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8569E" w14:textId="15B1CFCD" w:rsidR="0033291D" w:rsidRDefault="00F1030E" w:rsidP="00061B6F">
      <w:pPr>
        <w:pStyle w:val="ListParagraph"/>
        <w:numPr>
          <w:ilvl w:val="0"/>
          <w:numId w:val="1"/>
        </w:numPr>
        <w:spacing w:line="360" w:lineRule="auto"/>
      </w:pPr>
      <w:r>
        <w:t xml:space="preserve">Asymptotic </w:t>
      </w:r>
      <w:r w:rsidR="00061B6F">
        <w:t>Order</w:t>
      </w:r>
    </w:p>
    <w:p w14:paraId="2DAEC646" w14:textId="2D62567A" w:rsidR="00061B6F" w:rsidRDefault="00061B6F" w:rsidP="00061B6F">
      <w:pPr>
        <w:pStyle w:val="ListParagraph"/>
        <w:numPr>
          <w:ilvl w:val="1"/>
          <w:numId w:val="1"/>
        </w:numPr>
        <w:spacing w:line="360" w:lineRule="auto"/>
      </w:pPr>
      <w:r>
        <w:t>Let N denote the natural numbers.</w:t>
      </w:r>
    </w:p>
    <w:p w14:paraId="6E739095" w14:textId="44A93684" w:rsidR="00061B6F" w:rsidRDefault="00061B6F" w:rsidP="00061B6F">
      <w:pPr>
        <w:pStyle w:val="ListParagraph"/>
        <w:numPr>
          <w:ilvl w:val="1"/>
          <w:numId w:val="1"/>
        </w:numPr>
        <w:spacing w:line="360" w:lineRule="auto"/>
      </w:pPr>
      <w:r>
        <w:t>R+ the positive reals.</w:t>
      </w:r>
    </w:p>
    <w:p w14:paraId="6D77227C" w14:textId="6B35880F" w:rsidR="00061B6F" w:rsidRDefault="00061B6F" w:rsidP="00061B6F">
      <w:pPr>
        <w:pStyle w:val="ListParagraph"/>
        <w:numPr>
          <w:ilvl w:val="1"/>
          <w:numId w:val="1"/>
        </w:numPr>
        <w:spacing w:line="360" w:lineRule="auto"/>
      </w:pPr>
      <w:r>
        <w:t>Our notion of order is restricted to the set T of functions.</w:t>
      </w:r>
    </w:p>
    <w:p w14:paraId="16F9D463" w14:textId="74F1C731" w:rsidR="00061B6F" w:rsidRDefault="00B47BA1" w:rsidP="00061B6F">
      <w:pPr>
        <w:pStyle w:val="ListParagraph"/>
        <w:numPr>
          <w:ilvl w:val="2"/>
          <w:numId w:val="1"/>
        </w:numPr>
        <w:spacing w:line="360" w:lineRule="auto"/>
      </w:pPr>
      <w:r>
        <w:t>f</w:t>
      </w:r>
      <w:r w:rsidR="00061B6F">
        <w:t>(n): N -&gt; R+</w:t>
      </w:r>
    </w:p>
    <w:p w14:paraId="1043975F" w14:textId="493A4EBD" w:rsidR="00B47BA1" w:rsidRDefault="00267AAC" w:rsidP="00267AAC">
      <w:pPr>
        <w:pStyle w:val="ListParagraph"/>
        <w:numPr>
          <w:ilvl w:val="0"/>
          <w:numId w:val="1"/>
        </w:numPr>
        <w:spacing w:line="360" w:lineRule="auto"/>
      </w:pPr>
      <w:r>
        <w:t>Asymptotic Notation</w:t>
      </w:r>
    </w:p>
    <w:p w14:paraId="5022CF61" w14:textId="6EC9E6BD" w:rsidR="00267AAC" w:rsidRDefault="00267AAC" w:rsidP="00267AAC">
      <w:pPr>
        <w:pStyle w:val="ListParagraph"/>
        <w:numPr>
          <w:ilvl w:val="1"/>
          <w:numId w:val="1"/>
        </w:numPr>
        <w:spacing w:line="360" w:lineRule="auto"/>
      </w:pPr>
      <w:r>
        <w:t>Big Oh</w:t>
      </w:r>
      <w:r w:rsidR="00FA1931">
        <w:tab/>
      </w:r>
      <w:r w:rsidR="00FA1931">
        <w:tab/>
        <w:t>O(g(n))</w:t>
      </w:r>
    </w:p>
    <w:p w14:paraId="5CAC0348" w14:textId="5ECBE569" w:rsidR="00267AAC" w:rsidRDefault="00267AAC" w:rsidP="00267AAC">
      <w:pPr>
        <w:pStyle w:val="ListParagraph"/>
        <w:numPr>
          <w:ilvl w:val="1"/>
          <w:numId w:val="1"/>
        </w:numPr>
        <w:spacing w:line="360" w:lineRule="auto"/>
      </w:pPr>
      <w:r>
        <w:t>Theta</w:t>
      </w:r>
      <w:r w:rsidR="00FA1931">
        <w:tab/>
      </w:r>
      <w:r w:rsidR="00FA1931">
        <w:tab/>
        <w:t>theta(g(n))</w:t>
      </w:r>
    </w:p>
    <w:p w14:paraId="4082E63E" w14:textId="3BBD6B71" w:rsidR="00267AAC" w:rsidRDefault="00267AAC" w:rsidP="00267AAC">
      <w:pPr>
        <w:pStyle w:val="ListParagraph"/>
        <w:numPr>
          <w:ilvl w:val="1"/>
          <w:numId w:val="1"/>
        </w:numPr>
        <w:spacing w:line="360" w:lineRule="auto"/>
      </w:pPr>
      <w:r>
        <w:t>Omega</w:t>
      </w:r>
      <w:r w:rsidR="00FA1931">
        <w:tab/>
      </w:r>
      <w:r w:rsidR="00FA1931">
        <w:tab/>
        <w:t>omega(g(n))</w:t>
      </w:r>
    </w:p>
    <w:p w14:paraId="19580563" w14:textId="540E5B98" w:rsidR="00267AAC" w:rsidRDefault="00267AAC" w:rsidP="00267AAC">
      <w:pPr>
        <w:pStyle w:val="ListParagraph"/>
        <w:numPr>
          <w:ilvl w:val="1"/>
          <w:numId w:val="1"/>
        </w:numPr>
        <w:spacing w:line="360" w:lineRule="auto"/>
      </w:pPr>
      <w:r>
        <w:t>Little Oh</w:t>
      </w:r>
      <w:r w:rsidR="00FA1931">
        <w:tab/>
        <w:t>o(g(n))</w:t>
      </w:r>
    </w:p>
    <w:p w14:paraId="31FF060D" w14:textId="08ECA663" w:rsidR="00267AAC" w:rsidRDefault="00267AAC" w:rsidP="00267AAC">
      <w:pPr>
        <w:pStyle w:val="ListParagraph"/>
        <w:numPr>
          <w:ilvl w:val="1"/>
          <w:numId w:val="1"/>
        </w:numPr>
        <w:spacing w:line="360" w:lineRule="auto"/>
      </w:pPr>
      <w:r>
        <w:t>Asymptotically Equivalent</w:t>
      </w:r>
      <w:r w:rsidR="00FA1931">
        <w:tab/>
        <w:t>~g(n)</w:t>
      </w:r>
    </w:p>
    <w:p w14:paraId="3F3AA0D8" w14:textId="58451BD1" w:rsidR="00FA1931" w:rsidRDefault="00A82468" w:rsidP="00FA1931">
      <w:pPr>
        <w:pStyle w:val="ListParagraph"/>
        <w:numPr>
          <w:ilvl w:val="0"/>
          <w:numId w:val="1"/>
        </w:numPr>
        <w:spacing w:line="360" w:lineRule="auto"/>
      </w:pPr>
      <w:r>
        <w:t>Big Oh</w:t>
      </w:r>
      <w:r>
        <w:tab/>
        <w:t>f(n) E O(g(n))</w:t>
      </w:r>
    </w:p>
    <w:p w14:paraId="03AEA183" w14:textId="11FAEAEA" w:rsidR="00A82468" w:rsidRDefault="00E706CB" w:rsidP="00A82468">
      <w:pPr>
        <w:pStyle w:val="ListParagraph"/>
        <w:numPr>
          <w:ilvl w:val="1"/>
          <w:numId w:val="1"/>
        </w:numPr>
        <w:spacing w:line="360" w:lineRule="auto"/>
      </w:pPr>
      <w:r>
        <w:t>Given a function, we define O(g(n)) to be the set of all functions f(n) E T having the property that there exist positive constraints c and n0 such that for all n &gt;= n0,</w:t>
      </w:r>
    </w:p>
    <w:p w14:paraId="06F901D7" w14:textId="19CD0174" w:rsidR="00E706CB" w:rsidRDefault="00E706CB" w:rsidP="00E706CB">
      <w:pPr>
        <w:pStyle w:val="ListParagraph"/>
        <w:numPr>
          <w:ilvl w:val="2"/>
          <w:numId w:val="1"/>
        </w:numPr>
        <w:spacing w:line="360" w:lineRule="auto"/>
      </w:pPr>
      <w:r>
        <w:t>F(n) &lt;= cg(n), for all n &gt;= n0</w:t>
      </w:r>
    </w:p>
    <w:p w14:paraId="47BD5F3E" w14:textId="2988CBDF" w:rsidR="00E706CB" w:rsidRDefault="00FD1A40" w:rsidP="00BB45C2">
      <w:pPr>
        <w:pStyle w:val="ListParagraph"/>
        <w:numPr>
          <w:ilvl w:val="0"/>
          <w:numId w:val="1"/>
        </w:numPr>
        <w:spacing w:line="360" w:lineRule="auto"/>
      </w:pPr>
      <w:r>
        <w:t>Comparing Orders</w:t>
      </w:r>
    </w:p>
    <w:p w14:paraId="64ABBE49" w14:textId="63E5DF15" w:rsidR="00FD1A40" w:rsidRDefault="00B3491F" w:rsidP="00FD1A40">
      <w:pPr>
        <w:pStyle w:val="ListParagraph"/>
        <w:numPr>
          <w:ilvl w:val="1"/>
          <w:numId w:val="1"/>
        </w:numPr>
        <w:spacing w:line="360" w:lineRule="auto"/>
      </w:pPr>
      <w:r>
        <w:t xml:space="preserve">Proven that 100n + 50 E </w:t>
      </w:r>
      <w:proofErr w:type="gramStart"/>
      <w:r>
        <w:t>O(</w:t>
      </w:r>
      <w:proofErr w:type="gramEnd"/>
      <w:r>
        <w:t xml:space="preserve">n^2 – n), but (n^2 – n) </w:t>
      </w:r>
      <w:r w:rsidR="00F8583E">
        <w:t>is not E to O(100n + 50).</w:t>
      </w:r>
    </w:p>
    <w:p w14:paraId="5629A44A" w14:textId="3537CE32" w:rsidR="00F8583E" w:rsidRDefault="00F8583E" w:rsidP="00FD1A40">
      <w:pPr>
        <w:pStyle w:val="ListParagraph"/>
        <w:numPr>
          <w:ilvl w:val="1"/>
          <w:numId w:val="1"/>
        </w:numPr>
        <w:spacing w:line="360" w:lineRule="auto"/>
      </w:pPr>
      <w:r>
        <w:t xml:space="preserve">100n + 50 has a smaller order than n^2 – </w:t>
      </w:r>
      <w:proofErr w:type="gramStart"/>
      <w:r>
        <w:t>n</w:t>
      </w:r>
      <w:proofErr w:type="gramEnd"/>
    </w:p>
    <w:p w14:paraId="074B583E" w14:textId="0FC858CE" w:rsidR="00F8583E" w:rsidRDefault="00DC3038" w:rsidP="00F8583E">
      <w:pPr>
        <w:pStyle w:val="ListParagraph"/>
        <w:numPr>
          <w:ilvl w:val="0"/>
          <w:numId w:val="1"/>
        </w:numPr>
        <w:spacing w:line="360" w:lineRule="auto"/>
      </w:pPr>
      <w:r>
        <w:t>Omega</w:t>
      </w:r>
    </w:p>
    <w:p w14:paraId="745D6751" w14:textId="025D65A6" w:rsidR="003E4C01" w:rsidRDefault="003E4C01" w:rsidP="003E4C01">
      <w:pPr>
        <w:pStyle w:val="ListParagraph"/>
        <w:numPr>
          <w:ilvl w:val="1"/>
          <w:numId w:val="1"/>
        </w:numPr>
        <w:spacing w:line="360" w:lineRule="auto"/>
      </w:pPr>
      <w:r>
        <w:t xml:space="preserve">Given a function, we define </w:t>
      </w:r>
      <w:r>
        <w:t>omega</w:t>
      </w:r>
      <w:r>
        <w:t>(g(n)) to be the set of all functions f(n) E T having the property that there exist positive constraints c and n0 such that for all n &gt;= n0,</w:t>
      </w:r>
    </w:p>
    <w:p w14:paraId="3E5186D6" w14:textId="3512A3A2" w:rsidR="003E4C01" w:rsidRDefault="003E4C01" w:rsidP="003E4C01">
      <w:pPr>
        <w:pStyle w:val="ListParagraph"/>
        <w:numPr>
          <w:ilvl w:val="2"/>
          <w:numId w:val="1"/>
        </w:numPr>
        <w:spacing w:line="360" w:lineRule="auto"/>
      </w:pPr>
      <w:r>
        <w:t xml:space="preserve">F(n) </w:t>
      </w:r>
      <w:r>
        <w:t>&gt;</w:t>
      </w:r>
      <w:r>
        <w:t>= cg(n), for all n &gt;= n0</w:t>
      </w:r>
    </w:p>
    <w:p w14:paraId="67342CDA" w14:textId="2AB092B8" w:rsidR="00DC3038" w:rsidRDefault="00125EEB" w:rsidP="00125EEB">
      <w:pPr>
        <w:pStyle w:val="ListParagraph"/>
        <w:numPr>
          <w:ilvl w:val="0"/>
          <w:numId w:val="1"/>
        </w:numPr>
        <w:spacing w:line="360" w:lineRule="auto"/>
      </w:pPr>
      <w:r>
        <w:t>Theta</w:t>
      </w:r>
    </w:p>
    <w:p w14:paraId="5F0E9A59" w14:textId="5F3F231E" w:rsidR="00125EEB" w:rsidRDefault="00125EEB" w:rsidP="00125EEB">
      <w:pPr>
        <w:pStyle w:val="ListParagraph"/>
        <w:numPr>
          <w:ilvl w:val="1"/>
          <w:numId w:val="1"/>
        </w:numPr>
        <w:spacing w:line="360" w:lineRule="auto"/>
      </w:pPr>
      <w:r>
        <w:t>Given a function, we define O(g(n)) to be the set of all functions f(n) E T having the property that there exist positive constraints</w:t>
      </w:r>
      <w:r>
        <w:t xml:space="preserve"> c1 and</w:t>
      </w:r>
      <w:r>
        <w:t xml:space="preserve"> c</w:t>
      </w:r>
      <w:r>
        <w:t>2</w:t>
      </w:r>
      <w:r>
        <w:t xml:space="preserve"> and n0 such that for all n &gt;= n0,</w:t>
      </w:r>
    </w:p>
    <w:p w14:paraId="465C53FB" w14:textId="5486C33C" w:rsidR="00125EEB" w:rsidRDefault="00125EEB" w:rsidP="00125EEB">
      <w:pPr>
        <w:pStyle w:val="ListParagraph"/>
        <w:numPr>
          <w:ilvl w:val="2"/>
          <w:numId w:val="1"/>
        </w:numPr>
        <w:spacing w:line="360" w:lineRule="auto"/>
      </w:pPr>
      <w:r>
        <w:t>C1 g(n) &lt;= f(n) &lt;= c2 g(n), for all n &gt;= n0</w:t>
      </w:r>
    </w:p>
    <w:p w14:paraId="087C9820" w14:textId="5D9EA091" w:rsidR="00125EEB" w:rsidRDefault="00D66499" w:rsidP="00125EEB">
      <w:pPr>
        <w:pStyle w:val="ListParagraph"/>
        <w:numPr>
          <w:ilvl w:val="0"/>
          <w:numId w:val="1"/>
        </w:numPr>
        <w:spacing w:line="360" w:lineRule="auto"/>
      </w:pPr>
      <w:r>
        <w:t>Same Order</w:t>
      </w:r>
    </w:p>
    <w:p w14:paraId="1A7B8DC7" w14:textId="6C831573" w:rsidR="00D66499" w:rsidRDefault="00D66499" w:rsidP="00D66499">
      <w:pPr>
        <w:pStyle w:val="ListParagraph"/>
        <w:numPr>
          <w:ilvl w:val="1"/>
          <w:numId w:val="1"/>
        </w:numPr>
        <w:spacing w:line="360" w:lineRule="auto"/>
      </w:pPr>
      <w:r>
        <w:t>F(n) and g(n)</w:t>
      </w:r>
      <w:r w:rsidR="00756D62">
        <w:t xml:space="preserve"> have the same order </w:t>
      </w:r>
      <w:proofErr w:type="spellStart"/>
      <w:r w:rsidR="00756D62">
        <w:t>iff</w:t>
      </w:r>
      <w:proofErr w:type="spellEnd"/>
      <w:r w:rsidR="00756D62">
        <w:t xml:space="preserve"> f(n) E theta(g(n))</w:t>
      </w:r>
    </w:p>
    <w:p w14:paraId="1355ADC0" w14:textId="2D301C38" w:rsidR="00756D62" w:rsidRDefault="00756D62" w:rsidP="00D66499">
      <w:pPr>
        <w:pStyle w:val="ListParagraph"/>
        <w:numPr>
          <w:ilvl w:val="1"/>
          <w:numId w:val="1"/>
        </w:numPr>
        <w:spacing w:line="360" w:lineRule="auto"/>
      </w:pPr>
      <w:r>
        <w:t>Same Order is an equivalence relation</w:t>
      </w:r>
      <w:r w:rsidR="00B105ED">
        <w:t>.</w:t>
      </w:r>
    </w:p>
    <w:p w14:paraId="7A915457" w14:textId="225E952B" w:rsidR="00B105ED" w:rsidRDefault="00B105ED" w:rsidP="00D66499">
      <w:pPr>
        <w:pStyle w:val="ListParagraph"/>
        <w:numPr>
          <w:ilvl w:val="1"/>
          <w:numId w:val="1"/>
        </w:numPr>
        <w:spacing w:line="360" w:lineRule="auto"/>
      </w:pPr>
      <w:r>
        <w:t xml:space="preserve">This allows us to formally define the order of a function as the equivalence class it </w:t>
      </w:r>
      <w:r w:rsidR="00925019">
        <w:t>belongs to, where we choose the function in the class having the “simplest” form to represent the class.</w:t>
      </w:r>
    </w:p>
    <w:p w14:paraId="4847AAE5" w14:textId="7057C2F9" w:rsidR="00925019" w:rsidRDefault="00C94E0D" w:rsidP="00925019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Theta is and equivalence </w:t>
      </w:r>
      <w:r w:rsidR="00901710">
        <w:t>relation.</w:t>
      </w:r>
    </w:p>
    <w:p w14:paraId="0046B4C9" w14:textId="43E59D2A" w:rsidR="00C94E0D" w:rsidRDefault="00901710" w:rsidP="00C94E0D">
      <w:pPr>
        <w:pStyle w:val="ListParagraph"/>
        <w:numPr>
          <w:ilvl w:val="1"/>
          <w:numId w:val="1"/>
        </w:numPr>
        <w:spacing w:line="360" w:lineRule="auto"/>
      </w:pPr>
      <w:r>
        <w:t xml:space="preserve">Reflexive: </w:t>
      </w:r>
      <w:r w:rsidR="00FF699D">
        <w:t>f theta f</w:t>
      </w:r>
    </w:p>
    <w:p w14:paraId="3D27C41D" w14:textId="60B424CB" w:rsidR="00FF699D" w:rsidRDefault="00FF699D" w:rsidP="00FF699D">
      <w:pPr>
        <w:pStyle w:val="ListParagraph"/>
        <w:numPr>
          <w:ilvl w:val="2"/>
          <w:numId w:val="1"/>
        </w:numPr>
        <w:spacing w:line="360" w:lineRule="auto"/>
      </w:pPr>
      <w:r>
        <w:t>C1 f(n) &lt;= f(n) &lt;= c2 f(n), for all n &gt;= n0, for c1 = c2 = no = 1</w:t>
      </w:r>
    </w:p>
    <w:p w14:paraId="29908368" w14:textId="33F4AE7C" w:rsidR="00756497" w:rsidRDefault="00FF699D" w:rsidP="00ED24EF">
      <w:pPr>
        <w:pStyle w:val="ListParagraph"/>
        <w:numPr>
          <w:ilvl w:val="1"/>
          <w:numId w:val="1"/>
        </w:numPr>
        <w:spacing w:line="360" w:lineRule="auto"/>
      </w:pPr>
      <w:r>
        <w:t xml:space="preserve">Symmetric: f theta g -&gt; </w:t>
      </w:r>
      <w:r w:rsidR="00A73CFA">
        <w:t>g</w:t>
      </w:r>
      <w:r>
        <w:t xml:space="preserve"> theta </w:t>
      </w:r>
      <w:r w:rsidR="00A73CFA">
        <w:t>f</w:t>
      </w:r>
    </w:p>
    <w:p w14:paraId="1AE645C4" w14:textId="70F8F897" w:rsidR="00ED24EF" w:rsidRDefault="00ED24EF" w:rsidP="00ED24EF">
      <w:pPr>
        <w:pStyle w:val="ListParagraph"/>
        <w:numPr>
          <w:ilvl w:val="1"/>
          <w:numId w:val="1"/>
        </w:numPr>
        <w:spacing w:line="360" w:lineRule="auto"/>
      </w:pPr>
      <w:r>
        <w:t>Transitive: f theta g and g theta h -&gt; f theta h</w:t>
      </w:r>
    </w:p>
    <w:p w14:paraId="3E897D7B" w14:textId="5DC67B72" w:rsidR="00BE6B03" w:rsidRDefault="00BE6B03" w:rsidP="00BE6B03">
      <w:pPr>
        <w:pStyle w:val="ListParagraph"/>
        <w:numPr>
          <w:ilvl w:val="0"/>
          <w:numId w:val="1"/>
        </w:numPr>
        <w:spacing w:line="360" w:lineRule="auto"/>
      </w:pPr>
      <w:r>
        <w:t>Little oh</w:t>
      </w:r>
    </w:p>
    <w:p w14:paraId="5823D21B" w14:textId="6695B83D" w:rsidR="00BE6B03" w:rsidRDefault="00BE6B03" w:rsidP="00BE6B03">
      <w:pPr>
        <w:pStyle w:val="ListParagraph"/>
        <w:numPr>
          <w:ilvl w:val="1"/>
          <w:numId w:val="1"/>
        </w:numPr>
        <w:spacing w:line="360" w:lineRule="auto"/>
      </w:pPr>
      <w:r>
        <w:t xml:space="preserve">We say that f(n) is little oh of g(n), denoted by f(n) E o(g(n)) </w:t>
      </w:r>
      <w:proofErr w:type="gramStart"/>
      <w:r>
        <w:t>if</w:t>
      </w:r>
      <w:proofErr w:type="gramEnd"/>
    </w:p>
    <w:p w14:paraId="170E9708" w14:textId="4E949686" w:rsidR="00BE6B03" w:rsidRDefault="00BE6B03" w:rsidP="00BE6B03">
      <w:pPr>
        <w:pStyle w:val="ListParagraph"/>
        <w:numPr>
          <w:ilvl w:val="2"/>
          <w:numId w:val="1"/>
        </w:numPr>
        <w:spacing w:line="360" w:lineRule="auto"/>
      </w:pPr>
      <w:r>
        <w:t>Lim n -&gt; infinity f(n) / g(n) = 0</w:t>
      </w:r>
    </w:p>
    <w:p w14:paraId="2C0ED6BE" w14:textId="6C2E1D3F" w:rsidR="00BE6B03" w:rsidRDefault="00BE6B03" w:rsidP="00BE6B03">
      <w:pPr>
        <w:pStyle w:val="ListParagraph"/>
        <w:numPr>
          <w:ilvl w:val="1"/>
          <w:numId w:val="1"/>
        </w:numPr>
        <w:spacing w:line="360" w:lineRule="auto"/>
      </w:pPr>
      <w:r>
        <w:t>By Ratio Limit Theorem:</w:t>
      </w:r>
    </w:p>
    <w:p w14:paraId="62A9F7FC" w14:textId="1B0B90D3" w:rsidR="00BE6B03" w:rsidRDefault="00BE6B03" w:rsidP="00BE6B03">
      <w:pPr>
        <w:pStyle w:val="ListParagraph"/>
        <w:numPr>
          <w:ilvl w:val="2"/>
          <w:numId w:val="1"/>
        </w:numPr>
        <w:spacing w:line="360" w:lineRule="auto"/>
      </w:pPr>
      <w:r>
        <w:t>F(n) E o(g(n)) -&gt; f(n) E O(g(n))</w:t>
      </w:r>
    </w:p>
    <w:p w14:paraId="1982CA8F" w14:textId="650940D8" w:rsidR="00F82C70" w:rsidRDefault="00F82C70" w:rsidP="00F82C70">
      <w:pPr>
        <w:pStyle w:val="ListParagraph"/>
        <w:numPr>
          <w:ilvl w:val="0"/>
          <w:numId w:val="1"/>
        </w:numPr>
        <w:spacing w:line="360" w:lineRule="auto"/>
      </w:pPr>
      <w:r>
        <w:t>Strong Asymptotic Behavior</w:t>
      </w:r>
    </w:p>
    <w:p w14:paraId="03E3A9EF" w14:textId="1D193FAB" w:rsidR="00F82C70" w:rsidRDefault="00F82C70" w:rsidP="00F82C70">
      <w:pPr>
        <w:pStyle w:val="ListParagraph"/>
        <w:numPr>
          <w:ilvl w:val="1"/>
          <w:numId w:val="1"/>
        </w:numPr>
        <w:spacing w:line="360" w:lineRule="auto"/>
      </w:pPr>
      <w:r>
        <w:t xml:space="preserve">We say that f(n) is strongly asymptotic to g(n) denoted f(n) ~ g(n) </w:t>
      </w:r>
      <w:proofErr w:type="gramStart"/>
      <w:r>
        <w:t>if</w:t>
      </w:r>
      <w:proofErr w:type="gramEnd"/>
    </w:p>
    <w:p w14:paraId="56A05E59" w14:textId="00B77BD7" w:rsidR="00F82C70" w:rsidRDefault="00F82C70" w:rsidP="00F82C70">
      <w:pPr>
        <w:pStyle w:val="ListParagraph"/>
        <w:numPr>
          <w:ilvl w:val="2"/>
          <w:numId w:val="1"/>
        </w:numPr>
        <w:spacing w:line="360" w:lineRule="auto"/>
      </w:pPr>
      <w:r>
        <w:t xml:space="preserve">Lim n -&gt; infinity f(n) / g(n) = </w:t>
      </w:r>
      <w:r>
        <w:t>1</w:t>
      </w:r>
    </w:p>
    <w:p w14:paraId="63AA3654" w14:textId="77777777" w:rsidR="00F82C70" w:rsidRDefault="00F82C70" w:rsidP="00F82C70">
      <w:pPr>
        <w:pStyle w:val="ListParagraph"/>
        <w:numPr>
          <w:ilvl w:val="1"/>
          <w:numId w:val="1"/>
        </w:numPr>
        <w:spacing w:line="360" w:lineRule="auto"/>
      </w:pPr>
      <w:r>
        <w:t>By Ratio Limit Theorem:</w:t>
      </w:r>
    </w:p>
    <w:p w14:paraId="2A0182DB" w14:textId="078A2638" w:rsidR="00F82C70" w:rsidRDefault="00F82C70" w:rsidP="00253E68">
      <w:pPr>
        <w:pStyle w:val="ListParagraph"/>
        <w:numPr>
          <w:ilvl w:val="2"/>
          <w:numId w:val="1"/>
        </w:numPr>
        <w:spacing w:line="360" w:lineRule="auto"/>
      </w:pPr>
      <w:r>
        <w:t xml:space="preserve">F(n) </w:t>
      </w:r>
      <w:r w:rsidR="00253E68">
        <w:t>~ g(n) -&gt; f(n) E theta(g(n))</w:t>
      </w:r>
    </w:p>
    <w:p w14:paraId="636BBA30" w14:textId="73D94EB3" w:rsidR="00F57F1F" w:rsidRDefault="003B4943" w:rsidP="00F57F1F">
      <w:pPr>
        <w:pStyle w:val="ListParagraph"/>
        <w:numPr>
          <w:ilvl w:val="0"/>
          <w:numId w:val="1"/>
        </w:numPr>
        <w:spacing w:line="360" w:lineRule="auto"/>
      </w:pPr>
      <w:r>
        <w:t>Use of Big Oh vs theta</w:t>
      </w:r>
    </w:p>
    <w:p w14:paraId="6E2BE551" w14:textId="3D2E610B" w:rsidR="00FE0239" w:rsidRDefault="004B0752" w:rsidP="00FE0239">
      <w:pPr>
        <w:pStyle w:val="ListParagraph"/>
        <w:numPr>
          <w:ilvl w:val="1"/>
          <w:numId w:val="1"/>
        </w:numPr>
        <w:spacing w:line="360" w:lineRule="auto"/>
      </w:pPr>
      <w:r>
        <w:t>Big oh is used more extensively due to the ability to say that algorithms have computing times O(n) and O(n^2) respectively</w:t>
      </w:r>
      <w:r w:rsidR="00FE0239">
        <w:t xml:space="preserve"> as they have these computing times for all inputs of size n.</w:t>
      </w:r>
    </w:p>
    <w:sectPr w:rsidR="00FE02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1F99" w14:textId="77777777" w:rsidR="00D36760" w:rsidRDefault="00D36760" w:rsidP="00D36760">
      <w:pPr>
        <w:spacing w:after="0" w:line="240" w:lineRule="auto"/>
      </w:pPr>
      <w:r>
        <w:separator/>
      </w:r>
    </w:p>
  </w:endnote>
  <w:endnote w:type="continuationSeparator" w:id="0">
    <w:p w14:paraId="09E46E63" w14:textId="77777777" w:rsidR="00D36760" w:rsidRDefault="00D36760" w:rsidP="00D3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6256" w14:textId="77777777" w:rsidR="00D36760" w:rsidRDefault="00D36760" w:rsidP="00D36760">
      <w:pPr>
        <w:spacing w:after="0" w:line="240" w:lineRule="auto"/>
      </w:pPr>
      <w:r>
        <w:separator/>
      </w:r>
    </w:p>
  </w:footnote>
  <w:footnote w:type="continuationSeparator" w:id="0">
    <w:p w14:paraId="5E4F556C" w14:textId="77777777" w:rsidR="00D36760" w:rsidRDefault="00D36760" w:rsidP="00D3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9212D" w14:textId="4414038E" w:rsidR="00D36760" w:rsidRDefault="00D36760">
    <w:pPr>
      <w:pStyle w:val="Header"/>
    </w:pPr>
    <w:r>
      <w:t>Andrew T. Pipo</w:t>
    </w:r>
    <w:r>
      <w:tab/>
      <w:t xml:space="preserve">8 </w:t>
    </w:r>
    <w:r w:rsidR="00E20B4B">
      <w:t>–</w:t>
    </w:r>
    <w:r>
      <w:t xml:space="preserve"> As</w:t>
    </w:r>
    <w:r w:rsidR="00E20B4B">
      <w:t>ymptotic Behavior of Functions</w:t>
    </w:r>
    <w:r w:rsidR="00E20B4B"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32E39"/>
    <w:multiLevelType w:val="hybridMultilevel"/>
    <w:tmpl w:val="DD8C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85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51"/>
    <w:rsid w:val="00061B6F"/>
    <w:rsid w:val="000629DD"/>
    <w:rsid w:val="00125EEB"/>
    <w:rsid w:val="00253E68"/>
    <w:rsid w:val="00267AAC"/>
    <w:rsid w:val="0033291D"/>
    <w:rsid w:val="003B4943"/>
    <w:rsid w:val="003E4C01"/>
    <w:rsid w:val="004B0752"/>
    <w:rsid w:val="0054570D"/>
    <w:rsid w:val="00585E17"/>
    <w:rsid w:val="00756497"/>
    <w:rsid w:val="00756D62"/>
    <w:rsid w:val="00901710"/>
    <w:rsid w:val="00925019"/>
    <w:rsid w:val="00A73CFA"/>
    <w:rsid w:val="00A82468"/>
    <w:rsid w:val="00B105ED"/>
    <w:rsid w:val="00B3491F"/>
    <w:rsid w:val="00B47BA1"/>
    <w:rsid w:val="00BB45C2"/>
    <w:rsid w:val="00BE6B03"/>
    <w:rsid w:val="00C74F51"/>
    <w:rsid w:val="00C94E0D"/>
    <w:rsid w:val="00D36760"/>
    <w:rsid w:val="00D66499"/>
    <w:rsid w:val="00DC3038"/>
    <w:rsid w:val="00E20B4B"/>
    <w:rsid w:val="00E706CB"/>
    <w:rsid w:val="00ED24EF"/>
    <w:rsid w:val="00F1030E"/>
    <w:rsid w:val="00F57F1F"/>
    <w:rsid w:val="00F82C70"/>
    <w:rsid w:val="00F8583E"/>
    <w:rsid w:val="00FA1931"/>
    <w:rsid w:val="00FD1A40"/>
    <w:rsid w:val="00FE0239"/>
    <w:rsid w:val="00F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490F"/>
  <w15:chartTrackingRefBased/>
  <w15:docId w15:val="{D41CFEA6-B0BE-4AA8-B98C-0F1404FC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67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760"/>
  </w:style>
  <w:style w:type="paragraph" w:styleId="Footer">
    <w:name w:val="footer"/>
    <w:basedOn w:val="Normal"/>
    <w:link w:val="FooterChar"/>
    <w:uiPriority w:val="99"/>
    <w:unhideWhenUsed/>
    <w:rsid w:val="00D367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760"/>
  </w:style>
  <w:style w:type="paragraph" w:styleId="ListParagraph">
    <w:name w:val="List Paragraph"/>
    <w:basedOn w:val="Normal"/>
    <w:uiPriority w:val="34"/>
    <w:qFormat/>
    <w:rsid w:val="00585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38</cp:revision>
  <dcterms:created xsi:type="dcterms:W3CDTF">2024-01-22T00:25:00Z</dcterms:created>
  <dcterms:modified xsi:type="dcterms:W3CDTF">2024-01-22T02:24:00Z</dcterms:modified>
</cp:coreProperties>
</file>