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601054" w:rsidP="006010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054">
        <w:rPr>
          <w:rFonts w:ascii="Times New Roman" w:hAnsi="Times New Roman" w:cs="Times New Roman"/>
          <w:b/>
          <w:sz w:val="24"/>
          <w:szCs w:val="24"/>
        </w:rPr>
        <w:t>Билет 28</w:t>
      </w:r>
    </w:p>
    <w:p w:rsidR="00601054" w:rsidRDefault="00601054" w:rsidP="006010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Клетк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целостная система. История ее изучения. Клеточная теория.</w:t>
      </w:r>
    </w:p>
    <w:p w:rsidR="00601054" w:rsidRDefault="00601054" w:rsidP="006010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тайны клеточного строения человек проник достаточно поздно, поскольку в большинстве случаев клетки можно рассмотреть только при увеличении, а первый микроскоп был изобретен лишь в конце 16 века.</w:t>
      </w:r>
    </w:p>
    <w:p w:rsidR="00601054" w:rsidRDefault="00601054" w:rsidP="006010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6BA">
        <w:rPr>
          <w:rFonts w:ascii="Times New Roman" w:hAnsi="Times New Roman" w:cs="Times New Roman"/>
          <w:b/>
          <w:sz w:val="24"/>
          <w:szCs w:val="24"/>
        </w:rPr>
        <w:t xml:space="preserve">История </w:t>
      </w:r>
      <w:r>
        <w:rPr>
          <w:rFonts w:ascii="Times New Roman" w:hAnsi="Times New Roman" w:cs="Times New Roman"/>
          <w:b/>
          <w:sz w:val="24"/>
          <w:szCs w:val="24"/>
        </w:rPr>
        <w:t xml:space="preserve">открытия и </w:t>
      </w:r>
      <w:r w:rsidRPr="005016BA">
        <w:rPr>
          <w:rFonts w:ascii="Times New Roman" w:hAnsi="Times New Roman" w:cs="Times New Roman"/>
          <w:b/>
          <w:sz w:val="24"/>
          <w:szCs w:val="24"/>
        </w:rPr>
        <w:t xml:space="preserve">изучения клетки 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 истории</w:t>
            </w:r>
          </w:p>
        </w:tc>
      </w:tr>
      <w:tr w:rsidR="00601054" w:rsidTr="00A64F6B">
        <w:tc>
          <w:tcPr>
            <w:tcW w:w="2093" w:type="dxa"/>
          </w:tcPr>
          <w:p w:rsidR="00601054" w:rsidRPr="00B12A31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A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7478" w:type="dxa"/>
          </w:tcPr>
          <w:p w:rsidR="00601054" w:rsidRPr="00B12A31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Захарий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Янсен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(голл.) создал</w:t>
            </w:r>
            <w:r w:rsidRPr="00B12A31">
              <w:rPr>
                <w:rFonts w:ascii="Times New Roman" w:hAnsi="Times New Roman" w:cs="Times New Roman"/>
                <w:sz w:val="24"/>
                <w:szCs w:val="24"/>
              </w:rPr>
              <w:t xml:space="preserve"> первый микроскоп</w:t>
            </w:r>
          </w:p>
        </w:tc>
      </w:tr>
      <w:tr w:rsidR="00601054" w:rsidTr="00A64F6B">
        <w:tc>
          <w:tcPr>
            <w:tcW w:w="2093" w:type="dxa"/>
          </w:tcPr>
          <w:p w:rsidR="00601054" w:rsidRPr="00B12A31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1665</w:t>
            </w:r>
          </w:p>
        </w:tc>
        <w:tc>
          <w:tcPr>
            <w:tcW w:w="7478" w:type="dxa"/>
          </w:tcPr>
          <w:p w:rsidR="00601054" w:rsidRDefault="00601054" w:rsidP="0060105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Р.Гук открыл клеточное строение организмов 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1669-1675 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 Левенгук усовершенствовал микроскоп Гука и создал линзы, увеличивающие в 300 раз. </w:t>
            </w:r>
          </w:p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Наблюдал бактерий, простейших, описал эритроциты, открыл сперматозоиды</w:t>
            </w:r>
          </w:p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1675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М.Мальпиги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итал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открыл ткани 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Н.Грю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(англ.)– обнаружил паренхиму, ввел понятие «ткань»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1825 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Пуркине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чех)- описал клеточное ядро, ввел понятие «протоплазма» ( </w:t>
            </w:r>
            <w:r w:rsidRPr="00B601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клетки </w:t>
            </w:r>
            <w:proofErr w:type="spellStart"/>
            <w:r w:rsidRPr="00B6017C">
              <w:rPr>
                <w:rFonts w:ascii="Times New Roman" w:hAnsi="Times New Roman" w:cs="Times New Roman"/>
                <w:i/>
                <w:sz w:val="24"/>
                <w:szCs w:val="24"/>
              </w:rPr>
              <w:t>Пуркинь</w:t>
            </w:r>
            <w:proofErr w:type="gramStart"/>
            <w:r w:rsidRPr="00B6017C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proofErr w:type="spellEnd"/>
            <w:r w:rsidRPr="00B6017C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gramEnd"/>
            <w:r w:rsidRPr="00B601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разновидность нервных клеток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1054" w:rsidRPr="00B6017C" w:rsidRDefault="00601054" w:rsidP="00A64F6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601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  <w:t>Протоплазма</w:t>
            </w:r>
            <w:r w:rsidRPr="00B6017C">
              <w:rPr>
                <w:rStyle w:val="apple-converted-space"/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B6017C">
              <w:rPr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— содержимое живой клетки, включая её ядро и цитоплазму</w:t>
            </w:r>
            <w:r>
              <w:rPr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B6017C">
              <w:rPr>
                <w:rStyle w:val="apple-converted-space"/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1827 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К.Бэр открыл яйцеклетку млекопитающих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1831 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Броун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шотл.) впервые описал ядро растительной клетки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1838 год 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М.Шлейден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– ткани растений состоят из клеток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1839 </w:t>
            </w:r>
          </w:p>
        </w:tc>
        <w:tc>
          <w:tcPr>
            <w:tcW w:w="7478" w:type="dxa"/>
          </w:tcPr>
          <w:p w:rsidR="00601054" w:rsidRDefault="00601054" w:rsidP="00A64F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Т.Шванн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.) сформулировал основные положения клеточной теории</w:t>
            </w:r>
            <w:r w:rsidRPr="007164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601054" w:rsidRDefault="00601054" w:rsidP="00A64F6B">
            <w:pPr>
              <w:pStyle w:val="a4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организмы состоят из клеток.</w:t>
            </w:r>
          </w:p>
          <w:p w:rsidR="00601054" w:rsidRDefault="00601054" w:rsidP="00A64F6B">
            <w:pPr>
              <w:pStyle w:val="a4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Клетки представляют собой мельчайшие структурные единицы жизни.</w:t>
            </w:r>
          </w:p>
          <w:p w:rsidR="00601054" w:rsidRPr="00E94C01" w:rsidRDefault="00601054" w:rsidP="00A64F6B">
            <w:pPr>
              <w:pStyle w:val="a4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Клетки возникают путем новообразования из неклеточного вещества.</w:t>
            </w:r>
          </w:p>
          <w:p w:rsidR="00601054" w:rsidRPr="00716495" w:rsidRDefault="00601054" w:rsidP="00A64F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4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Какую ошибку совершили ученые, формулируя клеточную теорию </w:t>
            </w:r>
            <w:proofErr w:type="gramStart"/>
            <w:r w:rsidRPr="007164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 </w:t>
            </w:r>
            <w:proofErr w:type="gramEnd"/>
            <w:r w:rsidRPr="00716495">
              <w:rPr>
                <w:rFonts w:ascii="Times New Roman" w:hAnsi="Times New Roman" w:cs="Times New Roman"/>
                <w:i/>
                <w:sz w:val="24"/>
                <w:szCs w:val="24"/>
              </w:rPr>
              <w:t>клетка может возникнуть только в результате деления исходной клетки).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1859 год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Р.Вирхов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.) – доказал, что клетки возникают только из клеток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1875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Э.Страсбургер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.) открыл и описал процесс деления клетки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1876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А.Флемминг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открыл клеточный центр 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19 века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А.Вейсман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открыл, что хранение и передача наследственных признаков клетки происходит с помощью ядра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Р.Альтман открыл митохондрии</w:t>
            </w:r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1898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К.Гольжди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открыл аппарат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Гольджи</w:t>
            </w:r>
            <w:proofErr w:type="spellEnd"/>
          </w:p>
        </w:tc>
      </w:tr>
      <w:tr w:rsidR="00601054" w:rsidTr="00A64F6B">
        <w:tc>
          <w:tcPr>
            <w:tcW w:w="2093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19-начало 20 века</w:t>
            </w:r>
          </w:p>
        </w:tc>
        <w:tc>
          <w:tcPr>
            <w:tcW w:w="7478" w:type="dxa"/>
          </w:tcPr>
          <w:p w:rsidR="00601054" w:rsidRDefault="00601054" w:rsidP="00A64F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Сформировалась наука </w:t>
            </w:r>
            <w:r w:rsidRPr="00A86F59">
              <w:rPr>
                <w:rFonts w:ascii="Times New Roman" w:hAnsi="Times New Roman" w:cs="Times New Roman"/>
                <w:b/>
                <w:sz w:val="24"/>
                <w:szCs w:val="24"/>
              </w:rPr>
              <w:t>цитология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86F59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86F59">
              <w:rPr>
                <w:rFonts w:ascii="Times New Roman" w:hAnsi="Times New Roman" w:cs="Times New Roman"/>
                <w:sz w:val="24"/>
                <w:szCs w:val="24"/>
              </w:rPr>
              <w:t>изучает строение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клеток и ее органоидов, функции органоидов, химический состав клеток, размножение и развитие клеток)</w:t>
            </w:r>
          </w:p>
        </w:tc>
      </w:tr>
    </w:tbl>
    <w:p w:rsidR="00601054" w:rsidRDefault="00601054" w:rsidP="006010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01054">
        <w:rPr>
          <w:rFonts w:ascii="Times New Roman" w:hAnsi="Times New Roman" w:cs="Times New Roman"/>
          <w:sz w:val="24"/>
          <w:szCs w:val="24"/>
        </w:rPr>
        <w:t xml:space="preserve">о конца 19-начала 20 века клетка рассматривалась как  составной элемент многоклеточного организма </w:t>
      </w:r>
      <w:proofErr w:type="gramStart"/>
      <w:r w:rsidRPr="00601054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01054">
        <w:rPr>
          <w:rFonts w:ascii="Times New Roman" w:hAnsi="Times New Roman" w:cs="Times New Roman"/>
          <w:sz w:val="24"/>
          <w:szCs w:val="24"/>
        </w:rPr>
        <w:t xml:space="preserve">структурная единица живого).  А в конце 19-начале 20 века было доказано, что клетки могут существовать не только в составе многоклеточного организма, но и могут существовать самостоятельно </w:t>
      </w:r>
      <w:proofErr w:type="gramStart"/>
      <w:r w:rsidRPr="00601054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01054">
        <w:rPr>
          <w:rFonts w:ascii="Times New Roman" w:hAnsi="Times New Roman" w:cs="Times New Roman"/>
          <w:sz w:val="24"/>
          <w:szCs w:val="24"/>
        </w:rPr>
        <w:t xml:space="preserve">одноклеточные, яйцо). В клетках протекают те же процессы, что и в живых системах в целом – обмен </w:t>
      </w:r>
      <w:proofErr w:type="spellStart"/>
      <w:r w:rsidRPr="00601054">
        <w:rPr>
          <w:rFonts w:ascii="Times New Roman" w:hAnsi="Times New Roman" w:cs="Times New Roman"/>
          <w:sz w:val="24"/>
          <w:szCs w:val="24"/>
        </w:rPr>
        <w:t>в-ва</w:t>
      </w:r>
      <w:proofErr w:type="spellEnd"/>
      <w:r w:rsidRPr="00601054">
        <w:rPr>
          <w:rFonts w:ascii="Times New Roman" w:hAnsi="Times New Roman" w:cs="Times New Roman"/>
          <w:sz w:val="24"/>
          <w:szCs w:val="24"/>
        </w:rPr>
        <w:t xml:space="preserve"> и энергии, самовоспроизведение, саморазвитие </w:t>
      </w:r>
      <w:proofErr w:type="gramStart"/>
      <w:r w:rsidRPr="00601054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01054">
        <w:rPr>
          <w:rFonts w:ascii="Times New Roman" w:hAnsi="Times New Roman" w:cs="Times New Roman"/>
          <w:sz w:val="24"/>
          <w:szCs w:val="24"/>
        </w:rPr>
        <w:t xml:space="preserve">функциональная единица живого). </w:t>
      </w:r>
      <w:r w:rsidR="008C7A9F">
        <w:rPr>
          <w:rFonts w:ascii="Times New Roman" w:hAnsi="Times New Roman" w:cs="Times New Roman"/>
          <w:sz w:val="24"/>
          <w:szCs w:val="24"/>
        </w:rPr>
        <w:t>На рубеже 19-20 веков сформировалась наука цитология, которая изучает строение и функции клеток</w:t>
      </w:r>
    </w:p>
    <w:p w:rsidR="008C7A9F" w:rsidRDefault="008C7A9F" w:rsidP="00601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7A9F">
        <w:rPr>
          <w:rFonts w:ascii="Times New Roman" w:hAnsi="Times New Roman" w:cs="Times New Roman"/>
          <w:sz w:val="24"/>
          <w:szCs w:val="24"/>
        </w:rPr>
        <w:lastRenderedPageBreak/>
        <w:t>Р</w:t>
      </w:r>
      <w:r>
        <w:rPr>
          <w:rFonts w:ascii="Times New Roman" w:hAnsi="Times New Roman" w:cs="Times New Roman"/>
          <w:sz w:val="24"/>
          <w:szCs w:val="24"/>
        </w:rPr>
        <w:t>азвитию цитологии способствовало развитие физики, химии, техники, биохимии, совершенствование микроскопии, применение метода меченых атомов.</w:t>
      </w:r>
    </w:p>
    <w:p w:rsidR="00601054" w:rsidRDefault="008C7A9F" w:rsidP="006010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Клеточная теория обогатилась новыми положениями.</w:t>
      </w:r>
      <w:r w:rsidRPr="008C7A9F">
        <w:rPr>
          <w:rFonts w:ascii="Times New Roman" w:hAnsi="Times New Roman" w:cs="Times New Roman"/>
          <w:sz w:val="24"/>
          <w:szCs w:val="24"/>
        </w:rPr>
        <w:t xml:space="preserve"> </w:t>
      </w:r>
      <w:r w:rsidR="00601054" w:rsidRPr="008C7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A9F" w:rsidRPr="005A12E0" w:rsidRDefault="008C7A9F" w:rsidP="008C7A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5A12E0">
        <w:rPr>
          <w:rFonts w:ascii="Times New Roman" w:hAnsi="Times New Roman" w:cs="Times New Roman"/>
          <w:b/>
          <w:sz w:val="24"/>
          <w:szCs w:val="24"/>
        </w:rPr>
        <w:t>сновные положен</w:t>
      </w:r>
      <w:r>
        <w:rPr>
          <w:rFonts w:ascii="Times New Roman" w:hAnsi="Times New Roman" w:cs="Times New Roman"/>
          <w:b/>
          <w:sz w:val="24"/>
          <w:szCs w:val="24"/>
        </w:rPr>
        <w:t>ия современной клеточной теории</w:t>
      </w:r>
    </w:p>
    <w:p w:rsidR="008C7A9F" w:rsidRDefault="008C7A9F" w:rsidP="008C7A9F">
      <w:pPr>
        <w:pStyle w:val="a4"/>
        <w:numPr>
          <w:ilvl w:val="0"/>
          <w:numId w:val="2"/>
        </w:numPr>
        <w:spacing w:after="0"/>
        <w:ind w:left="0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Клетка – это структурно-функциональная единица живого, представляющая собой элементарную живую систему. Для нее характерны все признаки живого.</w:t>
      </w:r>
    </w:p>
    <w:p w:rsidR="008C7A9F" w:rsidRDefault="008C7A9F" w:rsidP="008C7A9F">
      <w:pPr>
        <w:pStyle w:val="a4"/>
        <w:numPr>
          <w:ilvl w:val="0"/>
          <w:numId w:val="2"/>
        </w:numPr>
        <w:spacing w:after="0"/>
        <w:ind w:left="0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Клетки разных организмов имеют сходный химический состав и план строения.</w:t>
      </w:r>
    </w:p>
    <w:p w:rsidR="008C7A9F" w:rsidRDefault="008C7A9F" w:rsidP="008C7A9F">
      <w:pPr>
        <w:pStyle w:val="a4"/>
        <w:numPr>
          <w:ilvl w:val="0"/>
          <w:numId w:val="2"/>
        </w:numPr>
        <w:spacing w:after="0"/>
        <w:ind w:left="0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Новая клетка возникает в результате деления исходной клетки.</w:t>
      </w:r>
    </w:p>
    <w:p w:rsidR="008C7A9F" w:rsidRDefault="008C7A9F" w:rsidP="008C7A9F">
      <w:pPr>
        <w:pStyle w:val="a4"/>
        <w:numPr>
          <w:ilvl w:val="0"/>
          <w:numId w:val="2"/>
        </w:numPr>
        <w:spacing w:after="0"/>
        <w:ind w:left="0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Многоклеточные организмы развиваются из единой исходной клетки.</w:t>
      </w:r>
    </w:p>
    <w:p w:rsidR="008C7A9F" w:rsidRDefault="008C7A9F" w:rsidP="008C7A9F">
      <w:pPr>
        <w:pStyle w:val="a4"/>
        <w:numPr>
          <w:ilvl w:val="0"/>
          <w:numId w:val="2"/>
        </w:numPr>
        <w:spacing w:after="0"/>
        <w:ind w:left="0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Сходство клеточного строения организмов свидетельствует о единстве их происхождения.</w:t>
      </w:r>
    </w:p>
    <w:p w:rsidR="008C7A9F" w:rsidRPr="008C7A9F" w:rsidRDefault="008C7A9F" w:rsidP="0060105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7A9F" w:rsidRPr="008C7A9F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817"/>
    <w:multiLevelType w:val="hybridMultilevel"/>
    <w:tmpl w:val="BC245F92"/>
    <w:lvl w:ilvl="0" w:tplc="0DF85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ED5B6A"/>
    <w:multiLevelType w:val="hybridMultilevel"/>
    <w:tmpl w:val="3FF861A0"/>
    <w:lvl w:ilvl="0" w:tplc="E1F2B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601054"/>
    <w:rsid w:val="002926F6"/>
    <w:rsid w:val="00601054"/>
    <w:rsid w:val="0068465F"/>
    <w:rsid w:val="008C7A9F"/>
    <w:rsid w:val="009F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1054"/>
  </w:style>
  <w:style w:type="table" w:styleId="a3">
    <w:name w:val="Table Grid"/>
    <w:basedOn w:val="a1"/>
    <w:uiPriority w:val="59"/>
    <w:rsid w:val="0060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2019-01-07T16:38:00Z</dcterms:created>
  <dcterms:modified xsi:type="dcterms:W3CDTF">2019-01-07T16:55:00Z</dcterms:modified>
</cp:coreProperties>
</file>