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0E03FB" w:rsidP="00B47C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7CDB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="00B47CDB">
        <w:rPr>
          <w:rFonts w:ascii="Times New Roman" w:hAnsi="Times New Roman" w:cs="Times New Roman"/>
          <w:b/>
          <w:sz w:val="24"/>
          <w:szCs w:val="24"/>
        </w:rPr>
        <w:t>30</w:t>
      </w:r>
    </w:p>
    <w:p w:rsidR="00B47CDB" w:rsidRDefault="00B47CDB" w:rsidP="00B47CD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Формирование половых клеток.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Оплодотоворение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47CDB" w:rsidRDefault="00B47CDB" w:rsidP="00B47C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Гаметогенез-</w:t>
      </w:r>
      <w:r>
        <w:rPr>
          <w:rFonts w:ascii="Times New Roman" w:hAnsi="Times New Roman" w:cs="Times New Roman"/>
          <w:sz w:val="24"/>
          <w:szCs w:val="24"/>
        </w:rPr>
        <w:t>образование половых клеток.  В основе гаметогенеза животных лежит мейоз. Образующиеся гаметы имеют гаплоидный набор хромосом, тогда как у взрослых организмов он диплоидный.</w:t>
      </w:r>
    </w:p>
    <w:p w:rsidR="00B47CDB" w:rsidRDefault="00B47CDB" w:rsidP="00B47C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24D2">
        <w:rPr>
          <w:rFonts w:ascii="Times New Roman" w:hAnsi="Times New Roman" w:cs="Times New Roman"/>
          <w:sz w:val="24"/>
          <w:szCs w:val="24"/>
        </w:rPr>
        <w:t>Половые железы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24D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 гонады. Первичные половые клетки развиваются у самцов в семенниках, а  у самок – в яичниках.  </w:t>
      </w:r>
    </w:p>
    <w:p w:rsidR="00B47CDB" w:rsidRDefault="00B47CDB" w:rsidP="00B47CD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ayout w:type="fixed"/>
        <w:tblLook w:val="04A0"/>
      </w:tblPr>
      <w:tblGrid>
        <w:gridCol w:w="1940"/>
        <w:gridCol w:w="3271"/>
        <w:gridCol w:w="1701"/>
        <w:gridCol w:w="2552"/>
      </w:tblGrid>
      <w:tr w:rsidR="00B47CDB" w:rsidTr="00E45F1B">
        <w:tc>
          <w:tcPr>
            <w:tcW w:w="1940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гонад</w:t>
            </w:r>
          </w:p>
        </w:tc>
        <w:tc>
          <w:tcPr>
            <w:tcW w:w="327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Процессы</w:t>
            </w:r>
          </w:p>
        </w:tc>
        <w:tc>
          <w:tcPr>
            <w:tcW w:w="170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Хромосомный набор  образующихся клеток </w:t>
            </w:r>
          </w:p>
        </w:tc>
        <w:tc>
          <w:tcPr>
            <w:tcW w:w="2552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 деления</w:t>
            </w:r>
          </w:p>
        </w:tc>
      </w:tr>
      <w:tr w:rsidR="00B47CDB" w:rsidTr="00E45F1B">
        <w:tc>
          <w:tcPr>
            <w:tcW w:w="1940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1.Зона размножения</w:t>
            </w:r>
          </w:p>
        </w:tc>
        <w:tc>
          <w:tcPr>
            <w:tcW w:w="327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Первичные половые клетки делятся</w:t>
            </w:r>
          </w:p>
        </w:tc>
        <w:tc>
          <w:tcPr>
            <w:tcW w:w="1701" w:type="dxa"/>
          </w:tcPr>
          <w:p w:rsidR="00B47CDB" w:rsidRPr="00636967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  <w:tc>
          <w:tcPr>
            <w:tcW w:w="2552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Митоз</w:t>
            </w:r>
          </w:p>
        </w:tc>
      </w:tr>
      <w:tr w:rsidR="00B47CDB" w:rsidTr="00E45F1B">
        <w:tc>
          <w:tcPr>
            <w:tcW w:w="1940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2.Зона роста (соответствует интерфазе мейоза)</w:t>
            </w:r>
          </w:p>
        </w:tc>
        <w:tc>
          <w:tcPr>
            <w:tcW w:w="327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Растут и накапливают питательные вещества. Репликация ДНК</w:t>
            </w:r>
          </w:p>
        </w:tc>
        <w:tc>
          <w:tcPr>
            <w:tcW w:w="170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  <w:tc>
          <w:tcPr>
            <w:tcW w:w="2552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CDB" w:rsidTr="00E45F1B">
        <w:tc>
          <w:tcPr>
            <w:tcW w:w="1940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3.Зона созревания</w:t>
            </w:r>
          </w:p>
        </w:tc>
        <w:tc>
          <w:tcPr>
            <w:tcW w:w="327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Формируются и созревают гаметы</w:t>
            </w:r>
          </w:p>
        </w:tc>
        <w:tc>
          <w:tcPr>
            <w:tcW w:w="170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552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Мейоз</w:t>
            </w:r>
          </w:p>
        </w:tc>
      </w:tr>
      <w:tr w:rsidR="00B47CDB" w:rsidTr="00E45F1B">
        <w:tc>
          <w:tcPr>
            <w:tcW w:w="1940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4.Зона формирования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для сперматозоидов)</w:t>
            </w:r>
          </w:p>
        </w:tc>
        <w:tc>
          <w:tcPr>
            <w:tcW w:w="327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Появляются специфические приспособления (жгутик)</w:t>
            </w:r>
          </w:p>
        </w:tc>
        <w:tc>
          <w:tcPr>
            <w:tcW w:w="170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2552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CDB" w:rsidRDefault="00B47CDB" w:rsidP="00B47C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CDB" w:rsidRDefault="00B47CDB" w:rsidP="00B47C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CDB">
        <w:rPr>
          <w:rFonts w:ascii="Times New Roman" w:hAnsi="Times New Roman" w:cs="Times New Roman"/>
          <w:b/>
          <w:sz w:val="24"/>
          <w:szCs w:val="24"/>
        </w:rPr>
        <w:t>Сперматогене</w:t>
      </w:r>
      <w:proofErr w:type="gramStart"/>
      <w:r w:rsidRPr="00B47CDB">
        <w:rPr>
          <w:rFonts w:ascii="Times New Roman" w:hAnsi="Times New Roman" w:cs="Times New Roman"/>
          <w:b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процесс образования мужских половых клеток- сперматозоидов.</w:t>
      </w:r>
    </w:p>
    <w:tbl>
      <w:tblPr>
        <w:tblStyle w:val="a3"/>
        <w:tblW w:w="0" w:type="auto"/>
        <w:tblLook w:val="04A0"/>
      </w:tblPr>
      <w:tblGrid>
        <w:gridCol w:w="1938"/>
        <w:gridCol w:w="2281"/>
        <w:gridCol w:w="3544"/>
        <w:gridCol w:w="1808"/>
      </w:tblGrid>
      <w:tr w:rsidR="00B47CDB" w:rsidRPr="00D47470" w:rsidTr="00E45F1B">
        <w:tc>
          <w:tcPr>
            <w:tcW w:w="1938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86B">
              <w:rPr>
                <w:rFonts w:ascii="Times New Roman" w:hAnsi="Times New Roman" w:cs="Times New Roman"/>
                <w:sz w:val="24"/>
                <w:szCs w:val="24"/>
              </w:rPr>
              <w:t>Зона  семенника</w:t>
            </w:r>
          </w:p>
        </w:tc>
        <w:tc>
          <w:tcPr>
            <w:tcW w:w="2281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86B">
              <w:rPr>
                <w:rFonts w:ascii="Times New Roman" w:hAnsi="Times New Roman" w:cs="Times New Roman"/>
                <w:sz w:val="24"/>
                <w:szCs w:val="24"/>
              </w:rPr>
              <w:t xml:space="preserve">Образующаяся </w:t>
            </w:r>
          </w:p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0786B">
              <w:rPr>
                <w:rFonts w:ascii="Times New Roman" w:hAnsi="Times New Roman" w:cs="Times New Roman"/>
                <w:sz w:val="24"/>
                <w:szCs w:val="24"/>
              </w:rPr>
              <w:t>летка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(клетки)</w:t>
            </w:r>
          </w:p>
        </w:tc>
        <w:tc>
          <w:tcPr>
            <w:tcW w:w="3544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образуется </w:t>
            </w:r>
          </w:p>
        </w:tc>
        <w:tc>
          <w:tcPr>
            <w:tcW w:w="1808" w:type="dxa"/>
          </w:tcPr>
          <w:p w:rsidR="00B47CDB" w:rsidRPr="00D47470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 генетического материала </w:t>
            </w:r>
            <w:r w:rsidRPr="00E169E2">
              <w:rPr>
                <w:rFonts w:ascii="Times New Roman" w:hAnsi="Times New Roman" w:cs="Times New Roman"/>
                <w:sz w:val="24"/>
                <w:szCs w:val="24"/>
              </w:rPr>
              <w:t>образующихся клеток</w:t>
            </w:r>
          </w:p>
        </w:tc>
      </w:tr>
      <w:tr w:rsidR="00B47CDB" w:rsidRPr="00F0786B" w:rsidTr="00E45F1B">
        <w:tc>
          <w:tcPr>
            <w:tcW w:w="1938" w:type="dxa"/>
          </w:tcPr>
          <w:p w:rsidR="00B47CDB" w:rsidRPr="005C7630" w:rsidRDefault="00B47CDB" w:rsidP="00B47CDB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размножения</w:t>
            </w:r>
          </w:p>
        </w:tc>
        <w:tc>
          <w:tcPr>
            <w:tcW w:w="2281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Сперматогоний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–п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ервичная половая клетка </w:t>
            </w:r>
          </w:p>
        </w:tc>
        <w:tc>
          <w:tcPr>
            <w:tcW w:w="3544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митоза 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сперматогенной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ткани  семенников </w:t>
            </w:r>
          </w:p>
          <w:p w:rsidR="00B47CDB" w:rsidRPr="00C44E13" w:rsidRDefault="00B47CDB" w:rsidP="00E45F1B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808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B47CDB" w:rsidTr="00E45F1B">
        <w:tc>
          <w:tcPr>
            <w:tcW w:w="1938" w:type="dxa"/>
          </w:tcPr>
          <w:p w:rsidR="00B47CDB" w:rsidRDefault="00B47CDB" w:rsidP="00B47CDB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Зона роста (соответствует интерфазе мейоза) </w:t>
            </w:r>
          </w:p>
        </w:tc>
        <w:tc>
          <w:tcPr>
            <w:tcW w:w="228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Сперматоцит 1 порядка</w:t>
            </w:r>
          </w:p>
        </w:tc>
        <w:tc>
          <w:tcPr>
            <w:tcW w:w="3544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Сперматогонии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незначительно увеличиваются в размерах. Репликация ДНК</w:t>
            </w:r>
          </w:p>
        </w:tc>
        <w:tc>
          <w:tcPr>
            <w:tcW w:w="1808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2n4с</w:t>
            </w:r>
          </w:p>
        </w:tc>
      </w:tr>
      <w:tr w:rsidR="00B47CDB" w:rsidTr="00E45F1B">
        <w:tc>
          <w:tcPr>
            <w:tcW w:w="1938" w:type="dxa"/>
          </w:tcPr>
          <w:p w:rsidR="00B47CDB" w:rsidRDefault="00B47CDB" w:rsidP="00B47CDB">
            <w:pPr>
              <w:pStyle w:val="a6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Зона созревания </w:t>
            </w:r>
          </w:p>
        </w:tc>
        <w:tc>
          <w:tcPr>
            <w:tcW w:w="228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сперматоцита 2 порядка</w:t>
            </w:r>
          </w:p>
        </w:tc>
        <w:tc>
          <w:tcPr>
            <w:tcW w:w="3544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Образуются из сперматоцита  1 порядка в результате первого деления мейоза </w:t>
            </w:r>
          </w:p>
        </w:tc>
        <w:tc>
          <w:tcPr>
            <w:tcW w:w="1808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n2с</w:t>
            </w:r>
          </w:p>
        </w:tc>
      </w:tr>
      <w:tr w:rsidR="00B47CDB" w:rsidTr="00E45F1B">
        <w:tc>
          <w:tcPr>
            <w:tcW w:w="1938" w:type="dxa"/>
          </w:tcPr>
          <w:p w:rsidR="00B47CDB" w:rsidRDefault="00B47CDB" w:rsidP="00E45F1B">
            <w:pPr>
              <w:pStyle w:val="a6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сперматиды</w:t>
            </w:r>
            <w:proofErr w:type="spellEnd"/>
          </w:p>
        </w:tc>
        <w:tc>
          <w:tcPr>
            <w:tcW w:w="3544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Образуются из сперматоцитов 2 порядка  в результате  второго деления мейоза</w:t>
            </w:r>
          </w:p>
        </w:tc>
        <w:tc>
          <w:tcPr>
            <w:tcW w:w="1808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B47CDB" w:rsidTr="00E45F1B">
        <w:tc>
          <w:tcPr>
            <w:tcW w:w="1938" w:type="dxa"/>
          </w:tcPr>
          <w:p w:rsidR="00B47CDB" w:rsidRDefault="00B47CDB" w:rsidP="00E45F1B">
            <w:pPr>
              <w:pStyle w:val="a6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4.Зона формирования </w:t>
            </w:r>
          </w:p>
        </w:tc>
        <w:tc>
          <w:tcPr>
            <w:tcW w:w="2281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сперматозоида </w:t>
            </w:r>
          </w:p>
        </w:tc>
        <w:tc>
          <w:tcPr>
            <w:tcW w:w="3544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Появляются специфические приспособления (жгутик)</w:t>
            </w:r>
          </w:p>
        </w:tc>
        <w:tc>
          <w:tcPr>
            <w:tcW w:w="1808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</w:tbl>
    <w:p w:rsidR="00B47CDB" w:rsidRDefault="00B47CDB" w:rsidP="00B47C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7CDB" w:rsidRDefault="00B47CDB" w:rsidP="00B47C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7CD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4806110" cy="3826933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5" cstate="print"/>
                    <a:srcRect l="40997" t="32700" r="26119" b="22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47" cy="382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DB" w:rsidRDefault="00B47CDB" w:rsidP="00B47CDB">
      <w:pPr>
        <w:pStyle w:val="a6"/>
        <w:spacing w:after="0"/>
        <w:ind w:left="1069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Оогене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з-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процесс образования женских половых клеток- яйцеклеток</w:t>
      </w:r>
    </w:p>
    <w:tbl>
      <w:tblPr>
        <w:tblStyle w:val="a3"/>
        <w:tblW w:w="0" w:type="auto"/>
        <w:tblLayout w:type="fixed"/>
        <w:tblLook w:val="04A0"/>
      </w:tblPr>
      <w:tblGrid>
        <w:gridCol w:w="1668"/>
        <w:gridCol w:w="2409"/>
        <w:gridCol w:w="3828"/>
        <w:gridCol w:w="1666"/>
      </w:tblGrid>
      <w:tr w:rsidR="00B47CDB" w:rsidRPr="00D47470" w:rsidTr="00B94414">
        <w:tc>
          <w:tcPr>
            <w:tcW w:w="1668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86B">
              <w:rPr>
                <w:rFonts w:ascii="Times New Roman" w:hAnsi="Times New Roman" w:cs="Times New Roman"/>
                <w:sz w:val="24"/>
                <w:szCs w:val="24"/>
              </w:rPr>
              <w:t xml:space="preserve">Зона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яичника</w:t>
            </w:r>
          </w:p>
        </w:tc>
        <w:tc>
          <w:tcPr>
            <w:tcW w:w="2409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786B">
              <w:rPr>
                <w:rFonts w:ascii="Times New Roman" w:hAnsi="Times New Roman" w:cs="Times New Roman"/>
                <w:sz w:val="24"/>
                <w:szCs w:val="24"/>
              </w:rPr>
              <w:t xml:space="preserve">Образующаяся </w:t>
            </w:r>
          </w:p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F0786B">
              <w:rPr>
                <w:rFonts w:ascii="Times New Roman" w:hAnsi="Times New Roman" w:cs="Times New Roman"/>
                <w:sz w:val="24"/>
                <w:szCs w:val="24"/>
              </w:rPr>
              <w:t>летка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(клетки)</w:t>
            </w:r>
          </w:p>
        </w:tc>
        <w:tc>
          <w:tcPr>
            <w:tcW w:w="3828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образуется </w:t>
            </w:r>
          </w:p>
        </w:tc>
        <w:tc>
          <w:tcPr>
            <w:tcW w:w="1666" w:type="dxa"/>
          </w:tcPr>
          <w:p w:rsidR="00B47CDB" w:rsidRPr="00D47470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Количесвто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генетического материала </w:t>
            </w:r>
            <w:r w:rsidRPr="00E169E2">
              <w:rPr>
                <w:rFonts w:ascii="Times New Roman" w:hAnsi="Times New Roman" w:cs="Times New Roman"/>
                <w:sz w:val="24"/>
                <w:szCs w:val="24"/>
              </w:rPr>
              <w:t>образующихся клеток</w:t>
            </w:r>
          </w:p>
        </w:tc>
      </w:tr>
      <w:tr w:rsidR="00B47CDB" w:rsidRPr="00D47470" w:rsidTr="00B94414">
        <w:tc>
          <w:tcPr>
            <w:tcW w:w="1668" w:type="dxa"/>
          </w:tcPr>
          <w:p w:rsidR="00B47CDB" w:rsidRPr="007670F7" w:rsidRDefault="00B47CDB" w:rsidP="00B47CDB">
            <w:pPr>
              <w:pStyle w:val="a6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размножения</w:t>
            </w:r>
          </w:p>
        </w:tc>
        <w:tc>
          <w:tcPr>
            <w:tcW w:w="2409" w:type="dxa"/>
          </w:tcPr>
          <w:p w:rsidR="00B47CDB" w:rsidRPr="00F0786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Оогоний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первичная половая клетка</w:t>
            </w:r>
          </w:p>
        </w:tc>
        <w:tc>
          <w:tcPr>
            <w:tcW w:w="3828" w:type="dxa"/>
          </w:tcPr>
          <w:p w:rsidR="00B47CDB" w:rsidRPr="00C44E13" w:rsidRDefault="00B47CDB" w:rsidP="00B47CDB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Путем митоза  из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оогенной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ткани яичников. </w:t>
            </w:r>
          </w:p>
        </w:tc>
        <w:tc>
          <w:tcPr>
            <w:tcW w:w="1666" w:type="dxa"/>
          </w:tcPr>
          <w:p w:rsidR="00B47CDB" w:rsidRPr="00F0786B" w:rsidRDefault="00B47CDB" w:rsidP="00B47CD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  <w:r w:rsidRPr="00B525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1E42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7CDB" w:rsidRPr="00D47470" w:rsidTr="00B94414">
        <w:tc>
          <w:tcPr>
            <w:tcW w:w="1668" w:type="dxa"/>
          </w:tcPr>
          <w:p w:rsidR="00B47CDB" w:rsidRDefault="00B47CDB" w:rsidP="00B47CDB">
            <w:pPr>
              <w:pStyle w:val="a6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Зона роста   </w:t>
            </w:r>
          </w:p>
        </w:tc>
        <w:tc>
          <w:tcPr>
            <w:tcW w:w="2409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Ооцит 1 порядка </w:t>
            </w:r>
          </w:p>
        </w:tc>
        <w:tc>
          <w:tcPr>
            <w:tcW w:w="3828" w:type="dxa"/>
          </w:tcPr>
          <w:p w:rsidR="00B47CDB" w:rsidRPr="009C688E" w:rsidRDefault="00B47CDB" w:rsidP="00E45F1B">
            <w:pPr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Репликация ДНК. </w:t>
            </w:r>
            <w:r w:rsidRPr="009C688E">
              <w:rPr>
                <w:rFonts w:ascii="Times New Roman" w:hAnsi="Times New Roman" w:cs="Times New Roman"/>
                <w:sz w:val="24"/>
                <w:szCs w:val="24"/>
              </w:rPr>
              <w:t>На стадии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профазы мейоза 1 </w:t>
            </w:r>
            <w:r w:rsidRPr="009C688E">
              <w:rPr>
                <w:rFonts w:ascii="Times New Roman" w:hAnsi="Times New Roman" w:cs="Times New Roman"/>
                <w:sz w:val="24"/>
                <w:szCs w:val="24"/>
              </w:rPr>
              <w:t xml:space="preserve"> деление </w:t>
            </w:r>
            <w:proofErr w:type="spellStart"/>
            <w:r w:rsidRPr="009C688E">
              <w:rPr>
                <w:rFonts w:ascii="Times New Roman" w:hAnsi="Times New Roman" w:cs="Times New Roman"/>
                <w:sz w:val="24"/>
                <w:szCs w:val="24"/>
              </w:rPr>
              <w:t>приостанавливатся</w:t>
            </w:r>
            <w:proofErr w:type="spellEnd"/>
            <w:r w:rsidRPr="009C688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C688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B47CDB" w:rsidRPr="00C44E13" w:rsidRDefault="00B47CDB" w:rsidP="00E45F1B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Интенсивный рост, накапливание запаса питательных веществ (желтка). </w:t>
            </w:r>
          </w:p>
        </w:tc>
        <w:tc>
          <w:tcPr>
            <w:tcW w:w="1666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2n4с</w:t>
            </w:r>
          </w:p>
          <w:p w:rsidR="00B47CDB" w:rsidRPr="00A9788B" w:rsidRDefault="00B47CDB" w:rsidP="00B94414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B47CDB" w:rsidRPr="00D47470" w:rsidTr="00B94414">
        <w:tc>
          <w:tcPr>
            <w:tcW w:w="1668" w:type="dxa"/>
          </w:tcPr>
          <w:p w:rsidR="00B47CDB" w:rsidRDefault="00B47CDB" w:rsidP="00B47CDB">
            <w:pPr>
              <w:pStyle w:val="a6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Зона созревания</w:t>
            </w:r>
          </w:p>
        </w:tc>
        <w:tc>
          <w:tcPr>
            <w:tcW w:w="2409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Ооцит 2 порядка и первичное полярное (направительное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тельце </w:t>
            </w:r>
          </w:p>
        </w:tc>
        <w:tc>
          <w:tcPr>
            <w:tcW w:w="3828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Возобновляется мейоз</w:t>
            </w:r>
          </w:p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результате первого деления мейоза из ооцита 1 порядка</w:t>
            </w:r>
          </w:p>
          <w:p w:rsidR="00B47CDB" w:rsidRPr="00C44E13" w:rsidRDefault="00B47CDB" w:rsidP="00E45F1B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666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n2с. </w:t>
            </w:r>
          </w:p>
          <w:p w:rsidR="00B47CDB" w:rsidRPr="00B82AF6" w:rsidRDefault="00B47CDB" w:rsidP="00E45F1B">
            <w:pPr>
              <w:ind w:firstLine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2AF6">
              <w:rPr>
                <w:rFonts w:ascii="Times New Roman" w:hAnsi="Times New Roman" w:cs="Times New Roman"/>
                <w:i/>
                <w:color w:val="42424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B47CDB" w:rsidRPr="00D47470" w:rsidTr="00B94414">
        <w:tc>
          <w:tcPr>
            <w:tcW w:w="1668" w:type="dxa"/>
          </w:tcPr>
          <w:p w:rsidR="00B47CDB" w:rsidRDefault="00B47CDB" w:rsidP="00E45F1B">
            <w:pPr>
              <w:pStyle w:val="a6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 </w:t>
            </w:r>
            <w:r w:rsidR="00B94414">
              <w:rPr>
                <w:rFonts w:ascii="Times New Roman" w:hAnsi="Times New Roman" w:cs="Times New Roman"/>
                <w:sz w:val="24"/>
                <w:szCs w:val="24"/>
              </w:rPr>
              <w:t xml:space="preserve">ооцита 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порядк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944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яйцеклетка </w:t>
            </w:r>
            <w:r w:rsidRPr="00A978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оотида</w:t>
            </w:r>
            <w:proofErr w:type="spellEnd"/>
            <w:r w:rsidRPr="00A978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и одно вторичное </w:t>
            </w:r>
            <w:r w:rsidRPr="00B94414">
              <w:rPr>
                <w:rFonts w:ascii="Times New Roman" w:hAnsi="Times New Roman" w:cs="Times New Roman"/>
                <w:b/>
                <w:sz w:val="24"/>
                <w:szCs w:val="24"/>
              </w:rPr>
              <w:t>направительное тельце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из первичного направительного тельца- </w:t>
            </w:r>
            <w:r w:rsidRPr="00B94414">
              <w:rPr>
                <w:rFonts w:ascii="Times New Roman" w:hAnsi="Times New Roman" w:cs="Times New Roman"/>
                <w:b/>
                <w:sz w:val="24"/>
                <w:szCs w:val="24"/>
              </w:rPr>
              <w:t>два вторичных полярных тельца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28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Образуются в результате  второго деления мейоза. </w:t>
            </w:r>
            <w:r w:rsidRPr="009C688E">
              <w:rPr>
                <w:rFonts w:ascii="Times New Roman" w:hAnsi="Times New Roman" w:cs="Times New Roman"/>
                <w:sz w:val="24"/>
                <w:szCs w:val="24"/>
              </w:rPr>
              <w:t>Деление приостанавливается на стадии  метафазы 2</w:t>
            </w:r>
            <w:r w:rsidRPr="00DD408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Образование яйцеклетки завершается после оплодотворения.</w:t>
            </w:r>
          </w:p>
        </w:tc>
        <w:tc>
          <w:tcPr>
            <w:tcW w:w="1666" w:type="dxa"/>
          </w:tcPr>
          <w:p w:rsidR="00B47CDB" w:rsidRDefault="00B47CDB" w:rsidP="00E45F1B">
            <w:pPr>
              <w:ind w:firstLine="0"/>
              <w:rPr>
                <w:rFonts w:ascii="Times New Roman" w:hAnsi="Times New Roman" w:cs="Times New Roman"/>
                <w:i/>
                <w:color w:val="42424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82AF6">
              <w:rPr>
                <w:rFonts w:ascii="Times New Roman" w:hAnsi="Times New Roman" w:cs="Times New Roman"/>
                <w:i/>
                <w:color w:val="424242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47CDB" w:rsidRDefault="00B47CDB" w:rsidP="00B94414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2424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:rsidR="00B47CDB" w:rsidRDefault="00B94414" w:rsidP="00B94414">
      <w:pPr>
        <w:pStyle w:val="a6"/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414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5068060" cy="3937000"/>
            <wp:effectExtent l="1905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6" cstate="print"/>
                    <a:srcRect l="38005" t="44867" r="27828" b="12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121" cy="3938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b/>
          <w:sz w:val="24"/>
          <w:szCs w:val="24"/>
        </w:rPr>
        <w:t>Оплодотворени</w:t>
      </w:r>
      <w:proofErr w:type="gramStart"/>
      <w:r w:rsidRPr="00B94414">
        <w:rPr>
          <w:rFonts w:ascii="Times New Roman" w:hAnsi="Times New Roman" w:cs="Times New Roman"/>
          <w:b/>
          <w:sz w:val="24"/>
          <w:szCs w:val="24"/>
        </w:rPr>
        <w:t>е-</w:t>
      </w:r>
      <w:proofErr w:type="gramEnd"/>
      <w:r w:rsidRPr="00B94414">
        <w:rPr>
          <w:rFonts w:ascii="Times New Roman" w:hAnsi="Times New Roman" w:cs="Times New Roman"/>
          <w:sz w:val="24"/>
          <w:szCs w:val="24"/>
        </w:rPr>
        <w:t xml:space="preserve"> процесс слияния сперматозоида с яйцеклеткой, в результате которого образуется зиго</w:t>
      </w:r>
      <w:r>
        <w:rPr>
          <w:rFonts w:ascii="Times New Roman" w:hAnsi="Times New Roman" w:cs="Times New Roman"/>
          <w:sz w:val="24"/>
          <w:szCs w:val="24"/>
        </w:rPr>
        <w:t>та( оплодотворенная яйцеклетка), имеющая диплоидный набор хромосом.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А)  Наружное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рыбы, земноводные)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Характеристики: протекает в воде, больное кол-во гамет, специфические ферменты на поверхности.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Б) Внутреннее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наземные животные)</w:t>
      </w:r>
    </w:p>
    <w:p w:rsid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Характеристики: в организме самки.</w:t>
      </w:r>
    </w:p>
    <w:p w:rsid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Последовательность стадий оплодотворения:</w:t>
      </w:r>
    </w:p>
    <w:p w:rsidR="00B94414" w:rsidRDefault="00B94414" w:rsidP="00B94414">
      <w:pPr>
        <w:pStyle w:val="a6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92F4B">
        <w:rPr>
          <w:rFonts w:ascii="Times New Roman" w:hAnsi="Times New Roman" w:cs="Times New Roman"/>
          <w:sz w:val="24"/>
          <w:szCs w:val="24"/>
        </w:rPr>
        <w:t xml:space="preserve">Контакт сперматозоида с оболочкой яйцеклетки – </w:t>
      </w:r>
      <w:proofErr w:type="spellStart"/>
      <w:r w:rsidRPr="00A92F4B">
        <w:rPr>
          <w:rFonts w:ascii="Times New Roman" w:hAnsi="Times New Roman" w:cs="Times New Roman"/>
          <w:sz w:val="24"/>
          <w:szCs w:val="24"/>
        </w:rPr>
        <w:t>изливание</w:t>
      </w:r>
      <w:proofErr w:type="spellEnd"/>
      <w:r w:rsidRPr="00A92F4B">
        <w:rPr>
          <w:rFonts w:ascii="Times New Roman" w:hAnsi="Times New Roman" w:cs="Times New Roman"/>
          <w:sz w:val="24"/>
          <w:szCs w:val="24"/>
        </w:rPr>
        <w:t xml:space="preserve"> содержимого </w:t>
      </w:r>
      <w:proofErr w:type="spellStart"/>
      <w:r w:rsidRPr="00A92F4B">
        <w:rPr>
          <w:rFonts w:ascii="Times New Roman" w:hAnsi="Times New Roman" w:cs="Times New Roman"/>
          <w:sz w:val="24"/>
          <w:szCs w:val="24"/>
        </w:rPr>
        <w:t>акросомы</w:t>
      </w:r>
      <w:proofErr w:type="spellEnd"/>
      <w:r w:rsidRPr="00A92F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2F4B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A92F4B">
        <w:rPr>
          <w:rFonts w:ascii="Times New Roman" w:hAnsi="Times New Roman" w:cs="Times New Roman"/>
          <w:sz w:val="24"/>
          <w:szCs w:val="24"/>
        </w:rPr>
        <w:t xml:space="preserve">фермент </w:t>
      </w:r>
      <w:proofErr w:type="spellStart"/>
      <w:r w:rsidRPr="00A92F4B">
        <w:rPr>
          <w:rFonts w:ascii="Times New Roman" w:hAnsi="Times New Roman" w:cs="Times New Roman"/>
          <w:sz w:val="24"/>
          <w:szCs w:val="24"/>
        </w:rPr>
        <w:t>гиалуронидаза</w:t>
      </w:r>
      <w:proofErr w:type="spellEnd"/>
      <w:r w:rsidRPr="00A92F4B">
        <w:rPr>
          <w:rFonts w:ascii="Times New Roman" w:hAnsi="Times New Roman" w:cs="Times New Roman"/>
          <w:sz w:val="24"/>
          <w:szCs w:val="24"/>
        </w:rPr>
        <w:t xml:space="preserve">) на оболочку яйцеклетки. Оболочка начинает разрушаться. Но </w:t>
      </w:r>
      <w:r>
        <w:rPr>
          <w:rFonts w:ascii="Times New Roman" w:hAnsi="Times New Roman" w:cs="Times New Roman"/>
          <w:sz w:val="24"/>
          <w:szCs w:val="24"/>
        </w:rPr>
        <w:t>одного сперматозоида недостаточно. Требуется участие тысяч сперматозоидов, чтобы под воздействием их ферментов оболочка яйцеклетки в одном месте разрушилась.</w:t>
      </w:r>
    </w:p>
    <w:p w:rsidR="00B94414" w:rsidRDefault="00B94414" w:rsidP="00B94414">
      <w:pPr>
        <w:pStyle w:val="a6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сперматозоид проникает внутрь яйцеклетки, оболочка тут же смыкается - другие сперматозоиды не проникают.</w:t>
      </w:r>
    </w:p>
    <w:p w:rsidR="00B94414" w:rsidRDefault="00B94414" w:rsidP="00B94414">
      <w:pPr>
        <w:pStyle w:val="a6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Проникновение с/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в яйцеклетку запускает программу развития, заложенную в яйце. Яйцеклетка завершает мейоз.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я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начинается усиленный синтез белков, которые обеспечат дальнейшее дробление зиготы.</w:t>
      </w:r>
    </w:p>
    <w:p w:rsidR="00B94414" w:rsidRPr="00DD6035" w:rsidRDefault="00B94414" w:rsidP="00B94414">
      <w:pPr>
        <w:pStyle w:val="a6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Репликация ДНК двух ядер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набор в ядре с/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я/</w:t>
      </w: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D6035">
        <w:rPr>
          <w:rFonts w:ascii="Times New Roman" w:hAnsi="Times New Roman" w:cs="Times New Roman"/>
          <w:b/>
          <w:sz w:val="24"/>
          <w:szCs w:val="24"/>
        </w:rPr>
        <w:t xml:space="preserve">n2c </w:t>
      </w:r>
      <w:r w:rsidRPr="00DD6035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Гаплоидные ядра увеличиваются в размерах и превращаются в </w:t>
      </w:r>
      <w:proofErr w:type="spellStart"/>
      <w:r w:rsidRPr="00DD6035">
        <w:rPr>
          <w:rFonts w:ascii="Times New Roman" w:hAnsi="Times New Roman" w:cs="Times New Roman"/>
          <w:b/>
          <w:sz w:val="24"/>
          <w:szCs w:val="24"/>
        </w:rPr>
        <w:t>пронуклеусы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B94414" w:rsidRDefault="00B94414" w:rsidP="00B94414">
      <w:pPr>
        <w:pStyle w:val="a6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D6035">
        <w:rPr>
          <w:rFonts w:ascii="Times New Roman" w:hAnsi="Times New Roman" w:cs="Times New Roman"/>
          <w:sz w:val="24"/>
          <w:szCs w:val="24"/>
        </w:rPr>
        <w:t xml:space="preserve">Слияние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пронуклеусов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формирование диплоидного ядра зиготы  (</w:t>
      </w:r>
      <w:r w:rsidRPr="00DD603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n4</w:t>
      </w:r>
      <w:r w:rsidRPr="00DD6035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).</w:t>
      </w:r>
    </w:p>
    <w:p w:rsidR="00B94414" w:rsidRDefault="00B94414" w:rsidP="00B94414">
      <w:pPr>
        <w:pStyle w:val="a6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Дробление зиготы.</w:t>
      </w:r>
    </w:p>
    <w:p w:rsid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035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 в процессе оплодотворения у животных выделяют следующие фазы: проникновение сперматозоида в яйцеклетку, репликация ДНК с/</w:t>
      </w:r>
      <w:proofErr w:type="spellStart"/>
      <w:r>
        <w:rPr>
          <w:rFonts w:ascii="Times New Roman" w:hAnsi="Times New Roman" w:cs="Times New Roman"/>
          <w:sz w:val="24"/>
          <w:szCs w:val="24"/>
        </w:rPr>
        <w:t>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я/</w:t>
      </w:r>
      <w:proofErr w:type="spellStart"/>
      <w:r>
        <w:rPr>
          <w:rFonts w:ascii="Times New Roman" w:hAnsi="Times New Roman" w:cs="Times New Roman"/>
          <w:sz w:val="24"/>
          <w:szCs w:val="24"/>
        </w:rPr>
        <w:t>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ядра превращаются 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пронуклеусы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слияние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пронуклеусов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дробление зиготы.</w:t>
      </w:r>
      <w:r w:rsidRPr="00B94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Предпочтительнее внутреннее оплодотворени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е-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гаметы не гибнут. Самый прогрессивный способ развития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опл</w:t>
      </w:r>
      <w:proofErr w:type="spellEnd"/>
      <w:r>
        <w:rPr>
          <w:rFonts w:ascii="Times New Roman" w:hAnsi="Times New Roman" w:cs="Times New Roman"/>
          <w:sz w:val="24"/>
          <w:szCs w:val="24"/>
        </w:rPr>
        <w:t>. яйц</w:t>
      </w:r>
      <w:proofErr w:type="gramStart"/>
      <w:r>
        <w:rPr>
          <w:rFonts w:ascii="Times New Roman" w:hAnsi="Times New Roman" w:cs="Times New Roman"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 теле самки ( </w:t>
      </w:r>
      <w:proofErr w:type="spellStart"/>
      <w:r>
        <w:rPr>
          <w:rFonts w:ascii="Times New Roman" w:hAnsi="Times New Roman" w:cs="Times New Roman"/>
          <w:sz w:val="24"/>
          <w:szCs w:val="24"/>
        </w:rPr>
        <w:t>млекоп</w:t>
      </w:r>
      <w:proofErr w:type="spellEnd"/>
      <w:r>
        <w:rPr>
          <w:rFonts w:ascii="Times New Roman" w:hAnsi="Times New Roman" w:cs="Times New Roman"/>
          <w:sz w:val="24"/>
          <w:szCs w:val="24"/>
        </w:rPr>
        <w:t>.) в отличие от внешнего развития яйца (птицы, пресмыкающиеся).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Двойное оплодотворение цветковых растений.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 xml:space="preserve">Опыление – процесс переноса пыльцы с тычинок на рыльце пестика. 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Виды опыления: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- Самоопыление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- Перекрестное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 xml:space="preserve">-Искусственное </w:t>
      </w:r>
    </w:p>
    <w:p w:rsidR="00B94414" w:rsidRPr="00B94414" w:rsidRDefault="00B94414" w:rsidP="00B944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Этапы двойного оплодотворения:</w:t>
      </w:r>
    </w:p>
    <w:p w:rsidR="00B94414" w:rsidRPr="00B94414" w:rsidRDefault="00B94414" w:rsidP="00B94414">
      <w:pPr>
        <w:pStyle w:val="a6"/>
        <w:numPr>
          <w:ilvl w:val="0"/>
          <w:numId w:val="3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Гаплоидная я</w:t>
      </w:r>
      <w:r w:rsidRPr="00B94414">
        <w:rPr>
          <w:rFonts w:ascii="Times New Roman" w:hAnsi="Times New Roman" w:cs="Times New Roman"/>
          <w:sz w:val="24"/>
          <w:szCs w:val="24"/>
        </w:rPr>
        <w:t xml:space="preserve">йцеклетка – </w:t>
      </w:r>
      <w:r>
        <w:rPr>
          <w:rFonts w:ascii="Times New Roman" w:hAnsi="Times New Roman" w:cs="Times New Roman"/>
          <w:sz w:val="24"/>
          <w:szCs w:val="24"/>
        </w:rPr>
        <w:t xml:space="preserve">первый гаплоидный </w:t>
      </w:r>
      <w:r w:rsidRPr="00B94414">
        <w:rPr>
          <w:rFonts w:ascii="Times New Roman" w:hAnsi="Times New Roman" w:cs="Times New Roman"/>
          <w:sz w:val="24"/>
          <w:szCs w:val="24"/>
        </w:rPr>
        <w:t>спермий 1п – зигота 2п – зародыш</w:t>
      </w:r>
    </w:p>
    <w:p w:rsidR="00B94414" w:rsidRPr="00B94414" w:rsidRDefault="00B94414" w:rsidP="00B94414">
      <w:pPr>
        <w:pStyle w:val="a6"/>
        <w:numPr>
          <w:ilvl w:val="0"/>
          <w:numId w:val="3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Крупна</w:t>
      </w:r>
      <w:r>
        <w:rPr>
          <w:rFonts w:ascii="Times New Roman" w:hAnsi="Times New Roman" w:cs="Times New Roman"/>
          <w:sz w:val="24"/>
          <w:szCs w:val="24"/>
        </w:rPr>
        <w:t>я центральная диплоидная  клетка – второй гаплоидный  спермий</w:t>
      </w:r>
      <w:r w:rsidRPr="00B944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триплоидный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4414">
        <w:rPr>
          <w:rFonts w:ascii="Times New Roman" w:hAnsi="Times New Roman" w:cs="Times New Roman"/>
          <w:sz w:val="24"/>
          <w:szCs w:val="24"/>
        </w:rPr>
        <w:t xml:space="preserve">эндосперм </w:t>
      </w:r>
    </w:p>
    <w:p w:rsidR="00B94414" w:rsidRPr="00B94414" w:rsidRDefault="00B94414" w:rsidP="00B94414">
      <w:pPr>
        <w:pStyle w:val="a6"/>
        <w:numPr>
          <w:ilvl w:val="0"/>
          <w:numId w:val="3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Покров семязачатка – семенная кожура</w:t>
      </w:r>
    </w:p>
    <w:p w:rsidR="00B94414" w:rsidRPr="00B94414" w:rsidRDefault="00B94414" w:rsidP="00B94414">
      <w:pPr>
        <w:pStyle w:val="a6"/>
        <w:numPr>
          <w:ilvl w:val="0"/>
          <w:numId w:val="3"/>
        </w:numPr>
        <w:spacing w:after="0"/>
        <w:jc w:val="left"/>
        <w:rPr>
          <w:rFonts w:ascii="Times New Roman" w:hAnsi="Times New Roman" w:cs="Times New Roman"/>
          <w:sz w:val="24"/>
          <w:szCs w:val="24"/>
        </w:rPr>
      </w:pPr>
      <w:r w:rsidRPr="00B94414">
        <w:rPr>
          <w:rFonts w:ascii="Times New Roman" w:hAnsi="Times New Roman" w:cs="Times New Roman"/>
          <w:sz w:val="24"/>
          <w:szCs w:val="24"/>
        </w:rPr>
        <w:t>Завязь пестика – плод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94414" w:rsidRDefault="00B94414" w:rsidP="00B94414"/>
    <w:p w:rsidR="00B47CDB" w:rsidRPr="00B47CDB" w:rsidRDefault="00B47CDB" w:rsidP="00B47CD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7CDB" w:rsidRPr="00B47CDB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2690"/>
    <w:multiLevelType w:val="hybridMultilevel"/>
    <w:tmpl w:val="9252EA3E"/>
    <w:lvl w:ilvl="0" w:tplc="FCA032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5B2BEE"/>
    <w:multiLevelType w:val="multilevel"/>
    <w:tmpl w:val="44108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">
    <w:nsid w:val="15CD7B7D"/>
    <w:multiLevelType w:val="multilevel"/>
    <w:tmpl w:val="9514A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2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8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12" w:hanging="1800"/>
      </w:pPr>
      <w:rPr>
        <w:rFonts w:hint="default"/>
      </w:rPr>
    </w:lvl>
  </w:abstractNum>
  <w:abstractNum w:abstractNumId="3">
    <w:nsid w:val="1AF026E4"/>
    <w:multiLevelType w:val="hybridMultilevel"/>
    <w:tmpl w:val="4F3AD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0E03FB"/>
    <w:rsid w:val="000E03FB"/>
    <w:rsid w:val="00467992"/>
    <w:rsid w:val="0068465F"/>
    <w:rsid w:val="009F67CD"/>
    <w:rsid w:val="00B47CDB"/>
    <w:rsid w:val="00B94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7C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47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47CD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47CDB"/>
    <w:pPr>
      <w:ind w:left="720"/>
      <w:contextualSpacing/>
    </w:pPr>
  </w:style>
  <w:style w:type="character" w:customStyle="1" w:styleId="apple-converted-space">
    <w:name w:val="apple-converted-space"/>
    <w:basedOn w:val="a0"/>
    <w:rsid w:val="00B47CDB"/>
  </w:style>
  <w:style w:type="character" w:styleId="a7">
    <w:name w:val="Strong"/>
    <w:basedOn w:val="a0"/>
    <w:uiPriority w:val="22"/>
    <w:qFormat/>
    <w:rsid w:val="00B47C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3</cp:revision>
  <dcterms:created xsi:type="dcterms:W3CDTF">2019-03-25T13:57:00Z</dcterms:created>
  <dcterms:modified xsi:type="dcterms:W3CDTF">2019-03-25T14:15:00Z</dcterms:modified>
</cp:coreProperties>
</file>