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D7C" w:rsidRPr="00225D7C" w:rsidRDefault="00225D7C" w:rsidP="00225D7C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5D7C">
        <w:rPr>
          <w:rFonts w:ascii="Times New Roman" w:hAnsi="Times New Roman" w:cs="Times New Roman"/>
          <w:b/>
          <w:sz w:val="24"/>
          <w:szCs w:val="24"/>
        </w:rPr>
        <w:t>Билет №5</w:t>
      </w:r>
    </w:p>
    <w:p w:rsidR="00225D7C" w:rsidRPr="00225D7C" w:rsidRDefault="00225D7C" w:rsidP="00225D7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D7C">
        <w:rPr>
          <w:rFonts w:ascii="Times New Roman" w:hAnsi="Times New Roman" w:cs="Times New Roman"/>
          <w:b/>
          <w:sz w:val="24"/>
          <w:szCs w:val="24"/>
        </w:rPr>
        <w:t>Самовоспроизведение клеток. Митоз. Бесполое размножение клеток.</w:t>
      </w:r>
    </w:p>
    <w:p w:rsidR="00225D7C" w:rsidRPr="00225D7C" w:rsidRDefault="00225D7C" w:rsidP="00225D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b/>
          <w:sz w:val="24"/>
          <w:szCs w:val="24"/>
        </w:rPr>
        <w:t xml:space="preserve">Самовоспроизведение </w:t>
      </w:r>
      <w:r w:rsidRPr="00225D7C">
        <w:rPr>
          <w:rFonts w:ascii="Times New Roman" w:hAnsi="Times New Roman" w:cs="Times New Roman"/>
          <w:sz w:val="24"/>
          <w:szCs w:val="24"/>
        </w:rPr>
        <w:t>— способность живого организма, его органа, ткани, клетки или клеточного органоида или включения к образованию себе подобного. Самовоспроизведение у живых организмов происходит за счет размножения.</w:t>
      </w:r>
    </w:p>
    <w:p w:rsidR="00225D7C" w:rsidRPr="00225D7C" w:rsidRDefault="00225D7C" w:rsidP="00225D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</w:rPr>
        <w:t>Виды самовоспроизведения</w:t>
      </w:r>
    </w:p>
    <w:p w:rsidR="00225D7C" w:rsidRPr="00225D7C" w:rsidRDefault="00225D7C" w:rsidP="00225D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</w:rPr>
        <w:t>1.Половое размножение  — размножение, связанное со слиянием половых клеток. Новый организм, возникающий в результате слияния гамет, несет наследственную информацию от двух родителей.</w:t>
      </w:r>
    </w:p>
    <w:p w:rsidR="00225D7C" w:rsidRPr="00225D7C" w:rsidRDefault="00225D7C" w:rsidP="00225D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</w:rPr>
        <w:t>2.Бесполое размножение — форма размножения, не связанная с обменом генетической информацией между особями — половым процессом. При этом дочерние организмы образуются из одной или нескольких клеток исходного материнского организма.</w:t>
      </w:r>
    </w:p>
    <w:p w:rsidR="0068465F" w:rsidRDefault="00225D7C" w:rsidP="00225D7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5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Самовоспроизведение клеток в многоклеточных организмах происходит путём их деления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25D7C" w:rsidRDefault="00225D7C" w:rsidP="00225D7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4281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Митоз </w:t>
      </w:r>
      <w:r w:rsidRPr="00A42810">
        <w:rPr>
          <w:rFonts w:ascii="Times New Roman" w:hAnsi="Times New Roman" w:cs="Times New Roman"/>
          <w:i/>
          <w:sz w:val="24"/>
          <w:szCs w:val="24"/>
        </w:rPr>
        <w:t xml:space="preserve">— основной способ деления </w:t>
      </w:r>
      <w:proofErr w:type="spellStart"/>
      <w:r w:rsidRPr="00A42810">
        <w:rPr>
          <w:rFonts w:ascii="Times New Roman" w:hAnsi="Times New Roman" w:cs="Times New Roman"/>
          <w:i/>
          <w:sz w:val="24"/>
          <w:szCs w:val="24"/>
        </w:rPr>
        <w:t>эукариотических</w:t>
      </w:r>
      <w:proofErr w:type="spellEnd"/>
      <w:r w:rsidRPr="00A42810">
        <w:rPr>
          <w:rFonts w:ascii="Times New Roman" w:hAnsi="Times New Roman" w:cs="Times New Roman"/>
          <w:i/>
          <w:sz w:val="24"/>
          <w:szCs w:val="24"/>
        </w:rPr>
        <w:t xml:space="preserve"> клеток, при котором сначала происходит удвоение, а затем равномерное распределение между дочерними клетками наследственного материала.</w:t>
      </w:r>
    </w:p>
    <w:p w:rsidR="00225D7C" w:rsidRDefault="00225D7C" w:rsidP="00225D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</w:rPr>
        <w:t>Или</w:t>
      </w:r>
    </w:p>
    <w:p w:rsidR="00225D7C" w:rsidRPr="00225D7C" w:rsidRDefault="00225D7C" w:rsidP="00225D7C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25D7C">
        <w:rPr>
          <w:rFonts w:ascii="Times New Roman" w:hAnsi="Times New Roman" w:cs="Times New Roman"/>
          <w:b/>
          <w:i/>
          <w:sz w:val="24"/>
          <w:szCs w:val="24"/>
        </w:rPr>
        <w:t>Митоз –</w:t>
      </w:r>
      <w:r w:rsidRPr="00225D7C">
        <w:rPr>
          <w:rFonts w:ascii="Times New Roman" w:hAnsi="Times New Roman" w:cs="Times New Roman"/>
          <w:i/>
          <w:sz w:val="24"/>
          <w:szCs w:val="24"/>
        </w:rPr>
        <w:t xml:space="preserve"> это процесс образования двух дочерних клеток с набором хромосом, идентичным исходной материнской клетке. Лежит в основе роста, регенерации организма, возобновлении клеток в процессе их старения. Также </w:t>
      </w:r>
      <w:r w:rsidR="00FD6CBC">
        <w:rPr>
          <w:rFonts w:ascii="Times New Roman" w:hAnsi="Times New Roman" w:cs="Times New Roman"/>
          <w:i/>
          <w:sz w:val="24"/>
          <w:szCs w:val="24"/>
        </w:rPr>
        <w:t xml:space="preserve">у некоторых организмов </w:t>
      </w:r>
      <w:r w:rsidRPr="00225D7C">
        <w:rPr>
          <w:rFonts w:ascii="Times New Roman" w:hAnsi="Times New Roman" w:cs="Times New Roman"/>
          <w:i/>
          <w:sz w:val="24"/>
          <w:szCs w:val="24"/>
        </w:rPr>
        <w:t>лежит в основе бесполого размножения (например, вегетативного).</w:t>
      </w:r>
      <w:r w:rsidRPr="00225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2810">
        <w:rPr>
          <w:rFonts w:ascii="Times New Roman" w:hAnsi="Times New Roman" w:cs="Times New Roman"/>
          <w:sz w:val="24"/>
          <w:szCs w:val="24"/>
        </w:rPr>
        <w:t>Открыт</w:t>
      </w:r>
      <w:proofErr w:type="gramEnd"/>
      <w:r w:rsidRPr="00A42810">
        <w:rPr>
          <w:rFonts w:ascii="Times New Roman" w:hAnsi="Times New Roman" w:cs="Times New Roman"/>
          <w:sz w:val="24"/>
          <w:szCs w:val="24"/>
        </w:rPr>
        <w:t xml:space="preserve"> русским ботаником И.Д. Чистяковым в 1874 году</w:t>
      </w:r>
    </w:p>
    <w:p w:rsidR="00225D7C" w:rsidRPr="00225D7C" w:rsidRDefault="00225D7C" w:rsidP="00225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</w:rPr>
        <w:t xml:space="preserve">Деление клетки состоит </w:t>
      </w:r>
      <w:r w:rsidRPr="00225D7C">
        <w:rPr>
          <w:rFonts w:ascii="Times New Roman" w:hAnsi="Times New Roman" w:cs="Times New Roman"/>
          <w:b/>
          <w:sz w:val="24"/>
          <w:szCs w:val="24"/>
        </w:rPr>
        <w:t>из кариокинеза</w:t>
      </w:r>
      <w:r w:rsidRPr="00225D7C">
        <w:rPr>
          <w:rFonts w:ascii="Times New Roman" w:hAnsi="Times New Roman" w:cs="Times New Roman"/>
          <w:sz w:val="24"/>
          <w:szCs w:val="24"/>
        </w:rPr>
        <w:t xml:space="preserve"> (деления ядра или собственно митоза) и </w:t>
      </w:r>
      <w:r w:rsidRPr="00FD6CBC">
        <w:rPr>
          <w:rFonts w:ascii="Times New Roman" w:hAnsi="Times New Roman" w:cs="Times New Roman"/>
          <w:b/>
          <w:sz w:val="24"/>
          <w:szCs w:val="24"/>
        </w:rPr>
        <w:t>цитокинеза</w:t>
      </w:r>
      <w:r w:rsidRPr="00225D7C">
        <w:rPr>
          <w:rFonts w:ascii="Times New Roman" w:hAnsi="Times New Roman" w:cs="Times New Roman"/>
          <w:sz w:val="24"/>
          <w:szCs w:val="24"/>
        </w:rPr>
        <w:t xml:space="preserve"> (деления цитоплазмы).</w:t>
      </w:r>
    </w:p>
    <w:p w:rsidR="00225D7C" w:rsidRPr="00225D7C" w:rsidRDefault="00225D7C" w:rsidP="00225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</w:rPr>
        <w:t xml:space="preserve"> Митозу </w:t>
      </w:r>
      <w:proofErr w:type="spellStart"/>
      <w:r w:rsidRPr="00225D7C">
        <w:rPr>
          <w:rFonts w:ascii="Times New Roman" w:hAnsi="Times New Roman" w:cs="Times New Roman"/>
          <w:sz w:val="24"/>
          <w:szCs w:val="24"/>
        </w:rPr>
        <w:t>прешествует</w:t>
      </w:r>
      <w:proofErr w:type="spellEnd"/>
      <w:r w:rsidRPr="00225D7C">
        <w:rPr>
          <w:rFonts w:ascii="Times New Roman" w:hAnsi="Times New Roman" w:cs="Times New Roman"/>
          <w:sz w:val="24"/>
          <w:szCs w:val="24"/>
        </w:rPr>
        <w:t xml:space="preserve"> интерфаза</w:t>
      </w:r>
    </w:p>
    <w:p w:rsidR="00225D7C" w:rsidRPr="00225D7C" w:rsidRDefault="00225D7C" w:rsidP="00225D7C">
      <w:pPr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</w:rPr>
        <w:t xml:space="preserve">Интерфаза – подготовка клетки к делению. В </w:t>
      </w:r>
      <w:proofErr w:type="spellStart"/>
      <w:r w:rsidRPr="00225D7C">
        <w:rPr>
          <w:rFonts w:ascii="Times New Roman" w:hAnsi="Times New Roman" w:cs="Times New Roman"/>
          <w:sz w:val="24"/>
          <w:szCs w:val="24"/>
        </w:rPr>
        <w:t>инетерфазе</w:t>
      </w:r>
      <w:proofErr w:type="spellEnd"/>
      <w:r w:rsidRPr="00225D7C">
        <w:rPr>
          <w:rFonts w:ascii="Times New Roman" w:hAnsi="Times New Roman" w:cs="Times New Roman"/>
          <w:sz w:val="24"/>
          <w:szCs w:val="24"/>
        </w:rPr>
        <w:t xml:space="preserve"> различают три периода.</w:t>
      </w:r>
    </w:p>
    <w:p w:rsidR="00225D7C" w:rsidRPr="00225D7C" w:rsidRDefault="00225D7C" w:rsidP="00225D7C">
      <w:pPr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25D7C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Pr="00225D7C">
        <w:rPr>
          <w:rFonts w:ascii="Times New Roman" w:hAnsi="Times New Roman" w:cs="Times New Roman"/>
          <w:sz w:val="24"/>
          <w:szCs w:val="24"/>
        </w:rPr>
        <w:t>персинтетический</w:t>
      </w:r>
      <w:proofErr w:type="spellEnd"/>
      <w:r w:rsidRPr="00225D7C">
        <w:rPr>
          <w:rFonts w:ascii="Times New Roman" w:hAnsi="Times New Roman" w:cs="Times New Roman"/>
          <w:sz w:val="24"/>
          <w:szCs w:val="24"/>
        </w:rPr>
        <w:t xml:space="preserve"> период) – подготовка к редупликации</w:t>
      </w:r>
      <w:r w:rsidRPr="00225D7C">
        <w:rPr>
          <w:rFonts w:ascii="Times New Roman" w:hAnsi="Times New Roman" w:cs="Times New Roman"/>
          <w:b/>
          <w:sz w:val="24"/>
          <w:szCs w:val="24"/>
        </w:rPr>
        <w:t xml:space="preserve"> Формула: 2</w:t>
      </w:r>
      <w:r w:rsidRPr="00225D7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25D7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225D7C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25D7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25D7C" w:rsidRPr="00225D7C" w:rsidRDefault="00225D7C" w:rsidP="00225D7C">
      <w:pPr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6C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6CBC">
        <w:rPr>
          <w:rFonts w:ascii="Times New Roman" w:hAnsi="Times New Roman" w:cs="Times New Roman"/>
          <w:sz w:val="24"/>
          <w:szCs w:val="24"/>
        </w:rPr>
        <w:t>синетич</w:t>
      </w:r>
      <w:r w:rsidRPr="00225D7C">
        <w:rPr>
          <w:rFonts w:ascii="Times New Roman" w:hAnsi="Times New Roman" w:cs="Times New Roman"/>
          <w:sz w:val="24"/>
          <w:szCs w:val="24"/>
        </w:rPr>
        <w:t>еский</w:t>
      </w:r>
      <w:proofErr w:type="spellEnd"/>
      <w:r w:rsidRPr="00225D7C">
        <w:rPr>
          <w:rFonts w:ascii="Times New Roman" w:hAnsi="Times New Roman" w:cs="Times New Roman"/>
          <w:sz w:val="24"/>
          <w:szCs w:val="24"/>
        </w:rPr>
        <w:t xml:space="preserve"> период</w:t>
      </w:r>
      <w:proofErr w:type="gramStart"/>
      <w:r w:rsidRPr="00225D7C">
        <w:rPr>
          <w:rFonts w:ascii="Times New Roman" w:hAnsi="Times New Roman" w:cs="Times New Roman"/>
          <w:sz w:val="24"/>
          <w:szCs w:val="24"/>
        </w:rPr>
        <w:t>)–</w:t>
      </w:r>
      <w:proofErr w:type="gramEnd"/>
      <w:r w:rsidRPr="00225D7C">
        <w:rPr>
          <w:rFonts w:ascii="Times New Roman" w:hAnsi="Times New Roman" w:cs="Times New Roman"/>
          <w:sz w:val="24"/>
          <w:szCs w:val="24"/>
        </w:rPr>
        <w:t xml:space="preserve"> редупликация. После редупликации формула </w:t>
      </w:r>
      <w:r w:rsidRPr="00225D7C">
        <w:rPr>
          <w:rFonts w:ascii="Times New Roman" w:hAnsi="Times New Roman" w:cs="Times New Roman"/>
          <w:b/>
          <w:sz w:val="24"/>
          <w:szCs w:val="24"/>
        </w:rPr>
        <w:t>2</w:t>
      </w:r>
      <w:r w:rsidRPr="00225D7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25D7C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25D7C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225D7C" w:rsidRPr="00225D7C" w:rsidRDefault="00225D7C" w:rsidP="00225D7C">
      <w:pPr>
        <w:jc w:val="both"/>
        <w:rPr>
          <w:rFonts w:ascii="Times New Roman" w:hAnsi="Times New Roman" w:cs="Times New Roman"/>
          <w:sz w:val="24"/>
          <w:szCs w:val="24"/>
        </w:rPr>
      </w:pPr>
      <w:r w:rsidRPr="00225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5D7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25D7C">
        <w:rPr>
          <w:rFonts w:ascii="Times New Roman" w:hAnsi="Times New Roman" w:cs="Times New Roman"/>
          <w:sz w:val="24"/>
          <w:szCs w:val="24"/>
        </w:rPr>
        <w:t>2 (</w:t>
      </w:r>
      <w:proofErr w:type="spellStart"/>
      <w:r w:rsidRPr="00225D7C">
        <w:rPr>
          <w:rFonts w:ascii="Times New Roman" w:hAnsi="Times New Roman" w:cs="Times New Roman"/>
          <w:sz w:val="24"/>
          <w:szCs w:val="24"/>
        </w:rPr>
        <w:t>постсинтеический</w:t>
      </w:r>
      <w:proofErr w:type="spellEnd"/>
      <w:r w:rsidRPr="00225D7C">
        <w:rPr>
          <w:rFonts w:ascii="Times New Roman" w:hAnsi="Times New Roman" w:cs="Times New Roman"/>
          <w:sz w:val="24"/>
          <w:szCs w:val="24"/>
        </w:rPr>
        <w:t xml:space="preserve"> период) – подготовка к делению.</w:t>
      </w:r>
      <w:proofErr w:type="gramEnd"/>
      <w:r w:rsidR="00FD6CBC">
        <w:rPr>
          <w:rFonts w:ascii="Times New Roman" w:hAnsi="Times New Roman" w:cs="Times New Roman"/>
          <w:sz w:val="24"/>
          <w:szCs w:val="24"/>
        </w:rPr>
        <w:t xml:space="preserve"> </w:t>
      </w:r>
      <w:r w:rsidRPr="00225D7C">
        <w:rPr>
          <w:rFonts w:ascii="Times New Roman" w:hAnsi="Times New Roman" w:cs="Times New Roman"/>
          <w:b/>
          <w:sz w:val="24"/>
          <w:szCs w:val="24"/>
        </w:rPr>
        <w:t>Формула: 2</w:t>
      </w:r>
      <w:r w:rsidRPr="00225D7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25D7C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25D7C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tbl>
      <w:tblPr>
        <w:tblStyle w:val="a3"/>
        <w:tblW w:w="0" w:type="auto"/>
        <w:tblLook w:val="04A0"/>
      </w:tblPr>
      <w:tblGrid>
        <w:gridCol w:w="2376"/>
        <w:gridCol w:w="7195"/>
      </w:tblGrid>
      <w:tr w:rsidR="00225D7C" w:rsidRPr="00FD4D88" w:rsidTr="00BE557C">
        <w:tc>
          <w:tcPr>
            <w:tcW w:w="2376" w:type="dxa"/>
          </w:tcPr>
          <w:p w:rsidR="00225D7C" w:rsidRPr="00FD4D88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D88">
              <w:rPr>
                <w:rFonts w:ascii="Times New Roman" w:hAnsi="Times New Roman" w:cs="Times New Roman"/>
                <w:b/>
                <w:sz w:val="24"/>
                <w:szCs w:val="24"/>
              </w:rPr>
              <w:t>Фазы митоза</w:t>
            </w:r>
          </w:p>
        </w:tc>
        <w:tc>
          <w:tcPr>
            <w:tcW w:w="7195" w:type="dxa"/>
          </w:tcPr>
          <w:p w:rsidR="00225D7C" w:rsidRPr="00FD4D88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D88">
              <w:rPr>
                <w:rFonts w:ascii="Times New Roman" w:hAnsi="Times New Roman" w:cs="Times New Roman"/>
                <w:b/>
                <w:sz w:val="24"/>
                <w:szCs w:val="24"/>
              </w:rPr>
              <w:t>Какие процессы происходят</w:t>
            </w:r>
          </w:p>
        </w:tc>
      </w:tr>
      <w:tr w:rsidR="00225D7C" w:rsidRPr="005D591A" w:rsidTr="00BE557C">
        <w:tc>
          <w:tcPr>
            <w:tcW w:w="2376" w:type="dxa"/>
          </w:tcPr>
          <w:p w:rsidR="00225D7C" w:rsidRPr="00262045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045">
              <w:rPr>
                <w:rFonts w:ascii="Times New Roman" w:hAnsi="Times New Roman" w:cs="Times New Roman"/>
                <w:b/>
                <w:sz w:val="24"/>
                <w:szCs w:val="24"/>
              </w:rPr>
              <w:t>Профаза</w:t>
            </w:r>
          </w:p>
          <w:p w:rsidR="00225D7C" w:rsidRPr="00262045" w:rsidRDefault="00225D7C" w:rsidP="00BE5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 xml:space="preserve">2n </w:t>
            </w:r>
            <w:proofErr w:type="gramStart"/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>4c</w:t>
            </w:r>
            <w:proofErr w:type="gramEnd"/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 xml:space="preserve"> где </w:t>
            </w:r>
            <w:proofErr w:type="spellStart"/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>n</w:t>
            </w:r>
            <w:proofErr w:type="spellEnd"/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 xml:space="preserve"> — число хромосом, с — число молекул ДНК</w:t>
            </w:r>
          </w:p>
        </w:tc>
        <w:tc>
          <w:tcPr>
            <w:tcW w:w="7195" w:type="dxa"/>
          </w:tcPr>
          <w:p w:rsidR="00225D7C" w:rsidRPr="005D591A" w:rsidRDefault="00225D7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Продолжительная фаза. </w:t>
            </w:r>
            <w:r w:rsidRPr="005D591A">
              <w:rPr>
                <w:rFonts w:ascii="Times New Roman" w:hAnsi="Times New Roman" w:cs="Times New Roman"/>
                <w:sz w:val="24"/>
                <w:szCs w:val="24"/>
              </w:rPr>
              <w:t>Ядро увеличивается в объеме,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хромосомы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спирализуются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становятся видны в световой микроскоп. Ядерная оболочка и ядрышки разрушаются, центриоли расходятся к полюсам клетки, из микротрубочек начинает формироваться веретено деления</w:t>
            </w:r>
          </w:p>
        </w:tc>
      </w:tr>
      <w:tr w:rsidR="00225D7C" w:rsidRPr="008E1292" w:rsidTr="00BE557C">
        <w:tc>
          <w:tcPr>
            <w:tcW w:w="2376" w:type="dxa"/>
          </w:tcPr>
          <w:p w:rsidR="00225D7C" w:rsidRPr="00262045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045">
              <w:rPr>
                <w:rFonts w:ascii="Times New Roman" w:hAnsi="Times New Roman" w:cs="Times New Roman"/>
                <w:b/>
                <w:sz w:val="24"/>
                <w:szCs w:val="24"/>
              </w:rPr>
              <w:t>Метафаза</w:t>
            </w:r>
          </w:p>
          <w:p w:rsidR="00225D7C" w:rsidRPr="00262045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>2n 4c</w:t>
            </w:r>
          </w:p>
        </w:tc>
        <w:tc>
          <w:tcPr>
            <w:tcW w:w="7195" w:type="dxa"/>
          </w:tcPr>
          <w:p w:rsidR="00225D7C" w:rsidRDefault="00225D7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Хромосомы максимально скручены, нити веретена деления соединяются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центромерами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хромосом и перемещают их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25D7C" w:rsidRPr="008E1292" w:rsidRDefault="00225D7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экваториальную  плоскость клетки. Образуется метафазная пластинка. </w:t>
            </w:r>
          </w:p>
        </w:tc>
      </w:tr>
      <w:tr w:rsidR="00225D7C" w:rsidTr="00BE557C">
        <w:tc>
          <w:tcPr>
            <w:tcW w:w="2376" w:type="dxa"/>
          </w:tcPr>
          <w:p w:rsidR="00225D7C" w:rsidRPr="00262045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045">
              <w:rPr>
                <w:rFonts w:ascii="Times New Roman" w:hAnsi="Times New Roman" w:cs="Times New Roman"/>
                <w:b/>
                <w:sz w:val="24"/>
                <w:szCs w:val="24"/>
              </w:rPr>
              <w:t>Анафаза</w:t>
            </w:r>
          </w:p>
          <w:p w:rsidR="00225D7C" w:rsidRPr="00262045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>4n 4c</w:t>
            </w:r>
          </w:p>
        </w:tc>
        <w:tc>
          <w:tcPr>
            <w:tcW w:w="7195" w:type="dxa"/>
          </w:tcPr>
          <w:p w:rsidR="00225D7C" w:rsidRDefault="00225D7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Короткая стадия. Сестринские хроматиды разделяются в области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центромеры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Каждая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центромера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делится пополам. Каждая хромосома распадается на 2 хроматиды. </w:t>
            </w:r>
          </w:p>
          <w:p w:rsidR="00225D7C" w:rsidRDefault="00225D7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Нити веретена деления сокращаются, происходит </w:t>
            </w:r>
            <w:r w:rsidRPr="008E12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расхождение </w:t>
            </w:r>
            <w:r w:rsidRPr="008E12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сестринских хроматид к противоположным полюсам клетки (при этом хроматиды становятся самостоятельными </w:t>
            </w:r>
            <w:proofErr w:type="spellStart"/>
            <w:r w:rsidRPr="008E12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однохроматидными</w:t>
            </w:r>
            <w:proofErr w:type="spellEnd"/>
            <w:r w:rsidRPr="008E12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хромосомами</w:t>
            </w:r>
            <w:r>
              <w:rPr>
                <w:rFonts w:ascii="Lato" w:hAnsi="Lato"/>
                <w:color w:val="000000"/>
                <w:sz w:val="11"/>
                <w:szCs w:val="11"/>
              </w:rPr>
              <w:t>).</w:t>
            </w:r>
          </w:p>
        </w:tc>
      </w:tr>
      <w:tr w:rsidR="00225D7C" w:rsidTr="00BE557C">
        <w:tc>
          <w:tcPr>
            <w:tcW w:w="2376" w:type="dxa"/>
          </w:tcPr>
          <w:p w:rsidR="00225D7C" w:rsidRPr="00262045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0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Телофаза</w:t>
            </w:r>
          </w:p>
          <w:p w:rsidR="00225D7C" w:rsidRPr="00262045" w:rsidRDefault="00225D7C" w:rsidP="00BE5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>2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n 2</w:t>
            </w:r>
            <w:r w:rsidRPr="00262045">
              <w:rPr>
                <w:rFonts w:ascii="Times New Roman" w:hAnsi="Times New Roman" w:cs="Times New Roman"/>
                <w:bCs/>
                <w:i/>
                <w:iCs/>
              </w:rPr>
              <w:t>c</w:t>
            </w:r>
          </w:p>
        </w:tc>
        <w:tc>
          <w:tcPr>
            <w:tcW w:w="7195" w:type="dxa"/>
          </w:tcPr>
          <w:p w:rsidR="00225D7C" w:rsidRDefault="00225D7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Хромосомы у полюсов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деспирализуются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вокруг них формируется ядерная оболочка, появляются ядрышки.</w:t>
            </w:r>
          </w:p>
        </w:tc>
      </w:tr>
    </w:tbl>
    <w:p w:rsidR="00225D7C" w:rsidRDefault="00FD6CBC" w:rsidP="00FD6CBC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Митоз обычно длится около 1-2 часов. </w:t>
      </w:r>
      <w:r w:rsidR="00225D7C" w:rsidRPr="00225D7C">
        <w:rPr>
          <w:rFonts w:ascii="Times New Roman" w:hAnsi="Times New Roman" w:cs="Times New Roman"/>
          <w:bCs/>
          <w:iCs/>
          <w:sz w:val="24"/>
          <w:szCs w:val="24"/>
        </w:rPr>
        <w:t>После кариокинеза следует цитокинез</w:t>
      </w:r>
      <w:r w:rsidR="00225D7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225D7C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225D7C" w:rsidRPr="00532A68">
        <w:rPr>
          <w:rFonts w:ascii="Times New Roman" w:hAnsi="Times New Roman" w:cs="Times New Roman"/>
          <w:bCs/>
          <w:iCs/>
          <w:sz w:val="24"/>
          <w:szCs w:val="24"/>
        </w:rPr>
        <w:t>от нескольких минут до 3 часов)</w:t>
      </w:r>
      <w:r w:rsidR="00225D7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225D7C" w:rsidRPr="00532A6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- </w:t>
      </w:r>
      <w:r w:rsidR="00225D7C">
        <w:rPr>
          <w:rFonts w:ascii="Times New Roman" w:hAnsi="Times New Roman" w:cs="Times New Roman"/>
          <w:bCs/>
          <w:iCs/>
          <w:sz w:val="24"/>
          <w:szCs w:val="24"/>
        </w:rPr>
        <w:t xml:space="preserve">деление цитоплазмы с органоидами. Мембрана клетки впячивается в экваториальной плоскости (участвуют микротрубочки), образуется </w:t>
      </w:r>
      <w:r w:rsidR="00225D7C" w:rsidRPr="00225D7C">
        <w:rPr>
          <w:rFonts w:ascii="Times New Roman" w:hAnsi="Times New Roman" w:cs="Times New Roman"/>
          <w:bCs/>
          <w:iCs/>
          <w:sz w:val="24"/>
          <w:szCs w:val="24"/>
        </w:rPr>
        <w:t>борозда деления</w:t>
      </w:r>
      <w:r w:rsidR="00225D7C">
        <w:rPr>
          <w:rFonts w:ascii="Times New Roman" w:hAnsi="Times New Roman" w:cs="Times New Roman"/>
          <w:bCs/>
          <w:iCs/>
          <w:sz w:val="24"/>
          <w:szCs w:val="24"/>
        </w:rPr>
        <w:t xml:space="preserve"> – возникают 2  новые дочерние клетки.</w:t>
      </w:r>
    </w:p>
    <w:p w:rsidR="00225D7C" w:rsidRDefault="00225D7C" w:rsidP="00FD6CBC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Отличие </w:t>
      </w:r>
      <w:r w:rsidR="00FD6CBC">
        <w:rPr>
          <w:rFonts w:ascii="Times New Roman" w:hAnsi="Times New Roman" w:cs="Times New Roman"/>
          <w:bCs/>
          <w:iCs/>
          <w:sz w:val="24"/>
          <w:szCs w:val="24"/>
        </w:rPr>
        <w:t xml:space="preserve"> цитокинеза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в растительных клетках от митоза в животных клетках: 1) отсутствуют центриоли, 2) в экваториальной плоскости формируется </w:t>
      </w:r>
      <w:r w:rsidRPr="00225D7C">
        <w:rPr>
          <w:rFonts w:ascii="Times New Roman" w:hAnsi="Times New Roman" w:cs="Times New Roman"/>
          <w:bCs/>
          <w:iCs/>
          <w:sz w:val="24"/>
          <w:szCs w:val="24"/>
        </w:rPr>
        <w:t xml:space="preserve">клеточная пластинка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(участвуют нити веретена деления, аппарат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Гольджи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впячивания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и перетяжки не образуется, 3) из целлюлозы формируется </w:t>
      </w:r>
      <w:r w:rsidRPr="00225D7C">
        <w:rPr>
          <w:rFonts w:ascii="Times New Roman" w:hAnsi="Times New Roman" w:cs="Times New Roman"/>
          <w:bCs/>
          <w:iCs/>
          <w:sz w:val="24"/>
          <w:szCs w:val="24"/>
        </w:rPr>
        <w:t>клеточная стенка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FD6CBC" w:rsidRDefault="00FD6CBC" w:rsidP="00FD6C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CBC">
        <w:rPr>
          <w:rFonts w:ascii="Times New Roman" w:hAnsi="Times New Roman" w:cs="Times New Roman"/>
          <w:b/>
          <w:sz w:val="24"/>
          <w:szCs w:val="24"/>
        </w:rPr>
        <w:t>Биологическое значение митоз</w:t>
      </w:r>
      <w:proofErr w:type="gramStart"/>
      <w:r w:rsidRPr="00FD6CBC">
        <w:rPr>
          <w:rFonts w:ascii="Times New Roman" w:hAnsi="Times New Roman" w:cs="Times New Roman"/>
          <w:b/>
          <w:sz w:val="24"/>
          <w:szCs w:val="24"/>
        </w:rPr>
        <w:t>а-</w:t>
      </w:r>
      <w:proofErr w:type="gramEnd"/>
      <w:r w:rsidRPr="00FD6CBC">
        <w:rPr>
          <w:rFonts w:ascii="Times New Roman" w:hAnsi="Times New Roman" w:cs="Times New Roman"/>
          <w:b/>
          <w:sz w:val="24"/>
          <w:szCs w:val="24"/>
        </w:rPr>
        <w:t xml:space="preserve"> обеспечение постоянства числа хромосом и наследственной информации исходной материнской клетки и вновь возникающих клеток.</w:t>
      </w:r>
    </w:p>
    <w:p w:rsidR="00FD6CBC" w:rsidRPr="00FD6CBC" w:rsidRDefault="00FD6CBC" w:rsidP="00FD6C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сказано, у</w:t>
      </w:r>
      <w:r w:rsidRPr="00FD6CBC">
        <w:rPr>
          <w:rFonts w:ascii="Times New Roman" w:hAnsi="Times New Roman" w:cs="Times New Roman"/>
          <w:sz w:val="24"/>
          <w:szCs w:val="24"/>
        </w:rPr>
        <w:t xml:space="preserve"> некоторых организмов митоз лежит в основе бесполого размножения (вегетативное размножение).</w:t>
      </w:r>
    </w:p>
    <w:p w:rsidR="00FD6CBC" w:rsidRPr="00FD6CBC" w:rsidRDefault="00FD6CBC" w:rsidP="00FD6CBC">
      <w:pPr>
        <w:rPr>
          <w:rFonts w:ascii="Times New Roman" w:hAnsi="Times New Roman" w:cs="Times New Roman"/>
          <w:sz w:val="24"/>
          <w:szCs w:val="24"/>
        </w:rPr>
      </w:pPr>
      <w:r w:rsidRPr="00FD6CBC">
        <w:rPr>
          <w:rFonts w:ascii="Times New Roman" w:hAnsi="Times New Roman" w:cs="Times New Roman"/>
          <w:sz w:val="24"/>
          <w:szCs w:val="24"/>
        </w:rPr>
        <w:t>Способы бесполого размножения.</w:t>
      </w:r>
    </w:p>
    <w:tbl>
      <w:tblPr>
        <w:tblStyle w:val="a3"/>
        <w:tblW w:w="9578" w:type="dxa"/>
        <w:tblLook w:val="04A0"/>
      </w:tblPr>
      <w:tblGrid>
        <w:gridCol w:w="3188"/>
        <w:gridCol w:w="3195"/>
        <w:gridCol w:w="3188"/>
        <w:gridCol w:w="7"/>
      </w:tblGrid>
      <w:tr w:rsidR="00FD6CBC" w:rsidRPr="00FD6CBC" w:rsidTr="00BE557C">
        <w:trPr>
          <w:gridAfter w:val="1"/>
          <w:wAfter w:w="7" w:type="dxa"/>
        </w:trPr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    Способы размножения </w:t>
            </w:r>
          </w:p>
        </w:tc>
        <w:tc>
          <w:tcPr>
            <w:tcW w:w="3195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          Характеристика</w:t>
            </w:r>
          </w:p>
        </w:tc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Пример</w:t>
            </w:r>
          </w:p>
        </w:tc>
      </w:tr>
      <w:tr w:rsidR="00FD6CBC" w:rsidRPr="00FD6CBC" w:rsidTr="00BE557C">
        <w:trPr>
          <w:gridAfter w:val="1"/>
          <w:wAfter w:w="7" w:type="dxa"/>
          <w:trHeight w:val="547"/>
        </w:trPr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Простое деление </w:t>
            </w:r>
          </w:p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(деление надвое)</w:t>
            </w:r>
          </w:p>
        </w:tc>
        <w:tc>
          <w:tcPr>
            <w:tcW w:w="3195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Из одной клетки образуется две </w:t>
            </w:r>
            <w:proofErr w:type="spellStart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дочерних</w:t>
            </w:r>
            <w:proofErr w:type="gramStart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,к</w:t>
            </w:r>
            <w:proofErr w:type="gramEnd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аждая</w:t>
            </w:r>
            <w:proofErr w:type="spellEnd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 из которых станет новым организмом</w:t>
            </w:r>
          </w:p>
        </w:tc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Прокариоты. Одноклеточные эукариоты (саркодовые - амеба)</w:t>
            </w:r>
          </w:p>
        </w:tc>
      </w:tr>
      <w:tr w:rsidR="00FD6CBC" w:rsidRPr="00FD6CBC" w:rsidTr="00BE557C">
        <w:trPr>
          <w:gridAfter w:val="1"/>
          <w:wAfter w:w="7" w:type="dxa"/>
          <w:trHeight w:val="547"/>
        </w:trPr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Множественное деление клетки</w:t>
            </w:r>
          </w:p>
        </w:tc>
        <w:tc>
          <w:tcPr>
            <w:tcW w:w="3195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Тело исходной клетки делится </w:t>
            </w:r>
            <w:proofErr w:type="spellStart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митотически</w:t>
            </w:r>
            <w:proofErr w:type="spellEnd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 на несколько частей, каждая из которых становится новой клеткой</w:t>
            </w:r>
          </w:p>
        </w:tc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Одноклеточные эукариоты (жгутиковые, споровики, малярийный плазмодий)</w:t>
            </w:r>
          </w:p>
        </w:tc>
      </w:tr>
      <w:tr w:rsidR="00FD6CBC" w:rsidRPr="00FD6CBC" w:rsidTr="00BE557C">
        <w:trPr>
          <w:gridAfter w:val="1"/>
          <w:wAfter w:w="7" w:type="dxa"/>
          <w:trHeight w:val="547"/>
        </w:trPr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Неравномерное деление клетки</w:t>
            </w:r>
            <w:r w:rsidRPr="00FD6C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(почкование)</w:t>
            </w:r>
          </w:p>
        </w:tc>
        <w:tc>
          <w:tcPr>
            <w:tcW w:w="3195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На материнской клетке сначала формируется бугорок, содержащий ядро. Почка растет, достигает размера </w:t>
            </w:r>
            <w:proofErr w:type="gramStart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материнской</w:t>
            </w:r>
            <w:proofErr w:type="gramEnd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, отделяется</w:t>
            </w:r>
          </w:p>
        </w:tc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Одноклеточные эукариоты, некоторые инфузории, дрожжи, кишечнополостные</w:t>
            </w:r>
          </w:p>
        </w:tc>
      </w:tr>
      <w:tr w:rsidR="00FD6CBC" w:rsidRPr="00FD6CBC" w:rsidTr="00BE557C">
        <w:tblPrEx>
          <w:tblLook w:val="0000"/>
        </w:tblPrEx>
        <w:trPr>
          <w:trHeight w:val="540"/>
        </w:trPr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Спорообразование</w:t>
            </w:r>
          </w:p>
        </w:tc>
        <w:tc>
          <w:tcPr>
            <w:tcW w:w="3195" w:type="dxa"/>
            <w:shd w:val="clear" w:color="auto" w:fill="auto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Спора - особая клетка, покрыта плотной оболочкой, защищающей от внешних воздействий</w:t>
            </w:r>
          </w:p>
        </w:tc>
        <w:tc>
          <w:tcPr>
            <w:tcW w:w="3195" w:type="dxa"/>
            <w:gridSpan w:val="2"/>
            <w:shd w:val="clear" w:color="auto" w:fill="auto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Споровые растения, мхи, папоротники, грибы</w:t>
            </w:r>
          </w:p>
        </w:tc>
      </w:tr>
      <w:tr w:rsidR="00FD6CBC" w:rsidRPr="00FD6CBC" w:rsidTr="00BE557C">
        <w:tblPrEx>
          <w:tblLook w:val="0000"/>
        </w:tblPrEx>
        <w:trPr>
          <w:trHeight w:val="465"/>
        </w:trPr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Вегетативное размножение</w:t>
            </w:r>
          </w:p>
        </w:tc>
        <w:tc>
          <w:tcPr>
            <w:tcW w:w="3195" w:type="dxa"/>
            <w:shd w:val="clear" w:color="auto" w:fill="auto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числа особей данного вида происходит путем отделения жизнеспособных частей вегетативного тела организма. Это размножение стеблями, </w:t>
            </w:r>
            <w:proofErr w:type="spellStart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листьями</w:t>
            </w:r>
            <w:proofErr w:type="gramStart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,к</w:t>
            </w:r>
            <w:proofErr w:type="gramEnd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орнями</w:t>
            </w:r>
            <w:proofErr w:type="spellEnd"/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5" w:type="dxa"/>
            <w:gridSpan w:val="2"/>
            <w:shd w:val="clear" w:color="auto" w:fill="auto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Картофель (клубнями)</w:t>
            </w:r>
          </w:p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Корневыми отростками (малина)</w:t>
            </w:r>
          </w:p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Листьями (фиалка)</w:t>
            </w:r>
          </w:p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Усами (земляника)</w:t>
            </w:r>
          </w:p>
        </w:tc>
      </w:tr>
      <w:tr w:rsidR="00FD6CBC" w:rsidRPr="00FD6CBC" w:rsidTr="00BE557C">
        <w:tblPrEx>
          <w:tblLook w:val="0000"/>
        </w:tblPrEx>
        <w:trPr>
          <w:trHeight w:val="525"/>
        </w:trPr>
        <w:tc>
          <w:tcPr>
            <w:tcW w:w="3188" w:type="dxa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>Прививка</w:t>
            </w:r>
          </w:p>
        </w:tc>
        <w:tc>
          <w:tcPr>
            <w:tcW w:w="3195" w:type="dxa"/>
            <w:shd w:val="clear" w:color="auto" w:fill="auto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t xml:space="preserve">Прививкой называют перенос части одного </w:t>
            </w:r>
            <w:r w:rsidRPr="00FD6C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растения (привой) на другое (подвой)</w:t>
            </w:r>
          </w:p>
        </w:tc>
        <w:tc>
          <w:tcPr>
            <w:tcW w:w="3195" w:type="dxa"/>
            <w:gridSpan w:val="2"/>
            <w:shd w:val="clear" w:color="auto" w:fill="auto"/>
          </w:tcPr>
          <w:p w:rsidR="00FD6CBC" w:rsidRPr="00FD6CBC" w:rsidRDefault="00FD6CBC" w:rsidP="00BE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Розы, сирень, азалии, плодовые деревья</w:t>
            </w:r>
          </w:p>
        </w:tc>
      </w:tr>
    </w:tbl>
    <w:p w:rsidR="00FD6CBC" w:rsidRPr="00FD6CBC" w:rsidRDefault="00FD6CBC" w:rsidP="00FD6CBC">
      <w:pPr>
        <w:jc w:val="both"/>
        <w:rPr>
          <w:rFonts w:ascii="Times New Roman" w:hAnsi="Times New Roman" w:cs="Times New Roman"/>
          <w:sz w:val="24"/>
          <w:szCs w:val="24"/>
        </w:rPr>
      </w:pPr>
      <w:r w:rsidRPr="00FD6CBC">
        <w:rPr>
          <w:rFonts w:ascii="Times New Roman" w:hAnsi="Times New Roman" w:cs="Times New Roman"/>
          <w:sz w:val="24"/>
          <w:szCs w:val="24"/>
        </w:rPr>
        <w:lastRenderedPageBreak/>
        <w:t>Биологическое значение бесполого размножени</w:t>
      </w:r>
      <w:proofErr w:type="gramStart"/>
      <w:r w:rsidRPr="00FD6CBC">
        <w:rPr>
          <w:rFonts w:ascii="Times New Roman" w:hAnsi="Times New Roman" w:cs="Times New Roman"/>
          <w:sz w:val="24"/>
          <w:szCs w:val="24"/>
        </w:rPr>
        <w:t>я-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FD6CBC">
        <w:rPr>
          <w:rFonts w:ascii="Times New Roman" w:hAnsi="Times New Roman" w:cs="Times New Roman"/>
          <w:sz w:val="24"/>
          <w:szCs w:val="24"/>
        </w:rPr>
        <w:t>отомки генетически одинаковые, быстрое размножение и захват новых территорий.</w:t>
      </w:r>
    </w:p>
    <w:p w:rsidR="00FD6CBC" w:rsidRPr="00FD6CBC" w:rsidRDefault="00FD6CBC" w:rsidP="00FD6CB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D6CBC" w:rsidRPr="00FD6CBC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225D7C"/>
    <w:rsid w:val="00225D7C"/>
    <w:rsid w:val="0068465F"/>
    <w:rsid w:val="009F67CD"/>
    <w:rsid w:val="00E33EB8"/>
    <w:rsid w:val="00FD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D7C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2019-01-03T18:03:00Z</dcterms:created>
  <dcterms:modified xsi:type="dcterms:W3CDTF">2019-01-03T18:24:00Z</dcterms:modified>
</cp:coreProperties>
</file>