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071C8" w14:textId="482B1568" w:rsidR="002D1659" w:rsidRPr="00DC4889" w:rsidRDefault="002D1659" w:rsidP="002D1659">
      <w:pPr>
        <w:shd w:val="clear" w:color="auto" w:fill="FBFBFB"/>
        <w:jc w:val="center"/>
        <w:rPr>
          <w:rFonts w:ascii="Calibri" w:eastAsia="Times New Roman" w:hAnsi="Calibri" w:cs="Calibri"/>
          <w:b/>
          <w:sz w:val="30"/>
          <w:szCs w:val="30"/>
        </w:rPr>
      </w:pPr>
      <w:r w:rsidRPr="00DC4889">
        <w:rPr>
          <w:rFonts w:ascii="Calibri" w:eastAsia="Times New Roman" w:hAnsi="Calibri" w:cs="Calibri"/>
          <w:b/>
          <w:sz w:val="30"/>
          <w:szCs w:val="30"/>
        </w:rPr>
        <w:t>CS6650 Assignment 1</w:t>
      </w:r>
    </w:p>
    <w:p w14:paraId="37E10575" w14:textId="03EC05DE" w:rsidR="00E8263E" w:rsidRDefault="00E8263E" w:rsidP="002D1659">
      <w:pPr>
        <w:shd w:val="clear" w:color="auto" w:fill="FBFBFB"/>
        <w:jc w:val="center"/>
        <w:rPr>
          <w:rFonts w:ascii="Calibri" w:eastAsia="Times New Roman" w:hAnsi="Calibri" w:cs="Calibri"/>
        </w:rPr>
      </w:pPr>
      <w:r>
        <w:rPr>
          <w:rFonts w:ascii="Calibri" w:eastAsia="Times New Roman" w:hAnsi="Calibri" w:cs="Calibri"/>
        </w:rPr>
        <w:t>Yixing Shao</w:t>
      </w:r>
    </w:p>
    <w:p w14:paraId="10A9CB86" w14:textId="56018C10" w:rsidR="00E8263E" w:rsidRPr="002D1659" w:rsidRDefault="00E8263E" w:rsidP="002D1659">
      <w:pPr>
        <w:shd w:val="clear" w:color="auto" w:fill="FBFBFB"/>
        <w:jc w:val="center"/>
        <w:rPr>
          <w:rFonts w:ascii="Calibri" w:eastAsia="Times New Roman" w:hAnsi="Calibri" w:cs="Calibri"/>
        </w:rPr>
      </w:pPr>
      <w:r>
        <w:rPr>
          <w:rFonts w:ascii="Calibri" w:eastAsia="Times New Roman" w:hAnsi="Calibri" w:cs="Calibri"/>
        </w:rPr>
        <w:t>10/09/2019</w:t>
      </w:r>
    </w:p>
    <w:p w14:paraId="5A51507D" w14:textId="51B70147" w:rsidR="00FC4A53" w:rsidRDefault="002D1659" w:rsidP="002D1659">
      <w:pPr>
        <w:shd w:val="clear" w:color="auto" w:fill="FBFBFB"/>
        <w:rPr>
          <w:rFonts w:ascii="Calibri" w:hAnsi="Calibri" w:cs="Calibri"/>
          <w:b/>
        </w:rPr>
      </w:pPr>
      <w:r w:rsidRPr="002D1659">
        <w:rPr>
          <w:rFonts w:ascii="Calibri" w:hAnsi="Calibri" w:cs="Calibri"/>
          <w:b/>
        </w:rPr>
        <w:t xml:space="preserve">1. </w:t>
      </w:r>
      <w:r w:rsidR="00FC4A53" w:rsidRPr="002D1659">
        <w:rPr>
          <w:rFonts w:ascii="Calibri" w:hAnsi="Calibri" w:cs="Calibri"/>
          <w:b/>
        </w:rPr>
        <w:t xml:space="preserve">URL for </w:t>
      </w:r>
      <w:proofErr w:type="spellStart"/>
      <w:r w:rsidR="00FC4A53" w:rsidRPr="002D1659">
        <w:rPr>
          <w:rFonts w:ascii="Calibri" w:hAnsi="Calibri" w:cs="Calibri"/>
          <w:b/>
        </w:rPr>
        <w:t>Git</w:t>
      </w:r>
      <w:proofErr w:type="spellEnd"/>
      <w:r w:rsidR="00FC4A53" w:rsidRPr="002D1659">
        <w:rPr>
          <w:rFonts w:ascii="Calibri" w:hAnsi="Calibri" w:cs="Calibri"/>
          <w:b/>
        </w:rPr>
        <w:t xml:space="preserve"> Repo:</w:t>
      </w:r>
    </w:p>
    <w:p w14:paraId="74B8DADB" w14:textId="77777777" w:rsidR="00DC6560" w:rsidRDefault="00DC6560" w:rsidP="002D1659">
      <w:pPr>
        <w:shd w:val="clear" w:color="auto" w:fill="FBFBFB"/>
        <w:rPr>
          <w:rFonts w:ascii="Calibri" w:hAnsi="Calibri" w:cs="Calibri"/>
          <w:b/>
        </w:rPr>
      </w:pPr>
    </w:p>
    <w:p w14:paraId="39FBEEFE" w14:textId="77777777" w:rsidR="002D1659" w:rsidRPr="002D1659" w:rsidRDefault="002D1659" w:rsidP="002D1659">
      <w:pPr>
        <w:shd w:val="clear" w:color="auto" w:fill="FBFBFB"/>
        <w:rPr>
          <w:rFonts w:ascii="Calibri" w:hAnsi="Calibri" w:cs="Calibri"/>
          <w:b/>
        </w:rPr>
      </w:pPr>
    </w:p>
    <w:p w14:paraId="294FAC22" w14:textId="3C39ACBB" w:rsidR="00D57AA8" w:rsidRPr="002D1659" w:rsidRDefault="002D1659" w:rsidP="002D1659">
      <w:pPr>
        <w:shd w:val="clear" w:color="auto" w:fill="FBFBFB"/>
        <w:rPr>
          <w:rFonts w:ascii="Calibri" w:eastAsia="Times New Roman" w:hAnsi="Calibri" w:cs="Calibri"/>
          <w:b/>
        </w:rPr>
      </w:pPr>
      <w:r w:rsidRPr="002D1659">
        <w:rPr>
          <w:rFonts w:ascii="Calibri" w:eastAsia="Times New Roman" w:hAnsi="Calibri" w:cs="Calibri"/>
          <w:b/>
        </w:rPr>
        <w:t xml:space="preserve">2. </w:t>
      </w:r>
      <w:r w:rsidR="00D57AA8" w:rsidRPr="002D1659">
        <w:rPr>
          <w:rFonts w:ascii="Calibri" w:eastAsia="Times New Roman" w:hAnsi="Calibri" w:cs="Calibri"/>
          <w:b/>
        </w:rPr>
        <w:t>Client Design (Include major classes, packages, relationships, whatever you need to convey concisely how your client works)</w:t>
      </w:r>
    </w:p>
    <w:p w14:paraId="64F49D95" w14:textId="77777777" w:rsidR="00D57AA8" w:rsidRPr="002D1659" w:rsidRDefault="00D57AA8" w:rsidP="002D1659">
      <w:pPr>
        <w:rPr>
          <w:rFonts w:ascii="Calibri" w:hAnsi="Calibri" w:cs="Calibri"/>
        </w:rPr>
      </w:pPr>
      <w:r w:rsidRPr="002D1659">
        <w:rPr>
          <w:rFonts w:ascii="Calibri" w:hAnsi="Calibri" w:cs="Calibri"/>
          <w:noProof/>
        </w:rPr>
        <w:drawing>
          <wp:inline distT="0" distB="0" distL="0" distR="0" wp14:anchorId="26D04548" wp14:editId="1EFEA8A2">
            <wp:extent cx="5943600" cy="28416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09 at 10.39.52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41625"/>
                    </a:xfrm>
                    <a:prstGeom prst="rect">
                      <a:avLst/>
                    </a:prstGeom>
                  </pic:spPr>
                </pic:pic>
              </a:graphicData>
            </a:graphic>
          </wp:inline>
        </w:drawing>
      </w:r>
    </w:p>
    <w:p w14:paraId="174E3FD0" w14:textId="77777777" w:rsidR="00D57AA8" w:rsidRPr="002D1659" w:rsidRDefault="00D57AA8" w:rsidP="002D1659">
      <w:pPr>
        <w:rPr>
          <w:rFonts w:ascii="Calibri" w:eastAsia="Times New Roman" w:hAnsi="Calibri" w:cs="Calibri"/>
        </w:rPr>
      </w:pPr>
    </w:p>
    <w:p w14:paraId="2FF2CA82" w14:textId="77777777" w:rsidR="00D57AA8" w:rsidRPr="002D1659" w:rsidRDefault="00D57AA8" w:rsidP="002D1659">
      <w:pPr>
        <w:rPr>
          <w:rFonts w:ascii="Calibri" w:hAnsi="Calibri" w:cs="Calibri"/>
        </w:rPr>
      </w:pPr>
      <w:r w:rsidRPr="002D1659">
        <w:rPr>
          <w:rFonts w:ascii="Calibri" w:hAnsi="Calibri" w:cs="Calibri"/>
        </w:rPr>
        <w:t xml:space="preserve">My client is based </w:t>
      </w:r>
      <w:proofErr w:type="spellStart"/>
      <w:r w:rsidRPr="002D1659">
        <w:rPr>
          <w:rFonts w:ascii="Calibri" w:hAnsi="Calibri" w:cs="Calibri"/>
        </w:rPr>
        <w:t>of</w:t>
      </w:r>
      <w:proofErr w:type="spellEnd"/>
      <w:r w:rsidRPr="002D1659">
        <w:rPr>
          <w:rFonts w:ascii="Calibri" w:hAnsi="Calibri" w:cs="Calibri"/>
        </w:rPr>
        <w:t xml:space="preserve"> the swagger server APIs with some add-ons. The main method is invoked within </w:t>
      </w:r>
      <w:proofErr w:type="spellStart"/>
      <w:r w:rsidRPr="002D1659">
        <w:rPr>
          <w:rFonts w:ascii="Calibri" w:hAnsi="Calibri" w:cs="Calibri"/>
          <w:i/>
        </w:rPr>
        <w:t>SkierApiMain</w:t>
      </w:r>
      <w:proofErr w:type="spellEnd"/>
      <w:r w:rsidRPr="002D1659">
        <w:rPr>
          <w:rFonts w:ascii="Calibri" w:hAnsi="Calibri" w:cs="Calibri"/>
        </w:rPr>
        <w:t xml:space="preserve"> class. In this class, all static variables are defined and all phases are called within this class. Countdown latches are also initiated with the given number of threads to wait for and get passed into each phase. Another overall countdown latch is applied to make sure all threads has ended before calculating for wall time and other statistics. All these countdown latches are passed into each phase and threads for countdown operation.</w:t>
      </w:r>
    </w:p>
    <w:p w14:paraId="104F9CB2" w14:textId="77777777" w:rsidR="00D57AA8" w:rsidRPr="002D1659" w:rsidRDefault="00D57AA8" w:rsidP="002D1659">
      <w:pPr>
        <w:rPr>
          <w:rFonts w:ascii="Calibri" w:hAnsi="Calibri" w:cs="Calibri"/>
        </w:rPr>
      </w:pPr>
    </w:p>
    <w:p w14:paraId="593B065E" w14:textId="77777777" w:rsidR="00D57AA8" w:rsidRPr="002D1659" w:rsidRDefault="00D57AA8" w:rsidP="002D1659">
      <w:pPr>
        <w:rPr>
          <w:rFonts w:ascii="Calibri" w:hAnsi="Calibri" w:cs="Calibri"/>
        </w:rPr>
      </w:pPr>
      <w:r w:rsidRPr="002D1659">
        <w:rPr>
          <w:rFonts w:ascii="Calibri" w:hAnsi="Calibri" w:cs="Calibri"/>
          <w:i/>
        </w:rPr>
        <w:t>Phase</w:t>
      </w:r>
      <w:r w:rsidRPr="002D1659">
        <w:rPr>
          <w:rFonts w:ascii="Calibri" w:hAnsi="Calibri" w:cs="Calibri"/>
        </w:rPr>
        <w:t xml:space="preserve"> class is used to initiated each phase, including warmup, peak and cooldown. Within each phase, a certain number of threads gets initialized where post operations will be done within each thread.</w:t>
      </w:r>
    </w:p>
    <w:p w14:paraId="48703CB5" w14:textId="77777777" w:rsidR="00D57AA8" w:rsidRPr="002D1659" w:rsidRDefault="00D57AA8" w:rsidP="002D1659">
      <w:pPr>
        <w:rPr>
          <w:rFonts w:ascii="Calibri" w:hAnsi="Calibri" w:cs="Calibri"/>
        </w:rPr>
      </w:pPr>
    </w:p>
    <w:p w14:paraId="14D5CF90" w14:textId="77777777" w:rsidR="00D57AA8" w:rsidRPr="002D1659" w:rsidRDefault="00D57AA8" w:rsidP="002D1659">
      <w:pPr>
        <w:rPr>
          <w:rFonts w:ascii="Calibri" w:hAnsi="Calibri" w:cs="Calibri"/>
        </w:rPr>
      </w:pPr>
      <w:r w:rsidRPr="002D1659">
        <w:rPr>
          <w:rFonts w:ascii="Calibri" w:hAnsi="Calibri" w:cs="Calibri"/>
        </w:rPr>
        <w:t xml:space="preserve">Each thread is initialized within </w:t>
      </w:r>
      <w:proofErr w:type="spellStart"/>
      <w:r w:rsidRPr="002D1659">
        <w:rPr>
          <w:rFonts w:ascii="Calibri" w:hAnsi="Calibri" w:cs="Calibri"/>
          <w:i/>
        </w:rPr>
        <w:t>PostThread</w:t>
      </w:r>
      <w:proofErr w:type="spellEnd"/>
      <w:r w:rsidRPr="002D1659">
        <w:rPr>
          <w:rFonts w:ascii="Calibri" w:hAnsi="Calibri" w:cs="Calibri"/>
        </w:rPr>
        <w:t xml:space="preserve"> class. In this class, given number of post operations is done by having the class implements Runnable and @Override </w:t>
      </w:r>
      <w:proofErr w:type="gramStart"/>
      <w:r w:rsidRPr="002D1659">
        <w:rPr>
          <w:rFonts w:ascii="Calibri" w:hAnsi="Calibri" w:cs="Calibri"/>
        </w:rPr>
        <w:t>run(</w:t>
      </w:r>
      <w:proofErr w:type="gramEnd"/>
      <w:r w:rsidRPr="002D1659">
        <w:rPr>
          <w:rFonts w:ascii="Calibri" w:hAnsi="Calibri" w:cs="Calibri"/>
        </w:rPr>
        <w:t xml:space="preserve">). Global variables that were initiated in the main class were used to count the number of posts that was successfully sent, as well as the fail posts. To make sure that the process is thread-safe, synchronized methods </w:t>
      </w:r>
      <w:proofErr w:type="spellStart"/>
      <w:r w:rsidRPr="002D1659">
        <w:rPr>
          <w:rFonts w:ascii="Calibri" w:hAnsi="Calibri" w:cs="Calibri"/>
          <w:i/>
        </w:rPr>
        <w:t>incrementSuccessful</w:t>
      </w:r>
      <w:proofErr w:type="spellEnd"/>
      <w:r w:rsidRPr="002D1659">
        <w:rPr>
          <w:rFonts w:ascii="Calibri" w:hAnsi="Calibri" w:cs="Calibri"/>
        </w:rPr>
        <w:t xml:space="preserve"> and </w:t>
      </w:r>
      <w:proofErr w:type="spellStart"/>
      <w:r w:rsidRPr="002D1659">
        <w:rPr>
          <w:rFonts w:ascii="Calibri" w:hAnsi="Calibri" w:cs="Calibri"/>
          <w:i/>
        </w:rPr>
        <w:t>incrementFail</w:t>
      </w:r>
      <w:proofErr w:type="spellEnd"/>
      <w:r w:rsidRPr="002D1659">
        <w:rPr>
          <w:rFonts w:ascii="Calibri" w:hAnsi="Calibri" w:cs="Calibri"/>
        </w:rPr>
        <w:t xml:space="preserve"> were adopted to ensure the correctness of calculation. </w:t>
      </w:r>
    </w:p>
    <w:p w14:paraId="698878B0" w14:textId="77777777" w:rsidR="00D57AA8" w:rsidRPr="002D1659" w:rsidRDefault="00D57AA8" w:rsidP="002D1659">
      <w:pPr>
        <w:rPr>
          <w:rFonts w:ascii="Calibri" w:hAnsi="Calibri" w:cs="Calibri"/>
        </w:rPr>
      </w:pPr>
    </w:p>
    <w:p w14:paraId="338AECAD" w14:textId="77777777" w:rsidR="00D57AA8" w:rsidRPr="002D1659" w:rsidRDefault="00D57AA8" w:rsidP="002D1659">
      <w:pPr>
        <w:rPr>
          <w:rFonts w:ascii="Calibri" w:hAnsi="Calibri" w:cs="Calibri"/>
        </w:rPr>
      </w:pPr>
      <w:r w:rsidRPr="002D1659">
        <w:rPr>
          <w:rFonts w:ascii="Calibri" w:hAnsi="Calibri" w:cs="Calibri"/>
        </w:rPr>
        <w:lastRenderedPageBreak/>
        <w:t xml:space="preserve">To store data of timestamp, latency and other information that was related to each post. A class named </w:t>
      </w:r>
      <w:proofErr w:type="spellStart"/>
      <w:r w:rsidRPr="002D1659">
        <w:rPr>
          <w:rFonts w:ascii="Calibri" w:hAnsi="Calibri" w:cs="Calibri"/>
          <w:i/>
        </w:rPr>
        <w:t>RequestData</w:t>
      </w:r>
      <w:proofErr w:type="spellEnd"/>
      <w:r w:rsidRPr="002D1659">
        <w:rPr>
          <w:rFonts w:ascii="Calibri" w:hAnsi="Calibri" w:cs="Calibri"/>
        </w:rPr>
        <w:t xml:space="preserve"> was used. The object was stored in a </w:t>
      </w:r>
      <w:proofErr w:type="spellStart"/>
      <w:r w:rsidRPr="002D1659">
        <w:rPr>
          <w:rFonts w:ascii="Calibri" w:hAnsi="Calibri" w:cs="Calibri"/>
        </w:rPr>
        <w:t>blockingqueue</w:t>
      </w:r>
      <w:proofErr w:type="spellEnd"/>
      <w:r w:rsidRPr="002D1659">
        <w:rPr>
          <w:rFonts w:ascii="Calibri" w:hAnsi="Calibri" w:cs="Calibri"/>
        </w:rPr>
        <w:t xml:space="preserve"> which was updated within each thread when a request is sent and a response was received. </w:t>
      </w:r>
    </w:p>
    <w:p w14:paraId="73A68289" w14:textId="77777777" w:rsidR="00D57AA8" w:rsidRPr="002D1659" w:rsidRDefault="00D57AA8" w:rsidP="002D1659">
      <w:pPr>
        <w:rPr>
          <w:rFonts w:ascii="Calibri" w:hAnsi="Calibri" w:cs="Calibri"/>
        </w:rPr>
      </w:pPr>
    </w:p>
    <w:p w14:paraId="55EAABDE" w14:textId="77777777" w:rsidR="00D57AA8" w:rsidRPr="002D1659" w:rsidRDefault="00D57AA8" w:rsidP="002D1659">
      <w:pPr>
        <w:rPr>
          <w:rFonts w:ascii="Calibri" w:hAnsi="Calibri" w:cs="Calibri"/>
        </w:rPr>
      </w:pPr>
      <w:r w:rsidRPr="002D1659">
        <w:rPr>
          <w:rFonts w:ascii="Calibri" w:hAnsi="Calibri" w:cs="Calibri"/>
        </w:rPr>
        <w:t xml:space="preserve">In order to generating .csv files and display the data and statistics. I have two </w:t>
      </w:r>
      <w:proofErr w:type="spellStart"/>
      <w:r w:rsidRPr="002D1659">
        <w:rPr>
          <w:rFonts w:ascii="Calibri" w:hAnsi="Calibri" w:cs="Calibri"/>
        </w:rPr>
        <w:t>seperated</w:t>
      </w:r>
      <w:proofErr w:type="spellEnd"/>
      <w:r w:rsidRPr="002D1659">
        <w:rPr>
          <w:rFonts w:ascii="Calibri" w:hAnsi="Calibri" w:cs="Calibri"/>
        </w:rPr>
        <w:t xml:space="preserve"> classes named </w:t>
      </w:r>
      <w:proofErr w:type="spellStart"/>
      <w:r w:rsidRPr="002D1659">
        <w:rPr>
          <w:rFonts w:ascii="Calibri" w:hAnsi="Calibri" w:cs="Calibri"/>
          <w:i/>
        </w:rPr>
        <w:t>BlockingQueueToCSV</w:t>
      </w:r>
      <w:proofErr w:type="spellEnd"/>
      <w:r w:rsidRPr="002D1659">
        <w:rPr>
          <w:rFonts w:ascii="Calibri" w:hAnsi="Calibri" w:cs="Calibri"/>
        </w:rPr>
        <w:t xml:space="preserve"> and </w:t>
      </w:r>
      <w:proofErr w:type="spellStart"/>
      <w:r w:rsidRPr="002D1659">
        <w:rPr>
          <w:rFonts w:ascii="Calibri" w:hAnsi="Calibri" w:cs="Calibri"/>
          <w:i/>
        </w:rPr>
        <w:t>GenerateStatistics</w:t>
      </w:r>
      <w:proofErr w:type="spellEnd"/>
      <w:r w:rsidRPr="002D1659">
        <w:rPr>
          <w:rFonts w:ascii="Calibri" w:hAnsi="Calibri" w:cs="Calibri"/>
        </w:rPr>
        <w:t>. Apache commons math package was used to help calculating statistical results.</w:t>
      </w:r>
    </w:p>
    <w:p w14:paraId="530FFE7D" w14:textId="77777777" w:rsidR="009710B7" w:rsidRPr="002D1659" w:rsidRDefault="009710B7" w:rsidP="002D1659">
      <w:pPr>
        <w:rPr>
          <w:rFonts w:ascii="Calibri" w:eastAsia="Times New Roman" w:hAnsi="Calibri" w:cs="Calibri"/>
        </w:rPr>
      </w:pPr>
    </w:p>
    <w:p w14:paraId="6FA92F20" w14:textId="03CD55AF" w:rsidR="002D1659" w:rsidRDefault="002D1659" w:rsidP="002D1659">
      <w:pPr>
        <w:rPr>
          <w:rFonts w:ascii="Calibri" w:eastAsia="Times New Roman" w:hAnsi="Calibri" w:cs="Calibri"/>
          <w:b/>
        </w:rPr>
      </w:pPr>
      <w:r w:rsidRPr="002D1659">
        <w:rPr>
          <w:rFonts w:ascii="Calibri" w:eastAsia="Times New Roman" w:hAnsi="Calibri" w:cs="Calibri"/>
          <w:b/>
        </w:rPr>
        <w:t>3. Results</w:t>
      </w:r>
    </w:p>
    <w:p w14:paraId="775CD8D6" w14:textId="77777777" w:rsidR="001F7234" w:rsidRPr="002D1659" w:rsidRDefault="001F7234" w:rsidP="002D1659">
      <w:pPr>
        <w:rPr>
          <w:rFonts w:ascii="Calibri" w:eastAsia="Times New Roman" w:hAnsi="Calibri" w:cs="Calibri"/>
          <w:b/>
        </w:rPr>
      </w:pPr>
    </w:p>
    <w:p w14:paraId="0465DBDF" w14:textId="7BBE4022" w:rsidR="005B3C78" w:rsidRPr="002B2298" w:rsidRDefault="00FC4A53" w:rsidP="005B3C78">
      <w:pPr>
        <w:shd w:val="clear" w:color="auto" w:fill="FBFBFB"/>
        <w:rPr>
          <w:rFonts w:ascii="SimSun" w:eastAsia="SimSun" w:hAnsi="SimSun" w:cs="SimSun"/>
        </w:rPr>
        <w:sectPr w:rsidR="005B3C78" w:rsidRPr="002B2298" w:rsidSect="00B171C5">
          <w:pgSz w:w="12240" w:h="15840"/>
          <w:pgMar w:top="1440" w:right="1440" w:bottom="1440" w:left="1440" w:header="720" w:footer="720" w:gutter="0"/>
          <w:cols w:space="720"/>
          <w:docGrid w:linePitch="360"/>
        </w:sectPr>
      </w:pPr>
      <w:r w:rsidRPr="0036074B">
        <w:rPr>
          <w:rFonts w:ascii="Calibri" w:eastAsia="Times New Roman" w:hAnsi="Calibri" w:cs="Calibri"/>
          <w:b/>
        </w:rPr>
        <w:t>Part1</w:t>
      </w:r>
      <w:r w:rsidRPr="002D1659">
        <w:rPr>
          <w:rFonts w:ascii="Calibri" w:eastAsia="Times New Roman" w:hAnsi="Calibri" w:cs="Calibri"/>
        </w:rPr>
        <w:t>:</w:t>
      </w:r>
      <w:r w:rsidR="008077A1" w:rsidRPr="002D1659">
        <w:rPr>
          <w:rFonts w:ascii="Calibri" w:eastAsia="Times New Roman" w:hAnsi="Calibri" w:cs="Calibri"/>
        </w:rPr>
        <w:t xml:space="preserve"> Client (Part 1) - run your client with 32, 64, 128 and 256 threads, with </w:t>
      </w:r>
      <w:proofErr w:type="spellStart"/>
      <w:r w:rsidR="008077A1" w:rsidRPr="002D1659">
        <w:rPr>
          <w:rFonts w:ascii="Calibri" w:eastAsia="Times New Roman" w:hAnsi="Calibri" w:cs="Calibri"/>
        </w:rPr>
        <w:t>numSkiers</w:t>
      </w:r>
      <w:proofErr w:type="spellEnd"/>
      <w:r w:rsidR="008077A1" w:rsidRPr="002D1659">
        <w:rPr>
          <w:rFonts w:ascii="Calibri" w:eastAsia="Times New Roman" w:hAnsi="Calibri" w:cs="Calibri"/>
        </w:rPr>
        <w:t xml:space="preserve">=20000, </w:t>
      </w:r>
      <w:proofErr w:type="spellStart"/>
      <w:r w:rsidR="008077A1" w:rsidRPr="002D1659">
        <w:rPr>
          <w:rFonts w:ascii="Calibri" w:eastAsia="Times New Roman" w:hAnsi="Calibri" w:cs="Calibri"/>
        </w:rPr>
        <w:t>numLifts</w:t>
      </w:r>
      <w:proofErr w:type="spellEnd"/>
      <w:r w:rsidR="008077A1" w:rsidRPr="002D1659">
        <w:rPr>
          <w:rFonts w:ascii="Calibri" w:eastAsia="Times New Roman" w:hAnsi="Calibri" w:cs="Calibri"/>
        </w:rPr>
        <w:t xml:space="preserve">=40 and </w:t>
      </w:r>
      <w:proofErr w:type="spellStart"/>
      <w:r w:rsidR="008077A1" w:rsidRPr="002D1659">
        <w:rPr>
          <w:rFonts w:ascii="Calibri" w:eastAsia="Times New Roman" w:hAnsi="Calibri" w:cs="Calibri"/>
        </w:rPr>
        <w:t>numRuns</w:t>
      </w:r>
      <w:proofErr w:type="spellEnd"/>
      <w:r w:rsidR="008077A1" w:rsidRPr="002D1659">
        <w:rPr>
          <w:rFonts w:ascii="Calibri" w:eastAsia="Times New Roman" w:hAnsi="Calibri" w:cs="Calibri"/>
        </w:rPr>
        <w:t>=20. Include the outputs of each run in your submission (showing the wall time) and plot a simple chart showing the wall time by the number of threads</w:t>
      </w:r>
      <w:r w:rsidR="002B2298">
        <w:rPr>
          <w:rFonts w:ascii="SimSun" w:eastAsia="SimSun" w:hAnsi="SimSun" w:cs="SimSun"/>
        </w:rPr>
        <w:t>.</w:t>
      </w:r>
    </w:p>
    <w:p w14:paraId="1597BD4D" w14:textId="77777777" w:rsidR="00847E2A" w:rsidRDefault="00847E2A" w:rsidP="00847E2A">
      <w:pPr>
        <w:rPr>
          <w:rFonts w:ascii="Calibri" w:eastAsia="Times New Roman" w:hAnsi="Calibri" w:cs="Calibri"/>
        </w:rPr>
      </w:pPr>
    </w:p>
    <w:tbl>
      <w:tblPr>
        <w:tblStyle w:val="TableGrid"/>
        <w:tblW w:w="0" w:type="auto"/>
        <w:tblLook w:val="04A0" w:firstRow="1" w:lastRow="0" w:firstColumn="1" w:lastColumn="0" w:noHBand="0" w:noVBand="1"/>
      </w:tblPr>
      <w:tblGrid>
        <w:gridCol w:w="2458"/>
        <w:gridCol w:w="1723"/>
        <w:gridCol w:w="1723"/>
        <w:gridCol w:w="1723"/>
        <w:gridCol w:w="1723"/>
      </w:tblGrid>
      <w:tr w:rsidR="00847E2A" w14:paraId="5571674A" w14:textId="77777777" w:rsidTr="00847E2A">
        <w:tc>
          <w:tcPr>
            <w:tcW w:w="1870" w:type="dxa"/>
          </w:tcPr>
          <w:p w14:paraId="4FAC779D" w14:textId="7D6BB77F" w:rsidR="00847E2A" w:rsidRDefault="00847E2A" w:rsidP="00847E2A">
            <w:pPr>
              <w:rPr>
                <w:rFonts w:ascii="Calibri" w:eastAsia="Times New Roman" w:hAnsi="Calibri" w:cs="Calibri"/>
              </w:rPr>
            </w:pPr>
            <w:bookmarkStart w:id="0" w:name="OLE_LINK1"/>
            <w:r>
              <w:rPr>
                <w:rFonts w:ascii="Calibri" w:eastAsia="Times New Roman" w:hAnsi="Calibri" w:cs="Calibri"/>
              </w:rPr>
              <w:t>Threads</w:t>
            </w:r>
          </w:p>
        </w:tc>
        <w:tc>
          <w:tcPr>
            <w:tcW w:w="1870" w:type="dxa"/>
          </w:tcPr>
          <w:p w14:paraId="2675992E" w14:textId="05A1813E" w:rsidR="00847E2A" w:rsidRDefault="00847E2A" w:rsidP="00847E2A">
            <w:pPr>
              <w:rPr>
                <w:rFonts w:ascii="Calibri" w:eastAsia="Times New Roman" w:hAnsi="Calibri" w:cs="Calibri"/>
              </w:rPr>
            </w:pPr>
            <w:r>
              <w:rPr>
                <w:rFonts w:ascii="Calibri" w:eastAsia="Times New Roman" w:hAnsi="Calibri" w:cs="Calibri"/>
              </w:rPr>
              <w:t>256</w:t>
            </w:r>
          </w:p>
        </w:tc>
        <w:tc>
          <w:tcPr>
            <w:tcW w:w="1870" w:type="dxa"/>
          </w:tcPr>
          <w:p w14:paraId="088236B5" w14:textId="781E0DC9" w:rsidR="00847E2A" w:rsidRDefault="00847E2A" w:rsidP="00847E2A">
            <w:pPr>
              <w:rPr>
                <w:rFonts w:ascii="Calibri" w:eastAsia="Times New Roman" w:hAnsi="Calibri" w:cs="Calibri"/>
              </w:rPr>
            </w:pPr>
            <w:r>
              <w:rPr>
                <w:rFonts w:ascii="Calibri" w:eastAsia="Times New Roman" w:hAnsi="Calibri" w:cs="Calibri"/>
              </w:rPr>
              <w:t>128</w:t>
            </w:r>
          </w:p>
        </w:tc>
        <w:tc>
          <w:tcPr>
            <w:tcW w:w="1870" w:type="dxa"/>
          </w:tcPr>
          <w:p w14:paraId="06796BB0" w14:textId="10A50A63" w:rsidR="00847E2A" w:rsidRDefault="00847E2A" w:rsidP="00847E2A">
            <w:pPr>
              <w:rPr>
                <w:rFonts w:ascii="Calibri" w:eastAsia="Times New Roman" w:hAnsi="Calibri" w:cs="Calibri"/>
              </w:rPr>
            </w:pPr>
            <w:r>
              <w:rPr>
                <w:rFonts w:ascii="Calibri" w:eastAsia="Times New Roman" w:hAnsi="Calibri" w:cs="Calibri"/>
              </w:rPr>
              <w:t>64</w:t>
            </w:r>
          </w:p>
        </w:tc>
        <w:tc>
          <w:tcPr>
            <w:tcW w:w="1870" w:type="dxa"/>
          </w:tcPr>
          <w:p w14:paraId="7B24FFAC" w14:textId="6D53DE3A" w:rsidR="00847E2A" w:rsidRDefault="00847E2A" w:rsidP="00847E2A">
            <w:pPr>
              <w:rPr>
                <w:rFonts w:ascii="Calibri" w:eastAsia="Times New Roman" w:hAnsi="Calibri" w:cs="Calibri"/>
              </w:rPr>
            </w:pPr>
            <w:r>
              <w:rPr>
                <w:rFonts w:ascii="Calibri" w:eastAsia="Times New Roman" w:hAnsi="Calibri" w:cs="Calibri"/>
              </w:rPr>
              <w:t>32</w:t>
            </w:r>
          </w:p>
        </w:tc>
      </w:tr>
      <w:tr w:rsidR="00847E2A" w14:paraId="3EA1F88B" w14:textId="77777777" w:rsidTr="00847E2A">
        <w:tc>
          <w:tcPr>
            <w:tcW w:w="1870" w:type="dxa"/>
          </w:tcPr>
          <w:p w14:paraId="7A945AD2" w14:textId="56DB71B7" w:rsidR="00847E2A" w:rsidRDefault="00847E2A" w:rsidP="00847E2A">
            <w:pPr>
              <w:rPr>
                <w:rFonts w:ascii="Calibri" w:eastAsia="Times New Roman" w:hAnsi="Calibri" w:cs="Calibri"/>
              </w:rPr>
            </w:pPr>
            <w:r>
              <w:rPr>
                <w:rFonts w:ascii="Calibri" w:eastAsia="Times New Roman" w:hAnsi="Calibri" w:cs="Calibri"/>
              </w:rPr>
              <w:t>Wall time (</w:t>
            </w:r>
            <w:proofErr w:type="spellStart"/>
            <w:r>
              <w:rPr>
                <w:rFonts w:ascii="Calibri" w:eastAsia="Times New Roman" w:hAnsi="Calibri" w:cs="Calibri"/>
              </w:rPr>
              <w:t>millisec</w:t>
            </w:r>
            <w:proofErr w:type="spellEnd"/>
            <w:r>
              <w:rPr>
                <w:rFonts w:ascii="Calibri" w:eastAsia="Times New Roman" w:hAnsi="Calibri" w:cs="Calibri"/>
              </w:rPr>
              <w:t>)</w:t>
            </w:r>
          </w:p>
        </w:tc>
        <w:tc>
          <w:tcPr>
            <w:tcW w:w="1870" w:type="dxa"/>
          </w:tcPr>
          <w:p w14:paraId="286D1B6F" w14:textId="01492C0F" w:rsidR="00847E2A" w:rsidRDefault="00847E2A" w:rsidP="00847E2A">
            <w:pPr>
              <w:rPr>
                <w:rFonts w:ascii="Calibri" w:eastAsia="Times New Roman" w:hAnsi="Calibri" w:cs="Calibri"/>
              </w:rPr>
            </w:pPr>
            <w:r w:rsidRPr="002B1BD8">
              <w:rPr>
                <w:rFonts w:ascii="Calibri" w:eastAsia="Times New Roman" w:hAnsi="Calibri" w:cs="Calibri"/>
              </w:rPr>
              <w:t>305439</w:t>
            </w:r>
          </w:p>
        </w:tc>
        <w:tc>
          <w:tcPr>
            <w:tcW w:w="1870" w:type="dxa"/>
          </w:tcPr>
          <w:p w14:paraId="7CC22F96" w14:textId="2DE47C9D" w:rsidR="00847E2A" w:rsidRDefault="001D1CC9" w:rsidP="00847E2A">
            <w:pPr>
              <w:rPr>
                <w:rFonts w:ascii="Calibri" w:eastAsia="Times New Roman" w:hAnsi="Calibri" w:cs="Calibri"/>
              </w:rPr>
            </w:pPr>
            <w:r w:rsidRPr="00145C15">
              <w:rPr>
                <w:rFonts w:ascii="Calibri" w:hAnsi="Calibri" w:cs="Calibri"/>
              </w:rPr>
              <w:t>322780</w:t>
            </w:r>
          </w:p>
        </w:tc>
        <w:tc>
          <w:tcPr>
            <w:tcW w:w="1870" w:type="dxa"/>
          </w:tcPr>
          <w:p w14:paraId="40A88B86" w14:textId="6C9C0D60" w:rsidR="00847E2A" w:rsidRDefault="001D1CC9" w:rsidP="00847E2A">
            <w:pPr>
              <w:rPr>
                <w:rFonts w:ascii="Calibri" w:eastAsia="Times New Roman" w:hAnsi="Calibri" w:cs="Calibri"/>
              </w:rPr>
            </w:pPr>
            <w:r w:rsidRPr="001D1CC9">
              <w:rPr>
                <w:rFonts w:ascii="Calibri" w:hAnsi="Calibri" w:cs="Calibri"/>
              </w:rPr>
              <w:t>402166</w:t>
            </w:r>
          </w:p>
        </w:tc>
        <w:tc>
          <w:tcPr>
            <w:tcW w:w="1870" w:type="dxa"/>
          </w:tcPr>
          <w:p w14:paraId="1CFD5B3D" w14:textId="0BEEBD21" w:rsidR="00847E2A" w:rsidRDefault="00D41B43" w:rsidP="00847E2A">
            <w:pPr>
              <w:rPr>
                <w:rFonts w:ascii="Calibri" w:eastAsia="Times New Roman" w:hAnsi="Calibri" w:cs="Calibri"/>
              </w:rPr>
            </w:pPr>
            <w:r w:rsidRPr="00D41B43">
              <w:rPr>
                <w:rFonts w:ascii="Calibri" w:hAnsi="Calibri" w:cs="Calibri"/>
              </w:rPr>
              <w:t>590734</w:t>
            </w:r>
          </w:p>
        </w:tc>
      </w:tr>
      <w:tr w:rsidR="00847E2A" w14:paraId="74156313" w14:textId="77777777" w:rsidTr="00847E2A">
        <w:tc>
          <w:tcPr>
            <w:tcW w:w="1870" w:type="dxa"/>
          </w:tcPr>
          <w:p w14:paraId="66C8CDFA" w14:textId="669816C1" w:rsidR="00847E2A" w:rsidRDefault="00847E2A" w:rsidP="00847E2A">
            <w:pPr>
              <w:rPr>
                <w:rFonts w:ascii="Calibri" w:eastAsia="Times New Roman" w:hAnsi="Calibri" w:cs="Calibri"/>
              </w:rPr>
            </w:pPr>
            <w:proofErr w:type="spellStart"/>
            <w:r w:rsidRPr="002B1BD8">
              <w:rPr>
                <w:rFonts w:ascii="Calibri" w:eastAsia="Times New Roman" w:hAnsi="Calibri" w:cs="Calibri"/>
              </w:rPr>
              <w:t>numRequestSuccessful</w:t>
            </w:r>
            <w:proofErr w:type="spellEnd"/>
          </w:p>
        </w:tc>
        <w:tc>
          <w:tcPr>
            <w:tcW w:w="1870" w:type="dxa"/>
          </w:tcPr>
          <w:p w14:paraId="4092D5B9" w14:textId="7CC3415D" w:rsidR="00847E2A" w:rsidRDefault="00847E2A" w:rsidP="00847E2A">
            <w:pPr>
              <w:rPr>
                <w:rFonts w:ascii="Calibri" w:eastAsia="Times New Roman" w:hAnsi="Calibri" w:cs="Calibri"/>
              </w:rPr>
            </w:pPr>
            <w:r w:rsidRPr="002B1BD8">
              <w:rPr>
                <w:rFonts w:ascii="Calibri" w:eastAsia="Times New Roman" w:hAnsi="Calibri" w:cs="Calibri"/>
              </w:rPr>
              <w:t>400000</w:t>
            </w:r>
          </w:p>
        </w:tc>
        <w:tc>
          <w:tcPr>
            <w:tcW w:w="1870" w:type="dxa"/>
          </w:tcPr>
          <w:p w14:paraId="5C1DF53E" w14:textId="69AF8917" w:rsidR="00847E2A" w:rsidRDefault="00847E2A" w:rsidP="00847E2A">
            <w:pPr>
              <w:rPr>
                <w:rFonts w:ascii="Calibri" w:eastAsia="Times New Roman" w:hAnsi="Calibri" w:cs="Calibri"/>
              </w:rPr>
            </w:pPr>
            <w:r w:rsidRPr="002B1BD8">
              <w:rPr>
                <w:rFonts w:ascii="Calibri" w:eastAsia="Times New Roman" w:hAnsi="Calibri" w:cs="Calibri"/>
              </w:rPr>
              <w:t>400000</w:t>
            </w:r>
          </w:p>
        </w:tc>
        <w:tc>
          <w:tcPr>
            <w:tcW w:w="1870" w:type="dxa"/>
          </w:tcPr>
          <w:p w14:paraId="04563FF7" w14:textId="0E2B1E63" w:rsidR="00847E2A" w:rsidRDefault="00847E2A" w:rsidP="00847E2A">
            <w:pPr>
              <w:rPr>
                <w:rFonts w:ascii="Calibri" w:eastAsia="Times New Roman" w:hAnsi="Calibri" w:cs="Calibri"/>
              </w:rPr>
            </w:pPr>
            <w:r w:rsidRPr="002B1BD8">
              <w:rPr>
                <w:rFonts w:ascii="Calibri" w:eastAsia="Times New Roman" w:hAnsi="Calibri" w:cs="Calibri"/>
              </w:rPr>
              <w:t>400000</w:t>
            </w:r>
          </w:p>
        </w:tc>
        <w:tc>
          <w:tcPr>
            <w:tcW w:w="1870" w:type="dxa"/>
          </w:tcPr>
          <w:p w14:paraId="7BE0A48B" w14:textId="27396614" w:rsidR="00847E2A" w:rsidRDefault="00847E2A" w:rsidP="00847E2A">
            <w:pPr>
              <w:rPr>
                <w:rFonts w:ascii="Calibri" w:eastAsia="Times New Roman" w:hAnsi="Calibri" w:cs="Calibri"/>
              </w:rPr>
            </w:pPr>
            <w:r w:rsidRPr="002B1BD8">
              <w:rPr>
                <w:rFonts w:ascii="Calibri" w:eastAsia="Times New Roman" w:hAnsi="Calibri" w:cs="Calibri"/>
              </w:rPr>
              <w:t>400000</w:t>
            </w:r>
          </w:p>
        </w:tc>
      </w:tr>
      <w:tr w:rsidR="00847E2A" w14:paraId="6AD38DB6" w14:textId="77777777" w:rsidTr="00847E2A">
        <w:tc>
          <w:tcPr>
            <w:tcW w:w="1870" w:type="dxa"/>
          </w:tcPr>
          <w:p w14:paraId="7386D665" w14:textId="033C8777" w:rsidR="00847E2A" w:rsidRDefault="00847E2A" w:rsidP="00847E2A">
            <w:pPr>
              <w:rPr>
                <w:rFonts w:ascii="Calibri" w:eastAsia="Times New Roman" w:hAnsi="Calibri" w:cs="Calibri"/>
              </w:rPr>
            </w:pPr>
            <w:proofErr w:type="spellStart"/>
            <w:r w:rsidRPr="00214B6E">
              <w:rPr>
                <w:rFonts w:ascii="Calibri" w:eastAsia="Times New Roman" w:hAnsi="Calibri" w:cs="Calibri"/>
              </w:rPr>
              <w:t>numRequestFail</w:t>
            </w:r>
            <w:proofErr w:type="spellEnd"/>
          </w:p>
        </w:tc>
        <w:tc>
          <w:tcPr>
            <w:tcW w:w="1870" w:type="dxa"/>
          </w:tcPr>
          <w:p w14:paraId="16DBE2B2" w14:textId="442597D4" w:rsidR="00847E2A" w:rsidRDefault="00847E2A" w:rsidP="00847E2A">
            <w:pPr>
              <w:rPr>
                <w:rFonts w:ascii="Calibri" w:eastAsia="Times New Roman" w:hAnsi="Calibri" w:cs="Calibri"/>
              </w:rPr>
            </w:pPr>
            <w:r>
              <w:rPr>
                <w:rFonts w:ascii="Calibri" w:eastAsia="Times New Roman" w:hAnsi="Calibri" w:cs="Calibri"/>
              </w:rPr>
              <w:t>0</w:t>
            </w:r>
          </w:p>
        </w:tc>
        <w:tc>
          <w:tcPr>
            <w:tcW w:w="1870" w:type="dxa"/>
          </w:tcPr>
          <w:p w14:paraId="0C947FD6" w14:textId="713E7150" w:rsidR="00847E2A" w:rsidRDefault="00847E2A" w:rsidP="00847E2A">
            <w:pPr>
              <w:rPr>
                <w:rFonts w:ascii="Calibri" w:eastAsia="Times New Roman" w:hAnsi="Calibri" w:cs="Calibri"/>
              </w:rPr>
            </w:pPr>
            <w:r>
              <w:rPr>
                <w:rFonts w:ascii="Calibri" w:eastAsia="Times New Roman" w:hAnsi="Calibri" w:cs="Calibri"/>
              </w:rPr>
              <w:t>0</w:t>
            </w:r>
          </w:p>
        </w:tc>
        <w:tc>
          <w:tcPr>
            <w:tcW w:w="1870" w:type="dxa"/>
          </w:tcPr>
          <w:p w14:paraId="37F8FEEC" w14:textId="038DFDFB" w:rsidR="00847E2A" w:rsidRDefault="00847E2A" w:rsidP="00847E2A">
            <w:pPr>
              <w:rPr>
                <w:rFonts w:ascii="Calibri" w:eastAsia="Times New Roman" w:hAnsi="Calibri" w:cs="Calibri"/>
              </w:rPr>
            </w:pPr>
            <w:r>
              <w:rPr>
                <w:rFonts w:ascii="Calibri" w:eastAsia="Times New Roman" w:hAnsi="Calibri" w:cs="Calibri"/>
              </w:rPr>
              <w:t>0</w:t>
            </w:r>
          </w:p>
        </w:tc>
        <w:tc>
          <w:tcPr>
            <w:tcW w:w="1870" w:type="dxa"/>
          </w:tcPr>
          <w:p w14:paraId="665876D4" w14:textId="795539A8" w:rsidR="00847E2A" w:rsidRDefault="00847E2A" w:rsidP="00847E2A">
            <w:pPr>
              <w:rPr>
                <w:rFonts w:ascii="Calibri" w:eastAsia="Times New Roman" w:hAnsi="Calibri" w:cs="Calibri"/>
              </w:rPr>
            </w:pPr>
            <w:r>
              <w:rPr>
                <w:rFonts w:ascii="Calibri" w:eastAsia="Times New Roman" w:hAnsi="Calibri" w:cs="Calibri"/>
              </w:rPr>
              <w:t>0</w:t>
            </w:r>
          </w:p>
        </w:tc>
      </w:tr>
      <w:bookmarkEnd w:id="0"/>
    </w:tbl>
    <w:p w14:paraId="60F36F73" w14:textId="44EEBB64" w:rsidR="00847E2A" w:rsidRPr="002D1659" w:rsidRDefault="00847E2A" w:rsidP="00847E2A">
      <w:pPr>
        <w:rPr>
          <w:rFonts w:ascii="Calibri" w:eastAsia="Times New Roman" w:hAnsi="Calibri" w:cs="Calibri"/>
        </w:rPr>
        <w:sectPr w:rsidR="00847E2A" w:rsidRPr="002D1659" w:rsidSect="00847E2A">
          <w:type w:val="continuous"/>
          <w:pgSz w:w="12240" w:h="15840"/>
          <w:pgMar w:top="1440" w:right="1440" w:bottom="1440" w:left="1440" w:header="720" w:footer="720" w:gutter="0"/>
          <w:cols w:space="720"/>
          <w:docGrid w:linePitch="360"/>
        </w:sectPr>
      </w:pPr>
    </w:p>
    <w:p w14:paraId="388F45AD" w14:textId="4AF3E5BA" w:rsidR="00D84675" w:rsidRPr="0036074B" w:rsidRDefault="00D57AA8" w:rsidP="0036074B">
      <w:pPr>
        <w:shd w:val="clear" w:color="auto" w:fill="FBFBFB"/>
        <w:rPr>
          <w:rFonts w:ascii="Calibri" w:eastAsia="Times New Roman" w:hAnsi="Calibri" w:cs="Calibri"/>
        </w:rPr>
      </w:pPr>
      <w:r w:rsidRPr="0036074B">
        <w:rPr>
          <w:rFonts w:ascii="Calibri" w:eastAsia="Times New Roman" w:hAnsi="Calibri" w:cs="Calibri"/>
          <w:b/>
        </w:rPr>
        <w:t>Part2</w:t>
      </w:r>
      <w:r w:rsidRPr="002D1659">
        <w:rPr>
          <w:rFonts w:ascii="Calibri" w:eastAsia="Times New Roman" w:hAnsi="Calibri" w:cs="Calibri"/>
        </w:rPr>
        <w:t>: Client (Part 2) - run the client as per Part 1, showing the output window for each run. Also generate a plot of throughput and mean response time against number of threads.</w:t>
      </w:r>
    </w:p>
    <w:p w14:paraId="4871F561" w14:textId="14753C21" w:rsidR="0036074B" w:rsidRDefault="0036074B" w:rsidP="005B3C78">
      <w:pPr>
        <w:rPr>
          <w:rFonts w:ascii="Calibri" w:hAnsi="Calibri" w:cs="Calibri"/>
        </w:rPr>
      </w:pPr>
    </w:p>
    <w:tbl>
      <w:tblPr>
        <w:tblStyle w:val="TableGrid"/>
        <w:tblW w:w="0" w:type="auto"/>
        <w:tblLook w:val="04A0" w:firstRow="1" w:lastRow="0" w:firstColumn="1" w:lastColumn="0" w:noHBand="0" w:noVBand="1"/>
      </w:tblPr>
      <w:tblGrid>
        <w:gridCol w:w="2457"/>
        <w:gridCol w:w="1678"/>
        <w:gridCol w:w="1800"/>
        <w:gridCol w:w="1710"/>
        <w:gridCol w:w="1705"/>
      </w:tblGrid>
      <w:tr w:rsidR="00333747" w14:paraId="192BE20D" w14:textId="77777777" w:rsidTr="006C67A2">
        <w:tc>
          <w:tcPr>
            <w:tcW w:w="2457" w:type="dxa"/>
          </w:tcPr>
          <w:p w14:paraId="71FBA147" w14:textId="77777777" w:rsidR="00333747" w:rsidRDefault="00333747" w:rsidP="00B964A1">
            <w:pPr>
              <w:rPr>
                <w:rFonts w:ascii="Calibri" w:eastAsia="Times New Roman" w:hAnsi="Calibri" w:cs="Calibri"/>
              </w:rPr>
            </w:pPr>
            <w:r>
              <w:rPr>
                <w:rFonts w:ascii="Calibri" w:eastAsia="Times New Roman" w:hAnsi="Calibri" w:cs="Calibri"/>
              </w:rPr>
              <w:t>Threads</w:t>
            </w:r>
          </w:p>
        </w:tc>
        <w:tc>
          <w:tcPr>
            <w:tcW w:w="1678" w:type="dxa"/>
          </w:tcPr>
          <w:p w14:paraId="5D670EB6" w14:textId="77777777" w:rsidR="00333747" w:rsidRDefault="00333747" w:rsidP="00B964A1">
            <w:pPr>
              <w:rPr>
                <w:rFonts w:ascii="Calibri" w:eastAsia="Times New Roman" w:hAnsi="Calibri" w:cs="Calibri"/>
              </w:rPr>
            </w:pPr>
            <w:r>
              <w:rPr>
                <w:rFonts w:ascii="Calibri" w:eastAsia="Times New Roman" w:hAnsi="Calibri" w:cs="Calibri"/>
              </w:rPr>
              <w:t>256</w:t>
            </w:r>
          </w:p>
        </w:tc>
        <w:tc>
          <w:tcPr>
            <w:tcW w:w="1800" w:type="dxa"/>
          </w:tcPr>
          <w:p w14:paraId="55AC47F0" w14:textId="77777777" w:rsidR="00333747" w:rsidRDefault="00333747" w:rsidP="00B964A1">
            <w:pPr>
              <w:rPr>
                <w:rFonts w:ascii="Calibri" w:eastAsia="Times New Roman" w:hAnsi="Calibri" w:cs="Calibri"/>
              </w:rPr>
            </w:pPr>
            <w:r>
              <w:rPr>
                <w:rFonts w:ascii="Calibri" w:eastAsia="Times New Roman" w:hAnsi="Calibri" w:cs="Calibri"/>
              </w:rPr>
              <w:t>128</w:t>
            </w:r>
          </w:p>
        </w:tc>
        <w:tc>
          <w:tcPr>
            <w:tcW w:w="1710" w:type="dxa"/>
          </w:tcPr>
          <w:p w14:paraId="4D50AAA3" w14:textId="77777777" w:rsidR="00333747" w:rsidRDefault="00333747" w:rsidP="00B964A1">
            <w:pPr>
              <w:rPr>
                <w:rFonts w:ascii="Calibri" w:eastAsia="Times New Roman" w:hAnsi="Calibri" w:cs="Calibri"/>
              </w:rPr>
            </w:pPr>
            <w:r>
              <w:rPr>
                <w:rFonts w:ascii="Calibri" w:eastAsia="Times New Roman" w:hAnsi="Calibri" w:cs="Calibri"/>
              </w:rPr>
              <w:t>64</w:t>
            </w:r>
          </w:p>
        </w:tc>
        <w:tc>
          <w:tcPr>
            <w:tcW w:w="1705" w:type="dxa"/>
          </w:tcPr>
          <w:p w14:paraId="2AAF10FF" w14:textId="77777777" w:rsidR="00333747" w:rsidRDefault="00333747" w:rsidP="00B964A1">
            <w:pPr>
              <w:rPr>
                <w:rFonts w:ascii="Calibri" w:eastAsia="Times New Roman" w:hAnsi="Calibri" w:cs="Calibri"/>
              </w:rPr>
            </w:pPr>
            <w:r>
              <w:rPr>
                <w:rFonts w:ascii="Calibri" w:eastAsia="Times New Roman" w:hAnsi="Calibri" w:cs="Calibri"/>
              </w:rPr>
              <w:t>32</w:t>
            </w:r>
          </w:p>
        </w:tc>
      </w:tr>
      <w:tr w:rsidR="00333747" w14:paraId="3794D767" w14:textId="77777777" w:rsidTr="006C67A2">
        <w:tc>
          <w:tcPr>
            <w:tcW w:w="2457" w:type="dxa"/>
          </w:tcPr>
          <w:p w14:paraId="438BD747" w14:textId="77777777" w:rsidR="00333747" w:rsidRDefault="00333747" w:rsidP="00B964A1">
            <w:pPr>
              <w:rPr>
                <w:rFonts w:ascii="Calibri" w:eastAsia="Times New Roman" w:hAnsi="Calibri" w:cs="Calibri"/>
              </w:rPr>
            </w:pPr>
            <w:r>
              <w:rPr>
                <w:rFonts w:ascii="Calibri" w:eastAsia="Times New Roman" w:hAnsi="Calibri" w:cs="Calibri"/>
              </w:rPr>
              <w:t>Wall time (</w:t>
            </w:r>
            <w:proofErr w:type="spellStart"/>
            <w:r>
              <w:rPr>
                <w:rFonts w:ascii="Calibri" w:eastAsia="Times New Roman" w:hAnsi="Calibri" w:cs="Calibri"/>
              </w:rPr>
              <w:t>millisec</w:t>
            </w:r>
            <w:proofErr w:type="spellEnd"/>
            <w:r>
              <w:rPr>
                <w:rFonts w:ascii="Calibri" w:eastAsia="Times New Roman" w:hAnsi="Calibri" w:cs="Calibri"/>
              </w:rPr>
              <w:t>)</w:t>
            </w:r>
          </w:p>
        </w:tc>
        <w:tc>
          <w:tcPr>
            <w:tcW w:w="1678" w:type="dxa"/>
          </w:tcPr>
          <w:p w14:paraId="66CE8E5D" w14:textId="6C0EFAB1" w:rsidR="00333747" w:rsidRDefault="00333747" w:rsidP="00B964A1">
            <w:pPr>
              <w:rPr>
                <w:rFonts w:ascii="Calibri" w:eastAsia="Times New Roman" w:hAnsi="Calibri" w:cs="Calibri"/>
              </w:rPr>
            </w:pPr>
            <w:r w:rsidRPr="00847E2A">
              <w:rPr>
                <w:rFonts w:ascii="Calibri" w:hAnsi="Calibri" w:cs="Calibri"/>
              </w:rPr>
              <w:t>307627</w:t>
            </w:r>
          </w:p>
        </w:tc>
        <w:tc>
          <w:tcPr>
            <w:tcW w:w="1800" w:type="dxa"/>
          </w:tcPr>
          <w:p w14:paraId="1D38823E" w14:textId="09DE3D5B" w:rsidR="00333747" w:rsidRDefault="001D1CC9" w:rsidP="00B964A1">
            <w:pPr>
              <w:rPr>
                <w:rFonts w:ascii="Calibri" w:eastAsia="Times New Roman" w:hAnsi="Calibri" w:cs="Calibri"/>
              </w:rPr>
            </w:pPr>
            <w:r w:rsidRPr="00214B6E">
              <w:rPr>
                <w:rFonts w:ascii="Calibri" w:eastAsia="Times New Roman" w:hAnsi="Calibri" w:cs="Calibri"/>
              </w:rPr>
              <w:t>337858</w:t>
            </w:r>
          </w:p>
        </w:tc>
        <w:tc>
          <w:tcPr>
            <w:tcW w:w="1710" w:type="dxa"/>
          </w:tcPr>
          <w:p w14:paraId="1BE9530D" w14:textId="39BA1230" w:rsidR="00333747" w:rsidRDefault="001D1CC9" w:rsidP="00B964A1">
            <w:pPr>
              <w:rPr>
                <w:rFonts w:ascii="Calibri" w:eastAsia="Times New Roman" w:hAnsi="Calibri" w:cs="Calibri"/>
              </w:rPr>
            </w:pPr>
            <w:r w:rsidRPr="00214B6E">
              <w:rPr>
                <w:rFonts w:ascii="Calibri" w:eastAsia="Times New Roman" w:hAnsi="Calibri" w:cs="Calibri"/>
              </w:rPr>
              <w:t>421697</w:t>
            </w:r>
          </w:p>
        </w:tc>
        <w:tc>
          <w:tcPr>
            <w:tcW w:w="1705" w:type="dxa"/>
          </w:tcPr>
          <w:p w14:paraId="6123DAFC" w14:textId="41CB2AE6" w:rsidR="00333747" w:rsidRDefault="00D41B43" w:rsidP="00B964A1">
            <w:pPr>
              <w:rPr>
                <w:rFonts w:ascii="Calibri" w:eastAsia="Times New Roman" w:hAnsi="Calibri" w:cs="Calibri"/>
              </w:rPr>
            </w:pPr>
            <w:r w:rsidRPr="00847E2A">
              <w:rPr>
                <w:rFonts w:ascii="Calibri" w:eastAsia="Times New Roman" w:hAnsi="Calibri" w:cs="Calibri"/>
              </w:rPr>
              <w:t>600321</w:t>
            </w:r>
          </w:p>
        </w:tc>
      </w:tr>
      <w:tr w:rsidR="000522A1" w14:paraId="60F278BF" w14:textId="77777777" w:rsidTr="006C67A2">
        <w:tc>
          <w:tcPr>
            <w:tcW w:w="2457" w:type="dxa"/>
          </w:tcPr>
          <w:p w14:paraId="69143045" w14:textId="77777777" w:rsidR="000522A1" w:rsidRDefault="000522A1" w:rsidP="00B964A1">
            <w:pPr>
              <w:rPr>
                <w:rFonts w:ascii="Calibri" w:eastAsia="Times New Roman" w:hAnsi="Calibri" w:cs="Calibri"/>
              </w:rPr>
            </w:pPr>
            <w:r>
              <w:rPr>
                <w:rFonts w:ascii="Calibri" w:eastAsia="Times New Roman" w:hAnsi="Calibri" w:cs="Calibri"/>
              </w:rPr>
              <w:t>Difference than part1</w:t>
            </w:r>
          </w:p>
          <w:p w14:paraId="6833615E" w14:textId="0A185733" w:rsidR="000522A1" w:rsidRPr="002B1BD8" w:rsidRDefault="000522A1" w:rsidP="00B964A1">
            <w:pPr>
              <w:rPr>
                <w:rFonts w:ascii="Calibri" w:eastAsia="Times New Roman" w:hAnsi="Calibri" w:cs="Calibri"/>
              </w:rPr>
            </w:pPr>
            <w:r>
              <w:rPr>
                <w:rFonts w:ascii="Calibri" w:eastAsia="Times New Roman" w:hAnsi="Calibri" w:cs="Calibri"/>
              </w:rPr>
              <w:t>(%)</w:t>
            </w:r>
          </w:p>
        </w:tc>
        <w:tc>
          <w:tcPr>
            <w:tcW w:w="1678" w:type="dxa"/>
          </w:tcPr>
          <w:p w14:paraId="162B5274" w14:textId="2F9480B1" w:rsidR="000522A1" w:rsidRPr="002B1BD8" w:rsidRDefault="00006377" w:rsidP="00B964A1">
            <w:pPr>
              <w:rPr>
                <w:rFonts w:ascii="Calibri" w:eastAsia="Times New Roman" w:hAnsi="Calibri" w:cs="Calibri"/>
              </w:rPr>
            </w:pPr>
            <w:r>
              <w:rPr>
                <w:rFonts w:ascii="Calibri" w:eastAsia="Times New Roman" w:hAnsi="Calibri" w:cs="Calibri"/>
              </w:rPr>
              <w:t>0.71</w:t>
            </w:r>
          </w:p>
        </w:tc>
        <w:tc>
          <w:tcPr>
            <w:tcW w:w="1800" w:type="dxa"/>
          </w:tcPr>
          <w:p w14:paraId="1706F6EC" w14:textId="4A492F4A" w:rsidR="000522A1" w:rsidRPr="002B1BD8" w:rsidRDefault="00006377" w:rsidP="00B964A1">
            <w:pPr>
              <w:rPr>
                <w:rFonts w:ascii="Calibri" w:eastAsia="Times New Roman" w:hAnsi="Calibri" w:cs="Calibri"/>
              </w:rPr>
            </w:pPr>
            <w:r>
              <w:rPr>
                <w:rFonts w:ascii="Calibri" w:eastAsia="Times New Roman" w:hAnsi="Calibri" w:cs="Calibri"/>
              </w:rPr>
              <w:t>0.04</w:t>
            </w:r>
          </w:p>
        </w:tc>
        <w:tc>
          <w:tcPr>
            <w:tcW w:w="1710" w:type="dxa"/>
          </w:tcPr>
          <w:p w14:paraId="013B79DB" w14:textId="384117A7" w:rsidR="000522A1" w:rsidRPr="002B1BD8" w:rsidRDefault="00006377" w:rsidP="00B964A1">
            <w:pPr>
              <w:rPr>
                <w:rFonts w:ascii="Calibri" w:eastAsia="Times New Roman" w:hAnsi="Calibri" w:cs="Calibri"/>
              </w:rPr>
            </w:pPr>
            <w:r>
              <w:rPr>
                <w:rFonts w:ascii="Calibri" w:eastAsia="Times New Roman" w:hAnsi="Calibri" w:cs="Calibri"/>
              </w:rPr>
              <w:t>0.05</w:t>
            </w:r>
          </w:p>
        </w:tc>
        <w:tc>
          <w:tcPr>
            <w:tcW w:w="1705" w:type="dxa"/>
          </w:tcPr>
          <w:p w14:paraId="61BE69EC" w14:textId="32495726" w:rsidR="000522A1" w:rsidRPr="002B1BD8" w:rsidRDefault="00006377" w:rsidP="00B964A1">
            <w:pPr>
              <w:rPr>
                <w:rFonts w:ascii="Calibri" w:eastAsia="Times New Roman" w:hAnsi="Calibri" w:cs="Calibri"/>
              </w:rPr>
            </w:pPr>
            <w:r>
              <w:rPr>
                <w:rFonts w:ascii="Calibri" w:eastAsia="Times New Roman" w:hAnsi="Calibri" w:cs="Calibri"/>
              </w:rPr>
              <w:t>0.02</w:t>
            </w:r>
          </w:p>
        </w:tc>
      </w:tr>
      <w:tr w:rsidR="003F3E71" w14:paraId="3109DF6F" w14:textId="77777777" w:rsidTr="00FD0CE1">
        <w:tc>
          <w:tcPr>
            <w:tcW w:w="9350" w:type="dxa"/>
            <w:gridSpan w:val="5"/>
          </w:tcPr>
          <w:p w14:paraId="237094D1" w14:textId="77777777" w:rsidR="003F3E71" w:rsidRPr="002B1BD8" w:rsidRDefault="003F3E71" w:rsidP="00B964A1">
            <w:pPr>
              <w:rPr>
                <w:rFonts w:ascii="Calibri" w:eastAsia="Times New Roman" w:hAnsi="Calibri" w:cs="Calibri"/>
              </w:rPr>
            </w:pPr>
          </w:p>
        </w:tc>
      </w:tr>
      <w:tr w:rsidR="00333747" w14:paraId="15F70971" w14:textId="77777777" w:rsidTr="006C67A2">
        <w:tc>
          <w:tcPr>
            <w:tcW w:w="2457" w:type="dxa"/>
          </w:tcPr>
          <w:p w14:paraId="64186CCC" w14:textId="77777777" w:rsidR="00333747" w:rsidRDefault="00333747" w:rsidP="00B964A1">
            <w:pPr>
              <w:rPr>
                <w:rFonts w:ascii="Calibri" w:eastAsia="Times New Roman" w:hAnsi="Calibri" w:cs="Calibri"/>
              </w:rPr>
            </w:pPr>
            <w:proofErr w:type="spellStart"/>
            <w:r w:rsidRPr="002B1BD8">
              <w:rPr>
                <w:rFonts w:ascii="Calibri" w:eastAsia="Times New Roman" w:hAnsi="Calibri" w:cs="Calibri"/>
              </w:rPr>
              <w:t>numRequestSuccessful</w:t>
            </w:r>
            <w:proofErr w:type="spellEnd"/>
          </w:p>
        </w:tc>
        <w:tc>
          <w:tcPr>
            <w:tcW w:w="1678" w:type="dxa"/>
          </w:tcPr>
          <w:p w14:paraId="1812BAE8" w14:textId="77777777" w:rsidR="00333747" w:rsidRDefault="00333747" w:rsidP="00B964A1">
            <w:pPr>
              <w:rPr>
                <w:rFonts w:ascii="Calibri" w:eastAsia="Times New Roman" w:hAnsi="Calibri" w:cs="Calibri"/>
              </w:rPr>
            </w:pPr>
            <w:r w:rsidRPr="002B1BD8">
              <w:rPr>
                <w:rFonts w:ascii="Calibri" w:eastAsia="Times New Roman" w:hAnsi="Calibri" w:cs="Calibri"/>
              </w:rPr>
              <w:t>400000</w:t>
            </w:r>
          </w:p>
        </w:tc>
        <w:tc>
          <w:tcPr>
            <w:tcW w:w="1800" w:type="dxa"/>
          </w:tcPr>
          <w:p w14:paraId="2199263B" w14:textId="77777777" w:rsidR="00333747" w:rsidRDefault="00333747" w:rsidP="00B964A1">
            <w:pPr>
              <w:rPr>
                <w:rFonts w:ascii="Calibri" w:eastAsia="Times New Roman" w:hAnsi="Calibri" w:cs="Calibri"/>
              </w:rPr>
            </w:pPr>
            <w:r w:rsidRPr="002B1BD8">
              <w:rPr>
                <w:rFonts w:ascii="Calibri" w:eastAsia="Times New Roman" w:hAnsi="Calibri" w:cs="Calibri"/>
              </w:rPr>
              <w:t>400000</w:t>
            </w:r>
          </w:p>
        </w:tc>
        <w:tc>
          <w:tcPr>
            <w:tcW w:w="1710" w:type="dxa"/>
          </w:tcPr>
          <w:p w14:paraId="0B5C7802" w14:textId="77777777" w:rsidR="00333747" w:rsidRDefault="00333747" w:rsidP="00B964A1">
            <w:pPr>
              <w:rPr>
                <w:rFonts w:ascii="Calibri" w:eastAsia="Times New Roman" w:hAnsi="Calibri" w:cs="Calibri"/>
              </w:rPr>
            </w:pPr>
            <w:r w:rsidRPr="002B1BD8">
              <w:rPr>
                <w:rFonts w:ascii="Calibri" w:eastAsia="Times New Roman" w:hAnsi="Calibri" w:cs="Calibri"/>
              </w:rPr>
              <w:t>400000</w:t>
            </w:r>
          </w:p>
        </w:tc>
        <w:tc>
          <w:tcPr>
            <w:tcW w:w="1705" w:type="dxa"/>
          </w:tcPr>
          <w:p w14:paraId="75749EA5" w14:textId="77777777" w:rsidR="00333747" w:rsidRDefault="00333747" w:rsidP="00B964A1">
            <w:pPr>
              <w:rPr>
                <w:rFonts w:ascii="Calibri" w:eastAsia="Times New Roman" w:hAnsi="Calibri" w:cs="Calibri"/>
              </w:rPr>
            </w:pPr>
            <w:r w:rsidRPr="002B1BD8">
              <w:rPr>
                <w:rFonts w:ascii="Calibri" w:eastAsia="Times New Roman" w:hAnsi="Calibri" w:cs="Calibri"/>
              </w:rPr>
              <w:t>400000</w:t>
            </w:r>
          </w:p>
        </w:tc>
      </w:tr>
      <w:tr w:rsidR="00333747" w14:paraId="1CBCCD10" w14:textId="77777777" w:rsidTr="006C67A2">
        <w:tc>
          <w:tcPr>
            <w:tcW w:w="2457" w:type="dxa"/>
          </w:tcPr>
          <w:p w14:paraId="4132044D" w14:textId="77777777" w:rsidR="00333747" w:rsidRDefault="00333747" w:rsidP="00B964A1">
            <w:pPr>
              <w:rPr>
                <w:rFonts w:ascii="Calibri" w:eastAsia="Times New Roman" w:hAnsi="Calibri" w:cs="Calibri"/>
              </w:rPr>
            </w:pPr>
            <w:proofErr w:type="spellStart"/>
            <w:r w:rsidRPr="00214B6E">
              <w:rPr>
                <w:rFonts w:ascii="Calibri" w:eastAsia="Times New Roman" w:hAnsi="Calibri" w:cs="Calibri"/>
              </w:rPr>
              <w:t>numRequestFail</w:t>
            </w:r>
            <w:proofErr w:type="spellEnd"/>
          </w:p>
        </w:tc>
        <w:tc>
          <w:tcPr>
            <w:tcW w:w="1678" w:type="dxa"/>
          </w:tcPr>
          <w:p w14:paraId="36DBC60E" w14:textId="77777777" w:rsidR="00333747" w:rsidRDefault="00333747" w:rsidP="00B964A1">
            <w:pPr>
              <w:rPr>
                <w:rFonts w:ascii="Calibri" w:eastAsia="Times New Roman" w:hAnsi="Calibri" w:cs="Calibri"/>
              </w:rPr>
            </w:pPr>
            <w:r>
              <w:rPr>
                <w:rFonts w:ascii="Calibri" w:eastAsia="Times New Roman" w:hAnsi="Calibri" w:cs="Calibri"/>
              </w:rPr>
              <w:t>0</w:t>
            </w:r>
          </w:p>
        </w:tc>
        <w:tc>
          <w:tcPr>
            <w:tcW w:w="1800" w:type="dxa"/>
          </w:tcPr>
          <w:p w14:paraId="2849D6E3" w14:textId="77777777" w:rsidR="00333747" w:rsidRDefault="00333747" w:rsidP="00B964A1">
            <w:pPr>
              <w:rPr>
                <w:rFonts w:ascii="Calibri" w:eastAsia="Times New Roman" w:hAnsi="Calibri" w:cs="Calibri"/>
              </w:rPr>
            </w:pPr>
            <w:r>
              <w:rPr>
                <w:rFonts w:ascii="Calibri" w:eastAsia="Times New Roman" w:hAnsi="Calibri" w:cs="Calibri"/>
              </w:rPr>
              <w:t>0</w:t>
            </w:r>
          </w:p>
        </w:tc>
        <w:tc>
          <w:tcPr>
            <w:tcW w:w="1710" w:type="dxa"/>
          </w:tcPr>
          <w:p w14:paraId="33C5871A" w14:textId="77777777" w:rsidR="00333747" w:rsidRDefault="00333747" w:rsidP="00B964A1">
            <w:pPr>
              <w:rPr>
                <w:rFonts w:ascii="Calibri" w:eastAsia="Times New Roman" w:hAnsi="Calibri" w:cs="Calibri"/>
              </w:rPr>
            </w:pPr>
            <w:r>
              <w:rPr>
                <w:rFonts w:ascii="Calibri" w:eastAsia="Times New Roman" w:hAnsi="Calibri" w:cs="Calibri"/>
              </w:rPr>
              <w:t>0</w:t>
            </w:r>
          </w:p>
        </w:tc>
        <w:tc>
          <w:tcPr>
            <w:tcW w:w="1705" w:type="dxa"/>
          </w:tcPr>
          <w:p w14:paraId="3BDCB29C" w14:textId="77777777" w:rsidR="00333747" w:rsidRDefault="00333747" w:rsidP="00B964A1">
            <w:pPr>
              <w:rPr>
                <w:rFonts w:ascii="Calibri" w:eastAsia="Times New Roman" w:hAnsi="Calibri" w:cs="Calibri"/>
              </w:rPr>
            </w:pPr>
            <w:r>
              <w:rPr>
                <w:rFonts w:ascii="Calibri" w:eastAsia="Times New Roman" w:hAnsi="Calibri" w:cs="Calibri"/>
              </w:rPr>
              <w:t>0</w:t>
            </w:r>
          </w:p>
        </w:tc>
      </w:tr>
      <w:tr w:rsidR="003F3E71" w14:paraId="5C45BE55" w14:textId="77777777" w:rsidTr="008953F2">
        <w:trPr>
          <w:trHeight w:val="206"/>
        </w:trPr>
        <w:tc>
          <w:tcPr>
            <w:tcW w:w="9350" w:type="dxa"/>
            <w:gridSpan w:val="5"/>
          </w:tcPr>
          <w:p w14:paraId="44892463" w14:textId="77777777" w:rsidR="003F3E71" w:rsidRDefault="003F3E71" w:rsidP="00B964A1">
            <w:pPr>
              <w:rPr>
                <w:rFonts w:ascii="Calibri" w:eastAsia="Times New Roman" w:hAnsi="Calibri" w:cs="Calibri"/>
              </w:rPr>
            </w:pPr>
          </w:p>
        </w:tc>
      </w:tr>
      <w:tr w:rsidR="00333747" w14:paraId="0FA33CE6" w14:textId="77777777" w:rsidTr="006C67A2">
        <w:trPr>
          <w:trHeight w:val="206"/>
        </w:trPr>
        <w:tc>
          <w:tcPr>
            <w:tcW w:w="2457" w:type="dxa"/>
          </w:tcPr>
          <w:p w14:paraId="159543C5" w14:textId="1C378121" w:rsidR="00333747" w:rsidRDefault="00333747" w:rsidP="00B964A1">
            <w:pPr>
              <w:rPr>
                <w:rFonts w:ascii="Calibri" w:eastAsia="Times New Roman" w:hAnsi="Calibri" w:cs="Calibri"/>
              </w:rPr>
            </w:pPr>
            <w:r>
              <w:rPr>
                <w:rFonts w:ascii="Calibri" w:eastAsia="Times New Roman" w:hAnsi="Calibri" w:cs="Calibri"/>
              </w:rPr>
              <w:t>Mean Latency (</w:t>
            </w:r>
            <w:proofErr w:type="spellStart"/>
            <w:r>
              <w:rPr>
                <w:rFonts w:ascii="Calibri" w:eastAsia="Times New Roman" w:hAnsi="Calibri" w:cs="Calibri"/>
              </w:rPr>
              <w:t>ms</w:t>
            </w:r>
            <w:proofErr w:type="spellEnd"/>
            <w:r>
              <w:rPr>
                <w:rFonts w:ascii="Calibri" w:eastAsia="Times New Roman" w:hAnsi="Calibri" w:cs="Calibri"/>
              </w:rPr>
              <w:t>)</w:t>
            </w:r>
          </w:p>
        </w:tc>
        <w:tc>
          <w:tcPr>
            <w:tcW w:w="1678" w:type="dxa"/>
          </w:tcPr>
          <w:p w14:paraId="1A559896" w14:textId="46088E11" w:rsidR="00333747" w:rsidRDefault="00333747" w:rsidP="00B964A1">
            <w:pPr>
              <w:tabs>
                <w:tab w:val="center" w:pos="753"/>
              </w:tabs>
              <w:rPr>
                <w:rFonts w:ascii="Calibri" w:eastAsia="Times New Roman" w:hAnsi="Calibri" w:cs="Calibri"/>
              </w:rPr>
            </w:pPr>
            <w:r w:rsidRPr="00847E2A">
              <w:rPr>
                <w:rFonts w:ascii="Calibri" w:hAnsi="Calibri" w:cs="Calibri"/>
              </w:rPr>
              <w:t>167.97</w:t>
            </w:r>
            <w:r>
              <w:rPr>
                <w:rFonts w:ascii="Calibri" w:eastAsia="Times New Roman" w:hAnsi="Calibri" w:cs="Calibri"/>
              </w:rPr>
              <w:tab/>
            </w:r>
          </w:p>
        </w:tc>
        <w:tc>
          <w:tcPr>
            <w:tcW w:w="1800" w:type="dxa"/>
          </w:tcPr>
          <w:p w14:paraId="60CB78EC" w14:textId="633E7962" w:rsidR="00333747" w:rsidRDefault="00145C15" w:rsidP="00333747">
            <w:pPr>
              <w:rPr>
                <w:rFonts w:ascii="Calibri" w:eastAsia="Times New Roman" w:hAnsi="Calibri" w:cs="Calibri"/>
              </w:rPr>
            </w:pPr>
            <w:r w:rsidRPr="00145C15">
              <w:rPr>
                <w:rFonts w:ascii="Calibri" w:hAnsi="Calibri" w:cs="Calibri"/>
              </w:rPr>
              <w:t>82.</w:t>
            </w:r>
            <w:r>
              <w:rPr>
                <w:rFonts w:ascii="Calibri" w:hAnsi="Calibri" w:cs="Calibri"/>
              </w:rPr>
              <w:t>60</w:t>
            </w:r>
          </w:p>
        </w:tc>
        <w:tc>
          <w:tcPr>
            <w:tcW w:w="1710" w:type="dxa"/>
          </w:tcPr>
          <w:p w14:paraId="78EAEC0B" w14:textId="4891895E" w:rsidR="00333747" w:rsidRDefault="001D1CC9" w:rsidP="00B964A1">
            <w:pPr>
              <w:rPr>
                <w:rFonts w:ascii="Calibri" w:eastAsia="Times New Roman" w:hAnsi="Calibri" w:cs="Calibri"/>
              </w:rPr>
            </w:pPr>
            <w:r w:rsidRPr="001D1CC9">
              <w:rPr>
                <w:rFonts w:ascii="Calibri" w:hAnsi="Calibri" w:cs="Calibri"/>
              </w:rPr>
              <w:t>47.46</w:t>
            </w:r>
          </w:p>
        </w:tc>
        <w:tc>
          <w:tcPr>
            <w:tcW w:w="1705" w:type="dxa"/>
          </w:tcPr>
          <w:p w14:paraId="676E5AEE" w14:textId="7CB4E216" w:rsidR="00333747" w:rsidRDefault="00102372" w:rsidP="00B964A1">
            <w:pPr>
              <w:rPr>
                <w:rFonts w:ascii="Calibri" w:eastAsia="Times New Roman" w:hAnsi="Calibri" w:cs="Calibri"/>
              </w:rPr>
            </w:pPr>
            <w:r>
              <w:rPr>
                <w:rFonts w:ascii="Calibri" w:eastAsia="Times New Roman" w:hAnsi="Calibri" w:cs="Calibri"/>
              </w:rPr>
              <w:t>30.79</w:t>
            </w:r>
          </w:p>
        </w:tc>
      </w:tr>
      <w:tr w:rsidR="00333747" w14:paraId="77330680" w14:textId="77777777" w:rsidTr="006C67A2">
        <w:trPr>
          <w:trHeight w:val="233"/>
        </w:trPr>
        <w:tc>
          <w:tcPr>
            <w:tcW w:w="2457" w:type="dxa"/>
          </w:tcPr>
          <w:p w14:paraId="676B712B" w14:textId="42E7F594" w:rsidR="00333747" w:rsidRDefault="00333747" w:rsidP="00333747">
            <w:pPr>
              <w:rPr>
                <w:rFonts w:ascii="Calibri" w:eastAsia="Times New Roman" w:hAnsi="Calibri" w:cs="Calibri"/>
              </w:rPr>
            </w:pPr>
            <w:r>
              <w:rPr>
                <w:rFonts w:ascii="Calibri" w:eastAsia="Times New Roman" w:hAnsi="Calibri" w:cs="Calibri"/>
              </w:rPr>
              <w:t>Median Latency (</w:t>
            </w:r>
            <w:proofErr w:type="spellStart"/>
            <w:r>
              <w:rPr>
                <w:rFonts w:ascii="Calibri" w:eastAsia="Times New Roman" w:hAnsi="Calibri" w:cs="Calibri"/>
              </w:rPr>
              <w:t>ms</w:t>
            </w:r>
            <w:proofErr w:type="spellEnd"/>
            <w:r>
              <w:rPr>
                <w:rFonts w:ascii="Calibri" w:eastAsia="Times New Roman" w:hAnsi="Calibri" w:cs="Calibri"/>
              </w:rPr>
              <w:t>)</w:t>
            </w:r>
          </w:p>
        </w:tc>
        <w:tc>
          <w:tcPr>
            <w:tcW w:w="1678" w:type="dxa"/>
          </w:tcPr>
          <w:p w14:paraId="1FE1735D" w14:textId="44E67E76" w:rsidR="00333747" w:rsidRPr="001D1CC9" w:rsidRDefault="00333747" w:rsidP="001D1CC9">
            <w:pPr>
              <w:rPr>
                <w:rFonts w:ascii="Calibri" w:hAnsi="Calibri" w:cs="Calibri"/>
              </w:rPr>
            </w:pPr>
            <w:r w:rsidRPr="00847E2A">
              <w:rPr>
                <w:rFonts w:ascii="Calibri" w:hAnsi="Calibri" w:cs="Calibri"/>
              </w:rPr>
              <w:t>111</w:t>
            </w:r>
          </w:p>
        </w:tc>
        <w:tc>
          <w:tcPr>
            <w:tcW w:w="1800" w:type="dxa"/>
          </w:tcPr>
          <w:p w14:paraId="27136A1D" w14:textId="0683AADE" w:rsidR="00333747" w:rsidRPr="001D1CC9" w:rsidRDefault="00145C15" w:rsidP="00333747">
            <w:pPr>
              <w:rPr>
                <w:rFonts w:ascii="Calibri" w:hAnsi="Calibri" w:cs="Calibri"/>
              </w:rPr>
            </w:pPr>
            <w:r w:rsidRPr="00145C15">
              <w:rPr>
                <w:rFonts w:ascii="Calibri" w:hAnsi="Calibri" w:cs="Calibri"/>
              </w:rPr>
              <w:t>84</w:t>
            </w:r>
          </w:p>
        </w:tc>
        <w:tc>
          <w:tcPr>
            <w:tcW w:w="1710" w:type="dxa"/>
          </w:tcPr>
          <w:p w14:paraId="2EDA9E46" w14:textId="1818717D" w:rsidR="00333747" w:rsidRDefault="001D1CC9" w:rsidP="00333747">
            <w:pPr>
              <w:rPr>
                <w:rFonts w:ascii="Calibri" w:eastAsia="Times New Roman" w:hAnsi="Calibri" w:cs="Calibri"/>
              </w:rPr>
            </w:pPr>
            <w:r>
              <w:rPr>
                <w:rFonts w:ascii="Calibri" w:eastAsia="Times New Roman" w:hAnsi="Calibri" w:cs="Calibri"/>
              </w:rPr>
              <w:t>43</w:t>
            </w:r>
          </w:p>
        </w:tc>
        <w:tc>
          <w:tcPr>
            <w:tcW w:w="1705" w:type="dxa"/>
          </w:tcPr>
          <w:p w14:paraId="13F69EB3" w14:textId="6F10335C" w:rsidR="00333747" w:rsidRDefault="00102372" w:rsidP="00333747">
            <w:pPr>
              <w:rPr>
                <w:rFonts w:ascii="Calibri" w:eastAsia="Times New Roman" w:hAnsi="Calibri" w:cs="Calibri"/>
              </w:rPr>
            </w:pPr>
            <w:r>
              <w:rPr>
                <w:rFonts w:ascii="Calibri" w:eastAsia="Times New Roman" w:hAnsi="Calibri" w:cs="Calibri"/>
              </w:rPr>
              <w:t>26</w:t>
            </w:r>
          </w:p>
        </w:tc>
      </w:tr>
      <w:tr w:rsidR="00333747" w14:paraId="0FDF941A" w14:textId="77777777" w:rsidTr="006C67A2">
        <w:tc>
          <w:tcPr>
            <w:tcW w:w="2457" w:type="dxa"/>
          </w:tcPr>
          <w:p w14:paraId="441A0E44" w14:textId="0769E634" w:rsidR="00333747" w:rsidRDefault="00145C15" w:rsidP="00333747">
            <w:pPr>
              <w:rPr>
                <w:rFonts w:ascii="Calibri" w:eastAsia="Times New Roman" w:hAnsi="Calibri" w:cs="Calibri"/>
              </w:rPr>
            </w:pPr>
            <w:r>
              <w:rPr>
                <w:rFonts w:ascii="Calibri" w:eastAsia="Times New Roman" w:hAnsi="Calibri" w:cs="Calibri"/>
              </w:rPr>
              <w:t>99th percentile Latency (</w:t>
            </w:r>
            <w:proofErr w:type="spellStart"/>
            <w:r>
              <w:rPr>
                <w:rFonts w:ascii="Calibri" w:eastAsia="Times New Roman" w:hAnsi="Calibri" w:cs="Calibri"/>
              </w:rPr>
              <w:t>ms</w:t>
            </w:r>
            <w:proofErr w:type="spellEnd"/>
            <w:r>
              <w:rPr>
                <w:rFonts w:ascii="Calibri" w:eastAsia="Times New Roman" w:hAnsi="Calibri" w:cs="Calibri"/>
              </w:rPr>
              <w:t>)</w:t>
            </w:r>
          </w:p>
        </w:tc>
        <w:tc>
          <w:tcPr>
            <w:tcW w:w="1678" w:type="dxa"/>
          </w:tcPr>
          <w:p w14:paraId="36A21CDF" w14:textId="7DFA347D" w:rsidR="00333747" w:rsidRPr="002B2298" w:rsidRDefault="00333747" w:rsidP="002B2298">
            <w:pPr>
              <w:rPr>
                <w:rFonts w:ascii="Calibri" w:hAnsi="Calibri" w:cs="Calibri"/>
              </w:rPr>
            </w:pPr>
            <w:r w:rsidRPr="00847E2A">
              <w:rPr>
                <w:rFonts w:ascii="Calibri" w:hAnsi="Calibri" w:cs="Calibri"/>
              </w:rPr>
              <w:t>1080</w:t>
            </w:r>
          </w:p>
        </w:tc>
        <w:tc>
          <w:tcPr>
            <w:tcW w:w="1800" w:type="dxa"/>
          </w:tcPr>
          <w:p w14:paraId="043A6C82" w14:textId="16D6195D" w:rsidR="00333747" w:rsidRDefault="00145C15" w:rsidP="00333747">
            <w:pPr>
              <w:rPr>
                <w:rFonts w:ascii="Calibri" w:eastAsia="Times New Roman" w:hAnsi="Calibri" w:cs="Calibri"/>
              </w:rPr>
            </w:pPr>
            <w:r w:rsidRPr="00145C15">
              <w:rPr>
                <w:rFonts w:ascii="Calibri" w:hAnsi="Calibri" w:cs="Calibri"/>
              </w:rPr>
              <w:t>290</w:t>
            </w:r>
          </w:p>
        </w:tc>
        <w:tc>
          <w:tcPr>
            <w:tcW w:w="1710" w:type="dxa"/>
          </w:tcPr>
          <w:p w14:paraId="5061745E" w14:textId="4DD48F8B" w:rsidR="00333747" w:rsidRDefault="001D1CC9" w:rsidP="00333747">
            <w:pPr>
              <w:rPr>
                <w:rFonts w:ascii="Calibri" w:eastAsia="Times New Roman" w:hAnsi="Calibri" w:cs="Calibri"/>
              </w:rPr>
            </w:pPr>
            <w:r>
              <w:rPr>
                <w:rFonts w:ascii="Calibri" w:eastAsia="Times New Roman" w:hAnsi="Calibri" w:cs="Calibri"/>
              </w:rPr>
              <w:t>156</w:t>
            </w:r>
          </w:p>
        </w:tc>
        <w:tc>
          <w:tcPr>
            <w:tcW w:w="1705" w:type="dxa"/>
          </w:tcPr>
          <w:p w14:paraId="45BA1C61" w14:textId="14E1C027" w:rsidR="00333747" w:rsidRDefault="00102372" w:rsidP="00333747">
            <w:pPr>
              <w:rPr>
                <w:rFonts w:ascii="Calibri" w:eastAsia="Times New Roman" w:hAnsi="Calibri" w:cs="Calibri"/>
              </w:rPr>
            </w:pPr>
            <w:r>
              <w:rPr>
                <w:rFonts w:ascii="Calibri" w:eastAsia="Times New Roman" w:hAnsi="Calibri" w:cs="Calibri"/>
              </w:rPr>
              <w:t>103</w:t>
            </w:r>
          </w:p>
        </w:tc>
      </w:tr>
      <w:tr w:rsidR="00333747" w14:paraId="7996538A" w14:textId="77777777" w:rsidTr="006C67A2">
        <w:tc>
          <w:tcPr>
            <w:tcW w:w="2457" w:type="dxa"/>
          </w:tcPr>
          <w:p w14:paraId="14A0DB76" w14:textId="43540FB1" w:rsidR="00333747" w:rsidRDefault="00145C15" w:rsidP="00333747">
            <w:pPr>
              <w:rPr>
                <w:rFonts w:ascii="Calibri" w:eastAsia="Times New Roman" w:hAnsi="Calibri" w:cs="Calibri"/>
              </w:rPr>
            </w:pPr>
            <w:r>
              <w:rPr>
                <w:rFonts w:ascii="Calibri" w:eastAsia="Times New Roman" w:hAnsi="Calibri" w:cs="Calibri"/>
              </w:rPr>
              <w:t>Max Latency (</w:t>
            </w:r>
            <w:proofErr w:type="spellStart"/>
            <w:r>
              <w:rPr>
                <w:rFonts w:ascii="Calibri" w:eastAsia="Times New Roman" w:hAnsi="Calibri" w:cs="Calibri"/>
              </w:rPr>
              <w:t>ms</w:t>
            </w:r>
            <w:proofErr w:type="spellEnd"/>
            <w:r>
              <w:rPr>
                <w:rFonts w:ascii="Calibri" w:eastAsia="Times New Roman" w:hAnsi="Calibri" w:cs="Calibri"/>
              </w:rPr>
              <w:t>)</w:t>
            </w:r>
          </w:p>
        </w:tc>
        <w:tc>
          <w:tcPr>
            <w:tcW w:w="1678" w:type="dxa"/>
          </w:tcPr>
          <w:p w14:paraId="7A100D96" w14:textId="34888187" w:rsidR="00333747" w:rsidRPr="00145C15" w:rsidRDefault="00145C15" w:rsidP="00145C15">
            <w:pPr>
              <w:rPr>
                <w:rFonts w:ascii="Calibri" w:hAnsi="Calibri" w:cs="Calibri"/>
              </w:rPr>
            </w:pPr>
            <w:r w:rsidRPr="00847E2A">
              <w:rPr>
                <w:rFonts w:ascii="Calibri" w:hAnsi="Calibri" w:cs="Calibri"/>
              </w:rPr>
              <w:t>10782</w:t>
            </w:r>
          </w:p>
        </w:tc>
        <w:tc>
          <w:tcPr>
            <w:tcW w:w="1800" w:type="dxa"/>
          </w:tcPr>
          <w:p w14:paraId="54E63DE2" w14:textId="78BBA751" w:rsidR="00333747" w:rsidRDefault="00145C15" w:rsidP="00333747">
            <w:pPr>
              <w:rPr>
                <w:rFonts w:ascii="Calibri" w:eastAsia="Times New Roman" w:hAnsi="Calibri" w:cs="Calibri"/>
              </w:rPr>
            </w:pPr>
            <w:r w:rsidRPr="00145C15">
              <w:rPr>
                <w:rFonts w:ascii="Calibri" w:hAnsi="Calibri" w:cs="Calibri"/>
              </w:rPr>
              <w:t>1564</w:t>
            </w:r>
          </w:p>
        </w:tc>
        <w:tc>
          <w:tcPr>
            <w:tcW w:w="1710" w:type="dxa"/>
          </w:tcPr>
          <w:p w14:paraId="1FE0F3D3" w14:textId="089C6361" w:rsidR="00333747" w:rsidRDefault="001D1CC9" w:rsidP="00333747">
            <w:pPr>
              <w:rPr>
                <w:rFonts w:ascii="Calibri" w:eastAsia="Times New Roman" w:hAnsi="Calibri" w:cs="Calibri"/>
              </w:rPr>
            </w:pPr>
            <w:r>
              <w:rPr>
                <w:rFonts w:ascii="Calibri" w:eastAsia="Times New Roman" w:hAnsi="Calibri" w:cs="Calibri"/>
              </w:rPr>
              <w:t>1779</w:t>
            </w:r>
          </w:p>
        </w:tc>
        <w:tc>
          <w:tcPr>
            <w:tcW w:w="1705" w:type="dxa"/>
          </w:tcPr>
          <w:p w14:paraId="13F6AEA3" w14:textId="32386AD6" w:rsidR="00333747" w:rsidRDefault="00102372" w:rsidP="00333747">
            <w:pPr>
              <w:rPr>
                <w:rFonts w:ascii="Calibri" w:eastAsia="Times New Roman" w:hAnsi="Calibri" w:cs="Calibri"/>
              </w:rPr>
            </w:pPr>
            <w:r>
              <w:rPr>
                <w:rFonts w:ascii="Calibri" w:eastAsia="Times New Roman" w:hAnsi="Calibri" w:cs="Calibri"/>
              </w:rPr>
              <w:t>1336</w:t>
            </w:r>
          </w:p>
        </w:tc>
      </w:tr>
      <w:tr w:rsidR="00333747" w14:paraId="65F1969B" w14:textId="77777777" w:rsidTr="006C67A2">
        <w:tc>
          <w:tcPr>
            <w:tcW w:w="2457" w:type="dxa"/>
          </w:tcPr>
          <w:p w14:paraId="167EC90C" w14:textId="4A0E40B6" w:rsidR="00333747" w:rsidRDefault="00145C15" w:rsidP="00333747">
            <w:pPr>
              <w:rPr>
                <w:rFonts w:ascii="Calibri" w:eastAsia="Times New Roman" w:hAnsi="Calibri" w:cs="Calibri"/>
              </w:rPr>
            </w:pPr>
            <w:r>
              <w:rPr>
                <w:rFonts w:ascii="Calibri" w:eastAsia="Times New Roman" w:hAnsi="Calibri" w:cs="Calibri"/>
              </w:rPr>
              <w:t>Latency Standard Deviation</w:t>
            </w:r>
          </w:p>
        </w:tc>
        <w:tc>
          <w:tcPr>
            <w:tcW w:w="1678" w:type="dxa"/>
          </w:tcPr>
          <w:p w14:paraId="18F38A28" w14:textId="74D49329" w:rsidR="00333747" w:rsidRDefault="00145C15" w:rsidP="00333747">
            <w:pPr>
              <w:tabs>
                <w:tab w:val="center" w:pos="753"/>
              </w:tabs>
              <w:rPr>
                <w:rFonts w:ascii="Calibri" w:eastAsia="Times New Roman" w:hAnsi="Calibri" w:cs="Calibri"/>
              </w:rPr>
            </w:pPr>
            <w:r w:rsidRPr="00847E2A">
              <w:rPr>
                <w:rFonts w:ascii="Calibri" w:hAnsi="Calibri" w:cs="Calibri"/>
              </w:rPr>
              <w:t>217.</w:t>
            </w:r>
            <w:r>
              <w:rPr>
                <w:rFonts w:ascii="Calibri" w:hAnsi="Calibri" w:cs="Calibri"/>
              </w:rPr>
              <w:t>10</w:t>
            </w:r>
          </w:p>
        </w:tc>
        <w:tc>
          <w:tcPr>
            <w:tcW w:w="1800" w:type="dxa"/>
          </w:tcPr>
          <w:p w14:paraId="136B3EE7" w14:textId="2A3C8A99" w:rsidR="00145C15" w:rsidRPr="00145C15" w:rsidRDefault="00145C15" w:rsidP="00145C15">
            <w:pPr>
              <w:rPr>
                <w:rFonts w:ascii="Calibri" w:hAnsi="Calibri" w:cs="Calibri"/>
              </w:rPr>
            </w:pPr>
            <w:r w:rsidRPr="00145C15">
              <w:rPr>
                <w:rFonts w:ascii="Calibri" w:hAnsi="Calibri" w:cs="Calibri"/>
              </w:rPr>
              <w:t>48.4</w:t>
            </w:r>
            <w:r>
              <w:rPr>
                <w:rFonts w:ascii="Calibri" w:hAnsi="Calibri" w:cs="Calibri"/>
              </w:rPr>
              <w:t>1</w:t>
            </w:r>
          </w:p>
          <w:p w14:paraId="5207EE3B" w14:textId="77777777" w:rsidR="00333747" w:rsidRDefault="00333747" w:rsidP="00333747">
            <w:pPr>
              <w:rPr>
                <w:rFonts w:ascii="Calibri" w:eastAsia="Times New Roman" w:hAnsi="Calibri" w:cs="Calibri"/>
              </w:rPr>
            </w:pPr>
          </w:p>
        </w:tc>
        <w:tc>
          <w:tcPr>
            <w:tcW w:w="1710" w:type="dxa"/>
          </w:tcPr>
          <w:p w14:paraId="154B3523" w14:textId="2CA3054F" w:rsidR="00333747" w:rsidRDefault="001D1CC9" w:rsidP="00333747">
            <w:pPr>
              <w:rPr>
                <w:rFonts w:ascii="Calibri" w:eastAsia="Times New Roman" w:hAnsi="Calibri" w:cs="Calibri"/>
              </w:rPr>
            </w:pPr>
            <w:r>
              <w:rPr>
                <w:rFonts w:ascii="Calibri" w:eastAsia="Times New Roman" w:hAnsi="Calibri" w:cs="Calibri"/>
              </w:rPr>
              <w:t>31.19</w:t>
            </w:r>
          </w:p>
        </w:tc>
        <w:tc>
          <w:tcPr>
            <w:tcW w:w="1705" w:type="dxa"/>
          </w:tcPr>
          <w:p w14:paraId="0142422E" w14:textId="6E83C3CC" w:rsidR="00333747" w:rsidRDefault="00102372" w:rsidP="00333747">
            <w:pPr>
              <w:rPr>
                <w:rFonts w:ascii="Calibri" w:eastAsia="Times New Roman" w:hAnsi="Calibri" w:cs="Calibri"/>
              </w:rPr>
            </w:pPr>
            <w:r>
              <w:rPr>
                <w:rFonts w:ascii="Calibri" w:eastAsia="Times New Roman" w:hAnsi="Calibri" w:cs="Calibri"/>
              </w:rPr>
              <w:t>26.61</w:t>
            </w:r>
          </w:p>
        </w:tc>
      </w:tr>
      <w:tr w:rsidR="00333747" w14:paraId="76AAE80D" w14:textId="77777777" w:rsidTr="006C67A2">
        <w:tc>
          <w:tcPr>
            <w:tcW w:w="2457" w:type="dxa"/>
          </w:tcPr>
          <w:p w14:paraId="22D9BA83" w14:textId="2DF3388F" w:rsidR="00333747" w:rsidRDefault="00145C15" w:rsidP="00333747">
            <w:pPr>
              <w:rPr>
                <w:rFonts w:ascii="Calibri" w:eastAsia="Times New Roman" w:hAnsi="Calibri" w:cs="Calibri"/>
              </w:rPr>
            </w:pPr>
            <w:r>
              <w:rPr>
                <w:rFonts w:ascii="Calibri" w:eastAsia="Times New Roman" w:hAnsi="Calibri" w:cs="Calibri"/>
              </w:rPr>
              <w:t>Throughput</w:t>
            </w:r>
          </w:p>
        </w:tc>
        <w:tc>
          <w:tcPr>
            <w:tcW w:w="1678" w:type="dxa"/>
          </w:tcPr>
          <w:p w14:paraId="15D4F96D" w14:textId="0B117073" w:rsidR="00333747" w:rsidRPr="00145C15" w:rsidRDefault="00145C15" w:rsidP="00145C15">
            <w:pPr>
              <w:rPr>
                <w:rFonts w:ascii="Calibri" w:hAnsi="Calibri" w:cs="Calibri"/>
              </w:rPr>
            </w:pPr>
            <w:bookmarkStart w:id="1" w:name="_GoBack"/>
            <w:bookmarkEnd w:id="1"/>
            <w:r w:rsidRPr="00847E2A">
              <w:rPr>
                <w:rFonts w:ascii="Calibri" w:hAnsi="Calibri" w:cs="Calibri"/>
              </w:rPr>
              <w:t>1300.2</w:t>
            </w:r>
            <w:r>
              <w:rPr>
                <w:rFonts w:ascii="Calibri" w:hAnsi="Calibri" w:cs="Calibri"/>
              </w:rPr>
              <w:t>8</w:t>
            </w:r>
          </w:p>
        </w:tc>
        <w:tc>
          <w:tcPr>
            <w:tcW w:w="1800" w:type="dxa"/>
          </w:tcPr>
          <w:p w14:paraId="2671892A" w14:textId="3713B129" w:rsidR="00333747" w:rsidRDefault="00145C15" w:rsidP="00333747">
            <w:pPr>
              <w:rPr>
                <w:rFonts w:ascii="Calibri" w:eastAsia="Times New Roman" w:hAnsi="Calibri" w:cs="Calibri"/>
              </w:rPr>
            </w:pPr>
            <w:r w:rsidRPr="00145C15">
              <w:rPr>
                <w:rFonts w:ascii="Calibri" w:hAnsi="Calibri" w:cs="Calibri"/>
              </w:rPr>
              <w:t>1239.23</w:t>
            </w:r>
          </w:p>
        </w:tc>
        <w:tc>
          <w:tcPr>
            <w:tcW w:w="1710" w:type="dxa"/>
          </w:tcPr>
          <w:p w14:paraId="6CA7DD6E" w14:textId="36BF50D8" w:rsidR="00333747" w:rsidRDefault="001D1CC9" w:rsidP="00333747">
            <w:pPr>
              <w:rPr>
                <w:rFonts w:ascii="Calibri" w:eastAsia="Times New Roman" w:hAnsi="Calibri" w:cs="Calibri"/>
              </w:rPr>
            </w:pPr>
            <w:r>
              <w:rPr>
                <w:rFonts w:ascii="Calibri" w:eastAsia="Times New Roman" w:hAnsi="Calibri" w:cs="Calibri"/>
              </w:rPr>
              <w:t>994.61</w:t>
            </w:r>
          </w:p>
        </w:tc>
        <w:tc>
          <w:tcPr>
            <w:tcW w:w="1705" w:type="dxa"/>
          </w:tcPr>
          <w:p w14:paraId="7EE6C89B" w14:textId="068BB2BE" w:rsidR="00333747" w:rsidRDefault="00102372" w:rsidP="00333747">
            <w:pPr>
              <w:rPr>
                <w:rFonts w:ascii="Calibri" w:eastAsia="Times New Roman" w:hAnsi="Calibri" w:cs="Calibri"/>
              </w:rPr>
            </w:pPr>
            <w:r>
              <w:rPr>
                <w:rFonts w:ascii="Calibri" w:eastAsia="Times New Roman" w:hAnsi="Calibri" w:cs="Calibri"/>
              </w:rPr>
              <w:t>677.12</w:t>
            </w:r>
          </w:p>
        </w:tc>
      </w:tr>
    </w:tbl>
    <w:p w14:paraId="5B15EB43" w14:textId="51191ED2" w:rsidR="007A42D3" w:rsidRDefault="00102372" w:rsidP="00D41B43">
      <w:pPr>
        <w:rPr>
          <w:rFonts w:ascii="Calibri" w:hAnsi="Calibri" w:cs="Calibri"/>
        </w:rPr>
      </w:pPr>
      <w:r>
        <w:rPr>
          <w:noProof/>
        </w:rPr>
        <w:lastRenderedPageBreak/>
        <w:drawing>
          <wp:inline distT="0" distB="0" distL="0" distR="0" wp14:anchorId="02A39125" wp14:editId="65663470">
            <wp:extent cx="4434840" cy="2362200"/>
            <wp:effectExtent l="0" t="0" r="0" b="0"/>
            <wp:docPr id="3" name="Chart 3">
              <a:extLst xmlns:a="http://schemas.openxmlformats.org/drawingml/2006/main">
                <a:ext uri="{FF2B5EF4-FFF2-40B4-BE49-F238E27FC236}">
                  <a16:creationId xmlns:a16="http://schemas.microsoft.com/office/drawing/2014/main" id="{F4A9D80B-BC0A-054A-9ABB-DE6D93E713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BC05041" w14:textId="2BD3B205" w:rsidR="003B7868" w:rsidRDefault="003B7868" w:rsidP="00D41B43">
      <w:pPr>
        <w:rPr>
          <w:rFonts w:ascii="Calibri" w:hAnsi="Calibri" w:cs="Calibri"/>
        </w:rPr>
      </w:pPr>
    </w:p>
    <w:p w14:paraId="73612C93" w14:textId="5FA3E034" w:rsidR="003B7868" w:rsidRDefault="003B7868" w:rsidP="00D41B43">
      <w:pPr>
        <w:rPr>
          <w:rFonts w:ascii="Calibri" w:hAnsi="Calibri" w:cs="Calibri"/>
        </w:rPr>
      </w:pPr>
      <w:r>
        <w:rPr>
          <w:noProof/>
        </w:rPr>
        <w:drawing>
          <wp:inline distT="0" distB="0" distL="0" distR="0" wp14:anchorId="1EB3C094" wp14:editId="096F2891">
            <wp:extent cx="6598920" cy="2362200"/>
            <wp:effectExtent l="0" t="0" r="5080" b="0"/>
            <wp:docPr id="1" name="Chart 1">
              <a:extLst xmlns:a="http://schemas.openxmlformats.org/drawingml/2006/main">
                <a:ext uri="{FF2B5EF4-FFF2-40B4-BE49-F238E27FC236}">
                  <a16:creationId xmlns:a16="http://schemas.microsoft.com/office/drawing/2014/main" id="{B940613A-43FF-2647-8EB0-BD522C6156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CDD0DCC" w14:textId="37671BF5" w:rsidR="004B2A65" w:rsidRDefault="004B2A65" w:rsidP="00D41B43">
      <w:pPr>
        <w:rPr>
          <w:rFonts w:ascii="Calibri" w:hAnsi="Calibri" w:cs="Calibri"/>
        </w:rPr>
      </w:pPr>
    </w:p>
    <w:p w14:paraId="09A85F79" w14:textId="20324F4B" w:rsidR="004B2A65" w:rsidRPr="002D1659" w:rsidRDefault="004B2A65" w:rsidP="00D41B43">
      <w:pPr>
        <w:rPr>
          <w:rFonts w:ascii="Calibri" w:hAnsi="Calibri" w:cs="Calibri"/>
        </w:rPr>
      </w:pPr>
      <w:r>
        <w:rPr>
          <w:noProof/>
        </w:rPr>
        <w:drawing>
          <wp:inline distT="0" distB="0" distL="0" distR="0" wp14:anchorId="4518AF30" wp14:editId="3D9B80C7">
            <wp:extent cx="4495800" cy="2240280"/>
            <wp:effectExtent l="0" t="0" r="0" b="0"/>
            <wp:docPr id="4" name="Chart 4">
              <a:extLst xmlns:a="http://schemas.openxmlformats.org/drawingml/2006/main">
                <a:ext uri="{FF2B5EF4-FFF2-40B4-BE49-F238E27FC236}">
                  <a16:creationId xmlns:a16="http://schemas.microsoft.com/office/drawing/2014/main" id="{B5A25A10-AFB5-A940-B50D-0717629BB4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4B2A65" w:rsidRPr="002D1659" w:rsidSect="00854B1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DD2D78"/>
    <w:multiLevelType w:val="multilevel"/>
    <w:tmpl w:val="41B67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675"/>
    <w:rsid w:val="00006377"/>
    <w:rsid w:val="000176F3"/>
    <w:rsid w:val="000522A1"/>
    <w:rsid w:val="00102372"/>
    <w:rsid w:val="00112B6E"/>
    <w:rsid w:val="00131A15"/>
    <w:rsid w:val="00145C15"/>
    <w:rsid w:val="0019339F"/>
    <w:rsid w:val="001D1CC9"/>
    <w:rsid w:val="001F7234"/>
    <w:rsid w:val="00214B6E"/>
    <w:rsid w:val="002B1BD8"/>
    <w:rsid w:val="002B2298"/>
    <w:rsid w:val="002D1659"/>
    <w:rsid w:val="00333747"/>
    <w:rsid w:val="00336ED2"/>
    <w:rsid w:val="0036074B"/>
    <w:rsid w:val="003B0265"/>
    <w:rsid w:val="003B2384"/>
    <w:rsid w:val="003B7868"/>
    <w:rsid w:val="003F3E71"/>
    <w:rsid w:val="004B2A65"/>
    <w:rsid w:val="00506770"/>
    <w:rsid w:val="005B3C78"/>
    <w:rsid w:val="006335B1"/>
    <w:rsid w:val="00653576"/>
    <w:rsid w:val="006C67A2"/>
    <w:rsid w:val="006D30E6"/>
    <w:rsid w:val="007A42D3"/>
    <w:rsid w:val="008077A1"/>
    <w:rsid w:val="00847E2A"/>
    <w:rsid w:val="00854B18"/>
    <w:rsid w:val="00882756"/>
    <w:rsid w:val="008B6479"/>
    <w:rsid w:val="008C3A25"/>
    <w:rsid w:val="00902218"/>
    <w:rsid w:val="0096634C"/>
    <w:rsid w:val="009710B7"/>
    <w:rsid w:val="00A979E0"/>
    <w:rsid w:val="00B171C5"/>
    <w:rsid w:val="00BA7ED0"/>
    <w:rsid w:val="00BC0291"/>
    <w:rsid w:val="00BC1245"/>
    <w:rsid w:val="00CF6B3C"/>
    <w:rsid w:val="00D3079D"/>
    <w:rsid w:val="00D41B43"/>
    <w:rsid w:val="00D57AA8"/>
    <w:rsid w:val="00D84675"/>
    <w:rsid w:val="00DC4889"/>
    <w:rsid w:val="00DC6560"/>
    <w:rsid w:val="00E8263E"/>
    <w:rsid w:val="00E968B2"/>
    <w:rsid w:val="00F32979"/>
    <w:rsid w:val="00F728F2"/>
    <w:rsid w:val="00FC4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5583"/>
  <w15:chartTrackingRefBased/>
  <w15:docId w15:val="{5C96669E-BB16-344C-8798-2D05CCC59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467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D84675"/>
  </w:style>
  <w:style w:type="character" w:styleId="Emphasis">
    <w:name w:val="Emphasis"/>
    <w:basedOn w:val="DefaultParagraphFont"/>
    <w:uiPriority w:val="20"/>
    <w:qFormat/>
    <w:rsid w:val="00D84675"/>
    <w:rPr>
      <w:i/>
      <w:iCs/>
    </w:rPr>
  </w:style>
  <w:style w:type="paragraph" w:styleId="ListParagraph">
    <w:name w:val="List Paragraph"/>
    <w:basedOn w:val="Normal"/>
    <w:uiPriority w:val="34"/>
    <w:qFormat/>
    <w:rsid w:val="00FC4A53"/>
    <w:pPr>
      <w:ind w:left="720"/>
      <w:contextualSpacing/>
    </w:pPr>
  </w:style>
  <w:style w:type="table" w:styleId="TableGrid">
    <w:name w:val="Table Grid"/>
    <w:basedOn w:val="TableNormal"/>
    <w:uiPriority w:val="39"/>
    <w:rsid w:val="00847E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292646">
      <w:bodyDiv w:val="1"/>
      <w:marLeft w:val="0"/>
      <w:marRight w:val="0"/>
      <w:marTop w:val="0"/>
      <w:marBottom w:val="0"/>
      <w:divBdr>
        <w:top w:val="none" w:sz="0" w:space="0" w:color="auto"/>
        <w:left w:val="none" w:sz="0" w:space="0" w:color="auto"/>
        <w:bottom w:val="none" w:sz="0" w:space="0" w:color="auto"/>
        <w:right w:val="none" w:sz="0" w:space="0" w:color="auto"/>
      </w:divBdr>
    </w:div>
    <w:div w:id="1159926838">
      <w:bodyDiv w:val="1"/>
      <w:marLeft w:val="0"/>
      <w:marRight w:val="0"/>
      <w:marTop w:val="0"/>
      <w:marBottom w:val="0"/>
      <w:divBdr>
        <w:top w:val="none" w:sz="0" w:space="0" w:color="auto"/>
        <w:left w:val="none" w:sz="0" w:space="0" w:color="auto"/>
        <w:bottom w:val="none" w:sz="0" w:space="0" w:color="auto"/>
        <w:right w:val="none" w:sz="0" w:space="0" w:color="auto"/>
      </w:divBdr>
    </w:div>
    <w:div w:id="1451124727">
      <w:bodyDiv w:val="1"/>
      <w:marLeft w:val="0"/>
      <w:marRight w:val="0"/>
      <w:marTop w:val="0"/>
      <w:marBottom w:val="0"/>
      <w:divBdr>
        <w:top w:val="none" w:sz="0" w:space="0" w:color="auto"/>
        <w:left w:val="none" w:sz="0" w:space="0" w:color="auto"/>
        <w:bottom w:val="none" w:sz="0" w:space="0" w:color="auto"/>
        <w:right w:val="none" w:sz="0" w:space="0" w:color="auto"/>
      </w:divBdr>
    </w:div>
    <w:div w:id="154148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yixingshao/Desktop/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yixingshao/Desktop/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yixingshao/Dropbox/neu_fall2019/CS6650_HW1/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100862998921251"/>
          <c:y val="5.4890219560878244E-2"/>
          <c:w val="0.78175555725437218"/>
          <c:h val="0.72357764785389855"/>
        </c:manualLayout>
      </c:layout>
      <c:scatterChart>
        <c:scatterStyle val="smoothMarker"/>
        <c:varyColors val="0"/>
        <c:ser>
          <c:idx val="0"/>
          <c:order val="0"/>
          <c:tx>
            <c:strRef>
              <c:f>Sheet1!$A$5</c:f>
              <c:strCache>
                <c:ptCount val="1"/>
                <c:pt idx="0">
                  <c:v>Part1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Sheet1!$B$6:$E$6</c:f>
              <c:numCache>
                <c:formatCode>General</c:formatCode>
                <c:ptCount val="4"/>
                <c:pt idx="0">
                  <c:v>256</c:v>
                </c:pt>
                <c:pt idx="1">
                  <c:v>128</c:v>
                </c:pt>
                <c:pt idx="2">
                  <c:v>64</c:v>
                </c:pt>
                <c:pt idx="3">
                  <c:v>32</c:v>
                </c:pt>
              </c:numCache>
            </c:numRef>
          </c:xVal>
          <c:yVal>
            <c:numRef>
              <c:f>Sheet1!$B$7:$E$7</c:f>
              <c:numCache>
                <c:formatCode>General</c:formatCode>
                <c:ptCount val="4"/>
                <c:pt idx="0">
                  <c:v>305439</c:v>
                </c:pt>
                <c:pt idx="1">
                  <c:v>322780</c:v>
                </c:pt>
                <c:pt idx="2">
                  <c:v>402166</c:v>
                </c:pt>
                <c:pt idx="3">
                  <c:v>600321</c:v>
                </c:pt>
              </c:numCache>
            </c:numRef>
          </c:yVal>
          <c:smooth val="1"/>
          <c:extLst>
            <c:ext xmlns:c16="http://schemas.microsoft.com/office/drawing/2014/chart" uri="{C3380CC4-5D6E-409C-BE32-E72D297353CC}">
              <c16:uniqueId val="{00000000-DC9A-4641-9B0A-361797DBDCF7}"/>
            </c:ext>
          </c:extLst>
        </c:ser>
        <c:ser>
          <c:idx val="1"/>
          <c:order val="1"/>
          <c:tx>
            <c:strRef>
              <c:f>Sheet1!$A$18</c:f>
              <c:strCache>
                <c:ptCount val="1"/>
                <c:pt idx="0">
                  <c:v>Part2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Sheet1!$B$19:$E$19</c:f>
              <c:numCache>
                <c:formatCode>General</c:formatCode>
                <c:ptCount val="4"/>
                <c:pt idx="0">
                  <c:v>256</c:v>
                </c:pt>
                <c:pt idx="1">
                  <c:v>128</c:v>
                </c:pt>
                <c:pt idx="2">
                  <c:v>64</c:v>
                </c:pt>
                <c:pt idx="3">
                  <c:v>32</c:v>
                </c:pt>
              </c:numCache>
            </c:numRef>
          </c:xVal>
          <c:yVal>
            <c:numRef>
              <c:f>Sheet1!$B$20:$E$20</c:f>
              <c:numCache>
                <c:formatCode>General</c:formatCode>
                <c:ptCount val="4"/>
                <c:pt idx="0">
                  <c:v>307627</c:v>
                </c:pt>
                <c:pt idx="1">
                  <c:v>337858</c:v>
                </c:pt>
                <c:pt idx="2">
                  <c:v>421697</c:v>
                </c:pt>
                <c:pt idx="3">
                  <c:v>600321</c:v>
                </c:pt>
              </c:numCache>
            </c:numRef>
          </c:yVal>
          <c:smooth val="1"/>
          <c:extLst>
            <c:ext xmlns:c16="http://schemas.microsoft.com/office/drawing/2014/chart" uri="{C3380CC4-5D6E-409C-BE32-E72D297353CC}">
              <c16:uniqueId val="{00000001-DC9A-4641-9B0A-361797DBDCF7}"/>
            </c:ext>
          </c:extLst>
        </c:ser>
        <c:dLbls>
          <c:showLegendKey val="0"/>
          <c:showVal val="0"/>
          <c:showCatName val="0"/>
          <c:showSerName val="0"/>
          <c:showPercent val="0"/>
          <c:showBubbleSize val="0"/>
        </c:dLbls>
        <c:axId val="1799410096"/>
        <c:axId val="1799411776"/>
      </c:scatterChart>
      <c:valAx>
        <c:axId val="1799410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9411776"/>
        <c:crosses val="autoZero"/>
        <c:crossBetween val="midCat"/>
      </c:valAx>
      <c:valAx>
        <c:axId val="1799411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Wall Time (Millisec)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9410096"/>
        <c:crosses val="autoZero"/>
        <c:crossBetween val="midCat"/>
      </c:valAx>
      <c:spPr>
        <a:noFill/>
        <a:ln>
          <a:noFill/>
        </a:ln>
        <a:effectLst/>
      </c:spPr>
    </c:plotArea>
    <c:legend>
      <c:legendPos val="r"/>
      <c:layout>
        <c:manualLayout>
          <c:xMode val="edge"/>
          <c:yMode val="edge"/>
          <c:x val="0.80018754223147681"/>
          <c:y val="6.0228362173291215E-2"/>
          <c:w val="0.13798622047244094"/>
          <c:h val="0.154772809362132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Sheet1!$A$23</c:f>
              <c:strCache>
                <c:ptCount val="1"/>
                <c:pt idx="0">
                  <c:v>Mean Latency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Sheet1!$B$19:$E$19</c:f>
              <c:numCache>
                <c:formatCode>General</c:formatCode>
                <c:ptCount val="4"/>
                <c:pt idx="0">
                  <c:v>256</c:v>
                </c:pt>
                <c:pt idx="1">
                  <c:v>128</c:v>
                </c:pt>
                <c:pt idx="2">
                  <c:v>64</c:v>
                </c:pt>
                <c:pt idx="3">
                  <c:v>32</c:v>
                </c:pt>
              </c:numCache>
            </c:numRef>
          </c:xVal>
          <c:yVal>
            <c:numRef>
              <c:f>Sheet1!$B$23:$E$23</c:f>
              <c:numCache>
                <c:formatCode>General</c:formatCode>
                <c:ptCount val="4"/>
                <c:pt idx="0">
                  <c:v>167.97</c:v>
                </c:pt>
                <c:pt idx="1">
                  <c:v>82.6</c:v>
                </c:pt>
                <c:pt idx="2">
                  <c:v>47.46</c:v>
                </c:pt>
                <c:pt idx="3">
                  <c:v>30.79</c:v>
                </c:pt>
              </c:numCache>
            </c:numRef>
          </c:yVal>
          <c:smooth val="1"/>
          <c:extLst>
            <c:ext xmlns:c16="http://schemas.microsoft.com/office/drawing/2014/chart" uri="{C3380CC4-5D6E-409C-BE32-E72D297353CC}">
              <c16:uniqueId val="{00000000-8C18-2848-B7C1-2BD0FF67B82A}"/>
            </c:ext>
          </c:extLst>
        </c:ser>
        <c:ser>
          <c:idx val="1"/>
          <c:order val="1"/>
          <c:tx>
            <c:strRef>
              <c:f>Sheet1!$A$24</c:f>
              <c:strCache>
                <c:ptCount val="1"/>
                <c:pt idx="0">
                  <c:v>Median Latency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Sheet1!$B$19:$E$19</c:f>
              <c:numCache>
                <c:formatCode>General</c:formatCode>
                <c:ptCount val="4"/>
                <c:pt idx="0">
                  <c:v>256</c:v>
                </c:pt>
                <c:pt idx="1">
                  <c:v>128</c:v>
                </c:pt>
                <c:pt idx="2">
                  <c:v>64</c:v>
                </c:pt>
                <c:pt idx="3">
                  <c:v>32</c:v>
                </c:pt>
              </c:numCache>
            </c:numRef>
          </c:xVal>
          <c:yVal>
            <c:numRef>
              <c:f>Sheet1!$B$24:$E$24</c:f>
              <c:numCache>
                <c:formatCode>General</c:formatCode>
                <c:ptCount val="4"/>
                <c:pt idx="0">
                  <c:v>111</c:v>
                </c:pt>
                <c:pt idx="1">
                  <c:v>84</c:v>
                </c:pt>
                <c:pt idx="2">
                  <c:v>43</c:v>
                </c:pt>
                <c:pt idx="3">
                  <c:v>26</c:v>
                </c:pt>
              </c:numCache>
            </c:numRef>
          </c:yVal>
          <c:smooth val="1"/>
          <c:extLst>
            <c:ext xmlns:c16="http://schemas.microsoft.com/office/drawing/2014/chart" uri="{C3380CC4-5D6E-409C-BE32-E72D297353CC}">
              <c16:uniqueId val="{00000001-8C18-2848-B7C1-2BD0FF67B82A}"/>
            </c:ext>
          </c:extLst>
        </c:ser>
        <c:ser>
          <c:idx val="2"/>
          <c:order val="2"/>
          <c:tx>
            <c:strRef>
              <c:f>Sheet1!$A$25</c:f>
              <c:strCache>
                <c:ptCount val="1"/>
                <c:pt idx="0">
                  <c:v>99th percentile Latency (ms)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Sheet1!$B$19:$E$19</c:f>
              <c:numCache>
                <c:formatCode>General</c:formatCode>
                <c:ptCount val="4"/>
                <c:pt idx="0">
                  <c:v>256</c:v>
                </c:pt>
                <c:pt idx="1">
                  <c:v>128</c:v>
                </c:pt>
                <c:pt idx="2">
                  <c:v>64</c:v>
                </c:pt>
                <c:pt idx="3">
                  <c:v>32</c:v>
                </c:pt>
              </c:numCache>
            </c:numRef>
          </c:xVal>
          <c:yVal>
            <c:numRef>
              <c:f>Sheet1!$B$25:$E$25</c:f>
              <c:numCache>
                <c:formatCode>General</c:formatCode>
                <c:ptCount val="4"/>
                <c:pt idx="0">
                  <c:v>1080</c:v>
                </c:pt>
                <c:pt idx="1">
                  <c:v>290</c:v>
                </c:pt>
                <c:pt idx="2">
                  <c:v>156</c:v>
                </c:pt>
                <c:pt idx="3">
                  <c:v>103</c:v>
                </c:pt>
              </c:numCache>
            </c:numRef>
          </c:yVal>
          <c:smooth val="1"/>
          <c:extLst>
            <c:ext xmlns:c16="http://schemas.microsoft.com/office/drawing/2014/chart" uri="{C3380CC4-5D6E-409C-BE32-E72D297353CC}">
              <c16:uniqueId val="{00000002-8C18-2848-B7C1-2BD0FF67B82A}"/>
            </c:ext>
          </c:extLst>
        </c:ser>
        <c:ser>
          <c:idx val="4"/>
          <c:order val="4"/>
          <c:tx>
            <c:strRef>
              <c:f>Sheet1!$A$28</c:f>
              <c:strCache>
                <c:ptCount val="1"/>
                <c:pt idx="0">
                  <c:v>Latency Standard Deviation</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Sheet1!$B$19:$E$19</c:f>
              <c:numCache>
                <c:formatCode>General</c:formatCode>
                <c:ptCount val="4"/>
                <c:pt idx="0">
                  <c:v>256</c:v>
                </c:pt>
                <c:pt idx="1">
                  <c:v>128</c:v>
                </c:pt>
                <c:pt idx="2">
                  <c:v>64</c:v>
                </c:pt>
                <c:pt idx="3">
                  <c:v>32</c:v>
                </c:pt>
              </c:numCache>
            </c:numRef>
          </c:xVal>
          <c:yVal>
            <c:numRef>
              <c:f>Sheet1!$B$28:$E$28</c:f>
              <c:numCache>
                <c:formatCode>General</c:formatCode>
                <c:ptCount val="4"/>
                <c:pt idx="0">
                  <c:v>217.1</c:v>
                </c:pt>
                <c:pt idx="1">
                  <c:v>48.41</c:v>
                </c:pt>
                <c:pt idx="2">
                  <c:v>31.19</c:v>
                </c:pt>
                <c:pt idx="3">
                  <c:v>26.61</c:v>
                </c:pt>
              </c:numCache>
            </c:numRef>
          </c:yVal>
          <c:smooth val="1"/>
          <c:extLst>
            <c:ext xmlns:c16="http://schemas.microsoft.com/office/drawing/2014/chart" uri="{C3380CC4-5D6E-409C-BE32-E72D297353CC}">
              <c16:uniqueId val="{00000003-8C18-2848-B7C1-2BD0FF67B82A}"/>
            </c:ext>
          </c:extLst>
        </c:ser>
        <c:dLbls>
          <c:showLegendKey val="0"/>
          <c:showVal val="0"/>
          <c:showCatName val="0"/>
          <c:showSerName val="0"/>
          <c:showPercent val="0"/>
          <c:showBubbleSize val="0"/>
        </c:dLbls>
        <c:axId val="1797033104"/>
        <c:axId val="1800238192"/>
      </c:scatterChart>
      <c:scatterChart>
        <c:scatterStyle val="smoothMarker"/>
        <c:varyColors val="0"/>
        <c:ser>
          <c:idx val="3"/>
          <c:order val="3"/>
          <c:tx>
            <c:strRef>
              <c:f>Sheet1!$A$27</c:f>
              <c:strCache>
                <c:ptCount val="1"/>
                <c:pt idx="0">
                  <c:v>Max Latency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Sheet1!$B$19:$E$19</c:f>
              <c:numCache>
                <c:formatCode>General</c:formatCode>
                <c:ptCount val="4"/>
                <c:pt idx="0">
                  <c:v>256</c:v>
                </c:pt>
                <c:pt idx="1">
                  <c:v>128</c:v>
                </c:pt>
                <c:pt idx="2">
                  <c:v>64</c:v>
                </c:pt>
                <c:pt idx="3">
                  <c:v>32</c:v>
                </c:pt>
              </c:numCache>
            </c:numRef>
          </c:xVal>
          <c:yVal>
            <c:numRef>
              <c:f>Sheet1!$B$27:$E$27</c:f>
              <c:numCache>
                <c:formatCode>General</c:formatCode>
                <c:ptCount val="4"/>
                <c:pt idx="0">
                  <c:v>10782</c:v>
                </c:pt>
                <c:pt idx="1">
                  <c:v>1564</c:v>
                </c:pt>
                <c:pt idx="2">
                  <c:v>1779</c:v>
                </c:pt>
                <c:pt idx="3">
                  <c:v>1336</c:v>
                </c:pt>
              </c:numCache>
            </c:numRef>
          </c:yVal>
          <c:smooth val="1"/>
          <c:extLst>
            <c:ext xmlns:c16="http://schemas.microsoft.com/office/drawing/2014/chart" uri="{C3380CC4-5D6E-409C-BE32-E72D297353CC}">
              <c16:uniqueId val="{00000004-8C18-2848-B7C1-2BD0FF67B82A}"/>
            </c:ext>
          </c:extLst>
        </c:ser>
        <c:dLbls>
          <c:showLegendKey val="0"/>
          <c:showVal val="0"/>
          <c:showCatName val="0"/>
          <c:showSerName val="0"/>
          <c:showPercent val="0"/>
          <c:showBubbleSize val="0"/>
        </c:dLbls>
        <c:axId val="1847032112"/>
        <c:axId val="1847085760"/>
      </c:scatterChart>
      <c:valAx>
        <c:axId val="1797033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0238192"/>
        <c:crosses val="autoZero"/>
        <c:crossBetween val="midCat"/>
      </c:valAx>
      <c:valAx>
        <c:axId val="1800238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Latency (Millisec)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7033104"/>
        <c:crosses val="autoZero"/>
        <c:crossBetween val="midCat"/>
      </c:valAx>
      <c:valAx>
        <c:axId val="1847085760"/>
        <c:scaling>
          <c:orientation val="minMax"/>
        </c:scaling>
        <c:delete val="0"/>
        <c:axPos val="r"/>
        <c:numFmt formatCode="General" sourceLinked="1"/>
        <c:majorTickMark val="out"/>
        <c:minorTickMark val="none"/>
        <c:tickLblPos val="nextTo"/>
        <c:spPr>
          <a:noFill/>
          <a:ln w="9525" cap="flat" cmpd="sng" algn="ctr">
            <a:solidFill>
              <a:srgbClr val="FFC000"/>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7032112"/>
        <c:crosses val="max"/>
        <c:crossBetween val="midCat"/>
      </c:valAx>
      <c:valAx>
        <c:axId val="1847032112"/>
        <c:scaling>
          <c:orientation val="minMax"/>
        </c:scaling>
        <c:delete val="1"/>
        <c:axPos val="b"/>
        <c:numFmt formatCode="General" sourceLinked="1"/>
        <c:majorTickMark val="out"/>
        <c:minorTickMark val="none"/>
        <c:tickLblPos val="nextTo"/>
        <c:crossAx val="18470857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Sheet1!$A$30</c:f>
              <c:strCache>
                <c:ptCount val="1"/>
                <c:pt idx="0">
                  <c:v>Throughput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Sheet1!$B$19:$E$19</c:f>
              <c:numCache>
                <c:formatCode>General</c:formatCode>
                <c:ptCount val="4"/>
                <c:pt idx="0">
                  <c:v>256</c:v>
                </c:pt>
                <c:pt idx="1">
                  <c:v>128</c:v>
                </c:pt>
                <c:pt idx="2">
                  <c:v>64</c:v>
                </c:pt>
                <c:pt idx="3">
                  <c:v>32</c:v>
                </c:pt>
              </c:numCache>
            </c:numRef>
          </c:xVal>
          <c:yVal>
            <c:numRef>
              <c:f>Sheet1!$B$30:$E$30</c:f>
              <c:numCache>
                <c:formatCode>General</c:formatCode>
                <c:ptCount val="4"/>
                <c:pt idx="0">
                  <c:v>1300.28</c:v>
                </c:pt>
                <c:pt idx="1">
                  <c:v>1239.23</c:v>
                </c:pt>
                <c:pt idx="2">
                  <c:v>994.61</c:v>
                </c:pt>
                <c:pt idx="3">
                  <c:v>677.12</c:v>
                </c:pt>
              </c:numCache>
            </c:numRef>
          </c:yVal>
          <c:smooth val="1"/>
          <c:extLst>
            <c:ext xmlns:c16="http://schemas.microsoft.com/office/drawing/2014/chart" uri="{C3380CC4-5D6E-409C-BE32-E72D297353CC}">
              <c16:uniqueId val="{00000000-5744-6C44-B0AE-0D0B3F214C83}"/>
            </c:ext>
          </c:extLst>
        </c:ser>
        <c:dLbls>
          <c:showLegendKey val="0"/>
          <c:showVal val="0"/>
          <c:showCatName val="0"/>
          <c:showSerName val="0"/>
          <c:showPercent val="0"/>
          <c:showBubbleSize val="0"/>
        </c:dLbls>
        <c:axId val="1917043312"/>
        <c:axId val="1917044992"/>
      </c:scatterChart>
      <c:valAx>
        <c:axId val="1917043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7044992"/>
        <c:crosses val="autoZero"/>
        <c:crossBetween val="midCat"/>
      </c:valAx>
      <c:valAx>
        <c:axId val="191704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70433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Shao,Yixing</dc:creator>
  <cp:keywords/>
  <dc:description/>
  <cp:lastModifiedBy>Shao,Yixing</cp:lastModifiedBy>
  <cp:revision>41</cp:revision>
  <dcterms:created xsi:type="dcterms:W3CDTF">2019-10-09T05:44:00Z</dcterms:created>
  <dcterms:modified xsi:type="dcterms:W3CDTF">2019-10-11T05:01:00Z</dcterms:modified>
</cp:coreProperties>
</file>