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2B9E" w:rsidRPr="0009436D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56"/>
          <w:szCs w:val="56"/>
          <w:lang/>
        </w:rPr>
      </w:pPr>
      <w:r w:rsidRPr="0009436D">
        <w:rPr>
          <w:rFonts w:ascii="TimesNewRomanPS-BoldMT" w:hAnsi="TimesNewRomanPS-BoldMT" w:cs="TimesNewRomanPS-BoldMT"/>
          <w:b/>
          <w:bCs/>
          <w:color w:val="000000"/>
          <w:sz w:val="56"/>
          <w:szCs w:val="56"/>
          <w:lang/>
        </w:rPr>
        <w:t>Job Application Tracking System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0"/>
          <w:szCs w:val="30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>Project Description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Create a CRM Application which helps the applicant to track the No. of jobs he applied and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helps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him to find the job posted by the various recruiters, find the best attributes to be involved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inline distT="0" distB="0" distL="0" distR="0">
            <wp:extent cx="5448300" cy="6248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to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run the process in a smooth way and easily to track.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lastRenderedPageBreak/>
        <w:t>Create a Data Model for the App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To make the existing app more efficient for the Job application we create custom objects and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inline distT="0" distB="0" distL="0" distR="0">
            <wp:extent cx="5448300" cy="22860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relationships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to store and access the data more efficiently.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>Introduction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Are you new to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Salesforce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? Not sure exactly what it is, or how to use it? Don’t know where you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should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start on your learning journey? If you’ve answered yes to any of these questions, then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you’re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in the right place. This module is for you.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Welcome to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Salesforce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!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Salesforce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is game-changing technology, with a host of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productivity-boosting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features, that will help you sell smarter and faster. As you work toward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 xml:space="preserve">Milestone 1- </w:t>
      </w:r>
      <w:proofErr w:type="spellStart"/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>Salesforce</w:t>
      </w:r>
      <w:proofErr w:type="spellEnd"/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>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</w:p>
    <w:p w:rsidR="009B2B9E" w:rsidRDefault="009B2B9E" w:rsidP="009B2B9E">
      <w:pPr>
        <w:widowControl w:val="0"/>
        <w:tabs>
          <w:tab w:val="left" w:pos="3135"/>
        </w:tabs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Activity1: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 xml:space="preserve">Creating a </w:t>
      </w:r>
      <w:proofErr w:type="spellStart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Salesforce</w:t>
      </w:r>
      <w:proofErr w:type="spellEnd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 xml:space="preserve"> Developer Org: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A Developer org has all the features and licenses you need to get started with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Salesforce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1. Search Developer.salesforce.com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00675" cy="121539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5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2.Enter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the following details like First name, last name, Email, Role, Company, Country/Region,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Postal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code,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and Username must be unique.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3. Click sign me up, after a few min you will reserve a mail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salesforce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org and by using the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verify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account link you can create your new password.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00675" cy="121539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5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4. Click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save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5. Search login.salesforce.com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6. By using username and password you can into the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salesforce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org.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5475C"/>
          <w:sz w:val="24"/>
          <w:szCs w:val="24"/>
          <w:lang/>
        </w:rPr>
      </w:pPr>
      <w:r>
        <w:rPr>
          <w:rFonts w:ascii="TimesNewRomanPSMT" w:hAnsi="TimesNewRomanPSMT" w:cs="TimesNewRomanPSMT"/>
          <w:color w:val="35475C"/>
          <w:sz w:val="24"/>
          <w:szCs w:val="24"/>
          <w:lang/>
        </w:rPr>
        <w:t>The setup page will appear as below.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5475C"/>
          <w:sz w:val="24"/>
          <w:szCs w:val="24"/>
          <w:lang/>
        </w:rPr>
      </w:pPr>
      <w:r>
        <w:rPr>
          <w:rFonts w:ascii="TimesNewRomanPSMT" w:hAnsi="TimesNewRomanPSMT" w:cs="TimesNewRomanPSMT"/>
          <w:noProof/>
          <w:color w:val="35475C"/>
          <w:sz w:val="24"/>
          <w:szCs w:val="24"/>
        </w:rPr>
        <w:lastRenderedPageBreak/>
        <w:drawing>
          <wp:inline distT="0" distB="0" distL="0" distR="0">
            <wp:extent cx="5400675" cy="121539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5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5475C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>Milestone 2-Object: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1: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Create a custom object for Recruiter: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To create a custom object, follow these steps: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1.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From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setup click on object manager.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2. Click create, select custom object.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00675" cy="1215390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5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3. Fill in the label as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" Recruiter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".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4. Fill in the plural label as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" Recruiters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".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5. Record name: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" Recruiter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Number"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6. Select the data type as "Auto Number".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7. Under display format enter "REC-{0000}".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8. Enter starting number as 1.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9. In the Optional Features section, select Allow Reports and Track Field History.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10. In the Deployment Status section, ensure Deployed is selected.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11. In the Search Status section, select Allow Search.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12. In the Object Creation Options section, select Add Notes and Attachments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related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list to default page layout.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00675" cy="121539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5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13. Leave everything else as is, and click Save.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2: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1. Create a Jobs, Candidate, Job Application Object and Tab.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Note :-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Follow the steps from the above activity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>Milestone 3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1: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Create the custom fields: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1.Click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the object manager tab, Select the object for which you have to create the fields and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relationships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2.From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the sidebar, click Fields &amp; Relationships. Notice that there are already some fields there.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Those are the standard fields.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3. Click New to create a custom field. Tip: Before creating a new field, do a quick search to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make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sure a similar one doesn’t already exist.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4. Click on the new to create a field.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5.Choose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the data type as a Text, click next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6.Enter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field label, length and Name and click next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7.Select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the profiles to which you want to grant edit access to this field via field-level security.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The field will be hidden from all profiles if you do not add it to field-level security. Click next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8.Select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the page layouts that should include this field.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9.Click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save.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2: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Creation of Master-detail relationship: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1. From Setup, go to Object Manager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2. On the sidebar, click Fields &amp; Relationships.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3. Click New.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4. Choose Master-detail Relationship and click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Next</w:t>
      </w:r>
      <w:proofErr w:type="gramEnd"/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5. Choose the related object and select that object.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6. Enter the label and name for the lookup field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7. Click Next, Next, and Save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3: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Create a new custom field: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1. From Setup, go to Object Manager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2. On the sidebar, click Fields &amp; Relationships.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3. Click New.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4. Choose the data type Text Area click next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5. Enter the Field Label and field name click next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6. Click next and save.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4: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Create a new custom field: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1. From Setup, go to Object Manager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2. On the sidebar, click Fields &amp; Relationships.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3. Click New.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4. Choose the data type Text click next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5. Enter the Field Label and field name click next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6. Click next and save.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>Milestone 4-Tab: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 xml:space="preserve">Activity </w:t>
      </w:r>
      <w:proofErr w:type="gramStart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1 :</w:t>
      </w:r>
      <w:proofErr w:type="gramEnd"/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 xml:space="preserve">Create a </w:t>
      </w:r>
      <w:proofErr w:type="gramStart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tab :</w:t>
      </w:r>
      <w:proofErr w:type="gramEnd"/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1. Click setup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2. Search tab in Quick box then, select tab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3. Click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New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custom object tab section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00675" cy="121539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5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4. Select the created object Recruiter and tab style for the new custom tab.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5. Select the profiles that visible in the tab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6. Click on custom apps to make visible.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7. Click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save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>Milestone 5- Profile: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1: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 xml:space="preserve">Create a custom </w:t>
      </w:r>
      <w:proofErr w:type="gramStart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profile :</w:t>
      </w:r>
      <w:proofErr w:type="gramEnd"/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1. From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setup ,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enter profiles in Quick Find box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2. Select profiles.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3. Click clone.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4. For Profile, enter Recruiter.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5. Click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save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2: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D1D1D"/>
          <w:sz w:val="24"/>
          <w:szCs w:val="24"/>
          <w:lang/>
        </w:rPr>
      </w:pPr>
      <w:r>
        <w:rPr>
          <w:rFonts w:ascii="TimesNewRomanPSMT" w:hAnsi="TimesNewRomanPSMT" w:cs="TimesNewRomanPSMT"/>
          <w:color w:val="1D1D1D"/>
          <w:sz w:val="24"/>
          <w:szCs w:val="24"/>
          <w:lang/>
        </w:rPr>
        <w:t>Create a profile with the profile name as “Sales Manager”.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D1D1D"/>
          <w:sz w:val="24"/>
          <w:szCs w:val="24"/>
          <w:lang/>
        </w:rPr>
      </w:pPr>
      <w:r>
        <w:rPr>
          <w:rFonts w:ascii="TimesNewRomanPSMT" w:hAnsi="TimesNewRomanPSMT" w:cs="TimesNewRomanPSMT"/>
          <w:color w:val="1D1D1D"/>
          <w:sz w:val="24"/>
          <w:szCs w:val="24"/>
          <w:lang/>
        </w:rPr>
        <w:t>Follow the steps from above Activity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D1D1D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1D1D1D"/>
          <w:sz w:val="28"/>
          <w:szCs w:val="28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 xml:space="preserve">Milestone </w:t>
      </w:r>
      <w:r>
        <w:rPr>
          <w:rFonts w:ascii="TimesNewRomanPS-BoldMT" w:hAnsi="TimesNewRomanPS-BoldMT" w:cs="TimesNewRomanPS-BoldMT"/>
          <w:b/>
          <w:bCs/>
          <w:color w:val="1D1D1D"/>
          <w:sz w:val="28"/>
          <w:szCs w:val="28"/>
          <w:lang/>
        </w:rPr>
        <w:t>6-User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1: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 xml:space="preserve">To </w:t>
      </w:r>
      <w:proofErr w:type="gramStart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Create</w:t>
      </w:r>
      <w:proofErr w:type="gramEnd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 xml:space="preserve"> a user: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1. From Setup, enter Users in the Quick Find box,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then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select Users.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2. Click New User.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3. Enter First name as Hr and last name as Manager.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4. Enter the user’s name and email address and a unique username in the form of an email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address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. By default, the username is the same as the email address.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5. Then create a new role Hr Manager.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6. Select user License as Standard Platform User.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8"/>
          <w:szCs w:val="28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7. Select profile</w:t>
      </w:r>
      <w:r>
        <w:rPr>
          <w:rFonts w:ascii="TimesNewRomanPSMT" w:hAnsi="TimesNewRomanPSMT" w:cs="TimesNewRomanPSMT"/>
          <w:color w:val="000000"/>
          <w:sz w:val="28"/>
          <w:szCs w:val="28"/>
          <w:lang/>
        </w:rPr>
        <w:t>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8. Click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save</w:t>
      </w:r>
      <w:proofErr w:type="gramEnd"/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2: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D1D1D"/>
          <w:sz w:val="24"/>
          <w:szCs w:val="24"/>
          <w:lang/>
        </w:rPr>
      </w:pPr>
      <w:r>
        <w:rPr>
          <w:rFonts w:ascii="TimesNewRomanPSMT" w:hAnsi="TimesNewRomanPSMT" w:cs="TimesNewRomanPSMT"/>
          <w:color w:val="1D1D1D"/>
          <w:sz w:val="24"/>
          <w:szCs w:val="24"/>
          <w:lang/>
        </w:rPr>
        <w:t>Create a user with a username as “</w:t>
      </w:r>
      <w:proofErr w:type="spellStart"/>
      <w:r>
        <w:rPr>
          <w:rFonts w:ascii="TimesNewRomanPSMT" w:hAnsi="TimesNewRomanPSMT" w:cs="TimesNewRomanPSMT"/>
          <w:color w:val="1D1D1D"/>
          <w:sz w:val="24"/>
          <w:szCs w:val="24"/>
          <w:lang/>
        </w:rPr>
        <w:t>Ganesh</w:t>
      </w:r>
      <w:proofErr w:type="spellEnd"/>
      <w:r>
        <w:rPr>
          <w:rFonts w:ascii="TimesNewRomanPSMT" w:hAnsi="TimesNewRomanPSMT" w:cs="TimesNewRomanPSMT"/>
          <w:color w:val="1D1D1D"/>
          <w:sz w:val="24"/>
          <w:szCs w:val="24"/>
          <w:lang/>
        </w:rPr>
        <w:t xml:space="preserve"> </w:t>
      </w:r>
      <w:proofErr w:type="spellStart"/>
      <w:r>
        <w:rPr>
          <w:rFonts w:ascii="TimesNewRomanPSMT" w:hAnsi="TimesNewRomanPSMT" w:cs="TimesNewRomanPSMT"/>
          <w:color w:val="1D1D1D"/>
          <w:sz w:val="24"/>
          <w:szCs w:val="24"/>
          <w:lang/>
        </w:rPr>
        <w:t>Gelli</w:t>
      </w:r>
      <w:proofErr w:type="spellEnd"/>
      <w:r>
        <w:rPr>
          <w:rFonts w:ascii="TimesNewRomanPSMT" w:hAnsi="TimesNewRomanPSMT" w:cs="TimesNewRomanPSMT"/>
          <w:color w:val="1D1D1D"/>
          <w:sz w:val="24"/>
          <w:szCs w:val="24"/>
          <w:lang/>
        </w:rPr>
        <w:t>”, and assign him the sales Manager profile.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D1D1D"/>
          <w:sz w:val="24"/>
          <w:szCs w:val="24"/>
          <w:lang/>
        </w:rPr>
      </w:pPr>
      <w:r>
        <w:rPr>
          <w:rFonts w:ascii="TimesNewRomanPSMT" w:hAnsi="TimesNewRomanPSMT" w:cs="TimesNewRomanPSMT"/>
          <w:color w:val="1D1D1D"/>
          <w:sz w:val="24"/>
          <w:szCs w:val="24"/>
          <w:lang/>
        </w:rPr>
        <w:t>Follow the steps from above Activity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D1D1D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1D1D1D"/>
          <w:sz w:val="28"/>
          <w:szCs w:val="28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 xml:space="preserve">Milestone </w:t>
      </w:r>
      <w:r>
        <w:rPr>
          <w:rFonts w:ascii="TimesNewRomanPS-BoldMT" w:hAnsi="TimesNewRomanPS-BoldMT" w:cs="TimesNewRomanPS-BoldMT"/>
          <w:b/>
          <w:bCs/>
          <w:color w:val="1D1D1D"/>
          <w:sz w:val="28"/>
          <w:szCs w:val="28"/>
          <w:lang/>
        </w:rPr>
        <w:t>7-Sharing Rules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1: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Create a sharing rule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1) Go to Sharing Settings, which can be found under the Quick Find section.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lastRenderedPageBreak/>
        <w:t>2) Scroll down and find the candidate object where a sharing rule needs to be added, and then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click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on New to create a new sharing rule.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3) Add the label of the sharing rule you want to make.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4) Select your rule type based on the criteria.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5) Select the field can join immediately check field from the candidate object.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6) Select the operator as equal and value is true.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7) And in selecting the users to share with the section select roles and in that select Hr Manager.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8) And in the section of select the level of access for the users give the access Read/Write.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9) And save the rule.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2: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Create a Sharing Rule to Share the records of Job Application to Hr Manager with the Access of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Read/Write.</w:t>
      </w:r>
      <w:proofErr w:type="gramEnd"/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Follow the steps from above Activity.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1D1D1D"/>
          <w:sz w:val="28"/>
          <w:szCs w:val="28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/>
        </w:rPr>
        <w:t xml:space="preserve">Milestone </w:t>
      </w:r>
      <w:r>
        <w:rPr>
          <w:rFonts w:ascii="TimesNewRomanPS-BoldMT" w:hAnsi="TimesNewRomanPS-BoldMT" w:cs="TimesNewRomanPS-BoldMT"/>
          <w:b/>
          <w:bCs/>
          <w:color w:val="1D1D1D"/>
          <w:sz w:val="28"/>
          <w:szCs w:val="28"/>
          <w:lang/>
        </w:rPr>
        <w:t>8-Reports: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D1D1D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1: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Create a report: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Create a report that displays rating of the account and which has type and account name.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1) Click on app launcher search for reports.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2) Click on the new report and select the category has accounts and contacts.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00675" cy="1215390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5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3) And the report type has accounts.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4) In the details section select the option start report.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5) In the filter pane select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All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accounts to show me.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6) And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All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time is created.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7) In the outline pane, group rows select Rating and in group columns select Account Name.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8) In the columns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>section add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  <w:lang/>
        </w:rPr>
        <w:t xml:space="preserve"> Type and Billing city.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9) Save the report by giving label name and save the folder as a public folder and save the report.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/>
        </w:rPr>
        <w:t>Activity 2:</w:t>
      </w:r>
    </w:p>
    <w:p w:rsidR="009B2B9E" w:rsidRDefault="009B2B9E" w:rsidP="009B2B9E">
      <w:pPr>
        <w:widowControl w:val="0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Create a Report using the Objects Jobs, Candidate and Job Application.</w:t>
      </w:r>
    </w:p>
    <w:p w:rsidR="009B2B9E" w:rsidRDefault="009B2B9E" w:rsidP="009B2B9E">
      <w:pPr>
        <w:widowControl w:val="0"/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4"/>
          <w:szCs w:val="24"/>
          <w:lang/>
        </w:rPr>
      </w:pPr>
      <w:r>
        <w:rPr>
          <w:rFonts w:ascii="TimesNewRomanPSMT" w:hAnsi="TimesNewRomanPSMT" w:cs="TimesNewRomanPSMT"/>
          <w:color w:val="000000"/>
          <w:sz w:val="24"/>
          <w:szCs w:val="24"/>
          <w:lang/>
        </w:rPr>
        <w:t>Follow the steps from above Activity.</w:t>
      </w:r>
    </w:p>
    <w:p w:rsidR="009B2B9E" w:rsidRPr="009E3BB8" w:rsidRDefault="009B2B9E" w:rsidP="009B2B9E">
      <w:pPr>
        <w:spacing w:after="122"/>
        <w:rPr>
          <w:sz w:val="32"/>
          <w:szCs w:val="32"/>
        </w:rPr>
      </w:pPr>
      <w:r w:rsidRPr="009E3BB8">
        <w:rPr>
          <w:b/>
          <w:sz w:val="32"/>
          <w:szCs w:val="32"/>
        </w:rPr>
        <w:t xml:space="preserve">Trailhead profile public URL  </w:t>
      </w:r>
    </w:p>
    <w:p w:rsidR="009B2B9E" w:rsidRDefault="009B2B9E" w:rsidP="009B2B9E">
      <w:pPr>
        <w:tabs>
          <w:tab w:val="center" w:pos="567"/>
          <w:tab w:val="center" w:pos="4262"/>
        </w:tabs>
        <w:spacing w:after="0" w:line="240" w:lineRule="auto"/>
        <w:ind w:left="284"/>
      </w:pPr>
      <w:r>
        <w:tab/>
      </w:r>
      <w:r>
        <w:rPr>
          <w:b/>
          <w:sz w:val="24"/>
        </w:rPr>
        <w:t xml:space="preserve">    Team Lead -</w:t>
      </w:r>
      <w:r w:rsidRPr="00B63055">
        <w:t xml:space="preserve"> </w:t>
      </w:r>
      <w:hyperlink r:id="rId12" w:history="1">
        <w:r w:rsidRPr="00E56127">
          <w:rPr>
            <w:rStyle w:val="Hyperlink"/>
            <w:rFonts w:cstheme="minorBidi"/>
          </w:rPr>
          <w:t>http://trailblazer.me/id/pirav48</w:t>
        </w:r>
      </w:hyperlink>
    </w:p>
    <w:p w:rsidR="009B2B9E" w:rsidRDefault="009B2B9E" w:rsidP="009B2B9E">
      <w:pPr>
        <w:tabs>
          <w:tab w:val="center" w:pos="993"/>
          <w:tab w:val="center" w:pos="4262"/>
        </w:tabs>
        <w:spacing w:after="0" w:line="240" w:lineRule="auto"/>
        <w:ind w:left="426" w:hanging="10"/>
        <w:rPr>
          <w:b/>
          <w:sz w:val="24"/>
        </w:rPr>
      </w:pPr>
      <w:r>
        <w:rPr>
          <w:b/>
          <w:sz w:val="24"/>
        </w:rPr>
        <w:t xml:space="preserve">Team Member 1 </w:t>
      </w:r>
      <w:proofErr w:type="gramStart"/>
      <w:r>
        <w:rPr>
          <w:b/>
          <w:sz w:val="24"/>
        </w:rPr>
        <w:t xml:space="preserve">-  </w:t>
      </w:r>
      <w:proofErr w:type="gramEnd"/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HYPERLINK "</w:instrText>
      </w:r>
      <w:r w:rsidRPr="004D700E">
        <w:rPr>
          <w:b/>
          <w:sz w:val="24"/>
        </w:rPr>
        <w:instrText>https://trailbl</w:instrText>
      </w:r>
      <w:r>
        <w:rPr>
          <w:b/>
          <w:sz w:val="24"/>
        </w:rPr>
        <w:instrText xml:space="preserve">azer.me/id/ramak199" </w:instrText>
      </w:r>
      <w:r>
        <w:rPr>
          <w:b/>
          <w:sz w:val="24"/>
        </w:rPr>
      </w:r>
      <w:r>
        <w:rPr>
          <w:b/>
          <w:sz w:val="24"/>
        </w:rPr>
        <w:fldChar w:fldCharType="separate"/>
      </w:r>
      <w:r w:rsidRPr="00B23447">
        <w:rPr>
          <w:rStyle w:val="Hyperlink"/>
          <w:rFonts w:cstheme="minorBidi"/>
          <w:b/>
          <w:sz w:val="24"/>
        </w:rPr>
        <w:t>https://trailblazer.me/id/ramak199</w:t>
      </w:r>
      <w:r>
        <w:rPr>
          <w:b/>
          <w:sz w:val="24"/>
        </w:rPr>
        <w:fldChar w:fldCharType="end"/>
      </w:r>
    </w:p>
    <w:p w:rsidR="009B2B9E" w:rsidRDefault="009B2B9E" w:rsidP="009B2B9E">
      <w:pPr>
        <w:tabs>
          <w:tab w:val="center" w:pos="993"/>
          <w:tab w:val="center" w:pos="4262"/>
        </w:tabs>
        <w:spacing w:after="0" w:line="240" w:lineRule="auto"/>
        <w:ind w:left="426" w:hanging="10"/>
        <w:rPr>
          <w:b/>
          <w:sz w:val="24"/>
        </w:rPr>
      </w:pPr>
      <w:r>
        <w:rPr>
          <w:b/>
          <w:sz w:val="24"/>
        </w:rPr>
        <w:t xml:space="preserve">Team Member 2 </w:t>
      </w:r>
      <w:proofErr w:type="gramStart"/>
      <w:r>
        <w:rPr>
          <w:b/>
          <w:sz w:val="24"/>
        </w:rPr>
        <w:t xml:space="preserve">-  </w:t>
      </w:r>
      <w:proofErr w:type="gramEnd"/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HYPERLINK "</w:instrText>
      </w:r>
      <w:r w:rsidRPr="006E1A10">
        <w:rPr>
          <w:b/>
          <w:sz w:val="24"/>
        </w:rPr>
        <w:instrText>https://trailblazer.me/id</w:instrText>
      </w:r>
      <w:r>
        <w:rPr>
          <w:b/>
          <w:sz w:val="24"/>
        </w:rPr>
        <w:instrText xml:space="preserve">/ramac233" </w:instrText>
      </w:r>
      <w:r>
        <w:rPr>
          <w:b/>
          <w:sz w:val="24"/>
        </w:rPr>
      </w:r>
      <w:r>
        <w:rPr>
          <w:b/>
          <w:sz w:val="24"/>
        </w:rPr>
        <w:fldChar w:fldCharType="separate"/>
      </w:r>
      <w:r w:rsidRPr="00B23447">
        <w:rPr>
          <w:rStyle w:val="Hyperlink"/>
          <w:rFonts w:cstheme="minorBidi"/>
          <w:b/>
          <w:sz w:val="24"/>
        </w:rPr>
        <w:t>https://trailblazer.me/id/ramac233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</w:t>
      </w:r>
    </w:p>
    <w:p w:rsidR="009B2B9E" w:rsidRDefault="009B2B9E" w:rsidP="009B2B9E">
      <w:pPr>
        <w:tabs>
          <w:tab w:val="center" w:pos="993"/>
          <w:tab w:val="center" w:pos="4262"/>
        </w:tabs>
        <w:spacing w:after="0" w:line="240" w:lineRule="auto"/>
        <w:ind w:left="426" w:hanging="10"/>
        <w:rPr>
          <w:b/>
          <w:sz w:val="24"/>
        </w:rPr>
      </w:pPr>
      <w:r>
        <w:rPr>
          <w:b/>
          <w:sz w:val="24"/>
        </w:rPr>
        <w:t xml:space="preserve">Team Member 3 </w:t>
      </w:r>
      <w:proofErr w:type="gramStart"/>
      <w:r>
        <w:rPr>
          <w:b/>
          <w:sz w:val="24"/>
        </w:rPr>
        <w:t xml:space="preserve">-  </w:t>
      </w:r>
      <w:proofErr w:type="gramEnd"/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HYPERLINK "</w:instrText>
      </w:r>
      <w:r w:rsidRPr="005072AA">
        <w:rPr>
          <w:b/>
          <w:sz w:val="24"/>
        </w:rPr>
        <w:instrText>ht</w:instrText>
      </w:r>
      <w:r>
        <w:rPr>
          <w:b/>
          <w:sz w:val="24"/>
        </w:rPr>
        <w:instrText xml:space="preserve">tps://trailblazer.me/id/rammi21" </w:instrText>
      </w:r>
      <w:r>
        <w:rPr>
          <w:b/>
          <w:sz w:val="24"/>
        </w:rPr>
      </w:r>
      <w:r>
        <w:rPr>
          <w:b/>
          <w:sz w:val="24"/>
        </w:rPr>
        <w:fldChar w:fldCharType="separate"/>
      </w:r>
      <w:r w:rsidRPr="00E56127">
        <w:rPr>
          <w:rStyle w:val="Hyperlink"/>
          <w:rFonts w:cstheme="minorBidi"/>
          <w:b/>
          <w:sz w:val="24"/>
        </w:rPr>
        <w:t>https://trailblazer.me/id/rammi21</w:t>
      </w:r>
      <w:r>
        <w:rPr>
          <w:b/>
          <w:sz w:val="24"/>
        </w:rPr>
        <w:fldChar w:fldCharType="end"/>
      </w:r>
    </w:p>
    <w:p w:rsidR="009B2B9E" w:rsidRDefault="009B2B9E" w:rsidP="009B2B9E">
      <w:pPr>
        <w:tabs>
          <w:tab w:val="center" w:pos="993"/>
          <w:tab w:val="center" w:pos="4262"/>
        </w:tabs>
        <w:spacing w:after="122" w:line="240" w:lineRule="auto"/>
        <w:ind w:left="426" w:hanging="10"/>
        <w:rPr>
          <w:b/>
          <w:sz w:val="24"/>
        </w:rPr>
      </w:pPr>
    </w:p>
    <w:p w:rsidR="009B2B9E" w:rsidRDefault="009B2B9E" w:rsidP="009B2B9E">
      <w:pPr>
        <w:tabs>
          <w:tab w:val="center" w:pos="993"/>
          <w:tab w:val="center" w:pos="4262"/>
        </w:tabs>
        <w:spacing w:after="122" w:line="240" w:lineRule="auto"/>
        <w:ind w:left="426" w:hanging="10"/>
        <w:rPr>
          <w:b/>
          <w:sz w:val="24"/>
        </w:rPr>
      </w:pPr>
    </w:p>
    <w:p w:rsidR="009B2B9E" w:rsidRPr="006F2B58" w:rsidRDefault="009B2B9E" w:rsidP="009B2B9E">
      <w:pPr>
        <w:tabs>
          <w:tab w:val="center" w:pos="993"/>
          <w:tab w:val="center" w:pos="4262"/>
        </w:tabs>
        <w:spacing w:after="122" w:line="240" w:lineRule="auto"/>
        <w:ind w:left="426" w:hanging="10"/>
        <w:rPr>
          <w:b/>
          <w:sz w:val="24"/>
        </w:rPr>
      </w:pPr>
    </w:p>
    <w:p w:rsidR="009B2B9E" w:rsidRDefault="009B2B9E" w:rsidP="009B2B9E">
      <w:pPr>
        <w:spacing w:after="0" w:line="240" w:lineRule="auto"/>
        <w:ind w:left="1044" w:right="6856"/>
      </w:pPr>
    </w:p>
    <w:p w:rsidR="009B2B9E" w:rsidRDefault="009B2B9E" w:rsidP="009B2B9E">
      <w:pPr>
        <w:spacing w:after="0"/>
        <w:ind w:left="1044"/>
      </w:pPr>
    </w:p>
    <w:p w:rsidR="009B2B9E" w:rsidRDefault="009B2B9E" w:rsidP="009B2B9E">
      <w:pPr>
        <w:spacing w:after="218"/>
        <w:rPr>
          <w:b/>
          <w:sz w:val="28"/>
          <w:szCs w:val="24"/>
          <w:u w:val="single"/>
        </w:rPr>
      </w:pPr>
      <w:r w:rsidRPr="000E644C">
        <w:rPr>
          <w:b/>
          <w:sz w:val="28"/>
          <w:szCs w:val="24"/>
          <w:u w:val="single"/>
        </w:rPr>
        <w:t xml:space="preserve">ADVANTAGES &amp; DISADVANTAGE </w:t>
      </w:r>
    </w:p>
    <w:p w:rsidR="009B2B9E" w:rsidRPr="000E644C" w:rsidRDefault="009B2B9E" w:rsidP="009B2B9E">
      <w:pPr>
        <w:spacing w:after="218"/>
        <w:rPr>
          <w:u w:val="single"/>
        </w:rPr>
      </w:pPr>
    </w:p>
    <w:p w:rsidR="009B2B9E" w:rsidRDefault="009B2B9E" w:rsidP="009B2B9E">
      <w:pPr>
        <w:tabs>
          <w:tab w:val="left" w:pos="825"/>
        </w:tabs>
        <w:spacing w:after="163"/>
        <w:rPr>
          <w:b/>
          <w:bCs/>
          <w:sz w:val="28"/>
          <w:szCs w:val="28"/>
        </w:rPr>
      </w:pPr>
      <w:r>
        <w:tab/>
      </w:r>
      <w:r w:rsidRPr="002A6021">
        <w:rPr>
          <w:b/>
          <w:bCs/>
          <w:sz w:val="28"/>
          <w:szCs w:val="28"/>
        </w:rPr>
        <w:t>ADVANTAGES</w:t>
      </w:r>
    </w:p>
    <w:p w:rsidR="009B2B9E" w:rsidRPr="00DA76CE" w:rsidRDefault="009B2B9E" w:rsidP="009B2B9E">
      <w:pPr>
        <w:tabs>
          <w:tab w:val="left" w:pos="825"/>
        </w:tabs>
        <w:spacing w:after="16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DA76CE">
        <w:rPr>
          <w:b/>
          <w:bCs/>
          <w:sz w:val="28"/>
          <w:szCs w:val="28"/>
        </w:rPr>
        <w:t>Driver safety</w:t>
      </w:r>
    </w:p>
    <w:p w:rsidR="009B2B9E" w:rsidRDefault="009B2B9E" w:rsidP="009B2B9E">
      <w:pPr>
        <w:tabs>
          <w:tab w:val="left" w:pos="825"/>
        </w:tabs>
        <w:spacing w:after="163" w:line="240" w:lineRule="auto"/>
        <w:rPr>
          <w:sz w:val="24"/>
          <w:szCs w:val="24"/>
        </w:rPr>
      </w:pPr>
      <w:r w:rsidRPr="000E644C">
        <w:rPr>
          <w:sz w:val="24"/>
          <w:szCs w:val="24"/>
        </w:rPr>
        <w:t>Statistically speaking, a motor vehicle crash happens approximately every 5 seconds. Peak hours in a busy rural area won’t make things easier. Fleet managers need to know how to educate drivers on safe driving practices. And having a driving behavior report, or a driver scorecard helps identify the behaviors that need to be addressed. In many countries, it is the law that all vehicles are also equipped with an on-board camera that will record all types of incidents for future reference.</w:t>
      </w:r>
    </w:p>
    <w:p w:rsidR="009B2B9E" w:rsidRDefault="009B2B9E" w:rsidP="009B2B9E">
      <w:pPr>
        <w:tabs>
          <w:tab w:val="left" w:pos="825"/>
        </w:tabs>
        <w:spacing w:after="163" w:line="240" w:lineRule="auto"/>
        <w:rPr>
          <w:sz w:val="24"/>
          <w:szCs w:val="24"/>
        </w:rPr>
      </w:pPr>
    </w:p>
    <w:p w:rsidR="009B2B9E" w:rsidRPr="00035E6C" w:rsidRDefault="009B2B9E" w:rsidP="009B2B9E">
      <w:pPr>
        <w:tabs>
          <w:tab w:val="left" w:pos="825"/>
        </w:tabs>
        <w:spacing w:after="163" w:line="240" w:lineRule="auto"/>
        <w:rPr>
          <w:sz w:val="24"/>
          <w:szCs w:val="24"/>
        </w:rPr>
      </w:pPr>
    </w:p>
    <w:p w:rsidR="009B2B9E" w:rsidRDefault="009B2B9E" w:rsidP="009B2B9E">
      <w:pPr>
        <w:tabs>
          <w:tab w:val="left" w:pos="825"/>
        </w:tabs>
        <w:spacing w:after="163"/>
        <w:rPr>
          <w:b/>
          <w:bCs/>
          <w:sz w:val="28"/>
          <w:szCs w:val="28"/>
        </w:rPr>
      </w:pPr>
      <w:r>
        <w:rPr>
          <w:b/>
          <w:bCs/>
        </w:rPr>
        <w:lastRenderedPageBreak/>
        <w:tab/>
      </w:r>
      <w:r w:rsidRPr="002A6021">
        <w:rPr>
          <w:b/>
          <w:bCs/>
          <w:sz w:val="28"/>
          <w:szCs w:val="28"/>
        </w:rPr>
        <w:t>DISADVANTAGES</w:t>
      </w:r>
    </w:p>
    <w:p w:rsidR="009B2B9E" w:rsidRDefault="009B2B9E" w:rsidP="009B2B9E">
      <w:pPr>
        <w:tabs>
          <w:tab w:val="left" w:pos="825"/>
        </w:tabs>
        <w:spacing w:after="163"/>
        <w:rPr>
          <w:b/>
          <w:bCs/>
          <w:sz w:val="28"/>
          <w:szCs w:val="28"/>
        </w:rPr>
      </w:pPr>
      <w:r>
        <w:rPr>
          <w:rFonts w:ascii="Segoe UI" w:hAnsi="Segoe UI" w:cs="Segoe UI"/>
          <w:sz w:val="30"/>
          <w:szCs w:val="30"/>
          <w:shd w:val="clear" w:color="auto" w:fill="FFFFFF"/>
        </w:rPr>
        <w:t xml:space="preserve">Companies receive tons and thousands of CVs and job applications for the advertised vacancies. </w:t>
      </w:r>
      <w:proofErr w:type="spellStart"/>
      <w:r>
        <w:rPr>
          <w:rFonts w:ascii="Segoe UI" w:hAnsi="Segoe UI" w:cs="Segoe UI"/>
          <w:sz w:val="30"/>
          <w:szCs w:val="30"/>
          <w:shd w:val="clear" w:color="auto" w:fill="FFFFFF"/>
        </w:rPr>
        <w:t>Shortlisting</w:t>
      </w:r>
      <w:proofErr w:type="spellEnd"/>
      <w:r>
        <w:rPr>
          <w:rFonts w:ascii="Segoe UI" w:hAnsi="Segoe UI" w:cs="Segoe UI"/>
          <w:sz w:val="30"/>
          <w:szCs w:val="30"/>
          <w:shd w:val="clear" w:color="auto" w:fill="FFFFFF"/>
        </w:rPr>
        <w:t xml:space="preserve"> the candidates become a challenging task. But with the aid of the </w:t>
      </w:r>
      <w:hyperlink r:id="rId13" w:tgtFrame="_blank" w:history="1">
        <w:r>
          <w:rPr>
            <w:rStyle w:val="Hyperlink"/>
            <w:rFonts w:ascii="Segoe UI" w:hAnsi="Segoe UI" w:cs="Segoe UI"/>
            <w:b/>
            <w:bCs/>
            <w:sz w:val="30"/>
            <w:szCs w:val="30"/>
            <w:shd w:val="clear" w:color="auto" w:fill="FFFFFF"/>
          </w:rPr>
          <w:t>applicant tracking software</w:t>
        </w:r>
      </w:hyperlink>
      <w:r>
        <w:rPr>
          <w:rFonts w:ascii="Segoe UI" w:hAnsi="Segoe UI" w:cs="Segoe UI"/>
          <w:sz w:val="30"/>
          <w:szCs w:val="30"/>
          <w:shd w:val="clear" w:color="auto" w:fill="FFFFFF"/>
        </w:rPr>
        <w:t> things are made easier and simpler. The </w:t>
      </w:r>
      <w:hyperlink r:id="rId14" w:tgtFrame="_blank" w:history="1">
        <w:r>
          <w:rPr>
            <w:rStyle w:val="Hyperlink"/>
            <w:rFonts w:ascii="Segoe UI" w:hAnsi="Segoe UI" w:cs="Segoe UI"/>
            <w:b/>
            <w:bCs/>
            <w:sz w:val="30"/>
            <w:szCs w:val="30"/>
            <w:shd w:val="clear" w:color="auto" w:fill="FFFFFF"/>
          </w:rPr>
          <w:t>recruiters</w:t>
        </w:r>
      </w:hyperlink>
      <w:r>
        <w:rPr>
          <w:rFonts w:ascii="Segoe UI" w:hAnsi="Segoe UI" w:cs="Segoe UI"/>
          <w:sz w:val="30"/>
          <w:szCs w:val="30"/>
          <w:shd w:val="clear" w:color="auto" w:fill="FFFFFF"/>
        </w:rPr>
        <w:t> of the companies don’t have to spend weeks evaluating all the application step by step. </w:t>
      </w:r>
      <w:hyperlink r:id="rId15" w:tgtFrame="_blank" w:history="1">
        <w:r>
          <w:rPr>
            <w:rStyle w:val="Hyperlink"/>
            <w:rFonts w:ascii="Segoe UI" w:hAnsi="Segoe UI" w:cs="Segoe UI"/>
            <w:b/>
            <w:bCs/>
            <w:sz w:val="30"/>
            <w:szCs w:val="30"/>
            <w:shd w:val="clear" w:color="auto" w:fill="FFFFFF"/>
          </w:rPr>
          <w:t>ATS</w:t>
        </w:r>
      </w:hyperlink>
      <w:r>
        <w:rPr>
          <w:rFonts w:ascii="Segoe UI" w:hAnsi="Segoe UI" w:cs="Segoe UI"/>
          <w:sz w:val="30"/>
          <w:szCs w:val="30"/>
          <w:shd w:val="clear" w:color="auto" w:fill="FFFFFF"/>
        </w:rPr>
        <w:t> automatically sorts out the candidates as applicable.</w:t>
      </w:r>
    </w:p>
    <w:p w:rsidR="009B2B9E" w:rsidRDefault="009B2B9E" w:rsidP="009B2B9E">
      <w:pPr>
        <w:spacing w:after="163"/>
        <w:jc w:val="right"/>
      </w:pPr>
    </w:p>
    <w:p w:rsidR="009B2B9E" w:rsidRDefault="009B2B9E" w:rsidP="009B2B9E">
      <w:pPr>
        <w:spacing w:after="122"/>
        <w:ind w:left="1948"/>
      </w:pPr>
    </w:p>
    <w:p w:rsidR="009B2B9E" w:rsidRPr="004D700E" w:rsidRDefault="009B2B9E" w:rsidP="009B2B9E">
      <w:pPr>
        <w:spacing w:after="122"/>
        <w:ind w:left="284"/>
      </w:pPr>
      <w:r w:rsidRPr="000E644C">
        <w:rPr>
          <w:b/>
          <w:sz w:val="24"/>
        </w:rPr>
        <w:t>APPLICATIONS</w:t>
      </w:r>
    </w:p>
    <w:p w:rsidR="009B2B9E" w:rsidRDefault="009B2B9E" w:rsidP="009B2B9E">
      <w:pPr>
        <w:shd w:val="clear" w:color="auto" w:fill="FEFEFE"/>
        <w:rPr>
          <w:rFonts w:ascii="Arial" w:hAnsi="Arial" w:cs="Arial"/>
          <w:color w:val="505059"/>
          <w:sz w:val="23"/>
          <w:szCs w:val="23"/>
        </w:rPr>
      </w:pPr>
      <w:r>
        <w:rPr>
          <w:rFonts w:ascii="Arial" w:hAnsi="Arial" w:cs="Arial"/>
          <w:color w:val="505059"/>
          <w:sz w:val="23"/>
          <w:szCs w:val="23"/>
        </w:rPr>
        <w:t>Collect, sort, and screen resumes and any associated candidate information</w:t>
      </w:r>
    </w:p>
    <w:p w:rsidR="009B2B9E" w:rsidRDefault="009B2B9E" w:rsidP="009B2B9E">
      <w:pPr>
        <w:shd w:val="clear" w:color="auto" w:fill="FEFEFE"/>
        <w:rPr>
          <w:rFonts w:ascii="Arial" w:hAnsi="Arial" w:cs="Arial"/>
          <w:color w:val="505059"/>
          <w:sz w:val="23"/>
          <w:szCs w:val="23"/>
        </w:rPr>
      </w:pPr>
      <w:r>
        <w:rPr>
          <w:rFonts w:ascii="Arial" w:hAnsi="Arial" w:cs="Arial"/>
          <w:color w:val="505059"/>
          <w:sz w:val="23"/>
          <w:szCs w:val="23"/>
        </w:rPr>
        <w:t>Manage talent pools within a custom workflow</w:t>
      </w:r>
    </w:p>
    <w:p w:rsidR="009B2B9E" w:rsidRDefault="009B2B9E" w:rsidP="009B2B9E">
      <w:pPr>
        <w:shd w:val="clear" w:color="auto" w:fill="FEFEFE"/>
        <w:rPr>
          <w:rFonts w:ascii="Arial" w:hAnsi="Arial" w:cs="Arial"/>
          <w:color w:val="505059"/>
          <w:sz w:val="23"/>
          <w:szCs w:val="23"/>
        </w:rPr>
      </w:pPr>
      <w:r>
        <w:rPr>
          <w:rFonts w:ascii="Arial" w:hAnsi="Arial" w:cs="Arial"/>
          <w:color w:val="505059"/>
          <w:sz w:val="23"/>
          <w:szCs w:val="23"/>
        </w:rPr>
        <w:t>Enable communication between HR personnel, hiring manager, or recruiter and candidate</w:t>
      </w:r>
    </w:p>
    <w:p w:rsidR="009B2B9E" w:rsidRPr="00F81993" w:rsidRDefault="009B2B9E" w:rsidP="009B2B9E">
      <w:pPr>
        <w:ind w:left="611" w:right="418" w:hanging="10"/>
        <w:rPr>
          <w:b/>
          <w:bCs/>
          <w:sz w:val="24"/>
          <w:szCs w:val="24"/>
        </w:rPr>
      </w:pPr>
    </w:p>
    <w:p w:rsidR="009B2B9E" w:rsidRPr="000E644C" w:rsidRDefault="009B2B9E" w:rsidP="009B2B9E">
      <w:pPr>
        <w:spacing w:after="122"/>
        <w:ind w:left="142"/>
      </w:pPr>
      <w:r>
        <w:rPr>
          <w:b/>
          <w:sz w:val="24"/>
        </w:rPr>
        <w:t xml:space="preserve">CONCLUSION </w:t>
      </w:r>
    </w:p>
    <w:p w:rsidR="009B2B9E" w:rsidRDefault="009B2B9E" w:rsidP="009B2B9E">
      <w:pPr>
        <w:spacing w:after="170" w:line="250" w:lineRule="auto"/>
        <w:ind w:left="1898" w:right="34" w:hanging="10"/>
        <w:jc w:val="both"/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Leaving tradition behind, the recruitment-technology domain has added new aspects and innovative features, making </w:t>
      </w:r>
      <w:hyperlink r:id="rId16" w:tgtFrame="_blank" w:history="1">
        <w:r>
          <w:rPr>
            <w:rStyle w:val="Hyperlink"/>
            <w:rFonts w:ascii="Georgia" w:hAnsi="Georgia" w:cstheme="minorBidi"/>
            <w:spacing w:val="-1"/>
            <w:sz w:val="30"/>
            <w:szCs w:val="30"/>
            <w:shd w:val="clear" w:color="auto" w:fill="FFFFFF"/>
          </w:rPr>
          <w:t>ATS</w:t>
        </w:r>
      </w:hyperlink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 the core of the recruitment industry. </w:t>
      </w:r>
    </w:p>
    <w:p w:rsidR="009B2B9E" w:rsidRDefault="009B2B9E" w:rsidP="009B2B9E">
      <w:pPr>
        <w:spacing w:after="170" w:line="250" w:lineRule="auto"/>
        <w:ind w:left="1898" w:right="34" w:hanging="10"/>
        <w:jc w:val="both"/>
      </w:pPr>
    </w:p>
    <w:p w:rsidR="009B2B9E" w:rsidRDefault="009B2B9E" w:rsidP="009B2B9E">
      <w:pPr>
        <w:spacing w:after="170" w:line="250" w:lineRule="auto"/>
        <w:ind w:left="1898" w:right="34" w:hanging="10"/>
        <w:jc w:val="both"/>
      </w:pPr>
    </w:p>
    <w:p w:rsidR="009B2B9E" w:rsidRDefault="009B2B9E" w:rsidP="009B2B9E">
      <w:pPr>
        <w:spacing w:after="170" w:line="250" w:lineRule="auto"/>
        <w:ind w:left="1898" w:right="34" w:hanging="10"/>
        <w:jc w:val="both"/>
      </w:pPr>
    </w:p>
    <w:p w:rsidR="009B2B9E" w:rsidRDefault="009B2B9E" w:rsidP="009B2B9E">
      <w:pPr>
        <w:spacing w:after="170" w:line="250" w:lineRule="auto"/>
        <w:ind w:left="1898" w:right="34" w:hanging="10"/>
        <w:jc w:val="both"/>
      </w:pPr>
    </w:p>
    <w:p w:rsidR="009B2B9E" w:rsidRDefault="009B2B9E" w:rsidP="009B2B9E">
      <w:pPr>
        <w:spacing w:after="170" w:line="250" w:lineRule="auto"/>
        <w:ind w:left="1898" w:right="34" w:hanging="10"/>
        <w:jc w:val="both"/>
      </w:pPr>
    </w:p>
    <w:p w:rsidR="009B2B9E" w:rsidRDefault="009B2B9E" w:rsidP="009B2B9E">
      <w:pPr>
        <w:spacing w:after="170" w:line="250" w:lineRule="auto"/>
        <w:ind w:left="1898" w:right="34" w:hanging="10"/>
        <w:jc w:val="both"/>
      </w:pPr>
    </w:p>
    <w:p w:rsidR="009B2B9E" w:rsidRDefault="009B2B9E" w:rsidP="009B2B9E">
      <w:pPr>
        <w:spacing w:after="170" w:line="250" w:lineRule="auto"/>
        <w:ind w:left="1898" w:right="34" w:hanging="10"/>
        <w:jc w:val="both"/>
      </w:pPr>
    </w:p>
    <w:p w:rsidR="009B2B9E" w:rsidRDefault="009B2B9E" w:rsidP="009B2B9E">
      <w:pPr>
        <w:spacing w:after="170" w:line="250" w:lineRule="auto"/>
        <w:ind w:left="1898" w:right="34" w:hanging="10"/>
        <w:jc w:val="both"/>
      </w:pPr>
    </w:p>
    <w:p w:rsidR="009B2B9E" w:rsidRDefault="009B2B9E" w:rsidP="009B2B9E">
      <w:pPr>
        <w:spacing w:after="170" w:line="250" w:lineRule="auto"/>
        <w:ind w:left="1898" w:right="34" w:hanging="10"/>
        <w:jc w:val="both"/>
      </w:pPr>
    </w:p>
    <w:p w:rsidR="009B2B9E" w:rsidRDefault="009B2B9E" w:rsidP="009B2B9E">
      <w:pPr>
        <w:spacing w:after="170" w:line="250" w:lineRule="auto"/>
        <w:ind w:left="1898" w:right="34" w:hanging="10"/>
        <w:jc w:val="both"/>
      </w:pPr>
    </w:p>
    <w:p w:rsidR="009B2B9E" w:rsidRDefault="009B2B9E" w:rsidP="009B2B9E">
      <w:pPr>
        <w:spacing w:after="122"/>
        <w:ind w:left="142"/>
      </w:pPr>
      <w:r>
        <w:rPr>
          <w:b/>
          <w:sz w:val="24"/>
        </w:rPr>
        <w:lastRenderedPageBreak/>
        <w:t xml:space="preserve">FUTURE SCOPE </w:t>
      </w:r>
    </w:p>
    <w:p w:rsidR="009B2B9E" w:rsidRDefault="009B2B9E" w:rsidP="009B2B9E">
      <w:pPr>
        <w:spacing w:after="5"/>
        <w:ind w:left="567" w:right="34"/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The world knows that Applicant Tracking Systems (ATS) made their way into the recruitment domain just a few years ago. Although, previously, ATS solutions were implemented only by a few companies that could bear the heavy investment costs, now their use in the HR arena has risen to a great extent. According to a recently released </w:t>
      </w:r>
      <w:hyperlink r:id="rId17" w:tgtFrame="_blank" w:history="1">
        <w:r>
          <w:rPr>
            <w:rStyle w:val="Hyperlink"/>
            <w:rFonts w:ascii="Georgia" w:hAnsi="Georgia" w:cstheme="minorBidi"/>
            <w:spacing w:val="-1"/>
            <w:sz w:val="30"/>
            <w:szCs w:val="30"/>
            <w:shd w:val="clear" w:color="auto" w:fill="FFFFFF"/>
          </w:rPr>
          <w:t>survey report</w:t>
        </w:r>
      </w:hyperlink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, the majority of staffing firms worldwide will opt for an Applicant Tracking System by the end of 2025 to improve the overall talent acquisition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efficacy,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in this scope the future of ATS definitely looks bright.</w:t>
      </w:r>
    </w:p>
    <w:p w:rsidR="009B2B9E" w:rsidRDefault="009B2B9E" w:rsidP="009B2B9E">
      <w:pPr>
        <w:spacing w:after="0"/>
        <w:ind w:left="567"/>
      </w:pPr>
    </w:p>
    <w:p w:rsidR="009B2B9E" w:rsidRDefault="009B2B9E" w:rsidP="009B2B9E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925CA" w:rsidRDefault="00F925CA"/>
    <w:sectPr w:rsidR="00F925C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B2B9E"/>
    <w:rsid w:val="009B2B9E"/>
    <w:rsid w:val="00F92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B9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2B9E"/>
    <w:rPr>
      <w:rFonts w:cs="Times New Roman"/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2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B9E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appliview.com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trailblazer.me/id/pirav48" TargetMode="External"/><Relationship Id="rId17" Type="http://schemas.openxmlformats.org/officeDocument/2006/relationships/hyperlink" Target="https://www.naukrirms.com/blog/author/naukrirms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aviahire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www.appliview.com/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applivie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1465</Words>
  <Characters>8357</Characters>
  <Application>Microsoft Office Word</Application>
  <DocSecurity>0</DocSecurity>
  <Lines>69</Lines>
  <Paragraphs>19</Paragraphs>
  <ScaleCrop>false</ScaleCrop>
  <Company/>
  <LinksUpToDate>false</LinksUpToDate>
  <CharactersWithSpaces>9803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2023-04-12T11:26:00Z</dcterms:created>
  <dcterms:modified xsi:type="dcterms:W3CDTF">2023-04-12T11:26:00Z</dcterms:modified>
</cp:coreProperties>
</file>