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2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Implement Object Oriented Approach for writing PL/SQL codes (MySQL)</w:t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PL/SQL code to create a class for a "Person" with attributes such as name, age, and address.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PL/SQL code to Implement methods in the "Person" class to display the details and update the age.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PL/SQL code to implement a method to calculate the annual bonus based on the salary in the "Employee" class.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PL/SQL code to create a "Manager" subclass inheriting from the "Employee" class, and add an attribute to store the number of employees managed.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A) Implementing a "Person" class: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TABLE Person;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TABLE Person (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objectId VARCHAR(100) PRIMARY KEY,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name VARCHAR(100),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age INT,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address VARCHAR(200)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 Dropping Procedures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DisplayDetails;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UpdateAge;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AppendPerson;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B) Implementing methods to create object, display details and update 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//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DisplayDetails(IN object_id VARCHAR(100))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SELECT name, age, address FROM Person WHERE objectId = object_id;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UpdateAge(IN object_id VARCHAR(100), IN new_age INT)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UPDATE Person SET age = new_age WHERE objectId = object_id;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AppendPerson(IN object_id VARCHAR(100), IN person_name VARCHAR(100), IN new_age INT, IN person_address VARCHAR(100))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 INTO Person values (object_id, person_name, new_age, person_address);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;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 Calling Procedures: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AppendPerson("person1", "Rahul Kumar Singh", 20, "Raigarh");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DisplayDetails("person1");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UpdateAge("person1", 21);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DisplayDetails("person1");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C) Implementing methods to create object, display details and calculate the annual bonus based on salary: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 Dropping Procedures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DisplayEmpDetails;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AppendEmployee;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CalculateAnnualBonus;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//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DisplayEmpDetails(IN object_id VARCHAR(100))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SELECT * FROM Employee WHERE objectId = object_id;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AppendEmployee(IN object_id VARCHAR(100), IN person_name VARCHAR(100), IN new_age INT, IN person_address VARCHAR(100), IN salary DECIMAL(10,2))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 INTO Employee values (object_id, person_name, new_age, person_address, salary);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CalculateAnnualBonus(IN object_id VARCHAR(100))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SELECT salary * 0.1 FROM Employee WHERE objectId = object_id; -- 10% bonus rate.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;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 Calling Procedures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CalculateAnnualBonus(4000);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D) Implementing an "Employee" and "Manager" subclass: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TABLE Employee;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TABLE Manager;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TABLE Employee (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objectId VARCHAR(100) PRIMARY KEY,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name VARCHAR(100),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age INT,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address VARCHAR(200),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salary DECIMAL(10,2)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TABLE Manager AS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SELECT * FROM Employee;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ALTER TABLE Manager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num_employees_managed INT;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 Dropping Procedures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DisplayManDetails;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CalculateManagerBonus;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DROP PROCEDURE AppendManager;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//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DisplayManDetails(IN object_id VARCHAR(100))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SELECT * FROM Manager WHERE objectId = object_id;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AppendManager(IN object_id VARCHAR(100), IN person_name VARCHAR(100), IN new_age INT, IN person_address VARCHAR(100), IN salary DECIMAL(10,2), IN num_emp INT)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INSERT INTO Manager values (object_id, person_name, new_age, person_address, salary, num_emp);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PROCEDURE CalculateManagerBonus(IN object_id VARCHAR(100))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SELECT salary * 0.15 + num_employees_managed * 1000 FROM Manager WHERE objectId = object_id; -- Bonus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END //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DELIMITER ;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 Calling Procedures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AppendManager("manager1", "Rahul Kumar Singh", 20, "Raigarh", 10000.00, 10);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DisplayManDetails("manager1");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CALL CalculateManagerBonus("manager1");</w:t>
      </w:r>
    </w:p>
    <w:p w:rsidR="00000000" w:rsidDel="00000000" w:rsidP="00000000" w:rsidRDefault="00000000" w:rsidRPr="00000000" w14:paraId="00000082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A) Implementing a "Person" class:</w:t>
      </w:r>
    </w:p>
    <w:p w:rsidR="00000000" w:rsidDel="00000000" w:rsidP="00000000" w:rsidRDefault="00000000" w:rsidRPr="00000000" w14:paraId="0000008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629075" cy="1630859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075" cy="163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B) Implementing methods to create object, display details and update age:</w:t>
      </w:r>
    </w:p>
    <w:p w:rsidR="00000000" w:rsidDel="00000000" w:rsidP="00000000" w:rsidRDefault="00000000" w:rsidRPr="00000000" w14:paraId="0000008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2595563" cy="1718392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718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C) Implementing methods to create object, display details and calculate the annual bonus based on salary:</w:t>
      </w:r>
    </w:p>
    <w:p w:rsidR="00000000" w:rsidDel="00000000" w:rsidP="00000000" w:rsidRDefault="00000000" w:rsidRPr="00000000" w14:paraId="0000008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062413" cy="2603574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60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D) Implementing an "Employee" and "Manager" subclass:</w:t>
      </w:r>
    </w:p>
    <w:p w:rsidR="00000000" w:rsidDel="00000000" w:rsidP="00000000" w:rsidRDefault="00000000" w:rsidRPr="00000000" w14:paraId="0000008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300538" cy="2309058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30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Help us to understand the importance of object-oriented approach.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Provide various features of object-oriented approach like Polymorphism, Inheritance and Encapsulation.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implement the MySQL code into an Object-oriented programming model.</w:t>
      </w:r>
    </w:p>
    <w:sectPr>
      <w:footerReference r:id="rId12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Tee/ohbWMl+fzhPPCBc6EvSgA==">CgMxLjA4AHIhMTFYWWk2UmRud0hHMGFVRVh2eHVVcjdEQjBfb25QTGdp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