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127" w:lineRule="auto"/>
        <w:ind w:left="0" w:right="-35" w:firstLine="0"/>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Indian Institute of Information Technology Surat</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 w:right="120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 w:right="120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page">
              <wp:posOffset>1931035</wp:posOffset>
            </wp:positionV>
            <wp:extent cx="1193165" cy="1562100"/>
            <wp:effectExtent b="0" l="0" r="0" t="0"/>
            <wp:wrapTopAndBottom distB="0" distT="0"/>
            <wp:docPr id="28"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193165" cy="156210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 w:right="120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pStyle w:val="Heading1"/>
        <w:spacing w:before="99" w:lineRule="auto"/>
        <w:ind w:left="0" w:right="804" w:firstLine="0"/>
        <w:rPr/>
      </w:pPr>
      <w:r w:rsidDel="00000000" w:rsidR="00000000" w:rsidRPr="00000000">
        <w:rPr>
          <w:rtl w:val="0"/>
        </w:rPr>
        <w:t xml:space="preserve">Lab Report on </w:t>
      </w:r>
    </w:p>
    <w:p w:rsidR="00000000" w:rsidDel="00000000" w:rsidP="00000000" w:rsidRDefault="00000000" w:rsidRPr="00000000" w14:paraId="00000007">
      <w:pPr>
        <w:pStyle w:val="Heading1"/>
        <w:spacing w:before="99" w:lineRule="auto"/>
        <w:ind w:left="0" w:right="804" w:firstLine="0"/>
        <w:rPr>
          <w:sz w:val="40"/>
          <w:szCs w:val="40"/>
        </w:rPr>
      </w:pPr>
      <w:r w:rsidDel="00000000" w:rsidR="00000000" w:rsidRPr="00000000">
        <w:rPr>
          <w:sz w:val="40"/>
          <w:szCs w:val="40"/>
          <w:rtl w:val="0"/>
        </w:rPr>
        <w:t xml:space="preserve">Advanced Database Management (CS 604) Practical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41" w:right="1208" w:firstLine="0"/>
        <w:jc w:val="center"/>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Fonts w:ascii="Cambria" w:cs="Cambria" w:eastAsia="Cambria" w:hAnsi="Cambria"/>
          <w:b w:val="1"/>
          <w:i w:val="0"/>
          <w:smallCaps w:val="0"/>
          <w:strike w:val="0"/>
          <w:color w:val="000000"/>
          <w:sz w:val="23"/>
          <w:szCs w:val="23"/>
          <w:u w:val="none"/>
          <w:shd w:fill="auto" w:val="clear"/>
          <w:vertAlign w:val="baseline"/>
          <w:rtl w:val="0"/>
        </w:rPr>
        <w:t xml:space="preserve">Submitted 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ind w:right="1206" w:firstLine="841"/>
        <w:rPr/>
      </w:pPr>
      <w:r w:rsidDel="00000000" w:rsidR="00000000" w:rsidRPr="00000000">
        <w:rPr>
          <w:rtl w:val="0"/>
        </w:rPr>
        <w:t xml:space="preserve">[RAHUL KUMAR SINGH] (UI21CS44)</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 w:right="1204"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Course Faculty</w:t>
      </w:r>
    </w:p>
    <w:p w:rsidR="00000000" w:rsidDel="00000000" w:rsidP="00000000" w:rsidRDefault="00000000" w:rsidRPr="00000000" w14:paraId="00000011">
      <w:pPr>
        <w:pStyle w:val="Heading3"/>
        <w:spacing w:before="130" w:lineRule="auto"/>
        <w:ind w:firstLine="841"/>
        <w:rPr/>
      </w:pPr>
      <w:r w:rsidDel="00000000" w:rsidR="00000000" w:rsidRPr="00000000">
        <w:rPr>
          <w:rtl w:val="0"/>
        </w:rPr>
        <w:t xml:space="preserve">Mr. Rishi Sharma</w:t>
      </w:r>
    </w:p>
    <w:p w:rsidR="00000000" w:rsidDel="00000000" w:rsidP="00000000" w:rsidRDefault="00000000" w:rsidRPr="00000000" w14:paraId="00000012">
      <w:pPr>
        <w:pStyle w:val="Heading3"/>
        <w:spacing w:before="130" w:lineRule="auto"/>
        <w:ind w:firstLine="841"/>
        <w:rPr>
          <w:b w:val="0"/>
          <w:sz w:val="32"/>
          <w:szCs w:val="32"/>
        </w:rPr>
      </w:pPr>
      <w:r w:rsidDel="00000000" w:rsidR="00000000" w:rsidRPr="00000000">
        <w:rPr>
          <w:rtl w:val="0"/>
        </w:rPr>
      </w:r>
    </w:p>
    <w:p w:rsidR="00000000" w:rsidDel="00000000" w:rsidP="00000000" w:rsidRDefault="00000000" w:rsidRPr="00000000" w14:paraId="00000013">
      <w:pPr>
        <w:pStyle w:val="Heading3"/>
        <w:spacing w:before="130" w:lineRule="auto"/>
        <w:ind w:firstLine="841"/>
        <w:rPr>
          <w:b w:val="0"/>
          <w:sz w:val="32"/>
          <w:szCs w:val="32"/>
        </w:rPr>
      </w:pPr>
      <w:r w:rsidDel="00000000" w:rsidR="00000000" w:rsidRPr="00000000">
        <w:rPr>
          <w:rtl w:val="0"/>
        </w:rPr>
      </w:r>
    </w:p>
    <w:p w:rsidR="00000000" w:rsidDel="00000000" w:rsidP="00000000" w:rsidRDefault="00000000" w:rsidRPr="00000000" w14:paraId="00000014">
      <w:pPr>
        <w:pStyle w:val="Heading3"/>
        <w:spacing w:before="130" w:lineRule="auto"/>
        <w:ind w:firstLine="841"/>
        <w:rPr>
          <w:b w:val="0"/>
          <w:sz w:val="32"/>
          <w:szCs w:val="32"/>
        </w:rPr>
      </w:pPr>
      <w:r w:rsidDel="00000000" w:rsidR="00000000" w:rsidRPr="00000000">
        <w:rPr>
          <w:rtl w:val="0"/>
        </w:rPr>
      </w:r>
    </w:p>
    <w:p w:rsidR="00000000" w:rsidDel="00000000" w:rsidP="00000000" w:rsidRDefault="00000000" w:rsidRPr="00000000" w14:paraId="00000015">
      <w:pPr>
        <w:pStyle w:val="Heading2"/>
        <w:spacing w:before="127" w:lineRule="auto"/>
        <w:ind w:left="841" w:right="1211"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Department of Computer Science and Engineering </w:t>
      </w:r>
    </w:p>
    <w:p w:rsidR="00000000" w:rsidDel="00000000" w:rsidP="00000000" w:rsidRDefault="00000000" w:rsidRPr="00000000" w14:paraId="00000016">
      <w:pPr>
        <w:pStyle w:val="Heading2"/>
        <w:spacing w:before="127" w:lineRule="auto"/>
        <w:ind w:left="841" w:right="1211" w:firstLine="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Indian Institute of Information Technology Surat</w:t>
      </w:r>
    </w:p>
    <w:p w:rsidR="00000000" w:rsidDel="00000000" w:rsidP="00000000" w:rsidRDefault="00000000" w:rsidRPr="00000000" w14:paraId="00000017">
      <w:pPr>
        <w:pStyle w:val="Heading2"/>
        <w:spacing w:before="127" w:lineRule="auto"/>
        <w:ind w:left="841" w:right="1211" w:firstLine="0"/>
        <w:jc w:val="center"/>
        <w:rPr>
          <w:rFonts w:ascii="Cambria" w:cs="Cambria" w:eastAsia="Cambria" w:hAnsi="Cambria"/>
          <w:b w:val="0"/>
          <w:sz w:val="28"/>
          <w:szCs w:val="28"/>
        </w:rPr>
      </w:pPr>
      <w:r w:rsidDel="00000000" w:rsidR="00000000" w:rsidRPr="00000000">
        <w:rPr>
          <w:rFonts w:ascii="Cambria" w:cs="Cambria" w:eastAsia="Cambria" w:hAnsi="Cambria"/>
          <w:sz w:val="28"/>
          <w:szCs w:val="28"/>
          <w:rtl w:val="0"/>
        </w:rPr>
        <w:t xml:space="preserve">Gujarat-394190, India</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328" w:lineRule="auto"/>
        <w:ind w:left="1962" w:right="2318"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Jan-2024</w:t>
      </w:r>
      <w:r w:rsidDel="00000000" w:rsidR="00000000" w:rsidRPr="00000000">
        <w:rPr>
          <w:rtl w:val="0"/>
        </w:rPr>
      </w:r>
    </w:p>
    <w:p w:rsidR="00000000" w:rsidDel="00000000" w:rsidP="00000000" w:rsidRDefault="00000000" w:rsidRPr="00000000" w14:paraId="00000019">
      <w:pPr>
        <w:pStyle w:val="Heading2"/>
        <w:spacing w:before="1" w:lineRule="auto"/>
        <w:ind w:firstLine="192"/>
        <w:jc w:val="center"/>
        <w:rPr>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2"/>
        <w:spacing w:before="1" w:lineRule="auto"/>
        <w:ind w:firstLine="192"/>
        <w:jc w:val="center"/>
        <w:rPr>
          <w:b w:val="0"/>
          <w:sz w:val="28"/>
          <w:szCs w:val="28"/>
        </w:rPr>
      </w:pPr>
      <w:r w:rsidDel="00000000" w:rsidR="00000000" w:rsidRPr="00000000">
        <w:rPr>
          <w:sz w:val="28"/>
          <w:szCs w:val="28"/>
          <w:rtl w:val="0"/>
        </w:rPr>
        <w:t xml:space="preserve">Lab No: 1</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Perform basic SQL Query on three tables (Employee, Title, Bonus)</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Database for an Organization and create the following tables in the Organization Database: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13" w:right="447" w:firstLine="79.00000000000003"/>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Employee(EMP_ID(PK), FIRST_NAME, LAST_NAME, SALARY, JOINING_DATE, DEPARTMENT)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447" w:firstLine="79.00000000000003"/>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Bonus (EMP_REF_ID(FK EMP_ID), BONUS_AMOUNT, BONUS_DATE)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 w:right="447" w:firstLine="79.00000000000003"/>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Title (EMP_REF_ID(FKEMP_ID), EMP_TITLE, AFFECTED_FROM)</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a minimum of 50 records in each table. Retrieve the following information from the Organization database: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SQL query to print all Employee details from the Employee table order by FIRST_NAME Ascending and DEPARTMENT Descending.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SQL query to fetch the count of employees working in the department ‘Admin’.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SQL query to fetch Employee names with salaries &gt;= 50000 and &lt;= 100000.</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SQL query to print details of the Workers who are also Managers.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SQL query to fetch duplicate records having matching data in some fields of a table.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SQL query to show only even rows from a table.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SQL query to show records from one table that another table does not have. Find employees in employee table that do not exist in bonus table (i.e. who did not get bonus)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SQL query to show the to pn(say10) records of a table.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Find people who have the same salary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SQL query to fetch the first 50% records from a table.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Find the highest 2 salaries without LIMIT or TOP.</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Create a trigger to ensure that no employee of age less than 18 can be inserted in the database.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Create a trigger which will work before deletion in the employee table and create a duplicate copy of the record in another table employee_backup.</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Create a trigger to count the number of new tuples inserted using each insert statement.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2"/>
        <w:ind w:left="113" w:firstLine="0"/>
        <w:rPr/>
      </w:pPr>
      <w:r w:rsidDel="00000000" w:rsidR="00000000" w:rsidRPr="00000000">
        <w:rPr>
          <w:rtl w:val="0"/>
        </w:rPr>
        <w:t xml:space="preserve">Source Code: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Database Creation: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DATABASE IF NOT EXISTS Organization;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USE Organization;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Create the Employee table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IF NOT EXISTS Employee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EMP_ID INT PRIMARY 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FIRST_NAME VARCHAR(50),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LAST_NAME VARCHAR(50),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SALARY DECIMAL(10, 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JOINING_DATE DATE,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DEPARTMENT VARCHAR(50)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Create the Bonus table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IF NOT EXISTS Bonus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EMP_REF_ID INT,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BONUS_AMOUNT DECIMAL(10, 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BONUS_DATE DATE,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FOREIGN KEY (EMP_REF_ID) REFERENCES Employee(EMP_ID)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Create the Title table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IF NOT EXISTS Title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EMP_REF_ID INT,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EMP_TITLE VARCHAR(50),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AFFECTED_FROM DATE,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FOREIGN KEY (EMP_REF_ID) REFERENCES Employee(EMP_ID)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 FROM Employee ORDER BY FIRST_NAME ASC, DEPARTMENT DESC;</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COUNT(*) FROM Employee WHERE DEPARTMENT = 'Admin';</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3:</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FIRST_NAME, LAST_NAME FROM Employee WHERE SALARY BETWEEN 50000 AND 100000;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4:</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Employee.* FROM Employee INNER JOIN Title ON Employee.EMP_ID = Title.EMP_REF_ID WHERE Title.EMP_TITLE = 'Manager';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5:</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SALARY, DEPARTMENT, COUNT(*) FROM Employee GROUP BY SALARY, DEPARTMENT HAVING COUNT(*) &gt; 1;</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6:</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WITH RankedRows AS (SELECT  *,  ROW_NUMBER() OVER (ORDER BY (SELECT NULL)) AS RowNum FROM Employee) SELECT * FROM RankedRows WHERE RowNum % 2 = 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7:</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Employee.* FROM Employee LEFT JOIN Bonus ON Employee.EMP_ID = Bonus.EMP_REF_ID WHERE Bonus.EMP_REF_ID IS NULL;</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8:</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 FROM Employee LIMIT 10;</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9:</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SALARY, COUNT(*) FROM Employee GROUP BY SALARY HAVING COUNT(*) &gt; 1;</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10:</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WITH RankedRows AS (SELECT  *,  ROW_NUMBER() OVER (ORDER BY (SELECT NULL)) AS RowNum FROM Employee) SELECT * FROM RankedRows WHERE RowNum &lt;= (SELECT COUNT(*)/2 FROM Employee);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WITH RankedRows AS (SELECT  *,  ROW_NUMBER() OVER (ORDER BY Salary DESC) AS RowNum FROM Employee) SELECT * FROM RankedRows WHERE RowNum &lt;= 2;</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12:</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age_insert_employee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BEFORE INSERT ON Employee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emp_age INT;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emp_age = YEAR(CURDATE()) - YEAR(NEW.JOINING_DATE) - (DATE_FORMAT(CURDATE(), '%m%d') &lt; DATE_FORMAT(NEW.JOINING_DATE, '%m%d'));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emp_age &lt; 18 THEN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SIGNAL SQLSTATE '45000'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MESSAGE_TEXT = 'Cannot insert employee with age less than 18.';</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13:</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IF NOT EXISTS Employee_backup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EMP_ID INT PRIMARY KEY,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FIRST_NAME VARCHAR(50),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LAST_NAME VARCHAR(50),</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SALARY DECIMAL(10, 2),</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JOINING_DATE DATE,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DEPARTMENT VARCHAR(50)</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before_delete_employee BEFORE DELETE ON Employee FOR EACH ROW</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employee_backup (EMP_ID, FIRST_NAME, LAST_NAME, SALARY, JOINING_DATE, DEPARTMENT) VALUES (OLD.EMP_ID, OLD.FIRST_NAME, OLD.LAST_NAME, OLD.SALARY, OLD.JOINING_DATE, OLD.DEPARTMENT);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14:</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insert_count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table_name VARCHAR(255) PRIMARY KEY,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insert_count INT DEFAULT 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after_insert_count_employee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AFTER INSERT ON Employee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insert_count (table_name, insert_count) VALUES ('Employee', 1) ON DUPLICATE KEY UPDATE insert_count = insert_count + 1;</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2"/>
        <w:ind w:left="336" w:firstLine="0"/>
        <w:rPr/>
      </w:pPr>
      <w:r w:rsidDel="00000000" w:rsidR="00000000" w:rsidRPr="00000000">
        <w:rPr>
          <w:rtl w:val="0"/>
        </w:rPr>
        <w:t xml:space="preserve">Output: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4255372" cy="3778225"/>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255372" cy="37782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4281488" cy="1442777"/>
            <wp:effectExtent b="0" l="0" r="0" t="0"/>
            <wp:docPr id="2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4281488" cy="144277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2:</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548063" cy="835306"/>
            <wp:effectExtent b="0" l="0" r="0" t="0"/>
            <wp:docPr id="3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548063" cy="83530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3:</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4710113" cy="724633"/>
            <wp:effectExtent b="0" l="0" r="0" t="0"/>
            <wp:docPr id="3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710113" cy="72463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4:</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1181100"/>
            <wp:effectExtent b="0" l="0" r="0" t="0"/>
            <wp:docPr id="3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188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5:</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5557838" cy="857985"/>
            <wp:effectExtent b="0" l="0" r="0" t="0"/>
            <wp:docPr id="33"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557838" cy="85798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6:</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2413000"/>
            <wp:effectExtent b="0" l="0" r="0" t="0"/>
            <wp:docPr id="3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6188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7:</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1524000"/>
            <wp:effectExtent b="0" l="0" r="0" t="0"/>
            <wp:docPr id="35"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61884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8:</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5195888" cy="1886507"/>
            <wp:effectExtent b="0" l="0" r="0" t="0"/>
            <wp:docPr id="39"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195888" cy="188650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9:</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1066800"/>
            <wp:effectExtent b="0" l="0" r="0" t="0"/>
            <wp:docPr id="3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1884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10:</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2616200"/>
            <wp:effectExtent b="0" l="0" r="0" t="0"/>
            <wp:docPr id="38"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61884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736600"/>
            <wp:effectExtent b="0" l="0" r="0" t="0"/>
            <wp:docPr id="4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61884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12:</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279400"/>
            <wp:effectExtent b="0" l="0" r="0" t="0"/>
            <wp:docPr id="41"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6188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13:</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1193800"/>
            <wp:effectExtent b="0" l="0" r="0" t="0"/>
            <wp:docPr id="42"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1884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14:</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5843588" cy="1771057"/>
            <wp:effectExtent b="0" l="0" r="0" t="0"/>
            <wp:docPr id="43"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843588" cy="177105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2"/>
        <w:ind w:left="336" w:firstLine="0"/>
        <w:rPr/>
      </w:pPr>
      <w:r w:rsidDel="00000000" w:rsidR="00000000" w:rsidRPr="00000000">
        <w:rPr>
          <w:rtl w:val="0"/>
        </w:rPr>
        <w:t xml:space="preserve">Conclusion: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Triggers are powerful mechanisms in SQL that can be used to enforce data integrity, automate tasks, and maintain historical records.</w:t>
      </w:r>
    </w:p>
    <w:p w:rsidR="00000000" w:rsidDel="00000000" w:rsidP="00000000" w:rsidRDefault="00000000" w:rsidRPr="00000000" w14:paraId="000000C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Triggers enhance the reliability and security of the database by enforcing rules and executing actions automatically in response to specific events.</w:t>
      </w:r>
    </w:p>
    <w:p w:rsidR="00000000" w:rsidDel="00000000" w:rsidP="00000000" w:rsidRDefault="00000000" w:rsidRPr="00000000" w14:paraId="000000C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sectPr>
          <w:headerReference r:id="rId22" w:type="first"/>
          <w:footerReference r:id="rId23" w:type="default"/>
          <w:footerReference r:id="rId24" w:type="first"/>
          <w:pgSz w:h="16838" w:w="11906" w:orient="portrait"/>
          <w:pgMar w:bottom="1440" w:top="1440" w:left="1080" w:right="1080" w:header="708" w:footer="708"/>
          <w:pgNumType w:start="1"/>
        </w:sectPr>
      </w:pPr>
      <w:bookmarkStart w:colFirst="0" w:colLast="0" w:name="_1fob9te" w:id="2"/>
      <w:bookmarkEnd w:i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basic sql statements to solve complex </w:t>
      </w:r>
      <w:r w:rsidDel="00000000" w:rsidR="00000000" w:rsidRPr="00000000">
        <w:rPr>
          <w:rtl w:val="0"/>
        </w:rPr>
        <w:t xml:space="preserve">queries.</w:t>
      </w:r>
      <w:r w:rsidDel="00000000" w:rsidR="00000000" w:rsidRPr="00000000">
        <w:rPr>
          <w:rtl w:val="0"/>
        </w:rPr>
      </w:r>
    </w:p>
    <w:p w:rsidR="00000000" w:rsidDel="00000000" w:rsidP="00000000" w:rsidRDefault="00000000" w:rsidRPr="00000000" w14:paraId="000000CA">
      <w:pPr>
        <w:pStyle w:val="Heading2"/>
        <w:spacing w:before="1" w:lineRule="auto"/>
        <w:ind w:left="0" w:firstLine="0"/>
        <w:jc w:val="center"/>
        <w:rPr>
          <w:b w:val="0"/>
          <w:sz w:val="28"/>
          <w:szCs w:val="28"/>
        </w:rPr>
      </w:pPr>
      <w:r w:rsidDel="00000000" w:rsidR="00000000" w:rsidRPr="00000000">
        <w:rPr>
          <w:sz w:val="28"/>
          <w:szCs w:val="28"/>
          <w:rtl w:val="0"/>
        </w:rPr>
        <w:t xml:space="preserve">Lab No: 2</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Write a PL/SQL code block to find total and</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average of 6 subjects and display the grade.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provided PL/SQL code block calculates the total and average scores of a student in six subjects and determines the corresponding grade based on a simple grading system. </w:t>
      </w:r>
    </w:p>
    <w:p w:rsidR="00000000" w:rsidDel="00000000" w:rsidP="00000000" w:rsidRDefault="00000000" w:rsidRPr="00000000" w14:paraId="000000C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281"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assumes the existence of a table named student_scores with columns for student ID and scores in each of the six subjects. </w:t>
      </w:r>
    </w:p>
    <w:p w:rsidR="00000000" w:rsidDel="00000000" w:rsidP="00000000" w:rsidRDefault="00000000" w:rsidRPr="00000000" w14:paraId="000000C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fetches the scores for a specified student ID, calculates the total and average, and assigns a grade (A, B, C, D, or F) based on the average score. </w:t>
      </w:r>
    </w:p>
    <w:p w:rsidR="00000000" w:rsidDel="00000000" w:rsidP="00000000" w:rsidRDefault="00000000" w:rsidRPr="00000000" w14:paraId="000000D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results, including the student ID, total, average, and grade, are then displayed using the DBMS_OUTPUT.PUT_LINE function. </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447" w:firstLine="0"/>
        <w:jc w:val="both"/>
        <w:rPr>
          <w:sz w:val="24"/>
          <w:szCs w:val="24"/>
        </w:rPr>
      </w:pPr>
      <w:r w:rsidDel="00000000" w:rsidR="00000000" w:rsidRPr="00000000">
        <w:rPr>
          <w:rtl w:val="0"/>
        </w:rPr>
      </w:r>
    </w:p>
    <w:p w:rsidR="00000000" w:rsidDel="00000000" w:rsidP="00000000" w:rsidRDefault="00000000" w:rsidRPr="00000000" w14:paraId="000000D2">
      <w:pPr>
        <w:pStyle w:val="Heading2"/>
        <w:ind w:left="113" w:firstLine="0"/>
        <w:rPr/>
      </w:pPr>
      <w:r w:rsidDel="00000000" w:rsidR="00000000" w:rsidRPr="00000000">
        <w:rPr>
          <w:rtl w:val="0"/>
        </w:rPr>
        <w:t xml:space="preserve">Source Code: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z w:val="17"/>
          <w:szCs w:val="17"/>
        </w:rPr>
      </w:pPr>
      <w:r w:rsidDel="00000000" w:rsidR="00000000" w:rsidRPr="00000000">
        <w:rPr>
          <w:b w:val="1"/>
          <w:sz w:val="17"/>
          <w:szCs w:val="17"/>
          <w:rtl w:val="0"/>
        </w:rPr>
        <w:t xml:space="preserve">With Table: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Table Creation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CREATE TABLE student_scores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student_id NUMBER,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sub1 NUMBER,</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sub2 NUMBER,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sub3 NUMBER,</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sub4 NUMBER,</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sub5 NUMBER,</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sub6 NUMBER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PL/SQL block to calculate total, average, and display grade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DECLARE</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v_student_id student_scores.student_id%TYPE;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v_sub1 student_scores.sub1%TYPE;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v_sub2 student_scores.sub2%TYPE;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v_sub3 student_scores.sub3%TYPE;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v_sub4 student_scores.sub4%TYPE;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v_sub5 student_scores.sub5%TYPE;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v_sub6 student_scores.sub6%TYPE;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v_total NUMBER;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v_average NUMBER;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VARCHAR2(2);</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BEGIN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SELECT student_id, sub1, sub2, sub3, sub4, sub5, sub6</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INTO v_student_id, v_sub1, v_sub2, v_sub3, v_sub4, v_sub5, v_sub6</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FROM student_scores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WHERE student_id = 1;</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 Calculate total and average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v_total := v_sub1 + v_sub2 + v_sub3 + v_sub4 + v_sub5 + v_sub6;</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v_average := v_total / 6;</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 Grade Determination</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IF v_average &gt;= 90 THEN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 'A';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v_average &gt;= 80 THEN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 'B';</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v_average &gt;= 70 THEN</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 'C';</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v_average &gt;= 60 THEN</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 'D';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v_grade := 'F';</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END IF;</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 Results</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DBMS_OUTPUT.PUT_LINE('Student ID: ' || v_student_id);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DBMS_OUTPUT.PUT_LINE('Total: ' || v_total);</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DBMS_OUTPUT.PUT_LINE('Average: ' || v_average);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DBMS_OUTPUT.PUT_LINE('Grade: ' || v_grade);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END;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7"/>
          <w:szCs w:val="17"/>
        </w:rPr>
      </w:pPr>
      <w:r w:rsidDel="00000000" w:rsidR="00000000" w:rsidRPr="00000000">
        <w:rPr>
          <w:b w:val="1"/>
          <w:sz w:val="17"/>
          <w:szCs w:val="17"/>
          <w:rtl w:val="0"/>
        </w:rPr>
        <w:t xml:space="preserve">Without_Table: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SET SERVEROUTPUT 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DECLARE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subject1 NUMBER := 85;</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subject2 NUMBER := 92;</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subject3 NUMBER := 78;</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subject4 NUMBER := 90;</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subject5 NUMBER := 88;</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subject6 NUMBER := 95;</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total NUMBER;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average NUMBER;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VARCHAR2(2);</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BEGIN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total := subject1 + subject2 + subject3 + subject4 + subject5 + subject6;</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average := total / 6;</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IF average &gt;= 90 THEN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 'A';</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average &gt;= 80 THEN</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 'B';</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average &gt;= 70 THEN</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 'C';</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ELSIF average &gt;= 60 THEN</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 'D';</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ELSE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grade := 'F';</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END IF;</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DBMS_OUTPUT.PUT_LINE('Total: ' || total);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DBMS_OUTPUT.PUT_LINE('Average: ' || average);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   DBMS_OUTPUT.PUT_LINE('Grade: ' || grade);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sz w:val="17"/>
          <w:szCs w:val="17"/>
          <w:rtl w:val="0"/>
        </w:rPr>
        <w:t xml:space="preserve">END;</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12B">
      <w:pPr>
        <w:pStyle w:val="Heading2"/>
        <w:ind w:left="336" w:firstLine="0"/>
        <w:rPr/>
      </w:pPr>
      <w:r w:rsidDel="00000000" w:rsidR="00000000" w:rsidRPr="00000000">
        <w:rPr>
          <w:rtl w:val="0"/>
        </w:rPr>
        <w:t xml:space="preserve">Output:</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114300" distT="114300" distL="114300" distR="114300">
            <wp:extent cx="2505075" cy="1286666"/>
            <wp:effectExtent b="25400" l="25400" r="25400" t="25400"/>
            <wp:docPr id="44" name="image39.png"/>
            <a:graphic>
              <a:graphicData uri="http://schemas.openxmlformats.org/drawingml/2006/picture">
                <pic:pic>
                  <pic:nvPicPr>
                    <pic:cNvPr id="0" name="image39.png"/>
                    <pic:cNvPicPr preferRelativeResize="0"/>
                  </pic:nvPicPr>
                  <pic:blipFill>
                    <a:blip r:embed="rId25"/>
                    <a:srcRect b="54821" l="0" r="0" t="0"/>
                    <a:stretch>
                      <a:fillRect/>
                    </a:stretch>
                  </pic:blipFill>
                  <pic:spPr>
                    <a:xfrm>
                      <a:off x="0" y="0"/>
                      <a:ext cx="2505075" cy="128666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pStyle w:val="Heading2"/>
        <w:ind w:left="336" w:firstLine="0"/>
        <w:rPr/>
      </w:pPr>
      <w:r w:rsidDel="00000000" w:rsidR="00000000" w:rsidRPr="00000000">
        <w:rPr>
          <w:rtl w:val="0"/>
        </w:rPr>
        <w:t xml:space="preserve">Conclusion: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structured in a modular manner using a PL/SQL block for better understanding.</w:t>
      </w:r>
    </w:p>
    <w:p w:rsidR="00000000" w:rsidDel="00000000" w:rsidP="00000000" w:rsidRDefault="00000000" w:rsidRPr="00000000" w14:paraId="0000013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designed for execution in interactive environments.</w:t>
      </w:r>
    </w:p>
    <w:p w:rsidR="00000000" w:rsidDel="00000000" w:rsidP="00000000" w:rsidRDefault="00000000" w:rsidRPr="00000000" w14:paraId="0000013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tyjcwt" w:id="5"/>
      <w:bookmarkEnd w:i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Utilized DECLARE and BEGIN sections to define variables and execute procedural logic.</w:t>
      </w:r>
    </w:p>
    <w:p w:rsidR="00000000" w:rsidDel="00000000" w:rsidP="00000000" w:rsidRDefault="00000000" w:rsidRPr="00000000" w14:paraId="0000013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ectPr>
          <w:type w:val="nextPage"/>
          <w:pgSz w:h="16838" w:w="11906" w:orient="portrait"/>
          <w:pgMar w:bottom="1440" w:top="1440" w:left="1080" w:right="1080" w:header="708" w:footer="708"/>
        </w:sect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Applied the DBMS_OUTPUT.PUT_LINE function for displaying total marks, average marks, and the corresponding grade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4">
      <w:pPr>
        <w:pStyle w:val="Heading2"/>
        <w:spacing w:before="1" w:lineRule="auto"/>
        <w:ind w:left="0" w:firstLine="0"/>
        <w:jc w:val="center"/>
        <w:rPr>
          <w:b w:val="0"/>
          <w:sz w:val="28"/>
          <w:szCs w:val="28"/>
        </w:rPr>
      </w:pPr>
      <w:r w:rsidDel="00000000" w:rsidR="00000000" w:rsidRPr="00000000">
        <w:rPr>
          <w:sz w:val="28"/>
          <w:szCs w:val="28"/>
          <w:rtl w:val="0"/>
        </w:rPr>
        <w:t xml:space="preserve">Lab No: 3</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Write a PL/SQL (MySQL Procedure) code block to perform specific tasks on tables Teacher, Class and Pay_scale.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the following table to write PL/SQL code as specified under</w:t>
      </w:r>
    </w:p>
    <w:p w:rsidR="00000000" w:rsidDel="00000000" w:rsidP="00000000" w:rsidRDefault="00000000" w:rsidRPr="00000000" w14:paraId="0000013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Teacher (t_no, f_name, l_name, salary, supervisor, joining_date, birth_date, title)</w:t>
      </w:r>
    </w:p>
    <w:p w:rsidR="00000000" w:rsidDel="00000000" w:rsidP="00000000" w:rsidRDefault="00000000" w:rsidRPr="00000000" w14:paraId="000001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(class_no, t_no, room_no)</w:t>
      </w:r>
    </w:p>
    <w:p w:rsidR="00000000" w:rsidDel="00000000" w:rsidP="00000000" w:rsidRDefault="00000000" w:rsidRPr="00000000" w14:paraId="000001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Pay_scale (Min_limit, Max_limit, grade)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Accept a range of salary  and print the details of teachers from the teacher table.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By using cursor - Calculate the bonus amount to be given to a teacher depending on the following conditions: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if  salary &lt; 10000 then bonus is 10% of the salary.</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if the salary is between 10000  and 20000 then bonus is 20% of the salary.</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if the salary is between 20000 and 25000 then bonus is 25% of the salary.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if the salary exceeds 25000 then the bonus is 30% of the salary.</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Using a simple LOOP structure, list the first 10 records of the ‘teachers’ table.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Accept the room number and display the teacher details like  t_no, f_name, l_name, birth_date, title from table Teacher.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pStyle w:val="Heading2"/>
        <w:ind w:left="113" w:firstLine="0"/>
        <w:rPr/>
      </w:pPr>
      <w:r w:rsidDel="00000000" w:rsidR="00000000" w:rsidRPr="00000000">
        <w:rPr>
          <w:rtl w:val="0"/>
        </w:rPr>
        <w:t xml:space="preserve">Source Code: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Teacher Table: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Teacher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t_no INT PRIMARY KEY,</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f_name VARCHAR(50) NOT NULL,</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l_name VARCHAR(50) NOT NULL,</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salary DECIMAL(10, 2) NOT NULL,</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supervisor INT,</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joining_date DATE NOT NULL,</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birth_date DATE NOT NULL,</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title VARCHAR(50) NOT NULL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Class Table: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Class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class_no INT PRIMARY KEY,</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t_no INT,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room_no INT,</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FOREIGN KEY (t_no) REFERENCES Teacher(t_no),</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UNIQUE KEY unique_teacher_class (t_no, room_no)</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Pay_scale Table: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Pay_scale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Min_limit DECIMAL(10, 2) NOT NULL,</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Max_limit DECIMAL(10, 2) NOT NULL,</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grade VARCHAR(10) PRIMARY KEY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GetTeachersBySalaryRange(</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 minSalary DECIMAL(10, 2),</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 maxSalary DECIMAL(10, 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FROM Teacher</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WHERE salary BETWEEN minSalary AND maxSalary;</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2:</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CalculateTeacherBonus()</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done INT DEFAULT FALSE;</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t_no_var INT;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salary_var DECIMAL(10, 2);</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bonus_var DECIMAL(10, 2);</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teacher_cursor CURSOR FOR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t_no, salary</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FROM Teacher;</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CONTINUE HANDLER FOR NOT FOUND SET done = TRUE;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OPEN teacher_cursor;</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teacher_loop: LOOP</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FETCH teacher_cursor INTO t_no_var, salary_var;</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done THEN</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LEAVE teacher_loop;</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salary_var &lt; 10000 THEN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bonus_var = salary_var * 0.10;</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ELSEIF salary_var BETWEEN 10000 AND 20000 THEN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bonus_var = salary_var * 0.20;</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ELSEIF salary_var BETWEEN 20000 AND 25000 THEN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bonus_var = salary_var * 0.25;</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ELSE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bonus_var = salary_var * 0.30;</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t_no_var AS Teacher_ID, salary_var AS Salary, bonus_var AS Bonus;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LOOP;</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CLOSE teacher_cursor;</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3:</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ListFirst10Teachers()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teacher_cursor CURSOR FOR</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t_no, f_name, l_name, salary, supervisor, joining_date, birth_date, title</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FROM Teacher;</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OPEN teacher_cursor;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teacher_loop: LOOP</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FETCH teacher_cursor INTO t_no_var, f_name_var, l_name_var, salary_var, supervisor_var, joining_date_var, birth_date_var, title_var;</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counter &gt;= 10 OR t_no_var IS NULL THEN</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LEAVE teacher_loop;</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counter = counter + 1;</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t_no_var AS Teacher_ID, f_name_var AS First_Name, l_name_var AS Last_Name, salary_var AS Salary,</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supervisor_var AS Supervisor, joining_date_var AS Joining_Date, birth_date_var AS Birth_Date, title_var AS Title;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LOOP;</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CLOSE teacher_cursor;</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4:</w:t>
      </w: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GetTeachersByRoomNumber(IN roomNumber INT)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t.t_no, t.f_name, t.l_name, t.birth_date, t.title</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FROM Teacher 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JOIN Class c ON t.t_no = c.t_no</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WHERE c.room_no = roomNumber;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2"/>
        <w:ind w:left="336" w:firstLine="0"/>
        <w:rPr/>
      </w:pPr>
      <w:r w:rsidDel="00000000" w:rsidR="00000000" w:rsidRPr="00000000">
        <w:rPr>
          <w:rtl w:val="0"/>
        </w:rPr>
      </w:r>
    </w:p>
    <w:p w:rsidR="00000000" w:rsidDel="00000000" w:rsidP="00000000" w:rsidRDefault="00000000" w:rsidRPr="00000000" w14:paraId="000001B1">
      <w:pPr>
        <w:pStyle w:val="Heading2"/>
        <w:ind w:left="336" w:firstLine="0"/>
        <w:rPr/>
      </w:pPr>
      <w:r w:rsidDel="00000000" w:rsidR="00000000" w:rsidRPr="00000000">
        <w:rPr>
          <w:rtl w:val="0"/>
        </w:rPr>
        <w:t xml:space="preserve">Output:</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939800"/>
            <wp:effectExtent b="0" l="0" r="0" t="0"/>
            <wp:docPr id="45"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1884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2:</w:t>
      </w:r>
    </w:p>
    <w:p w:rsidR="00000000" w:rsidDel="00000000" w:rsidP="00000000" w:rsidRDefault="00000000" w:rsidRPr="00000000" w14:paraId="000001B6">
      <w:pP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rPr>
        <w:drawing>
          <wp:inline distB="114300" distT="114300" distL="114300" distR="114300">
            <wp:extent cx="1538288" cy="1215743"/>
            <wp:effectExtent b="0" l="0" r="0" t="0"/>
            <wp:docPr id="19" name="image20.png"/>
            <a:graphic>
              <a:graphicData uri="http://schemas.openxmlformats.org/drawingml/2006/picture">
                <pic:pic>
                  <pic:nvPicPr>
                    <pic:cNvPr id="0" name="image20.png"/>
                    <pic:cNvPicPr preferRelativeResize="0"/>
                  </pic:nvPicPr>
                  <pic:blipFill>
                    <a:blip r:embed="rId27"/>
                    <a:srcRect b="58020" l="0" r="0" t="0"/>
                    <a:stretch>
                      <a:fillRect/>
                    </a:stretch>
                  </pic:blipFill>
                  <pic:spPr>
                    <a:xfrm>
                      <a:off x="0" y="0"/>
                      <a:ext cx="1538288" cy="1215743"/>
                    </a:xfrm>
                    <a:prstGeom prst="rect"/>
                    <a:ln/>
                  </pic:spPr>
                </pic:pic>
              </a:graphicData>
            </a:graphic>
          </wp:inline>
        </w:drawing>
      </w:r>
      <w:r w:rsidDel="00000000" w:rsidR="00000000" w:rsidRPr="00000000">
        <w:rPr>
          <w:b w:val="1"/>
        </w:rPr>
        <w:drawing>
          <wp:inline distB="114300" distT="114300" distL="114300" distR="114300">
            <wp:extent cx="1685925" cy="1236042"/>
            <wp:effectExtent b="0" l="0" r="0" t="0"/>
            <wp:docPr id="6" name="image20.png"/>
            <a:graphic>
              <a:graphicData uri="http://schemas.openxmlformats.org/drawingml/2006/picture">
                <pic:pic>
                  <pic:nvPicPr>
                    <pic:cNvPr id="0" name="image20.png"/>
                    <pic:cNvPicPr preferRelativeResize="0"/>
                  </pic:nvPicPr>
                  <pic:blipFill>
                    <a:blip r:embed="rId27"/>
                    <a:srcRect b="18672" l="0" r="0" t="42224"/>
                    <a:stretch>
                      <a:fillRect/>
                    </a:stretch>
                  </pic:blipFill>
                  <pic:spPr>
                    <a:xfrm>
                      <a:off x="0" y="0"/>
                      <a:ext cx="1685925" cy="1236042"/>
                    </a:xfrm>
                    <a:prstGeom prst="rect"/>
                    <a:ln/>
                  </pic:spPr>
                </pic:pic>
              </a:graphicData>
            </a:graphic>
          </wp:inline>
        </w:drawing>
      </w:r>
      <w:r w:rsidDel="00000000" w:rsidR="00000000" w:rsidRPr="00000000">
        <w:rPr>
          <w:b w:val="1"/>
        </w:rPr>
        <w:drawing>
          <wp:inline distB="114300" distT="114300" distL="114300" distR="114300">
            <wp:extent cx="1743075" cy="597867"/>
            <wp:effectExtent b="0" l="0" r="0" t="0"/>
            <wp:docPr id="20" name="image20.png"/>
            <a:graphic>
              <a:graphicData uri="http://schemas.openxmlformats.org/drawingml/2006/picture">
                <pic:pic>
                  <pic:nvPicPr>
                    <pic:cNvPr id="0" name="image20.png"/>
                    <pic:cNvPicPr preferRelativeResize="0"/>
                  </pic:nvPicPr>
                  <pic:blipFill>
                    <a:blip r:embed="rId27"/>
                    <a:srcRect b="0" l="0" r="0" t="82076"/>
                    <a:stretch>
                      <a:fillRect/>
                    </a:stretch>
                  </pic:blipFill>
                  <pic:spPr>
                    <a:xfrm>
                      <a:off x="0" y="0"/>
                      <a:ext cx="1743075" cy="597867"/>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3:</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4330700"/>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1884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91250" cy="2116193"/>
            <wp:effectExtent b="0" l="0" r="0" t="0"/>
            <wp:docPr id="22" name="image22.png"/>
            <a:graphic>
              <a:graphicData uri="http://schemas.openxmlformats.org/drawingml/2006/picture">
                <pic:pic>
                  <pic:nvPicPr>
                    <pic:cNvPr id="0" name="image22.png"/>
                    <pic:cNvPicPr preferRelativeResize="0"/>
                  </pic:nvPicPr>
                  <pic:blipFill>
                    <a:blip r:embed="rId29"/>
                    <a:srcRect b="0" l="0" r="0" t="20935"/>
                    <a:stretch>
                      <a:fillRect/>
                    </a:stretch>
                  </pic:blipFill>
                  <pic:spPr>
                    <a:xfrm>
                      <a:off x="0" y="0"/>
                      <a:ext cx="6191250" cy="2116193"/>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4:</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1181100"/>
            <wp:effectExtent b="0" l="0" r="0" t="0"/>
            <wp:docPr id="2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61884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pStyle w:val="Heading2"/>
        <w:ind w:left="336" w:firstLine="0"/>
        <w:rPr/>
      </w:pPr>
      <w:r w:rsidDel="00000000" w:rsidR="00000000" w:rsidRPr="00000000">
        <w:rPr>
          <w:rtl w:val="0"/>
        </w:rPr>
        <w:t xml:space="preserve">Conclusion:</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GetTeachersBySalaryRange: Accepts a salary range and retrieves details of teachers from the Teacher table within that range.</w:t>
      </w:r>
    </w:p>
    <w:p w:rsidR="00000000" w:rsidDel="00000000" w:rsidP="00000000" w:rsidRDefault="00000000" w:rsidRPr="00000000" w14:paraId="000001C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CalculateTeacherBonus: Uses a cursor to calculate the bonus amount for teachers based on salary conditions, considering different bonus percentages for specific salary ranges.</w:t>
      </w:r>
    </w:p>
    <w:p w:rsidR="00000000" w:rsidDel="00000000" w:rsidP="00000000" w:rsidRDefault="00000000" w:rsidRPr="00000000" w14:paraId="000001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ListFirst10Teachers: Utilizes a simple LOOP structure to list the first 10 records from the Teacher table.</w:t>
      </w:r>
    </w:p>
    <w:p w:rsidR="00000000" w:rsidDel="00000000" w:rsidP="00000000" w:rsidRDefault="00000000" w:rsidRPr="00000000" w14:paraId="000001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GetTeachersByRoomNumber: Accepts a room number and displays specific details (t_no, f_name, l_name, birth_date, title) of teachers associated with that room from the Teacher table.</w:t>
      </w:r>
    </w:p>
    <w:p w:rsidR="00000000" w:rsidDel="00000000" w:rsidP="00000000" w:rsidRDefault="00000000" w:rsidRPr="00000000" w14:paraId="000001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structured in a modular manner using a MySQL Procedure block for better understanding.</w:t>
      </w:r>
    </w:p>
    <w:p w:rsidR="00000000" w:rsidDel="00000000" w:rsidP="00000000" w:rsidRDefault="00000000" w:rsidRPr="00000000" w14:paraId="000001C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4d34og8" w:id="8"/>
      <w:bookmarkEnd w:id="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designed for execution in interactive environments.</w:t>
      </w:r>
    </w:p>
    <w:p w:rsidR="00000000" w:rsidDel="00000000" w:rsidP="00000000" w:rsidRDefault="00000000" w:rsidRPr="00000000" w14:paraId="000001C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s8eyo1" w:id="9"/>
      <w:bookmarkEnd w:id="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Utilized DECLARE and BEGIN sections to define variables and execute procedural logic.</w:t>
      </w:r>
    </w:p>
    <w:p w:rsidR="00000000" w:rsidDel="00000000" w:rsidP="00000000" w:rsidRDefault="00000000" w:rsidRPr="00000000" w14:paraId="000001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Applied the DBMS_OUTPUT.PUT_LINE function for displaying output for all the procedures.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31" w:type="default"/>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8">
      <w:pPr>
        <w:pStyle w:val="Heading2"/>
        <w:spacing w:before="1" w:lineRule="auto"/>
        <w:ind w:left="0" w:firstLine="0"/>
        <w:jc w:val="center"/>
        <w:rPr>
          <w:b w:val="0"/>
          <w:sz w:val="28"/>
          <w:szCs w:val="28"/>
        </w:rPr>
      </w:pPr>
      <w:r w:rsidDel="00000000" w:rsidR="00000000" w:rsidRPr="00000000">
        <w:rPr>
          <w:sz w:val="28"/>
          <w:szCs w:val="28"/>
          <w:rtl w:val="0"/>
        </w:rPr>
        <w:t xml:space="preserve">Lab No: 4</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Design and develop a suitable Student Database application. One of the attributes to me maintained is the attendance of a student in each subject for which he/she has enrolled.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TRIGGERS, we write active rules to do the following:</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Whenever attendance is updated, check if the attendance is less than 85%; if so notify the Head of Department concerned.</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Whenever the marks in the Internal Assessment Test are entered, check if the marks are less than 40%; if so, notify the Head of the Department concerned.</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2"/>
        <w:ind w:left="113" w:firstLine="0"/>
        <w:rPr/>
      </w:pPr>
      <w:r w:rsidDel="00000000" w:rsidR="00000000" w:rsidRPr="00000000">
        <w:rPr>
          <w:rtl w:val="0"/>
        </w:rPr>
        <w:t xml:space="preserve">Source Code: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Student_Attendance Table:</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Student_Attendance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t_no INT PRIMARY KEY,</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Day1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Day2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Day3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Day4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Day5 TINYINT,</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Day6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Day7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Day8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Day9 TINYINT,</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Day10 TINYINT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Student_Marks Table: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Student_Marks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t_no INT PRIMARY KEY,</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Sub1 DECIMAL(5,2),</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Sub2 DECIMAL(5,2),</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Sub3 DECIMAL(5,2),</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Sub4 DECIMAL(5,2),</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Sub5 DECIMAL(5,2),</w:t>
      </w:r>
      <w:r w:rsidDel="00000000" w:rsidR="00000000" w:rsidRPr="00000000">
        <w:rPr>
          <w:sz w:val="17"/>
          <w:szCs w:val="17"/>
          <w:rtl w:val="0"/>
        </w:rPr>
        <w:t xml:space="preserve"> </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Sub6 DECIMAL(5,2)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after_insert_attendance_student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AFTER INSERT ON Student_Attendance</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((NEW.Day1+NEW.Day2+NEW.Day3+NEW.Day4+NEW.Day5+NEW.Day6+NEW.Day7+NEW.Day8+NEW.Day9+NEW.Day10)*(100/10) &lt; 85) THEN</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 CALL NotifyHeadOfDepartment(NEW.t_no, 'Low internal assessment marks');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t>
        <w:tab/>
        <w:t xml:space="preserve">SIGNAL SQLSTATE '02000' SET MESSAGE_TEXT = "Notice: Attendance for the entered student is less than 85%";</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2:</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after_insert_marks_student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AFTER INSERT ON Student_Marks</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((NEW.Sub1+NEW.Sub2+NEW.Sub3+NEW.Sub4+NEW.Sub5+NEW.Sub6)/6 &lt; 40) THEN</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ab/>
        <w:t xml:space="preserve">-- CALL NotifyHeadOfDepartment(NEW.t_no, 'Low internal assessment marks');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t>
        <w:tab/>
        <w:t xml:space="preserve">SIGNAL SQLSTATE '02000' SET MESSAGE_TEXT = "Notice: Marks for Internal Assessment are less than 40%";</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Test:</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AttendanceTrigger</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AFTER UPDATE ON Enrollments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NEW.Attendance &lt; 85 THEN</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 NotifyHeadOfDepartment(NEW.StudentID, 'Low attendance');</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TRIGGER AssessmentTrigger</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AFTER UPDATE ON Enrollments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FOR EACH ROW</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NEW.InternalAssessmentMarks &lt; 40 THEN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 NotifyHeadOfDepartment(NEW.StudentID, 'Low internal assessment marks');</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NotifyHeadOfDepartment(IN studentID INT, IN message VARCHAR(255))</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studentID, ": ", message as Output;</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 DECLARE departmentHeadEmail VARCHAR(255);</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 SELECT Email INTO departmentHeadEmail</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 FROM DepartmentHeads</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 WHERE DepartmentID = (SELECT DepartmentID FROM Students WHERE StudentID = studentID);</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 CALL SendEmail(departmentHeadEmail, message);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2"/>
        <w:ind w:left="336" w:firstLine="0"/>
        <w:rPr/>
      </w:pPr>
      <w:r w:rsidDel="00000000" w:rsidR="00000000" w:rsidRPr="00000000">
        <w:rPr>
          <w:rtl w:val="0"/>
        </w:rPr>
        <w:t xml:space="preserve">Output: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1:</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685800"/>
            <wp:effectExtent b="0" l="0" r="0" t="0"/>
            <wp:docPr id="2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88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Task 2:</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6188400" cy="698500"/>
            <wp:effectExtent b="0" l="0" r="0" t="0"/>
            <wp:docPr id="2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884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pStyle w:val="Heading2"/>
        <w:ind w:left="336" w:firstLine="0"/>
        <w:rPr/>
      </w:pPr>
      <w:r w:rsidDel="00000000" w:rsidR="00000000" w:rsidRPr="00000000">
        <w:rPr>
          <w:rtl w:val="0"/>
        </w:rPr>
        <w:t xml:space="preserve">Conclusion: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17dp8vu" w:id="10"/>
      <w:bookmarkEnd w:id="1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structured in a modular manner using a MySQL Procedure block for better understanding.</w:t>
      </w:r>
    </w:p>
    <w:p w:rsidR="00000000" w:rsidDel="00000000" w:rsidP="00000000" w:rsidRDefault="00000000" w:rsidRPr="00000000" w14:paraId="000002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code is designed for execution in interactive environments.</w:t>
      </w:r>
    </w:p>
    <w:p w:rsidR="00000000" w:rsidDel="00000000" w:rsidP="00000000" w:rsidRDefault="00000000" w:rsidRPr="00000000" w14:paraId="000002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Utilized BEGIN sections to define variables and execute trigger logic.</w:t>
      </w:r>
    </w:p>
    <w:p w:rsidR="00000000" w:rsidDel="00000000" w:rsidP="00000000" w:rsidRDefault="00000000" w:rsidRPr="00000000" w14:paraId="0000022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Created “NotifyHeadOfDepartment” and “SendEmail” Procedure to notify and send mail to the respected authority.</w:t>
      </w:r>
    </w:p>
    <w:p w:rsidR="00000000" w:rsidDel="00000000" w:rsidP="00000000" w:rsidRDefault="00000000" w:rsidRPr="00000000" w14:paraId="000002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ectPr>
          <w:footerReference r:id="rId34" w:type="default"/>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Applied the DBMS_OUTPUT.PUT_LINE function for displaying output for all the procedures.</w:t>
      </w:r>
    </w:p>
    <w:p w:rsidR="00000000" w:rsidDel="00000000" w:rsidP="00000000" w:rsidRDefault="00000000" w:rsidRPr="00000000" w14:paraId="00000229">
      <w:pPr>
        <w:pStyle w:val="Heading2"/>
        <w:spacing w:before="1" w:lineRule="auto"/>
        <w:ind w:left="0" w:firstLine="0"/>
        <w:jc w:val="center"/>
        <w:rPr>
          <w:b w:val="0"/>
          <w:sz w:val="28"/>
          <w:szCs w:val="28"/>
        </w:rPr>
      </w:pPr>
      <w:r w:rsidDel="00000000" w:rsidR="00000000" w:rsidRPr="00000000">
        <w:rPr>
          <w:sz w:val="28"/>
          <w:szCs w:val="28"/>
          <w:rtl w:val="0"/>
        </w:rPr>
        <w:t xml:space="preserve">Lab No: 5</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To implement Deadlock Detection Algorithm for Distributed Database using Wait-for Graph to check for Deadlock.</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DetectDeadlock Procedure:</w:t>
      </w:r>
    </w:p>
    <w:p w:rsidR="00000000" w:rsidDel="00000000" w:rsidP="00000000" w:rsidRDefault="00000000" w:rsidRPr="00000000" w14:paraId="000002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37" w:lineRule="auto"/>
        <w:ind w:left="144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Creates a temporary table for wait-for graph.</w:t>
      </w:r>
    </w:p>
    <w:p w:rsidR="00000000" w:rsidDel="00000000" w:rsidP="00000000" w:rsidRDefault="00000000" w:rsidRPr="00000000" w14:paraId="000002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37" w:lineRule="auto"/>
        <w:ind w:left="144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Populates wait-for graph with data from deadlock_info.</w:t>
      </w:r>
    </w:p>
    <w:p w:rsidR="00000000" w:rsidDel="00000000" w:rsidP="00000000" w:rsidRDefault="00000000" w:rsidRPr="00000000" w14:paraId="0000023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DepthFirstSearch Procedure:</w:t>
      </w:r>
    </w:p>
    <w:p w:rsidR="00000000" w:rsidDel="00000000" w:rsidP="00000000" w:rsidRDefault="00000000" w:rsidRPr="00000000" w14:paraId="0000023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37" w:lineRule="auto"/>
        <w:ind w:left="144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Simulates stack for DFS using a temporary table.</w:t>
      </w:r>
    </w:p>
    <w:p w:rsidR="00000000" w:rsidDel="00000000" w:rsidP="00000000" w:rsidRDefault="00000000" w:rsidRPr="00000000" w14:paraId="0000023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37" w:lineRule="auto"/>
        <w:ind w:left="144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Detects cycles by recursively traversing wait-for graph.</w:t>
      </w:r>
    </w:p>
    <w:p w:rsidR="00000000" w:rsidDel="00000000" w:rsidP="00000000" w:rsidRDefault="00000000" w:rsidRPr="00000000" w14:paraId="000002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DetectDeadlock Procedure Modification:</w:t>
      </w:r>
    </w:p>
    <w:p w:rsidR="00000000" w:rsidDel="00000000" w:rsidP="00000000" w:rsidRDefault="00000000" w:rsidRPr="00000000" w14:paraId="000002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37" w:lineRule="auto"/>
        <w:ind w:left="144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Inserts multiple rows into dfs_stack from wait_for_graph where requesting_node=start_node.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pStyle w:val="Heading2"/>
        <w:ind w:left="113" w:firstLine="0"/>
        <w:rPr/>
      </w:pPr>
      <w:r w:rsidDel="00000000" w:rsidR="00000000" w:rsidRPr="00000000">
        <w:rPr>
          <w:rtl w:val="0"/>
        </w:rPr>
        <w:t xml:space="preserve">Source Code: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Table: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Deadlock_Info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transaction_id INT PRIMARY KEY AUTO_INCREMENT,</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requesting_node INT,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holding_node INT</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Detect Deadlock Procedure: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DetectDeadlock()</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result INT DEFAULT 0;</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temp INT DEFAULT 0;</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start_node INT;</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current_node INT;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DECLARE done INT DEFAULT 0;</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CREATE TEMPORARY TABLE IF NOT EXISTS wait_for_graph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requesting INT,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holding INT</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wait_for_graph SELECT requesting_node, holding_node FROM deadlock_info;</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SESSION TRANSACTION ISOLATION LEVEL READ UNCOMMITTED;</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CREATE TEMPORARY TABLE IF NOT EXISTS distinct_nodes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node INT</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distinct_nodes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DISTINCT requesting</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FROM wait_for_graph;</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WHILE (SELECT COUNT(*) FROM distinct_nodes) &gt; 0 DO</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node INTO start_node FROM distinct_nodes ORDER BY node LIMIT 1;</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DELETE FROM distinct_nodes WHERE node = start_node;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CONCAT("Start Node: ",start_node) as message;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result;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 DepthFirstSearch(start_node, start_node, temp);</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temp = 1 THEN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SET result = 1;</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DELETE FROM wait_for_graph;</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wait_for_graph SELECT requesting_node, holding_node FROM deadlock_info;</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WHILE;</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result;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IF result = 0  THEN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"No Deadlock Detected!" as message;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ELSE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"Deadlock Detected!" as message;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END IF;</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DROP TEMPORARY TABLE IF EXISTS wait_for_graph;</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DROP TEMPORARY TABLE IF EXISTS distinct_nodes;</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2"/>
        <w:ind w:left="336" w:firstLine="0"/>
        <w:rPr/>
      </w:pPr>
      <w:r w:rsidDel="00000000" w:rsidR="00000000" w:rsidRPr="00000000">
        <w:rPr>
          <w:rtl w:val="0"/>
        </w:rPr>
        <w:t xml:space="preserve">Output:</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 case of No Deadlock:</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3167063" cy="1963855"/>
            <wp:effectExtent b="25400" l="25400" r="25400" t="25400"/>
            <wp:docPr id="26"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167063" cy="19638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 case of Deadlock:</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114300" distT="114300" distL="114300" distR="114300">
            <wp:extent cx="4416901" cy="2724888"/>
            <wp:effectExtent b="25400" l="25400" r="25400" t="25400"/>
            <wp:docPr id="27"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4416901" cy="27248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pStyle w:val="Heading2"/>
        <w:ind w:left="336" w:firstLine="0"/>
        <w:rPr/>
      </w:pPr>
      <w:r w:rsidDel="00000000" w:rsidR="00000000" w:rsidRPr="00000000">
        <w:rPr>
          <w:rtl w:val="0"/>
        </w:rPr>
        <w:t xml:space="preserve">Conclusion: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Detects deadlocks in a distributed database using a wait-for graph.</w:t>
      </w:r>
    </w:p>
    <w:p w:rsidR="00000000" w:rsidDel="00000000" w:rsidP="00000000" w:rsidRDefault="00000000" w:rsidRPr="00000000" w14:paraId="0000027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Implemented depth-first search within MySQL stored procedures.</w:t>
      </w:r>
    </w:p>
    <w:p w:rsidR="00000000" w:rsidDel="00000000" w:rsidP="00000000" w:rsidRDefault="00000000" w:rsidRPr="00000000" w14:paraId="0000027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Procedures manage deadlock information, simulate DFS, and execute deadlock detection.</w:t>
      </w:r>
    </w:p>
    <w:p w:rsidR="00000000" w:rsidDel="00000000" w:rsidP="00000000" w:rsidRDefault="00000000" w:rsidRPr="00000000" w14:paraId="000002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MySQL limitations for complex algorithms; use external languages for efficiency.</w:t>
      </w:r>
    </w:p>
    <w:p w:rsidR="00000000" w:rsidDel="00000000" w:rsidP="00000000" w:rsidRDefault="00000000" w:rsidRPr="00000000" w14:paraId="0000027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Deadlock detection results in cycles which means careful consideration using it.</w:t>
      </w:r>
    </w:p>
    <w:p w:rsidR="00000000" w:rsidDel="00000000" w:rsidP="00000000" w:rsidRDefault="00000000" w:rsidRPr="00000000" w14:paraId="00000279">
      <w:pPr>
        <w:pStyle w:val="Heading2"/>
        <w:spacing w:before="1" w:lineRule="auto"/>
        <w:ind w:left="0" w:firstLine="0"/>
        <w:jc w:val="center"/>
        <w:rPr>
          <w:b w:val="0"/>
          <w:sz w:val="28"/>
          <w:szCs w:val="28"/>
        </w:rPr>
      </w:pPr>
      <w:r w:rsidDel="00000000" w:rsidR="00000000" w:rsidRPr="00000000">
        <w:rPr>
          <w:sz w:val="28"/>
          <w:szCs w:val="28"/>
          <w:rtl w:val="0"/>
        </w:rPr>
        <w:t xml:space="preserve">Lab No: 6</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To Implement Object Oriented Approach for writing PL/SQL codes (MySQL)</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PL/SQL code to create a class for a "Person" with attributes such as name, age, and address. </w:t>
      </w:r>
    </w:p>
    <w:p w:rsidR="00000000" w:rsidDel="00000000" w:rsidP="00000000" w:rsidRDefault="00000000" w:rsidRPr="00000000" w14:paraId="0000027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PL/SQL code to Implement methods in the "Person" class to display the details and update the age.</w:t>
      </w:r>
    </w:p>
    <w:p w:rsidR="00000000" w:rsidDel="00000000" w:rsidP="00000000" w:rsidRDefault="00000000" w:rsidRPr="00000000" w14:paraId="0000028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PL/SQL code to implement a method to calculate the annual bonus based on the salary in the "Employee" class.</w:t>
      </w:r>
    </w:p>
    <w:p w:rsidR="00000000" w:rsidDel="00000000" w:rsidP="00000000" w:rsidRDefault="00000000" w:rsidRPr="00000000" w14:paraId="0000028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37" w:lineRule="auto"/>
        <w:ind w:left="720" w:right="447"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PL/SQL code to create a "Manager" subclass inheriting from the "Employee" class, and add an attribute to store the number of employees managed.</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3">
      <w:pPr>
        <w:pStyle w:val="Heading2"/>
        <w:ind w:left="113" w:firstLine="0"/>
        <w:rPr/>
      </w:pPr>
      <w:r w:rsidDel="00000000" w:rsidR="00000000" w:rsidRPr="00000000">
        <w:rPr>
          <w:rtl w:val="0"/>
        </w:rPr>
        <w:t xml:space="preserve">Source Code:</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A) Implementing a "Person" class: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TABLE Person;</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Person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objectId VARCHAR(100) PRIMARY KEY,</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name VARCHAR(100),</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age INT,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address VARCHAR(200)</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Dropping Procedures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DisplayDetails;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UpdateAge;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AppendPerson;</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B) Implementing methods to create object, display details and update age:</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DisplayDetails(IN object_id VARCHAR(100))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name, age, address FROM Person WHERE objectId = object_id;</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UpdateAge(IN object_id VARCHAR(100), IN new_age INT)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UPDATE Person SET age = new_age WHERE objectId = object_id;</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AppendPerson(IN object_id VARCHAR(100), IN person_name VARCHAR(100), IN new_age INT, IN person_address VARCHAR(100))</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Person values (object_id, person_name, new_age, person_address);</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Calling Procedures: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AppendPerson("person1", "Rahul Kumar Singh", 20, "Raigarh");</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DisplayDetails("person1");</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UpdateAge("person1", 21);</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DisplayDetails("person1");</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 Implementing methods to create object, display details and calculate the annual bonus based on salary:</w:t>
      </w: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Dropping Procedures</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DisplayEmpDetails;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AppendEmployee;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CalculateAnnualBonus;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DisplayEmpDetails(IN object_id VARCHAR(100))</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 FROM Employee WHERE objectId = object_id;</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AppendEmployee(IN object_id VARCHAR(100), IN person_name VARCHAR(100), IN new_age INT, IN person_address VARCHAR(100), IN salary DECIMAL(10,2))</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Employee values (object_id, person_name, new_age, person_address, salary);</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CalculateAnnualBonus(IN object_id VARCHAR(100))</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salary * 0.1 FROM Employee WHERE objectId = object_id; -- 10% bonus rate.</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Calling Procedures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CalculateAnnualBonus(4000);</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D) Implementing an "Employee" and "Manager" subclass: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TABLE Employee;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TABLE Manager;</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Employee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objectId VARCHAR(100) PRIMARY KEY,</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name VARCHAR(100),</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age INT,</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address VARCHAR(200),</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salary DECIMAL(10,2)</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TABLE Manager AS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SELECT * FROM Employee;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ALTER TABLE Manager</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ADD num_employees_managed INT;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Dropping Procedures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DisplayManDetails;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CalculateManagerBonus;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DROP PROCEDURE AppendManager;</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DisplayManDetails(IN object_id VARCHAR(100))</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 FROM Manager WHERE objectId = object_id;</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AppendManager(IN object_id VARCHAR(100), IN person_name VARCHAR(100), IN new_age INT, IN person_address VARCHAR(100), IN salary DECIMAL(10,2), IN num_emp INT)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INSERT INTO Manager values (object_id, person_name, new_age, person_address, salary, num_emp);</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CREATE PROCEDURE CalculateManagerBonus(IN object_id VARCHAR(100))</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BEGIN</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SELECT salary * 0.15 + num_employees_managed * 1000 FROM Manager WHERE objectId = object_id; -- Bonus</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END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DELIMITER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 Calling Procedures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AppendManager("manager1", "Rahul Kumar Singh", 20, "Raigarh", 10000.00, 10);</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DisplayManDetails("manager1");</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CALL CalculateManagerBonus("manager1");</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4">
      <w:pPr>
        <w:pStyle w:val="Heading2"/>
        <w:ind w:left="0" w:firstLine="0"/>
        <w:rPr/>
      </w:pPr>
      <w:r w:rsidDel="00000000" w:rsidR="00000000" w:rsidRPr="00000000">
        <w:rPr>
          <w:rtl w:val="0"/>
        </w:rPr>
        <w:t xml:space="preserve"> Output:</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A) Implementing a "Person" class: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629075" cy="1630859"/>
            <wp:effectExtent b="0" l="0" r="0" t="0"/>
            <wp:docPr id="1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629075" cy="1630859"/>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B) Implementing methods to create object, display details and update age: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2595563" cy="1718392"/>
            <wp:effectExtent b="0" l="0" r="0" t="0"/>
            <wp:docPr id="12"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2595563" cy="1718392"/>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C) Implementing methods to create object, display details and calculate the annual bonus based on salary:</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062413" cy="2603574"/>
            <wp:effectExtent b="0" l="0" r="0" t="0"/>
            <wp:docPr id="13"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4062413" cy="2603574"/>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D) Implementing an "Employee" and "Manager" subclass: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300538" cy="2309058"/>
            <wp:effectExtent b="0" l="0" r="0" t="0"/>
            <wp:docPr id="14"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300538" cy="230905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2"/>
        <w:ind w:left="336" w:firstLine="0"/>
        <w:rPr/>
      </w:pPr>
      <w:r w:rsidDel="00000000" w:rsidR="00000000" w:rsidRPr="00000000">
        <w:rPr>
          <w:rtl w:val="0"/>
        </w:rPr>
        <w:t xml:space="preserve">Conclusion:</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Help us to understand the importance of object-oriented approach.</w:t>
      </w:r>
    </w:p>
    <w:p w:rsidR="00000000" w:rsidDel="00000000" w:rsidP="00000000" w:rsidRDefault="00000000" w:rsidRPr="00000000" w14:paraId="000002F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various features of object-oriented approach like Polymorphism, Inheritance and Encapsulation.</w:t>
      </w:r>
    </w:p>
    <w:p w:rsidR="00000000" w:rsidDel="00000000" w:rsidP="00000000" w:rsidRDefault="00000000" w:rsidRPr="00000000" w14:paraId="000002F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shd w:fill="auto" w:val="clear"/>
          <w:vertAlign w:val="baseline"/>
        </w:rPr>
        <w:sectPr>
          <w:type w:val="nextPage"/>
          <w:pgSz w:h="16838" w:w="11906" w:orient="portrait"/>
          <w:pgMar w:bottom="1440" w:top="1440" w:left="1080" w:right="1080" w:header="708" w:footer="70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be able to implement the MySQL code into an Object-oriented programming model.</w:t>
      </w:r>
    </w:p>
    <w:p w:rsidR="00000000" w:rsidDel="00000000" w:rsidP="00000000" w:rsidRDefault="00000000" w:rsidRPr="00000000" w14:paraId="000002F3">
      <w:pPr>
        <w:pStyle w:val="Heading2"/>
        <w:spacing w:before="1" w:lineRule="auto"/>
        <w:ind w:firstLine="192"/>
        <w:jc w:val="center"/>
        <w:rPr>
          <w:b w:val="0"/>
          <w:sz w:val="28"/>
          <w:szCs w:val="28"/>
        </w:rPr>
      </w:pPr>
      <w:r w:rsidDel="00000000" w:rsidR="00000000" w:rsidRPr="00000000">
        <w:rPr>
          <w:sz w:val="28"/>
          <w:szCs w:val="28"/>
          <w:rtl w:val="0"/>
        </w:rPr>
        <w:t xml:space="preserve">Lab No: 7</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9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To Implement basic relational methods and statements using PostgreSQL.</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37" w:lineRule="auto"/>
        <w:ind w:left="113" w:right="447" w:firstLine="79.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a PSQL statement to create a simple table countries including columns country_id,country_name and region_id.</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Write a PSQL statement to create a simple table countries including columns country_id,country_name and region_id which already exist.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Write a PSQL statement to create the structure of a table dup_countries similar to countries.</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Write a PSQL statement to create a duplicate copy of countries table including structure and data by name dup_countries.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Write a PSQL statement to create a table countries set a constraint NULL.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Write a PSQL statement to create a table named jobs including columns job_id, job_title, min_salary, max_salary and check whether the max_salary amount exceeding the upper limit 25000.</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Write a PSQL statement to create a table named countries including columns country_id, country_name and region_id and make sure that no countries except Italy, India and China will be entered in the table.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Write a PSQL statement to create a table named countries including columns country_id,country_name and region_id and make sure that no duplicate data against column country_id will be allowed at the time of insertion.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Write a PSQL statement to create a table named jobs including columns job_id, job_title, min_salary and max_salary, and make sure that, the default value for job_title is blank and min_salary is 8000 and max_salary is NULL will be entered automatically at the time of insertion if no value assigned for the specified columns.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Write a PSQL statement to create a table named countries including columns country_id, country_name and region_id and make sure that the country_id column will be a key field which will not contain any duplicate data at the time of insertion.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Write a PSQL statement to create a table countries including columns country_id, country_name and region_id and make sure that the column country_id will be unique and store an auto-incremented value.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me to see the solution</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9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Write a PSQL statement to create a table countries including columns country_id, country_name and region_id and make sure that the combination of columns country_id and region_id will be unique.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4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2"/>
        <w:ind w:left="113" w:firstLine="0"/>
        <w:rPr/>
      </w:pPr>
      <w:r w:rsidDel="00000000" w:rsidR="00000000" w:rsidRPr="00000000">
        <w:rPr>
          <w:rtl w:val="0"/>
        </w:rPr>
        <w:t xml:space="preserve">Source Code &amp; Output:</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176588" cy="753159"/>
            <wp:effectExtent b="0" l="0" r="0" t="0"/>
            <wp:docPr id="1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176588" cy="753159"/>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2:</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490913" cy="837819"/>
            <wp:effectExtent b="0" l="0" r="0" t="0"/>
            <wp:docPr id="16"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3490913" cy="837819"/>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3:</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386263" cy="573588"/>
            <wp:effectExtent b="0" l="0" r="0" t="0"/>
            <wp:docPr id="17" name="image42.png"/>
            <a:graphic>
              <a:graphicData uri="http://schemas.openxmlformats.org/drawingml/2006/picture">
                <pic:pic>
                  <pic:nvPicPr>
                    <pic:cNvPr id="0" name="image42.png"/>
                    <pic:cNvPicPr preferRelativeResize="0"/>
                  </pic:nvPicPr>
                  <pic:blipFill>
                    <a:blip r:embed="rId43"/>
                    <a:srcRect b="0" l="0" r="0" t="0"/>
                    <a:stretch>
                      <a:fillRect/>
                    </a:stretch>
                  </pic:blipFill>
                  <pic:spPr>
                    <a:xfrm>
                      <a:off x="0" y="0"/>
                      <a:ext cx="4386263" cy="573588"/>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4:</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2738438" cy="1452893"/>
            <wp:effectExtent b="0" l="0" r="0" t="0"/>
            <wp:docPr id="18"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738438" cy="1452893"/>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5:</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138488" cy="1142789"/>
            <wp:effectExtent b="0" l="0" r="0" t="0"/>
            <wp:docPr id="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3138488" cy="1142789"/>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6:</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957638" cy="797616"/>
            <wp:effectExtent b="0" l="0" r="0" t="0"/>
            <wp:docPr id="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957638" cy="797616"/>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5873000" cy="420182"/>
            <wp:effectExtent b="0" l="0" r="0" t="0"/>
            <wp:docPr id="3"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873000" cy="42018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7:</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605338" cy="1615411"/>
            <wp:effectExtent b="0" l="0" r="0" t="0"/>
            <wp:docPr id="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4605338" cy="1615411"/>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8:</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776788" cy="1447734"/>
            <wp:effectExtent b="25400" l="25400" r="25400" t="25400"/>
            <wp:docPr id="5"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776788" cy="144773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9:</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824288" cy="1739960"/>
            <wp:effectExtent b="0" l="0" r="0" t="0"/>
            <wp:docPr id="7"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3824288" cy="173996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10:</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776788" cy="1447734"/>
            <wp:effectExtent b="25400" l="25400" r="25400" t="25400"/>
            <wp:docPr id="8"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776788" cy="144773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11:</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3109913" cy="1998035"/>
            <wp:effectExtent b="0" l="0" r="0" t="0"/>
            <wp:docPr id="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109913" cy="199803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tl w:val="0"/>
        </w:rPr>
        <w:t xml:space="preserve">Task 12:</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
          <w:szCs w:val="17"/>
          <w:u w:val="none"/>
          <w:shd w:fill="auto" w:val="clear"/>
          <w:vertAlign w:val="baseline"/>
        </w:rPr>
        <w:drawing>
          <wp:inline distB="114300" distT="114300" distL="114300" distR="114300">
            <wp:extent cx="4469349" cy="1538288"/>
            <wp:effectExtent b="0" l="0" r="0" t="0"/>
            <wp:docPr id="10"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4469349"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21">
      <w:pPr>
        <w:pStyle w:val="Heading2"/>
        <w:ind w:left="336" w:firstLine="0"/>
        <w:rPr/>
      </w:pPr>
      <w:r w:rsidDel="00000000" w:rsidR="00000000" w:rsidRPr="00000000">
        <w:rPr>
          <w:rtl w:val="0"/>
        </w:rPr>
        <w:t xml:space="preserve">Conclusion: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PSQL is PostgreSQL command-line interface for database management.</w:t>
      </w:r>
    </w:p>
    <w:p w:rsidR="00000000" w:rsidDel="00000000" w:rsidP="00000000" w:rsidRDefault="00000000" w:rsidRPr="00000000" w14:paraId="0000032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Similarity to MySQL language in terms of both statements and structures.</w:t>
      </w:r>
    </w:p>
    <w:p w:rsidR="00000000" w:rsidDel="00000000" w:rsidP="00000000" w:rsidRDefault="00000000" w:rsidRPr="00000000" w14:paraId="0000032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SERIAL in place of AUTO_INCREMENT</w:t>
      </w:r>
    </w:p>
    <w:p w:rsidR="00000000" w:rsidDel="00000000" w:rsidP="00000000" w:rsidRDefault="00000000" w:rsidRPr="00000000" w14:paraId="0000032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Doesn't have an explicit statement for displaying a list of table (but could be done by using command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sectPr>
      <w:footerReference r:id="rId53" w:type="default"/>
      <w:type w:val="nextPage"/>
      <w:pgSz w:h="16838" w:w="11906" w:orient="portrait"/>
      <w:pgMar w:bottom="1440" w:top="1440" w:left="1080" w:right="10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841" w:right="729" w:hanging="841"/>
      <w:jc w:val="center"/>
    </w:pPr>
    <w:rPr>
      <w:rFonts w:ascii="Cambria" w:cs="Cambria" w:eastAsia="Cambria" w:hAnsi="Cambria"/>
      <w:b w:val="1"/>
      <w:i w:val="0"/>
      <w:smallCaps w:val="0"/>
      <w:strike w:val="0"/>
      <w:color w:val="000000"/>
      <w:sz w:val="44"/>
      <w:szCs w:val="44"/>
      <w:u w:val="none"/>
      <w:shd w:fill="auto" w:val="clear"/>
      <w:vertAlign w:val="baseline"/>
    </w:rPr>
  </w:style>
  <w:style w:type="paragraph" w:styleId="Heading2">
    <w:name w:val="heading 2"/>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 w:right="0" w:hanging="192"/>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 w:right="1207" w:hanging="841"/>
      <w:jc w:val="center"/>
    </w:pPr>
    <w:rPr>
      <w:rFonts w:ascii="Cambria" w:cs="Cambria" w:eastAsia="Cambria" w:hAnsi="Cambria"/>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4.png"/><Relationship Id="rId41" Type="http://schemas.openxmlformats.org/officeDocument/2006/relationships/image" Target="media/image17.png"/><Relationship Id="rId44" Type="http://schemas.openxmlformats.org/officeDocument/2006/relationships/image" Target="media/image6.png"/><Relationship Id="rId43" Type="http://schemas.openxmlformats.org/officeDocument/2006/relationships/image" Target="media/image42.png"/><Relationship Id="rId46" Type="http://schemas.openxmlformats.org/officeDocument/2006/relationships/image" Target="media/image1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png"/><Relationship Id="rId47" Type="http://schemas.openxmlformats.org/officeDocument/2006/relationships/image" Target="media/image14.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28.png"/><Relationship Id="rId8" Type="http://schemas.openxmlformats.org/officeDocument/2006/relationships/image" Target="media/image38.png"/><Relationship Id="rId31" Type="http://schemas.openxmlformats.org/officeDocument/2006/relationships/footer" Target="footer3.xml"/><Relationship Id="rId30" Type="http://schemas.openxmlformats.org/officeDocument/2006/relationships/image" Target="media/image15.png"/><Relationship Id="rId33" Type="http://schemas.openxmlformats.org/officeDocument/2006/relationships/image" Target="media/image19.png"/><Relationship Id="rId32" Type="http://schemas.openxmlformats.org/officeDocument/2006/relationships/image" Target="media/image12.png"/><Relationship Id="rId35" Type="http://schemas.openxmlformats.org/officeDocument/2006/relationships/image" Target="media/image24.png"/><Relationship Id="rId34" Type="http://schemas.openxmlformats.org/officeDocument/2006/relationships/footer" Target="footer2.xml"/><Relationship Id="rId37" Type="http://schemas.openxmlformats.org/officeDocument/2006/relationships/image" Target="media/image5.png"/><Relationship Id="rId36" Type="http://schemas.openxmlformats.org/officeDocument/2006/relationships/image" Target="media/image21.png"/><Relationship Id="rId39" Type="http://schemas.openxmlformats.org/officeDocument/2006/relationships/image" Target="media/image41.png"/><Relationship Id="rId38" Type="http://schemas.openxmlformats.org/officeDocument/2006/relationships/image" Target="media/image3.png"/><Relationship Id="rId20" Type="http://schemas.openxmlformats.org/officeDocument/2006/relationships/image" Target="media/image33.png"/><Relationship Id="rId22" Type="http://schemas.openxmlformats.org/officeDocument/2006/relationships/header" Target="header1.xml"/><Relationship Id="rId21" Type="http://schemas.openxmlformats.org/officeDocument/2006/relationships/image" Target="media/image32.png"/><Relationship Id="rId24" Type="http://schemas.openxmlformats.org/officeDocument/2006/relationships/footer" Target="footer5.xml"/><Relationship Id="rId23" Type="http://schemas.openxmlformats.org/officeDocument/2006/relationships/footer" Target="footer1.xml"/><Relationship Id="rId26" Type="http://schemas.openxmlformats.org/officeDocument/2006/relationships/image" Target="media/image36.png"/><Relationship Id="rId25" Type="http://schemas.openxmlformats.org/officeDocument/2006/relationships/image" Target="media/image39.png"/><Relationship Id="rId28" Type="http://schemas.openxmlformats.org/officeDocument/2006/relationships/image" Target="media/image13.png"/><Relationship Id="rId27" Type="http://schemas.openxmlformats.org/officeDocument/2006/relationships/image" Target="media/image20.png"/><Relationship Id="rId29" Type="http://schemas.openxmlformats.org/officeDocument/2006/relationships/image" Target="media/image22.png"/><Relationship Id="rId51" Type="http://schemas.openxmlformats.org/officeDocument/2006/relationships/image" Target="media/image16.png"/><Relationship Id="rId50" Type="http://schemas.openxmlformats.org/officeDocument/2006/relationships/image" Target="media/image10.png"/><Relationship Id="rId53" Type="http://schemas.openxmlformats.org/officeDocument/2006/relationships/footer" Target="footer4.xml"/><Relationship Id="rId52" Type="http://schemas.openxmlformats.org/officeDocument/2006/relationships/image" Target="media/image9.png"/><Relationship Id="rId11" Type="http://schemas.openxmlformats.org/officeDocument/2006/relationships/image" Target="media/image26.png"/><Relationship Id="rId10" Type="http://schemas.openxmlformats.org/officeDocument/2006/relationships/image" Target="media/image23.png"/><Relationship Id="rId13" Type="http://schemas.openxmlformats.org/officeDocument/2006/relationships/image" Target="media/image31.png"/><Relationship Id="rId12" Type="http://schemas.openxmlformats.org/officeDocument/2006/relationships/image" Target="media/image34.png"/><Relationship Id="rId15" Type="http://schemas.openxmlformats.org/officeDocument/2006/relationships/image" Target="media/image29.png"/><Relationship Id="rId14" Type="http://schemas.openxmlformats.org/officeDocument/2006/relationships/image" Target="media/image35.png"/><Relationship Id="rId17" Type="http://schemas.openxmlformats.org/officeDocument/2006/relationships/image" Target="media/image40.png"/><Relationship Id="rId16" Type="http://schemas.openxmlformats.org/officeDocument/2006/relationships/image" Target="media/image25.png"/><Relationship Id="rId19" Type="http://schemas.openxmlformats.org/officeDocument/2006/relationships/image" Target="media/image37.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