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Analysis</w:t>
      </w:r>
      <w:r>
        <w:t xml:space="preserve"> </w:t>
      </w:r>
      <w:r>
        <w:t xml:space="preserve">of</w:t>
      </w:r>
      <w:r>
        <w:t xml:space="preserve"> </w:t>
      </w:r>
      <w:r>
        <w:t xml:space="preserve">RAA</w:t>
      </w:r>
      <w:r>
        <w:t xml:space="preserve"> </w:t>
      </w:r>
      <w:r>
        <w:t xml:space="preserve">loss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CLRS</w:t>
      </w:r>
      <w:r>
        <w:t xml:space="preserve"> </w:t>
      </w:r>
      <w:r>
        <w:t xml:space="preserve">Concurrent</w:t>
      </w:r>
      <w:r>
        <w:t xml:space="preserve"> </w:t>
      </w:r>
      <w:r>
        <w:t xml:space="preserve">Session</w:t>
      </w:r>
    </w:p>
    <w:p>
      <w:pPr>
        <w:pStyle w:val="Date"/>
      </w:pPr>
      <w:r>
        <w:t xml:space="preserve">Thursday,</w:t>
      </w:r>
      <w:r>
        <w:t xml:space="preserve"> </w:t>
      </w:r>
      <w:r>
        <w:t xml:space="preserve">September</w:t>
      </w:r>
      <w:r>
        <w:t xml:space="preserve"> </w:t>
      </w:r>
      <w:r>
        <w:t xml:space="preserve">10,</w:t>
      </w:r>
      <w:r>
        <w:t xml:space="preserve"> </w:t>
      </w:r>
      <w:r>
        <w:t xml:space="preserve">2015</w:t>
      </w:r>
    </w:p>
    <w:p>
      <w:r>
        <w:t xml:space="preserve">Load the ChainLadder package and view the RAA triangle.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(ChainLadder)</w:t>
      </w:r>
      <w:r>
        <w:br w:type="textWrapping"/>
      </w:r>
      <w:r>
        <w:rPr>
          <w:rStyle w:val="NormalTok"/>
        </w:rPr>
        <w:t xml:space="preserve">RAA</w:t>
      </w:r>
    </w:p>
    <w:p>
      <w:pPr>
        <w:pStyle w:val="SourceCode"/>
      </w:pPr>
      <w:r>
        <w:rPr>
          <w:rStyle w:val="VerbatimChar"/>
        </w:rPr>
        <w:t xml:space="preserve">##       dev</w:t>
      </w:r>
      <w:r>
        <w:br w:type="textWrapping"/>
      </w:r>
      <w:r>
        <w:rPr>
          <w:rStyle w:val="VerbatimChar"/>
        </w:rPr>
        <w:t xml:space="preserve">## origin    1     2     3     4     5     6     7     8     9    10</w:t>
      </w:r>
      <w:r>
        <w:br w:type="textWrapping"/>
      </w:r>
      <w:r>
        <w:rPr>
          <w:rStyle w:val="VerbatimChar"/>
        </w:rPr>
        <w:t xml:space="preserve">##   1981 5012  8269 10907 11805 13539 16181 18009 18608 18662 18834</w:t>
      </w:r>
      <w:r>
        <w:br w:type="textWrapping"/>
      </w:r>
      <w:r>
        <w:rPr>
          <w:rStyle w:val="VerbatimChar"/>
        </w:rPr>
        <w:t xml:space="preserve">##   1982  106  4285  5396 10666 13782 15599 15496 16169 16704    NA</w:t>
      </w:r>
      <w:r>
        <w:br w:type="textWrapping"/>
      </w:r>
      <w:r>
        <w:rPr>
          <w:rStyle w:val="VerbatimChar"/>
        </w:rPr>
        <w:t xml:space="preserve">##   1983 3410  8992 13873 16141 18735 22214 22863 23466    NA    NA</w:t>
      </w:r>
      <w:r>
        <w:br w:type="textWrapping"/>
      </w:r>
      <w:r>
        <w:rPr>
          <w:rStyle w:val="VerbatimChar"/>
        </w:rPr>
        <w:t xml:space="preserve">##   1984 5655 11555 15766 21266 23425 26083 27067    NA    NA    NA</w:t>
      </w:r>
      <w:r>
        <w:br w:type="textWrapping"/>
      </w:r>
      <w:r>
        <w:rPr>
          <w:rStyle w:val="VerbatimChar"/>
        </w:rPr>
        <w:t xml:space="preserve">##   1985 1092  9565 15836 22169 25955 26180    NA    NA    NA    NA</w:t>
      </w:r>
      <w:r>
        <w:br w:type="textWrapping"/>
      </w:r>
      <w:r>
        <w:rPr>
          <w:rStyle w:val="VerbatimChar"/>
        </w:rPr>
        <w:t xml:space="preserve">##   1986 1513  6445 11702 12935 15852    NA    NA    NA    NA    NA</w:t>
      </w:r>
      <w:r>
        <w:br w:type="textWrapping"/>
      </w:r>
      <w:r>
        <w:rPr>
          <w:rStyle w:val="VerbatimChar"/>
        </w:rPr>
        <w:t xml:space="preserve">##   1987  557  4020 10946 12314    NA    NA    NA    NA    NA    NA</w:t>
      </w:r>
      <w:r>
        <w:br w:type="textWrapping"/>
      </w:r>
      <w:r>
        <w:rPr>
          <w:rStyle w:val="VerbatimChar"/>
        </w:rPr>
        <w:t xml:space="preserve">##   1988 1351  6947 13112    NA    NA    NA    NA    NA    NA    NA</w:t>
      </w:r>
      <w:r>
        <w:br w:type="textWrapping"/>
      </w:r>
      <w:r>
        <w:rPr>
          <w:rStyle w:val="VerbatimChar"/>
        </w:rPr>
        <w:t xml:space="preserve">##   1989 3133  5395    NA    NA    NA    NA    NA    NA    NA    NA</w:t>
      </w:r>
      <w:r>
        <w:br w:type="textWrapping"/>
      </w:r>
      <w:r>
        <w:rPr>
          <w:rStyle w:val="VerbatimChar"/>
        </w:rPr>
        <w:t xml:space="preserve">##   1990 2063    NA    NA    NA    NA    NA    NA    NA    NA    NA</w:t>
      </w:r>
    </w:p>
    <w:p>
      <w:r>
        <w:t xml:space="preserve">Form the triangle of age-to-age factors and initially select the weighted average link ratios.</w:t>
      </w:r>
    </w:p>
    <w:p>
      <w:pPr>
        <w:pStyle w:val="SourceCode"/>
      </w:pPr>
      <w:r>
        <w:rPr>
          <w:rStyle w:val="VerbatimChar"/>
        </w:rPr>
        <w:t xml:space="preserve">##       dev</w:t>
      </w:r>
      <w:r>
        <w:br w:type="textWrapping"/>
      </w:r>
      <w:r>
        <w:rPr>
          <w:rStyle w:val="VerbatimChar"/>
        </w:rPr>
        <w:t xml:space="preserve">## origin    1-2   2-3   3-4   4-5   5-6   6-7   7-8   8-9  9-10</w:t>
      </w:r>
      <w:r>
        <w:br w:type="textWrapping"/>
      </w:r>
      <w:r>
        <w:rPr>
          <w:rStyle w:val="VerbatimChar"/>
        </w:rPr>
        <w:t xml:space="preserve">##   1981  1.650 1.319 1.082 1.147 1.195 1.113 1.033 1.003 1.009</w:t>
      </w:r>
      <w:r>
        <w:br w:type="textWrapping"/>
      </w:r>
      <w:r>
        <w:rPr>
          <w:rStyle w:val="VerbatimChar"/>
        </w:rPr>
        <w:t xml:space="preserve">##   1982 40.425 1.259 1.977 1.292 1.132 0.993 1.043 1.033    NA</w:t>
      </w:r>
      <w:r>
        <w:br w:type="textWrapping"/>
      </w:r>
      <w:r>
        <w:rPr>
          <w:rStyle w:val="VerbatimChar"/>
        </w:rPr>
        <w:t xml:space="preserve">##   1983  2.637 1.543 1.163 1.161 1.186 1.029 1.026    NA    NA</w:t>
      </w:r>
      <w:r>
        <w:br w:type="textWrapping"/>
      </w:r>
      <w:r>
        <w:rPr>
          <w:rStyle w:val="VerbatimChar"/>
        </w:rPr>
        <w:t xml:space="preserve">##   1984  2.043 1.364 1.349 1.102 1.113 1.038    NA    NA    NA</w:t>
      </w:r>
      <w:r>
        <w:br w:type="textWrapping"/>
      </w:r>
      <w:r>
        <w:rPr>
          <w:rStyle w:val="VerbatimChar"/>
        </w:rPr>
        <w:t xml:space="preserve">##   1985  8.759 1.656 1.400 1.171 1.009    NA    NA    NA    NA</w:t>
      </w:r>
      <w:r>
        <w:br w:type="textWrapping"/>
      </w:r>
      <w:r>
        <w:rPr>
          <w:rStyle w:val="VerbatimChar"/>
        </w:rPr>
        <w:t xml:space="preserve">##   1986  4.260 1.816 1.105 1.226    NA    NA    NA    NA    NA</w:t>
      </w:r>
      <w:r>
        <w:br w:type="textWrapping"/>
      </w:r>
      <w:r>
        <w:rPr>
          <w:rStyle w:val="VerbatimChar"/>
        </w:rPr>
        <w:t xml:space="preserve">##   1987  7.217 2.723 1.125    NA    NA    NA    NA    NA    NA</w:t>
      </w:r>
      <w:r>
        <w:br w:type="textWrapping"/>
      </w:r>
      <w:r>
        <w:rPr>
          <w:rStyle w:val="VerbatimChar"/>
        </w:rPr>
        <w:t xml:space="preserve">##   1988  5.142 1.887    NA    NA    NA    NA    NA    NA    NA</w:t>
      </w:r>
      <w:r>
        <w:br w:type="textWrapping"/>
      </w:r>
      <w:r>
        <w:rPr>
          <w:rStyle w:val="VerbatimChar"/>
        </w:rPr>
        <w:t xml:space="preserve">##   1989  1.722    NA    NA    NA    NA    NA    NA    NA    NA</w:t>
      </w:r>
      <w:r>
        <w:br w:type="textWrapping"/>
      </w:r>
      <w:r>
        <w:rPr>
          <w:rStyle w:val="VerbatimChar"/>
        </w:rPr>
        <w:t xml:space="preserve">##   smpl  8.206 1.696 1.315 1.183 1.127 1.043 1.034 1.018 1.009</w:t>
      </w:r>
      <w:r>
        <w:br w:type="textWrapping"/>
      </w:r>
      <w:r>
        <w:rPr>
          <w:rStyle w:val="VerbatimChar"/>
        </w:rPr>
        <w:t xml:space="preserve">##   vwtd  2.999 1.624 1.271 1.172 1.113 1.042 1.033 1.017 1.009</w:t>
      </w:r>
    </w:p>
    <w:p>
      <w:pPr>
        <w:pStyle w:val="SourceCode"/>
      </w:pPr>
      <w:r>
        <w:rPr>
          <w:rStyle w:val="VerbatimChar"/>
        </w:rPr>
        <w:t xml:space="preserve">##   1-2   2-3   3-4   4-5   5-6   6-7   7-8   8-9  9-10 </w:t>
      </w:r>
      <w:r>
        <w:br w:type="textWrapping"/>
      </w:r>
      <w:r>
        <w:rPr>
          <w:rStyle w:val="VerbatimChar"/>
        </w:rPr>
        <w:t xml:space="preserve">## 2.999 1.624 1.271 1.172 1.113 1.042 1.033 1.017 1.009</w:t>
      </w:r>
    </w:p>
    <w:p>
      <w:pPr>
        <w:pStyle w:val="Heading2"/>
      </w:pPr>
      <w:bookmarkStart w:id="21" w:name="analyze-tail"/>
      <w:bookmarkEnd w:id="21"/>
      <w:r>
        <w:t xml:space="preserve">Analyze tail</w:t>
      </w:r>
    </w:p>
    <w:p>
      <w:r>
        <w:t xml:space="preserve">The average link ratios seem to follow a pattern.</w:t>
      </w:r>
    </w:p>
    <w:p>
      <w:pPr>
        <w:pStyle w:val="SourceCode"/>
      </w:pPr>
      <w:r>
        <w:rPr>
          <w:rStyle w:val="NormalTok"/>
        </w:rPr>
        <w:t xml:space="preserve">age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9</w:t>
      </w:r>
      <w:r>
        <w:br w:type="textWrapping"/>
      </w:r>
      <w:r>
        <w:rPr>
          <w:rStyle w:val="NormalTok"/>
        </w:rPr>
        <w:t xml:space="preserve">logLDF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(selectedATA 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(age, logLDF)</w:t>
      </w:r>
      <w:r>
        <w:br w:type="textWrapping"/>
      </w:r>
      <w:r>
        <w:rPr>
          <w:rStyle w:val="NormalTok"/>
        </w:rPr>
        <w:t xml:space="preserve">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(logLDF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(fit)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AA_2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logLDF ~ age)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-0.30799 -0.12857  0.08537  0.09332  0.42221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0.90448    0.17662   5.121  0.00137 ** </w:t>
      </w:r>
      <w:r>
        <w:br w:type="textWrapping"/>
      </w:r>
      <w:r>
        <w:rPr>
          <w:rStyle w:val="VerbatimChar"/>
        </w:rPr>
        <w:t xml:space="preserve">## age         -0.63404    0.03139 -20.201 1.82e-07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0.2431 on 7 degrees of freedom</w:t>
      </w:r>
      <w:r>
        <w:br w:type="textWrapping"/>
      </w:r>
      <w:r>
        <w:rPr>
          <w:rStyle w:val="VerbatimChar"/>
        </w:rPr>
        <w:t xml:space="preserve">## Multiple R-squared:  0.9831, Adjusted R-squared:  0.9807 </w:t>
      </w:r>
      <w:r>
        <w:br w:type="textWrapping"/>
      </w:r>
      <w:r>
        <w:rPr>
          <w:rStyle w:val="VerbatimChar"/>
        </w:rPr>
        <w:t xml:space="preserve">## F-statistic: 408.1 on 1 and 7 DF,  p-value: 1.825e-07</w:t>
      </w:r>
    </w:p>
    <w:p>
      <w:r>
        <w:t xml:space="preserve">Assuming the pattern continues, what magnitude of tail is implied? Investigate the next 10 years versus the next 100 years.</w:t>
      </w:r>
    </w:p>
    <w:p>
      <w:pPr>
        <w:pStyle w:val="SourceCode"/>
      </w:pPr>
      <w:r>
        <w:rPr>
          <w:rStyle w:val="NormalTok"/>
        </w:rPr>
        <w:t xml:space="preserve">moreAges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age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moreLDF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(fit,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moreAges,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tail_10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prod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(moreLDF) 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moreAges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age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109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LDF_100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(fit,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moreAges,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tail_100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prod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(LDF_100) 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r>
        <w:t xml:space="preserve">Over the next 100 years, the tail would be 1.009309. We use this as our estimated tail factor.</w:t>
      </w:r>
    </w:p>
    <w:p>
      <w:r>
        <w:t xml:space="preserve">In addition, select the simple average link ratio for the 1-2 period. Here is the cumulative loss development pattern:</w:t>
      </w:r>
    </w:p>
    <w:p>
      <w:pPr>
        <w:pStyle w:val="SourceCode"/>
      </w:pPr>
      <w:r>
        <w:rPr>
          <w:rStyle w:val="VerbatimChar"/>
        </w:rPr>
        <w:t xml:space="preserve">##          9-10    8-9    7-8    6-7    5-6    4-5    3-4    2-3    1-2 </w:t>
      </w:r>
      <w:r>
        <w:br w:type="textWrapping"/>
      </w:r>
      <w:r>
        <w:rPr>
          <w:rStyle w:val="VerbatimChar"/>
        </w:rPr>
        <w:t xml:space="preserve">##  1.009  1.018  1.036  1.070  1.115  1.241  1.454  1.848  3.002 24.632</w:t>
      </w:r>
    </w:p>
    <w:p>
      <w:pPr>
        <w:pStyle w:val="Heading2"/>
      </w:pPr>
      <w:bookmarkStart w:id="23" w:name="project-to-ultimate"/>
      <w:bookmarkEnd w:id="23"/>
      <w:r>
        <w:t xml:space="preserve">Project to ultimate</w:t>
      </w:r>
    </w:p>
    <w:p>
      <w:pPr>
        <w:pStyle w:val="SourceCode"/>
      </w:pPr>
      <w:r>
        <w:rPr>
          <w:rStyle w:val="NormalTok"/>
        </w:rPr>
        <w:t xml:space="preserve">LDEst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Latest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getLatestCumulative</w:t>
      </w:r>
      <w:r>
        <w:rPr>
          <w:rStyle w:val="NormalTok"/>
        </w:rPr>
        <w:t xml:space="preserve">(RAA), CDF,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Ultimate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getLatestCumulative</w:t>
      </w:r>
      <w:r>
        <w:rPr>
          <w:rStyle w:val="NormalTok"/>
        </w:rPr>
        <w:t xml:space="preserve">(RAA)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CDF,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Total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colSums</w:t>
      </w:r>
      <w:r>
        <w:rPr>
          <w:rStyle w:val="NormalTok"/>
        </w:rPr>
        <w:t xml:space="preserve">(LDEst)</w:t>
      </w:r>
      <w:r>
        <w:br w:type="textWrapping"/>
      </w:r>
      <w:r>
        <w:rPr>
          <w:rStyle w:val="NormalTok"/>
        </w:rPr>
        <w:t xml:space="preserve">Total[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(LDEst, </w:t>
      </w:r>
      <w:r>
        <w:rPr>
          <w:rStyle w:val="DataTypeTok"/>
        </w:rPr>
        <w:t xml:space="preserve">Sum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Total)</w:t>
      </w:r>
    </w:p>
    <w:p>
      <w:pPr>
        <w:pStyle w:val="SourceCode"/>
      </w:pPr>
      <w:r>
        <w:rPr>
          <w:rStyle w:val="VerbatimChar"/>
        </w:rPr>
        <w:t xml:space="preserve">##      Latest    CDF Ultimate</w:t>
      </w:r>
      <w:r>
        <w:br w:type="textWrapping"/>
      </w:r>
      <w:r>
        <w:rPr>
          <w:rStyle w:val="VerbatimChar"/>
        </w:rPr>
        <w:t xml:space="preserve">## 1981  18834  1.009    19004</w:t>
      </w:r>
      <w:r>
        <w:br w:type="textWrapping"/>
      </w:r>
      <w:r>
        <w:rPr>
          <w:rStyle w:val="VerbatimChar"/>
        </w:rPr>
        <w:t xml:space="preserve">## 1982  16704  1.018    17005</w:t>
      </w:r>
      <w:r>
        <w:br w:type="textWrapping"/>
      </w:r>
      <w:r>
        <w:rPr>
          <w:rStyle w:val="VerbatimChar"/>
        </w:rPr>
        <w:t xml:space="preserve">## 1983  23466  1.036    24311</w:t>
      </w:r>
      <w:r>
        <w:br w:type="textWrapping"/>
      </w:r>
      <w:r>
        <w:rPr>
          <w:rStyle w:val="VerbatimChar"/>
        </w:rPr>
        <w:t xml:space="preserve">## 1984  27067  1.070    28962</w:t>
      </w:r>
      <w:r>
        <w:br w:type="textWrapping"/>
      </w:r>
      <w:r>
        <w:rPr>
          <w:rStyle w:val="VerbatimChar"/>
        </w:rPr>
        <w:t xml:space="preserve">## 1985  26180  1.115    29191</w:t>
      </w:r>
      <w:r>
        <w:br w:type="textWrapping"/>
      </w:r>
      <w:r>
        <w:rPr>
          <w:rStyle w:val="VerbatimChar"/>
        </w:rPr>
        <w:t xml:space="preserve">## 1986  15852  1.241    19672</w:t>
      </w:r>
      <w:r>
        <w:br w:type="textWrapping"/>
      </w:r>
      <w:r>
        <w:rPr>
          <w:rStyle w:val="VerbatimChar"/>
        </w:rPr>
        <w:t xml:space="preserve">## 1987  12314  1.454    17905</w:t>
      </w:r>
      <w:r>
        <w:br w:type="textWrapping"/>
      </w:r>
      <w:r>
        <w:rPr>
          <w:rStyle w:val="VerbatimChar"/>
        </w:rPr>
        <w:t xml:space="preserve">## 1988  13112  1.848    24231</w:t>
      </w:r>
      <w:r>
        <w:br w:type="textWrapping"/>
      </w:r>
      <w:r>
        <w:rPr>
          <w:rStyle w:val="VerbatimChar"/>
        </w:rPr>
        <w:t xml:space="preserve">## 1989   5395  3.002    16196</w:t>
      </w:r>
      <w:r>
        <w:br w:type="textWrapping"/>
      </w:r>
      <w:r>
        <w:rPr>
          <w:rStyle w:val="VerbatimChar"/>
        </w:rPr>
        <w:t xml:space="preserve">## 1990   2063 24.632    50816</w:t>
      </w:r>
      <w:r>
        <w:br w:type="textWrapping"/>
      </w:r>
      <w:r>
        <w:rPr>
          <w:rStyle w:val="VerbatimChar"/>
        </w:rPr>
        <w:t xml:space="preserve">## Sum  160987     NA   247293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bffe8d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Analysis of RAA loss data</dc:title>
  <dc:creator>CLRS Concurrent Session</dc:creator>
</cp:coreProperties>
</file>