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5A187" w14:textId="77777777" w:rsidR="00026E99" w:rsidRDefault="00026E99" w:rsidP="007336D7">
      <w:pPr>
        <w:jc w:val="center"/>
        <w:rPr>
          <w:b/>
          <w:bCs/>
          <w:color w:val="FF0000"/>
          <w:sz w:val="40"/>
          <w:szCs w:val="40"/>
          <w:u w:val="single"/>
          <w:lang w:val="fr-FR"/>
        </w:rPr>
      </w:pPr>
    </w:p>
    <w:p w14:paraId="19329E68" w14:textId="53ABDFCD" w:rsidR="00E20BAC" w:rsidRPr="007336D7" w:rsidRDefault="00261C29" w:rsidP="007336D7">
      <w:pPr>
        <w:jc w:val="center"/>
        <w:rPr>
          <w:color w:val="FF0000"/>
          <w:sz w:val="40"/>
          <w:szCs w:val="40"/>
          <w:lang w:val="fr-FR"/>
        </w:rPr>
      </w:pPr>
      <w:r w:rsidRPr="007336D7">
        <w:rPr>
          <w:b/>
          <w:bCs/>
          <w:color w:val="FF0000"/>
          <w:sz w:val="40"/>
          <w:szCs w:val="40"/>
          <w:u w:val="single"/>
          <w:lang w:val="fr-FR"/>
        </w:rPr>
        <w:t>Chapitre 1 :</w:t>
      </w:r>
      <w:r w:rsidR="008B508D" w:rsidRPr="007336D7">
        <w:rPr>
          <w:b/>
          <w:bCs/>
          <w:color w:val="FF0000"/>
          <w:sz w:val="40"/>
          <w:szCs w:val="40"/>
          <w:lang w:val="fr-FR"/>
        </w:rPr>
        <w:t xml:space="preserve"> L’AIR</w:t>
      </w:r>
    </w:p>
    <w:p w14:paraId="3FE507AE" w14:textId="08F87B96" w:rsidR="00261C29" w:rsidRDefault="00261C29">
      <w:pPr>
        <w:rPr>
          <w:sz w:val="28"/>
          <w:szCs w:val="28"/>
          <w:lang w:val="fr-FR"/>
        </w:rPr>
      </w:pPr>
    </w:p>
    <w:p w14:paraId="3FA9D39A" w14:textId="083C08F2" w:rsidR="00261C29" w:rsidRPr="00B9597F" w:rsidRDefault="00261C29" w:rsidP="00261C29">
      <w:pPr>
        <w:pStyle w:val="Paragraphedeliste"/>
        <w:numPr>
          <w:ilvl w:val="0"/>
          <w:numId w:val="1"/>
        </w:numPr>
        <w:rPr>
          <w:sz w:val="36"/>
          <w:szCs w:val="36"/>
          <w:lang w:val="fr-FR"/>
        </w:rPr>
      </w:pPr>
      <w:r w:rsidRPr="00B9597F">
        <w:rPr>
          <w:b/>
          <w:bCs/>
          <w:sz w:val="36"/>
          <w:szCs w:val="36"/>
          <w:u w:val="single"/>
          <w:lang w:val="fr-FR"/>
        </w:rPr>
        <w:t>Qu’est-ce qu’une onde ?</w:t>
      </w:r>
    </w:p>
    <w:p w14:paraId="1E7D871D" w14:textId="1CCDC6D3" w:rsidR="00261C29" w:rsidRPr="00B9597F" w:rsidRDefault="00261C29" w:rsidP="00261C29">
      <w:pPr>
        <w:rPr>
          <w:sz w:val="32"/>
          <w:szCs w:val="32"/>
          <w:lang w:val="fr-FR"/>
        </w:rPr>
      </w:pPr>
      <w:r w:rsidRPr="00B9597F">
        <w:rPr>
          <w:sz w:val="32"/>
          <w:szCs w:val="32"/>
          <w:lang w:val="fr-FR"/>
        </w:rPr>
        <w:t xml:space="preserve">Une onde est la propagation </w:t>
      </w:r>
      <w:r w:rsidR="00A25334" w:rsidRPr="00B9597F">
        <w:rPr>
          <w:sz w:val="32"/>
          <w:szCs w:val="32"/>
          <w:lang w:val="fr-FR"/>
        </w:rPr>
        <w:t>d’une p</w:t>
      </w:r>
      <w:r w:rsidR="00A25334">
        <w:rPr>
          <w:sz w:val="32"/>
          <w:szCs w:val="32"/>
          <w:lang w:val="fr-FR"/>
        </w:rPr>
        <w:t>erturbation</w:t>
      </w:r>
      <w:r w:rsidRPr="00B9597F">
        <w:rPr>
          <w:sz w:val="32"/>
          <w:szCs w:val="32"/>
          <w:lang w:val="fr-FR"/>
        </w:rPr>
        <w:t xml:space="preserve"> dans le milieu matériel et </w:t>
      </w:r>
      <w:r w:rsidR="00A25334" w:rsidRPr="00B9597F">
        <w:rPr>
          <w:sz w:val="32"/>
          <w:szCs w:val="32"/>
          <w:lang w:val="fr-FR"/>
        </w:rPr>
        <w:t>immatériel. Elle</w:t>
      </w:r>
      <w:r w:rsidRPr="00B9597F">
        <w:rPr>
          <w:sz w:val="32"/>
          <w:szCs w:val="32"/>
          <w:lang w:val="fr-FR"/>
        </w:rPr>
        <w:t xml:space="preserve"> produit sur son passage une variation réversible des propriétés physiques locales du milieu</w:t>
      </w:r>
    </w:p>
    <w:p w14:paraId="5BA9C3E5" w14:textId="2076C856" w:rsidR="00261C29" w:rsidRPr="00B9597F" w:rsidRDefault="00261C29" w:rsidP="00261C29">
      <w:pPr>
        <w:rPr>
          <w:sz w:val="32"/>
          <w:szCs w:val="32"/>
          <w:lang w:val="fr-FR"/>
        </w:rPr>
      </w:pPr>
      <w:r w:rsidRPr="00B9597F">
        <w:rPr>
          <w:sz w:val="32"/>
          <w:szCs w:val="32"/>
          <w:lang w:val="fr-FR"/>
        </w:rPr>
        <w:t>On distingue donc des ondes mécaniques qui se propagent dans un milieu matériel tel que l'eau (onde stationnaire) et les ondes électromagnétiques qui se propagent dans le vide.</w:t>
      </w:r>
    </w:p>
    <w:p w14:paraId="2B0BE9FB" w14:textId="2B726657" w:rsidR="00261C29" w:rsidRPr="00B9597F" w:rsidRDefault="00261C29" w:rsidP="00261C29">
      <w:pPr>
        <w:rPr>
          <w:sz w:val="32"/>
          <w:szCs w:val="32"/>
          <w:lang w:val="fr-FR"/>
        </w:rPr>
      </w:pPr>
      <w:r w:rsidRPr="00B9597F">
        <w:rPr>
          <w:sz w:val="32"/>
          <w:szCs w:val="32"/>
          <w:lang w:val="fr-FR"/>
        </w:rPr>
        <w:t xml:space="preserve">Dans le vide, les ondes électromagnétiques se propagent </w:t>
      </w:r>
      <w:r w:rsidR="00F666E6" w:rsidRPr="00B9597F">
        <w:rPr>
          <w:sz w:val="32"/>
          <w:szCs w:val="32"/>
          <w:lang w:val="fr-FR"/>
        </w:rPr>
        <w:t>à</w:t>
      </w:r>
      <w:r w:rsidRPr="00B9597F">
        <w:rPr>
          <w:sz w:val="32"/>
          <w:szCs w:val="32"/>
          <w:lang w:val="fr-FR"/>
        </w:rPr>
        <w:t xml:space="preserve"> la vitesse de la lumière indépendamment dans le temps et correspondant à la vitesse maximale</w:t>
      </w:r>
      <w:r w:rsidR="008B508D" w:rsidRPr="00B9597F">
        <w:rPr>
          <w:sz w:val="32"/>
          <w:szCs w:val="32"/>
          <w:lang w:val="fr-FR"/>
        </w:rPr>
        <w:t xml:space="preserve"> de </w:t>
      </w:r>
      <w:r w:rsidR="008B508D" w:rsidRPr="00B9597F">
        <w:rPr>
          <w:b/>
          <w:bCs/>
          <w:sz w:val="32"/>
          <w:szCs w:val="32"/>
          <w:lang w:val="fr-FR"/>
        </w:rPr>
        <w:t>3.10</w:t>
      </w:r>
      <w:r w:rsidR="00F666E6" w:rsidRPr="00B9597F">
        <w:rPr>
          <w:b/>
          <w:bCs/>
          <w:sz w:val="32"/>
          <w:szCs w:val="32"/>
          <w:vertAlign w:val="superscript"/>
          <w:lang w:val="fr-FR"/>
        </w:rPr>
        <w:t xml:space="preserve">8 </w:t>
      </w:r>
      <w:r w:rsidR="008B508D" w:rsidRPr="00B9597F">
        <w:rPr>
          <w:b/>
          <w:bCs/>
          <w:sz w:val="32"/>
          <w:szCs w:val="32"/>
          <w:lang w:val="fr-FR"/>
        </w:rPr>
        <w:t>m.s.</w:t>
      </w:r>
    </w:p>
    <w:p w14:paraId="3ECB068D" w14:textId="24A0C8A7" w:rsidR="008B508D" w:rsidRPr="00B9597F" w:rsidRDefault="008B508D" w:rsidP="00261C29">
      <w:pPr>
        <w:rPr>
          <w:sz w:val="32"/>
          <w:szCs w:val="32"/>
          <w:lang w:val="fr-FR"/>
        </w:rPr>
      </w:pPr>
      <w:r w:rsidRPr="00B9597F">
        <w:rPr>
          <w:sz w:val="32"/>
          <w:szCs w:val="32"/>
          <w:lang w:val="fr-FR"/>
        </w:rPr>
        <w:t>Le canal radio est extrêmement variable et son analyse et complète.</w:t>
      </w:r>
    </w:p>
    <w:p w14:paraId="473E7EEB" w14:textId="2832ED2E" w:rsidR="008B508D" w:rsidRDefault="008B508D" w:rsidP="00261C29">
      <w:pPr>
        <w:rPr>
          <w:sz w:val="32"/>
          <w:szCs w:val="32"/>
          <w:lang w:val="fr-FR"/>
        </w:rPr>
      </w:pPr>
      <w:r w:rsidRPr="00B9597F">
        <w:rPr>
          <w:sz w:val="32"/>
          <w:szCs w:val="32"/>
          <w:lang w:val="fr-FR"/>
        </w:rPr>
        <w:t>La modélisation du canal radio est donc typiquement de manière statique, basé sur le spectre de fréquences utilisée</w:t>
      </w:r>
    </w:p>
    <w:p w14:paraId="03E0D11C" w14:textId="727F00EC" w:rsidR="00B9597F" w:rsidRPr="00B9597F" w:rsidRDefault="00B9597F" w:rsidP="00B9597F">
      <w:pPr>
        <w:pStyle w:val="Paragraphedeliste"/>
        <w:numPr>
          <w:ilvl w:val="0"/>
          <w:numId w:val="1"/>
        </w:numPr>
        <w:rPr>
          <w:sz w:val="36"/>
          <w:szCs w:val="36"/>
          <w:lang w:val="fr-FR"/>
        </w:rPr>
      </w:pPr>
      <w:r>
        <w:rPr>
          <w:b/>
          <w:bCs/>
          <w:sz w:val="36"/>
          <w:szCs w:val="36"/>
          <w:u w:val="single"/>
          <w:lang w:val="fr-FR"/>
        </w:rPr>
        <w:t>Vitesse de propagation</w:t>
      </w:r>
    </w:p>
    <w:p w14:paraId="19A11FE8" w14:textId="7775EC9F" w:rsidR="00B9597F" w:rsidRPr="00B9597F" w:rsidRDefault="00B9597F" w:rsidP="00B9597F">
      <w:pPr>
        <w:rPr>
          <w:rFonts w:eastAsiaTheme="minorEastAsia"/>
          <w:sz w:val="32"/>
          <w:szCs w:val="32"/>
          <w:lang w:val="fr-FR"/>
        </w:rPr>
      </w:pPr>
      <w:r>
        <w:rPr>
          <w:sz w:val="32"/>
          <w:szCs w:val="32"/>
          <w:lang w:val="fr-FR"/>
        </w:rPr>
        <w:t xml:space="preserve">La vitesse de propagation d’une onde électromagnétique dans le vide, dont la </w:t>
      </w:r>
      <w:r>
        <w:rPr>
          <w:b/>
          <w:bCs/>
          <w:sz w:val="32"/>
          <w:szCs w:val="32"/>
          <w:lang w:val="fr-FR"/>
        </w:rPr>
        <w:t>constante diélectrique</w:t>
      </w:r>
      <w:r>
        <w:rPr>
          <w:sz w:val="32"/>
          <w:szCs w:val="32"/>
          <w:lang w:val="fr-FR"/>
        </w:rPr>
        <w:t xml:space="preserve"> et la </w:t>
      </w:r>
      <w:r w:rsidRPr="00B9597F">
        <w:rPr>
          <w:b/>
          <w:bCs/>
          <w:sz w:val="32"/>
          <w:szCs w:val="32"/>
          <w:lang w:val="fr-FR"/>
        </w:rPr>
        <w:t>perméabilité magnétique absolue</w:t>
      </w:r>
      <w:r>
        <w:rPr>
          <w:sz w:val="32"/>
          <w:szCs w:val="32"/>
          <w:lang w:val="fr-FR"/>
        </w:rPr>
        <w:t xml:space="preserve"> sont </w:t>
      </w:r>
      <w:r w:rsidRPr="00B9597F">
        <w:rPr>
          <w:b/>
          <w:bCs/>
          <w:i/>
          <w:iCs/>
          <w:sz w:val="32"/>
          <w:szCs w:val="32"/>
          <w:lang w:val="fr-FR"/>
        </w:rPr>
        <w:t>ε</w:t>
      </w:r>
      <w:r w:rsidRPr="00B9597F">
        <w:rPr>
          <w:b/>
          <w:bCs/>
          <w:i/>
          <w:iCs/>
          <w:sz w:val="32"/>
          <w:szCs w:val="32"/>
          <w:vertAlign w:val="subscript"/>
          <w:lang w:val="fr-FR"/>
        </w:rPr>
        <w:t>0</w:t>
      </w:r>
      <w:r w:rsidRPr="00B9597F">
        <w:rPr>
          <w:b/>
          <w:bCs/>
          <w:i/>
          <w:iCs/>
          <w:sz w:val="32"/>
          <w:szCs w:val="32"/>
          <w:lang w:val="fr-FR"/>
        </w:rPr>
        <w:t xml:space="preserve"> </w:t>
      </w:r>
      <w:r>
        <w:rPr>
          <w:sz w:val="32"/>
          <w:szCs w:val="32"/>
          <w:lang w:val="fr-FR"/>
        </w:rPr>
        <w:t xml:space="preserve">et </w:t>
      </w:r>
      <w:r w:rsidRPr="00B9597F">
        <w:rPr>
          <w:b/>
          <w:bCs/>
          <w:i/>
          <w:iCs/>
          <w:sz w:val="32"/>
          <w:szCs w:val="32"/>
          <w:lang w:val="fr-FR"/>
        </w:rPr>
        <w:t>μ</w:t>
      </w:r>
      <w:r w:rsidRPr="00B9597F">
        <w:rPr>
          <w:b/>
          <w:bCs/>
          <w:i/>
          <w:iCs/>
          <w:sz w:val="32"/>
          <w:szCs w:val="32"/>
          <w:vertAlign w:val="subscript"/>
          <w:lang w:val="fr-FR"/>
        </w:rPr>
        <w:t>0</w:t>
      </w:r>
      <w:r>
        <w:rPr>
          <w:sz w:val="32"/>
          <w:szCs w:val="32"/>
          <w:vertAlign w:val="subscript"/>
          <w:lang w:val="fr-FR"/>
        </w:rPr>
        <w:t xml:space="preserve">, </w:t>
      </w:r>
      <w:r>
        <w:rPr>
          <w:sz w:val="32"/>
          <w:szCs w:val="32"/>
          <w:lang w:val="fr-FR"/>
        </w:rPr>
        <w:t>est une constante universelle servant à la définition du mètre dans le SI et a pour valeur :</w:t>
      </w:r>
    </w:p>
    <w:p w14:paraId="283105CE" w14:textId="5399E6B1" w:rsidR="0002796A" w:rsidRDefault="00B9597F" w:rsidP="0002796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i/>
          <w:iCs/>
          <w:sz w:val="32"/>
          <w:szCs w:val="32"/>
          <w:vertAlign w:val="superscript"/>
          <w:lang w:val="fr-FR"/>
        </w:rPr>
      </w:pPr>
      <m:oMath>
        <m:r>
          <m:rPr>
            <m:sty m:val="bi"/>
          </m:rPr>
          <w:rPr>
            <w:rFonts w:ascii="Cambria Math" w:hAnsi="Cambria Math"/>
            <w:color w:val="FF0000"/>
            <w:sz w:val="40"/>
            <w:szCs w:val="40"/>
            <w:lang w:val="fr-FR"/>
          </w:rPr>
          <m:t>V=</m:t>
        </m:r>
        <m:f>
          <m:fPr>
            <m:ctrlPr>
              <w:rPr>
                <w:rFonts w:ascii="Cambria Math" w:hAnsi="Cambria Math"/>
                <w:b/>
                <w:bCs/>
                <w:i/>
                <w:color w:val="FF0000"/>
                <w:sz w:val="40"/>
                <w:szCs w:val="40"/>
                <w:lang w:val="fr-FR"/>
              </w:rPr>
            </m:ctrlPr>
          </m:fPr>
          <m:num>
            <m:r>
              <m:rPr>
                <m:sty m:val="bi"/>
              </m:rPr>
              <w:rPr>
                <w:rFonts w:ascii="Cambria Math" w:hAnsi="Cambria Math"/>
                <w:color w:val="FF0000"/>
                <w:sz w:val="40"/>
                <w:szCs w:val="40"/>
                <w:lang w:val="fr-FR"/>
              </w:rPr>
              <m:t>1</m:t>
            </m:r>
          </m:num>
          <m:den>
            <m:r>
              <m:rPr>
                <m:sty m:val="bi"/>
              </m:rPr>
              <w:rPr>
                <w:rFonts w:ascii="Cambria Math" w:hAnsi="Cambria Math"/>
                <w:color w:val="FF0000"/>
                <w:sz w:val="40"/>
                <w:szCs w:val="40"/>
                <w:lang w:val="fr-FR"/>
              </w:rPr>
              <m:t>√(ε</m:t>
            </m:r>
            <m:r>
              <m:rPr>
                <m:sty m:val="bi"/>
              </m:rPr>
              <w:rPr>
                <w:rFonts w:ascii="Cambria Math" w:hAnsi="Cambria Math"/>
                <w:color w:val="FF0000"/>
                <w:sz w:val="40"/>
                <w:szCs w:val="40"/>
                <w:lang w:val="fr-FR"/>
              </w:rPr>
              <m:t>0 × μ</m:t>
            </m:r>
            <m:r>
              <m:rPr>
                <m:sty m:val="bi"/>
              </m:rPr>
              <w:rPr>
                <w:rFonts w:ascii="Cambria Math" w:hAnsi="Cambria Math"/>
                <w:color w:val="FF0000"/>
                <w:sz w:val="40"/>
                <w:szCs w:val="40"/>
                <w:lang w:val="fr-FR"/>
              </w:rPr>
              <m:t>0)</m:t>
            </m:r>
          </m:den>
        </m:f>
      </m:oMath>
      <w:r w:rsidRPr="0002796A">
        <w:rPr>
          <w:rFonts w:eastAsiaTheme="minorEastAsia"/>
          <w:b/>
          <w:bCs/>
          <w:color w:val="FF0000"/>
          <w:sz w:val="40"/>
          <w:szCs w:val="40"/>
          <w:lang w:val="fr-FR"/>
        </w:rPr>
        <w:t xml:space="preserve"> </w:t>
      </w:r>
      <w:r w:rsidRPr="0002796A">
        <w:rPr>
          <w:rFonts w:eastAsiaTheme="minorEastAsia"/>
          <w:color w:val="FF0000"/>
          <w:sz w:val="40"/>
          <w:szCs w:val="40"/>
          <w:lang w:val="fr-FR"/>
        </w:rPr>
        <w:t xml:space="preserve"> </w:t>
      </w:r>
      <w:r w:rsidR="00A25334">
        <w:rPr>
          <w:rFonts w:eastAsiaTheme="minorEastAsia"/>
          <w:sz w:val="32"/>
          <w:szCs w:val="32"/>
          <w:lang w:val="fr-FR"/>
        </w:rPr>
        <w:t>Avec</w:t>
      </w:r>
      <w:r>
        <w:rPr>
          <w:rFonts w:eastAsiaTheme="minorEastAsia"/>
          <w:sz w:val="32"/>
          <w:szCs w:val="32"/>
          <w:lang w:val="fr-FR"/>
        </w:rPr>
        <w:t xml:space="preserve"> </w:t>
      </w:r>
      <w:r w:rsidRPr="00B9597F">
        <w:rPr>
          <w:b/>
          <w:bCs/>
          <w:i/>
          <w:iCs/>
          <w:sz w:val="32"/>
          <w:szCs w:val="32"/>
          <w:lang w:val="fr-FR"/>
        </w:rPr>
        <w:t>ε</w:t>
      </w:r>
      <w:r w:rsidRPr="00B9597F">
        <w:rPr>
          <w:b/>
          <w:bCs/>
          <w:i/>
          <w:iCs/>
          <w:sz w:val="32"/>
          <w:szCs w:val="32"/>
          <w:vertAlign w:val="subscript"/>
          <w:lang w:val="fr-FR"/>
        </w:rPr>
        <w:t>0</w:t>
      </w:r>
      <w:r>
        <w:rPr>
          <w:b/>
          <w:bCs/>
          <w:i/>
          <w:iCs/>
          <w:sz w:val="32"/>
          <w:szCs w:val="32"/>
          <w:lang w:val="fr-FR"/>
        </w:rPr>
        <w:t xml:space="preserve"> = 8.8542.10</w:t>
      </w:r>
      <w:r>
        <w:rPr>
          <w:b/>
          <w:bCs/>
          <w:i/>
          <w:iCs/>
          <w:sz w:val="32"/>
          <w:szCs w:val="32"/>
          <w:vertAlign w:val="superscript"/>
          <w:lang w:val="fr-FR"/>
        </w:rPr>
        <w:t>-12</w:t>
      </w:r>
      <w:r>
        <w:rPr>
          <w:b/>
          <w:bCs/>
          <w:i/>
          <w:iCs/>
          <w:sz w:val="32"/>
          <w:szCs w:val="32"/>
          <w:lang w:val="fr-FR"/>
        </w:rPr>
        <w:t xml:space="preserve"> </w:t>
      </w:r>
      <w:r>
        <w:rPr>
          <w:sz w:val="32"/>
          <w:szCs w:val="32"/>
          <w:lang w:val="fr-FR"/>
        </w:rPr>
        <w:t xml:space="preserve">et </w:t>
      </w:r>
      <w:r w:rsidRPr="00B9597F">
        <w:rPr>
          <w:b/>
          <w:bCs/>
          <w:i/>
          <w:iCs/>
          <w:sz w:val="32"/>
          <w:szCs w:val="32"/>
          <w:lang w:val="fr-FR"/>
        </w:rPr>
        <w:t>μ</w:t>
      </w:r>
      <w:r w:rsidRPr="00B9597F">
        <w:rPr>
          <w:b/>
          <w:bCs/>
          <w:i/>
          <w:iCs/>
          <w:sz w:val="32"/>
          <w:szCs w:val="32"/>
          <w:vertAlign w:val="subscript"/>
          <w:lang w:val="fr-FR"/>
        </w:rPr>
        <w:t>0</w:t>
      </w:r>
      <w:r>
        <w:rPr>
          <w:b/>
          <w:bCs/>
          <w:i/>
          <w:iCs/>
          <w:sz w:val="32"/>
          <w:szCs w:val="32"/>
          <w:lang w:val="fr-FR"/>
        </w:rPr>
        <w:t xml:space="preserve"> = 4</w:t>
      </w:r>
      <w:r w:rsidRPr="00B9597F">
        <w:rPr>
          <w:b/>
          <w:bCs/>
          <w:i/>
          <w:iCs/>
          <w:sz w:val="32"/>
          <w:szCs w:val="32"/>
          <w:lang w:val="fr-FR"/>
        </w:rPr>
        <w:t>π</w:t>
      </w:r>
      <w:r w:rsidR="0002796A">
        <w:rPr>
          <w:b/>
          <w:bCs/>
          <w:i/>
          <w:iCs/>
          <w:sz w:val="32"/>
          <w:szCs w:val="32"/>
          <w:lang w:val="fr-FR"/>
        </w:rPr>
        <w:t>.10</w:t>
      </w:r>
      <w:r w:rsidR="0002796A">
        <w:rPr>
          <w:b/>
          <w:bCs/>
          <w:i/>
          <w:iCs/>
          <w:sz w:val="32"/>
          <w:szCs w:val="32"/>
          <w:vertAlign w:val="superscript"/>
          <w:lang w:val="fr-FR"/>
        </w:rPr>
        <w:t>-7</w:t>
      </w:r>
    </w:p>
    <w:p w14:paraId="76B26F7E" w14:textId="39D3634C" w:rsidR="0002796A" w:rsidRPr="0023470C" w:rsidRDefault="0002796A" w:rsidP="0002796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i/>
          <w:iCs/>
          <w:color w:val="FF0000"/>
          <w:sz w:val="36"/>
          <w:szCs w:val="36"/>
          <w:lang w:val="fr-FR"/>
        </w:rPr>
      </w:pPr>
      <w:r w:rsidRPr="0023470C">
        <w:rPr>
          <w:b/>
          <w:bCs/>
          <w:i/>
          <w:iCs/>
          <w:color w:val="FF0000"/>
          <w:sz w:val="36"/>
          <w:szCs w:val="36"/>
          <w:lang w:val="fr-FR"/>
        </w:rPr>
        <w:t>V = 299</w:t>
      </w:r>
      <w:r w:rsidR="0023470C" w:rsidRPr="0023470C">
        <w:rPr>
          <w:b/>
          <w:bCs/>
          <w:i/>
          <w:iCs/>
          <w:color w:val="FF0000"/>
          <w:sz w:val="36"/>
          <w:szCs w:val="36"/>
          <w:lang w:val="fr-FR"/>
        </w:rPr>
        <w:t>,</w:t>
      </w:r>
      <w:r w:rsidRPr="0023470C">
        <w:rPr>
          <w:b/>
          <w:bCs/>
          <w:i/>
          <w:iCs/>
          <w:color w:val="FF0000"/>
          <w:sz w:val="36"/>
          <w:szCs w:val="36"/>
          <w:lang w:val="fr-FR"/>
        </w:rPr>
        <w:t>7</w:t>
      </w:r>
      <w:r w:rsidR="0023470C" w:rsidRPr="0023470C">
        <w:rPr>
          <w:b/>
          <w:bCs/>
          <w:i/>
          <w:iCs/>
          <w:color w:val="FF0000"/>
          <w:sz w:val="36"/>
          <w:szCs w:val="36"/>
          <w:lang w:val="fr-FR"/>
        </w:rPr>
        <w:t>92,458 m.s = c = 3.10</w:t>
      </w:r>
      <w:r w:rsidR="0023470C" w:rsidRPr="0023470C">
        <w:rPr>
          <w:b/>
          <w:bCs/>
          <w:i/>
          <w:iCs/>
          <w:color w:val="FF0000"/>
          <w:sz w:val="36"/>
          <w:szCs w:val="36"/>
          <w:vertAlign w:val="superscript"/>
          <w:lang w:val="fr-FR"/>
        </w:rPr>
        <w:t>8</w:t>
      </w:r>
      <w:r w:rsidR="0023470C" w:rsidRPr="0023470C">
        <w:rPr>
          <w:b/>
          <w:bCs/>
          <w:i/>
          <w:iCs/>
          <w:color w:val="FF0000"/>
          <w:sz w:val="36"/>
          <w:szCs w:val="36"/>
          <w:lang w:val="fr-FR"/>
        </w:rPr>
        <w:t xml:space="preserve"> </w:t>
      </w:r>
      <w:r w:rsidR="00A25334" w:rsidRPr="0023470C">
        <w:rPr>
          <w:b/>
          <w:bCs/>
          <w:i/>
          <w:iCs/>
          <w:color w:val="FF0000"/>
          <w:sz w:val="36"/>
          <w:szCs w:val="36"/>
          <w:lang w:val="fr-FR"/>
        </w:rPr>
        <w:t>m. s</w:t>
      </w:r>
    </w:p>
    <w:p w14:paraId="50A3D863" w14:textId="592E92BD" w:rsidR="00261C29" w:rsidRDefault="00261C29" w:rsidP="00261C29">
      <w:pPr>
        <w:rPr>
          <w:sz w:val="32"/>
          <w:szCs w:val="32"/>
          <w:lang w:val="fr-FR"/>
        </w:rPr>
      </w:pPr>
    </w:p>
    <w:p w14:paraId="6AC04D93" w14:textId="1B27FC52" w:rsidR="0023470C" w:rsidRDefault="0023470C" w:rsidP="00261C29">
      <w:pPr>
        <w:rPr>
          <w:sz w:val="32"/>
          <w:szCs w:val="32"/>
          <w:lang w:val="fr-FR"/>
        </w:rPr>
      </w:pPr>
      <w:r>
        <w:rPr>
          <w:sz w:val="32"/>
          <w:szCs w:val="32"/>
          <w:lang w:val="fr-FR"/>
        </w:rPr>
        <w:lastRenderedPageBreak/>
        <w:t>La vitesse de propagation dans un milieu de constante diélectrique absolue et relative par rapport au vide et de la perméabilité magnétique absolue et relative est donnée par la relation :</w:t>
      </w:r>
    </w:p>
    <w:p w14:paraId="68079E3E" w14:textId="5C2A3E11" w:rsidR="0023470C" w:rsidRPr="0023470C" w:rsidRDefault="0023470C" w:rsidP="001046D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32"/>
          <w:szCs w:val="32"/>
          <w:vertAlign w:val="subscript"/>
          <w:lang w:val="fr-FR"/>
        </w:rPr>
      </w:pPr>
      <m:oMath>
        <m:r>
          <w:rPr>
            <w:rFonts w:ascii="Cambria Math" w:hAnsi="Cambria Math"/>
            <w:color w:val="FF0000"/>
            <w:sz w:val="40"/>
            <w:szCs w:val="40"/>
            <w:lang w:val="fr-FR"/>
          </w:rPr>
          <m:t xml:space="preserve">v= </m:t>
        </m:r>
        <m:f>
          <m:fPr>
            <m:ctrlPr>
              <w:rPr>
                <w:rFonts w:ascii="Cambria Math" w:hAnsi="Cambria Math"/>
                <w:i/>
                <w:color w:val="FF0000"/>
                <w:sz w:val="40"/>
                <w:szCs w:val="40"/>
                <w:lang w:val="fr-FR"/>
              </w:rPr>
            </m:ctrlPr>
          </m:fPr>
          <m:num>
            <m:r>
              <w:rPr>
                <w:rFonts w:ascii="Cambria Math" w:hAnsi="Cambria Math"/>
                <w:color w:val="FF0000"/>
                <w:sz w:val="40"/>
                <w:szCs w:val="40"/>
                <w:lang w:val="fr-FR"/>
              </w:rPr>
              <m:t>1</m:t>
            </m:r>
          </m:num>
          <m:den>
            <m:r>
              <w:rPr>
                <w:rFonts w:ascii="Cambria Math" w:hAnsi="Cambria Math"/>
                <w:color w:val="FF0000"/>
                <w:sz w:val="40"/>
                <w:szCs w:val="40"/>
                <w:lang w:val="fr-FR"/>
              </w:rPr>
              <m:t>√(ε×μ)</m:t>
            </m:r>
          </m:den>
        </m:f>
        <m:r>
          <w:rPr>
            <w:rFonts w:ascii="Cambria Math" w:hAnsi="Cambria Math"/>
            <w:color w:val="FF0000"/>
            <w:sz w:val="40"/>
            <w:szCs w:val="40"/>
            <w:lang w:val="fr-FR"/>
          </w:rPr>
          <m:t xml:space="preserve">= </m:t>
        </m:r>
        <m:f>
          <m:fPr>
            <m:ctrlPr>
              <w:rPr>
                <w:rFonts w:ascii="Cambria Math" w:hAnsi="Cambria Math"/>
                <w:i/>
                <w:color w:val="FF0000"/>
                <w:sz w:val="40"/>
                <w:szCs w:val="40"/>
                <w:lang w:val="fr-FR"/>
              </w:rPr>
            </m:ctrlPr>
          </m:fPr>
          <m:num>
            <m:r>
              <w:rPr>
                <w:rFonts w:ascii="Cambria Math" w:hAnsi="Cambria Math"/>
                <w:color w:val="FF0000"/>
                <w:sz w:val="40"/>
                <w:szCs w:val="40"/>
                <w:lang w:val="fr-FR"/>
              </w:rPr>
              <m:t>c</m:t>
            </m:r>
          </m:num>
          <m:den>
            <m:r>
              <w:rPr>
                <w:rFonts w:ascii="Cambria Math" w:hAnsi="Cambria Math"/>
                <w:color w:val="FF0000"/>
                <w:sz w:val="40"/>
                <w:szCs w:val="40"/>
                <w:lang w:val="fr-FR"/>
              </w:rPr>
              <m:t>√(εr×μr)</m:t>
            </m:r>
          </m:den>
        </m:f>
      </m:oMath>
      <w:r w:rsidRPr="001046D5">
        <w:rPr>
          <w:rFonts w:eastAsiaTheme="minorEastAsia"/>
          <w:color w:val="FF0000"/>
          <w:sz w:val="32"/>
          <w:szCs w:val="32"/>
          <w:lang w:val="fr-FR"/>
        </w:rPr>
        <w:t xml:space="preserve">  </w:t>
      </w:r>
      <w:r w:rsidR="00A25334" w:rsidRPr="0023470C">
        <w:rPr>
          <w:rFonts w:eastAsiaTheme="minorEastAsia"/>
          <w:sz w:val="32"/>
          <w:szCs w:val="32"/>
          <w:lang w:val="fr-FR"/>
        </w:rPr>
        <w:t>Avec</w:t>
      </w:r>
      <w:r>
        <w:rPr>
          <w:rFonts w:eastAsiaTheme="minorEastAsia"/>
          <w:sz w:val="32"/>
          <w:szCs w:val="32"/>
          <w:lang w:val="fr-FR"/>
        </w:rPr>
        <w:t xml:space="preserve"> </w:t>
      </w:r>
      <w:r>
        <w:rPr>
          <w:b/>
          <w:bCs/>
          <w:i/>
          <w:iCs/>
          <w:sz w:val="32"/>
          <w:szCs w:val="32"/>
          <w:lang w:val="fr-FR"/>
        </w:rPr>
        <w:t>r = relative</w:t>
      </w:r>
    </w:p>
    <w:p w14:paraId="2DC4B7A8" w14:textId="6EC66D43" w:rsidR="0023470C" w:rsidRPr="0023470C" w:rsidRDefault="0023470C" w:rsidP="0023470C">
      <w:pPr>
        <w:rPr>
          <w:rFonts w:eastAsiaTheme="minorEastAsia"/>
          <w:sz w:val="32"/>
          <w:szCs w:val="32"/>
          <w:lang w:val="fr-FR"/>
        </w:rPr>
      </w:pPr>
    </w:p>
    <w:p w14:paraId="4D5A9D3F" w14:textId="414E97AB" w:rsidR="0023470C" w:rsidRDefault="0023470C" w:rsidP="0023470C">
      <w:pPr>
        <w:rPr>
          <w:rFonts w:eastAsiaTheme="minorEastAsia"/>
          <w:sz w:val="32"/>
          <w:szCs w:val="32"/>
          <w:lang w:val="fr-FR"/>
        </w:rPr>
      </w:pPr>
      <w:r>
        <w:rPr>
          <w:rFonts w:eastAsiaTheme="minorEastAsia"/>
          <w:sz w:val="32"/>
          <w:szCs w:val="32"/>
          <w:lang w:val="fr-FR"/>
        </w:rPr>
        <w:t>Comme la perméabilité des milieux habituellement rencontrés peut être considérée comme égale à celle du vide, la vitesse de propagation devient :</w:t>
      </w:r>
    </w:p>
    <w:p w14:paraId="7F1D5D80" w14:textId="32A633E6" w:rsidR="0023470C" w:rsidRPr="001046D5" w:rsidRDefault="0023470C" w:rsidP="001046D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color w:val="FF0000"/>
          <w:sz w:val="40"/>
          <w:szCs w:val="40"/>
          <w:lang w:val="fr-FR"/>
        </w:rPr>
      </w:pPr>
      <m:oMathPara>
        <m:oMath>
          <m:r>
            <w:rPr>
              <w:rFonts w:ascii="Cambria Math" w:hAnsi="Cambria Math"/>
              <w:color w:val="FF0000"/>
              <w:sz w:val="40"/>
              <w:szCs w:val="40"/>
              <w:lang w:val="fr-FR"/>
            </w:rPr>
            <m:t xml:space="preserve">v= </m:t>
          </m:r>
          <m:f>
            <m:fPr>
              <m:ctrlPr>
                <w:rPr>
                  <w:rFonts w:ascii="Cambria Math" w:hAnsi="Cambria Math"/>
                  <w:i/>
                  <w:color w:val="FF0000"/>
                  <w:sz w:val="40"/>
                  <w:szCs w:val="40"/>
                  <w:lang w:val="fr-FR"/>
                </w:rPr>
              </m:ctrlPr>
            </m:fPr>
            <m:num>
              <m:r>
                <w:rPr>
                  <w:rFonts w:ascii="Cambria Math" w:hAnsi="Cambria Math"/>
                  <w:color w:val="FF0000"/>
                  <w:sz w:val="40"/>
                  <w:szCs w:val="40"/>
                  <w:lang w:val="fr-FR"/>
                </w:rPr>
                <m:t>c</m:t>
              </m:r>
            </m:num>
            <m:den>
              <m:r>
                <w:rPr>
                  <w:rFonts w:ascii="Cambria Math" w:hAnsi="Cambria Math"/>
                  <w:color w:val="FF0000"/>
                  <w:sz w:val="40"/>
                  <w:szCs w:val="40"/>
                  <w:lang w:val="fr-FR"/>
                </w:rPr>
                <m:t>√εr</m:t>
              </m:r>
            </m:den>
          </m:f>
        </m:oMath>
      </m:oMathPara>
    </w:p>
    <w:p w14:paraId="2D21D3D3" w14:textId="05C81442" w:rsidR="001046D5" w:rsidRDefault="001046D5" w:rsidP="001046D5">
      <w:pPr>
        <w:rPr>
          <w:rFonts w:eastAsiaTheme="minorEastAsia"/>
          <w:color w:val="FF0000"/>
          <w:sz w:val="32"/>
          <w:szCs w:val="32"/>
          <w:lang w:val="fr-FR"/>
        </w:rPr>
      </w:pPr>
    </w:p>
    <w:p w14:paraId="67BDC9D8" w14:textId="6F873DF3" w:rsidR="001046D5" w:rsidRPr="00C1047A" w:rsidRDefault="00C1047A" w:rsidP="00C1047A">
      <w:pPr>
        <w:pStyle w:val="Paragraphedeliste"/>
        <w:numPr>
          <w:ilvl w:val="0"/>
          <w:numId w:val="1"/>
        </w:numPr>
        <w:rPr>
          <w:color w:val="000000" w:themeColor="text1"/>
          <w:sz w:val="36"/>
          <w:szCs w:val="36"/>
          <w:lang w:val="fr-FR"/>
        </w:rPr>
      </w:pPr>
      <w:r>
        <w:rPr>
          <w:b/>
          <w:bCs/>
          <w:color w:val="000000" w:themeColor="text1"/>
          <w:sz w:val="36"/>
          <w:szCs w:val="36"/>
          <w:u w:val="single"/>
          <w:lang w:val="fr-FR"/>
        </w:rPr>
        <w:t>Densité surfacique</w:t>
      </w:r>
    </w:p>
    <w:p w14:paraId="32609581" w14:textId="0804E3C4" w:rsidR="00C1047A" w:rsidRDefault="00C1047A" w:rsidP="00C1047A">
      <w:pPr>
        <w:rPr>
          <w:color w:val="000000" w:themeColor="text1"/>
          <w:sz w:val="32"/>
          <w:szCs w:val="32"/>
          <w:lang w:val="fr-FR"/>
        </w:rPr>
      </w:pPr>
      <w:r>
        <w:rPr>
          <w:color w:val="000000" w:themeColor="text1"/>
          <w:sz w:val="32"/>
          <w:szCs w:val="32"/>
          <w:lang w:val="fr-FR"/>
        </w:rPr>
        <w:t xml:space="preserve">Considérons une très petite </w:t>
      </w:r>
      <w:r w:rsidR="00A25334">
        <w:rPr>
          <w:color w:val="000000" w:themeColor="text1"/>
          <w:sz w:val="32"/>
          <w:szCs w:val="32"/>
          <w:lang w:val="fr-FR"/>
        </w:rPr>
        <w:t>surface,</w:t>
      </w:r>
      <w:r>
        <w:rPr>
          <w:color w:val="000000" w:themeColor="text1"/>
          <w:sz w:val="32"/>
          <w:szCs w:val="32"/>
          <w:lang w:val="fr-FR"/>
        </w:rPr>
        <w:t xml:space="preserve"> que l’on appellera </w:t>
      </w:r>
      <w:r w:rsidRPr="00C1047A">
        <w:rPr>
          <w:i/>
          <w:iCs/>
          <w:color w:val="000000" w:themeColor="text1"/>
          <w:sz w:val="32"/>
          <w:szCs w:val="32"/>
          <w:lang w:val="fr-FR"/>
        </w:rPr>
        <w:t>antenne isotrope</w:t>
      </w:r>
      <w:r>
        <w:rPr>
          <w:color w:val="000000" w:themeColor="text1"/>
          <w:sz w:val="32"/>
          <w:szCs w:val="32"/>
          <w:lang w:val="fr-FR"/>
        </w:rPr>
        <w:t>, qui émet un rayonnement uniforme dans toutes les directions de l’espace à l’intérieur d’un milieu transparent</w:t>
      </w:r>
    </w:p>
    <w:p w14:paraId="64784CFC" w14:textId="73D05DA5" w:rsidR="009654E4" w:rsidRDefault="009654E4" w:rsidP="009654E4">
      <w:pPr>
        <w:jc w:val="center"/>
        <w:rPr>
          <w:color w:val="000000" w:themeColor="text1"/>
          <w:sz w:val="32"/>
          <w:szCs w:val="32"/>
          <w:lang w:val="fr-FR"/>
        </w:rPr>
      </w:pPr>
      <w:r>
        <w:rPr>
          <w:noProof/>
          <w:color w:val="000000" w:themeColor="text1"/>
          <w:sz w:val="32"/>
          <w:szCs w:val="32"/>
          <w:lang w:val="fr-FR"/>
        </w:rPr>
        <w:drawing>
          <wp:inline distT="0" distB="0" distL="0" distR="0" wp14:anchorId="3CAD46E5" wp14:editId="628479C1">
            <wp:extent cx="4952365" cy="3009900"/>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66390" cy="3018424"/>
                    </a:xfrm>
                    <a:prstGeom prst="rect">
                      <a:avLst/>
                    </a:prstGeom>
                  </pic:spPr>
                </pic:pic>
              </a:graphicData>
            </a:graphic>
          </wp:inline>
        </w:drawing>
      </w:r>
    </w:p>
    <w:p w14:paraId="1BA5658D" w14:textId="29E5A50F" w:rsidR="0063505F" w:rsidRDefault="0063505F" w:rsidP="0063505F">
      <w:pPr>
        <w:tabs>
          <w:tab w:val="left" w:pos="255"/>
        </w:tabs>
        <w:rPr>
          <w:color w:val="000000" w:themeColor="text1"/>
          <w:sz w:val="32"/>
          <w:szCs w:val="32"/>
          <w:lang w:val="fr-FR"/>
        </w:rPr>
      </w:pPr>
      <w:r>
        <w:rPr>
          <w:color w:val="000000" w:themeColor="text1"/>
          <w:sz w:val="32"/>
          <w:szCs w:val="32"/>
          <w:lang w:val="fr-FR"/>
        </w:rPr>
        <w:lastRenderedPageBreak/>
        <w:t xml:space="preserve">La quantité </w:t>
      </w:r>
      <w:r w:rsidR="00A26ADA">
        <w:rPr>
          <w:color w:val="000000" w:themeColor="text1"/>
          <w:sz w:val="32"/>
          <w:szCs w:val="32"/>
          <w:lang w:val="fr-FR"/>
        </w:rPr>
        <w:t>d’Energie</w:t>
      </w:r>
      <w:r>
        <w:rPr>
          <w:color w:val="000000" w:themeColor="text1"/>
          <w:sz w:val="32"/>
          <w:szCs w:val="32"/>
          <w:lang w:val="fr-FR"/>
        </w:rPr>
        <w:t xml:space="preserve"> E qui traverse par seconde une certains surface S </w:t>
      </w:r>
      <w:r w:rsidR="00A26ADA">
        <w:rPr>
          <w:color w:val="000000" w:themeColor="text1"/>
          <w:sz w:val="32"/>
          <w:szCs w:val="32"/>
          <w:lang w:val="fr-FR"/>
        </w:rPr>
        <w:t>situé</w:t>
      </w:r>
      <w:r>
        <w:rPr>
          <w:color w:val="000000" w:themeColor="text1"/>
          <w:sz w:val="32"/>
          <w:szCs w:val="32"/>
          <w:lang w:val="fr-FR"/>
        </w:rPr>
        <w:t xml:space="preserve"> su</w:t>
      </w:r>
      <w:r w:rsidR="00A26ADA">
        <w:rPr>
          <w:color w:val="000000" w:themeColor="text1"/>
          <w:sz w:val="32"/>
          <w:szCs w:val="32"/>
          <w:lang w:val="fr-FR"/>
        </w:rPr>
        <w:t>r</w:t>
      </w:r>
      <w:r>
        <w:rPr>
          <w:color w:val="000000" w:themeColor="text1"/>
          <w:sz w:val="32"/>
          <w:szCs w:val="32"/>
          <w:lang w:val="fr-FR"/>
        </w:rPr>
        <w:t xml:space="preserve"> une </w:t>
      </w:r>
      <w:r w:rsidR="00A26ADA">
        <w:rPr>
          <w:color w:val="000000" w:themeColor="text1"/>
          <w:sz w:val="32"/>
          <w:szCs w:val="32"/>
          <w:lang w:val="fr-FR"/>
        </w:rPr>
        <w:t>sphère</w:t>
      </w:r>
      <w:r>
        <w:rPr>
          <w:color w:val="000000" w:themeColor="text1"/>
          <w:sz w:val="32"/>
          <w:szCs w:val="32"/>
          <w:lang w:val="fr-FR"/>
        </w:rPr>
        <w:t xml:space="preserve"> a une distance d </w:t>
      </w:r>
      <w:r w:rsidR="00A26ADA">
        <w:rPr>
          <w:color w:val="000000" w:themeColor="text1"/>
          <w:sz w:val="32"/>
          <w:szCs w:val="32"/>
          <w:lang w:val="fr-FR"/>
        </w:rPr>
        <w:t>s’appelle</w:t>
      </w:r>
      <w:r>
        <w:rPr>
          <w:color w:val="000000" w:themeColor="text1"/>
          <w:sz w:val="32"/>
          <w:szCs w:val="32"/>
          <w:lang w:val="fr-FR"/>
        </w:rPr>
        <w:t xml:space="preserve"> le Flux et le rapport de cette quantité a cette surface est la </w:t>
      </w:r>
      <w:r w:rsidR="00A26ADA">
        <w:rPr>
          <w:color w:val="000000" w:themeColor="text1"/>
          <w:sz w:val="32"/>
          <w:szCs w:val="32"/>
          <w:lang w:val="fr-FR"/>
        </w:rPr>
        <w:t>densité</w:t>
      </w:r>
      <w:r>
        <w:rPr>
          <w:color w:val="000000" w:themeColor="text1"/>
          <w:sz w:val="32"/>
          <w:szCs w:val="32"/>
          <w:lang w:val="fr-FR"/>
        </w:rPr>
        <w:t xml:space="preserve"> de </w:t>
      </w:r>
      <w:r w:rsidR="00A26ADA">
        <w:rPr>
          <w:color w:val="000000" w:themeColor="text1"/>
          <w:sz w:val="32"/>
          <w:szCs w:val="32"/>
          <w:lang w:val="fr-FR"/>
        </w:rPr>
        <w:t>flux.</w:t>
      </w:r>
      <w:r>
        <w:rPr>
          <w:color w:val="000000" w:themeColor="text1"/>
          <w:sz w:val="32"/>
          <w:szCs w:val="32"/>
          <w:lang w:val="fr-FR"/>
        </w:rPr>
        <w:t xml:space="preserve">  Si </w:t>
      </w:r>
      <w:r w:rsidR="00A26ADA">
        <w:rPr>
          <w:color w:val="000000" w:themeColor="text1"/>
          <w:sz w:val="32"/>
          <w:szCs w:val="32"/>
          <w:lang w:val="fr-FR"/>
        </w:rPr>
        <w:t>l’on</w:t>
      </w:r>
      <w:r>
        <w:rPr>
          <w:color w:val="000000" w:themeColor="text1"/>
          <w:sz w:val="32"/>
          <w:szCs w:val="32"/>
          <w:lang w:val="fr-FR"/>
        </w:rPr>
        <w:t xml:space="preserve"> </w:t>
      </w:r>
      <w:r w:rsidR="00A26ADA">
        <w:rPr>
          <w:color w:val="000000" w:themeColor="text1"/>
          <w:sz w:val="32"/>
          <w:szCs w:val="32"/>
          <w:lang w:val="fr-FR"/>
        </w:rPr>
        <w:t>considère</w:t>
      </w:r>
      <w:r>
        <w:rPr>
          <w:color w:val="000000" w:themeColor="text1"/>
          <w:sz w:val="32"/>
          <w:szCs w:val="32"/>
          <w:lang w:val="fr-FR"/>
        </w:rPr>
        <w:t xml:space="preserve"> une seconde surface </w:t>
      </w:r>
      <w:r w:rsidR="00A26ADA">
        <w:rPr>
          <w:color w:val="000000" w:themeColor="text1"/>
          <w:sz w:val="32"/>
          <w:szCs w:val="32"/>
          <w:lang w:val="fr-FR"/>
        </w:rPr>
        <w:t>S’a</w:t>
      </w:r>
      <w:r>
        <w:rPr>
          <w:color w:val="000000" w:themeColor="text1"/>
          <w:sz w:val="32"/>
          <w:szCs w:val="32"/>
          <w:lang w:val="fr-FR"/>
        </w:rPr>
        <w:t xml:space="preserve"> une distance </w:t>
      </w:r>
      <w:r w:rsidR="00A26ADA">
        <w:rPr>
          <w:color w:val="000000" w:themeColor="text1"/>
          <w:sz w:val="32"/>
          <w:szCs w:val="32"/>
          <w:lang w:val="fr-FR"/>
        </w:rPr>
        <w:t>d’qui</w:t>
      </w:r>
      <w:r>
        <w:rPr>
          <w:color w:val="000000" w:themeColor="text1"/>
          <w:sz w:val="32"/>
          <w:szCs w:val="32"/>
          <w:lang w:val="fr-FR"/>
        </w:rPr>
        <w:t xml:space="preserve"> </w:t>
      </w:r>
      <w:r w:rsidR="00A26ADA">
        <w:rPr>
          <w:color w:val="000000" w:themeColor="text1"/>
          <w:sz w:val="32"/>
          <w:szCs w:val="32"/>
          <w:lang w:val="fr-FR"/>
        </w:rPr>
        <w:t>s’appuie</w:t>
      </w:r>
      <w:r>
        <w:rPr>
          <w:color w:val="000000" w:themeColor="text1"/>
          <w:sz w:val="32"/>
          <w:szCs w:val="32"/>
          <w:lang w:val="fr-FR"/>
        </w:rPr>
        <w:t xml:space="preserve"> sur le contour de S on voit que la densité de flux qui traverse </w:t>
      </w:r>
      <w:r w:rsidR="00A26ADA">
        <w:rPr>
          <w:color w:val="000000" w:themeColor="text1"/>
          <w:sz w:val="32"/>
          <w:szCs w:val="32"/>
          <w:lang w:val="fr-FR"/>
        </w:rPr>
        <w:t>S’a</w:t>
      </w:r>
      <w:r>
        <w:rPr>
          <w:color w:val="000000" w:themeColor="text1"/>
          <w:sz w:val="32"/>
          <w:szCs w:val="32"/>
          <w:lang w:val="fr-FR"/>
        </w:rPr>
        <w:t xml:space="preserve"> varier par rapport </w:t>
      </w:r>
      <w:r w:rsidR="00744875">
        <w:rPr>
          <w:color w:val="000000" w:themeColor="text1"/>
          <w:sz w:val="32"/>
          <w:szCs w:val="32"/>
          <w:lang w:val="fr-FR"/>
        </w:rPr>
        <w:t>à</w:t>
      </w:r>
      <w:r>
        <w:rPr>
          <w:color w:val="000000" w:themeColor="text1"/>
          <w:sz w:val="32"/>
          <w:szCs w:val="32"/>
          <w:lang w:val="fr-FR"/>
        </w:rPr>
        <w:t xml:space="preserve"> celle qui traverse </w:t>
      </w:r>
      <w:r w:rsidR="00A26ADA">
        <w:rPr>
          <w:color w:val="000000" w:themeColor="text1"/>
          <w:sz w:val="32"/>
          <w:szCs w:val="32"/>
          <w:lang w:val="fr-FR"/>
        </w:rPr>
        <w:t>S,</w:t>
      </w:r>
      <w:r>
        <w:rPr>
          <w:color w:val="000000" w:themeColor="text1"/>
          <w:sz w:val="32"/>
          <w:szCs w:val="32"/>
          <w:lang w:val="fr-FR"/>
        </w:rPr>
        <w:t xml:space="preserve"> d’un facteur S/S’</w:t>
      </w:r>
    </w:p>
    <w:p w14:paraId="614A7220" w14:textId="123374EF" w:rsidR="0063505F" w:rsidRDefault="00A26ADA" w:rsidP="0063505F">
      <w:pPr>
        <w:tabs>
          <w:tab w:val="left" w:pos="255"/>
        </w:tabs>
        <w:rPr>
          <w:color w:val="000000" w:themeColor="text1"/>
          <w:sz w:val="32"/>
          <w:szCs w:val="32"/>
          <w:lang w:val="fr-FR"/>
        </w:rPr>
      </w:pPr>
      <w:r>
        <w:rPr>
          <w:noProof/>
          <w:color w:val="000000" w:themeColor="text1"/>
          <w:sz w:val="32"/>
          <w:szCs w:val="32"/>
          <w:lang w:val="fr-FR"/>
        </w:rPr>
        <mc:AlternateContent>
          <mc:Choice Requires="wps">
            <w:drawing>
              <wp:anchor distT="0" distB="0" distL="114300" distR="114300" simplePos="0" relativeHeight="251659264" behindDoc="1" locked="0" layoutInCell="1" allowOverlap="1" wp14:anchorId="7BCF2F5C" wp14:editId="3EBA328B">
                <wp:simplePos x="0" y="0"/>
                <wp:positionH relativeFrom="column">
                  <wp:posOffset>2795905</wp:posOffset>
                </wp:positionH>
                <wp:positionV relativeFrom="paragraph">
                  <wp:posOffset>513715</wp:posOffset>
                </wp:positionV>
                <wp:extent cx="857250" cy="4381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57250" cy="438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6F4AAF" id="Rectangle 1" o:spid="_x0000_s1026" style="position:absolute;margin-left:220.15pt;margin-top:40.45pt;width:67.5pt;height:3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" fillcolor="white [3201]" strokecolor="#70ad47 [3209]" strokeweight="1pt"/>
            </w:pict>
          </mc:Fallback>
        </mc:AlternateContent>
      </w:r>
      <w:r w:rsidR="0063505F">
        <w:rPr>
          <w:color w:val="000000" w:themeColor="text1"/>
          <w:sz w:val="32"/>
          <w:szCs w:val="32"/>
          <w:lang w:val="fr-FR"/>
        </w:rPr>
        <w:t xml:space="preserve">Par </w:t>
      </w:r>
      <w:r>
        <w:rPr>
          <w:color w:val="000000" w:themeColor="text1"/>
          <w:sz w:val="32"/>
          <w:szCs w:val="32"/>
          <w:lang w:val="fr-FR"/>
        </w:rPr>
        <w:t>conséquent,</w:t>
      </w:r>
      <w:r w:rsidR="0063505F">
        <w:rPr>
          <w:color w:val="000000" w:themeColor="text1"/>
          <w:sz w:val="32"/>
          <w:szCs w:val="32"/>
          <w:lang w:val="fr-FR"/>
        </w:rPr>
        <w:t xml:space="preserve"> on peut </w:t>
      </w:r>
      <w:r>
        <w:rPr>
          <w:color w:val="000000" w:themeColor="text1"/>
          <w:sz w:val="32"/>
          <w:szCs w:val="32"/>
          <w:lang w:val="fr-FR"/>
        </w:rPr>
        <w:t>écrire</w:t>
      </w:r>
      <w:r w:rsidR="0063505F">
        <w:rPr>
          <w:color w:val="000000" w:themeColor="text1"/>
          <w:sz w:val="32"/>
          <w:szCs w:val="32"/>
          <w:lang w:val="fr-FR"/>
        </w:rPr>
        <w:t xml:space="preserve"> qu’un </w:t>
      </w:r>
      <w:r>
        <w:rPr>
          <w:color w:val="000000" w:themeColor="text1"/>
          <w:sz w:val="32"/>
          <w:szCs w:val="32"/>
          <w:lang w:val="fr-FR"/>
        </w:rPr>
        <w:t>émetteur</w:t>
      </w:r>
      <w:r w:rsidR="0063505F">
        <w:rPr>
          <w:color w:val="000000" w:themeColor="text1"/>
          <w:sz w:val="32"/>
          <w:szCs w:val="32"/>
          <w:lang w:val="fr-FR"/>
        </w:rPr>
        <w:t xml:space="preserve"> de puissance Pe </w:t>
      </w:r>
      <w:r>
        <w:rPr>
          <w:color w:val="000000" w:themeColor="text1"/>
          <w:sz w:val="32"/>
          <w:szCs w:val="32"/>
          <w:lang w:val="fr-FR"/>
        </w:rPr>
        <w:t>alimentant</w:t>
      </w:r>
      <w:r w:rsidR="0063505F">
        <w:rPr>
          <w:color w:val="000000" w:themeColor="text1"/>
          <w:sz w:val="32"/>
          <w:szCs w:val="32"/>
          <w:lang w:val="fr-FR"/>
        </w:rPr>
        <w:t xml:space="preserve"> une </w:t>
      </w:r>
      <w:r>
        <w:rPr>
          <w:color w:val="000000" w:themeColor="text1"/>
          <w:sz w:val="32"/>
          <w:szCs w:val="32"/>
          <w:lang w:val="fr-FR"/>
        </w:rPr>
        <w:t>antenne isotrope</w:t>
      </w:r>
      <w:r w:rsidR="0063505F">
        <w:rPr>
          <w:color w:val="000000" w:themeColor="text1"/>
          <w:sz w:val="32"/>
          <w:szCs w:val="32"/>
          <w:lang w:val="fr-FR"/>
        </w:rPr>
        <w:t xml:space="preserve"> engendre </w:t>
      </w:r>
      <w:r>
        <w:rPr>
          <w:color w:val="000000" w:themeColor="text1"/>
          <w:sz w:val="32"/>
          <w:szCs w:val="32"/>
          <w:lang w:val="fr-FR"/>
        </w:rPr>
        <w:t>à</w:t>
      </w:r>
      <w:r w:rsidR="0063505F">
        <w:rPr>
          <w:color w:val="000000" w:themeColor="text1"/>
          <w:sz w:val="32"/>
          <w:szCs w:val="32"/>
          <w:lang w:val="fr-FR"/>
        </w:rPr>
        <w:t xml:space="preserve"> la surface de la </w:t>
      </w:r>
      <w:r>
        <w:rPr>
          <w:color w:val="000000" w:themeColor="text1"/>
          <w:sz w:val="32"/>
          <w:szCs w:val="32"/>
          <w:lang w:val="fr-FR"/>
        </w:rPr>
        <w:t>sphère</w:t>
      </w:r>
      <w:r w:rsidR="0063505F">
        <w:rPr>
          <w:color w:val="000000" w:themeColor="text1"/>
          <w:sz w:val="32"/>
          <w:szCs w:val="32"/>
          <w:lang w:val="fr-FR"/>
        </w:rPr>
        <w:t xml:space="preserve"> de rayon r, une densité de flux </w:t>
      </w:r>
      <w:r>
        <w:rPr>
          <w:color w:val="000000" w:themeColor="text1"/>
          <w:sz w:val="32"/>
          <w:szCs w:val="32"/>
          <w:lang w:val="fr-FR"/>
        </w:rPr>
        <w:t xml:space="preserve">égale </w:t>
      </w:r>
      <w:r w:rsidRPr="004310A2">
        <w:rPr>
          <w:color w:val="FF0000"/>
          <w:sz w:val="32"/>
          <w:szCs w:val="32"/>
          <w:lang w:val="fr-FR"/>
        </w:rPr>
        <w:t>Df</w:t>
      </w:r>
      <w:r w:rsidR="0063505F" w:rsidRPr="004310A2">
        <w:rPr>
          <w:color w:val="FF0000"/>
          <w:sz w:val="32"/>
          <w:szCs w:val="32"/>
          <w:lang w:val="fr-FR"/>
        </w:rPr>
        <w:t>=</w:t>
      </w:r>
      <m:oMath>
        <m:f>
          <m:fPr>
            <m:ctrlPr>
              <w:rPr>
                <w:rFonts w:ascii="Cambria Math" w:hAnsi="Cambria Math"/>
                <w:i/>
                <w:color w:val="FF0000"/>
                <w:sz w:val="32"/>
                <w:szCs w:val="32"/>
                <w:lang w:val="fr-FR"/>
              </w:rPr>
            </m:ctrlPr>
          </m:fPr>
          <m:num>
            <m:r>
              <w:rPr>
                <w:rFonts w:ascii="Cambria Math" w:hAnsi="Cambria Math"/>
                <w:color w:val="FF0000"/>
                <w:sz w:val="32"/>
                <w:szCs w:val="32"/>
                <w:lang w:val="fr-FR"/>
              </w:rPr>
              <m:t>Pe</m:t>
            </m:r>
          </m:num>
          <m:den>
            <m:r>
              <w:rPr>
                <w:rFonts w:ascii="Cambria Math" w:hAnsi="Cambria Math"/>
                <w:color w:val="FF0000"/>
                <w:sz w:val="32"/>
                <w:szCs w:val="32"/>
                <w:lang w:val="fr-FR"/>
              </w:rPr>
              <m:t>4π.</m:t>
            </m:r>
            <m:sSup>
              <m:sSupPr>
                <m:ctrlPr>
                  <w:rPr>
                    <w:rFonts w:ascii="Cambria Math" w:hAnsi="Cambria Math"/>
                    <w:i/>
                    <w:color w:val="FF0000"/>
                    <w:sz w:val="32"/>
                    <w:szCs w:val="32"/>
                    <w:lang w:val="fr-FR"/>
                  </w:rPr>
                </m:ctrlPr>
              </m:sSupPr>
              <m:e>
                <m:r>
                  <w:rPr>
                    <w:rFonts w:ascii="Cambria Math" w:hAnsi="Cambria Math"/>
                    <w:color w:val="FF0000"/>
                    <w:sz w:val="32"/>
                    <w:szCs w:val="32"/>
                    <w:lang w:val="fr-FR"/>
                  </w:rPr>
                  <m:t>r</m:t>
                </m:r>
              </m:e>
              <m:sup>
                <m:r>
                  <w:rPr>
                    <w:rFonts w:ascii="Cambria Math" w:hAnsi="Cambria Math"/>
                    <w:color w:val="FF0000"/>
                    <w:sz w:val="32"/>
                    <w:szCs w:val="32"/>
                    <w:lang w:val="fr-FR"/>
                  </w:rPr>
                  <m:t>2</m:t>
                </m:r>
              </m:sup>
            </m:sSup>
          </m:den>
        </m:f>
      </m:oMath>
      <w:r w:rsidR="0063505F" w:rsidRPr="004310A2">
        <w:rPr>
          <w:color w:val="FF0000"/>
          <w:sz w:val="32"/>
          <w:szCs w:val="32"/>
          <w:lang w:val="fr-FR"/>
        </w:rPr>
        <w:t xml:space="preserve"> </w:t>
      </w:r>
    </w:p>
    <w:p w14:paraId="2790731D" w14:textId="43BB79C7" w:rsidR="0063505F" w:rsidRPr="00A26ADA" w:rsidRDefault="0063505F" w:rsidP="009654E4">
      <w:pPr>
        <w:jc w:val="center"/>
        <w:rPr>
          <w:b/>
          <w:bCs/>
          <w:color w:val="000000" w:themeColor="text1"/>
          <w:sz w:val="32"/>
          <w:szCs w:val="32"/>
          <w:u w:val="single"/>
          <w:lang w:val="fr-FR"/>
        </w:rPr>
      </w:pPr>
    </w:p>
    <w:p w14:paraId="18A16F1B" w14:textId="1CD17520" w:rsidR="00A26ADA" w:rsidRDefault="00A26ADA" w:rsidP="00A26ADA">
      <w:pPr>
        <w:pStyle w:val="Paragraphedeliste"/>
        <w:numPr>
          <w:ilvl w:val="0"/>
          <w:numId w:val="1"/>
        </w:numPr>
        <w:rPr>
          <w:b/>
          <w:bCs/>
          <w:color w:val="000000" w:themeColor="text1"/>
          <w:sz w:val="36"/>
          <w:szCs w:val="36"/>
          <w:u w:val="single"/>
          <w:lang w:val="fr-FR"/>
        </w:rPr>
      </w:pPr>
      <w:r w:rsidRPr="00A26ADA">
        <w:rPr>
          <w:b/>
          <w:bCs/>
          <w:color w:val="000000" w:themeColor="text1"/>
          <w:sz w:val="36"/>
          <w:szCs w:val="36"/>
          <w:u w:val="single"/>
          <w:lang w:val="fr-FR"/>
        </w:rPr>
        <w:t>Aire effective</w:t>
      </w:r>
    </w:p>
    <w:p w14:paraId="2A86FEC1" w14:textId="17E7F973" w:rsidR="00A26ADA" w:rsidRPr="00A26ADA" w:rsidRDefault="00A26ADA" w:rsidP="00A26ADA">
      <w:pPr>
        <w:rPr>
          <w:lang w:val="fr-FR"/>
        </w:rPr>
      </w:pPr>
    </w:p>
    <w:p w14:paraId="39596142" w14:textId="1926F878" w:rsidR="00A26ADA" w:rsidRPr="00A26ADA" w:rsidRDefault="00FC3208" w:rsidP="00A26ADA">
      <w:pPr>
        <w:tabs>
          <w:tab w:val="left" w:pos="1110"/>
        </w:tabs>
        <w:rPr>
          <w:color w:val="000000" w:themeColor="text1"/>
          <w:sz w:val="32"/>
          <w:szCs w:val="32"/>
          <w:lang w:val="fr-FR"/>
        </w:rPr>
      </w:pPr>
      <w:r>
        <w:rPr>
          <w:noProof/>
          <w:color w:val="000000" w:themeColor="text1"/>
          <w:sz w:val="32"/>
          <w:szCs w:val="32"/>
          <w:lang w:val="fr-FR"/>
        </w:rPr>
        <mc:AlternateContent>
          <mc:Choice Requires="wps">
            <w:drawing>
              <wp:anchor distT="0" distB="0" distL="114300" distR="114300" simplePos="0" relativeHeight="251660288" behindDoc="1" locked="0" layoutInCell="1" allowOverlap="1" wp14:anchorId="1567BAFA" wp14:editId="6F9FC5BB">
                <wp:simplePos x="0" y="0"/>
                <wp:positionH relativeFrom="column">
                  <wp:posOffset>824230</wp:posOffset>
                </wp:positionH>
                <wp:positionV relativeFrom="paragraph">
                  <wp:posOffset>530860</wp:posOffset>
                </wp:positionV>
                <wp:extent cx="828675" cy="4000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828675" cy="400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784A70" id="Rectangle 3" o:spid="_x0000_s1026" style="position:absolute;margin-left:64.9pt;margin-top:41.8pt;width:65.25pt;height:3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" fillcolor="white [3201]" strokecolor="#70ad47 [3209]" strokeweight="1pt"/>
            </w:pict>
          </mc:Fallback>
        </mc:AlternateContent>
      </w:r>
      <w:r w:rsidR="00A26ADA">
        <w:rPr>
          <w:color w:val="000000" w:themeColor="text1"/>
          <w:sz w:val="32"/>
          <w:szCs w:val="32"/>
          <w:lang w:val="fr-FR"/>
        </w:rPr>
        <w:t xml:space="preserve">L’aire effective d’une antenne pour une onde électromagnétique plane polarisée </w:t>
      </w:r>
      <w:r>
        <w:rPr>
          <w:color w:val="000000" w:themeColor="text1"/>
          <w:sz w:val="32"/>
          <w:szCs w:val="32"/>
          <w:lang w:val="fr-FR"/>
        </w:rPr>
        <w:t>linéairement,</w:t>
      </w:r>
      <w:r w:rsidR="004310A2">
        <w:rPr>
          <w:color w:val="000000" w:themeColor="text1"/>
          <w:sz w:val="32"/>
          <w:szCs w:val="32"/>
          <w:lang w:val="fr-FR"/>
        </w:rPr>
        <w:t xml:space="preserve"> a </w:t>
      </w:r>
      <w:r>
        <w:rPr>
          <w:color w:val="000000" w:themeColor="text1"/>
          <w:sz w:val="32"/>
          <w:szCs w:val="32"/>
          <w:lang w:val="fr-FR"/>
        </w:rPr>
        <w:t>l’émission comme à la réception, et définit par la relation Ae=</w:t>
      </w:r>
      <m:oMath>
        <m:f>
          <m:fPr>
            <m:ctrlPr>
              <w:rPr>
                <w:rFonts w:ascii="Cambria Math" w:hAnsi="Cambria Math"/>
                <w:i/>
                <w:color w:val="000000" w:themeColor="text1"/>
                <w:sz w:val="32"/>
                <w:szCs w:val="32"/>
                <w:lang w:val="fr-FR"/>
              </w:rPr>
            </m:ctrlPr>
          </m:fPr>
          <m:num>
            <m:r>
              <w:rPr>
                <w:rFonts w:ascii="Cambria Math" w:hAnsi="Cambria Math"/>
                <w:color w:val="000000" w:themeColor="text1"/>
                <w:sz w:val="32"/>
                <w:szCs w:val="32"/>
                <w:lang w:val="fr-FR"/>
              </w:rPr>
              <m:t>Pr</m:t>
            </m:r>
          </m:num>
          <m:den>
            <m:r>
              <w:rPr>
                <w:rFonts w:ascii="Cambria Math" w:hAnsi="Cambria Math"/>
                <w:color w:val="000000" w:themeColor="text1"/>
                <w:sz w:val="32"/>
                <w:szCs w:val="32"/>
                <w:lang w:val="fr-FR"/>
              </w:rPr>
              <m:t>Df</m:t>
            </m:r>
          </m:den>
        </m:f>
      </m:oMath>
    </w:p>
    <w:p w14:paraId="3286B549" w14:textId="11E537EF" w:rsidR="00A26ADA" w:rsidRDefault="00FC3208" w:rsidP="00A26ADA">
      <w:pPr>
        <w:rPr>
          <w:sz w:val="32"/>
          <w:szCs w:val="32"/>
          <w:lang w:val="fr-FR"/>
        </w:rPr>
      </w:pPr>
      <w:r w:rsidRPr="00FC3208">
        <w:rPr>
          <w:sz w:val="32"/>
          <w:szCs w:val="32"/>
          <w:lang w:val="fr-FR"/>
        </w:rPr>
        <w:t>Pr</w:t>
      </w:r>
      <w:r>
        <w:rPr>
          <w:sz w:val="32"/>
          <w:szCs w:val="32"/>
          <w:lang w:val="fr-FR"/>
        </w:rPr>
        <w:t> : Puissance disponible aux bornes de l’antenne</w:t>
      </w:r>
    </w:p>
    <w:p w14:paraId="7C30050A" w14:textId="4A2189DE" w:rsidR="00FC3208" w:rsidRDefault="00FC3208" w:rsidP="00A26ADA">
      <w:pPr>
        <w:rPr>
          <w:sz w:val="32"/>
          <w:szCs w:val="32"/>
          <w:lang w:val="fr-FR"/>
        </w:rPr>
      </w:pPr>
      <w:r>
        <w:rPr>
          <w:sz w:val="32"/>
          <w:szCs w:val="32"/>
          <w:lang w:val="fr-FR"/>
        </w:rPr>
        <w:t>Df : La densité de flux</w:t>
      </w:r>
    </w:p>
    <w:p w14:paraId="03B2F1E1" w14:textId="02F5EB41" w:rsidR="00FC3208" w:rsidRDefault="00FC3208" w:rsidP="00FC3208">
      <w:pPr>
        <w:rPr>
          <w:sz w:val="32"/>
          <w:szCs w:val="32"/>
          <w:lang w:val="fr-FR"/>
        </w:rPr>
      </w:pPr>
    </w:p>
    <w:p w14:paraId="180DACA2" w14:textId="02A39374" w:rsidR="00FC3208" w:rsidRDefault="00FC3208" w:rsidP="00FC3208">
      <w:pPr>
        <w:pStyle w:val="Paragraphedeliste"/>
        <w:numPr>
          <w:ilvl w:val="0"/>
          <w:numId w:val="1"/>
        </w:numPr>
        <w:rPr>
          <w:b/>
          <w:bCs/>
          <w:sz w:val="32"/>
          <w:szCs w:val="32"/>
          <w:u w:val="single"/>
          <w:lang w:val="fr-FR"/>
        </w:rPr>
      </w:pPr>
      <w:r w:rsidRPr="00FC3208">
        <w:rPr>
          <w:b/>
          <w:bCs/>
          <w:sz w:val="32"/>
          <w:szCs w:val="32"/>
          <w:u w:val="single"/>
          <w:lang w:val="fr-FR"/>
        </w:rPr>
        <w:t xml:space="preserve">Affaiblissement de propagation et champ électromagnétique </w:t>
      </w:r>
    </w:p>
    <w:p w14:paraId="17BCDE34" w14:textId="77777777" w:rsidR="00FC3208" w:rsidRPr="00FC3208" w:rsidRDefault="00FC3208" w:rsidP="00FC3208">
      <w:pPr>
        <w:pStyle w:val="Paragraphedeliste"/>
        <w:rPr>
          <w:b/>
          <w:bCs/>
          <w:sz w:val="32"/>
          <w:szCs w:val="32"/>
          <w:u w:val="single"/>
          <w:lang w:val="fr-FR"/>
        </w:rPr>
      </w:pPr>
    </w:p>
    <w:p w14:paraId="4381A482" w14:textId="37BE86A9" w:rsidR="00FC3208" w:rsidRDefault="00FC3208" w:rsidP="00FC3208">
      <w:pPr>
        <w:rPr>
          <w:sz w:val="32"/>
          <w:szCs w:val="32"/>
          <w:lang w:val="fr-FR"/>
        </w:rPr>
      </w:pPr>
      <w:r>
        <w:rPr>
          <w:sz w:val="32"/>
          <w:szCs w:val="32"/>
          <w:lang w:val="fr-FR"/>
        </w:rPr>
        <w:t xml:space="preserve">Considérons une source isotrope alimenté par un </w:t>
      </w:r>
      <w:r w:rsidR="008421D8">
        <w:rPr>
          <w:sz w:val="32"/>
          <w:szCs w:val="32"/>
          <w:lang w:val="fr-FR"/>
        </w:rPr>
        <w:t>émetteur</w:t>
      </w:r>
      <w:r>
        <w:rPr>
          <w:sz w:val="32"/>
          <w:szCs w:val="32"/>
          <w:lang w:val="fr-FR"/>
        </w:rPr>
        <w:t xml:space="preserve"> de puissance Pe et une antenne de </w:t>
      </w:r>
      <w:r w:rsidR="008421D8">
        <w:rPr>
          <w:sz w:val="32"/>
          <w:szCs w:val="32"/>
          <w:lang w:val="fr-FR"/>
        </w:rPr>
        <w:t>réception</w:t>
      </w:r>
      <w:r>
        <w:rPr>
          <w:sz w:val="32"/>
          <w:szCs w:val="32"/>
          <w:lang w:val="fr-FR"/>
        </w:rPr>
        <w:t xml:space="preserve"> </w:t>
      </w:r>
      <w:r w:rsidR="008421D8">
        <w:rPr>
          <w:sz w:val="32"/>
          <w:szCs w:val="32"/>
          <w:lang w:val="fr-FR"/>
        </w:rPr>
        <w:t>également</w:t>
      </w:r>
      <w:r>
        <w:rPr>
          <w:sz w:val="32"/>
          <w:szCs w:val="32"/>
          <w:lang w:val="fr-FR"/>
        </w:rPr>
        <w:t xml:space="preserve"> isotrope situé </w:t>
      </w:r>
      <w:r w:rsidR="008421D8">
        <w:rPr>
          <w:sz w:val="32"/>
          <w:szCs w:val="32"/>
          <w:lang w:val="fr-FR"/>
        </w:rPr>
        <w:t>à</w:t>
      </w:r>
      <w:r>
        <w:rPr>
          <w:sz w:val="32"/>
          <w:szCs w:val="32"/>
          <w:lang w:val="fr-FR"/>
        </w:rPr>
        <w:t xml:space="preserve"> une distance d.</w:t>
      </w:r>
    </w:p>
    <w:p w14:paraId="6FB7BD86" w14:textId="1F1DE372" w:rsidR="003F23B8" w:rsidRDefault="00FC3208" w:rsidP="00FC3208">
      <w:pPr>
        <w:rPr>
          <w:sz w:val="32"/>
          <w:szCs w:val="32"/>
          <w:lang w:val="fr-FR"/>
        </w:rPr>
      </w:pPr>
      <w:r>
        <w:rPr>
          <w:sz w:val="32"/>
          <w:szCs w:val="32"/>
          <w:lang w:val="fr-FR"/>
        </w:rPr>
        <w:t xml:space="preserve">La puissance reçu Pr et dont le produit de la densité de flux crée </w:t>
      </w:r>
      <w:r w:rsidR="008421D8">
        <w:rPr>
          <w:sz w:val="32"/>
          <w:szCs w:val="32"/>
          <w:lang w:val="fr-FR"/>
        </w:rPr>
        <w:t>à</w:t>
      </w:r>
      <w:r>
        <w:rPr>
          <w:sz w:val="32"/>
          <w:szCs w:val="32"/>
          <w:lang w:val="fr-FR"/>
        </w:rPr>
        <w:t xml:space="preserve"> la distance d par </w:t>
      </w:r>
      <w:r w:rsidR="008421D8">
        <w:rPr>
          <w:sz w:val="32"/>
          <w:szCs w:val="32"/>
          <w:lang w:val="fr-FR"/>
        </w:rPr>
        <w:t>l’aire</w:t>
      </w:r>
      <w:r>
        <w:rPr>
          <w:sz w:val="32"/>
          <w:szCs w:val="32"/>
          <w:lang w:val="fr-FR"/>
        </w:rPr>
        <w:t xml:space="preserve"> </w:t>
      </w:r>
      <w:r w:rsidR="008421D8">
        <w:rPr>
          <w:sz w:val="32"/>
          <w:szCs w:val="32"/>
          <w:lang w:val="fr-FR"/>
        </w:rPr>
        <w:t>équivalente</w:t>
      </w:r>
      <w:r w:rsidR="003F23B8">
        <w:rPr>
          <w:sz w:val="32"/>
          <w:szCs w:val="32"/>
          <w:lang w:val="fr-FR"/>
        </w:rPr>
        <w:t xml:space="preserve"> Ae de </w:t>
      </w:r>
      <w:r w:rsidR="008421D8">
        <w:rPr>
          <w:sz w:val="32"/>
          <w:szCs w:val="32"/>
          <w:lang w:val="fr-FR"/>
        </w:rPr>
        <w:t>l’antenne</w:t>
      </w:r>
      <w:r w:rsidR="003F23B8">
        <w:rPr>
          <w:sz w:val="32"/>
          <w:szCs w:val="32"/>
          <w:lang w:val="fr-FR"/>
        </w:rPr>
        <w:t xml:space="preserve"> de </w:t>
      </w:r>
      <w:r w:rsidR="008421D8">
        <w:rPr>
          <w:sz w:val="32"/>
          <w:szCs w:val="32"/>
          <w:lang w:val="fr-FR"/>
        </w:rPr>
        <w:t>réception</w:t>
      </w:r>
      <w:r>
        <w:rPr>
          <w:sz w:val="32"/>
          <w:szCs w:val="32"/>
          <w:lang w:val="fr-FR"/>
        </w:rPr>
        <w:t>.</w:t>
      </w:r>
    </w:p>
    <w:p w14:paraId="312119D9" w14:textId="029C8342" w:rsidR="003F23B8" w:rsidRDefault="003F23B8" w:rsidP="00FC3208">
      <w:pPr>
        <w:rPr>
          <w:rFonts w:eastAsiaTheme="minorEastAsia"/>
          <w:sz w:val="32"/>
          <w:szCs w:val="32"/>
          <w:lang w:val="fr-FR"/>
        </w:rPr>
      </w:pPr>
      <w:r w:rsidRPr="0041246C">
        <w:rPr>
          <w:color w:val="FF0000"/>
          <w:sz w:val="32"/>
          <w:szCs w:val="32"/>
          <w:lang w:val="fr-FR"/>
        </w:rPr>
        <w:lastRenderedPageBreak/>
        <w:t>Ae=</w:t>
      </w:r>
      <m:oMath>
        <m:f>
          <m:fPr>
            <m:ctrlPr>
              <w:rPr>
                <w:rFonts w:ascii="Cambria Math" w:hAnsi="Cambria Math"/>
                <w:i/>
                <w:color w:val="FF0000"/>
                <w:sz w:val="32"/>
                <w:szCs w:val="32"/>
                <w:lang w:val="fr-FR"/>
              </w:rPr>
            </m:ctrlPr>
          </m:fPr>
          <m:num>
            <m:r>
              <w:rPr>
                <w:rFonts w:ascii="Cambria Math" w:hAnsi="Cambria Math"/>
                <w:color w:val="FF0000"/>
                <w:sz w:val="32"/>
                <w:szCs w:val="32"/>
                <w:lang w:val="fr-FR"/>
              </w:rPr>
              <m:t>Pr</m:t>
            </m:r>
          </m:num>
          <m:den>
            <m:r>
              <w:rPr>
                <w:rFonts w:ascii="Cambria Math" w:hAnsi="Cambria Math"/>
                <w:color w:val="FF0000"/>
                <w:sz w:val="32"/>
                <w:szCs w:val="32"/>
                <w:lang w:val="fr-FR"/>
              </w:rPr>
              <m:t>Df</m:t>
            </m:r>
          </m:den>
        </m:f>
      </m:oMath>
      <w:r w:rsidRPr="0041246C">
        <w:rPr>
          <w:rFonts w:eastAsiaTheme="minorEastAsia"/>
          <w:color w:val="FF0000"/>
          <w:sz w:val="32"/>
          <w:szCs w:val="32"/>
          <w:lang w:val="fr-FR"/>
        </w:rPr>
        <w:t xml:space="preserve">   d’où Df=</w:t>
      </w:r>
      <m:oMath>
        <m:f>
          <m:fPr>
            <m:ctrlPr>
              <w:rPr>
                <w:rFonts w:ascii="Cambria Math" w:eastAsiaTheme="minorEastAsia" w:hAnsi="Cambria Math"/>
                <w:i/>
                <w:color w:val="FF0000"/>
                <w:sz w:val="32"/>
                <w:szCs w:val="32"/>
                <w:lang w:val="fr-FR"/>
              </w:rPr>
            </m:ctrlPr>
          </m:fPr>
          <m:num>
            <m:r>
              <w:rPr>
                <w:rFonts w:ascii="Cambria Math" w:eastAsiaTheme="minorEastAsia" w:hAnsi="Cambria Math"/>
                <w:color w:val="FF0000"/>
                <w:sz w:val="32"/>
                <w:szCs w:val="32"/>
                <w:lang w:val="fr-FR"/>
              </w:rPr>
              <m:t>Pe</m:t>
            </m:r>
          </m:num>
          <m:den>
            <m:r>
              <w:rPr>
                <w:rFonts w:ascii="Cambria Math" w:eastAsiaTheme="minorEastAsia" w:hAnsi="Cambria Math"/>
                <w:color w:val="FF0000"/>
                <w:sz w:val="32"/>
                <w:szCs w:val="32"/>
                <w:lang w:val="fr-FR"/>
              </w:rPr>
              <m:t>4π.</m:t>
            </m:r>
            <m:sSup>
              <m:sSupPr>
                <m:ctrlPr>
                  <w:rPr>
                    <w:rFonts w:ascii="Cambria Math" w:eastAsiaTheme="minorEastAsia" w:hAnsi="Cambria Math"/>
                    <w:i/>
                    <w:color w:val="FF0000"/>
                    <w:sz w:val="32"/>
                    <w:szCs w:val="32"/>
                    <w:lang w:val="fr-FR"/>
                  </w:rPr>
                </m:ctrlPr>
              </m:sSupPr>
              <m:e>
                <m:r>
                  <w:rPr>
                    <w:rFonts w:ascii="Cambria Math" w:eastAsiaTheme="minorEastAsia" w:hAnsi="Cambria Math"/>
                    <w:color w:val="FF0000"/>
                    <w:sz w:val="32"/>
                    <w:szCs w:val="32"/>
                    <w:lang w:val="fr-FR"/>
                  </w:rPr>
                  <m:t>r</m:t>
                </m:r>
              </m:e>
              <m:sup>
                <m:r>
                  <w:rPr>
                    <w:rFonts w:ascii="Cambria Math" w:eastAsiaTheme="minorEastAsia" w:hAnsi="Cambria Math"/>
                    <w:color w:val="FF0000"/>
                    <w:sz w:val="32"/>
                    <w:szCs w:val="32"/>
                    <w:lang w:val="fr-FR"/>
                  </w:rPr>
                  <m:t>2</m:t>
                </m:r>
              </m:sup>
            </m:sSup>
          </m:den>
        </m:f>
      </m:oMath>
      <w:r w:rsidRPr="0041246C">
        <w:rPr>
          <w:rFonts w:eastAsiaTheme="minorEastAsia"/>
          <w:color w:val="FF0000"/>
          <w:sz w:val="32"/>
          <w:szCs w:val="32"/>
          <w:lang w:val="fr-FR"/>
        </w:rPr>
        <w:t xml:space="preserve"> </w:t>
      </w:r>
      <w:r w:rsidR="00ED4F76" w:rsidRPr="0041246C">
        <w:rPr>
          <w:rFonts w:eastAsiaTheme="minorEastAsia"/>
          <w:color w:val="FF0000"/>
          <w:sz w:val="32"/>
          <w:szCs w:val="32"/>
          <w:lang w:val="fr-FR"/>
        </w:rPr>
        <w:t>donc avec (Pe=PE) (r=d) Ae=</w:t>
      </w:r>
      <m:oMath>
        <m:f>
          <m:fPr>
            <m:ctrlPr>
              <w:rPr>
                <w:rFonts w:ascii="Cambria Math" w:eastAsiaTheme="minorEastAsia" w:hAnsi="Cambria Math"/>
                <w:i/>
                <w:color w:val="FF0000"/>
                <w:sz w:val="32"/>
                <w:szCs w:val="32"/>
                <w:lang w:val="fr-FR"/>
              </w:rPr>
            </m:ctrlPr>
          </m:fPr>
          <m:num>
            <m:r>
              <w:rPr>
                <w:rFonts w:ascii="Cambria Math" w:eastAsiaTheme="minorEastAsia" w:hAnsi="Cambria Math"/>
                <w:color w:val="FF0000"/>
                <w:sz w:val="32"/>
                <w:szCs w:val="32"/>
                <w:lang w:val="fr-FR"/>
              </w:rPr>
              <m:t>Pr</m:t>
            </m:r>
          </m:num>
          <m:den>
            <m:r>
              <w:rPr>
                <w:rFonts w:ascii="Cambria Math" w:eastAsiaTheme="minorEastAsia" w:hAnsi="Cambria Math"/>
                <w:color w:val="FF0000"/>
                <w:sz w:val="32"/>
                <w:szCs w:val="32"/>
                <w:lang w:val="fr-FR"/>
              </w:rPr>
              <m:t>Pe/</m:t>
            </m:r>
            <m:f>
              <m:fPr>
                <m:ctrlPr>
                  <w:rPr>
                    <w:rFonts w:ascii="Cambria Math" w:hAnsi="Cambria Math"/>
                    <w:i/>
                    <w:color w:val="FF0000"/>
                    <w:sz w:val="32"/>
                    <w:szCs w:val="32"/>
                    <w:lang w:val="fr-FR"/>
                  </w:rPr>
                </m:ctrlPr>
              </m:fPr>
              <m:num>
                <m:r>
                  <w:rPr>
                    <w:rFonts w:ascii="Cambria Math" w:hAnsi="Cambria Math"/>
                    <w:color w:val="FF0000"/>
                    <w:sz w:val="32"/>
                    <w:szCs w:val="32"/>
                    <w:lang w:val="fr-FR"/>
                  </w:rPr>
                  <m:t>Pe</m:t>
                </m:r>
              </m:num>
              <m:den>
                <m:r>
                  <w:rPr>
                    <w:rFonts w:ascii="Cambria Math" w:hAnsi="Cambria Math"/>
                    <w:color w:val="FF0000"/>
                    <w:sz w:val="32"/>
                    <w:szCs w:val="32"/>
                    <w:lang w:val="fr-FR"/>
                  </w:rPr>
                  <m:t>4π.</m:t>
                </m:r>
                <m:sSup>
                  <m:sSupPr>
                    <m:ctrlPr>
                      <w:rPr>
                        <w:rFonts w:ascii="Cambria Math" w:hAnsi="Cambria Math"/>
                        <w:i/>
                        <w:color w:val="FF0000"/>
                        <w:sz w:val="32"/>
                        <w:szCs w:val="32"/>
                        <w:lang w:val="fr-FR"/>
                      </w:rPr>
                    </m:ctrlPr>
                  </m:sSupPr>
                  <m:e>
                    <m:r>
                      <w:rPr>
                        <w:rFonts w:ascii="Cambria Math" w:hAnsi="Cambria Math"/>
                        <w:color w:val="FF0000"/>
                        <w:sz w:val="32"/>
                        <w:szCs w:val="32"/>
                        <w:lang w:val="fr-FR"/>
                      </w:rPr>
                      <m:t>r</m:t>
                    </m:r>
                  </m:e>
                  <m:sup>
                    <m:r>
                      <w:rPr>
                        <w:rFonts w:ascii="Cambria Math" w:hAnsi="Cambria Math"/>
                        <w:color w:val="FF0000"/>
                        <w:sz w:val="32"/>
                        <w:szCs w:val="32"/>
                        <w:lang w:val="fr-FR"/>
                      </w:rPr>
                      <m:t>2</m:t>
                    </m:r>
                  </m:sup>
                </m:sSup>
              </m:den>
            </m:f>
          </m:den>
        </m:f>
      </m:oMath>
      <w:r w:rsidR="00ED4F76" w:rsidRPr="0041246C">
        <w:rPr>
          <w:rFonts w:eastAsiaTheme="minorEastAsia"/>
          <w:color w:val="FF0000"/>
          <w:sz w:val="32"/>
          <w:szCs w:val="32"/>
          <w:lang w:val="fr-FR"/>
        </w:rPr>
        <w:t>=Pr *</w:t>
      </w:r>
      <m:oMath>
        <m:f>
          <m:fPr>
            <m:ctrlPr>
              <w:rPr>
                <w:rFonts w:ascii="Cambria Math" w:hAnsi="Cambria Math"/>
                <w:i/>
                <w:color w:val="FF0000"/>
                <w:sz w:val="32"/>
                <w:szCs w:val="32"/>
                <w:lang w:val="fr-FR"/>
              </w:rPr>
            </m:ctrlPr>
          </m:fPr>
          <m:num>
            <m:r>
              <w:rPr>
                <w:rFonts w:ascii="Cambria Math" w:hAnsi="Cambria Math"/>
                <w:color w:val="FF0000"/>
                <w:sz w:val="32"/>
                <w:szCs w:val="32"/>
                <w:lang w:val="fr-FR"/>
              </w:rPr>
              <m:t>4.π.</m:t>
            </m:r>
            <m:sSup>
              <m:sSupPr>
                <m:ctrlPr>
                  <w:rPr>
                    <w:rFonts w:ascii="Cambria Math" w:hAnsi="Cambria Math"/>
                    <w:i/>
                    <w:color w:val="FF0000"/>
                    <w:sz w:val="32"/>
                    <w:szCs w:val="32"/>
                    <w:lang w:val="fr-FR"/>
                  </w:rPr>
                </m:ctrlPr>
              </m:sSupPr>
              <m:e>
                <m:r>
                  <w:rPr>
                    <w:rFonts w:ascii="Cambria Math" w:hAnsi="Cambria Math"/>
                    <w:color w:val="FF0000"/>
                    <w:sz w:val="32"/>
                    <w:szCs w:val="32"/>
                    <w:lang w:val="fr-FR"/>
                  </w:rPr>
                  <m:t>r</m:t>
                </m:r>
              </m:e>
              <m:sup>
                <m:r>
                  <w:rPr>
                    <w:rFonts w:ascii="Cambria Math" w:hAnsi="Cambria Math"/>
                    <w:color w:val="FF0000"/>
                    <w:sz w:val="32"/>
                    <w:szCs w:val="32"/>
                    <w:lang w:val="fr-FR"/>
                  </w:rPr>
                  <m:t>2</m:t>
                </m:r>
              </m:sup>
            </m:sSup>
          </m:num>
          <m:den>
            <m:r>
              <w:rPr>
                <w:rFonts w:ascii="Cambria Math" w:hAnsi="Cambria Math"/>
                <w:color w:val="FF0000"/>
                <w:sz w:val="32"/>
                <w:szCs w:val="32"/>
                <w:lang w:val="fr-FR"/>
              </w:rPr>
              <m:t>Pe</m:t>
            </m:r>
          </m:den>
        </m:f>
      </m:oMath>
    </w:p>
    <w:p w14:paraId="1834A5C5" w14:textId="36C828EB" w:rsidR="00ED4F76" w:rsidRPr="00ED4F76" w:rsidRDefault="00ED4F76" w:rsidP="00ED4F76">
      <w:pPr>
        <w:rPr>
          <w:rFonts w:eastAsiaTheme="minorEastAsia"/>
          <w:sz w:val="32"/>
          <w:szCs w:val="32"/>
          <w:lang w:val="fr-FR"/>
        </w:rPr>
      </w:pPr>
    </w:p>
    <w:p w14:paraId="37D69B9C" w14:textId="3F1C7A27" w:rsidR="00ED4F76" w:rsidRPr="007336D7" w:rsidRDefault="00ED4F76" w:rsidP="007336D7">
      <w:pPr>
        <w:jc w:val="center"/>
        <w:rPr>
          <w:rFonts w:eastAsiaTheme="minorEastAsia"/>
          <w:b/>
          <w:bCs/>
          <w:sz w:val="36"/>
          <w:szCs w:val="36"/>
          <w:u w:val="single"/>
          <w:lang w:val="fr-FR"/>
        </w:rPr>
      </w:pPr>
    </w:p>
    <w:p w14:paraId="4286F2C6" w14:textId="762AD9BB" w:rsidR="00ED4F76" w:rsidRPr="007336D7" w:rsidRDefault="00ED4F76" w:rsidP="007336D7">
      <w:pPr>
        <w:tabs>
          <w:tab w:val="left" w:pos="1275"/>
        </w:tabs>
        <w:jc w:val="center"/>
        <w:rPr>
          <w:rFonts w:eastAsiaTheme="minorEastAsia"/>
          <w:b/>
          <w:bCs/>
          <w:sz w:val="36"/>
          <w:szCs w:val="36"/>
          <w:u w:val="single"/>
          <w:lang w:val="fr-FR"/>
        </w:rPr>
      </w:pPr>
      <w:r w:rsidRPr="007336D7">
        <w:rPr>
          <w:rFonts w:eastAsiaTheme="minorEastAsia"/>
          <w:b/>
          <w:bCs/>
          <w:color w:val="FF0000"/>
          <w:sz w:val="36"/>
          <w:szCs w:val="36"/>
          <w:u w:val="single"/>
          <w:lang w:val="fr-FR"/>
        </w:rPr>
        <w:t xml:space="preserve">Chapitre II- </w:t>
      </w:r>
      <w:r w:rsidRPr="007336D7">
        <w:rPr>
          <w:b/>
          <w:bCs/>
          <w:color w:val="FF0000"/>
          <w:sz w:val="36"/>
          <w:szCs w:val="36"/>
          <w:u w:val="single"/>
          <w:lang w:val="fr-FR"/>
        </w:rPr>
        <w:t xml:space="preserve">LE </w:t>
      </w:r>
      <w:r w:rsidR="008421D8" w:rsidRPr="007336D7">
        <w:rPr>
          <w:b/>
          <w:bCs/>
          <w:color w:val="FF0000"/>
          <w:sz w:val="36"/>
          <w:szCs w:val="36"/>
          <w:u w:val="single"/>
          <w:lang w:val="fr-FR"/>
        </w:rPr>
        <w:t>WIMAX (</w:t>
      </w:r>
      <w:r w:rsidRPr="007336D7">
        <w:rPr>
          <w:b/>
          <w:bCs/>
          <w:color w:val="FF0000"/>
          <w:sz w:val="36"/>
          <w:szCs w:val="36"/>
          <w:u w:val="single"/>
          <w:lang w:val="fr-FR"/>
        </w:rPr>
        <w:t>IEEE</w:t>
      </w:r>
      <w:r w:rsidR="0041246C" w:rsidRPr="007336D7">
        <w:rPr>
          <w:b/>
          <w:bCs/>
          <w:color w:val="FF0000"/>
          <w:sz w:val="36"/>
          <w:szCs w:val="36"/>
          <w:u w:val="single"/>
          <w:lang w:val="fr-FR"/>
        </w:rPr>
        <w:t xml:space="preserve"> 802.16)</w:t>
      </w:r>
    </w:p>
    <w:p w14:paraId="05EBD931" w14:textId="43F7F2B5" w:rsidR="0041246C" w:rsidRPr="0041246C" w:rsidRDefault="0041246C" w:rsidP="0041246C">
      <w:pPr>
        <w:rPr>
          <w:rFonts w:eastAsiaTheme="minorEastAsia"/>
          <w:b/>
          <w:bCs/>
          <w:sz w:val="36"/>
          <w:szCs w:val="36"/>
          <w:u w:val="single"/>
          <w:lang w:val="fr-FR"/>
        </w:rPr>
      </w:pPr>
    </w:p>
    <w:p w14:paraId="1A26F5A7" w14:textId="237AF546" w:rsidR="0041246C" w:rsidRPr="0041246C" w:rsidRDefault="0041246C" w:rsidP="0041246C">
      <w:pPr>
        <w:pStyle w:val="Paragraphedeliste"/>
        <w:numPr>
          <w:ilvl w:val="0"/>
          <w:numId w:val="2"/>
        </w:numPr>
        <w:rPr>
          <w:rFonts w:eastAsiaTheme="minorEastAsia"/>
          <w:b/>
          <w:bCs/>
          <w:sz w:val="36"/>
          <w:szCs w:val="36"/>
          <w:u w:val="single"/>
          <w:lang w:val="fr-FR"/>
        </w:rPr>
      </w:pPr>
      <w:r w:rsidRPr="0041246C">
        <w:rPr>
          <w:rFonts w:eastAsiaTheme="minorEastAsia"/>
          <w:b/>
          <w:bCs/>
          <w:sz w:val="36"/>
          <w:szCs w:val="36"/>
          <w:u w:val="single"/>
          <w:lang w:val="fr-FR"/>
        </w:rPr>
        <w:t>Qu’</w:t>
      </w:r>
      <w:r w:rsidR="008421D8" w:rsidRPr="0041246C">
        <w:rPr>
          <w:rFonts w:eastAsiaTheme="minorEastAsia"/>
          <w:b/>
          <w:bCs/>
          <w:sz w:val="36"/>
          <w:szCs w:val="36"/>
          <w:u w:val="single"/>
          <w:lang w:val="fr-FR"/>
        </w:rPr>
        <w:t>est-ce</w:t>
      </w:r>
      <w:r w:rsidRPr="0041246C">
        <w:rPr>
          <w:rFonts w:eastAsiaTheme="minorEastAsia"/>
          <w:b/>
          <w:bCs/>
          <w:sz w:val="36"/>
          <w:szCs w:val="36"/>
          <w:u w:val="single"/>
          <w:lang w:val="fr-FR"/>
        </w:rPr>
        <w:t xml:space="preserve"> que le WIMAX</w:t>
      </w:r>
    </w:p>
    <w:p w14:paraId="658F4BBC" w14:textId="24F9B15C" w:rsidR="0041246C" w:rsidRDefault="0041246C" w:rsidP="0041246C">
      <w:pPr>
        <w:pStyle w:val="Paragraphedeliste"/>
        <w:ind w:left="1080"/>
        <w:rPr>
          <w:rFonts w:eastAsiaTheme="minorEastAsia"/>
          <w:sz w:val="36"/>
          <w:szCs w:val="36"/>
          <w:lang w:val="fr-FR"/>
        </w:rPr>
      </w:pPr>
    </w:p>
    <w:p w14:paraId="0E9FD6A2" w14:textId="7A5E9A5D" w:rsidR="0041246C" w:rsidRDefault="0041246C" w:rsidP="0041246C">
      <w:pPr>
        <w:pStyle w:val="Paragraphedeliste"/>
        <w:tabs>
          <w:tab w:val="left" w:pos="1575"/>
        </w:tabs>
        <w:ind w:left="1080"/>
        <w:rPr>
          <w:rFonts w:eastAsiaTheme="minorEastAsia"/>
          <w:sz w:val="32"/>
          <w:szCs w:val="32"/>
          <w:lang w:val="fr-FR"/>
        </w:rPr>
      </w:pPr>
      <w:r w:rsidRPr="0041246C">
        <w:rPr>
          <w:rFonts w:eastAsiaTheme="minorEastAsia"/>
          <w:sz w:val="32"/>
          <w:szCs w:val="32"/>
          <w:lang w:val="fr-FR"/>
        </w:rPr>
        <w:t>Le WIMAX signifie (Worldwide Interoperability for Microwave Acces</w:t>
      </w:r>
      <w:r>
        <w:rPr>
          <w:rFonts w:eastAsiaTheme="minorEastAsia"/>
          <w:sz w:val="32"/>
          <w:szCs w:val="32"/>
          <w:lang w:val="fr-FR"/>
        </w:rPr>
        <w:t>s</w:t>
      </w:r>
      <w:r w:rsidRPr="0041246C">
        <w:rPr>
          <w:rFonts w:eastAsiaTheme="minorEastAsia"/>
          <w:sz w:val="32"/>
          <w:szCs w:val="32"/>
          <w:lang w:val="fr-FR"/>
        </w:rPr>
        <w:t xml:space="preserve">) C est une solution pour </w:t>
      </w:r>
      <w:r w:rsidR="008421D8" w:rsidRPr="0041246C">
        <w:rPr>
          <w:rFonts w:eastAsiaTheme="minorEastAsia"/>
          <w:sz w:val="32"/>
          <w:szCs w:val="32"/>
          <w:lang w:val="fr-FR"/>
        </w:rPr>
        <w:t>le r</w:t>
      </w:r>
      <w:r w:rsidR="008421D8">
        <w:rPr>
          <w:rFonts w:eastAsiaTheme="minorEastAsia"/>
          <w:sz w:val="32"/>
          <w:szCs w:val="32"/>
          <w:lang w:val="fr-FR"/>
        </w:rPr>
        <w:t>éseau</w:t>
      </w:r>
      <w:r>
        <w:rPr>
          <w:rFonts w:eastAsiaTheme="minorEastAsia"/>
          <w:sz w:val="32"/>
          <w:szCs w:val="32"/>
          <w:lang w:val="fr-FR"/>
        </w:rPr>
        <w:t xml:space="preserve"> man sans fil</w:t>
      </w:r>
    </w:p>
    <w:p w14:paraId="0452744E" w14:textId="4CC3335E" w:rsidR="008421D8" w:rsidRDefault="0041246C" w:rsidP="008421D8">
      <w:pPr>
        <w:pStyle w:val="Paragraphedeliste"/>
        <w:tabs>
          <w:tab w:val="left" w:pos="1575"/>
        </w:tabs>
        <w:ind w:left="1080"/>
        <w:rPr>
          <w:rFonts w:eastAsiaTheme="minorEastAsia"/>
          <w:sz w:val="32"/>
          <w:szCs w:val="32"/>
          <w:lang w:val="fr-FR"/>
        </w:rPr>
      </w:pPr>
      <w:r>
        <w:rPr>
          <w:rFonts w:eastAsiaTheme="minorEastAsia"/>
          <w:sz w:val="32"/>
          <w:szCs w:val="32"/>
          <w:lang w:val="fr-FR"/>
        </w:rPr>
        <w:t xml:space="preserve">Le WIMAX est une solution Hertzienne de transmission de </w:t>
      </w:r>
      <w:r w:rsidR="008421D8">
        <w:rPr>
          <w:rFonts w:eastAsiaTheme="minorEastAsia"/>
          <w:sz w:val="32"/>
          <w:szCs w:val="32"/>
          <w:lang w:val="fr-FR"/>
        </w:rPr>
        <w:t>télécommunication</w:t>
      </w:r>
      <w:r>
        <w:rPr>
          <w:rFonts w:eastAsiaTheme="minorEastAsia"/>
          <w:sz w:val="32"/>
          <w:szCs w:val="32"/>
          <w:lang w:val="fr-FR"/>
        </w:rPr>
        <w:t xml:space="preserve">. Elle </w:t>
      </w:r>
      <w:r w:rsidR="008421D8">
        <w:rPr>
          <w:rFonts w:eastAsiaTheme="minorEastAsia"/>
          <w:sz w:val="32"/>
          <w:szCs w:val="32"/>
          <w:lang w:val="fr-FR"/>
        </w:rPr>
        <w:t>s’apparente</w:t>
      </w:r>
      <w:r>
        <w:rPr>
          <w:rFonts w:eastAsiaTheme="minorEastAsia"/>
          <w:sz w:val="32"/>
          <w:szCs w:val="32"/>
          <w:lang w:val="fr-FR"/>
        </w:rPr>
        <w:t xml:space="preserve"> au wifi mais offre </w:t>
      </w:r>
      <w:r w:rsidR="008421D8">
        <w:rPr>
          <w:rFonts w:eastAsiaTheme="minorEastAsia"/>
          <w:sz w:val="32"/>
          <w:szCs w:val="32"/>
          <w:lang w:val="fr-FR"/>
        </w:rPr>
        <w:t>des possibilités beaucoup plus importantes.</w:t>
      </w:r>
      <w:r>
        <w:rPr>
          <w:rFonts w:eastAsiaTheme="minorEastAsia"/>
          <w:sz w:val="32"/>
          <w:szCs w:val="32"/>
          <w:lang w:val="fr-FR"/>
        </w:rPr>
        <w:t xml:space="preserve"> </w:t>
      </w:r>
      <w:r w:rsidR="008421D8">
        <w:rPr>
          <w:rFonts w:eastAsiaTheme="minorEastAsia"/>
          <w:sz w:val="32"/>
          <w:szCs w:val="32"/>
          <w:lang w:val="fr-FR"/>
        </w:rPr>
        <w:t>C’est</w:t>
      </w:r>
      <w:r>
        <w:rPr>
          <w:rFonts w:eastAsiaTheme="minorEastAsia"/>
          <w:sz w:val="32"/>
          <w:szCs w:val="32"/>
          <w:lang w:val="fr-FR"/>
        </w:rPr>
        <w:t xml:space="preserve"> une technologie sous licence </w:t>
      </w:r>
      <w:r w:rsidR="008421D8">
        <w:rPr>
          <w:rFonts w:eastAsiaTheme="minorEastAsia"/>
          <w:sz w:val="32"/>
          <w:szCs w:val="32"/>
          <w:lang w:val="fr-FR"/>
        </w:rPr>
        <w:t>c’est</w:t>
      </w:r>
      <w:r>
        <w:rPr>
          <w:rFonts w:eastAsiaTheme="minorEastAsia"/>
          <w:sz w:val="32"/>
          <w:szCs w:val="32"/>
          <w:lang w:val="fr-FR"/>
        </w:rPr>
        <w:t xml:space="preserve"> </w:t>
      </w:r>
      <w:r w:rsidR="008421D8">
        <w:rPr>
          <w:rFonts w:eastAsiaTheme="minorEastAsia"/>
          <w:sz w:val="32"/>
          <w:szCs w:val="32"/>
          <w:lang w:val="fr-FR"/>
        </w:rPr>
        <w:t>à</w:t>
      </w:r>
      <w:r>
        <w:rPr>
          <w:rFonts w:eastAsiaTheme="minorEastAsia"/>
          <w:sz w:val="32"/>
          <w:szCs w:val="32"/>
          <w:lang w:val="fr-FR"/>
        </w:rPr>
        <w:t xml:space="preserve"> dire </w:t>
      </w:r>
      <w:r w:rsidR="008421D8">
        <w:rPr>
          <w:rFonts w:eastAsiaTheme="minorEastAsia"/>
          <w:sz w:val="32"/>
          <w:szCs w:val="32"/>
          <w:lang w:val="fr-FR"/>
        </w:rPr>
        <w:t>des autorisations</w:t>
      </w:r>
      <w:r>
        <w:rPr>
          <w:rFonts w:eastAsiaTheme="minorEastAsia"/>
          <w:sz w:val="32"/>
          <w:szCs w:val="32"/>
          <w:lang w:val="fr-FR"/>
        </w:rPr>
        <w:t xml:space="preserve"> d’</w:t>
      </w:r>
      <w:r w:rsidR="008421D8">
        <w:rPr>
          <w:rFonts w:eastAsiaTheme="minorEastAsia"/>
          <w:sz w:val="32"/>
          <w:szCs w:val="32"/>
          <w:lang w:val="fr-FR"/>
        </w:rPr>
        <w:t>émettre</w:t>
      </w:r>
      <w:r>
        <w:rPr>
          <w:rFonts w:eastAsiaTheme="minorEastAsia"/>
          <w:sz w:val="32"/>
          <w:szCs w:val="32"/>
          <w:lang w:val="fr-FR"/>
        </w:rPr>
        <w:t xml:space="preserve"> des WIMAX sont autorisé par l ARTP</w:t>
      </w:r>
      <w:r w:rsidR="008421D8">
        <w:rPr>
          <w:rFonts w:eastAsiaTheme="minorEastAsia"/>
          <w:sz w:val="32"/>
          <w:szCs w:val="32"/>
          <w:lang w:val="fr-FR"/>
        </w:rPr>
        <w:t>.</w:t>
      </w:r>
    </w:p>
    <w:p w14:paraId="200D9933" w14:textId="44BAFCF6" w:rsidR="008421D8" w:rsidRPr="008421D8" w:rsidRDefault="008421D8" w:rsidP="008421D8">
      <w:pPr>
        <w:pStyle w:val="Paragraphedeliste"/>
        <w:tabs>
          <w:tab w:val="left" w:pos="1575"/>
        </w:tabs>
        <w:ind w:left="1080"/>
        <w:rPr>
          <w:rFonts w:eastAsiaTheme="minorEastAsia"/>
          <w:b/>
          <w:bCs/>
          <w:sz w:val="36"/>
          <w:szCs w:val="36"/>
          <w:u w:val="single"/>
          <w:lang w:val="fr-FR"/>
        </w:rPr>
      </w:pPr>
    </w:p>
    <w:p w14:paraId="69F81E5C" w14:textId="638D6C00" w:rsidR="008421D8" w:rsidRDefault="008421D8" w:rsidP="008421D8">
      <w:pPr>
        <w:pStyle w:val="Paragraphedeliste"/>
        <w:numPr>
          <w:ilvl w:val="0"/>
          <w:numId w:val="2"/>
        </w:numPr>
        <w:tabs>
          <w:tab w:val="left" w:pos="1575"/>
        </w:tabs>
        <w:rPr>
          <w:rFonts w:eastAsiaTheme="minorEastAsia"/>
          <w:b/>
          <w:bCs/>
          <w:sz w:val="36"/>
          <w:szCs w:val="36"/>
          <w:u w:val="single"/>
          <w:lang w:val="fr-FR"/>
        </w:rPr>
      </w:pPr>
      <w:r w:rsidRPr="008421D8">
        <w:rPr>
          <w:rFonts w:eastAsiaTheme="minorEastAsia"/>
          <w:b/>
          <w:bCs/>
          <w:sz w:val="36"/>
          <w:szCs w:val="36"/>
          <w:u w:val="single"/>
          <w:lang w:val="fr-FR"/>
        </w:rPr>
        <w:t>L’intérêt du WIMAX</w:t>
      </w:r>
    </w:p>
    <w:p w14:paraId="2462A0B4" w14:textId="0BEECD1A" w:rsidR="008421D8" w:rsidRDefault="008421D8" w:rsidP="008421D8">
      <w:pPr>
        <w:pStyle w:val="Paragraphedeliste"/>
        <w:tabs>
          <w:tab w:val="left" w:pos="1575"/>
        </w:tabs>
        <w:ind w:left="1080"/>
        <w:rPr>
          <w:rFonts w:eastAsiaTheme="minorEastAsia"/>
          <w:b/>
          <w:bCs/>
          <w:sz w:val="36"/>
          <w:szCs w:val="36"/>
          <w:u w:val="single"/>
          <w:lang w:val="fr-FR"/>
        </w:rPr>
      </w:pPr>
      <w:r>
        <w:rPr>
          <w:rFonts w:eastAsiaTheme="minorEastAsia"/>
          <w:b/>
          <w:bCs/>
          <w:sz w:val="36"/>
          <w:szCs w:val="36"/>
          <w:u w:val="single"/>
          <w:lang w:val="fr-FR"/>
        </w:rPr>
        <w:t xml:space="preserve">  </w:t>
      </w:r>
    </w:p>
    <w:p w14:paraId="633F0ED9" w14:textId="661D2E52" w:rsidR="008421D8" w:rsidRDefault="008421D8" w:rsidP="008421D8">
      <w:pPr>
        <w:pStyle w:val="Paragraphedeliste"/>
        <w:tabs>
          <w:tab w:val="left" w:pos="1575"/>
        </w:tabs>
        <w:ind w:left="1080"/>
        <w:rPr>
          <w:rFonts w:eastAsiaTheme="minorEastAsia"/>
          <w:sz w:val="32"/>
          <w:szCs w:val="32"/>
          <w:lang w:val="fr-FR"/>
        </w:rPr>
      </w:pPr>
      <w:r>
        <w:rPr>
          <w:rFonts w:eastAsiaTheme="minorEastAsia"/>
          <w:sz w:val="32"/>
          <w:szCs w:val="32"/>
          <w:lang w:val="fr-FR"/>
        </w:rPr>
        <w:t xml:space="preserve">Le WIMAX est une technologie unique capable de fournir des connexions haut débit </w:t>
      </w:r>
      <w:r w:rsidR="00FC553D">
        <w:rPr>
          <w:rFonts w:eastAsiaTheme="minorEastAsia"/>
          <w:sz w:val="32"/>
          <w:szCs w:val="32"/>
          <w:lang w:val="fr-FR"/>
        </w:rPr>
        <w:t>à</w:t>
      </w:r>
      <w:r>
        <w:rPr>
          <w:rFonts w:eastAsiaTheme="minorEastAsia"/>
          <w:sz w:val="32"/>
          <w:szCs w:val="32"/>
          <w:lang w:val="fr-FR"/>
        </w:rPr>
        <w:t xml:space="preserve"> l’internet </w:t>
      </w:r>
      <w:r w:rsidR="00FC553D">
        <w:rPr>
          <w:rFonts w:eastAsiaTheme="minorEastAsia"/>
          <w:sz w:val="32"/>
          <w:szCs w:val="32"/>
          <w:lang w:val="fr-FR"/>
        </w:rPr>
        <w:t>à</w:t>
      </w:r>
      <w:r>
        <w:rPr>
          <w:rFonts w:eastAsiaTheme="minorEastAsia"/>
          <w:sz w:val="32"/>
          <w:szCs w:val="32"/>
          <w:lang w:val="fr-FR"/>
        </w:rPr>
        <w:t xml:space="preserve"> la fois fixe et mobile. C’est un complément indispensable de l’ADSL</w:t>
      </w:r>
      <w:r w:rsidR="007336D7">
        <w:rPr>
          <w:rFonts w:eastAsiaTheme="minorEastAsia"/>
          <w:sz w:val="32"/>
          <w:szCs w:val="32"/>
          <w:lang w:val="fr-FR"/>
        </w:rPr>
        <w:t xml:space="preserve"> ou au câble pour l’accès à l’internet fixe. Ces applications fixent son destiné à la couverture des ondes peu </w:t>
      </w:r>
      <w:r w:rsidR="007336D7" w:rsidRPr="006A62DA">
        <w:rPr>
          <w:rFonts w:eastAsiaTheme="minorEastAsia"/>
          <w:sz w:val="32"/>
          <w:szCs w:val="32"/>
          <w:lang w:val="fr-FR"/>
        </w:rPr>
        <w:t>peuplées</w:t>
      </w:r>
      <w:r w:rsidR="006A62DA" w:rsidRPr="006A62DA">
        <w:rPr>
          <w:sz w:val="32"/>
          <w:szCs w:val="32"/>
          <w:lang w:val="fr-FR"/>
        </w:rPr>
        <w:t xml:space="preserve"> n’ayant pas l’accès à l’ADSL. Les applications mobiles ne sont pas pour le moment du </w:t>
      </w:r>
      <w:r w:rsidR="00A25334" w:rsidRPr="006A62DA">
        <w:rPr>
          <w:sz w:val="32"/>
          <w:szCs w:val="32"/>
          <w:lang w:val="fr-FR"/>
        </w:rPr>
        <w:t>reste.</w:t>
      </w:r>
    </w:p>
    <w:p w14:paraId="64CB1D0B" w14:textId="77777777" w:rsidR="00A21FC4" w:rsidRPr="008421D8" w:rsidRDefault="00A21FC4" w:rsidP="008421D8">
      <w:pPr>
        <w:pStyle w:val="Paragraphedeliste"/>
        <w:tabs>
          <w:tab w:val="left" w:pos="1575"/>
        </w:tabs>
        <w:ind w:left="1080"/>
        <w:rPr>
          <w:rFonts w:eastAsiaTheme="minorEastAsia"/>
          <w:sz w:val="32"/>
          <w:szCs w:val="32"/>
          <w:lang w:val="fr-FR"/>
        </w:rPr>
      </w:pPr>
    </w:p>
    <w:p w14:paraId="7F92AA88" w14:textId="6A4DF7A4" w:rsidR="00A21FC4" w:rsidRDefault="00A21FC4" w:rsidP="00A21FC4">
      <w:pPr>
        <w:pStyle w:val="Paragraphedeliste"/>
        <w:numPr>
          <w:ilvl w:val="0"/>
          <w:numId w:val="2"/>
        </w:numPr>
        <w:spacing w:line="256" w:lineRule="auto"/>
        <w:rPr>
          <w:b/>
          <w:bCs/>
          <w:sz w:val="36"/>
          <w:szCs w:val="36"/>
          <w:u w:val="single"/>
          <w:lang w:val="fr-FR"/>
        </w:rPr>
      </w:pPr>
      <w:r w:rsidRPr="00A21FC4">
        <w:rPr>
          <w:b/>
          <w:bCs/>
          <w:sz w:val="36"/>
          <w:szCs w:val="36"/>
          <w:u w:val="single"/>
          <w:lang w:val="fr-FR"/>
        </w:rPr>
        <w:t xml:space="preserve">Principe du fonctionnement </w:t>
      </w:r>
    </w:p>
    <w:p w14:paraId="4C223AB3" w14:textId="1D968497" w:rsidR="00A21FC4" w:rsidRPr="00A21FC4" w:rsidRDefault="007F0300" w:rsidP="00A21FC4">
      <w:pPr>
        <w:pStyle w:val="Paragraphedeliste"/>
        <w:spacing w:line="256" w:lineRule="auto"/>
        <w:ind w:left="2160"/>
        <w:rPr>
          <w:b/>
          <w:bCs/>
          <w:sz w:val="36"/>
          <w:szCs w:val="36"/>
          <w:u w:val="single"/>
          <w:lang w:val="fr-FR"/>
        </w:rPr>
      </w:pPr>
      <w:r>
        <w:rPr>
          <w:b/>
          <w:bCs/>
          <w:noProof/>
          <w:sz w:val="36"/>
          <w:szCs w:val="36"/>
          <w:u w:val="single"/>
          <w:lang w:val="fr-FR"/>
        </w:rPr>
        <w:lastRenderedPageBreak/>
        <w:drawing>
          <wp:inline distT="0" distB="0" distL="0" distR="0" wp14:anchorId="32695EF6" wp14:editId="27710966">
            <wp:extent cx="4172585" cy="33603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a:off x="0" y="0"/>
                      <a:ext cx="4184755" cy="3370138"/>
                    </a:xfrm>
                    <a:prstGeom prst="rect">
                      <a:avLst/>
                    </a:prstGeom>
                  </pic:spPr>
                </pic:pic>
              </a:graphicData>
            </a:graphic>
          </wp:inline>
        </w:drawing>
      </w:r>
    </w:p>
    <w:p w14:paraId="2AA4A865" w14:textId="7C258FC9" w:rsidR="00A21FC4" w:rsidRDefault="00A21FC4" w:rsidP="00A25334">
      <w:pPr>
        <w:spacing w:after="0"/>
        <w:ind w:left="1080"/>
        <w:rPr>
          <w:sz w:val="32"/>
          <w:szCs w:val="32"/>
          <w:lang w:val="fr-FR"/>
        </w:rPr>
      </w:pPr>
      <w:r w:rsidRPr="00A21FC4">
        <w:rPr>
          <w:sz w:val="32"/>
          <w:szCs w:val="32"/>
          <w:lang w:val="fr-FR"/>
        </w:rPr>
        <w:t xml:space="preserve">Le </w:t>
      </w:r>
      <w:r w:rsidR="00282D4D">
        <w:rPr>
          <w:sz w:val="32"/>
          <w:szCs w:val="32"/>
          <w:lang w:val="fr-FR"/>
        </w:rPr>
        <w:t xml:space="preserve">WIMAX </w:t>
      </w:r>
      <w:r w:rsidRPr="00A21FC4">
        <w:rPr>
          <w:sz w:val="32"/>
          <w:szCs w:val="32"/>
          <w:lang w:val="fr-FR"/>
        </w:rPr>
        <w:t>adopte le principe de concept cellulaire</w:t>
      </w:r>
      <w:r>
        <w:rPr>
          <w:sz w:val="32"/>
          <w:szCs w:val="32"/>
          <w:lang w:val="fr-FR"/>
        </w:rPr>
        <w:t xml:space="preserve"> </w:t>
      </w:r>
      <w:r w:rsidRPr="00A21FC4">
        <w:rPr>
          <w:sz w:val="32"/>
          <w:szCs w:val="32"/>
          <w:lang w:val="fr-FR"/>
        </w:rPr>
        <w:t xml:space="preserve">(basé sur des cellules définissant la zone de couverture) de l’antenne </w:t>
      </w:r>
      <w:r w:rsidR="00282D4D" w:rsidRPr="00A21FC4">
        <w:rPr>
          <w:sz w:val="32"/>
          <w:szCs w:val="32"/>
          <w:lang w:val="fr-FR"/>
        </w:rPr>
        <w:t>W</w:t>
      </w:r>
      <w:r w:rsidR="00282D4D">
        <w:rPr>
          <w:sz w:val="32"/>
          <w:szCs w:val="32"/>
          <w:lang w:val="fr-FR"/>
        </w:rPr>
        <w:t>IMAX</w:t>
      </w:r>
      <w:r w:rsidRPr="00A21FC4">
        <w:rPr>
          <w:sz w:val="32"/>
          <w:szCs w:val="32"/>
          <w:lang w:val="fr-FR"/>
        </w:rPr>
        <w:t>.</w:t>
      </w:r>
      <w:r>
        <w:rPr>
          <w:sz w:val="32"/>
          <w:szCs w:val="32"/>
          <w:lang w:val="fr-FR"/>
        </w:rPr>
        <w:t xml:space="preserve"> </w:t>
      </w:r>
      <w:r w:rsidRPr="00A21FC4">
        <w:rPr>
          <w:sz w:val="32"/>
          <w:szCs w:val="32"/>
          <w:lang w:val="fr-FR"/>
        </w:rPr>
        <w:t xml:space="preserve">Le concept de </w:t>
      </w:r>
      <w:r w:rsidR="00282D4D">
        <w:rPr>
          <w:sz w:val="32"/>
          <w:szCs w:val="32"/>
          <w:lang w:val="fr-FR"/>
        </w:rPr>
        <w:t>WIMAX</w:t>
      </w:r>
      <w:r w:rsidRPr="00A21FC4">
        <w:rPr>
          <w:sz w:val="32"/>
          <w:szCs w:val="32"/>
          <w:lang w:val="fr-FR"/>
        </w:rPr>
        <w:t xml:space="preserve"> est basé sur :</w:t>
      </w:r>
    </w:p>
    <w:p w14:paraId="49BDCEB7" w14:textId="1C02B886" w:rsidR="00A21FC4" w:rsidRDefault="00A21FC4" w:rsidP="00A25334">
      <w:pPr>
        <w:spacing w:after="0"/>
        <w:ind w:left="1080"/>
        <w:rPr>
          <w:sz w:val="32"/>
          <w:szCs w:val="32"/>
          <w:lang w:val="fr-FR"/>
        </w:rPr>
      </w:pPr>
      <w:r w:rsidRPr="00A21FC4">
        <w:rPr>
          <w:sz w:val="32"/>
          <w:szCs w:val="32"/>
          <w:lang w:val="fr-FR"/>
        </w:rPr>
        <w:t>-La sectorisation</w:t>
      </w:r>
      <w:r>
        <w:rPr>
          <w:sz w:val="32"/>
          <w:szCs w:val="32"/>
          <w:lang w:val="fr-FR"/>
        </w:rPr>
        <w:t> :</w:t>
      </w:r>
      <w:r w:rsidRPr="00A21FC4">
        <w:rPr>
          <w:sz w:val="32"/>
          <w:szCs w:val="32"/>
          <w:lang w:val="fr-FR"/>
        </w:rPr>
        <w:t xml:space="preserve"> </w:t>
      </w:r>
      <w:r>
        <w:rPr>
          <w:sz w:val="32"/>
          <w:szCs w:val="32"/>
          <w:lang w:val="fr-FR"/>
        </w:rPr>
        <w:t xml:space="preserve">C’est le </w:t>
      </w:r>
      <w:r w:rsidRPr="00A21FC4">
        <w:rPr>
          <w:sz w:val="32"/>
          <w:szCs w:val="32"/>
          <w:lang w:val="fr-FR"/>
        </w:rPr>
        <w:t xml:space="preserve">regroupement de plusieurs stations de </w:t>
      </w:r>
      <w:r w:rsidR="00A25334" w:rsidRPr="00A21FC4">
        <w:rPr>
          <w:sz w:val="32"/>
          <w:szCs w:val="32"/>
          <w:lang w:val="fr-FR"/>
        </w:rPr>
        <w:t>base (</w:t>
      </w:r>
      <w:r w:rsidRPr="00A21FC4">
        <w:rPr>
          <w:sz w:val="32"/>
          <w:szCs w:val="32"/>
          <w:lang w:val="fr-FR"/>
        </w:rPr>
        <w:t>BTS)</w:t>
      </w:r>
    </w:p>
    <w:p w14:paraId="7EC6E256" w14:textId="49234064" w:rsidR="00A21FC4" w:rsidRDefault="00A21FC4" w:rsidP="00A25334">
      <w:pPr>
        <w:spacing w:after="0"/>
        <w:ind w:left="1080"/>
        <w:rPr>
          <w:sz w:val="32"/>
          <w:szCs w:val="32"/>
          <w:lang w:val="fr-FR"/>
        </w:rPr>
      </w:pPr>
      <w:r w:rsidRPr="00A21FC4">
        <w:rPr>
          <w:sz w:val="32"/>
          <w:szCs w:val="32"/>
          <w:lang w:val="fr-FR"/>
        </w:rPr>
        <w:t>-La taille de Cluster</w:t>
      </w:r>
      <w:r>
        <w:rPr>
          <w:sz w:val="32"/>
          <w:szCs w:val="32"/>
          <w:lang w:val="fr-FR"/>
        </w:rPr>
        <w:t xml:space="preserve"> : C’est à dire </w:t>
      </w:r>
      <w:r w:rsidRPr="00A21FC4">
        <w:rPr>
          <w:sz w:val="32"/>
          <w:szCs w:val="32"/>
          <w:lang w:val="fr-FR"/>
        </w:rPr>
        <w:t>Le nombre minimal de cellules sans réutilisation des fréquences</w:t>
      </w:r>
    </w:p>
    <w:p w14:paraId="1A56FD1B" w14:textId="639C2329" w:rsidR="00A21FC4" w:rsidRDefault="00A21FC4" w:rsidP="00A25334">
      <w:pPr>
        <w:spacing w:after="0"/>
        <w:ind w:left="1080"/>
        <w:rPr>
          <w:sz w:val="32"/>
          <w:szCs w:val="32"/>
          <w:lang w:val="fr-FR"/>
        </w:rPr>
      </w:pPr>
      <w:r w:rsidRPr="00A21FC4">
        <w:rPr>
          <w:sz w:val="32"/>
          <w:szCs w:val="32"/>
          <w:lang w:val="fr-FR"/>
        </w:rPr>
        <w:t>-Le handover</w:t>
      </w:r>
      <w:r>
        <w:rPr>
          <w:sz w:val="32"/>
          <w:szCs w:val="32"/>
          <w:lang w:val="fr-FR"/>
        </w:rPr>
        <w:t> :</w:t>
      </w:r>
      <w:r w:rsidRPr="00A21FC4">
        <w:rPr>
          <w:sz w:val="32"/>
          <w:szCs w:val="32"/>
          <w:lang w:val="fr-FR"/>
        </w:rPr>
        <w:t xml:space="preserve"> continuité de service</w:t>
      </w:r>
    </w:p>
    <w:p w14:paraId="385CAF81" w14:textId="4041DF45" w:rsidR="006D6856" w:rsidRPr="00A21FC4" w:rsidRDefault="006D6856" w:rsidP="00A25334">
      <w:pPr>
        <w:spacing w:after="0"/>
        <w:ind w:left="1080"/>
        <w:rPr>
          <w:sz w:val="32"/>
          <w:szCs w:val="32"/>
          <w:lang w:val="fr-FR"/>
        </w:rPr>
      </w:pPr>
      <w:r>
        <w:rPr>
          <w:sz w:val="32"/>
          <w:szCs w:val="32"/>
          <w:lang w:val="fr-FR"/>
        </w:rPr>
        <w:t xml:space="preserve">(ADSL : </w:t>
      </w:r>
      <w:r w:rsidR="00A25334">
        <w:rPr>
          <w:sz w:val="32"/>
          <w:szCs w:val="32"/>
          <w:lang w:val="fr-FR"/>
        </w:rPr>
        <w:t>Asymétrique</w:t>
      </w:r>
      <w:r>
        <w:rPr>
          <w:sz w:val="32"/>
          <w:szCs w:val="32"/>
          <w:lang w:val="fr-FR"/>
        </w:rPr>
        <w:t xml:space="preserve"> Digital Subscriber </w:t>
      </w:r>
      <w:r w:rsidR="00A25334">
        <w:rPr>
          <w:sz w:val="32"/>
          <w:szCs w:val="32"/>
          <w:lang w:val="fr-FR"/>
        </w:rPr>
        <w:t>Line) Spécialisé</w:t>
      </w:r>
      <w:r>
        <w:rPr>
          <w:sz w:val="32"/>
          <w:szCs w:val="32"/>
          <w:lang w:val="fr-FR"/>
        </w:rPr>
        <w:t xml:space="preserve"> pour </w:t>
      </w:r>
      <w:r w:rsidR="00A25334">
        <w:rPr>
          <w:sz w:val="32"/>
          <w:szCs w:val="32"/>
          <w:lang w:val="fr-FR"/>
        </w:rPr>
        <w:t>la maison</w:t>
      </w:r>
      <w:r>
        <w:rPr>
          <w:sz w:val="32"/>
          <w:szCs w:val="32"/>
          <w:lang w:val="fr-FR"/>
        </w:rPr>
        <w:t xml:space="preserve"> et </w:t>
      </w:r>
      <w:r w:rsidR="00A25334">
        <w:rPr>
          <w:sz w:val="32"/>
          <w:szCs w:val="32"/>
          <w:lang w:val="fr-FR"/>
        </w:rPr>
        <w:t>SDSL (Symétrique</w:t>
      </w:r>
      <w:r>
        <w:rPr>
          <w:sz w:val="32"/>
          <w:szCs w:val="32"/>
          <w:lang w:val="fr-FR"/>
        </w:rPr>
        <w:t xml:space="preserve"> Digital Subscriber line) pour les entreprises. </w:t>
      </w:r>
    </w:p>
    <w:p w14:paraId="1638AC1C" w14:textId="6B881915" w:rsidR="00A21FC4" w:rsidRPr="00A21FC4" w:rsidRDefault="00A21FC4" w:rsidP="00A25334">
      <w:pPr>
        <w:spacing w:after="0"/>
        <w:ind w:left="1080"/>
        <w:rPr>
          <w:sz w:val="32"/>
          <w:szCs w:val="32"/>
          <w:lang w:val="fr-FR"/>
        </w:rPr>
      </w:pPr>
      <w:r w:rsidRPr="00A21FC4">
        <w:rPr>
          <w:sz w:val="32"/>
          <w:szCs w:val="32"/>
          <w:lang w:val="fr-FR"/>
        </w:rPr>
        <w:t>La connexion internet s’établie directement par l’intermédiaire d’ondes hertzienne, basé sur le même principe que la TV. L’usag</w:t>
      </w:r>
      <w:r w:rsidR="006D6856">
        <w:rPr>
          <w:sz w:val="32"/>
          <w:szCs w:val="32"/>
          <w:lang w:val="fr-FR"/>
        </w:rPr>
        <w:t>er</w:t>
      </w:r>
      <w:r w:rsidRPr="00A21FC4">
        <w:rPr>
          <w:sz w:val="32"/>
          <w:szCs w:val="32"/>
          <w:lang w:val="fr-FR"/>
        </w:rPr>
        <w:t xml:space="preserve"> relie son </w:t>
      </w:r>
      <w:r w:rsidR="00A25334" w:rsidRPr="00A21FC4">
        <w:rPr>
          <w:sz w:val="32"/>
          <w:szCs w:val="32"/>
          <w:lang w:val="fr-FR"/>
        </w:rPr>
        <w:t>ordinateur</w:t>
      </w:r>
      <w:r w:rsidR="00A25334">
        <w:rPr>
          <w:sz w:val="32"/>
          <w:szCs w:val="32"/>
          <w:lang w:val="fr-FR"/>
        </w:rPr>
        <w:t xml:space="preserve"> (</w:t>
      </w:r>
      <w:r w:rsidR="006D6856">
        <w:rPr>
          <w:sz w:val="32"/>
          <w:szCs w:val="32"/>
          <w:lang w:val="fr-FR"/>
        </w:rPr>
        <w:t>PC)</w:t>
      </w:r>
      <w:r w:rsidRPr="00A21FC4">
        <w:rPr>
          <w:sz w:val="32"/>
          <w:szCs w:val="32"/>
          <w:lang w:val="fr-FR"/>
        </w:rPr>
        <w:t xml:space="preserve"> </w:t>
      </w:r>
      <w:r w:rsidR="00282D4D">
        <w:rPr>
          <w:sz w:val="32"/>
          <w:szCs w:val="32"/>
          <w:lang w:val="fr-FR"/>
        </w:rPr>
        <w:t xml:space="preserve">a une </w:t>
      </w:r>
      <w:r w:rsidRPr="00A21FC4">
        <w:rPr>
          <w:sz w:val="32"/>
          <w:szCs w:val="32"/>
          <w:lang w:val="fr-FR"/>
        </w:rPr>
        <w:t>antenne qui pointe sur un relai</w:t>
      </w:r>
      <w:r w:rsidR="00282D4D">
        <w:rPr>
          <w:sz w:val="32"/>
          <w:szCs w:val="32"/>
          <w:lang w:val="fr-FR"/>
        </w:rPr>
        <w:t>s</w:t>
      </w:r>
      <w:r w:rsidRPr="00A21FC4">
        <w:rPr>
          <w:sz w:val="32"/>
          <w:szCs w:val="32"/>
          <w:lang w:val="fr-FR"/>
        </w:rPr>
        <w:t xml:space="preserve"> distant de quelques </w:t>
      </w:r>
      <w:r w:rsidR="00A25334" w:rsidRPr="00A21FC4">
        <w:rPr>
          <w:sz w:val="32"/>
          <w:szCs w:val="32"/>
          <w:lang w:val="fr-FR"/>
        </w:rPr>
        <w:t>k</w:t>
      </w:r>
      <w:r w:rsidR="00A25334">
        <w:rPr>
          <w:sz w:val="32"/>
          <w:szCs w:val="32"/>
          <w:lang w:val="fr-FR"/>
        </w:rPr>
        <w:t>ilomètres</w:t>
      </w:r>
      <w:r w:rsidRPr="00A21FC4">
        <w:rPr>
          <w:sz w:val="32"/>
          <w:szCs w:val="32"/>
          <w:lang w:val="fr-FR"/>
        </w:rPr>
        <w:t>.</w:t>
      </w:r>
    </w:p>
    <w:p w14:paraId="172F6399" w14:textId="109BF648" w:rsidR="00A21FC4" w:rsidRPr="00A21FC4" w:rsidRDefault="00A21FC4" w:rsidP="00A25334">
      <w:pPr>
        <w:spacing w:after="0"/>
        <w:ind w:left="1080"/>
        <w:rPr>
          <w:sz w:val="32"/>
          <w:szCs w:val="32"/>
          <w:lang w:val="fr-FR"/>
        </w:rPr>
      </w:pPr>
      <w:r w:rsidRPr="00A21FC4">
        <w:rPr>
          <w:sz w:val="32"/>
          <w:szCs w:val="32"/>
          <w:lang w:val="fr-FR"/>
        </w:rPr>
        <w:lastRenderedPageBreak/>
        <w:t xml:space="preserve">Des relais sont implantés à des endroits stratégiques </w:t>
      </w:r>
      <w:r w:rsidR="00A25334" w:rsidRPr="00A21FC4">
        <w:rPr>
          <w:sz w:val="32"/>
          <w:szCs w:val="32"/>
          <w:lang w:val="fr-FR"/>
        </w:rPr>
        <w:t>géographique</w:t>
      </w:r>
      <w:r w:rsidR="00A25334">
        <w:rPr>
          <w:sz w:val="32"/>
          <w:szCs w:val="32"/>
          <w:lang w:val="fr-FR"/>
        </w:rPr>
        <w:t xml:space="preserve">ment </w:t>
      </w:r>
      <w:r w:rsidR="00A25334" w:rsidRPr="00A21FC4">
        <w:rPr>
          <w:sz w:val="32"/>
          <w:szCs w:val="32"/>
          <w:lang w:val="fr-FR"/>
        </w:rPr>
        <w:t>afin</w:t>
      </w:r>
      <w:r w:rsidRPr="00A21FC4">
        <w:rPr>
          <w:sz w:val="32"/>
          <w:szCs w:val="32"/>
          <w:lang w:val="fr-FR"/>
        </w:rPr>
        <w:t xml:space="preserve"> d’installer une boucle locale hertzienne et d’établir un ma</w:t>
      </w:r>
      <w:r w:rsidR="00282D4D">
        <w:rPr>
          <w:sz w:val="32"/>
          <w:szCs w:val="32"/>
          <w:lang w:val="fr-FR"/>
        </w:rPr>
        <w:t>riage</w:t>
      </w:r>
      <w:r w:rsidRPr="00A21FC4">
        <w:rPr>
          <w:sz w:val="32"/>
          <w:szCs w:val="32"/>
          <w:lang w:val="fr-FR"/>
        </w:rPr>
        <w:t xml:space="preserve"> optimisé.</w:t>
      </w:r>
    </w:p>
    <w:p w14:paraId="100CAB9E" w14:textId="07AACB07" w:rsidR="00A21FC4" w:rsidRPr="00A21FC4" w:rsidRDefault="00A21FC4" w:rsidP="00A25334">
      <w:pPr>
        <w:spacing w:after="0"/>
        <w:ind w:left="1080"/>
        <w:rPr>
          <w:sz w:val="32"/>
          <w:szCs w:val="32"/>
          <w:lang w:val="fr-FR"/>
        </w:rPr>
      </w:pPr>
      <w:r w:rsidRPr="00A21FC4">
        <w:rPr>
          <w:sz w:val="32"/>
          <w:szCs w:val="32"/>
          <w:lang w:val="fr-FR"/>
        </w:rPr>
        <w:t xml:space="preserve">Le réseau </w:t>
      </w:r>
      <w:r w:rsidR="00282D4D">
        <w:rPr>
          <w:sz w:val="32"/>
          <w:szCs w:val="32"/>
          <w:lang w:val="fr-FR"/>
        </w:rPr>
        <w:t>WIMAX</w:t>
      </w:r>
      <w:r w:rsidRPr="00A21FC4">
        <w:rPr>
          <w:sz w:val="32"/>
          <w:szCs w:val="32"/>
          <w:lang w:val="fr-FR"/>
        </w:rPr>
        <w:t xml:space="preserve"> permet de couvrir les zones non couvertes par </w:t>
      </w:r>
      <w:r w:rsidR="00A25334" w:rsidRPr="00A21FC4">
        <w:rPr>
          <w:sz w:val="32"/>
          <w:szCs w:val="32"/>
          <w:lang w:val="fr-FR"/>
        </w:rPr>
        <w:t>l’ADSL</w:t>
      </w:r>
      <w:r w:rsidR="00A25334">
        <w:rPr>
          <w:sz w:val="32"/>
          <w:szCs w:val="32"/>
          <w:lang w:val="fr-FR"/>
        </w:rPr>
        <w:t xml:space="preserve"> (Asymétrique</w:t>
      </w:r>
      <w:r w:rsidR="00584641">
        <w:rPr>
          <w:sz w:val="32"/>
          <w:szCs w:val="32"/>
          <w:lang w:val="fr-FR"/>
        </w:rPr>
        <w:t xml:space="preserve"> Digital Subscriber Line)</w:t>
      </w:r>
      <w:r w:rsidRPr="00A21FC4">
        <w:rPr>
          <w:sz w:val="32"/>
          <w:szCs w:val="32"/>
          <w:lang w:val="fr-FR"/>
        </w:rPr>
        <w:t xml:space="preserve"> et de proposer une</w:t>
      </w:r>
      <w:r w:rsidR="00584641">
        <w:rPr>
          <w:sz w:val="32"/>
          <w:szCs w:val="32"/>
          <w:lang w:val="fr-FR"/>
        </w:rPr>
        <w:t xml:space="preserve"> seule</w:t>
      </w:r>
      <w:r w:rsidRPr="00A21FC4">
        <w:rPr>
          <w:sz w:val="32"/>
          <w:szCs w:val="32"/>
          <w:lang w:val="fr-FR"/>
        </w:rPr>
        <w:t xml:space="preserve"> alternative </w:t>
      </w:r>
      <w:r w:rsidR="00584641">
        <w:rPr>
          <w:sz w:val="32"/>
          <w:szCs w:val="32"/>
          <w:lang w:val="fr-FR"/>
        </w:rPr>
        <w:t>asymétrique</w:t>
      </w:r>
      <w:r w:rsidRPr="00A21FC4">
        <w:rPr>
          <w:sz w:val="32"/>
          <w:szCs w:val="32"/>
          <w:lang w:val="fr-FR"/>
        </w:rPr>
        <w:t>.</w:t>
      </w:r>
    </w:p>
    <w:p w14:paraId="5120875E" w14:textId="461B3BDC" w:rsidR="00A21FC4" w:rsidRPr="00A21FC4" w:rsidRDefault="00A21FC4" w:rsidP="00A25334">
      <w:pPr>
        <w:spacing w:after="0"/>
        <w:ind w:left="1080"/>
        <w:rPr>
          <w:sz w:val="32"/>
          <w:szCs w:val="32"/>
          <w:lang w:val="fr-FR"/>
        </w:rPr>
      </w:pPr>
      <w:r w:rsidRPr="00A21FC4">
        <w:rPr>
          <w:sz w:val="32"/>
          <w:szCs w:val="32"/>
          <w:lang w:val="fr-FR"/>
        </w:rPr>
        <w:t xml:space="preserve">La technologie de </w:t>
      </w:r>
      <w:r w:rsidR="00584641">
        <w:rPr>
          <w:sz w:val="32"/>
          <w:szCs w:val="32"/>
          <w:lang w:val="fr-FR"/>
        </w:rPr>
        <w:t>WIMAX</w:t>
      </w:r>
      <w:r w:rsidRPr="00A21FC4">
        <w:rPr>
          <w:sz w:val="32"/>
          <w:szCs w:val="32"/>
          <w:lang w:val="fr-FR"/>
        </w:rPr>
        <w:t xml:space="preserve"> permet de proposer l’ensemble de flux de communication (internet, voix, données) avec un niveau de garantie défini selon les besoins.</w:t>
      </w:r>
    </w:p>
    <w:p w14:paraId="67F5F91D" w14:textId="52218187" w:rsidR="00A21FC4" w:rsidRPr="00A21FC4" w:rsidRDefault="00A21FC4" w:rsidP="00A25334">
      <w:pPr>
        <w:spacing w:after="0"/>
        <w:ind w:left="1080"/>
        <w:rPr>
          <w:sz w:val="32"/>
          <w:szCs w:val="32"/>
          <w:lang w:val="fr-FR"/>
        </w:rPr>
      </w:pPr>
      <w:r w:rsidRPr="00A21FC4">
        <w:rPr>
          <w:sz w:val="32"/>
          <w:szCs w:val="32"/>
          <w:lang w:val="fr-FR"/>
        </w:rPr>
        <w:t xml:space="preserve">Le </w:t>
      </w:r>
      <w:r w:rsidR="00584641">
        <w:rPr>
          <w:sz w:val="32"/>
          <w:szCs w:val="32"/>
          <w:lang w:val="fr-FR"/>
        </w:rPr>
        <w:t>WIMAX</w:t>
      </w:r>
      <w:r w:rsidRPr="00A21FC4">
        <w:rPr>
          <w:sz w:val="32"/>
          <w:szCs w:val="32"/>
          <w:lang w:val="fr-FR"/>
        </w:rPr>
        <w:t xml:space="preserve"> a pour atout d’avoir un débit élevé et de garantir une couverture étendue. Un réseau </w:t>
      </w:r>
      <w:r w:rsidR="00584641">
        <w:rPr>
          <w:sz w:val="32"/>
          <w:szCs w:val="32"/>
          <w:lang w:val="fr-FR"/>
        </w:rPr>
        <w:t>WIMAX</w:t>
      </w:r>
      <w:r w:rsidRPr="00A21FC4">
        <w:rPr>
          <w:sz w:val="32"/>
          <w:szCs w:val="32"/>
          <w:lang w:val="fr-FR"/>
        </w:rPr>
        <w:t xml:space="preserve"> est composé d</w:t>
      </w:r>
      <w:r w:rsidR="00584641">
        <w:rPr>
          <w:sz w:val="32"/>
          <w:szCs w:val="32"/>
          <w:lang w:val="fr-FR"/>
        </w:rPr>
        <w:t xml:space="preserve">’une </w:t>
      </w:r>
      <w:r w:rsidRPr="00A21FC4">
        <w:rPr>
          <w:sz w:val="32"/>
          <w:szCs w:val="32"/>
          <w:lang w:val="fr-FR"/>
        </w:rPr>
        <w:t>station émettrice installée sur des pylônes</w:t>
      </w:r>
      <w:r w:rsidR="00F456C0">
        <w:rPr>
          <w:sz w:val="32"/>
          <w:szCs w:val="32"/>
          <w:lang w:val="fr-FR"/>
        </w:rPr>
        <w:t>(poteaux)</w:t>
      </w:r>
      <w:r w:rsidRPr="00A21FC4">
        <w:rPr>
          <w:sz w:val="32"/>
          <w:szCs w:val="32"/>
          <w:lang w:val="fr-FR"/>
        </w:rPr>
        <w:t xml:space="preserve"> pour garantir une large couverture.</w:t>
      </w:r>
    </w:p>
    <w:p w14:paraId="6C4853B8" w14:textId="77777777" w:rsidR="00F456C0" w:rsidRDefault="00A21FC4" w:rsidP="00A25334">
      <w:pPr>
        <w:spacing w:after="0"/>
        <w:ind w:left="1080"/>
        <w:rPr>
          <w:sz w:val="32"/>
          <w:szCs w:val="32"/>
          <w:lang w:val="fr-FR"/>
        </w:rPr>
      </w:pPr>
      <w:r w:rsidRPr="00A21FC4">
        <w:rPr>
          <w:sz w:val="32"/>
          <w:szCs w:val="32"/>
          <w:lang w:val="fr-FR"/>
        </w:rPr>
        <w:t>Recevoir le signal radio sur la bande de fréquence de 35 GHz, il faut être équipé d’une antenne radio intégrant un routeur.</w:t>
      </w:r>
    </w:p>
    <w:p w14:paraId="7223F578" w14:textId="35FAC6B0" w:rsidR="00A21FC4" w:rsidRPr="00A21FC4" w:rsidRDefault="00A21FC4" w:rsidP="00A25334">
      <w:pPr>
        <w:spacing w:after="0"/>
        <w:ind w:left="1080"/>
        <w:rPr>
          <w:sz w:val="32"/>
          <w:szCs w:val="32"/>
          <w:lang w:val="fr-FR"/>
        </w:rPr>
      </w:pPr>
      <w:r w:rsidRPr="00A21FC4">
        <w:rPr>
          <w:sz w:val="32"/>
          <w:szCs w:val="32"/>
          <w:lang w:val="fr-FR"/>
        </w:rPr>
        <w:t xml:space="preserve"> Ces antennes sont orientées vers les antennes des stations de base pour permettre de recevoir et émettre des signaux de </w:t>
      </w:r>
      <w:r w:rsidR="00A25334" w:rsidRPr="00A21FC4">
        <w:rPr>
          <w:sz w:val="32"/>
          <w:szCs w:val="32"/>
          <w:lang w:val="fr-FR"/>
        </w:rPr>
        <w:t>WiMax</w:t>
      </w:r>
    </w:p>
    <w:p w14:paraId="4E84BA3E" w14:textId="77777777" w:rsidR="00A21FC4" w:rsidRPr="00A21FC4" w:rsidRDefault="00A21FC4" w:rsidP="00A21FC4">
      <w:pPr>
        <w:ind w:left="1440"/>
        <w:rPr>
          <w:sz w:val="32"/>
          <w:szCs w:val="32"/>
          <w:lang w:val="fr-FR"/>
        </w:rPr>
      </w:pPr>
    </w:p>
    <w:p w14:paraId="688CFA19" w14:textId="3BE9DE09" w:rsidR="00A21FC4" w:rsidRPr="00A21FC4" w:rsidRDefault="00A21FC4" w:rsidP="00A21FC4">
      <w:pPr>
        <w:pStyle w:val="Paragraphedeliste"/>
        <w:numPr>
          <w:ilvl w:val="0"/>
          <w:numId w:val="2"/>
        </w:numPr>
        <w:rPr>
          <w:b/>
          <w:bCs/>
          <w:sz w:val="36"/>
          <w:szCs w:val="36"/>
          <w:u w:val="single"/>
          <w:lang w:val="fr-FR"/>
        </w:rPr>
      </w:pPr>
      <w:r w:rsidRPr="00A21FC4">
        <w:rPr>
          <w:b/>
          <w:bCs/>
          <w:sz w:val="36"/>
          <w:szCs w:val="36"/>
          <w:u w:val="single"/>
          <w:lang w:val="fr-FR"/>
        </w:rPr>
        <w:t xml:space="preserve">L’architecture en couche </w:t>
      </w:r>
      <w:r w:rsidR="00FC553D" w:rsidRPr="00A21FC4">
        <w:rPr>
          <w:b/>
          <w:bCs/>
          <w:sz w:val="36"/>
          <w:szCs w:val="36"/>
          <w:u w:val="single"/>
          <w:lang w:val="fr-FR"/>
        </w:rPr>
        <w:t>WiMax</w:t>
      </w:r>
    </w:p>
    <w:p w14:paraId="03637484" w14:textId="77777777" w:rsidR="00A21FC4" w:rsidRDefault="00A21FC4" w:rsidP="00A21FC4">
      <w:pPr>
        <w:ind w:left="2160"/>
        <w:rPr>
          <w:sz w:val="32"/>
          <w:szCs w:val="32"/>
          <w:lang w:val="fr-FR"/>
        </w:rPr>
      </w:pPr>
    </w:p>
    <w:p w14:paraId="1979A0DB" w14:textId="69A5EA58" w:rsidR="00A21FC4" w:rsidRDefault="00A21FC4" w:rsidP="00A21FC4">
      <w:pPr>
        <w:ind w:left="1080"/>
        <w:rPr>
          <w:sz w:val="32"/>
          <w:szCs w:val="32"/>
          <w:lang w:val="fr-FR"/>
        </w:rPr>
      </w:pPr>
      <w:r>
        <w:rPr>
          <w:sz w:val="32"/>
          <w:szCs w:val="32"/>
          <w:lang w:val="fr-FR"/>
        </w:rPr>
        <w:t xml:space="preserve">Dans la norme </w:t>
      </w:r>
      <w:r w:rsidR="00A25334">
        <w:rPr>
          <w:sz w:val="32"/>
          <w:szCs w:val="32"/>
          <w:lang w:val="fr-FR"/>
        </w:rPr>
        <w:t>802.X,</w:t>
      </w:r>
      <w:r>
        <w:rPr>
          <w:sz w:val="32"/>
          <w:szCs w:val="32"/>
          <w:lang w:val="fr-FR"/>
        </w:rPr>
        <w:t xml:space="preserve"> l’architecture en couche est composée de la couche physique et de la sous-couche </w:t>
      </w:r>
      <w:r w:rsidR="00A25334">
        <w:rPr>
          <w:sz w:val="32"/>
          <w:szCs w:val="32"/>
          <w:lang w:val="fr-FR"/>
        </w:rPr>
        <w:t>MAC (</w:t>
      </w:r>
      <w:r w:rsidR="00F456C0">
        <w:rPr>
          <w:sz w:val="32"/>
          <w:szCs w:val="32"/>
          <w:lang w:val="fr-FR"/>
        </w:rPr>
        <w:t>Medium Access Contrôle)</w:t>
      </w:r>
    </w:p>
    <w:p w14:paraId="604708F7" w14:textId="3FA7A80B" w:rsidR="00A21FC4" w:rsidRDefault="00A21FC4" w:rsidP="00A21FC4">
      <w:pPr>
        <w:ind w:left="1080"/>
        <w:rPr>
          <w:sz w:val="32"/>
          <w:szCs w:val="32"/>
          <w:lang w:val="fr-FR"/>
        </w:rPr>
      </w:pPr>
      <w:r>
        <w:rPr>
          <w:sz w:val="32"/>
          <w:szCs w:val="32"/>
          <w:lang w:val="fr-FR"/>
        </w:rPr>
        <w:t xml:space="preserve">S’agissant de l’architecture en couche de </w:t>
      </w:r>
      <w:r w:rsidR="00F456C0">
        <w:rPr>
          <w:sz w:val="32"/>
          <w:szCs w:val="32"/>
          <w:lang w:val="fr-FR"/>
        </w:rPr>
        <w:t>WIMAX</w:t>
      </w:r>
      <w:r>
        <w:rPr>
          <w:sz w:val="32"/>
          <w:szCs w:val="32"/>
          <w:lang w:val="fr-FR"/>
        </w:rPr>
        <w:t>, la sous couche MAC est subdivisée en 3 sous couches :</w:t>
      </w:r>
      <w:r w:rsidR="00427810">
        <w:rPr>
          <w:sz w:val="32"/>
          <w:szCs w:val="32"/>
          <w:lang w:val="fr-FR"/>
        </w:rPr>
        <w:t xml:space="preserve"> [sous couche </w:t>
      </w:r>
      <w:r w:rsidR="00FC553D">
        <w:rPr>
          <w:sz w:val="32"/>
          <w:szCs w:val="32"/>
          <w:lang w:val="fr-FR"/>
        </w:rPr>
        <w:t>convergence, sous</w:t>
      </w:r>
      <w:r w:rsidR="00427810">
        <w:rPr>
          <w:sz w:val="32"/>
          <w:szCs w:val="32"/>
          <w:lang w:val="fr-FR"/>
        </w:rPr>
        <w:t xml:space="preserve"> couche </w:t>
      </w:r>
      <w:r w:rsidR="00FC553D">
        <w:rPr>
          <w:sz w:val="32"/>
          <w:szCs w:val="32"/>
          <w:lang w:val="fr-FR"/>
        </w:rPr>
        <w:t>Common</w:t>
      </w:r>
      <w:r w:rsidR="00427810">
        <w:rPr>
          <w:sz w:val="32"/>
          <w:szCs w:val="32"/>
          <w:lang w:val="fr-FR"/>
        </w:rPr>
        <w:t xml:space="preserve"> MAC(MAC-CPS</w:t>
      </w:r>
      <w:r w:rsidR="00FC553D">
        <w:rPr>
          <w:sz w:val="32"/>
          <w:szCs w:val="32"/>
          <w:lang w:val="fr-FR"/>
        </w:rPr>
        <w:t>), sous</w:t>
      </w:r>
      <w:r w:rsidR="00427810">
        <w:rPr>
          <w:sz w:val="32"/>
          <w:szCs w:val="32"/>
          <w:lang w:val="fr-FR"/>
        </w:rPr>
        <w:t xml:space="preserve"> couche </w:t>
      </w:r>
      <w:r w:rsidR="00FC553D">
        <w:rPr>
          <w:sz w:val="32"/>
          <w:szCs w:val="32"/>
          <w:lang w:val="fr-FR"/>
        </w:rPr>
        <w:t>sécurité (</w:t>
      </w:r>
      <w:r w:rsidR="00427810">
        <w:rPr>
          <w:sz w:val="32"/>
          <w:szCs w:val="32"/>
          <w:lang w:val="fr-FR"/>
        </w:rPr>
        <w:t xml:space="preserve">SS), Couche </w:t>
      </w:r>
      <w:r w:rsidR="00FC553D">
        <w:rPr>
          <w:sz w:val="32"/>
          <w:szCs w:val="32"/>
          <w:lang w:val="fr-FR"/>
        </w:rPr>
        <w:t>Physique (</w:t>
      </w:r>
      <w:r w:rsidR="00427810">
        <w:rPr>
          <w:sz w:val="32"/>
          <w:szCs w:val="32"/>
          <w:lang w:val="fr-FR"/>
        </w:rPr>
        <w:t>Phys)]</w:t>
      </w:r>
    </w:p>
    <w:p w14:paraId="2533F381" w14:textId="656755BD" w:rsidR="00F456C0" w:rsidRDefault="00A25334" w:rsidP="00A21FC4">
      <w:pPr>
        <w:ind w:left="1080"/>
        <w:rPr>
          <w:sz w:val="32"/>
          <w:szCs w:val="32"/>
          <w:lang w:val="fr-FR"/>
        </w:rPr>
      </w:pPr>
      <w:r>
        <w:rPr>
          <w:sz w:val="32"/>
          <w:szCs w:val="32"/>
          <w:lang w:val="fr-FR"/>
        </w:rPr>
        <w:lastRenderedPageBreak/>
        <w:t>MAC (couche</w:t>
      </w:r>
      <w:r w:rsidR="00F456C0">
        <w:rPr>
          <w:sz w:val="32"/>
          <w:szCs w:val="32"/>
          <w:lang w:val="fr-FR"/>
        </w:rPr>
        <w:t xml:space="preserve"> </w:t>
      </w:r>
      <w:r>
        <w:rPr>
          <w:sz w:val="32"/>
          <w:szCs w:val="32"/>
          <w:lang w:val="fr-FR"/>
        </w:rPr>
        <w:t>Common</w:t>
      </w:r>
      <w:r w:rsidR="00F456C0">
        <w:rPr>
          <w:sz w:val="32"/>
          <w:szCs w:val="32"/>
          <w:lang w:val="fr-FR"/>
        </w:rPr>
        <w:t xml:space="preserve"> MAC</w:t>
      </w:r>
      <w:r w:rsidR="001A4E8A">
        <w:rPr>
          <w:sz w:val="32"/>
          <w:szCs w:val="32"/>
          <w:lang w:val="fr-FR"/>
        </w:rPr>
        <w:t>)</w:t>
      </w:r>
    </w:p>
    <w:p w14:paraId="22671AAD" w14:textId="77777777" w:rsidR="009D55C0" w:rsidRDefault="00A21FC4" w:rsidP="009D55C0">
      <w:pPr>
        <w:ind w:left="1080"/>
        <w:rPr>
          <w:sz w:val="32"/>
          <w:szCs w:val="32"/>
          <w:lang w:val="fr-FR"/>
        </w:rPr>
      </w:pPr>
      <w:r>
        <w:rPr>
          <w:sz w:val="32"/>
          <w:szCs w:val="32"/>
          <w:lang w:val="fr-FR"/>
        </w:rPr>
        <w:t>La sous couche physique assure les fonctions de modulation, de multiplexage et de méthode d’accès.</w:t>
      </w:r>
      <w:r w:rsidR="00584641">
        <w:rPr>
          <w:sz w:val="32"/>
          <w:szCs w:val="32"/>
          <w:lang w:val="fr-FR"/>
        </w:rPr>
        <w:t xml:space="preserve"> </w:t>
      </w:r>
    </w:p>
    <w:p w14:paraId="202FE6C4" w14:textId="32267532" w:rsidR="00A21FC4" w:rsidRDefault="00A25334" w:rsidP="009D55C0">
      <w:pPr>
        <w:ind w:left="1080"/>
        <w:rPr>
          <w:sz w:val="32"/>
          <w:szCs w:val="32"/>
          <w:lang w:val="fr-FR"/>
        </w:rPr>
      </w:pPr>
      <w:r>
        <w:rPr>
          <w:sz w:val="32"/>
          <w:szCs w:val="32"/>
          <w:lang w:val="fr-FR"/>
        </w:rPr>
        <w:t>La modulation utilisée</w:t>
      </w:r>
      <w:r w:rsidR="00584641">
        <w:rPr>
          <w:sz w:val="32"/>
          <w:szCs w:val="32"/>
          <w:lang w:val="fr-FR"/>
        </w:rPr>
        <w:t xml:space="preserve"> en WIMAX </w:t>
      </w:r>
      <w:r>
        <w:rPr>
          <w:sz w:val="32"/>
          <w:szCs w:val="32"/>
          <w:lang w:val="fr-FR"/>
        </w:rPr>
        <w:t>est</w:t>
      </w:r>
      <w:r w:rsidR="00F456C0">
        <w:rPr>
          <w:sz w:val="32"/>
          <w:szCs w:val="32"/>
          <w:lang w:val="fr-FR"/>
        </w:rPr>
        <w:t xml:space="preserve"> : </w:t>
      </w:r>
      <w:r w:rsidR="00FC553D" w:rsidRPr="00F456C0">
        <w:rPr>
          <w:color w:val="FF0000"/>
          <w:sz w:val="32"/>
          <w:szCs w:val="32"/>
          <w:lang w:val="fr-FR"/>
        </w:rPr>
        <w:t>QPSK, QAM</w:t>
      </w:r>
      <w:r w:rsidR="00F456C0" w:rsidRPr="00F456C0">
        <w:rPr>
          <w:color w:val="FF0000"/>
          <w:sz w:val="32"/>
          <w:szCs w:val="32"/>
          <w:lang w:val="fr-FR"/>
        </w:rPr>
        <w:t>16, QAM64</w:t>
      </w:r>
      <w:r w:rsidR="00F456C0">
        <w:rPr>
          <w:color w:val="FF0000"/>
          <w:sz w:val="32"/>
          <w:szCs w:val="32"/>
          <w:lang w:val="fr-FR"/>
        </w:rPr>
        <w:t xml:space="preserve"> </w:t>
      </w:r>
      <w:r w:rsidR="009D55C0">
        <w:rPr>
          <w:sz w:val="32"/>
          <w:szCs w:val="32"/>
          <w:lang w:val="fr-FR"/>
        </w:rPr>
        <w:t>pour</w:t>
      </w:r>
      <w:r w:rsidR="00F456C0">
        <w:rPr>
          <w:color w:val="FF0000"/>
          <w:sz w:val="32"/>
          <w:szCs w:val="32"/>
          <w:lang w:val="fr-FR"/>
        </w:rPr>
        <w:t xml:space="preserve"> </w:t>
      </w:r>
      <w:r>
        <w:rPr>
          <w:sz w:val="32"/>
          <w:szCs w:val="32"/>
          <w:lang w:val="fr-FR"/>
        </w:rPr>
        <w:t>gérer</w:t>
      </w:r>
      <w:r w:rsidR="00F456C0">
        <w:rPr>
          <w:sz w:val="32"/>
          <w:szCs w:val="32"/>
          <w:lang w:val="fr-FR"/>
        </w:rPr>
        <w:t xml:space="preserve"> </w:t>
      </w:r>
      <w:r>
        <w:rPr>
          <w:sz w:val="32"/>
          <w:szCs w:val="32"/>
          <w:lang w:val="fr-FR"/>
        </w:rPr>
        <w:t>l’envoi</w:t>
      </w:r>
      <w:r w:rsidR="00F456C0">
        <w:rPr>
          <w:sz w:val="32"/>
          <w:szCs w:val="32"/>
          <w:lang w:val="fr-FR"/>
        </w:rPr>
        <w:t xml:space="preserve"> des bites sur le </w:t>
      </w:r>
      <w:r>
        <w:rPr>
          <w:sz w:val="32"/>
          <w:szCs w:val="32"/>
          <w:lang w:val="fr-FR"/>
        </w:rPr>
        <w:t>support (</w:t>
      </w:r>
      <w:r w:rsidR="00F456C0">
        <w:rPr>
          <w:sz w:val="32"/>
          <w:szCs w:val="32"/>
          <w:lang w:val="fr-FR"/>
        </w:rPr>
        <w:t>parce que le W</w:t>
      </w:r>
      <w:r>
        <w:rPr>
          <w:sz w:val="32"/>
          <w:szCs w:val="32"/>
          <w:lang w:val="fr-FR"/>
        </w:rPr>
        <w:t>IMAX</w:t>
      </w:r>
      <w:r w:rsidR="00F456C0">
        <w:rPr>
          <w:sz w:val="32"/>
          <w:szCs w:val="32"/>
          <w:lang w:val="fr-FR"/>
        </w:rPr>
        <w:t xml:space="preserve"> utilise des couches physiques et max). </w:t>
      </w:r>
    </w:p>
    <w:p w14:paraId="127EF9D5" w14:textId="38D327A7" w:rsidR="00F456C0" w:rsidRDefault="00F456C0" w:rsidP="00584641">
      <w:pPr>
        <w:ind w:left="1080"/>
        <w:rPr>
          <w:sz w:val="32"/>
          <w:szCs w:val="32"/>
          <w:lang w:val="fr-FR"/>
        </w:rPr>
      </w:pPr>
      <w:r>
        <w:rPr>
          <w:sz w:val="32"/>
          <w:szCs w:val="32"/>
          <w:lang w:val="fr-FR"/>
        </w:rPr>
        <w:t>Le multiplexage utilise</w:t>
      </w:r>
      <w:r w:rsidR="009D55C0">
        <w:rPr>
          <w:sz w:val="32"/>
          <w:szCs w:val="32"/>
          <w:lang w:val="fr-FR"/>
        </w:rPr>
        <w:t xml:space="preserve"> les techniques suivantes</w:t>
      </w:r>
      <w:r w:rsidR="00A25334">
        <w:rPr>
          <w:sz w:val="32"/>
          <w:szCs w:val="32"/>
          <w:lang w:val="fr-FR"/>
        </w:rPr>
        <w:t xml:space="preserve"> : </w:t>
      </w:r>
      <w:r>
        <w:rPr>
          <w:sz w:val="32"/>
          <w:szCs w:val="32"/>
          <w:lang w:val="fr-FR"/>
        </w:rPr>
        <w:t>TDD ET FDD</w:t>
      </w:r>
    </w:p>
    <w:p w14:paraId="4769E615" w14:textId="33D3D3C1" w:rsidR="00F456C0" w:rsidRDefault="00F456C0" w:rsidP="00584641">
      <w:pPr>
        <w:ind w:left="1080"/>
        <w:rPr>
          <w:sz w:val="32"/>
          <w:szCs w:val="32"/>
          <w:lang w:val="fr-FR"/>
        </w:rPr>
      </w:pPr>
      <w:r>
        <w:rPr>
          <w:sz w:val="32"/>
          <w:szCs w:val="32"/>
          <w:lang w:val="fr-FR"/>
        </w:rPr>
        <w:t xml:space="preserve">. La sous couche SS contient les informations </w:t>
      </w:r>
      <w:r w:rsidR="00A25334">
        <w:rPr>
          <w:sz w:val="32"/>
          <w:szCs w:val="32"/>
          <w:lang w:val="fr-FR"/>
        </w:rPr>
        <w:t>d’authentification</w:t>
      </w:r>
      <w:r>
        <w:rPr>
          <w:sz w:val="32"/>
          <w:szCs w:val="32"/>
          <w:lang w:val="fr-FR"/>
        </w:rPr>
        <w:t xml:space="preserve"> et de cryptage de données de </w:t>
      </w:r>
      <w:r w:rsidR="00A25334">
        <w:rPr>
          <w:sz w:val="32"/>
          <w:szCs w:val="32"/>
          <w:lang w:val="fr-FR"/>
        </w:rPr>
        <w:t>l’échange</w:t>
      </w:r>
      <w:r>
        <w:rPr>
          <w:sz w:val="32"/>
          <w:szCs w:val="32"/>
          <w:lang w:val="fr-FR"/>
        </w:rPr>
        <w:t xml:space="preserve"> de clé</w:t>
      </w:r>
    </w:p>
    <w:p w14:paraId="422AEF38" w14:textId="04FE612B" w:rsidR="00F456C0" w:rsidRDefault="00F456C0" w:rsidP="00584641">
      <w:pPr>
        <w:ind w:left="1080"/>
        <w:rPr>
          <w:sz w:val="32"/>
          <w:szCs w:val="32"/>
          <w:lang w:val="fr-FR"/>
        </w:rPr>
      </w:pPr>
      <w:r>
        <w:rPr>
          <w:sz w:val="32"/>
          <w:szCs w:val="32"/>
          <w:lang w:val="fr-FR"/>
        </w:rPr>
        <w:t xml:space="preserve">. La sous couche MAX-CPS contient les fonctions clé de la couche MAC et </w:t>
      </w:r>
      <w:r w:rsidR="00A25334">
        <w:rPr>
          <w:sz w:val="32"/>
          <w:szCs w:val="32"/>
          <w:lang w:val="fr-FR"/>
        </w:rPr>
        <w:t>détermine</w:t>
      </w:r>
      <w:r>
        <w:rPr>
          <w:sz w:val="32"/>
          <w:szCs w:val="32"/>
          <w:lang w:val="fr-FR"/>
        </w:rPr>
        <w:t xml:space="preserve"> de quels </w:t>
      </w:r>
      <w:r w:rsidR="00A25334">
        <w:rPr>
          <w:sz w:val="32"/>
          <w:szCs w:val="32"/>
          <w:lang w:val="fr-FR"/>
        </w:rPr>
        <w:t>manières</w:t>
      </w:r>
      <w:r>
        <w:rPr>
          <w:sz w:val="32"/>
          <w:szCs w:val="32"/>
          <w:lang w:val="fr-FR"/>
        </w:rPr>
        <w:t xml:space="preserve"> le Medium va </w:t>
      </w:r>
      <w:r w:rsidR="00A25334">
        <w:rPr>
          <w:sz w:val="32"/>
          <w:szCs w:val="32"/>
          <w:lang w:val="fr-FR"/>
        </w:rPr>
        <w:t>être</w:t>
      </w:r>
      <w:r>
        <w:rPr>
          <w:sz w:val="32"/>
          <w:szCs w:val="32"/>
          <w:lang w:val="fr-FR"/>
        </w:rPr>
        <w:t xml:space="preserve"> partager et </w:t>
      </w:r>
      <w:r w:rsidR="00A25334">
        <w:rPr>
          <w:sz w:val="32"/>
          <w:szCs w:val="32"/>
          <w:lang w:val="fr-FR"/>
        </w:rPr>
        <w:t>s’occupe</w:t>
      </w:r>
      <w:r>
        <w:rPr>
          <w:sz w:val="32"/>
          <w:szCs w:val="32"/>
          <w:lang w:val="fr-FR"/>
        </w:rPr>
        <w:t xml:space="preserve"> </w:t>
      </w:r>
      <w:r w:rsidR="00A25334">
        <w:rPr>
          <w:sz w:val="32"/>
          <w:szCs w:val="32"/>
          <w:lang w:val="fr-FR"/>
        </w:rPr>
        <w:t>de l’allocation</w:t>
      </w:r>
      <w:r>
        <w:rPr>
          <w:sz w:val="32"/>
          <w:szCs w:val="32"/>
          <w:lang w:val="fr-FR"/>
        </w:rPr>
        <w:t xml:space="preserve"> de ressources de </w:t>
      </w:r>
      <w:r w:rsidR="00A25334">
        <w:rPr>
          <w:sz w:val="32"/>
          <w:szCs w:val="32"/>
          <w:lang w:val="fr-FR"/>
        </w:rPr>
        <w:t>l’établissements</w:t>
      </w:r>
      <w:r>
        <w:rPr>
          <w:sz w:val="32"/>
          <w:szCs w:val="32"/>
          <w:lang w:val="fr-FR"/>
        </w:rPr>
        <w:t xml:space="preserve"> et la maintenance de </w:t>
      </w:r>
      <w:r w:rsidR="00A25334">
        <w:rPr>
          <w:sz w:val="32"/>
          <w:szCs w:val="32"/>
          <w:lang w:val="fr-FR"/>
        </w:rPr>
        <w:t>connexion</w:t>
      </w:r>
      <w:r w:rsidR="009D55C0">
        <w:rPr>
          <w:sz w:val="32"/>
          <w:szCs w:val="32"/>
          <w:lang w:val="fr-FR"/>
        </w:rPr>
        <w:t>.</w:t>
      </w:r>
    </w:p>
    <w:p w14:paraId="210128D2" w14:textId="06502A53" w:rsidR="009D55C0" w:rsidRPr="00F456C0" w:rsidRDefault="009D55C0" w:rsidP="00584641">
      <w:pPr>
        <w:ind w:left="1080"/>
        <w:rPr>
          <w:sz w:val="32"/>
          <w:szCs w:val="32"/>
          <w:lang w:val="fr-FR"/>
        </w:rPr>
      </w:pPr>
      <w:r>
        <w:rPr>
          <w:sz w:val="32"/>
          <w:szCs w:val="32"/>
          <w:lang w:val="fr-FR"/>
        </w:rPr>
        <w:t xml:space="preserve">La sous couche CS joue le </w:t>
      </w:r>
      <w:r w:rsidR="00A25334">
        <w:rPr>
          <w:sz w:val="32"/>
          <w:szCs w:val="32"/>
          <w:lang w:val="fr-FR"/>
        </w:rPr>
        <w:t>rôle</w:t>
      </w:r>
      <w:r>
        <w:rPr>
          <w:sz w:val="32"/>
          <w:szCs w:val="32"/>
          <w:lang w:val="fr-FR"/>
        </w:rPr>
        <w:t xml:space="preserve"> </w:t>
      </w:r>
      <w:r w:rsidR="00A25334">
        <w:rPr>
          <w:sz w:val="32"/>
          <w:szCs w:val="32"/>
          <w:lang w:val="fr-FR"/>
        </w:rPr>
        <w:t>d’interface</w:t>
      </w:r>
      <w:r>
        <w:rPr>
          <w:sz w:val="32"/>
          <w:szCs w:val="32"/>
          <w:lang w:val="fr-FR"/>
        </w:rPr>
        <w:t xml:space="preserve"> avec </w:t>
      </w:r>
      <w:r w:rsidR="00A25334">
        <w:rPr>
          <w:sz w:val="32"/>
          <w:szCs w:val="32"/>
          <w:lang w:val="fr-FR"/>
        </w:rPr>
        <w:t>la couche supérieure</w:t>
      </w:r>
      <w:r>
        <w:rPr>
          <w:sz w:val="32"/>
          <w:szCs w:val="32"/>
          <w:lang w:val="fr-FR"/>
        </w:rPr>
        <w:t xml:space="preserve"> ou avec le système </w:t>
      </w:r>
      <w:r w:rsidR="00A25334">
        <w:rPr>
          <w:sz w:val="32"/>
          <w:szCs w:val="32"/>
          <w:lang w:val="fr-FR"/>
        </w:rPr>
        <w:t>externe.</w:t>
      </w:r>
      <w:r>
        <w:rPr>
          <w:sz w:val="32"/>
          <w:szCs w:val="32"/>
          <w:lang w:val="fr-FR"/>
        </w:rPr>
        <w:t xml:space="preserve"> Elle a une charge de classé les trames selon </w:t>
      </w:r>
      <w:r w:rsidR="00A25334">
        <w:rPr>
          <w:sz w:val="32"/>
          <w:szCs w:val="32"/>
          <w:lang w:val="fr-FR"/>
        </w:rPr>
        <w:t>leurs provenances</w:t>
      </w:r>
      <w:r>
        <w:rPr>
          <w:sz w:val="32"/>
          <w:szCs w:val="32"/>
          <w:lang w:val="fr-FR"/>
        </w:rPr>
        <w:t xml:space="preserve"> ou les destinations afin de les </w:t>
      </w:r>
      <w:r w:rsidR="00FC553D">
        <w:rPr>
          <w:sz w:val="32"/>
          <w:szCs w:val="32"/>
          <w:lang w:val="fr-FR"/>
        </w:rPr>
        <w:t>répartir</w:t>
      </w:r>
      <w:r>
        <w:rPr>
          <w:sz w:val="32"/>
          <w:szCs w:val="32"/>
          <w:lang w:val="fr-FR"/>
        </w:rPr>
        <w:t xml:space="preserve"> sur la bonne connexion MAC</w:t>
      </w:r>
    </w:p>
    <w:p w14:paraId="09411B15" w14:textId="01BA8ADC" w:rsidR="008421D8" w:rsidRPr="00A25334" w:rsidRDefault="009D55C0" w:rsidP="009D55C0">
      <w:pPr>
        <w:pStyle w:val="Paragraphedeliste"/>
        <w:numPr>
          <w:ilvl w:val="0"/>
          <w:numId w:val="2"/>
        </w:numPr>
        <w:rPr>
          <w:b/>
          <w:bCs/>
          <w:sz w:val="36"/>
          <w:szCs w:val="36"/>
          <w:u w:val="single"/>
          <w:lang w:val="fr-FR"/>
        </w:rPr>
      </w:pPr>
      <w:r w:rsidRPr="00A25334">
        <w:rPr>
          <w:b/>
          <w:bCs/>
          <w:sz w:val="36"/>
          <w:szCs w:val="36"/>
          <w:u w:val="single"/>
          <w:lang w:val="fr-FR"/>
        </w:rPr>
        <w:t>L’</w:t>
      </w:r>
      <w:r w:rsidR="00A25334">
        <w:rPr>
          <w:b/>
          <w:bCs/>
          <w:sz w:val="36"/>
          <w:szCs w:val="36"/>
          <w:u w:val="single"/>
          <w:lang w:val="fr-FR"/>
        </w:rPr>
        <w:t>A</w:t>
      </w:r>
      <w:r w:rsidRPr="00A25334">
        <w:rPr>
          <w:b/>
          <w:bCs/>
          <w:sz w:val="36"/>
          <w:szCs w:val="36"/>
          <w:u w:val="single"/>
          <w:lang w:val="fr-FR"/>
        </w:rPr>
        <w:t>rchitecture du WIMAX</w:t>
      </w:r>
    </w:p>
    <w:p w14:paraId="6AFD5599" w14:textId="0CDD9A7D" w:rsidR="009D55C0" w:rsidRDefault="009D55C0" w:rsidP="009D55C0">
      <w:pPr>
        <w:pStyle w:val="Paragraphedeliste"/>
        <w:ind w:left="1080"/>
        <w:rPr>
          <w:lang w:val="fr-FR"/>
        </w:rPr>
      </w:pPr>
    </w:p>
    <w:p w14:paraId="1BC91955" w14:textId="0DE4EC75" w:rsidR="009D55C0" w:rsidRPr="00A25334" w:rsidRDefault="009D55C0" w:rsidP="009D55C0">
      <w:pPr>
        <w:pStyle w:val="Paragraphedeliste"/>
        <w:ind w:left="1080"/>
        <w:rPr>
          <w:sz w:val="32"/>
          <w:szCs w:val="32"/>
          <w:lang w:val="fr-FR"/>
        </w:rPr>
      </w:pPr>
      <w:r w:rsidRPr="00A25334">
        <w:rPr>
          <w:sz w:val="32"/>
          <w:szCs w:val="32"/>
          <w:lang w:val="fr-FR"/>
        </w:rPr>
        <w:t>Le WIMAX est une solution sans fils pouvant atteindre jusqu’à 70 M</w:t>
      </w:r>
      <w:r w:rsidR="00A25334" w:rsidRPr="00A25334">
        <w:rPr>
          <w:sz w:val="32"/>
          <w:szCs w:val="32"/>
          <w:lang w:val="fr-FR"/>
        </w:rPr>
        <w:t>bps</w:t>
      </w:r>
      <w:r w:rsidRPr="00A25334">
        <w:rPr>
          <w:sz w:val="32"/>
          <w:szCs w:val="32"/>
          <w:lang w:val="fr-FR"/>
        </w:rPr>
        <w:t xml:space="preserve"> par seconde avec une distan</w:t>
      </w:r>
      <w:r w:rsidR="00A25334" w:rsidRPr="00A25334">
        <w:rPr>
          <w:sz w:val="32"/>
          <w:szCs w:val="32"/>
          <w:lang w:val="fr-FR"/>
        </w:rPr>
        <w:t>c</w:t>
      </w:r>
      <w:r w:rsidRPr="00A25334">
        <w:rPr>
          <w:sz w:val="32"/>
          <w:szCs w:val="32"/>
          <w:lang w:val="fr-FR"/>
        </w:rPr>
        <w:t>e de 50 KM</w:t>
      </w:r>
      <w:r w:rsidR="00A25334" w:rsidRPr="00A25334">
        <w:rPr>
          <w:sz w:val="32"/>
          <w:szCs w:val="32"/>
          <w:lang w:val="fr-FR"/>
        </w:rPr>
        <w:t xml:space="preserve"> </w:t>
      </w:r>
    </w:p>
    <w:p w14:paraId="3C64C560" w14:textId="4FB513F7" w:rsidR="00A25334" w:rsidRPr="00A25334" w:rsidRDefault="00A25334" w:rsidP="009D55C0">
      <w:pPr>
        <w:pStyle w:val="Paragraphedeliste"/>
        <w:ind w:left="1080"/>
        <w:rPr>
          <w:sz w:val="32"/>
          <w:szCs w:val="32"/>
          <w:lang w:val="fr-FR"/>
        </w:rPr>
      </w:pPr>
      <w:r w:rsidRPr="00A25334">
        <w:rPr>
          <w:sz w:val="32"/>
          <w:szCs w:val="32"/>
          <w:lang w:val="fr-FR"/>
        </w:rPr>
        <w:t xml:space="preserve">Par rapport au modelé OSI, </w:t>
      </w:r>
      <w:r w:rsidR="00FC553D" w:rsidRPr="00A25334">
        <w:rPr>
          <w:sz w:val="32"/>
          <w:szCs w:val="32"/>
          <w:lang w:val="fr-FR"/>
        </w:rPr>
        <w:t>IEEE</w:t>
      </w:r>
      <w:r w:rsidR="00FC553D">
        <w:rPr>
          <w:sz w:val="32"/>
          <w:szCs w:val="32"/>
          <w:lang w:val="fr-FR"/>
        </w:rPr>
        <w:t xml:space="preserve"> (</w:t>
      </w:r>
      <w:r w:rsidR="00D55FCB" w:rsidRPr="00D55FCB">
        <w:rPr>
          <w:rFonts w:ascii="Arial" w:hAnsi="Arial" w:cs="Arial"/>
          <w:color w:val="202124"/>
          <w:shd w:val="clear" w:color="auto" w:fill="FFFFFF"/>
          <w:lang w:val="fr-FR"/>
        </w:rPr>
        <w:t>Institute of Electrical and Electronics Engineers</w:t>
      </w:r>
      <w:r w:rsidR="00D55FCB">
        <w:rPr>
          <w:rFonts w:ascii="Arial" w:hAnsi="Arial" w:cs="Arial"/>
          <w:color w:val="202124"/>
          <w:shd w:val="clear" w:color="auto" w:fill="FFFFFF"/>
          <w:lang w:val="fr-FR"/>
        </w:rPr>
        <w:t>)</w:t>
      </w:r>
      <w:r w:rsidRPr="00A25334">
        <w:rPr>
          <w:sz w:val="32"/>
          <w:szCs w:val="32"/>
          <w:lang w:val="fr-FR"/>
        </w:rPr>
        <w:t xml:space="preserve"> 802.16 </w:t>
      </w:r>
      <w:r>
        <w:rPr>
          <w:sz w:val="32"/>
          <w:szCs w:val="32"/>
          <w:lang w:val="fr-FR"/>
        </w:rPr>
        <w:t>(le norme de WIMAX)</w:t>
      </w:r>
      <w:r w:rsidRPr="00A25334">
        <w:rPr>
          <w:sz w:val="32"/>
          <w:szCs w:val="32"/>
          <w:lang w:val="fr-FR"/>
        </w:rPr>
        <w:t xml:space="preserve"> se focalise sur les couches 1et 2.</w:t>
      </w:r>
    </w:p>
    <w:p w14:paraId="713AFB21" w14:textId="0D60D613" w:rsidR="00A25334" w:rsidRDefault="00A25334" w:rsidP="009D55C0">
      <w:pPr>
        <w:pStyle w:val="Paragraphedeliste"/>
        <w:ind w:left="1080"/>
        <w:rPr>
          <w:sz w:val="32"/>
          <w:szCs w:val="32"/>
          <w:lang w:val="fr-FR"/>
        </w:rPr>
      </w:pPr>
      <w:r w:rsidRPr="00A25334">
        <w:rPr>
          <w:sz w:val="32"/>
          <w:szCs w:val="32"/>
          <w:lang w:val="fr-FR"/>
        </w:rPr>
        <w:t>WIMAX prend en charge le transféré de type ATM et IP</w:t>
      </w:r>
      <w:r>
        <w:rPr>
          <w:sz w:val="32"/>
          <w:szCs w:val="32"/>
          <w:lang w:val="fr-FR"/>
        </w:rPr>
        <w:t xml:space="preserve">. Pour cela il utilise une sous couche de </w:t>
      </w:r>
      <w:r w:rsidR="001A4E8A">
        <w:rPr>
          <w:sz w:val="32"/>
          <w:szCs w:val="32"/>
          <w:lang w:val="fr-FR"/>
        </w:rPr>
        <w:t>convergence</w:t>
      </w:r>
      <w:r>
        <w:rPr>
          <w:sz w:val="32"/>
          <w:szCs w:val="32"/>
          <w:lang w:val="fr-FR"/>
        </w:rPr>
        <w:t xml:space="preserve"> permettant la conversion des informations afin de les rendre</w:t>
      </w:r>
      <w:r w:rsidR="00F979D4">
        <w:rPr>
          <w:sz w:val="32"/>
          <w:szCs w:val="32"/>
          <w:lang w:val="fr-FR"/>
        </w:rPr>
        <w:t xml:space="preserve"> exploitable par la couche MAC.</w:t>
      </w:r>
    </w:p>
    <w:p w14:paraId="5810FF55" w14:textId="00B1F6B1" w:rsidR="00F979D4" w:rsidRDefault="00F979D4" w:rsidP="009D55C0">
      <w:pPr>
        <w:pStyle w:val="Paragraphedeliste"/>
        <w:ind w:left="1080"/>
        <w:rPr>
          <w:sz w:val="32"/>
          <w:szCs w:val="32"/>
          <w:lang w:val="fr-FR"/>
        </w:rPr>
      </w:pPr>
      <w:r>
        <w:rPr>
          <w:noProof/>
          <w:sz w:val="32"/>
          <w:szCs w:val="32"/>
          <w:lang w:val="fr-FR"/>
        </w:rPr>
        <w:lastRenderedPageBreak/>
        <mc:AlternateContent>
          <mc:Choice Requires="wps">
            <w:drawing>
              <wp:anchor distT="0" distB="0" distL="114300" distR="114300" simplePos="0" relativeHeight="251662336" behindDoc="0" locked="0" layoutInCell="1" allowOverlap="1" wp14:anchorId="601D9544" wp14:editId="58B1E49F">
                <wp:simplePos x="0" y="0"/>
                <wp:positionH relativeFrom="column">
                  <wp:posOffset>1205230</wp:posOffset>
                </wp:positionH>
                <wp:positionV relativeFrom="paragraph">
                  <wp:posOffset>1393825</wp:posOffset>
                </wp:positionV>
                <wp:extent cx="1381125" cy="485775"/>
                <wp:effectExtent l="0" t="0" r="28575" b="28575"/>
                <wp:wrapNone/>
                <wp:docPr id="7" name="Rectangle : coins arrondis 7"/>
                <wp:cNvGraphicFramePr/>
                <a:graphic xmlns:a="http://schemas.openxmlformats.org/drawingml/2006/main">
                  <a:graphicData uri="http://schemas.microsoft.com/office/word/2010/wordprocessingShape">
                    <wps:wsp>
                      <wps:cNvSpPr/>
                      <wps:spPr>
                        <a:xfrm>
                          <a:off x="0" y="0"/>
                          <a:ext cx="138112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D0F157" w14:textId="2D53D5FB" w:rsidR="00F979D4" w:rsidRPr="00F979D4" w:rsidRDefault="00F979D4" w:rsidP="00F979D4">
                            <w:pPr>
                              <w:jc w:val="center"/>
                              <w:rPr>
                                <w:b/>
                                <w:bCs/>
                                <w:sz w:val="36"/>
                                <w:szCs w:val="36"/>
                                <w:lang w:val="fr-FR"/>
                              </w:rPr>
                            </w:pPr>
                            <w:r w:rsidRPr="00F979D4">
                              <w:rPr>
                                <w:b/>
                                <w:bCs/>
                                <w:sz w:val="36"/>
                                <w:szCs w:val="36"/>
                                <w:lang w:val="fr-FR"/>
                              </w:rPr>
                              <w:t>AS</w:t>
                            </w:r>
                            <w:r>
                              <w:rPr>
                                <w:b/>
                                <w:bCs/>
                                <w:sz w:val="36"/>
                                <w:szCs w:val="36"/>
                                <w:lang w:val="fr-FR"/>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1D9544" id="Rectangle : coins arrondis 7" o:spid="_x0000_s1026" style="position:absolute;left:0;text-align:left;margin-left:94.9pt;margin-top:109.75pt;width:108.7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" fillcolor="white [3201]" strokecolor="#70ad47 [3209]" strokeweight="1pt">
                <v:stroke joinstyle="miter"/>
                <v:textbox>
                  <w:txbxContent>
                    <w:p w14:paraId="37D0F157" w14:textId="2D53D5FB" w:rsidR="00F979D4" w:rsidRPr="00F979D4" w:rsidRDefault="00F979D4" w:rsidP="00F979D4">
                      <w:pPr>
                        <w:jc w:val="center"/>
                        <w:rPr>
                          <w:b/>
                          <w:bCs/>
                          <w:sz w:val="36"/>
                          <w:szCs w:val="36"/>
                          <w:lang w:val="fr-FR"/>
                        </w:rPr>
                      </w:pPr>
                      <w:r w:rsidRPr="00F979D4">
                        <w:rPr>
                          <w:b/>
                          <w:bCs/>
                          <w:sz w:val="36"/>
                          <w:szCs w:val="36"/>
                          <w:lang w:val="fr-FR"/>
                        </w:rPr>
                        <w:t>AS</w:t>
                      </w:r>
                      <w:r>
                        <w:rPr>
                          <w:b/>
                          <w:bCs/>
                          <w:sz w:val="36"/>
                          <w:szCs w:val="36"/>
                          <w:lang w:val="fr-FR"/>
                        </w:rPr>
                        <w:t>N</w:t>
                      </w:r>
                    </w:p>
                  </w:txbxContent>
                </v:textbox>
              </v:roundrect>
            </w:pict>
          </mc:Fallback>
        </mc:AlternateContent>
      </w:r>
      <w:r>
        <w:rPr>
          <w:noProof/>
          <w:sz w:val="32"/>
          <w:szCs w:val="32"/>
          <w:lang w:val="fr-FR"/>
        </w:rPr>
        <mc:AlternateContent>
          <mc:Choice Requires="wps">
            <w:drawing>
              <wp:anchor distT="0" distB="0" distL="114300" distR="114300" simplePos="0" relativeHeight="251669504" behindDoc="0" locked="0" layoutInCell="1" allowOverlap="1" wp14:anchorId="0A5BCD6A" wp14:editId="45ED13C7">
                <wp:simplePos x="0" y="0"/>
                <wp:positionH relativeFrom="column">
                  <wp:posOffset>2614930</wp:posOffset>
                </wp:positionH>
                <wp:positionV relativeFrom="paragraph">
                  <wp:posOffset>1574800</wp:posOffset>
                </wp:positionV>
                <wp:extent cx="2324100" cy="9525"/>
                <wp:effectExtent l="0" t="0" r="19050" b="28575"/>
                <wp:wrapNone/>
                <wp:docPr id="15" name="Connecteur droit 15"/>
                <wp:cNvGraphicFramePr/>
                <a:graphic xmlns:a="http://schemas.openxmlformats.org/drawingml/2006/main">
                  <a:graphicData uri="http://schemas.microsoft.com/office/word/2010/wordprocessingShape">
                    <wps:wsp>
                      <wps:cNvCnPr/>
                      <wps:spPr>
                        <a:xfrm flipV="1">
                          <a:off x="0" y="0"/>
                          <a:ext cx="2324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7A2A6F" id="Connecteur droit 1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05.9pt,124pt" to="388.9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" strokecolor="black [3200]" strokeweight=".5pt">
                <v:stroke joinstyle="miter"/>
              </v:line>
            </w:pict>
          </mc:Fallback>
        </mc:AlternateContent>
      </w:r>
      <w:r>
        <w:rPr>
          <w:noProof/>
          <w:sz w:val="32"/>
          <w:szCs w:val="32"/>
          <w:lang w:val="fr-FR"/>
        </w:rPr>
        <mc:AlternateContent>
          <mc:Choice Requires="wps">
            <w:drawing>
              <wp:anchor distT="0" distB="0" distL="114300" distR="114300" simplePos="0" relativeHeight="251667456" behindDoc="0" locked="0" layoutInCell="1" allowOverlap="1" wp14:anchorId="76C52DA3" wp14:editId="4AA542FF">
                <wp:simplePos x="0" y="0"/>
                <wp:positionH relativeFrom="column">
                  <wp:posOffset>5329555</wp:posOffset>
                </wp:positionH>
                <wp:positionV relativeFrom="paragraph">
                  <wp:posOffset>1727199</wp:posOffset>
                </wp:positionV>
                <wp:extent cx="28575" cy="1590675"/>
                <wp:effectExtent l="0" t="0" r="28575" b="28575"/>
                <wp:wrapNone/>
                <wp:docPr id="13" name="Connecteur droit 13"/>
                <wp:cNvGraphicFramePr/>
                <a:graphic xmlns:a="http://schemas.openxmlformats.org/drawingml/2006/main">
                  <a:graphicData uri="http://schemas.microsoft.com/office/word/2010/wordprocessingShape">
                    <wps:wsp>
                      <wps:cNvCnPr/>
                      <wps:spPr>
                        <a:xfrm>
                          <a:off x="0" y="0"/>
                          <a:ext cx="28575" cy="159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02D9E8" id="Connecteur droit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19.65pt,136pt" to="421.9pt,2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" strokecolor="black [3200]" strokeweight=".5pt">
                <v:stroke joinstyle="miter"/>
              </v:line>
            </w:pict>
          </mc:Fallback>
        </mc:AlternateContent>
      </w:r>
      <w:r>
        <w:rPr>
          <w:noProof/>
          <w:sz w:val="32"/>
          <w:szCs w:val="32"/>
          <w:lang w:val="fr-FR"/>
        </w:rPr>
        <mc:AlternateContent>
          <mc:Choice Requires="wps">
            <w:drawing>
              <wp:anchor distT="0" distB="0" distL="114300" distR="114300" simplePos="0" relativeHeight="251666432" behindDoc="0" locked="0" layoutInCell="1" allowOverlap="1" wp14:anchorId="4AD64EB9" wp14:editId="4E336A4A">
                <wp:simplePos x="0" y="0"/>
                <wp:positionH relativeFrom="margin">
                  <wp:posOffset>4567555</wp:posOffset>
                </wp:positionH>
                <wp:positionV relativeFrom="paragraph">
                  <wp:posOffset>3270250</wp:posOffset>
                </wp:positionV>
                <wp:extent cx="1609725" cy="6477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60972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2EB06F" w14:textId="71091495" w:rsidR="00F979D4" w:rsidRPr="00F979D4" w:rsidRDefault="00F979D4" w:rsidP="00F979D4">
                            <w:pPr>
                              <w:jc w:val="center"/>
                              <w:rPr>
                                <w:b/>
                                <w:bCs/>
                                <w:sz w:val="28"/>
                                <w:szCs w:val="28"/>
                                <w:lang w:val="fr-FR"/>
                              </w:rPr>
                            </w:pPr>
                            <w:r w:rsidRPr="00F979D4">
                              <w:rPr>
                                <w:b/>
                                <w:bCs/>
                                <w:sz w:val="28"/>
                                <w:szCs w:val="28"/>
                                <w:lang w:val="fr-FR"/>
                              </w:rPr>
                              <w:t>ASP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64EB9" id="Rectangle 12" o:spid="_x0000_s1027" style="position:absolute;left:0;text-align:left;margin-left:359.65pt;margin-top:257.5pt;width:126.75pt;height:5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" fillcolor="white [3201]" strokecolor="#70ad47 [3209]" strokeweight="1pt">
                <v:textbox>
                  <w:txbxContent>
                    <w:p w14:paraId="442EB06F" w14:textId="71091495" w:rsidR="00F979D4" w:rsidRPr="00F979D4" w:rsidRDefault="00F979D4" w:rsidP="00F979D4">
                      <w:pPr>
                        <w:jc w:val="center"/>
                        <w:rPr>
                          <w:b/>
                          <w:bCs/>
                          <w:sz w:val="28"/>
                          <w:szCs w:val="28"/>
                          <w:lang w:val="fr-FR"/>
                        </w:rPr>
                      </w:pPr>
                      <w:r w:rsidRPr="00F979D4">
                        <w:rPr>
                          <w:b/>
                          <w:bCs/>
                          <w:sz w:val="28"/>
                          <w:szCs w:val="28"/>
                          <w:lang w:val="fr-FR"/>
                        </w:rPr>
                        <w:t>ASP Internet</w:t>
                      </w:r>
                    </w:p>
                  </w:txbxContent>
                </v:textbox>
                <w10:wrap anchorx="margin"/>
              </v:rect>
            </w:pict>
          </mc:Fallback>
        </mc:AlternateContent>
      </w:r>
      <w:r>
        <w:rPr>
          <w:noProof/>
          <w:sz w:val="32"/>
          <w:szCs w:val="32"/>
          <w:lang w:val="fr-FR"/>
        </w:rPr>
        <mc:AlternateContent>
          <mc:Choice Requires="wps">
            <w:drawing>
              <wp:anchor distT="0" distB="0" distL="114300" distR="114300" simplePos="0" relativeHeight="251664384" behindDoc="0" locked="0" layoutInCell="1" allowOverlap="1" wp14:anchorId="3E2771AB" wp14:editId="2DD43352">
                <wp:simplePos x="0" y="0"/>
                <wp:positionH relativeFrom="column">
                  <wp:posOffset>1910080</wp:posOffset>
                </wp:positionH>
                <wp:positionV relativeFrom="paragraph">
                  <wp:posOffset>1879599</wp:posOffset>
                </wp:positionV>
                <wp:extent cx="9525" cy="1628775"/>
                <wp:effectExtent l="0" t="0" r="28575" b="28575"/>
                <wp:wrapNone/>
                <wp:docPr id="10" name="Connecteur droit 10"/>
                <wp:cNvGraphicFramePr/>
                <a:graphic xmlns:a="http://schemas.openxmlformats.org/drawingml/2006/main">
                  <a:graphicData uri="http://schemas.microsoft.com/office/word/2010/wordprocessingShape">
                    <wps:wsp>
                      <wps:cNvCnPr/>
                      <wps:spPr>
                        <a:xfrm>
                          <a:off x="0" y="0"/>
                          <a:ext cx="9525" cy="1628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8FF497" id="Connecteur droit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0.4pt,148pt" to="151.15pt,2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" strokecolor="black [3200]" strokeweight=".5pt">
                <v:stroke joinstyle="miter"/>
              </v:line>
            </w:pict>
          </mc:Fallback>
        </mc:AlternateContent>
      </w:r>
      <w:r>
        <w:rPr>
          <w:noProof/>
          <w:sz w:val="32"/>
          <w:szCs w:val="32"/>
          <w:lang w:val="fr-FR"/>
        </w:rPr>
        <mc:AlternateContent>
          <mc:Choice Requires="wps">
            <w:drawing>
              <wp:anchor distT="0" distB="0" distL="114300" distR="114300" simplePos="0" relativeHeight="251663360" behindDoc="0" locked="0" layoutInCell="1" allowOverlap="1" wp14:anchorId="66D92185" wp14:editId="17796867">
                <wp:simplePos x="0" y="0"/>
                <wp:positionH relativeFrom="column">
                  <wp:posOffset>900430</wp:posOffset>
                </wp:positionH>
                <wp:positionV relativeFrom="paragraph">
                  <wp:posOffset>3441700</wp:posOffset>
                </wp:positionV>
                <wp:extent cx="2047875" cy="523875"/>
                <wp:effectExtent l="0" t="0" r="28575" b="28575"/>
                <wp:wrapNone/>
                <wp:docPr id="8" name="Rectangle : coins arrondis 8"/>
                <wp:cNvGraphicFramePr/>
                <a:graphic xmlns:a="http://schemas.openxmlformats.org/drawingml/2006/main">
                  <a:graphicData uri="http://schemas.microsoft.com/office/word/2010/wordprocessingShape">
                    <wps:wsp>
                      <wps:cNvSpPr/>
                      <wps:spPr>
                        <a:xfrm>
                          <a:off x="0" y="0"/>
                          <a:ext cx="20478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297D81" w14:textId="6FF00A66" w:rsidR="00F979D4" w:rsidRPr="00F979D4" w:rsidRDefault="00F979D4" w:rsidP="00F979D4">
                            <w:pPr>
                              <w:jc w:val="center"/>
                              <w:rPr>
                                <w:b/>
                                <w:bCs/>
                                <w:sz w:val="32"/>
                                <w:szCs w:val="32"/>
                                <w:lang w:val="fr-FR"/>
                              </w:rPr>
                            </w:pPr>
                            <w:r w:rsidRPr="00F979D4">
                              <w:rPr>
                                <w:b/>
                                <w:bCs/>
                                <w:sz w:val="32"/>
                                <w:szCs w:val="32"/>
                                <w:lang w:val="fr-FR"/>
                              </w:rPr>
                              <w:t>Autres ASN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D92185" id="Rectangle : coins arrondis 8" o:spid="_x0000_s1028" style="position:absolute;left:0;text-align:left;margin-left:70.9pt;margin-top:271pt;width:161.25pt;height:4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" fillcolor="white [3201]" strokecolor="#70ad47 [3209]" strokeweight="1pt">
                <v:stroke joinstyle="miter"/>
                <v:textbox>
                  <w:txbxContent>
                    <w:p w14:paraId="5C297D81" w14:textId="6FF00A66" w:rsidR="00F979D4" w:rsidRPr="00F979D4" w:rsidRDefault="00F979D4" w:rsidP="00F979D4">
                      <w:pPr>
                        <w:jc w:val="center"/>
                        <w:rPr>
                          <w:b/>
                          <w:bCs/>
                          <w:sz w:val="32"/>
                          <w:szCs w:val="32"/>
                          <w:lang w:val="fr-FR"/>
                        </w:rPr>
                      </w:pPr>
                      <w:r w:rsidRPr="00F979D4">
                        <w:rPr>
                          <w:b/>
                          <w:bCs/>
                          <w:sz w:val="32"/>
                          <w:szCs w:val="32"/>
                          <w:lang w:val="fr-FR"/>
                        </w:rPr>
                        <w:t>Autres ASN</w:t>
                      </w:r>
                    </w:p>
                  </w:txbxContent>
                </v:textbox>
              </v:roundrect>
            </w:pict>
          </mc:Fallback>
        </mc:AlternateContent>
      </w:r>
      <w:r>
        <w:rPr>
          <w:sz w:val="32"/>
          <w:szCs w:val="32"/>
          <w:lang w:val="fr-FR"/>
        </w:rPr>
        <w:t>L’architecture du WIMAX est constituées de tro</w:t>
      </w:r>
      <w:r w:rsidR="00427810">
        <w:rPr>
          <w:sz w:val="32"/>
          <w:szCs w:val="32"/>
          <w:lang w:val="fr-FR"/>
        </w:rPr>
        <w:t>is</w:t>
      </w:r>
      <w:r>
        <w:rPr>
          <w:sz w:val="32"/>
          <w:szCs w:val="32"/>
          <w:lang w:val="fr-FR"/>
        </w:rPr>
        <w:t xml:space="preserve"> partie des interfaces normalisé.</w:t>
      </w:r>
    </w:p>
    <w:p w14:paraId="1D9EC675" w14:textId="796015B7" w:rsidR="003E72EF" w:rsidRPr="003E72EF" w:rsidRDefault="00480ADD" w:rsidP="001A4E8A">
      <w:pPr>
        <w:jc w:val="center"/>
        <w:rPr>
          <w:lang w:val="fr-FR"/>
        </w:rPr>
      </w:pPr>
      <w:r>
        <w:rPr>
          <w:noProof/>
          <w:sz w:val="32"/>
          <w:szCs w:val="32"/>
          <w:lang w:val="fr-FR"/>
        </w:rPr>
        <mc:AlternateContent>
          <mc:Choice Requires="wps">
            <w:drawing>
              <wp:anchor distT="0" distB="0" distL="114300" distR="114300" simplePos="0" relativeHeight="251674624" behindDoc="0" locked="0" layoutInCell="1" allowOverlap="1" wp14:anchorId="0DA576F3" wp14:editId="7D18DF62">
                <wp:simplePos x="0" y="0"/>
                <wp:positionH relativeFrom="column">
                  <wp:posOffset>5386705</wp:posOffset>
                </wp:positionH>
                <wp:positionV relativeFrom="paragraph">
                  <wp:posOffset>61595</wp:posOffset>
                </wp:positionV>
                <wp:extent cx="0" cy="609600"/>
                <wp:effectExtent l="0" t="0" r="38100" b="19050"/>
                <wp:wrapNone/>
                <wp:docPr id="22" name="Connecteur droit 22"/>
                <wp:cNvGraphicFramePr/>
                <a:graphic xmlns:a="http://schemas.openxmlformats.org/drawingml/2006/main">
                  <a:graphicData uri="http://schemas.microsoft.com/office/word/2010/wordprocessingShape">
                    <wps:wsp>
                      <wps:cNvCnPr/>
                      <wps:spPr>
                        <a:xfrm flipV="1">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44C2D" id="Connecteur droit 22"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424.15pt,4.85pt" to="424.1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" strokecolor="black [3200]" strokeweight=".5pt">
                <v:stroke joinstyle="miter"/>
              </v:line>
            </w:pict>
          </mc:Fallback>
        </mc:AlternateContent>
      </w:r>
      <w:r>
        <w:rPr>
          <w:noProof/>
          <w:sz w:val="32"/>
          <w:szCs w:val="32"/>
          <w:lang w:val="fr-FR"/>
        </w:rPr>
        <mc:AlternateContent>
          <mc:Choice Requires="wps">
            <w:drawing>
              <wp:anchor distT="0" distB="0" distL="114300" distR="114300" simplePos="0" relativeHeight="251675648" behindDoc="0" locked="0" layoutInCell="1" allowOverlap="1" wp14:anchorId="028199EE" wp14:editId="4B10C524">
                <wp:simplePos x="0" y="0"/>
                <wp:positionH relativeFrom="column">
                  <wp:posOffset>-223520</wp:posOffset>
                </wp:positionH>
                <wp:positionV relativeFrom="paragraph">
                  <wp:posOffset>80645</wp:posOffset>
                </wp:positionV>
                <wp:extent cx="5610225" cy="0"/>
                <wp:effectExtent l="0" t="0" r="0" b="0"/>
                <wp:wrapNone/>
                <wp:docPr id="23" name="Connecteur droit 23"/>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2290E0" id="Connecteur droit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6pt,6.35pt" to="424.1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" strokecolor="black [3200]" strokeweight=".5pt">
                <v:stroke joinstyle="miter"/>
              </v:line>
            </w:pict>
          </mc:Fallback>
        </mc:AlternateContent>
      </w:r>
      <w:r>
        <w:rPr>
          <w:noProof/>
          <w:sz w:val="32"/>
          <w:szCs w:val="32"/>
          <w:lang w:val="fr-FR"/>
        </w:rPr>
        <mc:AlternateContent>
          <mc:Choice Requires="wps">
            <w:drawing>
              <wp:anchor distT="0" distB="0" distL="114300" distR="114300" simplePos="0" relativeHeight="251673600" behindDoc="0" locked="0" layoutInCell="1" allowOverlap="1" wp14:anchorId="09613DE3" wp14:editId="65213FDB">
                <wp:simplePos x="0" y="0"/>
                <wp:positionH relativeFrom="column">
                  <wp:posOffset>-233045</wp:posOffset>
                </wp:positionH>
                <wp:positionV relativeFrom="paragraph">
                  <wp:posOffset>71120</wp:posOffset>
                </wp:positionV>
                <wp:extent cx="9525" cy="704850"/>
                <wp:effectExtent l="0" t="0" r="28575" b="19050"/>
                <wp:wrapNone/>
                <wp:docPr id="21" name="Connecteur droit 21"/>
                <wp:cNvGraphicFramePr/>
                <a:graphic xmlns:a="http://schemas.openxmlformats.org/drawingml/2006/main">
                  <a:graphicData uri="http://schemas.microsoft.com/office/word/2010/wordprocessingShape">
                    <wps:wsp>
                      <wps:cNvCnPr/>
                      <wps:spPr>
                        <a:xfrm flipV="1">
                          <a:off x="0" y="0"/>
                          <a:ext cx="952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BE43F" id="Connecteur droit 2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8.35pt,5.6pt" to="-17.6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" strokecolor="black [3200]" strokeweight=".5pt">
                <v:stroke joinstyle="miter"/>
              </v:line>
            </w:pict>
          </mc:Fallback>
        </mc:AlternateContent>
      </w:r>
      <w:r>
        <w:rPr>
          <w:noProof/>
          <w:sz w:val="32"/>
          <w:szCs w:val="32"/>
          <w:lang w:val="fr-FR"/>
        </w:rPr>
        <mc:AlternateContent>
          <mc:Choice Requires="wps">
            <w:drawing>
              <wp:anchor distT="0" distB="0" distL="114300" distR="114300" simplePos="0" relativeHeight="251661312" behindDoc="1" locked="0" layoutInCell="1" allowOverlap="1" wp14:anchorId="7460514E" wp14:editId="6C62BB1A">
                <wp:simplePos x="0" y="0"/>
                <wp:positionH relativeFrom="column">
                  <wp:posOffset>767080</wp:posOffset>
                </wp:positionH>
                <wp:positionV relativeFrom="paragraph">
                  <wp:posOffset>271145</wp:posOffset>
                </wp:positionV>
                <wp:extent cx="2333625" cy="3505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333625" cy="3505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D9A934" w14:textId="3B3D1413" w:rsidR="00480ADD" w:rsidRPr="00F979D4" w:rsidRDefault="00F979D4" w:rsidP="00480ADD">
                            <w:pPr>
                              <w:jc w:val="center"/>
                              <w:rPr>
                                <w:b/>
                                <w:bCs/>
                                <w:sz w:val="24"/>
                                <w:szCs w:val="24"/>
                                <w:lang w:val="fr-FR"/>
                              </w:rPr>
                            </w:pPr>
                            <w:r w:rsidRPr="00F979D4">
                              <w:rPr>
                                <w:b/>
                                <w:bCs/>
                                <w:sz w:val="24"/>
                                <w:szCs w:val="24"/>
                                <w:lang w:val="fr-FR"/>
                              </w:rPr>
                              <w:t xml:space="preserve"> </w:t>
                            </w:r>
                            <w:r>
                              <w:rPr>
                                <w:b/>
                                <w:bCs/>
                                <w:sz w:val="24"/>
                                <w:szCs w:val="24"/>
                                <w:lang w:val="fr-FR"/>
                              </w:rPr>
                              <w:t xml:space="preserve">     </w:t>
                            </w:r>
                            <w:r w:rsidRPr="00F979D4">
                              <w:rPr>
                                <w:b/>
                                <w:bCs/>
                                <w:sz w:val="24"/>
                                <w:szCs w:val="24"/>
                                <w:lang w:val="fr-FR"/>
                              </w:rPr>
                              <w:t>R4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0514E" id="Rectangle 6" o:spid="_x0000_s1029" style="position:absolute;left:0;text-align:left;margin-left:60.4pt;margin-top:21.35pt;width:183.75pt;height:27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" fillcolor="white [3201]" strokecolor="#70ad47 [3209]" strokeweight="1pt">
                <v:textbox>
                  <w:txbxContent>
                    <w:p w14:paraId="6AD9A934" w14:textId="3B3D1413" w:rsidR="00480ADD" w:rsidRPr="00F979D4" w:rsidRDefault="00F979D4" w:rsidP="00480ADD">
                      <w:pPr>
                        <w:jc w:val="center"/>
                        <w:rPr>
                          <w:b/>
                          <w:bCs/>
                          <w:sz w:val="24"/>
                          <w:szCs w:val="24"/>
                          <w:lang w:val="fr-FR"/>
                        </w:rPr>
                      </w:pPr>
                      <w:r w:rsidRPr="00F979D4">
                        <w:rPr>
                          <w:b/>
                          <w:bCs/>
                          <w:sz w:val="24"/>
                          <w:szCs w:val="24"/>
                          <w:lang w:val="fr-FR"/>
                        </w:rPr>
                        <w:t xml:space="preserve"> </w:t>
                      </w:r>
                      <w:r>
                        <w:rPr>
                          <w:b/>
                          <w:bCs/>
                          <w:sz w:val="24"/>
                          <w:szCs w:val="24"/>
                          <w:lang w:val="fr-FR"/>
                        </w:rPr>
                        <w:t xml:space="preserve">     </w:t>
                      </w:r>
                      <w:r w:rsidRPr="00F979D4">
                        <w:rPr>
                          <w:b/>
                          <w:bCs/>
                          <w:sz w:val="24"/>
                          <w:szCs w:val="24"/>
                          <w:lang w:val="fr-FR"/>
                        </w:rPr>
                        <w:t>R4</w:t>
                      </w:r>
                    </w:p>
                  </w:txbxContent>
                </v:textbox>
              </v:rect>
            </w:pict>
          </mc:Fallback>
        </mc:AlternateContent>
      </w:r>
      <w:r w:rsidR="001A4E8A">
        <w:rPr>
          <w:lang w:val="fr-FR"/>
        </w:rPr>
        <w:t>R2</w:t>
      </w:r>
    </w:p>
    <w:p w14:paraId="2822F8B3" w14:textId="3209E5B9" w:rsidR="003E72EF" w:rsidRPr="003E72EF" w:rsidRDefault="003E72EF" w:rsidP="003E72EF">
      <w:pPr>
        <w:rPr>
          <w:lang w:val="fr-FR"/>
        </w:rPr>
      </w:pPr>
      <w:r>
        <w:rPr>
          <w:noProof/>
          <w:sz w:val="32"/>
          <w:szCs w:val="32"/>
          <w:lang w:val="fr-FR"/>
        </w:rPr>
        <mc:AlternateContent>
          <mc:Choice Requires="wps">
            <w:drawing>
              <wp:anchor distT="0" distB="0" distL="114300" distR="114300" simplePos="0" relativeHeight="251665408" behindDoc="1" locked="0" layoutInCell="1" allowOverlap="1" wp14:anchorId="730D03F0" wp14:editId="5F558373">
                <wp:simplePos x="0" y="0"/>
                <wp:positionH relativeFrom="margin">
                  <wp:posOffset>4719955</wp:posOffset>
                </wp:positionH>
                <wp:positionV relativeFrom="paragraph">
                  <wp:posOffset>52070</wp:posOffset>
                </wp:positionV>
                <wp:extent cx="1428750" cy="1219200"/>
                <wp:effectExtent l="0" t="0" r="19050" b="19050"/>
                <wp:wrapTight wrapText="bothSides">
                  <wp:wrapPolygon edited="0">
                    <wp:start x="0" y="0"/>
                    <wp:lineTo x="0" y="21600"/>
                    <wp:lineTo x="21600" y="21600"/>
                    <wp:lineTo x="21600" y="0"/>
                    <wp:lineTo x="0" y="0"/>
                  </wp:wrapPolygon>
                </wp:wrapTight>
                <wp:docPr id="11" name="Rectangle 11"/>
                <wp:cNvGraphicFramePr/>
                <a:graphic xmlns:a="http://schemas.openxmlformats.org/drawingml/2006/main">
                  <a:graphicData uri="http://schemas.microsoft.com/office/word/2010/wordprocessingShape">
                    <wps:wsp>
                      <wps:cNvSpPr/>
                      <wps:spPr>
                        <a:xfrm>
                          <a:off x="0" y="0"/>
                          <a:ext cx="1428750" cy="1219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C11D80" w14:textId="77777777" w:rsidR="00480ADD" w:rsidRDefault="00480ADD" w:rsidP="00480ADD">
                            <w:pPr>
                              <w:jc w:val="right"/>
                              <w:rPr>
                                <w:b/>
                                <w:bCs/>
                                <w:lang w:val="fr-FR"/>
                              </w:rPr>
                            </w:pPr>
                            <w:r>
                              <w:rPr>
                                <w:b/>
                                <w:bCs/>
                                <w:lang w:val="fr-FR"/>
                              </w:rPr>
                              <w:t xml:space="preserve">    </w:t>
                            </w:r>
                          </w:p>
                          <w:p w14:paraId="69F468C0" w14:textId="1A729B4F" w:rsidR="00480ADD" w:rsidRDefault="00480ADD" w:rsidP="00480ADD">
                            <w:pPr>
                              <w:rPr>
                                <w:b/>
                                <w:bCs/>
                                <w:lang w:val="fr-FR"/>
                              </w:rPr>
                            </w:pPr>
                          </w:p>
                          <w:p w14:paraId="7C505985" w14:textId="0D4AC0AB" w:rsidR="00480ADD" w:rsidRDefault="00480ADD" w:rsidP="00480ADD">
                            <w:pPr>
                              <w:jc w:val="right"/>
                              <w:rPr>
                                <w:b/>
                                <w:bCs/>
                                <w:lang w:val="fr-FR"/>
                              </w:rPr>
                            </w:pPr>
                          </w:p>
                          <w:p w14:paraId="2F3A6058" w14:textId="5CB013CC" w:rsidR="00480ADD" w:rsidRDefault="00480ADD" w:rsidP="00480ADD">
                            <w:pPr>
                              <w:jc w:val="right"/>
                              <w:rPr>
                                <w:b/>
                                <w:bCs/>
                                <w:lang w:val="fr-FR"/>
                              </w:rPr>
                            </w:pPr>
                            <w:r w:rsidRPr="003E72EF">
                              <w:rPr>
                                <w:b/>
                                <w:bCs/>
                                <w:lang w:val="fr-FR"/>
                              </w:rPr>
                              <w:t>NSP</w:t>
                            </w:r>
                          </w:p>
                          <w:p w14:paraId="28A47B72" w14:textId="77777777" w:rsidR="003E72EF" w:rsidRDefault="003E72EF" w:rsidP="003E72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D03F0" id="Rectangle 11" o:spid="_x0000_s1030" style="position:absolute;margin-left:371.65pt;margin-top:4.1pt;width:112.5pt;height:96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" fillcolor="white [3201]" strokecolor="#70ad47 [3209]" strokeweight="1pt">
                <v:textbox>
                  <w:txbxContent>
                    <w:p w14:paraId="1BC11D80" w14:textId="77777777" w:rsidR="00480ADD" w:rsidRDefault="00480ADD" w:rsidP="00480ADD">
                      <w:pPr>
                        <w:jc w:val="right"/>
                        <w:rPr>
                          <w:b/>
                          <w:bCs/>
                          <w:lang w:val="fr-FR"/>
                        </w:rPr>
                      </w:pPr>
                      <w:r>
                        <w:rPr>
                          <w:b/>
                          <w:bCs/>
                          <w:lang w:val="fr-FR"/>
                        </w:rPr>
                        <w:t xml:space="preserve">    </w:t>
                      </w:r>
                    </w:p>
                    <w:p w14:paraId="69F468C0" w14:textId="1A729B4F" w:rsidR="00480ADD" w:rsidRDefault="00480ADD" w:rsidP="00480ADD">
                      <w:pPr>
                        <w:rPr>
                          <w:b/>
                          <w:bCs/>
                          <w:lang w:val="fr-FR"/>
                        </w:rPr>
                      </w:pPr>
                    </w:p>
                    <w:p w14:paraId="7C505985" w14:textId="0D4AC0AB" w:rsidR="00480ADD" w:rsidRDefault="00480ADD" w:rsidP="00480ADD">
                      <w:pPr>
                        <w:jc w:val="right"/>
                        <w:rPr>
                          <w:b/>
                          <w:bCs/>
                          <w:lang w:val="fr-FR"/>
                        </w:rPr>
                      </w:pPr>
                    </w:p>
                    <w:p w14:paraId="2F3A6058" w14:textId="5CB013CC" w:rsidR="00480ADD" w:rsidRDefault="00480ADD" w:rsidP="00480ADD">
                      <w:pPr>
                        <w:jc w:val="right"/>
                        <w:rPr>
                          <w:b/>
                          <w:bCs/>
                          <w:lang w:val="fr-FR"/>
                        </w:rPr>
                      </w:pPr>
                      <w:r w:rsidRPr="003E72EF">
                        <w:rPr>
                          <w:b/>
                          <w:bCs/>
                          <w:lang w:val="fr-FR"/>
                        </w:rPr>
                        <w:t>NSP</w:t>
                      </w:r>
                    </w:p>
                    <w:p w14:paraId="28A47B72" w14:textId="77777777" w:rsidR="003E72EF" w:rsidRDefault="003E72EF" w:rsidP="003E72EF">
                      <w:pPr>
                        <w:jc w:val="center"/>
                      </w:pPr>
                    </w:p>
                  </w:txbxContent>
                </v:textbox>
                <w10:wrap type="tight" anchorx="margin"/>
              </v:rect>
            </w:pict>
          </mc:Fallback>
        </mc:AlternateContent>
      </w:r>
    </w:p>
    <w:p w14:paraId="3564F016" w14:textId="29B8634B" w:rsidR="003E72EF" w:rsidRPr="00480ADD" w:rsidRDefault="00480ADD" w:rsidP="003E72EF">
      <w:pPr>
        <w:tabs>
          <w:tab w:val="left" w:pos="5835"/>
        </w:tabs>
        <w:rPr>
          <w:b/>
          <w:bCs/>
          <w:sz w:val="24"/>
          <w:szCs w:val="24"/>
          <w:lang w:val="fr-FR"/>
        </w:rPr>
      </w:pPr>
      <w:r>
        <w:rPr>
          <w:noProof/>
          <w:sz w:val="32"/>
          <w:szCs w:val="32"/>
          <w:lang w:val="fr-FR"/>
        </w:rPr>
        <mc:AlternateContent>
          <mc:Choice Requires="wps">
            <w:drawing>
              <wp:anchor distT="0" distB="0" distL="114300" distR="114300" simplePos="0" relativeHeight="251668480" behindDoc="0" locked="0" layoutInCell="1" allowOverlap="1" wp14:anchorId="2D32D1C7" wp14:editId="4D1B3CDF">
                <wp:simplePos x="0" y="0"/>
                <wp:positionH relativeFrom="column">
                  <wp:posOffset>4948555</wp:posOffset>
                </wp:positionH>
                <wp:positionV relativeFrom="paragraph">
                  <wp:posOffset>90805</wp:posOffset>
                </wp:positionV>
                <wp:extent cx="857250" cy="400050"/>
                <wp:effectExtent l="0" t="0" r="19050" b="19050"/>
                <wp:wrapNone/>
                <wp:docPr id="14" name="Rectangle : coins arrondis 14"/>
                <wp:cNvGraphicFramePr/>
                <a:graphic xmlns:a="http://schemas.openxmlformats.org/drawingml/2006/main">
                  <a:graphicData uri="http://schemas.microsoft.com/office/word/2010/wordprocessingShape">
                    <wps:wsp>
                      <wps:cNvSpPr/>
                      <wps:spPr>
                        <a:xfrm>
                          <a:off x="0" y="0"/>
                          <a:ext cx="857250"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72411F" w14:textId="2E13E29E" w:rsidR="00F979D4" w:rsidRPr="00F979D4" w:rsidRDefault="00F979D4" w:rsidP="00F979D4">
                            <w:pPr>
                              <w:jc w:val="center"/>
                              <w:rPr>
                                <w:b/>
                                <w:bCs/>
                                <w:sz w:val="32"/>
                                <w:szCs w:val="32"/>
                                <w:lang w:val="fr-FR"/>
                              </w:rPr>
                            </w:pPr>
                            <w:r w:rsidRPr="00F979D4">
                              <w:rPr>
                                <w:b/>
                                <w:bCs/>
                                <w:sz w:val="32"/>
                                <w:szCs w:val="32"/>
                                <w:lang w:val="fr-FR"/>
                              </w:rPr>
                              <w:t>CSN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2D1C7" id="Rectangle : coins arrondis 14" o:spid="_x0000_s1031" style="position:absolute;margin-left:389.65pt;margin-top:7.15pt;width:67.5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" fillcolor="white [3201]" strokecolor="#70ad47 [3209]" strokeweight="1pt">
                <v:stroke joinstyle="miter"/>
                <v:textbox>
                  <w:txbxContent>
                    <w:p w14:paraId="2372411F" w14:textId="2E13E29E" w:rsidR="00F979D4" w:rsidRPr="00F979D4" w:rsidRDefault="00F979D4" w:rsidP="00F979D4">
                      <w:pPr>
                        <w:jc w:val="center"/>
                        <w:rPr>
                          <w:b/>
                          <w:bCs/>
                          <w:sz w:val="32"/>
                          <w:szCs w:val="32"/>
                          <w:lang w:val="fr-FR"/>
                        </w:rPr>
                      </w:pPr>
                      <w:r w:rsidRPr="00F979D4">
                        <w:rPr>
                          <w:b/>
                          <w:bCs/>
                          <w:sz w:val="32"/>
                          <w:szCs w:val="32"/>
                          <w:lang w:val="fr-FR"/>
                        </w:rPr>
                        <w:t>CSN</w:t>
                      </w:r>
                    </w:p>
                  </w:txbxContent>
                </v:textbox>
              </v:roundrect>
            </w:pict>
          </mc:Fallback>
        </mc:AlternateContent>
      </w:r>
      <w:r>
        <w:rPr>
          <w:noProof/>
          <w:sz w:val="32"/>
          <w:szCs w:val="32"/>
          <w:lang w:val="fr-FR"/>
        </w:rPr>
        <mc:AlternateContent>
          <mc:Choice Requires="wps">
            <w:drawing>
              <wp:anchor distT="0" distB="0" distL="114300" distR="114300" simplePos="0" relativeHeight="251670528" behindDoc="0" locked="0" layoutInCell="1" allowOverlap="1" wp14:anchorId="5D1B0B4D" wp14:editId="36F10923">
                <wp:simplePos x="0" y="0"/>
                <wp:positionH relativeFrom="column">
                  <wp:posOffset>-537845</wp:posOffset>
                </wp:positionH>
                <wp:positionV relativeFrom="paragraph">
                  <wp:posOffset>214630</wp:posOffset>
                </wp:positionV>
                <wp:extent cx="819150" cy="419100"/>
                <wp:effectExtent l="0" t="0" r="19050" b="19050"/>
                <wp:wrapNone/>
                <wp:docPr id="16" name="Rectangle : coins arrondis 16"/>
                <wp:cNvGraphicFramePr/>
                <a:graphic xmlns:a="http://schemas.openxmlformats.org/drawingml/2006/main">
                  <a:graphicData uri="http://schemas.microsoft.com/office/word/2010/wordprocessingShape">
                    <wps:wsp>
                      <wps:cNvSpPr/>
                      <wps:spPr>
                        <a:xfrm>
                          <a:off x="0" y="0"/>
                          <a:ext cx="819150" cy="419100"/>
                        </a:xfrm>
                        <a:prstGeom prst="roundRect">
                          <a:avLst>
                            <a:gd name="adj" fmla="val 7576"/>
                          </a:avLst>
                        </a:prstGeom>
                      </wps:spPr>
                      <wps:style>
                        <a:lnRef idx="2">
                          <a:schemeClr val="accent6"/>
                        </a:lnRef>
                        <a:fillRef idx="1">
                          <a:schemeClr val="lt1"/>
                        </a:fillRef>
                        <a:effectRef idx="0">
                          <a:schemeClr val="accent6"/>
                        </a:effectRef>
                        <a:fontRef idx="minor">
                          <a:schemeClr val="dk1"/>
                        </a:fontRef>
                      </wps:style>
                      <wps:txbx>
                        <w:txbxContent>
                          <w:p w14:paraId="0DF19B03" w14:textId="0818472D" w:rsidR="003E72EF" w:rsidRPr="003E72EF" w:rsidRDefault="003E72EF" w:rsidP="003E72EF">
                            <w:pPr>
                              <w:jc w:val="center"/>
                              <w:rPr>
                                <w:b/>
                                <w:bCs/>
                                <w:sz w:val="32"/>
                                <w:szCs w:val="32"/>
                                <w:lang w:val="fr-FR"/>
                              </w:rPr>
                            </w:pPr>
                            <w:r w:rsidRPr="003E72EF">
                              <w:rPr>
                                <w:b/>
                                <w:bCs/>
                                <w:sz w:val="32"/>
                                <w:szCs w:val="32"/>
                                <w:lang w:val="fr-FR"/>
                              </w:rPr>
                              <w:t>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1B0B4D" id="Rectangle : coins arrondis 16" o:spid="_x0000_s1032" style="position:absolute;margin-left:-42.35pt;margin-top:16.9pt;width:64.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9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" fillcolor="white [3201]" strokecolor="#70ad47 [3209]" strokeweight="1pt">
                <v:stroke joinstyle="miter"/>
                <v:textbox>
                  <w:txbxContent>
                    <w:p w14:paraId="0DF19B03" w14:textId="0818472D" w:rsidR="003E72EF" w:rsidRPr="003E72EF" w:rsidRDefault="003E72EF" w:rsidP="003E72EF">
                      <w:pPr>
                        <w:jc w:val="center"/>
                        <w:rPr>
                          <w:b/>
                          <w:bCs/>
                          <w:sz w:val="32"/>
                          <w:szCs w:val="32"/>
                          <w:lang w:val="fr-FR"/>
                        </w:rPr>
                      </w:pPr>
                      <w:r w:rsidRPr="003E72EF">
                        <w:rPr>
                          <w:b/>
                          <w:bCs/>
                          <w:sz w:val="32"/>
                          <w:szCs w:val="32"/>
                          <w:lang w:val="fr-FR"/>
                        </w:rPr>
                        <w:t>MS</w:t>
                      </w:r>
                    </w:p>
                  </w:txbxContent>
                </v:textbox>
              </v:roundrect>
            </w:pict>
          </mc:Fallback>
        </mc:AlternateContent>
      </w:r>
      <w:r w:rsidR="003E72EF">
        <w:rPr>
          <w:sz w:val="32"/>
          <w:szCs w:val="32"/>
          <w:lang w:val="fr-FR"/>
        </w:rPr>
        <w:tab/>
      </w:r>
      <w:r w:rsidR="003E72EF" w:rsidRPr="00480ADD">
        <w:rPr>
          <w:b/>
          <w:bCs/>
          <w:sz w:val="24"/>
          <w:szCs w:val="24"/>
          <w:lang w:val="fr-FR"/>
        </w:rPr>
        <w:t>R3</w:t>
      </w:r>
    </w:p>
    <w:p w14:paraId="534408BA" w14:textId="7D9D41DF" w:rsidR="003E72EF" w:rsidRPr="00480ADD" w:rsidRDefault="003E72EF" w:rsidP="00480ADD">
      <w:pPr>
        <w:tabs>
          <w:tab w:val="left" w:pos="810"/>
          <w:tab w:val="left" w:pos="885"/>
        </w:tabs>
        <w:rPr>
          <w:b/>
          <w:bCs/>
          <w:sz w:val="24"/>
          <w:szCs w:val="24"/>
          <w:lang w:val="fr-FR"/>
        </w:rPr>
      </w:pPr>
      <w:r w:rsidRPr="00480ADD">
        <w:rPr>
          <w:noProof/>
          <w:sz w:val="24"/>
          <w:szCs w:val="24"/>
          <w:lang w:val="fr-FR"/>
        </w:rPr>
        <mc:AlternateContent>
          <mc:Choice Requires="wps">
            <w:drawing>
              <wp:anchor distT="0" distB="0" distL="114300" distR="114300" simplePos="0" relativeHeight="251671552" behindDoc="0" locked="0" layoutInCell="1" allowOverlap="1" wp14:anchorId="20D92D40" wp14:editId="503C3B2D">
                <wp:simplePos x="0" y="0"/>
                <wp:positionH relativeFrom="column">
                  <wp:posOffset>290830</wp:posOffset>
                </wp:positionH>
                <wp:positionV relativeFrom="paragraph">
                  <wp:posOffset>83185</wp:posOffset>
                </wp:positionV>
                <wp:extent cx="933450" cy="0"/>
                <wp:effectExtent l="0" t="0" r="0" b="0"/>
                <wp:wrapNone/>
                <wp:docPr id="17" name="Connecteur droit 17"/>
                <wp:cNvGraphicFramePr/>
                <a:graphic xmlns:a="http://schemas.openxmlformats.org/drawingml/2006/main">
                  <a:graphicData uri="http://schemas.microsoft.com/office/word/2010/wordprocessingShape">
                    <wps:wsp>
                      <wps:cNvCnPr/>
                      <wps:spPr>
                        <a:xfrm flipH="1">
                          <a:off x="0" y="0"/>
                          <a:ext cx="93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CB7BEE" id="Connecteur droit 17"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2.9pt,6.55pt" to="96.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" strokecolor="black [3200]" strokeweight=".5pt">
                <v:stroke joinstyle="miter"/>
              </v:line>
            </w:pict>
          </mc:Fallback>
        </mc:AlternateContent>
      </w:r>
      <w:r w:rsidRPr="00480ADD">
        <w:rPr>
          <w:sz w:val="24"/>
          <w:szCs w:val="24"/>
          <w:lang w:val="fr-FR"/>
        </w:rPr>
        <w:tab/>
      </w:r>
      <w:r w:rsidR="00480ADD" w:rsidRPr="00480ADD">
        <w:rPr>
          <w:b/>
          <w:bCs/>
          <w:sz w:val="24"/>
          <w:szCs w:val="24"/>
          <w:lang w:val="fr-FR"/>
        </w:rPr>
        <w:t>R1</w:t>
      </w:r>
      <w:r w:rsidR="00480ADD" w:rsidRPr="00480ADD">
        <w:rPr>
          <w:b/>
          <w:bCs/>
          <w:sz w:val="24"/>
          <w:szCs w:val="24"/>
          <w:lang w:val="fr-FR"/>
        </w:rPr>
        <w:tab/>
      </w:r>
    </w:p>
    <w:p w14:paraId="2512D09C" w14:textId="5DD9C6FD" w:rsidR="003E72EF" w:rsidRPr="003E72EF" w:rsidRDefault="003E72EF" w:rsidP="003E72EF">
      <w:pPr>
        <w:rPr>
          <w:lang w:val="fr-FR"/>
        </w:rPr>
      </w:pPr>
    </w:p>
    <w:p w14:paraId="06B3BB58" w14:textId="3826D3DE" w:rsidR="003E72EF" w:rsidRPr="003E72EF" w:rsidRDefault="003E72EF" w:rsidP="003E72EF">
      <w:pPr>
        <w:rPr>
          <w:lang w:val="fr-FR"/>
        </w:rPr>
      </w:pPr>
    </w:p>
    <w:p w14:paraId="449ACEA1" w14:textId="01F5CE4F" w:rsidR="003E72EF" w:rsidRPr="003E72EF" w:rsidRDefault="003E72EF" w:rsidP="003E72EF">
      <w:pPr>
        <w:rPr>
          <w:lang w:val="fr-FR"/>
        </w:rPr>
      </w:pPr>
    </w:p>
    <w:p w14:paraId="4DF85BAE" w14:textId="4BE1F7C8" w:rsidR="003E72EF" w:rsidRPr="003E72EF" w:rsidRDefault="003E72EF" w:rsidP="003E72EF">
      <w:pPr>
        <w:rPr>
          <w:lang w:val="fr-FR"/>
        </w:rPr>
      </w:pPr>
    </w:p>
    <w:p w14:paraId="36EB8EC5" w14:textId="05D0F09D" w:rsidR="003E72EF" w:rsidRPr="003E72EF" w:rsidRDefault="003E72EF" w:rsidP="003E72EF">
      <w:pPr>
        <w:rPr>
          <w:lang w:val="fr-FR"/>
        </w:rPr>
      </w:pPr>
    </w:p>
    <w:p w14:paraId="3BAB70BB" w14:textId="3B108A87" w:rsidR="003E72EF" w:rsidRPr="003E72EF" w:rsidRDefault="003E72EF" w:rsidP="003E72EF">
      <w:pPr>
        <w:rPr>
          <w:lang w:val="fr-FR"/>
        </w:rPr>
      </w:pPr>
    </w:p>
    <w:p w14:paraId="049F39A9" w14:textId="6B73A8FC" w:rsidR="003E72EF" w:rsidRDefault="003E72EF" w:rsidP="003E72EF">
      <w:pPr>
        <w:rPr>
          <w:b/>
          <w:bCs/>
          <w:lang w:val="fr-FR"/>
        </w:rPr>
      </w:pPr>
    </w:p>
    <w:p w14:paraId="4F26CC46" w14:textId="67E9EB99" w:rsidR="003E72EF" w:rsidRDefault="003E72EF" w:rsidP="003E72EF">
      <w:pPr>
        <w:tabs>
          <w:tab w:val="left" w:pos="5865"/>
        </w:tabs>
        <w:rPr>
          <w:lang w:val="fr-FR"/>
        </w:rPr>
      </w:pPr>
      <w:r>
        <w:rPr>
          <w:lang w:val="fr-FR"/>
        </w:rPr>
        <w:tab/>
      </w:r>
    </w:p>
    <w:p w14:paraId="536C2DF3" w14:textId="65F54977" w:rsidR="00480ADD" w:rsidRPr="00480ADD" w:rsidRDefault="00480ADD" w:rsidP="00480ADD">
      <w:pPr>
        <w:tabs>
          <w:tab w:val="left" w:pos="5865"/>
        </w:tabs>
        <w:rPr>
          <w:b/>
          <w:bCs/>
          <w:sz w:val="32"/>
          <w:szCs w:val="32"/>
          <w:lang w:val="fr-FR"/>
        </w:rPr>
      </w:pPr>
      <w:r>
        <w:rPr>
          <w:lang w:val="fr-FR"/>
        </w:rPr>
        <w:t xml:space="preserve">                                                       </w:t>
      </w:r>
      <w:r w:rsidRPr="00480ADD">
        <w:rPr>
          <w:b/>
          <w:bCs/>
          <w:sz w:val="32"/>
          <w:szCs w:val="32"/>
          <w:lang w:val="fr-FR"/>
        </w:rPr>
        <w:t>NAP</w:t>
      </w:r>
    </w:p>
    <w:p w14:paraId="14003B8E" w14:textId="1C325ED1" w:rsidR="003E72EF" w:rsidRDefault="003E72EF" w:rsidP="003E72EF">
      <w:pPr>
        <w:tabs>
          <w:tab w:val="left" w:pos="5865"/>
        </w:tabs>
        <w:rPr>
          <w:lang w:val="fr-FR"/>
        </w:rPr>
      </w:pPr>
      <w:r>
        <w:rPr>
          <w:noProof/>
          <w:lang w:val="fr-FR"/>
        </w:rPr>
        <mc:AlternateContent>
          <mc:Choice Requires="wps">
            <w:drawing>
              <wp:anchor distT="0" distB="0" distL="114300" distR="114300" simplePos="0" relativeHeight="251672576" behindDoc="1" locked="0" layoutInCell="1" allowOverlap="1" wp14:anchorId="6EB35CD0" wp14:editId="6EC66714">
                <wp:simplePos x="0" y="0"/>
                <wp:positionH relativeFrom="column">
                  <wp:posOffset>738505</wp:posOffset>
                </wp:positionH>
                <wp:positionV relativeFrom="paragraph">
                  <wp:posOffset>268605</wp:posOffset>
                </wp:positionV>
                <wp:extent cx="4467225" cy="400050"/>
                <wp:effectExtent l="0" t="0" r="28575" b="19050"/>
                <wp:wrapNone/>
                <wp:docPr id="18" name="Rectangle : coins arrondis 18"/>
                <wp:cNvGraphicFramePr/>
                <a:graphic xmlns:a="http://schemas.openxmlformats.org/drawingml/2006/main">
                  <a:graphicData uri="http://schemas.microsoft.com/office/word/2010/wordprocessingShape">
                    <wps:wsp>
                      <wps:cNvSpPr/>
                      <wps:spPr>
                        <a:xfrm>
                          <a:off x="0" y="0"/>
                          <a:ext cx="4467225" cy="4000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A40F7A" id="Rectangle : coins arrondis 18" o:spid="_x0000_s1026" style="position:absolute;margin-left:58.15pt;margin-top:21.15pt;width:351.75pt;height:31.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" fillcolor="white [3201]" strokecolor="#70ad47 [3209]" strokeweight="1pt">
                <v:stroke joinstyle="miter"/>
              </v:roundrect>
            </w:pict>
          </mc:Fallback>
        </mc:AlternateContent>
      </w:r>
    </w:p>
    <w:p w14:paraId="667518D6" w14:textId="2204A35E" w:rsidR="003E72EF" w:rsidRPr="003E72EF" w:rsidRDefault="003E72EF" w:rsidP="003E72EF">
      <w:pPr>
        <w:tabs>
          <w:tab w:val="left" w:pos="5865"/>
        </w:tabs>
        <w:jc w:val="center"/>
        <w:rPr>
          <w:b/>
          <w:bCs/>
          <w:sz w:val="28"/>
          <w:szCs w:val="28"/>
          <w:lang w:val="fr-FR"/>
        </w:rPr>
      </w:pPr>
      <w:r w:rsidRPr="003E72EF">
        <w:rPr>
          <w:b/>
          <w:bCs/>
          <w:sz w:val="28"/>
          <w:szCs w:val="28"/>
          <w:lang w:val="fr-FR"/>
        </w:rPr>
        <w:t xml:space="preserve">Figure </w:t>
      </w:r>
      <w:r w:rsidR="001A4E8A" w:rsidRPr="003E72EF">
        <w:rPr>
          <w:b/>
          <w:bCs/>
          <w:sz w:val="28"/>
          <w:szCs w:val="28"/>
          <w:lang w:val="fr-FR"/>
        </w:rPr>
        <w:t>Modèle</w:t>
      </w:r>
      <w:r w:rsidRPr="003E72EF">
        <w:rPr>
          <w:b/>
          <w:bCs/>
          <w:sz w:val="28"/>
          <w:szCs w:val="28"/>
          <w:lang w:val="fr-FR"/>
        </w:rPr>
        <w:t xml:space="preserve"> de </w:t>
      </w:r>
      <w:r w:rsidR="001A4E8A" w:rsidRPr="003E72EF">
        <w:rPr>
          <w:b/>
          <w:bCs/>
          <w:sz w:val="28"/>
          <w:szCs w:val="28"/>
          <w:lang w:val="fr-FR"/>
        </w:rPr>
        <w:t>référence</w:t>
      </w:r>
      <w:r w:rsidRPr="003E72EF">
        <w:rPr>
          <w:b/>
          <w:bCs/>
          <w:sz w:val="28"/>
          <w:szCs w:val="28"/>
          <w:lang w:val="fr-FR"/>
        </w:rPr>
        <w:t xml:space="preserve"> de</w:t>
      </w:r>
      <w:r>
        <w:rPr>
          <w:b/>
          <w:bCs/>
          <w:sz w:val="28"/>
          <w:szCs w:val="28"/>
          <w:lang w:val="fr-FR"/>
        </w:rPr>
        <w:t xml:space="preserve"> </w:t>
      </w:r>
      <w:r w:rsidR="001A4E8A">
        <w:rPr>
          <w:b/>
          <w:bCs/>
          <w:sz w:val="28"/>
          <w:szCs w:val="28"/>
          <w:lang w:val="fr-FR"/>
        </w:rPr>
        <w:t>l’architecture</w:t>
      </w:r>
      <w:r>
        <w:rPr>
          <w:b/>
          <w:bCs/>
          <w:sz w:val="28"/>
          <w:szCs w:val="28"/>
          <w:lang w:val="fr-FR"/>
        </w:rPr>
        <w:t xml:space="preserve"> du WIMAX</w:t>
      </w:r>
    </w:p>
    <w:p w14:paraId="27336D67" w14:textId="77777777" w:rsidR="003E72EF" w:rsidRPr="003E72EF" w:rsidRDefault="003E72EF" w:rsidP="003E72EF">
      <w:pPr>
        <w:tabs>
          <w:tab w:val="left" w:pos="5865"/>
        </w:tabs>
        <w:rPr>
          <w:b/>
          <w:bCs/>
          <w:sz w:val="28"/>
          <w:szCs w:val="28"/>
          <w:lang w:val="fr-FR"/>
        </w:rPr>
      </w:pPr>
    </w:p>
    <w:p w14:paraId="74965EEC" w14:textId="4095E6F9" w:rsidR="003E72EF" w:rsidRPr="003E72EF" w:rsidRDefault="001A4E8A" w:rsidP="003E72EF">
      <w:pPr>
        <w:tabs>
          <w:tab w:val="left" w:pos="5865"/>
        </w:tabs>
        <w:rPr>
          <w:b/>
          <w:bCs/>
          <w:sz w:val="28"/>
          <w:szCs w:val="28"/>
        </w:rPr>
      </w:pPr>
      <w:r w:rsidRPr="003E72EF">
        <w:rPr>
          <w:b/>
          <w:bCs/>
          <w:sz w:val="28"/>
          <w:szCs w:val="28"/>
        </w:rPr>
        <w:t>ASP:</w:t>
      </w:r>
      <w:r w:rsidR="003E72EF" w:rsidRPr="003E72EF">
        <w:rPr>
          <w:b/>
          <w:bCs/>
          <w:sz w:val="28"/>
          <w:szCs w:val="28"/>
        </w:rPr>
        <w:t xml:space="preserve"> Access Service Provider</w:t>
      </w:r>
    </w:p>
    <w:p w14:paraId="5BE44012" w14:textId="3A9725D8" w:rsidR="003E72EF" w:rsidRPr="003E72EF" w:rsidRDefault="001A4E8A" w:rsidP="003E72EF">
      <w:pPr>
        <w:tabs>
          <w:tab w:val="left" w:pos="5865"/>
        </w:tabs>
        <w:rPr>
          <w:b/>
          <w:bCs/>
          <w:sz w:val="28"/>
          <w:szCs w:val="28"/>
        </w:rPr>
      </w:pPr>
      <w:r w:rsidRPr="003E72EF">
        <w:rPr>
          <w:b/>
          <w:bCs/>
          <w:sz w:val="28"/>
          <w:szCs w:val="28"/>
        </w:rPr>
        <w:t>ASN:</w:t>
      </w:r>
      <w:r w:rsidR="003E72EF" w:rsidRPr="003E72EF">
        <w:rPr>
          <w:b/>
          <w:bCs/>
          <w:sz w:val="28"/>
          <w:szCs w:val="28"/>
        </w:rPr>
        <w:t xml:space="preserve"> Access service Network = BSC</w:t>
      </w:r>
    </w:p>
    <w:p w14:paraId="5CC027BB" w14:textId="704DEFE1" w:rsidR="003E72EF" w:rsidRPr="00427810" w:rsidRDefault="00FC553D" w:rsidP="003E72EF">
      <w:pPr>
        <w:tabs>
          <w:tab w:val="left" w:pos="5865"/>
        </w:tabs>
        <w:rPr>
          <w:b/>
          <w:bCs/>
          <w:sz w:val="28"/>
          <w:szCs w:val="28"/>
        </w:rPr>
      </w:pPr>
      <w:r w:rsidRPr="00427810">
        <w:rPr>
          <w:b/>
          <w:bCs/>
          <w:sz w:val="28"/>
          <w:szCs w:val="28"/>
        </w:rPr>
        <w:t>CSN:</w:t>
      </w:r>
      <w:r w:rsidR="001A4E8A" w:rsidRPr="00427810">
        <w:rPr>
          <w:b/>
          <w:bCs/>
          <w:sz w:val="28"/>
          <w:szCs w:val="28"/>
        </w:rPr>
        <w:t xml:space="preserve"> Connectivity</w:t>
      </w:r>
      <w:r w:rsidR="003E72EF" w:rsidRPr="00427810">
        <w:rPr>
          <w:b/>
          <w:bCs/>
          <w:sz w:val="28"/>
          <w:szCs w:val="28"/>
        </w:rPr>
        <w:t xml:space="preserve"> Service Network = MSC</w:t>
      </w:r>
    </w:p>
    <w:p w14:paraId="33D95ADD" w14:textId="7186F643" w:rsidR="003E72EF" w:rsidRPr="00427810" w:rsidRDefault="00FC553D" w:rsidP="003E72EF">
      <w:pPr>
        <w:tabs>
          <w:tab w:val="left" w:pos="5865"/>
        </w:tabs>
        <w:rPr>
          <w:b/>
          <w:bCs/>
          <w:sz w:val="28"/>
          <w:szCs w:val="28"/>
        </w:rPr>
      </w:pPr>
      <w:r w:rsidRPr="00427810">
        <w:rPr>
          <w:b/>
          <w:bCs/>
          <w:sz w:val="28"/>
          <w:szCs w:val="28"/>
        </w:rPr>
        <w:t>NSP:</w:t>
      </w:r>
      <w:r w:rsidR="003E72EF" w:rsidRPr="00427810">
        <w:rPr>
          <w:b/>
          <w:bCs/>
          <w:sz w:val="28"/>
          <w:szCs w:val="28"/>
        </w:rPr>
        <w:t xml:space="preserve"> Network Service Provider = NSS</w:t>
      </w:r>
    </w:p>
    <w:p w14:paraId="55433CAC" w14:textId="45AA47CE" w:rsidR="003E72EF" w:rsidRPr="003E72EF" w:rsidRDefault="001A4E8A" w:rsidP="003E72EF">
      <w:pPr>
        <w:tabs>
          <w:tab w:val="left" w:pos="5865"/>
        </w:tabs>
        <w:rPr>
          <w:b/>
          <w:bCs/>
          <w:sz w:val="28"/>
          <w:szCs w:val="28"/>
        </w:rPr>
      </w:pPr>
      <w:r w:rsidRPr="003E72EF">
        <w:rPr>
          <w:b/>
          <w:bCs/>
          <w:sz w:val="28"/>
          <w:szCs w:val="28"/>
        </w:rPr>
        <w:t>NAP:</w:t>
      </w:r>
      <w:r w:rsidR="003E72EF" w:rsidRPr="003E72EF">
        <w:rPr>
          <w:b/>
          <w:bCs/>
          <w:sz w:val="28"/>
          <w:szCs w:val="28"/>
        </w:rPr>
        <w:t xml:space="preserve"> Network Access Provider = </w:t>
      </w:r>
      <w:r w:rsidRPr="003E72EF">
        <w:rPr>
          <w:b/>
          <w:bCs/>
          <w:sz w:val="28"/>
          <w:szCs w:val="28"/>
        </w:rPr>
        <w:t>BSS, UTRAN</w:t>
      </w:r>
    </w:p>
    <w:p w14:paraId="15EFA9AC" w14:textId="217FC4FC" w:rsidR="003E72EF" w:rsidRDefault="003E72EF" w:rsidP="003E72EF">
      <w:pPr>
        <w:tabs>
          <w:tab w:val="left" w:pos="5865"/>
        </w:tabs>
        <w:rPr>
          <w:sz w:val="32"/>
          <w:szCs w:val="32"/>
          <w:lang w:val="fr-FR"/>
        </w:rPr>
      </w:pPr>
      <w:r w:rsidRPr="00E5632B">
        <w:rPr>
          <w:sz w:val="32"/>
          <w:szCs w:val="32"/>
          <w:lang w:val="fr-FR"/>
        </w:rPr>
        <w:t>L’architecture</w:t>
      </w:r>
      <w:r w:rsidRPr="003E72EF">
        <w:rPr>
          <w:sz w:val="32"/>
          <w:szCs w:val="32"/>
          <w:lang w:val="fr-FR"/>
        </w:rPr>
        <w:t xml:space="preserve"> </w:t>
      </w:r>
      <w:r w:rsidR="001A4E8A" w:rsidRPr="003E72EF">
        <w:rPr>
          <w:sz w:val="32"/>
          <w:szCs w:val="32"/>
          <w:lang w:val="fr-FR"/>
        </w:rPr>
        <w:t>WIMAX du</w:t>
      </w:r>
      <w:r w:rsidRPr="003E72EF">
        <w:rPr>
          <w:sz w:val="32"/>
          <w:szCs w:val="32"/>
          <w:lang w:val="fr-FR"/>
        </w:rPr>
        <w:t xml:space="preserve"> </w:t>
      </w:r>
      <w:r w:rsidR="001A4E8A" w:rsidRPr="003E72EF">
        <w:rPr>
          <w:sz w:val="32"/>
          <w:szCs w:val="32"/>
          <w:lang w:val="fr-FR"/>
        </w:rPr>
        <w:t>modèle</w:t>
      </w:r>
      <w:r w:rsidRPr="003E72EF">
        <w:rPr>
          <w:sz w:val="32"/>
          <w:szCs w:val="32"/>
          <w:lang w:val="fr-FR"/>
        </w:rPr>
        <w:t xml:space="preserve"> est </w:t>
      </w:r>
      <w:r w:rsidR="001A4E8A" w:rsidRPr="003E72EF">
        <w:rPr>
          <w:sz w:val="32"/>
          <w:szCs w:val="32"/>
          <w:lang w:val="fr-FR"/>
        </w:rPr>
        <w:t>composée</w:t>
      </w:r>
      <w:r w:rsidRPr="003E72EF">
        <w:rPr>
          <w:sz w:val="32"/>
          <w:szCs w:val="32"/>
          <w:lang w:val="fr-FR"/>
        </w:rPr>
        <w:t xml:space="preserve"> de trois parti</w:t>
      </w:r>
      <w:r>
        <w:rPr>
          <w:sz w:val="32"/>
          <w:szCs w:val="32"/>
          <w:lang w:val="fr-FR"/>
        </w:rPr>
        <w:t>s :</w:t>
      </w:r>
    </w:p>
    <w:p w14:paraId="5C18C803" w14:textId="665AF782" w:rsidR="003E72EF" w:rsidRDefault="003E72EF" w:rsidP="003E72EF">
      <w:pPr>
        <w:pStyle w:val="Paragraphedeliste"/>
        <w:numPr>
          <w:ilvl w:val="0"/>
          <w:numId w:val="5"/>
        </w:numPr>
        <w:tabs>
          <w:tab w:val="left" w:pos="5865"/>
        </w:tabs>
        <w:rPr>
          <w:sz w:val="32"/>
          <w:szCs w:val="32"/>
          <w:lang w:val="fr-FR"/>
        </w:rPr>
      </w:pPr>
      <w:r>
        <w:rPr>
          <w:sz w:val="32"/>
          <w:szCs w:val="32"/>
          <w:lang w:val="fr-FR"/>
        </w:rPr>
        <w:t>MS pour mobile station</w:t>
      </w:r>
    </w:p>
    <w:p w14:paraId="4AD6251F" w14:textId="78FEE362" w:rsidR="003E72EF" w:rsidRDefault="003E72EF" w:rsidP="003E72EF">
      <w:pPr>
        <w:pStyle w:val="Paragraphedeliste"/>
        <w:numPr>
          <w:ilvl w:val="0"/>
          <w:numId w:val="5"/>
        </w:numPr>
        <w:tabs>
          <w:tab w:val="left" w:pos="5865"/>
        </w:tabs>
        <w:rPr>
          <w:sz w:val="32"/>
          <w:szCs w:val="32"/>
          <w:lang w:val="fr-FR"/>
        </w:rPr>
      </w:pPr>
      <w:r>
        <w:rPr>
          <w:sz w:val="32"/>
          <w:szCs w:val="32"/>
          <w:lang w:val="fr-FR"/>
        </w:rPr>
        <w:t xml:space="preserve">ASN pour </w:t>
      </w:r>
      <w:r w:rsidR="001A4E8A">
        <w:rPr>
          <w:sz w:val="32"/>
          <w:szCs w:val="32"/>
          <w:lang w:val="fr-FR"/>
        </w:rPr>
        <w:t>l’Access</w:t>
      </w:r>
      <w:r>
        <w:rPr>
          <w:sz w:val="32"/>
          <w:szCs w:val="32"/>
          <w:lang w:val="fr-FR"/>
        </w:rPr>
        <w:t xml:space="preserve"> </w:t>
      </w:r>
      <w:r w:rsidR="001A4E8A">
        <w:rPr>
          <w:sz w:val="32"/>
          <w:szCs w:val="32"/>
          <w:lang w:val="fr-FR"/>
        </w:rPr>
        <w:t>aux réseaux</w:t>
      </w:r>
    </w:p>
    <w:p w14:paraId="1AA625D9" w14:textId="18A6D8B6" w:rsidR="003E72EF" w:rsidRDefault="003E72EF" w:rsidP="003E72EF">
      <w:pPr>
        <w:pStyle w:val="Paragraphedeliste"/>
        <w:numPr>
          <w:ilvl w:val="0"/>
          <w:numId w:val="5"/>
        </w:numPr>
        <w:tabs>
          <w:tab w:val="left" w:pos="5865"/>
        </w:tabs>
        <w:rPr>
          <w:sz w:val="32"/>
          <w:szCs w:val="32"/>
          <w:lang w:val="fr-FR"/>
        </w:rPr>
      </w:pPr>
      <w:r>
        <w:rPr>
          <w:sz w:val="32"/>
          <w:szCs w:val="32"/>
          <w:lang w:val="fr-FR"/>
        </w:rPr>
        <w:t xml:space="preserve">CSN </w:t>
      </w:r>
      <w:r w:rsidR="00480ADD">
        <w:rPr>
          <w:sz w:val="32"/>
          <w:szCs w:val="32"/>
          <w:lang w:val="fr-FR"/>
        </w:rPr>
        <w:t xml:space="preserve">pour la connexion au </w:t>
      </w:r>
      <w:r w:rsidR="001A4E8A">
        <w:rPr>
          <w:sz w:val="32"/>
          <w:szCs w:val="32"/>
          <w:lang w:val="fr-FR"/>
        </w:rPr>
        <w:t>réseau</w:t>
      </w:r>
      <w:r w:rsidR="00480ADD">
        <w:rPr>
          <w:sz w:val="32"/>
          <w:szCs w:val="32"/>
          <w:lang w:val="fr-FR"/>
        </w:rPr>
        <w:t xml:space="preserve"> </w:t>
      </w:r>
    </w:p>
    <w:p w14:paraId="04E80F48" w14:textId="7D7DDDF6" w:rsidR="00480ADD" w:rsidRDefault="00480ADD" w:rsidP="00480ADD">
      <w:pPr>
        <w:tabs>
          <w:tab w:val="left" w:pos="3750"/>
        </w:tabs>
        <w:rPr>
          <w:sz w:val="32"/>
          <w:szCs w:val="32"/>
          <w:lang w:val="fr-FR"/>
        </w:rPr>
      </w:pPr>
      <w:r>
        <w:rPr>
          <w:sz w:val="32"/>
          <w:szCs w:val="32"/>
          <w:lang w:val="fr-FR"/>
        </w:rPr>
        <w:lastRenderedPageBreak/>
        <w:t xml:space="preserve">Cette architecture du WIMAX est celle </w:t>
      </w:r>
      <w:r w:rsidR="001A4E8A">
        <w:rPr>
          <w:sz w:val="32"/>
          <w:szCs w:val="32"/>
          <w:lang w:val="fr-FR"/>
        </w:rPr>
        <w:t>standard</w:t>
      </w:r>
      <w:r w:rsidR="00427810">
        <w:rPr>
          <w:sz w:val="32"/>
          <w:szCs w:val="32"/>
          <w:lang w:val="fr-FR"/>
        </w:rPr>
        <w:t xml:space="preserve"> IEE</w:t>
      </w:r>
      <w:r w:rsidR="00E5632B">
        <w:rPr>
          <w:sz w:val="32"/>
          <w:szCs w:val="32"/>
          <w:lang w:val="fr-FR"/>
        </w:rPr>
        <w:t>E</w:t>
      </w:r>
      <w:r w:rsidR="00427810">
        <w:rPr>
          <w:sz w:val="32"/>
          <w:szCs w:val="32"/>
          <w:lang w:val="fr-FR"/>
        </w:rPr>
        <w:t xml:space="preserve"> 802.16</w:t>
      </w:r>
      <w:r w:rsidR="00E5632B">
        <w:rPr>
          <w:sz w:val="32"/>
          <w:szCs w:val="32"/>
          <w:lang w:val="fr-FR"/>
        </w:rPr>
        <w:t xml:space="preserve"> tenant compte de la mobilité des usagers.</w:t>
      </w:r>
    </w:p>
    <w:p w14:paraId="60B92CC9" w14:textId="78401D79" w:rsidR="00D55FCB" w:rsidRPr="00D55FCB" w:rsidRDefault="00D55FCB" w:rsidP="00480ADD">
      <w:pPr>
        <w:tabs>
          <w:tab w:val="left" w:pos="3750"/>
        </w:tabs>
        <w:rPr>
          <w:sz w:val="32"/>
          <w:szCs w:val="32"/>
        </w:rPr>
      </w:pPr>
      <w:r>
        <w:rPr>
          <w:rFonts w:ascii="Arial" w:hAnsi="Arial" w:cs="Arial"/>
          <w:color w:val="202124"/>
          <w:shd w:val="clear" w:color="auto" w:fill="FFFFFF"/>
        </w:rPr>
        <w:t>Wireless Fidelity(WIFI reagit avec IEEE 802.11)</w:t>
      </w:r>
    </w:p>
    <w:p w14:paraId="58712595" w14:textId="6C4A1ADC" w:rsidR="00E5632B" w:rsidRPr="00E5632B" w:rsidRDefault="00E5632B" w:rsidP="00E5632B">
      <w:pPr>
        <w:pStyle w:val="Paragraphedeliste"/>
        <w:numPr>
          <w:ilvl w:val="0"/>
          <w:numId w:val="6"/>
        </w:numPr>
        <w:tabs>
          <w:tab w:val="left" w:pos="3750"/>
        </w:tabs>
        <w:rPr>
          <w:color w:val="FF0000"/>
          <w:sz w:val="32"/>
          <w:szCs w:val="32"/>
          <w:u w:val="single"/>
          <w:lang w:val="fr-FR"/>
        </w:rPr>
      </w:pPr>
      <w:r w:rsidRPr="00E5632B">
        <w:rPr>
          <w:color w:val="FF0000"/>
          <w:sz w:val="32"/>
          <w:szCs w:val="32"/>
          <w:u w:val="single"/>
          <w:lang w:val="fr-FR"/>
        </w:rPr>
        <w:t xml:space="preserve">Les mobiles </w:t>
      </w:r>
      <w:r w:rsidR="00FC553D" w:rsidRPr="00E5632B">
        <w:rPr>
          <w:color w:val="FF0000"/>
          <w:sz w:val="32"/>
          <w:szCs w:val="32"/>
          <w:u w:val="single"/>
          <w:lang w:val="fr-FR"/>
        </w:rPr>
        <w:t>stations</w:t>
      </w:r>
      <w:r w:rsidR="00FC553D">
        <w:rPr>
          <w:color w:val="FF0000"/>
          <w:sz w:val="32"/>
          <w:szCs w:val="32"/>
          <w:u w:val="single"/>
          <w:lang w:val="fr-FR"/>
        </w:rPr>
        <w:t xml:space="preserve"> (</w:t>
      </w:r>
      <w:r>
        <w:rPr>
          <w:color w:val="FF0000"/>
          <w:sz w:val="32"/>
          <w:szCs w:val="32"/>
          <w:u w:val="single"/>
          <w:lang w:val="fr-FR"/>
        </w:rPr>
        <w:t>MS)</w:t>
      </w:r>
    </w:p>
    <w:p w14:paraId="4438BCFB" w14:textId="5353CF6E" w:rsidR="00E5632B" w:rsidRDefault="00E5632B" w:rsidP="00E5632B">
      <w:pPr>
        <w:tabs>
          <w:tab w:val="left" w:pos="795"/>
          <w:tab w:val="left" w:pos="1140"/>
        </w:tabs>
        <w:ind w:left="720"/>
        <w:rPr>
          <w:lang w:val="fr-FR"/>
        </w:rPr>
      </w:pPr>
      <w:r>
        <w:rPr>
          <w:sz w:val="32"/>
          <w:szCs w:val="32"/>
          <w:lang w:val="fr-FR"/>
        </w:rPr>
        <w:t xml:space="preserve">Les terminaux WIMAX sont les </w:t>
      </w:r>
      <w:r w:rsidR="00FC553D">
        <w:rPr>
          <w:sz w:val="32"/>
          <w:szCs w:val="32"/>
          <w:lang w:val="fr-FR"/>
        </w:rPr>
        <w:t>équipements</w:t>
      </w:r>
      <w:r>
        <w:rPr>
          <w:sz w:val="32"/>
          <w:szCs w:val="32"/>
          <w:lang w:val="fr-FR"/>
        </w:rPr>
        <w:t xml:space="preserve"> mobiles qui assurent </w:t>
      </w:r>
      <w:r w:rsidR="00FC553D">
        <w:rPr>
          <w:sz w:val="32"/>
          <w:szCs w:val="32"/>
          <w:lang w:val="fr-FR"/>
        </w:rPr>
        <w:t>la connectivité</w:t>
      </w:r>
      <w:r>
        <w:rPr>
          <w:sz w:val="32"/>
          <w:szCs w:val="32"/>
          <w:lang w:val="fr-FR"/>
        </w:rPr>
        <w:t xml:space="preserve"> entre l’équipe des usagers et les stations de base, jouant le </w:t>
      </w:r>
      <w:r w:rsidR="00FC553D">
        <w:rPr>
          <w:sz w:val="32"/>
          <w:szCs w:val="32"/>
          <w:lang w:val="fr-FR"/>
        </w:rPr>
        <w:t>rôle</w:t>
      </w:r>
      <w:r>
        <w:rPr>
          <w:sz w:val="32"/>
          <w:szCs w:val="32"/>
          <w:lang w:val="fr-FR"/>
        </w:rPr>
        <w:t xml:space="preserve"> de relais avec une infrastructure terrestre fondé sur le protocole IP  </w:t>
      </w:r>
      <w:r>
        <w:rPr>
          <w:lang w:val="fr-FR"/>
        </w:rPr>
        <w:tab/>
      </w:r>
    </w:p>
    <w:p w14:paraId="63D5F858" w14:textId="439F543E" w:rsidR="00D55FCB" w:rsidRPr="00D55FCB" w:rsidRDefault="00D55FCB" w:rsidP="00D55FCB">
      <w:pPr>
        <w:pStyle w:val="Paragraphedeliste"/>
        <w:numPr>
          <w:ilvl w:val="0"/>
          <w:numId w:val="6"/>
        </w:numPr>
        <w:tabs>
          <w:tab w:val="left" w:pos="795"/>
          <w:tab w:val="left" w:pos="1140"/>
        </w:tabs>
        <w:rPr>
          <w:color w:val="FF0000"/>
          <w:sz w:val="32"/>
          <w:szCs w:val="32"/>
          <w:u w:val="single"/>
          <w:lang w:val="fr-FR"/>
        </w:rPr>
      </w:pPr>
      <w:r w:rsidRPr="00D55FCB">
        <w:rPr>
          <w:color w:val="FF0000"/>
          <w:sz w:val="32"/>
          <w:szCs w:val="32"/>
          <w:u w:val="single"/>
          <w:lang w:val="fr-FR"/>
        </w:rPr>
        <w:t>Network Access Provider</w:t>
      </w:r>
    </w:p>
    <w:p w14:paraId="764AFFC8" w14:textId="364387B4" w:rsidR="00D55FCB" w:rsidRDefault="00D55FCB" w:rsidP="00D55FCB">
      <w:pPr>
        <w:ind w:firstLine="720"/>
        <w:rPr>
          <w:lang w:val="fr-FR"/>
        </w:rPr>
      </w:pPr>
    </w:p>
    <w:p w14:paraId="57B9DB88" w14:textId="717E41BA" w:rsidR="00D55FCB" w:rsidRDefault="00D55FCB" w:rsidP="00D55FCB">
      <w:pPr>
        <w:ind w:left="720"/>
        <w:rPr>
          <w:sz w:val="32"/>
          <w:szCs w:val="32"/>
          <w:lang w:val="fr-FR"/>
        </w:rPr>
      </w:pPr>
      <w:r>
        <w:rPr>
          <w:sz w:val="32"/>
          <w:szCs w:val="32"/>
          <w:lang w:val="fr-FR"/>
        </w:rPr>
        <w:t xml:space="preserve">Les NAP fournissent l infrastructures </w:t>
      </w:r>
      <w:r w:rsidR="00FC553D">
        <w:rPr>
          <w:sz w:val="32"/>
          <w:szCs w:val="32"/>
          <w:lang w:val="fr-FR"/>
        </w:rPr>
        <w:t>d’Access</w:t>
      </w:r>
      <w:r>
        <w:rPr>
          <w:sz w:val="32"/>
          <w:szCs w:val="32"/>
          <w:lang w:val="fr-FR"/>
        </w:rPr>
        <w:t xml:space="preserve"> radio a 1 ou 2 NSP. </w:t>
      </w:r>
      <w:r w:rsidR="00FC553D">
        <w:rPr>
          <w:sz w:val="32"/>
          <w:szCs w:val="32"/>
          <w:lang w:val="fr-FR"/>
        </w:rPr>
        <w:t>Elles contrôlent</w:t>
      </w:r>
      <w:r>
        <w:rPr>
          <w:sz w:val="32"/>
          <w:szCs w:val="32"/>
          <w:lang w:val="fr-FR"/>
        </w:rPr>
        <w:t xml:space="preserve"> un ou plusieurs ASN qui est </w:t>
      </w:r>
      <w:r w:rsidR="00FC553D">
        <w:rPr>
          <w:sz w:val="32"/>
          <w:szCs w:val="32"/>
          <w:lang w:val="fr-FR"/>
        </w:rPr>
        <w:t>formées</w:t>
      </w:r>
      <w:r>
        <w:rPr>
          <w:sz w:val="32"/>
          <w:szCs w:val="32"/>
          <w:lang w:val="fr-FR"/>
        </w:rPr>
        <w:t xml:space="preserve"> d’un ou </w:t>
      </w:r>
      <w:r w:rsidR="00FC553D">
        <w:rPr>
          <w:sz w:val="32"/>
          <w:szCs w:val="32"/>
          <w:lang w:val="fr-FR"/>
        </w:rPr>
        <w:t>plusieurs stations</w:t>
      </w:r>
      <w:r>
        <w:rPr>
          <w:sz w:val="32"/>
          <w:szCs w:val="32"/>
          <w:lang w:val="fr-FR"/>
        </w:rPr>
        <w:t xml:space="preserve"> de base (</w:t>
      </w:r>
      <w:r w:rsidR="00FC553D">
        <w:rPr>
          <w:sz w:val="32"/>
          <w:szCs w:val="32"/>
          <w:lang w:val="fr-FR"/>
        </w:rPr>
        <w:t>SB) ou</w:t>
      </w:r>
      <w:r>
        <w:rPr>
          <w:sz w:val="32"/>
          <w:szCs w:val="32"/>
          <w:lang w:val="fr-FR"/>
        </w:rPr>
        <w:t xml:space="preserve"> d’un ou de plusieurs ASN-GW</w:t>
      </w:r>
    </w:p>
    <w:p w14:paraId="45958AB7" w14:textId="77777777" w:rsidR="00D55FCB" w:rsidRPr="00D55FCB" w:rsidRDefault="00D55FCB" w:rsidP="00D55FCB">
      <w:pPr>
        <w:ind w:left="720"/>
        <w:rPr>
          <w:color w:val="FF0000"/>
          <w:sz w:val="32"/>
          <w:szCs w:val="32"/>
          <w:u w:val="single"/>
          <w:lang w:val="fr-FR"/>
        </w:rPr>
      </w:pPr>
    </w:p>
    <w:p w14:paraId="14C0A43D" w14:textId="3B25EF93" w:rsidR="00D55FCB" w:rsidRPr="00D55FCB" w:rsidRDefault="00D55FCB" w:rsidP="00D55FCB">
      <w:pPr>
        <w:pStyle w:val="Paragraphedeliste"/>
        <w:numPr>
          <w:ilvl w:val="0"/>
          <w:numId w:val="6"/>
        </w:numPr>
        <w:rPr>
          <w:color w:val="FF0000"/>
          <w:sz w:val="32"/>
          <w:szCs w:val="32"/>
          <w:u w:val="single"/>
          <w:lang w:val="fr-FR"/>
        </w:rPr>
      </w:pPr>
      <w:r w:rsidRPr="00D55FCB">
        <w:rPr>
          <w:color w:val="FF0000"/>
          <w:sz w:val="32"/>
          <w:szCs w:val="32"/>
          <w:u w:val="single"/>
          <w:lang w:val="fr-FR"/>
        </w:rPr>
        <w:t>Network Service Provider</w:t>
      </w:r>
    </w:p>
    <w:p w14:paraId="3964BFC8" w14:textId="34EC9D5B" w:rsidR="00D55FCB" w:rsidRDefault="00D55FCB" w:rsidP="00D55FCB">
      <w:pPr>
        <w:pStyle w:val="Paragraphedeliste"/>
        <w:rPr>
          <w:sz w:val="32"/>
          <w:szCs w:val="32"/>
          <w:lang w:val="fr-FR"/>
        </w:rPr>
      </w:pPr>
    </w:p>
    <w:p w14:paraId="745D782F" w14:textId="5E6F57F7" w:rsidR="002B67D2" w:rsidRDefault="002B67D2" w:rsidP="002B67D2">
      <w:pPr>
        <w:tabs>
          <w:tab w:val="left" w:pos="900"/>
        </w:tabs>
        <w:ind w:left="720"/>
        <w:rPr>
          <w:sz w:val="32"/>
          <w:szCs w:val="32"/>
          <w:lang w:val="fr-FR"/>
        </w:rPr>
      </w:pPr>
      <w:r>
        <w:rPr>
          <w:sz w:val="32"/>
          <w:szCs w:val="32"/>
          <w:lang w:val="fr-FR"/>
        </w:rPr>
        <w:t xml:space="preserve">Le NSP fournit </w:t>
      </w:r>
      <w:r w:rsidR="00FC553D">
        <w:rPr>
          <w:sz w:val="32"/>
          <w:szCs w:val="32"/>
          <w:lang w:val="fr-FR"/>
        </w:rPr>
        <w:t>l’Access</w:t>
      </w:r>
      <w:r>
        <w:rPr>
          <w:sz w:val="32"/>
          <w:szCs w:val="32"/>
          <w:lang w:val="fr-FR"/>
        </w:rPr>
        <w:t xml:space="preserve"> au </w:t>
      </w:r>
      <w:r w:rsidR="00FC553D">
        <w:rPr>
          <w:sz w:val="32"/>
          <w:szCs w:val="32"/>
          <w:lang w:val="fr-FR"/>
        </w:rPr>
        <w:t>réseau</w:t>
      </w:r>
      <w:r>
        <w:rPr>
          <w:sz w:val="32"/>
          <w:szCs w:val="32"/>
          <w:lang w:val="fr-FR"/>
        </w:rPr>
        <w:t xml:space="preserve"> IP et offre la connectivité aux abonnés WIMAX Le NSP contrôle 1 ou plusieurs CNS qui est le cœur du </w:t>
      </w:r>
      <w:r w:rsidR="00FC553D">
        <w:rPr>
          <w:sz w:val="32"/>
          <w:szCs w:val="32"/>
          <w:lang w:val="fr-FR"/>
        </w:rPr>
        <w:t>réseau</w:t>
      </w:r>
      <w:r>
        <w:rPr>
          <w:sz w:val="32"/>
          <w:szCs w:val="32"/>
          <w:lang w:val="fr-FR"/>
        </w:rPr>
        <w:t xml:space="preserve"> WIMAX</w:t>
      </w:r>
    </w:p>
    <w:p w14:paraId="1C7F523B" w14:textId="77777777" w:rsidR="002B67D2" w:rsidRDefault="002B67D2" w:rsidP="002B67D2">
      <w:pPr>
        <w:tabs>
          <w:tab w:val="left" w:pos="900"/>
        </w:tabs>
        <w:ind w:left="720"/>
        <w:rPr>
          <w:sz w:val="32"/>
          <w:szCs w:val="32"/>
          <w:lang w:val="fr-FR"/>
        </w:rPr>
      </w:pPr>
    </w:p>
    <w:p w14:paraId="7794194B" w14:textId="260FE588" w:rsidR="002B67D2" w:rsidRDefault="002B67D2" w:rsidP="002B67D2">
      <w:pPr>
        <w:pStyle w:val="Paragraphedeliste"/>
        <w:numPr>
          <w:ilvl w:val="0"/>
          <w:numId w:val="6"/>
        </w:numPr>
        <w:rPr>
          <w:color w:val="FF0000"/>
          <w:sz w:val="32"/>
          <w:szCs w:val="32"/>
          <w:u w:val="single"/>
          <w:lang w:val="fr-FR"/>
        </w:rPr>
      </w:pPr>
      <w:r w:rsidRPr="002B67D2">
        <w:rPr>
          <w:color w:val="FF0000"/>
          <w:sz w:val="32"/>
          <w:szCs w:val="32"/>
          <w:u w:val="single"/>
          <w:lang w:val="fr-FR"/>
        </w:rPr>
        <w:lastRenderedPageBreak/>
        <w:t xml:space="preserve">L’ASN  </w:t>
      </w:r>
      <w:r>
        <w:rPr>
          <w:noProof/>
          <w:lang w:val="fr-FR"/>
        </w:rPr>
        <w:drawing>
          <wp:inline distT="0" distB="0" distL="0" distR="0" wp14:anchorId="22047AAA" wp14:editId="1433A2E6">
            <wp:extent cx="5132705" cy="3649776"/>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5152763" cy="3664039"/>
                    </a:xfrm>
                    <a:prstGeom prst="rect">
                      <a:avLst/>
                    </a:prstGeom>
                  </pic:spPr>
                </pic:pic>
              </a:graphicData>
            </a:graphic>
          </wp:inline>
        </w:drawing>
      </w:r>
    </w:p>
    <w:p w14:paraId="4AE54C1A" w14:textId="0E9F23C5" w:rsidR="002B67D2" w:rsidRPr="002B67D2" w:rsidRDefault="002B67D2" w:rsidP="002B67D2">
      <w:pPr>
        <w:ind w:firstLine="720"/>
        <w:rPr>
          <w:color w:val="FF0000"/>
          <w:sz w:val="32"/>
          <w:szCs w:val="32"/>
          <w:lang w:val="fr-FR"/>
        </w:rPr>
      </w:pPr>
    </w:p>
    <w:p w14:paraId="6DB35077" w14:textId="63EBBD7D" w:rsidR="002B67D2" w:rsidRDefault="000877D7" w:rsidP="000877D7">
      <w:pPr>
        <w:tabs>
          <w:tab w:val="left" w:pos="1395"/>
        </w:tabs>
        <w:ind w:left="720"/>
        <w:rPr>
          <w:sz w:val="32"/>
          <w:szCs w:val="32"/>
          <w:lang w:val="fr-FR"/>
        </w:rPr>
      </w:pPr>
      <w:r>
        <w:rPr>
          <w:sz w:val="32"/>
          <w:szCs w:val="32"/>
          <w:lang w:val="fr-FR"/>
        </w:rPr>
        <w:t xml:space="preserve">L’ASN regroupe toutes les fonctionnalités qui permettent à la connectivités Radio WIMAX. L’ASN se compose généralement de plusieurs stations de base connecté a plusieurs parcelle ASN. </w:t>
      </w:r>
      <w:r w:rsidR="00FC553D">
        <w:rPr>
          <w:sz w:val="32"/>
          <w:szCs w:val="32"/>
          <w:lang w:val="fr-FR"/>
        </w:rPr>
        <w:t>L’intérieur</w:t>
      </w:r>
      <w:r>
        <w:rPr>
          <w:sz w:val="32"/>
          <w:szCs w:val="32"/>
          <w:lang w:val="fr-FR"/>
        </w:rPr>
        <w:t xml:space="preserve"> de l’ASN comporte </w:t>
      </w:r>
      <w:r w:rsidR="00FC553D">
        <w:rPr>
          <w:sz w:val="32"/>
          <w:szCs w:val="32"/>
          <w:lang w:val="fr-FR"/>
        </w:rPr>
        <w:t>deux points</w:t>
      </w:r>
      <w:r>
        <w:rPr>
          <w:sz w:val="32"/>
          <w:szCs w:val="32"/>
          <w:lang w:val="fr-FR"/>
        </w:rPr>
        <w:t xml:space="preserve"> de </w:t>
      </w:r>
      <w:r w:rsidR="00FC553D">
        <w:rPr>
          <w:sz w:val="32"/>
          <w:szCs w:val="32"/>
          <w:lang w:val="fr-FR"/>
        </w:rPr>
        <w:t>référence</w:t>
      </w:r>
      <w:r>
        <w:rPr>
          <w:sz w:val="32"/>
          <w:szCs w:val="32"/>
          <w:lang w:val="fr-FR"/>
        </w:rPr>
        <w:t xml:space="preserve"> R6 et R8 : le R6 est le point de </w:t>
      </w:r>
      <w:r w:rsidR="00FC553D">
        <w:rPr>
          <w:sz w:val="32"/>
          <w:szCs w:val="32"/>
          <w:lang w:val="fr-FR"/>
        </w:rPr>
        <w:t>référence</w:t>
      </w:r>
      <w:r>
        <w:rPr>
          <w:sz w:val="32"/>
          <w:szCs w:val="32"/>
          <w:lang w:val="fr-FR"/>
        </w:rPr>
        <w:t xml:space="preserve"> entre </w:t>
      </w:r>
      <w:r w:rsidR="000D0B31">
        <w:rPr>
          <w:sz w:val="32"/>
          <w:szCs w:val="32"/>
          <w:lang w:val="fr-FR"/>
        </w:rPr>
        <w:t>BSS et ASN-</w:t>
      </w:r>
      <w:r w:rsidR="00FC553D">
        <w:rPr>
          <w:sz w:val="32"/>
          <w:szCs w:val="32"/>
          <w:lang w:val="fr-FR"/>
        </w:rPr>
        <w:t>GW.</w:t>
      </w:r>
      <w:r w:rsidR="000D0B31">
        <w:rPr>
          <w:sz w:val="32"/>
          <w:szCs w:val="32"/>
          <w:lang w:val="fr-FR"/>
        </w:rPr>
        <w:t xml:space="preserve"> Le R8 est le point de </w:t>
      </w:r>
      <w:r w:rsidR="00FC553D">
        <w:rPr>
          <w:sz w:val="32"/>
          <w:szCs w:val="32"/>
          <w:lang w:val="fr-FR"/>
        </w:rPr>
        <w:t>référence</w:t>
      </w:r>
      <w:r w:rsidR="000D0B31">
        <w:rPr>
          <w:sz w:val="32"/>
          <w:szCs w:val="32"/>
          <w:lang w:val="fr-FR"/>
        </w:rPr>
        <w:t xml:space="preserve"> entre deux BTS de </w:t>
      </w:r>
      <w:r w:rsidR="00FC553D">
        <w:rPr>
          <w:sz w:val="32"/>
          <w:szCs w:val="32"/>
          <w:lang w:val="fr-FR"/>
        </w:rPr>
        <w:t>même</w:t>
      </w:r>
      <w:r w:rsidR="000D0B31">
        <w:rPr>
          <w:sz w:val="32"/>
          <w:szCs w:val="32"/>
          <w:lang w:val="fr-FR"/>
        </w:rPr>
        <w:t xml:space="preserve"> </w:t>
      </w:r>
      <w:r w:rsidR="00FC553D">
        <w:rPr>
          <w:sz w:val="32"/>
          <w:szCs w:val="32"/>
          <w:lang w:val="fr-FR"/>
        </w:rPr>
        <w:t>ASN.</w:t>
      </w:r>
      <w:r w:rsidR="000D0B31">
        <w:rPr>
          <w:sz w:val="32"/>
          <w:szCs w:val="32"/>
          <w:lang w:val="fr-FR"/>
        </w:rPr>
        <w:t xml:space="preserve"> L’ASN est alors la </w:t>
      </w:r>
      <w:r w:rsidR="00FC553D">
        <w:rPr>
          <w:sz w:val="32"/>
          <w:szCs w:val="32"/>
          <w:lang w:val="fr-FR"/>
        </w:rPr>
        <w:t>représentation</w:t>
      </w:r>
      <w:r w:rsidR="000D0B31">
        <w:rPr>
          <w:sz w:val="32"/>
          <w:szCs w:val="32"/>
          <w:lang w:val="fr-FR"/>
        </w:rPr>
        <w:t xml:space="preserve"> logique de fonction de la NAP.</w:t>
      </w:r>
    </w:p>
    <w:p w14:paraId="0C729302" w14:textId="2864C261" w:rsidR="000D0B31" w:rsidRPr="000D0B31" w:rsidRDefault="000D0B31" w:rsidP="000D0B31">
      <w:pPr>
        <w:pStyle w:val="Paragraphedeliste"/>
        <w:numPr>
          <w:ilvl w:val="0"/>
          <w:numId w:val="5"/>
        </w:numPr>
        <w:tabs>
          <w:tab w:val="left" w:pos="1395"/>
        </w:tabs>
        <w:rPr>
          <w:sz w:val="32"/>
          <w:szCs w:val="32"/>
          <w:lang w:val="fr-FR"/>
        </w:rPr>
      </w:pPr>
      <w:r>
        <w:rPr>
          <w:b/>
          <w:bCs/>
          <w:sz w:val="32"/>
          <w:szCs w:val="32"/>
          <w:lang w:val="fr-FR"/>
        </w:rPr>
        <w:t xml:space="preserve">Gestion de ressource radio de contrôle </w:t>
      </w:r>
      <w:r w:rsidR="00FC553D">
        <w:rPr>
          <w:b/>
          <w:bCs/>
          <w:sz w:val="32"/>
          <w:szCs w:val="32"/>
          <w:lang w:val="fr-FR"/>
        </w:rPr>
        <w:t>d’admission</w:t>
      </w:r>
    </w:p>
    <w:p w14:paraId="740AC69D" w14:textId="11A167D7" w:rsidR="000D0B31" w:rsidRPr="00D36C9B" w:rsidRDefault="000D0B31" w:rsidP="000D0B31">
      <w:pPr>
        <w:pStyle w:val="Paragraphedeliste"/>
        <w:numPr>
          <w:ilvl w:val="0"/>
          <w:numId w:val="5"/>
        </w:numPr>
        <w:tabs>
          <w:tab w:val="left" w:pos="1395"/>
        </w:tabs>
        <w:rPr>
          <w:sz w:val="32"/>
          <w:szCs w:val="32"/>
          <w:lang w:val="fr-FR"/>
        </w:rPr>
      </w:pPr>
      <w:r>
        <w:rPr>
          <w:b/>
          <w:bCs/>
          <w:sz w:val="32"/>
          <w:szCs w:val="32"/>
          <w:lang w:val="fr-FR"/>
        </w:rPr>
        <w:t>Gestion de la mobilité et de la qualité de service</w:t>
      </w:r>
      <w:r w:rsidR="00D36C9B">
        <w:rPr>
          <w:b/>
          <w:bCs/>
          <w:sz w:val="32"/>
          <w:szCs w:val="32"/>
          <w:lang w:val="fr-FR"/>
        </w:rPr>
        <w:t>.</w:t>
      </w:r>
    </w:p>
    <w:p w14:paraId="7819565A" w14:textId="493D43D9" w:rsidR="00D36C9B" w:rsidRDefault="00D36C9B" w:rsidP="00D36C9B">
      <w:pPr>
        <w:pStyle w:val="Paragraphedeliste"/>
        <w:tabs>
          <w:tab w:val="left" w:pos="1395"/>
        </w:tabs>
        <w:rPr>
          <w:b/>
          <w:bCs/>
          <w:sz w:val="32"/>
          <w:szCs w:val="32"/>
          <w:lang w:val="fr-FR"/>
        </w:rPr>
      </w:pPr>
    </w:p>
    <w:p w14:paraId="4E60B4FF" w14:textId="19F2EB7B" w:rsidR="00D36C9B" w:rsidRDefault="00D36C9B" w:rsidP="00D36C9B">
      <w:pPr>
        <w:pStyle w:val="Paragraphedeliste"/>
        <w:tabs>
          <w:tab w:val="left" w:pos="1395"/>
        </w:tabs>
        <w:rPr>
          <w:sz w:val="32"/>
          <w:szCs w:val="32"/>
          <w:lang w:val="fr-FR"/>
        </w:rPr>
      </w:pPr>
      <w:r>
        <w:rPr>
          <w:b/>
          <w:bCs/>
          <w:sz w:val="32"/>
          <w:szCs w:val="32"/>
          <w:lang w:val="fr-FR"/>
        </w:rPr>
        <w:t>L’ASN-GW</w:t>
      </w:r>
      <w:r>
        <w:rPr>
          <w:sz w:val="32"/>
          <w:szCs w:val="32"/>
          <w:lang w:val="fr-FR"/>
        </w:rPr>
        <w:t xml:space="preserve"> agit comme une entité logique dans le </w:t>
      </w:r>
      <w:r w:rsidR="00FC553D">
        <w:rPr>
          <w:sz w:val="32"/>
          <w:szCs w:val="32"/>
          <w:lang w:val="fr-FR"/>
        </w:rPr>
        <w:t>réseau</w:t>
      </w:r>
      <w:r>
        <w:rPr>
          <w:sz w:val="32"/>
          <w:szCs w:val="32"/>
          <w:lang w:val="fr-FR"/>
        </w:rPr>
        <w:t xml:space="preserve"> WIMAX elle </w:t>
      </w:r>
      <w:r w:rsidR="00FC553D">
        <w:rPr>
          <w:sz w:val="32"/>
          <w:szCs w:val="32"/>
          <w:lang w:val="fr-FR"/>
        </w:rPr>
        <w:t>gère</w:t>
      </w:r>
      <w:r>
        <w:rPr>
          <w:sz w:val="32"/>
          <w:szCs w:val="32"/>
          <w:lang w:val="fr-FR"/>
        </w:rPr>
        <w:t xml:space="preserve"> les fonctions suivantes :</w:t>
      </w:r>
    </w:p>
    <w:p w14:paraId="4AF81EC6" w14:textId="11AE3F3A" w:rsidR="00D36C9B" w:rsidRDefault="00D36C9B" w:rsidP="00D36C9B">
      <w:pPr>
        <w:pStyle w:val="Paragraphedeliste"/>
        <w:tabs>
          <w:tab w:val="left" w:pos="1395"/>
        </w:tabs>
        <w:rPr>
          <w:b/>
          <w:bCs/>
          <w:sz w:val="32"/>
          <w:szCs w:val="32"/>
          <w:lang w:val="fr-FR"/>
        </w:rPr>
      </w:pPr>
      <w:r>
        <w:rPr>
          <w:b/>
          <w:bCs/>
          <w:sz w:val="32"/>
          <w:szCs w:val="32"/>
          <w:lang w:val="fr-FR"/>
        </w:rPr>
        <w:t xml:space="preserve">-la mobilité ; le handover ; le transfert </w:t>
      </w:r>
    </w:p>
    <w:p w14:paraId="593198D8" w14:textId="49125B04" w:rsidR="00D36C9B" w:rsidRDefault="00D36C9B" w:rsidP="00D36C9B">
      <w:pPr>
        <w:pStyle w:val="Paragraphedeliste"/>
        <w:tabs>
          <w:tab w:val="left" w:pos="1395"/>
        </w:tabs>
        <w:rPr>
          <w:sz w:val="32"/>
          <w:szCs w:val="32"/>
          <w:lang w:val="fr-FR"/>
        </w:rPr>
      </w:pPr>
      <w:r>
        <w:rPr>
          <w:sz w:val="32"/>
          <w:szCs w:val="32"/>
          <w:lang w:val="fr-FR"/>
        </w:rPr>
        <w:lastRenderedPageBreak/>
        <w:t xml:space="preserve">IL agit comme une </w:t>
      </w:r>
      <w:r w:rsidR="00FC553D">
        <w:rPr>
          <w:sz w:val="32"/>
          <w:szCs w:val="32"/>
          <w:lang w:val="fr-FR"/>
        </w:rPr>
        <w:t>passerelle</w:t>
      </w:r>
      <w:r>
        <w:rPr>
          <w:sz w:val="32"/>
          <w:szCs w:val="32"/>
          <w:lang w:val="fr-FR"/>
        </w:rPr>
        <w:t xml:space="preserve"> et contrôle les ressources radio. IL renforce la qualité de service et la classification des </w:t>
      </w:r>
      <w:r w:rsidR="00FC553D">
        <w:rPr>
          <w:sz w:val="32"/>
          <w:szCs w:val="32"/>
          <w:lang w:val="fr-FR"/>
        </w:rPr>
        <w:t>fonctions (</w:t>
      </w:r>
      <w:r>
        <w:rPr>
          <w:sz w:val="32"/>
          <w:szCs w:val="32"/>
          <w:lang w:val="fr-FR"/>
        </w:rPr>
        <w:t>fonction de gestion et de sécurité)</w:t>
      </w:r>
    </w:p>
    <w:p w14:paraId="01D1E40D" w14:textId="67FBC808" w:rsidR="00744875" w:rsidRDefault="00D36C9B" w:rsidP="00D36C9B">
      <w:pPr>
        <w:pStyle w:val="Paragraphedeliste"/>
        <w:tabs>
          <w:tab w:val="left" w:pos="1395"/>
        </w:tabs>
        <w:rPr>
          <w:sz w:val="32"/>
          <w:szCs w:val="32"/>
          <w:lang w:val="fr-FR"/>
        </w:rPr>
      </w:pPr>
      <w:r>
        <w:rPr>
          <w:sz w:val="32"/>
          <w:szCs w:val="32"/>
          <w:lang w:val="fr-FR"/>
        </w:rPr>
        <w:t xml:space="preserve">L’ASN-GW </w:t>
      </w:r>
      <w:r w:rsidR="00FC553D">
        <w:rPr>
          <w:sz w:val="32"/>
          <w:szCs w:val="32"/>
          <w:lang w:val="fr-FR"/>
        </w:rPr>
        <w:t>s’occupe</w:t>
      </w:r>
      <w:r>
        <w:rPr>
          <w:sz w:val="32"/>
          <w:szCs w:val="32"/>
          <w:lang w:val="fr-FR"/>
        </w:rPr>
        <w:t xml:space="preserve"> aussi de la gestion de la localisation et du paging</w:t>
      </w:r>
    </w:p>
    <w:p w14:paraId="28B4A168" w14:textId="1EBBDC39" w:rsidR="00744875" w:rsidRDefault="00744875" w:rsidP="00D36C9B">
      <w:pPr>
        <w:pStyle w:val="Paragraphedeliste"/>
        <w:tabs>
          <w:tab w:val="left" w:pos="1395"/>
        </w:tabs>
        <w:rPr>
          <w:sz w:val="32"/>
          <w:szCs w:val="32"/>
          <w:lang w:val="fr-FR"/>
        </w:rPr>
      </w:pPr>
      <w:r>
        <w:rPr>
          <w:sz w:val="32"/>
          <w:szCs w:val="32"/>
          <w:lang w:val="fr-FR"/>
        </w:rPr>
        <w:t xml:space="preserve">Les fonctions de contrôle de </w:t>
      </w:r>
      <w:r w:rsidR="00FC553D">
        <w:rPr>
          <w:sz w:val="32"/>
          <w:szCs w:val="32"/>
          <w:lang w:val="fr-FR"/>
        </w:rPr>
        <w:t>d’admission</w:t>
      </w:r>
      <w:r>
        <w:rPr>
          <w:sz w:val="32"/>
          <w:szCs w:val="32"/>
          <w:lang w:val="fr-FR"/>
        </w:rPr>
        <w:t xml:space="preserve"> est mise en cache du profil </w:t>
      </w:r>
      <w:r w:rsidR="00FC553D">
        <w:rPr>
          <w:sz w:val="32"/>
          <w:szCs w:val="32"/>
          <w:lang w:val="fr-FR"/>
        </w:rPr>
        <w:t>d’abonné</w:t>
      </w:r>
      <w:r>
        <w:rPr>
          <w:sz w:val="32"/>
          <w:szCs w:val="32"/>
          <w:lang w:val="fr-FR"/>
        </w:rPr>
        <w:t xml:space="preserve"> et les clés de </w:t>
      </w:r>
      <w:r w:rsidR="00FC553D">
        <w:rPr>
          <w:sz w:val="32"/>
          <w:szCs w:val="32"/>
          <w:lang w:val="fr-FR"/>
        </w:rPr>
        <w:t>chiffrement</w:t>
      </w:r>
      <w:r>
        <w:rPr>
          <w:sz w:val="32"/>
          <w:szCs w:val="32"/>
          <w:lang w:val="fr-FR"/>
        </w:rPr>
        <w:t xml:space="preserve"> y sont </w:t>
      </w:r>
      <w:r w:rsidR="00FC553D">
        <w:rPr>
          <w:sz w:val="32"/>
          <w:szCs w:val="32"/>
          <w:lang w:val="fr-FR"/>
        </w:rPr>
        <w:t>associées.</w:t>
      </w:r>
    </w:p>
    <w:p w14:paraId="64BC5B07" w14:textId="49095A06" w:rsidR="00D36C9B" w:rsidRDefault="00744875" w:rsidP="00D36C9B">
      <w:pPr>
        <w:pStyle w:val="Paragraphedeliste"/>
        <w:tabs>
          <w:tab w:val="left" w:pos="1395"/>
        </w:tabs>
        <w:rPr>
          <w:sz w:val="32"/>
          <w:szCs w:val="32"/>
          <w:lang w:val="fr-FR"/>
        </w:rPr>
      </w:pPr>
      <w:r>
        <w:rPr>
          <w:sz w:val="32"/>
          <w:szCs w:val="32"/>
          <w:lang w:val="fr-FR"/>
        </w:rPr>
        <w:t>L’ASN-GW</w:t>
      </w:r>
      <w:r w:rsidR="00D36C9B">
        <w:rPr>
          <w:sz w:val="32"/>
          <w:szCs w:val="32"/>
          <w:lang w:val="fr-FR"/>
        </w:rPr>
        <w:t xml:space="preserve"> </w:t>
      </w:r>
      <w:r>
        <w:rPr>
          <w:sz w:val="32"/>
          <w:szCs w:val="32"/>
          <w:lang w:val="fr-FR"/>
        </w:rPr>
        <w:t xml:space="preserve">joue le rôle de proxy (Authentication Autorization accounting) et fourni les fonctions de routage IPV4 et IPV6 pour sélectionner le CSN via l’interface R3 </w:t>
      </w:r>
    </w:p>
    <w:p w14:paraId="06CF8102" w14:textId="6194E19F" w:rsidR="00FC553D" w:rsidRPr="00FC553D" w:rsidRDefault="00FC553D" w:rsidP="00D36C9B">
      <w:pPr>
        <w:pStyle w:val="Paragraphedeliste"/>
        <w:tabs>
          <w:tab w:val="left" w:pos="1395"/>
        </w:tabs>
        <w:rPr>
          <w:color w:val="FF0000"/>
          <w:sz w:val="32"/>
          <w:szCs w:val="32"/>
          <w:u w:val="single"/>
          <w:lang w:val="fr-FR"/>
        </w:rPr>
      </w:pPr>
    </w:p>
    <w:p w14:paraId="27A07DEF" w14:textId="26F5940E" w:rsidR="00FC553D" w:rsidRPr="00FC553D" w:rsidRDefault="00FC553D" w:rsidP="00FC553D">
      <w:pPr>
        <w:pStyle w:val="Paragraphedeliste"/>
        <w:numPr>
          <w:ilvl w:val="0"/>
          <w:numId w:val="6"/>
        </w:numPr>
        <w:tabs>
          <w:tab w:val="left" w:pos="1395"/>
        </w:tabs>
        <w:rPr>
          <w:color w:val="FF0000"/>
          <w:sz w:val="32"/>
          <w:szCs w:val="32"/>
          <w:u w:val="single"/>
          <w:lang w:val="fr-FR"/>
        </w:rPr>
      </w:pPr>
      <w:r w:rsidRPr="00FC553D">
        <w:rPr>
          <w:color w:val="FF0000"/>
          <w:sz w:val="32"/>
          <w:szCs w:val="32"/>
          <w:u w:val="single"/>
          <w:lang w:val="fr-FR"/>
        </w:rPr>
        <w:t>Le CSN</w:t>
      </w:r>
    </w:p>
    <w:p w14:paraId="363DAA1D" w14:textId="24F3AF13" w:rsidR="00FC553D" w:rsidRDefault="00FC553D" w:rsidP="00FC553D">
      <w:pPr>
        <w:tabs>
          <w:tab w:val="left" w:pos="1395"/>
        </w:tabs>
        <w:ind w:left="720"/>
        <w:rPr>
          <w:sz w:val="32"/>
          <w:szCs w:val="32"/>
          <w:lang w:val="fr-FR"/>
        </w:rPr>
      </w:pPr>
      <w:r>
        <w:rPr>
          <w:sz w:val="32"/>
          <w:szCs w:val="32"/>
          <w:lang w:val="fr-FR"/>
        </w:rPr>
        <w:t xml:space="preserve">Il s’agit du cœur de réseau WIMAX. C’est le NSP qui déploie le service de connectivité réseau. Le </w:t>
      </w:r>
      <w:r w:rsidR="004030EC">
        <w:rPr>
          <w:sz w:val="32"/>
          <w:szCs w:val="32"/>
          <w:lang w:val="fr-FR"/>
        </w:rPr>
        <w:t>++++++++CSN (connectivite service network)</w:t>
      </w:r>
      <w:r>
        <w:rPr>
          <w:sz w:val="32"/>
          <w:szCs w:val="32"/>
          <w:lang w:val="fr-FR"/>
        </w:rPr>
        <w:t xml:space="preserve"> regroupe toutes les fonctions d’équipements permettant la connectivité IP au abonnés WIMAX.</w:t>
      </w:r>
      <w:r w:rsidR="00380721">
        <w:rPr>
          <w:sz w:val="32"/>
          <w:szCs w:val="32"/>
          <w:lang w:val="fr-FR"/>
        </w:rPr>
        <w:t xml:space="preserve"> Le CSN comprend les fonctions suivantes </w:t>
      </w:r>
    </w:p>
    <w:p w14:paraId="0F0B7A60" w14:textId="628B91A3" w:rsidR="00380721" w:rsidRDefault="00380721" w:rsidP="00FC553D">
      <w:pPr>
        <w:tabs>
          <w:tab w:val="left" w:pos="1395"/>
        </w:tabs>
        <w:ind w:left="720"/>
        <w:rPr>
          <w:sz w:val="32"/>
          <w:szCs w:val="32"/>
          <w:lang w:val="fr-FR"/>
        </w:rPr>
      </w:pPr>
      <w:r>
        <w:rPr>
          <w:sz w:val="32"/>
          <w:szCs w:val="32"/>
          <w:lang w:val="fr-FR"/>
        </w:rPr>
        <w:t>-L’autorisation de connexion à l’utilisateur ;</w:t>
      </w:r>
    </w:p>
    <w:p w14:paraId="410F863B" w14:textId="26E2FA7E" w:rsidR="00026E99" w:rsidRDefault="00026E99" w:rsidP="00FC553D">
      <w:pPr>
        <w:tabs>
          <w:tab w:val="left" w:pos="1395"/>
        </w:tabs>
        <w:ind w:left="720"/>
        <w:rPr>
          <w:sz w:val="32"/>
          <w:szCs w:val="32"/>
          <w:lang w:val="fr-FR"/>
        </w:rPr>
      </w:pPr>
      <w:r>
        <w:rPr>
          <w:sz w:val="32"/>
          <w:szCs w:val="32"/>
          <w:lang w:val="fr-FR"/>
        </w:rPr>
        <w:t xml:space="preserve"> </w:t>
      </w:r>
      <w:r w:rsidR="00380721">
        <w:rPr>
          <w:sz w:val="32"/>
          <w:szCs w:val="32"/>
          <w:lang w:val="fr-FR"/>
        </w:rPr>
        <w:t xml:space="preserve">-L’access à la couche </w:t>
      </w:r>
      <w:r w:rsidR="00855C12">
        <w:rPr>
          <w:sz w:val="32"/>
          <w:szCs w:val="32"/>
          <w:lang w:val="fr-FR"/>
        </w:rPr>
        <w:t>3(l’allocation</w:t>
      </w:r>
      <w:r w:rsidR="00380721">
        <w:rPr>
          <w:sz w:val="32"/>
          <w:szCs w:val="32"/>
          <w:lang w:val="fr-FR"/>
        </w:rPr>
        <w:t xml:space="preserve"> des </w:t>
      </w:r>
      <w:r w:rsidR="00855C12">
        <w:rPr>
          <w:sz w:val="32"/>
          <w:szCs w:val="32"/>
          <w:lang w:val="fr-FR"/>
        </w:rPr>
        <w:t>adresse</w:t>
      </w:r>
      <w:r w:rsidR="00380721">
        <w:rPr>
          <w:sz w:val="32"/>
          <w:szCs w:val="32"/>
          <w:lang w:val="fr-FR"/>
        </w:rPr>
        <w:t xml:space="preserve"> IP pour les sessions utilisateurs les AAA </w:t>
      </w:r>
      <w:r w:rsidR="006C597A">
        <w:rPr>
          <w:sz w:val="32"/>
          <w:szCs w:val="32"/>
          <w:lang w:val="fr-FR"/>
        </w:rPr>
        <w:t>serveur proxy)</w:t>
      </w:r>
    </w:p>
    <w:p w14:paraId="305BE2F9" w14:textId="4A7D44D4" w:rsidR="00380721" w:rsidRDefault="00380721" w:rsidP="00FC553D">
      <w:pPr>
        <w:tabs>
          <w:tab w:val="left" w:pos="1395"/>
        </w:tabs>
        <w:ind w:left="720"/>
        <w:rPr>
          <w:sz w:val="32"/>
          <w:szCs w:val="32"/>
          <w:lang w:val="fr-FR"/>
        </w:rPr>
      </w:pPr>
      <w:r>
        <w:rPr>
          <w:sz w:val="32"/>
          <w:szCs w:val="32"/>
          <w:lang w:val="fr-FR"/>
        </w:rPr>
        <w:t xml:space="preserve">-Gestion de </w:t>
      </w:r>
      <w:r w:rsidR="00855C12">
        <w:rPr>
          <w:sz w:val="32"/>
          <w:szCs w:val="32"/>
          <w:lang w:val="fr-FR"/>
        </w:rPr>
        <w:t>QOS (</w:t>
      </w:r>
      <w:r w:rsidR="006C597A">
        <w:rPr>
          <w:sz w:val="32"/>
          <w:szCs w:val="32"/>
          <w:lang w:val="fr-FR"/>
        </w:rPr>
        <w:t>Qualité de service)</w:t>
      </w:r>
    </w:p>
    <w:p w14:paraId="441BB7BB" w14:textId="1692F4A6" w:rsidR="00380721" w:rsidRDefault="00380721" w:rsidP="00FC553D">
      <w:pPr>
        <w:tabs>
          <w:tab w:val="left" w:pos="1395"/>
        </w:tabs>
        <w:ind w:left="720"/>
        <w:rPr>
          <w:sz w:val="32"/>
          <w:szCs w:val="32"/>
          <w:lang w:val="fr-FR"/>
        </w:rPr>
      </w:pPr>
      <w:r>
        <w:rPr>
          <w:sz w:val="32"/>
          <w:szCs w:val="32"/>
          <w:lang w:val="fr-FR"/>
        </w:rPr>
        <w:t>-</w:t>
      </w:r>
      <w:r w:rsidR="006C597A">
        <w:rPr>
          <w:sz w:val="32"/>
          <w:szCs w:val="32"/>
          <w:lang w:val="fr-FR"/>
        </w:rPr>
        <w:t xml:space="preserve">Support de la mobilité fondé sur le mobile </w:t>
      </w:r>
      <w:r w:rsidR="00855C12">
        <w:rPr>
          <w:sz w:val="32"/>
          <w:szCs w:val="32"/>
          <w:lang w:val="fr-FR"/>
        </w:rPr>
        <w:t>IP (fonction</w:t>
      </w:r>
      <w:r w:rsidR="006C597A">
        <w:rPr>
          <w:sz w:val="32"/>
          <w:szCs w:val="32"/>
          <w:lang w:val="fr-FR"/>
        </w:rPr>
        <w:t xml:space="preserve"> de la mobilité inter ASN)</w:t>
      </w:r>
    </w:p>
    <w:p w14:paraId="710867D7" w14:textId="1E5A29CF" w:rsidR="006C597A" w:rsidRDefault="006C597A" w:rsidP="00FC553D">
      <w:pPr>
        <w:tabs>
          <w:tab w:val="left" w:pos="1395"/>
        </w:tabs>
        <w:ind w:left="720"/>
        <w:rPr>
          <w:sz w:val="32"/>
          <w:szCs w:val="32"/>
          <w:lang w:val="fr-FR"/>
        </w:rPr>
      </w:pPr>
      <w:r>
        <w:rPr>
          <w:sz w:val="32"/>
          <w:szCs w:val="32"/>
          <w:lang w:val="fr-FR"/>
        </w:rPr>
        <w:t xml:space="preserve">-La </w:t>
      </w:r>
      <w:r w:rsidR="00855C12">
        <w:rPr>
          <w:sz w:val="32"/>
          <w:szCs w:val="32"/>
          <w:lang w:val="fr-FR"/>
        </w:rPr>
        <w:t>création</w:t>
      </w:r>
      <w:r>
        <w:rPr>
          <w:sz w:val="32"/>
          <w:szCs w:val="32"/>
          <w:lang w:val="fr-FR"/>
        </w:rPr>
        <w:t xml:space="preserve"> du tunnel avec </w:t>
      </w:r>
      <w:r w:rsidR="00855C12">
        <w:rPr>
          <w:sz w:val="32"/>
          <w:szCs w:val="32"/>
          <w:lang w:val="fr-FR"/>
        </w:rPr>
        <w:t>d’autre</w:t>
      </w:r>
      <w:r>
        <w:rPr>
          <w:sz w:val="32"/>
          <w:szCs w:val="32"/>
          <w:lang w:val="fr-FR"/>
        </w:rPr>
        <w:t xml:space="preserve"> </w:t>
      </w:r>
      <w:r w:rsidR="00855C12">
        <w:rPr>
          <w:sz w:val="32"/>
          <w:szCs w:val="32"/>
          <w:lang w:val="fr-FR"/>
        </w:rPr>
        <w:t>équipement</w:t>
      </w:r>
      <w:r>
        <w:rPr>
          <w:sz w:val="32"/>
          <w:szCs w:val="32"/>
          <w:lang w:val="fr-FR"/>
        </w:rPr>
        <w:t xml:space="preserve"> au </w:t>
      </w:r>
      <w:r w:rsidR="00855C12">
        <w:rPr>
          <w:sz w:val="32"/>
          <w:szCs w:val="32"/>
          <w:lang w:val="fr-FR"/>
        </w:rPr>
        <w:t>réseau</w:t>
      </w:r>
    </w:p>
    <w:p w14:paraId="6C125CAB" w14:textId="325589F0" w:rsidR="006C597A" w:rsidRDefault="006C597A" w:rsidP="00FC553D">
      <w:pPr>
        <w:tabs>
          <w:tab w:val="left" w:pos="1395"/>
        </w:tabs>
        <w:ind w:left="720"/>
        <w:rPr>
          <w:sz w:val="32"/>
          <w:szCs w:val="32"/>
          <w:lang w:val="fr-FR"/>
        </w:rPr>
      </w:pPr>
      <w:r>
        <w:rPr>
          <w:sz w:val="32"/>
          <w:szCs w:val="32"/>
          <w:lang w:val="fr-FR"/>
        </w:rPr>
        <w:t xml:space="preserve">-Facturation de </w:t>
      </w:r>
      <w:r w:rsidR="00855C12">
        <w:rPr>
          <w:sz w:val="32"/>
          <w:szCs w:val="32"/>
          <w:lang w:val="fr-FR"/>
        </w:rPr>
        <w:t>l’abonnée</w:t>
      </w:r>
      <w:r>
        <w:rPr>
          <w:sz w:val="32"/>
          <w:szCs w:val="32"/>
          <w:lang w:val="fr-FR"/>
        </w:rPr>
        <w:t> ;</w:t>
      </w:r>
    </w:p>
    <w:p w14:paraId="6DC42E0E" w14:textId="0C0A96B8" w:rsidR="006C597A" w:rsidRDefault="006C597A" w:rsidP="00FC553D">
      <w:pPr>
        <w:tabs>
          <w:tab w:val="left" w:pos="1395"/>
        </w:tabs>
        <w:ind w:left="720"/>
        <w:rPr>
          <w:sz w:val="32"/>
          <w:szCs w:val="32"/>
          <w:lang w:val="fr-FR"/>
        </w:rPr>
      </w:pPr>
      <w:r>
        <w:rPr>
          <w:sz w:val="32"/>
          <w:szCs w:val="32"/>
          <w:lang w:val="fr-FR"/>
        </w:rPr>
        <w:t xml:space="preserve">-Passerelle </w:t>
      </w:r>
      <w:r w:rsidR="00855C12">
        <w:rPr>
          <w:sz w:val="32"/>
          <w:szCs w:val="32"/>
          <w:lang w:val="fr-FR"/>
        </w:rPr>
        <w:t>d’interconnexion</w:t>
      </w:r>
      <w:r>
        <w:rPr>
          <w:sz w:val="32"/>
          <w:szCs w:val="32"/>
          <w:lang w:val="fr-FR"/>
        </w:rPr>
        <w:t xml:space="preserve"> et </w:t>
      </w:r>
      <w:r w:rsidR="00855C12">
        <w:rPr>
          <w:sz w:val="32"/>
          <w:szCs w:val="32"/>
          <w:lang w:val="fr-FR"/>
        </w:rPr>
        <w:t>inter- opérabilité</w:t>
      </w:r>
      <w:r>
        <w:rPr>
          <w:sz w:val="32"/>
          <w:szCs w:val="32"/>
          <w:lang w:val="fr-FR"/>
        </w:rPr>
        <w:t xml:space="preserve"> du </w:t>
      </w:r>
      <w:r w:rsidR="00855C12">
        <w:rPr>
          <w:sz w:val="32"/>
          <w:szCs w:val="32"/>
          <w:lang w:val="fr-FR"/>
        </w:rPr>
        <w:t>réseau</w:t>
      </w:r>
      <w:r>
        <w:rPr>
          <w:sz w:val="32"/>
          <w:szCs w:val="32"/>
          <w:lang w:val="fr-FR"/>
        </w:rPr>
        <w:t xml:space="preserve"> wimax avec </w:t>
      </w:r>
      <w:r w:rsidR="00855C12">
        <w:rPr>
          <w:sz w:val="32"/>
          <w:szCs w:val="32"/>
          <w:lang w:val="fr-FR"/>
        </w:rPr>
        <w:t>d’autre</w:t>
      </w:r>
      <w:r>
        <w:rPr>
          <w:sz w:val="32"/>
          <w:szCs w:val="32"/>
          <w:lang w:val="fr-FR"/>
        </w:rPr>
        <w:t xml:space="preserve"> </w:t>
      </w:r>
      <w:r w:rsidR="00855C12">
        <w:rPr>
          <w:sz w:val="32"/>
          <w:szCs w:val="32"/>
          <w:lang w:val="fr-FR"/>
        </w:rPr>
        <w:t>réseaux</w:t>
      </w:r>
      <w:r>
        <w:rPr>
          <w:sz w:val="32"/>
          <w:szCs w:val="32"/>
          <w:lang w:val="fr-FR"/>
        </w:rPr>
        <w:t>.</w:t>
      </w:r>
    </w:p>
    <w:p w14:paraId="18D000F3" w14:textId="725AC34B" w:rsidR="00526C9D" w:rsidRDefault="00526C9D" w:rsidP="00526C9D">
      <w:pPr>
        <w:tabs>
          <w:tab w:val="left" w:pos="1395"/>
        </w:tabs>
        <w:ind w:left="720"/>
        <w:rPr>
          <w:sz w:val="32"/>
          <w:szCs w:val="32"/>
          <w:lang w:val="fr-FR"/>
        </w:rPr>
      </w:pPr>
      <w:r>
        <w:rPr>
          <w:sz w:val="32"/>
          <w:szCs w:val="32"/>
          <w:lang w:val="fr-FR"/>
        </w:rPr>
        <w:lastRenderedPageBreak/>
        <w:t xml:space="preserve">Le </w:t>
      </w:r>
      <w:r w:rsidR="00855C12">
        <w:rPr>
          <w:sz w:val="32"/>
          <w:szCs w:val="32"/>
          <w:lang w:val="fr-FR"/>
        </w:rPr>
        <w:t>CS,</w:t>
      </w:r>
      <w:r>
        <w:rPr>
          <w:sz w:val="32"/>
          <w:szCs w:val="32"/>
          <w:lang w:val="fr-FR"/>
        </w:rPr>
        <w:t xml:space="preserve"> pour </w:t>
      </w:r>
      <w:r w:rsidR="00855C12">
        <w:rPr>
          <w:sz w:val="32"/>
          <w:szCs w:val="32"/>
          <w:lang w:val="fr-FR"/>
        </w:rPr>
        <w:t>réaliser</w:t>
      </w:r>
      <w:r>
        <w:rPr>
          <w:sz w:val="32"/>
          <w:szCs w:val="32"/>
          <w:lang w:val="fr-FR"/>
        </w:rPr>
        <w:t xml:space="preserve"> </w:t>
      </w:r>
      <w:r w:rsidR="00855C12">
        <w:rPr>
          <w:sz w:val="32"/>
          <w:szCs w:val="32"/>
          <w:lang w:val="fr-FR"/>
        </w:rPr>
        <w:t>ces fonctionnalités</w:t>
      </w:r>
      <w:r>
        <w:rPr>
          <w:sz w:val="32"/>
          <w:szCs w:val="32"/>
          <w:lang w:val="fr-FR"/>
        </w:rPr>
        <w:t xml:space="preserve">, il </w:t>
      </w:r>
      <w:r w:rsidR="00855C12">
        <w:rPr>
          <w:sz w:val="32"/>
          <w:szCs w:val="32"/>
          <w:lang w:val="fr-FR"/>
        </w:rPr>
        <w:t>inclut</w:t>
      </w:r>
      <w:r>
        <w:rPr>
          <w:sz w:val="32"/>
          <w:szCs w:val="32"/>
          <w:lang w:val="fr-FR"/>
        </w:rPr>
        <w:t xml:space="preserve"> les </w:t>
      </w:r>
      <w:r w:rsidR="00855C12">
        <w:rPr>
          <w:sz w:val="32"/>
          <w:szCs w:val="32"/>
          <w:lang w:val="fr-FR"/>
        </w:rPr>
        <w:t>équipements</w:t>
      </w:r>
      <w:r>
        <w:rPr>
          <w:sz w:val="32"/>
          <w:szCs w:val="32"/>
          <w:lang w:val="fr-FR"/>
        </w:rPr>
        <w:t xml:space="preserve"> suivants – les routeurs, un DNS, un serveur </w:t>
      </w:r>
      <w:r w:rsidR="00855C12">
        <w:rPr>
          <w:sz w:val="32"/>
          <w:szCs w:val="32"/>
          <w:lang w:val="fr-FR"/>
        </w:rPr>
        <w:t>DHCP, Proxy, AAA</w:t>
      </w:r>
      <w:r>
        <w:rPr>
          <w:sz w:val="32"/>
          <w:szCs w:val="32"/>
          <w:lang w:val="fr-FR"/>
        </w:rPr>
        <w:t xml:space="preserve">, </w:t>
      </w:r>
      <w:r w:rsidR="00855C12">
        <w:rPr>
          <w:sz w:val="32"/>
          <w:szCs w:val="32"/>
          <w:lang w:val="fr-FR"/>
        </w:rPr>
        <w:t>pare-feu</w:t>
      </w:r>
      <w:r>
        <w:rPr>
          <w:sz w:val="32"/>
          <w:szCs w:val="32"/>
          <w:lang w:val="fr-FR"/>
        </w:rPr>
        <w:t xml:space="preserve">, passerelle </w:t>
      </w:r>
      <w:r w:rsidR="00855C12">
        <w:rPr>
          <w:sz w:val="32"/>
          <w:szCs w:val="32"/>
          <w:lang w:val="fr-FR"/>
        </w:rPr>
        <w:t>d’interconnexion</w:t>
      </w:r>
      <w:r>
        <w:rPr>
          <w:sz w:val="32"/>
          <w:szCs w:val="32"/>
          <w:lang w:val="fr-FR"/>
        </w:rPr>
        <w:t>.</w:t>
      </w:r>
    </w:p>
    <w:p w14:paraId="608CD08A" w14:textId="0F5845D4" w:rsidR="00526C9D" w:rsidRPr="00F97870" w:rsidRDefault="00855C12" w:rsidP="00526C9D">
      <w:pPr>
        <w:pStyle w:val="Paragraphedeliste"/>
        <w:numPr>
          <w:ilvl w:val="0"/>
          <w:numId w:val="2"/>
        </w:numPr>
        <w:tabs>
          <w:tab w:val="left" w:pos="1395"/>
        </w:tabs>
        <w:rPr>
          <w:b/>
          <w:bCs/>
          <w:sz w:val="36"/>
          <w:szCs w:val="36"/>
          <w:u w:val="single"/>
          <w:lang w:val="fr-FR"/>
        </w:rPr>
      </w:pPr>
      <w:r w:rsidRPr="00F97870">
        <w:rPr>
          <w:b/>
          <w:bCs/>
          <w:sz w:val="36"/>
          <w:szCs w:val="36"/>
          <w:u w:val="single"/>
          <w:lang w:val="fr-FR"/>
        </w:rPr>
        <w:t>La technique OFDM</w:t>
      </w:r>
    </w:p>
    <w:p w14:paraId="6190C8DA" w14:textId="39EB70CE" w:rsidR="00526C9D" w:rsidRDefault="00526C9D" w:rsidP="00526C9D">
      <w:pPr>
        <w:tabs>
          <w:tab w:val="left" w:pos="1335"/>
        </w:tabs>
        <w:rPr>
          <w:sz w:val="32"/>
          <w:szCs w:val="32"/>
          <w:lang w:val="fr-FR"/>
        </w:rPr>
      </w:pPr>
      <w:r>
        <w:rPr>
          <w:sz w:val="32"/>
          <w:szCs w:val="32"/>
          <w:lang w:val="fr-FR"/>
        </w:rPr>
        <w:t xml:space="preserve"> </w:t>
      </w:r>
    </w:p>
    <w:p w14:paraId="18536874" w14:textId="7E1B7E2D" w:rsidR="00526C9D" w:rsidRDefault="00526C9D" w:rsidP="00526C9D">
      <w:pPr>
        <w:tabs>
          <w:tab w:val="left" w:pos="1335"/>
        </w:tabs>
        <w:rPr>
          <w:sz w:val="32"/>
          <w:szCs w:val="32"/>
          <w:lang w:val="fr-FR"/>
        </w:rPr>
      </w:pPr>
      <w:r>
        <w:rPr>
          <w:sz w:val="32"/>
          <w:szCs w:val="32"/>
          <w:lang w:val="fr-FR"/>
        </w:rPr>
        <w:t xml:space="preserve">Le WIMAX attenue </w:t>
      </w:r>
      <w:r w:rsidR="00855C12">
        <w:rPr>
          <w:sz w:val="32"/>
          <w:szCs w:val="32"/>
          <w:lang w:val="fr-FR"/>
        </w:rPr>
        <w:t>le problème résultant</w:t>
      </w:r>
      <w:r>
        <w:rPr>
          <w:sz w:val="32"/>
          <w:szCs w:val="32"/>
          <w:lang w:val="fr-FR"/>
        </w:rPr>
        <w:t xml:space="preserve"> des </w:t>
      </w:r>
      <w:r w:rsidR="00855C12">
        <w:rPr>
          <w:sz w:val="32"/>
          <w:szCs w:val="32"/>
          <w:lang w:val="fr-FR"/>
        </w:rPr>
        <w:t>problèmes</w:t>
      </w:r>
      <w:r>
        <w:rPr>
          <w:sz w:val="32"/>
          <w:szCs w:val="32"/>
          <w:lang w:val="fr-FR"/>
        </w:rPr>
        <w:t xml:space="preserve"> NLOS en utilisant : Modulation OFDM ; </w:t>
      </w:r>
    </w:p>
    <w:p w14:paraId="7B58F7A2" w14:textId="69814764" w:rsidR="00526C9D" w:rsidRDefault="00526C9D" w:rsidP="00526C9D">
      <w:pPr>
        <w:tabs>
          <w:tab w:val="left" w:pos="1335"/>
        </w:tabs>
        <w:rPr>
          <w:sz w:val="32"/>
          <w:szCs w:val="32"/>
          <w:lang w:val="fr-FR"/>
        </w:rPr>
      </w:pPr>
      <w:r>
        <w:rPr>
          <w:sz w:val="32"/>
          <w:szCs w:val="32"/>
          <w:lang w:val="fr-FR"/>
        </w:rPr>
        <w:t xml:space="preserve">Les sous </w:t>
      </w:r>
      <w:r w:rsidR="00855C12">
        <w:rPr>
          <w:sz w:val="32"/>
          <w:szCs w:val="32"/>
          <w:lang w:val="fr-FR"/>
        </w:rPr>
        <w:t>canon</w:t>
      </w:r>
      <w:r>
        <w:rPr>
          <w:sz w:val="32"/>
          <w:szCs w:val="32"/>
          <w:lang w:val="fr-FR"/>
        </w:rPr>
        <w:t xml:space="preserve"> ; </w:t>
      </w:r>
      <w:r w:rsidR="00855C12">
        <w:rPr>
          <w:sz w:val="32"/>
          <w:szCs w:val="32"/>
          <w:lang w:val="fr-FR"/>
        </w:rPr>
        <w:t>les antennes directionnelles</w:t>
      </w:r>
      <w:r>
        <w:rPr>
          <w:sz w:val="32"/>
          <w:szCs w:val="32"/>
          <w:lang w:val="fr-FR"/>
        </w:rPr>
        <w:t xml:space="preserve"> </w:t>
      </w:r>
    </w:p>
    <w:p w14:paraId="0124D4CA" w14:textId="5B3B0E1D" w:rsidR="00526C9D" w:rsidRDefault="00526C9D" w:rsidP="00526C9D">
      <w:pPr>
        <w:tabs>
          <w:tab w:val="left" w:pos="1335"/>
        </w:tabs>
        <w:rPr>
          <w:sz w:val="32"/>
          <w:szCs w:val="32"/>
          <w:lang w:val="fr-FR"/>
        </w:rPr>
      </w:pPr>
      <w:r>
        <w:rPr>
          <w:sz w:val="32"/>
          <w:szCs w:val="32"/>
          <w:lang w:val="fr-FR"/>
        </w:rPr>
        <w:t xml:space="preserve">-Transmission et </w:t>
      </w:r>
      <w:r w:rsidR="00855C12">
        <w:rPr>
          <w:sz w:val="32"/>
          <w:szCs w:val="32"/>
          <w:lang w:val="fr-FR"/>
        </w:rPr>
        <w:t>réceptions</w:t>
      </w:r>
      <w:r>
        <w:rPr>
          <w:sz w:val="32"/>
          <w:szCs w:val="32"/>
          <w:lang w:val="fr-FR"/>
        </w:rPr>
        <w:t xml:space="preserve"> avec la diversité ;</w:t>
      </w:r>
    </w:p>
    <w:p w14:paraId="18102F11" w14:textId="003203CC" w:rsidR="00526C9D" w:rsidRDefault="00526C9D" w:rsidP="00526C9D">
      <w:pPr>
        <w:tabs>
          <w:tab w:val="left" w:pos="1335"/>
        </w:tabs>
        <w:rPr>
          <w:sz w:val="32"/>
          <w:szCs w:val="32"/>
          <w:lang w:val="fr-FR"/>
        </w:rPr>
      </w:pPr>
      <w:r>
        <w:rPr>
          <w:sz w:val="32"/>
          <w:szCs w:val="32"/>
          <w:lang w:val="fr-FR"/>
        </w:rPr>
        <w:t>Modulation adaptative ;</w:t>
      </w:r>
    </w:p>
    <w:p w14:paraId="19C84A15" w14:textId="0E2F1AA7" w:rsidR="00526C9D" w:rsidRDefault="00526C9D" w:rsidP="00526C9D">
      <w:pPr>
        <w:tabs>
          <w:tab w:val="left" w:pos="1335"/>
        </w:tabs>
        <w:rPr>
          <w:sz w:val="32"/>
          <w:szCs w:val="32"/>
          <w:lang w:val="fr-FR"/>
        </w:rPr>
      </w:pPr>
      <w:r>
        <w:rPr>
          <w:sz w:val="32"/>
          <w:szCs w:val="32"/>
          <w:lang w:val="fr-FR"/>
        </w:rPr>
        <w:t>Utilisation de code contrôle d’erreur ;</w:t>
      </w:r>
    </w:p>
    <w:p w14:paraId="401E373C" w14:textId="2C40881D" w:rsidR="00526C9D" w:rsidRDefault="00526C9D" w:rsidP="00526C9D">
      <w:pPr>
        <w:tabs>
          <w:tab w:val="left" w:pos="1335"/>
        </w:tabs>
        <w:rPr>
          <w:sz w:val="32"/>
          <w:szCs w:val="32"/>
          <w:lang w:val="fr-FR"/>
        </w:rPr>
      </w:pPr>
      <w:r>
        <w:rPr>
          <w:sz w:val="32"/>
          <w:szCs w:val="32"/>
          <w:lang w:val="fr-FR"/>
        </w:rPr>
        <w:t xml:space="preserve">Contrôle de </w:t>
      </w:r>
      <w:r w:rsidR="00855C12">
        <w:rPr>
          <w:sz w:val="32"/>
          <w:szCs w:val="32"/>
          <w:lang w:val="fr-FR"/>
        </w:rPr>
        <w:t>puissance.</w:t>
      </w:r>
    </w:p>
    <w:p w14:paraId="0BC41CB8" w14:textId="2FE0E7EE" w:rsidR="00526C9D" w:rsidRDefault="00526C9D" w:rsidP="00526C9D">
      <w:pPr>
        <w:tabs>
          <w:tab w:val="left" w:pos="1335"/>
        </w:tabs>
        <w:rPr>
          <w:sz w:val="32"/>
          <w:szCs w:val="32"/>
          <w:lang w:val="fr-FR"/>
        </w:rPr>
      </w:pPr>
      <w:r>
        <w:rPr>
          <w:sz w:val="32"/>
          <w:szCs w:val="32"/>
          <w:lang w:val="fr-FR"/>
        </w:rPr>
        <w:t xml:space="preserve">OFDM est une technique ou un moyen efficace pour résister aux </w:t>
      </w:r>
      <w:r w:rsidR="00855C12">
        <w:rPr>
          <w:sz w:val="32"/>
          <w:szCs w:val="32"/>
          <w:lang w:val="fr-FR"/>
        </w:rPr>
        <w:t>multiples, trajet</w:t>
      </w:r>
      <w:r>
        <w:rPr>
          <w:sz w:val="32"/>
          <w:szCs w:val="32"/>
          <w:lang w:val="fr-FR"/>
        </w:rPr>
        <w:t xml:space="preserve"> </w:t>
      </w:r>
      <w:r w:rsidR="007341A4">
        <w:rPr>
          <w:sz w:val="32"/>
          <w:szCs w:val="32"/>
          <w:lang w:val="fr-FR"/>
        </w:rPr>
        <w:t>NLOS (</w:t>
      </w:r>
      <w:r w:rsidR="009C6C00">
        <w:rPr>
          <w:sz w:val="32"/>
          <w:szCs w:val="32"/>
          <w:lang w:val="fr-FR"/>
        </w:rPr>
        <w:t xml:space="preserve">none line of </w:t>
      </w:r>
      <w:proofErr w:type="spellStart"/>
      <w:r w:rsidR="009C6C00">
        <w:rPr>
          <w:sz w:val="32"/>
          <w:szCs w:val="32"/>
          <w:lang w:val="fr-FR"/>
        </w:rPr>
        <w:t>sight</w:t>
      </w:r>
      <w:proofErr w:type="spellEnd"/>
      <w:r w:rsidR="009C6C00">
        <w:rPr>
          <w:sz w:val="32"/>
          <w:szCs w:val="32"/>
          <w:lang w:val="fr-FR"/>
        </w:rPr>
        <w:t xml:space="preserve">/visibilité </w:t>
      </w:r>
      <w:r w:rsidR="007341A4">
        <w:rPr>
          <w:sz w:val="32"/>
          <w:szCs w:val="32"/>
          <w:lang w:val="fr-FR"/>
        </w:rPr>
        <w:t>directe)</w:t>
      </w:r>
      <w:r>
        <w:rPr>
          <w:sz w:val="32"/>
          <w:szCs w:val="32"/>
          <w:lang w:val="fr-FR"/>
        </w:rPr>
        <w:t xml:space="preserve">. </w:t>
      </w:r>
      <w:r w:rsidR="009C6C00">
        <w:rPr>
          <w:sz w:val="32"/>
          <w:szCs w:val="32"/>
          <w:lang w:val="fr-FR"/>
        </w:rPr>
        <w:t xml:space="preserve">Cette technique permet </w:t>
      </w:r>
      <w:r w:rsidR="007341A4">
        <w:rPr>
          <w:sz w:val="32"/>
          <w:szCs w:val="32"/>
          <w:lang w:val="fr-FR"/>
        </w:rPr>
        <w:t>d’atténuer</w:t>
      </w:r>
      <w:r w:rsidR="009C6C00">
        <w:rPr>
          <w:sz w:val="32"/>
          <w:szCs w:val="32"/>
          <w:lang w:val="fr-FR"/>
        </w:rPr>
        <w:t xml:space="preserve"> </w:t>
      </w:r>
      <w:r w:rsidR="00F97870">
        <w:rPr>
          <w:sz w:val="32"/>
          <w:szCs w:val="32"/>
          <w:lang w:val="fr-FR"/>
        </w:rPr>
        <w:t xml:space="preserve">les </w:t>
      </w:r>
      <w:r w:rsidR="007341A4">
        <w:rPr>
          <w:sz w:val="32"/>
          <w:szCs w:val="32"/>
          <w:lang w:val="fr-FR"/>
        </w:rPr>
        <w:t>problèmes</w:t>
      </w:r>
      <w:r w:rsidR="00F97870">
        <w:rPr>
          <w:sz w:val="32"/>
          <w:szCs w:val="32"/>
          <w:lang w:val="fr-FR"/>
        </w:rPr>
        <w:t xml:space="preserve"> de </w:t>
      </w:r>
      <w:r w:rsidR="007341A4">
        <w:rPr>
          <w:sz w:val="32"/>
          <w:szCs w:val="32"/>
          <w:lang w:val="fr-FR"/>
        </w:rPr>
        <w:t>signaux,</w:t>
      </w:r>
      <w:r w:rsidR="00F97870">
        <w:rPr>
          <w:sz w:val="32"/>
          <w:szCs w:val="32"/>
          <w:lang w:val="fr-FR"/>
        </w:rPr>
        <w:t xml:space="preserve"> couverture de cellule</w:t>
      </w:r>
    </w:p>
    <w:p w14:paraId="0DCD2939" w14:textId="10FB25B5" w:rsidR="00526C9D" w:rsidRDefault="00526C9D" w:rsidP="00526C9D">
      <w:pPr>
        <w:tabs>
          <w:tab w:val="left" w:pos="1335"/>
        </w:tabs>
        <w:rPr>
          <w:sz w:val="32"/>
          <w:szCs w:val="32"/>
          <w:lang w:val="fr-FR"/>
        </w:rPr>
      </w:pPr>
      <w:r w:rsidRPr="00526C9D">
        <w:rPr>
          <w:sz w:val="32"/>
          <w:szCs w:val="32"/>
          <w:lang w:val="fr-FR"/>
        </w:rPr>
        <w:t>L’</w:t>
      </w:r>
      <w:r w:rsidR="00855C12" w:rsidRPr="00526C9D">
        <w:rPr>
          <w:sz w:val="32"/>
          <w:szCs w:val="32"/>
          <w:lang w:val="fr-FR"/>
        </w:rPr>
        <w:t>Opération</w:t>
      </w:r>
      <w:r w:rsidRPr="00526C9D">
        <w:rPr>
          <w:sz w:val="32"/>
          <w:szCs w:val="32"/>
          <w:lang w:val="fr-FR"/>
        </w:rPr>
        <w:t xml:space="preserve"> </w:t>
      </w:r>
      <w:r w:rsidR="007341A4" w:rsidRPr="00526C9D">
        <w:rPr>
          <w:sz w:val="32"/>
          <w:szCs w:val="32"/>
          <w:lang w:val="fr-FR"/>
        </w:rPr>
        <w:t>OFDM</w:t>
      </w:r>
      <w:r w:rsidR="007341A4">
        <w:rPr>
          <w:sz w:val="32"/>
          <w:szCs w:val="32"/>
          <w:lang w:val="fr-FR"/>
        </w:rPr>
        <w:t xml:space="preserve"> (</w:t>
      </w:r>
      <w:r w:rsidRPr="00526C9D">
        <w:rPr>
          <w:sz w:val="32"/>
          <w:szCs w:val="32"/>
          <w:lang w:val="fr-FR"/>
        </w:rPr>
        <w:t xml:space="preserve">consiste </w:t>
      </w:r>
      <w:r w:rsidR="007F0300">
        <w:rPr>
          <w:sz w:val="32"/>
          <w:szCs w:val="32"/>
          <w:lang w:val="fr-FR"/>
        </w:rPr>
        <w:t>à</w:t>
      </w:r>
      <w:r w:rsidRPr="00526C9D">
        <w:rPr>
          <w:sz w:val="32"/>
          <w:szCs w:val="32"/>
          <w:lang w:val="fr-FR"/>
        </w:rPr>
        <w:t xml:space="preserve"> </w:t>
      </w:r>
      <w:r w:rsidR="00855C12" w:rsidRPr="00526C9D">
        <w:rPr>
          <w:sz w:val="32"/>
          <w:szCs w:val="32"/>
          <w:lang w:val="fr-FR"/>
        </w:rPr>
        <w:t>multiplexer</w:t>
      </w:r>
      <w:r w:rsidRPr="00526C9D">
        <w:rPr>
          <w:sz w:val="32"/>
          <w:szCs w:val="32"/>
          <w:lang w:val="fr-FR"/>
        </w:rPr>
        <w:t xml:space="preserve"> un flux de</w:t>
      </w:r>
      <w:r>
        <w:rPr>
          <w:sz w:val="32"/>
          <w:szCs w:val="32"/>
          <w:lang w:val="fr-FR"/>
        </w:rPr>
        <w:t xml:space="preserve"> donné</w:t>
      </w:r>
      <w:r w:rsidR="007F0300">
        <w:rPr>
          <w:sz w:val="32"/>
          <w:szCs w:val="32"/>
          <w:lang w:val="fr-FR"/>
        </w:rPr>
        <w:t xml:space="preserve"> sur </w:t>
      </w:r>
      <w:r w:rsidR="00855C12">
        <w:rPr>
          <w:sz w:val="32"/>
          <w:szCs w:val="32"/>
          <w:lang w:val="fr-FR"/>
        </w:rPr>
        <w:t>plusieurs</w:t>
      </w:r>
      <w:r w:rsidR="007F0300">
        <w:rPr>
          <w:sz w:val="32"/>
          <w:szCs w:val="32"/>
          <w:lang w:val="fr-FR"/>
        </w:rPr>
        <w:t xml:space="preserve"> sous canon, modulé par un </w:t>
      </w:r>
      <w:r w:rsidR="00855C12">
        <w:rPr>
          <w:sz w:val="32"/>
          <w:szCs w:val="32"/>
          <w:lang w:val="fr-FR"/>
        </w:rPr>
        <w:t>ensemble</w:t>
      </w:r>
      <w:r w:rsidR="007F0300">
        <w:rPr>
          <w:sz w:val="32"/>
          <w:szCs w:val="32"/>
          <w:lang w:val="fr-FR"/>
        </w:rPr>
        <w:t xml:space="preserve"> de sous porteuse </w:t>
      </w:r>
      <w:proofErr w:type="gramStart"/>
      <w:r w:rsidR="007F0300">
        <w:rPr>
          <w:sz w:val="32"/>
          <w:szCs w:val="32"/>
          <w:lang w:val="fr-FR"/>
        </w:rPr>
        <w:t>orthogonal</w:t>
      </w:r>
      <w:proofErr w:type="gramEnd"/>
      <w:r w:rsidR="007F0300">
        <w:rPr>
          <w:sz w:val="32"/>
          <w:szCs w:val="32"/>
          <w:lang w:val="fr-FR"/>
        </w:rPr>
        <w:t xml:space="preserve"> </w:t>
      </w:r>
    </w:p>
    <w:p w14:paraId="6D42613D" w14:textId="31719D65" w:rsidR="00855C12" w:rsidRDefault="00855C12" w:rsidP="00855C12">
      <w:pPr>
        <w:tabs>
          <w:tab w:val="left" w:pos="1335"/>
        </w:tabs>
        <w:rPr>
          <w:sz w:val="32"/>
          <w:szCs w:val="32"/>
          <w:lang w:val="fr-FR"/>
        </w:rPr>
      </w:pPr>
      <w:r>
        <w:rPr>
          <w:sz w:val="32"/>
          <w:szCs w:val="32"/>
          <w:lang w:val="fr-FR"/>
        </w:rPr>
        <w:lastRenderedPageBreak/>
        <w:tab/>
      </w:r>
      <w:r>
        <w:rPr>
          <w:noProof/>
          <w:sz w:val="32"/>
          <w:szCs w:val="32"/>
          <w:lang w:val="fr-FR"/>
        </w:rPr>
        <w:drawing>
          <wp:inline distT="0" distB="0" distL="0" distR="0" wp14:anchorId="6853CF8A" wp14:editId="7468865C">
            <wp:extent cx="4349750" cy="27908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extLst>
                        <a:ext uri="{28A0092B-C50C-407E-A947-70E740481C1C}">
                          <a14:useLocalDpi xmlns:a14="http://schemas.microsoft.com/office/drawing/2010/main" val="0"/>
                        </a:ext>
                      </a:extLst>
                    </a:blip>
                    <a:stretch>
                      <a:fillRect/>
                    </a:stretch>
                  </pic:blipFill>
                  <pic:spPr>
                    <a:xfrm>
                      <a:off x="0" y="0"/>
                      <a:ext cx="4378852" cy="2809497"/>
                    </a:xfrm>
                    <a:prstGeom prst="rect">
                      <a:avLst/>
                    </a:prstGeom>
                  </pic:spPr>
                </pic:pic>
              </a:graphicData>
            </a:graphic>
          </wp:inline>
        </w:drawing>
      </w:r>
    </w:p>
    <w:p w14:paraId="6EAFEE60" w14:textId="03E7F123" w:rsidR="00155C49" w:rsidRDefault="00155C49" w:rsidP="00855C12">
      <w:pPr>
        <w:tabs>
          <w:tab w:val="left" w:pos="1335"/>
        </w:tabs>
        <w:rPr>
          <w:sz w:val="32"/>
          <w:szCs w:val="32"/>
          <w:lang w:val="fr-FR"/>
        </w:rPr>
      </w:pPr>
      <w:r>
        <w:rPr>
          <w:sz w:val="32"/>
          <w:szCs w:val="32"/>
          <w:lang w:val="fr-FR"/>
        </w:rPr>
        <w:t>Il permet un ac</w:t>
      </w:r>
      <w:r w:rsidR="0065426E">
        <w:rPr>
          <w:sz w:val="32"/>
          <w:szCs w:val="32"/>
          <w:lang w:val="fr-FR"/>
        </w:rPr>
        <w:t>cès multiple aux utilisateurs. Cette technique est utilisée pour augmenter la capacité.  Au lieu d’une porteuses, la modulation OFDMA emplois beaucoup de sous porteuses orthogonales. Chacune de ses porteuses seras modéliser avec une partie de ses données.</w:t>
      </w:r>
    </w:p>
    <w:p w14:paraId="40982BFA" w14:textId="12FEC77C" w:rsidR="0065426E" w:rsidRDefault="0065426E" w:rsidP="00855C12">
      <w:pPr>
        <w:tabs>
          <w:tab w:val="left" w:pos="1335"/>
        </w:tabs>
        <w:rPr>
          <w:sz w:val="32"/>
          <w:szCs w:val="32"/>
          <w:lang w:val="fr-FR"/>
        </w:rPr>
      </w:pPr>
      <w:r>
        <w:rPr>
          <w:sz w:val="32"/>
          <w:szCs w:val="32"/>
          <w:lang w:val="fr-FR"/>
        </w:rPr>
        <w:t xml:space="preserve">Du fait que chacune de ses sous porteuse ne transmet que peu de données, il en résulte un taux de symboles bas. </w:t>
      </w:r>
    </w:p>
    <w:p w14:paraId="2D198DB9" w14:textId="0DF44E9E" w:rsidR="0065426E" w:rsidRDefault="0065426E" w:rsidP="00855C12">
      <w:pPr>
        <w:tabs>
          <w:tab w:val="left" w:pos="1335"/>
        </w:tabs>
        <w:rPr>
          <w:sz w:val="32"/>
          <w:szCs w:val="32"/>
          <w:lang w:val="fr-FR"/>
        </w:rPr>
      </w:pPr>
      <w:r>
        <w:rPr>
          <w:sz w:val="32"/>
          <w:szCs w:val="32"/>
          <w:lang w:val="fr-FR"/>
        </w:rPr>
        <w:t xml:space="preserve">La modulation de ce dernier est </w:t>
      </w:r>
      <w:r w:rsidR="007341A4">
        <w:rPr>
          <w:sz w:val="32"/>
          <w:szCs w:val="32"/>
          <w:lang w:val="fr-FR"/>
        </w:rPr>
        <w:t>dès lors moins sensibles</w:t>
      </w:r>
      <w:r>
        <w:rPr>
          <w:sz w:val="32"/>
          <w:szCs w:val="32"/>
          <w:lang w:val="fr-FR"/>
        </w:rPr>
        <w:t xml:space="preserve"> </w:t>
      </w:r>
      <w:r w:rsidR="007341A4">
        <w:rPr>
          <w:sz w:val="32"/>
          <w:szCs w:val="32"/>
          <w:lang w:val="fr-FR"/>
        </w:rPr>
        <w:t>à</w:t>
      </w:r>
      <w:r>
        <w:rPr>
          <w:sz w:val="32"/>
          <w:szCs w:val="32"/>
          <w:lang w:val="fr-FR"/>
        </w:rPr>
        <w:t xml:space="preserve"> la propagation de trajet multiple</w:t>
      </w:r>
      <w:r w:rsidR="006F332B">
        <w:rPr>
          <w:sz w:val="32"/>
          <w:szCs w:val="32"/>
          <w:lang w:val="fr-FR"/>
        </w:rPr>
        <w:t xml:space="preserve"> </w:t>
      </w:r>
      <w:r>
        <w:rPr>
          <w:sz w:val="32"/>
          <w:szCs w:val="32"/>
          <w:lang w:val="fr-FR"/>
        </w:rPr>
        <w:t xml:space="preserve">(réflexion et </w:t>
      </w:r>
      <w:r w:rsidR="006F332B">
        <w:rPr>
          <w:sz w:val="32"/>
          <w:szCs w:val="32"/>
          <w:lang w:val="fr-FR"/>
        </w:rPr>
        <w:t>é</w:t>
      </w:r>
      <w:r>
        <w:rPr>
          <w:sz w:val="32"/>
          <w:szCs w:val="32"/>
          <w:lang w:val="fr-FR"/>
        </w:rPr>
        <w:t>vanouissement)</w:t>
      </w:r>
      <w:r w:rsidR="006F332B">
        <w:rPr>
          <w:sz w:val="32"/>
          <w:szCs w:val="32"/>
          <w:lang w:val="fr-FR"/>
        </w:rPr>
        <w:t xml:space="preserve"> qui résulte des liaisons radios. Cette technologie est </w:t>
      </w:r>
      <w:r w:rsidR="007341A4">
        <w:rPr>
          <w:sz w:val="32"/>
          <w:szCs w:val="32"/>
          <w:lang w:val="fr-FR"/>
        </w:rPr>
        <w:t>utilisée</w:t>
      </w:r>
      <w:r w:rsidR="006F332B">
        <w:rPr>
          <w:sz w:val="32"/>
          <w:szCs w:val="32"/>
          <w:lang w:val="fr-FR"/>
        </w:rPr>
        <w:t xml:space="preserve"> dans des environnements NSLOS.</w:t>
      </w:r>
    </w:p>
    <w:p w14:paraId="67E5F4CE" w14:textId="632BF41D" w:rsidR="006F332B" w:rsidRDefault="006F332B" w:rsidP="00855C12">
      <w:pPr>
        <w:tabs>
          <w:tab w:val="left" w:pos="1335"/>
        </w:tabs>
        <w:rPr>
          <w:sz w:val="32"/>
          <w:szCs w:val="32"/>
          <w:lang w:val="fr-FR"/>
        </w:rPr>
      </w:pPr>
      <w:r>
        <w:rPr>
          <w:sz w:val="32"/>
          <w:szCs w:val="32"/>
          <w:lang w:val="fr-FR"/>
        </w:rPr>
        <w:t xml:space="preserve">*La technologie SOFDMA (Scalable OFDMA) permet un accès évolutif via un multiplexage par répartition sous des porteuses orthogonales. Cette technique permet de moduler dynamiquement les sous-groupes de fréquences porteuses orthogonales dont le nombre peut varier </w:t>
      </w:r>
      <w:r w:rsidR="007341A4">
        <w:rPr>
          <w:sz w:val="32"/>
          <w:szCs w:val="32"/>
          <w:lang w:val="fr-FR"/>
        </w:rPr>
        <w:t>à</w:t>
      </w:r>
      <w:r>
        <w:rPr>
          <w:sz w:val="32"/>
          <w:szCs w:val="32"/>
          <w:lang w:val="fr-FR"/>
        </w:rPr>
        <w:t xml:space="preserve"> la fois en fonction du nombre d’utilisateurs et dans le temps.</w:t>
      </w:r>
    </w:p>
    <w:p w14:paraId="43A6E97A" w14:textId="5BDCE1FE" w:rsidR="00FF00F2" w:rsidRDefault="006F332B" w:rsidP="00855C12">
      <w:pPr>
        <w:tabs>
          <w:tab w:val="left" w:pos="1335"/>
        </w:tabs>
        <w:rPr>
          <w:sz w:val="32"/>
          <w:szCs w:val="32"/>
          <w:lang w:val="fr-FR"/>
        </w:rPr>
      </w:pPr>
      <w:r>
        <w:rPr>
          <w:sz w:val="32"/>
          <w:szCs w:val="32"/>
          <w:lang w:val="fr-FR"/>
        </w:rPr>
        <w:t xml:space="preserve">*MIMO (Multiple Input </w:t>
      </w:r>
      <w:r w:rsidR="00FF00F2">
        <w:rPr>
          <w:sz w:val="32"/>
          <w:szCs w:val="32"/>
          <w:lang w:val="fr-FR"/>
        </w:rPr>
        <w:t>multiple output) il s’agit d’une technique utilisant des antennes multiples pour optimiser le débit à l’intérieur de réseaux locaux</w:t>
      </w:r>
      <w:r w:rsidR="00DF6E3A">
        <w:rPr>
          <w:sz w:val="32"/>
          <w:szCs w:val="32"/>
          <w:lang w:val="fr-FR"/>
        </w:rPr>
        <w:t xml:space="preserve">. Les ondes transmettant les structures métalliques à </w:t>
      </w:r>
      <w:r w:rsidR="00DF6E3A">
        <w:rPr>
          <w:sz w:val="32"/>
          <w:szCs w:val="32"/>
          <w:lang w:val="fr-FR"/>
        </w:rPr>
        <w:lastRenderedPageBreak/>
        <w:t xml:space="preserve">l’intérieur des meubles ou des murs et </w:t>
      </w:r>
      <w:r w:rsidR="00CE4B4E">
        <w:rPr>
          <w:sz w:val="32"/>
          <w:szCs w:val="32"/>
          <w:lang w:val="fr-FR"/>
        </w:rPr>
        <w:t>à</w:t>
      </w:r>
      <w:r w:rsidR="00DF6E3A">
        <w:rPr>
          <w:sz w:val="32"/>
          <w:szCs w:val="32"/>
          <w:lang w:val="fr-FR"/>
        </w:rPr>
        <w:t xml:space="preserve"> interférer entre elles ce qui entraine des dégradations, une performance et une réduction de la portée. MIMO vise à réduire toutes les sources d</w:t>
      </w:r>
      <w:r w:rsidR="00CE4B4E">
        <w:rPr>
          <w:sz w:val="32"/>
          <w:szCs w:val="32"/>
          <w:lang w:val="fr-FR"/>
        </w:rPr>
        <w:t>’interférences</w:t>
      </w:r>
      <w:r w:rsidR="00DF6E3A">
        <w:rPr>
          <w:sz w:val="32"/>
          <w:szCs w:val="32"/>
          <w:lang w:val="fr-FR"/>
        </w:rPr>
        <w:t xml:space="preserve"> tels </w:t>
      </w:r>
      <w:r w:rsidR="00CE4B4E">
        <w:rPr>
          <w:sz w:val="32"/>
          <w:szCs w:val="32"/>
          <w:lang w:val="fr-FR"/>
        </w:rPr>
        <w:t>qu’est téléphones</w:t>
      </w:r>
      <w:r w:rsidR="00DF6E3A">
        <w:rPr>
          <w:sz w:val="32"/>
          <w:szCs w:val="32"/>
          <w:lang w:val="fr-FR"/>
        </w:rPr>
        <w:t xml:space="preserve"> sans fil, talkiewalkie. </w:t>
      </w:r>
      <w:r w:rsidR="00CE4B4E">
        <w:rPr>
          <w:sz w:val="32"/>
          <w:szCs w:val="32"/>
          <w:lang w:val="fr-FR"/>
        </w:rPr>
        <w:t>Les entêtes intelligents</w:t>
      </w:r>
      <w:r w:rsidR="00DF6E3A">
        <w:rPr>
          <w:sz w:val="32"/>
          <w:szCs w:val="32"/>
          <w:lang w:val="fr-FR"/>
        </w:rPr>
        <w:t xml:space="preserve"> des MIMO peut s’</w:t>
      </w:r>
      <w:r w:rsidR="00CE4B4E">
        <w:rPr>
          <w:sz w:val="32"/>
          <w:szCs w:val="32"/>
          <w:lang w:val="fr-FR"/>
        </w:rPr>
        <w:t>échanges</w:t>
      </w:r>
      <w:r w:rsidR="00DF6E3A">
        <w:rPr>
          <w:sz w:val="32"/>
          <w:szCs w:val="32"/>
          <w:lang w:val="fr-FR"/>
        </w:rPr>
        <w:t xml:space="preserve"> dynamiquement les signaux en </w:t>
      </w:r>
      <w:r w:rsidR="00CE4B4E">
        <w:rPr>
          <w:sz w:val="32"/>
          <w:szCs w:val="32"/>
          <w:lang w:val="fr-FR"/>
        </w:rPr>
        <w:t>émission</w:t>
      </w:r>
      <w:r w:rsidR="00DF6E3A">
        <w:rPr>
          <w:sz w:val="32"/>
          <w:szCs w:val="32"/>
          <w:lang w:val="fr-FR"/>
        </w:rPr>
        <w:t xml:space="preserve"> et en </w:t>
      </w:r>
      <w:r w:rsidR="00CE4B4E">
        <w:rPr>
          <w:sz w:val="32"/>
          <w:szCs w:val="32"/>
          <w:lang w:val="fr-FR"/>
        </w:rPr>
        <w:t>réceptions</w:t>
      </w:r>
      <w:r w:rsidR="00DF6E3A">
        <w:rPr>
          <w:sz w:val="32"/>
          <w:szCs w:val="32"/>
          <w:lang w:val="fr-FR"/>
        </w:rPr>
        <w:t xml:space="preserve"> de façon à accroitre </w:t>
      </w:r>
      <w:r w:rsidR="007341A4">
        <w:rPr>
          <w:sz w:val="32"/>
          <w:szCs w:val="32"/>
          <w:lang w:val="fr-FR"/>
        </w:rPr>
        <w:t>à</w:t>
      </w:r>
      <w:r w:rsidR="00DF6E3A">
        <w:rPr>
          <w:sz w:val="32"/>
          <w:szCs w:val="32"/>
          <w:lang w:val="fr-FR"/>
        </w:rPr>
        <w:t xml:space="preserve"> la fois la portée et le débit </w:t>
      </w:r>
      <w:r w:rsidR="00CE4B4E">
        <w:rPr>
          <w:sz w:val="32"/>
          <w:szCs w:val="32"/>
          <w:lang w:val="fr-FR"/>
        </w:rPr>
        <w:t>en intérieur spécialement lorsque les interférences et les obstacles sont nombreux</w:t>
      </w:r>
    </w:p>
    <w:p w14:paraId="61FDF9C7" w14:textId="1B03E573" w:rsidR="00CE4B4E" w:rsidRDefault="00CE4B4E" w:rsidP="00855C12">
      <w:pPr>
        <w:tabs>
          <w:tab w:val="left" w:pos="1335"/>
        </w:tabs>
        <w:rPr>
          <w:sz w:val="32"/>
          <w:szCs w:val="32"/>
          <w:lang w:val="fr-FR"/>
        </w:rPr>
      </w:pPr>
      <w:r>
        <w:rPr>
          <w:sz w:val="32"/>
          <w:szCs w:val="32"/>
          <w:lang w:val="fr-FR"/>
        </w:rPr>
        <w:t xml:space="preserve">*La modulation adaptative : elle permet d’ajuster la modulation du signal par rapport aux bruits du signal radio. Quand le lien radio est de très bonne qualité, le plus haut de modulation est utilisé, ce qui augmentera la capacité du système sinon on </w:t>
      </w:r>
      <w:r w:rsidR="008166D2">
        <w:rPr>
          <w:sz w:val="32"/>
          <w:szCs w:val="32"/>
          <w:lang w:val="fr-FR"/>
        </w:rPr>
        <w:t>dégrade</w:t>
      </w:r>
      <w:r>
        <w:rPr>
          <w:sz w:val="32"/>
          <w:szCs w:val="32"/>
          <w:lang w:val="fr-FR"/>
        </w:rPr>
        <w:t xml:space="preserve"> la qualité de la modulation pour garder la mémé qualité de connexion et la stabilité du lien</w:t>
      </w:r>
    </w:p>
    <w:p w14:paraId="7F86383A" w14:textId="29773A13" w:rsidR="002E7ACB" w:rsidRDefault="002E7ACB" w:rsidP="00855C12">
      <w:pPr>
        <w:tabs>
          <w:tab w:val="left" w:pos="1335"/>
        </w:tabs>
        <w:rPr>
          <w:sz w:val="32"/>
          <w:szCs w:val="32"/>
          <w:lang w:val="fr-FR"/>
        </w:rPr>
      </w:pPr>
      <w:r>
        <w:rPr>
          <w:noProof/>
          <w:sz w:val="32"/>
          <w:szCs w:val="32"/>
          <w:lang w:val="fr-FR"/>
        </w:rPr>
        <w:drawing>
          <wp:inline distT="0" distB="0" distL="0" distR="0" wp14:anchorId="5DFBA57F" wp14:editId="3C83B973">
            <wp:extent cx="3933825" cy="2950578"/>
            <wp:effectExtent l="0" t="0" r="0" b="25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1015" cy="2955971"/>
                    </a:xfrm>
                    <a:prstGeom prst="rect">
                      <a:avLst/>
                    </a:prstGeom>
                  </pic:spPr>
                </pic:pic>
              </a:graphicData>
            </a:graphic>
          </wp:inline>
        </w:drawing>
      </w:r>
    </w:p>
    <w:p w14:paraId="783E4C5B" w14:textId="09042A49" w:rsidR="00CE4B4E" w:rsidRDefault="00CE4B4E" w:rsidP="00CE4B4E">
      <w:pPr>
        <w:rPr>
          <w:sz w:val="32"/>
          <w:szCs w:val="32"/>
          <w:lang w:val="fr-FR"/>
        </w:rPr>
      </w:pPr>
    </w:p>
    <w:p w14:paraId="7FD6E34B" w14:textId="29B4BA8A" w:rsidR="00CE4B4E" w:rsidRDefault="00CE4B4E" w:rsidP="00CE4B4E">
      <w:pPr>
        <w:rPr>
          <w:b/>
          <w:bCs/>
          <w:sz w:val="36"/>
          <w:szCs w:val="36"/>
          <w:u w:val="single"/>
          <w:lang w:val="fr-FR"/>
        </w:rPr>
      </w:pPr>
      <w:r w:rsidRPr="008166D2">
        <w:rPr>
          <w:b/>
          <w:bCs/>
          <w:sz w:val="36"/>
          <w:szCs w:val="36"/>
          <w:u w:val="single"/>
          <w:lang w:val="fr-FR"/>
        </w:rPr>
        <w:t>Avantages et inconvénients de OFDM</w:t>
      </w:r>
    </w:p>
    <w:p w14:paraId="2B1E623B" w14:textId="22FF2197" w:rsidR="008166D2" w:rsidRDefault="008166D2" w:rsidP="008166D2">
      <w:pPr>
        <w:rPr>
          <w:sz w:val="32"/>
          <w:szCs w:val="32"/>
          <w:lang w:val="fr-FR"/>
        </w:rPr>
      </w:pPr>
      <w:r>
        <w:rPr>
          <w:sz w:val="32"/>
          <w:szCs w:val="32"/>
          <w:lang w:val="fr-FR"/>
        </w:rPr>
        <w:t xml:space="preserve"> </w:t>
      </w:r>
    </w:p>
    <w:p w14:paraId="30B8663D" w14:textId="6E937321" w:rsidR="008166D2" w:rsidRDefault="008166D2" w:rsidP="008166D2">
      <w:pPr>
        <w:rPr>
          <w:sz w:val="32"/>
          <w:szCs w:val="32"/>
          <w:lang w:val="fr-FR"/>
        </w:rPr>
      </w:pPr>
      <w:r>
        <w:rPr>
          <w:sz w:val="32"/>
          <w:szCs w:val="32"/>
          <w:lang w:val="fr-FR"/>
        </w:rPr>
        <w:t>*Les avantages de techniques OFDM sont :</w:t>
      </w:r>
    </w:p>
    <w:p w14:paraId="4E18C345" w14:textId="181D61B8" w:rsidR="008166D2" w:rsidRDefault="008166D2" w:rsidP="008166D2">
      <w:pPr>
        <w:rPr>
          <w:sz w:val="32"/>
          <w:szCs w:val="32"/>
          <w:lang w:val="fr-FR"/>
        </w:rPr>
      </w:pPr>
      <w:r>
        <w:rPr>
          <w:sz w:val="32"/>
          <w:szCs w:val="32"/>
          <w:lang w:val="fr-FR"/>
        </w:rPr>
        <w:lastRenderedPageBreak/>
        <w:t>-Utilisations optimales de la bande passante allouée par orthogonalisation des porteuses ;</w:t>
      </w:r>
    </w:p>
    <w:p w14:paraId="3A3A7EE6" w14:textId="3AB585F6" w:rsidR="008166D2" w:rsidRDefault="008166D2" w:rsidP="008166D2">
      <w:pPr>
        <w:rPr>
          <w:sz w:val="32"/>
          <w:szCs w:val="32"/>
          <w:lang w:val="fr-FR"/>
        </w:rPr>
      </w:pPr>
      <w:r>
        <w:rPr>
          <w:sz w:val="32"/>
          <w:szCs w:val="32"/>
          <w:lang w:val="fr-FR"/>
        </w:rPr>
        <w:t>-Ne nécessite pas d’égalisation, mais une simple estimation périodique de la réponse du canal ;</w:t>
      </w:r>
    </w:p>
    <w:p w14:paraId="60E11372" w14:textId="28AEB7B5" w:rsidR="008166D2" w:rsidRDefault="008166D2" w:rsidP="008166D2">
      <w:pPr>
        <w:rPr>
          <w:sz w:val="32"/>
          <w:szCs w:val="32"/>
          <w:lang w:val="fr-FR"/>
        </w:rPr>
      </w:pPr>
      <w:r>
        <w:rPr>
          <w:sz w:val="32"/>
          <w:szCs w:val="32"/>
          <w:lang w:val="fr-FR"/>
        </w:rPr>
        <w:t>-Permet de s’affranchir de multiple trajet</w:t>
      </w:r>
    </w:p>
    <w:p w14:paraId="51CA5A24" w14:textId="0F4096CC" w:rsidR="008166D2" w:rsidRDefault="008166D2" w:rsidP="008166D2">
      <w:pPr>
        <w:rPr>
          <w:sz w:val="32"/>
          <w:szCs w:val="32"/>
          <w:lang w:val="fr-FR"/>
        </w:rPr>
      </w:pPr>
      <w:r>
        <w:rPr>
          <w:sz w:val="32"/>
          <w:szCs w:val="32"/>
          <w:lang w:val="fr-FR"/>
        </w:rPr>
        <w:t>-La multiplicité de modulation</w:t>
      </w:r>
    </w:p>
    <w:p w14:paraId="3BE5CEAD" w14:textId="32960B64" w:rsidR="008166D2" w:rsidRPr="008166D2" w:rsidRDefault="007341A4" w:rsidP="008166D2">
      <w:pPr>
        <w:rPr>
          <w:sz w:val="32"/>
          <w:szCs w:val="32"/>
          <w:lang w:val="fr-FR"/>
        </w:rPr>
      </w:pPr>
      <w:r>
        <w:rPr>
          <w:sz w:val="32"/>
          <w:szCs w:val="32"/>
          <w:lang w:val="fr-FR"/>
        </w:rPr>
        <w:t>Le principal inconvénient</w:t>
      </w:r>
      <w:r w:rsidR="008166D2">
        <w:rPr>
          <w:sz w:val="32"/>
          <w:szCs w:val="32"/>
          <w:lang w:val="fr-FR"/>
        </w:rPr>
        <w:t xml:space="preserve"> de OFDM est qu’un signal OFDM temporel peut être considéré comme 12 sommes de sciénoïdes</w:t>
      </w:r>
      <w:r>
        <w:rPr>
          <w:sz w:val="32"/>
          <w:szCs w:val="32"/>
          <w:lang w:val="fr-FR"/>
        </w:rPr>
        <w:t xml:space="preserve"> </w:t>
      </w:r>
      <w:r w:rsidR="008166D2">
        <w:rPr>
          <w:sz w:val="32"/>
          <w:szCs w:val="32"/>
          <w:lang w:val="fr-FR"/>
        </w:rPr>
        <w:t>(Enveloppe qui suit la loi de GAUSS</w:t>
      </w:r>
    </w:p>
    <w:sectPr w:rsidR="008166D2" w:rsidRPr="008166D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0F0B"/>
    <w:multiLevelType w:val="hybridMultilevel"/>
    <w:tmpl w:val="F0127CAC"/>
    <w:lvl w:ilvl="0" w:tplc="3B6064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D91E08"/>
    <w:multiLevelType w:val="hybridMultilevel"/>
    <w:tmpl w:val="7194C1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52F52"/>
    <w:multiLevelType w:val="hybridMultilevel"/>
    <w:tmpl w:val="9A90EB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37058F"/>
    <w:multiLevelType w:val="hybridMultilevel"/>
    <w:tmpl w:val="F0105092"/>
    <w:lvl w:ilvl="0" w:tplc="D6A86ED8">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6061D7"/>
    <w:multiLevelType w:val="hybridMultilevel"/>
    <w:tmpl w:val="7AA453D8"/>
    <w:lvl w:ilvl="0" w:tplc="0E72962C">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380BF8"/>
    <w:multiLevelType w:val="hybridMultilevel"/>
    <w:tmpl w:val="02A28408"/>
    <w:lvl w:ilvl="0" w:tplc="4E187042">
      <w:start w:val="1"/>
      <w:numFmt w:val="upperRoman"/>
      <w:lvlText w:val="%1)"/>
      <w:lvlJc w:val="left"/>
      <w:pPr>
        <w:ind w:left="2160" w:hanging="720"/>
      </w:pPr>
      <w:rPr>
        <w:color w:val="FF0000"/>
        <w:sz w:val="32"/>
      </w:rPr>
    </w:lvl>
    <w:lvl w:ilvl="1" w:tplc="040C0019">
      <w:start w:val="1"/>
      <w:numFmt w:val="lowerLetter"/>
      <w:lvlText w:val="%2."/>
      <w:lvlJc w:val="left"/>
      <w:pPr>
        <w:ind w:left="2520" w:hanging="360"/>
      </w:pPr>
    </w:lvl>
    <w:lvl w:ilvl="2" w:tplc="040C001B">
      <w:start w:val="1"/>
      <w:numFmt w:val="lowerRoman"/>
      <w:lvlText w:val="%3."/>
      <w:lvlJc w:val="right"/>
      <w:pPr>
        <w:ind w:left="3240" w:hanging="180"/>
      </w:pPr>
    </w:lvl>
    <w:lvl w:ilvl="3" w:tplc="040C000F">
      <w:start w:val="1"/>
      <w:numFmt w:val="decimal"/>
      <w:lvlText w:val="%4."/>
      <w:lvlJc w:val="left"/>
      <w:pPr>
        <w:ind w:left="3960" w:hanging="360"/>
      </w:pPr>
    </w:lvl>
    <w:lvl w:ilvl="4" w:tplc="040C0019">
      <w:start w:val="1"/>
      <w:numFmt w:val="lowerLetter"/>
      <w:lvlText w:val="%5."/>
      <w:lvlJc w:val="left"/>
      <w:pPr>
        <w:ind w:left="4680" w:hanging="360"/>
      </w:pPr>
    </w:lvl>
    <w:lvl w:ilvl="5" w:tplc="040C001B">
      <w:start w:val="1"/>
      <w:numFmt w:val="lowerRoman"/>
      <w:lvlText w:val="%6."/>
      <w:lvlJc w:val="right"/>
      <w:pPr>
        <w:ind w:left="5400" w:hanging="180"/>
      </w:pPr>
    </w:lvl>
    <w:lvl w:ilvl="6" w:tplc="040C000F">
      <w:start w:val="1"/>
      <w:numFmt w:val="decimal"/>
      <w:lvlText w:val="%7."/>
      <w:lvlJc w:val="left"/>
      <w:pPr>
        <w:ind w:left="6120" w:hanging="360"/>
      </w:pPr>
    </w:lvl>
    <w:lvl w:ilvl="7" w:tplc="040C0019">
      <w:start w:val="1"/>
      <w:numFmt w:val="lowerLetter"/>
      <w:lvlText w:val="%8."/>
      <w:lvlJc w:val="left"/>
      <w:pPr>
        <w:ind w:left="6840" w:hanging="360"/>
      </w:pPr>
    </w:lvl>
    <w:lvl w:ilvl="8" w:tplc="040C001B">
      <w:start w:val="1"/>
      <w:numFmt w:val="lowerRoman"/>
      <w:lvlText w:val="%9."/>
      <w:lvlJc w:val="right"/>
      <w:pPr>
        <w:ind w:left="7560" w:hanging="180"/>
      </w:pPr>
    </w:lvl>
  </w:abstractNum>
  <w:num w:numId="1">
    <w:abstractNumId w:val="1"/>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51"/>
    <w:rsid w:val="00026E99"/>
    <w:rsid w:val="0002796A"/>
    <w:rsid w:val="000877D7"/>
    <w:rsid w:val="000D0B31"/>
    <w:rsid w:val="001046D5"/>
    <w:rsid w:val="00155C49"/>
    <w:rsid w:val="001A4E8A"/>
    <w:rsid w:val="0023470C"/>
    <w:rsid w:val="00261C29"/>
    <w:rsid w:val="00282D4D"/>
    <w:rsid w:val="002B67D2"/>
    <w:rsid w:val="002E7ACB"/>
    <w:rsid w:val="00380721"/>
    <w:rsid w:val="003E72EF"/>
    <w:rsid w:val="003F23B8"/>
    <w:rsid w:val="004030EC"/>
    <w:rsid w:val="0041246C"/>
    <w:rsid w:val="00427810"/>
    <w:rsid w:val="004310A2"/>
    <w:rsid w:val="00480ADD"/>
    <w:rsid w:val="00526C9D"/>
    <w:rsid w:val="00584641"/>
    <w:rsid w:val="0063505F"/>
    <w:rsid w:val="0065426E"/>
    <w:rsid w:val="00684FB6"/>
    <w:rsid w:val="006A62DA"/>
    <w:rsid w:val="006C597A"/>
    <w:rsid w:val="006D6856"/>
    <w:rsid w:val="006F332B"/>
    <w:rsid w:val="007336D7"/>
    <w:rsid w:val="007341A4"/>
    <w:rsid w:val="00744875"/>
    <w:rsid w:val="007F0300"/>
    <w:rsid w:val="008166D2"/>
    <w:rsid w:val="008421D8"/>
    <w:rsid w:val="00855C12"/>
    <w:rsid w:val="008B508D"/>
    <w:rsid w:val="009654E4"/>
    <w:rsid w:val="009C6C00"/>
    <w:rsid w:val="009D55C0"/>
    <w:rsid w:val="00A21FC4"/>
    <w:rsid w:val="00A25334"/>
    <w:rsid w:val="00A26ADA"/>
    <w:rsid w:val="00B9597F"/>
    <w:rsid w:val="00C1047A"/>
    <w:rsid w:val="00CE4B4E"/>
    <w:rsid w:val="00D03E21"/>
    <w:rsid w:val="00D36C9B"/>
    <w:rsid w:val="00D55FCB"/>
    <w:rsid w:val="00DF6E3A"/>
    <w:rsid w:val="00E20BAC"/>
    <w:rsid w:val="00E5632B"/>
    <w:rsid w:val="00ED4F76"/>
    <w:rsid w:val="00EF4DA5"/>
    <w:rsid w:val="00F33251"/>
    <w:rsid w:val="00F456C0"/>
    <w:rsid w:val="00F666E6"/>
    <w:rsid w:val="00F97870"/>
    <w:rsid w:val="00F979D4"/>
    <w:rsid w:val="00FC3208"/>
    <w:rsid w:val="00FC553D"/>
    <w:rsid w:val="00FF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1587"/>
  <w15:chartTrackingRefBased/>
  <w15:docId w15:val="{99A9ECCD-D1F6-484E-A423-8C110225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1C29"/>
    <w:pPr>
      <w:ind w:left="720"/>
      <w:contextualSpacing/>
    </w:pPr>
  </w:style>
  <w:style w:type="character" w:styleId="Textedelespacerserv">
    <w:name w:val="Placeholder Text"/>
    <w:basedOn w:val="Policepardfaut"/>
    <w:uiPriority w:val="99"/>
    <w:semiHidden/>
    <w:rsid w:val="00B959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15</Pages>
  <Words>2142</Words>
  <Characters>11781</Characters>
  <Application>Microsoft Office Word</Application>
  <DocSecurity>0</DocSecurity>
  <Lines>98</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dc:creator>
  <cp:keywords/>
  <dc:description/>
  <cp:lastModifiedBy>robert adonsou</cp:lastModifiedBy>
  <cp:revision>14</cp:revision>
  <dcterms:created xsi:type="dcterms:W3CDTF">2021-03-17T11:19:00Z</dcterms:created>
  <dcterms:modified xsi:type="dcterms:W3CDTF">2021-05-03T13:15:00Z</dcterms:modified>
</cp:coreProperties>
</file>