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236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5/06/2025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