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FEBRUARY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FEBRUARY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3,816.86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457.71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1,526.86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3,384.00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457.14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357.14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9,542.00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657.71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8,884.29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 Thousand Eight Hundred Eighty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