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257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24/09/2025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