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104,516.13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15,677.42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52,258.06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36,580.65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20,903.23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15,677.42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229,935.49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18,077.42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211,858.07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Eleven Thousand Eight Hundred Fifty Eight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