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89,032.26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13,354.84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44,516.13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31,161.29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17,806.45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13,354.84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195,870.97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15,754.84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180,116.13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Eighty Thousand One Hundred Sixteen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