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A7615" w:rsidR="0074128F" w:rsidRDefault="00000000" w14:paraId="5B9F73BE" w14:textId="77777777">
      <w:pPr>
        <w:jc w:val="center"/>
        <w:rPr>
          <w:b/>
        </w:rPr>
      </w:pPr>
      <w:r>
        <w:rPr>
          <w:noProof/>
        </w:rPr>
        <w:drawing>
          <wp:inline distT="0" distB="0" distL="0" distR="0" wp14:anchorId="0C0BC8B6" wp14:editId="3B1F92E8">
            <wp:extent cx="1645920" cy="1645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convert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28F" w:rsidRDefault="00000000" w14:paraId="0F281479" w14:textId="01CAA9CA">
      <w:pPr>
        <w:spacing w:before="80" w:after="40"/>
        <w:jc w:val="center"/>
      </w:pPr>
      <w:r>
        <w:rPr>
          <w:b/>
          <w:color w:val="007CA6"/>
          <w:sz w:val="28"/>
        </w:rPr>
        <w:t>HONEYWELL IT SOLUTIONS</w:t>
      </w:r>
    </w:p>
    <w:p w:rsidR="0074128F" w:rsidRDefault="00000000" w14:paraId="0FA60E46" w14:textId="427701EF">
      <w:pPr>
        <w:spacing w:after="320"/>
        <w:jc w:val="center"/>
      </w:pPr>
      <w:bookmarkStart w:name="Month" w:id="0"/>
      <w:r>
        <w:rPr>
          <w:b/>
          <w:color w:val="F06522"/>
        </w:rPr>
        <w:t>JULY 2026</w:t>
      </w:r>
      <w:bookmarkEnd w:id="0"/>
    </w:p>
    <w:p w:rsidR="0074128F" w:rsidRDefault="00000000" w14:paraId="707E3C43" w14:textId="77777777">
      <w:pPr>
        <w:spacing w:before="120" w:after="80"/>
      </w:pPr>
      <w:r>
        <w:rPr>
          <w:b/>
          <w:color w:val="007CA6"/>
          <w:sz w:val="21"/>
        </w:rPr>
        <w:t>Employee Details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880"/>
        <w:gridCol w:w="2160"/>
        <w:gridCol w:w="2880"/>
      </w:tblGrid>
      <w:tr w:rsidR="0074128F" w14:paraId="2F4CDD13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5DAD651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75CC48F" w14:textId="77777777">
            <w:pPr>
              <w:spacing w:before="40" w:after="40"/>
            </w:pPr>
            <w:bookmarkStart w:name="CandidateName" w:id="1"/>
            <w:r>
              <w:rPr>
                <w:sz w:val="18"/>
              </w:rPr>
              <w:t>-</w:t>
            </w:r>
            <w:bookmarkEnd w:id="1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CED6157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ID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9BC13B5" w14:textId="77777777">
            <w:pPr>
              <w:spacing w:before="40" w:after="40"/>
            </w:pPr>
            <w:bookmarkStart w:name="EmployeeID" w:id="2"/>
            <w:r>
              <w:rPr>
                <w:sz w:val="18"/>
              </w:rPr>
              <w:t>P323</w:t>
            </w:r>
            <w:bookmarkEnd w:id="2"/>
          </w:p>
        </w:tc>
      </w:tr>
      <w:tr w:rsidR="0074128F" w14:paraId="11013920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C9DEF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Designation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57BAB5C" w14:textId="77777777">
            <w:pPr>
              <w:spacing w:before="40" w:after="40"/>
            </w:pPr>
            <w:bookmarkStart w:name="Position" w:id="3"/>
            <w:r>
              <w:rPr>
                <w:sz w:val="18"/>
              </w:rPr>
              <w:t>-</w:t>
            </w:r>
            <w:bookmarkEnd w:id="3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469A50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Department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3ED4874" w14:textId="77777777">
            <w:pPr>
              <w:spacing w:before="40" w:after="40"/>
            </w:pPr>
            <w:bookmarkStart w:name="Department" w:id="4"/>
            <w:r>
              <w:rPr>
                <w:sz w:val="18"/>
              </w:rPr>
              <w:t>IT</w:t>
            </w:r>
            <w:bookmarkEnd w:id="4"/>
          </w:p>
        </w:tc>
      </w:tr>
      <w:tr w:rsidR="0074128F" w14:paraId="7A74C3C7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6F92FD4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Date of Joining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0ACC27D" w14:textId="77777777">
            <w:pPr>
              <w:spacing w:before="40" w:after="40"/>
            </w:pPr>
            <w:bookmarkStart w:name="JoiningDate" w:id="5"/>
            <w:r>
              <w:rPr>
                <w:sz w:val="18"/>
              </w:rPr>
              <w:t>09/04/2026</w:t>
            </w:r>
            <w:bookmarkEnd w:id="5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EAE139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732946C" w14:textId="77777777">
            <w:pPr>
              <w:spacing w:before="40" w:after="40"/>
            </w:pPr>
            <w:bookmarkStart w:name="BankName" w:id="6"/>
            <w:r>
              <w:rPr>
                <w:sz w:val="18"/>
              </w:rPr>
              <w:t>-</w:t>
            </w:r>
            <w:bookmarkEnd w:id="6"/>
          </w:p>
        </w:tc>
      </w:tr>
      <w:tr w:rsidR="0074128F" w14:paraId="1B58657F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C87B39C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Pay Period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D024D80" w14:textId="77777777">
            <w:pPr>
              <w:spacing w:before="40" w:after="40"/>
            </w:pPr>
            <w:bookmarkStart w:name="PayPeriod" w:id="7"/>
            <w:r>
              <w:rPr>
                <w:sz w:val="18"/>
              </w:rPr>
              <w:t>JULY 2026</w:t>
            </w:r>
            <w:bookmarkEnd w:id="7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3FBA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Account No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B9C21B" w14:textId="77777777">
            <w:pPr>
              <w:spacing w:before="40" w:after="40"/>
            </w:pPr>
            <w:bookmarkStart w:name="BankAccountNumber" w:id="8"/>
            <w:r>
              <w:rPr>
                <w:sz w:val="18"/>
              </w:rPr>
              <w:t>-</w:t>
            </w:r>
            <w:bookmarkEnd w:id="8"/>
          </w:p>
        </w:tc>
      </w:tr>
    </w:tbl>
    <w:p w:rsidR="0074128F" w:rsidRDefault="00000000" w14:paraId="293A6AE4" w14:textId="77777777">
      <w:pPr>
        <w:spacing w:before="280" w:after="80"/>
      </w:pPr>
      <w:r>
        <w:rPr>
          <w:b/>
          <w:color w:val="007CA6"/>
          <w:sz w:val="21"/>
        </w:rPr>
        <w:t>Earnings &amp; Deductions Statement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1728"/>
        <w:gridCol w:w="3312"/>
        <w:gridCol w:w="1728"/>
      </w:tblGrid>
      <w:tr w:rsidR="0074128F" w14:paraId="1EBBCB82" w14:textId="77777777">
        <w:trPr>
          <w:jc w:val="center"/>
        </w:trPr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12377AF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Earnings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8B339A9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EB7CE00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Deductions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6CC63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</w:tr>
      <w:tr w:rsidR="0074128F" w14:paraId="6D4DDF16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57AF007" w14:textId="77777777">
            <w:pPr>
              <w:spacing w:before="40" w:after="40"/>
            </w:pPr>
            <w:r>
              <w:rPr>
                <w:sz w:val="18"/>
              </w:rPr>
              <w:t>Basic Salary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857000D" w14:textId="77777777">
            <w:pPr>
              <w:spacing w:before="40" w:after="40"/>
              <w:jc w:val="right"/>
            </w:pPr>
            <w:bookmarkStart w:name="Basic" w:id="9"/>
            <w:r>
              <w:rPr>
                <w:sz w:val="18"/>
              </w:rPr>
              <w:t>3,225.81</w:t>
            </w:r>
            <w:bookmarkEnd w:id="9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CA9E5D0" w14:textId="77777777">
            <w:pPr>
              <w:spacing w:before="40" w:after="40"/>
            </w:pPr>
            <w:r>
              <w:rPr>
                <w:sz w:val="18"/>
              </w:rPr>
              <w:t>Provident Fund (PF)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CE23666" w14:textId="77777777">
            <w:pPr>
              <w:spacing w:before="40" w:after="40"/>
              <w:jc w:val="right"/>
            </w:pPr>
            <w:bookmarkStart w:name="PFAmount" w:id="10"/>
            <w:r>
              <w:rPr>
                <w:sz w:val="18"/>
              </w:rPr>
              <w:t>387.10</w:t>
            </w:r>
            <w:bookmarkEnd w:id="10"/>
          </w:p>
        </w:tc>
      </w:tr>
      <w:tr w:rsidR="0074128F" w14:paraId="64ED5881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F744EBE" w14:textId="77777777">
            <w:pPr>
              <w:spacing w:before="40" w:after="40"/>
            </w:pPr>
            <w:r>
              <w:rPr>
                <w:sz w:val="18"/>
              </w:rPr>
              <w:t>House Rent Allowance (HRA)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BFDC3B1" w14:textId="77777777">
            <w:pPr>
              <w:spacing w:before="40" w:after="40"/>
              <w:jc w:val="right"/>
            </w:pPr>
            <w:bookmarkStart w:name="HRA" w:id="11"/>
            <w:r>
              <w:rPr>
                <w:sz w:val="18"/>
              </w:rPr>
              <w:t>1,612.90</w:t>
            </w:r>
            <w:bookmarkEnd w:id="11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4909A9" w14:textId="77777777">
            <w:pPr>
              <w:spacing w:before="40" w:after="40"/>
            </w:pPr>
            <w:r>
              <w:rPr>
                <w:sz w:val="18"/>
              </w:rPr>
              <w:t>Professional Tax (PT)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A046041" w14:textId="77777777">
            <w:pPr>
              <w:spacing w:before="40" w:after="40"/>
              <w:jc w:val="right"/>
            </w:pPr>
            <w:bookmarkStart w:name="ProfessionalTax" w:id="12"/>
            <w:r>
              <w:rPr>
                <w:sz w:val="18"/>
              </w:rPr>
              <w:t>200.00</w:t>
            </w:r>
            <w:bookmarkEnd w:id="12"/>
          </w:p>
        </w:tc>
      </w:tr>
      <w:tr w:rsidR="0074128F" w14:paraId="0AF2B235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069443A" w14:textId="77777777">
            <w:pPr>
              <w:spacing w:before="40" w:after="40"/>
            </w:pPr>
            <w:r>
              <w:rPr>
                <w:sz w:val="18"/>
              </w:rPr>
              <w:t>Special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16B261B" w14:textId="77777777">
            <w:pPr>
              <w:spacing w:before="40" w:after="40"/>
              <w:jc w:val="right"/>
            </w:pPr>
            <w:bookmarkStart w:name="Special" w:id="13"/>
            <w:r>
              <w:rPr>
                <w:sz w:val="18"/>
              </w:rPr>
              <w:t>483.87</w:t>
            </w:r>
            <w:bookmarkEnd w:id="13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6A1CD1F" w14:textId="77777777">
            <w:pPr>
              <w:spacing w:before="40" w:after="40"/>
            </w:pPr>
            <w:r>
              <w:rPr>
                <w:sz w:val="18"/>
              </w:rPr>
              <w:t>Income Tax (TDS)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D779CB" w:rsidR="0074128F" w:rsidRDefault="000D5FF5" w14:paraId="68471B64" w14:textId="3C8DA045">
            <w:pPr>
              <w:spacing w:before="40" w:after="40"/>
              <w:jc w:val="right"/>
              <w:rPr>
                <w:sz w:val="18"/>
                <w:szCs w:val="18"/>
              </w:rPr>
            </w:pPr>
            <w:bookmarkStart w:name="TDS" w:id="14"/>
            <w:r w:rsidRPr="00D779CB">
              <w:rPr>
                <w:sz w:val="18"/>
                <w:szCs w:val="18"/>
              </w:rPr>
              <w:t>0.00</w:t>
            </w:r>
            <w:bookmarkEnd w:id="14"/>
          </w:p>
        </w:tc>
      </w:tr>
      <w:tr w:rsidR="0074128F" w14:paraId="1505EB8A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BAB5DCB" w14:textId="77777777">
            <w:pPr>
              <w:spacing w:before="40" w:after="40"/>
            </w:pPr>
            <w:r>
              <w:rPr>
                <w:sz w:val="18"/>
              </w:rPr>
              <w:t>Conveyance Allowance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839F39D" w14:textId="77777777">
            <w:pPr>
              <w:spacing w:before="40" w:after="40"/>
              <w:jc w:val="right"/>
            </w:pPr>
            <w:bookmarkStart w:name="ConveyanceAllowance" w:id="15"/>
            <w:r>
              <w:rPr>
                <w:sz w:val="18"/>
              </w:rPr>
              <w:t>645.16</w:t>
            </w:r>
            <w:bookmarkEnd w:id="15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24390BA" w14:textId="77777777">
            <w:pPr>
              <w:spacing w:before="40" w:after="40"/>
            </w:pPr>
            <w:bookmarkStart w:name="DeductionType" w:id="16"/>
            <w:r>
              <w:rPr>
                <w:sz w:val="18"/>
              </w:rPr>
              <w:t>Other Deductions</w:t>
            </w:r>
            <w:bookmarkEnd w:id="16"/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513D601" w14:textId="77777777">
            <w:pPr>
              <w:spacing w:before="40" w:after="40"/>
              <w:jc w:val="right"/>
            </w:pPr>
            <w:bookmarkStart w:name="OtherDeduction" w:id="17"/>
            <w:r>
              <w:rPr>
                <w:sz w:val="18"/>
              </w:rPr>
              <w:t>0.00</w:t>
            </w:r>
            <w:bookmarkEnd w:id="17"/>
          </w:p>
        </w:tc>
      </w:tr>
      <w:tr w:rsidR="0074128F" w14:paraId="19E27732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F29CB67" w14:textId="77777777">
            <w:pPr>
              <w:spacing w:before="40" w:after="40"/>
            </w:pPr>
            <w:r>
              <w:rPr>
                <w:sz w:val="18"/>
              </w:rPr>
              <w:t>Medical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6CDFB9" w14:textId="77777777">
            <w:pPr>
              <w:spacing w:before="40" w:after="40"/>
              <w:jc w:val="right"/>
            </w:pPr>
            <w:bookmarkStart w:name="Medical" w:id="18"/>
            <w:r>
              <w:rPr>
                <w:sz w:val="18"/>
              </w:rPr>
              <w:t>483.87</w:t>
            </w:r>
            <w:bookmarkEnd w:id="18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8CF839D" w14:textId="77777777">
            <w:pPr>
              <w:spacing w:before="40" w:after="40"/>
            </w:pPr>
            <w:r>
              <w:rPr>
                <w:sz w:val="18"/>
              </w:rPr>
              <w:t>-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BF8FBD8" w14:textId="77777777">
            <w:pPr>
              <w:spacing w:before="40" w:after="40"/>
              <w:jc w:val="right"/>
            </w:pPr>
            <w:r>
              <w:rPr>
                <w:sz w:val="18"/>
              </w:rPr>
              <w:t>-</w:t>
            </w:r>
          </w:p>
        </w:tc>
      </w:tr>
      <w:tr w:rsidR="0074128F" w14:paraId="59D5DCAD" w14:textId="77777777">
        <w:trPr>
          <w:jc w:val="center"/>
        </w:trPr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003780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Earnings (A)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0208D98" w14:textId="77777777">
            <w:pPr>
              <w:spacing w:before="40" w:after="40"/>
              <w:jc w:val="right"/>
            </w:pPr>
            <w:bookmarkStart w:name="TotalEarnings" w:id="19"/>
            <w:r>
              <w:rPr>
                <w:b/>
                <w:color w:val="282828"/>
                <w:sz w:val="18"/>
              </w:rPr>
              <w:t>6,451.61</w:t>
            </w:r>
            <w:bookmarkEnd w:id="19"/>
          </w:p>
        </w:tc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BE4CD0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Deductions (B)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39A199F" w14:textId="77777777">
            <w:pPr>
              <w:spacing w:before="40" w:after="40"/>
              <w:jc w:val="right"/>
            </w:pPr>
            <w:bookmarkStart w:name="TotalDeduction" w:id="20"/>
            <w:r>
              <w:rPr>
                <w:b/>
                <w:color w:val="282828"/>
                <w:sz w:val="18"/>
              </w:rPr>
              <w:t>587.10</w:t>
            </w:r>
            <w:bookmarkEnd w:id="20"/>
          </w:p>
        </w:tc>
      </w:tr>
    </w:tbl>
    <w:p w:rsidR="0074128F" w:rsidRDefault="00000000" w14:paraId="7C7FB29C" w14:textId="77777777">
      <w:pPr>
        <w:spacing w:before="280" w:after="280"/>
        <w:jc w:val="center"/>
      </w:pPr>
      <w:r>
        <w:rPr>
          <w:b/>
          <w:color w:val="282828"/>
        </w:rPr>
        <w:t xml:space="preserve">NET SALARY PAYABLE (A - B): </w:t>
      </w:r>
      <w:bookmarkStart w:name="NetSalary" w:id="21"/>
      <w:r>
        <w:rPr>
          <w:b/>
          <w:color w:val="F06522"/>
          <w:sz w:val="24"/>
        </w:rPr>
        <w:t>5,864.51</w:t>
      </w:r>
      <w:r>
        <w:rPr>
          <w:b/>
          <w:color w:val="F06522"/>
          <w:sz w:val="24"/>
        </w:rPr>
        <w:br/>
      </w:r>
      <w:bookmarkStart w:name="InWords" w:id="22"/>
      <w:bookmarkEnd w:id="21"/>
      <w:r>
        <w:rPr>
          <w:i/>
          <w:sz w:val="19"/>
        </w:rPr>
        <w:t>Rupees Five Thousand Eight Hundred Sixty Four Only</w:t>
      </w:r>
      <w:bookmarkEnd w:id="22"/>
    </w:p>
    <w:p w:rsidR="0074128F" w:rsidRDefault="00000000" w14:paraId="49F3FBBD" w14:textId="77777777">
      <w:pPr>
        <w:spacing w:before="200" w:after="480"/>
      </w:pPr>
      <w:r>
        <w:rPr>
          <w:b/>
          <w:sz w:val="17"/>
        </w:rPr>
        <w:t xml:space="preserve">Note: </w:t>
      </w:r>
      <w:r>
        <w:rPr>
          <w:color w:val="646464"/>
          <w:sz w:val="17"/>
        </w:rPr>
        <w:t>This is a computer-generated payslip and does not require a physical signature if issued electronically. For any discrepancies, please contact payroll@honeywellitsolutions.com.</w:t>
      </w:r>
    </w:p>
    <w:p w:rsidR="0074128F" w:rsidRDefault="00000000" w14:paraId="300D5F3F" w14:textId="77777777">
      <w:pPr>
        <w:spacing w:before="200"/>
      </w:pPr>
      <w:r>
        <w:t xml:space="preserve">For </w:t>
      </w:r>
      <w:r>
        <w:rPr>
          <w:b/>
          <w:color w:val="007CA6"/>
        </w:rPr>
        <w:t>Honeywell IT Solutions</w:t>
      </w:r>
      <w:r>
        <w:br/>
      </w:r>
      <w:r>
        <w:br/>
      </w:r>
      <w:r>
        <w:br/>
        <w:t>___________________________________</w:t>
      </w:r>
      <w:r>
        <w:br/>
      </w:r>
      <w:r>
        <w:rPr>
          <w:b/>
        </w:rPr>
        <w:t>Authorized Signatory / Payroll Manager</w:t>
      </w:r>
      <w:r>
        <w:rPr>
          <w:b/>
        </w:rPr>
        <w:br/>
      </w:r>
      <w:r>
        <w:t>Honeywell IT Solutions</w:t>
      </w:r>
    </w:p>
    <w:sectPr w:rsidR="0074128F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6334376">
    <w:abstractNumId w:val="8"/>
  </w:num>
  <w:num w:numId="2" w16cid:durableId="1843930968">
    <w:abstractNumId w:val="6"/>
  </w:num>
  <w:num w:numId="3" w16cid:durableId="1565527854">
    <w:abstractNumId w:val="5"/>
  </w:num>
  <w:num w:numId="4" w16cid:durableId="986279340">
    <w:abstractNumId w:val="4"/>
  </w:num>
  <w:num w:numId="5" w16cid:durableId="1286741900">
    <w:abstractNumId w:val="7"/>
  </w:num>
  <w:num w:numId="6" w16cid:durableId="194082200">
    <w:abstractNumId w:val="3"/>
  </w:num>
  <w:num w:numId="7" w16cid:durableId="1813985673">
    <w:abstractNumId w:val="2"/>
  </w:num>
  <w:num w:numId="8" w16cid:durableId="1810829273">
    <w:abstractNumId w:val="1"/>
  </w:num>
  <w:num w:numId="9" w16cid:durableId="192230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FF5"/>
    <w:rsid w:val="0015074B"/>
    <w:rsid w:val="0029639D"/>
    <w:rsid w:val="002A7615"/>
    <w:rsid w:val="00326F90"/>
    <w:rsid w:val="003D1639"/>
    <w:rsid w:val="0069198F"/>
    <w:rsid w:val="0074128F"/>
    <w:rsid w:val="00AA1D8D"/>
    <w:rsid w:val="00B47730"/>
    <w:rsid w:val="00CB0664"/>
    <w:rsid w:val="00D779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067F78"/>
  <w14:defaultImageDpi w14:val="300"/>
  <w15:docId w15:val="{2E67EEF6-DA33-48F7-A1E9-F7DED6B23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 Sunil</cp:lastModifiedBy>
  <cp:revision>4</cp:revision>
  <dcterms:created xsi:type="dcterms:W3CDTF">2013-12-23T23:15:00Z</dcterms:created>
  <dcterms:modified xsi:type="dcterms:W3CDTF">2026-08-03T17:53:00Z</dcterms:modified>
  <cp:category/>
</cp:coreProperties>
</file>