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5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6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65,454.55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32,727.27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9,818.18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9,818.18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22,909.09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144,000.00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12,218.18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131,781.82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Thirty One Thousand Seven Hundred Eighty One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