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FAEA49" w14:textId="77777777" w:rsidR="00024E5F" w:rsidRPr="00244280" w:rsidRDefault="00873AE3" w:rsidP="00024E5F">
      <w:pPr>
        <w:pStyle w:val="SemEspaamento"/>
        <w:jc w:val="center"/>
        <w:rPr>
          <w:rFonts w:ascii="Arial" w:hAnsi="Arial" w:cs="Arial"/>
        </w:rPr>
      </w:pPr>
      <w:r>
        <w:rPr>
          <w:rFonts w:ascii="Arial" w:hAnsi="Arial" w:cs="Arial"/>
          <w:noProof/>
          <w:lang w:eastAsia="pt-BR"/>
        </w:rPr>
        <w:drawing>
          <wp:inline distT="0" distB="0" distL="0" distR="0" wp14:anchorId="0E7DF3B9" wp14:editId="3735F14F">
            <wp:extent cx="3409950" cy="857250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9950" cy="857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FADB33" w14:textId="77777777" w:rsidR="00024E5F" w:rsidRPr="00244280" w:rsidRDefault="00024E5F" w:rsidP="00024E5F">
      <w:pPr>
        <w:pStyle w:val="SemEspaamento"/>
        <w:jc w:val="center"/>
        <w:rPr>
          <w:rFonts w:ascii="Arial" w:hAnsi="Arial" w:cs="Arial"/>
        </w:rPr>
      </w:pPr>
    </w:p>
    <w:p w14:paraId="3CB7DD90" w14:textId="77777777" w:rsidR="00024E5F" w:rsidRPr="00244280" w:rsidRDefault="00024E5F" w:rsidP="00024E5F">
      <w:pPr>
        <w:jc w:val="center"/>
        <w:rPr>
          <w:rFonts w:ascii="Arial" w:hAnsi="Arial" w:cs="Arial"/>
          <w:sz w:val="36"/>
          <w:szCs w:val="52"/>
        </w:rPr>
      </w:pPr>
    </w:p>
    <w:p w14:paraId="74BBB354" w14:textId="77777777" w:rsidR="00024E5F" w:rsidRPr="00244280" w:rsidRDefault="00024E5F" w:rsidP="00024E5F">
      <w:pPr>
        <w:jc w:val="center"/>
        <w:rPr>
          <w:rFonts w:ascii="Arial" w:hAnsi="Arial" w:cs="Arial"/>
          <w:sz w:val="36"/>
          <w:szCs w:val="52"/>
        </w:rPr>
      </w:pPr>
    </w:p>
    <w:p w14:paraId="5FDB8B6F" w14:textId="77777777" w:rsidR="00024E5F" w:rsidRPr="00244280" w:rsidRDefault="00024E5F" w:rsidP="00024E5F">
      <w:pPr>
        <w:jc w:val="center"/>
        <w:rPr>
          <w:rFonts w:ascii="Arial" w:hAnsi="Arial" w:cs="Arial"/>
          <w:sz w:val="36"/>
          <w:szCs w:val="52"/>
        </w:rPr>
      </w:pPr>
    </w:p>
    <w:p w14:paraId="04810D26" w14:textId="77777777" w:rsidR="00024E5F" w:rsidRPr="00244280" w:rsidRDefault="00024E5F" w:rsidP="00024E5F">
      <w:pPr>
        <w:jc w:val="center"/>
        <w:rPr>
          <w:rFonts w:ascii="Arial" w:hAnsi="Arial" w:cs="Arial"/>
          <w:sz w:val="36"/>
          <w:szCs w:val="52"/>
        </w:rPr>
      </w:pPr>
    </w:p>
    <w:p w14:paraId="65E22CE4" w14:textId="77777777" w:rsidR="00024E5F" w:rsidRPr="00244280" w:rsidRDefault="00024E5F" w:rsidP="00024E5F">
      <w:pPr>
        <w:jc w:val="center"/>
        <w:rPr>
          <w:rFonts w:ascii="Arial" w:hAnsi="Arial" w:cs="Arial"/>
          <w:sz w:val="36"/>
          <w:szCs w:val="52"/>
        </w:rPr>
      </w:pPr>
    </w:p>
    <w:p w14:paraId="30E1089C" w14:textId="77777777" w:rsidR="00024E5F" w:rsidRPr="00244280" w:rsidRDefault="00024E5F" w:rsidP="00024E5F">
      <w:pPr>
        <w:jc w:val="center"/>
        <w:rPr>
          <w:rFonts w:ascii="Arial" w:hAnsi="Arial" w:cs="Arial"/>
          <w:sz w:val="36"/>
          <w:szCs w:val="52"/>
        </w:rPr>
      </w:pPr>
    </w:p>
    <w:p w14:paraId="44142416" w14:textId="77777777" w:rsidR="00024E5F" w:rsidRPr="00244280" w:rsidRDefault="00024E5F" w:rsidP="00024E5F">
      <w:pPr>
        <w:jc w:val="center"/>
        <w:rPr>
          <w:rFonts w:ascii="Arial" w:hAnsi="Arial" w:cs="Arial"/>
          <w:sz w:val="36"/>
          <w:szCs w:val="52"/>
        </w:rPr>
      </w:pPr>
    </w:p>
    <w:p w14:paraId="53B92A8C" w14:textId="77777777" w:rsidR="00024E5F" w:rsidRPr="00D83303" w:rsidRDefault="00024E5F" w:rsidP="00024E5F">
      <w:pPr>
        <w:jc w:val="center"/>
        <w:rPr>
          <w:rFonts w:ascii="Arial" w:hAnsi="Arial" w:cs="Arial"/>
          <w:sz w:val="44"/>
          <w:szCs w:val="52"/>
        </w:rPr>
      </w:pPr>
      <w:r w:rsidRPr="00D83303">
        <w:rPr>
          <w:rFonts w:ascii="Arial" w:hAnsi="Arial" w:cs="Arial"/>
          <w:sz w:val="44"/>
          <w:szCs w:val="52"/>
        </w:rPr>
        <w:t>SISTEMAS DE INFORMAÇÃO</w:t>
      </w:r>
    </w:p>
    <w:p w14:paraId="01A20C70" w14:textId="77777777" w:rsidR="00024E5F" w:rsidRPr="00D83303" w:rsidRDefault="00024E5F" w:rsidP="00024E5F">
      <w:pPr>
        <w:jc w:val="center"/>
        <w:rPr>
          <w:rFonts w:ascii="Arial" w:hAnsi="Arial" w:cs="Arial"/>
          <w:sz w:val="44"/>
          <w:szCs w:val="52"/>
        </w:rPr>
      </w:pPr>
    </w:p>
    <w:p w14:paraId="40C3D46B" w14:textId="77777777" w:rsidR="00024E5F" w:rsidRPr="00065C44" w:rsidRDefault="00065C44" w:rsidP="00024E5F">
      <w:pPr>
        <w:jc w:val="center"/>
        <w:rPr>
          <w:rFonts w:ascii="Arial" w:hAnsi="Arial" w:cs="Arial"/>
          <w:sz w:val="44"/>
          <w:szCs w:val="52"/>
        </w:rPr>
      </w:pPr>
      <w:r w:rsidRPr="00065C44">
        <w:rPr>
          <w:rFonts w:ascii="Arial" w:hAnsi="Arial" w:cs="Arial"/>
          <w:sz w:val="44"/>
          <w:szCs w:val="52"/>
        </w:rPr>
        <w:t>Berê Gestão</w:t>
      </w:r>
    </w:p>
    <w:p w14:paraId="33B8DB66" w14:textId="77777777" w:rsidR="000A34FC" w:rsidRPr="00D83303" w:rsidRDefault="000A34FC" w:rsidP="00024E5F">
      <w:pPr>
        <w:jc w:val="center"/>
        <w:rPr>
          <w:rFonts w:ascii="Arial" w:hAnsi="Arial" w:cs="Arial"/>
          <w:sz w:val="44"/>
          <w:szCs w:val="52"/>
        </w:rPr>
      </w:pPr>
    </w:p>
    <w:p w14:paraId="55C5A4C8" w14:textId="77777777" w:rsidR="000A34FC" w:rsidRPr="00D83303" w:rsidRDefault="000A34FC" w:rsidP="00024E5F">
      <w:pPr>
        <w:jc w:val="center"/>
        <w:rPr>
          <w:rFonts w:ascii="Arial" w:hAnsi="Arial" w:cs="Arial"/>
          <w:sz w:val="44"/>
          <w:szCs w:val="52"/>
        </w:rPr>
      </w:pPr>
    </w:p>
    <w:p w14:paraId="1A4F667F" w14:textId="77777777" w:rsidR="00024E5F" w:rsidRPr="00065C44" w:rsidRDefault="00065C44" w:rsidP="00024E5F">
      <w:pPr>
        <w:jc w:val="center"/>
        <w:rPr>
          <w:rFonts w:ascii="Arial" w:hAnsi="Arial" w:cs="Arial"/>
          <w:sz w:val="44"/>
          <w:szCs w:val="52"/>
        </w:rPr>
      </w:pPr>
      <w:r w:rsidRPr="00065C44">
        <w:rPr>
          <w:rFonts w:ascii="Arial" w:hAnsi="Arial" w:cs="Arial"/>
          <w:sz w:val="44"/>
          <w:szCs w:val="52"/>
        </w:rPr>
        <w:t>Gustavo Pirondi</w:t>
      </w:r>
    </w:p>
    <w:p w14:paraId="731BE7CE" w14:textId="77777777" w:rsidR="00024E5F" w:rsidRPr="00D83303" w:rsidRDefault="00024E5F" w:rsidP="00024E5F">
      <w:pPr>
        <w:jc w:val="center"/>
        <w:rPr>
          <w:rFonts w:ascii="Arial" w:hAnsi="Arial" w:cs="Arial"/>
          <w:sz w:val="36"/>
          <w:szCs w:val="52"/>
        </w:rPr>
      </w:pPr>
    </w:p>
    <w:p w14:paraId="1098C998" w14:textId="77777777" w:rsidR="00024E5F" w:rsidRPr="00D83303" w:rsidRDefault="00024E5F" w:rsidP="00024E5F">
      <w:pPr>
        <w:jc w:val="center"/>
        <w:rPr>
          <w:rFonts w:ascii="Arial" w:hAnsi="Arial" w:cs="Arial"/>
          <w:sz w:val="36"/>
          <w:szCs w:val="52"/>
        </w:rPr>
      </w:pPr>
    </w:p>
    <w:p w14:paraId="507A7428" w14:textId="77777777" w:rsidR="00024E5F" w:rsidRPr="00D83303" w:rsidRDefault="00024E5F" w:rsidP="00024E5F">
      <w:pPr>
        <w:jc w:val="center"/>
        <w:rPr>
          <w:rFonts w:ascii="Arial" w:hAnsi="Arial" w:cs="Arial"/>
          <w:sz w:val="36"/>
          <w:szCs w:val="52"/>
        </w:rPr>
      </w:pPr>
    </w:p>
    <w:p w14:paraId="04C6F542" w14:textId="77777777" w:rsidR="00024E5F" w:rsidRPr="00D83303" w:rsidRDefault="00610131" w:rsidP="00024E5F">
      <w:pPr>
        <w:jc w:val="center"/>
        <w:rPr>
          <w:rFonts w:ascii="Arial" w:hAnsi="Arial" w:cs="Arial"/>
          <w:sz w:val="36"/>
          <w:szCs w:val="52"/>
        </w:rPr>
      </w:pPr>
      <w:r>
        <w:rPr>
          <w:rFonts w:ascii="Arial" w:hAnsi="Arial" w:cs="Arial"/>
          <w:sz w:val="36"/>
          <w:szCs w:val="52"/>
        </w:rPr>
        <w:t>Versão: 2.0</w:t>
      </w:r>
    </w:p>
    <w:p w14:paraId="5FBB8678" w14:textId="77777777" w:rsidR="00024E5F" w:rsidRPr="00D83303" w:rsidRDefault="00024E5F" w:rsidP="00024E5F">
      <w:pPr>
        <w:jc w:val="center"/>
        <w:rPr>
          <w:rFonts w:ascii="Arial" w:hAnsi="Arial" w:cs="Arial"/>
          <w:sz w:val="36"/>
          <w:szCs w:val="52"/>
        </w:rPr>
      </w:pPr>
    </w:p>
    <w:p w14:paraId="38228ADA" w14:textId="77777777" w:rsidR="00024E5F" w:rsidRPr="00D83303" w:rsidRDefault="00024E5F" w:rsidP="00024E5F">
      <w:pPr>
        <w:jc w:val="center"/>
        <w:rPr>
          <w:rFonts w:ascii="Arial" w:hAnsi="Arial" w:cs="Arial"/>
          <w:sz w:val="36"/>
          <w:szCs w:val="52"/>
        </w:rPr>
      </w:pPr>
      <w:r w:rsidRPr="00D83303">
        <w:rPr>
          <w:rFonts w:ascii="Arial" w:hAnsi="Arial" w:cs="Arial"/>
          <w:sz w:val="36"/>
          <w:szCs w:val="52"/>
        </w:rPr>
        <w:t>Presidente Prudente</w:t>
      </w:r>
    </w:p>
    <w:p w14:paraId="20359E32" w14:textId="77777777" w:rsidR="00024E5F" w:rsidRPr="00D83303" w:rsidRDefault="007825AF" w:rsidP="00024E5F">
      <w:pPr>
        <w:jc w:val="center"/>
        <w:rPr>
          <w:rFonts w:ascii="Arial" w:hAnsi="Arial" w:cs="Arial"/>
          <w:sz w:val="36"/>
          <w:szCs w:val="52"/>
        </w:rPr>
        <w:sectPr w:rsidR="00024E5F" w:rsidRPr="00D83303" w:rsidSect="00024E5F">
          <w:footerReference w:type="default" r:id="rId9"/>
          <w:footerReference w:type="first" r:id="rId10"/>
          <w:pgSz w:w="11906" w:h="16838"/>
          <w:pgMar w:top="1417" w:right="1701" w:bottom="1276" w:left="1701" w:header="708" w:footer="708" w:gutter="0"/>
          <w:pgNumType w:start="1"/>
          <w:cols w:space="708"/>
          <w:titlePg/>
          <w:docGrid w:linePitch="360"/>
        </w:sectPr>
      </w:pPr>
      <w:r>
        <w:rPr>
          <w:rFonts w:ascii="Arial" w:hAnsi="Arial" w:cs="Arial"/>
          <w:sz w:val="36"/>
          <w:szCs w:val="52"/>
        </w:rPr>
        <w:t>20</w:t>
      </w:r>
      <w:r w:rsidR="00065C44">
        <w:rPr>
          <w:rFonts w:ascii="Arial" w:hAnsi="Arial" w:cs="Arial"/>
          <w:sz w:val="36"/>
          <w:szCs w:val="52"/>
        </w:rPr>
        <w:t>26</w:t>
      </w:r>
    </w:p>
    <w:p w14:paraId="4402A534" w14:textId="77777777" w:rsidR="008444B5" w:rsidRPr="00D83303" w:rsidRDefault="008444B5" w:rsidP="00897CA1">
      <w:pPr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sdt>
      <w:sdtPr>
        <w:rPr>
          <w:rFonts w:ascii="Arial" w:eastAsiaTheme="minorHAnsi" w:hAnsi="Arial" w:cs="Arial"/>
          <w:color w:val="auto"/>
          <w:sz w:val="24"/>
          <w:szCs w:val="24"/>
          <w:lang w:eastAsia="en-US"/>
        </w:rPr>
        <w:id w:val="932709589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348888D8" w14:textId="77777777" w:rsidR="008444B5" w:rsidRPr="00C14A89" w:rsidRDefault="008444B5" w:rsidP="00DB5511">
          <w:pPr>
            <w:pStyle w:val="CabealhodoSumrio"/>
            <w:jc w:val="both"/>
            <w:rPr>
              <w:rFonts w:ascii="Arial" w:hAnsi="Arial" w:cs="Arial"/>
              <w:b/>
              <w:color w:val="auto"/>
              <w:sz w:val="24"/>
              <w:szCs w:val="24"/>
            </w:rPr>
          </w:pPr>
          <w:r w:rsidRPr="00C14A89">
            <w:rPr>
              <w:rFonts w:ascii="Arial" w:hAnsi="Arial" w:cs="Arial"/>
              <w:b/>
              <w:color w:val="auto"/>
              <w:sz w:val="24"/>
              <w:szCs w:val="24"/>
            </w:rPr>
            <w:t>Sumário</w:t>
          </w:r>
        </w:p>
        <w:p w14:paraId="74F68ED9" w14:textId="77777777" w:rsidR="00D83303" w:rsidRPr="00C14A89" w:rsidRDefault="00D83303" w:rsidP="00DB5511">
          <w:pPr>
            <w:jc w:val="both"/>
            <w:rPr>
              <w:rFonts w:ascii="Arial" w:hAnsi="Arial" w:cs="Arial"/>
              <w:sz w:val="24"/>
              <w:szCs w:val="24"/>
              <w:lang w:eastAsia="pt-BR"/>
            </w:rPr>
          </w:pPr>
        </w:p>
        <w:p w14:paraId="6160633F" w14:textId="1E7BDACC" w:rsidR="00CB715B" w:rsidRDefault="008444B5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r w:rsidRPr="00B30B46">
            <w:rPr>
              <w:rFonts w:ascii="Arial" w:hAnsi="Arial" w:cs="Arial"/>
              <w:sz w:val="24"/>
              <w:szCs w:val="24"/>
            </w:rPr>
            <w:fldChar w:fldCharType="begin"/>
          </w:r>
          <w:r w:rsidRPr="00B30B46">
            <w:rPr>
              <w:rFonts w:ascii="Arial" w:hAnsi="Arial" w:cs="Arial"/>
              <w:sz w:val="24"/>
              <w:szCs w:val="24"/>
            </w:rPr>
            <w:instrText xml:space="preserve"> TOC \o "1-3" \h \z \u </w:instrText>
          </w:r>
          <w:r w:rsidRPr="00B30B46">
            <w:rPr>
              <w:rFonts w:ascii="Arial" w:hAnsi="Arial" w:cs="Arial"/>
              <w:sz w:val="24"/>
              <w:szCs w:val="24"/>
            </w:rPr>
            <w:fldChar w:fldCharType="separate"/>
          </w:r>
          <w:hyperlink w:anchor="_Toc242979667" w:history="1">
            <w:r w:rsidR="00CB715B" w:rsidRPr="00761165">
              <w:rPr>
                <w:rStyle w:val="Hyperlink"/>
                <w:rFonts w:ascii="Arial" w:hAnsi="Arial" w:cs="Arial"/>
                <w:b/>
                <w:noProof/>
              </w:rPr>
              <w:t>1.</w:t>
            </w:r>
            <w:r w:rsidR="00CB715B"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="00CB715B" w:rsidRPr="00761165">
              <w:rPr>
                <w:rStyle w:val="Hyperlink"/>
                <w:rFonts w:ascii="Arial" w:hAnsi="Arial" w:cs="Arial"/>
                <w:b/>
                <w:noProof/>
              </w:rPr>
              <w:t>INTRODUÇÃO</w:t>
            </w:r>
            <w:r w:rsidR="00CB715B">
              <w:rPr>
                <w:noProof/>
                <w:webHidden/>
              </w:rPr>
              <w:tab/>
            </w:r>
            <w:r w:rsidR="00CB715B">
              <w:rPr>
                <w:noProof/>
                <w:webHidden/>
              </w:rPr>
              <w:fldChar w:fldCharType="begin"/>
            </w:r>
            <w:r w:rsidR="00CB715B">
              <w:rPr>
                <w:noProof/>
                <w:webHidden/>
              </w:rPr>
              <w:instrText xml:space="preserve"> PAGEREF _Toc242979667 \h </w:instrText>
            </w:r>
            <w:r w:rsidR="00CB715B">
              <w:rPr>
                <w:noProof/>
                <w:webHidden/>
              </w:rPr>
            </w:r>
            <w:r w:rsidR="00CB715B">
              <w:rPr>
                <w:noProof/>
                <w:webHidden/>
              </w:rPr>
              <w:fldChar w:fldCharType="separate"/>
            </w:r>
            <w:r w:rsidR="00CB715B">
              <w:rPr>
                <w:noProof/>
                <w:webHidden/>
              </w:rPr>
              <w:t>4</w:t>
            </w:r>
            <w:r w:rsidR="00CB715B">
              <w:rPr>
                <w:noProof/>
                <w:webHidden/>
              </w:rPr>
              <w:fldChar w:fldCharType="end"/>
            </w:r>
          </w:hyperlink>
        </w:p>
        <w:p w14:paraId="49CC4E50" w14:textId="6B2428D8" w:rsidR="00CB715B" w:rsidRDefault="00CB715B">
          <w:pPr>
            <w:pStyle w:val="Sumrio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42979668" w:history="1">
            <w:r w:rsidRPr="00761165">
              <w:rPr>
                <w:rStyle w:val="Hyperlink"/>
                <w:rFonts w:ascii="Arial" w:hAnsi="Arial" w:cs="Arial"/>
                <w:noProof/>
              </w:rPr>
              <w:t>1.1.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761165">
              <w:rPr>
                <w:rStyle w:val="Hyperlink"/>
                <w:rFonts w:ascii="Arial" w:hAnsi="Arial" w:cs="Arial"/>
                <w:noProof/>
              </w:rPr>
              <w:t>OBJETIVO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_Toc242979668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E53884" w14:textId="5BF7AEE4" w:rsidR="00CB715B" w:rsidRDefault="00CB715B">
          <w:pPr>
            <w:pStyle w:val="Sumrio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42979669" w:history="1">
            <w:r w:rsidRPr="00761165">
              <w:rPr>
                <w:rStyle w:val="Hyperlink"/>
                <w:rFonts w:ascii="Arial" w:hAnsi="Arial" w:cs="Arial"/>
                <w:noProof/>
              </w:rPr>
              <w:t>1.2.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761165">
              <w:rPr>
                <w:rStyle w:val="Hyperlink"/>
                <w:rFonts w:ascii="Arial" w:hAnsi="Arial" w:cs="Arial"/>
                <w:noProof/>
              </w:rPr>
              <w:t>ESCOPO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_Toc242979669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B5F78C" w14:textId="5D806D16" w:rsidR="00CB715B" w:rsidRDefault="00CB715B">
          <w:pPr>
            <w:pStyle w:val="Sumrio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42979670" w:history="1">
            <w:r w:rsidRPr="00761165">
              <w:rPr>
                <w:rStyle w:val="Hyperlink"/>
                <w:rFonts w:ascii="Arial" w:hAnsi="Arial" w:cs="Arial"/>
                <w:noProof/>
              </w:rPr>
              <w:t>1.3.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761165">
              <w:rPr>
                <w:rStyle w:val="Hyperlink"/>
                <w:rFonts w:ascii="Arial" w:hAnsi="Arial" w:cs="Arial"/>
                <w:noProof/>
              </w:rPr>
              <w:t>DEFINIÇÕES, SIGLAS E ABREVIAÇÕES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_Toc242979670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E6764C" w14:textId="65FE7EB5" w:rsidR="00CB715B" w:rsidRDefault="00CB715B">
          <w:pPr>
            <w:pStyle w:val="Sumrio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42979671" w:history="1">
            <w:r w:rsidRPr="00761165">
              <w:rPr>
                <w:rStyle w:val="Hyperlink"/>
                <w:rFonts w:ascii="Arial" w:hAnsi="Arial" w:cs="Arial"/>
                <w:noProof/>
              </w:rPr>
              <w:t>1.4.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761165">
              <w:rPr>
                <w:rStyle w:val="Hyperlink"/>
                <w:rFonts w:ascii="Arial" w:hAnsi="Arial" w:cs="Arial"/>
                <w:noProof/>
              </w:rPr>
              <w:t>REFERENCIAS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_Toc242979671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55238A" w14:textId="661366BC" w:rsidR="00CB715B" w:rsidRDefault="00CB715B">
          <w:pPr>
            <w:pStyle w:val="Sumrio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42979672" w:history="1">
            <w:r w:rsidRPr="00761165">
              <w:rPr>
                <w:rStyle w:val="Hyperlink"/>
                <w:rFonts w:ascii="Arial" w:hAnsi="Arial" w:cs="Arial"/>
                <w:noProof/>
              </w:rPr>
              <w:t>1.5.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761165">
              <w:rPr>
                <w:rStyle w:val="Hyperlink"/>
                <w:rFonts w:ascii="Arial" w:hAnsi="Arial" w:cs="Arial"/>
                <w:noProof/>
              </w:rPr>
              <w:t>VISÃO GERAL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_Toc242979672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414E7C" w14:textId="263A5CC7" w:rsidR="00CB715B" w:rsidRDefault="00CB715B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42979673" w:history="1">
            <w:r w:rsidRPr="00761165">
              <w:rPr>
                <w:rStyle w:val="Hyperlink"/>
                <w:rFonts w:ascii="Arial" w:hAnsi="Arial" w:cs="Arial"/>
                <w:b/>
                <w:noProof/>
              </w:rPr>
              <w:t>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761165">
              <w:rPr>
                <w:rStyle w:val="Hyperlink"/>
                <w:rFonts w:ascii="Arial" w:hAnsi="Arial" w:cs="Arial"/>
                <w:b/>
                <w:noProof/>
              </w:rPr>
              <w:t>DESCRIÇÃO GERAL DO PRODUTO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_Toc242979673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6CAD81" w14:textId="0BADAF7A" w:rsidR="00CB715B" w:rsidRDefault="00CB715B">
          <w:pPr>
            <w:pStyle w:val="Sumrio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42979674" w:history="1">
            <w:r w:rsidRPr="00761165">
              <w:rPr>
                <w:rStyle w:val="Hyperlink"/>
                <w:rFonts w:ascii="Arial" w:hAnsi="Arial" w:cs="Arial"/>
                <w:noProof/>
              </w:rPr>
              <w:t>2.1.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761165">
              <w:rPr>
                <w:rStyle w:val="Hyperlink"/>
                <w:rFonts w:ascii="Arial" w:hAnsi="Arial" w:cs="Arial"/>
                <w:noProof/>
              </w:rPr>
              <w:t>PERSPECTIVA DO PRODUTO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_Toc242979674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49327C" w14:textId="062BAF2E" w:rsidR="00CB715B" w:rsidRDefault="00CB715B">
          <w:pPr>
            <w:pStyle w:val="Sumrio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42979675" w:history="1">
            <w:r w:rsidRPr="00761165">
              <w:rPr>
                <w:rStyle w:val="Hyperlink"/>
                <w:rFonts w:ascii="Arial" w:hAnsi="Arial" w:cs="Arial"/>
                <w:noProof/>
              </w:rPr>
              <w:t>2.2.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761165">
              <w:rPr>
                <w:rStyle w:val="Hyperlink"/>
                <w:rFonts w:ascii="Arial" w:hAnsi="Arial" w:cs="Arial"/>
                <w:noProof/>
              </w:rPr>
              <w:t>FUNÇÕES DO PRODUTO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_Toc242979675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22AC5D" w14:textId="044A1637" w:rsidR="00CB715B" w:rsidRDefault="00CB715B">
          <w:pPr>
            <w:pStyle w:val="Sumrio2"/>
            <w:tabs>
              <w:tab w:val="left" w:pos="120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42979676" w:history="1">
            <w:r w:rsidRPr="00761165">
              <w:rPr>
                <w:rStyle w:val="Hyperlink"/>
                <w:rFonts w:ascii="Arial" w:hAnsi="Arial" w:cs="Arial"/>
                <w:noProof/>
              </w:rPr>
              <w:t>2.2.1.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761165">
              <w:rPr>
                <w:rStyle w:val="Hyperlink"/>
                <w:rFonts w:ascii="Arial" w:hAnsi="Arial" w:cs="Arial"/>
                <w:noProof/>
              </w:rPr>
              <w:t>FUNÇÕES BÁSICAS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_Toc242979676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3B6C84" w14:textId="08846632" w:rsidR="00CB715B" w:rsidRDefault="00CB715B">
          <w:pPr>
            <w:pStyle w:val="Sumrio2"/>
            <w:tabs>
              <w:tab w:val="left" w:pos="120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42979677" w:history="1">
            <w:r w:rsidRPr="00761165">
              <w:rPr>
                <w:rStyle w:val="Hyperlink"/>
                <w:rFonts w:ascii="Arial" w:hAnsi="Arial" w:cs="Arial"/>
                <w:noProof/>
              </w:rPr>
              <w:t>2.2.2.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761165">
              <w:rPr>
                <w:rStyle w:val="Hyperlink"/>
                <w:rFonts w:ascii="Arial" w:hAnsi="Arial" w:cs="Arial"/>
                <w:noProof/>
              </w:rPr>
              <w:t>FUNÇÕES FUNDAMENTAIS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_Toc242979677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BEB9AE" w14:textId="7B173BD5" w:rsidR="00CB715B" w:rsidRDefault="00CB715B">
          <w:pPr>
            <w:pStyle w:val="Sumrio2"/>
            <w:tabs>
              <w:tab w:val="left" w:pos="120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42979678" w:history="1">
            <w:r w:rsidRPr="00761165">
              <w:rPr>
                <w:rStyle w:val="Hyperlink"/>
                <w:rFonts w:ascii="Arial" w:hAnsi="Arial" w:cs="Arial"/>
                <w:noProof/>
              </w:rPr>
              <w:t>2.2.3.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761165">
              <w:rPr>
                <w:rStyle w:val="Hyperlink"/>
                <w:rFonts w:ascii="Arial" w:hAnsi="Arial" w:cs="Arial"/>
                <w:noProof/>
              </w:rPr>
              <w:t>FUNÇÕES DE SAÍDA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_Toc242979678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E604C0" w14:textId="7445AD57" w:rsidR="00CB715B" w:rsidRDefault="00CB715B">
          <w:pPr>
            <w:pStyle w:val="Sumrio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42979679" w:history="1">
            <w:r w:rsidRPr="00761165">
              <w:rPr>
                <w:rStyle w:val="Hyperlink"/>
                <w:rFonts w:ascii="Arial" w:hAnsi="Arial" w:cs="Arial"/>
                <w:noProof/>
              </w:rPr>
              <w:t>2.3.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761165">
              <w:rPr>
                <w:rStyle w:val="Hyperlink"/>
                <w:rFonts w:ascii="Arial" w:hAnsi="Arial" w:cs="Arial"/>
                <w:noProof/>
              </w:rPr>
              <w:t>REQUISITOS NÃO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_Toc242979679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5130F7" w14:textId="1F67D0BE" w:rsidR="00CB715B" w:rsidRDefault="00CB715B">
          <w:pPr>
            <w:pStyle w:val="Sumrio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42979680" w:history="1">
            <w:r w:rsidRPr="00761165">
              <w:rPr>
                <w:rStyle w:val="Hyperlink"/>
                <w:rFonts w:ascii="Arial" w:hAnsi="Arial" w:cs="Arial"/>
                <w:noProof/>
              </w:rPr>
              <w:t>2.4.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761165">
              <w:rPr>
                <w:rStyle w:val="Hyperlink"/>
                <w:rFonts w:ascii="Arial" w:hAnsi="Arial" w:cs="Arial"/>
                <w:noProof/>
              </w:rPr>
              <w:t>CARACTERÍSTICAS DO USUÁRIO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_Toc242979680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D026D5" w14:textId="17BFB1D9" w:rsidR="00CB715B" w:rsidRDefault="00CB715B">
          <w:pPr>
            <w:pStyle w:val="Sumrio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42979681" w:history="1">
            <w:r w:rsidRPr="00761165">
              <w:rPr>
                <w:rStyle w:val="Hyperlink"/>
                <w:rFonts w:ascii="Arial" w:hAnsi="Arial" w:cs="Arial"/>
                <w:noProof/>
              </w:rPr>
              <w:t>2.5.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761165">
              <w:rPr>
                <w:rStyle w:val="Hyperlink"/>
                <w:rFonts w:ascii="Arial" w:hAnsi="Arial" w:cs="Arial"/>
                <w:noProof/>
              </w:rPr>
              <w:t>RESTRIÇÕES, DEPENDÊNCIAS E SUPOSIÇÕES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_Toc242979681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6E8E93" w14:textId="6E24156A" w:rsidR="00CB715B" w:rsidRDefault="00CB715B">
          <w:pPr>
            <w:pStyle w:val="Sumrio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42979682" w:history="1">
            <w:r w:rsidRPr="00761165">
              <w:rPr>
                <w:rStyle w:val="Hyperlink"/>
                <w:rFonts w:ascii="Arial" w:hAnsi="Arial" w:cs="Arial"/>
                <w:noProof/>
              </w:rPr>
              <w:t>2.6.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761165">
              <w:rPr>
                <w:rStyle w:val="Hyperlink"/>
                <w:rFonts w:ascii="Arial" w:hAnsi="Arial" w:cs="Arial"/>
                <w:noProof/>
              </w:rPr>
              <w:t>REQUISITOS ADIADOS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_Toc242979682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606509" w14:textId="07BFA697" w:rsidR="00CB715B" w:rsidRDefault="00CB715B">
          <w:pPr>
            <w:pStyle w:val="Sumrio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42979683" w:history="1">
            <w:r w:rsidRPr="00761165">
              <w:rPr>
                <w:rStyle w:val="Hyperlink"/>
                <w:rFonts w:ascii="Arial" w:hAnsi="Arial" w:cs="Arial"/>
                <w:noProof/>
              </w:rPr>
              <w:t>2.7.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761165">
              <w:rPr>
                <w:rStyle w:val="Hyperlink"/>
                <w:rFonts w:ascii="Arial" w:hAnsi="Arial" w:cs="Arial"/>
                <w:noProof/>
              </w:rPr>
              <w:t>ESTUDO DE VIABILIDADE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_Toc242979683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10D69E" w14:textId="242354E5" w:rsidR="00CB715B" w:rsidRDefault="00CB715B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42979684" w:history="1">
            <w:r w:rsidRPr="00761165">
              <w:rPr>
                <w:rStyle w:val="Hyperlink"/>
                <w:rFonts w:ascii="Arial" w:hAnsi="Arial" w:cs="Arial"/>
                <w:b/>
                <w:noProof/>
              </w:rPr>
              <w:t>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761165">
              <w:rPr>
                <w:rStyle w:val="Hyperlink"/>
                <w:rFonts w:ascii="Arial" w:hAnsi="Arial" w:cs="Arial"/>
                <w:b/>
                <w:noProof/>
              </w:rPr>
              <w:t>ANÁLISE ORIENTADA A OBJETOS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_Toc242979684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066F1F" w14:textId="1A5F6E15" w:rsidR="00CB715B" w:rsidRDefault="00CB715B">
          <w:pPr>
            <w:pStyle w:val="Sumrio1"/>
            <w:tabs>
              <w:tab w:val="left" w:pos="72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42979685" w:history="1">
            <w:r w:rsidRPr="00761165">
              <w:rPr>
                <w:rStyle w:val="Hyperlink"/>
                <w:rFonts w:eastAsia="Calibri"/>
                <w:noProof/>
              </w:rPr>
              <w:t>3.1.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761165">
              <w:rPr>
                <w:rStyle w:val="Hyperlink"/>
                <w:rFonts w:eastAsia="Calibri"/>
                <w:noProof/>
              </w:rPr>
              <w:t>DIAGRAMAS DE CASO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_Toc242979685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E1DEB0" w14:textId="0914637B" w:rsidR="00CB715B" w:rsidRDefault="00CB715B">
          <w:pPr>
            <w:pStyle w:val="Sumrio1"/>
            <w:tabs>
              <w:tab w:val="left" w:pos="72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42979686" w:history="1">
            <w:r w:rsidRPr="00761165">
              <w:rPr>
                <w:rStyle w:val="Hyperlink"/>
                <w:rFonts w:eastAsia="Calibri"/>
                <w:noProof/>
              </w:rPr>
              <w:t>3.2.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761165">
              <w:rPr>
                <w:rStyle w:val="Hyperlink"/>
                <w:rFonts w:eastAsia="Calibri"/>
                <w:noProof/>
              </w:rPr>
              <w:t>DIAGRAMA DE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_Toc242979686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28EB65" w14:textId="1D4265B1" w:rsidR="00CB715B" w:rsidRDefault="00CB715B">
          <w:pPr>
            <w:pStyle w:val="Sumrio1"/>
            <w:tabs>
              <w:tab w:val="left" w:pos="72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42979687" w:history="1">
            <w:r w:rsidRPr="00761165">
              <w:rPr>
                <w:rStyle w:val="Hyperlink"/>
                <w:rFonts w:eastAsia="Calibri"/>
                <w:noProof/>
              </w:rPr>
              <w:t>3.3.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761165">
              <w:rPr>
                <w:rStyle w:val="Hyperlink"/>
                <w:rFonts w:eastAsia="Calibri"/>
                <w:noProof/>
              </w:rPr>
              <w:t>DIAGRAMA ENTIDADE RELACIONAMENTO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_Toc242979687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DB32EC" w14:textId="27867872" w:rsidR="00CB715B" w:rsidRDefault="00CB715B">
          <w:pPr>
            <w:pStyle w:val="Sumrio1"/>
            <w:tabs>
              <w:tab w:val="left" w:pos="72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42979688" w:history="1">
            <w:r w:rsidRPr="00761165">
              <w:rPr>
                <w:rStyle w:val="Hyperlink"/>
                <w:rFonts w:eastAsia="Calibri"/>
                <w:noProof/>
              </w:rPr>
              <w:t>3.4.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761165">
              <w:rPr>
                <w:rStyle w:val="Hyperlink"/>
                <w:rFonts w:eastAsia="Calibri"/>
                <w:noProof/>
              </w:rPr>
              <w:t>TELAS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_Toc242979688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3D482D" w14:textId="38DF90DD" w:rsidR="00CB715B" w:rsidRDefault="00CB715B">
          <w:pPr>
            <w:pStyle w:val="Sumrio2"/>
            <w:tabs>
              <w:tab w:val="left" w:pos="120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42979689" w:history="1">
            <w:r w:rsidRPr="00761165">
              <w:rPr>
                <w:rStyle w:val="Hyperlink"/>
                <w:rFonts w:eastAsia="Calibri"/>
                <w:noProof/>
              </w:rPr>
              <w:t>3.4.1.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761165">
              <w:rPr>
                <w:rStyle w:val="Hyperlink"/>
                <w:rFonts w:eastAsia="Calibri"/>
                <w:noProof/>
              </w:rPr>
              <w:t>RF_B01 – GERENCIAR CLIENTE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_Toc242979689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06A1EB" w14:textId="6E84724D" w:rsidR="00CB715B" w:rsidRDefault="00CB715B">
          <w:pPr>
            <w:pStyle w:val="Sumrio2"/>
            <w:tabs>
              <w:tab w:val="left" w:pos="120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42979690" w:history="1">
            <w:r w:rsidRPr="00761165">
              <w:rPr>
                <w:rStyle w:val="Hyperlink"/>
                <w:rFonts w:eastAsia="Calibri"/>
                <w:noProof/>
              </w:rPr>
              <w:t>3.4.2.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761165">
              <w:rPr>
                <w:rStyle w:val="Hyperlink"/>
                <w:rFonts w:eastAsia="Calibri"/>
                <w:noProof/>
              </w:rPr>
              <w:t>RF_B02 – GERENCIAR PRODUTOS E CATEGORIAS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_Toc242979690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7E775B" w14:textId="30095D7B" w:rsidR="00CB715B" w:rsidRDefault="00CB715B">
          <w:pPr>
            <w:pStyle w:val="Sumrio2"/>
            <w:tabs>
              <w:tab w:val="left" w:pos="120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42979691" w:history="1">
            <w:r w:rsidRPr="00761165">
              <w:rPr>
                <w:rStyle w:val="Hyperlink"/>
                <w:rFonts w:eastAsia="Calibri"/>
                <w:noProof/>
              </w:rPr>
              <w:t>3.4.3.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761165">
              <w:rPr>
                <w:rStyle w:val="Hyperlink"/>
                <w:rFonts w:eastAsia="Calibri"/>
                <w:noProof/>
              </w:rPr>
              <w:t>RF_B03 – GERENCIAR CONTA E ACESSO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_Toc242979691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B5C6BC" w14:textId="1B93517D" w:rsidR="00CB715B" w:rsidRDefault="00CB715B">
          <w:pPr>
            <w:pStyle w:val="Sumrio2"/>
            <w:tabs>
              <w:tab w:val="left" w:pos="120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42979692" w:history="1">
            <w:r w:rsidRPr="00761165">
              <w:rPr>
                <w:rStyle w:val="Hyperlink"/>
                <w:rFonts w:eastAsia="Calibri"/>
                <w:noProof/>
              </w:rPr>
              <w:t>3.4.4.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761165">
              <w:rPr>
                <w:rStyle w:val="Hyperlink"/>
                <w:rFonts w:eastAsia="Calibri"/>
                <w:noProof/>
              </w:rPr>
              <w:t>RF_B04 – GERENCIAR AGENDA E CONFIGURAÇÕES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_Toc242979692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95EA9F" w14:textId="788223D7" w:rsidR="00CB715B" w:rsidRDefault="00CB715B">
          <w:pPr>
            <w:pStyle w:val="Sumrio2"/>
            <w:tabs>
              <w:tab w:val="left" w:pos="120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42979693" w:history="1">
            <w:r w:rsidRPr="00761165">
              <w:rPr>
                <w:rStyle w:val="Hyperlink"/>
                <w:rFonts w:eastAsia="Calibri"/>
                <w:noProof/>
              </w:rPr>
              <w:t>3.4.5.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761165">
              <w:rPr>
                <w:rStyle w:val="Hyperlink"/>
                <w:rFonts w:eastAsia="Calibri"/>
                <w:noProof/>
              </w:rPr>
              <w:t>RF_F01 – REALIZAR PEDIDO/AGENDAMENTO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_Toc242979693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56A4D0" w14:textId="7F5C0122" w:rsidR="00CB715B" w:rsidRDefault="00CB715B">
          <w:pPr>
            <w:pStyle w:val="Sumrio2"/>
            <w:tabs>
              <w:tab w:val="left" w:pos="120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42979694" w:history="1">
            <w:r w:rsidRPr="00761165">
              <w:rPr>
                <w:rStyle w:val="Hyperlink"/>
                <w:rFonts w:eastAsia="Calibri"/>
                <w:noProof/>
              </w:rPr>
              <w:t>3.4.6.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761165">
              <w:rPr>
                <w:rStyle w:val="Hyperlink"/>
                <w:rFonts w:eastAsia="Calibri"/>
                <w:noProof/>
              </w:rPr>
              <w:t>RF_F02 – PROCESSAR PAGAMENTO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_Toc242979694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FD8B3D" w14:textId="4AA64143" w:rsidR="00CB715B" w:rsidRDefault="00CB715B">
          <w:pPr>
            <w:pStyle w:val="Sumrio2"/>
            <w:tabs>
              <w:tab w:val="left" w:pos="120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42979695" w:history="1">
            <w:r w:rsidRPr="00761165">
              <w:rPr>
                <w:rStyle w:val="Hyperlink"/>
                <w:rFonts w:eastAsia="Calibri"/>
                <w:noProof/>
              </w:rPr>
              <w:t>3.4.7.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761165">
              <w:rPr>
                <w:rStyle w:val="Hyperlink"/>
                <w:rFonts w:eastAsia="Calibri"/>
                <w:noProof/>
              </w:rPr>
              <w:t>RF_F03 – GERENCIAR PEDIDOS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_Toc242979695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D38E88" w14:textId="3204B069" w:rsidR="00CB715B" w:rsidRDefault="00CB715B">
          <w:pPr>
            <w:pStyle w:val="Sumrio2"/>
            <w:tabs>
              <w:tab w:val="left" w:pos="120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42979696" w:history="1">
            <w:r w:rsidRPr="00761165">
              <w:rPr>
                <w:rStyle w:val="Hyperlink"/>
                <w:rFonts w:eastAsia="Calibri"/>
                <w:noProof/>
              </w:rPr>
              <w:t>3.4.8.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761165">
              <w:rPr>
                <w:rStyle w:val="Hyperlink"/>
                <w:rFonts w:eastAsia="Calibri"/>
                <w:noProof/>
              </w:rPr>
              <w:t>RF_F04 – AVALIAR PEDIDO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_Toc242979696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0FDC69" w14:textId="3B8AE62A" w:rsidR="00CB715B" w:rsidRDefault="00CB715B">
          <w:pPr>
            <w:pStyle w:val="Sumrio2"/>
            <w:tabs>
              <w:tab w:val="left" w:pos="120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42979697" w:history="1">
            <w:r w:rsidRPr="00761165">
              <w:rPr>
                <w:rStyle w:val="Hyperlink"/>
                <w:rFonts w:eastAsia="Calibri"/>
                <w:noProof/>
              </w:rPr>
              <w:t>3.4.9.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761165">
              <w:rPr>
                <w:rStyle w:val="Hyperlink"/>
                <w:rFonts w:eastAsia="Calibri"/>
                <w:noProof/>
              </w:rPr>
              <w:t>RF_S01 – DASHBOARD DE VENDAS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_Toc242979697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877C4A" w14:textId="2BA23750" w:rsidR="00CB715B" w:rsidRDefault="00CB715B">
          <w:pPr>
            <w:pStyle w:val="Sumrio2"/>
            <w:tabs>
              <w:tab w:val="left" w:pos="120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42979698" w:history="1">
            <w:r w:rsidRPr="00761165">
              <w:rPr>
                <w:rStyle w:val="Hyperlink"/>
                <w:rFonts w:eastAsia="Calibri"/>
                <w:noProof/>
              </w:rPr>
              <w:t>3.4.10.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761165">
              <w:rPr>
                <w:rStyle w:val="Hyperlink"/>
                <w:rFonts w:eastAsia="Calibri"/>
                <w:noProof/>
              </w:rPr>
              <w:t>RF_S02 – RELATÓRIO NPS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_Toc242979698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B7FC0C" w14:textId="2C56D19D" w:rsidR="00CB715B" w:rsidRDefault="00CB715B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42979699" w:history="1">
            <w:r w:rsidRPr="00761165">
              <w:rPr>
                <w:rStyle w:val="Hyperlink"/>
                <w:rFonts w:ascii="Arial" w:hAnsi="Arial" w:cs="Arial"/>
                <w:b/>
                <w:noProof/>
              </w:rPr>
              <w:t>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761165">
              <w:rPr>
                <w:rStyle w:val="Hyperlink"/>
                <w:rFonts w:ascii="Arial" w:hAnsi="Arial" w:cs="Arial"/>
                <w:noProof/>
              </w:rPr>
              <w:t>HISTÓRICO DE VERSÕES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_Toc242979699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2D82CF" w14:textId="324D380B" w:rsidR="008444B5" w:rsidRPr="00B30B46" w:rsidRDefault="008444B5" w:rsidP="00DB5511">
          <w:pPr>
            <w:jc w:val="both"/>
            <w:rPr>
              <w:rFonts w:ascii="Arial" w:hAnsi="Arial" w:cs="Arial"/>
              <w:sz w:val="24"/>
              <w:szCs w:val="24"/>
            </w:rPr>
          </w:pPr>
          <w:r w:rsidRPr="00B30B46">
            <w:rPr>
              <w:rFonts w:ascii="Arial" w:hAnsi="Arial" w:cs="Arial"/>
              <w:bCs/>
              <w:sz w:val="24"/>
              <w:szCs w:val="24"/>
            </w:rPr>
            <w:fldChar w:fldCharType="end"/>
          </w:r>
        </w:p>
      </w:sdtContent>
    </w:sdt>
    <w:p w14:paraId="4D002C25" w14:textId="77777777" w:rsidR="008444B5" w:rsidRPr="00C14A89" w:rsidRDefault="008444B5" w:rsidP="00897CA1">
      <w:pPr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C14A89">
        <w:rPr>
          <w:rFonts w:ascii="Arial" w:hAnsi="Arial" w:cs="Arial"/>
          <w:color w:val="000000" w:themeColor="text1"/>
          <w:sz w:val="24"/>
          <w:szCs w:val="24"/>
        </w:rPr>
        <w:br w:type="page"/>
      </w:r>
    </w:p>
    <w:p w14:paraId="1AAA6554" w14:textId="77777777" w:rsidR="00F4729E" w:rsidRDefault="003F778E" w:rsidP="00897CA1">
      <w:pPr>
        <w:pStyle w:val="Ttulo1"/>
        <w:numPr>
          <w:ilvl w:val="0"/>
          <w:numId w:val="1"/>
        </w:numPr>
        <w:jc w:val="both"/>
        <w:rPr>
          <w:rFonts w:ascii="Arial" w:hAnsi="Arial" w:cs="Arial"/>
          <w:b/>
          <w:color w:val="000000" w:themeColor="text1"/>
          <w:sz w:val="24"/>
          <w:szCs w:val="24"/>
        </w:rPr>
      </w:pPr>
      <w:bookmarkStart w:id="0" w:name="_Toc242979667"/>
      <w:r w:rsidRPr="00C14A89">
        <w:rPr>
          <w:rFonts w:ascii="Arial" w:hAnsi="Arial" w:cs="Arial"/>
          <w:b/>
          <w:color w:val="000000" w:themeColor="text1"/>
          <w:sz w:val="24"/>
          <w:szCs w:val="24"/>
        </w:rPr>
        <w:lastRenderedPageBreak/>
        <w:t>INTRODUÇÃO</w:t>
      </w:r>
      <w:bookmarkEnd w:id="0"/>
    </w:p>
    <w:p w14:paraId="15FE11D9" w14:textId="77777777" w:rsidR="00216009" w:rsidRDefault="00216009" w:rsidP="00216009"/>
    <w:p w14:paraId="4EFF6C80" w14:textId="77777777" w:rsidR="008444B5" w:rsidRPr="00C14A89" w:rsidRDefault="003F778E" w:rsidP="00897CA1">
      <w:pPr>
        <w:pStyle w:val="Ttulo2"/>
        <w:numPr>
          <w:ilvl w:val="1"/>
          <w:numId w:val="1"/>
        </w:numPr>
        <w:jc w:val="both"/>
        <w:rPr>
          <w:rFonts w:ascii="Arial" w:hAnsi="Arial" w:cs="Arial"/>
          <w:color w:val="000000" w:themeColor="text1"/>
          <w:sz w:val="24"/>
          <w:szCs w:val="24"/>
        </w:rPr>
      </w:pPr>
      <w:bookmarkStart w:id="1" w:name="_Toc242979668"/>
      <w:r w:rsidRPr="00C14A89">
        <w:rPr>
          <w:rFonts w:ascii="Arial" w:hAnsi="Arial" w:cs="Arial"/>
          <w:color w:val="000000" w:themeColor="text1"/>
          <w:sz w:val="24"/>
          <w:szCs w:val="24"/>
        </w:rPr>
        <w:t>OBJETIVO</w:t>
      </w:r>
      <w:bookmarkEnd w:id="1"/>
    </w:p>
    <w:p w14:paraId="37F24CF5" w14:textId="77777777" w:rsidR="008444B5" w:rsidRPr="00C14A89" w:rsidRDefault="008444B5" w:rsidP="00897CA1">
      <w:pPr>
        <w:jc w:val="both"/>
        <w:rPr>
          <w:rFonts w:ascii="Arial" w:hAnsi="Arial" w:cs="Arial"/>
          <w:sz w:val="24"/>
          <w:szCs w:val="24"/>
        </w:rPr>
      </w:pPr>
    </w:p>
    <w:p w14:paraId="657F2067" w14:textId="77777777" w:rsidR="00216009" w:rsidRPr="00BC277B" w:rsidRDefault="00216009" w:rsidP="00216009">
      <w:pPr>
        <w:pStyle w:val="ColorfulList-Accent11"/>
        <w:spacing w:line="360" w:lineRule="auto"/>
        <w:ind w:left="0" w:firstLine="720"/>
        <w:jc w:val="both"/>
        <w:rPr>
          <w:rFonts w:ascii="Arial" w:hAnsi="Arial" w:cs="Arial"/>
          <w:sz w:val="24"/>
          <w:szCs w:val="24"/>
        </w:rPr>
      </w:pPr>
      <w:r w:rsidRPr="00BC277B">
        <w:rPr>
          <w:rFonts w:ascii="Arial" w:hAnsi="Arial" w:cs="Arial"/>
          <w:sz w:val="24"/>
          <w:szCs w:val="24"/>
        </w:rPr>
        <w:t xml:space="preserve">O objetivo principal desta ERS consiste em inteirar todos os envolvidos, tanto no desenvolvimento quanto na </w:t>
      </w:r>
      <w:r w:rsidR="00DE5225" w:rsidRPr="00BC277B">
        <w:rPr>
          <w:rFonts w:ascii="Arial" w:hAnsi="Arial" w:cs="Arial"/>
          <w:sz w:val="24"/>
          <w:szCs w:val="24"/>
        </w:rPr>
        <w:t>utilização</w:t>
      </w:r>
      <w:r w:rsidRPr="00BC277B">
        <w:rPr>
          <w:rFonts w:ascii="Arial" w:hAnsi="Arial" w:cs="Arial"/>
          <w:sz w:val="24"/>
          <w:szCs w:val="24"/>
        </w:rPr>
        <w:t xml:space="preserve"> do sistema, fornecendo </w:t>
      </w:r>
      <w:r w:rsidR="00DE5225" w:rsidRPr="00BC277B">
        <w:rPr>
          <w:rFonts w:ascii="Arial" w:hAnsi="Arial" w:cs="Arial"/>
          <w:sz w:val="24"/>
          <w:szCs w:val="24"/>
        </w:rPr>
        <w:t>auxílio</w:t>
      </w:r>
      <w:r w:rsidRPr="00BC277B">
        <w:rPr>
          <w:rFonts w:ascii="Arial" w:hAnsi="Arial" w:cs="Arial"/>
          <w:sz w:val="24"/>
          <w:szCs w:val="24"/>
        </w:rPr>
        <w:t xml:space="preserve"> </w:t>
      </w:r>
      <w:r w:rsidR="00662174">
        <w:rPr>
          <w:rFonts w:ascii="Arial" w:hAnsi="Arial" w:cs="Arial"/>
          <w:sz w:val="24"/>
          <w:szCs w:val="24"/>
        </w:rPr>
        <w:t>à proprietária da Dona Berê Doces e ao desenvolvedor</w:t>
      </w:r>
      <w:r w:rsidRPr="00BC277B">
        <w:rPr>
          <w:rFonts w:ascii="Arial" w:hAnsi="Arial" w:cs="Arial"/>
          <w:sz w:val="24"/>
          <w:szCs w:val="24"/>
        </w:rPr>
        <w:t xml:space="preserve">, para que todas as </w:t>
      </w:r>
      <w:r w:rsidR="00DE5225" w:rsidRPr="00BC277B">
        <w:rPr>
          <w:rFonts w:ascii="Arial" w:hAnsi="Arial" w:cs="Arial"/>
          <w:sz w:val="24"/>
          <w:szCs w:val="24"/>
        </w:rPr>
        <w:t>dúvidas</w:t>
      </w:r>
      <w:r w:rsidRPr="00BC277B">
        <w:rPr>
          <w:rFonts w:ascii="Arial" w:hAnsi="Arial" w:cs="Arial"/>
          <w:sz w:val="24"/>
          <w:szCs w:val="24"/>
        </w:rPr>
        <w:t xml:space="preserve"> sejam sanadas.</w:t>
      </w:r>
    </w:p>
    <w:p w14:paraId="590B019C" w14:textId="77777777" w:rsidR="00216009" w:rsidRPr="00BC277B" w:rsidRDefault="00216009" w:rsidP="00216009">
      <w:pPr>
        <w:pStyle w:val="ColorfulList-Accent11"/>
        <w:spacing w:line="360" w:lineRule="auto"/>
        <w:ind w:left="0" w:firstLine="720"/>
        <w:jc w:val="both"/>
        <w:rPr>
          <w:rFonts w:ascii="Arial" w:hAnsi="Arial" w:cs="Arial"/>
          <w:sz w:val="24"/>
          <w:szCs w:val="24"/>
        </w:rPr>
      </w:pPr>
      <w:r w:rsidRPr="00BC277B">
        <w:rPr>
          <w:rFonts w:ascii="Arial" w:hAnsi="Arial" w:cs="Arial"/>
          <w:sz w:val="24"/>
          <w:szCs w:val="24"/>
        </w:rPr>
        <w:t xml:space="preserve">Nesta ERS </w:t>
      </w:r>
      <w:r w:rsidR="00DE5225" w:rsidRPr="00BC277B">
        <w:rPr>
          <w:rFonts w:ascii="Arial" w:hAnsi="Arial" w:cs="Arial"/>
          <w:sz w:val="24"/>
          <w:szCs w:val="24"/>
        </w:rPr>
        <w:t>estarão</w:t>
      </w:r>
      <w:r w:rsidRPr="00BC277B">
        <w:rPr>
          <w:rFonts w:ascii="Arial" w:hAnsi="Arial" w:cs="Arial"/>
          <w:sz w:val="24"/>
          <w:szCs w:val="24"/>
        </w:rPr>
        <w:t xml:space="preserve"> descritas todas as necessidades do cliente de maneira que possibilite total </w:t>
      </w:r>
      <w:r w:rsidR="00DE5225" w:rsidRPr="00BC277B">
        <w:rPr>
          <w:rFonts w:ascii="Arial" w:hAnsi="Arial" w:cs="Arial"/>
          <w:sz w:val="24"/>
          <w:szCs w:val="24"/>
        </w:rPr>
        <w:t>compreensão</w:t>
      </w:r>
      <w:r w:rsidRPr="00BC277B">
        <w:rPr>
          <w:rFonts w:ascii="Arial" w:hAnsi="Arial" w:cs="Arial"/>
          <w:sz w:val="24"/>
          <w:szCs w:val="24"/>
        </w:rPr>
        <w:t xml:space="preserve"> do desenvolvedor.</w:t>
      </w:r>
    </w:p>
    <w:p w14:paraId="1649909F" w14:textId="77777777" w:rsidR="00216009" w:rsidRPr="00BC277B" w:rsidRDefault="00216009" w:rsidP="00216009">
      <w:pPr>
        <w:pStyle w:val="ColorfulList-Accent11"/>
        <w:spacing w:line="360" w:lineRule="auto"/>
        <w:ind w:left="0" w:firstLine="720"/>
        <w:jc w:val="both"/>
        <w:rPr>
          <w:rFonts w:ascii="Arial" w:hAnsi="Arial" w:cs="Arial"/>
          <w:sz w:val="24"/>
          <w:szCs w:val="24"/>
        </w:rPr>
      </w:pPr>
      <w:r w:rsidRPr="00BC277B">
        <w:rPr>
          <w:rFonts w:ascii="Arial" w:hAnsi="Arial" w:cs="Arial"/>
          <w:sz w:val="24"/>
          <w:szCs w:val="24"/>
        </w:rPr>
        <w:t xml:space="preserve">Todas as </w:t>
      </w:r>
      <w:r w:rsidR="00DE5225" w:rsidRPr="00BC277B">
        <w:rPr>
          <w:rFonts w:ascii="Arial" w:hAnsi="Arial" w:cs="Arial"/>
          <w:sz w:val="24"/>
          <w:szCs w:val="24"/>
        </w:rPr>
        <w:t>funções</w:t>
      </w:r>
      <w:r w:rsidRPr="00BC277B">
        <w:rPr>
          <w:rFonts w:ascii="Arial" w:hAnsi="Arial" w:cs="Arial"/>
          <w:sz w:val="24"/>
          <w:szCs w:val="24"/>
        </w:rPr>
        <w:t xml:space="preserve"> que </w:t>
      </w:r>
      <w:r w:rsidR="00DE5225" w:rsidRPr="00BC277B">
        <w:rPr>
          <w:rFonts w:ascii="Arial" w:hAnsi="Arial" w:cs="Arial"/>
          <w:sz w:val="24"/>
          <w:szCs w:val="24"/>
        </w:rPr>
        <w:t>estarão</w:t>
      </w:r>
      <w:r w:rsidRPr="00BC277B">
        <w:rPr>
          <w:rFonts w:ascii="Arial" w:hAnsi="Arial" w:cs="Arial"/>
          <w:sz w:val="24"/>
          <w:szCs w:val="24"/>
        </w:rPr>
        <w:t xml:space="preserve"> </w:t>
      </w:r>
      <w:r w:rsidR="00DE5225" w:rsidRPr="00BC277B">
        <w:rPr>
          <w:rFonts w:ascii="Arial" w:hAnsi="Arial" w:cs="Arial"/>
          <w:sz w:val="24"/>
          <w:szCs w:val="24"/>
        </w:rPr>
        <w:t>disponíveis</w:t>
      </w:r>
      <w:r w:rsidRPr="00BC277B">
        <w:rPr>
          <w:rFonts w:ascii="Arial" w:hAnsi="Arial" w:cs="Arial"/>
          <w:sz w:val="24"/>
          <w:szCs w:val="24"/>
        </w:rPr>
        <w:t xml:space="preserve"> no Sistema </w:t>
      </w:r>
      <w:r w:rsidR="00DE5225" w:rsidRPr="00BC277B">
        <w:rPr>
          <w:rFonts w:ascii="Arial" w:hAnsi="Arial" w:cs="Arial"/>
          <w:sz w:val="24"/>
          <w:szCs w:val="24"/>
        </w:rPr>
        <w:t>estarão</w:t>
      </w:r>
      <w:r w:rsidRPr="00BC277B">
        <w:rPr>
          <w:rFonts w:ascii="Arial" w:hAnsi="Arial" w:cs="Arial"/>
          <w:sz w:val="24"/>
          <w:szCs w:val="24"/>
        </w:rPr>
        <w:t xml:space="preserve"> descritas nesta ERS, assim como </w:t>
      </w:r>
      <w:r w:rsidR="00DE5225" w:rsidRPr="00BC277B">
        <w:rPr>
          <w:rFonts w:ascii="Arial" w:hAnsi="Arial" w:cs="Arial"/>
          <w:sz w:val="24"/>
          <w:szCs w:val="24"/>
        </w:rPr>
        <w:t>definições</w:t>
      </w:r>
      <w:r w:rsidRPr="00BC277B">
        <w:rPr>
          <w:rFonts w:ascii="Arial" w:hAnsi="Arial" w:cs="Arial"/>
          <w:sz w:val="24"/>
          <w:szCs w:val="24"/>
        </w:rPr>
        <w:t xml:space="preserve"> detalhadas feitas pelo desenvolvedor, como as </w:t>
      </w:r>
      <w:r w:rsidR="00DE5225" w:rsidRPr="00BC277B">
        <w:rPr>
          <w:rFonts w:ascii="Arial" w:hAnsi="Arial" w:cs="Arial"/>
          <w:sz w:val="24"/>
          <w:szCs w:val="24"/>
        </w:rPr>
        <w:t>limitações</w:t>
      </w:r>
      <w:r w:rsidRPr="00BC277B">
        <w:rPr>
          <w:rFonts w:ascii="Arial" w:hAnsi="Arial" w:cs="Arial"/>
          <w:sz w:val="24"/>
          <w:szCs w:val="24"/>
        </w:rPr>
        <w:t xml:space="preserve"> que o Sistema </w:t>
      </w:r>
      <w:r w:rsidR="00DE5225" w:rsidRPr="00BC277B">
        <w:rPr>
          <w:rFonts w:ascii="Arial" w:hAnsi="Arial" w:cs="Arial"/>
          <w:sz w:val="24"/>
          <w:szCs w:val="24"/>
        </w:rPr>
        <w:t>terá</w:t>
      </w:r>
      <w:r w:rsidRPr="00BC277B">
        <w:rPr>
          <w:rFonts w:ascii="Arial" w:hAnsi="Arial" w:cs="Arial"/>
          <w:sz w:val="24"/>
          <w:szCs w:val="24"/>
        </w:rPr>
        <w:t>́.</w:t>
      </w:r>
    </w:p>
    <w:p w14:paraId="1F3DDA29" w14:textId="77777777" w:rsidR="00216009" w:rsidRPr="00BC277B" w:rsidRDefault="00216009" w:rsidP="00216009">
      <w:pPr>
        <w:pStyle w:val="ColorfulList-Accent11"/>
        <w:spacing w:line="360" w:lineRule="auto"/>
        <w:ind w:left="0" w:firstLine="720"/>
        <w:jc w:val="both"/>
        <w:rPr>
          <w:rFonts w:ascii="Arial" w:hAnsi="Arial" w:cs="Arial"/>
          <w:sz w:val="24"/>
          <w:szCs w:val="24"/>
        </w:rPr>
      </w:pPr>
      <w:r w:rsidRPr="00BC277B">
        <w:rPr>
          <w:rFonts w:ascii="Arial" w:hAnsi="Arial" w:cs="Arial"/>
          <w:sz w:val="24"/>
          <w:szCs w:val="24"/>
        </w:rPr>
        <w:t xml:space="preserve">O </w:t>
      </w:r>
      <w:r w:rsidR="00DE5225" w:rsidRPr="00BC277B">
        <w:rPr>
          <w:rFonts w:ascii="Arial" w:hAnsi="Arial" w:cs="Arial"/>
          <w:sz w:val="24"/>
          <w:szCs w:val="24"/>
        </w:rPr>
        <w:t>público</w:t>
      </w:r>
      <w:r w:rsidRPr="00BC277B">
        <w:rPr>
          <w:rFonts w:ascii="Arial" w:hAnsi="Arial" w:cs="Arial"/>
          <w:sz w:val="24"/>
          <w:szCs w:val="24"/>
        </w:rPr>
        <w:t xml:space="preserve"> alvo desta ERS consiste no cliente, nos desenvolvedores e </w:t>
      </w:r>
      <w:r w:rsidR="00662174">
        <w:rPr>
          <w:rFonts w:ascii="Arial" w:hAnsi="Arial" w:cs="Arial"/>
          <w:sz w:val="24"/>
          <w:szCs w:val="24"/>
        </w:rPr>
        <w:t>na administradora do negócio</w:t>
      </w:r>
      <w:r w:rsidRPr="00BC277B">
        <w:rPr>
          <w:rFonts w:ascii="Arial" w:hAnsi="Arial" w:cs="Arial"/>
          <w:sz w:val="24"/>
          <w:szCs w:val="24"/>
        </w:rPr>
        <w:t>.</w:t>
      </w:r>
    </w:p>
    <w:p w14:paraId="22E72BCA" w14:textId="77777777" w:rsidR="00C90D16" w:rsidRDefault="00C90D16" w:rsidP="00897CA1">
      <w:pPr>
        <w:jc w:val="both"/>
        <w:rPr>
          <w:rFonts w:ascii="Arial" w:hAnsi="Arial" w:cs="Arial"/>
          <w:sz w:val="24"/>
          <w:szCs w:val="24"/>
        </w:rPr>
      </w:pPr>
    </w:p>
    <w:p w14:paraId="1987B682" w14:textId="77777777" w:rsidR="008444B5" w:rsidRPr="00C14A89" w:rsidRDefault="003F778E" w:rsidP="00897CA1">
      <w:pPr>
        <w:pStyle w:val="Ttulo2"/>
        <w:numPr>
          <w:ilvl w:val="1"/>
          <w:numId w:val="1"/>
        </w:numPr>
        <w:jc w:val="both"/>
        <w:rPr>
          <w:rFonts w:ascii="Arial" w:hAnsi="Arial" w:cs="Arial"/>
          <w:color w:val="000000" w:themeColor="text1"/>
          <w:sz w:val="24"/>
          <w:szCs w:val="24"/>
        </w:rPr>
      </w:pPr>
      <w:bookmarkStart w:id="2" w:name="_Toc242979669"/>
      <w:r w:rsidRPr="00C14A89">
        <w:rPr>
          <w:rFonts w:ascii="Arial" w:hAnsi="Arial" w:cs="Arial"/>
          <w:color w:val="000000" w:themeColor="text1"/>
          <w:sz w:val="24"/>
          <w:szCs w:val="24"/>
        </w:rPr>
        <w:t>ESCOPO</w:t>
      </w:r>
      <w:bookmarkEnd w:id="2"/>
    </w:p>
    <w:p w14:paraId="06714FB4" w14:textId="77777777" w:rsidR="008444B5" w:rsidRPr="00C14A89" w:rsidRDefault="008444B5" w:rsidP="00897CA1">
      <w:pPr>
        <w:jc w:val="both"/>
        <w:rPr>
          <w:rFonts w:ascii="Arial" w:hAnsi="Arial" w:cs="Arial"/>
          <w:sz w:val="24"/>
          <w:szCs w:val="24"/>
        </w:rPr>
      </w:pPr>
    </w:p>
    <w:p w14:paraId="440B61E4" w14:textId="77777777" w:rsidR="00DA7DC3" w:rsidRDefault="00662174" w:rsidP="00216009">
      <w:pPr>
        <w:pStyle w:val="ColorfulList-Accent11"/>
        <w:spacing w:line="360" w:lineRule="auto"/>
        <w:ind w:left="0" w:firstLine="720"/>
        <w:jc w:val="both"/>
        <w:rPr>
          <w:rFonts w:ascii="Arial" w:hAnsi="Arial" w:cs="Arial"/>
          <w:sz w:val="24"/>
          <w:szCs w:val="24"/>
        </w:rPr>
      </w:pPr>
      <w:r w:rsidRPr="00662174">
        <w:rPr>
          <w:rFonts w:ascii="Arial" w:hAnsi="Arial" w:cs="Arial"/>
          <w:sz w:val="24"/>
          <w:szCs w:val="24"/>
        </w:rPr>
        <w:t>O software</w:t>
      </w:r>
      <w:r>
        <w:rPr>
          <w:rFonts w:ascii="Arial" w:hAnsi="Arial" w:cs="Arial"/>
          <w:sz w:val="24"/>
          <w:szCs w:val="24"/>
        </w:rPr>
        <w:t xml:space="preserve"> a ser desenvolvido receberá o nome de Berê Gestão. Trata-se de uma plataforma de e-commerce e gestão voltada para o mercado de micro-empreendedores, automatizando pedidos e controlando agendamentos da confeitaria artesanal.</w:t>
      </w:r>
    </w:p>
    <w:p w14:paraId="03B735D5" w14:textId="77777777" w:rsidR="00662174" w:rsidRDefault="00662174" w:rsidP="00216009">
      <w:pPr>
        <w:pStyle w:val="ColorfulList-Accent11"/>
        <w:spacing w:line="360" w:lineRule="auto"/>
        <w:ind w:left="0" w:firstLine="72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O produto oferecerá uma vitrine digital de produtos, sistema de agendamento inteligente baseado na capacidade produtiva, checkout com pagamento automatizado via API e um painel administrativo para controle de pedidos e feedback (NPS)</w:t>
      </w:r>
    </w:p>
    <w:p w14:paraId="2698E33A" w14:textId="77777777" w:rsidR="00662174" w:rsidRDefault="00662174" w:rsidP="00216009">
      <w:pPr>
        <w:pStyle w:val="ColorfulList-Accent11"/>
        <w:spacing w:line="360" w:lineRule="auto"/>
        <w:ind w:left="0" w:firstLine="72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Algumas funcionalidades não serão contempladas nesta versão inicial do sistema como gestão de estoque de insumos, logística própria de entrega ou suporte a múltiplas unidades/franquias.</w:t>
      </w:r>
    </w:p>
    <w:p w14:paraId="52520069" w14:textId="77777777" w:rsidR="00222FCD" w:rsidRDefault="00662174" w:rsidP="00914004">
      <w:pPr>
        <w:pStyle w:val="ColorfulList-Accent11"/>
        <w:spacing w:line="360" w:lineRule="auto"/>
        <w:ind w:left="0" w:firstLine="72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Os benefícios trazidos pelo sistema são abrangentes, indo da informatização do processo de venda, eliminação do atendimento manual, segurança financeira e obtenção de dados cruciais sobre satisfação do cliente. </w:t>
      </w:r>
    </w:p>
    <w:p w14:paraId="2EE69BE7" w14:textId="77777777" w:rsidR="00222FCD" w:rsidRPr="00C14A89" w:rsidRDefault="00222FCD" w:rsidP="00216009">
      <w:pPr>
        <w:jc w:val="both"/>
        <w:rPr>
          <w:rFonts w:ascii="Arial" w:hAnsi="Arial" w:cs="Arial"/>
          <w:sz w:val="24"/>
          <w:szCs w:val="24"/>
        </w:rPr>
      </w:pPr>
    </w:p>
    <w:p w14:paraId="5FF7CC00" w14:textId="77777777" w:rsidR="008444B5" w:rsidRDefault="003F778E" w:rsidP="00897CA1">
      <w:pPr>
        <w:pStyle w:val="Ttulo2"/>
        <w:numPr>
          <w:ilvl w:val="1"/>
          <w:numId w:val="1"/>
        </w:numPr>
        <w:jc w:val="both"/>
        <w:rPr>
          <w:rFonts w:ascii="Arial" w:hAnsi="Arial" w:cs="Arial"/>
          <w:color w:val="000000" w:themeColor="text1"/>
          <w:sz w:val="24"/>
          <w:szCs w:val="24"/>
        </w:rPr>
      </w:pPr>
      <w:bookmarkStart w:id="3" w:name="_Toc242979670"/>
      <w:r w:rsidRPr="00C14A89">
        <w:rPr>
          <w:rFonts w:ascii="Arial" w:hAnsi="Arial" w:cs="Arial"/>
          <w:color w:val="000000" w:themeColor="text1"/>
          <w:sz w:val="24"/>
          <w:szCs w:val="24"/>
        </w:rPr>
        <w:lastRenderedPageBreak/>
        <w:t>DEFINIÇÕES, SIGLAS E ABREVIAÇÕES</w:t>
      </w:r>
      <w:bookmarkEnd w:id="3"/>
    </w:p>
    <w:p w14:paraId="405A0919" w14:textId="77777777" w:rsidR="00216009" w:rsidRPr="00CD396B" w:rsidRDefault="00216009" w:rsidP="00914004">
      <w:pPr>
        <w:pStyle w:val="ColorfulList-Accent11"/>
        <w:spacing w:line="360" w:lineRule="auto"/>
        <w:ind w:left="0"/>
        <w:jc w:val="both"/>
        <w:rPr>
          <w:rFonts w:ascii="Arial" w:hAnsi="Arial" w:cs="Arial"/>
          <w:color w:val="800000"/>
          <w:sz w:val="24"/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547"/>
        <w:gridCol w:w="5812"/>
      </w:tblGrid>
      <w:tr w:rsidR="000E002F" w:rsidRPr="00C14A89" w14:paraId="63D084E9" w14:textId="77777777" w:rsidTr="000E002F">
        <w:tc>
          <w:tcPr>
            <w:tcW w:w="2547" w:type="dxa"/>
          </w:tcPr>
          <w:p w14:paraId="591BC98A" w14:textId="77777777" w:rsidR="000E002F" w:rsidRPr="00C14A89" w:rsidRDefault="00DE5225" w:rsidP="00636CE1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SIGLA</w:t>
            </w:r>
          </w:p>
        </w:tc>
        <w:tc>
          <w:tcPr>
            <w:tcW w:w="5812" w:type="dxa"/>
          </w:tcPr>
          <w:p w14:paraId="1A0F9B96" w14:textId="77777777" w:rsidR="000E002F" w:rsidRPr="00C14A89" w:rsidRDefault="00DE5225" w:rsidP="00897CA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DESCRIÇÃO</w:t>
            </w:r>
          </w:p>
        </w:tc>
      </w:tr>
      <w:tr w:rsidR="000E002F" w:rsidRPr="00C14A89" w14:paraId="28E2A1F0" w14:textId="77777777" w:rsidTr="000E002F">
        <w:tc>
          <w:tcPr>
            <w:tcW w:w="2547" w:type="dxa"/>
          </w:tcPr>
          <w:p w14:paraId="5187BA0E" w14:textId="77777777" w:rsidR="000E002F" w:rsidRPr="00C14A89" w:rsidRDefault="0036570C" w:rsidP="00636CE1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ERS</w:t>
            </w:r>
          </w:p>
        </w:tc>
        <w:tc>
          <w:tcPr>
            <w:tcW w:w="5812" w:type="dxa"/>
          </w:tcPr>
          <w:p w14:paraId="5EF99C00" w14:textId="77777777" w:rsidR="000E002F" w:rsidRPr="00C14A89" w:rsidRDefault="0036570C" w:rsidP="00897CA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Especificação e requisitos de software</w:t>
            </w:r>
          </w:p>
        </w:tc>
      </w:tr>
      <w:tr w:rsidR="000E002F" w:rsidRPr="00C14A89" w14:paraId="54284CD6" w14:textId="77777777" w:rsidTr="000E002F">
        <w:tc>
          <w:tcPr>
            <w:tcW w:w="2547" w:type="dxa"/>
          </w:tcPr>
          <w:p w14:paraId="196B4A48" w14:textId="77777777" w:rsidR="000E002F" w:rsidRPr="00C14A89" w:rsidRDefault="00914004" w:rsidP="00636CE1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PWA (Progressive Web App)</w:t>
            </w:r>
          </w:p>
        </w:tc>
        <w:tc>
          <w:tcPr>
            <w:tcW w:w="5812" w:type="dxa"/>
          </w:tcPr>
          <w:p w14:paraId="440D7AAE" w14:textId="77777777" w:rsidR="000E002F" w:rsidRPr="00C14A89" w:rsidRDefault="00914004" w:rsidP="00897CA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Aplicativo web que pode ser instalado no celular e funciona de forma semelhante a um app nativo</w:t>
            </w:r>
          </w:p>
        </w:tc>
      </w:tr>
      <w:tr w:rsidR="00914004" w:rsidRPr="00C14A89" w14:paraId="5EC94429" w14:textId="77777777" w:rsidTr="000E002F">
        <w:tc>
          <w:tcPr>
            <w:tcW w:w="2547" w:type="dxa"/>
          </w:tcPr>
          <w:p w14:paraId="29188F9A" w14:textId="77777777" w:rsidR="00914004" w:rsidRDefault="00914004" w:rsidP="00636CE1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Gateway de Pagamento</w:t>
            </w:r>
          </w:p>
        </w:tc>
        <w:tc>
          <w:tcPr>
            <w:tcW w:w="5812" w:type="dxa"/>
          </w:tcPr>
          <w:p w14:paraId="2E49C2F7" w14:textId="77777777" w:rsidR="00914004" w:rsidRDefault="00914004" w:rsidP="00897CA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Interface que processa transações de cartões e PIX</w:t>
            </w:r>
          </w:p>
        </w:tc>
      </w:tr>
      <w:tr w:rsidR="00F4729E" w:rsidRPr="00C14A89" w14:paraId="2BA6DCF0" w14:textId="77777777" w:rsidTr="000E002F">
        <w:tc>
          <w:tcPr>
            <w:tcW w:w="2547" w:type="dxa"/>
          </w:tcPr>
          <w:p w14:paraId="6A48CF34" w14:textId="77777777" w:rsidR="00F4729E" w:rsidRPr="00C14A89" w:rsidRDefault="00914004" w:rsidP="00636CE1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NPS (Net Promoter Score)</w:t>
            </w:r>
          </w:p>
        </w:tc>
        <w:tc>
          <w:tcPr>
            <w:tcW w:w="5812" w:type="dxa"/>
          </w:tcPr>
          <w:p w14:paraId="0641F6D4" w14:textId="77777777" w:rsidR="00F4729E" w:rsidRPr="00C14A89" w:rsidRDefault="00914004" w:rsidP="00897CA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Métrica utilizada para medir satisfação/lealdade dos clientes</w:t>
            </w:r>
          </w:p>
        </w:tc>
      </w:tr>
      <w:tr w:rsidR="00F4729E" w:rsidRPr="00C14A89" w14:paraId="557ECD7F" w14:textId="77777777" w:rsidTr="000E002F">
        <w:tc>
          <w:tcPr>
            <w:tcW w:w="2547" w:type="dxa"/>
          </w:tcPr>
          <w:p w14:paraId="3B76A653" w14:textId="77777777" w:rsidR="00F4729E" w:rsidRPr="00C14A89" w:rsidRDefault="00914004" w:rsidP="00636CE1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API</w:t>
            </w:r>
          </w:p>
        </w:tc>
        <w:tc>
          <w:tcPr>
            <w:tcW w:w="5812" w:type="dxa"/>
          </w:tcPr>
          <w:p w14:paraId="51D78E66" w14:textId="77777777" w:rsidR="00F4729E" w:rsidRPr="00C14A89" w:rsidRDefault="00914004" w:rsidP="00897CA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Interface de programação usada para integrar sistemas (ex.: Mercado Pago, ViaCEP)</w:t>
            </w:r>
          </w:p>
        </w:tc>
      </w:tr>
      <w:tr w:rsidR="00F4729E" w:rsidRPr="00C14A89" w14:paraId="2DD2E7D6" w14:textId="77777777" w:rsidTr="000E002F">
        <w:tc>
          <w:tcPr>
            <w:tcW w:w="2547" w:type="dxa"/>
          </w:tcPr>
          <w:p w14:paraId="7C9E774C" w14:textId="77777777" w:rsidR="00F4729E" w:rsidRPr="00C14A89" w:rsidRDefault="00914004" w:rsidP="00636CE1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LGPD</w:t>
            </w:r>
          </w:p>
        </w:tc>
        <w:tc>
          <w:tcPr>
            <w:tcW w:w="5812" w:type="dxa"/>
          </w:tcPr>
          <w:p w14:paraId="6653899B" w14:textId="77777777" w:rsidR="00F4729E" w:rsidRPr="00C14A89" w:rsidRDefault="00914004" w:rsidP="00897CA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Lei Geral de Proteção de Dados Pessoais (Lei nº 13.709/2018)</w:t>
            </w:r>
          </w:p>
        </w:tc>
      </w:tr>
      <w:tr w:rsidR="00F4729E" w:rsidRPr="00C14A89" w14:paraId="3DB09116" w14:textId="77777777" w:rsidTr="000E002F">
        <w:tc>
          <w:tcPr>
            <w:tcW w:w="2547" w:type="dxa"/>
          </w:tcPr>
          <w:p w14:paraId="0F14BF22" w14:textId="77777777" w:rsidR="00F4729E" w:rsidRPr="00C14A89" w:rsidRDefault="00914004" w:rsidP="00636CE1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JWT (JSON Web Token)</w:t>
            </w:r>
          </w:p>
        </w:tc>
        <w:tc>
          <w:tcPr>
            <w:tcW w:w="5812" w:type="dxa"/>
          </w:tcPr>
          <w:p w14:paraId="29F52C48" w14:textId="77777777" w:rsidR="00F4729E" w:rsidRPr="00C14A89" w:rsidRDefault="00914004" w:rsidP="00897CA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Credencial assinada que identifica o usuário durante a sessão</w:t>
            </w:r>
          </w:p>
        </w:tc>
      </w:tr>
      <w:tr w:rsidR="00F4729E" w:rsidRPr="00C14A89" w14:paraId="4A7A3B3B" w14:textId="77777777" w:rsidTr="000E002F">
        <w:tc>
          <w:tcPr>
            <w:tcW w:w="2547" w:type="dxa"/>
          </w:tcPr>
          <w:p w14:paraId="39BAC50C" w14:textId="77777777" w:rsidR="00F4729E" w:rsidRPr="00C14A89" w:rsidRDefault="00914004" w:rsidP="00636CE1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PIX</w:t>
            </w:r>
          </w:p>
        </w:tc>
        <w:tc>
          <w:tcPr>
            <w:tcW w:w="5812" w:type="dxa"/>
          </w:tcPr>
          <w:p w14:paraId="4D261ED9" w14:textId="77777777" w:rsidR="00F4729E" w:rsidRPr="00C14A89" w:rsidRDefault="00914004" w:rsidP="00897CA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Meio de pagamento instantâneo do Banco Central do Brasil</w:t>
            </w:r>
          </w:p>
        </w:tc>
      </w:tr>
      <w:tr w:rsidR="00F4729E" w:rsidRPr="00C14A89" w14:paraId="5A6B7969" w14:textId="77777777" w:rsidTr="000E002F">
        <w:tc>
          <w:tcPr>
            <w:tcW w:w="2547" w:type="dxa"/>
          </w:tcPr>
          <w:p w14:paraId="4E3F1C73" w14:textId="77777777" w:rsidR="00F4729E" w:rsidRPr="00C14A89" w:rsidRDefault="00914004" w:rsidP="00636CE1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VPS</w:t>
            </w:r>
          </w:p>
        </w:tc>
        <w:tc>
          <w:tcPr>
            <w:tcW w:w="5812" w:type="dxa"/>
          </w:tcPr>
          <w:p w14:paraId="663355B2" w14:textId="77777777" w:rsidR="00F4729E" w:rsidRPr="00C14A89" w:rsidRDefault="00914004" w:rsidP="00897CA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Servidor virtual privado, onde o sistema fica hospedado</w:t>
            </w:r>
          </w:p>
        </w:tc>
      </w:tr>
      <w:tr w:rsidR="00F4729E" w:rsidRPr="00C14A89" w14:paraId="72B4E994" w14:textId="77777777" w:rsidTr="000E002F">
        <w:tc>
          <w:tcPr>
            <w:tcW w:w="2547" w:type="dxa"/>
          </w:tcPr>
          <w:p w14:paraId="681D92A0" w14:textId="77777777" w:rsidR="00F4729E" w:rsidRPr="00C14A89" w:rsidRDefault="00914004" w:rsidP="00636CE1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HTTPS</w:t>
            </w:r>
          </w:p>
        </w:tc>
        <w:tc>
          <w:tcPr>
            <w:tcW w:w="5812" w:type="dxa"/>
          </w:tcPr>
          <w:p w14:paraId="518EEA07" w14:textId="77777777" w:rsidR="00F4729E" w:rsidRPr="00C14A89" w:rsidRDefault="00914004" w:rsidP="00897CA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Protocolo de comunicação criptografada entre o navegador e o servidor</w:t>
            </w:r>
          </w:p>
        </w:tc>
      </w:tr>
      <w:tr w:rsidR="00F4729E" w:rsidRPr="00C14A89" w14:paraId="3ED31880" w14:textId="77777777" w:rsidTr="000E002F">
        <w:tc>
          <w:tcPr>
            <w:tcW w:w="2547" w:type="dxa"/>
          </w:tcPr>
          <w:p w14:paraId="2171C735" w14:textId="77777777" w:rsidR="00F4729E" w:rsidRPr="00C14A89" w:rsidRDefault="00914004" w:rsidP="00636CE1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SMTP</w:t>
            </w:r>
          </w:p>
        </w:tc>
        <w:tc>
          <w:tcPr>
            <w:tcW w:w="5812" w:type="dxa"/>
          </w:tcPr>
          <w:p w14:paraId="24F3FA39" w14:textId="77777777" w:rsidR="00F4729E" w:rsidRPr="00C14A89" w:rsidRDefault="00914004" w:rsidP="00897CA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Protocolo de envio de e-mails, usado para os códigos de verificação</w:t>
            </w:r>
          </w:p>
        </w:tc>
      </w:tr>
      <w:tr w:rsidR="00F4729E" w:rsidRPr="00C14A89" w14:paraId="6DC50B06" w14:textId="77777777" w:rsidTr="000E002F">
        <w:tc>
          <w:tcPr>
            <w:tcW w:w="2547" w:type="dxa"/>
          </w:tcPr>
          <w:p w14:paraId="435FBE64" w14:textId="77777777" w:rsidR="00F4729E" w:rsidRPr="00C14A89" w:rsidRDefault="00914004" w:rsidP="00636CE1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ViaCEP</w:t>
            </w:r>
          </w:p>
        </w:tc>
        <w:tc>
          <w:tcPr>
            <w:tcW w:w="5812" w:type="dxa"/>
          </w:tcPr>
          <w:p w14:paraId="4B17DEA4" w14:textId="77777777" w:rsidR="00F4729E" w:rsidRPr="00C14A89" w:rsidRDefault="00914004" w:rsidP="00897CA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Serviço público de consulta de endereços pelo CEP</w:t>
            </w:r>
          </w:p>
        </w:tc>
      </w:tr>
    </w:tbl>
    <w:p w14:paraId="3B44D007" w14:textId="77777777" w:rsidR="000E002F" w:rsidRPr="00C14A89" w:rsidRDefault="000E002F" w:rsidP="00897CA1">
      <w:pPr>
        <w:jc w:val="both"/>
        <w:rPr>
          <w:rFonts w:ascii="Arial" w:hAnsi="Arial" w:cs="Arial"/>
          <w:sz w:val="24"/>
          <w:szCs w:val="24"/>
        </w:rPr>
      </w:pPr>
    </w:p>
    <w:p w14:paraId="59ED7748" w14:textId="77777777" w:rsidR="008444B5" w:rsidRPr="00C14A89" w:rsidRDefault="003F778E" w:rsidP="00897CA1">
      <w:pPr>
        <w:pStyle w:val="Ttulo2"/>
        <w:numPr>
          <w:ilvl w:val="1"/>
          <w:numId w:val="1"/>
        </w:numPr>
        <w:jc w:val="both"/>
        <w:rPr>
          <w:rFonts w:ascii="Arial" w:hAnsi="Arial" w:cs="Arial"/>
          <w:color w:val="000000" w:themeColor="text1"/>
          <w:sz w:val="24"/>
          <w:szCs w:val="24"/>
        </w:rPr>
      </w:pPr>
      <w:bookmarkStart w:id="4" w:name="_Toc242979671"/>
      <w:r w:rsidRPr="00C14A89">
        <w:rPr>
          <w:rFonts w:ascii="Arial" w:hAnsi="Arial" w:cs="Arial"/>
          <w:color w:val="000000" w:themeColor="text1"/>
          <w:sz w:val="24"/>
          <w:szCs w:val="24"/>
        </w:rPr>
        <w:t>REFERENCIAS</w:t>
      </w:r>
      <w:bookmarkEnd w:id="4"/>
    </w:p>
    <w:p w14:paraId="0605DDBA" w14:textId="77777777" w:rsidR="00216009" w:rsidRPr="00CD396B" w:rsidRDefault="00216009" w:rsidP="00914004">
      <w:pPr>
        <w:pStyle w:val="ColorfulList-Accent11"/>
        <w:spacing w:line="360" w:lineRule="auto"/>
        <w:ind w:left="0"/>
        <w:jc w:val="both"/>
        <w:rPr>
          <w:rFonts w:ascii="Arial" w:hAnsi="Arial" w:cs="Arial"/>
          <w:color w:val="800000"/>
          <w:sz w:val="24"/>
          <w:szCs w:val="24"/>
        </w:rPr>
      </w:pPr>
    </w:p>
    <w:tbl>
      <w:tblPr>
        <w:tblStyle w:val="Tabelacomgrade"/>
        <w:tblW w:w="8683" w:type="dxa"/>
        <w:tblLook w:val="04A0" w:firstRow="1" w:lastRow="0" w:firstColumn="1" w:lastColumn="0" w:noHBand="0" w:noVBand="1"/>
      </w:tblPr>
      <w:tblGrid>
        <w:gridCol w:w="1931"/>
        <w:gridCol w:w="3445"/>
        <w:gridCol w:w="1667"/>
        <w:gridCol w:w="1640"/>
      </w:tblGrid>
      <w:tr w:rsidR="00B94210" w14:paraId="4219198A" w14:textId="77777777" w:rsidTr="00B94210">
        <w:trPr>
          <w:trHeight w:val="259"/>
        </w:trPr>
        <w:tc>
          <w:tcPr>
            <w:tcW w:w="2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17D082" w14:textId="77777777" w:rsidR="00B94210" w:rsidRDefault="00B94210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Título</w:t>
            </w:r>
          </w:p>
        </w:tc>
        <w:tc>
          <w:tcPr>
            <w:tcW w:w="2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A6DDF2" w14:textId="77777777" w:rsidR="00B94210" w:rsidRDefault="00B94210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Origem</w:t>
            </w:r>
          </w:p>
        </w:tc>
        <w:tc>
          <w:tcPr>
            <w:tcW w:w="2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9D7B23" w14:textId="77777777" w:rsidR="00B94210" w:rsidRDefault="00B94210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Autor</w:t>
            </w:r>
          </w:p>
        </w:tc>
        <w:tc>
          <w:tcPr>
            <w:tcW w:w="2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89A8AF" w14:textId="77777777" w:rsidR="00B94210" w:rsidRDefault="00B94210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Data</w:t>
            </w:r>
          </w:p>
        </w:tc>
      </w:tr>
      <w:tr w:rsidR="00B94210" w14:paraId="78CBA5A0" w14:textId="77777777" w:rsidTr="00B94210">
        <w:trPr>
          <w:trHeight w:val="532"/>
        </w:trPr>
        <w:tc>
          <w:tcPr>
            <w:tcW w:w="2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F5A669" w14:textId="77777777" w:rsidR="00B94210" w:rsidRDefault="00084C62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 ERS</w:t>
            </w:r>
          </w:p>
        </w:tc>
        <w:tc>
          <w:tcPr>
            <w:tcW w:w="2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FDFDD6" w14:textId="77777777" w:rsidR="00B94210" w:rsidRDefault="00084C62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Aula de Engenharia</w:t>
            </w:r>
          </w:p>
        </w:tc>
        <w:tc>
          <w:tcPr>
            <w:tcW w:w="2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FFBF99" w14:textId="77777777" w:rsidR="00B94210" w:rsidRDefault="00084C62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Alisson</w:t>
            </w:r>
            <w:r w:rsidR="00914004">
              <w:rPr>
                <w:rFonts w:ascii="Arial" w:hAnsi="Arial" w:cs="Arial"/>
                <w:sz w:val="24"/>
                <w:szCs w:val="24"/>
              </w:rPr>
              <w:t xml:space="preserve"> Kuhn</w:t>
            </w:r>
          </w:p>
        </w:tc>
        <w:tc>
          <w:tcPr>
            <w:tcW w:w="2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664E04" w14:textId="77777777" w:rsidR="00B3456F" w:rsidRDefault="00084C62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23/04/20</w:t>
            </w:r>
            <w:r w:rsidR="00914004">
              <w:rPr>
                <w:rFonts w:ascii="Arial" w:hAnsi="Arial" w:cs="Arial"/>
                <w:sz w:val="24"/>
                <w:szCs w:val="24"/>
              </w:rPr>
              <w:t>25</w:t>
            </w:r>
          </w:p>
        </w:tc>
      </w:tr>
      <w:tr w:rsidR="00084C62" w14:paraId="1E469C61" w14:textId="77777777" w:rsidTr="00B94210">
        <w:trPr>
          <w:trHeight w:val="532"/>
        </w:trPr>
        <w:tc>
          <w:tcPr>
            <w:tcW w:w="2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9DD17A" w14:textId="77777777" w:rsidR="00084C62" w:rsidRDefault="00914004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Logotipo Dona Berê Doces</w:t>
            </w:r>
          </w:p>
        </w:tc>
        <w:tc>
          <w:tcPr>
            <w:tcW w:w="2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7A13F5" w14:textId="77777777" w:rsidR="00084C62" w:rsidRDefault="00914004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Arquivo da Loja</w:t>
            </w:r>
          </w:p>
        </w:tc>
        <w:tc>
          <w:tcPr>
            <w:tcW w:w="2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5C614A" w14:textId="77777777" w:rsidR="00084C62" w:rsidRDefault="00914004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Proprietária</w:t>
            </w:r>
          </w:p>
        </w:tc>
        <w:tc>
          <w:tcPr>
            <w:tcW w:w="2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0D3212" w14:textId="77777777" w:rsidR="00084C62" w:rsidRDefault="00914004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12/07/2020</w:t>
            </w:r>
          </w:p>
        </w:tc>
      </w:tr>
      <w:tr w:rsidR="00084C62" w14:paraId="47135845" w14:textId="77777777" w:rsidTr="00B94210">
        <w:trPr>
          <w:trHeight w:val="532"/>
        </w:trPr>
        <w:tc>
          <w:tcPr>
            <w:tcW w:w="2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EA05CA" w14:textId="77777777" w:rsidR="00084C62" w:rsidRDefault="00914004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Guia de Identidade Visual</w:t>
            </w:r>
            <w:r w:rsidR="00084C62">
              <w:rPr>
                <w:rFonts w:ascii="Arial" w:hAnsi="Arial" w:cs="Arial"/>
                <w:sz w:val="24"/>
                <w:szCs w:val="24"/>
              </w:rPr>
              <w:t xml:space="preserve"> </w:t>
            </w:r>
            <w:r>
              <w:rPr>
                <w:rFonts w:ascii="Arial" w:hAnsi="Arial" w:cs="Arial"/>
                <w:sz w:val="24"/>
                <w:szCs w:val="24"/>
              </w:rPr>
              <w:t>Berê Gestão</w:t>
            </w:r>
          </w:p>
        </w:tc>
        <w:tc>
          <w:tcPr>
            <w:tcW w:w="2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ECD3F9" w14:textId="77777777" w:rsidR="00084C62" w:rsidRDefault="00914004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Protótipo do projeto</w:t>
            </w:r>
          </w:p>
        </w:tc>
        <w:tc>
          <w:tcPr>
            <w:tcW w:w="2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8CDD23" w14:textId="77777777" w:rsidR="00084C62" w:rsidRDefault="00914004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Engenheiro de Software</w:t>
            </w:r>
          </w:p>
        </w:tc>
        <w:tc>
          <w:tcPr>
            <w:tcW w:w="2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0C4DD9" w14:textId="77777777" w:rsidR="00084C62" w:rsidRDefault="00914004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21/02/2026</w:t>
            </w:r>
          </w:p>
        </w:tc>
      </w:tr>
      <w:tr w:rsidR="00917B35" w14:paraId="64C0867D" w14:textId="77777777" w:rsidTr="00B94210">
        <w:trPr>
          <w:trHeight w:val="532"/>
        </w:trPr>
        <w:tc>
          <w:tcPr>
            <w:tcW w:w="2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321F" w14:textId="77777777" w:rsidR="00917B35" w:rsidRDefault="00917B35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LGPD – Lei Geral de Proteção de Dados</w:t>
            </w:r>
          </w:p>
        </w:tc>
        <w:tc>
          <w:tcPr>
            <w:tcW w:w="2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45AE0C" w14:textId="77777777" w:rsidR="00917B35" w:rsidRDefault="00917B35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Lei nº 13.709/2018</w:t>
            </w:r>
          </w:p>
        </w:tc>
        <w:tc>
          <w:tcPr>
            <w:tcW w:w="2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32D395" w14:textId="77777777" w:rsidR="00917B35" w:rsidRDefault="00917B35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Governo Federal</w:t>
            </w:r>
          </w:p>
        </w:tc>
        <w:tc>
          <w:tcPr>
            <w:tcW w:w="2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EBD113" w14:textId="77777777" w:rsidR="00917B35" w:rsidRDefault="00917B35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14/08/2018</w:t>
            </w:r>
          </w:p>
        </w:tc>
      </w:tr>
      <w:tr w:rsidR="00917B35" w14:paraId="1B854C6F" w14:textId="77777777" w:rsidTr="00B94210">
        <w:trPr>
          <w:trHeight w:val="532"/>
        </w:trPr>
        <w:tc>
          <w:tcPr>
            <w:tcW w:w="2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F45947" w14:textId="77777777" w:rsidR="00917B35" w:rsidRDefault="00917B35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Documentação da API de pagamentos (Orders API)</w:t>
            </w:r>
          </w:p>
        </w:tc>
        <w:tc>
          <w:tcPr>
            <w:tcW w:w="2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11D9E6" w14:textId="77777777" w:rsidR="00917B35" w:rsidRDefault="00917B35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developers.mercadopago.com</w:t>
            </w:r>
          </w:p>
        </w:tc>
        <w:tc>
          <w:tcPr>
            <w:tcW w:w="2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E135FC" w14:textId="77777777" w:rsidR="00917B35" w:rsidRDefault="00917B35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Mercado Pago</w:t>
            </w:r>
          </w:p>
        </w:tc>
        <w:tc>
          <w:tcPr>
            <w:tcW w:w="2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E0A776" w14:textId="77777777" w:rsidR="00917B35" w:rsidRDefault="00917B35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2026</w:t>
            </w:r>
          </w:p>
        </w:tc>
      </w:tr>
      <w:tr w:rsidR="00917B35" w14:paraId="177DFEB3" w14:textId="77777777" w:rsidTr="00B94210">
        <w:trPr>
          <w:trHeight w:val="532"/>
        </w:trPr>
        <w:tc>
          <w:tcPr>
            <w:tcW w:w="2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D20DBF" w14:textId="77777777" w:rsidR="00917B35" w:rsidRDefault="00917B35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lastRenderedPageBreak/>
              <w:t>Digital Identity Guidelines – SP 800-63B</w:t>
            </w:r>
          </w:p>
        </w:tc>
        <w:tc>
          <w:tcPr>
            <w:tcW w:w="2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6646E9" w14:textId="77777777" w:rsidR="00917B35" w:rsidRDefault="00917B35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pages.nist.gov/800-63-3</w:t>
            </w:r>
          </w:p>
        </w:tc>
        <w:tc>
          <w:tcPr>
            <w:tcW w:w="2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BB090C" w14:textId="77777777" w:rsidR="00917B35" w:rsidRDefault="00917B35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NIST</w:t>
            </w:r>
          </w:p>
        </w:tc>
        <w:tc>
          <w:tcPr>
            <w:tcW w:w="2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56F83D" w14:textId="77777777" w:rsidR="00917B35" w:rsidRDefault="00917B35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2017</w:t>
            </w:r>
          </w:p>
        </w:tc>
      </w:tr>
      <w:tr w:rsidR="00917B35" w14:paraId="35030B1A" w14:textId="77777777" w:rsidTr="00B94210">
        <w:trPr>
          <w:trHeight w:val="532"/>
        </w:trPr>
        <w:tc>
          <w:tcPr>
            <w:tcW w:w="2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A0D7E4" w14:textId="77777777" w:rsidR="00917B35" w:rsidRDefault="00917B35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Webservice de consulta de CEP</w:t>
            </w:r>
          </w:p>
        </w:tc>
        <w:tc>
          <w:tcPr>
            <w:tcW w:w="2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872EE0" w14:textId="77777777" w:rsidR="00917B35" w:rsidRDefault="00917B35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viacep.com.br</w:t>
            </w:r>
          </w:p>
        </w:tc>
        <w:tc>
          <w:tcPr>
            <w:tcW w:w="2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1E3A8A" w14:textId="77777777" w:rsidR="00917B35" w:rsidRDefault="00917B35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ViaCEP</w:t>
            </w:r>
          </w:p>
        </w:tc>
        <w:tc>
          <w:tcPr>
            <w:tcW w:w="2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B8A0F1" w14:textId="77777777" w:rsidR="00917B35" w:rsidRDefault="00917B35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2026</w:t>
            </w:r>
          </w:p>
        </w:tc>
      </w:tr>
    </w:tbl>
    <w:p w14:paraId="50CDBE35" w14:textId="77777777" w:rsidR="00B94210" w:rsidRPr="00C14A89" w:rsidRDefault="00B94210" w:rsidP="00897CA1">
      <w:pPr>
        <w:jc w:val="both"/>
        <w:rPr>
          <w:rFonts w:ascii="Arial" w:hAnsi="Arial" w:cs="Arial"/>
          <w:sz w:val="24"/>
          <w:szCs w:val="24"/>
        </w:rPr>
      </w:pPr>
    </w:p>
    <w:p w14:paraId="0006E853" w14:textId="77777777" w:rsidR="00FB744D" w:rsidRPr="00C14A89" w:rsidRDefault="003F778E" w:rsidP="00FB744D">
      <w:pPr>
        <w:pStyle w:val="Ttulo2"/>
        <w:numPr>
          <w:ilvl w:val="1"/>
          <w:numId w:val="1"/>
        </w:numPr>
        <w:jc w:val="both"/>
        <w:rPr>
          <w:rFonts w:ascii="Arial" w:hAnsi="Arial" w:cs="Arial"/>
          <w:color w:val="000000" w:themeColor="text1"/>
          <w:sz w:val="24"/>
          <w:szCs w:val="24"/>
        </w:rPr>
      </w:pPr>
      <w:bookmarkStart w:id="5" w:name="_Toc242979672"/>
      <w:r w:rsidRPr="00C14A89">
        <w:rPr>
          <w:rFonts w:ascii="Arial" w:hAnsi="Arial" w:cs="Arial"/>
          <w:color w:val="000000" w:themeColor="text1"/>
          <w:sz w:val="24"/>
          <w:szCs w:val="24"/>
        </w:rPr>
        <w:t>VISÃO GERAL</w:t>
      </w:r>
      <w:bookmarkEnd w:id="5"/>
    </w:p>
    <w:p w14:paraId="240B6F4D" w14:textId="77777777" w:rsidR="00FB744D" w:rsidRPr="00C14A89" w:rsidRDefault="00FB744D" w:rsidP="00FB744D">
      <w:pPr>
        <w:pStyle w:val="Titulo2"/>
        <w:numPr>
          <w:ilvl w:val="0"/>
          <w:numId w:val="0"/>
        </w:numPr>
        <w:ind w:left="792" w:hanging="432"/>
        <w:jc w:val="both"/>
        <w:rPr>
          <w:sz w:val="24"/>
          <w:szCs w:val="24"/>
        </w:rPr>
      </w:pPr>
    </w:p>
    <w:p w14:paraId="65B9AAD3" w14:textId="77777777" w:rsidR="00216009" w:rsidRPr="00E85A75" w:rsidRDefault="00216009" w:rsidP="00216009">
      <w:pPr>
        <w:pStyle w:val="ColorfulList-Accent11"/>
        <w:spacing w:line="360" w:lineRule="auto"/>
        <w:ind w:firstLine="72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Este documento está organizado em capítulos, sendo que os posteriores tratam de expor os requisitos do sistema. No Capítulo 2 é apresentada uma descrição geral do produto, contendo as perspectivas do mesmo, suas funções, os requisitos não funcionais, as características do usuário, restrições, dependências e suposições a serem consideradas no desenvolvimento e implantação. No Capítulo 3 são apresentados os principais diagramas (casos de uso, classes e entidade-relacionamento) e as telas do sistema. No Capítulo 4 estão relacionados os históricos de versão da ERS.</w:t>
      </w:r>
    </w:p>
    <w:p w14:paraId="1EDB3D91" w14:textId="77777777" w:rsidR="00FB744D" w:rsidRDefault="00FB744D" w:rsidP="00915B39">
      <w:pPr>
        <w:pStyle w:val="Ttulo2"/>
        <w:jc w:val="both"/>
        <w:rPr>
          <w:rFonts w:ascii="Arial" w:hAnsi="Arial" w:cs="Arial"/>
          <w:sz w:val="24"/>
          <w:szCs w:val="24"/>
        </w:rPr>
      </w:pPr>
    </w:p>
    <w:p w14:paraId="5BD5A024" w14:textId="77777777" w:rsidR="00915B39" w:rsidRPr="00915B39" w:rsidRDefault="00915B39" w:rsidP="00915B39"/>
    <w:p w14:paraId="2D6D7552" w14:textId="77777777" w:rsidR="008444B5" w:rsidRDefault="003F778E" w:rsidP="00897CA1">
      <w:pPr>
        <w:pStyle w:val="Ttulo1"/>
        <w:numPr>
          <w:ilvl w:val="0"/>
          <w:numId w:val="1"/>
        </w:numPr>
        <w:jc w:val="both"/>
        <w:rPr>
          <w:rFonts w:ascii="Arial" w:hAnsi="Arial" w:cs="Arial"/>
          <w:b/>
          <w:color w:val="000000" w:themeColor="text1"/>
          <w:sz w:val="24"/>
          <w:szCs w:val="24"/>
        </w:rPr>
      </w:pPr>
      <w:bookmarkStart w:id="6" w:name="_Toc242979673"/>
      <w:r w:rsidRPr="00C14A89">
        <w:rPr>
          <w:rFonts w:ascii="Arial" w:hAnsi="Arial" w:cs="Arial"/>
          <w:b/>
          <w:color w:val="000000" w:themeColor="text1"/>
          <w:sz w:val="24"/>
          <w:szCs w:val="24"/>
        </w:rPr>
        <w:t>DESCRIÇÃO GERAL DO PRODUTO</w:t>
      </w:r>
      <w:bookmarkEnd w:id="6"/>
    </w:p>
    <w:p w14:paraId="5B3AA860" w14:textId="77777777" w:rsidR="00216009" w:rsidRPr="00216009" w:rsidRDefault="00216009" w:rsidP="00216009"/>
    <w:p w14:paraId="745A3FB1" w14:textId="77777777" w:rsidR="008444B5" w:rsidRPr="00C14A89" w:rsidRDefault="003F778E" w:rsidP="00897CA1">
      <w:pPr>
        <w:pStyle w:val="Ttulo2"/>
        <w:numPr>
          <w:ilvl w:val="1"/>
          <w:numId w:val="1"/>
        </w:numPr>
        <w:jc w:val="both"/>
        <w:rPr>
          <w:rFonts w:ascii="Arial" w:hAnsi="Arial" w:cs="Arial"/>
          <w:color w:val="000000" w:themeColor="text1"/>
          <w:sz w:val="24"/>
          <w:szCs w:val="24"/>
        </w:rPr>
      </w:pPr>
      <w:bookmarkStart w:id="7" w:name="_Toc242979674"/>
      <w:r w:rsidRPr="00C14A89">
        <w:rPr>
          <w:rFonts w:ascii="Arial" w:hAnsi="Arial" w:cs="Arial"/>
          <w:color w:val="000000" w:themeColor="text1"/>
          <w:sz w:val="24"/>
          <w:szCs w:val="24"/>
        </w:rPr>
        <w:t>PERSPECTIVA DO PRODUTO</w:t>
      </w:r>
      <w:bookmarkEnd w:id="7"/>
    </w:p>
    <w:p w14:paraId="454A5AD1" w14:textId="77777777" w:rsidR="00C6637F" w:rsidRPr="00C14A89" w:rsidRDefault="00C6637F" w:rsidP="00897CA1">
      <w:pPr>
        <w:jc w:val="both"/>
        <w:rPr>
          <w:rFonts w:ascii="Arial" w:hAnsi="Arial" w:cs="Arial"/>
          <w:sz w:val="24"/>
          <w:szCs w:val="24"/>
        </w:rPr>
      </w:pPr>
    </w:p>
    <w:p w14:paraId="508AE4F5" w14:textId="77777777" w:rsidR="00914004" w:rsidRDefault="00914004" w:rsidP="00914004">
      <w:pPr>
        <w:pStyle w:val="ColorfulList-Accent11"/>
        <w:spacing w:line="360" w:lineRule="auto"/>
        <w:ind w:left="360"/>
        <w:jc w:val="both"/>
        <w:rPr>
          <w:rFonts w:ascii="Arial" w:hAnsi="Arial" w:cs="Arial"/>
          <w:sz w:val="24"/>
          <w:szCs w:val="24"/>
        </w:rPr>
      </w:pPr>
      <w:r w:rsidRPr="00914004">
        <w:rPr>
          <w:rFonts w:ascii="Arial" w:hAnsi="Arial" w:cs="Arial"/>
          <w:sz w:val="24"/>
          <w:szCs w:val="24"/>
        </w:rPr>
        <w:t>O Berê</w:t>
      </w:r>
      <w:r>
        <w:rPr>
          <w:rFonts w:ascii="Arial" w:hAnsi="Arial" w:cs="Arial"/>
          <w:sz w:val="24"/>
          <w:szCs w:val="24"/>
        </w:rPr>
        <w:t xml:space="preserve"> gestão é um software independente projetado para substituir a agenda física e o atendimento manual.</w:t>
      </w:r>
    </w:p>
    <w:p w14:paraId="7B7E6D75" w14:textId="77777777" w:rsidR="003E0E13" w:rsidRDefault="003E0E13" w:rsidP="00914004">
      <w:pPr>
        <w:pStyle w:val="ColorfulList-Accent11"/>
        <w:spacing w:line="360" w:lineRule="auto"/>
        <w:ind w:left="360"/>
        <w:jc w:val="both"/>
        <w:rPr>
          <w:rFonts w:ascii="Arial" w:hAnsi="Arial" w:cs="Arial"/>
          <w:sz w:val="24"/>
          <w:szCs w:val="24"/>
        </w:rPr>
      </w:pPr>
    </w:p>
    <w:p w14:paraId="3C3A1545" w14:textId="77777777" w:rsidR="00914004" w:rsidRPr="003E0E13" w:rsidRDefault="00A549DD" w:rsidP="00A549DD">
      <w:pPr>
        <w:pStyle w:val="ColorfulList-Accent11"/>
        <w:numPr>
          <w:ilvl w:val="0"/>
          <w:numId w:val="42"/>
        </w:numPr>
        <w:spacing w:line="360" w:lineRule="auto"/>
        <w:jc w:val="both"/>
        <w:rPr>
          <w:rFonts w:ascii="Arial" w:eastAsiaTheme="majorEastAsia" w:hAnsi="Arial" w:cs="Arial"/>
          <w:b/>
          <w:color w:val="000000" w:themeColor="text1"/>
          <w:sz w:val="24"/>
          <w:szCs w:val="24"/>
        </w:rPr>
      </w:pPr>
      <w:r>
        <w:rPr>
          <w:rFonts w:ascii="Arial" w:eastAsiaTheme="majorEastAsia" w:hAnsi="Arial" w:cs="Arial"/>
          <w:b/>
          <w:color w:val="000000" w:themeColor="text1"/>
          <w:sz w:val="24"/>
          <w:szCs w:val="24"/>
        </w:rPr>
        <w:t xml:space="preserve">Interfaces do Usuário: </w:t>
      </w:r>
      <w:r>
        <w:rPr>
          <w:rFonts w:ascii="Arial" w:eastAsiaTheme="majorEastAsia" w:hAnsi="Arial" w:cs="Arial"/>
          <w:color w:val="000000" w:themeColor="text1"/>
          <w:sz w:val="24"/>
          <w:szCs w:val="24"/>
        </w:rPr>
        <w:t>Aplicativo web responsivo e instalável no celular (PWA), com foco em dispositivos móveis, utilizando paleta de cores marrom e dourada, conforme a marca original.</w:t>
      </w:r>
    </w:p>
    <w:p w14:paraId="1B4EC3F9" w14:textId="77777777" w:rsidR="003E0E13" w:rsidRPr="003E0E13" w:rsidRDefault="003E0E13" w:rsidP="00A549DD">
      <w:pPr>
        <w:pStyle w:val="ColorfulList-Accent11"/>
        <w:numPr>
          <w:ilvl w:val="0"/>
          <w:numId w:val="42"/>
        </w:numPr>
        <w:spacing w:line="360" w:lineRule="auto"/>
        <w:jc w:val="both"/>
        <w:rPr>
          <w:rFonts w:ascii="Arial" w:eastAsiaTheme="majorEastAsia" w:hAnsi="Arial" w:cs="Arial"/>
          <w:b/>
          <w:color w:val="000000" w:themeColor="text1"/>
          <w:sz w:val="24"/>
          <w:szCs w:val="24"/>
        </w:rPr>
      </w:pPr>
      <w:r>
        <w:rPr>
          <w:rFonts w:ascii="Arial" w:eastAsiaTheme="majorEastAsia" w:hAnsi="Arial" w:cs="Arial"/>
          <w:b/>
          <w:color w:val="000000" w:themeColor="text1"/>
          <w:sz w:val="24"/>
          <w:szCs w:val="24"/>
        </w:rPr>
        <w:t xml:space="preserve">Interface de Software: </w:t>
      </w:r>
      <w:r>
        <w:rPr>
          <w:rFonts w:ascii="Arial" w:eastAsiaTheme="majorEastAsia" w:hAnsi="Arial" w:cs="Arial"/>
          <w:color w:val="000000" w:themeColor="text1"/>
          <w:sz w:val="24"/>
          <w:szCs w:val="24"/>
        </w:rPr>
        <w:t>Desenvolvido em Python com o framework FastAPI no backend, React (Vite) no frontend e banco de dados MySQL, executados em contêineres Docker. Integra-se ao Mercado Pago (pagamentos), a um serviço de e-mail via SMTP (códigos de verificação) e ao ViaCEP (consulta de endereço).</w:t>
      </w:r>
    </w:p>
    <w:p w14:paraId="37C0DB02" w14:textId="77777777" w:rsidR="003E0E13" w:rsidRPr="00A549DD" w:rsidRDefault="003E0E13" w:rsidP="00A549DD">
      <w:pPr>
        <w:pStyle w:val="ColorfulList-Accent11"/>
        <w:numPr>
          <w:ilvl w:val="0"/>
          <w:numId w:val="42"/>
        </w:numPr>
        <w:spacing w:line="360" w:lineRule="auto"/>
        <w:jc w:val="both"/>
        <w:rPr>
          <w:rFonts w:ascii="Arial" w:eastAsiaTheme="majorEastAsia" w:hAnsi="Arial" w:cs="Arial"/>
          <w:b/>
          <w:color w:val="000000" w:themeColor="text1"/>
          <w:sz w:val="24"/>
          <w:szCs w:val="24"/>
        </w:rPr>
      </w:pPr>
      <w:r>
        <w:rPr>
          <w:rFonts w:ascii="Arial" w:eastAsiaTheme="majorEastAsia" w:hAnsi="Arial" w:cs="Arial"/>
          <w:b/>
          <w:color w:val="000000" w:themeColor="text1"/>
          <w:sz w:val="24"/>
          <w:szCs w:val="24"/>
        </w:rPr>
        <w:lastRenderedPageBreak/>
        <w:t xml:space="preserve">Operações: </w:t>
      </w:r>
      <w:r>
        <w:rPr>
          <w:rFonts w:ascii="Arial" w:eastAsiaTheme="majorEastAsia" w:hAnsi="Arial" w:cs="Arial"/>
          <w:color w:val="000000" w:themeColor="text1"/>
          <w:sz w:val="24"/>
          <w:szCs w:val="24"/>
        </w:rPr>
        <w:t>O sistema realiza backup automático diário do banco de dados e das fotos dos produtos, com cópia externa criptografada, e possui 2 níveis de acesso (Cliente e Administrador).</w:t>
      </w:r>
    </w:p>
    <w:p w14:paraId="7C9EB45D" w14:textId="77777777" w:rsidR="002D1790" w:rsidRPr="00C14A89" w:rsidRDefault="002D1790" w:rsidP="00897CA1">
      <w:pPr>
        <w:jc w:val="both"/>
        <w:rPr>
          <w:rFonts w:ascii="Arial" w:hAnsi="Arial" w:cs="Arial"/>
          <w:sz w:val="24"/>
          <w:szCs w:val="24"/>
        </w:rPr>
      </w:pPr>
    </w:p>
    <w:p w14:paraId="6F7A4F6A" w14:textId="77777777" w:rsidR="00216009" w:rsidRDefault="003F778E" w:rsidP="00216009">
      <w:pPr>
        <w:pStyle w:val="Ttulo2"/>
        <w:numPr>
          <w:ilvl w:val="1"/>
          <w:numId w:val="1"/>
        </w:numPr>
        <w:jc w:val="both"/>
        <w:rPr>
          <w:rFonts w:ascii="Arial" w:hAnsi="Arial" w:cs="Arial"/>
          <w:color w:val="000000" w:themeColor="text1"/>
          <w:sz w:val="24"/>
          <w:szCs w:val="24"/>
        </w:rPr>
      </w:pPr>
      <w:bookmarkStart w:id="8" w:name="_Toc242979675"/>
      <w:r w:rsidRPr="00C14A89">
        <w:rPr>
          <w:rFonts w:ascii="Arial" w:hAnsi="Arial" w:cs="Arial"/>
          <w:color w:val="000000" w:themeColor="text1"/>
          <w:sz w:val="24"/>
          <w:szCs w:val="24"/>
        </w:rPr>
        <w:t>FUNÇÕES DO PRODUTO</w:t>
      </w:r>
      <w:bookmarkEnd w:id="8"/>
    </w:p>
    <w:p w14:paraId="42458A9F" w14:textId="77777777" w:rsidR="003E0E13" w:rsidRPr="003E0E13" w:rsidRDefault="003E0E13" w:rsidP="003E0E13"/>
    <w:p w14:paraId="00E3CC02" w14:textId="77777777" w:rsidR="00216009" w:rsidRDefault="003F778E" w:rsidP="00216009">
      <w:pPr>
        <w:pStyle w:val="Ttulo2"/>
        <w:numPr>
          <w:ilvl w:val="2"/>
          <w:numId w:val="1"/>
        </w:numPr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C14A89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bookmarkStart w:id="9" w:name="_Toc242979676"/>
      <w:r w:rsidRPr="00C14A89">
        <w:rPr>
          <w:rFonts w:ascii="Arial" w:hAnsi="Arial" w:cs="Arial"/>
          <w:color w:val="000000" w:themeColor="text1"/>
          <w:sz w:val="24"/>
          <w:szCs w:val="24"/>
        </w:rPr>
        <w:t>FUNÇÕES BÁSICAS</w:t>
      </w:r>
      <w:bookmarkEnd w:id="9"/>
    </w:p>
    <w:p w14:paraId="3E161ED3" w14:textId="77777777" w:rsidR="00216009" w:rsidRDefault="00216009" w:rsidP="00216009">
      <w:pPr>
        <w:ind w:left="708"/>
      </w:pPr>
    </w:p>
    <w:p w14:paraId="71A96409" w14:textId="77777777" w:rsidR="003E0E13" w:rsidRPr="00C24A08" w:rsidRDefault="00216009" w:rsidP="00C24A08">
      <w:pPr>
        <w:pStyle w:val="PargrafodaLista"/>
        <w:numPr>
          <w:ilvl w:val="0"/>
          <w:numId w:val="30"/>
        </w:numPr>
        <w:spacing w:after="0" w:line="360" w:lineRule="auto"/>
        <w:ind w:left="1068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RF_B01 – Gerenciar Cliente: </w:t>
      </w:r>
      <w:r>
        <w:rPr>
          <w:rFonts w:ascii="Arial" w:hAnsi="Arial" w:cs="Arial"/>
        </w:rPr>
        <w:t>A proprietária poderá consultar, buscar (por nome, e-mail, CPF ou telefone), alterar e excluir os dados dos clientes, com o histórico de pedidos e o resumo de compras de cada um; o cadastro é feito pelo próprio cliente (RF_B03). As informações obrigatórias serão: nome, CPF, e-mail (usado como login) e telefone. As informações opcionais serão: data de nascimento e endereço, que, quando informado, deve estar completo (CEP, rua, número, bairro, cidade e UF; complemento opcional), pois os pedidos são retirados na loja. O sistema deverá confirmar a validade do CPF, impedir CPF ou e-mail já cadastrados e utilizar o CEP para completar e conferir o endereço. E-mail e senha só podem ser alterados pelo próprio cliente. A exclusão anonimiza os dados pessoais (LGPD), mantendo pedidos e avaliações no histórico sem identificar a pessoa, e não é permitida enquanto houver pedido em andamento.</w:t>
      </w:r>
    </w:p>
    <w:p w14:paraId="0A6F9B58" w14:textId="77777777" w:rsidR="00C24A08" w:rsidRPr="00C24A08" w:rsidRDefault="00C24A08" w:rsidP="00C24A08">
      <w:pPr>
        <w:pStyle w:val="PargrafodaLista"/>
        <w:spacing w:after="0" w:line="360" w:lineRule="auto"/>
        <w:ind w:left="1068"/>
        <w:rPr>
          <w:rFonts w:ascii="Arial" w:hAnsi="Arial" w:cs="Arial"/>
          <w:bCs/>
        </w:rPr>
      </w:pPr>
    </w:p>
    <w:p w14:paraId="76A72BFF" w14:textId="77777777" w:rsidR="00C24A08" w:rsidRPr="003E0E13" w:rsidRDefault="00C24A08" w:rsidP="00C24A08">
      <w:pPr>
        <w:pStyle w:val="PargrafodaLista"/>
        <w:numPr>
          <w:ilvl w:val="0"/>
          <w:numId w:val="30"/>
        </w:numPr>
        <w:spacing w:after="0" w:line="360" w:lineRule="auto"/>
        <w:ind w:left="1068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RF_B02 – Gerenciar Produtos e Categorias: </w:t>
      </w:r>
      <w:r>
        <w:rPr>
          <w:rFonts w:ascii="Arial" w:hAnsi="Arial" w:cs="Arial"/>
        </w:rPr>
        <w:t>A proprietária poderá inserir, consultar, alterar e desativar produtos e gerenciar as categorias do cardápio. As informações obrigatórias serão: nome, descrição, preço, categoria e foto. O sistema deverá validar o preço do produto, aceitando apenas valores maiores que zero e até R$ 5.000,00, e aceitar fotos JPG, PNG ou WebP de até 10 MB, reduzidas e convertidas automaticamente. Um produto que já foi vendido não pode ser excluído, apenas desativado, para preservar o histórico de pedidos. A vitrine exibe aos clientes somente os produtos disponíveis e com foto, com filtro por categoria.</w:t>
      </w:r>
    </w:p>
    <w:p w14:paraId="064FDC36" w14:textId="77777777" w:rsidR="00C24A08" w:rsidRPr="003E0E13" w:rsidRDefault="00C24A08" w:rsidP="00C24A08">
      <w:pPr>
        <w:pStyle w:val="PargrafodaLista"/>
        <w:numPr>
          <w:ilvl w:val="0"/>
          <w:numId w:val="30"/>
        </w:numPr>
        <w:spacing w:after="0" w:line="360" w:lineRule="auto"/>
        <w:ind w:left="1068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RF_B03 – Gerenciar Conta e Acesso: </w:t>
      </w:r>
      <w:r>
        <w:rPr>
          <w:rFonts w:ascii="Arial" w:hAnsi="Arial" w:cs="Arial"/>
        </w:rPr>
        <w:t xml:space="preserve">O cliente poderá criar a própria conta, entrar no sistema, recuperar a senha e manter seus dados atualizados. O cadastro só é concluído após a confirmação do e-mail por um código de 6 dígitos, válido por 15 minutos, e exige o aceite da Política de Privacidade e dos Termos de Uso. A senha deverá ter de 8 a 64 </w:t>
      </w:r>
      <w:r>
        <w:rPr>
          <w:rFonts w:ascii="Arial" w:hAnsi="Arial" w:cs="Arial"/>
        </w:rPr>
        <w:lastRenderedPageBreak/>
        <w:t>caracteres, com letra e número, e o sistema recusará senhas comuns ou que contenham o nome, o e-mail ou o CPF. Para recuperar a senha, o cliente receberá um código por e-mail. Na área Minha conta, poderá alterar nome, telefone, data de nascimento e endereço (completado pelo CEP), trocar o e-mail (confirmado por código no novo endereço) e a senha, ambos mediante a senha atual, baixar uma cópia dos seus dados e excluir a própria conta (LGPD).</w:t>
      </w:r>
    </w:p>
    <w:p w14:paraId="40BFBFC9" w14:textId="77777777" w:rsidR="00C24A08" w:rsidRPr="003E0E13" w:rsidRDefault="00C24A08" w:rsidP="00C24A08">
      <w:pPr>
        <w:pStyle w:val="PargrafodaLista"/>
        <w:numPr>
          <w:ilvl w:val="0"/>
          <w:numId w:val="30"/>
        </w:numPr>
        <w:spacing w:after="0" w:line="360" w:lineRule="auto"/>
        <w:ind w:left="1068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RF_B04 – Gerenciar Agenda e Configurações: </w:t>
      </w:r>
      <w:r>
        <w:rPr>
          <w:rFonts w:ascii="Arial" w:hAnsi="Arial" w:cs="Arial"/>
        </w:rPr>
        <w:t>A proprietária poderá definir a capacidade produtiva padrão (pedidos por dia), a antecedência mínima para encomendas, os dias da semana sem atendimento e o prazo para pagamento via PIX (de 30 minutos a 24 horas). No calendário da agenda, poderá alterar a capacidade de uma data específica ou bloqueá-la (folga ou feriado), sendo avisada quando já houver pedidos naquele dia. Também poderá configurar o endereço e o horário de retirada, o nome do remetente e o e-mail de resposta dos e-mails do sistema (com envio de e-mail de teste) e o WhatsApp, as redes sociais e o CNPJ exibidos no site.</w:t>
      </w:r>
    </w:p>
    <w:p w14:paraId="172D5664" w14:textId="77777777" w:rsidR="00216009" w:rsidRPr="00216009" w:rsidRDefault="00216009" w:rsidP="00216009">
      <w:pPr>
        <w:ind w:left="708"/>
      </w:pPr>
    </w:p>
    <w:p w14:paraId="41580209" w14:textId="77777777" w:rsidR="008444B5" w:rsidRDefault="003F778E" w:rsidP="00897CA1">
      <w:pPr>
        <w:pStyle w:val="Ttulo2"/>
        <w:numPr>
          <w:ilvl w:val="2"/>
          <w:numId w:val="1"/>
        </w:numPr>
        <w:jc w:val="both"/>
        <w:rPr>
          <w:rFonts w:ascii="Arial" w:hAnsi="Arial" w:cs="Arial"/>
          <w:color w:val="000000" w:themeColor="text1"/>
          <w:sz w:val="24"/>
          <w:szCs w:val="24"/>
        </w:rPr>
      </w:pPr>
      <w:bookmarkStart w:id="10" w:name="_Toc242979677"/>
      <w:r w:rsidRPr="00C14A89">
        <w:rPr>
          <w:rFonts w:ascii="Arial" w:hAnsi="Arial" w:cs="Arial"/>
          <w:color w:val="000000" w:themeColor="text1"/>
          <w:sz w:val="24"/>
          <w:szCs w:val="24"/>
        </w:rPr>
        <w:t>FUNÇÕES FUNDAMENTAIS</w:t>
      </w:r>
      <w:bookmarkEnd w:id="10"/>
    </w:p>
    <w:p w14:paraId="6852E696" w14:textId="77777777" w:rsidR="00216009" w:rsidRDefault="00216009" w:rsidP="00216009">
      <w:pPr>
        <w:ind w:left="708"/>
      </w:pPr>
    </w:p>
    <w:p w14:paraId="4F650818" w14:textId="77777777" w:rsidR="00C24A08" w:rsidRDefault="00C24A08" w:rsidP="00C24A08">
      <w:pPr>
        <w:pStyle w:val="PargrafodaLista"/>
        <w:numPr>
          <w:ilvl w:val="0"/>
          <w:numId w:val="44"/>
        </w:numPr>
        <w:spacing w:after="0" w:line="360" w:lineRule="auto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RF_F01 – Realizar Pedido/Agendamento: </w:t>
      </w:r>
      <w:r>
        <w:rPr>
          <w:rFonts w:ascii="Arial" w:hAnsi="Arial" w:cs="Arial"/>
        </w:rPr>
        <w:t>O cliente poderá selecionar produtos disponíveis na vitrine virtual, montar o carrinho e escolher uma data de retirada na loja conforme a disponibilidade do sistema, podendo incluir observações. O calendário oferece apenas as datas que respeitam a antecedência mínima, os dias de atendimento e a capacidade produtiva de cada dia; ao finalizar, a vaga é reservada e, se o pedido for cancelado, é devolvida. O cliente poderá acompanhar cada pedido pelas etapas: aguardando pagamento, confirmado, em produção, pronto para retirada e retirado.</w:t>
      </w:r>
    </w:p>
    <w:p w14:paraId="71F4675E" w14:textId="77777777" w:rsidR="00C24A08" w:rsidRPr="00917B35" w:rsidRDefault="00C24A08" w:rsidP="00917B35">
      <w:pPr>
        <w:pStyle w:val="PargrafodaLista"/>
        <w:numPr>
          <w:ilvl w:val="0"/>
          <w:numId w:val="44"/>
        </w:numPr>
        <w:spacing w:after="0" w:line="360" w:lineRule="auto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RF_F02 – Processar Pagamento: </w:t>
      </w:r>
      <w:r>
        <w:rPr>
          <w:rFonts w:ascii="Arial" w:hAnsi="Arial" w:cs="Arial"/>
        </w:rPr>
        <w:t>O sistema possuirá integração com o gateway de pagamento Mercado Pago para receber via PIX (QR Code e código copia e cola) ou cartão de crédito à vista. A confirmação é automática, por notificação do gateway, e libera o pedido para produção. Se o PIX não for pago dentro do prazo configurado, o pedido é cancelado e a vaga na agenda é liberada. O cancelamento de um pedido já pago gera o estorno automático do valor.</w:t>
      </w:r>
    </w:p>
    <w:p w14:paraId="482E7B82" w14:textId="77777777" w:rsidR="00C24A08" w:rsidRPr="00917B35" w:rsidRDefault="00C24A08" w:rsidP="00917B35">
      <w:pPr>
        <w:pStyle w:val="PargrafodaLista"/>
        <w:numPr>
          <w:ilvl w:val="0"/>
          <w:numId w:val="44"/>
        </w:numPr>
        <w:spacing w:after="0" w:line="360" w:lineRule="auto"/>
        <w:rPr>
          <w:rFonts w:ascii="Arial" w:hAnsi="Arial" w:cs="Arial"/>
          <w:b/>
        </w:rPr>
      </w:pPr>
      <w:r>
        <w:rPr>
          <w:rFonts w:ascii="Arial" w:hAnsi="Arial" w:cs="Arial"/>
          <w:b/>
        </w:rPr>
        <w:lastRenderedPageBreak/>
        <w:t xml:space="preserve">RF_F03 – Gerenciar Pedidos: </w:t>
      </w:r>
      <w:r>
        <w:rPr>
          <w:rFonts w:ascii="Arial" w:hAnsi="Arial" w:cs="Arial"/>
        </w:rPr>
        <w:t>A proprietária poderá consultar os pedidos por data de retirada, status, nome do cliente ou código, ver os itens, as observações, o pagamento e o contato do cliente e avançar o pedido pelas etapas de produção (confirmado, em produção, pronto para retirada e retirado), podendo voltar uma etapa para corrigir um engano. Poderá cancelar pedidos informando um motivo, que é exibido ao cliente, com estorno automático quando já pagos. O painel indica os pedidos novos ainda não vistos, atualiza a lista automaticamente e permite avisar o cliente pelo WhatsApp, com mensagem pronta, quando o pedido estiver pronto.</w:t>
      </w:r>
    </w:p>
    <w:p w14:paraId="3A44F588" w14:textId="77777777" w:rsidR="00C24A08" w:rsidRPr="00917B35" w:rsidRDefault="00C24A08" w:rsidP="00917B35">
      <w:pPr>
        <w:pStyle w:val="PargrafodaLista"/>
        <w:numPr>
          <w:ilvl w:val="0"/>
          <w:numId w:val="44"/>
        </w:numPr>
        <w:spacing w:after="0" w:line="360" w:lineRule="auto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RF_F04 – Avaliar Pedido: </w:t>
      </w:r>
      <w:r>
        <w:rPr>
          <w:rFonts w:ascii="Arial" w:hAnsi="Arial" w:cs="Arial"/>
        </w:rPr>
        <w:t>Após a retirada, o cliente poderá avaliar o pedido uma única vez, respondendo à pergunta do NPS (de 0 a 10, o quanto recomendaria a loja) e, opcionalmente, deixando um comentário de até 1.000 caracteres.</w:t>
      </w:r>
    </w:p>
    <w:p w14:paraId="028C2AF1" w14:textId="77777777" w:rsidR="00216009" w:rsidRPr="00216009" w:rsidRDefault="00216009" w:rsidP="00216009">
      <w:pPr>
        <w:ind w:left="708"/>
      </w:pPr>
    </w:p>
    <w:p w14:paraId="56580C6F" w14:textId="77777777" w:rsidR="008444B5" w:rsidRPr="00C14A89" w:rsidRDefault="003F778E" w:rsidP="00897CA1">
      <w:pPr>
        <w:pStyle w:val="Ttulo2"/>
        <w:numPr>
          <w:ilvl w:val="2"/>
          <w:numId w:val="1"/>
        </w:numPr>
        <w:jc w:val="both"/>
        <w:rPr>
          <w:rFonts w:ascii="Arial" w:hAnsi="Arial" w:cs="Arial"/>
          <w:color w:val="000000" w:themeColor="text1"/>
          <w:sz w:val="24"/>
          <w:szCs w:val="24"/>
        </w:rPr>
      </w:pPr>
      <w:bookmarkStart w:id="11" w:name="_Toc242979678"/>
      <w:r w:rsidRPr="00C14A89">
        <w:rPr>
          <w:rFonts w:ascii="Arial" w:hAnsi="Arial" w:cs="Arial"/>
          <w:color w:val="000000" w:themeColor="text1"/>
          <w:sz w:val="24"/>
          <w:szCs w:val="24"/>
        </w:rPr>
        <w:t>FUNÇÕES DE SAÍDA</w:t>
      </w:r>
      <w:bookmarkEnd w:id="11"/>
    </w:p>
    <w:p w14:paraId="0AE1D09A" w14:textId="77777777" w:rsidR="00216009" w:rsidRDefault="00216009" w:rsidP="00216009">
      <w:pPr>
        <w:pStyle w:val="ColorfulList-Accent11"/>
        <w:spacing w:line="360" w:lineRule="auto"/>
        <w:ind w:left="0" w:firstLine="720"/>
        <w:jc w:val="both"/>
        <w:rPr>
          <w:rFonts w:ascii="Arial" w:hAnsi="Arial" w:cs="Arial"/>
          <w:color w:val="800000"/>
          <w:sz w:val="24"/>
          <w:szCs w:val="24"/>
        </w:rPr>
      </w:pPr>
    </w:p>
    <w:p w14:paraId="140C58FF" w14:textId="77777777" w:rsidR="00C24A08" w:rsidRPr="00C24A08" w:rsidRDefault="00216009" w:rsidP="00C24A08">
      <w:pPr>
        <w:pStyle w:val="ColorfulList-Accent11"/>
        <w:numPr>
          <w:ilvl w:val="0"/>
          <w:numId w:val="46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RF_S01 – Dashboard de Vendas: </w:t>
      </w:r>
      <w:r>
        <w:rPr>
          <w:rFonts w:ascii="Arial" w:hAnsi="Arial" w:cs="Arial"/>
          <w:bCs/>
          <w:sz w:val="24"/>
          <w:szCs w:val="24"/>
        </w:rPr>
        <w:t>O sistema emitirá relatórios de venda por período, considerando apenas os pedidos com pagamento aprovado: total pago, quantidade de pedidos, ticket médio, valor estornado, faturamento por dia ou por mês, vendas por categoria, produtos mais vendidos e a divisão entre PIX e cartão, além das próximas retiradas e das retiradas por dia da semana.</w:t>
      </w:r>
    </w:p>
    <w:p w14:paraId="38BEF931" w14:textId="77777777" w:rsidR="00216009" w:rsidRPr="00917B35" w:rsidRDefault="00C24A08" w:rsidP="00917B35">
      <w:pPr>
        <w:pStyle w:val="ColorfulList-Accent11"/>
        <w:numPr>
          <w:ilvl w:val="0"/>
          <w:numId w:val="46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RF_S02 – Relatório NPS: </w:t>
      </w:r>
      <w:r>
        <w:rPr>
          <w:rFonts w:ascii="Arial" w:hAnsi="Arial" w:cs="Arial"/>
          <w:bCs/>
          <w:sz w:val="24"/>
          <w:szCs w:val="24"/>
        </w:rPr>
        <w:t>O sistema exibirá o índice de satisfação (NPS) coletado dos clientes após a retirada dos pedidos, calculado como o percentual de promotores (notas 9 e 10) menos o de detratores (notas 0 a 6), com a distribuição das notas, a taxa de resposta, a comparação entre clientes novos e recorrentes, a evolução mensal, o NPS por categoria, os comentários e a lista de detratores recentes com contato pelo WhatsApp.</w:t>
      </w:r>
    </w:p>
    <w:p w14:paraId="116A9C61" w14:textId="77777777" w:rsidR="00216009" w:rsidRDefault="003F778E" w:rsidP="00216009">
      <w:pPr>
        <w:pStyle w:val="Ttulo2"/>
        <w:numPr>
          <w:ilvl w:val="1"/>
          <w:numId w:val="1"/>
        </w:numPr>
        <w:jc w:val="both"/>
        <w:rPr>
          <w:rFonts w:ascii="Arial" w:hAnsi="Arial" w:cs="Arial"/>
          <w:color w:val="000000" w:themeColor="text1"/>
          <w:sz w:val="24"/>
          <w:szCs w:val="24"/>
        </w:rPr>
      </w:pPr>
      <w:bookmarkStart w:id="12" w:name="_Toc242979679"/>
      <w:r>
        <w:rPr>
          <w:rFonts w:ascii="Arial" w:hAnsi="Arial" w:cs="Arial"/>
          <w:color w:val="000000" w:themeColor="text1"/>
          <w:sz w:val="24"/>
          <w:szCs w:val="24"/>
        </w:rPr>
        <w:t>REQUISITOS NÃO FUNCIONAIS</w:t>
      </w:r>
      <w:bookmarkEnd w:id="12"/>
    </w:p>
    <w:p w14:paraId="41FDE4F8" w14:textId="77777777" w:rsidR="00C24A08" w:rsidRPr="00C24A08" w:rsidRDefault="00216009" w:rsidP="00C24A08">
      <w:pPr>
        <w:pStyle w:val="ColorfulList-Accent11"/>
        <w:numPr>
          <w:ilvl w:val="0"/>
          <w:numId w:val="46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RNF01 – Usabilidade e PWA: </w:t>
      </w:r>
      <w:r>
        <w:rPr>
          <w:rFonts w:ascii="Arial" w:hAnsi="Arial" w:cs="Arial"/>
          <w:bCs/>
          <w:sz w:val="24"/>
          <w:szCs w:val="24"/>
        </w:rPr>
        <w:t xml:space="preserve">Interface responsiva pensada primeiro para o celular e instalável como aplicativo (PWA), com </w:t>
      </w:r>
      <w:r>
        <w:rPr>
          <w:rFonts w:ascii="Arial" w:hAnsi="Arial" w:cs="Arial"/>
          <w:bCs/>
          <w:sz w:val="24"/>
          <w:szCs w:val="24"/>
        </w:rPr>
        <w:lastRenderedPageBreak/>
        <w:t>aviso de falta de conexão e de nova versão. Dados pessoais e de pedidos não ficam guardados no aparelho.</w:t>
      </w:r>
    </w:p>
    <w:p w14:paraId="4445CC9E" w14:textId="77777777" w:rsidR="00C24A08" w:rsidRPr="00C24A08" w:rsidRDefault="00216009" w:rsidP="00C24A08">
      <w:pPr>
        <w:pStyle w:val="ColorfulList-Accent11"/>
        <w:numPr>
          <w:ilvl w:val="0"/>
          <w:numId w:val="46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RNF02 – Segurança: </w:t>
      </w:r>
      <w:r>
        <w:rPr>
          <w:rFonts w:ascii="Arial" w:hAnsi="Arial" w:cs="Arial"/>
          <w:bCs/>
          <w:sz w:val="24"/>
          <w:szCs w:val="24"/>
        </w:rPr>
        <w:t>Senhas armazenadas apenas com hash (bcrypt); autenticação por token JWT, com a sessão renovada pelo uso (3 horas para clientes e 30 dias para a administradora) e encerrada nos outros aparelhos quando a senha é trocada; códigos de verificação guardados de forma irreversível, com validade e limite de tentativas; comunicação sempre por HTTPS; notificações do gateway aceitas somente com assinatura válida.</w:t>
      </w:r>
    </w:p>
    <w:p w14:paraId="44C7B106" w14:textId="77777777" w:rsidR="00C24A08" w:rsidRPr="00C24A08" w:rsidRDefault="00216009" w:rsidP="00C24A08">
      <w:pPr>
        <w:pStyle w:val="ColorfulList-Accent11"/>
        <w:numPr>
          <w:ilvl w:val="0"/>
          <w:numId w:val="46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RNF03 – Privacidade (LGPD): </w:t>
      </w:r>
      <w:r>
        <w:rPr>
          <w:rFonts w:ascii="Arial" w:hAnsi="Arial" w:cs="Arial"/>
          <w:bCs/>
          <w:sz w:val="24"/>
          <w:szCs w:val="24"/>
        </w:rPr>
        <w:t>Registro do aceite da Política de Privacidade e dos Termos de Uso com a versão aceita; o titular pode baixar seus dados e excluir a conta, com anonimização; o painel exibe o mínimo de dados pessoais necessário para cada tarefa.</w:t>
      </w:r>
    </w:p>
    <w:p w14:paraId="3BDF1509" w14:textId="77777777" w:rsidR="00C24A08" w:rsidRPr="00C24A08" w:rsidRDefault="00216009" w:rsidP="00C24A08">
      <w:pPr>
        <w:pStyle w:val="ColorfulList-Accent11"/>
        <w:numPr>
          <w:ilvl w:val="0"/>
          <w:numId w:val="46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RNF04 – Disponibilidade e backup: </w:t>
      </w:r>
      <w:r>
        <w:rPr>
          <w:rFonts w:ascii="Arial" w:hAnsi="Arial" w:cs="Arial"/>
          <w:bCs/>
          <w:sz w:val="24"/>
          <w:szCs w:val="24"/>
        </w:rPr>
        <w:t>Backup automático diário do banco de dados e das fotos às 3h, mantendo 7 cópias diárias e 4 semanais, com cópia externa criptografada; a situação do último backup aparece no painel e a restauração é feita por comando.</w:t>
      </w:r>
    </w:p>
    <w:p w14:paraId="7836DCA6" w14:textId="77777777" w:rsidR="00C24A08" w:rsidRPr="00C24A08" w:rsidRDefault="00216009" w:rsidP="00C24A08">
      <w:pPr>
        <w:pStyle w:val="ColorfulList-Accent11"/>
        <w:numPr>
          <w:ilvl w:val="0"/>
          <w:numId w:val="46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RNF05 – Implantação: </w:t>
      </w:r>
      <w:r>
        <w:rPr>
          <w:rFonts w:ascii="Arial" w:hAnsi="Arial" w:cs="Arial"/>
          <w:bCs/>
          <w:sz w:val="24"/>
          <w:szCs w:val="24"/>
        </w:rPr>
        <w:t>Aplicação em contêineres Docker num servidor VPS, com domínio próprio e certificado HTTPS emitido e renovado automaticamente.</w:t>
      </w:r>
    </w:p>
    <w:p w14:paraId="6BBBB919" w14:textId="77777777" w:rsidR="00EC244C" w:rsidRPr="00C14A89" w:rsidRDefault="00EC244C" w:rsidP="00EC244C">
      <w:pPr>
        <w:jc w:val="both"/>
        <w:rPr>
          <w:rFonts w:ascii="Arial" w:hAnsi="Arial" w:cs="Arial"/>
          <w:sz w:val="24"/>
          <w:szCs w:val="24"/>
        </w:rPr>
      </w:pPr>
    </w:p>
    <w:p w14:paraId="1BB8EA65" w14:textId="77777777" w:rsidR="00EC244C" w:rsidRPr="006B568B" w:rsidRDefault="003F778E" w:rsidP="00EC244C">
      <w:pPr>
        <w:pStyle w:val="Ttulo2"/>
        <w:numPr>
          <w:ilvl w:val="1"/>
          <w:numId w:val="1"/>
        </w:numPr>
        <w:jc w:val="both"/>
        <w:rPr>
          <w:rFonts w:ascii="Arial" w:hAnsi="Arial" w:cs="Arial"/>
          <w:color w:val="000000" w:themeColor="text1"/>
          <w:sz w:val="24"/>
          <w:szCs w:val="24"/>
        </w:rPr>
      </w:pPr>
      <w:bookmarkStart w:id="13" w:name="_Toc242979680"/>
      <w:r w:rsidRPr="006B568B">
        <w:rPr>
          <w:rFonts w:ascii="Arial" w:hAnsi="Arial" w:cs="Arial"/>
          <w:color w:val="000000" w:themeColor="text1"/>
          <w:sz w:val="24"/>
          <w:szCs w:val="24"/>
        </w:rPr>
        <w:t>CARACTERÍSTICAS DO USUÁRIO</w:t>
      </w:r>
      <w:bookmarkEnd w:id="13"/>
    </w:p>
    <w:p w14:paraId="2004F757" w14:textId="77777777" w:rsidR="00F4729E" w:rsidRPr="00C14A89" w:rsidRDefault="00F4729E" w:rsidP="00F4729E">
      <w:pPr>
        <w:rPr>
          <w:rFonts w:ascii="Arial" w:hAnsi="Arial" w:cs="Arial"/>
          <w:sz w:val="24"/>
          <w:szCs w:val="24"/>
        </w:rPr>
      </w:pPr>
    </w:p>
    <w:tbl>
      <w:tblPr>
        <w:tblStyle w:val="Tabelacomgrade"/>
        <w:tblW w:w="8642" w:type="dxa"/>
        <w:jc w:val="center"/>
        <w:tblLook w:val="04A0" w:firstRow="1" w:lastRow="0" w:firstColumn="1" w:lastColumn="0" w:noHBand="0" w:noVBand="1"/>
      </w:tblPr>
      <w:tblGrid>
        <w:gridCol w:w="990"/>
        <w:gridCol w:w="1457"/>
        <w:gridCol w:w="1497"/>
        <w:gridCol w:w="1844"/>
        <w:gridCol w:w="1577"/>
        <w:gridCol w:w="1577"/>
      </w:tblGrid>
      <w:tr w:rsidR="00F4729E" w:rsidRPr="00C14A89" w14:paraId="4ABC4387" w14:textId="77777777" w:rsidTr="00FB744D">
        <w:trPr>
          <w:trHeight w:val="567"/>
          <w:jc w:val="center"/>
        </w:trPr>
        <w:tc>
          <w:tcPr>
            <w:tcW w:w="1288" w:type="dxa"/>
            <w:shd w:val="clear" w:color="auto" w:fill="E7E6E6" w:themeFill="background2"/>
            <w:vAlign w:val="center"/>
          </w:tcPr>
          <w:p w14:paraId="7991857D" w14:textId="77777777" w:rsidR="00F4729E" w:rsidRPr="00C14A89" w:rsidRDefault="00F4729E" w:rsidP="00F4729E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C14A89">
              <w:rPr>
                <w:rFonts w:ascii="Arial" w:hAnsi="Arial" w:cs="Arial"/>
                <w:b/>
                <w:sz w:val="24"/>
                <w:szCs w:val="24"/>
              </w:rPr>
              <w:t>Ordem</w:t>
            </w:r>
          </w:p>
        </w:tc>
        <w:tc>
          <w:tcPr>
            <w:tcW w:w="1495" w:type="dxa"/>
            <w:shd w:val="clear" w:color="auto" w:fill="E7E6E6" w:themeFill="background2"/>
            <w:vAlign w:val="center"/>
          </w:tcPr>
          <w:p w14:paraId="5EBB1826" w14:textId="77777777" w:rsidR="00F4729E" w:rsidRPr="00C14A89" w:rsidRDefault="00F4729E" w:rsidP="00F4729E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C14A89">
              <w:rPr>
                <w:rFonts w:ascii="Arial" w:hAnsi="Arial" w:cs="Arial"/>
                <w:b/>
                <w:sz w:val="24"/>
                <w:szCs w:val="24"/>
              </w:rPr>
              <w:t>Cargo</w:t>
            </w:r>
          </w:p>
        </w:tc>
        <w:tc>
          <w:tcPr>
            <w:tcW w:w="1390" w:type="dxa"/>
            <w:shd w:val="clear" w:color="auto" w:fill="E7E6E6" w:themeFill="background2"/>
            <w:vAlign w:val="center"/>
          </w:tcPr>
          <w:p w14:paraId="4A9A60DE" w14:textId="77777777" w:rsidR="00F4729E" w:rsidRPr="00C14A89" w:rsidRDefault="00F4729E" w:rsidP="00F4729E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C14A89">
              <w:rPr>
                <w:rFonts w:ascii="Arial" w:hAnsi="Arial" w:cs="Arial"/>
                <w:b/>
                <w:sz w:val="24"/>
                <w:szCs w:val="24"/>
              </w:rPr>
              <w:t>Frequência de uso</w:t>
            </w:r>
          </w:p>
        </w:tc>
        <w:tc>
          <w:tcPr>
            <w:tcW w:w="1343" w:type="dxa"/>
            <w:shd w:val="clear" w:color="auto" w:fill="E7E6E6" w:themeFill="background2"/>
            <w:vAlign w:val="center"/>
          </w:tcPr>
          <w:p w14:paraId="1F82F02E" w14:textId="77777777" w:rsidR="00F4729E" w:rsidRPr="00C14A89" w:rsidRDefault="00F4729E" w:rsidP="00F4729E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C14A89">
              <w:rPr>
                <w:rFonts w:ascii="Arial" w:hAnsi="Arial" w:cs="Arial"/>
                <w:b/>
                <w:sz w:val="24"/>
                <w:szCs w:val="24"/>
              </w:rPr>
              <w:t>Nível de</w:t>
            </w:r>
          </w:p>
          <w:p w14:paraId="7D44CBC8" w14:textId="77777777" w:rsidR="00F4729E" w:rsidRPr="00C14A89" w:rsidRDefault="00F4729E" w:rsidP="00F4729E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C14A89">
              <w:rPr>
                <w:rFonts w:ascii="Arial" w:hAnsi="Arial" w:cs="Arial"/>
                <w:b/>
                <w:sz w:val="24"/>
                <w:szCs w:val="24"/>
              </w:rPr>
              <w:t>Instrução</w:t>
            </w:r>
          </w:p>
        </w:tc>
        <w:tc>
          <w:tcPr>
            <w:tcW w:w="1532" w:type="dxa"/>
            <w:shd w:val="clear" w:color="auto" w:fill="E7E6E6" w:themeFill="background2"/>
            <w:vAlign w:val="center"/>
          </w:tcPr>
          <w:p w14:paraId="534AA4E7" w14:textId="77777777" w:rsidR="00F4729E" w:rsidRPr="00C14A89" w:rsidRDefault="00F4729E" w:rsidP="00F4729E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C14A89">
              <w:rPr>
                <w:rFonts w:ascii="Arial" w:hAnsi="Arial" w:cs="Arial"/>
                <w:b/>
                <w:sz w:val="24"/>
                <w:szCs w:val="24"/>
              </w:rPr>
              <w:t>Proficiência na aplicação</w:t>
            </w:r>
          </w:p>
        </w:tc>
        <w:tc>
          <w:tcPr>
            <w:tcW w:w="1594" w:type="dxa"/>
            <w:shd w:val="clear" w:color="auto" w:fill="E7E6E6" w:themeFill="background2"/>
            <w:vAlign w:val="center"/>
          </w:tcPr>
          <w:p w14:paraId="71A50576" w14:textId="77777777" w:rsidR="00F4729E" w:rsidRPr="00C14A89" w:rsidRDefault="00F4729E" w:rsidP="00F4729E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C14A89">
              <w:rPr>
                <w:rFonts w:ascii="Arial" w:hAnsi="Arial" w:cs="Arial"/>
                <w:b/>
                <w:sz w:val="24"/>
                <w:szCs w:val="24"/>
              </w:rPr>
              <w:t>Proficiência em</w:t>
            </w:r>
          </w:p>
          <w:p w14:paraId="62CF6E03" w14:textId="77777777" w:rsidR="00F4729E" w:rsidRPr="00C14A89" w:rsidRDefault="00F4729E" w:rsidP="00F4729E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C14A89">
              <w:rPr>
                <w:rFonts w:ascii="Arial" w:hAnsi="Arial" w:cs="Arial"/>
                <w:b/>
                <w:sz w:val="24"/>
                <w:szCs w:val="24"/>
              </w:rPr>
              <w:t>Informática</w:t>
            </w:r>
          </w:p>
        </w:tc>
      </w:tr>
      <w:tr w:rsidR="00F4729E" w:rsidRPr="00C14A89" w14:paraId="01868465" w14:textId="77777777" w:rsidTr="00FB744D">
        <w:trPr>
          <w:trHeight w:val="567"/>
          <w:jc w:val="center"/>
        </w:trPr>
        <w:tc>
          <w:tcPr>
            <w:tcW w:w="1288" w:type="dxa"/>
            <w:vAlign w:val="center"/>
          </w:tcPr>
          <w:p w14:paraId="33777519" w14:textId="77777777" w:rsidR="00F4729E" w:rsidRPr="00C14A89" w:rsidRDefault="00BB08ED" w:rsidP="00F4729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495" w:type="dxa"/>
            <w:vAlign w:val="center"/>
          </w:tcPr>
          <w:p w14:paraId="08D41EDF" w14:textId="77777777" w:rsidR="00F4729E" w:rsidRPr="00C14A89" w:rsidRDefault="00917B35" w:rsidP="00F4729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Proprietária</w:t>
            </w:r>
          </w:p>
        </w:tc>
        <w:tc>
          <w:tcPr>
            <w:tcW w:w="1390" w:type="dxa"/>
            <w:vAlign w:val="center"/>
          </w:tcPr>
          <w:p w14:paraId="4CB0FBDF" w14:textId="77777777" w:rsidR="00F4729E" w:rsidRPr="00C14A89" w:rsidRDefault="00BB08ED" w:rsidP="00F4729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Diário</w:t>
            </w:r>
          </w:p>
        </w:tc>
        <w:tc>
          <w:tcPr>
            <w:tcW w:w="1343" w:type="dxa"/>
            <w:vAlign w:val="center"/>
          </w:tcPr>
          <w:p w14:paraId="3CBB6FF4" w14:textId="77777777" w:rsidR="00F4729E" w:rsidRPr="00C14A89" w:rsidRDefault="00BB08ED" w:rsidP="00F4729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Superior</w:t>
            </w:r>
          </w:p>
        </w:tc>
        <w:tc>
          <w:tcPr>
            <w:tcW w:w="1532" w:type="dxa"/>
            <w:vAlign w:val="center"/>
          </w:tcPr>
          <w:p w14:paraId="7DC2CA97" w14:textId="77777777" w:rsidR="00F4729E" w:rsidRPr="00C14A89" w:rsidRDefault="00BB08ED" w:rsidP="00F4729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Alta</w:t>
            </w:r>
          </w:p>
        </w:tc>
        <w:tc>
          <w:tcPr>
            <w:tcW w:w="1594" w:type="dxa"/>
            <w:vAlign w:val="center"/>
          </w:tcPr>
          <w:p w14:paraId="34E2F2B9" w14:textId="77777777" w:rsidR="00F4729E" w:rsidRPr="00C14A89" w:rsidRDefault="00BB08ED" w:rsidP="00F4729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Média</w:t>
            </w:r>
          </w:p>
        </w:tc>
      </w:tr>
      <w:tr w:rsidR="00F4729E" w:rsidRPr="00C14A89" w14:paraId="5923AE04" w14:textId="77777777" w:rsidTr="00FB744D">
        <w:trPr>
          <w:trHeight w:val="567"/>
          <w:jc w:val="center"/>
        </w:trPr>
        <w:tc>
          <w:tcPr>
            <w:tcW w:w="1288" w:type="dxa"/>
            <w:vAlign w:val="center"/>
          </w:tcPr>
          <w:p w14:paraId="2091BA5C" w14:textId="77777777" w:rsidR="00F4729E" w:rsidRPr="00C14A89" w:rsidRDefault="00917B35" w:rsidP="00F4729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495" w:type="dxa"/>
            <w:vAlign w:val="center"/>
          </w:tcPr>
          <w:p w14:paraId="11A72096" w14:textId="77777777" w:rsidR="00F4729E" w:rsidRPr="00C14A89" w:rsidRDefault="00917B35" w:rsidP="00F4729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Cliente</w:t>
            </w:r>
          </w:p>
        </w:tc>
        <w:tc>
          <w:tcPr>
            <w:tcW w:w="1390" w:type="dxa"/>
            <w:vAlign w:val="center"/>
          </w:tcPr>
          <w:p w14:paraId="5399CC35" w14:textId="77777777" w:rsidR="00F4729E" w:rsidRPr="00C14A89" w:rsidRDefault="00917B35" w:rsidP="00F4729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Ocasional</w:t>
            </w:r>
          </w:p>
        </w:tc>
        <w:tc>
          <w:tcPr>
            <w:tcW w:w="1343" w:type="dxa"/>
            <w:vAlign w:val="center"/>
          </w:tcPr>
          <w:p w14:paraId="4E3BE7CE" w14:textId="77777777" w:rsidR="00F4729E" w:rsidRPr="00C14A89" w:rsidRDefault="00917B35" w:rsidP="00F4729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Superior/Médio</w:t>
            </w:r>
          </w:p>
        </w:tc>
        <w:tc>
          <w:tcPr>
            <w:tcW w:w="1532" w:type="dxa"/>
            <w:vAlign w:val="center"/>
          </w:tcPr>
          <w:p w14:paraId="6B38A432" w14:textId="77777777" w:rsidR="00F4729E" w:rsidRPr="00C14A89" w:rsidRDefault="00917B35" w:rsidP="00F4729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Média</w:t>
            </w:r>
          </w:p>
        </w:tc>
        <w:tc>
          <w:tcPr>
            <w:tcW w:w="1594" w:type="dxa"/>
            <w:vAlign w:val="center"/>
          </w:tcPr>
          <w:p w14:paraId="7700149C" w14:textId="77777777" w:rsidR="00F4729E" w:rsidRPr="00C14A89" w:rsidRDefault="00BB08ED" w:rsidP="00F4729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Baixa</w:t>
            </w:r>
            <w:r w:rsidR="00917B35">
              <w:rPr>
                <w:rFonts w:ascii="Arial" w:hAnsi="Arial" w:cs="Arial"/>
                <w:sz w:val="24"/>
                <w:szCs w:val="24"/>
              </w:rPr>
              <w:t>/Média</w:t>
            </w:r>
          </w:p>
        </w:tc>
      </w:tr>
    </w:tbl>
    <w:p w14:paraId="48D7A758" w14:textId="77777777" w:rsidR="00216009" w:rsidRPr="00C14A89" w:rsidRDefault="00216009" w:rsidP="00F4729E">
      <w:pPr>
        <w:rPr>
          <w:rFonts w:ascii="Arial" w:hAnsi="Arial" w:cs="Arial"/>
          <w:sz w:val="24"/>
          <w:szCs w:val="24"/>
        </w:rPr>
      </w:pPr>
    </w:p>
    <w:p w14:paraId="143BB749" w14:textId="77777777" w:rsidR="00FB744D" w:rsidRPr="00C14A89" w:rsidRDefault="003F778E" w:rsidP="00FB744D">
      <w:pPr>
        <w:pStyle w:val="Ttulo2"/>
        <w:numPr>
          <w:ilvl w:val="1"/>
          <w:numId w:val="1"/>
        </w:numPr>
        <w:jc w:val="both"/>
        <w:rPr>
          <w:rFonts w:ascii="Arial" w:hAnsi="Arial" w:cs="Arial"/>
          <w:color w:val="000000" w:themeColor="text1"/>
          <w:sz w:val="24"/>
          <w:szCs w:val="24"/>
        </w:rPr>
      </w:pPr>
      <w:bookmarkStart w:id="14" w:name="_Toc242979681"/>
      <w:r w:rsidRPr="00C14A89">
        <w:rPr>
          <w:rFonts w:ascii="Arial" w:hAnsi="Arial" w:cs="Arial"/>
          <w:color w:val="000000" w:themeColor="text1"/>
          <w:sz w:val="24"/>
          <w:szCs w:val="24"/>
        </w:rPr>
        <w:t>RESTRIÇÕES, DEPENDÊNCIAS E SUPOSIÇÕES</w:t>
      </w:r>
      <w:bookmarkEnd w:id="14"/>
    </w:p>
    <w:p w14:paraId="51F3169A" w14:textId="77777777" w:rsidR="00FB744D" w:rsidRPr="00C14A89" w:rsidRDefault="00FB744D" w:rsidP="00FB744D">
      <w:pPr>
        <w:jc w:val="both"/>
        <w:rPr>
          <w:rFonts w:ascii="Arial" w:hAnsi="Arial" w:cs="Arial"/>
          <w:sz w:val="24"/>
          <w:szCs w:val="24"/>
        </w:rPr>
      </w:pPr>
    </w:p>
    <w:p w14:paraId="75B6FCCA" w14:textId="77777777" w:rsidR="00FB744D" w:rsidRDefault="00216009" w:rsidP="00917B35">
      <w:pPr>
        <w:pStyle w:val="ColorfulList-Accent11"/>
        <w:tabs>
          <w:tab w:val="left" w:pos="284"/>
        </w:tabs>
        <w:spacing w:line="360" w:lineRule="auto"/>
        <w:ind w:left="284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lastRenderedPageBreak/>
        <w:t xml:space="preserve">Restrições: </w:t>
      </w:r>
      <w:r>
        <w:rPr>
          <w:rFonts w:ascii="Arial" w:hAnsi="Arial" w:cs="Arial"/>
          <w:sz w:val="24"/>
          <w:szCs w:val="24"/>
        </w:rPr>
        <w:t>O Sistema deve estar em conformidade com a LGPD para proteção dos dados dos clientes cadastrados, coletando apenas os dados necessários, registrando o aceite da Política de Privacidade e permitindo ao titular baixar e excluir seus dados.</w:t>
      </w:r>
    </w:p>
    <w:p w14:paraId="080CD257" w14:textId="77777777" w:rsidR="00917B35" w:rsidRDefault="00917B35" w:rsidP="00917B35">
      <w:pPr>
        <w:pStyle w:val="ColorfulList-Accent11"/>
        <w:tabs>
          <w:tab w:val="left" w:pos="284"/>
        </w:tabs>
        <w:spacing w:line="360" w:lineRule="auto"/>
        <w:ind w:left="0"/>
        <w:jc w:val="both"/>
        <w:rPr>
          <w:rFonts w:ascii="Arial" w:hAnsi="Arial" w:cs="Arial"/>
          <w:sz w:val="24"/>
          <w:szCs w:val="24"/>
        </w:rPr>
      </w:pPr>
    </w:p>
    <w:p w14:paraId="6EEDF7F1" w14:textId="77777777" w:rsidR="00917B35" w:rsidRDefault="00917B35" w:rsidP="00917B35">
      <w:pPr>
        <w:pStyle w:val="ColorfulList-Accent11"/>
        <w:tabs>
          <w:tab w:val="left" w:pos="284"/>
        </w:tabs>
        <w:spacing w:line="360" w:lineRule="auto"/>
        <w:ind w:left="284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 xml:space="preserve">Dependência: </w:t>
      </w:r>
      <w:r>
        <w:rPr>
          <w:rFonts w:ascii="Arial" w:hAnsi="Arial" w:cs="Arial"/>
          <w:sz w:val="24"/>
          <w:szCs w:val="24"/>
        </w:rPr>
        <w:t>O funcionamento do sistema depende de conexão com a internet e dos serviços externos integrados: Mercado Pago (pagamentos), serviço de e-mail (códigos de verificação) e ViaCEP (consulta de endereço — se estiver indisponível, o cadastro não é bloqueado).</w:t>
      </w:r>
    </w:p>
    <w:p w14:paraId="3A4DDC6D" w14:textId="77777777" w:rsidR="00917B35" w:rsidRDefault="00917B35" w:rsidP="00917B35">
      <w:pPr>
        <w:pStyle w:val="ColorfulList-Accent11"/>
        <w:tabs>
          <w:tab w:val="left" w:pos="284"/>
        </w:tabs>
        <w:spacing w:line="360" w:lineRule="auto"/>
        <w:ind w:left="0"/>
        <w:jc w:val="both"/>
        <w:rPr>
          <w:rFonts w:ascii="Arial" w:hAnsi="Arial" w:cs="Arial"/>
          <w:sz w:val="24"/>
          <w:szCs w:val="24"/>
        </w:rPr>
      </w:pPr>
    </w:p>
    <w:p w14:paraId="580E0F72" w14:textId="77777777" w:rsidR="00917B35" w:rsidRPr="00917B35" w:rsidRDefault="00917B35" w:rsidP="00917B35">
      <w:pPr>
        <w:pStyle w:val="ColorfulList-Accent11"/>
        <w:tabs>
          <w:tab w:val="left" w:pos="284"/>
        </w:tabs>
        <w:spacing w:line="360" w:lineRule="auto"/>
        <w:ind w:left="284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 xml:space="preserve">Suposição: </w:t>
      </w:r>
      <w:r>
        <w:rPr>
          <w:rFonts w:ascii="Arial" w:hAnsi="Arial" w:cs="Arial"/>
          <w:sz w:val="24"/>
          <w:szCs w:val="24"/>
        </w:rPr>
        <w:t>Supõe-se a contratação de um servidor VPS (Hostinger) com domínio próprio (.com.br), do gateway de pagamento Mercado Pago e de um serviço de e-mail transacional (Brevo).</w:t>
      </w:r>
    </w:p>
    <w:p w14:paraId="2E737E0E" w14:textId="77777777" w:rsidR="00F4729E" w:rsidRPr="00C14A89" w:rsidRDefault="00F4729E" w:rsidP="00F4729E">
      <w:pPr>
        <w:jc w:val="both"/>
        <w:rPr>
          <w:rFonts w:ascii="Arial" w:hAnsi="Arial" w:cs="Arial"/>
          <w:sz w:val="24"/>
          <w:szCs w:val="24"/>
        </w:rPr>
      </w:pPr>
    </w:p>
    <w:p w14:paraId="1FB7994F" w14:textId="77777777" w:rsidR="00FB744D" w:rsidRPr="00B30B46" w:rsidRDefault="003F778E" w:rsidP="00B30B46">
      <w:pPr>
        <w:pStyle w:val="Ttulo2"/>
        <w:numPr>
          <w:ilvl w:val="1"/>
          <w:numId w:val="1"/>
        </w:numPr>
        <w:jc w:val="both"/>
        <w:rPr>
          <w:rFonts w:ascii="Arial" w:hAnsi="Arial" w:cs="Arial"/>
          <w:color w:val="000000" w:themeColor="text1"/>
          <w:sz w:val="24"/>
          <w:szCs w:val="24"/>
        </w:rPr>
      </w:pPr>
      <w:bookmarkStart w:id="15" w:name="_Toc242979682"/>
      <w:r w:rsidRPr="00B30B46">
        <w:rPr>
          <w:rFonts w:ascii="Arial" w:hAnsi="Arial" w:cs="Arial"/>
          <w:color w:val="000000" w:themeColor="text1"/>
          <w:sz w:val="24"/>
          <w:szCs w:val="24"/>
        </w:rPr>
        <w:t>REQUISITOS ADIADOS</w:t>
      </w:r>
      <w:bookmarkEnd w:id="15"/>
    </w:p>
    <w:p w14:paraId="61812458" w14:textId="77777777" w:rsidR="00B30B46" w:rsidRPr="00B30B46" w:rsidRDefault="00B30B46" w:rsidP="00B30B46"/>
    <w:p w14:paraId="325C2A19" w14:textId="77777777" w:rsidR="00FB744D" w:rsidRDefault="00917B35" w:rsidP="00917B35">
      <w:pPr>
        <w:pStyle w:val="ColorfulList-Accent11"/>
        <w:numPr>
          <w:ilvl w:val="0"/>
          <w:numId w:val="49"/>
        </w:numPr>
        <w:tabs>
          <w:tab w:val="left" w:pos="284"/>
        </w:tabs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Módulo de controle de estoque de insumos.</w:t>
      </w:r>
    </w:p>
    <w:p w14:paraId="14C7CAAA" w14:textId="77777777" w:rsidR="00917B35" w:rsidRPr="00917B35" w:rsidRDefault="00917B35" w:rsidP="00917B35">
      <w:pPr>
        <w:pStyle w:val="ColorfulList-Accent11"/>
        <w:numPr>
          <w:ilvl w:val="0"/>
          <w:numId w:val="49"/>
        </w:numPr>
        <w:tabs>
          <w:tab w:val="left" w:pos="284"/>
        </w:tabs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Integração com APIs de entrega</w:t>
      </w:r>
    </w:p>
    <w:p w14:paraId="4FB69D78" w14:textId="77777777" w:rsidR="00917B35" w:rsidRPr="00917B35" w:rsidRDefault="00917B35" w:rsidP="00917B35">
      <w:pPr>
        <w:pStyle w:val="ColorfulList-Accent11"/>
        <w:numPr>
          <w:ilvl w:val="0"/>
          <w:numId w:val="49"/>
        </w:numPr>
        <w:tabs>
          <w:tab w:val="left" w:pos="284"/>
        </w:tabs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Suporte a múltiplas unidades ou franquias.</w:t>
      </w:r>
    </w:p>
    <w:p w14:paraId="2BC3E9E6" w14:textId="77777777" w:rsidR="00917B35" w:rsidRPr="00917B35" w:rsidRDefault="00917B35" w:rsidP="00917B35">
      <w:pPr>
        <w:pStyle w:val="ColorfulList-Accent11"/>
        <w:numPr>
          <w:ilvl w:val="0"/>
          <w:numId w:val="49"/>
        </w:numPr>
        <w:tabs>
          <w:tab w:val="left" w:pos="284"/>
        </w:tabs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Aviso ao cliente por e-mail quando o pedido fica pronto (nesta versão o aviso é feito pelo WhatsApp).</w:t>
      </w:r>
    </w:p>
    <w:p w14:paraId="15F0E636" w14:textId="77777777" w:rsidR="00FB744D" w:rsidRPr="00C14A89" w:rsidRDefault="00FB744D" w:rsidP="00FB744D">
      <w:pPr>
        <w:rPr>
          <w:rFonts w:ascii="Arial" w:hAnsi="Arial" w:cs="Arial"/>
          <w:sz w:val="24"/>
          <w:szCs w:val="24"/>
        </w:rPr>
      </w:pPr>
    </w:p>
    <w:p w14:paraId="55BC6E4C" w14:textId="77777777" w:rsidR="000B4CDE" w:rsidRPr="00917B35" w:rsidRDefault="003F778E" w:rsidP="00917B35">
      <w:pPr>
        <w:pStyle w:val="Ttulo2"/>
        <w:numPr>
          <w:ilvl w:val="1"/>
          <w:numId w:val="1"/>
        </w:numPr>
        <w:jc w:val="both"/>
        <w:rPr>
          <w:rFonts w:ascii="Arial" w:hAnsi="Arial" w:cs="Arial"/>
          <w:color w:val="000000" w:themeColor="text1"/>
          <w:sz w:val="24"/>
          <w:szCs w:val="24"/>
        </w:rPr>
      </w:pPr>
      <w:bookmarkStart w:id="16" w:name="_Toc242979683"/>
      <w:r w:rsidRPr="00C14A89">
        <w:rPr>
          <w:rFonts w:ascii="Arial" w:hAnsi="Arial" w:cs="Arial"/>
          <w:color w:val="000000" w:themeColor="text1"/>
          <w:sz w:val="24"/>
          <w:szCs w:val="24"/>
        </w:rPr>
        <w:t>ESTUDO DE VIABILIDADE</w:t>
      </w:r>
      <w:bookmarkEnd w:id="16"/>
    </w:p>
    <w:p w14:paraId="38E03ACB" w14:textId="77777777" w:rsidR="000B4CDE" w:rsidRDefault="000B4CDE" w:rsidP="00B077EB">
      <w:pPr>
        <w:pStyle w:val="ColorfulList-Accent11"/>
        <w:tabs>
          <w:tab w:val="left" w:pos="284"/>
        </w:tabs>
        <w:spacing w:line="360" w:lineRule="auto"/>
        <w:ind w:left="0"/>
        <w:jc w:val="both"/>
        <w:rPr>
          <w:rFonts w:ascii="Arial" w:hAnsi="Arial" w:cs="Arial"/>
          <w:color w:val="800000"/>
          <w:sz w:val="24"/>
          <w:szCs w:val="24"/>
        </w:rPr>
      </w:pPr>
    </w:p>
    <w:tbl>
      <w:tblPr>
        <w:tblStyle w:val="Tabelacomgrade"/>
        <w:tblW w:w="8559" w:type="dxa"/>
        <w:tblLook w:val="04A0" w:firstRow="1" w:lastRow="0" w:firstColumn="1" w:lastColumn="0" w:noHBand="0" w:noVBand="1"/>
      </w:tblPr>
      <w:tblGrid>
        <w:gridCol w:w="701"/>
        <w:gridCol w:w="3547"/>
        <w:gridCol w:w="992"/>
        <w:gridCol w:w="1559"/>
        <w:gridCol w:w="1760"/>
      </w:tblGrid>
      <w:tr w:rsidR="00E341ED" w:rsidRPr="00917B35" w14:paraId="60360D9C" w14:textId="77777777" w:rsidTr="00E341ED">
        <w:trPr>
          <w:trHeight w:val="320"/>
        </w:trPr>
        <w:tc>
          <w:tcPr>
            <w:tcW w:w="701" w:type="dxa"/>
          </w:tcPr>
          <w:p w14:paraId="0D3C47C7" w14:textId="77777777" w:rsidR="00E341ED" w:rsidRPr="00917B35" w:rsidRDefault="00E341ED" w:rsidP="00B077EB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917B35">
              <w:rPr>
                <w:rFonts w:ascii="Arial" w:hAnsi="Arial" w:cs="Arial"/>
                <w:sz w:val="24"/>
                <w:szCs w:val="24"/>
              </w:rPr>
              <w:t>Item</w:t>
            </w:r>
          </w:p>
        </w:tc>
        <w:tc>
          <w:tcPr>
            <w:tcW w:w="3547" w:type="dxa"/>
          </w:tcPr>
          <w:p w14:paraId="5C9A6273" w14:textId="77777777" w:rsidR="00E341ED" w:rsidRPr="00917B35" w:rsidRDefault="00E341ED" w:rsidP="00B077EB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917B35">
              <w:rPr>
                <w:rFonts w:ascii="Arial" w:hAnsi="Arial" w:cs="Arial"/>
                <w:sz w:val="24"/>
                <w:szCs w:val="24"/>
              </w:rPr>
              <w:t>Descrição</w:t>
            </w:r>
          </w:p>
        </w:tc>
        <w:tc>
          <w:tcPr>
            <w:tcW w:w="992" w:type="dxa"/>
          </w:tcPr>
          <w:p w14:paraId="29BFC8B8" w14:textId="77777777" w:rsidR="00E341ED" w:rsidRPr="00917B35" w:rsidRDefault="00E341ED" w:rsidP="00B077EB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917B35">
              <w:rPr>
                <w:rFonts w:ascii="Arial" w:hAnsi="Arial" w:cs="Arial"/>
                <w:sz w:val="24"/>
                <w:szCs w:val="24"/>
              </w:rPr>
              <w:t>Qtde</w:t>
            </w:r>
          </w:p>
        </w:tc>
        <w:tc>
          <w:tcPr>
            <w:tcW w:w="1559" w:type="dxa"/>
          </w:tcPr>
          <w:p w14:paraId="3D8406BF" w14:textId="77777777" w:rsidR="00E341ED" w:rsidRPr="00917B35" w:rsidRDefault="00E341ED" w:rsidP="00B077EB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917B35">
              <w:rPr>
                <w:rFonts w:ascii="Arial" w:hAnsi="Arial" w:cs="Arial"/>
                <w:sz w:val="24"/>
                <w:szCs w:val="24"/>
              </w:rPr>
              <w:t>Vlr Unitário</w:t>
            </w:r>
          </w:p>
        </w:tc>
        <w:tc>
          <w:tcPr>
            <w:tcW w:w="1760" w:type="dxa"/>
          </w:tcPr>
          <w:p w14:paraId="0D03A74E" w14:textId="77777777" w:rsidR="00E341ED" w:rsidRPr="00917B35" w:rsidRDefault="00E341ED" w:rsidP="00B077EB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917B35">
              <w:rPr>
                <w:rFonts w:ascii="Arial" w:hAnsi="Arial" w:cs="Arial"/>
                <w:sz w:val="24"/>
                <w:szCs w:val="24"/>
              </w:rPr>
              <w:t>Vl</w:t>
            </w:r>
            <w:r w:rsidR="00915B39">
              <w:rPr>
                <w:rFonts w:ascii="Arial" w:hAnsi="Arial" w:cs="Arial"/>
                <w:sz w:val="24"/>
                <w:szCs w:val="24"/>
              </w:rPr>
              <w:t>r</w:t>
            </w:r>
            <w:r w:rsidRPr="00917B35">
              <w:rPr>
                <w:rFonts w:ascii="Arial" w:hAnsi="Arial" w:cs="Arial"/>
                <w:sz w:val="24"/>
                <w:szCs w:val="24"/>
              </w:rPr>
              <w:t xml:space="preserve"> Total</w:t>
            </w:r>
          </w:p>
        </w:tc>
      </w:tr>
      <w:tr w:rsidR="00E341ED" w:rsidRPr="00917B35" w14:paraId="4159F062" w14:textId="77777777" w:rsidTr="00E341ED">
        <w:tc>
          <w:tcPr>
            <w:tcW w:w="701" w:type="dxa"/>
          </w:tcPr>
          <w:p w14:paraId="14B5154E" w14:textId="77777777" w:rsidR="00E341ED" w:rsidRPr="00917B35" w:rsidRDefault="00E341ED" w:rsidP="00B077EB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917B35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3547" w:type="dxa"/>
          </w:tcPr>
          <w:p w14:paraId="01FF1FF1" w14:textId="77777777" w:rsidR="00E341ED" w:rsidRPr="00917B35" w:rsidRDefault="00254D5D" w:rsidP="00B077EB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Servidor VPS Hostinger KVM 1 (Anual)</w:t>
            </w:r>
          </w:p>
        </w:tc>
        <w:tc>
          <w:tcPr>
            <w:tcW w:w="992" w:type="dxa"/>
          </w:tcPr>
          <w:p w14:paraId="3379026B" w14:textId="77777777" w:rsidR="00E341ED" w:rsidRPr="00917B35" w:rsidRDefault="00254D5D" w:rsidP="00231E29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559" w:type="dxa"/>
          </w:tcPr>
          <w:p w14:paraId="445EA09C" w14:textId="77777777" w:rsidR="00E341ED" w:rsidRPr="00917B35" w:rsidRDefault="00231E29" w:rsidP="00231E29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7B35">
              <w:rPr>
                <w:rFonts w:ascii="Arial" w:hAnsi="Arial" w:cs="Arial"/>
                <w:sz w:val="24"/>
                <w:szCs w:val="24"/>
              </w:rPr>
              <w:t>R$ 490,00</w:t>
            </w:r>
          </w:p>
        </w:tc>
        <w:tc>
          <w:tcPr>
            <w:tcW w:w="1760" w:type="dxa"/>
          </w:tcPr>
          <w:p w14:paraId="7D445410" w14:textId="77777777" w:rsidR="00E341ED" w:rsidRPr="00917B35" w:rsidRDefault="00231E29" w:rsidP="00E341ED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7B35">
              <w:rPr>
                <w:rFonts w:ascii="Arial" w:hAnsi="Arial" w:cs="Arial"/>
                <w:sz w:val="24"/>
                <w:szCs w:val="24"/>
              </w:rPr>
              <w:t>R$ 490,00</w:t>
            </w:r>
          </w:p>
        </w:tc>
      </w:tr>
      <w:tr w:rsidR="00E341ED" w:rsidRPr="00917B35" w14:paraId="3DB5EFD7" w14:textId="77777777" w:rsidTr="00E341ED">
        <w:tc>
          <w:tcPr>
            <w:tcW w:w="701" w:type="dxa"/>
          </w:tcPr>
          <w:p w14:paraId="3267C222" w14:textId="77777777" w:rsidR="00E341ED" w:rsidRPr="00917B35" w:rsidRDefault="00E341ED" w:rsidP="00B077EB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917B35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3547" w:type="dxa"/>
          </w:tcPr>
          <w:p w14:paraId="518F66B8" w14:textId="77777777" w:rsidR="00E341ED" w:rsidRPr="00917B35" w:rsidRDefault="00254D5D" w:rsidP="00B077EB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Domínio .com.br (Anual)</w:t>
            </w:r>
          </w:p>
        </w:tc>
        <w:tc>
          <w:tcPr>
            <w:tcW w:w="992" w:type="dxa"/>
          </w:tcPr>
          <w:p w14:paraId="05648EEB" w14:textId="77777777" w:rsidR="00E341ED" w:rsidRPr="00917B35" w:rsidRDefault="00254D5D" w:rsidP="00231E29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559" w:type="dxa"/>
          </w:tcPr>
          <w:p w14:paraId="7DCB7A53" w14:textId="77777777" w:rsidR="00E341ED" w:rsidRPr="00917B35" w:rsidRDefault="00231E29" w:rsidP="00231E29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7B35">
              <w:rPr>
                <w:rFonts w:ascii="Arial" w:hAnsi="Arial" w:cs="Arial"/>
                <w:sz w:val="24"/>
                <w:szCs w:val="24"/>
              </w:rPr>
              <w:t xml:space="preserve">R$ </w:t>
            </w:r>
            <w:r w:rsidR="00254D5D">
              <w:rPr>
                <w:rFonts w:ascii="Arial" w:hAnsi="Arial" w:cs="Arial"/>
                <w:sz w:val="24"/>
                <w:szCs w:val="24"/>
              </w:rPr>
              <w:t>4</w:t>
            </w:r>
            <w:r w:rsidR="00E341ED" w:rsidRPr="00917B35">
              <w:rPr>
                <w:rFonts w:ascii="Arial" w:hAnsi="Arial" w:cs="Arial"/>
                <w:sz w:val="24"/>
                <w:szCs w:val="24"/>
              </w:rPr>
              <w:t>0,00</w:t>
            </w:r>
          </w:p>
        </w:tc>
        <w:tc>
          <w:tcPr>
            <w:tcW w:w="1760" w:type="dxa"/>
          </w:tcPr>
          <w:p w14:paraId="0220C1C2" w14:textId="77777777" w:rsidR="00E341ED" w:rsidRPr="00917B35" w:rsidRDefault="00231E29" w:rsidP="00E341ED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7B35">
              <w:rPr>
                <w:rFonts w:ascii="Arial" w:hAnsi="Arial" w:cs="Arial"/>
                <w:sz w:val="24"/>
                <w:szCs w:val="24"/>
              </w:rPr>
              <w:t xml:space="preserve">R$ </w:t>
            </w:r>
            <w:r w:rsidR="00254D5D">
              <w:rPr>
                <w:rFonts w:ascii="Arial" w:hAnsi="Arial" w:cs="Arial"/>
                <w:sz w:val="24"/>
                <w:szCs w:val="24"/>
              </w:rPr>
              <w:t>4</w:t>
            </w:r>
            <w:r w:rsidR="00E341ED" w:rsidRPr="00917B35">
              <w:rPr>
                <w:rFonts w:ascii="Arial" w:hAnsi="Arial" w:cs="Arial"/>
                <w:sz w:val="24"/>
                <w:szCs w:val="24"/>
              </w:rPr>
              <w:t>0,00</w:t>
            </w:r>
          </w:p>
        </w:tc>
      </w:tr>
      <w:tr w:rsidR="00254D5D" w:rsidRPr="00917B35" w14:paraId="7893D2EB" w14:textId="77777777" w:rsidTr="00E341ED">
        <w:tc>
          <w:tcPr>
            <w:tcW w:w="701" w:type="dxa"/>
          </w:tcPr>
          <w:p w14:paraId="07BEE613" w14:textId="77777777" w:rsidR="00254D5D" w:rsidRPr="00917B35" w:rsidRDefault="00254D5D" w:rsidP="00B077EB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3547" w:type="dxa"/>
          </w:tcPr>
          <w:p w14:paraId="418D1EA6" w14:textId="77777777" w:rsidR="00254D5D" w:rsidRDefault="00254D5D" w:rsidP="00B077EB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Gateway de Pagamento (Taxa por transação)</w:t>
            </w:r>
          </w:p>
        </w:tc>
        <w:tc>
          <w:tcPr>
            <w:tcW w:w="992" w:type="dxa"/>
          </w:tcPr>
          <w:p w14:paraId="5DDDA589" w14:textId="77777777" w:rsidR="00254D5D" w:rsidRDefault="00254D5D" w:rsidP="00231E29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</w:tcPr>
          <w:p w14:paraId="1B2473CE" w14:textId="77777777" w:rsidR="00254D5D" w:rsidRPr="00917B35" w:rsidRDefault="00254D5D" w:rsidP="00231E29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54D5D">
              <w:rPr>
                <w:rFonts w:ascii="Arial" w:hAnsi="Arial" w:cs="Arial"/>
                <w:sz w:val="24"/>
                <w:szCs w:val="24"/>
              </w:rPr>
              <w:t>Conforme o meio (PIX/cartão)</w:t>
            </w:r>
          </w:p>
        </w:tc>
        <w:tc>
          <w:tcPr>
            <w:tcW w:w="1760" w:type="dxa"/>
          </w:tcPr>
          <w:p w14:paraId="607B630D" w14:textId="77777777" w:rsidR="00254D5D" w:rsidRPr="00917B35" w:rsidRDefault="00254D5D" w:rsidP="00E341ED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Variável</w:t>
            </w:r>
          </w:p>
        </w:tc>
      </w:tr>
      <w:tr w:rsidR="00E341ED" w:rsidRPr="00917B35" w14:paraId="7134D857" w14:textId="77777777" w:rsidTr="00E341ED">
        <w:tc>
          <w:tcPr>
            <w:tcW w:w="701" w:type="dxa"/>
          </w:tcPr>
          <w:p w14:paraId="5A0F8279" w14:textId="77777777" w:rsidR="00E341ED" w:rsidRPr="00917B35" w:rsidRDefault="00E341ED" w:rsidP="00B077EB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917B35">
              <w:rPr>
                <w:rFonts w:ascii="Arial" w:hAnsi="Arial" w:cs="Arial"/>
                <w:sz w:val="24"/>
                <w:szCs w:val="24"/>
              </w:rPr>
              <w:lastRenderedPageBreak/>
              <w:t>4</w:t>
            </w:r>
          </w:p>
        </w:tc>
        <w:tc>
          <w:tcPr>
            <w:tcW w:w="3547" w:type="dxa"/>
          </w:tcPr>
          <w:p w14:paraId="200D3499" w14:textId="77777777" w:rsidR="00E341ED" w:rsidRPr="00917B35" w:rsidRDefault="00254D5D" w:rsidP="00B077EB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Serviço de e-mail transacional Brevo (plano gratuito)</w:t>
            </w:r>
          </w:p>
        </w:tc>
        <w:tc>
          <w:tcPr>
            <w:tcW w:w="992" w:type="dxa"/>
          </w:tcPr>
          <w:p w14:paraId="35A7A6DA" w14:textId="77777777" w:rsidR="00E341ED" w:rsidRPr="00917B35" w:rsidRDefault="00254D5D" w:rsidP="00231E29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559" w:type="dxa"/>
          </w:tcPr>
          <w:p w14:paraId="7BB8C7CB" w14:textId="77777777" w:rsidR="00E341ED" w:rsidRPr="00917B35" w:rsidRDefault="00231E29" w:rsidP="00231E29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7B35">
              <w:rPr>
                <w:rFonts w:ascii="Arial" w:hAnsi="Arial" w:cs="Arial"/>
                <w:sz w:val="24"/>
                <w:szCs w:val="24"/>
              </w:rPr>
              <w:t>R$ 0,00</w:t>
            </w:r>
          </w:p>
        </w:tc>
        <w:tc>
          <w:tcPr>
            <w:tcW w:w="1760" w:type="dxa"/>
          </w:tcPr>
          <w:p w14:paraId="7AD5A556" w14:textId="77777777" w:rsidR="00E341ED" w:rsidRPr="00917B35" w:rsidRDefault="00231E29" w:rsidP="00E341ED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7B35">
              <w:rPr>
                <w:rFonts w:ascii="Arial" w:hAnsi="Arial" w:cs="Arial"/>
                <w:sz w:val="24"/>
                <w:szCs w:val="24"/>
              </w:rPr>
              <w:t>R$ 0,00</w:t>
            </w:r>
          </w:p>
        </w:tc>
      </w:tr>
      <w:tr w:rsidR="00E341ED" w:rsidRPr="00917B35" w14:paraId="2D1089B0" w14:textId="77777777" w:rsidTr="00E341ED">
        <w:tc>
          <w:tcPr>
            <w:tcW w:w="701" w:type="dxa"/>
          </w:tcPr>
          <w:p w14:paraId="135C6470" w14:textId="77777777" w:rsidR="00E341ED" w:rsidRPr="00917B35" w:rsidRDefault="00E341ED" w:rsidP="00B077EB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547" w:type="dxa"/>
          </w:tcPr>
          <w:p w14:paraId="5A85E6A4" w14:textId="77777777" w:rsidR="00E341ED" w:rsidRPr="00917B35" w:rsidRDefault="00231E29" w:rsidP="00B077EB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917B35">
              <w:rPr>
                <w:rFonts w:ascii="Arial" w:hAnsi="Arial" w:cs="Arial"/>
                <w:sz w:val="24"/>
                <w:szCs w:val="24"/>
              </w:rPr>
              <w:t>TOTAL</w:t>
            </w:r>
          </w:p>
        </w:tc>
        <w:tc>
          <w:tcPr>
            <w:tcW w:w="992" w:type="dxa"/>
          </w:tcPr>
          <w:p w14:paraId="5DEE0621" w14:textId="77777777" w:rsidR="00E341ED" w:rsidRPr="00917B35" w:rsidRDefault="00254D5D" w:rsidP="00231E29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559" w:type="dxa"/>
          </w:tcPr>
          <w:p w14:paraId="0F6E170D" w14:textId="77777777" w:rsidR="00E341ED" w:rsidRPr="00917B35" w:rsidRDefault="00E341ED" w:rsidP="00B077EB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60" w:type="dxa"/>
          </w:tcPr>
          <w:p w14:paraId="0D771941" w14:textId="77777777" w:rsidR="00E341ED" w:rsidRPr="00917B35" w:rsidRDefault="00231E29" w:rsidP="00231E29">
            <w:pPr>
              <w:pStyle w:val="ColorfulList-Accent11"/>
              <w:tabs>
                <w:tab w:val="left" w:pos="284"/>
              </w:tabs>
              <w:spacing w:line="360" w:lineRule="auto"/>
              <w:ind w:left="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7B35">
              <w:rPr>
                <w:rFonts w:ascii="Arial" w:hAnsi="Arial" w:cs="Arial"/>
                <w:sz w:val="24"/>
                <w:szCs w:val="24"/>
              </w:rPr>
              <w:t>R$ 530,00</w:t>
            </w:r>
          </w:p>
        </w:tc>
      </w:tr>
    </w:tbl>
    <w:p w14:paraId="6E7EEBD1" w14:textId="77777777" w:rsidR="00915B39" w:rsidRDefault="00915B39" w:rsidP="00C378D1">
      <w:pPr>
        <w:pStyle w:val="Titulo3"/>
        <w:numPr>
          <w:ilvl w:val="0"/>
          <w:numId w:val="0"/>
        </w:numPr>
        <w:rPr>
          <w:rFonts w:eastAsia="Calibri"/>
        </w:rPr>
      </w:pPr>
    </w:p>
    <w:p w14:paraId="1629AAB0" w14:textId="77777777" w:rsidR="00C378D1" w:rsidRPr="00915B39" w:rsidRDefault="00C378D1" w:rsidP="00915B39">
      <w:pPr>
        <w:pStyle w:val="Ttulo1"/>
        <w:numPr>
          <w:ilvl w:val="0"/>
          <w:numId w:val="1"/>
        </w:numPr>
        <w:jc w:val="both"/>
        <w:rPr>
          <w:rFonts w:ascii="Arial" w:hAnsi="Arial" w:cs="Arial"/>
          <w:b/>
          <w:color w:val="000000" w:themeColor="text1"/>
          <w:sz w:val="24"/>
          <w:szCs w:val="24"/>
        </w:rPr>
      </w:pPr>
      <w:bookmarkStart w:id="17" w:name="_Toc242979684"/>
      <w:r w:rsidRPr="00915B39">
        <w:rPr>
          <w:rFonts w:ascii="Arial" w:hAnsi="Arial" w:cs="Arial"/>
          <w:b/>
          <w:color w:val="000000" w:themeColor="text1"/>
          <w:sz w:val="24"/>
          <w:szCs w:val="24"/>
        </w:rPr>
        <w:t>ANÁLISE ORIENTADA A OBJETOS</w:t>
      </w:r>
      <w:bookmarkEnd w:id="17"/>
    </w:p>
    <w:p w14:paraId="5785DBDB" w14:textId="77777777" w:rsidR="00C63097" w:rsidRDefault="00C63097" w:rsidP="00C63097">
      <w:pPr>
        <w:pStyle w:val="Titulo2"/>
        <w:rPr>
          <w:rFonts w:eastAsia="Calibri"/>
        </w:rPr>
      </w:pPr>
      <w:bookmarkStart w:id="18" w:name="_Toc242979685"/>
      <w:r>
        <w:rPr>
          <w:rFonts w:eastAsia="Calibri"/>
        </w:rPr>
        <w:t>DIAGRAMAS DE CASO DE USO</w:t>
      </w:r>
      <w:bookmarkEnd w:id="18"/>
    </w:p>
    <w:p w14:paraId="45504A0F" w14:textId="77777777" w:rsidR="00C63097" w:rsidRDefault="00C63097" w:rsidP="00810F28">
      <w:pPr>
        <w:jc w:val="center"/>
      </w:pPr>
      <w:r>
        <w:rPr>
          <w:noProof/>
        </w:rPr>
        <w:drawing>
          <wp:inline distT="0" distB="0" distL="0" distR="0" wp14:anchorId="0BE5697B" wp14:editId="7B0C5864">
            <wp:extent cx="5040000" cy="3675729"/>
            <wp:effectExtent l="0" t="0" r="0" b="0"/>
            <wp:docPr id="1905081883" name="Picture 19050818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675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35F1B3" w14:textId="77777777" w:rsidR="00C378D1" w:rsidRDefault="00C378D1" w:rsidP="009F6F4B">
      <w:pPr>
        <w:jc w:val="center"/>
      </w:pPr>
      <w:r>
        <w:rPr>
          <w:rFonts w:ascii="Arial" w:hAnsi="Arial"/>
          <w:i/>
          <w:sz w:val="20"/>
        </w:rPr>
        <w:t>Figura 1 – Casos de uso do módulo do cliente</w:t>
      </w:r>
    </w:p>
    <w:p w14:paraId="1486281D" w14:textId="77777777" w:rsidR="00C63097" w:rsidRDefault="00C63097" w:rsidP="00810F28">
      <w:pPr>
        <w:jc w:val="center"/>
      </w:pPr>
      <w:r>
        <w:rPr>
          <w:noProof/>
        </w:rPr>
        <w:lastRenderedPageBreak/>
        <w:drawing>
          <wp:inline distT="0" distB="0" distL="0" distR="0" wp14:anchorId="23A7E3D3" wp14:editId="7ADBD3EA">
            <wp:extent cx="5040000" cy="4200415"/>
            <wp:effectExtent l="0" t="0" r="0" b="0"/>
            <wp:docPr id="1905081884" name="Picture 19050818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200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D89F8" w14:textId="77777777" w:rsidR="00C378D1" w:rsidRDefault="00C378D1" w:rsidP="009F6F4B">
      <w:pPr>
        <w:jc w:val="center"/>
        <w:sectPr w:rsidR="00C378D1"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  <w:r>
        <w:rPr>
          <w:rFonts w:ascii="Arial" w:hAnsi="Arial"/>
          <w:i/>
          <w:sz w:val="20"/>
        </w:rPr>
        <w:t>Figura 2 – Casos de uso do módulo administrativo</w:t>
      </w:r>
    </w:p>
    <w:p w14:paraId="7762DA17" w14:textId="77777777" w:rsidR="00C63097" w:rsidRPr="00C63097" w:rsidRDefault="00C63097" w:rsidP="0087472F">
      <w:pPr>
        <w:pStyle w:val="Titulo2"/>
        <w:numPr>
          <w:ilvl w:val="0"/>
          <w:numId w:val="0"/>
        </w:numPr>
        <w:rPr>
          <w:rFonts w:eastAsia="Calibri"/>
        </w:rPr>
      </w:pPr>
    </w:p>
    <w:p w14:paraId="26558CE2" w14:textId="77777777" w:rsidR="0087472F" w:rsidRDefault="0087472F" w:rsidP="00915B39">
      <w:pPr>
        <w:pStyle w:val="Titulo2"/>
        <w:rPr>
          <w:rFonts w:eastAsia="Calibri"/>
        </w:rPr>
      </w:pPr>
      <w:bookmarkStart w:id="19" w:name="_Toc242979686"/>
      <w:r>
        <w:rPr>
          <w:rFonts w:eastAsia="Calibri"/>
        </w:rPr>
        <w:t>DIAGRAMA DE CLASSE</w:t>
      </w:r>
      <w:bookmarkEnd w:id="19"/>
    </w:p>
    <w:p w14:paraId="3B0A7C90" w14:textId="77777777" w:rsidR="0087472F" w:rsidRDefault="0087472F" w:rsidP="0087472F">
      <w:pPr>
        <w:jc w:val="center"/>
      </w:pPr>
      <w:r>
        <w:rPr>
          <w:noProof/>
        </w:rPr>
        <w:drawing>
          <wp:inline distT="0" distB="0" distL="0" distR="0" wp14:anchorId="5E5DB609" wp14:editId="4C1D6530">
            <wp:extent cx="8460000" cy="4790519"/>
            <wp:effectExtent l="0" t="0" r="0" b="0"/>
            <wp:docPr id="1905081885" name="Picture 19050818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460000" cy="47905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597E93" w14:textId="77777777" w:rsidR="00C378D1" w:rsidRDefault="00C378D1" w:rsidP="009F6F4B">
      <w:pPr>
        <w:jc w:val="center"/>
      </w:pPr>
      <w:r>
        <w:rPr>
          <w:rFonts w:ascii="Arial" w:hAnsi="Arial"/>
          <w:i/>
          <w:sz w:val="20"/>
        </w:rPr>
        <w:t>Figura 3 – Diagrama de classes</w:t>
      </w:r>
    </w:p>
    <w:p w14:paraId="30599436" w14:textId="77777777" w:rsidR="00203424" w:rsidRDefault="00203424" w:rsidP="00915B39">
      <w:pPr>
        <w:pStyle w:val="Titulo2"/>
        <w:pageBreakBefore/>
        <w:rPr>
          <w:rFonts w:eastAsia="Calibri"/>
        </w:rPr>
      </w:pPr>
      <w:bookmarkStart w:id="20" w:name="_Toc242979687"/>
      <w:r>
        <w:rPr>
          <w:rFonts w:eastAsia="Calibri"/>
        </w:rPr>
        <w:lastRenderedPageBreak/>
        <w:t>DIAGRAMA ENTIDADE RELACIONAMENTO</w:t>
      </w:r>
      <w:bookmarkEnd w:id="20"/>
    </w:p>
    <w:p w14:paraId="7797A80A" w14:textId="77777777" w:rsidR="00203424" w:rsidRDefault="00203424" w:rsidP="00203424">
      <w:pPr>
        <w:jc w:val="center"/>
      </w:pPr>
      <w:r>
        <w:rPr>
          <w:noProof/>
        </w:rPr>
        <w:drawing>
          <wp:inline distT="0" distB="0" distL="0" distR="0" wp14:anchorId="1EBFCE30" wp14:editId="3F55C28E">
            <wp:extent cx="8460000" cy="4519570"/>
            <wp:effectExtent l="0" t="0" r="0" b="0"/>
            <wp:docPr id="1905081886" name="Picture 19050818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460000" cy="4519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169254" w14:textId="77777777" w:rsidR="00C378D1" w:rsidRDefault="00C378D1" w:rsidP="009F6F4B">
      <w:pPr>
        <w:jc w:val="center"/>
        <w:sectPr w:rsidR="00C378D1">
          <w:pgSz w:w="16838" w:h="11906" w:orient="landscape"/>
          <w:pgMar w:top="1417" w:right="1701" w:bottom="1417" w:left="1701" w:header="708" w:footer="708" w:gutter="0"/>
          <w:cols w:space="708"/>
          <w:docGrid w:linePitch="360"/>
        </w:sectPr>
      </w:pPr>
      <w:r>
        <w:rPr>
          <w:rFonts w:ascii="Arial" w:hAnsi="Arial"/>
          <w:i/>
          <w:sz w:val="20"/>
        </w:rPr>
        <w:t>Figura 4 – Diagrama entidade-relacionamento (MySQL)</w:t>
      </w:r>
    </w:p>
    <w:p w14:paraId="4CF85C62" w14:textId="77777777" w:rsidR="00C378D1" w:rsidRDefault="00C378D1" w:rsidP="00915B39">
      <w:pPr>
        <w:pStyle w:val="Titulo2"/>
        <w:rPr>
          <w:rFonts w:eastAsia="Calibri"/>
        </w:rPr>
      </w:pPr>
      <w:bookmarkStart w:id="21" w:name="_Toc242979688"/>
      <w:r>
        <w:rPr>
          <w:rFonts w:eastAsia="Calibri"/>
        </w:rPr>
        <w:lastRenderedPageBreak/>
        <w:t>TELAS DO SISTEMA</w:t>
      </w:r>
      <w:bookmarkEnd w:id="21"/>
    </w:p>
    <w:p w14:paraId="6EFCFA75" w14:textId="77777777" w:rsidR="00C378D1" w:rsidRDefault="00C378D1" w:rsidP="00C378D1">
      <w:pPr>
        <w:pStyle w:val="Titulo3"/>
        <w:rPr>
          <w:rFonts w:eastAsia="Calibri"/>
        </w:rPr>
      </w:pPr>
      <w:r>
        <w:rPr>
          <w:rFonts w:eastAsia="Calibri"/>
        </w:rPr>
        <w:t xml:space="preserve"> </w:t>
      </w:r>
      <w:bookmarkStart w:id="22" w:name="_Toc242979689"/>
      <w:r>
        <w:rPr>
          <w:rFonts w:eastAsia="Calibri"/>
        </w:rPr>
        <w:t>RF_B01 – GERENCIAR CLIENTE</w:t>
      </w:r>
      <w:bookmarkEnd w:id="22"/>
    </w:p>
    <w:p w14:paraId="7A21590E" w14:textId="77777777" w:rsidR="00C378D1" w:rsidRDefault="00C378D1" w:rsidP="009F6F4B">
      <w:pPr>
        <w:jc w:val="center"/>
      </w:pPr>
      <w:r>
        <w:rPr>
          <w:noProof/>
        </w:rPr>
        <w:drawing>
          <wp:inline distT="0" distB="0" distL="0" distR="0" wp14:anchorId="5815A77D" wp14:editId="51C74173">
            <wp:extent cx="5400000" cy="3375000"/>
            <wp:effectExtent l="0" t="0" r="0" b="0"/>
            <wp:docPr id="1905081887" name="Picture 19050818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06_client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26658" w14:textId="77777777" w:rsidR="00C378D1" w:rsidRDefault="00C378D1" w:rsidP="009F6F4B">
      <w:pPr>
        <w:jc w:val="center"/>
      </w:pPr>
      <w:r>
        <w:rPr>
          <w:rFonts w:ascii="Arial" w:hAnsi="Arial"/>
          <w:i/>
          <w:sz w:val="20"/>
        </w:rPr>
        <w:t>Figura 5 – Lista de clientes com busca e resumo de compras</w:t>
      </w:r>
    </w:p>
    <w:p w14:paraId="15FD2C57" w14:textId="77777777" w:rsidR="00C378D1" w:rsidRDefault="00C378D1" w:rsidP="009F6F4B">
      <w:pPr>
        <w:jc w:val="center"/>
      </w:pPr>
      <w:r>
        <w:rPr>
          <w:noProof/>
        </w:rPr>
        <w:lastRenderedPageBreak/>
        <w:drawing>
          <wp:inline distT="0" distB="0" distL="0" distR="0" wp14:anchorId="6426A6DA" wp14:editId="39DBDD60">
            <wp:extent cx="5219755" cy="7200000"/>
            <wp:effectExtent l="0" t="0" r="0" b="0"/>
            <wp:docPr id="1905081888" name="Picture 19050818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07_client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9755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ACE83" w14:textId="77777777" w:rsidR="00C378D1" w:rsidRDefault="00C378D1" w:rsidP="009F6F4B">
      <w:pPr>
        <w:jc w:val="center"/>
      </w:pPr>
      <w:r>
        <w:rPr>
          <w:rFonts w:ascii="Arial" w:hAnsi="Arial"/>
          <w:i/>
          <w:sz w:val="20"/>
        </w:rPr>
        <w:t>Figura 6 – Cadastro do cliente, endereço e histórico de pedidos</w:t>
      </w:r>
    </w:p>
    <w:p w14:paraId="49F14750" w14:textId="77777777" w:rsidR="00C378D1" w:rsidRDefault="00C378D1" w:rsidP="00C378D1">
      <w:pPr>
        <w:pStyle w:val="Titulo3"/>
        <w:rPr>
          <w:rFonts w:eastAsia="Calibri"/>
        </w:rPr>
      </w:pPr>
      <w:r>
        <w:rPr>
          <w:rFonts w:eastAsia="Calibri"/>
        </w:rPr>
        <w:lastRenderedPageBreak/>
        <w:t xml:space="preserve"> </w:t>
      </w:r>
      <w:bookmarkStart w:id="23" w:name="_Toc242979690"/>
      <w:r>
        <w:rPr>
          <w:rFonts w:eastAsia="Calibri"/>
        </w:rPr>
        <w:t>RF_B02 – GERENCIAR PRODUTOS E CATEGORIAS</w:t>
      </w:r>
      <w:bookmarkEnd w:id="23"/>
    </w:p>
    <w:p w14:paraId="4849AC17" w14:textId="77777777" w:rsidR="00C378D1" w:rsidRDefault="00C378D1" w:rsidP="009F6F4B">
      <w:pPr>
        <w:jc w:val="center"/>
      </w:pPr>
      <w:r>
        <w:rPr>
          <w:noProof/>
        </w:rPr>
        <w:drawing>
          <wp:inline distT="0" distB="0" distL="0" distR="0" wp14:anchorId="42C88018" wp14:editId="20E6F8DB">
            <wp:extent cx="1655999" cy="3581865"/>
            <wp:effectExtent l="0" t="0" r="0" b="0"/>
            <wp:docPr id="1905081889" name="Picture 19050818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2_vitrin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655999" cy="3581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</w:t>
      </w:r>
      <w:r>
        <w:rPr>
          <w:noProof/>
        </w:rPr>
        <w:drawing>
          <wp:inline distT="0" distB="0" distL="0" distR="0" wp14:anchorId="57E59EC2" wp14:editId="1F0850F8">
            <wp:extent cx="1655999" cy="3581865"/>
            <wp:effectExtent l="0" t="0" r="0" b="0"/>
            <wp:docPr id="1905081890" name="Picture 19050818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3_produt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655999" cy="3581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BDB00" w14:textId="77777777" w:rsidR="00C378D1" w:rsidRDefault="00C378D1" w:rsidP="009F6F4B">
      <w:pPr>
        <w:jc w:val="center"/>
      </w:pPr>
      <w:r>
        <w:rPr>
          <w:rFonts w:ascii="Arial" w:hAnsi="Arial"/>
          <w:i/>
          <w:sz w:val="20"/>
        </w:rPr>
        <w:t>Figura 7 – Vitrine e página do produto (celular)</w:t>
      </w:r>
    </w:p>
    <w:p w14:paraId="57ED7760" w14:textId="77777777" w:rsidR="00C378D1" w:rsidRDefault="00C378D1" w:rsidP="009F6F4B">
      <w:pPr>
        <w:jc w:val="center"/>
      </w:pPr>
      <w:r>
        <w:rPr>
          <w:noProof/>
        </w:rPr>
        <w:drawing>
          <wp:inline distT="0" distB="0" distL="0" distR="0" wp14:anchorId="1D17016E" wp14:editId="169E8971">
            <wp:extent cx="5400000" cy="3375000"/>
            <wp:effectExtent l="0" t="0" r="0" b="0"/>
            <wp:docPr id="1905081891" name="Picture 19050818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04_produto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978B0" w14:textId="77777777" w:rsidR="00C378D1" w:rsidRDefault="00C378D1" w:rsidP="009F6F4B">
      <w:pPr>
        <w:jc w:val="center"/>
      </w:pPr>
      <w:r>
        <w:rPr>
          <w:rFonts w:ascii="Arial" w:hAnsi="Arial"/>
          <w:i/>
          <w:sz w:val="20"/>
        </w:rPr>
        <w:t>Figura 8 – Produtos e categorias no painel</w:t>
      </w:r>
    </w:p>
    <w:p w14:paraId="2267D779" w14:textId="77777777" w:rsidR="00C378D1" w:rsidRDefault="00C378D1" w:rsidP="009F6F4B">
      <w:pPr>
        <w:jc w:val="center"/>
      </w:pPr>
      <w:r>
        <w:rPr>
          <w:noProof/>
        </w:rPr>
        <w:lastRenderedPageBreak/>
        <w:drawing>
          <wp:inline distT="0" distB="0" distL="0" distR="0" wp14:anchorId="5B0B7B88" wp14:editId="628EF52F">
            <wp:extent cx="5400000" cy="3378375"/>
            <wp:effectExtent l="0" t="0" r="0" b="0"/>
            <wp:docPr id="1905081892" name="Picture 19050818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05_produto_form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C20724" w14:textId="77777777" w:rsidR="00C378D1" w:rsidRDefault="00C378D1" w:rsidP="009F6F4B">
      <w:pPr>
        <w:jc w:val="center"/>
      </w:pPr>
      <w:r>
        <w:rPr>
          <w:rFonts w:ascii="Arial" w:hAnsi="Arial"/>
          <w:i/>
          <w:sz w:val="20"/>
        </w:rPr>
        <w:t>Figura 9 – Edição de produto com foto</w:t>
      </w:r>
    </w:p>
    <w:p w14:paraId="22989CD0" w14:textId="77777777" w:rsidR="00C378D1" w:rsidRDefault="00C378D1" w:rsidP="00C378D1">
      <w:pPr>
        <w:pStyle w:val="Titulo3"/>
        <w:rPr>
          <w:rFonts w:eastAsia="Calibri"/>
        </w:rPr>
      </w:pPr>
      <w:r>
        <w:rPr>
          <w:rFonts w:eastAsia="Calibri"/>
        </w:rPr>
        <w:t xml:space="preserve"> </w:t>
      </w:r>
      <w:bookmarkStart w:id="24" w:name="_Toc242979691"/>
      <w:r>
        <w:rPr>
          <w:rFonts w:eastAsia="Calibri"/>
        </w:rPr>
        <w:t>RF_B03 – GERENCIAR CONTA E ACESSO</w:t>
      </w:r>
      <w:bookmarkEnd w:id="24"/>
    </w:p>
    <w:p w14:paraId="53C49BE5" w14:textId="77777777" w:rsidR="00C378D1" w:rsidRDefault="00C378D1" w:rsidP="009F6F4B">
      <w:pPr>
        <w:jc w:val="center"/>
      </w:pPr>
      <w:r>
        <w:rPr>
          <w:noProof/>
        </w:rPr>
        <w:drawing>
          <wp:inline distT="0" distB="0" distL="0" distR="0" wp14:anchorId="2160F1AE" wp14:editId="1F245F61">
            <wp:extent cx="1655999" cy="3581865"/>
            <wp:effectExtent l="0" t="0" r="0" b="0"/>
            <wp:docPr id="1905081893" name="Picture 19050818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0_cadastro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655999" cy="3581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</w:t>
      </w:r>
      <w:r>
        <w:rPr>
          <w:noProof/>
        </w:rPr>
        <w:drawing>
          <wp:inline distT="0" distB="0" distL="0" distR="0" wp14:anchorId="516BC46F" wp14:editId="2E5BB902">
            <wp:extent cx="1655999" cy="3581865"/>
            <wp:effectExtent l="0" t="0" r="0" b="0"/>
            <wp:docPr id="1905081894" name="Picture 19050818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1_recuperar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655999" cy="3581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</w:t>
      </w:r>
      <w:r>
        <w:rPr>
          <w:noProof/>
        </w:rPr>
        <w:drawing>
          <wp:inline distT="0" distB="0" distL="0" distR="0" wp14:anchorId="0FD53DAC" wp14:editId="02ABAEF4">
            <wp:extent cx="1655999" cy="3591064"/>
            <wp:effectExtent l="0" t="0" r="0" b="0"/>
            <wp:docPr id="1905081895" name="Picture 19050818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9_conta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655999" cy="3591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D9335" w14:textId="77777777" w:rsidR="00C378D1" w:rsidRDefault="00C378D1" w:rsidP="009F6F4B">
      <w:pPr>
        <w:jc w:val="center"/>
      </w:pPr>
      <w:r>
        <w:rPr>
          <w:rFonts w:ascii="Arial" w:hAnsi="Arial"/>
          <w:i/>
          <w:sz w:val="20"/>
        </w:rPr>
        <w:t>Figura 10 – Cadastro, recuperação de senha e Minha conta (celular)</w:t>
      </w:r>
    </w:p>
    <w:p w14:paraId="10252B21" w14:textId="77777777" w:rsidR="00C378D1" w:rsidRDefault="00C378D1" w:rsidP="00C378D1">
      <w:pPr>
        <w:pStyle w:val="Titulo3"/>
        <w:rPr>
          <w:rFonts w:eastAsia="Calibri"/>
        </w:rPr>
      </w:pPr>
      <w:r>
        <w:rPr>
          <w:rFonts w:eastAsia="Calibri"/>
        </w:rPr>
        <w:lastRenderedPageBreak/>
        <w:t xml:space="preserve"> </w:t>
      </w:r>
      <w:bookmarkStart w:id="25" w:name="_Toc242979692"/>
      <w:r>
        <w:rPr>
          <w:rFonts w:eastAsia="Calibri"/>
        </w:rPr>
        <w:t>RF_B04 – GERENCIAR AGENDA E CONFIGURAÇÕES</w:t>
      </w:r>
      <w:bookmarkEnd w:id="25"/>
    </w:p>
    <w:p w14:paraId="7CF4406A" w14:textId="77777777" w:rsidR="00C378D1" w:rsidRDefault="00C378D1" w:rsidP="009F6F4B">
      <w:pPr>
        <w:jc w:val="center"/>
      </w:pPr>
      <w:r>
        <w:rPr>
          <w:noProof/>
        </w:rPr>
        <w:drawing>
          <wp:inline distT="0" distB="0" distL="0" distR="0" wp14:anchorId="0F63745A" wp14:editId="75734C87">
            <wp:extent cx="5400000" cy="3378375"/>
            <wp:effectExtent l="0" t="0" r="0" b="0"/>
            <wp:docPr id="1905081896" name="Picture 19050818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08_agenda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821E3" w14:textId="77777777" w:rsidR="00C378D1" w:rsidRDefault="00C378D1" w:rsidP="009F6F4B">
      <w:pPr>
        <w:jc w:val="center"/>
      </w:pPr>
      <w:r>
        <w:rPr>
          <w:rFonts w:ascii="Arial" w:hAnsi="Arial"/>
          <w:i/>
          <w:sz w:val="20"/>
        </w:rPr>
        <w:t>Figura 11 – Agenda com capacidade e dias fechados</w:t>
      </w:r>
    </w:p>
    <w:p w14:paraId="6D18D336" w14:textId="77777777" w:rsidR="00C378D1" w:rsidRDefault="00C378D1" w:rsidP="009F6F4B">
      <w:pPr>
        <w:jc w:val="center"/>
      </w:pPr>
      <w:r>
        <w:rPr>
          <w:noProof/>
        </w:rPr>
        <w:lastRenderedPageBreak/>
        <w:drawing>
          <wp:inline distT="0" distB="0" distL="0" distR="0" wp14:anchorId="634BD1D9" wp14:editId="6EBE66F1">
            <wp:extent cx="5400000" cy="7165125"/>
            <wp:effectExtent l="0" t="0" r="0" b="0"/>
            <wp:docPr id="1905081897" name="Picture 19050818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09_config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716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B9EF9" w14:textId="77777777" w:rsidR="00C378D1" w:rsidRDefault="00C378D1" w:rsidP="009F6F4B">
      <w:pPr>
        <w:jc w:val="center"/>
      </w:pPr>
      <w:r>
        <w:rPr>
          <w:rFonts w:ascii="Arial" w:hAnsi="Arial"/>
          <w:i/>
          <w:sz w:val="20"/>
        </w:rPr>
        <w:t>Figura 12 – Configurações da loja</w:t>
      </w:r>
    </w:p>
    <w:p w14:paraId="77BEA712" w14:textId="77777777" w:rsidR="00C378D1" w:rsidRDefault="00C378D1" w:rsidP="00C378D1">
      <w:pPr>
        <w:pStyle w:val="Titulo3"/>
        <w:rPr>
          <w:rFonts w:eastAsia="Calibri"/>
        </w:rPr>
      </w:pPr>
      <w:r>
        <w:rPr>
          <w:rFonts w:eastAsia="Calibri"/>
        </w:rPr>
        <w:lastRenderedPageBreak/>
        <w:t xml:space="preserve"> </w:t>
      </w:r>
      <w:bookmarkStart w:id="26" w:name="_Toc242979693"/>
      <w:r>
        <w:rPr>
          <w:rFonts w:eastAsia="Calibri"/>
        </w:rPr>
        <w:t>RF_F01 – REALIZAR PEDIDO/AGENDAMENTO</w:t>
      </w:r>
      <w:bookmarkEnd w:id="26"/>
    </w:p>
    <w:p w14:paraId="681C5E0A" w14:textId="77777777" w:rsidR="00C378D1" w:rsidRDefault="00C378D1" w:rsidP="009F6F4B">
      <w:pPr>
        <w:jc w:val="center"/>
      </w:pPr>
      <w:r>
        <w:rPr>
          <w:noProof/>
        </w:rPr>
        <w:drawing>
          <wp:inline distT="0" distB="0" distL="0" distR="0" wp14:anchorId="19802816" wp14:editId="648E8345">
            <wp:extent cx="1655999" cy="3581865"/>
            <wp:effectExtent l="0" t="0" r="0" b="0"/>
            <wp:docPr id="1905081898" name="Picture 19050818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1_hom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655999" cy="3581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</w:t>
      </w:r>
      <w:r>
        <w:rPr>
          <w:noProof/>
        </w:rPr>
        <w:drawing>
          <wp:inline distT="0" distB="0" distL="0" distR="0" wp14:anchorId="4A4EDF82" wp14:editId="4EE15837">
            <wp:extent cx="1655999" cy="3581865"/>
            <wp:effectExtent l="0" t="0" r="0" b="0"/>
            <wp:docPr id="1905081899" name="Picture 19050818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4_carrinho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655999" cy="3581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</w:t>
      </w:r>
      <w:r>
        <w:rPr>
          <w:noProof/>
        </w:rPr>
        <w:drawing>
          <wp:inline distT="0" distB="0" distL="0" distR="0" wp14:anchorId="36021597" wp14:editId="09031302">
            <wp:extent cx="1655999" cy="3581865"/>
            <wp:effectExtent l="0" t="0" r="0" b="0"/>
            <wp:docPr id="1905081900" name="Picture 19050819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5_checkou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655999" cy="3581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09341" w14:textId="77777777" w:rsidR="00C378D1" w:rsidRDefault="00C378D1" w:rsidP="009F6F4B">
      <w:pPr>
        <w:jc w:val="center"/>
      </w:pPr>
      <w:r>
        <w:rPr>
          <w:rFonts w:ascii="Arial" w:hAnsi="Arial"/>
          <w:i/>
          <w:sz w:val="20"/>
        </w:rPr>
        <w:t>Figura 13 – Início, carrinho e escolha da data de retirada (celular)</w:t>
      </w:r>
    </w:p>
    <w:p w14:paraId="652DF47C" w14:textId="77777777" w:rsidR="00C378D1" w:rsidRDefault="00C378D1" w:rsidP="00C378D1">
      <w:pPr>
        <w:pStyle w:val="Titulo3"/>
        <w:rPr>
          <w:rFonts w:eastAsia="Calibri"/>
        </w:rPr>
      </w:pPr>
      <w:r>
        <w:rPr>
          <w:rFonts w:eastAsia="Calibri"/>
        </w:rPr>
        <w:t xml:space="preserve"> </w:t>
      </w:r>
      <w:bookmarkStart w:id="27" w:name="_Toc242979694"/>
      <w:r>
        <w:rPr>
          <w:rFonts w:eastAsia="Calibri"/>
        </w:rPr>
        <w:t>RF_F02 – PROCESSAR PAGAMENTO</w:t>
      </w:r>
      <w:bookmarkEnd w:id="27"/>
    </w:p>
    <w:p w14:paraId="2F092B04" w14:textId="77777777" w:rsidR="00C378D1" w:rsidRDefault="00C378D1" w:rsidP="009F6F4B">
      <w:pPr>
        <w:jc w:val="center"/>
      </w:pPr>
      <w:r>
        <w:rPr>
          <w:noProof/>
        </w:rPr>
        <w:drawing>
          <wp:inline distT="0" distB="0" distL="0" distR="0" wp14:anchorId="55FCDC56" wp14:editId="609DBA50">
            <wp:extent cx="1655999" cy="3581865"/>
            <wp:effectExtent l="0" t="0" r="0" b="0"/>
            <wp:docPr id="1905081901" name="Picture 19050819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6_pagamento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655999" cy="3581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3F67F" w14:textId="77777777" w:rsidR="00C378D1" w:rsidRDefault="00C378D1" w:rsidP="009F6F4B">
      <w:pPr>
        <w:jc w:val="center"/>
      </w:pPr>
      <w:r>
        <w:rPr>
          <w:rFonts w:ascii="Arial" w:hAnsi="Arial"/>
          <w:i/>
          <w:sz w:val="20"/>
        </w:rPr>
        <w:t>Figura 14 – Escolha da forma de pagamento (celular)</w:t>
      </w:r>
    </w:p>
    <w:p w14:paraId="31D428E6" w14:textId="77777777" w:rsidR="00C378D1" w:rsidRDefault="00C378D1" w:rsidP="00C378D1">
      <w:pPr>
        <w:pStyle w:val="Titulo3"/>
        <w:rPr>
          <w:rFonts w:eastAsia="Calibri"/>
        </w:rPr>
      </w:pPr>
      <w:r>
        <w:rPr>
          <w:rFonts w:eastAsia="Calibri"/>
        </w:rPr>
        <w:lastRenderedPageBreak/>
        <w:t xml:space="preserve"> </w:t>
      </w:r>
      <w:bookmarkStart w:id="28" w:name="_Toc242979695"/>
      <w:r>
        <w:rPr>
          <w:rFonts w:eastAsia="Calibri"/>
        </w:rPr>
        <w:t>RF_F03 – GERENCIAR PEDIDOS</w:t>
      </w:r>
      <w:bookmarkEnd w:id="28"/>
    </w:p>
    <w:p w14:paraId="3331D353" w14:textId="77777777" w:rsidR="00C378D1" w:rsidRDefault="00C378D1" w:rsidP="009F6F4B">
      <w:pPr>
        <w:jc w:val="center"/>
      </w:pPr>
      <w:r>
        <w:rPr>
          <w:noProof/>
        </w:rPr>
        <w:drawing>
          <wp:inline distT="0" distB="0" distL="0" distR="0" wp14:anchorId="1E017E8F" wp14:editId="3A60F237">
            <wp:extent cx="5400000" cy="3375000"/>
            <wp:effectExtent l="0" t="0" r="0" b="0"/>
            <wp:docPr id="1905081902" name="Picture 19050819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02_pedidos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84F3D7" w14:textId="77777777" w:rsidR="00C378D1" w:rsidRDefault="00C378D1" w:rsidP="009F6F4B">
      <w:pPr>
        <w:jc w:val="center"/>
      </w:pPr>
      <w:r>
        <w:rPr>
          <w:rFonts w:ascii="Arial" w:hAnsi="Arial"/>
          <w:i/>
          <w:sz w:val="20"/>
        </w:rPr>
        <w:t>Figura 15 – Painel de pedidos por etapa</w:t>
      </w:r>
    </w:p>
    <w:p w14:paraId="1C8B4D09" w14:textId="77777777" w:rsidR="00C378D1" w:rsidRDefault="00C378D1" w:rsidP="009F6F4B">
      <w:pPr>
        <w:jc w:val="center"/>
      </w:pPr>
      <w:r>
        <w:rPr>
          <w:noProof/>
        </w:rPr>
        <w:drawing>
          <wp:inline distT="0" distB="0" distL="0" distR="0" wp14:anchorId="3438FFA6" wp14:editId="09B44AB7">
            <wp:extent cx="5400000" cy="3952125"/>
            <wp:effectExtent l="0" t="0" r="0" b="0"/>
            <wp:docPr id="1905081903" name="Picture 19050819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03_pedido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95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70227" w14:textId="77777777" w:rsidR="00C378D1" w:rsidRDefault="00C378D1" w:rsidP="009F6F4B">
      <w:pPr>
        <w:jc w:val="center"/>
      </w:pPr>
      <w:r>
        <w:rPr>
          <w:rFonts w:ascii="Arial" w:hAnsi="Arial"/>
          <w:i/>
          <w:sz w:val="20"/>
        </w:rPr>
        <w:t>Figura 16 – Detalhe do pedido com aviso pelo WhatsApp</w:t>
      </w:r>
    </w:p>
    <w:p w14:paraId="38BA4844" w14:textId="77777777" w:rsidR="00C378D1" w:rsidRDefault="00C378D1" w:rsidP="00C378D1">
      <w:pPr>
        <w:pStyle w:val="Titulo3"/>
        <w:rPr>
          <w:rFonts w:eastAsia="Calibri"/>
        </w:rPr>
      </w:pPr>
      <w:r>
        <w:rPr>
          <w:rFonts w:eastAsia="Calibri"/>
        </w:rPr>
        <w:lastRenderedPageBreak/>
        <w:t xml:space="preserve"> </w:t>
      </w:r>
      <w:bookmarkStart w:id="29" w:name="_Toc242979696"/>
      <w:r>
        <w:rPr>
          <w:rFonts w:eastAsia="Calibri"/>
        </w:rPr>
        <w:t>RF_F04 – AVALIAR PEDIDO</w:t>
      </w:r>
      <w:bookmarkEnd w:id="29"/>
    </w:p>
    <w:p w14:paraId="5D733816" w14:textId="77777777" w:rsidR="00C378D1" w:rsidRDefault="00C378D1" w:rsidP="009F6F4B">
      <w:pPr>
        <w:jc w:val="center"/>
      </w:pPr>
      <w:r>
        <w:rPr>
          <w:noProof/>
        </w:rPr>
        <w:drawing>
          <wp:inline distT="0" distB="0" distL="0" distR="0" wp14:anchorId="64A305ED" wp14:editId="5D273ED2">
            <wp:extent cx="1655999" cy="3581865"/>
            <wp:effectExtent l="0" t="0" r="0" b="0"/>
            <wp:docPr id="1905081904" name="Picture 19050819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7_meus_pedido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655999" cy="3581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</w:t>
      </w:r>
      <w:r>
        <w:rPr>
          <w:noProof/>
        </w:rPr>
        <w:drawing>
          <wp:inline distT="0" distB="0" distL="0" distR="0" wp14:anchorId="45A1E371" wp14:editId="6E9F4821">
            <wp:extent cx="1655999" cy="3591064"/>
            <wp:effectExtent l="0" t="0" r="0" b="0"/>
            <wp:docPr id="1905081905" name="Picture 19050819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8_avaliar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655999" cy="3591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3B8699" w14:textId="77777777" w:rsidR="00C378D1" w:rsidRDefault="00C378D1" w:rsidP="009F6F4B">
      <w:pPr>
        <w:jc w:val="center"/>
      </w:pPr>
      <w:r>
        <w:rPr>
          <w:rFonts w:ascii="Arial" w:hAnsi="Arial"/>
          <w:i/>
          <w:sz w:val="20"/>
        </w:rPr>
        <w:t>Figura 17 – Meus pedidos e avaliação NPS (celular)</w:t>
      </w:r>
    </w:p>
    <w:p w14:paraId="0EA776EC" w14:textId="77777777" w:rsidR="00C378D1" w:rsidRDefault="00C378D1" w:rsidP="00C378D1">
      <w:pPr>
        <w:pStyle w:val="Titulo3"/>
        <w:rPr>
          <w:rFonts w:eastAsia="Calibri"/>
        </w:rPr>
      </w:pPr>
      <w:r>
        <w:rPr>
          <w:rFonts w:eastAsia="Calibri"/>
        </w:rPr>
        <w:lastRenderedPageBreak/>
        <w:t xml:space="preserve"> </w:t>
      </w:r>
      <w:bookmarkStart w:id="30" w:name="_Toc242979697"/>
      <w:r>
        <w:rPr>
          <w:rFonts w:eastAsia="Calibri"/>
        </w:rPr>
        <w:t>RF_S01 – DASHBOARD DE VENDAS</w:t>
      </w:r>
      <w:bookmarkEnd w:id="30"/>
    </w:p>
    <w:p w14:paraId="4989FF52" w14:textId="77777777" w:rsidR="00C378D1" w:rsidRDefault="00C378D1" w:rsidP="009F6F4B">
      <w:pPr>
        <w:jc w:val="center"/>
      </w:pPr>
      <w:r>
        <w:rPr>
          <w:noProof/>
        </w:rPr>
        <w:drawing>
          <wp:inline distT="0" distB="0" distL="0" distR="0" wp14:anchorId="6F9F1146" wp14:editId="44668ADD">
            <wp:extent cx="5400000" cy="6527250"/>
            <wp:effectExtent l="0" t="0" r="0" b="0"/>
            <wp:docPr id="1905081906" name="Picture 19050819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01_dashboard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52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4C07C" w14:textId="77777777" w:rsidR="00C378D1" w:rsidRDefault="00C378D1" w:rsidP="009F6F4B">
      <w:pPr>
        <w:jc w:val="center"/>
      </w:pPr>
      <w:r>
        <w:rPr>
          <w:rFonts w:ascii="Arial" w:hAnsi="Arial"/>
          <w:i/>
          <w:sz w:val="20"/>
        </w:rPr>
        <w:t>Figura 18 – Dashboard de vendas</w:t>
      </w:r>
    </w:p>
    <w:p w14:paraId="0D292AC5" w14:textId="77777777" w:rsidR="00C378D1" w:rsidRDefault="00C378D1" w:rsidP="00C378D1">
      <w:pPr>
        <w:pStyle w:val="Titulo3"/>
        <w:rPr>
          <w:rFonts w:eastAsia="Calibri"/>
        </w:rPr>
      </w:pPr>
      <w:r>
        <w:rPr>
          <w:rFonts w:eastAsia="Calibri"/>
        </w:rPr>
        <w:lastRenderedPageBreak/>
        <w:t xml:space="preserve"> </w:t>
      </w:r>
      <w:bookmarkStart w:id="31" w:name="_Toc242979698"/>
      <w:r>
        <w:rPr>
          <w:rFonts w:eastAsia="Calibri"/>
        </w:rPr>
        <w:t>RF_S02 – RELATÓRIO NPS</w:t>
      </w:r>
      <w:bookmarkEnd w:id="31"/>
    </w:p>
    <w:p w14:paraId="7F5A733F" w14:textId="77777777" w:rsidR="00C378D1" w:rsidRDefault="00C378D1" w:rsidP="009F6F4B">
      <w:pPr>
        <w:jc w:val="center"/>
      </w:pPr>
      <w:r>
        <w:rPr>
          <w:noProof/>
        </w:rPr>
        <w:drawing>
          <wp:inline distT="0" distB="0" distL="0" distR="0" wp14:anchorId="2CEA116F" wp14:editId="2AAB9E4D">
            <wp:extent cx="5219755" cy="7200000"/>
            <wp:effectExtent l="0" t="0" r="0" b="0"/>
            <wp:docPr id="1905081907" name="Picture 19050819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10_nps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19755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4341E" w14:textId="77777777" w:rsidR="00C378D1" w:rsidRDefault="00C378D1" w:rsidP="009F6F4B">
      <w:pPr>
        <w:jc w:val="center"/>
      </w:pPr>
      <w:r>
        <w:rPr>
          <w:rFonts w:ascii="Arial" w:hAnsi="Arial"/>
          <w:i/>
          <w:sz w:val="20"/>
        </w:rPr>
        <w:t>Figura 19 – Relatório NPS</w:t>
      </w:r>
    </w:p>
    <w:p w14:paraId="58504308" w14:textId="77777777" w:rsidR="00C378D1" w:rsidRDefault="00C378D1" w:rsidP="009F6F4B">
      <w:pPr>
        <w:jc w:val="center"/>
      </w:pPr>
      <w:r>
        <w:rPr>
          <w:rFonts w:ascii="Arial" w:hAnsi="Arial"/>
          <w:i/>
          <w:sz w:val="20"/>
        </w:rPr>
        <w:t>Telas capturadas de um ambiente de demonstração com dados fictícios.</w:t>
      </w:r>
    </w:p>
    <w:p w14:paraId="1A286579" w14:textId="77777777" w:rsidR="00C378D1" w:rsidRDefault="00C378D1" w:rsidP="009F6F4B">
      <w:pPr>
        <w:jc w:val="center"/>
      </w:pPr>
      <w:r>
        <w:br w:type="page"/>
      </w:r>
    </w:p>
    <w:p w14:paraId="1AC98516" w14:textId="77777777" w:rsidR="00C378D1" w:rsidRPr="00915B39" w:rsidRDefault="00C378D1" w:rsidP="00915B39">
      <w:pPr>
        <w:pStyle w:val="Ttulo1"/>
        <w:numPr>
          <w:ilvl w:val="0"/>
          <w:numId w:val="1"/>
        </w:numPr>
        <w:jc w:val="both"/>
        <w:rPr>
          <w:rFonts w:ascii="Arial" w:hAnsi="Arial" w:cs="Arial"/>
          <w:b/>
          <w:color w:val="000000" w:themeColor="text1"/>
          <w:sz w:val="24"/>
          <w:szCs w:val="24"/>
        </w:rPr>
      </w:pPr>
      <w:bookmarkStart w:id="32" w:name="_Toc242979699"/>
      <w:r>
        <w:rPr>
          <w:rFonts w:ascii="Arial" w:hAnsi="Arial" w:cs="Arial"/>
          <w:color w:val="000000" w:themeColor="text1"/>
          <w:sz w:val="24"/>
          <w:szCs w:val="24"/>
        </w:rPr>
        <w:lastRenderedPageBreak/>
        <w:t>HISTÓRICO DE VERSÕES</w:t>
      </w:r>
      <w:bookmarkEnd w:id="32"/>
    </w:p>
    <w:tbl>
      <w:tblPr>
        <w:tblStyle w:val="Tabelacomgrade"/>
        <w:tblW w:w="8683" w:type="dxa"/>
        <w:tblLook w:val="04A0" w:firstRow="1" w:lastRow="0" w:firstColumn="1" w:lastColumn="0" w:noHBand="0" w:noVBand="1"/>
      </w:tblPr>
      <w:tblGrid>
        <w:gridCol w:w="984"/>
        <w:gridCol w:w="1426"/>
        <w:gridCol w:w="1939"/>
        <w:gridCol w:w="4334"/>
      </w:tblGrid>
      <w:tr w:rsidR="00B94210" w14:paraId="1FE83974" w14:textId="77777777" w:rsidTr="00B94210">
        <w:trPr>
          <w:trHeight w:val="259"/>
        </w:trPr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036453" w14:textId="77777777" w:rsidR="00B94210" w:rsidRDefault="00B94210">
            <w:pPr>
              <w:rPr>
                <w:rFonts w:ascii="Arial" w:hAnsi="Arial" w:cs="Arial"/>
                <w:sz w:val="24"/>
                <w:szCs w:val="24"/>
              </w:rPr>
            </w:pPr>
            <w:bookmarkStart w:id="33" w:name="_Hlk37274670"/>
            <w:r>
              <w:rPr>
                <w:rFonts w:ascii="Arial" w:hAnsi="Arial" w:cs="Arial"/>
                <w:sz w:val="24"/>
                <w:szCs w:val="24"/>
              </w:rPr>
              <w:t>Versão</w:t>
            </w:r>
          </w:p>
        </w:tc>
        <w:tc>
          <w:tcPr>
            <w:tcW w:w="13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2C9AFE" w14:textId="77777777" w:rsidR="00B94210" w:rsidRDefault="00B94210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Data</w:t>
            </w:r>
          </w:p>
        </w:tc>
        <w:tc>
          <w:tcPr>
            <w:tcW w:w="19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42F01F" w14:textId="77777777" w:rsidR="00B94210" w:rsidRDefault="00B94210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Autor</w:t>
            </w:r>
          </w:p>
        </w:tc>
        <w:tc>
          <w:tcPr>
            <w:tcW w:w="43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0293AE" w14:textId="77777777" w:rsidR="00B94210" w:rsidRDefault="00B94210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Descrição</w:t>
            </w:r>
          </w:p>
        </w:tc>
      </w:tr>
      <w:tr w:rsidR="00B94210" w14:paraId="0D356921" w14:textId="77777777" w:rsidTr="00B94210">
        <w:trPr>
          <w:trHeight w:val="532"/>
        </w:trPr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F0D64F" w14:textId="77777777" w:rsidR="00B94210" w:rsidRDefault="00084C6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1.0</w:t>
            </w:r>
          </w:p>
        </w:tc>
        <w:tc>
          <w:tcPr>
            <w:tcW w:w="13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5A4CE4" w14:textId="77777777" w:rsidR="00B94210" w:rsidRDefault="00084C6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14/06/2026</w:t>
            </w:r>
          </w:p>
        </w:tc>
        <w:tc>
          <w:tcPr>
            <w:tcW w:w="19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44CFDF" w14:textId="77777777" w:rsidR="00B94210" w:rsidRDefault="00084C6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Gustavo Pirondi</w:t>
            </w:r>
          </w:p>
        </w:tc>
        <w:tc>
          <w:tcPr>
            <w:tcW w:w="43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E78065" w14:textId="77777777" w:rsidR="00B3456F" w:rsidRDefault="00084C6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Versão inicial: escopo, requisitos funcionais (RF_B01, RF_B02, RF_F01, RF_F02, RF_S01, RF_S02), diagramas e protótipo de telas.</w:t>
            </w:r>
          </w:p>
        </w:tc>
      </w:tr>
      <w:tr w:rsidR="00084C62" w14:paraId="4C4E6E24" w14:textId="77777777" w:rsidTr="00B94210">
        <w:trPr>
          <w:trHeight w:val="532"/>
        </w:trPr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EC093" w14:textId="77777777" w:rsidR="00084C62" w:rsidRDefault="00914004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2.0</w:t>
            </w:r>
          </w:p>
        </w:tc>
        <w:tc>
          <w:tcPr>
            <w:tcW w:w="13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FE99F9" w14:textId="77777777" w:rsidR="00084C62" w:rsidRDefault="00914004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15/10/2026</w:t>
            </w:r>
          </w:p>
        </w:tc>
        <w:tc>
          <w:tcPr>
            <w:tcW w:w="19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65C5BE" w14:textId="77777777" w:rsidR="00084C62" w:rsidRDefault="00914004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Gustavo Pirondi</w:t>
            </w:r>
          </w:p>
        </w:tc>
        <w:tc>
          <w:tcPr>
            <w:tcW w:w="43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5FCD29" w14:textId="77777777" w:rsidR="00084C62" w:rsidRDefault="00914004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Revisão ao final do desenvolvimento: novos requisitos RF_B03, RF_B04, RF_F03 e RF_F04; requisitos não funcionais; RF_B01 e RF_B02 alinhados ao sistema (cliente se cadastra sozinho, e-mail obrigatório, endereço opcional, data de nascimento, categoria obrigatória, teto de preço, produto vendido é desativado); pagamento só com cartão de crédito à vista; hospedagem em VPS e Brevo; diagramas atualizados conforme o banco de dados; telas reais no lugar do protótipo.</w:t>
            </w:r>
          </w:p>
        </w:tc>
      </w:tr>
      <w:bookmarkEnd w:id="33"/>
    </w:tbl>
    <w:p w14:paraId="77E44985" w14:textId="77777777" w:rsidR="00D37FE3" w:rsidRDefault="00D37FE3"/>
    <w:sectPr w:rsidR="00D37FE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8DEBB0" w14:textId="77777777" w:rsidR="00D37FE3" w:rsidRDefault="00D37FE3" w:rsidP="00024E5F">
      <w:pPr>
        <w:spacing w:after="0" w:line="240" w:lineRule="auto"/>
      </w:pPr>
      <w:r>
        <w:separator/>
      </w:r>
    </w:p>
  </w:endnote>
  <w:endnote w:type="continuationSeparator" w:id="0">
    <w:p w14:paraId="505A0CA6" w14:textId="77777777" w:rsidR="00D37FE3" w:rsidRDefault="00D37FE3" w:rsidP="00024E5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58820998"/>
      <w:docPartObj>
        <w:docPartGallery w:val="Page Numbers (Bottom of Page)"/>
        <w:docPartUnique/>
      </w:docPartObj>
    </w:sdtPr>
    <w:sdtEndPr/>
    <w:sdtContent>
      <w:p w14:paraId="1819F88B" w14:textId="77777777" w:rsidR="00C24A08" w:rsidRDefault="00C24A08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8</w:t>
        </w:r>
        <w:r>
          <w:fldChar w:fldCharType="end"/>
        </w:r>
      </w:p>
    </w:sdtContent>
  </w:sdt>
  <w:p w14:paraId="3760B853" w14:textId="77777777" w:rsidR="00C24A08" w:rsidRDefault="00C24A08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F86AD7" w14:textId="77777777" w:rsidR="00C24A08" w:rsidRDefault="00C24A08" w:rsidP="00024E5F">
    <w:pPr>
      <w:pStyle w:val="Rodap"/>
      <w:jc w:val="right"/>
    </w:pPr>
  </w:p>
  <w:p w14:paraId="1E27B55D" w14:textId="77777777" w:rsidR="00C24A08" w:rsidRDefault="00C24A08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9C855F" w14:textId="77777777" w:rsidR="00D37FE3" w:rsidRDefault="00D37FE3" w:rsidP="00024E5F">
      <w:pPr>
        <w:spacing w:after="0" w:line="240" w:lineRule="auto"/>
      </w:pPr>
      <w:r>
        <w:separator/>
      </w:r>
    </w:p>
  </w:footnote>
  <w:footnote w:type="continuationSeparator" w:id="0">
    <w:p w14:paraId="1C41EE53" w14:textId="77777777" w:rsidR="00D37FE3" w:rsidRDefault="00D37FE3" w:rsidP="00024E5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84EC9"/>
    <w:multiLevelType w:val="hybridMultilevel"/>
    <w:tmpl w:val="B2DACE9A"/>
    <w:lvl w:ilvl="0" w:tplc="0416000F">
      <w:start w:val="1"/>
      <w:numFmt w:val="decimal"/>
      <w:lvlText w:val="%1."/>
      <w:lvlJc w:val="left"/>
      <w:pPr>
        <w:ind w:left="1584" w:hanging="360"/>
      </w:pPr>
      <w:rPr>
        <w:rFonts w:hint="default"/>
      </w:rPr>
    </w:lvl>
    <w:lvl w:ilvl="1" w:tplc="04160003">
      <w:start w:val="1"/>
      <w:numFmt w:val="bullet"/>
      <w:lvlText w:val="o"/>
      <w:lvlJc w:val="left"/>
      <w:pPr>
        <w:ind w:left="230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2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4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6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8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90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2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44" w:hanging="360"/>
      </w:pPr>
      <w:rPr>
        <w:rFonts w:ascii="Wingdings" w:hAnsi="Wingdings" w:hint="default"/>
      </w:rPr>
    </w:lvl>
  </w:abstractNum>
  <w:abstractNum w:abstractNumId="1" w15:restartNumberingAfterBreak="0">
    <w:nsid w:val="037A2147"/>
    <w:multiLevelType w:val="hybridMultilevel"/>
    <w:tmpl w:val="D0526C60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07515954"/>
    <w:multiLevelType w:val="hybridMultilevel"/>
    <w:tmpl w:val="69A20710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C1F2AA2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D011A6C"/>
    <w:multiLevelType w:val="hybridMultilevel"/>
    <w:tmpl w:val="9CAE5E6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A9C7603"/>
    <w:multiLevelType w:val="hybridMultilevel"/>
    <w:tmpl w:val="934A0A2E"/>
    <w:lvl w:ilvl="0" w:tplc="16CE1E22">
      <w:start w:val="5"/>
      <w:numFmt w:val="decimal"/>
      <w:lvlText w:val="%1."/>
      <w:lvlJc w:val="left"/>
      <w:pPr>
        <w:ind w:left="1584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0C02D18"/>
    <w:multiLevelType w:val="hybridMultilevel"/>
    <w:tmpl w:val="149278AA"/>
    <w:lvl w:ilvl="0" w:tplc="0416000F">
      <w:start w:val="1"/>
      <w:numFmt w:val="decimal"/>
      <w:lvlText w:val="%1."/>
      <w:lvlJc w:val="left"/>
      <w:pPr>
        <w:ind w:left="1584" w:hanging="360"/>
      </w:pPr>
      <w:rPr>
        <w:rFonts w:hint="default"/>
      </w:rPr>
    </w:lvl>
    <w:lvl w:ilvl="1" w:tplc="04160003">
      <w:start w:val="1"/>
      <w:numFmt w:val="bullet"/>
      <w:lvlText w:val="o"/>
      <w:lvlJc w:val="left"/>
      <w:pPr>
        <w:ind w:left="230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2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4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6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8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90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2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44" w:hanging="360"/>
      </w:pPr>
      <w:rPr>
        <w:rFonts w:ascii="Wingdings" w:hAnsi="Wingdings" w:hint="default"/>
      </w:rPr>
    </w:lvl>
  </w:abstractNum>
  <w:abstractNum w:abstractNumId="7" w15:restartNumberingAfterBreak="0">
    <w:nsid w:val="20C1529C"/>
    <w:multiLevelType w:val="hybridMultilevel"/>
    <w:tmpl w:val="DF7C20CE"/>
    <w:lvl w:ilvl="0" w:tplc="C3869A7E">
      <w:start w:val="1"/>
      <w:numFmt w:val="decimal"/>
      <w:lvlText w:val="%1."/>
      <w:lvlJc w:val="left"/>
      <w:pPr>
        <w:ind w:left="1584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70471C7"/>
    <w:multiLevelType w:val="hybridMultilevel"/>
    <w:tmpl w:val="7A9E8D40"/>
    <w:lvl w:ilvl="0" w:tplc="04160001">
      <w:start w:val="1"/>
      <w:numFmt w:val="bullet"/>
      <w:lvlText w:val=""/>
      <w:lvlJc w:val="left"/>
      <w:pPr>
        <w:ind w:left="143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5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7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9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1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3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5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7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91" w:hanging="360"/>
      </w:pPr>
      <w:rPr>
        <w:rFonts w:ascii="Wingdings" w:hAnsi="Wingdings" w:hint="default"/>
      </w:rPr>
    </w:lvl>
  </w:abstractNum>
  <w:abstractNum w:abstractNumId="9" w15:restartNumberingAfterBreak="0">
    <w:nsid w:val="2723350F"/>
    <w:multiLevelType w:val="hybridMultilevel"/>
    <w:tmpl w:val="8BFCAFF4"/>
    <w:lvl w:ilvl="0" w:tplc="AF668E0E">
      <w:start w:val="1"/>
      <w:numFmt w:val="bullet"/>
      <w:lvlText w:val="•"/>
      <w:lvlJc w:val="left"/>
      <w:pPr>
        <w:tabs>
          <w:tab w:val="num" w:pos="360"/>
        </w:tabs>
        <w:ind w:left="360" w:hanging="360"/>
      </w:pPr>
      <w:rPr>
        <w:rFonts w:ascii="Arial" w:hAnsi="Arial" w:hint="default"/>
      </w:rPr>
    </w:lvl>
    <w:lvl w:ilvl="1" w:tplc="2950401A">
      <w:start w:val="1"/>
      <w:numFmt w:val="bullet"/>
      <w:lvlText w:val="•"/>
      <w:lvlJc w:val="left"/>
      <w:pPr>
        <w:tabs>
          <w:tab w:val="num" w:pos="1080"/>
        </w:tabs>
        <w:ind w:left="1080" w:hanging="360"/>
      </w:pPr>
      <w:rPr>
        <w:rFonts w:ascii="Arial" w:hAnsi="Arial" w:hint="default"/>
      </w:rPr>
    </w:lvl>
    <w:lvl w:ilvl="2" w:tplc="8E329206" w:tentative="1">
      <w:start w:val="1"/>
      <w:numFmt w:val="bullet"/>
      <w:lvlText w:val="•"/>
      <w:lvlJc w:val="left"/>
      <w:pPr>
        <w:tabs>
          <w:tab w:val="num" w:pos="1800"/>
        </w:tabs>
        <w:ind w:left="1800" w:hanging="360"/>
      </w:pPr>
      <w:rPr>
        <w:rFonts w:ascii="Arial" w:hAnsi="Arial" w:hint="default"/>
      </w:rPr>
    </w:lvl>
    <w:lvl w:ilvl="3" w:tplc="5F825F2C" w:tentative="1">
      <w:start w:val="1"/>
      <w:numFmt w:val="bullet"/>
      <w:lvlText w:val="•"/>
      <w:lvlJc w:val="left"/>
      <w:pPr>
        <w:tabs>
          <w:tab w:val="num" w:pos="2520"/>
        </w:tabs>
        <w:ind w:left="2520" w:hanging="360"/>
      </w:pPr>
      <w:rPr>
        <w:rFonts w:ascii="Arial" w:hAnsi="Arial" w:hint="default"/>
      </w:rPr>
    </w:lvl>
    <w:lvl w:ilvl="4" w:tplc="92EE3910" w:tentative="1">
      <w:start w:val="1"/>
      <w:numFmt w:val="bullet"/>
      <w:lvlText w:val="•"/>
      <w:lvlJc w:val="left"/>
      <w:pPr>
        <w:tabs>
          <w:tab w:val="num" w:pos="3240"/>
        </w:tabs>
        <w:ind w:left="3240" w:hanging="360"/>
      </w:pPr>
      <w:rPr>
        <w:rFonts w:ascii="Arial" w:hAnsi="Arial" w:hint="default"/>
      </w:rPr>
    </w:lvl>
    <w:lvl w:ilvl="5" w:tplc="A030D670" w:tentative="1">
      <w:start w:val="1"/>
      <w:numFmt w:val="bullet"/>
      <w:lvlText w:val="•"/>
      <w:lvlJc w:val="left"/>
      <w:pPr>
        <w:tabs>
          <w:tab w:val="num" w:pos="3960"/>
        </w:tabs>
        <w:ind w:left="3960" w:hanging="360"/>
      </w:pPr>
      <w:rPr>
        <w:rFonts w:ascii="Arial" w:hAnsi="Arial" w:hint="default"/>
      </w:rPr>
    </w:lvl>
    <w:lvl w:ilvl="6" w:tplc="45FE79DE" w:tentative="1">
      <w:start w:val="1"/>
      <w:numFmt w:val="bullet"/>
      <w:lvlText w:val="•"/>
      <w:lvlJc w:val="left"/>
      <w:pPr>
        <w:tabs>
          <w:tab w:val="num" w:pos="4680"/>
        </w:tabs>
        <w:ind w:left="4680" w:hanging="360"/>
      </w:pPr>
      <w:rPr>
        <w:rFonts w:ascii="Arial" w:hAnsi="Arial" w:hint="default"/>
      </w:rPr>
    </w:lvl>
    <w:lvl w:ilvl="7" w:tplc="D21AE2AA" w:tentative="1">
      <w:start w:val="1"/>
      <w:numFmt w:val="bullet"/>
      <w:lvlText w:val="•"/>
      <w:lvlJc w:val="left"/>
      <w:pPr>
        <w:tabs>
          <w:tab w:val="num" w:pos="5400"/>
        </w:tabs>
        <w:ind w:left="5400" w:hanging="360"/>
      </w:pPr>
      <w:rPr>
        <w:rFonts w:ascii="Arial" w:hAnsi="Arial" w:hint="default"/>
      </w:rPr>
    </w:lvl>
    <w:lvl w:ilvl="8" w:tplc="32D20D12" w:tentative="1">
      <w:start w:val="1"/>
      <w:numFmt w:val="bullet"/>
      <w:lvlText w:val="•"/>
      <w:lvlJc w:val="left"/>
      <w:pPr>
        <w:tabs>
          <w:tab w:val="num" w:pos="6120"/>
        </w:tabs>
        <w:ind w:left="6120" w:hanging="360"/>
      </w:pPr>
      <w:rPr>
        <w:rFonts w:ascii="Arial" w:hAnsi="Arial" w:hint="default"/>
      </w:rPr>
    </w:lvl>
  </w:abstractNum>
  <w:abstractNum w:abstractNumId="10" w15:restartNumberingAfterBreak="0">
    <w:nsid w:val="27790FC7"/>
    <w:multiLevelType w:val="hybridMultilevel"/>
    <w:tmpl w:val="0040E640"/>
    <w:lvl w:ilvl="0" w:tplc="04160001">
      <w:start w:val="1"/>
      <w:numFmt w:val="bullet"/>
      <w:lvlText w:val=""/>
      <w:lvlJc w:val="left"/>
      <w:pPr>
        <w:ind w:left="100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72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44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16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88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0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2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04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761" w:hanging="360"/>
      </w:pPr>
      <w:rPr>
        <w:rFonts w:ascii="Wingdings" w:hAnsi="Wingdings" w:hint="default"/>
      </w:rPr>
    </w:lvl>
  </w:abstractNum>
  <w:abstractNum w:abstractNumId="11" w15:restartNumberingAfterBreak="0">
    <w:nsid w:val="2A8F7C2E"/>
    <w:multiLevelType w:val="hybridMultilevel"/>
    <w:tmpl w:val="85B864F6"/>
    <w:lvl w:ilvl="0" w:tplc="D4125FFA">
      <w:start w:val="6"/>
      <w:numFmt w:val="decimal"/>
      <w:lvlText w:val="%1."/>
      <w:lvlJc w:val="left"/>
      <w:pPr>
        <w:ind w:left="1584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AE553FC"/>
    <w:multiLevelType w:val="multilevel"/>
    <w:tmpl w:val="95BE3A44"/>
    <w:lvl w:ilvl="0">
      <w:start w:val="1"/>
      <w:numFmt w:val="decimal"/>
      <w:pStyle w:val="Titulo1"/>
      <w:lvlText w:val="%1."/>
      <w:lvlJc w:val="left"/>
      <w:pPr>
        <w:ind w:left="357" w:hanging="357"/>
      </w:pPr>
      <w:rPr>
        <w:rFonts w:hint="default"/>
      </w:rPr>
    </w:lvl>
    <w:lvl w:ilvl="1">
      <w:start w:val="1"/>
      <w:numFmt w:val="decimal"/>
      <w:pStyle w:val="Titulo2"/>
      <w:lvlText w:val="%1.%2."/>
      <w:lvlJc w:val="left"/>
      <w:pPr>
        <w:ind w:left="454" w:hanging="97"/>
      </w:pPr>
      <w:rPr>
        <w:rFonts w:hint="default"/>
      </w:rPr>
    </w:lvl>
    <w:lvl w:ilvl="2">
      <w:start w:val="1"/>
      <w:numFmt w:val="decimal"/>
      <w:pStyle w:val="Titulo3"/>
      <w:lvlText w:val="%1.%2.%3.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428" w:hanging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785" w:hanging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499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856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13" w:hanging="357"/>
      </w:pPr>
      <w:rPr>
        <w:rFonts w:hint="default"/>
      </w:rPr>
    </w:lvl>
  </w:abstractNum>
  <w:abstractNum w:abstractNumId="13" w15:restartNumberingAfterBreak="0">
    <w:nsid w:val="31A83C66"/>
    <w:multiLevelType w:val="hybridMultilevel"/>
    <w:tmpl w:val="B2DACE9A"/>
    <w:lvl w:ilvl="0" w:tplc="0416000F">
      <w:start w:val="1"/>
      <w:numFmt w:val="decimal"/>
      <w:lvlText w:val="%1."/>
      <w:lvlJc w:val="left"/>
      <w:pPr>
        <w:ind w:left="1584" w:hanging="360"/>
      </w:pPr>
      <w:rPr>
        <w:rFonts w:hint="default"/>
      </w:rPr>
    </w:lvl>
    <w:lvl w:ilvl="1" w:tplc="04160003">
      <w:start w:val="1"/>
      <w:numFmt w:val="bullet"/>
      <w:lvlText w:val="o"/>
      <w:lvlJc w:val="left"/>
      <w:pPr>
        <w:ind w:left="230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2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4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6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8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90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2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44" w:hanging="360"/>
      </w:pPr>
      <w:rPr>
        <w:rFonts w:ascii="Wingdings" w:hAnsi="Wingdings" w:hint="default"/>
      </w:rPr>
    </w:lvl>
  </w:abstractNum>
  <w:abstractNum w:abstractNumId="14" w15:restartNumberingAfterBreak="0">
    <w:nsid w:val="338E793E"/>
    <w:multiLevelType w:val="hybridMultilevel"/>
    <w:tmpl w:val="2D56C37E"/>
    <w:lvl w:ilvl="0" w:tplc="4B02F1EA">
      <w:start w:val="1"/>
      <w:numFmt w:val="bullet"/>
      <w:lvlText w:val="•"/>
      <w:lvlJc w:val="left"/>
      <w:pPr>
        <w:tabs>
          <w:tab w:val="num" w:pos="360"/>
        </w:tabs>
        <w:ind w:left="360" w:hanging="360"/>
      </w:pPr>
      <w:rPr>
        <w:rFonts w:ascii="Arial" w:hAnsi="Arial" w:hint="default"/>
      </w:rPr>
    </w:lvl>
    <w:lvl w:ilvl="1" w:tplc="46AC8068">
      <w:start w:val="1"/>
      <w:numFmt w:val="bullet"/>
      <w:lvlText w:val="•"/>
      <w:lvlJc w:val="left"/>
      <w:pPr>
        <w:tabs>
          <w:tab w:val="num" w:pos="1080"/>
        </w:tabs>
        <w:ind w:left="1080" w:hanging="360"/>
      </w:pPr>
      <w:rPr>
        <w:rFonts w:ascii="Arial" w:hAnsi="Arial" w:hint="default"/>
      </w:rPr>
    </w:lvl>
    <w:lvl w:ilvl="2" w:tplc="BF14D700" w:tentative="1">
      <w:start w:val="1"/>
      <w:numFmt w:val="bullet"/>
      <w:lvlText w:val="•"/>
      <w:lvlJc w:val="left"/>
      <w:pPr>
        <w:tabs>
          <w:tab w:val="num" w:pos="1800"/>
        </w:tabs>
        <w:ind w:left="1800" w:hanging="360"/>
      </w:pPr>
      <w:rPr>
        <w:rFonts w:ascii="Arial" w:hAnsi="Arial" w:hint="default"/>
      </w:rPr>
    </w:lvl>
    <w:lvl w:ilvl="3" w:tplc="C65067DE" w:tentative="1">
      <w:start w:val="1"/>
      <w:numFmt w:val="bullet"/>
      <w:lvlText w:val="•"/>
      <w:lvlJc w:val="left"/>
      <w:pPr>
        <w:tabs>
          <w:tab w:val="num" w:pos="2520"/>
        </w:tabs>
        <w:ind w:left="2520" w:hanging="360"/>
      </w:pPr>
      <w:rPr>
        <w:rFonts w:ascii="Arial" w:hAnsi="Arial" w:hint="default"/>
      </w:rPr>
    </w:lvl>
    <w:lvl w:ilvl="4" w:tplc="2252260A" w:tentative="1">
      <w:start w:val="1"/>
      <w:numFmt w:val="bullet"/>
      <w:lvlText w:val="•"/>
      <w:lvlJc w:val="left"/>
      <w:pPr>
        <w:tabs>
          <w:tab w:val="num" w:pos="3240"/>
        </w:tabs>
        <w:ind w:left="3240" w:hanging="360"/>
      </w:pPr>
      <w:rPr>
        <w:rFonts w:ascii="Arial" w:hAnsi="Arial" w:hint="default"/>
      </w:rPr>
    </w:lvl>
    <w:lvl w:ilvl="5" w:tplc="C77A414A" w:tentative="1">
      <w:start w:val="1"/>
      <w:numFmt w:val="bullet"/>
      <w:lvlText w:val="•"/>
      <w:lvlJc w:val="left"/>
      <w:pPr>
        <w:tabs>
          <w:tab w:val="num" w:pos="3960"/>
        </w:tabs>
        <w:ind w:left="3960" w:hanging="360"/>
      </w:pPr>
      <w:rPr>
        <w:rFonts w:ascii="Arial" w:hAnsi="Arial" w:hint="default"/>
      </w:rPr>
    </w:lvl>
    <w:lvl w:ilvl="6" w:tplc="44F61D66" w:tentative="1">
      <w:start w:val="1"/>
      <w:numFmt w:val="bullet"/>
      <w:lvlText w:val="•"/>
      <w:lvlJc w:val="left"/>
      <w:pPr>
        <w:tabs>
          <w:tab w:val="num" w:pos="4680"/>
        </w:tabs>
        <w:ind w:left="4680" w:hanging="360"/>
      </w:pPr>
      <w:rPr>
        <w:rFonts w:ascii="Arial" w:hAnsi="Arial" w:hint="default"/>
      </w:rPr>
    </w:lvl>
    <w:lvl w:ilvl="7" w:tplc="355EBD10" w:tentative="1">
      <w:start w:val="1"/>
      <w:numFmt w:val="bullet"/>
      <w:lvlText w:val="•"/>
      <w:lvlJc w:val="left"/>
      <w:pPr>
        <w:tabs>
          <w:tab w:val="num" w:pos="5400"/>
        </w:tabs>
        <w:ind w:left="5400" w:hanging="360"/>
      </w:pPr>
      <w:rPr>
        <w:rFonts w:ascii="Arial" w:hAnsi="Arial" w:hint="default"/>
      </w:rPr>
    </w:lvl>
    <w:lvl w:ilvl="8" w:tplc="9790D836" w:tentative="1">
      <w:start w:val="1"/>
      <w:numFmt w:val="bullet"/>
      <w:lvlText w:val="•"/>
      <w:lvlJc w:val="left"/>
      <w:pPr>
        <w:tabs>
          <w:tab w:val="num" w:pos="6120"/>
        </w:tabs>
        <w:ind w:left="6120" w:hanging="360"/>
      </w:pPr>
      <w:rPr>
        <w:rFonts w:ascii="Arial" w:hAnsi="Arial" w:hint="default"/>
      </w:rPr>
    </w:lvl>
  </w:abstractNum>
  <w:abstractNum w:abstractNumId="15" w15:restartNumberingAfterBreak="0">
    <w:nsid w:val="37644515"/>
    <w:multiLevelType w:val="hybridMultilevel"/>
    <w:tmpl w:val="D32860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94120DD"/>
    <w:multiLevelType w:val="hybridMultilevel"/>
    <w:tmpl w:val="B2DACE9A"/>
    <w:lvl w:ilvl="0" w:tplc="0416000F">
      <w:start w:val="1"/>
      <w:numFmt w:val="decimal"/>
      <w:lvlText w:val="%1."/>
      <w:lvlJc w:val="left"/>
      <w:pPr>
        <w:ind w:left="1584" w:hanging="360"/>
      </w:pPr>
      <w:rPr>
        <w:rFonts w:hint="default"/>
      </w:rPr>
    </w:lvl>
    <w:lvl w:ilvl="1" w:tplc="04160003">
      <w:start w:val="1"/>
      <w:numFmt w:val="bullet"/>
      <w:lvlText w:val="o"/>
      <w:lvlJc w:val="left"/>
      <w:pPr>
        <w:ind w:left="230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2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4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6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8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90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2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44" w:hanging="360"/>
      </w:pPr>
      <w:rPr>
        <w:rFonts w:ascii="Wingdings" w:hAnsi="Wingdings" w:hint="default"/>
      </w:rPr>
    </w:lvl>
  </w:abstractNum>
  <w:abstractNum w:abstractNumId="17" w15:restartNumberingAfterBreak="0">
    <w:nsid w:val="3ADE1E80"/>
    <w:multiLevelType w:val="hybridMultilevel"/>
    <w:tmpl w:val="934A0A2E"/>
    <w:lvl w:ilvl="0" w:tplc="16CE1E22">
      <w:start w:val="5"/>
      <w:numFmt w:val="decimal"/>
      <w:lvlText w:val="%1."/>
      <w:lvlJc w:val="left"/>
      <w:pPr>
        <w:ind w:left="1584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D02449F"/>
    <w:multiLevelType w:val="hybridMultilevel"/>
    <w:tmpl w:val="F254027A"/>
    <w:lvl w:ilvl="0" w:tplc="634E233E">
      <w:numFmt w:val="bullet"/>
      <w:lvlText w:val=""/>
      <w:lvlJc w:val="left"/>
      <w:pPr>
        <w:ind w:left="1584" w:hanging="360"/>
      </w:pPr>
      <w:rPr>
        <w:rFonts w:ascii="Symbol" w:eastAsiaTheme="minorHAnsi" w:hAnsi="Symbol" w:cstheme="minorBidi" w:hint="default"/>
      </w:rPr>
    </w:lvl>
    <w:lvl w:ilvl="1" w:tplc="04160003">
      <w:start w:val="1"/>
      <w:numFmt w:val="bullet"/>
      <w:lvlText w:val="o"/>
      <w:lvlJc w:val="left"/>
      <w:pPr>
        <w:ind w:left="230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2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4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6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8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90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2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44" w:hanging="360"/>
      </w:pPr>
      <w:rPr>
        <w:rFonts w:ascii="Wingdings" w:hAnsi="Wingdings" w:hint="default"/>
      </w:rPr>
    </w:lvl>
  </w:abstractNum>
  <w:abstractNum w:abstractNumId="19" w15:restartNumberingAfterBreak="0">
    <w:nsid w:val="41BC7D83"/>
    <w:multiLevelType w:val="hybridMultilevel"/>
    <w:tmpl w:val="A73E5FF6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439D1B2A"/>
    <w:multiLevelType w:val="hybridMultilevel"/>
    <w:tmpl w:val="C4D25580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1" w15:restartNumberingAfterBreak="0">
    <w:nsid w:val="44372781"/>
    <w:multiLevelType w:val="hybridMultilevel"/>
    <w:tmpl w:val="B2DACE9A"/>
    <w:lvl w:ilvl="0" w:tplc="0416000F">
      <w:start w:val="1"/>
      <w:numFmt w:val="decimal"/>
      <w:lvlText w:val="%1."/>
      <w:lvlJc w:val="left"/>
      <w:pPr>
        <w:ind w:left="1584" w:hanging="360"/>
      </w:pPr>
      <w:rPr>
        <w:rFonts w:hint="default"/>
      </w:rPr>
    </w:lvl>
    <w:lvl w:ilvl="1" w:tplc="04160003">
      <w:start w:val="1"/>
      <w:numFmt w:val="bullet"/>
      <w:lvlText w:val="o"/>
      <w:lvlJc w:val="left"/>
      <w:pPr>
        <w:ind w:left="230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2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4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6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8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90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2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44" w:hanging="360"/>
      </w:pPr>
      <w:rPr>
        <w:rFonts w:ascii="Wingdings" w:hAnsi="Wingdings" w:hint="default"/>
      </w:rPr>
    </w:lvl>
  </w:abstractNum>
  <w:abstractNum w:abstractNumId="22" w15:restartNumberingAfterBreak="0">
    <w:nsid w:val="47486A8E"/>
    <w:multiLevelType w:val="hybridMultilevel"/>
    <w:tmpl w:val="39501A1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499C34EA"/>
    <w:multiLevelType w:val="hybridMultilevel"/>
    <w:tmpl w:val="B2DACE9A"/>
    <w:lvl w:ilvl="0" w:tplc="0416000F">
      <w:start w:val="1"/>
      <w:numFmt w:val="decimal"/>
      <w:lvlText w:val="%1."/>
      <w:lvlJc w:val="left"/>
      <w:pPr>
        <w:ind w:left="1584" w:hanging="360"/>
      </w:pPr>
      <w:rPr>
        <w:rFonts w:hint="default"/>
      </w:rPr>
    </w:lvl>
    <w:lvl w:ilvl="1" w:tplc="04160003">
      <w:start w:val="1"/>
      <w:numFmt w:val="bullet"/>
      <w:lvlText w:val="o"/>
      <w:lvlJc w:val="left"/>
      <w:pPr>
        <w:ind w:left="230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2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4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6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8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90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2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44" w:hanging="360"/>
      </w:pPr>
      <w:rPr>
        <w:rFonts w:ascii="Wingdings" w:hAnsi="Wingdings" w:hint="default"/>
      </w:rPr>
    </w:lvl>
  </w:abstractNum>
  <w:abstractNum w:abstractNumId="24" w15:restartNumberingAfterBreak="0">
    <w:nsid w:val="4E87638B"/>
    <w:multiLevelType w:val="hybridMultilevel"/>
    <w:tmpl w:val="0C2653DA"/>
    <w:lvl w:ilvl="0" w:tplc="C334312E">
      <w:start w:val="1"/>
      <w:numFmt w:val="bullet"/>
      <w:lvlText w:val=""/>
      <w:lvlJc w:val="left"/>
      <w:pPr>
        <w:ind w:left="1584" w:hanging="360"/>
      </w:pPr>
      <w:rPr>
        <w:rFonts w:ascii="Symbol" w:eastAsiaTheme="minorHAnsi" w:hAnsi="Symbol" w:cstheme="minorBidi" w:hint="default"/>
      </w:rPr>
    </w:lvl>
    <w:lvl w:ilvl="1" w:tplc="04160003">
      <w:start w:val="1"/>
      <w:numFmt w:val="bullet"/>
      <w:lvlText w:val="o"/>
      <w:lvlJc w:val="left"/>
      <w:pPr>
        <w:ind w:left="230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2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4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6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8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90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2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44" w:hanging="360"/>
      </w:pPr>
      <w:rPr>
        <w:rFonts w:ascii="Wingdings" w:hAnsi="Wingdings" w:hint="default"/>
      </w:rPr>
    </w:lvl>
  </w:abstractNum>
  <w:abstractNum w:abstractNumId="25" w15:restartNumberingAfterBreak="0">
    <w:nsid w:val="52FC5CE1"/>
    <w:multiLevelType w:val="hybridMultilevel"/>
    <w:tmpl w:val="ED92BF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53994C7A"/>
    <w:multiLevelType w:val="hybridMultilevel"/>
    <w:tmpl w:val="05D28876"/>
    <w:lvl w:ilvl="0" w:tplc="3EC43AE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81E5173"/>
    <w:multiLevelType w:val="hybridMultilevel"/>
    <w:tmpl w:val="B2DACE9A"/>
    <w:lvl w:ilvl="0" w:tplc="0416000F">
      <w:start w:val="1"/>
      <w:numFmt w:val="decimal"/>
      <w:lvlText w:val="%1."/>
      <w:lvlJc w:val="left"/>
      <w:pPr>
        <w:ind w:left="1584" w:hanging="360"/>
      </w:pPr>
      <w:rPr>
        <w:rFonts w:hint="default"/>
      </w:rPr>
    </w:lvl>
    <w:lvl w:ilvl="1" w:tplc="04160003">
      <w:start w:val="1"/>
      <w:numFmt w:val="bullet"/>
      <w:lvlText w:val="o"/>
      <w:lvlJc w:val="left"/>
      <w:pPr>
        <w:ind w:left="230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2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4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6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8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90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2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44" w:hanging="360"/>
      </w:pPr>
      <w:rPr>
        <w:rFonts w:ascii="Wingdings" w:hAnsi="Wingdings" w:hint="default"/>
      </w:rPr>
    </w:lvl>
  </w:abstractNum>
  <w:abstractNum w:abstractNumId="28" w15:restartNumberingAfterBreak="0">
    <w:nsid w:val="5F0C1F1D"/>
    <w:multiLevelType w:val="hybridMultilevel"/>
    <w:tmpl w:val="8DDC96DE"/>
    <w:lvl w:ilvl="0" w:tplc="04160001">
      <w:start w:val="1"/>
      <w:numFmt w:val="bullet"/>
      <w:lvlText w:val=""/>
      <w:lvlJc w:val="left"/>
      <w:pPr>
        <w:ind w:left="215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7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9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1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3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5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7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9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11" w:hanging="360"/>
      </w:pPr>
      <w:rPr>
        <w:rFonts w:ascii="Wingdings" w:hAnsi="Wingdings" w:hint="default"/>
      </w:rPr>
    </w:lvl>
  </w:abstractNum>
  <w:abstractNum w:abstractNumId="29" w15:restartNumberingAfterBreak="0">
    <w:nsid w:val="5F1575AF"/>
    <w:multiLevelType w:val="hybridMultilevel"/>
    <w:tmpl w:val="27A092C2"/>
    <w:lvl w:ilvl="0" w:tplc="FCC83E0C">
      <w:start w:val="5"/>
      <w:numFmt w:val="decimal"/>
      <w:lvlText w:val="%1."/>
      <w:lvlJc w:val="left"/>
      <w:pPr>
        <w:ind w:left="1584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14447F9"/>
    <w:multiLevelType w:val="hybridMultilevel"/>
    <w:tmpl w:val="149278AA"/>
    <w:lvl w:ilvl="0" w:tplc="0416000F">
      <w:start w:val="1"/>
      <w:numFmt w:val="decimal"/>
      <w:lvlText w:val="%1."/>
      <w:lvlJc w:val="left"/>
      <w:pPr>
        <w:ind w:left="1584" w:hanging="360"/>
      </w:pPr>
      <w:rPr>
        <w:rFonts w:hint="default"/>
      </w:rPr>
    </w:lvl>
    <w:lvl w:ilvl="1" w:tplc="04160003">
      <w:start w:val="1"/>
      <w:numFmt w:val="bullet"/>
      <w:lvlText w:val="o"/>
      <w:lvlJc w:val="left"/>
      <w:pPr>
        <w:ind w:left="230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2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4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6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8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90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2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44" w:hanging="360"/>
      </w:pPr>
      <w:rPr>
        <w:rFonts w:ascii="Wingdings" w:hAnsi="Wingdings" w:hint="default"/>
      </w:rPr>
    </w:lvl>
  </w:abstractNum>
  <w:abstractNum w:abstractNumId="31" w15:restartNumberingAfterBreak="0">
    <w:nsid w:val="687230E7"/>
    <w:multiLevelType w:val="hybridMultilevel"/>
    <w:tmpl w:val="B2DACE9A"/>
    <w:lvl w:ilvl="0" w:tplc="0416000F">
      <w:start w:val="1"/>
      <w:numFmt w:val="decimal"/>
      <w:lvlText w:val="%1."/>
      <w:lvlJc w:val="left"/>
      <w:pPr>
        <w:ind w:left="1584" w:hanging="360"/>
      </w:pPr>
      <w:rPr>
        <w:rFonts w:hint="default"/>
      </w:rPr>
    </w:lvl>
    <w:lvl w:ilvl="1" w:tplc="04160003">
      <w:start w:val="1"/>
      <w:numFmt w:val="bullet"/>
      <w:lvlText w:val="o"/>
      <w:lvlJc w:val="left"/>
      <w:pPr>
        <w:ind w:left="230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2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4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6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8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90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2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44" w:hanging="360"/>
      </w:pPr>
      <w:rPr>
        <w:rFonts w:ascii="Wingdings" w:hAnsi="Wingdings" w:hint="default"/>
      </w:rPr>
    </w:lvl>
  </w:abstractNum>
  <w:abstractNum w:abstractNumId="32" w15:restartNumberingAfterBreak="0">
    <w:nsid w:val="6E75469A"/>
    <w:multiLevelType w:val="hybridMultilevel"/>
    <w:tmpl w:val="6CD000C6"/>
    <w:lvl w:ilvl="0" w:tplc="34AAA5CA">
      <w:start w:val="1"/>
      <w:numFmt w:val="decimal"/>
      <w:lvlText w:val="%1."/>
      <w:lvlJc w:val="left"/>
      <w:pPr>
        <w:ind w:left="1584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E7B3079"/>
    <w:multiLevelType w:val="hybridMultilevel"/>
    <w:tmpl w:val="B2DACE9A"/>
    <w:lvl w:ilvl="0" w:tplc="0416000F">
      <w:start w:val="1"/>
      <w:numFmt w:val="decimal"/>
      <w:lvlText w:val="%1."/>
      <w:lvlJc w:val="left"/>
      <w:pPr>
        <w:ind w:left="1584" w:hanging="360"/>
      </w:pPr>
      <w:rPr>
        <w:rFonts w:hint="default"/>
      </w:rPr>
    </w:lvl>
    <w:lvl w:ilvl="1" w:tplc="04160003">
      <w:start w:val="1"/>
      <w:numFmt w:val="bullet"/>
      <w:lvlText w:val="o"/>
      <w:lvlJc w:val="left"/>
      <w:pPr>
        <w:ind w:left="230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2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4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6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8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90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2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44" w:hanging="360"/>
      </w:pPr>
      <w:rPr>
        <w:rFonts w:ascii="Wingdings" w:hAnsi="Wingdings" w:hint="default"/>
      </w:rPr>
    </w:lvl>
  </w:abstractNum>
  <w:abstractNum w:abstractNumId="34" w15:restartNumberingAfterBreak="0">
    <w:nsid w:val="730D1644"/>
    <w:multiLevelType w:val="hybridMultilevel"/>
    <w:tmpl w:val="BDCA8DEC"/>
    <w:lvl w:ilvl="0" w:tplc="5E124CB4">
      <w:start w:val="7"/>
      <w:numFmt w:val="decimal"/>
      <w:lvlText w:val="%1."/>
      <w:lvlJc w:val="left"/>
      <w:pPr>
        <w:ind w:left="1584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41C164C"/>
    <w:multiLevelType w:val="hybridMultilevel"/>
    <w:tmpl w:val="15CED0B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 w15:restartNumberingAfterBreak="0">
    <w:nsid w:val="75B86DB8"/>
    <w:multiLevelType w:val="hybridMultilevel"/>
    <w:tmpl w:val="FD3CA26C"/>
    <w:lvl w:ilvl="0" w:tplc="73F882BA">
      <w:start w:val="1"/>
      <w:numFmt w:val="bullet"/>
      <w:lvlText w:val="•"/>
      <w:lvlJc w:val="left"/>
      <w:pPr>
        <w:tabs>
          <w:tab w:val="num" w:pos="360"/>
        </w:tabs>
        <w:ind w:left="360" w:hanging="360"/>
      </w:pPr>
      <w:rPr>
        <w:rFonts w:ascii="Arial" w:hAnsi="Arial" w:hint="default"/>
      </w:rPr>
    </w:lvl>
    <w:lvl w:ilvl="1" w:tplc="8AFED32C">
      <w:start w:val="1"/>
      <w:numFmt w:val="bullet"/>
      <w:lvlText w:val="•"/>
      <w:lvlJc w:val="left"/>
      <w:pPr>
        <w:tabs>
          <w:tab w:val="num" w:pos="1080"/>
        </w:tabs>
        <w:ind w:left="1080" w:hanging="360"/>
      </w:pPr>
      <w:rPr>
        <w:rFonts w:ascii="Arial" w:hAnsi="Arial" w:hint="default"/>
      </w:rPr>
    </w:lvl>
    <w:lvl w:ilvl="2" w:tplc="F9A283B8">
      <w:numFmt w:val="none"/>
      <w:lvlText w:val=""/>
      <w:lvlJc w:val="left"/>
      <w:pPr>
        <w:tabs>
          <w:tab w:val="num" w:pos="360"/>
        </w:tabs>
      </w:pPr>
    </w:lvl>
    <w:lvl w:ilvl="3" w:tplc="A0F092BA">
      <w:start w:val="1"/>
      <w:numFmt w:val="bullet"/>
      <w:lvlText w:val="•"/>
      <w:lvlJc w:val="left"/>
      <w:pPr>
        <w:tabs>
          <w:tab w:val="num" w:pos="2520"/>
        </w:tabs>
        <w:ind w:left="2520" w:hanging="360"/>
      </w:pPr>
      <w:rPr>
        <w:rFonts w:ascii="Arial" w:hAnsi="Arial" w:hint="default"/>
      </w:rPr>
    </w:lvl>
    <w:lvl w:ilvl="4" w:tplc="6C0EF486" w:tentative="1">
      <w:start w:val="1"/>
      <w:numFmt w:val="bullet"/>
      <w:lvlText w:val="•"/>
      <w:lvlJc w:val="left"/>
      <w:pPr>
        <w:tabs>
          <w:tab w:val="num" w:pos="3240"/>
        </w:tabs>
        <w:ind w:left="3240" w:hanging="360"/>
      </w:pPr>
      <w:rPr>
        <w:rFonts w:ascii="Arial" w:hAnsi="Arial" w:hint="default"/>
      </w:rPr>
    </w:lvl>
    <w:lvl w:ilvl="5" w:tplc="5D0604F8" w:tentative="1">
      <w:start w:val="1"/>
      <w:numFmt w:val="bullet"/>
      <w:lvlText w:val="•"/>
      <w:lvlJc w:val="left"/>
      <w:pPr>
        <w:tabs>
          <w:tab w:val="num" w:pos="3960"/>
        </w:tabs>
        <w:ind w:left="3960" w:hanging="360"/>
      </w:pPr>
      <w:rPr>
        <w:rFonts w:ascii="Arial" w:hAnsi="Arial" w:hint="default"/>
      </w:rPr>
    </w:lvl>
    <w:lvl w:ilvl="6" w:tplc="F15E64D6" w:tentative="1">
      <w:start w:val="1"/>
      <w:numFmt w:val="bullet"/>
      <w:lvlText w:val="•"/>
      <w:lvlJc w:val="left"/>
      <w:pPr>
        <w:tabs>
          <w:tab w:val="num" w:pos="4680"/>
        </w:tabs>
        <w:ind w:left="4680" w:hanging="360"/>
      </w:pPr>
      <w:rPr>
        <w:rFonts w:ascii="Arial" w:hAnsi="Arial" w:hint="default"/>
      </w:rPr>
    </w:lvl>
    <w:lvl w:ilvl="7" w:tplc="D3F03A82" w:tentative="1">
      <w:start w:val="1"/>
      <w:numFmt w:val="bullet"/>
      <w:lvlText w:val="•"/>
      <w:lvlJc w:val="left"/>
      <w:pPr>
        <w:tabs>
          <w:tab w:val="num" w:pos="5400"/>
        </w:tabs>
        <w:ind w:left="5400" w:hanging="360"/>
      </w:pPr>
      <w:rPr>
        <w:rFonts w:ascii="Arial" w:hAnsi="Arial" w:hint="default"/>
      </w:rPr>
    </w:lvl>
    <w:lvl w:ilvl="8" w:tplc="1CDA4AC4" w:tentative="1">
      <w:start w:val="1"/>
      <w:numFmt w:val="bullet"/>
      <w:lvlText w:val="•"/>
      <w:lvlJc w:val="left"/>
      <w:pPr>
        <w:tabs>
          <w:tab w:val="num" w:pos="6120"/>
        </w:tabs>
        <w:ind w:left="6120" w:hanging="360"/>
      </w:pPr>
      <w:rPr>
        <w:rFonts w:ascii="Arial" w:hAnsi="Arial" w:hint="default"/>
      </w:rPr>
    </w:lvl>
  </w:abstractNum>
  <w:abstractNum w:abstractNumId="37" w15:restartNumberingAfterBreak="0">
    <w:nsid w:val="7A124FBB"/>
    <w:multiLevelType w:val="hybridMultilevel"/>
    <w:tmpl w:val="DAEAD34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7A6F3BA3"/>
    <w:multiLevelType w:val="hybridMultilevel"/>
    <w:tmpl w:val="88A229CC"/>
    <w:lvl w:ilvl="0" w:tplc="634E233E">
      <w:numFmt w:val="bullet"/>
      <w:lvlText w:val=""/>
      <w:lvlJc w:val="left"/>
      <w:pPr>
        <w:ind w:left="1776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39" w15:restartNumberingAfterBreak="0">
    <w:nsid w:val="7AD35655"/>
    <w:multiLevelType w:val="hybridMultilevel"/>
    <w:tmpl w:val="DBBA0940"/>
    <w:lvl w:ilvl="0" w:tplc="433A829C">
      <w:start w:val="1"/>
      <w:numFmt w:val="bullet"/>
      <w:lvlText w:val="•"/>
      <w:lvlJc w:val="left"/>
      <w:pPr>
        <w:tabs>
          <w:tab w:val="num" w:pos="360"/>
        </w:tabs>
        <w:ind w:left="360" w:hanging="360"/>
      </w:pPr>
      <w:rPr>
        <w:rFonts w:ascii="Arial" w:hAnsi="Arial" w:hint="default"/>
      </w:rPr>
    </w:lvl>
    <w:lvl w:ilvl="1" w:tplc="34949666">
      <w:start w:val="1"/>
      <w:numFmt w:val="bullet"/>
      <w:lvlText w:val="•"/>
      <w:lvlJc w:val="left"/>
      <w:pPr>
        <w:tabs>
          <w:tab w:val="num" w:pos="1080"/>
        </w:tabs>
        <w:ind w:left="1080" w:hanging="360"/>
      </w:pPr>
      <w:rPr>
        <w:rFonts w:ascii="Arial" w:hAnsi="Arial" w:hint="default"/>
      </w:rPr>
    </w:lvl>
    <w:lvl w:ilvl="2" w:tplc="3728677E">
      <w:numFmt w:val="none"/>
      <w:lvlText w:val=""/>
      <w:lvlJc w:val="left"/>
      <w:pPr>
        <w:tabs>
          <w:tab w:val="num" w:pos="360"/>
        </w:tabs>
      </w:pPr>
    </w:lvl>
    <w:lvl w:ilvl="3" w:tplc="5F9E8FAA">
      <w:start w:val="1"/>
      <w:numFmt w:val="decimal"/>
      <w:lvlText w:val="%4."/>
      <w:lvlJc w:val="left"/>
      <w:pPr>
        <w:ind w:left="2520" w:hanging="360"/>
      </w:pPr>
      <w:rPr>
        <w:rFonts w:hint="default"/>
      </w:rPr>
    </w:lvl>
    <w:lvl w:ilvl="4" w:tplc="9CBE9736" w:tentative="1">
      <w:start w:val="1"/>
      <w:numFmt w:val="bullet"/>
      <w:lvlText w:val="•"/>
      <w:lvlJc w:val="left"/>
      <w:pPr>
        <w:tabs>
          <w:tab w:val="num" w:pos="3240"/>
        </w:tabs>
        <w:ind w:left="3240" w:hanging="360"/>
      </w:pPr>
      <w:rPr>
        <w:rFonts w:ascii="Arial" w:hAnsi="Arial" w:hint="default"/>
      </w:rPr>
    </w:lvl>
    <w:lvl w:ilvl="5" w:tplc="8BD86A1A" w:tentative="1">
      <w:start w:val="1"/>
      <w:numFmt w:val="bullet"/>
      <w:lvlText w:val="•"/>
      <w:lvlJc w:val="left"/>
      <w:pPr>
        <w:tabs>
          <w:tab w:val="num" w:pos="3960"/>
        </w:tabs>
        <w:ind w:left="3960" w:hanging="360"/>
      </w:pPr>
      <w:rPr>
        <w:rFonts w:ascii="Arial" w:hAnsi="Arial" w:hint="default"/>
      </w:rPr>
    </w:lvl>
    <w:lvl w:ilvl="6" w:tplc="D622734E" w:tentative="1">
      <w:start w:val="1"/>
      <w:numFmt w:val="bullet"/>
      <w:lvlText w:val="•"/>
      <w:lvlJc w:val="left"/>
      <w:pPr>
        <w:tabs>
          <w:tab w:val="num" w:pos="4680"/>
        </w:tabs>
        <w:ind w:left="4680" w:hanging="360"/>
      </w:pPr>
      <w:rPr>
        <w:rFonts w:ascii="Arial" w:hAnsi="Arial" w:hint="default"/>
      </w:rPr>
    </w:lvl>
    <w:lvl w:ilvl="7" w:tplc="06D0C91E" w:tentative="1">
      <w:start w:val="1"/>
      <w:numFmt w:val="bullet"/>
      <w:lvlText w:val="•"/>
      <w:lvlJc w:val="left"/>
      <w:pPr>
        <w:tabs>
          <w:tab w:val="num" w:pos="5400"/>
        </w:tabs>
        <w:ind w:left="5400" w:hanging="360"/>
      </w:pPr>
      <w:rPr>
        <w:rFonts w:ascii="Arial" w:hAnsi="Arial" w:hint="default"/>
      </w:rPr>
    </w:lvl>
    <w:lvl w:ilvl="8" w:tplc="01A6A5C4" w:tentative="1">
      <w:start w:val="1"/>
      <w:numFmt w:val="bullet"/>
      <w:lvlText w:val="•"/>
      <w:lvlJc w:val="left"/>
      <w:pPr>
        <w:tabs>
          <w:tab w:val="num" w:pos="6120"/>
        </w:tabs>
        <w:ind w:left="6120" w:hanging="360"/>
      </w:pPr>
      <w:rPr>
        <w:rFonts w:ascii="Arial" w:hAnsi="Arial" w:hint="default"/>
      </w:rPr>
    </w:lvl>
  </w:abstractNum>
  <w:abstractNum w:abstractNumId="40" w15:restartNumberingAfterBreak="0">
    <w:nsid w:val="7B23524D"/>
    <w:multiLevelType w:val="hybridMultilevel"/>
    <w:tmpl w:val="42F298F4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1" w15:restartNumberingAfterBreak="0">
    <w:nsid w:val="7E305A1C"/>
    <w:multiLevelType w:val="hybridMultilevel"/>
    <w:tmpl w:val="76E83A5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606540348">
    <w:abstractNumId w:val="12"/>
  </w:num>
  <w:num w:numId="2" w16cid:durableId="1218131955">
    <w:abstractNumId w:val="26"/>
  </w:num>
  <w:num w:numId="3" w16cid:durableId="144467809">
    <w:abstractNumId w:val="24"/>
  </w:num>
  <w:num w:numId="4" w16cid:durableId="1681160300">
    <w:abstractNumId w:val="31"/>
  </w:num>
  <w:num w:numId="5" w16cid:durableId="1477408886">
    <w:abstractNumId w:val="13"/>
  </w:num>
  <w:num w:numId="6" w16cid:durableId="1953900020">
    <w:abstractNumId w:val="21"/>
  </w:num>
  <w:num w:numId="7" w16cid:durableId="452018647">
    <w:abstractNumId w:val="23"/>
  </w:num>
  <w:num w:numId="8" w16cid:durableId="590548526">
    <w:abstractNumId w:val="0"/>
  </w:num>
  <w:num w:numId="9" w16cid:durableId="1190530907">
    <w:abstractNumId w:val="33"/>
  </w:num>
  <w:num w:numId="10" w16cid:durableId="1341274672">
    <w:abstractNumId w:val="16"/>
  </w:num>
  <w:num w:numId="11" w16cid:durableId="1656952697">
    <w:abstractNumId w:val="6"/>
  </w:num>
  <w:num w:numId="12" w16cid:durableId="1918860881">
    <w:abstractNumId w:val="17"/>
  </w:num>
  <w:num w:numId="13" w16cid:durableId="638413121">
    <w:abstractNumId w:val="5"/>
  </w:num>
  <w:num w:numId="14" w16cid:durableId="1091009423">
    <w:abstractNumId w:val="32"/>
  </w:num>
  <w:num w:numId="15" w16cid:durableId="867792630">
    <w:abstractNumId w:val="29"/>
  </w:num>
  <w:num w:numId="16" w16cid:durableId="803699598">
    <w:abstractNumId w:val="7"/>
  </w:num>
  <w:num w:numId="17" w16cid:durableId="2029402685">
    <w:abstractNumId w:val="11"/>
  </w:num>
  <w:num w:numId="18" w16cid:durableId="1419327532">
    <w:abstractNumId w:val="34"/>
  </w:num>
  <w:num w:numId="19" w16cid:durableId="1225335279">
    <w:abstractNumId w:val="27"/>
  </w:num>
  <w:num w:numId="20" w16cid:durableId="1067799975">
    <w:abstractNumId w:val="38"/>
  </w:num>
  <w:num w:numId="21" w16cid:durableId="590821203">
    <w:abstractNumId w:val="18"/>
  </w:num>
  <w:num w:numId="22" w16cid:durableId="736712264">
    <w:abstractNumId w:val="4"/>
  </w:num>
  <w:num w:numId="23" w16cid:durableId="843862690">
    <w:abstractNumId w:val="30"/>
  </w:num>
  <w:num w:numId="24" w16cid:durableId="1690181989">
    <w:abstractNumId w:val="3"/>
  </w:num>
  <w:num w:numId="25" w16cid:durableId="2111048657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664210099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108884980">
    <w:abstractNumId w:val="14"/>
  </w:num>
  <w:num w:numId="28" w16cid:durableId="1624848914">
    <w:abstractNumId w:val="39"/>
  </w:num>
  <w:num w:numId="29" w16cid:durableId="1397631947">
    <w:abstractNumId w:val="9"/>
  </w:num>
  <w:num w:numId="30" w16cid:durableId="1213467706">
    <w:abstractNumId w:val="15"/>
  </w:num>
  <w:num w:numId="31" w16cid:durableId="420416255">
    <w:abstractNumId w:val="36"/>
  </w:num>
  <w:num w:numId="32" w16cid:durableId="1956018070">
    <w:abstractNumId w:val="22"/>
  </w:num>
  <w:num w:numId="33" w16cid:durableId="1293750729">
    <w:abstractNumId w:val="41"/>
  </w:num>
  <w:num w:numId="34" w16cid:durableId="155925562">
    <w:abstractNumId w:val="35"/>
  </w:num>
  <w:num w:numId="35" w16cid:durableId="1803116219">
    <w:abstractNumId w:val="25"/>
  </w:num>
  <w:num w:numId="36" w16cid:durableId="612791277">
    <w:abstractNumId w:val="37"/>
  </w:num>
  <w:num w:numId="37" w16cid:durableId="413821827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 w16cid:durableId="1666862998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1201824048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 w16cid:durableId="149255965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 w16cid:durableId="117993845">
    <w:abstractNumId w:val="12"/>
  </w:num>
  <w:num w:numId="42" w16cid:durableId="1757943688">
    <w:abstractNumId w:val="2"/>
  </w:num>
  <w:num w:numId="43" w16cid:durableId="1832325876">
    <w:abstractNumId w:val="40"/>
  </w:num>
  <w:num w:numId="44" w16cid:durableId="2028604160">
    <w:abstractNumId w:val="1"/>
  </w:num>
  <w:num w:numId="45" w16cid:durableId="1169248432">
    <w:abstractNumId w:val="20"/>
  </w:num>
  <w:num w:numId="46" w16cid:durableId="22634145">
    <w:abstractNumId w:val="19"/>
  </w:num>
  <w:num w:numId="47" w16cid:durableId="431820323">
    <w:abstractNumId w:val="8"/>
  </w:num>
  <w:num w:numId="48" w16cid:durableId="1927613760">
    <w:abstractNumId w:val="28"/>
  </w:num>
  <w:num w:numId="49" w16cid:durableId="77360064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pt-BR" w:vendorID="64" w:dllVersion="6" w:nlCheck="1" w:checkStyle="0"/>
  <w:activeWritingStyle w:appName="MSWord" w:lang="pt-BR" w:vendorID="64" w:dllVersion="4096" w:nlCheck="1" w:checkStyle="0"/>
  <w:activeWritingStyle w:appName="MSWord" w:lang="pt-BR" w:vendorID="64" w:dllVersion="0" w:nlCheck="1" w:checkStyle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444B5"/>
    <w:rsid w:val="00012210"/>
    <w:rsid w:val="00024E5F"/>
    <w:rsid w:val="00047D06"/>
    <w:rsid w:val="00060D76"/>
    <w:rsid w:val="00065C44"/>
    <w:rsid w:val="0007121D"/>
    <w:rsid w:val="00084943"/>
    <w:rsid w:val="00084C62"/>
    <w:rsid w:val="000923B7"/>
    <w:rsid w:val="000974D9"/>
    <w:rsid w:val="000A34FC"/>
    <w:rsid w:val="000B0E80"/>
    <w:rsid w:val="000B4CDE"/>
    <w:rsid w:val="000E002F"/>
    <w:rsid w:val="000E64C9"/>
    <w:rsid w:val="00100C3E"/>
    <w:rsid w:val="00104086"/>
    <w:rsid w:val="00140A62"/>
    <w:rsid w:val="0014273C"/>
    <w:rsid w:val="00190ACA"/>
    <w:rsid w:val="001E2B72"/>
    <w:rsid w:val="001E68DE"/>
    <w:rsid w:val="00203424"/>
    <w:rsid w:val="0021537A"/>
    <w:rsid w:val="00216009"/>
    <w:rsid w:val="00217C8C"/>
    <w:rsid w:val="00222FCD"/>
    <w:rsid w:val="00230991"/>
    <w:rsid w:val="00231E29"/>
    <w:rsid w:val="0023408F"/>
    <w:rsid w:val="00244280"/>
    <w:rsid w:val="00245C6D"/>
    <w:rsid w:val="00254D5D"/>
    <w:rsid w:val="002568A5"/>
    <w:rsid w:val="00261661"/>
    <w:rsid w:val="0026589F"/>
    <w:rsid w:val="00277D63"/>
    <w:rsid w:val="002A0ADF"/>
    <w:rsid w:val="002B3046"/>
    <w:rsid w:val="002C5667"/>
    <w:rsid w:val="002D1790"/>
    <w:rsid w:val="002E2517"/>
    <w:rsid w:val="002E39CD"/>
    <w:rsid w:val="00355F04"/>
    <w:rsid w:val="0036570C"/>
    <w:rsid w:val="003A4214"/>
    <w:rsid w:val="003A6985"/>
    <w:rsid w:val="003B722B"/>
    <w:rsid w:val="003C7016"/>
    <w:rsid w:val="003D5045"/>
    <w:rsid w:val="003E0E13"/>
    <w:rsid w:val="003E347C"/>
    <w:rsid w:val="003F41C6"/>
    <w:rsid w:val="003F778E"/>
    <w:rsid w:val="00424393"/>
    <w:rsid w:val="00431B7A"/>
    <w:rsid w:val="004333DF"/>
    <w:rsid w:val="00434E04"/>
    <w:rsid w:val="00456DC8"/>
    <w:rsid w:val="004578BE"/>
    <w:rsid w:val="0046215D"/>
    <w:rsid w:val="00473863"/>
    <w:rsid w:val="004E6262"/>
    <w:rsid w:val="004F62BB"/>
    <w:rsid w:val="0052555F"/>
    <w:rsid w:val="00555102"/>
    <w:rsid w:val="00572CFB"/>
    <w:rsid w:val="005A2E6F"/>
    <w:rsid w:val="005D0D75"/>
    <w:rsid w:val="005D4C50"/>
    <w:rsid w:val="005E3185"/>
    <w:rsid w:val="006031DA"/>
    <w:rsid w:val="00606DBB"/>
    <w:rsid w:val="00610131"/>
    <w:rsid w:val="00636CE1"/>
    <w:rsid w:val="006400AE"/>
    <w:rsid w:val="00657BD7"/>
    <w:rsid w:val="00662174"/>
    <w:rsid w:val="006B5343"/>
    <w:rsid w:val="006B568B"/>
    <w:rsid w:val="006F055D"/>
    <w:rsid w:val="006F27DE"/>
    <w:rsid w:val="006F3E14"/>
    <w:rsid w:val="007068FE"/>
    <w:rsid w:val="00716830"/>
    <w:rsid w:val="0072304B"/>
    <w:rsid w:val="0074627B"/>
    <w:rsid w:val="00752B74"/>
    <w:rsid w:val="00773973"/>
    <w:rsid w:val="007757B3"/>
    <w:rsid w:val="00781B48"/>
    <w:rsid w:val="007825AF"/>
    <w:rsid w:val="007A72A1"/>
    <w:rsid w:val="007F6810"/>
    <w:rsid w:val="00806AD6"/>
    <w:rsid w:val="00810F28"/>
    <w:rsid w:val="00830101"/>
    <w:rsid w:val="008444B5"/>
    <w:rsid w:val="00860756"/>
    <w:rsid w:val="0086797A"/>
    <w:rsid w:val="00873AE3"/>
    <w:rsid w:val="0087472F"/>
    <w:rsid w:val="00897CA1"/>
    <w:rsid w:val="008C198A"/>
    <w:rsid w:val="008D7FB5"/>
    <w:rsid w:val="008E2C8A"/>
    <w:rsid w:val="00901340"/>
    <w:rsid w:val="0090522E"/>
    <w:rsid w:val="00914004"/>
    <w:rsid w:val="00915B39"/>
    <w:rsid w:val="00916435"/>
    <w:rsid w:val="00917B35"/>
    <w:rsid w:val="0093735D"/>
    <w:rsid w:val="00965CC5"/>
    <w:rsid w:val="00973173"/>
    <w:rsid w:val="009829DA"/>
    <w:rsid w:val="00986417"/>
    <w:rsid w:val="009C7DD9"/>
    <w:rsid w:val="009D392A"/>
    <w:rsid w:val="009D6912"/>
    <w:rsid w:val="009F6F4B"/>
    <w:rsid w:val="00A25FE5"/>
    <w:rsid w:val="00A275C0"/>
    <w:rsid w:val="00A549DD"/>
    <w:rsid w:val="00AE128E"/>
    <w:rsid w:val="00AF7BF0"/>
    <w:rsid w:val="00B077EB"/>
    <w:rsid w:val="00B12AD0"/>
    <w:rsid w:val="00B30B46"/>
    <w:rsid w:val="00B32CCD"/>
    <w:rsid w:val="00B3456F"/>
    <w:rsid w:val="00B40858"/>
    <w:rsid w:val="00B676B0"/>
    <w:rsid w:val="00B907F9"/>
    <w:rsid w:val="00B94210"/>
    <w:rsid w:val="00BA2374"/>
    <w:rsid w:val="00BA2DD0"/>
    <w:rsid w:val="00BA3821"/>
    <w:rsid w:val="00BB0846"/>
    <w:rsid w:val="00BB08ED"/>
    <w:rsid w:val="00BC277B"/>
    <w:rsid w:val="00BE5B99"/>
    <w:rsid w:val="00BF69D9"/>
    <w:rsid w:val="00C0464B"/>
    <w:rsid w:val="00C10077"/>
    <w:rsid w:val="00C14A89"/>
    <w:rsid w:val="00C24A08"/>
    <w:rsid w:val="00C378D1"/>
    <w:rsid w:val="00C50302"/>
    <w:rsid w:val="00C5128E"/>
    <w:rsid w:val="00C63097"/>
    <w:rsid w:val="00C6637F"/>
    <w:rsid w:val="00C71276"/>
    <w:rsid w:val="00C71F8F"/>
    <w:rsid w:val="00C80717"/>
    <w:rsid w:val="00C90D16"/>
    <w:rsid w:val="00CB4DB7"/>
    <w:rsid w:val="00CB7082"/>
    <w:rsid w:val="00CB715B"/>
    <w:rsid w:val="00CD2D4F"/>
    <w:rsid w:val="00CF32E4"/>
    <w:rsid w:val="00D03F23"/>
    <w:rsid w:val="00D37A2D"/>
    <w:rsid w:val="00D37FE3"/>
    <w:rsid w:val="00D56DEC"/>
    <w:rsid w:val="00D75933"/>
    <w:rsid w:val="00D83303"/>
    <w:rsid w:val="00D961D0"/>
    <w:rsid w:val="00D97170"/>
    <w:rsid w:val="00DA7DC3"/>
    <w:rsid w:val="00DB5511"/>
    <w:rsid w:val="00DC0D53"/>
    <w:rsid w:val="00DC2117"/>
    <w:rsid w:val="00DC2875"/>
    <w:rsid w:val="00DD6136"/>
    <w:rsid w:val="00DE17E0"/>
    <w:rsid w:val="00DE5225"/>
    <w:rsid w:val="00E0683B"/>
    <w:rsid w:val="00E312B8"/>
    <w:rsid w:val="00E341ED"/>
    <w:rsid w:val="00E36653"/>
    <w:rsid w:val="00E36F98"/>
    <w:rsid w:val="00E47CA1"/>
    <w:rsid w:val="00E5373D"/>
    <w:rsid w:val="00E6310F"/>
    <w:rsid w:val="00E85A75"/>
    <w:rsid w:val="00EA009E"/>
    <w:rsid w:val="00EA1703"/>
    <w:rsid w:val="00EC244C"/>
    <w:rsid w:val="00EC2FDF"/>
    <w:rsid w:val="00ED675F"/>
    <w:rsid w:val="00EE0507"/>
    <w:rsid w:val="00EF4408"/>
    <w:rsid w:val="00F00212"/>
    <w:rsid w:val="00F073A2"/>
    <w:rsid w:val="00F15761"/>
    <w:rsid w:val="00F4729E"/>
    <w:rsid w:val="00F53989"/>
    <w:rsid w:val="00F62330"/>
    <w:rsid w:val="00F62AF0"/>
    <w:rsid w:val="00F81C3C"/>
    <w:rsid w:val="00FB744D"/>
    <w:rsid w:val="00FC0D0D"/>
    <w:rsid w:val="00FC6ED6"/>
    <w:rsid w:val="00FD7017"/>
    <w:rsid w:val="00FE3AEF"/>
    <w:rsid w:val="00FE40A1"/>
    <w:rsid w:val="00FF28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A5899DC"/>
  <w15:docId w15:val="{D2603CBA-506A-4F3E-98A7-AEA9CD5645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C0D53"/>
  </w:style>
  <w:style w:type="paragraph" w:styleId="Ttulo1">
    <w:name w:val="heading 1"/>
    <w:basedOn w:val="Normal"/>
    <w:next w:val="Normal"/>
    <w:link w:val="Ttulo1Char"/>
    <w:uiPriority w:val="9"/>
    <w:qFormat/>
    <w:rsid w:val="008444B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8444B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A25F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8444B5"/>
    <w:pPr>
      <w:ind w:left="720"/>
      <w:contextualSpacing/>
    </w:pPr>
  </w:style>
  <w:style w:type="character" w:customStyle="1" w:styleId="Ttulo1Char">
    <w:name w:val="Título 1 Char"/>
    <w:basedOn w:val="Fontepargpadro"/>
    <w:link w:val="Ttulo1"/>
    <w:uiPriority w:val="9"/>
    <w:rsid w:val="008444B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2Char">
    <w:name w:val="Título 2 Char"/>
    <w:basedOn w:val="Fontepargpadro"/>
    <w:link w:val="Ttulo2"/>
    <w:uiPriority w:val="9"/>
    <w:rsid w:val="008444B5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CabealhodoSumrio">
    <w:name w:val="TOC Heading"/>
    <w:basedOn w:val="Ttulo1"/>
    <w:next w:val="Normal"/>
    <w:uiPriority w:val="39"/>
    <w:unhideWhenUsed/>
    <w:qFormat/>
    <w:rsid w:val="008444B5"/>
    <w:pPr>
      <w:outlineLvl w:val="9"/>
    </w:pPr>
    <w:rPr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8444B5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8444B5"/>
    <w:pPr>
      <w:spacing w:after="100"/>
      <w:ind w:left="220"/>
    </w:pPr>
  </w:style>
  <w:style w:type="character" w:styleId="Hyperlink">
    <w:name w:val="Hyperlink"/>
    <w:basedOn w:val="Fontepargpadro"/>
    <w:uiPriority w:val="99"/>
    <w:unhideWhenUsed/>
    <w:rsid w:val="008444B5"/>
    <w:rPr>
      <w:color w:val="0563C1" w:themeColor="hyperlink"/>
      <w:u w:val="single"/>
    </w:rPr>
  </w:style>
  <w:style w:type="table" w:styleId="Tabelacomgrade">
    <w:name w:val="Table Grid"/>
    <w:basedOn w:val="Tabelanormal"/>
    <w:uiPriority w:val="59"/>
    <w:rsid w:val="000E002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converted-space">
    <w:name w:val="apple-converted-space"/>
    <w:basedOn w:val="Fontepargpadro"/>
    <w:rsid w:val="00C6637F"/>
  </w:style>
  <w:style w:type="paragraph" w:styleId="SemEspaamento">
    <w:name w:val="No Spacing"/>
    <w:uiPriority w:val="1"/>
    <w:qFormat/>
    <w:rsid w:val="00024E5F"/>
    <w:pPr>
      <w:spacing w:after="0" w:line="240" w:lineRule="auto"/>
    </w:pPr>
  </w:style>
  <w:style w:type="paragraph" w:styleId="Rodap">
    <w:name w:val="footer"/>
    <w:basedOn w:val="Normal"/>
    <w:link w:val="RodapChar"/>
    <w:uiPriority w:val="99"/>
    <w:unhideWhenUsed/>
    <w:rsid w:val="00024E5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024E5F"/>
  </w:style>
  <w:style w:type="paragraph" w:styleId="Cabealho">
    <w:name w:val="header"/>
    <w:basedOn w:val="Normal"/>
    <w:link w:val="CabealhoChar"/>
    <w:uiPriority w:val="99"/>
    <w:unhideWhenUsed/>
    <w:rsid w:val="00024E5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024E5F"/>
  </w:style>
  <w:style w:type="paragraph" w:customStyle="1" w:styleId="Titulo1">
    <w:name w:val="Titulo1"/>
    <w:basedOn w:val="Ttulo1"/>
    <w:link w:val="Titulo1Char"/>
    <w:qFormat/>
    <w:rsid w:val="00F81C3C"/>
    <w:pPr>
      <w:numPr>
        <w:numId w:val="1"/>
      </w:numPr>
      <w:jc w:val="both"/>
    </w:pPr>
    <w:rPr>
      <w:rFonts w:ascii="Arial" w:hAnsi="Arial" w:cs="Arial"/>
      <w:color w:val="000000" w:themeColor="text1"/>
      <w:sz w:val="36"/>
      <w:szCs w:val="36"/>
    </w:rPr>
  </w:style>
  <w:style w:type="paragraph" w:customStyle="1" w:styleId="Titulo2">
    <w:name w:val="Titulo2"/>
    <w:basedOn w:val="Ttulo1"/>
    <w:link w:val="Titulo2Char"/>
    <w:qFormat/>
    <w:rsid w:val="00F81C3C"/>
    <w:pPr>
      <w:numPr>
        <w:ilvl w:val="1"/>
        <w:numId w:val="1"/>
      </w:numPr>
    </w:pPr>
    <w:rPr>
      <w:rFonts w:ascii="Arial" w:hAnsi="Arial" w:cs="Arial"/>
      <w:color w:val="000000" w:themeColor="text1"/>
      <w:sz w:val="28"/>
      <w:szCs w:val="28"/>
    </w:rPr>
  </w:style>
  <w:style w:type="character" w:customStyle="1" w:styleId="Titulo1Char">
    <w:name w:val="Titulo1 Char"/>
    <w:basedOn w:val="Ttulo1Char"/>
    <w:link w:val="Titulo1"/>
    <w:rsid w:val="00F81C3C"/>
    <w:rPr>
      <w:rFonts w:ascii="Arial" w:eastAsiaTheme="majorEastAsia" w:hAnsi="Arial" w:cs="Arial"/>
      <w:color w:val="000000" w:themeColor="text1"/>
      <w:sz w:val="36"/>
      <w:szCs w:val="36"/>
    </w:rPr>
  </w:style>
  <w:style w:type="paragraph" w:customStyle="1" w:styleId="Titulo3">
    <w:name w:val="Titulo3"/>
    <w:basedOn w:val="Ttulo2"/>
    <w:link w:val="Titulo3Char"/>
    <w:qFormat/>
    <w:rsid w:val="00F81C3C"/>
    <w:pPr>
      <w:numPr>
        <w:ilvl w:val="2"/>
        <w:numId w:val="1"/>
      </w:numPr>
      <w:jc w:val="both"/>
    </w:pPr>
    <w:rPr>
      <w:rFonts w:ascii="Arial" w:hAnsi="Arial" w:cs="Arial"/>
      <w:color w:val="000000" w:themeColor="text1"/>
      <w:sz w:val="28"/>
      <w:szCs w:val="28"/>
    </w:rPr>
  </w:style>
  <w:style w:type="character" w:customStyle="1" w:styleId="Titulo2Char">
    <w:name w:val="Titulo2 Char"/>
    <w:basedOn w:val="Ttulo1Char"/>
    <w:link w:val="Titulo2"/>
    <w:rsid w:val="00F81C3C"/>
    <w:rPr>
      <w:rFonts w:ascii="Arial" w:eastAsiaTheme="majorEastAsia" w:hAnsi="Arial" w:cs="Arial"/>
      <w:color w:val="000000" w:themeColor="text1"/>
      <w:sz w:val="28"/>
      <w:szCs w:val="28"/>
    </w:rPr>
  </w:style>
  <w:style w:type="character" w:customStyle="1" w:styleId="Titulo3Char">
    <w:name w:val="Titulo3 Char"/>
    <w:basedOn w:val="Ttulo2Char"/>
    <w:link w:val="Titulo3"/>
    <w:rsid w:val="00F81C3C"/>
    <w:rPr>
      <w:rFonts w:ascii="Arial" w:eastAsiaTheme="majorEastAsia" w:hAnsi="Arial" w:cs="Arial"/>
      <w:color w:val="000000" w:themeColor="text1"/>
      <w:sz w:val="28"/>
      <w:szCs w:val="28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873AE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873AE3"/>
    <w:rPr>
      <w:rFonts w:ascii="Tahoma" w:hAnsi="Tahoma" w:cs="Tahoma"/>
      <w:sz w:val="16"/>
      <w:szCs w:val="16"/>
    </w:rPr>
  </w:style>
  <w:style w:type="character" w:customStyle="1" w:styleId="Ttulo3Char">
    <w:name w:val="Título 3 Char"/>
    <w:basedOn w:val="Fontepargpadro"/>
    <w:link w:val="Ttulo3"/>
    <w:uiPriority w:val="9"/>
    <w:rsid w:val="00A25F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ColorfulList-Accent11">
    <w:name w:val="Colorful List - Accent 11"/>
    <w:basedOn w:val="Normal"/>
    <w:uiPriority w:val="34"/>
    <w:qFormat/>
    <w:rsid w:val="00A25FE5"/>
    <w:pPr>
      <w:spacing w:after="200" w:line="276" w:lineRule="auto"/>
      <w:ind w:left="720"/>
      <w:contextualSpacing/>
    </w:pPr>
    <w:rPr>
      <w:rFonts w:ascii="Calibri" w:eastAsia="Calibri" w:hAnsi="Calibri" w:cs="Times New Roman"/>
    </w:rPr>
  </w:style>
  <w:style w:type="character" w:styleId="Refdecomentrio">
    <w:name w:val="annotation reference"/>
    <w:basedOn w:val="Fontepargpadro"/>
    <w:uiPriority w:val="99"/>
    <w:semiHidden/>
    <w:unhideWhenUsed/>
    <w:rsid w:val="002C5667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2C5667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2C5667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2C5667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2C5667"/>
    <w:rPr>
      <w:b/>
      <w:bCs/>
      <w:sz w:val="20"/>
      <w:szCs w:val="20"/>
    </w:rPr>
  </w:style>
  <w:style w:type="character" w:customStyle="1" w:styleId="bzpyqfadein">
    <w:name w:val="bz_pyq_fadein"/>
    <w:basedOn w:val="Fontepargpadro"/>
    <w:rsid w:val="00254D5D"/>
  </w:style>
  <w:style w:type="character" w:styleId="HiperlinkVisitado">
    <w:name w:val="FollowedHyperlink"/>
    <w:basedOn w:val="Fontepargpadro"/>
    <w:uiPriority w:val="99"/>
    <w:semiHidden/>
    <w:unhideWhenUsed/>
    <w:rsid w:val="00C0464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2725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fontTable" Target="fontTable.xml"/><Relationship Id="rId10" Type="http://schemas.openxmlformats.org/officeDocument/2006/relationships/footer" Target="footer2.xml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78C92D-7BF8-40AA-9931-4A5E58B209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880</TotalTime>
  <Pages>27</Pages>
  <Words>2538</Words>
  <Characters>13943</Characters>
  <Application>Microsoft Office Word</Application>
  <DocSecurity>0</DocSecurity>
  <Lines>520</Lines>
  <Paragraphs>246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Rafael Nunes</dc:creator>
  <cp:keywords/>
  <dc:description/>
  <cp:lastModifiedBy>GUSTAVO RAMOS DE LIMA PIRONDI</cp:lastModifiedBy>
  <cp:revision>64</cp:revision>
  <cp:lastPrinted>2026-10-15T21:00:00Z</cp:lastPrinted>
  <dcterms:created xsi:type="dcterms:W3CDTF">2018-03-19T22:35:00Z</dcterms:created>
  <dcterms:modified xsi:type="dcterms:W3CDTF">2026-10-15T21:00:00Z</dcterms:modified>
</cp:coreProperties>
</file>