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Министерство образования и науки РФ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Федеральное автономное бюджетное образовательное учреждение высшего образования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«Омский государственный технический университет»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40.0" w:type="dxa"/>
        <w:jc w:val="left"/>
        <w:tblLayout w:type="fixed"/>
        <w:tblLook w:val="0000"/>
      </w:tblPr>
      <w:tblGrid>
        <w:gridCol w:w="2741"/>
        <w:gridCol w:w="7399"/>
        <w:tblGridChange w:id="0">
          <w:tblGrid>
            <w:gridCol w:w="2741"/>
            <w:gridCol w:w="7399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Факультет (институт)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Информационных технологий и компьютерных систем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Кафедра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8"/>
                <w:szCs w:val="28"/>
                <w:rtl w:val="0"/>
              </w:rPr>
              <w:t xml:space="preserve">Прикладная математика и фундаментальная информатика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0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i w:val="1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right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Лабораторная работа 2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40.0" w:type="dxa"/>
        <w:jc w:val="left"/>
        <w:tblLayout w:type="fixed"/>
        <w:tblLook w:val="0000"/>
      </w:tblPr>
      <w:tblGrid>
        <w:gridCol w:w="1985"/>
        <w:gridCol w:w="8155"/>
        <w:tblGridChange w:id="0">
          <w:tblGrid>
            <w:gridCol w:w="1985"/>
            <w:gridCol w:w="8155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по дисциплине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5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 Алгоритмизация и программирование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6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10"/>
                <w:szCs w:val="1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18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на тему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19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72.999999999996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34"/>
        <w:gridCol w:w="1236"/>
        <w:gridCol w:w="615"/>
        <w:gridCol w:w="884"/>
        <w:gridCol w:w="714"/>
        <w:gridCol w:w="954"/>
        <w:gridCol w:w="708"/>
        <w:gridCol w:w="459"/>
        <w:gridCol w:w="959"/>
        <w:gridCol w:w="283"/>
        <w:gridCol w:w="2127"/>
        <w:tblGridChange w:id="0">
          <w:tblGrid>
            <w:gridCol w:w="1234"/>
            <w:gridCol w:w="1236"/>
            <w:gridCol w:w="615"/>
            <w:gridCol w:w="884"/>
            <w:gridCol w:w="714"/>
            <w:gridCol w:w="954"/>
            <w:gridCol w:w="708"/>
            <w:gridCol w:w="459"/>
            <w:gridCol w:w="959"/>
            <w:gridCol w:w="283"/>
            <w:gridCol w:w="2127"/>
          </w:tblGrid>
        </w:tblGridChange>
      </w:tblGrid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4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Студента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2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Квинт Александр Сергеевич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2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имя, отчество полностью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A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Курс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C">
            <w:pPr>
              <w:tabs>
                <w:tab w:val="left" w:leader="none" w:pos="641"/>
              </w:tabs>
              <w:spacing w:line="240" w:lineRule="auto"/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6"/>
                <w:szCs w:val="26"/>
                <w:rtl w:val="0"/>
              </w:rPr>
              <w:tab/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Группа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3F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ФИТ-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232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16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2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0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6"/>
                <w:szCs w:val="26"/>
                <w:rtl w:val="0"/>
              </w:rPr>
              <w:t xml:space="preserve">Направление (специальность)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02.03.02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553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5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color w:val="ff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5B">
            <w:pPr>
              <w:spacing w:line="240" w:lineRule="auto"/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26"/>
                <w:szCs w:val="26"/>
                <w:rtl w:val="0"/>
              </w:rPr>
              <w:t xml:space="preserve">Фундаментальная информатика и информационные технологии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код, наименование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6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1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Руководитель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7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ст. преподаватель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C">
            <w:pPr>
              <w:widowControl w:val="0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7E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ученая степень, звание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8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8"/>
                <w:szCs w:val="28"/>
                <w:rtl w:val="0"/>
              </w:rPr>
              <w:t xml:space="preserve">Федотова И.В.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8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i w:val="1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фамилия, инициалы</w:t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restart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9D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6"/>
                <w:szCs w:val="26"/>
                <w:rtl w:val="0"/>
              </w:rPr>
              <w:t xml:space="preserve">Выполнил</w:t>
            </w:r>
          </w:p>
        </w:tc>
        <w:tc>
          <w:tcPr>
            <w:gridSpan w:val="6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9F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6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7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дата, подпись студента</w:t>
            </w:r>
          </w:p>
        </w:tc>
      </w:tr>
      <w:tr>
        <w:trPr>
          <w:cantSplit w:val="1"/>
          <w:trHeight w:val="18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1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2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</w:tcPr>
          <w:p w:rsidR="00000000" w:rsidDel="00000000" w:rsidP="00000000" w:rsidRDefault="00000000" w:rsidRPr="00000000" w14:paraId="000000BD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tcBorders>
              <w:top w:color="000000" w:space="0" w:sz="4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BE">
            <w:pPr>
              <w:spacing w:line="240" w:lineRule="auto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4" w:val="single"/>
            </w:tcBorders>
          </w:tcPr>
          <w:p w:rsidR="00000000" w:rsidDel="00000000" w:rsidP="00000000" w:rsidRDefault="00000000" w:rsidRPr="00000000" w14:paraId="000000C4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6">
      <w:pPr>
        <w:spacing w:line="240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174.0" w:type="dxa"/>
        <w:jc w:val="left"/>
        <w:tblLayout w:type="fixed"/>
        <w:tblLook w:val="0000"/>
      </w:tblPr>
      <w:tblGrid>
        <w:gridCol w:w="3042"/>
        <w:gridCol w:w="77"/>
        <w:gridCol w:w="4658"/>
        <w:gridCol w:w="20"/>
        <w:gridCol w:w="20"/>
        <w:gridCol w:w="2357"/>
        <w:tblGridChange w:id="0">
          <w:tblGrid>
            <w:gridCol w:w="3042"/>
            <w:gridCol w:w="77"/>
            <w:gridCol w:w="4658"/>
            <w:gridCol w:w="20"/>
            <w:gridCol w:w="20"/>
            <w:gridCol w:w="2357"/>
          </w:tblGrid>
        </w:tblGridChange>
      </w:tblGrid>
      <w:tr>
        <w:trPr>
          <w:cantSplit w:val="1"/>
          <w:trHeight w:val="45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8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9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40"/>
                <w:szCs w:val="40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A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B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D">
      <w:pPr>
        <w:spacing w:line="240" w:lineRule="auto"/>
        <w:jc w:val="center"/>
        <w:rPr>
          <w:sz w:val="40"/>
          <w:szCs w:val="40"/>
          <w:vertAlign w:val="superscrip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line="240" w:lineRule="auto"/>
        <w:jc w:val="center"/>
        <w:rPr>
          <w:rFonts w:ascii="Times New Roman" w:cs="Times New Roman" w:eastAsia="Times New Roman" w:hAnsi="Times New Roman"/>
          <w:color w:val="ff0000"/>
          <w:sz w:val="28"/>
          <w:szCs w:val="28"/>
        </w:rPr>
        <w:sectPr>
          <w:footerReference r:id="rId6" w:type="default"/>
          <w:footerReference r:id="rId7" w:type="first"/>
          <w:pgSz w:h="16834" w:w="11909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Times New Roman" w:cs="Times New Roman" w:eastAsia="Times New Roman" w:hAnsi="Times New Roman"/>
          <w:sz w:val="36.66666666666667"/>
          <w:szCs w:val="36.66666666666667"/>
          <w:vertAlign w:val="superscript"/>
          <w:rtl w:val="0"/>
        </w:rPr>
        <w:t xml:space="preserve">Омск  2023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tabs>
          <w:tab w:val="right" w:leader="none" w:pos="9345"/>
        </w:tabs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Содержание</w:t>
      </w:r>
    </w:p>
    <w:p w:rsidR="00000000" w:rsidDel="00000000" w:rsidP="00000000" w:rsidRDefault="00000000" w:rsidRPr="00000000" w14:paraId="000000D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D1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r w:rsidDel="00000000" w:rsidR="00000000" w:rsidRPr="00000000">
            <w:fldChar w:fldCharType="begin"/>
            <w:instrText xml:space="preserve"> TOC \h \u \z \t "Heading 1,1,Heading 2,2,Heading 3,3,"</w:instrText>
            <w:fldChar w:fldCharType="separate"/>
          </w:r>
          <w:hyperlink w:anchor="_gjdgxs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1. ЗАДАНИЕ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2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2. ОБЩАЯ СХЕМА АЛГОРИТМА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D3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3. ТЕКСТ ПРОГРАММЫ НА C#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</w:p>
        <w:p w:rsidR="00000000" w:rsidDel="00000000" w:rsidP="00000000" w:rsidRDefault="00000000" w:rsidRPr="00000000" w14:paraId="000000D4">
          <w:pPr>
            <w:tabs>
              <w:tab w:val="right" w:leader="none" w:pos="9345"/>
            </w:tabs>
            <w:spacing w:line="240" w:lineRule="auto"/>
            <w:rPr>
              <w:rFonts w:ascii="Times New Roman" w:cs="Times New Roman" w:eastAsia="Times New Roman" w:hAnsi="Times New Roman"/>
              <w:sz w:val="28"/>
              <w:szCs w:val="28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4. ПРИМЕР РАБОТЫ</w:t>
              <w:tab/>
            </w:r>
          </w:hyperlink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D5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1. ЗАДАНИЕ</w:t>
      </w:r>
    </w:p>
    <w:p w:rsidR="00000000" w:rsidDel="00000000" w:rsidP="00000000" w:rsidRDefault="00000000" w:rsidRPr="00000000" w14:paraId="000000D7">
      <w:pPr>
        <w:spacing w:line="240" w:lineRule="auto"/>
        <w:ind w:left="-709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Вычислить значение функции в зависимости от интервала, в который попадает вводимый с клавиатуры аргумент:</w:t>
      </w:r>
    </w:p>
    <w:p w:rsidR="00000000" w:rsidDel="00000000" w:rsidP="00000000" w:rsidRDefault="00000000" w:rsidRPr="00000000" w14:paraId="000000D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200025</wp:posOffset>
                </wp:positionV>
                <wp:extent cx="200978" cy="61912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62498" y="3475200"/>
                          <a:ext cx="167005" cy="609600"/>
                        </a:xfrm>
                        <a:prstGeom prst="leftBrace">
                          <a:avLst>
                            <a:gd fmla="val 30418" name="adj1"/>
                            <a:gd fmla="val 50000" name="adj2"/>
                          </a:avLst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2419350</wp:posOffset>
                </wp:positionH>
                <wp:positionV relativeFrom="paragraph">
                  <wp:posOffset>200025</wp:posOffset>
                </wp:positionV>
                <wp:extent cx="200978" cy="619125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0978" cy="61912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A">
      <w:pPr>
        <w:tabs>
          <w:tab w:val="left" w:leader="none" w:pos="1990"/>
          <w:tab w:val="left" w:leader="none" w:pos="4510"/>
          <w:tab w:val="left" w:leader="none" w:pos="6910"/>
          <w:tab w:val="left" w:leader="none" w:pos="7870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x </w:t>
      </w:r>
      <w:r w:rsidDel="00000000" w:rsidR="00000000" w:rsidRPr="00000000">
        <w:rPr>
          <w:rFonts w:ascii="Symbol" w:cs="Symbol" w:eastAsia="Symbol" w:hAnsi="Symbol"/>
          <w:sz w:val="28"/>
          <w:szCs w:val="28"/>
          <w:rtl w:val="0"/>
        </w:rPr>
        <w:t xml:space="preserve">∈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[0.5,2]                             sin (cos a x)            при   x &gt;1,</w:t>
      </w:r>
    </w:p>
    <w:p w:rsidR="00000000" w:rsidDel="00000000" w:rsidP="00000000" w:rsidRDefault="00000000" w:rsidRPr="00000000" w14:paraId="000000DB">
      <w:pPr>
        <w:tabs>
          <w:tab w:val="left" w:leader="none" w:pos="6400"/>
        </w:tabs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где  a = -0.8                     z =        tg ax                        при   x = 1,</w:t>
      </w:r>
    </w:p>
    <w:p w:rsidR="00000000" w:rsidDel="00000000" w:rsidP="00000000" w:rsidRDefault="00000000" w:rsidRPr="00000000" w14:paraId="000000DC">
      <w:pPr>
        <w:tabs>
          <w:tab w:val="left" w:leader="none" w:pos="6600"/>
        </w:tabs>
        <w:spacing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                                      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vertAlign w:val="superscript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                          при   x &lt; 1,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2. ОБЩАЯ СХЕМА АЛГОРИТМА</w:t>
      </w:r>
    </w:p>
    <w:p w:rsidR="00000000" w:rsidDel="00000000" w:rsidP="00000000" w:rsidRDefault="00000000" w:rsidRPr="00000000" w14:paraId="000000DE">
      <w:pPr>
        <w:tabs>
          <w:tab w:val="left" w:leader="none" w:pos="6096"/>
        </w:tabs>
        <w:spacing w:after="16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333750" cy="523875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23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60" w:line="276" w:lineRule="auto"/>
        <w:jc w:val="center"/>
        <w:rPr>
          <w:rFonts w:ascii="Times New Roman" w:cs="Times New Roman" w:eastAsia="Times New Roman" w:hAnsi="Times New Roman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1 – Общая схема алгоритма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200" w:lin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3. ТЕКСТ ПРОГРАММЫ НА C#</w:t>
      </w:r>
    </w:p>
    <w:p w:rsidR="00000000" w:rsidDel="00000000" w:rsidP="00000000" w:rsidRDefault="00000000" w:rsidRPr="00000000" w14:paraId="000000E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9x2u9lsfhrix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using System;</w:t>
      </w:r>
    </w:p>
    <w:p w:rsidR="00000000" w:rsidDel="00000000" w:rsidP="00000000" w:rsidRDefault="00000000" w:rsidRPr="00000000" w14:paraId="000000E4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namespace LabRab2</w:t>
      </w:r>
    </w:p>
    <w:p w:rsidR="00000000" w:rsidDel="00000000" w:rsidP="00000000" w:rsidRDefault="00000000" w:rsidRPr="00000000" w14:paraId="000000E5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</w:t>
      </w:r>
    </w:p>
    <w:p w:rsidR="00000000" w:rsidDel="00000000" w:rsidP="00000000" w:rsidRDefault="00000000" w:rsidRPr="00000000" w14:paraId="000000E6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internal class Program</w:t>
      </w:r>
    </w:p>
    <w:p w:rsidR="00000000" w:rsidDel="00000000" w:rsidP="00000000" w:rsidRDefault="00000000" w:rsidRPr="00000000" w14:paraId="000000E7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{</w:t>
      </w:r>
    </w:p>
    <w:p w:rsidR="00000000" w:rsidDel="00000000" w:rsidP="00000000" w:rsidRDefault="00000000" w:rsidRPr="00000000" w14:paraId="000000E8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static void Main(string[] args)</w:t>
      </w:r>
    </w:p>
    <w:p w:rsidR="00000000" w:rsidDel="00000000" w:rsidP="00000000" w:rsidRDefault="00000000" w:rsidRPr="00000000" w14:paraId="000000E9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a = -0.8, z;</w:t>
      </w:r>
    </w:p>
    <w:p w:rsidR="00000000" w:rsidDel="00000000" w:rsidP="00000000" w:rsidRDefault="00000000" w:rsidRPr="00000000" w14:paraId="000000EB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Console.Write("Ввод x: ");</w:t>
      </w:r>
    </w:p>
    <w:p w:rsidR="00000000" w:rsidDel="00000000" w:rsidP="00000000" w:rsidRDefault="00000000" w:rsidRPr="00000000" w14:paraId="000000EC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double x = double.Parse(Console.ReadLine());</w:t>
      </w:r>
    </w:p>
    <w:p w:rsidR="00000000" w:rsidDel="00000000" w:rsidP="00000000" w:rsidRDefault="00000000" w:rsidRPr="00000000" w14:paraId="000000ED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if (x &lt; 1) z = Math.Sin(Math.Cos(a) * x);</w:t>
      </w:r>
    </w:p>
    <w:p w:rsidR="00000000" w:rsidDel="00000000" w:rsidP="00000000" w:rsidRDefault="00000000" w:rsidRPr="00000000" w14:paraId="000000EE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if (x == 1) z = Math.Tan(a * x);</w:t>
      </w:r>
    </w:p>
    <w:p w:rsidR="00000000" w:rsidDel="00000000" w:rsidP="00000000" w:rsidRDefault="00000000" w:rsidRPr="00000000" w14:paraId="000000EF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else z = a * a * x;</w:t>
      </w:r>
    </w:p>
    <w:p w:rsidR="00000000" w:rsidDel="00000000" w:rsidP="00000000" w:rsidRDefault="00000000" w:rsidRPr="00000000" w14:paraId="000000F0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Console.WriteLine("Результат: z = " + z);</w:t>
      </w:r>
    </w:p>
    <w:p w:rsidR="00000000" w:rsidDel="00000000" w:rsidP="00000000" w:rsidRDefault="00000000" w:rsidRPr="00000000" w14:paraId="000000F1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}</w:t>
      </w:r>
    </w:p>
    <w:p w:rsidR="00000000" w:rsidDel="00000000" w:rsidP="00000000" w:rsidRDefault="00000000" w:rsidRPr="00000000" w14:paraId="000000F3">
      <w:pPr>
        <w:spacing w:line="240" w:lineRule="auto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}</w:t>
      </w:r>
    </w:p>
    <w:p w:rsidR="00000000" w:rsidDel="00000000" w:rsidP="00000000" w:rsidRDefault="00000000" w:rsidRPr="00000000" w14:paraId="000000F4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na2v6glzhxjr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3znysh7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4. ПРИМЕР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line="240" w:lineRule="auto"/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line="240" w:lineRule="auto"/>
        <w:ind w:firstLine="56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рисунках 2, 3 и 4 представлены примеры расчетов.</w:t>
      </w:r>
    </w:p>
    <w:p w:rsidR="00000000" w:rsidDel="00000000" w:rsidP="00000000" w:rsidRDefault="00000000" w:rsidRPr="00000000" w14:paraId="000000F8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4050" cy="1090999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56316" l="35973" r="9358" t="2517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909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2 – Пример работы</w:t>
      </w:r>
    </w:p>
    <w:p w:rsidR="00000000" w:rsidDel="00000000" w:rsidP="00000000" w:rsidRDefault="00000000" w:rsidRPr="00000000" w14:paraId="000000FB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839777" cy="111825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56908" l="35833" r="10863" t="24949"/>
                    <a:stretch>
                      <a:fillRect/>
                    </a:stretch>
                  </pic:blipFill>
                  <pic:spPr>
                    <a:xfrm>
                      <a:off x="0" y="0"/>
                      <a:ext cx="5839777" cy="11182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3 – Пример работы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12791" cy="944647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59995" l="35993" r="9849" t="24693"/>
                    <a:stretch>
                      <a:fillRect/>
                    </a:stretch>
                  </pic:blipFill>
                  <pic:spPr>
                    <a:xfrm>
                      <a:off x="0" y="0"/>
                      <a:ext cx="5912791" cy="9446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Рисунок 4 – Пример работы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sectPr>
      <w:footerReference r:id="rId13" w:type="first"/>
      <w:type w:val="nextPage"/>
      <w:pgSz w:h="16834" w:w="11909" w:orient="portrait"/>
      <w:pgMar w:bottom="1134" w:top="1134" w:left="1701" w:right="851" w:header="720" w:footer="72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Symbo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2">
    <w:pPr>
      <w:jc w:val="right"/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3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04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3" Type="http://schemas.openxmlformats.org/officeDocument/2006/relationships/footer" Target="footer3.xml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footer" Target="footer2.xml"/><Relationship Id="rId7" Type="http://schemas.openxmlformats.org/officeDocument/2006/relationships/footer" Target="footer1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