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33"/>
        <w:gridCol w:w="8497"/>
      </w:tblGrid>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1</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Başlık</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EASY SHOPPING</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2</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Projemin Amacı</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Projemde tüm esnaflarımıza kolaylık sağlamak amacıyla tasarlanmış toptan alış-veriş mobil uygulaması olarak hızlı ve güvenilir alışveriş imkanı sunmaktır</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3</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Gerekli Materyaller ve Diğer Malzemeler</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Projemi gerçekleştirebilme</w:t>
            </w:r>
            <w:r>
              <w:rPr/>
              <w:t>m için</w:t>
            </w:r>
            <w:r>
              <w:rPr/>
              <w:t xml:space="preserve"> </w:t>
            </w:r>
            <w:r>
              <w:rPr/>
              <w:t xml:space="preserve">öncelikli olarak mobil uygulaması tabanlı yazılımı oluşturmak ve bunun yanısıra toptan satış yapan firmalarla görüşme içerisine girerek anlaşma sağlanması halinde uygulamamızda anlaşma sağladığımız firmanın tüm ürünlerine ayrı bir kategori haline getirmek. </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4</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Ekonomik Potansiyeli</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 xml:space="preserve"> </w:t>
            </w:r>
            <w:r>
              <w:rPr/>
              <w:t>Arz ve talep dengesini düşündüğümde bir çok firma ürünlerini açık pazar şeklinde satmaktadır , uygulamamız toptan alışveriş olacağı için yeni ürünlerden uygulamamız sayesinde gerek bilgilendirme olsun gerek uygulamamız sayesinde fiyatı düşük ve hızlı alışveriş olsun talepleri kat kat artacaktır. Ekonomik maaliyet oldukça düşük olduğu kadar firmalar ise bu maaliyeti düşünmeksizin ekonomileri can kazanır ve daha fazla ürün satışı için firmalar ise rekabet olacaktır.</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5</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Tekniksel Uygulanabilirlik</w:t>
            </w:r>
          </w:p>
        </w:tc>
      </w:tr>
      <w:tr>
        <w:trPr>
          <w:trHeight w:val="61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 xml:space="preserve">İşletme ve ekonomi yönünden projemin durumunu önceden tespit ettiğimde ; ekonomi yönünden oldukça pahalı ve önemli bir pazara sahip olacağından emin olduğum kadar , uygulamamızı indiren müşterilerin </w:t>
            </w:r>
            <w:r>
              <w:rPr/>
              <w:t>kolay ve hızlı alışveriş yaptıklarında ve bu uygulama daha önceden yapılmadığı için memnun kalacaklarından eminim.</w:t>
            </w:r>
          </w:p>
        </w:tc>
      </w:tr>
      <w:tr>
        <w:trPr>
          <w:trHeight w:val="69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6</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Bilimsel Yaratıcılık</w:t>
            </w:r>
          </w:p>
        </w:tc>
      </w:tr>
      <w:tr>
        <w:trPr>
          <w:trHeight w:val="951"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 xml:space="preserve">Projem daha önce tasarlanmamıştır ve yenidir. </w:t>
            </w:r>
            <w:r>
              <w:rPr/>
              <w:t>Bunun yanısıra özgün bir uygulama olduğu için ve uygulamamızın içinde büyük firmalar olacağından dolayı yeni ve tutulabilir bir uygulamadır.</w:t>
            </w:r>
          </w:p>
        </w:tc>
      </w:tr>
      <w:tr>
        <w:trPr>
          <w:trHeight w:val="487"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t>7</w:t>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b/>
              </w:rPr>
            </w:pPr>
            <w:r>
              <w:rPr>
                <w:b/>
              </w:rPr>
              <w:t>Anahtar Kelime</w:t>
            </w:r>
          </w:p>
        </w:tc>
      </w:tr>
      <w:tr>
        <w:trPr>
          <w:trHeight w:val="475" w:hRule="atLeast"/>
          <w:cantSplit w:val="false"/>
        </w:trPr>
        <w:tc>
          <w:tcPr>
            <w:tcW w:w="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pPr>
            <w:r>
              <w:rPr/>
            </w:r>
          </w:p>
        </w:tc>
        <w:tc>
          <w:tcPr>
            <w:tcW w:w="8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pPr>
            <w:r>
              <w:rPr/>
              <w:t>Toptan , Alışveriş</w:t>
            </w:r>
          </w:p>
        </w:tc>
      </w:tr>
    </w:tbl>
    <w:p>
      <w:pPr>
        <w:pStyle w:val="Normal"/>
        <w:rPr/>
      </w:pPr>
      <w:bookmarkStart w:id="0" w:name="_GoBack"/>
      <w:bookmarkStart w:id="1" w:name="_GoBack"/>
      <w:bookmarkEnd w:id="1"/>
      <w:r>
        <w:rPr/>
      </w:r>
    </w:p>
    <w:p>
      <w:pPr>
        <w:pStyle w:val="Normal"/>
        <w:rPr/>
      </w:pPr>
      <w:r>
        <w:rPr/>
      </w:r>
    </w:p>
    <w:p>
      <w:pPr>
        <w:pStyle w:val="Normal"/>
        <w:rPr/>
      </w:pPr>
      <w:r>
        <w:rPr/>
      </w:r>
    </w:p>
    <w:p>
      <w:pPr>
        <w:pStyle w:val="Normal"/>
        <w:jc w:val="center"/>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tr-T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tr-TR" w:eastAsia="en-US" w:bidi="ar-SA"/>
    </w:rPr>
  </w:style>
  <w:style w:type="character" w:styleId="DefaultParagraphFont" w:default="1">
    <w:name w:val="Default Paragraph Font"/>
    <w:uiPriority w:val="1"/>
    <w:semiHidden/>
    <w:unhideWhenUsed/>
    <w:rPr/>
  </w:style>
  <w:style w:type="paragraph" w:styleId="Balk">
    <w:name w:val="Başlık"/>
    <w:basedOn w:val="Normal"/>
    <w:next w:val="MetinGvdesi"/>
    <w:pPr>
      <w:keepNext/>
      <w:spacing w:before="240" w:after="120"/>
    </w:pPr>
    <w:rPr>
      <w:rFonts w:ascii="Liberation Sans" w:hAnsi="Liberation Sans" w:eastAsia="Droid Sans Fallback" w:cs="FreeSans"/>
      <w:sz w:val="28"/>
      <w:szCs w:val="28"/>
    </w:rPr>
  </w:style>
  <w:style w:type="paragraph" w:styleId="MetinGvdesi">
    <w:name w:val="Metin Gövdesi"/>
    <w:basedOn w:val="Normal"/>
    <w:pPr>
      <w:spacing w:lineRule="auto" w:line="288" w:before="0" w:after="140"/>
    </w:pPr>
    <w:rPr/>
  </w:style>
  <w:style w:type="paragraph" w:styleId="Liste">
    <w:name w:val="Liste"/>
    <w:basedOn w:val="MetinGvdesi"/>
    <w:pPr/>
    <w:rPr>
      <w:rFonts w:cs="FreeSans"/>
    </w:rPr>
  </w:style>
  <w:style w:type="paragraph" w:styleId="ResimYazs">
    <w:name w:val="Resim Yazısı"/>
    <w:basedOn w:val="Normal"/>
    <w:pPr>
      <w:suppressLineNumbers/>
      <w:spacing w:before="120" w:after="120"/>
    </w:pPr>
    <w:rPr>
      <w:rFonts w:cs="FreeSans"/>
      <w:i/>
      <w:iCs/>
      <w:sz w:val="24"/>
      <w:szCs w:val="24"/>
    </w:rPr>
  </w:style>
  <w:style w:type="paragraph" w:styleId="Dizin">
    <w:name w:val="Dizin"/>
    <w:basedOn w:val="Normal"/>
    <w:pPr>
      <w:suppressLineNumbers/>
    </w:pPr>
    <w:rPr>
      <w:rFonts w:cs="FreeSans"/>
    </w:rPr>
  </w:style>
  <w:style w:type="numbering" w:styleId="NoList" w:default="1">
    <w:name w:val="No List"/>
    <w:uiPriority w:val="99"/>
    <w:semiHidden/>
    <w:unhideWhenUsed/>
  </w:style>
  <w:style w:type="table" w:default="1" w:styleId="NormalTablo">
    <w:name w:val="Normal Table"/>
    <w:uiPriority w:val="99"/>
    <w:semiHidden/>
    <w:unhideWhenUsed/>
    <w:tblPr>
      <w:tblInd w:type="dxa" w:w="0"/>
      <w:tblCellMar>
        <w:top w:w="0" w:type="dxa"/>
        <w:left w:w="108" w:type="dxa"/>
        <w:bottom w:w="0" w:type="dxa"/>
        <w:right w:w="108" w:type="dxa"/>
      </w:tblCellMar>
    </w:tblPr>
  </w:style>
  <w:style w:type="table" w:styleId="TabloKlavuzu">
    <w:name w:val="Table Grid"/>
    <w:basedOn w:val="NormalTablo"/>
    <w:uiPriority w:val="39"/>
    <w:rsid w:val="00822976"/>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2016-05-23T14:39:00Z</dcterms:created>
  <dc:creator>Ramazan Özdemir</dc:creator>
  <dc:language>tr-TR</dc:language>
  <cp:lastModifiedBy>Ramazan Özdemir</cp:lastModifiedBy>
  <dcterms:modified xsi:type="dcterms:W3CDTF">2016-05-23T15:23:00Z</dcterms:modified>
  <cp:revision>2</cp:revision>
</cp:coreProperties>
</file>