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18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48"/>
        <w:gridCol w:w="9183"/>
      </w:tblGrid>
      <w:tr>
        <w:trPr>
          <w:trHeight w:val="619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FreeSerif" w:hAnsi="FreeSerif"/>
                <w:sz w:val="36"/>
                <w:szCs w:val="36"/>
                <w:lang w:val="tr-TR"/>
              </w:rPr>
            </w:pPr>
            <w:r>
              <w:rPr>
                <w:rFonts w:ascii="FreeSerif" w:hAnsi="FreeSerif"/>
                <w:sz w:val="36"/>
                <w:szCs w:val="36"/>
                <w:lang w:val="tr-TR"/>
              </w:rPr>
              <w:t>1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>Title (Başlık</w:t>
            </w:r>
            <w:r>
              <w:rPr>
                <w:sz w:val="22"/>
                <w:szCs w:val="22"/>
              </w:rPr>
              <w:t xml:space="preserve">):   </w:t>
            </w:r>
            <w:r>
              <w:rPr>
                <w:rFonts w:cs="Calibri"/>
                <w:sz w:val="22"/>
                <w:szCs w:val="22"/>
              </w:rPr>
              <w:t>ÇOCUKLAR İÇİN AKILLI SAAT.</w:t>
            </w:r>
          </w:p>
        </w:tc>
      </w:tr>
      <w:tr>
        <w:trPr>
          <w:trHeight w:val="449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szCs w:val="36"/>
                <w:lang w:val="tr-TR"/>
              </w:rPr>
            </w:pPr>
            <w:r>
              <w:rPr>
                <w:sz w:val="36"/>
                <w:szCs w:val="36"/>
                <w:lang w:val="tr-TR"/>
              </w:rPr>
              <w:t>2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Aim of the Project (Projenin Amacı)</w:t>
            </w:r>
          </w:p>
        </w:tc>
      </w:tr>
      <w:tr>
        <w:trPr>
          <w:trHeight w:val="1181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bookmarkStart w:id="0" w:name="__DdeLink__75_872963158"/>
            <w:r>
              <w:rPr>
                <w:sz w:val="22"/>
                <w:szCs w:val="22"/>
                <w:lang w:val="tr-TR"/>
              </w:rPr>
              <w:t>Çocuklarınız</w:t>
            </w:r>
            <w:r>
              <w:rPr>
                <w:sz w:val="22"/>
                <w:szCs w:val="22"/>
                <w:lang w:val="tr-TR"/>
              </w:rPr>
              <w:t xml:space="preserve">ı tehlikeden korumak , </w:t>
            </w:r>
            <w:r>
              <w:rPr>
                <w:sz w:val="22"/>
                <w:szCs w:val="22"/>
                <w:lang w:val="tr-TR"/>
              </w:rPr>
              <w:t>nerede olduğu</w:t>
            </w:r>
            <w:r>
              <w:rPr>
                <w:sz w:val="22"/>
                <w:szCs w:val="22"/>
                <w:lang w:val="tr-TR"/>
              </w:rPr>
              <w:t xml:space="preserve">nu 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  <w:lang w:val="tr-TR"/>
              </w:rPr>
              <w:t>takip edilece</w:t>
            </w:r>
            <w:r>
              <w:rPr>
                <w:sz w:val="22"/>
                <w:szCs w:val="22"/>
                <w:lang w:val="tr-TR"/>
              </w:rPr>
              <w:t>ksiniz</w:t>
            </w:r>
            <w:r>
              <w:rPr>
                <w:sz w:val="22"/>
                <w:szCs w:val="22"/>
                <w:lang w:val="tr-TR"/>
              </w:rPr>
              <w:t xml:space="preserve">, </w:t>
            </w:r>
            <w:r>
              <w:rPr>
                <w:sz w:val="22"/>
                <w:szCs w:val="22"/>
              </w:rPr>
              <w:t xml:space="preserve">Çocuklarınızın güven de olması için size yardamcı olabilecek bir proje olacak. </w:t>
            </w:r>
            <w:r>
              <w:rPr>
                <w:sz w:val="22"/>
                <w:szCs w:val="22"/>
              </w:rPr>
              <w:t xml:space="preserve">Akıllı </w:t>
            </w:r>
            <w:r>
              <w:rPr>
                <w:sz w:val="22"/>
                <w:szCs w:val="22"/>
              </w:rPr>
              <w:t>saat</w:t>
            </w:r>
            <w:r>
              <w:rPr>
                <w:sz w:val="22"/>
                <w:szCs w:val="22"/>
              </w:rPr>
              <w:t xml:space="preserve"> İle Tüm Korkularınız Sona Erecek ve Artık Huzur İçinde Çocuğunuzdan Haber Alabileceksiniz.</w:t>
            </w:r>
          </w:p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 ile alğılaya bilme özelliğinede sahip olacaktır.</w:t>
            </w:r>
          </w:p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bookmarkStart w:id="1" w:name="__DdeLink__75_872963158"/>
            <w:bookmarkEnd w:id="1"/>
            <w:r>
              <w:rPr>
                <w:sz w:val="22"/>
                <w:szCs w:val="22"/>
              </w:rPr>
              <w:t>Mesela : Baba , Anne diye kayıt edeceksiniz saate yakından konuşunca   ses alğılama özelliği o söyledği kişiye arama yapacak.</w:t>
            </w:r>
          </w:p>
        </w:tc>
      </w:tr>
      <w:tr>
        <w:trPr>
          <w:trHeight w:val="476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lang w:val="tr-TR"/>
              </w:rPr>
            </w:pPr>
            <w:r>
              <w:rPr>
                <w:sz w:val="36"/>
                <w:lang w:val="tr-TR"/>
              </w:rPr>
              <w:t>3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Resources and Materials (Gerekli materyaller ve diğer malzemeler)</w:t>
            </w:r>
          </w:p>
        </w:tc>
      </w:tr>
      <w:tr>
        <w:trPr>
          <w:trHeight w:val="1399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DejaVu Sans" w:hAnsi="DejaVu Sans"/>
                <w:b w:val="false"/>
                <w:bCs w:val="false"/>
                <w:color w:val="575757"/>
                <w:sz w:val="22"/>
                <w:szCs w:val="22"/>
                <w:shd w:fill="FFFFFF" w:val="clear"/>
                <w:lang w:val="tr-TR"/>
              </w:rPr>
            </w:pPr>
            <w:r>
              <w:rPr>
                <w:rFonts w:ascii="DejaVu Sans" w:hAnsi="DejaVu Sans"/>
                <w:b w:val="false"/>
                <w:bCs w:val="false"/>
                <w:color w:val="575757"/>
                <w:sz w:val="22"/>
                <w:szCs w:val="22"/>
                <w:shd w:fill="FFFFFF" w:val="clear"/>
                <w:lang w:val="tr-TR"/>
              </w:rPr>
              <w:t>Wi-Fi ve ayrıca Bluetooth kablosuz ağ bağlantıları desteğine sahip olucak  ve çocukların nerede olduğunun izlenmesi amacı ile de GPS desteği de cihazda yer alıcak.</w:t>
            </w:r>
          </w:p>
        </w:tc>
      </w:tr>
      <w:tr>
        <w:trPr>
          <w:trHeight w:val="449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szCs w:val="36"/>
                <w:lang w:val="tr-TR"/>
              </w:rPr>
            </w:pPr>
            <w:r>
              <w:rPr>
                <w:sz w:val="36"/>
                <w:szCs w:val="36"/>
                <w:lang w:val="tr-TR"/>
              </w:rPr>
              <w:t>4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Economic Potential (Ekonomik Potansiyeli)</w:t>
            </w:r>
          </w:p>
        </w:tc>
      </w:tr>
      <w:tr>
        <w:trPr>
          <w:trHeight w:val="1021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Projem Teknolojik  Bilim sektörinde kullanılabilir. Ailelerin  rahati için ,çocuklarını </w:t>
            </w:r>
          </w:p>
          <w:p>
            <w:pPr>
              <w:pStyle w:val="Normal"/>
              <w:spacing w:before="0" w:after="0"/>
              <w:rPr/>
            </w:pPr>
            <w:r>
              <w:rPr/>
              <w:t>tehlikeden  koruyabilmesi her durumundan haberdar olması için kullanılabilir.</w:t>
            </w:r>
          </w:p>
        </w:tc>
      </w:tr>
      <w:tr>
        <w:trPr>
          <w:trHeight w:val="377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szCs w:val="36"/>
                <w:lang w:val="tr-TR"/>
              </w:rPr>
            </w:pPr>
            <w:r>
              <w:rPr>
                <w:sz w:val="36"/>
                <w:szCs w:val="36"/>
                <w:lang w:val="tr-TR"/>
              </w:rPr>
              <w:t>5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Technical Viability (Tekniksel Uygulanabilirlik)</w:t>
            </w:r>
          </w:p>
        </w:tc>
      </w:tr>
      <w:tr>
        <w:trPr>
          <w:trHeight w:val="1144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</w:pPr>
            <w:r>
              <w:rPr>
                <w:rFonts w:ascii="Open Sans" w:hAnsi="Open Sans"/>
                <w:b/>
                <w:bCs/>
                <w:color w:val="575757"/>
                <w:sz w:val="22"/>
                <w:szCs w:val="22"/>
                <w:shd w:fill="FFFFFF" w:val="clear"/>
                <w:lang w:val="tr-TR"/>
              </w:rPr>
              <w:t xml:space="preserve">  </w:t>
            </w: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>300mAh batarya,</w:t>
            </w:r>
          </w:p>
          <w:p>
            <w:pPr>
              <w:pStyle w:val="Normal"/>
              <w:spacing w:before="0" w:after="0"/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</w:pP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 xml:space="preserve">            </w:t>
            </w: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>SIM kart desteğin</w:t>
            </w: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>i</w:t>
            </w:r>
          </w:p>
          <w:p>
            <w:pPr>
              <w:pStyle w:val="Normal"/>
              <w:spacing w:before="0" w:after="0"/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</w:pP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 xml:space="preserve">                    </w:t>
            </w:r>
            <w:r>
              <w:rPr>
                <w:rFonts w:ascii="Open Sans" w:hAnsi="Open Sans"/>
                <w:color w:val="575757"/>
                <w:sz w:val="22"/>
                <w:szCs w:val="22"/>
                <w:shd w:fill="FFFFFF" w:val="clear"/>
                <w:lang w:val="tr-TR"/>
              </w:rPr>
              <w:t>Ses kayit etme özelliği</w:t>
            </w:r>
          </w:p>
        </w:tc>
      </w:tr>
      <w:tr>
        <w:trPr>
          <w:trHeight w:val="449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szCs w:val="36"/>
                <w:lang w:val="tr-TR"/>
              </w:rPr>
            </w:pPr>
            <w:r>
              <w:rPr>
                <w:sz w:val="36"/>
                <w:szCs w:val="36"/>
                <w:lang w:val="tr-TR"/>
              </w:rPr>
              <w:t>6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Scientific Creativity</w:t>
            </w:r>
          </w:p>
        </w:tc>
      </w:tr>
      <w:tr>
        <w:trPr>
          <w:trHeight w:val="825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tr-TR"/>
              </w:rPr>
            </w:pPr>
            <w:r>
              <w:rPr>
                <w:lang w:val="tr-TR"/>
              </w:rPr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 xml:space="preserve">Cihaz ayrıca belirlenen alan dişina çiktiğinda alarm ile uyarı gönderme </w:t>
            </w:r>
            <w:r>
              <w:rPr>
                <w:sz w:val="22"/>
                <w:szCs w:val="22"/>
                <w:lang w:val="tr-TR"/>
              </w:rPr>
              <w:t>ve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  <w:lang w:val="tr-TR"/>
              </w:rPr>
              <w:t>s</w:t>
            </w:r>
            <w:r>
              <w:rPr>
                <w:sz w:val="22"/>
                <w:szCs w:val="22"/>
                <w:lang w:val="tr-TR"/>
              </w:rPr>
              <w:t>esli arama özelliğine de sahip olacak.</w:t>
            </w:r>
          </w:p>
        </w:tc>
      </w:tr>
      <w:tr>
        <w:trPr>
          <w:trHeight w:val="521" w:hRule="atLeast"/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36"/>
                <w:szCs w:val="36"/>
                <w:lang w:val="tr-TR"/>
              </w:rPr>
            </w:pPr>
            <w:r>
              <w:rPr>
                <w:sz w:val="36"/>
                <w:szCs w:val="36"/>
                <w:lang w:val="tr-TR"/>
              </w:rPr>
              <w:t>7</w:t>
            </w:r>
          </w:p>
        </w:tc>
        <w:tc>
          <w:tcPr>
            <w:tcW w:w="9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 xml:space="preserve">Keywords (Anahtar Kelimeler):  </w:t>
            </w:r>
          </w:p>
          <w:p>
            <w:pPr>
              <w:pStyle w:val="Normal"/>
              <w:spacing w:before="0" w:after="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Ayrıca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  <w:lang w:val="tr-TR"/>
              </w:rPr>
              <w:t>a</w:t>
            </w:r>
            <w:r>
              <w:rPr>
                <w:sz w:val="22"/>
                <w:szCs w:val="22"/>
                <w:lang w:val="tr-TR"/>
              </w:rPr>
              <w:t>kıllı saat</w:t>
            </w:r>
            <w:r>
              <w:rPr>
                <w:sz w:val="22"/>
                <w:szCs w:val="22"/>
                <w:lang w:val="tr-TR"/>
              </w:rPr>
              <w:t xml:space="preserve">ımız </w:t>
            </w:r>
            <w:r>
              <w:rPr>
                <w:sz w:val="22"/>
                <w:szCs w:val="22"/>
                <w:lang w:val="tr-TR"/>
              </w:rPr>
              <w:t>uygulama üzerinden de takip edilebilecek.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ATABAY DERMANOV        </w:t>
      </w:r>
    </w:p>
    <w:p>
      <w:pPr>
        <w:pStyle w:val="Normal"/>
        <w:spacing w:before="0" w:after="160"/>
        <w:rPr/>
      </w:pPr>
      <w:r>
        <w:rPr/>
        <w:t>YU1507888</w:t>
      </w:r>
    </w:p>
    <w:sectPr>
      <w:headerReference w:type="default" r:id="rId2"/>
      <w:type w:val="nextPage"/>
      <w:pgSz w:w="12240" w:h="15840"/>
      <w:pgMar w:left="1701" w:right="850" w:header="72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  <w:font w:name="DejaVu Sans">
    <w:charset w:val="01"/>
    <w:family w:val="roman"/>
    <w:pitch w:val="variable"/>
  </w:font>
  <w:font w:name="Open Sans">
    <w:charset w:val="01"/>
    <w:family w:val="roman"/>
    <w:pitch w:val="variable"/>
  </w:font>
  <w:font w:name="DejaVu Sans Mono">
    <w:charset w:val="01"/>
    <w:family w:val="modern"/>
    <w:pitch w:val="fixed"/>
  </w:font>
  <w:font w:name="DejaVu 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bilgi"/>
      <w:jc w:val="center"/>
      <w:rPr>
        <w:rFonts w:ascii="DejaVu Serif" w:hAnsi="DejaVu Serif"/>
        <w:i/>
        <w:iCs/>
        <w:sz w:val="48"/>
        <w:szCs w:val="48"/>
      </w:rPr>
    </w:pPr>
    <w:r>
      <w:rPr>
        <w:rFonts w:ascii="DejaVu Sans Mono" w:hAnsi="DejaVu Sans Mono"/>
        <w:sz w:val="48"/>
        <w:szCs w:val="48"/>
      </w:rPr>
      <w:t>Project Proposal</w:t>
    </w:r>
    <w:r>
      <w:rPr>
        <w:sz w:val="48"/>
        <w:szCs w:val="48"/>
      </w:rPr>
      <w:t xml:space="preserve"> – </w:t>
    </w:r>
    <w:r>
      <w:rPr>
        <w:rFonts w:ascii="DejaVu Serif" w:hAnsi="DejaVu Serif"/>
        <w:i/>
        <w:iCs/>
        <w:sz w:val="48"/>
        <w:szCs w:val="48"/>
      </w:rPr>
      <w:t>Proje Öneresi</w: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47e1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bilgiChar" w:customStyle="1">
    <w:name w:val="Üstbilgi Char"/>
    <w:uiPriority w:val="99"/>
    <w:link w:val="stbilgi"/>
    <w:rsid w:val="003008a2"/>
    <w:basedOn w:val="DefaultParagraphFont"/>
    <w:rPr/>
  </w:style>
  <w:style w:type="character" w:styleId="AltbilgiChar" w:customStyle="1">
    <w:name w:val="Altbilgi Char"/>
    <w:uiPriority w:val="99"/>
    <w:link w:val="Altbilgi"/>
    <w:rsid w:val="003008a2"/>
    <w:basedOn w:val="DefaultParagraphFont"/>
    <w:rPr/>
  </w:style>
  <w:style w:type="character" w:styleId="Appleconvertedspace">
    <w:name w:val="apple-converted-space"/>
    <w:basedOn w:val="DefaultParagraphFont"/>
    <w:rPr/>
  </w:style>
  <w:style w:type="paragraph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FreeSans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pPr>
      <w:suppressLineNumbers/>
    </w:pPr>
    <w:rPr>
      <w:rFonts w:cs="FreeSans"/>
    </w:rPr>
  </w:style>
  <w:style w:type="paragraph" w:styleId="Stbilgi">
    <w:name w:val="Üst bilgi"/>
    <w:uiPriority w:val="99"/>
    <w:unhideWhenUsed/>
    <w:link w:val="stbilgiChar"/>
    <w:rsid w:val="003008a2"/>
    <w:basedOn w:val="Normal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Altbilgi">
    <w:name w:val="Alt bilgi"/>
    <w:uiPriority w:val="99"/>
    <w:unhideWhenUsed/>
    <w:link w:val="AltbilgiChar"/>
    <w:rsid w:val="003008a2"/>
    <w:basedOn w:val="Normal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Tablo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3008a2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2016-05-23T10:49:00Z</dcterms:created>
  <dc:creator>Temp Mail</dc:creator>
  <dc:language>tr-TR</dc:language>
  <cp:lastModifiedBy>Kütüphane</cp:lastModifiedBy>
  <dcterms:modified xsi:type="dcterms:W3CDTF">2016-05-24T08:14:00Z</dcterms:modified>
  <cp:revision>5</cp:revision>
</cp:coreProperties>
</file>