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Self‑Evolving Neural Networks and Machine Learning Resources</w:t>
      </w:r>
    </w:p>
    <w:p/>
    <w:p>
      <w:r>
        <w:t>A curated, actionable list of seminal and recent papers, toolkits, experiments and products for “self‑evolving” neural networks and machine learning (neuroevolution, neural architecture search, meta‑learning, and online structural plasticity). Includes key descriptions and recommended starting points for experiments.</w:t>
      </w:r>
    </w:p>
    <w:p>
      <w:r>
        <w:br w:type="page"/>
      </w:r>
    </w:p>
    <w:p>
      <w:pPr>
        <w:pStyle w:val="Heading1"/>
      </w:pPr>
      <w:r>
        <w:t>Key Papers</w:t>
      </w:r>
    </w:p>
    <w:p>
      <w:r>
        <w:t>- NEAT — Evolving Neural Networks through Augmenting Topologies (Stanley &amp; Miikkulainen, 2002): Introduced topology evolution, speciation and historical markings; foundational for neuroevolution.</w:t>
        <w:br/>
        <w:t>- AutoML‑Zero — Evolving Machine Learning Algorithms From Scratch (Real et al., 2020): Demonstrates evolving whole learning algorithms from primitive ops; shows feasibility of algorithmic evolution.</w:t>
        <w:br/>
        <w:t>- Evolution Strategies as a Scalable Alternative to RL (OpenAI, 2017): Shows black‑box evolutionary optimization scales to modern RL tasks.</w:t>
        <w:br/>
        <w:t>- Population Based Training (PBT) (Jaderberg et al., 2017): Asynchronous population optimization that evolves hyperparameters and weights online; useful for continual adaptation.</w:t>
        <w:br/>
        <w:t>- Evolving Self‑Assembling Neural Networks (Plantec et al., 2024): Recent work on networks that change topology and synapses driven by activity and experience; biologically inspired plasticity.</w:t>
      </w:r>
    </w:p>
    <w:p/>
    <w:p>
      <w:pPr>
        <w:pStyle w:val="Heading1"/>
      </w:pPr>
      <w:r>
        <w:t>Frameworks and Libraries</w:t>
      </w:r>
    </w:p>
    <w:p>
      <w:r>
        <w:t>- NEAT‑Python: pure Python NEAT implementation; easy to prototype.</w:t>
        <w:br/>
        <w:t>- SharpNEAT: mature C#/.NET NEAT implementation.</w:t>
        <w:br/>
        <w:t>- EvoJAX: JAX‑based, hardware‑accelerated neuroevolution toolkit (TPU/GPU friendly).</w:t>
        <w:br/>
        <w:t>- AutoKeras: AutoML/NAS library (Keras/TensorFlow) for automated architecture search and model selection.</w:t>
        <w:br/>
        <w:t>- Google AutoML‑Zero code: research code and paper for evolving algorithms from primitives.</w:t>
      </w:r>
    </w:p>
    <w:p/>
    <w:p>
      <w:pPr>
        <w:pStyle w:val="Heading1"/>
      </w:pPr>
      <w:r>
        <w:t>Representative Experiments and Products</w:t>
      </w:r>
    </w:p>
    <w:p>
      <w:r>
        <w:t>- NEAT on control tasks (CartPole, MountainCar): quick to validate topology evolution.</w:t>
        <w:br/>
        <w:t>- EvoJAX benchmarks (MuJoCo / Brax): scale neuroevolution on accelerators.</w:t>
        <w:br/>
        <w:t>- PBT for RL agents: evolve hyperparameters online for non‑stationary tasks.</w:t>
        <w:br/>
        <w:t>- AutoML‑Zero toy experiments: reproduce small‑scale algorithm discovery to learn primitives and search design.</w:t>
      </w:r>
    </w:p>
    <w:p/>
    <w:p>
      <w:pPr>
        <w:pStyle w:val="Heading1"/>
      </w:pPr>
      <w:r>
        <w:t>How to Get Started (practical steps)</w:t>
      </w:r>
    </w:p>
    <w:p>
      <w:r>
        <w:t>1. Decide scope: topology evolution (NEAT/SharpNEAT), algorithm evolution (AutoML‑Zero), or large‑scale neuroevolution (EvoJAX).</w:t>
        <w:br/>
        <w:t>2. Local setup: for quick experiments use NEAT‑Python; for GPU/TPU scale use EvoJAX; for AutoML use AutoKeras.</w:t>
        <w:br/>
        <w:t>3. Reproducibility: fix seeds, log populations, and snapshot genomes/architectures for analysis.</w:t>
      </w:r>
    </w:p>
    <w:p/>
    <w:p>
      <w:pPr>
        <w:pStyle w:val="Heading1"/>
      </w:pPr>
      <w:r>
        <w:t>Risks and Limitations</w:t>
      </w:r>
    </w:p>
    <w:p>
      <w:r>
        <w:t>- Compute cost: NAS and AutoML (AutoML‑Zero, ENAS/DARTS families) can be expensive; EvoJAX mitigates this with accelerators.</w:t>
        <w:br/>
        <w:t>- Interpretability: evolved topologies can be hard to analyze; plan visualization and ablation.</w:t>
        <w:br/>
        <w:t>- Reproducibility: stochastic evolution needs many runs; use PBT or population methods to stabilize.</w:t>
      </w:r>
    </w:p>
    <w:p/>
    <w:p>
      <w:pPr>
        <w:pStyle w:val="Heading1"/>
      </w:pPr>
      <w:r>
        <w:t>Recommended Shortlist (runnable experiments)</w:t>
      </w:r>
    </w:p>
    <w:p>
      <w:r>
        <w:t>1. NEAT‑Python on CartPole:</w:t>
        <w:br/>
        <w:t>- Steps: install neat‑python, run example CartPole script, log genomes.</w:t>
        <w:br/>
        <w:t>- Expected runtime: minutes on CPU.</w:t>
        <w:br/>
        <w:br/>
        <w:t>2. EvoJAX neuroevolution on Brax Walker:</w:t>
        <w:br/>
        <w:t>- Steps: set up EvoJAX, run provided neuroevolution example on Brax environment.</w:t>
        <w:br/>
        <w:t>- Expected runtime: hours on GPU; faster on TPU.</w:t>
        <w:br/>
        <w:br/>
        <w:t>3. Population Based Training for an RL agent:</w:t>
        <w:br/>
        <w:t>- Steps: use an RL framework with PBT support, configure population and hyperparameter mutation schedule.</w:t>
        <w:br/>
        <w:t>- Expected runtime: hours to days depending on environment complexity.</w:t>
      </w:r>
    </w:p>
    <w:p/>
    <w:p>
      <w:pPr>
        <w:pStyle w:val="Heading1"/>
      </w:pPr>
      <w:r>
        <w:t>References</w:t>
      </w:r>
    </w:p>
    <w:p>
      <w:r>
        <w:t>This document compiles well‑known papers and open‑source frameworks; users should consult original papers and repositories for implementation details.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