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DADBB" w14:textId="490A9196" w:rsidR="00F4310A" w:rsidRDefault="00F4310A" w:rsidP="00F4310A">
      <w:pPr>
        <w:autoSpaceDE w:val="0"/>
        <w:autoSpaceDN w:val="0"/>
        <w:adjustRightInd w:val="0"/>
        <w:spacing w:line="256" w:lineRule="atLeast"/>
        <w:jc w:val="center"/>
        <w:rPr>
          <w:rFonts w:ascii="Helvetica" w:hAnsi="Helvetica" w:cs="Arial"/>
          <w:b/>
          <w:bCs/>
          <w:sz w:val="20"/>
          <w:szCs w:val="20"/>
          <w:lang w:val="en"/>
        </w:rPr>
      </w:pPr>
      <w:bookmarkStart w:id="0" w:name="_Hlk115462712"/>
      <w:bookmarkEnd w:id="0"/>
    </w:p>
    <w:p w14:paraId="357FF33F" w14:textId="08A383DE"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0406962C" w14:textId="0BBBC425"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3D606EB9" w14:textId="37847A49"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70541C81" w14:textId="65D686D5"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71FF90E3" w14:textId="746649CD"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132A28B3" w14:textId="53680BCE"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5999C131" w14:textId="7A954918" w:rsidR="00824DD8" w:rsidRDefault="00824DD8" w:rsidP="00F4310A">
      <w:pPr>
        <w:autoSpaceDE w:val="0"/>
        <w:autoSpaceDN w:val="0"/>
        <w:adjustRightInd w:val="0"/>
        <w:spacing w:line="256" w:lineRule="atLeast"/>
        <w:jc w:val="center"/>
        <w:rPr>
          <w:rFonts w:ascii="Helvetica" w:hAnsi="Helvetica" w:cs="Arial"/>
          <w:b/>
          <w:bCs/>
          <w:sz w:val="20"/>
          <w:szCs w:val="20"/>
          <w:lang w:val="en"/>
        </w:rPr>
      </w:pPr>
    </w:p>
    <w:p w14:paraId="4C2204D2" w14:textId="77777777" w:rsidR="00824DD8" w:rsidRPr="00F25941" w:rsidRDefault="00824DD8" w:rsidP="00F4310A">
      <w:pPr>
        <w:autoSpaceDE w:val="0"/>
        <w:autoSpaceDN w:val="0"/>
        <w:adjustRightInd w:val="0"/>
        <w:spacing w:line="256" w:lineRule="atLeast"/>
        <w:jc w:val="center"/>
        <w:rPr>
          <w:rFonts w:ascii="Helvetica" w:hAnsi="Helvetica" w:cs="Arial"/>
          <w:b/>
          <w:bCs/>
          <w:sz w:val="20"/>
          <w:szCs w:val="20"/>
          <w:lang w:val="en"/>
        </w:rPr>
      </w:pPr>
    </w:p>
    <w:p w14:paraId="7678122E" w14:textId="77777777" w:rsidR="00F4310A" w:rsidRPr="00F25941" w:rsidRDefault="00F4310A" w:rsidP="00F4310A">
      <w:pPr>
        <w:autoSpaceDE w:val="0"/>
        <w:autoSpaceDN w:val="0"/>
        <w:adjustRightInd w:val="0"/>
        <w:spacing w:line="256" w:lineRule="atLeast"/>
        <w:jc w:val="center"/>
        <w:rPr>
          <w:rFonts w:ascii="Helvetica" w:hAnsi="Helvetica" w:cs="Arial"/>
          <w:b/>
          <w:bCs/>
          <w:sz w:val="20"/>
          <w:szCs w:val="20"/>
          <w:lang w:val="en"/>
        </w:rPr>
      </w:pPr>
    </w:p>
    <w:p w14:paraId="7B452A99" w14:textId="77777777" w:rsidR="00F4310A" w:rsidRPr="00F25941" w:rsidRDefault="00F4310A" w:rsidP="00F4310A">
      <w:pPr>
        <w:autoSpaceDE w:val="0"/>
        <w:autoSpaceDN w:val="0"/>
        <w:adjustRightInd w:val="0"/>
        <w:spacing w:line="256" w:lineRule="atLeast"/>
        <w:jc w:val="center"/>
        <w:rPr>
          <w:rFonts w:ascii="Helvetica" w:hAnsi="Helvetica" w:cs="Arial"/>
          <w:b/>
          <w:bCs/>
          <w:sz w:val="20"/>
          <w:szCs w:val="20"/>
          <w:lang w:val="en"/>
        </w:rPr>
      </w:pPr>
    </w:p>
    <w:p w14:paraId="7BB04406" w14:textId="77777777" w:rsidR="00F4310A" w:rsidRPr="00F25941" w:rsidRDefault="00F4310A" w:rsidP="00F4310A">
      <w:pPr>
        <w:autoSpaceDE w:val="0"/>
        <w:autoSpaceDN w:val="0"/>
        <w:adjustRightInd w:val="0"/>
        <w:spacing w:line="256" w:lineRule="atLeast"/>
        <w:jc w:val="center"/>
        <w:rPr>
          <w:rFonts w:ascii="Helvetica" w:hAnsi="Helvetica" w:cs="Arial"/>
          <w:b/>
          <w:bCs/>
          <w:sz w:val="20"/>
          <w:szCs w:val="20"/>
          <w:lang w:val="en"/>
        </w:rPr>
      </w:pPr>
    </w:p>
    <w:p w14:paraId="775BFC02"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0B921FCC"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1811C793" w14:textId="62FA294C"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 xml:space="preserve">Project </w:t>
      </w:r>
      <w:r w:rsidR="007B63FA">
        <w:rPr>
          <w:rFonts w:ascii="Helvetica" w:hAnsi="Helvetica" w:cs="Arial"/>
          <w:b/>
          <w:bCs/>
          <w:sz w:val="32"/>
          <w:szCs w:val="20"/>
          <w:lang w:val="en"/>
        </w:rPr>
        <w:t>4</w:t>
      </w:r>
      <w:r w:rsidRPr="00F25941">
        <w:rPr>
          <w:rFonts w:ascii="Helvetica" w:hAnsi="Helvetica" w:cs="Arial"/>
          <w:b/>
          <w:bCs/>
          <w:sz w:val="32"/>
          <w:szCs w:val="20"/>
          <w:lang w:val="en"/>
        </w:rPr>
        <w:t xml:space="preserve"> – Xilinx Vitis </w:t>
      </w:r>
      <w:r w:rsidR="007B63FA">
        <w:rPr>
          <w:rFonts w:ascii="Helvetica" w:hAnsi="Helvetica" w:cs="Arial"/>
          <w:b/>
          <w:bCs/>
          <w:sz w:val="32"/>
          <w:szCs w:val="20"/>
          <w:lang w:val="en"/>
        </w:rPr>
        <w:t>HLS CORDIC Module</w:t>
      </w:r>
    </w:p>
    <w:p w14:paraId="7D2213F6"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1F64C219" w14:textId="326C40B9"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Report for ELEC 522</w:t>
      </w:r>
    </w:p>
    <w:p w14:paraId="2CF2C6DC" w14:textId="7DFBCC26"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College of Engineering and Computer Science</w:t>
      </w:r>
    </w:p>
    <w:p w14:paraId="78C39FB0" w14:textId="3587A1C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Rice University</w:t>
      </w:r>
    </w:p>
    <w:p w14:paraId="03D224DE" w14:textId="4AADA780"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Houston, TX</w:t>
      </w:r>
    </w:p>
    <w:p w14:paraId="2FDD0AED" w14:textId="075CB09A" w:rsidR="00F4310A" w:rsidRPr="00F25941" w:rsidRDefault="00733752" w:rsidP="00F4310A">
      <w:pPr>
        <w:autoSpaceDE w:val="0"/>
        <w:autoSpaceDN w:val="0"/>
        <w:adjustRightInd w:val="0"/>
        <w:spacing w:line="256" w:lineRule="atLeast"/>
        <w:jc w:val="center"/>
        <w:rPr>
          <w:rFonts w:ascii="Helvetica" w:hAnsi="Helvetica" w:cs="Arial"/>
          <w:b/>
          <w:bCs/>
          <w:sz w:val="32"/>
          <w:szCs w:val="20"/>
          <w:lang w:val="en"/>
        </w:rPr>
      </w:pPr>
      <w:r>
        <w:rPr>
          <w:rFonts w:ascii="Helvetica" w:hAnsi="Helvetica" w:cs="Arial"/>
          <w:b/>
          <w:bCs/>
          <w:sz w:val="32"/>
          <w:szCs w:val="20"/>
          <w:lang w:val="en"/>
        </w:rPr>
        <w:t>7</w:t>
      </w:r>
      <w:r w:rsidR="00F4310A" w:rsidRPr="00F25941">
        <w:rPr>
          <w:rFonts w:ascii="Helvetica" w:hAnsi="Helvetica" w:cs="Arial"/>
          <w:b/>
          <w:bCs/>
          <w:sz w:val="32"/>
          <w:szCs w:val="20"/>
          <w:vertAlign w:val="superscript"/>
          <w:lang w:val="en"/>
        </w:rPr>
        <w:t>th</w:t>
      </w:r>
      <w:r w:rsidR="00F4310A" w:rsidRPr="00F25941">
        <w:rPr>
          <w:rFonts w:ascii="Helvetica" w:hAnsi="Helvetica" w:cs="Arial"/>
          <w:b/>
          <w:bCs/>
          <w:sz w:val="32"/>
          <w:szCs w:val="20"/>
          <w:lang w:val="en"/>
        </w:rPr>
        <w:t xml:space="preserve"> </w:t>
      </w:r>
      <w:r>
        <w:rPr>
          <w:rFonts w:ascii="Helvetica" w:hAnsi="Helvetica" w:cs="Arial"/>
          <w:b/>
          <w:bCs/>
          <w:sz w:val="32"/>
          <w:szCs w:val="20"/>
          <w:lang w:val="en"/>
        </w:rPr>
        <w:t>November</w:t>
      </w:r>
      <w:r w:rsidR="00F4310A" w:rsidRPr="00F25941">
        <w:rPr>
          <w:rFonts w:ascii="Helvetica" w:hAnsi="Helvetica" w:cs="Arial"/>
          <w:b/>
          <w:bCs/>
          <w:sz w:val="32"/>
          <w:szCs w:val="20"/>
          <w:lang w:val="en"/>
        </w:rPr>
        <w:t>, ‘2022</w:t>
      </w:r>
    </w:p>
    <w:p w14:paraId="4DF8FB5E"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63D013BF" w14:textId="77777777" w:rsidR="00F4310A" w:rsidRPr="00F25941" w:rsidRDefault="00F4310A" w:rsidP="00F4310A">
      <w:pPr>
        <w:autoSpaceDE w:val="0"/>
        <w:autoSpaceDN w:val="0"/>
        <w:adjustRightInd w:val="0"/>
        <w:spacing w:line="256" w:lineRule="atLeast"/>
        <w:rPr>
          <w:rFonts w:ascii="Helvetica" w:hAnsi="Helvetica" w:cs="Arial"/>
          <w:b/>
          <w:bCs/>
          <w:sz w:val="32"/>
          <w:szCs w:val="20"/>
          <w:lang w:val="en"/>
        </w:rPr>
      </w:pPr>
    </w:p>
    <w:p w14:paraId="409274FB"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4D9E9EEB"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59438020"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p>
    <w:p w14:paraId="0D9734E7" w14:textId="77777777" w:rsidR="00F4310A" w:rsidRPr="00F25941" w:rsidRDefault="00F4310A" w:rsidP="00F4310A">
      <w:pPr>
        <w:autoSpaceDE w:val="0"/>
        <w:autoSpaceDN w:val="0"/>
        <w:adjustRightInd w:val="0"/>
        <w:spacing w:line="256" w:lineRule="atLeast"/>
        <w:jc w:val="center"/>
        <w:rPr>
          <w:rFonts w:ascii="Helvetica" w:hAnsi="Helvetica" w:cs="Arial"/>
          <w:b/>
          <w:bCs/>
          <w:sz w:val="32"/>
          <w:szCs w:val="20"/>
          <w:lang w:val="en"/>
        </w:rPr>
      </w:pPr>
      <w:r w:rsidRPr="00F25941">
        <w:rPr>
          <w:rFonts w:ascii="Helvetica" w:hAnsi="Helvetica" w:cs="Arial"/>
          <w:b/>
          <w:bCs/>
          <w:sz w:val="32"/>
          <w:szCs w:val="20"/>
          <w:lang w:val="en"/>
        </w:rPr>
        <w:t>Karan Venaik</w:t>
      </w:r>
    </w:p>
    <w:p w14:paraId="7CD53D42" w14:textId="77777777" w:rsidR="00F4310A" w:rsidRPr="00F25941" w:rsidRDefault="00F4310A" w:rsidP="00F4310A">
      <w:pPr>
        <w:autoSpaceDE w:val="0"/>
        <w:autoSpaceDN w:val="0"/>
        <w:adjustRightInd w:val="0"/>
        <w:spacing w:line="256" w:lineRule="atLeast"/>
        <w:rPr>
          <w:rFonts w:ascii="Helvetica" w:hAnsi="Helvetica" w:cs="Arial"/>
          <w:b/>
          <w:bCs/>
          <w:sz w:val="20"/>
          <w:szCs w:val="20"/>
          <w:lang w:val="en"/>
        </w:rPr>
      </w:pPr>
    </w:p>
    <w:p w14:paraId="1B9C07C9" w14:textId="77777777" w:rsidR="00F4310A" w:rsidRPr="00F25941" w:rsidRDefault="00F4310A" w:rsidP="00F4310A">
      <w:pPr>
        <w:autoSpaceDE w:val="0"/>
        <w:autoSpaceDN w:val="0"/>
        <w:adjustRightInd w:val="0"/>
        <w:spacing w:line="256" w:lineRule="atLeast"/>
        <w:rPr>
          <w:rFonts w:ascii="Helvetica" w:hAnsi="Helvetica" w:cs="Arial"/>
          <w:b/>
          <w:bCs/>
          <w:sz w:val="20"/>
          <w:szCs w:val="20"/>
          <w:vertAlign w:val="subscript"/>
          <w:lang w:val="en"/>
        </w:rPr>
      </w:pPr>
    </w:p>
    <w:p w14:paraId="4BE378C5" w14:textId="77777777" w:rsidR="00F4310A" w:rsidRPr="00F25941" w:rsidRDefault="00F4310A" w:rsidP="00F4310A">
      <w:pPr>
        <w:tabs>
          <w:tab w:val="left" w:pos="720"/>
        </w:tabs>
        <w:autoSpaceDE w:val="0"/>
        <w:autoSpaceDN w:val="0"/>
        <w:adjustRightInd w:val="0"/>
        <w:rPr>
          <w:rFonts w:ascii="Helvetica" w:hAnsi="Helvetica" w:cs="Arial"/>
          <w:b/>
          <w:bCs/>
          <w:sz w:val="20"/>
          <w:szCs w:val="20"/>
          <w:lang w:val="en"/>
        </w:rPr>
      </w:pPr>
    </w:p>
    <w:p w14:paraId="709CF3BB" w14:textId="77777777" w:rsidR="00F4310A" w:rsidRPr="00F25941" w:rsidRDefault="00F4310A" w:rsidP="00F4310A">
      <w:pPr>
        <w:tabs>
          <w:tab w:val="left" w:pos="720"/>
        </w:tabs>
        <w:autoSpaceDE w:val="0"/>
        <w:autoSpaceDN w:val="0"/>
        <w:adjustRightInd w:val="0"/>
        <w:rPr>
          <w:rFonts w:ascii="Helvetica" w:hAnsi="Helvetica" w:cs="Arial"/>
          <w:b/>
          <w:bCs/>
          <w:sz w:val="20"/>
          <w:szCs w:val="20"/>
          <w:lang w:val="en"/>
        </w:rPr>
      </w:pPr>
    </w:p>
    <w:p w14:paraId="503F48CA" w14:textId="77777777" w:rsidR="00F4310A" w:rsidRPr="00F25941" w:rsidRDefault="00F4310A" w:rsidP="00F4310A">
      <w:pPr>
        <w:tabs>
          <w:tab w:val="left" w:pos="720"/>
        </w:tabs>
        <w:autoSpaceDE w:val="0"/>
        <w:autoSpaceDN w:val="0"/>
        <w:adjustRightInd w:val="0"/>
        <w:rPr>
          <w:rFonts w:ascii="Helvetica" w:hAnsi="Helvetica" w:cs="Arial"/>
          <w:b/>
          <w:bCs/>
          <w:sz w:val="20"/>
          <w:szCs w:val="20"/>
          <w:lang w:val="en"/>
        </w:rPr>
      </w:pPr>
    </w:p>
    <w:p w14:paraId="26D850F7" w14:textId="497018E7" w:rsidR="00824DD8" w:rsidRDefault="00824DD8" w:rsidP="00F4310A">
      <w:pPr>
        <w:tabs>
          <w:tab w:val="left" w:pos="720"/>
        </w:tabs>
        <w:autoSpaceDE w:val="0"/>
        <w:autoSpaceDN w:val="0"/>
        <w:adjustRightInd w:val="0"/>
        <w:rPr>
          <w:rFonts w:ascii="Helvetica" w:hAnsi="Helvetica" w:cs="Arial"/>
          <w:b/>
          <w:bCs/>
          <w:sz w:val="20"/>
          <w:szCs w:val="20"/>
          <w:lang w:val="en"/>
        </w:rPr>
      </w:pPr>
    </w:p>
    <w:p w14:paraId="66BB8454" w14:textId="501FC3BB" w:rsidR="00566C22" w:rsidRPr="00824DD8" w:rsidRDefault="00824DD8" w:rsidP="00824DD8">
      <w:pPr>
        <w:spacing w:after="160" w:line="259" w:lineRule="auto"/>
        <w:rPr>
          <w:rFonts w:ascii="Helvetica" w:hAnsi="Helvetica" w:cs="Arial"/>
          <w:b/>
          <w:bCs/>
          <w:sz w:val="20"/>
          <w:szCs w:val="20"/>
          <w:lang w:val="en"/>
        </w:rPr>
      </w:pPr>
      <w:r>
        <w:rPr>
          <w:rFonts w:ascii="Helvetica" w:hAnsi="Helvetica" w:cs="Arial"/>
          <w:b/>
          <w:bCs/>
          <w:sz w:val="20"/>
          <w:szCs w:val="20"/>
          <w:lang w:val="en"/>
        </w:rPr>
        <w:br w:type="page"/>
      </w:r>
      <w:r w:rsidR="00566C22" w:rsidRPr="00F25941">
        <w:rPr>
          <w:rFonts w:ascii="Helvetica" w:hAnsi="Helvetica" w:cs="Arial"/>
          <w:b/>
          <w:bCs/>
          <w:u w:val="single"/>
          <w:lang w:val="en"/>
        </w:rPr>
        <w:lastRenderedPageBreak/>
        <w:t>I. INTRODUCTION/PROJECT DESCRIPTION</w:t>
      </w:r>
    </w:p>
    <w:p w14:paraId="38AC7B41" w14:textId="58323DB9" w:rsidR="00733752" w:rsidRDefault="00733752" w:rsidP="00566C22">
      <w:pPr>
        <w:rPr>
          <w:rFonts w:ascii="Helvetica" w:hAnsi="Helvetica" w:cs="Arial"/>
          <w:sz w:val="20"/>
          <w:szCs w:val="20"/>
          <w:lang w:val="en"/>
        </w:rPr>
      </w:pPr>
      <w:r>
        <w:rPr>
          <w:rFonts w:ascii="Helvetica" w:hAnsi="Helvetica" w:cs="Arial"/>
          <w:sz w:val="20"/>
          <w:szCs w:val="20"/>
          <w:lang w:val="en"/>
        </w:rPr>
        <w:t xml:space="preserve">The objective of the project is to </w:t>
      </w:r>
      <w:r w:rsidR="00380684">
        <w:rPr>
          <w:rFonts w:ascii="Helvetica" w:hAnsi="Helvetica" w:cs="Arial"/>
          <w:sz w:val="20"/>
          <w:szCs w:val="20"/>
          <w:lang w:val="en"/>
        </w:rPr>
        <w:t xml:space="preserve">learn and execute the Xilinx System Generator Design flow of C to FPGA-compatible HDL </w:t>
      </w:r>
      <w:r w:rsidR="00286417">
        <w:rPr>
          <w:rFonts w:ascii="Helvetica" w:hAnsi="Helvetica" w:cs="Arial"/>
          <w:sz w:val="20"/>
          <w:szCs w:val="20"/>
          <w:lang w:val="en"/>
        </w:rPr>
        <w:t xml:space="preserve">generation and use the Zynq SoC Arm core to control the FPGA accelerator. This is achieved </w:t>
      </w:r>
      <w:r w:rsidR="00380684">
        <w:rPr>
          <w:rFonts w:ascii="Helvetica" w:hAnsi="Helvetica" w:cs="Arial"/>
          <w:sz w:val="20"/>
          <w:szCs w:val="20"/>
          <w:lang w:val="en"/>
        </w:rPr>
        <w:t xml:space="preserve">through the </w:t>
      </w:r>
      <w:r>
        <w:rPr>
          <w:rFonts w:ascii="Helvetica" w:hAnsi="Helvetica" w:cs="Arial"/>
          <w:sz w:val="20"/>
          <w:szCs w:val="20"/>
          <w:lang w:val="en"/>
        </w:rPr>
        <w:t xml:space="preserve">design </w:t>
      </w:r>
      <w:r w:rsidR="00380684">
        <w:rPr>
          <w:rFonts w:ascii="Helvetica" w:hAnsi="Helvetica" w:cs="Arial"/>
          <w:sz w:val="20"/>
          <w:szCs w:val="20"/>
          <w:lang w:val="en"/>
        </w:rPr>
        <w:t xml:space="preserve">of </w:t>
      </w:r>
      <w:r>
        <w:rPr>
          <w:rFonts w:ascii="Helvetica" w:hAnsi="Helvetica" w:cs="Arial"/>
          <w:sz w:val="20"/>
          <w:szCs w:val="20"/>
          <w:lang w:val="en"/>
        </w:rPr>
        <w:t>a</w:t>
      </w:r>
      <w:r w:rsidR="00380684">
        <w:rPr>
          <w:rFonts w:ascii="Helvetica" w:hAnsi="Helvetica" w:cs="Arial"/>
          <w:sz w:val="20"/>
          <w:szCs w:val="20"/>
          <w:lang w:val="en"/>
        </w:rPr>
        <w:t>n optimized</w:t>
      </w:r>
      <w:r>
        <w:rPr>
          <w:rFonts w:ascii="Helvetica" w:hAnsi="Helvetica" w:cs="Arial"/>
          <w:sz w:val="20"/>
          <w:szCs w:val="20"/>
          <w:lang w:val="en"/>
        </w:rPr>
        <w:t xml:space="preserve"> 16b, signed, fixed-point CORDIC circular module that calculates and returns the sin</w:t>
      </w:r>
      <w:r w:rsidR="00380684">
        <w:rPr>
          <w:rFonts w:ascii="Helvetica" w:hAnsi="Helvetica" w:cs="Arial"/>
          <w:sz w:val="20"/>
          <w:szCs w:val="20"/>
          <w:lang w:val="en"/>
        </w:rPr>
        <w:t>e/cosine of a given angle.</w:t>
      </w:r>
      <w:r w:rsidR="00286417">
        <w:rPr>
          <w:rFonts w:ascii="Helvetica" w:hAnsi="Helvetica" w:cs="Arial"/>
          <w:sz w:val="20"/>
          <w:szCs w:val="20"/>
          <w:lang w:val="en"/>
        </w:rPr>
        <w:t xml:space="preserve"> This CORDIC module will subsequently be used in the next project for QR Decomposition. </w:t>
      </w:r>
    </w:p>
    <w:p w14:paraId="1A76CE2E" w14:textId="77777777" w:rsidR="00824DD8" w:rsidRPr="00F25941" w:rsidRDefault="00824DD8" w:rsidP="00566C22">
      <w:pPr>
        <w:rPr>
          <w:rFonts w:ascii="Helvetica" w:hAnsi="Helvetica" w:cs="Arial"/>
          <w:sz w:val="20"/>
          <w:szCs w:val="20"/>
          <w:lang w:val="en"/>
        </w:rPr>
      </w:pPr>
    </w:p>
    <w:p w14:paraId="51740CCC" w14:textId="6DA4B5CC" w:rsidR="00ED303B" w:rsidRDefault="00ED303B" w:rsidP="00566C22">
      <w:pPr>
        <w:rPr>
          <w:rFonts w:ascii="Helvetica" w:hAnsi="Helvetica" w:cs="Arial"/>
          <w:b/>
          <w:bCs/>
          <w:u w:val="single"/>
          <w:lang w:val="en"/>
        </w:rPr>
      </w:pPr>
      <w:r w:rsidRPr="00F25941">
        <w:rPr>
          <w:rFonts w:ascii="Helvetica" w:hAnsi="Helvetica" w:cs="Arial"/>
          <w:b/>
          <w:bCs/>
          <w:u w:val="single"/>
          <w:lang w:val="en"/>
        </w:rPr>
        <w:t>II. THEORETICAL BACKGROUND</w:t>
      </w:r>
    </w:p>
    <w:p w14:paraId="62DF3D48" w14:textId="77777777" w:rsidR="00824DD8" w:rsidRDefault="00824DD8" w:rsidP="00566C22">
      <w:pPr>
        <w:rPr>
          <w:rFonts w:ascii="Helvetica" w:hAnsi="Helvetica" w:cs="Arial"/>
          <w:b/>
          <w:bCs/>
          <w:u w:val="single"/>
          <w:lang w:val="en"/>
        </w:rPr>
      </w:pPr>
    </w:p>
    <w:p w14:paraId="477596F7" w14:textId="14902754" w:rsidR="0069084D" w:rsidRPr="00724CEA" w:rsidRDefault="00B70B20" w:rsidP="0069084D">
      <w:pPr>
        <w:rPr>
          <w:rFonts w:ascii="Helvetica" w:hAnsi="Helvetica" w:cs="Arial"/>
          <w:b/>
          <w:bCs/>
          <w:sz w:val="20"/>
          <w:szCs w:val="20"/>
          <w:lang w:val="en"/>
        </w:rPr>
      </w:pPr>
      <w:r>
        <w:rPr>
          <w:rFonts w:ascii="Helvetica" w:hAnsi="Helvetica" w:cs="Arial"/>
          <w:b/>
          <w:bCs/>
          <w:sz w:val="20"/>
          <w:szCs w:val="20"/>
          <w:lang w:val="en"/>
        </w:rPr>
        <w:t>CORDIC Algorithm</w:t>
      </w:r>
    </w:p>
    <w:p w14:paraId="054490BA" w14:textId="003A3AC4" w:rsidR="0069084D" w:rsidRPr="0007390D" w:rsidRDefault="00B70B20">
      <w:pPr>
        <w:rPr>
          <w:rFonts w:ascii="Helvetica" w:hAnsi="Helvetica" w:cs="Arial"/>
          <w:sz w:val="20"/>
          <w:szCs w:val="20"/>
          <w:lang w:val="en"/>
        </w:rPr>
      </w:pPr>
      <w:r w:rsidRPr="0007390D">
        <w:rPr>
          <w:rFonts w:ascii="Helvetica" w:hAnsi="Helvetica" w:cs="Arial"/>
          <w:sz w:val="20"/>
          <w:szCs w:val="20"/>
          <w:lang w:val="en"/>
        </w:rPr>
        <w:t>For the purposes of this project, the CORDIC algorithm is a technique to efficiently calculate the sines/cosines of a given angle</w:t>
      </w:r>
      <w:r w:rsidR="00F902D3" w:rsidRPr="0007390D">
        <w:rPr>
          <w:rFonts w:ascii="Helvetica" w:hAnsi="Helvetica" w:cs="Arial"/>
          <w:sz w:val="20"/>
          <w:szCs w:val="20"/>
          <w:lang w:val="en"/>
        </w:rPr>
        <w:t xml:space="preserve"> ‘ɸ’</w:t>
      </w:r>
      <w:r w:rsidRPr="0007390D">
        <w:rPr>
          <w:rFonts w:ascii="Helvetica" w:hAnsi="Helvetica" w:cs="Arial"/>
          <w:sz w:val="20"/>
          <w:szCs w:val="20"/>
          <w:lang w:val="en"/>
        </w:rPr>
        <w:t>. The algorithm starts by taking a unit vecto</w:t>
      </w:r>
      <w:r w:rsidR="00D21649" w:rsidRPr="0007390D">
        <w:rPr>
          <w:rFonts w:ascii="Helvetica" w:hAnsi="Helvetica" w:cs="Arial"/>
          <w:sz w:val="20"/>
          <w:szCs w:val="20"/>
          <w:lang w:val="en"/>
        </w:rPr>
        <w:t xml:space="preserve">r </w:t>
      </w:r>
      <w:r w:rsidRPr="0007390D">
        <w:rPr>
          <w:rFonts w:ascii="Helvetica" w:hAnsi="Helvetica" w:cs="Arial"/>
          <w:sz w:val="20"/>
          <w:szCs w:val="20"/>
          <w:lang w:val="en"/>
        </w:rPr>
        <w:t xml:space="preserve">with angle </w:t>
      </w:r>
      <w:r w:rsidR="00D21649" w:rsidRPr="0007390D">
        <w:rPr>
          <w:rFonts w:ascii="Helvetica" w:hAnsi="Helvetica" w:cs="Arial"/>
          <w:sz w:val="20"/>
          <w:szCs w:val="20"/>
          <w:lang w:val="en"/>
        </w:rPr>
        <w:t xml:space="preserve">0 (r, </w:t>
      </w:r>
      <w:r w:rsidR="00C7620E" w:rsidRPr="0007390D">
        <w:rPr>
          <w:rFonts w:ascii="Helvetica" w:hAnsi="Helvetica" w:cs="Arial"/>
          <w:sz w:val="20"/>
          <w:szCs w:val="20"/>
          <w:lang w:val="en"/>
        </w:rPr>
        <w:t>θ</w:t>
      </w:r>
      <w:r w:rsidR="00D21649" w:rsidRPr="0007390D">
        <w:rPr>
          <w:rFonts w:ascii="Helvetica" w:hAnsi="Helvetica" w:cs="Arial"/>
          <w:sz w:val="20"/>
          <w:szCs w:val="20"/>
          <w:lang w:val="en"/>
        </w:rPr>
        <w:t xml:space="preserve"> = 1, 0).</w:t>
      </w:r>
      <w:r w:rsidR="0064558C" w:rsidRPr="0007390D">
        <w:rPr>
          <w:rFonts w:ascii="Helvetica" w:hAnsi="Helvetica" w:cs="Arial"/>
          <w:sz w:val="20"/>
          <w:szCs w:val="20"/>
          <w:lang w:val="en"/>
        </w:rPr>
        <w:t xml:space="preserve"> The unit vector is rotated by some angle and compared against the required angle ‘ɸ’</w:t>
      </w:r>
      <w:r w:rsidR="0007390D" w:rsidRPr="0007390D">
        <w:rPr>
          <w:rFonts w:ascii="Helvetica" w:hAnsi="Helvetica" w:cs="Arial"/>
          <w:sz w:val="20"/>
          <w:szCs w:val="20"/>
          <w:lang w:val="en"/>
        </w:rPr>
        <w:t xml:space="preserve">. If the updated angle ‘θ’ is less than the </w:t>
      </w:r>
      <w:r w:rsidR="000762D6">
        <w:rPr>
          <w:rFonts w:ascii="Helvetica" w:hAnsi="Helvetica" w:cs="Arial"/>
          <w:sz w:val="20"/>
          <w:szCs w:val="20"/>
          <w:lang w:val="en"/>
        </w:rPr>
        <w:t xml:space="preserve">required angle </w:t>
      </w:r>
      <w:r w:rsidR="000762D6" w:rsidRPr="0007390D">
        <w:rPr>
          <w:rFonts w:ascii="Helvetica" w:hAnsi="Helvetica" w:cs="Arial"/>
          <w:sz w:val="20"/>
          <w:szCs w:val="20"/>
          <w:lang w:val="en"/>
        </w:rPr>
        <w:t>‘ɸ</w:t>
      </w:r>
      <w:r w:rsidR="000762D6">
        <w:rPr>
          <w:rFonts w:ascii="Helvetica" w:hAnsi="Helvetica" w:cs="Arial"/>
          <w:sz w:val="20"/>
          <w:szCs w:val="20"/>
          <w:lang w:val="en"/>
        </w:rPr>
        <w:t xml:space="preserve">’, the rotation angle is halved, and the unit vector is rotated further. In contrast, if the </w:t>
      </w:r>
      <w:r w:rsidR="000762D6" w:rsidRPr="0007390D">
        <w:rPr>
          <w:rFonts w:ascii="Helvetica" w:hAnsi="Helvetica" w:cs="Arial"/>
          <w:sz w:val="20"/>
          <w:szCs w:val="20"/>
          <w:lang w:val="en"/>
        </w:rPr>
        <w:t xml:space="preserve">angle ‘θ’ is </w:t>
      </w:r>
      <w:r w:rsidR="000762D6">
        <w:rPr>
          <w:rFonts w:ascii="Helvetica" w:hAnsi="Helvetica" w:cs="Arial"/>
          <w:sz w:val="20"/>
          <w:szCs w:val="20"/>
          <w:lang w:val="en"/>
        </w:rPr>
        <w:t>greater</w:t>
      </w:r>
      <w:r w:rsidR="000762D6" w:rsidRPr="0007390D">
        <w:rPr>
          <w:rFonts w:ascii="Helvetica" w:hAnsi="Helvetica" w:cs="Arial"/>
          <w:sz w:val="20"/>
          <w:szCs w:val="20"/>
          <w:lang w:val="en"/>
        </w:rPr>
        <w:t xml:space="preserve"> than the </w:t>
      </w:r>
      <w:r w:rsidR="000762D6">
        <w:rPr>
          <w:rFonts w:ascii="Helvetica" w:hAnsi="Helvetica" w:cs="Arial"/>
          <w:sz w:val="20"/>
          <w:szCs w:val="20"/>
          <w:lang w:val="en"/>
        </w:rPr>
        <w:t xml:space="preserve">required angle </w:t>
      </w:r>
      <w:r w:rsidR="000762D6" w:rsidRPr="0007390D">
        <w:rPr>
          <w:rFonts w:ascii="Helvetica" w:hAnsi="Helvetica" w:cs="Arial"/>
          <w:sz w:val="20"/>
          <w:szCs w:val="20"/>
          <w:lang w:val="en"/>
        </w:rPr>
        <w:t>‘ɸ</w:t>
      </w:r>
      <w:r w:rsidR="000762D6">
        <w:rPr>
          <w:rFonts w:ascii="Helvetica" w:hAnsi="Helvetica" w:cs="Arial"/>
          <w:sz w:val="20"/>
          <w:szCs w:val="20"/>
          <w:lang w:val="en"/>
        </w:rPr>
        <w:t>’, the rotation angle is halved, and the unit vector is rotated in the opposite direction.</w:t>
      </w:r>
      <w:r w:rsidR="00B840D7">
        <w:rPr>
          <w:rFonts w:ascii="Helvetica" w:hAnsi="Helvetica" w:cs="Arial"/>
          <w:sz w:val="20"/>
          <w:szCs w:val="20"/>
          <w:lang w:val="en"/>
        </w:rPr>
        <w:t xml:space="preserve"> The CORDIC algorithm is </w:t>
      </w:r>
      <w:r w:rsidR="00240494">
        <w:rPr>
          <w:rFonts w:ascii="Helvetica" w:hAnsi="Helvetica" w:cs="Arial"/>
          <w:sz w:val="20"/>
          <w:szCs w:val="20"/>
          <w:lang w:val="en"/>
        </w:rPr>
        <w:t>like</w:t>
      </w:r>
      <w:r w:rsidR="00B840D7">
        <w:rPr>
          <w:rFonts w:ascii="Helvetica" w:hAnsi="Helvetica" w:cs="Arial"/>
          <w:sz w:val="20"/>
          <w:szCs w:val="20"/>
          <w:lang w:val="en"/>
        </w:rPr>
        <w:t xml:space="preserve"> the Binary Search algorithm where the search interval is repeatedly hal</w:t>
      </w:r>
      <w:r w:rsidR="00240494">
        <w:rPr>
          <w:rFonts w:ascii="Helvetica" w:hAnsi="Helvetica" w:cs="Arial"/>
          <w:sz w:val="20"/>
          <w:szCs w:val="20"/>
          <w:lang w:val="en"/>
        </w:rPr>
        <w:t>ved till the element is found. In the CORDIC algorithm, the angle of rotation is halved and appended to the angle ‘</w:t>
      </w:r>
      <w:r w:rsidR="00240494" w:rsidRPr="0007390D">
        <w:rPr>
          <w:rFonts w:ascii="Helvetica" w:hAnsi="Helvetica" w:cs="Arial"/>
          <w:sz w:val="20"/>
          <w:szCs w:val="20"/>
          <w:lang w:val="en"/>
        </w:rPr>
        <w:t>θ</w:t>
      </w:r>
      <w:r w:rsidR="00240494">
        <w:rPr>
          <w:rFonts w:ascii="Helvetica" w:hAnsi="Helvetica" w:cs="Arial"/>
          <w:sz w:val="20"/>
          <w:szCs w:val="20"/>
          <w:lang w:val="en"/>
        </w:rPr>
        <w:t xml:space="preserve">’ till it converges to the required angle </w:t>
      </w:r>
      <w:r w:rsidR="00240494" w:rsidRPr="0007390D">
        <w:rPr>
          <w:rFonts w:ascii="Helvetica" w:hAnsi="Helvetica" w:cs="Arial"/>
          <w:sz w:val="20"/>
          <w:szCs w:val="20"/>
          <w:lang w:val="en"/>
        </w:rPr>
        <w:t>‘ɸ’.</w:t>
      </w:r>
      <w:r w:rsidR="00CC5808">
        <w:rPr>
          <w:rFonts w:ascii="Helvetica" w:hAnsi="Helvetica" w:cs="Arial"/>
          <w:sz w:val="20"/>
          <w:szCs w:val="20"/>
          <w:lang w:val="en"/>
        </w:rPr>
        <w:t xml:space="preserve"> The cartesian coordinates of the resultant vector is the sine and cosine of the required angle. </w:t>
      </w:r>
    </w:p>
    <w:p w14:paraId="4954C1D3" w14:textId="77777777" w:rsidR="00D800D7" w:rsidRDefault="00D800D7" w:rsidP="00D800D7">
      <w:pPr>
        <w:jc w:val="center"/>
        <w:rPr>
          <w:rFonts w:ascii="Helvetica" w:hAnsi="Helvetica" w:cs="Arial"/>
          <w:b/>
          <w:bCs/>
          <w:sz w:val="18"/>
          <w:szCs w:val="18"/>
          <w:u w:val="single"/>
        </w:rPr>
      </w:pPr>
      <w:r>
        <w:rPr>
          <w:rFonts w:ascii="Helvetica" w:hAnsi="Helvetica" w:cs="Arial"/>
          <w:noProof/>
          <w:lang w:val="en"/>
        </w:rPr>
        <w:drawing>
          <wp:inline distT="0" distB="0" distL="0" distR="0" wp14:anchorId="3E04038E" wp14:editId="30A41C0B">
            <wp:extent cx="3103418" cy="3072937"/>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8"/>
                    <a:srcRect l="3419" t="2826" r="833" b="1374"/>
                    <a:stretch/>
                  </pic:blipFill>
                  <pic:spPr bwMode="auto">
                    <a:xfrm>
                      <a:off x="0" y="0"/>
                      <a:ext cx="3109162" cy="3078624"/>
                    </a:xfrm>
                    <a:prstGeom prst="rect">
                      <a:avLst/>
                    </a:prstGeom>
                    <a:ln>
                      <a:noFill/>
                    </a:ln>
                    <a:extLst>
                      <a:ext uri="{53640926-AAD7-44D8-BBD7-CCE9431645EC}">
                        <a14:shadowObscured xmlns:a14="http://schemas.microsoft.com/office/drawing/2010/main"/>
                      </a:ext>
                    </a:extLst>
                  </pic:spPr>
                </pic:pic>
              </a:graphicData>
            </a:graphic>
          </wp:inline>
        </w:drawing>
      </w:r>
      <w:r w:rsidRPr="00D800D7">
        <w:rPr>
          <w:rFonts w:ascii="Helvetica" w:hAnsi="Helvetica" w:cs="Arial"/>
          <w:b/>
          <w:bCs/>
          <w:sz w:val="18"/>
          <w:szCs w:val="18"/>
          <w:u w:val="single"/>
        </w:rPr>
        <w:t xml:space="preserve"> </w:t>
      </w:r>
    </w:p>
    <w:p w14:paraId="211DE985" w14:textId="774E7200" w:rsidR="00D800D7" w:rsidRPr="00747A77" w:rsidRDefault="00D800D7" w:rsidP="00D800D7">
      <w:pPr>
        <w:jc w:val="center"/>
        <w:rPr>
          <w:rFonts w:ascii="Helvetica" w:hAnsi="Helvetica" w:cs="Arial"/>
          <w:szCs w:val="20"/>
        </w:rPr>
      </w:pPr>
      <w:r w:rsidRPr="00AF5800">
        <w:rPr>
          <w:rFonts w:ascii="Helvetica" w:hAnsi="Helvetica" w:cs="Arial"/>
          <w:b/>
          <w:bCs/>
          <w:sz w:val="18"/>
          <w:szCs w:val="18"/>
          <w:u w:val="single"/>
        </w:rPr>
        <w:t>Figure #1</w:t>
      </w:r>
      <w:r w:rsidRPr="00AF5800">
        <w:rPr>
          <w:rFonts w:ascii="Helvetica" w:hAnsi="Helvetica" w:cs="Arial"/>
          <w:b/>
          <w:bCs/>
          <w:sz w:val="18"/>
          <w:szCs w:val="18"/>
        </w:rPr>
        <w:t>:</w:t>
      </w:r>
      <w:r w:rsidRPr="00AF5800">
        <w:rPr>
          <w:rFonts w:ascii="Helvetica" w:hAnsi="Helvetica" w:cs="Arial"/>
          <w:sz w:val="18"/>
          <w:szCs w:val="18"/>
        </w:rPr>
        <w:t xml:space="preserve"> </w:t>
      </w:r>
      <w:r w:rsidR="00AC4ACF">
        <w:rPr>
          <w:rFonts w:ascii="Helvetica" w:hAnsi="Helvetica" w:cs="Arial"/>
          <w:sz w:val="18"/>
          <w:szCs w:val="18"/>
        </w:rPr>
        <w:t>Graphical representation of unit vector rotation to reach target angle and subsequently derive</w:t>
      </w:r>
      <w:r>
        <w:rPr>
          <w:rFonts w:ascii="Helvetica" w:hAnsi="Helvetica" w:cs="Arial"/>
          <w:sz w:val="18"/>
          <w:szCs w:val="18"/>
        </w:rPr>
        <w:t xml:space="preserve"> </w:t>
      </w:r>
      <w:r w:rsidR="00AC4ACF">
        <w:rPr>
          <w:rFonts w:ascii="Helvetica" w:hAnsi="Helvetica" w:cs="Arial"/>
          <w:sz w:val="18"/>
          <w:szCs w:val="18"/>
        </w:rPr>
        <w:t>the sine and cosine of target angle. The rotation angles decrease in value and gradually converge to the target over multiple iterations.</w:t>
      </w:r>
      <w:r w:rsidR="00BD1BA9">
        <w:rPr>
          <w:rFonts w:ascii="Helvetica" w:hAnsi="Helvetica" w:cs="Arial"/>
          <w:sz w:val="18"/>
          <w:szCs w:val="18"/>
        </w:rPr>
        <w:t xml:space="preserve"> (from Kastner, Ch. #3, Pg. #59)</w:t>
      </w:r>
    </w:p>
    <w:p w14:paraId="4A7153C2" w14:textId="7A06B643" w:rsidR="0069084D" w:rsidRDefault="00AC4ACF" w:rsidP="00F95509">
      <w:pPr>
        <w:rPr>
          <w:rFonts w:ascii="Helvetica" w:hAnsi="Helvetica" w:cs="Arial"/>
          <w:sz w:val="20"/>
          <w:szCs w:val="20"/>
          <w:lang w:val="en"/>
        </w:rPr>
      </w:pPr>
      <w:r w:rsidRPr="00D41D0B">
        <w:rPr>
          <w:rFonts w:ascii="Helvetica" w:hAnsi="Helvetica" w:cs="Arial"/>
          <w:sz w:val="20"/>
          <w:szCs w:val="20"/>
          <w:lang w:val="en"/>
        </w:rPr>
        <w:t>The rotation can be accomplished by simple matrix multiplication shown as follows</w:t>
      </w:r>
      <w:r w:rsidR="00F95509" w:rsidRPr="00D41D0B">
        <w:rPr>
          <w:rFonts w:ascii="Helvetica" w:hAnsi="Helvetica" w:cs="Arial"/>
          <w:sz w:val="20"/>
          <w:szCs w:val="20"/>
          <w:lang w:val="en"/>
        </w:rPr>
        <w:t xml:space="preserve"> where ‘</w:t>
      </w:r>
      <w:r w:rsidR="00F95509" w:rsidRPr="00D41D0B">
        <w:rPr>
          <w:rFonts w:ascii="Cambria Math" w:hAnsi="Cambria Math" w:cs="Cambria Math"/>
          <w:sz w:val="20"/>
          <w:szCs w:val="20"/>
          <w:lang w:val="en"/>
        </w:rPr>
        <w:t>⍺</w:t>
      </w:r>
      <w:r w:rsidR="00F95509" w:rsidRPr="00D41D0B">
        <w:rPr>
          <w:rFonts w:ascii="Helvetica" w:hAnsi="Helvetica" w:cs="Arial"/>
          <w:sz w:val="20"/>
          <w:szCs w:val="20"/>
          <w:lang w:val="en"/>
        </w:rPr>
        <w:t xml:space="preserve">’ is the rotation angle, </w:t>
      </w:r>
      <w:r w:rsidR="001C74F4" w:rsidRPr="00D41D0B">
        <w:rPr>
          <w:rFonts w:ascii="Helvetica" w:hAnsi="Helvetica" w:cs="Arial"/>
          <w:sz w:val="20"/>
          <w:szCs w:val="20"/>
          <w:lang w:val="en"/>
        </w:rPr>
        <w:t>x’/y’ are the rotated coordinates, and x/y are the original coordinates.</w:t>
      </w:r>
    </w:p>
    <w:p w14:paraId="0418B1B2" w14:textId="46698DCB" w:rsidR="00BE28FB" w:rsidRPr="00933E51" w:rsidRDefault="00DE45D6" w:rsidP="00EA7811">
      <w:pPr>
        <w:rPr>
          <w:rFonts w:ascii="Helvetica" w:eastAsiaTheme="minorEastAsia" w:hAnsi="Helvetica" w:cs="Arial"/>
          <w:sz w:val="20"/>
          <w:szCs w:val="20"/>
          <w:lang w:val="en"/>
        </w:rPr>
      </w:pPr>
      <m:oMathPara>
        <m:oMath>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r>
            <w:rPr>
              <w:rFonts w:ascii="Cambria Math" w:hAnsi="Cambria Math" w:cs="Arial"/>
              <w:sz w:val="20"/>
              <w:szCs w:val="20"/>
              <w:lang w:val="en"/>
            </w:rPr>
            <m:t>=</m:t>
          </m:r>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m:rPr>
                        <m:sty m:val="p"/>
                      </m:rPr>
                      <w:rPr>
                        <w:rFonts w:ascii="Cambria Math" w:hAnsi="Cambria Math" w:cs="Arial"/>
                        <w:sz w:val="20"/>
                        <w:szCs w:val="20"/>
                        <w:lang w:val="en"/>
                      </w:rPr>
                      <m:t>cos⁡</m:t>
                    </m:r>
                    <m:r>
                      <w:rPr>
                        <w:rFonts w:ascii="Cambria Math" w:hAnsi="Cambria Math" w:cs="Arial"/>
                        <w:sz w:val="20"/>
                        <w:szCs w:val="20"/>
                        <w:lang w:val="en"/>
                      </w:rPr>
                      <m:t>(α)</m:t>
                    </m:r>
                  </m:e>
                  <m:e>
                    <m:r>
                      <w:rPr>
                        <w:rFonts w:ascii="Cambria Math" w:hAnsi="Cambria Math" w:cs="Arial"/>
                        <w:sz w:val="20"/>
                        <w:szCs w:val="20"/>
                        <w:lang w:val="en"/>
                      </w:rPr>
                      <m:t>-</m:t>
                    </m:r>
                    <m:r>
                      <m:rPr>
                        <m:sty m:val="p"/>
                      </m:rPr>
                      <w:rPr>
                        <w:rFonts w:ascii="Cambria Math" w:hAnsi="Cambria Math" w:cs="Arial"/>
                        <w:sz w:val="20"/>
                        <w:szCs w:val="20"/>
                        <w:lang w:val="en"/>
                      </w:rPr>
                      <m:t>sin⁡</m:t>
                    </m:r>
                    <m:r>
                      <w:rPr>
                        <w:rFonts w:ascii="Cambria Math" w:hAnsi="Cambria Math" w:cs="Arial"/>
                        <w:sz w:val="20"/>
                        <w:szCs w:val="20"/>
                        <w:lang w:val="en"/>
                      </w:rPr>
                      <m:t>(α)</m:t>
                    </m:r>
                  </m:e>
                </m:mr>
                <m:mr>
                  <m:e>
                    <m:r>
                      <m:rPr>
                        <m:sty m:val="p"/>
                      </m:rPr>
                      <w:rPr>
                        <w:rFonts w:ascii="Cambria Math" w:hAnsi="Cambria Math" w:cs="Arial"/>
                        <w:sz w:val="20"/>
                        <w:szCs w:val="20"/>
                        <w:lang w:val="en"/>
                      </w:rPr>
                      <m:t>sin⁡</m:t>
                    </m:r>
                    <m:r>
                      <w:rPr>
                        <w:rFonts w:ascii="Cambria Math" w:hAnsi="Cambria Math" w:cs="Arial"/>
                        <w:sz w:val="20"/>
                        <w:szCs w:val="20"/>
                        <w:lang w:val="en"/>
                      </w:rPr>
                      <m:t>(α)</m:t>
                    </m:r>
                  </m:e>
                  <m:e>
                    <m:r>
                      <m:rPr>
                        <m:sty m:val="p"/>
                      </m:rPr>
                      <w:rPr>
                        <w:rFonts w:ascii="Cambria Math" w:hAnsi="Cambria Math" w:cs="Arial"/>
                        <w:sz w:val="20"/>
                        <w:szCs w:val="20"/>
                        <w:lang w:val="en"/>
                      </w:rPr>
                      <m:t>cos⁡</m:t>
                    </m:r>
                    <m:r>
                      <w:rPr>
                        <w:rFonts w:ascii="Cambria Math" w:hAnsi="Cambria Math" w:cs="Arial"/>
                        <w:sz w:val="20"/>
                        <w:szCs w:val="20"/>
                        <w:lang w:val="en"/>
                      </w:rPr>
                      <m:t>(α)</m:t>
                    </m:r>
                  </m:e>
                </m:mr>
              </m:m>
            </m:e>
          </m:d>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oMath>
      </m:oMathPara>
    </w:p>
    <w:p w14:paraId="5A7172BF" w14:textId="77777777" w:rsidR="00933E51" w:rsidRPr="00D41D0B" w:rsidRDefault="00933E51" w:rsidP="00EA7811">
      <w:pPr>
        <w:rPr>
          <w:rFonts w:ascii="Helvetica" w:hAnsi="Helvetica" w:cs="Arial"/>
          <w:sz w:val="20"/>
          <w:szCs w:val="20"/>
          <w:lang w:val="en"/>
        </w:rPr>
      </w:pPr>
    </w:p>
    <w:p w14:paraId="6A1E69C1" w14:textId="507F5788" w:rsidR="00EA7811" w:rsidRDefault="00F30823" w:rsidP="00EA7811">
      <w:pPr>
        <w:rPr>
          <w:rFonts w:ascii="Helvetica" w:hAnsi="Helvetica" w:cs="Arial"/>
          <w:sz w:val="20"/>
          <w:szCs w:val="20"/>
          <w:lang w:val="en"/>
        </w:rPr>
      </w:pPr>
      <w:r w:rsidRPr="00D41D0B">
        <w:rPr>
          <w:rFonts w:ascii="Helvetica" w:hAnsi="Helvetica" w:cs="Arial"/>
          <w:sz w:val="20"/>
          <w:szCs w:val="20"/>
          <w:lang w:val="en"/>
        </w:rPr>
        <w:t>To simplify the matrix, we can convert the sine and cosine functions to their tangent equivalent.</w:t>
      </w:r>
    </w:p>
    <w:p w14:paraId="404DDD37" w14:textId="044EFEAB" w:rsidR="00933E51" w:rsidRPr="00933E51" w:rsidRDefault="00DE45D6" w:rsidP="00EA7811">
      <w:pPr>
        <w:rPr>
          <w:rFonts w:ascii="Helvetica" w:eastAsiaTheme="minorEastAsia" w:hAnsi="Helvetica" w:cs="Arial"/>
          <w:sz w:val="20"/>
          <w:szCs w:val="20"/>
          <w:lang w:val="en"/>
        </w:rPr>
      </w:pPr>
      <m:oMathPara>
        <m:oMath>
          <m:func>
            <m:funcPr>
              <m:ctrlPr>
                <w:rPr>
                  <w:rFonts w:ascii="Cambria Math" w:hAnsi="Cambria Math" w:cs="Arial"/>
                  <w:sz w:val="20"/>
                  <w:szCs w:val="20"/>
                  <w:lang w:val="en"/>
                </w:rPr>
              </m:ctrlPr>
            </m:funcPr>
            <m:fName>
              <m:r>
                <m:rPr>
                  <m:sty m:val="p"/>
                </m:rPr>
                <w:rPr>
                  <w:rFonts w:ascii="Cambria Math" w:hAnsi="Cambria Math" w:cs="Arial"/>
                  <w:sz w:val="20"/>
                  <w:szCs w:val="20"/>
                  <w:lang w:val="en"/>
                </w:rPr>
                <m:t>sin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r>
            <w:rPr>
              <w:rFonts w:ascii="Cambria Math" w:hAnsi="Cambria Math" w:cs="Arial"/>
              <w:sz w:val="20"/>
              <w:szCs w:val="20"/>
              <w:lang w:val="en"/>
            </w:rPr>
            <m:t>=</m:t>
          </m:r>
          <m:f>
            <m:fPr>
              <m:ctrlPr>
                <w:rPr>
                  <w:rFonts w:ascii="Cambria Math" w:hAnsi="Cambria Math" w:cs="Arial"/>
                  <w:i/>
                  <w:sz w:val="20"/>
                  <w:szCs w:val="20"/>
                  <w:lang w:val="en"/>
                </w:rPr>
              </m:ctrlPr>
            </m:fPr>
            <m:num>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r>
            <w:rPr>
              <w:rFonts w:ascii="Cambria Math" w:eastAsiaTheme="minorEastAsia" w:hAnsi="Cambria Math" w:cs="Arial"/>
              <w:sz w:val="20"/>
              <w:szCs w:val="20"/>
              <w:lang w:val="en"/>
            </w:rPr>
            <m:t>=</m:t>
          </m:r>
          <m:func>
            <m:funcPr>
              <m:ctrlPr>
                <w:rPr>
                  <w:rFonts w:ascii="Cambria Math" w:hAnsi="Cambria Math" w:cs="Arial"/>
                  <w:sz w:val="20"/>
                  <w:szCs w:val="20"/>
                  <w:lang w:val="en"/>
                </w:rPr>
              </m:ctrlPr>
            </m:funcPr>
            <m:fName>
              <m:r>
                <m:rPr>
                  <m:sty m:val="p"/>
                </m:rPr>
                <w:rPr>
                  <w:rFonts w:ascii="Cambria Math" w:hAnsi="Cambria Math" w:cs="Arial"/>
                  <w:sz w:val="20"/>
                  <w:szCs w:val="20"/>
                  <w:lang w:val="en"/>
                </w:rPr>
                <m:t>cos</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oMath>
      </m:oMathPara>
    </w:p>
    <w:p w14:paraId="4FE6216A" w14:textId="2A8BDA28" w:rsidR="00AC4ACF" w:rsidRPr="006A46E3" w:rsidRDefault="00DE45D6" w:rsidP="00EA7811">
      <w:pPr>
        <w:rPr>
          <w:rFonts w:ascii="Helvetica" w:eastAsiaTheme="minorEastAsia" w:hAnsi="Helvetica" w:cs="Arial"/>
          <w:sz w:val="20"/>
          <w:szCs w:val="20"/>
          <w:lang w:val="en"/>
        </w:rPr>
      </w:pPr>
      <m:oMathPara>
        <m:oMath>
          <m:func>
            <m:funcPr>
              <m:ctrlPr>
                <w:rPr>
                  <w:rFonts w:ascii="Cambria Math" w:hAnsi="Cambria Math" w:cs="Arial"/>
                  <w:sz w:val="20"/>
                  <w:szCs w:val="20"/>
                  <w:lang w:val="en"/>
                </w:rPr>
              </m:ctrlPr>
            </m:funcPr>
            <m:fName>
              <m:r>
                <m:rPr>
                  <m:sty m:val="p"/>
                </m:rPr>
                <w:rPr>
                  <w:rFonts w:ascii="Cambria Math" w:hAnsi="Cambria Math" w:cs="Arial"/>
                  <w:sz w:val="20"/>
                  <w:szCs w:val="20"/>
                  <w:lang w:val="en"/>
                </w:rPr>
                <m:t>cos</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r>
            <w:rPr>
              <w:rFonts w:ascii="Cambria Math" w:hAnsi="Cambria Math" w:cs="Arial"/>
              <w:sz w:val="20"/>
              <w:szCs w:val="20"/>
              <w:lang w:val="en"/>
            </w:rPr>
            <m:t>=</m:t>
          </m:r>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r>
            <w:rPr>
              <w:rFonts w:ascii="Cambria Math" w:eastAsiaTheme="minorEastAsia" w:hAnsi="Cambria Math" w:cs="Arial"/>
              <w:sz w:val="20"/>
              <w:szCs w:val="20"/>
              <w:lang w:val="en"/>
            </w:rPr>
            <m:t>=</m:t>
          </m:r>
          <m:func>
            <m:funcPr>
              <m:ctrlPr>
                <w:rPr>
                  <w:rFonts w:ascii="Cambria Math" w:hAnsi="Cambria Math" w:cs="Arial"/>
                  <w:sz w:val="20"/>
                  <w:szCs w:val="20"/>
                  <w:lang w:val="en"/>
                </w:rPr>
              </m:ctrlPr>
            </m:funcPr>
            <m:fName>
              <m:r>
                <m:rPr>
                  <m:sty m:val="p"/>
                </m:rPr>
                <w:rPr>
                  <w:rFonts w:ascii="Cambria Math" w:hAnsi="Cambria Math" w:cs="Arial"/>
                  <w:sz w:val="20"/>
                  <w:szCs w:val="20"/>
                  <w:lang w:val="en"/>
                </w:rPr>
                <m:t>sin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oMath>
      </m:oMathPara>
    </w:p>
    <w:p w14:paraId="523D0559" w14:textId="386EB12A" w:rsidR="006A46E3" w:rsidRPr="00933E51" w:rsidRDefault="006A46E3" w:rsidP="00EA7811">
      <w:pPr>
        <w:rPr>
          <w:rFonts w:ascii="Helvetica" w:eastAsiaTheme="minorEastAsia" w:hAnsi="Helvetica" w:cs="Arial"/>
          <w:sz w:val="20"/>
          <w:szCs w:val="20"/>
          <w:lang w:val="en"/>
        </w:rPr>
      </w:pPr>
      <w:r>
        <w:rPr>
          <w:rFonts w:ascii="Helvetica" w:eastAsiaTheme="minorEastAsia" w:hAnsi="Helvetica" w:cs="Arial"/>
          <w:sz w:val="20"/>
          <w:szCs w:val="20"/>
          <w:lang w:val="en"/>
        </w:rPr>
        <w:lastRenderedPageBreak/>
        <w:t xml:space="preserve">Substituting the first format allows us to calculate the rotated vector solely in the form of tangents of the rotational angle. This approach is advantageous since we only need to store the tangents of the </w:t>
      </w:r>
      <w:r w:rsidR="00356AEF">
        <w:rPr>
          <w:rFonts w:ascii="Helvetica" w:eastAsiaTheme="minorEastAsia" w:hAnsi="Helvetica" w:cs="Arial"/>
          <w:sz w:val="20"/>
          <w:szCs w:val="20"/>
          <w:lang w:val="en"/>
        </w:rPr>
        <w:t>angle if</w:t>
      </w:r>
      <w:r>
        <w:rPr>
          <w:rFonts w:ascii="Helvetica" w:eastAsiaTheme="minorEastAsia" w:hAnsi="Helvetica" w:cs="Arial"/>
          <w:sz w:val="20"/>
          <w:szCs w:val="20"/>
          <w:lang w:val="en"/>
        </w:rPr>
        <w:t xml:space="preserve"> we use lookup tables (as contrasted with the former </w:t>
      </w:r>
      <w:r w:rsidR="00356AEF">
        <w:rPr>
          <w:rFonts w:ascii="Helvetica" w:eastAsiaTheme="minorEastAsia" w:hAnsi="Helvetica" w:cs="Arial"/>
          <w:sz w:val="20"/>
          <w:szCs w:val="20"/>
          <w:lang w:val="en"/>
        </w:rPr>
        <w:t>expansion</w:t>
      </w:r>
      <w:r>
        <w:rPr>
          <w:rFonts w:ascii="Helvetica" w:eastAsiaTheme="minorEastAsia" w:hAnsi="Helvetica" w:cs="Arial"/>
          <w:sz w:val="20"/>
          <w:szCs w:val="20"/>
          <w:lang w:val="en"/>
        </w:rPr>
        <w:t xml:space="preserve"> which </w:t>
      </w:r>
      <w:r w:rsidR="003B4970">
        <w:rPr>
          <w:rFonts w:ascii="Helvetica" w:eastAsiaTheme="minorEastAsia" w:hAnsi="Helvetica" w:cs="Arial"/>
          <w:sz w:val="20"/>
          <w:szCs w:val="20"/>
          <w:lang w:val="en"/>
        </w:rPr>
        <w:t>implies,</w:t>
      </w:r>
      <w:r>
        <w:rPr>
          <w:rFonts w:ascii="Helvetica" w:eastAsiaTheme="minorEastAsia" w:hAnsi="Helvetica" w:cs="Arial"/>
          <w:sz w:val="20"/>
          <w:szCs w:val="20"/>
          <w:lang w:val="en"/>
        </w:rPr>
        <w:t xml:space="preserve"> we must store cosines and tangents for every rotational angle.)</w:t>
      </w:r>
    </w:p>
    <w:p w14:paraId="1ECCF710" w14:textId="1D3FD0B7" w:rsidR="004816AE" w:rsidRPr="00E84040" w:rsidRDefault="00DE45D6" w:rsidP="004816AE">
      <w:pPr>
        <w:keepNext/>
        <w:jc w:val="center"/>
        <w:rPr>
          <w:rFonts w:ascii="Helvetica" w:eastAsiaTheme="minorEastAsia" w:hAnsi="Helvetica" w:cs="Arial"/>
          <w:sz w:val="20"/>
          <w:szCs w:val="20"/>
          <w:lang w:val="en"/>
        </w:rPr>
      </w:pPr>
      <m:oMathPara>
        <m:oMath>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r>
            <w:rPr>
              <w:rFonts w:ascii="Cambria Math" w:hAnsi="Cambria Math" w:cs="Arial"/>
              <w:sz w:val="20"/>
              <w:szCs w:val="20"/>
              <w:lang w:val="en"/>
            </w:rPr>
            <m:t>=</m:t>
          </m:r>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e>
                  <m:e>
                    <m:f>
                      <m:fPr>
                        <m:ctrlPr>
                          <w:rPr>
                            <w:rFonts w:ascii="Cambria Math" w:hAnsi="Cambria Math" w:cs="Arial"/>
                            <w:i/>
                            <w:sz w:val="20"/>
                            <w:szCs w:val="20"/>
                            <w:lang w:val="en"/>
                          </w:rPr>
                        </m:ctrlPr>
                      </m:fPr>
                      <m:num>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e>
                </m:mr>
                <m:mr>
                  <m:e>
                    <m:f>
                      <m:fPr>
                        <m:ctrlPr>
                          <w:rPr>
                            <w:rFonts w:ascii="Cambria Math" w:hAnsi="Cambria Math" w:cs="Arial"/>
                            <w:i/>
                            <w:sz w:val="20"/>
                            <w:szCs w:val="20"/>
                            <w:lang w:val="en"/>
                          </w:rPr>
                        </m:ctrlPr>
                      </m:fPr>
                      <m:num>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e>
                  <m:e>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e>
                </m:mr>
              </m:m>
            </m:e>
          </m:d>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oMath>
      </m:oMathPara>
    </w:p>
    <w:p w14:paraId="3436BCFF" w14:textId="77777777" w:rsidR="00E84040" w:rsidRPr="004816AE" w:rsidRDefault="00E84040" w:rsidP="004816AE">
      <w:pPr>
        <w:keepNext/>
        <w:jc w:val="center"/>
        <w:rPr>
          <w:rFonts w:ascii="Helvetica" w:eastAsiaTheme="minorEastAsia" w:hAnsi="Helvetica" w:cs="Arial"/>
          <w:sz w:val="20"/>
          <w:szCs w:val="20"/>
          <w:lang w:val="en"/>
        </w:rPr>
      </w:pPr>
    </w:p>
    <w:p w14:paraId="3134BFED" w14:textId="3C7C7F1C" w:rsidR="004816AE" w:rsidRPr="004816AE" w:rsidRDefault="00DE45D6" w:rsidP="004816AE">
      <w:pPr>
        <w:keepNext/>
        <w:spacing w:after="160" w:line="259" w:lineRule="auto"/>
        <w:jc w:val="center"/>
        <w:rPr>
          <w:rFonts w:ascii="Helvetica" w:eastAsiaTheme="minorEastAsia" w:hAnsi="Helvetica" w:cs="Arial"/>
          <w:sz w:val="20"/>
          <w:szCs w:val="20"/>
          <w:lang w:val="en"/>
        </w:rPr>
      </w:pPr>
      <m:oMathPara>
        <m:oMath>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r>
            <w:rPr>
              <w:rFonts w:ascii="Cambria Math" w:hAnsi="Cambria Math" w:cs="Arial"/>
              <w:sz w:val="20"/>
              <w:szCs w:val="20"/>
              <w:lang w:val="en"/>
            </w:rPr>
            <m:t>=</m:t>
          </m:r>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func>
                    <m:funcPr>
                      <m:ctrlPr>
                        <w:rPr>
                          <w:rFonts w:ascii="Cambria Math" w:hAnsi="Cambria Math" w:cs="Arial"/>
                          <w:i/>
                          <w:sz w:val="20"/>
                          <w:szCs w:val="20"/>
                          <w:lang w:val="en"/>
                        </w:rPr>
                      </m:ctrlPr>
                    </m:funcPr>
                    <m:fName>
                      <m:sSup>
                        <m:sSupPr>
                          <m:ctrlPr>
                            <w:rPr>
                              <w:rFonts w:ascii="Cambria Math" w:hAnsi="Cambria Math" w:cs="Arial"/>
                              <w:sz w:val="20"/>
                              <w:szCs w:val="20"/>
                              <w:lang w:val="en"/>
                            </w:rPr>
                          </m:ctrlPr>
                        </m:sSupPr>
                        <m:e>
                          <m:r>
                            <m:rPr>
                              <m:sty m:val="p"/>
                            </m:rPr>
                            <w:rPr>
                              <w:rFonts w:ascii="Cambria Math" w:hAnsi="Cambria Math" w:cs="Arial"/>
                              <w:sz w:val="20"/>
                              <w:szCs w:val="20"/>
                              <w:lang w:val="en"/>
                            </w:rPr>
                            <m:t>tan</m:t>
                          </m:r>
                        </m:e>
                        <m:sup>
                          <m:r>
                            <m:rPr>
                              <m:sty m:val="p"/>
                            </m:rPr>
                            <w:rPr>
                              <w:rFonts w:ascii="Cambria Math" w:hAnsi="Cambria Math" w:cs="Arial"/>
                              <w:sz w:val="20"/>
                              <w:szCs w:val="20"/>
                              <w:lang w:val="en"/>
                            </w:rPr>
                            <m:t>2</m:t>
                          </m:r>
                        </m:sup>
                      </m:sSup>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rad>
            </m:den>
          </m:f>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1</m:t>
                    </m:r>
                  </m:e>
                  <m:e>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mr>
                <m:mr>
                  <m:e>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e>
                  <m:e>
                    <m:r>
                      <w:rPr>
                        <w:rFonts w:ascii="Cambria Math" w:hAnsi="Cambria Math" w:cs="Arial"/>
                        <w:sz w:val="20"/>
                        <w:szCs w:val="20"/>
                        <w:lang w:val="en"/>
                      </w:rPr>
                      <m:t>1</m:t>
                    </m:r>
                  </m:e>
                </m:mr>
              </m:m>
            </m:e>
          </m:d>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oMath>
      </m:oMathPara>
    </w:p>
    <w:p w14:paraId="79D2B940" w14:textId="5557384B" w:rsidR="00AC4ACF" w:rsidRDefault="008416C7" w:rsidP="00EA7811">
      <w:pPr>
        <w:rPr>
          <w:rFonts w:ascii="Helvetica" w:hAnsi="Helvetica" w:cs="Arial"/>
          <w:sz w:val="20"/>
          <w:szCs w:val="20"/>
          <w:lang w:val="en"/>
        </w:rPr>
      </w:pPr>
      <w:r>
        <w:rPr>
          <w:rFonts w:ascii="Helvetica" w:hAnsi="Helvetica" w:cs="Arial"/>
          <w:sz w:val="20"/>
          <w:szCs w:val="20"/>
          <w:lang w:val="en"/>
        </w:rPr>
        <w:t>This result creates a new obstacle where calculating the rotated vector requires calculation of tangent of the rotation angle. If we create a method to calculate the tangent, we might as well directly calculate the sines/cosines. Additionally, other methods of calculating the tangent (look up tables, interpolation, etc.) require similar computation power which brings us back to square one</w:t>
      </w:r>
      <w:r w:rsidR="006E0CD8">
        <w:rPr>
          <w:rFonts w:ascii="Helvetica" w:hAnsi="Helvetica" w:cs="Arial"/>
          <w:sz w:val="20"/>
          <w:szCs w:val="20"/>
          <w:lang w:val="en"/>
        </w:rPr>
        <w:t>.</w:t>
      </w:r>
      <w:r w:rsidR="00356AEF">
        <w:rPr>
          <w:rFonts w:ascii="Helvetica" w:hAnsi="Helvetica" w:cs="Arial"/>
          <w:sz w:val="20"/>
          <w:szCs w:val="20"/>
          <w:lang w:val="en"/>
        </w:rPr>
        <w:t xml:space="preserve"> </w:t>
      </w:r>
    </w:p>
    <w:p w14:paraId="267C6950" w14:textId="77777777" w:rsidR="00317EA6" w:rsidRDefault="00317EA6" w:rsidP="00EA7811">
      <w:pPr>
        <w:rPr>
          <w:rFonts w:ascii="Helvetica" w:hAnsi="Helvetica" w:cs="Arial"/>
          <w:sz w:val="20"/>
          <w:szCs w:val="20"/>
          <w:lang w:val="en"/>
        </w:rPr>
      </w:pPr>
    </w:p>
    <w:tbl>
      <w:tblPr>
        <w:tblW w:w="10768" w:type="dxa"/>
        <w:jc w:val="center"/>
        <w:tblLook w:val="04A0" w:firstRow="1" w:lastRow="0" w:firstColumn="1" w:lastColumn="0" w:noHBand="0" w:noVBand="1"/>
      </w:tblPr>
      <w:tblGrid>
        <w:gridCol w:w="751"/>
        <w:gridCol w:w="1735"/>
        <w:gridCol w:w="1697"/>
        <w:gridCol w:w="1490"/>
        <w:gridCol w:w="1489"/>
        <w:gridCol w:w="1783"/>
        <w:gridCol w:w="1823"/>
      </w:tblGrid>
      <w:tr w:rsidR="00E45EB5" w14:paraId="6996A489" w14:textId="77777777" w:rsidTr="00324D31">
        <w:trPr>
          <w:trHeight w:val="254"/>
          <w:jc w:val="center"/>
        </w:trPr>
        <w:tc>
          <w:tcPr>
            <w:tcW w:w="7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76D2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Index</w:t>
            </w:r>
          </w:p>
        </w:tc>
        <w:tc>
          <w:tcPr>
            <w:tcW w:w="4922" w:type="dxa"/>
            <w:gridSpan w:val="3"/>
            <w:tcBorders>
              <w:top w:val="single" w:sz="4" w:space="0" w:color="auto"/>
              <w:left w:val="nil"/>
              <w:bottom w:val="single" w:sz="4" w:space="0" w:color="auto"/>
              <w:right w:val="single" w:sz="4" w:space="0" w:color="auto"/>
            </w:tcBorders>
            <w:shd w:val="clear" w:color="auto" w:fill="auto"/>
            <w:noWrap/>
            <w:vAlign w:val="center"/>
            <w:hideMark/>
          </w:tcPr>
          <w:p w14:paraId="3E525BB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Tangent</w:t>
            </w:r>
          </w:p>
        </w:tc>
        <w:tc>
          <w:tcPr>
            <w:tcW w:w="5095" w:type="dxa"/>
            <w:gridSpan w:val="3"/>
            <w:tcBorders>
              <w:top w:val="single" w:sz="4" w:space="0" w:color="auto"/>
              <w:left w:val="nil"/>
              <w:bottom w:val="single" w:sz="4" w:space="0" w:color="auto"/>
              <w:right w:val="single" w:sz="4" w:space="0" w:color="auto"/>
            </w:tcBorders>
            <w:shd w:val="clear" w:color="auto" w:fill="auto"/>
            <w:noWrap/>
            <w:vAlign w:val="center"/>
            <w:hideMark/>
          </w:tcPr>
          <w:p w14:paraId="78943A89" w14:textId="541CDF39"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2^(-</w:t>
            </w:r>
            <w:r w:rsidR="006E0CD8" w:rsidRPr="00324D31">
              <w:rPr>
                <w:rFonts w:ascii="Helvetica" w:hAnsi="Helvetica" w:cs="Helvetica"/>
                <w:color w:val="000000"/>
                <w:sz w:val="20"/>
                <w:szCs w:val="20"/>
              </w:rPr>
              <w:t>Index</w:t>
            </w:r>
            <w:r w:rsidRPr="00324D31">
              <w:rPr>
                <w:rFonts w:ascii="Helvetica" w:hAnsi="Helvetica" w:cs="Helvetica"/>
                <w:color w:val="000000"/>
                <w:sz w:val="20"/>
                <w:szCs w:val="20"/>
              </w:rPr>
              <w:t>)</w:t>
            </w:r>
          </w:p>
        </w:tc>
      </w:tr>
      <w:tr w:rsidR="00E45EB5" w14:paraId="016D0343" w14:textId="77777777" w:rsidTr="00324D31">
        <w:trPr>
          <w:trHeight w:val="254"/>
          <w:jc w:val="center"/>
        </w:trPr>
        <w:tc>
          <w:tcPr>
            <w:tcW w:w="751" w:type="dxa"/>
            <w:vMerge/>
            <w:tcBorders>
              <w:top w:val="single" w:sz="4" w:space="0" w:color="auto"/>
              <w:left w:val="single" w:sz="4" w:space="0" w:color="auto"/>
              <w:bottom w:val="single" w:sz="4" w:space="0" w:color="auto"/>
              <w:right w:val="single" w:sz="4" w:space="0" w:color="auto"/>
            </w:tcBorders>
            <w:vAlign w:val="center"/>
            <w:hideMark/>
          </w:tcPr>
          <w:p w14:paraId="533304E5" w14:textId="77777777" w:rsidR="00E45EB5" w:rsidRPr="00324D31" w:rsidRDefault="00E45EB5">
            <w:pPr>
              <w:rPr>
                <w:rFonts w:ascii="Helvetica" w:hAnsi="Helvetica" w:cs="Helvetica"/>
                <w:color w:val="000000"/>
                <w:sz w:val="20"/>
                <w:szCs w:val="20"/>
              </w:rPr>
            </w:pPr>
          </w:p>
        </w:tc>
        <w:tc>
          <w:tcPr>
            <w:tcW w:w="1735" w:type="dxa"/>
            <w:tcBorders>
              <w:top w:val="nil"/>
              <w:left w:val="nil"/>
              <w:bottom w:val="single" w:sz="4" w:space="0" w:color="auto"/>
              <w:right w:val="single" w:sz="4" w:space="0" w:color="auto"/>
            </w:tcBorders>
            <w:shd w:val="clear" w:color="auto" w:fill="auto"/>
            <w:noWrap/>
            <w:vAlign w:val="center"/>
            <w:hideMark/>
          </w:tcPr>
          <w:p w14:paraId="674F98F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Angle (Degrees)</w:t>
            </w:r>
          </w:p>
        </w:tc>
        <w:tc>
          <w:tcPr>
            <w:tcW w:w="1697" w:type="dxa"/>
            <w:tcBorders>
              <w:top w:val="nil"/>
              <w:left w:val="nil"/>
              <w:bottom w:val="single" w:sz="4" w:space="0" w:color="auto"/>
              <w:right w:val="single" w:sz="4" w:space="0" w:color="auto"/>
            </w:tcBorders>
            <w:shd w:val="clear" w:color="auto" w:fill="auto"/>
            <w:noWrap/>
            <w:vAlign w:val="center"/>
            <w:hideMark/>
          </w:tcPr>
          <w:p w14:paraId="73ABF20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Angle (Radians)</w:t>
            </w:r>
          </w:p>
        </w:tc>
        <w:tc>
          <w:tcPr>
            <w:tcW w:w="1489" w:type="dxa"/>
            <w:tcBorders>
              <w:top w:val="nil"/>
              <w:left w:val="nil"/>
              <w:bottom w:val="single" w:sz="4" w:space="0" w:color="auto"/>
              <w:right w:val="single" w:sz="4" w:space="0" w:color="auto"/>
            </w:tcBorders>
            <w:shd w:val="clear" w:color="auto" w:fill="auto"/>
            <w:noWrap/>
            <w:vAlign w:val="center"/>
            <w:hideMark/>
          </w:tcPr>
          <w:p w14:paraId="2671D103"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Value</w:t>
            </w:r>
          </w:p>
        </w:tc>
        <w:tc>
          <w:tcPr>
            <w:tcW w:w="1489" w:type="dxa"/>
            <w:tcBorders>
              <w:top w:val="nil"/>
              <w:left w:val="nil"/>
              <w:bottom w:val="single" w:sz="4" w:space="0" w:color="auto"/>
              <w:right w:val="single" w:sz="4" w:space="0" w:color="auto"/>
            </w:tcBorders>
            <w:shd w:val="clear" w:color="auto" w:fill="auto"/>
            <w:noWrap/>
            <w:vAlign w:val="center"/>
            <w:hideMark/>
          </w:tcPr>
          <w:p w14:paraId="776C3654"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Value</w:t>
            </w:r>
          </w:p>
        </w:tc>
        <w:tc>
          <w:tcPr>
            <w:tcW w:w="1783" w:type="dxa"/>
            <w:tcBorders>
              <w:top w:val="nil"/>
              <w:left w:val="nil"/>
              <w:bottom w:val="single" w:sz="4" w:space="0" w:color="auto"/>
              <w:right w:val="single" w:sz="4" w:space="0" w:color="auto"/>
            </w:tcBorders>
            <w:shd w:val="clear" w:color="auto" w:fill="auto"/>
            <w:noWrap/>
            <w:vAlign w:val="center"/>
            <w:hideMark/>
          </w:tcPr>
          <w:p w14:paraId="0D6D3758"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Arctan (Radians)</w:t>
            </w:r>
          </w:p>
        </w:tc>
        <w:tc>
          <w:tcPr>
            <w:tcW w:w="1822" w:type="dxa"/>
            <w:tcBorders>
              <w:top w:val="nil"/>
              <w:left w:val="nil"/>
              <w:bottom w:val="single" w:sz="4" w:space="0" w:color="auto"/>
              <w:right w:val="single" w:sz="4" w:space="0" w:color="auto"/>
            </w:tcBorders>
            <w:shd w:val="clear" w:color="auto" w:fill="auto"/>
            <w:noWrap/>
            <w:vAlign w:val="center"/>
            <w:hideMark/>
          </w:tcPr>
          <w:p w14:paraId="31F0E424"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Arctan (Degrees)</w:t>
            </w:r>
          </w:p>
        </w:tc>
      </w:tr>
      <w:tr w:rsidR="00E45EB5" w14:paraId="48DFA35C"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4E22CE12"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w:t>
            </w:r>
          </w:p>
        </w:tc>
        <w:tc>
          <w:tcPr>
            <w:tcW w:w="1735" w:type="dxa"/>
            <w:tcBorders>
              <w:top w:val="nil"/>
              <w:left w:val="nil"/>
              <w:bottom w:val="single" w:sz="4" w:space="0" w:color="auto"/>
              <w:right w:val="single" w:sz="4" w:space="0" w:color="auto"/>
            </w:tcBorders>
            <w:shd w:val="clear" w:color="auto" w:fill="auto"/>
            <w:noWrap/>
            <w:vAlign w:val="center"/>
            <w:hideMark/>
          </w:tcPr>
          <w:p w14:paraId="2848733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90</w:t>
            </w:r>
          </w:p>
        </w:tc>
        <w:tc>
          <w:tcPr>
            <w:tcW w:w="1697" w:type="dxa"/>
            <w:tcBorders>
              <w:top w:val="nil"/>
              <w:left w:val="nil"/>
              <w:bottom w:val="single" w:sz="4" w:space="0" w:color="auto"/>
              <w:right w:val="single" w:sz="4" w:space="0" w:color="auto"/>
            </w:tcBorders>
            <w:shd w:val="clear" w:color="auto" w:fill="auto"/>
            <w:noWrap/>
            <w:vAlign w:val="center"/>
            <w:hideMark/>
          </w:tcPr>
          <w:p w14:paraId="7E79C34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1.570796327</w:t>
            </w:r>
          </w:p>
        </w:tc>
        <w:tc>
          <w:tcPr>
            <w:tcW w:w="1489" w:type="dxa"/>
            <w:tcBorders>
              <w:top w:val="nil"/>
              <w:left w:val="nil"/>
              <w:bottom w:val="single" w:sz="4" w:space="0" w:color="auto"/>
              <w:right w:val="single" w:sz="4" w:space="0" w:color="auto"/>
            </w:tcBorders>
            <w:shd w:val="clear" w:color="auto" w:fill="auto"/>
            <w:noWrap/>
            <w:vAlign w:val="center"/>
            <w:hideMark/>
          </w:tcPr>
          <w:p w14:paraId="204545A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1.63246E+16</w:t>
            </w:r>
          </w:p>
        </w:tc>
        <w:tc>
          <w:tcPr>
            <w:tcW w:w="1489" w:type="dxa"/>
            <w:tcBorders>
              <w:top w:val="nil"/>
              <w:left w:val="nil"/>
              <w:bottom w:val="single" w:sz="4" w:space="0" w:color="auto"/>
              <w:right w:val="single" w:sz="4" w:space="0" w:color="auto"/>
            </w:tcBorders>
            <w:shd w:val="clear" w:color="auto" w:fill="auto"/>
            <w:noWrap/>
            <w:vAlign w:val="center"/>
            <w:hideMark/>
          </w:tcPr>
          <w:p w14:paraId="1C8DB677"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w:t>
            </w:r>
          </w:p>
        </w:tc>
        <w:tc>
          <w:tcPr>
            <w:tcW w:w="1783" w:type="dxa"/>
            <w:tcBorders>
              <w:top w:val="nil"/>
              <w:left w:val="nil"/>
              <w:bottom w:val="single" w:sz="4" w:space="0" w:color="auto"/>
              <w:right w:val="single" w:sz="4" w:space="0" w:color="auto"/>
            </w:tcBorders>
            <w:shd w:val="clear" w:color="auto" w:fill="auto"/>
            <w:noWrap/>
            <w:vAlign w:val="center"/>
            <w:hideMark/>
          </w:tcPr>
          <w:p w14:paraId="039DBFD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0.785398163</w:t>
            </w:r>
          </w:p>
        </w:tc>
        <w:tc>
          <w:tcPr>
            <w:tcW w:w="1822" w:type="dxa"/>
            <w:tcBorders>
              <w:top w:val="nil"/>
              <w:left w:val="nil"/>
              <w:bottom w:val="single" w:sz="4" w:space="0" w:color="auto"/>
              <w:right w:val="single" w:sz="4" w:space="0" w:color="auto"/>
            </w:tcBorders>
            <w:shd w:val="clear" w:color="auto" w:fill="auto"/>
            <w:noWrap/>
            <w:vAlign w:val="center"/>
            <w:hideMark/>
          </w:tcPr>
          <w:p w14:paraId="55D4341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45</w:t>
            </w:r>
          </w:p>
        </w:tc>
      </w:tr>
      <w:tr w:rsidR="00E45EB5" w14:paraId="2833F336"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468AD91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w:t>
            </w:r>
          </w:p>
        </w:tc>
        <w:tc>
          <w:tcPr>
            <w:tcW w:w="1735" w:type="dxa"/>
            <w:tcBorders>
              <w:top w:val="nil"/>
              <w:left w:val="nil"/>
              <w:bottom w:val="single" w:sz="4" w:space="0" w:color="auto"/>
              <w:right w:val="single" w:sz="4" w:space="0" w:color="auto"/>
            </w:tcBorders>
            <w:shd w:val="clear" w:color="auto" w:fill="auto"/>
            <w:noWrap/>
            <w:vAlign w:val="center"/>
            <w:hideMark/>
          </w:tcPr>
          <w:p w14:paraId="57B61014"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45</w:t>
            </w:r>
          </w:p>
        </w:tc>
        <w:tc>
          <w:tcPr>
            <w:tcW w:w="1697" w:type="dxa"/>
            <w:tcBorders>
              <w:top w:val="nil"/>
              <w:left w:val="nil"/>
              <w:bottom w:val="single" w:sz="4" w:space="0" w:color="auto"/>
              <w:right w:val="single" w:sz="4" w:space="0" w:color="auto"/>
            </w:tcBorders>
            <w:shd w:val="clear" w:color="auto" w:fill="auto"/>
            <w:noWrap/>
            <w:vAlign w:val="center"/>
            <w:hideMark/>
          </w:tcPr>
          <w:p w14:paraId="7E93C43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0.785398163</w:t>
            </w:r>
          </w:p>
        </w:tc>
        <w:tc>
          <w:tcPr>
            <w:tcW w:w="1489" w:type="dxa"/>
            <w:tcBorders>
              <w:top w:val="nil"/>
              <w:left w:val="nil"/>
              <w:bottom w:val="single" w:sz="4" w:space="0" w:color="auto"/>
              <w:right w:val="single" w:sz="4" w:space="0" w:color="auto"/>
            </w:tcBorders>
            <w:shd w:val="clear" w:color="auto" w:fill="auto"/>
            <w:noWrap/>
            <w:vAlign w:val="center"/>
            <w:hideMark/>
          </w:tcPr>
          <w:p w14:paraId="05DBD3AB"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w:t>
            </w:r>
          </w:p>
        </w:tc>
        <w:tc>
          <w:tcPr>
            <w:tcW w:w="1489" w:type="dxa"/>
            <w:tcBorders>
              <w:top w:val="nil"/>
              <w:left w:val="nil"/>
              <w:bottom w:val="single" w:sz="4" w:space="0" w:color="auto"/>
              <w:right w:val="single" w:sz="4" w:space="0" w:color="auto"/>
            </w:tcBorders>
            <w:shd w:val="clear" w:color="auto" w:fill="auto"/>
            <w:noWrap/>
            <w:vAlign w:val="center"/>
            <w:hideMark/>
          </w:tcPr>
          <w:p w14:paraId="5D53FE7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0.5</w:t>
            </w:r>
          </w:p>
        </w:tc>
        <w:tc>
          <w:tcPr>
            <w:tcW w:w="1783" w:type="dxa"/>
            <w:tcBorders>
              <w:top w:val="nil"/>
              <w:left w:val="nil"/>
              <w:bottom w:val="single" w:sz="4" w:space="0" w:color="auto"/>
              <w:right w:val="single" w:sz="4" w:space="0" w:color="auto"/>
            </w:tcBorders>
            <w:shd w:val="clear" w:color="auto" w:fill="auto"/>
            <w:noWrap/>
            <w:vAlign w:val="center"/>
            <w:hideMark/>
          </w:tcPr>
          <w:p w14:paraId="7A570A87"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0.463647609</w:t>
            </w:r>
          </w:p>
        </w:tc>
        <w:tc>
          <w:tcPr>
            <w:tcW w:w="1822" w:type="dxa"/>
            <w:tcBorders>
              <w:top w:val="nil"/>
              <w:left w:val="nil"/>
              <w:bottom w:val="single" w:sz="4" w:space="0" w:color="auto"/>
              <w:right w:val="single" w:sz="4" w:space="0" w:color="auto"/>
            </w:tcBorders>
            <w:shd w:val="clear" w:color="auto" w:fill="auto"/>
            <w:noWrap/>
            <w:vAlign w:val="center"/>
            <w:hideMark/>
          </w:tcPr>
          <w:p w14:paraId="783BC65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26.56505118</w:t>
            </w:r>
          </w:p>
        </w:tc>
      </w:tr>
      <w:tr w:rsidR="00E45EB5" w14:paraId="70D06621"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6C0613B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2</w:t>
            </w:r>
          </w:p>
        </w:tc>
        <w:tc>
          <w:tcPr>
            <w:tcW w:w="1735" w:type="dxa"/>
            <w:tcBorders>
              <w:top w:val="nil"/>
              <w:left w:val="nil"/>
              <w:bottom w:val="single" w:sz="4" w:space="0" w:color="auto"/>
              <w:right w:val="single" w:sz="4" w:space="0" w:color="auto"/>
            </w:tcBorders>
            <w:shd w:val="clear" w:color="auto" w:fill="auto"/>
            <w:noWrap/>
            <w:vAlign w:val="center"/>
            <w:hideMark/>
          </w:tcPr>
          <w:p w14:paraId="4030318C"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22.5</w:t>
            </w:r>
          </w:p>
        </w:tc>
        <w:tc>
          <w:tcPr>
            <w:tcW w:w="1697" w:type="dxa"/>
            <w:tcBorders>
              <w:top w:val="nil"/>
              <w:left w:val="nil"/>
              <w:bottom w:val="single" w:sz="4" w:space="0" w:color="auto"/>
              <w:right w:val="single" w:sz="4" w:space="0" w:color="auto"/>
            </w:tcBorders>
            <w:shd w:val="clear" w:color="auto" w:fill="auto"/>
            <w:noWrap/>
            <w:vAlign w:val="center"/>
            <w:hideMark/>
          </w:tcPr>
          <w:p w14:paraId="13E9935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0.392699082</w:t>
            </w:r>
          </w:p>
        </w:tc>
        <w:tc>
          <w:tcPr>
            <w:tcW w:w="1489" w:type="dxa"/>
            <w:tcBorders>
              <w:top w:val="nil"/>
              <w:left w:val="nil"/>
              <w:bottom w:val="single" w:sz="4" w:space="0" w:color="auto"/>
              <w:right w:val="single" w:sz="4" w:space="0" w:color="auto"/>
            </w:tcBorders>
            <w:shd w:val="clear" w:color="auto" w:fill="auto"/>
            <w:noWrap/>
            <w:vAlign w:val="center"/>
            <w:hideMark/>
          </w:tcPr>
          <w:p w14:paraId="02C53A89"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0.414213562</w:t>
            </w:r>
          </w:p>
        </w:tc>
        <w:tc>
          <w:tcPr>
            <w:tcW w:w="1489" w:type="dxa"/>
            <w:tcBorders>
              <w:top w:val="nil"/>
              <w:left w:val="nil"/>
              <w:bottom w:val="single" w:sz="4" w:space="0" w:color="auto"/>
              <w:right w:val="single" w:sz="4" w:space="0" w:color="auto"/>
            </w:tcBorders>
            <w:shd w:val="clear" w:color="auto" w:fill="auto"/>
            <w:noWrap/>
            <w:vAlign w:val="center"/>
            <w:hideMark/>
          </w:tcPr>
          <w:p w14:paraId="63633E68"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0.25</w:t>
            </w:r>
          </w:p>
        </w:tc>
        <w:tc>
          <w:tcPr>
            <w:tcW w:w="1783" w:type="dxa"/>
            <w:tcBorders>
              <w:top w:val="nil"/>
              <w:left w:val="nil"/>
              <w:bottom w:val="single" w:sz="4" w:space="0" w:color="auto"/>
              <w:right w:val="single" w:sz="4" w:space="0" w:color="auto"/>
            </w:tcBorders>
            <w:shd w:val="clear" w:color="auto" w:fill="auto"/>
            <w:noWrap/>
            <w:vAlign w:val="center"/>
            <w:hideMark/>
          </w:tcPr>
          <w:p w14:paraId="715E152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0.244978663</w:t>
            </w:r>
          </w:p>
        </w:tc>
        <w:tc>
          <w:tcPr>
            <w:tcW w:w="1822" w:type="dxa"/>
            <w:tcBorders>
              <w:top w:val="nil"/>
              <w:left w:val="nil"/>
              <w:bottom w:val="single" w:sz="4" w:space="0" w:color="auto"/>
              <w:right w:val="single" w:sz="4" w:space="0" w:color="auto"/>
            </w:tcBorders>
            <w:shd w:val="clear" w:color="auto" w:fill="auto"/>
            <w:noWrap/>
            <w:vAlign w:val="center"/>
            <w:hideMark/>
          </w:tcPr>
          <w:p w14:paraId="415EE6F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14.03624347</w:t>
            </w:r>
          </w:p>
        </w:tc>
      </w:tr>
      <w:tr w:rsidR="00E45EB5" w14:paraId="2AA5D77F"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05EAE14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3</w:t>
            </w:r>
          </w:p>
        </w:tc>
        <w:tc>
          <w:tcPr>
            <w:tcW w:w="1735" w:type="dxa"/>
            <w:tcBorders>
              <w:top w:val="nil"/>
              <w:left w:val="nil"/>
              <w:bottom w:val="single" w:sz="4" w:space="0" w:color="auto"/>
              <w:right w:val="single" w:sz="4" w:space="0" w:color="auto"/>
            </w:tcBorders>
            <w:shd w:val="clear" w:color="auto" w:fill="auto"/>
            <w:noWrap/>
            <w:vAlign w:val="center"/>
            <w:hideMark/>
          </w:tcPr>
          <w:p w14:paraId="1ECFFF09"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11.25</w:t>
            </w:r>
          </w:p>
        </w:tc>
        <w:tc>
          <w:tcPr>
            <w:tcW w:w="1697" w:type="dxa"/>
            <w:tcBorders>
              <w:top w:val="nil"/>
              <w:left w:val="nil"/>
              <w:bottom w:val="single" w:sz="4" w:space="0" w:color="auto"/>
              <w:right w:val="single" w:sz="4" w:space="0" w:color="auto"/>
            </w:tcBorders>
            <w:shd w:val="clear" w:color="auto" w:fill="auto"/>
            <w:noWrap/>
            <w:vAlign w:val="center"/>
            <w:hideMark/>
          </w:tcPr>
          <w:p w14:paraId="2C77CB3F"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0.196349541</w:t>
            </w:r>
          </w:p>
        </w:tc>
        <w:tc>
          <w:tcPr>
            <w:tcW w:w="1489" w:type="dxa"/>
            <w:tcBorders>
              <w:top w:val="nil"/>
              <w:left w:val="nil"/>
              <w:bottom w:val="single" w:sz="4" w:space="0" w:color="auto"/>
              <w:right w:val="single" w:sz="4" w:space="0" w:color="auto"/>
            </w:tcBorders>
            <w:shd w:val="clear" w:color="auto" w:fill="auto"/>
            <w:noWrap/>
            <w:vAlign w:val="center"/>
            <w:hideMark/>
          </w:tcPr>
          <w:p w14:paraId="0ABCF499"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0.198912367</w:t>
            </w:r>
          </w:p>
        </w:tc>
        <w:tc>
          <w:tcPr>
            <w:tcW w:w="1489" w:type="dxa"/>
            <w:tcBorders>
              <w:top w:val="nil"/>
              <w:left w:val="nil"/>
              <w:bottom w:val="single" w:sz="4" w:space="0" w:color="auto"/>
              <w:right w:val="single" w:sz="4" w:space="0" w:color="auto"/>
            </w:tcBorders>
            <w:shd w:val="clear" w:color="auto" w:fill="auto"/>
            <w:noWrap/>
            <w:vAlign w:val="center"/>
            <w:hideMark/>
          </w:tcPr>
          <w:p w14:paraId="0E005AB7"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0.125</w:t>
            </w:r>
          </w:p>
        </w:tc>
        <w:tc>
          <w:tcPr>
            <w:tcW w:w="1783" w:type="dxa"/>
            <w:tcBorders>
              <w:top w:val="nil"/>
              <w:left w:val="nil"/>
              <w:bottom w:val="single" w:sz="4" w:space="0" w:color="auto"/>
              <w:right w:val="single" w:sz="4" w:space="0" w:color="auto"/>
            </w:tcBorders>
            <w:shd w:val="clear" w:color="auto" w:fill="auto"/>
            <w:noWrap/>
            <w:vAlign w:val="center"/>
            <w:hideMark/>
          </w:tcPr>
          <w:p w14:paraId="3EA4DCBF"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0.124354995</w:t>
            </w:r>
          </w:p>
        </w:tc>
        <w:tc>
          <w:tcPr>
            <w:tcW w:w="1822" w:type="dxa"/>
            <w:tcBorders>
              <w:top w:val="nil"/>
              <w:left w:val="nil"/>
              <w:bottom w:val="single" w:sz="4" w:space="0" w:color="auto"/>
              <w:right w:val="single" w:sz="4" w:space="0" w:color="auto"/>
            </w:tcBorders>
            <w:shd w:val="clear" w:color="auto" w:fill="auto"/>
            <w:noWrap/>
            <w:vAlign w:val="center"/>
            <w:hideMark/>
          </w:tcPr>
          <w:p w14:paraId="55B5630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7.125016349</w:t>
            </w:r>
          </w:p>
        </w:tc>
      </w:tr>
      <w:tr w:rsidR="00E45EB5" w14:paraId="5E01EA63"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3748DA9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4</w:t>
            </w:r>
          </w:p>
        </w:tc>
        <w:tc>
          <w:tcPr>
            <w:tcW w:w="1735" w:type="dxa"/>
            <w:tcBorders>
              <w:top w:val="nil"/>
              <w:left w:val="nil"/>
              <w:bottom w:val="single" w:sz="4" w:space="0" w:color="auto"/>
              <w:right w:val="single" w:sz="4" w:space="0" w:color="auto"/>
            </w:tcBorders>
            <w:shd w:val="clear" w:color="auto" w:fill="auto"/>
            <w:noWrap/>
            <w:vAlign w:val="center"/>
            <w:hideMark/>
          </w:tcPr>
          <w:p w14:paraId="00F66FDB"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5.625</w:t>
            </w:r>
          </w:p>
        </w:tc>
        <w:tc>
          <w:tcPr>
            <w:tcW w:w="1697" w:type="dxa"/>
            <w:tcBorders>
              <w:top w:val="nil"/>
              <w:left w:val="nil"/>
              <w:bottom w:val="single" w:sz="4" w:space="0" w:color="auto"/>
              <w:right w:val="single" w:sz="4" w:space="0" w:color="auto"/>
            </w:tcBorders>
            <w:shd w:val="clear" w:color="auto" w:fill="auto"/>
            <w:noWrap/>
            <w:vAlign w:val="center"/>
            <w:hideMark/>
          </w:tcPr>
          <w:p w14:paraId="092DE35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0.09817477</w:t>
            </w:r>
          </w:p>
        </w:tc>
        <w:tc>
          <w:tcPr>
            <w:tcW w:w="1489" w:type="dxa"/>
            <w:tcBorders>
              <w:top w:val="nil"/>
              <w:left w:val="nil"/>
              <w:bottom w:val="single" w:sz="4" w:space="0" w:color="auto"/>
              <w:right w:val="single" w:sz="4" w:space="0" w:color="auto"/>
            </w:tcBorders>
            <w:shd w:val="clear" w:color="auto" w:fill="auto"/>
            <w:noWrap/>
            <w:vAlign w:val="center"/>
            <w:hideMark/>
          </w:tcPr>
          <w:p w14:paraId="4077AF6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0.098491403</w:t>
            </w:r>
          </w:p>
        </w:tc>
        <w:tc>
          <w:tcPr>
            <w:tcW w:w="1489" w:type="dxa"/>
            <w:tcBorders>
              <w:top w:val="nil"/>
              <w:left w:val="nil"/>
              <w:bottom w:val="single" w:sz="4" w:space="0" w:color="auto"/>
              <w:right w:val="single" w:sz="4" w:space="0" w:color="auto"/>
            </w:tcBorders>
            <w:shd w:val="clear" w:color="auto" w:fill="auto"/>
            <w:noWrap/>
            <w:vAlign w:val="center"/>
            <w:hideMark/>
          </w:tcPr>
          <w:p w14:paraId="4A9151E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0.0625</w:t>
            </w:r>
          </w:p>
        </w:tc>
        <w:tc>
          <w:tcPr>
            <w:tcW w:w="1783" w:type="dxa"/>
            <w:tcBorders>
              <w:top w:val="nil"/>
              <w:left w:val="nil"/>
              <w:bottom w:val="single" w:sz="4" w:space="0" w:color="auto"/>
              <w:right w:val="single" w:sz="4" w:space="0" w:color="auto"/>
            </w:tcBorders>
            <w:shd w:val="clear" w:color="auto" w:fill="auto"/>
            <w:noWrap/>
            <w:vAlign w:val="center"/>
            <w:hideMark/>
          </w:tcPr>
          <w:p w14:paraId="4401068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0.06241881</w:t>
            </w:r>
          </w:p>
        </w:tc>
        <w:tc>
          <w:tcPr>
            <w:tcW w:w="1822" w:type="dxa"/>
            <w:tcBorders>
              <w:top w:val="nil"/>
              <w:left w:val="nil"/>
              <w:bottom w:val="single" w:sz="4" w:space="0" w:color="auto"/>
              <w:right w:val="single" w:sz="4" w:space="0" w:color="auto"/>
            </w:tcBorders>
            <w:shd w:val="clear" w:color="auto" w:fill="auto"/>
            <w:noWrap/>
            <w:vAlign w:val="center"/>
            <w:hideMark/>
          </w:tcPr>
          <w:p w14:paraId="7663640B"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3.576334375</w:t>
            </w:r>
          </w:p>
        </w:tc>
      </w:tr>
      <w:tr w:rsidR="00E45EB5" w14:paraId="4C8DBF28"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0A89C37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5</w:t>
            </w:r>
          </w:p>
        </w:tc>
        <w:tc>
          <w:tcPr>
            <w:tcW w:w="1735" w:type="dxa"/>
            <w:tcBorders>
              <w:top w:val="nil"/>
              <w:left w:val="nil"/>
              <w:bottom w:val="single" w:sz="4" w:space="0" w:color="auto"/>
              <w:right w:val="single" w:sz="4" w:space="0" w:color="auto"/>
            </w:tcBorders>
            <w:shd w:val="clear" w:color="auto" w:fill="auto"/>
            <w:noWrap/>
            <w:vAlign w:val="center"/>
            <w:hideMark/>
          </w:tcPr>
          <w:p w14:paraId="621D5EFC"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2.8125</w:t>
            </w:r>
          </w:p>
        </w:tc>
        <w:tc>
          <w:tcPr>
            <w:tcW w:w="1697" w:type="dxa"/>
            <w:tcBorders>
              <w:top w:val="nil"/>
              <w:left w:val="nil"/>
              <w:bottom w:val="single" w:sz="4" w:space="0" w:color="auto"/>
              <w:right w:val="single" w:sz="4" w:space="0" w:color="auto"/>
            </w:tcBorders>
            <w:shd w:val="clear" w:color="auto" w:fill="auto"/>
            <w:noWrap/>
            <w:vAlign w:val="center"/>
            <w:hideMark/>
          </w:tcPr>
          <w:p w14:paraId="1BD1DBD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0.049087385</w:t>
            </w:r>
          </w:p>
        </w:tc>
        <w:tc>
          <w:tcPr>
            <w:tcW w:w="1489" w:type="dxa"/>
            <w:tcBorders>
              <w:top w:val="nil"/>
              <w:left w:val="nil"/>
              <w:bottom w:val="single" w:sz="4" w:space="0" w:color="auto"/>
              <w:right w:val="single" w:sz="4" w:space="0" w:color="auto"/>
            </w:tcBorders>
            <w:shd w:val="clear" w:color="auto" w:fill="auto"/>
            <w:noWrap/>
            <w:vAlign w:val="center"/>
            <w:hideMark/>
          </w:tcPr>
          <w:p w14:paraId="5CEA947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0.04912685</w:t>
            </w:r>
          </w:p>
        </w:tc>
        <w:tc>
          <w:tcPr>
            <w:tcW w:w="1489" w:type="dxa"/>
            <w:tcBorders>
              <w:top w:val="nil"/>
              <w:left w:val="nil"/>
              <w:bottom w:val="single" w:sz="4" w:space="0" w:color="auto"/>
              <w:right w:val="single" w:sz="4" w:space="0" w:color="auto"/>
            </w:tcBorders>
            <w:shd w:val="clear" w:color="auto" w:fill="auto"/>
            <w:noWrap/>
            <w:vAlign w:val="center"/>
            <w:hideMark/>
          </w:tcPr>
          <w:p w14:paraId="2E4EE4F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0.03125</w:t>
            </w:r>
          </w:p>
        </w:tc>
        <w:tc>
          <w:tcPr>
            <w:tcW w:w="1783" w:type="dxa"/>
            <w:tcBorders>
              <w:top w:val="nil"/>
              <w:left w:val="nil"/>
              <w:bottom w:val="single" w:sz="4" w:space="0" w:color="auto"/>
              <w:right w:val="single" w:sz="4" w:space="0" w:color="auto"/>
            </w:tcBorders>
            <w:shd w:val="clear" w:color="auto" w:fill="auto"/>
            <w:noWrap/>
            <w:vAlign w:val="center"/>
            <w:hideMark/>
          </w:tcPr>
          <w:p w14:paraId="23B286A3"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0.031239833</w:t>
            </w:r>
          </w:p>
        </w:tc>
        <w:tc>
          <w:tcPr>
            <w:tcW w:w="1822" w:type="dxa"/>
            <w:tcBorders>
              <w:top w:val="nil"/>
              <w:left w:val="nil"/>
              <w:bottom w:val="single" w:sz="4" w:space="0" w:color="auto"/>
              <w:right w:val="single" w:sz="4" w:space="0" w:color="auto"/>
            </w:tcBorders>
            <w:shd w:val="clear" w:color="auto" w:fill="auto"/>
            <w:noWrap/>
            <w:vAlign w:val="center"/>
            <w:hideMark/>
          </w:tcPr>
          <w:p w14:paraId="12E3E9D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1.789910608</w:t>
            </w:r>
          </w:p>
        </w:tc>
      </w:tr>
      <w:tr w:rsidR="00E45EB5" w14:paraId="223A8E1C"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74EB3F43"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6</w:t>
            </w:r>
          </w:p>
        </w:tc>
        <w:tc>
          <w:tcPr>
            <w:tcW w:w="1735" w:type="dxa"/>
            <w:tcBorders>
              <w:top w:val="nil"/>
              <w:left w:val="nil"/>
              <w:bottom w:val="single" w:sz="4" w:space="0" w:color="auto"/>
              <w:right w:val="single" w:sz="4" w:space="0" w:color="auto"/>
            </w:tcBorders>
            <w:shd w:val="clear" w:color="auto" w:fill="auto"/>
            <w:noWrap/>
            <w:vAlign w:val="center"/>
            <w:hideMark/>
          </w:tcPr>
          <w:p w14:paraId="7FE6F674"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1.40625</w:t>
            </w:r>
          </w:p>
        </w:tc>
        <w:tc>
          <w:tcPr>
            <w:tcW w:w="1697" w:type="dxa"/>
            <w:tcBorders>
              <w:top w:val="nil"/>
              <w:left w:val="nil"/>
              <w:bottom w:val="single" w:sz="4" w:space="0" w:color="auto"/>
              <w:right w:val="single" w:sz="4" w:space="0" w:color="auto"/>
            </w:tcBorders>
            <w:shd w:val="clear" w:color="auto" w:fill="auto"/>
            <w:noWrap/>
            <w:vAlign w:val="center"/>
            <w:hideMark/>
          </w:tcPr>
          <w:p w14:paraId="5A89CFE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0.024543693</w:t>
            </w:r>
          </w:p>
        </w:tc>
        <w:tc>
          <w:tcPr>
            <w:tcW w:w="1489" w:type="dxa"/>
            <w:tcBorders>
              <w:top w:val="nil"/>
              <w:left w:val="nil"/>
              <w:bottom w:val="single" w:sz="4" w:space="0" w:color="auto"/>
              <w:right w:val="single" w:sz="4" w:space="0" w:color="auto"/>
            </w:tcBorders>
            <w:shd w:val="clear" w:color="auto" w:fill="auto"/>
            <w:noWrap/>
            <w:vAlign w:val="center"/>
            <w:hideMark/>
          </w:tcPr>
          <w:p w14:paraId="73FAA6D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0.024548622</w:t>
            </w:r>
          </w:p>
        </w:tc>
        <w:tc>
          <w:tcPr>
            <w:tcW w:w="1489" w:type="dxa"/>
            <w:tcBorders>
              <w:top w:val="nil"/>
              <w:left w:val="nil"/>
              <w:bottom w:val="single" w:sz="4" w:space="0" w:color="auto"/>
              <w:right w:val="single" w:sz="4" w:space="0" w:color="auto"/>
            </w:tcBorders>
            <w:shd w:val="clear" w:color="auto" w:fill="auto"/>
            <w:noWrap/>
            <w:vAlign w:val="center"/>
            <w:hideMark/>
          </w:tcPr>
          <w:p w14:paraId="71DE7318"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0.015625</w:t>
            </w:r>
          </w:p>
        </w:tc>
        <w:tc>
          <w:tcPr>
            <w:tcW w:w="1783" w:type="dxa"/>
            <w:tcBorders>
              <w:top w:val="nil"/>
              <w:left w:val="nil"/>
              <w:bottom w:val="single" w:sz="4" w:space="0" w:color="auto"/>
              <w:right w:val="single" w:sz="4" w:space="0" w:color="auto"/>
            </w:tcBorders>
            <w:shd w:val="clear" w:color="auto" w:fill="auto"/>
            <w:noWrap/>
            <w:vAlign w:val="center"/>
            <w:hideMark/>
          </w:tcPr>
          <w:p w14:paraId="7DF25188"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0.015623729</w:t>
            </w:r>
          </w:p>
        </w:tc>
        <w:tc>
          <w:tcPr>
            <w:tcW w:w="1822" w:type="dxa"/>
            <w:tcBorders>
              <w:top w:val="nil"/>
              <w:left w:val="nil"/>
              <w:bottom w:val="single" w:sz="4" w:space="0" w:color="auto"/>
              <w:right w:val="single" w:sz="4" w:space="0" w:color="auto"/>
            </w:tcBorders>
            <w:shd w:val="clear" w:color="auto" w:fill="auto"/>
            <w:noWrap/>
            <w:vAlign w:val="center"/>
            <w:hideMark/>
          </w:tcPr>
          <w:p w14:paraId="542ECB50"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0.89517371</w:t>
            </w:r>
          </w:p>
        </w:tc>
      </w:tr>
      <w:tr w:rsidR="00E45EB5" w14:paraId="13EF97BB"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3B6A9E0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7</w:t>
            </w:r>
          </w:p>
        </w:tc>
        <w:tc>
          <w:tcPr>
            <w:tcW w:w="1735" w:type="dxa"/>
            <w:tcBorders>
              <w:top w:val="nil"/>
              <w:left w:val="nil"/>
              <w:bottom w:val="single" w:sz="4" w:space="0" w:color="auto"/>
              <w:right w:val="single" w:sz="4" w:space="0" w:color="auto"/>
            </w:tcBorders>
            <w:shd w:val="clear" w:color="auto" w:fill="auto"/>
            <w:noWrap/>
            <w:vAlign w:val="center"/>
            <w:hideMark/>
          </w:tcPr>
          <w:p w14:paraId="043DC59F"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0.703125</w:t>
            </w:r>
          </w:p>
        </w:tc>
        <w:tc>
          <w:tcPr>
            <w:tcW w:w="1697" w:type="dxa"/>
            <w:tcBorders>
              <w:top w:val="nil"/>
              <w:left w:val="nil"/>
              <w:bottom w:val="single" w:sz="4" w:space="0" w:color="auto"/>
              <w:right w:val="single" w:sz="4" w:space="0" w:color="auto"/>
            </w:tcBorders>
            <w:shd w:val="clear" w:color="auto" w:fill="auto"/>
            <w:noWrap/>
            <w:vAlign w:val="center"/>
            <w:hideMark/>
          </w:tcPr>
          <w:p w14:paraId="50D30C0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0.012271846</w:t>
            </w:r>
          </w:p>
        </w:tc>
        <w:tc>
          <w:tcPr>
            <w:tcW w:w="1489" w:type="dxa"/>
            <w:tcBorders>
              <w:top w:val="nil"/>
              <w:left w:val="nil"/>
              <w:bottom w:val="single" w:sz="4" w:space="0" w:color="auto"/>
              <w:right w:val="single" w:sz="4" w:space="0" w:color="auto"/>
            </w:tcBorders>
            <w:shd w:val="clear" w:color="auto" w:fill="auto"/>
            <w:noWrap/>
            <w:vAlign w:val="center"/>
            <w:hideMark/>
          </w:tcPr>
          <w:p w14:paraId="4B8122E9"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0.012272462</w:t>
            </w:r>
          </w:p>
        </w:tc>
        <w:tc>
          <w:tcPr>
            <w:tcW w:w="1489" w:type="dxa"/>
            <w:tcBorders>
              <w:top w:val="nil"/>
              <w:left w:val="nil"/>
              <w:bottom w:val="single" w:sz="4" w:space="0" w:color="auto"/>
              <w:right w:val="single" w:sz="4" w:space="0" w:color="auto"/>
            </w:tcBorders>
            <w:shd w:val="clear" w:color="auto" w:fill="auto"/>
            <w:noWrap/>
            <w:vAlign w:val="center"/>
            <w:hideMark/>
          </w:tcPr>
          <w:p w14:paraId="34253197"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0.0078125</w:t>
            </w:r>
          </w:p>
        </w:tc>
        <w:tc>
          <w:tcPr>
            <w:tcW w:w="1783" w:type="dxa"/>
            <w:tcBorders>
              <w:top w:val="nil"/>
              <w:left w:val="nil"/>
              <w:bottom w:val="single" w:sz="4" w:space="0" w:color="auto"/>
              <w:right w:val="single" w:sz="4" w:space="0" w:color="auto"/>
            </w:tcBorders>
            <w:shd w:val="clear" w:color="auto" w:fill="auto"/>
            <w:noWrap/>
            <w:vAlign w:val="center"/>
            <w:hideMark/>
          </w:tcPr>
          <w:p w14:paraId="11EC4BB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0.007812341</w:t>
            </w:r>
          </w:p>
        </w:tc>
        <w:tc>
          <w:tcPr>
            <w:tcW w:w="1822" w:type="dxa"/>
            <w:tcBorders>
              <w:top w:val="nil"/>
              <w:left w:val="nil"/>
              <w:bottom w:val="single" w:sz="4" w:space="0" w:color="auto"/>
              <w:right w:val="single" w:sz="4" w:space="0" w:color="auto"/>
            </w:tcBorders>
            <w:shd w:val="clear" w:color="auto" w:fill="auto"/>
            <w:noWrap/>
            <w:vAlign w:val="center"/>
            <w:hideMark/>
          </w:tcPr>
          <w:p w14:paraId="3122825B"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0.447614171</w:t>
            </w:r>
          </w:p>
        </w:tc>
      </w:tr>
      <w:tr w:rsidR="00E45EB5" w14:paraId="6FAF22D3"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699C9D06"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8</w:t>
            </w:r>
          </w:p>
        </w:tc>
        <w:tc>
          <w:tcPr>
            <w:tcW w:w="1735" w:type="dxa"/>
            <w:tcBorders>
              <w:top w:val="nil"/>
              <w:left w:val="nil"/>
              <w:bottom w:val="single" w:sz="4" w:space="0" w:color="auto"/>
              <w:right w:val="single" w:sz="4" w:space="0" w:color="auto"/>
            </w:tcBorders>
            <w:shd w:val="clear" w:color="auto" w:fill="auto"/>
            <w:noWrap/>
            <w:vAlign w:val="center"/>
            <w:hideMark/>
          </w:tcPr>
          <w:p w14:paraId="3840E2F2"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0.3515625</w:t>
            </w:r>
          </w:p>
        </w:tc>
        <w:tc>
          <w:tcPr>
            <w:tcW w:w="1697" w:type="dxa"/>
            <w:tcBorders>
              <w:top w:val="nil"/>
              <w:left w:val="nil"/>
              <w:bottom w:val="single" w:sz="4" w:space="0" w:color="auto"/>
              <w:right w:val="single" w:sz="4" w:space="0" w:color="auto"/>
            </w:tcBorders>
            <w:shd w:val="clear" w:color="auto" w:fill="auto"/>
            <w:noWrap/>
            <w:vAlign w:val="center"/>
            <w:hideMark/>
          </w:tcPr>
          <w:p w14:paraId="2C4F29B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0.006135923</w:t>
            </w:r>
          </w:p>
        </w:tc>
        <w:tc>
          <w:tcPr>
            <w:tcW w:w="1489" w:type="dxa"/>
            <w:tcBorders>
              <w:top w:val="nil"/>
              <w:left w:val="nil"/>
              <w:bottom w:val="single" w:sz="4" w:space="0" w:color="auto"/>
              <w:right w:val="single" w:sz="4" w:space="0" w:color="auto"/>
            </w:tcBorders>
            <w:shd w:val="clear" w:color="auto" w:fill="auto"/>
            <w:noWrap/>
            <w:vAlign w:val="center"/>
            <w:hideMark/>
          </w:tcPr>
          <w:p w14:paraId="740130F7"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0.006136</w:t>
            </w:r>
          </w:p>
        </w:tc>
        <w:tc>
          <w:tcPr>
            <w:tcW w:w="1489" w:type="dxa"/>
            <w:tcBorders>
              <w:top w:val="nil"/>
              <w:left w:val="nil"/>
              <w:bottom w:val="single" w:sz="4" w:space="0" w:color="auto"/>
              <w:right w:val="single" w:sz="4" w:space="0" w:color="auto"/>
            </w:tcBorders>
            <w:shd w:val="clear" w:color="auto" w:fill="auto"/>
            <w:noWrap/>
            <w:vAlign w:val="center"/>
            <w:hideMark/>
          </w:tcPr>
          <w:p w14:paraId="6CC076D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0.00390625</w:t>
            </w:r>
          </w:p>
        </w:tc>
        <w:tc>
          <w:tcPr>
            <w:tcW w:w="1783" w:type="dxa"/>
            <w:tcBorders>
              <w:top w:val="nil"/>
              <w:left w:val="nil"/>
              <w:bottom w:val="single" w:sz="4" w:space="0" w:color="auto"/>
              <w:right w:val="single" w:sz="4" w:space="0" w:color="auto"/>
            </w:tcBorders>
            <w:shd w:val="clear" w:color="auto" w:fill="auto"/>
            <w:noWrap/>
            <w:vAlign w:val="center"/>
            <w:hideMark/>
          </w:tcPr>
          <w:p w14:paraId="2E9C849B"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0.00390623</w:t>
            </w:r>
          </w:p>
        </w:tc>
        <w:tc>
          <w:tcPr>
            <w:tcW w:w="1822" w:type="dxa"/>
            <w:tcBorders>
              <w:top w:val="nil"/>
              <w:left w:val="nil"/>
              <w:bottom w:val="single" w:sz="4" w:space="0" w:color="auto"/>
              <w:right w:val="single" w:sz="4" w:space="0" w:color="auto"/>
            </w:tcBorders>
            <w:shd w:val="clear" w:color="auto" w:fill="auto"/>
            <w:noWrap/>
            <w:vAlign w:val="center"/>
            <w:hideMark/>
          </w:tcPr>
          <w:p w14:paraId="4597E814"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0.2238105</w:t>
            </w:r>
          </w:p>
        </w:tc>
      </w:tr>
      <w:tr w:rsidR="00E45EB5" w14:paraId="61EDC3E8" w14:textId="77777777" w:rsidTr="00324D31">
        <w:trPr>
          <w:trHeight w:val="254"/>
          <w:jc w:val="center"/>
        </w:trPr>
        <w:tc>
          <w:tcPr>
            <w:tcW w:w="751" w:type="dxa"/>
            <w:tcBorders>
              <w:top w:val="nil"/>
              <w:left w:val="single" w:sz="4" w:space="0" w:color="auto"/>
              <w:bottom w:val="single" w:sz="4" w:space="0" w:color="auto"/>
              <w:right w:val="single" w:sz="4" w:space="0" w:color="auto"/>
            </w:tcBorders>
            <w:shd w:val="clear" w:color="auto" w:fill="auto"/>
            <w:noWrap/>
            <w:vAlign w:val="center"/>
            <w:hideMark/>
          </w:tcPr>
          <w:p w14:paraId="2CD7F782"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9</w:t>
            </w:r>
          </w:p>
        </w:tc>
        <w:tc>
          <w:tcPr>
            <w:tcW w:w="1735" w:type="dxa"/>
            <w:tcBorders>
              <w:top w:val="nil"/>
              <w:left w:val="nil"/>
              <w:bottom w:val="single" w:sz="4" w:space="0" w:color="auto"/>
              <w:right w:val="single" w:sz="4" w:space="0" w:color="auto"/>
            </w:tcBorders>
            <w:shd w:val="clear" w:color="auto" w:fill="auto"/>
            <w:noWrap/>
            <w:vAlign w:val="center"/>
            <w:hideMark/>
          </w:tcPr>
          <w:p w14:paraId="743EFDA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0.17578125</w:t>
            </w:r>
          </w:p>
        </w:tc>
        <w:tc>
          <w:tcPr>
            <w:tcW w:w="1697" w:type="dxa"/>
            <w:tcBorders>
              <w:top w:val="nil"/>
              <w:left w:val="nil"/>
              <w:bottom w:val="single" w:sz="4" w:space="0" w:color="auto"/>
              <w:right w:val="single" w:sz="4" w:space="0" w:color="auto"/>
            </w:tcBorders>
            <w:shd w:val="clear" w:color="auto" w:fill="auto"/>
            <w:noWrap/>
            <w:vAlign w:val="center"/>
            <w:hideMark/>
          </w:tcPr>
          <w:p w14:paraId="2F950DAA"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0.003067962</w:t>
            </w:r>
          </w:p>
        </w:tc>
        <w:tc>
          <w:tcPr>
            <w:tcW w:w="1489" w:type="dxa"/>
            <w:tcBorders>
              <w:top w:val="nil"/>
              <w:left w:val="nil"/>
              <w:bottom w:val="single" w:sz="4" w:space="0" w:color="auto"/>
              <w:right w:val="single" w:sz="4" w:space="0" w:color="auto"/>
            </w:tcBorders>
            <w:shd w:val="clear" w:color="auto" w:fill="auto"/>
            <w:noWrap/>
            <w:vAlign w:val="center"/>
            <w:hideMark/>
          </w:tcPr>
          <w:p w14:paraId="0439F61F"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0.003067971</w:t>
            </w:r>
          </w:p>
        </w:tc>
        <w:tc>
          <w:tcPr>
            <w:tcW w:w="1489" w:type="dxa"/>
            <w:tcBorders>
              <w:top w:val="nil"/>
              <w:left w:val="nil"/>
              <w:bottom w:val="single" w:sz="4" w:space="0" w:color="auto"/>
              <w:right w:val="single" w:sz="4" w:space="0" w:color="auto"/>
            </w:tcBorders>
            <w:shd w:val="clear" w:color="auto" w:fill="auto"/>
            <w:noWrap/>
            <w:vAlign w:val="center"/>
            <w:hideMark/>
          </w:tcPr>
          <w:p w14:paraId="3EA3C20D"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0.001953125</w:t>
            </w:r>
          </w:p>
        </w:tc>
        <w:tc>
          <w:tcPr>
            <w:tcW w:w="1783" w:type="dxa"/>
            <w:tcBorders>
              <w:top w:val="nil"/>
              <w:left w:val="nil"/>
              <w:bottom w:val="single" w:sz="4" w:space="0" w:color="auto"/>
              <w:right w:val="single" w:sz="4" w:space="0" w:color="auto"/>
            </w:tcBorders>
            <w:shd w:val="clear" w:color="auto" w:fill="auto"/>
            <w:noWrap/>
            <w:vAlign w:val="center"/>
            <w:hideMark/>
          </w:tcPr>
          <w:p w14:paraId="2B584ECE"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0.001953123</w:t>
            </w:r>
          </w:p>
        </w:tc>
        <w:tc>
          <w:tcPr>
            <w:tcW w:w="1822" w:type="dxa"/>
            <w:tcBorders>
              <w:top w:val="nil"/>
              <w:left w:val="nil"/>
              <w:bottom w:val="single" w:sz="4" w:space="0" w:color="auto"/>
              <w:right w:val="single" w:sz="4" w:space="0" w:color="auto"/>
            </w:tcBorders>
            <w:shd w:val="clear" w:color="auto" w:fill="auto"/>
            <w:noWrap/>
            <w:vAlign w:val="center"/>
            <w:hideMark/>
          </w:tcPr>
          <w:p w14:paraId="75D405C1" w14:textId="77777777" w:rsidR="00E45EB5" w:rsidRPr="00324D31" w:rsidRDefault="00E45EB5">
            <w:pPr>
              <w:jc w:val="center"/>
              <w:rPr>
                <w:rFonts w:ascii="Helvetica" w:hAnsi="Helvetica" w:cs="Helvetica"/>
                <w:color w:val="000000"/>
                <w:sz w:val="20"/>
                <w:szCs w:val="20"/>
              </w:rPr>
            </w:pPr>
            <w:r w:rsidRPr="00324D31">
              <w:rPr>
                <w:rFonts w:ascii="Helvetica" w:hAnsi="Helvetica" w:cs="Helvetica"/>
                <w:color w:val="000000"/>
                <w:sz w:val="20"/>
                <w:szCs w:val="20"/>
              </w:rPr>
              <w:t>0.111905677</w:t>
            </w:r>
          </w:p>
        </w:tc>
      </w:tr>
    </w:tbl>
    <w:p w14:paraId="0575C45A" w14:textId="1959E095" w:rsidR="00E45EB5" w:rsidRDefault="00E45EB5" w:rsidP="00EA7811">
      <w:pPr>
        <w:rPr>
          <w:rFonts w:ascii="Helvetica" w:hAnsi="Helvetica" w:cs="Arial"/>
          <w:sz w:val="20"/>
          <w:szCs w:val="20"/>
          <w:lang w:val="en"/>
        </w:rPr>
      </w:pPr>
    </w:p>
    <w:p w14:paraId="4E0DCEF4" w14:textId="77777777" w:rsidR="00051EB5" w:rsidRDefault="008334A0" w:rsidP="00051EB5">
      <w:pPr>
        <w:rPr>
          <w:rFonts w:ascii="Helvetica" w:hAnsi="Helvetica" w:cs="Arial"/>
          <w:sz w:val="20"/>
          <w:szCs w:val="20"/>
          <w:lang w:val="en"/>
        </w:rPr>
      </w:pPr>
      <w:r>
        <w:rPr>
          <w:rFonts w:ascii="Helvetica" w:hAnsi="Helvetica" w:cs="Arial"/>
          <w:sz w:val="20"/>
          <w:szCs w:val="20"/>
          <w:lang w:val="en"/>
        </w:rPr>
        <w:t>Table #1 shows iteration numbers, angles, and corresponding angles. As required by the algorithm, the angle must be reduced every iteration. However, it is not necessary for the rotation to be exactly halved every iteration to converge over time. In an effort to reduce computation, we could replace the tangent with another decreasing series. Thus, instead of pre-computing tangents of all rotational angles and creating a lookup table, we can multiply the original vectors with 2</w:t>
      </w:r>
      <w:r>
        <w:rPr>
          <w:rFonts w:ascii="Helvetica" w:hAnsi="Helvetica" w:cs="Arial"/>
          <w:sz w:val="20"/>
          <w:szCs w:val="20"/>
          <w:vertAlign w:val="superscript"/>
          <w:lang w:val="en"/>
        </w:rPr>
        <w:t>-N</w:t>
      </w:r>
      <w:r>
        <w:rPr>
          <w:rFonts w:ascii="Helvetica" w:hAnsi="Helvetica" w:cs="Arial"/>
          <w:sz w:val="20"/>
          <w:szCs w:val="20"/>
          <w:lang w:val="en"/>
        </w:rPr>
        <w:t xml:space="preserve">, since that amounts to simple right shifts. Table #1 also shows the decreasing </w:t>
      </w:r>
      <w:r w:rsidR="00943D8B">
        <w:rPr>
          <w:rFonts w:ascii="Helvetica" w:hAnsi="Helvetica" w:cs="Arial"/>
          <w:sz w:val="20"/>
          <w:szCs w:val="20"/>
          <w:lang w:val="en"/>
        </w:rPr>
        <w:t xml:space="preserve">series and the corresponding angles they rotate when supplied as input elements. </w:t>
      </w:r>
    </w:p>
    <w:p w14:paraId="008FDFC5" w14:textId="77777777" w:rsidR="00051EB5" w:rsidRDefault="00051EB5" w:rsidP="00051EB5">
      <w:pPr>
        <w:rPr>
          <w:rFonts w:ascii="Helvetica" w:hAnsi="Helvetica" w:cs="Arial"/>
          <w:sz w:val="20"/>
          <w:szCs w:val="20"/>
          <w:lang w:val="en"/>
        </w:rPr>
      </w:pPr>
    </w:p>
    <w:p w14:paraId="4D32AA71" w14:textId="02C9535E" w:rsidR="00824DD8" w:rsidRDefault="00824DD8" w:rsidP="00051EB5">
      <w:pPr>
        <w:rPr>
          <w:rFonts w:ascii="Helvetica" w:hAnsi="Helvetica" w:cs="Arial"/>
          <w:sz w:val="20"/>
          <w:szCs w:val="20"/>
          <w:lang w:val="en"/>
        </w:rPr>
      </w:pPr>
      <w:r>
        <w:rPr>
          <w:rFonts w:ascii="Helvetica" w:hAnsi="Helvetica" w:cs="Arial"/>
          <w:sz w:val="20"/>
          <w:szCs w:val="20"/>
          <w:lang w:val="en"/>
        </w:rPr>
        <w:t xml:space="preserve">The conclusion obtained from the previous section can be used to design a CORDIC rotation module that exploits the right-shift behaviour to perform rotations efficiently and in an iterative manner. The equation for one rotation can be written as follows by substituting the tangent terms with right-shift/powers of two. </w:t>
      </w:r>
    </w:p>
    <w:p w14:paraId="38DDB6D0" w14:textId="385E166A" w:rsidR="00824DD8" w:rsidRPr="00E06624" w:rsidRDefault="00DE45D6">
      <w:pPr>
        <w:spacing w:after="160" w:line="259" w:lineRule="auto"/>
        <w:rPr>
          <w:rFonts w:ascii="Helvetica" w:hAnsi="Helvetica" w:cs="Arial"/>
          <w:sz w:val="20"/>
          <w:szCs w:val="20"/>
          <w:lang w:val="en"/>
        </w:rPr>
      </w:pPr>
      <m:oMathPara>
        <m:oMath>
          <m:func>
            <m:funcPr>
              <m:ctrlPr>
                <w:rPr>
                  <w:rFonts w:ascii="Cambria Math" w:hAnsi="Cambria Math" w:cs="Arial"/>
                  <w:i/>
                  <w:sz w:val="20"/>
                  <w:szCs w:val="20"/>
                  <w:lang w:val="en"/>
                </w:rPr>
              </m:ctrlPr>
            </m:funcPr>
            <m:fName>
              <m:r>
                <m:rPr>
                  <m:sty m:val="p"/>
                </m:rPr>
                <w:rPr>
                  <w:rFonts w:ascii="Cambria Math" w:hAnsi="Cambria Math" w:cs="Arial"/>
                  <w:sz w:val="20"/>
                  <w:szCs w:val="20"/>
                  <w:lang w:val="en"/>
                </w:rPr>
                <m:t>tan</m:t>
              </m:r>
            </m:fName>
            <m:e>
              <m:d>
                <m:dPr>
                  <m:ctrlPr>
                    <w:rPr>
                      <w:rFonts w:ascii="Cambria Math" w:hAnsi="Cambria Math" w:cs="Arial"/>
                      <w:i/>
                      <w:sz w:val="20"/>
                      <w:szCs w:val="20"/>
                      <w:lang w:val="en"/>
                    </w:rPr>
                  </m:ctrlPr>
                </m:dPr>
                <m:e>
                  <m:r>
                    <w:rPr>
                      <w:rFonts w:ascii="Cambria Math" w:hAnsi="Cambria Math" w:cs="Arial"/>
                      <w:sz w:val="20"/>
                      <w:szCs w:val="20"/>
                      <w:lang w:val="en"/>
                    </w:rPr>
                    <m:t>α</m:t>
                  </m:r>
                </m:e>
              </m:d>
            </m:e>
          </m:func>
          <m:r>
            <w:rPr>
              <w:rFonts w:ascii="Cambria Math" w:hAnsi="Cambria Math" w:cs="Arial"/>
              <w:sz w:val="20"/>
              <w:szCs w:val="20"/>
              <w:lang w:val="en"/>
            </w:rPr>
            <m:t>→</m:t>
          </m:r>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-i</m:t>
              </m:r>
            </m:sup>
          </m:sSup>
        </m:oMath>
      </m:oMathPara>
    </w:p>
    <w:p w14:paraId="6483260F" w14:textId="34D85315" w:rsidR="00E06624" w:rsidRPr="00E06624" w:rsidRDefault="00DE45D6" w:rsidP="00E06624">
      <w:pPr>
        <w:keepNext/>
        <w:spacing w:after="160" w:line="259" w:lineRule="auto"/>
        <w:jc w:val="center"/>
        <w:rPr>
          <w:rFonts w:ascii="Helvetica" w:eastAsiaTheme="minorEastAsia" w:hAnsi="Helvetica" w:cs="Arial"/>
          <w:sz w:val="20"/>
          <w:szCs w:val="20"/>
          <w:lang w:val="en"/>
        </w:rPr>
      </w:pPr>
      <m:oMathPara>
        <m:oMath>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r>
            <w:rPr>
              <w:rFonts w:ascii="Cambria Math" w:hAnsi="Cambria Math" w:cs="Arial"/>
              <w:sz w:val="20"/>
              <w:szCs w:val="20"/>
              <w:lang w:val="en"/>
            </w:rPr>
            <m:t>=</m:t>
          </m:r>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sSup>
                    <m:sSupPr>
                      <m:ctrlPr>
                        <w:rPr>
                          <w:rFonts w:ascii="Cambria Math" w:hAnsi="Cambria Math" w:cs="Arial"/>
                          <w:i/>
                          <w:sz w:val="20"/>
                          <w:szCs w:val="20"/>
                          <w:lang w:val="en"/>
                        </w:rPr>
                      </m:ctrlPr>
                    </m:sSupPr>
                    <m:e>
                      <m:d>
                        <m:dPr>
                          <m:ctrlPr>
                            <w:rPr>
                              <w:rFonts w:ascii="Cambria Math" w:hAnsi="Cambria Math" w:cs="Arial"/>
                              <w:i/>
                              <w:sz w:val="20"/>
                              <w:szCs w:val="20"/>
                              <w:lang w:val="en"/>
                            </w:rPr>
                          </m:ctrlPr>
                        </m:dPr>
                        <m:e>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-i</m:t>
                              </m:r>
                            </m:sup>
                          </m:sSup>
                        </m:e>
                      </m:d>
                    </m:e>
                    <m:sup>
                      <m:r>
                        <w:rPr>
                          <w:rFonts w:ascii="Cambria Math" w:hAnsi="Cambria Math" w:cs="Arial"/>
                          <w:sz w:val="20"/>
                          <w:szCs w:val="20"/>
                          <w:lang w:val="en"/>
                        </w:rPr>
                        <m:t>2</m:t>
                      </m:r>
                    </m:sup>
                  </m:sSup>
                </m:e>
              </m:rad>
            </m:den>
          </m:f>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1</m:t>
                    </m:r>
                  </m:e>
                  <m:e>
                    <m:r>
                      <w:rPr>
                        <w:rFonts w:ascii="Cambria Math" w:hAnsi="Cambria Math" w:cs="Arial"/>
                        <w:sz w:val="20"/>
                        <w:szCs w:val="20"/>
                        <w:lang w:val="en"/>
                      </w:rPr>
                      <m:t>-</m:t>
                    </m:r>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i</m:t>
                        </m:r>
                      </m:sub>
                    </m:sSub>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-i</m:t>
                        </m:r>
                      </m:sup>
                    </m:sSup>
                  </m:e>
                </m:mr>
                <m:mr>
                  <m:e>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i</m:t>
                            </m:r>
                          </m:sub>
                        </m:sSub>
                        <m:r>
                          <w:rPr>
                            <w:rFonts w:ascii="Cambria Math" w:hAnsi="Cambria Math" w:cs="Arial"/>
                            <w:sz w:val="20"/>
                            <w:szCs w:val="20"/>
                            <w:lang w:val="en"/>
                          </w:rPr>
                          <m:t>2</m:t>
                        </m:r>
                      </m:e>
                      <m:sup>
                        <m:r>
                          <w:rPr>
                            <w:rFonts w:ascii="Cambria Math" w:hAnsi="Cambria Math" w:cs="Arial"/>
                            <w:sz w:val="20"/>
                            <w:szCs w:val="20"/>
                            <w:lang w:val="en"/>
                          </w:rPr>
                          <m:t>-i</m:t>
                        </m:r>
                      </m:sup>
                    </m:sSup>
                  </m:e>
                  <m:e>
                    <m:r>
                      <w:rPr>
                        <w:rFonts w:ascii="Cambria Math" w:hAnsi="Cambria Math" w:cs="Arial"/>
                        <w:sz w:val="20"/>
                        <w:szCs w:val="20"/>
                        <w:lang w:val="en"/>
                      </w:rPr>
                      <m:t>1</m:t>
                    </m:r>
                  </m:e>
                </m:mr>
              </m:m>
            </m:e>
          </m:d>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oMath>
      </m:oMathPara>
    </w:p>
    <w:p w14:paraId="0C4811B2" w14:textId="461F1BEC" w:rsidR="00C43CF8" w:rsidRDefault="00E06624">
      <w:pPr>
        <w:spacing w:after="160" w:line="259" w:lineRule="auto"/>
        <w:rPr>
          <w:rFonts w:ascii="Helvetica" w:hAnsi="Helvetica" w:cs="Arial"/>
          <w:sz w:val="20"/>
          <w:szCs w:val="20"/>
          <w:lang w:val="en"/>
        </w:rPr>
      </w:pPr>
      <w:r>
        <w:rPr>
          <w:rFonts w:ascii="Helvetica" w:hAnsi="Helvetica" w:cs="Arial"/>
          <w:sz w:val="20"/>
          <w:szCs w:val="20"/>
          <w:lang w:val="en"/>
        </w:rPr>
        <w:t xml:space="preserve">The above equation only gives the vector after a singular rotation. However, to </w:t>
      </w:r>
      <w:r w:rsidR="00C43CF8">
        <w:rPr>
          <w:rFonts w:ascii="Helvetica" w:hAnsi="Helvetica" w:cs="Arial"/>
          <w:sz w:val="20"/>
          <w:szCs w:val="20"/>
          <w:lang w:val="en"/>
        </w:rPr>
        <w:t xml:space="preserve">obtain an accurate rotation of the input vector, multiple vector rotations must be conducted. The equivalent final rotation can be represented as, </w:t>
      </w:r>
    </w:p>
    <w:p w14:paraId="4D6B189D" w14:textId="16D6DB90" w:rsidR="00C43CF8" w:rsidRPr="009A7C2B" w:rsidRDefault="00DE45D6" w:rsidP="009A7C2B">
      <w:pPr>
        <w:keepNext/>
        <w:spacing w:after="160" w:line="259" w:lineRule="auto"/>
        <w:jc w:val="center"/>
        <w:rPr>
          <w:rFonts w:ascii="Helvetica" w:eastAsiaTheme="minorEastAsia" w:hAnsi="Helvetica" w:cs="Arial"/>
          <w:sz w:val="20"/>
          <w:szCs w:val="20"/>
          <w:lang w:val="en"/>
        </w:rPr>
      </w:pPr>
      <m:oMathPara>
        <m:oMath>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sSub>
                      <m:sSubPr>
                        <m:ctrlPr>
                          <w:rPr>
                            <w:rFonts w:ascii="Cambria Math" w:hAnsi="Cambria Math" w:cs="Arial"/>
                            <w:i/>
                            <w:sz w:val="20"/>
                            <w:szCs w:val="20"/>
                            <w:lang w:val="en"/>
                          </w:rPr>
                        </m:ctrlPr>
                      </m:sSubPr>
                      <m:e>
                        <m:r>
                          <w:rPr>
                            <w:rFonts w:ascii="Cambria Math" w:hAnsi="Cambria Math" w:cs="Arial"/>
                            <w:sz w:val="20"/>
                            <w:szCs w:val="20"/>
                            <w:lang w:val="en"/>
                          </w:rPr>
                          <m:t>x</m:t>
                        </m:r>
                      </m:e>
                      <m:sub>
                        <m:r>
                          <w:rPr>
                            <w:rFonts w:ascii="Cambria Math" w:hAnsi="Cambria Math" w:cs="Arial"/>
                            <w:sz w:val="20"/>
                            <w:szCs w:val="20"/>
                            <w:lang w:val="en"/>
                          </w:rPr>
                          <m:t>f</m:t>
                        </m:r>
                      </m:sub>
                    </m:sSub>
                  </m:e>
                </m:mr>
                <m:mr>
                  <m:e>
                    <m:sSub>
                      <m:sSubPr>
                        <m:ctrlPr>
                          <w:rPr>
                            <w:rFonts w:ascii="Cambria Math" w:hAnsi="Cambria Math" w:cs="Arial"/>
                            <w:i/>
                            <w:sz w:val="20"/>
                            <w:szCs w:val="20"/>
                            <w:lang w:val="en"/>
                          </w:rPr>
                        </m:ctrlPr>
                      </m:sSubPr>
                      <m:e>
                        <m:r>
                          <w:rPr>
                            <w:rFonts w:ascii="Cambria Math" w:hAnsi="Cambria Math" w:cs="Arial"/>
                            <w:sz w:val="20"/>
                            <w:szCs w:val="20"/>
                            <w:lang w:val="en"/>
                          </w:rPr>
                          <m:t>y</m:t>
                        </m:r>
                      </m:e>
                      <m:sub>
                        <m:r>
                          <w:rPr>
                            <w:rFonts w:ascii="Cambria Math" w:hAnsi="Cambria Math" w:cs="Arial"/>
                            <w:sz w:val="20"/>
                            <w:szCs w:val="20"/>
                            <w:lang w:val="en"/>
                          </w:rPr>
                          <m:t>f</m:t>
                        </m:r>
                      </m:sub>
                    </m:sSub>
                  </m:e>
                </m:mr>
              </m:m>
            </m:e>
          </m:d>
          <m:r>
            <w:rPr>
              <w:rFonts w:ascii="Cambria Math" w:hAnsi="Cambria Math" w:cs="Arial"/>
              <w:sz w:val="20"/>
              <w:szCs w:val="20"/>
              <w:lang w:val="en"/>
            </w:rPr>
            <m:t>=</m:t>
          </m:r>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d>
                    <m:dPr>
                      <m:ctrlPr>
                        <w:rPr>
                          <w:rFonts w:ascii="Cambria Math" w:hAnsi="Cambria Math" w:cs="Arial"/>
                          <w:i/>
                          <w:sz w:val="20"/>
                          <w:szCs w:val="20"/>
                          <w:lang w:val="en"/>
                        </w:rPr>
                      </m:ctrlPr>
                    </m:dPr>
                    <m:e>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-2</m:t>
                          </m:r>
                          <m:sSub>
                            <m:sSubPr>
                              <m:ctrlPr>
                                <w:rPr>
                                  <w:rFonts w:ascii="Cambria Math" w:hAnsi="Cambria Math" w:cs="Arial"/>
                                  <w:i/>
                                  <w:sz w:val="20"/>
                                  <w:szCs w:val="20"/>
                                  <w:lang w:val="en"/>
                                </w:rPr>
                              </m:ctrlPr>
                            </m:sSubPr>
                            <m:e>
                              <m:r>
                                <w:rPr>
                                  <w:rFonts w:ascii="Cambria Math" w:hAnsi="Cambria Math" w:cs="Arial"/>
                                  <w:sz w:val="20"/>
                                  <w:szCs w:val="20"/>
                                  <w:lang w:val="en"/>
                                </w:rPr>
                                <m:t>n</m:t>
                              </m:r>
                            </m:e>
                            <m:sub>
                              <m:r>
                                <w:rPr>
                                  <w:rFonts w:ascii="Cambria Math" w:hAnsi="Cambria Math" w:cs="Arial"/>
                                  <w:sz w:val="20"/>
                                  <w:szCs w:val="20"/>
                                  <w:lang w:val="en"/>
                                </w:rPr>
                                <m:t>1</m:t>
                              </m:r>
                            </m:sub>
                          </m:sSub>
                        </m:sup>
                      </m:sSup>
                    </m:e>
                  </m:d>
                </m:e>
              </m:rad>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d>
                    <m:dPr>
                      <m:ctrlPr>
                        <w:rPr>
                          <w:rFonts w:ascii="Cambria Math" w:hAnsi="Cambria Math" w:cs="Arial"/>
                          <w:i/>
                          <w:sz w:val="20"/>
                          <w:szCs w:val="20"/>
                          <w:lang w:val="en"/>
                        </w:rPr>
                      </m:ctrlPr>
                    </m:dPr>
                    <m:e>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-2</m:t>
                          </m:r>
                          <m:sSub>
                            <m:sSubPr>
                              <m:ctrlPr>
                                <w:rPr>
                                  <w:rFonts w:ascii="Cambria Math" w:hAnsi="Cambria Math" w:cs="Arial"/>
                                  <w:i/>
                                  <w:sz w:val="20"/>
                                  <w:szCs w:val="20"/>
                                  <w:lang w:val="en"/>
                                </w:rPr>
                              </m:ctrlPr>
                            </m:sSubPr>
                            <m:e>
                              <m:r>
                                <w:rPr>
                                  <w:rFonts w:ascii="Cambria Math" w:hAnsi="Cambria Math" w:cs="Arial"/>
                                  <w:sz w:val="20"/>
                                  <w:szCs w:val="20"/>
                                  <w:lang w:val="en"/>
                                </w:rPr>
                                <m:t>n</m:t>
                              </m:r>
                            </m:e>
                            <m:sub>
                              <m:r>
                                <w:rPr>
                                  <w:rFonts w:ascii="Cambria Math" w:hAnsi="Cambria Math" w:cs="Arial"/>
                                  <w:sz w:val="20"/>
                                  <w:szCs w:val="20"/>
                                  <w:lang w:val="en"/>
                                </w:rPr>
                                <m:t>1</m:t>
                              </m:r>
                            </m:sub>
                          </m:sSub>
                        </m:sup>
                      </m:sSup>
                    </m:e>
                  </m:d>
                </m:e>
              </m:rad>
              <m:r>
                <w:rPr>
                  <w:rFonts w:ascii="Cambria Math" w:eastAsiaTheme="minorHAnsi" w:hAnsi="Cambria Math" w:cs="Arial"/>
                  <w:sz w:val="20"/>
                  <w:szCs w:val="20"/>
                  <w:lang w:val="en"/>
                </w:rPr>
                <m:t>…</m:t>
              </m:r>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d>
                    <m:dPr>
                      <m:ctrlPr>
                        <w:rPr>
                          <w:rFonts w:ascii="Cambria Math" w:hAnsi="Cambria Math" w:cs="Arial"/>
                          <w:i/>
                          <w:sz w:val="20"/>
                          <w:szCs w:val="20"/>
                          <w:lang w:val="en"/>
                        </w:rPr>
                      </m:ctrlPr>
                    </m:dPr>
                    <m:e>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-2n</m:t>
                          </m:r>
                        </m:sup>
                      </m:sSup>
                    </m:e>
                  </m:d>
                </m:e>
              </m:rad>
            </m:den>
          </m:f>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1</m:t>
                    </m:r>
                  </m:e>
                  <m:e>
                    <m:r>
                      <w:rPr>
                        <w:rFonts w:ascii="Cambria Math" w:hAnsi="Cambria Math" w:cs="Arial"/>
                        <w:sz w:val="20"/>
                        <w:szCs w:val="20"/>
                        <w:lang w:val="en"/>
                      </w:rPr>
                      <m:t>-</m:t>
                    </m:r>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1</m:t>
                            </m:r>
                          </m:sub>
                        </m:sSub>
                        <m:r>
                          <w:rPr>
                            <w:rFonts w:ascii="Cambria Math" w:hAnsi="Cambria Math" w:cs="Arial"/>
                            <w:sz w:val="20"/>
                            <w:szCs w:val="20"/>
                            <w:lang w:val="en"/>
                          </w:rPr>
                          <m:t>2</m:t>
                        </m:r>
                      </m:e>
                      <m:sup>
                        <m:r>
                          <w:rPr>
                            <w:rFonts w:ascii="Cambria Math" w:hAnsi="Cambria Math" w:cs="Arial"/>
                            <w:sz w:val="20"/>
                            <w:szCs w:val="20"/>
                            <w:lang w:val="en"/>
                          </w:rPr>
                          <m:t>-1</m:t>
                        </m:r>
                      </m:sup>
                    </m:sSup>
                  </m:e>
                </m:mr>
                <m:mr>
                  <m:e>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1</m:t>
                            </m:r>
                          </m:sub>
                        </m:sSub>
                        <m:r>
                          <w:rPr>
                            <w:rFonts w:ascii="Cambria Math" w:hAnsi="Cambria Math" w:cs="Arial"/>
                            <w:sz w:val="20"/>
                            <w:szCs w:val="20"/>
                            <w:lang w:val="en"/>
                          </w:rPr>
                          <m:t>2</m:t>
                        </m:r>
                      </m:e>
                      <m:sup>
                        <m:r>
                          <w:rPr>
                            <w:rFonts w:ascii="Cambria Math" w:hAnsi="Cambria Math" w:cs="Arial"/>
                            <w:sz w:val="20"/>
                            <w:szCs w:val="20"/>
                            <w:lang w:val="en"/>
                          </w:rPr>
                          <m:t>-1</m:t>
                        </m:r>
                      </m:sup>
                    </m:sSup>
                  </m:e>
                  <m:e>
                    <m:r>
                      <w:rPr>
                        <w:rFonts w:ascii="Cambria Math" w:hAnsi="Cambria Math" w:cs="Arial"/>
                        <w:sz w:val="20"/>
                        <w:szCs w:val="20"/>
                        <w:lang w:val="en"/>
                      </w:rPr>
                      <m:t>1</m:t>
                    </m:r>
                  </m:e>
                </m:mr>
              </m:m>
            </m:e>
          </m:d>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1</m:t>
                    </m:r>
                  </m:e>
                  <m:e>
                    <m:r>
                      <w:rPr>
                        <w:rFonts w:ascii="Cambria Math" w:hAnsi="Cambria Math" w:cs="Arial"/>
                        <w:sz w:val="20"/>
                        <w:szCs w:val="20"/>
                        <w:lang w:val="en"/>
                      </w:rPr>
                      <m:t>-</m:t>
                    </m:r>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2</m:t>
                            </m:r>
                          </m:sub>
                        </m:sSub>
                        <m:r>
                          <w:rPr>
                            <w:rFonts w:ascii="Cambria Math" w:hAnsi="Cambria Math" w:cs="Arial"/>
                            <w:sz w:val="20"/>
                            <w:szCs w:val="20"/>
                            <w:lang w:val="en"/>
                          </w:rPr>
                          <m:t>2</m:t>
                        </m:r>
                      </m:e>
                      <m:sup>
                        <m:r>
                          <w:rPr>
                            <w:rFonts w:ascii="Cambria Math" w:hAnsi="Cambria Math" w:cs="Arial"/>
                            <w:sz w:val="20"/>
                            <w:szCs w:val="20"/>
                            <w:lang w:val="en"/>
                          </w:rPr>
                          <m:t>-2</m:t>
                        </m:r>
                      </m:sup>
                    </m:sSup>
                  </m:e>
                </m:mr>
                <m:mr>
                  <m:e>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2</m:t>
                            </m:r>
                          </m:sub>
                        </m:sSub>
                        <m:r>
                          <w:rPr>
                            <w:rFonts w:ascii="Cambria Math" w:hAnsi="Cambria Math" w:cs="Arial"/>
                            <w:sz w:val="20"/>
                            <w:szCs w:val="20"/>
                            <w:lang w:val="en"/>
                          </w:rPr>
                          <m:t>2</m:t>
                        </m:r>
                      </m:e>
                      <m:sup>
                        <m:r>
                          <w:rPr>
                            <w:rFonts w:ascii="Cambria Math" w:hAnsi="Cambria Math" w:cs="Arial"/>
                            <w:sz w:val="20"/>
                            <w:szCs w:val="20"/>
                            <w:lang w:val="en"/>
                          </w:rPr>
                          <m:t>-2</m:t>
                        </m:r>
                      </m:sup>
                    </m:sSup>
                  </m:e>
                  <m:e>
                    <m:r>
                      <w:rPr>
                        <w:rFonts w:ascii="Cambria Math" w:hAnsi="Cambria Math" w:cs="Arial"/>
                        <w:sz w:val="20"/>
                        <w:szCs w:val="20"/>
                        <w:lang w:val="en"/>
                      </w:rPr>
                      <m:t>1</m:t>
                    </m:r>
                  </m:e>
                </m:mr>
              </m:m>
            </m:e>
          </m:d>
          <m:r>
            <w:rPr>
              <w:rFonts w:ascii="Cambria Math" w:eastAsiaTheme="minorHAnsi" w:hAnsi="Cambria Math" w:cs="Arial"/>
              <w:sz w:val="20"/>
              <w:szCs w:val="20"/>
              <w:lang w:val="en"/>
            </w:rPr>
            <m:t>…</m:t>
          </m:r>
          <m:d>
            <m:dPr>
              <m:begChr m:val="["/>
              <m:endChr m:val="]"/>
              <m:ctrlPr>
                <w:rPr>
                  <w:rFonts w:ascii="Cambria Math" w:eastAsiaTheme="minorHAnsi" w:hAnsi="Cambria Math" w:cs="Arial"/>
                  <w:i/>
                  <w:sz w:val="20"/>
                  <w:szCs w:val="20"/>
                  <w:lang w:val="en"/>
                </w:rPr>
              </m:ctrlPr>
            </m:dPr>
            <m:e>
              <m:m>
                <m:mPr>
                  <m:mcs>
                    <m:mc>
                      <m:mcPr>
                        <m:count m:val="2"/>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1</m:t>
                    </m:r>
                  </m:e>
                  <m:e>
                    <m:r>
                      <w:rPr>
                        <w:rFonts w:ascii="Cambria Math" w:hAnsi="Cambria Math" w:cs="Arial"/>
                        <w:sz w:val="20"/>
                        <w:szCs w:val="20"/>
                        <w:lang w:val="en"/>
                      </w:rPr>
                      <m:t>-</m:t>
                    </m:r>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3</m:t>
                            </m:r>
                          </m:sub>
                        </m:sSub>
                        <m:r>
                          <w:rPr>
                            <w:rFonts w:ascii="Cambria Math" w:hAnsi="Cambria Math" w:cs="Arial"/>
                            <w:sz w:val="20"/>
                            <w:szCs w:val="20"/>
                            <w:lang w:val="en"/>
                          </w:rPr>
                          <m:t>2</m:t>
                        </m:r>
                      </m:e>
                      <m:sup>
                        <m:r>
                          <w:rPr>
                            <w:rFonts w:ascii="Cambria Math" w:hAnsi="Cambria Math" w:cs="Arial"/>
                            <w:sz w:val="20"/>
                            <w:szCs w:val="20"/>
                            <w:lang w:val="en"/>
                          </w:rPr>
                          <m:t>-n</m:t>
                        </m:r>
                      </m:sup>
                    </m:sSup>
                  </m:e>
                </m:mr>
                <m:mr>
                  <m:e>
                    <m:sSup>
                      <m:sSupPr>
                        <m:ctrlPr>
                          <w:rPr>
                            <w:rFonts w:ascii="Cambria Math" w:hAnsi="Cambria Math" w:cs="Arial"/>
                            <w:i/>
                            <w:sz w:val="20"/>
                            <w:szCs w:val="20"/>
                            <w:lang w:val="en"/>
                          </w:rPr>
                        </m:ctrlPr>
                      </m:sSupPr>
                      <m:e>
                        <m:sSub>
                          <m:sSubPr>
                            <m:ctrlPr>
                              <w:rPr>
                                <w:rFonts w:ascii="Cambria Math" w:hAnsi="Cambria Math" w:cs="Arial"/>
                                <w:i/>
                                <w:sz w:val="20"/>
                                <w:szCs w:val="20"/>
                                <w:lang w:val="en"/>
                              </w:rPr>
                            </m:ctrlPr>
                          </m:sSubPr>
                          <m:e>
                            <m:r>
                              <w:rPr>
                                <w:rFonts w:ascii="Cambria Math" w:hAnsi="Cambria Math" w:cs="Arial"/>
                                <w:sz w:val="20"/>
                                <w:szCs w:val="20"/>
                                <w:lang w:val="en"/>
                              </w:rPr>
                              <m:t>σ</m:t>
                            </m:r>
                          </m:e>
                          <m:sub>
                            <m:r>
                              <w:rPr>
                                <w:rFonts w:ascii="Cambria Math" w:hAnsi="Cambria Math" w:cs="Arial"/>
                                <w:sz w:val="20"/>
                                <w:szCs w:val="20"/>
                                <w:lang w:val="en"/>
                              </w:rPr>
                              <m:t>3</m:t>
                            </m:r>
                          </m:sub>
                        </m:sSub>
                        <m:r>
                          <w:rPr>
                            <w:rFonts w:ascii="Cambria Math" w:hAnsi="Cambria Math" w:cs="Arial"/>
                            <w:sz w:val="20"/>
                            <w:szCs w:val="20"/>
                            <w:lang w:val="en"/>
                          </w:rPr>
                          <m:t>2</m:t>
                        </m:r>
                      </m:e>
                      <m:sup>
                        <m:r>
                          <w:rPr>
                            <w:rFonts w:ascii="Cambria Math" w:hAnsi="Cambria Math" w:cs="Arial"/>
                            <w:sz w:val="20"/>
                            <w:szCs w:val="20"/>
                            <w:lang w:val="en"/>
                          </w:rPr>
                          <m:t>-n</m:t>
                        </m:r>
                      </m:sup>
                    </m:sSup>
                  </m:e>
                  <m:e>
                    <m:r>
                      <w:rPr>
                        <w:rFonts w:ascii="Cambria Math" w:hAnsi="Cambria Math" w:cs="Arial"/>
                        <w:sz w:val="20"/>
                        <w:szCs w:val="20"/>
                        <w:lang w:val="en"/>
                      </w:rPr>
                      <m:t>1</m:t>
                    </m:r>
                  </m:e>
                </m:mr>
              </m:m>
            </m:e>
          </m:d>
          <m:d>
            <m:dPr>
              <m:begChr m:val="["/>
              <m:endChr m:val="]"/>
              <m:ctrlPr>
                <w:rPr>
                  <w:rFonts w:ascii="Cambria Math" w:eastAsiaTheme="minorHAnsi" w:hAnsi="Cambria Math" w:cs="Arial"/>
                  <w:i/>
                  <w:sz w:val="20"/>
                  <w:szCs w:val="20"/>
                  <w:lang w:val="en"/>
                </w:rPr>
              </m:ctrlPr>
            </m:dPr>
            <m:e>
              <m:m>
                <m:mPr>
                  <m:mcs>
                    <m:mc>
                      <m:mcPr>
                        <m:count m:val="1"/>
                        <m:mcJc m:val="center"/>
                      </m:mcPr>
                    </m:mc>
                  </m:mcs>
                  <m:ctrlPr>
                    <w:rPr>
                      <w:rFonts w:ascii="Cambria Math" w:eastAsiaTheme="minorHAnsi" w:hAnsi="Cambria Math" w:cs="Arial"/>
                      <w:i/>
                      <w:sz w:val="20"/>
                      <w:szCs w:val="20"/>
                      <w:lang w:val="en"/>
                    </w:rPr>
                  </m:ctrlPr>
                </m:mPr>
                <m:mr>
                  <m:e>
                    <m:r>
                      <w:rPr>
                        <w:rFonts w:ascii="Cambria Math" w:hAnsi="Cambria Math" w:cs="Arial"/>
                        <w:sz w:val="20"/>
                        <w:szCs w:val="20"/>
                        <w:lang w:val="en"/>
                      </w:rPr>
                      <m:t>x</m:t>
                    </m:r>
                  </m:e>
                </m:mr>
                <m:mr>
                  <m:e>
                    <m:r>
                      <w:rPr>
                        <w:rFonts w:ascii="Cambria Math" w:hAnsi="Cambria Math" w:cs="Arial"/>
                        <w:sz w:val="20"/>
                        <w:szCs w:val="20"/>
                        <w:lang w:val="en"/>
                      </w:rPr>
                      <m:t>y</m:t>
                    </m:r>
                  </m:e>
                </m:mr>
              </m:m>
            </m:e>
          </m:d>
        </m:oMath>
      </m:oMathPara>
    </w:p>
    <w:p w14:paraId="773149EE" w14:textId="3C44E67D" w:rsidR="009A7C2B" w:rsidRDefault="009A7C2B" w:rsidP="009A7C2B">
      <w:pPr>
        <w:spacing w:after="160" w:line="259" w:lineRule="auto"/>
        <w:rPr>
          <w:rFonts w:ascii="Helvetica" w:hAnsi="Helvetica" w:cs="Arial"/>
          <w:sz w:val="20"/>
          <w:szCs w:val="20"/>
          <w:lang w:val="en"/>
        </w:rPr>
      </w:pPr>
      <w:r>
        <w:rPr>
          <w:rFonts w:ascii="Helvetica" w:hAnsi="Helvetica" w:cs="Arial"/>
          <w:sz w:val="20"/>
          <w:szCs w:val="20"/>
          <w:lang w:val="en"/>
        </w:rPr>
        <w:t xml:space="preserve">Since the leading inverse square root term is dependent only on ‘n’ iterations, it can be simplified to a general expression and precomputed before the solution is deployed. </w:t>
      </w:r>
      <w:r w:rsidR="0085192C">
        <w:rPr>
          <w:rFonts w:ascii="Helvetica" w:hAnsi="Helvetica" w:cs="Arial"/>
          <w:sz w:val="20"/>
          <w:szCs w:val="20"/>
          <w:lang w:val="en"/>
        </w:rPr>
        <w:t xml:space="preserve">Since the leading term is not multiplied in each iteration of the rotation, the rotated vector is “scaled” during the rotation. </w:t>
      </w:r>
      <w:r>
        <w:rPr>
          <w:rFonts w:ascii="Helvetica" w:hAnsi="Helvetica" w:cs="Arial"/>
          <w:sz w:val="20"/>
          <w:szCs w:val="20"/>
          <w:lang w:val="en"/>
        </w:rPr>
        <w:t xml:space="preserve">The general </w:t>
      </w:r>
      <w:r w:rsidR="0085192C">
        <w:rPr>
          <w:rFonts w:ascii="Helvetica" w:hAnsi="Helvetica" w:cs="Arial"/>
          <w:sz w:val="20"/>
          <w:szCs w:val="20"/>
          <w:lang w:val="en"/>
        </w:rPr>
        <w:t>scaling factor</w:t>
      </w:r>
      <w:r>
        <w:rPr>
          <w:rFonts w:ascii="Helvetica" w:hAnsi="Helvetica" w:cs="Arial"/>
          <w:sz w:val="20"/>
          <w:szCs w:val="20"/>
          <w:lang w:val="en"/>
        </w:rPr>
        <w:t xml:space="preserve"> is given below,</w:t>
      </w:r>
    </w:p>
    <w:p w14:paraId="73F3619E" w14:textId="1BEED428" w:rsidR="0085192C" w:rsidRDefault="0085192C" w:rsidP="0085192C">
      <w:pPr>
        <w:spacing w:after="160" w:line="259" w:lineRule="auto"/>
        <w:rPr>
          <w:rFonts w:ascii="Helvetica" w:hAnsi="Helvetica" w:cs="Arial"/>
          <w:sz w:val="20"/>
          <w:szCs w:val="20"/>
          <w:lang w:val="en"/>
        </w:rPr>
      </w:pPr>
      <m:oMathPara>
        <m:oMath>
          <m:r>
            <w:rPr>
              <w:rFonts w:ascii="Cambria Math" w:hAnsi="Cambria Math" w:cs="Arial"/>
              <w:sz w:val="20"/>
              <w:szCs w:val="20"/>
              <w:lang w:val="en"/>
            </w:rPr>
            <m:t>Scaling Factor, K</m:t>
          </m:r>
          <m:d>
            <m:dPr>
              <m:ctrlPr>
                <w:rPr>
                  <w:rFonts w:ascii="Cambria Math" w:hAnsi="Cambria Math" w:cs="Arial"/>
                  <w:i/>
                  <w:sz w:val="20"/>
                  <w:szCs w:val="20"/>
                  <w:lang w:val="en"/>
                </w:rPr>
              </m:ctrlPr>
            </m:dPr>
            <m:e>
              <m:r>
                <w:rPr>
                  <w:rFonts w:ascii="Cambria Math" w:hAnsi="Cambria Math" w:cs="Arial"/>
                  <w:sz w:val="20"/>
                  <w:szCs w:val="20"/>
                  <w:lang w:val="en"/>
                </w:rPr>
                <m:t>n</m:t>
              </m:r>
            </m:e>
          </m:d>
          <m:r>
            <w:rPr>
              <w:rFonts w:ascii="Cambria Math" w:hAnsi="Cambria Math" w:cs="Arial"/>
              <w:sz w:val="20"/>
              <w:szCs w:val="20"/>
              <w:lang w:val="en"/>
            </w:rPr>
            <m:t>=</m:t>
          </m:r>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-2ni</m:t>
                      </m:r>
                    </m:sup>
                  </m:sSup>
                </m:e>
              </m:rad>
            </m:den>
          </m:f>
        </m:oMath>
      </m:oMathPara>
    </w:p>
    <w:p w14:paraId="491598C3" w14:textId="5ACA961F" w:rsidR="009A7C2B" w:rsidRPr="00540218" w:rsidRDefault="0085192C" w:rsidP="009A7C2B">
      <w:pPr>
        <w:spacing w:after="160" w:line="259" w:lineRule="auto"/>
        <w:rPr>
          <w:rFonts w:ascii="Helvetica" w:hAnsi="Helvetica" w:cs="Arial"/>
          <w:sz w:val="20"/>
          <w:szCs w:val="20"/>
          <w:lang w:val="en"/>
        </w:rPr>
      </w:pPr>
      <m:oMathPara>
        <m:oMath>
          <m:r>
            <w:rPr>
              <w:rFonts w:ascii="Cambria Math" w:hAnsi="Cambria Math" w:cs="Arial"/>
              <w:sz w:val="20"/>
              <w:szCs w:val="20"/>
              <w:lang w:val="en"/>
            </w:rPr>
            <m:t xml:space="preserve">Scaling Factor, </m:t>
          </m:r>
          <m:sSub>
            <m:sSubPr>
              <m:ctrlPr>
                <w:rPr>
                  <w:rFonts w:ascii="Cambria Math" w:hAnsi="Cambria Math" w:cs="Arial"/>
                  <w:i/>
                  <w:sz w:val="20"/>
                  <w:szCs w:val="20"/>
                  <w:lang w:val="en"/>
                </w:rPr>
              </m:ctrlPr>
            </m:sSubPr>
            <m:e>
              <m:r>
                <w:rPr>
                  <w:rFonts w:ascii="Cambria Math" w:hAnsi="Cambria Math" w:cs="Arial"/>
                  <w:sz w:val="20"/>
                  <w:szCs w:val="20"/>
                  <w:lang w:val="en"/>
                </w:rPr>
                <m:t>K</m:t>
              </m:r>
            </m:e>
            <m:sub>
              <m:r>
                <w:rPr>
                  <w:rFonts w:ascii="Cambria Math" w:hAnsi="Cambria Math" w:cs="Arial"/>
                  <w:sz w:val="20"/>
                  <w:szCs w:val="20"/>
                  <w:lang w:val="en"/>
                </w:rPr>
                <m:t>n</m:t>
              </m:r>
            </m:sub>
          </m:sSub>
          <m:r>
            <w:rPr>
              <w:rFonts w:ascii="Cambria Math" w:hAnsi="Cambria Math" w:cs="Arial"/>
              <w:sz w:val="20"/>
              <w:szCs w:val="20"/>
              <w:lang w:val="en"/>
            </w:rPr>
            <m:t>=</m:t>
          </m:r>
          <m:nary>
            <m:naryPr>
              <m:chr m:val="∏"/>
              <m:limLoc m:val="undOvr"/>
              <m:ctrlPr>
                <w:rPr>
                  <w:rFonts w:ascii="Cambria Math" w:hAnsi="Cambria Math" w:cs="Arial"/>
                  <w:i/>
                  <w:sz w:val="20"/>
                  <w:szCs w:val="20"/>
                  <w:lang w:val="en"/>
                </w:rPr>
              </m:ctrlPr>
            </m:naryPr>
            <m:sub>
              <m:r>
                <w:rPr>
                  <w:rFonts w:ascii="Cambria Math" w:hAnsi="Cambria Math" w:cs="Arial"/>
                  <w:sz w:val="20"/>
                  <w:szCs w:val="20"/>
                  <w:lang w:val="en"/>
                </w:rPr>
                <m:t>i=0</m:t>
              </m:r>
            </m:sub>
            <m:sup>
              <m:r>
                <w:rPr>
                  <w:rFonts w:ascii="Cambria Math" w:hAnsi="Cambria Math" w:cs="Arial"/>
                  <w:sz w:val="20"/>
                  <w:szCs w:val="20"/>
                  <w:lang w:val="en"/>
                </w:rPr>
                <m:t>n-1</m:t>
              </m:r>
            </m:sup>
            <m:e>
              <m:r>
                <w:rPr>
                  <w:rFonts w:ascii="Cambria Math" w:hAnsi="Cambria Math" w:cs="Arial"/>
                  <w:sz w:val="20"/>
                  <w:szCs w:val="20"/>
                  <w:lang w:val="en"/>
                </w:rPr>
                <m:t>K</m:t>
              </m:r>
              <m:d>
                <m:dPr>
                  <m:ctrlPr>
                    <w:rPr>
                      <w:rFonts w:ascii="Cambria Math" w:hAnsi="Cambria Math" w:cs="Arial"/>
                      <w:i/>
                      <w:sz w:val="20"/>
                      <w:szCs w:val="20"/>
                      <w:lang w:val="en"/>
                    </w:rPr>
                  </m:ctrlPr>
                </m:dPr>
                <m:e>
                  <m:r>
                    <w:rPr>
                      <w:rFonts w:ascii="Cambria Math" w:hAnsi="Cambria Math" w:cs="Arial"/>
                      <w:sz w:val="20"/>
                      <w:szCs w:val="20"/>
                      <w:lang w:val="en"/>
                    </w:rPr>
                    <m:t>n</m:t>
                  </m:r>
                </m:e>
              </m:d>
            </m:e>
          </m:nary>
          <m:r>
            <m:rPr>
              <m:brk/>
            </m:rPr>
            <w:rPr>
              <w:rFonts w:ascii="Cambria Math" w:hAnsi="Cambria Math" w:cs="Arial"/>
              <w:sz w:val="20"/>
              <w:szCs w:val="20"/>
              <w:lang w:val="en"/>
            </w:rPr>
            <m:t>=</m:t>
          </m:r>
          <m:nary>
            <m:naryPr>
              <m:chr m:val="∏"/>
              <m:limLoc m:val="undOvr"/>
              <m:ctrlPr>
                <w:rPr>
                  <w:rFonts w:ascii="Cambria Math" w:hAnsi="Cambria Math" w:cs="Arial"/>
                  <w:i/>
                  <w:sz w:val="20"/>
                  <w:szCs w:val="20"/>
                  <w:lang w:val="en"/>
                </w:rPr>
              </m:ctrlPr>
            </m:naryPr>
            <m:sub>
              <m:r>
                <w:rPr>
                  <w:rFonts w:ascii="Cambria Math" w:hAnsi="Cambria Math" w:cs="Arial"/>
                  <w:sz w:val="20"/>
                  <w:szCs w:val="20"/>
                  <w:lang w:val="en"/>
                </w:rPr>
                <m:t>i=0</m:t>
              </m:r>
            </m:sub>
            <m:sup>
              <m:r>
                <w:rPr>
                  <w:rFonts w:ascii="Cambria Math" w:hAnsi="Cambria Math" w:cs="Arial"/>
                  <w:sz w:val="20"/>
                  <w:szCs w:val="20"/>
                  <w:lang w:val="en"/>
                </w:rPr>
                <m:t>n-1</m:t>
              </m:r>
            </m:sup>
            <m:e>
              <m:f>
                <m:fPr>
                  <m:ctrlPr>
                    <w:rPr>
                      <w:rFonts w:ascii="Cambria Math" w:hAnsi="Cambria Math" w:cs="Arial"/>
                      <w:i/>
                      <w:sz w:val="20"/>
                      <w:szCs w:val="20"/>
                      <w:lang w:val="en"/>
                    </w:rPr>
                  </m:ctrlPr>
                </m:fPr>
                <m:num>
                  <m:r>
                    <w:rPr>
                      <w:rFonts w:ascii="Cambria Math" w:hAnsi="Cambria Math" w:cs="Arial"/>
                      <w:sz w:val="20"/>
                      <w:szCs w:val="20"/>
                      <w:lang w:val="en"/>
                    </w:rPr>
                    <m:t>1</m:t>
                  </m:r>
                </m:num>
                <m:den>
                  <m:rad>
                    <m:radPr>
                      <m:degHide m:val="1"/>
                      <m:ctrlPr>
                        <w:rPr>
                          <w:rFonts w:ascii="Cambria Math" w:eastAsiaTheme="minorHAnsi" w:hAnsi="Cambria Math" w:cs="Arial"/>
                          <w:i/>
                          <w:sz w:val="20"/>
                          <w:szCs w:val="20"/>
                          <w:lang w:val="en"/>
                        </w:rPr>
                      </m:ctrlPr>
                    </m:radPr>
                    <m:deg/>
                    <m:e>
                      <m:r>
                        <w:rPr>
                          <w:rFonts w:ascii="Cambria Math" w:hAnsi="Cambria Math" w:cs="Arial"/>
                          <w:sz w:val="20"/>
                          <w:szCs w:val="20"/>
                          <w:lang w:val="en"/>
                        </w:rPr>
                        <m:t>1+</m:t>
                      </m:r>
                      <m:sSup>
                        <m:sSupPr>
                          <m:ctrlPr>
                            <w:rPr>
                              <w:rFonts w:ascii="Cambria Math" w:hAnsi="Cambria Math" w:cs="Arial"/>
                              <w:i/>
                              <w:sz w:val="20"/>
                              <w:szCs w:val="20"/>
                              <w:lang w:val="en"/>
                            </w:rPr>
                          </m:ctrlPr>
                        </m:sSupPr>
                        <m:e>
                          <m:r>
                            <w:rPr>
                              <w:rFonts w:ascii="Cambria Math" w:hAnsi="Cambria Math" w:cs="Arial"/>
                              <w:sz w:val="20"/>
                              <w:szCs w:val="20"/>
                              <w:lang w:val="en"/>
                            </w:rPr>
                            <m:t>2</m:t>
                          </m:r>
                        </m:e>
                        <m:sup>
                          <m:r>
                            <w:rPr>
                              <w:rFonts w:ascii="Cambria Math" w:hAnsi="Cambria Math" w:cs="Arial"/>
                              <w:sz w:val="20"/>
                              <w:szCs w:val="20"/>
                              <w:lang w:val="en"/>
                            </w:rPr>
                            <m:t>-2ni</m:t>
                          </m:r>
                        </m:sup>
                      </m:sSup>
                    </m:e>
                  </m:rad>
                </m:den>
              </m:f>
            </m:e>
          </m:nary>
        </m:oMath>
      </m:oMathPara>
    </w:p>
    <w:p w14:paraId="39E85241" w14:textId="76E47A95" w:rsidR="00540218" w:rsidRPr="00724CEA" w:rsidRDefault="00051EB5" w:rsidP="00540218">
      <w:pPr>
        <w:rPr>
          <w:rFonts w:ascii="Helvetica" w:hAnsi="Helvetica" w:cs="Arial"/>
          <w:b/>
          <w:bCs/>
          <w:sz w:val="20"/>
          <w:szCs w:val="20"/>
          <w:lang w:val="en"/>
        </w:rPr>
      </w:pPr>
      <w:r>
        <w:rPr>
          <w:rFonts w:ascii="Helvetica" w:hAnsi="Helvetica" w:cs="Arial"/>
          <w:b/>
          <w:bCs/>
          <w:sz w:val="20"/>
          <w:szCs w:val="20"/>
          <w:lang w:val="en"/>
        </w:rPr>
        <w:t>Rotation Mode</w:t>
      </w:r>
    </w:p>
    <w:p w14:paraId="6E530614" w14:textId="1EFDB6A4" w:rsidR="0049397E" w:rsidRDefault="0049397E" w:rsidP="0049397E">
      <w:pPr>
        <w:spacing w:after="160" w:line="259" w:lineRule="auto"/>
        <w:rPr>
          <w:rFonts w:ascii="Helvetica" w:hAnsi="Helvetica" w:cs="Arial"/>
          <w:sz w:val="20"/>
          <w:szCs w:val="20"/>
          <w:lang w:val="en"/>
        </w:rPr>
      </w:pPr>
      <w:r>
        <w:rPr>
          <w:rFonts w:ascii="Helvetica" w:hAnsi="Helvetica" w:cs="Arial"/>
          <w:sz w:val="20"/>
          <w:szCs w:val="20"/>
          <w:lang w:val="en"/>
        </w:rPr>
        <w:t>In “Rotation Mode”, the CORDIC module computes the sine and cosine of a given target angle. This is achieved by rotating a unit vector aligned with the “X”-axis (angle initially at zero) to the given target angle. The X- and Y-components of the final vector after rotation is completed are the cosine and sine of the target angle respectively (</w:t>
      </w:r>
      <w:r w:rsidR="0006733B">
        <w:rPr>
          <w:rFonts w:ascii="Helvetica" w:hAnsi="Helvetica" w:cs="Arial"/>
          <w:sz w:val="20"/>
          <w:szCs w:val="20"/>
          <w:lang w:val="en"/>
        </w:rPr>
        <w:t xml:space="preserve">correct </w:t>
      </w:r>
      <w:r>
        <w:rPr>
          <w:rFonts w:ascii="Helvetica" w:hAnsi="Helvetica" w:cs="Arial"/>
          <w:sz w:val="20"/>
          <w:szCs w:val="20"/>
          <w:lang w:val="en"/>
        </w:rPr>
        <w:t xml:space="preserve">scaling is assumed). </w:t>
      </w:r>
      <w:r w:rsidR="00E229E7">
        <w:rPr>
          <w:rFonts w:ascii="Helvetica" w:hAnsi="Helvetica" w:cs="Arial"/>
          <w:sz w:val="20"/>
          <w:szCs w:val="20"/>
          <w:lang w:val="en"/>
        </w:rPr>
        <w:t>We</w:t>
      </w:r>
      <w:r>
        <w:rPr>
          <w:rFonts w:ascii="Helvetica" w:hAnsi="Helvetica" w:cs="Arial"/>
          <w:sz w:val="20"/>
          <w:szCs w:val="20"/>
          <w:lang w:val="en"/>
        </w:rPr>
        <w:t xml:space="preserve"> can consider a black box as shown in fig. #2 to show the input-output relation</w:t>
      </w:r>
      <w:r w:rsidR="00E229E7">
        <w:rPr>
          <w:rFonts w:ascii="Helvetica" w:hAnsi="Helvetica" w:cs="Arial"/>
          <w:sz w:val="20"/>
          <w:szCs w:val="20"/>
          <w:lang w:val="en"/>
        </w:rPr>
        <w:t xml:space="preserve"> of the CORDIC module in Rotation mode.</w:t>
      </w:r>
    </w:p>
    <w:p w14:paraId="021D30B2" w14:textId="77777777" w:rsidR="0049397E" w:rsidRDefault="0049397E" w:rsidP="0049397E">
      <w:pPr>
        <w:spacing w:after="160" w:line="259" w:lineRule="auto"/>
        <w:jc w:val="center"/>
        <w:rPr>
          <w:rFonts w:ascii="Helvetica" w:hAnsi="Helvetica" w:cs="Arial"/>
          <w:sz w:val="20"/>
          <w:szCs w:val="20"/>
          <w:lang w:val="en"/>
        </w:rPr>
      </w:pPr>
      <w:r>
        <w:rPr>
          <w:noProof/>
        </w:rPr>
        <w:drawing>
          <wp:inline distT="0" distB="0" distL="0" distR="0" wp14:anchorId="308B4273" wp14:editId="6980FB3C">
            <wp:extent cx="4674235" cy="1536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4235" cy="1536065"/>
                    </a:xfrm>
                    <a:prstGeom prst="rect">
                      <a:avLst/>
                    </a:prstGeom>
                    <a:noFill/>
                    <a:ln>
                      <a:noFill/>
                    </a:ln>
                  </pic:spPr>
                </pic:pic>
              </a:graphicData>
            </a:graphic>
          </wp:inline>
        </w:drawing>
      </w:r>
    </w:p>
    <w:p w14:paraId="34E1C0DB" w14:textId="19581EB4" w:rsidR="0049397E" w:rsidRDefault="0049397E" w:rsidP="0049397E">
      <w:pPr>
        <w:jc w:val="center"/>
        <w:rPr>
          <w:rFonts w:ascii="Helvetica" w:hAnsi="Helvetica" w:cs="Arial"/>
          <w:sz w:val="18"/>
          <w:szCs w:val="18"/>
        </w:rPr>
      </w:pPr>
      <w:r w:rsidRPr="00AF5800">
        <w:rPr>
          <w:rFonts w:ascii="Helvetica" w:hAnsi="Helvetica" w:cs="Arial"/>
          <w:b/>
          <w:bCs/>
          <w:sz w:val="18"/>
          <w:szCs w:val="18"/>
          <w:u w:val="single"/>
        </w:rPr>
        <w:t>Figure #</w:t>
      </w:r>
      <w:r>
        <w:rPr>
          <w:rFonts w:ascii="Helvetica" w:hAnsi="Helvetica" w:cs="Arial"/>
          <w:b/>
          <w:bCs/>
          <w:sz w:val="18"/>
          <w:szCs w:val="18"/>
          <w:u w:val="single"/>
        </w:rPr>
        <w:t>2</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Black box representation of CORDIC Rotation Module (Sine/Cosine Mode) with the inputs streaming in from the left and the outputs streaming out to the right. The inputs (xCartesian, yCartesian) is set to (1, 0) for correct computation regardless of the user provided targetAngle. After rotation iterations are completed, outputs (xCartesian, yCartesian) transform to (cos(targetAngle), sin(targetAngle)).</w:t>
      </w:r>
    </w:p>
    <w:p w14:paraId="649E8D18" w14:textId="77777777" w:rsidR="00601714" w:rsidRDefault="00601714" w:rsidP="0049397E">
      <w:pPr>
        <w:jc w:val="center"/>
        <w:rPr>
          <w:rFonts w:ascii="Helvetica" w:hAnsi="Helvetica" w:cs="Arial"/>
          <w:sz w:val="20"/>
          <w:szCs w:val="20"/>
          <w:lang w:val="en"/>
        </w:rPr>
      </w:pPr>
    </w:p>
    <w:p w14:paraId="53B06122" w14:textId="618C656E" w:rsidR="0049397E" w:rsidRDefault="0049397E" w:rsidP="0049397E">
      <w:pPr>
        <w:spacing w:after="160" w:line="259" w:lineRule="auto"/>
        <w:rPr>
          <w:rFonts w:ascii="Helvetica" w:hAnsi="Helvetica" w:cs="Arial"/>
          <w:sz w:val="20"/>
          <w:szCs w:val="20"/>
          <w:lang w:val="en"/>
        </w:rPr>
      </w:pPr>
      <w:r>
        <w:rPr>
          <w:rFonts w:ascii="Helvetica" w:hAnsi="Helvetica" w:cs="Arial"/>
          <w:sz w:val="20"/>
          <w:szCs w:val="20"/>
          <w:lang w:val="en"/>
        </w:rPr>
        <w:t>Even though the CORDIC module has a unit vector as an input, the design must allow for different (xCartesian, yCartesian) values for a more generalized rotation</w:t>
      </w:r>
      <w:r w:rsidR="00601714">
        <w:rPr>
          <w:rFonts w:ascii="Helvetica" w:hAnsi="Helvetica" w:cs="Arial"/>
          <w:sz w:val="20"/>
          <w:szCs w:val="20"/>
          <w:lang w:val="en"/>
        </w:rPr>
        <w:t xml:space="preserve"> </w:t>
      </w:r>
      <w:r w:rsidR="0006733B">
        <w:rPr>
          <w:rFonts w:ascii="Helvetica" w:hAnsi="Helvetica" w:cs="Arial"/>
          <w:sz w:val="20"/>
          <w:szCs w:val="20"/>
          <w:lang w:val="en"/>
        </w:rPr>
        <w:t xml:space="preserve">with input target angle. </w:t>
      </w:r>
    </w:p>
    <w:p w14:paraId="226A886B" w14:textId="78B71333" w:rsidR="0049397E" w:rsidRPr="0049397E" w:rsidRDefault="0049397E" w:rsidP="0049397E">
      <w:pPr>
        <w:rPr>
          <w:rFonts w:ascii="Helvetica" w:hAnsi="Helvetica" w:cs="Arial"/>
          <w:b/>
          <w:bCs/>
          <w:sz w:val="20"/>
          <w:szCs w:val="20"/>
          <w:lang w:val="en"/>
        </w:rPr>
      </w:pPr>
      <w:r>
        <w:rPr>
          <w:rFonts w:ascii="Helvetica" w:hAnsi="Helvetica" w:cs="Arial"/>
          <w:b/>
          <w:bCs/>
          <w:sz w:val="20"/>
          <w:szCs w:val="20"/>
          <w:lang w:val="en"/>
        </w:rPr>
        <w:t>Vector Mode</w:t>
      </w:r>
    </w:p>
    <w:p w14:paraId="14331540" w14:textId="6E4195CC" w:rsidR="0049397E" w:rsidRDefault="0049397E" w:rsidP="0049397E">
      <w:pPr>
        <w:spacing w:after="160" w:line="259" w:lineRule="auto"/>
        <w:rPr>
          <w:rFonts w:ascii="Helvetica" w:hAnsi="Helvetica" w:cs="Arial"/>
          <w:sz w:val="20"/>
          <w:szCs w:val="20"/>
          <w:lang w:val="en"/>
        </w:rPr>
      </w:pPr>
      <w:r>
        <w:rPr>
          <w:rFonts w:ascii="Helvetica" w:hAnsi="Helvetica" w:cs="Arial"/>
          <w:sz w:val="20"/>
          <w:szCs w:val="20"/>
          <w:lang w:val="en"/>
        </w:rPr>
        <w:t xml:space="preserve">In “Vector Mode”, the CORDIC module computes the arctangent and magnitude of a given vector. This is achieved by rotating a </w:t>
      </w:r>
      <w:r w:rsidR="0006733B">
        <w:rPr>
          <w:rFonts w:ascii="Helvetica" w:hAnsi="Helvetica" w:cs="Arial"/>
          <w:sz w:val="20"/>
          <w:szCs w:val="20"/>
          <w:lang w:val="en"/>
        </w:rPr>
        <w:t>given vector to minimize the Y-component to zero (</w:t>
      </w:r>
      <w:r>
        <w:rPr>
          <w:rFonts w:ascii="Helvetica" w:hAnsi="Helvetica" w:cs="Arial"/>
          <w:sz w:val="20"/>
          <w:szCs w:val="20"/>
          <w:lang w:val="en"/>
        </w:rPr>
        <w:t xml:space="preserve">align </w:t>
      </w:r>
      <w:r w:rsidR="0006733B">
        <w:rPr>
          <w:rFonts w:ascii="Helvetica" w:hAnsi="Helvetica" w:cs="Arial"/>
          <w:sz w:val="20"/>
          <w:szCs w:val="20"/>
          <w:lang w:val="en"/>
        </w:rPr>
        <w:t xml:space="preserve">the given vector </w:t>
      </w:r>
      <w:r>
        <w:rPr>
          <w:rFonts w:ascii="Helvetica" w:hAnsi="Helvetica" w:cs="Arial"/>
          <w:sz w:val="20"/>
          <w:szCs w:val="20"/>
          <w:lang w:val="en"/>
        </w:rPr>
        <w:t>with the “X”-axis</w:t>
      </w:r>
      <w:r w:rsidR="0006733B">
        <w:rPr>
          <w:rFonts w:ascii="Helvetica" w:hAnsi="Helvetica" w:cs="Arial"/>
          <w:sz w:val="20"/>
          <w:szCs w:val="20"/>
          <w:lang w:val="en"/>
        </w:rPr>
        <w:t>)</w:t>
      </w:r>
      <w:r>
        <w:rPr>
          <w:rFonts w:ascii="Helvetica" w:hAnsi="Helvetica" w:cs="Arial"/>
          <w:sz w:val="20"/>
          <w:szCs w:val="20"/>
          <w:lang w:val="en"/>
        </w:rPr>
        <w:t xml:space="preserve">. The X-component of the final vector after rotation is completed </w:t>
      </w:r>
      <w:r w:rsidR="0006733B">
        <w:rPr>
          <w:rFonts w:ascii="Helvetica" w:hAnsi="Helvetica" w:cs="Arial"/>
          <w:sz w:val="20"/>
          <w:szCs w:val="20"/>
          <w:lang w:val="en"/>
        </w:rPr>
        <w:t>is</w:t>
      </w:r>
      <w:r>
        <w:rPr>
          <w:rFonts w:ascii="Helvetica" w:hAnsi="Helvetica" w:cs="Arial"/>
          <w:sz w:val="20"/>
          <w:szCs w:val="20"/>
          <w:lang w:val="en"/>
        </w:rPr>
        <w:t xml:space="preserve"> the </w:t>
      </w:r>
      <w:r w:rsidR="0006733B">
        <w:rPr>
          <w:rFonts w:ascii="Helvetica" w:hAnsi="Helvetica" w:cs="Arial"/>
          <w:sz w:val="20"/>
          <w:szCs w:val="20"/>
          <w:lang w:val="en"/>
        </w:rPr>
        <w:t>magnitude</w:t>
      </w:r>
      <w:r w:rsidR="00534E2E">
        <w:rPr>
          <w:rFonts w:ascii="Helvetica" w:hAnsi="Helvetica" w:cs="Arial"/>
          <w:sz w:val="20"/>
          <w:szCs w:val="20"/>
          <w:lang w:val="en"/>
        </w:rPr>
        <w:t xml:space="preserve"> of the input vector. Similarly, the angle produced is arctan (yCartesian/xCartesian).</w:t>
      </w:r>
      <w:r w:rsidR="00E229E7">
        <w:rPr>
          <w:rFonts w:ascii="Helvetica" w:hAnsi="Helvetica" w:cs="Arial"/>
          <w:sz w:val="20"/>
          <w:szCs w:val="20"/>
          <w:lang w:val="en"/>
        </w:rPr>
        <w:t xml:space="preserve"> We</w:t>
      </w:r>
      <w:r>
        <w:rPr>
          <w:rFonts w:ascii="Helvetica" w:hAnsi="Helvetica" w:cs="Arial"/>
          <w:sz w:val="20"/>
          <w:szCs w:val="20"/>
          <w:lang w:val="en"/>
        </w:rPr>
        <w:t xml:space="preserve"> can consider a black box as shown in fig. #</w:t>
      </w:r>
      <w:r w:rsidR="0042631C">
        <w:rPr>
          <w:rFonts w:ascii="Helvetica" w:hAnsi="Helvetica" w:cs="Arial"/>
          <w:sz w:val="20"/>
          <w:szCs w:val="20"/>
          <w:lang w:val="en"/>
        </w:rPr>
        <w:t>3</w:t>
      </w:r>
      <w:r>
        <w:rPr>
          <w:rFonts w:ascii="Helvetica" w:hAnsi="Helvetica" w:cs="Arial"/>
          <w:sz w:val="20"/>
          <w:szCs w:val="20"/>
          <w:lang w:val="en"/>
        </w:rPr>
        <w:t xml:space="preserve"> to show the input-output relation</w:t>
      </w:r>
      <w:r w:rsidR="00E229E7">
        <w:rPr>
          <w:rFonts w:ascii="Helvetica" w:hAnsi="Helvetica" w:cs="Arial"/>
          <w:sz w:val="20"/>
          <w:szCs w:val="20"/>
          <w:lang w:val="en"/>
        </w:rPr>
        <w:t xml:space="preserve"> of the CORDIC module in Vector mode. </w:t>
      </w:r>
    </w:p>
    <w:p w14:paraId="06C2F3AC" w14:textId="1F2418AA" w:rsidR="0049397E" w:rsidRDefault="00032880" w:rsidP="0049397E">
      <w:pPr>
        <w:spacing w:after="160" w:line="259" w:lineRule="auto"/>
        <w:jc w:val="center"/>
        <w:rPr>
          <w:rFonts w:ascii="Helvetica" w:hAnsi="Helvetica" w:cs="Arial"/>
          <w:sz w:val="20"/>
          <w:szCs w:val="20"/>
          <w:lang w:val="en"/>
        </w:rPr>
      </w:pPr>
      <w:r>
        <w:rPr>
          <w:rFonts w:ascii="Helvetica" w:hAnsi="Helvetica" w:cs="Arial"/>
          <w:noProof/>
          <w:sz w:val="20"/>
          <w:szCs w:val="20"/>
          <w:lang w:val="en"/>
        </w:rPr>
        <w:lastRenderedPageBreak/>
        <w:drawing>
          <wp:inline distT="0" distB="0" distL="0" distR="0" wp14:anchorId="4991A0ED" wp14:editId="46D301B5">
            <wp:extent cx="5245100" cy="1536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100" cy="1536065"/>
                    </a:xfrm>
                    <a:prstGeom prst="rect">
                      <a:avLst/>
                    </a:prstGeom>
                    <a:noFill/>
                    <a:ln>
                      <a:noFill/>
                    </a:ln>
                  </pic:spPr>
                </pic:pic>
              </a:graphicData>
            </a:graphic>
          </wp:inline>
        </w:drawing>
      </w:r>
    </w:p>
    <w:p w14:paraId="000AC28A" w14:textId="6EABF5C3" w:rsidR="0049397E" w:rsidRDefault="0049397E" w:rsidP="0049397E">
      <w:pPr>
        <w:jc w:val="center"/>
        <w:rPr>
          <w:rFonts w:ascii="Helvetica" w:hAnsi="Helvetica" w:cs="Arial"/>
          <w:sz w:val="18"/>
          <w:szCs w:val="18"/>
        </w:rPr>
      </w:pPr>
      <w:r w:rsidRPr="00AF5800">
        <w:rPr>
          <w:rFonts w:ascii="Helvetica" w:hAnsi="Helvetica" w:cs="Arial"/>
          <w:b/>
          <w:bCs/>
          <w:sz w:val="18"/>
          <w:szCs w:val="18"/>
          <w:u w:val="single"/>
        </w:rPr>
        <w:t>Figure #</w:t>
      </w:r>
      <w:r w:rsidR="004350A9">
        <w:rPr>
          <w:rFonts w:ascii="Helvetica" w:hAnsi="Helvetica" w:cs="Arial"/>
          <w:b/>
          <w:bCs/>
          <w:sz w:val="18"/>
          <w:szCs w:val="18"/>
          <w:u w:val="single"/>
        </w:rPr>
        <w:t>3</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Black box representation of CORDIC </w:t>
      </w:r>
      <w:r w:rsidR="00032880">
        <w:rPr>
          <w:rFonts w:ascii="Helvetica" w:hAnsi="Helvetica" w:cs="Arial"/>
          <w:sz w:val="18"/>
          <w:szCs w:val="18"/>
        </w:rPr>
        <w:t>Vector</w:t>
      </w:r>
      <w:r>
        <w:rPr>
          <w:rFonts w:ascii="Helvetica" w:hAnsi="Helvetica" w:cs="Arial"/>
          <w:sz w:val="18"/>
          <w:szCs w:val="18"/>
        </w:rPr>
        <w:t xml:space="preserve"> Module (</w:t>
      </w:r>
      <w:r w:rsidR="00032880">
        <w:rPr>
          <w:rFonts w:ascii="Helvetica" w:hAnsi="Helvetica" w:cs="Arial"/>
          <w:sz w:val="18"/>
          <w:szCs w:val="18"/>
        </w:rPr>
        <w:t>Magnitude</w:t>
      </w:r>
      <w:r>
        <w:rPr>
          <w:rFonts w:ascii="Helvetica" w:hAnsi="Helvetica" w:cs="Arial"/>
          <w:sz w:val="18"/>
          <w:szCs w:val="18"/>
        </w:rPr>
        <w:t>/</w:t>
      </w:r>
      <w:r w:rsidR="00032880">
        <w:rPr>
          <w:rFonts w:ascii="Helvetica" w:hAnsi="Helvetica" w:cs="Arial"/>
          <w:sz w:val="18"/>
          <w:szCs w:val="18"/>
        </w:rPr>
        <w:t>Arctan</w:t>
      </w:r>
      <w:r>
        <w:rPr>
          <w:rFonts w:ascii="Helvetica" w:hAnsi="Helvetica" w:cs="Arial"/>
          <w:sz w:val="18"/>
          <w:szCs w:val="18"/>
        </w:rPr>
        <w:t xml:space="preserve"> Mode) with the inputs streaming in from the left and the outputs streaming out to the right. The inputs (xCartesian, yCartesian) </w:t>
      </w:r>
      <w:r w:rsidR="00032880">
        <w:rPr>
          <w:rFonts w:ascii="Helvetica" w:hAnsi="Helvetica" w:cs="Arial"/>
          <w:sz w:val="18"/>
          <w:szCs w:val="18"/>
        </w:rPr>
        <w:t>are user</w:t>
      </w:r>
      <w:r>
        <w:rPr>
          <w:rFonts w:ascii="Helvetica" w:hAnsi="Helvetica" w:cs="Arial"/>
          <w:sz w:val="18"/>
          <w:szCs w:val="18"/>
        </w:rPr>
        <w:t xml:space="preserve">set. After rotation iterations are completed, outputs (xCartesian, </w:t>
      </w:r>
      <w:r w:rsidR="00032880">
        <w:rPr>
          <w:rFonts w:ascii="Helvetica" w:hAnsi="Helvetica" w:cs="Arial"/>
          <w:sz w:val="18"/>
          <w:szCs w:val="18"/>
        </w:rPr>
        <w:t>angle</w:t>
      </w:r>
      <w:r>
        <w:rPr>
          <w:rFonts w:ascii="Helvetica" w:hAnsi="Helvetica" w:cs="Arial"/>
          <w:sz w:val="18"/>
          <w:szCs w:val="18"/>
        </w:rPr>
        <w:t>) transform to (</w:t>
      </w:r>
      <w:proofErr w:type="gramStart"/>
      <w:r w:rsidR="00032880" w:rsidRPr="00032880">
        <w:rPr>
          <w:rFonts w:ascii="Helvetica" w:hAnsi="Helvetica" w:cs="Arial"/>
          <w:sz w:val="18"/>
          <w:szCs w:val="18"/>
        </w:rPr>
        <w:t>mag(</w:t>
      </w:r>
      <w:proofErr w:type="gramEnd"/>
      <w:r w:rsidR="00032880" w:rsidRPr="00032880">
        <w:rPr>
          <w:rFonts w:ascii="Helvetica" w:hAnsi="Helvetica" w:cs="Arial"/>
          <w:sz w:val="18"/>
          <w:szCs w:val="18"/>
        </w:rPr>
        <w:t>xCartesian, yCartesian)</w:t>
      </w:r>
      <w:r w:rsidR="00032880">
        <w:rPr>
          <w:rFonts w:ascii="Helvetica" w:hAnsi="Helvetica" w:cs="Arial"/>
          <w:sz w:val="18"/>
          <w:szCs w:val="18"/>
        </w:rPr>
        <w:t xml:space="preserve">, </w:t>
      </w:r>
      <w:r w:rsidR="00032880" w:rsidRPr="00032880">
        <w:rPr>
          <w:rFonts w:ascii="Helvetica" w:hAnsi="Helvetica" w:cs="Arial"/>
          <w:sz w:val="18"/>
          <w:szCs w:val="18"/>
        </w:rPr>
        <w:t>arctan(yCartesian/xCartesian)</w:t>
      </w:r>
      <w:r>
        <w:rPr>
          <w:rFonts w:ascii="Helvetica" w:hAnsi="Helvetica" w:cs="Arial"/>
          <w:sz w:val="18"/>
          <w:szCs w:val="18"/>
        </w:rPr>
        <w:t>).</w:t>
      </w:r>
    </w:p>
    <w:p w14:paraId="56002DC1" w14:textId="77777777" w:rsidR="00911DCD" w:rsidRDefault="00911DCD" w:rsidP="0049397E">
      <w:pPr>
        <w:jc w:val="center"/>
        <w:rPr>
          <w:rFonts w:ascii="Helvetica" w:hAnsi="Helvetica" w:cs="Arial"/>
          <w:sz w:val="20"/>
          <w:szCs w:val="20"/>
          <w:lang w:val="en"/>
        </w:rPr>
      </w:pPr>
    </w:p>
    <w:p w14:paraId="4E5FFAC4" w14:textId="16BBBD42" w:rsidR="00911DCD" w:rsidRDefault="00911DCD" w:rsidP="00911DCD">
      <w:pPr>
        <w:rPr>
          <w:rFonts w:ascii="Helvetica" w:hAnsi="Helvetica" w:cs="Arial"/>
          <w:b/>
          <w:bCs/>
          <w:u w:val="single"/>
          <w:lang w:val="en"/>
        </w:rPr>
      </w:pPr>
      <w:r w:rsidRPr="00F25941">
        <w:rPr>
          <w:rFonts w:ascii="Helvetica" w:hAnsi="Helvetica" w:cs="Arial"/>
          <w:b/>
          <w:bCs/>
          <w:u w:val="single"/>
          <w:lang w:val="en"/>
        </w:rPr>
        <w:t>I</w:t>
      </w:r>
      <w:r>
        <w:rPr>
          <w:rFonts w:ascii="Helvetica" w:hAnsi="Helvetica" w:cs="Arial"/>
          <w:b/>
          <w:bCs/>
          <w:u w:val="single"/>
          <w:lang w:val="en"/>
        </w:rPr>
        <w:t>I</w:t>
      </w:r>
      <w:r w:rsidRPr="00F25941">
        <w:rPr>
          <w:rFonts w:ascii="Helvetica" w:hAnsi="Helvetica" w:cs="Arial"/>
          <w:b/>
          <w:bCs/>
          <w:u w:val="single"/>
          <w:lang w:val="en"/>
        </w:rPr>
        <w:t xml:space="preserve">I. </w:t>
      </w:r>
      <w:r>
        <w:rPr>
          <w:rFonts w:ascii="Helvetica" w:hAnsi="Helvetica" w:cs="Arial"/>
          <w:b/>
          <w:bCs/>
          <w:u w:val="single"/>
          <w:lang w:val="en"/>
        </w:rPr>
        <w:t>CODE DESIGN</w:t>
      </w:r>
    </w:p>
    <w:p w14:paraId="53240F16" w14:textId="77777777" w:rsidR="00911DCD" w:rsidRDefault="00911DCD" w:rsidP="00911DCD">
      <w:pPr>
        <w:rPr>
          <w:rFonts w:ascii="Helvetica" w:hAnsi="Helvetica" w:cs="Arial"/>
          <w:b/>
          <w:bCs/>
          <w:u w:val="single"/>
          <w:lang w:val="en"/>
        </w:rPr>
      </w:pPr>
    </w:p>
    <w:p w14:paraId="2963AFB0" w14:textId="75C670CC" w:rsidR="00911DCD" w:rsidRPr="000D38FE" w:rsidRDefault="000D38FE" w:rsidP="00911DCD">
      <w:pPr>
        <w:rPr>
          <w:rFonts w:ascii="Helvetica" w:hAnsi="Helvetica" w:cs="Arial"/>
          <w:b/>
          <w:bCs/>
          <w:sz w:val="20"/>
          <w:szCs w:val="20"/>
          <w:lang w:val="en"/>
        </w:rPr>
      </w:pPr>
      <w:r w:rsidRPr="000D38FE">
        <w:rPr>
          <w:rFonts w:ascii="Helvetica" w:hAnsi="Helvetica" w:cs="Arial"/>
          <w:b/>
          <w:bCs/>
          <w:sz w:val="20"/>
          <w:szCs w:val="20"/>
          <w:lang w:val="en"/>
        </w:rPr>
        <w:t xml:space="preserve">Vitis HLS </w:t>
      </w:r>
    </w:p>
    <w:p w14:paraId="2A9CFAD8" w14:textId="50AA0324" w:rsidR="008334A0" w:rsidRPr="000D38FE" w:rsidRDefault="000D38FE" w:rsidP="00EA7811">
      <w:pPr>
        <w:rPr>
          <w:rFonts w:ascii="Helvetica" w:hAnsi="Helvetica" w:cs="Arial"/>
          <w:sz w:val="20"/>
          <w:szCs w:val="20"/>
          <w:lang w:val="en"/>
        </w:rPr>
      </w:pPr>
      <w:r w:rsidRPr="000D38FE">
        <w:rPr>
          <w:rFonts w:ascii="Helvetica" w:hAnsi="Helvetica" w:cs="Arial"/>
          <w:sz w:val="20"/>
          <w:szCs w:val="20"/>
          <w:lang w:val="en"/>
        </w:rPr>
        <w:t>The Vitis HLS design section comprises of three files:</w:t>
      </w:r>
    </w:p>
    <w:p w14:paraId="0A5AA3E5" w14:textId="5BD992DA" w:rsidR="000D38FE" w:rsidRPr="000D38FE" w:rsidRDefault="000D38FE" w:rsidP="000D38FE">
      <w:pPr>
        <w:pStyle w:val="ListParagraph"/>
        <w:numPr>
          <w:ilvl w:val="0"/>
          <w:numId w:val="7"/>
        </w:numPr>
        <w:rPr>
          <w:rFonts w:ascii="Helvetica" w:hAnsi="Helvetica" w:cs="Arial"/>
          <w:sz w:val="20"/>
          <w:szCs w:val="20"/>
          <w:lang w:val="en"/>
        </w:rPr>
      </w:pPr>
      <w:r w:rsidRPr="000D38FE">
        <w:rPr>
          <w:rFonts w:ascii="Helvetica" w:hAnsi="Helvetica" w:cs="Arial"/>
          <w:sz w:val="20"/>
          <w:szCs w:val="20"/>
          <w:lang w:val="en"/>
        </w:rPr>
        <w:t>cordic.cpp</w:t>
      </w:r>
    </w:p>
    <w:p w14:paraId="56FDA617" w14:textId="785DC540" w:rsidR="000D38FE" w:rsidRPr="000D38FE" w:rsidRDefault="000D38FE" w:rsidP="000D38FE">
      <w:pPr>
        <w:pStyle w:val="ListParagraph"/>
        <w:numPr>
          <w:ilvl w:val="0"/>
          <w:numId w:val="7"/>
        </w:numPr>
        <w:rPr>
          <w:rFonts w:ascii="Helvetica" w:hAnsi="Helvetica" w:cs="Arial"/>
          <w:sz w:val="20"/>
          <w:szCs w:val="20"/>
          <w:lang w:val="en"/>
        </w:rPr>
      </w:pPr>
      <w:r w:rsidRPr="000D38FE">
        <w:rPr>
          <w:rFonts w:ascii="Helvetica" w:hAnsi="Helvetica" w:cs="Arial"/>
          <w:sz w:val="20"/>
          <w:szCs w:val="20"/>
          <w:lang w:val="en"/>
        </w:rPr>
        <w:t>cordic.h</w:t>
      </w:r>
    </w:p>
    <w:p w14:paraId="40653245" w14:textId="114476C7" w:rsidR="000D38FE" w:rsidRDefault="000D38FE" w:rsidP="000D38FE">
      <w:pPr>
        <w:pStyle w:val="ListParagraph"/>
        <w:numPr>
          <w:ilvl w:val="0"/>
          <w:numId w:val="7"/>
        </w:numPr>
        <w:rPr>
          <w:rFonts w:ascii="Helvetica" w:hAnsi="Helvetica" w:cs="Arial"/>
          <w:sz w:val="20"/>
          <w:szCs w:val="20"/>
          <w:lang w:val="en"/>
        </w:rPr>
      </w:pPr>
      <w:r w:rsidRPr="000D38FE">
        <w:rPr>
          <w:rFonts w:ascii="Helvetica" w:hAnsi="Helvetica" w:cs="Arial"/>
          <w:sz w:val="20"/>
          <w:szCs w:val="20"/>
          <w:lang w:val="en"/>
        </w:rPr>
        <w:t>cordicTest.cpp</w:t>
      </w:r>
    </w:p>
    <w:p w14:paraId="178AC4DC" w14:textId="0FCA1AB0" w:rsidR="000A3972" w:rsidRDefault="000D38FE" w:rsidP="000D38FE">
      <w:pPr>
        <w:rPr>
          <w:rFonts w:ascii="Helvetica" w:hAnsi="Helvetica" w:cs="Arial"/>
          <w:sz w:val="20"/>
          <w:szCs w:val="20"/>
          <w:lang w:val="en"/>
        </w:rPr>
      </w:pPr>
      <w:r>
        <w:rPr>
          <w:rFonts w:ascii="Helvetica" w:hAnsi="Helvetica" w:cs="Arial"/>
          <w:sz w:val="20"/>
          <w:szCs w:val="20"/>
          <w:lang w:val="en"/>
        </w:rPr>
        <w:t xml:space="preserve">Majority of the design is written in the cordic.cpp module which allows the end-user to select between Rotation and Vector mode to calculate the sine/cosine or the magnitude/arctan with given input data. The input parameters </w:t>
      </w:r>
      <w:r w:rsidR="009166EF">
        <w:rPr>
          <w:rFonts w:ascii="Helvetica" w:hAnsi="Helvetica" w:cs="Arial"/>
          <w:sz w:val="20"/>
          <w:szCs w:val="20"/>
          <w:lang w:val="en"/>
        </w:rPr>
        <w:t>are shown in table. #2</w:t>
      </w:r>
      <w:r w:rsidR="000A3972">
        <w:rPr>
          <w:rFonts w:ascii="Helvetica" w:hAnsi="Helvetica" w:cs="Arial"/>
          <w:sz w:val="20"/>
          <w:szCs w:val="20"/>
          <w:lang w:val="en"/>
        </w:rPr>
        <w:t xml:space="preserve"> and table. #3.</w:t>
      </w:r>
    </w:p>
    <w:p w14:paraId="576E9C1E" w14:textId="4967FDFE" w:rsidR="000A3972" w:rsidRDefault="000A3972" w:rsidP="000A3972">
      <w:pPr>
        <w:jc w:val="center"/>
        <w:rPr>
          <w:rFonts w:ascii="Helvetica" w:hAnsi="Helvetica" w:cs="Arial"/>
          <w:sz w:val="20"/>
          <w:szCs w:val="20"/>
          <w:lang w:val="en"/>
        </w:rPr>
      </w:pPr>
    </w:p>
    <w:tbl>
      <w:tblPr>
        <w:tblW w:w="8005" w:type="dxa"/>
        <w:jc w:val="center"/>
        <w:tblLook w:val="04A0" w:firstRow="1" w:lastRow="0" w:firstColumn="1" w:lastColumn="0" w:noHBand="0" w:noVBand="1"/>
      </w:tblPr>
      <w:tblGrid>
        <w:gridCol w:w="1705"/>
        <w:gridCol w:w="1800"/>
        <w:gridCol w:w="4500"/>
      </w:tblGrid>
      <w:tr w:rsidR="000A3972" w:rsidRPr="000A3972" w14:paraId="76FDD981" w14:textId="77777777" w:rsidTr="00143FD9">
        <w:trPr>
          <w:trHeight w:val="30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9F4D2"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Data Type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D02082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Parameter Name</w:t>
            </w:r>
          </w:p>
        </w:tc>
        <w:tc>
          <w:tcPr>
            <w:tcW w:w="4500" w:type="dxa"/>
            <w:tcBorders>
              <w:top w:val="single" w:sz="4" w:space="0" w:color="auto"/>
              <w:left w:val="nil"/>
              <w:bottom w:val="single" w:sz="4" w:space="0" w:color="auto"/>
              <w:right w:val="single" w:sz="4" w:space="0" w:color="auto"/>
            </w:tcBorders>
            <w:shd w:val="clear" w:color="auto" w:fill="auto"/>
            <w:noWrap/>
            <w:vAlign w:val="center"/>
            <w:hideMark/>
          </w:tcPr>
          <w:p w14:paraId="0200E27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Rotation Mode</w:t>
            </w:r>
          </w:p>
        </w:tc>
      </w:tr>
      <w:tr w:rsidR="000A3972" w:rsidRPr="000A3972" w14:paraId="26050464"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038E32FD"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Boolean</w:t>
            </w:r>
          </w:p>
        </w:tc>
        <w:tc>
          <w:tcPr>
            <w:tcW w:w="1800" w:type="dxa"/>
            <w:tcBorders>
              <w:top w:val="nil"/>
              <w:left w:val="nil"/>
              <w:bottom w:val="single" w:sz="4" w:space="0" w:color="auto"/>
              <w:right w:val="single" w:sz="4" w:space="0" w:color="auto"/>
            </w:tcBorders>
            <w:shd w:val="clear" w:color="auto" w:fill="auto"/>
            <w:noWrap/>
            <w:vAlign w:val="center"/>
            <w:hideMark/>
          </w:tcPr>
          <w:p w14:paraId="0146C78A"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cordicMode</w:t>
            </w:r>
          </w:p>
        </w:tc>
        <w:tc>
          <w:tcPr>
            <w:tcW w:w="4500" w:type="dxa"/>
            <w:tcBorders>
              <w:top w:val="nil"/>
              <w:left w:val="nil"/>
              <w:bottom w:val="single" w:sz="4" w:space="0" w:color="auto"/>
              <w:right w:val="single" w:sz="4" w:space="0" w:color="auto"/>
            </w:tcBorders>
            <w:shd w:val="clear" w:color="auto" w:fill="auto"/>
            <w:noWrap/>
            <w:vAlign w:val="center"/>
            <w:hideMark/>
          </w:tcPr>
          <w:p w14:paraId="1361B262"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FALSE</w:t>
            </w:r>
          </w:p>
        </w:tc>
      </w:tr>
      <w:tr w:rsidR="000A3972" w:rsidRPr="000A3972" w14:paraId="78978858"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9862471"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1A30D669"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targetAnglePhi</w:t>
            </w:r>
          </w:p>
        </w:tc>
        <w:tc>
          <w:tcPr>
            <w:tcW w:w="4500" w:type="dxa"/>
            <w:tcBorders>
              <w:top w:val="nil"/>
              <w:left w:val="nil"/>
              <w:bottom w:val="single" w:sz="4" w:space="0" w:color="auto"/>
              <w:right w:val="single" w:sz="4" w:space="0" w:color="auto"/>
            </w:tcBorders>
            <w:shd w:val="clear" w:color="auto" w:fill="auto"/>
            <w:noWrap/>
            <w:vAlign w:val="center"/>
            <w:hideMark/>
          </w:tcPr>
          <w:p w14:paraId="5E9E43A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Radian angle for sine/cosine calculation</w:t>
            </w:r>
          </w:p>
        </w:tc>
      </w:tr>
      <w:tr w:rsidR="000A3972" w:rsidRPr="000A3972" w14:paraId="0BA91541"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6856928D"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5C410B5B"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xCartesian</w:t>
            </w:r>
          </w:p>
        </w:tc>
        <w:tc>
          <w:tcPr>
            <w:tcW w:w="4500" w:type="dxa"/>
            <w:tcBorders>
              <w:top w:val="nil"/>
              <w:left w:val="nil"/>
              <w:bottom w:val="single" w:sz="4" w:space="0" w:color="auto"/>
              <w:right w:val="single" w:sz="4" w:space="0" w:color="auto"/>
            </w:tcBorders>
            <w:shd w:val="clear" w:color="auto" w:fill="auto"/>
            <w:noWrap/>
            <w:vAlign w:val="center"/>
            <w:hideMark/>
          </w:tcPr>
          <w:p w14:paraId="465D7D9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Length of Unit Vector</w:t>
            </w:r>
          </w:p>
        </w:tc>
      </w:tr>
      <w:tr w:rsidR="000A3972" w:rsidRPr="000A3972" w14:paraId="466B73BA"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70A125F1"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71398BC1"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yCartesian</w:t>
            </w:r>
          </w:p>
        </w:tc>
        <w:tc>
          <w:tcPr>
            <w:tcW w:w="4500" w:type="dxa"/>
            <w:tcBorders>
              <w:top w:val="nil"/>
              <w:left w:val="nil"/>
              <w:bottom w:val="single" w:sz="4" w:space="0" w:color="auto"/>
              <w:right w:val="single" w:sz="4" w:space="0" w:color="auto"/>
            </w:tcBorders>
            <w:shd w:val="clear" w:color="auto" w:fill="auto"/>
            <w:noWrap/>
            <w:vAlign w:val="center"/>
            <w:hideMark/>
          </w:tcPr>
          <w:p w14:paraId="47B3590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Set to 0 for correct sine/cosine calculation</w:t>
            </w:r>
          </w:p>
        </w:tc>
      </w:tr>
      <w:tr w:rsidR="000A3972" w:rsidRPr="000A3972" w14:paraId="087CDD32"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3438F06"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71D2949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&amp;arctan</w:t>
            </w:r>
          </w:p>
        </w:tc>
        <w:tc>
          <w:tcPr>
            <w:tcW w:w="4500" w:type="dxa"/>
            <w:tcBorders>
              <w:top w:val="nil"/>
              <w:left w:val="nil"/>
              <w:bottom w:val="single" w:sz="4" w:space="0" w:color="auto"/>
              <w:right w:val="single" w:sz="4" w:space="0" w:color="auto"/>
            </w:tcBorders>
            <w:shd w:val="clear" w:color="auto" w:fill="auto"/>
            <w:noWrap/>
            <w:vAlign w:val="center"/>
            <w:hideMark/>
          </w:tcPr>
          <w:p w14:paraId="369B8CF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Unused (Junk/Can be ignored)</w:t>
            </w:r>
          </w:p>
        </w:tc>
      </w:tr>
      <w:tr w:rsidR="000A3972" w:rsidRPr="000A3972" w14:paraId="458AD506"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393E7060"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2B69E8F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&amp;s</w:t>
            </w:r>
          </w:p>
        </w:tc>
        <w:tc>
          <w:tcPr>
            <w:tcW w:w="4500" w:type="dxa"/>
            <w:tcBorders>
              <w:top w:val="nil"/>
              <w:left w:val="nil"/>
              <w:bottom w:val="single" w:sz="4" w:space="0" w:color="auto"/>
              <w:right w:val="single" w:sz="4" w:space="0" w:color="auto"/>
            </w:tcBorders>
            <w:shd w:val="clear" w:color="auto" w:fill="auto"/>
            <w:noWrap/>
            <w:vAlign w:val="center"/>
            <w:hideMark/>
          </w:tcPr>
          <w:p w14:paraId="191B409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Calculated sin(targetAnglePhi)</w:t>
            </w:r>
          </w:p>
        </w:tc>
      </w:tr>
      <w:tr w:rsidR="000A3972" w:rsidRPr="000A3972" w14:paraId="3E882E57"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7A1B290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7F0220A6"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&amp;c</w:t>
            </w:r>
          </w:p>
        </w:tc>
        <w:tc>
          <w:tcPr>
            <w:tcW w:w="4500" w:type="dxa"/>
            <w:tcBorders>
              <w:top w:val="nil"/>
              <w:left w:val="nil"/>
              <w:bottom w:val="single" w:sz="4" w:space="0" w:color="auto"/>
              <w:right w:val="single" w:sz="4" w:space="0" w:color="auto"/>
            </w:tcBorders>
            <w:shd w:val="clear" w:color="auto" w:fill="auto"/>
            <w:noWrap/>
            <w:vAlign w:val="center"/>
            <w:hideMark/>
          </w:tcPr>
          <w:p w14:paraId="0FAB6D2E"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Calculated cos(targetAnglePhi)</w:t>
            </w:r>
          </w:p>
        </w:tc>
      </w:tr>
    </w:tbl>
    <w:p w14:paraId="73245E9A" w14:textId="0189277D" w:rsidR="009B7DAF" w:rsidRDefault="009B7DAF" w:rsidP="000A3972">
      <w:pPr>
        <w:jc w:val="center"/>
        <w:rPr>
          <w:rFonts w:ascii="Helvetica" w:hAnsi="Helvetica" w:cs="Arial"/>
          <w:sz w:val="18"/>
          <w:szCs w:val="18"/>
        </w:rPr>
      </w:pPr>
      <w:r>
        <w:rPr>
          <w:rFonts w:ascii="Helvetica" w:hAnsi="Helvetica" w:cs="Arial"/>
          <w:b/>
          <w:bCs/>
          <w:sz w:val="18"/>
          <w:szCs w:val="18"/>
          <w:u w:val="single"/>
        </w:rPr>
        <w:t>Table</w:t>
      </w:r>
      <w:r w:rsidRPr="00AF5800">
        <w:rPr>
          <w:rFonts w:ascii="Helvetica" w:hAnsi="Helvetica" w:cs="Arial"/>
          <w:b/>
          <w:bCs/>
          <w:sz w:val="18"/>
          <w:szCs w:val="18"/>
          <w:u w:val="single"/>
        </w:rPr>
        <w:t xml:space="preserve"> #</w:t>
      </w:r>
      <w:r>
        <w:rPr>
          <w:rFonts w:ascii="Helvetica" w:hAnsi="Helvetica" w:cs="Arial"/>
          <w:b/>
          <w:bCs/>
          <w:sz w:val="18"/>
          <w:szCs w:val="18"/>
          <w:u w:val="single"/>
        </w:rPr>
        <w:t>2</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Input/Output Parameters for Vitis HLS CORDIC Module in Rotation Mode</w:t>
      </w:r>
    </w:p>
    <w:p w14:paraId="7B80F214" w14:textId="77777777" w:rsidR="009B7DAF" w:rsidRPr="000A3972" w:rsidRDefault="009B7DAF" w:rsidP="000A3972">
      <w:pPr>
        <w:jc w:val="center"/>
        <w:rPr>
          <w:rFonts w:ascii="Helvetica" w:hAnsi="Helvetica" w:cs="Helvetica"/>
          <w:sz w:val="20"/>
          <w:szCs w:val="20"/>
          <w:lang w:val="en"/>
        </w:rPr>
      </w:pPr>
    </w:p>
    <w:tbl>
      <w:tblPr>
        <w:tblW w:w="8095" w:type="dxa"/>
        <w:jc w:val="center"/>
        <w:tblLook w:val="04A0" w:firstRow="1" w:lastRow="0" w:firstColumn="1" w:lastColumn="0" w:noHBand="0" w:noVBand="1"/>
      </w:tblPr>
      <w:tblGrid>
        <w:gridCol w:w="1705"/>
        <w:gridCol w:w="1890"/>
        <w:gridCol w:w="4500"/>
      </w:tblGrid>
      <w:tr w:rsidR="000A3972" w:rsidRPr="000A3972" w14:paraId="4B8CCECC" w14:textId="77777777" w:rsidTr="00143FD9">
        <w:trPr>
          <w:trHeight w:val="30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17260"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Data Type</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2D0D8FF0"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Parameter Name</w:t>
            </w:r>
          </w:p>
        </w:tc>
        <w:tc>
          <w:tcPr>
            <w:tcW w:w="4500" w:type="dxa"/>
            <w:tcBorders>
              <w:top w:val="single" w:sz="4" w:space="0" w:color="auto"/>
              <w:left w:val="nil"/>
              <w:bottom w:val="single" w:sz="4" w:space="0" w:color="auto"/>
              <w:right w:val="single" w:sz="4" w:space="0" w:color="auto"/>
            </w:tcBorders>
            <w:shd w:val="clear" w:color="auto" w:fill="auto"/>
            <w:noWrap/>
            <w:vAlign w:val="center"/>
            <w:hideMark/>
          </w:tcPr>
          <w:p w14:paraId="7C57B377"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Vector Mode</w:t>
            </w:r>
          </w:p>
        </w:tc>
      </w:tr>
      <w:tr w:rsidR="000A3972" w:rsidRPr="000A3972" w14:paraId="7558215D"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73E6379B"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Boolean</w:t>
            </w:r>
          </w:p>
        </w:tc>
        <w:tc>
          <w:tcPr>
            <w:tcW w:w="1890" w:type="dxa"/>
            <w:tcBorders>
              <w:top w:val="nil"/>
              <w:left w:val="nil"/>
              <w:bottom w:val="single" w:sz="4" w:space="0" w:color="auto"/>
              <w:right w:val="single" w:sz="4" w:space="0" w:color="auto"/>
            </w:tcBorders>
            <w:shd w:val="clear" w:color="auto" w:fill="auto"/>
            <w:noWrap/>
            <w:vAlign w:val="center"/>
            <w:hideMark/>
          </w:tcPr>
          <w:p w14:paraId="61F02ACB"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cordicMode</w:t>
            </w:r>
          </w:p>
        </w:tc>
        <w:tc>
          <w:tcPr>
            <w:tcW w:w="4500" w:type="dxa"/>
            <w:tcBorders>
              <w:top w:val="nil"/>
              <w:left w:val="nil"/>
              <w:bottom w:val="single" w:sz="4" w:space="0" w:color="auto"/>
              <w:right w:val="single" w:sz="4" w:space="0" w:color="auto"/>
            </w:tcBorders>
            <w:shd w:val="clear" w:color="auto" w:fill="auto"/>
            <w:noWrap/>
            <w:vAlign w:val="center"/>
            <w:hideMark/>
          </w:tcPr>
          <w:p w14:paraId="55A6A6C1"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TRUE</w:t>
            </w:r>
          </w:p>
        </w:tc>
      </w:tr>
      <w:tr w:rsidR="000A3972" w:rsidRPr="000A3972" w14:paraId="4680C5D7"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5104D22A"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40FF65F5"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targetAnglePhi</w:t>
            </w:r>
          </w:p>
        </w:tc>
        <w:tc>
          <w:tcPr>
            <w:tcW w:w="4500" w:type="dxa"/>
            <w:tcBorders>
              <w:top w:val="nil"/>
              <w:left w:val="nil"/>
              <w:bottom w:val="single" w:sz="4" w:space="0" w:color="auto"/>
              <w:right w:val="single" w:sz="4" w:space="0" w:color="auto"/>
            </w:tcBorders>
            <w:shd w:val="clear" w:color="auto" w:fill="auto"/>
            <w:noWrap/>
            <w:vAlign w:val="center"/>
            <w:hideMark/>
          </w:tcPr>
          <w:p w14:paraId="20F73389"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Unused (set to 0)</w:t>
            </w:r>
          </w:p>
        </w:tc>
      </w:tr>
      <w:tr w:rsidR="000A3972" w:rsidRPr="000A3972" w14:paraId="0B229ED9"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5532B65A"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158A6E1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xCartesian</w:t>
            </w:r>
          </w:p>
        </w:tc>
        <w:tc>
          <w:tcPr>
            <w:tcW w:w="4500" w:type="dxa"/>
            <w:tcBorders>
              <w:top w:val="nil"/>
              <w:left w:val="nil"/>
              <w:bottom w:val="single" w:sz="4" w:space="0" w:color="auto"/>
              <w:right w:val="single" w:sz="4" w:space="0" w:color="auto"/>
            </w:tcBorders>
            <w:shd w:val="clear" w:color="auto" w:fill="auto"/>
            <w:noWrap/>
            <w:vAlign w:val="center"/>
            <w:hideMark/>
          </w:tcPr>
          <w:p w14:paraId="7AAE488F"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Cartesian X-coordinate to calculate arctan(y/x)</w:t>
            </w:r>
          </w:p>
        </w:tc>
      </w:tr>
      <w:tr w:rsidR="000A3972" w:rsidRPr="000A3972" w14:paraId="26887C8C"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A3498EA"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5EDB17AE"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yCartesian</w:t>
            </w:r>
          </w:p>
        </w:tc>
        <w:tc>
          <w:tcPr>
            <w:tcW w:w="4500" w:type="dxa"/>
            <w:tcBorders>
              <w:top w:val="nil"/>
              <w:left w:val="nil"/>
              <w:bottom w:val="single" w:sz="4" w:space="0" w:color="auto"/>
              <w:right w:val="single" w:sz="4" w:space="0" w:color="auto"/>
            </w:tcBorders>
            <w:shd w:val="clear" w:color="auto" w:fill="auto"/>
            <w:noWrap/>
            <w:vAlign w:val="center"/>
            <w:hideMark/>
          </w:tcPr>
          <w:p w14:paraId="162863C7"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Cartesian Y-coordinate to calculate arctan(y/x)</w:t>
            </w:r>
          </w:p>
        </w:tc>
      </w:tr>
      <w:tr w:rsidR="000A3972" w:rsidRPr="000A3972" w14:paraId="5F32E86C"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5D1EC3A0"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0043B6E2"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&amp;arctan</w:t>
            </w:r>
          </w:p>
        </w:tc>
        <w:tc>
          <w:tcPr>
            <w:tcW w:w="4500" w:type="dxa"/>
            <w:tcBorders>
              <w:top w:val="nil"/>
              <w:left w:val="nil"/>
              <w:bottom w:val="single" w:sz="4" w:space="0" w:color="auto"/>
              <w:right w:val="single" w:sz="4" w:space="0" w:color="auto"/>
            </w:tcBorders>
            <w:shd w:val="clear" w:color="auto" w:fill="auto"/>
            <w:noWrap/>
            <w:vAlign w:val="center"/>
            <w:hideMark/>
          </w:tcPr>
          <w:p w14:paraId="40CBA2D7"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Calculated arctan(y/x)</w:t>
            </w:r>
          </w:p>
        </w:tc>
      </w:tr>
      <w:tr w:rsidR="000A3972" w:rsidRPr="000A3972" w14:paraId="3EC9E9DB"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3F0B690D"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33C9EE31"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&amp;s</w:t>
            </w:r>
          </w:p>
        </w:tc>
        <w:tc>
          <w:tcPr>
            <w:tcW w:w="4500" w:type="dxa"/>
            <w:tcBorders>
              <w:top w:val="nil"/>
              <w:left w:val="nil"/>
              <w:bottom w:val="single" w:sz="4" w:space="0" w:color="auto"/>
              <w:right w:val="single" w:sz="4" w:space="0" w:color="auto"/>
            </w:tcBorders>
            <w:shd w:val="clear" w:color="auto" w:fill="auto"/>
            <w:noWrap/>
            <w:vAlign w:val="center"/>
            <w:hideMark/>
          </w:tcPr>
          <w:p w14:paraId="64C398CD"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Unused (Junk/Can be ignored)</w:t>
            </w:r>
          </w:p>
        </w:tc>
      </w:tr>
      <w:tr w:rsidR="000A3972" w:rsidRPr="000A3972" w14:paraId="6BFAD86E" w14:textId="77777777" w:rsidTr="00143FD9">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631D5A49" w14:textId="77777777" w:rsidR="000A3972" w:rsidRPr="000A3972" w:rsidRDefault="000A3972" w:rsidP="006278F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781D99A7"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&amp;c</w:t>
            </w:r>
          </w:p>
        </w:tc>
        <w:tc>
          <w:tcPr>
            <w:tcW w:w="4500" w:type="dxa"/>
            <w:tcBorders>
              <w:top w:val="nil"/>
              <w:left w:val="nil"/>
              <w:bottom w:val="single" w:sz="4" w:space="0" w:color="auto"/>
              <w:right w:val="single" w:sz="4" w:space="0" w:color="auto"/>
            </w:tcBorders>
            <w:shd w:val="clear" w:color="auto" w:fill="auto"/>
            <w:noWrap/>
            <w:vAlign w:val="center"/>
            <w:hideMark/>
          </w:tcPr>
          <w:p w14:paraId="229C9488" w14:textId="77777777" w:rsidR="000A3972" w:rsidRPr="000A3972" w:rsidRDefault="000A3972" w:rsidP="000A3972">
            <w:pPr>
              <w:jc w:val="center"/>
              <w:rPr>
                <w:rFonts w:ascii="Helvetica" w:hAnsi="Helvetica" w:cs="Helvetica"/>
                <w:color w:val="000000"/>
                <w:sz w:val="20"/>
                <w:szCs w:val="20"/>
              </w:rPr>
            </w:pPr>
            <w:r w:rsidRPr="000A3972">
              <w:rPr>
                <w:rFonts w:ascii="Helvetica" w:hAnsi="Helvetica" w:cs="Helvetica"/>
                <w:color w:val="000000"/>
                <w:sz w:val="20"/>
                <w:szCs w:val="20"/>
              </w:rPr>
              <w:t xml:space="preserve">Calculated </w:t>
            </w:r>
            <w:proofErr w:type="gramStart"/>
            <w:r w:rsidRPr="000A3972">
              <w:rPr>
                <w:rFonts w:ascii="Helvetica" w:hAnsi="Helvetica" w:cs="Helvetica"/>
                <w:color w:val="000000"/>
                <w:sz w:val="20"/>
                <w:szCs w:val="20"/>
              </w:rPr>
              <w:t>magnitude(</w:t>
            </w:r>
            <w:proofErr w:type="gramEnd"/>
            <w:r w:rsidRPr="000A3972">
              <w:rPr>
                <w:rFonts w:ascii="Helvetica" w:hAnsi="Helvetica" w:cs="Helvetica"/>
                <w:color w:val="000000"/>
                <w:sz w:val="20"/>
                <w:szCs w:val="20"/>
              </w:rPr>
              <w:t>x, y)</w:t>
            </w:r>
          </w:p>
        </w:tc>
      </w:tr>
    </w:tbl>
    <w:p w14:paraId="2D83084D" w14:textId="2361FD08" w:rsidR="009B7DAF" w:rsidRDefault="009B7DAF" w:rsidP="009B7DAF">
      <w:pPr>
        <w:jc w:val="center"/>
        <w:rPr>
          <w:rFonts w:ascii="Helvetica" w:hAnsi="Helvetica" w:cs="Arial"/>
          <w:sz w:val="18"/>
          <w:szCs w:val="18"/>
        </w:rPr>
      </w:pPr>
      <w:r>
        <w:rPr>
          <w:rFonts w:ascii="Helvetica" w:hAnsi="Helvetica" w:cs="Arial"/>
          <w:b/>
          <w:bCs/>
          <w:sz w:val="18"/>
          <w:szCs w:val="18"/>
          <w:u w:val="single"/>
        </w:rPr>
        <w:t>Table</w:t>
      </w:r>
      <w:r w:rsidRPr="00AF5800">
        <w:rPr>
          <w:rFonts w:ascii="Helvetica" w:hAnsi="Helvetica" w:cs="Arial"/>
          <w:b/>
          <w:bCs/>
          <w:sz w:val="18"/>
          <w:szCs w:val="18"/>
          <w:u w:val="single"/>
        </w:rPr>
        <w:t xml:space="preserve"> #</w:t>
      </w:r>
      <w:r>
        <w:rPr>
          <w:rFonts w:ascii="Helvetica" w:hAnsi="Helvetica" w:cs="Arial"/>
          <w:b/>
          <w:bCs/>
          <w:sz w:val="18"/>
          <w:szCs w:val="18"/>
          <w:u w:val="single"/>
        </w:rPr>
        <w:t>3</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Input/Output Parameters for Vitis HLS CORDIC Module in Vector Mode</w:t>
      </w:r>
    </w:p>
    <w:p w14:paraId="3F6FE3B7" w14:textId="77777777" w:rsidR="000A3972" w:rsidRPr="000A3972" w:rsidRDefault="000A3972" w:rsidP="000A3972">
      <w:pPr>
        <w:jc w:val="center"/>
        <w:rPr>
          <w:rFonts w:ascii="Helvetica" w:hAnsi="Helvetica" w:cs="Helvetica"/>
          <w:sz w:val="20"/>
          <w:szCs w:val="20"/>
          <w:lang w:val="en"/>
        </w:rPr>
      </w:pPr>
    </w:p>
    <w:p w14:paraId="6BFF6642" w14:textId="77777777" w:rsidR="000A3972" w:rsidRPr="000A3972" w:rsidRDefault="000A3972" w:rsidP="000A3972">
      <w:pPr>
        <w:jc w:val="center"/>
        <w:rPr>
          <w:rFonts w:ascii="Helvetica" w:hAnsi="Helvetica" w:cs="Helvetica"/>
          <w:sz w:val="20"/>
          <w:szCs w:val="20"/>
          <w:lang w:val="en"/>
        </w:rPr>
      </w:pPr>
    </w:p>
    <w:p w14:paraId="0A8D66C5" w14:textId="41AEDA74" w:rsidR="000D38FE" w:rsidRPr="000A3972" w:rsidRDefault="000D38FE" w:rsidP="000D38FE">
      <w:pPr>
        <w:rPr>
          <w:rFonts w:ascii="Helvetica" w:hAnsi="Helvetica" w:cs="Helvetica"/>
          <w:sz w:val="20"/>
          <w:szCs w:val="20"/>
          <w:lang w:val="en"/>
        </w:rPr>
      </w:pPr>
      <w:r w:rsidRPr="000A3972">
        <w:rPr>
          <w:rFonts w:ascii="Helvetica" w:hAnsi="Helvetica" w:cs="Helvetica"/>
          <w:sz w:val="20"/>
          <w:szCs w:val="20"/>
          <w:lang w:val="en"/>
        </w:rPr>
        <w:t xml:space="preserve"> </w:t>
      </w:r>
    </w:p>
    <w:p w14:paraId="0B01F512" w14:textId="6E074985" w:rsidR="00944EF8" w:rsidRDefault="00944EF8" w:rsidP="00944EF8">
      <w:pPr>
        <w:rPr>
          <w:rFonts w:ascii="Helvetica" w:hAnsi="Helvetica" w:cs="Arial"/>
          <w:sz w:val="20"/>
          <w:szCs w:val="20"/>
          <w:lang w:val="en"/>
        </w:rPr>
      </w:pPr>
      <w:r>
        <w:rPr>
          <w:rFonts w:ascii="Helvetica" w:hAnsi="Helvetica" w:cs="Arial"/>
          <w:sz w:val="20"/>
          <w:szCs w:val="20"/>
          <w:lang w:val="en"/>
        </w:rPr>
        <w:lastRenderedPageBreak/>
        <w:t>To successfully achieve rotation of the vectors and keep track of the angle the vector is rotated through, the module contains three angles,</w:t>
      </w:r>
    </w:p>
    <w:p w14:paraId="289C6356" w14:textId="6E354FA9" w:rsidR="00944EF8" w:rsidRDefault="00944EF8" w:rsidP="00944EF8">
      <w:pPr>
        <w:pStyle w:val="ListParagraph"/>
        <w:numPr>
          <w:ilvl w:val="0"/>
          <w:numId w:val="9"/>
        </w:numPr>
        <w:rPr>
          <w:rFonts w:ascii="Helvetica" w:hAnsi="Helvetica" w:cs="Arial"/>
          <w:sz w:val="20"/>
          <w:szCs w:val="20"/>
          <w:lang w:val="en"/>
        </w:rPr>
      </w:pPr>
      <w:r>
        <w:rPr>
          <w:rFonts w:ascii="Helvetica" w:hAnsi="Helvetica" w:cs="Arial"/>
          <w:sz w:val="20"/>
          <w:szCs w:val="20"/>
          <w:lang w:val="en"/>
        </w:rPr>
        <w:t xml:space="preserve">targetAnglePhi – </w:t>
      </w:r>
      <w:r w:rsidRPr="00944EF8">
        <w:rPr>
          <w:rFonts w:ascii="Helvetica" w:hAnsi="Helvetica" w:cs="Arial"/>
          <w:sz w:val="20"/>
          <w:szCs w:val="20"/>
          <w:lang w:val="en"/>
        </w:rPr>
        <w:t>The target angle for which we must calculate sine and cosine. We want to reach/"binary search" for this angle iteratively through successively smaller rotations</w:t>
      </w:r>
    </w:p>
    <w:p w14:paraId="3290BC31" w14:textId="7FA5B311" w:rsidR="00944EF8" w:rsidRDefault="00944EF8" w:rsidP="00944EF8">
      <w:pPr>
        <w:pStyle w:val="ListParagraph"/>
        <w:numPr>
          <w:ilvl w:val="0"/>
          <w:numId w:val="9"/>
        </w:numPr>
        <w:rPr>
          <w:rFonts w:ascii="Helvetica" w:hAnsi="Helvetica" w:cs="Arial"/>
          <w:sz w:val="20"/>
          <w:szCs w:val="20"/>
          <w:lang w:val="en"/>
        </w:rPr>
      </w:pPr>
      <w:r>
        <w:rPr>
          <w:rFonts w:ascii="Helvetica" w:hAnsi="Helvetica" w:cs="Arial"/>
          <w:sz w:val="20"/>
          <w:szCs w:val="20"/>
          <w:lang w:val="en"/>
        </w:rPr>
        <w:t xml:space="preserve">cumulativeAngleTheta – </w:t>
      </w:r>
      <w:r w:rsidRPr="00944EF8">
        <w:rPr>
          <w:rFonts w:ascii="Helvetica" w:hAnsi="Helvetica" w:cs="Arial"/>
          <w:sz w:val="20"/>
          <w:szCs w:val="20"/>
          <w:lang w:val="en"/>
        </w:rPr>
        <w:t>The angle by which we are rotating every iteration. Angle for a given iteration "i" can be computed by arctan(2^-i).</w:t>
      </w:r>
    </w:p>
    <w:p w14:paraId="41472748" w14:textId="3A9EE1BD" w:rsidR="00944EF8" w:rsidRDefault="00944EF8" w:rsidP="00944EF8">
      <w:pPr>
        <w:pStyle w:val="ListParagraph"/>
        <w:numPr>
          <w:ilvl w:val="0"/>
          <w:numId w:val="9"/>
        </w:numPr>
        <w:rPr>
          <w:rFonts w:ascii="Helvetica" w:hAnsi="Helvetica" w:cs="Arial"/>
          <w:sz w:val="20"/>
          <w:szCs w:val="20"/>
          <w:lang w:val="en"/>
        </w:rPr>
      </w:pPr>
      <w:r>
        <w:rPr>
          <w:rFonts w:ascii="Helvetica" w:hAnsi="Helvetica" w:cs="Arial"/>
          <w:sz w:val="20"/>
          <w:szCs w:val="20"/>
          <w:lang w:val="en"/>
        </w:rPr>
        <w:t xml:space="preserve">currentRotationAngleAlpha – </w:t>
      </w:r>
      <w:r w:rsidRPr="00944EF8">
        <w:rPr>
          <w:rFonts w:ascii="Helvetica" w:hAnsi="Helvetica" w:cs="Arial"/>
          <w:sz w:val="20"/>
          <w:szCs w:val="20"/>
          <w:lang w:val="en"/>
        </w:rPr>
        <w:t>The cumulativeAngle we have obtained using iterative rotations. We aim to make this equivalent/very close to the target angle Phi.</w:t>
      </w:r>
    </w:p>
    <w:p w14:paraId="7C46D9E9" w14:textId="3DDAD481" w:rsidR="00EB6B2C" w:rsidRDefault="00EB6B2C" w:rsidP="00EB6B2C">
      <w:pPr>
        <w:rPr>
          <w:rFonts w:ascii="Helvetica" w:hAnsi="Helvetica" w:cs="Arial"/>
          <w:sz w:val="20"/>
          <w:szCs w:val="20"/>
          <w:lang w:val="en"/>
        </w:rPr>
      </w:pPr>
      <w:r>
        <w:rPr>
          <w:rFonts w:ascii="Helvetica" w:hAnsi="Helvetica" w:cs="Arial"/>
          <w:sz w:val="20"/>
          <w:szCs w:val="20"/>
          <w:lang w:val="en"/>
        </w:rPr>
        <w:t xml:space="preserve">The rotation direction is decided using minimization functions that change depending on the CORDIC mode. </w:t>
      </w:r>
      <w:r w:rsidR="001F6CE7">
        <w:rPr>
          <w:rFonts w:ascii="Helvetica" w:hAnsi="Helvetica" w:cs="Arial"/>
          <w:sz w:val="20"/>
          <w:szCs w:val="20"/>
          <w:lang w:val="en"/>
        </w:rPr>
        <w:t xml:space="preserve">As described earlier, the rotation mode tries to minimize the angle between the unit vector and the target angle. Conversely, the vector mode minimizes the Y-coordinate to align the input vector with the “x”-axis. </w:t>
      </w:r>
      <w:r>
        <w:rPr>
          <w:rFonts w:ascii="Helvetica" w:hAnsi="Helvetica" w:cs="Arial"/>
          <w:sz w:val="20"/>
          <w:szCs w:val="20"/>
          <w:lang w:val="en"/>
        </w:rPr>
        <w:t>The two minimization functions are as follows,</w:t>
      </w:r>
    </w:p>
    <w:p w14:paraId="755A3312" w14:textId="52E1DA47" w:rsidR="00EB6B2C" w:rsidRDefault="00EB6B2C" w:rsidP="00EB6B2C">
      <w:pPr>
        <w:pStyle w:val="ListParagraph"/>
        <w:numPr>
          <w:ilvl w:val="0"/>
          <w:numId w:val="10"/>
        </w:numPr>
        <w:rPr>
          <w:rFonts w:ascii="Helvetica" w:hAnsi="Helvetica" w:cs="Arial"/>
          <w:sz w:val="20"/>
          <w:szCs w:val="20"/>
          <w:lang w:val="en"/>
        </w:rPr>
      </w:pPr>
      <w:r>
        <w:rPr>
          <w:rFonts w:ascii="Helvetica" w:hAnsi="Helvetica" w:cs="Arial"/>
          <w:sz w:val="20"/>
          <w:szCs w:val="20"/>
          <w:lang w:val="en"/>
        </w:rPr>
        <w:t xml:space="preserve">Rotation mode – </w:t>
      </w:r>
      <w:r w:rsidR="0058148A" w:rsidRPr="0058148A">
        <w:rPr>
          <w:rFonts w:ascii="Helvetica" w:hAnsi="Helvetica" w:cs="Arial"/>
          <w:sz w:val="20"/>
          <w:szCs w:val="20"/>
          <w:lang w:val="en"/>
        </w:rPr>
        <w:t>minimizationFunction = cumulativeAngleTheta - targetAnglePhi</w:t>
      </w:r>
    </w:p>
    <w:p w14:paraId="2C315078" w14:textId="60150AB9" w:rsidR="00AC4ACF" w:rsidRDefault="00EB6B2C" w:rsidP="00EA7811">
      <w:pPr>
        <w:pStyle w:val="ListParagraph"/>
        <w:numPr>
          <w:ilvl w:val="0"/>
          <w:numId w:val="10"/>
        </w:numPr>
        <w:rPr>
          <w:rFonts w:ascii="Helvetica" w:hAnsi="Helvetica" w:cs="Arial"/>
          <w:sz w:val="20"/>
          <w:szCs w:val="20"/>
          <w:lang w:val="en"/>
        </w:rPr>
      </w:pPr>
      <w:r>
        <w:rPr>
          <w:rFonts w:ascii="Helvetica" w:hAnsi="Helvetica" w:cs="Arial"/>
          <w:sz w:val="20"/>
          <w:szCs w:val="20"/>
          <w:lang w:val="en"/>
        </w:rPr>
        <w:t xml:space="preserve">Vector mode – </w:t>
      </w:r>
      <w:r w:rsidR="0058148A" w:rsidRPr="0058148A">
        <w:rPr>
          <w:rFonts w:ascii="Helvetica" w:hAnsi="Helvetica" w:cs="Arial"/>
          <w:sz w:val="20"/>
          <w:szCs w:val="20"/>
          <w:lang w:val="en"/>
        </w:rPr>
        <w:t>minimizationFunction = yCartesian</w:t>
      </w:r>
    </w:p>
    <w:p w14:paraId="5FEBA56A" w14:textId="6E35CA1E" w:rsidR="002A520E" w:rsidRDefault="00D74A8F" w:rsidP="00D74A8F">
      <w:pPr>
        <w:rPr>
          <w:rFonts w:ascii="Helvetica" w:hAnsi="Helvetica" w:cs="Arial"/>
          <w:sz w:val="20"/>
          <w:szCs w:val="20"/>
          <w:lang w:val="en"/>
        </w:rPr>
      </w:pPr>
      <w:r>
        <w:rPr>
          <w:rFonts w:ascii="Helvetica" w:hAnsi="Helvetica" w:cs="Arial"/>
          <w:sz w:val="20"/>
          <w:szCs w:val="20"/>
          <w:lang w:val="en"/>
        </w:rPr>
        <w:t>The final scaling is completed using hardwired right shifts and accumulates as described in the lecture with Dr. Cavalla</w:t>
      </w:r>
      <w:r w:rsidR="002A520E">
        <w:rPr>
          <w:rFonts w:ascii="Helvetica" w:hAnsi="Helvetica" w:cs="Arial"/>
          <w:sz w:val="20"/>
          <w:szCs w:val="20"/>
          <w:lang w:val="en"/>
        </w:rPr>
        <w:t>ro to avoid using multipliers. The scaled values are passed back to the test bench using the pointers passed in the function definition.</w:t>
      </w:r>
    </w:p>
    <w:p w14:paraId="12A5059B" w14:textId="77777777" w:rsidR="002A520E" w:rsidRDefault="002A520E" w:rsidP="00D74A8F">
      <w:pPr>
        <w:rPr>
          <w:rFonts w:ascii="Helvetica" w:hAnsi="Helvetica" w:cs="Arial"/>
          <w:sz w:val="20"/>
          <w:szCs w:val="20"/>
          <w:lang w:val="en"/>
        </w:rPr>
      </w:pPr>
    </w:p>
    <w:p w14:paraId="0E0F5E5D" w14:textId="2DC83A3E" w:rsidR="00D74A8F" w:rsidRDefault="002A520E" w:rsidP="00D74A8F">
      <w:pPr>
        <w:rPr>
          <w:rFonts w:ascii="Helvetica" w:hAnsi="Helvetica" w:cs="Arial"/>
          <w:sz w:val="20"/>
          <w:szCs w:val="20"/>
          <w:lang w:val="en"/>
        </w:rPr>
      </w:pPr>
      <w:r>
        <w:rPr>
          <w:rFonts w:ascii="Helvetica" w:hAnsi="Helvetica" w:cs="Arial"/>
          <w:sz w:val="20"/>
          <w:szCs w:val="20"/>
          <w:lang w:val="en"/>
        </w:rPr>
        <w:t xml:space="preserve">The test bench (cordicTest.cpp) allows for the user to test both modes by calling the CORDIC module (void </w:t>
      </w:r>
      <w:proofErr w:type="gramStart"/>
      <w:r>
        <w:rPr>
          <w:rFonts w:ascii="Helvetica" w:hAnsi="Helvetica" w:cs="Arial"/>
          <w:sz w:val="20"/>
          <w:szCs w:val="20"/>
          <w:lang w:val="en"/>
        </w:rPr>
        <w:t>cordic(</w:t>
      </w:r>
      <w:proofErr w:type="gramEnd"/>
      <w:r>
        <w:rPr>
          <w:rFonts w:ascii="Helvetica" w:hAnsi="Helvetica" w:cs="Arial"/>
          <w:sz w:val="20"/>
          <w:szCs w:val="20"/>
          <w:lang w:val="en"/>
        </w:rPr>
        <w:t xml:space="preserve">…)) in the cordic.cpp file. </w:t>
      </w:r>
      <w:r w:rsidR="001E6718">
        <w:rPr>
          <w:rFonts w:ascii="Helvetica" w:hAnsi="Helvetica" w:cs="Arial"/>
          <w:sz w:val="20"/>
          <w:szCs w:val="20"/>
          <w:lang w:val="en"/>
        </w:rPr>
        <w:t xml:space="preserve">Tables. #4 and #5 show the test input data. </w:t>
      </w:r>
    </w:p>
    <w:p w14:paraId="756F1AF0" w14:textId="77777777" w:rsidR="00380E1C" w:rsidRDefault="00380E1C" w:rsidP="00D74A8F">
      <w:pPr>
        <w:rPr>
          <w:rFonts w:ascii="Helvetica" w:hAnsi="Helvetica" w:cs="Arial"/>
          <w:sz w:val="20"/>
          <w:szCs w:val="20"/>
          <w:lang w:val="en"/>
        </w:rPr>
      </w:pPr>
    </w:p>
    <w:tbl>
      <w:tblPr>
        <w:tblW w:w="8005" w:type="dxa"/>
        <w:jc w:val="center"/>
        <w:tblLook w:val="04A0" w:firstRow="1" w:lastRow="0" w:firstColumn="1" w:lastColumn="0" w:noHBand="0" w:noVBand="1"/>
      </w:tblPr>
      <w:tblGrid>
        <w:gridCol w:w="1705"/>
        <w:gridCol w:w="1800"/>
        <w:gridCol w:w="4500"/>
      </w:tblGrid>
      <w:tr w:rsidR="00380E1C" w:rsidRPr="000A3972" w14:paraId="695F1BDF" w14:textId="77777777" w:rsidTr="00F1582C">
        <w:trPr>
          <w:trHeight w:val="30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6FAE39"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Data Type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67BC435"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Parameter Name</w:t>
            </w:r>
          </w:p>
        </w:tc>
        <w:tc>
          <w:tcPr>
            <w:tcW w:w="4500" w:type="dxa"/>
            <w:tcBorders>
              <w:top w:val="single" w:sz="4" w:space="0" w:color="auto"/>
              <w:left w:val="nil"/>
              <w:bottom w:val="single" w:sz="4" w:space="0" w:color="auto"/>
              <w:right w:val="single" w:sz="4" w:space="0" w:color="auto"/>
            </w:tcBorders>
            <w:shd w:val="clear" w:color="auto" w:fill="auto"/>
            <w:noWrap/>
            <w:vAlign w:val="center"/>
            <w:hideMark/>
          </w:tcPr>
          <w:p w14:paraId="4522F6B3" w14:textId="23B60EAD" w:rsidR="00380E1C" w:rsidRPr="000A3972" w:rsidRDefault="00380E1C" w:rsidP="00F1582C">
            <w:pPr>
              <w:jc w:val="center"/>
              <w:rPr>
                <w:rFonts w:ascii="Helvetica" w:hAnsi="Helvetica" w:cs="Helvetica"/>
                <w:color w:val="000000"/>
                <w:sz w:val="20"/>
                <w:szCs w:val="20"/>
              </w:rPr>
            </w:pPr>
            <w:r>
              <w:rPr>
                <w:rFonts w:ascii="Helvetica" w:hAnsi="Helvetica" w:cs="Helvetica"/>
                <w:color w:val="000000"/>
                <w:sz w:val="20"/>
                <w:szCs w:val="20"/>
              </w:rPr>
              <w:t>Input Value</w:t>
            </w:r>
          </w:p>
        </w:tc>
      </w:tr>
      <w:tr w:rsidR="00380E1C" w:rsidRPr="000A3972" w14:paraId="5FAA8450"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00BD3AF8"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Boolean</w:t>
            </w:r>
          </w:p>
        </w:tc>
        <w:tc>
          <w:tcPr>
            <w:tcW w:w="1800" w:type="dxa"/>
            <w:tcBorders>
              <w:top w:val="nil"/>
              <w:left w:val="nil"/>
              <w:bottom w:val="single" w:sz="4" w:space="0" w:color="auto"/>
              <w:right w:val="single" w:sz="4" w:space="0" w:color="auto"/>
            </w:tcBorders>
            <w:shd w:val="clear" w:color="auto" w:fill="auto"/>
            <w:noWrap/>
            <w:vAlign w:val="center"/>
            <w:hideMark/>
          </w:tcPr>
          <w:p w14:paraId="768BE05B"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cordicMode</w:t>
            </w:r>
          </w:p>
        </w:tc>
        <w:tc>
          <w:tcPr>
            <w:tcW w:w="4500" w:type="dxa"/>
            <w:tcBorders>
              <w:top w:val="nil"/>
              <w:left w:val="nil"/>
              <w:bottom w:val="single" w:sz="4" w:space="0" w:color="auto"/>
              <w:right w:val="single" w:sz="4" w:space="0" w:color="auto"/>
            </w:tcBorders>
            <w:shd w:val="clear" w:color="auto" w:fill="auto"/>
            <w:noWrap/>
            <w:vAlign w:val="center"/>
            <w:hideMark/>
          </w:tcPr>
          <w:p w14:paraId="6F2AFFF6"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FALSE</w:t>
            </w:r>
          </w:p>
        </w:tc>
      </w:tr>
      <w:tr w:rsidR="00380E1C" w:rsidRPr="000A3972" w14:paraId="2E38648C"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BA2EC52"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2450D7EA"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targetAnglePhi</w:t>
            </w:r>
          </w:p>
        </w:tc>
        <w:tc>
          <w:tcPr>
            <w:tcW w:w="4500" w:type="dxa"/>
            <w:tcBorders>
              <w:top w:val="nil"/>
              <w:left w:val="nil"/>
              <w:bottom w:val="single" w:sz="4" w:space="0" w:color="auto"/>
              <w:right w:val="single" w:sz="4" w:space="0" w:color="auto"/>
            </w:tcBorders>
            <w:shd w:val="clear" w:color="auto" w:fill="auto"/>
            <w:noWrap/>
            <w:vAlign w:val="center"/>
            <w:hideMark/>
          </w:tcPr>
          <w:p w14:paraId="4C77E27B" w14:textId="5AE4A814"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Radian Angle swept between (0, 1.57)</w:t>
            </w:r>
          </w:p>
        </w:tc>
      </w:tr>
      <w:tr w:rsidR="00380E1C" w:rsidRPr="000A3972" w14:paraId="62B75F0F"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4761CDC"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023E0123"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xCartesian</w:t>
            </w:r>
          </w:p>
        </w:tc>
        <w:tc>
          <w:tcPr>
            <w:tcW w:w="4500" w:type="dxa"/>
            <w:tcBorders>
              <w:top w:val="nil"/>
              <w:left w:val="nil"/>
              <w:bottom w:val="single" w:sz="4" w:space="0" w:color="auto"/>
              <w:right w:val="single" w:sz="4" w:space="0" w:color="auto"/>
            </w:tcBorders>
            <w:shd w:val="clear" w:color="auto" w:fill="auto"/>
            <w:noWrap/>
            <w:vAlign w:val="center"/>
            <w:hideMark/>
          </w:tcPr>
          <w:p w14:paraId="1FBE4DB2" w14:textId="544464AE"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1</w:t>
            </w:r>
          </w:p>
        </w:tc>
      </w:tr>
      <w:tr w:rsidR="00380E1C" w:rsidRPr="000A3972" w14:paraId="138835A4"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FC6B88A"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00" w:type="dxa"/>
            <w:tcBorders>
              <w:top w:val="nil"/>
              <w:left w:val="nil"/>
              <w:bottom w:val="single" w:sz="4" w:space="0" w:color="auto"/>
              <w:right w:val="single" w:sz="4" w:space="0" w:color="auto"/>
            </w:tcBorders>
            <w:shd w:val="clear" w:color="auto" w:fill="auto"/>
            <w:noWrap/>
            <w:vAlign w:val="center"/>
            <w:hideMark/>
          </w:tcPr>
          <w:p w14:paraId="75A243CC"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yCartesian</w:t>
            </w:r>
          </w:p>
        </w:tc>
        <w:tc>
          <w:tcPr>
            <w:tcW w:w="4500" w:type="dxa"/>
            <w:tcBorders>
              <w:top w:val="nil"/>
              <w:left w:val="nil"/>
              <w:bottom w:val="single" w:sz="4" w:space="0" w:color="auto"/>
              <w:right w:val="single" w:sz="4" w:space="0" w:color="auto"/>
            </w:tcBorders>
            <w:shd w:val="clear" w:color="auto" w:fill="auto"/>
            <w:noWrap/>
            <w:vAlign w:val="center"/>
            <w:hideMark/>
          </w:tcPr>
          <w:p w14:paraId="6D0FD5C1" w14:textId="04A20D7B"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0</w:t>
            </w:r>
          </w:p>
        </w:tc>
      </w:tr>
    </w:tbl>
    <w:p w14:paraId="757DD01E" w14:textId="5BF57642" w:rsidR="00380E1C" w:rsidRDefault="00380E1C" w:rsidP="00380E1C">
      <w:pPr>
        <w:jc w:val="center"/>
        <w:rPr>
          <w:rFonts w:ascii="Helvetica" w:hAnsi="Helvetica" w:cs="Arial"/>
          <w:sz w:val="18"/>
          <w:szCs w:val="18"/>
        </w:rPr>
      </w:pPr>
      <w:r>
        <w:rPr>
          <w:rFonts w:ascii="Helvetica" w:hAnsi="Helvetica" w:cs="Arial"/>
          <w:b/>
          <w:bCs/>
          <w:sz w:val="18"/>
          <w:szCs w:val="18"/>
          <w:u w:val="single"/>
        </w:rPr>
        <w:t>Table</w:t>
      </w:r>
      <w:r w:rsidRPr="00AF5800">
        <w:rPr>
          <w:rFonts w:ascii="Helvetica" w:hAnsi="Helvetica" w:cs="Arial"/>
          <w:b/>
          <w:bCs/>
          <w:sz w:val="18"/>
          <w:szCs w:val="18"/>
          <w:u w:val="single"/>
        </w:rPr>
        <w:t xml:space="preserve"> #</w:t>
      </w:r>
      <w:r w:rsidR="0091356C">
        <w:rPr>
          <w:rFonts w:ascii="Helvetica" w:hAnsi="Helvetica" w:cs="Arial"/>
          <w:b/>
          <w:bCs/>
          <w:sz w:val="18"/>
          <w:szCs w:val="18"/>
          <w:u w:val="single"/>
        </w:rPr>
        <w:t>4</w:t>
      </w:r>
      <w:r w:rsidRPr="00AF5800">
        <w:rPr>
          <w:rFonts w:ascii="Helvetica" w:hAnsi="Helvetica" w:cs="Arial"/>
          <w:b/>
          <w:bCs/>
          <w:sz w:val="18"/>
          <w:szCs w:val="18"/>
        </w:rPr>
        <w:t>:</w:t>
      </w:r>
      <w:r w:rsidRPr="00AF5800">
        <w:rPr>
          <w:rFonts w:ascii="Helvetica" w:hAnsi="Helvetica" w:cs="Arial"/>
          <w:sz w:val="18"/>
          <w:szCs w:val="18"/>
        </w:rPr>
        <w:t xml:space="preserve"> </w:t>
      </w:r>
      <w:r w:rsidR="0091356C">
        <w:rPr>
          <w:rFonts w:ascii="Helvetica" w:hAnsi="Helvetica" w:cs="Arial"/>
          <w:sz w:val="18"/>
          <w:szCs w:val="18"/>
        </w:rPr>
        <w:t>Input parameters to test</w:t>
      </w:r>
      <w:r>
        <w:rPr>
          <w:rFonts w:ascii="Helvetica" w:hAnsi="Helvetica" w:cs="Arial"/>
          <w:sz w:val="18"/>
          <w:szCs w:val="18"/>
        </w:rPr>
        <w:t xml:space="preserve"> Vitis HLS CORDIC Module in Rotation Mode</w:t>
      </w:r>
    </w:p>
    <w:p w14:paraId="76A6086E" w14:textId="77777777" w:rsidR="00380E1C" w:rsidRPr="000A3972" w:rsidRDefault="00380E1C" w:rsidP="00380E1C">
      <w:pPr>
        <w:jc w:val="center"/>
        <w:rPr>
          <w:rFonts w:ascii="Helvetica" w:hAnsi="Helvetica" w:cs="Helvetica"/>
          <w:sz w:val="20"/>
          <w:szCs w:val="20"/>
          <w:lang w:val="en"/>
        </w:rPr>
      </w:pPr>
    </w:p>
    <w:tbl>
      <w:tblPr>
        <w:tblW w:w="8095" w:type="dxa"/>
        <w:jc w:val="center"/>
        <w:tblLook w:val="04A0" w:firstRow="1" w:lastRow="0" w:firstColumn="1" w:lastColumn="0" w:noHBand="0" w:noVBand="1"/>
      </w:tblPr>
      <w:tblGrid>
        <w:gridCol w:w="1705"/>
        <w:gridCol w:w="1890"/>
        <w:gridCol w:w="4500"/>
      </w:tblGrid>
      <w:tr w:rsidR="00380E1C" w:rsidRPr="000A3972" w14:paraId="552E4361" w14:textId="77777777" w:rsidTr="00F1582C">
        <w:trPr>
          <w:trHeight w:val="300"/>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E55C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Data Type</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074D89D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Parameter Name</w:t>
            </w:r>
          </w:p>
        </w:tc>
        <w:tc>
          <w:tcPr>
            <w:tcW w:w="4500" w:type="dxa"/>
            <w:tcBorders>
              <w:top w:val="single" w:sz="4" w:space="0" w:color="auto"/>
              <w:left w:val="nil"/>
              <w:bottom w:val="single" w:sz="4" w:space="0" w:color="auto"/>
              <w:right w:val="single" w:sz="4" w:space="0" w:color="auto"/>
            </w:tcBorders>
            <w:shd w:val="clear" w:color="auto" w:fill="auto"/>
            <w:noWrap/>
            <w:vAlign w:val="center"/>
            <w:hideMark/>
          </w:tcPr>
          <w:p w14:paraId="44ADA8B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Vector Mode</w:t>
            </w:r>
          </w:p>
        </w:tc>
      </w:tr>
      <w:tr w:rsidR="00380E1C" w:rsidRPr="000A3972" w14:paraId="282D49A4"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6ADBC45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Boolean</w:t>
            </w:r>
          </w:p>
        </w:tc>
        <w:tc>
          <w:tcPr>
            <w:tcW w:w="1890" w:type="dxa"/>
            <w:tcBorders>
              <w:top w:val="nil"/>
              <w:left w:val="nil"/>
              <w:bottom w:val="single" w:sz="4" w:space="0" w:color="auto"/>
              <w:right w:val="single" w:sz="4" w:space="0" w:color="auto"/>
            </w:tcBorders>
            <w:shd w:val="clear" w:color="auto" w:fill="auto"/>
            <w:noWrap/>
            <w:vAlign w:val="center"/>
            <w:hideMark/>
          </w:tcPr>
          <w:p w14:paraId="0C083139"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cordicMode</w:t>
            </w:r>
          </w:p>
        </w:tc>
        <w:tc>
          <w:tcPr>
            <w:tcW w:w="4500" w:type="dxa"/>
            <w:tcBorders>
              <w:top w:val="nil"/>
              <w:left w:val="nil"/>
              <w:bottom w:val="single" w:sz="4" w:space="0" w:color="auto"/>
              <w:right w:val="single" w:sz="4" w:space="0" w:color="auto"/>
            </w:tcBorders>
            <w:shd w:val="clear" w:color="auto" w:fill="auto"/>
            <w:noWrap/>
            <w:vAlign w:val="center"/>
            <w:hideMark/>
          </w:tcPr>
          <w:p w14:paraId="315515AD"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TRUE</w:t>
            </w:r>
          </w:p>
        </w:tc>
      </w:tr>
      <w:tr w:rsidR="00380E1C" w:rsidRPr="000A3972" w14:paraId="1E2C6A7F"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6C6EF07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770C07E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targetAnglePhi</w:t>
            </w:r>
          </w:p>
        </w:tc>
        <w:tc>
          <w:tcPr>
            <w:tcW w:w="4500" w:type="dxa"/>
            <w:tcBorders>
              <w:top w:val="nil"/>
              <w:left w:val="nil"/>
              <w:bottom w:val="single" w:sz="4" w:space="0" w:color="auto"/>
              <w:right w:val="single" w:sz="4" w:space="0" w:color="auto"/>
            </w:tcBorders>
            <w:shd w:val="clear" w:color="auto" w:fill="auto"/>
            <w:noWrap/>
            <w:vAlign w:val="center"/>
            <w:hideMark/>
          </w:tcPr>
          <w:p w14:paraId="239820BB" w14:textId="10D2E815"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0</w:t>
            </w:r>
          </w:p>
        </w:tc>
      </w:tr>
      <w:tr w:rsidR="00380E1C" w:rsidRPr="000A3972" w14:paraId="3B625C8D"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28FE4555"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3DB69463"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xCartesian</w:t>
            </w:r>
          </w:p>
        </w:tc>
        <w:tc>
          <w:tcPr>
            <w:tcW w:w="4500" w:type="dxa"/>
            <w:tcBorders>
              <w:top w:val="nil"/>
              <w:left w:val="nil"/>
              <w:bottom w:val="single" w:sz="4" w:space="0" w:color="auto"/>
              <w:right w:val="single" w:sz="4" w:space="0" w:color="auto"/>
            </w:tcBorders>
            <w:shd w:val="clear" w:color="auto" w:fill="auto"/>
            <w:noWrap/>
            <w:vAlign w:val="center"/>
            <w:hideMark/>
          </w:tcPr>
          <w:p w14:paraId="206770E2" w14:textId="70DA0C1C"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X-cartesian = (0, 2, 0.1)</w:t>
            </w:r>
          </w:p>
        </w:tc>
      </w:tr>
      <w:tr w:rsidR="00380E1C" w:rsidRPr="000A3972" w14:paraId="529D415D" w14:textId="77777777" w:rsidTr="00F1582C">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14:paraId="47856DE1"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ap_fixed&lt;16, 3&gt;</w:t>
            </w:r>
          </w:p>
        </w:tc>
        <w:tc>
          <w:tcPr>
            <w:tcW w:w="1890" w:type="dxa"/>
            <w:tcBorders>
              <w:top w:val="nil"/>
              <w:left w:val="nil"/>
              <w:bottom w:val="single" w:sz="4" w:space="0" w:color="auto"/>
              <w:right w:val="single" w:sz="4" w:space="0" w:color="auto"/>
            </w:tcBorders>
            <w:shd w:val="clear" w:color="auto" w:fill="auto"/>
            <w:noWrap/>
            <w:vAlign w:val="center"/>
            <w:hideMark/>
          </w:tcPr>
          <w:p w14:paraId="64D536B7" w14:textId="77777777" w:rsidR="00380E1C" w:rsidRPr="000A3972" w:rsidRDefault="00380E1C" w:rsidP="00F1582C">
            <w:pPr>
              <w:jc w:val="center"/>
              <w:rPr>
                <w:rFonts w:ascii="Helvetica" w:hAnsi="Helvetica" w:cs="Helvetica"/>
                <w:color w:val="000000"/>
                <w:sz w:val="20"/>
                <w:szCs w:val="20"/>
              </w:rPr>
            </w:pPr>
            <w:r w:rsidRPr="000A3972">
              <w:rPr>
                <w:rFonts w:ascii="Helvetica" w:hAnsi="Helvetica" w:cs="Helvetica"/>
                <w:color w:val="000000"/>
                <w:sz w:val="20"/>
                <w:szCs w:val="20"/>
              </w:rPr>
              <w:t>yCartesian</w:t>
            </w:r>
          </w:p>
        </w:tc>
        <w:tc>
          <w:tcPr>
            <w:tcW w:w="4500" w:type="dxa"/>
            <w:tcBorders>
              <w:top w:val="nil"/>
              <w:left w:val="nil"/>
              <w:bottom w:val="single" w:sz="4" w:space="0" w:color="auto"/>
              <w:right w:val="single" w:sz="4" w:space="0" w:color="auto"/>
            </w:tcBorders>
            <w:shd w:val="clear" w:color="auto" w:fill="auto"/>
            <w:noWrap/>
            <w:vAlign w:val="center"/>
            <w:hideMark/>
          </w:tcPr>
          <w:p w14:paraId="62A0EC7C" w14:textId="10D74DDF" w:rsidR="00380E1C" w:rsidRPr="000A3972" w:rsidRDefault="0091356C" w:rsidP="00F1582C">
            <w:pPr>
              <w:jc w:val="center"/>
              <w:rPr>
                <w:rFonts w:ascii="Helvetica" w:hAnsi="Helvetica" w:cs="Helvetica"/>
                <w:color w:val="000000"/>
                <w:sz w:val="20"/>
                <w:szCs w:val="20"/>
              </w:rPr>
            </w:pPr>
            <w:r>
              <w:rPr>
                <w:rFonts w:ascii="Helvetica" w:hAnsi="Helvetica" w:cs="Helvetica"/>
                <w:color w:val="000000"/>
                <w:sz w:val="20"/>
                <w:szCs w:val="20"/>
              </w:rPr>
              <w:t>Y-cartesian = (0, 2, 0.1)</w:t>
            </w:r>
          </w:p>
        </w:tc>
      </w:tr>
    </w:tbl>
    <w:p w14:paraId="62C80220" w14:textId="1DBF38B3" w:rsidR="00380E1C" w:rsidRDefault="00380E1C" w:rsidP="00380E1C">
      <w:pPr>
        <w:jc w:val="center"/>
        <w:rPr>
          <w:rFonts w:ascii="Helvetica" w:hAnsi="Helvetica" w:cs="Arial"/>
          <w:sz w:val="18"/>
          <w:szCs w:val="18"/>
        </w:rPr>
      </w:pPr>
      <w:r>
        <w:rPr>
          <w:rFonts w:ascii="Helvetica" w:hAnsi="Helvetica" w:cs="Arial"/>
          <w:b/>
          <w:bCs/>
          <w:sz w:val="18"/>
          <w:szCs w:val="18"/>
          <w:u w:val="single"/>
        </w:rPr>
        <w:t>Table</w:t>
      </w:r>
      <w:r w:rsidRPr="00AF5800">
        <w:rPr>
          <w:rFonts w:ascii="Helvetica" w:hAnsi="Helvetica" w:cs="Arial"/>
          <w:b/>
          <w:bCs/>
          <w:sz w:val="18"/>
          <w:szCs w:val="18"/>
          <w:u w:val="single"/>
        </w:rPr>
        <w:t xml:space="preserve"> #</w:t>
      </w:r>
      <w:r w:rsidR="0091356C">
        <w:rPr>
          <w:rFonts w:ascii="Helvetica" w:hAnsi="Helvetica" w:cs="Arial"/>
          <w:b/>
          <w:bCs/>
          <w:sz w:val="18"/>
          <w:szCs w:val="18"/>
          <w:u w:val="single"/>
        </w:rPr>
        <w:t>5</w:t>
      </w:r>
      <w:r w:rsidRPr="00AF5800">
        <w:rPr>
          <w:rFonts w:ascii="Helvetica" w:hAnsi="Helvetica" w:cs="Arial"/>
          <w:b/>
          <w:bCs/>
          <w:sz w:val="18"/>
          <w:szCs w:val="18"/>
        </w:rPr>
        <w:t>:</w:t>
      </w:r>
      <w:r w:rsidRPr="00AF5800">
        <w:rPr>
          <w:rFonts w:ascii="Helvetica" w:hAnsi="Helvetica" w:cs="Arial"/>
          <w:sz w:val="18"/>
          <w:szCs w:val="18"/>
        </w:rPr>
        <w:t xml:space="preserve"> </w:t>
      </w:r>
      <w:r w:rsidR="0091356C">
        <w:rPr>
          <w:rFonts w:ascii="Helvetica" w:hAnsi="Helvetica" w:cs="Arial"/>
          <w:sz w:val="18"/>
          <w:szCs w:val="18"/>
        </w:rPr>
        <w:t>Input parameters to test Vitis HLS CORDIC Module in Vector Mode</w:t>
      </w:r>
    </w:p>
    <w:p w14:paraId="6B51E487" w14:textId="5CA90856" w:rsidR="002A520E" w:rsidRDefault="002A520E" w:rsidP="005F5955">
      <w:pPr>
        <w:rPr>
          <w:rFonts w:ascii="Helvetica" w:hAnsi="Helvetica" w:cs="Arial"/>
          <w:b/>
          <w:bCs/>
          <w:u w:val="single"/>
          <w:lang w:val="en"/>
        </w:rPr>
      </w:pPr>
    </w:p>
    <w:p w14:paraId="096FB81C" w14:textId="1DF6B9FB" w:rsidR="00944EF8" w:rsidRDefault="00944EF8" w:rsidP="00EA7811">
      <w:pPr>
        <w:rPr>
          <w:rFonts w:ascii="Helvetica" w:hAnsi="Helvetica" w:cs="Arial"/>
          <w:lang w:val="en"/>
        </w:rPr>
      </w:pPr>
    </w:p>
    <w:p w14:paraId="1D498151" w14:textId="27F2BD92" w:rsidR="00944EF8" w:rsidRDefault="00944EF8" w:rsidP="00EA7811">
      <w:pPr>
        <w:rPr>
          <w:rFonts w:ascii="Helvetica" w:hAnsi="Helvetica" w:cs="Arial"/>
          <w:lang w:val="en"/>
        </w:rPr>
      </w:pPr>
    </w:p>
    <w:p w14:paraId="265F45E9" w14:textId="3009B424" w:rsidR="00944EF8" w:rsidRDefault="00944EF8" w:rsidP="00EA7811">
      <w:pPr>
        <w:rPr>
          <w:rFonts w:ascii="Helvetica" w:hAnsi="Helvetica" w:cs="Arial"/>
          <w:lang w:val="en"/>
        </w:rPr>
      </w:pPr>
    </w:p>
    <w:p w14:paraId="7F50A144" w14:textId="5347A5E3" w:rsidR="00944EF8" w:rsidRDefault="00944EF8" w:rsidP="00EA7811">
      <w:pPr>
        <w:rPr>
          <w:rFonts w:ascii="Helvetica" w:hAnsi="Helvetica" w:cs="Arial"/>
          <w:lang w:val="en"/>
        </w:rPr>
      </w:pPr>
    </w:p>
    <w:p w14:paraId="7EB3DCCA" w14:textId="552A1DBA" w:rsidR="00944EF8" w:rsidRDefault="00944EF8" w:rsidP="00EA7811">
      <w:pPr>
        <w:rPr>
          <w:rFonts w:ascii="Helvetica" w:hAnsi="Helvetica" w:cs="Arial"/>
          <w:lang w:val="en"/>
        </w:rPr>
      </w:pPr>
    </w:p>
    <w:p w14:paraId="3911ED4B" w14:textId="77777777" w:rsidR="002633D0" w:rsidRDefault="002633D0">
      <w:pPr>
        <w:spacing w:after="160" w:line="259" w:lineRule="auto"/>
        <w:rPr>
          <w:rFonts w:ascii="Helvetica" w:hAnsi="Helvetica" w:cs="Arial"/>
          <w:lang w:val="en"/>
        </w:rPr>
      </w:pPr>
      <w:r>
        <w:rPr>
          <w:rFonts w:ascii="Helvetica" w:hAnsi="Helvetica" w:cs="Arial"/>
          <w:lang w:val="en"/>
        </w:rPr>
        <w:br w:type="page"/>
      </w:r>
    </w:p>
    <w:p w14:paraId="5087ABD2" w14:textId="667BDE74" w:rsidR="00747A77" w:rsidRDefault="00911DCD" w:rsidP="00911DCD">
      <w:pPr>
        <w:rPr>
          <w:rFonts w:ascii="Helvetica" w:hAnsi="Helvetica" w:cs="Arial"/>
          <w:sz w:val="18"/>
          <w:szCs w:val="18"/>
        </w:rPr>
      </w:pPr>
      <w:r>
        <w:rPr>
          <w:rFonts w:ascii="Helvetica" w:hAnsi="Helvetica" w:cs="Arial"/>
          <w:b/>
          <w:bCs/>
          <w:u w:val="single"/>
          <w:lang w:val="en"/>
        </w:rPr>
        <w:lastRenderedPageBreak/>
        <w:t>IV</w:t>
      </w:r>
      <w:r w:rsidR="00566C22" w:rsidRPr="004402FF">
        <w:rPr>
          <w:rFonts w:ascii="Helvetica" w:hAnsi="Helvetica" w:cs="Arial"/>
          <w:b/>
          <w:bCs/>
          <w:u w:val="single"/>
          <w:lang w:val="en"/>
        </w:rPr>
        <w:t>. RESULTS</w:t>
      </w:r>
      <w:r w:rsidR="00747A77">
        <w:rPr>
          <w:rFonts w:ascii="Helvetica" w:hAnsi="Helvetica" w:cs="Arial"/>
          <w:sz w:val="18"/>
          <w:szCs w:val="18"/>
        </w:rPr>
        <w:t xml:space="preserve"> </w:t>
      </w:r>
    </w:p>
    <w:p w14:paraId="4CC39907" w14:textId="7FC93853" w:rsidR="000A3972" w:rsidRDefault="000A3972" w:rsidP="002633D0">
      <w:pPr>
        <w:rPr>
          <w:rFonts w:ascii="Helvetica" w:hAnsi="Helvetica" w:cs="Arial"/>
          <w:szCs w:val="20"/>
        </w:rPr>
      </w:pPr>
    </w:p>
    <w:p w14:paraId="1E8DAA07" w14:textId="77777777" w:rsidR="002633D0" w:rsidRPr="000D38FE" w:rsidRDefault="002633D0" w:rsidP="002633D0">
      <w:pPr>
        <w:rPr>
          <w:rFonts w:ascii="Helvetica" w:hAnsi="Helvetica" w:cs="Arial"/>
          <w:b/>
          <w:bCs/>
          <w:sz w:val="20"/>
          <w:szCs w:val="20"/>
          <w:lang w:val="en"/>
        </w:rPr>
      </w:pPr>
      <w:r w:rsidRPr="000D38FE">
        <w:rPr>
          <w:rFonts w:ascii="Helvetica" w:hAnsi="Helvetica" w:cs="Arial"/>
          <w:b/>
          <w:bCs/>
          <w:sz w:val="20"/>
          <w:szCs w:val="20"/>
          <w:lang w:val="en"/>
        </w:rPr>
        <w:t xml:space="preserve">Vitis HLS </w:t>
      </w:r>
    </w:p>
    <w:p w14:paraId="6582BF70" w14:textId="79E3B977" w:rsidR="002633D0" w:rsidRPr="006B0E7C" w:rsidRDefault="002633D0" w:rsidP="002633D0">
      <w:pPr>
        <w:rPr>
          <w:rFonts w:ascii="Helvetica" w:hAnsi="Helvetica" w:cs="Arial"/>
          <w:sz w:val="18"/>
          <w:szCs w:val="18"/>
          <w:lang w:val="en"/>
        </w:rPr>
      </w:pPr>
    </w:p>
    <w:p w14:paraId="304F00B2" w14:textId="761682E5" w:rsidR="00701FC1" w:rsidRPr="006B0E7C" w:rsidRDefault="00701FC1" w:rsidP="002633D0">
      <w:pPr>
        <w:rPr>
          <w:rFonts w:ascii="Helvetica" w:hAnsi="Helvetica" w:cs="Arial"/>
          <w:b/>
          <w:sz w:val="20"/>
          <w:szCs w:val="18"/>
        </w:rPr>
      </w:pPr>
      <w:r w:rsidRPr="006B0E7C">
        <w:rPr>
          <w:rFonts w:ascii="Helvetica" w:hAnsi="Helvetica" w:cs="Arial"/>
          <w:b/>
          <w:sz w:val="20"/>
          <w:szCs w:val="18"/>
        </w:rPr>
        <w:t>Code Listing for Cordic.cpp</w:t>
      </w:r>
    </w:p>
    <w:p w14:paraId="51F1D05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"cordic.h"</w:t>
      </w:r>
    </w:p>
    <w:p w14:paraId="44D2F90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&lt;iostream&gt;</w:t>
      </w:r>
    </w:p>
    <w:p w14:paraId="6CA8E77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26C5DE7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using</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namespace</w:t>
      </w:r>
      <w:r w:rsidRPr="006B0E7C">
        <w:rPr>
          <w:rFonts w:ascii="Courier New" w:eastAsiaTheme="minorHAnsi" w:hAnsi="Courier New" w:cs="Courier New"/>
          <w:i/>
          <w:sz w:val="18"/>
          <w:szCs w:val="18"/>
        </w:rPr>
        <w:t xml:space="preserve"> std;</w:t>
      </w:r>
    </w:p>
    <w:p w14:paraId="0FF3265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7E136FA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//Function Name: </w:t>
      </w:r>
      <w:r w:rsidRPr="006B0E7C">
        <w:rPr>
          <w:rFonts w:ascii="Courier New" w:eastAsiaTheme="minorHAnsi" w:hAnsi="Courier New" w:cs="Courier New"/>
          <w:i/>
          <w:sz w:val="18"/>
          <w:szCs w:val="18"/>
          <w:u w:val="single"/>
        </w:rPr>
        <w:t>cordic</w:t>
      </w:r>
      <w:r w:rsidRPr="006B0E7C">
        <w:rPr>
          <w:rFonts w:ascii="Courier New" w:eastAsiaTheme="minorHAnsi" w:hAnsi="Courier New" w:cs="Courier New"/>
          <w:i/>
          <w:sz w:val="18"/>
          <w:szCs w:val="18"/>
        </w:rPr>
        <w:t>() - CORDIC block that calculates the sine/cosine of an input angle (rotation mode) or the magnitude/</w:t>
      </w:r>
      <w:r w:rsidRPr="006B0E7C">
        <w:rPr>
          <w:rFonts w:ascii="Courier New" w:eastAsiaTheme="minorHAnsi" w:hAnsi="Courier New" w:cs="Courier New"/>
          <w:i/>
          <w:sz w:val="18"/>
          <w:szCs w:val="18"/>
          <w:u w:val="single"/>
        </w:rPr>
        <w:t>arctangent</w:t>
      </w:r>
      <w:r w:rsidRPr="006B0E7C">
        <w:rPr>
          <w:rFonts w:ascii="Courier New" w:eastAsiaTheme="minorHAnsi" w:hAnsi="Courier New" w:cs="Courier New"/>
          <w:i/>
          <w:sz w:val="18"/>
          <w:szCs w:val="18"/>
        </w:rPr>
        <w:t xml:space="preserve"> of an input vector (vector mode)</w:t>
      </w:r>
    </w:p>
    <w:p w14:paraId="4AB08BB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bool</w:t>
      </w:r>
      <w:r w:rsidRPr="006B0E7C">
        <w:rPr>
          <w:rFonts w:ascii="Courier New" w:eastAsiaTheme="minorHAnsi" w:hAnsi="Courier New" w:cs="Courier New"/>
          <w:i/>
          <w:sz w:val="18"/>
          <w:szCs w:val="18"/>
        </w:rPr>
        <w:t xml:space="preserve"> cordicMode: Selects between "Rotation Mode" (false/0/low), or "Vector Mode" (true/1/high)</w:t>
      </w:r>
    </w:p>
    <w:p w14:paraId="71ED41D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3604158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//THETA_TYPE targetAnglePhi:</w:t>
      </w:r>
    </w:p>
    <w:p w14:paraId="55BA7A8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The angle (</w:t>
      </w:r>
      <w:r w:rsidRPr="006B0E7C">
        <w:rPr>
          <w:rFonts w:ascii="Courier New" w:eastAsiaTheme="minorHAnsi" w:hAnsi="Courier New" w:cs="Courier New"/>
          <w:i/>
          <w:sz w:val="18"/>
          <w:szCs w:val="18"/>
          <w:u w:val="single"/>
        </w:rPr>
        <w:t>radian</w:t>
      </w:r>
      <w:r w:rsidRPr="006B0E7C">
        <w:rPr>
          <w:rFonts w:ascii="Courier New" w:eastAsiaTheme="minorHAnsi" w:hAnsi="Courier New" w:cs="Courier New"/>
          <w:i/>
          <w:sz w:val="18"/>
          <w:szCs w:val="18"/>
        </w:rPr>
        <w:t>) who's sine and cosine the CORDIC module calculates.</w:t>
      </w:r>
    </w:p>
    <w:p w14:paraId="6DFBD73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//(ii) "Vector Mode" - Unused (must be set to 0 (zero)).</w:t>
      </w:r>
    </w:p>
    <w:p w14:paraId="717B9BE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2E19388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//COS_SIN_TYPE xCartesian:</w:t>
      </w:r>
    </w:p>
    <w:p w14:paraId="18994DE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The length of unit vector as aligned with X-axis or the Cartesian X-coordinate (must be set to 1 (one)).</w:t>
      </w:r>
    </w:p>
    <w:p w14:paraId="4C4E9B1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//(ii) "Vector Mode" - Cartesian X-coordinate to calculate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 xml:space="preserve">(y/x) and </w:t>
      </w:r>
      <w:r w:rsidRPr="006B0E7C">
        <w:rPr>
          <w:rFonts w:ascii="Courier New" w:eastAsiaTheme="minorHAnsi" w:hAnsi="Courier New" w:cs="Courier New"/>
          <w:i/>
          <w:sz w:val="18"/>
          <w:szCs w:val="18"/>
          <w:u w:val="single"/>
        </w:rPr>
        <w:t>sqrt</w:t>
      </w:r>
      <w:r w:rsidRPr="006B0E7C">
        <w:rPr>
          <w:rFonts w:ascii="Courier New" w:eastAsiaTheme="minorHAnsi" w:hAnsi="Courier New" w:cs="Courier New"/>
          <w:i/>
          <w:sz w:val="18"/>
          <w:szCs w:val="18"/>
        </w:rPr>
        <w:t>(x^2 + y^2).</w:t>
      </w:r>
    </w:p>
    <w:p w14:paraId="7EA0AB1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74D0036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//COS_SIN_TYPE yCartesian:</w:t>
      </w:r>
    </w:p>
    <w:p w14:paraId="6B20021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The length of unit vector as aligned with Y-axis or the Cartesian Y-coordinate (must be set to 0 (zero)).</w:t>
      </w:r>
    </w:p>
    <w:p w14:paraId="45FD7E6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//(ii) "Vector Mode" - Cartesian Y-coordinate to calculate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 xml:space="preserve">(y/x) and </w:t>
      </w:r>
      <w:r w:rsidRPr="006B0E7C">
        <w:rPr>
          <w:rFonts w:ascii="Courier New" w:eastAsiaTheme="minorHAnsi" w:hAnsi="Courier New" w:cs="Courier New"/>
          <w:i/>
          <w:sz w:val="18"/>
          <w:szCs w:val="18"/>
          <w:u w:val="single"/>
        </w:rPr>
        <w:t>sqrt</w:t>
      </w:r>
      <w:r w:rsidRPr="006B0E7C">
        <w:rPr>
          <w:rFonts w:ascii="Courier New" w:eastAsiaTheme="minorHAnsi" w:hAnsi="Courier New" w:cs="Courier New"/>
          <w:i/>
          <w:sz w:val="18"/>
          <w:szCs w:val="18"/>
        </w:rPr>
        <w:t>(x^2 + y^2).</w:t>
      </w:r>
    </w:p>
    <w:p w14:paraId="28E62E7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2191ACA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//COS_SIN_TYPE </w:t>
      </w:r>
      <w:r w:rsidRPr="006B0E7C">
        <w:rPr>
          <w:rFonts w:ascii="Courier New" w:eastAsiaTheme="minorHAnsi" w:hAnsi="Courier New" w:cs="Courier New"/>
          <w:i/>
          <w:sz w:val="18"/>
          <w:szCs w:val="18"/>
          <w:u w:val="single"/>
        </w:rPr>
        <w:t>&amp;arctan</w:t>
      </w:r>
      <w:r w:rsidRPr="006B0E7C">
        <w:rPr>
          <w:rFonts w:ascii="Courier New" w:eastAsiaTheme="minorHAnsi" w:hAnsi="Courier New" w:cs="Courier New"/>
          <w:i/>
          <w:sz w:val="18"/>
          <w:szCs w:val="18"/>
        </w:rPr>
        <w:t>:</w:t>
      </w:r>
    </w:p>
    <w:p w14:paraId="6C9859B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Unused (Junk/Can be ignored).</w:t>
      </w:r>
    </w:p>
    <w:p w14:paraId="2BB6379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//(ii) "Vector Mode" - Value of calculated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(y/x) as available to the test function.</w:t>
      </w:r>
    </w:p>
    <w:p w14:paraId="087F769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1CF57DC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//COS_SIN_TYPE </w:t>
      </w:r>
      <w:r w:rsidRPr="006B0E7C">
        <w:rPr>
          <w:rFonts w:ascii="Courier New" w:eastAsiaTheme="minorHAnsi" w:hAnsi="Courier New" w:cs="Courier New"/>
          <w:i/>
          <w:sz w:val="18"/>
          <w:szCs w:val="18"/>
          <w:u w:val="single"/>
        </w:rPr>
        <w:t>&amp;s</w:t>
      </w:r>
      <w:r w:rsidRPr="006B0E7C">
        <w:rPr>
          <w:rFonts w:ascii="Courier New" w:eastAsiaTheme="minorHAnsi" w:hAnsi="Courier New" w:cs="Courier New"/>
          <w:i/>
          <w:sz w:val="18"/>
          <w:szCs w:val="18"/>
        </w:rPr>
        <w:t>:</w:t>
      </w:r>
    </w:p>
    <w:p w14:paraId="10E7565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Value of calculated sine(targetAnglePhi) as available to the test function.</w:t>
      </w:r>
    </w:p>
    <w:p w14:paraId="15E75A8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//(ii) "Vector Mode" - Unused (Junk/Can be ignored).</w:t>
      </w:r>
    </w:p>
    <w:p w14:paraId="67881B7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6B91C5A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//COS_SIN_TYPE </w:t>
      </w:r>
      <w:r w:rsidRPr="006B0E7C">
        <w:rPr>
          <w:rFonts w:ascii="Courier New" w:eastAsiaTheme="minorHAnsi" w:hAnsi="Courier New" w:cs="Courier New"/>
          <w:i/>
          <w:sz w:val="18"/>
          <w:szCs w:val="18"/>
          <w:u w:val="single"/>
        </w:rPr>
        <w:t>&amp;c</w:t>
      </w:r>
      <w:r w:rsidRPr="006B0E7C">
        <w:rPr>
          <w:rFonts w:ascii="Courier New" w:eastAsiaTheme="minorHAnsi" w:hAnsi="Courier New" w:cs="Courier New"/>
          <w:i/>
          <w:sz w:val="18"/>
          <w:szCs w:val="18"/>
        </w:rPr>
        <w:t>:</w:t>
      </w:r>
    </w:p>
    <w:p w14:paraId="5259287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 "Rotation Mode" - Value of calculated cosine(targetAnglePhi) as available to the test function.</w:t>
      </w:r>
    </w:p>
    <w:p w14:paraId="4172DE2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//(ii) "Vector Mode" - Value of calculated </w:t>
      </w:r>
      <w:r w:rsidRPr="006B0E7C">
        <w:rPr>
          <w:rFonts w:ascii="Courier New" w:eastAsiaTheme="minorHAnsi" w:hAnsi="Courier New" w:cs="Courier New"/>
          <w:i/>
          <w:sz w:val="18"/>
          <w:szCs w:val="18"/>
          <w:u w:val="single"/>
        </w:rPr>
        <w:t>sqrt</w:t>
      </w:r>
      <w:r w:rsidRPr="006B0E7C">
        <w:rPr>
          <w:rFonts w:ascii="Courier New" w:eastAsiaTheme="minorHAnsi" w:hAnsi="Courier New" w:cs="Courier New"/>
          <w:i/>
          <w:sz w:val="18"/>
          <w:szCs w:val="18"/>
        </w:rPr>
        <w:t>(x^2 + y^2) as available to the test function.</w:t>
      </w:r>
    </w:p>
    <w:p w14:paraId="6EC19ED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14F67C3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void</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cordic</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bool</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targetAnglePhi,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xCartesian,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yCartesian,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&amp;arctan,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&amp;s,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&amp;c)</w:t>
      </w:r>
    </w:p>
    <w:p w14:paraId="4F07033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5B12731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w:t>
      </w:r>
      <w:r w:rsidRPr="006B0E7C">
        <w:rPr>
          <w:rFonts w:ascii="Courier New" w:eastAsiaTheme="minorHAnsi" w:hAnsi="Courier New" w:cs="Courier New"/>
          <w:b/>
          <w:bCs/>
          <w:i/>
          <w:sz w:val="18"/>
          <w:szCs w:val="18"/>
        </w:rPr>
        <w:t>return</w:t>
      </w:r>
    </w:p>
    <w:p w14:paraId="6DD763E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port=c</w:t>
      </w:r>
    </w:p>
    <w:p w14:paraId="7B2131A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port=s</w:t>
      </w:r>
    </w:p>
    <w:p w14:paraId="437A69C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port=arctan</w:t>
      </w:r>
    </w:p>
    <w:p w14:paraId="4A389AE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port=yCartesian</w:t>
      </w:r>
    </w:p>
    <w:p w14:paraId="789AB4A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port=xCartesian</w:t>
      </w:r>
    </w:p>
    <w:p w14:paraId="621161B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port=targetAnglePhi</w:t>
      </w:r>
    </w:p>
    <w:p w14:paraId="4FDF0E8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INTERFACE mode=s_axilite port=cordicMode</w:t>
      </w:r>
    </w:p>
    <w:p w14:paraId="3B3D822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41B7BB1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//In "Rotation Mode", there are three angles, namely</w:t>
      </w:r>
    </w:p>
    <w:p w14:paraId="4091F4F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lastRenderedPageBreak/>
        <w:tab/>
        <w:t xml:space="preserve">//(i) </w:t>
      </w:r>
      <w:r w:rsidRPr="006B0E7C">
        <w:rPr>
          <w:rFonts w:ascii="Courier New" w:eastAsiaTheme="minorHAnsi" w:hAnsi="Courier New" w:cs="Courier New"/>
          <w:i/>
          <w:sz w:val="18"/>
          <w:szCs w:val="18"/>
          <w:u w:val="single"/>
        </w:rPr>
        <w:t>Phi</w:t>
      </w:r>
      <w:r w:rsidRPr="006B0E7C">
        <w:rPr>
          <w:rFonts w:ascii="Courier New" w:eastAsiaTheme="minorHAnsi" w:hAnsi="Courier New" w:cs="Courier New"/>
          <w:i/>
          <w:sz w:val="18"/>
          <w:szCs w:val="18"/>
        </w:rPr>
        <w:t xml:space="preserve"> - The target angle for which we must calculate sine and cosine. We want to reach/"binary search" for this angle iteratively through successively smaller rotations</w:t>
      </w:r>
    </w:p>
    <w:p w14:paraId="3A6E9E3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//(ii) Alpha - The angle by which we are rotating every iteration. Angle for a given iteration "i" can be computed by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(2^-i).</w:t>
      </w:r>
    </w:p>
    <w:p w14:paraId="40B9581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//(iii) </w:t>
      </w:r>
      <w:r w:rsidRPr="006B0E7C">
        <w:rPr>
          <w:rFonts w:ascii="Courier New" w:eastAsiaTheme="minorHAnsi" w:hAnsi="Courier New" w:cs="Courier New"/>
          <w:i/>
          <w:sz w:val="18"/>
          <w:szCs w:val="18"/>
          <w:u w:val="single"/>
        </w:rPr>
        <w:t>Theta</w:t>
      </w:r>
      <w:r w:rsidRPr="006B0E7C">
        <w:rPr>
          <w:rFonts w:ascii="Courier New" w:eastAsiaTheme="minorHAnsi" w:hAnsi="Courier New" w:cs="Courier New"/>
          <w:i/>
          <w:sz w:val="18"/>
          <w:szCs w:val="18"/>
        </w:rPr>
        <w:t xml:space="preserve"> - The cumulativeAngle we have obtained using iterative rotations. We aim to make this equivalent/very close to the target angle </w:t>
      </w:r>
      <w:r w:rsidRPr="006B0E7C">
        <w:rPr>
          <w:rFonts w:ascii="Courier New" w:eastAsiaTheme="minorHAnsi" w:hAnsi="Courier New" w:cs="Courier New"/>
          <w:i/>
          <w:sz w:val="18"/>
          <w:szCs w:val="18"/>
          <w:u w:val="single"/>
        </w:rPr>
        <w:t>Phi</w:t>
      </w:r>
      <w:r w:rsidRPr="006B0E7C">
        <w:rPr>
          <w:rFonts w:ascii="Courier New" w:eastAsiaTheme="minorHAnsi" w:hAnsi="Courier New" w:cs="Courier New"/>
          <w:i/>
          <w:sz w:val="18"/>
          <w:szCs w:val="18"/>
        </w:rPr>
        <w:t>.</w:t>
      </w:r>
    </w:p>
    <w:p w14:paraId="21751A3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cumulativeAngleTheta = 0;</w:t>
      </w:r>
    </w:p>
    <w:p w14:paraId="247C4C4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currentRotationAngleAlpha = 0;</w:t>
      </w:r>
    </w:p>
    <w:p w14:paraId="4F865F5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71052F0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//Minimization function allows us to direct the rotation for each iteration. We can change minimization function as necessary.</w:t>
      </w:r>
    </w:p>
    <w:p w14:paraId="6EE9FAE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 "Rotation Mode" - Difference between cumulativeAngleTheta and the targetAnglePhi (How far away are we from the angle we need to be at?)</w:t>
      </w:r>
    </w:p>
    <w:p w14:paraId="214A73C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 "Vector Mode" - The Y component of vector to be rotated/Cartesian Y-coordinate</w:t>
      </w:r>
    </w:p>
    <w:p w14:paraId="4047DA9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minimizationFunction = 0;</w:t>
      </w:r>
    </w:p>
    <w:p w14:paraId="1F99385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w:t>
      </w:r>
    </w:p>
    <w:p w14:paraId="5412E32E"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73A22E6E"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  minimizationFunction = cumulativeAngleTheta - targetAnglePhi;</w:t>
      </w:r>
    </w:p>
    <w:p w14:paraId="2FDC202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2ACB660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else</w:t>
      </w:r>
    </w:p>
    <w:p w14:paraId="58168BF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74043FA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  minimizationFunction = yCartesian;</w:t>
      </w:r>
    </w:p>
    <w:p w14:paraId="620A90A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4A5B5BB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2DDA2C2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//Total number of iterations conducted to reach convergence</w:t>
      </w:r>
    </w:p>
    <w:p w14:paraId="25DDE37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totalIterations = 20;</w:t>
      </w:r>
    </w:p>
    <w:p w14:paraId="4C6BFE4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6606F6E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#pragma</w:t>
      </w:r>
      <w:r w:rsidRPr="006B0E7C">
        <w:rPr>
          <w:rFonts w:ascii="Courier New" w:eastAsiaTheme="minorHAnsi" w:hAnsi="Courier New" w:cs="Courier New"/>
          <w:i/>
          <w:sz w:val="18"/>
          <w:szCs w:val="18"/>
        </w:rPr>
        <w:t xml:space="preserve"> HLS PIPELINE II = 1</w:t>
      </w:r>
    </w:p>
    <w:p w14:paraId="343A171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//Starting rotation iteration process</w:t>
      </w:r>
    </w:p>
    <w:p w14:paraId="3393AE4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for</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currentIteration = 0; currentIteration &lt; totalIterations; currentIteration++)</w:t>
      </w:r>
    </w:p>
    <w:p w14:paraId="4391E87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4F8FA45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  //Right Shifting the </w:t>
      </w:r>
      <w:r w:rsidRPr="006B0E7C">
        <w:rPr>
          <w:rFonts w:ascii="Courier New" w:eastAsiaTheme="minorHAnsi" w:hAnsi="Courier New" w:cs="Courier New"/>
          <w:i/>
          <w:sz w:val="18"/>
          <w:szCs w:val="18"/>
          <w:u w:val="single"/>
        </w:rPr>
        <w:t>cartesian</w:t>
      </w:r>
      <w:r w:rsidRPr="006B0E7C">
        <w:rPr>
          <w:rFonts w:ascii="Courier New" w:eastAsiaTheme="minorHAnsi" w:hAnsi="Courier New" w:cs="Courier New"/>
          <w:i/>
          <w:sz w:val="18"/>
          <w:szCs w:val="18"/>
        </w:rPr>
        <w:t xml:space="preserve"> X- and Y-coordinates to provide efficient rotation instead of multiplication</w:t>
      </w:r>
    </w:p>
    <w:p w14:paraId="54A0CDF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cos_shift = xCartesian &gt;&gt; currentIteration;</w:t>
      </w:r>
    </w:p>
    <w:p w14:paraId="380B2CB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sin_shift = yCartesian &gt;&gt; currentIteration;</w:t>
      </w:r>
    </w:p>
    <w:p w14:paraId="1FBF3F1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06E47B0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//Extract the rotation angle corresponding to the iteration from the </w:t>
      </w:r>
      <w:r w:rsidRPr="006B0E7C">
        <w:rPr>
          <w:rFonts w:ascii="Courier New" w:eastAsiaTheme="minorHAnsi" w:hAnsi="Courier New" w:cs="Courier New"/>
          <w:i/>
          <w:sz w:val="18"/>
          <w:szCs w:val="18"/>
          <w:u w:val="single"/>
        </w:rPr>
        <w:t>precomputed</w:t>
      </w:r>
      <w:r w:rsidRPr="006B0E7C">
        <w:rPr>
          <w:rFonts w:ascii="Courier New" w:eastAsiaTheme="minorHAnsi" w:hAnsi="Courier New" w:cs="Courier New"/>
          <w:i/>
          <w:sz w:val="18"/>
          <w:szCs w:val="18"/>
        </w:rPr>
        <w:t>/provided lookup table</w:t>
      </w:r>
    </w:p>
    <w:p w14:paraId="06505FF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currentRotationAngleAlpha = rotationAngles[currentIteration];</w:t>
      </w:r>
    </w:p>
    <w:p w14:paraId="547E1E7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056444C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//Which way do we rotate?</w:t>
      </w:r>
    </w:p>
    <w:p w14:paraId="72AF55F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//If the minimizationFunction is -</w:t>
      </w:r>
      <w:r w:rsidRPr="006B0E7C">
        <w:rPr>
          <w:rFonts w:ascii="Courier New" w:eastAsiaTheme="minorHAnsi" w:hAnsi="Courier New" w:cs="Courier New"/>
          <w:i/>
          <w:sz w:val="18"/>
          <w:szCs w:val="18"/>
          <w:u w:val="single"/>
        </w:rPr>
        <w:t>ve</w:t>
      </w:r>
      <w:r w:rsidRPr="006B0E7C">
        <w:rPr>
          <w:rFonts w:ascii="Courier New" w:eastAsiaTheme="minorHAnsi" w:hAnsi="Courier New" w:cs="Courier New"/>
          <w:i/>
          <w:sz w:val="18"/>
          <w:szCs w:val="18"/>
        </w:rPr>
        <w:t>,</w:t>
      </w:r>
    </w:p>
    <w:p w14:paraId="4B80DB9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 "Rotation Mode" - Counterclockwise</w:t>
      </w:r>
    </w:p>
    <w:p w14:paraId="2975E09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//(ii) "Vector Mode" - Clockwise</w:t>
      </w:r>
    </w:p>
    <w:p w14:paraId="2A35D06E"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(minimizationFunction &lt; 0)</w:t>
      </w:r>
    </w:p>
    <w:p w14:paraId="6D89E20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5DB2019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 - sin_shift;</w:t>
      </w:r>
    </w:p>
    <w:p w14:paraId="10F4A54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 + cos_shift;</w:t>
      </w:r>
    </w:p>
    <w:p w14:paraId="1476367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w:t>
      </w:r>
    </w:p>
    <w:p w14:paraId="1614559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25252E7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//Update cumulativeAngleTheta that has been covered/rotated through</w:t>
      </w:r>
    </w:p>
    <w:p w14:paraId="1E74818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//Update Minimization function since we are getting closer</w:t>
      </w:r>
    </w:p>
    <w:p w14:paraId="769A841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cumulativeAngleTheta = cumulativeAngleTheta + currentRotationAngleAlpha;</w:t>
      </w:r>
    </w:p>
    <w:p w14:paraId="20C9607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minimizationFunction = cumulativeAngleTheta - targetAnglePhi;</w:t>
      </w:r>
    </w:p>
    <w:p w14:paraId="6886521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0407A07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else</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w:t>
      </w:r>
    </w:p>
    <w:p w14:paraId="33A4790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47C311E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//Update minimizationFunction</w:t>
      </w:r>
    </w:p>
    <w:p w14:paraId="21928C0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cumulativeAngleTheta = cumulativeAngleTheta - currentRotationAngleAlpha;</w:t>
      </w:r>
    </w:p>
    <w:p w14:paraId="0E12E2D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minimizationFunction = yCartesian;</w:t>
      </w:r>
    </w:p>
    <w:p w14:paraId="0594A34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3248A07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lastRenderedPageBreak/>
        <w:t xml:space="preserve">    }</w:t>
      </w:r>
    </w:p>
    <w:p w14:paraId="27413F5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0D26B57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//Which way do we rotate?</w:t>
      </w:r>
    </w:p>
    <w:p w14:paraId="210D0C3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//If the minimizationFunction is +</w:t>
      </w:r>
      <w:r w:rsidRPr="006B0E7C">
        <w:rPr>
          <w:rFonts w:ascii="Courier New" w:eastAsiaTheme="minorHAnsi" w:hAnsi="Courier New" w:cs="Courier New"/>
          <w:i/>
          <w:sz w:val="18"/>
          <w:szCs w:val="18"/>
          <w:u w:val="single"/>
        </w:rPr>
        <w:t>ve</w:t>
      </w:r>
      <w:r w:rsidRPr="006B0E7C">
        <w:rPr>
          <w:rFonts w:ascii="Courier New" w:eastAsiaTheme="minorHAnsi" w:hAnsi="Courier New" w:cs="Courier New"/>
          <w:i/>
          <w:sz w:val="18"/>
          <w:szCs w:val="18"/>
        </w:rPr>
        <w:t>,</w:t>
      </w:r>
    </w:p>
    <w:p w14:paraId="0C9AA6B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 "Rotation Mode" - Clockwise</w:t>
      </w:r>
    </w:p>
    <w:p w14:paraId="23F9D92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//(ii) "Vector Mode" - Counterclockwise</w:t>
      </w:r>
    </w:p>
    <w:p w14:paraId="430C628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else</w:t>
      </w:r>
    </w:p>
    <w:p w14:paraId="4D2C486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36E196B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 + sin_shift;</w:t>
      </w:r>
    </w:p>
    <w:p w14:paraId="075EDBE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 - cos_shift;</w:t>
      </w:r>
    </w:p>
    <w:p w14:paraId="5D26A0A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w:t>
      </w:r>
    </w:p>
    <w:p w14:paraId="2DED226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7D4E4C3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//Do SinCos</w:t>
      </w:r>
    </w:p>
    <w:p w14:paraId="3FCEE90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cumulativeAngleTheta = cumulativeAngleTheta - currentRotationAngleAlpha;</w:t>
      </w:r>
    </w:p>
    <w:p w14:paraId="7FCE353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minimizationFunction = cumulativeAngleTheta - targetAnglePhi;</w:t>
      </w:r>
    </w:p>
    <w:p w14:paraId="24DC550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33B5A88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else</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shd w:val="clear" w:color="auto" w:fill="535353"/>
        </w:rPr>
        <w:t>cordicMode</w:t>
      </w:r>
      <w:r w:rsidRPr="006B0E7C">
        <w:rPr>
          <w:rFonts w:ascii="Courier New" w:eastAsiaTheme="minorHAnsi" w:hAnsi="Courier New" w:cs="Courier New"/>
          <w:i/>
          <w:sz w:val="18"/>
          <w:szCs w:val="18"/>
        </w:rPr>
        <w:t>)</w:t>
      </w:r>
    </w:p>
    <w:p w14:paraId="5B103B5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18C10D5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 xml:space="preserve">//Do </w:t>
      </w:r>
      <w:r w:rsidRPr="006B0E7C">
        <w:rPr>
          <w:rFonts w:ascii="Courier New" w:eastAsiaTheme="minorHAnsi" w:hAnsi="Courier New" w:cs="Courier New"/>
          <w:i/>
          <w:sz w:val="18"/>
          <w:szCs w:val="18"/>
          <w:u w:val="single"/>
        </w:rPr>
        <w:t>arctan</w:t>
      </w:r>
    </w:p>
    <w:p w14:paraId="412A6853"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cumulativeAngleTheta = cumulativeAngleTheta + currentRotationAngleAlpha;</w:t>
      </w:r>
    </w:p>
    <w:p w14:paraId="12F1133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minimizationFunction = yCartesian;</w:t>
      </w:r>
    </w:p>
    <w:p w14:paraId="457A0CE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764CD18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7C1008C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p>
    <w:p w14:paraId="0E2EA6F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2EC853B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//Scaling Factor correction implementation as covered in lecture on 11/10</w:t>
      </w:r>
    </w:p>
    <w:p w14:paraId="56410C6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//Manually unrolled to ensure pipelining</w:t>
      </w:r>
    </w:p>
    <w:p w14:paraId="188541E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xCartesianTemp = xCartesian;</w:t>
      </w:r>
    </w:p>
    <w:p w14:paraId="4B3E122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yCartesianTemp = yCartesian;</w:t>
      </w:r>
    </w:p>
    <w:p w14:paraId="274A8CA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1);</w:t>
      </w:r>
    </w:p>
    <w:p w14:paraId="7203990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1);</w:t>
      </w:r>
    </w:p>
    <w:p w14:paraId="0F123C4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499FDD3E"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14F75EC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2);</w:t>
      </w:r>
    </w:p>
    <w:p w14:paraId="70FAD3A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2);</w:t>
      </w:r>
    </w:p>
    <w:p w14:paraId="61976B3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08F8EF0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50F6B56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5);</w:t>
      </w:r>
    </w:p>
    <w:p w14:paraId="239A5D2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5);</w:t>
      </w:r>
    </w:p>
    <w:p w14:paraId="73F3889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60CCCFC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2C4B7F3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10);</w:t>
      </w:r>
    </w:p>
    <w:p w14:paraId="675C928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10);</w:t>
      </w:r>
    </w:p>
    <w:p w14:paraId="656F6485"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7D7023B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52174F2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16);</w:t>
      </w:r>
    </w:p>
    <w:p w14:paraId="6343F74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16);</w:t>
      </w:r>
    </w:p>
    <w:p w14:paraId="41738CB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08EAC58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31A81BC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19);</w:t>
      </w:r>
    </w:p>
    <w:p w14:paraId="193EEF20"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19);</w:t>
      </w:r>
    </w:p>
    <w:p w14:paraId="1E6850D4"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22F1A35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2B132D2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xCartesianTemp = xCartesian + (xCartesian &gt;&gt; 22);</w:t>
      </w:r>
    </w:p>
    <w:p w14:paraId="19B7D2A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yCartesianTemp = yCartesian + (yCartesian &gt;&gt; 22);</w:t>
      </w:r>
    </w:p>
    <w:p w14:paraId="3C197EA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xCartesian = xCartesianTemp;</w:t>
      </w:r>
    </w:p>
    <w:p w14:paraId="391C9DA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yCartesian = yCartesianTemp;</w:t>
      </w:r>
    </w:p>
    <w:p w14:paraId="19D96A2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44CA73D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s = yCartesian;</w:t>
      </w:r>
    </w:p>
    <w:p w14:paraId="25CB143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c = xCartesian;</w:t>
      </w:r>
    </w:p>
    <w:p w14:paraId="7AD3474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arctan = cumulativeAngleTheta;</w:t>
      </w:r>
    </w:p>
    <w:p w14:paraId="1662BC66"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61B9CF0B" w14:textId="58A8900A" w:rsidR="00701FC1" w:rsidRPr="006B0E7C" w:rsidRDefault="00701FC1" w:rsidP="002633D0">
      <w:pPr>
        <w:rPr>
          <w:rFonts w:ascii="Helvetica" w:hAnsi="Helvetica" w:cs="Arial"/>
          <w:sz w:val="18"/>
          <w:szCs w:val="18"/>
        </w:rPr>
      </w:pPr>
    </w:p>
    <w:p w14:paraId="58DDC844" w14:textId="31A5E245" w:rsidR="00701FC1" w:rsidRPr="006B0E7C" w:rsidRDefault="00701FC1" w:rsidP="00701FC1">
      <w:pPr>
        <w:rPr>
          <w:rFonts w:ascii="Helvetica" w:hAnsi="Helvetica" w:cs="Arial"/>
          <w:b/>
          <w:sz w:val="20"/>
          <w:szCs w:val="18"/>
        </w:rPr>
      </w:pPr>
      <w:r w:rsidRPr="006B0E7C">
        <w:rPr>
          <w:rFonts w:ascii="Helvetica" w:hAnsi="Helvetica" w:cs="Arial"/>
          <w:b/>
          <w:sz w:val="20"/>
          <w:szCs w:val="18"/>
        </w:rPr>
        <w:lastRenderedPageBreak/>
        <w:t>Code Listing for Cordic.h</w:t>
      </w:r>
    </w:p>
    <w:p w14:paraId="2F61FB20" w14:textId="77777777" w:rsidR="00701FC1" w:rsidRPr="006B0E7C" w:rsidRDefault="00701FC1" w:rsidP="00701FC1">
      <w:pPr>
        <w:autoSpaceDE w:val="0"/>
        <w:autoSpaceDN w:val="0"/>
        <w:adjustRightInd w:val="0"/>
        <w:rPr>
          <w:rFonts w:ascii="Consolas" w:eastAsiaTheme="minorHAnsi" w:hAnsi="Consolas" w:cs="Consolas"/>
          <w:sz w:val="18"/>
          <w:szCs w:val="18"/>
        </w:rPr>
      </w:pPr>
    </w:p>
    <w:p w14:paraId="5CEBB60B"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#ifndef</w:t>
      </w:r>
      <w:r w:rsidRPr="006B0E7C">
        <w:rPr>
          <w:rFonts w:ascii="Courier New" w:eastAsiaTheme="minorHAnsi" w:hAnsi="Courier New" w:cs="Courier New"/>
          <w:i/>
          <w:sz w:val="18"/>
          <w:szCs w:val="18"/>
        </w:rPr>
        <w:t xml:space="preserve"> CORDIC_H</w:t>
      </w:r>
    </w:p>
    <w:p w14:paraId="59B39F6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#define</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CORDIC_H</w:t>
      </w:r>
    </w:p>
    <w:p w14:paraId="5AF749B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"ap_fixed.h"</w:t>
      </w:r>
    </w:p>
    <w:p w14:paraId="5BD3279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4EA3150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typedef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unsigned</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UINTYPE_6</w:t>
      </w:r>
      <w:r w:rsidRPr="006B0E7C">
        <w:rPr>
          <w:rFonts w:ascii="Courier New" w:eastAsiaTheme="minorHAnsi" w:hAnsi="Courier New" w:cs="Courier New"/>
          <w:i/>
          <w:sz w:val="18"/>
          <w:szCs w:val="18"/>
        </w:rPr>
        <w:t>;</w:t>
      </w:r>
    </w:p>
    <w:p w14:paraId="616AEF2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typedef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ap_fixed</w:t>
      </w:r>
      <w:r w:rsidRPr="006B0E7C">
        <w:rPr>
          <w:rFonts w:ascii="Courier New" w:eastAsiaTheme="minorHAnsi" w:hAnsi="Courier New" w:cs="Courier New"/>
          <w:i/>
          <w:sz w:val="18"/>
          <w:szCs w:val="18"/>
        </w:rPr>
        <w:t xml:space="preserve">&lt;16,3&gt;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w:t>
      </w:r>
    </w:p>
    <w:p w14:paraId="5E65B92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typedef</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ap_fixed</w:t>
      </w:r>
      <w:r w:rsidRPr="006B0E7C">
        <w:rPr>
          <w:rFonts w:ascii="Courier New" w:eastAsiaTheme="minorHAnsi" w:hAnsi="Courier New" w:cs="Courier New"/>
          <w:i/>
          <w:sz w:val="18"/>
          <w:szCs w:val="18"/>
        </w:rPr>
        <w:t xml:space="preserve">&lt;16,3&gt;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w:t>
      </w:r>
    </w:p>
    <w:p w14:paraId="7F7D156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//typedef float THETA_TYPE; //For testing. Please Ignore</w:t>
      </w:r>
    </w:p>
    <w:p w14:paraId="7CAA595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//typedef float COS_SIN_TYPE; //For testing. Please Ignore</w:t>
      </w:r>
    </w:p>
    <w:p w14:paraId="2E3271D7"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60461C18"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const</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NUM_ITERATIONS=32;</w:t>
      </w:r>
    </w:p>
    <w:p w14:paraId="7CB0C07F"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const</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NUM_DEGREE=90;</w:t>
      </w:r>
    </w:p>
    <w:p w14:paraId="23D5CB0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5BDAFEB2"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//For testing. Please Ignore</w:t>
      </w:r>
    </w:p>
    <w:p w14:paraId="7B69D81D"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//static THETA_TYPE cordic_phase[64]={0.78539816339744828000,0.46364760900080609000,0.24497866312686414000,0.12435499454676144000,0.06241880999595735000,0.03123983343026827700,0.01562372862047683100,0.00781234106010111110,0.00390623013196697180,0.00195312251647881880,0.00097656218955931946,0.00048828121119489829,0.00024414062014936177,0.00012207031189367021,0.00006103515617420877,0.00003051757811552610,0.00001525878906131576,0.00000762939453110197,0.00000381469726560650,0.00000190734863281019,0.00000095367431640596,0.00000047683715820309,0.00000023841857910156,0.00000011920928955078,0.00000005960464477539,0.00000002980232238770,0.00000001490116119385,0.00000000745058059692,0.00000000372529029846,0.00000000186264514923,0.00000000093132257462,0.00000000046566128731,0.00000000023283064365,0.00000000011641532183,0.00000000005820766091,0.00000000002910383046,0.00000000001455191523,0.00000000000727595761,0.00000000000363797881,0.00000000000181898940,0.00000000000090949470,0.00000000000045474735,0.00000000000022737368,0.00000000000011368684,0.00000000000005684342,0.00000000000002842171,0.00000000000001421085,0.00000000000000710543,0.00000000000000355271,0.00000000000000177636,0.00000000000000088818,0.00000000000000044409,0.00000000000000022204,0.00000000000000011102,0.00000000000000005551,0.00000000000000002776,0.00000000000000001388,0.00000000000000000694,0.00000000000000000347,0.00000000000000000173,0.00000000000000000087,0.00000000000000000043,0.00000000000000000022,0.00000000000000000011};</w:t>
      </w:r>
    </w:p>
    <w:p w14:paraId="2694CE7E"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//static THETA_TYPE rotationAngles[25] = {45, 26.56505118, 14.03624347, 7.125016349, 3.576334375, 1.789910608, 0.89517371, 0.447614171, 0.2238105, 0.111905677, 0.055952892, 0.027976453, 0.013988227, 0.006994114, 0.003497057, 0.001748528, 0.000874264, 0.000437132, 0.000218566, 0.000109283};</w:t>
      </w:r>
    </w:p>
    <w:p w14:paraId="35C2784A"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static</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rotationAngles[64]={0.78539816339744828000,0.46364760900080609000,0.24497866312686414000,0.12435499454676144000,0.06241880999595735000,0.03123983343026827700,0.01562372862047683100,0.00781234106010111110,0.00390623013196697180,0.00195312251647881880,0.00097656218955931946,0.00048828121119489829,0.00024414062014936177,0.00012207031189367021,0.00006103515617420877,0.00003051757811552610,0.00001525878906131576,0.00000762939453110197,0.00000381469726560650,0.00000190734863281019,0.00000095367431640596,0.00000047683715820309,0.00000023841857910156,0.00000011920928955078,0.00000005960464477539,0.00000002980232238770,0.00000001490116119385,0.00000000745058059692,0.00000000372529029846,0.00000000186264514923,0.00000000093132257462,0.00000000046566128731,0.00000000023283064365,0.00000000011641532183,0.00000000005820766091,0.00000000002910383046,0.00000000001455191523,0.00000000000727595761,0.00000000000363797881,0.00000000000181898940,0.00000000000090949470,0.00000000000045474735,0.00000000000022737368,0.00000000000011368684,0.00000000000005684342,0.00000000000002842171,0.00000000000001421085,0.00000000000000710543,0.00000000000000355271,0.00000000000000177636,0.00000000000000088818,0.00000000000000044409,0.00000000000000022204,0.00000000000000011102,0.00000000000000005551,0.00000000000000002776,0.00000000000000001388,0.00000000000000000694,0.00000000000000000347,0.00000000000000000173,0.00000000000000000087,0.00000000000000000043,0.00000000000000000022,0.00000000000000000011};</w:t>
      </w:r>
    </w:p>
    <w:p w14:paraId="008D716C"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p>
    <w:p w14:paraId="4D44FB19"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void</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cordic</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bool</w:t>
      </w:r>
      <w:r w:rsidRPr="006B0E7C">
        <w:rPr>
          <w:rFonts w:ascii="Courier New" w:eastAsiaTheme="minorHAnsi" w:hAnsi="Courier New" w:cs="Courier New"/>
          <w:i/>
          <w:sz w:val="18"/>
          <w:szCs w:val="18"/>
        </w:rPr>
        <w:t xml:space="preserve"> cordicMode, </w:t>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targetAnglePhi,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xCartesian,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yCartesian,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&amp;arctan,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&amp;s, </w:t>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&amp;c);</w:t>
      </w:r>
    </w:p>
    <w:p w14:paraId="6A61D721" w14:textId="77777777" w:rsidR="00701FC1" w:rsidRPr="006B0E7C" w:rsidRDefault="00701FC1" w:rsidP="00701FC1">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#endif</w:t>
      </w:r>
    </w:p>
    <w:p w14:paraId="43E647AF" w14:textId="77777777" w:rsidR="00701FC1" w:rsidRPr="006B0E7C" w:rsidRDefault="00701FC1" w:rsidP="00701FC1">
      <w:pPr>
        <w:rPr>
          <w:rFonts w:ascii="Helvetica" w:hAnsi="Helvetica" w:cs="Arial"/>
          <w:b/>
          <w:sz w:val="18"/>
          <w:szCs w:val="18"/>
        </w:rPr>
      </w:pPr>
    </w:p>
    <w:p w14:paraId="3B8BA884" w14:textId="2868F196" w:rsidR="00797375" w:rsidRPr="006B0E7C" w:rsidRDefault="00797375" w:rsidP="00797375">
      <w:pPr>
        <w:rPr>
          <w:rFonts w:ascii="Helvetica" w:hAnsi="Helvetica" w:cs="Arial"/>
          <w:b/>
          <w:sz w:val="20"/>
          <w:szCs w:val="18"/>
        </w:rPr>
      </w:pPr>
      <w:r w:rsidRPr="006B0E7C">
        <w:rPr>
          <w:rFonts w:ascii="Helvetica" w:hAnsi="Helvetica" w:cs="Arial"/>
          <w:b/>
          <w:sz w:val="20"/>
          <w:szCs w:val="18"/>
        </w:rPr>
        <w:lastRenderedPageBreak/>
        <w:t>Code Listing for CordicTest.cpp</w:t>
      </w:r>
    </w:p>
    <w:p w14:paraId="77CC9841" w14:textId="77777777" w:rsidR="00797375" w:rsidRPr="006B0E7C" w:rsidRDefault="00797375" w:rsidP="00797375">
      <w:pPr>
        <w:autoSpaceDE w:val="0"/>
        <w:autoSpaceDN w:val="0"/>
        <w:adjustRightInd w:val="0"/>
        <w:rPr>
          <w:rFonts w:ascii="Consolas" w:eastAsiaTheme="minorHAnsi" w:hAnsi="Consolas" w:cs="Consolas"/>
          <w:sz w:val="18"/>
          <w:szCs w:val="18"/>
        </w:rPr>
      </w:pPr>
    </w:p>
    <w:p w14:paraId="3D51721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7891FB8C"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This is traditional CORDIC computation of sine and cosine.</w:t>
      </w:r>
    </w:p>
    <w:p w14:paraId="136C0FF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The current code is based on [FXT: </w:t>
      </w:r>
      <w:r w:rsidRPr="006B0E7C">
        <w:rPr>
          <w:rFonts w:ascii="Courier New" w:eastAsiaTheme="minorHAnsi" w:hAnsi="Courier New" w:cs="Courier New"/>
          <w:i/>
          <w:sz w:val="18"/>
          <w:szCs w:val="18"/>
          <w:u w:val="single"/>
        </w:rPr>
        <w:t>cordic</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circ</w:t>
      </w:r>
      <w:r w:rsidRPr="006B0E7C">
        <w:rPr>
          <w:rFonts w:ascii="Courier New" w:eastAsiaTheme="minorHAnsi" w:hAnsi="Courier New" w:cs="Courier New"/>
          <w:i/>
          <w:sz w:val="18"/>
          <w:szCs w:val="18"/>
        </w:rPr>
        <w:t>-demo.cc]</w:t>
      </w:r>
    </w:p>
    <w:p w14:paraId="33AE2691"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Correctly calculates </w:t>
      </w:r>
      <w:r w:rsidRPr="006B0E7C">
        <w:rPr>
          <w:rFonts w:ascii="Courier New" w:eastAsiaTheme="minorHAnsi" w:hAnsi="Courier New" w:cs="Courier New"/>
          <w:i/>
          <w:sz w:val="18"/>
          <w:szCs w:val="18"/>
          <w:u w:val="single"/>
        </w:rPr>
        <w:t>cos</w:t>
      </w:r>
      <w:r w:rsidRPr="006B0E7C">
        <w:rPr>
          <w:rFonts w:ascii="Courier New" w:eastAsiaTheme="minorHAnsi" w:hAnsi="Courier New" w:cs="Courier New"/>
          <w:i/>
          <w:sz w:val="18"/>
          <w:szCs w:val="18"/>
        </w:rPr>
        <w:t xml:space="preserve"> and sine between 0-90 degrees (0-100).</w:t>
      </w:r>
    </w:p>
    <w:p w14:paraId="3B0A515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15DFF13E"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INPUT:</w:t>
      </w:r>
    </w:p>
    <w:p w14:paraId="4B36A18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double </w:t>
      </w:r>
      <w:r w:rsidRPr="006B0E7C">
        <w:rPr>
          <w:rFonts w:ascii="Courier New" w:eastAsiaTheme="minorHAnsi" w:hAnsi="Courier New" w:cs="Courier New"/>
          <w:i/>
          <w:sz w:val="18"/>
          <w:szCs w:val="18"/>
          <w:u w:val="single"/>
        </w:rPr>
        <w:t>theta</w:t>
      </w:r>
      <w:r w:rsidRPr="006B0E7C">
        <w:rPr>
          <w:rFonts w:ascii="Courier New" w:eastAsiaTheme="minorHAnsi" w:hAnsi="Courier New" w:cs="Courier New"/>
          <w:i/>
          <w:sz w:val="18"/>
          <w:szCs w:val="18"/>
        </w:rPr>
        <w:t>: Input angle</w:t>
      </w:r>
    </w:p>
    <w:p w14:paraId="09E089C0"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long n: Number of iterations.</w:t>
      </w:r>
    </w:p>
    <w:p w14:paraId="061130F8"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OUTPUT:</w:t>
      </w:r>
    </w:p>
    <w:p w14:paraId="5C903FA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double </w:t>
      </w:r>
      <w:r w:rsidRPr="006B0E7C">
        <w:rPr>
          <w:rFonts w:ascii="Courier New" w:eastAsiaTheme="minorHAnsi" w:hAnsi="Courier New" w:cs="Courier New"/>
          <w:i/>
          <w:sz w:val="18"/>
          <w:szCs w:val="18"/>
          <w:u w:val="single"/>
        </w:rPr>
        <w:t>&amp;s</w:t>
      </w:r>
      <w:r w:rsidRPr="006B0E7C">
        <w:rPr>
          <w:rFonts w:ascii="Courier New" w:eastAsiaTheme="minorHAnsi" w:hAnsi="Courier New" w:cs="Courier New"/>
          <w:i/>
          <w:sz w:val="18"/>
          <w:szCs w:val="18"/>
        </w:rPr>
        <w:t>: Reference to the sine part</w:t>
      </w:r>
    </w:p>
    <w:p w14:paraId="24E603C4"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 xml:space="preserve">double </w:t>
      </w:r>
      <w:r w:rsidRPr="006B0E7C">
        <w:rPr>
          <w:rFonts w:ascii="Courier New" w:eastAsiaTheme="minorHAnsi" w:hAnsi="Courier New" w:cs="Courier New"/>
          <w:i/>
          <w:sz w:val="18"/>
          <w:szCs w:val="18"/>
          <w:u w:val="single"/>
        </w:rPr>
        <w:t>&amp;c</w:t>
      </w:r>
      <w:r w:rsidRPr="006B0E7C">
        <w:rPr>
          <w:rFonts w:ascii="Courier New" w:eastAsiaTheme="minorHAnsi" w:hAnsi="Courier New" w:cs="Courier New"/>
          <w:i/>
          <w:sz w:val="18"/>
          <w:szCs w:val="18"/>
        </w:rPr>
        <w:t xml:space="preserve">: Reference to the </w:t>
      </w:r>
      <w:r w:rsidRPr="006B0E7C">
        <w:rPr>
          <w:rFonts w:ascii="Courier New" w:eastAsiaTheme="minorHAnsi" w:hAnsi="Courier New" w:cs="Courier New"/>
          <w:i/>
          <w:sz w:val="18"/>
          <w:szCs w:val="18"/>
          <w:u w:val="single"/>
        </w:rPr>
        <w:t>cos</w:t>
      </w:r>
      <w:r w:rsidRPr="006B0E7C">
        <w:rPr>
          <w:rFonts w:ascii="Courier New" w:eastAsiaTheme="minorHAnsi" w:hAnsi="Courier New" w:cs="Courier New"/>
          <w:i/>
          <w:sz w:val="18"/>
          <w:szCs w:val="18"/>
        </w:rPr>
        <w:t xml:space="preserve"> part</w:t>
      </w:r>
    </w:p>
    <w:p w14:paraId="272B4ED8"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437C89B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error_sin= [</w:t>
      </w:r>
      <w:r w:rsidRPr="006B0E7C">
        <w:rPr>
          <w:rFonts w:ascii="Courier New" w:eastAsiaTheme="minorHAnsi" w:hAnsi="Courier New" w:cs="Courier New"/>
          <w:i/>
          <w:sz w:val="18"/>
          <w:szCs w:val="18"/>
          <w:u w:val="single"/>
        </w:rPr>
        <w:t>abs</w:t>
      </w:r>
      <w:r w:rsidRPr="006B0E7C">
        <w:rPr>
          <w:rFonts w:ascii="Courier New" w:eastAsiaTheme="minorHAnsi" w:hAnsi="Courier New" w:cs="Courier New"/>
          <w:i/>
          <w:sz w:val="18"/>
          <w:szCs w:val="18"/>
        </w:rPr>
        <w:t>(s-</w:t>
      </w:r>
      <w:r w:rsidRPr="006B0E7C">
        <w:rPr>
          <w:rFonts w:ascii="Courier New" w:eastAsiaTheme="minorHAnsi" w:hAnsi="Courier New" w:cs="Courier New"/>
          <w:i/>
          <w:sz w:val="18"/>
          <w:szCs w:val="18"/>
          <w:u w:val="single"/>
        </w:rPr>
        <w:t>zs</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zs</w:t>
      </w:r>
      <w:r w:rsidRPr="006B0E7C">
        <w:rPr>
          <w:rFonts w:ascii="Courier New" w:eastAsiaTheme="minorHAnsi" w:hAnsi="Courier New" w:cs="Courier New"/>
          <w:i/>
          <w:sz w:val="18"/>
          <w:szCs w:val="18"/>
        </w:rPr>
        <w:t>]*100;</w:t>
      </w:r>
    </w:p>
    <w:p w14:paraId="1BBCE643"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error_cos= [</w:t>
      </w:r>
      <w:r w:rsidRPr="006B0E7C">
        <w:rPr>
          <w:rFonts w:ascii="Courier New" w:eastAsiaTheme="minorHAnsi" w:hAnsi="Courier New" w:cs="Courier New"/>
          <w:i/>
          <w:sz w:val="18"/>
          <w:szCs w:val="18"/>
          <w:u w:val="single"/>
        </w:rPr>
        <w:t>abs</w:t>
      </w:r>
      <w:r w:rsidRPr="006B0E7C">
        <w:rPr>
          <w:rFonts w:ascii="Courier New" w:eastAsiaTheme="minorHAnsi" w:hAnsi="Courier New" w:cs="Courier New"/>
          <w:i/>
          <w:sz w:val="18"/>
          <w:szCs w:val="18"/>
        </w:rPr>
        <w:t>(c-</w:t>
      </w:r>
      <w:r w:rsidRPr="006B0E7C">
        <w:rPr>
          <w:rFonts w:ascii="Courier New" w:eastAsiaTheme="minorHAnsi" w:hAnsi="Courier New" w:cs="Courier New"/>
          <w:i/>
          <w:sz w:val="18"/>
          <w:szCs w:val="18"/>
          <w:u w:val="single"/>
        </w:rPr>
        <w:t>zc</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zc</w:t>
      </w:r>
      <w:r w:rsidRPr="006B0E7C">
        <w:rPr>
          <w:rFonts w:ascii="Courier New" w:eastAsiaTheme="minorHAnsi" w:hAnsi="Courier New" w:cs="Courier New"/>
          <w:i/>
          <w:sz w:val="18"/>
          <w:szCs w:val="18"/>
        </w:rPr>
        <w:t>]*100;</w:t>
      </w:r>
    </w:p>
    <w:p w14:paraId="38DA609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Total_Error_Sin = sum(error_sin)</w:t>
      </w:r>
    </w:p>
    <w:p w14:paraId="2CB79EC7"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Total_error_Cos = sum(error_cos)</w:t>
      </w:r>
    </w:p>
    <w:p w14:paraId="1B52F4B0"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5881C6D9"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05B6548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&lt;math.h&gt;</w:t>
      </w:r>
    </w:p>
    <w:p w14:paraId="3ED60694"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"cordic.h"</w:t>
      </w:r>
    </w:p>
    <w:p w14:paraId="33C72A71"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&lt;stdio.h&gt;</w:t>
      </w:r>
    </w:p>
    <w:p w14:paraId="7AB4003F"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#include</w:t>
      </w:r>
      <w:r w:rsidRPr="006B0E7C">
        <w:rPr>
          <w:rFonts w:ascii="Courier New" w:eastAsiaTheme="minorHAnsi" w:hAnsi="Courier New" w:cs="Courier New"/>
          <w:i/>
          <w:sz w:val="18"/>
          <w:szCs w:val="18"/>
        </w:rPr>
        <w:t xml:space="preserve"> &lt;stdlib.h&gt;</w:t>
      </w:r>
    </w:p>
    <w:p w14:paraId="667A70D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0248B16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using</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namespace</w:t>
      </w:r>
      <w:r w:rsidRPr="006B0E7C">
        <w:rPr>
          <w:rFonts w:ascii="Courier New" w:eastAsiaTheme="minorHAnsi" w:hAnsi="Courier New" w:cs="Courier New"/>
          <w:i/>
          <w:sz w:val="18"/>
          <w:szCs w:val="18"/>
        </w:rPr>
        <w:t xml:space="preserve"> std;</w:t>
      </w:r>
    </w:p>
    <w:p w14:paraId="39CB1543"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//#define M_PI 3.1415926536897932384626</w:t>
      </w:r>
    </w:p>
    <w:p w14:paraId="3EFB787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5048745F"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abs_double</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 xml:space="preserve"> var){</w:t>
      </w:r>
    </w:p>
    <w:p w14:paraId="06A53AE1"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if</w:t>
      </w:r>
      <w:r w:rsidRPr="006B0E7C">
        <w:rPr>
          <w:rFonts w:ascii="Courier New" w:eastAsiaTheme="minorHAnsi" w:hAnsi="Courier New" w:cs="Courier New"/>
          <w:i/>
          <w:sz w:val="18"/>
          <w:szCs w:val="18"/>
        </w:rPr>
        <w:t xml:space="preserve"> ( var &lt; 0)</w:t>
      </w:r>
    </w:p>
    <w:p w14:paraId="0BD07F77"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var = -var;</w:t>
      </w:r>
    </w:p>
    <w:p w14:paraId="58B6B4C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return</w:t>
      </w:r>
      <w:r w:rsidRPr="006B0E7C">
        <w:rPr>
          <w:rFonts w:ascii="Courier New" w:eastAsiaTheme="minorHAnsi" w:hAnsi="Courier New" w:cs="Courier New"/>
          <w:i/>
          <w:sz w:val="18"/>
          <w:szCs w:val="18"/>
        </w:rPr>
        <w:t xml:space="preserve"> var;</w:t>
      </w:r>
    </w:p>
    <w:p w14:paraId="7441E0C6"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1E590BC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5924E6D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main</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argc, </w:t>
      </w:r>
      <w:r w:rsidRPr="006B0E7C">
        <w:rPr>
          <w:rFonts w:ascii="Courier New" w:eastAsiaTheme="minorHAnsi" w:hAnsi="Courier New" w:cs="Courier New"/>
          <w:b/>
          <w:bCs/>
          <w:i/>
          <w:sz w:val="18"/>
          <w:szCs w:val="18"/>
        </w:rPr>
        <w:t>char</w:t>
      </w:r>
      <w:r w:rsidRPr="006B0E7C">
        <w:rPr>
          <w:rFonts w:ascii="Courier New" w:eastAsiaTheme="minorHAnsi" w:hAnsi="Courier New" w:cs="Courier New"/>
          <w:i/>
          <w:sz w:val="18"/>
          <w:szCs w:val="18"/>
        </w:rPr>
        <w:t xml:space="preserve"> **argv)</w:t>
      </w:r>
    </w:p>
    <w:p w14:paraId="77B7DBD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637A4B08"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 xml:space="preserve">    //FILE *</w:t>
      </w:r>
      <w:r w:rsidRPr="006B0E7C">
        <w:rPr>
          <w:rFonts w:ascii="Courier New" w:eastAsiaTheme="minorHAnsi" w:hAnsi="Courier New" w:cs="Courier New"/>
          <w:i/>
          <w:sz w:val="18"/>
          <w:szCs w:val="18"/>
          <w:u w:val="single"/>
        </w:rPr>
        <w:t>fp</w:t>
      </w:r>
      <w:r w:rsidRPr="006B0E7C">
        <w:rPr>
          <w:rFonts w:ascii="Courier New" w:eastAsiaTheme="minorHAnsi" w:hAnsi="Courier New" w:cs="Courier New"/>
          <w:i/>
          <w:sz w:val="18"/>
          <w:szCs w:val="18"/>
        </w:rPr>
        <w:t>;</w:t>
      </w:r>
    </w:p>
    <w:p w14:paraId="659D5017"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5F16688E"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s;</w:t>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//sine</w:t>
      </w:r>
    </w:p>
    <w:p w14:paraId="79B6067E"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c;</w:t>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r w:rsidRPr="006B0E7C">
        <w:rPr>
          <w:rFonts w:ascii="Courier New" w:eastAsiaTheme="minorHAnsi" w:hAnsi="Courier New" w:cs="Courier New"/>
          <w:i/>
          <w:sz w:val="18"/>
          <w:szCs w:val="18"/>
          <w:u w:val="single"/>
        </w:rPr>
        <w:t>cos</w:t>
      </w:r>
    </w:p>
    <w:p w14:paraId="57241A17"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arctan;</w:t>
      </w:r>
    </w:p>
    <w:p w14:paraId="1F09CA2F"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xValue;</w:t>
      </w:r>
    </w:p>
    <w:p w14:paraId="559E412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COS_SIN_TYPE</w:t>
      </w:r>
      <w:r w:rsidRPr="006B0E7C">
        <w:rPr>
          <w:rFonts w:ascii="Courier New" w:eastAsiaTheme="minorHAnsi" w:hAnsi="Courier New" w:cs="Courier New"/>
          <w:i/>
          <w:sz w:val="18"/>
          <w:szCs w:val="18"/>
        </w:rPr>
        <w:t xml:space="preserve"> yValue;</w:t>
      </w:r>
    </w:p>
    <w:p w14:paraId="3335FAA4"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THETA_TYPE</w:t>
      </w:r>
      <w:r w:rsidRPr="006B0E7C">
        <w:rPr>
          <w:rFonts w:ascii="Courier New" w:eastAsiaTheme="minorHAnsi" w:hAnsi="Courier New" w:cs="Courier New"/>
          <w:i/>
          <w:sz w:val="18"/>
          <w:szCs w:val="18"/>
        </w:rPr>
        <w:t xml:space="preserve"> radian; </w:t>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r w:rsidRPr="006B0E7C">
        <w:rPr>
          <w:rFonts w:ascii="Courier New" w:eastAsiaTheme="minorHAnsi" w:hAnsi="Courier New" w:cs="Courier New"/>
          <w:i/>
          <w:sz w:val="18"/>
          <w:szCs w:val="18"/>
          <w:u w:val="single"/>
        </w:rPr>
        <w:t>radian</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i/>
          <w:sz w:val="18"/>
          <w:szCs w:val="18"/>
          <w:u w:val="single"/>
        </w:rPr>
        <w:t>versuin</w:t>
      </w:r>
      <w:r w:rsidRPr="006B0E7C">
        <w:rPr>
          <w:rFonts w:ascii="Courier New" w:eastAsiaTheme="minorHAnsi" w:hAnsi="Courier New" w:cs="Courier New"/>
          <w:i/>
          <w:sz w:val="18"/>
          <w:szCs w:val="18"/>
        </w:rPr>
        <w:t xml:space="preserve"> of degree</w:t>
      </w:r>
    </w:p>
    <w:p w14:paraId="38DD230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16954E8F"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for</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i=0; i&lt;91; i = i+15)</w:t>
      </w:r>
    </w:p>
    <w:p w14:paraId="78F39252"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w:t>
      </w:r>
    </w:p>
    <w:p w14:paraId="334153D8"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radian = i*M_PI/180;</w:t>
      </w:r>
    </w:p>
    <w:p w14:paraId="6C3A4947"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r w:rsidRPr="006B0E7C">
        <w:rPr>
          <w:rFonts w:ascii="Courier New" w:eastAsiaTheme="minorHAnsi" w:hAnsi="Courier New" w:cs="Courier New"/>
          <w:i/>
          <w:sz w:val="18"/>
          <w:szCs w:val="18"/>
          <w:u w:val="single"/>
        </w:rPr>
        <w:t>cordic</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int</w:t>
      </w:r>
      <w:r w:rsidRPr="006B0E7C">
        <w:rPr>
          <w:rFonts w:ascii="Courier New" w:eastAsiaTheme="minorHAnsi" w:hAnsi="Courier New" w:cs="Courier New"/>
          <w:i/>
          <w:sz w:val="18"/>
          <w:szCs w:val="18"/>
        </w:rPr>
        <w:t xml:space="preserve"> cordicMode, THETA_TYPE targetAnglePhi, COS_SIN_TYPE xCartesian, COS_SIN_TYPE yCartesian, COS_SIN_TYPE </w:t>
      </w:r>
      <w:r w:rsidRPr="006B0E7C">
        <w:rPr>
          <w:rFonts w:ascii="Courier New" w:eastAsiaTheme="minorHAnsi" w:hAnsi="Courier New" w:cs="Courier New"/>
          <w:i/>
          <w:sz w:val="18"/>
          <w:szCs w:val="18"/>
          <w:u w:val="single"/>
        </w:rPr>
        <w:t>&amp;arctan</w:t>
      </w:r>
      <w:r w:rsidRPr="006B0E7C">
        <w:rPr>
          <w:rFonts w:ascii="Courier New" w:eastAsiaTheme="minorHAnsi" w:hAnsi="Courier New" w:cs="Courier New"/>
          <w:i/>
          <w:sz w:val="18"/>
          <w:szCs w:val="18"/>
        </w:rPr>
        <w:t xml:space="preserve">, COS_SIN_TYPE </w:t>
      </w:r>
      <w:r w:rsidRPr="006B0E7C">
        <w:rPr>
          <w:rFonts w:ascii="Courier New" w:eastAsiaTheme="minorHAnsi" w:hAnsi="Courier New" w:cs="Courier New"/>
          <w:i/>
          <w:sz w:val="18"/>
          <w:szCs w:val="18"/>
          <w:u w:val="single"/>
        </w:rPr>
        <w:t>&amp;s</w:t>
      </w:r>
      <w:r w:rsidRPr="006B0E7C">
        <w:rPr>
          <w:rFonts w:ascii="Courier New" w:eastAsiaTheme="minorHAnsi" w:hAnsi="Courier New" w:cs="Courier New"/>
          <w:i/>
          <w:sz w:val="18"/>
          <w:szCs w:val="18"/>
        </w:rPr>
        <w:t xml:space="preserve">, COS_SIN_TYPE </w:t>
      </w:r>
      <w:r w:rsidRPr="006B0E7C">
        <w:rPr>
          <w:rFonts w:ascii="Courier New" w:eastAsiaTheme="minorHAnsi" w:hAnsi="Courier New" w:cs="Courier New"/>
          <w:i/>
          <w:sz w:val="18"/>
          <w:szCs w:val="18"/>
          <w:u w:val="single"/>
        </w:rPr>
        <w:t>&amp;c</w:t>
      </w:r>
      <w:r w:rsidRPr="006B0E7C">
        <w:rPr>
          <w:rFonts w:ascii="Courier New" w:eastAsiaTheme="minorHAnsi" w:hAnsi="Courier New" w:cs="Courier New"/>
          <w:i/>
          <w:sz w:val="18"/>
          <w:szCs w:val="18"/>
        </w:rPr>
        <w:t>)</w:t>
      </w:r>
    </w:p>
    <w:p w14:paraId="131A116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cordic</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false</w:t>
      </w:r>
      <w:r w:rsidRPr="006B0E7C">
        <w:rPr>
          <w:rFonts w:ascii="Courier New" w:eastAsiaTheme="minorHAnsi" w:hAnsi="Courier New" w:cs="Courier New"/>
          <w:i/>
          <w:sz w:val="18"/>
          <w:szCs w:val="18"/>
        </w:rPr>
        <w:t>, radian, 1, 0, arctan, s, c);</w:t>
      </w:r>
    </w:p>
    <w:p w14:paraId="6A1A190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fprintf</w:t>
      </w:r>
      <w:r w:rsidRPr="006B0E7C">
        <w:rPr>
          <w:rFonts w:ascii="Courier New" w:eastAsiaTheme="minorHAnsi" w:hAnsi="Courier New" w:cs="Courier New"/>
          <w:i/>
          <w:sz w:val="18"/>
          <w:szCs w:val="18"/>
        </w:rPr>
        <w:t xml:space="preserve">(stdout, "degree=%d, </w:t>
      </w:r>
      <w:r w:rsidRPr="006B0E7C">
        <w:rPr>
          <w:rFonts w:ascii="Courier New" w:eastAsiaTheme="minorHAnsi" w:hAnsi="Courier New" w:cs="Courier New"/>
          <w:i/>
          <w:sz w:val="18"/>
          <w:szCs w:val="18"/>
          <w:u w:val="single"/>
        </w:rPr>
        <w:t>radian</w:t>
      </w:r>
      <w:r w:rsidRPr="006B0E7C">
        <w:rPr>
          <w:rFonts w:ascii="Courier New" w:eastAsiaTheme="minorHAnsi" w:hAnsi="Courier New" w:cs="Courier New"/>
          <w:i/>
          <w:sz w:val="18"/>
          <w:szCs w:val="18"/>
        </w:rPr>
        <w:t xml:space="preserve">=%f, </w:t>
      </w:r>
      <w:r w:rsidRPr="006B0E7C">
        <w:rPr>
          <w:rFonts w:ascii="Courier New" w:eastAsiaTheme="minorHAnsi" w:hAnsi="Courier New" w:cs="Courier New"/>
          <w:i/>
          <w:sz w:val="18"/>
          <w:szCs w:val="18"/>
          <w:u w:val="single"/>
        </w:rPr>
        <w:t>cos</w:t>
      </w:r>
      <w:r w:rsidRPr="006B0E7C">
        <w:rPr>
          <w:rFonts w:ascii="Courier New" w:eastAsiaTheme="minorHAnsi" w:hAnsi="Courier New" w:cs="Courier New"/>
          <w:i/>
          <w:sz w:val="18"/>
          <w:szCs w:val="18"/>
        </w:rPr>
        <w:t xml:space="preserve">=%f, sin=%f,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=%f\n", i,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)radian,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)c,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)s,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)arctan);</w:t>
      </w:r>
    </w:p>
    <w:p w14:paraId="063FB489"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w:t>
      </w:r>
    </w:p>
    <w:p w14:paraId="54FD90B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1EA55EA6"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fprintf</w:t>
      </w:r>
      <w:r w:rsidRPr="006B0E7C">
        <w:rPr>
          <w:rFonts w:ascii="Courier New" w:eastAsiaTheme="minorHAnsi" w:hAnsi="Courier New" w:cs="Courier New"/>
          <w:i/>
          <w:sz w:val="18"/>
          <w:szCs w:val="18"/>
        </w:rPr>
        <w:t>(stdout, "\n\n\n");</w:t>
      </w:r>
    </w:p>
    <w:p w14:paraId="492CD98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p>
    <w:p w14:paraId="58A2C87E"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for</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y = 1; y&lt;=3; y++)</w:t>
      </w:r>
    </w:p>
    <w:p w14:paraId="77F2748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w:t>
      </w:r>
    </w:p>
    <w:p w14:paraId="2B6DF27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for</w:t>
      </w:r>
      <w:r w:rsidRPr="006B0E7C">
        <w:rPr>
          <w:rFonts w:ascii="Courier New" w:eastAsiaTheme="minorHAnsi" w:hAnsi="Courier New" w:cs="Courier New"/>
          <w:i/>
          <w:sz w:val="18"/>
          <w:szCs w:val="18"/>
        </w:rPr>
        <w:t xml:space="preserve"> (</w:t>
      </w:r>
      <w:r w:rsidRPr="006B0E7C">
        <w:rPr>
          <w:rFonts w:ascii="Courier New" w:eastAsiaTheme="minorHAnsi" w:hAnsi="Courier New" w:cs="Courier New"/>
          <w:b/>
          <w:bCs/>
          <w:i/>
          <w:sz w:val="18"/>
          <w:szCs w:val="18"/>
        </w:rPr>
        <w:t>int</w:t>
      </w:r>
      <w:r w:rsidRPr="006B0E7C">
        <w:rPr>
          <w:rFonts w:ascii="Courier New" w:eastAsiaTheme="minorHAnsi" w:hAnsi="Courier New" w:cs="Courier New"/>
          <w:i/>
          <w:sz w:val="18"/>
          <w:szCs w:val="18"/>
        </w:rPr>
        <w:t xml:space="preserve"> x = 1; x&lt;=3; x++)</w:t>
      </w:r>
    </w:p>
    <w:p w14:paraId="33FC276F"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6B81A37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xValue = x*1.0;</w:t>
      </w:r>
    </w:p>
    <w:p w14:paraId="6769EE44"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lastRenderedPageBreak/>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yValue = y*1.0;</w:t>
      </w:r>
    </w:p>
    <w:p w14:paraId="65E68A48"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r w:rsidRPr="006B0E7C">
        <w:rPr>
          <w:rFonts w:ascii="Courier New" w:eastAsiaTheme="minorHAnsi" w:hAnsi="Courier New" w:cs="Courier New"/>
          <w:i/>
          <w:sz w:val="18"/>
          <w:szCs w:val="18"/>
          <w:u w:val="single"/>
        </w:rPr>
        <w:t>cordic</w:t>
      </w:r>
      <w:r w:rsidRPr="006B0E7C">
        <w:rPr>
          <w:rFonts w:ascii="Courier New" w:eastAsiaTheme="minorHAnsi" w:hAnsi="Courier New" w:cs="Courier New"/>
          <w:i/>
          <w:sz w:val="18"/>
          <w:szCs w:val="18"/>
        </w:rPr>
        <w:t>(</w:t>
      </w:r>
      <w:r w:rsidRPr="006B0E7C">
        <w:rPr>
          <w:rFonts w:ascii="Courier New" w:eastAsiaTheme="minorHAnsi" w:hAnsi="Courier New" w:cs="Courier New"/>
          <w:i/>
          <w:sz w:val="18"/>
          <w:szCs w:val="18"/>
          <w:u w:val="single"/>
        </w:rPr>
        <w:t>int</w:t>
      </w:r>
      <w:r w:rsidRPr="006B0E7C">
        <w:rPr>
          <w:rFonts w:ascii="Courier New" w:eastAsiaTheme="minorHAnsi" w:hAnsi="Courier New" w:cs="Courier New"/>
          <w:i/>
          <w:sz w:val="18"/>
          <w:szCs w:val="18"/>
        </w:rPr>
        <w:t xml:space="preserve"> cordicMode, THETA_TYPE targetAnglePhi, COS_SIN_TYPE xCartesian, COS_SIN_TYPE yCartesian, COS_SIN_TYPE </w:t>
      </w:r>
      <w:r w:rsidRPr="006B0E7C">
        <w:rPr>
          <w:rFonts w:ascii="Courier New" w:eastAsiaTheme="minorHAnsi" w:hAnsi="Courier New" w:cs="Courier New"/>
          <w:i/>
          <w:sz w:val="18"/>
          <w:szCs w:val="18"/>
          <w:u w:val="single"/>
        </w:rPr>
        <w:t>&amp;arctan</w:t>
      </w:r>
      <w:r w:rsidRPr="006B0E7C">
        <w:rPr>
          <w:rFonts w:ascii="Courier New" w:eastAsiaTheme="minorHAnsi" w:hAnsi="Courier New" w:cs="Courier New"/>
          <w:i/>
          <w:sz w:val="18"/>
          <w:szCs w:val="18"/>
        </w:rPr>
        <w:t xml:space="preserve">, COS_SIN_TYPE </w:t>
      </w:r>
      <w:r w:rsidRPr="006B0E7C">
        <w:rPr>
          <w:rFonts w:ascii="Courier New" w:eastAsiaTheme="minorHAnsi" w:hAnsi="Courier New" w:cs="Courier New"/>
          <w:i/>
          <w:sz w:val="18"/>
          <w:szCs w:val="18"/>
          <w:u w:val="single"/>
        </w:rPr>
        <w:t>&amp;s</w:t>
      </w:r>
      <w:r w:rsidRPr="006B0E7C">
        <w:rPr>
          <w:rFonts w:ascii="Courier New" w:eastAsiaTheme="minorHAnsi" w:hAnsi="Courier New" w:cs="Courier New"/>
          <w:i/>
          <w:sz w:val="18"/>
          <w:szCs w:val="18"/>
        </w:rPr>
        <w:t xml:space="preserve">, COS_SIN_TYPE </w:t>
      </w:r>
      <w:r w:rsidRPr="006B0E7C">
        <w:rPr>
          <w:rFonts w:ascii="Courier New" w:eastAsiaTheme="minorHAnsi" w:hAnsi="Courier New" w:cs="Courier New"/>
          <w:i/>
          <w:sz w:val="18"/>
          <w:szCs w:val="18"/>
          <w:u w:val="single"/>
        </w:rPr>
        <w:t>&amp;c</w:t>
      </w:r>
      <w:r w:rsidRPr="006B0E7C">
        <w:rPr>
          <w:rFonts w:ascii="Courier New" w:eastAsiaTheme="minorHAnsi" w:hAnsi="Courier New" w:cs="Courier New"/>
          <w:i/>
          <w:sz w:val="18"/>
          <w:szCs w:val="18"/>
        </w:rPr>
        <w:t>)</w:t>
      </w:r>
    </w:p>
    <w:p w14:paraId="5853D55B"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cordic</w:t>
      </w:r>
      <w:r w:rsidRPr="006B0E7C">
        <w:rPr>
          <w:rFonts w:ascii="Courier New" w:eastAsiaTheme="minorHAnsi" w:hAnsi="Courier New" w:cs="Courier New"/>
          <w:i/>
          <w:sz w:val="18"/>
          <w:szCs w:val="18"/>
        </w:rPr>
        <w:t>(</w:t>
      </w:r>
      <w:r w:rsidRPr="006B0E7C">
        <w:rPr>
          <w:rFonts w:ascii="Courier New" w:eastAsiaTheme="minorHAnsi" w:hAnsi="Courier New" w:cs="Courier New"/>
          <w:b/>
          <w:bCs/>
          <w:i/>
          <w:sz w:val="18"/>
          <w:szCs w:val="18"/>
        </w:rPr>
        <w:t>true</w:t>
      </w:r>
      <w:r w:rsidRPr="006B0E7C">
        <w:rPr>
          <w:rFonts w:ascii="Courier New" w:eastAsiaTheme="minorHAnsi" w:hAnsi="Courier New" w:cs="Courier New"/>
          <w:i/>
          <w:sz w:val="18"/>
          <w:szCs w:val="18"/>
        </w:rPr>
        <w:t>, 0, xValue, yValue, arctan, s, c);</w:t>
      </w:r>
    </w:p>
    <w:p w14:paraId="232CDECD"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fprintf</w:t>
      </w:r>
      <w:r w:rsidRPr="006B0E7C">
        <w:rPr>
          <w:rFonts w:ascii="Courier New" w:eastAsiaTheme="minorHAnsi" w:hAnsi="Courier New" w:cs="Courier New"/>
          <w:i/>
          <w:sz w:val="18"/>
          <w:szCs w:val="18"/>
        </w:rPr>
        <w:t xml:space="preserve">(stdout, "xValue=%f, yValue=%f, </w:t>
      </w:r>
      <w:r w:rsidRPr="006B0E7C">
        <w:rPr>
          <w:rFonts w:ascii="Courier New" w:eastAsiaTheme="minorHAnsi" w:hAnsi="Courier New" w:cs="Courier New"/>
          <w:i/>
          <w:sz w:val="18"/>
          <w:szCs w:val="18"/>
          <w:u w:val="single"/>
        </w:rPr>
        <w:t>radian</w:t>
      </w:r>
      <w:r w:rsidRPr="006B0E7C">
        <w:rPr>
          <w:rFonts w:ascii="Courier New" w:eastAsiaTheme="minorHAnsi" w:hAnsi="Courier New" w:cs="Courier New"/>
          <w:i/>
          <w:sz w:val="18"/>
          <w:szCs w:val="18"/>
        </w:rPr>
        <w:t xml:space="preserve">=%f, </w:t>
      </w:r>
      <w:r w:rsidRPr="006B0E7C">
        <w:rPr>
          <w:rFonts w:ascii="Courier New" w:eastAsiaTheme="minorHAnsi" w:hAnsi="Courier New" w:cs="Courier New"/>
          <w:i/>
          <w:sz w:val="18"/>
          <w:szCs w:val="18"/>
          <w:u w:val="single"/>
        </w:rPr>
        <w:t>cos</w:t>
      </w:r>
      <w:r w:rsidRPr="006B0E7C">
        <w:rPr>
          <w:rFonts w:ascii="Courier New" w:eastAsiaTheme="minorHAnsi" w:hAnsi="Courier New" w:cs="Courier New"/>
          <w:i/>
          <w:sz w:val="18"/>
          <w:szCs w:val="18"/>
        </w:rPr>
        <w:t xml:space="preserve">=%f, sin=%f, </w:t>
      </w:r>
      <w:r w:rsidRPr="006B0E7C">
        <w:rPr>
          <w:rFonts w:ascii="Courier New" w:eastAsiaTheme="minorHAnsi" w:hAnsi="Courier New" w:cs="Courier New"/>
          <w:i/>
          <w:sz w:val="18"/>
          <w:szCs w:val="18"/>
          <w:u w:val="single"/>
        </w:rPr>
        <w:t>arctan</w:t>
      </w:r>
      <w:r w:rsidRPr="006B0E7C">
        <w:rPr>
          <w:rFonts w:ascii="Courier New" w:eastAsiaTheme="minorHAnsi" w:hAnsi="Courier New" w:cs="Courier New"/>
          <w:i/>
          <w:sz w:val="18"/>
          <w:szCs w:val="18"/>
        </w:rPr>
        <w:t>=%f\n",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)xValue,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)yValue,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)radian,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)c,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)s, (</w:t>
      </w:r>
      <w:r w:rsidRPr="006B0E7C">
        <w:rPr>
          <w:rFonts w:ascii="Courier New" w:eastAsiaTheme="minorHAnsi" w:hAnsi="Courier New" w:cs="Courier New"/>
          <w:b/>
          <w:bCs/>
          <w:i/>
          <w:sz w:val="18"/>
          <w:szCs w:val="18"/>
        </w:rPr>
        <w:t>double</w:t>
      </w:r>
      <w:r w:rsidRPr="006B0E7C">
        <w:rPr>
          <w:rFonts w:ascii="Courier New" w:eastAsiaTheme="minorHAnsi" w:hAnsi="Courier New" w:cs="Courier New"/>
          <w:i/>
          <w:sz w:val="18"/>
          <w:szCs w:val="18"/>
        </w:rPr>
        <w:t>)arctan);</w:t>
      </w:r>
    </w:p>
    <w:p w14:paraId="0B6C10AE"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i/>
          <w:sz w:val="18"/>
          <w:szCs w:val="18"/>
        </w:rPr>
        <w:tab/>
        <w:t>}</w:t>
      </w:r>
    </w:p>
    <w:p w14:paraId="4BC88B26"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t>}</w:t>
      </w:r>
    </w:p>
    <w:p w14:paraId="678F0386"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ab/>
      </w:r>
      <w:r w:rsidRPr="006B0E7C">
        <w:rPr>
          <w:rFonts w:ascii="Courier New" w:eastAsiaTheme="minorHAnsi" w:hAnsi="Courier New" w:cs="Courier New"/>
          <w:b/>
          <w:bCs/>
          <w:i/>
          <w:sz w:val="18"/>
          <w:szCs w:val="18"/>
        </w:rPr>
        <w:t>return</w:t>
      </w:r>
      <w:r w:rsidRPr="006B0E7C">
        <w:rPr>
          <w:rFonts w:ascii="Courier New" w:eastAsiaTheme="minorHAnsi" w:hAnsi="Courier New" w:cs="Courier New"/>
          <w:i/>
          <w:sz w:val="18"/>
          <w:szCs w:val="18"/>
        </w:rPr>
        <w:t xml:space="preserve"> 0;</w:t>
      </w:r>
    </w:p>
    <w:p w14:paraId="748719E5" w14:textId="77777777" w:rsidR="006B0E7C" w:rsidRPr="006B0E7C" w:rsidRDefault="006B0E7C" w:rsidP="006B0E7C">
      <w:pPr>
        <w:autoSpaceDE w:val="0"/>
        <w:autoSpaceDN w:val="0"/>
        <w:adjustRightInd w:val="0"/>
        <w:rPr>
          <w:rFonts w:ascii="Courier New" w:eastAsiaTheme="minorHAnsi" w:hAnsi="Courier New" w:cs="Courier New"/>
          <w:i/>
          <w:sz w:val="18"/>
          <w:szCs w:val="18"/>
        </w:rPr>
      </w:pPr>
      <w:r w:rsidRPr="006B0E7C">
        <w:rPr>
          <w:rFonts w:ascii="Courier New" w:eastAsiaTheme="minorHAnsi" w:hAnsi="Courier New" w:cs="Courier New"/>
          <w:i/>
          <w:sz w:val="18"/>
          <w:szCs w:val="18"/>
        </w:rPr>
        <w:t>}</w:t>
      </w:r>
    </w:p>
    <w:p w14:paraId="2D21F592" w14:textId="0AD6ADA5" w:rsidR="00754A91" w:rsidRDefault="00754A91" w:rsidP="00701FC1">
      <w:pPr>
        <w:rPr>
          <w:rFonts w:ascii="Courier New" w:hAnsi="Courier New" w:cs="Courier New"/>
          <w:i/>
          <w:sz w:val="18"/>
          <w:szCs w:val="18"/>
        </w:rPr>
      </w:pPr>
    </w:p>
    <w:p w14:paraId="68D050FB" w14:textId="36BE76BB" w:rsidR="00754A91" w:rsidRDefault="00AC780A" w:rsidP="00701FC1">
      <w:pPr>
        <w:rPr>
          <w:rFonts w:ascii="Courier New" w:hAnsi="Courier New" w:cs="Courier New"/>
          <w:i/>
          <w:sz w:val="18"/>
          <w:szCs w:val="18"/>
        </w:rPr>
      </w:pPr>
      <w:r>
        <w:rPr>
          <w:noProof/>
        </w:rPr>
        <w:drawing>
          <wp:inline distT="0" distB="0" distL="0" distR="0" wp14:anchorId="6CA82CC1" wp14:editId="1FC96732">
            <wp:extent cx="5943600" cy="2240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0915"/>
                    </a:xfrm>
                    <a:prstGeom prst="rect">
                      <a:avLst/>
                    </a:prstGeom>
                  </pic:spPr>
                </pic:pic>
              </a:graphicData>
            </a:graphic>
          </wp:inline>
        </w:drawing>
      </w:r>
    </w:p>
    <w:p w14:paraId="29B849C8" w14:textId="45015C41" w:rsidR="001C7BC6" w:rsidRDefault="001C7BC6" w:rsidP="001C7BC6">
      <w:pPr>
        <w:jc w:val="center"/>
        <w:rPr>
          <w:rFonts w:ascii="Helvetica" w:hAnsi="Helvetica" w:cs="Arial"/>
          <w:sz w:val="18"/>
          <w:szCs w:val="18"/>
        </w:rPr>
      </w:pPr>
      <w:r w:rsidRPr="00AF5800">
        <w:rPr>
          <w:rFonts w:ascii="Helvetica" w:hAnsi="Helvetica" w:cs="Arial"/>
          <w:b/>
          <w:bCs/>
          <w:sz w:val="18"/>
          <w:szCs w:val="18"/>
          <w:u w:val="single"/>
        </w:rPr>
        <w:t>Figure #</w:t>
      </w:r>
      <w:r w:rsidR="005A3498">
        <w:rPr>
          <w:rFonts w:ascii="Helvetica" w:hAnsi="Helvetica" w:cs="Arial"/>
          <w:b/>
          <w:bCs/>
          <w:sz w:val="18"/>
          <w:szCs w:val="18"/>
          <w:u w:val="single"/>
        </w:rPr>
        <w:t>4</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Output of Vitis HLS test bench in Rotation and Vector mode. As can be seen, we encounter overflow when the input xValue and yValue exceed the maximum that can be held in ap_fixed&lt;16,3&gt;. However, when the data types are changed to ap_fixed(116, 4&gt; and higher, the overflow errors are cleared.</w:t>
      </w:r>
    </w:p>
    <w:p w14:paraId="72644DE4" w14:textId="6014B834" w:rsidR="00091A9D" w:rsidRDefault="0072189E" w:rsidP="001C7BC6">
      <w:pPr>
        <w:jc w:val="center"/>
        <w:rPr>
          <w:rFonts w:ascii="Helvetica" w:hAnsi="Helvetica" w:cs="Arial"/>
          <w:sz w:val="18"/>
          <w:szCs w:val="18"/>
        </w:rPr>
      </w:pPr>
      <w:r>
        <w:rPr>
          <w:noProof/>
        </w:rPr>
        <w:drawing>
          <wp:inline distT="0" distB="0" distL="0" distR="0" wp14:anchorId="790092F2" wp14:editId="6F105188">
            <wp:extent cx="5943600" cy="153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9875"/>
                    </a:xfrm>
                    <a:prstGeom prst="rect">
                      <a:avLst/>
                    </a:prstGeom>
                  </pic:spPr>
                </pic:pic>
              </a:graphicData>
            </a:graphic>
          </wp:inline>
        </w:drawing>
      </w:r>
    </w:p>
    <w:p w14:paraId="5B89875F" w14:textId="0EDF1172" w:rsidR="0072189E" w:rsidRDefault="0072189E" w:rsidP="0072189E">
      <w:pPr>
        <w:jc w:val="center"/>
        <w:rPr>
          <w:rFonts w:ascii="Helvetica" w:hAnsi="Helvetica" w:cs="Arial"/>
          <w:sz w:val="18"/>
          <w:szCs w:val="18"/>
        </w:rPr>
      </w:pPr>
      <w:r w:rsidRPr="00AF5800">
        <w:rPr>
          <w:rFonts w:ascii="Helvetica" w:hAnsi="Helvetica" w:cs="Arial"/>
          <w:b/>
          <w:bCs/>
          <w:sz w:val="18"/>
          <w:szCs w:val="18"/>
          <w:u w:val="single"/>
        </w:rPr>
        <w:t>Figure #</w:t>
      </w:r>
      <w:r w:rsidR="005A3498">
        <w:rPr>
          <w:rFonts w:ascii="Helvetica" w:hAnsi="Helvetica" w:cs="Arial"/>
          <w:b/>
          <w:bCs/>
          <w:sz w:val="18"/>
          <w:szCs w:val="18"/>
          <w:u w:val="single"/>
        </w:rPr>
        <w:t>5</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Vitis HLS synthesis results for CORDIC module without any optimization pragmas. This serves as a baseline for our optimization </w:t>
      </w:r>
      <w:r w:rsidR="00C80FC6">
        <w:rPr>
          <w:rFonts w:ascii="Helvetica" w:hAnsi="Helvetica" w:cs="Arial"/>
          <w:sz w:val="18"/>
          <w:szCs w:val="18"/>
        </w:rPr>
        <w:t>comparisons</w:t>
      </w:r>
      <w:r>
        <w:rPr>
          <w:rFonts w:ascii="Helvetica" w:hAnsi="Helvetica" w:cs="Arial"/>
          <w:sz w:val="18"/>
          <w:szCs w:val="18"/>
        </w:rPr>
        <w:t>.</w:t>
      </w:r>
    </w:p>
    <w:p w14:paraId="38717805" w14:textId="77777777" w:rsidR="0072189E" w:rsidRDefault="0072189E" w:rsidP="0072189E">
      <w:pPr>
        <w:rPr>
          <w:rFonts w:ascii="Helvetica" w:hAnsi="Helvetica" w:cs="Arial"/>
          <w:sz w:val="18"/>
          <w:szCs w:val="18"/>
        </w:rPr>
      </w:pPr>
    </w:p>
    <w:p w14:paraId="43DDA964" w14:textId="6F7E7071" w:rsidR="00091A9D" w:rsidRDefault="00091A9D" w:rsidP="00701FC1">
      <w:pPr>
        <w:rPr>
          <w:rFonts w:ascii="Courier New" w:hAnsi="Courier New" w:cs="Courier New"/>
          <w:i/>
          <w:sz w:val="18"/>
          <w:szCs w:val="18"/>
        </w:rPr>
      </w:pPr>
      <w:r>
        <w:rPr>
          <w:noProof/>
        </w:rPr>
        <w:drawing>
          <wp:inline distT="0" distB="0" distL="0" distR="0" wp14:anchorId="7ADDC883" wp14:editId="653FF605">
            <wp:extent cx="5943600" cy="1624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24330"/>
                    </a:xfrm>
                    <a:prstGeom prst="rect">
                      <a:avLst/>
                    </a:prstGeom>
                  </pic:spPr>
                </pic:pic>
              </a:graphicData>
            </a:graphic>
          </wp:inline>
        </w:drawing>
      </w:r>
    </w:p>
    <w:p w14:paraId="63BC5AB0" w14:textId="163FAC57" w:rsidR="00091A9D" w:rsidRDefault="00091A9D" w:rsidP="00091A9D">
      <w:pPr>
        <w:jc w:val="center"/>
        <w:rPr>
          <w:rFonts w:ascii="Helvetica" w:hAnsi="Helvetica" w:cs="Arial"/>
          <w:sz w:val="18"/>
          <w:szCs w:val="18"/>
        </w:rPr>
      </w:pPr>
      <w:r w:rsidRPr="00AF5800">
        <w:rPr>
          <w:rFonts w:ascii="Helvetica" w:hAnsi="Helvetica" w:cs="Arial"/>
          <w:b/>
          <w:bCs/>
          <w:sz w:val="18"/>
          <w:szCs w:val="18"/>
          <w:u w:val="single"/>
        </w:rPr>
        <w:t>Figure #</w:t>
      </w:r>
      <w:r w:rsidR="005A3498">
        <w:rPr>
          <w:rFonts w:ascii="Helvetica" w:hAnsi="Helvetica" w:cs="Arial"/>
          <w:b/>
          <w:bCs/>
          <w:sz w:val="18"/>
          <w:szCs w:val="18"/>
          <w:u w:val="single"/>
        </w:rPr>
        <w:t>6</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Vitis HLS synthesis results for CORDIC module with optimized pipeflining. As can be seen, latency is substantially lowered</w:t>
      </w:r>
      <w:r w:rsidR="00C80FC6">
        <w:rPr>
          <w:rFonts w:ascii="Helvetica" w:hAnsi="Helvetica" w:cs="Arial"/>
          <w:sz w:val="18"/>
          <w:szCs w:val="18"/>
        </w:rPr>
        <w:t xml:space="preserve"> (nearly halved)</w:t>
      </w:r>
      <w:r>
        <w:rPr>
          <w:rFonts w:ascii="Helvetica" w:hAnsi="Helvetica" w:cs="Arial"/>
          <w:sz w:val="18"/>
          <w:szCs w:val="18"/>
        </w:rPr>
        <w:t xml:space="preserve"> with increased resource utilization</w:t>
      </w:r>
      <w:r w:rsidR="00C80FC6">
        <w:rPr>
          <w:rFonts w:ascii="Helvetica" w:hAnsi="Helvetica" w:cs="Arial"/>
          <w:sz w:val="18"/>
          <w:szCs w:val="18"/>
        </w:rPr>
        <w:t xml:space="preserve"> (~3x – 5x increase)</w:t>
      </w:r>
      <w:r>
        <w:rPr>
          <w:rFonts w:ascii="Helvetica" w:hAnsi="Helvetica" w:cs="Arial"/>
          <w:sz w:val="18"/>
          <w:szCs w:val="18"/>
        </w:rPr>
        <w:t>.</w:t>
      </w:r>
    </w:p>
    <w:p w14:paraId="230FC3AB" w14:textId="0F0EF044" w:rsidR="00A47663" w:rsidRDefault="00A47663" w:rsidP="00A47663">
      <w:pPr>
        <w:rPr>
          <w:rFonts w:ascii="Helvetica" w:hAnsi="Helvetica" w:cs="Arial"/>
          <w:b/>
          <w:bCs/>
          <w:sz w:val="20"/>
          <w:szCs w:val="20"/>
          <w:lang w:val="en"/>
        </w:rPr>
      </w:pPr>
      <w:r>
        <w:rPr>
          <w:rFonts w:ascii="Helvetica" w:hAnsi="Helvetica" w:cs="Arial"/>
          <w:b/>
          <w:bCs/>
          <w:sz w:val="20"/>
          <w:szCs w:val="20"/>
          <w:lang w:val="en"/>
        </w:rPr>
        <w:lastRenderedPageBreak/>
        <w:t>Architecture Optimization</w:t>
      </w:r>
    </w:p>
    <w:p w14:paraId="25F3D0E2" w14:textId="2567B6DB" w:rsidR="00A47663" w:rsidRDefault="00A47663" w:rsidP="00A47663">
      <w:pPr>
        <w:rPr>
          <w:rFonts w:ascii="Helvetica" w:hAnsi="Helvetica" w:cs="Arial"/>
          <w:sz w:val="20"/>
          <w:szCs w:val="20"/>
          <w:lang w:val="en"/>
        </w:rPr>
      </w:pPr>
      <w:r>
        <w:rPr>
          <w:rFonts w:ascii="Helvetica" w:hAnsi="Helvetica" w:cs="Arial"/>
          <w:sz w:val="20"/>
          <w:szCs w:val="20"/>
          <w:lang w:val="en"/>
        </w:rPr>
        <w:t>As visible in my code listing, I have four (4) “if” checks to correctly rotate the input matrix. The four conditions are as follows,</w:t>
      </w:r>
    </w:p>
    <w:p w14:paraId="5EBFB67B" w14:textId="16ACED3A" w:rsidR="00A47663" w:rsidRDefault="00A47663" w:rsidP="00A47663">
      <w:pPr>
        <w:pStyle w:val="ListParagraph"/>
        <w:numPr>
          <w:ilvl w:val="0"/>
          <w:numId w:val="15"/>
        </w:numPr>
        <w:rPr>
          <w:rFonts w:ascii="Helvetica" w:hAnsi="Helvetica" w:cs="Arial"/>
          <w:sz w:val="20"/>
          <w:szCs w:val="20"/>
          <w:lang w:val="en"/>
        </w:rPr>
      </w:pPr>
      <w:r>
        <w:rPr>
          <w:rFonts w:ascii="Helvetica" w:hAnsi="Helvetica" w:cs="Arial"/>
          <w:sz w:val="20"/>
          <w:szCs w:val="20"/>
          <w:lang w:val="en"/>
        </w:rPr>
        <w:t>Minimization function &lt; 0 and Rotation mode – Rotate counterclockwise</w:t>
      </w:r>
    </w:p>
    <w:p w14:paraId="7BC87881" w14:textId="081B342A" w:rsidR="00A47663" w:rsidRPr="00A47663" w:rsidRDefault="00A47663" w:rsidP="00A47663">
      <w:pPr>
        <w:pStyle w:val="ListParagraph"/>
        <w:numPr>
          <w:ilvl w:val="0"/>
          <w:numId w:val="15"/>
        </w:numPr>
        <w:rPr>
          <w:rFonts w:ascii="Helvetica" w:hAnsi="Helvetica" w:cs="Arial"/>
          <w:sz w:val="20"/>
          <w:szCs w:val="20"/>
          <w:lang w:val="en"/>
        </w:rPr>
      </w:pPr>
      <w:r>
        <w:rPr>
          <w:rFonts w:ascii="Helvetica" w:hAnsi="Helvetica" w:cs="Arial"/>
          <w:sz w:val="20"/>
          <w:szCs w:val="20"/>
          <w:lang w:val="en"/>
        </w:rPr>
        <w:t>Minimization function &lt; 0 and Vector mode – Rotate clockwise</w:t>
      </w:r>
    </w:p>
    <w:p w14:paraId="54C3D550" w14:textId="4D709A87" w:rsidR="00A47663" w:rsidRDefault="00A47663" w:rsidP="00A47663">
      <w:pPr>
        <w:pStyle w:val="ListParagraph"/>
        <w:numPr>
          <w:ilvl w:val="0"/>
          <w:numId w:val="15"/>
        </w:numPr>
        <w:rPr>
          <w:rFonts w:ascii="Helvetica" w:hAnsi="Helvetica" w:cs="Arial"/>
          <w:sz w:val="20"/>
          <w:szCs w:val="20"/>
          <w:lang w:val="en"/>
        </w:rPr>
      </w:pPr>
      <w:r>
        <w:rPr>
          <w:rFonts w:ascii="Helvetica" w:hAnsi="Helvetica" w:cs="Arial"/>
          <w:sz w:val="20"/>
          <w:szCs w:val="20"/>
          <w:lang w:val="en"/>
        </w:rPr>
        <w:t>Minimization function &gt;= 0 and Rotation mode – Rotate clockwise</w:t>
      </w:r>
    </w:p>
    <w:p w14:paraId="77DB3FFE" w14:textId="0983EF79" w:rsidR="00A47663" w:rsidRDefault="00A47663" w:rsidP="00A47663">
      <w:pPr>
        <w:pStyle w:val="ListParagraph"/>
        <w:numPr>
          <w:ilvl w:val="0"/>
          <w:numId w:val="15"/>
        </w:numPr>
        <w:rPr>
          <w:rFonts w:ascii="Helvetica" w:hAnsi="Helvetica" w:cs="Arial"/>
          <w:sz w:val="20"/>
          <w:szCs w:val="20"/>
          <w:lang w:val="en"/>
        </w:rPr>
      </w:pPr>
      <w:r>
        <w:rPr>
          <w:rFonts w:ascii="Helvetica" w:hAnsi="Helvetica" w:cs="Arial"/>
          <w:sz w:val="20"/>
          <w:szCs w:val="20"/>
          <w:lang w:val="en"/>
        </w:rPr>
        <w:t>Minimization function &gt;= 0 and Vector mode – Rotate counterclockwise</w:t>
      </w:r>
    </w:p>
    <w:p w14:paraId="2586B76C" w14:textId="2C99FA6A" w:rsidR="00A47663" w:rsidRDefault="00A47663" w:rsidP="00A47663">
      <w:pPr>
        <w:rPr>
          <w:rFonts w:ascii="Helvetica" w:hAnsi="Helvetica" w:cs="Arial"/>
          <w:sz w:val="20"/>
          <w:szCs w:val="20"/>
          <w:lang w:val="en"/>
        </w:rPr>
      </w:pPr>
      <w:r>
        <w:rPr>
          <w:rFonts w:ascii="Helvetica" w:hAnsi="Helvetica" w:cs="Arial"/>
          <w:sz w:val="20"/>
          <w:szCs w:val="20"/>
          <w:lang w:val="en"/>
        </w:rPr>
        <w:t xml:space="preserve">On presenting the conditions, there is an intuition that the program could be better optimized in just two (2) “if” checks to allow for lower resource utilization. However, due to choosing the incorrect minimization functions, I could not condense the program. </w:t>
      </w:r>
    </w:p>
    <w:p w14:paraId="2A2888E1" w14:textId="7017E771" w:rsidR="00A47663" w:rsidRDefault="00A47663" w:rsidP="00A47663">
      <w:pPr>
        <w:rPr>
          <w:rFonts w:ascii="Helvetica" w:hAnsi="Helvetica" w:cs="Arial"/>
          <w:sz w:val="20"/>
          <w:szCs w:val="20"/>
          <w:lang w:val="en"/>
        </w:rPr>
      </w:pPr>
    </w:p>
    <w:p w14:paraId="62A934B3" w14:textId="035AE47A" w:rsidR="00A47663" w:rsidRPr="00E634C4" w:rsidRDefault="00A47663" w:rsidP="00A47663">
      <w:pPr>
        <w:rPr>
          <w:rFonts w:ascii="Helvetica" w:hAnsi="Helvetica" w:cs="Arial"/>
          <w:sz w:val="20"/>
          <w:szCs w:val="20"/>
          <w:lang w:val="en"/>
        </w:rPr>
      </w:pPr>
      <w:r>
        <w:rPr>
          <w:rFonts w:ascii="Helvetica" w:hAnsi="Helvetica" w:cs="Arial"/>
          <w:sz w:val="20"/>
          <w:szCs w:val="20"/>
          <w:lang w:val="en"/>
        </w:rPr>
        <w:t>As shown in the</w:t>
      </w:r>
      <w:r w:rsidR="00104638">
        <w:rPr>
          <w:rFonts w:ascii="Helvetica" w:hAnsi="Helvetica" w:cs="Arial"/>
          <w:sz w:val="20"/>
          <w:szCs w:val="20"/>
          <w:lang w:val="en"/>
        </w:rPr>
        <w:t xml:space="preserve"> previous photos, pipelining worsened the timing characteristics but greatly improved </w:t>
      </w:r>
      <w:r w:rsidR="00F301CD">
        <w:rPr>
          <w:rFonts w:ascii="Helvetica" w:hAnsi="Helvetica" w:cs="Arial"/>
          <w:sz w:val="20"/>
          <w:szCs w:val="20"/>
          <w:lang w:val="en"/>
        </w:rPr>
        <w:t xml:space="preserve">latency (halved) at the expense of substantially increase resource utilization. This was not further explored due to time constraints. </w:t>
      </w:r>
    </w:p>
    <w:p w14:paraId="1EB10ACA" w14:textId="77777777" w:rsidR="00A47663" w:rsidRPr="00A47663" w:rsidRDefault="00A47663" w:rsidP="00A47663">
      <w:pPr>
        <w:rPr>
          <w:rFonts w:ascii="Helvetica" w:hAnsi="Helvetica" w:cs="Arial"/>
          <w:sz w:val="20"/>
          <w:szCs w:val="20"/>
          <w:lang w:val="en"/>
        </w:rPr>
      </w:pPr>
    </w:p>
    <w:p w14:paraId="507D516F" w14:textId="55D73A4D" w:rsidR="008301BE" w:rsidRPr="000D38FE" w:rsidRDefault="00A47663" w:rsidP="008301BE">
      <w:pPr>
        <w:rPr>
          <w:rFonts w:ascii="Helvetica" w:hAnsi="Helvetica" w:cs="Arial"/>
          <w:b/>
          <w:bCs/>
          <w:sz w:val="20"/>
          <w:szCs w:val="20"/>
          <w:lang w:val="en"/>
        </w:rPr>
      </w:pPr>
      <w:r>
        <w:rPr>
          <w:rFonts w:ascii="Helvetica" w:hAnsi="Helvetica" w:cs="Arial"/>
          <w:b/>
          <w:bCs/>
          <w:sz w:val="20"/>
          <w:szCs w:val="20"/>
          <w:lang w:val="en"/>
        </w:rPr>
        <w:t>Model Composer</w:t>
      </w:r>
    </w:p>
    <w:p w14:paraId="72AA00FD" w14:textId="77777777" w:rsidR="008301BE" w:rsidRPr="006B0E7C" w:rsidRDefault="008301BE" w:rsidP="008301BE">
      <w:pPr>
        <w:rPr>
          <w:rFonts w:ascii="Helvetica" w:hAnsi="Helvetica" w:cs="Arial"/>
          <w:sz w:val="18"/>
          <w:szCs w:val="18"/>
          <w:lang w:val="en"/>
        </w:rPr>
      </w:pPr>
    </w:p>
    <w:p w14:paraId="304ACFFD" w14:textId="264FD711" w:rsidR="00777F08" w:rsidRDefault="008301BE" w:rsidP="00777F08">
      <w:pPr>
        <w:tabs>
          <w:tab w:val="left" w:pos="2685"/>
        </w:tabs>
        <w:jc w:val="center"/>
        <w:rPr>
          <w:rFonts w:ascii="Courier New" w:hAnsi="Courier New" w:cs="Courier New"/>
          <w:b/>
          <w:color w:val="FF0000"/>
          <w:sz w:val="44"/>
          <w:szCs w:val="18"/>
        </w:rPr>
      </w:pPr>
      <w:r>
        <w:rPr>
          <w:noProof/>
        </w:rPr>
        <w:drawing>
          <wp:inline distT="0" distB="0" distL="0" distR="0" wp14:anchorId="53BCE169" wp14:editId="270FDF4F">
            <wp:extent cx="4867275" cy="51603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39" t="3880" r="6570" b="570"/>
                    <a:stretch/>
                  </pic:blipFill>
                  <pic:spPr bwMode="auto">
                    <a:xfrm>
                      <a:off x="0" y="0"/>
                      <a:ext cx="4867275" cy="5160396"/>
                    </a:xfrm>
                    <a:prstGeom prst="rect">
                      <a:avLst/>
                    </a:prstGeom>
                    <a:ln>
                      <a:noFill/>
                    </a:ln>
                    <a:extLst>
                      <a:ext uri="{53640926-AAD7-44D8-BBD7-CCE9431645EC}">
                        <a14:shadowObscured xmlns:a14="http://schemas.microsoft.com/office/drawing/2010/main"/>
                      </a:ext>
                    </a:extLst>
                  </pic:spPr>
                </pic:pic>
              </a:graphicData>
            </a:graphic>
          </wp:inline>
        </w:drawing>
      </w:r>
    </w:p>
    <w:p w14:paraId="5DCF2769" w14:textId="496B47E9" w:rsidR="00777F08" w:rsidRDefault="00777F08" w:rsidP="00777F08">
      <w:pPr>
        <w:jc w:val="center"/>
        <w:rPr>
          <w:rFonts w:ascii="Helvetica" w:hAnsi="Helvetica" w:cs="Arial"/>
          <w:sz w:val="18"/>
          <w:szCs w:val="18"/>
        </w:rPr>
      </w:pPr>
      <w:r>
        <w:rPr>
          <w:rFonts w:ascii="Courier New" w:hAnsi="Courier New" w:cs="Courier New"/>
          <w:sz w:val="44"/>
          <w:szCs w:val="18"/>
        </w:rPr>
        <w:tab/>
      </w:r>
      <w:r w:rsidRPr="00AF5800">
        <w:rPr>
          <w:rFonts w:ascii="Helvetica" w:hAnsi="Helvetica" w:cs="Arial"/>
          <w:b/>
          <w:bCs/>
          <w:sz w:val="18"/>
          <w:szCs w:val="18"/>
          <w:u w:val="single"/>
        </w:rPr>
        <w:t>Figure #</w:t>
      </w:r>
      <w:r w:rsidR="00545584">
        <w:rPr>
          <w:rFonts w:ascii="Helvetica" w:hAnsi="Helvetica" w:cs="Arial"/>
          <w:b/>
          <w:bCs/>
          <w:sz w:val="18"/>
          <w:szCs w:val="18"/>
          <w:u w:val="single"/>
        </w:rPr>
        <w:t>7</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implementation of CORDIC Module created in VitisHL</w:t>
      </w:r>
      <w:r w:rsidR="00486E3A">
        <w:rPr>
          <w:rFonts w:ascii="Helvetica" w:hAnsi="Helvetica" w:cs="Arial"/>
          <w:sz w:val="18"/>
          <w:szCs w:val="18"/>
        </w:rPr>
        <w:t>S.</w:t>
      </w:r>
    </w:p>
    <w:p w14:paraId="53830A40" w14:textId="77777777" w:rsidR="00486E3A" w:rsidRDefault="00486E3A" w:rsidP="00486E3A">
      <w:pPr>
        <w:tabs>
          <w:tab w:val="left" w:pos="3935"/>
        </w:tabs>
        <w:jc w:val="center"/>
        <w:rPr>
          <w:rFonts w:ascii="Helvetica" w:hAnsi="Helvetica" w:cs="Arial"/>
          <w:b/>
          <w:bCs/>
          <w:sz w:val="18"/>
          <w:szCs w:val="18"/>
          <w:u w:val="single"/>
        </w:rPr>
      </w:pPr>
      <w:r>
        <w:rPr>
          <w:noProof/>
        </w:rPr>
        <w:lastRenderedPageBreak/>
        <w:drawing>
          <wp:inline distT="0" distB="0" distL="0" distR="0" wp14:anchorId="16E8F759" wp14:editId="4D05514A">
            <wp:extent cx="5144930" cy="36894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35" t="1915" r="6078" b="3181"/>
                    <a:stretch/>
                  </pic:blipFill>
                  <pic:spPr bwMode="auto">
                    <a:xfrm>
                      <a:off x="0" y="0"/>
                      <a:ext cx="5146448" cy="3690587"/>
                    </a:xfrm>
                    <a:prstGeom prst="rect">
                      <a:avLst/>
                    </a:prstGeom>
                    <a:ln>
                      <a:noFill/>
                    </a:ln>
                    <a:extLst>
                      <a:ext uri="{53640926-AAD7-44D8-BBD7-CCE9431645EC}">
                        <a14:shadowObscured xmlns:a14="http://schemas.microsoft.com/office/drawing/2010/main"/>
                      </a:ext>
                    </a:extLst>
                  </pic:spPr>
                </pic:pic>
              </a:graphicData>
            </a:graphic>
          </wp:inline>
        </w:drawing>
      </w:r>
    </w:p>
    <w:p w14:paraId="4934C147" w14:textId="7A6899A5" w:rsidR="00A06BF0" w:rsidRDefault="00486E3A" w:rsidP="00A06BF0">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8</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Model composer implementation of </w:t>
      </w:r>
      <w:r w:rsidR="00A06BF0">
        <w:rPr>
          <w:rFonts w:ascii="Helvetica" w:hAnsi="Helvetica" w:cs="Arial"/>
          <w:sz w:val="18"/>
          <w:szCs w:val="18"/>
        </w:rPr>
        <w:t xml:space="preserve">Xilinx designed, In-Built </w:t>
      </w:r>
      <w:r>
        <w:rPr>
          <w:rFonts w:ascii="Helvetica" w:hAnsi="Helvetica" w:cs="Arial"/>
          <w:sz w:val="18"/>
          <w:szCs w:val="18"/>
        </w:rPr>
        <w:t>CORDIC Modul</w:t>
      </w:r>
      <w:r w:rsidR="00A06BF0">
        <w:rPr>
          <w:rFonts w:ascii="Helvetica" w:hAnsi="Helvetica" w:cs="Arial"/>
          <w:sz w:val="18"/>
          <w:szCs w:val="18"/>
        </w:rPr>
        <w:t>e for comparison.</w:t>
      </w:r>
    </w:p>
    <w:p w14:paraId="061E24A6" w14:textId="77777777" w:rsidR="00F1582C" w:rsidRDefault="00F1582C" w:rsidP="00A06BF0">
      <w:pPr>
        <w:tabs>
          <w:tab w:val="left" w:pos="3935"/>
        </w:tabs>
        <w:jc w:val="center"/>
        <w:rPr>
          <w:rFonts w:ascii="Helvetica" w:hAnsi="Helvetica" w:cs="Arial"/>
          <w:sz w:val="18"/>
          <w:szCs w:val="18"/>
        </w:rPr>
      </w:pPr>
    </w:p>
    <w:p w14:paraId="186E3337" w14:textId="58DFE6AD" w:rsidR="00F1582C" w:rsidRDefault="00F1582C" w:rsidP="00A06BF0">
      <w:pPr>
        <w:tabs>
          <w:tab w:val="left" w:pos="3935"/>
        </w:tabs>
        <w:jc w:val="center"/>
        <w:rPr>
          <w:rFonts w:ascii="Helvetica" w:hAnsi="Helvetica" w:cs="Arial"/>
          <w:sz w:val="18"/>
          <w:szCs w:val="18"/>
        </w:rPr>
      </w:pPr>
      <w:r w:rsidRPr="00F1582C">
        <w:rPr>
          <w:rFonts w:ascii="Helvetica" w:hAnsi="Helvetica" w:cs="Arial"/>
          <w:noProof/>
          <w:sz w:val="18"/>
          <w:szCs w:val="18"/>
        </w:rPr>
        <w:drawing>
          <wp:inline distT="0" distB="0" distL="0" distR="0" wp14:anchorId="3D80329F" wp14:editId="71349B3A">
            <wp:extent cx="5943600" cy="274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3835"/>
                    </a:xfrm>
                    <a:prstGeom prst="rect">
                      <a:avLst/>
                    </a:prstGeom>
                  </pic:spPr>
                </pic:pic>
              </a:graphicData>
            </a:graphic>
          </wp:inline>
        </w:drawing>
      </w:r>
    </w:p>
    <w:p w14:paraId="20A1627A" w14:textId="5A37021D" w:rsidR="00CC4626" w:rsidRDefault="00CC4626" w:rsidP="00A06BF0">
      <w:pPr>
        <w:tabs>
          <w:tab w:val="left" w:pos="3935"/>
        </w:tabs>
        <w:jc w:val="center"/>
        <w:rPr>
          <w:rFonts w:ascii="Helvetica" w:hAnsi="Helvetica" w:cs="Arial"/>
          <w:sz w:val="18"/>
          <w:szCs w:val="18"/>
        </w:rPr>
      </w:pPr>
      <w:r>
        <w:rPr>
          <w:noProof/>
        </w:rPr>
        <w:lastRenderedPageBreak/>
        <w:drawing>
          <wp:inline distT="0" distB="0" distL="0" distR="0" wp14:anchorId="0B58FD76" wp14:editId="4E4A9913">
            <wp:extent cx="5943600" cy="2853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3690"/>
                    </a:xfrm>
                    <a:prstGeom prst="rect">
                      <a:avLst/>
                    </a:prstGeom>
                  </pic:spPr>
                </pic:pic>
              </a:graphicData>
            </a:graphic>
          </wp:inline>
        </w:drawing>
      </w:r>
    </w:p>
    <w:p w14:paraId="632DA6B8" w14:textId="4529042A" w:rsidR="00F1582C" w:rsidRDefault="00F1582C" w:rsidP="00F1582C">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9</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Model composer scope comparing </w:t>
      </w:r>
      <w:r w:rsidR="00212A91">
        <w:rPr>
          <w:rFonts w:ascii="Helvetica" w:hAnsi="Helvetica" w:cs="Arial"/>
          <w:sz w:val="18"/>
          <w:szCs w:val="18"/>
        </w:rPr>
        <w:t xml:space="preserve">arctan(y/x) </w:t>
      </w:r>
      <w:r>
        <w:rPr>
          <w:rFonts w:ascii="Helvetica" w:hAnsi="Helvetica" w:cs="Arial"/>
          <w:sz w:val="18"/>
          <w:szCs w:val="18"/>
        </w:rPr>
        <w:t>input/output results between Vitis HLS designed CORDIC module (</w:t>
      </w:r>
      <w:r w:rsidR="00212A91">
        <w:rPr>
          <w:rFonts w:ascii="Helvetica" w:hAnsi="Helvetica" w:cs="Arial"/>
          <w:sz w:val="18"/>
          <w:szCs w:val="18"/>
        </w:rPr>
        <w:t>yellow</w:t>
      </w:r>
      <w:r>
        <w:rPr>
          <w:rFonts w:ascii="Helvetica" w:hAnsi="Helvetica" w:cs="Arial"/>
          <w:sz w:val="18"/>
          <w:szCs w:val="18"/>
        </w:rPr>
        <w:t>) and Xilinx designed, In-Built CORDIC Module (</w:t>
      </w:r>
      <w:r w:rsidR="00212A91">
        <w:rPr>
          <w:rFonts w:ascii="Helvetica" w:hAnsi="Helvetica" w:cs="Arial"/>
          <w:sz w:val="18"/>
          <w:szCs w:val="18"/>
        </w:rPr>
        <w:t>blue</w:t>
      </w:r>
      <w:r>
        <w:rPr>
          <w:rFonts w:ascii="Helvetica" w:hAnsi="Helvetica" w:cs="Arial"/>
          <w:sz w:val="18"/>
          <w:szCs w:val="18"/>
        </w:rPr>
        <w:t xml:space="preserve">). As can be seen, the results are in line with each other, but module designed by me provides output after 14 cycles. </w:t>
      </w:r>
    </w:p>
    <w:p w14:paraId="587FE886" w14:textId="77777777" w:rsidR="00F81C64" w:rsidRDefault="00F81C64" w:rsidP="00F1582C">
      <w:pPr>
        <w:tabs>
          <w:tab w:val="left" w:pos="3935"/>
        </w:tabs>
        <w:jc w:val="center"/>
        <w:rPr>
          <w:rFonts w:ascii="Helvetica" w:hAnsi="Helvetica" w:cs="Arial"/>
          <w:sz w:val="18"/>
          <w:szCs w:val="18"/>
        </w:rPr>
      </w:pPr>
    </w:p>
    <w:p w14:paraId="19D8BF91" w14:textId="6C0E0E68" w:rsidR="00CC4626" w:rsidRDefault="00CC4626" w:rsidP="00F1582C">
      <w:pPr>
        <w:tabs>
          <w:tab w:val="left" w:pos="3935"/>
        </w:tabs>
        <w:jc w:val="center"/>
        <w:rPr>
          <w:rFonts w:ascii="Helvetica" w:hAnsi="Helvetica" w:cs="Arial"/>
          <w:sz w:val="18"/>
          <w:szCs w:val="18"/>
        </w:rPr>
      </w:pPr>
      <w:r>
        <w:rPr>
          <w:noProof/>
        </w:rPr>
        <w:drawing>
          <wp:inline distT="0" distB="0" distL="0" distR="0" wp14:anchorId="5328507A" wp14:editId="44FAFECE">
            <wp:extent cx="5943600" cy="4157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57980"/>
                    </a:xfrm>
                    <a:prstGeom prst="rect">
                      <a:avLst/>
                    </a:prstGeom>
                  </pic:spPr>
                </pic:pic>
              </a:graphicData>
            </a:graphic>
          </wp:inline>
        </w:drawing>
      </w:r>
    </w:p>
    <w:p w14:paraId="1A2C6637" w14:textId="2943E8B4" w:rsidR="00F81C64" w:rsidRDefault="00F81C64" w:rsidP="00F81C64">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10</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MATLAB Comparing arctangent outputs with sweep inputs. There are three matrices – arctangent obtained from the designed CORDIC module, arctan from inbuilt Xilinx CORDIC Module, and arctan generated by MATLAB’s inbuilt arctangent function.</w:t>
      </w:r>
    </w:p>
    <w:p w14:paraId="2084E280" w14:textId="7E00E03E" w:rsidR="00CC4626" w:rsidRDefault="00CC4626" w:rsidP="00F81C64">
      <w:pPr>
        <w:tabs>
          <w:tab w:val="left" w:pos="4186"/>
        </w:tabs>
        <w:rPr>
          <w:rFonts w:ascii="Helvetica" w:hAnsi="Helvetica" w:cs="Arial"/>
          <w:sz w:val="18"/>
          <w:szCs w:val="18"/>
        </w:rPr>
      </w:pPr>
    </w:p>
    <w:p w14:paraId="02A795AD" w14:textId="1DCF1268" w:rsidR="00F81C64" w:rsidRDefault="00F81C64" w:rsidP="00F81C64">
      <w:pPr>
        <w:tabs>
          <w:tab w:val="left" w:pos="4186"/>
        </w:tabs>
        <w:rPr>
          <w:rFonts w:ascii="Helvetica" w:hAnsi="Helvetica" w:cs="Arial"/>
          <w:sz w:val="18"/>
          <w:szCs w:val="18"/>
        </w:rPr>
      </w:pPr>
      <w:r>
        <w:rPr>
          <w:noProof/>
        </w:rPr>
        <w:lastRenderedPageBreak/>
        <w:drawing>
          <wp:inline distT="0" distB="0" distL="0" distR="0" wp14:anchorId="28A91870" wp14:editId="65696EFC">
            <wp:extent cx="5943600" cy="2909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9570"/>
                    </a:xfrm>
                    <a:prstGeom prst="rect">
                      <a:avLst/>
                    </a:prstGeom>
                  </pic:spPr>
                </pic:pic>
              </a:graphicData>
            </a:graphic>
          </wp:inline>
        </w:drawing>
      </w:r>
    </w:p>
    <w:p w14:paraId="6BB26AFB" w14:textId="6CF8E3F3" w:rsidR="00F81C64" w:rsidRDefault="00F81C64" w:rsidP="00F81C64">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11</w:t>
      </w:r>
      <w:r w:rsidRPr="00AF5800">
        <w:rPr>
          <w:rFonts w:ascii="Helvetica" w:hAnsi="Helvetica" w:cs="Arial"/>
          <w:b/>
          <w:bCs/>
          <w:sz w:val="18"/>
          <w:szCs w:val="18"/>
        </w:rPr>
        <w:t>:</w:t>
      </w:r>
      <w:r w:rsidRPr="00AF5800">
        <w:rPr>
          <w:rFonts w:ascii="Helvetica" w:hAnsi="Helvetica" w:cs="Arial"/>
          <w:sz w:val="18"/>
          <w:szCs w:val="18"/>
        </w:rPr>
        <w:t xml:space="preserve"> </w:t>
      </w:r>
      <w:r w:rsidR="005D09F3">
        <w:rPr>
          <w:rFonts w:ascii="Helvetica" w:hAnsi="Helvetica" w:cs="Arial"/>
          <w:sz w:val="18"/>
          <w:szCs w:val="18"/>
        </w:rPr>
        <w:t>MATLAB Result comparing the arctangent results with two reference results. The first is the difference between the designed CORDIC module, and the inbuilt Xilinx CORDIC module. The second is the difference between the designed CORDIC Module and MATLAB’s Inbuilt arctangent function.</w:t>
      </w:r>
    </w:p>
    <w:p w14:paraId="756966A3" w14:textId="77777777" w:rsidR="00212A91" w:rsidRDefault="00212A91" w:rsidP="00F81C64">
      <w:pPr>
        <w:tabs>
          <w:tab w:val="left" w:pos="3935"/>
        </w:tabs>
        <w:jc w:val="center"/>
        <w:rPr>
          <w:rFonts w:ascii="Helvetica" w:hAnsi="Helvetica" w:cs="Arial"/>
          <w:sz w:val="18"/>
          <w:szCs w:val="18"/>
        </w:rPr>
      </w:pPr>
    </w:p>
    <w:p w14:paraId="348BC4BE" w14:textId="437413D9" w:rsidR="00F81C64" w:rsidRDefault="00B12E6A" w:rsidP="00F81C64">
      <w:pPr>
        <w:tabs>
          <w:tab w:val="left" w:pos="4052"/>
        </w:tabs>
        <w:rPr>
          <w:rFonts w:ascii="Helvetica" w:hAnsi="Helvetica" w:cs="Arial"/>
          <w:sz w:val="18"/>
          <w:szCs w:val="18"/>
        </w:rPr>
      </w:pPr>
      <w:r>
        <w:rPr>
          <w:noProof/>
        </w:rPr>
        <w:drawing>
          <wp:inline distT="0" distB="0" distL="0" distR="0" wp14:anchorId="22CEB55B" wp14:editId="014931CC">
            <wp:extent cx="5943600" cy="2734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4310"/>
                    </a:xfrm>
                    <a:prstGeom prst="rect">
                      <a:avLst/>
                    </a:prstGeom>
                  </pic:spPr>
                </pic:pic>
              </a:graphicData>
            </a:graphic>
          </wp:inline>
        </w:drawing>
      </w:r>
    </w:p>
    <w:p w14:paraId="0B4F8E34" w14:textId="092871B3" w:rsidR="00212A91" w:rsidRDefault="00212A91" w:rsidP="00212A91">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12</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Model composer scope comparing sin(radian) input/output results between Vitis HLS designed CORDIC module (yellow) and Xilinx designed, In-Built CORDIC Module (blue). As can be seen, the results are in line with each other, but module designed by me provides output after 14 cycles. </w:t>
      </w:r>
    </w:p>
    <w:p w14:paraId="1C013D5C" w14:textId="096D8299" w:rsidR="00212A91" w:rsidRDefault="00212A91" w:rsidP="00212A91">
      <w:pPr>
        <w:tabs>
          <w:tab w:val="left" w:pos="4052"/>
        </w:tabs>
        <w:jc w:val="center"/>
        <w:rPr>
          <w:rFonts w:ascii="Helvetica" w:hAnsi="Helvetica" w:cs="Arial"/>
          <w:sz w:val="18"/>
          <w:szCs w:val="18"/>
        </w:rPr>
      </w:pPr>
      <w:r>
        <w:rPr>
          <w:noProof/>
        </w:rPr>
        <w:lastRenderedPageBreak/>
        <w:drawing>
          <wp:inline distT="0" distB="0" distL="0" distR="0" wp14:anchorId="06CB5C1C" wp14:editId="58743139">
            <wp:extent cx="5943600" cy="4356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56100"/>
                    </a:xfrm>
                    <a:prstGeom prst="rect">
                      <a:avLst/>
                    </a:prstGeom>
                  </pic:spPr>
                </pic:pic>
              </a:graphicData>
            </a:graphic>
          </wp:inline>
        </w:drawing>
      </w:r>
      <w:r w:rsidRPr="00AF5800">
        <w:rPr>
          <w:rFonts w:ascii="Helvetica" w:hAnsi="Helvetica" w:cs="Arial"/>
          <w:b/>
          <w:bCs/>
          <w:sz w:val="18"/>
          <w:szCs w:val="18"/>
          <w:u w:val="single"/>
        </w:rPr>
        <w:t>Figure #</w:t>
      </w:r>
      <w:r w:rsidR="00545584">
        <w:rPr>
          <w:rFonts w:ascii="Helvetica" w:hAnsi="Helvetica" w:cs="Arial"/>
          <w:b/>
          <w:bCs/>
          <w:sz w:val="18"/>
          <w:szCs w:val="18"/>
          <w:u w:val="single"/>
        </w:rPr>
        <w:t>13</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MATLAB Comparing sin outputs with sweep inputs. There are three matrices – sin obtained from the designed CORDIC module, sin from inbuilt Xilinx CORDIC Module, and sin generated by MATLAB’s inbuilt sin function.</w:t>
      </w:r>
    </w:p>
    <w:p w14:paraId="2631A2D5" w14:textId="2BC81383" w:rsidR="001D4E1A" w:rsidRDefault="001D4E1A" w:rsidP="00212A91">
      <w:pPr>
        <w:tabs>
          <w:tab w:val="left" w:pos="1222"/>
        </w:tabs>
        <w:rPr>
          <w:rFonts w:ascii="Helvetica" w:hAnsi="Helvetica" w:cs="Arial"/>
          <w:sz w:val="18"/>
          <w:szCs w:val="18"/>
        </w:rPr>
      </w:pPr>
      <w:r>
        <w:rPr>
          <w:noProof/>
        </w:rPr>
        <w:drawing>
          <wp:inline distT="0" distB="0" distL="0" distR="0" wp14:anchorId="5DC00247" wp14:editId="17B75CE7">
            <wp:extent cx="5943600" cy="128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84605"/>
                    </a:xfrm>
                    <a:prstGeom prst="rect">
                      <a:avLst/>
                    </a:prstGeom>
                  </pic:spPr>
                </pic:pic>
              </a:graphicData>
            </a:graphic>
          </wp:inline>
        </w:drawing>
      </w:r>
    </w:p>
    <w:p w14:paraId="596D323C" w14:textId="48F4EC5A" w:rsidR="001D4E1A" w:rsidRDefault="001D4E1A" w:rsidP="001D4E1A">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Pr>
          <w:rFonts w:ascii="Helvetica" w:hAnsi="Helvetica" w:cs="Arial"/>
          <w:b/>
          <w:bCs/>
          <w:sz w:val="18"/>
          <w:szCs w:val="18"/>
          <w:u w:val="single"/>
        </w:rPr>
        <w:t>1</w:t>
      </w:r>
      <w:r w:rsidR="00545584">
        <w:rPr>
          <w:rFonts w:ascii="Helvetica" w:hAnsi="Helvetica" w:cs="Arial"/>
          <w:b/>
          <w:bCs/>
          <w:sz w:val="18"/>
          <w:szCs w:val="18"/>
          <w:u w:val="single"/>
        </w:rPr>
        <w:t>4</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MATLAB Result comparing the sin results with two reference results. The first is the difference between the designed CORDIC module, and the inbuilt Xilinx CORDIC module. The second is the difference between the designed CORDIC Module and MATLAB’s Inbuilt sin function.</w:t>
      </w:r>
    </w:p>
    <w:p w14:paraId="35A14548" w14:textId="300BCBA2" w:rsidR="000C3F85" w:rsidRDefault="000C3F85" w:rsidP="001D4E1A">
      <w:pPr>
        <w:tabs>
          <w:tab w:val="left" w:pos="2411"/>
        </w:tabs>
        <w:rPr>
          <w:rFonts w:ascii="Helvetica" w:hAnsi="Helvetica" w:cs="Arial"/>
          <w:sz w:val="18"/>
          <w:szCs w:val="18"/>
        </w:rPr>
      </w:pPr>
      <w:r>
        <w:rPr>
          <w:noProof/>
        </w:rPr>
        <w:lastRenderedPageBreak/>
        <w:drawing>
          <wp:inline distT="0" distB="0" distL="0" distR="0" wp14:anchorId="3C105D5B" wp14:editId="31B2EB29">
            <wp:extent cx="5943600" cy="274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4470"/>
                    </a:xfrm>
                    <a:prstGeom prst="rect">
                      <a:avLst/>
                    </a:prstGeom>
                  </pic:spPr>
                </pic:pic>
              </a:graphicData>
            </a:graphic>
          </wp:inline>
        </w:drawing>
      </w:r>
    </w:p>
    <w:p w14:paraId="31F5E7BA" w14:textId="3383BF78" w:rsidR="000C3F85" w:rsidRDefault="000C3F85" w:rsidP="000C3F85">
      <w:pPr>
        <w:tabs>
          <w:tab w:val="left" w:pos="3935"/>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15</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 xml:space="preserve">Model composer scope comparing cos(radian) input/output results between Vitis HLS designed CORDIC module (yellow) and Xilinx designed, In-Built CORDIC Module (blue). As can be seen, the results are in line with each other, but module designed by me provides output after 14 cycles. </w:t>
      </w:r>
    </w:p>
    <w:p w14:paraId="0A5D2234" w14:textId="77618A63" w:rsidR="000C3F85" w:rsidRDefault="000C3F85" w:rsidP="000C3F85">
      <w:pPr>
        <w:jc w:val="center"/>
        <w:rPr>
          <w:rFonts w:ascii="Helvetica" w:hAnsi="Helvetica" w:cs="Arial"/>
          <w:sz w:val="18"/>
          <w:szCs w:val="18"/>
        </w:rPr>
      </w:pPr>
      <w:r>
        <w:rPr>
          <w:noProof/>
        </w:rPr>
        <w:drawing>
          <wp:inline distT="0" distB="0" distL="0" distR="0" wp14:anchorId="411A09FE" wp14:editId="601D41FE">
            <wp:extent cx="4348716" cy="420422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0723" cy="4215831"/>
                    </a:xfrm>
                    <a:prstGeom prst="rect">
                      <a:avLst/>
                    </a:prstGeom>
                  </pic:spPr>
                </pic:pic>
              </a:graphicData>
            </a:graphic>
          </wp:inline>
        </w:drawing>
      </w:r>
    </w:p>
    <w:p w14:paraId="7406FFF5" w14:textId="3DB9AC1A" w:rsidR="00212A91" w:rsidRDefault="000C3F85" w:rsidP="000C3F85">
      <w:pPr>
        <w:tabs>
          <w:tab w:val="left" w:pos="2813"/>
        </w:tabs>
        <w:jc w:val="center"/>
        <w:rPr>
          <w:rFonts w:ascii="Helvetica" w:hAnsi="Helvetica" w:cs="Arial"/>
          <w:sz w:val="18"/>
          <w:szCs w:val="18"/>
        </w:rPr>
      </w:pPr>
      <w:r w:rsidRPr="00AF5800">
        <w:rPr>
          <w:rFonts w:ascii="Helvetica" w:hAnsi="Helvetica" w:cs="Arial"/>
          <w:b/>
          <w:bCs/>
          <w:sz w:val="18"/>
          <w:szCs w:val="18"/>
          <w:u w:val="single"/>
        </w:rPr>
        <w:t>Figure #</w:t>
      </w:r>
      <w:r w:rsidR="00545584">
        <w:rPr>
          <w:rFonts w:ascii="Helvetica" w:hAnsi="Helvetica" w:cs="Arial"/>
          <w:b/>
          <w:bCs/>
          <w:sz w:val="18"/>
          <w:szCs w:val="18"/>
          <w:u w:val="single"/>
        </w:rPr>
        <w:t>16</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MATLAB Comparing cos outputs with sweep inputs. There are three matrices – cos obtained from the designed CORDIC module, cos from inbuilt Xilinx CORDIC Module, and cos generated by MATLAB’s inbuilt cos function.</w:t>
      </w:r>
    </w:p>
    <w:p w14:paraId="4F5CCDFC" w14:textId="3657229A" w:rsidR="000C3F85" w:rsidRDefault="000C3F85" w:rsidP="000C3F85">
      <w:pPr>
        <w:tabs>
          <w:tab w:val="left" w:pos="2813"/>
        </w:tabs>
        <w:jc w:val="center"/>
        <w:rPr>
          <w:rFonts w:ascii="Helvetica" w:hAnsi="Helvetica" w:cs="Arial"/>
          <w:sz w:val="18"/>
          <w:szCs w:val="18"/>
        </w:rPr>
      </w:pPr>
    </w:p>
    <w:p w14:paraId="47D7308E" w14:textId="256EA3C9" w:rsidR="000C3F85" w:rsidRDefault="000C3F85" w:rsidP="000C3F85">
      <w:pPr>
        <w:tabs>
          <w:tab w:val="left" w:pos="2813"/>
        </w:tabs>
        <w:jc w:val="center"/>
        <w:rPr>
          <w:rFonts w:ascii="Helvetica" w:hAnsi="Helvetica" w:cs="Arial"/>
          <w:sz w:val="18"/>
          <w:szCs w:val="18"/>
        </w:rPr>
      </w:pPr>
    </w:p>
    <w:p w14:paraId="6C82C9FA" w14:textId="1CCEAB41" w:rsidR="000C3F85" w:rsidRDefault="000C3F85" w:rsidP="000C3F85">
      <w:pPr>
        <w:tabs>
          <w:tab w:val="left" w:pos="2813"/>
        </w:tabs>
        <w:jc w:val="center"/>
        <w:rPr>
          <w:rFonts w:ascii="Helvetica" w:hAnsi="Helvetica" w:cs="Arial"/>
          <w:sz w:val="18"/>
          <w:szCs w:val="18"/>
        </w:rPr>
      </w:pPr>
      <w:r>
        <w:rPr>
          <w:noProof/>
        </w:rPr>
        <w:lastRenderedPageBreak/>
        <w:drawing>
          <wp:inline distT="0" distB="0" distL="0" distR="0" wp14:anchorId="7B396050" wp14:editId="1D684382">
            <wp:extent cx="5943600" cy="3698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98875"/>
                    </a:xfrm>
                    <a:prstGeom prst="rect">
                      <a:avLst/>
                    </a:prstGeom>
                  </pic:spPr>
                </pic:pic>
              </a:graphicData>
            </a:graphic>
          </wp:inline>
        </w:drawing>
      </w:r>
      <w:r w:rsidRPr="00AF5800">
        <w:rPr>
          <w:rFonts w:ascii="Helvetica" w:hAnsi="Helvetica" w:cs="Arial"/>
          <w:b/>
          <w:bCs/>
          <w:sz w:val="18"/>
          <w:szCs w:val="18"/>
          <w:u w:val="single"/>
        </w:rPr>
        <w:t>Figure #</w:t>
      </w:r>
      <w:r>
        <w:rPr>
          <w:rFonts w:ascii="Helvetica" w:hAnsi="Helvetica" w:cs="Arial"/>
          <w:b/>
          <w:bCs/>
          <w:sz w:val="18"/>
          <w:szCs w:val="18"/>
          <w:u w:val="single"/>
        </w:rPr>
        <w:t>1</w:t>
      </w:r>
      <w:r w:rsidR="00545584">
        <w:rPr>
          <w:rFonts w:ascii="Helvetica" w:hAnsi="Helvetica" w:cs="Arial"/>
          <w:b/>
          <w:bCs/>
          <w:sz w:val="18"/>
          <w:szCs w:val="18"/>
          <w:u w:val="single"/>
        </w:rPr>
        <w:t>7</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MATLAB Result comparing the cos results with two reference results. The first is the difference between the designed CORDIC module, and the inbuilt Xilinx CORDIC module. The second is the difference between the designed CORDIC Module and MATLAB’s Inbuilt sin function</w:t>
      </w:r>
      <w:r w:rsidR="00A47663">
        <w:rPr>
          <w:rFonts w:ascii="Helvetica" w:hAnsi="Helvetica" w:cs="Arial"/>
          <w:sz w:val="18"/>
          <w:szCs w:val="18"/>
        </w:rPr>
        <w:t>.</w:t>
      </w:r>
    </w:p>
    <w:p w14:paraId="66BBBE27" w14:textId="77777777" w:rsidR="00E634C4" w:rsidRDefault="00E634C4" w:rsidP="000C3F85">
      <w:pPr>
        <w:tabs>
          <w:tab w:val="left" w:pos="2813"/>
        </w:tabs>
        <w:jc w:val="center"/>
        <w:rPr>
          <w:rFonts w:ascii="Helvetica" w:hAnsi="Helvetica" w:cs="Arial"/>
          <w:sz w:val="18"/>
          <w:szCs w:val="18"/>
        </w:rPr>
      </w:pPr>
    </w:p>
    <w:p w14:paraId="4ED6D200" w14:textId="14341437" w:rsidR="00E634C4" w:rsidRDefault="00A47663" w:rsidP="000C3F85">
      <w:pPr>
        <w:tabs>
          <w:tab w:val="left" w:pos="2813"/>
        </w:tabs>
        <w:jc w:val="center"/>
        <w:rPr>
          <w:rFonts w:ascii="Helvetica" w:hAnsi="Helvetica" w:cs="Arial"/>
          <w:sz w:val="18"/>
          <w:szCs w:val="18"/>
        </w:rPr>
      </w:pPr>
      <w:r>
        <w:rPr>
          <w:noProof/>
        </w:rPr>
        <w:drawing>
          <wp:inline distT="0" distB="0" distL="0" distR="0" wp14:anchorId="4198BB59" wp14:editId="6D5ED708">
            <wp:extent cx="5943600" cy="445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
                    </a:xfrm>
                    <a:prstGeom prst="rect">
                      <a:avLst/>
                    </a:prstGeom>
                  </pic:spPr>
                </pic:pic>
              </a:graphicData>
            </a:graphic>
          </wp:inline>
        </w:drawing>
      </w:r>
    </w:p>
    <w:p w14:paraId="14DB5829" w14:textId="068F5A81" w:rsidR="00E634C4" w:rsidRDefault="00E634C4" w:rsidP="00E634C4">
      <w:pPr>
        <w:tabs>
          <w:tab w:val="left" w:pos="2813"/>
        </w:tabs>
        <w:jc w:val="center"/>
        <w:rPr>
          <w:rFonts w:ascii="Helvetica" w:hAnsi="Helvetica" w:cs="Arial"/>
          <w:sz w:val="18"/>
          <w:szCs w:val="18"/>
        </w:rPr>
      </w:pPr>
      <w:r w:rsidRPr="00AF5800">
        <w:rPr>
          <w:rFonts w:ascii="Helvetica" w:hAnsi="Helvetica" w:cs="Arial"/>
          <w:b/>
          <w:bCs/>
          <w:sz w:val="18"/>
          <w:szCs w:val="18"/>
          <w:u w:val="single"/>
        </w:rPr>
        <w:t>Figure #</w:t>
      </w:r>
      <w:r w:rsidR="00430934">
        <w:rPr>
          <w:rFonts w:ascii="Helvetica" w:hAnsi="Helvetica" w:cs="Arial"/>
          <w:b/>
          <w:bCs/>
          <w:sz w:val="18"/>
          <w:szCs w:val="18"/>
          <w:u w:val="single"/>
        </w:rPr>
        <w:t>18</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Post Implementation Timing Results</w:t>
      </w:r>
    </w:p>
    <w:p w14:paraId="2CE6F140" w14:textId="77777777" w:rsidR="00E4763C" w:rsidRDefault="00E4763C" w:rsidP="00E634C4">
      <w:pPr>
        <w:tabs>
          <w:tab w:val="left" w:pos="2813"/>
        </w:tabs>
        <w:jc w:val="center"/>
        <w:rPr>
          <w:rFonts w:ascii="Helvetica" w:hAnsi="Helvetica" w:cs="Arial"/>
          <w:sz w:val="18"/>
          <w:szCs w:val="18"/>
        </w:rPr>
      </w:pPr>
    </w:p>
    <w:p w14:paraId="2CF83F33" w14:textId="6C5B88BF" w:rsidR="00A47663" w:rsidRDefault="00E4763C" w:rsidP="00E634C4">
      <w:pPr>
        <w:tabs>
          <w:tab w:val="left" w:pos="1890"/>
        </w:tabs>
        <w:rPr>
          <w:rFonts w:ascii="Helvetica" w:hAnsi="Helvetica" w:cs="Arial"/>
          <w:sz w:val="18"/>
          <w:szCs w:val="18"/>
        </w:rPr>
      </w:pPr>
      <w:r>
        <w:rPr>
          <w:noProof/>
        </w:rPr>
        <w:drawing>
          <wp:inline distT="0" distB="0" distL="0" distR="0" wp14:anchorId="7F39C99E" wp14:editId="0B8F75B4">
            <wp:extent cx="5943600" cy="560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0705"/>
                    </a:xfrm>
                    <a:prstGeom prst="rect">
                      <a:avLst/>
                    </a:prstGeom>
                  </pic:spPr>
                </pic:pic>
              </a:graphicData>
            </a:graphic>
          </wp:inline>
        </w:drawing>
      </w:r>
    </w:p>
    <w:p w14:paraId="0E99F8AE" w14:textId="6FCCD764" w:rsidR="00E4763C" w:rsidRDefault="00E4763C" w:rsidP="00E4763C">
      <w:pPr>
        <w:tabs>
          <w:tab w:val="left" w:pos="1890"/>
        </w:tabs>
        <w:jc w:val="center"/>
        <w:rPr>
          <w:rFonts w:ascii="Helvetica" w:hAnsi="Helvetica" w:cs="Arial"/>
          <w:sz w:val="18"/>
          <w:szCs w:val="18"/>
        </w:rPr>
      </w:pPr>
      <w:r w:rsidRPr="00AF5800">
        <w:rPr>
          <w:rFonts w:ascii="Helvetica" w:hAnsi="Helvetica" w:cs="Arial"/>
          <w:b/>
          <w:bCs/>
          <w:sz w:val="18"/>
          <w:szCs w:val="18"/>
          <w:u w:val="single"/>
        </w:rPr>
        <w:t>Figure #</w:t>
      </w:r>
      <w:r w:rsidR="00430934">
        <w:rPr>
          <w:rFonts w:ascii="Helvetica" w:hAnsi="Helvetica" w:cs="Arial"/>
          <w:b/>
          <w:bCs/>
          <w:sz w:val="18"/>
          <w:szCs w:val="18"/>
          <w:u w:val="single"/>
        </w:rPr>
        <w:t>19</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Post Implementation Resource Utilization Results. The Vitis HLS design uses lesser components than both MATLAB CORDIC Modules combined.</w:t>
      </w:r>
    </w:p>
    <w:p w14:paraId="0D7D5B9F" w14:textId="1D308981" w:rsidR="004430D7" w:rsidRDefault="004430D7" w:rsidP="00E4763C">
      <w:pPr>
        <w:tabs>
          <w:tab w:val="left" w:pos="1890"/>
        </w:tabs>
        <w:jc w:val="center"/>
        <w:rPr>
          <w:rFonts w:ascii="Helvetica" w:hAnsi="Helvetica" w:cs="Arial"/>
          <w:sz w:val="18"/>
          <w:szCs w:val="18"/>
        </w:rPr>
      </w:pPr>
    </w:p>
    <w:p w14:paraId="5574158B" w14:textId="77777777" w:rsidR="00430934" w:rsidRDefault="004430D7" w:rsidP="00430934">
      <w:pPr>
        <w:tabs>
          <w:tab w:val="left" w:pos="1890"/>
        </w:tabs>
        <w:jc w:val="center"/>
        <w:rPr>
          <w:rFonts w:ascii="Helvetica" w:hAnsi="Helvetica" w:cs="Arial"/>
          <w:sz w:val="18"/>
          <w:szCs w:val="18"/>
        </w:rPr>
      </w:pPr>
      <w:r>
        <w:rPr>
          <w:noProof/>
        </w:rPr>
        <w:lastRenderedPageBreak/>
        <w:drawing>
          <wp:inline distT="0" distB="0" distL="0" distR="0" wp14:anchorId="2F7ADF62" wp14:editId="12166E9F">
            <wp:extent cx="5061988" cy="67341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5421" cy="6738742"/>
                    </a:xfrm>
                    <a:prstGeom prst="rect">
                      <a:avLst/>
                    </a:prstGeom>
                  </pic:spPr>
                </pic:pic>
              </a:graphicData>
            </a:graphic>
          </wp:inline>
        </w:drawing>
      </w:r>
    </w:p>
    <w:p w14:paraId="33D93855" w14:textId="21045310" w:rsidR="004430D7" w:rsidRPr="00430934" w:rsidRDefault="00430934" w:rsidP="00430934">
      <w:pPr>
        <w:tabs>
          <w:tab w:val="left" w:pos="1890"/>
        </w:tabs>
        <w:jc w:val="center"/>
        <w:rPr>
          <w:rFonts w:ascii="Helvetica" w:hAnsi="Helvetica" w:cs="Arial"/>
          <w:sz w:val="18"/>
          <w:szCs w:val="18"/>
        </w:rPr>
      </w:pPr>
      <w:r w:rsidRPr="00AF5800">
        <w:rPr>
          <w:rFonts w:ascii="Helvetica" w:hAnsi="Helvetica" w:cs="Arial"/>
          <w:b/>
          <w:bCs/>
          <w:sz w:val="18"/>
          <w:szCs w:val="18"/>
          <w:u w:val="single"/>
        </w:rPr>
        <w:t>Figure #</w:t>
      </w:r>
      <w:r>
        <w:rPr>
          <w:rFonts w:ascii="Helvetica" w:hAnsi="Helvetica" w:cs="Arial"/>
          <w:b/>
          <w:bCs/>
          <w:sz w:val="18"/>
          <w:szCs w:val="18"/>
          <w:u w:val="single"/>
        </w:rPr>
        <w:t>20</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Hardware Cosim Block and wiring.</w:t>
      </w:r>
      <w:r w:rsidRPr="00430934">
        <w:rPr>
          <w:rFonts w:ascii="Helvetica" w:hAnsi="Helvetica" w:cs="Arial"/>
          <w:sz w:val="18"/>
          <w:szCs w:val="18"/>
        </w:rPr>
        <w:t xml:space="preserve"> </w:t>
      </w:r>
    </w:p>
    <w:p w14:paraId="5C59ED8D" w14:textId="283C1079" w:rsidR="00B67C5A" w:rsidRDefault="00B67C5A" w:rsidP="00430934">
      <w:pPr>
        <w:tabs>
          <w:tab w:val="left" w:pos="1890"/>
        </w:tabs>
        <w:jc w:val="center"/>
        <w:rPr>
          <w:rFonts w:ascii="Helvetica" w:hAnsi="Helvetica" w:cs="Arial"/>
          <w:sz w:val="18"/>
          <w:szCs w:val="18"/>
        </w:rPr>
      </w:pPr>
      <w:r>
        <w:rPr>
          <w:noProof/>
        </w:rPr>
        <w:lastRenderedPageBreak/>
        <w:drawing>
          <wp:inline distT="0" distB="0" distL="0" distR="0" wp14:anchorId="5A2E2842" wp14:editId="79D1CEDF">
            <wp:extent cx="5943600" cy="3757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7930"/>
                    </a:xfrm>
                    <a:prstGeom prst="rect">
                      <a:avLst/>
                    </a:prstGeom>
                  </pic:spPr>
                </pic:pic>
              </a:graphicData>
            </a:graphic>
          </wp:inline>
        </w:drawing>
      </w:r>
    </w:p>
    <w:p w14:paraId="6A54490F" w14:textId="6B0751B5" w:rsidR="00430934" w:rsidRPr="00430934" w:rsidRDefault="00430934" w:rsidP="00430934">
      <w:pPr>
        <w:tabs>
          <w:tab w:val="left" w:pos="1890"/>
        </w:tabs>
        <w:jc w:val="center"/>
        <w:rPr>
          <w:rFonts w:ascii="Helvetica" w:hAnsi="Helvetica" w:cs="Arial"/>
          <w:sz w:val="18"/>
          <w:szCs w:val="18"/>
        </w:rPr>
      </w:pPr>
      <w:r w:rsidRPr="00AF5800">
        <w:rPr>
          <w:rFonts w:ascii="Helvetica" w:hAnsi="Helvetica" w:cs="Arial"/>
          <w:b/>
          <w:bCs/>
          <w:sz w:val="18"/>
          <w:szCs w:val="18"/>
          <w:u w:val="single"/>
        </w:rPr>
        <w:t>Figure #</w:t>
      </w:r>
      <w:r>
        <w:rPr>
          <w:rFonts w:ascii="Helvetica" w:hAnsi="Helvetica" w:cs="Arial"/>
          <w:b/>
          <w:bCs/>
          <w:sz w:val="18"/>
          <w:szCs w:val="18"/>
          <w:u w:val="single"/>
        </w:rPr>
        <w:t>21</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Hardware Cosim results for sin sweep.</w:t>
      </w:r>
      <w:r w:rsidRPr="00430934">
        <w:rPr>
          <w:rFonts w:ascii="Helvetica" w:hAnsi="Helvetica" w:cs="Arial"/>
          <w:sz w:val="18"/>
          <w:szCs w:val="18"/>
        </w:rPr>
        <w:t xml:space="preserve"> </w:t>
      </w:r>
    </w:p>
    <w:p w14:paraId="2350B59F" w14:textId="77777777" w:rsidR="00430934" w:rsidRPr="00B67C5A" w:rsidRDefault="00430934" w:rsidP="00430934">
      <w:pPr>
        <w:tabs>
          <w:tab w:val="left" w:pos="1890"/>
        </w:tabs>
        <w:jc w:val="center"/>
        <w:rPr>
          <w:rFonts w:ascii="Helvetica" w:hAnsi="Helvetica" w:cs="Arial"/>
          <w:sz w:val="18"/>
          <w:szCs w:val="18"/>
        </w:rPr>
      </w:pPr>
    </w:p>
    <w:p w14:paraId="753F3F93" w14:textId="6623793D" w:rsidR="00430934" w:rsidRPr="00430934" w:rsidRDefault="00B67C5A" w:rsidP="00430934">
      <w:pPr>
        <w:tabs>
          <w:tab w:val="left" w:pos="1890"/>
        </w:tabs>
        <w:jc w:val="center"/>
        <w:rPr>
          <w:rFonts w:ascii="Helvetica" w:hAnsi="Helvetica" w:cs="Arial"/>
          <w:sz w:val="18"/>
          <w:szCs w:val="18"/>
        </w:rPr>
      </w:pPr>
      <w:r>
        <w:rPr>
          <w:noProof/>
        </w:rPr>
        <w:drawing>
          <wp:inline distT="0" distB="0" distL="0" distR="0" wp14:anchorId="18B9C773" wp14:editId="797D717C">
            <wp:extent cx="5943600" cy="3832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2225"/>
                    </a:xfrm>
                    <a:prstGeom prst="rect">
                      <a:avLst/>
                    </a:prstGeom>
                  </pic:spPr>
                </pic:pic>
              </a:graphicData>
            </a:graphic>
          </wp:inline>
        </w:drawing>
      </w:r>
      <w:r w:rsidR="00430934" w:rsidRPr="00AF5800">
        <w:rPr>
          <w:rFonts w:ascii="Helvetica" w:hAnsi="Helvetica" w:cs="Arial"/>
          <w:b/>
          <w:bCs/>
          <w:sz w:val="18"/>
          <w:szCs w:val="18"/>
          <w:u w:val="single"/>
        </w:rPr>
        <w:t>Figure #</w:t>
      </w:r>
      <w:r w:rsidR="00430934">
        <w:rPr>
          <w:rFonts w:ascii="Helvetica" w:hAnsi="Helvetica" w:cs="Arial"/>
          <w:b/>
          <w:bCs/>
          <w:sz w:val="18"/>
          <w:szCs w:val="18"/>
          <w:u w:val="single"/>
        </w:rPr>
        <w:t>22</w:t>
      </w:r>
      <w:r w:rsidR="00430934" w:rsidRPr="00AF5800">
        <w:rPr>
          <w:rFonts w:ascii="Helvetica" w:hAnsi="Helvetica" w:cs="Arial"/>
          <w:b/>
          <w:bCs/>
          <w:sz w:val="18"/>
          <w:szCs w:val="18"/>
        </w:rPr>
        <w:t>:</w:t>
      </w:r>
      <w:r w:rsidR="00430934" w:rsidRPr="00AF5800">
        <w:rPr>
          <w:rFonts w:ascii="Helvetica" w:hAnsi="Helvetica" w:cs="Arial"/>
          <w:sz w:val="18"/>
          <w:szCs w:val="18"/>
        </w:rPr>
        <w:t xml:space="preserve"> </w:t>
      </w:r>
      <w:r w:rsidR="00430934">
        <w:rPr>
          <w:rFonts w:ascii="Helvetica" w:hAnsi="Helvetica" w:cs="Arial"/>
          <w:sz w:val="18"/>
          <w:szCs w:val="18"/>
        </w:rPr>
        <w:t>Model Composer Hardware Cosim results for cos sweep.</w:t>
      </w:r>
    </w:p>
    <w:p w14:paraId="794B4CD8" w14:textId="172B5A98" w:rsidR="00B67C5A" w:rsidRPr="00430934" w:rsidRDefault="00B67C5A" w:rsidP="00430934">
      <w:pPr>
        <w:tabs>
          <w:tab w:val="left" w:pos="2565"/>
        </w:tabs>
        <w:rPr>
          <w:rFonts w:ascii="Helvetica" w:hAnsi="Helvetica" w:cs="Arial"/>
          <w:sz w:val="18"/>
          <w:szCs w:val="18"/>
        </w:rPr>
      </w:pPr>
    </w:p>
    <w:p w14:paraId="74D4A034" w14:textId="248B2C67" w:rsidR="00975CC4" w:rsidRDefault="00B67C5A" w:rsidP="00B67C5A">
      <w:pPr>
        <w:tabs>
          <w:tab w:val="left" w:pos="1888"/>
        </w:tabs>
        <w:rPr>
          <w:rFonts w:ascii="Helvetica" w:hAnsi="Helvetica" w:cs="Arial"/>
          <w:sz w:val="18"/>
          <w:szCs w:val="18"/>
        </w:rPr>
      </w:pPr>
      <w:r>
        <w:rPr>
          <w:noProof/>
        </w:rPr>
        <w:lastRenderedPageBreak/>
        <w:drawing>
          <wp:inline distT="0" distB="0" distL="0" distR="0" wp14:anchorId="66668096" wp14:editId="27EAE676">
            <wp:extent cx="5943600" cy="3764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64280"/>
                    </a:xfrm>
                    <a:prstGeom prst="rect">
                      <a:avLst/>
                    </a:prstGeom>
                  </pic:spPr>
                </pic:pic>
              </a:graphicData>
            </a:graphic>
          </wp:inline>
        </w:drawing>
      </w:r>
    </w:p>
    <w:p w14:paraId="1A1F5399" w14:textId="7CAFF335" w:rsidR="00430934" w:rsidRPr="00430934" w:rsidRDefault="00430934" w:rsidP="00430934">
      <w:pPr>
        <w:tabs>
          <w:tab w:val="left" w:pos="1890"/>
        </w:tabs>
        <w:jc w:val="center"/>
        <w:rPr>
          <w:rFonts w:ascii="Helvetica" w:hAnsi="Helvetica" w:cs="Arial"/>
          <w:sz w:val="18"/>
          <w:szCs w:val="18"/>
        </w:rPr>
      </w:pPr>
      <w:r w:rsidRPr="00AF5800">
        <w:rPr>
          <w:rFonts w:ascii="Helvetica" w:hAnsi="Helvetica" w:cs="Arial"/>
          <w:b/>
          <w:bCs/>
          <w:sz w:val="18"/>
          <w:szCs w:val="18"/>
          <w:u w:val="single"/>
        </w:rPr>
        <w:t>Figure #</w:t>
      </w:r>
      <w:r>
        <w:rPr>
          <w:rFonts w:ascii="Helvetica" w:hAnsi="Helvetica" w:cs="Arial"/>
          <w:b/>
          <w:bCs/>
          <w:sz w:val="18"/>
          <w:szCs w:val="18"/>
          <w:u w:val="single"/>
        </w:rPr>
        <w:t>23</w:t>
      </w:r>
      <w:r w:rsidRPr="00AF5800">
        <w:rPr>
          <w:rFonts w:ascii="Helvetica" w:hAnsi="Helvetica" w:cs="Arial"/>
          <w:b/>
          <w:bCs/>
          <w:sz w:val="18"/>
          <w:szCs w:val="18"/>
        </w:rPr>
        <w:t>:</w:t>
      </w:r>
      <w:r w:rsidRPr="00AF5800">
        <w:rPr>
          <w:rFonts w:ascii="Helvetica" w:hAnsi="Helvetica" w:cs="Arial"/>
          <w:sz w:val="18"/>
          <w:szCs w:val="18"/>
        </w:rPr>
        <w:t xml:space="preserve"> </w:t>
      </w:r>
      <w:r>
        <w:rPr>
          <w:rFonts w:ascii="Helvetica" w:hAnsi="Helvetica" w:cs="Arial"/>
          <w:sz w:val="18"/>
          <w:szCs w:val="18"/>
        </w:rPr>
        <w:t>Model Composer Hardware Cosim results for arctan sweep.</w:t>
      </w:r>
      <w:r w:rsidRPr="00430934">
        <w:rPr>
          <w:rFonts w:ascii="Helvetica" w:hAnsi="Helvetica" w:cs="Arial"/>
          <w:sz w:val="18"/>
          <w:szCs w:val="18"/>
        </w:rPr>
        <w:t xml:space="preserve"> </w:t>
      </w:r>
    </w:p>
    <w:p w14:paraId="51D7FA35" w14:textId="77777777" w:rsidR="00975CC4" w:rsidRPr="00975CC4" w:rsidRDefault="00975CC4" w:rsidP="00975CC4">
      <w:pPr>
        <w:rPr>
          <w:rFonts w:ascii="Helvetica" w:hAnsi="Helvetica" w:cs="Arial"/>
          <w:sz w:val="18"/>
          <w:szCs w:val="18"/>
        </w:rPr>
      </w:pPr>
    </w:p>
    <w:p w14:paraId="46A5B3B5" w14:textId="77777777" w:rsidR="00975CC4" w:rsidRPr="00975CC4" w:rsidRDefault="00975CC4" w:rsidP="00975CC4">
      <w:pPr>
        <w:rPr>
          <w:rFonts w:ascii="Helvetica" w:hAnsi="Helvetica" w:cs="Arial"/>
          <w:sz w:val="18"/>
          <w:szCs w:val="18"/>
        </w:rPr>
      </w:pPr>
    </w:p>
    <w:p w14:paraId="0A3337A0" w14:textId="5DEBF3EE" w:rsidR="00975CC4" w:rsidRPr="00975CC4" w:rsidRDefault="00975CC4" w:rsidP="00975CC4">
      <w:pPr>
        <w:rPr>
          <w:rFonts w:ascii="Helvetica" w:hAnsi="Helvetica" w:cs="Arial"/>
          <w:b/>
          <w:sz w:val="18"/>
          <w:szCs w:val="18"/>
        </w:rPr>
      </w:pPr>
    </w:p>
    <w:p w14:paraId="7C270C4C" w14:textId="162AA885" w:rsidR="00F7208B" w:rsidRDefault="00975CC4" w:rsidP="00975CC4">
      <w:pPr>
        <w:tabs>
          <w:tab w:val="left" w:pos="1395"/>
        </w:tabs>
        <w:rPr>
          <w:rFonts w:ascii="Helvetica" w:hAnsi="Helvetica" w:cs="Arial"/>
          <w:sz w:val="18"/>
          <w:szCs w:val="18"/>
        </w:rPr>
      </w:pPr>
      <w:r w:rsidRPr="00975CC4">
        <w:rPr>
          <w:rFonts w:ascii="Helvetica" w:hAnsi="Helvetica" w:cs="Arial"/>
          <w:b/>
          <w:sz w:val="18"/>
          <w:szCs w:val="18"/>
        </w:rPr>
        <w:t>Vivado/ARM Core</w:t>
      </w:r>
      <w:r>
        <w:rPr>
          <w:noProof/>
        </w:rPr>
        <w:drawing>
          <wp:inline distT="0" distB="0" distL="0" distR="0" wp14:anchorId="43A6EECD" wp14:editId="51B6FC5A">
            <wp:extent cx="5943600" cy="1761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1490"/>
                    </a:xfrm>
                    <a:prstGeom prst="rect">
                      <a:avLst/>
                    </a:prstGeom>
                  </pic:spPr>
                </pic:pic>
              </a:graphicData>
            </a:graphic>
          </wp:inline>
        </w:drawing>
      </w:r>
    </w:p>
    <w:p w14:paraId="31D45265" w14:textId="77777777" w:rsidR="00F7208B" w:rsidRPr="00F7208B" w:rsidRDefault="00F7208B" w:rsidP="00F7208B">
      <w:pPr>
        <w:rPr>
          <w:rFonts w:ascii="Helvetica" w:hAnsi="Helvetica" w:cs="Arial"/>
          <w:sz w:val="18"/>
          <w:szCs w:val="18"/>
        </w:rPr>
      </w:pPr>
    </w:p>
    <w:p w14:paraId="4E13782A" w14:textId="04BA30B2" w:rsidR="00F7208B" w:rsidRPr="006B0E7C" w:rsidRDefault="00F7208B" w:rsidP="00F7208B">
      <w:pPr>
        <w:rPr>
          <w:rFonts w:ascii="Helvetica" w:hAnsi="Helvetica" w:cs="Arial"/>
          <w:b/>
          <w:sz w:val="20"/>
          <w:szCs w:val="18"/>
        </w:rPr>
      </w:pPr>
      <w:r w:rsidRPr="006B0E7C">
        <w:rPr>
          <w:rFonts w:ascii="Helvetica" w:hAnsi="Helvetica" w:cs="Arial"/>
          <w:b/>
          <w:sz w:val="20"/>
          <w:szCs w:val="18"/>
        </w:rPr>
        <w:t xml:space="preserve">Code Listing for </w:t>
      </w:r>
      <w:r>
        <w:rPr>
          <w:rFonts w:ascii="Helvetica" w:hAnsi="Helvetica" w:cs="Arial"/>
          <w:b/>
          <w:sz w:val="20"/>
          <w:szCs w:val="18"/>
        </w:rPr>
        <w:t>main.cc</w:t>
      </w:r>
    </w:p>
    <w:p w14:paraId="6FAFBCD1" w14:textId="77777777" w:rsidR="00F7208B" w:rsidRPr="00F7208B" w:rsidRDefault="00F7208B" w:rsidP="00F7208B">
      <w:pPr>
        <w:autoSpaceDE w:val="0"/>
        <w:autoSpaceDN w:val="0"/>
        <w:adjustRightInd w:val="0"/>
        <w:rPr>
          <w:rFonts w:ascii="Courier New" w:eastAsiaTheme="minorHAnsi" w:hAnsi="Courier New" w:cs="Courier New"/>
          <w:sz w:val="18"/>
          <w:szCs w:val="18"/>
        </w:rPr>
      </w:pPr>
      <w:r w:rsidRPr="00F7208B">
        <w:rPr>
          <w:rFonts w:ascii="Courier New" w:hAnsi="Courier New" w:cs="Courier New"/>
          <w:sz w:val="18"/>
          <w:szCs w:val="18"/>
        </w:rPr>
        <w:tab/>
      </w:r>
    </w:p>
    <w:p w14:paraId="43EB977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401E555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C++ Application - main.cc for </w:t>
      </w:r>
      <w:r w:rsidRPr="00F7208B">
        <w:rPr>
          <w:rFonts w:ascii="Courier New" w:eastAsiaTheme="minorHAnsi" w:hAnsi="Courier New" w:cs="Courier New"/>
          <w:i/>
          <w:sz w:val="18"/>
          <w:szCs w:val="18"/>
          <w:u w:val="single"/>
        </w:rPr>
        <w:t>addertree</w:t>
      </w:r>
      <w:r w:rsidRPr="00F7208B">
        <w:rPr>
          <w:rFonts w:ascii="Courier New" w:eastAsiaTheme="minorHAnsi" w:hAnsi="Courier New" w:cs="Courier New"/>
          <w:i/>
          <w:sz w:val="18"/>
          <w:szCs w:val="18"/>
        </w:rPr>
        <w:t xml:space="preserve"> - this version called t_fixed</w:t>
      </w:r>
    </w:p>
    <w:p w14:paraId="66BC014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55890BF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For other applications, your project name will replace the t_fixed and T_fixed used below.</w:t>
      </w:r>
    </w:p>
    <w:p w14:paraId="059D6F35"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The variables in your VitisHLS file, for example "a" will be part of a function name to write to</w:t>
      </w:r>
    </w:p>
    <w:p w14:paraId="03C001A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the accelerator from the ARM core as "XT_fixed_Set_a" below. </w:t>
      </w:r>
    </w:p>
    <w:p w14:paraId="780B0188"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5946B74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This version is for VitisHLS design exported directly to IP Creator for </w:t>
      </w:r>
      <w:r w:rsidRPr="00F7208B">
        <w:rPr>
          <w:rFonts w:ascii="Courier New" w:eastAsiaTheme="minorHAnsi" w:hAnsi="Courier New" w:cs="Courier New"/>
          <w:i/>
          <w:sz w:val="18"/>
          <w:szCs w:val="18"/>
          <w:u w:val="single"/>
        </w:rPr>
        <w:t>Vivado</w:t>
      </w:r>
    </w:p>
    <w:p w14:paraId="08F1851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This version assumes that the VitisHLS code uses the AXI </w:t>
      </w:r>
      <w:r w:rsidRPr="00F7208B">
        <w:rPr>
          <w:rFonts w:ascii="Courier New" w:eastAsiaTheme="minorHAnsi" w:hAnsi="Courier New" w:cs="Courier New"/>
          <w:i/>
          <w:sz w:val="18"/>
          <w:szCs w:val="18"/>
          <w:u w:val="single"/>
        </w:rPr>
        <w:t>pragma</w:t>
      </w:r>
      <w:r w:rsidRPr="00F7208B">
        <w:rPr>
          <w:rFonts w:ascii="Courier New" w:eastAsiaTheme="minorHAnsi" w:hAnsi="Courier New" w:cs="Courier New"/>
          <w:i/>
          <w:sz w:val="18"/>
          <w:szCs w:val="18"/>
        </w:rPr>
        <w:t xml:space="preserve"> for I/O</w:t>
      </w:r>
    </w:p>
    <w:p w14:paraId="348BB7F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This version assumes that the ap_fixed data type is used for integer/fraction.</w:t>
      </w:r>
    </w:p>
    <w:p w14:paraId="6F1C8AA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lastRenderedPageBreak/>
        <w:t>// This version uses ap_fixed&lt;16,3, AP_RND, AP_SAT&gt; for a 16 bit signed word with 3 integer bits.</w:t>
      </w:r>
    </w:p>
    <w:p w14:paraId="35008E1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158361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6020D8F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standard .h for c++ math and I/O</w:t>
      </w:r>
    </w:p>
    <w:p w14:paraId="673155D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&lt;cmath&gt;</w:t>
      </w:r>
    </w:p>
    <w:p w14:paraId="6AB6596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&lt;iostream&gt;</w:t>
      </w:r>
    </w:p>
    <w:p w14:paraId="7091289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0BCE6CE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.h file based on your original .</w:t>
      </w:r>
      <w:r w:rsidRPr="00F7208B">
        <w:rPr>
          <w:rFonts w:ascii="Courier New" w:eastAsiaTheme="minorHAnsi" w:hAnsi="Courier New" w:cs="Courier New"/>
          <w:i/>
          <w:sz w:val="18"/>
          <w:szCs w:val="18"/>
          <w:u w:val="single"/>
        </w:rPr>
        <w:t>hls</w:t>
      </w:r>
      <w:r w:rsidRPr="00F7208B">
        <w:rPr>
          <w:rFonts w:ascii="Courier New" w:eastAsiaTheme="minorHAnsi" w:hAnsi="Courier New" w:cs="Courier New"/>
          <w:i/>
          <w:sz w:val="18"/>
          <w:szCs w:val="18"/>
        </w:rPr>
        <w:t xml:space="preserve"> design input</w:t>
      </w:r>
    </w:p>
    <w:p w14:paraId="09351AD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"cordic.h"</w:t>
      </w:r>
    </w:p>
    <w:p w14:paraId="5554393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B2313C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.h file from export to IP Creator from VitisHLS. This file is in the repository added to </w:t>
      </w:r>
      <w:r w:rsidRPr="00F7208B">
        <w:rPr>
          <w:rFonts w:ascii="Courier New" w:eastAsiaTheme="minorHAnsi" w:hAnsi="Courier New" w:cs="Courier New"/>
          <w:i/>
          <w:sz w:val="18"/>
          <w:szCs w:val="18"/>
          <w:u w:val="single"/>
        </w:rPr>
        <w:t>Vitis</w:t>
      </w:r>
    </w:p>
    <w:p w14:paraId="2BB9656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It will be copied from the drivers folder to the local in my example at</w:t>
      </w:r>
    </w:p>
    <w:p w14:paraId="0273B9D3"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C:\ELEC522\</w:t>
      </w:r>
      <w:r w:rsidRPr="00F7208B">
        <w:rPr>
          <w:rFonts w:ascii="Courier New" w:eastAsiaTheme="minorHAnsi" w:hAnsi="Courier New" w:cs="Courier New"/>
          <w:i/>
          <w:sz w:val="18"/>
          <w:szCs w:val="18"/>
          <w:u w:val="single"/>
        </w:rPr>
        <w:t>cavallar</w:t>
      </w:r>
      <w:r w:rsidRPr="00F7208B">
        <w:rPr>
          <w:rFonts w:ascii="Courier New" w:eastAsiaTheme="minorHAnsi" w:hAnsi="Courier New" w:cs="Courier New"/>
          <w:i/>
          <w:sz w:val="18"/>
          <w:szCs w:val="18"/>
        </w:rPr>
        <w:t>\Tree_Fixed_HLS_Vitis\</w:t>
      </w:r>
      <w:r w:rsidRPr="00F7208B">
        <w:rPr>
          <w:rFonts w:ascii="Courier New" w:eastAsiaTheme="minorHAnsi" w:hAnsi="Courier New" w:cs="Courier New"/>
          <w:i/>
          <w:sz w:val="18"/>
          <w:szCs w:val="18"/>
          <w:u w:val="single"/>
        </w:rPr>
        <w:t>Vitis</w:t>
      </w:r>
      <w:r w:rsidRPr="00F7208B">
        <w:rPr>
          <w:rFonts w:ascii="Courier New" w:eastAsiaTheme="minorHAnsi" w:hAnsi="Courier New" w:cs="Courier New"/>
          <w:i/>
          <w:sz w:val="18"/>
          <w:szCs w:val="18"/>
        </w:rPr>
        <w:t>\design_1_wrapper\ps7_cortex9_0\standalone_ps7_c\include</w:t>
      </w:r>
    </w:p>
    <w:p w14:paraId="2CAC76DF"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"xcordic.h"</w:t>
      </w:r>
    </w:p>
    <w:p w14:paraId="6F590AB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45FD5783"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Add the include path C:\</w:t>
      </w:r>
      <w:r w:rsidRPr="00F7208B">
        <w:rPr>
          <w:rFonts w:ascii="Courier New" w:eastAsiaTheme="minorHAnsi" w:hAnsi="Courier New" w:cs="Courier New"/>
          <w:i/>
          <w:sz w:val="18"/>
          <w:szCs w:val="18"/>
          <w:u w:val="single"/>
        </w:rPr>
        <w:t>Xilinx</w:t>
      </w:r>
      <w:r w:rsidRPr="00F7208B">
        <w:rPr>
          <w:rFonts w:ascii="Courier New" w:eastAsiaTheme="minorHAnsi" w:hAnsi="Courier New" w:cs="Courier New"/>
          <w:i/>
          <w:sz w:val="18"/>
          <w:szCs w:val="18"/>
        </w:rPr>
        <w:t xml:space="preserve">\Vitis_HLS\2021.1\include to </w:t>
      </w:r>
      <w:r w:rsidRPr="00F7208B">
        <w:rPr>
          <w:rFonts w:ascii="Courier New" w:eastAsiaTheme="minorHAnsi" w:hAnsi="Courier New" w:cs="Courier New"/>
          <w:i/>
          <w:sz w:val="18"/>
          <w:szCs w:val="18"/>
          <w:u w:val="single"/>
        </w:rPr>
        <w:t>Vitis</w:t>
      </w:r>
      <w:r w:rsidRPr="00F7208B">
        <w:rPr>
          <w:rFonts w:ascii="Courier New" w:eastAsiaTheme="minorHAnsi" w:hAnsi="Courier New" w:cs="Courier New"/>
          <w:i/>
          <w:sz w:val="18"/>
          <w:szCs w:val="18"/>
        </w:rPr>
        <w:t xml:space="preserve"> project properties</w:t>
      </w:r>
    </w:p>
    <w:p w14:paraId="2313239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Add this, right click on the project name to access C/C++ Build Settings then C/C++ General</w:t>
      </w:r>
    </w:p>
    <w:p w14:paraId="304A34DF"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Finally add path to Paths and Symbols, include directory</w:t>
      </w:r>
    </w:p>
    <w:p w14:paraId="29DB2C0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For the c++ file for the fixed point data type</w:t>
      </w:r>
    </w:p>
    <w:p w14:paraId="5833BF6F"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"ap_fixed.h"</w:t>
      </w:r>
    </w:p>
    <w:p w14:paraId="5443F17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4D92806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IMPORTANT HLS t_fixed HW instance - Needed pointer - see the xt_fixed.h file</w:t>
      </w:r>
    </w:p>
    <w:p w14:paraId="0853B42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XCordic Cordic;</w:t>
      </w:r>
    </w:p>
    <w:p w14:paraId="0E33D8E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614AC05"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The Board Support Package that </w:t>
      </w:r>
      <w:r w:rsidRPr="00F7208B">
        <w:rPr>
          <w:rFonts w:ascii="Courier New" w:eastAsiaTheme="minorHAnsi" w:hAnsi="Courier New" w:cs="Courier New"/>
          <w:i/>
          <w:sz w:val="18"/>
          <w:szCs w:val="18"/>
          <w:u w:val="single"/>
        </w:rPr>
        <w:t>Vitis</w:t>
      </w:r>
      <w:r w:rsidRPr="00F7208B">
        <w:rPr>
          <w:rFonts w:ascii="Courier New" w:eastAsiaTheme="minorHAnsi" w:hAnsi="Courier New" w:cs="Courier New"/>
          <w:i/>
          <w:sz w:val="18"/>
          <w:szCs w:val="18"/>
        </w:rPr>
        <w:t xml:space="preserve"> builds when you start a project should have these files</w:t>
      </w:r>
    </w:p>
    <w:p w14:paraId="12182C1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Memory map file from </w:t>
      </w:r>
    </w:p>
    <w:p w14:paraId="445F192F"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u w:val="single"/>
        </w:rPr>
        <w:t>// C:\ELEC522\cavallar\Tree_Fixed_HLS_Vitis\Vitis\design_1_wrapper\ps7_cortexa9_0\standalone_ps7_cortexa9_0\bsp\ps7_cortexa9_0\include\</w:t>
      </w:r>
    </w:p>
    <w:p w14:paraId="0F5602D5"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1B7684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"xparameters.h"</w:t>
      </w:r>
    </w:p>
    <w:p w14:paraId="2428C09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The </w:t>
      </w:r>
      <w:r w:rsidRPr="00F7208B">
        <w:rPr>
          <w:rFonts w:ascii="Courier New" w:eastAsiaTheme="minorHAnsi" w:hAnsi="Courier New" w:cs="Courier New"/>
          <w:i/>
          <w:sz w:val="18"/>
          <w:szCs w:val="18"/>
          <w:u w:val="single"/>
        </w:rPr>
        <w:t>Xilinx</w:t>
      </w:r>
      <w:r w:rsidRPr="00F7208B">
        <w:rPr>
          <w:rFonts w:ascii="Courier New" w:eastAsiaTheme="minorHAnsi" w:hAnsi="Courier New" w:cs="Courier New"/>
          <w:i/>
          <w:sz w:val="18"/>
          <w:szCs w:val="18"/>
        </w:rPr>
        <w:t xml:space="preserve"> time function file for measuring ARM core cycles</w:t>
      </w:r>
    </w:p>
    <w:p w14:paraId="4A71354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"xtime_l.h"</w:t>
      </w:r>
    </w:p>
    <w:p w14:paraId="741699A5"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w:t>
      </w:r>
      <w:r w:rsidRPr="00F7208B">
        <w:rPr>
          <w:rFonts w:ascii="Courier New" w:eastAsiaTheme="minorHAnsi" w:hAnsi="Courier New" w:cs="Courier New"/>
          <w:i/>
          <w:sz w:val="18"/>
          <w:szCs w:val="18"/>
          <w:u w:val="single"/>
        </w:rPr>
        <w:t>Xilinx</w:t>
      </w:r>
      <w:r w:rsidRPr="00F7208B">
        <w:rPr>
          <w:rFonts w:ascii="Courier New" w:eastAsiaTheme="minorHAnsi" w:hAnsi="Courier New" w:cs="Courier New"/>
          <w:i/>
          <w:sz w:val="18"/>
          <w:szCs w:val="18"/>
        </w:rPr>
        <w:t xml:space="preserve"> function for interrupt controller - may not be used in polling example.</w:t>
      </w:r>
    </w:p>
    <w:p w14:paraId="2211448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#include</w:t>
      </w:r>
      <w:r w:rsidRPr="00F7208B">
        <w:rPr>
          <w:rFonts w:ascii="Courier New" w:eastAsiaTheme="minorHAnsi" w:hAnsi="Courier New" w:cs="Courier New"/>
          <w:i/>
          <w:sz w:val="18"/>
          <w:szCs w:val="18"/>
        </w:rPr>
        <w:t xml:space="preserve"> "xscugic.h"</w:t>
      </w:r>
    </w:p>
    <w:p w14:paraId="0B7DE28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769255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7C99C6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Used by C++ for the print command </w:t>
      </w:r>
      <w:r w:rsidRPr="00F7208B">
        <w:rPr>
          <w:rFonts w:ascii="Courier New" w:eastAsiaTheme="minorHAnsi" w:hAnsi="Courier New" w:cs="Courier New"/>
          <w:i/>
          <w:sz w:val="18"/>
          <w:szCs w:val="18"/>
          <w:u w:val="single"/>
        </w:rPr>
        <w:t>cout</w:t>
      </w:r>
    </w:p>
    <w:p w14:paraId="2C82A8C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using</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namespace</w:t>
      </w:r>
      <w:r w:rsidRPr="00F7208B">
        <w:rPr>
          <w:rFonts w:ascii="Courier New" w:eastAsiaTheme="minorHAnsi" w:hAnsi="Courier New" w:cs="Courier New"/>
          <w:i/>
          <w:sz w:val="18"/>
          <w:szCs w:val="18"/>
        </w:rPr>
        <w:t xml:space="preserve"> std;</w:t>
      </w:r>
    </w:p>
    <w:p w14:paraId="2B9200C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B34E9B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57F73BB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Define our fixed point type used here to match the PL accelerator</w:t>
      </w:r>
    </w:p>
    <w:p w14:paraId="42BACFB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typedef</w:t>
      </w:r>
      <w:r w:rsidRPr="00F7208B">
        <w:rPr>
          <w:rFonts w:ascii="Courier New" w:eastAsiaTheme="minorHAnsi" w:hAnsi="Courier New" w:cs="Courier New"/>
          <w:i/>
          <w:sz w:val="18"/>
          <w:szCs w:val="18"/>
        </w:rPr>
        <w:t xml:space="preserve"> ap_fixed&lt;16,3, </w:t>
      </w:r>
      <w:r w:rsidRPr="00F7208B">
        <w:rPr>
          <w:rFonts w:ascii="Courier New" w:eastAsiaTheme="minorHAnsi" w:hAnsi="Courier New" w:cs="Courier New"/>
          <w:i/>
          <w:iCs/>
          <w:sz w:val="18"/>
          <w:szCs w:val="18"/>
        </w:rPr>
        <w:t>AP_RND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i/>
          <w:iCs/>
          <w:sz w:val="18"/>
          <w:szCs w:val="18"/>
        </w:rPr>
        <w:t>AP_SAT</w:t>
      </w:r>
      <w:r w:rsidRPr="00F7208B">
        <w:rPr>
          <w:rFonts w:ascii="Courier New" w:eastAsiaTheme="minorHAnsi" w:hAnsi="Courier New" w:cs="Courier New"/>
          <w:i/>
          <w:sz w:val="18"/>
          <w:szCs w:val="18"/>
        </w:rPr>
        <w:t>&gt; FIXED_TYPE;</w:t>
      </w:r>
    </w:p>
    <w:p w14:paraId="13BEAEF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54A0DC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54FF1D93"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5A1E768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The AXI interface sends only "raw bits" so we need to convert standard data types we use to</w:t>
      </w:r>
    </w:p>
    <w:p w14:paraId="5DB608F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match the ap_fixed data type in the PL accelerator.</w:t>
      </w:r>
    </w:p>
    <w:p w14:paraId="2B8393A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 Using C++ functions per - RJ </w:t>
      </w:r>
      <w:r w:rsidRPr="00F7208B">
        <w:rPr>
          <w:rFonts w:ascii="Courier New" w:eastAsiaTheme="minorHAnsi" w:hAnsi="Courier New" w:cs="Courier New"/>
          <w:i/>
          <w:sz w:val="18"/>
          <w:szCs w:val="18"/>
          <w:u w:val="single"/>
        </w:rPr>
        <w:t>Cunningham</w:t>
      </w:r>
    </w:p>
    <w:p w14:paraId="71C3201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get_int_reinterpret</w:t>
      </w:r>
      <w:r w:rsidRPr="00F7208B">
        <w:rPr>
          <w:rFonts w:ascii="Courier New" w:eastAsiaTheme="minorHAnsi" w:hAnsi="Courier New" w:cs="Courier New"/>
          <w:i/>
          <w:sz w:val="18"/>
          <w:szCs w:val="18"/>
        </w:rPr>
        <w:t>(FIXED_TYPE x) {</w:t>
      </w:r>
    </w:p>
    <w:p w14:paraId="65B1F5D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return</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reinterpret_cast</w:t>
      </w:r>
      <w:r w:rsidRPr="00F7208B">
        <w:rPr>
          <w:rFonts w:ascii="Courier New" w:eastAsiaTheme="minorHAnsi" w:hAnsi="Courier New" w:cs="Courier New"/>
          <w:i/>
          <w:sz w:val="18"/>
          <w:szCs w:val="18"/>
        </w:rPr>
        <w:t>&lt;</w:t>
      </w:r>
      <w:r w:rsidRPr="00F7208B">
        <w:rPr>
          <w:rFonts w:ascii="Courier New" w:eastAsiaTheme="minorHAnsi" w:hAnsi="Courier New" w:cs="Courier New"/>
          <w:b/>
          <w:bCs/>
          <w:i/>
          <w:sz w:val="18"/>
          <w:szCs w:val="18"/>
        </w:rPr>
        <w:t>short</w:t>
      </w:r>
      <w:r w:rsidRPr="00F7208B">
        <w:rPr>
          <w:rFonts w:ascii="Courier New" w:eastAsiaTheme="minorHAnsi" w:hAnsi="Courier New" w:cs="Courier New"/>
          <w:i/>
          <w:sz w:val="18"/>
          <w:szCs w:val="18"/>
        </w:rPr>
        <w:t xml:space="preserve"> *&gt;(&amp;x));</w:t>
      </w:r>
    </w:p>
    <w:p w14:paraId="7730B52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22A1C18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328937E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xml:space="preserve">FIXED_TYPE </w:t>
      </w:r>
      <w:r w:rsidRPr="00F7208B">
        <w:rPr>
          <w:rFonts w:ascii="Courier New" w:eastAsiaTheme="minorHAnsi" w:hAnsi="Courier New" w:cs="Courier New"/>
          <w:b/>
          <w:bCs/>
          <w:i/>
          <w:sz w:val="18"/>
          <w:szCs w:val="18"/>
        </w:rPr>
        <w:t>get_fixed_reinterpret</w:t>
      </w:r>
      <w:r w:rsidRPr="00F7208B">
        <w:rPr>
          <w:rFonts w:ascii="Courier New" w:eastAsiaTheme="minorHAnsi" w:hAnsi="Courier New" w:cs="Courier New"/>
          <w:i/>
          <w:sz w:val="18"/>
          <w:szCs w:val="18"/>
        </w:rPr>
        <w:t>(</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x) {</w:t>
      </w:r>
    </w:p>
    <w:p w14:paraId="55332C3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return</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reinterpret_cast</w:t>
      </w:r>
      <w:r w:rsidRPr="00F7208B">
        <w:rPr>
          <w:rFonts w:ascii="Courier New" w:eastAsiaTheme="minorHAnsi" w:hAnsi="Courier New" w:cs="Courier New"/>
          <w:i/>
          <w:sz w:val="18"/>
          <w:szCs w:val="18"/>
        </w:rPr>
        <w:t>&lt;FIXED_TYPE *&gt;(&amp;x));</w:t>
      </w:r>
    </w:p>
    <w:p w14:paraId="2733AE1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04A9A09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A826F3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8F23B5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 actual MAIN control program running on ARM processor PS</w:t>
      </w:r>
    </w:p>
    <w:p w14:paraId="7FDB843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main</w:t>
      </w:r>
      <w:r w:rsidRPr="00F7208B">
        <w:rPr>
          <w:rFonts w:ascii="Courier New" w:eastAsiaTheme="minorHAnsi" w:hAnsi="Courier New" w:cs="Courier New"/>
          <w:i/>
          <w:sz w:val="18"/>
          <w:szCs w:val="18"/>
        </w:rPr>
        <w:t>()</w:t>
      </w:r>
    </w:p>
    <w:p w14:paraId="236B5B4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6899F9B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cout &lt;&lt; "--- Start of the Program ---" &lt;&lt; </w:t>
      </w:r>
      <w:r w:rsidRPr="00F7208B">
        <w:rPr>
          <w:rFonts w:ascii="Courier New" w:eastAsiaTheme="minorHAnsi" w:hAnsi="Courier New" w:cs="Courier New"/>
          <w:b/>
          <w:bCs/>
          <w:i/>
          <w:sz w:val="18"/>
          <w:szCs w:val="18"/>
        </w:rPr>
        <w:t>endl</w:t>
      </w:r>
      <w:r w:rsidRPr="00F7208B">
        <w:rPr>
          <w:rFonts w:ascii="Courier New" w:eastAsiaTheme="minorHAnsi" w:hAnsi="Courier New" w:cs="Courier New"/>
          <w:i/>
          <w:sz w:val="18"/>
          <w:szCs w:val="18"/>
        </w:rPr>
        <w:t>;</w:t>
      </w:r>
    </w:p>
    <w:p w14:paraId="760E383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A8FD2E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values for simulation and testing using C++ format with ap_fixed</w:t>
      </w:r>
    </w:p>
    <w:p w14:paraId="1A99B21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bool</w:t>
      </w:r>
      <w:r w:rsidRPr="00F7208B">
        <w:rPr>
          <w:rFonts w:ascii="Courier New" w:eastAsiaTheme="minorHAnsi" w:hAnsi="Courier New" w:cs="Courier New"/>
          <w:i/>
          <w:sz w:val="18"/>
          <w:szCs w:val="18"/>
        </w:rPr>
        <w:t xml:space="preserve"> cordicMode;</w:t>
      </w:r>
    </w:p>
    <w:p w14:paraId="1551161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THETA_TYPE radian; </w:t>
      </w: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w:t>
      </w:r>
      <w:r w:rsidRPr="00F7208B">
        <w:rPr>
          <w:rFonts w:ascii="Courier New" w:eastAsiaTheme="minorHAnsi" w:hAnsi="Courier New" w:cs="Courier New"/>
          <w:i/>
          <w:sz w:val="18"/>
          <w:szCs w:val="18"/>
          <w:u w:val="single"/>
        </w:rPr>
        <w:t>radian</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i/>
          <w:sz w:val="18"/>
          <w:szCs w:val="18"/>
          <w:u w:val="single"/>
        </w:rPr>
        <w:t>versuin</w:t>
      </w:r>
      <w:r w:rsidRPr="00F7208B">
        <w:rPr>
          <w:rFonts w:ascii="Courier New" w:eastAsiaTheme="minorHAnsi" w:hAnsi="Courier New" w:cs="Courier New"/>
          <w:i/>
          <w:sz w:val="18"/>
          <w:szCs w:val="18"/>
        </w:rPr>
        <w:t xml:space="preserve"> of degree</w:t>
      </w:r>
    </w:p>
    <w:p w14:paraId="62C910A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COS_SIN_TYPE xValue;</w:t>
      </w:r>
    </w:p>
    <w:p w14:paraId="56909528"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COS_SIN_TYPE yValue;</w:t>
      </w:r>
    </w:p>
    <w:p w14:paraId="03B70C1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COS_SIN_TYPE arctan_out;</w:t>
      </w:r>
    </w:p>
    <w:p w14:paraId="205822D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COS_SIN_TYPE s_out;</w:t>
      </w: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//sine</w:t>
      </w:r>
    </w:p>
    <w:p w14:paraId="703DE42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COS_SIN_TYPE c_out;</w:t>
      </w: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w:t>
      </w:r>
      <w:r w:rsidRPr="00F7208B">
        <w:rPr>
          <w:rFonts w:ascii="Courier New" w:eastAsiaTheme="minorHAnsi" w:hAnsi="Courier New" w:cs="Courier New"/>
          <w:i/>
          <w:sz w:val="18"/>
          <w:szCs w:val="18"/>
          <w:u w:val="single"/>
        </w:rPr>
        <w:t>cos</w:t>
      </w:r>
    </w:p>
    <w:p w14:paraId="1165A52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037D70A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//Test the </w:t>
      </w:r>
      <w:r w:rsidRPr="00F7208B">
        <w:rPr>
          <w:rFonts w:ascii="Courier New" w:eastAsiaTheme="minorHAnsi" w:hAnsi="Courier New" w:cs="Courier New"/>
          <w:i/>
          <w:sz w:val="18"/>
          <w:szCs w:val="18"/>
          <w:u w:val="single"/>
        </w:rPr>
        <w:t>cordic</w:t>
      </w:r>
      <w:r w:rsidRPr="00F7208B">
        <w:rPr>
          <w:rFonts w:ascii="Courier New" w:eastAsiaTheme="minorHAnsi" w:hAnsi="Courier New" w:cs="Courier New"/>
          <w:i/>
          <w:sz w:val="18"/>
          <w:szCs w:val="18"/>
        </w:rPr>
        <w:t xml:space="preserve"> in sin/</w:t>
      </w:r>
      <w:r w:rsidRPr="00F7208B">
        <w:rPr>
          <w:rFonts w:ascii="Courier New" w:eastAsiaTheme="minorHAnsi" w:hAnsi="Courier New" w:cs="Courier New"/>
          <w:i/>
          <w:sz w:val="18"/>
          <w:szCs w:val="18"/>
          <w:u w:val="single"/>
        </w:rPr>
        <w:t>cos</w:t>
      </w:r>
      <w:r w:rsidRPr="00F7208B">
        <w:rPr>
          <w:rFonts w:ascii="Courier New" w:eastAsiaTheme="minorHAnsi" w:hAnsi="Courier New" w:cs="Courier New"/>
          <w:i/>
          <w:sz w:val="18"/>
          <w:szCs w:val="18"/>
        </w:rPr>
        <w:t xml:space="preserve"> mode (rotation mode)</w:t>
      </w:r>
    </w:p>
    <w:p w14:paraId="7E57AC4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cordicMode = </w:t>
      </w:r>
      <w:r w:rsidRPr="00F7208B">
        <w:rPr>
          <w:rFonts w:ascii="Courier New" w:eastAsiaTheme="minorHAnsi" w:hAnsi="Courier New" w:cs="Courier New"/>
          <w:b/>
          <w:bCs/>
          <w:i/>
          <w:sz w:val="18"/>
          <w:szCs w:val="18"/>
        </w:rPr>
        <w:t>false</w:t>
      </w:r>
      <w:r w:rsidRPr="00F7208B">
        <w:rPr>
          <w:rFonts w:ascii="Courier New" w:eastAsiaTheme="minorHAnsi" w:hAnsi="Courier New" w:cs="Courier New"/>
          <w:i/>
          <w:sz w:val="18"/>
          <w:szCs w:val="18"/>
        </w:rPr>
        <w:t>;</w:t>
      </w:r>
    </w:p>
    <w:p w14:paraId="047A0CE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xValue = 1;</w:t>
      </w:r>
    </w:p>
    <w:p w14:paraId="594E727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yValue = 0;</w:t>
      </w:r>
    </w:p>
    <w:p w14:paraId="3189B93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0B941E9F"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//Defining unsigned </w:t>
      </w:r>
      <w:r w:rsidRPr="00F7208B">
        <w:rPr>
          <w:rFonts w:ascii="Courier New" w:eastAsiaTheme="minorHAnsi" w:hAnsi="Courier New" w:cs="Courier New"/>
          <w:i/>
          <w:sz w:val="18"/>
          <w:szCs w:val="18"/>
          <w:u w:val="single"/>
        </w:rPr>
        <w:t>int</w:t>
      </w:r>
      <w:r w:rsidRPr="00F7208B">
        <w:rPr>
          <w:rFonts w:ascii="Courier New" w:eastAsiaTheme="minorHAnsi" w:hAnsi="Courier New" w:cs="Courier New"/>
          <w:i/>
          <w:sz w:val="18"/>
          <w:szCs w:val="18"/>
        </w:rPr>
        <w:t xml:space="preserve"> for AXI transfer</w:t>
      </w:r>
    </w:p>
    <w:p w14:paraId="4C677BD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cordicMode_u32;</w:t>
      </w:r>
    </w:p>
    <w:p w14:paraId="3907159D"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radian_u32;</w:t>
      </w:r>
    </w:p>
    <w:p w14:paraId="5FD5037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xValue_u32;</w:t>
      </w:r>
    </w:p>
    <w:p w14:paraId="09F21D5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yValue_u32;</w:t>
      </w:r>
    </w:p>
    <w:p w14:paraId="285C157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arctan_out_u32;</w:t>
      </w:r>
    </w:p>
    <w:p w14:paraId="6FAFD93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s_out_u32;</w:t>
      </w:r>
    </w:p>
    <w:p w14:paraId="482DA152"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unsigned</w:t>
      </w:r>
      <w:r w:rsidRPr="00F7208B">
        <w:rPr>
          <w:rFonts w:ascii="Courier New" w:eastAsiaTheme="minorHAnsi" w:hAnsi="Courier New" w:cs="Courier New"/>
          <w:i/>
          <w:sz w:val="18"/>
          <w:szCs w:val="18"/>
        </w:rPr>
        <w:t xml:space="preserve"> </w:t>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c_out_u32;</w:t>
      </w:r>
    </w:p>
    <w:p w14:paraId="1992AE6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2B39FA5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//Reinterpreting for AXI transfer</w:t>
      </w:r>
    </w:p>
    <w:p w14:paraId="6A46A42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cordicMode_u32 = get_int_reinterpret(cordicMode);</w:t>
      </w:r>
    </w:p>
    <w:p w14:paraId="3314CC0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xValue_u32 = get_int_reinterpret(xValue);</w:t>
      </w:r>
    </w:p>
    <w:p w14:paraId="3FE5050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yValue_u32 = get_int_reinterpret(yValue);</w:t>
      </w:r>
    </w:p>
    <w:p w14:paraId="4FFEFCD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0436A46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XCordic_Initialize(&amp;Cordic, 0);</w:t>
      </w:r>
    </w:p>
    <w:p w14:paraId="3F4D537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487CC7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XCordic_Set_cordicMode(&amp;Cordic, cordicMode_u32);</w:t>
      </w:r>
    </w:p>
    <w:p w14:paraId="38BC52C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XCordic_Set_xCartesian(&amp;Cordic, xValue_u32);</w:t>
      </w:r>
    </w:p>
    <w:p w14:paraId="2BBFF90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XCordic_Set_yCartesian(&amp;Cordic, yValue_u32);</w:t>
      </w:r>
    </w:p>
    <w:p w14:paraId="7EC05FF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352FA22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int</w:t>
      </w:r>
      <w:r w:rsidRPr="00F7208B">
        <w:rPr>
          <w:rFonts w:ascii="Courier New" w:eastAsiaTheme="minorHAnsi" w:hAnsi="Courier New" w:cs="Courier New"/>
          <w:i/>
          <w:sz w:val="18"/>
          <w:szCs w:val="18"/>
        </w:rPr>
        <w:t xml:space="preserve"> i = 60;</w:t>
      </w:r>
    </w:p>
    <w:p w14:paraId="7F6CE7B7"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radian = i*M_PI/180;</w:t>
      </w:r>
    </w:p>
    <w:p w14:paraId="10025C1B"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radian_u32 = get_int_reinterpret(radian);</w:t>
      </w:r>
    </w:p>
    <w:p w14:paraId="45943EC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XCordic_Set_targetAnglePhi(&amp;Cordic, radian_u32);</w:t>
      </w:r>
    </w:p>
    <w:p w14:paraId="6338BF91"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1319F9C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shd w:val="clear" w:color="auto" w:fill="D4D4D4"/>
        </w:rPr>
        <w:t>XCordic_Start</w:t>
      </w:r>
      <w:r w:rsidRPr="00F7208B">
        <w:rPr>
          <w:rFonts w:ascii="Courier New" w:eastAsiaTheme="minorHAnsi" w:hAnsi="Courier New" w:cs="Courier New"/>
          <w:i/>
          <w:sz w:val="18"/>
          <w:szCs w:val="18"/>
        </w:rPr>
        <w:t>(&amp;Cordic);</w:t>
      </w:r>
    </w:p>
    <w:p w14:paraId="668F90B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2CB0C03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do</w:t>
      </w:r>
    </w:p>
    <w:p w14:paraId="13CB974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w:t>
      </w:r>
    </w:p>
    <w:p w14:paraId="0476BA8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arctan_out_u32 = XCordic_Get_arctan(&amp;Cordic);</w:t>
      </w:r>
    </w:p>
    <w:p w14:paraId="59DEE166"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s_out_u32 = XCordic_Get_s(&amp;Cordic);</w:t>
      </w:r>
    </w:p>
    <w:p w14:paraId="5679F8C5"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i/>
          <w:sz w:val="18"/>
          <w:szCs w:val="18"/>
        </w:rPr>
        <w:tab/>
        <w:t>c_out_u32 = XCordic_Get_c(&amp;Cordic);</w:t>
      </w:r>
    </w:p>
    <w:p w14:paraId="20497AEE"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w:t>
      </w:r>
    </w:p>
    <w:p w14:paraId="3DFDBC60"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r w:rsidRPr="00F7208B">
        <w:rPr>
          <w:rFonts w:ascii="Courier New" w:eastAsiaTheme="minorHAnsi" w:hAnsi="Courier New" w:cs="Courier New"/>
          <w:b/>
          <w:bCs/>
          <w:i/>
          <w:sz w:val="18"/>
          <w:szCs w:val="18"/>
        </w:rPr>
        <w:t>while</w:t>
      </w:r>
      <w:r w:rsidRPr="00F7208B">
        <w:rPr>
          <w:rFonts w:ascii="Courier New" w:eastAsiaTheme="minorHAnsi" w:hAnsi="Courier New" w:cs="Courier New"/>
          <w:i/>
          <w:sz w:val="18"/>
          <w:szCs w:val="18"/>
        </w:rPr>
        <w:t xml:space="preserve"> (!XCordic_IsReady(&amp;Cordic));</w:t>
      </w:r>
    </w:p>
    <w:p w14:paraId="4A30866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42A08A29"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arctan_out = get_fixed_reinterpret(arctan_out_u32);</w:t>
      </w:r>
    </w:p>
    <w:p w14:paraId="23E12CF3"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s_out = get_fixed_reinterpret(s_out_u32);</w:t>
      </w:r>
    </w:p>
    <w:p w14:paraId="108628E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c_out = get_fixed_reinterpret(c_out_u32);</w:t>
      </w:r>
    </w:p>
    <w:p w14:paraId="05DB78AA"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r>
    </w:p>
    <w:p w14:paraId="4FB0D053"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ab/>
        <w:t xml:space="preserve">cout &lt;&lt; "\nHardware result: \nSine 60 = " &lt;&lt; s_out &lt;&lt; "\nCosine 60 = " &lt;&lt; c_out &lt;&lt; </w:t>
      </w:r>
      <w:r w:rsidRPr="00F7208B">
        <w:rPr>
          <w:rFonts w:ascii="Courier New" w:eastAsiaTheme="minorHAnsi" w:hAnsi="Courier New" w:cs="Courier New"/>
          <w:b/>
          <w:bCs/>
          <w:i/>
          <w:sz w:val="18"/>
          <w:szCs w:val="18"/>
        </w:rPr>
        <w:t>endl</w:t>
      </w:r>
      <w:r w:rsidRPr="00F7208B">
        <w:rPr>
          <w:rFonts w:ascii="Courier New" w:eastAsiaTheme="minorHAnsi" w:hAnsi="Courier New" w:cs="Courier New"/>
          <w:i/>
          <w:sz w:val="18"/>
          <w:szCs w:val="18"/>
        </w:rPr>
        <w:t>;</w:t>
      </w:r>
    </w:p>
    <w:p w14:paraId="4D34CD54"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p>
    <w:p w14:paraId="7DB5ECCC" w14:textId="77777777" w:rsidR="00F7208B" w:rsidRP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shd w:val="clear" w:color="auto" w:fill="C6DBAE"/>
        </w:rPr>
        <w:lastRenderedPageBreak/>
        <w:tab/>
      </w:r>
      <w:r w:rsidRPr="00F7208B">
        <w:rPr>
          <w:rFonts w:ascii="Courier New" w:eastAsiaTheme="minorHAnsi" w:hAnsi="Courier New" w:cs="Courier New"/>
          <w:b/>
          <w:bCs/>
          <w:i/>
          <w:sz w:val="18"/>
          <w:szCs w:val="18"/>
          <w:shd w:val="clear" w:color="auto" w:fill="C6DBAE"/>
        </w:rPr>
        <w:t>return</w:t>
      </w:r>
      <w:r w:rsidRPr="00F7208B">
        <w:rPr>
          <w:rFonts w:ascii="Courier New" w:eastAsiaTheme="minorHAnsi" w:hAnsi="Courier New" w:cs="Courier New"/>
          <w:i/>
          <w:sz w:val="18"/>
          <w:szCs w:val="18"/>
          <w:shd w:val="clear" w:color="auto" w:fill="C6DBAE"/>
        </w:rPr>
        <w:t xml:space="preserve"> 0;</w:t>
      </w:r>
    </w:p>
    <w:p w14:paraId="474A53C8" w14:textId="20FB8116" w:rsidR="00F7208B" w:rsidRDefault="00F7208B" w:rsidP="00F7208B">
      <w:pPr>
        <w:autoSpaceDE w:val="0"/>
        <w:autoSpaceDN w:val="0"/>
        <w:adjustRightInd w:val="0"/>
        <w:rPr>
          <w:rFonts w:ascii="Courier New" w:eastAsiaTheme="minorHAnsi" w:hAnsi="Courier New" w:cs="Courier New"/>
          <w:i/>
          <w:sz w:val="18"/>
          <w:szCs w:val="18"/>
        </w:rPr>
      </w:pPr>
      <w:r w:rsidRPr="00F7208B">
        <w:rPr>
          <w:rFonts w:ascii="Courier New" w:eastAsiaTheme="minorHAnsi" w:hAnsi="Courier New" w:cs="Courier New"/>
          <w:i/>
          <w:sz w:val="18"/>
          <w:szCs w:val="18"/>
        </w:rPr>
        <w:t>}</w:t>
      </w:r>
    </w:p>
    <w:p w14:paraId="6B93E3A9" w14:textId="77777777" w:rsidR="007D55E3" w:rsidRPr="00F7208B" w:rsidRDefault="007D55E3" w:rsidP="00F7208B">
      <w:pPr>
        <w:autoSpaceDE w:val="0"/>
        <w:autoSpaceDN w:val="0"/>
        <w:adjustRightInd w:val="0"/>
        <w:rPr>
          <w:rFonts w:ascii="Courier New" w:eastAsiaTheme="minorHAnsi" w:hAnsi="Courier New" w:cs="Courier New"/>
          <w:i/>
          <w:sz w:val="18"/>
          <w:szCs w:val="18"/>
        </w:rPr>
      </w:pPr>
    </w:p>
    <w:p w14:paraId="3617F7A3" w14:textId="5083F7B7" w:rsidR="007D55E3" w:rsidRPr="006B0E7C" w:rsidRDefault="007D55E3" w:rsidP="007D55E3">
      <w:pPr>
        <w:rPr>
          <w:rFonts w:ascii="Helvetica" w:hAnsi="Helvetica" w:cs="Arial"/>
          <w:b/>
          <w:sz w:val="20"/>
          <w:szCs w:val="18"/>
        </w:rPr>
      </w:pPr>
      <w:r w:rsidRPr="006B0E7C">
        <w:rPr>
          <w:rFonts w:ascii="Helvetica" w:hAnsi="Helvetica" w:cs="Arial"/>
          <w:b/>
          <w:sz w:val="20"/>
          <w:szCs w:val="18"/>
        </w:rPr>
        <w:t xml:space="preserve">Code Listing for </w:t>
      </w:r>
      <w:r>
        <w:rPr>
          <w:rFonts w:ascii="Helvetica" w:hAnsi="Helvetica" w:cs="Arial"/>
          <w:b/>
          <w:sz w:val="20"/>
          <w:szCs w:val="18"/>
        </w:rPr>
        <w:t>cordic.h</w:t>
      </w:r>
    </w:p>
    <w:p w14:paraId="37FB5EB9" w14:textId="6325896B" w:rsidR="007D55E3" w:rsidRPr="007D55E3" w:rsidRDefault="007D55E3" w:rsidP="00F7208B">
      <w:pPr>
        <w:autoSpaceDE w:val="0"/>
        <w:autoSpaceDN w:val="0"/>
        <w:adjustRightInd w:val="0"/>
        <w:rPr>
          <w:rFonts w:ascii="Courier New" w:eastAsiaTheme="minorHAnsi" w:hAnsi="Courier New" w:cs="Courier New"/>
          <w:sz w:val="18"/>
          <w:szCs w:val="18"/>
        </w:rPr>
      </w:pPr>
      <w:r w:rsidRPr="00F7208B">
        <w:rPr>
          <w:rFonts w:ascii="Courier New" w:hAnsi="Courier New" w:cs="Courier New"/>
          <w:sz w:val="18"/>
          <w:szCs w:val="18"/>
        </w:rPr>
        <w:tab/>
      </w:r>
    </w:p>
    <w:p w14:paraId="0B71E82C"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w:t>
      </w:r>
    </w:p>
    <w:p w14:paraId="2BE48CB8"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w:t>
      </w:r>
    </w:p>
    <w:p w14:paraId="79F7332D"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w:t>
      </w:r>
    </w:p>
    <w:p w14:paraId="1B73385D"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//Device: All</w:t>
      </w:r>
    </w:p>
    <w:p w14:paraId="2E461ABB"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//Design Name: t_fixed</w:t>
      </w:r>
    </w:p>
    <w:p w14:paraId="527C54B2"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//Purpose:</w:t>
      </w:r>
    </w:p>
    <w:p w14:paraId="06CA0590"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    This is the header for the treeadd.cpp design.</w:t>
      </w:r>
    </w:p>
    <w:p w14:paraId="0F441113"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//Reference:</w:t>
      </w:r>
    </w:p>
    <w:p w14:paraId="414FBC60"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//Revision History:</w:t>
      </w:r>
    </w:p>
    <w:p w14:paraId="2AFA8ABD"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w:t>
      </w:r>
    </w:p>
    <w:p w14:paraId="68A942A9" w14:textId="77777777" w:rsidR="007D55E3" w:rsidRPr="007D55E3" w:rsidRDefault="007D55E3" w:rsidP="007D55E3">
      <w:pPr>
        <w:autoSpaceDE w:val="0"/>
        <w:autoSpaceDN w:val="0"/>
        <w:adjustRightInd w:val="0"/>
        <w:rPr>
          <w:rFonts w:ascii="Courier New" w:eastAsiaTheme="minorHAnsi" w:hAnsi="Courier New" w:cs="Courier New"/>
          <w:sz w:val="18"/>
          <w:szCs w:val="18"/>
        </w:rPr>
      </w:pPr>
    </w:p>
    <w:p w14:paraId="406F2A9B"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#ifndef</w:t>
      </w:r>
      <w:r w:rsidRPr="007D55E3">
        <w:rPr>
          <w:rFonts w:ascii="Courier New" w:eastAsiaTheme="minorHAnsi" w:hAnsi="Courier New" w:cs="Courier New"/>
          <w:sz w:val="18"/>
          <w:szCs w:val="18"/>
        </w:rPr>
        <w:t xml:space="preserve"> CORDIC_H</w:t>
      </w:r>
    </w:p>
    <w:p w14:paraId="03C254A7"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#define</w:t>
      </w:r>
      <w:r w:rsidRPr="007D55E3">
        <w:rPr>
          <w:rFonts w:ascii="Courier New" w:eastAsiaTheme="minorHAnsi" w:hAnsi="Courier New" w:cs="Courier New"/>
          <w:sz w:val="18"/>
          <w:szCs w:val="18"/>
        </w:rPr>
        <w:t xml:space="preserve"> CORDIC_H</w:t>
      </w:r>
    </w:p>
    <w:p w14:paraId="51364410"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#include</w:t>
      </w:r>
      <w:r w:rsidRPr="007D55E3">
        <w:rPr>
          <w:rFonts w:ascii="Courier New" w:eastAsiaTheme="minorHAnsi" w:hAnsi="Courier New" w:cs="Courier New"/>
          <w:sz w:val="18"/>
          <w:szCs w:val="18"/>
        </w:rPr>
        <w:t xml:space="preserve"> "ap_fixed.h"</w:t>
      </w:r>
    </w:p>
    <w:p w14:paraId="29DDF8E6" w14:textId="77777777" w:rsidR="007D55E3" w:rsidRPr="007D55E3" w:rsidRDefault="007D55E3" w:rsidP="007D55E3">
      <w:pPr>
        <w:autoSpaceDE w:val="0"/>
        <w:autoSpaceDN w:val="0"/>
        <w:adjustRightInd w:val="0"/>
        <w:rPr>
          <w:rFonts w:ascii="Courier New" w:eastAsiaTheme="minorHAnsi" w:hAnsi="Courier New" w:cs="Courier New"/>
          <w:sz w:val="18"/>
          <w:szCs w:val="18"/>
        </w:rPr>
      </w:pPr>
    </w:p>
    <w:p w14:paraId="43A25649"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typedef</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b/>
          <w:bCs/>
          <w:sz w:val="18"/>
          <w:szCs w:val="18"/>
        </w:rPr>
        <w:t>unsigned</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b/>
          <w:bCs/>
          <w:sz w:val="18"/>
          <w:szCs w:val="18"/>
        </w:rPr>
        <w:t>int</w:t>
      </w:r>
      <w:r w:rsidRPr="007D55E3">
        <w:rPr>
          <w:rFonts w:ascii="Courier New" w:eastAsiaTheme="minorHAnsi" w:hAnsi="Courier New" w:cs="Courier New"/>
          <w:sz w:val="18"/>
          <w:szCs w:val="18"/>
        </w:rPr>
        <w:t xml:space="preserve"> UINTYPE_6;</w:t>
      </w:r>
    </w:p>
    <w:p w14:paraId="45D51A57"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typedef</w:t>
      </w:r>
      <w:r w:rsidRPr="007D55E3">
        <w:rPr>
          <w:rFonts w:ascii="Courier New" w:eastAsiaTheme="minorHAnsi" w:hAnsi="Courier New" w:cs="Courier New"/>
          <w:sz w:val="18"/>
          <w:szCs w:val="18"/>
        </w:rPr>
        <w:t xml:space="preserve"> ap_fixed&lt;16,3, </w:t>
      </w:r>
      <w:r w:rsidRPr="007D55E3">
        <w:rPr>
          <w:rFonts w:ascii="Courier New" w:eastAsiaTheme="minorHAnsi" w:hAnsi="Courier New" w:cs="Courier New"/>
          <w:i/>
          <w:iCs/>
          <w:sz w:val="18"/>
          <w:szCs w:val="18"/>
          <w:shd w:val="clear" w:color="auto" w:fill="D4D4D4"/>
        </w:rPr>
        <w:t>AP_RND</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i/>
          <w:iCs/>
          <w:sz w:val="18"/>
          <w:szCs w:val="18"/>
        </w:rPr>
        <w:t>AP_SAT</w:t>
      </w:r>
      <w:r w:rsidRPr="007D55E3">
        <w:rPr>
          <w:rFonts w:ascii="Courier New" w:eastAsiaTheme="minorHAnsi" w:hAnsi="Courier New" w:cs="Courier New"/>
          <w:sz w:val="18"/>
          <w:szCs w:val="18"/>
        </w:rPr>
        <w:t>&gt; THETA_TYPE;</w:t>
      </w:r>
    </w:p>
    <w:p w14:paraId="1B60640F"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typedef</w:t>
      </w:r>
      <w:r w:rsidRPr="007D55E3">
        <w:rPr>
          <w:rFonts w:ascii="Courier New" w:eastAsiaTheme="minorHAnsi" w:hAnsi="Courier New" w:cs="Courier New"/>
          <w:sz w:val="18"/>
          <w:szCs w:val="18"/>
        </w:rPr>
        <w:t xml:space="preserve"> ap_fixed&lt;16,3, </w:t>
      </w:r>
      <w:r w:rsidRPr="007D55E3">
        <w:rPr>
          <w:rFonts w:ascii="Courier New" w:eastAsiaTheme="minorHAnsi" w:hAnsi="Courier New" w:cs="Courier New"/>
          <w:i/>
          <w:iCs/>
          <w:sz w:val="18"/>
          <w:szCs w:val="18"/>
          <w:shd w:val="clear" w:color="auto" w:fill="D4D4D4"/>
        </w:rPr>
        <w:t>AP_RND</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i/>
          <w:iCs/>
          <w:sz w:val="18"/>
          <w:szCs w:val="18"/>
        </w:rPr>
        <w:t>AP_SAT</w:t>
      </w:r>
      <w:r w:rsidRPr="007D55E3">
        <w:rPr>
          <w:rFonts w:ascii="Courier New" w:eastAsiaTheme="minorHAnsi" w:hAnsi="Courier New" w:cs="Courier New"/>
          <w:sz w:val="18"/>
          <w:szCs w:val="18"/>
        </w:rPr>
        <w:t>&gt; COS_SIN_TYPE;</w:t>
      </w:r>
    </w:p>
    <w:p w14:paraId="5BEB4EDE"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//typedef float THETA_TYPE; //For testing. Please Ignore</w:t>
      </w:r>
    </w:p>
    <w:p w14:paraId="6D3D760F"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//typedef float COS_SIN_TYPE; //For testing. Please Ignore</w:t>
      </w:r>
    </w:p>
    <w:p w14:paraId="69E70E5D" w14:textId="77777777" w:rsidR="007D55E3" w:rsidRPr="007D55E3" w:rsidRDefault="007D55E3" w:rsidP="007D55E3">
      <w:pPr>
        <w:autoSpaceDE w:val="0"/>
        <w:autoSpaceDN w:val="0"/>
        <w:adjustRightInd w:val="0"/>
        <w:rPr>
          <w:rFonts w:ascii="Courier New" w:eastAsiaTheme="minorHAnsi" w:hAnsi="Courier New" w:cs="Courier New"/>
          <w:sz w:val="18"/>
          <w:szCs w:val="18"/>
        </w:rPr>
      </w:pPr>
    </w:p>
    <w:p w14:paraId="601EFBCC"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const</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b/>
          <w:bCs/>
          <w:sz w:val="18"/>
          <w:szCs w:val="18"/>
        </w:rPr>
        <w:t>int</w:t>
      </w:r>
      <w:r w:rsidRPr="007D55E3">
        <w:rPr>
          <w:rFonts w:ascii="Courier New" w:eastAsiaTheme="minorHAnsi" w:hAnsi="Courier New" w:cs="Courier New"/>
          <w:sz w:val="18"/>
          <w:szCs w:val="18"/>
        </w:rPr>
        <w:t xml:space="preserve"> NUM_ITERATIONS=32;</w:t>
      </w:r>
    </w:p>
    <w:p w14:paraId="1FAE9E2C"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const</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b/>
          <w:bCs/>
          <w:sz w:val="18"/>
          <w:szCs w:val="18"/>
        </w:rPr>
        <w:t>int</w:t>
      </w:r>
      <w:r w:rsidRPr="007D55E3">
        <w:rPr>
          <w:rFonts w:ascii="Courier New" w:eastAsiaTheme="minorHAnsi" w:hAnsi="Courier New" w:cs="Courier New"/>
          <w:sz w:val="18"/>
          <w:szCs w:val="18"/>
        </w:rPr>
        <w:t xml:space="preserve"> NUM_DEGREE=90;</w:t>
      </w:r>
    </w:p>
    <w:p w14:paraId="08F6C864" w14:textId="77777777" w:rsidR="007D55E3" w:rsidRPr="007D55E3" w:rsidRDefault="007D55E3" w:rsidP="007D55E3">
      <w:pPr>
        <w:autoSpaceDE w:val="0"/>
        <w:autoSpaceDN w:val="0"/>
        <w:adjustRightInd w:val="0"/>
        <w:rPr>
          <w:rFonts w:ascii="Courier New" w:eastAsiaTheme="minorHAnsi" w:hAnsi="Courier New" w:cs="Courier New"/>
          <w:sz w:val="18"/>
          <w:szCs w:val="18"/>
        </w:rPr>
      </w:pPr>
    </w:p>
    <w:p w14:paraId="7E7265F6"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//For testing. Please Ignore</w:t>
      </w:r>
    </w:p>
    <w:p w14:paraId="05BE9312"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//static THETA_TYPE cordic_phase[64]={0.78539816339744828000,0.46364760900080609000,0.24497866312686414000,0.12435499454676144000,0.06241880999595735000,0.03123983343026827700,0.01562372862047683100,0.00781234106010111110,0.00390623013196697180,0.00195312251647881880,0.00097656218955931946,0.00048828121119489829,0.00024414062014936177,0.00012207031189367021,0.00006103515617420877,0.00003051757811552610,0.00001525878906131576,0.00000762939453110197,0.00000381469726560650,0.00000190734863281019,0.00000095367431640596,0.00000047683715820309,0.00000023841857910156,0.00000011920928955078,0.00000005960464477539,0.00000002980232238770,0.00000001490116119385,0.00000000745058059692,0.00000000372529029846,0.00000000186264514923,0.00000000093132257462,0.00000000046566128731,0.00000000023283064365,0.00000000011641532183,0.00000000005820766091,0.00000000002910383046,0.00000000001455191523,0.00000000000727595761,0.00000000000363797881,0.00000000000181898940,0.00000000000090949470,0.00000000000045474735,0.00000000000022737368,0.00000000000011368684,0.00000000000005684342,0.00000000000002842171,0.00000000000001421085,0.00000000000000710543,0.00000000000000355271,0.00000000000000177636,0.00000000000000088818,0.00000000000000044409,0.00000000000000022204,0.00000000000000011102,0.00000000000000005551,0.00000000000000002776,0.00000000000000001388,0.00000000000000000694,0.00000000000000000347,0.00000000000000000173,0.00000000000000000087,0.00000000000000000043,0.00000000000000000022,0.00000000000000000011};</w:t>
      </w:r>
    </w:p>
    <w:p w14:paraId="7B1CC106"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sz w:val="18"/>
          <w:szCs w:val="18"/>
        </w:rPr>
        <w:t>//static THETA_TYPE rotationAngles[25] = {45, 26.56505118, 14.03624347, 7.125016349, 3.576334375, 1.789910608, 0.89517371, 0.447614171, 0.2238105, 0.111905677, 0.055952892, 0.027976453, 0.013988227, 0.006994114, 0.003497057, 0.001748528, 0.000874264, 0.000437132, 0.000218566, 0.000109283};</w:t>
      </w:r>
    </w:p>
    <w:p w14:paraId="1925F8D2"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static</w:t>
      </w:r>
      <w:r w:rsidRPr="007D55E3">
        <w:rPr>
          <w:rFonts w:ascii="Courier New" w:eastAsiaTheme="minorHAnsi" w:hAnsi="Courier New" w:cs="Courier New"/>
          <w:sz w:val="18"/>
          <w:szCs w:val="18"/>
        </w:rPr>
        <w:t xml:space="preserve"> THETA_TYPE rotationAngles[64]={0.78539816339744828000,0.46364760900080609000,0.24497866312686414000,0.12435499454676144000,0.06241880999595735000,0.03123983343026827700,0.01562372862047683100,0.00781234106010111110,0.00390623013196697180,0.00195312251647881880,0.00097656218955931946,0.00048828121119489829,0.00024414062014936177,0.00012207031189367021,0.00006103515617420877,0.00003051757811552610,0.00001525878906131576,0.00000762939453110197,0.00000381469726560650,0.00000190734863281019,0.00000095367431640596,0.00000047683715820309,0.00000023841857910156,0.00000011920928955078,0.00000005960464477539,0.00000002980232238770,0.00000001490116119385,0.00000000745058059692,0.00000000372529029846,0.00000000186264514923,0.00000000093132257462,0.00000000046566128731,0.0000000002328306</w:t>
      </w:r>
      <w:r w:rsidRPr="007D55E3">
        <w:rPr>
          <w:rFonts w:ascii="Courier New" w:eastAsiaTheme="minorHAnsi" w:hAnsi="Courier New" w:cs="Courier New"/>
          <w:sz w:val="18"/>
          <w:szCs w:val="18"/>
        </w:rPr>
        <w:lastRenderedPageBreak/>
        <w:t>4365,0.00000000011641532183,0.00000000005820766091,0.00000000002910383046,0.00000000001455191523,0.00000000000727595761,0.00000000000363797881,0.00000000000181898940,0.00000000000090949470,0.00000000000045474735,0.00000000000022737368,0.00000000000011368684,0.00000000000005684342,0.00000000000002842171,0.00000000000001421085,0.00000000000000710543,0.00000000000000355271,0.00000000000000177636,0.00000000000000088818,0.00000000000000044409,0.00000000000000022204,0.00000000000000011102,0.00000000000000005551,0.00000000000000002776,0.00000000000000001388,0.00000000000000000694,0.00000000000000000347,0.00000000000000000173,0.00000000000000000087,0.00000000000000000043,0.00000000000000000022,0.00000000000000000011};</w:t>
      </w:r>
    </w:p>
    <w:p w14:paraId="60C74AA8" w14:textId="77777777" w:rsidR="007D55E3" w:rsidRPr="007D55E3" w:rsidRDefault="007D55E3" w:rsidP="007D55E3">
      <w:pPr>
        <w:autoSpaceDE w:val="0"/>
        <w:autoSpaceDN w:val="0"/>
        <w:adjustRightInd w:val="0"/>
        <w:rPr>
          <w:rFonts w:ascii="Courier New" w:eastAsiaTheme="minorHAnsi" w:hAnsi="Courier New" w:cs="Courier New"/>
          <w:sz w:val="18"/>
          <w:szCs w:val="18"/>
        </w:rPr>
      </w:pPr>
    </w:p>
    <w:p w14:paraId="5887FBFA"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void</w:t>
      </w:r>
      <w:r w:rsidRPr="007D55E3">
        <w:rPr>
          <w:rFonts w:ascii="Courier New" w:eastAsiaTheme="minorHAnsi" w:hAnsi="Courier New" w:cs="Courier New"/>
          <w:sz w:val="18"/>
          <w:szCs w:val="18"/>
        </w:rPr>
        <w:t xml:space="preserve"> </w:t>
      </w:r>
      <w:r w:rsidRPr="007D55E3">
        <w:rPr>
          <w:rFonts w:ascii="Courier New" w:eastAsiaTheme="minorHAnsi" w:hAnsi="Courier New" w:cs="Courier New"/>
          <w:b/>
          <w:bCs/>
          <w:sz w:val="18"/>
          <w:szCs w:val="18"/>
        </w:rPr>
        <w:t>cordic</w:t>
      </w:r>
      <w:r w:rsidRPr="007D55E3">
        <w:rPr>
          <w:rFonts w:ascii="Courier New" w:eastAsiaTheme="minorHAnsi" w:hAnsi="Courier New" w:cs="Courier New"/>
          <w:sz w:val="18"/>
          <w:szCs w:val="18"/>
        </w:rPr>
        <w:t>(</w:t>
      </w:r>
      <w:r w:rsidRPr="007D55E3">
        <w:rPr>
          <w:rFonts w:ascii="Courier New" w:eastAsiaTheme="minorHAnsi" w:hAnsi="Courier New" w:cs="Courier New"/>
          <w:b/>
          <w:bCs/>
          <w:sz w:val="18"/>
          <w:szCs w:val="18"/>
        </w:rPr>
        <w:t>bool</w:t>
      </w:r>
      <w:r w:rsidRPr="007D55E3">
        <w:rPr>
          <w:rFonts w:ascii="Courier New" w:eastAsiaTheme="minorHAnsi" w:hAnsi="Courier New" w:cs="Courier New"/>
          <w:sz w:val="18"/>
          <w:szCs w:val="18"/>
        </w:rPr>
        <w:t xml:space="preserve"> cordicMode, THETA_TYPE targetAnglePhi, COS_SIN_TYPE xCartesian, COS_SIN_TYPE yCartesian, COS_SIN_TYPE &amp;arctan, COS_SIN_TYPE &amp;s, COS_SIN_TYPE &amp;c);</w:t>
      </w:r>
    </w:p>
    <w:p w14:paraId="73DA83B4" w14:textId="77777777" w:rsidR="007D55E3" w:rsidRPr="007D55E3" w:rsidRDefault="007D55E3" w:rsidP="007D55E3">
      <w:pPr>
        <w:autoSpaceDE w:val="0"/>
        <w:autoSpaceDN w:val="0"/>
        <w:adjustRightInd w:val="0"/>
        <w:rPr>
          <w:rFonts w:ascii="Courier New" w:eastAsiaTheme="minorHAnsi" w:hAnsi="Courier New" w:cs="Courier New"/>
          <w:sz w:val="18"/>
          <w:szCs w:val="18"/>
        </w:rPr>
      </w:pPr>
      <w:r w:rsidRPr="007D55E3">
        <w:rPr>
          <w:rFonts w:ascii="Courier New" w:eastAsiaTheme="minorHAnsi" w:hAnsi="Courier New" w:cs="Courier New"/>
          <w:b/>
          <w:bCs/>
          <w:sz w:val="18"/>
          <w:szCs w:val="18"/>
        </w:rPr>
        <w:t>#endif</w:t>
      </w:r>
    </w:p>
    <w:p w14:paraId="28FAEC34" w14:textId="19FE7B02" w:rsidR="00B67C5A" w:rsidRDefault="00B67C5A" w:rsidP="00F7208B">
      <w:pPr>
        <w:tabs>
          <w:tab w:val="left" w:pos="3990"/>
        </w:tabs>
        <w:rPr>
          <w:rFonts w:ascii="Courier New" w:hAnsi="Courier New" w:cs="Courier New"/>
          <w:i/>
          <w:sz w:val="18"/>
          <w:szCs w:val="18"/>
        </w:rPr>
      </w:pPr>
    </w:p>
    <w:p w14:paraId="52C1C501" w14:textId="5BD00F48" w:rsidR="007140D0" w:rsidRPr="007D55E3" w:rsidRDefault="007140D0" w:rsidP="00F7208B">
      <w:pPr>
        <w:tabs>
          <w:tab w:val="left" w:pos="3990"/>
        </w:tabs>
        <w:rPr>
          <w:rFonts w:ascii="Courier New" w:hAnsi="Courier New" w:cs="Courier New"/>
          <w:i/>
          <w:sz w:val="18"/>
          <w:szCs w:val="18"/>
        </w:rPr>
      </w:pPr>
      <w:r>
        <w:rPr>
          <w:noProof/>
        </w:rPr>
        <w:drawing>
          <wp:inline distT="0" distB="0" distL="0" distR="0" wp14:anchorId="57E719D7" wp14:editId="217EA60E">
            <wp:extent cx="5943600" cy="2268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68855"/>
                    </a:xfrm>
                    <a:prstGeom prst="rect">
                      <a:avLst/>
                    </a:prstGeom>
                  </pic:spPr>
                </pic:pic>
              </a:graphicData>
            </a:graphic>
          </wp:inline>
        </w:drawing>
      </w:r>
      <w:bookmarkStart w:id="1" w:name="_GoBack"/>
      <w:bookmarkEnd w:id="1"/>
    </w:p>
    <w:sectPr w:rsidR="007140D0" w:rsidRPr="007D5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B91C4" w14:textId="77777777" w:rsidR="00DE45D6" w:rsidRDefault="00DE45D6" w:rsidP="00212D43">
      <w:r>
        <w:separator/>
      </w:r>
    </w:p>
  </w:endnote>
  <w:endnote w:type="continuationSeparator" w:id="0">
    <w:p w14:paraId="4CBC5DC7" w14:textId="77777777" w:rsidR="00DE45D6" w:rsidRDefault="00DE45D6" w:rsidP="00212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BCF43" w14:textId="77777777" w:rsidR="00DE45D6" w:rsidRDefault="00DE45D6" w:rsidP="00212D43">
      <w:r>
        <w:separator/>
      </w:r>
    </w:p>
  </w:footnote>
  <w:footnote w:type="continuationSeparator" w:id="0">
    <w:p w14:paraId="1ABADB88" w14:textId="77777777" w:rsidR="00DE45D6" w:rsidRDefault="00DE45D6" w:rsidP="00212D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BA2948"/>
    <w:lvl w:ilvl="0">
      <w:numFmt w:val="bullet"/>
      <w:lvlText w:val="*"/>
      <w:lvlJc w:val="left"/>
    </w:lvl>
  </w:abstractNum>
  <w:abstractNum w:abstractNumId="1" w15:restartNumberingAfterBreak="0">
    <w:nsid w:val="0E63268B"/>
    <w:multiLevelType w:val="hybridMultilevel"/>
    <w:tmpl w:val="4AC28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81529"/>
    <w:multiLevelType w:val="hybridMultilevel"/>
    <w:tmpl w:val="3E56E3C2"/>
    <w:lvl w:ilvl="0" w:tplc="1A1E5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C4EF8"/>
    <w:multiLevelType w:val="hybridMultilevel"/>
    <w:tmpl w:val="CEC632E8"/>
    <w:lvl w:ilvl="0" w:tplc="E5A479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91E3C"/>
    <w:multiLevelType w:val="hybridMultilevel"/>
    <w:tmpl w:val="2CA28B90"/>
    <w:lvl w:ilvl="0" w:tplc="88FE08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C2417"/>
    <w:multiLevelType w:val="hybridMultilevel"/>
    <w:tmpl w:val="16063DDC"/>
    <w:lvl w:ilvl="0" w:tplc="25C0B2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C11A1B"/>
    <w:multiLevelType w:val="hybridMultilevel"/>
    <w:tmpl w:val="E1924826"/>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3913EC"/>
    <w:multiLevelType w:val="hybridMultilevel"/>
    <w:tmpl w:val="2E9A3C0E"/>
    <w:lvl w:ilvl="0" w:tplc="F7C28E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605BC1"/>
    <w:multiLevelType w:val="hybridMultilevel"/>
    <w:tmpl w:val="28721D52"/>
    <w:lvl w:ilvl="0" w:tplc="933845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E368DE"/>
    <w:multiLevelType w:val="hybridMultilevel"/>
    <w:tmpl w:val="D0BC43A6"/>
    <w:lvl w:ilvl="0" w:tplc="F7C28E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D16258"/>
    <w:multiLevelType w:val="hybridMultilevel"/>
    <w:tmpl w:val="16063DDC"/>
    <w:lvl w:ilvl="0" w:tplc="25C0B2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DA442C"/>
    <w:multiLevelType w:val="hybridMultilevel"/>
    <w:tmpl w:val="D0BC43A6"/>
    <w:lvl w:ilvl="0" w:tplc="F7C28E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255AF1"/>
    <w:multiLevelType w:val="hybridMultilevel"/>
    <w:tmpl w:val="664034C6"/>
    <w:lvl w:ilvl="0" w:tplc="705A9A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0A7968"/>
    <w:multiLevelType w:val="hybridMultilevel"/>
    <w:tmpl w:val="D0BC43A6"/>
    <w:lvl w:ilvl="0" w:tplc="F7C28E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4E25A3"/>
    <w:multiLevelType w:val="hybridMultilevel"/>
    <w:tmpl w:val="E1924826"/>
    <w:lvl w:ilvl="0" w:tplc="E5A479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4"/>
  </w:num>
  <w:num w:numId="3">
    <w:abstractNumId w:val="6"/>
  </w:num>
  <w:num w:numId="4">
    <w:abstractNumId w:val="1"/>
  </w:num>
  <w:num w:numId="5">
    <w:abstractNumId w:val="3"/>
  </w:num>
  <w:num w:numId="6">
    <w:abstractNumId w:val="12"/>
  </w:num>
  <w:num w:numId="7">
    <w:abstractNumId w:val="9"/>
  </w:num>
  <w:num w:numId="8">
    <w:abstractNumId w:val="4"/>
  </w:num>
  <w:num w:numId="9">
    <w:abstractNumId w:val="10"/>
  </w:num>
  <w:num w:numId="10">
    <w:abstractNumId w:val="8"/>
  </w:num>
  <w:num w:numId="11">
    <w:abstractNumId w:val="13"/>
  </w:num>
  <w:num w:numId="12">
    <w:abstractNumId w:val="11"/>
  </w:num>
  <w:num w:numId="13">
    <w:abstractNumId w:val="7"/>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AF"/>
    <w:rsid w:val="00001646"/>
    <w:rsid w:val="0000593D"/>
    <w:rsid w:val="00021BE7"/>
    <w:rsid w:val="00022AB6"/>
    <w:rsid w:val="00024653"/>
    <w:rsid w:val="0002639A"/>
    <w:rsid w:val="000305D7"/>
    <w:rsid w:val="0003232D"/>
    <w:rsid w:val="00032880"/>
    <w:rsid w:val="00042640"/>
    <w:rsid w:val="00044EAB"/>
    <w:rsid w:val="0005093A"/>
    <w:rsid w:val="00051EB5"/>
    <w:rsid w:val="00052249"/>
    <w:rsid w:val="000615B3"/>
    <w:rsid w:val="0006560F"/>
    <w:rsid w:val="0006733B"/>
    <w:rsid w:val="0007390D"/>
    <w:rsid w:val="000762D6"/>
    <w:rsid w:val="000837C8"/>
    <w:rsid w:val="00083937"/>
    <w:rsid w:val="0008589F"/>
    <w:rsid w:val="00091A9D"/>
    <w:rsid w:val="00093C58"/>
    <w:rsid w:val="00093E9C"/>
    <w:rsid w:val="00095B23"/>
    <w:rsid w:val="00097BE3"/>
    <w:rsid w:val="000A3972"/>
    <w:rsid w:val="000A7E16"/>
    <w:rsid w:val="000C3F85"/>
    <w:rsid w:val="000D38FE"/>
    <w:rsid w:val="000D3CDE"/>
    <w:rsid w:val="000F1B39"/>
    <w:rsid w:val="000F342C"/>
    <w:rsid w:val="00104638"/>
    <w:rsid w:val="00110BA6"/>
    <w:rsid w:val="00116FFB"/>
    <w:rsid w:val="00121030"/>
    <w:rsid w:val="001308E3"/>
    <w:rsid w:val="0013262F"/>
    <w:rsid w:val="00142A1C"/>
    <w:rsid w:val="00143FD9"/>
    <w:rsid w:val="00154AA1"/>
    <w:rsid w:val="001563DE"/>
    <w:rsid w:val="001617D4"/>
    <w:rsid w:val="001627C4"/>
    <w:rsid w:val="00162C37"/>
    <w:rsid w:val="0017377A"/>
    <w:rsid w:val="00174FDB"/>
    <w:rsid w:val="00187525"/>
    <w:rsid w:val="00190BE1"/>
    <w:rsid w:val="00194913"/>
    <w:rsid w:val="00197C32"/>
    <w:rsid w:val="00197FFE"/>
    <w:rsid w:val="001A1629"/>
    <w:rsid w:val="001A6C2D"/>
    <w:rsid w:val="001C0140"/>
    <w:rsid w:val="001C74F4"/>
    <w:rsid w:val="001C7BC6"/>
    <w:rsid w:val="001D4E1A"/>
    <w:rsid w:val="001E371A"/>
    <w:rsid w:val="001E6718"/>
    <w:rsid w:val="001F3A1A"/>
    <w:rsid w:val="001F6CE7"/>
    <w:rsid w:val="001F6D4A"/>
    <w:rsid w:val="00201F52"/>
    <w:rsid w:val="002037B8"/>
    <w:rsid w:val="0021203C"/>
    <w:rsid w:val="002121AD"/>
    <w:rsid w:val="00212A91"/>
    <w:rsid w:val="00212D43"/>
    <w:rsid w:val="00214498"/>
    <w:rsid w:val="00221C1E"/>
    <w:rsid w:val="00236878"/>
    <w:rsid w:val="00236A2B"/>
    <w:rsid w:val="00240494"/>
    <w:rsid w:val="002633D0"/>
    <w:rsid w:val="00265A8E"/>
    <w:rsid w:val="0027138E"/>
    <w:rsid w:val="00282E8D"/>
    <w:rsid w:val="00286417"/>
    <w:rsid w:val="00290014"/>
    <w:rsid w:val="0029049C"/>
    <w:rsid w:val="002A506E"/>
    <w:rsid w:val="002A520E"/>
    <w:rsid w:val="002B2B0E"/>
    <w:rsid w:val="002B3ECB"/>
    <w:rsid w:val="002B57BA"/>
    <w:rsid w:val="002C7398"/>
    <w:rsid w:val="002E056B"/>
    <w:rsid w:val="002F2355"/>
    <w:rsid w:val="002F5BCE"/>
    <w:rsid w:val="00317804"/>
    <w:rsid w:val="00317EA6"/>
    <w:rsid w:val="00321AE6"/>
    <w:rsid w:val="00324D31"/>
    <w:rsid w:val="00337334"/>
    <w:rsid w:val="003463C0"/>
    <w:rsid w:val="00346CA1"/>
    <w:rsid w:val="00354E47"/>
    <w:rsid w:val="00356AEF"/>
    <w:rsid w:val="00356FE3"/>
    <w:rsid w:val="0037125E"/>
    <w:rsid w:val="00373BA9"/>
    <w:rsid w:val="00376165"/>
    <w:rsid w:val="00376F8D"/>
    <w:rsid w:val="00377BF7"/>
    <w:rsid w:val="00380684"/>
    <w:rsid w:val="00380E1C"/>
    <w:rsid w:val="00383BA4"/>
    <w:rsid w:val="00396251"/>
    <w:rsid w:val="003963B0"/>
    <w:rsid w:val="00396BE1"/>
    <w:rsid w:val="003B3094"/>
    <w:rsid w:val="003B4970"/>
    <w:rsid w:val="003B5A62"/>
    <w:rsid w:val="003C0DAA"/>
    <w:rsid w:val="003C70E7"/>
    <w:rsid w:val="003E3081"/>
    <w:rsid w:val="003F40AD"/>
    <w:rsid w:val="00400C37"/>
    <w:rsid w:val="004058E6"/>
    <w:rsid w:val="00413515"/>
    <w:rsid w:val="004245F7"/>
    <w:rsid w:val="0042631C"/>
    <w:rsid w:val="00430934"/>
    <w:rsid w:val="0043253E"/>
    <w:rsid w:val="004337CF"/>
    <w:rsid w:val="004347E4"/>
    <w:rsid w:val="004350A9"/>
    <w:rsid w:val="004402FF"/>
    <w:rsid w:val="004430D7"/>
    <w:rsid w:val="00455BAF"/>
    <w:rsid w:val="00463C1F"/>
    <w:rsid w:val="00463D25"/>
    <w:rsid w:val="00470B82"/>
    <w:rsid w:val="004816AE"/>
    <w:rsid w:val="00484346"/>
    <w:rsid w:val="0048527E"/>
    <w:rsid w:val="004860BE"/>
    <w:rsid w:val="00486E3A"/>
    <w:rsid w:val="00491536"/>
    <w:rsid w:val="0049397E"/>
    <w:rsid w:val="004A00A4"/>
    <w:rsid w:val="004A04B6"/>
    <w:rsid w:val="004A2E81"/>
    <w:rsid w:val="004A3C04"/>
    <w:rsid w:val="004B3C4B"/>
    <w:rsid w:val="004B5927"/>
    <w:rsid w:val="004C1F05"/>
    <w:rsid w:val="004C74F0"/>
    <w:rsid w:val="004D2742"/>
    <w:rsid w:val="004E1373"/>
    <w:rsid w:val="004E2D62"/>
    <w:rsid w:val="004E47C1"/>
    <w:rsid w:val="004F079C"/>
    <w:rsid w:val="004F6C7E"/>
    <w:rsid w:val="004F707F"/>
    <w:rsid w:val="00505B9A"/>
    <w:rsid w:val="00507555"/>
    <w:rsid w:val="005271C0"/>
    <w:rsid w:val="00534E2E"/>
    <w:rsid w:val="00540218"/>
    <w:rsid w:val="00545584"/>
    <w:rsid w:val="00566C22"/>
    <w:rsid w:val="00567531"/>
    <w:rsid w:val="005705EB"/>
    <w:rsid w:val="00571AE7"/>
    <w:rsid w:val="00575B47"/>
    <w:rsid w:val="00577408"/>
    <w:rsid w:val="00580AD4"/>
    <w:rsid w:val="0058148A"/>
    <w:rsid w:val="00585D36"/>
    <w:rsid w:val="005958B0"/>
    <w:rsid w:val="005A3498"/>
    <w:rsid w:val="005A7EAD"/>
    <w:rsid w:val="005B613E"/>
    <w:rsid w:val="005C0A92"/>
    <w:rsid w:val="005C1E02"/>
    <w:rsid w:val="005C35AD"/>
    <w:rsid w:val="005C404B"/>
    <w:rsid w:val="005D03F6"/>
    <w:rsid w:val="005D09F3"/>
    <w:rsid w:val="005E3CCD"/>
    <w:rsid w:val="005F5955"/>
    <w:rsid w:val="00601714"/>
    <w:rsid w:val="00601BC1"/>
    <w:rsid w:val="00620205"/>
    <w:rsid w:val="00620C38"/>
    <w:rsid w:val="006245FE"/>
    <w:rsid w:val="00624AE0"/>
    <w:rsid w:val="006278FC"/>
    <w:rsid w:val="00637484"/>
    <w:rsid w:val="00640671"/>
    <w:rsid w:val="00641266"/>
    <w:rsid w:val="0064558C"/>
    <w:rsid w:val="00655036"/>
    <w:rsid w:val="006678FB"/>
    <w:rsid w:val="006679A8"/>
    <w:rsid w:val="006718FF"/>
    <w:rsid w:val="0067325B"/>
    <w:rsid w:val="0069084D"/>
    <w:rsid w:val="00690C3D"/>
    <w:rsid w:val="006A0365"/>
    <w:rsid w:val="006A31C1"/>
    <w:rsid w:val="006A3C0E"/>
    <w:rsid w:val="006A46E3"/>
    <w:rsid w:val="006B0E7C"/>
    <w:rsid w:val="006C19E5"/>
    <w:rsid w:val="006C2F47"/>
    <w:rsid w:val="006C305A"/>
    <w:rsid w:val="006C3113"/>
    <w:rsid w:val="006D747E"/>
    <w:rsid w:val="006E0CD8"/>
    <w:rsid w:val="006E2500"/>
    <w:rsid w:val="006E60A2"/>
    <w:rsid w:val="006E7D32"/>
    <w:rsid w:val="00701FC1"/>
    <w:rsid w:val="00705935"/>
    <w:rsid w:val="007140D0"/>
    <w:rsid w:val="0072189E"/>
    <w:rsid w:val="00722163"/>
    <w:rsid w:val="00724CEA"/>
    <w:rsid w:val="007276D9"/>
    <w:rsid w:val="00733616"/>
    <w:rsid w:val="00733752"/>
    <w:rsid w:val="00747A77"/>
    <w:rsid w:val="00754A91"/>
    <w:rsid w:val="00760A81"/>
    <w:rsid w:val="007675CD"/>
    <w:rsid w:val="00777F08"/>
    <w:rsid w:val="00782DBF"/>
    <w:rsid w:val="00792FA8"/>
    <w:rsid w:val="00795DD7"/>
    <w:rsid w:val="00797375"/>
    <w:rsid w:val="007A58E5"/>
    <w:rsid w:val="007B1F9B"/>
    <w:rsid w:val="007B63FA"/>
    <w:rsid w:val="007C00B4"/>
    <w:rsid w:val="007C11F1"/>
    <w:rsid w:val="007C1CB0"/>
    <w:rsid w:val="007D289D"/>
    <w:rsid w:val="007D5585"/>
    <w:rsid w:val="007D55E3"/>
    <w:rsid w:val="007D581E"/>
    <w:rsid w:val="007D7B0D"/>
    <w:rsid w:val="007E19DD"/>
    <w:rsid w:val="007E4AE2"/>
    <w:rsid w:val="007F06FE"/>
    <w:rsid w:val="008049ED"/>
    <w:rsid w:val="00813835"/>
    <w:rsid w:val="00820235"/>
    <w:rsid w:val="00824DD8"/>
    <w:rsid w:val="008278A1"/>
    <w:rsid w:val="008301BE"/>
    <w:rsid w:val="008334A0"/>
    <w:rsid w:val="00833B8B"/>
    <w:rsid w:val="008416C7"/>
    <w:rsid w:val="0084561A"/>
    <w:rsid w:val="0085192C"/>
    <w:rsid w:val="0087707C"/>
    <w:rsid w:val="0088263D"/>
    <w:rsid w:val="00885E0F"/>
    <w:rsid w:val="00892695"/>
    <w:rsid w:val="00897D40"/>
    <w:rsid w:val="008A4D2E"/>
    <w:rsid w:val="008A7E57"/>
    <w:rsid w:val="008C200C"/>
    <w:rsid w:val="008C7E09"/>
    <w:rsid w:val="008D1A28"/>
    <w:rsid w:val="008D1FF4"/>
    <w:rsid w:val="008D3C6D"/>
    <w:rsid w:val="008E4849"/>
    <w:rsid w:val="008F3559"/>
    <w:rsid w:val="00906BF9"/>
    <w:rsid w:val="00911DCD"/>
    <w:rsid w:val="00912E43"/>
    <w:rsid w:val="0091356C"/>
    <w:rsid w:val="009166EF"/>
    <w:rsid w:val="0092283E"/>
    <w:rsid w:val="00933E51"/>
    <w:rsid w:val="00943D8B"/>
    <w:rsid w:val="00944364"/>
    <w:rsid w:val="00944EF8"/>
    <w:rsid w:val="009461DB"/>
    <w:rsid w:val="009651B3"/>
    <w:rsid w:val="00975CC4"/>
    <w:rsid w:val="00992A27"/>
    <w:rsid w:val="00992A5C"/>
    <w:rsid w:val="009964DF"/>
    <w:rsid w:val="0099676D"/>
    <w:rsid w:val="009A19CF"/>
    <w:rsid w:val="009A2038"/>
    <w:rsid w:val="009A30B6"/>
    <w:rsid w:val="009A7C2B"/>
    <w:rsid w:val="009B4BA6"/>
    <w:rsid w:val="009B7DAF"/>
    <w:rsid w:val="009E0109"/>
    <w:rsid w:val="009E418A"/>
    <w:rsid w:val="009F19F1"/>
    <w:rsid w:val="009F4AF4"/>
    <w:rsid w:val="00A0232E"/>
    <w:rsid w:val="00A06BF0"/>
    <w:rsid w:val="00A078DF"/>
    <w:rsid w:val="00A20985"/>
    <w:rsid w:val="00A34294"/>
    <w:rsid w:val="00A42FEA"/>
    <w:rsid w:val="00A447F5"/>
    <w:rsid w:val="00A472E0"/>
    <w:rsid w:val="00A47663"/>
    <w:rsid w:val="00A57796"/>
    <w:rsid w:val="00A6282A"/>
    <w:rsid w:val="00A629F9"/>
    <w:rsid w:val="00A7404F"/>
    <w:rsid w:val="00A84D99"/>
    <w:rsid w:val="00A91629"/>
    <w:rsid w:val="00AB105E"/>
    <w:rsid w:val="00AB3C7F"/>
    <w:rsid w:val="00AC4ACF"/>
    <w:rsid w:val="00AC780A"/>
    <w:rsid w:val="00AD2BA4"/>
    <w:rsid w:val="00AD31C8"/>
    <w:rsid w:val="00AD4DE7"/>
    <w:rsid w:val="00AD65D0"/>
    <w:rsid w:val="00AD6974"/>
    <w:rsid w:val="00AF039E"/>
    <w:rsid w:val="00AF16D1"/>
    <w:rsid w:val="00AF3DDB"/>
    <w:rsid w:val="00AF5800"/>
    <w:rsid w:val="00AF60EE"/>
    <w:rsid w:val="00B0554D"/>
    <w:rsid w:val="00B0783E"/>
    <w:rsid w:val="00B12E6A"/>
    <w:rsid w:val="00B259F9"/>
    <w:rsid w:val="00B307E9"/>
    <w:rsid w:val="00B321CB"/>
    <w:rsid w:val="00B32C98"/>
    <w:rsid w:val="00B34B26"/>
    <w:rsid w:val="00B50A57"/>
    <w:rsid w:val="00B51192"/>
    <w:rsid w:val="00B55A95"/>
    <w:rsid w:val="00B608DB"/>
    <w:rsid w:val="00B67C5A"/>
    <w:rsid w:val="00B70B20"/>
    <w:rsid w:val="00B72103"/>
    <w:rsid w:val="00B76EED"/>
    <w:rsid w:val="00B77EF3"/>
    <w:rsid w:val="00B82C18"/>
    <w:rsid w:val="00B840D7"/>
    <w:rsid w:val="00B85528"/>
    <w:rsid w:val="00B867A8"/>
    <w:rsid w:val="00B8738C"/>
    <w:rsid w:val="00B92BB0"/>
    <w:rsid w:val="00B949D1"/>
    <w:rsid w:val="00BA059F"/>
    <w:rsid w:val="00BB7656"/>
    <w:rsid w:val="00BC57FC"/>
    <w:rsid w:val="00BD1BA9"/>
    <w:rsid w:val="00BE28FB"/>
    <w:rsid w:val="00BF0181"/>
    <w:rsid w:val="00BF3413"/>
    <w:rsid w:val="00C42234"/>
    <w:rsid w:val="00C439CA"/>
    <w:rsid w:val="00C43CF8"/>
    <w:rsid w:val="00C45DE8"/>
    <w:rsid w:val="00C74010"/>
    <w:rsid w:val="00C7620E"/>
    <w:rsid w:val="00C80FC6"/>
    <w:rsid w:val="00C86EA4"/>
    <w:rsid w:val="00CB5676"/>
    <w:rsid w:val="00CB7420"/>
    <w:rsid w:val="00CC4626"/>
    <w:rsid w:val="00CC5808"/>
    <w:rsid w:val="00CD7C81"/>
    <w:rsid w:val="00CE11F5"/>
    <w:rsid w:val="00CE1C8C"/>
    <w:rsid w:val="00CF46BF"/>
    <w:rsid w:val="00D118F3"/>
    <w:rsid w:val="00D1504E"/>
    <w:rsid w:val="00D21649"/>
    <w:rsid w:val="00D31E97"/>
    <w:rsid w:val="00D3452F"/>
    <w:rsid w:val="00D3504C"/>
    <w:rsid w:val="00D3681F"/>
    <w:rsid w:val="00D41D0B"/>
    <w:rsid w:val="00D43BDD"/>
    <w:rsid w:val="00D70F50"/>
    <w:rsid w:val="00D74A8F"/>
    <w:rsid w:val="00D800D7"/>
    <w:rsid w:val="00D946D8"/>
    <w:rsid w:val="00D94D7C"/>
    <w:rsid w:val="00D97900"/>
    <w:rsid w:val="00DB044E"/>
    <w:rsid w:val="00DB2095"/>
    <w:rsid w:val="00DC5EBC"/>
    <w:rsid w:val="00DC6754"/>
    <w:rsid w:val="00DD05F6"/>
    <w:rsid w:val="00DD793B"/>
    <w:rsid w:val="00DE31C8"/>
    <w:rsid w:val="00DE45D6"/>
    <w:rsid w:val="00DF41DF"/>
    <w:rsid w:val="00E06624"/>
    <w:rsid w:val="00E073BE"/>
    <w:rsid w:val="00E229E7"/>
    <w:rsid w:val="00E24B2E"/>
    <w:rsid w:val="00E37A9D"/>
    <w:rsid w:val="00E41B82"/>
    <w:rsid w:val="00E450E2"/>
    <w:rsid w:val="00E45A52"/>
    <w:rsid w:val="00E45EB5"/>
    <w:rsid w:val="00E47317"/>
    <w:rsid w:val="00E4763C"/>
    <w:rsid w:val="00E602C5"/>
    <w:rsid w:val="00E634C4"/>
    <w:rsid w:val="00E838AC"/>
    <w:rsid w:val="00E83BFB"/>
    <w:rsid w:val="00E84040"/>
    <w:rsid w:val="00E85652"/>
    <w:rsid w:val="00E87CAF"/>
    <w:rsid w:val="00E90BB8"/>
    <w:rsid w:val="00EA0A96"/>
    <w:rsid w:val="00EA1B0D"/>
    <w:rsid w:val="00EA7811"/>
    <w:rsid w:val="00EB278E"/>
    <w:rsid w:val="00EB3772"/>
    <w:rsid w:val="00EB6B2C"/>
    <w:rsid w:val="00EC4476"/>
    <w:rsid w:val="00EC6464"/>
    <w:rsid w:val="00ED19AC"/>
    <w:rsid w:val="00ED22A8"/>
    <w:rsid w:val="00ED303B"/>
    <w:rsid w:val="00ED582B"/>
    <w:rsid w:val="00EE2EFF"/>
    <w:rsid w:val="00EE614F"/>
    <w:rsid w:val="00EE64D1"/>
    <w:rsid w:val="00EF3446"/>
    <w:rsid w:val="00EF3774"/>
    <w:rsid w:val="00EF7B12"/>
    <w:rsid w:val="00F0218C"/>
    <w:rsid w:val="00F1582C"/>
    <w:rsid w:val="00F15B9B"/>
    <w:rsid w:val="00F2144C"/>
    <w:rsid w:val="00F25941"/>
    <w:rsid w:val="00F301CD"/>
    <w:rsid w:val="00F30823"/>
    <w:rsid w:val="00F3539A"/>
    <w:rsid w:val="00F378C1"/>
    <w:rsid w:val="00F37F6F"/>
    <w:rsid w:val="00F4310A"/>
    <w:rsid w:val="00F43D3F"/>
    <w:rsid w:val="00F5395E"/>
    <w:rsid w:val="00F53AB4"/>
    <w:rsid w:val="00F6035C"/>
    <w:rsid w:val="00F6364D"/>
    <w:rsid w:val="00F67B1F"/>
    <w:rsid w:val="00F7208B"/>
    <w:rsid w:val="00F81C64"/>
    <w:rsid w:val="00F820A5"/>
    <w:rsid w:val="00F856F7"/>
    <w:rsid w:val="00F86810"/>
    <w:rsid w:val="00F902D3"/>
    <w:rsid w:val="00F943D6"/>
    <w:rsid w:val="00F95509"/>
    <w:rsid w:val="00F960E8"/>
    <w:rsid w:val="00FB637C"/>
    <w:rsid w:val="00FC113F"/>
    <w:rsid w:val="00FE1209"/>
    <w:rsid w:val="00FE1DDC"/>
    <w:rsid w:val="00FE3A35"/>
    <w:rsid w:val="00FF2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899E88"/>
  <w14:defaultImageDpi w14:val="32767"/>
  <w15:chartTrackingRefBased/>
  <w15:docId w15:val="{20863207-2756-4830-B606-400E9FF8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1DC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A1B0D"/>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A447F5"/>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27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2D43"/>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12D43"/>
  </w:style>
  <w:style w:type="paragraph" w:styleId="Footer">
    <w:name w:val="footer"/>
    <w:basedOn w:val="Normal"/>
    <w:link w:val="FooterChar"/>
    <w:uiPriority w:val="99"/>
    <w:unhideWhenUsed/>
    <w:rsid w:val="00212D43"/>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12D43"/>
  </w:style>
  <w:style w:type="character" w:styleId="PlaceholderText">
    <w:name w:val="Placeholder Text"/>
    <w:basedOn w:val="DefaultParagraphFont"/>
    <w:uiPriority w:val="99"/>
    <w:semiHidden/>
    <w:rsid w:val="00AC4A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1759">
      <w:bodyDiv w:val="1"/>
      <w:marLeft w:val="0"/>
      <w:marRight w:val="0"/>
      <w:marTop w:val="0"/>
      <w:marBottom w:val="0"/>
      <w:divBdr>
        <w:top w:val="none" w:sz="0" w:space="0" w:color="auto"/>
        <w:left w:val="none" w:sz="0" w:space="0" w:color="auto"/>
        <w:bottom w:val="none" w:sz="0" w:space="0" w:color="auto"/>
        <w:right w:val="none" w:sz="0" w:space="0" w:color="auto"/>
      </w:divBdr>
    </w:div>
    <w:div w:id="138113561">
      <w:bodyDiv w:val="1"/>
      <w:marLeft w:val="0"/>
      <w:marRight w:val="0"/>
      <w:marTop w:val="0"/>
      <w:marBottom w:val="0"/>
      <w:divBdr>
        <w:top w:val="none" w:sz="0" w:space="0" w:color="auto"/>
        <w:left w:val="none" w:sz="0" w:space="0" w:color="auto"/>
        <w:bottom w:val="none" w:sz="0" w:space="0" w:color="auto"/>
        <w:right w:val="none" w:sz="0" w:space="0" w:color="auto"/>
      </w:divBdr>
    </w:div>
    <w:div w:id="316808308">
      <w:bodyDiv w:val="1"/>
      <w:marLeft w:val="0"/>
      <w:marRight w:val="0"/>
      <w:marTop w:val="0"/>
      <w:marBottom w:val="0"/>
      <w:divBdr>
        <w:top w:val="none" w:sz="0" w:space="0" w:color="auto"/>
        <w:left w:val="none" w:sz="0" w:space="0" w:color="auto"/>
        <w:bottom w:val="none" w:sz="0" w:space="0" w:color="auto"/>
        <w:right w:val="none" w:sz="0" w:space="0" w:color="auto"/>
      </w:divBdr>
    </w:div>
    <w:div w:id="899245634">
      <w:bodyDiv w:val="1"/>
      <w:marLeft w:val="0"/>
      <w:marRight w:val="0"/>
      <w:marTop w:val="0"/>
      <w:marBottom w:val="0"/>
      <w:divBdr>
        <w:top w:val="none" w:sz="0" w:space="0" w:color="auto"/>
        <w:left w:val="none" w:sz="0" w:space="0" w:color="auto"/>
        <w:bottom w:val="none" w:sz="0" w:space="0" w:color="auto"/>
        <w:right w:val="none" w:sz="0" w:space="0" w:color="auto"/>
      </w:divBdr>
    </w:div>
    <w:div w:id="1525361293">
      <w:bodyDiv w:val="1"/>
      <w:marLeft w:val="0"/>
      <w:marRight w:val="0"/>
      <w:marTop w:val="0"/>
      <w:marBottom w:val="0"/>
      <w:divBdr>
        <w:top w:val="none" w:sz="0" w:space="0" w:color="auto"/>
        <w:left w:val="none" w:sz="0" w:space="0" w:color="auto"/>
        <w:bottom w:val="none" w:sz="0" w:space="0" w:color="auto"/>
        <w:right w:val="none" w:sz="0" w:space="0" w:color="auto"/>
      </w:divBdr>
    </w:div>
    <w:div w:id="1535460152">
      <w:bodyDiv w:val="1"/>
      <w:marLeft w:val="0"/>
      <w:marRight w:val="0"/>
      <w:marTop w:val="0"/>
      <w:marBottom w:val="0"/>
      <w:divBdr>
        <w:top w:val="none" w:sz="0" w:space="0" w:color="auto"/>
        <w:left w:val="none" w:sz="0" w:space="0" w:color="auto"/>
        <w:bottom w:val="none" w:sz="0" w:space="0" w:color="auto"/>
        <w:right w:val="none" w:sz="0" w:space="0" w:color="auto"/>
      </w:divBdr>
      <w:divsChild>
        <w:div w:id="169370556">
          <w:marLeft w:val="0"/>
          <w:marRight w:val="0"/>
          <w:marTop w:val="0"/>
          <w:marBottom w:val="0"/>
          <w:divBdr>
            <w:top w:val="none" w:sz="0" w:space="0" w:color="auto"/>
            <w:left w:val="none" w:sz="0" w:space="0" w:color="auto"/>
            <w:bottom w:val="none" w:sz="0" w:space="0" w:color="auto"/>
            <w:right w:val="none" w:sz="0" w:space="0" w:color="auto"/>
          </w:divBdr>
          <w:divsChild>
            <w:div w:id="355469437">
              <w:marLeft w:val="0"/>
              <w:marRight w:val="0"/>
              <w:marTop w:val="0"/>
              <w:marBottom w:val="0"/>
              <w:divBdr>
                <w:top w:val="none" w:sz="0" w:space="0" w:color="auto"/>
                <w:left w:val="none" w:sz="0" w:space="0" w:color="auto"/>
                <w:bottom w:val="none" w:sz="0" w:space="0" w:color="auto"/>
                <w:right w:val="none" w:sz="0" w:space="0" w:color="auto"/>
              </w:divBdr>
            </w:div>
            <w:div w:id="851189462">
              <w:marLeft w:val="0"/>
              <w:marRight w:val="0"/>
              <w:marTop w:val="0"/>
              <w:marBottom w:val="0"/>
              <w:divBdr>
                <w:top w:val="none" w:sz="0" w:space="0" w:color="auto"/>
                <w:left w:val="none" w:sz="0" w:space="0" w:color="auto"/>
                <w:bottom w:val="none" w:sz="0" w:space="0" w:color="auto"/>
                <w:right w:val="none" w:sz="0" w:space="0" w:color="auto"/>
              </w:divBdr>
            </w:div>
            <w:div w:id="1982808050">
              <w:marLeft w:val="0"/>
              <w:marRight w:val="0"/>
              <w:marTop w:val="0"/>
              <w:marBottom w:val="0"/>
              <w:divBdr>
                <w:top w:val="none" w:sz="0" w:space="0" w:color="auto"/>
                <w:left w:val="none" w:sz="0" w:space="0" w:color="auto"/>
                <w:bottom w:val="none" w:sz="0" w:space="0" w:color="auto"/>
                <w:right w:val="none" w:sz="0" w:space="0" w:color="auto"/>
              </w:divBdr>
            </w:div>
            <w:div w:id="1178232423">
              <w:marLeft w:val="0"/>
              <w:marRight w:val="0"/>
              <w:marTop w:val="0"/>
              <w:marBottom w:val="0"/>
              <w:divBdr>
                <w:top w:val="none" w:sz="0" w:space="0" w:color="auto"/>
                <w:left w:val="none" w:sz="0" w:space="0" w:color="auto"/>
                <w:bottom w:val="none" w:sz="0" w:space="0" w:color="auto"/>
                <w:right w:val="none" w:sz="0" w:space="0" w:color="auto"/>
              </w:divBdr>
            </w:div>
            <w:div w:id="448937055">
              <w:marLeft w:val="0"/>
              <w:marRight w:val="0"/>
              <w:marTop w:val="0"/>
              <w:marBottom w:val="0"/>
              <w:divBdr>
                <w:top w:val="none" w:sz="0" w:space="0" w:color="auto"/>
                <w:left w:val="none" w:sz="0" w:space="0" w:color="auto"/>
                <w:bottom w:val="none" w:sz="0" w:space="0" w:color="auto"/>
                <w:right w:val="none" w:sz="0" w:space="0" w:color="auto"/>
              </w:divBdr>
            </w:div>
            <w:div w:id="681511529">
              <w:marLeft w:val="0"/>
              <w:marRight w:val="0"/>
              <w:marTop w:val="0"/>
              <w:marBottom w:val="0"/>
              <w:divBdr>
                <w:top w:val="none" w:sz="0" w:space="0" w:color="auto"/>
                <w:left w:val="none" w:sz="0" w:space="0" w:color="auto"/>
                <w:bottom w:val="none" w:sz="0" w:space="0" w:color="auto"/>
                <w:right w:val="none" w:sz="0" w:space="0" w:color="auto"/>
              </w:divBdr>
            </w:div>
            <w:div w:id="1754743764">
              <w:marLeft w:val="0"/>
              <w:marRight w:val="0"/>
              <w:marTop w:val="0"/>
              <w:marBottom w:val="0"/>
              <w:divBdr>
                <w:top w:val="none" w:sz="0" w:space="0" w:color="auto"/>
                <w:left w:val="none" w:sz="0" w:space="0" w:color="auto"/>
                <w:bottom w:val="none" w:sz="0" w:space="0" w:color="auto"/>
                <w:right w:val="none" w:sz="0" w:space="0" w:color="auto"/>
              </w:divBdr>
            </w:div>
            <w:div w:id="726270967">
              <w:marLeft w:val="0"/>
              <w:marRight w:val="0"/>
              <w:marTop w:val="0"/>
              <w:marBottom w:val="0"/>
              <w:divBdr>
                <w:top w:val="none" w:sz="0" w:space="0" w:color="auto"/>
                <w:left w:val="none" w:sz="0" w:space="0" w:color="auto"/>
                <w:bottom w:val="none" w:sz="0" w:space="0" w:color="auto"/>
                <w:right w:val="none" w:sz="0" w:space="0" w:color="auto"/>
              </w:divBdr>
            </w:div>
            <w:div w:id="704600033">
              <w:marLeft w:val="0"/>
              <w:marRight w:val="0"/>
              <w:marTop w:val="0"/>
              <w:marBottom w:val="0"/>
              <w:divBdr>
                <w:top w:val="none" w:sz="0" w:space="0" w:color="auto"/>
                <w:left w:val="none" w:sz="0" w:space="0" w:color="auto"/>
                <w:bottom w:val="none" w:sz="0" w:space="0" w:color="auto"/>
                <w:right w:val="none" w:sz="0" w:space="0" w:color="auto"/>
              </w:divBdr>
            </w:div>
            <w:div w:id="1647200477">
              <w:marLeft w:val="0"/>
              <w:marRight w:val="0"/>
              <w:marTop w:val="0"/>
              <w:marBottom w:val="0"/>
              <w:divBdr>
                <w:top w:val="none" w:sz="0" w:space="0" w:color="auto"/>
                <w:left w:val="none" w:sz="0" w:space="0" w:color="auto"/>
                <w:bottom w:val="none" w:sz="0" w:space="0" w:color="auto"/>
                <w:right w:val="none" w:sz="0" w:space="0" w:color="auto"/>
              </w:divBdr>
            </w:div>
            <w:div w:id="1730684939">
              <w:marLeft w:val="0"/>
              <w:marRight w:val="0"/>
              <w:marTop w:val="0"/>
              <w:marBottom w:val="0"/>
              <w:divBdr>
                <w:top w:val="none" w:sz="0" w:space="0" w:color="auto"/>
                <w:left w:val="none" w:sz="0" w:space="0" w:color="auto"/>
                <w:bottom w:val="none" w:sz="0" w:space="0" w:color="auto"/>
                <w:right w:val="none" w:sz="0" w:space="0" w:color="auto"/>
              </w:divBdr>
            </w:div>
            <w:div w:id="1247617115">
              <w:marLeft w:val="0"/>
              <w:marRight w:val="0"/>
              <w:marTop w:val="0"/>
              <w:marBottom w:val="0"/>
              <w:divBdr>
                <w:top w:val="none" w:sz="0" w:space="0" w:color="auto"/>
                <w:left w:val="none" w:sz="0" w:space="0" w:color="auto"/>
                <w:bottom w:val="none" w:sz="0" w:space="0" w:color="auto"/>
                <w:right w:val="none" w:sz="0" w:space="0" w:color="auto"/>
              </w:divBdr>
            </w:div>
            <w:div w:id="1665431213">
              <w:marLeft w:val="0"/>
              <w:marRight w:val="0"/>
              <w:marTop w:val="0"/>
              <w:marBottom w:val="0"/>
              <w:divBdr>
                <w:top w:val="none" w:sz="0" w:space="0" w:color="auto"/>
                <w:left w:val="none" w:sz="0" w:space="0" w:color="auto"/>
                <w:bottom w:val="none" w:sz="0" w:space="0" w:color="auto"/>
                <w:right w:val="none" w:sz="0" w:space="0" w:color="auto"/>
              </w:divBdr>
            </w:div>
            <w:div w:id="1846627045">
              <w:marLeft w:val="0"/>
              <w:marRight w:val="0"/>
              <w:marTop w:val="0"/>
              <w:marBottom w:val="0"/>
              <w:divBdr>
                <w:top w:val="none" w:sz="0" w:space="0" w:color="auto"/>
                <w:left w:val="none" w:sz="0" w:space="0" w:color="auto"/>
                <w:bottom w:val="none" w:sz="0" w:space="0" w:color="auto"/>
                <w:right w:val="none" w:sz="0" w:space="0" w:color="auto"/>
              </w:divBdr>
            </w:div>
            <w:div w:id="16358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D2812-4161-432D-BE80-BD5E78B5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1</Pages>
  <Words>5589</Words>
  <Characters>31859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McIntyre</dc:creator>
  <cp:keywords/>
  <dc:description/>
  <cp:lastModifiedBy>Karan Venaik</cp:lastModifiedBy>
  <cp:revision>383</cp:revision>
  <dcterms:created xsi:type="dcterms:W3CDTF">2022-09-12T20:54:00Z</dcterms:created>
  <dcterms:modified xsi:type="dcterms:W3CDTF">2022-11-12T05:54:00Z</dcterms:modified>
</cp:coreProperties>
</file>