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725" w:rsidRPr="007B5BFF" w:rsidRDefault="007313FA" w:rsidP="00554356">
      <w:pPr>
        <w:pStyle w:val="Titolo"/>
        <w:ind w:left="0"/>
      </w:pPr>
      <w:r>
        <w:t>Cassaforte 2.0</w:t>
      </w:r>
    </w:p>
    <w:p w:rsidR="00B46725" w:rsidRDefault="00B46725" w:rsidP="00B46725">
      <w:pPr>
        <w:pStyle w:val="TitoloContatto"/>
      </w:pPr>
      <w:r>
        <w:rPr>
          <w:lang w:bidi="it-IT"/>
        </w:rPr>
        <w:t>Di</w:t>
      </w:r>
    </w:p>
    <w:p w:rsidR="00B46725" w:rsidRDefault="007313FA" w:rsidP="00B46725">
      <w:pPr>
        <w:pStyle w:val="Informazionidicontatto"/>
      </w:pPr>
      <w:r>
        <w:t>Piscitelli Federico</w:t>
      </w:r>
    </w:p>
    <w:p w:rsidR="003C1E78" w:rsidRDefault="007313FA" w:rsidP="003C1E78">
      <w:pPr>
        <w:pStyle w:val="Informazionidicontatto"/>
      </w:pPr>
      <w:r>
        <w:t>Leggio Giuseppe</w:t>
      </w:r>
    </w:p>
    <w:p w:rsidR="003C1E78" w:rsidRDefault="007313FA" w:rsidP="003C1E78">
      <w:pPr>
        <w:pStyle w:val="Informazionidicontatto"/>
      </w:pPr>
      <w:r>
        <w:t>Perego Daniele</w:t>
      </w:r>
    </w:p>
    <w:p w:rsidR="007313FA" w:rsidRDefault="007313FA" w:rsidP="003C1E78">
      <w:pPr>
        <w:pStyle w:val="Informazionidicontatto"/>
      </w:pPr>
      <w:r>
        <w:t>Rosselli Mattia</w:t>
      </w: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color w:val="auto"/>
        </w:rPr>
        <w:id w:val="-1804987513"/>
        <w:docPartObj>
          <w:docPartGallery w:val="Table of Contents"/>
          <w:docPartUnique/>
        </w:docPartObj>
      </w:sdtPr>
      <w:sdtEndPr/>
      <w:sdtContent>
        <w:p w:rsidR="00D76E63" w:rsidRDefault="00D76E63">
          <w:pPr>
            <w:pStyle w:val="Titolosommario"/>
          </w:pPr>
          <w:r>
            <w:t>Sommario</w:t>
          </w:r>
        </w:p>
        <w:p w:rsidR="00A041E3" w:rsidRDefault="00D76E63">
          <w:pPr>
            <w:pStyle w:val="Sommario1"/>
            <w:tabs>
              <w:tab w:val="right" w:leader="dot" w:pos="7111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291266" w:history="1">
            <w:r w:rsidR="00A041E3" w:rsidRPr="009F0457">
              <w:rPr>
                <w:rStyle w:val="Collegamentoipertestuale"/>
                <w:noProof/>
              </w:rPr>
              <w:t>Introduzione</w:t>
            </w:r>
            <w:r w:rsidR="00A041E3">
              <w:rPr>
                <w:noProof/>
                <w:webHidden/>
              </w:rPr>
              <w:tab/>
            </w:r>
            <w:r w:rsidR="00A041E3">
              <w:rPr>
                <w:noProof/>
                <w:webHidden/>
              </w:rPr>
              <w:fldChar w:fldCharType="begin"/>
            </w:r>
            <w:r w:rsidR="00A041E3">
              <w:rPr>
                <w:noProof/>
                <w:webHidden/>
              </w:rPr>
              <w:instrText xml:space="preserve"> PAGEREF _Toc485291266 \h </w:instrText>
            </w:r>
            <w:r w:rsidR="00A041E3">
              <w:rPr>
                <w:noProof/>
                <w:webHidden/>
              </w:rPr>
            </w:r>
            <w:r w:rsidR="00A041E3">
              <w:rPr>
                <w:noProof/>
                <w:webHidden/>
              </w:rPr>
              <w:fldChar w:fldCharType="separate"/>
            </w:r>
            <w:r w:rsidR="00A041E3">
              <w:rPr>
                <w:noProof/>
                <w:webHidden/>
              </w:rPr>
              <w:t>2</w:t>
            </w:r>
            <w:r w:rsidR="00A041E3">
              <w:rPr>
                <w:noProof/>
                <w:webHidden/>
              </w:rPr>
              <w:fldChar w:fldCharType="end"/>
            </w:r>
          </w:hyperlink>
        </w:p>
        <w:p w:rsidR="00A041E3" w:rsidRDefault="00A041E3">
          <w:pPr>
            <w:pStyle w:val="Sommario1"/>
            <w:tabs>
              <w:tab w:val="right" w:leader="dot" w:pos="7111"/>
            </w:tabs>
            <w:rPr>
              <w:noProof/>
              <w:lang w:eastAsia="it-IT"/>
            </w:rPr>
          </w:pPr>
          <w:hyperlink w:anchor="_Toc485291267" w:history="1">
            <w:r w:rsidRPr="009F0457">
              <w:rPr>
                <w:rStyle w:val="Collegamentoipertestuale"/>
                <w:noProof/>
              </w:rPr>
              <w:t>Obiettivi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_Toc485291267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1E3" w:rsidRDefault="00A041E3">
          <w:pPr>
            <w:pStyle w:val="Sommario1"/>
            <w:tabs>
              <w:tab w:val="right" w:leader="dot" w:pos="7111"/>
            </w:tabs>
            <w:rPr>
              <w:noProof/>
              <w:lang w:eastAsia="it-IT"/>
            </w:rPr>
          </w:pPr>
          <w:hyperlink w:anchor="_Toc485291268" w:history="1">
            <w:r w:rsidRPr="009F0457">
              <w:rPr>
                <w:rStyle w:val="Collegamentoipertestuale"/>
                <w:noProof/>
              </w:rPr>
              <w:t>Strumenti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_Toc485291268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E63" w:rsidRDefault="00D76E6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D76E63" w:rsidRDefault="00D76E63">
          <w:pPr>
            <w:rPr>
              <w:b/>
              <w:bCs/>
            </w:rPr>
          </w:pPr>
        </w:p>
        <w:p w:rsidR="00D76E63" w:rsidRDefault="00D76E63">
          <w:pPr>
            <w:rPr>
              <w:b/>
              <w:bCs/>
            </w:rPr>
          </w:pPr>
        </w:p>
        <w:p w:rsidR="00D76E63" w:rsidRDefault="00D76E63">
          <w:pPr>
            <w:rPr>
              <w:b/>
              <w:bCs/>
            </w:rPr>
          </w:pPr>
        </w:p>
        <w:p w:rsidR="00D76E63" w:rsidRDefault="00D76E63">
          <w:pPr>
            <w:rPr>
              <w:b/>
              <w:bCs/>
            </w:rPr>
          </w:pPr>
        </w:p>
        <w:p w:rsidR="00D76E63" w:rsidRDefault="00D76E63">
          <w:pPr>
            <w:rPr>
              <w:b/>
              <w:bCs/>
            </w:rPr>
          </w:pPr>
        </w:p>
        <w:p w:rsidR="00D76E63" w:rsidRDefault="00D76E63">
          <w:pPr>
            <w:rPr>
              <w:b/>
              <w:bCs/>
            </w:rPr>
          </w:pPr>
        </w:p>
        <w:p w:rsidR="00D76E63" w:rsidRDefault="00D76E63">
          <w:pPr>
            <w:rPr>
              <w:b/>
              <w:bCs/>
            </w:rPr>
          </w:pPr>
        </w:p>
        <w:p w:rsidR="00D76E63" w:rsidRDefault="00D76E63">
          <w:pPr>
            <w:rPr>
              <w:b/>
              <w:bCs/>
            </w:rPr>
          </w:pPr>
        </w:p>
        <w:p w:rsidR="00D76E63" w:rsidRDefault="00D76E63">
          <w:pPr>
            <w:rPr>
              <w:b/>
              <w:bCs/>
            </w:rPr>
          </w:pPr>
        </w:p>
        <w:p w:rsidR="00D76E63" w:rsidRDefault="00D76E63">
          <w:pPr>
            <w:rPr>
              <w:b/>
              <w:bCs/>
            </w:rPr>
          </w:pPr>
        </w:p>
        <w:p w:rsidR="00D76E63" w:rsidRDefault="00D76E63">
          <w:pPr>
            <w:rPr>
              <w:b/>
              <w:bCs/>
            </w:rPr>
          </w:pPr>
        </w:p>
        <w:p w:rsidR="00D76E63" w:rsidRDefault="00D76E63">
          <w:pPr>
            <w:rPr>
              <w:b/>
              <w:bCs/>
            </w:rPr>
          </w:pPr>
        </w:p>
        <w:p w:rsidR="00D76E63" w:rsidRDefault="00D76E63">
          <w:pPr>
            <w:rPr>
              <w:b/>
              <w:bCs/>
            </w:rPr>
          </w:pPr>
        </w:p>
        <w:p w:rsidR="00D76E63" w:rsidRDefault="00D76E63">
          <w:pPr>
            <w:rPr>
              <w:b/>
              <w:bCs/>
            </w:rPr>
          </w:pPr>
        </w:p>
        <w:p w:rsidR="00D76E63" w:rsidRDefault="00D76E63">
          <w:pPr>
            <w:rPr>
              <w:b/>
              <w:bCs/>
            </w:rPr>
          </w:pPr>
        </w:p>
        <w:p w:rsidR="00D76E63" w:rsidRDefault="00D76E63">
          <w:pPr>
            <w:rPr>
              <w:b/>
              <w:bCs/>
            </w:rPr>
          </w:pPr>
        </w:p>
        <w:p w:rsidR="00D76E63" w:rsidRDefault="00D76E63">
          <w:pPr>
            <w:rPr>
              <w:b/>
              <w:bCs/>
            </w:rPr>
          </w:pPr>
        </w:p>
        <w:p w:rsidR="00D76E63" w:rsidRDefault="00D76E63">
          <w:pPr>
            <w:rPr>
              <w:b/>
              <w:bCs/>
            </w:rPr>
          </w:pPr>
        </w:p>
        <w:p w:rsidR="00D76E63" w:rsidRDefault="00D76E63">
          <w:pPr>
            <w:rPr>
              <w:b/>
              <w:bCs/>
            </w:rPr>
          </w:pPr>
        </w:p>
        <w:p w:rsidR="00D76E63" w:rsidRDefault="00D76E63">
          <w:pPr>
            <w:rPr>
              <w:b/>
              <w:bCs/>
            </w:rPr>
          </w:pPr>
        </w:p>
        <w:p w:rsidR="00D76E63" w:rsidRDefault="00D76E63">
          <w:pPr>
            <w:rPr>
              <w:b/>
              <w:bCs/>
            </w:rPr>
          </w:pPr>
        </w:p>
        <w:p w:rsidR="00D76E63" w:rsidRDefault="00D76E63">
          <w:pPr>
            <w:rPr>
              <w:b/>
              <w:bCs/>
            </w:rPr>
          </w:pPr>
        </w:p>
        <w:p w:rsidR="00D76E63" w:rsidRDefault="00D76E63">
          <w:pPr>
            <w:rPr>
              <w:b/>
              <w:bCs/>
            </w:rPr>
          </w:pPr>
        </w:p>
        <w:p w:rsidR="00D76E63" w:rsidRDefault="00D76E63">
          <w:pPr>
            <w:rPr>
              <w:b/>
              <w:bCs/>
            </w:rPr>
          </w:pPr>
        </w:p>
        <w:p w:rsidR="00D76E63" w:rsidRDefault="00D76E63">
          <w:pPr>
            <w:rPr>
              <w:b/>
              <w:bCs/>
            </w:rPr>
          </w:pPr>
        </w:p>
        <w:p w:rsidR="00D76E63" w:rsidRDefault="00D76E63">
          <w:pPr>
            <w:rPr>
              <w:b/>
              <w:bCs/>
            </w:rPr>
          </w:pPr>
        </w:p>
        <w:p w:rsidR="00E875B1" w:rsidRDefault="00E875B1">
          <w:pPr>
            <w:rPr>
              <w:b/>
              <w:bCs/>
            </w:rPr>
          </w:pPr>
        </w:p>
        <w:p w:rsidR="00E875B1" w:rsidRDefault="00E875B1">
          <w:pPr>
            <w:rPr>
              <w:b/>
              <w:bCs/>
            </w:rPr>
          </w:pPr>
        </w:p>
        <w:p w:rsidR="00E875B1" w:rsidRDefault="00E875B1">
          <w:pPr>
            <w:rPr>
              <w:b/>
              <w:bCs/>
            </w:rPr>
          </w:pPr>
        </w:p>
        <w:p w:rsidR="00E875B1" w:rsidRDefault="00E875B1">
          <w:pPr>
            <w:rPr>
              <w:b/>
              <w:bCs/>
            </w:rPr>
          </w:pPr>
        </w:p>
        <w:p w:rsidR="00D76E63" w:rsidRDefault="00D24B88"/>
      </w:sdtContent>
    </w:sdt>
    <w:p w:rsidR="002D6D73" w:rsidRPr="00122300" w:rsidRDefault="00F05125">
      <w:pPr>
        <w:pStyle w:val="Titolo1"/>
      </w:pPr>
      <w:bookmarkStart w:id="0" w:name="_Toc485291266"/>
      <w:r>
        <w:t>Introduzione</w:t>
      </w:r>
      <w:bookmarkEnd w:id="0"/>
    </w:p>
    <w:p w:rsidR="00E875B1" w:rsidRDefault="00E875B1" w:rsidP="00F05125">
      <w:pPr>
        <w:pStyle w:val="Puntoelenco"/>
        <w:numPr>
          <w:ilvl w:val="0"/>
          <w:numId w:val="0"/>
        </w:numPr>
      </w:pPr>
    </w:p>
    <w:p w:rsidR="00E875B1" w:rsidRDefault="00E875B1" w:rsidP="00E875B1">
      <w:pPr>
        <w:pStyle w:val="Titolo3Verde"/>
      </w:pPr>
      <w:r>
        <w:t>L’ idea</w:t>
      </w:r>
    </w:p>
    <w:p w:rsidR="00F05125" w:rsidRDefault="007B3845" w:rsidP="00E875B1">
      <w:pPr>
        <w:pStyle w:val="Puntoelenco"/>
        <w:numPr>
          <w:ilvl w:val="0"/>
          <w:numId w:val="0"/>
        </w:numPr>
      </w:pPr>
      <w:r>
        <w:t xml:space="preserve">L’ idea di creare una cassaforte </w:t>
      </w:r>
      <w:proofErr w:type="spellStart"/>
      <w:r>
        <w:t>smart</w:t>
      </w:r>
      <w:proofErr w:type="spellEnd"/>
      <w:r>
        <w:t xml:space="preserve"> è nata dall’ esigenza di creare un prodotto innovativo no</w:t>
      </w:r>
      <w:r w:rsidR="00E875B1">
        <w:t xml:space="preserve">n ancora presente sul mercato. </w:t>
      </w:r>
      <w:r w:rsidR="005D2127">
        <w:t xml:space="preserve"> Un altro aspetto che ci ha spinto alla realizzazione di questo progetto è la possibilità di estendere il meccanismo di sicurezza ad altri ambiti, come ad esempio in quello della domotica.</w:t>
      </w:r>
    </w:p>
    <w:p w:rsidR="005D2127" w:rsidRDefault="005D2127" w:rsidP="00E875B1">
      <w:pPr>
        <w:pStyle w:val="Puntoelenco"/>
        <w:numPr>
          <w:ilvl w:val="0"/>
          <w:numId w:val="0"/>
        </w:numPr>
      </w:pPr>
    </w:p>
    <w:p w:rsidR="005D2127" w:rsidRDefault="005D2127" w:rsidP="005D2127">
      <w:pPr>
        <w:pStyle w:val="Titolo3Verde"/>
      </w:pPr>
      <w:r>
        <w:t>Quali funzioni offre</w:t>
      </w:r>
    </w:p>
    <w:p w:rsidR="005D2127" w:rsidRDefault="005D2127" w:rsidP="005D2127">
      <w:pPr>
        <w:pStyle w:val="Puntoelenco"/>
        <w:numPr>
          <w:ilvl w:val="0"/>
          <w:numId w:val="0"/>
        </w:numPr>
      </w:pPr>
      <w:r>
        <w:t>Oltre ad essere una normale cassaforte, il nostro prototipo offre diverse funzionalità che ra</w:t>
      </w:r>
      <w:r w:rsidR="00300D5D">
        <w:t>ppresentano sicuramente delle innovazioni nel campo della sicurezza. Prime fra tutte:</w:t>
      </w:r>
    </w:p>
    <w:p w:rsidR="00300D5D" w:rsidRDefault="00300D5D" w:rsidP="00300D5D">
      <w:pPr>
        <w:pStyle w:val="Puntoelenco"/>
        <w:numPr>
          <w:ilvl w:val="0"/>
          <w:numId w:val="17"/>
        </w:numPr>
      </w:pPr>
      <w:r>
        <w:t>Sensore di impronte digitali</w:t>
      </w:r>
    </w:p>
    <w:p w:rsidR="00300D5D" w:rsidRDefault="00300D5D" w:rsidP="00300D5D">
      <w:pPr>
        <w:pStyle w:val="Puntoelenco"/>
        <w:numPr>
          <w:ilvl w:val="0"/>
          <w:numId w:val="17"/>
        </w:numPr>
      </w:pPr>
      <w:r>
        <w:t xml:space="preserve">Applicazione </w:t>
      </w:r>
      <w:proofErr w:type="spellStart"/>
      <w:r>
        <w:t>android</w:t>
      </w:r>
      <w:proofErr w:type="spellEnd"/>
      <w:r>
        <w:t xml:space="preserve"> </w:t>
      </w:r>
    </w:p>
    <w:p w:rsidR="00300D5D" w:rsidRDefault="00300D5D" w:rsidP="00300D5D">
      <w:pPr>
        <w:pStyle w:val="Puntoelenco"/>
        <w:numPr>
          <w:ilvl w:val="0"/>
          <w:numId w:val="17"/>
        </w:numPr>
      </w:pPr>
      <w:r>
        <w:t xml:space="preserve">Comunicazione </w:t>
      </w:r>
      <w:proofErr w:type="spellStart"/>
      <w:r>
        <w:t>bluetooth</w:t>
      </w:r>
      <w:proofErr w:type="spellEnd"/>
    </w:p>
    <w:p w:rsidR="00F409D9" w:rsidRDefault="00300D5D" w:rsidP="00E426E1">
      <w:pPr>
        <w:pStyle w:val="Puntoelenco"/>
        <w:numPr>
          <w:ilvl w:val="0"/>
          <w:numId w:val="17"/>
        </w:numPr>
      </w:pPr>
      <w:r>
        <w:t xml:space="preserve">Registrazione con successiva consultazione tramite </w:t>
      </w:r>
      <w:proofErr w:type="spellStart"/>
      <w:r>
        <w:t>app</w:t>
      </w:r>
      <w:proofErr w:type="spellEnd"/>
    </w:p>
    <w:p w:rsidR="00426D97" w:rsidRDefault="00426D97" w:rsidP="00E426E1">
      <w:pPr>
        <w:pStyle w:val="Puntoelenco"/>
        <w:numPr>
          <w:ilvl w:val="0"/>
          <w:numId w:val="0"/>
        </w:numPr>
      </w:pPr>
    </w:p>
    <w:p w:rsidR="003D24FB" w:rsidRDefault="003D24FB" w:rsidP="00E426E1">
      <w:pPr>
        <w:pStyle w:val="Puntoelenco"/>
        <w:numPr>
          <w:ilvl w:val="0"/>
          <w:numId w:val="0"/>
        </w:numPr>
      </w:pPr>
    </w:p>
    <w:p w:rsidR="003D24FB" w:rsidRDefault="003D24FB" w:rsidP="00E426E1">
      <w:pPr>
        <w:pStyle w:val="Puntoelenco"/>
        <w:numPr>
          <w:ilvl w:val="0"/>
          <w:numId w:val="0"/>
        </w:numPr>
      </w:pPr>
    </w:p>
    <w:p w:rsidR="003D24FB" w:rsidRDefault="003D24FB" w:rsidP="00E426E1">
      <w:pPr>
        <w:pStyle w:val="Puntoelenco"/>
        <w:numPr>
          <w:ilvl w:val="0"/>
          <w:numId w:val="0"/>
        </w:numPr>
      </w:pPr>
    </w:p>
    <w:p w:rsidR="003D24FB" w:rsidRDefault="003D24FB" w:rsidP="00E426E1">
      <w:pPr>
        <w:pStyle w:val="Puntoelenco"/>
        <w:numPr>
          <w:ilvl w:val="0"/>
          <w:numId w:val="0"/>
        </w:numPr>
      </w:pPr>
    </w:p>
    <w:p w:rsidR="003D24FB" w:rsidRDefault="003D24FB" w:rsidP="00E426E1">
      <w:pPr>
        <w:pStyle w:val="Puntoelenco"/>
        <w:numPr>
          <w:ilvl w:val="0"/>
          <w:numId w:val="0"/>
        </w:numPr>
      </w:pPr>
    </w:p>
    <w:p w:rsidR="003D24FB" w:rsidRDefault="003D24FB" w:rsidP="00E426E1">
      <w:pPr>
        <w:pStyle w:val="Puntoelenco"/>
        <w:numPr>
          <w:ilvl w:val="0"/>
          <w:numId w:val="0"/>
        </w:numPr>
      </w:pPr>
    </w:p>
    <w:p w:rsidR="003D24FB" w:rsidRDefault="003D24FB" w:rsidP="00E426E1">
      <w:pPr>
        <w:pStyle w:val="Puntoelenco"/>
        <w:numPr>
          <w:ilvl w:val="0"/>
          <w:numId w:val="0"/>
        </w:numPr>
      </w:pPr>
    </w:p>
    <w:p w:rsidR="003D24FB" w:rsidRDefault="003D24FB" w:rsidP="00E426E1">
      <w:pPr>
        <w:pStyle w:val="Puntoelenco"/>
        <w:numPr>
          <w:ilvl w:val="0"/>
          <w:numId w:val="0"/>
        </w:numPr>
      </w:pPr>
    </w:p>
    <w:p w:rsidR="003D24FB" w:rsidRDefault="003D24FB" w:rsidP="00E426E1">
      <w:pPr>
        <w:pStyle w:val="Puntoelenco"/>
        <w:numPr>
          <w:ilvl w:val="0"/>
          <w:numId w:val="0"/>
        </w:numPr>
      </w:pPr>
    </w:p>
    <w:p w:rsidR="003D24FB" w:rsidRDefault="003D24FB" w:rsidP="00E426E1">
      <w:pPr>
        <w:pStyle w:val="Puntoelenco"/>
        <w:numPr>
          <w:ilvl w:val="0"/>
          <w:numId w:val="0"/>
        </w:numPr>
      </w:pPr>
    </w:p>
    <w:p w:rsidR="003D24FB" w:rsidRDefault="003D24FB" w:rsidP="00E426E1">
      <w:pPr>
        <w:pStyle w:val="Puntoelenco"/>
        <w:numPr>
          <w:ilvl w:val="0"/>
          <w:numId w:val="0"/>
        </w:numPr>
      </w:pPr>
    </w:p>
    <w:p w:rsidR="003D24FB" w:rsidRDefault="003D24FB" w:rsidP="00E426E1">
      <w:pPr>
        <w:pStyle w:val="Puntoelenco"/>
        <w:numPr>
          <w:ilvl w:val="0"/>
          <w:numId w:val="0"/>
        </w:numPr>
      </w:pPr>
    </w:p>
    <w:p w:rsidR="003D24FB" w:rsidRDefault="003D24FB" w:rsidP="00E426E1">
      <w:pPr>
        <w:pStyle w:val="Puntoelenco"/>
        <w:numPr>
          <w:ilvl w:val="0"/>
          <w:numId w:val="0"/>
        </w:numPr>
      </w:pPr>
    </w:p>
    <w:p w:rsidR="003D24FB" w:rsidRDefault="003D24FB" w:rsidP="00E426E1">
      <w:pPr>
        <w:pStyle w:val="Puntoelenco"/>
        <w:numPr>
          <w:ilvl w:val="0"/>
          <w:numId w:val="0"/>
        </w:numPr>
      </w:pPr>
    </w:p>
    <w:p w:rsidR="00E426E1" w:rsidRPr="00E426E1" w:rsidRDefault="00E426E1" w:rsidP="00E426E1">
      <w:pPr>
        <w:pStyle w:val="Titolo1"/>
      </w:pPr>
      <w:bookmarkStart w:id="1" w:name="_Toc485291267"/>
      <w:r w:rsidRPr="00E426E1">
        <w:lastRenderedPageBreak/>
        <w:t>Obiettivi</w:t>
      </w:r>
      <w:bookmarkEnd w:id="1"/>
      <w:r w:rsidRPr="00E426E1">
        <w:tab/>
      </w:r>
    </w:p>
    <w:p w:rsidR="00E426E1" w:rsidRPr="00E426E1" w:rsidRDefault="00E426E1" w:rsidP="00E426E1">
      <w:pPr>
        <w:pStyle w:val="NormaleWeb"/>
        <w:spacing w:after="0"/>
        <w:rPr>
          <w:color w:val="505050"/>
        </w:rPr>
      </w:pPr>
      <w:r>
        <w:rPr>
          <w:color w:val="505050"/>
        </w:rPr>
        <w:t>La Cassaforte 2.0 si pone come obietti</w:t>
      </w:r>
      <w:r>
        <w:rPr>
          <w:color w:val="505050"/>
        </w:rPr>
        <w:t xml:space="preserve">vo quello di creare un </w:t>
      </w:r>
      <w:proofErr w:type="gramStart"/>
      <w:r>
        <w:rPr>
          <w:color w:val="505050"/>
        </w:rPr>
        <w:t xml:space="preserve">progetto  </w:t>
      </w:r>
      <w:r>
        <w:rPr>
          <w:color w:val="505050"/>
        </w:rPr>
        <w:t>sicuro</w:t>
      </w:r>
      <w:proofErr w:type="gramEnd"/>
      <w:r>
        <w:rPr>
          <w:color w:val="505050"/>
        </w:rPr>
        <w:t>, affidabile e intuitivo, con l’aggiunta di alcune funzioni “</w:t>
      </w:r>
      <w:proofErr w:type="spellStart"/>
      <w:r>
        <w:rPr>
          <w:color w:val="505050"/>
        </w:rPr>
        <w:t>smart</w:t>
      </w:r>
      <w:proofErr w:type="spellEnd"/>
      <w:r>
        <w:rPr>
          <w:color w:val="505050"/>
        </w:rPr>
        <w:t>”.</w:t>
      </w:r>
    </w:p>
    <w:p w:rsidR="00E426E1" w:rsidRDefault="00E426E1" w:rsidP="00E426E1">
      <w:pPr>
        <w:pStyle w:val="NormaleWeb"/>
        <w:spacing w:after="0"/>
        <w:ind w:left="363" w:hanging="363"/>
      </w:pPr>
    </w:p>
    <w:p w:rsidR="00E426E1" w:rsidRDefault="00E426E1" w:rsidP="00E426E1">
      <w:pPr>
        <w:pStyle w:val="NormaleWeb"/>
        <w:pBdr>
          <w:top w:val="single" w:sz="8" w:space="1" w:color="2ECC71"/>
          <w:left w:val="single" w:sz="8" w:space="4" w:color="2ECC71"/>
        </w:pBdr>
        <w:spacing w:after="0"/>
        <w:ind w:left="363" w:hanging="363"/>
      </w:pPr>
      <w:r>
        <w:rPr>
          <w:i/>
          <w:iCs/>
          <w:color w:val="000000"/>
        </w:rPr>
        <w:t>INNOVAZIONE</w:t>
      </w:r>
    </w:p>
    <w:p w:rsidR="00E426E1" w:rsidRDefault="00E426E1" w:rsidP="00E426E1">
      <w:pPr>
        <w:pStyle w:val="NormaleWeb"/>
        <w:spacing w:before="119" w:beforeAutospacing="0" w:after="0" w:line="264" w:lineRule="auto"/>
      </w:pPr>
      <w:r>
        <w:rPr>
          <w:color w:val="505050"/>
        </w:rPr>
        <w:t>Questo progetto pone come primo obiettivo quello di trasformare un oggetto</w:t>
      </w:r>
      <w:r>
        <w:t xml:space="preserve"> </w:t>
      </w:r>
      <w:r>
        <w:rPr>
          <w:color w:val="505050"/>
        </w:rPr>
        <w:t>millenario in qualcosa di moderno, a</w:t>
      </w:r>
      <w:r>
        <w:rPr>
          <w:color w:val="505050"/>
        </w:rPr>
        <w:t>l</w:t>
      </w:r>
      <w:r>
        <w:rPr>
          <w:color w:val="505050"/>
        </w:rPr>
        <w:t xml:space="preserve"> passo con i tempi.</w:t>
      </w:r>
    </w:p>
    <w:p w:rsidR="00E426E1" w:rsidRDefault="00E426E1" w:rsidP="00E426E1">
      <w:pPr>
        <w:pStyle w:val="NormaleWeb"/>
        <w:spacing w:before="119" w:beforeAutospacing="0" w:after="0" w:line="264" w:lineRule="auto"/>
      </w:pPr>
      <w:r>
        <w:rPr>
          <w:color w:val="505050"/>
        </w:rPr>
        <w:t>Il pri</w:t>
      </w:r>
      <w:r>
        <w:rPr>
          <w:color w:val="505050"/>
        </w:rPr>
        <w:t>mo passo per</w:t>
      </w:r>
      <w:r>
        <w:rPr>
          <w:color w:val="505050"/>
        </w:rPr>
        <w:t xml:space="preserve"> la modernizzazione della cassa</w:t>
      </w:r>
      <w:r>
        <w:rPr>
          <w:color w:val="505050"/>
        </w:rPr>
        <w:t>forte avviene tramite l’aggiu</w:t>
      </w:r>
      <w:r>
        <w:rPr>
          <w:color w:val="505050"/>
        </w:rPr>
        <w:t>nta di un sensore per il rilevamento dell’</w:t>
      </w:r>
      <w:r>
        <w:rPr>
          <w:color w:val="505050"/>
        </w:rPr>
        <w:t xml:space="preserve">impronta </w:t>
      </w:r>
      <w:r>
        <w:rPr>
          <w:color w:val="505050"/>
        </w:rPr>
        <w:t>digitale</w:t>
      </w:r>
      <w:r w:rsidR="000D6F23">
        <w:rPr>
          <w:color w:val="505050"/>
        </w:rPr>
        <w:t>, diventato ormai un must della sicurezza</w:t>
      </w:r>
      <w:r>
        <w:rPr>
          <w:color w:val="505050"/>
        </w:rPr>
        <w:t>.</w:t>
      </w:r>
    </w:p>
    <w:p w:rsidR="000D6F23" w:rsidRDefault="00E426E1" w:rsidP="00AF6958">
      <w:pPr>
        <w:pStyle w:val="NormaleWeb"/>
        <w:spacing w:before="119" w:beforeAutospacing="0" w:after="0" w:line="264" w:lineRule="auto"/>
      </w:pPr>
      <w:r>
        <w:rPr>
          <w:color w:val="505050"/>
        </w:rPr>
        <w:t xml:space="preserve">Per rendere ancora più all’avanguardia questo progetto ci si è chiesto: </w:t>
      </w:r>
      <w:r w:rsidR="00AF6958">
        <w:t>“</w:t>
      </w:r>
      <w:r>
        <w:rPr>
          <w:color w:val="505050"/>
        </w:rPr>
        <w:t>Quale oggetto oggi rappresenta l’innovazione?</w:t>
      </w:r>
      <w:r w:rsidR="00AF6958">
        <w:rPr>
          <w:color w:val="505050"/>
        </w:rPr>
        <w:t>”</w:t>
      </w:r>
      <w:r w:rsidR="00AF6958">
        <w:t xml:space="preserve">                                      </w:t>
      </w:r>
      <w:r w:rsidR="000D6F23">
        <w:rPr>
          <w:color w:val="505050"/>
        </w:rPr>
        <w:t xml:space="preserve">Subito </w:t>
      </w:r>
      <w:r w:rsidR="00AF6958">
        <w:rPr>
          <w:color w:val="505050"/>
        </w:rPr>
        <w:t>è saltato all’occhio lo s</w:t>
      </w:r>
      <w:r w:rsidR="00BC3D76">
        <w:rPr>
          <w:color w:val="505050"/>
        </w:rPr>
        <w:t>martphone che al giorno d’ oggi è parte integrante della nostra vita.</w:t>
      </w:r>
    </w:p>
    <w:p w:rsidR="00E426E1" w:rsidRDefault="00E426E1" w:rsidP="00BC3D76">
      <w:pPr>
        <w:pStyle w:val="NormaleWeb"/>
        <w:spacing w:before="119" w:beforeAutospacing="0" w:after="0" w:line="264" w:lineRule="auto"/>
        <w:ind w:right="33"/>
      </w:pPr>
      <w:r>
        <w:rPr>
          <w:color w:val="505050"/>
        </w:rPr>
        <w:t>Il modo migliore per combinare questi due</w:t>
      </w:r>
      <w:r w:rsidR="00BC3D76">
        <w:rPr>
          <w:color w:val="505050"/>
        </w:rPr>
        <w:t xml:space="preserve"> mondi è stato quello di sviluppare </w:t>
      </w:r>
      <w:r>
        <w:rPr>
          <w:color w:val="505050"/>
        </w:rPr>
        <w:t>un</w:t>
      </w:r>
      <w:r w:rsidR="00BC3D76">
        <w:t>’</w:t>
      </w:r>
      <w:r>
        <w:rPr>
          <w:color w:val="505050"/>
        </w:rPr>
        <w:t>applicazione dedicata alla gestione della cassaforte.</w:t>
      </w:r>
    </w:p>
    <w:p w:rsidR="00E426E1" w:rsidRDefault="00A250F4" w:rsidP="009A1A0F">
      <w:pPr>
        <w:pStyle w:val="NormaleWeb"/>
        <w:spacing w:before="119" w:beforeAutospacing="0" w:after="0" w:line="264" w:lineRule="auto"/>
      </w:pPr>
      <w:r>
        <w:rPr>
          <w:color w:val="505050"/>
        </w:rPr>
        <w:t>Nonostante il progetto preveda l’utilizzo dello</w:t>
      </w:r>
      <w:r w:rsidR="009A1A0F">
        <w:rPr>
          <w:color w:val="505050"/>
        </w:rPr>
        <w:t xml:space="preserve"> s</w:t>
      </w:r>
      <w:r>
        <w:rPr>
          <w:color w:val="505050"/>
        </w:rPr>
        <w:t xml:space="preserve">martphone per alcune funzioni, la cassaforte può </w:t>
      </w:r>
      <w:r w:rsidR="00E426E1">
        <w:rPr>
          <w:color w:val="505050"/>
        </w:rPr>
        <w:t>svolge</w:t>
      </w:r>
      <w:r>
        <w:rPr>
          <w:color w:val="505050"/>
        </w:rPr>
        <w:t>re</w:t>
      </w:r>
      <w:r w:rsidR="00E426E1">
        <w:rPr>
          <w:color w:val="505050"/>
        </w:rPr>
        <w:t xml:space="preserve"> la sua normale funzione di custodia anche senza l’obbligo di utilizzo</w:t>
      </w:r>
      <w:r>
        <w:rPr>
          <w:color w:val="505050"/>
        </w:rPr>
        <w:t xml:space="preserve"> dell’applicazione</w:t>
      </w:r>
      <w:r w:rsidR="00E426E1">
        <w:rPr>
          <w:color w:val="505050"/>
        </w:rPr>
        <w:t>,</w:t>
      </w:r>
      <w:r w:rsidR="009A1A0F">
        <w:t xml:space="preserve"> </w:t>
      </w:r>
      <w:r>
        <w:rPr>
          <w:color w:val="505050"/>
        </w:rPr>
        <w:t xml:space="preserve">rendendo </w:t>
      </w:r>
      <w:proofErr w:type="gramStart"/>
      <w:r>
        <w:rPr>
          <w:color w:val="505050"/>
        </w:rPr>
        <w:t xml:space="preserve">accessibile </w:t>
      </w:r>
      <w:r w:rsidR="00E426E1">
        <w:rPr>
          <w:color w:val="505050"/>
        </w:rPr>
        <w:t xml:space="preserve"> a</w:t>
      </w:r>
      <w:proofErr w:type="gramEnd"/>
      <w:r w:rsidR="00E426E1">
        <w:rPr>
          <w:color w:val="505050"/>
        </w:rPr>
        <w:t xml:space="preserve"> tutti</w:t>
      </w:r>
      <w:r>
        <w:rPr>
          <w:color w:val="505050"/>
        </w:rPr>
        <w:t xml:space="preserve"> </w:t>
      </w:r>
      <w:r w:rsidR="00E426E1">
        <w:rPr>
          <w:color w:val="505050"/>
        </w:rPr>
        <w:t xml:space="preserve">, grandi e piccoli, </w:t>
      </w:r>
      <w:r>
        <w:rPr>
          <w:color w:val="505050"/>
        </w:rPr>
        <w:t xml:space="preserve">le sue funzioni, </w:t>
      </w:r>
      <w:r w:rsidR="00E426E1">
        <w:rPr>
          <w:color w:val="505050"/>
        </w:rPr>
        <w:t>ampliando così il range di persone raggiungibili nel mercato.</w:t>
      </w:r>
      <w:r w:rsidR="009A1A0F">
        <w:t xml:space="preserve"> </w:t>
      </w:r>
    </w:p>
    <w:p w:rsidR="00E426E1" w:rsidRDefault="00F77758" w:rsidP="009A1A0F">
      <w:pPr>
        <w:pStyle w:val="NormaleWeb"/>
        <w:pBdr>
          <w:top w:val="single" w:sz="8" w:space="1" w:color="2ECC71"/>
          <w:left w:val="single" w:sz="8" w:space="4" w:color="2ECC71"/>
        </w:pBdr>
        <w:spacing w:after="0"/>
      </w:pPr>
      <w:r>
        <w:rPr>
          <w:i/>
          <w:iCs/>
          <w:color w:val="000000"/>
        </w:rPr>
        <w:t>SICUREZZA</w:t>
      </w:r>
    </w:p>
    <w:p w:rsidR="00F77758" w:rsidRDefault="00E426E1" w:rsidP="009A1A0F">
      <w:pPr>
        <w:pStyle w:val="NormaleWeb"/>
        <w:spacing w:after="0"/>
        <w:rPr>
          <w:color w:val="505050"/>
        </w:rPr>
      </w:pPr>
      <w:r>
        <w:rPr>
          <w:color w:val="505050"/>
        </w:rPr>
        <w:t>Uno degl</w:t>
      </w:r>
      <w:r w:rsidR="00F77758">
        <w:rPr>
          <w:color w:val="505050"/>
        </w:rPr>
        <w:t>i obiettivi fondamentali della C</w:t>
      </w:r>
      <w:r>
        <w:rPr>
          <w:color w:val="505050"/>
        </w:rPr>
        <w:t>assaforte 2.0 è quello di garantire una sicurezza costante ed efficiente.</w:t>
      </w:r>
      <w:r w:rsidR="00F77758">
        <w:t xml:space="preserve">                                                         </w:t>
      </w:r>
      <w:r>
        <w:rPr>
          <w:color w:val="505050"/>
        </w:rPr>
        <w:t>Per fare ciò il prototipo propone due livelli di si</w:t>
      </w:r>
      <w:r w:rsidR="00F77758">
        <w:rPr>
          <w:color w:val="505050"/>
        </w:rPr>
        <w:t>curezza:</w:t>
      </w:r>
    </w:p>
    <w:p w:rsidR="00F77758" w:rsidRPr="00F77758" w:rsidRDefault="00F77758" w:rsidP="00F77758">
      <w:pPr>
        <w:pStyle w:val="NormaleWeb"/>
        <w:numPr>
          <w:ilvl w:val="0"/>
          <w:numId w:val="20"/>
        </w:numPr>
        <w:spacing w:after="0"/>
      </w:pPr>
      <w:r>
        <w:rPr>
          <w:color w:val="505050"/>
        </w:rPr>
        <w:t>Tastierino numerico</w:t>
      </w:r>
    </w:p>
    <w:p w:rsidR="00035C69" w:rsidRPr="00035C69" w:rsidRDefault="00F77758" w:rsidP="00035C69">
      <w:pPr>
        <w:pStyle w:val="NormaleWeb"/>
        <w:numPr>
          <w:ilvl w:val="0"/>
          <w:numId w:val="20"/>
        </w:numPr>
        <w:spacing w:after="0"/>
      </w:pPr>
      <w:r>
        <w:rPr>
          <w:color w:val="505050"/>
        </w:rPr>
        <w:t>Sensore d’ impronte digitali</w:t>
      </w:r>
    </w:p>
    <w:p w:rsidR="00E426E1" w:rsidRDefault="00E426E1" w:rsidP="009A1A0F">
      <w:pPr>
        <w:pStyle w:val="NormaleWeb"/>
        <w:spacing w:after="0"/>
      </w:pPr>
      <w:r w:rsidRPr="00035C69">
        <w:rPr>
          <w:color w:val="505050"/>
        </w:rPr>
        <w:t>Proprio grazie a questo doppio livello di sicurezza, anche scoperto il codice di</w:t>
      </w:r>
      <w:r w:rsidR="00035C69">
        <w:t xml:space="preserve"> </w:t>
      </w:r>
      <w:r>
        <w:rPr>
          <w:color w:val="505050"/>
        </w:rPr>
        <w:t>apertura, risulta impossibile l’apertura in maniera fraudolenta della</w:t>
      </w:r>
      <w:r w:rsidR="00035C69">
        <w:t xml:space="preserve"> </w:t>
      </w:r>
      <w:r>
        <w:rPr>
          <w:color w:val="505050"/>
        </w:rPr>
        <w:t>cassaforte.</w:t>
      </w:r>
    </w:p>
    <w:p w:rsidR="00E426E1" w:rsidRDefault="00E426E1" w:rsidP="00E426E1">
      <w:pPr>
        <w:pStyle w:val="NormaleWeb"/>
        <w:spacing w:after="0"/>
        <w:ind w:left="363" w:hanging="363"/>
      </w:pPr>
    </w:p>
    <w:p w:rsidR="003D24FB" w:rsidRPr="003D24FB" w:rsidRDefault="00E408DC" w:rsidP="003D24FB">
      <w:pPr>
        <w:pStyle w:val="Titolo1"/>
      </w:pPr>
      <w:bookmarkStart w:id="2" w:name="_Toc485291268"/>
      <w:r>
        <w:lastRenderedPageBreak/>
        <w:t>S</w:t>
      </w:r>
      <w:r w:rsidR="003D24FB" w:rsidRPr="003D24FB">
        <w:t>trumenti</w:t>
      </w:r>
      <w:bookmarkEnd w:id="2"/>
    </w:p>
    <w:p w:rsidR="003D24FB" w:rsidRDefault="000C58A0" w:rsidP="003D24FB">
      <w:pPr>
        <w:pStyle w:val="NormaleWeb"/>
        <w:spacing w:after="0"/>
      </w:pPr>
      <w:r>
        <w:rPr>
          <w:color w:val="505050"/>
        </w:rPr>
        <w:t>La C</w:t>
      </w:r>
      <w:r w:rsidR="00A70DDB">
        <w:rPr>
          <w:color w:val="505050"/>
        </w:rPr>
        <w:t xml:space="preserve">assaforte 2.0 utilizza un </w:t>
      </w:r>
      <w:r w:rsidR="003D24FB">
        <w:rPr>
          <w:color w:val="505050"/>
        </w:rPr>
        <w:t xml:space="preserve">Arduino che permette una completa </w:t>
      </w:r>
      <w:r w:rsidR="00F3310C">
        <w:rPr>
          <w:color w:val="505050"/>
        </w:rPr>
        <w:t>adattabilità</w:t>
      </w:r>
      <w:bookmarkStart w:id="3" w:name="_GoBack"/>
      <w:bookmarkEnd w:id="3"/>
      <w:r w:rsidR="003D24FB">
        <w:rPr>
          <w:color w:val="505050"/>
        </w:rPr>
        <w:t xml:space="preserve"> data dalla possibilità di poter compilare il codice in base alle necessità del cliente, dando la possibilità di aggiungere o modificare la varia componentistica.</w:t>
      </w:r>
    </w:p>
    <w:p w:rsidR="003D24FB" w:rsidRDefault="003D24FB" w:rsidP="003D24FB">
      <w:pPr>
        <w:pStyle w:val="NormaleWeb"/>
        <w:spacing w:after="0"/>
        <w:ind w:left="363" w:hanging="363"/>
      </w:pPr>
    </w:p>
    <w:p w:rsidR="003D24FB" w:rsidRDefault="003D24FB" w:rsidP="003D24FB">
      <w:pPr>
        <w:pStyle w:val="NormaleWeb"/>
        <w:pBdr>
          <w:top w:val="single" w:sz="8" w:space="1" w:color="2ECC71"/>
          <w:left w:val="single" w:sz="8" w:space="4" w:color="2ECC71"/>
        </w:pBdr>
        <w:spacing w:after="0"/>
        <w:ind w:left="363" w:hanging="363"/>
      </w:pPr>
      <w:r>
        <w:rPr>
          <w:i/>
          <w:iCs/>
          <w:color w:val="000000"/>
        </w:rPr>
        <w:t>STRUMENTI UTILIZZATI</w:t>
      </w:r>
    </w:p>
    <w:p w:rsidR="003D24FB" w:rsidRDefault="003D24FB" w:rsidP="003D24FB">
      <w:pPr>
        <w:pStyle w:val="NormaleWeb"/>
        <w:spacing w:after="0"/>
        <w:ind w:left="363" w:hanging="363"/>
      </w:pPr>
      <w:r>
        <w:rPr>
          <w:color w:val="505050"/>
        </w:rPr>
        <w:t>- Arduino mega (modello) e componentistica reperibile in rete. Si è optato per il mega data la sua migliore capacità di calcolo e la possibilità di inserimento di più pin.</w:t>
      </w:r>
    </w:p>
    <w:p w:rsidR="003D24FB" w:rsidRDefault="003D24FB" w:rsidP="003D24FB">
      <w:pPr>
        <w:pStyle w:val="NormaleWeb"/>
        <w:spacing w:after="0"/>
        <w:ind w:left="363" w:hanging="363"/>
      </w:pPr>
      <w:r>
        <w:rPr>
          <w:color w:val="505050"/>
        </w:rPr>
        <w:t>- Cassaforte in legno per simulare un reale caso d’uso.</w:t>
      </w:r>
    </w:p>
    <w:p w:rsidR="003D24FB" w:rsidRDefault="003D24FB" w:rsidP="003D24FB">
      <w:pPr>
        <w:pStyle w:val="NormaleWeb"/>
        <w:spacing w:after="0"/>
        <w:ind w:left="363" w:hanging="363"/>
      </w:pPr>
      <w:r>
        <w:rPr>
          <w:color w:val="505050"/>
        </w:rPr>
        <w:t>- Android studio e Arduino come ambienti di sviluppo per la programmazione.</w:t>
      </w:r>
    </w:p>
    <w:p w:rsidR="003D24FB" w:rsidRDefault="003D24FB" w:rsidP="003D24FB">
      <w:pPr>
        <w:pStyle w:val="NormaleWeb"/>
        <w:spacing w:after="0"/>
        <w:ind w:left="363" w:hanging="363"/>
      </w:pPr>
      <w:r>
        <w:rPr>
          <w:color w:val="505050"/>
        </w:rPr>
        <w:t>- Librerie reperibili in internet ed adattate al caso d’uso specifico per permettere la comunicazione e la realizzazione di servizi mirati.</w:t>
      </w:r>
    </w:p>
    <w:p w:rsidR="00E426E1" w:rsidRPr="005D2127" w:rsidRDefault="00E426E1" w:rsidP="00E426E1">
      <w:pPr>
        <w:pStyle w:val="Puntoelenco"/>
        <w:numPr>
          <w:ilvl w:val="0"/>
          <w:numId w:val="0"/>
        </w:numPr>
      </w:pPr>
    </w:p>
    <w:sectPr w:rsidR="00E426E1" w:rsidRPr="005D2127" w:rsidSect="0007453D">
      <w:footerReference w:type="default" r:id="rId8"/>
      <w:headerReference w:type="first" r:id="rId9"/>
      <w:pgSz w:w="11906" w:h="16838" w:code="9"/>
      <w:pgMar w:top="1440" w:right="3345" w:bottom="1797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B88" w:rsidRDefault="00D24B88">
      <w:pPr>
        <w:spacing w:line="240" w:lineRule="auto"/>
      </w:pPr>
      <w:r>
        <w:separator/>
      </w:r>
    </w:p>
  </w:endnote>
  <w:endnote w:type="continuationSeparator" w:id="0">
    <w:p w:rsidR="00D24B88" w:rsidRDefault="00D24B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7124121"/>
      <w:docPartObj>
        <w:docPartGallery w:val="Page Numbers (Bottom of Page)"/>
        <w:docPartUnique/>
      </w:docPartObj>
    </w:sdtPr>
    <w:sdtEndPr>
      <w:rPr>
        <w:rStyle w:val="PieDiPaginaCarattere"/>
        <w:b w:val="0"/>
        <w:shd w:val="clear" w:color="auto" w:fill="2ECC71"/>
      </w:rPr>
    </w:sdtEndPr>
    <w:sdtContent>
      <w:p w:rsidR="00190922" w:rsidRPr="00B9679D" w:rsidRDefault="00190922" w:rsidP="00B9679D">
        <w:pPr>
          <w:pStyle w:val="PieDiPagina"/>
          <w:rPr>
            <w:rStyle w:val="PieDiPaginaCarattere"/>
          </w:rPr>
        </w:pPr>
        <w:r w:rsidRPr="00B9679D">
          <w:fldChar w:fldCharType="begin"/>
        </w:r>
        <w:r w:rsidRPr="00B9679D">
          <w:instrText xml:space="preserve"> PAGE   \* MERGEFORMAT </w:instrText>
        </w:r>
        <w:r w:rsidRPr="00B9679D">
          <w:fldChar w:fldCharType="separate"/>
        </w:r>
        <w:r w:rsidR="00177B77">
          <w:rPr>
            <w:noProof/>
          </w:rPr>
          <w:t>2</w:t>
        </w:r>
        <w:r w:rsidRPr="00B9679D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B88" w:rsidRDefault="00D24B88">
      <w:pPr>
        <w:spacing w:line="240" w:lineRule="auto"/>
      </w:pPr>
      <w:r>
        <w:separator/>
      </w:r>
    </w:p>
  </w:footnote>
  <w:footnote w:type="continuationSeparator" w:id="0">
    <w:p w:rsidR="00D24B88" w:rsidRDefault="00D24B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3FA" w:rsidRDefault="007313FA">
    <w:pPr>
      <w:pStyle w:val="Intestazione"/>
    </w:pPr>
    <w:r>
      <w:rPr>
        <w:noProof/>
        <w:lang w:eastAsia="it-IT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-1123315</wp:posOffset>
          </wp:positionH>
          <wp:positionV relativeFrom="paragraph">
            <wp:posOffset>876300</wp:posOffset>
          </wp:positionV>
          <wp:extent cx="4171950" cy="4521835"/>
          <wp:effectExtent l="19050" t="0" r="19050" b="1783715"/>
          <wp:wrapTight wrapText="bothSides">
            <wp:wrapPolygon edited="0">
              <wp:start x="-99" y="0"/>
              <wp:lineTo x="-99" y="30029"/>
              <wp:lineTo x="21600" y="30029"/>
              <wp:lineTo x="21600" y="0"/>
              <wp:lineTo x="-99" y="0"/>
            </wp:wrapPolygon>
          </wp:wrapTight>
          <wp:docPr id="3" name="Immagine 3" descr="Risultati immagini per safe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Risultati immagini per safe ic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71950" cy="45218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reflection blurRad="6350" stA="50000" endA="300" endPos="38500" dist="50800" dir="5400000" sy="-100000" algn="bl" rotWithShape="0"/>
                  </a:effec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9C85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8401EC"/>
    <w:lvl w:ilvl="0">
      <w:start w:val="1"/>
      <w:numFmt w:val="bullet"/>
      <w:pStyle w:val="Puntoelenco"/>
      <w:lvlText w:val=""/>
      <w:lvlJc w:val="left"/>
      <w:pPr>
        <w:ind w:left="360" w:hanging="360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11E65134"/>
    <w:multiLevelType w:val="hybridMultilevel"/>
    <w:tmpl w:val="17603CE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C30AA8"/>
    <w:multiLevelType w:val="hybridMultilevel"/>
    <w:tmpl w:val="FA9E34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476CFB"/>
    <w:multiLevelType w:val="hybridMultilevel"/>
    <w:tmpl w:val="54EC7C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A6DB3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1E719DC"/>
    <w:multiLevelType w:val="multilevel"/>
    <w:tmpl w:val="ECC87004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200755C"/>
    <w:multiLevelType w:val="hybridMultilevel"/>
    <w:tmpl w:val="20084D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E536F"/>
    <w:multiLevelType w:val="hybridMultilevel"/>
    <w:tmpl w:val="245417C6"/>
    <w:lvl w:ilvl="0" w:tplc="E182DBD6">
      <w:start w:val="1"/>
      <w:numFmt w:val="decimal"/>
      <w:lvlText w:val="%1)"/>
      <w:lvlJc w:val="left"/>
      <w:pPr>
        <w:ind w:left="720" w:hanging="360"/>
      </w:pPr>
      <w:rPr>
        <w:rFonts w:hint="default"/>
        <w:color w:val="50505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2"/>
  </w:num>
  <w:num w:numId="5">
    <w:abstractNumId w:val="15"/>
  </w:num>
  <w:num w:numId="6">
    <w:abstractNumId w:val="16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  <w:num w:numId="17">
    <w:abstractNumId w:val="13"/>
  </w:num>
  <w:num w:numId="18">
    <w:abstractNumId w:val="11"/>
  </w:num>
  <w:num w:numId="19">
    <w:abstractNumId w:val="1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3FA"/>
    <w:rsid w:val="00016917"/>
    <w:rsid w:val="000228C0"/>
    <w:rsid w:val="00035C69"/>
    <w:rsid w:val="0007453D"/>
    <w:rsid w:val="000C58A0"/>
    <w:rsid w:val="000D66A7"/>
    <w:rsid w:val="000D6F23"/>
    <w:rsid w:val="00122300"/>
    <w:rsid w:val="00131B34"/>
    <w:rsid w:val="00164D64"/>
    <w:rsid w:val="001668E8"/>
    <w:rsid w:val="00177B77"/>
    <w:rsid w:val="00190922"/>
    <w:rsid w:val="00192BA9"/>
    <w:rsid w:val="001C30B8"/>
    <w:rsid w:val="0020232D"/>
    <w:rsid w:val="002D6D73"/>
    <w:rsid w:val="002F1C41"/>
    <w:rsid w:val="00300D5D"/>
    <w:rsid w:val="0030314E"/>
    <w:rsid w:val="003C1E78"/>
    <w:rsid w:val="003D24FB"/>
    <w:rsid w:val="003E1CD2"/>
    <w:rsid w:val="00426D97"/>
    <w:rsid w:val="00430D21"/>
    <w:rsid w:val="0047082C"/>
    <w:rsid w:val="00492067"/>
    <w:rsid w:val="004C2DCC"/>
    <w:rsid w:val="00541D83"/>
    <w:rsid w:val="00554356"/>
    <w:rsid w:val="00565126"/>
    <w:rsid w:val="00566A88"/>
    <w:rsid w:val="005D2127"/>
    <w:rsid w:val="00667959"/>
    <w:rsid w:val="006C287D"/>
    <w:rsid w:val="006E4ED3"/>
    <w:rsid w:val="00712D08"/>
    <w:rsid w:val="00717041"/>
    <w:rsid w:val="007313FA"/>
    <w:rsid w:val="007537C3"/>
    <w:rsid w:val="00776ECC"/>
    <w:rsid w:val="007A0A5B"/>
    <w:rsid w:val="007B00EB"/>
    <w:rsid w:val="007B3845"/>
    <w:rsid w:val="007B5BFF"/>
    <w:rsid w:val="00882E6A"/>
    <w:rsid w:val="00925DA1"/>
    <w:rsid w:val="009466EC"/>
    <w:rsid w:val="009A1A0F"/>
    <w:rsid w:val="009B0674"/>
    <w:rsid w:val="009D0DBE"/>
    <w:rsid w:val="00A041E3"/>
    <w:rsid w:val="00A21C66"/>
    <w:rsid w:val="00A250F4"/>
    <w:rsid w:val="00A70DDB"/>
    <w:rsid w:val="00AA0F25"/>
    <w:rsid w:val="00AA480C"/>
    <w:rsid w:val="00AF2245"/>
    <w:rsid w:val="00AF57BE"/>
    <w:rsid w:val="00AF6958"/>
    <w:rsid w:val="00B46725"/>
    <w:rsid w:val="00B81B5C"/>
    <w:rsid w:val="00B9679D"/>
    <w:rsid w:val="00BC3D76"/>
    <w:rsid w:val="00BF4FCF"/>
    <w:rsid w:val="00C212B1"/>
    <w:rsid w:val="00D24B88"/>
    <w:rsid w:val="00D76E63"/>
    <w:rsid w:val="00E408DC"/>
    <w:rsid w:val="00E426E1"/>
    <w:rsid w:val="00E875B1"/>
    <w:rsid w:val="00EF74E1"/>
    <w:rsid w:val="00F043BE"/>
    <w:rsid w:val="00F05125"/>
    <w:rsid w:val="00F3310C"/>
    <w:rsid w:val="00F409D9"/>
    <w:rsid w:val="00F72A56"/>
    <w:rsid w:val="00F77758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EE0E73"/>
  <w15:chartTrackingRefBased/>
  <w15:docId w15:val="{B6FFC45B-566A-489D-B11D-1A6959DE3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1668E8"/>
  </w:style>
  <w:style w:type="paragraph" w:styleId="Titolo1">
    <w:name w:val="heading 1"/>
    <w:basedOn w:val="Normale"/>
    <w:link w:val="Titolo1Carattere"/>
    <w:uiPriority w:val="9"/>
    <w:qFormat/>
    <w:rsid w:val="0030314E"/>
    <w:pPr>
      <w:keepNext/>
      <w:keepLines/>
      <w:pBdr>
        <w:top w:val="single" w:sz="2" w:space="4" w:color="2ECC71"/>
        <w:left w:val="single" w:sz="2" w:space="4" w:color="2ECC71"/>
        <w:bottom w:val="single" w:sz="2" w:space="4" w:color="2ECC71"/>
        <w:right w:val="single" w:sz="2" w:space="4" w:color="2ECC71"/>
      </w:pBdr>
      <w:shd w:val="clear" w:color="auto" w:fill="2ECC7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Titolo2">
    <w:name w:val="heading 2"/>
    <w:basedOn w:val="Normale"/>
    <w:link w:val="Titolo2Carattere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Titolo3">
    <w:name w:val="heading 3"/>
    <w:basedOn w:val="Normale"/>
    <w:link w:val="Titolo3Carattere"/>
    <w:uiPriority w:val="9"/>
    <w:unhideWhenUsed/>
    <w:qFormat/>
    <w:rsid w:val="00E875B1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000000" w:themeColor="text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76ECC"/>
    <w:rPr>
      <w:rFonts w:ascii="Segoe UI" w:hAnsi="Segoe UI" w:cs="Segoe UI"/>
      <w:szCs w:val="18"/>
    </w:rPr>
  </w:style>
  <w:style w:type="character" w:styleId="Testosegnaposto">
    <w:name w:val="Placeholder Text"/>
    <w:basedOn w:val="Carpredefinitoparagrafo"/>
    <w:uiPriority w:val="99"/>
    <w:semiHidden/>
    <w:rsid w:val="00776ECC"/>
    <w:rPr>
      <w:color w:val="404040" w:themeColor="text1" w:themeTint="BF"/>
    </w:rPr>
  </w:style>
  <w:style w:type="paragraph" w:styleId="Titolo">
    <w:name w:val="Title"/>
    <w:basedOn w:val="Normale"/>
    <w:link w:val="TitoloCarattere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Informazionidicontatto">
    <w:name w:val="Informazioni di contatto"/>
    <w:basedOn w:val="Normale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Intestazione">
    <w:name w:val="header"/>
    <w:basedOn w:val="Normale"/>
    <w:link w:val="IntestazioneCarattere"/>
    <w:uiPriority w:val="99"/>
    <w:unhideWhenUsed/>
    <w:rsid w:val="00566A88"/>
    <w:pPr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66A88"/>
  </w:style>
  <w:style w:type="paragraph" w:styleId="Pidipagina">
    <w:name w:val="footer"/>
    <w:basedOn w:val="Normale"/>
    <w:link w:val="PidipaginaCarattere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0314E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2ECC7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668E8"/>
    <w:rPr>
      <w:caps/>
      <w:shd w:val="clear" w:color="auto" w:fill="F1D7E0" w:themeFill="accent2"/>
    </w:rPr>
  </w:style>
  <w:style w:type="paragraph" w:styleId="Puntoelenco">
    <w:name w:val="List Bullet"/>
    <w:basedOn w:val="Normale"/>
    <w:link w:val="PuntoelencoCarattere"/>
    <w:uiPriority w:val="11"/>
    <w:qFormat/>
    <w:rsid w:val="00300D5D"/>
    <w:pPr>
      <w:numPr>
        <w:numId w:val="1"/>
      </w:numPr>
    </w:pPr>
    <w:rPr>
      <w:color w:val="505050" w:themeColor="text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875B1"/>
    <w:rPr>
      <w:caps/>
      <w:color w:val="000000" w:themeColor="text1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sommario">
    <w:name w:val="TOC Heading"/>
    <w:basedOn w:val="Titolo1"/>
    <w:next w:val="Normale"/>
    <w:uiPriority w:val="39"/>
    <w:unhideWhenUsed/>
    <w:qFormat/>
    <w:pPr>
      <w:spacing w:before="240"/>
      <w:outlineLvl w:val="9"/>
    </w:p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TitoloContatto">
    <w:name w:val="Titolo Contatto"/>
    <w:basedOn w:val="Normale"/>
    <w:next w:val="Informazionidicontatto"/>
    <w:uiPriority w:val="2"/>
    <w:qFormat/>
    <w:rsid w:val="00554356"/>
    <w:pPr>
      <w:pBdr>
        <w:top w:val="single" w:sz="4" w:space="5" w:color="2ECC71"/>
        <w:left w:val="single" w:sz="4" w:space="4" w:color="2ECC71"/>
        <w:bottom w:val="single" w:sz="4" w:space="5" w:color="2ECC71"/>
        <w:right w:val="single" w:sz="4" w:space="4" w:color="2ECC71"/>
      </w:pBdr>
      <w:shd w:val="clear" w:color="auto" w:fill="2ECC71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776ECC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776ECC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776ECC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776ECC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776ECC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776ECC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776ECC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776ECC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76ECC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76ECC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776ECC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776ECC"/>
    <w:rPr>
      <w:rFonts w:ascii="Consolas" w:hAnsi="Consolas"/>
      <w:szCs w:val="21"/>
    </w:rPr>
  </w:style>
  <w:style w:type="table" w:styleId="Grigliatabella">
    <w:name w:val="Table Grid"/>
    <w:basedOn w:val="Tabellanormale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1">
    <w:name w:val="Grid Table 4 Accent 1"/>
    <w:basedOn w:val="Tabellanormale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gliatab2">
    <w:name w:val="Grid Table 2"/>
    <w:basedOn w:val="Tabellanormale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semplice-2">
    <w:name w:val="Plain Table 2"/>
    <w:basedOn w:val="Tabellanormale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3-colore5">
    <w:name w:val="Grid Table 3 Accent 5"/>
    <w:basedOn w:val="Tabellanormale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Tabellaelenco1chiara-colore4">
    <w:name w:val="List Table 1 Light Accent 4"/>
    <w:basedOn w:val="Tabellanormale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gliatab3">
    <w:name w:val="Grid Table 3"/>
    <w:basedOn w:val="Tabellanormale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Collegamentoipertestuale">
    <w:name w:val="Hyperlink"/>
    <w:basedOn w:val="Carpredefinitoparagrafo"/>
    <w:uiPriority w:val="99"/>
    <w:unhideWhenUsed/>
    <w:rsid w:val="00F72A56"/>
    <w:rPr>
      <w:color w:val="5A1E34" w:themeColor="accent1" w:themeShade="80"/>
      <w:u w:val="single"/>
    </w:rPr>
  </w:style>
  <w:style w:type="paragraph" w:customStyle="1" w:styleId="Stile1">
    <w:name w:val="Stile1"/>
    <w:basedOn w:val="Pidipagina"/>
    <w:qFormat/>
    <w:rsid w:val="0030314E"/>
    <w:pPr>
      <w:ind w:right="7257"/>
    </w:pPr>
  </w:style>
  <w:style w:type="paragraph" w:customStyle="1" w:styleId="Stile11">
    <w:name w:val="Stile11"/>
    <w:basedOn w:val="Pidipagina"/>
    <w:next w:val="Stile1"/>
    <w:qFormat/>
    <w:rsid w:val="0030314E"/>
    <w:pPr>
      <w:ind w:right="7257"/>
    </w:pPr>
  </w:style>
  <w:style w:type="paragraph" w:customStyle="1" w:styleId="PieDiPagina">
    <w:name w:val="PieDiPagina"/>
    <w:basedOn w:val="Pidipagina"/>
    <w:link w:val="PieDiPaginaCarattere"/>
    <w:qFormat/>
    <w:rsid w:val="00B9679D"/>
    <w:pPr>
      <w:pBdr>
        <w:top w:val="single" w:sz="4" w:space="5" w:color="2ECC71"/>
        <w:left w:val="single" w:sz="4" w:space="4" w:color="2ECC71"/>
        <w:bottom w:val="single" w:sz="4" w:space="5" w:color="2ECC71"/>
        <w:right w:val="single" w:sz="4" w:space="4" w:color="2ECC71"/>
      </w:pBdr>
      <w:shd w:val="clear" w:color="auto" w:fill="2ECC71"/>
      <w:ind w:right="7257"/>
    </w:pPr>
    <w:rPr>
      <w:lang w:bidi="it-IT"/>
    </w:rPr>
  </w:style>
  <w:style w:type="paragraph" w:styleId="Sommario1">
    <w:name w:val="toc 1"/>
    <w:basedOn w:val="Normale"/>
    <w:next w:val="Normale"/>
    <w:autoRedefine/>
    <w:uiPriority w:val="39"/>
    <w:unhideWhenUsed/>
    <w:rsid w:val="004C2DCC"/>
    <w:pPr>
      <w:spacing w:after="100"/>
    </w:pPr>
  </w:style>
  <w:style w:type="character" w:customStyle="1" w:styleId="PieDiPaginaCarattere">
    <w:name w:val="PieDiPagina Carattere"/>
    <w:basedOn w:val="PidipaginaCarattere"/>
    <w:link w:val="PieDiPagina"/>
    <w:rsid w:val="00B9679D"/>
    <w:rPr>
      <w:b/>
      <w:color w:val="FFFFFF" w:themeColor="background1"/>
      <w:sz w:val="28"/>
      <w:shd w:val="clear" w:color="auto" w:fill="2ECC71"/>
      <w:lang w:bidi="it-IT"/>
    </w:rPr>
  </w:style>
  <w:style w:type="paragraph" w:styleId="Sommario2">
    <w:name w:val="toc 2"/>
    <w:basedOn w:val="Normale"/>
    <w:next w:val="Normale"/>
    <w:autoRedefine/>
    <w:uiPriority w:val="39"/>
    <w:unhideWhenUsed/>
    <w:rsid w:val="004C2DCC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4C2DCC"/>
    <w:pPr>
      <w:spacing w:after="100"/>
      <w:ind w:left="440"/>
    </w:pPr>
  </w:style>
  <w:style w:type="paragraph" w:customStyle="1" w:styleId="Titolo3Verde">
    <w:name w:val="Titolo3Verde"/>
    <w:basedOn w:val="Puntoelenco"/>
    <w:link w:val="Titolo3VerdeCarattere"/>
    <w:qFormat/>
    <w:rsid w:val="00E875B1"/>
    <w:pPr>
      <w:numPr>
        <w:numId w:val="0"/>
      </w:numPr>
      <w:pBdr>
        <w:top w:val="single" w:sz="8" w:space="1" w:color="2ECC71"/>
        <w:left w:val="single" w:sz="8" w:space="4" w:color="2ECC71"/>
      </w:pBdr>
    </w:pPr>
    <w:rPr>
      <w:i/>
      <w:caps/>
      <w:color w:val="000000" w:themeColor="text1"/>
    </w:rPr>
  </w:style>
  <w:style w:type="character" w:customStyle="1" w:styleId="PuntoelencoCarattere">
    <w:name w:val="Punto elenco Carattere"/>
    <w:basedOn w:val="Carpredefinitoparagrafo"/>
    <w:link w:val="Puntoelenco"/>
    <w:uiPriority w:val="11"/>
    <w:rsid w:val="00E875B1"/>
    <w:rPr>
      <w:color w:val="505050" w:themeColor="text2"/>
    </w:rPr>
  </w:style>
  <w:style w:type="character" w:customStyle="1" w:styleId="Titolo3VerdeCarattere">
    <w:name w:val="Titolo3Verde Carattere"/>
    <w:basedOn w:val="PuntoelencoCarattere"/>
    <w:link w:val="Titolo3Verde"/>
    <w:rsid w:val="00E875B1"/>
    <w:rPr>
      <w:i/>
      <w:caps/>
      <w:color w:val="000000" w:themeColor="text1"/>
    </w:rPr>
  </w:style>
  <w:style w:type="paragraph" w:styleId="NormaleWeb">
    <w:name w:val="Normal (Web)"/>
    <w:basedOn w:val="Normale"/>
    <w:uiPriority w:val="99"/>
    <w:semiHidden/>
    <w:unhideWhenUsed/>
    <w:rsid w:val="00E426E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8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C2D6C-D2C8-4158-8342-0C092A7A6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5</Pages>
  <Words>513</Words>
  <Characters>2926</Characters>
  <Application>Microsoft Office Word</Application>
  <DocSecurity>0</DocSecurity>
  <Lines>24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Piscitelli</dc:creator>
  <cp:keywords/>
  <dc:description/>
  <cp:lastModifiedBy>Daniele Perego</cp:lastModifiedBy>
  <cp:revision>30</cp:revision>
  <dcterms:created xsi:type="dcterms:W3CDTF">2017-04-12T07:22:00Z</dcterms:created>
  <dcterms:modified xsi:type="dcterms:W3CDTF">2017-06-15T14:13:00Z</dcterms:modified>
  <cp:contentStatus/>
</cp:coreProperties>
</file>