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663B2C7" w:rsidR="00820705" w:rsidRDefault="00CA6A46">
      <w:pPr>
        <w:rPr>
          <w:b/>
        </w:rPr>
      </w:pPr>
      <w:r>
        <w:rPr>
          <w:b/>
          <w:sz w:val="28"/>
          <w:szCs w:val="28"/>
        </w:rPr>
        <w:t>Naslov naloge</w:t>
      </w:r>
      <w:r>
        <w:rPr>
          <w:b/>
          <w:sz w:val="28"/>
          <w:szCs w:val="28"/>
          <w:vertAlign w:val="superscript"/>
        </w:rPr>
        <w:footnoteReference w:id="1"/>
      </w:r>
      <w:r>
        <w:rPr>
          <w:b/>
          <w:sz w:val="28"/>
          <w:szCs w:val="28"/>
          <w:vertAlign w:val="superscript"/>
        </w:rPr>
        <w:footnoteReference w:id="2"/>
      </w:r>
      <w:r>
        <w:rPr>
          <w:b/>
          <w:sz w:val="28"/>
          <w:szCs w:val="28"/>
          <w:vertAlign w:val="superscript"/>
        </w:rPr>
        <w:t>,</w:t>
      </w:r>
      <w:r>
        <w:rPr>
          <w:b/>
          <w:sz w:val="28"/>
          <w:szCs w:val="28"/>
          <w:vertAlign w:val="superscript"/>
        </w:rPr>
        <w:footnoteReference w:id="3"/>
      </w:r>
      <w:r>
        <w:rPr>
          <w:b/>
        </w:rPr>
        <w:t xml:space="preserve">:  </w:t>
      </w:r>
      <w:r w:rsidR="009D5576">
        <w:rPr>
          <w:b/>
        </w:rPr>
        <w:t>Želvica Minka</w:t>
      </w:r>
      <w:r w:rsidR="000F533F">
        <w:rPr>
          <w:b/>
        </w:rPr>
        <w:t xml:space="preserve"> riše spiralo</w:t>
      </w:r>
      <w:bookmarkStart w:id="0" w:name="_GoBack"/>
      <w:bookmarkEnd w:id="0"/>
      <w:r>
        <w:rPr>
          <w:b/>
        </w:rPr>
        <w:t xml:space="preserve"> </w:t>
      </w:r>
    </w:p>
    <w:p w14:paraId="00000002" w14:textId="77777777" w:rsidR="00820705" w:rsidRDefault="00CA6A46">
      <w:pPr>
        <w:numPr>
          <w:ilvl w:val="0"/>
          <w:numId w:val="1"/>
        </w:numPr>
        <w:pBdr>
          <w:top w:val="nil"/>
          <w:left w:val="nil"/>
          <w:bottom w:val="nil"/>
          <w:right w:val="nil"/>
          <w:between w:val="nil"/>
        </w:pBdr>
        <w:rPr>
          <w:color w:val="000000"/>
        </w:rPr>
      </w:pPr>
      <w:r>
        <w:rPr>
          <w:b/>
          <w:color w:val="000000"/>
        </w:rPr>
        <w:t xml:space="preserve">Tip naloge </w:t>
      </w:r>
      <w:r>
        <w:rPr>
          <w:color w:val="000000"/>
        </w:rPr>
        <w:t>(izberi ustreznega)</w:t>
      </w:r>
      <w:r>
        <w:rPr>
          <w:b/>
          <w:color w:val="000000"/>
        </w:rPr>
        <w:t>:</w:t>
      </w:r>
    </w:p>
    <w:p w14:paraId="00000003" w14:textId="43D15546" w:rsidR="00820705" w:rsidRDefault="00CA6A46">
      <w:r>
        <w:rPr>
          <w:rFonts w:ascii="MS Gothic" w:eastAsia="MS Gothic" w:hAnsi="MS Gothic" w:cs="MS Gothic"/>
        </w:rPr>
        <w:t>☐</w:t>
      </w:r>
      <w:r>
        <w:t xml:space="preserve"> glede na način izvedbe:</w:t>
      </w:r>
    </w:p>
    <w:p w14:paraId="00000004" w14:textId="521C9A71" w:rsidR="00820705" w:rsidRDefault="00CA6A46">
      <w:pPr>
        <w:pBdr>
          <w:top w:val="nil"/>
          <w:left w:val="nil"/>
          <w:bottom w:val="nil"/>
          <w:right w:val="nil"/>
          <w:between w:val="nil"/>
        </w:pBdr>
        <w:spacing w:after="0"/>
        <w:ind w:left="720"/>
      </w:pPr>
      <w:r w:rsidRPr="00383DC9">
        <w:rPr>
          <w:rFonts w:ascii="MS Gothic" w:eastAsia="MS Gothic" w:hAnsi="MS Gothic" w:cs="MS Gothic"/>
          <w:highlight w:val="red"/>
        </w:rPr>
        <w:t>☐</w:t>
      </w:r>
      <w:r>
        <w:t xml:space="preserve"> želva – risanje</w:t>
      </w:r>
    </w:p>
    <w:p w14:paraId="00000005" w14:textId="5D9C248F" w:rsidR="00820705" w:rsidRDefault="00CA6A46">
      <w:pPr>
        <w:pBdr>
          <w:top w:val="nil"/>
          <w:left w:val="nil"/>
          <w:bottom w:val="nil"/>
          <w:right w:val="nil"/>
          <w:between w:val="nil"/>
        </w:pBdr>
        <w:spacing w:after="0"/>
        <w:ind w:left="720"/>
      </w:pPr>
      <w:r>
        <w:rPr>
          <w:rFonts w:ascii="MS Gothic" w:eastAsia="MS Gothic" w:hAnsi="MS Gothic" w:cs="MS Gothic"/>
        </w:rPr>
        <w:t>☐</w:t>
      </w:r>
      <w:r>
        <w:t xml:space="preserve"> premikanje junaka</w:t>
      </w:r>
    </w:p>
    <w:p w14:paraId="00000006" w14:textId="77777777" w:rsidR="00820705" w:rsidRDefault="00CA6A46">
      <w:pPr>
        <w:pBdr>
          <w:top w:val="nil"/>
          <w:left w:val="nil"/>
          <w:bottom w:val="nil"/>
          <w:right w:val="nil"/>
          <w:between w:val="nil"/>
        </w:pBdr>
        <w:spacing w:after="0"/>
        <w:ind w:left="720"/>
      </w:pPr>
      <w:r>
        <w:rPr>
          <w:rFonts w:ascii="MS Gothic" w:eastAsia="MS Gothic" w:hAnsi="MS Gothic" w:cs="MS Gothic"/>
        </w:rPr>
        <w:t>☐</w:t>
      </w:r>
      <w:r>
        <w:t xml:space="preserve"> manipulacija s predmeti (uporaba senzorjev)</w:t>
      </w:r>
    </w:p>
    <w:p w14:paraId="00000007" w14:textId="77777777" w:rsidR="00820705" w:rsidRDefault="00CA6A46">
      <w:pPr>
        <w:ind w:left="720"/>
      </w:pPr>
      <w:r>
        <w:rPr>
          <w:rFonts w:ascii="MS Gothic" w:eastAsia="MS Gothic" w:hAnsi="MS Gothic" w:cs="MS Gothic"/>
        </w:rPr>
        <w:t>☐</w:t>
      </w:r>
      <w:r>
        <w:t xml:space="preserve"> vhod-izhod - uporaba ukazov za branje, izpis </w:t>
      </w:r>
    </w:p>
    <w:p w14:paraId="00000008" w14:textId="77777777" w:rsidR="00820705" w:rsidRDefault="00CA6A46">
      <w:r>
        <w:rPr>
          <w:rFonts w:ascii="MS Gothic" w:eastAsia="MS Gothic" w:hAnsi="MS Gothic" w:cs="MS Gothic"/>
        </w:rPr>
        <w:t>☐</w:t>
      </w:r>
      <w:r>
        <w:t xml:space="preserve"> glede na okolje:</w:t>
      </w:r>
    </w:p>
    <w:p w14:paraId="00000009" w14:textId="069C7496" w:rsidR="00820705" w:rsidRDefault="00CA6A46">
      <w:pPr>
        <w:ind w:left="720"/>
      </w:pPr>
      <w:r>
        <w:rPr>
          <w:rFonts w:ascii="MS Gothic" w:eastAsia="MS Gothic" w:hAnsi="MS Gothic" w:cs="MS Gothic"/>
        </w:rPr>
        <w:t>☐</w:t>
      </w:r>
      <w:r>
        <w:t xml:space="preserve"> mreža (izberi ustrezno):</w:t>
      </w:r>
    </w:p>
    <w:p w14:paraId="0000000A" w14:textId="0E35C432"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premikanje junaka/figure z ukazi za absolutno</w:t>
      </w:r>
      <w:r>
        <w:rPr>
          <w:vertAlign w:val="superscript"/>
        </w:rPr>
        <w:footnoteReference w:id="4"/>
      </w:r>
      <w:r>
        <w:t xml:space="preserve"> naslavljanje</w:t>
      </w:r>
    </w:p>
    <w:p w14:paraId="0000000B" w14:textId="53E0CC47" w:rsidR="00820705" w:rsidRDefault="00CA6A46">
      <w:pPr>
        <w:pBdr>
          <w:top w:val="nil"/>
          <w:left w:val="nil"/>
          <w:bottom w:val="nil"/>
          <w:right w:val="nil"/>
          <w:between w:val="nil"/>
        </w:pBdr>
        <w:spacing w:after="0"/>
        <w:ind w:left="1440"/>
      </w:pPr>
      <w:r w:rsidRPr="00383DC9">
        <w:rPr>
          <w:rFonts w:ascii="MS Gothic" w:eastAsia="MS Gothic" w:hAnsi="MS Gothic" w:cs="MS Gothic"/>
          <w:highlight w:val="red"/>
        </w:rPr>
        <w:t>☐</w:t>
      </w:r>
      <w:r>
        <w:t xml:space="preserve"> premikanje junaka/figure z ukazi za relativno</w:t>
      </w:r>
      <w:r>
        <w:rPr>
          <w:vertAlign w:val="superscript"/>
        </w:rPr>
        <w:footnoteReference w:id="5"/>
      </w:r>
      <w:r>
        <w:t xml:space="preserve"> naslavljanje</w:t>
      </w:r>
    </w:p>
    <w:p w14:paraId="0000000C" w14:textId="53974C3E"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barvanje polj</w:t>
      </w:r>
    </w:p>
    <w:p w14:paraId="0000000D" w14:textId="6117C03A" w:rsidR="00820705" w:rsidRDefault="00094BF0">
      <w:pPr>
        <w:pBdr>
          <w:top w:val="nil"/>
          <w:left w:val="nil"/>
          <w:bottom w:val="nil"/>
          <w:right w:val="nil"/>
          <w:between w:val="nil"/>
        </w:pBdr>
        <w:spacing w:after="0"/>
        <w:ind w:left="1440"/>
      </w:pPr>
      <w:r>
        <w:rPr>
          <w:noProof/>
        </w:rPr>
        <w:drawing>
          <wp:anchor distT="0" distB="0" distL="114300" distR="114300" simplePos="0" relativeHeight="251665408" behindDoc="1" locked="0" layoutInCell="1" allowOverlap="1" wp14:anchorId="49B2C759" wp14:editId="69B0E3B4">
            <wp:simplePos x="0" y="0"/>
            <wp:positionH relativeFrom="column">
              <wp:posOffset>4499610</wp:posOffset>
            </wp:positionH>
            <wp:positionV relativeFrom="paragraph">
              <wp:posOffset>162560</wp:posOffset>
            </wp:positionV>
            <wp:extent cx="1800225" cy="1228725"/>
            <wp:effectExtent l="0" t="0" r="9525" b="9525"/>
            <wp:wrapTight wrapText="bothSides">
              <wp:wrapPolygon edited="0">
                <wp:start x="0" y="0"/>
                <wp:lineTo x="0" y="21433"/>
                <wp:lineTo x="21486" y="21433"/>
                <wp:lineTo x="21486"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28725"/>
                    </a:xfrm>
                    <a:prstGeom prst="rect">
                      <a:avLst/>
                    </a:prstGeom>
                    <a:noFill/>
                    <a:ln>
                      <a:noFill/>
                    </a:ln>
                  </pic:spPr>
                </pic:pic>
              </a:graphicData>
            </a:graphic>
          </wp:anchor>
        </w:drawing>
      </w:r>
      <w:r w:rsidR="00CA6A46">
        <w:rPr>
          <w:rFonts w:ascii="MS Gothic" w:eastAsia="MS Gothic" w:hAnsi="MS Gothic" w:cs="MS Gothic"/>
        </w:rPr>
        <w:t>☐</w:t>
      </w:r>
      <w:r w:rsidR="00CA6A46">
        <w:t xml:space="preserve"> doseganje ciljnega polja</w:t>
      </w:r>
      <w:r w:rsidR="00CA6A46">
        <w:rPr>
          <w:vertAlign w:val="superscript"/>
        </w:rPr>
        <w:footnoteReference w:id="6"/>
      </w:r>
    </w:p>
    <w:p w14:paraId="0000000E" w14:textId="17B0F86A"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pospravljanje predmetov</w:t>
      </w:r>
    </w:p>
    <w:p w14:paraId="0000000F" w14:textId="35FC7D99" w:rsidR="00820705" w:rsidRDefault="00CA6A46">
      <w:pPr>
        <w:pBdr>
          <w:top w:val="nil"/>
          <w:left w:val="nil"/>
          <w:bottom w:val="nil"/>
          <w:right w:val="nil"/>
          <w:between w:val="nil"/>
        </w:pBdr>
        <w:spacing w:after="0"/>
        <w:ind w:left="1440"/>
      </w:pPr>
      <w:r>
        <w:rPr>
          <w:rFonts w:ascii="MS Gothic" w:eastAsia="MS Gothic" w:hAnsi="MS Gothic" w:cs="MS Gothic"/>
        </w:rPr>
        <w:t>☐</w:t>
      </w:r>
      <w:r>
        <w:t xml:space="preserve"> zbiranje predmetov </w:t>
      </w:r>
      <w:r>
        <w:rPr>
          <w:vertAlign w:val="superscript"/>
        </w:rPr>
        <w:footnoteReference w:id="7"/>
      </w:r>
    </w:p>
    <w:p w14:paraId="00000010" w14:textId="21E81FC6" w:rsidR="00820705" w:rsidRDefault="00CA6A46">
      <w:pPr>
        <w:pBdr>
          <w:top w:val="nil"/>
          <w:left w:val="nil"/>
          <w:bottom w:val="nil"/>
          <w:right w:val="nil"/>
          <w:between w:val="nil"/>
        </w:pBdr>
        <w:ind w:left="1440"/>
      </w:pPr>
      <w:r>
        <w:rPr>
          <w:rFonts w:ascii="MS Gothic" w:eastAsia="MS Gothic" w:hAnsi="MS Gothic" w:cs="MS Gothic"/>
        </w:rPr>
        <w:t>☐</w:t>
      </w:r>
      <w:r>
        <w:t xml:space="preserve"> drugo: </w:t>
      </w:r>
      <w:r>
        <w:rPr>
          <w:u w:val="single"/>
        </w:rPr>
        <w:t>vpišite tukaj</w:t>
      </w:r>
    </w:p>
    <w:p w14:paraId="00000011" w14:textId="29EC9C0E" w:rsidR="00820705" w:rsidRDefault="00CA6A46">
      <w:pPr>
        <w:ind w:left="720"/>
        <w:rPr>
          <w:u w:val="single"/>
        </w:rPr>
      </w:pPr>
      <w:r>
        <w:rPr>
          <w:rFonts w:ascii="MS Gothic" w:eastAsia="MS Gothic" w:hAnsi="MS Gothic" w:cs="MS Gothic"/>
        </w:rPr>
        <w:t>☐</w:t>
      </w:r>
      <w:r>
        <w:t xml:space="preserve"> opis okolja: </w:t>
      </w:r>
    </w:p>
    <w:p w14:paraId="5F6FD84C" w14:textId="31126924" w:rsidR="00383DC9" w:rsidRDefault="00383DC9">
      <w:pPr>
        <w:ind w:left="720"/>
      </w:pPr>
      <w:r>
        <w:t>Na beli podlagi bi bil narisan vzorec nežne barve, čez katerega bi narisali pravo spiralo druge barve.</w:t>
      </w:r>
    </w:p>
    <w:p w14:paraId="00000012" w14:textId="77777777" w:rsidR="00820705" w:rsidRDefault="00CA6A46">
      <w:pPr>
        <w:numPr>
          <w:ilvl w:val="0"/>
          <w:numId w:val="1"/>
        </w:numPr>
        <w:pBdr>
          <w:top w:val="nil"/>
          <w:left w:val="nil"/>
          <w:bottom w:val="nil"/>
          <w:right w:val="nil"/>
          <w:between w:val="nil"/>
        </w:pBdr>
      </w:pPr>
      <w:r>
        <w:rPr>
          <w:b/>
          <w:color w:val="000000"/>
        </w:rPr>
        <w:t xml:space="preserve">Kategorija </w:t>
      </w:r>
      <w:r>
        <w:rPr>
          <w:color w:val="000000"/>
        </w:rPr>
        <w:t xml:space="preserve">(označi vse primerne, a največ tri – glej tudi težavnost): </w:t>
      </w:r>
    </w:p>
    <w:p w14:paraId="3B4E7A68" w14:textId="77777777" w:rsidR="009D5576" w:rsidRDefault="00CA6A46">
      <w:r>
        <w:rPr>
          <w:rFonts w:ascii="MS Gothic" w:eastAsia="MS Gothic" w:hAnsi="MS Gothic" w:cs="MS Gothic"/>
        </w:rPr>
        <w:t>☐</w:t>
      </w:r>
      <w:r>
        <w:t xml:space="preserve"> 4.- 6. razred OŠ – začetniki</w:t>
      </w:r>
      <w:r>
        <w:tab/>
      </w:r>
      <w:r>
        <w:tab/>
      </w:r>
      <w:r w:rsidRPr="00146ABB">
        <w:rPr>
          <w:rFonts w:ascii="MS Gothic" w:eastAsia="MS Gothic" w:hAnsi="MS Gothic" w:cs="MS Gothic"/>
          <w:highlight w:val="red"/>
        </w:rPr>
        <w:t>☐</w:t>
      </w:r>
      <w:r>
        <w:t xml:space="preserve"> 4.- 6. razred OŠ – napredni</w:t>
      </w:r>
      <w:r>
        <w:br/>
      </w:r>
      <w:r w:rsidRPr="00146ABB">
        <w:rPr>
          <w:rFonts w:ascii="MS Gothic" w:eastAsia="MS Gothic" w:hAnsi="MS Gothic" w:cs="MS Gothic"/>
          <w:highlight w:val="red"/>
        </w:rPr>
        <w:t>☐</w:t>
      </w:r>
      <w:r>
        <w:t xml:space="preserve"> 7.- 9. razred OŠ – začetniki</w:t>
      </w:r>
      <w:r>
        <w:tab/>
      </w:r>
      <w:r>
        <w:tab/>
      </w:r>
      <w:r>
        <w:rPr>
          <w:rFonts w:ascii="MS Gothic" w:eastAsia="MS Gothic" w:hAnsi="MS Gothic" w:cs="MS Gothic"/>
        </w:rPr>
        <w:t>☐</w:t>
      </w:r>
      <w:r>
        <w:t xml:space="preserve"> 7.- 9. razred OŠ – napredni</w:t>
      </w:r>
      <w:r>
        <w:tab/>
      </w:r>
      <w:r>
        <w:tab/>
      </w:r>
      <w:r>
        <w:tab/>
      </w:r>
    </w:p>
    <w:p w14:paraId="00000013" w14:textId="7C49472D" w:rsidR="00820705" w:rsidRDefault="00CA6A46">
      <w:r>
        <w:rPr>
          <w:rFonts w:ascii="MS Gothic" w:eastAsia="MS Gothic" w:hAnsi="MS Gothic" w:cs="MS Gothic"/>
        </w:rPr>
        <w:t>☐</w:t>
      </w:r>
      <w:r w:rsidR="009D5576">
        <w:t xml:space="preserve"> SŠ</w:t>
      </w:r>
    </w:p>
    <w:p w14:paraId="00000014" w14:textId="77777777" w:rsidR="00820705" w:rsidRDefault="00CA6A46">
      <w:pPr>
        <w:numPr>
          <w:ilvl w:val="0"/>
          <w:numId w:val="1"/>
        </w:numPr>
        <w:pBdr>
          <w:top w:val="nil"/>
          <w:left w:val="nil"/>
          <w:bottom w:val="nil"/>
          <w:right w:val="nil"/>
          <w:between w:val="nil"/>
        </w:pBdr>
      </w:pPr>
      <w:r>
        <w:rPr>
          <w:b/>
          <w:color w:val="000000"/>
        </w:rPr>
        <w:t xml:space="preserve">Vrsta naloge: </w:t>
      </w:r>
    </w:p>
    <w:p w14:paraId="00000015" w14:textId="77777777" w:rsidR="00820705" w:rsidRDefault="00CA6A46">
      <w:r>
        <w:rPr>
          <w:rFonts w:ascii="MS Gothic" w:eastAsia="MS Gothic" w:hAnsi="MS Gothic" w:cs="MS Gothic"/>
        </w:rPr>
        <w:t>☐</w:t>
      </w:r>
      <w:r>
        <w:t xml:space="preserve"> izdelava od začetka</w:t>
      </w:r>
      <w:r>
        <w:rPr>
          <w:vertAlign w:val="superscript"/>
        </w:rPr>
        <w:footnoteReference w:id="8"/>
      </w:r>
      <w:r>
        <w:rPr>
          <w:b/>
        </w:rPr>
        <w:br/>
      </w:r>
      <w:r w:rsidRPr="00146ABB">
        <w:rPr>
          <w:rFonts w:ascii="MS Gothic" w:eastAsia="MS Gothic" w:hAnsi="MS Gothic" w:cs="MS Gothic"/>
          <w:highlight w:val="red"/>
        </w:rPr>
        <w:t>☐</w:t>
      </w:r>
      <w:r>
        <w:t xml:space="preserve"> dopolnjevanje/popravljanje</w:t>
      </w:r>
      <w:r>
        <w:rPr>
          <w:vertAlign w:val="superscript"/>
        </w:rPr>
        <w:footnoteReference w:id="9"/>
      </w:r>
      <w:r>
        <w:br/>
      </w:r>
      <w:r>
        <w:rPr>
          <w:rFonts w:ascii="MS Gothic" w:eastAsia="MS Gothic" w:hAnsi="MS Gothic" w:cs="MS Gothic"/>
        </w:rPr>
        <w:t>☐</w:t>
      </w:r>
      <w:r>
        <w:t xml:space="preserve"> </w:t>
      </w:r>
      <w:proofErr w:type="spellStart"/>
      <w:r>
        <w:t>Parsonsov</w:t>
      </w:r>
      <w:proofErr w:type="spellEnd"/>
      <w:r>
        <w:t xml:space="preserve"> tip</w:t>
      </w:r>
      <w:r>
        <w:rPr>
          <w:vertAlign w:val="superscript"/>
        </w:rPr>
        <w:footnoteReference w:id="10"/>
      </w:r>
      <w:r>
        <w:br/>
      </w:r>
    </w:p>
    <w:p w14:paraId="00000016" w14:textId="77777777" w:rsidR="00820705" w:rsidRDefault="00CA6A46">
      <w:pPr>
        <w:numPr>
          <w:ilvl w:val="0"/>
          <w:numId w:val="1"/>
        </w:numPr>
        <w:pBdr>
          <w:top w:val="nil"/>
          <w:left w:val="nil"/>
          <w:bottom w:val="nil"/>
          <w:right w:val="nil"/>
          <w:between w:val="nil"/>
        </w:pBdr>
      </w:pPr>
      <w:r>
        <w:br w:type="page"/>
      </w:r>
      <w:r>
        <w:rPr>
          <w:b/>
          <w:color w:val="000000"/>
        </w:rPr>
        <w:lastRenderedPageBreak/>
        <w:t xml:space="preserve">Programerski koncepti:  </w:t>
      </w:r>
    </w:p>
    <w:p w14:paraId="00000017" w14:textId="77777777" w:rsidR="00820705" w:rsidRDefault="00CA6A46">
      <w:r w:rsidRPr="00146ABB">
        <w:rPr>
          <w:rFonts w:ascii="MS Gothic" w:eastAsia="MS Gothic" w:hAnsi="MS Gothic" w:cs="MS Gothic"/>
          <w:highlight w:val="red"/>
        </w:rPr>
        <w:t>☐</w:t>
      </w:r>
      <w:r>
        <w:t xml:space="preserve"> Zaporedje ukazov</w:t>
      </w:r>
      <w:r>
        <w:tab/>
      </w:r>
      <w:r>
        <w:tab/>
      </w:r>
      <w:r>
        <w:tab/>
      </w:r>
      <w:r>
        <w:tab/>
      </w:r>
      <w:r w:rsidRPr="00146ABB">
        <w:rPr>
          <w:rFonts w:ascii="MS Gothic" w:eastAsia="MS Gothic" w:hAnsi="MS Gothic" w:cs="MS Gothic"/>
          <w:highlight w:val="red"/>
        </w:rPr>
        <w:t>☐</w:t>
      </w:r>
      <w:r>
        <w:t xml:space="preserve"> Osnovna raba zank</w:t>
      </w:r>
      <w:r>
        <w:rPr>
          <w:vertAlign w:val="superscript"/>
        </w:rPr>
        <w:footnoteReference w:id="11"/>
      </w:r>
      <w:r>
        <w:br/>
      </w:r>
      <w:r>
        <w:rPr>
          <w:rFonts w:ascii="MS Gothic" w:eastAsia="MS Gothic" w:hAnsi="MS Gothic" w:cs="MS Gothic"/>
        </w:rPr>
        <w:t>☐</w:t>
      </w:r>
      <w:r>
        <w:t xml:space="preserve"> Pogojni stavek</w:t>
      </w:r>
      <w:r>
        <w:tab/>
      </w:r>
      <w:r>
        <w:tab/>
      </w:r>
      <w:r>
        <w:tab/>
      </w:r>
      <w:r>
        <w:tab/>
      </w:r>
      <w:r>
        <w:rPr>
          <w:rFonts w:ascii="MS Gothic" w:eastAsia="MS Gothic" w:hAnsi="MS Gothic" w:cs="MS Gothic"/>
        </w:rPr>
        <w:t>☐</w:t>
      </w:r>
      <w:r>
        <w:t xml:space="preserve"> Osnovna raba senzorjev </w:t>
      </w:r>
      <w:r>
        <w:br/>
      </w:r>
      <w:r>
        <w:rPr>
          <w:rFonts w:ascii="MS Gothic" w:eastAsia="MS Gothic" w:hAnsi="MS Gothic" w:cs="MS Gothic"/>
        </w:rPr>
        <w:t>☐</w:t>
      </w:r>
      <w:r>
        <w:t xml:space="preserve"> Napredna raba zank</w:t>
      </w:r>
      <w:r>
        <w:rPr>
          <w:vertAlign w:val="superscript"/>
        </w:rPr>
        <w:footnoteReference w:id="12"/>
      </w:r>
      <w:r>
        <w:tab/>
      </w:r>
      <w:r>
        <w:tab/>
      </w:r>
      <w:r>
        <w:tab/>
      </w:r>
      <w:r w:rsidRPr="00146ABB">
        <w:rPr>
          <w:rFonts w:ascii="MS Gothic" w:eastAsia="MS Gothic" w:hAnsi="MS Gothic" w:cs="MS Gothic"/>
          <w:highlight w:val="red"/>
        </w:rPr>
        <w:t>☐</w:t>
      </w:r>
      <w:r>
        <w:t xml:space="preserve"> Spremenljivke</w:t>
      </w:r>
      <w:r>
        <w:br/>
      </w:r>
      <w:r>
        <w:rPr>
          <w:rFonts w:ascii="MS Gothic" w:eastAsia="MS Gothic" w:hAnsi="MS Gothic" w:cs="MS Gothic"/>
        </w:rPr>
        <w:t>☐</w:t>
      </w:r>
      <w:r>
        <w:t xml:space="preserve"> Branje/izpis podatkov</w:t>
      </w:r>
      <w:r>
        <w:tab/>
      </w:r>
      <w:r>
        <w:tab/>
      </w:r>
      <w:r>
        <w:tab/>
      </w:r>
      <w:r>
        <w:rPr>
          <w:rFonts w:ascii="MS Gothic" w:eastAsia="MS Gothic" w:hAnsi="MS Gothic" w:cs="MS Gothic"/>
        </w:rPr>
        <w:t>☐</w:t>
      </w:r>
      <w:r>
        <w:t xml:space="preserve"> Manipulacija z nizi</w:t>
      </w:r>
      <w:r>
        <w:br/>
      </w:r>
      <w:r>
        <w:rPr>
          <w:rFonts w:ascii="MS Gothic" w:eastAsia="MS Gothic" w:hAnsi="MS Gothic" w:cs="MS Gothic"/>
        </w:rPr>
        <w:t>☐</w:t>
      </w:r>
      <w:r>
        <w:t xml:space="preserve"> Tabele</w:t>
      </w:r>
      <w:r>
        <w:tab/>
      </w:r>
      <w:r>
        <w:tab/>
      </w:r>
      <w:r>
        <w:tab/>
      </w:r>
      <w:r>
        <w:tab/>
      </w:r>
      <w:r>
        <w:tab/>
      </w:r>
      <w:r>
        <w:rPr>
          <w:rFonts w:ascii="MS Gothic" w:eastAsia="MS Gothic" w:hAnsi="MS Gothic" w:cs="MS Gothic"/>
        </w:rPr>
        <w:t>☐</w:t>
      </w:r>
      <w:r>
        <w:t xml:space="preserve"> Osnovna raba funkcij</w:t>
      </w:r>
      <w:r>
        <w:rPr>
          <w:vertAlign w:val="superscript"/>
        </w:rPr>
        <w:footnoteReference w:id="13"/>
      </w:r>
      <w:r>
        <w:br/>
      </w:r>
      <w:r>
        <w:rPr>
          <w:rFonts w:ascii="MS Gothic" w:eastAsia="MS Gothic" w:hAnsi="MS Gothic" w:cs="MS Gothic"/>
        </w:rPr>
        <w:t>☐</w:t>
      </w:r>
      <w:r>
        <w:t xml:space="preserve"> Napredna raba funkcij/podprogramov</w:t>
      </w:r>
      <w:r>
        <w:rPr>
          <w:vertAlign w:val="superscript"/>
        </w:rPr>
        <w:footnoteReference w:id="14"/>
      </w:r>
      <w:r>
        <w:tab/>
      </w:r>
      <w:r>
        <w:rPr>
          <w:rFonts w:ascii="MS Gothic" w:eastAsia="MS Gothic" w:hAnsi="MS Gothic" w:cs="MS Gothic"/>
        </w:rPr>
        <w:t>☐</w:t>
      </w:r>
      <w:r>
        <w:t xml:space="preserve"> Rekurzija</w:t>
      </w:r>
      <w:r>
        <w:br/>
      </w:r>
    </w:p>
    <w:p w14:paraId="00000018" w14:textId="77777777" w:rsidR="00820705" w:rsidRDefault="00CA6A46">
      <w:pPr>
        <w:numPr>
          <w:ilvl w:val="0"/>
          <w:numId w:val="1"/>
        </w:numPr>
        <w:pBdr>
          <w:top w:val="nil"/>
          <w:left w:val="nil"/>
          <w:bottom w:val="nil"/>
          <w:right w:val="nil"/>
          <w:between w:val="nil"/>
        </w:pBdr>
        <w:spacing w:after="0"/>
      </w:pPr>
      <w:r>
        <w:rPr>
          <w:b/>
          <w:color w:val="000000"/>
        </w:rPr>
        <w:t>Težavnosti naloge</w:t>
      </w:r>
      <w:r>
        <w:rPr>
          <w:b/>
          <w:color w:val="000000"/>
          <w:vertAlign w:val="superscript"/>
        </w:rPr>
        <w:footnoteReference w:id="15"/>
      </w:r>
    </w:p>
    <w:p w14:paraId="00000019" w14:textId="34B62E5A" w:rsidR="00820705" w:rsidRDefault="00CA6A46">
      <w:pPr>
        <w:numPr>
          <w:ilvl w:val="0"/>
          <w:numId w:val="2"/>
        </w:numPr>
        <w:pBdr>
          <w:top w:val="nil"/>
          <w:left w:val="nil"/>
          <w:bottom w:val="nil"/>
          <w:right w:val="nil"/>
          <w:between w:val="nil"/>
        </w:pBdr>
        <w:spacing w:after="0"/>
      </w:pPr>
      <w:r>
        <w:rPr>
          <w:b/>
          <w:color w:val="000000"/>
        </w:rPr>
        <w:t xml:space="preserve">za kategorijo </w:t>
      </w:r>
      <w:r w:rsidR="00146ABB">
        <w:t>4.- 6. razred OŠ – napredni</w:t>
      </w:r>
      <w:r>
        <w:rPr>
          <w:b/>
          <w:color w:val="000000"/>
        </w:rPr>
        <w:tab/>
      </w:r>
      <w:r>
        <w:rPr>
          <w:rFonts w:ascii="MS Gothic" w:eastAsia="MS Gothic" w:hAnsi="MS Gothic" w:cs="MS Gothic"/>
          <w:color w:val="000000"/>
        </w:rPr>
        <w:t>☐</w:t>
      </w:r>
      <w:r>
        <w:rPr>
          <w:b/>
          <w:color w:val="000000"/>
        </w:rPr>
        <w:t xml:space="preserve"> </w:t>
      </w:r>
      <w:r>
        <w:rPr>
          <w:color w:val="000000"/>
        </w:rPr>
        <w:t>lahka</w:t>
      </w:r>
      <w:r>
        <w:rPr>
          <w:color w:val="000000"/>
        </w:rPr>
        <w:tab/>
      </w:r>
      <w:r>
        <w:rPr>
          <w:rFonts w:ascii="MS Gothic" w:eastAsia="MS Gothic" w:hAnsi="MS Gothic" w:cs="MS Gothic"/>
          <w:color w:val="000000"/>
        </w:rPr>
        <w:t>☐</w:t>
      </w:r>
      <w:r>
        <w:rPr>
          <w:color w:val="000000"/>
        </w:rPr>
        <w:t xml:space="preserve"> srednja</w:t>
      </w:r>
      <w:r>
        <w:rPr>
          <w:color w:val="000000"/>
        </w:rPr>
        <w:tab/>
      </w:r>
      <w:r w:rsidRPr="00984B0F">
        <w:rPr>
          <w:rFonts w:ascii="MS Gothic" w:eastAsia="MS Gothic" w:hAnsi="MS Gothic" w:cs="MS Gothic"/>
          <w:color w:val="000000"/>
          <w:highlight w:val="red"/>
        </w:rPr>
        <w:t>☐</w:t>
      </w:r>
      <w:r>
        <w:rPr>
          <w:color w:val="000000"/>
        </w:rPr>
        <w:t xml:space="preserve"> težka </w:t>
      </w:r>
    </w:p>
    <w:p w14:paraId="0000001A" w14:textId="36BDFAC6" w:rsidR="00820705" w:rsidRDefault="00CA6A46" w:rsidP="00146ABB">
      <w:pPr>
        <w:numPr>
          <w:ilvl w:val="0"/>
          <w:numId w:val="2"/>
        </w:numPr>
        <w:pBdr>
          <w:top w:val="nil"/>
          <w:left w:val="nil"/>
          <w:bottom w:val="nil"/>
          <w:right w:val="nil"/>
          <w:between w:val="nil"/>
        </w:pBdr>
        <w:spacing w:after="0"/>
      </w:pPr>
      <w:r>
        <w:rPr>
          <w:b/>
          <w:color w:val="000000"/>
        </w:rPr>
        <w:t xml:space="preserve">za kategorijo </w:t>
      </w:r>
      <w:r w:rsidR="00146ABB">
        <w:t>7.- 9. razred OŠ – začetniki</w:t>
      </w:r>
      <w:r w:rsidR="00146ABB">
        <w:tab/>
      </w:r>
      <w:r w:rsidRPr="00146ABB">
        <w:rPr>
          <w:rFonts w:ascii="MS Gothic" w:eastAsia="MS Gothic" w:hAnsi="MS Gothic" w:cs="MS Gothic"/>
          <w:color w:val="000000"/>
        </w:rPr>
        <w:t>☐</w:t>
      </w:r>
      <w:r w:rsidRPr="00146ABB">
        <w:rPr>
          <w:b/>
          <w:color w:val="000000"/>
        </w:rPr>
        <w:t xml:space="preserve"> </w:t>
      </w:r>
      <w:r w:rsidRPr="00146ABB">
        <w:rPr>
          <w:color w:val="000000"/>
        </w:rPr>
        <w:t>lahka</w:t>
      </w:r>
      <w:r w:rsidRPr="00146ABB">
        <w:rPr>
          <w:color w:val="000000"/>
        </w:rPr>
        <w:tab/>
      </w:r>
      <w:r w:rsidRPr="00984B0F">
        <w:rPr>
          <w:rFonts w:ascii="MS Gothic" w:eastAsia="MS Gothic" w:hAnsi="MS Gothic" w:cs="MS Gothic"/>
          <w:color w:val="000000"/>
          <w:highlight w:val="red"/>
        </w:rPr>
        <w:t>☐</w:t>
      </w:r>
      <w:r w:rsidRPr="00146ABB">
        <w:rPr>
          <w:color w:val="000000"/>
        </w:rPr>
        <w:t xml:space="preserve"> srednja</w:t>
      </w:r>
      <w:r w:rsidRPr="00146ABB">
        <w:rPr>
          <w:color w:val="000000"/>
        </w:rPr>
        <w:tab/>
      </w:r>
      <w:r w:rsidRPr="00146ABB">
        <w:rPr>
          <w:rFonts w:ascii="MS Gothic" w:eastAsia="MS Gothic" w:hAnsi="MS Gothic" w:cs="MS Gothic"/>
          <w:color w:val="000000"/>
        </w:rPr>
        <w:t>☐</w:t>
      </w:r>
      <w:r w:rsidRPr="00146ABB">
        <w:rPr>
          <w:color w:val="000000"/>
        </w:rPr>
        <w:t xml:space="preserve"> težka</w:t>
      </w:r>
    </w:p>
    <w:p w14:paraId="0000001B" w14:textId="223C9192" w:rsidR="00820705" w:rsidRDefault="00820705" w:rsidP="009D5576">
      <w:pPr>
        <w:pBdr>
          <w:top w:val="nil"/>
          <w:left w:val="nil"/>
          <w:bottom w:val="nil"/>
          <w:right w:val="nil"/>
          <w:between w:val="nil"/>
        </w:pBdr>
        <w:spacing w:after="0"/>
        <w:ind w:left="360"/>
      </w:pPr>
    </w:p>
    <w:p w14:paraId="0000001C" w14:textId="58EF9D27" w:rsidR="00820705" w:rsidRPr="00984B0F" w:rsidRDefault="00CA6A46">
      <w:pPr>
        <w:numPr>
          <w:ilvl w:val="0"/>
          <w:numId w:val="1"/>
        </w:numPr>
        <w:pBdr>
          <w:top w:val="nil"/>
          <w:left w:val="nil"/>
          <w:bottom w:val="nil"/>
          <w:right w:val="nil"/>
          <w:between w:val="nil"/>
        </w:pBdr>
      </w:pPr>
      <w:r>
        <w:rPr>
          <w:b/>
          <w:color w:val="000000"/>
        </w:rPr>
        <w:t xml:space="preserve">Zasnovana na </w:t>
      </w:r>
      <w:r>
        <w:rPr>
          <w:color w:val="000000"/>
        </w:rPr>
        <w:t xml:space="preserve">(če obstaja, URL naloge, na kateri temelji): </w:t>
      </w:r>
    </w:p>
    <w:p w14:paraId="7B6CC1E6" w14:textId="2E177712" w:rsidR="00984B0F" w:rsidRDefault="000F533F" w:rsidP="00984B0F">
      <w:pPr>
        <w:pBdr>
          <w:top w:val="nil"/>
          <w:left w:val="nil"/>
          <w:bottom w:val="nil"/>
          <w:right w:val="nil"/>
          <w:between w:val="nil"/>
        </w:pBdr>
        <w:ind w:left="360"/>
      </w:pPr>
      <w:hyperlink r:id="rId8" w:history="1">
        <w:r w:rsidR="00984B0F" w:rsidRPr="00040FEA">
          <w:rPr>
            <w:rStyle w:val="Hiperpovezava"/>
          </w:rPr>
          <w:t>https://pisek.acm.si/contents/4907-905475276192595697-1074296492281680693-373048763652</w:t>
        </w:r>
        <w:r w:rsidR="00984B0F" w:rsidRPr="00040FEA">
          <w:rPr>
            <w:rStyle w:val="Hiperpovezava"/>
          </w:rPr>
          <w:t>7</w:t>
        </w:r>
        <w:r w:rsidR="00984B0F" w:rsidRPr="00040FEA">
          <w:rPr>
            <w:rStyle w:val="Hiperpovezava"/>
          </w:rPr>
          <w:t>04929/</w:t>
        </w:r>
      </w:hyperlink>
      <w:r w:rsidR="009D5576">
        <w:rPr>
          <w:rStyle w:val="Hiperpovezava"/>
        </w:rPr>
        <w:t xml:space="preserve"> - Spirala 3</w:t>
      </w:r>
      <w:r w:rsidR="00984B0F">
        <w:t xml:space="preserve"> (podobna)</w:t>
      </w:r>
    </w:p>
    <w:p w14:paraId="4F613B6C" w14:textId="5591BAAB" w:rsidR="00984B0F" w:rsidRDefault="00984B0F" w:rsidP="00984B0F">
      <w:pPr>
        <w:pBdr>
          <w:top w:val="nil"/>
          <w:left w:val="nil"/>
          <w:bottom w:val="nil"/>
          <w:right w:val="nil"/>
          <w:between w:val="nil"/>
        </w:pBdr>
        <w:ind w:left="360"/>
      </w:pPr>
      <w:r>
        <w:t xml:space="preserve">Sicer pa temelji na tekmovalni nalogi šolskega tekmovanja v programiranju v </w:t>
      </w:r>
      <w:proofErr w:type="spellStart"/>
      <w:r>
        <w:t>Scratchu</w:t>
      </w:r>
      <w:proofErr w:type="spellEnd"/>
      <w:r>
        <w:t xml:space="preserve"> 2015_2016 – kategorija 4. in 5. razred</w:t>
      </w:r>
      <w:r w:rsidR="00E13D84">
        <w:t>, avtor Borut Jurčič Zlobec.</w:t>
      </w:r>
    </w:p>
    <w:p w14:paraId="6864CBAC" w14:textId="55AB193C" w:rsidR="00E13D84" w:rsidRDefault="00E13D84" w:rsidP="00984B0F">
      <w:pPr>
        <w:pBdr>
          <w:top w:val="nil"/>
          <w:left w:val="nil"/>
          <w:bottom w:val="nil"/>
          <w:right w:val="nil"/>
          <w:between w:val="nil"/>
        </w:pBdr>
        <w:ind w:left="360"/>
      </w:pPr>
      <w:r>
        <w:t>Nastavek naloge:</w:t>
      </w:r>
    </w:p>
    <w:p w14:paraId="267580C3" w14:textId="281C6224" w:rsidR="00E13D84" w:rsidRDefault="00E13D84" w:rsidP="00984B0F">
      <w:pPr>
        <w:pBdr>
          <w:top w:val="nil"/>
          <w:left w:val="nil"/>
          <w:bottom w:val="nil"/>
          <w:right w:val="nil"/>
          <w:between w:val="nil"/>
        </w:pBdr>
        <w:ind w:left="360"/>
      </w:pPr>
      <w:r>
        <w:rPr>
          <w:noProof/>
        </w:rPr>
        <w:drawing>
          <wp:inline distT="0" distB="0" distL="0" distR="0" wp14:anchorId="63EDC176" wp14:editId="6AC96FAE">
            <wp:extent cx="5133975" cy="1844098"/>
            <wp:effectExtent l="0" t="0" r="0"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876" cy="1859148"/>
                    </a:xfrm>
                    <a:prstGeom prst="rect">
                      <a:avLst/>
                    </a:prstGeom>
                  </pic:spPr>
                </pic:pic>
              </a:graphicData>
            </a:graphic>
          </wp:inline>
        </w:drawing>
      </w:r>
    </w:p>
    <w:p w14:paraId="0000001E" w14:textId="0E4084B5" w:rsidR="00820705" w:rsidRDefault="00CA6A46">
      <w:pPr>
        <w:numPr>
          <w:ilvl w:val="0"/>
          <w:numId w:val="1"/>
        </w:numPr>
        <w:pBdr>
          <w:top w:val="nil"/>
          <w:left w:val="nil"/>
          <w:bottom w:val="nil"/>
          <w:right w:val="nil"/>
          <w:between w:val="nil"/>
        </w:pBdr>
      </w:pPr>
      <w:r>
        <w:rPr>
          <w:b/>
          <w:color w:val="000000"/>
        </w:rPr>
        <w:t>Predlagatelj</w:t>
      </w:r>
      <w:r>
        <w:rPr>
          <w:color w:val="000000"/>
        </w:rPr>
        <w:t xml:space="preserve"> (ime, priimek, e-pošta): </w:t>
      </w:r>
      <w:r w:rsidR="00E13D84">
        <w:rPr>
          <w:color w:val="000000"/>
        </w:rPr>
        <w:t>Tea Sušnik, tea.susnik@guest.arnes.si</w:t>
      </w:r>
    </w:p>
    <w:p w14:paraId="00000021" w14:textId="77777777" w:rsidR="00820705" w:rsidRDefault="00CA6A46">
      <w:pPr>
        <w:rPr>
          <w:b/>
          <w:sz w:val="28"/>
          <w:szCs w:val="28"/>
        </w:rPr>
      </w:pPr>
      <w:r>
        <w:rPr>
          <w:b/>
          <w:sz w:val="28"/>
          <w:szCs w:val="28"/>
        </w:rPr>
        <w:t>Vsebina</w:t>
      </w:r>
    </w:p>
    <w:p w14:paraId="00000022" w14:textId="5B701730" w:rsidR="00820705" w:rsidRDefault="00CA6A46">
      <w:pPr>
        <w:numPr>
          <w:ilvl w:val="0"/>
          <w:numId w:val="8"/>
        </w:numPr>
        <w:pBdr>
          <w:top w:val="nil"/>
          <w:left w:val="nil"/>
          <w:bottom w:val="nil"/>
          <w:right w:val="nil"/>
          <w:between w:val="nil"/>
        </w:pBdr>
        <w:rPr>
          <w:color w:val="000000"/>
        </w:rPr>
      </w:pPr>
      <w:r>
        <w:rPr>
          <w:b/>
          <w:color w:val="000000"/>
        </w:rPr>
        <w:t>Besedilo naloge</w:t>
      </w:r>
      <w:r>
        <w:rPr>
          <w:b/>
          <w:color w:val="000000"/>
          <w:vertAlign w:val="superscript"/>
        </w:rPr>
        <w:footnoteReference w:id="16"/>
      </w:r>
      <w:r>
        <w:rPr>
          <w:b/>
          <w:color w:val="000000"/>
        </w:rPr>
        <w:t xml:space="preserve"> </w:t>
      </w:r>
    </w:p>
    <w:p w14:paraId="415D0BD3" w14:textId="42B19639" w:rsidR="00E13D84" w:rsidRPr="009D5576" w:rsidRDefault="000F533F" w:rsidP="009D5576">
      <w:pPr>
        <w:pBdr>
          <w:top w:val="nil"/>
          <w:left w:val="nil"/>
          <w:bottom w:val="nil"/>
          <w:right w:val="nil"/>
          <w:between w:val="nil"/>
        </w:pBdr>
        <w:jc w:val="both"/>
        <w:rPr>
          <w:b/>
          <w:bCs/>
        </w:rPr>
      </w:pPr>
      <w:r>
        <w:rPr>
          <w:b/>
          <w:bCs/>
        </w:rPr>
        <w:t>Želvica M</w:t>
      </w:r>
      <w:r w:rsidR="009D5576">
        <w:rPr>
          <w:b/>
          <w:bCs/>
        </w:rPr>
        <w:t xml:space="preserve">inka rada riše zanimive vzorce. Pomagaj ji narisati oglato spiralo, </w:t>
      </w:r>
      <w:r w:rsidR="00E13D84" w:rsidRPr="00E13D84">
        <w:rPr>
          <w:b/>
          <w:bCs/>
        </w:rPr>
        <w:t>k</w:t>
      </w:r>
      <w:r w:rsidR="009D5576">
        <w:rPr>
          <w:b/>
          <w:bCs/>
        </w:rPr>
        <w:t xml:space="preserve">atere načrt je </w:t>
      </w:r>
      <w:r w:rsidR="00E13D84" w:rsidRPr="00E13D84">
        <w:rPr>
          <w:b/>
          <w:bCs/>
        </w:rPr>
        <w:t>že narisan na ozadju</w:t>
      </w:r>
      <w:r w:rsidR="009D5576">
        <w:rPr>
          <w:b/>
          <w:bCs/>
        </w:rPr>
        <w:t>. Najdaljša</w:t>
      </w:r>
      <w:r w:rsidR="00614540">
        <w:rPr>
          <w:b/>
          <w:bCs/>
        </w:rPr>
        <w:t xml:space="preserve"> </w:t>
      </w:r>
      <w:r w:rsidR="009D5576">
        <w:rPr>
          <w:b/>
          <w:bCs/>
        </w:rPr>
        <w:t>črta</w:t>
      </w:r>
      <w:r w:rsidR="00614540">
        <w:rPr>
          <w:b/>
          <w:bCs/>
        </w:rPr>
        <w:t xml:space="preserve"> spirale je dolg</w:t>
      </w:r>
      <w:r w:rsidR="009D5576">
        <w:rPr>
          <w:b/>
          <w:bCs/>
        </w:rPr>
        <w:t>a</w:t>
      </w:r>
      <w:r w:rsidR="00614540">
        <w:rPr>
          <w:b/>
          <w:bCs/>
        </w:rPr>
        <w:t xml:space="preserve"> 200 enot, kako se </w:t>
      </w:r>
      <w:r w:rsidR="00094BF0">
        <w:rPr>
          <w:b/>
          <w:bCs/>
        </w:rPr>
        <w:t xml:space="preserve">dolžina </w:t>
      </w:r>
      <w:r w:rsidR="009D5576">
        <w:rPr>
          <w:b/>
          <w:bCs/>
        </w:rPr>
        <w:t>črt</w:t>
      </w:r>
      <w:r w:rsidR="00094BF0">
        <w:rPr>
          <w:b/>
          <w:bCs/>
        </w:rPr>
        <w:t xml:space="preserve"> </w:t>
      </w:r>
      <w:r w:rsidR="00173576">
        <w:rPr>
          <w:b/>
          <w:bCs/>
        </w:rPr>
        <w:t>spiral</w:t>
      </w:r>
      <w:r w:rsidR="00094BF0">
        <w:rPr>
          <w:b/>
          <w:bCs/>
        </w:rPr>
        <w:t>e</w:t>
      </w:r>
      <w:r w:rsidR="00173576">
        <w:rPr>
          <w:b/>
          <w:bCs/>
        </w:rPr>
        <w:t xml:space="preserve"> </w:t>
      </w:r>
      <w:r w:rsidR="00614540">
        <w:rPr>
          <w:b/>
          <w:bCs/>
        </w:rPr>
        <w:t>zmanjšuje</w:t>
      </w:r>
      <w:r w:rsidR="00173576">
        <w:rPr>
          <w:b/>
          <w:bCs/>
        </w:rPr>
        <w:t>,</w:t>
      </w:r>
      <w:r w:rsidR="00614540">
        <w:rPr>
          <w:b/>
          <w:bCs/>
        </w:rPr>
        <w:t xml:space="preserve"> pa se da zapisati matematično</w:t>
      </w:r>
      <w:r w:rsidR="009D5576">
        <w:rPr>
          <w:b/>
          <w:bCs/>
        </w:rPr>
        <w:t xml:space="preserve"> in uporabiti v zanki ponovi</w:t>
      </w:r>
      <w:r w:rsidR="00614540">
        <w:rPr>
          <w:b/>
          <w:bCs/>
        </w:rPr>
        <w:t>.</w:t>
      </w:r>
    </w:p>
    <w:p w14:paraId="00000024" w14:textId="42451F25" w:rsidR="00820705" w:rsidRDefault="009D5576">
      <w:pPr>
        <w:numPr>
          <w:ilvl w:val="0"/>
          <w:numId w:val="8"/>
        </w:numPr>
        <w:pBdr>
          <w:top w:val="nil"/>
          <w:left w:val="nil"/>
          <w:bottom w:val="nil"/>
          <w:right w:val="nil"/>
          <w:between w:val="nil"/>
        </w:pBdr>
      </w:pPr>
      <w:r>
        <w:rPr>
          <w:noProof/>
        </w:rPr>
        <w:drawing>
          <wp:anchor distT="0" distB="0" distL="114300" distR="114300" simplePos="0" relativeHeight="251664384" behindDoc="1" locked="0" layoutInCell="1" allowOverlap="1" wp14:anchorId="73801864" wp14:editId="70C8B025">
            <wp:simplePos x="0" y="0"/>
            <wp:positionH relativeFrom="margin">
              <wp:align>right</wp:align>
            </wp:positionH>
            <wp:positionV relativeFrom="paragraph">
              <wp:posOffset>283845</wp:posOffset>
            </wp:positionV>
            <wp:extent cx="1800225" cy="1228725"/>
            <wp:effectExtent l="0" t="0" r="9525" b="9525"/>
            <wp:wrapTight wrapText="bothSides">
              <wp:wrapPolygon edited="0">
                <wp:start x="0" y="0"/>
                <wp:lineTo x="0" y="21433"/>
                <wp:lineTo x="21486" y="21433"/>
                <wp:lineTo x="21486" y="0"/>
                <wp:lineTo x="0" y="0"/>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28725"/>
                    </a:xfrm>
                    <a:prstGeom prst="rect">
                      <a:avLst/>
                    </a:prstGeom>
                    <a:noFill/>
                    <a:ln>
                      <a:noFill/>
                    </a:ln>
                  </pic:spPr>
                </pic:pic>
              </a:graphicData>
            </a:graphic>
          </wp:anchor>
        </w:drawing>
      </w:r>
      <w:r w:rsidR="00CA6A46">
        <w:rPr>
          <w:b/>
          <w:color w:val="000000"/>
        </w:rPr>
        <w:t xml:space="preserve">Priložena grafika </w:t>
      </w:r>
      <w:r w:rsidR="00CA6A46">
        <w:rPr>
          <w:b/>
          <w:color w:val="000000"/>
          <w:vertAlign w:val="superscript"/>
        </w:rPr>
        <w:footnoteReference w:id="17"/>
      </w:r>
    </w:p>
    <w:p w14:paraId="00000025" w14:textId="21C421CC" w:rsidR="00820705" w:rsidRDefault="00CA6A46">
      <w:r w:rsidRPr="007E6FD7">
        <w:rPr>
          <w:rFonts w:ascii="MS Gothic" w:eastAsia="MS Gothic" w:hAnsi="MS Gothic" w:cs="MS Gothic"/>
          <w:highlight w:val="red"/>
        </w:rPr>
        <w:t>☐</w:t>
      </w:r>
      <w:r>
        <w:t xml:space="preserve"> </w:t>
      </w:r>
      <w:r w:rsidRPr="00E13D84">
        <w:rPr>
          <w:b/>
          <w:bCs/>
        </w:rPr>
        <w:t>želva</w:t>
      </w:r>
      <w:r>
        <w:t xml:space="preserve"> </w:t>
      </w:r>
    </w:p>
    <w:p w14:paraId="00000026" w14:textId="71ACF604" w:rsidR="00820705" w:rsidRPr="007E6FD7" w:rsidRDefault="00CA6A46">
      <w:pPr>
        <w:numPr>
          <w:ilvl w:val="0"/>
          <w:numId w:val="3"/>
        </w:numPr>
        <w:pBdr>
          <w:top w:val="nil"/>
          <w:left w:val="nil"/>
          <w:bottom w:val="nil"/>
          <w:right w:val="nil"/>
          <w:between w:val="nil"/>
        </w:pBdr>
        <w:spacing w:after="0"/>
        <w:rPr>
          <w:b/>
          <w:bCs/>
          <w:color w:val="FF0000"/>
        </w:rPr>
      </w:pPr>
      <w:r w:rsidRPr="007E6FD7">
        <w:rPr>
          <w:b/>
          <w:bCs/>
          <w:color w:val="FF0000"/>
        </w:rPr>
        <w:t>želva</w:t>
      </w:r>
    </w:p>
    <w:p w14:paraId="3C5F7F3F" w14:textId="28895B28" w:rsidR="00E13D84" w:rsidRPr="007E6FD7" w:rsidRDefault="00CA6A46" w:rsidP="007E6FD7">
      <w:pPr>
        <w:numPr>
          <w:ilvl w:val="0"/>
          <w:numId w:val="3"/>
        </w:numPr>
        <w:pBdr>
          <w:top w:val="nil"/>
          <w:left w:val="nil"/>
          <w:bottom w:val="nil"/>
          <w:right w:val="nil"/>
          <w:between w:val="nil"/>
        </w:pBdr>
        <w:rPr>
          <w:b/>
          <w:bCs/>
          <w:color w:val="FF0000"/>
        </w:rPr>
      </w:pPr>
      <w:r w:rsidRPr="007E6FD7">
        <w:rPr>
          <w:b/>
          <w:bCs/>
          <w:color w:val="FF0000"/>
        </w:rPr>
        <w:t>ozadje</w:t>
      </w:r>
      <w:r w:rsidR="007E6FD7" w:rsidRPr="007E6FD7">
        <w:rPr>
          <w:b/>
          <w:bCs/>
          <w:color w:val="FF0000"/>
        </w:rPr>
        <w:t xml:space="preserve"> – narisana spirala</w:t>
      </w:r>
    </w:p>
    <w:p w14:paraId="0000002D" w14:textId="77777777" w:rsidR="00820705" w:rsidRDefault="00CA6A46">
      <w:pPr>
        <w:numPr>
          <w:ilvl w:val="0"/>
          <w:numId w:val="8"/>
        </w:numPr>
        <w:pBdr>
          <w:top w:val="nil"/>
          <w:left w:val="nil"/>
          <w:bottom w:val="nil"/>
          <w:right w:val="nil"/>
          <w:between w:val="nil"/>
        </w:pBdr>
      </w:pPr>
      <w:r>
        <w:rPr>
          <w:b/>
          <w:color w:val="000000"/>
        </w:rPr>
        <w:t>Delčki (ukazi), ki so na voljo</w:t>
      </w:r>
      <w:r>
        <w:rPr>
          <w:b/>
          <w:color w:val="000000"/>
          <w:vertAlign w:val="superscript"/>
        </w:rPr>
        <w:footnoteReference w:id="18"/>
      </w:r>
    </w:p>
    <w:p w14:paraId="44A96A46" w14:textId="34D67E58" w:rsidR="007E6FD7" w:rsidRDefault="00173576">
      <w:pPr>
        <w:rPr>
          <w:u w:val="single"/>
        </w:rPr>
      </w:pPr>
      <w:r>
        <w:rPr>
          <w:noProof/>
        </w:rPr>
        <w:drawing>
          <wp:inline distT="0" distB="0" distL="0" distR="0" wp14:anchorId="31AED82F" wp14:editId="1F88557D">
            <wp:extent cx="1752600" cy="1166204"/>
            <wp:effectExtent l="0" t="0" r="0" b="0"/>
            <wp:docPr id="7" name="Slika 7"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ki vsebuje besede besedilo&#10;&#10;Opis je samodejno ustvarjen"/>
                    <pic:cNvPicPr/>
                  </pic:nvPicPr>
                  <pic:blipFill>
                    <a:blip r:embed="rId10"/>
                    <a:stretch>
                      <a:fillRect/>
                    </a:stretch>
                  </pic:blipFill>
                  <pic:spPr>
                    <a:xfrm>
                      <a:off x="0" y="0"/>
                      <a:ext cx="1762737" cy="1172949"/>
                    </a:xfrm>
                    <a:prstGeom prst="rect">
                      <a:avLst/>
                    </a:prstGeom>
                  </pic:spPr>
                </pic:pic>
              </a:graphicData>
            </a:graphic>
          </wp:inline>
        </w:drawing>
      </w:r>
      <w:r w:rsidR="00A64CF5">
        <w:rPr>
          <w:u w:val="single"/>
        </w:rPr>
        <w:t xml:space="preserve"> </w:t>
      </w:r>
      <w:r w:rsidR="00A64CF5">
        <w:rPr>
          <w:noProof/>
        </w:rPr>
        <w:drawing>
          <wp:inline distT="0" distB="0" distL="0" distR="0" wp14:anchorId="206CF58B" wp14:editId="04825CD2">
            <wp:extent cx="2097679" cy="1095375"/>
            <wp:effectExtent l="0" t="0" r="0" b="0"/>
            <wp:docPr id="8" name="Slika 8"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ki vsebuje besede besedilo&#10;&#10;Opis je samodejno ustvarjen"/>
                    <pic:cNvPicPr/>
                  </pic:nvPicPr>
                  <pic:blipFill>
                    <a:blip r:embed="rId11"/>
                    <a:stretch>
                      <a:fillRect/>
                    </a:stretch>
                  </pic:blipFill>
                  <pic:spPr>
                    <a:xfrm>
                      <a:off x="0" y="0"/>
                      <a:ext cx="2105405" cy="1099409"/>
                    </a:xfrm>
                    <a:prstGeom prst="rect">
                      <a:avLst/>
                    </a:prstGeom>
                  </pic:spPr>
                </pic:pic>
              </a:graphicData>
            </a:graphic>
          </wp:inline>
        </w:drawing>
      </w:r>
    </w:p>
    <w:p w14:paraId="23B9D4D4" w14:textId="31477B9E" w:rsidR="00A64CF5" w:rsidRDefault="00A64CF5">
      <w:pPr>
        <w:rPr>
          <w:u w:val="single"/>
        </w:rPr>
      </w:pPr>
      <w:r>
        <w:rPr>
          <w:noProof/>
        </w:rPr>
        <w:drawing>
          <wp:inline distT="0" distB="0" distL="0" distR="0" wp14:anchorId="5D844210" wp14:editId="35E7389A">
            <wp:extent cx="2476500" cy="8382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838200"/>
                    </a:xfrm>
                    <a:prstGeom prst="rect">
                      <a:avLst/>
                    </a:prstGeom>
                  </pic:spPr>
                </pic:pic>
              </a:graphicData>
            </a:graphic>
          </wp:inline>
        </w:drawing>
      </w:r>
      <w:r>
        <w:rPr>
          <w:u w:val="single"/>
        </w:rPr>
        <w:t xml:space="preserve"> </w:t>
      </w:r>
      <w:r>
        <w:rPr>
          <w:noProof/>
        </w:rPr>
        <w:drawing>
          <wp:inline distT="0" distB="0" distL="0" distR="0" wp14:anchorId="5A638D26" wp14:editId="382ABF06">
            <wp:extent cx="2266950" cy="88582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885825"/>
                    </a:xfrm>
                    <a:prstGeom prst="rect">
                      <a:avLst/>
                    </a:prstGeom>
                  </pic:spPr>
                </pic:pic>
              </a:graphicData>
            </a:graphic>
          </wp:inline>
        </w:drawing>
      </w:r>
    </w:p>
    <w:p w14:paraId="1E5E23BC" w14:textId="468D211B" w:rsidR="00A64CF5" w:rsidRDefault="00A64CF5">
      <w:pPr>
        <w:rPr>
          <w:u w:val="single"/>
        </w:rPr>
      </w:pPr>
      <w:r w:rsidRPr="00A64CF5">
        <w:t>Isti delčki, ki so pri nalogi</w:t>
      </w:r>
      <w:r>
        <w:rPr>
          <w:u w:val="single"/>
        </w:rPr>
        <w:t xml:space="preserve"> </w:t>
      </w:r>
      <w:hyperlink r:id="rId14" w:history="1">
        <w:r w:rsidRPr="00040FEA">
          <w:rPr>
            <w:rStyle w:val="Hiperpovezava"/>
          </w:rPr>
          <w:t>https://pisek.acm.si/contents/4907-905475276192595697-1074296492281680693-373048763652704929/</w:t>
        </w:r>
      </w:hyperlink>
    </w:p>
    <w:p w14:paraId="0000002F" w14:textId="22A88475" w:rsidR="00820705" w:rsidRDefault="00CA6A46">
      <w:pPr>
        <w:numPr>
          <w:ilvl w:val="0"/>
          <w:numId w:val="8"/>
        </w:numPr>
        <w:pBdr>
          <w:top w:val="nil"/>
          <w:left w:val="nil"/>
          <w:bottom w:val="nil"/>
          <w:right w:val="nil"/>
          <w:between w:val="nil"/>
        </w:pBdr>
      </w:pPr>
      <w:r>
        <w:rPr>
          <w:b/>
          <w:color w:val="000000"/>
        </w:rPr>
        <w:t>Maksimalno dovoljeno število delčkov</w:t>
      </w:r>
      <w:r>
        <w:rPr>
          <w:b/>
          <w:color w:val="000000"/>
          <w:vertAlign w:val="superscript"/>
        </w:rPr>
        <w:footnoteReference w:id="19"/>
      </w:r>
      <w:r>
        <w:rPr>
          <w:b/>
          <w:color w:val="000000"/>
        </w:rPr>
        <w:t>:</w:t>
      </w:r>
      <w:r w:rsidR="00173576">
        <w:rPr>
          <w:b/>
          <w:color w:val="000000"/>
        </w:rPr>
        <w:t xml:space="preserve"> </w:t>
      </w:r>
      <w:r w:rsidR="00B655A4">
        <w:rPr>
          <w:b/>
          <w:color w:val="000000"/>
        </w:rPr>
        <w:t>16-18</w:t>
      </w:r>
    </w:p>
    <w:p w14:paraId="00000031" w14:textId="77777777" w:rsidR="00820705" w:rsidRDefault="00CA6A46">
      <w:pPr>
        <w:numPr>
          <w:ilvl w:val="0"/>
          <w:numId w:val="8"/>
        </w:numPr>
        <w:pBdr>
          <w:top w:val="nil"/>
          <w:left w:val="nil"/>
          <w:bottom w:val="nil"/>
          <w:right w:val="nil"/>
          <w:between w:val="nil"/>
        </w:pBdr>
      </w:pPr>
      <w:r>
        <w:rPr>
          <w:b/>
          <w:color w:val="000000"/>
        </w:rPr>
        <w:t>Vnaprej podana koda</w:t>
      </w:r>
      <w:r>
        <w:rPr>
          <w:b/>
          <w:color w:val="000000"/>
          <w:vertAlign w:val="superscript"/>
        </w:rPr>
        <w:footnoteReference w:id="20"/>
      </w:r>
      <w:r>
        <w:rPr>
          <w:color w:val="000000"/>
        </w:rPr>
        <w:t>:</w:t>
      </w:r>
    </w:p>
    <w:p w14:paraId="092416DE" w14:textId="77777777" w:rsidR="00A64CF5" w:rsidRDefault="00A64CF5">
      <w:bookmarkStart w:id="1" w:name="_gjdgxs" w:colFirst="0" w:colLast="0"/>
      <w:bookmarkEnd w:id="1"/>
      <w:r>
        <w:rPr>
          <w:noProof/>
        </w:rPr>
        <w:drawing>
          <wp:inline distT="0" distB="0" distL="0" distR="0" wp14:anchorId="7E3ACCA4" wp14:editId="17E2872D">
            <wp:extent cx="2057400" cy="637624"/>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2354" cy="639159"/>
                    </a:xfrm>
                    <a:prstGeom prst="rect">
                      <a:avLst/>
                    </a:prstGeom>
                  </pic:spPr>
                </pic:pic>
              </a:graphicData>
            </a:graphic>
          </wp:inline>
        </w:drawing>
      </w:r>
    </w:p>
    <w:p w14:paraId="00000033" w14:textId="273923EF" w:rsidR="00820705" w:rsidRDefault="00A64CF5">
      <w:pPr>
        <w:rPr>
          <w:b/>
        </w:rPr>
      </w:pPr>
      <w:r>
        <w:t xml:space="preserve">Želvica mora biti na začetku že na pravem mestu </w:t>
      </w:r>
      <w:r w:rsidR="00B655A4">
        <w:t>– na začetku spirale</w:t>
      </w:r>
      <w:r>
        <w:t>.</w:t>
      </w:r>
    </w:p>
    <w:p w14:paraId="00000034" w14:textId="7F458D68" w:rsidR="00820705" w:rsidRDefault="00CA6A46">
      <w:pPr>
        <w:numPr>
          <w:ilvl w:val="0"/>
          <w:numId w:val="8"/>
        </w:numPr>
        <w:pBdr>
          <w:top w:val="nil"/>
          <w:left w:val="nil"/>
          <w:bottom w:val="nil"/>
          <w:right w:val="nil"/>
          <w:between w:val="nil"/>
        </w:pBdr>
      </w:pPr>
      <w:r>
        <w:rPr>
          <w:b/>
          <w:color w:val="000000"/>
        </w:rPr>
        <w:t>Testni primeri</w:t>
      </w:r>
      <w:r>
        <w:rPr>
          <w:b/>
          <w:color w:val="000000"/>
          <w:vertAlign w:val="superscript"/>
        </w:rPr>
        <w:footnoteReference w:id="21"/>
      </w:r>
      <w:r w:rsidR="00614540">
        <w:rPr>
          <w:b/>
          <w:color w:val="000000"/>
        </w:rPr>
        <w:t>: /</w:t>
      </w:r>
    </w:p>
    <w:p w14:paraId="00000041" w14:textId="77777777" w:rsidR="00820705" w:rsidRDefault="00CA6A46">
      <w:pPr>
        <w:numPr>
          <w:ilvl w:val="0"/>
          <w:numId w:val="8"/>
        </w:numPr>
        <w:pBdr>
          <w:top w:val="nil"/>
          <w:left w:val="nil"/>
          <w:bottom w:val="nil"/>
          <w:right w:val="nil"/>
          <w:between w:val="nil"/>
        </w:pBdr>
        <w:spacing w:after="0"/>
      </w:pPr>
      <w:r>
        <w:rPr>
          <w:b/>
          <w:color w:val="000000"/>
        </w:rPr>
        <w:t>Rešitev</w:t>
      </w:r>
      <w:r>
        <w:rPr>
          <w:color w:val="000000"/>
        </w:rPr>
        <w:t>:</w:t>
      </w:r>
    </w:p>
    <w:p w14:paraId="00000042" w14:textId="6DD94699" w:rsidR="00820705" w:rsidRDefault="009D5576">
      <w:pPr>
        <w:spacing w:after="0"/>
      </w:pPr>
      <w:r>
        <w:rPr>
          <w:noProof/>
        </w:rPr>
        <w:drawing>
          <wp:anchor distT="0" distB="0" distL="114300" distR="114300" simplePos="0" relativeHeight="251667456" behindDoc="0" locked="0" layoutInCell="1" allowOverlap="1" wp14:anchorId="21F0C7E7" wp14:editId="1BA7208A">
            <wp:simplePos x="0" y="0"/>
            <wp:positionH relativeFrom="column">
              <wp:posOffset>3375660</wp:posOffset>
            </wp:positionH>
            <wp:positionV relativeFrom="paragraph">
              <wp:posOffset>123825</wp:posOffset>
            </wp:positionV>
            <wp:extent cx="1800225" cy="1228725"/>
            <wp:effectExtent l="0" t="0" r="9525" b="9525"/>
            <wp:wrapNone/>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28725"/>
                    </a:xfrm>
                    <a:prstGeom prst="rect">
                      <a:avLst/>
                    </a:prstGeom>
                    <a:noFill/>
                    <a:ln>
                      <a:noFill/>
                    </a:ln>
                  </pic:spPr>
                </pic:pic>
              </a:graphicData>
            </a:graphic>
          </wp:anchor>
        </w:drawing>
      </w:r>
      <w:r>
        <w:rPr>
          <w:noProof/>
        </w:rPr>
        <w:drawing>
          <wp:inline distT="0" distB="0" distL="0" distR="0" wp14:anchorId="1D0041EA" wp14:editId="18E73ED7">
            <wp:extent cx="2228850" cy="1632003"/>
            <wp:effectExtent l="0" t="0" r="0" b="635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4731" cy="1658276"/>
                    </a:xfrm>
                    <a:prstGeom prst="rect">
                      <a:avLst/>
                    </a:prstGeom>
                  </pic:spPr>
                </pic:pic>
              </a:graphicData>
            </a:graphic>
          </wp:inline>
        </w:drawing>
      </w:r>
    </w:p>
    <w:p w14:paraId="00000044" w14:textId="39E562BA" w:rsidR="00820705" w:rsidRDefault="00820705"/>
    <w:sectPr w:rsidR="00820705" w:rsidSect="009D5576">
      <w:pgSz w:w="11909" w:h="16834"/>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D16D3" w14:textId="77777777" w:rsidR="009973F7" w:rsidRDefault="009973F7">
      <w:pPr>
        <w:spacing w:after="0" w:line="240" w:lineRule="auto"/>
      </w:pPr>
      <w:r>
        <w:separator/>
      </w:r>
    </w:p>
  </w:endnote>
  <w:endnote w:type="continuationSeparator" w:id="0">
    <w:p w14:paraId="5C107362" w14:textId="77777777" w:rsidR="009973F7" w:rsidRDefault="0099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86733" w14:textId="77777777" w:rsidR="009973F7" w:rsidRDefault="009973F7">
      <w:pPr>
        <w:spacing w:after="0" w:line="240" w:lineRule="auto"/>
      </w:pPr>
      <w:r>
        <w:separator/>
      </w:r>
    </w:p>
  </w:footnote>
  <w:footnote w:type="continuationSeparator" w:id="0">
    <w:p w14:paraId="777AA394" w14:textId="77777777" w:rsidR="009973F7" w:rsidRDefault="009973F7">
      <w:pPr>
        <w:spacing w:after="0" w:line="240" w:lineRule="auto"/>
      </w:pPr>
      <w:r>
        <w:continuationSeparator/>
      </w:r>
    </w:p>
  </w:footnote>
  <w:footnote w:id="1">
    <w:p w14:paraId="00000045"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Zaželeno je, da je Obrazec čim natančneje izpolnjen. S tem bo olajšana tehnična izvedba naloge. Kljub temu pa smo veseli </w:t>
      </w:r>
      <w:r>
        <w:rPr>
          <w:b/>
          <w:color w:val="000000"/>
          <w:sz w:val="20"/>
          <w:szCs w:val="20"/>
        </w:rPr>
        <w:t>poljubno dodelanih predlogov</w:t>
      </w:r>
      <w:r>
        <w:rPr>
          <w:color w:val="000000"/>
          <w:sz w:val="20"/>
          <w:szCs w:val="20"/>
        </w:rPr>
        <w:t>. Če določenih podatkov ni (jih ne veš), pač označi! Obrazec je okvir in se ga ni potrebno (predvsem oblikovno) držati kot pijanec plota ... Predvsem je pomembna vsebina. Zaželeno pa je, da se držite navedenega vrstnega reda, ker bo tako lažje.</w:t>
      </w:r>
    </w:p>
  </w:footnote>
  <w:footnote w:id="2">
    <w:p w14:paraId="00000046"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p>
  </w:footnote>
  <w:footnote w:id="3">
    <w:p w14:paraId="00000047"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Poimenuj nalogo, kot bo potem na Pišku</w:t>
      </w:r>
    </w:p>
  </w:footnote>
  <w:footnote w:id="4">
    <w:p w14:paraId="00000048"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Gor/dol …, sever/jug/… (glede na mrežo)</w:t>
      </w:r>
    </w:p>
  </w:footnote>
  <w:footnote w:id="5">
    <w:p w14:paraId="00000049"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Glede na smer lika (junaka)</w:t>
      </w:r>
    </w:p>
  </w:footnote>
  <w:footnote w:id="6">
    <w:p w14:paraId="0000004A"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Gre za eno polje v mreži, ki ga označimo kot cilj.</w:t>
      </w:r>
    </w:p>
  </w:footnote>
  <w:footnote w:id="7">
    <w:p w14:paraId="0000004B"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Imamo dva tipa predmetov; </w:t>
      </w:r>
      <w:proofErr w:type="spellStart"/>
      <w:r>
        <w:rPr>
          <w:color w:val="000000"/>
          <w:sz w:val="20"/>
          <w:szCs w:val="20"/>
        </w:rPr>
        <w:t>transportable</w:t>
      </w:r>
      <w:proofErr w:type="spellEnd"/>
      <w:r>
        <w:rPr>
          <w:color w:val="000000"/>
          <w:sz w:val="20"/>
          <w:szCs w:val="20"/>
        </w:rPr>
        <w:t xml:space="preserve"> (frnikole), </w:t>
      </w:r>
      <w:proofErr w:type="spellStart"/>
      <w:r>
        <w:rPr>
          <w:color w:val="000000"/>
          <w:sz w:val="20"/>
          <w:szCs w:val="20"/>
        </w:rPr>
        <w:t>collectible</w:t>
      </w:r>
      <w:proofErr w:type="spellEnd"/>
      <w:r>
        <w:rPr>
          <w:color w:val="000000"/>
          <w:sz w:val="20"/>
          <w:szCs w:val="20"/>
        </w:rPr>
        <w:t xml:space="preserve"> (zrna). Prve predmete lahko premikamo (običajno jih želimo pospraviti na označena polja (frnikole v luknjah)). Druge predmete pa junak samodejno pobere, če naleti na polje, na katerem je tak predmet (cilj je običajno, da ZBERE vse (zrna)).</w:t>
      </w:r>
    </w:p>
  </w:footnote>
  <w:footnote w:id="8">
    <w:p w14:paraId="0000004C"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V prostoru za skripto še ne obstaja koda</w:t>
      </w:r>
    </w:p>
  </w:footnote>
  <w:footnote w:id="9">
    <w:p w14:paraId="0000004D"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Del kode je že napisan v prostoru za skripto.</w:t>
      </w:r>
    </w:p>
  </w:footnote>
  <w:footnote w:id="10">
    <w:p w14:paraId="0000004E"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V prostoru za skripto so razmetani delčki</w:t>
      </w:r>
    </w:p>
  </w:footnote>
  <w:footnote w:id="11">
    <w:p w14:paraId="0000004F"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Ponovi N-krat</w:t>
      </w:r>
    </w:p>
  </w:footnote>
  <w:footnote w:id="12">
    <w:p w14:paraId="00000050"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Dvojna zanka (gnezdenje zank), neskončna zanka ali zanka s sestavljenimi pogoji (iskanje izjeme, preverjanje različnih pogojev)</w:t>
      </w:r>
    </w:p>
  </w:footnote>
  <w:footnote w:id="13">
    <w:p w14:paraId="00000051"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Brez parametrov.</w:t>
      </w:r>
    </w:p>
  </w:footnote>
  <w:footnote w:id="14">
    <w:p w14:paraId="00000052"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Funkcije s parametri ali gnezdenje.</w:t>
      </w:r>
    </w:p>
  </w:footnote>
  <w:footnote w:id="15">
    <w:p w14:paraId="00000053"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Uporabi kategorije,  kot so izbrane pod točko 2 </w:t>
      </w:r>
    </w:p>
  </w:footnote>
  <w:footnote w:id="16">
    <w:p w14:paraId="00000054"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Besedilo naj bo prilagojeno izbrani kategoriji. V primeru izbranih več kategorij priporočamo premislek – morda je bolje, da imamo dva (ali tri) predloge, vsakega za svojo kategorijo z nekoliko drugačno vsebino in likom. S tem se bolj prilagodimo miselnemu svetu reševalcev. </w:t>
      </w:r>
      <w:r>
        <w:rPr>
          <w:color w:val="000000"/>
          <w:sz w:val="20"/>
          <w:szCs w:val="20"/>
        </w:rPr>
        <w:br/>
        <w:t>Zaželene so tudi slike v besedilu; prosimo tudi za oblikovanje - lokacija slike, odstavki ipd.</w:t>
      </w:r>
    </w:p>
  </w:footnote>
  <w:footnote w:id="17">
    <w:p w14:paraId="00000055" w14:textId="1AF65B3C"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Izpolni za izbrani tip naloge. Zaželeno, da so priložene datoteke (pozor na avtorstvo – če nisi avtor grafike, napiši ustrezen Copyright (verjetno bomo potem sliko naredili na novo – zagotovo takrat, če CR ni naveden). Lahko je tudi samo opis grafike.</w:t>
      </w:r>
    </w:p>
  </w:footnote>
  <w:footnote w:id="18">
    <w:p w14:paraId="00000056"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Navedeni morajo biti vsi delčki, ki so potrebni za rešitev, ter (morda) še kateri. Če so delčki razporejeni v kategorije, navedite te kategorije. Če naj bo določena kategorija polna (z vsemi ukazi kot so v kategoriji na </w:t>
      </w:r>
      <w:hyperlink r:id="rId1">
        <w:r>
          <w:rPr>
            <w:color w:val="0563C1"/>
            <w:sz w:val="20"/>
            <w:szCs w:val="20"/>
            <w:u w:val="single"/>
          </w:rPr>
          <w:t>https://lusy.fri.uni-lj.si/ucbenik/prog/editor.html</w:t>
        </w:r>
      </w:hyperlink>
      <w:r>
        <w:rPr>
          <w:color w:val="000000"/>
          <w:sz w:val="20"/>
          <w:szCs w:val="20"/>
        </w:rPr>
        <w:t>), to označite</w:t>
      </w:r>
    </w:p>
  </w:footnote>
  <w:footnote w:id="19">
    <w:p w14:paraId="00000057"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Če ni omejitve, napiši MAX ali ∞</w:t>
      </w:r>
    </w:p>
  </w:footnote>
  <w:footnote w:id="20">
    <w:p w14:paraId="00000058" w14:textId="77777777"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Glede na Vrsta naloge )točka 3 prvega lista) (za izdelava od začetka kode seveda ni)</w:t>
      </w:r>
    </w:p>
  </w:footnote>
  <w:footnote w:id="21">
    <w:p w14:paraId="00000059" w14:textId="43E9CA6A" w:rsidR="00820705" w:rsidRDefault="00CA6A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Obvezno vsaj en testni primer, zaželeni so trije (če je </w:t>
      </w:r>
      <w:proofErr w:type="spellStart"/>
      <w:r>
        <w:rPr>
          <w:color w:val="000000"/>
          <w:sz w:val="20"/>
          <w:szCs w:val="20"/>
        </w:rPr>
        <w:t>smisleno</w:t>
      </w:r>
      <w:proofErr w:type="spellEnd"/>
      <w:r>
        <w:rPr>
          <w:color w:val="000000"/>
          <w:sz w:val="20"/>
          <w:szCs w:val="20"/>
        </w:rPr>
        <w:t>), izpolni za izbrani tip naloge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673"/>
    <w:multiLevelType w:val="multilevel"/>
    <w:tmpl w:val="19C29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E6087D"/>
    <w:multiLevelType w:val="multilevel"/>
    <w:tmpl w:val="A7586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7C6390"/>
    <w:multiLevelType w:val="multilevel"/>
    <w:tmpl w:val="B4B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156D38"/>
    <w:multiLevelType w:val="multilevel"/>
    <w:tmpl w:val="9CF4A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FB4D50"/>
    <w:multiLevelType w:val="multilevel"/>
    <w:tmpl w:val="6962326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A1A65E3"/>
    <w:multiLevelType w:val="multilevel"/>
    <w:tmpl w:val="1D128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612451"/>
    <w:multiLevelType w:val="multilevel"/>
    <w:tmpl w:val="F8EC15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E6B5F1E"/>
    <w:multiLevelType w:val="multilevel"/>
    <w:tmpl w:val="8CCE3B2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05"/>
    <w:rsid w:val="00000074"/>
    <w:rsid w:val="00094BF0"/>
    <w:rsid w:val="000F533F"/>
    <w:rsid w:val="00146ABB"/>
    <w:rsid w:val="00173576"/>
    <w:rsid w:val="00383DC9"/>
    <w:rsid w:val="00614540"/>
    <w:rsid w:val="007E6FD7"/>
    <w:rsid w:val="00820705"/>
    <w:rsid w:val="00984B0F"/>
    <w:rsid w:val="009973F7"/>
    <w:rsid w:val="009D5576"/>
    <w:rsid w:val="00A64CF5"/>
    <w:rsid w:val="00AA5548"/>
    <w:rsid w:val="00B655A4"/>
    <w:rsid w:val="00CA6A46"/>
    <w:rsid w:val="00CC593C"/>
    <w:rsid w:val="00E13D84"/>
    <w:rsid w:val="00F230C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36D4"/>
  <w15:docId w15:val="{E2C11C85-C0FE-442A-8E5E-02ED5D68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uiPriority w:val="9"/>
    <w:qFormat/>
    <w:pPr>
      <w:keepNext/>
      <w:keepLines/>
      <w:spacing w:before="480" w:after="120"/>
      <w:outlineLvl w:val="0"/>
    </w:pPr>
    <w:rPr>
      <w:b/>
      <w:sz w:val="48"/>
      <w:szCs w:val="48"/>
    </w:rPr>
  </w:style>
  <w:style w:type="paragraph" w:styleId="Naslov2">
    <w:name w:val="heading 2"/>
    <w:basedOn w:val="Navaden"/>
    <w:next w:val="Navaden"/>
    <w:uiPriority w:val="9"/>
    <w:semiHidden/>
    <w:unhideWhenUsed/>
    <w:qFormat/>
    <w:pPr>
      <w:keepNext/>
      <w:keepLines/>
      <w:spacing w:before="360" w:after="80"/>
      <w:outlineLvl w:val="1"/>
    </w:pPr>
    <w:rPr>
      <w:b/>
      <w:sz w:val="36"/>
      <w:szCs w:val="36"/>
    </w:rPr>
  </w:style>
  <w:style w:type="paragraph" w:styleId="Naslov3">
    <w:name w:val="heading 3"/>
    <w:basedOn w:val="Navaden"/>
    <w:next w:val="Navaden"/>
    <w:uiPriority w:val="9"/>
    <w:semiHidden/>
    <w:unhideWhenUsed/>
    <w:qFormat/>
    <w:pPr>
      <w:keepNext/>
      <w:keepLines/>
      <w:spacing w:before="280" w:after="80"/>
      <w:outlineLvl w:val="2"/>
    </w:pPr>
    <w:rPr>
      <w:b/>
      <w:sz w:val="28"/>
      <w:szCs w:val="28"/>
    </w:rPr>
  </w:style>
  <w:style w:type="paragraph" w:styleId="Naslov4">
    <w:name w:val="heading 4"/>
    <w:basedOn w:val="Navaden"/>
    <w:next w:val="Navaden"/>
    <w:uiPriority w:val="9"/>
    <w:semiHidden/>
    <w:unhideWhenUsed/>
    <w:qFormat/>
    <w:pPr>
      <w:keepNext/>
      <w:keepLines/>
      <w:spacing w:before="240" w:after="40"/>
      <w:outlineLvl w:val="3"/>
    </w:pPr>
    <w:rPr>
      <w:b/>
      <w:sz w:val="24"/>
      <w:szCs w:val="24"/>
    </w:rPr>
  </w:style>
  <w:style w:type="paragraph" w:styleId="Naslov5">
    <w:name w:val="heading 5"/>
    <w:basedOn w:val="Navaden"/>
    <w:next w:val="Navaden"/>
    <w:uiPriority w:val="9"/>
    <w:semiHidden/>
    <w:unhideWhenUsed/>
    <w:qFormat/>
    <w:pPr>
      <w:keepNext/>
      <w:keepLines/>
      <w:spacing w:before="220" w:after="40"/>
      <w:outlineLvl w:val="4"/>
    </w:pPr>
    <w:rPr>
      <w:b/>
    </w:rPr>
  </w:style>
  <w:style w:type="paragraph" w:styleId="Naslov6">
    <w:name w:val="heading 6"/>
    <w:basedOn w:val="Navaden"/>
    <w:next w:val="Navaden"/>
    <w:uiPriority w:val="9"/>
    <w:semiHidden/>
    <w:unhideWhenUsed/>
    <w:qFormat/>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before="480" w:after="120"/>
    </w:pPr>
    <w:rPr>
      <w:b/>
      <w:sz w:val="72"/>
      <w:szCs w:val="72"/>
    </w:rPr>
  </w:style>
  <w:style w:type="paragraph" w:styleId="Podnaslov">
    <w:name w:val="Subtitle"/>
    <w:basedOn w:val="Navaden"/>
    <w:next w:val="Navaden"/>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iperpovezava">
    <w:name w:val="Hyperlink"/>
    <w:basedOn w:val="Privzetapisavaodstavka"/>
    <w:uiPriority w:val="99"/>
    <w:unhideWhenUsed/>
    <w:rsid w:val="00984B0F"/>
    <w:rPr>
      <w:color w:val="0000FF" w:themeColor="hyperlink"/>
      <w:u w:val="single"/>
    </w:rPr>
  </w:style>
  <w:style w:type="character" w:customStyle="1" w:styleId="UnresolvedMention">
    <w:name w:val="Unresolved Mention"/>
    <w:basedOn w:val="Privzetapisavaodstavka"/>
    <w:uiPriority w:val="99"/>
    <w:semiHidden/>
    <w:unhideWhenUsed/>
    <w:rsid w:val="00984B0F"/>
    <w:rPr>
      <w:color w:val="605E5C"/>
      <w:shd w:val="clear" w:color="auto" w:fill="E1DFDD"/>
    </w:rPr>
  </w:style>
  <w:style w:type="character" w:styleId="SledenaHiperpovezava">
    <w:name w:val="FollowedHyperlink"/>
    <w:basedOn w:val="Privzetapisavaodstavka"/>
    <w:uiPriority w:val="99"/>
    <w:semiHidden/>
    <w:unhideWhenUsed/>
    <w:rsid w:val="009D55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isek.acm.si/contents/4907-905475276192595697-1074296492281680693-373048763652704929/"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isek.acm.si/contents/4907-905475276192595697-1074296492281680693-37304876365270492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2299</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c:creator>
  <cp:lastModifiedBy>Učitelj</cp:lastModifiedBy>
  <cp:revision>3</cp:revision>
  <dcterms:created xsi:type="dcterms:W3CDTF">2023-10-27T12:26:00Z</dcterms:created>
  <dcterms:modified xsi:type="dcterms:W3CDTF">2023-10-27T12:27:00Z</dcterms:modified>
</cp:coreProperties>
</file>