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rsidP="00D63236">
                            <w:pPr>
                              <w:jc w:val="center"/>
                              <w:rPr>
                                <w:b/>
                                <w:sz w:val="24"/>
                              </w:rPr>
                            </w:pPr>
                            <w:r w:rsidRPr="00D63236">
                              <w:rPr>
                                <w:b/>
                                <w:sz w:val="24"/>
                              </w:rPr>
                              <w:t>Mention : Informatique</w:t>
                            </w:r>
                          </w:p>
                          <w:p w:rsidR="009612FD" w:rsidRPr="00D63236" w:rsidRDefault="009612FD"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9612FD" w:rsidRPr="00D63236" w:rsidRDefault="009612FD" w:rsidP="00D63236">
                      <w:pPr>
                        <w:jc w:val="center"/>
                        <w:rPr>
                          <w:b/>
                          <w:sz w:val="24"/>
                        </w:rPr>
                      </w:pPr>
                      <w:r w:rsidRPr="00D63236">
                        <w:rPr>
                          <w:b/>
                          <w:sz w:val="24"/>
                        </w:rPr>
                        <w:t>Mention : Informatique</w:t>
                      </w:r>
                    </w:p>
                    <w:p w:rsidR="009612FD" w:rsidRPr="00D63236" w:rsidRDefault="009612FD"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9612FD" w:rsidRPr="00D63236" w:rsidRDefault="009612FD"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rsidP="00D63236">
                            <w:pPr>
                              <w:jc w:val="center"/>
                              <w:rPr>
                                <w:b/>
                                <w:sz w:val="36"/>
                              </w:rPr>
                            </w:pPr>
                            <w:r w:rsidRPr="00D63236">
                              <w:rPr>
                                <w:b/>
                                <w:sz w:val="36"/>
                              </w:rPr>
                              <w:t>UNIVERSITE DE FIANARANTSOA</w:t>
                            </w:r>
                          </w:p>
                          <w:p w:rsidR="009612FD" w:rsidRPr="00D63236" w:rsidRDefault="009612FD"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9612FD" w:rsidRPr="00D63236" w:rsidRDefault="009612FD" w:rsidP="00D63236">
                      <w:pPr>
                        <w:jc w:val="center"/>
                        <w:rPr>
                          <w:b/>
                          <w:sz w:val="36"/>
                        </w:rPr>
                      </w:pPr>
                      <w:r w:rsidRPr="00D63236">
                        <w:rPr>
                          <w:b/>
                          <w:sz w:val="36"/>
                        </w:rPr>
                        <w:t>UNIVERSITE DE FIANARANTSOA</w:t>
                      </w:r>
                    </w:p>
                    <w:p w:rsidR="009612FD" w:rsidRPr="00D63236" w:rsidRDefault="009612FD"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3B5016" w:rsidRDefault="009612FD"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9612FD" w:rsidRPr="003B5016" w:rsidRDefault="009612FD"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9612FD" w:rsidRPr="00D63236" w:rsidRDefault="009612FD"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8480" behindDoc="0" locked="0" layoutInCell="1" allowOverlap="1" wp14:anchorId="7CBC3610" wp14:editId="5B73048A">
                <wp:simplePos x="0" y="0"/>
                <wp:positionH relativeFrom="margin">
                  <wp:posOffset>-266700</wp:posOffset>
                </wp:positionH>
                <wp:positionV relativeFrom="paragraph">
                  <wp:posOffset>5843905</wp:posOffset>
                </wp:positionV>
                <wp:extent cx="1885950" cy="600075"/>
                <wp:effectExtent l="0" t="0" r="0" b="9525"/>
                <wp:wrapNone/>
                <wp:docPr id="10" name="Zone de texte 10"/>
                <wp:cNvGraphicFramePr/>
                <a:graphic xmlns:a="http://schemas.openxmlformats.org/drawingml/2006/main">
                  <a:graphicData uri="http://schemas.microsoft.com/office/word/2010/wordprocessingShape">
                    <wps:wsp>
                      <wps:cNvSpPr txBox="1"/>
                      <wps:spPr>
                        <a:xfrm>
                          <a:off x="0" y="0"/>
                          <a:ext cx="1885950"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Default="009612FD" w:rsidP="00D63236">
                            <w:r>
                              <w:t xml:space="preserve">Présenté le </w:t>
                            </w:r>
                          </w:p>
                          <w:p w:rsidR="009612FD" w:rsidRDefault="009612FD"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3610" id="Zone de texte 10" o:spid="_x0000_s1031" type="#_x0000_t202" style="position:absolute;margin-left:-21pt;margin-top:460.15pt;width:148.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" fillcolor="white [3201]" stroked="f" strokeweight=".5pt">
                <v:textbox>
                  <w:txbxContent>
                    <w:p w:rsidR="009612FD" w:rsidRDefault="009612FD" w:rsidP="00D63236">
                      <w:r>
                        <w:t xml:space="preserve">Présenté le </w:t>
                      </w:r>
                    </w:p>
                    <w:p w:rsidR="009612FD" w:rsidRDefault="009612FD" w:rsidP="00D63236">
                      <w:r>
                        <w:t>Par RASOAMAHEFA Rojo</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6681FE5E" wp14:editId="24084CFE">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pPr>
                              <w:rPr>
                                <w:i/>
                              </w:rPr>
                            </w:pPr>
                            <w:r w:rsidRPr="00D63236">
                              <w:rPr>
                                <w:i/>
                              </w:rPr>
                              <w:t>Intitulé :</w:t>
                            </w:r>
                          </w:p>
                          <w:p w:rsidR="009612FD" w:rsidRDefault="009612F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FE5E" id="Zone de texte 8" o:spid="_x0000_s1032"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&#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JtRhPySAgAAlgUAAA4AAAAAAAAAAAAAAAAALgIAAGRycy9lMm9Eb2Mu&#10;eG1sUEsBAi0AFAAGAAgAAAAhAEUGPRniAAAACwEAAA8AAAAAAAAAAAAAAAAA7AQAAGRycy9kb3du&#10;cmV2LnhtbFBLBQYAAAAABAAEAPMAAAD7BQAAAAA=&#10;" fillcolor="white [3201]" stroked="f" strokeweight=".5pt">
                <v:textbox>
                  <w:txbxContent>
                    <w:p w:rsidR="009612FD" w:rsidRPr="00D63236" w:rsidRDefault="009612FD">
                      <w:pPr>
                        <w:rPr>
                          <w:i/>
                        </w:rPr>
                      </w:pPr>
                      <w:r w:rsidRPr="00D63236">
                        <w:rPr>
                          <w:i/>
                        </w:rPr>
                        <w:t>Intitulé :</w:t>
                      </w:r>
                    </w:p>
                    <w:p w:rsidR="009612FD" w:rsidRDefault="009612FD"/>
                  </w:txbxContent>
                </v:textbox>
              </v:shape>
            </w:pict>
          </mc:Fallback>
        </mc:AlternateContent>
      </w:r>
      <w:r w:rsidR="00D63236">
        <w:rPr>
          <w:noProof/>
          <w:lang w:eastAsia="fr-FR"/>
        </w:rPr>
        <w:drawing>
          <wp:anchor distT="0" distB="0" distL="114300" distR="114300" simplePos="0" relativeHeight="251659264" behindDoc="1" locked="0" layoutInCell="1" allowOverlap="1" wp14:anchorId="6D7E74E0" wp14:editId="2756B5F4">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48F1FCA" wp14:editId="41C37388">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0233F882" wp14:editId="1ED14D6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D63236" w:rsidRDefault="009612FD">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3F882" id="Zone de texte 4" o:spid="_x0000_s1033"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BMe/9SkgIAAJYFAAAOAAAAAAAAAAAAAAAAAC4CAABkcnMvZTJvRG9j&#10;LnhtbFBLAQItABQABgAIAAAAIQCjEJc34wAAAAwBAAAPAAAAAAAAAAAAAAAAAOwEAABkcnMvZG93&#10;bnJldi54bWxQSwUGAAAAAAQABADzAAAA/AUAAAAA&#10;" fillcolor="white [3201]" stroked="f" strokeweight=".5pt">
                <v:textbox>
                  <w:txbxContent>
                    <w:p w:rsidR="009612FD" w:rsidRPr="00D63236" w:rsidRDefault="009612FD">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282763" w:rsidP="000F4F09">
      <w:pPr>
        <w:jc w:val="center"/>
      </w:pPr>
      <w:r>
        <w:rPr>
          <w:noProof/>
          <w:lang w:eastAsia="fr-FR"/>
        </w:rPr>
        <mc:AlternateContent>
          <mc:Choice Requires="wps">
            <w:drawing>
              <wp:anchor distT="0" distB="0" distL="114300" distR="114300" simplePos="0" relativeHeight="251670528" behindDoc="0" locked="0" layoutInCell="1" allowOverlap="1" wp14:anchorId="0A819A2A" wp14:editId="2903FC59">
                <wp:simplePos x="0" y="0"/>
                <wp:positionH relativeFrom="margin">
                  <wp:posOffset>-471170</wp:posOffset>
                </wp:positionH>
                <wp:positionV relativeFrom="paragraph">
                  <wp:posOffset>255270</wp:posOffset>
                </wp:positionV>
                <wp:extent cx="6905625" cy="176212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762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Default="009612FD" w:rsidP="00D63236">
                            <w:pPr>
                              <w:rPr>
                                <w:b/>
                                <w:sz w:val="24"/>
                                <w:u w:val="single"/>
                              </w:rPr>
                            </w:pPr>
                            <w:r w:rsidRPr="00D63236">
                              <w:rPr>
                                <w:b/>
                                <w:sz w:val="24"/>
                                <w:u w:val="single"/>
                              </w:rPr>
                              <w:t>Membres du Jury</w:t>
                            </w:r>
                          </w:p>
                          <w:p w:rsidR="009612FD" w:rsidRDefault="009612FD" w:rsidP="00D63236">
                            <w:pPr>
                              <w:rPr>
                                <w:sz w:val="24"/>
                              </w:rPr>
                            </w:pPr>
                            <w:r>
                              <w:rPr>
                                <w:sz w:val="24"/>
                              </w:rPr>
                              <w:t xml:space="preserve">Président : </w:t>
                            </w:r>
                          </w:p>
                          <w:p w:rsidR="009612FD" w:rsidRDefault="009612FD" w:rsidP="00D63236">
                            <w:pPr>
                              <w:rPr>
                                <w:sz w:val="24"/>
                              </w:rPr>
                            </w:pPr>
                            <w:r>
                              <w:rPr>
                                <w:sz w:val="24"/>
                              </w:rPr>
                              <w:t>Examinateur :</w:t>
                            </w:r>
                          </w:p>
                          <w:p w:rsidR="009612FD" w:rsidRDefault="009612FD" w:rsidP="00D63236">
                            <w:pPr>
                              <w:rPr>
                                <w:sz w:val="24"/>
                              </w:rPr>
                            </w:pPr>
                            <w:r>
                              <w:rPr>
                                <w:sz w:val="24"/>
                              </w:rPr>
                              <w:t>Rapporteurs : Monsieur RALAIVAO Jean Christian, Assistant d’enseignement supérieur et de recherches</w:t>
                            </w:r>
                          </w:p>
                          <w:p w:rsidR="009612FD" w:rsidRPr="00D63236" w:rsidRDefault="009612FD"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19A2A" id="Zone de texte 11" o:spid="_x0000_s1034" type="#_x0000_t202" style="position:absolute;left:0;text-align:left;margin-left:-37.1pt;margin-top:20.1pt;width:543.75pt;height:138.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" fillcolor="white [3201]" stroked="f" strokeweight=".5pt">
                <v:textbox>
                  <w:txbxContent>
                    <w:p w:rsidR="009612FD" w:rsidRDefault="009612FD" w:rsidP="00D63236">
                      <w:pPr>
                        <w:rPr>
                          <w:b/>
                          <w:sz w:val="24"/>
                          <w:u w:val="single"/>
                        </w:rPr>
                      </w:pPr>
                      <w:r w:rsidRPr="00D63236">
                        <w:rPr>
                          <w:b/>
                          <w:sz w:val="24"/>
                          <w:u w:val="single"/>
                        </w:rPr>
                        <w:t>Membres du Jury</w:t>
                      </w:r>
                    </w:p>
                    <w:p w:rsidR="009612FD" w:rsidRDefault="009612FD" w:rsidP="00D63236">
                      <w:pPr>
                        <w:rPr>
                          <w:sz w:val="24"/>
                        </w:rPr>
                      </w:pPr>
                      <w:r>
                        <w:rPr>
                          <w:sz w:val="24"/>
                        </w:rPr>
                        <w:t xml:space="preserve">Président : </w:t>
                      </w:r>
                    </w:p>
                    <w:p w:rsidR="009612FD" w:rsidRDefault="009612FD" w:rsidP="00D63236">
                      <w:pPr>
                        <w:rPr>
                          <w:sz w:val="24"/>
                        </w:rPr>
                      </w:pPr>
                      <w:r>
                        <w:rPr>
                          <w:sz w:val="24"/>
                        </w:rPr>
                        <w:t>Examinateur :</w:t>
                      </w:r>
                    </w:p>
                    <w:p w:rsidR="009612FD" w:rsidRDefault="009612FD" w:rsidP="00D63236">
                      <w:pPr>
                        <w:rPr>
                          <w:sz w:val="24"/>
                        </w:rPr>
                      </w:pPr>
                      <w:r>
                        <w:rPr>
                          <w:sz w:val="24"/>
                        </w:rPr>
                        <w:t>Rapporteurs : Monsieur RALAIVAO Jean Christian, Assistant d’enseignement supérieur et de recherches</w:t>
                      </w:r>
                    </w:p>
                    <w:p w:rsidR="009612FD" w:rsidRPr="00D63236" w:rsidRDefault="009612FD"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r>
        <w:lastRenderedPageBreak/>
        <w:t>CURRICULUM VITAE</w:t>
      </w:r>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B21C535" wp14:editId="29972ADE">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27544B5C" wp14:editId="67DBD18D">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9612FD" w:rsidRPr="00CB65C3" w:rsidRDefault="009612FD"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544B5C"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9612FD" w:rsidRPr="00CB65C3" w:rsidRDefault="009612FD"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7702F2D9" wp14:editId="472B6CDC">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67FC21D7" wp14:editId="4EAB20DA">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9612FD" w:rsidRPr="00CD13AB" w:rsidRDefault="009612FD"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C21D7"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9612FD" w:rsidRPr="00CD13AB" w:rsidRDefault="009612FD"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6182CAE" wp14:editId="3876CEC0">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9612FD" w:rsidRPr="007944E3" w:rsidRDefault="009612FD"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82CA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9612FD" w:rsidRPr="007944E3" w:rsidRDefault="009612FD"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0E676CA" wp14:editId="6467F175">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2A6F9B0" wp14:editId="5AC582CB">
                <wp:simplePos x="0" y="0"/>
                <wp:positionH relativeFrom="page">
                  <wp:align>left</wp:align>
                </wp:positionH>
                <wp:positionV relativeFrom="paragraph">
                  <wp:posOffset>277259</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FAADC" id="Rectangle 68" o:spid="_x0000_s1026" style="position:absolute;margin-left:0;margin-top:21.8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Lxd5Qr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663785E1" wp14:editId="7B17FB4D">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9612FD" w:rsidRPr="000177BA" w:rsidRDefault="009612FD"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785E1"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9612FD" w:rsidRPr="000177BA" w:rsidRDefault="009612FD"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6210AEC2" wp14:editId="350D36FF">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9612FD" w:rsidRDefault="009612FD"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0AEC2"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9612FD" w:rsidRDefault="009612FD"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5703AB67" wp14:editId="42D3754B">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9612FD" w:rsidRDefault="009612FD"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3AB67"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9612FD" w:rsidRDefault="009612FD"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4547A725" wp14:editId="68E41BAB">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9612FD" w:rsidRDefault="009612FD"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47A725"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9612FD" w:rsidRDefault="009612FD"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1206582C" wp14:editId="18715CC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9612FD" w:rsidRPr="000177BA" w:rsidRDefault="009612FD"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582C"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9612FD" w:rsidRPr="000177BA" w:rsidRDefault="009612FD"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50016BD4" wp14:editId="61927191">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9612FD" w:rsidRPr="007944E3" w:rsidRDefault="009612FD"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016BD4"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9612FD" w:rsidRPr="007944E3" w:rsidRDefault="009612FD"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4A1BA171" wp14:editId="210D36C2">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9612FD" w:rsidRDefault="009612FD"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BA171"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9612FD" w:rsidRDefault="009612FD"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12FA67A0" wp14:editId="2B6632FA">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CB65C3" w:rsidRDefault="009612FD"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A67A0"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9612FD" w:rsidRPr="00CB65C3" w:rsidRDefault="009612FD"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0ABE7019" wp14:editId="46DF294D">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CB65C3" w:rsidRDefault="009612FD"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BE7019"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9612FD" w:rsidRPr="00CB65C3" w:rsidRDefault="009612FD"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7A404DFA" wp14:editId="0FFC7C50">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612FD" w:rsidRPr="00CB65C3" w:rsidRDefault="009612FD"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404DFA"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9612FD" w:rsidRPr="00CB65C3" w:rsidRDefault="009612FD"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6439D2B7" wp14:editId="1955A587">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05BBE6DE" wp14:editId="14947651">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E8BC696" wp14:editId="734E3511">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A56BF72" wp14:editId="0CFB2C0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9612FD" w:rsidRPr="000177BA" w:rsidRDefault="009612FD"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6BF72"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9612FD" w:rsidRPr="000177BA" w:rsidRDefault="009612FD"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1AD55B3E" wp14:editId="061A2AAD">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9612FD" w:rsidRDefault="009612FD"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D55B3E"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9612FD" w:rsidRDefault="009612FD"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34E3D776" wp14:editId="23CD8E9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9612FD" w:rsidRDefault="009612FD" w:rsidP="00803653">
                            <w:pPr>
                              <w:pStyle w:val="Paragraphedeliste"/>
                            </w:pPr>
                            <w:r>
                              <w:t xml:space="preserve">Stage au sein de </w:t>
                            </w:r>
                            <w:proofErr w:type="spellStart"/>
                            <w:r>
                              <w:t>Hibousoft</w:t>
                            </w:r>
                            <w:proofErr w:type="spellEnd"/>
                            <w:r>
                              <w:t xml:space="preserve">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3D776"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9612FD" w:rsidRDefault="009612FD" w:rsidP="00803653">
                      <w:pPr>
                        <w:pStyle w:val="Paragraphedeliste"/>
                      </w:pPr>
                      <w:r>
                        <w:t xml:space="preserve">Stage au sein de </w:t>
                      </w:r>
                      <w:proofErr w:type="spellStart"/>
                      <w:r>
                        <w:t>Hibousoft</w:t>
                      </w:r>
                      <w:proofErr w:type="spellEnd"/>
                      <w:r>
                        <w:t xml:space="preserve">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1FE38CE6" wp14:editId="77A111D1">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9612FD" w:rsidRPr="000177BA" w:rsidRDefault="009612FD"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38CE6"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9612FD" w:rsidRPr="000177BA" w:rsidRDefault="009612FD"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79357CF4" wp14:editId="14078A90">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9612FD" w:rsidRDefault="009612FD"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357CF4"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9612FD" w:rsidRDefault="009612FD"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005B7BC6" wp14:editId="50A81D04">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9612FD" w:rsidRDefault="009612FD"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B7BC6"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9612FD" w:rsidRDefault="009612FD"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5C6E043C" wp14:editId="03A55B9A">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9612FD" w:rsidRPr="000177BA" w:rsidRDefault="009612FD"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E043C"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9612FD" w:rsidRPr="000177BA" w:rsidRDefault="009612FD"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79B7C256" wp14:editId="19A76191">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9612FD" w:rsidRDefault="009612FD"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B7C256"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9612FD" w:rsidRDefault="009612FD"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4556C91F" wp14:editId="2D6E951C">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9612FD" w:rsidRPr="00803653" w:rsidRDefault="009612FD"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56C91F"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9612FD" w:rsidRPr="00803653" w:rsidRDefault="009612FD"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065B2DC4" wp14:editId="72F75C77">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9612FD" w:rsidRPr="0000524C" w:rsidRDefault="009612FD"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5B2DC4"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9612FD" w:rsidRPr="0000524C" w:rsidRDefault="009612FD"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16A33E24" wp14:editId="0F9396C4">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9612FD" w:rsidRDefault="009612FD"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3E24"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9612FD" w:rsidRDefault="009612FD"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C0B8CB6" wp14:editId="5221DBBC">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77F7AF48" wp14:editId="740C6440">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1A6ED846" wp14:editId="296BB3FF">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23E50AD1" wp14:editId="24DCAADA">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40932624" wp14:editId="682B0EB7">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9612FD" w:rsidRPr="0000524C" w:rsidRDefault="009612FD"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32624"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9612FD" w:rsidRPr="0000524C" w:rsidRDefault="009612FD"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56E061F0" wp14:editId="791A1DC2">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79F4990E" wp14:editId="37A09869">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2703C465" wp14:editId="56921EC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3EB361BB" wp14:editId="02B90792">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9612FD" w:rsidRPr="007944E3" w:rsidRDefault="009612FD"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B361BB"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9612FD" w:rsidRPr="007944E3" w:rsidRDefault="009612FD"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0F642E34" wp14:editId="114D4348">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C1AE916" wp14:editId="0F6CD939">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9612FD" w:rsidRPr="00803653" w:rsidRDefault="009612FD"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1AE916"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9612FD" w:rsidRPr="00803653" w:rsidRDefault="009612FD"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5DD60638" wp14:editId="76B97A1E">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9612FD" w:rsidRDefault="009612FD"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D60638"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9612FD" w:rsidRDefault="009612FD"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48EC0B1" wp14:editId="33832071">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9612FD" w:rsidRDefault="009612FD"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C0B1"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9612FD" w:rsidRDefault="009612FD"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4880563C" wp14:editId="7E7904B3">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9612FD" w:rsidRPr="00356CA9" w:rsidRDefault="009612FD"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 xml:space="preserve">l’association </w:t>
                            </w:r>
                            <w:proofErr w:type="spellStart"/>
                            <w:r>
                              <w:rPr>
                                <w:color w:val="FFFFFF" w:themeColor="background1"/>
                              </w:rPr>
                              <w:t>AlgoMada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0563C"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9612FD" w:rsidRPr="00356CA9" w:rsidRDefault="009612FD"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 xml:space="preserve">l’association </w:t>
                      </w:r>
                      <w:proofErr w:type="spellStart"/>
                      <w:r>
                        <w:rPr>
                          <w:color w:val="FFFFFF" w:themeColor="background1"/>
                        </w:rPr>
                        <w:t>AlgoMada</w:t>
                      </w:r>
                      <w:proofErr w:type="spellEnd"/>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03B63D1E" wp14:editId="01536592">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9612FD" w:rsidRDefault="009612FD"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B63D1E"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9612FD" w:rsidRDefault="009612FD"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776C31F5" wp14:editId="0CC56C62">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9612FD" w:rsidRPr="00150FEA" w:rsidRDefault="009612FD"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6C31F5"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9612FD" w:rsidRPr="00150FEA" w:rsidRDefault="009612FD"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0CDBABAB" wp14:editId="62557E35">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9612FD" w:rsidRDefault="009612FD"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BABAB"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9612FD" w:rsidRDefault="009612FD"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04D7B536" wp14:editId="624F990E">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9612FD" w:rsidRPr="00356CA9" w:rsidRDefault="009612FD"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7B536"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9612FD" w:rsidRPr="00356CA9" w:rsidRDefault="009612FD"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22AF9005" wp14:editId="4434D2CD">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9612FD" w:rsidRDefault="009612FD"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AF9005"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9612FD" w:rsidRDefault="009612FD"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6368" behindDoc="0" locked="0" layoutInCell="1" allowOverlap="1" wp14:anchorId="3987EB26" wp14:editId="2E54E121">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9612FD" w:rsidRPr="00150FEA" w:rsidRDefault="009612FD"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87EB26" id="Zone de texte 32" o:spid="_x0000_s1070"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" filled="f" stroked="f" strokeweight=".5pt">
                <v:textbox>
                  <w:txbxContent>
                    <w:p w:rsidR="009612FD" w:rsidRPr="00150FEA" w:rsidRDefault="009612FD" w:rsidP="00803653">
                      <w:pPr>
                        <w:pStyle w:val="Paragraphedeliste"/>
                        <w:rPr>
                          <w:b/>
                          <w:bCs/>
                        </w:rPr>
                      </w:pPr>
                      <w:r w:rsidRPr="00150FEA">
                        <w:rPr>
                          <w:b/>
                          <w:bCs/>
                        </w:rPr>
                        <w:t>Baccalauréat en série D</w:t>
                      </w:r>
                    </w:p>
                  </w:txbxContent>
                </v:textbox>
                <w10:wrap anchorx="margin"/>
              </v:shape>
            </w:pict>
          </mc:Fallback>
        </mc:AlternateContent>
      </w:r>
      <w:r>
        <w:rPr>
          <w:noProof/>
          <w:lang w:eastAsia="fr-FR"/>
        </w:rPr>
        <mc:AlternateContent>
          <mc:Choice Requires="wps">
            <w:drawing>
              <wp:anchor distT="0" distB="0" distL="114300" distR="114300" simplePos="0" relativeHeight="251705344" behindDoc="0" locked="0" layoutInCell="1" allowOverlap="1" wp14:anchorId="094D7E0B" wp14:editId="7CE9114F">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9612FD" w:rsidRDefault="009612FD"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D7E0B" id="Zone de texte 31" o:spid="_x0000_s1071"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nX1oJTUCAABgBAAADgAAAAAAAAAA&#10;AAAAAAAuAgAAZHJzL2Uyb0RvYy54bWxQSwECLQAUAAYACAAAACEApN4esuEAAAAKAQAADwAAAAAA&#10;AAAAAAAAAACPBAAAZHJzL2Rvd25yZXYueG1sUEsFBgAAAAAEAAQA8wAAAJ0FAAAAAA==&#10;" filled="f" stroked="f" strokeweight=".5pt">
                <v:textbox>
                  <w:txbxContent>
                    <w:p w:rsidR="009612FD" w:rsidRDefault="009612FD" w:rsidP="00803653">
                      <w:pPr>
                        <w:pStyle w:val="Paragraphedeliste"/>
                      </w:pPr>
                      <w:r>
                        <w:t>2015</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7152" behindDoc="0" locked="0" layoutInCell="1" allowOverlap="1" wp14:anchorId="1449EF13" wp14:editId="73656A9D">
                <wp:simplePos x="0" y="0"/>
                <wp:positionH relativeFrom="page">
                  <wp:posOffset>0</wp:posOffset>
                </wp:positionH>
                <wp:positionV relativeFrom="paragraph">
                  <wp:posOffset>288603</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9612FD" w:rsidRPr="00356CA9" w:rsidRDefault="009612FD"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9EF13" id="Zone de texte 23" o:spid="_x0000_s1072" type="#_x0000_t202" style="position:absolute;margin-left:0;margin-top:22.7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" filled="f" stroked="f" strokeweight=".5pt">
                <v:textbox>
                  <w:txbxContent>
                    <w:p w:rsidR="009612FD" w:rsidRPr="00356CA9" w:rsidRDefault="009612FD"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p>
    <w:p w:rsidR="00646F1F" w:rsidRDefault="00646F1F" w:rsidP="00803653">
      <w:r>
        <w:rPr>
          <w:noProof/>
          <w:lang w:eastAsia="fr-FR"/>
        </w:rPr>
        <mc:AlternateContent>
          <mc:Choice Requires="wps">
            <w:drawing>
              <wp:anchor distT="0" distB="0" distL="114300" distR="114300" simplePos="0" relativeHeight="251717632" behindDoc="0" locked="0" layoutInCell="1" allowOverlap="1" wp14:anchorId="051F7184" wp14:editId="225293AC">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9612FD" w:rsidRDefault="009612FD" w:rsidP="00803653">
                            <w:pPr>
                              <w:pStyle w:val="Paragraphedeliste"/>
                            </w:pPr>
                            <w:r>
                              <w:t xml:space="preserve">Lycée Les Capucines </w:t>
                            </w:r>
                            <w:proofErr w:type="spellStart"/>
                            <w:r>
                              <w:t>Ankadindramamy</w:t>
                            </w:r>
                            <w:proofErr w:type="spellEnd"/>
                            <w:r>
                              <w:t xml:space="preserve">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F7184" id="Zone de texte 45" o:spid="_x0000_s1073"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NTWkzICAABgBAAADgAAAAAAAAAAAAAA&#10;AAAuAgAAZHJzL2Uyb0RvYy54bWxQSwECLQAUAAYACAAAACEA2Q1iFOEAAAALAQAADwAAAAAAAAAA&#10;AAAAAACMBAAAZHJzL2Rvd25yZXYueG1sUEsFBgAAAAAEAAQA8wAAAJoFAAAAAA==&#10;" filled="f" stroked="f" strokeweight=".5pt">
                <v:textbox>
                  <w:txbxContent>
                    <w:p w:rsidR="009612FD" w:rsidRDefault="009612FD" w:rsidP="00803653">
                      <w:pPr>
                        <w:pStyle w:val="Paragraphedeliste"/>
                      </w:pPr>
                      <w:r>
                        <w:t xml:space="preserve">Lycée Les Capucines </w:t>
                      </w:r>
                      <w:proofErr w:type="spellStart"/>
                      <w:r>
                        <w:t>Ankadindramamy</w:t>
                      </w:r>
                      <w:proofErr w:type="spellEnd"/>
                      <w:r>
                        <w:t xml:space="preserve"> - Antananarivo</w:t>
                      </w:r>
                    </w:p>
                  </w:txbxContent>
                </v:textbox>
                <w10:wrap anchorx="margin"/>
              </v:shape>
            </w:pict>
          </mc:Fallback>
        </mc:AlternateContent>
      </w:r>
      <w:r>
        <w:rPr>
          <w:noProof/>
          <w:lang w:eastAsia="fr-FR"/>
        </w:rPr>
        <mc:AlternateContent>
          <mc:Choice Requires="wps">
            <w:drawing>
              <wp:anchor distT="0" distB="0" distL="114300" distR="114300" simplePos="0" relativeHeight="251708416" behindDoc="0" locked="0" layoutInCell="1" allowOverlap="1" wp14:anchorId="46323AB5" wp14:editId="10030ED1">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9612FD" w:rsidRPr="00150FEA" w:rsidRDefault="009612FD"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323AB5" id="Zone de texte 34" o:spid="_x0000_s1074"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9U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18f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BVV59UNwIAAGAEAAAOAAAAAAAA&#10;AAAAAAAAAC4CAABkcnMvZTJvRG9jLnhtbFBLAQItABQABgAIAAAAIQBFCbgK4QAAAAoBAAAPAAAA&#10;AAAAAAAAAAAAAJEEAABkcnMvZG93bnJldi54bWxQSwUGAAAAAAQABADzAAAAnwUAAAAA&#10;" filled="f" stroked="f" strokeweight=".5pt">
                <v:textbox>
                  <w:txbxContent>
                    <w:p w:rsidR="009612FD" w:rsidRPr="00150FEA" w:rsidRDefault="009612FD" w:rsidP="00803653">
                      <w:pPr>
                        <w:rPr>
                          <w:b/>
                          <w:bCs/>
                        </w:rPr>
                      </w:pPr>
                      <w:r w:rsidRPr="00150FEA">
                        <w:rPr>
                          <w:b/>
                          <w:bCs/>
                        </w:rPr>
                        <w:t>BEPC</w:t>
                      </w:r>
                    </w:p>
                  </w:txbxContent>
                </v:textbox>
                <w10:wrap anchorx="margin"/>
              </v:shape>
            </w:pict>
          </mc:Fallback>
        </mc:AlternateContent>
      </w:r>
      <w:r>
        <w:rPr>
          <w:noProof/>
          <w:lang w:eastAsia="fr-FR"/>
        </w:rPr>
        <mc:AlternateContent>
          <mc:Choice Requires="wps">
            <w:drawing>
              <wp:anchor distT="0" distB="0" distL="114300" distR="114300" simplePos="0" relativeHeight="251707392" behindDoc="0" locked="0" layoutInCell="1" allowOverlap="1" wp14:anchorId="605C3254" wp14:editId="4C03A884">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9612FD" w:rsidRDefault="009612FD"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5C3254" id="Zone de texte 33" o:spid="_x0000_s1075"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" filled="f" stroked="f" strokeweight=".5pt">
                <v:textbox>
                  <w:txbxContent>
                    <w:p w:rsidR="009612FD" w:rsidRDefault="009612FD" w:rsidP="00803653">
                      <w:pPr>
                        <w:pStyle w:val="Paragraphedeliste"/>
                      </w:pPr>
                      <w:r>
                        <w:t>2012</w:t>
                      </w:r>
                    </w:p>
                  </w:txbxContent>
                </v:textbox>
                <w10:wrap anchorx="margin"/>
              </v:shape>
            </w:pict>
          </mc:Fallback>
        </mc:AlternateContent>
      </w:r>
      <w:r>
        <w:rPr>
          <w:noProof/>
          <w:lang w:eastAsia="fr-FR"/>
        </w:rPr>
        <mc:AlternateContent>
          <mc:Choice Requires="wps">
            <w:drawing>
              <wp:anchor distT="0" distB="0" distL="114300" distR="114300" simplePos="0" relativeHeight="251716608" behindDoc="0" locked="0" layoutInCell="1" allowOverlap="1" wp14:anchorId="4364AE4A" wp14:editId="087F1AA9">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9612FD" w:rsidRDefault="009612FD" w:rsidP="00803653">
                            <w:pPr>
                              <w:pStyle w:val="Paragraphedeliste"/>
                            </w:pPr>
                            <w:r>
                              <w:t xml:space="preserve">Lycée Les Capucines </w:t>
                            </w:r>
                            <w:proofErr w:type="spellStart"/>
                            <w:r>
                              <w:t>Ankadindramamy</w:t>
                            </w:r>
                            <w:proofErr w:type="spellEnd"/>
                            <w:r>
                              <w:t xml:space="preserve">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64AE4A" id="Zone de texte 44" o:spid="_x0000_s1076"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" filled="f" stroked="f" strokeweight=".5pt">
                <v:textbox>
                  <w:txbxContent>
                    <w:p w:rsidR="009612FD" w:rsidRDefault="009612FD" w:rsidP="00803653">
                      <w:pPr>
                        <w:pStyle w:val="Paragraphedeliste"/>
                      </w:pPr>
                      <w:r>
                        <w:t xml:space="preserve">Lycée Les Capucines </w:t>
                      </w:r>
                      <w:proofErr w:type="spellStart"/>
                      <w:r>
                        <w:t>Ankadindramamy</w:t>
                      </w:r>
                      <w:proofErr w:type="spellEnd"/>
                      <w:r>
                        <w:t xml:space="preserve"> - Antananarivo</w:t>
                      </w:r>
                    </w:p>
                  </w:txbxContent>
                </v:textbox>
                <w10:wrap anchorx="margin"/>
              </v:shape>
            </w:pict>
          </mc:Fallback>
        </mc:AlternateContent>
      </w:r>
    </w:p>
    <w:p w:rsidR="00803653" w:rsidRDefault="00803653" w:rsidP="00F02A82">
      <w:pPr>
        <w:pStyle w:val="Titre1"/>
      </w:pPr>
      <w:r>
        <w:rPr>
          <w:noProof/>
          <w:lang w:eastAsia="fr-FR"/>
        </w:rPr>
        <w:lastRenderedPageBreak/>
        <mc:AlternateContent>
          <mc:Choice Requires="wps">
            <w:drawing>
              <wp:anchor distT="0" distB="0" distL="114300" distR="114300" simplePos="0" relativeHeight="251698176" behindDoc="0" locked="0" layoutInCell="1" allowOverlap="1" wp14:anchorId="3A2C1402" wp14:editId="4808635F">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9612FD" w:rsidRPr="00356CA9" w:rsidRDefault="009612FD"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C1402" id="Zone de texte 24" o:spid="_x0000_s1077"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DMw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" filled="f" stroked="f" strokeweight=".5pt">
                <v:textbox>
                  <w:txbxContent>
                    <w:p w:rsidR="009612FD" w:rsidRPr="00356CA9" w:rsidRDefault="009612FD"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456874A6" wp14:editId="534FCC16">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9612FD" w:rsidRPr="00356CA9" w:rsidRDefault="009612FD"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74A6" id="Zone de texte 25" o:spid="_x0000_s1078"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5+ZTCjcCAABgBAAADgAAAAAAAAAA&#10;AAAAAAAuAgAAZHJzL2Uyb0RvYy54bWxQSwECLQAUAAYACAAAACEAI5Zkzt8AAAAHAQAADwAAAAAA&#10;AAAAAAAAAACRBAAAZHJzL2Rvd25yZXYueG1sUEsFBgAAAAAEAAQA8wAAAJ0FAAAAAA==&#10;" filled="f" stroked="f" strokeweight=".5pt">
                <v:textbox>
                  <w:txbxContent>
                    <w:p w:rsidR="009612FD" w:rsidRPr="00356CA9" w:rsidRDefault="009612FD"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p>
    <w:p w:rsidR="00F02A82" w:rsidRDefault="00F02A82" w:rsidP="00F02A82"/>
    <w:p w:rsidR="00F02A82" w:rsidRDefault="00F02A82">
      <w:r>
        <w:br w:type="page"/>
      </w:r>
    </w:p>
    <w:p w:rsidR="00F02A82" w:rsidRDefault="00F02A82" w:rsidP="00F02A82">
      <w:pPr>
        <w:pStyle w:val="Titre1"/>
      </w:pPr>
      <w:r>
        <w:lastRenderedPageBreak/>
        <w:t>REMERCIEMENTS</w:t>
      </w:r>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C47CD4" w:rsidP="00394535">
      <w:pPr>
        <w:pStyle w:val="Paragraphedeliste"/>
        <w:numPr>
          <w:ilvl w:val="0"/>
          <w:numId w:val="5"/>
        </w:numPr>
        <w:jc w:val="both"/>
      </w:pPr>
      <w:r>
        <w:t>Monsieur membre du jury</w:t>
      </w:r>
      <w:r w:rsidR="0055667D">
        <w:t>, pour l’intérêt qu’ils portent à cette soutenance en étant membre du jury</w:t>
      </w:r>
      <w:r>
        <w:t> ;</w:t>
      </w:r>
    </w:p>
    <w:p w:rsidR="00C47CD4" w:rsidRDefault="0055667D" w:rsidP="00394535">
      <w:pPr>
        <w:pStyle w:val="Paragraphedeliste"/>
        <w:numPr>
          <w:ilvl w:val="0"/>
          <w:numId w:val="5"/>
        </w:numPr>
        <w:jc w:val="both"/>
      </w:pPr>
      <w:r>
        <w:t>Monsieur RALA</w:t>
      </w:r>
      <w:r w:rsidR="00394535">
        <w:t>IVAO Jean Christian, assistant d’enseignement supérieur et de recherches, d’avoir su dirigé et accompagné jusqu’à la fin de ce mémoire en tant qu’encadreur pédagogique;</w:t>
      </w:r>
    </w:p>
    <w:p w:rsidR="00394535" w:rsidRDefault="00394535" w:rsidP="00394535">
      <w:pPr>
        <w:pStyle w:val="Paragraphedeliste"/>
        <w:numPr>
          <w:ilvl w:val="0"/>
          <w:numId w:val="5"/>
        </w:numPr>
        <w:jc w:val="both"/>
      </w:pPr>
      <w:r>
        <w:t>Monsieur RATSIMANIVA Elysé, administrateur système et réseaux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r>
        <w:lastRenderedPageBreak/>
        <w:t>LISTE DES FIGURES</w:t>
      </w:r>
    </w:p>
    <w:p w:rsidR="00CC3613" w:rsidRDefault="00CC3613">
      <w:r>
        <w:br w:type="page"/>
      </w:r>
    </w:p>
    <w:p w:rsidR="00CC3613" w:rsidRPr="00CC3613" w:rsidRDefault="00CC3613" w:rsidP="00CC3613">
      <w:pPr>
        <w:pStyle w:val="Titre1"/>
      </w:pPr>
      <w:r>
        <w:lastRenderedPageBreak/>
        <w:t>LISTE DES TABLEAUX</w:t>
      </w:r>
    </w:p>
    <w:p w:rsidR="00F24A7C" w:rsidRDefault="00F24A7C">
      <w:r>
        <w:br w:type="page"/>
      </w:r>
    </w:p>
    <w:p w:rsidR="00F24A7C" w:rsidRDefault="00F24A7C" w:rsidP="00F24A7C">
      <w:pPr>
        <w:pStyle w:val="Titre1"/>
      </w:pPr>
      <w:r>
        <w:lastRenderedPageBreak/>
        <w:t>NOMENCLATURE</w:t>
      </w:r>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proofErr w:type="spellStart"/>
      <w:r w:rsidRPr="0093648B">
        <w:rPr>
          <w:rStyle w:val="fontstyle21"/>
          <w:rFonts w:asciiTheme="minorHAnsi" w:hAnsiTheme="minorHAnsi" w:cstheme="minorHAnsi"/>
          <w:sz w:val="22"/>
        </w:rPr>
        <w:t>Two</w:t>
      </w:r>
      <w:proofErr w:type="spellEnd"/>
      <w:r w:rsidRPr="0093648B">
        <w:rPr>
          <w:rStyle w:val="fontstyle21"/>
          <w:rFonts w:asciiTheme="minorHAnsi" w:hAnsiTheme="minorHAnsi" w:cstheme="minorHAnsi"/>
          <w:sz w:val="22"/>
        </w:rPr>
        <w:t xml:space="preserve"> Truck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Pr="00895F8E" w:rsidRDefault="00895F8E" w:rsidP="00F24A7C">
      <w:r>
        <w:rPr>
          <w:b/>
        </w:rPr>
        <w:t xml:space="preserve">BPO : </w:t>
      </w:r>
      <w:r>
        <w:t xml:space="preserve">Business </w:t>
      </w:r>
      <w:proofErr w:type="spellStart"/>
      <w:r>
        <w:t>Process</w:t>
      </w:r>
      <w:proofErr w:type="spellEnd"/>
      <w:r>
        <w:t xml:space="preserve"> Outsourcing</w:t>
      </w:r>
    </w:p>
    <w:p w:rsidR="007D13F5" w:rsidRDefault="007D13F5" w:rsidP="00F24A7C">
      <w:r>
        <w:rPr>
          <w:b/>
        </w:rPr>
        <w:t xml:space="preserve">CCNA : </w:t>
      </w:r>
      <w:r w:rsidRPr="007D13F5">
        <w:t xml:space="preserve">CISCO Networking </w:t>
      </w:r>
      <w:proofErr w:type="spellStart"/>
      <w:r w:rsidRPr="007D13F5">
        <w:t>Academy</w:t>
      </w:r>
      <w:proofErr w:type="spellEnd"/>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 xml:space="preserve">Finance </w:t>
      </w:r>
      <w:proofErr w:type="spellStart"/>
      <w:r>
        <w:t>Technology</w:t>
      </w:r>
      <w:proofErr w:type="spellEnd"/>
      <w:r>
        <w:t xml:space="preserve"> </w:t>
      </w:r>
      <w:proofErr w:type="spellStart"/>
      <w:r>
        <w:t>Human</w:t>
      </w:r>
      <w:proofErr w:type="spellEnd"/>
      <w:r>
        <w:t xml:space="preserve"> ressources and Management</w:t>
      </w:r>
    </w:p>
    <w:p w:rsidR="002D7BED" w:rsidRDefault="002D7BED" w:rsidP="00F24A7C">
      <w:r w:rsidRPr="002D7BED">
        <w:rPr>
          <w:b/>
        </w:rPr>
        <w:t>ISO :</w:t>
      </w:r>
      <w:r>
        <w:t xml:space="preserve"> International </w:t>
      </w:r>
      <w:proofErr w:type="spellStart"/>
      <w:r>
        <w:t>Organization</w:t>
      </w:r>
      <w:proofErr w:type="spellEnd"/>
      <w:r>
        <w:t xml:space="preserve"> for </w:t>
      </w:r>
      <w:proofErr w:type="spellStart"/>
      <w:r>
        <w:t>Standardization</w:t>
      </w:r>
      <w:proofErr w:type="spellEnd"/>
    </w:p>
    <w:p w:rsidR="006D3FA4" w:rsidRDefault="006D3FA4" w:rsidP="00F24A7C">
      <w:r w:rsidRPr="006D3FA4">
        <w:rPr>
          <w:b/>
        </w:rPr>
        <w:t>LMD :</w:t>
      </w:r>
      <w:r>
        <w:t xml:space="preserve"> Licence - Master - Doctorat </w:t>
      </w:r>
    </w:p>
    <w:p w:rsidR="00FF611C" w:rsidRPr="00FF611C" w:rsidRDefault="00FF611C" w:rsidP="00F24A7C">
      <w:r w:rsidRPr="00FF611C">
        <w:rPr>
          <w:b/>
        </w:rPr>
        <w:t>OSC :</w:t>
      </w:r>
      <w:r>
        <w:rPr>
          <w:b/>
        </w:rPr>
        <w:t xml:space="preserve"> </w:t>
      </w:r>
      <w:r>
        <w:t>Open Computers and Software</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 xml:space="preserve">Rational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proofErr w:type="spellStart"/>
      <w:r>
        <w:t>Unified</w:t>
      </w:r>
      <w:proofErr w:type="spellEnd"/>
      <w:r>
        <w:t xml:space="preserve"> </w:t>
      </w:r>
      <w:proofErr w:type="spellStart"/>
      <w:r>
        <w:t>Modeling</w:t>
      </w:r>
      <w:proofErr w:type="spellEnd"/>
      <w:r>
        <w:t xml:space="preserve"> </w:t>
      </w:r>
      <w:proofErr w:type="spellStart"/>
      <w:r>
        <w:t>Language</w:t>
      </w:r>
      <w:proofErr w:type="spellEnd"/>
    </w:p>
    <w:p w:rsidR="00CC3613" w:rsidRDefault="00BE5162" w:rsidP="00CC3613">
      <w:r w:rsidRPr="00BE5162">
        <w:rPr>
          <w:b/>
        </w:rPr>
        <w:t>XML :</w:t>
      </w:r>
      <w:r>
        <w:rPr>
          <w:b/>
        </w:rPr>
        <w:t xml:space="preserve"> </w:t>
      </w:r>
      <w:r>
        <w:t xml:space="preserve">Extensible Markup </w:t>
      </w:r>
      <w:proofErr w:type="spellStart"/>
      <w:r>
        <w:t>Language</w:t>
      </w:r>
      <w:proofErr w:type="spellEnd"/>
    </w:p>
    <w:p w:rsidR="0093648B" w:rsidRPr="0093648B" w:rsidRDefault="0093648B" w:rsidP="00CC3613">
      <w:pPr>
        <w:rPr>
          <w:rFonts w:cstheme="minorHAnsi"/>
          <w:sz w:val="20"/>
        </w:rPr>
      </w:pPr>
      <w:r w:rsidRPr="0093648B">
        <w:rPr>
          <w:rStyle w:val="fontstyle01"/>
          <w:rFonts w:asciiTheme="minorHAnsi" w:hAnsiTheme="minorHAnsi" w:cstheme="minorHAnsi"/>
          <w:sz w:val="22"/>
        </w:rPr>
        <w:t xml:space="preserve">XP : </w:t>
      </w:r>
      <w:proofErr w:type="spellStart"/>
      <w:r w:rsidRPr="0093648B">
        <w:rPr>
          <w:rStyle w:val="fontstyle21"/>
          <w:rFonts w:asciiTheme="minorHAnsi" w:hAnsiTheme="minorHAnsi" w:cstheme="minorHAnsi"/>
          <w:sz w:val="22"/>
        </w:rPr>
        <w:t>eXtreme</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Programming</w:t>
      </w:r>
      <w:proofErr w:type="spellEnd"/>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r>
        <w:lastRenderedPageBreak/>
        <w:t>INTRODUCTION</w:t>
      </w:r>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 xml:space="preserve">Ce projet consiste à refondre l’outil Trombinoscope et de centraliser les demandes d’habilitations et de </w:t>
      </w:r>
      <w:proofErr w:type="spellStart"/>
      <w:r w:rsidR="00685F9E">
        <w:t>déshabilitations</w:t>
      </w:r>
      <w:proofErr w:type="spellEnd"/>
      <w:r w:rsidR="00685F9E">
        <w:t xml:space="preserve">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r>
        <w:lastRenderedPageBreak/>
        <w:t>Chapitre 1. Présentation de l’Ecole Nationale d’Informatique</w:t>
      </w:r>
    </w:p>
    <w:p w:rsidR="004257EE" w:rsidRDefault="004257EE" w:rsidP="004257EE"/>
    <w:p w:rsidR="004257EE" w:rsidRPr="004257EE" w:rsidRDefault="004257EE" w:rsidP="004257EE">
      <w:pPr>
        <w:pStyle w:val="Titre3"/>
        <w:numPr>
          <w:ilvl w:val="0"/>
          <w:numId w:val="7"/>
        </w:numPr>
      </w:pPr>
      <w:r>
        <w:t>Information d’ordre générale</w:t>
      </w:r>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w:t>
      </w:r>
      <w:proofErr w:type="spellStart"/>
      <w:r>
        <w:t>Tanambao-Antaninarenina</w:t>
      </w:r>
      <w:proofErr w:type="spellEnd"/>
      <w:r>
        <w:t xml:space="preserve">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proofErr w:type="spellStart"/>
      <w:r>
        <w:t>Antaninarenina</w:t>
      </w:r>
      <w:proofErr w:type="spellEnd"/>
      <w:r>
        <w:t xml:space="preserve"> </w:t>
      </w:r>
      <w:proofErr w:type="spellStart"/>
      <w:r>
        <w:t>Tanambao</w:t>
      </w:r>
      <w:proofErr w:type="spellEnd"/>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7D13F5">
      <w:pPr>
        <w:pStyle w:val="Titre3"/>
        <w:numPr>
          <w:ilvl w:val="0"/>
          <w:numId w:val="7"/>
        </w:numPr>
      </w:pPr>
      <w:r>
        <w:t>Missions et historiques</w:t>
      </w:r>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 xml:space="preserve">L’implantation de cette Ecole Supérieure de technologie de pointe dans un pays en développement et dans une Province (ou </w:t>
      </w:r>
      <w:proofErr w:type="spellStart"/>
      <w:r>
        <w:t>Faritany</w:t>
      </w:r>
      <w:proofErr w:type="spellEnd"/>
      <w:r>
        <w:t>)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w:t>
      </w:r>
      <w:proofErr w:type="spellStart"/>
      <w:r>
        <w:t>Academy</w:t>
      </w:r>
      <w:proofErr w:type="spellEnd"/>
      <w:r>
        <w:t xml:space="preserve">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1D3332">
      <w:pPr>
        <w:pStyle w:val="Titre3"/>
        <w:numPr>
          <w:ilvl w:val="0"/>
          <w:numId w:val="7"/>
        </w:numPr>
      </w:pPr>
      <w:r>
        <w:t>Organigramme institutionnel de l’ENI</w:t>
      </w:r>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15C1A498" wp14:editId="40D40F98">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9612FD" w:rsidRDefault="009612FD" w:rsidP="001D3332">
                            <w:pPr>
                              <w:spacing w:after="0"/>
                              <w:jc w:val="center"/>
                              <w:rPr>
                                <w:b/>
                                <w:sz w:val="28"/>
                                <w:szCs w:val="28"/>
                              </w:rPr>
                            </w:pPr>
                            <w:r w:rsidRPr="00AF5AEB">
                              <w:rPr>
                                <w:b/>
                                <w:sz w:val="28"/>
                                <w:szCs w:val="28"/>
                              </w:rPr>
                              <w:t>SECRETARIAT</w:t>
                            </w:r>
                            <w:r>
                              <w:rPr>
                                <w:b/>
                                <w:sz w:val="28"/>
                                <w:szCs w:val="28"/>
                              </w:rPr>
                              <w:t xml:space="preserve"> DE DIRECTION</w:t>
                            </w:r>
                          </w:p>
                          <w:p w:rsidR="009612FD" w:rsidRDefault="009612FD" w:rsidP="001D3332">
                            <w:pPr>
                              <w:spacing w:after="0"/>
                              <w:jc w:val="center"/>
                            </w:pPr>
                            <w:r>
                              <w:t>SECRETAIRE DE DIRECTION</w:t>
                            </w:r>
                          </w:p>
                          <w:p w:rsidR="009612FD" w:rsidRPr="00867AAC" w:rsidRDefault="009612FD"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5C1A498" id="Zone de texte 81" o:spid="_x0000_s1079"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BuRZkZrAgAA6AQAAA4AAAAAAAAAAAAA&#10;AAAALgIAAGRycy9lMm9Eb2MueG1sUEsBAi0AFAAGAAgAAAAhAAQthvriAAAADQEAAA8AAAAAAAAA&#10;AAAAAAAAxQQAAGRycy9kb3ducmV2LnhtbFBLBQYAAAAABAAEAPMAAADUBQAAAAA=&#10;" fillcolor="window" strokeweight=".5pt">
                <v:path arrowok="t"/>
                <v:textbox>
                  <w:txbxContent>
                    <w:p w:rsidR="009612FD" w:rsidRDefault="009612FD" w:rsidP="001D3332">
                      <w:pPr>
                        <w:spacing w:after="0"/>
                        <w:jc w:val="center"/>
                        <w:rPr>
                          <w:b/>
                          <w:sz w:val="28"/>
                          <w:szCs w:val="28"/>
                        </w:rPr>
                      </w:pPr>
                      <w:r w:rsidRPr="00AF5AEB">
                        <w:rPr>
                          <w:b/>
                          <w:sz w:val="28"/>
                          <w:szCs w:val="28"/>
                        </w:rPr>
                        <w:t>SECRETARIAT</w:t>
                      </w:r>
                      <w:r>
                        <w:rPr>
                          <w:b/>
                          <w:sz w:val="28"/>
                          <w:szCs w:val="28"/>
                        </w:rPr>
                        <w:t xml:space="preserve"> DE DIRECTION</w:t>
                      </w:r>
                    </w:p>
                    <w:p w:rsidR="009612FD" w:rsidRDefault="009612FD" w:rsidP="001D3332">
                      <w:pPr>
                        <w:spacing w:after="0"/>
                        <w:jc w:val="center"/>
                      </w:pPr>
                      <w:r>
                        <w:t>SECRETAIRE DE DIRECTION</w:t>
                      </w:r>
                    </w:p>
                    <w:p w:rsidR="009612FD" w:rsidRPr="00867AAC" w:rsidRDefault="009612FD"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226712C9" wp14:editId="67487751">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6712C9" id="Zone de texte 89" o:spid="_x0000_s1080"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eO4BJXECAADoBAAADgAAAAAA&#10;AAAAAAAAAAAuAgAAZHJzL2Uyb0RvYy54bWxQSwECLQAUAAYACAAAACEA/uuANeEAAAANAQAADwAA&#10;AAAAAAAAAAAAAADLBAAAZHJzL2Rvd25yZXYueG1sUEsFBgAAAAAEAAQA8wAAANkFAAAAAA==&#10;" fillcolor="window" strokeweight=".5pt">
                <v:path arrowok="t"/>
                <v:textbox>
                  <w:txbxContent>
                    <w:p w:rsidR="009612FD" w:rsidRPr="00AF5AEB" w:rsidRDefault="009612FD"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4C6DB416" wp14:editId="27A2984B">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DB416" id="Zone de texte 83" o:spid="_x0000_s1081"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DWJx3rbQIAAOgEAAAOAAAAAAAAAAAAAAAA&#10;AC4CAABkcnMvZTJvRG9jLnhtbFBLAQItABQABgAIAAAAIQAaZD3d3gAAAAcBAAAPAAAAAAAAAAAA&#10;AAAAAMcEAABkcnMvZG93bnJldi54bWxQSwUGAAAAAAQABADzAAAA0gUAAAAA&#10;" fillcolor="window" strokeweight=".5pt">
                <v:path arrowok="t"/>
                <v:textbox>
                  <w:txbxContent>
                    <w:p w:rsidR="009612FD" w:rsidRPr="00AF5AEB" w:rsidRDefault="009612FD"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23B94918" wp14:editId="1635DB03">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2B1FCBE5" wp14:editId="7DDDE6CE">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FCBE5" id="Zone de texte 85" o:spid="_x0000_s1082"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GNIM9pwAgAA6AQAAA4AAAAAAAAA&#10;AAAAAAAALgIAAGRycy9lMm9Eb2MueG1sUEsBAi0AFAAGAAgAAAAhALwe3XHgAAAACQEAAA8AAAAA&#10;AAAAAAAAAAAAygQAAGRycy9kb3ducmV2LnhtbFBLBQYAAAAABAAEAPMAAADXBQAAAAA=&#10;" fillcolor="window" strokeweight=".5pt">
                <v:path arrowok="t"/>
                <v:textbox>
                  <w:txbxContent>
                    <w:p w:rsidR="009612FD" w:rsidRPr="00AF5AEB" w:rsidRDefault="009612FD"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4EC6C24" wp14:editId="3CFD6BE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4EC6C24" id="Zone de texte 109" o:spid="_x0000_s1083"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qCk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a74leUrkFz456wXor5zWiLZDwvXBQKBjE1IU7LJUmpEi7HWcrcr/+dh/9IRxY&#10;OWuh+IL7n2vhFHj4ZiCpi8HpaRyRdDgdjYc4uGPL8thi1s01gcsB5tvKtI3+Qe+3laPmCcM5i1Fh&#10;EkYidsHDfnsd+jnEcEs1myUnDIUVYWEerNzLK7L82D0JZ3dtj6q8pf1siMmb7ve+kXJDs3Wgqk7S&#10;iET3rO50ioFK7d4Nf5zY43Pyev1ETX8D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iVqCkcQIAAOoEAAAOAAAAAAAA&#10;AAAAAAAAAC4CAABkcnMvZTJvRG9jLnhtbFBLAQItABQABgAIAAAAIQC4mMqX4AAAAAoBAAAPAAAA&#10;AAAAAAAAAAAAAMsEAABkcnMvZG93bnJldi54bWxQSwUGAAAAAAQABADzAAAA2AUAAAAA&#10;" fillcolor="window" strokeweight=".5pt">
                <v:path arrowok="t"/>
                <v:textbox>
                  <w:txbxContent>
                    <w:p w:rsidR="009612FD" w:rsidRPr="00AF5AEB" w:rsidRDefault="009612FD"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612274E8" wp14:editId="01EBD442">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2274E8" id="Zone de texte 87" o:spid="_x0000_s1084"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LfR73ECAADoBAAADgAAAAAA&#10;AAAAAAAAAAAuAgAAZHJzL2Uyb0RvYy54bWxQSwECLQAUAAYACAAAACEAEf2w3uEAAAALAQAADwAA&#10;AAAAAAAAAAAAAADLBAAAZHJzL2Rvd25yZXYueG1sUEsFBgAAAAAEAAQA8wAAANkFAAAAAA==&#10;" fillcolor="window" strokeweight=".5pt">
                <v:path arrowok="t"/>
                <v:textbox>
                  <w:txbxContent>
                    <w:p w:rsidR="009612FD" w:rsidRPr="00AF5AEB" w:rsidRDefault="009612FD"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4F3A91A3" wp14:editId="14F1F3C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21212648" wp14:editId="0FC6529B">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465BAB7F" wp14:editId="45CF00E7">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6EBD4047" wp14:editId="6D57D96E">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5E3D31B1" wp14:editId="6CA8405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0DB86EA5" wp14:editId="7779764C">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09BC30F5" wp14:editId="13AED77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9612FD" w:rsidRPr="00AF5AEB" w:rsidRDefault="009612FD" w:rsidP="001D3332">
                            <w:pPr>
                              <w:spacing w:after="0"/>
                              <w:jc w:val="center"/>
                              <w:rPr>
                                <w:b/>
                                <w:sz w:val="28"/>
                                <w:szCs w:val="28"/>
                              </w:rPr>
                            </w:pPr>
                            <w:r w:rsidRPr="00AF5AEB">
                              <w:rPr>
                                <w:b/>
                                <w:sz w:val="28"/>
                                <w:szCs w:val="28"/>
                              </w:rPr>
                              <w:t>SERVICE PEDAGOGIQUE</w:t>
                            </w:r>
                          </w:p>
                          <w:p w:rsidR="009612FD" w:rsidRDefault="009612FD" w:rsidP="001D3332">
                            <w:pPr>
                              <w:spacing w:after="0"/>
                              <w:jc w:val="center"/>
                            </w:pPr>
                            <w:r>
                              <w:t>RESPONSABLE DE MENTION</w:t>
                            </w:r>
                          </w:p>
                          <w:p w:rsidR="009612FD" w:rsidRDefault="009612FD" w:rsidP="001D3332">
                            <w:pPr>
                              <w:spacing w:after="0"/>
                              <w:jc w:val="center"/>
                            </w:pPr>
                            <w:r>
                              <w:t>CHEFS DE PARCOURS : GB – SR - IG</w:t>
                            </w:r>
                          </w:p>
                          <w:p w:rsidR="009612FD" w:rsidRDefault="009612FD" w:rsidP="001D3332"/>
                          <w:p w:rsidR="009612FD" w:rsidRDefault="009612FD"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C30F5" id="Zone de texte 95" o:spid="_x0000_s1085"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" fillcolor="window" strokeweight=".5pt">
                <v:path arrowok="t"/>
                <v:textbox>
                  <w:txbxContent>
                    <w:p w:rsidR="009612FD" w:rsidRPr="00AF5AEB" w:rsidRDefault="009612FD" w:rsidP="001D3332">
                      <w:pPr>
                        <w:spacing w:after="0"/>
                        <w:jc w:val="center"/>
                        <w:rPr>
                          <w:b/>
                          <w:sz w:val="28"/>
                          <w:szCs w:val="28"/>
                        </w:rPr>
                      </w:pPr>
                      <w:r w:rsidRPr="00AF5AEB">
                        <w:rPr>
                          <w:b/>
                          <w:sz w:val="28"/>
                          <w:szCs w:val="28"/>
                        </w:rPr>
                        <w:t>SERVICE PEDAGOGIQUE</w:t>
                      </w:r>
                    </w:p>
                    <w:p w:rsidR="009612FD" w:rsidRDefault="009612FD" w:rsidP="001D3332">
                      <w:pPr>
                        <w:spacing w:after="0"/>
                        <w:jc w:val="center"/>
                      </w:pPr>
                      <w:r>
                        <w:t>RESPONSABLE DE MENTION</w:t>
                      </w:r>
                    </w:p>
                    <w:p w:rsidR="009612FD" w:rsidRDefault="009612FD" w:rsidP="001D3332">
                      <w:pPr>
                        <w:spacing w:after="0"/>
                        <w:jc w:val="center"/>
                      </w:pPr>
                      <w:r>
                        <w:t>CHEFS DE PARCOURS : GB – SR - IG</w:t>
                      </w:r>
                    </w:p>
                    <w:p w:rsidR="009612FD" w:rsidRDefault="009612FD" w:rsidP="001D3332"/>
                    <w:p w:rsidR="009612FD" w:rsidRDefault="009612FD"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358D7788" wp14:editId="0F2F5AD3">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9612FD" w:rsidRPr="00867AAC" w:rsidRDefault="009612FD" w:rsidP="001D3332">
                            <w:pPr>
                              <w:spacing w:after="0"/>
                              <w:jc w:val="center"/>
                              <w:rPr>
                                <w:b/>
                                <w:sz w:val="28"/>
                                <w:szCs w:val="28"/>
                              </w:rPr>
                            </w:pPr>
                            <w:r w:rsidRPr="00867AAC">
                              <w:rPr>
                                <w:b/>
                                <w:sz w:val="28"/>
                                <w:szCs w:val="28"/>
                              </w:rPr>
                              <w:t>SERVICE ADMINISTRATIF</w:t>
                            </w:r>
                            <w:r>
                              <w:rPr>
                                <w:b/>
                                <w:sz w:val="28"/>
                                <w:szCs w:val="28"/>
                              </w:rPr>
                              <w:t xml:space="preserve"> ET FINANCIER</w:t>
                            </w:r>
                          </w:p>
                          <w:p w:rsidR="009612FD" w:rsidRDefault="009612FD"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D7788" id="Zone de texte 94" o:spid="_x0000_s1086"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" fillcolor="window" strokeweight=".5pt">
                <v:path arrowok="t"/>
                <v:textbox>
                  <w:txbxContent>
                    <w:p w:rsidR="009612FD" w:rsidRPr="00867AAC" w:rsidRDefault="009612FD" w:rsidP="001D3332">
                      <w:pPr>
                        <w:spacing w:after="0"/>
                        <w:jc w:val="center"/>
                        <w:rPr>
                          <w:b/>
                          <w:sz w:val="28"/>
                          <w:szCs w:val="28"/>
                        </w:rPr>
                      </w:pPr>
                      <w:r w:rsidRPr="00867AAC">
                        <w:rPr>
                          <w:b/>
                          <w:sz w:val="28"/>
                          <w:szCs w:val="28"/>
                        </w:rPr>
                        <w:t>SERVICE ADMINISTRATIF</w:t>
                      </w:r>
                      <w:r>
                        <w:rPr>
                          <w:b/>
                          <w:sz w:val="28"/>
                          <w:szCs w:val="28"/>
                        </w:rPr>
                        <w:t xml:space="preserve"> ET FINANCIER</w:t>
                      </w:r>
                    </w:p>
                    <w:p w:rsidR="009612FD" w:rsidRDefault="009612FD"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60A78AEB" wp14:editId="16894D10">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19A684ED" wp14:editId="2446449A">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74098F5F" wp14:editId="2DCE2766">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58CA3F82" wp14:editId="61F334B1">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758A5BDC" wp14:editId="57F30028">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51357A48" wp14:editId="0BA0F6F9">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66EFD096" wp14:editId="1921E5E8">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4EF76126" wp14:editId="0356D6CF">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9612FD" w:rsidRDefault="009612FD" w:rsidP="0072535D">
                            <w:pPr>
                              <w:spacing w:after="0"/>
                              <w:jc w:val="center"/>
                              <w:rPr>
                                <w:b/>
                                <w:sz w:val="28"/>
                                <w:szCs w:val="28"/>
                              </w:rPr>
                            </w:pPr>
                            <w:r w:rsidRPr="00AF5AEB">
                              <w:rPr>
                                <w:b/>
                                <w:sz w:val="28"/>
                                <w:szCs w:val="28"/>
                              </w:rPr>
                              <w:t>SECRETARIAT</w:t>
                            </w:r>
                            <w:r>
                              <w:rPr>
                                <w:b/>
                                <w:sz w:val="28"/>
                                <w:szCs w:val="28"/>
                              </w:rPr>
                              <w:t xml:space="preserve"> DE DIRECTION</w:t>
                            </w:r>
                          </w:p>
                          <w:p w:rsidR="009612FD" w:rsidRDefault="009612FD" w:rsidP="0072535D">
                            <w:pPr>
                              <w:spacing w:after="0"/>
                              <w:jc w:val="center"/>
                            </w:pPr>
                            <w:r>
                              <w:t>SECRETAIRE DE DIRECTION</w:t>
                            </w:r>
                          </w:p>
                          <w:p w:rsidR="009612FD" w:rsidRPr="00867AAC" w:rsidRDefault="009612FD"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F76126" id="Zone de texte 110" o:spid="_x0000_s1087"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C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hO8x3QSyq3wNlRT1hv5bxGtgUKvhcODAVM2Lpwh6PShBJpkDhbkfv1t/doD+JAy1kLxhfc/1wL&#10;p4DDNwNKXeQnJwgb0uVkfHaMizvULA81Zt1cE7DMsd9WJjHaB70TK0fNE5ZzFrNCJYxE7oKHnXgd&#10;+j3Ecks1myUjLIUVYWEerNzRK6L82D0JZ4exR1be0m43xOTN9HvbCLmh2TpQVSdqRKB7VAeeYqES&#10;uYbljxt7eE9Wr5+o6W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Ai/Q8CaAIAAOoEAAAOAAAAAAAAAAAAAAAAAC4C&#10;AABkcnMvZTJvRG9jLnhtbFBLAQItABQABgAIAAAAIQArftsE4AAAAAoBAAAPAAAAAAAAAAAAAAAA&#10;AMIEAABkcnMvZG93bnJldi54bWxQSwUGAAAAAAQABADzAAAAzwUAAAAA&#10;" fillcolor="window" strokeweight=".5pt">
                <v:path arrowok="t"/>
                <v:textbox>
                  <w:txbxContent>
                    <w:p w:rsidR="009612FD" w:rsidRDefault="009612FD" w:rsidP="0072535D">
                      <w:pPr>
                        <w:spacing w:after="0"/>
                        <w:jc w:val="center"/>
                        <w:rPr>
                          <w:b/>
                          <w:sz w:val="28"/>
                          <w:szCs w:val="28"/>
                        </w:rPr>
                      </w:pPr>
                      <w:r w:rsidRPr="00AF5AEB">
                        <w:rPr>
                          <w:b/>
                          <w:sz w:val="28"/>
                          <w:szCs w:val="28"/>
                        </w:rPr>
                        <w:t>SECRETARIAT</w:t>
                      </w:r>
                      <w:r>
                        <w:rPr>
                          <w:b/>
                          <w:sz w:val="28"/>
                          <w:szCs w:val="28"/>
                        </w:rPr>
                        <w:t xml:space="preserve"> DE DIRECTION</w:t>
                      </w:r>
                    </w:p>
                    <w:p w:rsidR="009612FD" w:rsidRDefault="009612FD" w:rsidP="0072535D">
                      <w:pPr>
                        <w:spacing w:after="0"/>
                        <w:jc w:val="center"/>
                      </w:pPr>
                      <w:r>
                        <w:t>SECRETAIRE DE DIRECTION</w:t>
                      </w:r>
                    </w:p>
                    <w:p w:rsidR="009612FD" w:rsidRPr="00867AAC" w:rsidRDefault="009612FD"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0FA0AD76" wp14:editId="222B3128">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9612FD" w:rsidRDefault="009612FD" w:rsidP="001D3332">
                            <w:pPr>
                              <w:spacing w:after="0"/>
                              <w:jc w:val="center"/>
                              <w:rPr>
                                <w:b/>
                                <w:sz w:val="28"/>
                                <w:szCs w:val="28"/>
                              </w:rPr>
                            </w:pPr>
                            <w:r>
                              <w:rPr>
                                <w:b/>
                                <w:sz w:val="28"/>
                                <w:szCs w:val="28"/>
                              </w:rPr>
                              <w:t>INTENDANCE</w:t>
                            </w:r>
                          </w:p>
                          <w:p w:rsidR="009612FD" w:rsidRPr="00777F41" w:rsidRDefault="009612FD" w:rsidP="001D3332">
                            <w:pPr>
                              <w:spacing w:after="0"/>
                              <w:jc w:val="center"/>
                              <w:rPr>
                                <w:sz w:val="20"/>
                                <w:szCs w:val="20"/>
                              </w:rPr>
                            </w:pPr>
                            <w:r w:rsidRPr="00777F41">
                              <w:rPr>
                                <w:sz w:val="20"/>
                                <w:szCs w:val="20"/>
                              </w:rPr>
                              <w:t>DEPOSITAIRE COMPTABLE</w:t>
                            </w:r>
                          </w:p>
                          <w:p w:rsidR="009612FD" w:rsidRPr="00777F41" w:rsidRDefault="009612FD"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0AD76" id="Zone de texte 90" o:spid="_x0000_s1088"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yLbQ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xGe6KXVG7Bs6Nert7KeY1oCyR8Lxz0CQYxc+EOS6UJKdJux9mK3K+/3Ud/yAZWzlro&#10;veD+51o4BR6+GQjqYnh6GgckHU7BPw7u2LI8tph1c03gcojptjJto3/Q+23lqHnCaM5iVJiEkYhd&#10;8LDfXod+CjHaUs1myQkjYUVYmAcr9/KKLD92T8LZXdujKG9pPxkif9P93jdSbmi2DlTVSRqR6J7V&#10;nU4xTqndu9GP83p8Tl6vH6jpbwA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IwlXIttAgAA6AQAAA4AAAAAAAAAAAAA&#10;AAAALgIAAGRycy9lMm9Eb2MueG1sUEsBAi0AFAAGAAgAAAAhAMldvlvgAAAACQEAAA8AAAAAAAAA&#10;AAAAAAAAxwQAAGRycy9kb3ducmV2LnhtbFBLBQYAAAAABAAEAPMAAADUBQAAAAA=&#10;" fillcolor="window" strokeweight=".5pt">
                <v:path arrowok="t"/>
                <v:textbox>
                  <w:txbxContent>
                    <w:p w:rsidR="009612FD" w:rsidRDefault="009612FD" w:rsidP="001D3332">
                      <w:pPr>
                        <w:spacing w:after="0"/>
                        <w:jc w:val="center"/>
                        <w:rPr>
                          <w:b/>
                          <w:sz w:val="28"/>
                          <w:szCs w:val="28"/>
                        </w:rPr>
                      </w:pPr>
                      <w:r>
                        <w:rPr>
                          <w:b/>
                          <w:sz w:val="28"/>
                          <w:szCs w:val="28"/>
                        </w:rPr>
                        <w:t>INTENDANCE</w:t>
                      </w:r>
                    </w:p>
                    <w:p w:rsidR="009612FD" w:rsidRPr="00777F41" w:rsidRDefault="009612FD" w:rsidP="001D3332">
                      <w:pPr>
                        <w:spacing w:after="0"/>
                        <w:jc w:val="center"/>
                        <w:rPr>
                          <w:sz w:val="20"/>
                          <w:szCs w:val="20"/>
                        </w:rPr>
                      </w:pPr>
                      <w:r w:rsidRPr="00777F41">
                        <w:rPr>
                          <w:sz w:val="20"/>
                          <w:szCs w:val="20"/>
                        </w:rPr>
                        <w:t>DEPOSITAIRE COMPTABLE</w:t>
                      </w:r>
                    </w:p>
                    <w:p w:rsidR="009612FD" w:rsidRPr="00777F41" w:rsidRDefault="009612FD"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6E09823A" wp14:editId="7DD5DBD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SCOLARITE</w:t>
                            </w:r>
                          </w:p>
                          <w:p w:rsidR="009612FD" w:rsidRDefault="009612FD"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09823A" id="Zone de texte 101" o:spid="_x0000_s1089"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nybQ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ane6KXVG7Bs6NesN7KeY1sCxR8LxwUCgaxdeEOR6UJJdLO4mxF7tffvkc8hAMvZy0U&#10;X3D/cy2cAg/fDCR1MTg7iyuSLmfnn4e4uGPP8thj1s01gUuIBtUlM+KD3puVo+YJyzmLWeESRiJ3&#10;wcPevA79HmK5pZrNEghLYUVYmAcr9/KKLD92T8LZ3dijKm9pvxti8mb6PTZSbmi2DlTVSRqR6J7V&#10;nU6xUElcu+WPG3t8T6jXn6jpb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5JC58m0CAADqBAAADgAAAAAAAAAAAAAA&#10;AAAuAgAAZHJzL2Uyb0RvYy54bWxQSwECLQAUAAYACAAAACEAAwFjn98AAAAJAQAADwAAAAAAAAAA&#10;AAAAAADHBAAAZHJzL2Rvd25yZXYueG1sUEsFBgAAAAAEAAQA8wAAANMFAAAAAA==&#10;" fillcolor="window" strokeweight=".5pt">
                <v:path arrowok="t"/>
                <v:textbox>
                  <w:txbxContent>
                    <w:p w:rsidR="009612FD" w:rsidRPr="00AF5AEB" w:rsidRDefault="009612FD" w:rsidP="001D3332">
                      <w:pPr>
                        <w:jc w:val="center"/>
                        <w:rPr>
                          <w:b/>
                          <w:sz w:val="28"/>
                          <w:szCs w:val="28"/>
                        </w:rPr>
                      </w:pPr>
                      <w:r w:rsidRPr="00AF5AEB">
                        <w:rPr>
                          <w:b/>
                          <w:sz w:val="28"/>
                          <w:szCs w:val="28"/>
                        </w:rPr>
                        <w:t>SCOLARITE</w:t>
                      </w:r>
                    </w:p>
                    <w:p w:rsidR="009612FD" w:rsidRDefault="009612FD"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105F88D2" wp14:editId="3C109F4E">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5EC8F510" wp14:editId="5E6E48D1">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181A0DDD" wp14:editId="3A9290C1">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0500A3A2" wp14:editId="049223C5">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500A3A2" id="Zone de texte 105" o:spid="_x0000_s1090"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ie2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B7tgV5SuQXOjnrCeitnNbLNUfC9cGAoYMLWhTsclSaUSDuJsxW53397j/YgDrSctWB8&#10;wf2vtXAKOHw3oNQXDCCuSLqMzs6HuLhjzfJYY9bNNQHLU+y3lUmM9kHvxcpR84jlnMasUAkjkbvg&#10;YS9eh34PsdxSTafJCEthRZibhZV7ekWUH7pH4exu7JGVt7TfDZG/mX5vGyE3NF0HqupEjQh0j+qO&#10;p1ioNO7d8seNPb4nq9dP1OQF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Fb2J7ZrAgAA6gQAAA4AAAAAAAAAAAAAAAAA&#10;LgIAAGRycy9lMm9Eb2MueG1sUEsBAi0AFAAGAAgAAAAhAHXjeAbfAAAACgEAAA8AAAAAAAAAAAAA&#10;AAAAxQQAAGRycy9kb3ducmV2LnhtbFBLBQYAAAAABAAEAPMAAADRBQAAAAA=&#10;" fillcolor="window" strokeweight=".5pt">
                <v:path arrowok="t"/>
                <v:textbox>
                  <w:txbxContent>
                    <w:p w:rsidR="009612FD" w:rsidRPr="00AF5AEB" w:rsidRDefault="009612FD"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2F8FFF0F" wp14:editId="4238B552">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9612FD" w:rsidRDefault="009612FD" w:rsidP="001D3332">
                            <w:pPr>
                              <w:spacing w:after="0"/>
                              <w:jc w:val="center"/>
                            </w:pPr>
                            <w:r>
                              <w:rPr>
                                <w:b/>
                                <w:sz w:val="28"/>
                                <w:szCs w:val="28"/>
                              </w:rPr>
                              <w:t>SECURITE  ET AFFAIRES ENVIRONNEMENTALES</w:t>
                            </w:r>
                          </w:p>
                          <w:p w:rsidR="009612FD" w:rsidRDefault="009612FD"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F8FFF0F" id="Zone de texte 103" o:spid="_x0000_s1091"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DCmbg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" fillcolor="window" strokeweight=".5pt">
                <v:path arrowok="t"/>
                <v:textbox>
                  <w:txbxContent>
                    <w:p w:rsidR="009612FD" w:rsidRDefault="009612FD" w:rsidP="001D3332">
                      <w:pPr>
                        <w:spacing w:after="0"/>
                        <w:jc w:val="center"/>
                      </w:pPr>
                      <w:r>
                        <w:rPr>
                          <w:b/>
                          <w:sz w:val="28"/>
                          <w:szCs w:val="28"/>
                        </w:rPr>
                        <w:t>SECURITE  ET AFFAIRES ENVIRONNEMENTALES</w:t>
                      </w:r>
                    </w:p>
                    <w:p w:rsidR="009612FD" w:rsidRDefault="009612FD"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381D944F" wp14:editId="61CF64CD">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9612FD" w:rsidRPr="00AF5AEB" w:rsidRDefault="009612FD"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81D944F" id="Zone de texte 104" o:spid="_x0000_s1092"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s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BZ6+tsawIAAOoEAAAOAAAAAAAAAAAAAAAA&#10;AC4CAABkcnMvZTJvRG9jLnhtbFBLAQItABQABgAIAAAAIQBHNW0l4AAAAAkBAAAPAAAAAAAAAAAA&#10;AAAAAMUEAABkcnMvZG93bnJldi54bWxQSwUGAAAAAAQABADzAAAA0gUAAAAA&#10;" fillcolor="window" strokeweight=".5pt">
                <v:path arrowok="t"/>
                <v:textbox>
                  <w:txbxContent>
                    <w:p w:rsidR="009612FD" w:rsidRPr="00AF5AEB" w:rsidRDefault="009612FD"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r>
        <w:t xml:space="preserve">Figure </w:t>
      </w:r>
      <w:fldSimple w:instr=" SEQ Figure \* ARABIC ">
        <w:r w:rsidR="00213F0E">
          <w:rPr>
            <w:noProof/>
          </w:rPr>
          <w:t>1</w:t>
        </w:r>
      </w:fldSimple>
      <w:r>
        <w:t>: Organigramme de l'ENI</w:t>
      </w:r>
    </w:p>
    <w:p w:rsidR="0072535D" w:rsidRDefault="00D369EC" w:rsidP="00D369EC">
      <w:pPr>
        <w:pStyle w:val="Titre3"/>
        <w:numPr>
          <w:ilvl w:val="0"/>
          <w:numId w:val="7"/>
        </w:numPr>
      </w:pPr>
      <w:r>
        <w:lastRenderedPageBreak/>
        <w:t>Domaines et spécialisation</w:t>
      </w:r>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0" w:name="_heading=h.3dy6vkm" w:colFirst="0" w:colLast="0"/>
      <w:bookmarkEnd w:id="0"/>
      <w:r>
        <w:t xml:space="preserve">Tableau </w:t>
      </w:r>
      <w:fldSimple w:instr=" SEQ Tableau \* ARABIC ">
        <w:r w:rsidR="000534C2">
          <w:rPr>
            <w:noProof/>
          </w:rPr>
          <w:t>1</w:t>
        </w:r>
      </w:fldSimple>
      <w:r>
        <w:t xml:space="preserve">: </w:t>
      </w:r>
      <w:r w:rsidRPr="00A35187">
        <w:t>Organisation du système de formation pédagogique de l'école</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D369EC">
      <w:pPr>
        <w:pStyle w:val="Titre3"/>
        <w:numPr>
          <w:ilvl w:val="0"/>
          <w:numId w:val="7"/>
        </w:numPr>
      </w:pPr>
      <w:r>
        <w:t>Architecture et formations pédagogiques</w:t>
      </w:r>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r>
        <w:t xml:space="preserve">Tableau </w:t>
      </w:r>
      <w:fldSimple w:instr=" SEQ Tableau \* ARABIC ">
        <w:r w:rsidR="000534C2">
          <w:rPr>
            <w:noProof/>
          </w:rPr>
          <w:t>2</w:t>
        </w:r>
      </w:fldSimple>
      <w:r>
        <w:t xml:space="preserve">: </w:t>
      </w:r>
      <w:r w:rsidRPr="00A91F46">
        <w:t>Architecture des études correspondant au système LMD</w:t>
      </w:r>
    </w:p>
    <w:p w:rsidR="00CB0488" w:rsidRPr="00CB0488" w:rsidRDefault="00CB0488" w:rsidP="00CB0488">
      <w:r>
        <w:rPr>
          <w:noProof/>
          <w:lang w:eastAsia="fr-FR"/>
        </w:rPr>
        <w:drawing>
          <wp:inline distT="0" distB="0" distL="0" distR="0" wp14:anchorId="1F8F43C9" wp14:editId="562846B7">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r>
        <w:t> </w:t>
      </w:r>
      <w:r w:rsidR="00CB0488">
        <w:t xml:space="preserve">Tableau </w:t>
      </w:r>
      <w:fldSimple w:instr=" SEQ Tableau \* ARABIC ">
        <w:r w:rsidR="000534C2">
          <w:rPr>
            <w:noProof/>
          </w:rPr>
          <w:t>3</w:t>
        </w:r>
      </w:fldSimple>
      <w:r w:rsidR="00CB0488">
        <w:t xml:space="preserve">: </w:t>
      </w:r>
      <w:r w:rsidR="00CB0488" w:rsidRPr="00AD603C">
        <w:t>Listes des formations existantes à l'ENI</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 xml:space="preserve">Il convient de signaler que par arrêté ministériel N° 21.626/2012 – </w:t>
      </w:r>
      <w:proofErr w:type="spellStart"/>
      <w:r>
        <w:t>MESupRES</w:t>
      </w:r>
      <w:proofErr w:type="spellEnd"/>
      <w:r>
        <w:t xml:space="preserve">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CB0488">
      <w:pPr>
        <w:pStyle w:val="Titre3"/>
        <w:numPr>
          <w:ilvl w:val="0"/>
          <w:numId w:val="7"/>
        </w:numPr>
      </w:pPr>
      <w:r>
        <w:t>Relation de l’ENI avec les entreprises et organismes</w:t>
      </w:r>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w:t>
      </w:r>
      <w:proofErr w:type="spellStart"/>
      <w:r>
        <w:rPr>
          <w:rFonts w:ascii="Times New Roman" w:eastAsia="Times New Roman" w:hAnsi="Times New Roman" w:cs="Times New Roman"/>
          <w:color w:val="000000"/>
          <w:sz w:val="24"/>
          <w:szCs w:val="24"/>
        </w:rPr>
        <w:t>Banking</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w:t>
      </w:r>
      <w:proofErr w:type="spellStart"/>
      <w:r>
        <w:rPr>
          <w:rFonts w:ascii="Times New Roman" w:eastAsia="Times New Roman" w:hAnsi="Times New Roman" w:cs="Times New Roman"/>
          <w:color w:val="000000"/>
          <w:sz w:val="24"/>
          <w:szCs w:val="24"/>
        </w:rPr>
        <w:t>Big</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 xml:space="preserve">Parmi les sociétés, entreprises et organismes partenaires de l’Ecole, on peut citer : ACCENTURE </w:t>
      </w:r>
      <w:proofErr w:type="spellStart"/>
      <w:r>
        <w:t>Mauritius</w:t>
      </w:r>
      <w:proofErr w:type="spellEnd"/>
      <w:r>
        <w:t xml:space="preserve">, Air Madagascar, Ambre Associates, </w:t>
      </w:r>
      <w:proofErr w:type="spellStart"/>
      <w:r>
        <w:t>Airtel</w:t>
      </w:r>
      <w:proofErr w:type="spellEnd"/>
      <w:r>
        <w:t xml:space="preserve">, Agence Universitaire de la Francophonie ( AUF) , B2B, Banque Centrale, BFG-SG, BIANCO, BLUELINE, Bureau national de gestion des Risques et des catastrophes (BNGRC), </w:t>
      </w:r>
      <w:proofErr w:type="spellStart"/>
      <w:r>
        <w:t>CEDIIFianarantsoa</w:t>
      </w:r>
      <w:proofErr w:type="spellEnd"/>
      <w:r>
        <w:t xml:space="preserve">, Data Consulting, Central Test, Centre National Antiacridien, CNRE, CHU, CNRIT, COLAS, Direction Générale des Douanes, DLC, FID, FTM, GNOSYS, IBONIA, INGENOSIA, INSTAT, JIRAMA, JOUVE, MADADEV, MEF, MEN, </w:t>
      </w:r>
      <w:proofErr w:type="spellStart"/>
      <w:r>
        <w:t>MESupRES</w:t>
      </w:r>
      <w:proofErr w:type="spellEnd"/>
      <w:r>
        <w:t xml:space="preserve">, MFB, MIC, Min des postes/Télécommunications et du Développement Numérique, NEOV MAD, </w:t>
      </w:r>
      <w:proofErr w:type="spellStart"/>
      <w:r>
        <w:t>Ny</w:t>
      </w:r>
      <w:proofErr w:type="spellEnd"/>
      <w:r>
        <w:t xml:space="preserve"> </w:t>
      </w:r>
      <w:proofErr w:type="spellStart"/>
      <w:r>
        <w:t>Havana</w:t>
      </w:r>
      <w:proofErr w:type="spellEnd"/>
      <w:r>
        <w:t xml:space="preserve">, Madagascar National </w:t>
      </w:r>
      <w:proofErr w:type="spellStart"/>
      <w:r>
        <w:t>Parks</w:t>
      </w:r>
      <w:proofErr w:type="spellEnd"/>
      <w:r>
        <w:t xml:space="preserve">, OMNITEC, ORANGE, OTME, PRACCESS, QMM Fort-Dauphin, SMMC, SNEDADRS Antsirabe, Sénat, Société d’Exploitation du Port de Toamasina (SEPT), SOFTWELL, </w:t>
      </w:r>
      <w:proofErr w:type="spellStart"/>
      <w:r>
        <w:t>Strategy</w:t>
      </w:r>
      <w:proofErr w:type="spellEnd"/>
      <w:r>
        <w:t xml:space="preserve">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CB0488">
      <w:pPr>
        <w:pStyle w:val="Titre3"/>
        <w:numPr>
          <w:ilvl w:val="0"/>
          <w:numId w:val="7"/>
        </w:numPr>
      </w:pPr>
      <w:r>
        <w:t>Partenariat au niveau international</w:t>
      </w:r>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 xml:space="preserve">L’objet du projet de coopération avait porté sur la modélisation environnementale du Corridor forestier de </w:t>
      </w:r>
      <w:proofErr w:type="spellStart"/>
      <w:r>
        <w:t>Fandriana</w:t>
      </w:r>
      <w:proofErr w:type="spellEnd"/>
      <w:r>
        <w:t xml:space="preserve"> jusqu’à </w:t>
      </w:r>
      <w:proofErr w:type="spellStart"/>
      <w:r>
        <w:t>Vondrozo</w:t>
      </w:r>
      <w:proofErr w:type="spellEnd"/>
      <w:r>
        <w:t xml:space="preserve">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CB0488" w:rsidP="00CB0488">
      <w:pPr>
        <w:pStyle w:val="Titre3"/>
        <w:numPr>
          <w:ilvl w:val="0"/>
          <w:numId w:val="7"/>
        </w:numPr>
      </w:pPr>
      <w:r>
        <w:t>Débouchés professionnels des diplômés</w:t>
      </w:r>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 xml:space="preserve">L’Ecole apporte à ses étudiants un savoir-faire et un savoir-être qui les accompagnent tout au long de leur vie professionnelle. Elle a une vocation </w:t>
      </w:r>
      <w:proofErr w:type="spellStart"/>
      <w:r>
        <w:t>professionnalisante</w:t>
      </w:r>
      <w:proofErr w:type="spellEnd"/>
      <w:r>
        <w:t>.</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r>
        <w:t xml:space="preserve">Tableau </w:t>
      </w:r>
      <w:fldSimple w:instr=" SEQ Tableau \* ARABIC ">
        <w:r w:rsidR="000534C2">
          <w:rPr>
            <w:noProof/>
          </w:rPr>
          <w:t>4</w:t>
        </w:r>
      </w:fldSimple>
      <w:r>
        <w:t xml:space="preserve">: </w:t>
      </w:r>
      <w:r w:rsidRPr="00FC3B4C">
        <w:t>Débouchés professionnels éventuels des diplômes</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CB0488">
      <w:pPr>
        <w:pStyle w:val="Titre3"/>
        <w:numPr>
          <w:ilvl w:val="0"/>
          <w:numId w:val="7"/>
        </w:numPr>
      </w:pPr>
      <w:r>
        <w:lastRenderedPageBreak/>
        <w:t>Ressources humaines</w:t>
      </w:r>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w:t>
      </w:r>
      <w:proofErr w:type="spellStart"/>
      <w:r>
        <w:rPr>
          <w:rFonts w:ascii="Times New Roman" w:eastAsia="Times New Roman" w:hAnsi="Times New Roman" w:cs="Times New Roman"/>
          <w:color w:val="000000"/>
          <w:sz w:val="24"/>
          <w:szCs w:val="24"/>
        </w:rPr>
        <w:t>Haja</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Informatique Générale » : Monsieur GILANTE </w:t>
      </w:r>
      <w:proofErr w:type="spellStart"/>
      <w:r>
        <w:rPr>
          <w:rFonts w:ascii="Times New Roman" w:eastAsia="Times New Roman" w:hAnsi="Times New Roman" w:cs="Times New Roman"/>
          <w:color w:val="000000"/>
          <w:sz w:val="24"/>
          <w:szCs w:val="24"/>
        </w:rPr>
        <w:t>Gesazafy</w:t>
      </w:r>
      <w:proofErr w:type="spellEnd"/>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r>
        <w:lastRenderedPageBreak/>
        <w:t>Chapitre 2. Présentation de FTHM Consulting</w:t>
      </w:r>
    </w:p>
    <w:p w:rsidR="00BF6FEB" w:rsidRDefault="00BF6FEB" w:rsidP="00BF6FEB"/>
    <w:p w:rsidR="00BF6FEB" w:rsidRDefault="00BF6FEB" w:rsidP="00BF6FEB">
      <w:pPr>
        <w:pStyle w:val="Titre3"/>
        <w:numPr>
          <w:ilvl w:val="0"/>
          <w:numId w:val="17"/>
        </w:numPr>
      </w:pPr>
      <w:r>
        <w:t>Information générale</w:t>
      </w:r>
    </w:p>
    <w:p w:rsidR="00BF6FEB" w:rsidRDefault="00BF6FEB" w:rsidP="002D7BED">
      <w:pPr>
        <w:jc w:val="both"/>
      </w:pPr>
    </w:p>
    <w:p w:rsidR="00BF6FEB" w:rsidRDefault="00BF6FEB" w:rsidP="002D7BED">
      <w:pPr>
        <w:ind w:firstLine="360"/>
        <w:jc w:val="both"/>
      </w:pPr>
      <w:r>
        <w:t xml:space="preserve">FTHM, signifiant Finance </w:t>
      </w:r>
      <w:proofErr w:type="spellStart"/>
      <w:r>
        <w:t>Technology</w:t>
      </w:r>
      <w:proofErr w:type="spellEnd"/>
      <w:r>
        <w:t xml:space="preserve"> </w:t>
      </w:r>
      <w:proofErr w:type="spellStart"/>
      <w:r>
        <w:t>Human</w:t>
      </w:r>
      <w:proofErr w:type="spellEnd"/>
      <w:r>
        <w:t xml:space="preserve"> ressources and Management est un cabinet indépendant de conseil en stratégie, management et ingénierie financière, et en </w:t>
      </w:r>
      <w:r w:rsidR="009E5202">
        <w:t xml:space="preserve">externalisation ou BPO (Business </w:t>
      </w:r>
      <w:proofErr w:type="spellStart"/>
      <w:r w:rsidR="009E5202">
        <w:t>Process</w:t>
      </w:r>
      <w:proofErr w:type="spellEnd"/>
      <w:r w:rsidR="009E5202">
        <w:t xml:space="preserve">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2D7BED">
      <w:pPr>
        <w:pStyle w:val="Titre3"/>
        <w:numPr>
          <w:ilvl w:val="0"/>
          <w:numId w:val="17"/>
        </w:numPr>
      </w:pPr>
      <w:r>
        <w:t>Localisation</w:t>
      </w:r>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w:t>
      </w:r>
      <w:proofErr w:type="spellStart"/>
      <w:r>
        <w:t>Solombavambahoaka</w:t>
      </w:r>
      <w:proofErr w:type="spellEnd"/>
      <w:r>
        <w:t xml:space="preserve"> 77, </w:t>
      </w:r>
      <w:proofErr w:type="spellStart"/>
      <w:r>
        <w:t>Antsahavola</w:t>
      </w:r>
      <w:proofErr w:type="spellEnd"/>
      <w:r>
        <w:t>.</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335194EC" wp14:editId="5BCAED56">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35194EC" id="Espace réservé du contenu 2" o:spid="_x0000_s1093"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YJdWYkCAABUBQAADgAAAAAAAAAAAAAAAAAuAgAAZHJzL2Uyb0RvYy54bWxQSwECLQAUAAYA&#10;CAAAACEAErZM4N4AAAAKAQAADwAAAAAAAAAAAAAAAADjBAAAZHJzL2Rvd25yZXYueG1sUEsFBgAA&#10;AAAEAAQA8wAAAO4FAAAAAA==&#10;" filled="f" stroked="f">
                <v:path arrowok="t"/>
                <v:textbox>
                  <w:txbxContent>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1C8F76D7" wp14:editId="46CEE801">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6E60668F" wp14:editId="034B62FB">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55A1FA49" wp14:editId="420BB8E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9612FD" w:rsidRDefault="009612F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5A1FA49" id="_x0000_s1094"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P+/4MarAQAALgMAAA4AAAAAAAAAAAAAAAAALgIAAGRycy9lMm9Eb2MueG1sUEsB&#10;Ai0AFAAGAAgAAAAhANamGd/fAAAACwEAAA8AAAAAAAAAAAAAAAAABQQAAGRycy9kb3ducmV2Lnht&#10;bFBLBQYAAAAABAAEAPMAAAARBQAAAAA=&#10;" filled="f" stroked="f">
                <v:path arrowok="t"/>
                <v:textbox>
                  <w:txbxContent>
                    <w:p w:rsidR="009612FD" w:rsidRDefault="009612F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56C175D2" wp14:editId="56D1D573">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4AF686A7" wp14:editId="6E988164">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6BA8D987" wp14:editId="47AE0827">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9612FD" w:rsidRDefault="009612F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BA8D987" id="_x0000_s1095"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pwNmQawBAAAuAwAADgAAAAAAAAAAAAAAAAAuAgAAZHJzL2Uyb0RvYy54bWxQ&#10;SwECLQAUAAYACAAAACEAt8O+N+AAAAAMAQAADwAAAAAAAAAAAAAAAAAGBAAAZHJzL2Rvd25yZXYu&#10;eG1sUEsFBgAAAAAEAAQA8wAAABMFAAAAAA==&#10;" filled="f" stroked="f">
                <v:path arrowok="t"/>
                <v:textbox>
                  <w:txbxContent>
                    <w:p w:rsidR="009612FD" w:rsidRDefault="009612F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7A7BA099" wp14:editId="73CD0504">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A7BA099" id="_x0000_s1096"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MhiQ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" filled="f" stroked="f">
                <v:path arrowok="t"/>
                <v:textbox>
                  <w:txbxContent>
                    <w:p w:rsidR="009612FD" w:rsidRPr="001A320D" w:rsidRDefault="009612F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1B4658FA" wp14:editId="74D01F4C">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3F043C91" wp14:editId="20944B3D">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F043C91" id="_x0000_s1097"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" filled="f" stroked="f">
                <v:path arrowok="t"/>
                <v:textbox>
                  <w:txbxContent>
                    <w:p w:rsidR="009612FD" w:rsidRPr="002D7BED" w:rsidRDefault="009612F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2D39790D" wp14:editId="10E5A338">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r>
        <w:t xml:space="preserve">Figure </w:t>
      </w:r>
      <w:fldSimple w:instr=" SEQ Figure \* ARABIC ">
        <w:r w:rsidR="00213F0E">
          <w:rPr>
            <w:noProof/>
          </w:rPr>
          <w:t>2</w:t>
        </w:r>
      </w:fldSimple>
      <w:r>
        <w:t>: Localisation de FTHM</w:t>
      </w:r>
    </w:p>
    <w:p w:rsidR="001A320D" w:rsidRDefault="001A320D" w:rsidP="001A320D">
      <w:pPr>
        <w:tabs>
          <w:tab w:val="left" w:pos="1485"/>
        </w:tabs>
      </w:pPr>
    </w:p>
    <w:p w:rsidR="001A320D" w:rsidRDefault="001A320D" w:rsidP="001A320D">
      <w:pPr>
        <w:pStyle w:val="Titre3"/>
        <w:numPr>
          <w:ilvl w:val="0"/>
          <w:numId w:val="17"/>
        </w:numPr>
      </w:pPr>
      <w:r>
        <w:lastRenderedPageBreak/>
        <w:t>Organigramme de FTHM Consulting</w:t>
      </w:r>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2CF64D40" wp14:editId="74ED42A2">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r>
        <w:t xml:space="preserve">Figure </w:t>
      </w:r>
      <w:fldSimple w:instr=" SEQ Figure \* ARABIC ">
        <w:r w:rsidR="00213F0E">
          <w:rPr>
            <w:noProof/>
          </w:rPr>
          <w:t>3</w:t>
        </w:r>
      </w:fldSimple>
      <w:r>
        <w:t>: Organigramme de FTHM</w:t>
      </w:r>
    </w:p>
    <w:p w:rsidR="001A320D" w:rsidRDefault="001A320D" w:rsidP="001A320D"/>
    <w:p w:rsidR="001A320D" w:rsidRDefault="001A320D" w:rsidP="001A320D">
      <w:pPr>
        <w:pStyle w:val="Titre3"/>
        <w:numPr>
          <w:ilvl w:val="0"/>
          <w:numId w:val="17"/>
        </w:numPr>
      </w:pPr>
      <w:r>
        <w:t>Départements et missions</w:t>
      </w:r>
    </w:p>
    <w:p w:rsidR="001A320D" w:rsidRDefault="001A320D" w:rsidP="001A320D"/>
    <w:p w:rsidR="001A320D" w:rsidRDefault="00FB76A4" w:rsidP="00FB76A4">
      <w:r>
        <w:tab/>
      </w:r>
      <w:r w:rsidR="001A320D">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7806D7" w:rsidP="007806D7">
      <w:pPr>
        <w:pStyle w:val="Titre4"/>
        <w:numPr>
          <w:ilvl w:val="0"/>
          <w:numId w:val="18"/>
        </w:numPr>
      </w:pPr>
      <w:r>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664C97">
      <w:pPr>
        <w:pStyle w:val="Titre4"/>
        <w:numPr>
          <w:ilvl w:val="0"/>
          <w:numId w:val="18"/>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913F47">
      <w:pPr>
        <w:pStyle w:val="Titre3"/>
        <w:numPr>
          <w:ilvl w:val="0"/>
          <w:numId w:val="17"/>
        </w:numPr>
      </w:pPr>
      <w:r>
        <w:t>Evolution professionnelle</w:t>
      </w:r>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r>
        <w:t xml:space="preserve">Tableau </w:t>
      </w:r>
      <w:fldSimple w:instr=" SEQ Tableau \* ARABIC ">
        <w:r w:rsidR="000534C2">
          <w:rPr>
            <w:noProof/>
          </w:rPr>
          <w:t>5</w:t>
        </w:r>
      </w:fldSimple>
      <w:r>
        <w:t>: Evolution professionnelle</w:t>
      </w:r>
    </w:p>
    <w:p w:rsidR="00913F47" w:rsidRDefault="00FB76A4" w:rsidP="00913F47">
      <w:r>
        <w:rPr>
          <w:noProof/>
          <w:lang w:eastAsia="fr-FR"/>
        </w:rPr>
        <w:drawing>
          <wp:inline distT="0" distB="0" distL="0" distR="0" wp14:anchorId="3ADAC849" wp14:editId="6F82F592">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6"/>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FB76A4">
      <w:pPr>
        <w:pStyle w:val="Titre3"/>
        <w:numPr>
          <w:ilvl w:val="0"/>
          <w:numId w:val="17"/>
        </w:numPr>
      </w:pPr>
      <w:r>
        <w:lastRenderedPageBreak/>
        <w:t>Relation travailleur-employeur</w:t>
      </w:r>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FB76A4">
      <w:pPr>
        <w:pStyle w:val="Paragraphedeliste"/>
        <w:numPr>
          <w:ilvl w:val="0"/>
          <w:numId w:val="14"/>
        </w:numPr>
        <w:jc w:val="both"/>
      </w:pPr>
      <w:r>
        <w:t>Obligation de l’employé de réaliser les tâches demandées dans la confidentialité ;</w:t>
      </w:r>
    </w:p>
    <w:p w:rsidR="00FB76A4" w:rsidRDefault="00FB76A4" w:rsidP="00FB76A4">
      <w:pPr>
        <w:pStyle w:val="Paragraphedeliste"/>
        <w:numPr>
          <w:ilvl w:val="0"/>
          <w:numId w:val="14"/>
        </w:numPr>
        <w:jc w:val="both"/>
      </w:pPr>
      <w:r>
        <w:t>Obligation de l’employeur de mettre à disposition les outils nécessaires et de fournir la rémunération due.</w:t>
      </w:r>
    </w:p>
    <w:p w:rsidR="00FB76A4" w:rsidRDefault="00FB76A4" w:rsidP="00FB76A4">
      <w:pPr>
        <w:jc w:val="both"/>
      </w:pPr>
    </w:p>
    <w:p w:rsidR="00FB76A4" w:rsidRDefault="00FB76A4" w:rsidP="00FB76A4">
      <w:pPr>
        <w:pStyle w:val="Titre3"/>
        <w:numPr>
          <w:ilvl w:val="0"/>
          <w:numId w:val="17"/>
        </w:numPr>
      </w:pPr>
      <w:r>
        <w:t>Activités sociales</w:t>
      </w:r>
    </w:p>
    <w:p w:rsidR="00FB76A4" w:rsidRDefault="00FB76A4" w:rsidP="00FB76A4"/>
    <w:p w:rsidR="00FB76A4" w:rsidRDefault="00FB76A4" w:rsidP="00FB76A4">
      <w:r>
        <w:tab/>
        <w:t>FTHM organise des activités sociales telles :</w:t>
      </w:r>
    </w:p>
    <w:p w:rsidR="00FB76A4" w:rsidRDefault="00FB76A4" w:rsidP="00FB76A4">
      <w:pPr>
        <w:pStyle w:val="Paragraphedeliste"/>
        <w:numPr>
          <w:ilvl w:val="0"/>
          <w:numId w:val="14"/>
        </w:numPr>
      </w:pPr>
      <w:r>
        <w:t xml:space="preserve">Deux </w:t>
      </w:r>
      <w:proofErr w:type="gramStart"/>
      <w:r>
        <w:t>team</w:t>
      </w:r>
      <w:proofErr w:type="gramEnd"/>
      <w:r>
        <w:t xml:space="preserve"> building dans l’année ;</w:t>
      </w:r>
    </w:p>
    <w:p w:rsidR="00FB76A4" w:rsidRDefault="00FB76A4" w:rsidP="00FB76A4">
      <w:pPr>
        <w:pStyle w:val="Paragraphedeliste"/>
        <w:numPr>
          <w:ilvl w:val="0"/>
          <w:numId w:val="14"/>
        </w:numPr>
      </w:pPr>
      <w:r>
        <w:t>Une réunion des consultants chaque troisième jeudi du mois ;</w:t>
      </w:r>
    </w:p>
    <w:p w:rsidR="00FB76A4" w:rsidRDefault="00FB76A4" w:rsidP="00FB76A4">
      <w:pPr>
        <w:pStyle w:val="Paragraphedeliste"/>
        <w:numPr>
          <w:ilvl w:val="0"/>
          <w:numId w:val="14"/>
        </w:numPr>
      </w:pPr>
      <w:r>
        <w:t>Des activités extraprofessionnelles (</w:t>
      </w:r>
      <w:proofErr w:type="spellStart"/>
      <w:r>
        <w:t>trail</w:t>
      </w:r>
      <w:proofErr w:type="spellEnd"/>
      <w:r>
        <w:t xml:space="preserve">, tai chi, </w:t>
      </w:r>
      <w:proofErr w:type="spellStart"/>
      <w:r>
        <w:t>zumba</w:t>
      </w:r>
      <w:proofErr w:type="spellEnd"/>
      <w:r>
        <w:t>, qi gong, sports collectifs) ;</w:t>
      </w:r>
    </w:p>
    <w:p w:rsidR="00F44028" w:rsidRDefault="00FB76A4" w:rsidP="00F44028">
      <w:pPr>
        <w:pStyle w:val="Paragraphedeliste"/>
        <w:numPr>
          <w:ilvl w:val="0"/>
          <w:numId w:val="14"/>
        </w:numPr>
      </w:pPr>
      <w:r>
        <w:t>Des fêtes de fin d’année.</w:t>
      </w:r>
    </w:p>
    <w:p w:rsidR="003E01C4" w:rsidRDefault="003E01C4">
      <w:r>
        <w:br w:type="page"/>
      </w:r>
    </w:p>
    <w:p w:rsidR="00F44028" w:rsidRDefault="003E01C4" w:rsidP="003E01C4">
      <w:pPr>
        <w:pStyle w:val="Titre2"/>
      </w:pPr>
      <w:r>
        <w:lastRenderedPageBreak/>
        <w:t>Chapitre 3. Description du projet</w:t>
      </w:r>
    </w:p>
    <w:p w:rsidR="003E01C4" w:rsidRDefault="003E01C4" w:rsidP="003E01C4"/>
    <w:p w:rsidR="00BB70EB" w:rsidRDefault="00BB70EB" w:rsidP="00BB70EB">
      <w:pPr>
        <w:pStyle w:val="Titre3"/>
        <w:numPr>
          <w:ilvl w:val="0"/>
          <w:numId w:val="19"/>
        </w:numPr>
      </w:pPr>
      <w:r>
        <w:t>Formulation</w:t>
      </w:r>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w:t>
      </w:r>
      <w:proofErr w:type="spellStart"/>
      <w:r w:rsidR="003B4700">
        <w:t>déshabilitations</w:t>
      </w:r>
      <w:proofErr w:type="spellEnd"/>
      <w:r w:rsidR="003B4700">
        <w:t xml:space="preserve">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3B4700">
      <w:pPr>
        <w:pStyle w:val="Titre3"/>
        <w:numPr>
          <w:ilvl w:val="0"/>
          <w:numId w:val="19"/>
        </w:numPr>
      </w:pPr>
      <w:r>
        <w:t>Objectif et besoins de l’utilisateur</w:t>
      </w:r>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483B45" w:rsidRDefault="00483B45" w:rsidP="00483B45">
      <w:pPr>
        <w:pStyle w:val="Paragraphedeliste"/>
        <w:numPr>
          <w:ilvl w:val="0"/>
          <w:numId w:val="20"/>
        </w:numPr>
        <w:tabs>
          <w:tab w:val="left" w:pos="425"/>
        </w:tabs>
        <w:jc w:val="both"/>
      </w:pPr>
      <w:r>
        <w:t>Aperçu de tout le personnel avec leurs noms, rangs, contacts et parcours</w:t>
      </w:r>
    </w:p>
    <w:p w:rsidR="00483B45" w:rsidRDefault="00483B45" w:rsidP="00483B45">
      <w:pPr>
        <w:pStyle w:val="Paragraphedeliste"/>
        <w:numPr>
          <w:ilvl w:val="0"/>
          <w:numId w:val="20"/>
        </w:numPr>
        <w:tabs>
          <w:tab w:val="left" w:pos="425"/>
        </w:tabs>
        <w:jc w:val="both"/>
      </w:pPr>
      <w:r>
        <w:t>Option de rajout et de suppression de consultants</w:t>
      </w:r>
    </w:p>
    <w:p w:rsidR="00483B45" w:rsidRDefault="00483B45" w:rsidP="00483B45">
      <w:pPr>
        <w:pStyle w:val="Paragraphedeliste"/>
        <w:numPr>
          <w:ilvl w:val="0"/>
          <w:numId w:val="20"/>
        </w:numPr>
        <w:tabs>
          <w:tab w:val="left" w:pos="425"/>
        </w:tabs>
        <w:jc w:val="both"/>
      </w:pPr>
      <w:r>
        <w:t>Option de mises à jour de l’information sur chaque consultant</w:t>
      </w:r>
    </w:p>
    <w:p w:rsidR="00483B45" w:rsidRDefault="00483B45" w:rsidP="00483B45">
      <w:pPr>
        <w:pStyle w:val="Paragraphedeliste"/>
        <w:numPr>
          <w:ilvl w:val="0"/>
          <w:numId w:val="20"/>
        </w:numPr>
        <w:tabs>
          <w:tab w:val="left" w:pos="425"/>
        </w:tabs>
        <w:jc w:val="both"/>
      </w:pPr>
      <w:r>
        <w:t xml:space="preserve">Option de suivi des habilitations et </w:t>
      </w:r>
      <w:proofErr w:type="spellStart"/>
      <w:r>
        <w:t>déshabilitations</w:t>
      </w:r>
      <w:proofErr w:type="spellEnd"/>
      <w:r>
        <w:t xml:space="preserve"> des consultants</w:t>
      </w:r>
    </w:p>
    <w:p w:rsidR="00483B45" w:rsidRDefault="00483B45" w:rsidP="00483B45">
      <w:pPr>
        <w:pStyle w:val="Paragraphedeliste"/>
        <w:numPr>
          <w:ilvl w:val="0"/>
          <w:numId w:val="20"/>
        </w:numPr>
        <w:tabs>
          <w:tab w:val="left" w:pos="425"/>
        </w:tabs>
        <w:jc w:val="both"/>
      </w:pPr>
      <w:r>
        <w:t xml:space="preserve">Option de suivi des outils attribué aux consultants et de ses sauvegardes de mails </w:t>
      </w:r>
    </w:p>
    <w:p w:rsidR="003B4700" w:rsidRDefault="003B4700" w:rsidP="003B4700"/>
    <w:p w:rsidR="00483B45" w:rsidRDefault="00483B45" w:rsidP="00483B45">
      <w:pPr>
        <w:pStyle w:val="Titre3"/>
        <w:numPr>
          <w:ilvl w:val="0"/>
          <w:numId w:val="19"/>
        </w:numPr>
      </w:pPr>
      <w:r>
        <w:t>Moyens nécessaires à la réalisation du projet</w:t>
      </w:r>
    </w:p>
    <w:p w:rsidR="00483B45" w:rsidRPr="00483B45" w:rsidRDefault="00483B45" w:rsidP="00483B45"/>
    <w:p w:rsidR="00483B45" w:rsidRDefault="00483B45" w:rsidP="00483B45">
      <w:pPr>
        <w:pStyle w:val="Titre4"/>
        <w:numPr>
          <w:ilvl w:val="0"/>
          <w:numId w:val="21"/>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483B45">
      <w:pPr>
        <w:pStyle w:val="Titre4"/>
        <w:numPr>
          <w:ilvl w:val="0"/>
          <w:numId w:val="21"/>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r>
        <w:lastRenderedPageBreak/>
        <w:t xml:space="preserve">Tableau </w:t>
      </w:r>
      <w:fldSimple w:instr=" SEQ Tableau \* ARABIC ">
        <w:r w:rsidR="000534C2">
          <w:rPr>
            <w:noProof/>
          </w:rPr>
          <w:t>6</w:t>
        </w:r>
      </w:fldSimple>
      <w:r>
        <w:t>: Moyens matériels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r>
        <w:t xml:space="preserve">Tableau </w:t>
      </w:r>
      <w:fldSimple w:instr=" SEQ Tableau \* ARABIC ">
        <w:r w:rsidR="000534C2">
          <w:rPr>
            <w:noProof/>
          </w:rPr>
          <w:t>7</w:t>
        </w:r>
      </w:fldSimple>
      <w:r>
        <w:t>: Moyens logiciels</w:t>
      </w:r>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proofErr w:type="spellStart"/>
            <w:r>
              <w:t>Cygwin</w:t>
            </w:r>
            <w:proofErr w:type="spellEnd"/>
          </w:p>
        </w:tc>
        <w:tc>
          <w:tcPr>
            <w:tcW w:w="5487" w:type="dxa"/>
          </w:tcPr>
          <w:p w:rsidR="00AE705A" w:rsidRPr="00AE705A" w:rsidRDefault="00AE705A" w:rsidP="002C4964">
            <w:pPr>
              <w:spacing w:line="360" w:lineRule="auto"/>
              <w:ind w:right="426"/>
              <w:rPr>
                <w:rFonts w:cstheme="minorHAnsi"/>
              </w:rPr>
            </w:pPr>
            <w:proofErr w:type="spellStart"/>
            <w:r w:rsidRPr="00AE705A">
              <w:rPr>
                <w:rFonts w:cstheme="minorHAnsi"/>
                <w:color w:val="202122"/>
                <w:sz w:val="21"/>
                <w:szCs w:val="21"/>
                <w:shd w:val="clear" w:color="auto" w:fill="FFFFFF"/>
              </w:rPr>
              <w:t>Cygwin</w:t>
            </w:r>
            <w:proofErr w:type="spellEnd"/>
            <w:r w:rsidRPr="00AE705A">
              <w:rPr>
                <w:rFonts w:cstheme="minorHAnsi"/>
                <w:color w:val="202122"/>
                <w:sz w:val="21"/>
                <w:szCs w:val="21"/>
                <w:shd w:val="clear" w:color="auto" w:fill="FFFFFF"/>
              </w:rPr>
              <w:t xml:space="preserve"> simule un environnement </w:t>
            </w:r>
            <w:hyperlink r:id="rId27"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proofErr w:type="spellStart"/>
            <w:r>
              <w:t>Conda</w:t>
            </w:r>
            <w:proofErr w:type="spellEnd"/>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proofErr w:type="spellStart"/>
            <w:r>
              <w:t>Git</w:t>
            </w:r>
            <w:r w:rsidR="00375FA9">
              <w:t>lab</w:t>
            </w:r>
            <w:proofErr w:type="spellEnd"/>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 xml:space="preserve">Visual </w:t>
            </w:r>
            <w:proofErr w:type="spellStart"/>
            <w:r>
              <w:t>Paradigm</w:t>
            </w:r>
            <w:proofErr w:type="spellEnd"/>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proofErr w:type="spellStart"/>
            <w:r>
              <w:t>Mariadb</w:t>
            </w:r>
            <w:proofErr w:type="spellEnd"/>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D07373">
      <w:pPr>
        <w:pStyle w:val="Titre3"/>
        <w:numPr>
          <w:ilvl w:val="0"/>
          <w:numId w:val="19"/>
        </w:numPr>
      </w:pPr>
      <w:r>
        <w:t>Résultats attendus</w:t>
      </w:r>
    </w:p>
    <w:p w:rsidR="00D07373" w:rsidRPr="00D07373" w:rsidRDefault="00D07373" w:rsidP="00D07373"/>
    <w:p w:rsidR="00D07373" w:rsidRDefault="00D07373" w:rsidP="00D07373">
      <w:r>
        <w:tab/>
        <w:t xml:space="preserve">A terme de ce projet, on devrait avoir une version récente de Trombinoscope, illustrant chaque département de FTHM, gérant l’habilitation, la </w:t>
      </w:r>
      <w:proofErr w:type="spellStart"/>
      <w:r>
        <w:t>déshabilitation</w:t>
      </w:r>
      <w:proofErr w:type="spellEnd"/>
      <w:r>
        <w:t xml:space="preserve"> et le suivi du personnel.</w:t>
      </w:r>
    </w:p>
    <w:p w:rsidR="008041BD" w:rsidRDefault="008041BD">
      <w:r>
        <w:br w:type="page"/>
      </w:r>
    </w:p>
    <w:p w:rsidR="008041BD" w:rsidRDefault="008041BD" w:rsidP="008041BD">
      <w:pPr>
        <w:pStyle w:val="Titre"/>
      </w:pPr>
    </w:p>
    <w:p w:rsidR="008041BD" w:rsidRDefault="008041BD" w:rsidP="008041BD">
      <w:pPr>
        <w:pStyle w:val="Titre"/>
      </w:pPr>
    </w:p>
    <w:p w:rsidR="008041BD" w:rsidRDefault="008041BD" w:rsidP="008041BD">
      <w:pPr>
        <w:pStyle w:val="Titre"/>
      </w:pPr>
      <w:r>
        <w:t>Partie II : ANALYSE ET CONCEPTION</w:t>
      </w:r>
    </w:p>
    <w:p w:rsidR="008041BD" w:rsidRDefault="008041BD">
      <w:r>
        <w:br w:type="page"/>
      </w:r>
    </w:p>
    <w:p w:rsidR="008041BD" w:rsidRDefault="008041BD" w:rsidP="008041BD">
      <w:pPr>
        <w:pStyle w:val="Titre2"/>
      </w:pPr>
      <w:r>
        <w:lastRenderedPageBreak/>
        <w:t>Chapitre 4. Analyse préalable</w:t>
      </w:r>
    </w:p>
    <w:p w:rsidR="008041BD" w:rsidRDefault="008041BD" w:rsidP="008041BD"/>
    <w:p w:rsidR="008041BD" w:rsidRDefault="008041BD" w:rsidP="008041BD">
      <w:pPr>
        <w:pStyle w:val="Titre3"/>
        <w:numPr>
          <w:ilvl w:val="0"/>
          <w:numId w:val="22"/>
        </w:numPr>
      </w:pPr>
      <w:r>
        <w:t>Analyse de l’existant</w:t>
      </w:r>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BE5162" w:rsidP="001C200A">
      <w:pPr>
        <w:pStyle w:val="Titre4"/>
        <w:numPr>
          <w:ilvl w:val="0"/>
          <w:numId w:val="23"/>
        </w:numPr>
        <w:jc w:val="both"/>
      </w:pPr>
      <w:r>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p>
    <w:p w:rsidR="00F240F7" w:rsidRDefault="00F240F7" w:rsidP="001C200A">
      <w:pPr>
        <w:ind w:firstLine="708"/>
        <w:jc w:val="both"/>
      </w:pPr>
    </w:p>
    <w:p w:rsidR="002C4964" w:rsidRDefault="002C4964" w:rsidP="002C4964">
      <w:pPr>
        <w:pStyle w:val="Titre4"/>
        <w:numPr>
          <w:ilvl w:val="0"/>
          <w:numId w:val="23"/>
        </w:numPr>
      </w:pPr>
      <w:r>
        <w:t>Inventaire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r>
        <w:t xml:space="preserve">Tableau </w:t>
      </w:r>
      <w:fldSimple w:instr=" SEQ Tableau \* ARABIC ">
        <w:r w:rsidR="000534C2">
          <w:rPr>
            <w:noProof/>
          </w:rPr>
          <w:t>8</w:t>
        </w:r>
      </w:fldSimple>
      <w:r>
        <w:t>: Inventaire des matériels utilisés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D007F1">
        <w:trPr>
          <w:trHeight w:val="552"/>
        </w:trPr>
        <w:tc>
          <w:tcPr>
            <w:tcW w:w="1436" w:type="dxa"/>
          </w:tcPr>
          <w:p w:rsidR="00F240F7" w:rsidRPr="00FC3CDF" w:rsidRDefault="00F240F7" w:rsidP="00D007F1">
            <w:pPr>
              <w:ind w:right="426"/>
              <w:jc w:val="center"/>
              <w:rPr>
                <w:b/>
              </w:rPr>
            </w:pPr>
            <w:r>
              <w:rPr>
                <w:b/>
              </w:rPr>
              <w:t>Type</w:t>
            </w:r>
          </w:p>
        </w:tc>
        <w:tc>
          <w:tcPr>
            <w:tcW w:w="2745" w:type="dxa"/>
          </w:tcPr>
          <w:p w:rsidR="00F240F7" w:rsidRPr="00FC3CDF" w:rsidRDefault="00F240F7" w:rsidP="00D007F1">
            <w:pPr>
              <w:ind w:right="426"/>
              <w:jc w:val="center"/>
              <w:rPr>
                <w:b/>
              </w:rPr>
            </w:pPr>
            <w:r w:rsidRPr="00FC3CDF">
              <w:rPr>
                <w:b/>
              </w:rPr>
              <w:t>Processeur</w:t>
            </w:r>
          </w:p>
        </w:tc>
        <w:tc>
          <w:tcPr>
            <w:tcW w:w="1571" w:type="dxa"/>
          </w:tcPr>
          <w:p w:rsidR="00F240F7" w:rsidRPr="00FC3CDF" w:rsidRDefault="00F240F7" w:rsidP="00D007F1">
            <w:pPr>
              <w:ind w:right="426"/>
              <w:jc w:val="center"/>
              <w:rPr>
                <w:b/>
              </w:rPr>
            </w:pPr>
            <w:r w:rsidRPr="00FC3CDF">
              <w:rPr>
                <w:b/>
              </w:rPr>
              <w:t>RAM</w:t>
            </w:r>
          </w:p>
        </w:tc>
        <w:tc>
          <w:tcPr>
            <w:tcW w:w="1641" w:type="dxa"/>
          </w:tcPr>
          <w:p w:rsidR="00F240F7" w:rsidRPr="00FC3CDF" w:rsidRDefault="00F240F7" w:rsidP="00D007F1">
            <w:pPr>
              <w:ind w:right="426"/>
              <w:jc w:val="center"/>
              <w:rPr>
                <w:b/>
              </w:rPr>
            </w:pPr>
            <w:r>
              <w:rPr>
                <w:b/>
              </w:rPr>
              <w:t>Capacité de stockage</w:t>
            </w:r>
          </w:p>
        </w:tc>
        <w:tc>
          <w:tcPr>
            <w:tcW w:w="1963" w:type="dxa"/>
          </w:tcPr>
          <w:p w:rsidR="00F240F7" w:rsidRPr="00FC3CDF" w:rsidRDefault="00F240F7" w:rsidP="00D007F1">
            <w:pPr>
              <w:ind w:right="426"/>
              <w:jc w:val="center"/>
              <w:rPr>
                <w:b/>
              </w:rPr>
            </w:pPr>
            <w:r w:rsidRPr="00FC3CDF">
              <w:rPr>
                <w:b/>
              </w:rPr>
              <w:t>Système d’exploitation</w:t>
            </w:r>
          </w:p>
        </w:tc>
      </w:tr>
      <w:tr w:rsidR="00F240F7" w:rsidRPr="00FC3CDF" w:rsidTr="00D007F1">
        <w:tc>
          <w:tcPr>
            <w:tcW w:w="1436" w:type="dxa"/>
            <w:vAlign w:val="center"/>
          </w:tcPr>
          <w:p w:rsidR="00F240F7" w:rsidRPr="00FC3CDF" w:rsidRDefault="00F240F7" w:rsidP="00D007F1">
            <w:pPr>
              <w:ind w:right="426"/>
            </w:pPr>
            <w:r>
              <w:t xml:space="preserve">PC </w:t>
            </w:r>
            <w:r w:rsidRPr="00FC3CDF">
              <w:t>DELL</w:t>
            </w:r>
          </w:p>
        </w:tc>
        <w:tc>
          <w:tcPr>
            <w:tcW w:w="2745" w:type="dxa"/>
          </w:tcPr>
          <w:p w:rsidR="00F240F7" w:rsidRPr="00336647" w:rsidRDefault="00F240F7" w:rsidP="00D007F1">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D007F1">
            <w:pPr>
              <w:ind w:right="426"/>
            </w:pPr>
            <w:r w:rsidRPr="00FC3CDF">
              <w:t>8Go</w:t>
            </w:r>
          </w:p>
        </w:tc>
        <w:tc>
          <w:tcPr>
            <w:tcW w:w="1641" w:type="dxa"/>
          </w:tcPr>
          <w:p w:rsidR="00F240F7" w:rsidRPr="00FC3CDF" w:rsidRDefault="00F240F7" w:rsidP="00D007F1">
            <w:pPr>
              <w:ind w:right="426"/>
            </w:pPr>
            <w:r>
              <w:t>1To</w:t>
            </w:r>
          </w:p>
        </w:tc>
        <w:tc>
          <w:tcPr>
            <w:tcW w:w="1963" w:type="dxa"/>
            <w:vAlign w:val="center"/>
          </w:tcPr>
          <w:p w:rsidR="00F240F7" w:rsidRPr="00FC3CDF" w:rsidRDefault="00F240F7" w:rsidP="00D007F1">
            <w:pPr>
              <w:ind w:right="426"/>
            </w:pPr>
            <w:r>
              <w:t>Debian</w:t>
            </w:r>
          </w:p>
        </w:tc>
      </w:tr>
      <w:tr w:rsidR="00F240F7" w:rsidRPr="00FC3CDF" w:rsidTr="00D007F1">
        <w:tc>
          <w:tcPr>
            <w:tcW w:w="1436" w:type="dxa"/>
            <w:vAlign w:val="center"/>
          </w:tcPr>
          <w:p w:rsidR="00F240F7" w:rsidRPr="00FC3CDF" w:rsidRDefault="00F240F7" w:rsidP="00D007F1">
            <w:pPr>
              <w:ind w:right="426"/>
            </w:pPr>
            <w:r>
              <w:t>PC TOSHIBA</w:t>
            </w:r>
          </w:p>
        </w:tc>
        <w:tc>
          <w:tcPr>
            <w:tcW w:w="2745" w:type="dxa"/>
          </w:tcPr>
          <w:p w:rsidR="00F240F7" w:rsidRPr="00E63F13" w:rsidRDefault="00F240F7" w:rsidP="00D007F1">
            <w:pPr>
              <w:ind w:right="426"/>
            </w:pPr>
            <w:r>
              <w:t>Intel Pentium CPU B950 2.20GHz</w:t>
            </w:r>
          </w:p>
        </w:tc>
        <w:tc>
          <w:tcPr>
            <w:tcW w:w="1571" w:type="dxa"/>
            <w:vAlign w:val="center"/>
          </w:tcPr>
          <w:p w:rsidR="00F240F7" w:rsidRPr="00FC3CDF" w:rsidRDefault="00F240F7" w:rsidP="00D007F1">
            <w:pPr>
              <w:ind w:right="426"/>
            </w:pPr>
            <w:r>
              <w:t>8Go</w:t>
            </w:r>
          </w:p>
        </w:tc>
        <w:tc>
          <w:tcPr>
            <w:tcW w:w="1641" w:type="dxa"/>
          </w:tcPr>
          <w:p w:rsidR="00F240F7" w:rsidRPr="00FC3CDF" w:rsidRDefault="00F240F7" w:rsidP="00D007F1">
            <w:pPr>
              <w:ind w:right="426"/>
            </w:pPr>
            <w:r>
              <w:t>500Go</w:t>
            </w:r>
          </w:p>
        </w:tc>
        <w:tc>
          <w:tcPr>
            <w:tcW w:w="1963" w:type="dxa"/>
            <w:vAlign w:val="center"/>
          </w:tcPr>
          <w:p w:rsidR="00F240F7" w:rsidRPr="00FC3CDF" w:rsidRDefault="00F240F7" w:rsidP="00D007F1">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r>
        <w:t xml:space="preserve">Tableau </w:t>
      </w:r>
      <w:fldSimple w:instr=" SEQ Tableau \* ARABIC ">
        <w:r w:rsidR="000534C2">
          <w:rPr>
            <w:noProof/>
          </w:rPr>
          <w:t>9</w:t>
        </w:r>
      </w:fldSimple>
      <w:r>
        <w:t>: Caractéristiques du fournisseur d'accès internet</w:t>
      </w:r>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r>
        <w:t xml:space="preserve">Tableau </w:t>
      </w:r>
      <w:fldSimple w:instr=" SEQ Tableau \* ARABIC ">
        <w:r w:rsidR="000534C2">
          <w:rPr>
            <w:noProof/>
          </w:rPr>
          <w:t>10</w:t>
        </w:r>
      </w:fldSimple>
      <w:r>
        <w:t>: Moyens logiciels utilisés</w:t>
      </w:r>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proofErr w:type="spellStart"/>
            <w:r>
              <w:t>Cygwin</w:t>
            </w:r>
            <w:proofErr w:type="spellEnd"/>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proofErr w:type="spellStart"/>
            <w:r>
              <w:t>Gitlab</w:t>
            </w:r>
            <w:proofErr w:type="spellEnd"/>
          </w:p>
        </w:tc>
        <w:tc>
          <w:tcPr>
            <w:tcW w:w="4531" w:type="dxa"/>
          </w:tcPr>
          <w:p w:rsidR="00E54080" w:rsidRDefault="00E54080" w:rsidP="00E54080">
            <w:r>
              <w:t xml:space="preserve">Logiciel de </w:t>
            </w:r>
            <w:proofErr w:type="spellStart"/>
            <w:r>
              <w:t>versionning</w:t>
            </w:r>
            <w:proofErr w:type="spellEnd"/>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783991">
      <w:pPr>
        <w:pStyle w:val="Titre3"/>
        <w:numPr>
          <w:ilvl w:val="0"/>
          <w:numId w:val="22"/>
        </w:numPr>
      </w:pPr>
      <w:r>
        <w:lastRenderedPageBreak/>
        <w:t>Critique de l’existant</w:t>
      </w:r>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manipulations des données tels que: insertion, modification ou suppression.</w:t>
      </w:r>
    </w:p>
    <w:p w:rsidR="00783991" w:rsidRDefault="00783991" w:rsidP="00783991">
      <w:pPr>
        <w:ind w:firstLine="426"/>
        <w:jc w:val="both"/>
      </w:pPr>
      <w:r>
        <w:t>D’autre part, les données affichées sur l’interface de l’outil ne sont actuellement pas stockées dans une base de données mais dans un fichier XML. Ce qui fait que la manipulation des données est compliquée et peut facilement comporter des erreurs.</w:t>
      </w:r>
    </w:p>
    <w:p w:rsidR="00783991" w:rsidRDefault="00783991" w:rsidP="00783991">
      <w:pPr>
        <w:jc w:val="both"/>
      </w:pPr>
      <w:r>
        <w:tab/>
        <w:t>De ces faits, une amélioration est en vue en amorçant un projet de refonte de l’outil actuel.</w:t>
      </w:r>
    </w:p>
    <w:p w:rsidR="00783991" w:rsidRDefault="00783991" w:rsidP="00783991">
      <w:pPr>
        <w:jc w:val="both"/>
      </w:pPr>
    </w:p>
    <w:p w:rsidR="00783991" w:rsidRDefault="00783991" w:rsidP="00783991">
      <w:pPr>
        <w:pStyle w:val="Titre3"/>
        <w:numPr>
          <w:ilvl w:val="0"/>
          <w:numId w:val="22"/>
        </w:numPr>
      </w:pPr>
      <w:r>
        <w:t>Conception avant-projet</w:t>
      </w:r>
    </w:p>
    <w:p w:rsidR="00783991" w:rsidRDefault="00783991" w:rsidP="00783991">
      <w:pPr>
        <w:ind w:left="360"/>
      </w:pPr>
    </w:p>
    <w:p w:rsidR="002117E0" w:rsidRDefault="002117E0" w:rsidP="002117E0">
      <w:pPr>
        <w:pStyle w:val="Titre4"/>
        <w:numPr>
          <w:ilvl w:val="0"/>
          <w:numId w:val="24"/>
        </w:numPr>
      </w:pPr>
      <w:r>
        <w:t>Proposition de solutions</w:t>
      </w:r>
    </w:p>
    <w:p w:rsidR="002117E0" w:rsidRDefault="002117E0" w:rsidP="002117E0">
      <w:pPr>
        <w:ind w:firstLine="708"/>
      </w:pPr>
      <w:r>
        <w:t>Le tableau 11 montre les solutions proposées.</w:t>
      </w:r>
    </w:p>
    <w:p w:rsidR="002117E0" w:rsidRDefault="002117E0" w:rsidP="002117E0">
      <w:pPr>
        <w:pStyle w:val="Lgende"/>
      </w:pPr>
      <w:r>
        <w:t xml:space="preserve">Tableau </w:t>
      </w:r>
      <w:fldSimple w:instr=" SEQ Tableau \* ARABIC ">
        <w:r w:rsidR="000534C2">
          <w:rPr>
            <w:noProof/>
          </w:rPr>
          <w:t>11</w:t>
        </w:r>
      </w:fldSimple>
      <w:r>
        <w:t>: Proposition de solutions</w:t>
      </w:r>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p>
        </w:tc>
        <w:tc>
          <w:tcPr>
            <w:tcW w:w="2266" w:type="dxa"/>
          </w:tcPr>
          <w:p w:rsidR="002117E0" w:rsidRDefault="002117E0" w:rsidP="002117E0">
            <w:r>
              <w:t>Inconvénient</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2C212B">
            <w:pPr>
              <w:pStyle w:val="Paragraphedeliste"/>
              <w:numPr>
                <w:ilvl w:val="0"/>
                <w:numId w:val="20"/>
              </w:numPr>
            </w:pPr>
            <w:r>
              <w:t>Facile à manier</w:t>
            </w:r>
          </w:p>
          <w:p w:rsidR="002C212B" w:rsidRDefault="002C212B" w:rsidP="002C212B">
            <w:pPr>
              <w:pStyle w:val="Paragraphedeliste"/>
              <w:numPr>
                <w:ilvl w:val="0"/>
                <w:numId w:val="20"/>
              </w:numPr>
            </w:pPr>
            <w:r>
              <w:t>Facile à installer</w:t>
            </w:r>
          </w:p>
        </w:tc>
        <w:tc>
          <w:tcPr>
            <w:tcW w:w="2266" w:type="dxa"/>
          </w:tcPr>
          <w:p w:rsidR="002117E0" w:rsidRDefault="002C212B" w:rsidP="002C212B">
            <w:pPr>
              <w:pStyle w:val="Paragraphedeliste"/>
              <w:numPr>
                <w:ilvl w:val="0"/>
                <w:numId w:val="20"/>
              </w:numPr>
            </w:pPr>
            <w:r>
              <w:t>Obsolète</w:t>
            </w:r>
          </w:p>
          <w:p w:rsidR="002C212B" w:rsidRDefault="002C212B" w:rsidP="002C212B">
            <w:pPr>
              <w:pStyle w:val="Paragraphedeliste"/>
              <w:numPr>
                <w:ilvl w:val="0"/>
                <w:numId w:val="20"/>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AC27DF">
            <w:pPr>
              <w:pStyle w:val="Paragraphedeliste"/>
              <w:numPr>
                <w:ilvl w:val="0"/>
                <w:numId w:val="20"/>
              </w:numPr>
            </w:pPr>
            <w:r>
              <w:t>Moins de perte de temps</w:t>
            </w:r>
          </w:p>
        </w:tc>
        <w:tc>
          <w:tcPr>
            <w:tcW w:w="2266" w:type="dxa"/>
          </w:tcPr>
          <w:p w:rsidR="002117E0" w:rsidRDefault="00AC27DF" w:rsidP="00AC27DF">
            <w:pPr>
              <w:pStyle w:val="Paragraphedeliste"/>
              <w:numPr>
                <w:ilvl w:val="0"/>
                <w:numId w:val="20"/>
              </w:numPr>
            </w:pPr>
            <w:r>
              <w:t>Coûteux</w:t>
            </w:r>
          </w:p>
          <w:p w:rsidR="00AC27DF" w:rsidRDefault="00AC27DF" w:rsidP="00AC27DF">
            <w:pPr>
              <w:pStyle w:val="Paragraphedeliste"/>
              <w:numPr>
                <w:ilvl w:val="0"/>
                <w:numId w:val="20"/>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AC27DF">
            <w:pPr>
              <w:pStyle w:val="Paragraphedeliste"/>
              <w:numPr>
                <w:ilvl w:val="0"/>
                <w:numId w:val="20"/>
              </w:numPr>
            </w:pPr>
            <w:r>
              <w:t>Personnalisation de l’outil</w:t>
            </w:r>
          </w:p>
          <w:p w:rsidR="00AC27DF" w:rsidRDefault="00AC27DF" w:rsidP="00AC27DF">
            <w:pPr>
              <w:pStyle w:val="Paragraphedeliste"/>
              <w:numPr>
                <w:ilvl w:val="0"/>
                <w:numId w:val="20"/>
              </w:numPr>
            </w:pPr>
            <w:r>
              <w:t>Sécurité des données</w:t>
            </w:r>
          </w:p>
        </w:tc>
        <w:tc>
          <w:tcPr>
            <w:tcW w:w="2266" w:type="dxa"/>
          </w:tcPr>
          <w:p w:rsidR="002C212B" w:rsidRDefault="00AC27DF" w:rsidP="00AC27DF">
            <w:pPr>
              <w:pStyle w:val="Paragraphedeliste"/>
              <w:numPr>
                <w:ilvl w:val="0"/>
                <w:numId w:val="20"/>
              </w:numPr>
            </w:pPr>
            <w:r>
              <w:t>Coût de temps considérable lors du développement de l’outil</w:t>
            </w:r>
          </w:p>
        </w:tc>
      </w:tr>
    </w:tbl>
    <w:p w:rsidR="002117E0" w:rsidRDefault="002117E0" w:rsidP="002117E0"/>
    <w:p w:rsidR="00BC5710" w:rsidRDefault="00BC5710" w:rsidP="00BC5710">
      <w:pPr>
        <w:pStyle w:val="Titre4"/>
        <w:numPr>
          <w:ilvl w:val="0"/>
          <w:numId w:val="24"/>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3F4428" w:rsidRDefault="003F4428" w:rsidP="003F4428">
      <w:pPr>
        <w:ind w:firstLine="708"/>
        <w:jc w:val="both"/>
      </w:pPr>
      <w:r>
        <w:t>Cependant, la solution 3 a été retenue en raison de la totale aptitude à personnaliser l’outil ; et également en raison de l’autonomie de l’application qui permet de développer les propres composants à guise</w:t>
      </w:r>
      <w:r w:rsidR="00FF6E76">
        <w:t> ; mais surtout la possibilité d’extension de mise à jour de l’application visant le long terme.</w:t>
      </w:r>
    </w:p>
    <w:p w:rsidR="00FF6E76" w:rsidRDefault="00FF6E76" w:rsidP="003F4428">
      <w:pPr>
        <w:ind w:firstLine="708"/>
        <w:jc w:val="both"/>
      </w:pPr>
    </w:p>
    <w:p w:rsidR="00FF6E76" w:rsidRDefault="00FF6E76" w:rsidP="003F4428">
      <w:pPr>
        <w:ind w:firstLine="708"/>
        <w:jc w:val="both"/>
      </w:pPr>
    </w:p>
    <w:p w:rsidR="00FF6E76" w:rsidRDefault="00FF6E76" w:rsidP="00FF6E76">
      <w:pPr>
        <w:pStyle w:val="Titre4"/>
        <w:numPr>
          <w:ilvl w:val="0"/>
          <w:numId w:val="24"/>
        </w:numPr>
      </w:pPr>
      <w:r>
        <w:lastRenderedPageBreak/>
        <w:t>Méthodes, langages, SGBD et outils</w:t>
      </w:r>
    </w:p>
    <w:p w:rsidR="00CC515F" w:rsidRDefault="008328C3" w:rsidP="00CC515F">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CC515F" w:rsidRDefault="00CC515F" w:rsidP="00CC515F">
      <w:pPr>
        <w:ind w:firstLine="708"/>
        <w:jc w:val="both"/>
      </w:pPr>
    </w:p>
    <w:p w:rsidR="00CC515F" w:rsidRDefault="00CC515F" w:rsidP="00CC515F">
      <w:pPr>
        <w:pStyle w:val="Titre5"/>
        <w:numPr>
          <w:ilvl w:val="0"/>
          <w:numId w:val="25"/>
        </w:numPr>
      </w:pPr>
      <w:r>
        <w:t>Modélisation</w:t>
      </w:r>
    </w:p>
    <w:p w:rsidR="00CC515F" w:rsidRDefault="00CC515F" w:rsidP="00CC515F">
      <w:pPr>
        <w:ind w:firstLine="708"/>
        <w:jc w:val="both"/>
      </w:pPr>
      <w:r>
        <w:t>Un objet représente un concept, une idée ou toute entité du monde physique. Il possède une structure interne et un comportement, et il sait interagir avec ses pairs. Il s'agit donc de représenter ces objets et leurs relations ; l'interaction entre les objets via leurs relations permet de concevoir et réaliser les fonctionnalités attendues, de mieux résoudre les problèmes.</w:t>
      </w:r>
    </w:p>
    <w:p w:rsidR="00CC515F" w:rsidRDefault="00CC515F" w:rsidP="00596B75">
      <w:pPr>
        <w:ind w:firstLine="708"/>
        <w:jc w:val="both"/>
      </w:pPr>
      <w:r>
        <w:t>Alors, l'étape de modélisati</w:t>
      </w:r>
      <w:r w:rsidR="00BC1E65">
        <w:t>on revêt une importance majeure</w:t>
      </w:r>
      <w:r w:rsidR="002B330D">
        <w:t xml:space="preserve">.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Devant le nombre de méthodes 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12 illustre la comparaison entre les méthodes XP, RUP, 2TUP.</w:t>
      </w:r>
    </w:p>
    <w:p w:rsidR="0093648B" w:rsidRDefault="0093648B" w:rsidP="0093648B">
      <w:pPr>
        <w:pStyle w:val="Lgende"/>
      </w:pPr>
      <w:r>
        <w:t xml:space="preserve">Tableau </w:t>
      </w:r>
      <w:fldSimple w:instr=" SEQ Tableau \* ARABIC ">
        <w:r w:rsidR="000534C2">
          <w:rPr>
            <w:noProof/>
          </w:rPr>
          <w:t>12</w:t>
        </w:r>
      </w:fldSimple>
      <w:r>
        <w:t>: Comparaison entre méthode XP, RUP, 2TUP</w:t>
      </w:r>
    </w:p>
    <w:tbl>
      <w:tblPr>
        <w:tblStyle w:val="Grilledutableau"/>
        <w:tblW w:w="0" w:type="auto"/>
        <w:tblLook w:val="04A0" w:firstRow="1" w:lastRow="0" w:firstColumn="1" w:lastColumn="0" w:noHBand="0" w:noVBand="1"/>
      </w:tblPr>
      <w:tblGrid>
        <w:gridCol w:w="2265"/>
        <w:gridCol w:w="2265"/>
        <w:gridCol w:w="2266"/>
        <w:gridCol w:w="2266"/>
      </w:tblGrid>
      <w:tr w:rsidR="00D54D8F" w:rsidTr="00D54D8F">
        <w:tc>
          <w:tcPr>
            <w:tcW w:w="2265" w:type="dxa"/>
          </w:tcPr>
          <w:p w:rsidR="00D54D8F" w:rsidRDefault="00D54D8F" w:rsidP="0093648B">
            <w:r>
              <w:t>Méthode</w:t>
            </w:r>
          </w:p>
        </w:tc>
        <w:tc>
          <w:tcPr>
            <w:tcW w:w="2265" w:type="dxa"/>
          </w:tcPr>
          <w:p w:rsidR="00D54D8F" w:rsidRDefault="00D54D8F" w:rsidP="0093648B">
            <w:r>
              <w:t>Description</w:t>
            </w:r>
          </w:p>
        </w:tc>
        <w:tc>
          <w:tcPr>
            <w:tcW w:w="2266" w:type="dxa"/>
          </w:tcPr>
          <w:p w:rsidR="00D54D8F" w:rsidRDefault="00D54D8F" w:rsidP="0093648B">
            <w:r>
              <w:t>Points forts</w:t>
            </w:r>
          </w:p>
        </w:tc>
        <w:tc>
          <w:tcPr>
            <w:tcW w:w="2266" w:type="dxa"/>
          </w:tcPr>
          <w:p w:rsidR="00D54D8F" w:rsidRDefault="00D54D8F" w:rsidP="0093648B">
            <w:r>
              <w:t>Points faibles</w:t>
            </w:r>
          </w:p>
        </w:tc>
      </w:tr>
      <w:tr w:rsidR="00D54D8F" w:rsidTr="00D54D8F">
        <w:tc>
          <w:tcPr>
            <w:tcW w:w="2265" w:type="dxa"/>
          </w:tcPr>
          <w:p w:rsidR="00D54D8F" w:rsidRPr="00D54D8F" w:rsidRDefault="00D54D8F" w:rsidP="0093648B">
            <w:pPr>
              <w:rPr>
                <w:b/>
              </w:rPr>
            </w:pPr>
            <w:r w:rsidRPr="00D54D8F">
              <w:rPr>
                <w:b/>
              </w:rPr>
              <w:t>XP</w:t>
            </w:r>
          </w:p>
        </w:tc>
        <w:tc>
          <w:tcPr>
            <w:tcW w:w="2265"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266"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266"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lastRenderedPageBreak/>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D54D8F">
        <w:tc>
          <w:tcPr>
            <w:tcW w:w="2265" w:type="dxa"/>
          </w:tcPr>
          <w:p w:rsidR="00D54D8F" w:rsidRPr="002C3C69" w:rsidRDefault="00D54D8F" w:rsidP="0093648B">
            <w:pPr>
              <w:rPr>
                <w:b/>
              </w:rPr>
            </w:pPr>
            <w:r w:rsidRPr="002C3C69">
              <w:rPr>
                <w:b/>
              </w:rPr>
              <w:lastRenderedPageBreak/>
              <w:t>RUP</w:t>
            </w:r>
          </w:p>
        </w:tc>
        <w:tc>
          <w:tcPr>
            <w:tcW w:w="2265"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266"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proofErr w:type="gramStart"/>
            <w:r w:rsidR="00D54D8F" w:rsidRPr="002C3C69">
              <w:rPr>
                <w:rStyle w:val="fontstyle01"/>
                <w:rFonts w:asciiTheme="minorHAnsi" w:hAnsiTheme="minorHAnsi" w:cstheme="minorHAnsi"/>
                <w:b w:val="0"/>
                <w:sz w:val="22"/>
              </w:rPr>
              <w:t>,</w:t>
            </w:r>
            <w:proofErr w:type="gramEnd"/>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266" w:type="dxa"/>
          </w:tcPr>
          <w:p w:rsidR="002C3C69" w:rsidRPr="002C3C69" w:rsidRDefault="002C3C69" w:rsidP="002C3C69">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p>
          <w:p w:rsidR="00D54D8F" w:rsidRDefault="00D54D8F" w:rsidP="0093648B"/>
        </w:tc>
      </w:tr>
      <w:tr w:rsidR="00D54D8F" w:rsidTr="00D54D8F">
        <w:tc>
          <w:tcPr>
            <w:tcW w:w="2265" w:type="dxa"/>
          </w:tcPr>
          <w:p w:rsidR="00D54D8F" w:rsidRPr="002C3C69" w:rsidRDefault="002C3C69" w:rsidP="0093648B">
            <w:pPr>
              <w:rPr>
                <w:b/>
              </w:rPr>
            </w:pPr>
            <w:r w:rsidRPr="002C3C69">
              <w:rPr>
                <w:b/>
              </w:rPr>
              <w:t>2TUP</w:t>
            </w:r>
          </w:p>
        </w:tc>
        <w:tc>
          <w:tcPr>
            <w:tcW w:w="2265"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266"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266"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w:t>
      </w:r>
      <w:proofErr w:type="spellStart"/>
      <w:r>
        <w:rPr>
          <w:rFonts w:cstheme="minorHAnsi"/>
          <w:color w:val="000000"/>
        </w:rPr>
        <w:t>Track</w:t>
      </w:r>
      <w:proofErr w:type="spellEnd"/>
      <w:r>
        <w:rPr>
          <w:rFonts w:cstheme="minorHAnsi"/>
          <w:color w:val="000000"/>
        </w:rPr>
        <w:t xml:space="preserve"> </w:t>
      </w:r>
      <w:proofErr w:type="spellStart"/>
      <w:r>
        <w:rPr>
          <w:rFonts w:cstheme="minorHAnsi"/>
          <w:color w:val="000000"/>
        </w:rPr>
        <w:t>Unified</w:t>
      </w:r>
      <w:proofErr w:type="spellEnd"/>
      <w:r>
        <w:rPr>
          <w:rFonts w:cstheme="minorHAnsi"/>
          <w:color w:val="000000"/>
        </w:rPr>
        <w:t xml:space="preserve"> </w:t>
      </w:r>
      <w:proofErr w:type="spellStart"/>
      <w:r>
        <w:rPr>
          <w:rFonts w:cstheme="minorHAnsi"/>
          <w:color w:val="000000"/>
        </w:rPr>
        <w:t>Process</w:t>
      </w:r>
      <w:proofErr w:type="spellEnd"/>
      <w:r>
        <w:rPr>
          <w:rFonts w:cstheme="minorHAnsi"/>
          <w:color w:val="000000"/>
        </w:rPr>
        <w:t xml:space="preserve">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r>
        <w:rPr>
          <w:rFonts w:cstheme="minorHAnsi"/>
          <w:color w:val="000000"/>
        </w:rPr>
        <w:lastRenderedPageBreak/>
        <w:t xml:space="preserve">2TUP s’articule autour de trois </w:t>
      </w:r>
      <w:r w:rsidRPr="00213F0E">
        <w:rPr>
          <w:rFonts w:cstheme="minorHAnsi"/>
          <w:color w:val="000000"/>
        </w:rPr>
        <w:t>branches :</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Une branche technique</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213F0E">
      <w:pPr>
        <w:pStyle w:val="Paragraphedeliste"/>
        <w:numPr>
          <w:ilvl w:val="0"/>
          <w:numId w:val="2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28">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213F0E" w:rsidRDefault="00213F0E" w:rsidP="00213F0E">
      <w:pPr>
        <w:pStyle w:val="Lgende"/>
      </w:pPr>
      <w:r>
        <w:t xml:space="preserve">Figure </w:t>
      </w:r>
      <w:fldSimple w:instr=" SEQ Figure \* ARABIC ">
        <w:r>
          <w:rPr>
            <w:noProof/>
          </w:rPr>
          <w:t>4</w:t>
        </w:r>
      </w:fldSimple>
      <w:r>
        <w:t>: Processus de développement en Y</w:t>
      </w:r>
    </w:p>
    <w:p w:rsidR="001C0129" w:rsidRDefault="001C0129" w:rsidP="001C0129"/>
    <w:p w:rsidR="001C0129" w:rsidRDefault="001C0129" w:rsidP="001C0129">
      <w:pPr>
        <w:jc w:val="both"/>
        <w:rPr>
          <w:rFonts w:cstheme="minorHAnsi"/>
          <w:b/>
          <w:bCs/>
          <w:color w:val="000000"/>
        </w:rPr>
      </w:pPr>
      <w:r>
        <w:rPr>
          <w:rFonts w:cstheme="minorHAnsi"/>
          <w:b/>
          <w:bCs/>
          <w:color w:val="000000"/>
        </w:rPr>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FD7B16" w:rsidRDefault="001C0129" w:rsidP="001C0129">
      <w:pPr>
        <w:pStyle w:val="Paragraphedeliste"/>
        <w:numPr>
          <w:ilvl w:val="0"/>
          <w:numId w:val="27"/>
        </w:numPr>
        <w:jc w:val="both"/>
        <w:rPr>
          <w:rFonts w:cstheme="minorHAnsi"/>
          <w:color w:val="000000"/>
          <w:sz w:val="22"/>
        </w:rPr>
      </w:pPr>
      <w:r w:rsidRPr="00FD7B16">
        <w:rPr>
          <w:rFonts w:cstheme="minorHAnsi"/>
          <w:color w:val="000000"/>
          <w:sz w:val="22"/>
        </w:rPr>
        <w:t>L’étape capture des besoins fonctionnels. Cette phase a pour objectif de définir :</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La frontière fonctionnelle entre le système et son environnement</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 xml:space="preserve"> Les activités attendues des différents utilisateurs par rapport au système</w:t>
      </w:r>
    </w:p>
    <w:p w:rsidR="001C0129" w:rsidRPr="00FD7B16" w:rsidRDefault="001C0129" w:rsidP="001C0129">
      <w:pPr>
        <w:pStyle w:val="Paragraphedeliste"/>
        <w:numPr>
          <w:ilvl w:val="0"/>
          <w:numId w:val="27"/>
        </w:numPr>
        <w:jc w:val="both"/>
        <w:rPr>
          <w:rFonts w:cstheme="minorHAnsi"/>
          <w:sz w:val="22"/>
        </w:rPr>
      </w:pPr>
      <w:r w:rsidRPr="00FD7B16">
        <w:rPr>
          <w:rFonts w:cstheme="minorHAnsi"/>
          <w:color w:val="000000"/>
          <w:sz w:val="22"/>
        </w:rPr>
        <w:t>L’étape d’analyse consiste à étudier précisément les spécifications fonctionnelles de 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lastRenderedPageBreak/>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531A68" w:rsidRDefault="001C0129" w:rsidP="00531A68">
      <w:pPr>
        <w:pStyle w:val="Paragraphedeliste"/>
        <w:numPr>
          <w:ilvl w:val="0"/>
          <w:numId w:val="28"/>
        </w:numPr>
        <w:rPr>
          <w:rFonts w:cstheme="minorHAnsi"/>
          <w:sz w:val="22"/>
        </w:rPr>
      </w:pPr>
      <w:r w:rsidRPr="001C0129">
        <w:rPr>
          <w:rFonts w:cstheme="minorHAnsi"/>
          <w:color w:val="000000"/>
          <w:sz w:val="22"/>
        </w:rPr>
        <w:t>L’étape de recette consiste à valider les fonctionnalités du système développé.</w:t>
      </w:r>
    </w:p>
    <w:p w:rsidR="00531A68" w:rsidRDefault="00531A68" w:rsidP="00531A68">
      <w:pPr>
        <w:rPr>
          <w:rFonts w:cstheme="minorHAnsi"/>
        </w:rPr>
      </w:pPr>
    </w:p>
    <w:p w:rsidR="00531A68" w:rsidRDefault="00531A68" w:rsidP="00531A68">
      <w:pPr>
        <w:rPr>
          <w:rFonts w:cstheme="minorHAnsi"/>
        </w:rPr>
      </w:pPr>
    </w:p>
    <w:p w:rsidR="00FD7B16" w:rsidRDefault="00531A68" w:rsidP="00FD7B16">
      <w:pPr>
        <w:pStyle w:val="Titre5"/>
        <w:numPr>
          <w:ilvl w:val="2"/>
          <w:numId w:val="28"/>
        </w:numPr>
      </w:pPr>
      <w:r>
        <w:t>Langage de programmation</w:t>
      </w:r>
    </w:p>
    <w:p w:rsidR="00FD7B16" w:rsidRDefault="00FD7B16" w:rsidP="006E300A">
      <w:pPr>
        <w:ind w:firstLine="708"/>
        <w:jc w:val="both"/>
      </w:pPr>
      <w:r>
        <w:t>Un langage de programmation est un langage permettant de formuler des algorithmes et produire des programmes informatiques qui appliquent ces algorithmes []. La programmation est la procédure d’écriture du code source d’un logiciel</w:t>
      </w:r>
      <w:r w:rsidR="00886A63">
        <w:t>. L’emploi d’un langage de programmation est donc nécessaire pour le développement et la mise en œuvre de l’application.</w:t>
      </w:r>
    </w:p>
    <w:p w:rsidR="00FD7B16" w:rsidRDefault="006E300A" w:rsidP="00F3764C">
      <w:pPr>
        <w:ind w:firstLine="708"/>
        <w:jc w:val="both"/>
      </w:pPr>
      <w:r>
        <w:t>Quand on débute dans un projet, on peut être confus face aux centaines de langages que l’on peut choisir</w:t>
      </w:r>
      <w:r w:rsidR="00F3764C">
        <w:t xml:space="preserve">. </w:t>
      </w:r>
      <w:r w:rsidR="00FD7B16">
        <w:t>Le tableau 13</w:t>
      </w:r>
      <w:r w:rsidR="00F3764C">
        <w:t xml:space="preserve"> montre les avantages et inconvénients des langages qui pourraient être utilisés pour le projet.</w:t>
      </w:r>
      <w:r w:rsidR="00FD7B16">
        <w:t xml:space="preserve"> </w:t>
      </w:r>
    </w:p>
    <w:p w:rsidR="00FD7B16" w:rsidRDefault="00FD7B16" w:rsidP="00FD7B16">
      <w:pPr>
        <w:pStyle w:val="Lgende"/>
      </w:pPr>
      <w:r>
        <w:t xml:space="preserve">Tableau </w:t>
      </w:r>
      <w:fldSimple w:instr=" SEQ Tableau \* ARABIC ">
        <w:r w:rsidR="000534C2">
          <w:rPr>
            <w:noProof/>
          </w:rPr>
          <w:t>13</w:t>
        </w:r>
      </w:fldSimple>
      <w:r>
        <w:t xml:space="preserve"> : Tableau comparatif des langages</w:t>
      </w:r>
    </w:p>
    <w:tbl>
      <w:tblPr>
        <w:tblStyle w:val="Grilledutableau"/>
        <w:tblW w:w="0" w:type="auto"/>
        <w:tblLook w:val="04A0" w:firstRow="1" w:lastRow="0" w:firstColumn="1" w:lastColumn="0" w:noHBand="0" w:noVBand="1"/>
      </w:tblPr>
      <w:tblGrid>
        <w:gridCol w:w="3020"/>
        <w:gridCol w:w="3021"/>
        <w:gridCol w:w="3021"/>
      </w:tblGrid>
      <w:tr w:rsidR="008C2F5A" w:rsidTr="008C2F5A">
        <w:tc>
          <w:tcPr>
            <w:tcW w:w="3020" w:type="dxa"/>
          </w:tcPr>
          <w:p w:rsidR="008C2F5A" w:rsidRDefault="008C2F5A" w:rsidP="008C2F5A">
            <w:r>
              <w:t>Langage</w:t>
            </w:r>
          </w:p>
        </w:tc>
        <w:tc>
          <w:tcPr>
            <w:tcW w:w="3021" w:type="dxa"/>
          </w:tcPr>
          <w:p w:rsidR="008C2F5A" w:rsidRDefault="008C2F5A" w:rsidP="008C2F5A">
            <w:r>
              <w:t>Avantages</w:t>
            </w:r>
          </w:p>
        </w:tc>
        <w:tc>
          <w:tcPr>
            <w:tcW w:w="3021" w:type="dxa"/>
          </w:tcPr>
          <w:p w:rsidR="008C2F5A" w:rsidRDefault="008C2F5A" w:rsidP="008C2F5A">
            <w:r>
              <w:t>Inconvénients</w:t>
            </w:r>
          </w:p>
        </w:tc>
      </w:tr>
      <w:tr w:rsidR="008C2F5A" w:rsidTr="008C2F5A">
        <w:tc>
          <w:tcPr>
            <w:tcW w:w="3020" w:type="dxa"/>
          </w:tcPr>
          <w:p w:rsidR="008C2F5A" w:rsidRDefault="008C2F5A" w:rsidP="008C2F5A">
            <w:r>
              <w:t>Python</w:t>
            </w:r>
          </w:p>
        </w:tc>
        <w:tc>
          <w:tcPr>
            <w:tcW w:w="3021" w:type="dxa"/>
          </w:tcPr>
          <w:p w:rsidR="008C2F5A" w:rsidRDefault="00746DC6" w:rsidP="00746DC6">
            <w:pPr>
              <w:pStyle w:val="Paragraphedeliste"/>
              <w:numPr>
                <w:ilvl w:val="0"/>
                <w:numId w:val="20"/>
              </w:numPr>
            </w:pPr>
            <w:r>
              <w:t>Plus de résultats avec moins de portions de code</w:t>
            </w:r>
          </w:p>
          <w:p w:rsidR="00746DC6" w:rsidRDefault="00F4508D" w:rsidP="00746DC6">
            <w:pPr>
              <w:pStyle w:val="Paragraphedeliste"/>
              <w:numPr>
                <w:ilvl w:val="0"/>
                <w:numId w:val="20"/>
              </w:numPr>
            </w:pPr>
            <w:r>
              <w:t>Facilité de lecture due à l’indentation obligatoire</w:t>
            </w:r>
          </w:p>
          <w:p w:rsidR="00F4508D" w:rsidRDefault="00F4508D" w:rsidP="00746DC6">
            <w:pPr>
              <w:pStyle w:val="Paragraphedeliste"/>
              <w:numPr>
                <w:ilvl w:val="0"/>
                <w:numId w:val="20"/>
              </w:numPr>
            </w:pPr>
            <w:r>
              <w:t>Langage interprété</w:t>
            </w:r>
            <w:r w:rsidR="00826837">
              <w:t>, facilité de débogage</w:t>
            </w:r>
          </w:p>
        </w:tc>
        <w:tc>
          <w:tcPr>
            <w:tcW w:w="3021" w:type="dxa"/>
          </w:tcPr>
          <w:p w:rsidR="008C2F5A" w:rsidRDefault="00D20352" w:rsidP="00D20352">
            <w:pPr>
              <w:pStyle w:val="Paragraphedeliste"/>
              <w:numPr>
                <w:ilvl w:val="0"/>
                <w:numId w:val="20"/>
              </w:numPr>
            </w:pPr>
            <w:r>
              <w:t>Restrictions de conception</w:t>
            </w:r>
          </w:p>
          <w:p w:rsidR="003242AD" w:rsidRPr="003242AD" w:rsidRDefault="003242AD" w:rsidP="003242AD">
            <w:pPr>
              <w:pStyle w:val="Titre4"/>
              <w:numPr>
                <w:ilvl w:val="0"/>
                <w:numId w:val="20"/>
              </w:numPr>
              <w:outlineLvl w:val="3"/>
              <w:rPr>
                <w:rFonts w:asciiTheme="minorHAnsi" w:hAnsiTheme="minorHAnsi" w:cstheme="minorHAnsi"/>
              </w:rPr>
            </w:pPr>
            <w:r w:rsidRPr="003242AD">
              <w:rPr>
                <w:rFonts w:asciiTheme="minorHAnsi" w:hAnsiTheme="minorHAnsi" w:cstheme="minorHAnsi"/>
                <w:color w:val="auto"/>
              </w:rPr>
              <w:t>Couches d'accès aux bases de données sous-développées</w:t>
            </w:r>
            <w:r>
              <w:rPr>
                <w:rFonts w:asciiTheme="minorHAnsi" w:hAnsiTheme="minorHAnsi" w:cstheme="minorHAnsi"/>
                <w:color w:val="auto"/>
              </w:rPr>
              <w:t xml:space="preserve"> []</w:t>
            </w:r>
          </w:p>
        </w:tc>
      </w:tr>
      <w:tr w:rsidR="008C2F5A" w:rsidTr="008C2F5A">
        <w:tc>
          <w:tcPr>
            <w:tcW w:w="3020" w:type="dxa"/>
          </w:tcPr>
          <w:p w:rsidR="008C2F5A" w:rsidRDefault="008C2F5A" w:rsidP="008C2F5A">
            <w:r>
              <w:t>Java</w:t>
            </w:r>
          </w:p>
        </w:tc>
        <w:tc>
          <w:tcPr>
            <w:tcW w:w="3021" w:type="dxa"/>
          </w:tcPr>
          <w:p w:rsidR="008C2F5A" w:rsidRDefault="008C2F5A" w:rsidP="008C2F5A">
            <w:pPr>
              <w:pStyle w:val="Paragraphedeliste"/>
              <w:numPr>
                <w:ilvl w:val="0"/>
                <w:numId w:val="20"/>
              </w:numPr>
            </w:pPr>
            <w:r>
              <w:t xml:space="preserve">Simplicité d’exploitation et d’intégration des libraires </w:t>
            </w:r>
          </w:p>
          <w:p w:rsidR="008C2F5A" w:rsidRDefault="00D20352" w:rsidP="008C2F5A">
            <w:pPr>
              <w:pStyle w:val="Paragraphedeliste"/>
              <w:numPr>
                <w:ilvl w:val="0"/>
                <w:numId w:val="20"/>
              </w:numPr>
            </w:pPr>
            <w:r>
              <w:t>Multithreading</w:t>
            </w:r>
          </w:p>
          <w:p w:rsidR="00D20352" w:rsidRDefault="00D20352" w:rsidP="008C2F5A">
            <w:pPr>
              <w:pStyle w:val="Paragraphedeliste"/>
              <w:numPr>
                <w:ilvl w:val="0"/>
                <w:numId w:val="20"/>
              </w:numPr>
            </w:pPr>
            <w:r>
              <w:t>Support communautaire []</w:t>
            </w:r>
          </w:p>
        </w:tc>
        <w:tc>
          <w:tcPr>
            <w:tcW w:w="3021" w:type="dxa"/>
          </w:tcPr>
          <w:p w:rsidR="008C2F5A" w:rsidRDefault="00D20352" w:rsidP="00D20352">
            <w:pPr>
              <w:pStyle w:val="Paragraphedeliste"/>
              <w:numPr>
                <w:ilvl w:val="0"/>
                <w:numId w:val="20"/>
              </w:numPr>
            </w:pPr>
            <w:r>
              <w:t>Difficulté de la syntaxe imposant plusieurs lignes de code</w:t>
            </w:r>
          </w:p>
          <w:p w:rsidR="00D20352" w:rsidRDefault="00D20352" w:rsidP="00D20352">
            <w:pPr>
              <w:pStyle w:val="Paragraphedeliste"/>
              <w:numPr>
                <w:ilvl w:val="0"/>
                <w:numId w:val="20"/>
              </w:numPr>
            </w:pPr>
            <w:r>
              <w:t>Lenteur d’exécution</w:t>
            </w:r>
          </w:p>
          <w:p w:rsidR="00D96464" w:rsidRDefault="00D96464" w:rsidP="00D20352">
            <w:pPr>
              <w:pStyle w:val="Paragraphedeliste"/>
              <w:numPr>
                <w:ilvl w:val="0"/>
                <w:numId w:val="20"/>
              </w:numPr>
            </w:pPr>
            <w:r>
              <w:t xml:space="preserve">Intégration avec le système </w:t>
            </w:r>
            <w:r>
              <w:lastRenderedPageBreak/>
              <w:t xml:space="preserve">d’exploitation basse (impression de fichier, ouverture de </w:t>
            </w:r>
            <w:r w:rsidR="006227B8">
              <w:t>Word</w:t>
            </w:r>
            <w:r>
              <w:t>)</w:t>
            </w:r>
            <w:r w:rsidR="006227B8">
              <w:t xml:space="preserve"> </w:t>
            </w:r>
          </w:p>
        </w:tc>
      </w:tr>
      <w:tr w:rsidR="008C2F5A" w:rsidTr="008C2F5A">
        <w:tc>
          <w:tcPr>
            <w:tcW w:w="3020" w:type="dxa"/>
          </w:tcPr>
          <w:p w:rsidR="008C2F5A" w:rsidRDefault="008C2F5A" w:rsidP="008C2F5A">
            <w:proofErr w:type="spellStart"/>
            <w:r>
              <w:lastRenderedPageBreak/>
              <w:t>Php</w:t>
            </w:r>
            <w:proofErr w:type="spellEnd"/>
          </w:p>
        </w:tc>
        <w:tc>
          <w:tcPr>
            <w:tcW w:w="3021" w:type="dxa"/>
          </w:tcPr>
          <w:p w:rsidR="008C2F5A" w:rsidRDefault="00380EB8" w:rsidP="00380EB8">
            <w:pPr>
              <w:pStyle w:val="Paragraphedeliste"/>
              <w:numPr>
                <w:ilvl w:val="0"/>
                <w:numId w:val="20"/>
              </w:numPr>
            </w:pPr>
            <w:r>
              <w:t>Indépendant du système d’exploitation</w:t>
            </w:r>
          </w:p>
          <w:p w:rsidR="00380EB8" w:rsidRDefault="00380EB8" w:rsidP="00380EB8">
            <w:pPr>
              <w:pStyle w:val="Paragraphedeliste"/>
              <w:numPr>
                <w:ilvl w:val="0"/>
                <w:numId w:val="20"/>
              </w:numPr>
            </w:pPr>
            <w:r>
              <w:t xml:space="preserve">Intégré dans de nombreux serveurs </w:t>
            </w:r>
            <w:r w:rsidR="00DD1998">
              <w:t>tels</w:t>
            </w:r>
            <w:r>
              <w:t xml:space="preserve"> Apache</w:t>
            </w:r>
          </w:p>
        </w:tc>
        <w:tc>
          <w:tcPr>
            <w:tcW w:w="3021" w:type="dxa"/>
          </w:tcPr>
          <w:p w:rsidR="008C2F5A" w:rsidRDefault="00DD1998" w:rsidP="00380EB8">
            <w:pPr>
              <w:pStyle w:val="Paragraphedeliste"/>
              <w:numPr>
                <w:ilvl w:val="0"/>
                <w:numId w:val="20"/>
              </w:numPr>
            </w:pPr>
            <w:r>
              <w:t>Visibilité et contrôle limités dû au Framework</w:t>
            </w:r>
          </w:p>
          <w:p w:rsidR="00DD1998" w:rsidRDefault="00DD1998" w:rsidP="00380EB8">
            <w:pPr>
              <w:pStyle w:val="Paragraphedeliste"/>
              <w:numPr>
                <w:ilvl w:val="0"/>
                <w:numId w:val="20"/>
              </w:numPr>
            </w:pPr>
            <w:r>
              <w:t>Moins prestigieux</w:t>
            </w:r>
            <w:r w:rsidR="00A51EB9">
              <w:t xml:space="preserve"> pour de la programmation </w:t>
            </w:r>
            <w:r w:rsidR="00355BD6">
              <w:t>complexe []</w:t>
            </w:r>
          </w:p>
        </w:tc>
      </w:tr>
    </w:tbl>
    <w:p w:rsidR="008C2F5A" w:rsidRDefault="008C2F5A" w:rsidP="008C2F5A"/>
    <w:p w:rsidR="001C1A85" w:rsidRDefault="001C1A85" w:rsidP="001C1A85">
      <w:pPr>
        <w:ind w:firstLine="708"/>
        <w:jc w:val="both"/>
      </w:pPr>
      <w:r>
        <w:t xml:space="preserve">Notre choix doit s’orienter au langage qui répond le plus aux besoins de l’application et à ses perspectives. </w:t>
      </w:r>
      <w:r w:rsidR="00D1358E">
        <w:t>Python est un langage populaire et beaucoup utilisé pour le développement web. On l’a choisi grâce à ses avantages offerts.</w:t>
      </w:r>
    </w:p>
    <w:p w:rsidR="003E4B13" w:rsidRDefault="003E4B13" w:rsidP="001C1A85">
      <w:pPr>
        <w:ind w:firstLine="708"/>
        <w:jc w:val="both"/>
      </w:pPr>
    </w:p>
    <w:p w:rsidR="003E4B13" w:rsidRDefault="003E4B13" w:rsidP="003E4B13">
      <w:pPr>
        <w:pStyle w:val="Titre5"/>
        <w:numPr>
          <w:ilvl w:val="0"/>
          <w:numId w:val="31"/>
        </w:numPr>
      </w:pPr>
      <w:r>
        <w:t>Système de Gestion de Base de Données</w:t>
      </w:r>
    </w:p>
    <w:p w:rsidR="003E4B13" w:rsidRDefault="00A07FD5" w:rsidP="00A07FD5">
      <w:pPr>
        <w:ind w:firstLine="708"/>
        <w:jc w:val="both"/>
      </w:pPr>
      <w:r>
        <w:t>L’ensemble SGBD et base de données est destiné à permettre le stockage de données d’une manière offrant de nombreux avantages par rapport à un enregistrement conventionnel dans des fichiers. Il permet d’obtenir et modifier rapidement des données, de les partager entre plusieurs usagers. Il garantit l’absence de redondance, l’intégrité,</w:t>
      </w:r>
      <w:r w:rsidR="00521B92">
        <w:t xml:space="preserve"> la confidentialité et la pérennité des données tout en donnant des moyens d’éviter les éventuels conflits de modification. []</w:t>
      </w:r>
    </w:p>
    <w:p w:rsidR="00B96DBE" w:rsidRDefault="00B96DBE" w:rsidP="00A07FD5">
      <w:pPr>
        <w:ind w:firstLine="708"/>
        <w:jc w:val="both"/>
        <w:rPr>
          <w:rFonts w:ascii="Calibri" w:hAnsi="Calibri" w:cs="Calibri"/>
          <w:color w:val="000000"/>
          <w:szCs w:val="24"/>
        </w:rPr>
      </w:pPr>
      <w:r w:rsidRPr="00B96DBE">
        <w:rPr>
          <w:rFonts w:ascii="Calibri" w:hAnsi="Calibri" w:cs="Calibri"/>
          <w:color w:val="000000"/>
          <w:szCs w:val="24"/>
        </w:rPr>
        <w:t>Comparons quelques-uns afin de déterminer le plus adapté à notre projet. Le tableau 14</w:t>
      </w:r>
      <w:r w:rsidRPr="00B96DBE">
        <w:rPr>
          <w:rFonts w:ascii="Calibri" w:hAnsi="Calibri" w:cs="Calibri"/>
          <w:color w:val="000000"/>
          <w:sz w:val="20"/>
        </w:rPr>
        <w:t xml:space="preserve"> </w:t>
      </w:r>
      <w:r w:rsidRPr="00B96DBE">
        <w:rPr>
          <w:rFonts w:ascii="Calibri" w:hAnsi="Calibri" w:cs="Calibri"/>
          <w:color w:val="000000"/>
          <w:szCs w:val="24"/>
        </w:rPr>
        <w:t>évoque les avantages et inconvénients entre SGBD.</w:t>
      </w:r>
    </w:p>
    <w:p w:rsidR="00B96DBE" w:rsidRDefault="00B96DBE" w:rsidP="00B96DBE">
      <w:pPr>
        <w:pStyle w:val="Lgende"/>
      </w:pPr>
      <w:r>
        <w:t xml:space="preserve">Tableau </w:t>
      </w:r>
      <w:fldSimple w:instr=" SEQ Tableau \* ARABIC ">
        <w:r w:rsidR="000534C2">
          <w:rPr>
            <w:noProof/>
          </w:rPr>
          <w:t>14</w:t>
        </w:r>
      </w:fldSimple>
      <w:r>
        <w:t> : Tableau comparatif des SGBD</w:t>
      </w:r>
    </w:p>
    <w:tbl>
      <w:tblPr>
        <w:tblStyle w:val="Grilledutableau"/>
        <w:tblW w:w="0" w:type="auto"/>
        <w:tblLook w:val="04A0" w:firstRow="1" w:lastRow="0" w:firstColumn="1" w:lastColumn="0" w:noHBand="0" w:noVBand="1"/>
      </w:tblPr>
      <w:tblGrid>
        <w:gridCol w:w="3020"/>
        <w:gridCol w:w="3021"/>
        <w:gridCol w:w="3021"/>
      </w:tblGrid>
      <w:tr w:rsidR="000A6F22" w:rsidTr="000A6F22">
        <w:tc>
          <w:tcPr>
            <w:tcW w:w="3020" w:type="dxa"/>
          </w:tcPr>
          <w:p w:rsidR="000A6F22" w:rsidRDefault="000A6F22" w:rsidP="00B96DBE">
            <w:r>
              <w:t>SGBD</w:t>
            </w:r>
          </w:p>
        </w:tc>
        <w:tc>
          <w:tcPr>
            <w:tcW w:w="3021" w:type="dxa"/>
          </w:tcPr>
          <w:p w:rsidR="000A6F22" w:rsidRDefault="000A6F22" w:rsidP="00B96DBE">
            <w:r>
              <w:t>Avantages</w:t>
            </w:r>
          </w:p>
        </w:tc>
        <w:tc>
          <w:tcPr>
            <w:tcW w:w="3021" w:type="dxa"/>
          </w:tcPr>
          <w:p w:rsidR="000A6F22" w:rsidRDefault="000A6F22" w:rsidP="00B96DBE">
            <w:r>
              <w:t>Inconvénients</w:t>
            </w:r>
          </w:p>
        </w:tc>
      </w:tr>
      <w:tr w:rsidR="000A6F22" w:rsidTr="000A6F22">
        <w:tc>
          <w:tcPr>
            <w:tcW w:w="3020" w:type="dxa"/>
          </w:tcPr>
          <w:p w:rsidR="000A6F22" w:rsidRDefault="000A6F22" w:rsidP="00B96DBE">
            <w:r>
              <w:t>MySQL</w:t>
            </w:r>
          </w:p>
        </w:tc>
        <w:tc>
          <w:tcPr>
            <w:tcW w:w="3021" w:type="dxa"/>
          </w:tcPr>
          <w:p w:rsidR="008B6FFD" w:rsidRDefault="008B6FFD" w:rsidP="000A1A51">
            <w:pPr>
              <w:pStyle w:val="Paragraphedeliste"/>
              <w:numPr>
                <w:ilvl w:val="0"/>
                <w:numId w:val="20"/>
              </w:numPr>
            </w:pPr>
            <w:r>
              <w:t>Base de données open source le plus utilisée</w:t>
            </w:r>
          </w:p>
          <w:p w:rsidR="000A6F22" w:rsidRDefault="000A1A51" w:rsidP="000A1A51">
            <w:pPr>
              <w:pStyle w:val="Paragraphedeliste"/>
              <w:numPr>
                <w:ilvl w:val="0"/>
                <w:numId w:val="20"/>
              </w:numPr>
            </w:pPr>
            <w:r>
              <w:t>Myriade de types de données utilisables</w:t>
            </w:r>
            <w:r w:rsidR="008B6FFD">
              <w:t xml:space="preserve"> []</w:t>
            </w:r>
          </w:p>
          <w:p w:rsidR="000A1A51" w:rsidRDefault="000A1A51" w:rsidP="000A1A51">
            <w:pPr>
              <w:pStyle w:val="Paragraphedeliste"/>
              <w:numPr>
                <w:ilvl w:val="0"/>
                <w:numId w:val="20"/>
              </w:numPr>
            </w:pPr>
            <w:r>
              <w:t>Bonne vitesse de gestion des requêtes</w:t>
            </w:r>
          </w:p>
        </w:tc>
        <w:tc>
          <w:tcPr>
            <w:tcW w:w="3021" w:type="dxa"/>
          </w:tcPr>
          <w:p w:rsidR="000A6F22" w:rsidRDefault="000A1A51" w:rsidP="000A1A51">
            <w:pPr>
              <w:pStyle w:val="Paragraphedeliste"/>
              <w:numPr>
                <w:ilvl w:val="0"/>
                <w:numId w:val="20"/>
              </w:numPr>
            </w:pPr>
            <w:r>
              <w:t xml:space="preserve">Manque de </w:t>
            </w:r>
            <w:r w:rsidR="003C12E4">
              <w:t>robustesse avec de fortes volumétries</w:t>
            </w:r>
          </w:p>
          <w:p w:rsidR="00E327C2" w:rsidRDefault="00E327C2" w:rsidP="000A1A51">
            <w:pPr>
              <w:pStyle w:val="Paragraphedeliste"/>
              <w:numPr>
                <w:ilvl w:val="0"/>
                <w:numId w:val="20"/>
              </w:numPr>
            </w:pPr>
            <w:r>
              <w:t>Sécurité faible</w:t>
            </w:r>
          </w:p>
        </w:tc>
      </w:tr>
      <w:tr w:rsidR="000A6F22" w:rsidTr="000A6F22">
        <w:tc>
          <w:tcPr>
            <w:tcW w:w="3020" w:type="dxa"/>
          </w:tcPr>
          <w:p w:rsidR="000A6F22" w:rsidRDefault="000A6F22" w:rsidP="00B96DBE">
            <w:proofErr w:type="spellStart"/>
            <w:r>
              <w:t>PostgreSQL</w:t>
            </w:r>
            <w:proofErr w:type="spellEnd"/>
          </w:p>
        </w:tc>
        <w:tc>
          <w:tcPr>
            <w:tcW w:w="3021" w:type="dxa"/>
          </w:tcPr>
          <w:p w:rsidR="000A6F22" w:rsidRDefault="008B6FFD" w:rsidP="008B6FFD">
            <w:pPr>
              <w:pStyle w:val="Paragraphedeliste"/>
              <w:numPr>
                <w:ilvl w:val="0"/>
                <w:numId w:val="20"/>
              </w:numPr>
            </w:pPr>
            <w:r>
              <w:t>Hautement extensible</w:t>
            </w:r>
          </w:p>
          <w:p w:rsidR="008B6FFD" w:rsidRDefault="008B6FFD" w:rsidP="008B6FFD">
            <w:pPr>
              <w:pStyle w:val="Paragraphedeliste"/>
              <w:numPr>
                <w:ilvl w:val="0"/>
                <w:numId w:val="20"/>
              </w:numPr>
            </w:pPr>
            <w:r>
              <w:t>Largement conforme à la norme SQL []</w:t>
            </w:r>
          </w:p>
        </w:tc>
        <w:tc>
          <w:tcPr>
            <w:tcW w:w="3021" w:type="dxa"/>
          </w:tcPr>
          <w:p w:rsidR="000A6F22" w:rsidRDefault="008B6FFD" w:rsidP="008B6FFD">
            <w:pPr>
              <w:pStyle w:val="Paragraphedeliste"/>
              <w:numPr>
                <w:ilvl w:val="0"/>
                <w:numId w:val="20"/>
              </w:numPr>
            </w:pPr>
            <w:r>
              <w:t>Vitesse de lecture relativement faible</w:t>
            </w:r>
          </w:p>
          <w:p w:rsidR="008B6FFD" w:rsidRDefault="008B6FFD" w:rsidP="008B6FFD">
            <w:pPr>
              <w:pStyle w:val="Paragraphedeliste"/>
              <w:numPr>
                <w:ilvl w:val="0"/>
                <w:numId w:val="20"/>
              </w:numPr>
            </w:pPr>
            <w:r>
              <w:t xml:space="preserve">Documentation </w:t>
            </w:r>
          </w:p>
          <w:p w:rsidR="008B6FFD" w:rsidRDefault="008B6FFD" w:rsidP="008B6FFD">
            <w:pPr>
              <w:pStyle w:val="Paragraphedeliste"/>
              <w:numPr>
                <w:ilvl w:val="0"/>
                <w:numId w:val="20"/>
              </w:numPr>
            </w:pPr>
            <w:r>
              <w:t>Non disponible par défaut sur tous les hébergeurs</w:t>
            </w:r>
          </w:p>
        </w:tc>
      </w:tr>
      <w:tr w:rsidR="000A6F22" w:rsidTr="000A6F22">
        <w:tc>
          <w:tcPr>
            <w:tcW w:w="3020" w:type="dxa"/>
          </w:tcPr>
          <w:p w:rsidR="000A6F22" w:rsidRDefault="000A6F22" w:rsidP="00B96DBE">
            <w:proofErr w:type="spellStart"/>
            <w:r>
              <w:t>SQLite</w:t>
            </w:r>
            <w:proofErr w:type="spellEnd"/>
          </w:p>
        </w:tc>
        <w:tc>
          <w:tcPr>
            <w:tcW w:w="3021" w:type="dxa"/>
          </w:tcPr>
          <w:p w:rsidR="000A6F22" w:rsidRDefault="00E327C2" w:rsidP="00E327C2">
            <w:pPr>
              <w:pStyle w:val="Paragraphedeliste"/>
              <w:numPr>
                <w:ilvl w:val="0"/>
                <w:numId w:val="20"/>
              </w:numPr>
            </w:pPr>
            <w:r>
              <w:t>Base de données légère</w:t>
            </w:r>
          </w:p>
          <w:p w:rsidR="00E327C2" w:rsidRDefault="00E327C2" w:rsidP="00E327C2">
            <w:pPr>
              <w:pStyle w:val="Paragraphedeliste"/>
              <w:numPr>
                <w:ilvl w:val="0"/>
                <w:numId w:val="20"/>
              </w:numPr>
            </w:pPr>
            <w:r>
              <w:t xml:space="preserve">Limitation intelligente </w:t>
            </w:r>
            <w:r w:rsidR="00D32B9D">
              <w:t>de la taille de données []</w:t>
            </w:r>
          </w:p>
        </w:tc>
        <w:tc>
          <w:tcPr>
            <w:tcW w:w="3021" w:type="dxa"/>
          </w:tcPr>
          <w:p w:rsidR="000A6F22" w:rsidRDefault="00E327C2" w:rsidP="00E327C2">
            <w:pPr>
              <w:pStyle w:val="Paragraphedeliste"/>
              <w:numPr>
                <w:ilvl w:val="0"/>
                <w:numId w:val="20"/>
              </w:numPr>
            </w:pPr>
            <w:r>
              <w:t>Manque de type de données adapté</w:t>
            </w:r>
          </w:p>
          <w:p w:rsidR="00D32B9D" w:rsidRDefault="00D32B9D" w:rsidP="00E327C2">
            <w:pPr>
              <w:pStyle w:val="Paragraphedeliste"/>
              <w:numPr>
                <w:ilvl w:val="0"/>
                <w:numId w:val="20"/>
              </w:numPr>
            </w:pPr>
            <w:r>
              <w:t xml:space="preserve">Utilisé pour les requêtes http à trafic faible </w:t>
            </w:r>
            <w:r w:rsidR="00BD689F">
              <w:t>[]</w:t>
            </w:r>
          </w:p>
        </w:tc>
      </w:tr>
    </w:tbl>
    <w:p w:rsidR="005D07DA" w:rsidRPr="007D30B0" w:rsidRDefault="001D62AC" w:rsidP="005D07DA">
      <w:pPr>
        <w:spacing w:line="360" w:lineRule="auto"/>
        <w:ind w:firstLine="708"/>
        <w:jc w:val="both"/>
      </w:pPr>
      <w:r w:rsidRPr="001D62AC">
        <w:rPr>
          <w:rFonts w:cstheme="minorHAnsi"/>
          <w:color w:val="000000"/>
          <w:szCs w:val="24"/>
        </w:rPr>
        <w:lastRenderedPageBreak/>
        <w:t xml:space="preserve">MySQL est plus adapté à notre projet, car nous allons mettre en place une </w:t>
      </w:r>
      <w:r>
        <w:rPr>
          <w:rFonts w:cstheme="minorHAnsi"/>
          <w:color w:val="000000"/>
          <w:szCs w:val="24"/>
        </w:rPr>
        <w:t>application</w:t>
      </w:r>
      <w:r w:rsidRPr="001D62AC">
        <w:rPr>
          <w:rFonts w:cstheme="minorHAnsi"/>
          <w:color w:val="000000"/>
          <w:sz w:val="20"/>
        </w:rPr>
        <w:br/>
      </w:r>
      <w:r w:rsidR="006F7AD4">
        <w:rPr>
          <w:rFonts w:cstheme="minorHAnsi"/>
          <w:color w:val="000000"/>
          <w:szCs w:val="24"/>
        </w:rPr>
        <w:t>souple.</w:t>
      </w:r>
      <w:r w:rsidR="005D07DA">
        <w:rPr>
          <w:rFonts w:cstheme="minorHAnsi"/>
          <w:color w:val="000000"/>
          <w:szCs w:val="24"/>
        </w:rPr>
        <w:t xml:space="preserve"> </w:t>
      </w:r>
      <w:r w:rsidR="005D07DA" w:rsidRPr="007D30B0">
        <w:t>Compte tenu de la comparaison, le choix s’est penché sur le SGBD MySQL. En effet, c’est le SGBD le plus populaire au monde avec sa vitesse supérieure, sa fiabilité et facilité d’utilisation ; de plus, il est gratuit.</w:t>
      </w:r>
      <w:r w:rsidR="005D07DA">
        <w:t xml:space="preserve"> []</w:t>
      </w:r>
    </w:p>
    <w:p w:rsidR="00B96DBE" w:rsidRDefault="00B96DBE" w:rsidP="001D62AC">
      <w:pPr>
        <w:ind w:firstLine="708"/>
        <w:jc w:val="both"/>
        <w:rPr>
          <w:rFonts w:cstheme="minorHAnsi"/>
          <w:color w:val="000000"/>
          <w:szCs w:val="24"/>
        </w:rPr>
      </w:pPr>
    </w:p>
    <w:p w:rsidR="00500813" w:rsidRDefault="00500813" w:rsidP="00500813">
      <w:pPr>
        <w:pStyle w:val="Titre5"/>
        <w:numPr>
          <w:ilvl w:val="0"/>
          <w:numId w:val="32"/>
        </w:numPr>
        <w:ind w:left="2127"/>
      </w:pPr>
      <w:r>
        <w:t>Outil de modélisation</w:t>
      </w:r>
    </w:p>
    <w:p w:rsidR="00F97836" w:rsidRPr="00500813" w:rsidRDefault="00500813" w:rsidP="00F97836">
      <w:pPr>
        <w:ind w:firstLine="708"/>
      </w:pPr>
      <w:r>
        <w:t>L’utilisation d’un outil de modélisation est utile durant le cours de notre projet</w:t>
      </w:r>
      <w:r w:rsidR="00F97836">
        <w:t xml:space="preserve"> pour créer des diagrammes UML et des modèles qui en sont à l’origine. Le tableau 15 montre la comparaison entre quelques outils de modélisation.</w:t>
      </w:r>
    </w:p>
    <w:p w:rsidR="00413065" w:rsidRDefault="00F97836" w:rsidP="00413065">
      <w:pPr>
        <w:pStyle w:val="Lgende"/>
      </w:pPr>
      <w:r>
        <w:t xml:space="preserve">Tableau </w:t>
      </w:r>
      <w:fldSimple w:instr=" SEQ Tableau \* ARABIC ">
        <w:r w:rsidR="000534C2">
          <w:rPr>
            <w:noProof/>
          </w:rPr>
          <w:t>15</w:t>
        </w:r>
      </w:fldSimple>
      <w:r>
        <w:t> : Tableau comparatif des outils de modélisation</w:t>
      </w:r>
    </w:p>
    <w:p w:rsidR="00413065" w:rsidRPr="00413065" w:rsidRDefault="00413065" w:rsidP="00413065"/>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438"/>
        <w:gridCol w:w="1171"/>
        <w:gridCol w:w="1476"/>
        <w:gridCol w:w="1565"/>
        <w:gridCol w:w="1706"/>
        <w:gridCol w:w="1706"/>
      </w:tblGrid>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 xml:space="preserve">Nom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Pr>
                <w:rFonts w:ascii="Calibri-Bold" w:eastAsia="Times New Roman" w:hAnsi="Calibri-Bold" w:cs="Times New Roman"/>
                <w:b/>
                <w:bCs/>
                <w:color w:val="000000"/>
                <w:lang w:eastAsia="fr-FR"/>
              </w:rPr>
              <w:t>UML 2</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Langages</w:t>
            </w:r>
            <w:r w:rsidRPr="00413065">
              <w:rPr>
                <w:rFonts w:ascii="Calibri-Bold" w:eastAsia="Times New Roman" w:hAnsi="Calibri-Bold" w:cs="Times New Roman"/>
                <w:b/>
                <w:bCs/>
                <w:color w:val="000000"/>
                <w:lang w:eastAsia="fr-FR"/>
              </w:rPr>
              <w:br/>
              <w:t>générés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 de</w:t>
            </w:r>
            <w:r w:rsidRPr="00413065">
              <w:rPr>
                <w:rFonts w:ascii="Calibri-Bold" w:eastAsia="Times New Roman" w:hAnsi="Calibri-Bold" w:cs="Times New Roman"/>
                <w:b/>
                <w:bCs/>
                <w:color w:val="000000"/>
                <w:lang w:eastAsia="fr-FR"/>
              </w:rPr>
              <w:br/>
              <w:t>rétro-génération</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Intégrable</w:t>
            </w:r>
            <w:r w:rsidRPr="00413065">
              <w:rPr>
                <w:rFonts w:ascii="Calibri-Bold" w:eastAsia="Times New Roman" w:hAnsi="Calibri-Bold" w:cs="Times New Roman"/>
                <w:b/>
                <w:bCs/>
                <w:color w:val="000000"/>
                <w:lang w:eastAsia="fr-FR"/>
              </w:rPr>
              <w:br/>
              <w:t>dans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Détails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ArgoUML</w:t>
            </w:r>
            <w:proofErr w:type="spellEnd"/>
            <w:r w:rsidRPr="00413065">
              <w:rPr>
                <w:rFonts w:ascii="Calibri" w:eastAsia="Times New Roman" w:hAnsi="Calibri" w:cs="Calibri"/>
                <w:color w:val="000000"/>
                <w:lang w:eastAsia="fr-FR"/>
              </w:rPr>
              <w:t xml:space="preserv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Non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C++, C#, PHP, </w:t>
            </w:r>
            <w:r w:rsidRPr="00413065">
              <w:rPr>
                <w:rFonts w:ascii="Calibri" w:eastAsia="Times New Roman" w:hAnsi="Calibri" w:cs="Calibri"/>
                <w:color w:val="000000"/>
                <w:lang w:eastAsia="fr-FR"/>
              </w:rPr>
              <w:br/>
              <w:t xml:space="preserve">Java, Ruby,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(et autres</w:t>
            </w:r>
            <w:r w:rsidRPr="00413065">
              <w:rPr>
                <w:rFonts w:ascii="Calibri" w:eastAsia="Times New Roman" w:hAnsi="Calibri" w:cs="Calibri"/>
                <w:color w:val="000000"/>
                <w:lang w:eastAsia="fr-FR"/>
              </w:rPr>
              <w:br/>
              <w:t>langages dont C#</w:t>
            </w:r>
            <w:r w:rsidRPr="00413065">
              <w:rPr>
                <w:rFonts w:ascii="Calibri" w:eastAsia="Times New Roman" w:hAnsi="Calibri" w:cs="Calibri"/>
                <w:color w:val="000000"/>
                <w:lang w:eastAsia="fr-FR"/>
              </w:rPr>
              <w:br/>
              <w:t>en plugins)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Suit de près les standards</w:t>
            </w:r>
            <w:r w:rsidRPr="00413065">
              <w:rPr>
                <w:rFonts w:ascii="Calibri" w:eastAsia="Times New Roman" w:hAnsi="Calibri" w:cs="Calibri"/>
                <w:color w:val="000000"/>
                <w:lang w:eastAsia="fr-FR"/>
              </w:rPr>
              <w:br/>
              <w:t>UML</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Visual</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Paradigm</w:t>
            </w:r>
            <w:proofErr w:type="spellEnd"/>
            <w:r w:rsidRPr="00413065">
              <w:rPr>
                <w:rFonts w:ascii="Calibri" w:eastAsia="Times New Roman" w:hAnsi="Calibri" w:cs="Calibri"/>
                <w:color w:val="000000"/>
                <w:lang w:eastAsia="fr-FR"/>
              </w:rPr>
              <w:br/>
              <w:t>pour UML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 et</w:t>
            </w:r>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Eclipse</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Netbeans</w:t>
            </w:r>
            <w:proofErr w:type="spellEnd"/>
            <w:r w:rsidRPr="00413065">
              <w:rPr>
                <w:rFonts w:ascii="Calibri" w:eastAsia="Times New Roman" w:hAnsi="Calibri" w:cs="Calibri"/>
                <w:color w:val="000000"/>
                <w:lang w:eastAsia="fr-FR"/>
              </w:rPr>
              <w:t xml:space="preserve"> et</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IntelliJ</w:t>
            </w:r>
            <w:proofErr w:type="spellEnd"/>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 complet de l’UML</w:t>
            </w:r>
            <w:r w:rsidRPr="00413065">
              <w:rPr>
                <w:rFonts w:ascii="Calibri" w:eastAsia="Times New Roman" w:hAnsi="Calibri" w:cs="Calibri"/>
                <w:color w:val="000000"/>
                <w:lang w:eastAsia="fr-FR"/>
              </w:rPr>
              <w:br/>
              <w:t>2.1, ERD, modélisation de</w:t>
            </w:r>
            <w:r w:rsidRPr="00413065">
              <w:rPr>
                <w:rFonts w:ascii="Calibri" w:eastAsia="Times New Roman" w:hAnsi="Calibri" w:cs="Calibri"/>
                <w:color w:val="000000"/>
                <w:lang w:eastAsia="fr-FR"/>
              </w:rPr>
              <w:br/>
              <w:t>métier et rétro-conception</w:t>
            </w:r>
            <w:r w:rsidRPr="00413065">
              <w:rPr>
                <w:rFonts w:ascii="Calibri" w:eastAsia="Times New Roman" w:hAnsi="Calibri" w:cs="Calibri"/>
                <w:color w:val="000000"/>
                <w:lang w:eastAsia="fr-FR"/>
              </w:rPr>
              <w:br/>
              <w:t>à partir de code source et</w:t>
            </w:r>
            <w:r w:rsidRPr="00413065">
              <w:rPr>
                <w:rFonts w:ascii="Calibri" w:eastAsia="Times New Roman" w:hAnsi="Calibri" w:cs="Calibri"/>
                <w:color w:val="000000"/>
                <w:lang w:eastAsia="fr-FR"/>
              </w:rPr>
              <w:br/>
              <w:t>de base de données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Power AMC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et</w:t>
            </w:r>
            <w:r w:rsidRPr="00413065">
              <w:rPr>
                <w:rFonts w:ascii="Calibri" w:eastAsia="Times New Roman" w:hAnsi="Calibri" w:cs="Calibri"/>
                <w:color w:val="000000"/>
                <w:lang w:eastAsia="fr-FR"/>
              </w:rPr>
              <w:br/>
              <w:t>VB.NET</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Modélisation de données</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Modélisation de processus</w:t>
            </w:r>
            <w:r w:rsidRPr="00413065">
              <w:rPr>
                <w:rFonts w:ascii="Calibri" w:eastAsia="Times New Roman" w:hAnsi="Calibri" w:cs="Calibri"/>
                <w:color w:val="000000"/>
                <w:lang w:eastAsia="fr-FR"/>
              </w:rPr>
              <w:br/>
              <w:t>métier,</w:t>
            </w:r>
            <w:r w:rsidRPr="00413065">
              <w:rPr>
                <w:rFonts w:ascii="Calibri" w:eastAsia="Times New Roman" w:hAnsi="Calibri" w:cs="Calibri"/>
                <w:color w:val="000000"/>
                <w:lang w:eastAsia="fr-FR"/>
              </w:rPr>
              <w:br/>
              <w:t>Conception et rétro</w:t>
            </w:r>
            <w:r w:rsidRPr="00413065">
              <w:rPr>
                <w:rFonts w:ascii="Calibri" w:eastAsia="Times New Roman" w:hAnsi="Calibri" w:cs="Calibri"/>
                <w:color w:val="000000"/>
                <w:lang w:eastAsia="fr-FR"/>
              </w:rPr>
              <w:br/>
              <w:t>conception</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Modelio</w:t>
            </w:r>
            <w:proofErr w:type="spellEnd"/>
            <w:r w:rsidRPr="00413065">
              <w:rPr>
                <w:rFonts w:ascii="Calibri" w:eastAsia="Times New Roman" w:hAnsi="Calibri" w:cs="Calibri"/>
                <w:color w:val="000000"/>
                <w:lang w:eastAsia="fr-FR"/>
              </w:rPr>
              <w:t xml:space="preserv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Supporte tout l’UML2</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Intègre BPMN, Génération</w:t>
            </w:r>
            <w:r w:rsidRPr="00413065">
              <w:rPr>
                <w:rFonts w:ascii="Calibri" w:eastAsia="Times New Roman" w:hAnsi="Calibri" w:cs="Calibri"/>
                <w:color w:val="000000"/>
                <w:lang w:eastAsia="fr-FR"/>
              </w:rPr>
              <w:br/>
              <w:t>de document,</w:t>
            </w:r>
            <w:r w:rsidRPr="00413065">
              <w:rPr>
                <w:rFonts w:ascii="Calibri" w:eastAsia="Times New Roman" w:hAnsi="Calibri" w:cs="Calibri"/>
                <w:color w:val="000000"/>
                <w:lang w:eastAsia="fr-FR"/>
              </w:rPr>
              <w:br/>
              <w:t>Modélisation et application</w:t>
            </w:r>
            <w:r w:rsidRPr="00413065">
              <w:rPr>
                <w:rFonts w:ascii="Calibri" w:eastAsia="Times New Roman" w:hAnsi="Calibri" w:cs="Calibri"/>
                <w:color w:val="000000"/>
                <w:lang w:eastAsia="fr-FR"/>
              </w:rPr>
              <w:br/>
              <w:t>de Design Patterns</w:t>
            </w:r>
          </w:p>
        </w:tc>
      </w:tr>
    </w:tbl>
    <w:p w:rsidR="00DA6216" w:rsidRDefault="00B732E6" w:rsidP="00F97836">
      <w:r>
        <w:lastRenderedPageBreak/>
        <w:tab/>
        <w:t xml:space="preserve">Notre choix s’est opté sur Visual </w:t>
      </w:r>
      <w:proofErr w:type="spellStart"/>
      <w:r>
        <w:t>Paradigm</w:t>
      </w:r>
      <w:proofErr w:type="spellEnd"/>
      <w:r>
        <w:t xml:space="preserve"> en raison de sa prise en charge de la gestion des exigences, sa capacité de génération de code</w:t>
      </w:r>
      <w:r w:rsidR="00AF0D7C">
        <w:t xml:space="preserve"> SQL qu’il peut déployer automatiquement dans différents environnements.</w:t>
      </w:r>
      <w:r w:rsidR="007F4B41">
        <w:t xml:space="preserve"> </w:t>
      </w:r>
      <w:r w:rsidR="007F4B41" w:rsidRPr="00FC3CDF">
        <w:t>Il propose également la création d’autres types de diagrammes, comme celui qui permet la modélisation des bases de données pouvant, lui aussi, générer   des canevas d’applications ba</w:t>
      </w:r>
      <w:r w:rsidR="007F4B41">
        <w:t>sé sur des Framework et Pattern. []</w:t>
      </w:r>
    </w:p>
    <w:p w:rsidR="00DA6216" w:rsidRDefault="00DA6216" w:rsidP="00DA6216">
      <w:r>
        <w:br w:type="page"/>
      </w:r>
    </w:p>
    <w:p w:rsidR="00F97836" w:rsidRDefault="007449C1" w:rsidP="007449C1">
      <w:pPr>
        <w:pStyle w:val="Titre2"/>
      </w:pPr>
      <w:r>
        <w:lastRenderedPageBreak/>
        <w:t>Chapitre 5. Analyse conceptuelle</w:t>
      </w:r>
    </w:p>
    <w:p w:rsidR="0003393C" w:rsidRDefault="0003393C" w:rsidP="0003393C"/>
    <w:p w:rsidR="006E423C" w:rsidRDefault="006E423C" w:rsidP="0003393C">
      <w:r>
        <w:tab/>
        <w:t>La réussite d’un projet ne dépend pas seulement de la compétence du développeur ni des algorithmes mais elle dépend également d’une bonne conception et une bonne gestion de projet, donc de la méthodologie pour aboutir à un système d’information respectant à la fois le délai et la qualité.</w:t>
      </w:r>
    </w:p>
    <w:p w:rsidR="0058192A" w:rsidRDefault="0058192A" w:rsidP="0003393C"/>
    <w:p w:rsidR="0058192A" w:rsidRDefault="0058192A" w:rsidP="0058192A">
      <w:pPr>
        <w:pStyle w:val="Titre3"/>
        <w:numPr>
          <w:ilvl w:val="0"/>
          <w:numId w:val="33"/>
        </w:numPr>
      </w:pPr>
      <w:r>
        <w:t>Dictionnaire des données</w:t>
      </w:r>
    </w:p>
    <w:p w:rsidR="00697894" w:rsidRDefault="00697894" w:rsidP="00604E65">
      <w:pPr>
        <w:ind w:left="360"/>
      </w:pPr>
    </w:p>
    <w:p w:rsidR="00604E65" w:rsidRDefault="00604E65" w:rsidP="008D687D">
      <w:pPr>
        <w:ind w:firstLine="360"/>
        <w:jc w:val="both"/>
      </w:pPr>
      <w:r>
        <w:t>Le dictionnaire des données est une collection de données de référence nécessaire à la conception d’une base de données relationnelle. Il décrit des données aussi importantes que les nomenclatures, les annuaires. C’est le référentiel principal du projet sur lequel s’appuient les décisions apportées à celui-ci. []</w:t>
      </w:r>
    </w:p>
    <w:p w:rsidR="000534C2" w:rsidRDefault="000534C2" w:rsidP="00604E65">
      <w:pPr>
        <w:ind w:firstLine="360"/>
      </w:pPr>
      <w:r>
        <w:t>Le tableau 16 recense les données nécessaires pour la mise en place de l’application.</w:t>
      </w:r>
    </w:p>
    <w:p w:rsidR="00B77751" w:rsidRPr="00697894" w:rsidRDefault="000534C2" w:rsidP="000534C2">
      <w:pPr>
        <w:pStyle w:val="Lgende"/>
      </w:pPr>
      <w:r>
        <w:t xml:space="preserve">Tableau </w:t>
      </w:r>
      <w:fldSimple w:instr=" SEQ Tableau \* ARABIC ">
        <w:r>
          <w:rPr>
            <w:noProof/>
          </w:rPr>
          <w:t>16</w:t>
        </w:r>
      </w:fldSimple>
      <w:r>
        <w:t>: Dictionnaire des données</w:t>
      </w:r>
    </w:p>
    <w:tbl>
      <w:tblPr>
        <w:tblStyle w:val="Grilledutableau"/>
        <w:tblW w:w="10683" w:type="dxa"/>
        <w:tblInd w:w="-572" w:type="dxa"/>
        <w:tblLayout w:type="fixed"/>
        <w:tblLook w:val="04A0" w:firstRow="1" w:lastRow="0" w:firstColumn="1" w:lastColumn="0" w:noHBand="0" w:noVBand="1"/>
      </w:tblPr>
      <w:tblGrid>
        <w:gridCol w:w="3044"/>
        <w:gridCol w:w="2768"/>
        <w:gridCol w:w="709"/>
        <w:gridCol w:w="709"/>
        <w:gridCol w:w="3453"/>
      </w:tblGrid>
      <w:tr w:rsidR="006732DE" w:rsidTr="00BF28CA">
        <w:tc>
          <w:tcPr>
            <w:tcW w:w="3044" w:type="dxa"/>
          </w:tcPr>
          <w:p w:rsidR="008D687D" w:rsidRDefault="008D687D" w:rsidP="00F97836">
            <w:r>
              <w:t>Nom</w:t>
            </w:r>
          </w:p>
        </w:tc>
        <w:tc>
          <w:tcPr>
            <w:tcW w:w="2768" w:type="dxa"/>
          </w:tcPr>
          <w:p w:rsidR="008D687D" w:rsidRDefault="008D687D" w:rsidP="00F97836">
            <w:r>
              <w:t>Description</w:t>
            </w:r>
          </w:p>
        </w:tc>
        <w:tc>
          <w:tcPr>
            <w:tcW w:w="709" w:type="dxa"/>
          </w:tcPr>
          <w:p w:rsidR="008D687D" w:rsidRDefault="008D687D" w:rsidP="00F97836">
            <w:r>
              <w:t>Type</w:t>
            </w:r>
          </w:p>
        </w:tc>
        <w:tc>
          <w:tcPr>
            <w:tcW w:w="709" w:type="dxa"/>
          </w:tcPr>
          <w:p w:rsidR="008D687D" w:rsidRDefault="008D687D" w:rsidP="00F97836">
            <w:r>
              <w:t>Taille</w:t>
            </w:r>
          </w:p>
        </w:tc>
        <w:tc>
          <w:tcPr>
            <w:tcW w:w="3453" w:type="dxa"/>
          </w:tcPr>
          <w:p w:rsidR="008D687D" w:rsidRDefault="008D687D" w:rsidP="00F97836">
            <w:r>
              <w:t>Commentaire</w:t>
            </w:r>
          </w:p>
        </w:tc>
      </w:tr>
      <w:tr w:rsidR="00BE108D" w:rsidTr="00BF28CA">
        <w:tc>
          <w:tcPr>
            <w:tcW w:w="3044" w:type="dxa"/>
          </w:tcPr>
          <w:p w:rsidR="00BE108D" w:rsidRDefault="00BE108D" w:rsidP="0083113E">
            <w:proofErr w:type="spellStart"/>
            <w:r>
              <w:t>Adresse_id</w:t>
            </w:r>
            <w:proofErr w:type="spellEnd"/>
          </w:p>
        </w:tc>
        <w:tc>
          <w:tcPr>
            <w:tcW w:w="2768" w:type="dxa"/>
          </w:tcPr>
          <w:p w:rsidR="00BE108D" w:rsidRDefault="00BE108D" w:rsidP="0083113E">
            <w:r>
              <w:t>Identifiant d’une adresse mail groupée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Un département peut avoir un ou plusieurs adresses mail groupées</w:t>
            </w:r>
          </w:p>
        </w:tc>
      </w:tr>
      <w:tr w:rsidR="00BE108D" w:rsidTr="00BF28CA">
        <w:tc>
          <w:tcPr>
            <w:tcW w:w="3044" w:type="dxa"/>
          </w:tcPr>
          <w:p w:rsidR="00BE108D" w:rsidRDefault="00BE108D" w:rsidP="0083113E">
            <w:proofErr w:type="spellStart"/>
            <w:r>
              <w:t>Adresse_Nom</w:t>
            </w:r>
            <w:proofErr w:type="spellEnd"/>
          </w:p>
        </w:tc>
        <w:tc>
          <w:tcPr>
            <w:tcW w:w="2768" w:type="dxa"/>
          </w:tcPr>
          <w:p w:rsidR="00BE108D" w:rsidRDefault="00BE108D" w:rsidP="0083113E">
            <w:r>
              <w:t>Nom d’une adresse mail groupée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AncienUtilisateur</w:t>
            </w:r>
            <w:proofErr w:type="spellEnd"/>
          </w:p>
        </w:tc>
        <w:tc>
          <w:tcPr>
            <w:tcW w:w="2768" w:type="dxa"/>
          </w:tcPr>
          <w:p w:rsidR="00BE108D" w:rsidRDefault="00BE108D" w:rsidP="0083113E">
            <w:r>
              <w:t>Nom de l’ancien utilisateur d’un matériel</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Badge_Num</w:t>
            </w:r>
            <w:proofErr w:type="spellEnd"/>
          </w:p>
        </w:tc>
        <w:tc>
          <w:tcPr>
            <w:tcW w:w="2768" w:type="dxa"/>
          </w:tcPr>
          <w:p w:rsidR="00BE108D" w:rsidRDefault="00BE108D" w:rsidP="0083113E">
            <w:r>
              <w:t>Numéro de badge du personnel</w:t>
            </w:r>
          </w:p>
        </w:tc>
        <w:tc>
          <w:tcPr>
            <w:tcW w:w="709" w:type="dxa"/>
          </w:tcPr>
          <w:p w:rsidR="00BE108D" w:rsidRDefault="00BE108D" w:rsidP="0083113E">
            <w:r>
              <w:t>AN</w:t>
            </w:r>
          </w:p>
        </w:tc>
        <w:tc>
          <w:tcPr>
            <w:tcW w:w="709" w:type="dxa"/>
          </w:tcPr>
          <w:p w:rsidR="00BE108D" w:rsidRDefault="00BE108D" w:rsidP="0083113E">
            <w:r>
              <w:t>8</w:t>
            </w:r>
          </w:p>
        </w:tc>
        <w:tc>
          <w:tcPr>
            <w:tcW w:w="3453" w:type="dxa"/>
          </w:tcPr>
          <w:p w:rsidR="00BE108D" w:rsidRDefault="00BE108D" w:rsidP="0083113E"/>
        </w:tc>
      </w:tr>
      <w:tr w:rsidR="00BE108D" w:rsidTr="00BF28CA">
        <w:tc>
          <w:tcPr>
            <w:tcW w:w="3044" w:type="dxa"/>
          </w:tcPr>
          <w:p w:rsidR="00BE108D" w:rsidRDefault="00BE108D" w:rsidP="0083113E">
            <w:proofErr w:type="spellStart"/>
            <w:r>
              <w:t>Badge_Statut</w:t>
            </w:r>
            <w:proofErr w:type="spellEnd"/>
          </w:p>
        </w:tc>
        <w:tc>
          <w:tcPr>
            <w:tcW w:w="2768" w:type="dxa"/>
          </w:tcPr>
          <w:p w:rsidR="00BE108D" w:rsidRDefault="00BE108D" w:rsidP="0083113E">
            <w:r>
              <w:t>Statut de l’acquisition de badge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proofErr w:type="spellStart"/>
            <w:r>
              <w:t>Badge_StatutCS</w:t>
            </w:r>
            <w:proofErr w:type="spellEnd"/>
          </w:p>
        </w:tc>
        <w:tc>
          <w:tcPr>
            <w:tcW w:w="2768" w:type="dxa"/>
          </w:tcPr>
          <w:p w:rsidR="00BE108D" w:rsidRDefault="00BE108D" w:rsidP="0083113E">
            <w:r>
              <w:t>Catégorie d’habilitation d’un badge donné au personnel</w:t>
            </w:r>
          </w:p>
        </w:tc>
        <w:tc>
          <w:tcPr>
            <w:tcW w:w="709" w:type="dxa"/>
          </w:tcPr>
          <w:p w:rsidR="00BE108D" w:rsidRDefault="00BE108D" w:rsidP="0083113E">
            <w:r>
              <w:t>AN</w:t>
            </w:r>
          </w:p>
        </w:tc>
        <w:tc>
          <w:tcPr>
            <w:tcW w:w="709" w:type="dxa"/>
          </w:tcPr>
          <w:p w:rsidR="00BE108D" w:rsidRDefault="00BE108D" w:rsidP="0083113E">
            <w:r>
              <w:t>12</w:t>
            </w:r>
          </w:p>
        </w:tc>
        <w:tc>
          <w:tcPr>
            <w:tcW w:w="3453" w:type="dxa"/>
          </w:tcPr>
          <w:p w:rsidR="00BE108D" w:rsidRDefault="00BE108D" w:rsidP="0083113E">
            <w:r>
              <w:t>Ceci prend la valeur « Création » ou « Suppression »</w:t>
            </w:r>
          </w:p>
        </w:tc>
      </w:tr>
      <w:tr w:rsidR="00BE108D" w:rsidTr="00BF28CA">
        <w:tc>
          <w:tcPr>
            <w:tcW w:w="3044" w:type="dxa"/>
          </w:tcPr>
          <w:p w:rsidR="00BE108D" w:rsidRDefault="00BE108D" w:rsidP="0083113E">
            <w:proofErr w:type="spellStart"/>
            <w:r>
              <w:t>BesoinMatériel_Statut</w:t>
            </w:r>
            <w:proofErr w:type="spellEnd"/>
          </w:p>
        </w:tc>
        <w:tc>
          <w:tcPr>
            <w:tcW w:w="2768" w:type="dxa"/>
          </w:tcPr>
          <w:p w:rsidR="00BE108D" w:rsidRDefault="00BE108D" w:rsidP="0083113E">
            <w:r>
              <w:t>Statut du besoin en matériel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Cursus_datedebut</w:t>
            </w:r>
            <w:proofErr w:type="spellEnd"/>
          </w:p>
        </w:tc>
        <w:tc>
          <w:tcPr>
            <w:tcW w:w="2768" w:type="dxa"/>
          </w:tcPr>
          <w:p w:rsidR="00BE108D" w:rsidRDefault="00BE108D" w:rsidP="0083113E">
            <w:r>
              <w:t>Date de début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Cursus_datefin</w:t>
            </w:r>
            <w:proofErr w:type="spellEnd"/>
          </w:p>
        </w:tc>
        <w:tc>
          <w:tcPr>
            <w:tcW w:w="2768" w:type="dxa"/>
          </w:tcPr>
          <w:p w:rsidR="00BE108D" w:rsidRDefault="00BE108D" w:rsidP="0083113E">
            <w:r>
              <w:t>Date de fin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Cursus_id</w:t>
            </w:r>
            <w:proofErr w:type="spellEnd"/>
          </w:p>
        </w:tc>
        <w:tc>
          <w:tcPr>
            <w:tcW w:w="2768" w:type="dxa"/>
          </w:tcPr>
          <w:p w:rsidR="00BE108D" w:rsidRDefault="00BE108D" w:rsidP="0083113E">
            <w:r>
              <w:t>Identifiant du cursus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proofErr w:type="spellStart"/>
            <w:r>
              <w:t>Date_arrivee</w:t>
            </w:r>
            <w:proofErr w:type="spellEnd"/>
          </w:p>
        </w:tc>
        <w:tc>
          <w:tcPr>
            <w:tcW w:w="2768" w:type="dxa"/>
          </w:tcPr>
          <w:p w:rsidR="00BE108D" w:rsidRDefault="00BE108D" w:rsidP="0083113E">
            <w:r>
              <w:t>Date d’arrivée d’un personnel chez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Date_depart</w:t>
            </w:r>
            <w:proofErr w:type="spellEnd"/>
          </w:p>
        </w:tc>
        <w:tc>
          <w:tcPr>
            <w:tcW w:w="2768" w:type="dxa"/>
          </w:tcPr>
          <w:p w:rsidR="00BE108D" w:rsidRDefault="00BE108D" w:rsidP="0083113E">
            <w:r>
              <w:t>Date de départ d’un personnel de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Demandeur_Nom</w:t>
            </w:r>
            <w:proofErr w:type="spellEnd"/>
          </w:p>
        </w:tc>
        <w:tc>
          <w:tcPr>
            <w:tcW w:w="2768" w:type="dxa"/>
          </w:tcPr>
          <w:p w:rsidR="00BE108D" w:rsidRDefault="00BE108D" w:rsidP="0083113E">
            <w:r>
              <w:t>Nom de l’associé ou manager demandant l’habilitation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Departement_AdresseGroup</w:t>
            </w:r>
            <w:proofErr w:type="spellEnd"/>
          </w:p>
        </w:tc>
        <w:tc>
          <w:tcPr>
            <w:tcW w:w="2768" w:type="dxa"/>
          </w:tcPr>
          <w:p w:rsidR="00BE108D" w:rsidRDefault="00BE108D" w:rsidP="0083113E">
            <w:r>
              <w:t>Adresse mail groupé d’un département</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BE108D" w:rsidTr="00BF28CA">
        <w:tc>
          <w:tcPr>
            <w:tcW w:w="3044" w:type="dxa"/>
          </w:tcPr>
          <w:p w:rsidR="00BE108D" w:rsidRDefault="00BE108D" w:rsidP="0083113E">
            <w:proofErr w:type="spellStart"/>
            <w:r>
              <w:lastRenderedPageBreak/>
              <w:t>Departement_id</w:t>
            </w:r>
            <w:proofErr w:type="spellEnd"/>
          </w:p>
        </w:tc>
        <w:tc>
          <w:tcPr>
            <w:tcW w:w="2768" w:type="dxa"/>
          </w:tcPr>
          <w:p w:rsidR="00BE108D" w:rsidRDefault="00BE108D" w:rsidP="0083113E">
            <w:r>
              <w:t>Identification d’un département</w:t>
            </w:r>
          </w:p>
        </w:tc>
        <w:tc>
          <w:tcPr>
            <w:tcW w:w="709" w:type="dxa"/>
          </w:tcPr>
          <w:p w:rsidR="00BE108D" w:rsidRDefault="00BE108D" w:rsidP="0083113E">
            <w:r>
              <w:t>AN</w:t>
            </w:r>
          </w:p>
        </w:tc>
        <w:tc>
          <w:tcPr>
            <w:tcW w:w="709" w:type="dxa"/>
          </w:tcPr>
          <w:p w:rsidR="00BE108D" w:rsidRDefault="00BE108D" w:rsidP="0083113E">
            <w:r>
              <w:t>4</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Departement_Nom</w:t>
            </w:r>
            <w:proofErr w:type="spellEnd"/>
          </w:p>
        </w:tc>
        <w:tc>
          <w:tcPr>
            <w:tcW w:w="2768" w:type="dxa"/>
          </w:tcPr>
          <w:p w:rsidR="00BE108D" w:rsidRDefault="00BE108D" w:rsidP="0083113E">
            <w:r>
              <w:t>Nom d’un département</w:t>
            </w:r>
          </w:p>
        </w:tc>
        <w:tc>
          <w:tcPr>
            <w:tcW w:w="709" w:type="dxa"/>
          </w:tcPr>
          <w:p w:rsidR="00BE108D" w:rsidRDefault="00BE108D" w:rsidP="0083113E">
            <w:r>
              <w:t>AN</w:t>
            </w:r>
          </w:p>
        </w:tc>
        <w:tc>
          <w:tcPr>
            <w:tcW w:w="709" w:type="dxa"/>
          </w:tcPr>
          <w:p w:rsidR="00BE108D" w:rsidRDefault="00BE108D" w:rsidP="0083113E">
            <w:r>
              <w:t>25</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Departement_Partage</w:t>
            </w:r>
            <w:proofErr w:type="spellEnd"/>
          </w:p>
        </w:tc>
        <w:tc>
          <w:tcPr>
            <w:tcW w:w="2768" w:type="dxa"/>
          </w:tcPr>
          <w:p w:rsidR="00BE108D" w:rsidRDefault="00BE108D" w:rsidP="0083113E">
            <w:r>
              <w:t>Nom du dossier de partage d’un département sur le serveur</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BE108D" w:rsidTr="00BF28CA">
        <w:tc>
          <w:tcPr>
            <w:tcW w:w="3044" w:type="dxa"/>
          </w:tcPr>
          <w:p w:rsidR="00BE108D" w:rsidRDefault="00BE108D" w:rsidP="0083113E">
            <w:r>
              <w:t>Entreprise</w:t>
            </w:r>
          </w:p>
        </w:tc>
        <w:tc>
          <w:tcPr>
            <w:tcW w:w="2768" w:type="dxa"/>
          </w:tcPr>
          <w:p w:rsidR="00BE108D" w:rsidRDefault="00BE108D" w:rsidP="0083113E">
            <w:r>
              <w:t>Désignation de l’entreprise où le personnel a occupé un poste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Extension_id</w:t>
            </w:r>
            <w:proofErr w:type="spellEnd"/>
          </w:p>
        </w:tc>
        <w:tc>
          <w:tcPr>
            <w:tcW w:w="2768" w:type="dxa"/>
          </w:tcPr>
          <w:p w:rsidR="00BE108D" w:rsidRDefault="00BE108D" w:rsidP="0083113E">
            <w:r>
              <w:t>Identifiant d’une extension d’une adresse mail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proofErr w:type="spellStart"/>
            <w:r>
              <w:t>Extension_Nom</w:t>
            </w:r>
            <w:proofErr w:type="spellEnd"/>
          </w:p>
        </w:tc>
        <w:tc>
          <w:tcPr>
            <w:tcW w:w="2768" w:type="dxa"/>
          </w:tcPr>
          <w:p w:rsidR="00BE108D" w:rsidRDefault="00BE108D" w:rsidP="0083113E">
            <w:r>
              <w:t>Nom d’une extension d’adresse mail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FTHM a deux extensions mail soient « @fthmconsulting.com » ou/et « @qualex.mg »</w:t>
            </w:r>
          </w:p>
        </w:tc>
      </w:tr>
      <w:tr w:rsidR="00BE108D" w:rsidTr="00BF28CA">
        <w:tc>
          <w:tcPr>
            <w:tcW w:w="3044" w:type="dxa"/>
          </w:tcPr>
          <w:p w:rsidR="00BE108D" w:rsidRDefault="00BE108D" w:rsidP="0083113E">
            <w:r>
              <w:t>Fonction</w:t>
            </w:r>
          </w:p>
        </w:tc>
        <w:tc>
          <w:tcPr>
            <w:tcW w:w="2768" w:type="dxa"/>
          </w:tcPr>
          <w:p w:rsidR="00BE108D" w:rsidRDefault="00BE108D" w:rsidP="0083113E">
            <w:r>
              <w:t>Désignation de la fonction d’un personnel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GLPI_Statut</w:t>
            </w:r>
            <w:proofErr w:type="spellEnd"/>
          </w:p>
        </w:tc>
        <w:tc>
          <w:tcPr>
            <w:tcW w:w="2768" w:type="dxa"/>
          </w:tcPr>
          <w:p w:rsidR="00BE108D" w:rsidRDefault="00BE108D" w:rsidP="0083113E">
            <w:r>
              <w:t>Statut de l’accès à l’outil interne GLPI</w:t>
            </w:r>
          </w:p>
        </w:tc>
        <w:tc>
          <w:tcPr>
            <w:tcW w:w="709" w:type="dxa"/>
          </w:tcPr>
          <w:p w:rsidR="00BE108D" w:rsidRDefault="00BE108D" w:rsidP="0083113E">
            <w:r>
              <w:t xml:space="preserve">AN </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GLPITS_rattachement</w:t>
            </w:r>
            <w:proofErr w:type="spellEnd"/>
          </w:p>
        </w:tc>
        <w:tc>
          <w:tcPr>
            <w:tcW w:w="2768" w:type="dxa"/>
          </w:tcPr>
          <w:p w:rsidR="00BE108D" w:rsidRDefault="00BE108D" w:rsidP="0083113E">
            <w:r>
              <w:t xml:space="preserve">Nom de l’associé ou manager rattaché à </w:t>
            </w:r>
            <w:proofErr w:type="spellStart"/>
            <w:r>
              <w:t>Timesheet</w:t>
            </w:r>
            <w:proofErr w:type="spellEnd"/>
            <w:r>
              <w:t xml:space="preserve"> et GLPI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Habilitation_Categorie</w:t>
            </w:r>
            <w:proofErr w:type="spellEnd"/>
          </w:p>
        </w:tc>
        <w:tc>
          <w:tcPr>
            <w:tcW w:w="2768" w:type="dxa"/>
          </w:tcPr>
          <w:p w:rsidR="00BE108D" w:rsidRDefault="00BE108D" w:rsidP="0083113E">
            <w:r>
              <w:t>Catégorie d’une demande d’habilitation</w:t>
            </w:r>
          </w:p>
        </w:tc>
        <w:tc>
          <w:tcPr>
            <w:tcW w:w="709" w:type="dxa"/>
          </w:tcPr>
          <w:p w:rsidR="00BE108D" w:rsidRDefault="00BE108D" w:rsidP="0083113E">
            <w:r>
              <w:t xml:space="preserve">AN </w:t>
            </w:r>
          </w:p>
        </w:tc>
        <w:tc>
          <w:tcPr>
            <w:tcW w:w="709" w:type="dxa"/>
          </w:tcPr>
          <w:p w:rsidR="00BE108D" w:rsidRDefault="00BE108D" w:rsidP="0083113E">
            <w:r>
              <w:t>12</w:t>
            </w:r>
          </w:p>
        </w:tc>
        <w:tc>
          <w:tcPr>
            <w:tcW w:w="3453" w:type="dxa"/>
          </w:tcPr>
          <w:p w:rsidR="00BE108D" w:rsidRDefault="00BE108D" w:rsidP="0083113E">
            <w:r>
              <w:t>Ceci prend l’un des valeurs : « Création », « Modification », </w:t>
            </w:r>
          </w:p>
          <w:p w:rsidR="00BE108D" w:rsidRDefault="00BE108D" w:rsidP="0083113E">
            <w:r>
              <w:t>« Suppression »</w:t>
            </w:r>
          </w:p>
        </w:tc>
      </w:tr>
      <w:tr w:rsidR="00BE108D" w:rsidTr="00BF28CA">
        <w:tc>
          <w:tcPr>
            <w:tcW w:w="3044" w:type="dxa"/>
          </w:tcPr>
          <w:p w:rsidR="00BE108D" w:rsidRDefault="00BE108D" w:rsidP="0083113E">
            <w:proofErr w:type="spellStart"/>
            <w:r>
              <w:t>Habilitation_datedemande</w:t>
            </w:r>
            <w:proofErr w:type="spellEnd"/>
          </w:p>
        </w:tc>
        <w:tc>
          <w:tcPr>
            <w:tcW w:w="2768" w:type="dxa"/>
          </w:tcPr>
          <w:p w:rsidR="00BE108D" w:rsidRDefault="00BE108D" w:rsidP="0083113E">
            <w:r>
              <w:t>Date de la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Habilitation_Motif</w:t>
            </w:r>
            <w:proofErr w:type="spellEnd"/>
          </w:p>
        </w:tc>
        <w:tc>
          <w:tcPr>
            <w:tcW w:w="2768" w:type="dxa"/>
          </w:tcPr>
          <w:p w:rsidR="00BE108D" w:rsidRDefault="00BE108D" w:rsidP="0083113E">
            <w:r>
              <w:t>Motif d’une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Habilitation_Nom</w:t>
            </w:r>
            <w:proofErr w:type="spellEnd"/>
          </w:p>
        </w:tc>
        <w:tc>
          <w:tcPr>
            <w:tcW w:w="2768" w:type="dxa"/>
          </w:tcPr>
          <w:p w:rsidR="00BE108D" w:rsidRDefault="00BE108D" w:rsidP="0083113E">
            <w:r>
              <w:t>Nom que prendra la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Habilitation_Num</w:t>
            </w:r>
            <w:proofErr w:type="spellEnd"/>
          </w:p>
        </w:tc>
        <w:tc>
          <w:tcPr>
            <w:tcW w:w="2768" w:type="dxa"/>
          </w:tcPr>
          <w:p w:rsidR="00BE108D" w:rsidRDefault="00BE108D" w:rsidP="0083113E">
            <w:r>
              <w:t>Identifiant d’une demande d’habilitation</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Habilitation_Statut</w:t>
            </w:r>
            <w:proofErr w:type="spellEnd"/>
          </w:p>
        </w:tc>
        <w:tc>
          <w:tcPr>
            <w:tcW w:w="2768" w:type="dxa"/>
          </w:tcPr>
          <w:p w:rsidR="00BE108D" w:rsidRDefault="00BE108D" w:rsidP="0083113E">
            <w:r>
              <w:t>Statut de l’habilitation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r>
              <w:t>Ceci prend la valeur « habilité » ou « déshabilité »</w:t>
            </w:r>
          </w:p>
        </w:tc>
      </w:tr>
      <w:tr w:rsidR="00BE108D" w:rsidTr="00BF28CA">
        <w:tc>
          <w:tcPr>
            <w:tcW w:w="3044" w:type="dxa"/>
          </w:tcPr>
          <w:p w:rsidR="00BE108D" w:rsidRDefault="00BE108D" w:rsidP="0083113E">
            <w:proofErr w:type="spellStart"/>
            <w:r>
              <w:t>Historique_date</w:t>
            </w:r>
            <w:proofErr w:type="spellEnd"/>
          </w:p>
        </w:tc>
        <w:tc>
          <w:tcPr>
            <w:tcW w:w="2768" w:type="dxa"/>
          </w:tcPr>
          <w:p w:rsidR="00BE108D" w:rsidRDefault="00BE108D" w:rsidP="0083113E">
            <w:r>
              <w:t>Date d’une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Historique_id</w:t>
            </w:r>
            <w:proofErr w:type="spellEnd"/>
          </w:p>
        </w:tc>
        <w:tc>
          <w:tcPr>
            <w:tcW w:w="2768" w:type="dxa"/>
          </w:tcPr>
          <w:p w:rsidR="00BE108D" w:rsidRDefault="00BE108D" w:rsidP="0083113E">
            <w:r>
              <w:t>Identifiant de l’historique d’une demande d’habilitation</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proofErr w:type="spellStart"/>
            <w:r>
              <w:t>Libertempo_rattachement</w:t>
            </w:r>
            <w:proofErr w:type="spellEnd"/>
          </w:p>
        </w:tc>
        <w:tc>
          <w:tcPr>
            <w:tcW w:w="2768" w:type="dxa"/>
          </w:tcPr>
          <w:p w:rsidR="00BE108D" w:rsidRDefault="00BE108D" w:rsidP="0083113E">
            <w:r>
              <w:t xml:space="preserve">Nom de l’associé ou manager rattaché à </w:t>
            </w:r>
            <w:proofErr w:type="spellStart"/>
            <w:r>
              <w:t>Libertempo</w:t>
            </w:r>
            <w:proofErr w:type="spellEnd"/>
            <w:r>
              <w:t xml:space="preserve">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Libertempo_Statut</w:t>
            </w:r>
            <w:proofErr w:type="spellEnd"/>
          </w:p>
        </w:tc>
        <w:tc>
          <w:tcPr>
            <w:tcW w:w="2768" w:type="dxa"/>
          </w:tcPr>
          <w:p w:rsidR="00BE108D" w:rsidRDefault="00BE108D" w:rsidP="0083113E">
            <w:r>
              <w:t xml:space="preserve">Statut de l’accès à l’outil interne </w:t>
            </w:r>
            <w:proofErr w:type="spellStart"/>
            <w:r>
              <w:t>Libertempo</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proofErr w:type="spellStart"/>
            <w:r>
              <w:t>List_id</w:t>
            </w:r>
            <w:proofErr w:type="spellEnd"/>
          </w:p>
        </w:tc>
        <w:tc>
          <w:tcPr>
            <w:tcW w:w="2768" w:type="dxa"/>
          </w:tcPr>
          <w:p w:rsidR="00BE108D" w:rsidRDefault="00BE108D" w:rsidP="00F97836">
            <w:r>
              <w:t>Identifiant de la checklist des outils informatiques</w:t>
            </w:r>
          </w:p>
        </w:tc>
        <w:tc>
          <w:tcPr>
            <w:tcW w:w="709" w:type="dxa"/>
          </w:tcPr>
          <w:p w:rsidR="00BE108D" w:rsidRDefault="00BE108D" w:rsidP="00F97836">
            <w:r>
              <w:t>AN</w:t>
            </w:r>
          </w:p>
        </w:tc>
        <w:tc>
          <w:tcPr>
            <w:tcW w:w="709" w:type="dxa"/>
          </w:tcPr>
          <w:p w:rsidR="00BE108D" w:rsidRDefault="00BE108D" w:rsidP="00F97836">
            <w:r>
              <w:t>5</w:t>
            </w:r>
          </w:p>
        </w:tc>
        <w:tc>
          <w:tcPr>
            <w:tcW w:w="3453" w:type="dxa"/>
          </w:tcPr>
          <w:p w:rsidR="00BE108D" w:rsidRDefault="00BE108D" w:rsidP="00F97836"/>
        </w:tc>
      </w:tr>
      <w:tr w:rsidR="00BE108D" w:rsidTr="00BF28CA">
        <w:tc>
          <w:tcPr>
            <w:tcW w:w="3044" w:type="dxa"/>
          </w:tcPr>
          <w:p w:rsidR="00BE108D" w:rsidRDefault="00BE108D" w:rsidP="00F97836">
            <w:proofErr w:type="spellStart"/>
            <w:r>
              <w:t>Machine_Ref</w:t>
            </w:r>
            <w:proofErr w:type="spellEnd"/>
          </w:p>
        </w:tc>
        <w:tc>
          <w:tcPr>
            <w:tcW w:w="2768" w:type="dxa"/>
          </w:tcPr>
          <w:p w:rsidR="00BE108D" w:rsidRDefault="00BE108D" w:rsidP="00F97836">
            <w:r>
              <w:t>Référence de la machine d’un personnel</w:t>
            </w:r>
          </w:p>
        </w:tc>
        <w:tc>
          <w:tcPr>
            <w:tcW w:w="709" w:type="dxa"/>
          </w:tcPr>
          <w:p w:rsidR="00BE108D" w:rsidRDefault="00BE108D" w:rsidP="00F97836">
            <w:r>
              <w:t>AN</w:t>
            </w:r>
          </w:p>
        </w:tc>
        <w:tc>
          <w:tcPr>
            <w:tcW w:w="709" w:type="dxa"/>
          </w:tcPr>
          <w:p w:rsidR="00BE108D" w:rsidRDefault="00BE108D" w:rsidP="00F97836">
            <w:r>
              <w:t>20</w:t>
            </w:r>
          </w:p>
        </w:tc>
        <w:tc>
          <w:tcPr>
            <w:tcW w:w="3453" w:type="dxa"/>
          </w:tcPr>
          <w:p w:rsidR="00BE108D" w:rsidRDefault="00BE108D" w:rsidP="00F97836"/>
        </w:tc>
      </w:tr>
      <w:tr w:rsidR="00BE108D" w:rsidTr="00BF28CA">
        <w:tc>
          <w:tcPr>
            <w:tcW w:w="3044" w:type="dxa"/>
          </w:tcPr>
          <w:p w:rsidR="00BE108D" w:rsidRDefault="00BE108D" w:rsidP="0083113E">
            <w:proofErr w:type="spellStart"/>
            <w:r>
              <w:lastRenderedPageBreak/>
              <w:t>Mail_Statut</w:t>
            </w:r>
            <w:proofErr w:type="spellEnd"/>
          </w:p>
        </w:tc>
        <w:tc>
          <w:tcPr>
            <w:tcW w:w="2768" w:type="dxa"/>
          </w:tcPr>
          <w:p w:rsidR="00BE108D" w:rsidRDefault="00BE108D" w:rsidP="0083113E">
            <w:r>
              <w:t>Statut de l’attribution d’une adresse mail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Materiel_Denomination</w:t>
            </w:r>
            <w:proofErr w:type="spellEnd"/>
          </w:p>
        </w:tc>
        <w:tc>
          <w:tcPr>
            <w:tcW w:w="2768" w:type="dxa"/>
          </w:tcPr>
          <w:p w:rsidR="00BE108D" w:rsidRDefault="00BE108D" w:rsidP="0083113E">
            <w:r>
              <w:t>Dénomination d’un matériel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Materiel_id</w:t>
            </w:r>
            <w:proofErr w:type="spellEnd"/>
          </w:p>
        </w:tc>
        <w:tc>
          <w:tcPr>
            <w:tcW w:w="2768" w:type="dxa"/>
          </w:tcPr>
          <w:p w:rsidR="00BE108D" w:rsidRDefault="00BE108D" w:rsidP="0083113E">
            <w:r>
              <w:t>Identifiant d’un matériel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Matricule</w:t>
            </w:r>
          </w:p>
        </w:tc>
        <w:tc>
          <w:tcPr>
            <w:tcW w:w="2768" w:type="dxa"/>
          </w:tcPr>
          <w:p w:rsidR="00BE108D" w:rsidRDefault="00BE108D" w:rsidP="0083113E">
            <w:r>
              <w:t>Numéro matricule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Note</w:t>
            </w:r>
          </w:p>
        </w:tc>
        <w:tc>
          <w:tcPr>
            <w:tcW w:w="2768" w:type="dxa"/>
          </w:tcPr>
          <w:p w:rsidR="00BE108D" w:rsidRDefault="00BE108D" w:rsidP="0083113E">
            <w:r>
              <w:t>Note par rapport à une demande d’habilitation</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F97836">
            <w:proofErr w:type="spellStart"/>
            <w:r>
              <w:t>OCS_Statut</w:t>
            </w:r>
            <w:proofErr w:type="spellEnd"/>
          </w:p>
        </w:tc>
        <w:tc>
          <w:tcPr>
            <w:tcW w:w="2768" w:type="dxa"/>
          </w:tcPr>
          <w:p w:rsidR="00BE108D" w:rsidRDefault="00BE108D" w:rsidP="00F97836">
            <w:r>
              <w:t>Statut de l’installation d’OCS dans la machine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tc>
      </w:tr>
      <w:tr w:rsidR="00BE108D" w:rsidTr="00BF28CA">
        <w:tc>
          <w:tcPr>
            <w:tcW w:w="3044" w:type="dxa"/>
          </w:tcPr>
          <w:p w:rsidR="00BE108D" w:rsidRDefault="00BE108D" w:rsidP="0083113E">
            <w:proofErr w:type="spellStart"/>
            <w:r>
              <w:t>Partage_id</w:t>
            </w:r>
            <w:proofErr w:type="spellEnd"/>
          </w:p>
        </w:tc>
        <w:tc>
          <w:tcPr>
            <w:tcW w:w="2768" w:type="dxa"/>
          </w:tcPr>
          <w:p w:rsidR="00BE108D" w:rsidRDefault="00BE108D" w:rsidP="0083113E">
            <w:r>
              <w:t>Identifiant d’un dossier de partage sur le serveur</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proofErr w:type="spellStart"/>
            <w:r>
              <w:t>Partage_Nom</w:t>
            </w:r>
            <w:proofErr w:type="spellEnd"/>
          </w:p>
        </w:tc>
        <w:tc>
          <w:tcPr>
            <w:tcW w:w="2768" w:type="dxa"/>
          </w:tcPr>
          <w:p w:rsidR="00BE108D" w:rsidRDefault="00BE108D" w:rsidP="00191944">
            <w:r>
              <w:t>Nom d’un dossier de partage sur le serveur</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F97836">
            <w:r w:rsidRPr="000B529A">
              <w:t>Partage00AMI_Statut</w:t>
            </w:r>
          </w:p>
        </w:tc>
        <w:tc>
          <w:tcPr>
            <w:tcW w:w="2768" w:type="dxa"/>
          </w:tcPr>
          <w:p w:rsidR="00BE108D" w:rsidRDefault="00BE108D" w:rsidP="00F97836">
            <w:r>
              <w:t>Statut de l’habilitation au partage 00-AMI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00-AMI est un dossier sur le serveur de FTHM</w:t>
            </w:r>
          </w:p>
        </w:tc>
      </w:tr>
      <w:tr w:rsidR="00BE108D" w:rsidTr="00BF28CA">
        <w:tc>
          <w:tcPr>
            <w:tcW w:w="3044" w:type="dxa"/>
          </w:tcPr>
          <w:p w:rsidR="00BE108D" w:rsidRDefault="00BE108D" w:rsidP="00F97836">
            <w:r w:rsidRPr="000B529A">
              <w:t>Partage01Propales_Statut</w:t>
            </w:r>
          </w:p>
        </w:tc>
        <w:tc>
          <w:tcPr>
            <w:tcW w:w="2768" w:type="dxa"/>
          </w:tcPr>
          <w:p w:rsidR="00BE108D" w:rsidRDefault="00BE108D" w:rsidP="0083113E">
            <w:r>
              <w:t>Statut de l’habilitation au partage 01-Propales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01-Propales est un dossier sur le serveur de FTHM</w:t>
            </w:r>
          </w:p>
        </w:tc>
      </w:tr>
      <w:tr w:rsidR="00BE108D" w:rsidTr="00BF28CA">
        <w:tc>
          <w:tcPr>
            <w:tcW w:w="3044" w:type="dxa"/>
          </w:tcPr>
          <w:p w:rsidR="00BE108D" w:rsidRDefault="00BE108D" w:rsidP="0083113E">
            <w:r>
              <w:t>Partage02</w:t>
            </w:r>
            <w:r w:rsidRPr="000B529A">
              <w:t>Pro</w:t>
            </w:r>
            <w:r>
              <w:t>jetMission</w:t>
            </w:r>
            <w:r w:rsidRPr="000B529A">
              <w:t>_Statut</w:t>
            </w:r>
          </w:p>
        </w:tc>
        <w:tc>
          <w:tcPr>
            <w:tcW w:w="2768" w:type="dxa"/>
          </w:tcPr>
          <w:p w:rsidR="00BE108D" w:rsidRDefault="00BE108D" w:rsidP="0083113E">
            <w:r>
              <w:t>Statut de l’habilitation au partage 02-ProjetMission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02-Projet et Mission est un dossier sur le serveur de FTHM</w:t>
            </w:r>
          </w:p>
        </w:tc>
      </w:tr>
      <w:tr w:rsidR="00BE108D" w:rsidTr="00BF28CA">
        <w:tc>
          <w:tcPr>
            <w:tcW w:w="3044" w:type="dxa"/>
          </w:tcPr>
          <w:p w:rsidR="00BE108D" w:rsidRDefault="00BE108D" w:rsidP="0083113E">
            <w:r w:rsidRPr="0083113E">
              <w:t>Partage04OutilsInternes_Statut</w:t>
            </w:r>
          </w:p>
        </w:tc>
        <w:tc>
          <w:tcPr>
            <w:tcW w:w="2768" w:type="dxa"/>
          </w:tcPr>
          <w:p w:rsidR="00BE108D" w:rsidRDefault="00BE108D" w:rsidP="0083113E">
            <w:r>
              <w:t>Statut de l’habilitation au partage 04-ProjetMission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04-Outils internes est un dossier sur le serveur de FTHM</w:t>
            </w:r>
          </w:p>
        </w:tc>
      </w:tr>
      <w:tr w:rsidR="00BE108D" w:rsidTr="00BF28CA">
        <w:tc>
          <w:tcPr>
            <w:tcW w:w="3044" w:type="dxa"/>
          </w:tcPr>
          <w:p w:rsidR="00BE108D" w:rsidRDefault="00BE108D" w:rsidP="0083113E">
            <w:r>
              <w:t>Partage05Biblio</w:t>
            </w:r>
            <w:r w:rsidRPr="0083113E">
              <w:t>_Statut</w:t>
            </w:r>
          </w:p>
        </w:tc>
        <w:tc>
          <w:tcPr>
            <w:tcW w:w="2768" w:type="dxa"/>
          </w:tcPr>
          <w:p w:rsidR="00BE108D" w:rsidRDefault="00BE108D" w:rsidP="0083113E">
            <w:r>
              <w:t>Statut de l’habilitation au partage 05-Biblio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05-Biblio est un dossier sur le serveur de FTHM</w:t>
            </w:r>
          </w:p>
        </w:tc>
      </w:tr>
      <w:tr w:rsidR="00BE108D" w:rsidTr="00BF28CA">
        <w:tc>
          <w:tcPr>
            <w:tcW w:w="3044" w:type="dxa"/>
          </w:tcPr>
          <w:p w:rsidR="00BE108D" w:rsidRDefault="00BE108D" w:rsidP="0083113E">
            <w:r>
              <w:t>Partage06Qualite</w:t>
            </w:r>
            <w:r w:rsidRPr="0083113E">
              <w:t>_Statut</w:t>
            </w:r>
          </w:p>
        </w:tc>
        <w:tc>
          <w:tcPr>
            <w:tcW w:w="2768" w:type="dxa"/>
          </w:tcPr>
          <w:p w:rsidR="00BE108D" w:rsidRDefault="00BE108D" w:rsidP="0083113E">
            <w:r>
              <w:t>Statut de l’habilitation au partage 06-Qualite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06-Qualite est un dossier sur le serveur de FTHM</w:t>
            </w:r>
          </w:p>
        </w:tc>
      </w:tr>
      <w:tr w:rsidR="00BE108D" w:rsidTr="00BF28CA">
        <w:tc>
          <w:tcPr>
            <w:tcW w:w="3044" w:type="dxa"/>
          </w:tcPr>
          <w:p w:rsidR="00BE108D" w:rsidRDefault="00BE108D" w:rsidP="0083113E">
            <w:proofErr w:type="spellStart"/>
            <w:r>
              <w:t>PCFixe_Statut</w:t>
            </w:r>
            <w:proofErr w:type="spellEnd"/>
          </w:p>
        </w:tc>
        <w:tc>
          <w:tcPr>
            <w:tcW w:w="2768" w:type="dxa"/>
          </w:tcPr>
          <w:p w:rsidR="00BE108D" w:rsidRDefault="00BE108D" w:rsidP="0083113E">
            <w:r>
              <w:t>Statut de l’attribution d’un PC desktop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Personnel_AdresseGroup</w:t>
            </w:r>
            <w:proofErr w:type="spellEnd"/>
          </w:p>
        </w:tc>
        <w:tc>
          <w:tcPr>
            <w:tcW w:w="2768" w:type="dxa"/>
          </w:tcPr>
          <w:p w:rsidR="00BE108D" w:rsidRDefault="00BE108D" w:rsidP="0083113E">
            <w:r>
              <w:t>Nom de l’adresse mail groupée de l’ensemble du personnel de FTHM</w:t>
            </w:r>
          </w:p>
        </w:tc>
        <w:tc>
          <w:tcPr>
            <w:tcW w:w="709" w:type="dxa"/>
          </w:tcPr>
          <w:p w:rsidR="00BE108D" w:rsidRDefault="00BE108D" w:rsidP="0083113E">
            <w:r>
              <w:t>AN</w:t>
            </w:r>
          </w:p>
        </w:tc>
        <w:tc>
          <w:tcPr>
            <w:tcW w:w="709" w:type="dxa"/>
          </w:tcPr>
          <w:p w:rsidR="00BE108D" w:rsidRDefault="00BE108D" w:rsidP="0083113E">
            <w:r>
              <w:t>30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Personnel_Mail</w:t>
            </w:r>
            <w:proofErr w:type="spellEnd"/>
          </w:p>
        </w:tc>
        <w:tc>
          <w:tcPr>
            <w:tcW w:w="2768" w:type="dxa"/>
          </w:tcPr>
          <w:p w:rsidR="00BE108D" w:rsidRDefault="00BE108D" w:rsidP="0083113E">
            <w:r>
              <w:t>Adresse mail d’un personnel</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Personnel_Nom</w:t>
            </w:r>
            <w:proofErr w:type="spellEnd"/>
          </w:p>
        </w:tc>
        <w:tc>
          <w:tcPr>
            <w:tcW w:w="2768" w:type="dxa"/>
          </w:tcPr>
          <w:p w:rsidR="00BE108D" w:rsidRDefault="00BE108D" w:rsidP="0083113E">
            <w:r>
              <w:t>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Personnel_Phone</w:t>
            </w:r>
            <w:proofErr w:type="spellEnd"/>
          </w:p>
        </w:tc>
        <w:tc>
          <w:tcPr>
            <w:tcW w:w="2768" w:type="dxa"/>
          </w:tcPr>
          <w:p w:rsidR="00BE108D" w:rsidRDefault="00BE108D" w:rsidP="0083113E">
            <w:r>
              <w:t>Numéro téléphone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Personnel_Prenom</w:t>
            </w:r>
            <w:proofErr w:type="spellEnd"/>
          </w:p>
        </w:tc>
        <w:tc>
          <w:tcPr>
            <w:tcW w:w="2768" w:type="dxa"/>
          </w:tcPr>
          <w:p w:rsidR="00BE108D" w:rsidRDefault="00BE108D" w:rsidP="0083113E">
            <w:r>
              <w:t>Prénom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Personnel_Statut</w:t>
            </w:r>
            <w:proofErr w:type="spellEnd"/>
          </w:p>
        </w:tc>
        <w:tc>
          <w:tcPr>
            <w:tcW w:w="2768" w:type="dxa"/>
          </w:tcPr>
          <w:p w:rsidR="00BE108D" w:rsidRDefault="00BE108D" w:rsidP="0083113E">
            <w:r>
              <w:t>Désignation du statut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Ceci prend l’un des valeurs : « associé », « manager », « assistant – manager », « senior », « junior », « stagiaire »</w:t>
            </w:r>
          </w:p>
        </w:tc>
      </w:tr>
      <w:tr w:rsidR="00BE108D" w:rsidTr="00BF28CA">
        <w:tc>
          <w:tcPr>
            <w:tcW w:w="3044" w:type="dxa"/>
          </w:tcPr>
          <w:p w:rsidR="00BE108D" w:rsidRDefault="00BE108D" w:rsidP="0083113E">
            <w:proofErr w:type="spellStart"/>
            <w:r>
              <w:t>Portable_Statut</w:t>
            </w:r>
            <w:proofErr w:type="spellEnd"/>
          </w:p>
        </w:tc>
        <w:tc>
          <w:tcPr>
            <w:tcW w:w="2768" w:type="dxa"/>
          </w:tcPr>
          <w:p w:rsidR="00BE108D" w:rsidRDefault="00BE108D" w:rsidP="0083113E">
            <w:r>
              <w:t xml:space="preserve">Statut de l’attribution d’un </w:t>
            </w:r>
            <w:proofErr w:type="spellStart"/>
            <w:r>
              <w:t>laptop</w:t>
            </w:r>
            <w:proofErr w:type="spellEnd"/>
            <w:r>
              <w:t xml:space="preserve">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Poste</w:t>
            </w:r>
          </w:p>
        </w:tc>
        <w:tc>
          <w:tcPr>
            <w:tcW w:w="2768" w:type="dxa"/>
          </w:tcPr>
          <w:p w:rsidR="00BE108D" w:rsidRDefault="00BE108D" w:rsidP="0083113E">
            <w:r>
              <w:t xml:space="preserve">Désignation du poste occupé par le personnel </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r>
              <w:t>Le poste pourrait être un poste avant FTHM chez une autre société</w:t>
            </w:r>
          </w:p>
        </w:tc>
      </w:tr>
      <w:tr w:rsidR="00BE108D" w:rsidTr="00BF28CA">
        <w:tc>
          <w:tcPr>
            <w:tcW w:w="3044" w:type="dxa"/>
          </w:tcPr>
          <w:p w:rsidR="00BE108D" w:rsidRDefault="00BE108D" w:rsidP="0083113E">
            <w:proofErr w:type="spellStart"/>
            <w:r>
              <w:lastRenderedPageBreak/>
              <w:t>Quadra_Statut</w:t>
            </w:r>
            <w:proofErr w:type="spellEnd"/>
          </w:p>
        </w:tc>
        <w:tc>
          <w:tcPr>
            <w:tcW w:w="2768" w:type="dxa"/>
          </w:tcPr>
          <w:p w:rsidR="00BE108D" w:rsidRDefault="00BE108D" w:rsidP="0083113E">
            <w:r>
              <w:t>Statut de l’accès à l’outil interne Quadra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RepertBPORH_Detail</w:t>
            </w:r>
            <w:proofErr w:type="spellEnd"/>
          </w:p>
        </w:tc>
        <w:tc>
          <w:tcPr>
            <w:tcW w:w="2768" w:type="dxa"/>
          </w:tcPr>
          <w:p w:rsidR="00BE108D" w:rsidRDefault="00BE108D" w:rsidP="0083113E">
            <w:r>
              <w:t>Détail du répertoire attribué à un personnel du département BPORH</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Repertoire_Statut</w:t>
            </w:r>
            <w:proofErr w:type="spellEnd"/>
          </w:p>
        </w:tc>
        <w:tc>
          <w:tcPr>
            <w:tcW w:w="2768" w:type="dxa"/>
          </w:tcPr>
          <w:p w:rsidR="00BE108D" w:rsidRDefault="00BE108D" w:rsidP="0083113E">
            <w:r>
              <w:t>Statut de l’attribution du répertoire de dossier à un personnel sur le serveur de FTHM</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ReponseAuto_Contenu</w:t>
            </w:r>
            <w:proofErr w:type="spellEnd"/>
          </w:p>
        </w:tc>
        <w:tc>
          <w:tcPr>
            <w:tcW w:w="2768" w:type="dxa"/>
          </w:tcPr>
          <w:p w:rsidR="00BE108D" w:rsidRDefault="00BE108D" w:rsidP="0083113E">
            <w:r>
              <w:t>Contenu de la réponse automatique d’une adresse mail</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83113E">
            <w:proofErr w:type="spellStart"/>
            <w:r>
              <w:t>ReponseAuto_Statut</w:t>
            </w:r>
            <w:proofErr w:type="spellEnd"/>
          </w:p>
        </w:tc>
        <w:tc>
          <w:tcPr>
            <w:tcW w:w="2768" w:type="dxa"/>
          </w:tcPr>
          <w:p w:rsidR="00BE108D" w:rsidRDefault="00BE108D" w:rsidP="0083113E">
            <w:r>
              <w:t>Statut de la réponse automatique d’une adresse mail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ReponseAutoSuppr_date</w:t>
            </w:r>
            <w:proofErr w:type="spellEnd"/>
          </w:p>
        </w:tc>
        <w:tc>
          <w:tcPr>
            <w:tcW w:w="2768" w:type="dxa"/>
          </w:tcPr>
          <w:p w:rsidR="00BE108D" w:rsidRDefault="00BE108D" w:rsidP="0083113E">
            <w:r>
              <w:t>Date de la suppression d’une réponse automatique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ReponseAutoSuppr_Statut</w:t>
            </w:r>
            <w:proofErr w:type="spellEnd"/>
          </w:p>
        </w:tc>
        <w:tc>
          <w:tcPr>
            <w:tcW w:w="2768" w:type="dxa"/>
          </w:tcPr>
          <w:p w:rsidR="00BE108D" w:rsidRDefault="00BE108D" w:rsidP="0083113E">
            <w:r>
              <w:t>Statut de la suppression d’une réponse automatique</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Routage_datedebut</w:t>
            </w:r>
            <w:proofErr w:type="spellEnd"/>
          </w:p>
        </w:tc>
        <w:tc>
          <w:tcPr>
            <w:tcW w:w="2768" w:type="dxa"/>
          </w:tcPr>
          <w:p w:rsidR="00BE108D" w:rsidRDefault="00BE108D" w:rsidP="0083113E">
            <w:r>
              <w:t>Date de début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Routage_datefin</w:t>
            </w:r>
            <w:proofErr w:type="spellEnd"/>
          </w:p>
        </w:tc>
        <w:tc>
          <w:tcPr>
            <w:tcW w:w="2768" w:type="dxa"/>
          </w:tcPr>
          <w:p w:rsidR="00BE108D" w:rsidRDefault="00BE108D" w:rsidP="0083113E">
            <w:r>
              <w:t>Date de fin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Routage_id</w:t>
            </w:r>
            <w:proofErr w:type="spellEnd"/>
          </w:p>
        </w:tc>
        <w:tc>
          <w:tcPr>
            <w:tcW w:w="2768" w:type="dxa"/>
          </w:tcPr>
          <w:p w:rsidR="00BE108D" w:rsidRDefault="00BE108D" w:rsidP="0083113E">
            <w:r>
              <w:t>Identifiant d’une adresse mail de routage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Lors du congé d’un personnel, ses mails sont dirigés vers une autre adresse mail, celui de son collègue par exemple</w:t>
            </w:r>
          </w:p>
        </w:tc>
      </w:tr>
      <w:tr w:rsidR="00BE108D" w:rsidTr="00BF28CA">
        <w:tc>
          <w:tcPr>
            <w:tcW w:w="3044" w:type="dxa"/>
          </w:tcPr>
          <w:p w:rsidR="00BE108D" w:rsidRDefault="00BE108D" w:rsidP="0083113E">
            <w:proofErr w:type="spellStart"/>
            <w:r>
              <w:t>Routage_Mail</w:t>
            </w:r>
            <w:proofErr w:type="spellEnd"/>
          </w:p>
        </w:tc>
        <w:tc>
          <w:tcPr>
            <w:tcW w:w="2768" w:type="dxa"/>
          </w:tcPr>
          <w:p w:rsidR="00BE108D" w:rsidRDefault="00BE108D" w:rsidP="0083113E">
            <w:r>
              <w:t>Nom de l’adresse mail de routage</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proofErr w:type="spellStart"/>
            <w:r>
              <w:t>SageCompta_Statut</w:t>
            </w:r>
            <w:proofErr w:type="spellEnd"/>
          </w:p>
        </w:tc>
        <w:tc>
          <w:tcPr>
            <w:tcW w:w="2768" w:type="dxa"/>
          </w:tcPr>
          <w:p w:rsidR="00BE108D" w:rsidRDefault="00BE108D" w:rsidP="0083113E">
            <w:r>
              <w:t xml:space="preserve">Statut de l’accès à l’outil interne </w:t>
            </w:r>
            <w:proofErr w:type="spellStart"/>
            <w:r>
              <w:t>SageCompta</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SageRH_Statut</w:t>
            </w:r>
            <w:proofErr w:type="spellEnd"/>
          </w:p>
        </w:tc>
        <w:tc>
          <w:tcPr>
            <w:tcW w:w="2768" w:type="dxa"/>
          </w:tcPr>
          <w:p w:rsidR="00BE108D" w:rsidRDefault="00BE108D" w:rsidP="0083113E">
            <w:r>
              <w:t xml:space="preserve">Statut de l’accès à l’outil interne </w:t>
            </w:r>
            <w:proofErr w:type="spellStart"/>
            <w:r>
              <w:t>SageRH</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Timesheet_Statut</w:t>
            </w:r>
            <w:proofErr w:type="spellEnd"/>
          </w:p>
        </w:tc>
        <w:tc>
          <w:tcPr>
            <w:tcW w:w="2768" w:type="dxa"/>
          </w:tcPr>
          <w:p w:rsidR="00BE108D" w:rsidRDefault="00BE108D" w:rsidP="0083113E">
            <w:r>
              <w:t xml:space="preserve">Statut de l’accès à l’outil interne </w:t>
            </w:r>
            <w:proofErr w:type="spellStart"/>
            <w:r>
              <w:t>Timesheet</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proofErr w:type="spellStart"/>
            <w:r>
              <w:t>VPNBPOC_Statut</w:t>
            </w:r>
            <w:proofErr w:type="spellEnd"/>
          </w:p>
        </w:tc>
        <w:tc>
          <w:tcPr>
            <w:tcW w:w="2768" w:type="dxa"/>
          </w:tcPr>
          <w:p w:rsidR="00BE108D" w:rsidRDefault="00BE108D" w:rsidP="00F97836">
            <w:r>
              <w:t>Statut de l’acquisition VPN accès Quadra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Quadra est un outil sur le serveur de FTHM que le personnel appartenant au département BPO Compta utilise.</w:t>
            </w:r>
          </w:p>
        </w:tc>
      </w:tr>
      <w:tr w:rsidR="00BE108D" w:rsidTr="00BF28CA">
        <w:tc>
          <w:tcPr>
            <w:tcW w:w="3044" w:type="dxa"/>
          </w:tcPr>
          <w:p w:rsidR="00BE108D" w:rsidRDefault="00BE108D" w:rsidP="00F97836">
            <w:proofErr w:type="spellStart"/>
            <w:r>
              <w:t>VPNServer_Statut</w:t>
            </w:r>
            <w:proofErr w:type="spellEnd"/>
          </w:p>
        </w:tc>
        <w:tc>
          <w:tcPr>
            <w:tcW w:w="2768" w:type="dxa"/>
          </w:tcPr>
          <w:p w:rsidR="00BE108D" w:rsidRDefault="00BE108D" w:rsidP="00F97836">
            <w:r>
              <w:t>Statut de l’acquisition VPN accès serveur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tc>
      </w:tr>
    </w:tbl>
    <w:p w:rsidR="00413065" w:rsidRPr="00F97836" w:rsidRDefault="00BE108D" w:rsidP="00F97836">
      <w:r>
        <w:t>AN : Alphanumérique ; D : Date</w:t>
      </w:r>
      <w:bookmarkStart w:id="1" w:name="_GoBack"/>
      <w:bookmarkEnd w:id="1"/>
    </w:p>
    <w:sectPr w:rsidR="00413065" w:rsidRPr="00F97836" w:rsidSect="00CC3613">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5E66" w:rsidRDefault="00B05E66" w:rsidP="00905DED">
      <w:pPr>
        <w:spacing w:after="0" w:line="240" w:lineRule="auto"/>
      </w:pPr>
      <w:r>
        <w:separator/>
      </w:r>
    </w:p>
  </w:endnote>
  <w:endnote w:type="continuationSeparator" w:id="0">
    <w:p w:rsidR="00B05E66" w:rsidRDefault="00B05E66"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9612FD" w:rsidRDefault="009612FD">
        <w:pPr>
          <w:pStyle w:val="Pieddepage"/>
          <w:jc w:val="right"/>
        </w:pPr>
        <w:r>
          <w:fldChar w:fldCharType="begin"/>
        </w:r>
        <w:r>
          <w:instrText>PAGE   \* MERGEFORMAT</w:instrText>
        </w:r>
        <w:r>
          <w:fldChar w:fldCharType="separate"/>
        </w:r>
        <w:r w:rsidR="00BE108D">
          <w:rPr>
            <w:noProof/>
          </w:rPr>
          <w:t>32</w:t>
        </w:r>
        <w:r>
          <w:fldChar w:fldCharType="end"/>
        </w:r>
      </w:p>
    </w:sdtContent>
  </w:sdt>
  <w:p w:rsidR="009612FD" w:rsidRDefault="009612FD">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12FD" w:rsidRDefault="009612FD">
    <w:pPr>
      <w:pStyle w:val="Pieddepage"/>
      <w:jc w:val="right"/>
    </w:pPr>
  </w:p>
  <w:p w:rsidR="009612FD" w:rsidRDefault="009612FD">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8050100"/>
      <w:docPartObj>
        <w:docPartGallery w:val="Page Numbers (Bottom of Page)"/>
        <w:docPartUnique/>
      </w:docPartObj>
    </w:sdtPr>
    <w:sdtContent>
      <w:p w:rsidR="009612FD" w:rsidRDefault="009612FD">
        <w:pPr>
          <w:pStyle w:val="Pieddepage"/>
          <w:jc w:val="right"/>
        </w:pPr>
        <w:r>
          <w:fldChar w:fldCharType="begin"/>
        </w:r>
        <w:r>
          <w:instrText>PAGE   \* MERGEFORMAT</w:instrText>
        </w:r>
        <w:r>
          <w:fldChar w:fldCharType="separate"/>
        </w:r>
        <w:r w:rsidR="00BE108D">
          <w:rPr>
            <w:noProof/>
          </w:rPr>
          <w:t>1</w:t>
        </w:r>
        <w:r>
          <w:fldChar w:fldCharType="end"/>
        </w:r>
      </w:p>
    </w:sdtContent>
  </w:sdt>
  <w:p w:rsidR="009612FD" w:rsidRDefault="009612FD">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5E66" w:rsidRDefault="00B05E66" w:rsidP="00905DED">
      <w:pPr>
        <w:spacing w:after="0" w:line="240" w:lineRule="auto"/>
      </w:pPr>
      <w:r>
        <w:separator/>
      </w:r>
    </w:p>
  </w:footnote>
  <w:footnote w:type="continuationSeparator" w:id="0">
    <w:p w:rsidR="00B05E66" w:rsidRDefault="00B05E66"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96C1C6E"/>
    <w:multiLevelType w:val="hybridMultilevel"/>
    <w:tmpl w:val="830CCA5E"/>
    <w:lvl w:ilvl="0" w:tplc="E1503E7C">
      <w:start w:val="1"/>
      <w:numFmt w:val="lowerLetter"/>
      <w:lvlText w:val="%1-"/>
      <w:lvlJc w:val="left"/>
      <w:pPr>
        <w:ind w:left="1773" w:hanging="360"/>
      </w:pPr>
      <w:rPr>
        <w:rFonts w:hint="default"/>
      </w:rPr>
    </w:lvl>
    <w:lvl w:ilvl="1" w:tplc="040C0019" w:tentative="1">
      <w:start w:val="1"/>
      <w:numFmt w:val="lowerLetter"/>
      <w:lvlText w:val="%2."/>
      <w:lvlJc w:val="left"/>
      <w:pPr>
        <w:ind w:left="2493" w:hanging="360"/>
      </w:pPr>
    </w:lvl>
    <w:lvl w:ilvl="2" w:tplc="040C001B" w:tentative="1">
      <w:start w:val="1"/>
      <w:numFmt w:val="lowerRoman"/>
      <w:lvlText w:val="%3."/>
      <w:lvlJc w:val="right"/>
      <w:pPr>
        <w:ind w:left="3213" w:hanging="180"/>
      </w:pPr>
    </w:lvl>
    <w:lvl w:ilvl="3" w:tplc="040C000F" w:tentative="1">
      <w:start w:val="1"/>
      <w:numFmt w:val="decimal"/>
      <w:lvlText w:val="%4."/>
      <w:lvlJc w:val="left"/>
      <w:pPr>
        <w:ind w:left="3933" w:hanging="360"/>
      </w:pPr>
    </w:lvl>
    <w:lvl w:ilvl="4" w:tplc="040C0019" w:tentative="1">
      <w:start w:val="1"/>
      <w:numFmt w:val="lowerLetter"/>
      <w:lvlText w:val="%5."/>
      <w:lvlJc w:val="left"/>
      <w:pPr>
        <w:ind w:left="4653" w:hanging="360"/>
      </w:pPr>
    </w:lvl>
    <w:lvl w:ilvl="5" w:tplc="040C001B" w:tentative="1">
      <w:start w:val="1"/>
      <w:numFmt w:val="lowerRoman"/>
      <w:lvlText w:val="%6."/>
      <w:lvlJc w:val="right"/>
      <w:pPr>
        <w:ind w:left="5373" w:hanging="180"/>
      </w:pPr>
    </w:lvl>
    <w:lvl w:ilvl="6" w:tplc="040C000F" w:tentative="1">
      <w:start w:val="1"/>
      <w:numFmt w:val="decimal"/>
      <w:lvlText w:val="%7."/>
      <w:lvlJc w:val="left"/>
      <w:pPr>
        <w:ind w:left="6093" w:hanging="360"/>
      </w:pPr>
    </w:lvl>
    <w:lvl w:ilvl="7" w:tplc="040C0019" w:tentative="1">
      <w:start w:val="1"/>
      <w:numFmt w:val="lowerLetter"/>
      <w:lvlText w:val="%8."/>
      <w:lvlJc w:val="left"/>
      <w:pPr>
        <w:ind w:left="6813" w:hanging="360"/>
      </w:pPr>
    </w:lvl>
    <w:lvl w:ilvl="8" w:tplc="040C001B" w:tentative="1">
      <w:start w:val="1"/>
      <w:numFmt w:val="lowerRoman"/>
      <w:lvlText w:val="%9."/>
      <w:lvlJc w:val="right"/>
      <w:pPr>
        <w:ind w:left="7533" w:hanging="180"/>
      </w:pPr>
    </w:lvl>
  </w:abstractNum>
  <w:abstractNum w:abstractNumId="2">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2A5C41B5"/>
    <w:multiLevelType w:val="hybridMultilevel"/>
    <w:tmpl w:val="E004B6B0"/>
    <w:lvl w:ilvl="0" w:tplc="040C0005">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7">
    <w:nsid w:val="2D08411B"/>
    <w:multiLevelType w:val="hybridMultilevel"/>
    <w:tmpl w:val="A12CA12C"/>
    <w:lvl w:ilvl="0" w:tplc="E304C1FE">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A006317"/>
    <w:multiLevelType w:val="hybridMultilevel"/>
    <w:tmpl w:val="29061844"/>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0722873"/>
    <w:multiLevelType w:val="hybridMultilevel"/>
    <w:tmpl w:val="F3663680"/>
    <w:lvl w:ilvl="0" w:tplc="32CC47A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nsid w:val="51266A18"/>
    <w:multiLevelType w:val="hybridMultilevel"/>
    <w:tmpl w:val="36408510"/>
    <w:lvl w:ilvl="0" w:tplc="76A8896A">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5">
    <w:nsid w:val="53A81086"/>
    <w:multiLevelType w:val="hybridMultilevel"/>
    <w:tmpl w:val="F698CC64"/>
    <w:lvl w:ilvl="0" w:tplc="078E144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5E157CA"/>
    <w:multiLevelType w:val="hybridMultilevel"/>
    <w:tmpl w:val="59325636"/>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18">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nsid w:val="64445E9C"/>
    <w:multiLevelType w:val="hybridMultilevel"/>
    <w:tmpl w:val="80968058"/>
    <w:lvl w:ilvl="0" w:tplc="3A0C2C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B2530A6"/>
    <w:multiLevelType w:val="hybridMultilevel"/>
    <w:tmpl w:val="DC6E09E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6">
    <w:nsid w:val="6C666064"/>
    <w:multiLevelType w:val="hybridMultilevel"/>
    <w:tmpl w:val="528C243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7">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1">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32">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2"/>
  </w:num>
  <w:num w:numId="2">
    <w:abstractNumId w:val="23"/>
  </w:num>
  <w:num w:numId="3">
    <w:abstractNumId w:val="10"/>
  </w:num>
  <w:num w:numId="4">
    <w:abstractNumId w:val="27"/>
  </w:num>
  <w:num w:numId="5">
    <w:abstractNumId w:val="28"/>
  </w:num>
  <w:num w:numId="6">
    <w:abstractNumId w:val="20"/>
  </w:num>
  <w:num w:numId="7">
    <w:abstractNumId w:val="2"/>
  </w:num>
  <w:num w:numId="8">
    <w:abstractNumId w:val="0"/>
  </w:num>
  <w:num w:numId="9">
    <w:abstractNumId w:val="19"/>
  </w:num>
  <w:num w:numId="10">
    <w:abstractNumId w:val="13"/>
  </w:num>
  <w:num w:numId="11">
    <w:abstractNumId w:val="5"/>
  </w:num>
  <w:num w:numId="12">
    <w:abstractNumId w:val="3"/>
  </w:num>
  <w:num w:numId="13">
    <w:abstractNumId w:val="29"/>
  </w:num>
  <w:num w:numId="14">
    <w:abstractNumId w:val="12"/>
  </w:num>
  <w:num w:numId="15">
    <w:abstractNumId w:val="4"/>
  </w:num>
  <w:num w:numId="16">
    <w:abstractNumId w:val="21"/>
  </w:num>
  <w:num w:numId="17">
    <w:abstractNumId w:val="16"/>
  </w:num>
  <w:num w:numId="18">
    <w:abstractNumId w:val="30"/>
  </w:num>
  <w:num w:numId="19">
    <w:abstractNumId w:val="11"/>
  </w:num>
  <w:num w:numId="20">
    <w:abstractNumId w:val="9"/>
  </w:num>
  <w:num w:numId="21">
    <w:abstractNumId w:val="1"/>
  </w:num>
  <w:num w:numId="22">
    <w:abstractNumId w:val="22"/>
  </w:num>
  <w:num w:numId="23">
    <w:abstractNumId w:val="14"/>
  </w:num>
  <w:num w:numId="24">
    <w:abstractNumId w:val="7"/>
  </w:num>
  <w:num w:numId="25">
    <w:abstractNumId w:val="31"/>
  </w:num>
  <w:num w:numId="26">
    <w:abstractNumId w:val="18"/>
  </w:num>
  <w:num w:numId="27">
    <w:abstractNumId w:val="24"/>
  </w:num>
  <w:num w:numId="28">
    <w:abstractNumId w:val="8"/>
  </w:num>
  <w:num w:numId="29">
    <w:abstractNumId w:val="6"/>
  </w:num>
  <w:num w:numId="30">
    <w:abstractNumId w:val="17"/>
  </w:num>
  <w:num w:numId="31">
    <w:abstractNumId w:val="26"/>
  </w:num>
  <w:num w:numId="32">
    <w:abstractNumId w:val="25"/>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12E30"/>
    <w:rsid w:val="0003393C"/>
    <w:rsid w:val="000534C2"/>
    <w:rsid w:val="000800E1"/>
    <w:rsid w:val="00083C85"/>
    <w:rsid w:val="00092C4E"/>
    <w:rsid w:val="000A1A51"/>
    <w:rsid w:val="000A6F22"/>
    <w:rsid w:val="000B529A"/>
    <w:rsid w:val="000B7F67"/>
    <w:rsid w:val="000D326A"/>
    <w:rsid w:val="000F4F09"/>
    <w:rsid w:val="001119CA"/>
    <w:rsid w:val="00115DA4"/>
    <w:rsid w:val="0018529D"/>
    <w:rsid w:val="00191944"/>
    <w:rsid w:val="00192D1F"/>
    <w:rsid w:val="00194407"/>
    <w:rsid w:val="001A320D"/>
    <w:rsid w:val="001A7B48"/>
    <w:rsid w:val="001C0129"/>
    <w:rsid w:val="001C1A85"/>
    <w:rsid w:val="001C200A"/>
    <w:rsid w:val="001C661A"/>
    <w:rsid w:val="001D3332"/>
    <w:rsid w:val="001D62AC"/>
    <w:rsid w:val="001E132F"/>
    <w:rsid w:val="002013C5"/>
    <w:rsid w:val="002117E0"/>
    <w:rsid w:val="00213F0E"/>
    <w:rsid w:val="00215FD3"/>
    <w:rsid w:val="00232F9E"/>
    <w:rsid w:val="002366E8"/>
    <w:rsid w:val="00282763"/>
    <w:rsid w:val="002850E1"/>
    <w:rsid w:val="002B09C5"/>
    <w:rsid w:val="002B3134"/>
    <w:rsid w:val="002B330D"/>
    <w:rsid w:val="002B45E8"/>
    <w:rsid w:val="002C212B"/>
    <w:rsid w:val="002C3C69"/>
    <w:rsid w:val="002C4964"/>
    <w:rsid w:val="002D7BED"/>
    <w:rsid w:val="003242AD"/>
    <w:rsid w:val="00355BD6"/>
    <w:rsid w:val="0037579F"/>
    <w:rsid w:val="00375FA9"/>
    <w:rsid w:val="00380EB8"/>
    <w:rsid w:val="00394535"/>
    <w:rsid w:val="003A24F1"/>
    <w:rsid w:val="003B4700"/>
    <w:rsid w:val="003B5016"/>
    <w:rsid w:val="003C12E4"/>
    <w:rsid w:val="003E01C4"/>
    <w:rsid w:val="003E4B13"/>
    <w:rsid w:val="003F4428"/>
    <w:rsid w:val="00413065"/>
    <w:rsid w:val="004149CA"/>
    <w:rsid w:val="00421F0D"/>
    <w:rsid w:val="004257EE"/>
    <w:rsid w:val="00480F61"/>
    <w:rsid w:val="00483B45"/>
    <w:rsid w:val="0048732E"/>
    <w:rsid w:val="004B4B25"/>
    <w:rsid w:val="004E029C"/>
    <w:rsid w:val="004E6FB7"/>
    <w:rsid w:val="004E78DD"/>
    <w:rsid w:val="00500813"/>
    <w:rsid w:val="00516ED3"/>
    <w:rsid w:val="00521B92"/>
    <w:rsid w:val="00531A68"/>
    <w:rsid w:val="00542DB6"/>
    <w:rsid w:val="005521AE"/>
    <w:rsid w:val="0055667D"/>
    <w:rsid w:val="0058192A"/>
    <w:rsid w:val="00596B75"/>
    <w:rsid w:val="005B6AF2"/>
    <w:rsid w:val="005D07DA"/>
    <w:rsid w:val="00604E65"/>
    <w:rsid w:val="006227B8"/>
    <w:rsid w:val="00646F1F"/>
    <w:rsid w:val="00664821"/>
    <w:rsid w:val="00664C97"/>
    <w:rsid w:val="006732DE"/>
    <w:rsid w:val="00685F9E"/>
    <w:rsid w:val="00697894"/>
    <w:rsid w:val="00697D80"/>
    <w:rsid w:val="006D3FA4"/>
    <w:rsid w:val="006E300A"/>
    <w:rsid w:val="006E423C"/>
    <w:rsid w:val="006F72E1"/>
    <w:rsid w:val="006F7AD4"/>
    <w:rsid w:val="0070094F"/>
    <w:rsid w:val="0072535D"/>
    <w:rsid w:val="007449C1"/>
    <w:rsid w:val="00746DC6"/>
    <w:rsid w:val="0077642E"/>
    <w:rsid w:val="007806D7"/>
    <w:rsid w:val="00783991"/>
    <w:rsid w:val="00792505"/>
    <w:rsid w:val="007944E3"/>
    <w:rsid w:val="007D13F5"/>
    <w:rsid w:val="007F4B41"/>
    <w:rsid w:val="00803653"/>
    <w:rsid w:val="008041BD"/>
    <w:rsid w:val="00826837"/>
    <w:rsid w:val="0083113E"/>
    <w:rsid w:val="008328C3"/>
    <w:rsid w:val="008816C2"/>
    <w:rsid w:val="00881A4C"/>
    <w:rsid w:val="00886A63"/>
    <w:rsid w:val="00895F8E"/>
    <w:rsid w:val="008B6FFD"/>
    <w:rsid w:val="008C2F5A"/>
    <w:rsid w:val="008D687D"/>
    <w:rsid w:val="00905DED"/>
    <w:rsid w:val="00913F47"/>
    <w:rsid w:val="0093648B"/>
    <w:rsid w:val="009612FD"/>
    <w:rsid w:val="0098145F"/>
    <w:rsid w:val="009A583D"/>
    <w:rsid w:val="009D1871"/>
    <w:rsid w:val="009D730F"/>
    <w:rsid w:val="009E5202"/>
    <w:rsid w:val="009E5C49"/>
    <w:rsid w:val="00A05E88"/>
    <w:rsid w:val="00A07FD5"/>
    <w:rsid w:val="00A30B1F"/>
    <w:rsid w:val="00A51EB9"/>
    <w:rsid w:val="00A74063"/>
    <w:rsid w:val="00A8173E"/>
    <w:rsid w:val="00A91045"/>
    <w:rsid w:val="00AB7CAE"/>
    <w:rsid w:val="00AC27DF"/>
    <w:rsid w:val="00AE0320"/>
    <w:rsid w:val="00AE705A"/>
    <w:rsid w:val="00AF0D7C"/>
    <w:rsid w:val="00B05E66"/>
    <w:rsid w:val="00B433A0"/>
    <w:rsid w:val="00B7271E"/>
    <w:rsid w:val="00B732E6"/>
    <w:rsid w:val="00B73AEB"/>
    <w:rsid w:val="00B77751"/>
    <w:rsid w:val="00B960BE"/>
    <w:rsid w:val="00B96DBE"/>
    <w:rsid w:val="00BB21CA"/>
    <w:rsid w:val="00BB70EB"/>
    <w:rsid w:val="00BC1E65"/>
    <w:rsid w:val="00BC5710"/>
    <w:rsid w:val="00BD689F"/>
    <w:rsid w:val="00BE108D"/>
    <w:rsid w:val="00BE5162"/>
    <w:rsid w:val="00BE66CF"/>
    <w:rsid w:val="00BF28CA"/>
    <w:rsid w:val="00BF4523"/>
    <w:rsid w:val="00BF6FEB"/>
    <w:rsid w:val="00C06C74"/>
    <w:rsid w:val="00C35EDD"/>
    <w:rsid w:val="00C44B06"/>
    <w:rsid w:val="00C46F60"/>
    <w:rsid w:val="00C47CD4"/>
    <w:rsid w:val="00C645D5"/>
    <w:rsid w:val="00C666C7"/>
    <w:rsid w:val="00C733AE"/>
    <w:rsid w:val="00CA6D59"/>
    <w:rsid w:val="00CA79F8"/>
    <w:rsid w:val="00CB0488"/>
    <w:rsid w:val="00CB5794"/>
    <w:rsid w:val="00CC3613"/>
    <w:rsid w:val="00CC515F"/>
    <w:rsid w:val="00CD13AB"/>
    <w:rsid w:val="00CD25C8"/>
    <w:rsid w:val="00D007F1"/>
    <w:rsid w:val="00D07373"/>
    <w:rsid w:val="00D1358E"/>
    <w:rsid w:val="00D20352"/>
    <w:rsid w:val="00D25387"/>
    <w:rsid w:val="00D27DB2"/>
    <w:rsid w:val="00D32B9D"/>
    <w:rsid w:val="00D369EC"/>
    <w:rsid w:val="00D54D8F"/>
    <w:rsid w:val="00D63236"/>
    <w:rsid w:val="00D83BBC"/>
    <w:rsid w:val="00D96464"/>
    <w:rsid w:val="00DA2DAF"/>
    <w:rsid w:val="00DA6216"/>
    <w:rsid w:val="00DA6E21"/>
    <w:rsid w:val="00DB2325"/>
    <w:rsid w:val="00DD1998"/>
    <w:rsid w:val="00DF6373"/>
    <w:rsid w:val="00E15C29"/>
    <w:rsid w:val="00E327C2"/>
    <w:rsid w:val="00E54080"/>
    <w:rsid w:val="00E56957"/>
    <w:rsid w:val="00E62EF6"/>
    <w:rsid w:val="00EA56CD"/>
    <w:rsid w:val="00ED3BBE"/>
    <w:rsid w:val="00EE2923"/>
    <w:rsid w:val="00F02A82"/>
    <w:rsid w:val="00F0761B"/>
    <w:rsid w:val="00F240F7"/>
    <w:rsid w:val="00F24A7C"/>
    <w:rsid w:val="00F3764C"/>
    <w:rsid w:val="00F44028"/>
    <w:rsid w:val="00F4508D"/>
    <w:rsid w:val="00F62E1D"/>
    <w:rsid w:val="00F97836"/>
    <w:rsid w:val="00FA607C"/>
    <w:rsid w:val="00FA76D5"/>
    <w:rsid w:val="00FB6CF7"/>
    <w:rsid w:val="00FB76A4"/>
    <w:rsid w:val="00FD7B16"/>
    <w:rsid w:val="00FE3499"/>
    <w:rsid w:val="00FF611C"/>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257EE"/>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7806D7"/>
    <w:pPr>
      <w:keepNext/>
      <w:keepLines/>
      <w:spacing w:before="40" w:after="0"/>
      <w:ind w:left="708"/>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257EE"/>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7806D7"/>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461846619">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1928078411">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emf"/><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fr.wikipedia.org/wiki/Unix" TargetMode="Externa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BAD38-311E-4E5B-9D66-A86C36EFF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4294800219</TotalTime>
  <Pages>41</Pages>
  <Words>8645</Words>
  <Characters>47551</Characters>
  <Application>Microsoft Office Word</Application>
  <DocSecurity>0</DocSecurity>
  <Lines>396</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56084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217</cp:revision>
  <dcterms:created xsi:type="dcterms:W3CDTF">2021-06-23T12:30:00Z</dcterms:created>
  <dcterms:modified xsi:type="dcterms:W3CDTF">2021-05-01T03:43:00Z</dcterms:modified>
</cp:coreProperties>
</file>