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n62ril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cbrd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d4k9tk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oat3_3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g3vf1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u543sz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w1e4t_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odqx5t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3b8d80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_7wpez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ml2t2hq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i66css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uj5dm9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aupcvv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gcs401q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knvtu1x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vstek9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iesxg_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o50emwx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e1vdboq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6q9z5v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ow_60q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hm30hr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w45fgp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r02wsi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w121if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vihi1t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8nabwe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qdcsrbv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s9ar_d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_w1eokh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pmc3zm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cnwxv2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2jeo5w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cj84hp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jk8wu1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87qf6w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j14d_26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xmt4k6x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zc7ai7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zfobzq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nulz34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q60na2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eua07dc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cxwuwjp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8onnba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6ezel4w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gbsjt7f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1bbqv0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w1mhjh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85y_i7p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x8xotnb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51wzx2v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1yqm4cz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rktwfkh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ux6_byp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_kunz5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fij3z__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sot0qjn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v210oyq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a1ozw72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6j_clor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iwr1f8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ezb7ptv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oe4dcet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inqol9d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d4k9tk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hugb_2p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ijs60u6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p8r2cvp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jf8lf_q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n62ril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u9fdmy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pjokprz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ynpu4_i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3sk7be9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77l3i1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