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3_9sr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ffn3z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 xml:space="preserve">e-Financeira (KAPITAL · ATHENA-NDF · ATHENA-FXO · PYRAMID) *(em construção)*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i6mi1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5jqgm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y1kw1o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v22npnj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epdoe4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y5vxpj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4j_tp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bf_3ah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a tarefa por entidade — por exemplo, *B3 Registration* da </w:t>
      </w:r>
      <w:r>
        <w:rPr>
          <w:b/>
        </w:rPr>
        <w:t>MGT</w:t>
      </w:r>
      <w:r>
        <w:t xml:space="preserve"> com o Augusto de owner e o Theodoro de backup, e *Confirmations* da </w:t>
      </w:r>
      <w:r>
        <w:rPr>
          <w:b/>
        </w:rPr>
        <w:t>MGT</w:t>
      </w:r>
      <w:r>
        <w:t xml:space="preserve"> com os mesmos dois.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</w:t>
      </w:r>
    </w:p>
    <w:p>
      <w:pPr>
        <w:pStyle w:val="ListNumber"/>
      </w:pPr>
      <w:r>
        <w:t>Clique no botão verde para salvar. O cartão de cada tarefa passa a mostrar o owner (com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on3w05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8pv7w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ll_o8c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pmhtz7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i54f9b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6sbja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e8q46w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vs7ifu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yf4re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gya1n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c0l5ek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wlg0hxu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hriq7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disjcr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ptdgt7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sqhpp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qiopr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2mav4a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1pk6h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9dqi4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onom0bx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eie0gb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28dem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jmf9h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_gdztm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y339w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jyaaei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nx0ayq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1y40ahx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qt1ikq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fuxj5c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f64cak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d5mid5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0r87i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2v2cmux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g2cednv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uit6oa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rytw7q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duduh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h4w_8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3jeoie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l1k3mwx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3_sbgz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ztuyjun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xdfcfc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_vg5niq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_nik8bk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u71r9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0w9ri4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53_wvp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mc265gr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s27z1g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ctm8lnv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4r33ny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w2riz6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43r6ok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i6mi1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cp_grz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jggvjfv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tqkpgy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gb7ht3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3_9sr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w1_32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3c6anln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tol_14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797pv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uk5pxr2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