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91wulp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ljehop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x77fiy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cq9hdz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fdwj8_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>Tela inicial do operador. Consolida os KPIs do dia — número de deals de NDF, Opções, Swap e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cuvvt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v6cfl6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5sv1ux_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x7qno2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>Save CETIP Files (lê os arquivos brutos da B3, renomeia no padrão e salva nas pastas de liquidação) · Deals Monitor —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91wulp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>Batch de liquidação de NDF do dia. Os cards Vanilla / Other Publisher / T+0 / Total classificam a posição. As grades editáveis "Settlement Summary" e "Trade Level" permitem adicionar, editar, remover e confirmar linhas antes de gerar o batch.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x77fiy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ljehop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>Resumo consolidado dos demais produtos (COE, NDF, Option, Swap) com widgets de total, vencimentos (maturity), prêmio e fluxo por produto.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dwsx7p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mmuw4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gnmva4b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cq9hdz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leblo7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zf4i7u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2tr52w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hzyu_3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>Concilia os valores a pagar e a receber (Pay/Rec), apontando as diferenças a tratar antes do encerramento.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vsl3q9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qbb005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idhmn4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4bmsrr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filtro por coluna,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Nos campos de filtro, </w:t>
      </w:r>
      <w:r>
        <w:rPr>
          <w:b/>
        </w:rPr>
        <w:t>`blank`</w:t>
      </w:r>
      <w:r>
        <w:t xml:space="preserve"> lista as linhas em que aquela coluna está vazia.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d1y7d1f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4pg04v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fdwj8_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qj9tnl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h1do41v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218qi97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clqxr6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6wd5lb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cqleq9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yiyjzpg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z4snqik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6fgzla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_y_gzwz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160_455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vh6mm91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7h54ucg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lsr3n7f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