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F3E2" w14:textId="093E4B7E" w:rsidR="009E4486" w:rsidRDefault="009E448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Crowdfunding Data Report </w:t>
      </w:r>
    </w:p>
    <w:p w14:paraId="05605DAE" w14:textId="77777777" w:rsidR="009E4486" w:rsidRDefault="009E4486" w:rsidP="009E4486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color w:val="2B2B2B"/>
          <w:sz w:val="28"/>
          <w:szCs w:val="28"/>
        </w:rPr>
      </w:pPr>
      <w:r w:rsidRPr="009E4486">
        <w:rPr>
          <w:rFonts w:asciiTheme="minorHAnsi" w:hAnsiTheme="minorHAnsi" w:cstheme="minorHAnsi"/>
          <w:color w:val="2B2B2B"/>
          <w:sz w:val="28"/>
          <w:szCs w:val="28"/>
        </w:rPr>
        <w:t>Given the provided data, what are three conclusions that we can draw about crowdfunding campaigns?</w:t>
      </w:r>
    </w:p>
    <w:p w14:paraId="0D12A190" w14:textId="2BA2A967" w:rsidR="009E4486" w:rsidRDefault="009E4486" w:rsidP="009E4486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most popular month for starting crowdfunding campaigns is July, followed shortly by January. July however has far more successful campaigns than January.</w:t>
      </w:r>
    </w:p>
    <w:p w14:paraId="12F7A1F8" w14:textId="3C4D2472" w:rsidR="009E4486" w:rsidRDefault="00882411" w:rsidP="009E4486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June is the best month for starting a successful campaign relative to the total number of campaigns started in that month.</w:t>
      </w:r>
    </w:p>
    <w:p w14:paraId="0BBB8723" w14:textId="3AAE257A" w:rsidR="00882411" w:rsidRDefault="00130865" w:rsidP="009E4486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Theater category is the most popular category by a large margin.</w:t>
      </w:r>
    </w:p>
    <w:p w14:paraId="51D6B072" w14:textId="77777777" w:rsidR="00130865" w:rsidRDefault="00130865" w:rsidP="0013086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7CD5FDBD" w14:textId="77777777" w:rsidR="001B7889" w:rsidRDefault="001B7889" w:rsidP="001B7889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color w:val="2B2B2B"/>
          <w:sz w:val="28"/>
          <w:szCs w:val="28"/>
        </w:rPr>
      </w:pPr>
      <w:r w:rsidRPr="001B7889">
        <w:rPr>
          <w:rFonts w:asciiTheme="minorHAnsi" w:hAnsiTheme="minorHAnsi" w:cstheme="minorHAnsi"/>
          <w:color w:val="2B2B2B"/>
          <w:sz w:val="28"/>
          <w:szCs w:val="28"/>
        </w:rPr>
        <w:t>What are some limitations of this dataset?</w:t>
      </w:r>
    </w:p>
    <w:p w14:paraId="12D89CA8" w14:textId="36CB81B1" w:rsidR="001B7889" w:rsidRDefault="001B7889" w:rsidP="001B7889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ab/>
      </w:r>
      <w:r>
        <w:rPr>
          <w:rFonts w:asciiTheme="minorHAnsi" w:hAnsiTheme="minorHAnsi" w:cstheme="minorHAnsi"/>
          <w:color w:val="2B2B2B"/>
        </w:rPr>
        <w:t xml:space="preserve">The dataset doesn’t contain any information pertaining to when successful campaigns hit their 100% funded goal, which would be useful for predicting if live campaigns are on pace to meet their funding goal before a deadline compared to the mean or median successful campaign. Additionally, this set has a very large amount of theater, film, and </w:t>
      </w:r>
      <w:proofErr w:type="gramStart"/>
      <w:r>
        <w:rPr>
          <w:rFonts w:asciiTheme="minorHAnsi" w:hAnsiTheme="minorHAnsi" w:cstheme="minorHAnsi"/>
          <w:color w:val="2B2B2B"/>
        </w:rPr>
        <w:t>music based</w:t>
      </w:r>
      <w:proofErr w:type="gramEnd"/>
      <w:r>
        <w:rPr>
          <w:rFonts w:asciiTheme="minorHAnsi" w:hAnsiTheme="minorHAnsi" w:cstheme="minorHAnsi"/>
          <w:color w:val="2B2B2B"/>
        </w:rPr>
        <w:t xml:space="preserve"> campaigns, so any conclusions drawn from the data as a whole may be biased towards campaigns from those categories, which is potentially not applicable to campaigns in other categories.</w:t>
      </w:r>
    </w:p>
    <w:p w14:paraId="58569635" w14:textId="77777777" w:rsidR="001B7889" w:rsidRDefault="001B7889" w:rsidP="001B7889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color w:val="2B2B2B"/>
        </w:rPr>
      </w:pPr>
    </w:p>
    <w:p w14:paraId="39D85502" w14:textId="77777777" w:rsidR="001B7889" w:rsidRPr="001B7889" w:rsidRDefault="001B7889" w:rsidP="001B7889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color w:val="2B2B2B"/>
          <w:sz w:val="28"/>
          <w:szCs w:val="28"/>
        </w:rPr>
      </w:pPr>
      <w:r w:rsidRPr="001B7889">
        <w:rPr>
          <w:rFonts w:asciiTheme="minorHAnsi" w:hAnsiTheme="minorHAnsi" w:cstheme="minorHAnsi"/>
          <w:color w:val="2B2B2B"/>
          <w:sz w:val="28"/>
          <w:szCs w:val="28"/>
        </w:rPr>
        <w:t>What are some other possible tables and/or graphs that we could create, and what additional value would they provide?</w:t>
      </w:r>
    </w:p>
    <w:p w14:paraId="3999B97B" w14:textId="5647E539" w:rsidR="001B7889" w:rsidRDefault="001B7889" w:rsidP="001B7889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ab/>
        <w:t>The most relevant measures of success when it comes analyzing this data would be the outcome of the campaign, and the related metric of percent funded. So-far in this exercise we have analyzed date created and category/sub-category in relation to outcome of the campaign. With that in mind we could also create graphs and tables that incorporate:</w:t>
      </w:r>
    </w:p>
    <w:p w14:paraId="4E81D3AA" w14:textId="4CB0B99D" w:rsidR="001B7889" w:rsidRDefault="001B7889" w:rsidP="001B7889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Average Donation</w:t>
      </w:r>
    </w:p>
    <w:p w14:paraId="13C7C661" w14:textId="14F20910" w:rsidR="001B7889" w:rsidRDefault="001B7889" w:rsidP="001B7889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Backer Count</w:t>
      </w:r>
    </w:p>
    <w:p w14:paraId="09033705" w14:textId="56DE85EE" w:rsidR="001B7889" w:rsidRDefault="001B7889" w:rsidP="001B7889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Funding Goal</w:t>
      </w:r>
    </w:p>
    <w:p w14:paraId="6B878AFB" w14:textId="2A14B117" w:rsidR="001B7889" w:rsidRDefault="001B7889" w:rsidP="001B7889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Staff Pick</w:t>
      </w:r>
    </w:p>
    <w:p w14:paraId="3B33E4D6" w14:textId="002061F2" w:rsidR="001B7889" w:rsidRDefault="001B7889" w:rsidP="001B7889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Spotlight</w:t>
      </w:r>
    </w:p>
    <w:p w14:paraId="1E84E9EE" w14:textId="421DD432" w:rsidR="001B7889" w:rsidRPr="001B7889" w:rsidRDefault="001B7889" w:rsidP="001B7889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lastRenderedPageBreak/>
        <w:t>I would be interested in seeing those categories compared to campaign outcome</w:t>
      </w:r>
      <w:r w:rsidR="00E42B7E">
        <w:rPr>
          <w:rFonts w:asciiTheme="minorHAnsi" w:hAnsiTheme="minorHAnsi" w:cstheme="minorHAnsi"/>
          <w:color w:val="2B2B2B"/>
        </w:rPr>
        <w:t xml:space="preserve"> where possible, but</w:t>
      </w:r>
      <w:r>
        <w:rPr>
          <w:rFonts w:asciiTheme="minorHAnsi" w:hAnsiTheme="minorHAnsi" w:cstheme="minorHAnsi"/>
          <w:color w:val="2B2B2B"/>
        </w:rPr>
        <w:t xml:space="preserve"> percent funded</w:t>
      </w:r>
      <w:r w:rsidR="00E42B7E">
        <w:rPr>
          <w:rFonts w:asciiTheme="minorHAnsi" w:hAnsiTheme="minorHAnsi" w:cstheme="minorHAnsi"/>
          <w:color w:val="2B2B2B"/>
        </w:rPr>
        <w:t xml:space="preserve"> would function better for most of the above statistics</w:t>
      </w:r>
      <w:r>
        <w:rPr>
          <w:rFonts w:asciiTheme="minorHAnsi" w:hAnsiTheme="minorHAnsi" w:cstheme="minorHAnsi"/>
          <w:color w:val="2B2B2B"/>
        </w:rPr>
        <w:t xml:space="preserve">. </w:t>
      </w:r>
      <w:r w:rsidR="00E42B7E">
        <w:rPr>
          <w:rFonts w:asciiTheme="minorHAnsi" w:hAnsiTheme="minorHAnsi" w:cstheme="minorHAnsi"/>
          <w:color w:val="2B2B2B"/>
        </w:rPr>
        <w:t xml:space="preserve">For Staff Pick and Spotlight, since those are fields with a TRUE/FALSE flag, we could make a stacked bar graph to compare outcome counts by TRUE or FALSE. For Average Donation, Backer Count, and Funding Goal, a scatter plot with percent funded on the vertical axis and including a line of best fit makes the most sense for visually presenting that data to find trends.  </w:t>
      </w:r>
      <w:r>
        <w:rPr>
          <w:rFonts w:asciiTheme="minorHAnsi" w:hAnsiTheme="minorHAnsi" w:cstheme="minorHAnsi"/>
          <w:color w:val="2B2B2B"/>
        </w:rPr>
        <w:t xml:space="preserve"> </w:t>
      </w:r>
    </w:p>
    <w:p w14:paraId="7BCD65CB" w14:textId="77777777" w:rsidR="00130865" w:rsidRPr="009E4486" w:rsidRDefault="00130865" w:rsidP="0013086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57D6255D" w14:textId="3FC32DB3" w:rsidR="009E4486" w:rsidRPr="009E4486" w:rsidRDefault="009E4486" w:rsidP="009E4486">
      <w:pPr>
        <w:rPr>
          <w:rFonts w:cstheme="minorHAnsi"/>
          <w:sz w:val="28"/>
          <w:szCs w:val="28"/>
        </w:rPr>
      </w:pPr>
    </w:p>
    <w:sectPr w:rsidR="009E4486" w:rsidRPr="009E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76A"/>
    <w:multiLevelType w:val="hybridMultilevel"/>
    <w:tmpl w:val="7E9A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303D"/>
    <w:multiLevelType w:val="multilevel"/>
    <w:tmpl w:val="A0CE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92153"/>
    <w:multiLevelType w:val="hybridMultilevel"/>
    <w:tmpl w:val="520E6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94A2A"/>
    <w:multiLevelType w:val="hybridMultilevel"/>
    <w:tmpl w:val="DC8C7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72415F"/>
    <w:multiLevelType w:val="hybridMultilevel"/>
    <w:tmpl w:val="3678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4775"/>
    <w:multiLevelType w:val="multilevel"/>
    <w:tmpl w:val="45D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70856"/>
    <w:multiLevelType w:val="multilevel"/>
    <w:tmpl w:val="ED0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404088">
    <w:abstractNumId w:val="4"/>
  </w:num>
  <w:num w:numId="2" w16cid:durableId="1499542692">
    <w:abstractNumId w:val="5"/>
  </w:num>
  <w:num w:numId="3" w16cid:durableId="1934121770">
    <w:abstractNumId w:val="2"/>
  </w:num>
  <w:num w:numId="4" w16cid:durableId="151606992">
    <w:abstractNumId w:val="6"/>
  </w:num>
  <w:num w:numId="5" w16cid:durableId="366686928">
    <w:abstractNumId w:val="1"/>
  </w:num>
  <w:num w:numId="6" w16cid:durableId="152458382">
    <w:abstractNumId w:val="3"/>
  </w:num>
  <w:num w:numId="7" w16cid:durableId="158394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86"/>
    <w:rsid w:val="00130865"/>
    <w:rsid w:val="001B7889"/>
    <w:rsid w:val="00882411"/>
    <w:rsid w:val="009E4486"/>
    <w:rsid w:val="00E4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0ED4"/>
  <w15:chartTrackingRefBased/>
  <w15:docId w15:val="{07EEE496-8F75-4496-93FF-CF605972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Kaczmarek</dc:creator>
  <cp:keywords/>
  <dc:description/>
  <cp:lastModifiedBy>Edward Kaczmarek</cp:lastModifiedBy>
  <cp:revision>1</cp:revision>
  <dcterms:created xsi:type="dcterms:W3CDTF">2024-02-25T19:02:00Z</dcterms:created>
  <dcterms:modified xsi:type="dcterms:W3CDTF">2024-02-25T20:02:00Z</dcterms:modified>
</cp:coreProperties>
</file>