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EA2FE6A" w:rsidR="00CD5607" w:rsidRPr="00A076EA" w:rsidRDefault="006C385E" w:rsidP="007B5B6E">
      <w:pPr>
        <w:pStyle w:val="berschrift1"/>
        <w:spacing w:before="0"/>
      </w:pPr>
      <w:r>
        <w:t>«Letztes S» der 4-S Regel</w:t>
      </w:r>
    </w:p>
    <w:p w14:paraId="447F3FFC" w14:textId="77777777" w:rsidR="006C385E" w:rsidRDefault="006C385E" w:rsidP="007057CE">
      <w:pPr>
        <w:tabs>
          <w:tab w:val="left" w:pos="4871"/>
        </w:tabs>
        <w:spacing w:line="480" w:lineRule="auto"/>
      </w:pPr>
    </w:p>
    <w:p w14:paraId="1B341239" w14:textId="5DC0B226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07E768E8" w:rsidR="007057CE" w:rsidRPr="00AA01B1" w:rsidRDefault="007D6050" w:rsidP="007057CE">
      <w:pPr>
        <w:pStyle w:val="berschrift1"/>
        <w:spacing w:before="0"/>
      </w:pPr>
      <w:r w:rsidRPr="007D6050">
        <w:drawing>
          <wp:anchor distT="0" distB="0" distL="114300" distR="114300" simplePos="0" relativeHeight="251658240" behindDoc="0" locked="0" layoutInCell="1" allowOverlap="1" wp14:anchorId="1D12C270" wp14:editId="32FC76BC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2940050" cy="428625"/>
            <wp:effectExtent l="0" t="0" r="0" b="9525"/>
            <wp:wrapSquare wrapText="bothSides"/>
            <wp:docPr id="19667364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64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42C">
        <w:t>Fragestellung</w:t>
      </w:r>
    </w:p>
    <w:p w14:paraId="2319F385" w14:textId="5C44F407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6A09A6">
        <w:t>2. Klasse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F440E5">
        <w:t>X</w:t>
      </w:r>
    </w:p>
    <w:p w14:paraId="3359C362" w14:textId="661D9D10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6A09A6">
        <w:t>3.Klasse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F440E5">
        <w:t>M</w:t>
      </w:r>
    </w:p>
    <w:p w14:paraId="0E5966EC" w14:textId="64FB893F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F440E5">
        <w:t>4. Klasse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F440E5">
        <w:t>R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3CEB62CC" w14:textId="77777777" w:rsidR="003559AB" w:rsidRPr="00A076EA" w:rsidRDefault="003559AB" w:rsidP="003559AB">
      <w:pPr>
        <w:pStyle w:val="berschrift1"/>
        <w:spacing w:before="0"/>
      </w:pPr>
      <w:r>
        <w:t>Telefonnummer des Tox Zentrum Zürich</w:t>
      </w:r>
    </w:p>
    <w:p w14:paraId="2D39F71D" w14:textId="77777777" w:rsidR="003559AB" w:rsidRDefault="003559AB" w:rsidP="003559AB">
      <w:pPr>
        <w:tabs>
          <w:tab w:val="left" w:pos="4871"/>
        </w:tabs>
        <w:spacing w:line="480" w:lineRule="auto"/>
      </w:pPr>
    </w:p>
    <w:p w14:paraId="77CADF74" w14:textId="084B4DCB" w:rsidR="003559AB" w:rsidRPr="007057CE" w:rsidRDefault="003559AB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sectPr w:rsidR="003559AB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3F0A2" w14:textId="77777777" w:rsidR="00C10995" w:rsidRDefault="00C10995" w:rsidP="00A076EA">
      <w:r>
        <w:separator/>
      </w:r>
    </w:p>
  </w:endnote>
  <w:endnote w:type="continuationSeparator" w:id="0">
    <w:p w14:paraId="207AFC26" w14:textId="77777777" w:rsidR="00C10995" w:rsidRDefault="00C10995" w:rsidP="00A076EA">
      <w:r>
        <w:continuationSeparator/>
      </w:r>
    </w:p>
  </w:endnote>
  <w:endnote w:type="continuationNotice" w:id="1">
    <w:p w14:paraId="00AA376E" w14:textId="77777777" w:rsidR="00C10995" w:rsidRDefault="00C1099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0FF96B40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D6050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C321E" w14:textId="77777777" w:rsidR="00C10995" w:rsidRDefault="00C10995" w:rsidP="00A076EA">
      <w:r>
        <w:separator/>
      </w:r>
    </w:p>
  </w:footnote>
  <w:footnote w:type="continuationSeparator" w:id="0">
    <w:p w14:paraId="65464DD8" w14:textId="77777777" w:rsidR="00C10995" w:rsidRDefault="00C10995" w:rsidP="00A076EA">
      <w:r>
        <w:continuationSeparator/>
      </w:r>
    </w:p>
  </w:footnote>
  <w:footnote w:type="continuationNotice" w:id="1">
    <w:p w14:paraId="0F3D713C" w14:textId="77777777" w:rsidR="00C10995" w:rsidRDefault="00C1099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06EF5FDZE2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559AB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44C30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09A6"/>
    <w:rsid w:val="006A4886"/>
    <w:rsid w:val="006A4980"/>
    <w:rsid w:val="006B0008"/>
    <w:rsid w:val="006B62AE"/>
    <w:rsid w:val="006C343F"/>
    <w:rsid w:val="006C385E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D6050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0995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40E5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41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9</cp:revision>
  <cp:lastPrinted>2019-05-31T12:56:00Z</cp:lastPrinted>
  <dcterms:created xsi:type="dcterms:W3CDTF">2026-01-26T16:39:00Z</dcterms:created>
  <dcterms:modified xsi:type="dcterms:W3CDTF">2026-02-11T17:34:00Z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