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108EAC8" w:rsidR="00CD5607" w:rsidRPr="00A076EA" w:rsidRDefault="007E7907" w:rsidP="007B5B6E">
      <w:pPr>
        <w:pStyle w:val="berschrift1"/>
        <w:spacing w:before="0"/>
      </w:pPr>
      <w:r>
        <w:t xml:space="preserve">Welches ist der </w:t>
      </w:r>
      <w:r w:rsidR="003525F4">
        <w:t>Nullpunkt</w:t>
      </w:r>
      <w:r w:rsidR="00A00FBF">
        <w:t xml:space="preserve"> </w:t>
      </w:r>
      <w:r w:rsidR="003525F4">
        <w:t>des Schweizer Koordinatensystem?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CE319CE" w:rsidR="007057CE" w:rsidRPr="00AA01B1" w:rsidRDefault="0020666A" w:rsidP="007057CE">
      <w:pPr>
        <w:pStyle w:val="berschrift1"/>
        <w:spacing w:before="0"/>
      </w:pPr>
      <w:r>
        <w:t>Eine Person weisst Engegefühl in der Brust, Übelkeit und Angst vor was hat sie?</w:t>
      </w:r>
    </w:p>
    <w:p w14:paraId="2319F385" w14:textId="2662EA79" w:rsidR="007057CE" w:rsidRPr="007057CE" w:rsidRDefault="00723C5E" w:rsidP="007057CE">
      <w:pPr>
        <w:tabs>
          <w:tab w:val="left" w:pos="4871"/>
        </w:tabs>
        <w:spacing w:line="276" w:lineRule="auto"/>
      </w:pPr>
      <w:r w:rsidRPr="00723C5E">
        <w:t>Hirnschlag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34A8C14F" w:rsidR="007057CE" w:rsidRPr="007057CE" w:rsidRDefault="00723C5E" w:rsidP="007057CE">
      <w:pPr>
        <w:tabs>
          <w:tab w:val="left" w:pos="4871"/>
        </w:tabs>
        <w:spacing w:line="276" w:lineRule="auto"/>
      </w:pPr>
      <w:r w:rsidRPr="00723C5E">
        <w:t>Asthmaanfall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13991034" w:rsidR="007057CE" w:rsidRPr="007057CE" w:rsidRDefault="00723C5E" w:rsidP="007057CE">
      <w:pPr>
        <w:tabs>
          <w:tab w:val="left" w:pos="4871"/>
        </w:tabs>
        <w:spacing w:line="276" w:lineRule="auto"/>
      </w:pPr>
      <w:r w:rsidRPr="00723C5E">
        <w:t>Herzinfarkt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4DCB0E0" w14:textId="0A47460C" w:rsidR="000D47AA" w:rsidRPr="00A076EA" w:rsidRDefault="000D47AA" w:rsidP="000D47AA">
      <w:pPr>
        <w:pStyle w:val="berschrift1"/>
        <w:spacing w:before="0"/>
      </w:pPr>
      <w:r>
        <w:t>Was ist das Gelb beim Ampelschema</w:t>
      </w:r>
      <w:r>
        <w:t>?</w:t>
      </w:r>
    </w:p>
    <w:p w14:paraId="717A37D8" w14:textId="77777777" w:rsidR="000D47AA" w:rsidRDefault="000D47AA" w:rsidP="000D47AA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DFBEDC1" w14:textId="77777777" w:rsidR="000D47AA" w:rsidRPr="007057CE" w:rsidRDefault="000D47AA" w:rsidP="007057CE">
      <w:pPr>
        <w:tabs>
          <w:tab w:val="left" w:pos="4871"/>
        </w:tabs>
        <w:spacing w:line="480" w:lineRule="auto"/>
      </w:pPr>
    </w:p>
    <w:sectPr w:rsidR="000D47AA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617E8" w14:textId="77777777" w:rsidR="00105810" w:rsidRDefault="00105810" w:rsidP="00A076EA">
      <w:r>
        <w:separator/>
      </w:r>
    </w:p>
  </w:endnote>
  <w:endnote w:type="continuationSeparator" w:id="0">
    <w:p w14:paraId="76F8DF84" w14:textId="77777777" w:rsidR="00105810" w:rsidRDefault="00105810" w:rsidP="00A076EA">
      <w:r>
        <w:continuationSeparator/>
      </w:r>
    </w:p>
  </w:endnote>
  <w:endnote w:type="continuationNotice" w:id="1">
    <w:p w14:paraId="58D864BF" w14:textId="77777777" w:rsidR="00105810" w:rsidRDefault="00105810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62D9BA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E7907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4DB5A" w14:textId="77777777" w:rsidR="00105810" w:rsidRDefault="00105810" w:rsidP="00A076EA">
      <w:r>
        <w:separator/>
      </w:r>
    </w:p>
  </w:footnote>
  <w:footnote w:type="continuationSeparator" w:id="0">
    <w:p w14:paraId="215C6A34" w14:textId="77777777" w:rsidR="00105810" w:rsidRDefault="00105810" w:rsidP="00A076EA">
      <w:r>
        <w:continuationSeparator/>
      </w:r>
    </w:p>
  </w:footnote>
  <w:footnote w:type="continuationNotice" w:id="1">
    <w:p w14:paraId="7DC44B4F" w14:textId="77777777" w:rsidR="00105810" w:rsidRDefault="00105810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17KDG6MKDK3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D47AA"/>
    <w:rsid w:val="000E0F74"/>
    <w:rsid w:val="000F41AC"/>
    <w:rsid w:val="000F6426"/>
    <w:rsid w:val="001013C3"/>
    <w:rsid w:val="00105810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0666A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25F4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23C5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E790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0FBF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E539D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