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9DA1E53" w:rsidR="00CD5607" w:rsidRPr="00A076EA" w:rsidRDefault="006B7AE0" w:rsidP="007B5B6E">
      <w:pPr>
        <w:pStyle w:val="berschrift1"/>
        <w:spacing w:before="0"/>
      </w:pPr>
      <w:r>
        <w:t>Wann alarmiert man 145?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E5E18E2" w:rsidR="007057CE" w:rsidRPr="00AA01B1" w:rsidRDefault="00B21211" w:rsidP="007057CE">
      <w:pPr>
        <w:pStyle w:val="berschrift1"/>
        <w:spacing w:before="0"/>
      </w:pPr>
      <w:r>
        <w:t>Was ist beim Sanitätsdienst am wichtigsten?</w:t>
      </w:r>
    </w:p>
    <w:p w14:paraId="2319F385" w14:textId="2A916569" w:rsidR="007057CE" w:rsidRPr="007057CE" w:rsidRDefault="00B21211" w:rsidP="007057CE">
      <w:pPr>
        <w:tabs>
          <w:tab w:val="left" w:pos="4871"/>
        </w:tabs>
        <w:spacing w:line="276" w:lineRule="auto"/>
      </w:pPr>
      <w:r>
        <w:rPr>
          <w:b/>
        </w:rPr>
        <w:t xml:space="preserve">Dass es dem Patienten gut </w:t>
      </w:r>
      <w:r w:rsidR="00AE4012">
        <w:rPr>
          <w:b/>
        </w:rPr>
        <w:t>geht</w:t>
      </w:r>
      <w:r w:rsidR="007057CE" w:rsidRPr="007057CE">
        <w:t xml:space="preserve"> </w:t>
      </w:r>
      <w:r w:rsidR="00F8542C">
        <w:t xml:space="preserve">Antwort </w:t>
      </w:r>
      <w:r w:rsidR="00AE4012">
        <w:t>P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AE4012">
        <w:t>P</w:t>
      </w:r>
    </w:p>
    <w:p w14:paraId="3359C362" w14:textId="68763CA7" w:rsidR="007057CE" w:rsidRPr="007057CE" w:rsidRDefault="00B21211" w:rsidP="007057CE">
      <w:pPr>
        <w:tabs>
          <w:tab w:val="left" w:pos="4871"/>
        </w:tabs>
        <w:spacing w:line="276" w:lineRule="auto"/>
      </w:pPr>
      <w:r>
        <w:rPr>
          <w:b/>
        </w:rPr>
        <w:t xml:space="preserve">Das wir auf den </w:t>
      </w:r>
      <w:r w:rsidR="00AE4012">
        <w:rPr>
          <w:b/>
        </w:rPr>
        <w:t>Eigenschutz</w:t>
      </w:r>
      <w:r>
        <w:rPr>
          <w:b/>
        </w:rPr>
        <w:t xml:space="preserve"> achten</w:t>
      </w:r>
      <w:r w:rsidR="007057CE" w:rsidRPr="007057CE">
        <w:t xml:space="preserve"> </w:t>
      </w:r>
      <w:r w:rsidR="00F8542C">
        <w:t xml:space="preserve">Antwort </w:t>
      </w:r>
      <w:r w:rsidR="00AE4012">
        <w:t>E</w:t>
      </w:r>
      <w:r w:rsidR="00AE4012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AE4012">
        <w:t>E</w:t>
      </w:r>
    </w:p>
    <w:p w14:paraId="0E5966EC" w14:textId="3E741B1E" w:rsidR="007057CE" w:rsidRPr="007057CE" w:rsidRDefault="00B21211" w:rsidP="007057CE">
      <w:pPr>
        <w:tabs>
          <w:tab w:val="left" w:pos="4871"/>
        </w:tabs>
        <w:spacing w:line="276" w:lineRule="auto"/>
      </w:pPr>
      <w:r>
        <w:rPr>
          <w:b/>
        </w:rPr>
        <w:t>D</w:t>
      </w:r>
      <w:r w:rsidR="00AE4012">
        <w:rPr>
          <w:b/>
        </w:rPr>
        <w:t>ie Ambulanz zu alarmieren</w:t>
      </w:r>
      <w:r w:rsidR="007057CE" w:rsidRPr="007057CE">
        <w:t xml:space="preserve"> </w:t>
      </w:r>
      <w:r w:rsidR="00F8542C">
        <w:t xml:space="preserve">Antwort </w:t>
      </w:r>
      <w:r w:rsidR="00AE4012"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AE4012">
        <w:t>A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84AAB10" w14:textId="7B483CE3" w:rsidR="00D534F3" w:rsidRPr="00A076EA" w:rsidRDefault="00D534F3" w:rsidP="00D534F3">
      <w:pPr>
        <w:pStyle w:val="berschrift1"/>
        <w:spacing w:before="0"/>
      </w:pPr>
      <w:r>
        <w:t>Was ist</w:t>
      </w:r>
      <w:r w:rsidR="00265A57">
        <w:t xml:space="preserve"> Nr. 2</w:t>
      </w:r>
    </w:p>
    <w:p w14:paraId="66D374EB" w14:textId="2463163B" w:rsidR="00D534F3" w:rsidRPr="007057CE" w:rsidRDefault="00D534F3" w:rsidP="007057CE">
      <w:pPr>
        <w:tabs>
          <w:tab w:val="left" w:pos="4871"/>
        </w:tabs>
        <w:spacing w:line="480" w:lineRule="auto"/>
      </w:pPr>
      <w:r w:rsidRPr="00D534F3">
        <w:drawing>
          <wp:inline distT="0" distB="0" distL="0" distR="0" wp14:anchorId="0858AA7B" wp14:editId="636306D0">
            <wp:extent cx="4608985" cy="2481943"/>
            <wp:effectExtent l="0" t="0" r="1270" b="0"/>
            <wp:docPr id="543256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5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057" cy="24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4F3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40372" w14:textId="77777777" w:rsidR="00A14A7E" w:rsidRDefault="00A14A7E" w:rsidP="00A076EA">
      <w:r>
        <w:separator/>
      </w:r>
    </w:p>
  </w:endnote>
  <w:endnote w:type="continuationSeparator" w:id="0">
    <w:p w14:paraId="3BC0C8AB" w14:textId="77777777" w:rsidR="00A14A7E" w:rsidRDefault="00A14A7E" w:rsidP="00A076EA">
      <w:r>
        <w:continuationSeparator/>
      </w:r>
    </w:p>
  </w:endnote>
  <w:endnote w:type="continuationNotice" w:id="1">
    <w:p w14:paraId="20F650C5" w14:textId="77777777" w:rsidR="00A14A7E" w:rsidRDefault="00A14A7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7C8C74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B21211">
      <w:rPr>
        <w:noProof/>
      </w:rPr>
      <w:t>06.03.2026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94884" w14:textId="77777777" w:rsidR="00A14A7E" w:rsidRDefault="00A14A7E" w:rsidP="00A076EA">
      <w:r>
        <w:separator/>
      </w:r>
    </w:p>
  </w:footnote>
  <w:footnote w:type="continuationSeparator" w:id="0">
    <w:p w14:paraId="40302871" w14:textId="77777777" w:rsidR="00A14A7E" w:rsidRDefault="00A14A7E" w:rsidP="00A076EA">
      <w:r>
        <w:continuationSeparator/>
      </w:r>
    </w:p>
  </w:footnote>
  <w:footnote w:type="continuationNotice" w:id="1">
    <w:p w14:paraId="298FA8F4" w14:textId="77777777" w:rsidR="00A14A7E" w:rsidRDefault="00A14A7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19YRG6XYRY3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65A57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6491"/>
    <w:rsid w:val="006770C3"/>
    <w:rsid w:val="00681610"/>
    <w:rsid w:val="006953D4"/>
    <w:rsid w:val="006A4886"/>
    <w:rsid w:val="006A4980"/>
    <w:rsid w:val="006B0008"/>
    <w:rsid w:val="006B62AE"/>
    <w:rsid w:val="006B7AE0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4A7E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E4012"/>
    <w:rsid w:val="00AF3A27"/>
    <w:rsid w:val="00AF4FED"/>
    <w:rsid w:val="00AF5F63"/>
    <w:rsid w:val="00AF622A"/>
    <w:rsid w:val="00AF7FEF"/>
    <w:rsid w:val="00B05173"/>
    <w:rsid w:val="00B17514"/>
    <w:rsid w:val="00B21211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34F3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43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2026-03-06T21:05:00Z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