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637" w:rsidRPr="00FA1637" w:rsidRDefault="00FA1637" w:rsidP="00FA1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bookmarkStart w:id="0" w:name="_GoBack"/>
      <w:r w:rsidRPr="00FA1637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Verwenden von Windows </w:t>
      </w:r>
      <w:proofErr w:type="spellStart"/>
      <w:r w:rsidRPr="00FA1637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Powershell-Cmdlets</w:t>
      </w:r>
      <w:proofErr w:type="spellEnd"/>
      <w:r w:rsidRPr="00FA1637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zum Verwalten von Organisationseinheiten</w:t>
      </w:r>
    </w:p>
    <w:bookmarkEnd w:id="0"/>
    <w:p w:rsidR="00FA1637" w:rsidRPr="00FA1637" w:rsidRDefault="00FA1637" w:rsidP="00FA1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FA1637" w:rsidRPr="00FA1637" w:rsidRDefault="00FA1637" w:rsidP="00FA1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A16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Sie können Windows </w:t>
      </w:r>
      <w:proofErr w:type="spellStart"/>
      <w:r w:rsidRPr="00FA1637">
        <w:rPr>
          <w:rFonts w:ascii="Times New Roman" w:eastAsia="Times New Roman" w:hAnsi="Times New Roman" w:cs="Times New Roman"/>
          <w:sz w:val="24"/>
          <w:szCs w:val="24"/>
          <w:lang w:eastAsia="de-DE"/>
        </w:rPr>
        <w:t>PowerShell</w:t>
      </w:r>
      <w:proofErr w:type="spellEnd"/>
      <w:r w:rsidRPr="00FA16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zum Erstellen, Ändern und Löschen von Organisationseinheiten verwenden. Diese </w:t>
      </w:r>
      <w:proofErr w:type="spellStart"/>
      <w:r w:rsidRPr="00FA1637">
        <w:rPr>
          <w:rFonts w:ascii="Times New Roman" w:eastAsia="Times New Roman" w:hAnsi="Times New Roman" w:cs="Times New Roman"/>
          <w:sz w:val="24"/>
          <w:szCs w:val="24"/>
          <w:lang w:eastAsia="de-DE"/>
        </w:rPr>
        <w:t>Cmdlets</w:t>
      </w:r>
      <w:proofErr w:type="spellEnd"/>
      <w:r w:rsidRPr="00FA16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können für einzelne Vorgänge oder als Teil eines Skripts zum Ausführen von Massenoperationen verwendet werden. Einige der </w:t>
      </w:r>
      <w:proofErr w:type="spellStart"/>
      <w:r w:rsidRPr="00FA1637">
        <w:rPr>
          <w:rFonts w:ascii="Times New Roman" w:eastAsia="Times New Roman" w:hAnsi="Times New Roman" w:cs="Times New Roman"/>
          <w:sz w:val="24"/>
          <w:szCs w:val="24"/>
          <w:lang w:eastAsia="de-DE"/>
        </w:rPr>
        <w:t>Cmdlets</w:t>
      </w:r>
      <w:proofErr w:type="spellEnd"/>
      <w:r w:rsidRPr="00FA16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zum Verwalten von Organisationseinheiten sind in der folgenden Tabelle aufgeführt.</w:t>
      </w:r>
    </w:p>
    <w:p w:rsidR="00FA1637" w:rsidRPr="00FA1637" w:rsidRDefault="00FA1637" w:rsidP="00FA1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115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2"/>
        <w:gridCol w:w="7093"/>
      </w:tblGrid>
      <w:tr w:rsidR="00FA1637" w:rsidRPr="00FA1637" w:rsidTr="00FA16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DA8CC"/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A163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de-DE"/>
              </w:rPr>
              <w:t>Cmdlet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DA8CC"/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163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de-DE"/>
              </w:rPr>
              <w:t>Description</w:t>
            </w:r>
          </w:p>
        </w:tc>
      </w:tr>
      <w:tr w:rsidR="00FA1637" w:rsidRPr="00FA1637" w:rsidTr="00FA16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1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New-</w:t>
            </w:r>
            <w:proofErr w:type="spellStart"/>
            <w:r w:rsidRPr="00FA1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ADOrganizationalUnit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1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Erstellt Organisationseinheiten</w:t>
            </w:r>
          </w:p>
        </w:tc>
      </w:tr>
      <w:tr w:rsidR="00FA1637" w:rsidRPr="00FA1637" w:rsidTr="00FA16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1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Set-</w:t>
            </w:r>
            <w:proofErr w:type="spellStart"/>
            <w:r w:rsidRPr="00FA1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ADOrganizationalUnit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1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Ändert Eigenschaften von Organisationseinheiten</w:t>
            </w:r>
          </w:p>
        </w:tc>
      </w:tr>
      <w:tr w:rsidR="00FA1637" w:rsidRPr="00FA1637" w:rsidTr="00FA16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A1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Get-ADOrganizationalUnit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4F0"/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1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Zeigt Eigenschaften von Organisationseinheiten an</w:t>
            </w:r>
          </w:p>
        </w:tc>
      </w:tr>
      <w:tr w:rsidR="00FA1637" w:rsidRPr="00FA1637" w:rsidTr="00FA16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1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Remove-</w:t>
            </w:r>
            <w:proofErr w:type="spellStart"/>
            <w:r w:rsidRPr="00FA1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ADOrganizationalUnit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3F8"/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1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Löscht Organisationseinheiten</w:t>
            </w:r>
          </w:p>
        </w:tc>
      </w:tr>
    </w:tbl>
    <w:p w:rsidR="00FA1637" w:rsidRPr="00FA1637" w:rsidRDefault="00FA1637" w:rsidP="00FA1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FA1637" w:rsidRPr="00FA1637" w:rsidRDefault="00FA1637" w:rsidP="00FA1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A163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Erstellen </w:t>
      </w:r>
      <w:proofErr w:type="gramStart"/>
      <w:r w:rsidRPr="00FA1637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einer neue Organisationseinheiten</w:t>
      </w:r>
      <w:proofErr w:type="gramEnd"/>
    </w:p>
    <w:p w:rsidR="00FA1637" w:rsidRPr="00FA1637" w:rsidRDefault="00FA1637" w:rsidP="00FA1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A1637">
        <w:rPr>
          <w:rFonts w:ascii="Times New Roman" w:eastAsia="Times New Roman" w:hAnsi="Times New Roman" w:cs="Times New Roman"/>
          <w:sz w:val="24"/>
          <w:szCs w:val="24"/>
          <w:lang w:eastAsia="de-DE"/>
        </w:rPr>
        <w:t>Sie können mit dem Befehl New-</w:t>
      </w:r>
      <w:proofErr w:type="spellStart"/>
      <w:r w:rsidRPr="00FA1637">
        <w:rPr>
          <w:rFonts w:ascii="Times New Roman" w:eastAsia="Times New Roman" w:hAnsi="Times New Roman" w:cs="Times New Roman"/>
          <w:sz w:val="24"/>
          <w:szCs w:val="24"/>
          <w:lang w:eastAsia="de-DE"/>
        </w:rPr>
        <w:t>ADOrganizationalUnit</w:t>
      </w:r>
      <w:proofErr w:type="spellEnd"/>
      <w:r w:rsidRPr="00FA163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eine neue Organisationseinheit erstellen, um Abteilungen oder physische Standorte in Ihrer Organisation darzustellen</w:t>
      </w:r>
    </w:p>
    <w:tbl>
      <w:tblPr>
        <w:tblW w:w="115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1"/>
        <w:gridCol w:w="7969"/>
      </w:tblGrid>
      <w:tr w:rsidR="00FA1637" w:rsidRPr="00FA1637" w:rsidTr="00FA16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8EA"/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1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8EA"/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1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FA1637" w:rsidRPr="00FA1637" w:rsidTr="00FA16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1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163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Definiert den Namen der neuen Organisationseinheit.</w:t>
            </w:r>
          </w:p>
        </w:tc>
      </w:tr>
      <w:tr w:rsidR="00FA1637" w:rsidRPr="00FA1637" w:rsidTr="00FA16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1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163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Speicherort der neuen Organisationseinheit.</w:t>
            </w:r>
          </w:p>
        </w:tc>
      </w:tr>
      <w:tr w:rsidR="00FA1637" w:rsidRPr="00FA1637" w:rsidTr="00FA16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A1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ProtectedFromAccidentalDeletion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1637" w:rsidRPr="00FA1637" w:rsidRDefault="00FA1637" w:rsidP="00FA1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163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Verhindert, dass die Organisationseinheit versehentlich gelöscht wird. Der Standardwert ist $</w:t>
            </w:r>
            <w:proofErr w:type="spellStart"/>
            <w:r w:rsidRPr="00FA163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true</w:t>
            </w:r>
            <w:proofErr w:type="spellEnd"/>
            <w:r w:rsidRPr="00FA163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</w:tbl>
    <w:p w:rsidR="00FA1637" w:rsidRPr="00FA1637" w:rsidRDefault="00FA1637" w:rsidP="00FA1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FA1637" w:rsidRPr="00FA1637" w:rsidRDefault="00FA1637" w:rsidP="00FA1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A1637">
        <w:rPr>
          <w:rFonts w:ascii="Times New Roman" w:eastAsia="Times New Roman" w:hAnsi="Times New Roman" w:cs="Times New Roman"/>
          <w:sz w:val="24"/>
          <w:szCs w:val="24"/>
          <w:lang w:eastAsia="de-DE"/>
        </w:rPr>
        <w:t>Beispiel:</w:t>
      </w:r>
    </w:p>
    <w:p w:rsidR="00FA1637" w:rsidRPr="00FA1637" w:rsidRDefault="00FA1637" w:rsidP="00FA1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A1637">
        <w:rPr>
          <w:rFonts w:ascii="Courier New" w:eastAsia="Times New Roman" w:hAnsi="Courier New" w:cs="Courier New"/>
          <w:sz w:val="27"/>
          <w:szCs w:val="27"/>
          <w:lang w:eastAsia="de-DE"/>
        </w:rPr>
        <w:t>New-</w:t>
      </w:r>
      <w:proofErr w:type="spellStart"/>
      <w:r w:rsidRPr="00FA1637">
        <w:rPr>
          <w:rFonts w:ascii="Courier New" w:eastAsia="Times New Roman" w:hAnsi="Courier New" w:cs="Courier New"/>
          <w:sz w:val="27"/>
          <w:szCs w:val="27"/>
          <w:lang w:eastAsia="de-DE"/>
        </w:rPr>
        <w:t>ADOrganizationalUnit</w:t>
      </w:r>
      <w:proofErr w:type="spellEnd"/>
      <w:r w:rsidRPr="00FA1637">
        <w:rPr>
          <w:rFonts w:ascii="Courier New" w:eastAsia="Times New Roman" w:hAnsi="Courier New" w:cs="Courier New"/>
          <w:sz w:val="27"/>
          <w:szCs w:val="27"/>
          <w:lang w:eastAsia="de-DE"/>
        </w:rPr>
        <w:t xml:space="preserve"> -Name </w:t>
      </w:r>
      <w:proofErr w:type="spellStart"/>
      <w:r w:rsidRPr="00FA1637">
        <w:rPr>
          <w:rFonts w:ascii="Courier New" w:eastAsia="Times New Roman" w:hAnsi="Courier New" w:cs="Courier New"/>
          <w:sz w:val="27"/>
          <w:szCs w:val="27"/>
          <w:lang w:eastAsia="de-DE"/>
        </w:rPr>
        <w:t>Sales</w:t>
      </w:r>
      <w:proofErr w:type="spellEnd"/>
      <w:r w:rsidRPr="00FA1637">
        <w:rPr>
          <w:rFonts w:ascii="Courier New" w:eastAsia="Times New Roman" w:hAnsi="Courier New" w:cs="Courier New"/>
          <w:sz w:val="27"/>
          <w:szCs w:val="27"/>
          <w:lang w:eastAsia="de-DE"/>
        </w:rPr>
        <w:t xml:space="preserve"> -Path "dc=</w:t>
      </w:r>
      <w:proofErr w:type="spellStart"/>
      <w:proofErr w:type="gramStart"/>
      <w:r w:rsidRPr="00FA1637">
        <w:rPr>
          <w:rFonts w:ascii="Courier New" w:eastAsia="Times New Roman" w:hAnsi="Courier New" w:cs="Courier New"/>
          <w:sz w:val="27"/>
          <w:szCs w:val="27"/>
          <w:lang w:eastAsia="de-DE"/>
        </w:rPr>
        <w:t>adatum,dc</w:t>
      </w:r>
      <w:proofErr w:type="spellEnd"/>
      <w:proofErr w:type="gramEnd"/>
      <w:r w:rsidRPr="00FA1637">
        <w:rPr>
          <w:rFonts w:ascii="Courier New" w:eastAsia="Times New Roman" w:hAnsi="Courier New" w:cs="Courier New"/>
          <w:sz w:val="27"/>
          <w:szCs w:val="27"/>
          <w:lang w:eastAsia="de-DE"/>
        </w:rPr>
        <w:t>=</w:t>
      </w:r>
      <w:proofErr w:type="spellStart"/>
      <w:r w:rsidRPr="00FA1637">
        <w:rPr>
          <w:rFonts w:ascii="Courier New" w:eastAsia="Times New Roman" w:hAnsi="Courier New" w:cs="Courier New"/>
          <w:sz w:val="27"/>
          <w:szCs w:val="27"/>
          <w:lang w:eastAsia="de-DE"/>
        </w:rPr>
        <w:t>local</w:t>
      </w:r>
      <w:proofErr w:type="spellEnd"/>
      <w:r w:rsidRPr="00FA1637">
        <w:rPr>
          <w:rFonts w:ascii="Courier New" w:eastAsia="Times New Roman" w:hAnsi="Courier New" w:cs="Courier New"/>
          <w:sz w:val="27"/>
          <w:szCs w:val="27"/>
          <w:lang w:eastAsia="de-DE"/>
        </w:rPr>
        <w:t>" -</w:t>
      </w:r>
      <w:proofErr w:type="spellStart"/>
      <w:r w:rsidRPr="00FA1637">
        <w:rPr>
          <w:rFonts w:ascii="Courier New" w:eastAsia="Times New Roman" w:hAnsi="Courier New" w:cs="Courier New"/>
          <w:sz w:val="27"/>
          <w:szCs w:val="27"/>
          <w:lang w:eastAsia="de-DE"/>
        </w:rPr>
        <w:t>ProtectedFromAccidentalDeletion</w:t>
      </w:r>
      <w:proofErr w:type="spellEnd"/>
      <w:r w:rsidRPr="00FA1637">
        <w:rPr>
          <w:rFonts w:ascii="Courier New" w:eastAsia="Times New Roman" w:hAnsi="Courier New" w:cs="Courier New"/>
          <w:sz w:val="27"/>
          <w:szCs w:val="27"/>
          <w:lang w:eastAsia="de-DE"/>
        </w:rPr>
        <w:t xml:space="preserve"> $</w:t>
      </w:r>
      <w:proofErr w:type="spellStart"/>
      <w:r w:rsidRPr="00FA1637">
        <w:rPr>
          <w:rFonts w:ascii="Courier New" w:eastAsia="Times New Roman" w:hAnsi="Courier New" w:cs="Courier New"/>
          <w:sz w:val="27"/>
          <w:szCs w:val="27"/>
          <w:lang w:eastAsia="de-DE"/>
        </w:rPr>
        <w:t>true</w:t>
      </w:r>
      <w:proofErr w:type="spellEnd"/>
    </w:p>
    <w:p w:rsidR="004E6038" w:rsidRDefault="00FA1637"/>
    <w:sectPr w:rsidR="004E6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2B"/>
    <w:rsid w:val="00406A95"/>
    <w:rsid w:val="004846BE"/>
    <w:rsid w:val="009B1C2B"/>
    <w:rsid w:val="00CB18B5"/>
    <w:rsid w:val="00FA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11571-73BE-4703-8DC5-3B6AE094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1115</Characters>
  <Application>Microsoft Office Word</Application>
  <DocSecurity>0</DocSecurity>
  <Lines>9</Lines>
  <Paragraphs>2</Paragraphs>
  <ScaleCrop>false</ScaleCrop>
  <Company>Schulungszentrum Fohnsdorf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ATN_65</dc:creator>
  <cp:keywords/>
  <dc:description/>
  <cp:lastModifiedBy>ATN_65</cp:lastModifiedBy>
  <cp:revision>2</cp:revision>
  <dcterms:created xsi:type="dcterms:W3CDTF">2019-01-08T11:49:00Z</dcterms:created>
  <dcterms:modified xsi:type="dcterms:W3CDTF">2019-01-08T11:50:00Z</dcterms:modified>
</cp:coreProperties>
</file>