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1"/>
        </w:pBdr>
        <w:spacing w:before="0"/>
        <w:contextualSpacing/>
        <w:rPr>
          <w:rFonts w:asciiTheme="minorHAnsi" w:hAnsiTheme="minorHAnsi" w:cstheme="minorHAnsi"/>
          <w:b/>
          <w:color w:val="auto"/>
          <w:sz w:val="48"/>
        </w:rPr>
      </w:pPr>
      <w:r>
        <w:rPr>
          <w:rFonts w:asciiTheme="minorHAnsi" w:hAnsiTheme="minorHAnsi" w:cstheme="minorHAnsi"/>
          <w:b/>
          <w:color w:val="auto"/>
          <w:sz w:val="48"/>
        </w:rPr>
        <w:t xml:space="preserve">Unit Assessment Pack (UAP) – Cover Sheet </w:t>
      </w:r>
    </w:p>
    <w:p>
      <w:pPr>
        <w:pStyle w:val="3"/>
        <w:spacing w:before="120"/>
        <w:rPr>
          <w:rFonts w:asciiTheme="minorHAnsi" w:hAnsiTheme="minorHAnsi" w:cstheme="minorHAnsi"/>
          <w:b/>
          <w:color w:val="auto"/>
          <w:sz w:val="32"/>
          <w:lang w:eastAsia="en-AU"/>
        </w:rPr>
      </w:pPr>
      <w:bookmarkStart w:id="0" w:name="OLE_LINK2"/>
      <w:bookmarkStart w:id="1" w:name="OLE_LINK3"/>
      <w:r>
        <w:rPr>
          <w:rFonts w:asciiTheme="minorHAnsi" w:hAnsiTheme="minorHAnsi" w:cstheme="minorHAnsi"/>
          <w:b/>
          <w:color w:val="auto"/>
          <w:sz w:val="32"/>
          <w:lang w:eastAsia="en-AU"/>
        </w:rPr>
        <w:t>Student and Trainer/Assessor Details</w:t>
      </w:r>
    </w:p>
    <w:tbl>
      <w:tblPr>
        <w:tblStyle w:val="9"/>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8"/>
              <w:rPr>
                <w:rFonts w:asciiTheme="minorHAnsi" w:hAnsiTheme="minorHAnsi" w:cstheme="minorHAnsi"/>
                <w:b/>
                <w:bCs/>
                <w:color w:val="auto"/>
              </w:rPr>
            </w:pPr>
            <w:r>
              <w:rPr>
                <w:rFonts w:asciiTheme="minorHAnsi" w:hAnsiTheme="minorHAnsi" w:cstheme="minorHAnsi"/>
                <w:b/>
                <w:bCs/>
                <w:color w:val="auto"/>
              </w:rPr>
              <w:t>Student ID</w:t>
            </w:r>
          </w:p>
        </w:tc>
        <w:tc>
          <w:tcPr>
            <w:tcW w:w="3655" w:type="pct"/>
          </w:tcPr>
          <w:p>
            <w:pPr>
              <w:pStyle w:val="58"/>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8"/>
              <w:rPr>
                <w:rFonts w:asciiTheme="minorHAnsi" w:hAnsiTheme="minorHAnsi" w:cstheme="minorHAnsi"/>
                <w:b/>
                <w:bCs/>
                <w:color w:val="auto"/>
              </w:rPr>
            </w:pPr>
            <w:r>
              <w:rPr>
                <w:rFonts w:asciiTheme="minorHAnsi" w:hAnsiTheme="minorHAnsi" w:cstheme="minorHAnsi"/>
                <w:b/>
                <w:bCs/>
                <w:color w:val="auto"/>
              </w:rPr>
              <w:t>Student name</w:t>
            </w:r>
          </w:p>
        </w:tc>
        <w:tc>
          <w:tcPr>
            <w:tcW w:w="3655" w:type="pct"/>
          </w:tcPr>
          <w:p>
            <w:pPr>
              <w:pStyle w:val="58"/>
              <w:tabs>
                <w:tab w:val="left" w:pos="2588"/>
              </w:tabs>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8"/>
              <w:rPr>
                <w:rFonts w:asciiTheme="minorHAnsi" w:hAnsiTheme="minorHAnsi" w:cstheme="minorHAnsi"/>
                <w:b/>
                <w:bCs/>
                <w:color w:val="auto"/>
              </w:rPr>
            </w:pPr>
            <w:r>
              <w:rPr>
                <w:rFonts w:asciiTheme="minorHAnsi" w:hAnsiTheme="minorHAnsi" w:cstheme="minorHAnsi"/>
                <w:b/>
                <w:bCs/>
                <w:color w:val="auto"/>
              </w:rPr>
              <w:t>Contact number</w:t>
            </w:r>
          </w:p>
        </w:tc>
        <w:tc>
          <w:tcPr>
            <w:tcW w:w="3655" w:type="pct"/>
          </w:tcPr>
          <w:p>
            <w:pPr>
              <w:pStyle w:val="58"/>
              <w:tabs>
                <w:tab w:val="left" w:pos="2588"/>
              </w:tabs>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8"/>
              <w:rPr>
                <w:rFonts w:asciiTheme="minorHAnsi" w:hAnsiTheme="minorHAnsi" w:cstheme="minorHAnsi"/>
                <w:b/>
                <w:bCs/>
                <w:color w:val="auto"/>
              </w:rPr>
            </w:pPr>
            <w:r>
              <w:rPr>
                <w:rFonts w:asciiTheme="minorHAnsi" w:hAnsiTheme="minorHAnsi" w:cstheme="minorHAnsi"/>
                <w:b/>
                <w:bCs/>
                <w:color w:val="auto"/>
              </w:rPr>
              <w:t>Email address</w:t>
            </w:r>
          </w:p>
        </w:tc>
        <w:tc>
          <w:tcPr>
            <w:tcW w:w="3655" w:type="pct"/>
          </w:tcPr>
          <w:p>
            <w:pPr>
              <w:pStyle w:val="58"/>
              <w:tabs>
                <w:tab w:val="left" w:pos="2588"/>
              </w:tabs>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8"/>
              <w:rPr>
                <w:rFonts w:asciiTheme="minorHAnsi" w:hAnsiTheme="minorHAnsi" w:cstheme="minorHAnsi"/>
                <w:b/>
                <w:bCs/>
                <w:color w:val="auto"/>
              </w:rPr>
            </w:pPr>
            <w:r>
              <w:rPr>
                <w:rFonts w:asciiTheme="minorHAnsi" w:hAnsiTheme="minorHAnsi" w:cstheme="minorHAnsi"/>
                <w:b/>
                <w:bCs/>
                <w:color w:val="auto"/>
              </w:rPr>
              <w:t xml:space="preserve">Trainer/Assessor name </w:t>
            </w:r>
          </w:p>
        </w:tc>
        <w:tc>
          <w:tcPr>
            <w:tcW w:w="3655" w:type="pct"/>
          </w:tcPr>
          <w:p>
            <w:pPr>
              <w:pStyle w:val="58"/>
              <w:tabs>
                <w:tab w:val="left" w:pos="2588"/>
              </w:tabs>
              <w:rPr>
                <w:rFonts w:asciiTheme="minorHAnsi" w:hAnsiTheme="minorHAnsi" w:cstheme="minorHAnsi"/>
                <w:color w:val="auto"/>
                <w:sz w:val="20"/>
                <w:szCs w:val="20"/>
              </w:rPr>
            </w:pPr>
          </w:p>
        </w:tc>
      </w:tr>
    </w:tbl>
    <w:p>
      <w:pPr>
        <w:pStyle w:val="3"/>
        <w:spacing w:before="120"/>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Course and Unit Details </w:t>
      </w:r>
    </w:p>
    <w:tbl>
      <w:tblPr>
        <w:tblStyle w:val="9"/>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8"/>
              <w:rPr>
                <w:rFonts w:asciiTheme="minorHAnsi" w:hAnsiTheme="minorHAnsi" w:cstheme="minorHAnsi"/>
                <w:b/>
                <w:color w:val="auto"/>
              </w:rPr>
            </w:pPr>
            <w:r>
              <w:rPr>
                <w:rFonts w:asciiTheme="minorHAnsi" w:hAnsiTheme="minorHAnsi" w:cstheme="minorHAnsi"/>
                <w:b/>
                <w:color w:val="auto"/>
              </w:rPr>
              <w:t>Course code</w:t>
            </w:r>
          </w:p>
        </w:tc>
        <w:tc>
          <w:tcPr>
            <w:tcW w:w="3655" w:type="pct"/>
          </w:tcPr>
          <w:p>
            <w:pPr>
              <w:pStyle w:val="58"/>
              <w:rPr>
                <w:rFonts w:asciiTheme="minorHAnsi" w:hAnsiTheme="minorHAnsi" w:cstheme="minorHAnsi"/>
                <w:color w:val="000000" w:themeColor="text1"/>
                <w14:textFill>
                  <w14:solidFill>
                    <w14:schemeClr w14:val="tx1"/>
                  </w14:solidFill>
                </w14:textFill>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8"/>
              <w:rPr>
                <w:rFonts w:asciiTheme="minorHAnsi" w:hAnsiTheme="minorHAnsi" w:cstheme="minorHAnsi"/>
                <w:b/>
                <w:color w:val="auto"/>
              </w:rPr>
            </w:pPr>
            <w:r>
              <w:rPr>
                <w:rFonts w:asciiTheme="minorHAnsi" w:hAnsiTheme="minorHAnsi" w:cstheme="minorHAnsi"/>
                <w:b/>
                <w:color w:val="auto"/>
              </w:rPr>
              <w:t>Course name</w:t>
            </w:r>
          </w:p>
        </w:tc>
        <w:tc>
          <w:tcPr>
            <w:tcW w:w="3655" w:type="pct"/>
          </w:tcPr>
          <w:p>
            <w:pPr>
              <w:pStyle w:val="58"/>
              <w:tabs>
                <w:tab w:val="left" w:pos="2588"/>
              </w:tabs>
              <w:rPr>
                <w:rFonts w:asciiTheme="minorHAnsi" w:hAnsiTheme="minorHAnsi" w:cstheme="minorHAnsi"/>
                <w:color w:val="auto"/>
              </w:rPr>
            </w:pPr>
          </w:p>
        </w:tc>
      </w:tr>
      <w:bookmarkEnd w:id="0"/>
      <w:bookmarkEnd w:id="1"/>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8"/>
              <w:rPr>
                <w:rFonts w:asciiTheme="minorHAnsi" w:hAnsiTheme="minorHAnsi" w:cstheme="minorHAnsi"/>
                <w:b/>
                <w:color w:val="auto"/>
              </w:rPr>
            </w:pPr>
            <w:r>
              <w:rPr>
                <w:rFonts w:asciiTheme="minorHAnsi" w:hAnsiTheme="minorHAnsi" w:cstheme="minorHAnsi"/>
                <w:b/>
                <w:color w:val="auto"/>
              </w:rPr>
              <w:t>Unit code</w:t>
            </w:r>
          </w:p>
        </w:tc>
        <w:tc>
          <w:tcPr>
            <w:tcW w:w="3655" w:type="pct"/>
          </w:tcPr>
          <w:p>
            <w:pPr>
              <w:rPr>
                <w:rFonts w:asciiTheme="minorHAnsi" w:hAnsiTheme="minorHAnsi"/>
                <w:sz w:val="22"/>
                <w:szCs w:val="22"/>
              </w:rPr>
            </w:pPr>
            <w:r>
              <w:rPr>
                <w:rFonts w:ascii="Calibri" w:hAnsi="Calibri" w:cs="Calibri"/>
                <w:sz w:val="22"/>
                <w:szCs w:val="22"/>
              </w:rPr>
              <w:t>ICTPRG501</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8"/>
              <w:rPr>
                <w:rFonts w:asciiTheme="minorHAnsi" w:hAnsiTheme="minorHAnsi" w:cstheme="minorHAnsi"/>
                <w:b/>
                <w:color w:val="auto"/>
              </w:rPr>
            </w:pPr>
            <w:r>
              <w:rPr>
                <w:rFonts w:asciiTheme="minorHAnsi" w:hAnsiTheme="minorHAnsi" w:cstheme="minorHAnsi"/>
                <w:b/>
                <w:color w:val="auto"/>
              </w:rPr>
              <w:t>Unit name</w:t>
            </w:r>
          </w:p>
        </w:tc>
        <w:tc>
          <w:tcPr>
            <w:tcW w:w="3655" w:type="pct"/>
          </w:tcPr>
          <w:p>
            <w:pPr>
              <w:rPr>
                <w:rFonts w:asciiTheme="minorHAnsi" w:hAnsiTheme="minorHAnsi"/>
                <w:bCs/>
                <w:sz w:val="22"/>
                <w:szCs w:val="22"/>
              </w:rPr>
            </w:pPr>
            <w:r>
              <w:rPr>
                <w:rFonts w:eastAsia="Times New Roman" w:cstheme="minorHAnsi"/>
                <w:color w:val="000000" w:themeColor="text1"/>
                <w14:textFill>
                  <w14:solidFill>
                    <w14:schemeClr w14:val="tx1"/>
                  </w14:solidFill>
                </w14:textFill>
              </w:rPr>
              <w:t>Apply advanced object-oriented language skills</w:t>
            </w:r>
          </w:p>
        </w:tc>
      </w:tr>
    </w:tbl>
    <w:p>
      <w:pPr>
        <w:pStyle w:val="11"/>
        <w:spacing w:after="0"/>
        <w:ind w:left="0"/>
        <w:rPr>
          <w:rFonts w:eastAsia="Calibri" w:asciiTheme="minorHAnsi" w:hAnsiTheme="minorHAnsi" w:cstheme="minorHAnsi"/>
          <w:color w:val="auto"/>
          <w:sz w:val="10"/>
          <w:szCs w:val="22"/>
        </w:rPr>
      </w:pPr>
    </w:p>
    <w:p>
      <w:pPr>
        <w:pStyle w:val="3"/>
        <w:spacing w:before="120"/>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Assessment Submission Method </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5"/>
        <w:gridCol w:w="2250"/>
        <w:gridCol w:w="3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1570260781"/>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hand to trainer/assessor</w:t>
            </w:r>
          </w:p>
          <w:p>
            <w:pPr>
              <w:autoSpaceDE w:val="0"/>
              <w:autoSpaceDN w:val="0"/>
              <w:adjustRightInd w:val="0"/>
              <w:spacing w:before="60" w:after="0" w:line="240" w:lineRule="auto"/>
              <w:ind w:left="720" w:hanging="360"/>
              <w:rPr>
                <w:rFonts w:asciiTheme="minorHAnsi" w:hAnsiTheme="minorHAnsi" w:cstheme="minorHAnsi"/>
                <w:sz w:val="22"/>
                <w:szCs w:val="22"/>
                <w:lang w:eastAsia="en-AU"/>
              </w:rPr>
            </w:pPr>
          </w:p>
          <w:p>
            <w:pPr>
              <w:autoSpaceDE w:val="0"/>
              <w:autoSpaceDN w:val="0"/>
              <w:adjustRightInd w:val="0"/>
              <w:spacing w:before="60" w:after="0" w:line="240" w:lineRule="auto"/>
              <w:ind w:left="720" w:hanging="360"/>
              <w:rPr>
                <w:rFonts w:asciiTheme="minorHAnsi" w:hAnsiTheme="minorHAnsi" w:cstheme="minorHAnsi"/>
                <w:sz w:val="22"/>
                <w:szCs w:val="22"/>
                <w:lang w:eastAsia="en-AU"/>
              </w:rPr>
            </w:pPr>
          </w:p>
        </w:tc>
        <w:tc>
          <w:tcPr>
            <w:tcW w:w="2250"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140688478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email to trainer/assessor</w:t>
            </w:r>
          </w:p>
          <w:p>
            <w:pPr>
              <w:autoSpaceDE w:val="0"/>
              <w:autoSpaceDN w:val="0"/>
              <w:adjustRightInd w:val="0"/>
              <w:spacing w:before="60" w:after="0" w:line="240" w:lineRule="auto"/>
              <w:rPr>
                <w:rFonts w:asciiTheme="minorHAnsi" w:hAnsiTheme="minorHAnsi" w:cstheme="minorHAnsi"/>
                <w:sz w:val="22"/>
                <w:szCs w:val="22"/>
                <w:lang w:eastAsia="en-AU"/>
              </w:rPr>
            </w:pPr>
          </w:p>
        </w:tc>
        <w:tc>
          <w:tcPr>
            <w:tcW w:w="3531"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483316191"/>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Online submission via Learning Management System (LMS)</w:t>
            </w:r>
          </w:p>
          <w:p>
            <w:pPr>
              <w:autoSpaceDE w:val="0"/>
              <w:autoSpaceDN w:val="0"/>
              <w:adjustRightInd w:val="0"/>
              <w:spacing w:before="60" w:after="0" w:line="240" w:lineRule="auto"/>
              <w:rPr>
                <w:rFonts w:asciiTheme="minorHAnsi" w:hAnsiTheme="minorHAnsi" w:cstheme="minorHAnsi"/>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71986595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Australia Post to RTO</w:t>
            </w:r>
          </w:p>
        </w:tc>
        <w:tc>
          <w:tcPr>
            <w:tcW w:w="5781" w:type="dxa"/>
            <w:gridSpan w:val="2"/>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76982127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Any other method _________________________________________________</w:t>
            </w:r>
          </w:p>
          <w:p>
            <w:pPr>
              <w:autoSpaceDE w:val="0"/>
              <w:autoSpaceDN w:val="0"/>
              <w:adjustRightInd w:val="0"/>
              <w:spacing w:before="60"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                                       (Please mention here)</w:t>
            </w:r>
          </w:p>
          <w:p>
            <w:pPr>
              <w:autoSpaceDE w:val="0"/>
              <w:autoSpaceDN w:val="0"/>
              <w:adjustRightInd w:val="0"/>
              <w:spacing w:after="0" w:line="240" w:lineRule="auto"/>
              <w:rPr>
                <w:rFonts w:asciiTheme="minorHAnsi" w:hAnsiTheme="minorHAnsi" w:cstheme="minorHAnsi"/>
                <w:sz w:val="22"/>
                <w:szCs w:val="22"/>
                <w:lang w:eastAsia="en-AU"/>
              </w:rPr>
            </w:pPr>
          </w:p>
        </w:tc>
      </w:tr>
    </w:tbl>
    <w:p>
      <w:pPr>
        <w:autoSpaceDE w:val="0"/>
        <w:autoSpaceDN w:val="0"/>
        <w:adjustRightInd w:val="0"/>
        <w:spacing w:after="0" w:line="240" w:lineRule="auto"/>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Student Declaration </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4" w:type="dxa"/>
          </w:tcPr>
          <w:p>
            <w:pPr>
              <w:pStyle w:val="45"/>
              <w:numPr>
                <w:ilvl w:val="0"/>
                <w:numId w:val="8"/>
              </w:numPr>
              <w:autoSpaceDE w:val="0"/>
              <w:autoSpaceDN w:val="0"/>
              <w:adjustRightInd w:val="0"/>
              <w:spacing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certify that the work submitted for this assessment pack is my own. I have clearly referenced any sources used in my submission. I understand that a false declaration is a form of malpractice</w:t>
            </w:r>
            <w:r>
              <w:rPr>
                <w:rFonts w:asciiTheme="minorHAnsi" w:hAnsiTheme="minorHAnsi" w:cstheme="minorHAnsi"/>
                <w:color w:val="000000" w:themeColor="text1"/>
                <w:sz w:val="22"/>
                <w:szCs w:val="22"/>
                <w:lang w:eastAsia="en-AU"/>
                <w14:textFill>
                  <w14:solidFill>
                    <w14:schemeClr w14:val="tx1"/>
                  </w14:solidFill>
                </w14:textFill>
              </w:rPr>
              <w:t xml:space="preserve">; </w:t>
            </w:r>
          </w:p>
          <w:p>
            <w:pPr>
              <w:pStyle w:val="45"/>
              <w:numPr>
                <w:ilvl w:val="0"/>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have kept a copy of this assessment pack and all relevant notes, attachments, and reference material that I used in the production of the assessment pack;</w:t>
            </w:r>
          </w:p>
          <w:p>
            <w:pPr>
              <w:pStyle w:val="45"/>
              <w:numPr>
                <w:ilvl w:val="0"/>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For the purposes of assessment, I give the trainer/assessor of this assessment the permission to: </w:t>
            </w:r>
          </w:p>
          <w:p>
            <w:pPr>
              <w:pStyle w:val="45"/>
              <w:numPr>
                <w:ilvl w:val="1"/>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Reproduce this assessment and provide a copy to another member of staff; and </w:t>
            </w:r>
          </w:p>
          <w:p>
            <w:pPr>
              <w:pStyle w:val="45"/>
              <w:numPr>
                <w:ilvl w:val="1"/>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Take steps to authenticate the assessment, including communicating a copy of this assessment to a checking service (which may retain a copy of the assessment on its database for future plagiarism checking).</w:t>
            </w:r>
          </w:p>
          <w:p>
            <w:pPr>
              <w:pStyle w:val="45"/>
              <w:numPr>
                <w:ilvl w:val="0"/>
                <w:numId w:val="0"/>
              </w:numPr>
              <w:autoSpaceDE w:val="0"/>
              <w:autoSpaceDN w:val="0"/>
              <w:adjustRightInd w:val="0"/>
              <w:spacing w:before="120" w:after="0" w:line="240" w:lineRule="auto"/>
              <w:ind w:left="1440"/>
              <w:rPr>
                <w:rFonts w:asciiTheme="minorHAnsi" w:hAnsiTheme="minorHAnsi" w:cstheme="minorHAnsi"/>
                <w:color w:val="auto"/>
                <w:sz w:val="22"/>
                <w:szCs w:val="22"/>
                <w:lang w:eastAsia="en-AU"/>
              </w:rPr>
            </w:pPr>
          </w:p>
          <w:p>
            <w:pPr>
              <w:autoSpaceDE w:val="0"/>
              <w:autoSpaceDN w:val="0"/>
              <w:adjustRightInd w:val="0"/>
              <w:spacing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Student signature:   ________________________________                   </w:t>
            </w:r>
            <w:r>
              <w:rPr>
                <w:rFonts w:asciiTheme="minorHAnsi" w:hAnsiTheme="minorHAnsi" w:cstheme="minorHAnsi"/>
                <w:color w:val="auto"/>
                <w:sz w:val="22"/>
                <w:szCs w:val="22"/>
                <w:lang w:eastAsia="en-AU"/>
              </w:rPr>
              <w:br w:type="textWrapping"/>
            </w:r>
          </w:p>
          <w:p>
            <w:pPr>
              <w:autoSpaceDE w:val="0"/>
              <w:autoSpaceDN w:val="0"/>
              <w:adjustRightInd w:val="0"/>
              <w:spacing w:after="0" w:line="240" w:lineRule="auto"/>
              <w:rPr>
                <w:rFonts w:asciiTheme="minorHAnsi" w:hAnsiTheme="minorHAnsi" w:cstheme="minorHAnsi"/>
                <w:color w:val="auto"/>
                <w:sz w:val="20"/>
                <w:lang w:eastAsia="en-AU"/>
              </w:rPr>
            </w:pPr>
            <w:r>
              <w:rPr>
                <w:rFonts w:asciiTheme="minorHAnsi" w:hAnsiTheme="minorHAnsi" w:cstheme="minorHAnsi"/>
                <w:color w:val="auto"/>
                <w:sz w:val="22"/>
                <w:szCs w:val="22"/>
                <w:lang w:eastAsia="en-AU"/>
              </w:rPr>
              <w:t>Date:  ____/_____/______________</w:t>
            </w:r>
          </w:p>
        </w:tc>
      </w:tr>
    </w:tbl>
    <w:p>
      <w:pPr>
        <w:pStyle w:val="3"/>
        <w:spacing w:before="120"/>
        <w:rPr>
          <w:rStyle w:val="59"/>
          <w:rFonts w:asciiTheme="minorHAnsi" w:hAnsiTheme="minorHAnsi" w:cstheme="minorHAnsi"/>
          <w:color w:val="auto"/>
          <w:sz w:val="20"/>
          <w:lang w:eastAsia="en-AU"/>
        </w:rPr>
      </w:pPr>
      <w:r>
        <w:rPr>
          <w:rFonts w:asciiTheme="minorHAnsi" w:hAnsiTheme="minorHAnsi" w:cstheme="minorHAnsi"/>
          <w:b/>
          <w:color w:val="auto"/>
          <w:sz w:val="32"/>
          <w:lang w:eastAsia="en-AU"/>
        </w:rPr>
        <w:t>Assessment Plan</w:t>
      </w:r>
      <w:r>
        <w:rPr>
          <w:rFonts w:asciiTheme="minorHAnsi" w:hAnsiTheme="minorHAnsi" w:cstheme="minorHAnsi"/>
          <w:color w:val="auto"/>
        </w:rPr>
        <w:t xml:space="preserve"> </w:t>
      </w:r>
    </w:p>
    <w:p>
      <w:pPr>
        <w:pStyle w:val="11"/>
        <w:ind w:left="0"/>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 xml:space="preserve">To demonstrate competence in this unit, you must be assessed as satisfactory in each of the following assessment tasks. </w:t>
      </w:r>
    </w:p>
    <w:p>
      <w:pPr>
        <w:pStyle w:val="11"/>
        <w:ind w:left="0"/>
        <w:rPr>
          <w:rFonts w:eastAsia="Calibri" w:asciiTheme="minorHAnsi" w:hAnsiTheme="minorHAnsi" w:cstheme="minorHAnsi"/>
          <w:color w:val="auto"/>
          <w:sz w:val="22"/>
          <w:szCs w:val="22"/>
        </w:rPr>
      </w:pPr>
    </w:p>
    <w:tbl>
      <w:tblPr>
        <w:tblStyle w:val="9"/>
        <w:tblW w:w="500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4"/>
        <w:gridCol w:w="882"/>
        <w:gridCol w:w="2427"/>
        <w:gridCol w:w="1122"/>
        <w:gridCol w:w="2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425" w:type="dxa"/>
            <w:shd w:val="clear" w:color="auto" w:fill="E7E6E6" w:themeFill="background2"/>
          </w:tcPr>
          <w:p>
            <w:pPr>
              <w:pStyle w:val="58"/>
              <w:rPr>
                <w:rFonts w:asciiTheme="minorHAnsi" w:hAnsiTheme="minorHAnsi" w:cstheme="minorHAnsi"/>
                <w:b/>
                <w:color w:val="auto"/>
              </w:rPr>
            </w:pPr>
            <w:r>
              <w:rPr>
                <w:rFonts w:asciiTheme="minorHAnsi" w:hAnsiTheme="minorHAnsi" w:cstheme="minorHAnsi"/>
                <w:b/>
                <w:color w:val="auto"/>
              </w:rPr>
              <w:t>Evidence recorded</w:t>
            </w:r>
          </w:p>
        </w:tc>
        <w:tc>
          <w:tcPr>
            <w:tcW w:w="4320" w:type="dxa"/>
            <w:gridSpan w:val="3"/>
            <w:shd w:val="clear" w:color="auto" w:fill="E7E6E6" w:themeFill="background2"/>
          </w:tcPr>
          <w:p>
            <w:pPr>
              <w:pStyle w:val="58"/>
              <w:rPr>
                <w:rFonts w:asciiTheme="minorHAnsi" w:hAnsiTheme="minorHAnsi" w:cstheme="minorHAnsi"/>
                <w:b/>
                <w:color w:val="auto"/>
              </w:rPr>
            </w:pPr>
            <w:r>
              <w:rPr>
                <w:rFonts w:asciiTheme="minorHAnsi" w:hAnsiTheme="minorHAnsi" w:cstheme="minorHAnsi"/>
                <w:b/>
                <w:color w:val="auto"/>
              </w:rPr>
              <w:t>Evidence Type/ Method of assessment</w:t>
            </w:r>
          </w:p>
        </w:tc>
        <w:tc>
          <w:tcPr>
            <w:tcW w:w="2273" w:type="dxa"/>
            <w:shd w:val="clear" w:color="auto" w:fill="E7E6E6" w:themeFill="background2"/>
          </w:tcPr>
          <w:p>
            <w:pPr>
              <w:pStyle w:val="58"/>
              <w:rPr>
                <w:rFonts w:asciiTheme="minorHAnsi" w:hAnsiTheme="minorHAnsi" w:cstheme="minorHAnsi"/>
                <w:b/>
                <w:color w:val="auto"/>
              </w:rPr>
            </w:pPr>
            <w:r>
              <w:rPr>
                <w:rFonts w:asciiTheme="minorHAnsi" w:hAnsiTheme="minorHAnsi" w:cstheme="minorHAnsi"/>
                <w:b/>
                <w:color w:val="auto"/>
              </w:rPr>
              <w:t>Sufficient evidence recorded/Outcome</w:t>
            </w:r>
            <w:r>
              <w:rPr>
                <w:rFonts w:asciiTheme="minorHAnsi" w:hAnsiTheme="minorHAnsi" w:cstheme="minorHAnsi"/>
                <w:color w:val="auto"/>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25" w:type="dxa"/>
            <w:shd w:val="clear" w:color="auto" w:fill="E7E6E6" w:themeFill="background2"/>
          </w:tcPr>
          <w:p>
            <w:pPr>
              <w:pStyle w:val="58"/>
              <w:rPr>
                <w:rFonts w:asciiTheme="minorHAnsi" w:hAnsiTheme="minorHAnsi" w:cstheme="minorHAnsi"/>
                <w:b/>
                <w:color w:val="auto"/>
              </w:rPr>
            </w:pPr>
            <w:r>
              <w:rPr>
                <w:rFonts w:asciiTheme="minorHAnsi" w:hAnsiTheme="minorHAnsi" w:cstheme="minorHAnsi"/>
                <w:b/>
                <w:color w:val="auto"/>
              </w:rPr>
              <w:t>Unit Assessment Task 1</w:t>
            </w:r>
          </w:p>
        </w:tc>
        <w:tc>
          <w:tcPr>
            <w:tcW w:w="4320" w:type="dxa"/>
            <w:gridSpan w:val="3"/>
            <w:shd w:val="clear" w:color="auto" w:fill="auto"/>
          </w:tcPr>
          <w:p>
            <w:pPr>
              <w:pStyle w:val="58"/>
              <w:rPr>
                <w:rFonts w:asciiTheme="minorHAnsi" w:hAnsiTheme="minorHAnsi"/>
                <w:color w:val="000000" w:themeColor="text1"/>
                <w14:textFill>
                  <w14:solidFill>
                    <w14:schemeClr w14:val="tx1"/>
                  </w14:solidFill>
                </w14:textFill>
              </w:rPr>
            </w:pPr>
            <w:r>
              <w:rPr>
                <w:rFonts w:asciiTheme="minorHAnsi" w:hAnsiTheme="minorHAnsi"/>
                <w:color w:val="000000" w:themeColor="text1"/>
                <w14:textFill>
                  <w14:solidFill>
                    <w14:schemeClr w14:val="tx1"/>
                  </w14:solidFill>
                </w14:textFill>
              </w:rPr>
              <w:t>Unit Knowledge Test (UKT)</w:t>
            </w:r>
          </w:p>
        </w:tc>
        <w:tc>
          <w:tcPr>
            <w:tcW w:w="2273" w:type="dxa"/>
            <w:vAlign w:val="center"/>
          </w:tcPr>
          <w:p>
            <w:pPr>
              <w:pStyle w:val="58"/>
              <w:rPr>
                <w:rFonts w:asciiTheme="minorHAnsi" w:hAnsiTheme="minorHAnsi" w:cstheme="minorHAnsi"/>
                <w:color w:val="auto"/>
                <w:sz w:val="20"/>
                <w:szCs w:val="20"/>
              </w:rPr>
            </w:pPr>
            <w:r>
              <w:rPr>
                <w:rFonts w:asciiTheme="minorHAnsi" w:hAnsiTheme="minorHAnsi" w:cstheme="minorHAnsi"/>
                <w:color w:val="auto"/>
                <w:sz w:val="20"/>
                <w:szCs w:val="20"/>
              </w:rPr>
              <w:t xml:space="preserve">S / NS (First Attempt) </w:t>
            </w:r>
          </w:p>
          <w:p>
            <w:pPr>
              <w:pStyle w:val="58"/>
              <w:rPr>
                <w:rFonts w:asciiTheme="minorHAnsi" w:hAnsiTheme="minorHAnsi" w:cstheme="minorHAnsi"/>
                <w:color w:val="auto"/>
              </w:rPr>
            </w:pPr>
            <w:r>
              <w:rPr>
                <w:rFonts w:asciiTheme="minorHAnsi" w:hAnsiTheme="minorHAnsi" w:cstheme="minorHAnsi"/>
                <w:color w:val="auto"/>
                <w:sz w:val="20"/>
                <w:szCs w:val="20"/>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425" w:type="dxa"/>
            <w:shd w:val="clear" w:color="auto" w:fill="E7E6E6" w:themeFill="background2"/>
          </w:tcPr>
          <w:p>
            <w:pPr>
              <w:pStyle w:val="58"/>
              <w:rPr>
                <w:rFonts w:asciiTheme="minorHAnsi" w:hAnsiTheme="minorHAnsi" w:cstheme="minorHAnsi"/>
                <w:b/>
                <w:color w:val="auto"/>
              </w:rPr>
            </w:pPr>
            <w:r>
              <w:rPr>
                <w:rFonts w:asciiTheme="minorHAnsi" w:hAnsiTheme="minorHAnsi" w:cstheme="minorHAnsi"/>
                <w:b/>
                <w:color w:val="auto"/>
              </w:rPr>
              <w:t>Unit Assessment Task 2</w:t>
            </w:r>
          </w:p>
        </w:tc>
        <w:tc>
          <w:tcPr>
            <w:tcW w:w="4320" w:type="dxa"/>
            <w:gridSpan w:val="3"/>
            <w:shd w:val="clear" w:color="auto" w:fill="auto"/>
          </w:tcPr>
          <w:p>
            <w:pPr>
              <w:pStyle w:val="58"/>
              <w:rPr>
                <w:rFonts w:asciiTheme="minorHAnsi" w:hAnsiTheme="minorHAnsi"/>
                <w:color w:val="000000" w:themeColor="text1"/>
                <w14:textFill>
                  <w14:solidFill>
                    <w14:schemeClr w14:val="tx1"/>
                  </w14:solidFill>
                </w14:textFill>
              </w:rPr>
            </w:pPr>
            <w:r>
              <w:rPr>
                <w:rFonts w:asciiTheme="minorHAnsi" w:hAnsiTheme="minorHAnsi" w:cstheme="minorHAnsi"/>
                <w:color w:val="auto"/>
              </w:rPr>
              <w:t>Unit Project (UP)</w:t>
            </w:r>
          </w:p>
        </w:tc>
        <w:tc>
          <w:tcPr>
            <w:tcW w:w="2273" w:type="dxa"/>
          </w:tcPr>
          <w:p>
            <w:pPr>
              <w:pStyle w:val="58"/>
              <w:rPr>
                <w:rFonts w:asciiTheme="minorHAnsi" w:hAnsiTheme="minorHAnsi" w:cstheme="minorHAnsi"/>
                <w:color w:val="auto"/>
                <w:sz w:val="20"/>
                <w:szCs w:val="20"/>
              </w:rPr>
            </w:pPr>
            <w:r>
              <w:rPr>
                <w:rFonts w:asciiTheme="minorHAnsi" w:hAnsiTheme="minorHAnsi" w:cstheme="minorHAnsi"/>
                <w:color w:val="auto"/>
                <w:sz w:val="20"/>
                <w:szCs w:val="20"/>
              </w:rPr>
              <w:t xml:space="preserve">S / NS (First Attempt) </w:t>
            </w:r>
          </w:p>
          <w:p>
            <w:pPr>
              <w:pStyle w:val="58"/>
              <w:rPr>
                <w:rFonts w:asciiTheme="minorHAnsi" w:hAnsiTheme="minorHAnsi" w:cstheme="minorHAnsi"/>
                <w:sz w:val="20"/>
              </w:rPr>
            </w:pPr>
            <w:r>
              <w:rPr>
                <w:rFonts w:asciiTheme="minorHAnsi" w:hAnsiTheme="minorHAnsi" w:cstheme="minorHAnsi"/>
                <w:color w:val="auto"/>
                <w:sz w:val="20"/>
                <w:szCs w:val="20"/>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blHeader/>
        </w:trPr>
        <w:tc>
          <w:tcPr>
            <w:tcW w:w="2425" w:type="dxa"/>
            <w:vMerge w:val="restart"/>
            <w:shd w:val="clear" w:color="auto" w:fill="E7E6E6" w:themeFill="background2"/>
          </w:tcPr>
          <w:p>
            <w:pPr>
              <w:pStyle w:val="58"/>
              <w:rPr>
                <w:rFonts w:asciiTheme="minorHAnsi" w:hAnsiTheme="minorHAnsi" w:cstheme="minorHAnsi"/>
                <w:b/>
                <w:color w:val="auto"/>
              </w:rPr>
            </w:pPr>
            <w:r>
              <w:rPr>
                <w:rFonts w:asciiTheme="minorHAnsi" w:hAnsiTheme="minorHAnsi" w:cstheme="minorHAnsi"/>
                <w:b/>
                <w:color w:val="auto"/>
              </w:rPr>
              <w:t xml:space="preserve">Final result </w:t>
            </w:r>
          </w:p>
        </w:tc>
        <w:tc>
          <w:tcPr>
            <w:tcW w:w="856" w:type="dxa"/>
            <w:vMerge w:val="restart"/>
            <w:shd w:val="clear" w:color="auto" w:fill="auto"/>
          </w:tcPr>
          <w:p>
            <w:pPr>
              <w:pStyle w:val="58"/>
              <w:rPr>
                <w:rFonts w:asciiTheme="minorHAnsi" w:hAnsiTheme="minorHAnsi" w:cstheme="minorHAnsi"/>
                <w:color w:val="auto"/>
              </w:rPr>
            </w:pPr>
            <w:r>
              <w:rPr>
                <w:rFonts w:asciiTheme="minorHAnsi" w:hAnsiTheme="minorHAnsi" w:cstheme="minorHAnsi"/>
                <w:color w:val="auto"/>
              </w:rPr>
              <w:t xml:space="preserve">C/NYC </w:t>
            </w:r>
          </w:p>
        </w:tc>
        <w:tc>
          <w:tcPr>
            <w:tcW w:w="2369" w:type="dxa"/>
            <w:shd w:val="clear" w:color="auto" w:fill="E7E6E6" w:themeFill="background2"/>
          </w:tcPr>
          <w:p>
            <w:pPr>
              <w:pStyle w:val="58"/>
              <w:rPr>
                <w:rFonts w:asciiTheme="minorHAnsi" w:hAnsiTheme="minorHAnsi" w:cstheme="minorHAnsi"/>
                <w:color w:val="auto"/>
              </w:rPr>
            </w:pPr>
            <w:r>
              <w:rPr>
                <w:rFonts w:asciiTheme="minorHAnsi" w:hAnsiTheme="minorHAnsi" w:cstheme="minorHAnsi"/>
                <w:b/>
                <w:color w:val="auto"/>
              </w:rPr>
              <w:t xml:space="preserve">Date assessed </w:t>
            </w:r>
          </w:p>
        </w:tc>
        <w:tc>
          <w:tcPr>
            <w:tcW w:w="3368" w:type="dxa"/>
            <w:gridSpan w:val="2"/>
            <w:shd w:val="clear" w:color="auto" w:fill="auto"/>
          </w:tcPr>
          <w:p>
            <w:pPr>
              <w:pStyle w:val="58"/>
              <w:rPr>
                <w:rFonts w:asciiTheme="minorHAnsi" w:hAnsiTheme="minorHAnsi" w:cstheme="minorHAnsi"/>
                <w:color w:val="auto"/>
              </w:rPr>
            </w:pPr>
          </w:p>
          <w:p>
            <w:pPr>
              <w:pStyle w:val="58"/>
              <w:rPr>
                <w:rFonts w:asciiTheme="minorHAnsi" w:hAnsiTheme="minorHAnsi" w:cstheme="minorHAns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blHeader/>
        </w:trPr>
        <w:tc>
          <w:tcPr>
            <w:tcW w:w="2425" w:type="dxa"/>
            <w:vMerge w:val="continue"/>
            <w:shd w:val="clear" w:color="auto" w:fill="E7E6E6" w:themeFill="background2"/>
          </w:tcPr>
          <w:p>
            <w:pPr>
              <w:pStyle w:val="58"/>
              <w:rPr>
                <w:rFonts w:asciiTheme="minorHAnsi" w:hAnsiTheme="minorHAnsi" w:cstheme="minorHAnsi"/>
                <w:b/>
                <w:color w:val="auto"/>
              </w:rPr>
            </w:pPr>
          </w:p>
        </w:tc>
        <w:tc>
          <w:tcPr>
            <w:tcW w:w="856" w:type="dxa"/>
            <w:vMerge w:val="continue"/>
            <w:shd w:val="clear" w:color="auto" w:fill="auto"/>
          </w:tcPr>
          <w:p>
            <w:pPr>
              <w:pStyle w:val="58"/>
              <w:rPr>
                <w:rFonts w:asciiTheme="minorHAnsi" w:hAnsiTheme="minorHAnsi" w:cstheme="minorHAnsi"/>
                <w:color w:val="auto"/>
              </w:rPr>
            </w:pPr>
          </w:p>
        </w:tc>
        <w:tc>
          <w:tcPr>
            <w:tcW w:w="2369" w:type="dxa"/>
            <w:shd w:val="clear" w:color="auto" w:fill="E7E6E6" w:themeFill="background2"/>
          </w:tcPr>
          <w:p>
            <w:pPr>
              <w:pStyle w:val="58"/>
              <w:rPr>
                <w:rFonts w:asciiTheme="minorHAnsi" w:hAnsiTheme="minorHAnsi" w:cstheme="minorHAnsi"/>
                <w:b/>
                <w:color w:val="auto"/>
              </w:rPr>
            </w:pPr>
            <w:r>
              <w:rPr>
                <w:rFonts w:asciiTheme="minorHAnsi" w:hAnsiTheme="minorHAnsi" w:cstheme="minorHAnsi"/>
                <w:b/>
                <w:color w:val="auto"/>
              </w:rPr>
              <w:t>Trainer/Assessor Signature</w:t>
            </w:r>
          </w:p>
        </w:tc>
        <w:tc>
          <w:tcPr>
            <w:tcW w:w="3368" w:type="dxa"/>
            <w:gridSpan w:val="2"/>
            <w:shd w:val="clear" w:color="auto" w:fill="auto"/>
          </w:tcPr>
          <w:p>
            <w:pPr>
              <w:pStyle w:val="58"/>
              <w:rPr>
                <w:rFonts w:asciiTheme="minorHAnsi" w:hAnsiTheme="minorHAnsi" w:cstheme="minorHAnsi"/>
                <w:color w:val="auto"/>
              </w:rPr>
            </w:pPr>
          </w:p>
          <w:p>
            <w:pPr>
              <w:pStyle w:val="58"/>
              <w:rPr>
                <w:rFonts w:asciiTheme="minorHAnsi" w:hAnsiTheme="minorHAnsi" w:cstheme="minorHAnsi"/>
                <w:color w:val="auto"/>
              </w:rPr>
            </w:pPr>
          </w:p>
        </w:tc>
      </w:tr>
    </w:tbl>
    <w:p>
      <w:pPr>
        <w:pStyle w:val="3"/>
        <w:spacing w:before="120"/>
        <w:rPr>
          <w:rFonts w:asciiTheme="minorHAnsi" w:hAnsiTheme="minorHAnsi" w:cstheme="minorHAnsi"/>
          <w:b/>
          <w:color w:val="auto"/>
          <w:sz w:val="32"/>
          <w:lang w:eastAsia="en-AU"/>
        </w:rPr>
      </w:pPr>
      <w:r>
        <w:rPr>
          <w:rFonts w:asciiTheme="minorHAnsi" w:hAnsiTheme="minorHAnsi" w:cstheme="minorHAnsi"/>
          <w:b/>
          <w:color w:val="auto"/>
          <w:sz w:val="32"/>
          <w:lang w:eastAsia="en-AU"/>
        </w:rPr>
        <w:br w:type="textWrapping"/>
      </w:r>
      <w:r>
        <w:rPr>
          <w:rFonts w:asciiTheme="minorHAnsi" w:hAnsiTheme="minorHAnsi" w:cstheme="minorHAnsi"/>
          <w:b/>
          <w:color w:val="auto"/>
          <w:sz w:val="32"/>
          <w:lang w:eastAsia="en-AU"/>
        </w:rPr>
        <w:t xml:space="preserve">Assessment Conditions </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rPr>
                <w:rFonts w:asciiTheme="minorHAnsi" w:hAnsiTheme="minorHAnsi" w:cstheme="minorHAnsi"/>
                <w:b/>
                <w:bCs/>
                <w:color w:val="auto"/>
                <w:lang w:eastAsia="en-AU"/>
              </w:rPr>
            </w:pPr>
            <w:r>
              <w:rPr>
                <w:rFonts w:asciiTheme="minorHAnsi" w:hAnsiTheme="minorHAnsi" w:cstheme="minorHAnsi"/>
                <w:b/>
                <w:bCs/>
                <w:color w:val="auto"/>
                <w:lang w:eastAsia="en-AU"/>
              </w:rPr>
              <w:t>Unit purpose/application</w:t>
            </w:r>
          </w:p>
        </w:tc>
      </w:tr>
    </w:tbl>
    <w:p>
      <w:pPr>
        <w:pStyle w:val="58"/>
        <w:jc w:val="both"/>
        <w:rPr>
          <w:rFonts w:cs="Calibri"/>
          <w:snapToGrid w:val="0"/>
          <w:color w:val="auto"/>
        </w:rPr>
      </w:pPr>
      <w:r>
        <w:rPr>
          <w:rFonts w:cs="Calibri"/>
          <w:snapToGrid w:val="0"/>
          <w:color w:val="auto"/>
        </w:rPr>
        <w:t>This unit describes the skills and knowledge required to undertake advanced programming tasks using an object-oriented programming language.</w:t>
      </w:r>
    </w:p>
    <w:p>
      <w:pPr>
        <w:pStyle w:val="58"/>
        <w:jc w:val="both"/>
        <w:rPr>
          <w:rFonts w:cs="Calibri"/>
          <w:snapToGrid w:val="0"/>
          <w:color w:val="auto"/>
        </w:rPr>
      </w:pPr>
      <w:r>
        <w:rPr>
          <w:rFonts w:cs="Calibri"/>
          <w:snapToGrid w:val="0"/>
          <w:color w:val="auto"/>
        </w:rPr>
        <w:t>It applies to individuals who are programmers producing complex object-oriented programming.</w:t>
      </w:r>
    </w:p>
    <w:p>
      <w:pPr>
        <w:pStyle w:val="58"/>
        <w:jc w:val="both"/>
        <w:rPr>
          <w:rFonts w:cs="Calibri"/>
          <w:snapToGrid w:val="0"/>
          <w:color w:val="auto"/>
        </w:rPr>
      </w:pPr>
      <w:r>
        <w:rPr>
          <w:rFonts w:cs="Calibri"/>
          <w:snapToGrid w:val="0"/>
          <w:color w:val="auto"/>
        </w:rPr>
        <w:t>No licensing, legislative or certification requirements apply to this unit at the time of publication.</w:t>
      </w:r>
    </w:p>
    <w:tbl>
      <w:tblPr>
        <w:tblStyle w:val="9"/>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42"/>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c>
          <w:tcPr>
            <w:tcW w:w="9016" w:type="dxa"/>
            <w:shd w:val="clear" w:color="auto" w:fill="E7E6E6" w:themeFill="background2"/>
          </w:tcPr>
          <w:p>
            <w:pPr>
              <w:rPr>
                <w:rFonts w:asciiTheme="minorHAnsi" w:hAnsiTheme="minorHAnsi" w:cstheme="minorHAnsi"/>
                <w:b/>
                <w:bCs/>
                <w:color w:val="auto"/>
              </w:rPr>
            </w:pPr>
            <w:r>
              <w:rPr>
                <w:rFonts w:asciiTheme="minorHAnsi" w:hAnsiTheme="minorHAnsi" w:cstheme="minorHAnsi"/>
                <w:b/>
                <w:bCs/>
                <w:color w:val="auto"/>
              </w:rPr>
              <w:t>What the student can expect to learn by studying this unit of competency</w:t>
            </w:r>
          </w:p>
        </w:tc>
      </w:tr>
    </w:tbl>
    <w:p>
      <w:pPr>
        <w:pStyle w:val="45"/>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Develop client-server application</w:t>
      </w:r>
    </w:p>
    <w:p>
      <w:pPr>
        <w:pStyle w:val="45"/>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Develop graphical user interface (GUI)</w:t>
      </w:r>
    </w:p>
    <w:p>
      <w:pPr>
        <w:pStyle w:val="45"/>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Build applications</w:t>
      </w:r>
    </w:p>
    <w:p>
      <w:pPr>
        <w:pStyle w:val="45"/>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Debug code</w:t>
      </w:r>
    </w:p>
    <w:p>
      <w:pPr>
        <w:pStyle w:val="45"/>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Test application</w:t>
      </w:r>
    </w:p>
    <w:p>
      <w:pPr>
        <w:pStyle w:val="45"/>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Document system</w:t>
      </w:r>
    </w:p>
    <w:p>
      <w:pPr>
        <w:pStyle w:val="45"/>
        <w:numPr>
          <w:ilvl w:val="0"/>
          <w:numId w:val="0"/>
        </w:numPr>
        <w:spacing w:line="240" w:lineRule="auto"/>
        <w:ind w:left="720"/>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 xml:space="preserve"> </w:t>
      </w:r>
    </w:p>
    <w:p>
      <w:pPr>
        <w:spacing w:after="160" w:line="259" w:lineRule="auto"/>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br w:type="page"/>
      </w:r>
    </w:p>
    <w:p>
      <w:pPr>
        <w:pStyle w:val="45"/>
        <w:numPr>
          <w:ilvl w:val="0"/>
          <w:numId w:val="0"/>
        </w:numPr>
        <w:spacing w:line="240" w:lineRule="auto"/>
        <w:ind w:left="720"/>
        <w:jc w:val="both"/>
        <w:rPr>
          <w:rFonts w:eastAsia="Times New Roman" w:asciiTheme="minorHAnsi" w:hAnsiTheme="minorHAnsi" w:cstheme="minorHAnsi"/>
          <w:bCs/>
          <w:color w:val="auto"/>
          <w:sz w:val="22"/>
          <w:szCs w:val="22"/>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rPr>
                <w:rFonts w:asciiTheme="minorHAnsi" w:hAnsiTheme="minorHAnsi" w:cstheme="minorHAnsi"/>
                <w:b/>
                <w:bCs/>
                <w:color w:val="auto"/>
                <w:lang w:eastAsia="en-AU"/>
              </w:rPr>
            </w:pPr>
            <w:r>
              <w:rPr>
                <w:rFonts w:asciiTheme="minorHAnsi" w:hAnsiTheme="minorHAnsi" w:cstheme="minorHAnsi"/>
                <w:b/>
                <w:bCs/>
                <w:color w:val="auto"/>
                <w:lang w:eastAsia="en-AU"/>
              </w:rPr>
              <w:t xml:space="preserve">Training and assessment resources required for this unit of competency </w:t>
            </w:r>
          </w:p>
        </w:tc>
      </w:tr>
    </w:tbl>
    <w:p>
      <w:p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 xml:space="preserve">The student will have access to the following: </w:t>
      </w:r>
    </w:p>
    <w:p>
      <w:pPr>
        <w:pStyle w:val="45"/>
        <w:numPr>
          <w:ilvl w:val="0"/>
          <w:numId w:val="9"/>
        </w:num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 xml:space="preserve">Learner guide </w:t>
      </w:r>
    </w:p>
    <w:p>
      <w:pPr>
        <w:pStyle w:val="45"/>
        <w:numPr>
          <w:ilvl w:val="0"/>
          <w:numId w:val="9"/>
        </w:num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PowerPoint presentation</w:t>
      </w:r>
    </w:p>
    <w:p>
      <w:pPr>
        <w:pStyle w:val="45"/>
        <w:numPr>
          <w:ilvl w:val="0"/>
          <w:numId w:val="9"/>
        </w:num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 xml:space="preserve">Unit Assessment Pack (UAP) </w:t>
      </w:r>
    </w:p>
    <w:p>
      <w:pPr>
        <w:pStyle w:val="45"/>
        <w:numPr>
          <w:ilvl w:val="0"/>
          <w:numId w:val="9"/>
        </w:num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Access to other learning materials such as textbooks</w:t>
      </w:r>
    </w:p>
    <w:p>
      <w:pPr>
        <w:shd w:val="clear" w:color="auto" w:fill="FFFFFF"/>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The resources required for these assessment tasks also included:</w:t>
      </w:r>
    </w:p>
    <w:p>
      <w:pPr>
        <w:pStyle w:val="58"/>
        <w:numPr>
          <w:ilvl w:val="0"/>
          <w:numId w:val="9"/>
        </w:numPr>
        <w:jc w:val="both"/>
        <w:rPr>
          <w:rFonts w:cs="Calibri"/>
          <w:snapToGrid w:val="0"/>
          <w:color w:val="auto"/>
        </w:rPr>
      </w:pPr>
      <w:r>
        <w:rPr>
          <w:rFonts w:cs="Calibri"/>
          <w:snapToGrid w:val="0"/>
          <w:color w:val="auto"/>
        </w:rPr>
        <w:t xml:space="preserve">Access to a computer, the Internet and word-processing system such as MS Word. </w:t>
      </w:r>
    </w:p>
    <w:p>
      <w:pPr>
        <w:pStyle w:val="58"/>
        <w:numPr>
          <w:ilvl w:val="0"/>
          <w:numId w:val="9"/>
        </w:numPr>
        <w:jc w:val="both"/>
        <w:rPr>
          <w:rFonts w:cs="Calibri"/>
          <w:snapToGrid w:val="0"/>
          <w:color w:val="auto"/>
        </w:rPr>
      </w:pPr>
      <w:r>
        <w:rPr>
          <w:rFonts w:cs="Calibri"/>
          <w:snapToGrid w:val="0"/>
          <w:color w:val="auto"/>
        </w:rPr>
        <w:t>Integrated Development Environment (IDE)</w:t>
      </w:r>
    </w:p>
    <w:p>
      <w:pPr>
        <w:pStyle w:val="58"/>
        <w:numPr>
          <w:ilvl w:val="0"/>
          <w:numId w:val="9"/>
        </w:numPr>
        <w:jc w:val="both"/>
        <w:rPr>
          <w:rFonts w:cs="Calibri"/>
          <w:snapToGrid w:val="0"/>
          <w:color w:val="auto"/>
        </w:rPr>
      </w:pPr>
      <w:r>
        <w:rPr>
          <w:rFonts w:cs="Calibri"/>
          <w:snapToGrid w:val="0"/>
          <w:color w:val="auto"/>
        </w:rPr>
        <w:t>Help documentation tool</w:t>
      </w:r>
    </w:p>
    <w:p>
      <w:pPr>
        <w:pStyle w:val="58"/>
        <w:numPr>
          <w:ilvl w:val="0"/>
          <w:numId w:val="9"/>
        </w:numPr>
        <w:jc w:val="both"/>
        <w:rPr>
          <w:rFonts w:cs="Calibri"/>
          <w:snapToGrid w:val="0"/>
          <w:color w:val="auto"/>
        </w:rPr>
      </w:pPr>
      <w:r>
        <w:rPr>
          <w:rFonts w:cs="Calibri"/>
          <w:snapToGrid w:val="0"/>
          <w:color w:val="auto"/>
        </w:rPr>
        <w:t>Simulated assessment environments must simulate the real-life working environment where these skills and knowledge would be performed, with all the relevant equipment and resources of that working environment.</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spacing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Submission instructions</w:t>
            </w:r>
          </w:p>
        </w:tc>
      </w:tr>
    </w:tbl>
    <w:p>
      <w:pPr>
        <w:spacing w:line="240" w:lineRule="auto"/>
        <w:jc w:val="both"/>
        <w:rPr>
          <w:rFonts w:asciiTheme="minorHAnsi" w:hAnsiTheme="minorHAnsi" w:cstheme="minorHAnsi"/>
          <w:color w:val="auto"/>
        </w:rPr>
      </w:pPr>
      <w:r>
        <w:rPr>
          <w:rFonts w:asciiTheme="minorHAnsi" w:hAnsiTheme="minorHAnsi" w:cstheme="minorHAnsi"/>
          <w:color w:val="auto"/>
        </w:rPr>
        <w:t xml:space="preserve">Your trainer/assessor will confirm assessment submission details for each assessment task. </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4" w:type="dxa"/>
            <w:shd w:val="clear" w:color="auto" w:fill="E7E6E6" w:themeFill="background2"/>
          </w:tcPr>
          <w:p>
            <w:pPr>
              <w:spacing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Academic integrity, plagiarism and collusion</w:t>
            </w:r>
          </w:p>
        </w:tc>
      </w:tr>
    </w:tbl>
    <w:p>
      <w:pPr>
        <w:pStyle w:val="58"/>
        <w:jc w:val="both"/>
        <w:rPr>
          <w:rFonts w:asciiTheme="minorHAnsi" w:hAnsiTheme="minorHAnsi" w:cstheme="minorHAnsi"/>
          <w:b/>
          <w:bCs/>
          <w:color w:val="auto"/>
        </w:rPr>
      </w:pPr>
      <w:r>
        <w:rPr>
          <w:rFonts w:asciiTheme="minorHAnsi" w:hAnsiTheme="minorHAnsi" w:cstheme="minorHAnsi"/>
          <w:b/>
          <w:bCs/>
          <w:color w:val="auto"/>
        </w:rPr>
        <w:t xml:space="preserve">Academic Integrity </w:t>
      </w:r>
    </w:p>
    <w:p>
      <w:pPr>
        <w:pStyle w:val="58"/>
        <w:jc w:val="both"/>
        <w:rPr>
          <w:rFonts w:asciiTheme="minorHAnsi" w:hAnsiTheme="minorHAnsi" w:cstheme="minorHAnsi"/>
          <w:color w:val="auto"/>
        </w:rPr>
      </w:pPr>
      <w:r>
        <w:rPr>
          <w:rFonts w:asciiTheme="minorHAnsi" w:hAnsiTheme="minorHAnsi" w:cstheme="minorHAnsi"/>
          <w:color w:val="auto"/>
        </w:rPr>
        <w:t xml:space="preserve">Academic Integrity is about the honest presentation of your academic work. It means acknowledging the work of others while developing your own insights, knowledge and ideas. </w:t>
      </w:r>
    </w:p>
    <w:p>
      <w:pPr>
        <w:pStyle w:val="58"/>
        <w:jc w:val="both"/>
        <w:rPr>
          <w:rFonts w:asciiTheme="minorHAnsi" w:hAnsiTheme="minorHAnsi" w:cstheme="minorHAnsi"/>
          <w:color w:val="auto"/>
        </w:rPr>
      </w:pPr>
      <w:r>
        <w:rPr>
          <w:rFonts w:asciiTheme="minorHAnsi" w:hAnsiTheme="minorHAnsi" w:cstheme="minorHAnsi"/>
          <w:color w:val="auto"/>
        </w:rPr>
        <w:t>As a student, you are required to:</w:t>
      </w:r>
    </w:p>
    <w:p>
      <w:pPr>
        <w:pStyle w:val="45"/>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undertake studies and research responsibly and with honesty and integrity</w:t>
      </w:r>
    </w:p>
    <w:p>
      <w:pPr>
        <w:pStyle w:val="45"/>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ensure that academic work is in no way falsified</w:t>
      </w:r>
    </w:p>
    <w:p>
      <w:pPr>
        <w:pStyle w:val="45"/>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seek permission to use the work of others, where required</w:t>
      </w:r>
    </w:p>
    <w:p>
      <w:pPr>
        <w:pStyle w:val="45"/>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acknowledge the work of others appropriately</w:t>
      </w:r>
    </w:p>
    <w:p>
      <w:pPr>
        <w:pStyle w:val="45"/>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take reasonable steps to ensure other students cannot copy or misuse your work.</w:t>
      </w:r>
    </w:p>
    <w:p>
      <w:pPr>
        <w:pStyle w:val="58"/>
        <w:jc w:val="both"/>
        <w:rPr>
          <w:rFonts w:asciiTheme="minorHAnsi" w:hAnsiTheme="minorHAnsi" w:cstheme="minorHAnsi"/>
          <w:b/>
          <w:bCs/>
          <w:color w:val="auto"/>
        </w:rPr>
      </w:pPr>
    </w:p>
    <w:p>
      <w:pPr>
        <w:pStyle w:val="58"/>
        <w:jc w:val="both"/>
        <w:rPr>
          <w:rFonts w:asciiTheme="minorHAnsi" w:hAnsiTheme="minorHAnsi" w:cstheme="minorHAnsi"/>
          <w:b/>
          <w:bCs/>
          <w:color w:val="auto"/>
        </w:rPr>
      </w:pPr>
      <w:r>
        <w:rPr>
          <w:rFonts w:asciiTheme="minorHAnsi" w:hAnsiTheme="minorHAnsi" w:cstheme="minorHAnsi"/>
          <w:b/>
          <w:bCs/>
          <w:color w:val="auto"/>
        </w:rPr>
        <w:t>Plagiarism</w:t>
      </w:r>
    </w:p>
    <w:p>
      <w:pPr>
        <w:pStyle w:val="58"/>
        <w:jc w:val="both"/>
        <w:rPr>
          <w:rFonts w:asciiTheme="minorHAnsi" w:hAnsiTheme="minorHAnsi" w:cstheme="minorHAnsi"/>
          <w:color w:val="auto"/>
        </w:rPr>
      </w:pPr>
      <w:r>
        <w:rPr>
          <w:rFonts w:asciiTheme="minorHAnsi" w:hAnsiTheme="minorHAnsi" w:cstheme="minorHAnsi"/>
          <w:color w:val="auto"/>
        </w:rPr>
        <w:t>Plagiarism means to take and use another person's ideas and or manner of expressing them and to pass them off as your own by failing to give appropriate acknowledgement. This includes material sourced from the internet, RTO staff, other students, and from published and unpublished work.</w:t>
      </w:r>
    </w:p>
    <w:p>
      <w:pPr>
        <w:pStyle w:val="58"/>
        <w:jc w:val="both"/>
        <w:rPr>
          <w:rFonts w:asciiTheme="minorHAnsi" w:hAnsiTheme="minorHAnsi" w:cstheme="minorHAnsi"/>
          <w:color w:val="auto"/>
        </w:rPr>
      </w:pPr>
      <w:r>
        <w:rPr>
          <w:rFonts w:asciiTheme="minorHAnsi" w:hAnsiTheme="minorHAnsi" w:cstheme="minorHAnsi"/>
          <w:color w:val="auto"/>
        </w:rPr>
        <w:t>Plagiarism occurs when you fail to acknowledge that the ideas or work of others are being used, which includes:</w:t>
      </w:r>
    </w:p>
    <w:p>
      <w:pPr>
        <w:pStyle w:val="45"/>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Paraphrasing and presenting work or ideas without a reference</w:t>
      </w:r>
    </w:p>
    <w:p>
      <w:pPr>
        <w:pStyle w:val="45"/>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Copying work either in whole or in part</w:t>
      </w:r>
    </w:p>
    <w:p>
      <w:pPr>
        <w:pStyle w:val="45"/>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Presenting designs, codes or images as your own work</w:t>
      </w:r>
    </w:p>
    <w:p>
      <w:pPr>
        <w:pStyle w:val="45"/>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Using phrases and passages verbatim without quotation marks or referencing the author or web page</w:t>
      </w:r>
    </w:p>
    <w:p>
      <w:pPr>
        <w:pStyle w:val="45"/>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Reproducing lecture notes without proper acknowledgement.</w:t>
      </w:r>
    </w:p>
    <w:p>
      <w:pPr>
        <w:pStyle w:val="58"/>
        <w:jc w:val="both"/>
        <w:rPr>
          <w:rFonts w:asciiTheme="minorHAnsi" w:hAnsiTheme="minorHAnsi" w:cstheme="minorHAnsi"/>
          <w:b/>
          <w:bCs/>
          <w:color w:val="auto"/>
        </w:rPr>
      </w:pPr>
    </w:p>
    <w:p>
      <w:pPr>
        <w:pStyle w:val="58"/>
        <w:jc w:val="both"/>
        <w:rPr>
          <w:rFonts w:asciiTheme="minorHAnsi" w:hAnsiTheme="minorHAnsi" w:cstheme="minorHAnsi"/>
          <w:b/>
          <w:bCs/>
          <w:color w:val="auto"/>
        </w:rPr>
      </w:pPr>
      <w:r>
        <w:rPr>
          <w:rFonts w:asciiTheme="minorHAnsi" w:hAnsiTheme="minorHAnsi" w:cstheme="minorHAnsi"/>
          <w:b/>
          <w:bCs/>
          <w:color w:val="auto"/>
        </w:rPr>
        <w:t>Collusion</w:t>
      </w:r>
    </w:p>
    <w:p>
      <w:pPr>
        <w:pStyle w:val="58"/>
        <w:jc w:val="both"/>
        <w:rPr>
          <w:rFonts w:asciiTheme="minorHAnsi" w:hAnsiTheme="minorHAnsi" w:cstheme="minorHAnsi"/>
          <w:color w:val="auto"/>
        </w:rPr>
      </w:pPr>
      <w:r>
        <w:rPr>
          <w:rFonts w:asciiTheme="minorHAnsi" w:hAnsiTheme="minorHAnsi" w:cstheme="minorHAnsi"/>
          <w:color w:val="auto"/>
        </w:rPr>
        <w:t>Collusion means unauthorised collaboration on assessable work (written, oral or practical) with other people. This occurs when a student presents group work as their own or as the work of someone else.</w:t>
      </w:r>
    </w:p>
    <w:p>
      <w:pPr>
        <w:pStyle w:val="58"/>
        <w:jc w:val="both"/>
        <w:rPr>
          <w:rFonts w:asciiTheme="minorHAnsi" w:hAnsiTheme="minorHAnsi" w:cstheme="minorHAnsi"/>
          <w:color w:val="auto"/>
        </w:rPr>
      </w:pPr>
      <w:r>
        <w:rPr>
          <w:rFonts w:asciiTheme="minorHAnsi" w:hAnsiTheme="minorHAnsi" w:cstheme="minorHAnsi"/>
          <w:color w:val="auto"/>
        </w:rPr>
        <w:t>Collusion may be with another RTO student or with individuals or students external to the RTO. This applies to work assessed by any educational and training body in Australia or overseas.</w:t>
      </w:r>
    </w:p>
    <w:p>
      <w:pPr>
        <w:pStyle w:val="58"/>
        <w:jc w:val="both"/>
        <w:rPr>
          <w:rFonts w:asciiTheme="minorHAnsi" w:hAnsiTheme="minorHAnsi" w:cstheme="minorHAnsi"/>
          <w:color w:val="auto"/>
        </w:rPr>
      </w:pPr>
      <w:r>
        <w:rPr>
          <w:rFonts w:asciiTheme="minorHAnsi" w:hAnsiTheme="minorHAnsi" w:cstheme="minorHAnsi"/>
          <w:color w:val="auto"/>
        </w:rPr>
        <w:t>Collusion occurs when you work without the authorisation of the teaching staff to:</w:t>
      </w:r>
    </w:p>
    <w:p>
      <w:pPr>
        <w:pStyle w:val="45"/>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Work with one or more people to prepare and produce work</w:t>
      </w:r>
    </w:p>
    <w:p>
      <w:pPr>
        <w:pStyle w:val="45"/>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Allow others to copy your work or share your answer to an assessment task</w:t>
      </w:r>
    </w:p>
    <w:p>
      <w:pPr>
        <w:pStyle w:val="45"/>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Allow someone else to write or edit your work (without rto approval)</w:t>
      </w:r>
    </w:p>
    <w:p>
      <w:pPr>
        <w:pStyle w:val="45"/>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Write or edit work for another student</w:t>
      </w:r>
    </w:p>
    <w:p>
      <w:pPr>
        <w:pStyle w:val="45"/>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Offer to complete work or seek payment for completing academic work for other students.</w:t>
      </w:r>
    </w:p>
    <w:p>
      <w:pPr>
        <w:pStyle w:val="58"/>
        <w:jc w:val="both"/>
        <w:rPr>
          <w:rFonts w:asciiTheme="minorHAnsi" w:hAnsiTheme="minorHAnsi" w:cstheme="minorHAnsi"/>
          <w:color w:val="auto"/>
        </w:rPr>
      </w:pPr>
      <w:r>
        <w:rPr>
          <w:rFonts w:asciiTheme="minorHAnsi" w:hAnsiTheme="minorHAnsi" w:cstheme="minorHAnsi"/>
          <w:color w:val="auto"/>
        </w:rPr>
        <w:t xml:space="preserve">Both collusion and plagiarism can occur in group work. For examples of plagiarism, collusion and academic misconduct in group work please refer to the RTO’s policy on Academic integrity, plagiarism and collusion. </w:t>
      </w:r>
    </w:p>
    <w:p>
      <w:pPr>
        <w:pStyle w:val="58"/>
        <w:jc w:val="both"/>
        <w:rPr>
          <w:rFonts w:asciiTheme="minorHAnsi" w:hAnsiTheme="minorHAnsi" w:cstheme="minorHAnsi"/>
          <w:color w:val="auto"/>
        </w:rPr>
      </w:pPr>
      <w:r>
        <w:rPr>
          <w:rFonts w:asciiTheme="minorHAnsi" w:hAnsiTheme="minorHAnsi" w:cstheme="minorHAnsi"/>
          <w:color w:val="auto"/>
        </w:rPr>
        <w:t xml:space="preserve">Plagiarism and collusion constitute cheating. Disciplinary action will be taken against students who engage in plagiarism and collusion as outlined in RTO’s policy. </w:t>
      </w:r>
    </w:p>
    <w:p>
      <w:pPr>
        <w:pStyle w:val="58"/>
        <w:jc w:val="both"/>
        <w:rPr>
          <w:rFonts w:asciiTheme="minorHAnsi" w:hAnsiTheme="minorHAnsi" w:cstheme="minorHAnsi"/>
          <w:color w:val="auto"/>
        </w:rPr>
      </w:pPr>
      <w:r>
        <w:rPr>
          <w:rFonts w:asciiTheme="minorHAnsi" w:hAnsiTheme="minorHAnsi" w:cstheme="minorHAnsi"/>
          <w:color w:val="auto"/>
        </w:rPr>
        <w:t>Proven involvement in plagiarism or collusion may be recorded on students’ academic file and could lead to disciplinary action.</w:t>
      </w:r>
    </w:p>
    <w:p>
      <w:pPr>
        <w:pStyle w:val="58"/>
        <w:jc w:val="both"/>
        <w:rPr>
          <w:rFonts w:asciiTheme="minorHAnsi" w:hAnsiTheme="minorHAnsi" w:cstheme="minorHAnsi"/>
          <w:color w:val="auto"/>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shd w:val="clear" w:color="auto" w:fill="E7E6E6" w:themeFill="background2"/>
          </w:tcPr>
          <w:p>
            <w:pPr>
              <w:spacing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Other Important unit specific Information</w:t>
            </w:r>
          </w:p>
        </w:tc>
      </w:tr>
    </w:tbl>
    <w:p>
      <w:pPr>
        <w:spacing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N/A</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shd w:val="clear" w:color="auto" w:fill="E7E6E6" w:themeFill="background2"/>
          </w:tcPr>
          <w:p>
            <w:pPr>
              <w:spacing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Unit outcome</w:t>
            </w:r>
          </w:p>
        </w:tc>
      </w:tr>
    </w:tbl>
    <w:p>
      <w:pPr>
        <w:pStyle w:val="45"/>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This unit is not graded and the student must complete and submit all requirements for the assessment task for this cluster or unit of competency to be deemed competent. </w:t>
      </w:r>
    </w:p>
    <w:p>
      <w:pPr>
        <w:pStyle w:val="45"/>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Students will receive a 'satisfactorily completed' (S) or 'not yet satisfactorily completed (NS) result for each individual unit assessment task (UAT).  </w:t>
      </w:r>
    </w:p>
    <w:p>
      <w:pPr>
        <w:pStyle w:val="45"/>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Final unit result will be recorded as competency achieved/competent (C) or competency not yet achieved/not yet competent (NYC). </w:t>
      </w:r>
    </w:p>
    <w:p>
      <w:pPr>
        <w:pStyle w:val="45"/>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Prerequisite/s</w:t>
            </w:r>
          </w:p>
          <w:p>
            <w:pPr>
              <w:autoSpaceDE w:val="0"/>
              <w:autoSpaceDN w:val="0"/>
              <w:adjustRightInd w:val="0"/>
              <w:spacing w:after="0" w:line="240" w:lineRule="auto"/>
              <w:jc w:val="both"/>
              <w:rPr>
                <w:rFonts w:asciiTheme="minorHAnsi" w:hAnsiTheme="minorHAnsi" w:cstheme="minorHAnsi"/>
                <w:color w:val="auto"/>
                <w:lang w:eastAsia="en-AU"/>
              </w:rPr>
            </w:pPr>
          </w:p>
        </w:tc>
      </w:tr>
    </w:tbl>
    <w:p>
      <w:pPr>
        <w:autoSpaceDE w:val="0"/>
        <w:autoSpaceDN w:val="0"/>
        <w:adjustRightInd w:val="0"/>
        <w:spacing w:after="0" w:line="240" w:lineRule="auto"/>
        <w:jc w:val="both"/>
        <w:rPr>
          <w:rFonts w:asciiTheme="minorHAnsi" w:hAnsiTheme="minorHAnsi" w:cstheme="minorHAnsi"/>
          <w:color w:val="auto"/>
        </w:rPr>
      </w:pPr>
      <w:r>
        <w:rPr>
          <w:rFonts w:asciiTheme="minorHAnsi" w:hAnsiTheme="minorHAnsi" w:cstheme="minorHAnsi"/>
          <w:color w:val="auto"/>
        </w:rPr>
        <w:t xml:space="preserve">Nil </w:t>
      </w:r>
    </w:p>
    <w:p>
      <w:pPr>
        <w:autoSpaceDE w:val="0"/>
        <w:autoSpaceDN w:val="0"/>
        <w:adjustRightInd w:val="0"/>
        <w:spacing w:after="0" w:line="240" w:lineRule="auto"/>
        <w:jc w:val="both"/>
        <w:rPr>
          <w:rFonts w:asciiTheme="minorHAnsi" w:hAnsiTheme="minorHAnsi" w:cstheme="minorHAnsi"/>
          <w:color w:val="auto"/>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9854"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Co-requisite/s</w:t>
            </w:r>
          </w:p>
        </w:tc>
      </w:tr>
    </w:tbl>
    <w:p>
      <w:pPr>
        <w:autoSpaceDE w:val="0"/>
        <w:autoSpaceDN w:val="0"/>
        <w:adjustRightInd w:val="0"/>
        <w:spacing w:after="0" w:line="240" w:lineRule="auto"/>
        <w:jc w:val="both"/>
        <w:rPr>
          <w:rFonts w:asciiTheme="minorHAnsi" w:hAnsiTheme="minorHAnsi" w:cstheme="minorHAnsi"/>
          <w:color w:val="auto"/>
        </w:rPr>
      </w:pPr>
      <w:r>
        <w:rPr>
          <w:rFonts w:asciiTheme="minorHAnsi" w:hAnsiTheme="minorHAnsi" w:cstheme="minorHAnsi"/>
          <w:color w:val="auto"/>
        </w:rPr>
        <w:t xml:space="preserve">Nil </w:t>
      </w:r>
    </w:p>
    <w:p>
      <w:pPr>
        <w:autoSpaceDE w:val="0"/>
        <w:autoSpaceDN w:val="0"/>
        <w:adjustRightInd w:val="0"/>
        <w:spacing w:after="0" w:line="240" w:lineRule="auto"/>
        <w:jc w:val="both"/>
        <w:rPr>
          <w:rFonts w:asciiTheme="minorHAnsi" w:hAnsiTheme="minorHAnsi" w:cstheme="minorHAnsi"/>
          <w:color w:val="auto"/>
        </w:rPr>
      </w:pPr>
    </w:p>
    <w:p>
      <w:pPr>
        <w:autoSpaceDE w:val="0"/>
        <w:autoSpaceDN w:val="0"/>
        <w:adjustRightInd w:val="0"/>
        <w:spacing w:after="0" w:line="240" w:lineRule="auto"/>
        <w:jc w:val="both"/>
        <w:rPr>
          <w:rFonts w:asciiTheme="minorHAnsi" w:hAnsiTheme="minorHAnsi" w:cstheme="minorHAnsi"/>
          <w:color w:val="auto"/>
        </w:rPr>
      </w:pPr>
    </w:p>
    <w:p>
      <w:pPr>
        <w:autoSpaceDE w:val="0"/>
        <w:autoSpaceDN w:val="0"/>
        <w:adjustRightInd w:val="0"/>
        <w:spacing w:after="0" w:line="240" w:lineRule="auto"/>
        <w:jc w:val="both"/>
        <w:rPr>
          <w:rFonts w:asciiTheme="minorHAnsi" w:hAnsiTheme="minorHAnsi" w:cstheme="minorHAnsi"/>
          <w:color w:val="auto"/>
        </w:rPr>
      </w:pPr>
    </w:p>
    <w:p>
      <w:pPr>
        <w:spacing w:after="160" w:line="259" w:lineRule="auto"/>
        <w:rPr>
          <w:rFonts w:asciiTheme="minorHAnsi" w:hAnsiTheme="minorHAnsi" w:cstheme="minorHAnsi"/>
          <w:color w:val="auto"/>
        </w:rPr>
      </w:pPr>
      <w:r>
        <w:rPr>
          <w:rFonts w:asciiTheme="minorHAnsi" w:hAnsiTheme="minorHAnsi" w:cstheme="minorHAnsi"/>
          <w:color w:val="auto"/>
        </w:rPr>
        <w:br w:type="page"/>
      </w:r>
    </w:p>
    <w:p>
      <w:pPr>
        <w:autoSpaceDE w:val="0"/>
        <w:autoSpaceDN w:val="0"/>
        <w:adjustRightInd w:val="0"/>
        <w:spacing w:after="0" w:line="240" w:lineRule="auto"/>
        <w:jc w:val="both"/>
        <w:rPr>
          <w:rFonts w:asciiTheme="minorHAnsi" w:hAnsiTheme="minorHAnsi" w:cstheme="minorHAnsi"/>
          <w:color w:val="auto"/>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Foundation Skills</w:t>
            </w:r>
          </w:p>
          <w:p>
            <w:pPr>
              <w:autoSpaceDE w:val="0"/>
              <w:autoSpaceDN w:val="0"/>
              <w:adjustRightInd w:val="0"/>
              <w:spacing w:after="0" w:line="240" w:lineRule="auto"/>
              <w:jc w:val="both"/>
              <w:rPr>
                <w:rFonts w:asciiTheme="minorHAnsi" w:hAnsiTheme="minorHAnsi" w:cstheme="minorHAnsi"/>
                <w:color w:val="auto"/>
                <w:lang w:eastAsia="en-AU"/>
              </w:rPr>
            </w:pPr>
          </w:p>
        </w:tc>
      </w:tr>
    </w:tbl>
    <w:p>
      <w:pPr>
        <w:autoSpaceDE w:val="0"/>
        <w:autoSpaceDN w:val="0"/>
        <w:adjustRightInd w:val="0"/>
        <w:spacing w:after="0" w:line="240" w:lineRule="auto"/>
        <w:jc w:val="both"/>
        <w:rPr>
          <w:rFonts w:asciiTheme="minorHAnsi" w:hAnsiTheme="minorHAnsi" w:cstheme="minorHAnsi"/>
          <w:color w:val="auto"/>
        </w:rPr>
      </w:pPr>
      <w:r>
        <w:rPr>
          <w:rFonts w:asciiTheme="minorHAnsi" w:hAnsiTheme="minorHAnsi" w:cstheme="minorHAnsi"/>
          <w:color w:val="auto"/>
        </w:rPr>
        <w:t>The Foundation Skills describe those required skills (learning, oral communication, reading, writing, numeracy, digital technology and employment skills) that are essential to performance. Foundation skills essential to performance are explicit in the performance criteria of this unit of competency.</w:t>
      </w:r>
    </w:p>
    <w:p>
      <w:pPr>
        <w:spacing w:after="160" w:line="259" w:lineRule="auto"/>
        <w:rPr>
          <w:rFonts w:asciiTheme="minorHAnsi" w:hAnsiTheme="minorHAnsi" w:cstheme="minorHAnsi"/>
          <w:color w:val="auto"/>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Relevant Legislation</w:t>
            </w:r>
          </w:p>
          <w:p>
            <w:pPr>
              <w:autoSpaceDE w:val="0"/>
              <w:autoSpaceDN w:val="0"/>
              <w:adjustRightInd w:val="0"/>
              <w:spacing w:after="0" w:line="240" w:lineRule="auto"/>
              <w:jc w:val="both"/>
              <w:rPr>
                <w:rFonts w:asciiTheme="minorHAnsi" w:hAnsiTheme="minorHAnsi" w:cstheme="minorHAnsi"/>
                <w:color w:val="auto"/>
                <w:lang w:eastAsia="en-AU"/>
              </w:rPr>
            </w:pPr>
          </w:p>
        </w:tc>
      </w:tr>
    </w:tbl>
    <w:p>
      <w:pPr>
        <w:pStyle w:val="45"/>
        <w:numPr>
          <w:ilvl w:val="0"/>
          <w:numId w:val="10"/>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Australian Human Rights Commission Act 1986</w:t>
      </w:r>
    </w:p>
    <w:p>
      <w:pPr>
        <w:pStyle w:val="45"/>
        <w:numPr>
          <w:ilvl w:val="0"/>
          <w:numId w:val="10"/>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Age Discrimination Act 2004</w:t>
      </w:r>
    </w:p>
    <w:p>
      <w:pPr>
        <w:pStyle w:val="45"/>
        <w:numPr>
          <w:ilvl w:val="0"/>
          <w:numId w:val="10"/>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Disability Discrimination Act 1992</w:t>
      </w:r>
    </w:p>
    <w:p>
      <w:pPr>
        <w:pStyle w:val="45"/>
        <w:numPr>
          <w:ilvl w:val="0"/>
          <w:numId w:val="10"/>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Racial Discrimination Act 1975</w:t>
      </w:r>
    </w:p>
    <w:p>
      <w:pPr>
        <w:pStyle w:val="45"/>
        <w:numPr>
          <w:ilvl w:val="0"/>
          <w:numId w:val="10"/>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Sex Discrimination Act 1984</w:t>
      </w:r>
    </w:p>
    <w:p>
      <w:pPr>
        <w:pStyle w:val="45"/>
        <w:numPr>
          <w:ilvl w:val="0"/>
          <w:numId w:val="10"/>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Privacy Act 1988 (Privacy Act) and Australian Privacy Principles (APPs)</w:t>
      </w:r>
    </w:p>
    <w:p>
      <w:pPr>
        <w:pStyle w:val="45"/>
        <w:numPr>
          <w:ilvl w:val="0"/>
          <w:numId w:val="10"/>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Occupational Health and Safety Act 2004</w:t>
      </w:r>
    </w:p>
    <w:p>
      <w:pPr>
        <w:pStyle w:val="45"/>
        <w:numPr>
          <w:ilvl w:val="0"/>
          <w:numId w:val="10"/>
        </w:numPr>
        <w:autoSpaceDE w:val="0"/>
        <w:autoSpaceDN w:val="0"/>
        <w:adjustRightInd w:val="0"/>
        <w:spacing w:after="0" w:line="240" w:lineRule="auto"/>
        <w:jc w:val="both"/>
        <w:rPr>
          <w:rFonts w:asciiTheme="minorHAnsi" w:hAnsiTheme="minorHAnsi" w:cstheme="minorHAnsi"/>
          <w:color w:val="auto"/>
        </w:rPr>
      </w:pPr>
      <w:r>
        <w:rPr>
          <w:rFonts w:asciiTheme="minorHAnsi" w:hAnsiTheme="minorHAnsi" w:cstheme="minorHAnsi"/>
          <w:color w:val="auto"/>
          <w:sz w:val="22"/>
          <w:szCs w:val="22"/>
        </w:rPr>
        <w:t xml:space="preserve">Work Health and Safety Act 2011 </w:t>
      </w:r>
    </w:p>
    <w:p>
      <w:pPr>
        <w:autoSpaceDE w:val="0"/>
        <w:autoSpaceDN w:val="0"/>
        <w:adjustRightInd w:val="0"/>
        <w:spacing w:after="0" w:line="240" w:lineRule="auto"/>
        <w:jc w:val="both"/>
        <w:rPr>
          <w:rFonts w:asciiTheme="minorHAnsi" w:hAnsiTheme="minorHAnsi" w:cstheme="minorHAnsi"/>
          <w:color w:val="auto"/>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rPr>
                <w:rFonts w:asciiTheme="minorHAnsi" w:hAnsiTheme="minorHAnsi" w:cstheme="minorHAnsi"/>
                <w:b/>
                <w:bCs/>
                <w:color w:val="auto"/>
                <w:lang w:eastAsia="en-AU"/>
              </w:rPr>
            </w:pPr>
            <w:r>
              <w:rPr>
                <w:rFonts w:asciiTheme="minorHAnsi" w:hAnsiTheme="minorHAnsi" w:cstheme="minorHAnsi"/>
                <w:b/>
                <w:bCs/>
                <w:color w:val="auto"/>
                <w:lang w:eastAsia="en-AU"/>
              </w:rPr>
              <w:t xml:space="preserve">Principles of assessment and rules of evidence </w:t>
            </w:r>
          </w:p>
          <w:p>
            <w:pPr>
              <w:autoSpaceDE w:val="0"/>
              <w:autoSpaceDN w:val="0"/>
              <w:adjustRightInd w:val="0"/>
              <w:spacing w:after="0" w:line="240" w:lineRule="auto"/>
              <w:rPr>
                <w:rFonts w:asciiTheme="minorHAnsi" w:hAnsiTheme="minorHAnsi" w:cstheme="minorHAnsi"/>
                <w:b/>
                <w:bCs/>
                <w:color w:val="auto"/>
                <w:lang w:eastAsia="en-AU"/>
              </w:rPr>
            </w:pPr>
          </w:p>
        </w:tc>
      </w:tr>
    </w:tbl>
    <w:p>
      <w:pPr>
        <w:spacing w:after="0" w:line="240" w:lineRule="auto"/>
        <w:rPr>
          <w:rFonts w:asciiTheme="minorHAnsi" w:hAnsiTheme="minorHAnsi" w:cstheme="minorHAnsi"/>
          <w:color w:val="auto"/>
          <w:sz w:val="22"/>
          <w:szCs w:val="22"/>
        </w:rPr>
      </w:pPr>
    </w:p>
    <w:p>
      <w:p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All assessment tasks will ensure that the principles of assessment and rules of evidence are adhered to. </w:t>
      </w:r>
    </w:p>
    <w:p>
      <w:p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The principles of assessment are that assessment must be valid, fair, flexible, reliable and consistent. The rules of evidence state that evidence must be sufficient, valid, current and authentic.</w:t>
      </w:r>
    </w:p>
    <w:p>
      <w:pPr>
        <w:spacing w:after="0" w:line="240" w:lineRule="auto"/>
        <w:rPr>
          <w:rFonts w:asciiTheme="minorHAnsi" w:hAnsiTheme="minorHAnsi" w:cstheme="minorHAnsi"/>
          <w:color w:val="auto"/>
          <w:sz w:val="22"/>
          <w:szCs w:val="22"/>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rPr>
                <w:rFonts w:asciiTheme="minorHAnsi" w:hAnsiTheme="minorHAnsi" w:cstheme="minorHAnsi"/>
                <w:b/>
                <w:bCs/>
                <w:color w:val="auto"/>
                <w:lang w:eastAsia="en-AU"/>
              </w:rPr>
            </w:pPr>
            <w:r>
              <w:rPr>
                <w:rFonts w:asciiTheme="minorHAnsi" w:hAnsiTheme="minorHAnsi" w:cstheme="minorHAnsi"/>
                <w:b/>
                <w:bCs/>
                <w:color w:val="auto"/>
                <w:lang w:eastAsia="en-AU"/>
              </w:rPr>
              <w:t xml:space="preserve">AQF Level  </w:t>
            </w:r>
          </w:p>
          <w:p>
            <w:pPr>
              <w:autoSpaceDE w:val="0"/>
              <w:autoSpaceDN w:val="0"/>
              <w:adjustRightInd w:val="0"/>
              <w:spacing w:after="0" w:line="240" w:lineRule="auto"/>
              <w:rPr>
                <w:rFonts w:asciiTheme="minorHAnsi" w:hAnsiTheme="minorHAnsi" w:cstheme="minorHAnsi"/>
                <w:b/>
                <w:bCs/>
                <w:color w:val="auto"/>
                <w:lang w:eastAsia="en-AU"/>
              </w:rPr>
            </w:pPr>
          </w:p>
        </w:tc>
      </w:tr>
    </w:tbl>
    <w:p>
      <w:pPr>
        <w:spacing w:after="0" w:line="240" w:lineRule="auto"/>
        <w:rPr>
          <w:rFonts w:asciiTheme="minorHAnsi" w:hAnsiTheme="minorHAnsi" w:cstheme="minorHAnsi"/>
          <w:color w:val="auto"/>
          <w:sz w:val="22"/>
          <w:szCs w:val="22"/>
        </w:rPr>
      </w:pPr>
    </w:p>
    <w:p>
      <w:p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AQF levels and the AQF levels criteria are an indication of the relative complexity and/or depth of achievement and the autonomy required to demonstrate that achievement.</w:t>
      </w:r>
    </w:p>
    <w:p>
      <w:pPr>
        <w:spacing w:after="0" w:line="240" w:lineRule="auto"/>
        <w:rPr>
          <w:rFonts w:asciiTheme="minorHAnsi" w:hAnsiTheme="minorHAnsi" w:cstheme="minorHAnsi"/>
          <w:color w:val="auto"/>
          <w:sz w:val="22"/>
          <w:szCs w:val="22"/>
        </w:rPr>
      </w:pPr>
    </w:p>
    <w:p>
      <w:p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All assessment tasks must ensure compliance with the requirements of AQF level and the AQF level criteria. For more information, please visit </w:t>
      </w:r>
      <w:r>
        <w:fldChar w:fldCharType="begin"/>
      </w:r>
      <w:r>
        <w:instrText xml:space="preserve"> HYPERLINK "http://www.aqf.edu.au/" </w:instrText>
      </w:r>
      <w:r>
        <w:fldChar w:fldCharType="separate"/>
      </w:r>
      <w:r>
        <w:rPr>
          <w:rStyle w:val="23"/>
          <w:rFonts w:asciiTheme="minorHAnsi" w:hAnsiTheme="minorHAnsi" w:cstheme="minorHAnsi"/>
          <w:sz w:val="22"/>
          <w:szCs w:val="22"/>
        </w:rPr>
        <w:t>http://www.aqf.edu.au/</w:t>
      </w:r>
      <w:r>
        <w:rPr>
          <w:rStyle w:val="23"/>
          <w:rFonts w:asciiTheme="minorHAnsi" w:hAnsiTheme="minorHAnsi" w:cstheme="minorHAnsi"/>
          <w:sz w:val="22"/>
          <w:szCs w:val="22"/>
        </w:rPr>
        <w:fldChar w:fldCharType="end"/>
      </w:r>
      <w:r>
        <w:rPr>
          <w:rFonts w:asciiTheme="minorHAnsi" w:hAnsiTheme="minorHAnsi" w:cstheme="minorHAnsi"/>
          <w:color w:val="auto"/>
          <w:sz w:val="22"/>
          <w:szCs w:val="22"/>
        </w:rPr>
        <w:t xml:space="preserve"> </w:t>
      </w:r>
    </w:p>
    <w:p>
      <w:pPr>
        <w:autoSpaceDE w:val="0"/>
        <w:autoSpaceDN w:val="0"/>
        <w:adjustRightInd w:val="0"/>
        <w:spacing w:after="0" w:line="240" w:lineRule="auto"/>
        <w:jc w:val="both"/>
        <w:rPr>
          <w:rFonts w:asciiTheme="minorHAnsi" w:hAnsiTheme="minorHAnsi" w:cstheme="minorHAnsi"/>
          <w:lang w:eastAsia="en-AU"/>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Further Information</w:t>
            </w:r>
          </w:p>
          <w:p>
            <w:pPr>
              <w:autoSpaceDE w:val="0"/>
              <w:autoSpaceDN w:val="0"/>
              <w:adjustRightInd w:val="0"/>
              <w:spacing w:after="0" w:line="240" w:lineRule="auto"/>
              <w:jc w:val="both"/>
              <w:rPr>
                <w:rFonts w:asciiTheme="minorHAnsi" w:hAnsiTheme="minorHAnsi" w:cstheme="minorHAnsi"/>
                <w:b/>
                <w:bCs/>
                <w:color w:val="auto"/>
                <w:lang w:eastAsia="en-AU"/>
              </w:rPr>
            </w:pPr>
          </w:p>
        </w:tc>
      </w:tr>
    </w:tbl>
    <w:p>
      <w:pPr>
        <w:autoSpaceDE w:val="0"/>
        <w:autoSpaceDN w:val="0"/>
        <w:adjustRightInd w:val="0"/>
        <w:spacing w:before="120"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For further information about this unit go to </w:t>
      </w:r>
      <w:r>
        <w:fldChar w:fldCharType="begin"/>
      </w:r>
      <w:r>
        <w:instrText xml:space="preserve"> HYPERLINK "https://training.gov.au/Training/Details/ICTPRG501" </w:instrText>
      </w:r>
      <w:r>
        <w:fldChar w:fldCharType="separate"/>
      </w:r>
      <w:r>
        <w:rPr>
          <w:rStyle w:val="23"/>
        </w:rPr>
        <w:t>https://training.gov.au/Training/Details/ICTPRG501</w:t>
      </w:r>
      <w:r>
        <w:rPr>
          <w:rStyle w:val="23"/>
        </w:rPr>
        <w:fldChar w:fldCharType="end"/>
      </w:r>
    </w:p>
    <w:p>
      <w:pPr>
        <w:pStyle w:val="3"/>
        <w:spacing w:after="0"/>
        <w:jc w:val="both"/>
        <w:rPr>
          <w:rFonts w:asciiTheme="minorHAnsi" w:hAnsiTheme="minorHAnsi" w:cstheme="minorHAnsi"/>
          <w:b/>
          <w:color w:val="auto"/>
          <w:sz w:val="32"/>
          <w:lang w:eastAsia="en-AU"/>
        </w:rPr>
      </w:pPr>
      <w:r>
        <w:rPr>
          <w:rFonts w:asciiTheme="minorHAnsi" w:hAnsiTheme="minorHAnsi" w:cstheme="minorHAnsi"/>
          <w:b/>
          <w:color w:val="auto"/>
          <w:sz w:val="32"/>
          <w:lang w:eastAsia="en-AU"/>
        </w:rPr>
        <w:t>Additional Information</w:t>
      </w:r>
    </w:p>
    <w:p>
      <w:pPr>
        <w:pStyle w:val="11"/>
        <w:numPr>
          <w:ilvl w:val="0"/>
          <w:numId w:val="11"/>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This information will be managed by the provisions of the Privacy Act and the Freedom of Information Act.)</w:t>
      </w:r>
    </w:p>
    <w:p>
      <w:pPr>
        <w:pStyle w:val="11"/>
        <w:numPr>
          <w:ilvl w:val="0"/>
          <w:numId w:val="11"/>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 xml:space="preserve">Students are required to satisfactorily complete and submit all assessment tasks that contribute to the assessment for a unit. </w:t>
      </w:r>
    </w:p>
    <w:p>
      <w:pPr>
        <w:pStyle w:val="11"/>
        <w:numPr>
          <w:ilvl w:val="0"/>
          <w:numId w:val="11"/>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 xml:space="preserve">Students will be provided with one more attempt to complete this Unit assessment pack (UAP) if trainer/assessor deems them not satisfactorily completed (NS) in any Unit assessment task (UAT). </w:t>
      </w:r>
    </w:p>
    <w:p>
      <w:pPr>
        <w:pStyle w:val="11"/>
        <w:numPr>
          <w:ilvl w:val="0"/>
          <w:numId w:val="11"/>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 xml:space="preserve">Unit Pre-Assessment Checklist (UPAC) will be reviewed by the trainer/assessor to ensure the student is ready for the assessment. </w:t>
      </w:r>
    </w:p>
    <w:p>
      <w:pPr>
        <w:pStyle w:val="11"/>
        <w:numPr>
          <w:ilvl w:val="0"/>
          <w:numId w:val="11"/>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 xml:space="preserve">Feedback regarding this Unit Assessment Pack (UAP) can be emailed to the </w:t>
      </w:r>
      <w:r>
        <w:fldChar w:fldCharType="begin"/>
      </w:r>
      <w:r>
        <w:instrText xml:space="preserve"> HYPERLINK "mailto:info@caqa.online" </w:instrText>
      </w:r>
      <w:r>
        <w:fldChar w:fldCharType="separate"/>
      </w:r>
      <w:r>
        <w:rPr>
          <w:rFonts w:eastAsia="Calibri" w:asciiTheme="minorHAnsi" w:hAnsiTheme="minorHAnsi" w:cstheme="minorHAnsi"/>
          <w:color w:val="auto"/>
          <w:sz w:val="22"/>
          <w:szCs w:val="22"/>
        </w:rPr>
        <w:t>compliance</w:t>
      </w:r>
      <w:r>
        <w:rPr>
          <w:rFonts w:eastAsia="Calibri" w:asciiTheme="minorHAnsi" w:hAnsiTheme="minorHAnsi" w:cstheme="minorHAnsi"/>
          <w:color w:val="auto"/>
          <w:sz w:val="22"/>
          <w:szCs w:val="22"/>
        </w:rPr>
        <w:fldChar w:fldCharType="end"/>
      </w:r>
      <w:r>
        <w:rPr>
          <w:rFonts w:eastAsia="Calibri" w:asciiTheme="minorHAnsi" w:hAnsiTheme="minorHAnsi" w:cstheme="minorHAnsi"/>
          <w:color w:val="auto"/>
          <w:sz w:val="22"/>
          <w:szCs w:val="22"/>
        </w:rPr>
        <w:t xml:space="preserve"> and quality assurance department/administration department in your RTO for continuously improving our assessment and student resources. </w:t>
      </w:r>
    </w:p>
    <w:p>
      <w:pPr>
        <w:pStyle w:val="3"/>
        <w:spacing w:after="0"/>
        <w:jc w:val="both"/>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Feedback to student </w:t>
      </w:r>
    </w:p>
    <w:p>
      <w:pPr>
        <w:pStyle w:val="16"/>
      </w:pPr>
      <w:r>
        <w:rPr>
          <w:rFonts w:asciiTheme="minorHAnsi" w:hAnsiTheme="minorHAnsi" w:cstheme="minorHAnsi"/>
          <w:color w:val="auto"/>
          <w:sz w:val="22"/>
          <w:szCs w:val="22"/>
        </w:rPr>
        <w:t xml:space="preserve">Feedback on students’ assessment performance is a vital element in their learning. Its purpose is to justify to students how their competency was assessed, as well as to identify and reward specific qualities in their work, to recommend aspects needing improvement, and to guide students on what steps to take. </w:t>
      </w:r>
    </w:p>
    <w:p>
      <w:pPr>
        <w:pStyle w:val="11"/>
        <w:spacing w:after="0"/>
        <w:ind w:left="0"/>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Feedback defines for students what their trainer/assessor thinks is important for a topic or a subject. At its best, feedback should:</w:t>
      </w:r>
    </w:p>
    <w:p>
      <w:pPr>
        <w:pStyle w:val="11"/>
        <w:numPr>
          <w:ilvl w:val="0"/>
          <w:numId w:val="11"/>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Be provided for each Unit Assessment Task (UAT)</w:t>
      </w:r>
    </w:p>
    <w:p>
      <w:pPr>
        <w:pStyle w:val="11"/>
        <w:numPr>
          <w:ilvl w:val="0"/>
          <w:numId w:val="11"/>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Guide students to adapt and adjust their learning strategies</w:t>
      </w:r>
    </w:p>
    <w:p>
      <w:pPr>
        <w:pStyle w:val="11"/>
        <w:numPr>
          <w:ilvl w:val="0"/>
          <w:numId w:val="11"/>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Guide trainers/assessors to adapt and adjust teaching to accommodate students’ learning needs</w:t>
      </w:r>
    </w:p>
    <w:p>
      <w:pPr>
        <w:pStyle w:val="11"/>
        <w:numPr>
          <w:ilvl w:val="0"/>
          <w:numId w:val="11"/>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Be a pivotal feature of learning and assessment design, not an add-on ritual</w:t>
      </w:r>
    </w:p>
    <w:p>
      <w:pPr>
        <w:pStyle w:val="11"/>
        <w:numPr>
          <w:ilvl w:val="0"/>
          <w:numId w:val="11"/>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Focus on course and unit learning outcomes</w:t>
      </w:r>
    </w:p>
    <w:p>
      <w:pPr>
        <w:pStyle w:val="11"/>
        <w:numPr>
          <w:ilvl w:val="0"/>
          <w:numId w:val="11"/>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Guide students to become independent and self-reflective learners and their own critics</w:t>
      </w:r>
    </w:p>
    <w:p>
      <w:pPr>
        <w:pStyle w:val="11"/>
        <w:numPr>
          <w:ilvl w:val="0"/>
          <w:numId w:val="11"/>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Acknowledge the developmental nature of learning.</w:t>
      </w:r>
    </w:p>
    <w:p>
      <w:pPr>
        <w:pStyle w:val="11"/>
        <w:ind w:left="0"/>
        <w:jc w:val="both"/>
        <w:rPr>
          <w:rFonts w:eastAsia="Calibri" w:asciiTheme="minorHAnsi" w:hAnsiTheme="minorHAnsi" w:cstheme="minorHAnsi"/>
          <w:color w:val="auto"/>
          <w:sz w:val="22"/>
          <w:szCs w:val="22"/>
        </w:rPr>
      </w:pPr>
    </w:p>
    <w:p>
      <w:pPr>
        <w:pStyle w:val="11"/>
        <w:ind w:left="0"/>
        <w:jc w:val="both"/>
        <w:rPr>
          <w:rFonts w:eastAsia="Calibri" w:asciiTheme="minorHAnsi" w:hAnsiTheme="minorHAnsi" w:cstheme="minorHAnsi"/>
          <w:i/>
          <w:iCs/>
          <w:color w:val="auto"/>
          <w:sz w:val="22"/>
          <w:szCs w:val="22"/>
        </w:rPr>
      </w:pPr>
      <w:r>
        <w:rPr>
          <w:rFonts w:eastAsia="Calibri" w:asciiTheme="minorHAnsi" w:hAnsiTheme="minorHAnsi" w:cstheme="minorHAnsi"/>
          <w:i/>
          <w:iCs/>
          <w:color w:val="auto"/>
          <w:sz w:val="22"/>
          <w:szCs w:val="22"/>
        </w:rPr>
        <w:t xml:space="preserve">If students have not received proper feedback, they must speak to compliance and quality assurance department/administration department in the RTO/person responsible for looking after the quality and compliance services of the RTO. </w:t>
      </w:r>
    </w:p>
    <w:p>
      <w:pPr>
        <w:pStyle w:val="11"/>
        <w:ind w:left="0"/>
        <w:jc w:val="both"/>
        <w:rPr>
          <w:rFonts w:eastAsia="Calibri" w:asciiTheme="minorHAnsi" w:hAnsiTheme="minorHAnsi" w:cstheme="minorHAnsi"/>
          <w:i/>
          <w:iCs/>
          <w:color w:val="auto"/>
          <w:sz w:val="22"/>
          <w:szCs w:val="22"/>
        </w:rPr>
      </w:pPr>
    </w:p>
    <w:p>
      <w:pPr>
        <w:pStyle w:val="11"/>
        <w:ind w:left="0"/>
        <w:jc w:val="both"/>
        <w:rPr>
          <w:rFonts w:eastAsia="Calibri" w:asciiTheme="minorHAnsi" w:hAnsiTheme="minorHAnsi" w:cstheme="minorHAnsi"/>
          <w:i/>
          <w:iCs/>
          <w:color w:val="auto"/>
          <w:sz w:val="22"/>
          <w:szCs w:val="22"/>
        </w:rPr>
      </w:pPr>
      <w:r>
        <w:rPr>
          <w:rFonts w:eastAsia="Calibri" w:asciiTheme="minorHAnsi" w:hAnsiTheme="minorHAnsi" w:cstheme="minorHAnsi"/>
          <w:i/>
          <w:iCs/>
          <w:color w:val="auto"/>
          <w:sz w:val="22"/>
          <w:szCs w:val="22"/>
        </w:rPr>
        <w:t xml:space="preserve">For more information, please refer to RTO Student Handbook. </w:t>
      </w:r>
    </w:p>
    <w:p>
      <w:pPr>
        <w:pStyle w:val="11"/>
        <w:ind w:left="0"/>
        <w:jc w:val="both"/>
        <w:rPr>
          <w:rFonts w:eastAsia="Calibri" w:asciiTheme="minorHAnsi" w:hAnsiTheme="minorHAnsi" w:cstheme="minorHAnsi"/>
          <w:i/>
          <w:iCs/>
          <w:color w:val="auto"/>
          <w:sz w:val="22"/>
          <w:szCs w:val="22"/>
        </w:rPr>
      </w:pPr>
    </w:p>
    <w:p>
      <w:pPr>
        <w:pStyle w:val="11"/>
        <w:ind w:left="0"/>
        <w:jc w:val="both"/>
        <w:rPr>
          <w:rFonts w:eastAsia="Calibri" w:asciiTheme="minorHAnsi" w:hAnsiTheme="minorHAnsi" w:cstheme="minorHAnsi"/>
          <w:i/>
          <w:iCs/>
          <w:color w:val="auto"/>
          <w:sz w:val="22"/>
          <w:szCs w:val="22"/>
        </w:rPr>
      </w:pPr>
    </w:p>
    <w:p>
      <w:pPr>
        <w:pStyle w:val="11"/>
        <w:ind w:left="0"/>
        <w:jc w:val="both"/>
        <w:rPr>
          <w:rFonts w:eastAsia="Calibri" w:asciiTheme="minorHAnsi" w:hAnsiTheme="minorHAnsi" w:cstheme="minorHAnsi"/>
          <w:i/>
          <w:iCs/>
          <w:color w:val="auto"/>
          <w:sz w:val="22"/>
          <w:szCs w:val="22"/>
        </w:rPr>
      </w:pPr>
    </w:p>
    <w:p>
      <w:pPr>
        <w:pStyle w:val="11"/>
        <w:ind w:left="0"/>
        <w:jc w:val="both"/>
        <w:rPr>
          <w:rFonts w:eastAsia="Calibri" w:asciiTheme="minorHAnsi" w:hAnsiTheme="minorHAnsi" w:cstheme="minorHAnsi"/>
          <w:i/>
          <w:iCs/>
          <w:color w:val="auto"/>
          <w:sz w:val="22"/>
          <w:szCs w:val="22"/>
        </w:rPr>
      </w:pPr>
    </w:p>
    <w:p>
      <w:pPr>
        <w:pStyle w:val="11"/>
        <w:ind w:left="0"/>
        <w:jc w:val="both"/>
        <w:rPr>
          <w:rFonts w:eastAsia="Calibri" w:asciiTheme="minorHAnsi" w:hAnsiTheme="minorHAnsi" w:cstheme="minorHAnsi"/>
          <w:i/>
          <w:iCs/>
          <w:color w:val="auto"/>
          <w:sz w:val="22"/>
          <w:szCs w:val="22"/>
        </w:rPr>
      </w:pPr>
    </w:p>
    <w:p>
      <w:pPr>
        <w:pStyle w:val="11"/>
        <w:ind w:left="0"/>
        <w:jc w:val="both"/>
        <w:rPr>
          <w:rFonts w:eastAsia="Calibri" w:asciiTheme="minorHAnsi" w:hAnsiTheme="minorHAnsi" w:cstheme="minorHAnsi"/>
          <w:i/>
          <w:iCs/>
          <w:color w:val="auto"/>
          <w:sz w:val="22"/>
          <w:szCs w:val="22"/>
        </w:rPr>
      </w:pPr>
    </w:p>
    <w:p>
      <w:pPr>
        <w:pStyle w:val="11"/>
        <w:ind w:left="0"/>
        <w:jc w:val="both"/>
        <w:rPr>
          <w:rFonts w:eastAsia="Calibri" w:asciiTheme="minorHAnsi" w:hAnsiTheme="minorHAnsi" w:cstheme="minorHAnsi"/>
          <w:i/>
          <w:iCs/>
          <w:color w:val="auto"/>
          <w:sz w:val="22"/>
          <w:szCs w:val="22"/>
        </w:rPr>
      </w:pPr>
    </w:p>
    <w:p>
      <w:pPr>
        <w:pStyle w:val="11"/>
        <w:ind w:left="0"/>
        <w:jc w:val="both"/>
        <w:rPr>
          <w:rFonts w:eastAsia="Calibri" w:asciiTheme="minorHAnsi" w:hAnsiTheme="minorHAnsi" w:cstheme="minorHAnsi"/>
          <w:i/>
          <w:iCs/>
          <w:color w:val="auto"/>
          <w:sz w:val="22"/>
          <w:szCs w:val="22"/>
        </w:rPr>
      </w:pPr>
    </w:p>
    <w:p>
      <w:pPr>
        <w:pStyle w:val="11"/>
        <w:ind w:left="0"/>
        <w:jc w:val="both"/>
        <w:rPr>
          <w:rFonts w:eastAsia="Calibri" w:asciiTheme="minorHAnsi" w:hAnsiTheme="minorHAnsi" w:cstheme="minorHAnsi"/>
          <w:i/>
          <w:iCs/>
          <w:color w:val="auto"/>
          <w:sz w:val="22"/>
          <w:szCs w:val="22"/>
        </w:rPr>
      </w:pPr>
    </w:p>
    <w:p>
      <w:pPr>
        <w:pStyle w:val="11"/>
        <w:ind w:left="0"/>
        <w:jc w:val="both"/>
        <w:rPr>
          <w:rFonts w:eastAsia="Calibri" w:asciiTheme="minorHAnsi" w:hAnsiTheme="minorHAnsi" w:cstheme="minorHAnsi"/>
          <w:i/>
          <w:iCs/>
          <w:color w:val="auto"/>
          <w:sz w:val="22"/>
          <w:szCs w:val="22"/>
        </w:rPr>
      </w:pPr>
    </w:p>
    <w:p>
      <w:pPr>
        <w:pStyle w:val="11"/>
        <w:ind w:left="0"/>
        <w:jc w:val="both"/>
        <w:rPr>
          <w:rFonts w:eastAsia="Calibri" w:asciiTheme="minorHAnsi" w:hAnsiTheme="minorHAnsi" w:cstheme="minorHAnsi"/>
          <w:i/>
          <w:iCs/>
          <w:color w:val="auto"/>
          <w:sz w:val="22"/>
          <w:szCs w:val="22"/>
        </w:rPr>
      </w:pPr>
    </w:p>
    <w:p>
      <w:pPr>
        <w:pStyle w:val="2"/>
        <w:pBdr>
          <w:bottom w:val="single" w:color="auto" w:sz="4" w:space="1"/>
        </w:pBdr>
        <w:spacing w:before="0"/>
        <w:contextualSpacing/>
        <w:rPr>
          <w:rFonts w:asciiTheme="minorHAnsi" w:hAnsiTheme="minorHAnsi" w:cstheme="minorHAnsi"/>
          <w:b/>
          <w:color w:val="auto"/>
          <w:sz w:val="48"/>
        </w:rPr>
      </w:pPr>
      <w:r>
        <w:rPr>
          <w:rFonts w:asciiTheme="minorHAnsi" w:hAnsiTheme="minorHAnsi" w:cstheme="minorHAnsi"/>
          <w:b/>
          <w:color w:val="auto"/>
          <w:sz w:val="48"/>
        </w:rPr>
        <w:t xml:space="preserve">Unit Pre-Assessment Checklist (UPAC)  </w:t>
      </w:r>
    </w:p>
    <w:p>
      <w:pPr>
        <w:pStyle w:val="2"/>
        <w:pBdr>
          <w:bottom w:val="single" w:color="auto" w:sz="4" w:space="1"/>
        </w:pBdr>
        <w:spacing w:before="0"/>
        <w:contextualSpacing/>
        <w:rPr>
          <w:rFonts w:asciiTheme="minorHAnsi" w:hAnsiTheme="minorHAnsi" w:cstheme="minorHAnsi"/>
          <w:b/>
          <w:color w:val="auto"/>
          <w:sz w:val="48"/>
        </w:rPr>
      </w:pPr>
      <w:r>
        <w:rPr>
          <w:rFonts w:asciiTheme="minorHAnsi" w:hAnsiTheme="minorHAnsi" w:cstheme="minorHAnsi"/>
          <w:b/>
          <w:color w:val="auto"/>
          <w:sz w:val="48"/>
        </w:rPr>
        <w:t>UAT 1 – Unit Knowledge Test (UKT)</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Purpose of the checklist </w:t>
      </w:r>
    </w:p>
    <w:p>
      <w:pPr>
        <w:keepNext/>
        <w:keepLines/>
        <w:spacing w:before="120" w:after="120" w:line="240" w:lineRule="auto"/>
        <w:contextualSpacing/>
        <w:jc w:val="both"/>
        <w:outlineLvl w:val="1"/>
        <w:rPr>
          <w:rFonts w:eastAsia="Times New Roman" w:asciiTheme="minorHAnsi" w:hAnsiTheme="minorHAnsi" w:cstheme="minorHAnsi"/>
          <w:color w:val="auto"/>
          <w:sz w:val="22"/>
          <w:szCs w:val="22"/>
        </w:rPr>
      </w:pPr>
      <w:r>
        <w:rPr>
          <w:rFonts w:eastAsia="Times New Roman" w:asciiTheme="minorHAnsi" w:hAnsiTheme="minorHAnsi" w:cstheme="minorHAnsi"/>
          <w:color w:val="auto"/>
          <w:sz w:val="22"/>
          <w:szCs w:val="22"/>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p>
    <w:p>
      <w:pPr>
        <w:keepNext/>
        <w:keepLines/>
        <w:spacing w:before="120" w:after="120" w:line="240" w:lineRule="auto"/>
        <w:contextualSpacing/>
        <w:jc w:val="both"/>
        <w:outlineLvl w:val="1"/>
        <w:rPr>
          <w:rFonts w:asciiTheme="minorHAnsi" w:hAnsiTheme="minorHAnsi" w:cstheme="minorHAnsi"/>
          <w:color w:val="auto"/>
          <w:sz w:val="22"/>
          <w:szCs w:val="22"/>
        </w:rPr>
      </w:pPr>
      <w:r>
        <w:rPr>
          <w:rFonts w:asciiTheme="minorHAnsi" w:hAnsiTheme="minorHAnsi" w:cstheme="minorHAnsi"/>
          <w:b/>
          <w:color w:val="auto"/>
          <w:sz w:val="32"/>
          <w:lang w:eastAsia="en-AU"/>
        </w:rPr>
        <w:t xml:space="preserve">Section 1: Information for Students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 have completed the necessary prior learning before attempting this assessment.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your trainer/assessor clearly explained the assessment process and tasks to be completed.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 understand what evidence is required to be collected and how.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 know your rights and the Complaints and Appeal process.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 discuss any special needs or reasonable adjustments to be considered during the assessment (refer to the Reasonable Adjustments Strategy Matrix and negotiate these with your trainer/assessor).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Please make sure that you have access to a computer and the internet (if you prefer to type the answers).</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ensure that you have all the required resources needed to complete this Unit Assessment Task (UAT).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Due date of this assessment task is according to your timetable.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In exceptional (compelling and compassionate) circumstances, an extension</w:t>
      </w:r>
      <w:r>
        <w:t xml:space="preserve"> </w:t>
      </w:r>
      <w:r>
        <w:rPr>
          <w:rFonts w:asciiTheme="minorHAnsi" w:hAnsiTheme="minorHAnsi" w:cstheme="minorHAnsi"/>
          <w:color w:val="auto"/>
          <w:sz w:val="22"/>
          <w:szCs w:val="22"/>
        </w:rPr>
        <w:t xml:space="preserve">to submit an assessment can be granted by the trainer/assessor.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Evidence of the compelling and compassionate circumstances must be provided together with your request for an extension to submit your assessment work.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Request for an extension to submit your assessment work must be made before the due date of this assessment task. </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Section 2: Reasonable adjustments</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Students with carer responsibilities, cultural or religious obligations, English as an additional language, disability etc. can request for reasonable adjustments.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note, academic standards of the unit/course will not be lowered to accommodate the needs of any student, but there is a requirement to be flexible about the way in which it is delivered or assessed.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The Disability Standards for Education requires institutions to take reasonable steps to enable the student with a disability to participate in education on the same basis as a student without a disability.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Trainer/Assessor must complete the section below “Reasonable Adjustment Strategies Matrix” to ensure the explanation and correct strategy have been recorded and implemented.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Trainer/Assessor must notify the administration/compliance and quality assurance department for any reasonable adjustments made. </w:t>
      </w:r>
    </w:p>
    <w:p>
      <w:pPr>
        <w:pStyle w:val="45"/>
        <w:numPr>
          <w:ilvl w:val="0"/>
          <w:numId w:val="8"/>
        </w:numPr>
        <w:spacing w:after="160" w:line="259" w:lineRule="auto"/>
        <w:jc w:val="both"/>
        <w:rPr>
          <w:rFonts w:asciiTheme="minorHAnsi" w:hAnsiTheme="minorHAnsi" w:cstheme="minorHAnsi"/>
          <w:color w:val="auto"/>
          <w:sz w:val="22"/>
          <w:szCs w:val="22"/>
          <w:shd w:val="clear" w:color="auto" w:fill="FF6600"/>
        </w:rPr>
      </w:pPr>
      <w:r>
        <w:rPr>
          <w:rFonts w:asciiTheme="minorHAnsi" w:hAnsiTheme="minorHAnsi" w:cstheme="minorHAnsi"/>
          <w:color w:val="auto"/>
          <w:sz w:val="22"/>
          <w:szCs w:val="22"/>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rPr>
        <w:br w:type="page"/>
      </w:r>
    </w:p>
    <w:tbl>
      <w:tblPr>
        <w:tblStyle w:val="6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078"/>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gridSpan w:val="3"/>
          </w:tcPr>
          <w:p>
            <w:pPr>
              <w:jc w:val="center"/>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jc w:val="center"/>
              <w:rPr>
                <w:rFonts w:asciiTheme="minorHAnsi" w:hAnsiTheme="minorHAnsi" w:cstheme="minorHAnsi"/>
                <w:b/>
                <w:bCs/>
                <w:color w:val="auto"/>
              </w:rPr>
            </w:pPr>
            <w:r>
              <w:rPr>
                <w:rFonts w:asciiTheme="minorHAnsi" w:hAnsiTheme="minorHAnsi" w:cstheme="minorHAnsi"/>
                <w:b/>
                <w:bCs/>
                <w:color w:val="auto"/>
              </w:rPr>
              <w:t>Category</w:t>
            </w:r>
          </w:p>
        </w:tc>
        <w:tc>
          <w:tcPr>
            <w:tcW w:w="2080" w:type="dxa"/>
          </w:tcPr>
          <w:p>
            <w:pPr>
              <w:jc w:val="center"/>
              <w:rPr>
                <w:rFonts w:asciiTheme="minorHAnsi" w:hAnsiTheme="minorHAnsi" w:cstheme="minorHAnsi"/>
                <w:b/>
                <w:bCs/>
                <w:color w:val="auto"/>
              </w:rPr>
            </w:pPr>
            <w:r>
              <w:rPr>
                <w:rFonts w:asciiTheme="minorHAnsi" w:hAnsiTheme="minorHAnsi" w:cstheme="minorHAnsi"/>
                <w:b/>
                <w:bCs/>
                <w:color w:val="auto"/>
              </w:rPr>
              <w:t>Possible Issue</w:t>
            </w:r>
          </w:p>
        </w:tc>
        <w:tc>
          <w:tcPr>
            <w:tcW w:w="5561" w:type="dxa"/>
          </w:tcPr>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 xml:space="preserve">Reasonable Adjustment Strategy </w:t>
            </w:r>
          </w:p>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pStyle w:val="40"/>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080" w:type="dxa"/>
          </w:tcPr>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 Speaking Background </w:t>
            </w:r>
          </w:p>
        </w:tc>
        <w:tc>
          <w:tcPr>
            <w:tcW w:w="2080"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080"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5561"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64"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080"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5561"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080"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40"/>
              <w:spacing w:line="276" w:lineRule="auto"/>
              <w:ind w:left="-17"/>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080" w:type="dxa"/>
          </w:tcPr>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Provide information or course materials in accessible format, e.g.  a textbook in braille</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40"/>
              <w:spacing w:line="276" w:lineRule="auto"/>
              <w:ind w:left="-17"/>
              <w:jc w:val="both"/>
              <w:rPr>
                <w:rFonts w:asciiTheme="minorHAnsi" w:hAnsiTheme="minorHAnsi" w:cstheme="minorHAnsi"/>
                <w:color w:val="auto"/>
                <w:sz w:val="22"/>
                <w:szCs w:val="22"/>
                <w:shd w:val="clear" w:color="auto" w:fill="339966"/>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lang w:eastAsia="en-AU"/>
              </w:rPr>
            </w:pPr>
          </w:p>
        </w:tc>
        <w:tc>
          <w:tcPr>
            <w:tcW w:w="2080" w:type="dxa"/>
          </w:tcPr>
          <w:p>
            <w:pPr>
              <w:pStyle w:val="40"/>
              <w:spacing w:line="276" w:lineRule="auto"/>
              <w:jc w:val="both"/>
              <w:rPr>
                <w:rFonts w:asciiTheme="minorHAnsi" w:hAnsiTheme="minorHAnsi" w:cstheme="minorHAnsi"/>
                <w:color w:val="auto"/>
                <w:sz w:val="22"/>
                <w:szCs w:val="22"/>
                <w:lang w:eastAsia="en-AU"/>
              </w:rPr>
            </w:pPr>
          </w:p>
        </w:tc>
        <w:tc>
          <w:tcPr>
            <w:tcW w:w="5561" w:type="dxa"/>
          </w:tcPr>
          <w:p>
            <w:pPr>
              <w:pStyle w:val="40"/>
              <w:spacing w:line="276" w:lineRule="auto"/>
              <w:rPr>
                <w:rFonts w:asciiTheme="minorHAnsi" w:hAnsiTheme="minorHAnsi" w:cstheme="minorHAnsi"/>
                <w:color w:val="auto"/>
                <w:sz w:val="22"/>
                <w:szCs w:val="22"/>
                <w:lang w:eastAsia="en-AU"/>
              </w:rPr>
            </w:pPr>
          </w:p>
        </w:tc>
      </w:tr>
    </w:tbl>
    <w:tbl>
      <w:tblPr>
        <w:tblStyle w:val="9"/>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8"/>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1691" w:hRule="atLeast"/>
          <w:tblHeader/>
        </w:trPr>
        <w:tc>
          <w:tcPr>
            <w:tcW w:w="5000" w:type="pct"/>
            <w:shd w:val="clear" w:color="auto" w:fill="auto"/>
          </w:tcPr>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tc>
      </w:tr>
    </w:tbl>
    <w:p>
      <w:pPr>
        <w:rPr>
          <w:lang w:eastAsia="en-AU"/>
        </w:rPr>
      </w:pPr>
    </w:p>
    <w:p>
      <w:pPr>
        <w:pStyle w:val="2"/>
        <w:pBdr>
          <w:bottom w:val="single" w:color="auto" w:sz="4" w:space="1"/>
        </w:pBdr>
        <w:spacing w:before="0"/>
        <w:contextualSpacing/>
        <w:rPr>
          <w:rFonts w:asciiTheme="minorHAnsi" w:hAnsiTheme="minorHAnsi" w:cstheme="minorHAnsi"/>
          <w:b/>
          <w:color w:val="auto"/>
          <w:sz w:val="48"/>
        </w:rPr>
      </w:pPr>
      <w:r>
        <w:rPr>
          <w:rFonts w:asciiTheme="minorHAnsi" w:hAnsiTheme="minorHAnsi" w:cstheme="minorHAnsi"/>
          <w:b/>
          <w:color w:val="auto"/>
          <w:sz w:val="48"/>
        </w:rPr>
        <w:t xml:space="preserve">Unit Assessment Task (UAT) </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Assessment Task 1 - Unit Knowledge Test (UKT)</w:t>
      </w:r>
    </w:p>
    <w:p>
      <w:pPr>
        <w:spacing w:after="0" w:line="240" w:lineRule="auto"/>
        <w:rPr>
          <w:rFonts w:asciiTheme="minorHAnsi" w:hAnsiTheme="minorHAnsi" w:cstheme="minorHAnsi"/>
          <w:color w:val="auto"/>
          <w:sz w:val="22"/>
          <w:szCs w:val="22"/>
        </w:rPr>
      </w:pP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Assessment type:</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Written Questions</w:t>
      </w:r>
    </w:p>
    <w:p>
      <w:p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 </w:t>
      </w: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Assessment task description:     </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This is the first (1) unit assessment task you have to successfully complete to be deemed competent in this unit of competency.</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Unit Knowledge Test is comprised of eight (8) written questions</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 must respond to all questions and submit them to your Trainer/Assessor.</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 must answer all questions to the required level, e.g. provide the number of points, to be deemed satisfactory in this task</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 will receive your feedback within two weeks - you will be notified by your Trainer/Assessor when results are available.</w:t>
      </w:r>
    </w:p>
    <w:p>
      <w:pPr>
        <w:spacing w:after="0" w:line="240" w:lineRule="auto"/>
        <w:jc w:val="both"/>
        <w:rPr>
          <w:rFonts w:asciiTheme="minorHAnsi" w:hAnsiTheme="minorHAnsi" w:cstheme="minorHAnsi"/>
          <w:color w:val="auto"/>
          <w:sz w:val="22"/>
          <w:szCs w:val="22"/>
        </w:rPr>
      </w:pP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Applicable conditions:    </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All knowledge tests are untimed and are conducted as open book tests (this means you are able to refer to your textbook during the test).</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 must read and respond to all questions.</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 may handwrite/use computers to answer the questions.</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 must complete the task independently.</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No marks or grades are allocated for this assessment task. The outcome of the task will be Satisfactory or Not Satisfactory.</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As you complete this assessment task you are predominately demonstrating your written skills and knowledge to your trainer/assessor. </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trainer/assessor may ask you relevant questions on this assessment task to ensure that this is your own work.</w:t>
      </w:r>
    </w:p>
    <w:p>
      <w:p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 </w:t>
      </w:r>
    </w:p>
    <w:p>
      <w:pPr>
        <w:spacing w:after="0" w:line="240" w:lineRule="auto"/>
        <w:jc w:val="both"/>
        <w:rPr>
          <w:rFonts w:asciiTheme="minorHAnsi" w:hAnsiTheme="minorHAnsi" w:cstheme="minorHAnsi"/>
          <w:b/>
          <w:bCs/>
          <w:color w:val="auto"/>
          <w:sz w:val="22"/>
          <w:szCs w:val="22"/>
        </w:rPr>
      </w:pP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Resubmissions and reattempts:  </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Where a student’s answers are deemed not satisfactory after the first attempt, a resubmission attempt will be allowed.</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 must speak to your Trainer/Assessor if you have any difficulty in completing this task and require reasonable adjustments (e.g. can be given as an oral assessment)</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For more information, please refer to your RTO Student Handbook. </w:t>
      </w:r>
    </w:p>
    <w:p>
      <w:p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 </w:t>
      </w: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Location:</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This assessment task may be completed in a learning management system (i.e. Moodle) or independent learning environment. </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Your trainer/assessor will provide you further information regarding the location for completing this assessment task.</w:t>
      </w:r>
    </w:p>
    <w:p>
      <w:p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      </w:t>
      </w: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Instructions for answering written questions:</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Complete a written assessment consisting of a series of questions.</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 will be required to correctly answer all the questions.</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Do not start answering questions without understanding what is required from you. Read the questions carefully and critically analyse them for a few seconds, this will help you to identify what is really needed.</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Your answers must demonstrate an understanding and application of relevant concepts, critical thinking, and good writing skills.</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Be concise to the point and write answers according to the given word-limit to each question and do not provide irrelevant information. Be careful, quantity is not quality.</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Be careful to use non-discriminatory language. The language used should not devalue, demean, or exclude individuals or groups on the basis of attributes such as gender, disability, culture, race, religion, sexual preference or age. Gender inclusive language should be used.</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When you quote, paraphrase, summarise or copy information from the sources you are using to write your answers/research your work, you must always acknowledge the source.</w:t>
      </w:r>
    </w:p>
    <w:p>
      <w:p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 </w:t>
      </w: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How your trainer/assessor will assess your work?</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This assessment task requires the student to answer all the questions.</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Answers must demonstrate the student’s understanding and knowledge of the unit.     </w:t>
      </w:r>
    </w:p>
    <w:p>
      <w:pPr>
        <w:pStyle w:val="45"/>
        <w:numPr>
          <w:ilvl w:val="0"/>
          <w:numId w:val="1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If all assessment tasks are deemed Satisfactory (S), then the unit outcome is Competent (C). </w:t>
      </w:r>
    </w:p>
    <w:p>
      <w:pPr>
        <w:pStyle w:val="45"/>
        <w:numPr>
          <w:ilvl w:val="0"/>
          <w:numId w:val="1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If at least one of the assessment task is deemed Not Satisfactory (NS), then the unit outcome is Not Yet Competent (NYC). </w:t>
      </w:r>
    </w:p>
    <w:p>
      <w:pPr>
        <w:pStyle w:val="45"/>
        <w:numPr>
          <w:ilvl w:val="0"/>
          <w:numId w:val="1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Once all assessment tasks allocated to this Unit of Competency have been undertaken, trainer/assessor will complete an Assessment plan to record the unit outcome. The outcome will be either Competent (C) or Not Yet Competent (NYC). </w:t>
      </w:r>
    </w:p>
    <w:p>
      <w:pPr>
        <w:pStyle w:val="45"/>
        <w:numPr>
          <w:ilvl w:val="0"/>
          <w:numId w:val="1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The “Assessment Plan” is available with the Unit Assessment Pack (UAP) – Cover Sheet. </w:t>
      </w:r>
    </w:p>
    <w:p>
      <w:pPr>
        <w:spacing w:after="0" w:line="240" w:lineRule="auto"/>
        <w:rPr>
          <w:rFonts w:asciiTheme="minorHAnsi" w:hAnsiTheme="minorHAnsi" w:cstheme="minorHAnsi"/>
          <w:color w:val="auto"/>
          <w:sz w:val="22"/>
          <w:szCs w:val="22"/>
        </w:rPr>
      </w:pPr>
    </w:p>
    <w:p>
      <w:pPr>
        <w:spacing w:after="0" w:line="240" w:lineRule="auto"/>
        <w:jc w:val="both"/>
        <w:rPr>
          <w:rFonts w:asciiTheme="minorHAnsi" w:hAnsiTheme="minorHAnsi" w:cstheme="minorHAnsi"/>
          <w:color w:val="auto"/>
          <w:sz w:val="22"/>
          <w:szCs w:val="22"/>
        </w:rPr>
      </w:pP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 xml:space="preserve">Purpose of the assessment task: </w:t>
      </w:r>
    </w:p>
    <w:p>
      <w:pPr>
        <w:shd w:val="clear" w:color="auto" w:fill="FFFFFF"/>
        <w:spacing w:after="0" w:line="240" w:lineRule="auto"/>
        <w:rPr>
          <w:rFonts w:eastAsia="Times New Roman" w:asciiTheme="minorHAnsi" w:hAnsiTheme="minorHAnsi" w:cstheme="minorHAnsi"/>
          <w:color w:val="222222"/>
          <w:szCs w:val="22"/>
          <w:lang w:eastAsia="en-AU"/>
        </w:rPr>
      </w:pPr>
    </w:p>
    <w:p>
      <w:pPr>
        <w:pStyle w:val="45"/>
        <w:numPr>
          <w:ilvl w:val="0"/>
          <w:numId w:val="12"/>
        </w:numPr>
        <w:spacing w:after="0" w:line="240" w:lineRule="auto"/>
        <w:rPr>
          <w:rFonts w:eastAsia="Times New Roman" w:asciiTheme="minorHAnsi" w:hAnsiTheme="minorHAnsi" w:cstheme="minorHAnsi"/>
          <w:b/>
          <w:color w:val="auto"/>
          <w:sz w:val="32"/>
          <w:szCs w:val="26"/>
          <w:lang w:eastAsia="en-AU"/>
        </w:rPr>
      </w:pPr>
      <w:r>
        <w:rPr>
          <w:rFonts w:asciiTheme="minorHAnsi" w:hAnsiTheme="minorHAnsi" w:cstheme="minorHAnsi"/>
          <w:color w:val="auto"/>
          <w:sz w:val="22"/>
          <w:szCs w:val="22"/>
        </w:rPr>
        <w:t xml:space="preserve">The purpose of this assessment task is to assess the students’ knowledge required for develop applications using advanced object-oriented language skills </w:t>
      </w:r>
      <w:r>
        <w:rPr>
          <w:rFonts w:asciiTheme="minorHAnsi" w:hAnsiTheme="minorHAnsi" w:cstheme="minorHAnsi"/>
          <w:b/>
          <w:color w:val="auto"/>
          <w:sz w:val="32"/>
          <w:lang w:eastAsia="en-AU"/>
        </w:rPr>
        <w:br w:type="page"/>
      </w:r>
    </w:p>
    <w:p>
      <w:pPr>
        <w:pStyle w:val="3"/>
        <w:spacing w:before="120" w:after="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Assessment Task 1 - Unit Knowledge Test (UKT)</w:t>
      </w:r>
    </w:p>
    <w:p>
      <w:pPr>
        <w:spacing w:after="0" w:line="240" w:lineRule="auto"/>
        <w:rPr>
          <w:rFonts w:asciiTheme="minorHAnsi" w:hAnsiTheme="minorHAnsi" w:cstheme="minorHAnsi"/>
          <w:color w:val="auto"/>
          <w:sz w:val="22"/>
          <w:szCs w:val="22"/>
        </w:rPr>
      </w:pP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 xml:space="preserve">Instructions: </w:t>
      </w:r>
    </w:p>
    <w:p>
      <w:pPr>
        <w:pStyle w:val="45"/>
        <w:numPr>
          <w:ilvl w:val="0"/>
          <w:numId w:val="13"/>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This is an individual assessment. </w:t>
      </w:r>
    </w:p>
    <w:p>
      <w:pPr>
        <w:shd w:val="clear" w:color="auto" w:fill="FFFFFF"/>
        <w:spacing w:before="120" w:after="120" w:line="240" w:lineRule="auto"/>
        <w:rPr>
          <w:rFonts w:eastAsia="Times New Roman" w:asciiTheme="minorHAnsi" w:hAnsiTheme="minorHAnsi" w:cstheme="minorHAnsi"/>
          <w:color w:val="auto"/>
          <w:sz w:val="22"/>
          <w:szCs w:val="22"/>
          <w:lang w:bidi="hi-IN"/>
        </w:rPr>
      </w:pPr>
      <w:r>
        <w:rPr>
          <w:rFonts w:asciiTheme="minorHAnsi" w:hAnsiTheme="minorHAnsi" w:cstheme="minorHAnsi"/>
          <w:color w:val="auto"/>
          <w:sz w:val="22"/>
          <w:szCs w:val="22"/>
        </w:rPr>
        <w:t>The purpose of this assessment task is to assess the students’ knowledge required for develop applications using advanced object-oriented language skills.</w:t>
      </w:r>
    </w:p>
    <w:p>
      <w:pPr>
        <w:pStyle w:val="45"/>
        <w:numPr>
          <w:ilvl w:val="0"/>
          <w:numId w:val="13"/>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To make full and satisfactory responses you should consult a range of learning resources, other information such as handouts and textbooks, learners’ resources and slides. </w:t>
      </w:r>
    </w:p>
    <w:p>
      <w:pPr>
        <w:pStyle w:val="45"/>
        <w:numPr>
          <w:ilvl w:val="0"/>
          <w:numId w:val="13"/>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All questions must be answered in order to gain competency for this assessment.</w:t>
      </w:r>
    </w:p>
    <w:p>
      <w:pPr>
        <w:pStyle w:val="45"/>
        <w:rPr>
          <w:rFonts w:asciiTheme="minorHAnsi" w:hAnsiTheme="minorHAnsi"/>
          <w:color w:val="auto"/>
          <w:sz w:val="22"/>
          <w:szCs w:val="22"/>
        </w:rPr>
      </w:pPr>
      <w:r>
        <w:rPr>
          <w:rFonts w:asciiTheme="minorHAnsi" w:hAnsiTheme="minorHAnsi"/>
          <w:color w:val="auto"/>
          <w:sz w:val="22"/>
          <w:szCs w:val="22"/>
        </w:rPr>
        <w:t xml:space="preserve">You may attach a separate sheet if required. </w:t>
      </w:r>
    </w:p>
    <w:p>
      <w:pPr>
        <w:pStyle w:val="45"/>
        <w:rPr>
          <w:rFonts w:asciiTheme="minorHAnsi" w:hAnsiTheme="minorHAnsi"/>
          <w:color w:val="auto"/>
          <w:sz w:val="22"/>
          <w:szCs w:val="22"/>
        </w:rPr>
      </w:pPr>
      <w:r>
        <w:rPr>
          <w:rFonts w:asciiTheme="minorHAnsi" w:hAnsiTheme="minorHAnsi"/>
          <w:color w:val="auto"/>
          <w:sz w:val="22"/>
          <w:szCs w:val="22"/>
        </w:rPr>
        <w:t xml:space="preserve">You must include the following particulars in the footer section of each page of the attached sheets: </w:t>
      </w:r>
    </w:p>
    <w:p>
      <w:pPr>
        <w:pStyle w:val="45"/>
        <w:numPr>
          <w:ilvl w:val="1"/>
          <w:numId w:val="14"/>
        </w:numPr>
        <w:rPr>
          <w:rFonts w:asciiTheme="minorHAnsi" w:hAnsiTheme="minorHAnsi"/>
          <w:color w:val="auto"/>
          <w:sz w:val="22"/>
          <w:szCs w:val="22"/>
        </w:rPr>
      </w:pPr>
      <w:r>
        <w:rPr>
          <w:rFonts w:asciiTheme="minorHAnsi" w:hAnsiTheme="minorHAnsi"/>
          <w:color w:val="auto"/>
          <w:sz w:val="22"/>
          <w:szCs w:val="22"/>
        </w:rPr>
        <w:t xml:space="preserve">Student ID or Student Name </w:t>
      </w:r>
    </w:p>
    <w:p>
      <w:pPr>
        <w:pStyle w:val="45"/>
        <w:numPr>
          <w:ilvl w:val="1"/>
          <w:numId w:val="14"/>
        </w:numPr>
        <w:rPr>
          <w:rFonts w:asciiTheme="minorHAnsi" w:hAnsiTheme="minorHAnsi"/>
          <w:color w:val="auto"/>
          <w:sz w:val="22"/>
          <w:szCs w:val="22"/>
        </w:rPr>
      </w:pPr>
      <w:r>
        <w:rPr>
          <w:rFonts w:asciiTheme="minorHAnsi" w:hAnsiTheme="minorHAnsi"/>
          <w:color w:val="auto"/>
          <w:sz w:val="22"/>
          <w:szCs w:val="22"/>
        </w:rPr>
        <w:t>Unit ID or Unit Code</w:t>
      </w:r>
    </w:p>
    <w:p>
      <w:pPr>
        <w:pStyle w:val="45"/>
        <w:numPr>
          <w:ilvl w:val="1"/>
          <w:numId w:val="14"/>
        </w:numPr>
        <w:rPr>
          <w:rFonts w:asciiTheme="minorHAnsi" w:hAnsiTheme="minorHAnsi"/>
          <w:color w:val="auto"/>
          <w:sz w:val="22"/>
          <w:szCs w:val="22"/>
        </w:rPr>
      </w:pPr>
      <w:r>
        <w:rPr>
          <w:rFonts w:asciiTheme="minorHAnsi" w:hAnsiTheme="minorHAnsi"/>
          <w:color w:val="auto"/>
          <w:sz w:val="22"/>
          <w:szCs w:val="22"/>
        </w:rPr>
        <w:t xml:space="preserve">Course ID or Course Code </w:t>
      </w:r>
    </w:p>
    <w:p>
      <w:pPr>
        <w:pStyle w:val="45"/>
        <w:numPr>
          <w:ilvl w:val="1"/>
          <w:numId w:val="14"/>
        </w:numPr>
        <w:rPr>
          <w:rFonts w:asciiTheme="minorHAnsi" w:hAnsiTheme="minorHAnsi"/>
          <w:color w:val="auto"/>
          <w:sz w:val="22"/>
          <w:szCs w:val="22"/>
        </w:rPr>
      </w:pPr>
      <w:r>
        <w:rPr>
          <w:rFonts w:asciiTheme="minorHAnsi" w:hAnsiTheme="minorHAnsi"/>
          <w:color w:val="auto"/>
          <w:sz w:val="22"/>
          <w:szCs w:val="22"/>
        </w:rPr>
        <w:t xml:space="preserve">Trainer and assessor name </w:t>
      </w:r>
    </w:p>
    <w:p>
      <w:pPr>
        <w:pStyle w:val="45"/>
        <w:numPr>
          <w:ilvl w:val="1"/>
          <w:numId w:val="14"/>
        </w:numPr>
        <w:rPr>
          <w:rFonts w:asciiTheme="minorHAnsi" w:hAnsiTheme="minorHAnsi"/>
          <w:color w:val="auto"/>
          <w:sz w:val="22"/>
          <w:szCs w:val="22"/>
        </w:rPr>
      </w:pPr>
      <w:r>
        <w:rPr>
          <w:rFonts w:asciiTheme="minorHAnsi" w:hAnsiTheme="minorHAnsi"/>
          <w:color w:val="auto"/>
          <w:sz w:val="22"/>
          <w:szCs w:val="22"/>
        </w:rPr>
        <w:t xml:space="preserve">Page numbers </w:t>
      </w:r>
    </w:p>
    <w:p>
      <w:pPr>
        <w:pStyle w:val="45"/>
        <w:rPr>
          <w:rFonts w:asciiTheme="minorHAnsi" w:hAnsiTheme="minorHAnsi"/>
          <w:color w:val="auto"/>
          <w:sz w:val="22"/>
          <w:szCs w:val="22"/>
        </w:rPr>
      </w:pPr>
      <w:r>
        <w:rPr>
          <w:rFonts w:asciiTheme="minorHAnsi" w:hAnsiTheme="minorHAnsi"/>
          <w:color w:val="auto"/>
          <w:sz w:val="22"/>
          <w:szCs w:val="22"/>
        </w:rPr>
        <w:t>You must staple the loose sheets together along with the cover page.</w:t>
      </w:r>
    </w:p>
    <w:p>
      <w:pPr>
        <w:pStyle w:val="45"/>
        <w:rPr>
          <w:rFonts w:asciiTheme="minorHAnsi" w:hAnsiTheme="minorHAnsi"/>
          <w:color w:val="auto"/>
          <w:sz w:val="22"/>
          <w:szCs w:val="22"/>
        </w:rPr>
      </w:pPr>
      <w:r>
        <w:rPr>
          <w:rFonts w:asciiTheme="minorHAnsi" w:hAnsiTheme="minorHAnsi"/>
          <w:color w:val="auto"/>
          <w:sz w:val="22"/>
          <w:szCs w:val="22"/>
        </w:rPr>
        <w:t xml:space="preserve">You must attach the loose sheets chronologically as per the page numbers. </w:t>
      </w:r>
    </w:p>
    <w:p>
      <w:pPr>
        <w:pStyle w:val="45"/>
        <w:numPr>
          <w:ilvl w:val="0"/>
          <w:numId w:val="14"/>
        </w:numPr>
        <w:spacing w:after="0" w:line="240" w:lineRule="auto"/>
        <w:rPr>
          <w:rFonts w:asciiTheme="minorHAnsi" w:hAnsiTheme="minorHAnsi"/>
          <w:color w:val="auto"/>
          <w:sz w:val="22"/>
          <w:szCs w:val="22"/>
        </w:rPr>
      </w:pPr>
      <w:r>
        <w:rPr>
          <w:rFonts w:asciiTheme="minorHAnsi" w:hAnsiTheme="minorHAnsi"/>
          <w:color w:val="auto"/>
          <w:sz w:val="22"/>
          <w:szCs w:val="22"/>
        </w:rPr>
        <w:t>Correction fluid and tape are not permitted. Please do any corrections by striking through the incorrect words with one or two lines and rewriting the correct words.</w:t>
      </w:r>
    </w:p>
    <w:p>
      <w:pPr>
        <w:spacing w:after="0" w:line="240" w:lineRule="auto"/>
        <w:rPr>
          <w:rFonts w:asciiTheme="minorHAnsi" w:hAnsiTheme="minorHAnsi"/>
          <w:color w:val="auto"/>
          <w:sz w:val="22"/>
          <w:szCs w:val="22"/>
        </w:rPr>
      </w:pPr>
    </w:p>
    <w:p>
      <w:pPr>
        <w:spacing w:after="160" w:line="259" w:lineRule="auto"/>
        <w:ind w:left="360"/>
        <w:jc w:val="both"/>
        <w:rPr>
          <w:rFonts w:ascii="Calibri" w:hAnsi="Calibri" w:cs="Calibri"/>
          <w:color w:val="auto"/>
          <w:sz w:val="22"/>
          <w:szCs w:val="22"/>
          <w:lang w:bidi="hi-IN"/>
        </w:rPr>
      </w:pPr>
      <w:r>
        <w:rPr>
          <w:rFonts w:ascii="Calibri" w:hAnsi="Calibri" w:cs="Calibri"/>
          <w:color w:val="auto"/>
          <w:sz w:val="22"/>
          <w:szCs w:val="22"/>
          <w:lang w:bidi="hi-IN"/>
        </w:rPr>
        <w:t xml:space="preserve">Resources required to complete the assessment task: </w:t>
      </w:r>
    </w:p>
    <w:p>
      <w:pPr>
        <w:pStyle w:val="45"/>
        <w:rPr>
          <w:rFonts w:asciiTheme="minorHAnsi" w:hAnsiTheme="minorHAnsi"/>
          <w:color w:val="auto"/>
          <w:sz w:val="22"/>
          <w:szCs w:val="22"/>
        </w:rPr>
      </w:pPr>
      <w:r>
        <w:rPr>
          <w:rFonts w:asciiTheme="minorHAnsi" w:hAnsiTheme="minorHAnsi"/>
          <w:color w:val="auto"/>
          <w:sz w:val="22"/>
          <w:szCs w:val="22"/>
        </w:rPr>
        <w:t>Learner guide</w:t>
      </w:r>
    </w:p>
    <w:p>
      <w:pPr>
        <w:pStyle w:val="45"/>
        <w:rPr>
          <w:rFonts w:asciiTheme="minorHAnsi" w:hAnsiTheme="minorHAnsi"/>
          <w:color w:val="auto"/>
          <w:sz w:val="22"/>
          <w:szCs w:val="22"/>
        </w:rPr>
      </w:pPr>
      <w:r>
        <w:rPr>
          <w:rFonts w:asciiTheme="minorHAnsi" w:hAnsiTheme="minorHAnsi"/>
          <w:color w:val="auto"/>
          <w:sz w:val="22"/>
          <w:szCs w:val="22"/>
        </w:rPr>
        <w:t>PowerPoint presentation</w:t>
      </w:r>
    </w:p>
    <w:p>
      <w:pPr>
        <w:pStyle w:val="45"/>
        <w:rPr>
          <w:rFonts w:asciiTheme="minorHAnsi" w:hAnsiTheme="minorHAnsi"/>
          <w:color w:val="auto"/>
          <w:sz w:val="22"/>
          <w:szCs w:val="22"/>
        </w:rPr>
      </w:pPr>
      <w:r>
        <w:rPr>
          <w:rFonts w:asciiTheme="minorHAnsi" w:hAnsiTheme="minorHAnsi"/>
          <w:color w:val="auto"/>
          <w:sz w:val="22"/>
          <w:szCs w:val="22"/>
        </w:rPr>
        <w:t>Unit Assessment Pack (UAP)</w:t>
      </w:r>
    </w:p>
    <w:p>
      <w:pPr>
        <w:pStyle w:val="45"/>
        <w:rPr>
          <w:rFonts w:asciiTheme="minorHAnsi" w:hAnsiTheme="minorHAnsi"/>
          <w:color w:val="auto"/>
          <w:sz w:val="22"/>
          <w:szCs w:val="22"/>
        </w:rPr>
      </w:pPr>
      <w:r>
        <w:rPr>
          <w:rFonts w:asciiTheme="minorHAnsi" w:hAnsiTheme="minorHAnsi"/>
          <w:color w:val="auto"/>
          <w:sz w:val="22"/>
          <w:szCs w:val="22"/>
        </w:rPr>
        <w:t>Access to other learning materials such as textbooks</w:t>
      </w:r>
    </w:p>
    <w:p>
      <w:pPr>
        <w:pStyle w:val="45"/>
        <w:rPr>
          <w:rFonts w:asciiTheme="minorHAnsi" w:hAnsiTheme="minorHAnsi"/>
          <w:color w:val="auto"/>
          <w:sz w:val="22"/>
          <w:szCs w:val="22"/>
        </w:rPr>
      </w:pPr>
      <w:r>
        <w:rPr>
          <w:rFonts w:asciiTheme="minorHAnsi" w:hAnsiTheme="minorHAnsi"/>
          <w:color w:val="auto"/>
          <w:sz w:val="22"/>
          <w:szCs w:val="22"/>
        </w:rPr>
        <w:t>Access to a computer, the Internet and word-processing system such as MS Word.</w:t>
      </w: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160" w:line="259" w:lineRule="auto"/>
        <w:rPr>
          <w:rFonts w:ascii="Calibri" w:hAnsi="Calibri" w:cs="Calibri"/>
          <w:sz w:val="22"/>
          <w:szCs w:val="22"/>
          <w:lang w:eastAsia="en-AU"/>
        </w:rPr>
      </w:pPr>
      <w:r>
        <w:rPr>
          <w:rFonts w:asciiTheme="minorHAnsi" w:hAnsiTheme="minorHAnsi" w:cstheme="minorHAnsi"/>
          <w:snapToGrid w:val="0"/>
          <w:color w:val="auto"/>
          <w:sz w:val="22"/>
          <w:szCs w:val="22"/>
        </w:rPr>
        <w:br w:type="page"/>
      </w:r>
      <w:r>
        <w:rPr>
          <w:rFonts w:ascii="Calibri" w:hAnsi="Calibri" w:cs="Calibri"/>
          <w:sz w:val="22"/>
          <w:szCs w:val="22"/>
          <w:lang w:eastAsia="en-AU"/>
        </w:rPr>
        <w:t>Summarise the clients-server app model. Write your response in 100-200 words.</w:t>
      </w:r>
    </w:p>
    <w:p>
      <w:pPr>
        <w:pStyle w:val="45"/>
        <w:numPr>
          <w:ilvl w:val="0"/>
          <w:numId w:val="0"/>
        </w:numPr>
        <w:spacing w:after="0" w:line="240" w:lineRule="auto"/>
        <w:ind w:left="360"/>
        <w:rPr>
          <w:rFonts w:ascii="Calibri" w:hAnsi="Calibri" w:cs="Calibri"/>
          <w:color w:val="auto"/>
          <w:sz w:val="22"/>
          <w:szCs w:val="22"/>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rPr>
                <w:rFonts w:hint="default" w:ascii="Calibri" w:hAnsi="Calibri" w:cs="Calibri"/>
                <w:b/>
                <w:i/>
                <w:color w:val="FF0000"/>
                <w:sz w:val="22"/>
                <w:szCs w:val="22"/>
                <w:lang w:eastAsia="en-AU"/>
              </w:rPr>
            </w:pPr>
            <w:bookmarkStart w:id="7" w:name="_GoBack"/>
            <w:r>
              <w:rPr>
                <w:rFonts w:hint="default" w:ascii="Calibri" w:hAnsi="Calibri" w:cs="Calibri"/>
                <w:b/>
                <w:i/>
                <w:color w:val="FF0000"/>
                <w:sz w:val="22"/>
                <w:szCs w:val="22"/>
                <w:lang w:eastAsia="en-AU"/>
              </w:rPr>
              <w:t>The Client-server model is a distributed application structure that partitions task or workload between the providers of a resource or service, called servers, and service requesters called clients. In the client-server architecture, when the client computer sends a request for data to the server through the internet, the server accepts the requested process and deliver the data packets requested back to the client. Clients do not share any of their resources. Examples of Client-Server Model are Email, World Wide Web, etc.</w:t>
            </w:r>
          </w:p>
          <w:p>
            <w:pPr>
              <w:numPr>
                <w:ilvl w:val="0"/>
                <w:numId w:val="15"/>
              </w:numPr>
              <w:ind w:left="420" w:leftChars="0" w:hanging="420" w:firstLineChars="0"/>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val="en" w:eastAsia="en-AU"/>
              </w:rPr>
              <w:t>Client: When we talk the word Client, it mean to talk of a person or an organization using a particular service. Similarly in the digital world a Client is a computer (Host) i.e. capable of receiving information or using a particular service from the service providers (Servers).</w:t>
            </w:r>
          </w:p>
          <w:p>
            <w:pPr>
              <w:numPr>
                <w:ilvl w:val="0"/>
                <w:numId w:val="15"/>
              </w:numPr>
              <w:ind w:left="420" w:leftChars="0" w:hanging="420" w:firstLineChars="0"/>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val="en" w:eastAsia="en-AU"/>
              </w:rPr>
              <w:t>Servers: Similarly, when we talk the word Servers, It mean a person or medium that serves something. Similarly in this digital world a Server is a remote computer which provides information (data) or access to particular services.</w:t>
            </w:r>
          </w:p>
          <w:p>
            <w:pPr>
              <w:numPr>
                <w:ilvl w:val="0"/>
                <w:numId w:val="0"/>
              </w:numPr>
              <w:ind w:leftChars="0"/>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eastAsia="en-AU"/>
              </w:rPr>
              <w:t>So, its basically the Client requesting something and the Server serving it as long as its present in the database.</w:t>
            </w:r>
          </w:p>
          <w:p>
            <w:pPr>
              <w:keepNext w:val="0"/>
              <w:keepLines w:val="0"/>
              <w:widowControl/>
              <w:suppressLineNumbers w:val="0"/>
              <w:jc w:val="left"/>
              <w:rPr>
                <w:rFonts w:ascii="Calibri" w:hAnsi="Calibri" w:cs="Calibri"/>
                <w:b/>
                <w:i/>
                <w:color w:val="FF0000"/>
                <w:sz w:val="22"/>
                <w:szCs w:val="22"/>
                <w:lang w:eastAsia="en-AU"/>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GeeksforGeeks. 2020. </w:t>
            </w:r>
            <w:r>
              <w:rPr>
                <w:rFonts w:hint="default" w:eastAsia="SimSun" w:cs="SimSun" w:asciiTheme="minorAscii" w:hAnsiTheme="minorAscii"/>
                <w:i/>
                <w:color w:val="0D0D0D"/>
                <w:kern w:val="0"/>
                <w:sz w:val="22"/>
                <w:szCs w:val="22"/>
                <w:lang w:val="en-US" w:eastAsia="zh-CN" w:bidi="ar"/>
              </w:rPr>
              <w:t>Client-Server Model - Geeksforgeeks</w:t>
            </w:r>
            <w:r>
              <w:rPr>
                <w:rFonts w:hint="default" w:eastAsia="SimSun" w:cs="SimSun" w:asciiTheme="minorAscii" w:hAnsiTheme="minorAscii"/>
                <w:color w:val="0D0D0D"/>
                <w:kern w:val="0"/>
                <w:sz w:val="22"/>
                <w:szCs w:val="22"/>
                <w:lang w:val="en-US" w:eastAsia="zh-CN" w:bidi="ar"/>
              </w:rPr>
              <w:t>. [online] Available at: &lt;https://www.geeksforgeeks.org/client-server-model/&gt; [Accessed 9 November 2020].</w:t>
            </w:r>
          </w:p>
          <w:p>
            <w:pPr>
              <w:rPr>
                <w:rFonts w:ascii="Calibri" w:hAnsi="Calibri" w:cs="Calibri"/>
                <w:b/>
                <w:i/>
                <w:color w:val="FF0000"/>
                <w:sz w:val="22"/>
                <w:szCs w:val="22"/>
                <w:lang w:eastAsia="en-AU"/>
              </w:rPr>
            </w:pPr>
          </w:p>
        </w:tc>
      </w:tr>
      <w:bookmarkEnd w:id="7"/>
    </w:tbl>
    <w:p>
      <w:pPr>
        <w:rPr>
          <w:rFonts w:asciiTheme="minorHAnsi" w:hAnsiTheme="minorHAnsi" w:cstheme="minorHAnsi"/>
          <w:sz w:val="22"/>
          <w:szCs w:val="22"/>
        </w:rPr>
      </w:pPr>
    </w:p>
    <w:p>
      <w:pPr>
        <w:pStyle w:val="45"/>
        <w:numPr>
          <w:ilvl w:val="0"/>
          <w:numId w:val="16"/>
        </w:numPr>
        <w:ind w:left="360"/>
        <w:rPr>
          <w:rFonts w:ascii="Calibri" w:hAnsi="Calibri" w:cs="Calibri"/>
          <w:sz w:val="22"/>
          <w:szCs w:val="22"/>
          <w:lang w:eastAsia="en-AU"/>
        </w:rPr>
      </w:pPr>
      <w:r>
        <w:rPr>
          <w:rFonts w:ascii="Calibri" w:hAnsi="Calibri" w:cs="Calibri"/>
          <w:sz w:val="22"/>
          <w:szCs w:val="22"/>
          <w:lang w:eastAsia="en-AU"/>
        </w:rPr>
        <w:t>Summarise what a web service is, and the different types that can be implemented by an app. Write your response in 100-200 words.</w:t>
      </w:r>
    </w:p>
    <w:p>
      <w:pPr>
        <w:pStyle w:val="45"/>
        <w:numPr>
          <w:ilvl w:val="0"/>
          <w:numId w:val="0"/>
        </w:numPr>
        <w:spacing w:after="0" w:line="240" w:lineRule="auto"/>
        <w:ind w:left="360"/>
        <w:rPr>
          <w:rFonts w:ascii="Calibri" w:hAnsi="Calibri" w:cs="Calibri"/>
          <w:color w:val="auto"/>
          <w:sz w:val="22"/>
          <w:szCs w:val="22"/>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Web Service i</w:t>
            </w:r>
            <w:r>
              <w:rPr>
                <w:rFonts w:hint="default" w:ascii="Calibri" w:hAnsi="Calibri" w:cs="Calibri"/>
                <w:b/>
                <w:i/>
                <w:color w:val="FF0000"/>
                <w:sz w:val="22"/>
                <w:szCs w:val="22"/>
                <w:lang w:eastAsia="en-AU"/>
              </w:rPr>
              <w:t>s a collection of standards or protocols for exchanging information between two devices or application</w:t>
            </w:r>
            <w:r>
              <w:rPr>
                <w:rFonts w:hint="default" w:ascii="Calibri" w:hAnsi="Calibri" w:cs="Calibri"/>
                <w:b/>
                <w:i/>
                <w:color w:val="FF0000"/>
                <w:sz w:val="22"/>
                <w:szCs w:val="22"/>
                <w:lang w:val="en" w:eastAsia="en-AU"/>
              </w:rPr>
              <w:t>. There are mainly two types of web services:</w:t>
            </w:r>
          </w:p>
          <w:p>
            <w:pPr>
              <w:numPr>
                <w:ilvl w:val="0"/>
                <w:numId w:val="17"/>
              </w:num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SOAP Web Services</w:t>
            </w:r>
          </w:p>
          <w:p>
            <w:pPr>
              <w:numPr>
                <w:ilvl w:val="0"/>
                <w:numId w:val="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 SOAP stands for Simple Object Access Protocol. It is a XML-based protocol for accessing web services. SOAP is a W3C recommendation for communication between two applications.</w:t>
            </w:r>
          </w:p>
          <w:p>
            <w:pPr>
              <w:numPr>
                <w:ilvl w:val="0"/>
                <w:numId w:val="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SOAP is XML based protocol. It is platform independent and language independent. By using SOAP, you will be able to interact with other programming language applications.</w:t>
            </w:r>
          </w:p>
          <w:p>
            <w:pPr>
              <w:numPr>
                <w:ilvl w:val="0"/>
                <w:numId w:val="17"/>
              </w:numPr>
              <w:ind w:left="0" w:leftChars="0" w:firstLine="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RESTful Web Services</w:t>
            </w:r>
          </w:p>
          <w:p>
            <w:pPr>
              <w:numPr>
                <w:ilvl w:val="0"/>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Restful Web Services is a lightweight, maintainable, and scalable service that is built on the REST architecture. Restful Web Service, expose API from your application in a secure, uniform, stateless manner to the calling client. The calling client can perform predefined operations using the Restful service. The underlying protocol for REST is HTTP. REST stands for REpresentational State Transfer. </w:t>
            </w:r>
          </w:p>
          <w:p>
            <w:pPr>
              <w:keepNext w:val="0"/>
              <w:keepLines w:val="0"/>
              <w:widowControl/>
              <w:suppressLineNumbers w:val="0"/>
              <w:jc w:val="left"/>
              <w:rPr>
                <w:rFonts w:hint="default" w:ascii="Calibri" w:hAnsi="Calibri" w:cs="Calibri"/>
                <w:b/>
                <w:i/>
                <w:color w:val="FF0000"/>
                <w:sz w:val="22"/>
                <w:szCs w:val="22"/>
                <w:lang w:val="en" w:eastAsia="en-AU"/>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Guru99.com. 2020. </w:t>
            </w:r>
            <w:r>
              <w:rPr>
                <w:rFonts w:hint="default" w:eastAsia="SimSun" w:cs="SimSun" w:asciiTheme="minorAscii" w:hAnsiTheme="minorAscii"/>
                <w:i/>
                <w:color w:val="0D0D0D"/>
                <w:kern w:val="0"/>
                <w:sz w:val="22"/>
                <w:szCs w:val="22"/>
                <w:lang w:val="en-US" w:eastAsia="zh-CN" w:bidi="ar"/>
              </w:rPr>
              <w:t>Restful Web Services Tutorial With REST API Example</w:t>
            </w:r>
            <w:r>
              <w:rPr>
                <w:rFonts w:hint="default" w:eastAsia="SimSun" w:cs="SimSun" w:asciiTheme="minorAscii" w:hAnsiTheme="minorAscii"/>
                <w:color w:val="0D0D0D"/>
                <w:kern w:val="0"/>
                <w:sz w:val="22"/>
                <w:szCs w:val="22"/>
                <w:lang w:val="en-US" w:eastAsia="zh-CN" w:bidi="ar"/>
              </w:rPr>
              <w:t>. [online] Available at: &lt;https://www.guru99.com/restful-web-services.html&gt; [Accessed 12 November 2020].</w:t>
            </w:r>
          </w:p>
        </w:tc>
      </w:tr>
    </w:tbl>
    <w:p>
      <w:pPr>
        <w:rPr>
          <w:rFonts w:hint="default" w:asciiTheme="minorHAnsi" w:hAnsiTheme="minorHAnsi" w:cstheme="minorHAnsi"/>
          <w:sz w:val="22"/>
          <w:szCs w:val="22"/>
          <w:lang w:val="en"/>
        </w:rPr>
      </w:pPr>
    </w:p>
    <w:p>
      <w:pPr>
        <w:pStyle w:val="45"/>
        <w:numPr>
          <w:ilvl w:val="0"/>
          <w:numId w:val="16"/>
        </w:numPr>
        <w:ind w:left="360"/>
        <w:rPr>
          <w:rFonts w:ascii="Calibri" w:hAnsi="Calibri" w:cs="Calibri"/>
          <w:sz w:val="22"/>
          <w:szCs w:val="22"/>
          <w:lang w:eastAsia="en-AU"/>
        </w:rPr>
      </w:pPr>
      <w:r>
        <w:rPr>
          <w:rFonts w:ascii="Calibri" w:hAnsi="Calibri" w:cs="Calibri"/>
          <w:sz w:val="22"/>
          <w:szCs w:val="22"/>
          <w:lang w:eastAsia="en-AU"/>
        </w:rPr>
        <w:t>Summarise what an applications process is, and how threads can help with the performance of the application. Write your response in 100-150 words.</w:t>
      </w:r>
    </w:p>
    <w:p>
      <w:pPr>
        <w:pStyle w:val="45"/>
        <w:numPr>
          <w:ilvl w:val="0"/>
          <w:numId w:val="0"/>
        </w:numPr>
        <w:spacing w:after="0" w:line="240" w:lineRule="auto"/>
        <w:ind w:left="360"/>
        <w:rPr>
          <w:rFonts w:ascii="Calibri" w:hAnsi="Calibri" w:cs="Calibri"/>
          <w:color w:val="auto"/>
          <w:sz w:val="22"/>
          <w:szCs w:val="22"/>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eastAsia="en-AU"/>
              </w:rPr>
              <w:t>When an application component starts and the application does not have any other components running, the Android system starts a new Linux process for the application with a single thread of execution. By default, all components of the same application run in the same process and thread (called the "main" thread). If an application component starts and there already exists a process for that application (because another component from the application exists), then the component is started within that process and uses the same thread of execution. However, you can arrange for different components in your application to run in separate processes, and you can create additional threads for any process.</w:t>
            </w:r>
          </w:p>
          <w:p>
            <w:pPr>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eastAsia="en-AU"/>
              </w:rPr>
              <w:t>By default, all components of the same application run in the same process and most applications should not change this. However, if you find that you need to control which process a certain component belongs to, you can do so in the manifest file.</w:t>
            </w:r>
          </w:p>
          <w:p>
            <w:pPr>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eastAsia="en-AU"/>
              </w:rPr>
              <w:t>When an application is launched, the system creates a thread of execution for the application, called "main." This thread is very important because it is in charge of dispatching events to the appropriate user interface widgets, including drawing events. It is also almost always the thread in which your application interacts with components from the Android UI toolkit (components from the android.widget and android.view packages). As such, the main thread is also sometimes called the UI thread. However, under special circumstances, an app's main thread might not be its UI thread; for more information, see Thread annotations.</w:t>
            </w:r>
          </w:p>
          <w:p>
            <w:pPr>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eastAsia="en-AU"/>
              </w:rPr>
              <w:t>The system does not create a separate thread for each instance of a component. All components that run in the same process are instantiated in the UI thread, and system calls to each component are dispatched from that thread. Consequently, methods that respond to system callbacks (such as onKeyDown() to report user actions or a lifecycle callback method) always run in the UI thread of the process.</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Android Developers. 2020. </w:t>
            </w:r>
            <w:r>
              <w:rPr>
                <w:rFonts w:hint="default" w:eastAsia="SimSun" w:cs="SimSun" w:asciiTheme="minorAscii" w:hAnsiTheme="minorAscii"/>
                <w:i/>
                <w:color w:val="0D0D0D"/>
                <w:kern w:val="0"/>
                <w:sz w:val="22"/>
                <w:szCs w:val="22"/>
                <w:lang w:val="en-US" w:eastAsia="zh-CN" w:bidi="ar"/>
              </w:rPr>
              <w:t>Processes And Threads Overview  |  Android Developers</w:t>
            </w:r>
            <w:r>
              <w:rPr>
                <w:rFonts w:hint="default" w:eastAsia="SimSun" w:cs="SimSun" w:asciiTheme="minorAscii" w:hAnsiTheme="minorAscii"/>
                <w:color w:val="0D0D0D"/>
                <w:kern w:val="0"/>
                <w:sz w:val="22"/>
                <w:szCs w:val="22"/>
                <w:lang w:val="en-US" w:eastAsia="zh-CN" w:bidi="ar"/>
              </w:rPr>
              <w:t>. [online] Available at: &lt;https://developer.android.com/guide/components/processes-and-threads&gt; [Accessed 12 November 2020].</w:t>
            </w:r>
          </w:p>
          <w:p>
            <w:pPr>
              <w:rPr>
                <w:rFonts w:ascii="Calibri" w:hAnsi="Calibri" w:cs="Calibri"/>
                <w:b/>
                <w:i/>
                <w:color w:val="FF0000"/>
                <w:sz w:val="22"/>
                <w:szCs w:val="22"/>
                <w:lang w:eastAsia="en-AU"/>
              </w:rPr>
            </w:pPr>
          </w:p>
        </w:tc>
      </w:tr>
    </w:tbl>
    <w:p>
      <w:pPr>
        <w:rPr>
          <w:rFonts w:asciiTheme="minorHAnsi" w:hAnsiTheme="minorHAnsi" w:cstheme="minorHAnsi"/>
          <w:sz w:val="22"/>
          <w:szCs w:val="22"/>
        </w:rPr>
      </w:pPr>
    </w:p>
    <w:p>
      <w:pPr>
        <w:pStyle w:val="45"/>
        <w:numPr>
          <w:ilvl w:val="0"/>
          <w:numId w:val="16"/>
        </w:numPr>
        <w:ind w:left="360"/>
        <w:rPr>
          <w:rFonts w:ascii="Calibri" w:hAnsi="Calibri" w:cs="Calibri"/>
          <w:sz w:val="22"/>
          <w:szCs w:val="22"/>
          <w:lang w:eastAsia="en-AU"/>
        </w:rPr>
      </w:pPr>
      <w:r>
        <w:rPr>
          <w:rFonts w:ascii="Calibri" w:hAnsi="Calibri" w:cs="Calibri"/>
          <w:sz w:val="22"/>
          <w:szCs w:val="22"/>
          <w:lang w:eastAsia="en-AU"/>
        </w:rPr>
        <w:t>Provide an overview of the stages in a Waterfall model, and why this model is suited for large size application development. Write your response in 100-200 words.</w:t>
      </w:r>
    </w:p>
    <w:p>
      <w:pPr>
        <w:pStyle w:val="45"/>
        <w:numPr>
          <w:ilvl w:val="0"/>
          <w:numId w:val="0"/>
        </w:numPr>
        <w:spacing w:after="0" w:line="240" w:lineRule="auto"/>
        <w:ind w:left="360"/>
        <w:rPr>
          <w:rFonts w:ascii="Calibri" w:hAnsi="Calibri" w:cs="Calibri"/>
          <w:color w:val="auto"/>
          <w:sz w:val="22"/>
          <w:szCs w:val="22"/>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eastAsia="en-AU"/>
              </w:rPr>
              <w:t>The waterfall model is a classical model used in system development life cycle to create a system with a linear and sequential approach. It is termed as waterfall because the model develops systematically from one phase to another in a downward fashion. This model is divided into different phases and the output of one phase is used as the input of the next phase. Every phase has to be completed before the next phase starts and there is no overlapping of the phases.</w:t>
            </w:r>
            <w:r>
              <w:rPr>
                <w:rFonts w:hint="default" w:ascii="Calibri" w:hAnsi="Calibri" w:cs="Calibri"/>
                <w:b/>
                <w:i/>
                <w:color w:val="FF0000"/>
                <w:sz w:val="22"/>
                <w:szCs w:val="22"/>
                <w:lang w:val="en" w:eastAsia="en-AU"/>
              </w:rPr>
              <w:t xml:space="preserve"> The sequential phases described in the Waterfall model are:</w:t>
            </w:r>
          </w:p>
          <w:p>
            <w:pPr>
              <w:numPr>
                <w:ilvl w:val="0"/>
                <w:numId w:val="18"/>
              </w:numPr>
              <w:ind w:left="425" w:leftChars="0" w:hanging="425"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Requirement Gathering: All possible requirements are captured in product requirement documents.</w:t>
            </w:r>
          </w:p>
          <w:p>
            <w:pPr>
              <w:numPr>
                <w:ilvl w:val="0"/>
                <w:numId w:val="18"/>
              </w:numPr>
              <w:ind w:left="425" w:leftChars="0" w:hanging="425"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Analysis Read: the requirement and based on analysis define the schemas, models and business rules.</w:t>
            </w:r>
          </w:p>
          <w:p>
            <w:pPr>
              <w:numPr>
                <w:ilvl w:val="0"/>
                <w:numId w:val="18"/>
              </w:numPr>
              <w:ind w:left="425" w:leftChars="0" w:hanging="425"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System Design: Based on analysis design the software architecture.</w:t>
            </w:r>
          </w:p>
          <w:p>
            <w:pPr>
              <w:numPr>
                <w:ilvl w:val="0"/>
                <w:numId w:val="18"/>
              </w:numPr>
              <w:ind w:left="425" w:leftChars="0" w:hanging="425"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Implementation: Development of the software in the small units with functional testing.</w:t>
            </w:r>
          </w:p>
          <w:p>
            <w:pPr>
              <w:numPr>
                <w:ilvl w:val="0"/>
                <w:numId w:val="18"/>
              </w:numPr>
              <w:ind w:left="425" w:leftChars="0" w:hanging="425"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Integration and Testing: Integrating of each unit developed in previous phase and post integration test the entire system for any faults.</w:t>
            </w:r>
          </w:p>
          <w:p>
            <w:pPr>
              <w:numPr>
                <w:ilvl w:val="0"/>
                <w:numId w:val="18"/>
              </w:numPr>
              <w:ind w:left="425" w:leftChars="0" w:hanging="425"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Deployment: Make the product live on production environment after all functional and nonfunctional testing completed.</w:t>
            </w:r>
          </w:p>
          <w:p>
            <w:pPr>
              <w:numPr>
                <w:ilvl w:val="0"/>
                <w:numId w:val="18"/>
              </w:numPr>
              <w:ind w:left="425" w:leftChars="0" w:hanging="425"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Maintenance: Fixing issues and release new version with the issue patches as required.</w:t>
            </w:r>
          </w:p>
          <w:p>
            <w:pPr>
              <w:numPr>
                <w:numId w:val="0"/>
              </w:numPr>
              <w:spacing w:after="240" w:line="288" w:lineRule="auto"/>
              <w:jc w:val="both"/>
              <w:rPr>
                <w:rFonts w:hint="default" w:ascii="Calibri" w:hAnsi="Calibri" w:cs="Calibri"/>
                <w:b/>
                <w:i/>
                <w:color w:val="FF0000"/>
                <w:sz w:val="22"/>
                <w:szCs w:val="22"/>
                <w:lang w:val="en" w:eastAsia="en-AU"/>
              </w:rPr>
            </w:pPr>
          </w:p>
          <w:p>
            <w:pPr>
              <w:keepNext w:val="0"/>
              <w:keepLines w:val="0"/>
              <w:widowControl/>
              <w:suppressLineNumbers w:val="0"/>
              <w:jc w:val="left"/>
              <w:rPr>
                <w:rFonts w:hint="default" w:eastAsia="SimSun" w:cs="SimSun" w:asciiTheme="minorAscii" w:hAnsiTheme="minorAscii"/>
                <w:color w:val="0D0D0D"/>
                <w:kern w:val="0"/>
                <w:sz w:val="22"/>
                <w:szCs w:val="22"/>
                <w:lang w:val="en-US" w:eastAsia="zh-CN" w:bidi="ar"/>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The Economic Times. 2020. </w:t>
            </w:r>
            <w:r>
              <w:rPr>
                <w:rFonts w:hint="default" w:eastAsia="SimSun" w:cs="SimSun" w:asciiTheme="minorAscii" w:hAnsiTheme="minorAscii"/>
                <w:i/>
                <w:color w:val="0D0D0D"/>
                <w:kern w:val="0"/>
                <w:sz w:val="22"/>
                <w:szCs w:val="22"/>
                <w:lang w:val="en-US" w:eastAsia="zh-CN" w:bidi="ar"/>
              </w:rPr>
              <w:t>What Is Waterfall Model? Definition Of Waterfall Model, Waterfall Model Meaning - The Economic Times</w:t>
            </w:r>
            <w:r>
              <w:rPr>
                <w:rFonts w:hint="default" w:eastAsia="SimSun" w:cs="SimSun" w:asciiTheme="minorAscii" w:hAnsiTheme="minorAscii"/>
                <w:color w:val="0D0D0D"/>
                <w:kern w:val="0"/>
                <w:sz w:val="22"/>
                <w:szCs w:val="22"/>
                <w:lang w:val="en-US" w:eastAsia="zh-CN" w:bidi="ar"/>
              </w:rPr>
              <w:t>. [online] Available at: &lt;https://economictimes.indiatimes.com/definition/waterfall-model&gt; [Accessed 12 November 2020].</w:t>
            </w:r>
          </w:p>
          <w:p>
            <w:pPr>
              <w:rPr>
                <w:rFonts w:ascii="Calibri" w:hAnsi="Calibri" w:cs="Calibri"/>
                <w:b/>
                <w:i/>
                <w:color w:val="FF0000"/>
                <w:sz w:val="22"/>
                <w:szCs w:val="22"/>
                <w:lang w:eastAsia="en-AU"/>
              </w:rPr>
            </w:pPr>
          </w:p>
        </w:tc>
      </w:tr>
    </w:tbl>
    <w:p>
      <w:pPr>
        <w:rPr>
          <w:rFonts w:asciiTheme="minorHAnsi" w:hAnsiTheme="minorHAnsi" w:cstheme="minorHAnsi"/>
          <w:sz w:val="22"/>
          <w:szCs w:val="22"/>
        </w:rPr>
      </w:pPr>
    </w:p>
    <w:p>
      <w:pPr>
        <w:pStyle w:val="45"/>
        <w:numPr>
          <w:ilvl w:val="0"/>
          <w:numId w:val="16"/>
        </w:numPr>
        <w:ind w:left="360"/>
        <w:rPr>
          <w:rFonts w:ascii="Calibri" w:hAnsi="Calibri" w:cs="Calibri"/>
          <w:sz w:val="22"/>
          <w:szCs w:val="22"/>
          <w:lang w:eastAsia="en-AU"/>
        </w:rPr>
      </w:pPr>
      <w:r>
        <w:rPr>
          <w:rFonts w:ascii="Calibri" w:hAnsi="Calibri" w:cs="Calibri"/>
          <w:sz w:val="22"/>
          <w:szCs w:val="22"/>
          <w:lang w:eastAsia="en-AU"/>
        </w:rPr>
        <w:t>Identify and outline testing techniques suitable for distributed applications. Write your response in 100-200 words.</w:t>
      </w:r>
    </w:p>
    <w:p>
      <w:pPr>
        <w:pStyle w:val="45"/>
        <w:numPr>
          <w:ilvl w:val="0"/>
          <w:numId w:val="0"/>
        </w:numPr>
        <w:spacing w:after="0" w:line="240" w:lineRule="auto"/>
        <w:ind w:left="360"/>
        <w:rPr>
          <w:rFonts w:ascii="Calibri" w:hAnsi="Calibri" w:cs="Calibri"/>
          <w:color w:val="auto"/>
          <w:sz w:val="22"/>
          <w:szCs w:val="22"/>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eastAsia="en-AU"/>
              </w:rPr>
              <w:t>Distributed application development means developing applications which are executed, or the data used by them is located, on several systems. Usually it is client/server programs.</w:t>
            </w:r>
          </w:p>
          <w:p>
            <w:p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eastAsia="en-AU"/>
              </w:rPr>
              <w:t>When testing client/server programs, we must test both the client and server part, and also the communication between them.</w:t>
            </w:r>
          </w:p>
          <w:p>
            <w:pPr>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eastAsia="en-AU"/>
              </w:rPr>
              <w:t>Usually, the client part of the application is the front end, the UI. Functionality tests should be performed on it, for example have all input fields proper input validation, is the proper information sent to the server, and so on. Also, UAT (User Acceptance Tests ) should be performed on the front end. Is the user interface user friendly, is it usable for the end user?</w:t>
            </w:r>
          </w:p>
          <w:p>
            <w:pPr>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eastAsia="en-AU"/>
              </w:rPr>
              <w:t>The client communicates with the server, usually with sending and receiving responses to HTTP requests, or by calling some API used by the application. This communication should be tested also. Here we may test what happens if we send to the server user input not validated by the UI (we can send it directly with the API or HTTP request ). How will the server react, will it assume that all validation is done by the client (incorrect), or will the server perform its own input validation? (Correct). Performance testing can be done on this communication, how much load can the server handle safely, and if the load more than that, how will it handle it? Will it crash and/or become unresponsive, or will it display, for example, a polite message telling us to try later, while treating previous queued requests?</w:t>
            </w:r>
          </w:p>
          <w:p>
            <w:pPr>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eastAsia="en-AU"/>
              </w:rPr>
              <w:t>Functional tests can be done also on the server side of the application, or the backend. Here probably a database will be involved, so performance tests can be run on it too, and also database tests. Of course, security testing should be performed to be as sure as possible that the application is not vulnerable to malicious attacks.</w:t>
            </w:r>
          </w:p>
          <w:p>
            <w:pPr>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eastAsia="en-AU"/>
              </w:rPr>
              <w:t>Depending on the requirements of your software, many other tests can be performed, but this is a basic sketch of the needed testing techniques.</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2020. [online] Available at: &lt;https://www.quora.com/What-are-the-testing-techniques-which-are-applied-to-distributed-application-development&gt; [Accessed 12 November 2020].</w:t>
            </w:r>
          </w:p>
          <w:p>
            <w:pPr>
              <w:rPr>
                <w:rFonts w:hint="default" w:ascii="Calibri" w:hAnsi="Calibri" w:cs="Calibri"/>
                <w:b/>
                <w:i/>
                <w:color w:val="FF0000"/>
                <w:sz w:val="22"/>
                <w:szCs w:val="22"/>
                <w:lang w:val="en" w:eastAsia="en-AU"/>
              </w:rPr>
            </w:pPr>
          </w:p>
        </w:tc>
      </w:tr>
    </w:tbl>
    <w:p>
      <w:pPr>
        <w:rPr>
          <w:rFonts w:asciiTheme="minorHAnsi" w:hAnsiTheme="minorHAnsi" w:cstheme="minorHAnsi"/>
          <w:sz w:val="22"/>
          <w:szCs w:val="22"/>
        </w:rPr>
      </w:pPr>
    </w:p>
    <w:p>
      <w:pPr>
        <w:pStyle w:val="45"/>
        <w:numPr>
          <w:ilvl w:val="0"/>
          <w:numId w:val="16"/>
        </w:numPr>
        <w:ind w:left="360"/>
        <w:rPr>
          <w:rFonts w:ascii="Calibri" w:hAnsi="Calibri" w:cs="Calibri"/>
          <w:sz w:val="22"/>
          <w:szCs w:val="22"/>
          <w:lang w:eastAsia="en-AU"/>
        </w:rPr>
      </w:pPr>
      <w:r>
        <w:rPr>
          <w:rFonts w:ascii="Calibri" w:hAnsi="Calibri" w:cs="Calibri"/>
          <w:sz w:val="22"/>
          <w:szCs w:val="22"/>
          <w:lang w:eastAsia="en-AU"/>
        </w:rPr>
        <w:t>Explain what a nested class is and why you might use them. Write your response in 100-150 words.</w:t>
      </w:r>
    </w:p>
    <w:p>
      <w:pPr>
        <w:pStyle w:val="45"/>
        <w:numPr>
          <w:ilvl w:val="0"/>
          <w:numId w:val="0"/>
        </w:numPr>
        <w:spacing w:after="0" w:line="240" w:lineRule="auto"/>
        <w:ind w:left="360"/>
        <w:rPr>
          <w:rFonts w:ascii="Calibri" w:hAnsi="Calibri" w:cs="Calibri"/>
          <w:color w:val="auto"/>
          <w:sz w:val="22"/>
          <w:szCs w:val="22"/>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eastAsia="en-AU"/>
              </w:rPr>
              <w:t>In Java nested classes are classes that are defined inside another class.</w:t>
            </w:r>
          </w:p>
          <w:p>
            <w:pPr>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eastAsia="en-AU"/>
              </w:rPr>
              <w:t>The purpose of a nested class is to clearly group the nested class with its surrounding class, signaling that these two classes are to be used together. Or perhaps that the nested class is only to be used from inside its enclosing (owning) class.</w:t>
            </w:r>
          </w:p>
          <w:p>
            <w:pPr>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eastAsia="en-AU"/>
              </w:rPr>
              <w:t>Java developers often refer to nested classes as inner classes, but inner classes (non-static nested classes) are only one out of several different types of nested classes in Java.</w:t>
            </w:r>
          </w:p>
          <w:p>
            <w:pPr>
              <w:jc w:val="both"/>
              <w:rPr>
                <w:rFonts w:ascii="Calibri" w:hAnsi="Calibri" w:cs="Calibri"/>
                <w:b/>
                <w:i/>
                <w:color w:val="FF0000"/>
                <w:sz w:val="22"/>
                <w:szCs w:val="22"/>
                <w:lang w:eastAsia="en-AU"/>
              </w:rPr>
            </w:pPr>
            <w:r>
              <w:rPr>
                <w:rFonts w:hint="default" w:ascii="Calibri" w:hAnsi="Calibri" w:cs="Calibri"/>
                <w:b/>
                <w:i/>
                <w:color w:val="FF0000"/>
                <w:sz w:val="22"/>
                <w:szCs w:val="22"/>
                <w:lang w:eastAsia="en-AU"/>
              </w:rPr>
              <w:t xml:space="preserve">In Java nested classes are considered members of their enclosing class. Thus, a nested class can be declared public, package (no access modifier), protected and private (see access modifiers for more info). Therefore nested classes in Java can also be inherited by subclasses as explained in my tutorial about Java inheritance. </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Tutorials.jenkov.com. 2020. [online] Available at: &lt;http://tutorials.jenkov.com/java/nested-classes.html&gt; [Accessed 12 November 2020].</w:t>
            </w:r>
          </w:p>
          <w:p>
            <w:pPr>
              <w:rPr>
                <w:rFonts w:hint="default" w:ascii="Calibri" w:hAnsi="Calibri" w:cs="Calibri"/>
                <w:b/>
                <w:i/>
                <w:color w:val="FF0000"/>
                <w:sz w:val="22"/>
                <w:szCs w:val="22"/>
                <w:lang w:val="en" w:eastAsia="en-AU"/>
              </w:rPr>
            </w:pPr>
          </w:p>
        </w:tc>
      </w:tr>
    </w:tbl>
    <w:p>
      <w:pPr>
        <w:rPr>
          <w:rFonts w:asciiTheme="minorHAnsi" w:hAnsiTheme="minorHAnsi" w:cstheme="minorHAnsi"/>
          <w:sz w:val="22"/>
          <w:szCs w:val="22"/>
        </w:rPr>
      </w:pPr>
    </w:p>
    <w:p>
      <w:pPr>
        <w:pStyle w:val="45"/>
        <w:numPr>
          <w:ilvl w:val="0"/>
          <w:numId w:val="16"/>
        </w:numPr>
        <w:ind w:left="360"/>
        <w:rPr>
          <w:rFonts w:ascii="Calibri" w:hAnsi="Calibri" w:cs="Calibri"/>
          <w:sz w:val="22"/>
          <w:szCs w:val="22"/>
          <w:lang w:eastAsia="en-AU"/>
        </w:rPr>
      </w:pPr>
      <w:r>
        <w:rPr>
          <w:rFonts w:ascii="Calibri" w:hAnsi="Calibri" w:cs="Calibri"/>
          <w:sz w:val="22"/>
          <w:szCs w:val="22"/>
          <w:lang w:eastAsia="en-AU"/>
        </w:rPr>
        <w:t>Explain how drag and drop can be implemented between two GUI components in Java or C#. Write your response in 100-150 words.</w:t>
      </w:r>
    </w:p>
    <w:p>
      <w:pPr>
        <w:pStyle w:val="45"/>
        <w:numPr>
          <w:ilvl w:val="0"/>
          <w:numId w:val="0"/>
        </w:numPr>
        <w:spacing w:after="0" w:line="240" w:lineRule="auto"/>
        <w:ind w:left="360"/>
        <w:rPr>
          <w:rFonts w:ascii="Calibri" w:hAnsi="Calibri" w:cs="Calibri"/>
          <w:color w:val="auto"/>
          <w:sz w:val="22"/>
          <w:szCs w:val="22"/>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eastAsia="en-AU"/>
              </w:rPr>
              <w:t>In case we wish to transfer data from one UI component (Where applicable) to another, one way to carry it out is cut+ paste or copy+ paste. In this case data first gets stored in the clipboard and then from the clipboard it gets transferred over to the other program.</w:t>
            </w:r>
          </w:p>
          <w:p>
            <w:pPr>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eastAsia="en-AU"/>
              </w:rPr>
              <w:t>Drag and drop facility is the other way to carry out transfer of information between two UI components (Where applicable). In this case clipboard is not used. In java swing based applications we can implement drag and drop feature to be used.</w:t>
            </w:r>
          </w:p>
          <w:p>
            <w:pPr>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eastAsia="en-AU"/>
              </w:rPr>
              <w:t>Drag and drop can be done within different UI components of the same application as well as it can happen between two different applications.</w:t>
            </w:r>
          </w:p>
          <w:p>
            <w:pPr>
              <w:keepNext w:val="0"/>
              <w:keepLines w:val="0"/>
              <w:widowControl/>
              <w:suppressLineNumbers w:val="0"/>
              <w:jc w:val="left"/>
              <w:rPr>
                <w:rFonts w:ascii="Calibri" w:hAnsi="Calibri" w:cs="Calibri"/>
                <w:b/>
                <w:i/>
                <w:color w:val="FF0000"/>
                <w:sz w:val="22"/>
                <w:szCs w:val="22"/>
                <w:lang w:eastAsia="en-AU"/>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Examples Java Code Geeks. 2020. </w:t>
            </w:r>
            <w:r>
              <w:rPr>
                <w:rFonts w:hint="default" w:eastAsia="SimSun" w:cs="SimSun" w:asciiTheme="minorAscii" w:hAnsiTheme="minorAscii"/>
                <w:i/>
                <w:color w:val="0D0D0D"/>
                <w:kern w:val="0"/>
                <w:sz w:val="22"/>
                <w:szCs w:val="22"/>
                <w:lang w:val="en-US" w:eastAsia="zh-CN" w:bidi="ar"/>
              </w:rPr>
              <w:t>Java Swing Drag And Drop Example | Examples Java Code Geeks - 2020</w:t>
            </w:r>
            <w:r>
              <w:rPr>
                <w:rFonts w:hint="default" w:eastAsia="SimSun" w:cs="SimSun" w:asciiTheme="minorAscii" w:hAnsiTheme="minorAscii"/>
                <w:color w:val="0D0D0D"/>
                <w:kern w:val="0"/>
                <w:sz w:val="22"/>
                <w:szCs w:val="22"/>
                <w:lang w:val="en-US" w:eastAsia="zh-CN" w:bidi="ar"/>
              </w:rPr>
              <w:t>. [online] Available at: &lt;https://examples.javacodegeeks.com/desktop-java/swing/java-swing-drag-drop-example/&gt; [Accessed 12 November 2020].</w:t>
            </w:r>
          </w:p>
        </w:tc>
      </w:tr>
    </w:tbl>
    <w:p>
      <w:pPr>
        <w:rPr>
          <w:rFonts w:asciiTheme="minorHAnsi" w:hAnsiTheme="minorHAnsi" w:cstheme="minorHAnsi"/>
          <w:sz w:val="22"/>
          <w:szCs w:val="22"/>
        </w:rPr>
      </w:pPr>
    </w:p>
    <w:p>
      <w:pPr>
        <w:pStyle w:val="45"/>
        <w:numPr>
          <w:ilvl w:val="0"/>
          <w:numId w:val="16"/>
        </w:numPr>
        <w:ind w:left="360"/>
        <w:rPr>
          <w:rFonts w:ascii="Calibri" w:hAnsi="Calibri" w:cs="Calibri"/>
          <w:sz w:val="22"/>
          <w:szCs w:val="22"/>
          <w:lang w:eastAsia="en-AU"/>
        </w:rPr>
      </w:pPr>
      <w:r>
        <w:rPr>
          <w:rFonts w:ascii="Calibri" w:hAnsi="Calibri" w:cs="Calibri"/>
          <w:sz w:val="22"/>
          <w:szCs w:val="22"/>
          <w:lang w:eastAsia="en-AU"/>
        </w:rPr>
        <w:t>Explain how to code 2D graphics in either Java or C#. Write your response in 100-200 words.</w:t>
      </w:r>
    </w:p>
    <w:p>
      <w:pPr>
        <w:pStyle w:val="45"/>
        <w:numPr>
          <w:ilvl w:val="0"/>
          <w:numId w:val="0"/>
        </w:numPr>
        <w:spacing w:after="0" w:line="240" w:lineRule="auto"/>
        <w:ind w:left="360"/>
        <w:rPr>
          <w:rFonts w:ascii="Calibri" w:hAnsi="Calibri" w:cs="Calibri"/>
          <w:color w:val="auto"/>
          <w:sz w:val="22"/>
          <w:szCs w:val="22"/>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eastAsia="en-AU"/>
              </w:rPr>
              <w:t>The Java library includes a simple package for drawing 2D graphics, called java.awt. AWT stands for “Abstract Window Toolkit”.</w:t>
            </w:r>
          </w:p>
          <w:p>
            <w:pPr>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eastAsia="en-AU"/>
              </w:rPr>
              <w:t>There are several ways to create graphics in Java; the simplest way is to use java.awt.Canvas and java.awt.Graphics. A Canvas is a blank rectangular area of the screen onto which the application can draw. The Graphics class provides basic drawing methods such as drawLine, drawRect, and drawString.</w:t>
            </w:r>
            <w:r>
              <w:rPr>
                <w:rFonts w:hint="default" w:ascii="Calibri" w:hAnsi="Calibri" w:cs="Calibri"/>
                <w:b/>
                <w:i/>
                <w:color w:val="FF0000"/>
                <w:sz w:val="22"/>
                <w:szCs w:val="22"/>
                <w:lang w:val="en" w:eastAsia="en-AU"/>
              </w:rPr>
              <w:t xml:space="preserve"> </w:t>
            </w:r>
            <w:r>
              <w:rPr>
                <w:rFonts w:hint="default" w:ascii="Calibri" w:hAnsi="Calibri" w:cs="Calibri"/>
                <w:b/>
                <w:i/>
                <w:color w:val="FF0000"/>
                <w:sz w:val="22"/>
                <w:szCs w:val="22"/>
                <w:lang w:eastAsia="en-AU"/>
              </w:rPr>
              <w:t>Here is an example program that draws a circle using the fillOval method:</w:t>
            </w:r>
          </w:p>
          <w:p>
            <w:pPr>
              <w:keepNext w:val="0"/>
              <w:keepLines w:val="0"/>
              <w:widowControl/>
              <w:suppressLineNumbers w:val="0"/>
              <w:jc w:val="left"/>
              <w:rPr>
                <w:rFonts w:ascii="SimSun" w:hAnsi="SimSun" w:eastAsia="SimSun" w:cs="SimSun"/>
                <w:color w:val="0D0D0D"/>
                <w:kern w:val="0"/>
                <w:sz w:val="24"/>
                <w:szCs w:val="24"/>
                <w:lang w:val="en-US" w:eastAsia="zh-CN" w:bidi="ar"/>
              </w:rPr>
            </w:pPr>
            <w:r>
              <w:rPr>
                <w:rFonts w:ascii="SimSun" w:hAnsi="SimSun" w:eastAsia="SimSun" w:cs="SimSun"/>
                <w:color w:val="0D0D0D"/>
                <w:kern w:val="0"/>
                <w:sz w:val="24"/>
                <w:szCs w:val="24"/>
                <w:lang w:val="en-US" w:eastAsia="zh-CN" w:bidi="ar"/>
              </w:rPr>
              <w:t>import</w:t>
            </w:r>
            <w:r>
              <w:rPr>
                <w:rFonts w:ascii="SimSun" w:hAnsi="SimSun" w:eastAsia="SimSun" w:cs="SimSun"/>
                <w:color w:val="0D0D0D"/>
                <w:kern w:val="0"/>
                <w:sz w:val="24"/>
                <w:szCs w:val="24"/>
                <w:lang w:val="en-US" w:eastAsia="zh-CN" w:bidi="ar"/>
              </w:rPr>
              <w:t xml:space="preserve"> java.awt.Canvas; </w:t>
            </w:r>
          </w:p>
          <w:p>
            <w:pPr>
              <w:keepNext w:val="0"/>
              <w:keepLines w:val="0"/>
              <w:widowControl/>
              <w:suppressLineNumbers w:val="0"/>
              <w:jc w:val="left"/>
              <w:rPr>
                <w:rFonts w:ascii="SimSun" w:hAnsi="SimSun" w:eastAsia="SimSun" w:cs="SimSun"/>
                <w:color w:val="0D0D0D"/>
                <w:kern w:val="0"/>
                <w:sz w:val="24"/>
                <w:szCs w:val="24"/>
                <w:lang w:val="en-US" w:eastAsia="zh-CN" w:bidi="ar"/>
              </w:rPr>
            </w:pPr>
            <w:r>
              <w:rPr>
                <w:rFonts w:ascii="SimSun" w:hAnsi="SimSun" w:eastAsia="SimSun" w:cs="SimSun"/>
                <w:color w:val="0D0D0D"/>
                <w:kern w:val="0"/>
                <w:sz w:val="24"/>
                <w:szCs w:val="24"/>
                <w:lang w:val="en-US" w:eastAsia="zh-CN" w:bidi="ar"/>
              </w:rPr>
              <w:t>import</w:t>
            </w:r>
            <w:r>
              <w:rPr>
                <w:rFonts w:ascii="SimSun" w:hAnsi="SimSun" w:eastAsia="SimSun" w:cs="SimSun"/>
                <w:color w:val="0D0D0D"/>
                <w:kern w:val="0"/>
                <w:sz w:val="24"/>
                <w:szCs w:val="24"/>
                <w:lang w:val="en-US" w:eastAsia="zh-CN" w:bidi="ar"/>
              </w:rPr>
              <w:t xml:space="preserve"> java.awt.Graphics; </w:t>
            </w:r>
          </w:p>
          <w:p>
            <w:pPr>
              <w:keepNext w:val="0"/>
              <w:keepLines w:val="0"/>
              <w:widowControl/>
              <w:suppressLineNumbers w:val="0"/>
              <w:jc w:val="left"/>
              <w:rPr>
                <w:rFonts w:ascii="SimSun" w:hAnsi="SimSun" w:eastAsia="SimSun" w:cs="SimSun"/>
                <w:color w:val="0D0D0D"/>
                <w:kern w:val="0"/>
                <w:sz w:val="24"/>
                <w:szCs w:val="24"/>
                <w:lang w:val="en-US" w:eastAsia="zh-CN" w:bidi="ar"/>
              </w:rPr>
            </w:pPr>
            <w:r>
              <w:rPr>
                <w:rFonts w:ascii="SimSun" w:hAnsi="SimSun" w:eastAsia="SimSun" w:cs="SimSun"/>
                <w:color w:val="0D0D0D"/>
                <w:kern w:val="0"/>
                <w:sz w:val="24"/>
                <w:szCs w:val="24"/>
                <w:lang w:val="en-US" w:eastAsia="zh-CN" w:bidi="ar"/>
              </w:rPr>
              <w:t>import</w:t>
            </w:r>
            <w:r>
              <w:rPr>
                <w:rFonts w:ascii="SimSun" w:hAnsi="SimSun" w:eastAsia="SimSun" w:cs="SimSun"/>
                <w:color w:val="0D0D0D"/>
                <w:kern w:val="0"/>
                <w:sz w:val="24"/>
                <w:szCs w:val="24"/>
                <w:lang w:val="en-US" w:eastAsia="zh-CN" w:bidi="ar"/>
              </w:rPr>
              <w:t xml:space="preserve"> javax.swing.JFrame; </w:t>
            </w:r>
          </w:p>
          <w:p>
            <w:pPr>
              <w:keepNext w:val="0"/>
              <w:keepLines w:val="0"/>
              <w:widowControl/>
              <w:suppressLineNumbers w:val="0"/>
              <w:jc w:val="left"/>
            </w:pPr>
            <w:r>
              <w:rPr>
                <w:rFonts w:ascii="SimSun" w:hAnsi="SimSun" w:eastAsia="SimSun" w:cs="SimSun"/>
                <w:color w:val="0D0D0D"/>
                <w:kern w:val="0"/>
                <w:sz w:val="24"/>
                <w:szCs w:val="24"/>
                <w:lang w:val="en-US" w:eastAsia="zh-CN" w:bidi="ar"/>
              </w:rPr>
              <w:t>public class</w:t>
            </w:r>
            <w:r>
              <w:rPr>
                <w:rFonts w:ascii="SimSun" w:hAnsi="SimSun" w:eastAsia="SimSun" w:cs="SimSun"/>
                <w:color w:val="0D0D0D"/>
                <w:kern w:val="0"/>
                <w:sz w:val="24"/>
                <w:szCs w:val="24"/>
                <w:lang w:val="en-US" w:eastAsia="zh-CN" w:bidi="ar"/>
              </w:rPr>
              <w:t xml:space="preserve"> Drawing </w:t>
            </w:r>
            <w:r>
              <w:rPr>
                <w:rFonts w:ascii="SimSun" w:hAnsi="SimSun" w:eastAsia="SimSun" w:cs="SimSun"/>
                <w:color w:val="0D0D0D"/>
                <w:kern w:val="0"/>
                <w:sz w:val="24"/>
                <w:szCs w:val="24"/>
                <w:lang w:val="en-US" w:eastAsia="zh-CN" w:bidi="ar"/>
              </w:rPr>
              <w:t>extends</w:t>
            </w:r>
            <w:r>
              <w:rPr>
                <w:rFonts w:ascii="SimSun" w:hAnsi="SimSun" w:eastAsia="SimSun" w:cs="SimSun"/>
                <w:color w:val="0D0D0D"/>
                <w:kern w:val="0"/>
                <w:sz w:val="24"/>
                <w:szCs w:val="24"/>
                <w:lang w:val="en-US" w:eastAsia="zh-CN" w:bidi="ar"/>
              </w:rPr>
              <w:t xml:space="preserve"> Canvas {</w:t>
            </w:r>
          </w:p>
          <w:p>
            <w:pPr>
              <w:keepNext w:val="0"/>
              <w:keepLines w:val="0"/>
              <w:widowControl/>
              <w:suppressLineNumbers w:val="0"/>
              <w:jc w:val="left"/>
              <w:rPr>
                <w:rFonts w:ascii="SimSun" w:hAnsi="SimSun" w:eastAsia="SimSun" w:cs="SimSun"/>
                <w:color w:val="0D0D0D"/>
                <w:kern w:val="0"/>
                <w:sz w:val="24"/>
                <w:szCs w:val="24"/>
                <w:lang w:val="en-US" w:eastAsia="zh-CN" w:bidi="ar"/>
              </w:rPr>
            </w:pPr>
            <w:r>
              <w:rPr>
                <w:rFonts w:ascii="SimSun" w:hAnsi="SimSun" w:eastAsia="SimSun" w:cs="SimSun"/>
                <w:color w:val="0D0D0D"/>
                <w:kern w:val="0"/>
                <w:sz w:val="24"/>
                <w:szCs w:val="24"/>
                <w:lang w:val="en-US" w:eastAsia="zh-CN" w:bidi="ar"/>
              </w:rPr>
              <w:t>public static void</w:t>
            </w:r>
            <w:r>
              <w:rPr>
                <w:rFonts w:ascii="SimSun" w:hAnsi="SimSun" w:eastAsia="SimSun" w:cs="SimSun"/>
                <w:color w:val="0D0D0D"/>
                <w:kern w:val="0"/>
                <w:sz w:val="24"/>
                <w:szCs w:val="24"/>
                <w:lang w:val="en-US" w:eastAsia="zh-CN" w:bidi="ar"/>
              </w:rPr>
              <w:t xml:space="preserve"> main(String[] args) { </w:t>
            </w:r>
          </w:p>
          <w:p>
            <w:pPr>
              <w:keepNext w:val="0"/>
              <w:keepLines w:val="0"/>
              <w:widowControl/>
              <w:suppressLineNumbers w:val="0"/>
              <w:jc w:val="left"/>
              <w:rPr>
                <w:rFonts w:ascii="SimSun" w:hAnsi="SimSun" w:eastAsia="SimSun" w:cs="SimSun"/>
                <w:color w:val="0D0D0D"/>
                <w:kern w:val="0"/>
                <w:sz w:val="24"/>
                <w:szCs w:val="24"/>
                <w:lang w:val="en-US" w:eastAsia="zh-CN" w:bidi="ar"/>
              </w:rPr>
            </w:pPr>
            <w:r>
              <w:rPr>
                <w:rFonts w:ascii="SimSun" w:hAnsi="SimSun" w:eastAsia="SimSun" w:cs="SimSun"/>
                <w:color w:val="0D0D0D"/>
                <w:kern w:val="0"/>
                <w:sz w:val="24"/>
                <w:szCs w:val="24"/>
                <w:lang w:val="en-US" w:eastAsia="zh-CN" w:bidi="ar"/>
              </w:rPr>
              <w:t xml:space="preserve">JFrame frame = </w:t>
            </w:r>
            <w:r>
              <w:rPr>
                <w:rFonts w:ascii="SimSun" w:hAnsi="SimSun" w:eastAsia="SimSun" w:cs="SimSun"/>
                <w:color w:val="0D0D0D"/>
                <w:kern w:val="0"/>
                <w:sz w:val="24"/>
                <w:szCs w:val="24"/>
                <w:lang w:val="en-US" w:eastAsia="zh-CN" w:bidi="ar"/>
              </w:rPr>
              <w:t>new</w:t>
            </w:r>
            <w:r>
              <w:rPr>
                <w:rFonts w:ascii="SimSun" w:hAnsi="SimSun" w:eastAsia="SimSun" w:cs="SimSun"/>
                <w:color w:val="0D0D0D"/>
                <w:kern w:val="0"/>
                <w:sz w:val="24"/>
                <w:szCs w:val="24"/>
                <w:lang w:val="en-US" w:eastAsia="zh-CN" w:bidi="ar"/>
              </w:rPr>
              <w:t xml:space="preserve"> JFrame(</w:t>
            </w:r>
            <w:r>
              <w:rPr>
                <w:rFonts w:ascii="SimSun" w:hAnsi="SimSun" w:eastAsia="SimSun" w:cs="SimSun"/>
                <w:color w:val="0D0D0D"/>
                <w:kern w:val="0"/>
                <w:sz w:val="24"/>
                <w:szCs w:val="24"/>
                <w:lang w:val="en-US" w:eastAsia="zh-CN" w:bidi="ar"/>
              </w:rPr>
              <w:t>"My Drawing"</w:t>
            </w:r>
            <w:r>
              <w:rPr>
                <w:rFonts w:ascii="SimSun" w:hAnsi="SimSun" w:eastAsia="SimSun" w:cs="SimSun"/>
                <w:color w:val="0D0D0D"/>
                <w:kern w:val="0"/>
                <w:sz w:val="24"/>
                <w:szCs w:val="24"/>
                <w:lang w:val="en-US" w:eastAsia="zh-CN" w:bidi="ar"/>
              </w:rPr>
              <w:t>);</w:t>
            </w:r>
          </w:p>
          <w:p>
            <w:pPr>
              <w:keepNext w:val="0"/>
              <w:keepLines w:val="0"/>
              <w:widowControl/>
              <w:suppressLineNumbers w:val="0"/>
              <w:jc w:val="left"/>
              <w:rPr>
                <w:rFonts w:ascii="SimSun" w:hAnsi="SimSun" w:eastAsia="SimSun" w:cs="SimSun"/>
                <w:color w:val="0D0D0D"/>
                <w:kern w:val="0"/>
                <w:sz w:val="24"/>
                <w:szCs w:val="24"/>
                <w:lang w:val="en-US" w:eastAsia="zh-CN" w:bidi="ar"/>
              </w:rPr>
            </w:pPr>
            <w:r>
              <w:rPr>
                <w:rFonts w:ascii="SimSun" w:hAnsi="SimSun" w:eastAsia="SimSun" w:cs="SimSun"/>
                <w:color w:val="0D0D0D"/>
                <w:kern w:val="0"/>
                <w:sz w:val="24"/>
                <w:szCs w:val="24"/>
                <w:lang w:val="en-US" w:eastAsia="zh-CN" w:bidi="ar"/>
              </w:rPr>
              <w:t xml:space="preserve"> Canvas canvas = </w:t>
            </w:r>
            <w:r>
              <w:rPr>
                <w:rFonts w:ascii="SimSun" w:hAnsi="SimSun" w:eastAsia="SimSun" w:cs="SimSun"/>
                <w:color w:val="0D0D0D"/>
                <w:kern w:val="0"/>
                <w:sz w:val="24"/>
                <w:szCs w:val="24"/>
                <w:lang w:val="en-US" w:eastAsia="zh-CN" w:bidi="ar"/>
              </w:rPr>
              <w:t>new</w:t>
            </w:r>
            <w:r>
              <w:rPr>
                <w:rFonts w:ascii="SimSun" w:hAnsi="SimSun" w:eastAsia="SimSun" w:cs="SimSun"/>
                <w:color w:val="0D0D0D"/>
                <w:kern w:val="0"/>
                <w:sz w:val="24"/>
                <w:szCs w:val="24"/>
                <w:lang w:val="en-US" w:eastAsia="zh-CN" w:bidi="ar"/>
              </w:rPr>
              <w:t xml:space="preserve"> Drawing(); </w:t>
            </w:r>
          </w:p>
          <w:p>
            <w:pPr>
              <w:keepNext w:val="0"/>
              <w:keepLines w:val="0"/>
              <w:widowControl/>
              <w:suppressLineNumbers w:val="0"/>
              <w:jc w:val="left"/>
              <w:rPr>
                <w:rFonts w:ascii="SimSun" w:hAnsi="SimSun" w:eastAsia="SimSun" w:cs="SimSun"/>
                <w:color w:val="0D0D0D"/>
                <w:kern w:val="0"/>
                <w:sz w:val="24"/>
                <w:szCs w:val="24"/>
                <w:lang w:val="en-US" w:eastAsia="zh-CN" w:bidi="ar"/>
              </w:rPr>
            </w:pPr>
            <w:r>
              <w:rPr>
                <w:rFonts w:ascii="SimSun" w:hAnsi="SimSun" w:eastAsia="SimSun" w:cs="SimSun"/>
                <w:color w:val="0D0D0D"/>
                <w:kern w:val="0"/>
                <w:sz w:val="24"/>
                <w:szCs w:val="24"/>
                <w:lang w:val="en-US" w:eastAsia="zh-CN" w:bidi="ar"/>
              </w:rPr>
              <w:t xml:space="preserve">canvas.setSize(400, 400); </w:t>
            </w:r>
          </w:p>
          <w:p>
            <w:pPr>
              <w:keepNext w:val="0"/>
              <w:keepLines w:val="0"/>
              <w:widowControl/>
              <w:suppressLineNumbers w:val="0"/>
              <w:jc w:val="left"/>
              <w:rPr>
                <w:rFonts w:ascii="SimSun" w:hAnsi="SimSun" w:eastAsia="SimSun" w:cs="SimSun"/>
                <w:color w:val="0D0D0D"/>
                <w:kern w:val="0"/>
                <w:sz w:val="24"/>
                <w:szCs w:val="24"/>
                <w:lang w:val="en-US" w:eastAsia="zh-CN" w:bidi="ar"/>
              </w:rPr>
            </w:pPr>
            <w:r>
              <w:rPr>
                <w:rFonts w:ascii="SimSun" w:hAnsi="SimSun" w:eastAsia="SimSun" w:cs="SimSun"/>
                <w:color w:val="0D0D0D"/>
                <w:kern w:val="0"/>
                <w:sz w:val="24"/>
                <w:szCs w:val="24"/>
                <w:lang w:val="en-US" w:eastAsia="zh-CN" w:bidi="ar"/>
              </w:rPr>
              <w:t xml:space="preserve">frame.add(canvas); </w:t>
            </w:r>
          </w:p>
          <w:p>
            <w:pPr>
              <w:keepNext w:val="0"/>
              <w:keepLines w:val="0"/>
              <w:widowControl/>
              <w:suppressLineNumbers w:val="0"/>
              <w:jc w:val="left"/>
              <w:rPr>
                <w:rFonts w:ascii="SimSun" w:hAnsi="SimSun" w:eastAsia="SimSun" w:cs="SimSun"/>
                <w:color w:val="0D0D0D"/>
                <w:kern w:val="0"/>
                <w:sz w:val="24"/>
                <w:szCs w:val="24"/>
                <w:lang w:val="en-US" w:eastAsia="zh-CN" w:bidi="ar"/>
              </w:rPr>
            </w:pPr>
            <w:r>
              <w:rPr>
                <w:rFonts w:ascii="SimSun" w:hAnsi="SimSun" w:eastAsia="SimSun" w:cs="SimSun"/>
                <w:color w:val="0D0D0D"/>
                <w:kern w:val="0"/>
                <w:sz w:val="24"/>
                <w:szCs w:val="24"/>
                <w:lang w:val="en-US" w:eastAsia="zh-CN" w:bidi="ar"/>
              </w:rPr>
              <w:t xml:space="preserve">frame.pack(); </w:t>
            </w:r>
          </w:p>
          <w:p>
            <w:pPr>
              <w:keepNext w:val="0"/>
              <w:keepLines w:val="0"/>
              <w:widowControl/>
              <w:suppressLineNumbers w:val="0"/>
              <w:jc w:val="left"/>
              <w:rPr>
                <w:rFonts w:ascii="SimSun" w:hAnsi="SimSun" w:eastAsia="SimSun" w:cs="SimSun"/>
                <w:color w:val="0D0D0D"/>
                <w:kern w:val="0"/>
                <w:sz w:val="24"/>
                <w:szCs w:val="24"/>
                <w:lang w:val="en-US" w:eastAsia="zh-CN" w:bidi="ar"/>
              </w:rPr>
            </w:pPr>
            <w:r>
              <w:rPr>
                <w:rFonts w:ascii="SimSun" w:hAnsi="SimSun" w:eastAsia="SimSun" w:cs="SimSun"/>
                <w:color w:val="0D0D0D"/>
                <w:kern w:val="0"/>
                <w:sz w:val="24"/>
                <w:szCs w:val="24"/>
                <w:lang w:val="en-US" w:eastAsia="zh-CN" w:bidi="ar"/>
              </w:rPr>
              <w:t>frame.setVisible(</w:t>
            </w:r>
            <w:r>
              <w:rPr>
                <w:rFonts w:ascii="SimSun" w:hAnsi="SimSun" w:eastAsia="SimSun" w:cs="SimSun"/>
                <w:color w:val="0D0D0D"/>
                <w:kern w:val="0"/>
                <w:sz w:val="24"/>
                <w:szCs w:val="24"/>
                <w:lang w:val="en-US" w:eastAsia="zh-CN" w:bidi="ar"/>
              </w:rPr>
              <w:t>true</w:t>
            </w:r>
            <w:r>
              <w:rPr>
                <w:rFonts w:ascii="SimSun" w:hAnsi="SimSun" w:eastAsia="SimSun" w:cs="SimSun"/>
                <w:color w:val="0D0D0D"/>
                <w:kern w:val="0"/>
                <w:sz w:val="24"/>
                <w:szCs w:val="24"/>
                <w:lang w:val="en-US" w:eastAsia="zh-CN" w:bidi="ar"/>
              </w:rPr>
              <w:t xml:space="preserve">); </w:t>
            </w:r>
          </w:p>
          <w:p>
            <w:pPr>
              <w:keepNext w:val="0"/>
              <w:keepLines w:val="0"/>
              <w:widowControl/>
              <w:suppressLineNumbers w:val="0"/>
              <w:jc w:val="left"/>
              <w:rPr>
                <w:rFonts w:ascii="SimSun" w:hAnsi="SimSun" w:eastAsia="SimSun" w:cs="SimSun"/>
                <w:color w:val="0D0D0D"/>
                <w:kern w:val="0"/>
                <w:sz w:val="24"/>
                <w:szCs w:val="24"/>
                <w:lang w:val="en-US" w:eastAsia="zh-CN" w:bidi="ar"/>
              </w:rPr>
            </w:pPr>
            <w:r>
              <w:rPr>
                <w:rFonts w:ascii="SimSun" w:hAnsi="SimSun" w:eastAsia="SimSun" w:cs="SimSun"/>
                <w:color w:val="0D0D0D"/>
                <w:kern w:val="0"/>
                <w:sz w:val="24"/>
                <w:szCs w:val="24"/>
                <w:lang w:val="en-US" w:eastAsia="zh-CN" w:bidi="ar"/>
              </w:rPr>
              <w:t xml:space="preserve">} </w:t>
            </w:r>
          </w:p>
          <w:p>
            <w:pPr>
              <w:keepNext w:val="0"/>
              <w:keepLines w:val="0"/>
              <w:widowControl/>
              <w:suppressLineNumbers w:val="0"/>
              <w:ind w:left="720" w:hanging="720" w:hangingChars="300"/>
              <w:jc w:val="left"/>
              <w:rPr>
                <w:rFonts w:ascii="SimSun" w:hAnsi="SimSun" w:eastAsia="SimSun" w:cs="SimSun"/>
                <w:color w:val="0D0D0D"/>
                <w:kern w:val="0"/>
                <w:sz w:val="24"/>
                <w:szCs w:val="24"/>
                <w:lang w:val="en-US" w:eastAsia="zh-CN" w:bidi="ar"/>
              </w:rPr>
            </w:pPr>
            <w:r>
              <w:rPr>
                <w:rFonts w:ascii="SimSun" w:hAnsi="SimSun" w:eastAsia="SimSun" w:cs="SimSun"/>
                <w:color w:val="0D0D0D"/>
                <w:kern w:val="0"/>
                <w:sz w:val="24"/>
                <w:szCs w:val="24"/>
                <w:lang w:val="en-US" w:eastAsia="zh-CN" w:bidi="ar"/>
              </w:rPr>
              <w:t>public void</w:t>
            </w:r>
            <w:r>
              <w:rPr>
                <w:rFonts w:ascii="SimSun" w:hAnsi="SimSun" w:eastAsia="SimSun" w:cs="SimSun"/>
                <w:color w:val="0D0D0D"/>
                <w:kern w:val="0"/>
                <w:sz w:val="24"/>
                <w:szCs w:val="24"/>
                <w:lang w:val="en-US" w:eastAsia="zh-CN" w:bidi="ar"/>
              </w:rPr>
              <w:t xml:space="preserve"> paint(Graphics g){</w:t>
            </w:r>
            <w:r>
              <w:rPr>
                <w:rFonts w:ascii="SimSun" w:hAnsi="SimSun" w:eastAsia="SimSun" w:cs="SimSun"/>
                <w:color w:val="0D0D0D"/>
                <w:kern w:val="0"/>
                <w:sz w:val="24"/>
                <w:szCs w:val="24"/>
                <w:lang w:val="en-US" w:eastAsia="zh-CN" w:bidi="ar"/>
              </w:rPr>
              <w:br w:type="textWrapping"/>
            </w:r>
            <w:r>
              <w:rPr>
                <w:rFonts w:ascii="SimSun" w:hAnsi="SimSun" w:eastAsia="SimSun" w:cs="SimSun"/>
                <w:color w:val="0D0D0D"/>
                <w:kern w:val="0"/>
                <w:sz w:val="24"/>
                <w:szCs w:val="24"/>
                <w:lang w:val="en-US" w:eastAsia="zh-CN" w:bidi="ar"/>
              </w:rPr>
              <w:t xml:space="preserve"> g.fillOval(100, 100, 200, 200); </w:t>
            </w:r>
          </w:p>
          <w:p>
            <w:pPr>
              <w:keepNext w:val="0"/>
              <w:keepLines w:val="0"/>
              <w:widowControl/>
              <w:suppressLineNumbers w:val="0"/>
              <w:ind w:firstLine="360" w:firstLineChars="150"/>
              <w:jc w:val="left"/>
              <w:rPr>
                <w:rFonts w:ascii="SimSun" w:hAnsi="SimSun" w:eastAsia="SimSun" w:cs="SimSun"/>
                <w:color w:val="0D0D0D"/>
                <w:kern w:val="0"/>
                <w:sz w:val="24"/>
                <w:szCs w:val="24"/>
                <w:lang w:val="en-US" w:eastAsia="zh-CN" w:bidi="ar"/>
              </w:rPr>
            </w:pPr>
            <w:r>
              <w:rPr>
                <w:rFonts w:ascii="SimSun" w:hAnsi="SimSun" w:eastAsia="SimSun" w:cs="SimSun"/>
                <w:color w:val="0D0D0D"/>
                <w:kern w:val="0"/>
                <w:sz w:val="24"/>
                <w:szCs w:val="24"/>
                <w:lang w:val="en-US" w:eastAsia="zh-CN" w:bidi="ar"/>
              </w:rPr>
              <w:t>}</w:t>
            </w:r>
          </w:p>
          <w:p>
            <w:pPr>
              <w:keepNext w:val="0"/>
              <w:keepLines w:val="0"/>
              <w:widowControl/>
              <w:suppressLineNumbers w:val="0"/>
              <w:jc w:val="left"/>
            </w:pPr>
            <w:r>
              <w:rPr>
                <w:rFonts w:ascii="SimSun" w:hAnsi="SimSun" w:eastAsia="SimSun" w:cs="SimSun"/>
                <w:color w:val="0D0D0D"/>
                <w:kern w:val="0"/>
                <w:sz w:val="24"/>
                <w:szCs w:val="24"/>
                <w:lang w:val="en-US" w:eastAsia="zh-CN" w:bidi="ar"/>
              </w:rPr>
              <w:t xml:space="preserve"> }</w:t>
            </w:r>
          </w:p>
          <w:p>
            <w:pPr>
              <w:rPr>
                <w:rFonts w:ascii="Calibri" w:hAnsi="Calibri" w:cs="Calibri"/>
                <w:b/>
                <w:i/>
                <w:color w:val="FF0000"/>
                <w:sz w:val="22"/>
                <w:szCs w:val="22"/>
                <w:lang w:eastAsia="en-AU"/>
              </w:rPr>
            </w:pPr>
          </w:p>
          <w:p>
            <w:pPr>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eastAsia="en-AU"/>
              </w:rPr>
              <w:t>The Drawing class extends Canvas, so it has all the methods provided by Canvas, including setSize. You can read about the other methods in the documentation, which you can find by doing a web search for “Java Canvas”.</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Books.trinket.io. 2020. </w:t>
            </w:r>
            <w:r>
              <w:rPr>
                <w:rFonts w:hint="default" w:eastAsia="SimSun" w:cs="SimSun" w:asciiTheme="minorAscii" w:hAnsiTheme="minorAscii"/>
                <w:i/>
                <w:color w:val="0D0D0D"/>
                <w:kern w:val="0"/>
                <w:sz w:val="22"/>
                <w:szCs w:val="22"/>
                <w:lang w:val="en-US" w:eastAsia="zh-CN" w:bidi="ar"/>
              </w:rPr>
              <w:t>Java 2D Graphics | Think Java | Trinket</w:t>
            </w:r>
            <w:r>
              <w:rPr>
                <w:rFonts w:hint="default" w:eastAsia="SimSun" w:cs="SimSun" w:asciiTheme="minorAscii" w:hAnsiTheme="minorAscii"/>
                <w:color w:val="0D0D0D"/>
                <w:kern w:val="0"/>
                <w:sz w:val="22"/>
                <w:szCs w:val="22"/>
                <w:lang w:val="en-US" w:eastAsia="zh-CN" w:bidi="ar"/>
              </w:rPr>
              <w:t>. [online] Available at: &lt;https://books.trinket.io/thinkjava/appendix-b.html&gt; [Accessed 12 November 2020].</w:t>
            </w:r>
          </w:p>
          <w:p>
            <w:pPr>
              <w:rPr>
                <w:rFonts w:ascii="Calibri" w:hAnsi="Calibri" w:cs="Calibri"/>
                <w:b/>
                <w:i/>
                <w:color w:val="FF0000"/>
                <w:sz w:val="22"/>
                <w:szCs w:val="22"/>
                <w:lang w:eastAsia="en-AU"/>
              </w:rPr>
            </w:pPr>
          </w:p>
        </w:tc>
      </w:tr>
    </w:tbl>
    <w:p>
      <w:pPr>
        <w:rPr>
          <w:rFonts w:asciiTheme="minorHAnsi" w:hAnsiTheme="minorHAnsi" w:cstheme="minorHAnsi"/>
          <w:sz w:val="22"/>
          <w:szCs w:val="22"/>
        </w:rPr>
      </w:pPr>
    </w:p>
    <w:p>
      <w:pPr>
        <w:pStyle w:val="2"/>
        <w:pBdr>
          <w:bottom w:val="single" w:color="auto" w:sz="4" w:space="1"/>
        </w:pBdr>
        <w:spacing w:before="0"/>
        <w:contextualSpacing/>
        <w:rPr>
          <w:rFonts w:asciiTheme="minorHAnsi" w:hAnsiTheme="minorHAnsi" w:cstheme="minorHAnsi"/>
          <w:b/>
          <w:color w:val="auto"/>
          <w:sz w:val="48"/>
        </w:rPr>
      </w:pPr>
      <w:r>
        <w:rPr>
          <w:rFonts w:asciiTheme="minorHAnsi" w:hAnsiTheme="minorHAnsi" w:cstheme="minorHAnsi"/>
          <w:b/>
          <w:color w:val="auto"/>
          <w:sz w:val="48"/>
        </w:rPr>
        <w:t xml:space="preserve">Unit Assessment Result Sheet (UARS) </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Assessment Task 1 – Unit Knowledge Test (UKT)</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Student and Trainer/Assessor Details</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Unit code</w:t>
            </w:r>
          </w:p>
        </w:tc>
        <w:tc>
          <w:tcPr>
            <w:tcW w:w="6501" w:type="dxa"/>
          </w:tcPr>
          <w:p>
            <w:pPr>
              <w:rPr>
                <w:rFonts w:asciiTheme="minorHAnsi" w:hAnsiTheme="minorHAnsi"/>
                <w:sz w:val="22"/>
                <w:lang w:eastAsia="en-AU"/>
              </w:rPr>
            </w:pPr>
            <w:r>
              <w:rPr>
                <w:rFonts w:ascii="Calibri" w:hAnsi="Calibri" w:cs="Calibri"/>
                <w:sz w:val="22"/>
                <w:szCs w:val="22"/>
                <w:lang w:eastAsia="en-AU"/>
              </w:rPr>
              <w:t>ICTPRG501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Cs/>
                <w:color w:val="auto"/>
                <w:sz w:val="20"/>
                <w:szCs w:val="20"/>
                <w:lang w:eastAsia="en-AU"/>
              </w:rPr>
            </w:pPr>
            <w:r>
              <w:rPr>
                <w:rFonts w:asciiTheme="minorHAnsi" w:hAnsiTheme="minorHAnsi" w:cstheme="minorHAnsi"/>
                <w:b/>
                <w:bCs/>
                <w:color w:val="auto"/>
                <w:sz w:val="20"/>
                <w:szCs w:val="20"/>
                <w:lang w:eastAsia="en-AU"/>
              </w:rPr>
              <w:t>Unit name</w:t>
            </w:r>
          </w:p>
        </w:tc>
        <w:tc>
          <w:tcPr>
            <w:tcW w:w="6501" w:type="dxa"/>
          </w:tcPr>
          <w:p>
            <w:pPr>
              <w:rPr>
                <w:rFonts w:asciiTheme="minorHAnsi" w:hAnsiTheme="minorHAnsi"/>
                <w:sz w:val="22"/>
                <w:lang w:eastAsia="en-AU"/>
              </w:rPr>
            </w:pPr>
            <w:r>
              <w:rPr>
                <w:rFonts w:eastAsia="Times New Roman" w:cstheme="minorHAnsi"/>
                <w:color w:val="000000" w:themeColor="text1"/>
                <w:lang w:eastAsia="en-AU"/>
                <w14:textFill>
                  <w14:solidFill>
                    <w14:schemeClr w14:val="tx1"/>
                  </w14:solidFill>
                </w14:textFill>
              </w:rPr>
              <w:t>Apply advanced object-oriented language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rPr>
                <w:rFonts w:asciiTheme="minorHAnsi" w:hAnsiTheme="minorHAnsi" w:cstheme="minorHAnsi"/>
                <w:lang w:eastAsia="en-AU"/>
              </w:rPr>
            </w:pPr>
            <w:r>
              <w:rPr>
                <w:rFonts w:asciiTheme="minorHAnsi" w:hAnsiTheme="minorHAnsi" w:cstheme="minorHAnsi"/>
                <w:b/>
                <w:bCs/>
                <w:color w:val="auto"/>
                <w:sz w:val="20"/>
                <w:lang w:eastAsia="en-AU"/>
              </w:rPr>
              <w:t>Outcome of Unit Assessment Task (UAT)</w:t>
            </w:r>
          </w:p>
        </w:tc>
        <w:tc>
          <w:tcPr>
            <w:tcW w:w="6501" w:type="dxa"/>
          </w:tcPr>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eastAsia="en-AU"/>
                    </w:rPr>
                  </w:pPr>
                  <w:r>
                    <w:rPr>
                      <w:rFonts w:asciiTheme="minorHAnsi" w:hAnsiTheme="minorHAnsi" w:cstheme="minorHAnsi"/>
                      <w:b/>
                      <w:bCs/>
                      <w:sz w:val="22"/>
                      <w:szCs w:val="22"/>
                      <w:lang w:eastAsia="en-AU"/>
                    </w:rPr>
                    <w:t xml:space="preserve">First attempt: </w:t>
                  </w:r>
                </w:p>
              </w:tc>
            </w:tr>
          </w:tbl>
          <w:p>
            <w:pPr>
              <w:spacing w:after="0" w:line="240" w:lineRule="auto"/>
              <w:rPr>
                <w:rFonts w:asciiTheme="minorHAnsi" w:hAnsiTheme="minorHAnsi" w:cstheme="minorHAnsi"/>
                <w:sz w:val="22"/>
                <w:szCs w:val="22"/>
                <w:lang w:eastAsia="en-AU"/>
              </w:rPr>
            </w:pPr>
          </w:p>
          <w:p>
            <w:pPr>
              <w:spacing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Outcome (please make sure to tick the correct checkbox):  </w:t>
            </w:r>
          </w:p>
          <w:p>
            <w:pPr>
              <w:spacing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Satisfactory (S) </w:t>
            </w:r>
            <w:sdt>
              <w:sdtPr>
                <w:rPr>
                  <w:rFonts w:asciiTheme="minorHAnsi" w:hAnsiTheme="minorHAnsi" w:cstheme="minorHAnsi"/>
                  <w:sz w:val="22"/>
                  <w:szCs w:val="22"/>
                  <w:lang w:eastAsia="en-AU"/>
                </w:rPr>
                <w:id w:val="-2012057102"/>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or Not Satisfactory (NS) </w:t>
            </w:r>
            <w:sdt>
              <w:sdtPr>
                <w:rPr>
                  <w:rFonts w:asciiTheme="minorHAnsi" w:hAnsiTheme="minorHAnsi" w:cstheme="minorHAnsi"/>
                  <w:sz w:val="22"/>
                  <w:szCs w:val="22"/>
                  <w:lang w:eastAsia="en-AU"/>
                </w:rPr>
                <w:id w:val="-169098056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p>
          <w:p>
            <w:pPr>
              <w:spacing w:after="0" w:line="240" w:lineRule="auto"/>
              <w:rPr>
                <w:rFonts w:asciiTheme="minorHAnsi" w:hAnsiTheme="minorHAnsi" w:cstheme="minorHAnsi"/>
                <w:sz w:val="22"/>
                <w:szCs w:val="22"/>
                <w:lang w:eastAsia="en-AU"/>
              </w:rPr>
            </w:pPr>
          </w:p>
          <w:p>
            <w:pPr>
              <w:rPr>
                <w:rFonts w:asciiTheme="minorHAnsi" w:hAnsiTheme="minorHAnsi" w:cstheme="minorHAnsi"/>
                <w:sz w:val="22"/>
                <w:szCs w:val="22"/>
                <w:lang w:eastAsia="en-AU"/>
              </w:rPr>
            </w:pPr>
            <w:r>
              <w:rPr>
                <w:rFonts w:asciiTheme="minorHAnsi" w:hAnsiTheme="minorHAnsi" w:cstheme="minorHAnsi"/>
                <w:sz w:val="22"/>
                <w:szCs w:val="22"/>
                <w:lang w:eastAsia="en-AU"/>
              </w:rPr>
              <w:t>Date: _______(day)/ _______(month)/ ____________(year)</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eastAsia="en-AU"/>
                    </w:rPr>
                  </w:pPr>
                  <w:r>
                    <w:rPr>
                      <w:rFonts w:asciiTheme="minorHAnsi" w:hAnsiTheme="minorHAnsi" w:cstheme="minorHAnsi"/>
                      <w:b/>
                      <w:bCs/>
                      <w:sz w:val="22"/>
                      <w:szCs w:val="22"/>
                      <w:lang w:eastAsia="en-AU"/>
                    </w:rPr>
                    <w:t xml:space="preserve">Second attempt: </w:t>
                  </w:r>
                </w:p>
              </w:tc>
            </w:tr>
          </w:tbl>
          <w:p>
            <w:pPr>
              <w:spacing w:after="0" w:line="240" w:lineRule="auto"/>
              <w:rPr>
                <w:rFonts w:asciiTheme="minorHAnsi" w:hAnsiTheme="minorHAnsi" w:cstheme="minorHAnsi"/>
                <w:sz w:val="22"/>
                <w:szCs w:val="22"/>
                <w:lang w:eastAsia="en-AU"/>
              </w:rPr>
            </w:pPr>
          </w:p>
          <w:p>
            <w:pPr>
              <w:spacing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Outcome (please make sure to tick the correct checkbox):  </w:t>
            </w:r>
          </w:p>
          <w:p>
            <w:pPr>
              <w:rPr>
                <w:rFonts w:asciiTheme="minorHAnsi" w:hAnsiTheme="minorHAnsi" w:cstheme="minorHAnsi"/>
                <w:sz w:val="22"/>
                <w:szCs w:val="22"/>
                <w:lang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1909110152"/>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1828202925"/>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rPr>
                <w:rFonts w:asciiTheme="minorHAnsi" w:hAnsiTheme="minorHAnsi" w:cstheme="minorHAnsi"/>
                <w:sz w:val="22"/>
                <w:szCs w:val="22"/>
                <w:lang w:eastAsia="en-AU"/>
              </w:rPr>
            </w:pPr>
            <w:r>
              <w:rPr>
                <w:rFonts w:asciiTheme="minorHAnsi" w:hAnsiTheme="minorHAnsi" w:cstheme="minorHAnsi"/>
                <w:sz w:val="22"/>
                <w:szCs w:val="22"/>
                <w:lang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Feedback to Student</w:t>
            </w:r>
          </w:p>
        </w:tc>
        <w:tc>
          <w:tcPr>
            <w:tcW w:w="6501" w:type="dxa"/>
          </w:tcPr>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PrEx>
              <w:tc>
                <w:tcPr>
                  <w:tcW w:w="6275" w:type="dxa"/>
                  <w:shd w:val="clear" w:color="auto" w:fill="E7E6E6" w:themeFill="background2"/>
                </w:tcPr>
                <w:p>
                  <w:pPr>
                    <w:pStyle w:val="45"/>
                    <w:numPr>
                      <w:ilvl w:val="0"/>
                      <w:numId w:val="19"/>
                    </w:numPr>
                    <w:rPr>
                      <w:rFonts w:asciiTheme="minorHAnsi" w:hAnsiTheme="minorHAnsi" w:cstheme="minorHAnsi"/>
                      <w:b/>
                      <w:bCs/>
                      <w:sz w:val="22"/>
                      <w:szCs w:val="22"/>
                      <w:lang w:eastAsia="en-AU"/>
                    </w:rPr>
                  </w:pPr>
                  <w:r>
                    <w:rPr>
                      <w:rFonts w:asciiTheme="minorHAnsi" w:hAnsiTheme="minorHAnsi" w:cstheme="minorHAnsi"/>
                      <w:b/>
                      <w:bCs/>
                      <w:sz w:val="22"/>
                      <w:szCs w:val="22"/>
                      <w:lang w:eastAsia="en-AU"/>
                    </w:rPr>
                    <w:t xml:space="preserve">First attempt: </w:t>
                  </w:r>
                </w:p>
              </w:tc>
            </w:tr>
          </w:tbl>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5"/>
                    <w:numPr>
                      <w:ilvl w:val="0"/>
                      <w:numId w:val="20"/>
                    </w:numPr>
                    <w:rPr>
                      <w:rFonts w:asciiTheme="minorHAnsi" w:hAnsiTheme="minorHAnsi" w:cstheme="minorHAnsi"/>
                      <w:b/>
                      <w:bCs/>
                      <w:sz w:val="22"/>
                      <w:szCs w:val="22"/>
                      <w:lang w:eastAsia="en-AU"/>
                    </w:rPr>
                  </w:pPr>
                  <w:r>
                    <w:rPr>
                      <w:rFonts w:asciiTheme="minorHAnsi" w:hAnsiTheme="minorHAnsi" w:cstheme="minorHAnsi"/>
                      <w:b/>
                      <w:bCs/>
                      <w:sz w:val="22"/>
                      <w:szCs w:val="22"/>
                      <w:lang w:eastAsia="en-AU"/>
                    </w:rPr>
                    <w:t xml:space="preserve">Second attempt: </w:t>
                  </w:r>
                </w:p>
              </w:tc>
            </w:tr>
          </w:tbl>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Declaration</w:t>
            </w:r>
          </w:p>
        </w:tc>
        <w:tc>
          <w:tcPr>
            <w:tcW w:w="6501" w:type="dxa"/>
          </w:tcPr>
          <w:p>
            <w:pPr>
              <w:pStyle w:val="45"/>
              <w:numPr>
                <w:ilvl w:val="0"/>
                <w:numId w:val="2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5"/>
              <w:numPr>
                <w:ilvl w:val="0"/>
                <w:numId w:val="2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5"/>
              <w:numPr>
                <w:ilvl w:val="0"/>
                <w:numId w:val="2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5"/>
              <w:numPr>
                <w:ilvl w:val="0"/>
                <w:numId w:val="2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5"/>
              <w:numPr>
                <w:ilvl w:val="0"/>
                <w:numId w:val="2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Signature</w:t>
            </w:r>
          </w:p>
        </w:tc>
        <w:tc>
          <w:tcPr>
            <w:tcW w:w="6501" w:type="dxa"/>
          </w:tcPr>
          <w:p>
            <w:pPr>
              <w:rPr>
                <w:rFonts w:asciiTheme="minorHAnsi" w:hAnsiTheme="minorHAnsi" w:cstheme="minorHAnsi"/>
                <w:shd w:val="clear" w:color="auto" w:fill="FF6600"/>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Date </w:t>
            </w:r>
          </w:p>
        </w:tc>
        <w:tc>
          <w:tcPr>
            <w:tcW w:w="6501" w:type="dxa"/>
          </w:tcPr>
          <w:p>
            <w:pPr>
              <w:rPr>
                <w:rFonts w:asciiTheme="minorHAnsi" w:hAnsiTheme="minorHAnsi" w:cstheme="minorHAns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Trainer/Assessor Name </w:t>
            </w:r>
          </w:p>
        </w:tc>
        <w:tc>
          <w:tcPr>
            <w:tcW w:w="6501" w:type="dxa"/>
          </w:tcPr>
          <w:p>
            <w:pPr>
              <w:rPr>
                <w:rFonts w:asciiTheme="minorHAnsi" w:hAnsiTheme="minorHAnsi" w:cstheme="minorHAns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0" w:hRule="atLeast"/>
        </w:trPr>
        <w:tc>
          <w:tcPr>
            <w:tcW w:w="2515" w:type="dxa"/>
            <w:shd w:val="clear" w:color="auto" w:fill="E7E6E6" w:themeFill="background2"/>
          </w:tcPr>
          <w:p>
            <w:pPr>
              <w:pStyle w:val="58"/>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Declaration</w:t>
            </w:r>
          </w:p>
        </w:tc>
        <w:tc>
          <w:tcPr>
            <w:tcW w:w="6501" w:type="dxa"/>
          </w:tcPr>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rPr>
                <w:rFonts w:asciiTheme="minorHAnsi" w:hAnsiTheme="minorHAnsi" w:cstheme="minorHAnsi"/>
                <w:lang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Signature</w:t>
            </w:r>
          </w:p>
        </w:tc>
        <w:tc>
          <w:tcPr>
            <w:tcW w:w="6501" w:type="dxa"/>
          </w:tcPr>
          <w:p>
            <w:pPr>
              <w:rPr>
                <w:rFonts w:asciiTheme="minorHAnsi" w:hAnsiTheme="minorHAnsi" w:cstheme="minorHAns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515" w:type="dxa"/>
            <w:shd w:val="clear" w:color="auto" w:fill="E7E6E6" w:themeFill="background2"/>
          </w:tcPr>
          <w:p>
            <w:pPr>
              <w:pStyle w:val="58"/>
              <w:rPr>
                <w:rFonts w:asciiTheme="minorHAnsi" w:hAnsiTheme="minorHAnsi" w:cstheme="minorHAnsi"/>
                <w:b/>
                <w:color w:val="auto"/>
                <w:sz w:val="20"/>
                <w:lang w:eastAsia="en-AU"/>
              </w:rPr>
            </w:pPr>
            <w:r>
              <w:rPr>
                <w:rFonts w:asciiTheme="minorHAnsi" w:hAnsiTheme="minorHAnsi" w:cstheme="minorHAnsi"/>
                <w:b/>
                <w:color w:val="auto"/>
                <w:sz w:val="20"/>
                <w:lang w:eastAsia="en-AU"/>
              </w:rPr>
              <w:t>Date</w:t>
            </w:r>
          </w:p>
        </w:tc>
        <w:tc>
          <w:tcPr>
            <w:tcW w:w="6501" w:type="dxa"/>
          </w:tcPr>
          <w:p>
            <w:pPr>
              <w:rPr>
                <w:rFonts w:asciiTheme="minorHAnsi" w:hAnsiTheme="minorHAnsi" w:cstheme="minorHAns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color w:val="auto"/>
                <w:sz w:val="20"/>
                <w:lang w:eastAsia="en-AU"/>
              </w:rPr>
            </w:pPr>
            <w:r>
              <w:rPr>
                <w:rFonts w:asciiTheme="minorHAnsi" w:hAnsiTheme="minorHAnsi" w:cstheme="minorHAnsi"/>
                <w:b/>
                <w:color w:val="auto"/>
                <w:sz w:val="20"/>
                <w:lang w:eastAsia="en-AU"/>
              </w:rPr>
              <w:t>Office Use Only</w:t>
            </w:r>
          </w:p>
        </w:tc>
        <w:tc>
          <w:tcPr>
            <w:tcW w:w="6501" w:type="dxa"/>
          </w:tcPr>
          <w:p>
            <w:pPr>
              <w:pStyle w:val="58"/>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8"/>
              <w:rPr>
                <w:rFonts w:asciiTheme="minorHAnsi" w:hAnsiTheme="minorHAnsi" w:cstheme="minorHAnsi"/>
                <w:sz w:val="20"/>
                <w:lang w:eastAsia="en-AU"/>
              </w:rPr>
            </w:pPr>
            <w:r>
              <w:rPr>
                <w:rFonts w:asciiTheme="minorHAnsi" w:hAnsiTheme="minorHAnsi" w:cstheme="minorHAnsi"/>
                <w:color w:val="auto"/>
                <w:sz w:val="22"/>
                <w:lang w:eastAsia="en-AU"/>
              </w:rPr>
              <w:t>by (insert Name) __________________________________</w:t>
            </w:r>
          </w:p>
        </w:tc>
      </w:tr>
    </w:tbl>
    <w:p>
      <w:pPr>
        <w:rPr>
          <w:rFonts w:asciiTheme="minorHAnsi" w:hAnsiTheme="minorHAnsi" w:cstheme="minorHAnsi"/>
          <w:lang w:eastAsia="en-AU"/>
        </w:rPr>
      </w:pPr>
    </w:p>
    <w:p>
      <w:pPr>
        <w:spacing w:after="0" w:line="240" w:lineRule="auto"/>
        <w:rPr>
          <w:rFonts w:asciiTheme="minorHAnsi" w:hAnsiTheme="minorHAnsi" w:cstheme="minorHAnsi"/>
          <w:b/>
          <w:color w:val="auto"/>
          <w:sz w:val="48"/>
        </w:rPr>
      </w:pPr>
      <w:r>
        <w:rPr>
          <w:rFonts w:asciiTheme="minorHAnsi" w:hAnsiTheme="minorHAnsi" w:cstheme="minorHAnsi"/>
          <w:b/>
          <w:color w:val="auto"/>
          <w:sz w:val="48"/>
        </w:rPr>
        <w:t xml:space="preserve">Unit Pre-Assessment Checklist (UPAC)  </w:t>
      </w:r>
    </w:p>
    <w:p>
      <w:pPr>
        <w:pStyle w:val="2"/>
        <w:pBdr>
          <w:bottom w:val="single" w:color="auto" w:sz="4" w:space="1"/>
        </w:pBdr>
        <w:spacing w:before="0"/>
        <w:contextualSpacing/>
        <w:rPr>
          <w:rFonts w:asciiTheme="minorHAnsi" w:hAnsiTheme="minorHAnsi" w:cstheme="minorHAnsi"/>
          <w:b/>
          <w:color w:val="auto"/>
          <w:sz w:val="44"/>
          <w:szCs w:val="44"/>
        </w:rPr>
      </w:pPr>
      <w:r>
        <w:rPr>
          <w:rFonts w:asciiTheme="minorHAnsi" w:hAnsiTheme="minorHAnsi" w:cstheme="minorHAnsi"/>
          <w:b/>
          <w:color w:val="auto"/>
          <w:sz w:val="44"/>
          <w:szCs w:val="44"/>
        </w:rPr>
        <w:t xml:space="preserve">UAT 2 – Unit Project (UP) </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Purpose of the checklist </w:t>
      </w:r>
    </w:p>
    <w:p>
      <w:pPr>
        <w:keepNext/>
        <w:keepLines/>
        <w:spacing w:before="120" w:after="120" w:line="240" w:lineRule="auto"/>
        <w:contextualSpacing/>
        <w:jc w:val="both"/>
        <w:outlineLvl w:val="1"/>
        <w:rPr>
          <w:rFonts w:asciiTheme="minorHAnsi" w:hAnsiTheme="minorHAnsi" w:cstheme="minorHAnsi"/>
          <w:color w:val="auto"/>
          <w:sz w:val="22"/>
          <w:szCs w:val="22"/>
        </w:rPr>
      </w:pPr>
      <w:r>
        <w:rPr>
          <w:rFonts w:eastAsia="Times New Roman" w:asciiTheme="minorHAnsi" w:hAnsiTheme="minorHAnsi" w:cstheme="minorHAnsi"/>
          <w:color w:val="auto"/>
          <w:sz w:val="22"/>
          <w:szCs w:val="22"/>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r>
        <w:rPr>
          <w:rFonts w:eastAsia="Times New Roman" w:asciiTheme="minorHAnsi" w:hAnsiTheme="minorHAnsi" w:cstheme="minorHAnsi"/>
          <w:color w:val="auto"/>
          <w:sz w:val="22"/>
          <w:szCs w:val="22"/>
        </w:rPr>
        <w:cr/>
      </w:r>
      <w:r>
        <w:rPr>
          <w:rFonts w:asciiTheme="minorHAnsi" w:hAnsiTheme="minorHAnsi" w:cstheme="minorHAnsi"/>
          <w:b/>
          <w:color w:val="auto"/>
          <w:sz w:val="32"/>
          <w:lang w:eastAsia="en-AU"/>
        </w:rPr>
        <w:t xml:space="preserve">Section 1: Information for Students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 have completed the necessary prior learning before attempting this assessment.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your trainer/assessor clearly explained the assessment process and tasks to be completed.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 understand what evidence is required to be collected and how.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 know your rights and the Complaints and Appeal process.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 discuss any special needs or reasonable adjustments to be considered during the assessment (refer to the Reasonable Adjustments Strategy Matrix and negotiate these with your trainer/assessor).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Please make sure that you have access to a computer and the internet (if you prefer to type the answers).</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ensure that you have all the required resources needed to complete this Unit Assessment Task (UAT).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Due date of this assessment task is according to your timetable.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In exceptional (compelling and compassionate) circumstances, an extension</w:t>
      </w:r>
      <w:r>
        <w:t xml:space="preserve"> </w:t>
      </w:r>
      <w:r>
        <w:rPr>
          <w:rFonts w:asciiTheme="minorHAnsi" w:hAnsiTheme="minorHAnsi" w:cstheme="minorHAnsi"/>
          <w:color w:val="auto"/>
          <w:sz w:val="22"/>
          <w:szCs w:val="22"/>
        </w:rPr>
        <w:t xml:space="preserve">to submit an assessment can be granted by the trainer/assessor.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Evidence of the compelling and compassionate circumstances must be provided together with your request for an extension to submit your assessment work.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Request for an extension to submit your assessment work must be made before the due date of this assessment task. </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Section 2: Reasonable adjustments</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Students with carer responsibilities, cultural or religious obligations, English as an additional language, disability etc. can request for reasonable adjustments.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note, academic standards of the unit/course will not be lowered to accommodate the needs of any student, but there is a requirement to be flexible about the way in which it is delivered or assessed.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The Disability Standards for Education requires institutions to take reasonable steps to enable the student with a disability to participate in education on the same basis as a student without a disability.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Trainer/Assessor must complete the section below “Reasonable Adjustment Strategies Matrix” to ensure the explanation and correct strategy have been recorded and implemented.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Trainer/Assessor must notify the administration/compliance and quality assurance department for any reasonable adjustments made. </w:t>
      </w:r>
    </w:p>
    <w:p>
      <w:pPr>
        <w:pStyle w:val="45"/>
        <w:numPr>
          <w:ilvl w:val="0"/>
          <w:numId w:val="8"/>
        </w:numPr>
        <w:spacing w:after="160" w:line="259" w:lineRule="auto"/>
        <w:jc w:val="both"/>
        <w:rPr>
          <w:rFonts w:asciiTheme="minorHAnsi" w:hAnsiTheme="minorHAnsi" w:cstheme="minorHAnsi"/>
          <w:color w:val="auto"/>
          <w:sz w:val="22"/>
          <w:szCs w:val="22"/>
          <w:shd w:val="clear" w:color="auto" w:fill="FF6600"/>
        </w:rPr>
      </w:pPr>
      <w:r>
        <w:rPr>
          <w:rFonts w:asciiTheme="minorHAnsi" w:hAnsiTheme="minorHAnsi" w:cstheme="minorHAnsi"/>
          <w:color w:val="auto"/>
          <w:sz w:val="22"/>
          <w:szCs w:val="22"/>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rPr>
        <w:br w:type="page"/>
      </w:r>
    </w:p>
    <w:p>
      <w:pPr>
        <w:pStyle w:val="45"/>
        <w:numPr>
          <w:ilvl w:val="0"/>
          <w:numId w:val="0"/>
        </w:numPr>
        <w:spacing w:after="0" w:line="240" w:lineRule="auto"/>
        <w:ind w:left="720"/>
        <w:jc w:val="both"/>
        <w:rPr>
          <w:rFonts w:asciiTheme="minorHAnsi" w:hAnsiTheme="minorHAnsi" w:cstheme="minorHAnsi"/>
          <w:color w:val="auto"/>
          <w:sz w:val="22"/>
          <w:szCs w:val="22"/>
          <w:shd w:val="clear" w:color="auto" w:fill="FF6600"/>
        </w:rPr>
      </w:pPr>
    </w:p>
    <w:tbl>
      <w:tblPr>
        <w:tblStyle w:val="6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121"/>
        <w:gridCol w:w="5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3"/>
          </w:tcPr>
          <w:p>
            <w:pPr>
              <w:jc w:val="center"/>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jc w:val="center"/>
              <w:rPr>
                <w:rFonts w:asciiTheme="minorHAnsi" w:hAnsiTheme="minorHAnsi" w:cstheme="minorHAnsi"/>
                <w:b/>
                <w:bCs/>
                <w:color w:val="auto"/>
              </w:rPr>
            </w:pPr>
            <w:r>
              <w:rPr>
                <w:rFonts w:asciiTheme="minorHAnsi" w:hAnsiTheme="minorHAnsi" w:cstheme="minorHAnsi"/>
                <w:b/>
                <w:bCs/>
                <w:color w:val="auto"/>
              </w:rPr>
              <w:t>Category</w:t>
            </w:r>
          </w:p>
        </w:tc>
        <w:tc>
          <w:tcPr>
            <w:tcW w:w="2194" w:type="dxa"/>
          </w:tcPr>
          <w:p>
            <w:pPr>
              <w:jc w:val="center"/>
              <w:rPr>
                <w:rFonts w:asciiTheme="minorHAnsi" w:hAnsiTheme="minorHAnsi" w:cstheme="minorHAnsi"/>
                <w:b/>
                <w:bCs/>
                <w:color w:val="auto"/>
              </w:rPr>
            </w:pPr>
            <w:r>
              <w:rPr>
                <w:rFonts w:asciiTheme="minorHAnsi" w:hAnsiTheme="minorHAnsi" w:cstheme="minorHAnsi"/>
                <w:b/>
                <w:bCs/>
                <w:color w:val="auto"/>
              </w:rPr>
              <w:t>Possible Issue</w:t>
            </w:r>
          </w:p>
        </w:tc>
        <w:tc>
          <w:tcPr>
            <w:tcW w:w="6265" w:type="dxa"/>
          </w:tcPr>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 xml:space="preserve">Reasonable Adjustment Strategy </w:t>
            </w:r>
          </w:p>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pStyle w:val="40"/>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194" w:type="dxa"/>
          </w:tcPr>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6265" w:type="dxa"/>
          </w:tcPr>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 Speaking Background </w:t>
            </w:r>
          </w:p>
        </w:tc>
        <w:tc>
          <w:tcPr>
            <w:tcW w:w="2194"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6265"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194"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6265"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194"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6265"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194"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6265"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40"/>
              <w:spacing w:line="276" w:lineRule="auto"/>
              <w:ind w:left="-17"/>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194" w:type="dxa"/>
          </w:tcPr>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6265"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e.g.  a text book in braille</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40"/>
              <w:spacing w:line="276" w:lineRule="auto"/>
              <w:ind w:left="-17"/>
              <w:jc w:val="both"/>
              <w:rPr>
                <w:rFonts w:asciiTheme="minorHAnsi" w:hAnsiTheme="minorHAnsi" w:cstheme="minorHAnsi"/>
                <w:color w:val="auto"/>
                <w:sz w:val="22"/>
                <w:szCs w:val="22"/>
                <w:shd w:val="clear" w:color="auto" w:fill="339966"/>
                <w:lang w:eastAsia="en-AU"/>
              </w:rPr>
            </w:pPr>
          </w:p>
        </w:tc>
      </w:tr>
    </w:tbl>
    <w:tbl>
      <w:tblPr>
        <w:tblStyle w:val="9"/>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8"/>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1691" w:hRule="atLeast"/>
          <w:tblHeader/>
        </w:trPr>
        <w:tc>
          <w:tcPr>
            <w:tcW w:w="5000" w:type="pct"/>
            <w:shd w:val="clear" w:color="auto" w:fill="auto"/>
          </w:tcPr>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tc>
      </w:tr>
    </w:tbl>
    <w:p>
      <w:pPr>
        <w:pStyle w:val="2"/>
        <w:pBdr>
          <w:bottom w:val="single" w:color="auto" w:sz="4" w:space="1"/>
        </w:pBdr>
        <w:spacing w:before="0"/>
        <w:contextualSpacing/>
        <w:rPr>
          <w:rFonts w:asciiTheme="minorHAnsi" w:hAnsiTheme="minorHAnsi" w:cstheme="minorHAnsi"/>
          <w:b/>
          <w:color w:val="auto"/>
          <w:sz w:val="48"/>
        </w:rPr>
      </w:pPr>
      <w:r>
        <w:rPr>
          <w:rFonts w:asciiTheme="minorHAnsi" w:hAnsiTheme="minorHAnsi" w:cstheme="minorHAnsi"/>
          <w:b/>
          <w:color w:val="auto"/>
          <w:sz w:val="48"/>
        </w:rPr>
        <w:t xml:space="preserve">Unit Assessment Task (UAT) </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Assessment Task 2 – Unit Project (UP) </w:t>
      </w: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Assessment type:</w:t>
      </w:r>
    </w:p>
    <w:p>
      <w:pPr>
        <w:pStyle w:val="45"/>
        <w:numPr>
          <w:ilvl w:val="0"/>
          <w:numId w:val="0"/>
        </w:numPr>
        <w:spacing w:after="0" w:line="240" w:lineRule="auto"/>
        <w:ind w:left="720"/>
        <w:rPr>
          <w:rFonts w:asciiTheme="minorHAnsi" w:hAnsiTheme="minorHAnsi" w:cstheme="minorHAnsi"/>
          <w:color w:val="auto"/>
          <w:sz w:val="22"/>
          <w:szCs w:val="22"/>
        </w:rPr>
      </w:pPr>
      <w:r>
        <w:rPr>
          <w:rFonts w:asciiTheme="minorHAnsi" w:hAnsiTheme="minorHAnsi" w:cstheme="minorHAnsi"/>
          <w:color w:val="auto"/>
          <w:sz w:val="22"/>
          <w:szCs w:val="22"/>
        </w:rPr>
        <w:t xml:space="preserve">Unit Project (UP) </w:t>
      </w:r>
    </w:p>
    <w:p>
      <w:pPr>
        <w:pStyle w:val="45"/>
        <w:numPr>
          <w:ilvl w:val="0"/>
          <w:numId w:val="0"/>
        </w:numPr>
        <w:spacing w:after="0" w:line="240" w:lineRule="auto"/>
        <w:ind w:left="720"/>
        <w:rPr>
          <w:rFonts w:asciiTheme="minorHAnsi" w:hAnsiTheme="minorHAnsi" w:cstheme="minorHAnsi"/>
          <w:color w:val="auto"/>
          <w:sz w:val="22"/>
          <w:szCs w:val="22"/>
        </w:rPr>
      </w:pP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Assessment task description:</w:t>
      </w:r>
      <w:r>
        <w:rPr>
          <w:rFonts w:asciiTheme="minorHAnsi" w:hAnsiTheme="minorHAnsi" w:cstheme="minorHAnsi"/>
          <w:b/>
          <w:color w:val="auto"/>
          <w:sz w:val="22"/>
          <w:szCs w:val="22"/>
        </w:rPr>
        <w:tab/>
      </w:r>
    </w:p>
    <w:p>
      <w:pPr>
        <w:pStyle w:val="45"/>
        <w:numPr>
          <w:ilvl w:val="0"/>
          <w:numId w:val="2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This is the second (2) assessment task you have to successfully complete to be deemed competent in this unit of competency. </w:t>
      </w:r>
    </w:p>
    <w:p>
      <w:pPr>
        <w:pStyle w:val="45"/>
        <w:numPr>
          <w:ilvl w:val="0"/>
          <w:numId w:val="2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This assessment task requires you to complete a project</w:t>
      </w:r>
    </w:p>
    <w:p>
      <w:pPr>
        <w:pStyle w:val="45"/>
        <w:numPr>
          <w:ilvl w:val="0"/>
          <w:numId w:val="22"/>
        </w:numPr>
        <w:rPr>
          <w:rFonts w:asciiTheme="minorHAnsi" w:hAnsiTheme="minorHAnsi" w:cstheme="minorHAnsi"/>
          <w:color w:val="auto"/>
          <w:sz w:val="22"/>
          <w:szCs w:val="22"/>
        </w:rPr>
      </w:pPr>
      <w:r>
        <w:rPr>
          <w:rFonts w:asciiTheme="minorHAnsi" w:hAnsiTheme="minorHAnsi" w:cstheme="minorHAnsi"/>
          <w:color w:val="auto"/>
          <w:sz w:val="22"/>
          <w:szCs w:val="22"/>
        </w:rPr>
        <w:t xml:space="preserve">Student is required to evaluate current strategy against the effects of an ICT strategic change, and then develop action plans to implement the change. </w:t>
      </w:r>
    </w:p>
    <w:p>
      <w:pPr>
        <w:pStyle w:val="45"/>
        <w:numPr>
          <w:ilvl w:val="0"/>
          <w:numId w:val="2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You will receive your feedback within two weeks - you will be notified by your trainer/assessor when results are available. </w:t>
      </w:r>
    </w:p>
    <w:p>
      <w:pPr>
        <w:pStyle w:val="45"/>
        <w:numPr>
          <w:ilvl w:val="0"/>
          <w:numId w:val="2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You must attempt all activities of the project for your trainer/assessor to assess your competency in this assessment task.</w:t>
      </w:r>
    </w:p>
    <w:p>
      <w:pPr>
        <w:spacing w:after="0" w:line="240" w:lineRule="auto"/>
        <w:rPr>
          <w:rFonts w:asciiTheme="minorHAnsi" w:hAnsiTheme="minorHAnsi" w:cstheme="minorHAnsi"/>
          <w:color w:val="auto"/>
          <w:sz w:val="22"/>
          <w:szCs w:val="22"/>
        </w:rPr>
      </w:pP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 xml:space="preserve">Applicable conditions: </w:t>
      </w:r>
      <w:r>
        <w:rPr>
          <w:rFonts w:asciiTheme="minorHAnsi" w:hAnsiTheme="minorHAnsi" w:cstheme="minorHAnsi"/>
          <w:b/>
          <w:color w:val="auto"/>
          <w:sz w:val="22"/>
          <w:szCs w:val="22"/>
        </w:rPr>
        <w:tab/>
      </w:r>
    </w:p>
    <w:p>
      <w:pPr>
        <w:pStyle w:val="45"/>
        <w:numPr>
          <w:ilvl w:val="0"/>
          <w:numId w:val="22"/>
        </w:numPr>
        <w:spacing w:after="0" w:line="240" w:lineRule="auto"/>
        <w:jc w:val="both"/>
        <w:rPr>
          <w:rFonts w:ascii="Calibri" w:hAnsi="Calibri" w:cs="Calibri"/>
          <w:bCs/>
          <w:color w:val="auto"/>
          <w:sz w:val="22"/>
          <w:szCs w:val="22"/>
        </w:rPr>
      </w:pPr>
      <w:r>
        <w:rPr>
          <w:rFonts w:ascii="Calibri" w:hAnsi="Calibri" w:cs="Calibri"/>
          <w:bCs/>
          <w:color w:val="auto"/>
          <w:sz w:val="22"/>
          <w:szCs w:val="22"/>
        </w:rPr>
        <w:t>All two activities are untimed.</w:t>
      </w:r>
    </w:p>
    <w:p>
      <w:pPr>
        <w:pStyle w:val="45"/>
        <w:numPr>
          <w:ilvl w:val="0"/>
          <w:numId w:val="2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You must read and respond to all criteria of the project.</w:t>
      </w:r>
    </w:p>
    <w:p>
      <w:pPr>
        <w:pStyle w:val="45"/>
        <w:numPr>
          <w:ilvl w:val="0"/>
          <w:numId w:val="2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You may handwrite/use computers to answer the criteria of the project.</w:t>
      </w:r>
    </w:p>
    <w:p>
      <w:pPr>
        <w:pStyle w:val="45"/>
        <w:numPr>
          <w:ilvl w:val="0"/>
          <w:numId w:val="2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You must complete the task independently.</w:t>
      </w:r>
    </w:p>
    <w:p>
      <w:pPr>
        <w:pStyle w:val="45"/>
        <w:numPr>
          <w:ilvl w:val="0"/>
          <w:numId w:val="2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No marks or grades are allocated for this assessment task. The outcome of the task will be Satisfactory or Not Satisfactory.</w:t>
      </w:r>
    </w:p>
    <w:p>
      <w:pPr>
        <w:pStyle w:val="45"/>
        <w:numPr>
          <w:ilvl w:val="0"/>
          <w:numId w:val="2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As you complete this assessment task you are predominately demonstrating your practical skills, techniques and knowledge to your trainer/assessor. </w:t>
      </w:r>
    </w:p>
    <w:p>
      <w:pPr>
        <w:pStyle w:val="45"/>
        <w:numPr>
          <w:ilvl w:val="0"/>
          <w:numId w:val="2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The trainer/assessor may ask you relevant questions on this assessment task to ensure that this is your own work.</w:t>
      </w:r>
    </w:p>
    <w:p>
      <w:pPr>
        <w:pStyle w:val="45"/>
        <w:numPr>
          <w:ilvl w:val="0"/>
          <w:numId w:val="0"/>
        </w:numPr>
        <w:spacing w:after="0" w:line="240" w:lineRule="auto"/>
        <w:ind w:left="720"/>
        <w:rPr>
          <w:rFonts w:asciiTheme="minorHAnsi" w:hAnsiTheme="minorHAnsi" w:cstheme="minorHAnsi"/>
          <w:color w:val="auto"/>
          <w:sz w:val="22"/>
          <w:szCs w:val="22"/>
        </w:rPr>
      </w:pP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 xml:space="preserve">Resubmissions and reattempts: </w:t>
      </w:r>
      <w:r>
        <w:rPr>
          <w:rFonts w:asciiTheme="minorHAnsi" w:hAnsiTheme="minorHAnsi" w:cstheme="minorHAnsi"/>
          <w:b/>
          <w:color w:val="auto"/>
          <w:sz w:val="22"/>
          <w:szCs w:val="22"/>
        </w:rPr>
        <w:tab/>
      </w:r>
    </w:p>
    <w:p>
      <w:pPr>
        <w:pStyle w:val="45"/>
        <w:numPr>
          <w:ilvl w:val="0"/>
          <w:numId w:val="2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Where a student’s answers are deemed not satisfactory after the first attempt, a resubmission attempt will be allowed. </w:t>
      </w:r>
    </w:p>
    <w:p>
      <w:pPr>
        <w:pStyle w:val="45"/>
        <w:numPr>
          <w:ilvl w:val="0"/>
          <w:numId w:val="2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You must speak to your Trainer/Assessor if you have any difficulty in completing this task and require reasonable adjustments (e.g. can be given as an oral assessment).</w:t>
      </w:r>
    </w:p>
    <w:p>
      <w:pPr>
        <w:pStyle w:val="45"/>
        <w:numPr>
          <w:ilvl w:val="0"/>
          <w:numId w:val="2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For more information, please refer to your RTO Student Handbook. </w:t>
      </w:r>
    </w:p>
    <w:p>
      <w:pPr>
        <w:spacing w:after="0" w:line="240" w:lineRule="auto"/>
        <w:rPr>
          <w:rFonts w:asciiTheme="minorHAnsi" w:hAnsiTheme="minorHAnsi" w:cstheme="minorHAnsi"/>
          <w:color w:val="auto"/>
          <w:sz w:val="22"/>
          <w:szCs w:val="22"/>
          <w:shd w:val="clear" w:color="auto" w:fill="FFFF00"/>
        </w:rPr>
      </w:pP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Location:</w:t>
      </w:r>
    </w:p>
    <w:p>
      <w:pPr>
        <w:pStyle w:val="45"/>
        <w:numPr>
          <w:ilvl w:val="0"/>
          <w:numId w:val="2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This assessment task may be completed in an independent learning environment or learning management system. </w:t>
      </w:r>
    </w:p>
    <w:p>
      <w:pPr>
        <w:pStyle w:val="45"/>
        <w:numPr>
          <w:ilvl w:val="0"/>
          <w:numId w:val="2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Your trainer/assessor will provide you further information regarding the location of completing this assessment task. </w:t>
      </w:r>
    </w:p>
    <w:p>
      <w:pPr>
        <w:spacing w:after="0" w:line="240" w:lineRule="auto"/>
        <w:rPr>
          <w:rFonts w:asciiTheme="minorHAnsi" w:hAnsiTheme="minorHAnsi" w:cstheme="minorHAnsi"/>
          <w:color w:val="auto"/>
          <w:sz w:val="22"/>
          <w:szCs w:val="22"/>
        </w:rPr>
      </w:pP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 xml:space="preserve">General Instructions for attempting the project: </w:t>
      </w:r>
    </w:p>
    <w:p>
      <w:pPr>
        <w:pStyle w:val="45"/>
        <w:numPr>
          <w:ilvl w:val="0"/>
          <w:numId w:val="2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You will be </w:t>
      </w:r>
      <w:r>
        <w:rPr>
          <w:rFonts w:asciiTheme="minorHAnsi" w:hAnsiTheme="minorHAnsi" w:cstheme="minorHAnsi"/>
          <w:bCs/>
          <w:color w:val="auto"/>
          <w:sz w:val="22"/>
          <w:szCs w:val="22"/>
        </w:rPr>
        <w:t>analyse a scenario and then identify, gather, and analyse data for a business need.</w:t>
      </w:r>
    </w:p>
    <w:p>
      <w:pPr>
        <w:pStyle w:val="45"/>
        <w:numPr>
          <w:ilvl w:val="0"/>
          <w:numId w:val="2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You will be required to correctly attempt all activities of this assessment task. </w:t>
      </w:r>
    </w:p>
    <w:p>
      <w:pPr>
        <w:pStyle w:val="3"/>
        <w:numPr>
          <w:ilvl w:val="0"/>
          <w:numId w:val="22"/>
        </w:numPr>
        <w:spacing w:before="120"/>
        <w:contextualSpacing/>
        <w:rPr>
          <w:rFonts w:ascii="Calibri" w:hAnsi="Calibri" w:cs="Calibri"/>
          <w:bCs/>
          <w:color w:val="auto"/>
          <w:sz w:val="22"/>
          <w:szCs w:val="22"/>
        </w:rPr>
      </w:pPr>
      <w:r>
        <w:rPr>
          <w:rFonts w:ascii="Calibri" w:hAnsi="Calibri" w:cs="Calibri"/>
          <w:bCs/>
          <w:color w:val="auto"/>
          <w:sz w:val="22"/>
          <w:szCs w:val="22"/>
        </w:rPr>
        <w:t xml:space="preserve">You must concise to the point and write answers according to the given word-limit to each question and do not provide irrelevant information. </w:t>
      </w:r>
    </w:p>
    <w:p>
      <w:pPr>
        <w:pStyle w:val="3"/>
        <w:numPr>
          <w:ilvl w:val="0"/>
          <w:numId w:val="22"/>
        </w:numPr>
        <w:spacing w:before="120"/>
        <w:contextualSpacing/>
        <w:rPr>
          <w:rFonts w:ascii="Calibri" w:hAnsi="Calibri" w:cs="Calibri"/>
          <w:bCs/>
          <w:color w:val="auto"/>
          <w:sz w:val="22"/>
          <w:szCs w:val="22"/>
        </w:rPr>
      </w:pPr>
      <w:r>
        <w:rPr>
          <w:rFonts w:ascii="Calibri" w:hAnsi="Calibri" w:cs="Calibri"/>
          <w:bCs/>
          <w:color w:val="auto"/>
          <w:sz w:val="22"/>
          <w:szCs w:val="22"/>
        </w:rPr>
        <w:t>You must use non-discriminatory language. The language used should not devalue, demean, or exclude individuals or groups on the basis of attributes such as gender, disability, culture, race, religion, sexual preference or age. Gender inclusive language should be used.</w:t>
      </w:r>
    </w:p>
    <w:p>
      <w:pPr>
        <w:pStyle w:val="45"/>
        <w:numPr>
          <w:ilvl w:val="0"/>
          <w:numId w:val="0"/>
        </w:numPr>
        <w:spacing w:after="0" w:line="240" w:lineRule="auto"/>
        <w:ind w:left="720"/>
        <w:rPr>
          <w:rFonts w:asciiTheme="minorHAnsi" w:hAnsiTheme="minorHAnsi" w:cstheme="minorHAnsi"/>
          <w:color w:val="auto"/>
          <w:sz w:val="22"/>
          <w:szCs w:val="22"/>
        </w:rPr>
      </w:pP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 xml:space="preserve">How your trainer/assessor will assess your work? </w:t>
      </w:r>
    </w:p>
    <w:p>
      <w:pPr>
        <w:pStyle w:val="45"/>
        <w:numPr>
          <w:ilvl w:val="0"/>
          <w:numId w:val="22"/>
        </w:numPr>
        <w:spacing w:after="0" w:line="240" w:lineRule="auto"/>
        <w:rPr>
          <w:rFonts w:asciiTheme="minorHAnsi" w:hAnsiTheme="minorHAnsi" w:cstheme="minorHAnsi"/>
          <w:color w:val="auto"/>
          <w:sz w:val="22"/>
          <w:szCs w:val="22"/>
        </w:rPr>
      </w:pPr>
      <w:bookmarkStart w:id="2" w:name="_Hlk512251925"/>
      <w:r>
        <w:rPr>
          <w:rFonts w:asciiTheme="minorHAnsi" w:hAnsiTheme="minorHAnsi" w:cstheme="minorHAnsi"/>
          <w:color w:val="auto"/>
          <w:sz w:val="22"/>
          <w:szCs w:val="22"/>
        </w:rPr>
        <w:t>This assessment task requires the student to successfully complete and submit a project.</w:t>
      </w:r>
    </w:p>
    <w:bookmarkEnd w:id="2"/>
    <w:p>
      <w:pPr>
        <w:pStyle w:val="45"/>
        <w:numPr>
          <w:ilvl w:val="0"/>
          <w:numId w:val="2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Answers must demonstrate the student’s understanding and skills of the unit. </w:t>
      </w:r>
    </w:p>
    <w:p>
      <w:pPr>
        <w:pStyle w:val="45"/>
        <w:numPr>
          <w:ilvl w:val="0"/>
          <w:numId w:val="2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You will be assessed according to the provided performance checklist/ performance criteria. </w:t>
      </w:r>
    </w:p>
    <w:p>
      <w:pPr>
        <w:pStyle w:val="45"/>
        <w:numPr>
          <w:ilvl w:val="0"/>
          <w:numId w:val="2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Assessment objectives/ measurable learning outcome(s) are attached as performance checklist/ performance criteria with this assessment task to ensure that you have successfully completed and submitted the assessment task.    </w:t>
      </w:r>
    </w:p>
    <w:p>
      <w:pPr>
        <w:pStyle w:val="45"/>
        <w:numPr>
          <w:ilvl w:val="0"/>
          <w:numId w:val="2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If all assessment tasks are deemed Satisfactory (S), then the unit outcome is Competent (C). </w:t>
      </w:r>
    </w:p>
    <w:p>
      <w:pPr>
        <w:pStyle w:val="45"/>
        <w:numPr>
          <w:ilvl w:val="0"/>
          <w:numId w:val="2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If at least one of the assessment task is deemed Not Satisfactory (NS), then the unit outcome is Not Yet Competent (NYC). </w:t>
      </w:r>
    </w:p>
    <w:p>
      <w:pPr>
        <w:pStyle w:val="45"/>
        <w:numPr>
          <w:ilvl w:val="0"/>
          <w:numId w:val="2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Once all assessment tasks allocated to this Unit of Competency have been undertaken, trainer/assessor will complete an Assessment plan to record the unit outcome. The outcome will be either Competent (C) or Not Yet Competent (NYC). </w:t>
      </w:r>
    </w:p>
    <w:p>
      <w:pPr>
        <w:pStyle w:val="45"/>
        <w:numPr>
          <w:ilvl w:val="0"/>
          <w:numId w:val="2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The “Assessment Plan” is available with the Unit Assessment Pack (UAP) – Cover Sheet. </w:t>
      </w:r>
    </w:p>
    <w:p>
      <w:pPr>
        <w:spacing w:after="0" w:line="240" w:lineRule="auto"/>
        <w:ind w:left="360"/>
        <w:jc w:val="both"/>
        <w:rPr>
          <w:rFonts w:asciiTheme="minorHAnsi" w:hAnsiTheme="minorHAnsi" w:cstheme="minorHAnsi"/>
          <w:color w:val="auto"/>
          <w:sz w:val="22"/>
          <w:szCs w:val="22"/>
        </w:rPr>
      </w:pPr>
    </w:p>
    <w:p>
      <w:pPr>
        <w:spacing w:after="160" w:line="259" w:lineRule="auto"/>
        <w:rPr>
          <w:rFonts w:eastAsia="Times New Roman" w:asciiTheme="minorHAnsi" w:hAnsiTheme="minorHAnsi"/>
          <w:b/>
          <w:color w:val="auto"/>
          <w:sz w:val="32"/>
          <w:szCs w:val="26"/>
          <w:lang w:eastAsia="en-AU"/>
        </w:rPr>
      </w:pPr>
      <w:r>
        <w:rPr>
          <w:rFonts w:asciiTheme="minorHAnsi" w:hAnsiTheme="minorHAnsi"/>
          <w:b/>
          <w:color w:val="auto"/>
          <w:sz w:val="32"/>
          <w:lang w:eastAsia="en-AU"/>
        </w:rPr>
        <w:br w:type="page"/>
      </w:r>
    </w:p>
    <w:p>
      <w:pPr>
        <w:pStyle w:val="3"/>
        <w:spacing w:before="120"/>
        <w:contextualSpacing/>
        <w:rPr>
          <w:rFonts w:asciiTheme="minorHAnsi" w:hAnsiTheme="minorHAnsi"/>
          <w:b/>
          <w:color w:val="auto"/>
          <w:sz w:val="32"/>
          <w:lang w:eastAsia="en-AU"/>
        </w:rPr>
      </w:pPr>
      <w:r>
        <w:rPr>
          <w:rFonts w:asciiTheme="minorHAnsi" w:hAnsiTheme="minorHAnsi"/>
          <w:b/>
          <w:color w:val="auto"/>
          <w:sz w:val="32"/>
          <w:lang w:eastAsia="en-AU"/>
        </w:rPr>
        <w:t xml:space="preserve">Assessment Task 2 - </w:t>
      </w:r>
      <w:r>
        <w:rPr>
          <w:rFonts w:asciiTheme="minorHAnsi" w:hAnsiTheme="minorHAnsi" w:cstheme="minorHAnsi"/>
          <w:b/>
          <w:color w:val="auto"/>
          <w:sz w:val="32"/>
          <w:lang w:eastAsia="en-AU"/>
        </w:rPr>
        <w:t xml:space="preserve">Unit Project (UP) </w:t>
      </w:r>
    </w:p>
    <w:p>
      <w:pPr>
        <w:spacing w:after="0" w:line="240" w:lineRule="auto"/>
        <w:rPr>
          <w:rFonts w:asciiTheme="minorHAnsi" w:hAnsiTheme="minorHAnsi"/>
          <w:color w:val="auto"/>
          <w:sz w:val="22"/>
          <w:szCs w:val="22"/>
        </w:rPr>
      </w:pPr>
      <w:r>
        <w:rPr>
          <w:rFonts w:asciiTheme="minorHAnsi" w:hAnsiTheme="minorHAnsi"/>
          <w:b/>
          <w:color w:val="auto"/>
          <w:sz w:val="22"/>
          <w:szCs w:val="22"/>
        </w:rPr>
        <w:t>Instructions to complete this assessment task</w:t>
      </w:r>
      <w:r>
        <w:rPr>
          <w:rFonts w:asciiTheme="minorHAnsi" w:hAnsiTheme="minorHAnsi"/>
          <w:color w:val="auto"/>
          <w:sz w:val="22"/>
          <w:szCs w:val="22"/>
        </w:rPr>
        <w:t xml:space="preserve">: </w:t>
      </w:r>
    </w:p>
    <w:p>
      <w:pPr>
        <w:pStyle w:val="45"/>
        <w:numPr>
          <w:ilvl w:val="0"/>
          <w:numId w:val="14"/>
        </w:numPr>
        <w:spacing w:after="0" w:line="240" w:lineRule="auto"/>
        <w:rPr>
          <w:rFonts w:asciiTheme="minorHAnsi" w:hAnsiTheme="minorHAnsi"/>
          <w:color w:val="auto"/>
          <w:sz w:val="22"/>
          <w:szCs w:val="22"/>
        </w:rPr>
      </w:pPr>
      <w:r>
        <w:rPr>
          <w:rFonts w:asciiTheme="minorHAnsi" w:hAnsiTheme="minorHAnsi"/>
          <w:color w:val="auto"/>
          <w:sz w:val="22"/>
          <w:szCs w:val="22"/>
        </w:rPr>
        <w:t>Please write responses where applicable using a word processor.</w:t>
      </w:r>
    </w:p>
    <w:p>
      <w:pPr>
        <w:pStyle w:val="45"/>
        <w:numPr>
          <w:ilvl w:val="0"/>
          <w:numId w:val="14"/>
        </w:numPr>
        <w:spacing w:after="0" w:line="240" w:lineRule="auto"/>
        <w:rPr>
          <w:rFonts w:asciiTheme="minorHAnsi" w:hAnsiTheme="minorHAnsi"/>
          <w:color w:val="auto"/>
          <w:sz w:val="22"/>
          <w:szCs w:val="22"/>
        </w:rPr>
      </w:pPr>
      <w:r>
        <w:rPr>
          <w:rFonts w:asciiTheme="minorHAnsi" w:hAnsiTheme="minorHAnsi"/>
          <w:color w:val="auto"/>
          <w:sz w:val="22"/>
          <w:szCs w:val="22"/>
        </w:rPr>
        <w:t xml:space="preserve">You must include the following particulars in the footer section of each page of the attached sheets: </w:t>
      </w:r>
    </w:p>
    <w:p>
      <w:pPr>
        <w:pStyle w:val="45"/>
        <w:numPr>
          <w:ilvl w:val="1"/>
          <w:numId w:val="14"/>
        </w:numPr>
        <w:spacing w:after="0" w:line="240" w:lineRule="auto"/>
        <w:rPr>
          <w:rFonts w:asciiTheme="minorHAnsi" w:hAnsiTheme="minorHAnsi"/>
          <w:color w:val="auto"/>
          <w:sz w:val="22"/>
          <w:szCs w:val="22"/>
        </w:rPr>
      </w:pPr>
      <w:r>
        <w:rPr>
          <w:rFonts w:asciiTheme="minorHAnsi" w:hAnsiTheme="minorHAnsi"/>
          <w:color w:val="auto"/>
          <w:sz w:val="22"/>
          <w:szCs w:val="22"/>
        </w:rPr>
        <w:t xml:space="preserve">Student ID or Student Name </w:t>
      </w:r>
    </w:p>
    <w:p>
      <w:pPr>
        <w:pStyle w:val="45"/>
        <w:numPr>
          <w:ilvl w:val="1"/>
          <w:numId w:val="14"/>
        </w:numPr>
        <w:spacing w:after="0" w:line="240" w:lineRule="auto"/>
        <w:rPr>
          <w:rFonts w:asciiTheme="minorHAnsi" w:hAnsiTheme="minorHAnsi"/>
          <w:color w:val="auto"/>
          <w:sz w:val="22"/>
          <w:szCs w:val="22"/>
        </w:rPr>
      </w:pPr>
      <w:r>
        <w:rPr>
          <w:rFonts w:asciiTheme="minorHAnsi" w:hAnsiTheme="minorHAnsi"/>
          <w:color w:val="auto"/>
          <w:sz w:val="22"/>
          <w:szCs w:val="22"/>
        </w:rPr>
        <w:t>Unit ID or Unit Code</w:t>
      </w:r>
    </w:p>
    <w:p>
      <w:pPr>
        <w:pStyle w:val="45"/>
        <w:numPr>
          <w:ilvl w:val="1"/>
          <w:numId w:val="14"/>
        </w:numPr>
        <w:spacing w:after="0" w:line="240" w:lineRule="auto"/>
        <w:rPr>
          <w:rFonts w:asciiTheme="minorHAnsi" w:hAnsiTheme="minorHAnsi"/>
          <w:color w:val="auto"/>
          <w:sz w:val="22"/>
          <w:szCs w:val="22"/>
        </w:rPr>
      </w:pPr>
      <w:r>
        <w:rPr>
          <w:rFonts w:asciiTheme="minorHAnsi" w:hAnsiTheme="minorHAnsi"/>
          <w:color w:val="auto"/>
          <w:sz w:val="22"/>
          <w:szCs w:val="22"/>
        </w:rPr>
        <w:t xml:space="preserve">Course ID or Course Code </w:t>
      </w:r>
    </w:p>
    <w:p>
      <w:pPr>
        <w:pStyle w:val="45"/>
        <w:numPr>
          <w:ilvl w:val="1"/>
          <w:numId w:val="14"/>
        </w:numPr>
        <w:spacing w:after="0" w:line="240" w:lineRule="auto"/>
        <w:rPr>
          <w:rFonts w:asciiTheme="minorHAnsi" w:hAnsiTheme="minorHAnsi"/>
          <w:color w:val="auto"/>
          <w:sz w:val="22"/>
          <w:szCs w:val="22"/>
        </w:rPr>
      </w:pPr>
      <w:r>
        <w:rPr>
          <w:rFonts w:asciiTheme="minorHAnsi" w:hAnsiTheme="minorHAnsi"/>
          <w:color w:val="auto"/>
          <w:sz w:val="22"/>
          <w:szCs w:val="22"/>
        </w:rPr>
        <w:t xml:space="preserve">Trainer and assessor name </w:t>
      </w:r>
    </w:p>
    <w:p>
      <w:pPr>
        <w:pStyle w:val="45"/>
        <w:numPr>
          <w:ilvl w:val="1"/>
          <w:numId w:val="14"/>
        </w:numPr>
        <w:spacing w:after="0" w:line="240" w:lineRule="auto"/>
        <w:rPr>
          <w:rFonts w:asciiTheme="minorHAnsi" w:hAnsiTheme="minorHAnsi"/>
          <w:color w:val="auto"/>
          <w:sz w:val="22"/>
          <w:szCs w:val="22"/>
        </w:rPr>
      </w:pPr>
      <w:r>
        <w:rPr>
          <w:rFonts w:asciiTheme="minorHAnsi" w:hAnsiTheme="minorHAnsi"/>
          <w:color w:val="auto"/>
          <w:sz w:val="22"/>
          <w:szCs w:val="22"/>
        </w:rPr>
        <w:t xml:space="preserve">Page numbers </w:t>
      </w:r>
    </w:p>
    <w:p>
      <w:pPr>
        <w:pStyle w:val="45"/>
        <w:numPr>
          <w:ilvl w:val="0"/>
          <w:numId w:val="14"/>
        </w:numPr>
        <w:spacing w:after="0" w:line="240" w:lineRule="auto"/>
        <w:rPr>
          <w:rFonts w:asciiTheme="minorHAnsi" w:hAnsiTheme="minorHAnsi"/>
          <w:color w:val="auto"/>
          <w:sz w:val="22"/>
          <w:szCs w:val="22"/>
        </w:rPr>
      </w:pPr>
      <w:r>
        <w:rPr>
          <w:rFonts w:asciiTheme="minorHAnsi" w:hAnsiTheme="minorHAnsi"/>
          <w:color w:val="auto"/>
          <w:sz w:val="22"/>
          <w:szCs w:val="22"/>
        </w:rPr>
        <w:t>You must staple the loose sheets together along with the cover page.</w:t>
      </w:r>
    </w:p>
    <w:p>
      <w:pPr>
        <w:pStyle w:val="45"/>
        <w:numPr>
          <w:ilvl w:val="0"/>
          <w:numId w:val="14"/>
        </w:numPr>
        <w:spacing w:after="0" w:line="240" w:lineRule="auto"/>
        <w:rPr>
          <w:rFonts w:asciiTheme="minorHAnsi" w:hAnsiTheme="minorHAnsi"/>
          <w:color w:val="auto"/>
          <w:sz w:val="22"/>
          <w:szCs w:val="22"/>
        </w:rPr>
      </w:pPr>
      <w:r>
        <w:rPr>
          <w:rFonts w:asciiTheme="minorHAnsi" w:hAnsiTheme="minorHAnsi"/>
          <w:color w:val="auto"/>
          <w:sz w:val="22"/>
          <w:szCs w:val="22"/>
        </w:rPr>
        <w:t xml:space="preserve">You must attach the loose sheets chronologically as per the page numbers. </w:t>
      </w:r>
    </w:p>
    <w:p>
      <w:pPr>
        <w:pStyle w:val="45"/>
        <w:numPr>
          <w:ilvl w:val="0"/>
          <w:numId w:val="14"/>
        </w:numPr>
        <w:spacing w:after="0" w:line="240" w:lineRule="auto"/>
        <w:rPr>
          <w:rFonts w:asciiTheme="minorHAnsi" w:hAnsiTheme="minorHAnsi"/>
          <w:color w:val="auto"/>
          <w:sz w:val="22"/>
          <w:szCs w:val="22"/>
        </w:rPr>
      </w:pPr>
      <w:r>
        <w:rPr>
          <w:rFonts w:asciiTheme="minorHAnsi" w:hAnsiTheme="minorHAnsi"/>
          <w:color w:val="auto"/>
          <w:sz w:val="22"/>
          <w:szCs w:val="22"/>
        </w:rPr>
        <w:t xml:space="preserve">Correction fluid and tape are not permitted. Please do any corrections by striking through the incorrect words with one or two lines and rewriting the correct words. </w:t>
      </w:r>
    </w:p>
    <w:p>
      <w:pPr>
        <w:pStyle w:val="45"/>
        <w:numPr>
          <w:ilvl w:val="0"/>
          <w:numId w:val="14"/>
        </w:numPr>
        <w:spacing w:after="0" w:line="240" w:lineRule="auto"/>
        <w:rPr>
          <w:rFonts w:asciiTheme="minorHAnsi" w:hAnsiTheme="minorHAnsi"/>
          <w:color w:val="auto"/>
          <w:sz w:val="22"/>
          <w:szCs w:val="22"/>
        </w:rPr>
      </w:pPr>
      <w:r>
        <w:rPr>
          <w:rFonts w:asciiTheme="minorHAnsi" w:hAnsiTheme="minorHAnsi"/>
          <w:color w:val="auto"/>
          <w:sz w:val="22"/>
          <w:szCs w:val="22"/>
        </w:rPr>
        <w:t xml:space="preserve">This submission must be well presented and follow the guidelines and instructions provided. </w:t>
      </w:r>
    </w:p>
    <w:p>
      <w:pPr>
        <w:pStyle w:val="45"/>
        <w:numPr>
          <w:ilvl w:val="0"/>
          <w:numId w:val="14"/>
        </w:numPr>
        <w:spacing w:after="0" w:line="240" w:lineRule="auto"/>
        <w:rPr>
          <w:rFonts w:asciiTheme="minorHAnsi" w:hAnsiTheme="minorHAnsi"/>
          <w:color w:val="auto"/>
          <w:sz w:val="22"/>
          <w:szCs w:val="22"/>
        </w:rPr>
      </w:pPr>
      <w:r>
        <w:rPr>
          <w:rFonts w:asciiTheme="minorHAnsi" w:hAnsiTheme="minorHAnsi"/>
          <w:color w:val="auto"/>
          <w:sz w:val="22"/>
          <w:szCs w:val="22"/>
        </w:rPr>
        <w:t>Please follow the format as indicated in the template section below.</w:t>
      </w:r>
    </w:p>
    <w:p>
      <w:pPr>
        <w:pStyle w:val="45"/>
        <w:numPr>
          <w:ilvl w:val="0"/>
          <w:numId w:val="14"/>
        </w:numPr>
        <w:spacing w:after="0" w:line="240" w:lineRule="auto"/>
        <w:rPr>
          <w:rFonts w:asciiTheme="minorHAnsi" w:hAnsiTheme="minorHAnsi"/>
          <w:color w:val="auto"/>
          <w:sz w:val="22"/>
          <w:szCs w:val="22"/>
        </w:rPr>
      </w:pPr>
      <w:r>
        <w:rPr>
          <w:rFonts w:asciiTheme="minorHAnsi" w:hAnsiTheme="minorHAnsi"/>
          <w:color w:val="auto"/>
          <w:sz w:val="22"/>
          <w:szCs w:val="22"/>
        </w:rPr>
        <w:t xml:space="preserve">One of the most important steps that you can take: proofread your answers and code. </w:t>
      </w:r>
    </w:p>
    <w:p>
      <w:pPr>
        <w:pStyle w:val="45"/>
        <w:numPr>
          <w:ilvl w:val="0"/>
          <w:numId w:val="14"/>
        </w:numPr>
        <w:spacing w:after="0" w:line="240" w:lineRule="auto"/>
        <w:rPr>
          <w:rFonts w:asciiTheme="minorHAnsi" w:hAnsiTheme="minorHAnsi"/>
          <w:color w:val="auto"/>
          <w:sz w:val="22"/>
          <w:szCs w:val="22"/>
        </w:rPr>
      </w:pPr>
      <w:r>
        <w:rPr>
          <w:rFonts w:asciiTheme="minorHAnsi" w:hAnsiTheme="minorHAnsi"/>
          <w:color w:val="auto"/>
          <w:sz w:val="22"/>
          <w:szCs w:val="22"/>
        </w:rPr>
        <w:t>All RTO policies are in effect, including the plagiarism policy.</w:t>
      </w:r>
    </w:p>
    <w:p>
      <w:pPr>
        <w:spacing w:after="0" w:line="240" w:lineRule="auto"/>
        <w:rPr>
          <w:rFonts w:ascii="Calibri" w:hAnsi="Calibri" w:cs="Calibri"/>
          <w:color w:val="auto"/>
          <w:sz w:val="22"/>
          <w:szCs w:val="22"/>
          <w:lang w:bidi="hi-IN"/>
        </w:rPr>
      </w:pPr>
    </w:p>
    <w:p>
      <w:pPr>
        <w:spacing w:after="160" w:line="259" w:lineRule="auto"/>
        <w:rPr>
          <w:rFonts w:ascii="Calibri" w:hAnsi="Calibri" w:cs="Calibri"/>
          <w:color w:val="auto"/>
          <w:sz w:val="22"/>
          <w:szCs w:val="22"/>
          <w:lang w:bidi="hi-IN"/>
        </w:rPr>
      </w:pPr>
      <w:r>
        <w:rPr>
          <w:rFonts w:ascii="Calibri" w:hAnsi="Calibri" w:cs="Calibri"/>
          <w:color w:val="auto"/>
          <w:sz w:val="22"/>
          <w:szCs w:val="22"/>
          <w:lang w:bidi="hi-IN"/>
        </w:rPr>
        <w:br w:type="page"/>
      </w:r>
    </w:p>
    <w:p>
      <w:pPr>
        <w:spacing w:after="0" w:line="240" w:lineRule="auto"/>
        <w:rPr>
          <w:rFonts w:ascii="Calibri" w:hAnsi="Calibri" w:cs="Calibri"/>
          <w:b/>
          <w:bCs/>
          <w:sz w:val="22"/>
        </w:rPr>
      </w:pPr>
      <w:r>
        <w:rPr>
          <w:rFonts w:ascii="Calibri" w:hAnsi="Calibri" w:cs="Calibri"/>
          <w:b/>
          <w:bCs/>
          <w:sz w:val="22"/>
        </w:rPr>
        <w:t>Scenario:</w:t>
      </w:r>
    </w:p>
    <w:p>
      <w:pPr>
        <w:spacing w:after="160" w:line="259" w:lineRule="auto"/>
        <w:rPr>
          <w:rFonts w:ascii="Calibri" w:hAnsi="Calibri" w:cs="Calibri"/>
          <w:bCs/>
          <w:color w:val="auto"/>
          <w:sz w:val="22"/>
        </w:rPr>
      </w:pPr>
      <w:bookmarkStart w:id="3" w:name="_Hlk512259587"/>
      <w:r>
        <w:rPr>
          <w:rFonts w:ascii="Calibri" w:hAnsi="Calibri" w:cs="Calibri"/>
          <w:bCs/>
          <w:color w:val="auto"/>
          <w:sz w:val="22"/>
        </w:rPr>
        <w:t>You have recently been hired as a junior programmer for a large development company. Your immediate manager wants to get a handle on your expertise before assigning you to commercial development tasks. They have designed two small application tests where you can highlight your expertise in the following areas:</w:t>
      </w:r>
    </w:p>
    <w:p>
      <w:pPr>
        <w:numPr>
          <w:ilvl w:val="0"/>
          <w:numId w:val="23"/>
        </w:numPr>
        <w:spacing w:before="60" w:after="160" w:line="259" w:lineRule="auto"/>
        <w:contextualSpacing/>
        <w:rPr>
          <w:rFonts w:ascii="Calibri" w:hAnsi="Calibri" w:cs="Calibri"/>
          <w:bCs/>
          <w:color w:val="auto"/>
          <w:sz w:val="22"/>
        </w:rPr>
      </w:pPr>
      <w:r>
        <w:rPr>
          <w:rFonts w:ascii="Calibri" w:hAnsi="Calibri" w:cs="Calibri"/>
          <w:bCs/>
          <w:color w:val="auto"/>
          <w:sz w:val="22"/>
        </w:rPr>
        <w:t>Client-server application functionality</w:t>
      </w:r>
    </w:p>
    <w:p>
      <w:pPr>
        <w:numPr>
          <w:ilvl w:val="0"/>
          <w:numId w:val="23"/>
        </w:numPr>
        <w:spacing w:before="60" w:after="160" w:line="259" w:lineRule="auto"/>
        <w:contextualSpacing/>
        <w:rPr>
          <w:rFonts w:ascii="Calibri" w:hAnsi="Calibri" w:cs="Calibri"/>
          <w:bCs/>
          <w:color w:val="auto"/>
          <w:sz w:val="22"/>
        </w:rPr>
      </w:pPr>
      <w:r>
        <w:rPr>
          <w:rFonts w:ascii="Calibri" w:hAnsi="Calibri" w:cs="Calibri"/>
          <w:bCs/>
          <w:color w:val="auto"/>
          <w:sz w:val="22"/>
        </w:rPr>
        <w:t>Using nested classes</w:t>
      </w:r>
    </w:p>
    <w:p>
      <w:pPr>
        <w:numPr>
          <w:ilvl w:val="0"/>
          <w:numId w:val="23"/>
        </w:numPr>
        <w:spacing w:before="60" w:after="160" w:line="259" w:lineRule="auto"/>
        <w:contextualSpacing/>
        <w:rPr>
          <w:rFonts w:ascii="Calibri" w:hAnsi="Calibri" w:cs="Calibri"/>
          <w:bCs/>
          <w:color w:val="auto"/>
          <w:sz w:val="22"/>
        </w:rPr>
      </w:pPr>
      <w:r>
        <w:rPr>
          <w:rFonts w:ascii="Calibri" w:hAnsi="Calibri" w:cs="Calibri"/>
          <w:bCs/>
          <w:color w:val="auto"/>
          <w:sz w:val="22"/>
        </w:rPr>
        <w:t>Implementing inheritance</w:t>
      </w:r>
    </w:p>
    <w:p>
      <w:pPr>
        <w:numPr>
          <w:ilvl w:val="0"/>
          <w:numId w:val="23"/>
        </w:numPr>
        <w:spacing w:before="60" w:after="160" w:line="259" w:lineRule="auto"/>
        <w:contextualSpacing/>
        <w:rPr>
          <w:rFonts w:ascii="Calibri" w:hAnsi="Calibri" w:cs="Calibri"/>
          <w:bCs/>
          <w:color w:val="auto"/>
          <w:sz w:val="22"/>
        </w:rPr>
      </w:pPr>
      <w:r>
        <w:rPr>
          <w:rFonts w:ascii="Calibri" w:hAnsi="Calibri" w:cs="Calibri"/>
          <w:bCs/>
          <w:color w:val="auto"/>
          <w:sz w:val="22"/>
        </w:rPr>
        <w:t>Implement 2D graphics</w:t>
      </w:r>
    </w:p>
    <w:p>
      <w:pPr>
        <w:numPr>
          <w:ilvl w:val="0"/>
          <w:numId w:val="23"/>
        </w:numPr>
        <w:spacing w:before="60" w:after="160" w:line="259" w:lineRule="auto"/>
        <w:contextualSpacing/>
        <w:rPr>
          <w:rFonts w:ascii="Calibri" w:hAnsi="Calibri" w:cs="Calibri"/>
          <w:bCs/>
          <w:color w:val="auto"/>
          <w:sz w:val="22"/>
        </w:rPr>
      </w:pPr>
      <w:r>
        <w:rPr>
          <w:rFonts w:ascii="Calibri" w:hAnsi="Calibri" w:cs="Calibri"/>
          <w:bCs/>
          <w:color w:val="auto"/>
          <w:sz w:val="22"/>
        </w:rPr>
        <w:t>Using multi-threading</w:t>
      </w:r>
    </w:p>
    <w:p>
      <w:pPr>
        <w:numPr>
          <w:ilvl w:val="0"/>
          <w:numId w:val="23"/>
        </w:numPr>
        <w:spacing w:before="60" w:after="160" w:line="259" w:lineRule="auto"/>
        <w:contextualSpacing/>
        <w:rPr>
          <w:rFonts w:ascii="Calibri" w:hAnsi="Calibri" w:cs="Calibri"/>
          <w:bCs/>
          <w:color w:val="auto"/>
          <w:sz w:val="22"/>
        </w:rPr>
      </w:pPr>
      <w:r>
        <w:rPr>
          <w:rFonts w:ascii="Calibri" w:hAnsi="Calibri" w:cs="Calibri"/>
          <w:bCs/>
          <w:color w:val="auto"/>
          <w:sz w:val="22"/>
        </w:rPr>
        <w:t>Using drag and drop operations</w:t>
      </w:r>
    </w:p>
    <w:p>
      <w:pPr>
        <w:numPr>
          <w:ilvl w:val="0"/>
          <w:numId w:val="23"/>
        </w:numPr>
        <w:spacing w:before="60" w:after="160" w:line="259" w:lineRule="auto"/>
        <w:contextualSpacing/>
        <w:rPr>
          <w:rFonts w:ascii="Calibri" w:hAnsi="Calibri" w:cs="Calibri"/>
          <w:bCs/>
          <w:color w:val="auto"/>
          <w:sz w:val="22"/>
        </w:rPr>
      </w:pPr>
      <w:r>
        <w:rPr>
          <w:rFonts w:ascii="Calibri" w:hAnsi="Calibri" w:cs="Calibri"/>
          <w:bCs/>
          <w:color w:val="auto"/>
          <w:sz w:val="22"/>
        </w:rPr>
        <w:t>Undertaking debugging</w:t>
      </w:r>
    </w:p>
    <w:p>
      <w:pPr>
        <w:numPr>
          <w:ilvl w:val="0"/>
          <w:numId w:val="23"/>
        </w:numPr>
        <w:spacing w:before="60" w:after="160" w:line="259" w:lineRule="auto"/>
        <w:contextualSpacing/>
        <w:rPr>
          <w:rFonts w:ascii="Calibri" w:hAnsi="Calibri" w:cs="Calibri"/>
          <w:bCs/>
          <w:color w:val="auto"/>
          <w:sz w:val="22"/>
        </w:rPr>
      </w:pPr>
      <w:r>
        <w:rPr>
          <w:rFonts w:ascii="Calibri" w:hAnsi="Calibri" w:cs="Calibri"/>
          <w:bCs/>
          <w:color w:val="auto"/>
          <w:sz w:val="22"/>
        </w:rPr>
        <w:t>Providing help documentation in GUI format</w:t>
      </w:r>
    </w:p>
    <w:p>
      <w:pPr>
        <w:numPr>
          <w:ilvl w:val="0"/>
          <w:numId w:val="23"/>
        </w:numPr>
        <w:spacing w:before="60" w:after="160" w:line="259" w:lineRule="auto"/>
        <w:contextualSpacing/>
        <w:rPr>
          <w:rFonts w:ascii="Calibri" w:hAnsi="Calibri" w:cs="Calibri"/>
          <w:bCs/>
          <w:color w:val="auto"/>
          <w:sz w:val="22"/>
        </w:rPr>
      </w:pPr>
      <w:r>
        <w:rPr>
          <w:rFonts w:ascii="Calibri" w:hAnsi="Calibri" w:cs="Calibri"/>
          <w:bCs/>
          <w:color w:val="auto"/>
          <w:sz w:val="22"/>
        </w:rPr>
        <w:t>Adhering to coding conventions</w:t>
      </w:r>
    </w:p>
    <w:p>
      <w:pPr>
        <w:spacing w:after="160" w:line="259" w:lineRule="auto"/>
        <w:rPr>
          <w:rFonts w:ascii="Calibri" w:hAnsi="Calibri" w:cs="Calibri"/>
          <w:bCs/>
          <w:color w:val="auto"/>
          <w:sz w:val="22"/>
        </w:rPr>
      </w:pPr>
      <w:r>
        <w:rPr>
          <w:rFonts w:ascii="Calibri" w:hAnsi="Calibri" w:cs="Calibri"/>
          <w:bCs/>
          <w:color w:val="auto"/>
          <w:sz w:val="22"/>
        </w:rPr>
        <w:t>You will be showcasing these skills in the following activities.</w:t>
      </w:r>
    </w:p>
    <w:p>
      <w:pPr>
        <w:spacing w:after="160" w:line="259" w:lineRule="auto"/>
        <w:rPr>
          <w:rFonts w:ascii="Calibri" w:hAnsi="Calibri" w:cs="Calibri"/>
          <w:bCs/>
          <w:color w:val="auto"/>
          <w:sz w:val="22"/>
        </w:rPr>
      </w:pPr>
      <w:r>
        <w:rPr>
          <w:rFonts w:ascii="Calibri" w:hAnsi="Calibri" w:cs="Calibri"/>
          <w:bCs/>
          <w:color w:val="auto"/>
          <w:sz w:val="22"/>
        </w:rPr>
        <w:t xml:space="preserve">Where appropriate you should adhere to the organisation coding conventions as follows: </w:t>
      </w:r>
    </w:p>
    <w:p>
      <w:pPr>
        <w:spacing w:after="160" w:line="259" w:lineRule="auto"/>
        <w:jc w:val="center"/>
        <w:rPr>
          <w:rFonts w:ascii="Calibri" w:hAnsi="Calibri" w:cs="Calibri"/>
          <w:b/>
          <w:bCs/>
          <w:color w:val="auto"/>
          <w:sz w:val="32"/>
          <w:szCs w:val="32"/>
        </w:rPr>
      </w:pPr>
      <w:r>
        <w:rPr>
          <w:rFonts w:ascii="Calibri" w:hAnsi="Calibri" w:cs="Calibri"/>
          <w:b/>
          <w:bCs/>
          <w:color w:val="auto"/>
          <w:sz w:val="32"/>
          <w:szCs w:val="32"/>
        </w:rPr>
        <w:t>Coding conventions</w:t>
      </w:r>
    </w:p>
    <w:p>
      <w:pPr>
        <w:spacing w:after="160" w:line="259" w:lineRule="auto"/>
        <w:rPr>
          <w:rFonts w:ascii="Calibri" w:hAnsi="Calibri" w:cs="Calibri"/>
          <w:bCs/>
          <w:color w:val="auto"/>
          <w:sz w:val="22"/>
        </w:rPr>
      </w:pPr>
      <w:r>
        <w:rPr>
          <w:rFonts w:ascii="Calibri" w:hAnsi="Calibri" w:cs="Calibri"/>
          <w:bCs/>
          <w:color w:val="auto"/>
          <w:sz w:val="22"/>
        </w:rPr>
        <w:t>Your code should adhere to the following organisational coding convention standards:</w:t>
      </w:r>
    </w:p>
    <w:p>
      <w:pPr>
        <w:numPr>
          <w:ilvl w:val="0"/>
          <w:numId w:val="23"/>
        </w:numPr>
        <w:spacing w:before="60" w:after="160" w:line="259" w:lineRule="auto"/>
        <w:contextualSpacing/>
        <w:rPr>
          <w:rFonts w:ascii="Calibri" w:hAnsi="Calibri" w:cs="Calibri"/>
          <w:bCs/>
          <w:color w:val="auto"/>
          <w:sz w:val="22"/>
        </w:rPr>
      </w:pPr>
      <w:r>
        <w:rPr>
          <w:rFonts w:ascii="Calibri" w:hAnsi="Calibri" w:cs="Calibri"/>
          <w:bCs/>
          <w:color w:val="auto"/>
          <w:sz w:val="22"/>
        </w:rPr>
        <w:t>Apps must be built with the existing architectural framework of the organisation</w:t>
      </w:r>
    </w:p>
    <w:p>
      <w:pPr>
        <w:numPr>
          <w:ilvl w:val="0"/>
          <w:numId w:val="23"/>
        </w:numPr>
        <w:spacing w:before="60" w:after="160" w:line="259" w:lineRule="auto"/>
        <w:contextualSpacing/>
        <w:rPr>
          <w:rFonts w:ascii="Calibri" w:hAnsi="Calibri" w:cs="Calibri"/>
          <w:bCs/>
          <w:color w:val="auto"/>
          <w:sz w:val="22"/>
        </w:rPr>
      </w:pPr>
      <w:r>
        <w:rPr>
          <w:rFonts w:ascii="Calibri" w:hAnsi="Calibri" w:cs="Calibri"/>
          <w:bCs/>
          <w:color w:val="auto"/>
          <w:sz w:val="22"/>
        </w:rPr>
        <w:t>When naming variables and methods use the camel case convention</w:t>
      </w:r>
    </w:p>
    <w:p>
      <w:pPr>
        <w:numPr>
          <w:ilvl w:val="0"/>
          <w:numId w:val="23"/>
        </w:numPr>
        <w:spacing w:before="60" w:after="160" w:line="259" w:lineRule="auto"/>
        <w:contextualSpacing/>
        <w:rPr>
          <w:rFonts w:ascii="Calibri" w:hAnsi="Calibri" w:cs="Calibri"/>
          <w:bCs/>
          <w:color w:val="auto"/>
          <w:sz w:val="22"/>
        </w:rPr>
      </w:pPr>
      <w:r>
        <w:rPr>
          <w:rFonts w:ascii="Calibri" w:hAnsi="Calibri" w:cs="Calibri"/>
          <w:bCs/>
          <w:color w:val="auto"/>
          <w:sz w:val="22"/>
        </w:rPr>
        <w:t>When naming classes use the pascal case convention</w:t>
      </w:r>
    </w:p>
    <w:p>
      <w:pPr>
        <w:numPr>
          <w:ilvl w:val="0"/>
          <w:numId w:val="23"/>
        </w:numPr>
        <w:spacing w:before="60" w:after="160" w:line="259" w:lineRule="auto"/>
        <w:contextualSpacing/>
        <w:rPr>
          <w:rFonts w:ascii="Calibri" w:hAnsi="Calibri" w:cs="Calibri"/>
          <w:bCs/>
          <w:color w:val="auto"/>
          <w:sz w:val="22"/>
        </w:rPr>
      </w:pPr>
      <w:r>
        <w:rPr>
          <w:rFonts w:ascii="Calibri" w:hAnsi="Calibri" w:cs="Calibri"/>
          <w:bCs/>
          <w:color w:val="auto"/>
          <w:sz w:val="22"/>
        </w:rPr>
        <w:t>When naming GUI fields/controls you should use descriptive names</w:t>
      </w:r>
    </w:p>
    <w:p>
      <w:pPr>
        <w:numPr>
          <w:ilvl w:val="0"/>
          <w:numId w:val="23"/>
        </w:numPr>
        <w:spacing w:before="60" w:after="160" w:line="259" w:lineRule="auto"/>
        <w:contextualSpacing/>
        <w:rPr>
          <w:rFonts w:ascii="Calibri" w:hAnsi="Calibri" w:cs="Calibri"/>
          <w:bCs/>
          <w:color w:val="auto"/>
          <w:sz w:val="22"/>
        </w:rPr>
      </w:pPr>
      <w:r>
        <w:rPr>
          <w:rFonts w:ascii="Calibri" w:hAnsi="Calibri" w:cs="Calibri"/>
          <w:bCs/>
          <w:color w:val="auto"/>
          <w:sz w:val="22"/>
        </w:rPr>
        <w:t>Ensure that all variables, methods, and classes have descriptive names</w:t>
      </w:r>
    </w:p>
    <w:p>
      <w:pPr>
        <w:numPr>
          <w:ilvl w:val="0"/>
          <w:numId w:val="23"/>
        </w:numPr>
        <w:spacing w:before="60" w:after="160" w:line="259" w:lineRule="auto"/>
        <w:contextualSpacing/>
        <w:rPr>
          <w:rFonts w:ascii="Calibri" w:hAnsi="Calibri" w:cs="Calibri"/>
          <w:bCs/>
          <w:color w:val="auto"/>
          <w:sz w:val="22"/>
        </w:rPr>
      </w:pPr>
      <w:r>
        <w:rPr>
          <w:rFonts w:ascii="Calibri" w:hAnsi="Calibri" w:cs="Calibri"/>
          <w:bCs/>
          <w:color w:val="auto"/>
          <w:sz w:val="22"/>
        </w:rPr>
        <w:t>Ensure that each method has an internal document header describing what the method does, and what the method parameters are used for if they have been specified</w:t>
      </w:r>
    </w:p>
    <w:p>
      <w:pPr>
        <w:numPr>
          <w:ilvl w:val="0"/>
          <w:numId w:val="23"/>
        </w:numPr>
        <w:spacing w:before="60" w:after="160" w:line="259" w:lineRule="auto"/>
        <w:contextualSpacing/>
        <w:rPr>
          <w:rFonts w:ascii="Calibri" w:hAnsi="Calibri" w:cs="Calibri"/>
          <w:bCs/>
          <w:color w:val="auto"/>
          <w:sz w:val="22"/>
        </w:rPr>
      </w:pPr>
      <w:r>
        <w:rPr>
          <w:rFonts w:ascii="Calibri" w:hAnsi="Calibri" w:cs="Calibri"/>
          <w:bCs/>
          <w:color w:val="auto"/>
          <w:sz w:val="22"/>
        </w:rPr>
        <w:t>Code should be indented for ease of readability</w:t>
      </w:r>
    </w:p>
    <w:p>
      <w:pPr>
        <w:numPr>
          <w:ilvl w:val="0"/>
          <w:numId w:val="23"/>
        </w:numPr>
        <w:spacing w:before="60" w:after="160" w:line="259" w:lineRule="auto"/>
        <w:contextualSpacing/>
        <w:rPr>
          <w:rFonts w:ascii="Calibri" w:hAnsi="Calibri" w:cs="Calibri"/>
          <w:bCs/>
          <w:color w:val="auto"/>
          <w:sz w:val="22"/>
        </w:rPr>
      </w:pPr>
      <w:r>
        <w:rPr>
          <w:rFonts w:ascii="Calibri" w:hAnsi="Calibri" w:cs="Calibri"/>
          <w:bCs/>
          <w:color w:val="auto"/>
          <w:sz w:val="22"/>
        </w:rPr>
        <w:t>Open and close braces should be used for all code blocks even those that have a single statement</w:t>
      </w:r>
    </w:p>
    <w:p>
      <w:pPr>
        <w:numPr>
          <w:ilvl w:val="0"/>
          <w:numId w:val="23"/>
        </w:numPr>
        <w:spacing w:before="60" w:after="160" w:line="259" w:lineRule="auto"/>
        <w:contextualSpacing/>
        <w:rPr>
          <w:rFonts w:ascii="Calibri" w:hAnsi="Calibri" w:cs="Calibri"/>
          <w:bCs/>
          <w:color w:val="auto"/>
          <w:sz w:val="22"/>
        </w:rPr>
      </w:pPr>
      <w:r>
        <w:rPr>
          <w:rFonts w:ascii="Calibri" w:hAnsi="Calibri" w:cs="Calibri"/>
          <w:bCs/>
          <w:color w:val="auto"/>
          <w:sz w:val="22"/>
        </w:rPr>
        <w:t>Ensure that you use if – else conditional statements instead of the ternary operator shortcut</w:t>
      </w:r>
    </w:p>
    <w:p>
      <w:pPr>
        <w:numPr>
          <w:ilvl w:val="0"/>
          <w:numId w:val="23"/>
        </w:numPr>
        <w:spacing w:before="60" w:after="160" w:line="259" w:lineRule="auto"/>
        <w:contextualSpacing/>
        <w:rPr>
          <w:rFonts w:ascii="Calibri" w:hAnsi="Calibri" w:cs="Calibri"/>
          <w:bCs/>
          <w:color w:val="auto"/>
          <w:sz w:val="22"/>
        </w:rPr>
      </w:pPr>
      <w:r>
        <w:rPr>
          <w:rFonts w:ascii="Calibri" w:hAnsi="Calibri" w:cs="Calibri"/>
          <w:bCs/>
          <w:color w:val="auto"/>
          <w:sz w:val="22"/>
        </w:rPr>
        <w:t>You should use constants instead of major numbers</w:t>
      </w:r>
    </w:p>
    <w:p>
      <w:pPr>
        <w:numPr>
          <w:ilvl w:val="0"/>
          <w:numId w:val="23"/>
        </w:numPr>
        <w:spacing w:before="60" w:after="160" w:line="259" w:lineRule="auto"/>
        <w:contextualSpacing/>
        <w:rPr>
          <w:rFonts w:ascii="Calibri" w:hAnsi="Calibri" w:cs="Calibri"/>
          <w:bCs/>
          <w:color w:val="auto"/>
          <w:sz w:val="22"/>
        </w:rPr>
      </w:pPr>
      <w:r>
        <w:rPr>
          <w:rFonts w:ascii="Calibri" w:hAnsi="Calibri" w:cs="Calibri"/>
          <w:bCs/>
          <w:color w:val="auto"/>
          <w:sz w:val="22"/>
        </w:rPr>
        <w:t>Constants should be named using all capital letters</w:t>
      </w:r>
    </w:p>
    <w:p>
      <w:pPr>
        <w:spacing w:after="160" w:line="259" w:lineRule="auto"/>
        <w:rPr>
          <w:rFonts w:ascii="Calibri" w:hAnsi="Calibri" w:cs="Calibri"/>
          <w:bCs/>
          <w:color w:val="auto"/>
          <w:sz w:val="22"/>
        </w:rPr>
      </w:pPr>
    </w:p>
    <w:p>
      <w:pPr>
        <w:spacing w:after="160" w:line="259" w:lineRule="auto"/>
        <w:rPr>
          <w:rFonts w:ascii="Calibri" w:hAnsi="Calibri" w:cs="Calibri"/>
          <w:bCs/>
          <w:color w:val="auto"/>
          <w:sz w:val="22"/>
        </w:rPr>
      </w:pPr>
    </w:p>
    <w:p>
      <w:pPr>
        <w:spacing w:after="160" w:line="259" w:lineRule="auto"/>
        <w:rPr>
          <w:rFonts w:ascii="Calibri" w:hAnsi="Calibri" w:cs="Calibri"/>
          <w:bCs/>
          <w:color w:val="auto"/>
          <w:sz w:val="22"/>
        </w:rPr>
      </w:pPr>
    </w:p>
    <w:p>
      <w:pPr>
        <w:spacing w:after="160" w:line="259" w:lineRule="auto"/>
        <w:rPr>
          <w:rFonts w:ascii="Calibri" w:hAnsi="Calibri" w:cs="Calibri"/>
          <w:bCs/>
          <w:color w:val="auto"/>
          <w:sz w:val="22"/>
        </w:rPr>
      </w:pPr>
    </w:p>
    <w:p>
      <w:pPr>
        <w:spacing w:after="160" w:line="259" w:lineRule="auto"/>
        <w:rPr>
          <w:rFonts w:ascii="Calibri" w:hAnsi="Calibri" w:cs="Calibri"/>
          <w:bCs/>
          <w:color w:val="auto"/>
          <w:sz w:val="22"/>
        </w:rPr>
      </w:pPr>
    </w:p>
    <w:p>
      <w:pPr>
        <w:spacing w:after="160" w:line="259" w:lineRule="auto"/>
        <w:rPr>
          <w:rFonts w:ascii="Calibri" w:hAnsi="Calibri" w:cs="Calibri"/>
          <w:bCs/>
          <w:color w:val="auto"/>
          <w:sz w:val="22"/>
        </w:rPr>
      </w:pPr>
    </w:p>
    <w:p>
      <w:pPr>
        <w:spacing w:after="160" w:line="259" w:lineRule="auto"/>
        <w:rPr>
          <w:rFonts w:ascii="Calibri" w:hAnsi="Calibri" w:cs="Calibri"/>
          <w:b/>
          <w:bCs/>
          <w:color w:val="auto"/>
          <w:sz w:val="22"/>
        </w:rPr>
      </w:pPr>
      <w:r>
        <w:rPr>
          <w:rFonts w:ascii="Calibri" w:hAnsi="Calibri" w:cs="Calibri"/>
          <w:b/>
          <w:bCs/>
          <w:color w:val="auto"/>
          <w:sz w:val="22"/>
        </w:rPr>
        <w:br w:type="page"/>
      </w:r>
    </w:p>
    <w:p>
      <w:pPr>
        <w:spacing w:after="160" w:line="259" w:lineRule="auto"/>
        <w:rPr>
          <w:rFonts w:ascii="Calibri" w:hAnsi="Calibri" w:cs="Calibri"/>
          <w:b/>
          <w:bCs/>
          <w:color w:val="auto"/>
          <w:sz w:val="22"/>
        </w:rPr>
      </w:pPr>
      <w:r>
        <w:rPr>
          <w:rFonts w:ascii="Calibri" w:hAnsi="Calibri" w:cs="Calibri"/>
          <w:b/>
          <w:bCs/>
          <w:color w:val="auto"/>
          <w:sz w:val="22"/>
        </w:rPr>
        <w:t>Activity 1: (Develop client-server application)</w:t>
      </w:r>
    </w:p>
    <w:bookmarkEnd w:id="3"/>
    <w:p>
      <w:pPr>
        <w:rPr>
          <w:rFonts w:ascii="Calibri" w:hAnsi="Calibri" w:cs="Calibri"/>
          <w:bCs/>
          <w:color w:val="auto"/>
          <w:sz w:val="22"/>
        </w:rPr>
      </w:pPr>
      <w:bookmarkStart w:id="4" w:name="_Hlk512252029"/>
      <w:r>
        <w:rPr>
          <w:rFonts w:ascii="Calibri" w:hAnsi="Calibri" w:cs="Calibri"/>
          <w:bCs/>
          <w:color w:val="auto"/>
          <w:sz w:val="22"/>
        </w:rPr>
        <w:t>In this activity you need to develop a GUI client-server application using an object-oriented programming language such as C# or Java, which uses a local client connected to a server based application using the Transmission Control Protocol (TCP).</w:t>
      </w:r>
    </w:p>
    <w:p>
      <w:pPr>
        <w:rPr>
          <w:rFonts w:ascii="Calibri" w:hAnsi="Calibri" w:cs="Calibri"/>
          <w:bCs/>
          <w:color w:val="auto"/>
          <w:sz w:val="22"/>
        </w:rPr>
      </w:pPr>
      <w:r>
        <w:rPr>
          <w:rFonts w:ascii="Calibri" w:hAnsi="Calibri" w:cs="Calibri"/>
          <w:bCs/>
          <w:color w:val="auto"/>
          <w:sz w:val="22"/>
        </w:rPr>
        <w:t xml:space="preserve">The design of the client-server application is a simple chat program which allows a client-based app to connect to and send messages to the server-based app. A connection to a database table is required to gather available users that can be used to send messages. The server-based app can send messages to any connected clients-based apps. </w:t>
      </w:r>
    </w:p>
    <w:p>
      <w:pPr>
        <w:rPr>
          <w:rFonts w:ascii="Calibri" w:hAnsi="Calibri" w:cs="Calibri"/>
          <w:bCs/>
          <w:color w:val="auto"/>
          <w:sz w:val="22"/>
        </w:rPr>
      </w:pPr>
      <w:r>
        <w:rPr>
          <w:rFonts w:ascii="Calibri" w:hAnsi="Calibri" w:cs="Calibri"/>
          <w:bCs/>
          <w:color w:val="auto"/>
          <w:sz w:val="22"/>
        </w:rPr>
        <w:t>This activity is split into several tasks:</w:t>
      </w:r>
    </w:p>
    <w:p>
      <w:pPr>
        <w:numPr>
          <w:ilvl w:val="0"/>
          <w:numId w:val="24"/>
        </w:numPr>
        <w:spacing w:before="60" w:after="60"/>
        <w:contextualSpacing/>
        <w:rPr>
          <w:rFonts w:ascii="Calibri" w:hAnsi="Calibri" w:cs="Calibri"/>
          <w:bCs/>
          <w:color w:val="auto"/>
          <w:sz w:val="22"/>
        </w:rPr>
      </w:pPr>
      <w:r>
        <w:rPr>
          <w:rFonts w:ascii="Calibri" w:hAnsi="Calibri" w:cs="Calibri"/>
          <w:bCs/>
          <w:color w:val="auto"/>
          <w:sz w:val="22"/>
        </w:rPr>
        <w:t>Develop client-server app and database</w:t>
      </w:r>
    </w:p>
    <w:p>
      <w:pPr>
        <w:numPr>
          <w:ilvl w:val="0"/>
          <w:numId w:val="24"/>
        </w:numPr>
        <w:spacing w:before="60" w:after="60"/>
        <w:contextualSpacing/>
        <w:rPr>
          <w:rFonts w:ascii="Calibri" w:hAnsi="Calibri" w:cs="Calibri"/>
          <w:bCs/>
          <w:color w:val="auto"/>
          <w:sz w:val="22"/>
        </w:rPr>
      </w:pPr>
      <w:r>
        <w:rPr>
          <w:rFonts w:ascii="Calibri" w:hAnsi="Calibri" w:cs="Calibri"/>
          <w:bCs/>
          <w:color w:val="auto"/>
          <w:sz w:val="22"/>
        </w:rPr>
        <w:t>Integrate help documentation</w:t>
      </w:r>
    </w:p>
    <w:p>
      <w:pPr>
        <w:numPr>
          <w:ilvl w:val="0"/>
          <w:numId w:val="24"/>
        </w:numPr>
        <w:spacing w:before="60" w:after="60"/>
        <w:contextualSpacing/>
        <w:rPr>
          <w:rFonts w:ascii="Calibri" w:hAnsi="Calibri" w:cs="Calibri"/>
          <w:bCs/>
          <w:color w:val="auto"/>
          <w:sz w:val="22"/>
        </w:rPr>
      </w:pPr>
      <w:r>
        <w:rPr>
          <w:rFonts w:ascii="Calibri" w:hAnsi="Calibri" w:cs="Calibri"/>
          <w:bCs/>
          <w:color w:val="auto"/>
          <w:sz w:val="22"/>
        </w:rPr>
        <w:t>Debug and test client-server app</w:t>
      </w:r>
    </w:p>
    <w:p>
      <w:pPr>
        <w:spacing w:before="60" w:after="60"/>
        <w:ind w:left="720"/>
        <w:contextualSpacing/>
        <w:rPr>
          <w:rFonts w:ascii="Calibri" w:hAnsi="Calibri" w:cs="Calibri"/>
          <w:bCs/>
          <w:color w:val="auto"/>
          <w:sz w:val="22"/>
        </w:rPr>
      </w:pPr>
    </w:p>
    <w:p>
      <w:pPr>
        <w:rPr>
          <w:rFonts w:ascii="Calibri" w:hAnsi="Calibri" w:cs="Calibri"/>
          <w:b/>
          <w:bCs/>
          <w:color w:val="auto"/>
          <w:sz w:val="22"/>
        </w:rPr>
      </w:pPr>
      <w:r>
        <w:rPr>
          <w:rFonts w:ascii="Calibri" w:hAnsi="Calibri" w:cs="Calibri"/>
          <w:b/>
          <w:bCs/>
          <w:color w:val="auto"/>
          <w:sz w:val="22"/>
        </w:rPr>
        <w:t xml:space="preserve">Task 1: Develop client-server app and database </w:t>
      </w:r>
    </w:p>
    <w:p>
      <w:pPr>
        <w:rPr>
          <w:rFonts w:ascii="Calibri" w:hAnsi="Calibri" w:cs="Calibri"/>
          <w:bCs/>
          <w:color w:val="auto"/>
          <w:sz w:val="22"/>
        </w:rPr>
      </w:pPr>
      <w:r>
        <w:rPr>
          <w:rFonts w:ascii="Calibri" w:hAnsi="Calibri" w:cs="Calibri"/>
          <w:bCs/>
          <w:color w:val="auto"/>
          <w:sz w:val="22"/>
        </w:rPr>
        <w:t>The client-server app must meet the following requirements.</w:t>
      </w:r>
    </w:p>
    <w:p>
      <w:pPr>
        <w:rPr>
          <w:rFonts w:ascii="Calibri" w:hAnsi="Calibri" w:cs="Calibri"/>
          <w:b/>
          <w:bCs/>
          <w:color w:val="auto"/>
          <w:sz w:val="22"/>
        </w:rPr>
      </w:pPr>
      <w:r>
        <w:rPr>
          <w:rFonts w:ascii="Calibri" w:hAnsi="Calibri" w:cs="Calibri"/>
          <w:b/>
          <w:bCs/>
          <w:color w:val="auto"/>
          <w:sz w:val="22"/>
        </w:rPr>
        <w:t>Functionality requirements</w:t>
      </w:r>
    </w:p>
    <w:p>
      <w:pPr>
        <w:rPr>
          <w:rFonts w:ascii="Calibri" w:hAnsi="Calibri" w:cs="Calibri"/>
          <w:bCs/>
          <w:color w:val="auto"/>
          <w:sz w:val="22"/>
        </w:rPr>
      </w:pPr>
      <w:r>
        <w:rPr>
          <w:rFonts w:ascii="Calibri" w:hAnsi="Calibri" w:cs="Calibri"/>
          <w:bCs/>
          <w:color w:val="auto"/>
          <w:sz w:val="22"/>
        </w:rPr>
        <w:t>The design of the Server app should appear similar to that shown below:</w:t>
      </w:r>
    </w:p>
    <w:p>
      <w:pPr>
        <w:rPr>
          <w:rFonts w:ascii="Calibri" w:hAnsi="Calibri" w:cs="Calibri"/>
          <w:bCs/>
          <w:color w:val="auto"/>
          <w:sz w:val="22"/>
        </w:rPr>
      </w:pPr>
      <w:r>
        <w:rPr>
          <w:rFonts w:ascii="Calibri" w:hAnsi="Calibri" w:cs="Calibri"/>
          <w:bCs/>
          <w:color w:val="auto"/>
          <w:sz w:val="22"/>
          <w:lang w:eastAsia="en-AU"/>
        </w:rPr>
        <w:drawing>
          <wp:inline distT="0" distB="0" distL="0" distR="0">
            <wp:extent cx="5731510" cy="3768725"/>
            <wp:effectExtent l="0" t="0" r="2540" b="3175"/>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8"/>
                    <a:stretch>
                      <a:fillRect/>
                    </a:stretch>
                  </pic:blipFill>
                  <pic:spPr>
                    <a:xfrm>
                      <a:off x="0" y="0"/>
                      <a:ext cx="5731510" cy="3768725"/>
                    </a:xfrm>
                    <a:prstGeom prst="rect">
                      <a:avLst/>
                    </a:prstGeom>
                  </pic:spPr>
                </pic:pic>
              </a:graphicData>
            </a:graphic>
          </wp:inline>
        </w:drawing>
      </w:r>
    </w:p>
    <w:p>
      <w:pPr>
        <w:rPr>
          <w:rFonts w:ascii="Calibri" w:hAnsi="Calibri" w:cs="Calibri"/>
          <w:bCs/>
          <w:color w:val="auto"/>
          <w:sz w:val="22"/>
        </w:rPr>
      </w:pPr>
      <w:r>
        <w:rPr>
          <w:rFonts w:ascii="Calibri" w:hAnsi="Calibri" w:cs="Calibri"/>
          <w:bCs/>
          <w:color w:val="auto"/>
          <w:sz w:val="22"/>
        </w:rPr>
        <w:t xml:space="preserve">It is to contain a message area where messages from clients are received and displayed. It also has an area where a user of this app can type out a message which will be sent to all connected clients when the </w:t>
      </w:r>
      <w:r>
        <w:rPr>
          <w:rFonts w:ascii="Calibri" w:hAnsi="Calibri" w:cs="Calibri"/>
          <w:b/>
          <w:bCs/>
          <w:color w:val="auto"/>
          <w:sz w:val="22"/>
        </w:rPr>
        <w:t>Send</w:t>
      </w:r>
      <w:r>
        <w:rPr>
          <w:rFonts w:ascii="Calibri" w:hAnsi="Calibri" w:cs="Calibri"/>
          <w:bCs/>
          <w:color w:val="auto"/>
          <w:sz w:val="22"/>
        </w:rPr>
        <w:t xml:space="preserve"> button is clicked.</w:t>
      </w:r>
    </w:p>
    <w:p>
      <w:pPr>
        <w:rPr>
          <w:rFonts w:ascii="Calibri" w:hAnsi="Calibri" w:cs="Calibri"/>
          <w:bCs/>
          <w:color w:val="auto"/>
          <w:sz w:val="22"/>
        </w:rPr>
      </w:pPr>
      <w:r>
        <w:rPr>
          <w:rFonts w:ascii="Calibri" w:hAnsi="Calibri" w:cs="Calibri"/>
          <w:bCs/>
          <w:color w:val="auto"/>
          <w:sz w:val="22"/>
        </w:rPr>
        <w:t>The design of the Client app should appear similar to the following:</w:t>
      </w:r>
    </w:p>
    <w:p>
      <w:pPr>
        <w:rPr>
          <w:rFonts w:ascii="Calibri" w:hAnsi="Calibri" w:cs="Calibri"/>
          <w:bCs/>
          <w:color w:val="auto"/>
          <w:sz w:val="22"/>
        </w:rPr>
      </w:pPr>
      <w:r>
        <w:rPr>
          <w:lang w:eastAsia="en-AU"/>
        </w:rPr>
        <w:drawing>
          <wp:inline distT="0" distB="0" distL="0" distR="0">
            <wp:extent cx="5010150" cy="4610100"/>
            <wp:effectExtent l="0" t="0" r="0" b="0"/>
            <wp:docPr id="7"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true"/>
                    </pic:cNvPicPr>
                  </pic:nvPicPr>
                  <pic:blipFill>
                    <a:blip r:embed="rId9"/>
                    <a:stretch>
                      <a:fillRect/>
                    </a:stretch>
                  </pic:blipFill>
                  <pic:spPr>
                    <a:xfrm>
                      <a:off x="0" y="0"/>
                      <a:ext cx="5010150" cy="4610100"/>
                    </a:xfrm>
                    <a:prstGeom prst="rect">
                      <a:avLst/>
                    </a:prstGeom>
                  </pic:spPr>
                </pic:pic>
              </a:graphicData>
            </a:graphic>
          </wp:inline>
        </w:drawing>
      </w:r>
    </w:p>
    <w:p>
      <w:pPr>
        <w:rPr>
          <w:rFonts w:ascii="Calibri" w:hAnsi="Calibri" w:cs="Calibri"/>
          <w:bCs/>
          <w:color w:val="auto"/>
          <w:sz w:val="22"/>
        </w:rPr>
      </w:pPr>
      <w:r>
        <w:rPr>
          <w:rFonts w:ascii="Calibri" w:hAnsi="Calibri" w:cs="Calibri"/>
          <w:bCs/>
          <w:color w:val="auto"/>
          <w:sz w:val="22"/>
        </w:rPr>
        <w:t xml:space="preserve">A list of available users should be retrieved from a database table which stores all available users. In this instance three test users are available. </w:t>
      </w:r>
    </w:p>
    <w:p>
      <w:pPr>
        <w:rPr>
          <w:rFonts w:ascii="Calibri" w:hAnsi="Calibri" w:cs="Calibri"/>
          <w:bCs/>
          <w:color w:val="auto"/>
          <w:sz w:val="22"/>
        </w:rPr>
      </w:pPr>
      <w:r>
        <w:rPr>
          <w:rFonts w:ascii="Calibri" w:hAnsi="Calibri" w:cs="Calibri"/>
          <w:bCs/>
          <w:color w:val="auto"/>
          <w:sz w:val="22"/>
        </w:rPr>
        <w:t xml:space="preserve">It is to contain a message area where messages from the server are received and displayed. It also has an area where a user of this app can type out a message which will be sent to the server when the </w:t>
      </w:r>
      <w:r>
        <w:rPr>
          <w:rFonts w:ascii="Calibri" w:hAnsi="Calibri" w:cs="Calibri"/>
          <w:b/>
          <w:bCs/>
          <w:color w:val="auto"/>
          <w:sz w:val="22"/>
        </w:rPr>
        <w:t>Send</w:t>
      </w:r>
      <w:r>
        <w:rPr>
          <w:rFonts w:ascii="Calibri" w:hAnsi="Calibri" w:cs="Calibri"/>
          <w:bCs/>
          <w:color w:val="auto"/>
          <w:sz w:val="22"/>
        </w:rPr>
        <w:t xml:space="preserve"> button is clicked.</w:t>
      </w:r>
    </w:p>
    <w:p>
      <w:pPr>
        <w:rPr>
          <w:rFonts w:ascii="Calibri" w:hAnsi="Calibri" w:cs="Calibri"/>
          <w:bCs/>
          <w:color w:val="auto"/>
          <w:sz w:val="22"/>
        </w:rPr>
      </w:pPr>
      <w:r>
        <w:rPr>
          <w:rFonts w:ascii="Calibri" w:hAnsi="Calibri" w:cs="Calibri"/>
          <w:bCs/>
          <w:color w:val="auto"/>
          <w:sz w:val="22"/>
        </w:rPr>
        <w:t>To connect to the server you must drag and drop a user from the available users’ list box to the selected user text field. An example is shown below where Testuser1 has been dragged from the available users to the selected user text field:</w:t>
      </w:r>
    </w:p>
    <w:p>
      <w:pPr>
        <w:rPr>
          <w:rFonts w:ascii="Calibri" w:hAnsi="Calibri" w:cs="Calibri"/>
          <w:bCs/>
          <w:color w:val="auto"/>
          <w:sz w:val="22"/>
        </w:rPr>
      </w:pPr>
      <w:r>
        <w:rPr>
          <w:lang w:eastAsia="en-AU"/>
        </w:rPr>
        <w:drawing>
          <wp:inline distT="0" distB="0" distL="0" distR="0">
            <wp:extent cx="5010150" cy="4610100"/>
            <wp:effectExtent l="0" t="0" r="0" b="0"/>
            <wp:docPr id="9" name="Picture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true"/>
                    </pic:cNvPicPr>
                  </pic:nvPicPr>
                  <pic:blipFill>
                    <a:blip r:embed="rId10"/>
                    <a:stretch>
                      <a:fillRect/>
                    </a:stretch>
                  </pic:blipFill>
                  <pic:spPr>
                    <a:xfrm>
                      <a:off x="0" y="0"/>
                      <a:ext cx="5010150" cy="4610100"/>
                    </a:xfrm>
                    <a:prstGeom prst="rect">
                      <a:avLst/>
                    </a:prstGeom>
                  </pic:spPr>
                </pic:pic>
              </a:graphicData>
            </a:graphic>
          </wp:inline>
        </w:drawing>
      </w:r>
    </w:p>
    <w:p>
      <w:pPr>
        <w:rPr>
          <w:rFonts w:ascii="Calibri" w:hAnsi="Calibri" w:cs="Calibri"/>
          <w:bCs/>
          <w:color w:val="auto"/>
          <w:sz w:val="22"/>
        </w:rPr>
      </w:pPr>
      <w:r>
        <w:rPr>
          <w:rFonts w:ascii="Calibri" w:hAnsi="Calibri" w:cs="Calibri"/>
          <w:bCs/>
          <w:color w:val="auto"/>
          <w:sz w:val="22"/>
        </w:rPr>
        <w:t xml:space="preserve">The </w:t>
      </w:r>
      <w:r>
        <w:rPr>
          <w:rFonts w:ascii="Calibri" w:hAnsi="Calibri" w:cs="Calibri"/>
          <w:b/>
          <w:bCs/>
          <w:color w:val="auto"/>
          <w:sz w:val="22"/>
        </w:rPr>
        <w:t>Connect</w:t>
      </w:r>
      <w:r>
        <w:rPr>
          <w:rFonts w:ascii="Calibri" w:hAnsi="Calibri" w:cs="Calibri"/>
          <w:bCs/>
          <w:color w:val="auto"/>
          <w:sz w:val="22"/>
        </w:rPr>
        <w:t xml:space="preserve"> button is used to connect to the server based app using the username that the user has selected.  Note that the server must be running and listening for clients otherwise the client will not be able to connect.</w:t>
      </w:r>
    </w:p>
    <w:p>
      <w:pPr>
        <w:rPr>
          <w:rFonts w:ascii="Calibri" w:hAnsi="Calibri" w:cs="Calibri"/>
          <w:bCs/>
          <w:color w:val="auto"/>
          <w:sz w:val="22"/>
        </w:rPr>
      </w:pPr>
      <w:r>
        <w:rPr>
          <w:rFonts w:ascii="Calibri" w:hAnsi="Calibri" w:cs="Calibri"/>
          <w:bCs/>
          <w:color w:val="auto"/>
          <w:sz w:val="22"/>
        </w:rPr>
        <w:t xml:space="preserve">When the </w:t>
      </w:r>
      <w:r>
        <w:rPr>
          <w:rFonts w:ascii="Calibri" w:hAnsi="Calibri" w:cs="Calibri"/>
          <w:b/>
          <w:bCs/>
          <w:color w:val="auto"/>
          <w:sz w:val="22"/>
        </w:rPr>
        <w:t>Connect</w:t>
      </w:r>
      <w:r>
        <w:rPr>
          <w:rFonts w:ascii="Calibri" w:hAnsi="Calibri" w:cs="Calibri"/>
          <w:bCs/>
          <w:color w:val="auto"/>
          <w:sz w:val="22"/>
        </w:rPr>
        <w:t xml:space="preserve"> button is clicked, a TCP connection should be opened to the server app displaying who that the user is connected to the server with a timestamp of the time that the connection was made in the message area of the server. An example is shown below:</w:t>
      </w:r>
    </w:p>
    <w:p>
      <w:pPr>
        <w:rPr>
          <w:rFonts w:ascii="Calibri" w:hAnsi="Calibri" w:cs="Calibri"/>
          <w:bCs/>
          <w:color w:val="auto"/>
          <w:sz w:val="22"/>
        </w:rPr>
      </w:pPr>
      <w:r>
        <w:rPr>
          <w:rFonts w:ascii="Calibri" w:hAnsi="Calibri" w:cs="Calibri"/>
          <w:bCs/>
          <w:color w:val="auto"/>
          <w:sz w:val="22"/>
        </w:rPr>
        <w:t xml:space="preserve"> </w:t>
      </w:r>
    </w:p>
    <w:p>
      <w:pPr>
        <w:rPr>
          <w:rFonts w:ascii="Calibri" w:hAnsi="Calibri" w:cs="Calibri"/>
          <w:bCs/>
          <w:color w:val="auto"/>
          <w:sz w:val="22"/>
        </w:rPr>
      </w:pPr>
      <w:r>
        <w:rPr>
          <w:lang w:eastAsia="en-AU"/>
        </w:rPr>
        <w:drawing>
          <wp:inline distT="0" distB="0" distL="0" distR="0">
            <wp:extent cx="5731510" cy="3792855"/>
            <wp:effectExtent l="0" t="0" r="2540" b="0"/>
            <wp:docPr id="10" name="Picture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true"/>
                    </pic:cNvPicPr>
                  </pic:nvPicPr>
                  <pic:blipFill>
                    <a:blip r:embed="rId11"/>
                    <a:stretch>
                      <a:fillRect/>
                    </a:stretch>
                  </pic:blipFill>
                  <pic:spPr>
                    <a:xfrm>
                      <a:off x="0" y="0"/>
                      <a:ext cx="5731510" cy="3792855"/>
                    </a:xfrm>
                    <a:prstGeom prst="rect">
                      <a:avLst/>
                    </a:prstGeom>
                  </pic:spPr>
                </pic:pic>
              </a:graphicData>
            </a:graphic>
          </wp:inline>
        </w:drawing>
      </w:r>
    </w:p>
    <w:p>
      <w:pPr>
        <w:rPr>
          <w:rFonts w:ascii="Calibri" w:hAnsi="Calibri" w:cs="Calibri"/>
          <w:bCs/>
          <w:color w:val="auto"/>
          <w:sz w:val="22"/>
        </w:rPr>
      </w:pPr>
      <w:r>
        <w:rPr>
          <w:rFonts w:ascii="Calibri" w:hAnsi="Calibri" w:cs="Calibri"/>
          <w:bCs/>
          <w:color w:val="auto"/>
          <w:sz w:val="22"/>
        </w:rPr>
        <w:t xml:space="preserve">If the user of the server app enters a message and click the </w:t>
      </w:r>
      <w:r>
        <w:rPr>
          <w:rFonts w:ascii="Calibri" w:hAnsi="Calibri" w:cs="Calibri"/>
          <w:b/>
          <w:bCs/>
          <w:color w:val="auto"/>
          <w:sz w:val="22"/>
        </w:rPr>
        <w:t>Send</w:t>
      </w:r>
      <w:r>
        <w:rPr>
          <w:rFonts w:ascii="Calibri" w:hAnsi="Calibri" w:cs="Calibri"/>
          <w:bCs/>
          <w:color w:val="auto"/>
          <w:sz w:val="22"/>
        </w:rPr>
        <w:t xml:space="preserve"> button similar to the example should below:</w:t>
      </w:r>
    </w:p>
    <w:p>
      <w:pPr>
        <w:rPr>
          <w:rFonts w:ascii="Calibri" w:hAnsi="Calibri" w:cs="Calibri"/>
          <w:bCs/>
          <w:color w:val="auto"/>
          <w:sz w:val="22"/>
        </w:rPr>
      </w:pPr>
      <w:r>
        <w:rPr>
          <w:lang w:eastAsia="en-AU"/>
        </w:rPr>
        <w:drawing>
          <wp:inline distT="0" distB="0" distL="0" distR="0">
            <wp:extent cx="5731510" cy="3792855"/>
            <wp:effectExtent l="0" t="0" r="2540" b="0"/>
            <wp:docPr id="11" name="Picture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true"/>
                    </pic:cNvPicPr>
                  </pic:nvPicPr>
                  <pic:blipFill>
                    <a:blip r:embed="rId12"/>
                    <a:stretch>
                      <a:fillRect/>
                    </a:stretch>
                  </pic:blipFill>
                  <pic:spPr>
                    <a:xfrm>
                      <a:off x="0" y="0"/>
                      <a:ext cx="5731510" cy="3792855"/>
                    </a:xfrm>
                    <a:prstGeom prst="rect">
                      <a:avLst/>
                    </a:prstGeom>
                  </pic:spPr>
                </pic:pic>
              </a:graphicData>
            </a:graphic>
          </wp:inline>
        </w:drawing>
      </w:r>
    </w:p>
    <w:p>
      <w:pPr>
        <w:rPr>
          <w:rFonts w:ascii="Calibri" w:hAnsi="Calibri" w:cs="Calibri"/>
          <w:bCs/>
          <w:color w:val="auto"/>
          <w:sz w:val="22"/>
        </w:rPr>
      </w:pPr>
      <w:r>
        <w:rPr>
          <w:rFonts w:ascii="Calibri" w:hAnsi="Calibri" w:cs="Calibri"/>
          <w:bCs/>
          <w:color w:val="auto"/>
          <w:sz w:val="22"/>
        </w:rPr>
        <w:t>Then the specified message should be transferred to the client app and displayed in the message area:</w:t>
      </w:r>
    </w:p>
    <w:p>
      <w:pPr>
        <w:rPr>
          <w:rFonts w:ascii="Calibri" w:hAnsi="Calibri" w:cs="Calibri"/>
          <w:bCs/>
          <w:color w:val="auto"/>
          <w:sz w:val="22"/>
        </w:rPr>
      </w:pPr>
      <w:r>
        <w:rPr>
          <w:lang w:eastAsia="en-AU"/>
        </w:rPr>
        <w:drawing>
          <wp:inline distT="0" distB="0" distL="0" distR="0">
            <wp:extent cx="5010150" cy="4610100"/>
            <wp:effectExtent l="0" t="0" r="0" b="0"/>
            <wp:docPr id="12" name="Picture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true"/>
                    </pic:cNvPicPr>
                  </pic:nvPicPr>
                  <pic:blipFill>
                    <a:blip r:embed="rId13"/>
                    <a:stretch>
                      <a:fillRect/>
                    </a:stretch>
                  </pic:blipFill>
                  <pic:spPr>
                    <a:xfrm>
                      <a:off x="0" y="0"/>
                      <a:ext cx="5010150" cy="4610100"/>
                    </a:xfrm>
                    <a:prstGeom prst="rect">
                      <a:avLst/>
                    </a:prstGeom>
                  </pic:spPr>
                </pic:pic>
              </a:graphicData>
            </a:graphic>
          </wp:inline>
        </w:drawing>
      </w:r>
    </w:p>
    <w:p>
      <w:pPr>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 xml:space="preserve">If the user of the client app </w:t>
      </w:r>
      <w:r>
        <w:rPr>
          <w:rFonts w:ascii="Calibri" w:hAnsi="Calibri" w:cs="Calibri"/>
          <w:bCs/>
          <w:color w:val="auto"/>
          <w:sz w:val="22"/>
        </w:rPr>
        <w:t xml:space="preserve">enters a message and click the </w:t>
      </w:r>
      <w:r>
        <w:rPr>
          <w:rFonts w:ascii="Calibri" w:hAnsi="Calibri" w:cs="Calibri"/>
          <w:b/>
          <w:bCs/>
          <w:color w:val="auto"/>
          <w:sz w:val="22"/>
        </w:rPr>
        <w:t>Send</w:t>
      </w:r>
      <w:r>
        <w:rPr>
          <w:rFonts w:ascii="Calibri" w:hAnsi="Calibri" w:cs="Calibri"/>
          <w:bCs/>
          <w:color w:val="auto"/>
          <w:sz w:val="22"/>
        </w:rPr>
        <w:t xml:space="preserve"> button similar to the example should below:</w:t>
      </w:r>
    </w:p>
    <w:p>
      <w:pPr>
        <w:spacing w:after="160" w:line="259" w:lineRule="auto"/>
        <w:jc w:val="both"/>
        <w:rPr>
          <w:rFonts w:ascii="Calibri" w:hAnsi="Calibri" w:cs="Calibri"/>
          <w:bCs/>
          <w:color w:val="auto"/>
          <w:sz w:val="22"/>
        </w:rPr>
      </w:pPr>
      <w:r>
        <w:rPr>
          <w:lang w:eastAsia="en-AU"/>
        </w:rPr>
        <w:drawing>
          <wp:inline distT="0" distB="0" distL="0" distR="0">
            <wp:extent cx="5731510" cy="4148455"/>
            <wp:effectExtent l="0" t="0" r="2540" b="4445"/>
            <wp:docPr id="6"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true"/>
                    </pic:cNvPicPr>
                  </pic:nvPicPr>
                  <pic:blipFill>
                    <a:blip r:embed="rId14"/>
                    <a:stretch>
                      <a:fillRect/>
                    </a:stretch>
                  </pic:blipFill>
                  <pic:spPr>
                    <a:xfrm>
                      <a:off x="0" y="0"/>
                      <a:ext cx="5731510" cy="4148455"/>
                    </a:xfrm>
                    <a:prstGeom prst="rect">
                      <a:avLst/>
                    </a:prstGeom>
                  </pic:spPr>
                </pic:pic>
              </a:graphicData>
            </a:graphic>
          </wp:inline>
        </w:drawing>
      </w:r>
    </w:p>
    <w:p>
      <w:pPr>
        <w:rPr>
          <w:rFonts w:ascii="Calibri" w:hAnsi="Calibri" w:cs="Calibri"/>
          <w:bCs/>
          <w:color w:val="auto"/>
          <w:sz w:val="22"/>
        </w:rPr>
      </w:pPr>
      <w:r>
        <w:rPr>
          <w:rFonts w:ascii="Calibri" w:hAnsi="Calibri" w:cs="Calibri"/>
          <w:bCs/>
          <w:color w:val="auto"/>
          <w:sz w:val="22"/>
        </w:rPr>
        <w:t>Then the specified message should be transferred to the client and displayed in the message area:</w:t>
      </w:r>
    </w:p>
    <w:p>
      <w:pPr>
        <w:rPr>
          <w:rFonts w:asciiTheme="minorHAnsi" w:hAnsiTheme="minorHAnsi" w:cstheme="minorHAnsi"/>
          <w:color w:val="000000" w:themeColor="text1"/>
          <w:sz w:val="22"/>
          <w:szCs w:val="22"/>
          <w14:textFill>
            <w14:solidFill>
              <w14:schemeClr w14:val="tx1"/>
            </w14:solidFill>
          </w14:textFill>
        </w:rPr>
      </w:pPr>
      <w:r>
        <w:rPr>
          <w:lang w:eastAsia="en-AU"/>
        </w:rPr>
        <w:drawing>
          <wp:inline distT="0" distB="0" distL="0" distR="0">
            <wp:extent cx="5731510" cy="3792855"/>
            <wp:effectExtent l="0" t="0" r="2540" b="0"/>
            <wp:docPr id="13" name="Picture 1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true"/>
                    </pic:cNvPicPr>
                  </pic:nvPicPr>
                  <pic:blipFill>
                    <a:blip r:embed="rId15"/>
                    <a:stretch>
                      <a:fillRect/>
                    </a:stretch>
                  </pic:blipFill>
                  <pic:spPr>
                    <a:xfrm>
                      <a:off x="0" y="0"/>
                      <a:ext cx="5731510" cy="3792855"/>
                    </a:xfrm>
                    <a:prstGeom prst="rect">
                      <a:avLst/>
                    </a:prstGeom>
                  </pic:spPr>
                </pic:pic>
              </a:graphicData>
            </a:graphic>
          </wp:inline>
        </w:drawing>
      </w:r>
    </w:p>
    <w:p>
      <w:pPr>
        <w:spacing w:after="160" w:line="259" w:lineRule="auto"/>
        <w:rPr>
          <w:rFonts w:ascii="Calibri" w:hAnsi="Calibri" w:cs="Calibri"/>
          <w:b/>
          <w:bCs/>
          <w:color w:val="auto"/>
          <w:sz w:val="22"/>
        </w:rPr>
      </w:pPr>
    </w:p>
    <w:p>
      <w:pPr>
        <w:rPr>
          <w:rFonts w:ascii="Calibri" w:hAnsi="Calibri" w:cs="Calibri"/>
          <w:bCs/>
          <w:color w:val="auto"/>
          <w:sz w:val="22"/>
        </w:rPr>
      </w:pPr>
    </w:p>
    <w:p>
      <w:pPr>
        <w:rPr>
          <w:rFonts w:ascii="Calibri" w:hAnsi="Calibri" w:cs="Calibri"/>
          <w:bCs/>
          <w:color w:val="auto"/>
          <w:sz w:val="22"/>
        </w:rPr>
      </w:pPr>
      <w:r>
        <w:rPr>
          <w:rFonts w:ascii="Calibri" w:hAnsi="Calibri" w:cs="Calibri"/>
          <w:bCs/>
          <w:color w:val="auto"/>
          <w:sz w:val="22"/>
        </w:rPr>
        <w:t>You are required to create a database for the above given users and connect with the client-server application.</w:t>
      </w:r>
    </w:p>
    <w:p>
      <w:pPr>
        <w:rPr>
          <w:rFonts w:ascii="Calibri" w:hAnsi="Calibri" w:cs="Calibri"/>
          <w:bCs/>
          <w:color w:val="auto"/>
          <w:sz w:val="22"/>
        </w:rPr>
      </w:pPr>
      <w:r>
        <w:rPr>
          <w:rFonts w:ascii="Calibri" w:hAnsi="Calibri" w:cs="Calibri"/>
          <w:bCs/>
          <w:color w:val="auto"/>
          <w:sz w:val="22"/>
        </w:rPr>
        <w:t>The database table</w:t>
      </w:r>
      <w:r>
        <w:rPr>
          <w:rFonts w:ascii="Calibri" w:hAnsi="Calibri" w:cs="Calibri"/>
          <w:b/>
          <w:bCs/>
          <w:color w:val="auto"/>
          <w:sz w:val="22"/>
        </w:rPr>
        <w:t xml:space="preserve"> </w:t>
      </w:r>
      <w:r>
        <w:rPr>
          <w:rFonts w:ascii="Calibri" w:hAnsi="Calibri" w:cs="Calibri"/>
          <w:bCs/>
          <w:color w:val="auto"/>
          <w:sz w:val="22"/>
        </w:rPr>
        <w:t>for the available users should</w:t>
      </w:r>
      <w:r>
        <w:rPr>
          <w:rFonts w:ascii="Calibri" w:hAnsi="Calibri" w:cs="Calibri"/>
          <w:b/>
          <w:bCs/>
          <w:color w:val="auto"/>
          <w:sz w:val="22"/>
        </w:rPr>
        <w:t xml:space="preserve"> </w:t>
      </w:r>
      <w:r>
        <w:rPr>
          <w:rFonts w:ascii="Calibri" w:hAnsi="Calibri" w:cs="Calibri"/>
          <w:bCs/>
          <w:color w:val="auto"/>
          <w:sz w:val="22"/>
        </w:rPr>
        <w:t xml:space="preserve">be a simple database with a single field called </w:t>
      </w:r>
      <w:r>
        <w:rPr>
          <w:rFonts w:ascii="Calibri" w:hAnsi="Calibri" w:cs="Calibri"/>
          <w:b/>
          <w:bCs/>
          <w:color w:val="auto"/>
          <w:sz w:val="22"/>
        </w:rPr>
        <w:t>UserID</w:t>
      </w:r>
      <w:r>
        <w:rPr>
          <w:rFonts w:ascii="Calibri" w:hAnsi="Calibri" w:cs="Calibri"/>
          <w:bCs/>
          <w:color w:val="auto"/>
          <w:sz w:val="22"/>
        </w:rPr>
        <w:t xml:space="preserve"> which should have a string format of 20 characters. The list of available users should be data bound to the </w:t>
      </w:r>
      <w:r>
        <w:rPr>
          <w:rFonts w:ascii="Calibri" w:hAnsi="Calibri" w:cs="Calibri"/>
          <w:b/>
          <w:bCs/>
          <w:color w:val="auto"/>
          <w:sz w:val="22"/>
        </w:rPr>
        <w:t>UserID</w:t>
      </w:r>
      <w:r>
        <w:rPr>
          <w:rFonts w:ascii="Calibri" w:hAnsi="Calibri" w:cs="Calibri"/>
          <w:bCs/>
          <w:color w:val="auto"/>
          <w:sz w:val="22"/>
        </w:rPr>
        <w:t xml:space="preserve"> field, displaying the available users.</w:t>
      </w:r>
    </w:p>
    <w:p>
      <w:pPr>
        <w:rPr>
          <w:rFonts w:ascii="Calibri" w:hAnsi="Calibri" w:cs="Calibri"/>
          <w:b/>
          <w:bCs/>
          <w:color w:val="auto"/>
          <w:sz w:val="22"/>
        </w:rPr>
      </w:pPr>
      <w:r>
        <w:rPr>
          <w:rFonts w:ascii="Calibri" w:hAnsi="Calibri" w:cs="Calibri"/>
          <w:b/>
          <w:bCs/>
          <w:color w:val="auto"/>
          <w:sz w:val="22"/>
        </w:rPr>
        <w:t>Coding requirements</w:t>
      </w:r>
    </w:p>
    <w:p>
      <w:pPr>
        <w:rPr>
          <w:rFonts w:ascii="Calibri" w:hAnsi="Calibri" w:cs="Calibri"/>
          <w:bCs/>
          <w:color w:val="auto"/>
          <w:sz w:val="22"/>
        </w:rPr>
      </w:pPr>
      <w:r>
        <w:rPr>
          <w:rFonts w:ascii="Calibri" w:hAnsi="Calibri" w:cs="Calibri"/>
          <w:bCs/>
          <w:color w:val="auto"/>
          <w:sz w:val="22"/>
        </w:rPr>
        <w:t>The following coding requirements required for the apps must be included:</w:t>
      </w:r>
    </w:p>
    <w:p>
      <w:pPr>
        <w:numPr>
          <w:ilvl w:val="0"/>
          <w:numId w:val="25"/>
        </w:numPr>
        <w:spacing w:before="60" w:after="60"/>
        <w:contextualSpacing/>
        <w:rPr>
          <w:rFonts w:ascii="Calibri" w:hAnsi="Calibri" w:cs="Calibri"/>
          <w:bCs/>
          <w:color w:val="auto"/>
          <w:sz w:val="22"/>
        </w:rPr>
      </w:pPr>
      <w:r>
        <w:rPr>
          <w:rFonts w:ascii="Calibri" w:hAnsi="Calibri" w:cs="Calibri"/>
          <w:bCs/>
          <w:color w:val="auto"/>
          <w:sz w:val="22"/>
        </w:rPr>
        <w:t>Coding conventions as given in the scenario must be adhered to.</w:t>
      </w:r>
    </w:p>
    <w:p>
      <w:pPr>
        <w:numPr>
          <w:ilvl w:val="0"/>
          <w:numId w:val="25"/>
        </w:numPr>
        <w:spacing w:before="60" w:after="60"/>
        <w:contextualSpacing/>
        <w:rPr>
          <w:rFonts w:ascii="Calibri" w:hAnsi="Calibri" w:cs="Calibri"/>
          <w:bCs/>
          <w:color w:val="auto"/>
          <w:sz w:val="22"/>
        </w:rPr>
      </w:pPr>
      <w:r>
        <w:rPr>
          <w:rFonts w:ascii="Calibri" w:hAnsi="Calibri" w:cs="Calibri"/>
          <w:bCs/>
          <w:color w:val="auto"/>
          <w:sz w:val="22"/>
        </w:rPr>
        <w:t>The timestamp for the messages must be implemented by using a nested class.</w:t>
      </w:r>
    </w:p>
    <w:p>
      <w:pPr>
        <w:numPr>
          <w:ilvl w:val="0"/>
          <w:numId w:val="25"/>
        </w:numPr>
        <w:spacing w:before="60" w:after="60"/>
        <w:contextualSpacing/>
        <w:rPr>
          <w:rFonts w:ascii="Calibri" w:hAnsi="Calibri" w:cs="Calibri"/>
          <w:bCs/>
          <w:color w:val="auto"/>
          <w:sz w:val="22"/>
        </w:rPr>
      </w:pPr>
      <w:r>
        <w:rPr>
          <w:rFonts w:ascii="Calibri" w:hAnsi="Calibri" w:cs="Calibri"/>
          <w:bCs/>
          <w:color w:val="auto"/>
          <w:sz w:val="22"/>
        </w:rPr>
        <w:t>Must use TCP for communication</w:t>
      </w:r>
    </w:p>
    <w:p>
      <w:pPr>
        <w:numPr>
          <w:ilvl w:val="0"/>
          <w:numId w:val="25"/>
        </w:numPr>
        <w:spacing w:before="60" w:after="60"/>
        <w:contextualSpacing/>
        <w:rPr>
          <w:rFonts w:ascii="Calibri" w:hAnsi="Calibri" w:cs="Calibri"/>
          <w:bCs/>
          <w:color w:val="auto"/>
          <w:sz w:val="22"/>
        </w:rPr>
      </w:pPr>
      <w:r>
        <w:rPr>
          <w:rFonts w:ascii="Calibri" w:hAnsi="Calibri" w:cs="Calibri"/>
          <w:bCs/>
          <w:color w:val="auto"/>
          <w:sz w:val="22"/>
        </w:rPr>
        <w:t>Both apps must implement threading to listen for incoming messages.</w:t>
      </w:r>
    </w:p>
    <w:p>
      <w:pPr>
        <w:rPr>
          <w:rFonts w:ascii="Calibri" w:hAnsi="Calibri" w:cs="Calibri"/>
          <w:b/>
          <w:color w:val="FF0000"/>
          <w:lang w:eastAsia="en-AU"/>
        </w:rPr>
      </w:pPr>
      <w:r>
        <w:rPr>
          <w:rFonts w:ascii="Calibri" w:hAnsi="Calibri" w:cs="Calibri"/>
          <w:bCs/>
          <w:color w:val="auto"/>
          <w:sz w:val="22"/>
        </w:rPr>
        <w:t>You should refer to the online help documentation on design patterns used by the object-oriented language if you require help in coding the apps.</w:t>
      </w:r>
    </w:p>
    <w:p>
      <w:pPr>
        <w:rPr>
          <w:rFonts w:ascii="Calibri" w:hAnsi="Calibri" w:cs="Calibri"/>
          <w:b/>
          <w:bCs/>
          <w:color w:val="auto"/>
          <w:sz w:val="22"/>
        </w:rPr>
      </w:pPr>
      <w:r>
        <w:rPr>
          <w:rFonts w:ascii="Calibri" w:hAnsi="Calibri" w:cs="Calibri"/>
          <w:b/>
          <w:bCs/>
          <w:color w:val="auto"/>
          <w:sz w:val="22"/>
        </w:rPr>
        <w:t>Task 2: integrate help file</w:t>
      </w:r>
    </w:p>
    <w:p>
      <w:pPr>
        <w:rPr>
          <w:rFonts w:ascii="Calibri" w:hAnsi="Calibri" w:cs="Calibri"/>
          <w:bCs/>
          <w:color w:val="auto"/>
          <w:sz w:val="22"/>
        </w:rPr>
      </w:pPr>
      <w:r>
        <w:rPr>
          <w:rFonts w:ascii="Calibri" w:hAnsi="Calibri" w:cs="Calibri"/>
          <w:bCs/>
          <w:color w:val="auto"/>
          <w:sz w:val="22"/>
        </w:rPr>
        <w:t xml:space="preserve">You need to develop a basic GUI help file to support the user of the client based app. You need to develop an HTML file that will be displayed in a GUI window showing the user how they can connect to the server based app from the client. </w:t>
      </w:r>
    </w:p>
    <w:p>
      <w:pPr>
        <w:rPr>
          <w:rFonts w:ascii="Calibri" w:hAnsi="Calibri" w:cs="Calibri"/>
          <w:bCs/>
          <w:color w:val="auto"/>
          <w:sz w:val="22"/>
        </w:rPr>
      </w:pPr>
      <w:r>
        <w:rPr>
          <w:rFonts w:ascii="Calibri" w:hAnsi="Calibri" w:cs="Calibri"/>
          <w:bCs/>
          <w:color w:val="auto"/>
          <w:sz w:val="22"/>
        </w:rPr>
        <w:t>The help file should provide a simple instruction in HTML format that tells the user how they can connect. It should contain textual instructions and a single screenshot. An example is shown below of a simple help file that has been created using HTML Help Workshop which has been opened from the client based app:</w:t>
      </w:r>
    </w:p>
    <w:p>
      <w:pPr>
        <w:rPr>
          <w:rFonts w:ascii="Calibri" w:hAnsi="Calibri" w:cs="Calibri"/>
          <w:bCs/>
          <w:color w:val="auto"/>
          <w:sz w:val="22"/>
        </w:rPr>
      </w:pPr>
      <w:r>
        <w:rPr>
          <w:lang w:eastAsia="en-AU"/>
        </w:rPr>
        <w:drawing>
          <wp:inline distT="0" distB="0" distL="0" distR="0">
            <wp:extent cx="5731510" cy="5247005"/>
            <wp:effectExtent l="0" t="0" r="2540" b="0"/>
            <wp:docPr id="16" name="Picture 1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true"/>
                    </pic:cNvPicPr>
                  </pic:nvPicPr>
                  <pic:blipFill>
                    <a:blip r:embed="rId16"/>
                    <a:stretch>
                      <a:fillRect/>
                    </a:stretch>
                  </pic:blipFill>
                  <pic:spPr>
                    <a:xfrm>
                      <a:off x="0" y="0"/>
                      <a:ext cx="5731510" cy="5247005"/>
                    </a:xfrm>
                    <a:prstGeom prst="rect">
                      <a:avLst/>
                    </a:prstGeom>
                  </pic:spPr>
                </pic:pic>
              </a:graphicData>
            </a:graphic>
          </wp:inline>
        </w:drawing>
      </w:r>
    </w:p>
    <w:p>
      <w:pPr>
        <w:spacing w:after="160" w:line="259" w:lineRule="auto"/>
        <w:rPr>
          <w:rFonts w:ascii="Calibri" w:hAnsi="Calibri" w:cs="Calibri"/>
          <w:b/>
          <w:bCs/>
          <w:color w:val="auto"/>
          <w:sz w:val="22"/>
        </w:rPr>
      </w:pPr>
      <w:r>
        <w:rPr>
          <w:rFonts w:ascii="Calibri" w:hAnsi="Calibri" w:cs="Calibri"/>
          <w:b/>
          <w:bCs/>
          <w:color w:val="auto"/>
          <w:sz w:val="22"/>
        </w:rPr>
        <w:br w:type="page"/>
      </w:r>
    </w:p>
    <w:p>
      <w:pPr>
        <w:rPr>
          <w:rFonts w:ascii="Calibri" w:hAnsi="Calibri" w:cs="Calibri"/>
          <w:b/>
          <w:bCs/>
          <w:color w:val="auto"/>
          <w:sz w:val="22"/>
        </w:rPr>
      </w:pPr>
      <w:r>
        <w:rPr>
          <w:rFonts w:ascii="Calibri" w:hAnsi="Calibri" w:cs="Calibri"/>
          <w:b/>
          <w:bCs/>
          <w:color w:val="auto"/>
          <w:sz w:val="22"/>
        </w:rPr>
        <w:t>Task 3: Testing requirements</w:t>
      </w:r>
    </w:p>
    <w:p>
      <w:pPr>
        <w:rPr>
          <w:rFonts w:ascii="Calibri" w:hAnsi="Calibri" w:cs="Calibri"/>
          <w:bCs/>
          <w:color w:val="auto"/>
          <w:sz w:val="22"/>
        </w:rPr>
      </w:pPr>
      <w:r>
        <w:rPr>
          <w:rFonts w:ascii="Calibri" w:hAnsi="Calibri" w:cs="Calibri"/>
          <w:bCs/>
          <w:color w:val="auto"/>
          <w:sz w:val="22"/>
          <w:lang w:eastAsia="en-AU"/>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424180</wp:posOffset>
                </wp:positionV>
                <wp:extent cx="5943600" cy="32956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5943600" cy="329565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7.5pt;margin-top:33.4pt;height:259.5pt;width:468pt;z-index:251659264;v-text-anchor:middle;mso-width-relative:page;mso-height-relative:page;" filled="f" stroked="t" coordsize="21600,21600" o:gfxdata="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AH9nV/aAAAACgEAAA8AAAAAAAAAAQAgAAAAOAAAAGRycy9k&#10;b3ducmV2LnhtbFBLAQIUABQAAAAIAIdO4kCbq/cqXAIAALQEAAAOAAAAAAAAAAEAIAAAAD8BAABk&#10;cnMvZTJvRG9jLnhtbFBLBQYAAAAABgAGAFkBAAANBgAAAAA=&#10;">
                <v:fill on="f" focussize="0,0"/>
                <v:stroke weight="1.5pt" color="#000000" miterlimit="8" joinstyle="miter"/>
                <v:imagedata o:title=""/>
                <o:lock v:ext="edit" aspectratio="f"/>
              </v:rect>
            </w:pict>
          </mc:Fallback>
        </mc:AlternateContent>
      </w:r>
      <w:r>
        <w:rPr>
          <w:rFonts w:ascii="Calibri" w:hAnsi="Calibri" w:cs="Calibri"/>
          <w:bCs/>
          <w:color w:val="auto"/>
          <w:sz w:val="22"/>
        </w:rPr>
        <w:t>You are to develop a functional testing document using a word processor to test the functions of the apps using the following organisational testing document template</w:t>
      </w:r>
    </w:p>
    <w:p>
      <w:pPr>
        <w:jc w:val="center"/>
        <w:rPr>
          <w:rFonts w:ascii="Calibri" w:hAnsi="Calibri" w:cs="Calibri"/>
          <w:b/>
          <w:bCs/>
          <w:color w:val="auto"/>
          <w:sz w:val="32"/>
          <w:szCs w:val="32"/>
        </w:rPr>
      </w:pPr>
      <w:r>
        <w:rPr>
          <w:rFonts w:ascii="Calibri" w:hAnsi="Calibri" w:cs="Calibri"/>
          <w:b/>
          <w:bCs/>
          <w:color w:val="auto"/>
          <w:sz w:val="32"/>
          <w:szCs w:val="32"/>
        </w:rPr>
        <w:t>Functional Test Document</w:t>
      </w:r>
    </w:p>
    <w:p>
      <w:pPr>
        <w:rPr>
          <w:rFonts w:ascii="Calibri" w:hAnsi="Calibri" w:cs="Calibri"/>
          <w:bCs/>
          <w:color w:val="auto"/>
          <w:sz w:val="22"/>
        </w:rPr>
      </w:pPr>
      <w:r>
        <w:rPr>
          <w:rFonts w:ascii="Calibri" w:hAnsi="Calibri" w:cs="Calibri"/>
          <w:bCs/>
          <w:color w:val="auto"/>
          <w:sz w:val="22"/>
        </w:rPr>
        <w:t>App to test: ________________________</w:t>
      </w:r>
    </w:p>
    <w:p>
      <w:pPr>
        <w:rPr>
          <w:rFonts w:ascii="Calibri" w:hAnsi="Calibri" w:cs="Calibri"/>
          <w:bCs/>
          <w:color w:val="auto"/>
          <w:sz w:val="22"/>
        </w:rPr>
      </w:pPr>
      <w:r>
        <w:rPr>
          <w:rFonts w:ascii="Calibri" w:hAnsi="Calibri" w:cs="Calibri"/>
          <w:bCs/>
          <w:color w:val="auto"/>
          <w:sz w:val="22"/>
        </w:rPr>
        <w:t>Tester: ____________________________</w:t>
      </w:r>
    </w:p>
    <w:p>
      <w:pPr>
        <w:rPr>
          <w:rFonts w:ascii="Calibri" w:hAnsi="Calibri" w:cs="Calibri"/>
          <w:bCs/>
          <w:color w:val="auto"/>
          <w:sz w:val="22"/>
        </w:rPr>
      </w:pPr>
      <w:r>
        <w:rPr>
          <w:rFonts w:ascii="Calibri" w:hAnsi="Calibri" w:cs="Calibri"/>
          <w:bCs/>
          <w:color w:val="auto"/>
          <w:sz w:val="22"/>
        </w:rPr>
        <w:t>Date Testing Completed: ______________</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16"/>
        <w:gridCol w:w="2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shd w:val="clear" w:color="auto" w:fill="D8D8D8" w:themeFill="background1" w:themeFillShade="D9"/>
          </w:tcPr>
          <w:p>
            <w:pPr>
              <w:rPr>
                <w:rFonts w:ascii="Calibri" w:hAnsi="Calibri" w:cs="Calibri"/>
                <w:b/>
                <w:bCs/>
                <w:color w:val="auto"/>
                <w:sz w:val="22"/>
                <w:lang w:eastAsia="en-AU"/>
              </w:rPr>
            </w:pPr>
            <w:r>
              <w:rPr>
                <w:rFonts w:ascii="Calibri" w:hAnsi="Calibri" w:cs="Calibri"/>
                <w:b/>
                <w:bCs/>
                <w:color w:val="auto"/>
                <w:sz w:val="22"/>
                <w:lang w:eastAsia="en-AU"/>
              </w:rPr>
              <w:t>Function to test</w:t>
            </w:r>
          </w:p>
        </w:tc>
        <w:tc>
          <w:tcPr>
            <w:tcW w:w="2500" w:type="dxa"/>
            <w:shd w:val="clear" w:color="auto" w:fill="D8D8D8" w:themeFill="background1" w:themeFillShade="D9"/>
          </w:tcPr>
          <w:p>
            <w:pPr>
              <w:rPr>
                <w:rFonts w:ascii="Calibri" w:hAnsi="Calibri" w:cs="Calibri"/>
                <w:b/>
                <w:bCs/>
                <w:color w:val="auto"/>
                <w:sz w:val="22"/>
                <w:lang w:eastAsia="en-AU"/>
              </w:rPr>
            </w:pPr>
            <w:r>
              <w:rPr>
                <w:rFonts w:ascii="Calibri" w:hAnsi="Calibri" w:cs="Calibri"/>
                <w:b/>
                <w:bCs/>
                <w:color w:val="auto"/>
                <w:sz w:val="22"/>
                <w:lang w:eastAsia="en-AU"/>
              </w:rPr>
              <w:t>Passed/Fail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tcPr>
          <w:p>
            <w:pPr>
              <w:rPr>
                <w:rFonts w:ascii="Calibri" w:hAnsi="Calibri" w:cs="Calibri"/>
                <w:bCs/>
                <w:color w:val="auto"/>
                <w:sz w:val="22"/>
                <w:lang w:eastAsia="en-AU"/>
              </w:rPr>
            </w:pPr>
          </w:p>
        </w:tc>
        <w:tc>
          <w:tcPr>
            <w:tcW w:w="2500" w:type="dxa"/>
          </w:tcPr>
          <w:p>
            <w:pPr>
              <w:rPr>
                <w:rFonts w:ascii="Calibri" w:hAnsi="Calibri" w:cs="Calibri"/>
                <w:bCs/>
                <w:color w:val="auto"/>
                <w:sz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tcPr>
          <w:p>
            <w:pPr>
              <w:rPr>
                <w:rFonts w:ascii="Calibri" w:hAnsi="Calibri" w:cs="Calibri"/>
                <w:bCs/>
                <w:color w:val="auto"/>
                <w:sz w:val="22"/>
                <w:lang w:eastAsia="en-AU"/>
              </w:rPr>
            </w:pPr>
          </w:p>
        </w:tc>
        <w:tc>
          <w:tcPr>
            <w:tcW w:w="2500" w:type="dxa"/>
          </w:tcPr>
          <w:p>
            <w:pPr>
              <w:rPr>
                <w:rFonts w:ascii="Calibri" w:hAnsi="Calibri" w:cs="Calibri"/>
                <w:bCs/>
                <w:color w:val="auto"/>
                <w:sz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16" w:type="dxa"/>
          </w:tcPr>
          <w:p>
            <w:pPr>
              <w:rPr>
                <w:rFonts w:ascii="Calibri" w:hAnsi="Calibri" w:cs="Calibri"/>
                <w:bCs/>
                <w:color w:val="auto"/>
                <w:sz w:val="22"/>
                <w:lang w:eastAsia="en-AU"/>
              </w:rPr>
            </w:pPr>
          </w:p>
        </w:tc>
        <w:tc>
          <w:tcPr>
            <w:tcW w:w="2500" w:type="dxa"/>
          </w:tcPr>
          <w:p>
            <w:pPr>
              <w:rPr>
                <w:rFonts w:ascii="Calibri" w:hAnsi="Calibri" w:cs="Calibri"/>
                <w:bCs/>
                <w:color w:val="auto"/>
                <w:sz w:val="22"/>
                <w:lang w:eastAsia="en-AU"/>
              </w:rPr>
            </w:pPr>
          </w:p>
        </w:tc>
      </w:tr>
    </w:tbl>
    <w:p>
      <w:pPr>
        <w:rPr>
          <w:rFonts w:ascii="Calibri" w:hAnsi="Calibri" w:cs="Calibri"/>
          <w:bCs/>
          <w:color w:val="auto"/>
          <w:sz w:val="22"/>
        </w:rPr>
      </w:pPr>
    </w:p>
    <w:p>
      <w:pPr>
        <w:rPr>
          <w:rFonts w:ascii="Calibri" w:hAnsi="Calibri" w:cs="Calibri"/>
          <w:bCs/>
          <w:color w:val="auto"/>
          <w:sz w:val="22"/>
        </w:rPr>
      </w:pPr>
      <w:r>
        <w:rPr>
          <w:rFonts w:ascii="Calibri" w:hAnsi="Calibri" w:cs="Calibri"/>
          <w:bCs/>
          <w:color w:val="auto"/>
          <w:sz w:val="22"/>
        </w:rPr>
        <w:t xml:space="preserve">You need to list every function that the server and client based apps need to undertake. </w:t>
      </w:r>
    </w:p>
    <w:p>
      <w:pPr>
        <w:rPr>
          <w:rFonts w:ascii="Calibri" w:hAnsi="Calibri" w:cs="Calibri"/>
          <w:bCs/>
          <w:color w:val="auto"/>
          <w:sz w:val="22"/>
        </w:rPr>
      </w:pPr>
      <w:r>
        <w:rPr>
          <w:rFonts w:ascii="Calibri" w:hAnsi="Calibri" w:cs="Calibri"/>
          <w:bCs/>
          <w:color w:val="auto"/>
          <w:sz w:val="22"/>
        </w:rPr>
        <w:t>Once you have documented the functional tests, then you need to undertake testing using the document as a guide, confirming that the function is successful (or not). If there is an issue with any of the functions you should use the debugging tools within the IDE you are using to determine why the function is not working. You should use appropriate debugging tools to trace through the code to determine logic or coding errors, and undertake remedial actions as required until all functions are working as expected.</w:t>
      </w:r>
    </w:p>
    <w:p>
      <w:pPr>
        <w:rPr>
          <w:rFonts w:ascii="Calibri" w:hAnsi="Calibri" w:cs="Calibri"/>
          <w:bCs/>
          <w:color w:val="auto"/>
          <w:sz w:val="22"/>
        </w:rPr>
      </w:pPr>
    </w:p>
    <w:p>
      <w:pPr>
        <w:spacing w:after="160" w:line="259" w:lineRule="auto"/>
        <w:rPr>
          <w:rFonts w:ascii="Calibri" w:hAnsi="Calibri" w:eastAsia="Times New Roman" w:cs="Calibri"/>
          <w:b/>
          <w:color w:val="auto"/>
          <w:sz w:val="32"/>
          <w:szCs w:val="26"/>
          <w:lang w:eastAsia="en-AU"/>
        </w:rPr>
      </w:pPr>
      <w:r>
        <w:rPr>
          <w:rFonts w:ascii="Calibri" w:hAnsi="Calibri" w:cs="Calibri"/>
          <w:b/>
          <w:color w:val="auto"/>
          <w:sz w:val="32"/>
          <w:lang w:eastAsia="en-AU"/>
        </w:rPr>
        <w:br w:type="page"/>
      </w:r>
    </w:p>
    <w:p>
      <w:pPr>
        <w:keepNext/>
        <w:keepLines/>
        <w:spacing w:before="120" w:after="120" w:line="240" w:lineRule="auto"/>
        <w:contextualSpacing/>
        <w:outlineLvl w:val="1"/>
        <w:rPr>
          <w:rFonts w:ascii="Calibri" w:hAnsi="Calibri" w:eastAsia="Times New Roman" w:cs="Calibri"/>
          <w:b/>
          <w:color w:val="auto"/>
          <w:sz w:val="32"/>
          <w:szCs w:val="26"/>
          <w:lang w:eastAsia="en-AU"/>
        </w:rPr>
      </w:pPr>
      <w:r>
        <w:rPr>
          <w:rFonts w:ascii="Calibri" w:hAnsi="Calibri" w:eastAsia="Times New Roman" w:cs="Calibri"/>
          <w:b/>
          <w:color w:val="auto"/>
          <w:sz w:val="32"/>
          <w:szCs w:val="26"/>
          <w:lang w:eastAsia="en-AU"/>
        </w:rPr>
        <w:t xml:space="preserve">Performance criteria checklist for unit assessment task: </w:t>
      </w:r>
    </w:p>
    <w:p>
      <w:pPr>
        <w:spacing w:after="0" w:line="240" w:lineRule="auto"/>
        <w:rPr>
          <w:rFonts w:ascii="Calibri" w:hAnsi="Calibri" w:eastAsia="Times New Roman" w:cs="Calibri"/>
          <w:color w:val="222222"/>
          <w:szCs w:val="22"/>
          <w:lang w:eastAsia="en-AU"/>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5"/>
        <w:gridCol w:w="630"/>
        <w:gridCol w:w="630"/>
        <w:gridCol w:w="4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tcPr>
          <w:p>
            <w:pPr>
              <w:spacing w:after="0" w:line="276" w:lineRule="auto"/>
              <w:rPr>
                <w:rFonts w:ascii="Calibri" w:hAnsi="Calibri" w:eastAsia="Times New Roman" w:cs="Calibri"/>
                <w:b/>
                <w:color w:val="222222"/>
                <w:sz w:val="22"/>
                <w:szCs w:val="22"/>
                <w:lang w:eastAsia="en-AU"/>
              </w:rPr>
            </w:pPr>
            <w:r>
              <w:rPr>
                <w:rFonts w:ascii="Calibri" w:hAnsi="Calibri" w:eastAsia="Times New Roman" w:cs="Calibri"/>
                <w:b/>
                <w:color w:val="222222"/>
                <w:sz w:val="22"/>
                <w:szCs w:val="22"/>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5" w:type="dxa"/>
          </w:tcPr>
          <w:p>
            <w:pPr>
              <w:spacing w:after="0" w:line="276" w:lineRule="auto"/>
              <w:rPr>
                <w:rFonts w:ascii="Calibri" w:hAnsi="Calibri" w:eastAsia="Times New Roman" w:cs="Calibri"/>
                <w:color w:val="222222"/>
                <w:sz w:val="22"/>
                <w:szCs w:val="22"/>
                <w:lang w:eastAsia="en-AU"/>
              </w:rPr>
            </w:pPr>
            <w:r>
              <w:rPr>
                <w:rFonts w:ascii="Calibri" w:hAnsi="Calibri" w:cs="Calibri"/>
                <w:b/>
                <w:w w:val="105"/>
                <w:sz w:val="22"/>
                <w:szCs w:val="22"/>
                <w:lang w:eastAsia="en-AU"/>
              </w:rPr>
              <w:t xml:space="preserve">Assessment activities to be completed </w:t>
            </w:r>
          </w:p>
        </w:tc>
        <w:tc>
          <w:tcPr>
            <w:tcW w:w="5961" w:type="dxa"/>
            <w:gridSpan w:val="3"/>
          </w:tcPr>
          <w:p>
            <w:pPr>
              <w:numPr>
                <w:ilvl w:val="0"/>
                <w:numId w:val="26"/>
              </w:numPr>
              <w:spacing w:before="60" w:after="0" w:line="276" w:lineRule="auto"/>
              <w:contextualSpacing/>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Develop client-server application </w:t>
            </w:r>
          </w:p>
          <w:p>
            <w:pPr>
              <w:numPr>
                <w:ilvl w:val="0"/>
                <w:numId w:val="26"/>
              </w:numPr>
              <w:spacing w:before="60" w:after="0" w:line="276" w:lineRule="auto"/>
              <w:contextualSpacing/>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For a full project outline, please refer to the student assessment instructions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eastAsia="Times New Roman" w:cs="Calibri"/>
                <w:color w:val="222222"/>
                <w:sz w:val="22"/>
                <w:szCs w:val="22"/>
                <w:lang w:eastAsia="en-AU"/>
              </w:rPr>
            </w:pPr>
            <w:r>
              <w:rPr>
                <w:rFonts w:ascii="Calibri" w:hAnsi="Calibri" w:cs="Calibri"/>
                <w:b/>
                <w:w w:val="105"/>
                <w:sz w:val="22"/>
                <w:szCs w:val="22"/>
                <w:lang w:eastAsia="en-AU"/>
              </w:rPr>
              <w:t xml:space="preserve">Resources required for the unit assessment task </w:t>
            </w:r>
          </w:p>
        </w:tc>
        <w:tc>
          <w:tcPr>
            <w:tcW w:w="5961" w:type="dxa"/>
            <w:gridSpan w:val="3"/>
          </w:tcPr>
          <w:p>
            <w:pPr>
              <w:numPr>
                <w:ilvl w:val="0"/>
                <w:numId w:val="26"/>
              </w:numPr>
              <w:spacing w:before="60" w:after="0" w:line="276" w:lineRule="auto"/>
              <w:contextualSpacing/>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Unit assessment guide template </w:t>
            </w:r>
          </w:p>
          <w:p>
            <w:pPr>
              <w:numPr>
                <w:ilvl w:val="0"/>
                <w:numId w:val="26"/>
              </w:numPr>
              <w:spacing w:before="60" w:after="0" w:line="276" w:lineRule="auto"/>
              <w:contextualSpacing/>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Integrated Development Environment (IDE)</w:t>
            </w:r>
          </w:p>
          <w:p>
            <w:pPr>
              <w:numPr>
                <w:ilvl w:val="0"/>
                <w:numId w:val="26"/>
              </w:numPr>
              <w:spacing w:before="60" w:after="0" w:line="276" w:lineRule="auto"/>
              <w:contextualSpacing/>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Help documentation tool</w:t>
            </w:r>
          </w:p>
          <w:p>
            <w:pPr>
              <w:numPr>
                <w:ilvl w:val="0"/>
                <w:numId w:val="26"/>
              </w:numPr>
              <w:spacing w:before="60" w:after="0" w:line="276" w:lineRule="auto"/>
              <w:contextualSpacing/>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Word processor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b/>
                <w:w w:val="105"/>
                <w:sz w:val="22"/>
                <w:szCs w:val="22"/>
                <w:lang w:eastAsia="en-AU"/>
              </w:rPr>
            </w:pPr>
            <w:r>
              <w:rPr>
                <w:rFonts w:ascii="Calibri" w:hAnsi="Calibri" w:cs="Calibri"/>
                <w:b/>
                <w:w w:val="105"/>
                <w:sz w:val="22"/>
                <w:szCs w:val="22"/>
                <w:lang w:eastAsia="en-AU"/>
              </w:rPr>
              <w:t>Does the candidate meet the following criteria</w:t>
            </w:r>
          </w:p>
        </w:tc>
        <w:tc>
          <w:tcPr>
            <w:tcW w:w="630"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Yes</w:t>
            </w:r>
          </w:p>
        </w:tc>
        <w:tc>
          <w:tcPr>
            <w:tcW w:w="630"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No</w:t>
            </w:r>
          </w:p>
        </w:tc>
        <w:tc>
          <w:tcPr>
            <w:tcW w:w="4701"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3055" w:type="dxa"/>
          </w:tcPr>
          <w:p>
            <w:pPr>
              <w:spacing w:after="0" w:line="276" w:lineRule="auto"/>
              <w:rPr>
                <w:rFonts w:ascii="Calibri" w:hAnsi="Calibri" w:cs="Calibri"/>
                <w:w w:val="105"/>
                <w:sz w:val="22"/>
                <w:szCs w:val="22"/>
                <w:lang w:eastAsia="en-AU"/>
              </w:rPr>
            </w:pPr>
            <w:r>
              <w:rPr>
                <w:rFonts w:ascii="Calibri" w:hAnsi="Calibri" w:cs="Calibri"/>
                <w:w w:val="105"/>
                <w:sz w:val="22"/>
                <w:szCs w:val="22"/>
                <w:lang w:eastAsia="en-AU"/>
              </w:rPr>
              <w:t>Developed the client-server app to include drag and drop functionality</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w w:val="105"/>
                <w:sz w:val="22"/>
                <w:szCs w:val="22"/>
                <w:lang w:eastAsia="en-AU"/>
              </w:rPr>
            </w:pPr>
            <w:r>
              <w:rPr>
                <w:rFonts w:asciiTheme="minorHAnsi" w:hAnsiTheme="minorHAnsi" w:cstheme="minorHAnsi"/>
                <w:color w:val="000000" w:themeColor="text1"/>
                <w:sz w:val="22"/>
                <w:szCs w:val="22"/>
                <w:lang w:eastAsia="en-AU"/>
                <w14:textFill>
                  <w14:solidFill>
                    <w14:schemeClr w14:val="tx1"/>
                  </w14:solidFill>
                </w14:textFill>
              </w:rPr>
              <w:t>Developed the client-server app to use the TCP to send and receive messages (RPC) that are based on multiple inheritance</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w w:val="105"/>
                <w:sz w:val="22"/>
                <w:szCs w:val="22"/>
                <w:lang w:eastAsia="en-AU"/>
              </w:rPr>
            </w:pPr>
            <w:r>
              <w:rPr>
                <w:rFonts w:ascii="Calibri" w:hAnsi="Calibri" w:cs="Calibri"/>
                <w:w w:val="105"/>
                <w:sz w:val="22"/>
                <w:szCs w:val="22"/>
                <w:lang w:eastAsia="en-AU"/>
              </w:rPr>
              <w:t>Developed the client-server app to use nested classes</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w w:val="105"/>
                <w:sz w:val="22"/>
                <w:szCs w:val="22"/>
                <w:lang w:eastAsia="en-AU"/>
              </w:rPr>
            </w:pPr>
            <w:r>
              <w:rPr>
                <w:rFonts w:ascii="Calibri" w:hAnsi="Calibri" w:cs="Calibri"/>
                <w:w w:val="105"/>
                <w:sz w:val="22"/>
                <w:szCs w:val="22"/>
                <w:lang w:eastAsia="en-AU"/>
              </w:rPr>
              <w:t>Developed the client-server app to use multi-threading</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w w:val="105"/>
                <w:sz w:val="22"/>
                <w:szCs w:val="22"/>
                <w:lang w:eastAsia="en-AU"/>
              </w:rPr>
            </w:pPr>
            <w:r>
              <w:rPr>
                <w:rFonts w:ascii="Calibri" w:hAnsi="Calibri" w:cs="Calibri"/>
                <w:w w:val="105"/>
                <w:sz w:val="22"/>
                <w:szCs w:val="22"/>
                <w:lang w:eastAsia="en-AU"/>
              </w:rPr>
              <w:t>Adhered to organisational coding standards</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w w:val="105"/>
                <w:sz w:val="22"/>
                <w:szCs w:val="22"/>
                <w:lang w:eastAsia="en-AU"/>
              </w:rPr>
            </w:pPr>
            <w:r>
              <w:rPr>
                <w:rFonts w:ascii="Calibri" w:hAnsi="Calibri" w:cs="Calibri"/>
                <w:w w:val="105"/>
                <w:sz w:val="22"/>
                <w:szCs w:val="22"/>
                <w:lang w:eastAsia="en-AU"/>
              </w:rPr>
              <w:t>Integrated a GUI based help file into the client-server app</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w w:val="105"/>
                <w:sz w:val="22"/>
                <w:szCs w:val="22"/>
                <w:lang w:eastAsia="en-AU"/>
              </w:rPr>
            </w:pPr>
            <w:r>
              <w:rPr>
                <w:rFonts w:ascii="Calibri" w:hAnsi="Calibri" w:cs="Calibri"/>
                <w:w w:val="105"/>
                <w:sz w:val="22"/>
                <w:szCs w:val="22"/>
                <w:lang w:eastAsia="en-AU"/>
              </w:rPr>
              <w:t>Developed and implemented functional testing and used debugging tools to resolve testing issues</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bl>
    <w:p>
      <w:pPr>
        <w:rPr>
          <w:rFonts w:ascii="Calibri" w:hAnsi="Calibri" w:cs="Calibri"/>
        </w:rPr>
      </w:pPr>
    </w:p>
    <w:p>
      <w:pPr>
        <w:spacing w:after="160" w:line="259" w:lineRule="auto"/>
        <w:rPr>
          <w:rFonts w:ascii="Calibri" w:hAnsi="Calibri" w:cs="Calibri"/>
        </w:rPr>
      </w:pPr>
      <w:r>
        <w:rPr>
          <w:rFonts w:ascii="Calibri" w:hAnsi="Calibri" w:cs="Calibri"/>
        </w:rPr>
        <w:br w:type="page"/>
      </w:r>
    </w:p>
    <w:bookmarkEnd w:id="4"/>
    <w:p>
      <w:pPr>
        <w:spacing w:after="160" w:line="259" w:lineRule="auto"/>
        <w:rPr>
          <w:rFonts w:ascii="Calibri" w:hAnsi="Calibri" w:cs="Calibri"/>
          <w:b/>
          <w:bCs/>
          <w:color w:val="auto"/>
          <w:sz w:val="22"/>
        </w:rPr>
      </w:pPr>
      <w:bookmarkStart w:id="5" w:name="_Hlk507860404"/>
      <w:r>
        <w:rPr>
          <w:rFonts w:ascii="Calibri" w:hAnsi="Calibri" w:cs="Calibri"/>
          <w:b/>
          <w:bCs/>
          <w:color w:val="auto"/>
          <w:sz w:val="22"/>
        </w:rPr>
        <w:t xml:space="preserve">Activity 2: (Develop multi-threading 2D app) </w:t>
      </w:r>
    </w:p>
    <w:p>
      <w:pPr>
        <w:spacing w:after="160" w:line="259" w:lineRule="auto"/>
        <w:rPr>
          <w:rFonts w:ascii="Calibri" w:hAnsi="Calibri" w:cs="Calibri"/>
          <w:b/>
          <w:bCs/>
          <w:color w:val="auto"/>
          <w:sz w:val="22"/>
        </w:rPr>
      </w:pPr>
      <w:r>
        <w:rPr>
          <w:rFonts w:ascii="Calibri" w:hAnsi="Calibri" w:cs="Calibri"/>
          <w:b/>
          <w:bCs/>
          <w:color w:val="auto"/>
          <w:sz w:val="22"/>
        </w:rPr>
        <w:t>Note: This activity is in continuation of the previous activity</w:t>
      </w:r>
    </w:p>
    <w:p>
      <w:pPr>
        <w:rPr>
          <w:rFonts w:ascii="Calibri" w:hAnsi="Calibri" w:cs="Calibri"/>
          <w:bCs/>
          <w:color w:val="auto"/>
          <w:sz w:val="22"/>
        </w:rPr>
      </w:pPr>
      <w:r>
        <w:rPr>
          <w:rFonts w:ascii="Calibri" w:hAnsi="Calibri" w:cs="Calibri"/>
          <w:bCs/>
          <w:color w:val="auto"/>
          <w:sz w:val="22"/>
        </w:rPr>
        <w:t>In this activity you need to develop a GUI application that implements 2D drawing in a GUI form using multi-threading,</w:t>
      </w:r>
    </w:p>
    <w:p>
      <w:pPr>
        <w:rPr>
          <w:rFonts w:ascii="Calibri" w:hAnsi="Calibri" w:cs="Calibri"/>
          <w:bCs/>
          <w:color w:val="auto"/>
          <w:sz w:val="22"/>
        </w:rPr>
      </w:pPr>
      <w:r>
        <w:rPr>
          <w:rFonts w:ascii="Calibri" w:hAnsi="Calibri" w:cs="Calibri"/>
          <w:bCs/>
          <w:color w:val="auto"/>
          <w:sz w:val="22"/>
        </w:rPr>
        <w:t>This activity is split into a number of tasks:</w:t>
      </w:r>
    </w:p>
    <w:p>
      <w:pPr>
        <w:numPr>
          <w:ilvl w:val="0"/>
          <w:numId w:val="24"/>
        </w:numPr>
        <w:spacing w:before="60" w:after="60"/>
        <w:contextualSpacing/>
        <w:rPr>
          <w:rFonts w:ascii="Calibri" w:hAnsi="Calibri" w:cs="Calibri"/>
          <w:bCs/>
          <w:color w:val="auto"/>
          <w:sz w:val="22"/>
        </w:rPr>
      </w:pPr>
      <w:r>
        <w:rPr>
          <w:rFonts w:ascii="Calibri" w:hAnsi="Calibri" w:cs="Calibri"/>
          <w:bCs/>
          <w:color w:val="auto"/>
          <w:sz w:val="22"/>
        </w:rPr>
        <w:t>Develop multi-threading 2D drawing app</w:t>
      </w:r>
    </w:p>
    <w:p>
      <w:pPr>
        <w:numPr>
          <w:ilvl w:val="0"/>
          <w:numId w:val="24"/>
        </w:numPr>
        <w:spacing w:before="60" w:after="60"/>
        <w:contextualSpacing/>
        <w:rPr>
          <w:rFonts w:ascii="Calibri" w:hAnsi="Calibri" w:cs="Calibri"/>
          <w:bCs/>
          <w:color w:val="auto"/>
          <w:sz w:val="22"/>
        </w:rPr>
      </w:pPr>
      <w:r>
        <w:rPr>
          <w:rFonts w:ascii="Calibri" w:hAnsi="Calibri" w:cs="Calibri"/>
          <w:bCs/>
          <w:color w:val="auto"/>
          <w:sz w:val="22"/>
        </w:rPr>
        <w:t>Integrate help documentation</w:t>
      </w:r>
    </w:p>
    <w:p>
      <w:pPr>
        <w:numPr>
          <w:ilvl w:val="0"/>
          <w:numId w:val="24"/>
        </w:numPr>
        <w:spacing w:before="60" w:after="60"/>
        <w:contextualSpacing/>
        <w:rPr>
          <w:rFonts w:ascii="Calibri" w:hAnsi="Calibri" w:cs="Calibri"/>
          <w:bCs/>
          <w:color w:val="auto"/>
          <w:sz w:val="22"/>
        </w:rPr>
      </w:pPr>
      <w:r>
        <w:rPr>
          <w:rFonts w:ascii="Calibri" w:hAnsi="Calibri" w:cs="Calibri"/>
          <w:bCs/>
          <w:color w:val="auto"/>
          <w:sz w:val="22"/>
        </w:rPr>
        <w:t>Debug and test the 2D drawing app</w:t>
      </w:r>
    </w:p>
    <w:p>
      <w:pPr>
        <w:spacing w:before="60" w:after="60"/>
        <w:ind w:left="720"/>
        <w:contextualSpacing/>
        <w:rPr>
          <w:rFonts w:ascii="Calibri" w:hAnsi="Calibri" w:cs="Calibri"/>
          <w:bCs/>
          <w:color w:val="auto"/>
          <w:sz w:val="22"/>
        </w:rPr>
      </w:pPr>
    </w:p>
    <w:p>
      <w:pPr>
        <w:rPr>
          <w:rFonts w:ascii="Calibri" w:hAnsi="Calibri" w:cs="Calibri"/>
          <w:b/>
          <w:bCs/>
          <w:color w:val="auto"/>
          <w:sz w:val="22"/>
        </w:rPr>
      </w:pPr>
      <w:r>
        <w:rPr>
          <w:rFonts w:ascii="Calibri" w:hAnsi="Calibri" w:cs="Calibri"/>
          <w:b/>
          <w:bCs/>
          <w:color w:val="auto"/>
          <w:sz w:val="22"/>
        </w:rPr>
        <w:t>Task 1: Develop multi-threading 2D drawing app</w:t>
      </w:r>
    </w:p>
    <w:p>
      <w:pPr>
        <w:rPr>
          <w:rFonts w:ascii="Calibri" w:hAnsi="Calibri" w:cs="Calibri"/>
          <w:bCs/>
          <w:color w:val="auto"/>
          <w:sz w:val="22"/>
        </w:rPr>
      </w:pPr>
      <w:r>
        <w:rPr>
          <w:rFonts w:ascii="Calibri" w:hAnsi="Calibri" w:cs="Calibri"/>
          <w:bCs/>
          <w:color w:val="auto"/>
          <w:sz w:val="22"/>
        </w:rPr>
        <w:t>The app must meet the following requirements.</w:t>
      </w:r>
    </w:p>
    <w:p>
      <w:pPr>
        <w:rPr>
          <w:rFonts w:ascii="Calibri" w:hAnsi="Calibri" w:cs="Calibri"/>
          <w:b/>
          <w:bCs/>
          <w:color w:val="auto"/>
          <w:sz w:val="22"/>
        </w:rPr>
      </w:pPr>
      <w:r>
        <w:rPr>
          <w:rFonts w:ascii="Calibri" w:hAnsi="Calibri" w:cs="Calibri"/>
          <w:b/>
          <w:bCs/>
          <w:color w:val="auto"/>
          <w:sz w:val="22"/>
        </w:rPr>
        <w:t>Functionality requirements</w:t>
      </w:r>
    </w:p>
    <w:p>
      <w:pPr>
        <w:rPr>
          <w:rFonts w:ascii="Calibri" w:hAnsi="Calibri" w:cs="Calibri"/>
          <w:bCs/>
          <w:color w:val="auto"/>
          <w:sz w:val="22"/>
        </w:rPr>
      </w:pPr>
      <w:r>
        <w:rPr>
          <w:rFonts w:ascii="Calibri" w:hAnsi="Calibri" w:cs="Calibri"/>
          <w:bCs/>
          <w:color w:val="auto"/>
          <w:sz w:val="22"/>
        </w:rPr>
        <w:t>The design of the app should appear similar to that shown below:</w:t>
      </w:r>
    </w:p>
    <w:p>
      <w:pPr>
        <w:rPr>
          <w:rFonts w:ascii="Calibri" w:hAnsi="Calibri" w:cs="Calibri"/>
          <w:bCs/>
          <w:color w:val="auto"/>
          <w:sz w:val="22"/>
        </w:rPr>
      </w:pPr>
      <w:r>
        <w:rPr>
          <w:lang w:eastAsia="en-AU"/>
        </w:rPr>
        <w:drawing>
          <wp:inline distT="0" distB="0" distL="0" distR="0">
            <wp:extent cx="5731510" cy="3444875"/>
            <wp:effectExtent l="0" t="0" r="2540" b="3175"/>
            <wp:docPr id="22" name="Picture 2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true"/>
                    </pic:cNvPicPr>
                  </pic:nvPicPr>
                  <pic:blipFill>
                    <a:blip r:embed="rId17"/>
                    <a:stretch>
                      <a:fillRect/>
                    </a:stretch>
                  </pic:blipFill>
                  <pic:spPr>
                    <a:xfrm>
                      <a:off x="0" y="0"/>
                      <a:ext cx="5731510" cy="3444875"/>
                    </a:xfrm>
                    <a:prstGeom prst="rect">
                      <a:avLst/>
                    </a:prstGeom>
                  </pic:spPr>
                </pic:pic>
              </a:graphicData>
            </a:graphic>
          </wp:inline>
        </w:drawing>
      </w:r>
    </w:p>
    <w:p>
      <w:pPr>
        <w:rPr>
          <w:rFonts w:ascii="Calibri" w:hAnsi="Calibri" w:cs="Calibri"/>
          <w:bCs/>
          <w:color w:val="auto"/>
          <w:sz w:val="22"/>
        </w:rPr>
      </w:pPr>
      <w:r>
        <w:rPr>
          <w:rFonts w:ascii="Calibri" w:hAnsi="Calibri" w:cs="Calibri"/>
          <w:bCs/>
          <w:color w:val="auto"/>
          <w:sz w:val="22"/>
        </w:rPr>
        <w:t>Each button should start a method via a thread that implements drawing a 2D object as follows:</w:t>
      </w:r>
    </w:p>
    <w:p>
      <w:pPr>
        <w:numPr>
          <w:ilvl w:val="0"/>
          <w:numId w:val="27"/>
        </w:numPr>
        <w:spacing w:before="60" w:after="60"/>
        <w:contextualSpacing/>
        <w:rPr>
          <w:rFonts w:ascii="Calibri" w:hAnsi="Calibri" w:cs="Calibri"/>
          <w:bCs/>
          <w:color w:val="auto"/>
          <w:sz w:val="22"/>
        </w:rPr>
      </w:pPr>
      <w:r>
        <w:rPr>
          <w:rFonts w:ascii="Calibri" w:hAnsi="Calibri" w:cs="Calibri"/>
          <w:b/>
          <w:bCs/>
          <w:color w:val="auto"/>
          <w:sz w:val="22"/>
        </w:rPr>
        <w:t>DrawObject1</w:t>
      </w:r>
      <w:r>
        <w:rPr>
          <w:rFonts w:ascii="Calibri" w:hAnsi="Calibri" w:cs="Calibri"/>
          <w:bCs/>
          <w:color w:val="auto"/>
          <w:sz w:val="22"/>
        </w:rPr>
        <w:t>: draws a vertical red line.</w:t>
      </w:r>
    </w:p>
    <w:p>
      <w:pPr>
        <w:numPr>
          <w:ilvl w:val="0"/>
          <w:numId w:val="27"/>
        </w:numPr>
        <w:spacing w:before="60" w:after="60"/>
        <w:contextualSpacing/>
        <w:rPr>
          <w:rFonts w:ascii="Calibri" w:hAnsi="Calibri" w:cs="Calibri"/>
          <w:bCs/>
          <w:color w:val="auto"/>
          <w:sz w:val="22"/>
        </w:rPr>
      </w:pPr>
      <w:r>
        <w:rPr>
          <w:rFonts w:ascii="Calibri" w:hAnsi="Calibri" w:cs="Calibri"/>
          <w:b/>
          <w:bCs/>
          <w:color w:val="auto"/>
          <w:sz w:val="22"/>
        </w:rPr>
        <w:t>DrawObject2</w:t>
      </w:r>
      <w:r>
        <w:rPr>
          <w:rFonts w:ascii="Calibri" w:hAnsi="Calibri" w:cs="Calibri"/>
          <w:bCs/>
          <w:color w:val="auto"/>
          <w:sz w:val="22"/>
        </w:rPr>
        <w:t>: draws a solid green square</w:t>
      </w:r>
    </w:p>
    <w:p>
      <w:pPr>
        <w:numPr>
          <w:ilvl w:val="0"/>
          <w:numId w:val="27"/>
        </w:numPr>
        <w:spacing w:before="60" w:after="60"/>
        <w:contextualSpacing/>
        <w:rPr>
          <w:rFonts w:ascii="Calibri" w:hAnsi="Calibri" w:cs="Calibri"/>
          <w:bCs/>
          <w:color w:val="auto"/>
          <w:sz w:val="22"/>
        </w:rPr>
      </w:pPr>
      <w:r>
        <w:rPr>
          <w:rFonts w:ascii="Calibri" w:hAnsi="Calibri" w:cs="Calibri"/>
          <w:b/>
          <w:bCs/>
          <w:color w:val="auto"/>
          <w:sz w:val="22"/>
        </w:rPr>
        <w:t>DrawObject3</w:t>
      </w:r>
      <w:r>
        <w:rPr>
          <w:rFonts w:ascii="Calibri" w:hAnsi="Calibri" w:cs="Calibri"/>
          <w:bCs/>
          <w:color w:val="auto"/>
          <w:sz w:val="22"/>
        </w:rPr>
        <w:t>: draws a graded blue-green circle</w:t>
      </w:r>
    </w:p>
    <w:p>
      <w:pPr>
        <w:rPr>
          <w:rFonts w:ascii="Calibri" w:hAnsi="Calibri" w:cs="Calibri"/>
          <w:bCs/>
          <w:color w:val="auto"/>
          <w:sz w:val="22"/>
        </w:rPr>
      </w:pPr>
    </w:p>
    <w:p>
      <w:pPr>
        <w:rPr>
          <w:rFonts w:ascii="Calibri" w:hAnsi="Calibri" w:cs="Calibri"/>
          <w:bCs/>
          <w:color w:val="auto"/>
          <w:sz w:val="22"/>
        </w:rPr>
      </w:pPr>
      <w:r>
        <w:rPr>
          <w:rFonts w:ascii="Calibri" w:hAnsi="Calibri" w:cs="Calibri"/>
          <w:bCs/>
          <w:color w:val="auto"/>
          <w:sz w:val="22"/>
        </w:rPr>
        <w:t xml:space="preserve">When the </w:t>
      </w:r>
      <w:r>
        <w:rPr>
          <w:rFonts w:ascii="Calibri" w:hAnsi="Calibri" w:cs="Calibri"/>
          <w:b/>
          <w:bCs/>
          <w:color w:val="auto"/>
          <w:sz w:val="22"/>
        </w:rPr>
        <w:t>Start Thread 1</w:t>
      </w:r>
      <w:r>
        <w:rPr>
          <w:rFonts w:ascii="Calibri" w:hAnsi="Calibri" w:cs="Calibri"/>
          <w:bCs/>
          <w:color w:val="auto"/>
          <w:sz w:val="22"/>
        </w:rPr>
        <w:t xml:space="preserve"> button is clicked the </w:t>
      </w:r>
      <w:r>
        <w:rPr>
          <w:rFonts w:ascii="Calibri" w:hAnsi="Calibri" w:cs="Calibri"/>
          <w:b/>
          <w:bCs/>
          <w:color w:val="auto"/>
          <w:sz w:val="22"/>
        </w:rPr>
        <w:t>DrawObject1</w:t>
      </w:r>
      <w:r>
        <w:rPr>
          <w:rFonts w:ascii="Calibri" w:hAnsi="Calibri" w:cs="Calibri"/>
          <w:bCs/>
          <w:color w:val="auto"/>
          <w:sz w:val="22"/>
        </w:rPr>
        <w:t xml:space="preserve"> method should be started and draw a line as follows:</w:t>
      </w:r>
    </w:p>
    <w:p>
      <w:pPr>
        <w:rPr>
          <w:rFonts w:ascii="Calibri" w:hAnsi="Calibri" w:cs="Calibri"/>
          <w:bCs/>
          <w:color w:val="auto"/>
          <w:sz w:val="22"/>
        </w:rPr>
      </w:pPr>
      <w:r>
        <w:rPr>
          <w:rFonts w:ascii="Calibri" w:hAnsi="Calibri" w:cs="Calibri"/>
          <w:bCs/>
          <w:color w:val="auto"/>
          <w:sz w:val="22"/>
          <w:lang w:eastAsia="en-AU"/>
        </w:rPr>
        <w:drawing>
          <wp:inline distT="0" distB="0" distL="0" distR="0">
            <wp:extent cx="2181225" cy="1752600"/>
            <wp:effectExtent l="0" t="0" r="9525" b="0"/>
            <wp:docPr id="23" name="Picture 2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true"/>
                    </pic:cNvPicPr>
                  </pic:nvPicPr>
                  <pic:blipFill>
                    <a:blip r:embed="rId18"/>
                    <a:stretch>
                      <a:fillRect/>
                    </a:stretch>
                  </pic:blipFill>
                  <pic:spPr>
                    <a:xfrm>
                      <a:off x="0" y="0"/>
                      <a:ext cx="2181225" cy="1752600"/>
                    </a:xfrm>
                    <a:prstGeom prst="rect">
                      <a:avLst/>
                    </a:prstGeom>
                  </pic:spPr>
                </pic:pic>
              </a:graphicData>
            </a:graphic>
          </wp:inline>
        </w:drawing>
      </w:r>
    </w:p>
    <w:p>
      <w:pPr>
        <w:rPr>
          <w:rFonts w:ascii="Calibri" w:hAnsi="Calibri" w:cs="Calibri"/>
          <w:bCs/>
          <w:color w:val="auto"/>
          <w:sz w:val="22"/>
        </w:rPr>
      </w:pPr>
      <w:r>
        <w:rPr>
          <w:rFonts w:ascii="Calibri" w:hAnsi="Calibri" w:cs="Calibri"/>
          <w:bCs/>
          <w:color w:val="auto"/>
          <w:sz w:val="22"/>
        </w:rPr>
        <w:t xml:space="preserve">When the </w:t>
      </w:r>
      <w:r>
        <w:rPr>
          <w:rFonts w:ascii="Calibri" w:hAnsi="Calibri" w:cs="Calibri"/>
          <w:b/>
          <w:bCs/>
          <w:color w:val="auto"/>
          <w:sz w:val="22"/>
        </w:rPr>
        <w:t>Start Thread 2</w:t>
      </w:r>
      <w:r>
        <w:rPr>
          <w:rFonts w:ascii="Calibri" w:hAnsi="Calibri" w:cs="Calibri"/>
          <w:bCs/>
          <w:color w:val="auto"/>
          <w:sz w:val="22"/>
        </w:rPr>
        <w:t xml:space="preserve"> button is clicked the </w:t>
      </w:r>
      <w:r>
        <w:rPr>
          <w:rFonts w:ascii="Calibri" w:hAnsi="Calibri" w:cs="Calibri"/>
          <w:b/>
          <w:bCs/>
          <w:color w:val="auto"/>
          <w:sz w:val="22"/>
        </w:rPr>
        <w:t>DrawObject2</w:t>
      </w:r>
      <w:r>
        <w:rPr>
          <w:rFonts w:ascii="Calibri" w:hAnsi="Calibri" w:cs="Calibri"/>
          <w:bCs/>
          <w:color w:val="auto"/>
          <w:sz w:val="22"/>
        </w:rPr>
        <w:t xml:space="preserve"> method should be started and draw a square as follows:</w:t>
      </w:r>
    </w:p>
    <w:p>
      <w:pPr>
        <w:rPr>
          <w:rFonts w:ascii="Calibri" w:hAnsi="Calibri" w:cs="Calibri"/>
          <w:bCs/>
          <w:color w:val="auto"/>
          <w:sz w:val="22"/>
        </w:rPr>
      </w:pPr>
      <w:r>
        <w:rPr>
          <w:rFonts w:ascii="Calibri" w:hAnsi="Calibri" w:cs="Calibri"/>
          <w:bCs/>
          <w:color w:val="auto"/>
          <w:sz w:val="22"/>
          <w:lang w:eastAsia="en-AU"/>
        </w:rPr>
        <w:drawing>
          <wp:inline distT="0" distB="0" distL="0" distR="0">
            <wp:extent cx="3609975" cy="3533775"/>
            <wp:effectExtent l="0" t="0" r="9525" b="9525"/>
            <wp:docPr id="24" name="Picture 2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true"/>
                    </pic:cNvPicPr>
                  </pic:nvPicPr>
                  <pic:blipFill>
                    <a:blip r:embed="rId19"/>
                    <a:stretch>
                      <a:fillRect/>
                    </a:stretch>
                  </pic:blipFill>
                  <pic:spPr>
                    <a:xfrm>
                      <a:off x="0" y="0"/>
                      <a:ext cx="3609975" cy="3533775"/>
                    </a:xfrm>
                    <a:prstGeom prst="rect">
                      <a:avLst/>
                    </a:prstGeom>
                  </pic:spPr>
                </pic:pic>
              </a:graphicData>
            </a:graphic>
          </wp:inline>
        </w:drawing>
      </w:r>
    </w:p>
    <w:p>
      <w:pPr>
        <w:rPr>
          <w:rFonts w:ascii="Calibri" w:hAnsi="Calibri" w:cs="Calibri"/>
          <w:bCs/>
          <w:color w:val="auto"/>
          <w:sz w:val="22"/>
        </w:rPr>
      </w:pPr>
      <w:r>
        <w:rPr>
          <w:rFonts w:ascii="Calibri" w:hAnsi="Calibri" w:cs="Calibri"/>
          <w:bCs/>
          <w:color w:val="auto"/>
          <w:sz w:val="22"/>
        </w:rPr>
        <w:t xml:space="preserve">When the </w:t>
      </w:r>
      <w:r>
        <w:rPr>
          <w:rFonts w:ascii="Calibri" w:hAnsi="Calibri" w:cs="Calibri"/>
          <w:b/>
          <w:bCs/>
          <w:color w:val="auto"/>
          <w:sz w:val="22"/>
        </w:rPr>
        <w:t>Start Thread 3</w:t>
      </w:r>
      <w:r>
        <w:rPr>
          <w:rFonts w:ascii="Calibri" w:hAnsi="Calibri" w:cs="Calibri"/>
          <w:bCs/>
          <w:color w:val="auto"/>
          <w:sz w:val="22"/>
        </w:rPr>
        <w:t xml:space="preserve"> button is clicked the </w:t>
      </w:r>
      <w:r>
        <w:rPr>
          <w:rFonts w:ascii="Calibri" w:hAnsi="Calibri" w:cs="Calibri"/>
          <w:b/>
          <w:bCs/>
          <w:color w:val="auto"/>
          <w:sz w:val="22"/>
        </w:rPr>
        <w:t>DrawObject3</w:t>
      </w:r>
      <w:r>
        <w:rPr>
          <w:rFonts w:ascii="Calibri" w:hAnsi="Calibri" w:cs="Calibri"/>
          <w:bCs/>
          <w:color w:val="auto"/>
          <w:sz w:val="22"/>
        </w:rPr>
        <w:t xml:space="preserve"> method should be started and draw a circle as follows:</w:t>
      </w:r>
    </w:p>
    <w:p>
      <w:pPr>
        <w:rPr>
          <w:rFonts w:ascii="Calibri" w:hAnsi="Calibri" w:cs="Calibri"/>
          <w:bCs/>
          <w:color w:val="auto"/>
          <w:sz w:val="22"/>
        </w:rPr>
      </w:pPr>
      <w:r>
        <w:rPr>
          <w:rFonts w:ascii="Calibri" w:hAnsi="Calibri" w:cs="Calibri"/>
          <w:bCs/>
          <w:color w:val="auto"/>
          <w:sz w:val="22"/>
          <w:lang w:eastAsia="en-AU"/>
        </w:rPr>
        <w:drawing>
          <wp:inline distT="0" distB="0" distL="0" distR="0">
            <wp:extent cx="3324225" cy="1600200"/>
            <wp:effectExtent l="0" t="0" r="9525" b="0"/>
            <wp:docPr id="25" name="Picture 2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true"/>
                    </pic:cNvPicPr>
                  </pic:nvPicPr>
                  <pic:blipFill>
                    <a:blip r:embed="rId20"/>
                    <a:stretch>
                      <a:fillRect/>
                    </a:stretch>
                  </pic:blipFill>
                  <pic:spPr>
                    <a:xfrm>
                      <a:off x="0" y="0"/>
                      <a:ext cx="3324225" cy="1600200"/>
                    </a:xfrm>
                    <a:prstGeom prst="rect">
                      <a:avLst/>
                    </a:prstGeom>
                  </pic:spPr>
                </pic:pic>
              </a:graphicData>
            </a:graphic>
          </wp:inline>
        </w:drawing>
      </w:r>
    </w:p>
    <w:p>
      <w:pPr>
        <w:rPr>
          <w:rFonts w:ascii="Calibri" w:hAnsi="Calibri" w:cs="Calibri"/>
          <w:bCs/>
          <w:color w:val="auto"/>
          <w:sz w:val="22"/>
        </w:rPr>
      </w:pPr>
      <w:r>
        <w:rPr>
          <w:rFonts w:ascii="Calibri" w:hAnsi="Calibri" w:cs="Calibri"/>
          <w:bCs/>
          <w:color w:val="auto"/>
          <w:sz w:val="22"/>
        </w:rPr>
        <w:t>An example is shown below of all three threads being run concurrently:</w:t>
      </w:r>
    </w:p>
    <w:p>
      <w:pPr>
        <w:rPr>
          <w:rFonts w:ascii="Calibri" w:hAnsi="Calibri" w:cs="Calibri"/>
          <w:bCs/>
          <w:color w:val="auto"/>
          <w:sz w:val="22"/>
        </w:rPr>
      </w:pPr>
      <w:r>
        <w:rPr>
          <w:rFonts w:ascii="Calibri" w:hAnsi="Calibri" w:cs="Calibri"/>
          <w:bCs/>
          <w:color w:val="auto"/>
          <w:sz w:val="22"/>
          <w:lang w:eastAsia="en-AU"/>
        </w:rPr>
        <w:drawing>
          <wp:inline distT="0" distB="0" distL="0" distR="0">
            <wp:extent cx="4419600" cy="4181475"/>
            <wp:effectExtent l="0" t="0" r="0" b="9525"/>
            <wp:docPr id="26" name="Picture 2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true"/>
                    </pic:cNvPicPr>
                  </pic:nvPicPr>
                  <pic:blipFill>
                    <a:blip r:embed="rId21"/>
                    <a:stretch>
                      <a:fillRect/>
                    </a:stretch>
                  </pic:blipFill>
                  <pic:spPr>
                    <a:xfrm>
                      <a:off x="0" y="0"/>
                      <a:ext cx="4419600" cy="4181475"/>
                    </a:xfrm>
                    <a:prstGeom prst="rect">
                      <a:avLst/>
                    </a:prstGeom>
                  </pic:spPr>
                </pic:pic>
              </a:graphicData>
            </a:graphic>
          </wp:inline>
        </w:drawing>
      </w:r>
    </w:p>
    <w:p>
      <w:pPr>
        <w:rPr>
          <w:rFonts w:ascii="Calibri" w:hAnsi="Calibri" w:cs="Calibri"/>
          <w:b/>
          <w:bCs/>
          <w:color w:val="auto"/>
          <w:sz w:val="22"/>
        </w:rPr>
      </w:pPr>
      <w:r>
        <w:rPr>
          <w:rFonts w:ascii="Calibri" w:hAnsi="Calibri" w:cs="Calibri"/>
          <w:b/>
          <w:bCs/>
          <w:color w:val="auto"/>
          <w:sz w:val="22"/>
        </w:rPr>
        <w:t>Coding requirements</w:t>
      </w:r>
    </w:p>
    <w:p>
      <w:pPr>
        <w:rPr>
          <w:rFonts w:ascii="Calibri" w:hAnsi="Calibri" w:cs="Calibri"/>
          <w:bCs/>
          <w:color w:val="auto"/>
          <w:sz w:val="22"/>
        </w:rPr>
      </w:pPr>
      <w:r>
        <w:rPr>
          <w:rFonts w:ascii="Calibri" w:hAnsi="Calibri" w:cs="Calibri"/>
          <w:bCs/>
          <w:color w:val="auto"/>
          <w:sz w:val="22"/>
        </w:rPr>
        <w:t>The following coding requirements required for the apps must be included:</w:t>
      </w:r>
    </w:p>
    <w:p>
      <w:pPr>
        <w:numPr>
          <w:ilvl w:val="0"/>
          <w:numId w:val="25"/>
        </w:numPr>
        <w:spacing w:before="60" w:after="60"/>
        <w:contextualSpacing/>
        <w:rPr>
          <w:rFonts w:ascii="Calibri" w:hAnsi="Calibri" w:cs="Calibri"/>
          <w:bCs/>
          <w:color w:val="auto"/>
          <w:sz w:val="22"/>
        </w:rPr>
      </w:pPr>
      <w:r>
        <w:rPr>
          <w:rFonts w:ascii="Calibri" w:hAnsi="Calibri" w:cs="Calibri"/>
          <w:bCs/>
          <w:color w:val="auto"/>
          <w:sz w:val="22"/>
        </w:rPr>
        <w:t>Coding conventions as given in the scenario must be adhered to.</w:t>
      </w:r>
    </w:p>
    <w:p>
      <w:pPr>
        <w:numPr>
          <w:ilvl w:val="0"/>
          <w:numId w:val="25"/>
        </w:numPr>
        <w:spacing w:before="60" w:after="60"/>
        <w:contextualSpacing/>
        <w:rPr>
          <w:rFonts w:ascii="Calibri" w:hAnsi="Calibri" w:cs="Calibri"/>
          <w:bCs/>
          <w:color w:val="auto"/>
          <w:sz w:val="22"/>
        </w:rPr>
      </w:pPr>
      <w:r>
        <w:rPr>
          <w:rFonts w:ascii="Calibri" w:hAnsi="Calibri" w:cs="Calibri"/>
          <w:bCs/>
          <w:color w:val="auto"/>
          <w:sz w:val="22"/>
        </w:rPr>
        <w:t>The app must implement threading to draw the 2D objects</w:t>
      </w:r>
    </w:p>
    <w:p>
      <w:pPr>
        <w:rPr>
          <w:rFonts w:ascii="Calibri" w:hAnsi="Calibri" w:cs="Calibri"/>
          <w:b/>
          <w:color w:val="FF0000"/>
          <w:lang w:eastAsia="en-AU"/>
        </w:rPr>
      </w:pPr>
      <w:r>
        <w:rPr>
          <w:rFonts w:ascii="Calibri" w:hAnsi="Calibri" w:cs="Calibri"/>
          <w:bCs/>
          <w:color w:val="auto"/>
          <w:sz w:val="22"/>
        </w:rPr>
        <w:t>You should refer to the online help documentation on design patterns used by the object-oriented language if you require help in coding the apps.</w:t>
      </w:r>
    </w:p>
    <w:p>
      <w:pPr>
        <w:rPr>
          <w:rFonts w:asciiTheme="minorHAnsi" w:hAnsiTheme="minorHAnsi" w:cstheme="minorHAnsi"/>
          <w:color w:val="000000" w:themeColor="text1"/>
          <w:sz w:val="22"/>
          <w:szCs w:val="22"/>
          <w14:textFill>
            <w14:solidFill>
              <w14:schemeClr w14:val="tx1"/>
            </w14:solidFill>
          </w14:textFill>
        </w:rPr>
      </w:pPr>
    </w:p>
    <w:p>
      <w:pPr>
        <w:spacing w:after="160" w:line="259" w:lineRule="auto"/>
        <w:rPr>
          <w:rFonts w:ascii="Calibri" w:hAnsi="Calibri" w:cs="Calibri"/>
          <w:b/>
          <w:bCs/>
          <w:color w:val="auto"/>
          <w:sz w:val="22"/>
        </w:rPr>
      </w:pPr>
      <w:r>
        <w:rPr>
          <w:rFonts w:ascii="Calibri" w:hAnsi="Calibri" w:cs="Calibri"/>
          <w:b/>
          <w:bCs/>
          <w:color w:val="auto"/>
          <w:sz w:val="22"/>
        </w:rPr>
        <w:br w:type="page"/>
      </w:r>
    </w:p>
    <w:p>
      <w:pPr>
        <w:rPr>
          <w:rFonts w:ascii="Calibri" w:hAnsi="Calibri" w:cs="Calibri"/>
          <w:b/>
          <w:bCs/>
          <w:color w:val="auto"/>
          <w:sz w:val="22"/>
        </w:rPr>
      </w:pPr>
      <w:r>
        <w:rPr>
          <w:rFonts w:ascii="Calibri" w:hAnsi="Calibri" w:cs="Calibri"/>
          <w:b/>
          <w:bCs/>
          <w:color w:val="auto"/>
          <w:sz w:val="22"/>
        </w:rPr>
        <w:t>Task 2: integrate help file</w:t>
      </w:r>
    </w:p>
    <w:p>
      <w:pPr>
        <w:rPr>
          <w:rFonts w:ascii="Calibri" w:hAnsi="Calibri" w:cs="Calibri"/>
          <w:bCs/>
          <w:color w:val="auto"/>
          <w:sz w:val="22"/>
        </w:rPr>
      </w:pPr>
      <w:r>
        <w:rPr>
          <w:rFonts w:ascii="Calibri" w:hAnsi="Calibri" w:cs="Calibri"/>
          <w:bCs/>
          <w:color w:val="auto"/>
          <w:sz w:val="22"/>
        </w:rPr>
        <w:t xml:space="preserve">You need to develop a basic GUI help file to support the developers which provides an overview of how thread work. You need to develop an HTML file that will be displayed in a GUI window providing the user an overview of threads. </w:t>
      </w:r>
    </w:p>
    <w:p>
      <w:pPr>
        <w:rPr>
          <w:rFonts w:ascii="Calibri" w:hAnsi="Calibri" w:cs="Calibri"/>
          <w:bCs/>
          <w:color w:val="auto"/>
          <w:sz w:val="22"/>
        </w:rPr>
      </w:pPr>
      <w:r>
        <w:rPr>
          <w:rFonts w:ascii="Calibri" w:hAnsi="Calibri" w:cs="Calibri"/>
          <w:bCs/>
          <w:color w:val="auto"/>
          <w:sz w:val="22"/>
        </w:rPr>
        <w:t>The help file should provide a simple instruction in HTML format that tells the user what a thread is and how they can be implemented in the language you have created the app in. An example is shown below of a simple help file that has been created using HTML Help Workshop which has been opened from the app:</w:t>
      </w:r>
    </w:p>
    <w:p>
      <w:pPr>
        <w:rPr>
          <w:rFonts w:ascii="Calibri" w:hAnsi="Calibri" w:cs="Calibri"/>
          <w:bCs/>
          <w:color w:val="auto"/>
          <w:sz w:val="22"/>
        </w:rPr>
      </w:pPr>
      <w:r>
        <w:rPr>
          <w:lang w:eastAsia="en-AU"/>
        </w:rPr>
        <w:drawing>
          <wp:inline distT="0" distB="0" distL="0" distR="0">
            <wp:extent cx="5731510" cy="2876550"/>
            <wp:effectExtent l="0" t="0" r="2540" b="0"/>
            <wp:docPr id="27" name="Picture 2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true"/>
                    </pic:cNvPicPr>
                  </pic:nvPicPr>
                  <pic:blipFill>
                    <a:blip r:embed="rId22"/>
                    <a:stretch>
                      <a:fillRect/>
                    </a:stretch>
                  </pic:blipFill>
                  <pic:spPr>
                    <a:xfrm>
                      <a:off x="0" y="0"/>
                      <a:ext cx="5731510" cy="2876550"/>
                    </a:xfrm>
                    <a:prstGeom prst="rect">
                      <a:avLst/>
                    </a:prstGeom>
                  </pic:spPr>
                </pic:pic>
              </a:graphicData>
            </a:graphic>
          </wp:inline>
        </w:drawing>
      </w:r>
    </w:p>
    <w:p>
      <w:pPr>
        <w:rPr>
          <w:rFonts w:ascii="Calibri" w:hAnsi="Calibri" w:cs="Calibri"/>
          <w:b/>
          <w:bCs/>
          <w:color w:val="auto"/>
          <w:sz w:val="22"/>
        </w:rPr>
      </w:pPr>
      <w:r>
        <w:rPr>
          <w:rFonts w:ascii="Calibri" w:hAnsi="Calibri" w:cs="Calibri"/>
          <w:b/>
          <w:bCs/>
          <w:color w:val="auto"/>
          <w:sz w:val="22"/>
        </w:rPr>
        <w:t>Task 3: Testing requirements</w:t>
      </w:r>
    </w:p>
    <w:p>
      <w:pPr>
        <w:rPr>
          <w:rFonts w:ascii="Calibri" w:hAnsi="Calibri" w:cs="Calibri"/>
          <w:bCs/>
          <w:color w:val="auto"/>
          <w:sz w:val="22"/>
        </w:rPr>
      </w:pPr>
      <w:r>
        <w:rPr>
          <w:rFonts w:ascii="Calibri" w:hAnsi="Calibri" w:cs="Calibri"/>
          <w:bCs/>
          <w:color w:val="auto"/>
          <w:sz w:val="22"/>
          <w:lang w:eastAsia="en-AU"/>
        </w:rPr>
        <mc:AlternateContent>
          <mc:Choice Requires="wps">
            <w:drawing>
              <wp:anchor distT="0" distB="0" distL="114300" distR="114300" simplePos="0" relativeHeight="251660288" behindDoc="0" locked="0" layoutInCell="1" allowOverlap="1">
                <wp:simplePos x="0" y="0"/>
                <wp:positionH relativeFrom="column">
                  <wp:posOffset>-95250</wp:posOffset>
                </wp:positionH>
                <wp:positionV relativeFrom="paragraph">
                  <wp:posOffset>421005</wp:posOffset>
                </wp:positionV>
                <wp:extent cx="5943600" cy="28194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5943600" cy="281940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7.5pt;margin-top:33.15pt;height:222pt;width:468pt;z-index:251660288;v-text-anchor:middle;mso-width-relative:page;mso-height-relative:page;" filled="f" stroked="t" coordsize="21600,21600" o:gfxdata="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BYAAABk&#10;cnMvUEsBAhQAFAAAAAgAh07iQMSuD+LaAAAACgEAAA8AAAAAAAAAAQAgAAAAOAAAAGRycy9kb3du&#10;cmV2LnhtbFBLAQIUABQAAAAIAIdO4kBV/o/fWQIAALQEAAAOAAAAAAAAAAEAIAAAAD8BAABkcnMv&#10;ZTJvRG9jLnhtbFBLBQYAAAAABgAGAFkBAAAKBgAAAAA=&#10;">
                <v:fill on="f" focussize="0,0"/>
                <v:stroke weight="1.5pt" color="#000000" miterlimit="8" joinstyle="miter"/>
                <v:imagedata o:title=""/>
                <o:lock v:ext="edit" aspectratio="f"/>
              </v:rect>
            </w:pict>
          </mc:Fallback>
        </mc:AlternateContent>
      </w:r>
      <w:r>
        <w:rPr>
          <w:rFonts w:ascii="Calibri" w:hAnsi="Calibri" w:cs="Calibri"/>
          <w:bCs/>
          <w:color w:val="auto"/>
          <w:sz w:val="22"/>
        </w:rPr>
        <w:t>You are to develop a functional testing document using a word processor to test the functions of the app using the following organisational testing document template</w:t>
      </w:r>
    </w:p>
    <w:p>
      <w:pPr>
        <w:jc w:val="center"/>
        <w:rPr>
          <w:rFonts w:ascii="Calibri" w:hAnsi="Calibri" w:cs="Calibri"/>
          <w:b/>
          <w:bCs/>
          <w:color w:val="auto"/>
          <w:sz w:val="32"/>
          <w:szCs w:val="32"/>
        </w:rPr>
      </w:pPr>
      <w:r>
        <w:rPr>
          <w:rFonts w:ascii="Calibri" w:hAnsi="Calibri" w:cs="Calibri"/>
          <w:b/>
          <w:bCs/>
          <w:color w:val="auto"/>
          <w:sz w:val="32"/>
          <w:szCs w:val="32"/>
        </w:rPr>
        <w:t>Functional Test Document</w:t>
      </w:r>
    </w:p>
    <w:p>
      <w:pPr>
        <w:rPr>
          <w:rFonts w:ascii="Calibri" w:hAnsi="Calibri" w:cs="Calibri"/>
          <w:bCs/>
          <w:color w:val="auto"/>
          <w:sz w:val="22"/>
        </w:rPr>
      </w:pPr>
      <w:r>
        <w:rPr>
          <w:rFonts w:ascii="Calibri" w:hAnsi="Calibri" w:cs="Calibri"/>
          <w:bCs/>
          <w:color w:val="auto"/>
          <w:sz w:val="22"/>
        </w:rPr>
        <w:t>App to test: ________________________</w:t>
      </w:r>
    </w:p>
    <w:p>
      <w:pPr>
        <w:rPr>
          <w:rFonts w:ascii="Calibri" w:hAnsi="Calibri" w:cs="Calibri"/>
          <w:bCs/>
          <w:color w:val="auto"/>
          <w:sz w:val="22"/>
        </w:rPr>
      </w:pPr>
      <w:r>
        <w:rPr>
          <w:rFonts w:ascii="Calibri" w:hAnsi="Calibri" w:cs="Calibri"/>
          <w:bCs/>
          <w:color w:val="auto"/>
          <w:sz w:val="22"/>
        </w:rPr>
        <w:t>Tester: ____________________________</w:t>
      </w:r>
    </w:p>
    <w:p>
      <w:pPr>
        <w:rPr>
          <w:rFonts w:ascii="Calibri" w:hAnsi="Calibri" w:cs="Calibri"/>
          <w:bCs/>
          <w:color w:val="auto"/>
          <w:sz w:val="22"/>
        </w:rPr>
      </w:pPr>
      <w:r>
        <w:rPr>
          <w:rFonts w:ascii="Calibri" w:hAnsi="Calibri" w:cs="Calibri"/>
          <w:bCs/>
          <w:color w:val="auto"/>
          <w:sz w:val="22"/>
        </w:rPr>
        <w:t>Date Testing Completed: ______________</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16"/>
        <w:gridCol w:w="2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shd w:val="clear" w:color="auto" w:fill="D8D8D8" w:themeFill="background1" w:themeFillShade="D9"/>
          </w:tcPr>
          <w:p>
            <w:pPr>
              <w:spacing w:after="0"/>
              <w:rPr>
                <w:rFonts w:ascii="Calibri" w:hAnsi="Calibri" w:cs="Calibri"/>
                <w:b/>
                <w:bCs/>
                <w:color w:val="auto"/>
                <w:sz w:val="22"/>
                <w:lang w:eastAsia="en-AU"/>
              </w:rPr>
            </w:pPr>
            <w:r>
              <w:rPr>
                <w:rFonts w:ascii="Calibri" w:hAnsi="Calibri" w:cs="Calibri"/>
                <w:b/>
                <w:bCs/>
                <w:color w:val="auto"/>
                <w:sz w:val="22"/>
                <w:lang w:eastAsia="en-AU"/>
              </w:rPr>
              <w:t>Function to test</w:t>
            </w:r>
          </w:p>
        </w:tc>
        <w:tc>
          <w:tcPr>
            <w:tcW w:w="2500" w:type="dxa"/>
            <w:shd w:val="clear" w:color="auto" w:fill="D8D8D8" w:themeFill="background1" w:themeFillShade="D9"/>
          </w:tcPr>
          <w:p>
            <w:pPr>
              <w:spacing w:after="0"/>
              <w:rPr>
                <w:rFonts w:ascii="Calibri" w:hAnsi="Calibri" w:cs="Calibri"/>
                <w:b/>
                <w:bCs/>
                <w:color w:val="auto"/>
                <w:sz w:val="22"/>
                <w:lang w:eastAsia="en-AU"/>
              </w:rPr>
            </w:pPr>
            <w:r>
              <w:rPr>
                <w:rFonts w:ascii="Calibri" w:hAnsi="Calibri" w:cs="Calibri"/>
                <w:b/>
                <w:bCs/>
                <w:color w:val="auto"/>
                <w:sz w:val="22"/>
                <w:lang w:eastAsia="en-AU"/>
              </w:rPr>
              <w:t>Passed/Fail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tcPr>
          <w:p>
            <w:pPr>
              <w:spacing w:after="0"/>
              <w:rPr>
                <w:rFonts w:ascii="Calibri" w:hAnsi="Calibri" w:cs="Calibri"/>
                <w:bCs/>
                <w:color w:val="auto"/>
                <w:sz w:val="22"/>
                <w:lang w:eastAsia="en-AU"/>
              </w:rPr>
            </w:pPr>
          </w:p>
        </w:tc>
        <w:tc>
          <w:tcPr>
            <w:tcW w:w="2500" w:type="dxa"/>
          </w:tcPr>
          <w:p>
            <w:pPr>
              <w:spacing w:after="0"/>
              <w:rPr>
                <w:rFonts w:ascii="Calibri" w:hAnsi="Calibri" w:cs="Calibri"/>
                <w:bCs/>
                <w:color w:val="auto"/>
                <w:sz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tcPr>
          <w:p>
            <w:pPr>
              <w:spacing w:after="0"/>
              <w:rPr>
                <w:rFonts w:ascii="Calibri" w:hAnsi="Calibri" w:cs="Calibri"/>
                <w:bCs/>
                <w:color w:val="auto"/>
                <w:sz w:val="22"/>
                <w:lang w:eastAsia="en-AU"/>
              </w:rPr>
            </w:pPr>
          </w:p>
        </w:tc>
        <w:tc>
          <w:tcPr>
            <w:tcW w:w="2500" w:type="dxa"/>
          </w:tcPr>
          <w:p>
            <w:pPr>
              <w:spacing w:after="0"/>
              <w:rPr>
                <w:rFonts w:ascii="Calibri" w:hAnsi="Calibri" w:cs="Calibri"/>
                <w:bCs/>
                <w:color w:val="auto"/>
                <w:sz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16" w:type="dxa"/>
          </w:tcPr>
          <w:p>
            <w:pPr>
              <w:spacing w:after="0"/>
              <w:rPr>
                <w:rFonts w:ascii="Calibri" w:hAnsi="Calibri" w:cs="Calibri"/>
                <w:bCs/>
                <w:color w:val="auto"/>
                <w:sz w:val="22"/>
                <w:lang w:eastAsia="en-AU"/>
              </w:rPr>
            </w:pPr>
          </w:p>
        </w:tc>
        <w:tc>
          <w:tcPr>
            <w:tcW w:w="2500" w:type="dxa"/>
          </w:tcPr>
          <w:p>
            <w:pPr>
              <w:spacing w:after="0"/>
              <w:rPr>
                <w:rFonts w:ascii="Calibri" w:hAnsi="Calibri" w:cs="Calibri"/>
                <w:bCs/>
                <w:color w:val="auto"/>
                <w:sz w:val="22"/>
                <w:lang w:eastAsia="en-AU"/>
              </w:rPr>
            </w:pPr>
          </w:p>
        </w:tc>
      </w:tr>
    </w:tbl>
    <w:p>
      <w:pPr>
        <w:rPr>
          <w:rFonts w:ascii="Calibri" w:hAnsi="Calibri" w:cs="Calibri"/>
          <w:bCs/>
          <w:color w:val="auto"/>
          <w:sz w:val="22"/>
        </w:rPr>
      </w:pPr>
    </w:p>
    <w:p>
      <w:pPr>
        <w:rPr>
          <w:rFonts w:ascii="Calibri" w:hAnsi="Calibri" w:cs="Calibri"/>
          <w:bCs/>
          <w:color w:val="auto"/>
          <w:sz w:val="22"/>
        </w:rPr>
      </w:pPr>
      <w:r>
        <w:rPr>
          <w:rFonts w:ascii="Calibri" w:hAnsi="Calibri" w:cs="Calibri"/>
          <w:bCs/>
          <w:color w:val="auto"/>
          <w:sz w:val="22"/>
        </w:rPr>
        <w:t xml:space="preserve">You need to list every function that the app needs to undertake. </w:t>
      </w:r>
    </w:p>
    <w:p>
      <w:pPr>
        <w:rPr>
          <w:rFonts w:ascii="Calibri" w:hAnsi="Calibri" w:cs="Calibri"/>
          <w:bCs/>
          <w:color w:val="auto"/>
          <w:sz w:val="22"/>
        </w:rPr>
      </w:pPr>
      <w:r>
        <w:rPr>
          <w:rFonts w:ascii="Calibri" w:hAnsi="Calibri" w:cs="Calibri"/>
          <w:bCs/>
          <w:color w:val="auto"/>
          <w:sz w:val="22"/>
        </w:rPr>
        <w:t>Once you have documented the functional tests, then you need to undertake testing using the document as a guide, confirming that the function is successful (or not). If there is an issue with any of the functions you should use the debugging tools within the IDE you are using to determine why the function is not working. You should use appropriate debugging tools to trace through the code to determine logic or coding errors, and undertake remedial actions as required until all functions are working as expected.</w:t>
      </w:r>
    </w:p>
    <w:bookmarkEnd w:id="5"/>
    <w:p>
      <w:pPr>
        <w:spacing w:after="160" w:line="259" w:lineRule="auto"/>
        <w:rPr>
          <w:rFonts w:ascii="Calibri" w:hAnsi="Calibri" w:cs="Calibri"/>
          <w:b/>
          <w:bCs/>
          <w:color w:val="auto"/>
          <w:sz w:val="36"/>
        </w:rPr>
      </w:pPr>
      <w:r>
        <w:rPr>
          <w:rFonts w:ascii="Calibri" w:hAnsi="Calibri" w:cs="Calibri"/>
          <w:b/>
          <w:bCs/>
          <w:color w:val="auto"/>
          <w:sz w:val="36"/>
        </w:rPr>
        <w:br w:type="page"/>
      </w:r>
    </w:p>
    <w:p>
      <w:pPr>
        <w:spacing w:after="160" w:line="259" w:lineRule="auto"/>
        <w:rPr>
          <w:rFonts w:ascii="Calibri" w:hAnsi="Calibri" w:cs="Calibri"/>
          <w:b/>
          <w:bCs/>
          <w:color w:val="auto"/>
          <w:sz w:val="36"/>
        </w:rPr>
      </w:pPr>
      <w:r>
        <w:rPr>
          <w:rFonts w:ascii="Calibri" w:hAnsi="Calibri" w:cs="Calibri"/>
          <w:b/>
          <w:bCs/>
          <w:color w:val="auto"/>
          <w:sz w:val="36"/>
        </w:rPr>
        <w:t xml:space="preserve">Performance criteria checklist for unit assessment task: </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5"/>
        <w:gridCol w:w="630"/>
        <w:gridCol w:w="630"/>
        <w:gridCol w:w="4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tcPr>
          <w:p>
            <w:pPr>
              <w:spacing w:after="0" w:line="276" w:lineRule="auto"/>
              <w:rPr>
                <w:rFonts w:ascii="Calibri" w:hAnsi="Calibri" w:eastAsia="Times New Roman" w:cs="Calibri"/>
                <w:b/>
                <w:color w:val="222222"/>
                <w:sz w:val="22"/>
                <w:szCs w:val="22"/>
                <w:lang w:eastAsia="en-AU"/>
              </w:rPr>
            </w:pPr>
            <w:r>
              <w:rPr>
                <w:rFonts w:ascii="Calibri" w:hAnsi="Calibri" w:eastAsia="Times New Roman" w:cs="Calibri"/>
                <w:b/>
                <w:color w:val="222222"/>
                <w:sz w:val="22"/>
                <w:szCs w:val="22"/>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eastAsia="Times New Roman" w:cs="Calibri"/>
                <w:color w:val="222222"/>
                <w:sz w:val="22"/>
                <w:szCs w:val="22"/>
                <w:lang w:eastAsia="en-AU"/>
              </w:rPr>
            </w:pPr>
            <w:r>
              <w:rPr>
                <w:rFonts w:ascii="Calibri" w:hAnsi="Calibri" w:cs="Calibri"/>
                <w:b/>
                <w:w w:val="105"/>
                <w:sz w:val="22"/>
                <w:szCs w:val="22"/>
                <w:lang w:eastAsia="en-AU"/>
              </w:rPr>
              <w:t xml:space="preserve">Assessment activities to be completed </w:t>
            </w:r>
          </w:p>
        </w:tc>
        <w:tc>
          <w:tcPr>
            <w:tcW w:w="5961" w:type="dxa"/>
            <w:gridSpan w:val="3"/>
          </w:tcPr>
          <w:p>
            <w:pPr>
              <w:numPr>
                <w:ilvl w:val="0"/>
                <w:numId w:val="26"/>
              </w:numPr>
              <w:spacing w:before="60" w:after="0" w:line="276" w:lineRule="auto"/>
              <w:contextualSpacing/>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Develop multi-threading 2D app </w:t>
            </w:r>
          </w:p>
          <w:p>
            <w:pPr>
              <w:numPr>
                <w:ilvl w:val="0"/>
                <w:numId w:val="26"/>
              </w:numPr>
              <w:spacing w:before="60" w:after="0" w:line="276" w:lineRule="auto"/>
              <w:contextualSpacing/>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For a full project outline, please refer to the student assessment instructions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eastAsia="Times New Roman" w:cs="Calibri"/>
                <w:color w:val="222222"/>
                <w:sz w:val="22"/>
                <w:szCs w:val="22"/>
                <w:lang w:eastAsia="en-AU"/>
              </w:rPr>
            </w:pPr>
            <w:r>
              <w:rPr>
                <w:rFonts w:ascii="Calibri" w:hAnsi="Calibri" w:cs="Calibri"/>
                <w:b/>
                <w:w w:val="105"/>
                <w:sz w:val="22"/>
                <w:szCs w:val="22"/>
                <w:lang w:eastAsia="en-AU"/>
              </w:rPr>
              <w:t xml:space="preserve">Resources required for the unit assessment task </w:t>
            </w:r>
          </w:p>
        </w:tc>
        <w:tc>
          <w:tcPr>
            <w:tcW w:w="5961" w:type="dxa"/>
            <w:gridSpan w:val="3"/>
          </w:tcPr>
          <w:p>
            <w:pPr>
              <w:numPr>
                <w:ilvl w:val="0"/>
                <w:numId w:val="26"/>
              </w:numPr>
              <w:spacing w:before="60" w:after="0" w:line="276" w:lineRule="auto"/>
              <w:contextualSpacing/>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Unit assessment guide template </w:t>
            </w:r>
          </w:p>
          <w:p>
            <w:pPr>
              <w:numPr>
                <w:ilvl w:val="0"/>
                <w:numId w:val="26"/>
              </w:numPr>
              <w:spacing w:before="60" w:after="0" w:line="276" w:lineRule="auto"/>
              <w:contextualSpacing/>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Integrated Development Environment (IDE)</w:t>
            </w:r>
          </w:p>
          <w:p>
            <w:pPr>
              <w:numPr>
                <w:ilvl w:val="0"/>
                <w:numId w:val="26"/>
              </w:numPr>
              <w:spacing w:before="60" w:after="0" w:line="276" w:lineRule="auto"/>
              <w:contextualSpacing/>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Help documentation tool</w:t>
            </w:r>
          </w:p>
          <w:p>
            <w:pPr>
              <w:numPr>
                <w:ilvl w:val="0"/>
                <w:numId w:val="26"/>
              </w:numPr>
              <w:spacing w:before="60" w:after="0" w:line="276" w:lineRule="auto"/>
              <w:contextualSpacing/>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Word processor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5" w:type="dxa"/>
          </w:tcPr>
          <w:p>
            <w:pPr>
              <w:spacing w:after="0" w:line="276" w:lineRule="auto"/>
              <w:rPr>
                <w:rFonts w:ascii="Calibri" w:hAnsi="Calibri" w:cs="Calibri"/>
                <w:b/>
                <w:w w:val="105"/>
                <w:sz w:val="22"/>
                <w:szCs w:val="22"/>
                <w:lang w:eastAsia="en-AU"/>
              </w:rPr>
            </w:pPr>
            <w:r>
              <w:rPr>
                <w:rFonts w:ascii="Calibri" w:hAnsi="Calibri" w:cs="Calibri"/>
                <w:b/>
                <w:w w:val="105"/>
                <w:sz w:val="22"/>
                <w:szCs w:val="22"/>
                <w:lang w:eastAsia="en-AU"/>
              </w:rPr>
              <w:t>Does the candidate meet the following criteria</w:t>
            </w:r>
          </w:p>
        </w:tc>
        <w:tc>
          <w:tcPr>
            <w:tcW w:w="630"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Yes</w:t>
            </w:r>
          </w:p>
        </w:tc>
        <w:tc>
          <w:tcPr>
            <w:tcW w:w="630"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No</w:t>
            </w:r>
          </w:p>
        </w:tc>
        <w:tc>
          <w:tcPr>
            <w:tcW w:w="4701"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3055" w:type="dxa"/>
          </w:tcPr>
          <w:p>
            <w:pPr>
              <w:spacing w:after="0" w:line="276" w:lineRule="auto"/>
              <w:rPr>
                <w:rFonts w:ascii="Calibri" w:hAnsi="Calibri" w:cs="Calibri"/>
                <w:w w:val="105"/>
                <w:sz w:val="22"/>
                <w:szCs w:val="22"/>
                <w:lang w:eastAsia="en-AU"/>
              </w:rPr>
            </w:pPr>
            <w:r>
              <w:rPr>
                <w:rFonts w:ascii="Calibri" w:hAnsi="Calibri" w:cs="Calibri"/>
                <w:w w:val="105"/>
                <w:sz w:val="22"/>
                <w:szCs w:val="22"/>
                <w:lang w:eastAsia="en-AU"/>
              </w:rPr>
              <w:t>Developed the app to implement 2D graphic drawing</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w w:val="105"/>
                <w:sz w:val="22"/>
                <w:szCs w:val="22"/>
                <w:lang w:eastAsia="en-AU"/>
              </w:rPr>
            </w:pPr>
            <w:r>
              <w:rPr>
                <w:rFonts w:ascii="Calibri" w:hAnsi="Calibri" w:cs="Calibri"/>
                <w:w w:val="105"/>
                <w:sz w:val="22"/>
                <w:szCs w:val="22"/>
                <w:lang w:eastAsia="en-AU"/>
              </w:rPr>
              <w:t>Developed the app to use multi-threading</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w w:val="105"/>
                <w:sz w:val="22"/>
                <w:szCs w:val="22"/>
                <w:lang w:eastAsia="en-AU"/>
              </w:rPr>
            </w:pPr>
            <w:r>
              <w:rPr>
                <w:rFonts w:ascii="Calibri" w:hAnsi="Calibri" w:cs="Calibri"/>
                <w:w w:val="105"/>
                <w:sz w:val="22"/>
                <w:szCs w:val="22"/>
                <w:lang w:eastAsia="en-AU"/>
              </w:rPr>
              <w:t>Adhered to organisational coding standards</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w w:val="105"/>
                <w:sz w:val="22"/>
                <w:szCs w:val="22"/>
                <w:lang w:eastAsia="en-AU"/>
              </w:rPr>
            </w:pPr>
            <w:r>
              <w:rPr>
                <w:rFonts w:ascii="Calibri" w:hAnsi="Calibri" w:cs="Calibri"/>
                <w:w w:val="105"/>
                <w:sz w:val="22"/>
                <w:szCs w:val="22"/>
                <w:lang w:eastAsia="en-AU"/>
              </w:rPr>
              <w:t>Integrated a GUI based help file into the app</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w w:val="105"/>
                <w:sz w:val="22"/>
                <w:szCs w:val="22"/>
                <w:lang w:eastAsia="en-AU"/>
              </w:rPr>
            </w:pPr>
            <w:r>
              <w:rPr>
                <w:rFonts w:ascii="Calibri" w:hAnsi="Calibri" w:cs="Calibri"/>
                <w:w w:val="105"/>
                <w:sz w:val="22"/>
                <w:szCs w:val="22"/>
                <w:lang w:eastAsia="en-AU"/>
              </w:rPr>
              <w:t>Developed and implemented functional testing and used debugging tools to resolve testing issues</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bl>
    <w:p>
      <w:pPr>
        <w:spacing w:after="160" w:line="259" w:lineRule="auto"/>
        <w:rPr>
          <w:rFonts w:ascii="Calibri" w:hAnsi="Calibri" w:cs="Calibri"/>
          <w:bCs/>
          <w:color w:val="auto"/>
          <w:sz w:val="22"/>
        </w:rPr>
      </w:pPr>
    </w:p>
    <w:p>
      <w:pPr>
        <w:rPr>
          <w:rFonts w:asciiTheme="minorHAnsi" w:hAnsiTheme="minorHAnsi" w:cstheme="minorHAnsi"/>
          <w:color w:val="000000" w:themeColor="text1"/>
          <w:sz w:val="22"/>
          <w:szCs w:val="22"/>
          <w14:textFill>
            <w14:solidFill>
              <w14:schemeClr w14:val="tx1"/>
            </w14:solidFill>
          </w14:textFill>
        </w:rPr>
      </w:pPr>
    </w:p>
    <w:p>
      <w:pPr>
        <w:spacing w:after="160" w:line="259" w:lineRule="auto"/>
        <w:rPr>
          <w:rFonts w:ascii="Calibri" w:hAnsi="Calibri" w:cs="Calibri"/>
          <w:bCs/>
          <w:color w:val="auto"/>
          <w:sz w:val="22"/>
        </w:rPr>
      </w:pPr>
    </w:p>
    <w:p/>
    <w:p>
      <w:pPr>
        <w:pStyle w:val="2"/>
        <w:pBdr>
          <w:bottom w:val="single" w:color="auto" w:sz="4" w:space="1"/>
        </w:pBdr>
        <w:spacing w:before="0"/>
        <w:contextualSpacing/>
        <w:rPr>
          <w:rFonts w:asciiTheme="minorHAnsi" w:hAnsiTheme="minorHAnsi" w:cstheme="minorHAnsi"/>
          <w:b/>
          <w:color w:val="auto"/>
          <w:sz w:val="48"/>
        </w:rPr>
      </w:pPr>
      <w:r>
        <w:br w:type="page"/>
      </w:r>
      <w:r>
        <w:rPr>
          <w:rFonts w:asciiTheme="minorHAnsi" w:hAnsiTheme="minorHAnsi" w:cstheme="minorHAnsi"/>
          <w:b/>
          <w:color w:val="auto"/>
          <w:sz w:val="48"/>
        </w:rPr>
        <w:t xml:space="preserve">Unit Assessment Result Sheet (UARS) </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Assessment Task 2 – </w:t>
      </w:r>
      <w:r>
        <w:rPr>
          <w:rFonts w:asciiTheme="minorHAnsi" w:hAnsiTheme="minorHAnsi"/>
          <w:b/>
          <w:color w:val="auto"/>
          <w:sz w:val="32"/>
          <w:lang w:eastAsia="en-AU"/>
        </w:rPr>
        <w:t xml:space="preserve">Unit Project </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Student and Trainer/Assessor Details</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Unit code</w:t>
            </w:r>
          </w:p>
        </w:tc>
        <w:tc>
          <w:tcPr>
            <w:tcW w:w="6501" w:type="dxa"/>
          </w:tcPr>
          <w:p>
            <w:pPr>
              <w:rPr>
                <w:rFonts w:asciiTheme="minorHAnsi" w:hAnsiTheme="minorHAnsi"/>
                <w:sz w:val="22"/>
                <w:szCs w:val="22"/>
                <w:lang w:eastAsia="en-AU"/>
              </w:rPr>
            </w:pPr>
            <w:r>
              <w:rPr>
                <w:rFonts w:ascii="Calibri" w:hAnsi="Calibri" w:cs="Calibri"/>
                <w:sz w:val="22"/>
                <w:szCs w:val="22"/>
                <w:lang w:eastAsia="en-AU"/>
              </w:rPr>
              <w:t>ICTPRG501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Unit name</w:t>
            </w:r>
          </w:p>
        </w:tc>
        <w:tc>
          <w:tcPr>
            <w:tcW w:w="6501" w:type="dxa"/>
          </w:tcPr>
          <w:p>
            <w:pPr>
              <w:rPr>
                <w:rFonts w:asciiTheme="minorHAnsi" w:hAnsiTheme="minorHAnsi"/>
                <w:sz w:val="22"/>
                <w:szCs w:val="22"/>
                <w:lang w:eastAsia="en-AU"/>
              </w:rPr>
            </w:pPr>
            <w:r>
              <w:rPr>
                <w:rFonts w:eastAsia="Times New Roman" w:cstheme="minorHAnsi"/>
                <w:color w:val="000000" w:themeColor="text1"/>
                <w:lang w:eastAsia="en-AU"/>
                <w14:textFill>
                  <w14:solidFill>
                    <w14:schemeClr w14:val="tx1"/>
                  </w14:solidFill>
                </w14:textFill>
              </w:rPr>
              <w:t>Apply advanced object-oriented language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rPr>
                <w:rFonts w:asciiTheme="minorHAnsi" w:hAnsiTheme="minorHAnsi" w:cstheme="minorHAnsi"/>
                <w:lang w:eastAsia="en-AU"/>
              </w:rPr>
            </w:pPr>
            <w:r>
              <w:rPr>
                <w:rFonts w:asciiTheme="minorHAnsi" w:hAnsiTheme="minorHAnsi" w:cstheme="minorHAnsi"/>
                <w:b/>
                <w:bCs/>
                <w:color w:val="auto"/>
                <w:sz w:val="20"/>
                <w:lang w:eastAsia="en-AU"/>
              </w:rPr>
              <w:t>Outcome of Unit Assessment Task (UAT)</w:t>
            </w:r>
          </w:p>
        </w:tc>
        <w:tc>
          <w:tcPr>
            <w:tcW w:w="6501" w:type="dxa"/>
          </w:tcPr>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eastAsia="en-AU"/>
                    </w:rPr>
                  </w:pPr>
                  <w:r>
                    <w:rPr>
                      <w:rFonts w:asciiTheme="minorHAnsi" w:hAnsiTheme="minorHAnsi" w:cstheme="minorHAnsi"/>
                      <w:b/>
                      <w:bCs/>
                      <w:sz w:val="22"/>
                      <w:szCs w:val="22"/>
                      <w:lang w:eastAsia="en-AU"/>
                    </w:rPr>
                    <w:t xml:space="preserve">First attempt: </w:t>
                  </w:r>
                </w:p>
              </w:tc>
            </w:tr>
          </w:tbl>
          <w:p>
            <w:pPr>
              <w:spacing w:after="0" w:line="240" w:lineRule="auto"/>
              <w:rPr>
                <w:rFonts w:asciiTheme="minorHAnsi" w:hAnsiTheme="minorHAnsi" w:cstheme="minorHAnsi"/>
                <w:sz w:val="22"/>
                <w:szCs w:val="22"/>
                <w:lang w:eastAsia="en-AU"/>
              </w:rPr>
            </w:pPr>
          </w:p>
          <w:p>
            <w:pPr>
              <w:spacing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Outcome (please make sure to tick the correct checkbox):  </w:t>
            </w:r>
          </w:p>
          <w:p>
            <w:pPr>
              <w:spacing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Satisfactory (S) </w:t>
            </w:r>
            <w:sdt>
              <w:sdtPr>
                <w:rPr>
                  <w:rFonts w:asciiTheme="minorHAnsi" w:hAnsiTheme="minorHAnsi" w:cstheme="minorHAnsi"/>
                  <w:sz w:val="22"/>
                  <w:szCs w:val="22"/>
                  <w:lang w:eastAsia="en-AU"/>
                </w:rPr>
                <w:id w:val="-1333601060"/>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or Not Satisfactory (NS) </w:t>
            </w:r>
            <w:sdt>
              <w:sdtPr>
                <w:rPr>
                  <w:rFonts w:asciiTheme="minorHAnsi" w:hAnsiTheme="minorHAnsi" w:cstheme="minorHAnsi"/>
                  <w:sz w:val="22"/>
                  <w:szCs w:val="22"/>
                  <w:lang w:eastAsia="en-AU"/>
                </w:rPr>
                <w:id w:val="1432008154"/>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p>
          <w:p>
            <w:pPr>
              <w:spacing w:after="0" w:line="240" w:lineRule="auto"/>
              <w:rPr>
                <w:rFonts w:asciiTheme="minorHAnsi" w:hAnsiTheme="minorHAnsi" w:cstheme="minorHAnsi"/>
                <w:sz w:val="22"/>
                <w:szCs w:val="22"/>
                <w:lang w:eastAsia="en-AU"/>
              </w:rPr>
            </w:pPr>
          </w:p>
          <w:p>
            <w:pPr>
              <w:rPr>
                <w:rFonts w:asciiTheme="minorHAnsi" w:hAnsiTheme="minorHAnsi" w:cstheme="minorHAnsi"/>
                <w:sz w:val="22"/>
                <w:szCs w:val="22"/>
                <w:lang w:eastAsia="en-AU"/>
              </w:rPr>
            </w:pPr>
            <w:r>
              <w:rPr>
                <w:rFonts w:asciiTheme="minorHAnsi" w:hAnsiTheme="minorHAnsi" w:cstheme="minorHAnsi"/>
                <w:sz w:val="22"/>
                <w:szCs w:val="22"/>
                <w:lang w:eastAsia="en-AU"/>
              </w:rPr>
              <w:t>Date: _______(day)/ _______(month)/ ____________(year)</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eastAsia="en-AU"/>
                    </w:rPr>
                  </w:pPr>
                  <w:r>
                    <w:rPr>
                      <w:rFonts w:asciiTheme="minorHAnsi" w:hAnsiTheme="minorHAnsi" w:cstheme="minorHAnsi"/>
                      <w:b/>
                      <w:bCs/>
                      <w:sz w:val="22"/>
                      <w:szCs w:val="22"/>
                      <w:lang w:eastAsia="en-AU"/>
                    </w:rPr>
                    <w:t xml:space="preserve">Second attempt: </w:t>
                  </w:r>
                </w:p>
              </w:tc>
            </w:tr>
          </w:tbl>
          <w:p>
            <w:pPr>
              <w:spacing w:after="0" w:line="240" w:lineRule="auto"/>
              <w:rPr>
                <w:rFonts w:asciiTheme="minorHAnsi" w:hAnsiTheme="minorHAnsi" w:cstheme="minorHAnsi"/>
                <w:sz w:val="22"/>
                <w:szCs w:val="22"/>
                <w:lang w:eastAsia="en-AU"/>
              </w:rPr>
            </w:pPr>
          </w:p>
          <w:p>
            <w:pPr>
              <w:spacing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Outcome (please make sure to tick the correct checkbox):  </w:t>
            </w:r>
          </w:p>
          <w:p>
            <w:pPr>
              <w:rPr>
                <w:rFonts w:asciiTheme="minorHAnsi" w:hAnsiTheme="minorHAnsi" w:cstheme="minorHAnsi"/>
                <w:sz w:val="22"/>
                <w:szCs w:val="22"/>
                <w:lang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911386878"/>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886381942"/>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rPr>
                <w:rFonts w:asciiTheme="minorHAnsi" w:hAnsiTheme="minorHAnsi" w:cstheme="minorHAnsi"/>
                <w:sz w:val="22"/>
                <w:szCs w:val="22"/>
                <w:lang w:eastAsia="en-AU"/>
              </w:rPr>
            </w:pPr>
            <w:r>
              <w:rPr>
                <w:rFonts w:asciiTheme="minorHAnsi" w:hAnsiTheme="minorHAnsi" w:cstheme="minorHAnsi"/>
                <w:sz w:val="22"/>
                <w:szCs w:val="22"/>
                <w:lang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Feedback to Student</w:t>
            </w:r>
          </w:p>
        </w:tc>
        <w:tc>
          <w:tcPr>
            <w:tcW w:w="6501" w:type="dxa"/>
          </w:tcPr>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5"/>
                    <w:numPr>
                      <w:ilvl w:val="0"/>
                      <w:numId w:val="19"/>
                    </w:numPr>
                    <w:rPr>
                      <w:rFonts w:asciiTheme="minorHAnsi" w:hAnsiTheme="minorHAnsi" w:cstheme="minorHAnsi"/>
                      <w:b/>
                      <w:bCs/>
                      <w:sz w:val="22"/>
                      <w:szCs w:val="22"/>
                      <w:lang w:eastAsia="en-AU"/>
                    </w:rPr>
                  </w:pPr>
                  <w:r>
                    <w:rPr>
                      <w:rFonts w:asciiTheme="minorHAnsi" w:hAnsiTheme="minorHAnsi" w:cstheme="minorHAnsi"/>
                      <w:b/>
                      <w:bCs/>
                      <w:sz w:val="22"/>
                      <w:szCs w:val="22"/>
                      <w:lang w:eastAsia="en-AU"/>
                    </w:rPr>
                    <w:t xml:space="preserve">First attempt: </w:t>
                  </w:r>
                </w:p>
              </w:tc>
            </w:tr>
          </w:tbl>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5"/>
                    <w:numPr>
                      <w:ilvl w:val="0"/>
                      <w:numId w:val="20"/>
                    </w:numPr>
                    <w:rPr>
                      <w:rFonts w:asciiTheme="minorHAnsi" w:hAnsiTheme="minorHAnsi" w:cstheme="minorHAnsi"/>
                      <w:b/>
                      <w:bCs/>
                      <w:sz w:val="22"/>
                      <w:szCs w:val="22"/>
                      <w:lang w:eastAsia="en-AU"/>
                    </w:rPr>
                  </w:pPr>
                  <w:r>
                    <w:rPr>
                      <w:rFonts w:asciiTheme="minorHAnsi" w:hAnsiTheme="minorHAnsi" w:cstheme="minorHAnsi"/>
                      <w:b/>
                      <w:bCs/>
                      <w:sz w:val="22"/>
                      <w:szCs w:val="22"/>
                      <w:lang w:eastAsia="en-AU"/>
                    </w:rPr>
                    <w:t xml:space="preserve">Second attempt: </w:t>
                  </w:r>
                </w:p>
              </w:tc>
            </w:tr>
          </w:tbl>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Declaration</w:t>
            </w:r>
          </w:p>
        </w:tc>
        <w:tc>
          <w:tcPr>
            <w:tcW w:w="6501" w:type="dxa"/>
          </w:tcPr>
          <w:p>
            <w:pPr>
              <w:pStyle w:val="45"/>
              <w:numPr>
                <w:ilvl w:val="0"/>
                <w:numId w:val="2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5"/>
              <w:numPr>
                <w:ilvl w:val="0"/>
                <w:numId w:val="2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5"/>
              <w:numPr>
                <w:ilvl w:val="0"/>
                <w:numId w:val="2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5"/>
              <w:numPr>
                <w:ilvl w:val="0"/>
                <w:numId w:val="2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5"/>
              <w:numPr>
                <w:ilvl w:val="0"/>
                <w:numId w:val="2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Signature</w:t>
            </w:r>
          </w:p>
        </w:tc>
        <w:tc>
          <w:tcPr>
            <w:tcW w:w="6501" w:type="dxa"/>
          </w:tcPr>
          <w:p>
            <w:pPr>
              <w:rPr>
                <w:rFonts w:asciiTheme="minorHAnsi" w:hAnsiTheme="minorHAnsi" w:cstheme="minorHAnsi"/>
                <w:shd w:val="clear" w:color="auto" w:fill="FF6600"/>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Date </w:t>
            </w:r>
          </w:p>
        </w:tc>
        <w:tc>
          <w:tcPr>
            <w:tcW w:w="6501" w:type="dxa"/>
          </w:tcPr>
          <w:p>
            <w:pPr>
              <w:rPr>
                <w:rFonts w:asciiTheme="minorHAnsi" w:hAnsiTheme="minorHAnsi" w:cstheme="minorHAns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Trainer/Assessor Name </w:t>
            </w:r>
          </w:p>
        </w:tc>
        <w:tc>
          <w:tcPr>
            <w:tcW w:w="6501" w:type="dxa"/>
          </w:tcPr>
          <w:p>
            <w:pPr>
              <w:rPr>
                <w:rFonts w:asciiTheme="minorHAnsi" w:hAnsiTheme="minorHAnsi" w:cstheme="minorHAns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Declaration</w:t>
            </w:r>
          </w:p>
        </w:tc>
        <w:tc>
          <w:tcPr>
            <w:tcW w:w="6501" w:type="dxa"/>
          </w:tcPr>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rPr>
                <w:rFonts w:asciiTheme="minorHAnsi" w:hAnsiTheme="minorHAnsi" w:cstheme="minorHAnsi"/>
                <w:lang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Signature</w:t>
            </w:r>
          </w:p>
        </w:tc>
        <w:tc>
          <w:tcPr>
            <w:tcW w:w="6501" w:type="dxa"/>
          </w:tcPr>
          <w:p>
            <w:pPr>
              <w:rPr>
                <w:rFonts w:asciiTheme="minorHAnsi" w:hAnsiTheme="minorHAnsi" w:cstheme="minorHAns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color w:val="auto"/>
                <w:sz w:val="20"/>
                <w:lang w:eastAsia="en-AU"/>
              </w:rPr>
            </w:pPr>
            <w:r>
              <w:rPr>
                <w:rFonts w:asciiTheme="minorHAnsi" w:hAnsiTheme="minorHAnsi" w:cstheme="minorHAnsi"/>
                <w:b/>
                <w:color w:val="auto"/>
                <w:sz w:val="20"/>
                <w:lang w:eastAsia="en-AU"/>
              </w:rPr>
              <w:t>Date</w:t>
            </w:r>
          </w:p>
        </w:tc>
        <w:tc>
          <w:tcPr>
            <w:tcW w:w="6501" w:type="dxa"/>
          </w:tcPr>
          <w:p>
            <w:pPr>
              <w:rPr>
                <w:rFonts w:asciiTheme="minorHAnsi" w:hAnsiTheme="minorHAnsi" w:cstheme="minorHAns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color w:val="auto"/>
                <w:sz w:val="20"/>
                <w:lang w:eastAsia="en-AU"/>
              </w:rPr>
            </w:pPr>
            <w:r>
              <w:rPr>
                <w:rFonts w:asciiTheme="minorHAnsi" w:hAnsiTheme="minorHAnsi" w:cstheme="minorHAnsi"/>
                <w:b/>
                <w:color w:val="auto"/>
                <w:sz w:val="20"/>
                <w:lang w:eastAsia="en-AU"/>
              </w:rPr>
              <w:t>Office Use Only</w:t>
            </w:r>
          </w:p>
        </w:tc>
        <w:tc>
          <w:tcPr>
            <w:tcW w:w="6501" w:type="dxa"/>
          </w:tcPr>
          <w:p>
            <w:pPr>
              <w:pStyle w:val="58"/>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8"/>
              <w:rPr>
                <w:rFonts w:asciiTheme="minorHAnsi" w:hAnsiTheme="minorHAnsi" w:cstheme="minorHAnsi"/>
                <w:sz w:val="20"/>
                <w:lang w:eastAsia="en-AU"/>
              </w:rPr>
            </w:pPr>
            <w:r>
              <w:rPr>
                <w:rFonts w:asciiTheme="minorHAnsi" w:hAnsiTheme="minorHAnsi" w:cstheme="minorHAnsi"/>
                <w:color w:val="auto"/>
                <w:sz w:val="22"/>
                <w:lang w:eastAsia="en-AU"/>
              </w:rPr>
              <w:t>by (insert Name) __________________________________</w:t>
            </w:r>
          </w:p>
        </w:tc>
      </w:tr>
    </w:tbl>
    <w:p>
      <w:pPr>
        <w:pStyle w:val="11"/>
        <w:ind w:left="0"/>
        <w:rPr>
          <w:rFonts w:eastAsia="Calibri" w:asciiTheme="minorHAnsi" w:hAnsiTheme="minorHAnsi" w:cstheme="minorHAnsi"/>
          <w:color w:val="auto"/>
          <w:sz w:val="22"/>
          <w:szCs w:val="22"/>
        </w:rPr>
      </w:pPr>
    </w:p>
    <w:sectPr>
      <w:headerReference r:id="rId5" w:type="default"/>
      <w:footerReference r:id="rId6" w:type="default"/>
      <w:pgSz w:w="11906" w:h="16838"/>
      <w:pgMar w:top="1148" w:right="1440" w:bottom="1350" w:left="1440" w:header="0" w:footer="0"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yriad Pro">
    <w:altName w:val="Gubbi"/>
    <w:panose1 w:val="00000000000000000000"/>
    <w:charset w:val="00"/>
    <w:family w:val="swiss"/>
    <w:pitch w:val="default"/>
    <w:sig w:usb0="00000000" w:usb1="00000000" w:usb2="00000000" w:usb3="00000000" w:csb0="0000019F" w:csb1="00000000"/>
  </w:font>
  <w:font w:name="Calibri">
    <w:altName w:val="Trebuchet MS"/>
    <w:panose1 w:val="020F0502020204030204"/>
    <w:charset w:val="86"/>
    <w:family w:val="swiss"/>
    <w:pitch w:val="default"/>
    <w:sig w:usb0="00000000" w:usb1="00000000" w:usb2="00000001" w:usb3="00000000" w:csb0="0000019F"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Mangal">
    <w:altName w:val="Courier New"/>
    <w:panose1 w:val="00000400000000000000"/>
    <w:charset w:val="01"/>
    <w:family w:val="roman"/>
    <w:pitch w:val="default"/>
    <w:sig w:usb0="00000000" w:usb1="00000000" w:usb2="00000000" w:usb3="00000000" w:csb0="00000000" w:csb1="00000000"/>
  </w:font>
  <w:font w:name="Segoe UI">
    <w:altName w:val="Noto Music"/>
    <w:panose1 w:val="020B0502040204020203"/>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等线">
    <w:altName w:val="Gubbi"/>
    <w:panose1 w:val="00000000000000000000"/>
    <w:charset w:val="00"/>
    <w:family w:val="auto"/>
    <w:pitch w:val="default"/>
    <w:sig w:usb0="00000000" w:usb1="00000000" w:usb2="00000000" w:usb3="00000000" w:csb0="00000000" w:csb1="00000000"/>
  </w:font>
  <w:font w:name="Helvetica 65 Medium">
    <w:altName w:val="Arial"/>
    <w:panose1 w:val="00000000000000000000"/>
    <w:charset w:val="00"/>
    <w:family w:val="auto"/>
    <w:pitch w:val="default"/>
    <w:sig w:usb0="00000000" w:usb1="00000000" w:usb2="00000000" w:usb3="00000000" w:csb0="0000019F" w:csb1="00000000"/>
  </w:font>
  <w:font w:name="Helvetica75">
    <w:altName w:val="Arial"/>
    <w:panose1 w:val="00000000000000000000"/>
    <w:charset w:val="00"/>
    <w:family w:val="swiss"/>
    <w:pitch w:val="default"/>
    <w:sig w:usb0="00000000" w:usb1="00000000" w:usb2="00000000" w:usb3="00000000" w:csb0="00000001" w:csb1="00000000"/>
  </w:font>
  <w:font w:name="Helvetica 45 Light">
    <w:altName w:val="Arial"/>
    <w:panose1 w:val="00000000000000000000"/>
    <w:charset w:val="00"/>
    <w:family w:val="auto"/>
    <w:pitch w:val="default"/>
    <w:sig w:usb0="00000000" w:usb1="00000000" w:usb2="00000000" w:usb3="00000000" w:csb0="00000001" w:csb1="00000000"/>
  </w:font>
  <w:font w:name="Verdana">
    <w:panose1 w:val="020B0604030504040204"/>
    <w:charset w:val="00"/>
    <w:family w:val="swiss"/>
    <w:pitch w:val="default"/>
    <w:sig w:usb0="00000287" w:usb1="00000000" w:usb2="00000000" w:usb3="00000000" w:csb0="2000019F" w:csb1="00000000"/>
  </w:font>
  <w:font w:name="Trebuchet MS">
    <w:panose1 w:val="020B0603020202020204"/>
    <w:charset w:val="00"/>
    <w:family w:val="swiss"/>
    <w:pitch w:val="default"/>
    <w:sig w:usb0="00000287" w:usb1="00000000" w:usb2="00000000" w:usb3="00000000" w:csb0="2000009F" w:csb1="00000000"/>
  </w:font>
  <w:font w:name="Arial Narrow">
    <w:altName w:val="Times New Roman"/>
    <w:panose1 w:val="020B0606020202030204"/>
    <w:charset w:val="00"/>
    <w:family w:val="swiss"/>
    <w:pitch w:val="default"/>
    <w:sig w:usb0="00000000" w:usb1="00000000" w:usb2="00000000" w:usb3="00000000" w:csb0="0000009F" w:csb1="00000000"/>
  </w:font>
  <w:font w:name="Segoe UI Symbol">
    <w:altName w:val="Noto Sans"/>
    <w:panose1 w:val="020B0502040204020203"/>
    <w:charset w:val="00"/>
    <w:family w:val="swiss"/>
    <w:pitch w:val="default"/>
    <w:sig w:usb0="00000000" w:usb1="00000000" w:usb2="00040000" w:usb3="00000000" w:csb0="00000001" w:csb1="00000000"/>
  </w:font>
  <w:font w:name="MS Gothic">
    <w:altName w:val="Droid Sans Fallback"/>
    <w:panose1 w:val="020B0609070205080204"/>
    <w:charset w:val="80"/>
    <w:family w:val="modern"/>
    <w:pitch w:val="default"/>
    <w:sig w:usb0="00000000" w:usb1="00000000" w:usb2="08000012" w:usb3="00000000" w:csb0="0002009F" w:csb1="00000000"/>
  </w:font>
  <w:font w:name="Tahoma">
    <w:altName w:val="DejaVu Sans"/>
    <w:panose1 w:val="020B0604030504040204"/>
    <w:charset w:val="00"/>
    <w:family w:val="swiss"/>
    <w:pitch w:val="default"/>
    <w:sig w:usb0="00000000" w:usb1="00000000" w:usb2="00000029" w:usb3="00000000" w:csb0="000101FF" w:csb1="0000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Arial Black">
    <w:panose1 w:val="020B0A04020102020204"/>
    <w:charset w:val="00"/>
    <w:family w:val="auto"/>
    <w:pitch w:val="default"/>
    <w:sig w:usb0="00000287" w:usb1="00000000" w:usb2="00000000" w:usb3="00000000" w:csb0="2000009F" w:csb1="DFD70000"/>
  </w:font>
  <w:font w:name="Noto Sans">
    <w:panose1 w:val="020B0502040504020204"/>
    <w:charset w:val="00"/>
    <w:family w:val="auto"/>
    <w:pitch w:val="default"/>
    <w:sig w:usb0="E00002FF" w:usb1="4000201F" w:usb2="08000029" w:usb3="00100000" w:csb0="0000019F" w:csb1="00000000"/>
  </w:font>
  <w:font w:name="Andale Mono">
    <w:panose1 w:val="020B0509000000000004"/>
    <w:charset w:val="00"/>
    <w:family w:val="auto"/>
    <w:pitch w:val="default"/>
    <w:sig w:usb0="00000287" w:usb1="00000000" w:usb2="00000000" w:usb3="00000000" w:csb0="6000009F" w:csb1="DFD70000"/>
  </w:font>
  <w:font w:name="Noto Music">
    <w:panose1 w:val="020B0502040504020204"/>
    <w:charset w:val="00"/>
    <w:family w:val="auto"/>
    <w:pitch w:val="default"/>
    <w:sig w:usb0="00000003" w:usb1="02006000" w:usb2="01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t>ACC@2020V2.0</w:t>
    </w:r>
  </w:p>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left="-720"/>
      <w:jc w:val="center"/>
      <w:rPr>
        <w:b/>
        <w:bCs/>
        <w:color w:val="AFABAB" w:themeColor="background2" w:themeShade="BF"/>
        <w:sz w:val="24"/>
        <w:szCs w:val="24"/>
        <w:lang w:val="en-US"/>
      </w:rPr>
    </w:pPr>
    <w:bookmarkStart w:id="6" w:name="_Hlk507865672"/>
    <w:r>
      <w:rPr>
        <w:rFonts w:ascii="Arial" w:hAnsi="Arial" w:cs="Arial"/>
        <w:b/>
        <w:bCs/>
        <w:color w:val="293790"/>
        <w:sz w:val="36"/>
        <w:szCs w:val="36"/>
        <w:lang w:val="en-US"/>
      </w:rPr>
      <w:t xml:space="preserve"> </w:t>
    </w:r>
    <w:r>
      <w:rPr>
        <w:b/>
        <w:bCs/>
        <w:color w:val="AFABAB" w:themeColor="background2" w:themeShade="BF"/>
        <w:sz w:val="24"/>
        <w:szCs w:val="24"/>
        <w:lang w:val="en-US"/>
      </w:rPr>
      <w:t>ICTPRG501 – Apply advanced object-oriented language skills</w:t>
    </w:r>
    <w:r>
      <w:rPr>
        <w:rFonts w:ascii="Tahoma" w:hAnsi="Tahoma"/>
        <w:b/>
        <w:sz w:val="24"/>
      </w:rPr>
      <w:drawing>
        <wp:inline distT="0" distB="0" distL="0" distR="0">
          <wp:extent cx="1057275" cy="676910"/>
          <wp:effectExtent l="0" t="0" r="9525" b="8890"/>
          <wp:docPr id="15"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true" noChangeArrowheads="true"/>
                  </pic:cNvPicPr>
                </pic:nvPicPr>
                <pic:blipFill>
                  <a:blip r:embed="rId1"/>
                  <a:srcRect l="31143" t="27374" r="59843" b="63181"/>
                  <a:stretch>
                    <a:fillRect/>
                  </a:stretch>
                </pic:blipFill>
                <pic:spPr>
                  <a:xfrm>
                    <a:off x="0" y="0"/>
                    <a:ext cx="1130900" cy="724048"/>
                  </a:xfrm>
                  <a:prstGeom prst="rect">
                    <a:avLst/>
                  </a:prstGeom>
                  <a:noFill/>
                  <a:ln w="9525">
                    <a:noFill/>
                    <a:miter lim="800000"/>
                    <a:headEnd/>
                    <a:tailEnd/>
                  </a:ln>
                </pic:spPr>
              </pic:pic>
            </a:graphicData>
          </a:graphic>
        </wp:inline>
      </w:drawing>
    </w:r>
  </w:p>
  <w:p>
    <w:pPr>
      <w:pStyle w:val="21"/>
      <w:ind w:left="-720"/>
      <w:jc w:val="center"/>
      <w:rPr>
        <w:b/>
        <w:color w:val="AFABAB" w:themeColor="background2" w:themeShade="BF"/>
        <w:sz w:val="58"/>
      </w:rPr>
    </w:pPr>
    <w:r>
      <w:rPr>
        <w:b/>
        <w:color w:val="AFABAB" w:themeColor="background2" w:themeShade="BF"/>
        <w:sz w:val="30"/>
        <w:szCs w:val="24"/>
      </w:rPr>
      <w:t xml:space="preserve">Student Assessment </w:t>
    </w:r>
    <w:bookmarkEnd w:id="6"/>
    <w:r>
      <w:rPr>
        <w:b/>
        <w:color w:val="AFABAB" w:themeColor="background2" w:themeShade="BF"/>
        <w:sz w:val="30"/>
        <w:szCs w:val="24"/>
      </w:rPr>
      <w:t>Pack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6px;height:16px" o:bullet="t">
        <v:imagedata r:id="rId1" o:title=""/>
      </v:shape>
    </w:pict>
  </w:numPicBullet>
  <w:numPicBullet w:numPicBulletId="1">
    <w:pict>
      <v:shape id="1" type="#_x0000_t75" style="width:16px;height:16px" o:bullet="t">
        <v:imagedata r:id="rId2" o:title=""/>
      </v:shape>
    </w:pict>
  </w:numPicBullet>
  <w:abstractNum w:abstractNumId="0">
    <w:nsid w:val="EBFEFC19"/>
    <w:multiLevelType w:val="singleLevel"/>
    <w:tmpl w:val="EBFEFC19"/>
    <w:lvl w:ilvl="0" w:tentative="0">
      <w:start w:val="1"/>
      <w:numFmt w:val="decimal"/>
      <w:suff w:val="space"/>
      <w:lvlText w:val="%1."/>
      <w:lvlJc w:val="left"/>
    </w:lvl>
  </w:abstractNum>
  <w:abstractNum w:abstractNumId="1">
    <w:nsid w:val="FFFFFF88"/>
    <w:multiLevelType w:val="singleLevel"/>
    <w:tmpl w:val="FFFFFF88"/>
    <w:lvl w:ilvl="0" w:tentative="0">
      <w:start w:val="1"/>
      <w:numFmt w:val="decimal"/>
      <w:pStyle w:val="26"/>
      <w:lvlText w:val="%1."/>
      <w:lvlJc w:val="left"/>
      <w:pPr>
        <w:tabs>
          <w:tab w:val="left" w:pos="0"/>
        </w:tabs>
        <w:ind w:left="0" w:hanging="360"/>
      </w:pPr>
    </w:lvl>
  </w:abstractNum>
  <w:abstractNum w:abstractNumId="2">
    <w:nsid w:val="04EE423C"/>
    <w:multiLevelType w:val="multilevel"/>
    <w:tmpl w:val="04EE42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5485B36"/>
    <w:multiLevelType w:val="multilevel"/>
    <w:tmpl w:val="05485B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5872F48"/>
    <w:multiLevelType w:val="multilevel"/>
    <w:tmpl w:val="05872F48"/>
    <w:lvl w:ilvl="0" w:tentative="0">
      <w:start w:val="1"/>
      <w:numFmt w:val="bullet"/>
      <w:pStyle w:val="80"/>
      <w:lvlText w:val="–"/>
      <w:lvlJc w:val="left"/>
      <w:pPr>
        <w:tabs>
          <w:tab w:val="left" w:pos="283"/>
        </w:tabs>
        <w:ind w:left="283" w:hanging="283"/>
      </w:pPr>
      <w:rPr>
        <w:rFonts w:hint="default" w:ascii="Verdana" w:hAnsi="Verdana"/>
        <w:b w:val="0"/>
        <w:i w:val="0"/>
        <w:sz w:val="24"/>
        <w:szCs w:val="32"/>
      </w:rPr>
    </w:lvl>
    <w:lvl w:ilvl="1" w:tentative="0">
      <w:start w:val="1"/>
      <w:numFmt w:val="bullet"/>
      <w:lvlText w:val="o"/>
      <w:lvlJc w:val="left"/>
      <w:pPr>
        <w:tabs>
          <w:tab w:val="left" w:pos="1156"/>
        </w:tabs>
        <w:ind w:left="1156" w:hanging="360"/>
      </w:pPr>
      <w:rPr>
        <w:rFonts w:hint="default" w:ascii="Courier New" w:hAnsi="Courier New" w:cs="Courier New"/>
      </w:rPr>
    </w:lvl>
    <w:lvl w:ilvl="2" w:tentative="0">
      <w:start w:val="1"/>
      <w:numFmt w:val="bullet"/>
      <w:lvlText w:val=""/>
      <w:lvlJc w:val="left"/>
      <w:pPr>
        <w:tabs>
          <w:tab w:val="left" w:pos="1876"/>
        </w:tabs>
        <w:ind w:left="1876" w:hanging="360"/>
      </w:pPr>
      <w:rPr>
        <w:rFonts w:hint="default" w:ascii="Wingdings" w:hAnsi="Wingdings"/>
      </w:rPr>
    </w:lvl>
    <w:lvl w:ilvl="3" w:tentative="0">
      <w:start w:val="1"/>
      <w:numFmt w:val="bullet"/>
      <w:lvlText w:val=""/>
      <w:lvlJc w:val="left"/>
      <w:pPr>
        <w:tabs>
          <w:tab w:val="left" w:pos="2596"/>
        </w:tabs>
        <w:ind w:left="2596" w:hanging="360"/>
      </w:pPr>
      <w:rPr>
        <w:rFonts w:hint="default" w:ascii="Symbol" w:hAnsi="Symbol"/>
      </w:rPr>
    </w:lvl>
    <w:lvl w:ilvl="4" w:tentative="0">
      <w:start w:val="1"/>
      <w:numFmt w:val="bullet"/>
      <w:lvlText w:val="o"/>
      <w:lvlJc w:val="left"/>
      <w:pPr>
        <w:tabs>
          <w:tab w:val="left" w:pos="3316"/>
        </w:tabs>
        <w:ind w:left="3316" w:hanging="360"/>
      </w:pPr>
      <w:rPr>
        <w:rFonts w:hint="default" w:ascii="Courier New" w:hAnsi="Courier New" w:cs="Courier New"/>
      </w:rPr>
    </w:lvl>
    <w:lvl w:ilvl="5" w:tentative="0">
      <w:start w:val="1"/>
      <w:numFmt w:val="bullet"/>
      <w:lvlText w:val=""/>
      <w:lvlJc w:val="left"/>
      <w:pPr>
        <w:tabs>
          <w:tab w:val="left" w:pos="4036"/>
        </w:tabs>
        <w:ind w:left="4036" w:hanging="360"/>
      </w:pPr>
      <w:rPr>
        <w:rFonts w:hint="default" w:ascii="Wingdings" w:hAnsi="Wingdings"/>
      </w:rPr>
    </w:lvl>
    <w:lvl w:ilvl="6" w:tentative="0">
      <w:start w:val="1"/>
      <w:numFmt w:val="bullet"/>
      <w:lvlText w:val=""/>
      <w:lvlJc w:val="left"/>
      <w:pPr>
        <w:tabs>
          <w:tab w:val="left" w:pos="4756"/>
        </w:tabs>
        <w:ind w:left="4756" w:hanging="360"/>
      </w:pPr>
      <w:rPr>
        <w:rFonts w:hint="default" w:ascii="Symbol" w:hAnsi="Symbol"/>
      </w:rPr>
    </w:lvl>
    <w:lvl w:ilvl="7" w:tentative="0">
      <w:start w:val="1"/>
      <w:numFmt w:val="bullet"/>
      <w:lvlText w:val="o"/>
      <w:lvlJc w:val="left"/>
      <w:pPr>
        <w:tabs>
          <w:tab w:val="left" w:pos="5476"/>
        </w:tabs>
        <w:ind w:left="5476" w:hanging="360"/>
      </w:pPr>
      <w:rPr>
        <w:rFonts w:hint="default" w:ascii="Courier New" w:hAnsi="Courier New" w:cs="Courier New"/>
      </w:rPr>
    </w:lvl>
    <w:lvl w:ilvl="8" w:tentative="0">
      <w:start w:val="1"/>
      <w:numFmt w:val="bullet"/>
      <w:lvlText w:val=""/>
      <w:lvlJc w:val="left"/>
      <w:pPr>
        <w:tabs>
          <w:tab w:val="left" w:pos="6196"/>
        </w:tabs>
        <w:ind w:left="6196" w:hanging="360"/>
      </w:pPr>
      <w:rPr>
        <w:rFonts w:hint="default" w:ascii="Wingdings" w:hAnsi="Wingdings"/>
      </w:rPr>
    </w:lvl>
  </w:abstractNum>
  <w:abstractNum w:abstractNumId="5">
    <w:nsid w:val="0A46485B"/>
    <w:multiLevelType w:val="multilevel"/>
    <w:tmpl w:val="0A46485B"/>
    <w:lvl w:ilvl="0" w:tentative="0">
      <w:start w:val="1"/>
      <w:numFmt w:val="bullet"/>
      <w:pStyle w:val="24"/>
      <w:lvlText w:val=""/>
      <w:lvlJc w:val="left"/>
      <w:pPr>
        <w:ind w:left="720" w:hanging="360"/>
      </w:pPr>
      <w:rPr>
        <w:rFonts w:hint="default" w:ascii="Symbol" w:hAnsi="Symbol"/>
      </w:rPr>
    </w:lvl>
    <w:lvl w:ilvl="1" w:tentative="0">
      <w:start w:val="1"/>
      <w:numFmt w:val="bullet"/>
      <w:pStyle w:val="25"/>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B3C2042"/>
    <w:multiLevelType w:val="multilevel"/>
    <w:tmpl w:val="0B3C20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BC96171"/>
    <w:multiLevelType w:val="multilevel"/>
    <w:tmpl w:val="0BC96171"/>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33175E3"/>
    <w:multiLevelType w:val="multilevel"/>
    <w:tmpl w:val="133175E3"/>
    <w:lvl w:ilvl="0" w:tentative="0">
      <w:start w:val="3"/>
      <w:numFmt w:val="bullet"/>
      <w:lvlText w:val=""/>
      <w:lvlJc w:val="left"/>
      <w:pPr>
        <w:ind w:left="720" w:hanging="360"/>
      </w:pPr>
      <w:rPr>
        <w:rFonts w:hint="default" w:ascii="Symbol" w:hAnsi="Symbol" w:eastAsia="Calibri" w:cs="Times New Roman"/>
        <w:sz w:val="22"/>
        <w:szCs w:val="22"/>
      </w:rPr>
    </w:lvl>
    <w:lvl w:ilvl="1" w:tentative="0">
      <w:start w:val="1"/>
      <w:numFmt w:val="bullet"/>
      <w:lvlText w:val=""/>
      <w:lvlJc w:val="left"/>
      <w:pPr>
        <w:ind w:left="1480" w:hanging="40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39148C2"/>
    <w:multiLevelType w:val="multilevel"/>
    <w:tmpl w:val="139148C2"/>
    <w:lvl w:ilvl="0" w:tentative="0">
      <w:start w:val="1"/>
      <w:numFmt w:val="decimal"/>
      <w:pStyle w:val="46"/>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01045B8"/>
    <w:multiLevelType w:val="multilevel"/>
    <w:tmpl w:val="201045B8"/>
    <w:lvl w:ilvl="0" w:tentative="0">
      <w:start w:val="1"/>
      <w:numFmt w:val="bullet"/>
      <w:lvlText w:val=""/>
      <w:lvlPicBulletId w:val="0"/>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11">
    <w:nsid w:val="20C267B3"/>
    <w:multiLevelType w:val="multilevel"/>
    <w:tmpl w:val="20C267B3"/>
    <w:lvl w:ilvl="0" w:tentative="0">
      <w:start w:val="1"/>
      <w:numFmt w:val="bullet"/>
      <w:lvlText w:val=""/>
      <w:lvlPicBulletId w:val="1"/>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12">
    <w:nsid w:val="2F39557A"/>
    <w:multiLevelType w:val="multilevel"/>
    <w:tmpl w:val="2F39557A"/>
    <w:lvl w:ilvl="0" w:tentative="0">
      <w:start w:val="1"/>
      <w:numFmt w:val="decimal"/>
      <w:lvlText w:val="Question %1:"/>
      <w:lvlJc w:val="left"/>
      <w:pPr>
        <w:ind w:left="7732" w:hanging="360"/>
      </w:pPr>
      <w:rPr>
        <w:rFonts w:hint="default"/>
        <w:b w:val="0"/>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33101847"/>
    <w:multiLevelType w:val="multilevel"/>
    <w:tmpl w:val="331018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3"/>
      <w:numFmt w:val="bullet"/>
      <w:lvlText w:val=""/>
      <w:lvlJc w:val="left"/>
      <w:pPr>
        <w:ind w:left="2520" w:hanging="720"/>
      </w:pPr>
      <w:rPr>
        <w:rFonts w:hint="default" w:ascii="Symbol" w:hAnsi="Symbol" w:eastAsia="Calibri" w:cs="Times New Roman"/>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34AA29AC"/>
    <w:multiLevelType w:val="multilevel"/>
    <w:tmpl w:val="34AA29AC"/>
    <w:lvl w:ilvl="0" w:tentative="0">
      <w:start w:val="1"/>
      <w:numFmt w:val="bullet"/>
      <w:pStyle w:val="45"/>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364A7FD4"/>
    <w:multiLevelType w:val="multilevel"/>
    <w:tmpl w:val="364A7FD4"/>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408451C2"/>
    <w:multiLevelType w:val="multilevel"/>
    <w:tmpl w:val="408451C2"/>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43862AEC"/>
    <w:multiLevelType w:val="multilevel"/>
    <w:tmpl w:val="43862A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4A4737B3"/>
    <w:multiLevelType w:val="multilevel"/>
    <w:tmpl w:val="4A4737B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4C30151B"/>
    <w:multiLevelType w:val="multilevel"/>
    <w:tmpl w:val="4C30151B"/>
    <w:lvl w:ilvl="0" w:tentative="0">
      <w:start w:val="3"/>
      <w:numFmt w:val="bullet"/>
      <w:lvlText w:val=""/>
      <w:lvlJc w:val="left"/>
      <w:pPr>
        <w:ind w:left="720" w:hanging="360"/>
      </w:pPr>
      <w:rPr>
        <w:rFonts w:hint="default" w:ascii="Symbol" w:hAnsi="Symbol" w:eastAsia="Calibri" w:cs="Times New Roman"/>
      </w:rPr>
    </w:lvl>
    <w:lvl w:ilvl="1" w:tentative="0">
      <w:start w:val="0"/>
      <w:numFmt w:val="bullet"/>
      <w:lvlText w:val="·"/>
      <w:lvlJc w:val="left"/>
      <w:pPr>
        <w:ind w:left="1480" w:hanging="400"/>
      </w:pPr>
      <w:rPr>
        <w:rFonts w:hint="default" w:ascii="Calibri" w:hAnsi="Calibri" w:eastAsia="Calibri" w:cs="Calibr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4CD55BFB"/>
    <w:multiLevelType w:val="multilevel"/>
    <w:tmpl w:val="4CD55BFB"/>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4F2FCBBF"/>
    <w:multiLevelType w:val="singleLevel"/>
    <w:tmpl w:val="4F2FCBBF"/>
    <w:lvl w:ilvl="0" w:tentative="0">
      <w:start w:val="1"/>
      <w:numFmt w:val="decimal"/>
      <w:lvlText w:val="%1."/>
      <w:lvlJc w:val="left"/>
      <w:pPr>
        <w:tabs>
          <w:tab w:val="left" w:pos="425"/>
        </w:tabs>
        <w:ind w:left="425" w:leftChars="0" w:hanging="425" w:firstLineChars="0"/>
      </w:pPr>
      <w:rPr>
        <w:rFonts w:hint="default"/>
      </w:rPr>
    </w:lvl>
  </w:abstractNum>
  <w:abstractNum w:abstractNumId="22">
    <w:nsid w:val="62DE1C30"/>
    <w:multiLevelType w:val="multilevel"/>
    <w:tmpl w:val="62DE1C30"/>
    <w:lvl w:ilvl="0" w:tentative="0">
      <w:start w:val="1"/>
      <w:numFmt w:val="bullet"/>
      <w:pStyle w:val="65"/>
      <w:lvlText w:val="•"/>
      <w:lvlJc w:val="left"/>
      <w:pPr>
        <w:tabs>
          <w:tab w:val="left" w:pos="284"/>
        </w:tabs>
        <w:ind w:left="284" w:hanging="284"/>
      </w:pPr>
      <w:rPr>
        <w:rFonts w:hint="default" w:ascii="Arial" w:hAnsi="Arial"/>
        <w:color w:val="A5A5A5" w:themeColor="accent3"/>
        <w14:textFill>
          <w14:solidFill>
            <w14:schemeClr w14:val="accent3"/>
          </w14:solidFill>
        </w14:textFil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Symbol" w:hAnsi="Symbol"/>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Symbol" w:hAnsi="Symbol"/>
      </w:rPr>
    </w:lvl>
  </w:abstractNum>
  <w:abstractNum w:abstractNumId="23">
    <w:nsid w:val="67AA2443"/>
    <w:multiLevelType w:val="singleLevel"/>
    <w:tmpl w:val="67AA24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6A4E7C09"/>
    <w:multiLevelType w:val="multilevel"/>
    <w:tmpl w:val="6A4E7C09"/>
    <w:lvl w:ilvl="0" w:tentative="0">
      <w:start w:val="0"/>
      <w:numFmt w:val="bullet"/>
      <w:lvlText w:val="•"/>
      <w:lvlJc w:val="left"/>
      <w:pPr>
        <w:ind w:left="912" w:hanging="456"/>
      </w:pPr>
      <w:rPr>
        <w:rFonts w:hint="default" w:ascii="Calibri" w:hAnsi="Calibri" w:eastAsia="Calibri" w:cs="Times New Roman"/>
      </w:rPr>
    </w:lvl>
    <w:lvl w:ilvl="1" w:tentative="0">
      <w:start w:val="1"/>
      <w:numFmt w:val="bullet"/>
      <w:lvlText w:val="o"/>
      <w:lvlJc w:val="left"/>
      <w:pPr>
        <w:ind w:left="1536" w:hanging="360"/>
      </w:pPr>
      <w:rPr>
        <w:rFonts w:hint="default" w:ascii="Courier New" w:hAnsi="Courier New" w:cs="Courier New"/>
      </w:rPr>
    </w:lvl>
    <w:lvl w:ilvl="2" w:tentative="0">
      <w:start w:val="1"/>
      <w:numFmt w:val="bullet"/>
      <w:lvlText w:val=""/>
      <w:lvlJc w:val="left"/>
      <w:pPr>
        <w:ind w:left="2256" w:hanging="360"/>
      </w:pPr>
      <w:rPr>
        <w:rFonts w:hint="default" w:ascii="Wingdings" w:hAnsi="Wingdings"/>
      </w:rPr>
    </w:lvl>
    <w:lvl w:ilvl="3" w:tentative="0">
      <w:start w:val="1"/>
      <w:numFmt w:val="bullet"/>
      <w:lvlText w:val=""/>
      <w:lvlJc w:val="left"/>
      <w:pPr>
        <w:ind w:left="2976" w:hanging="360"/>
      </w:pPr>
      <w:rPr>
        <w:rFonts w:hint="default" w:ascii="Symbol" w:hAnsi="Symbol"/>
      </w:rPr>
    </w:lvl>
    <w:lvl w:ilvl="4" w:tentative="0">
      <w:start w:val="1"/>
      <w:numFmt w:val="bullet"/>
      <w:lvlText w:val="o"/>
      <w:lvlJc w:val="left"/>
      <w:pPr>
        <w:ind w:left="3696" w:hanging="360"/>
      </w:pPr>
      <w:rPr>
        <w:rFonts w:hint="default" w:ascii="Courier New" w:hAnsi="Courier New" w:cs="Courier New"/>
      </w:rPr>
    </w:lvl>
    <w:lvl w:ilvl="5" w:tentative="0">
      <w:start w:val="1"/>
      <w:numFmt w:val="bullet"/>
      <w:lvlText w:val=""/>
      <w:lvlJc w:val="left"/>
      <w:pPr>
        <w:ind w:left="4416" w:hanging="360"/>
      </w:pPr>
      <w:rPr>
        <w:rFonts w:hint="default" w:ascii="Wingdings" w:hAnsi="Wingdings"/>
      </w:rPr>
    </w:lvl>
    <w:lvl w:ilvl="6" w:tentative="0">
      <w:start w:val="1"/>
      <w:numFmt w:val="bullet"/>
      <w:lvlText w:val=""/>
      <w:lvlJc w:val="left"/>
      <w:pPr>
        <w:ind w:left="5136" w:hanging="360"/>
      </w:pPr>
      <w:rPr>
        <w:rFonts w:hint="default" w:ascii="Symbol" w:hAnsi="Symbol"/>
      </w:rPr>
    </w:lvl>
    <w:lvl w:ilvl="7" w:tentative="0">
      <w:start w:val="1"/>
      <w:numFmt w:val="bullet"/>
      <w:lvlText w:val="o"/>
      <w:lvlJc w:val="left"/>
      <w:pPr>
        <w:ind w:left="5856" w:hanging="360"/>
      </w:pPr>
      <w:rPr>
        <w:rFonts w:hint="default" w:ascii="Courier New" w:hAnsi="Courier New" w:cs="Courier New"/>
      </w:rPr>
    </w:lvl>
    <w:lvl w:ilvl="8" w:tentative="0">
      <w:start w:val="1"/>
      <w:numFmt w:val="bullet"/>
      <w:lvlText w:val=""/>
      <w:lvlJc w:val="left"/>
      <w:pPr>
        <w:ind w:left="6576" w:hanging="360"/>
      </w:pPr>
      <w:rPr>
        <w:rFonts w:hint="default" w:ascii="Wingdings" w:hAnsi="Wingdings"/>
      </w:rPr>
    </w:lvl>
  </w:abstractNum>
  <w:abstractNum w:abstractNumId="25">
    <w:nsid w:val="7DD10683"/>
    <w:multiLevelType w:val="multilevel"/>
    <w:tmpl w:val="7DD10683"/>
    <w:lvl w:ilvl="0" w:tentative="0">
      <w:start w:val="1"/>
      <w:numFmt w:val="bullet"/>
      <w:pStyle w:val="64"/>
      <w:lvlText w:val=""/>
      <w:lvlJc w:val="left"/>
      <w:pPr>
        <w:ind w:left="720" w:hanging="360"/>
      </w:pPr>
      <w:rPr>
        <w:rFonts w:hint="default" w:ascii="Symbol" w:hAnsi="Symbol"/>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7E106EF3"/>
    <w:multiLevelType w:val="multilevel"/>
    <w:tmpl w:val="7E106EF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1"/>
  </w:num>
  <w:num w:numId="3">
    <w:abstractNumId w:val="14"/>
  </w:num>
  <w:num w:numId="4">
    <w:abstractNumId w:val="9"/>
  </w:num>
  <w:num w:numId="5">
    <w:abstractNumId w:val="25"/>
  </w:num>
  <w:num w:numId="6">
    <w:abstractNumId w:val="22"/>
  </w:num>
  <w:num w:numId="7">
    <w:abstractNumId w:val="4"/>
  </w:num>
  <w:num w:numId="8">
    <w:abstractNumId w:val="13"/>
  </w:num>
  <w:num w:numId="9">
    <w:abstractNumId w:val="19"/>
  </w:num>
  <w:num w:numId="10">
    <w:abstractNumId w:val="15"/>
  </w:num>
  <w:num w:numId="11">
    <w:abstractNumId w:val="24"/>
  </w:num>
  <w:num w:numId="12">
    <w:abstractNumId w:val="8"/>
  </w:num>
  <w:num w:numId="13">
    <w:abstractNumId w:val="20"/>
  </w:num>
  <w:num w:numId="14">
    <w:abstractNumId w:val="16"/>
  </w:num>
  <w:num w:numId="15">
    <w:abstractNumId w:val="23"/>
  </w:num>
  <w:num w:numId="16">
    <w:abstractNumId w:val="12"/>
  </w:num>
  <w:num w:numId="17">
    <w:abstractNumId w:val="0"/>
  </w:num>
  <w:num w:numId="18">
    <w:abstractNumId w:val="21"/>
  </w:num>
  <w:num w:numId="19">
    <w:abstractNumId w:val="10"/>
  </w:num>
  <w:num w:numId="20">
    <w:abstractNumId w:val="11"/>
  </w:num>
  <w:num w:numId="21">
    <w:abstractNumId w:val="17"/>
  </w:num>
  <w:num w:numId="22">
    <w:abstractNumId w:val="2"/>
  </w:num>
  <w:num w:numId="23">
    <w:abstractNumId w:val="6"/>
  </w:num>
  <w:num w:numId="24">
    <w:abstractNumId w:val="18"/>
  </w:num>
  <w:num w:numId="25">
    <w:abstractNumId w:val="3"/>
  </w:num>
  <w:num w:numId="26">
    <w:abstractNumId w:val="7"/>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xsjC0sLS0MDc0NjJW0lEKTi0uzszPAykwMqoFADjQYjQtAAAA"/>
  </w:docVars>
  <w:rsids>
    <w:rsidRoot w:val="00FA2510"/>
    <w:rsid w:val="000014A4"/>
    <w:rsid w:val="00001D30"/>
    <w:rsid w:val="00006C8C"/>
    <w:rsid w:val="000125C1"/>
    <w:rsid w:val="00013D6C"/>
    <w:rsid w:val="000144B0"/>
    <w:rsid w:val="00015B76"/>
    <w:rsid w:val="000211A7"/>
    <w:rsid w:val="000245CB"/>
    <w:rsid w:val="0003160C"/>
    <w:rsid w:val="00031A7F"/>
    <w:rsid w:val="0003253F"/>
    <w:rsid w:val="00032A4B"/>
    <w:rsid w:val="00035E26"/>
    <w:rsid w:val="000363FC"/>
    <w:rsid w:val="00037D86"/>
    <w:rsid w:val="000400D3"/>
    <w:rsid w:val="00041B6D"/>
    <w:rsid w:val="00042ADB"/>
    <w:rsid w:val="00042D69"/>
    <w:rsid w:val="00043188"/>
    <w:rsid w:val="000436B9"/>
    <w:rsid w:val="000444DD"/>
    <w:rsid w:val="000451A8"/>
    <w:rsid w:val="0004723C"/>
    <w:rsid w:val="00056274"/>
    <w:rsid w:val="0006084F"/>
    <w:rsid w:val="00061C56"/>
    <w:rsid w:val="00061CBF"/>
    <w:rsid w:val="0006297E"/>
    <w:rsid w:val="00065923"/>
    <w:rsid w:val="00071867"/>
    <w:rsid w:val="0007292A"/>
    <w:rsid w:val="00080386"/>
    <w:rsid w:val="00082027"/>
    <w:rsid w:val="00082D71"/>
    <w:rsid w:val="00083E6B"/>
    <w:rsid w:val="00085609"/>
    <w:rsid w:val="0008703F"/>
    <w:rsid w:val="00087D6E"/>
    <w:rsid w:val="00092D2F"/>
    <w:rsid w:val="00095770"/>
    <w:rsid w:val="00095B9D"/>
    <w:rsid w:val="000A62B4"/>
    <w:rsid w:val="000B4EFC"/>
    <w:rsid w:val="000B534E"/>
    <w:rsid w:val="000B55A5"/>
    <w:rsid w:val="000B753F"/>
    <w:rsid w:val="000B7B9E"/>
    <w:rsid w:val="000C4345"/>
    <w:rsid w:val="000C43DA"/>
    <w:rsid w:val="000C50DD"/>
    <w:rsid w:val="000C5300"/>
    <w:rsid w:val="000D2123"/>
    <w:rsid w:val="000D6F90"/>
    <w:rsid w:val="000D7DCA"/>
    <w:rsid w:val="000D7F91"/>
    <w:rsid w:val="000E0E9E"/>
    <w:rsid w:val="000E173A"/>
    <w:rsid w:val="000E2C39"/>
    <w:rsid w:val="000E2C5A"/>
    <w:rsid w:val="000E3B7D"/>
    <w:rsid w:val="000E5AE7"/>
    <w:rsid w:val="000E710D"/>
    <w:rsid w:val="000F169E"/>
    <w:rsid w:val="000F2386"/>
    <w:rsid w:val="000F52FB"/>
    <w:rsid w:val="000F5490"/>
    <w:rsid w:val="000F5F58"/>
    <w:rsid w:val="000F6AEB"/>
    <w:rsid w:val="000F7E26"/>
    <w:rsid w:val="001007D1"/>
    <w:rsid w:val="0010298C"/>
    <w:rsid w:val="0011071D"/>
    <w:rsid w:val="00110F37"/>
    <w:rsid w:val="00111621"/>
    <w:rsid w:val="00113146"/>
    <w:rsid w:val="001133A1"/>
    <w:rsid w:val="00117E98"/>
    <w:rsid w:val="00117FA7"/>
    <w:rsid w:val="001229B2"/>
    <w:rsid w:val="00122D78"/>
    <w:rsid w:val="00125F77"/>
    <w:rsid w:val="00131FA7"/>
    <w:rsid w:val="00136A03"/>
    <w:rsid w:val="001403D5"/>
    <w:rsid w:val="00145995"/>
    <w:rsid w:val="001460EB"/>
    <w:rsid w:val="00150E1C"/>
    <w:rsid w:val="00152F22"/>
    <w:rsid w:val="00161DE6"/>
    <w:rsid w:val="00162140"/>
    <w:rsid w:val="001622A5"/>
    <w:rsid w:val="00163074"/>
    <w:rsid w:val="00166582"/>
    <w:rsid w:val="00170097"/>
    <w:rsid w:val="0017031F"/>
    <w:rsid w:val="00172842"/>
    <w:rsid w:val="0017696D"/>
    <w:rsid w:val="001769DA"/>
    <w:rsid w:val="00183BFE"/>
    <w:rsid w:val="00187268"/>
    <w:rsid w:val="0018774C"/>
    <w:rsid w:val="00187BD6"/>
    <w:rsid w:val="00187D5F"/>
    <w:rsid w:val="0019374C"/>
    <w:rsid w:val="00193D21"/>
    <w:rsid w:val="00195825"/>
    <w:rsid w:val="001972E2"/>
    <w:rsid w:val="001A133B"/>
    <w:rsid w:val="001A1A9A"/>
    <w:rsid w:val="001A3F9F"/>
    <w:rsid w:val="001A49D0"/>
    <w:rsid w:val="001A77E4"/>
    <w:rsid w:val="001B062D"/>
    <w:rsid w:val="001B17D8"/>
    <w:rsid w:val="001B1910"/>
    <w:rsid w:val="001B32C4"/>
    <w:rsid w:val="001B4E4F"/>
    <w:rsid w:val="001B5580"/>
    <w:rsid w:val="001C096E"/>
    <w:rsid w:val="001D1868"/>
    <w:rsid w:val="001D560A"/>
    <w:rsid w:val="001D6C58"/>
    <w:rsid w:val="001E10DD"/>
    <w:rsid w:val="001E3E74"/>
    <w:rsid w:val="001E41A7"/>
    <w:rsid w:val="001E492B"/>
    <w:rsid w:val="001E5670"/>
    <w:rsid w:val="001E6944"/>
    <w:rsid w:val="001E71D3"/>
    <w:rsid w:val="001E7568"/>
    <w:rsid w:val="001F0D9A"/>
    <w:rsid w:val="001F303B"/>
    <w:rsid w:val="001F5E0D"/>
    <w:rsid w:val="001F635D"/>
    <w:rsid w:val="001F63BF"/>
    <w:rsid w:val="001F65D7"/>
    <w:rsid w:val="002012E2"/>
    <w:rsid w:val="002016D2"/>
    <w:rsid w:val="00201875"/>
    <w:rsid w:val="00210F06"/>
    <w:rsid w:val="002111A1"/>
    <w:rsid w:val="002124A7"/>
    <w:rsid w:val="002134CE"/>
    <w:rsid w:val="00217424"/>
    <w:rsid w:val="002228F7"/>
    <w:rsid w:val="002254A3"/>
    <w:rsid w:val="002278E7"/>
    <w:rsid w:val="002315C3"/>
    <w:rsid w:val="00235076"/>
    <w:rsid w:val="0024091E"/>
    <w:rsid w:val="002410B5"/>
    <w:rsid w:val="00244015"/>
    <w:rsid w:val="00246154"/>
    <w:rsid w:val="00251279"/>
    <w:rsid w:val="00252EFC"/>
    <w:rsid w:val="00255013"/>
    <w:rsid w:val="00255EFB"/>
    <w:rsid w:val="00256A64"/>
    <w:rsid w:val="00257BDA"/>
    <w:rsid w:val="00263CF7"/>
    <w:rsid w:val="00264FB7"/>
    <w:rsid w:val="00266CE1"/>
    <w:rsid w:val="002721B8"/>
    <w:rsid w:val="002721D4"/>
    <w:rsid w:val="002756E6"/>
    <w:rsid w:val="002762F5"/>
    <w:rsid w:val="002806B9"/>
    <w:rsid w:val="0028403E"/>
    <w:rsid w:val="002843C7"/>
    <w:rsid w:val="0029278B"/>
    <w:rsid w:val="002928BE"/>
    <w:rsid w:val="0029360E"/>
    <w:rsid w:val="002940B2"/>
    <w:rsid w:val="00295A5E"/>
    <w:rsid w:val="002A117E"/>
    <w:rsid w:val="002A2098"/>
    <w:rsid w:val="002A26F9"/>
    <w:rsid w:val="002A4817"/>
    <w:rsid w:val="002B4128"/>
    <w:rsid w:val="002B45DE"/>
    <w:rsid w:val="002C29E0"/>
    <w:rsid w:val="002C495F"/>
    <w:rsid w:val="002C5459"/>
    <w:rsid w:val="002C73FE"/>
    <w:rsid w:val="002D15EE"/>
    <w:rsid w:val="002D22A9"/>
    <w:rsid w:val="002D29E8"/>
    <w:rsid w:val="002D5B05"/>
    <w:rsid w:val="002D6986"/>
    <w:rsid w:val="002E0561"/>
    <w:rsid w:val="002E4C4D"/>
    <w:rsid w:val="002E5F83"/>
    <w:rsid w:val="002F0345"/>
    <w:rsid w:val="002F0B29"/>
    <w:rsid w:val="002F1B2E"/>
    <w:rsid w:val="002F215E"/>
    <w:rsid w:val="002F2CF5"/>
    <w:rsid w:val="002F3B98"/>
    <w:rsid w:val="002F4C0D"/>
    <w:rsid w:val="00304FFD"/>
    <w:rsid w:val="003063D8"/>
    <w:rsid w:val="00306748"/>
    <w:rsid w:val="00307C0D"/>
    <w:rsid w:val="00310C11"/>
    <w:rsid w:val="00322ECE"/>
    <w:rsid w:val="00324C8E"/>
    <w:rsid w:val="00326542"/>
    <w:rsid w:val="003273B5"/>
    <w:rsid w:val="00327607"/>
    <w:rsid w:val="0032784D"/>
    <w:rsid w:val="00327878"/>
    <w:rsid w:val="00332423"/>
    <w:rsid w:val="00335DB9"/>
    <w:rsid w:val="0033792A"/>
    <w:rsid w:val="00340E89"/>
    <w:rsid w:val="003439FA"/>
    <w:rsid w:val="00345F66"/>
    <w:rsid w:val="00345FD2"/>
    <w:rsid w:val="00351518"/>
    <w:rsid w:val="00352BF1"/>
    <w:rsid w:val="00354F98"/>
    <w:rsid w:val="003569E3"/>
    <w:rsid w:val="00360340"/>
    <w:rsid w:val="003611C4"/>
    <w:rsid w:val="003675C3"/>
    <w:rsid w:val="003700E2"/>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C181F"/>
    <w:rsid w:val="003C191E"/>
    <w:rsid w:val="003C5DB1"/>
    <w:rsid w:val="003C7213"/>
    <w:rsid w:val="003D2E68"/>
    <w:rsid w:val="003D756F"/>
    <w:rsid w:val="003E18B4"/>
    <w:rsid w:val="003E4145"/>
    <w:rsid w:val="003F7383"/>
    <w:rsid w:val="00400A87"/>
    <w:rsid w:val="0040538F"/>
    <w:rsid w:val="00406770"/>
    <w:rsid w:val="00406AAE"/>
    <w:rsid w:val="0041236F"/>
    <w:rsid w:val="00415438"/>
    <w:rsid w:val="00415DE6"/>
    <w:rsid w:val="00416749"/>
    <w:rsid w:val="0041727F"/>
    <w:rsid w:val="00420F66"/>
    <w:rsid w:val="00425BAC"/>
    <w:rsid w:val="00426984"/>
    <w:rsid w:val="00437C73"/>
    <w:rsid w:val="00437D05"/>
    <w:rsid w:val="00443D4C"/>
    <w:rsid w:val="00447DE8"/>
    <w:rsid w:val="00450CC8"/>
    <w:rsid w:val="00456D69"/>
    <w:rsid w:val="00456F63"/>
    <w:rsid w:val="0046325A"/>
    <w:rsid w:val="00463B3F"/>
    <w:rsid w:val="0046433D"/>
    <w:rsid w:val="00465CC3"/>
    <w:rsid w:val="00473478"/>
    <w:rsid w:val="0048111C"/>
    <w:rsid w:val="0048145E"/>
    <w:rsid w:val="00481FF7"/>
    <w:rsid w:val="0048406E"/>
    <w:rsid w:val="00490018"/>
    <w:rsid w:val="0049099D"/>
    <w:rsid w:val="00495461"/>
    <w:rsid w:val="00496A58"/>
    <w:rsid w:val="004A35BC"/>
    <w:rsid w:val="004A3611"/>
    <w:rsid w:val="004A4E03"/>
    <w:rsid w:val="004A52F0"/>
    <w:rsid w:val="004A7775"/>
    <w:rsid w:val="004B2C14"/>
    <w:rsid w:val="004B374C"/>
    <w:rsid w:val="004B3CDB"/>
    <w:rsid w:val="004B3E29"/>
    <w:rsid w:val="004C01DD"/>
    <w:rsid w:val="004C1881"/>
    <w:rsid w:val="004C2D12"/>
    <w:rsid w:val="004D2182"/>
    <w:rsid w:val="004D521A"/>
    <w:rsid w:val="004D664B"/>
    <w:rsid w:val="004E0988"/>
    <w:rsid w:val="004E57B7"/>
    <w:rsid w:val="004F414B"/>
    <w:rsid w:val="004F66D8"/>
    <w:rsid w:val="0050078F"/>
    <w:rsid w:val="00500D64"/>
    <w:rsid w:val="00501D9F"/>
    <w:rsid w:val="00502452"/>
    <w:rsid w:val="00502BA9"/>
    <w:rsid w:val="005042B1"/>
    <w:rsid w:val="00504EE8"/>
    <w:rsid w:val="005059C1"/>
    <w:rsid w:val="00510992"/>
    <w:rsid w:val="00517EF4"/>
    <w:rsid w:val="00522144"/>
    <w:rsid w:val="005224C5"/>
    <w:rsid w:val="00526474"/>
    <w:rsid w:val="005307DA"/>
    <w:rsid w:val="00532F43"/>
    <w:rsid w:val="0053401E"/>
    <w:rsid w:val="00536611"/>
    <w:rsid w:val="00543421"/>
    <w:rsid w:val="0054572F"/>
    <w:rsid w:val="00546C25"/>
    <w:rsid w:val="005536E9"/>
    <w:rsid w:val="005544E0"/>
    <w:rsid w:val="00554567"/>
    <w:rsid w:val="005551EF"/>
    <w:rsid w:val="005557AD"/>
    <w:rsid w:val="00556E83"/>
    <w:rsid w:val="00557A1E"/>
    <w:rsid w:val="0056338F"/>
    <w:rsid w:val="00563B0F"/>
    <w:rsid w:val="0056586A"/>
    <w:rsid w:val="00571A1C"/>
    <w:rsid w:val="0057398A"/>
    <w:rsid w:val="00575235"/>
    <w:rsid w:val="00581356"/>
    <w:rsid w:val="00582169"/>
    <w:rsid w:val="005841D1"/>
    <w:rsid w:val="005857C6"/>
    <w:rsid w:val="00585935"/>
    <w:rsid w:val="0059112F"/>
    <w:rsid w:val="00596F31"/>
    <w:rsid w:val="00597839"/>
    <w:rsid w:val="005A1071"/>
    <w:rsid w:val="005A2EEE"/>
    <w:rsid w:val="005A5B19"/>
    <w:rsid w:val="005A617B"/>
    <w:rsid w:val="005B02F8"/>
    <w:rsid w:val="005B1C59"/>
    <w:rsid w:val="005B3452"/>
    <w:rsid w:val="005B4F3C"/>
    <w:rsid w:val="005C1FA2"/>
    <w:rsid w:val="005C576F"/>
    <w:rsid w:val="005C6452"/>
    <w:rsid w:val="005D6718"/>
    <w:rsid w:val="005D7D47"/>
    <w:rsid w:val="005E17FB"/>
    <w:rsid w:val="005E5E0A"/>
    <w:rsid w:val="00603407"/>
    <w:rsid w:val="00603555"/>
    <w:rsid w:val="00605816"/>
    <w:rsid w:val="006062E0"/>
    <w:rsid w:val="006070BB"/>
    <w:rsid w:val="006077EA"/>
    <w:rsid w:val="00607D79"/>
    <w:rsid w:val="00611112"/>
    <w:rsid w:val="006126E8"/>
    <w:rsid w:val="00616578"/>
    <w:rsid w:val="00627656"/>
    <w:rsid w:val="00632232"/>
    <w:rsid w:val="00634E5C"/>
    <w:rsid w:val="006404C6"/>
    <w:rsid w:val="00641C7B"/>
    <w:rsid w:val="0064545A"/>
    <w:rsid w:val="00646A53"/>
    <w:rsid w:val="00646EE7"/>
    <w:rsid w:val="00652A20"/>
    <w:rsid w:val="00663069"/>
    <w:rsid w:val="00663BDF"/>
    <w:rsid w:val="006652F4"/>
    <w:rsid w:val="00665E42"/>
    <w:rsid w:val="00667959"/>
    <w:rsid w:val="006706AD"/>
    <w:rsid w:val="00674E1E"/>
    <w:rsid w:val="0067555C"/>
    <w:rsid w:val="00677912"/>
    <w:rsid w:val="00680AD3"/>
    <w:rsid w:val="00680B4E"/>
    <w:rsid w:val="00682188"/>
    <w:rsid w:val="00683829"/>
    <w:rsid w:val="00687F3A"/>
    <w:rsid w:val="00690D03"/>
    <w:rsid w:val="006A1DA9"/>
    <w:rsid w:val="006A6AC0"/>
    <w:rsid w:val="006A73C1"/>
    <w:rsid w:val="006B09A4"/>
    <w:rsid w:val="006B6DD0"/>
    <w:rsid w:val="006C2BF6"/>
    <w:rsid w:val="006C3AFD"/>
    <w:rsid w:val="006C5B8A"/>
    <w:rsid w:val="006C6972"/>
    <w:rsid w:val="006D4D34"/>
    <w:rsid w:val="006D517F"/>
    <w:rsid w:val="006D5D19"/>
    <w:rsid w:val="006E0FE7"/>
    <w:rsid w:val="00701CF5"/>
    <w:rsid w:val="00701E6A"/>
    <w:rsid w:val="00702CE2"/>
    <w:rsid w:val="00710034"/>
    <w:rsid w:val="00715FE0"/>
    <w:rsid w:val="0072144C"/>
    <w:rsid w:val="00724F0B"/>
    <w:rsid w:val="007254CC"/>
    <w:rsid w:val="00726A42"/>
    <w:rsid w:val="007277EF"/>
    <w:rsid w:val="00730412"/>
    <w:rsid w:val="007325E0"/>
    <w:rsid w:val="00732DC0"/>
    <w:rsid w:val="00733A67"/>
    <w:rsid w:val="00734F54"/>
    <w:rsid w:val="007358FD"/>
    <w:rsid w:val="00741B28"/>
    <w:rsid w:val="007473A3"/>
    <w:rsid w:val="00747849"/>
    <w:rsid w:val="0075324D"/>
    <w:rsid w:val="00754079"/>
    <w:rsid w:val="0076162D"/>
    <w:rsid w:val="007644E5"/>
    <w:rsid w:val="007650C8"/>
    <w:rsid w:val="00765459"/>
    <w:rsid w:val="00765571"/>
    <w:rsid w:val="0076669B"/>
    <w:rsid w:val="007668FF"/>
    <w:rsid w:val="00771A14"/>
    <w:rsid w:val="007734BD"/>
    <w:rsid w:val="00775801"/>
    <w:rsid w:val="00783C4F"/>
    <w:rsid w:val="00783C88"/>
    <w:rsid w:val="00786AB1"/>
    <w:rsid w:val="00790018"/>
    <w:rsid w:val="007902AB"/>
    <w:rsid w:val="00791047"/>
    <w:rsid w:val="007A2F60"/>
    <w:rsid w:val="007A5DAD"/>
    <w:rsid w:val="007B345E"/>
    <w:rsid w:val="007C0C17"/>
    <w:rsid w:val="007C1831"/>
    <w:rsid w:val="007C1E96"/>
    <w:rsid w:val="007C2A84"/>
    <w:rsid w:val="007C71C6"/>
    <w:rsid w:val="007D300A"/>
    <w:rsid w:val="007D33AF"/>
    <w:rsid w:val="007E2AD1"/>
    <w:rsid w:val="007E4F6E"/>
    <w:rsid w:val="007F3C4D"/>
    <w:rsid w:val="007F4155"/>
    <w:rsid w:val="007F6FA8"/>
    <w:rsid w:val="007F7F5B"/>
    <w:rsid w:val="008027C9"/>
    <w:rsid w:val="008052A3"/>
    <w:rsid w:val="008057DE"/>
    <w:rsid w:val="008065C9"/>
    <w:rsid w:val="00806F71"/>
    <w:rsid w:val="008104DD"/>
    <w:rsid w:val="00810D2D"/>
    <w:rsid w:val="00811647"/>
    <w:rsid w:val="00817C87"/>
    <w:rsid w:val="00820FBB"/>
    <w:rsid w:val="0082137E"/>
    <w:rsid w:val="00821BF7"/>
    <w:rsid w:val="00821E01"/>
    <w:rsid w:val="00822748"/>
    <w:rsid w:val="0082386A"/>
    <w:rsid w:val="00825362"/>
    <w:rsid w:val="0082540D"/>
    <w:rsid w:val="008279CF"/>
    <w:rsid w:val="008379B2"/>
    <w:rsid w:val="0084311F"/>
    <w:rsid w:val="00845AA1"/>
    <w:rsid w:val="008538B3"/>
    <w:rsid w:val="00856FBA"/>
    <w:rsid w:val="008573E8"/>
    <w:rsid w:val="008654F8"/>
    <w:rsid w:val="00865B82"/>
    <w:rsid w:val="0086733C"/>
    <w:rsid w:val="00870759"/>
    <w:rsid w:val="0087290D"/>
    <w:rsid w:val="00876C3A"/>
    <w:rsid w:val="00876D40"/>
    <w:rsid w:val="00880272"/>
    <w:rsid w:val="00884E48"/>
    <w:rsid w:val="00885C58"/>
    <w:rsid w:val="0088651B"/>
    <w:rsid w:val="008874A0"/>
    <w:rsid w:val="008926CB"/>
    <w:rsid w:val="00892E4B"/>
    <w:rsid w:val="0089656D"/>
    <w:rsid w:val="00897BEB"/>
    <w:rsid w:val="00897E0E"/>
    <w:rsid w:val="008A0C6A"/>
    <w:rsid w:val="008A0E5F"/>
    <w:rsid w:val="008A1FB5"/>
    <w:rsid w:val="008A3CCC"/>
    <w:rsid w:val="008A6FEE"/>
    <w:rsid w:val="008A79A0"/>
    <w:rsid w:val="008B168B"/>
    <w:rsid w:val="008B4474"/>
    <w:rsid w:val="008B5B3E"/>
    <w:rsid w:val="008C3ACC"/>
    <w:rsid w:val="008C7DD0"/>
    <w:rsid w:val="008D3688"/>
    <w:rsid w:val="008D5DDB"/>
    <w:rsid w:val="008E23FC"/>
    <w:rsid w:val="008E6A54"/>
    <w:rsid w:val="00903AEB"/>
    <w:rsid w:val="0090423E"/>
    <w:rsid w:val="00905E47"/>
    <w:rsid w:val="00906B2B"/>
    <w:rsid w:val="009107C2"/>
    <w:rsid w:val="009131FB"/>
    <w:rsid w:val="00913359"/>
    <w:rsid w:val="00925BB9"/>
    <w:rsid w:val="009276B2"/>
    <w:rsid w:val="009302EA"/>
    <w:rsid w:val="00930820"/>
    <w:rsid w:val="00935A96"/>
    <w:rsid w:val="00940EF8"/>
    <w:rsid w:val="00943B08"/>
    <w:rsid w:val="0094459A"/>
    <w:rsid w:val="0094749A"/>
    <w:rsid w:val="00953E02"/>
    <w:rsid w:val="00954A19"/>
    <w:rsid w:val="0095694A"/>
    <w:rsid w:val="0096397E"/>
    <w:rsid w:val="00965578"/>
    <w:rsid w:val="00972B95"/>
    <w:rsid w:val="00977676"/>
    <w:rsid w:val="009826B2"/>
    <w:rsid w:val="00982ECF"/>
    <w:rsid w:val="009861C3"/>
    <w:rsid w:val="00987A45"/>
    <w:rsid w:val="00997922"/>
    <w:rsid w:val="00997CC5"/>
    <w:rsid w:val="009A5620"/>
    <w:rsid w:val="009A6F95"/>
    <w:rsid w:val="009A7D57"/>
    <w:rsid w:val="009A7F0D"/>
    <w:rsid w:val="009A7F48"/>
    <w:rsid w:val="009B1665"/>
    <w:rsid w:val="009B28BA"/>
    <w:rsid w:val="009B4D80"/>
    <w:rsid w:val="009B4F16"/>
    <w:rsid w:val="009D14D1"/>
    <w:rsid w:val="009D4074"/>
    <w:rsid w:val="009D7CDA"/>
    <w:rsid w:val="009E46C9"/>
    <w:rsid w:val="009E5639"/>
    <w:rsid w:val="009F27F3"/>
    <w:rsid w:val="009F3D22"/>
    <w:rsid w:val="00A03E5F"/>
    <w:rsid w:val="00A04640"/>
    <w:rsid w:val="00A117CD"/>
    <w:rsid w:val="00A11B04"/>
    <w:rsid w:val="00A15EAB"/>
    <w:rsid w:val="00A24AE3"/>
    <w:rsid w:val="00A25931"/>
    <w:rsid w:val="00A26763"/>
    <w:rsid w:val="00A36D17"/>
    <w:rsid w:val="00A37886"/>
    <w:rsid w:val="00A41A7E"/>
    <w:rsid w:val="00A46040"/>
    <w:rsid w:val="00A47169"/>
    <w:rsid w:val="00A47DE2"/>
    <w:rsid w:val="00A51148"/>
    <w:rsid w:val="00A5376C"/>
    <w:rsid w:val="00A5632B"/>
    <w:rsid w:val="00A62C9B"/>
    <w:rsid w:val="00A64964"/>
    <w:rsid w:val="00A6607D"/>
    <w:rsid w:val="00A67301"/>
    <w:rsid w:val="00A67394"/>
    <w:rsid w:val="00A67EE1"/>
    <w:rsid w:val="00A73344"/>
    <w:rsid w:val="00A759E5"/>
    <w:rsid w:val="00A77141"/>
    <w:rsid w:val="00A80DD3"/>
    <w:rsid w:val="00A82675"/>
    <w:rsid w:val="00A827A2"/>
    <w:rsid w:val="00A82AA9"/>
    <w:rsid w:val="00A907E4"/>
    <w:rsid w:val="00A91D97"/>
    <w:rsid w:val="00A949C7"/>
    <w:rsid w:val="00A9575B"/>
    <w:rsid w:val="00AA1D4A"/>
    <w:rsid w:val="00AB1CBA"/>
    <w:rsid w:val="00AB1CC0"/>
    <w:rsid w:val="00AB673E"/>
    <w:rsid w:val="00AC0E63"/>
    <w:rsid w:val="00AC6A0D"/>
    <w:rsid w:val="00AD20BC"/>
    <w:rsid w:val="00AD3004"/>
    <w:rsid w:val="00AD57F9"/>
    <w:rsid w:val="00AD7F86"/>
    <w:rsid w:val="00AE3589"/>
    <w:rsid w:val="00AE38E1"/>
    <w:rsid w:val="00AE6617"/>
    <w:rsid w:val="00AF2B7A"/>
    <w:rsid w:val="00AF4DA1"/>
    <w:rsid w:val="00AF73FD"/>
    <w:rsid w:val="00B0006C"/>
    <w:rsid w:val="00B01166"/>
    <w:rsid w:val="00B03999"/>
    <w:rsid w:val="00B041DC"/>
    <w:rsid w:val="00B0424C"/>
    <w:rsid w:val="00B04533"/>
    <w:rsid w:val="00B0723B"/>
    <w:rsid w:val="00B11074"/>
    <w:rsid w:val="00B15215"/>
    <w:rsid w:val="00B152C6"/>
    <w:rsid w:val="00B159EE"/>
    <w:rsid w:val="00B16617"/>
    <w:rsid w:val="00B245F7"/>
    <w:rsid w:val="00B269F4"/>
    <w:rsid w:val="00B325A2"/>
    <w:rsid w:val="00B35C34"/>
    <w:rsid w:val="00B40B88"/>
    <w:rsid w:val="00B45D31"/>
    <w:rsid w:val="00B64124"/>
    <w:rsid w:val="00B65981"/>
    <w:rsid w:val="00B66FB6"/>
    <w:rsid w:val="00B719F4"/>
    <w:rsid w:val="00B80203"/>
    <w:rsid w:val="00B81D32"/>
    <w:rsid w:val="00B85A83"/>
    <w:rsid w:val="00B87467"/>
    <w:rsid w:val="00B90758"/>
    <w:rsid w:val="00B9163B"/>
    <w:rsid w:val="00B9305B"/>
    <w:rsid w:val="00B95375"/>
    <w:rsid w:val="00BA0AB4"/>
    <w:rsid w:val="00BA26E9"/>
    <w:rsid w:val="00BA3308"/>
    <w:rsid w:val="00BA363F"/>
    <w:rsid w:val="00BB2D2B"/>
    <w:rsid w:val="00BB37BD"/>
    <w:rsid w:val="00BB3E57"/>
    <w:rsid w:val="00BB4D7C"/>
    <w:rsid w:val="00BC4593"/>
    <w:rsid w:val="00BC4F3E"/>
    <w:rsid w:val="00BC51AC"/>
    <w:rsid w:val="00BC6FB7"/>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2955"/>
    <w:rsid w:val="00C057D2"/>
    <w:rsid w:val="00C06562"/>
    <w:rsid w:val="00C073D6"/>
    <w:rsid w:val="00C10E9E"/>
    <w:rsid w:val="00C11B80"/>
    <w:rsid w:val="00C152C8"/>
    <w:rsid w:val="00C17B72"/>
    <w:rsid w:val="00C20773"/>
    <w:rsid w:val="00C215E7"/>
    <w:rsid w:val="00C2418C"/>
    <w:rsid w:val="00C2476E"/>
    <w:rsid w:val="00C24A59"/>
    <w:rsid w:val="00C3415B"/>
    <w:rsid w:val="00C40864"/>
    <w:rsid w:val="00C4460B"/>
    <w:rsid w:val="00C44BF3"/>
    <w:rsid w:val="00C44DCB"/>
    <w:rsid w:val="00C46AAD"/>
    <w:rsid w:val="00C54C04"/>
    <w:rsid w:val="00C5692B"/>
    <w:rsid w:val="00C66356"/>
    <w:rsid w:val="00C67ED1"/>
    <w:rsid w:val="00C74813"/>
    <w:rsid w:val="00C8110C"/>
    <w:rsid w:val="00C82722"/>
    <w:rsid w:val="00C87184"/>
    <w:rsid w:val="00CA1725"/>
    <w:rsid w:val="00CA1879"/>
    <w:rsid w:val="00CA1D28"/>
    <w:rsid w:val="00CA2F95"/>
    <w:rsid w:val="00CA7DEB"/>
    <w:rsid w:val="00CB1F73"/>
    <w:rsid w:val="00CB43BD"/>
    <w:rsid w:val="00CC1A82"/>
    <w:rsid w:val="00CC5DC5"/>
    <w:rsid w:val="00CE0820"/>
    <w:rsid w:val="00CE22A9"/>
    <w:rsid w:val="00CE6188"/>
    <w:rsid w:val="00CE7168"/>
    <w:rsid w:val="00CF43F3"/>
    <w:rsid w:val="00CF44A3"/>
    <w:rsid w:val="00CF4E15"/>
    <w:rsid w:val="00CF644F"/>
    <w:rsid w:val="00D06C7F"/>
    <w:rsid w:val="00D072B1"/>
    <w:rsid w:val="00D15A31"/>
    <w:rsid w:val="00D16612"/>
    <w:rsid w:val="00D22B0A"/>
    <w:rsid w:val="00D24E54"/>
    <w:rsid w:val="00D36024"/>
    <w:rsid w:val="00D37DEA"/>
    <w:rsid w:val="00D4335C"/>
    <w:rsid w:val="00D4458C"/>
    <w:rsid w:val="00D44C14"/>
    <w:rsid w:val="00D46CC8"/>
    <w:rsid w:val="00D470DF"/>
    <w:rsid w:val="00D50548"/>
    <w:rsid w:val="00D50C3A"/>
    <w:rsid w:val="00D51641"/>
    <w:rsid w:val="00D51E9C"/>
    <w:rsid w:val="00D53D71"/>
    <w:rsid w:val="00D56860"/>
    <w:rsid w:val="00D56F49"/>
    <w:rsid w:val="00D57445"/>
    <w:rsid w:val="00D616A0"/>
    <w:rsid w:val="00D63295"/>
    <w:rsid w:val="00D66727"/>
    <w:rsid w:val="00D72492"/>
    <w:rsid w:val="00D74565"/>
    <w:rsid w:val="00D74F91"/>
    <w:rsid w:val="00D77BD9"/>
    <w:rsid w:val="00D83743"/>
    <w:rsid w:val="00D8504A"/>
    <w:rsid w:val="00D90E72"/>
    <w:rsid w:val="00D92019"/>
    <w:rsid w:val="00D9285B"/>
    <w:rsid w:val="00D95CF2"/>
    <w:rsid w:val="00D96CF7"/>
    <w:rsid w:val="00DA780B"/>
    <w:rsid w:val="00DB484C"/>
    <w:rsid w:val="00DB57ED"/>
    <w:rsid w:val="00DB666A"/>
    <w:rsid w:val="00DB7A87"/>
    <w:rsid w:val="00DB7AAE"/>
    <w:rsid w:val="00DC20C7"/>
    <w:rsid w:val="00DD2491"/>
    <w:rsid w:val="00DE7624"/>
    <w:rsid w:val="00DF7E7B"/>
    <w:rsid w:val="00E0403D"/>
    <w:rsid w:val="00E049E3"/>
    <w:rsid w:val="00E05D88"/>
    <w:rsid w:val="00E15CF7"/>
    <w:rsid w:val="00E16751"/>
    <w:rsid w:val="00E205B7"/>
    <w:rsid w:val="00E222F7"/>
    <w:rsid w:val="00E24802"/>
    <w:rsid w:val="00E27565"/>
    <w:rsid w:val="00E31700"/>
    <w:rsid w:val="00E31D02"/>
    <w:rsid w:val="00E32942"/>
    <w:rsid w:val="00E3767B"/>
    <w:rsid w:val="00E41FAF"/>
    <w:rsid w:val="00E43546"/>
    <w:rsid w:val="00E4375A"/>
    <w:rsid w:val="00E46FAF"/>
    <w:rsid w:val="00E520BE"/>
    <w:rsid w:val="00E532C3"/>
    <w:rsid w:val="00E54324"/>
    <w:rsid w:val="00E54443"/>
    <w:rsid w:val="00E556B6"/>
    <w:rsid w:val="00E56D52"/>
    <w:rsid w:val="00E610B7"/>
    <w:rsid w:val="00E63C5A"/>
    <w:rsid w:val="00E67BF6"/>
    <w:rsid w:val="00E71967"/>
    <w:rsid w:val="00E71F02"/>
    <w:rsid w:val="00E7428F"/>
    <w:rsid w:val="00E75D8D"/>
    <w:rsid w:val="00E81260"/>
    <w:rsid w:val="00E94E9F"/>
    <w:rsid w:val="00E97A55"/>
    <w:rsid w:val="00EA1F92"/>
    <w:rsid w:val="00EA207E"/>
    <w:rsid w:val="00EA3517"/>
    <w:rsid w:val="00EA738D"/>
    <w:rsid w:val="00EB05AD"/>
    <w:rsid w:val="00EB1716"/>
    <w:rsid w:val="00EB2401"/>
    <w:rsid w:val="00EB2A29"/>
    <w:rsid w:val="00EB32FE"/>
    <w:rsid w:val="00EC0540"/>
    <w:rsid w:val="00EC6AC3"/>
    <w:rsid w:val="00ED4D27"/>
    <w:rsid w:val="00ED4F54"/>
    <w:rsid w:val="00ED6366"/>
    <w:rsid w:val="00ED644E"/>
    <w:rsid w:val="00EE03B2"/>
    <w:rsid w:val="00EE1F65"/>
    <w:rsid w:val="00EE45BA"/>
    <w:rsid w:val="00EF2FA2"/>
    <w:rsid w:val="00EF3F33"/>
    <w:rsid w:val="00EF4359"/>
    <w:rsid w:val="00F007C7"/>
    <w:rsid w:val="00F021BD"/>
    <w:rsid w:val="00F053B7"/>
    <w:rsid w:val="00F06E48"/>
    <w:rsid w:val="00F07BF3"/>
    <w:rsid w:val="00F11722"/>
    <w:rsid w:val="00F16CC5"/>
    <w:rsid w:val="00F21A5B"/>
    <w:rsid w:val="00F24F69"/>
    <w:rsid w:val="00F30413"/>
    <w:rsid w:val="00F3226F"/>
    <w:rsid w:val="00F40820"/>
    <w:rsid w:val="00F435D9"/>
    <w:rsid w:val="00F43EBF"/>
    <w:rsid w:val="00F518A1"/>
    <w:rsid w:val="00F56660"/>
    <w:rsid w:val="00F578E7"/>
    <w:rsid w:val="00F62725"/>
    <w:rsid w:val="00F64A0C"/>
    <w:rsid w:val="00F6668F"/>
    <w:rsid w:val="00F67C52"/>
    <w:rsid w:val="00F731D7"/>
    <w:rsid w:val="00F7717D"/>
    <w:rsid w:val="00F80C18"/>
    <w:rsid w:val="00F82824"/>
    <w:rsid w:val="00F84159"/>
    <w:rsid w:val="00F85221"/>
    <w:rsid w:val="00F90F32"/>
    <w:rsid w:val="00F9262B"/>
    <w:rsid w:val="00F95477"/>
    <w:rsid w:val="00F95DE7"/>
    <w:rsid w:val="00FA054C"/>
    <w:rsid w:val="00FA2510"/>
    <w:rsid w:val="00FA3997"/>
    <w:rsid w:val="00FA65CD"/>
    <w:rsid w:val="00FB12B7"/>
    <w:rsid w:val="00FB155A"/>
    <w:rsid w:val="00FB2C3F"/>
    <w:rsid w:val="00FB2F7F"/>
    <w:rsid w:val="00FB4A67"/>
    <w:rsid w:val="00FC1D4F"/>
    <w:rsid w:val="00FC368D"/>
    <w:rsid w:val="00FC3CBF"/>
    <w:rsid w:val="00FD0A86"/>
    <w:rsid w:val="00FD2354"/>
    <w:rsid w:val="00FD24AE"/>
    <w:rsid w:val="00FD2BCE"/>
    <w:rsid w:val="00FD3D59"/>
    <w:rsid w:val="00FD4A6D"/>
    <w:rsid w:val="00FD5C10"/>
    <w:rsid w:val="00FE3148"/>
    <w:rsid w:val="00FE6C10"/>
    <w:rsid w:val="00FF1E68"/>
    <w:rsid w:val="00FF2EDE"/>
    <w:rsid w:val="00FF4B41"/>
    <w:rsid w:val="00FF6B3D"/>
    <w:rsid w:val="19FFB096"/>
    <w:rsid w:val="3ADD45A3"/>
    <w:rsid w:val="6D244CDC"/>
    <w:rsid w:val="AF6B9B63"/>
    <w:rsid w:val="BFFD14AF"/>
    <w:rsid w:val="EFB93C8B"/>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0"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qFormat="1" w:uiPriority="99" w:semiHidden="0" w:name="List Number"/>
    <w:lsdException w:uiPriority="99" w:name="List 2"/>
    <w:lsdException w:uiPriority="99" w:name="List 3"/>
    <w:lsdException w:uiPriority="99" w:name="List 4"/>
    <w:lsdException w:uiPriority="99" w:name="List 5"/>
    <w:lsdException w:qFormat="1"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288" w:lineRule="auto"/>
    </w:pPr>
    <w:rPr>
      <w:rFonts w:ascii="Myriad Pro" w:hAnsi="Myriad Pro" w:eastAsia="Calibri" w:cs="Times New Roman"/>
      <w:color w:val="0D0D0D"/>
      <w:sz w:val="21"/>
      <w:lang w:val="en-AU" w:eastAsia="en-US" w:bidi="ar-SA"/>
    </w:rPr>
  </w:style>
  <w:style w:type="paragraph" w:styleId="2">
    <w:name w:val="heading 1"/>
    <w:basedOn w:val="1"/>
    <w:next w:val="1"/>
    <w:link w:val="35"/>
    <w:qFormat/>
    <w:uiPriority w:val="9"/>
    <w:pPr>
      <w:keepNext/>
      <w:keepLines/>
      <w:spacing w:before="280" w:after="0" w:line="240" w:lineRule="auto"/>
      <w:outlineLvl w:val="0"/>
    </w:pPr>
    <w:rPr>
      <w:rFonts w:eastAsia="Times New Roman"/>
      <w:sz w:val="52"/>
      <w:szCs w:val="32"/>
      <w:lang w:eastAsia="en-AU"/>
    </w:rPr>
  </w:style>
  <w:style w:type="paragraph" w:styleId="3">
    <w:name w:val="heading 2"/>
    <w:basedOn w:val="1"/>
    <w:next w:val="1"/>
    <w:link w:val="36"/>
    <w:unhideWhenUsed/>
    <w:qFormat/>
    <w:uiPriority w:val="9"/>
    <w:pPr>
      <w:keepNext/>
      <w:keepLines/>
      <w:spacing w:before="360" w:after="120" w:line="240" w:lineRule="auto"/>
      <w:outlineLvl w:val="1"/>
    </w:pPr>
    <w:rPr>
      <w:rFonts w:eastAsia="Times New Roman"/>
      <w:color w:val="404040"/>
      <w:sz w:val="40"/>
      <w:szCs w:val="26"/>
    </w:rPr>
  </w:style>
  <w:style w:type="paragraph" w:styleId="4">
    <w:name w:val="heading 3"/>
    <w:basedOn w:val="1"/>
    <w:next w:val="1"/>
    <w:link w:val="37"/>
    <w:unhideWhenUsed/>
    <w:qFormat/>
    <w:uiPriority w:val="9"/>
    <w:pPr>
      <w:keepNext/>
      <w:keepLines/>
      <w:spacing w:before="300" w:after="300" w:line="240" w:lineRule="auto"/>
      <w:outlineLvl w:val="2"/>
    </w:pPr>
    <w:rPr>
      <w:rFonts w:eastAsia="Times New Roman"/>
      <w:color w:val="009CF0"/>
      <w:spacing w:val="10"/>
      <w:sz w:val="28"/>
      <w:szCs w:val="24"/>
    </w:rPr>
  </w:style>
  <w:style w:type="paragraph" w:styleId="5">
    <w:name w:val="heading 4"/>
    <w:basedOn w:val="1"/>
    <w:next w:val="1"/>
    <w:link w:val="38"/>
    <w:unhideWhenUsed/>
    <w:qFormat/>
    <w:uiPriority w:val="9"/>
    <w:pPr>
      <w:keepNext/>
      <w:keepLines/>
      <w:spacing w:after="120"/>
      <w:outlineLvl w:val="3"/>
    </w:pPr>
    <w:rPr>
      <w:rFonts w:eastAsia="Times New Roman"/>
      <w:b/>
      <w:iCs/>
      <w:caps/>
      <w:color w:val="7F7F7F"/>
      <w:spacing w:val="20"/>
    </w:rPr>
  </w:style>
  <w:style w:type="paragraph" w:styleId="6">
    <w:name w:val="heading 5"/>
    <w:basedOn w:val="1"/>
    <w:next w:val="1"/>
    <w:link w:val="39"/>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8"/>
    <w:basedOn w:val="1"/>
    <w:next w:val="1"/>
    <w:link w:val="102"/>
    <w:unhideWhenUsed/>
    <w:qFormat/>
    <w:uiPriority w:val="9"/>
    <w:pPr>
      <w:spacing w:after="0" w:line="259" w:lineRule="auto"/>
      <w:ind w:left="1440" w:hanging="1440"/>
      <w:outlineLvl w:val="7"/>
    </w:pPr>
    <w:rPr>
      <w:rFonts w:asciiTheme="minorHAnsi" w:hAnsiTheme="minorHAnsi" w:eastAsiaTheme="minorHAnsi" w:cstheme="minorBidi"/>
      <w:color w:val="auto"/>
      <w:sz w:val="22"/>
      <w:lang w:val="en-US"/>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56"/>
    <w:semiHidden/>
    <w:unhideWhenUsed/>
    <w:qFormat/>
    <w:uiPriority w:val="0"/>
    <w:pPr>
      <w:spacing w:after="0" w:line="240" w:lineRule="auto"/>
    </w:pPr>
    <w:rPr>
      <w:rFonts w:ascii="Segoe UI" w:hAnsi="Segoe UI" w:cs="Segoe UI"/>
      <w:sz w:val="18"/>
      <w:szCs w:val="18"/>
    </w:rPr>
  </w:style>
  <w:style w:type="paragraph" w:styleId="11">
    <w:name w:val="Body Text"/>
    <w:basedOn w:val="1"/>
    <w:link w:val="57"/>
    <w:qFormat/>
    <w:uiPriority w:val="0"/>
    <w:pPr>
      <w:spacing w:after="120" w:line="240" w:lineRule="auto"/>
      <w:ind w:left="1701"/>
      <w:contextualSpacing/>
    </w:pPr>
    <w:rPr>
      <w:rFonts w:ascii="Calibri" w:hAnsi="Calibri" w:eastAsia="Times New Roman"/>
      <w:color w:val="7F7F7F"/>
      <w:sz w:val="20"/>
    </w:rPr>
  </w:style>
  <w:style w:type="paragraph" w:styleId="12">
    <w:name w:val="Body Text 3"/>
    <w:basedOn w:val="1"/>
    <w:link w:val="67"/>
    <w:semiHidden/>
    <w:unhideWhenUsed/>
    <w:qFormat/>
    <w:uiPriority w:val="99"/>
    <w:pPr>
      <w:spacing w:after="120"/>
    </w:pPr>
    <w:rPr>
      <w:sz w:val="16"/>
      <w:szCs w:val="16"/>
    </w:rPr>
  </w:style>
  <w:style w:type="paragraph" w:styleId="13">
    <w:name w:val="Body Text Indent"/>
    <w:basedOn w:val="1"/>
    <w:link w:val="86"/>
    <w:unhideWhenUsed/>
    <w:qFormat/>
    <w:uiPriority w:val="99"/>
    <w:pPr>
      <w:spacing w:after="120"/>
      <w:ind w:left="283"/>
    </w:pPr>
  </w:style>
  <w:style w:type="paragraph" w:styleId="14">
    <w:name w:val="caption"/>
    <w:basedOn w:val="1"/>
    <w:next w:val="1"/>
    <w:unhideWhenUsed/>
    <w:qFormat/>
    <w:uiPriority w:val="35"/>
    <w:pPr>
      <w:spacing w:after="360" w:line="240" w:lineRule="auto"/>
    </w:pPr>
    <w:rPr>
      <w:i/>
      <w:iCs/>
      <w:sz w:val="18"/>
      <w:szCs w:val="18"/>
    </w:rPr>
  </w:style>
  <w:style w:type="character" w:styleId="15">
    <w:name w:val="annotation reference"/>
    <w:basedOn w:val="8"/>
    <w:semiHidden/>
    <w:unhideWhenUsed/>
    <w:uiPriority w:val="99"/>
    <w:rPr>
      <w:sz w:val="18"/>
      <w:szCs w:val="18"/>
    </w:rPr>
  </w:style>
  <w:style w:type="paragraph" w:styleId="16">
    <w:name w:val="annotation text"/>
    <w:basedOn w:val="1"/>
    <w:link w:val="70"/>
    <w:unhideWhenUsed/>
    <w:uiPriority w:val="99"/>
    <w:pPr>
      <w:spacing w:line="240" w:lineRule="auto"/>
    </w:pPr>
    <w:rPr>
      <w:sz w:val="24"/>
      <w:szCs w:val="24"/>
    </w:rPr>
  </w:style>
  <w:style w:type="paragraph" w:styleId="17">
    <w:name w:val="annotation subject"/>
    <w:basedOn w:val="16"/>
    <w:next w:val="16"/>
    <w:link w:val="71"/>
    <w:semiHidden/>
    <w:unhideWhenUsed/>
    <w:uiPriority w:val="99"/>
    <w:rPr>
      <w:b/>
      <w:bCs/>
      <w:sz w:val="20"/>
      <w:szCs w:val="20"/>
    </w:rPr>
  </w:style>
  <w:style w:type="character" w:styleId="18">
    <w:name w:val="Emphasis"/>
    <w:basedOn w:val="8"/>
    <w:qFormat/>
    <w:uiPriority w:val="20"/>
    <w:rPr>
      <w:i/>
      <w:iCs/>
    </w:rPr>
  </w:style>
  <w:style w:type="character" w:styleId="19">
    <w:name w:val="FollowedHyperlink"/>
    <w:basedOn w:val="8"/>
    <w:semiHidden/>
    <w:unhideWhenUsed/>
    <w:uiPriority w:val="99"/>
    <w:rPr>
      <w:color w:val="954F72" w:themeColor="followedHyperlink"/>
      <w:u w:val="single"/>
      <w14:textFill>
        <w14:solidFill>
          <w14:schemeClr w14:val="folHlink"/>
        </w14:solidFill>
      </w14:textFill>
    </w:rPr>
  </w:style>
  <w:style w:type="paragraph" w:styleId="20">
    <w:name w:val="footer"/>
    <w:basedOn w:val="1"/>
    <w:link w:val="44"/>
    <w:unhideWhenUsed/>
    <w:uiPriority w:val="99"/>
    <w:pPr>
      <w:tabs>
        <w:tab w:val="center" w:pos="4961"/>
        <w:tab w:val="right" w:pos="9781"/>
      </w:tabs>
      <w:spacing w:after="0" w:line="240" w:lineRule="auto"/>
    </w:pPr>
    <w:rPr>
      <w:color w:val="7F7F7F"/>
      <w:spacing w:val="10"/>
      <w:sz w:val="16"/>
    </w:rPr>
  </w:style>
  <w:style w:type="paragraph" w:styleId="21">
    <w:name w:val="header"/>
    <w:basedOn w:val="2"/>
    <w:link w:val="43"/>
    <w:unhideWhenUsed/>
    <w:uiPriority w:val="0"/>
    <w:rPr>
      <w:color w:val="FFFFFF"/>
    </w:rPr>
  </w:style>
  <w:style w:type="paragraph" w:styleId="22">
    <w:name w:val="HTML Preformatted"/>
    <w:basedOn w:val="1"/>
    <w:link w:val="8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color w:val="auto"/>
      <w:sz w:val="20"/>
      <w:lang w:eastAsia="en-AU"/>
    </w:rPr>
  </w:style>
  <w:style w:type="character" w:styleId="23">
    <w:name w:val="Hyperlink"/>
    <w:unhideWhenUsed/>
    <w:qFormat/>
    <w:uiPriority w:val="99"/>
    <w:rPr>
      <w:color w:val="0000FF"/>
      <w:u w:val="single"/>
    </w:rPr>
  </w:style>
  <w:style w:type="paragraph" w:styleId="24">
    <w:name w:val="List Bullet"/>
    <w:basedOn w:val="1"/>
    <w:unhideWhenUsed/>
    <w:qFormat/>
    <w:uiPriority w:val="99"/>
    <w:pPr>
      <w:numPr>
        <w:ilvl w:val="0"/>
        <w:numId w:val="1"/>
      </w:numPr>
      <w:spacing w:before="60" w:after="120"/>
    </w:pPr>
  </w:style>
  <w:style w:type="paragraph" w:styleId="25">
    <w:name w:val="List Bullet 2"/>
    <w:basedOn w:val="1"/>
    <w:unhideWhenUsed/>
    <w:qFormat/>
    <w:uiPriority w:val="0"/>
    <w:pPr>
      <w:numPr>
        <w:ilvl w:val="1"/>
        <w:numId w:val="1"/>
      </w:numPr>
      <w:spacing w:before="60" w:after="120"/>
    </w:pPr>
  </w:style>
  <w:style w:type="paragraph" w:styleId="26">
    <w:name w:val="List Number"/>
    <w:basedOn w:val="1"/>
    <w:unhideWhenUsed/>
    <w:qFormat/>
    <w:uiPriority w:val="99"/>
    <w:pPr>
      <w:numPr>
        <w:ilvl w:val="0"/>
        <w:numId w:val="2"/>
      </w:numPr>
      <w:tabs>
        <w:tab w:val="left" w:pos="426"/>
      </w:tabs>
      <w:spacing w:before="60" w:after="120"/>
      <w:contextualSpacing/>
    </w:pPr>
  </w:style>
  <w:style w:type="paragraph" w:styleId="27">
    <w:name w:val="Normal (Web)"/>
    <w:basedOn w:val="1"/>
    <w:unhideWhenUsed/>
    <w:uiPriority w:val="99"/>
    <w:pPr>
      <w:spacing w:before="100" w:beforeAutospacing="1" w:after="100" w:afterAutospacing="1" w:line="240" w:lineRule="auto"/>
    </w:pPr>
    <w:rPr>
      <w:rFonts w:ascii="Times New Roman" w:hAnsi="Times New Roman" w:eastAsiaTheme="minorEastAsia"/>
      <w:color w:val="auto"/>
      <w:sz w:val="24"/>
      <w:szCs w:val="24"/>
      <w:lang w:eastAsia="en-AU" w:bidi="hi-IN"/>
    </w:rPr>
  </w:style>
  <w:style w:type="character" w:styleId="28">
    <w:name w:val="Strong"/>
    <w:basedOn w:val="8"/>
    <w:qFormat/>
    <w:uiPriority w:val="22"/>
    <w:rPr>
      <w:b/>
      <w:bCs/>
    </w:rPr>
  </w:style>
  <w:style w:type="paragraph" w:styleId="29">
    <w:name w:val="Subtitle"/>
    <w:basedOn w:val="1"/>
    <w:next w:val="1"/>
    <w:link w:val="42"/>
    <w:qFormat/>
    <w:uiPriority w:val="11"/>
    <w:pPr>
      <w:spacing w:after="0" w:line="240" w:lineRule="auto"/>
    </w:pPr>
    <w:rPr>
      <w:rFonts w:eastAsia="Times New Roman"/>
      <w:color w:val="FFFFFF"/>
      <w:sz w:val="48"/>
      <w:szCs w:val="22"/>
    </w:rPr>
  </w:style>
  <w:style w:type="table" w:styleId="30">
    <w:name w:val="Table Grid"/>
    <w:basedOn w:val="9"/>
    <w:uiPriority w:val="3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1">
    <w:name w:val="Title"/>
    <w:basedOn w:val="1"/>
    <w:next w:val="1"/>
    <w:link w:val="41"/>
    <w:qFormat/>
    <w:uiPriority w:val="10"/>
    <w:pPr>
      <w:spacing w:after="0"/>
      <w:contextualSpacing/>
      <w:jc w:val="center"/>
    </w:pPr>
    <w:rPr>
      <w:rFonts w:eastAsia="Times New Roman"/>
      <w:caps/>
      <w:color w:val="595959"/>
      <w:kern w:val="28"/>
      <w:sz w:val="36"/>
      <w:szCs w:val="56"/>
    </w:rPr>
  </w:style>
  <w:style w:type="paragraph" w:styleId="32">
    <w:name w:val="toc 1"/>
    <w:basedOn w:val="1"/>
    <w:next w:val="1"/>
    <w:unhideWhenUsed/>
    <w:qFormat/>
    <w:uiPriority w:val="39"/>
    <w:pPr>
      <w:spacing w:before="60" w:after="100"/>
    </w:pPr>
    <w:rPr>
      <w:rFonts w:eastAsia="Times New Roman"/>
      <w:b/>
      <w:szCs w:val="22"/>
      <w:lang w:val="en-US"/>
    </w:rPr>
  </w:style>
  <w:style w:type="paragraph" w:styleId="33">
    <w:name w:val="toc 2"/>
    <w:basedOn w:val="1"/>
    <w:next w:val="1"/>
    <w:unhideWhenUsed/>
    <w:qFormat/>
    <w:uiPriority w:val="39"/>
    <w:pPr>
      <w:tabs>
        <w:tab w:val="right" w:leader="dot" w:pos="9060"/>
      </w:tabs>
      <w:spacing w:after="120"/>
      <w:ind w:left="221"/>
    </w:pPr>
    <w:rPr>
      <w:rFonts w:eastAsia="Times New Roman"/>
      <w:szCs w:val="22"/>
      <w:lang w:val="en-US"/>
    </w:rPr>
  </w:style>
  <w:style w:type="paragraph" w:styleId="34">
    <w:name w:val="toc 3"/>
    <w:basedOn w:val="1"/>
    <w:next w:val="1"/>
    <w:unhideWhenUsed/>
    <w:qFormat/>
    <w:uiPriority w:val="39"/>
    <w:pPr>
      <w:spacing w:after="120"/>
      <w:ind w:left="442"/>
    </w:pPr>
    <w:rPr>
      <w:rFonts w:eastAsia="Times New Roman"/>
      <w:szCs w:val="22"/>
      <w:lang w:val="en-US"/>
    </w:rPr>
  </w:style>
  <w:style w:type="character" w:customStyle="1" w:styleId="35">
    <w:name w:val="Heading 1 Char"/>
    <w:basedOn w:val="8"/>
    <w:link w:val="2"/>
    <w:qFormat/>
    <w:uiPriority w:val="9"/>
    <w:rPr>
      <w:rFonts w:ascii="Myriad Pro" w:hAnsi="Myriad Pro" w:eastAsia="Times New Roman" w:cs="Times New Roman"/>
      <w:color w:val="0D0D0D"/>
      <w:sz w:val="52"/>
      <w:szCs w:val="32"/>
      <w:lang w:eastAsia="en-AU" w:bidi="ar-SA"/>
    </w:rPr>
  </w:style>
  <w:style w:type="character" w:customStyle="1" w:styleId="36">
    <w:name w:val="Heading 2 Char"/>
    <w:basedOn w:val="8"/>
    <w:link w:val="3"/>
    <w:qFormat/>
    <w:uiPriority w:val="9"/>
    <w:rPr>
      <w:rFonts w:ascii="Myriad Pro" w:hAnsi="Myriad Pro" w:eastAsia="Times New Roman" w:cs="Times New Roman"/>
      <w:color w:val="404040"/>
      <w:sz w:val="40"/>
      <w:szCs w:val="26"/>
      <w:lang w:bidi="ar-SA"/>
    </w:rPr>
  </w:style>
  <w:style w:type="character" w:customStyle="1" w:styleId="37">
    <w:name w:val="Heading 3 Char"/>
    <w:basedOn w:val="8"/>
    <w:link w:val="4"/>
    <w:qFormat/>
    <w:uiPriority w:val="9"/>
    <w:rPr>
      <w:rFonts w:ascii="Myriad Pro" w:hAnsi="Myriad Pro" w:eastAsia="Times New Roman" w:cs="Times New Roman"/>
      <w:color w:val="009CF0"/>
      <w:spacing w:val="10"/>
      <w:sz w:val="28"/>
      <w:szCs w:val="24"/>
      <w:lang w:bidi="ar-SA"/>
    </w:rPr>
  </w:style>
  <w:style w:type="character" w:customStyle="1" w:styleId="38">
    <w:name w:val="Heading 4 Char"/>
    <w:basedOn w:val="8"/>
    <w:link w:val="5"/>
    <w:uiPriority w:val="9"/>
    <w:rPr>
      <w:rFonts w:ascii="Myriad Pro" w:hAnsi="Myriad Pro" w:eastAsia="Times New Roman" w:cs="Times New Roman"/>
      <w:b/>
      <w:iCs/>
      <w:caps/>
      <w:color w:val="7F7F7F"/>
      <w:spacing w:val="20"/>
      <w:sz w:val="21"/>
      <w:lang w:bidi="ar-SA"/>
    </w:rPr>
  </w:style>
  <w:style w:type="character" w:customStyle="1" w:styleId="39">
    <w:name w:val="Heading 5 Char"/>
    <w:basedOn w:val="8"/>
    <w:link w:val="6"/>
    <w:semiHidden/>
    <w:uiPriority w:val="9"/>
    <w:rPr>
      <w:rFonts w:asciiTheme="majorHAnsi" w:hAnsiTheme="majorHAnsi" w:eastAsiaTheme="majorEastAsia" w:cstheme="majorBidi"/>
      <w:color w:val="2E75B6" w:themeColor="accent1" w:themeShade="BF"/>
      <w:sz w:val="21"/>
      <w:lang w:bidi="ar-SA"/>
    </w:rPr>
  </w:style>
  <w:style w:type="paragraph" w:styleId="40">
    <w:name w:val="No Spacing"/>
    <w:link w:val="73"/>
    <w:qFormat/>
    <w:uiPriority w:val="1"/>
    <w:pPr>
      <w:spacing w:after="0" w:line="360" w:lineRule="auto"/>
    </w:pPr>
    <w:rPr>
      <w:rFonts w:ascii="Myriad Pro" w:hAnsi="Myriad Pro" w:eastAsia="Calibri" w:cs="Times New Roman"/>
      <w:color w:val="0D0D0D"/>
      <w:sz w:val="21"/>
      <w:lang w:val="en-AU" w:eastAsia="en-US" w:bidi="ar-SA"/>
    </w:rPr>
  </w:style>
  <w:style w:type="character" w:customStyle="1" w:styleId="41">
    <w:name w:val="Title Char"/>
    <w:basedOn w:val="8"/>
    <w:link w:val="31"/>
    <w:uiPriority w:val="10"/>
    <w:rPr>
      <w:rFonts w:ascii="Myriad Pro" w:hAnsi="Myriad Pro" w:eastAsia="Times New Roman" w:cs="Times New Roman"/>
      <w:caps/>
      <w:color w:val="595959"/>
      <w:kern w:val="28"/>
      <w:sz w:val="36"/>
      <w:szCs w:val="56"/>
      <w:lang w:bidi="ar-SA"/>
    </w:rPr>
  </w:style>
  <w:style w:type="character" w:customStyle="1" w:styleId="42">
    <w:name w:val="Subtitle Char"/>
    <w:basedOn w:val="8"/>
    <w:link w:val="29"/>
    <w:uiPriority w:val="11"/>
    <w:rPr>
      <w:rFonts w:ascii="Myriad Pro" w:hAnsi="Myriad Pro" w:eastAsia="Times New Roman" w:cs="Times New Roman"/>
      <w:color w:val="FFFFFF"/>
      <w:sz w:val="48"/>
      <w:szCs w:val="22"/>
      <w:lang w:bidi="ar-SA"/>
    </w:rPr>
  </w:style>
  <w:style w:type="character" w:customStyle="1" w:styleId="43">
    <w:name w:val="Header Char"/>
    <w:basedOn w:val="8"/>
    <w:link w:val="21"/>
    <w:uiPriority w:val="0"/>
    <w:rPr>
      <w:rFonts w:ascii="Myriad Pro" w:hAnsi="Myriad Pro" w:eastAsia="Times New Roman" w:cs="Times New Roman"/>
      <w:color w:val="FFFFFF"/>
      <w:sz w:val="52"/>
      <w:szCs w:val="32"/>
      <w:lang w:eastAsia="en-AU" w:bidi="ar-SA"/>
    </w:rPr>
  </w:style>
  <w:style w:type="character" w:customStyle="1" w:styleId="44">
    <w:name w:val="Footer Char"/>
    <w:basedOn w:val="8"/>
    <w:link w:val="20"/>
    <w:uiPriority w:val="99"/>
    <w:rPr>
      <w:rFonts w:ascii="Myriad Pro" w:hAnsi="Myriad Pro" w:eastAsia="Calibri" w:cs="Times New Roman"/>
      <w:color w:val="7F7F7F"/>
      <w:spacing w:val="10"/>
      <w:sz w:val="16"/>
      <w:lang w:bidi="ar-SA"/>
    </w:rPr>
  </w:style>
  <w:style w:type="paragraph" w:styleId="45">
    <w:name w:val="List Paragraph"/>
    <w:basedOn w:val="1"/>
    <w:link w:val="82"/>
    <w:qFormat/>
    <w:uiPriority w:val="34"/>
    <w:pPr>
      <w:numPr>
        <w:ilvl w:val="0"/>
        <w:numId w:val="3"/>
      </w:numPr>
      <w:spacing w:before="60" w:after="60"/>
      <w:contextualSpacing/>
    </w:pPr>
  </w:style>
  <w:style w:type="paragraph" w:customStyle="1" w:styleId="46">
    <w:name w:val="List Paragraph No."/>
    <w:basedOn w:val="45"/>
    <w:qFormat/>
    <w:uiPriority w:val="0"/>
    <w:pPr>
      <w:numPr>
        <w:numId w:val="4"/>
      </w:numPr>
      <w:spacing w:after="120"/>
      <w:ind w:left="357" w:hanging="357"/>
    </w:pPr>
  </w:style>
  <w:style w:type="paragraph" w:customStyle="1" w:styleId="47">
    <w:name w:val="List Paragraph Level 2"/>
    <w:basedOn w:val="45"/>
    <w:qFormat/>
    <w:uiPriority w:val="0"/>
    <w:pPr>
      <w:numPr>
        <w:numId w:val="0"/>
      </w:numPr>
    </w:pPr>
  </w:style>
  <w:style w:type="paragraph" w:customStyle="1" w:styleId="48">
    <w:name w:val="Figure Headings"/>
    <w:basedOn w:val="1"/>
    <w:next w:val="1"/>
    <w:qFormat/>
    <w:uiPriority w:val="0"/>
    <w:pPr>
      <w:keepNext/>
      <w:keepLines/>
      <w:widowControl w:val="0"/>
      <w:spacing w:before="240" w:after="120" w:line="240" w:lineRule="atLeast"/>
    </w:pPr>
    <w:rPr>
      <w:rFonts w:eastAsia="Times New Roman"/>
      <w:caps/>
      <w:color w:val="009CF0"/>
      <w:spacing w:val="10"/>
      <w:sz w:val="18"/>
      <w:szCs w:val="21"/>
    </w:rPr>
  </w:style>
  <w:style w:type="paragraph" w:customStyle="1" w:styleId="49">
    <w:name w:val="Table Body"/>
    <w:basedOn w:val="1"/>
    <w:qFormat/>
    <w:uiPriority w:val="0"/>
    <w:pPr>
      <w:keepLines/>
      <w:spacing w:before="120" w:after="120" w:line="240" w:lineRule="auto"/>
    </w:pPr>
    <w:rPr>
      <w:szCs w:val="22"/>
    </w:rPr>
  </w:style>
  <w:style w:type="paragraph" w:customStyle="1" w:styleId="50">
    <w:name w:val="Table Body Sml"/>
    <w:basedOn w:val="1"/>
    <w:qFormat/>
    <w:uiPriority w:val="0"/>
    <w:pPr>
      <w:spacing w:before="120" w:after="120" w:line="240" w:lineRule="auto"/>
    </w:pPr>
    <w:rPr>
      <w:sz w:val="18"/>
      <w:szCs w:val="18"/>
      <w:lang w:val="en-US"/>
    </w:rPr>
  </w:style>
  <w:style w:type="paragraph" w:customStyle="1" w:styleId="51">
    <w:name w:val="TOC Heading"/>
    <w:basedOn w:val="1"/>
    <w:next w:val="1"/>
    <w:unhideWhenUsed/>
    <w:qFormat/>
    <w:uiPriority w:val="39"/>
    <w:pPr>
      <w:spacing w:after="400" w:line="240" w:lineRule="auto"/>
    </w:pPr>
    <w:rPr>
      <w:color w:val="522E8A"/>
      <w:sz w:val="52"/>
    </w:rPr>
  </w:style>
  <w:style w:type="paragraph" w:customStyle="1" w:styleId="52">
    <w:name w:val="Feature"/>
    <w:basedOn w:val="1"/>
    <w:qFormat/>
    <w:uiPriority w:val="0"/>
    <w:pPr>
      <w:ind w:left="567" w:right="567"/>
    </w:pPr>
    <w:rPr>
      <w:color w:val="009CF0"/>
      <w:sz w:val="27"/>
      <w:szCs w:val="25"/>
    </w:rPr>
  </w:style>
  <w:style w:type="paragraph" w:customStyle="1" w:styleId="53">
    <w:name w:val="Table Heading"/>
    <w:basedOn w:val="49"/>
    <w:qFormat/>
    <w:uiPriority w:val="0"/>
    <w:rPr>
      <w:b/>
    </w:rPr>
  </w:style>
  <w:style w:type="paragraph" w:customStyle="1" w:styleId="54">
    <w:name w:val="Table List Bullet"/>
    <w:basedOn w:val="24"/>
    <w:qFormat/>
    <w:uiPriority w:val="0"/>
    <w:pPr>
      <w:spacing w:before="120" w:line="240" w:lineRule="auto"/>
      <w:ind w:left="714" w:hanging="357"/>
    </w:pPr>
  </w:style>
  <w:style w:type="character" w:styleId="55">
    <w:name w:val="Placeholder Text"/>
    <w:semiHidden/>
    <w:qFormat/>
    <w:uiPriority w:val="99"/>
    <w:rPr>
      <w:color w:val="808080"/>
    </w:rPr>
  </w:style>
  <w:style w:type="character" w:customStyle="1" w:styleId="56">
    <w:name w:val="Balloon Text Char"/>
    <w:basedOn w:val="8"/>
    <w:link w:val="10"/>
    <w:semiHidden/>
    <w:uiPriority w:val="0"/>
    <w:rPr>
      <w:rFonts w:ascii="Segoe UI" w:hAnsi="Segoe UI" w:eastAsia="Calibri" w:cs="Segoe UI"/>
      <w:color w:val="0D0D0D"/>
      <w:sz w:val="18"/>
      <w:szCs w:val="18"/>
      <w:lang w:bidi="ar-SA"/>
    </w:rPr>
  </w:style>
  <w:style w:type="character" w:customStyle="1" w:styleId="57">
    <w:name w:val="Body Text Char"/>
    <w:basedOn w:val="8"/>
    <w:link w:val="11"/>
    <w:uiPriority w:val="0"/>
    <w:rPr>
      <w:rFonts w:ascii="Calibri" w:hAnsi="Calibri" w:eastAsia="Times New Roman" w:cs="Times New Roman"/>
      <w:color w:val="7F7F7F"/>
      <w:sz w:val="20"/>
      <w:lang w:bidi="ar-SA"/>
    </w:rPr>
  </w:style>
  <w:style w:type="paragraph" w:customStyle="1" w:styleId="58">
    <w:name w:val="Bodycopy"/>
    <w:link w:val="59"/>
    <w:qFormat/>
    <w:uiPriority w:val="0"/>
    <w:pPr>
      <w:spacing w:after="120" w:line="240" w:lineRule="auto"/>
    </w:pPr>
    <w:rPr>
      <w:rFonts w:ascii="Calibri" w:hAnsi="Calibri" w:eastAsia="Calibri" w:cs="Times New Roman"/>
      <w:color w:val="404040"/>
      <w:sz w:val="22"/>
      <w:szCs w:val="22"/>
      <w:lang w:val="en-AU" w:eastAsia="en-US" w:bidi="ar-SA"/>
    </w:rPr>
  </w:style>
  <w:style w:type="character" w:customStyle="1" w:styleId="59">
    <w:name w:val="Bodycopy Char"/>
    <w:link w:val="58"/>
    <w:uiPriority w:val="0"/>
    <w:rPr>
      <w:rFonts w:ascii="Calibri" w:hAnsi="Calibri" w:eastAsia="Calibri" w:cs="Times New Roman"/>
      <w:color w:val="404040"/>
      <w:szCs w:val="22"/>
      <w:lang w:bidi="ar-SA"/>
    </w:rPr>
  </w:style>
  <w:style w:type="character" w:customStyle="1" w:styleId="60">
    <w:name w:val="apple-converted-space"/>
    <w:basedOn w:val="8"/>
    <w:uiPriority w:val="0"/>
  </w:style>
  <w:style w:type="paragraph" w:customStyle="1" w:styleId="61">
    <w:name w:val="CLB Heading C"/>
    <w:basedOn w:val="1"/>
    <w:qFormat/>
    <w:uiPriority w:val="0"/>
    <w:pPr>
      <w:spacing w:after="0" w:line="360" w:lineRule="auto"/>
      <w:ind w:right="45"/>
    </w:pPr>
    <w:rPr>
      <w:rFonts w:ascii="Helvetica 65 Medium" w:hAnsi="Helvetica 65 Medium" w:eastAsia="Times New Roman" w:cs="Arial"/>
      <w:color w:val="auto"/>
      <w:sz w:val="22"/>
      <w:szCs w:val="22"/>
      <w:lang w:val="en-GB" w:eastAsia="en-AU"/>
    </w:rPr>
  </w:style>
  <w:style w:type="paragraph" w:customStyle="1" w:styleId="62">
    <w:name w:val="CLB Level B"/>
    <w:basedOn w:val="1"/>
    <w:next w:val="1"/>
    <w:qFormat/>
    <w:uiPriority w:val="0"/>
    <w:pPr>
      <w:spacing w:before="240" w:line="240" w:lineRule="auto"/>
      <w:ind w:right="45"/>
    </w:pPr>
    <w:rPr>
      <w:rFonts w:ascii="Helvetica75" w:hAnsi="Helvetica75" w:eastAsia="Times New Roman" w:cs="Arial"/>
      <w:color w:val="ADADAD"/>
      <w:sz w:val="28"/>
      <w:szCs w:val="28"/>
      <w:lang w:val="en-GB" w:eastAsia="en-AU"/>
    </w:rPr>
  </w:style>
  <w:style w:type="paragraph" w:customStyle="1" w:styleId="63">
    <w:name w:val="CLB Body Text"/>
    <w:basedOn w:val="1"/>
    <w:qFormat/>
    <w:uiPriority w:val="0"/>
    <w:pPr>
      <w:spacing w:before="120" w:after="0" w:line="360" w:lineRule="auto"/>
      <w:ind w:right="45"/>
    </w:pPr>
    <w:rPr>
      <w:rFonts w:ascii="Helvetica 45 Light" w:hAnsi="Helvetica 45 Light" w:eastAsia="Times New Roman" w:cs="Arial"/>
      <w:color w:val="auto"/>
      <w:sz w:val="22"/>
      <w:szCs w:val="22"/>
      <w:lang w:val="en-US" w:eastAsia="en-AU"/>
    </w:rPr>
  </w:style>
  <w:style w:type="paragraph" w:customStyle="1" w:styleId="64">
    <w:name w:val="CLB Bullet"/>
    <w:basedOn w:val="63"/>
    <w:qFormat/>
    <w:uiPriority w:val="0"/>
    <w:pPr>
      <w:numPr>
        <w:ilvl w:val="0"/>
        <w:numId w:val="5"/>
      </w:numPr>
      <w:spacing w:before="0"/>
    </w:pPr>
  </w:style>
  <w:style w:type="paragraph" w:customStyle="1" w:styleId="65">
    <w:name w:val="Fed Body Bullet  Indent"/>
    <w:basedOn w:val="1"/>
    <w:qFormat/>
    <w:uiPriority w:val="0"/>
    <w:pPr>
      <w:numPr>
        <w:ilvl w:val="0"/>
        <w:numId w:val="6"/>
      </w:numPr>
      <w:tabs>
        <w:tab w:val="left" w:pos="2835"/>
        <w:tab w:val="left" w:pos="5670"/>
        <w:tab w:val="left" w:pos="8505"/>
        <w:tab w:val="left" w:pos="11340"/>
      </w:tabs>
      <w:spacing w:before="60" w:after="60" w:line="220" w:lineRule="exact"/>
    </w:pPr>
    <w:rPr>
      <w:rFonts w:ascii="Arial" w:hAnsi="Arial" w:eastAsiaTheme="minorEastAsia" w:cstheme="minorBidi"/>
      <w:color w:val="auto"/>
      <w:sz w:val="18"/>
      <w:szCs w:val="22"/>
      <w:lang w:eastAsia="zh-CN"/>
    </w:rPr>
  </w:style>
  <w:style w:type="table" w:customStyle="1" w:styleId="66">
    <w:name w:val="Table Grid Light1"/>
    <w:basedOn w:val="9"/>
    <w:uiPriority w:val="99"/>
    <w:pPr>
      <w:spacing w:after="0" w:line="240" w:lineRule="auto"/>
    </w:pPr>
    <w:rPr>
      <w:rFonts w:eastAsiaTheme="minorEastAsia"/>
      <w:sz w:val="24"/>
      <w:szCs w:val="24"/>
      <w:lang w:val="en-US" w:bidi="ar-SA"/>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character" w:customStyle="1" w:styleId="67">
    <w:name w:val="Body Text 3 Char"/>
    <w:basedOn w:val="8"/>
    <w:link w:val="12"/>
    <w:semiHidden/>
    <w:uiPriority w:val="99"/>
    <w:rPr>
      <w:rFonts w:ascii="Myriad Pro" w:hAnsi="Myriad Pro" w:eastAsia="Calibri" w:cs="Times New Roman"/>
      <w:color w:val="0D0D0D"/>
      <w:sz w:val="16"/>
      <w:szCs w:val="16"/>
      <w:lang w:bidi="ar-SA"/>
    </w:rPr>
  </w:style>
  <w:style w:type="character" w:customStyle="1" w:styleId="68">
    <w:name w:val="body_bold1"/>
    <w:basedOn w:val="8"/>
    <w:uiPriority w:val="0"/>
    <w:rPr>
      <w:rFonts w:hint="default" w:ascii="Verdana" w:hAnsi="Verdana"/>
      <w:b/>
      <w:bCs/>
      <w:color w:val="000000"/>
      <w:sz w:val="22"/>
      <w:szCs w:val="22"/>
    </w:rPr>
  </w:style>
  <w:style w:type="table" w:customStyle="1" w:styleId="69">
    <w:name w:val="Table Grid1"/>
    <w:basedOn w:val="9"/>
    <w:uiPriority w:val="39"/>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0">
    <w:name w:val="Comment Text Char"/>
    <w:basedOn w:val="8"/>
    <w:link w:val="16"/>
    <w:uiPriority w:val="99"/>
    <w:rPr>
      <w:rFonts w:ascii="Myriad Pro" w:hAnsi="Myriad Pro" w:eastAsia="Calibri" w:cs="Times New Roman"/>
      <w:color w:val="0D0D0D"/>
      <w:sz w:val="24"/>
      <w:szCs w:val="24"/>
      <w:lang w:bidi="ar-SA"/>
    </w:rPr>
  </w:style>
  <w:style w:type="character" w:customStyle="1" w:styleId="71">
    <w:name w:val="Comment Subject Char"/>
    <w:basedOn w:val="70"/>
    <w:link w:val="17"/>
    <w:semiHidden/>
    <w:uiPriority w:val="99"/>
    <w:rPr>
      <w:rFonts w:ascii="Myriad Pro" w:hAnsi="Myriad Pro" w:eastAsia="Calibri" w:cs="Times New Roman"/>
      <w:b/>
      <w:bCs/>
      <w:color w:val="0D0D0D"/>
      <w:sz w:val="20"/>
      <w:szCs w:val="24"/>
      <w:lang w:bidi="ar-SA"/>
    </w:rPr>
  </w:style>
  <w:style w:type="paragraph" w:customStyle="1" w:styleId="72">
    <w:name w:val="Appendix Hdg 1"/>
    <w:next w:val="1"/>
    <w:uiPriority w:val="0"/>
    <w:pPr>
      <w:keepNext/>
      <w:keepLines/>
      <w:pageBreakBefore/>
      <w:spacing w:before="480" w:after="0" w:line="240" w:lineRule="auto"/>
      <w:ind w:left="720" w:hanging="360"/>
    </w:pPr>
    <w:rPr>
      <w:rFonts w:ascii="Trebuchet MS" w:hAnsi="Trebuchet MS" w:eastAsia="Times New Roman" w:cs="Arial"/>
      <w:caps/>
      <w:color w:val="000000"/>
      <w:sz w:val="28"/>
      <w:szCs w:val="24"/>
      <w:lang w:val="en-AU" w:eastAsia="en-AU" w:bidi="ar-SA"/>
    </w:rPr>
  </w:style>
  <w:style w:type="character" w:customStyle="1" w:styleId="73">
    <w:name w:val="No Spacing Char"/>
    <w:basedOn w:val="8"/>
    <w:link w:val="40"/>
    <w:uiPriority w:val="1"/>
    <w:rPr>
      <w:rFonts w:ascii="Myriad Pro" w:hAnsi="Myriad Pro" w:eastAsia="Calibri" w:cs="Times New Roman"/>
      <w:color w:val="0D0D0D"/>
      <w:sz w:val="21"/>
      <w:lang w:bidi="ar-SA"/>
    </w:rPr>
  </w:style>
  <w:style w:type="paragraph" w:customStyle="1" w:styleId="74">
    <w:name w:val="New ARA - Level 01 content"/>
    <w:basedOn w:val="2"/>
    <w:link w:val="75"/>
    <w:uiPriority w:val="0"/>
    <w:pPr>
      <w:shd w:val="clear" w:color="auto" w:fill="E8E8E8"/>
      <w:spacing w:before="120" w:after="120"/>
      <w:jc w:val="center"/>
    </w:pPr>
    <w:rPr>
      <w:rFonts w:ascii="Arial Narrow" w:hAnsi="Arial Narrow" w:eastAsiaTheme="majorEastAsia" w:cstheme="majorBidi"/>
      <w:caps/>
      <w:color w:val="404040" w:themeColor="text1" w:themeTint="BF"/>
      <w:sz w:val="36"/>
      <w:szCs w:val="28"/>
      <w:lang w:val="en-GB" w:eastAsia="en-US" w:bidi="en-US"/>
      <w14:textFill>
        <w14:solidFill>
          <w14:schemeClr w14:val="tx1">
            <w14:lumMod w14:val="75000"/>
            <w14:lumOff w14:val="25000"/>
          </w14:schemeClr>
        </w14:solidFill>
      </w14:textFill>
    </w:rPr>
  </w:style>
  <w:style w:type="character" w:customStyle="1" w:styleId="75">
    <w:name w:val="New ARA - Level 01 content Char"/>
    <w:basedOn w:val="8"/>
    <w:link w:val="74"/>
    <w:uiPriority w:val="0"/>
    <w:rPr>
      <w:rFonts w:ascii="Arial Narrow" w:hAnsi="Arial Narrow" w:eastAsiaTheme="majorEastAsia" w:cstheme="majorBidi"/>
      <w:caps/>
      <w:color w:val="404040" w:themeColor="text1" w:themeTint="BF"/>
      <w:sz w:val="36"/>
      <w:szCs w:val="28"/>
      <w:shd w:val="clear" w:color="auto" w:fill="E8E8E8"/>
      <w:lang w:val="en-GB" w:bidi="en-US"/>
      <w14:textFill>
        <w14:solidFill>
          <w14:schemeClr w14:val="tx1">
            <w14:lumMod w14:val="75000"/>
            <w14:lumOff w14:val="25000"/>
          </w14:schemeClr>
        </w14:solidFill>
      </w14:textFill>
    </w:rPr>
  </w:style>
  <w:style w:type="table" w:customStyle="1" w:styleId="76">
    <w:name w:val="ARA Table1"/>
    <w:basedOn w:val="9"/>
    <w:uiPriority w:val="59"/>
    <w:pPr>
      <w:spacing w:after="0" w:line="240" w:lineRule="auto"/>
    </w:pPr>
    <w:rPr>
      <w:rFonts w:asciiTheme="majorHAnsi" w:hAnsiTheme="majorHAnsi" w:eastAsiaTheme="majorEastAsia" w:cstheme="majorBidi"/>
      <w:szCs w:val="22"/>
      <w:lang w:bidi="ar-S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customStyle="1" w:styleId="77">
    <w:name w:val="Table Paragraph"/>
    <w:basedOn w:val="1"/>
    <w:qFormat/>
    <w:uiPriority w:val="1"/>
    <w:pPr>
      <w:widowControl w:val="0"/>
      <w:autoSpaceDE w:val="0"/>
      <w:autoSpaceDN w:val="0"/>
      <w:spacing w:after="0" w:line="240" w:lineRule="auto"/>
    </w:pPr>
    <w:rPr>
      <w:rFonts w:ascii="Calibri" w:hAnsi="Calibri" w:cs="Calibri"/>
      <w:color w:val="auto"/>
      <w:sz w:val="22"/>
      <w:szCs w:val="22"/>
      <w:lang w:val="en-US"/>
    </w:rPr>
  </w:style>
  <w:style w:type="table" w:customStyle="1" w:styleId="78">
    <w:name w:val="Table Grid2"/>
    <w:basedOn w:val="9"/>
    <w:uiPriority w:val="39"/>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9">
    <w:name w:val="Table Grid11"/>
    <w:basedOn w:val="9"/>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80">
    <w:name w:val="Style List second level bullet + 9 pt"/>
    <w:basedOn w:val="1"/>
    <w:uiPriority w:val="0"/>
    <w:pPr>
      <w:numPr>
        <w:ilvl w:val="0"/>
        <w:numId w:val="7"/>
      </w:numPr>
      <w:spacing w:after="0" w:line="240" w:lineRule="auto"/>
    </w:pPr>
    <w:rPr>
      <w:rFonts w:ascii="Verdana" w:hAnsi="Verdana" w:eastAsia="Times New Roman" w:cs="Arial"/>
      <w:color w:val="auto"/>
      <w:sz w:val="18"/>
      <w:lang w:eastAsia="en-AU"/>
    </w:rPr>
  </w:style>
  <w:style w:type="table" w:customStyle="1" w:styleId="81">
    <w:name w:val="Table Grid12"/>
    <w:basedOn w:val="9"/>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2">
    <w:name w:val="List Paragraph Char"/>
    <w:basedOn w:val="8"/>
    <w:link w:val="45"/>
    <w:locked/>
    <w:uiPriority w:val="34"/>
    <w:rPr>
      <w:rFonts w:ascii="Myriad Pro" w:hAnsi="Myriad Pro" w:eastAsia="Calibri" w:cs="Times New Roman"/>
      <w:color w:val="0D0D0D"/>
      <w:sz w:val="21"/>
      <w:lang w:bidi="ar-SA"/>
    </w:rPr>
  </w:style>
  <w:style w:type="table" w:customStyle="1" w:styleId="83">
    <w:name w:val="FedU Table Grid1"/>
    <w:basedOn w:val="9"/>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4">
    <w:name w:val="FedU Table Grid2"/>
    <w:basedOn w:val="9"/>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5">
    <w:name w:val="FedU Table Grid3"/>
    <w:basedOn w:val="9"/>
    <w:uiPriority w:val="59"/>
    <w:pPr>
      <w:spacing w:after="0" w:line="240" w:lineRule="auto"/>
    </w:pPr>
    <w:rPr>
      <w:rFonts w:ascii="Times New Roman" w:hAnsi="Times New Roman" w:eastAsia="Calibri" w:cs="Times New Roman"/>
      <w:sz w:val="20"/>
      <w:lang w:eastAsia="en-AU" w:bidi="ar-SA"/>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86">
    <w:name w:val="Body Text Indent Char"/>
    <w:basedOn w:val="8"/>
    <w:link w:val="13"/>
    <w:uiPriority w:val="99"/>
    <w:rPr>
      <w:rFonts w:ascii="Myriad Pro" w:hAnsi="Myriad Pro" w:eastAsia="Calibri" w:cs="Times New Roman"/>
      <w:color w:val="0D0D0D"/>
      <w:sz w:val="21"/>
      <w:lang w:bidi="ar-SA"/>
    </w:rPr>
  </w:style>
  <w:style w:type="character" w:customStyle="1" w:styleId="87">
    <w:name w:val="HTML Preformatted Char"/>
    <w:basedOn w:val="8"/>
    <w:link w:val="22"/>
    <w:semiHidden/>
    <w:uiPriority w:val="99"/>
    <w:rPr>
      <w:rFonts w:ascii="Courier New" w:hAnsi="Courier New" w:eastAsia="Times New Roman" w:cs="Courier New"/>
      <w:sz w:val="20"/>
      <w:lang w:eastAsia="en-AU" w:bidi="ar-SA"/>
    </w:rPr>
  </w:style>
  <w:style w:type="character" w:customStyle="1" w:styleId="88">
    <w:name w:val="it1"/>
    <w:basedOn w:val="8"/>
    <w:uiPriority w:val="0"/>
    <w:rPr>
      <w:i/>
      <w:iCs/>
    </w:rPr>
  </w:style>
  <w:style w:type="character" w:customStyle="1" w:styleId="89">
    <w:name w:val="sitenav--product-name"/>
    <w:basedOn w:val="8"/>
    <w:uiPriority w:val="0"/>
  </w:style>
  <w:style w:type="character" w:customStyle="1" w:styleId="90">
    <w:name w:val="Unresolved Mention1"/>
    <w:basedOn w:val="8"/>
    <w:semiHidden/>
    <w:unhideWhenUsed/>
    <w:uiPriority w:val="99"/>
    <w:rPr>
      <w:color w:val="808080"/>
      <w:shd w:val="clear" w:color="auto" w:fill="E6E6E6"/>
    </w:rPr>
  </w:style>
  <w:style w:type="character" w:customStyle="1" w:styleId="91">
    <w:name w:val="noprint"/>
    <w:basedOn w:val="8"/>
    <w:uiPriority w:val="0"/>
  </w:style>
  <w:style w:type="character" w:customStyle="1" w:styleId="92">
    <w:name w:val="locality"/>
    <w:basedOn w:val="8"/>
    <w:uiPriority w:val="0"/>
  </w:style>
  <w:style w:type="character" w:customStyle="1" w:styleId="93">
    <w:name w:val="country-name"/>
    <w:basedOn w:val="8"/>
    <w:uiPriority w:val="0"/>
  </w:style>
  <w:style w:type="character" w:customStyle="1" w:styleId="94">
    <w:name w:val="url"/>
    <w:basedOn w:val="8"/>
    <w:uiPriority w:val="0"/>
  </w:style>
  <w:style w:type="character" w:customStyle="1" w:styleId="95">
    <w:name w:val="monospaced"/>
    <w:basedOn w:val="8"/>
    <w:uiPriority w:val="0"/>
  </w:style>
  <w:style w:type="character" w:customStyle="1" w:styleId="96">
    <w:name w:val="eyebrow"/>
    <w:basedOn w:val="8"/>
    <w:uiPriority w:val="0"/>
  </w:style>
  <w:style w:type="paragraph" w:customStyle="1" w:styleId="97">
    <w:name w:val="HTML Top of Form"/>
    <w:basedOn w:val="1"/>
    <w:next w:val="1"/>
    <w:link w:val="98"/>
    <w:semiHidden/>
    <w:unhideWhenUsed/>
    <w:uiPriority w:val="99"/>
    <w:pPr>
      <w:pBdr>
        <w:bottom w:val="single" w:color="auto" w:sz="6" w:space="1"/>
      </w:pBdr>
      <w:spacing w:after="0" w:line="240" w:lineRule="auto"/>
      <w:jc w:val="center"/>
    </w:pPr>
    <w:rPr>
      <w:rFonts w:ascii="Arial" w:hAnsi="Arial" w:eastAsia="Times New Roman" w:cs="Arial"/>
      <w:vanish/>
      <w:color w:val="auto"/>
      <w:sz w:val="16"/>
      <w:szCs w:val="16"/>
      <w:lang w:val="en-US"/>
    </w:rPr>
  </w:style>
  <w:style w:type="character" w:customStyle="1" w:styleId="98">
    <w:name w:val="z-Top of Form Char"/>
    <w:basedOn w:val="8"/>
    <w:link w:val="97"/>
    <w:semiHidden/>
    <w:uiPriority w:val="99"/>
    <w:rPr>
      <w:rFonts w:ascii="Arial" w:hAnsi="Arial" w:eastAsia="Times New Roman" w:cs="Arial"/>
      <w:vanish/>
      <w:sz w:val="16"/>
      <w:szCs w:val="16"/>
      <w:lang w:val="en-US" w:bidi="ar-SA"/>
    </w:rPr>
  </w:style>
  <w:style w:type="paragraph" w:customStyle="1" w:styleId="99">
    <w:name w:val="HTML Bottom of Form"/>
    <w:basedOn w:val="1"/>
    <w:next w:val="1"/>
    <w:link w:val="100"/>
    <w:semiHidden/>
    <w:unhideWhenUsed/>
    <w:uiPriority w:val="99"/>
    <w:pPr>
      <w:pBdr>
        <w:top w:val="single" w:color="auto" w:sz="6" w:space="1"/>
      </w:pBdr>
      <w:spacing w:after="0" w:line="240" w:lineRule="auto"/>
      <w:jc w:val="center"/>
    </w:pPr>
    <w:rPr>
      <w:rFonts w:ascii="Arial" w:hAnsi="Arial" w:eastAsia="Times New Roman" w:cs="Arial"/>
      <w:vanish/>
      <w:color w:val="auto"/>
      <w:sz w:val="16"/>
      <w:szCs w:val="16"/>
      <w:lang w:val="en-US"/>
    </w:rPr>
  </w:style>
  <w:style w:type="character" w:customStyle="1" w:styleId="100">
    <w:name w:val="z-Bottom of Form Char"/>
    <w:basedOn w:val="8"/>
    <w:link w:val="99"/>
    <w:semiHidden/>
    <w:uiPriority w:val="99"/>
    <w:rPr>
      <w:rFonts w:ascii="Arial" w:hAnsi="Arial" w:eastAsia="Times New Roman" w:cs="Arial"/>
      <w:vanish/>
      <w:sz w:val="16"/>
      <w:szCs w:val="16"/>
      <w:lang w:val="en-US" w:bidi="ar-SA"/>
    </w:rPr>
  </w:style>
  <w:style w:type="paragraph" w:customStyle="1" w:styleId="101">
    <w:name w:val="cta-pro-features"/>
    <w:basedOn w:val="1"/>
    <w:uiPriority w:val="0"/>
    <w:pPr>
      <w:spacing w:before="100" w:beforeAutospacing="1" w:after="100" w:afterAutospacing="1" w:line="240" w:lineRule="auto"/>
    </w:pPr>
    <w:rPr>
      <w:rFonts w:ascii="Times New Roman" w:hAnsi="Times New Roman" w:eastAsia="Times New Roman"/>
      <w:color w:val="auto"/>
      <w:sz w:val="24"/>
      <w:szCs w:val="24"/>
      <w:lang w:val="en-US"/>
    </w:rPr>
  </w:style>
  <w:style w:type="character" w:customStyle="1" w:styleId="102">
    <w:name w:val="Heading 8 Char"/>
    <w:basedOn w:val="8"/>
    <w:link w:val="7"/>
    <w:uiPriority w:val="9"/>
    <w:rPr>
      <w:lang w:val="en-US" w:bidi="ar-SA"/>
    </w:rPr>
  </w:style>
  <w:style w:type="table" w:customStyle="1" w:styleId="103">
    <w:name w:val="FedU Table Grid4"/>
    <w:basedOn w:val="9"/>
    <w:uiPriority w:val="3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4">
    <w:name w:val="Table Grid Light11"/>
    <w:basedOn w:val="9"/>
    <w:uiPriority w:val="99"/>
    <w:pPr>
      <w:spacing w:after="0" w:line="240" w:lineRule="auto"/>
    </w:pPr>
    <w:rPr>
      <w:rFonts w:eastAsiaTheme="minorEastAsia"/>
      <w:sz w:val="24"/>
      <w:szCs w:val="24"/>
      <w:lang w:val="en-US" w:bidi="ar-SA"/>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table" w:customStyle="1" w:styleId="105">
    <w:name w:val="Table Grid13"/>
    <w:basedOn w:val="9"/>
    <w:uiPriority w:val="39"/>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6">
    <w:name w:val="ARA Table11"/>
    <w:basedOn w:val="9"/>
    <w:uiPriority w:val="59"/>
    <w:pPr>
      <w:spacing w:after="0" w:line="240" w:lineRule="auto"/>
    </w:pPr>
    <w:rPr>
      <w:rFonts w:asciiTheme="majorHAnsi" w:hAnsiTheme="majorHAnsi" w:eastAsiaTheme="majorEastAsia" w:cstheme="majorBidi"/>
      <w:szCs w:val="22"/>
      <w:lang w:bidi="ar-S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107">
    <w:name w:val="FedU Table Grid11"/>
    <w:basedOn w:val="9"/>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8">
    <w:name w:val="FedU Table Grid21"/>
    <w:basedOn w:val="9"/>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9">
    <w:name w:val="Table Grid111"/>
    <w:basedOn w:val="9"/>
    <w:uiPriority w:val="0"/>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10">
    <w:name w:val="FedU Table Grid31"/>
    <w:basedOn w:val="9"/>
    <w:uiPriority w:val="59"/>
    <w:pPr>
      <w:spacing w:after="0" w:line="240" w:lineRule="auto"/>
    </w:pPr>
    <w:rPr>
      <w:rFonts w:ascii="Times New Roman" w:hAnsi="Times New Roman" w:eastAsia="Calibri" w:cs="Times New Roman"/>
      <w:sz w:val="20"/>
      <w:lang w:eastAsia="en-AU" w:bidi="ar-SA"/>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111">
    <w:name w:val="Unresolved Mention2"/>
    <w:basedOn w:val="8"/>
    <w:semiHidden/>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Career Calling International</Company>
  <Pages>48</Pages>
  <Words>7568</Words>
  <Characters>43138</Characters>
  <Lines>359</Lines>
  <Paragraphs>101</Paragraphs>
  <TotalTime>419</TotalTime>
  <ScaleCrop>false</ScaleCrop>
  <LinksUpToDate>false</LinksUpToDate>
  <CharactersWithSpaces>50605</CharactersWithSpaces>
  <HyperlinkBase>http://www.caqa.com.au</HyperlinkBase>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Business Template</cp:category>
  <dcterms:created xsi:type="dcterms:W3CDTF">2018-04-23T16:27:00Z</dcterms:created>
  <dc:creator>Sukh Sandhu</dc:creator>
  <dc:description>This is a unit assessment pack template</dc:description>
  <cp:keywords>unit, assessment, pack</cp:keywords>
  <cp:lastModifiedBy>pitambar</cp:lastModifiedBy>
  <cp:lastPrinted>2017-01-30T12:45:00Z</cp:lastPrinted>
  <dcterms:modified xsi:type="dcterms:W3CDTF">2020-11-12T13:06:43Z</dcterms:modified>
  <dc:title>Unit assessment pack (UAP)</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