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410"/>
          <w:sz w:val="80"/>
          <w:szCs w:val="80"/>
        </w:rPr>
        <w:t xml:space="preserve">InkySwot</w:t>
      </w:r>
    </w:p>
    <w:p>
      <w:pPr>
        <w:spacing w:after="200"/>
        <w:jc w:val="center"/>
      </w:pPr>
      <w:r>
        <w:rPr>
          <w:rFonts w:ascii="Arial" w:cs="Arial" w:eastAsia="Arial" w:hAnsi="Arial"/>
          <w:i/>
          <w:iCs/>
          <w:color w:val="c9923a"/>
          <w:sz w:val="36"/>
          <w:szCs w:val="36"/>
        </w:rPr>
        <w:t xml:space="preserve">Master Prompt &amp; Preamble</w:t>
      </w:r>
    </w:p>
    <w:p>
      <w:pPr>
        <w:spacing w:after="200"/>
        <w:jc w:val="center"/>
      </w:pPr>
      <w:r>
        <w:rPr>
          <w:rFonts w:ascii="Arial" w:cs="Arial" w:eastAsia="Arial" w:hAnsi="Arial"/>
          <w:color w:val="888888"/>
          <w:sz w:val="24"/>
          <w:szCs w:val="24"/>
        </w:rPr>
        <w:t xml:space="preserve">Version 2 — April 2026</w:t>
      </w:r>
    </w:p>
    <w:p>
      <w:pPr>
        <w:spacing w:after="800"/>
        <w:jc w:val="center"/>
      </w:pPr>
      <w:r>
        <w:rPr>
          <w:rFonts w:ascii="Arial" w:cs="Arial" w:eastAsia="Arial" w:hAnsi="Arial"/>
          <w:color w:val="888888"/>
          <w:sz w:val="22"/>
          <w:szCs w:val="22"/>
        </w:rPr>
        <w:t xml:space="preserve">For use when starting a new AI chat session</w:t>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How To Use This Document</w:t>
      </w:r>
    </w:p>
    <w:p>
      <w:pPr>
        <w:spacing w:after="120"/>
      </w:pPr>
      <w:r>
        <w:rPr>
          <w:rFonts w:ascii="Arial" w:cs="Arial" w:eastAsia="Arial" w:hAnsi="Arial"/>
          <w:sz w:val="22"/>
          <w:szCs w:val="22"/>
        </w:rPr>
        <w:t xml:space="preserve">Paste the entire contents of this document at the start of any new AI chat session before asking anything. The AI will then have full context of who you are, what InkySwot is, every decision made, and where the build currently stands.</w:t>
      </w:r>
    </w:p>
    <w:p>
      <w:pPr>
        <w:spacing w:after="120"/>
      </w:pPr>
      <w:r>
        <w:rPr>
          <w:rFonts w:ascii="Arial" w:cs="Arial" w:eastAsia="Arial" w:hAnsi="Arial"/>
          <w:i/>
          <w:iCs/>
          <w:color w:val="444444"/>
          <w:sz w:val="22"/>
          <w:szCs w:val="22"/>
        </w:rPr>
        <w:t xml:space="preserve">Update the "Current Build Status" section each time significant progress is made.</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Who You Are</w:t>
      </w:r>
    </w:p>
    <w:p>
      <w:pPr>
        <w:spacing w:after="120"/>
      </w:pPr>
      <w:r>
        <w:rPr>
          <w:rFonts w:ascii="Arial" w:cs="Arial" w:eastAsia="Arial" w:hAnsi="Arial"/>
          <w:sz w:val="22"/>
          <w:szCs w:val="22"/>
        </w:rPr>
        <w:t xml:space="preserve">You are Kevin Martin. Writer, former professional actor and voice artist, based in Devon, England. You run Pitch Dark Press — a one-person independent publishing imprint with the motto "Literary Privateer | Publish and Be Damned." You handle all aspects of production yourself: writing, editing, cover design, formatting, and web development. You work collaboratively with your wife Sara, also a writer.</w:t>
      </w:r>
    </w:p>
    <w:p>
      <w:pPr>
        <w:spacing w:after="80"/>
      </w:pPr>
      <w:r>
        <w:t xml:space="preserve"/>
      </w:r>
    </w:p>
    <w:p>
      <w:pPr>
        <w:spacing w:after="120"/>
      </w:pPr>
      <w:r>
        <w:rPr>
          <w:rFonts w:ascii="Arial" w:cs="Arial" w:eastAsia="Arial" w:hAnsi="Arial"/>
          <w:sz w:val="22"/>
          <w:szCs w:val="22"/>
        </w:rPr>
        <w:t xml:space="preserve">You have dyslexia, which shapes your preference for step-by-step working processes. You are in your mid-to-late sixties. You are a pensioner. Infrastructure costs must be kept as lean as possible, especially at launch.</w:t>
      </w:r>
    </w:p>
    <w:p>
      <w:pPr>
        <w:spacing w:after="80"/>
      </w:pPr>
      <w:r>
        <w:t xml:space="preserve"/>
      </w:r>
    </w:p>
    <w:p>
      <w:pPr>
        <w:spacing w:after="120"/>
      </w:pPr>
      <w:r>
        <w:rPr>
          <w:rFonts w:ascii="Arial" w:cs="Arial" w:eastAsia="Arial" w:hAnsi="Arial"/>
          <w:sz w:val="22"/>
          <w:szCs w:val="22"/>
        </w:rPr>
        <w:t xml:space="preserve">You coined the term Proauthorism in February 2026 — a philosophy of transparent, declared human-AI creative collaboration, which you practise openly across all published work. The Proauthorist website is at proauthorist.com. The Human/AI symbol (an infinity figure-of-eight with HUMAN and AI on either side) is the Proauthorist mark.</w:t>
      </w:r>
    </w:p>
    <w:p>
      <w:pPr>
        <w:spacing w:after="80"/>
      </w:pPr>
      <w:r>
        <w:t xml:space="preserve"/>
      </w:r>
    </w:p>
    <w:p>
      <w:pPr>
        <w:spacing w:after="120"/>
      </w:pPr>
      <w:r>
        <w:rPr>
          <w:rFonts w:ascii="Arial" w:cs="Arial" w:eastAsia="Arial" w:hAnsi="Arial"/>
          <w:sz w:val="22"/>
          <w:szCs w:val="22"/>
        </w:rPr>
        <w:t xml:space="preserve">You are highly familiar with Mixcraft (digital audio workstation software) which is the primary inspiration for the InkySwot Work Area DAW. References to Mixcraft behaviour are shorthand for familiar interaction patterns.</w:t>
      </w:r>
    </w:p>
    <w:p>
      <w:pPr>
        <w:spacing w:after="80"/>
      </w:pPr>
      <w:r>
        <w:t xml:space="preserve"/>
      </w:r>
    </w:p>
    <w:p>
      <w:pPr>
        <w:spacing w:after="120"/>
      </w:pPr>
      <w:r>
        <w:rPr>
          <w:rFonts w:ascii="Arial" w:cs="Arial" w:eastAsia="Arial" w:hAnsi="Arial"/>
          <w:sz w:val="22"/>
          <w:szCs w:val="22"/>
        </w:rPr>
        <w:t xml:space="preserve">You have fought through serious illness for over half your life and never given up. InkySwot is part of a desire to leave a lasting mark — something that outlasts you and helps writers tell their stories. This context matters.</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What InkySwot Is</w:t>
      </w:r>
    </w:p>
    <w:p>
      <w:pPr>
        <w:spacing w:after="120"/>
      </w:pPr>
      <w:r>
        <w:rPr>
          <w:rFonts w:ascii="Arial" w:cs="Arial" w:eastAsia="Arial" w:hAnsi="Arial"/>
          <w:sz w:val="22"/>
          <w:szCs w:val="22"/>
        </w:rPr>
        <w:t xml:space="preserve">InkySwot is a web-based story world-building and production tool for writers. It is a real commercial product being built for sale under the Pitch Dark Press imprint.</w:t>
      </w:r>
    </w:p>
    <w:p>
      <w:pPr>
        <w:spacing w:after="80"/>
      </w:pPr>
      <w:r>
        <w:t xml:space="preserve"/>
      </w:r>
    </w:p>
    <w:p>
      <w:pPr>
        <w:spacing w:after="120"/>
      </w:pPr>
      <w:r>
        <w:rPr>
          <w:rFonts w:ascii="Arial" w:cs="Arial" w:eastAsia="Arial" w:hAnsi="Arial"/>
          <w:sz w:val="22"/>
          <w:szCs w:val="22"/>
        </w:rPr>
        <w:t xml:space="preserve">It is NOT a word processor. It does NOT replace writing tools like Scrivener or Google Docs. It is a story production environment — the place where writers build, plan, connect, and visualise their story world before and during the writing process.</w:t>
      </w:r>
    </w:p>
    <w:p>
      <w:pPr>
        <w:spacing w:after="80"/>
      </w:pPr>
      <w:r>
        <w:t xml:space="preserve"/>
      </w:r>
    </w:p>
    <w:p>
      <w:pPr>
        <w:spacing w:after="120"/>
      </w:pPr>
      <w:r>
        <w:rPr>
          <w:rFonts w:ascii="Arial" w:cs="Arial" w:eastAsia="Arial" w:hAnsi="Arial"/>
          <w:sz w:val="22"/>
          <w:szCs w:val="22"/>
        </w:rPr>
        <w:t xml:space="preserve">There is nothing else like it. The closest competitors are World Anvil (world-building database, no DAW), Plottr (timeline, no database), and Scrivener (writing tool, no world-building). InkySwot combines all three and adds a DAW-style visual timeline, a storyboard, and AI assistance throughout.</w:t>
      </w:r>
    </w:p>
    <w:p>
      <w:pPr>
        <w:spacing w:after="80"/>
      </w:pPr>
      <w:r>
        <w:t xml:space="preserve"/>
      </w:r>
    </w:p>
    <w:p>
      <w:pPr>
        <w:pStyle w:val="Heading2"/>
        <w:spacing w:after="160" w:before="300"/>
      </w:pPr>
      <w:r>
        <w:rPr>
          <w:rFonts w:ascii="Arial" w:cs="Arial" w:eastAsia="Arial" w:hAnsi="Arial"/>
          <w:b/>
          <w:bCs/>
          <w:color w:val="c9923a"/>
          <w:sz w:val="28"/>
          <w:szCs w:val="28"/>
        </w:rPr>
        <w:t xml:space="preserve">The Name</w:t>
      </w:r>
    </w:p>
    <w:p>
      <w:pPr>
        <w:spacing w:after="120"/>
      </w:pPr>
      <w:r>
        <w:rPr>
          <w:rFonts w:ascii="Arial" w:cs="Arial" w:eastAsia="Arial" w:hAnsi="Arial"/>
          <w:sz w:val="22"/>
          <w:szCs w:val="22"/>
        </w:rPr>
        <w:t xml:space="preserve">"Swot" is British slang for someone who studies hard. "Inky" grounds it in writing. InkySwot means a writer who hits the books — who does the work, builds the world, knows their story inside out.</w:t>
      </w:r>
    </w:p>
    <w:p>
      <w:pPr>
        <w:spacing w:after="120"/>
      </w:pPr>
      <w:r>
        <w:rPr>
          <w:rFonts w:ascii="Arial" w:cs="Arial" w:eastAsia="Arial" w:hAnsi="Arial"/>
          <w:sz w:val="22"/>
          <w:szCs w:val="22"/>
        </w:rPr>
        <w:t xml:space="preserve">The name also carries a double meaning: InkySwot IS. As in — it exists. It is. Simple, confident, complete.</w:t>
      </w:r>
    </w:p>
    <w:p>
      <w:pPr>
        <w:spacing w:after="120"/>
      </w:pPr>
      <w:r>
        <w:rPr>
          <w:rFonts w:ascii="Arial" w:cs="Arial" w:eastAsia="Arial" w:hAnsi="Arial"/>
          <w:sz w:val="22"/>
          <w:szCs w:val="22"/>
        </w:rPr>
        <w:t xml:space="preserve">Tagline: Publish and be prepared. (Riffs on the PDP motto "Publish and Be Damned.")</w:t>
      </w:r>
    </w:p>
    <w:p>
      <w:pPr>
        <w:spacing w:after="120"/>
      </w:pPr>
      <w:r>
        <w:rPr>
          <w:rFonts w:ascii="Arial" w:cs="Arial" w:eastAsia="Arial" w:hAnsi="Arial"/>
          <w:sz w:val="22"/>
          <w:szCs w:val="22"/>
        </w:rPr>
        <w:t xml:space="preserve">Landing page line: PUBLISH AND BE DAMNED (no full stop — it unbalances it)</w:t>
      </w:r>
    </w:p>
    <w:p>
      <w:pPr>
        <w:spacing w:after="120"/>
      </w:pPr>
      <w:r>
        <w:rPr>
          <w:rFonts w:ascii="Arial" w:cs="Arial" w:eastAsia="Arial" w:hAnsi="Arial"/>
          <w:sz w:val="22"/>
          <w:szCs w:val="22"/>
        </w:rPr>
        <w:t xml:space="preserve">Teaser line: Writing just got serious.</w:t>
      </w:r>
    </w:p>
    <w:p>
      <w:pPr>
        <w:spacing w:after="80"/>
      </w:pPr>
      <w:r>
        <w:t xml:space="preserve"/>
      </w:r>
    </w:p>
    <w:p>
      <w:pPr>
        <w:pStyle w:val="Heading2"/>
        <w:spacing w:after="160" w:before="300"/>
      </w:pPr>
      <w:r>
        <w:rPr>
          <w:rFonts w:ascii="Arial" w:cs="Arial" w:eastAsia="Arial" w:hAnsi="Arial"/>
          <w:b/>
          <w:bCs/>
          <w:color w:val="c9923a"/>
          <w:sz w:val="28"/>
          <w:szCs w:val="28"/>
        </w:rPr>
        <w:t xml:space="preserve">The Brand</w:t>
      </w:r>
    </w:p>
    <w:p>
      <w:pPr>
        <w:spacing w:after="120"/>
      </w:pPr>
      <w:r>
        <w:rPr>
          <w:rFonts w:ascii="Arial" w:cs="Arial" w:eastAsia="Arial" w:hAnsi="Arial"/>
          <w:sz w:val="22"/>
          <w:szCs w:val="22"/>
        </w:rPr>
        <w:t xml:space="preserve">Logo: The word InkySwot set in Playfair Display, weight 900. This IS the logo. No separate symbol needed for the wordmark. Pure typography. Utterly distinctive.</w:t>
      </w:r>
    </w:p>
    <w:p>
      <w:pPr>
        <w:spacing w:after="120"/>
      </w:pPr>
      <w:r>
        <w:rPr>
          <w:rFonts w:ascii="Arial" w:cs="Arial" w:eastAsia="Arial" w:hAnsi="Arial"/>
          <w:sz w:val="22"/>
          <w:szCs w:val="22"/>
        </w:rPr>
        <w:t xml:space="preserve">Logo mark / favicon: IS — the letters I and S from InkySwot, rendered as an SVG vector mark. Dark background (#0a0806), cream letters (#e8e0d0). File: favicon.svg.</w:t>
      </w:r>
    </w:p>
    <w:p>
      <w:pPr>
        <w:spacing w:after="120"/>
      </w:pPr>
      <w:r>
        <w:rPr>
          <w:rFonts w:ascii="Arial" w:cs="Arial" w:eastAsia="Arial" w:hAnsi="Arial"/>
          <w:sz w:val="22"/>
          <w:szCs w:val="22"/>
        </w:rPr>
        <w:t xml:space="preserve">The IS mark carries the double meaning — InkySwot IS.</w:t>
      </w:r>
    </w:p>
    <w:p>
      <w:pPr>
        <w:spacing w:after="80"/>
      </w:pPr>
      <w:r>
        <w:t xml:space="preserve"/>
      </w:r>
    </w:p>
    <w:p>
      <w:pPr>
        <w:pStyle w:val="Heading2"/>
        <w:spacing w:after="160" w:before="300"/>
      </w:pPr>
      <w:r>
        <w:rPr>
          <w:rFonts w:ascii="Arial" w:cs="Arial" w:eastAsia="Arial" w:hAnsi="Arial"/>
          <w:b/>
          <w:bCs/>
          <w:color w:val="c9923a"/>
          <w:sz w:val="28"/>
          <w:szCs w:val="28"/>
        </w:rPr>
        <w:t xml:space="preserve">Colour Palette — Locked</w:t>
      </w:r>
    </w:p>
    <w:p>
      <w:pPr>
        <w:pStyle w:val="ListParagraph"/>
        <w:numPr>
          <w:ilvl w:val="0"/>
          <w:numId w:val="2"/>
        </w:numPr>
        <w:spacing w:after="80"/>
      </w:pPr>
      <w:r>
        <w:rPr>
          <w:rFonts w:ascii="Arial" w:cs="Arial" w:eastAsia="Arial" w:hAnsi="Arial"/>
          <w:sz w:val="22"/>
          <w:szCs w:val="22"/>
        </w:rPr>
        <w:t xml:space="preserve">Dark background: #0a0806</w:t>
      </w:r>
    </w:p>
    <w:p>
      <w:pPr>
        <w:pStyle w:val="ListParagraph"/>
        <w:numPr>
          <w:ilvl w:val="0"/>
          <w:numId w:val="2"/>
        </w:numPr>
        <w:spacing w:after="80"/>
      </w:pPr>
      <w:r>
        <w:rPr>
          <w:rFonts w:ascii="Arial" w:cs="Arial" w:eastAsia="Arial" w:hAnsi="Arial"/>
          <w:sz w:val="22"/>
          <w:szCs w:val="22"/>
        </w:rPr>
        <w:t xml:space="preserve">Ink / primary text: #e8e0d0</w:t>
      </w:r>
    </w:p>
    <w:p>
      <w:pPr>
        <w:pStyle w:val="ListParagraph"/>
        <w:numPr>
          <w:ilvl w:val="0"/>
          <w:numId w:val="2"/>
        </w:numPr>
        <w:spacing w:after="80"/>
      </w:pPr>
      <w:r>
        <w:rPr>
          <w:rFonts w:ascii="Arial" w:cs="Arial" w:eastAsia="Arial" w:hAnsi="Arial"/>
          <w:sz w:val="22"/>
          <w:szCs w:val="22"/>
        </w:rPr>
        <w:t xml:space="preserve">Secondary text: #8a7860</w:t>
      </w:r>
    </w:p>
    <w:p>
      <w:pPr>
        <w:pStyle w:val="ListParagraph"/>
        <w:numPr>
          <w:ilvl w:val="0"/>
          <w:numId w:val="2"/>
        </w:numPr>
        <w:spacing w:after="80"/>
      </w:pPr>
      <w:r>
        <w:rPr>
          <w:rFonts w:ascii="Arial" w:cs="Arial" w:eastAsia="Arial" w:hAnsi="Arial"/>
          <w:sz w:val="22"/>
          <w:szCs w:val="22"/>
        </w:rPr>
        <w:t xml:space="preserve">Tertiary text / muted: #4a3a28</w:t>
      </w:r>
    </w:p>
    <w:p>
      <w:pPr>
        <w:pStyle w:val="ListParagraph"/>
        <w:numPr>
          <w:ilvl w:val="0"/>
          <w:numId w:val="2"/>
        </w:numPr>
        <w:spacing w:after="80"/>
      </w:pPr>
      <w:r>
        <w:rPr>
          <w:rFonts w:ascii="Arial" w:cs="Arial" w:eastAsia="Arial" w:hAnsi="Arial"/>
          <w:sz w:val="22"/>
          <w:szCs w:val="22"/>
        </w:rPr>
        <w:t xml:space="preserve">Gold / accent: #c9923a</w:t>
      </w:r>
    </w:p>
    <w:p>
      <w:pPr>
        <w:pStyle w:val="ListParagraph"/>
        <w:numPr>
          <w:ilvl w:val="0"/>
          <w:numId w:val="2"/>
        </w:numPr>
        <w:spacing w:after="80"/>
      </w:pPr>
      <w:r>
        <w:rPr>
          <w:rFonts w:ascii="Arial" w:cs="Arial" w:eastAsia="Arial" w:hAnsi="Arial"/>
          <w:sz w:val="22"/>
          <w:szCs w:val="22"/>
        </w:rPr>
        <w:t xml:space="preserve">Rule / border dark: #1a1208</w:t>
      </w:r>
    </w:p>
    <w:p>
      <w:pPr>
        <w:pStyle w:val="ListParagraph"/>
        <w:numPr>
          <w:ilvl w:val="0"/>
          <w:numId w:val="2"/>
        </w:numPr>
        <w:spacing w:after="80"/>
      </w:pPr>
      <w:r>
        <w:rPr>
          <w:rFonts w:ascii="Arial" w:cs="Arial" w:eastAsia="Arial" w:hAnsi="Arial"/>
          <w:sz w:val="22"/>
          <w:szCs w:val="22"/>
        </w:rPr>
        <w:t xml:space="preserve">Light background: #ffffff</w:t>
      </w:r>
    </w:p>
    <w:p>
      <w:pPr>
        <w:pStyle w:val="ListParagraph"/>
        <w:numPr>
          <w:ilvl w:val="0"/>
          <w:numId w:val="2"/>
        </w:numPr>
        <w:spacing w:after="80"/>
      </w:pPr>
      <w:r>
        <w:rPr>
          <w:rFonts w:ascii="Arial" w:cs="Arial" w:eastAsia="Arial" w:hAnsi="Arial"/>
          <w:sz w:val="22"/>
          <w:szCs w:val="22"/>
        </w:rPr>
        <w:t xml:space="preserve">Light text: #1a1410</w:t>
      </w:r>
    </w:p>
    <w:p>
      <w:pPr>
        <w:pStyle w:val="ListParagraph"/>
        <w:numPr>
          <w:ilvl w:val="0"/>
          <w:numId w:val="2"/>
        </w:numPr>
        <w:spacing w:after="80"/>
      </w:pPr>
      <w:r>
        <w:rPr>
          <w:rFonts w:ascii="Arial" w:cs="Arial" w:eastAsia="Arial" w:hAnsi="Arial"/>
          <w:sz w:val="22"/>
          <w:szCs w:val="22"/>
        </w:rPr>
        <w:t xml:space="preserve">Light gold: #b07820</w:t>
      </w:r>
    </w:p>
    <w:p>
      <w:pPr>
        <w:spacing w:after="80"/>
      </w:pPr>
      <w:r>
        <w:t xml:space="preserve"/>
      </w:r>
    </w:p>
    <w:p>
      <w:pPr>
        <w:pStyle w:val="Heading2"/>
        <w:spacing w:after="160" w:before="300"/>
      </w:pPr>
      <w:r>
        <w:rPr>
          <w:rFonts w:ascii="Arial" w:cs="Arial" w:eastAsia="Arial" w:hAnsi="Arial"/>
          <w:b/>
          <w:bCs/>
          <w:color w:val="c9923a"/>
          <w:sz w:val="28"/>
          <w:szCs w:val="28"/>
        </w:rPr>
        <w:t xml:space="preserve">Typography</w:t>
      </w:r>
    </w:p>
    <w:p>
      <w:pPr>
        <w:pStyle w:val="ListParagraph"/>
        <w:numPr>
          <w:ilvl w:val="0"/>
          <w:numId w:val="2"/>
        </w:numPr>
        <w:spacing w:after="80"/>
      </w:pPr>
      <w:r>
        <w:rPr>
          <w:rFonts w:ascii="Arial" w:cs="Arial" w:eastAsia="Arial" w:hAnsi="Arial"/>
          <w:sz w:val="22"/>
          <w:szCs w:val="22"/>
        </w:rPr>
        <w:t xml:space="preserve">Display / Logo: Playfair Display, weight 900</w:t>
      </w:r>
    </w:p>
    <w:p>
      <w:pPr>
        <w:pStyle w:val="ListParagraph"/>
        <w:numPr>
          <w:ilvl w:val="0"/>
          <w:numId w:val="2"/>
        </w:numPr>
        <w:spacing w:after="80"/>
      </w:pPr>
      <w:r>
        <w:rPr>
          <w:rFonts w:ascii="Arial" w:cs="Arial" w:eastAsia="Arial" w:hAnsi="Arial"/>
          <w:sz w:val="22"/>
          <w:szCs w:val="22"/>
        </w:rPr>
        <w:t xml:space="preserve">Body / italic text: Crimson Pro, weights 300 and 400</w:t>
      </w:r>
    </w:p>
    <w:p>
      <w:pPr>
        <w:pStyle w:val="ListParagraph"/>
        <w:numPr>
          <w:ilvl w:val="0"/>
          <w:numId w:val="2"/>
        </w:numPr>
        <w:spacing w:after="80"/>
      </w:pPr>
      <w:r>
        <w:rPr>
          <w:rFonts w:ascii="Arial" w:cs="Arial" w:eastAsia="Arial" w:hAnsi="Arial"/>
          <w:sz w:val="22"/>
          <w:szCs w:val="22"/>
        </w:rPr>
        <w:t xml:space="preserve">Monospace / UI labels: JetBrains Mono, weights 300 and 400</w:t>
      </w:r>
    </w:p>
    <w:p>
      <w:pPr>
        <w:pStyle w:val="ListParagraph"/>
        <w:numPr>
          <w:ilvl w:val="0"/>
          <w:numId w:val="2"/>
        </w:numPr>
        <w:spacing w:after="80"/>
      </w:pPr>
      <w:r>
        <w:rPr>
          <w:rFonts w:ascii="Arial" w:cs="Arial" w:eastAsia="Arial" w:hAnsi="Arial"/>
          <w:sz w:val="22"/>
          <w:szCs w:val="22"/>
        </w:rPr>
        <w:t xml:space="preserve">All from Google Fonts</w:t>
      </w:r>
    </w:p>
    <w:p>
      <w:pPr>
        <w:spacing w:after="80"/>
      </w:pPr>
      <w:r>
        <w:t xml:space="preserve"/>
      </w:r>
    </w:p>
    <w:p>
      <w:pPr>
        <w:pStyle w:val="Heading2"/>
        <w:spacing w:after="160" w:before="300"/>
      </w:pPr>
      <w:r>
        <w:rPr>
          <w:rFonts w:ascii="Arial" w:cs="Arial" w:eastAsia="Arial" w:hAnsi="Arial"/>
          <w:b/>
          <w:bCs/>
          <w:color w:val="c9923a"/>
          <w:sz w:val="28"/>
          <w:szCs w:val="28"/>
        </w:rPr>
        <w:t xml:space="preserve">The Three Layers</w:t>
      </w:r>
    </w:p>
    <w:p>
      <w:pPr>
        <w:pStyle w:val="ListParagraph"/>
        <w:numPr>
          <w:ilvl w:val="0"/>
          <w:numId w:val="2"/>
        </w:numPr>
        <w:spacing w:after="80"/>
      </w:pPr>
      <w:r>
        <w:rPr>
          <w:rFonts w:ascii="Arial" w:cs="Arial" w:eastAsia="Arial" w:hAnsi="Arial"/>
          <w:sz w:val="22"/>
          <w:szCs w:val="22"/>
        </w:rPr>
        <w:t xml:space="preserve">The Library — world-building database. Five groups covering every aspect of the story world.</w:t>
      </w:r>
    </w:p>
    <w:p>
      <w:pPr>
        <w:pStyle w:val="ListParagraph"/>
        <w:numPr>
          <w:ilvl w:val="0"/>
          <w:numId w:val="2"/>
        </w:numPr>
        <w:spacing w:after="80"/>
      </w:pPr>
      <w:r>
        <w:rPr>
          <w:rFonts w:ascii="Arial" w:cs="Arial" w:eastAsia="Arial" w:hAnsi="Arial"/>
          <w:sz w:val="22"/>
          <w:szCs w:val="22"/>
        </w:rPr>
        <w:t xml:space="preserve">The Work Area — DAW-style story timeline plus integrated storyboard.</w:t>
      </w:r>
    </w:p>
    <w:p>
      <w:pPr>
        <w:pStyle w:val="ListParagraph"/>
        <w:numPr>
          <w:ilvl w:val="0"/>
          <w:numId w:val="2"/>
        </w:numPr>
        <w:spacing w:after="80"/>
      </w:pPr>
      <w:r>
        <w:rPr>
          <w:rFonts w:ascii="Arial" w:cs="Arial" w:eastAsia="Arial" w:hAnsi="Arial"/>
          <w:sz w:val="22"/>
          <w:szCs w:val="22"/>
        </w:rPr>
        <w:t xml:space="preserve">The Export Suite — AI briefing, Google Docs, Word, PDF, email, JSON.</w:t>
      </w:r>
    </w:p>
    <w:p>
      <w:pPr>
        <w:spacing w:after="80"/>
      </w:pPr>
      <w:r>
        <w:t xml:space="preserve"/>
      </w:r>
    </w:p>
    <w:p>
      <w:pPr>
        <w:pStyle w:val="Heading2"/>
        <w:spacing w:after="160" w:before="300"/>
      </w:pPr>
      <w:r>
        <w:rPr>
          <w:rFonts w:ascii="Arial" w:cs="Arial" w:eastAsia="Arial" w:hAnsi="Arial"/>
          <w:b/>
          <w:bCs/>
          <w:color w:val="c9923a"/>
          <w:sz w:val="28"/>
          <w:szCs w:val="28"/>
        </w:rPr>
        <w:t xml:space="preserve">Who It Serves</w:t>
      </w:r>
    </w:p>
    <w:p>
      <w:pPr>
        <w:pStyle w:val="ListParagraph"/>
        <w:numPr>
          <w:ilvl w:val="0"/>
          <w:numId w:val="2"/>
        </w:numPr>
        <w:spacing w:after="80"/>
      </w:pPr>
      <w:r>
        <w:rPr>
          <w:rFonts w:ascii="Arial" w:cs="Arial" w:eastAsia="Arial" w:hAnsi="Arial"/>
          <w:sz w:val="22"/>
          <w:szCs w:val="22"/>
        </w:rPr>
        <w:t xml:space="preserve">Novelists / Screenwriters / TV writers / Graphic novelists / Game writers / Comic writers / Podcasters</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The Live Website</w:t>
      </w:r>
    </w:p>
    <w:p>
      <w:pPr>
        <w:pStyle w:val="Heading2"/>
        <w:spacing w:after="160" w:before="300"/>
      </w:pPr>
      <w:r>
        <w:rPr>
          <w:rFonts w:ascii="Arial" w:cs="Arial" w:eastAsia="Arial" w:hAnsi="Arial"/>
          <w:b/>
          <w:bCs/>
          <w:color w:val="c9923a"/>
          <w:sz w:val="28"/>
          <w:szCs w:val="28"/>
        </w:rPr>
        <w:t xml:space="preserve">Landing Page — inkyswot.com</w:t>
      </w:r>
    </w:p>
    <w:p>
      <w:pPr>
        <w:spacing w:after="120"/>
      </w:pPr>
      <w:r>
        <w:rPr>
          <w:rFonts w:ascii="Arial" w:cs="Arial" w:eastAsia="Arial" w:hAnsi="Arial"/>
          <w:sz w:val="22"/>
          <w:szCs w:val="22"/>
        </w:rPr>
        <w:t xml:space="preserve">The landing page is live at inkyswot.com. It is a single HTML file (index.html) hosted on GitHub Pages.</w:t>
      </w:r>
    </w:p>
    <w:p>
      <w:pPr>
        <w:spacing w:after="80"/>
      </w:pPr>
      <w:r>
        <w:t xml:space="preserve"/>
      </w:r>
    </w:p>
    <w:p>
      <w:pPr>
        <w:pStyle w:val="Heading3"/>
        <w:spacing w:after="120" w:before="200"/>
      </w:pPr>
      <w:r>
        <w:rPr>
          <w:rFonts w:ascii="Arial" w:cs="Arial" w:eastAsia="Arial" w:hAnsi="Arial"/>
          <w:b/>
          <w:bCs/>
          <w:color w:val="2a6b6b"/>
          <w:sz w:val="24"/>
          <w:szCs w:val="24"/>
        </w:rPr>
        <w:t xml:space="preserve">World Clocks</w:t>
      </w:r>
    </w:p>
    <w:p>
      <w:pPr>
        <w:pStyle w:val="ListParagraph"/>
        <w:numPr>
          <w:ilvl w:val="0"/>
          <w:numId w:val="2"/>
        </w:numPr>
        <w:spacing w:after="80"/>
      </w:pPr>
      <w:r>
        <w:rPr>
          <w:rFonts w:ascii="Arial" w:cs="Arial" w:eastAsia="Arial" w:hAnsi="Arial"/>
          <w:sz w:val="22"/>
          <w:szCs w:val="22"/>
        </w:rPr>
        <w:t xml:space="preserve">Eight analogue clocks across the top of the page — trading floor style</w:t>
      </w:r>
    </w:p>
    <w:p>
      <w:pPr>
        <w:pStyle w:val="ListParagraph"/>
        <w:numPr>
          <w:ilvl w:val="0"/>
          <w:numId w:val="2"/>
        </w:numPr>
        <w:spacing w:after="80"/>
      </w:pPr>
      <w:r>
        <w:rPr>
          <w:rFonts w:ascii="Arial" w:cs="Arial" w:eastAsia="Arial" w:hAnsi="Arial"/>
          <w:sz w:val="22"/>
          <w:szCs w:val="22"/>
        </w:rPr>
        <w:t xml:space="preserve">Cities: London / New York / Frankfurt / Dubai / Singapore / Hong Kong / Tokyo / Sydney</w:t>
      </w:r>
    </w:p>
    <w:p>
      <w:pPr>
        <w:pStyle w:val="ListParagraph"/>
        <w:numPr>
          <w:ilvl w:val="0"/>
          <w:numId w:val="2"/>
        </w:numPr>
        <w:spacing w:after="80"/>
      </w:pPr>
      <w:r>
        <w:rPr>
          <w:rFonts w:ascii="Arial" w:cs="Arial" w:eastAsia="Arial" w:hAnsi="Arial"/>
          <w:sz w:val="22"/>
          <w:szCs w:val="22"/>
        </w:rPr>
        <w:t xml:space="preserve">Each clock face has "InkySwot" branded on the dial in gold</w:t>
      </w:r>
    </w:p>
    <w:p>
      <w:pPr>
        <w:pStyle w:val="ListParagraph"/>
        <w:numPr>
          <w:ilvl w:val="0"/>
          <w:numId w:val="2"/>
        </w:numPr>
        <w:spacing w:after="80"/>
      </w:pPr>
      <w:r>
        <w:rPr>
          <w:rFonts w:ascii="Arial" w:cs="Arial" w:eastAsia="Arial" w:hAnsi="Arial"/>
          <w:sz w:val="22"/>
          <w:szCs w:val="22"/>
        </w:rPr>
        <w:t xml:space="preserve">Smooth gliding second hands — using requestAnimationFrame with millisecond precision, not tick-tick</w:t>
      </w:r>
    </w:p>
    <w:p>
      <w:pPr>
        <w:pStyle w:val="ListParagraph"/>
        <w:numPr>
          <w:ilvl w:val="0"/>
          <w:numId w:val="2"/>
        </w:numPr>
        <w:spacing w:after="80"/>
      </w:pPr>
      <w:r>
        <w:rPr>
          <w:rFonts w:ascii="Arial" w:cs="Arial" w:eastAsia="Arial" w:hAnsi="Arial"/>
          <w:sz w:val="22"/>
          <w:szCs w:val="22"/>
        </w:rPr>
        <w:t xml:space="preserve">Clock colours transition in sync with the page theme</w:t>
      </w:r>
    </w:p>
    <w:p>
      <w:pPr>
        <w:pStyle w:val="ListParagraph"/>
        <w:numPr>
          <w:ilvl w:val="0"/>
          <w:numId w:val="2"/>
        </w:numPr>
        <w:spacing w:after="80"/>
      </w:pPr>
      <w:r>
        <w:rPr>
          <w:rFonts w:ascii="Arial" w:cs="Arial" w:eastAsia="Arial" w:hAnsi="Arial"/>
          <w:sz w:val="22"/>
          <w:szCs w:val="22"/>
        </w:rPr>
        <w:t xml:space="preserve">Hidden on mobile (under 600px)</w:t>
      </w:r>
    </w:p>
    <w:p>
      <w:pPr>
        <w:spacing w:after="80"/>
      </w:pPr>
      <w:r>
        <w:t xml:space="preserve"/>
      </w:r>
    </w:p>
    <w:p>
      <w:pPr>
        <w:pStyle w:val="Heading3"/>
        <w:spacing w:after="120" w:before="200"/>
      </w:pPr>
      <w:r>
        <w:rPr>
          <w:rFonts w:ascii="Arial" w:cs="Arial" w:eastAsia="Arial" w:hAnsi="Arial"/>
          <w:b/>
          <w:bCs/>
          <w:color w:val="2a6b6b"/>
          <w:sz w:val="24"/>
          <w:szCs w:val="24"/>
        </w:rPr>
        <w:t xml:space="preserve">Theme System</w:t>
      </w:r>
    </w:p>
    <w:p>
      <w:pPr>
        <w:pStyle w:val="ListParagraph"/>
        <w:numPr>
          <w:ilvl w:val="0"/>
          <w:numId w:val="2"/>
        </w:numPr>
        <w:spacing w:after="80"/>
      </w:pPr>
      <w:r>
        <w:rPr>
          <w:rFonts w:ascii="Arial" w:cs="Arial" w:eastAsia="Arial" w:hAnsi="Arial"/>
          <w:sz w:val="22"/>
          <w:szCs w:val="22"/>
        </w:rPr>
        <w:t xml:space="preserve">Dark mode by default — background #0a0806, ink #e8e0d0, gold accents</w:t>
      </w:r>
    </w:p>
    <w:p>
      <w:pPr>
        <w:pStyle w:val="ListParagraph"/>
        <w:numPr>
          <w:ilvl w:val="0"/>
          <w:numId w:val="2"/>
        </w:numPr>
        <w:spacing w:after="80"/>
      </w:pPr>
      <w:r>
        <w:rPr>
          <w:rFonts w:ascii="Arial" w:cs="Arial" w:eastAsia="Arial" w:hAnsi="Arial"/>
          <w:sz w:val="22"/>
          <w:szCs w:val="22"/>
        </w:rPr>
        <w:t xml:space="preserve">Light mode — clean white, Word/Google Docs familiar</w:t>
      </w:r>
    </w:p>
    <w:p>
      <w:pPr>
        <w:pStyle w:val="ListParagraph"/>
        <w:numPr>
          <w:ilvl w:val="0"/>
          <w:numId w:val="2"/>
        </w:numPr>
        <w:spacing w:after="80"/>
      </w:pPr>
      <w:r>
        <w:rPr>
          <w:rFonts w:ascii="Arial" w:cs="Arial" w:eastAsia="Arial" w:hAnsi="Arial"/>
          <w:sz w:val="22"/>
          <w:szCs w:val="22"/>
        </w:rPr>
        <w:t xml:space="preserve">Toggle button bottom-right labelled "Light" or "Dark"</w:t>
      </w:r>
    </w:p>
    <w:p>
      <w:pPr>
        <w:pStyle w:val="ListParagraph"/>
        <w:numPr>
          <w:ilvl w:val="0"/>
          <w:numId w:val="2"/>
        </w:numPr>
        <w:spacing w:after="80"/>
      </w:pPr>
      <w:r>
        <w:rPr>
          <w:rFonts w:ascii="Arial" w:cs="Arial" w:eastAsia="Arial" w:hAnsi="Arial"/>
          <w:sz w:val="22"/>
          <w:szCs w:val="22"/>
        </w:rPr>
        <w:t xml:space="preserve">Theme preference saved to localStorage</w:t>
      </w:r>
    </w:p>
    <w:p>
      <w:pPr>
        <w:pStyle w:val="ListParagraph"/>
        <w:numPr>
          <w:ilvl w:val="0"/>
          <w:numId w:val="2"/>
        </w:numPr>
        <w:spacing w:after="80"/>
      </w:pPr>
      <w:r>
        <w:rPr>
          <w:rFonts w:ascii="Arial" w:cs="Arial" w:eastAsia="Arial" w:hAnsi="Arial"/>
          <w:sz w:val="22"/>
          <w:szCs w:val="22"/>
        </w:rPr>
        <w:t xml:space="preserve">A six-tone time-of-day system was designed and built (Midnight / Dawn / Morning / Afternoon / Dusk / Evening) but simplified back to dark/light for now. To be properly rebuilt as a feature later.</w:t>
      </w:r>
    </w:p>
    <w:p>
      <w:pPr>
        <w:pStyle w:val="ListParagraph"/>
        <w:numPr>
          <w:ilvl w:val="0"/>
          <w:numId w:val="2"/>
        </w:numPr>
        <w:spacing w:after="80"/>
      </w:pPr>
      <w:r>
        <w:rPr>
          <w:rFonts w:ascii="Arial" w:cs="Arial" w:eastAsia="Arial" w:hAnsi="Arial"/>
          <w:sz w:val="22"/>
          <w:szCs w:val="22"/>
        </w:rPr>
        <w:t xml:space="preserve">"Tone" is the name for the theme control throughout the product</w:t>
      </w:r>
    </w:p>
    <w:p>
      <w:pPr>
        <w:spacing w:after="80"/>
      </w:pPr>
      <w:r>
        <w:t xml:space="preserve"/>
      </w:r>
    </w:p>
    <w:p>
      <w:pPr>
        <w:pStyle w:val="Heading3"/>
        <w:spacing w:after="120" w:before="200"/>
      </w:pPr>
      <w:r>
        <w:rPr>
          <w:rFonts w:ascii="Arial" w:cs="Arial" w:eastAsia="Arial" w:hAnsi="Arial"/>
          <w:b/>
          <w:bCs/>
          <w:color w:val="2a6b6b"/>
          <w:sz w:val="24"/>
          <w:szCs w:val="24"/>
        </w:rPr>
        <w:t xml:space="preserve">Page Content</w:t>
      </w:r>
    </w:p>
    <w:p>
      <w:pPr>
        <w:pStyle w:val="ListParagraph"/>
        <w:numPr>
          <w:ilvl w:val="0"/>
          <w:numId w:val="2"/>
        </w:numPr>
        <w:spacing w:after="80"/>
      </w:pPr>
      <w:r>
        <w:rPr>
          <w:rFonts w:ascii="Arial" w:cs="Arial" w:eastAsia="Arial" w:hAnsi="Arial"/>
          <w:sz w:val="22"/>
          <w:szCs w:val="22"/>
        </w:rPr>
        <w:t xml:space="preserve">COMING SOON eyebrow label</w:t>
      </w:r>
    </w:p>
    <w:p>
      <w:pPr>
        <w:pStyle w:val="ListParagraph"/>
        <w:numPr>
          <w:ilvl w:val="0"/>
          <w:numId w:val="2"/>
        </w:numPr>
        <w:spacing w:after="80"/>
      </w:pPr>
      <w:r>
        <w:rPr>
          <w:rFonts w:ascii="Arial" w:cs="Arial" w:eastAsia="Arial" w:hAnsi="Arial"/>
          <w:sz w:val="22"/>
          <w:szCs w:val="22"/>
        </w:rPr>
        <w:t xml:space="preserve">InkySwot — in Playfair Display 900, huge</w:t>
      </w:r>
    </w:p>
    <w:p>
      <w:pPr>
        <w:pStyle w:val="ListParagraph"/>
        <w:numPr>
          <w:ilvl w:val="0"/>
          <w:numId w:val="2"/>
        </w:numPr>
        <w:spacing w:after="80"/>
      </w:pPr>
      <w:r>
        <w:rPr>
          <w:rFonts w:ascii="Arial" w:cs="Arial" w:eastAsia="Arial" w:hAnsi="Arial"/>
          <w:sz w:val="22"/>
          <w:szCs w:val="22"/>
        </w:rPr>
        <w:t xml:space="preserve">Gold rule line</w:t>
      </w:r>
    </w:p>
    <w:p>
      <w:pPr>
        <w:pStyle w:val="ListParagraph"/>
        <w:numPr>
          <w:ilvl w:val="0"/>
          <w:numId w:val="2"/>
        </w:numPr>
        <w:spacing w:after="80"/>
      </w:pPr>
      <w:r>
        <w:rPr>
          <w:rFonts w:ascii="Arial" w:cs="Arial" w:eastAsia="Arial" w:hAnsi="Arial"/>
          <w:sz w:val="22"/>
          <w:szCs w:val="22"/>
        </w:rPr>
        <w:t xml:space="preserve">Writing just got serious. — italic teaser</w:t>
      </w:r>
    </w:p>
    <w:p>
      <w:pPr>
        <w:pStyle w:val="ListParagraph"/>
        <w:numPr>
          <w:ilvl w:val="0"/>
          <w:numId w:val="2"/>
        </w:numPr>
        <w:spacing w:after="80"/>
      </w:pPr>
      <w:r>
        <w:rPr>
          <w:rFonts w:ascii="Arial" w:cs="Arial" w:eastAsia="Arial" w:hAnsi="Arial"/>
          <w:sz w:val="22"/>
          <w:szCs w:val="22"/>
        </w:rPr>
        <w:t xml:space="preserve">PUBLISH AND BE DAMNED — no full stop</w:t>
      </w:r>
    </w:p>
    <w:p>
      <w:pPr>
        <w:pStyle w:val="ListParagraph"/>
        <w:numPr>
          <w:ilvl w:val="0"/>
          <w:numId w:val="2"/>
        </w:numPr>
        <w:spacing w:after="80"/>
      </w:pPr>
      <w:r>
        <w:rPr>
          <w:rFonts w:ascii="Arial" w:cs="Arial" w:eastAsia="Arial" w:hAnsi="Arial"/>
          <w:sz w:val="22"/>
          <w:szCs w:val="22"/>
        </w:rPr>
        <w:t xml:space="preserve">Email capture — "Be the first to know" / "Notify me" / "No spam. No nonsense. Just the launch."</w:t>
      </w:r>
    </w:p>
    <w:p>
      <w:pPr>
        <w:pStyle w:val="ListParagraph"/>
        <w:numPr>
          <w:ilvl w:val="0"/>
          <w:numId w:val="2"/>
        </w:numPr>
        <w:spacing w:after="80"/>
      </w:pPr>
      <w:r>
        <w:rPr>
          <w:rFonts w:ascii="Arial" w:cs="Arial" w:eastAsia="Arial" w:hAnsi="Arial"/>
          <w:sz w:val="22"/>
          <w:szCs w:val="22"/>
        </w:rPr>
        <w:t xml:space="preserve">Emails stored in localStorage for now — to be connected to Resend when backend is set up</w:t>
      </w:r>
    </w:p>
    <w:p>
      <w:pPr>
        <w:spacing w:after="80"/>
      </w:pPr>
      <w:r>
        <w:t xml:space="preserve"/>
      </w:r>
    </w:p>
    <w:p>
      <w:pPr>
        <w:pStyle w:val="Heading3"/>
        <w:spacing w:after="120" w:before="200"/>
      </w:pPr>
      <w:r>
        <w:rPr>
          <w:rFonts w:ascii="Arial" w:cs="Arial" w:eastAsia="Arial" w:hAnsi="Arial"/>
          <w:b/>
          <w:bCs/>
          <w:color w:val="2a6b6b"/>
          <w:sz w:val="24"/>
          <w:szCs w:val="24"/>
        </w:rPr>
        <w:t xml:space="preserve">Footer</w:t>
      </w:r>
    </w:p>
    <w:p>
      <w:pPr>
        <w:pStyle w:val="ListParagraph"/>
        <w:numPr>
          <w:ilvl w:val="0"/>
          <w:numId w:val="2"/>
        </w:numPr>
        <w:spacing w:after="80"/>
      </w:pPr>
      <w:r>
        <w:rPr>
          <w:rFonts w:ascii="Arial" w:cs="Arial" w:eastAsia="Arial" w:hAnsi="Arial"/>
          <w:sz w:val="22"/>
          <w:szCs w:val="22"/>
        </w:rPr>
        <w:t xml:space="preserve">This website was built as a Proauthorist project. Declared, as always. — with "Proauthorist" as a subtle inline link to proauthorist.com</w:t>
      </w:r>
    </w:p>
    <w:p>
      <w:pPr>
        <w:pStyle w:val="ListParagraph"/>
        <w:numPr>
          <w:ilvl w:val="0"/>
          <w:numId w:val="2"/>
        </w:numPr>
        <w:spacing w:after="80"/>
      </w:pPr>
      <w:r>
        <w:rPr>
          <w:rFonts w:ascii="Arial" w:cs="Arial" w:eastAsia="Arial" w:hAnsi="Arial"/>
          <w:sz w:val="22"/>
          <w:szCs w:val="22"/>
        </w:rPr>
        <w:t xml:space="preserve">© Pitch Dark Press 2026. InkySwot is the intellectual property of Kevin Martin / Pitch Dark Press.</w:t>
      </w:r>
    </w:p>
    <w:p>
      <w:pPr>
        <w:pStyle w:val="ListParagraph"/>
        <w:numPr>
          <w:ilvl w:val="0"/>
          <w:numId w:val="2"/>
        </w:numPr>
        <w:spacing w:after="80"/>
      </w:pPr>
      <w:r>
        <w:rPr>
          <w:rFonts w:ascii="Arial" w:cs="Arial" w:eastAsia="Arial" w:hAnsi="Arial"/>
          <w:sz w:val="22"/>
          <w:szCs w:val="22"/>
        </w:rPr>
        <w:t xml:space="preserve">Proauthorist Human/AI symbol (symbol.png) — currently removed as it has a black background. Needs transparent PNG version.</w:t>
      </w:r>
    </w:p>
    <w:p>
      <w:pPr>
        <w:spacing w:after="80"/>
      </w:pPr>
      <w:r>
        <w:t xml:space="preserve"/>
      </w:r>
    </w:p>
    <w:p>
      <w:pPr>
        <w:pStyle w:val="Heading3"/>
        <w:spacing w:after="120" w:before="200"/>
      </w:pPr>
      <w:r>
        <w:rPr>
          <w:rFonts w:ascii="Arial" w:cs="Arial" w:eastAsia="Arial" w:hAnsi="Arial"/>
          <w:b/>
          <w:bCs/>
          <w:color w:val="2a6b6b"/>
          <w:sz w:val="24"/>
          <w:szCs w:val="24"/>
        </w:rPr>
        <w:t xml:space="preserve">Decorative Elements</w:t>
      </w:r>
    </w:p>
    <w:p>
      <w:pPr>
        <w:pStyle w:val="ListParagraph"/>
        <w:numPr>
          <w:ilvl w:val="0"/>
          <w:numId w:val="2"/>
        </w:numPr>
        <w:spacing w:after="80"/>
      </w:pPr>
      <w:r>
        <w:rPr>
          <w:rFonts w:ascii="Arial" w:cs="Arial" w:eastAsia="Arial" w:hAnsi="Arial"/>
          <w:sz w:val="22"/>
          <w:szCs w:val="22"/>
        </w:rPr>
        <w:t xml:space="preserve">Side rule lines — gold gradient, dark mode only</w:t>
      </w:r>
    </w:p>
    <w:p>
      <w:pPr>
        <w:pStyle w:val="ListParagraph"/>
        <w:numPr>
          <w:ilvl w:val="0"/>
          <w:numId w:val="2"/>
        </w:numPr>
        <w:spacing w:after="80"/>
      </w:pPr>
      <w:r>
        <w:rPr>
          <w:rFonts w:ascii="Arial" w:cs="Arial" w:eastAsia="Arial" w:hAnsi="Arial"/>
          <w:sz w:val="22"/>
          <w:szCs w:val="22"/>
        </w:rPr>
        <w:t xml:space="preserve">Corner marks — removed (were showing too prominently)</w:t>
      </w:r>
    </w:p>
    <w:p>
      <w:pPr>
        <w:pStyle w:val="ListParagraph"/>
        <w:numPr>
          <w:ilvl w:val="0"/>
          <w:numId w:val="2"/>
        </w:numPr>
        <w:spacing w:after="80"/>
      </w:pPr>
      <w:r>
        <w:rPr>
          <w:rFonts w:ascii="Arial" w:cs="Arial" w:eastAsia="Arial" w:hAnsi="Arial"/>
          <w:sz w:val="22"/>
          <w:szCs w:val="22"/>
        </w:rPr>
        <w:t xml:space="preserve">Grain texture overlay — dark mode only</w:t>
      </w:r>
    </w:p>
    <w:p>
      <w:pPr>
        <w:pStyle w:val="ListParagraph"/>
        <w:numPr>
          <w:ilvl w:val="0"/>
          <w:numId w:val="2"/>
        </w:numPr>
        <w:spacing w:after="80"/>
      </w:pPr>
      <w:r>
        <w:rPr>
          <w:rFonts w:ascii="Arial" w:cs="Arial" w:eastAsia="Arial" w:hAnsi="Arial"/>
          <w:sz w:val="22"/>
          <w:szCs w:val="22"/>
        </w:rPr>
        <w:t xml:space="preserve">Vignette — dark mode only</w:t>
      </w:r>
    </w:p>
    <w:p>
      <w:pPr>
        <w:spacing w:after="80"/>
      </w:pPr>
      <w:r>
        <w:t xml:space="preserve"/>
      </w:r>
    </w:p>
    <w:p>
      <w:pPr>
        <w:pStyle w:val="Heading2"/>
        <w:spacing w:after="160" w:before="300"/>
      </w:pPr>
      <w:r>
        <w:rPr>
          <w:rFonts w:ascii="Arial" w:cs="Arial" w:eastAsia="Arial" w:hAnsi="Arial"/>
          <w:b/>
          <w:bCs/>
          <w:color w:val="c9923a"/>
          <w:sz w:val="28"/>
          <w:szCs w:val="28"/>
        </w:rPr>
        <w:t xml:space="preserve">The cfg Vault — inkyswot.com/cfg</w:t>
      </w:r>
    </w:p>
    <w:p>
      <w:pPr>
        <w:pStyle w:val="ListParagraph"/>
        <w:numPr>
          <w:ilvl w:val="0"/>
          <w:numId w:val="2"/>
        </w:numPr>
        <w:spacing w:after="80"/>
      </w:pPr>
      <w:r>
        <w:rPr>
          <w:rFonts w:ascii="Arial" w:cs="Arial" w:eastAsia="Arial" w:hAnsi="Arial"/>
          <w:sz w:val="22"/>
          <w:szCs w:val="22"/>
        </w:rPr>
        <w:t xml:space="preserve">Password protected page at a deliberately boring/nondescript URL</w:t>
      </w:r>
    </w:p>
    <w:p>
      <w:pPr>
        <w:pStyle w:val="ListParagraph"/>
        <w:numPr>
          <w:ilvl w:val="0"/>
          <w:numId w:val="2"/>
        </w:numPr>
        <w:spacing w:after="80"/>
      </w:pPr>
      <w:r>
        <w:rPr>
          <w:rFonts w:ascii="Arial" w:cs="Arial" w:eastAsia="Arial" w:hAnsi="Arial"/>
          <w:sz w:val="22"/>
          <w:szCs w:val="22"/>
        </w:rPr>
        <w:t xml:space="preserve">Contains: inkyswot-master-prompt.docx and inkyswot-blueprint-complete.docx</w:t>
      </w:r>
    </w:p>
    <w:p>
      <w:pPr>
        <w:pStyle w:val="ListParagraph"/>
        <w:numPr>
          <w:ilvl w:val="0"/>
          <w:numId w:val="2"/>
        </w:numPr>
        <w:spacing w:after="80"/>
      </w:pPr>
      <w:r>
        <w:rPr>
          <w:rFonts w:ascii="Arial" w:cs="Arial" w:eastAsia="Arial" w:hAnsi="Arial"/>
          <w:sz w:val="22"/>
          <w:szCs w:val="22"/>
        </w:rPr>
        <w:t xml:space="preserve">Simple JavaScript password protection — not Fort Knox but adequate</w:t>
      </w:r>
    </w:p>
    <w:p>
      <w:pPr>
        <w:pStyle w:val="ListParagraph"/>
        <w:numPr>
          <w:ilvl w:val="0"/>
          <w:numId w:val="2"/>
        </w:numPr>
        <w:spacing w:after="80"/>
      </w:pPr>
      <w:r>
        <w:rPr>
          <w:rFonts w:ascii="Arial" w:cs="Arial" w:eastAsia="Arial" w:hAnsi="Arial"/>
          <w:sz w:val="22"/>
          <w:szCs w:val="22"/>
        </w:rPr>
        <w:t xml:space="preserve">Plain, minimal design — looks like a technical config page</w:t>
      </w:r>
    </w:p>
    <w:p>
      <w:pPr>
        <w:spacing w:after="80"/>
      </w:pPr>
      <w:r>
        <w:t xml:space="preserve"/>
      </w:r>
    </w:p>
    <w:p>
      <w:pPr>
        <w:pStyle w:val="Heading2"/>
        <w:spacing w:after="160" w:before="300"/>
      </w:pPr>
      <w:r>
        <w:rPr>
          <w:rFonts w:ascii="Arial" w:cs="Arial" w:eastAsia="Arial" w:hAnsi="Arial"/>
          <w:b/>
          <w:bCs/>
          <w:color w:val="c9923a"/>
          <w:sz w:val="28"/>
          <w:szCs w:val="28"/>
        </w:rPr>
        <w:t xml:space="preserve">GitHub Repository</w:t>
      </w:r>
    </w:p>
    <w:p>
      <w:pPr>
        <w:pStyle w:val="ListParagraph"/>
        <w:numPr>
          <w:ilvl w:val="0"/>
          <w:numId w:val="2"/>
        </w:numPr>
        <w:spacing w:after="80"/>
      </w:pPr>
      <w:r>
        <w:rPr>
          <w:rFonts w:ascii="Arial" w:cs="Arial" w:eastAsia="Arial" w:hAnsi="Arial"/>
          <w:sz w:val="22"/>
          <w:szCs w:val="22"/>
        </w:rPr>
        <w:t xml:space="preserve">Organisation: PitchDarkPress</w:t>
      </w:r>
    </w:p>
    <w:p>
      <w:pPr>
        <w:pStyle w:val="ListParagraph"/>
        <w:numPr>
          <w:ilvl w:val="0"/>
          <w:numId w:val="2"/>
        </w:numPr>
        <w:spacing w:after="80"/>
      </w:pPr>
      <w:r>
        <w:rPr>
          <w:rFonts w:ascii="Arial" w:cs="Arial" w:eastAsia="Arial" w:hAnsi="Arial"/>
          <w:sz w:val="22"/>
          <w:szCs w:val="22"/>
        </w:rPr>
        <w:t xml:space="preserve">Repository: github.com/PitchDarkPress/inkyswot</w:t>
      </w:r>
    </w:p>
    <w:p>
      <w:pPr>
        <w:pStyle w:val="ListParagraph"/>
        <w:numPr>
          <w:ilvl w:val="0"/>
          <w:numId w:val="2"/>
        </w:numPr>
        <w:spacing w:after="80"/>
      </w:pPr>
      <w:r>
        <w:rPr>
          <w:rFonts w:ascii="Arial" w:cs="Arial" w:eastAsia="Arial" w:hAnsi="Arial"/>
          <w:sz w:val="22"/>
          <w:szCs w:val="22"/>
        </w:rPr>
        <w:t xml:space="preserve">Root files: index.html / favicon.svg / symbol.png / CNAME / README.md</w:t>
      </w:r>
    </w:p>
    <w:p>
      <w:pPr>
        <w:pStyle w:val="ListParagraph"/>
        <w:numPr>
          <w:ilvl w:val="0"/>
          <w:numId w:val="2"/>
        </w:numPr>
        <w:spacing w:after="80"/>
      </w:pPr>
      <w:r>
        <w:rPr>
          <w:rFonts w:ascii="Arial" w:cs="Arial" w:eastAsia="Arial" w:hAnsi="Arial"/>
          <w:sz w:val="22"/>
          <w:szCs w:val="22"/>
        </w:rPr>
        <w:t xml:space="preserve">cfg folder: index.html / inkyswot-master-prompt.docx / inkyswot-blueprint-complete.docx</w:t>
      </w:r>
    </w:p>
    <w:p>
      <w:pPr>
        <w:pStyle w:val="ListParagraph"/>
        <w:numPr>
          <w:ilvl w:val="0"/>
          <w:numId w:val="2"/>
        </w:numPr>
        <w:spacing w:after="80"/>
      </w:pPr>
      <w:r>
        <w:rPr>
          <w:rFonts w:ascii="Arial" w:cs="Arial" w:eastAsia="Arial" w:hAnsi="Arial"/>
          <w:sz w:val="22"/>
          <w:szCs w:val="22"/>
        </w:rPr>
        <w:t xml:space="preserve">Hosted on GitHub Pages — free</w:t>
      </w:r>
    </w:p>
    <w:p>
      <w:pPr>
        <w:pStyle w:val="ListParagraph"/>
        <w:numPr>
          <w:ilvl w:val="0"/>
          <w:numId w:val="2"/>
        </w:numPr>
        <w:spacing w:after="80"/>
      </w:pPr>
      <w:r>
        <w:rPr>
          <w:rFonts w:ascii="Arial" w:cs="Arial" w:eastAsia="Arial" w:hAnsi="Arial"/>
          <w:sz w:val="22"/>
          <w:szCs w:val="22"/>
        </w:rPr>
        <w:t xml:space="preserve">Custom domain: www.inkyswot.com (set in Pages settings)</w:t>
      </w:r>
    </w:p>
    <w:p>
      <w:pPr>
        <w:pStyle w:val="ListParagraph"/>
        <w:numPr>
          <w:ilvl w:val="0"/>
          <w:numId w:val="2"/>
        </w:numPr>
        <w:spacing w:after="80"/>
      </w:pPr>
      <w:r>
        <w:rPr>
          <w:rFonts w:ascii="Arial" w:cs="Arial" w:eastAsia="Arial" w:hAnsi="Arial"/>
          <w:sz w:val="22"/>
          <w:szCs w:val="22"/>
        </w:rPr>
        <w:t xml:space="preserve">inkyswot.co.uk — 301 redirect to www.inkyswot.com</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Technical Stack</w:t>
      </w:r>
    </w:p>
    <w:p>
      <w:pPr>
        <w:pStyle w:val="ListParagraph"/>
        <w:numPr>
          <w:ilvl w:val="0"/>
          <w:numId w:val="2"/>
        </w:numPr>
        <w:spacing w:after="80"/>
      </w:pPr>
      <w:r>
        <w:rPr>
          <w:rFonts w:ascii="Arial" w:cs="Arial" w:eastAsia="Arial" w:hAnsi="Arial"/>
          <w:sz w:val="22"/>
          <w:szCs w:val="22"/>
        </w:rPr>
        <w:t xml:space="preserve">Language: HTML / CSS / JavaScript — plain, no frameworks</w:t>
      </w:r>
    </w:p>
    <w:p>
      <w:pPr>
        <w:pStyle w:val="ListParagraph"/>
        <w:numPr>
          <w:ilvl w:val="0"/>
          <w:numId w:val="2"/>
        </w:numPr>
        <w:spacing w:after="80"/>
      </w:pPr>
      <w:r>
        <w:rPr>
          <w:rFonts w:ascii="Arial" w:cs="Arial" w:eastAsia="Arial" w:hAnsi="Arial"/>
          <w:sz w:val="22"/>
          <w:szCs w:val="22"/>
        </w:rPr>
        <w:t xml:space="preserve">Hosting: GitHub Pages — free</w:t>
      </w:r>
    </w:p>
    <w:p>
      <w:pPr>
        <w:pStyle w:val="ListParagraph"/>
        <w:numPr>
          <w:ilvl w:val="0"/>
          <w:numId w:val="2"/>
        </w:numPr>
        <w:spacing w:after="80"/>
      </w:pPr>
      <w:r>
        <w:rPr>
          <w:rFonts w:ascii="Arial" w:cs="Arial" w:eastAsia="Arial" w:hAnsi="Arial"/>
          <w:sz w:val="22"/>
          <w:szCs w:val="22"/>
        </w:rPr>
        <w:t xml:space="preserve">Database: Supabase — free tier at launch</w:t>
      </w:r>
    </w:p>
    <w:p>
      <w:pPr>
        <w:pStyle w:val="ListParagraph"/>
        <w:numPr>
          <w:ilvl w:val="0"/>
          <w:numId w:val="2"/>
        </w:numPr>
        <w:spacing w:after="80"/>
      </w:pPr>
      <w:r>
        <w:rPr>
          <w:rFonts w:ascii="Arial" w:cs="Arial" w:eastAsia="Arial" w:hAnsi="Arial"/>
          <w:sz w:val="22"/>
          <w:szCs w:val="22"/>
        </w:rPr>
        <w:t xml:space="preserve">AI: Anthropic API — Claude Sonnet, pay as you go</w:t>
      </w:r>
    </w:p>
    <w:p>
      <w:pPr>
        <w:pStyle w:val="ListParagraph"/>
        <w:numPr>
          <w:ilvl w:val="0"/>
          <w:numId w:val="2"/>
        </w:numPr>
        <w:spacing w:after="80"/>
      </w:pPr>
      <w:r>
        <w:rPr>
          <w:rFonts w:ascii="Arial" w:cs="Arial" w:eastAsia="Arial" w:hAnsi="Arial"/>
          <w:sz w:val="22"/>
          <w:szCs w:val="22"/>
        </w:rPr>
        <w:t xml:space="preserve">Payments: Stripe — 1.4% + 20p per transaction, no monthly fee</w:t>
      </w:r>
    </w:p>
    <w:p>
      <w:pPr>
        <w:pStyle w:val="ListParagraph"/>
        <w:numPr>
          <w:ilvl w:val="0"/>
          <w:numId w:val="2"/>
        </w:numPr>
        <w:spacing w:after="80"/>
      </w:pPr>
      <w:r>
        <w:rPr>
          <w:rFonts w:ascii="Arial" w:cs="Arial" w:eastAsia="Arial" w:hAnsi="Arial"/>
          <w:sz w:val="22"/>
          <w:szCs w:val="22"/>
        </w:rPr>
        <w:t xml:space="preserve">Email: Resend — free up to 3,000 emails/month</w:t>
      </w:r>
    </w:p>
    <w:p>
      <w:pPr>
        <w:pStyle w:val="ListParagraph"/>
        <w:numPr>
          <w:ilvl w:val="0"/>
          <w:numId w:val="2"/>
        </w:numPr>
        <w:spacing w:after="80"/>
      </w:pPr>
      <w:r>
        <w:rPr>
          <w:rFonts w:ascii="Arial" w:cs="Arial" w:eastAsia="Arial" w:hAnsi="Arial"/>
          <w:sz w:val="22"/>
          <w:szCs w:val="22"/>
        </w:rPr>
        <w:t xml:space="preserve">Domains: registered at UK-Cheapest.co.uk</w:t>
      </w:r>
    </w:p>
    <w:p>
      <w:pPr>
        <w:pStyle w:val="ListParagraph"/>
        <w:numPr>
          <w:ilvl w:val="0"/>
          <w:numId w:val="2"/>
        </w:numPr>
        <w:spacing w:after="80"/>
      </w:pPr>
      <w:r>
        <w:rPr>
          <w:rFonts w:ascii="Arial" w:cs="Arial" w:eastAsia="Arial" w:hAnsi="Arial"/>
          <w:sz w:val="22"/>
          <w:szCs w:val="22"/>
        </w:rPr>
        <w:t xml:space="preserve">DNS: configured pointing to GitHub Pages A records</w:t>
      </w:r>
    </w:p>
    <w:p>
      <w:pPr>
        <w:spacing w:after="80"/>
      </w:pPr>
      <w:r>
        <w:t xml:space="preserve"/>
      </w:r>
    </w:p>
    <w:p>
      <w:pPr>
        <w:pStyle w:val="Heading2"/>
        <w:spacing w:after="160" w:before="300"/>
      </w:pPr>
      <w:r>
        <w:rPr>
          <w:rFonts w:ascii="Arial" w:cs="Arial" w:eastAsia="Arial" w:hAnsi="Arial"/>
          <w:b/>
          <w:bCs/>
          <w:color w:val="c9923a"/>
          <w:sz w:val="28"/>
          <w:szCs w:val="28"/>
        </w:rPr>
        <w:t xml:space="preserve">Working Principles</w:t>
      </w:r>
    </w:p>
    <w:p>
      <w:pPr>
        <w:pStyle w:val="ListParagraph"/>
        <w:numPr>
          <w:ilvl w:val="0"/>
          <w:numId w:val="2"/>
        </w:numPr>
        <w:spacing w:after="80"/>
      </w:pPr>
      <w:r>
        <w:rPr>
          <w:rFonts w:ascii="Arial" w:cs="Arial" w:eastAsia="Arial" w:hAnsi="Arial"/>
          <w:sz w:val="22"/>
          <w:szCs w:val="22"/>
        </w:rPr>
        <w:t xml:space="preserve">One step at a time. Always. Never overwhelm with multiple steps at once.</w:t>
      </w:r>
    </w:p>
    <w:p>
      <w:pPr>
        <w:pStyle w:val="ListParagraph"/>
        <w:numPr>
          <w:ilvl w:val="0"/>
          <w:numId w:val="2"/>
        </w:numPr>
        <w:spacing w:after="80"/>
      </w:pPr>
      <w:r>
        <w:rPr>
          <w:rFonts w:ascii="Arial" w:cs="Arial" w:eastAsia="Arial" w:hAnsi="Arial"/>
          <w:sz w:val="22"/>
          <w:szCs w:val="22"/>
        </w:rPr>
        <w:t xml:space="preserve">Build iteratively. Get something working, then improve it.</w:t>
      </w:r>
    </w:p>
    <w:p>
      <w:pPr>
        <w:pStyle w:val="ListParagraph"/>
        <w:numPr>
          <w:ilvl w:val="0"/>
          <w:numId w:val="2"/>
        </w:numPr>
        <w:spacing w:after="80"/>
      </w:pPr>
      <w:r>
        <w:rPr>
          <w:rFonts w:ascii="Arial" w:cs="Arial" w:eastAsia="Arial" w:hAnsi="Arial"/>
          <w:sz w:val="22"/>
          <w:szCs w:val="22"/>
        </w:rPr>
        <w:t xml:space="preserve">Cost zero at launch. Only spend money when subscriber revenue justifies it.</w:t>
      </w:r>
    </w:p>
    <w:p>
      <w:pPr>
        <w:pStyle w:val="ListParagraph"/>
        <w:numPr>
          <w:ilvl w:val="0"/>
          <w:numId w:val="2"/>
        </w:numPr>
        <w:spacing w:after="80"/>
      </w:pPr>
      <w:r>
        <w:rPr>
          <w:rFonts w:ascii="Arial" w:cs="Arial" w:eastAsia="Arial" w:hAnsi="Arial"/>
          <w:sz w:val="22"/>
          <w:szCs w:val="22"/>
        </w:rPr>
        <w:t xml:space="preserve">Plain HTML/CSS/JS only — no frameworks Kevin does not already know.</w:t>
      </w:r>
    </w:p>
    <w:p>
      <w:pPr>
        <w:pStyle w:val="ListParagraph"/>
        <w:numPr>
          <w:ilvl w:val="0"/>
          <w:numId w:val="2"/>
        </w:numPr>
        <w:spacing w:after="80"/>
      </w:pPr>
      <w:r>
        <w:rPr>
          <w:rFonts w:ascii="Arial" w:cs="Arial" w:eastAsia="Arial" w:hAnsi="Arial"/>
          <w:sz w:val="22"/>
          <w:szCs w:val="22"/>
        </w:rPr>
        <w:t xml:space="preserve">Always explain what code does in plain English before writing it.</w:t>
      </w:r>
    </w:p>
    <w:p>
      <w:pPr>
        <w:pStyle w:val="ListParagraph"/>
        <w:numPr>
          <w:ilvl w:val="0"/>
          <w:numId w:val="2"/>
        </w:numPr>
        <w:spacing w:after="80"/>
      </w:pPr>
      <w:r>
        <w:rPr>
          <w:rFonts w:ascii="Arial" w:cs="Arial" w:eastAsia="Arial" w:hAnsi="Arial"/>
          <w:sz w:val="22"/>
          <w:szCs w:val="22"/>
        </w:rPr>
        <w:t xml:space="preserve">Always show changes visually before committing to GitHub.</w:t>
      </w:r>
    </w:p>
    <w:p>
      <w:pPr>
        <w:pStyle w:val="ListParagraph"/>
        <w:numPr>
          <w:ilvl w:val="0"/>
          <w:numId w:val="2"/>
        </w:numPr>
        <w:spacing w:after="80"/>
      </w:pPr>
      <w:r>
        <w:rPr>
          <w:rFonts w:ascii="Arial" w:cs="Arial" w:eastAsia="Arial" w:hAnsi="Arial"/>
          <w:sz w:val="22"/>
          <w:szCs w:val="22"/>
        </w:rPr>
        <w:t xml:space="preserve">When rebuilding a page that has bugs — rebuild from scratch rather than patch on patch.</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Product Decisions — All Locked</w:t>
      </w:r>
    </w:p>
    <w:p>
      <w:pPr>
        <w:pStyle w:val="Heading2"/>
        <w:spacing w:after="160" w:before="300"/>
      </w:pPr>
      <w:r>
        <w:rPr>
          <w:rFonts w:ascii="Arial" w:cs="Arial" w:eastAsia="Arial" w:hAnsi="Arial"/>
          <w:b/>
          <w:bCs/>
          <w:color w:val="c9923a"/>
          <w:sz w:val="28"/>
          <w:szCs w:val="28"/>
        </w:rPr>
        <w:t xml:space="preserve">Business Model</w:t>
      </w:r>
    </w:p>
    <w:p>
      <w:pPr>
        <w:pStyle w:val="ListParagraph"/>
        <w:numPr>
          <w:ilvl w:val="0"/>
          <w:numId w:val="2"/>
        </w:numPr>
        <w:spacing w:after="80"/>
      </w:pPr>
      <w:r>
        <w:rPr>
          <w:rFonts w:ascii="Arial" w:cs="Arial" w:eastAsia="Arial" w:hAnsi="Arial"/>
          <w:sz w:val="22"/>
          <w:szCs w:val="22"/>
        </w:rPr>
        <w:t xml:space="preserve">Free tier: 1 project, local storage only, 20 AI calls/day, no collaboration, JSON export only</w:t>
      </w:r>
    </w:p>
    <w:p>
      <w:pPr>
        <w:pStyle w:val="ListParagraph"/>
        <w:numPr>
          <w:ilvl w:val="0"/>
          <w:numId w:val="2"/>
        </w:numPr>
        <w:spacing w:after="80"/>
      </w:pPr>
      <w:r>
        <w:rPr>
          <w:rFonts w:ascii="Arial" w:cs="Arial" w:eastAsia="Arial" w:hAnsi="Arial"/>
          <w:sz w:val="22"/>
          <w:szCs w:val="22"/>
        </w:rPr>
        <w:t xml:space="preserve">Subscription: £7.99/month or £59.99/year</w:t>
      </w:r>
    </w:p>
    <w:p>
      <w:pPr>
        <w:pStyle w:val="ListParagraph"/>
        <w:numPr>
          <w:ilvl w:val="0"/>
          <w:numId w:val="2"/>
        </w:numPr>
        <w:spacing w:after="80"/>
      </w:pPr>
      <w:r>
        <w:rPr>
          <w:rFonts w:ascii="Arial" w:cs="Arial" w:eastAsia="Arial" w:hAnsi="Arial"/>
          <w:sz w:val="22"/>
          <w:szCs w:val="22"/>
        </w:rPr>
        <w:t xml:space="preserve">Payments via Stripe</w:t>
      </w:r>
    </w:p>
    <w:p>
      <w:pPr>
        <w:pStyle w:val="ListParagraph"/>
        <w:numPr>
          <w:ilvl w:val="0"/>
          <w:numId w:val="2"/>
        </w:numPr>
        <w:spacing w:after="80"/>
      </w:pPr>
      <w:r>
        <w:rPr>
          <w:rFonts w:ascii="Arial" w:cs="Arial" w:eastAsia="Arial" w:hAnsi="Arial"/>
          <w:sz w:val="22"/>
          <w:szCs w:val="22"/>
        </w:rPr>
        <w:t xml:space="preserve">Infrastructure costs at launch: £0/month</w:t>
      </w:r>
    </w:p>
    <w:p>
      <w:pPr>
        <w:spacing w:after="80"/>
      </w:pPr>
      <w:r>
        <w:t xml:space="preserve"/>
      </w:r>
    </w:p>
    <w:p>
      <w:pPr>
        <w:pStyle w:val="Heading2"/>
        <w:spacing w:after="160" w:before="300"/>
      </w:pPr>
      <w:r>
        <w:rPr>
          <w:rFonts w:ascii="Arial" w:cs="Arial" w:eastAsia="Arial" w:hAnsi="Arial"/>
          <w:b/>
          <w:bCs/>
          <w:color w:val="c9923a"/>
          <w:sz w:val="28"/>
          <w:szCs w:val="28"/>
        </w:rPr>
        <w:t xml:space="preserve">Collaboration</w:t>
      </w:r>
    </w:p>
    <w:p>
      <w:pPr>
        <w:pStyle w:val="ListParagraph"/>
        <w:numPr>
          <w:ilvl w:val="0"/>
          <w:numId w:val="2"/>
        </w:numPr>
        <w:spacing w:after="80"/>
      </w:pPr>
      <w:r>
        <w:rPr>
          <w:rFonts w:ascii="Arial" w:cs="Arial" w:eastAsia="Arial" w:hAnsi="Arial"/>
          <w:sz w:val="22"/>
          <w:szCs w:val="22"/>
        </w:rPr>
        <w:t xml:space="preserve">Subscribers can invite exactly 1 non-subscriber collaborator to exactly 1 project total</w:t>
      </w:r>
    </w:p>
    <w:p>
      <w:pPr>
        <w:pStyle w:val="ListParagraph"/>
        <w:numPr>
          <w:ilvl w:val="0"/>
          <w:numId w:val="2"/>
        </w:numPr>
        <w:spacing w:after="80"/>
      </w:pPr>
      <w:r>
        <w:rPr>
          <w:rFonts w:ascii="Arial" w:cs="Arial" w:eastAsia="Arial" w:hAnsi="Arial"/>
          <w:sz w:val="22"/>
          <w:szCs w:val="22"/>
        </w:rPr>
        <w:t xml:space="preserve">Hard limit — no workarounds possible</w:t>
      </w:r>
    </w:p>
    <w:p>
      <w:pPr>
        <w:pStyle w:val="ListParagraph"/>
        <w:numPr>
          <w:ilvl w:val="0"/>
          <w:numId w:val="2"/>
        </w:numPr>
        <w:spacing w:after="80"/>
      </w:pPr>
      <w:r>
        <w:rPr>
          <w:rFonts w:ascii="Arial" w:cs="Arial" w:eastAsia="Arial" w:hAnsi="Arial"/>
          <w:sz w:val="22"/>
          <w:szCs w:val="22"/>
        </w:rPr>
        <w:t xml:space="preserve">Collaborator account locked to that one shared project only</w:t>
      </w:r>
    </w:p>
    <w:p>
      <w:pPr>
        <w:pStyle w:val="ListParagraph"/>
        <w:numPr>
          <w:ilvl w:val="0"/>
          <w:numId w:val="2"/>
        </w:numPr>
        <w:spacing w:after="80"/>
      </w:pPr>
      <w:r>
        <w:rPr>
          <w:rFonts w:ascii="Arial" w:cs="Arial" w:eastAsia="Arial" w:hAnsi="Arial"/>
          <w:sz w:val="22"/>
          <w:szCs w:val="22"/>
        </w:rPr>
        <w:t xml:space="preserve">Subscriber is always the owner</w:t>
      </w:r>
    </w:p>
    <w:p>
      <w:pPr>
        <w:spacing w:after="80"/>
      </w:pPr>
      <w:r>
        <w:t xml:space="preserve"/>
      </w:r>
    </w:p>
    <w:p>
      <w:pPr>
        <w:pStyle w:val="Heading2"/>
        <w:spacing w:after="160" w:before="300"/>
      </w:pPr>
      <w:r>
        <w:rPr>
          <w:rFonts w:ascii="Arial" w:cs="Arial" w:eastAsia="Arial" w:hAnsi="Arial"/>
          <w:b/>
          <w:bCs/>
          <w:color w:val="c9923a"/>
          <w:sz w:val="28"/>
          <w:szCs w:val="28"/>
        </w:rPr>
        <w:t xml:space="preserve">AI Features</w:t>
      </w:r>
    </w:p>
    <w:p>
      <w:pPr>
        <w:pStyle w:val="ListParagraph"/>
        <w:numPr>
          <w:ilvl w:val="0"/>
          <w:numId w:val="2"/>
        </w:numPr>
        <w:spacing w:after="80"/>
      </w:pPr>
      <w:r>
        <w:rPr>
          <w:rFonts w:ascii="Arial" w:cs="Arial" w:eastAsia="Arial" w:hAnsi="Arial"/>
          <w:sz w:val="22"/>
          <w:szCs w:val="22"/>
        </w:rPr>
        <w:t xml:space="preserve">Every text field: auto-fill, refresh, AI Check &amp; Improve, AI image prompt generator</w:t>
      </w:r>
    </w:p>
    <w:p>
      <w:pPr>
        <w:pStyle w:val="ListParagraph"/>
        <w:numPr>
          <w:ilvl w:val="0"/>
          <w:numId w:val="2"/>
        </w:numPr>
        <w:spacing w:after="80"/>
      </w:pPr>
      <w:r>
        <w:rPr>
          <w:rFonts w:ascii="Arial" w:cs="Arial" w:eastAsia="Arial" w:hAnsi="Arial"/>
          <w:sz w:val="22"/>
          <w:szCs w:val="22"/>
        </w:rPr>
        <w:t xml:space="preserve">Global AI ON/OFF toggle — when off, all AI features disappear completely</w:t>
      </w:r>
    </w:p>
    <w:p>
      <w:pPr>
        <w:pStyle w:val="ListParagraph"/>
        <w:numPr>
          <w:ilvl w:val="0"/>
          <w:numId w:val="2"/>
        </w:numPr>
        <w:spacing w:after="80"/>
      </w:pPr>
      <w:r>
        <w:rPr>
          <w:rFonts w:ascii="Arial" w:cs="Arial" w:eastAsia="Arial" w:hAnsi="Arial"/>
          <w:sz w:val="22"/>
          <w:szCs w:val="22"/>
        </w:rPr>
        <w:t xml:space="preserve">Project Classification filters all AI suggestions</w:t>
      </w:r>
    </w:p>
    <w:p>
      <w:pPr>
        <w:pStyle w:val="ListParagraph"/>
        <w:numPr>
          <w:ilvl w:val="0"/>
          <w:numId w:val="2"/>
        </w:numPr>
        <w:spacing w:after="80"/>
      </w:pPr>
      <w:r>
        <w:rPr>
          <w:rFonts w:ascii="Arial" w:cs="Arial" w:eastAsia="Arial" w:hAnsi="Arial"/>
          <w:sz w:val="22"/>
          <w:szCs w:val="22"/>
        </w:rPr>
        <w:t xml:space="preserve">AI assists, never dictates. Writer is always final authority.</w:t>
      </w:r>
    </w:p>
    <w:p>
      <w:pPr>
        <w:spacing w:after="80"/>
      </w:pPr>
      <w:r>
        <w:t xml:space="preserve"/>
      </w:r>
    </w:p>
    <w:p>
      <w:pPr>
        <w:pStyle w:val="Heading2"/>
        <w:spacing w:after="160" w:before="300"/>
      </w:pPr>
      <w:r>
        <w:rPr>
          <w:rFonts w:ascii="Arial" w:cs="Arial" w:eastAsia="Arial" w:hAnsi="Arial"/>
          <w:b/>
          <w:bCs/>
          <w:color w:val="c9923a"/>
          <w:sz w:val="28"/>
          <w:szCs w:val="28"/>
        </w:rPr>
        <w:t xml:space="preserve">The Work Area — DAW</w:t>
      </w:r>
    </w:p>
    <w:p>
      <w:pPr>
        <w:pStyle w:val="ListParagraph"/>
        <w:numPr>
          <w:ilvl w:val="0"/>
          <w:numId w:val="2"/>
        </w:numPr>
        <w:spacing w:after="80"/>
      </w:pPr>
      <w:r>
        <w:rPr>
          <w:rFonts w:ascii="Arial" w:cs="Arial" w:eastAsia="Arial" w:hAnsi="Arial"/>
          <w:sz w:val="22"/>
          <w:szCs w:val="22"/>
        </w:rPr>
        <w:t xml:space="preserve">Tracks are called THREADS throughout the app</w:t>
      </w:r>
    </w:p>
    <w:p>
      <w:pPr>
        <w:pStyle w:val="ListParagraph"/>
        <w:numPr>
          <w:ilvl w:val="0"/>
          <w:numId w:val="2"/>
        </w:numPr>
        <w:spacing w:after="80"/>
      </w:pPr>
      <w:r>
        <w:rPr>
          <w:rFonts w:ascii="Arial" w:cs="Arial" w:eastAsia="Arial" w:hAnsi="Arial"/>
          <w:sz w:val="22"/>
          <w:szCs w:val="22"/>
        </w:rPr>
        <w:t xml:space="preserve">Scroll wheel over thread header = resize thread height</w:t>
      </w:r>
    </w:p>
    <w:p>
      <w:pPr>
        <w:pStyle w:val="ListParagraph"/>
        <w:numPr>
          <w:ilvl w:val="0"/>
          <w:numId w:val="2"/>
        </w:numPr>
        <w:spacing w:after="80"/>
      </w:pPr>
      <w:r>
        <w:rPr>
          <w:rFonts w:ascii="Arial" w:cs="Arial" w:eastAsia="Arial" w:hAnsi="Arial"/>
          <w:sz w:val="22"/>
          <w:szCs w:val="22"/>
        </w:rPr>
        <w:t xml:space="preserve">Scroll wheel over timeline = zoom left/right</w:t>
      </w:r>
    </w:p>
    <w:p>
      <w:pPr>
        <w:pStyle w:val="ListParagraph"/>
        <w:numPr>
          <w:ilvl w:val="0"/>
          <w:numId w:val="2"/>
        </w:numPr>
        <w:spacing w:after="80"/>
      </w:pPr>
      <w:r>
        <w:rPr>
          <w:rFonts w:ascii="Arial" w:cs="Arial" w:eastAsia="Arial" w:hAnsi="Arial"/>
          <w:sz w:val="22"/>
          <w:szCs w:val="22"/>
        </w:rPr>
        <w:t xml:space="preserve">Context sensitive — same wheel, different action depending on mouse position</w:t>
      </w:r>
    </w:p>
    <w:p>
      <w:pPr>
        <w:pStyle w:val="ListParagraph"/>
        <w:numPr>
          <w:ilvl w:val="0"/>
          <w:numId w:val="2"/>
        </w:numPr>
        <w:spacing w:after="80"/>
      </w:pPr>
      <w:r>
        <w:rPr>
          <w:rFonts w:ascii="Arial" w:cs="Arial" w:eastAsia="Arial" w:hAnsi="Arial"/>
          <w:sz w:val="22"/>
          <w:szCs w:val="22"/>
        </w:rPr>
        <w:t xml:space="preserve">Min thread height: 24px. Default: 52px. Max: 200px.</w:t>
      </w:r>
    </w:p>
    <w:p>
      <w:pPr>
        <w:pStyle w:val="ListParagraph"/>
        <w:numPr>
          <w:ilvl w:val="0"/>
          <w:numId w:val="2"/>
        </w:numPr>
        <w:spacing w:after="80"/>
      </w:pPr>
      <w:r>
        <w:rPr>
          <w:rFonts w:ascii="Arial" w:cs="Arial" w:eastAsia="Arial" w:hAnsi="Arial"/>
          <w:sz w:val="22"/>
          <w:szCs w:val="22"/>
        </w:rPr>
        <w:t xml:space="preserve">Threads: Character / Plot / Subplot / Event / Location / Object / Theme / Tension / Notes / Custom</w:t>
      </w:r>
    </w:p>
    <w:p>
      <w:pPr>
        <w:spacing w:after="80"/>
      </w:pPr>
      <w:r>
        <w:t xml:space="preserve"/>
      </w:r>
    </w:p>
    <w:p>
      <w:pPr>
        <w:pStyle w:val="Heading2"/>
        <w:spacing w:after="160" w:before="300"/>
      </w:pPr>
      <w:r>
        <w:rPr>
          <w:rFonts w:ascii="Arial" w:cs="Arial" w:eastAsia="Arial" w:hAnsi="Arial"/>
          <w:b/>
          <w:bCs/>
          <w:color w:val="c9923a"/>
          <w:sz w:val="28"/>
          <w:szCs w:val="28"/>
        </w:rPr>
        <w:t xml:space="preserve">Design Principles</w:t>
      </w:r>
    </w:p>
    <w:p>
      <w:pPr>
        <w:pStyle w:val="ListParagraph"/>
        <w:numPr>
          <w:ilvl w:val="0"/>
          <w:numId w:val="2"/>
        </w:numPr>
        <w:spacing w:after="80"/>
      </w:pPr>
      <w:r>
        <w:rPr>
          <w:rFonts w:ascii="Arial" w:cs="Arial" w:eastAsia="Arial" w:hAnsi="Arial"/>
          <w:sz w:val="22"/>
          <w:szCs w:val="22"/>
        </w:rPr>
        <w:t xml:space="preserve">Dark mode by default. Light mode optional.</w:t>
      </w:r>
    </w:p>
    <w:p>
      <w:pPr>
        <w:pStyle w:val="ListParagraph"/>
        <w:numPr>
          <w:ilvl w:val="0"/>
          <w:numId w:val="2"/>
        </w:numPr>
        <w:spacing w:after="80"/>
      </w:pPr>
      <w:r>
        <w:rPr>
          <w:rFonts w:ascii="Arial" w:cs="Arial" w:eastAsia="Arial" w:hAnsi="Arial"/>
          <w:sz w:val="22"/>
          <w:szCs w:val="22"/>
        </w:rPr>
        <w:t xml:space="preserve">British. Witty. Direct. No corporate nonsense.</w:t>
      </w:r>
    </w:p>
    <w:p>
      <w:pPr>
        <w:pStyle w:val="ListParagraph"/>
        <w:numPr>
          <w:ilvl w:val="0"/>
          <w:numId w:val="2"/>
        </w:numPr>
        <w:spacing w:after="80"/>
      </w:pPr>
      <w:r>
        <w:rPr>
          <w:rFonts w:ascii="Arial" w:cs="Arial" w:eastAsia="Arial" w:hAnsi="Arial"/>
          <w:sz w:val="22"/>
          <w:szCs w:val="22"/>
        </w:rPr>
        <w:t xml:space="preserve">Never talks down to the user.</w:t>
      </w:r>
    </w:p>
    <w:p>
      <w:pPr>
        <w:pStyle w:val="ListParagraph"/>
        <w:numPr>
          <w:ilvl w:val="0"/>
          <w:numId w:val="2"/>
        </w:numPr>
        <w:spacing w:after="80"/>
      </w:pPr>
      <w:r>
        <w:rPr>
          <w:rFonts w:ascii="Arial" w:cs="Arial" w:eastAsia="Arial" w:hAnsi="Arial"/>
          <w:sz w:val="22"/>
          <w:szCs w:val="22"/>
        </w:rPr>
        <w:t xml:space="preserve">Every dropdown has None and Other (free text) options. Always.</w:t>
      </w:r>
    </w:p>
    <w:p>
      <w:pPr>
        <w:pStyle w:val="ListParagraph"/>
        <w:numPr>
          <w:ilvl w:val="0"/>
          <w:numId w:val="2"/>
        </w:numPr>
        <w:spacing w:after="80"/>
      </w:pPr>
      <w:r>
        <w:rPr>
          <w:rFonts w:ascii="Arial" w:cs="Arial" w:eastAsia="Arial" w:hAnsi="Arial"/>
          <w:sz w:val="22"/>
          <w:szCs w:val="22"/>
        </w:rPr>
        <w:t xml:space="preserve">Every field has a connections panel.</w:t>
      </w:r>
    </w:p>
    <w:p>
      <w:pPr>
        <w:pStyle w:val="ListParagraph"/>
        <w:numPr>
          <w:ilvl w:val="0"/>
          <w:numId w:val="2"/>
        </w:numPr>
        <w:spacing w:after="80"/>
      </w:pPr>
      <w:r>
        <w:rPr>
          <w:rFonts w:ascii="Arial" w:cs="Arial" w:eastAsia="Arial" w:hAnsi="Arial"/>
          <w:sz w:val="22"/>
          <w:szCs w:val="22"/>
        </w:rPr>
        <w:t xml:space="preserve">Auto-save at all times.</w:t>
      </w:r>
    </w:p>
    <w:p>
      <w:pPr>
        <w:pStyle w:val="ListParagraph"/>
        <w:numPr>
          <w:ilvl w:val="0"/>
          <w:numId w:val="2"/>
        </w:numPr>
        <w:spacing w:after="80"/>
      </w:pPr>
      <w:r>
        <w:rPr>
          <w:rFonts w:ascii="Arial" w:cs="Arial" w:eastAsia="Arial" w:hAnsi="Arial"/>
          <w:sz w:val="22"/>
          <w:szCs w:val="22"/>
        </w:rPr>
        <w:t xml:space="preserve">"Tone" is the name for the theme/mode control throughout the product.</w:t>
      </w:r>
    </w:p>
    <w:p>
      <w:pPr>
        <w:spacing w:after="80"/>
      </w:pPr>
      <w:r>
        <w:t xml:space="preserve"/>
      </w:r>
    </w:p>
    <w:p>
      <w:pPr>
        <w:pStyle w:val="Heading2"/>
        <w:spacing w:after="160" w:before="300"/>
      </w:pPr>
      <w:r>
        <w:rPr>
          <w:rFonts w:ascii="Arial" w:cs="Arial" w:eastAsia="Arial" w:hAnsi="Arial"/>
          <w:b/>
          <w:bCs/>
          <w:color w:val="c9923a"/>
          <w:sz w:val="28"/>
          <w:szCs w:val="28"/>
        </w:rPr>
        <w:t xml:space="preserve">Branding Rules</w:t>
      </w:r>
    </w:p>
    <w:p>
      <w:pPr>
        <w:pStyle w:val="ListParagraph"/>
        <w:numPr>
          <w:ilvl w:val="0"/>
          <w:numId w:val="2"/>
        </w:numPr>
        <w:spacing w:after="80"/>
      </w:pPr>
      <w:r>
        <w:rPr>
          <w:rFonts w:ascii="Arial" w:cs="Arial" w:eastAsia="Arial" w:hAnsi="Arial"/>
          <w:sz w:val="22"/>
          <w:szCs w:val="22"/>
        </w:rPr>
        <w:t xml:space="preserve">Always written as InkySwot — capital I, capital S. Never inkyswot or Inkyswot.</w:t>
      </w:r>
    </w:p>
    <w:p>
      <w:pPr>
        <w:pStyle w:val="ListParagraph"/>
        <w:numPr>
          <w:ilvl w:val="0"/>
          <w:numId w:val="2"/>
        </w:numPr>
        <w:spacing w:after="80"/>
      </w:pPr>
      <w:r>
        <w:rPr>
          <w:rFonts w:ascii="Arial" w:cs="Arial" w:eastAsia="Arial" w:hAnsi="Arial"/>
          <w:sz w:val="22"/>
          <w:szCs w:val="22"/>
        </w:rPr>
        <w:t xml:space="preserve">PUBLISH AND BE DAMNED — no full stop.</w:t>
      </w:r>
    </w:p>
    <w:p>
      <w:pPr>
        <w:pStyle w:val="ListParagraph"/>
        <w:numPr>
          <w:ilvl w:val="0"/>
          <w:numId w:val="2"/>
        </w:numPr>
        <w:spacing w:after="80"/>
      </w:pPr>
      <w:r>
        <w:rPr>
          <w:rFonts w:ascii="Arial" w:cs="Arial" w:eastAsia="Arial" w:hAnsi="Arial"/>
          <w:sz w:val="22"/>
          <w:szCs w:val="22"/>
        </w:rPr>
        <w:t xml:space="preserve">Writing just got serious. — with full stop.</w:t>
      </w:r>
    </w:p>
    <w:p>
      <w:pPr>
        <w:pStyle w:val="ListParagraph"/>
        <w:numPr>
          <w:ilvl w:val="0"/>
          <w:numId w:val="2"/>
        </w:numPr>
        <w:spacing w:after="80"/>
      </w:pPr>
      <w:r>
        <w:rPr>
          <w:rFonts w:ascii="Arial" w:cs="Arial" w:eastAsia="Arial" w:hAnsi="Arial"/>
          <w:sz w:val="22"/>
          <w:szCs w:val="22"/>
        </w:rPr>
        <w:t xml:space="preserve">InkySwot IS. — the double meaning is intentional and important.</w:t>
      </w:r>
    </w:p>
    <w:p>
      <w:pPr>
        <w:spacing w:after="80"/>
      </w:pPr>
      <w:r>
        <w:t xml:space="preserve"/>
      </w:r>
    </w:p>
    <w:p>
      <w:pPr>
        <w:pStyle w:val="Heading2"/>
        <w:spacing w:after="160" w:before="300"/>
      </w:pPr>
      <w:r>
        <w:rPr>
          <w:rFonts w:ascii="Arial" w:cs="Arial" w:eastAsia="Arial" w:hAnsi="Arial"/>
          <w:b/>
          <w:bCs/>
          <w:color w:val="c9923a"/>
          <w:sz w:val="28"/>
          <w:szCs w:val="28"/>
        </w:rPr>
        <w:t xml:space="preserve">Assets</w:t>
      </w:r>
    </w:p>
    <w:p>
      <w:pPr>
        <w:pStyle w:val="ListParagraph"/>
        <w:numPr>
          <w:ilvl w:val="0"/>
          <w:numId w:val="2"/>
        </w:numPr>
        <w:spacing w:after="80"/>
      </w:pPr>
      <w:r>
        <w:rPr>
          <w:rFonts w:ascii="Arial" w:cs="Arial" w:eastAsia="Arial" w:hAnsi="Arial"/>
          <w:sz w:val="22"/>
          <w:szCs w:val="22"/>
        </w:rPr>
        <w:t xml:space="preserve">Dead writer illustration (typewriter / dagger in back) — too graphic for logo/site but filed for: book cover, PDP promotional material, easter egg. Do not use as primary branding.</w:t>
      </w:r>
    </w:p>
    <w:p>
      <w:pPr>
        <w:pStyle w:val="ListParagraph"/>
        <w:numPr>
          <w:ilvl w:val="0"/>
          <w:numId w:val="2"/>
        </w:numPr>
        <w:spacing w:after="80"/>
      </w:pPr>
      <w:r>
        <w:rPr>
          <w:rFonts w:ascii="Arial" w:cs="Arial" w:eastAsia="Arial" w:hAnsi="Arial"/>
          <w:sz w:val="22"/>
          <w:szCs w:val="22"/>
        </w:rPr>
        <w:t xml:space="preserve">Proauthorist symbol (symbol.png) needs transparent background version before it can be used on site.</w:t>
      </w:r>
    </w:p>
    <w:p>
      <w:pPr>
        <w:pStyle w:val="ListParagraph"/>
        <w:numPr>
          <w:ilvl w:val="0"/>
          <w:numId w:val="2"/>
        </w:numPr>
        <w:spacing w:after="80"/>
      </w:pPr>
      <w:r>
        <w:rPr>
          <w:rFonts w:ascii="Arial" w:cs="Arial" w:eastAsia="Arial" w:hAnsi="Arial"/>
          <w:sz w:val="22"/>
          <w:szCs w:val="22"/>
        </w:rPr>
        <w:t xml:space="preserve">IS mark (favicon.svg) — vector paths, works at any size.</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Current Build Status</w:t>
      </w:r>
    </w:p>
    <w:p>
      <w:pPr>
        <w:spacing w:after="120"/>
      </w:pPr>
      <w:r>
        <w:rPr>
          <w:rFonts w:ascii="Arial" w:cs="Arial" w:eastAsia="Arial" w:hAnsi="Arial"/>
          <w:i/>
          <w:iCs/>
          <w:color w:val="444444"/>
          <w:sz w:val="22"/>
          <w:szCs w:val="22"/>
        </w:rPr>
        <w:t xml:space="preserve">UPDATE THIS SECTION EVERY TIME SIGNIFICANT PROGRESS IS MADE.</w:t>
      </w:r>
    </w:p>
    <w:p>
      <w:pPr>
        <w:spacing w:after="80"/>
      </w:pPr>
      <w:r>
        <w:t xml:space="preserve"/>
      </w:r>
    </w:p>
    <w:p>
      <w:pPr>
        <w:pStyle w:val="Heading2"/>
        <w:spacing w:after="160" w:before="300"/>
      </w:pPr>
      <w:r>
        <w:rPr>
          <w:rFonts w:ascii="Arial" w:cs="Arial" w:eastAsia="Arial" w:hAnsi="Arial"/>
          <w:b/>
          <w:bCs/>
          <w:color w:val="c9923a"/>
          <w:sz w:val="28"/>
          <w:szCs w:val="28"/>
        </w:rPr>
        <w:t xml:space="preserve">Completed</w:t>
      </w:r>
    </w:p>
    <w:p>
      <w:pPr>
        <w:pStyle w:val="ListParagraph"/>
        <w:numPr>
          <w:ilvl w:val="0"/>
          <w:numId w:val="2"/>
        </w:numPr>
        <w:spacing w:after="80"/>
      </w:pPr>
      <w:r>
        <w:rPr>
          <w:rFonts w:ascii="Arial" w:cs="Arial" w:eastAsia="Arial" w:hAnsi="Arial"/>
          <w:sz w:val="22"/>
          <w:szCs w:val="22"/>
        </w:rPr>
        <w:t xml:space="preserve">Product concept fully designed and documented</w:t>
      </w:r>
    </w:p>
    <w:p>
      <w:pPr>
        <w:pStyle w:val="ListParagraph"/>
        <w:numPr>
          <w:ilvl w:val="0"/>
          <w:numId w:val="2"/>
        </w:numPr>
        <w:spacing w:after="80"/>
      </w:pPr>
      <w:r>
        <w:rPr>
          <w:rFonts w:ascii="Arial" w:cs="Arial" w:eastAsia="Arial" w:hAnsi="Arial"/>
          <w:sz w:val="22"/>
          <w:szCs w:val="22"/>
        </w:rPr>
        <w:t xml:space="preserve">Complete product blueprint written (inkyswot-blueprint-complete.docx)</w:t>
      </w:r>
    </w:p>
    <w:p>
      <w:pPr>
        <w:pStyle w:val="ListParagraph"/>
        <w:numPr>
          <w:ilvl w:val="0"/>
          <w:numId w:val="2"/>
        </w:numPr>
        <w:spacing w:after="80"/>
      </w:pPr>
      <w:r>
        <w:rPr>
          <w:rFonts w:ascii="Arial" w:cs="Arial" w:eastAsia="Arial" w:hAnsi="Arial"/>
          <w:sz w:val="22"/>
          <w:szCs w:val="22"/>
        </w:rPr>
        <w:t xml:space="preserve">Master prompt written (this document)</w:t>
      </w:r>
    </w:p>
    <w:p>
      <w:pPr>
        <w:pStyle w:val="ListParagraph"/>
        <w:numPr>
          <w:ilvl w:val="0"/>
          <w:numId w:val="2"/>
        </w:numPr>
        <w:spacing w:after="80"/>
      </w:pPr>
      <w:r>
        <w:rPr>
          <w:rFonts w:ascii="Arial" w:cs="Arial" w:eastAsia="Arial" w:hAnsi="Arial"/>
          <w:sz w:val="22"/>
          <w:szCs w:val="22"/>
        </w:rPr>
        <w:t xml:space="preserve">Domains registered: inkyswot.com and inkyswot.co.uk</w:t>
      </w:r>
    </w:p>
    <w:p>
      <w:pPr>
        <w:pStyle w:val="ListParagraph"/>
        <w:numPr>
          <w:ilvl w:val="0"/>
          <w:numId w:val="2"/>
        </w:numPr>
        <w:spacing w:after="80"/>
      </w:pPr>
      <w:r>
        <w:rPr>
          <w:rFonts w:ascii="Arial" w:cs="Arial" w:eastAsia="Arial" w:hAnsi="Arial"/>
          <w:sz w:val="22"/>
          <w:szCs w:val="22"/>
        </w:rPr>
        <w:t xml:space="preserve">DNS configured on both domains</w:t>
      </w:r>
    </w:p>
    <w:p>
      <w:pPr>
        <w:pStyle w:val="ListParagraph"/>
        <w:numPr>
          <w:ilvl w:val="0"/>
          <w:numId w:val="2"/>
        </w:numPr>
        <w:spacing w:after="80"/>
      </w:pPr>
      <w:r>
        <w:rPr>
          <w:rFonts w:ascii="Arial" w:cs="Arial" w:eastAsia="Arial" w:hAnsi="Arial"/>
          <w:sz w:val="22"/>
          <w:szCs w:val="22"/>
        </w:rPr>
        <w:t xml:space="preserve">GitHub repository created: github.com/PitchDarkPress/inkyswot</w:t>
      </w:r>
    </w:p>
    <w:p>
      <w:pPr>
        <w:pStyle w:val="ListParagraph"/>
        <w:numPr>
          <w:ilvl w:val="0"/>
          <w:numId w:val="2"/>
        </w:numPr>
        <w:spacing w:after="80"/>
      </w:pPr>
      <w:r>
        <w:rPr>
          <w:rFonts w:ascii="Arial" w:cs="Arial" w:eastAsia="Arial" w:hAnsi="Arial"/>
          <w:sz w:val="22"/>
          <w:szCs w:val="22"/>
        </w:rPr>
        <w:t xml:space="preserve">GitHub Pages enabled with custom domain www.inkyswot.com</w:t>
      </w:r>
    </w:p>
    <w:p>
      <w:pPr>
        <w:pStyle w:val="ListParagraph"/>
        <w:numPr>
          <w:ilvl w:val="0"/>
          <w:numId w:val="2"/>
        </w:numPr>
        <w:spacing w:after="80"/>
      </w:pPr>
      <w:r>
        <w:rPr>
          <w:rFonts w:ascii="Arial" w:cs="Arial" w:eastAsia="Arial" w:hAnsi="Arial"/>
          <w:sz w:val="22"/>
          <w:szCs w:val="22"/>
        </w:rPr>
        <w:t xml:space="preserve">inkyswot.co.uk 301 redirect configured</w:t>
      </w:r>
    </w:p>
    <w:p>
      <w:pPr>
        <w:pStyle w:val="ListParagraph"/>
        <w:numPr>
          <w:ilvl w:val="0"/>
          <w:numId w:val="2"/>
        </w:numPr>
        <w:spacing w:after="80"/>
      </w:pPr>
      <w:r>
        <w:rPr>
          <w:rFonts w:ascii="Arial" w:cs="Arial" w:eastAsia="Arial" w:hAnsi="Arial"/>
          <w:sz w:val="22"/>
          <w:szCs w:val="22"/>
        </w:rPr>
        <w:t xml:space="preserve">Landing page built and live — eight world clocks, dark/light toggle, email capture</w:t>
      </w:r>
    </w:p>
    <w:p>
      <w:pPr>
        <w:pStyle w:val="ListParagraph"/>
        <w:numPr>
          <w:ilvl w:val="0"/>
          <w:numId w:val="2"/>
        </w:numPr>
        <w:spacing w:after="80"/>
      </w:pPr>
      <w:r>
        <w:rPr>
          <w:rFonts w:ascii="Arial" w:cs="Arial" w:eastAsia="Arial" w:hAnsi="Arial"/>
          <w:sz w:val="22"/>
          <w:szCs w:val="22"/>
        </w:rPr>
        <w:t xml:space="preserve">favicon.svg — IS mark, live in browser tab</w:t>
      </w:r>
    </w:p>
    <w:p>
      <w:pPr>
        <w:pStyle w:val="ListParagraph"/>
        <w:numPr>
          <w:ilvl w:val="0"/>
          <w:numId w:val="2"/>
        </w:numPr>
        <w:spacing w:after="80"/>
      </w:pPr>
      <w:r>
        <w:rPr>
          <w:rFonts w:ascii="Arial" w:cs="Arial" w:eastAsia="Arial" w:hAnsi="Arial"/>
          <w:sz w:val="22"/>
          <w:szCs w:val="22"/>
        </w:rPr>
        <w:t xml:space="preserve">cfg vault live at inkyswot.com/cfg with both documents</w:t>
      </w:r>
    </w:p>
    <w:p>
      <w:pPr>
        <w:pStyle w:val="ListParagraph"/>
        <w:numPr>
          <w:ilvl w:val="0"/>
          <w:numId w:val="2"/>
        </w:numPr>
        <w:spacing w:after="80"/>
      </w:pPr>
      <w:r>
        <w:rPr>
          <w:rFonts w:ascii="Arial" w:cs="Arial" w:eastAsia="Arial" w:hAnsi="Arial"/>
          <w:sz w:val="22"/>
          <w:szCs w:val="22"/>
        </w:rPr>
        <w:t xml:space="preserve">DAW visual prototype created (inkyswot-daw.html)</w:t>
      </w:r>
    </w:p>
    <w:p>
      <w:pPr>
        <w:pStyle w:val="ListParagraph"/>
        <w:numPr>
          <w:ilvl w:val="0"/>
          <w:numId w:val="2"/>
        </w:numPr>
        <w:spacing w:after="80"/>
      </w:pPr>
      <w:r>
        <w:rPr>
          <w:rFonts w:ascii="Arial" w:cs="Arial" w:eastAsia="Arial" w:hAnsi="Arial"/>
          <w:sz w:val="22"/>
          <w:szCs w:val="22"/>
        </w:rPr>
        <w:t xml:space="preserve">Genre list compiled (inkyswot-genres.md)</w:t>
      </w:r>
    </w:p>
    <w:p>
      <w:pPr>
        <w:spacing w:after="80"/>
      </w:pPr>
      <w:r>
        <w:t xml:space="preserve"/>
      </w:r>
    </w:p>
    <w:p>
      <w:pPr>
        <w:pStyle w:val="Heading2"/>
        <w:spacing w:after="160" w:before="300"/>
      </w:pPr>
      <w:r>
        <w:rPr>
          <w:rFonts w:ascii="Arial" w:cs="Arial" w:eastAsia="Arial" w:hAnsi="Arial"/>
          <w:b/>
          <w:bCs/>
          <w:color w:val="c9923a"/>
          <w:sz w:val="28"/>
          <w:szCs w:val="28"/>
        </w:rPr>
        <w:t xml:space="preserve">In Progress / To Revisit</w:t>
      </w:r>
    </w:p>
    <w:p>
      <w:pPr>
        <w:pStyle w:val="ListParagraph"/>
        <w:numPr>
          <w:ilvl w:val="0"/>
          <w:numId w:val="2"/>
        </w:numPr>
        <w:spacing w:after="80"/>
      </w:pPr>
      <w:r>
        <w:rPr>
          <w:rFonts w:ascii="Arial" w:cs="Arial" w:eastAsia="Arial" w:hAnsi="Arial"/>
          <w:sz w:val="22"/>
          <w:szCs w:val="22"/>
        </w:rPr>
        <w:t xml:space="preserve">Proauthorist symbol — needs transparent PNG before it can go back on the site</w:t>
      </w:r>
    </w:p>
    <w:p>
      <w:pPr>
        <w:pStyle w:val="ListParagraph"/>
        <w:numPr>
          <w:ilvl w:val="0"/>
          <w:numId w:val="2"/>
        </w:numPr>
        <w:spacing w:after="80"/>
      </w:pPr>
      <w:r>
        <w:rPr>
          <w:rFonts w:ascii="Arial" w:cs="Arial" w:eastAsia="Arial" w:hAnsi="Arial"/>
          <w:sz w:val="22"/>
          <w:szCs w:val="22"/>
        </w:rPr>
        <w:t xml:space="preserve">Time-of-day tone system — designed and built, simplified to dark/light for now. Revisit later.</w:t>
      </w:r>
    </w:p>
    <w:p>
      <w:pPr>
        <w:pStyle w:val="ListParagraph"/>
        <w:numPr>
          <w:ilvl w:val="0"/>
          <w:numId w:val="2"/>
        </w:numPr>
        <w:spacing w:after="80"/>
      </w:pPr>
      <w:r>
        <w:rPr>
          <w:rFonts w:ascii="Arial" w:cs="Arial" w:eastAsia="Arial" w:hAnsi="Arial"/>
          <w:sz w:val="22"/>
          <w:szCs w:val="22"/>
        </w:rPr>
        <w:t xml:space="preserve">Email capture — currently localStorage only. Connect to Resend when backend is ready.</w:t>
      </w:r>
    </w:p>
    <w:p>
      <w:pPr>
        <w:pStyle w:val="ListParagraph"/>
        <w:numPr>
          <w:ilvl w:val="0"/>
          <w:numId w:val="2"/>
        </w:numPr>
        <w:spacing w:after="80"/>
      </w:pPr>
      <w:r>
        <w:rPr>
          <w:rFonts w:ascii="Arial" w:cs="Arial" w:eastAsia="Arial" w:hAnsi="Arial"/>
          <w:sz w:val="22"/>
          <w:szCs w:val="22"/>
        </w:rPr>
        <w:t xml:space="preserve">Logo — wordmark is Playfair Display 900. IS mark is done. Still exploring whether anything else is needed.</w:t>
      </w:r>
    </w:p>
    <w:p>
      <w:pPr>
        <w:spacing w:after="80"/>
      </w:pPr>
      <w:r>
        <w:t xml:space="preserve"/>
      </w:r>
    </w:p>
    <w:p>
      <w:pPr>
        <w:pStyle w:val="Heading2"/>
        <w:spacing w:after="160" w:before="300"/>
      </w:pPr>
      <w:r>
        <w:rPr>
          <w:rFonts w:ascii="Arial" w:cs="Arial" w:eastAsia="Arial" w:hAnsi="Arial"/>
          <w:b/>
          <w:bCs/>
          <w:color w:val="c9923a"/>
          <w:sz w:val="28"/>
          <w:szCs w:val="28"/>
        </w:rPr>
        <w:t xml:space="preserve">Not Yet Started</w:t>
      </w:r>
    </w:p>
    <w:p>
      <w:pPr>
        <w:pStyle w:val="ListParagraph"/>
        <w:numPr>
          <w:ilvl w:val="0"/>
          <w:numId w:val="2"/>
        </w:numPr>
        <w:spacing w:after="80"/>
      </w:pPr>
      <w:r>
        <w:rPr>
          <w:rFonts w:ascii="Arial" w:cs="Arial" w:eastAsia="Arial" w:hAnsi="Arial"/>
          <w:sz w:val="22"/>
          <w:szCs w:val="22"/>
        </w:rPr>
        <w:t xml:space="preserve">The InkySwot app itself</w:t>
      </w:r>
    </w:p>
    <w:p>
      <w:pPr>
        <w:pStyle w:val="ListParagraph"/>
        <w:numPr>
          <w:ilvl w:val="0"/>
          <w:numId w:val="2"/>
        </w:numPr>
        <w:spacing w:after="80"/>
      </w:pPr>
      <w:r>
        <w:rPr>
          <w:rFonts w:ascii="Arial" w:cs="Arial" w:eastAsia="Arial" w:hAnsi="Arial"/>
          <w:sz w:val="22"/>
          <w:szCs w:val="22"/>
        </w:rPr>
        <w:t xml:space="preserve">New GitHub repository for the app</w:t>
      </w:r>
    </w:p>
    <w:p>
      <w:pPr>
        <w:pStyle w:val="ListParagraph"/>
        <w:numPr>
          <w:ilvl w:val="0"/>
          <w:numId w:val="2"/>
        </w:numPr>
        <w:spacing w:after="80"/>
      </w:pPr>
      <w:r>
        <w:rPr>
          <w:rFonts w:ascii="Arial" w:cs="Arial" w:eastAsia="Arial" w:hAnsi="Arial"/>
          <w:sz w:val="22"/>
          <w:szCs w:val="22"/>
        </w:rPr>
        <w:t xml:space="preserve">Project creation screen</w:t>
      </w:r>
    </w:p>
    <w:p>
      <w:pPr>
        <w:pStyle w:val="ListParagraph"/>
        <w:numPr>
          <w:ilvl w:val="0"/>
          <w:numId w:val="2"/>
        </w:numPr>
        <w:spacing w:after="80"/>
      </w:pPr>
      <w:r>
        <w:rPr>
          <w:rFonts w:ascii="Arial" w:cs="Arial" w:eastAsia="Arial" w:hAnsi="Arial"/>
          <w:sz w:val="22"/>
          <w:szCs w:val="22"/>
        </w:rPr>
        <w:t xml:space="preserve">Project Header</w:t>
      </w:r>
    </w:p>
    <w:p>
      <w:pPr>
        <w:pStyle w:val="ListParagraph"/>
        <w:numPr>
          <w:ilvl w:val="0"/>
          <w:numId w:val="2"/>
        </w:numPr>
        <w:spacing w:after="80"/>
      </w:pPr>
      <w:r>
        <w:rPr>
          <w:rFonts w:ascii="Arial" w:cs="Arial" w:eastAsia="Arial" w:hAnsi="Arial"/>
          <w:sz w:val="22"/>
          <w:szCs w:val="22"/>
        </w:rPr>
        <w:t xml:space="preserve">Library — all five groups</w:t>
      </w:r>
    </w:p>
    <w:p>
      <w:pPr>
        <w:pStyle w:val="ListParagraph"/>
        <w:numPr>
          <w:ilvl w:val="0"/>
          <w:numId w:val="2"/>
        </w:numPr>
        <w:spacing w:after="80"/>
      </w:pPr>
      <w:r>
        <w:rPr>
          <w:rFonts w:ascii="Arial" w:cs="Arial" w:eastAsia="Arial" w:hAnsi="Arial"/>
          <w:sz w:val="22"/>
          <w:szCs w:val="22"/>
        </w:rPr>
        <w:t xml:space="preserve">Work Area — DAW and Storyboard</w:t>
      </w:r>
    </w:p>
    <w:p>
      <w:pPr>
        <w:pStyle w:val="ListParagraph"/>
        <w:numPr>
          <w:ilvl w:val="0"/>
          <w:numId w:val="2"/>
        </w:numPr>
        <w:spacing w:after="80"/>
      </w:pPr>
      <w:r>
        <w:rPr>
          <w:rFonts w:ascii="Arial" w:cs="Arial" w:eastAsia="Arial" w:hAnsi="Arial"/>
          <w:sz w:val="22"/>
          <w:szCs w:val="22"/>
        </w:rPr>
        <w:t xml:space="preserve">User accounts and authentication</w:t>
      </w:r>
    </w:p>
    <w:p>
      <w:pPr>
        <w:pStyle w:val="ListParagraph"/>
        <w:numPr>
          <w:ilvl w:val="0"/>
          <w:numId w:val="2"/>
        </w:numPr>
        <w:spacing w:after="80"/>
      </w:pPr>
      <w:r>
        <w:rPr>
          <w:rFonts w:ascii="Arial" w:cs="Arial" w:eastAsia="Arial" w:hAnsi="Arial"/>
          <w:sz w:val="22"/>
          <w:szCs w:val="22"/>
        </w:rPr>
        <w:t xml:space="preserve">Supabase database setup</w:t>
      </w:r>
    </w:p>
    <w:p>
      <w:pPr>
        <w:pStyle w:val="ListParagraph"/>
        <w:numPr>
          <w:ilvl w:val="0"/>
          <w:numId w:val="2"/>
        </w:numPr>
        <w:spacing w:after="80"/>
      </w:pPr>
      <w:r>
        <w:rPr>
          <w:rFonts w:ascii="Arial" w:cs="Arial" w:eastAsia="Arial" w:hAnsi="Arial"/>
          <w:sz w:val="22"/>
          <w:szCs w:val="22"/>
        </w:rPr>
        <w:t xml:space="preserve">Stripe payment integration</w:t>
      </w:r>
    </w:p>
    <w:p>
      <w:pPr>
        <w:pStyle w:val="ListParagraph"/>
        <w:numPr>
          <w:ilvl w:val="0"/>
          <w:numId w:val="2"/>
        </w:numPr>
        <w:spacing w:after="80"/>
      </w:pPr>
      <w:r>
        <w:rPr>
          <w:rFonts w:ascii="Arial" w:cs="Arial" w:eastAsia="Arial" w:hAnsi="Arial"/>
          <w:sz w:val="22"/>
          <w:szCs w:val="22"/>
        </w:rPr>
        <w:t xml:space="preserve">Resend email system</w:t>
      </w:r>
    </w:p>
    <w:p>
      <w:pPr>
        <w:pStyle w:val="ListParagraph"/>
        <w:numPr>
          <w:ilvl w:val="0"/>
          <w:numId w:val="2"/>
        </w:numPr>
        <w:spacing w:after="80"/>
      </w:pPr>
      <w:r>
        <w:rPr>
          <w:rFonts w:ascii="Arial" w:cs="Arial" w:eastAsia="Arial" w:hAnsi="Arial"/>
          <w:sz w:val="22"/>
          <w:szCs w:val="22"/>
        </w:rPr>
        <w:t xml:space="preserve">Full marketing website</w:t>
      </w:r>
    </w:p>
    <w:p>
      <w:pPr>
        <w:pStyle w:val="ListParagraph"/>
        <w:numPr>
          <w:ilvl w:val="0"/>
          <w:numId w:val="2"/>
        </w:numPr>
        <w:spacing w:after="80"/>
      </w:pPr>
      <w:r>
        <w:rPr>
          <w:rFonts w:ascii="Arial" w:cs="Arial" w:eastAsia="Arial" w:hAnsi="Arial"/>
          <w:sz w:val="22"/>
          <w:szCs w:val="22"/>
        </w:rPr>
        <w:t xml:space="preserve">Tutorial videos</w:t>
      </w:r>
    </w:p>
    <w:p>
      <w:pPr>
        <w:pStyle w:val="ListParagraph"/>
        <w:numPr>
          <w:ilvl w:val="0"/>
          <w:numId w:val="2"/>
        </w:numPr>
        <w:spacing w:after="80"/>
      </w:pPr>
      <w:r>
        <w:rPr>
          <w:rFonts w:ascii="Arial" w:cs="Arial" w:eastAsia="Arial" w:hAnsi="Arial"/>
          <w:sz w:val="22"/>
          <w:szCs w:val="22"/>
        </w:rPr>
        <w:t xml:space="preserve">GDPR / legal documents</w:t>
      </w:r>
    </w:p>
    <w:p>
      <w:pPr>
        <w:pStyle w:val="ListParagraph"/>
        <w:numPr>
          <w:ilvl w:val="0"/>
          <w:numId w:val="2"/>
        </w:numPr>
        <w:spacing w:after="80"/>
      </w:pPr>
      <w:r>
        <w:rPr>
          <w:rFonts w:ascii="Arial" w:cs="Arial" w:eastAsia="Arial" w:hAnsi="Arial"/>
          <w:sz w:val="22"/>
          <w:szCs w:val="22"/>
        </w:rPr>
        <w:t xml:space="preserve">Weapons / vehicles database (iterative post-launch)</w:t>
      </w:r>
    </w:p>
    <w:p>
      <w:pPr>
        <w:spacing w:after="80"/>
      </w:pPr>
      <w:r>
        <w:t xml:space="preserve"/>
      </w:r>
    </w:p>
    <w:p>
      <w:pPr>
        <w:pStyle w:val="Heading2"/>
        <w:spacing w:after="160" w:before="300"/>
      </w:pPr>
      <w:r>
        <w:rPr>
          <w:rFonts w:ascii="Arial" w:cs="Arial" w:eastAsia="Arial" w:hAnsi="Arial"/>
          <w:b/>
          <w:bCs/>
          <w:color w:val="c9923a"/>
          <w:sz w:val="28"/>
          <w:szCs w:val="28"/>
        </w:rPr>
        <w:t xml:space="preserve">Next Immediate Steps</w:t>
      </w:r>
    </w:p>
    <w:p>
      <w:pPr>
        <w:pStyle w:val="ListParagraph"/>
        <w:numPr>
          <w:ilvl w:val="0"/>
          <w:numId w:val="2"/>
        </w:numPr>
        <w:spacing w:after="80"/>
      </w:pPr>
      <w:r>
        <w:rPr>
          <w:rFonts w:ascii="Arial" w:cs="Arial" w:eastAsia="Arial" w:hAnsi="Arial"/>
          <w:sz w:val="22"/>
          <w:szCs w:val="22"/>
        </w:rPr>
        <w:t xml:space="preserve">1. Set up new GitHub repository for the app</w:t>
      </w:r>
    </w:p>
    <w:p>
      <w:pPr>
        <w:pStyle w:val="ListParagraph"/>
        <w:numPr>
          <w:ilvl w:val="0"/>
          <w:numId w:val="2"/>
        </w:numPr>
        <w:spacing w:after="80"/>
      </w:pPr>
      <w:r>
        <w:rPr>
          <w:rFonts w:ascii="Arial" w:cs="Arial" w:eastAsia="Arial" w:hAnsi="Arial"/>
          <w:sz w:val="22"/>
          <w:szCs w:val="22"/>
        </w:rPr>
        <w:t xml:space="preserve">2. Build Project creation screen</w:t>
      </w:r>
    </w:p>
    <w:p>
      <w:pPr>
        <w:pStyle w:val="ListParagraph"/>
        <w:numPr>
          <w:ilvl w:val="0"/>
          <w:numId w:val="2"/>
        </w:numPr>
        <w:spacing w:after="80"/>
      </w:pPr>
      <w:r>
        <w:rPr>
          <w:rFonts w:ascii="Arial" w:cs="Arial" w:eastAsia="Arial" w:hAnsi="Arial"/>
          <w:sz w:val="22"/>
          <w:szCs w:val="22"/>
        </w:rPr>
        <w:t xml:space="preserve">3. Build Project Header</w:t>
      </w:r>
    </w:p>
    <w:p>
      <w:pPr>
        <w:pStyle w:val="ListParagraph"/>
        <w:numPr>
          <w:ilvl w:val="0"/>
          <w:numId w:val="2"/>
        </w:numPr>
        <w:spacing w:after="80"/>
      </w:pPr>
      <w:r>
        <w:rPr>
          <w:rFonts w:ascii="Arial" w:cs="Arial" w:eastAsia="Arial" w:hAnsi="Arial"/>
          <w:sz w:val="22"/>
          <w:szCs w:val="22"/>
        </w:rPr>
        <w:t xml:space="preserve">4. Build Group 1 — Cast (Characters first)</w:t>
      </w:r>
    </w:p>
    <w:p>
      <w:pPr>
        <w:spacing w:after="80"/>
      </w:pPr>
      <w:r>
        <w:t xml:space="preserve"/>
      </w:r>
    </w:p>
    <w:p>
      <w:pPr>
        <w:pBdr>
          <w:bottom w:val="single" w:color="c9923a" w:sz="4" w:space="1"/>
        </w:pBdr>
        <w:spacing w:after="300" w:before="200"/>
      </w:pPr>
    </w:p>
    <w:p>
      <w:pPr>
        <w:pStyle w:val="Heading1"/>
        <w:spacing w:after="200" w:before="400"/>
      </w:pPr>
      <w:r>
        <w:rPr>
          <w:rFonts w:ascii="Arial" w:cs="Arial" w:eastAsia="Arial" w:hAnsi="Arial"/>
          <w:b/>
          <w:bCs/>
          <w:color w:val="1a1410"/>
          <w:sz w:val="36"/>
          <w:szCs w:val="36"/>
        </w:rPr>
        <w:t xml:space="preserve">How To Work With Kevin</w:t>
      </w:r>
    </w:p>
    <w:p>
      <w:pPr>
        <w:pStyle w:val="ListParagraph"/>
        <w:numPr>
          <w:ilvl w:val="0"/>
          <w:numId w:val="2"/>
        </w:numPr>
        <w:spacing w:after="80"/>
      </w:pPr>
      <w:r>
        <w:rPr>
          <w:rFonts w:ascii="Arial" w:cs="Arial" w:eastAsia="Arial" w:hAnsi="Arial"/>
          <w:sz w:val="22"/>
          <w:szCs w:val="22"/>
        </w:rPr>
        <w:t xml:space="preserve">One step at a time. Always. Never give multiple instructions at once.</w:t>
      </w:r>
    </w:p>
    <w:p>
      <w:pPr>
        <w:pStyle w:val="ListParagraph"/>
        <w:numPr>
          <w:ilvl w:val="0"/>
          <w:numId w:val="2"/>
        </w:numPr>
        <w:spacing w:after="80"/>
      </w:pPr>
      <w:r>
        <w:rPr>
          <w:rFonts w:ascii="Arial" w:cs="Arial" w:eastAsia="Arial" w:hAnsi="Arial"/>
          <w:sz w:val="22"/>
          <w:szCs w:val="22"/>
        </w:rPr>
        <w:t xml:space="preserve">Explain what you are about to do before you do it.</w:t>
      </w:r>
    </w:p>
    <w:p>
      <w:pPr>
        <w:pStyle w:val="ListParagraph"/>
        <w:numPr>
          <w:ilvl w:val="0"/>
          <w:numId w:val="2"/>
        </w:numPr>
        <w:spacing w:after="80"/>
      </w:pPr>
      <w:r>
        <w:rPr>
          <w:rFonts w:ascii="Arial" w:cs="Arial" w:eastAsia="Arial" w:hAnsi="Arial"/>
          <w:sz w:val="22"/>
          <w:szCs w:val="22"/>
        </w:rPr>
        <w:t xml:space="preserve">Explain what code does in plain English before writing it.</w:t>
      </w:r>
    </w:p>
    <w:p>
      <w:pPr>
        <w:pStyle w:val="ListParagraph"/>
        <w:numPr>
          <w:ilvl w:val="0"/>
          <w:numId w:val="2"/>
        </w:numPr>
        <w:spacing w:after="80"/>
      </w:pPr>
      <w:r>
        <w:rPr>
          <w:rFonts w:ascii="Arial" w:cs="Arial" w:eastAsia="Arial" w:hAnsi="Arial"/>
          <w:sz w:val="22"/>
          <w:szCs w:val="22"/>
        </w:rPr>
        <w:t xml:space="preserve">Wait for confirmation before moving to the next step.</w:t>
      </w:r>
    </w:p>
    <w:p>
      <w:pPr>
        <w:pStyle w:val="ListParagraph"/>
        <w:numPr>
          <w:ilvl w:val="0"/>
          <w:numId w:val="2"/>
        </w:numPr>
        <w:spacing w:after="80"/>
      </w:pPr>
      <w:r>
        <w:rPr>
          <w:rFonts w:ascii="Arial" w:cs="Arial" w:eastAsia="Arial" w:hAnsi="Arial"/>
          <w:sz w:val="22"/>
          <w:szCs w:val="22"/>
        </w:rPr>
        <w:t xml:space="preserve">If Kevin says "n", "next", or "done" he is confirming and ready for the next step.</w:t>
      </w:r>
    </w:p>
    <w:p>
      <w:pPr>
        <w:pStyle w:val="ListParagraph"/>
        <w:numPr>
          <w:ilvl w:val="0"/>
          <w:numId w:val="2"/>
        </w:numPr>
        <w:spacing w:after="80"/>
      </w:pPr>
      <w:r>
        <w:rPr>
          <w:rFonts w:ascii="Arial" w:cs="Arial" w:eastAsia="Arial" w:hAnsi="Arial"/>
          <w:sz w:val="22"/>
          <w:szCs w:val="22"/>
        </w:rPr>
        <w:t xml:space="preserve">Never assume a step is complete — wait for Kevin to confirm.</w:t>
      </w:r>
    </w:p>
    <w:p>
      <w:pPr>
        <w:pStyle w:val="ListParagraph"/>
        <w:numPr>
          <w:ilvl w:val="0"/>
          <w:numId w:val="2"/>
        </w:numPr>
        <w:spacing w:after="80"/>
      </w:pPr>
      <w:r>
        <w:rPr>
          <w:rFonts w:ascii="Arial" w:cs="Arial" w:eastAsia="Arial" w:hAnsi="Arial"/>
          <w:sz w:val="22"/>
          <w:szCs w:val="22"/>
        </w:rPr>
        <w:t xml:space="preserve">When Kevin uploads a screenshot, read it carefully before responding.</w:t>
      </w:r>
    </w:p>
    <w:p>
      <w:pPr>
        <w:pStyle w:val="ListParagraph"/>
        <w:numPr>
          <w:ilvl w:val="0"/>
          <w:numId w:val="2"/>
        </w:numPr>
        <w:spacing w:after="80"/>
      </w:pPr>
      <w:r>
        <w:rPr>
          <w:rFonts w:ascii="Arial" w:cs="Arial" w:eastAsia="Arial" w:hAnsi="Arial"/>
          <w:sz w:val="22"/>
          <w:szCs w:val="22"/>
        </w:rPr>
        <w:t xml:space="preserve">Kevin may be slow at some steps — this is fine. Never rush.</w:t>
      </w:r>
    </w:p>
    <w:p>
      <w:pPr>
        <w:pStyle w:val="ListParagraph"/>
        <w:numPr>
          <w:ilvl w:val="0"/>
          <w:numId w:val="2"/>
        </w:numPr>
        <w:spacing w:after="80"/>
      </w:pPr>
      <w:r>
        <w:rPr>
          <w:rFonts w:ascii="Arial" w:cs="Arial" w:eastAsia="Arial" w:hAnsi="Arial"/>
          <w:sz w:val="22"/>
          <w:szCs w:val="22"/>
        </w:rPr>
        <w:t xml:space="preserve">Kevin uses British English. Match his register.</w:t>
      </w:r>
    </w:p>
    <w:p>
      <w:pPr>
        <w:pStyle w:val="ListParagraph"/>
        <w:numPr>
          <w:ilvl w:val="0"/>
          <w:numId w:val="2"/>
        </w:numPr>
        <w:spacing w:after="80"/>
      </w:pPr>
      <w:r>
        <w:rPr>
          <w:rFonts w:ascii="Arial" w:cs="Arial" w:eastAsia="Arial" w:hAnsi="Arial"/>
          <w:sz w:val="22"/>
          <w:szCs w:val="22"/>
        </w:rPr>
        <w:t xml:space="preserve">Kevin is witty and direct. Match his tone.</w:t>
      </w:r>
    </w:p>
    <w:p>
      <w:pPr>
        <w:pStyle w:val="ListParagraph"/>
        <w:numPr>
          <w:ilvl w:val="0"/>
          <w:numId w:val="2"/>
        </w:numPr>
        <w:spacing w:after="80"/>
      </w:pPr>
      <w:r>
        <w:rPr>
          <w:rFonts w:ascii="Arial" w:cs="Arial" w:eastAsia="Arial" w:hAnsi="Arial"/>
          <w:sz w:val="22"/>
          <w:szCs w:val="22"/>
        </w:rPr>
        <w:t xml:space="preserve">If something can be shown visually, show it visually.</w:t>
      </w:r>
    </w:p>
    <w:p>
      <w:pPr>
        <w:pStyle w:val="ListParagraph"/>
        <w:numPr>
          <w:ilvl w:val="0"/>
          <w:numId w:val="2"/>
        </w:numPr>
        <w:spacing w:after="80"/>
      </w:pPr>
      <w:r>
        <w:rPr>
          <w:rFonts w:ascii="Arial" w:cs="Arial" w:eastAsia="Arial" w:hAnsi="Arial"/>
          <w:sz w:val="22"/>
          <w:szCs w:val="22"/>
        </w:rPr>
        <w:t xml:space="preserve">If a decision has already been made and is in this document, do not revisit it unless Kevin asks.</w:t>
      </w:r>
    </w:p>
    <w:p>
      <w:pPr>
        <w:pStyle w:val="ListParagraph"/>
        <w:numPr>
          <w:ilvl w:val="0"/>
          <w:numId w:val="2"/>
        </w:numPr>
        <w:spacing w:after="80"/>
      </w:pPr>
      <w:r>
        <w:rPr>
          <w:rFonts w:ascii="Arial" w:cs="Arial" w:eastAsia="Arial" w:hAnsi="Arial"/>
          <w:sz w:val="22"/>
          <w:szCs w:val="22"/>
        </w:rPr>
        <w:t xml:space="preserve">Always save a Word document of significant decisions for Kevin to download.</w:t>
      </w:r>
    </w:p>
    <w:p>
      <w:pPr>
        <w:pStyle w:val="ListParagraph"/>
        <w:numPr>
          <w:ilvl w:val="0"/>
          <w:numId w:val="2"/>
        </w:numPr>
        <w:spacing w:after="80"/>
      </w:pPr>
      <w:r>
        <w:rPr>
          <w:rFonts w:ascii="Arial" w:cs="Arial" w:eastAsia="Arial" w:hAnsi="Arial"/>
          <w:sz w:val="22"/>
          <w:szCs w:val="22"/>
        </w:rPr>
        <w:t xml:space="preserve">When a page has persistent bugs — suggest a clean rebuild rather than patching.</w:t>
      </w:r>
    </w:p>
    <w:p>
      <w:pPr>
        <w:pStyle w:val="ListParagraph"/>
        <w:numPr>
          <w:ilvl w:val="0"/>
          <w:numId w:val="2"/>
        </w:numPr>
        <w:spacing w:after="80"/>
      </w:pPr>
      <w:r>
        <w:rPr>
          <w:rFonts w:ascii="Arial" w:cs="Arial" w:eastAsia="Arial" w:hAnsi="Arial"/>
          <w:sz w:val="22"/>
          <w:szCs w:val="22"/>
        </w:rPr>
        <w:t xml:space="preserve">The PitchDarkPress GitHub organisation username is PitchDarkPress.</w:t>
      </w:r>
    </w:p>
    <w:p>
      <w:pPr>
        <w:pStyle w:val="ListParagraph"/>
        <w:numPr>
          <w:ilvl w:val="0"/>
          <w:numId w:val="2"/>
        </w:numPr>
        <w:spacing w:after="80"/>
      </w:pPr>
      <w:r>
        <w:rPr>
          <w:rFonts w:ascii="Arial" w:cs="Arial" w:eastAsia="Arial" w:hAnsi="Arial"/>
          <w:sz w:val="22"/>
          <w:szCs w:val="22"/>
        </w:rPr>
        <w:t xml:space="preserve">InkySwot is always written as InkySwot. Never inkyswot or Inkyswot.</w:t>
      </w:r>
    </w:p>
    <w:p>
      <w:pPr>
        <w:spacing w:after="80"/>
      </w:pPr>
      <w:r>
        <w:t xml:space="preserve"/>
      </w:r>
    </w:p>
    <w:p>
      <w:pPr>
        <w:pBdr>
          <w:bottom w:val="single" w:color="c9923a" w:sz="4" w:space="1"/>
        </w:pBdr>
        <w:spacing w:after="300" w:before="200"/>
      </w:pPr>
    </w:p>
    <w:p>
      <w:pPr>
        <w:spacing w:after="200" w:before="600"/>
        <w:jc w:val="center"/>
      </w:pPr>
      <w:r>
        <w:rPr>
          <w:rFonts w:ascii="Arial" w:cs="Arial" w:eastAsia="Arial" w:hAnsi="Arial"/>
          <w:i/>
          <w:iCs/>
          <w:color w:val="c9923a"/>
          <w:sz w:val="28"/>
          <w:szCs w:val="28"/>
        </w:rPr>
        <w:t xml:space="preserve">InkySwot — Publish and be prepared.</w:t>
      </w:r>
    </w:p>
    <w:p>
      <w:pPr>
        <w:spacing w:after="200"/>
        <w:jc w:val="center"/>
      </w:pPr>
      <w:r>
        <w:rPr>
          <w:rFonts w:ascii="Arial" w:cs="Arial" w:eastAsia="Arial" w:hAnsi="Arial"/>
          <w:color w:val="888888"/>
          <w:sz w:val="22"/>
          <w:szCs w:val="22"/>
        </w:rPr>
        <w:t xml:space="preserve">Pitch Dark Press  —  April 2026</w:t>
      </w:r>
    </w:p>
    <w:p>
      <w:pPr>
        <w:spacing w:after="400"/>
        <w:jc w:val="center"/>
      </w:pPr>
      <w:r>
        <w:rPr>
          <w:rFonts w:ascii="Arial" w:cs="Arial" w:eastAsia="Arial" w:hAnsi="Arial"/>
          <w:i/>
          <w:iCs/>
          <w:color w:val="888888"/>
          <w:sz w:val="20"/>
          <w:szCs w:val="20"/>
        </w:rPr>
        <w:t xml:space="preserve">Paste this entire document at the start of any new AI chat session to restore full project context instantly.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23a" w:sz="4" w:space="4"/>
      </w:pBdr>
    </w:pPr>
    <w:r>
      <w:rPr>
        <w:rFonts w:ascii="Arial" w:cs="Arial" w:eastAsia="Arial" w:hAnsi="Arial"/>
        <w:color w:val="888888"/>
        <w:sz w:val="16"/>
        <w:szCs w:val="16"/>
      </w:rPr>
      <w:t xml:space="preserve">Pitch Dark Press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3a" w:sz="4" w:space="4"/>
      </w:pBdr>
    </w:pPr>
    <w:r>
      <w:rPr>
        <w:rFonts w:ascii="Arial" w:cs="Arial" w:eastAsia="Arial" w:hAnsi="Arial"/>
        <w:b/>
        <w:bCs/>
        <w:color w:val="c9923a"/>
        <w:sz w:val="18"/>
        <w:szCs w:val="18"/>
      </w:rPr>
      <w:t xml:space="preserve">InkySwot</w:t>
    </w:r>
    <w:r>
      <w:rPr>
        <w:rFonts w:ascii="Arial" w:cs="Arial" w:eastAsia="Arial" w:hAnsi="Arial"/>
        <w:color w:val="888888"/>
        <w:sz w:val="18"/>
        <w:szCs w:val="18"/>
      </w:rPr>
      <w:t xml:space="preserve">  —  Master Prompt &amp; Preamble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2026-04-23T20:04:58.940Z</dcterms:created>
  <dcterms:modified xsi:type="dcterms:W3CDTF">2026-04-23T20:04:58.941Z</dcterms:modified>
</cp:coreProperties>
</file>

<file path=docProps/custom.xml><?xml version="1.0" encoding="utf-8"?>
<Properties xmlns="http://schemas.openxmlformats.org/officeDocument/2006/custom-properties" xmlns:vt="http://schemas.openxmlformats.org/officeDocument/2006/docPropsVTypes"/>
</file>