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Summarize the key advantages and limitations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BELAGAVI</w:t>
              <w:br/>
              <w:t>DEPARTMENT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What is meant by COMPUTER SCIENCE? Mention its primary application.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ENGINEERING</w:t>
              <w:br/>
              <w:t>SCHEME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Investigate the structural vulnerabilities of CREDIT BASED SYSTEM and compare its resilience against benchmark standards.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