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คู่มือนักศึกษา Lab 02 Robust Reactive Lamp</w:t>
      </w:r>
    </w:p>
    <w:p>
      <w:pPr/>
      <w:r>
        <w:t>รายวิชา 1353410 Biological Sensing and Sensorimotor Control</w:t>
      </w:r>
    </w:p>
    <w:p>
      <w:pPr/>
      <w:r>
        <w:t>ชื่อกลุ่ม ____________________  สมาชิก _________________________________________  วันที่ ____________</w:t>
      </w:r>
    </w:p>
    <w:p>
      <w:pPr/>
      <w:r>
        <w:t>แล็บนี้ให้ทดลองใน simulator ก่อน เพื่อเปรียบเทียบ controller 4 แบบภายใต้ระยะจริงจำลองชุดเดียวกัน นักศึกษาจะเก็บข้อมูลซ้ำ วิเคราะห์ความเร็ว ความผิดพลาด และความเสถียร แล้วสรุปจากตัวเลขและกราฟ ไม่ใช้การสาธิตครั้งเดียวเป็นหลักฐาน</w:t>
      </w:r>
    </w:p>
    <w:p>
      <w:pPr>
        <w:pStyle w:val="Heading1"/>
      </w:pPr>
      <w:r>
        <w:t>เป้าหมายการเรียนรู้</w:t>
      </w:r>
    </w:p>
    <w:p>
      <w:pPr>
        <w:pStyle w:val="ListBullet"/>
      </w:pPr>
      <w:r>
        <w:t>อธิบายความต่างระหว่างค่าระยะจริง ค่าที่ sensor อ่าน และค่าที่ controller ใช้</w:t>
      </w:r>
    </w:p>
    <w:p>
      <w:pPr>
        <w:pStyle w:val="ListBullet"/>
      </w:pPr>
      <w:r>
        <w:t>สร้างและเปรียบเทียบ C0 open loop, C1 single threshold, C2 filter plus hysteresis และ C3 proportional response</w:t>
      </w:r>
    </w:p>
    <w:p>
      <w:pPr>
        <w:pStyle w:val="ListBullet"/>
      </w:pPr>
      <w:r>
        <w:t>วัด response latency, false trigger, switching count, recovery time และ command smoothness</w:t>
      </w:r>
    </w:p>
    <w:p>
      <w:pPr>
        <w:pStyle w:val="Heading1"/>
      </w:pPr>
      <w:r>
        <w:t>ไฟล์ที่ใช้และข้อควรระวัง</w:t>
      </w:r>
    </w:p>
    <w:p>
      <w:pPr/>
      <w:r>
        <w:t>ทำงานในโฟลเดอร์ lab_02 ของ GitHub repo RAE67_bio_ins โดยใช้ lab02.py, student_controller.py, grade_submission.py, plot_trial.py, requirements.txt และ tests/</w:t>
      </w:r>
    </w:p>
    <w:p>
      <w:pPr/>
      <w:r>
        <w:t>แหล่งไฟล์: https://github.com/potiwat/RAE67_bio_ins/tree/main/lab_02 (repo เป็น private ต้องได้รับสิทธิ์เข้าถึงก่อน)</w:t>
      </w:r>
    </w:p>
    <w:p>
      <w:pPr/>
      <w:r>
        <w:t>ค่าระยะ threshold, gain และ command limit ในเอกสารนี้เป็น proposed course model สำหรับ simulator เท่านั้น ห้ามใช้กับหุ่นยนต์จริงก่อนตรวจ datasheet, mechanical limit, หน่วยคำสั่ง และ emergency stop</w:t>
      </w:r>
    </w:p>
    <w:p>
      <w:pPr>
        <w:pStyle w:val="Heading1"/>
      </w:pPr>
      <w:r>
        <w:t>ขั้นที่ 1 เขียนสมมติฐานก่อนรัน</w:t>
      </w:r>
    </w:p>
    <w:p>
      <w:pPr/>
      <w:r>
        <w:t>ตอบก่อนเปิดไฟล์ผล หากแก้คำตอบหลังทดลอง ให้ลงวันที่และอธิบายเหตุผล</w:t>
      </w:r>
    </w:p>
    <w:p>
      <w:pPr/>
      <w:r>
        <w:t>เมื่อ noise เพิ่ม C1 จะมี switching count เปลี่ยนอย่างไร เพราะอะไร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C2 จะลด false trigger โดยแลกกับ latency หรือ recovery time อย่างไร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เมื่อเพิ่ม sensor delay 300 ms การตอบสนองจะเลื่อนจากเหตุการณ์จริงอย่างไร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ขั้นที่ 2 เตรียมโปรแกรม</w:t>
      </w:r>
    </w:p>
    <w:p>
      <w:pPr/>
      <w:r>
        <w:t>เปิด PowerShell ในโฟลเดอร์แล็บ ใช้ Python 3.10 ขึ้นไป แล้วรันคำสั่งต่อไปนี้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-m venv .venv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.\.venv\Scripts\Activate.ps1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-m pip install -r requirements.txt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-m unittest discover -s tests -v</w:t>
      </w:r>
    </w:p>
    <w:p>
      <w:pPr/>
      <w:r>
        <w:t>หาก PowerShell ไม่อนุญาตให้ activate ให้ใช้ .venv\Scripts\python.exe แทน python ในคำสั่งถัดไป โดยไม่ต้องเปลี่ยน execution policy ของเครื่อง</w:t>
      </w:r>
    </w:p>
    <w:p>
      <w:pPr/>
      <w:r>
        <w:t>ผลที่คาด: tests ผ่าน 12 รายการ หากไม่ผ่าน ให้จด error และแก้ก่อนเริ่มเก็บข้อมูล ชุดนี้ทดสอบตัวเชื่อม แต่ไม่ถือว่า TODO ของนักศึกษาเสร็จแล้ว</w:t>
      </w:r>
    </w:p>
    <w:p>
      <w:pPr>
        <w:pStyle w:val="Heading1"/>
      </w:pPr>
      <w:r>
        <w:t>ขั้นที่ 3 อ่านและเติม controller</w:t>
      </w:r>
    </w:p>
    <w:p>
      <w:pPr/>
      <w:r>
        <w:t>เปิด student_controller.py และทำ TODO 1 ถึง TODO 4: low pass filter, single threshold, hysteresis และ proportional command พร้อม clamp จากนั้นเทียบแนวคิดกับ lab02.py ซึ่งเป็น reference implementation</w:t>
      </w:r>
    </w:p>
    <w:p>
      <w:pPr/>
      <w:r>
        <w:t>lab02.py เชื่อม StudentController เข้ากับ experiment loop แล้ว เมธอด TODO แต่ละตัวต้องคืนค่าที่คำนวณได้ โหมด reference ใช้ตัวอย่างใน lab02.py ส่วนโหมด student ใช้ไฟล์ที่ส่งด้วย --student-file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หลักการ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ข้อมูลที่ใช้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C0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ทำ sequence ตามเวลา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ไม่ใช้ sensor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threshold 0.35 m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raw distance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filter β = 0.25 และ hysteresis 0.32/0.38 m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filtered distance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54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Kp = 2.0 และ clamp [-0.6, 0.6]</w:t>
            </w:r>
          </w:p>
        </w:tc>
        <w:tc>
          <w:tcPr>
            <w:tcW w:type="dxa" w:w="31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filtered distance</w:t>
            </w:r>
          </w:p>
        </w:tc>
      </w:tr>
    </w:tbl>
    <w:p/>
    <w:p>
      <w:pPr/>
      <w:r>
        <w:t>ตรวจทิศทางสัญญาณ: ใน simulator command บวกหมายถึงตอบสนองเมื่อมือเข้าใกล้ ส่วน invalid sample ให้ safe command = 0 และบันทึกเหตุการณ์ INVALID</w:t>
      </w:r>
    </w:p>
    <w:p>
      <w:pPr>
        <w:pStyle w:val="Heading1"/>
      </w:pPr>
      <w:r>
        <w:t>ขั้นที่ 4 ทดลอง A เปรียบเทียบ C0 ถึง C3</w:t>
      </w:r>
    </w:p>
    <w:p>
      <w:pPr/>
      <w:r>
        <w:t>รัน 5 trials ต่อ condition ที่ noise σ = 0.01 m และ delay = 0 ms รวม 20 trials ทุก condition ใช้ input trajectory เดียวกัน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controller-comparison --out results\comparison</w:t>
      </w:r>
    </w:p>
    <w:p>
      <w:pPr/>
      <w:r>
        <w:t>หลังเติม TODO ครบ ให้ทดลอง controller ของกลุ่มด้วย input และ metric เดียวกัน แต่เก็บผลคนละโฟลเดอร์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--controller-source student --student-file student_controller.py --protocol controller-comparison --out results\student_comparison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grade_submission.py --student-file student_controller.py --out results\student_grade.json</w:t>
      </w:r>
    </w:p>
    <w:p>
      <w:pPr/>
      <w:r>
        <w:t>grade_submission.py รายงาน PASS/FAIL ของ filter, threshold, hysteresis, proportional/clamp, invalid sample และเปรียบเทียบ trace C0–C3 กับ reference หาก TODO ยังไม่เสร็จจะคืน exit code 1 โดยยังไม่สร้างผลทดลองของโหมด student</w:t>
      </w:r>
    </w:p>
    <w:p>
      <w:pPr/>
      <w:r>
        <w:t>ตรวจว่ามี run_config.json, summary_trials.csv, summary_aggregate.csv และ raw CSV ในโฟลเดอร์ trials เปิด run_config.json เพื่อตรวจ seed, parameter, controller_source และ SHA-256 ของไฟล์นักศึกษา</w:t>
      </w:r>
    </w:p>
    <w:p>
      <w:pPr/>
      <w:r>
        <w:t>Input trajectory 20 s: 0–4 s อยู่ไกล 0.60 m; 4–8 s เข้าใกล้ถึง 0.25 m; 8–12 s ค้างใกล้พร้อม disturbance เล็กน้อย; 12–16 s เคลื่อนออก; 16–20 s อยู่ไกล</w:t>
      </w:r>
    </w:p>
    <w:p>
      <w:pPr>
        <w:pStyle w:val="Heading1"/>
      </w:pPr>
      <w:r>
        <w:t>ขั้นที่ 5 ทดลอง B ผลของ noise และ delay</w:t>
      </w:r>
    </w:p>
    <w:p>
      <w:pPr/>
      <w:r>
        <w:t>เลือก controller หนึ่งแบบจากขั้น A และระบุเหตุผล หากยังไม่เลือก ให้ใช้ C2 ตามตัวอย่าง ชุดย่อมี 5 combinations × 3 trials = 15 trials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robustness-short --condition C2 --out results\c2_short</w:t>
      </w:r>
    </w:p>
    <w:p>
      <w:pPr/>
      <w:r>
        <w:t>ชุดเต็มสำหรับงานหลังเรียนมี noise 3 ระดับ × delay 3 ระดับ × 5 trials = 45 trials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lab02.py --protocol robustness-full --condition C2 --out results\c2_full</w:t>
      </w:r>
    </w:p>
    <w:p>
      <w:pPr/>
      <w:r>
        <w:t>อย่าใช้ --overwrite เว้นแต่ต้องการลบผลในโฟลเดอร์เดิมอย่างตั้งใจ ใช้ชื่อ output ใหม่เพื่อเก็บหลักฐานเดิม</w:t>
      </w:r>
    </w:p>
    <w:p>
      <w:pPr>
        <w:pStyle w:val="Heading1"/>
      </w:pPr>
      <w:r>
        <w:t>ขั้นที่ 6 สร้างกราฟและอ่านผล</w:t>
      </w:r>
    </w:p>
    <w:p>
      <w:pPr/>
      <w:r>
        <w:t>เลือก trial ตัวแทนจาก C1 และ C2 สร้างกราฟจาก raw CSV โดยคงแกนเวลาเดียวกัน</w:t>
      </w:r>
    </w:p>
    <w:p>
      <w:pPr>
        <w:spacing w:before="40" w:after="140"/>
        <w:ind w:left="317"/>
      </w:pPr>
      <w:r>
        <w:rPr>
          <w:rFonts w:ascii="Consolas" w:hAnsi="Consolas"/>
          <w:sz w:val="18"/>
        </w:rPr>
        <w:t>python plot_trial.py results\comparison\trials\C2_n0.01_d000_r01.csv --out results\comparison\C2_trial1.png</w:t>
      </w:r>
    </w:p>
    <w:p>
      <w:pPr/>
      <w:r>
        <w:t>บนกราฟให้ทำเครื่องหมายเวลาที่ true distance ข้าม 0.35 m และเวลาที่ state ตอบสนองถูกต้องครั้งแรก แยก enter กับ exit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Metric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อ่านค่าอย่างไร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Latency enter/exit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เวลาตอบสนองครั้งแรก ลบเวลา physical crossing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False trigger rate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จำนวนเข้า NEAR ผิด ÷ valid observation time รายงานครั้งต่อนาที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Recovery time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เวลาจาก physical crossing จนเริ่มช่วง state ถูกต้องต่อเนื่อง 0.5 s รายงานค่ามากกว่าของ enter/exit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Extra switches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switching count ที่เกินการเปลี่ยนตามแผน 2 ครั้ง</w:t>
            </w:r>
          </w:p>
        </w:tc>
      </w:tr>
      <w:t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Mean |Δu|</w:t>
            </w:r>
          </w:p>
        </w:tc>
        <w:tc>
          <w:tcPr>
            <w:tcW w:type="dxa" w:w="6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ค่าเฉลี่ยการเปลี่ยน command ระหว่าง sample ต่อเนื่อง</w:t>
            </w:r>
          </w:p>
        </w:tc>
      </w:tr>
    </w:tbl>
    <w:p/>
    <w:p>
      <w:pPr/>
      <w:r>
        <w:t>C0 อาจเปลี่ยน state ก่อน physical crossing เพราะทำงานตามเวลา และ command ที่ไม่เคลื่อนอาจมี Mean |Δu| ต่ำแต่ไม่ใช่ controller ที่ดี จึงต้องอ่าน metric ร่วมกัน</w:t>
      </w:r>
    </w:p>
    <w:p>
      <w:pPr>
        <w:pStyle w:val="Heading1"/>
      </w:pPr>
      <w:r>
        <w:t>ใบงานบันทึกผล</w:t>
      </w:r>
    </w:p>
    <w:p>
      <w:pPr/>
      <w:r>
        <w:t>กรอกค่าจาก summary_aggregate.csv เท่านั้น หาก metric ไม่มีค่า ให้ใส่ N/A และอธิบายสาเหตุ ไม่ประมาณค่าขึ้นเอง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Condition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Latency enter mean ± SD s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False trigger ครั้ง/นาที</w:t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Extra switches</w:t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DCECF0"/>
          </w:tcPr>
          <w:p>
            <w:pPr>
              <w:spacing w:after="0"/>
            </w:pPr>
            <w:r>
              <w:rPr>
                <w:rFonts w:ascii="Tahoma" w:hAnsi="Tahoma"/>
                <w:b/>
                <w:color w:val="000000"/>
                <w:sz w:val="18"/>
              </w:rPr>
              <w:t>Mean |Δu|</w:t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C0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C1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C2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  <w:t>C3</w:t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  <w:tc>
          <w:tcPr>
            <w:tcW w:type="dxa" w:w="21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start w:w="110" w:type="dxa"/>
              <w:bottom w:w="110" w:type="dxa"/>
              <w:end w:w="110" w:type="dxa"/>
            </w:tcMar>
            <w:shd w:fill="F7FAFB"/>
          </w:tcPr>
          <w:p>
            <w:pPr>
              <w:spacing w:after="0"/>
            </w:pPr>
            <w:r>
              <w:rPr>
                <w:rFonts w:ascii="Tahoma" w:hAnsi="Tahoma"/>
                <w:b w:val="0"/>
                <w:color w:val="000000"/>
                <w:sz w:val="18"/>
              </w:rPr>
            </w:r>
          </w:p>
        </w:tc>
      </w:tr>
    </w:tbl>
    <w:p/>
    <w:p>
      <w:pPr/>
      <w:r>
        <w:t>Controller ที่เลือกทดสอบ robustness __________  เหตุผล ________________________________</w:t>
      </w:r>
    </w:p>
    <w:p>
      <w:pPr/>
      <w:r>
        <w:t>จำนวน invalid samples __________  จำนวน trial ที่ exclude __________  เหตุผล ________________</w:t>
      </w:r>
    </w:p>
    <w:p>
      <w:pPr>
        <w:pStyle w:val="Heading1"/>
      </w:pPr>
      <w:r>
        <w:t>คำถามวิเคราะห์</w:t>
      </w:r>
    </w:p>
    <w:p>
      <w:pPr/>
      <w:r>
        <w:t>C1 กับ C2 ต่างกันด้าน extra switches และ latency เท่าใด อ้างตัวเลขและหน่วย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noise 0.01 กับ 0.03 m ส่งผลต่อ metric ใดชัดที่สุด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delay 300 ms ทำให้ latency เพิ่มใกล้ 300 ms หรือไม่ ใช้กราฟประกอบคำอธิบาย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/>
      <w:r>
        <w:t>C3 ชน command limit ช่วงใด และเหตุใด smoothness อย่างเดียวไม่พอ</w:t>
      </w:r>
    </w:p>
    <w:p>
      <w:pPr>
        <w:spacing w:after="100"/>
      </w:pPr>
      <w:r>
        <w:t>________________________________________________________________________________</w:t>
      </w:r>
    </w:p>
    <w:p>
      <w:pPr>
        <w:spacing w:after="100"/>
      </w:pPr>
      <w:r>
        <w:t>________________________________________________________________________________</w:t>
      </w:r>
    </w:p>
    <w:p>
      <w:pPr>
        <w:pStyle w:val="Heading1"/>
      </w:pPr>
      <w:r>
        <w:t>แนวทางเขียนรายงาน</w:t>
      </w:r>
    </w:p>
    <w:p>
      <w:pPr/>
      <w:r>
        <w:t>รายงาน 1–2 หน้าเริ่มด้วยคำถามวิจัยและ prediction จากนั้นระบุ protocol, seed และจำนวน trial แสดงตารางผลพร้อมหน่วย เลือกกราฟที่ชี้เหตุการณ์สำคัญ แล้วอธิบายว่าข้อมูลสนับสนุนหรือขัดกับ prediction อย่างไร ปิดด้วยข้อจำกัด เช่น simulator ไม่แทน sensor และ actuator จริง</w:t>
      </w:r>
    </w:p>
    <w:p>
      <w:pPr/>
      <w:r>
        <w:t>หากตัด trial หรือพบ invalid sample ต้องรายงานจำนวนและเหตุผลอย่างเปิดเผย ห้ามแก้ raw CSV หรือคัดเฉพาะผลที่สนับสนุนสมมติฐาน</w:t>
      </w:r>
    </w:p>
    <w:p>
      <w:pPr/>
      <w:r>
        <w:t>ผล PASS/FAIL จาก grade_submission.py ใช้ตรวจการทำงานของโค้ดเท่านั้น ไม่แทนคะแนน 20 คะแนน ผู้สอนยังต้องตรวจ block diagram, protocol, การวิเคราะห์และการตีความ</w:t>
      </w:r>
    </w:p>
    <w:p>
      <w:pPr>
        <w:pStyle w:val="Heading1"/>
      </w:pPr>
      <w:r>
        <w:t>สิ่งที่ต้องส่ง</w:t>
      </w:r>
    </w:p>
    <w:p>
      <w:pPr>
        <w:pStyle w:val="ListBullet"/>
      </w:pPr>
      <w:r>
        <w:t>สมมติฐานก่อนทดลองและบันทึกการแก้สมมติฐาน หากมี</w:t>
      </w:r>
    </w:p>
    <w:p>
      <w:pPr>
        <w:pStyle w:val="ListBullet"/>
      </w:pPr>
      <w:r>
        <w:t>Block diagram ของ sensorimotor loop ที่อธิบายทางข้อมูลและ feedback</w:t>
      </w:r>
    </w:p>
    <w:p>
      <w:pPr>
        <w:pStyle w:val="ListBullet"/>
      </w:pPr>
      <w:r>
        <w:t>student_controller.py ที่เติม TODO พร้อม source code อื่นที่แก้</w:t>
      </w:r>
    </w:p>
    <w:p>
      <w:pPr>
        <w:pStyle w:val="ListBullet"/>
      </w:pPr>
      <w:r>
        <w:t>ผลตรวจจาก grade_submission.py และ run_config.json ของโหมด student</w:t>
      </w:r>
    </w:p>
    <w:p>
      <w:pPr>
        <w:pStyle w:val="ListBullet"/>
      </w:pPr>
      <w:r>
        <w:t>run_config.json, raw CSV ทุก trial และ summary_aggregate.csv</w:t>
      </w:r>
    </w:p>
    <w:p>
      <w:pPr>
        <w:pStyle w:val="ListBullet"/>
      </w:pPr>
      <w:r>
        <w:t>กราฟตัวแทนอย่างน้อย C1 และ C2 พร้อมตำแหน่ง physical crossing และ first correct response</w:t>
      </w:r>
    </w:p>
    <w:p>
      <w:pPr>
        <w:pStyle w:val="ListBullet"/>
      </w:pPr>
      <w:r>
        <w:t>รายงาน 1–2 หน้า ระบุ condition, metric, ตัวเลขเปรียบเทียบ และข้อจำกัดของ simulator</w:t>
      </w:r>
    </w:p>
    <w:sectPr w:rsidR="00FC693F" w:rsidRPr="0006063C" w:rsidSect="00034616"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ahoma" w:hAnsi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Tahoma" w:hAnsi="Tahoma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