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52BD" w14:textId="55C1B6C4" w:rsidR="006D085B" w:rsidRPr="00FD7E8E" w:rsidRDefault="006D085B" w:rsidP="006D085B">
      <w:pPr>
        <w:pStyle w:val="Sub-block"/>
        <w:spacing w:before="0" w:after="120"/>
        <w:ind w:left="-90"/>
        <w:rPr>
          <w:rFonts w:cs="Tahoma"/>
          <w:sz w:val="20"/>
          <w:szCs w:val="20"/>
        </w:rPr>
      </w:pPr>
      <w:r w:rsidRPr="00FD7E8E">
        <w:rPr>
          <w:rFonts w:cs="Tahoma"/>
          <w:sz w:val="20"/>
          <w:szCs w:val="20"/>
        </w:rPr>
        <w:t xml:space="preserve">Summary of changes on </w:t>
      </w:r>
      <w:r w:rsidRPr="00FD7E8E">
        <w:rPr>
          <w:rFonts w:cs="Tahoma"/>
          <w:sz w:val="20"/>
          <w:szCs w:val="20"/>
          <w:cs/>
          <w:lang w:bidi="th-TH"/>
        </w:rPr>
        <w:t>“</w:t>
      </w:r>
      <w:r w:rsidR="008638E1">
        <w:rPr>
          <w:rFonts w:cs="Tahoma"/>
          <w:sz w:val="20"/>
          <w:szCs w:val="20"/>
          <w:u w:val="single"/>
        </w:rPr>
        <w:t>FM</w:t>
      </w:r>
      <w:r w:rsidRPr="00FD7E8E">
        <w:rPr>
          <w:rFonts w:cs="Tahoma"/>
          <w:sz w:val="20"/>
          <w:szCs w:val="20"/>
          <w:u w:val="single"/>
        </w:rPr>
        <w:t xml:space="preserve"> Data Set </w:t>
      </w:r>
      <w:r w:rsidR="008F49B2">
        <w:rPr>
          <w:rFonts w:cs="Tahoma"/>
          <w:sz w:val="20"/>
          <w:szCs w:val="20"/>
          <w:u w:val="single"/>
        </w:rPr>
        <w:t>Manual</w:t>
      </w:r>
      <w:r w:rsidRPr="00FD7E8E">
        <w:rPr>
          <w:rFonts w:cs="Tahoma"/>
          <w:sz w:val="20"/>
          <w:szCs w:val="20"/>
          <w:cs/>
          <w:lang w:bidi="th-TH"/>
        </w:rPr>
        <w:t xml:space="preserve">” </w:t>
      </w:r>
    </w:p>
    <w:p w14:paraId="286552BE" w14:textId="7310341D" w:rsidR="006D085B" w:rsidRPr="00FD7E8E" w:rsidRDefault="008638E1" w:rsidP="006D085B">
      <w:pPr>
        <w:pStyle w:val="Sub-block"/>
        <w:spacing w:before="0" w:after="120"/>
        <w:ind w:left="-90"/>
        <w:rPr>
          <w:rFonts w:cs="Tahoma"/>
          <w:sz w:val="20"/>
          <w:szCs w:val="20"/>
          <w:lang w:bidi="th-TH"/>
        </w:rPr>
      </w:pPr>
      <w:r>
        <w:rPr>
          <w:rFonts w:cs="Tahoma"/>
          <w:sz w:val="20"/>
          <w:szCs w:val="20"/>
        </w:rPr>
        <w:t xml:space="preserve">Update </w:t>
      </w:r>
      <w:proofErr w:type="gramStart"/>
      <w:r>
        <w:rPr>
          <w:rFonts w:cs="Tahoma"/>
          <w:sz w:val="20"/>
          <w:szCs w:val="20"/>
        </w:rPr>
        <w:t>on</w:t>
      </w:r>
      <w:proofErr w:type="gramEnd"/>
      <w:r>
        <w:rPr>
          <w:rFonts w:cs="Tahoma"/>
          <w:sz w:val="20"/>
          <w:szCs w:val="20"/>
        </w:rPr>
        <w:t xml:space="preserve"> FM</w:t>
      </w:r>
      <w:r w:rsidR="006D085B" w:rsidRPr="00FD7E8E">
        <w:rPr>
          <w:rFonts w:cs="Tahoma"/>
          <w:sz w:val="20"/>
          <w:szCs w:val="20"/>
        </w:rPr>
        <w:t xml:space="preserve"> Data Set </w:t>
      </w:r>
      <w:r w:rsidR="00A30A30">
        <w:rPr>
          <w:rFonts w:cs="Tahoma"/>
          <w:sz w:val="20"/>
          <w:szCs w:val="20"/>
        </w:rPr>
        <w:t>Manual</w:t>
      </w:r>
      <w:r w:rsidR="006D085B" w:rsidRPr="00FD7E8E">
        <w:rPr>
          <w:rFonts w:cs="Tahoma"/>
          <w:sz w:val="20"/>
          <w:szCs w:val="20"/>
        </w:rPr>
        <w:t xml:space="preserve"> version </w:t>
      </w:r>
      <w:r w:rsidR="000E0936">
        <w:rPr>
          <w:rFonts w:cs="Tahoma" w:hint="cs"/>
          <w:sz w:val="20"/>
          <w:szCs w:val="20"/>
          <w:cs/>
          <w:lang w:bidi="th-TH"/>
        </w:rPr>
        <w:t>202</w:t>
      </w:r>
      <w:r w:rsidR="00E14A4E">
        <w:rPr>
          <w:rFonts w:cs="Tahoma" w:hint="cs"/>
          <w:sz w:val="20"/>
          <w:szCs w:val="20"/>
          <w:cs/>
          <w:lang w:bidi="th-TH"/>
        </w:rPr>
        <w:t>5</w:t>
      </w:r>
      <w:r w:rsidR="000E0936">
        <w:rPr>
          <w:rFonts w:cs="Tahoma" w:hint="cs"/>
          <w:sz w:val="20"/>
          <w:szCs w:val="20"/>
          <w:cs/>
          <w:lang w:bidi="th-TH"/>
        </w:rPr>
        <w:t>.0</w:t>
      </w:r>
      <w:r w:rsidR="00E14A4E">
        <w:rPr>
          <w:rFonts w:cs="Tahoma" w:hint="cs"/>
          <w:sz w:val="20"/>
          <w:szCs w:val="20"/>
          <w:cs/>
          <w:lang w:bidi="th-TH"/>
        </w:rPr>
        <w:t>1</w:t>
      </w:r>
    </w:p>
    <w:p w14:paraId="286552BF" w14:textId="28791BD8" w:rsidR="00E02FDC" w:rsidRDefault="006D085B" w:rsidP="0042351C">
      <w:pPr>
        <w:pStyle w:val="Sub-block"/>
        <w:spacing w:before="0" w:after="240"/>
        <w:ind w:left="-90"/>
        <w:rPr>
          <w:rFonts w:cs="Tahoma"/>
          <w:b w:val="0"/>
          <w:bCs w:val="0"/>
          <w:color w:val="FF0000"/>
          <w:sz w:val="20"/>
          <w:szCs w:val="20"/>
          <w:lang w:bidi="th-TH"/>
        </w:rPr>
      </w:pPr>
      <w:r w:rsidRPr="00FD7E8E">
        <w:rPr>
          <w:rFonts w:cs="Tahoma"/>
          <w:sz w:val="20"/>
          <w:szCs w:val="20"/>
        </w:rPr>
        <w:t>Remark</w:t>
      </w:r>
      <w:r w:rsidRPr="00FD7E8E">
        <w:rPr>
          <w:rFonts w:cs="Tahoma"/>
          <w:sz w:val="20"/>
          <w:szCs w:val="20"/>
          <w:cs/>
          <w:lang w:bidi="th-TH"/>
        </w:rPr>
        <w:t xml:space="preserve">: </w:t>
      </w:r>
      <w:r w:rsidR="00750FB7">
        <w:rPr>
          <w:rFonts w:cs="Tahoma"/>
          <w:sz w:val="20"/>
          <w:szCs w:val="20"/>
        </w:rPr>
        <w:t xml:space="preserve">All changes from version </w:t>
      </w:r>
      <w:r w:rsidR="000019C6">
        <w:rPr>
          <w:rFonts w:cs="Tahoma"/>
          <w:sz w:val="20"/>
          <w:szCs w:val="20"/>
          <w:lang w:bidi="th-TH"/>
        </w:rPr>
        <w:t>2023</w:t>
      </w:r>
      <w:r w:rsidR="000E0936">
        <w:rPr>
          <w:rFonts w:cs="Tahoma" w:hint="cs"/>
          <w:sz w:val="20"/>
          <w:szCs w:val="20"/>
          <w:cs/>
          <w:lang w:bidi="th-TH"/>
        </w:rPr>
        <w:t>.</w:t>
      </w:r>
      <w:r w:rsidR="000019C6">
        <w:rPr>
          <w:rFonts w:cs="Tahoma"/>
          <w:sz w:val="20"/>
          <w:szCs w:val="20"/>
          <w:lang w:bidi="th-TH"/>
        </w:rPr>
        <w:t>0</w:t>
      </w:r>
      <w:r w:rsidR="00E14A4E">
        <w:rPr>
          <w:rFonts w:cs="Tahoma"/>
          <w:sz w:val="20"/>
          <w:szCs w:val="20"/>
          <w:lang w:bidi="th-TH"/>
        </w:rPr>
        <w:t>2</w:t>
      </w:r>
      <w:r w:rsidR="000E0936">
        <w:rPr>
          <w:rFonts w:cs="Tahoma" w:hint="cs"/>
          <w:sz w:val="20"/>
          <w:szCs w:val="20"/>
          <w:cs/>
          <w:lang w:bidi="th-TH"/>
        </w:rPr>
        <w:t xml:space="preserve"> </w:t>
      </w:r>
      <w:r w:rsidR="00750FB7">
        <w:rPr>
          <w:rFonts w:cs="Tahoma"/>
          <w:sz w:val="20"/>
          <w:szCs w:val="20"/>
        </w:rPr>
        <w:t xml:space="preserve">to version </w:t>
      </w:r>
      <w:r w:rsidR="000E0936">
        <w:rPr>
          <w:rFonts w:cs="Tahoma" w:hint="cs"/>
          <w:sz w:val="20"/>
          <w:szCs w:val="20"/>
          <w:cs/>
          <w:lang w:bidi="th-TH"/>
        </w:rPr>
        <w:t>202</w:t>
      </w:r>
      <w:r w:rsidR="00E14A4E">
        <w:rPr>
          <w:rFonts w:cs="Tahoma"/>
          <w:sz w:val="20"/>
          <w:szCs w:val="20"/>
          <w:lang w:bidi="th-TH"/>
        </w:rPr>
        <w:t>5</w:t>
      </w:r>
      <w:r w:rsidR="000E0936">
        <w:rPr>
          <w:rFonts w:cs="Tahoma" w:hint="cs"/>
          <w:sz w:val="20"/>
          <w:szCs w:val="20"/>
          <w:cs/>
          <w:lang w:bidi="th-TH"/>
        </w:rPr>
        <w:t>.0</w:t>
      </w:r>
      <w:r w:rsidR="00E14A4E">
        <w:rPr>
          <w:rFonts w:cs="Tahoma" w:hint="cs"/>
          <w:sz w:val="20"/>
          <w:szCs w:val="20"/>
          <w:cs/>
          <w:lang w:bidi="th-TH"/>
        </w:rPr>
        <w:t>1</w:t>
      </w:r>
      <w:r w:rsidR="008F49B2">
        <w:rPr>
          <w:rFonts w:cs="Tahoma" w:hint="cs"/>
          <w:sz w:val="20"/>
          <w:szCs w:val="20"/>
          <w:cs/>
          <w:lang w:bidi="th-TH"/>
        </w:rPr>
        <w:t xml:space="preserve"> </w:t>
      </w:r>
      <w:r w:rsidRPr="00FD7E8E">
        <w:rPr>
          <w:rFonts w:cs="Tahoma"/>
          <w:sz w:val="20"/>
          <w:szCs w:val="20"/>
        </w:rPr>
        <w:t xml:space="preserve">are in </w:t>
      </w:r>
      <w:r w:rsidR="00E14A4E" w:rsidRPr="00E14A4E">
        <w:rPr>
          <w:rFonts w:cs="Tahoma"/>
          <w:color w:val="0000FF"/>
          <w:sz w:val="20"/>
          <w:szCs w:val="20"/>
        </w:rPr>
        <w:t>blue</w:t>
      </w:r>
      <w:r w:rsidRPr="00E14A4E">
        <w:rPr>
          <w:rFonts w:cs="Tahoma"/>
          <w:color w:val="0000FF"/>
          <w:sz w:val="20"/>
          <w:szCs w:val="20"/>
        </w:rPr>
        <w:t xml:space="preserve"> font</w:t>
      </w:r>
      <w:r w:rsidRPr="0039054E">
        <w:rPr>
          <w:rFonts w:cs="Tahoma"/>
          <w:sz w:val="20"/>
          <w:szCs w:val="20"/>
          <w:cs/>
          <w:lang w:bidi="th-TH"/>
        </w:rPr>
        <w:t>.</w:t>
      </w:r>
    </w:p>
    <w:tbl>
      <w:tblPr>
        <w:tblW w:w="1440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5"/>
        <w:gridCol w:w="985"/>
        <w:gridCol w:w="1080"/>
        <w:gridCol w:w="3976"/>
        <w:gridCol w:w="7364"/>
      </w:tblGrid>
      <w:tr w:rsidR="0042351C" w:rsidRPr="00B87FCC" w14:paraId="286552C5" w14:textId="77777777" w:rsidTr="00076D51">
        <w:trPr>
          <w:tblHeader/>
        </w:trPr>
        <w:tc>
          <w:tcPr>
            <w:tcW w:w="995" w:type="dxa"/>
            <w:tcBorders>
              <w:top w:val="single" w:sz="4" w:space="0" w:color="auto"/>
            </w:tcBorders>
          </w:tcPr>
          <w:p w14:paraId="286552C0" w14:textId="77777777" w:rsidR="0042351C" w:rsidRPr="00B87FCC" w:rsidRDefault="0042351C" w:rsidP="00450B50">
            <w:pPr>
              <w:pStyle w:val="Title"/>
              <w:spacing w:before="120" w:line="360" w:lineRule="auto"/>
              <w:rPr>
                <w:sz w:val="20"/>
                <w:szCs w:val="20"/>
                <w:u w:val="none"/>
              </w:rPr>
            </w:pPr>
            <w:r w:rsidRPr="00B87FCC">
              <w:rPr>
                <w:sz w:val="20"/>
                <w:szCs w:val="20"/>
                <w:u w:val="none"/>
              </w:rPr>
              <w:t>Version number</w:t>
            </w:r>
          </w:p>
        </w:tc>
        <w:tc>
          <w:tcPr>
            <w:tcW w:w="985" w:type="dxa"/>
            <w:tcBorders>
              <w:top w:val="single" w:sz="4" w:space="0" w:color="auto"/>
            </w:tcBorders>
          </w:tcPr>
          <w:p w14:paraId="286552C1" w14:textId="77777777" w:rsidR="0042351C" w:rsidRPr="00B87FCC" w:rsidRDefault="0042351C" w:rsidP="00450B50">
            <w:pPr>
              <w:pStyle w:val="Title"/>
              <w:spacing w:before="120" w:line="360" w:lineRule="auto"/>
              <w:rPr>
                <w:sz w:val="20"/>
                <w:szCs w:val="20"/>
                <w:u w:val="none"/>
              </w:rPr>
            </w:pPr>
            <w:r w:rsidRPr="00B87FCC">
              <w:rPr>
                <w:sz w:val="20"/>
                <w:szCs w:val="20"/>
                <w:u w:val="none"/>
              </w:rPr>
              <w:t>Page No</w:t>
            </w:r>
            <w:r w:rsidRPr="00B87FCC">
              <w:rPr>
                <w:sz w:val="20"/>
                <w:szCs w:val="20"/>
                <w:u w:val="none"/>
                <w:cs/>
              </w:rPr>
              <w:t>.</w:t>
            </w:r>
          </w:p>
        </w:tc>
        <w:tc>
          <w:tcPr>
            <w:tcW w:w="1080" w:type="dxa"/>
            <w:tcBorders>
              <w:top w:val="single" w:sz="4" w:space="0" w:color="auto"/>
            </w:tcBorders>
          </w:tcPr>
          <w:p w14:paraId="286552C2" w14:textId="77777777" w:rsidR="0042351C" w:rsidRPr="00B87FCC" w:rsidRDefault="0042351C" w:rsidP="00450B50">
            <w:pPr>
              <w:pStyle w:val="Title"/>
              <w:spacing w:before="120" w:line="360" w:lineRule="auto"/>
              <w:rPr>
                <w:sz w:val="20"/>
                <w:szCs w:val="20"/>
                <w:u w:val="none"/>
              </w:rPr>
            </w:pPr>
            <w:r w:rsidRPr="00B87FCC">
              <w:rPr>
                <w:sz w:val="20"/>
                <w:szCs w:val="20"/>
                <w:u w:val="none"/>
              </w:rPr>
              <w:t>Data Set Name</w:t>
            </w:r>
          </w:p>
        </w:tc>
        <w:tc>
          <w:tcPr>
            <w:tcW w:w="3976" w:type="dxa"/>
            <w:tcBorders>
              <w:top w:val="single" w:sz="4" w:space="0" w:color="auto"/>
            </w:tcBorders>
          </w:tcPr>
          <w:p w14:paraId="286552C3" w14:textId="77777777" w:rsidR="0042351C" w:rsidRPr="00B87FCC" w:rsidRDefault="0042351C" w:rsidP="00450B50">
            <w:pPr>
              <w:pStyle w:val="Title"/>
              <w:spacing w:before="120" w:line="360" w:lineRule="auto"/>
              <w:rPr>
                <w:sz w:val="20"/>
                <w:szCs w:val="20"/>
                <w:u w:val="none"/>
              </w:rPr>
            </w:pPr>
            <w:r w:rsidRPr="00B87FCC">
              <w:rPr>
                <w:sz w:val="20"/>
                <w:szCs w:val="20"/>
                <w:u w:val="none"/>
              </w:rPr>
              <w:t>Data Element</w:t>
            </w:r>
          </w:p>
        </w:tc>
        <w:tc>
          <w:tcPr>
            <w:tcW w:w="7364" w:type="dxa"/>
            <w:tcBorders>
              <w:top w:val="single" w:sz="4" w:space="0" w:color="auto"/>
            </w:tcBorders>
          </w:tcPr>
          <w:p w14:paraId="286552C4" w14:textId="77777777" w:rsidR="0042351C" w:rsidRPr="00B87FCC" w:rsidRDefault="0042351C" w:rsidP="00C440A0">
            <w:pPr>
              <w:pStyle w:val="Title"/>
              <w:spacing w:before="120" w:line="360" w:lineRule="auto"/>
              <w:rPr>
                <w:sz w:val="20"/>
                <w:szCs w:val="20"/>
                <w:u w:val="none"/>
              </w:rPr>
            </w:pPr>
            <w:r w:rsidRPr="00B87FCC">
              <w:rPr>
                <w:sz w:val="20"/>
                <w:szCs w:val="20"/>
                <w:u w:val="none"/>
              </w:rPr>
              <w:t>Summary of Changes</w:t>
            </w:r>
          </w:p>
        </w:tc>
      </w:tr>
      <w:tr w:rsidR="004E2E7C" w:rsidRPr="00B87FCC" w14:paraId="4D0C6B90" w14:textId="77777777" w:rsidTr="00076D51">
        <w:trPr>
          <w:trHeight w:val="433"/>
        </w:trPr>
        <w:tc>
          <w:tcPr>
            <w:tcW w:w="995" w:type="dxa"/>
          </w:tcPr>
          <w:p w14:paraId="389E10E3" w14:textId="158F9FF1" w:rsidR="004E2E7C" w:rsidRDefault="004E2E7C" w:rsidP="004E2E7C">
            <w:pPr>
              <w:pStyle w:val="Title"/>
              <w:spacing w:before="120" w:line="360" w:lineRule="auto"/>
              <w:rPr>
                <w:b w:val="0"/>
                <w:bCs w:val="0"/>
                <w:color w:val="000000" w:themeColor="text1"/>
                <w:sz w:val="20"/>
                <w:szCs w:val="20"/>
                <w:u w:val="none"/>
              </w:rPr>
            </w:pPr>
            <w:r>
              <w:rPr>
                <w:b w:val="0"/>
                <w:bCs w:val="0"/>
                <w:color w:val="000000" w:themeColor="text1"/>
                <w:sz w:val="20"/>
                <w:szCs w:val="20"/>
                <w:u w:val="none"/>
              </w:rPr>
              <w:t>2025.01</w:t>
            </w:r>
          </w:p>
        </w:tc>
        <w:tc>
          <w:tcPr>
            <w:tcW w:w="985" w:type="dxa"/>
          </w:tcPr>
          <w:p w14:paraId="22FAA431" w14:textId="41F7990C" w:rsidR="004E2E7C" w:rsidRDefault="004E2E7C" w:rsidP="004E2E7C">
            <w:pPr>
              <w:pStyle w:val="Title"/>
              <w:spacing w:before="120"/>
              <w:ind w:left="-84" w:right="-98"/>
              <w:rPr>
                <w:b w:val="0"/>
                <w:bCs w:val="0"/>
                <w:sz w:val="20"/>
                <w:szCs w:val="20"/>
                <w:u w:val="none"/>
              </w:rPr>
            </w:pPr>
            <w:r>
              <w:rPr>
                <w:b w:val="0"/>
                <w:bCs w:val="0"/>
                <w:color w:val="000000" w:themeColor="text1"/>
                <w:sz w:val="20"/>
                <w:szCs w:val="20"/>
                <w:u w:val="none"/>
              </w:rPr>
              <w:t>5</w:t>
            </w:r>
          </w:p>
        </w:tc>
        <w:tc>
          <w:tcPr>
            <w:tcW w:w="1080" w:type="dxa"/>
          </w:tcPr>
          <w:p w14:paraId="0479A979" w14:textId="52B7398D" w:rsidR="004E2E7C" w:rsidRDefault="004E2E7C" w:rsidP="004E2E7C">
            <w:pPr>
              <w:pStyle w:val="Title"/>
              <w:spacing w:before="120"/>
              <w:rPr>
                <w:b w:val="0"/>
                <w:bCs w:val="0"/>
                <w:color w:val="000000" w:themeColor="text1"/>
                <w:sz w:val="20"/>
                <w:szCs w:val="20"/>
                <w:u w:val="none"/>
              </w:rPr>
            </w:pPr>
            <w:r>
              <w:rPr>
                <w:b w:val="0"/>
                <w:bCs w:val="0"/>
                <w:color w:val="000000" w:themeColor="text1"/>
                <w:sz w:val="20"/>
                <w:szCs w:val="20"/>
                <w:u w:val="none"/>
              </w:rPr>
              <w:t>-</w:t>
            </w:r>
          </w:p>
        </w:tc>
        <w:tc>
          <w:tcPr>
            <w:tcW w:w="3976" w:type="dxa"/>
          </w:tcPr>
          <w:p w14:paraId="4A6726E0" w14:textId="5A27A80B" w:rsidR="004E2E7C" w:rsidRPr="00956C59" w:rsidRDefault="004E2E7C" w:rsidP="004E2E7C">
            <w:pPr>
              <w:pStyle w:val="Title"/>
              <w:spacing w:before="120" w:line="360" w:lineRule="auto"/>
              <w:jc w:val="left"/>
              <w:rPr>
                <w:b w:val="0"/>
                <w:bCs w:val="0"/>
                <w:sz w:val="20"/>
                <w:szCs w:val="20"/>
                <w:u w:val="none"/>
              </w:rPr>
            </w:pPr>
            <w:r>
              <w:rPr>
                <w:b w:val="0"/>
                <w:bCs w:val="0"/>
                <w:color w:val="000000" w:themeColor="text1"/>
                <w:sz w:val="20"/>
                <w:szCs w:val="20"/>
                <w:u w:val="none"/>
              </w:rPr>
              <w:t>-</w:t>
            </w:r>
          </w:p>
        </w:tc>
        <w:tc>
          <w:tcPr>
            <w:tcW w:w="7364" w:type="dxa"/>
          </w:tcPr>
          <w:p w14:paraId="3E669553" w14:textId="77777777" w:rsidR="004E2E7C" w:rsidRDefault="004E2E7C" w:rsidP="004E2E7C">
            <w:pPr>
              <w:pStyle w:val="Title"/>
              <w:spacing w:before="120" w:line="360" w:lineRule="auto"/>
              <w:jc w:val="left"/>
              <w:rPr>
                <w:b w:val="0"/>
                <w:bCs w:val="0"/>
                <w:color w:val="000000" w:themeColor="text1"/>
                <w:sz w:val="20"/>
                <w:szCs w:val="20"/>
                <w:u w:val="none"/>
              </w:rPr>
            </w:pPr>
            <w:r>
              <w:rPr>
                <w:rFonts w:hint="cs"/>
                <w:b w:val="0"/>
                <w:bCs w:val="0"/>
                <w:color w:val="000000" w:themeColor="text1"/>
                <w:sz w:val="20"/>
                <w:szCs w:val="20"/>
                <w:u w:val="none"/>
                <w:cs/>
              </w:rPr>
              <w:t xml:space="preserve">ปรับข้อความภายใต้ </w:t>
            </w:r>
            <w:r w:rsidRPr="00CB7E40">
              <w:rPr>
                <w:b w:val="0"/>
                <w:bCs w:val="0"/>
                <w:color w:val="000000" w:themeColor="text1"/>
                <w:sz w:val="20"/>
                <w:szCs w:val="20"/>
                <w:u w:val="none"/>
              </w:rPr>
              <w:t>Revision history</w:t>
            </w:r>
            <w:r>
              <w:rPr>
                <w:rFonts w:hint="cs"/>
                <w:b w:val="0"/>
                <w:bCs w:val="0"/>
                <w:color w:val="000000" w:themeColor="text1"/>
                <w:sz w:val="20"/>
                <w:szCs w:val="20"/>
                <w:u w:val="none"/>
                <w:cs/>
              </w:rPr>
              <w:t xml:space="preserve"> เพิ่มการอ้างอิงเอกสารรหัสมาตรฐาน</w:t>
            </w:r>
            <w:r w:rsidRPr="00AF2371">
              <w:rPr>
                <w:rFonts w:hint="cs"/>
                <w:b w:val="0"/>
                <w:bCs w:val="0"/>
                <w:color w:val="000000" w:themeColor="text1"/>
                <w:sz w:val="20"/>
                <w:szCs w:val="20"/>
                <w:u w:val="none"/>
                <w:cs/>
              </w:rPr>
              <w:t xml:space="preserve"> ดังนี้</w:t>
            </w:r>
          </w:p>
          <w:p w14:paraId="007B5724" w14:textId="77777777" w:rsidR="004E2E7C" w:rsidRPr="00D74421" w:rsidRDefault="004E2E7C" w:rsidP="004E2E7C">
            <w:pPr>
              <w:pStyle w:val="Title"/>
              <w:spacing w:before="120" w:line="360" w:lineRule="auto"/>
              <w:jc w:val="left"/>
              <w:rPr>
                <w:b w:val="0"/>
                <w:bCs w:val="0"/>
                <w:color w:val="000000" w:themeColor="text1"/>
                <w:sz w:val="20"/>
                <w:szCs w:val="20"/>
              </w:rPr>
            </w:pPr>
            <w:r w:rsidRPr="00D74421">
              <w:rPr>
                <w:b w:val="0"/>
                <w:bCs w:val="0"/>
                <w:color w:val="000000" w:themeColor="text1"/>
                <w:sz w:val="20"/>
                <w:szCs w:val="20"/>
                <w:cs/>
              </w:rPr>
              <w:t>ข้อความเดิม</w:t>
            </w:r>
          </w:p>
          <w:p w14:paraId="5C269C4B" w14:textId="77777777" w:rsidR="00956058" w:rsidRDefault="00956058" w:rsidP="00956058">
            <w:pPr>
              <w:spacing w:after="240" w:line="360" w:lineRule="auto"/>
              <w:rPr>
                <w:rFonts w:ascii="Tahoma" w:hAnsi="Tahoma" w:cs="Tahoma"/>
                <w:sz w:val="20"/>
                <w:szCs w:val="20"/>
                <w:u w:val="single"/>
              </w:rPr>
            </w:pPr>
            <w:r w:rsidRPr="00956058">
              <w:rPr>
                <w:rFonts w:ascii="Tahoma" w:hAnsi="Tahoma" w:cs="Tahoma"/>
                <w:sz w:val="20"/>
                <w:szCs w:val="20"/>
              </w:rPr>
              <w:t>This document, “FM Data Set Manual version 2023.02”, is designed to be used with “FM Data Set Document version 2023.02”, “DMS Classification Document version 21.1” and “FM Data Set Cross Validation version 2023.02”</w:t>
            </w:r>
          </w:p>
          <w:p w14:paraId="77577747" w14:textId="55F96864" w:rsidR="004E2E7C" w:rsidRPr="00D74421" w:rsidRDefault="004E2E7C" w:rsidP="004E2E7C">
            <w:pPr>
              <w:spacing w:after="240" w:line="440" w:lineRule="exact"/>
              <w:rPr>
                <w:rFonts w:ascii="Tahoma" w:hAnsi="Tahoma" w:cs="Tahoma"/>
                <w:color w:val="0000FF"/>
                <w:sz w:val="20"/>
                <w:szCs w:val="20"/>
                <w:u w:val="single"/>
              </w:rPr>
            </w:pPr>
            <w:r w:rsidRPr="00D74421">
              <w:rPr>
                <w:rFonts w:ascii="Tahoma" w:hAnsi="Tahoma" w:cs="Tahoma"/>
                <w:sz w:val="20"/>
                <w:szCs w:val="20"/>
                <w:u w:val="single"/>
                <w:cs/>
              </w:rPr>
              <w:t>ข้อความใหม่</w:t>
            </w:r>
          </w:p>
          <w:p w14:paraId="724B47BF" w14:textId="0C0D74EE" w:rsidR="004E2E7C" w:rsidRPr="004E2E7C" w:rsidRDefault="00AA6978" w:rsidP="004E2E7C">
            <w:pPr>
              <w:pStyle w:val="Title"/>
              <w:spacing w:before="120" w:line="360" w:lineRule="auto"/>
              <w:jc w:val="left"/>
              <w:rPr>
                <w:b w:val="0"/>
                <w:bCs w:val="0"/>
                <w:sz w:val="20"/>
                <w:szCs w:val="20"/>
                <w:u w:val="none"/>
                <w:cs/>
              </w:rPr>
            </w:pPr>
            <w:r w:rsidRPr="00AA6978">
              <w:rPr>
                <w:b w:val="0"/>
                <w:bCs w:val="0"/>
                <w:sz w:val="20"/>
                <w:szCs w:val="20"/>
                <w:u w:val="none"/>
              </w:rPr>
              <w:t>This document, “FM Data Set Manual version 2025.01”, is designed to be used with “FM Data Set Document version 2025.01”, “DMS Classification Document version 2025.01</w:t>
            </w:r>
            <w:proofErr w:type="gramStart"/>
            <w:r w:rsidRPr="00AA6978">
              <w:rPr>
                <w:b w:val="0"/>
                <w:bCs w:val="0"/>
                <w:sz w:val="20"/>
                <w:szCs w:val="20"/>
                <w:u w:val="none"/>
              </w:rPr>
              <w:t>” ,</w:t>
            </w:r>
            <w:proofErr w:type="gramEnd"/>
            <w:r w:rsidRPr="00AA6978">
              <w:rPr>
                <w:b w:val="0"/>
                <w:bCs w:val="0"/>
                <w:sz w:val="20"/>
                <w:szCs w:val="20"/>
                <w:u w:val="none"/>
              </w:rPr>
              <w:t xml:space="preserve"> “FM Data Set Cross Validation version 2025.01” </w:t>
            </w:r>
            <w:r w:rsidRPr="00AA6978">
              <w:rPr>
                <w:b w:val="0"/>
                <w:bCs w:val="0"/>
                <w:color w:val="0000FF"/>
                <w:sz w:val="20"/>
                <w:szCs w:val="20"/>
                <w:u w:val="none"/>
              </w:rPr>
              <w:t>and “</w:t>
            </w:r>
            <w:proofErr w:type="gramStart"/>
            <w:r w:rsidRPr="00AA6978">
              <w:rPr>
                <w:b w:val="0"/>
                <w:bCs w:val="0"/>
                <w:color w:val="0000FF"/>
                <w:sz w:val="20"/>
                <w:szCs w:val="20"/>
                <w:u w:val="none"/>
                <w:cs/>
              </w:rPr>
              <w:t>รหัสมาตรฐาน(</w:t>
            </w:r>
            <w:proofErr w:type="gramEnd"/>
            <w:r w:rsidRPr="00AA6978">
              <w:rPr>
                <w:b w:val="0"/>
                <w:bCs w:val="0"/>
                <w:color w:val="0000FF"/>
                <w:sz w:val="20"/>
                <w:szCs w:val="20"/>
                <w:u w:val="none"/>
                <w:cs/>
              </w:rPr>
              <w:t>รหัสประเภทอุตสาหกรรม (</w:t>
            </w:r>
            <w:r w:rsidRPr="00AA6978">
              <w:rPr>
                <w:b w:val="0"/>
                <w:bCs w:val="0"/>
                <w:color w:val="0000FF"/>
                <w:sz w:val="20"/>
                <w:szCs w:val="20"/>
                <w:u w:val="none"/>
              </w:rPr>
              <w:t xml:space="preserve">ISIC-BOT) Rev. 4.0, </w:t>
            </w:r>
            <w:proofErr w:type="gramStart"/>
            <w:r w:rsidRPr="00AA6978">
              <w:rPr>
                <w:b w:val="0"/>
                <w:bCs w:val="0"/>
                <w:color w:val="0000FF"/>
                <w:sz w:val="20"/>
                <w:szCs w:val="20"/>
                <w:u w:val="none"/>
                <w:cs/>
              </w:rPr>
              <w:t>รหัสประเทศ</w:t>
            </w:r>
            <w:r w:rsidRPr="00AA6978">
              <w:rPr>
                <w:b w:val="0"/>
                <w:bCs w:val="0"/>
                <w:color w:val="0000FF"/>
                <w:sz w:val="20"/>
                <w:szCs w:val="20"/>
                <w:u w:val="none"/>
              </w:rPr>
              <w:t>,</w:t>
            </w:r>
            <w:r w:rsidRPr="00AA6978">
              <w:rPr>
                <w:b w:val="0"/>
                <w:bCs w:val="0"/>
                <w:color w:val="0000FF"/>
                <w:sz w:val="20"/>
                <w:szCs w:val="20"/>
                <w:u w:val="none"/>
                <w:cs/>
              </w:rPr>
              <w:t>รหัสสกุลเงิน</w:t>
            </w:r>
            <w:proofErr w:type="gramEnd"/>
            <w:r w:rsidRPr="00AA6978">
              <w:rPr>
                <w:b w:val="0"/>
                <w:bCs w:val="0"/>
                <w:color w:val="0000FF"/>
                <w:sz w:val="20"/>
                <w:szCs w:val="20"/>
                <w:u w:val="none"/>
                <w:cs/>
              </w:rPr>
              <w:t>)”</w:t>
            </w:r>
          </w:p>
        </w:tc>
      </w:tr>
      <w:tr w:rsidR="004E2E7C" w:rsidRPr="00B87FCC" w14:paraId="28655322" w14:textId="77777777" w:rsidTr="00076D51">
        <w:trPr>
          <w:trHeight w:val="433"/>
        </w:trPr>
        <w:tc>
          <w:tcPr>
            <w:tcW w:w="995" w:type="dxa"/>
            <w:vMerge w:val="restart"/>
          </w:tcPr>
          <w:p w14:paraId="2865531D" w14:textId="284AE768" w:rsidR="004E2E7C" w:rsidRPr="008C0F26" w:rsidRDefault="004E2E7C" w:rsidP="004E2E7C">
            <w:pPr>
              <w:pStyle w:val="Title"/>
              <w:spacing w:before="120" w:line="360" w:lineRule="auto"/>
              <w:rPr>
                <w:b w:val="0"/>
                <w:bCs w:val="0"/>
                <w:sz w:val="20"/>
                <w:szCs w:val="20"/>
                <w:u w:val="none"/>
              </w:rPr>
            </w:pPr>
            <w:r>
              <w:rPr>
                <w:b w:val="0"/>
                <w:bCs w:val="0"/>
                <w:color w:val="000000" w:themeColor="text1"/>
                <w:sz w:val="20"/>
                <w:szCs w:val="20"/>
                <w:u w:val="none"/>
              </w:rPr>
              <w:t>2025</w:t>
            </w:r>
            <w:r w:rsidRPr="008C0F26">
              <w:rPr>
                <w:b w:val="0"/>
                <w:bCs w:val="0"/>
                <w:color w:val="000000" w:themeColor="text1"/>
                <w:sz w:val="20"/>
                <w:szCs w:val="20"/>
                <w:u w:val="none"/>
              </w:rPr>
              <w:t>.0</w:t>
            </w:r>
            <w:r>
              <w:rPr>
                <w:b w:val="0"/>
                <w:bCs w:val="0"/>
                <w:color w:val="000000" w:themeColor="text1"/>
                <w:sz w:val="20"/>
                <w:szCs w:val="20"/>
                <w:u w:val="none"/>
              </w:rPr>
              <w:t>1</w:t>
            </w:r>
          </w:p>
        </w:tc>
        <w:tc>
          <w:tcPr>
            <w:tcW w:w="985" w:type="dxa"/>
          </w:tcPr>
          <w:p w14:paraId="2865531E" w14:textId="6725D30A" w:rsidR="004E2E7C" w:rsidRPr="008C0F26" w:rsidRDefault="004E2E7C" w:rsidP="004E2E7C">
            <w:pPr>
              <w:pStyle w:val="Title"/>
              <w:spacing w:before="120"/>
              <w:ind w:left="-84" w:right="-98"/>
              <w:rPr>
                <w:b w:val="0"/>
                <w:bCs w:val="0"/>
                <w:sz w:val="20"/>
                <w:szCs w:val="20"/>
                <w:u w:val="none"/>
              </w:rPr>
            </w:pPr>
            <w:r>
              <w:rPr>
                <w:b w:val="0"/>
                <w:bCs w:val="0"/>
                <w:sz w:val="20"/>
                <w:szCs w:val="20"/>
                <w:u w:val="none"/>
              </w:rPr>
              <w:t>189</w:t>
            </w:r>
          </w:p>
        </w:tc>
        <w:tc>
          <w:tcPr>
            <w:tcW w:w="1080" w:type="dxa"/>
            <w:vMerge w:val="restart"/>
          </w:tcPr>
          <w:p w14:paraId="2865531F" w14:textId="6C16921A" w:rsidR="004E2E7C" w:rsidRPr="008C0F26" w:rsidRDefault="004E2E7C" w:rsidP="004E2E7C">
            <w:pPr>
              <w:pStyle w:val="Title"/>
              <w:spacing w:before="120"/>
              <w:rPr>
                <w:b w:val="0"/>
                <w:bCs w:val="0"/>
                <w:color w:val="000000" w:themeColor="text1"/>
                <w:sz w:val="20"/>
                <w:szCs w:val="20"/>
                <w:u w:val="none"/>
              </w:rPr>
            </w:pPr>
            <w:r>
              <w:rPr>
                <w:b w:val="0"/>
                <w:bCs w:val="0"/>
                <w:color w:val="000000" w:themeColor="text1"/>
                <w:sz w:val="20"/>
                <w:szCs w:val="20"/>
                <w:u w:val="none"/>
              </w:rPr>
              <w:t>FTX</w:t>
            </w:r>
          </w:p>
        </w:tc>
        <w:tc>
          <w:tcPr>
            <w:tcW w:w="3976" w:type="dxa"/>
          </w:tcPr>
          <w:p w14:paraId="28655320" w14:textId="2576797B" w:rsidR="004E2E7C" w:rsidRPr="008C0F26" w:rsidRDefault="004E2E7C" w:rsidP="004E2E7C">
            <w:pPr>
              <w:pStyle w:val="Title"/>
              <w:spacing w:before="120" w:line="360" w:lineRule="auto"/>
              <w:jc w:val="left"/>
              <w:rPr>
                <w:b w:val="0"/>
                <w:bCs w:val="0"/>
                <w:sz w:val="20"/>
                <w:szCs w:val="20"/>
                <w:u w:val="none"/>
              </w:rPr>
            </w:pPr>
            <w:r w:rsidRPr="00956C59">
              <w:rPr>
                <w:b w:val="0"/>
                <w:bCs w:val="0"/>
                <w:sz w:val="20"/>
                <w:szCs w:val="20"/>
                <w:u w:val="none"/>
              </w:rPr>
              <w:t>Related Involved Party Name</w:t>
            </w:r>
          </w:p>
        </w:tc>
        <w:tc>
          <w:tcPr>
            <w:tcW w:w="7364" w:type="dxa"/>
          </w:tcPr>
          <w:p w14:paraId="2B152E70" w14:textId="1F54065F" w:rsidR="004E2E7C" w:rsidRPr="00FF06D2" w:rsidRDefault="004E2E7C" w:rsidP="004E2E7C">
            <w:pPr>
              <w:pStyle w:val="Title"/>
              <w:spacing w:before="120" w:line="360" w:lineRule="auto"/>
              <w:jc w:val="left"/>
              <w:rPr>
                <w:b w:val="0"/>
                <w:bCs w:val="0"/>
                <w:sz w:val="20"/>
                <w:szCs w:val="20"/>
                <w:u w:val="none"/>
              </w:rPr>
            </w:pPr>
            <w:r w:rsidRPr="00FF06D2">
              <w:rPr>
                <w:rFonts w:hint="cs"/>
                <w:sz w:val="20"/>
                <w:szCs w:val="20"/>
                <w:u w:val="none"/>
                <w:cs/>
              </w:rPr>
              <w:t xml:space="preserve">คำอธิบาย </w:t>
            </w:r>
            <w:r w:rsidRPr="00FF06D2">
              <w:rPr>
                <w:sz w:val="20"/>
                <w:szCs w:val="20"/>
                <w:u w:val="none"/>
              </w:rPr>
              <w:t>:</w:t>
            </w:r>
            <w:r w:rsidRPr="00FF06D2">
              <w:rPr>
                <w:b w:val="0"/>
                <w:bCs w:val="0"/>
                <w:sz w:val="20"/>
                <w:szCs w:val="20"/>
                <w:u w:val="none"/>
              </w:rPr>
              <w:t xml:space="preserve"> </w:t>
            </w:r>
            <w:r w:rsidRPr="00FF06D2">
              <w:rPr>
                <w:rFonts w:hint="cs"/>
                <w:b w:val="0"/>
                <w:bCs w:val="0"/>
                <w:sz w:val="20"/>
                <w:szCs w:val="20"/>
                <w:u w:val="none"/>
                <w:cs/>
              </w:rPr>
              <w:t>ปรับความ</w:t>
            </w:r>
            <w:r w:rsidRPr="008F2477">
              <w:rPr>
                <w:rFonts w:hint="cs"/>
                <w:b w:val="0"/>
                <w:bCs w:val="0"/>
                <w:sz w:val="20"/>
                <w:szCs w:val="20"/>
                <w:u w:val="none"/>
                <w:cs/>
              </w:rPr>
              <w:t>ชัดเจนข้อความ</w:t>
            </w:r>
            <w:r w:rsidRPr="00FF06D2">
              <w:rPr>
                <w:rFonts w:hint="cs"/>
                <w:b w:val="0"/>
                <w:bCs w:val="0"/>
                <w:sz w:val="20"/>
                <w:szCs w:val="20"/>
                <w:u w:val="none"/>
                <w:cs/>
              </w:rPr>
              <w:t xml:space="preserve">ในส่วนที่เกี่ยวกับ </w:t>
            </w:r>
            <w:r w:rsidRPr="00FF06D2">
              <w:rPr>
                <w:b w:val="0"/>
                <w:bCs w:val="0"/>
                <w:sz w:val="20"/>
                <w:szCs w:val="20"/>
                <w:u w:val="none"/>
              </w:rPr>
              <w:t xml:space="preserve">CL </w:t>
            </w:r>
            <w:r w:rsidRPr="00FF06D2">
              <w:rPr>
                <w:rFonts w:hint="cs"/>
                <w:b w:val="0"/>
                <w:bCs w:val="0"/>
                <w:sz w:val="20"/>
                <w:szCs w:val="20"/>
                <w:u w:val="none"/>
                <w:cs/>
              </w:rPr>
              <w:t xml:space="preserve">ใหม่ </w:t>
            </w:r>
          </w:p>
          <w:p w14:paraId="6E2A398E"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b w:val="0"/>
                <w:bCs w:val="0"/>
                <w:sz w:val="20"/>
                <w:szCs w:val="20"/>
                <w:u w:val="none"/>
                <w:cs/>
              </w:rPr>
              <w:t xml:space="preserve">เดิม </w:t>
            </w:r>
            <w:r w:rsidRPr="00FF06D2">
              <w:rPr>
                <w:b w:val="0"/>
                <w:bCs w:val="0"/>
                <w:sz w:val="20"/>
                <w:szCs w:val="20"/>
                <w:u w:val="none"/>
              </w:rPr>
              <w:t xml:space="preserve">: </w:t>
            </w:r>
            <w:r w:rsidRPr="00FF06D2">
              <w:rPr>
                <w:b w:val="0"/>
                <w:bCs w:val="0"/>
                <w:sz w:val="20"/>
                <w:szCs w:val="20"/>
                <w:u w:val="none"/>
                <w:cs/>
              </w:rPr>
              <w:t>เงินลงทุนในหลักทรัพย์ไทยในต่างประเทศ</w:t>
            </w:r>
          </w:p>
          <w:p w14:paraId="2D8E3777" w14:textId="77777777" w:rsidR="004E2E7C" w:rsidRDefault="004E2E7C" w:rsidP="004E2E7C">
            <w:pPr>
              <w:pStyle w:val="Title"/>
              <w:spacing w:before="120" w:line="360" w:lineRule="auto"/>
              <w:jc w:val="left"/>
              <w:rPr>
                <w:b w:val="0"/>
                <w:bCs w:val="0"/>
                <w:color w:val="0000FF"/>
                <w:sz w:val="20"/>
                <w:szCs w:val="20"/>
                <w:u w:val="none"/>
              </w:rPr>
            </w:pPr>
            <w:r w:rsidRPr="00FF06D2">
              <w:rPr>
                <w:rFonts w:hint="cs"/>
                <w:b w:val="0"/>
                <w:bCs w:val="0"/>
                <w:sz w:val="20"/>
                <w:szCs w:val="20"/>
                <w:u w:val="none"/>
                <w:cs/>
              </w:rPr>
              <w:t>ปรับเป็น</w:t>
            </w:r>
            <w:r w:rsidRPr="009543FC">
              <w:rPr>
                <w:rFonts w:hint="cs"/>
                <w:b w:val="0"/>
                <w:bCs w:val="0"/>
                <w:sz w:val="20"/>
                <w:szCs w:val="20"/>
                <w:u w:val="none"/>
                <w:cs/>
              </w:rPr>
              <w:t xml:space="preserve"> </w:t>
            </w:r>
            <w:r w:rsidRPr="009543FC">
              <w:rPr>
                <w:b w:val="0"/>
                <w:bCs w:val="0"/>
                <w:sz w:val="20"/>
                <w:szCs w:val="20"/>
                <w:u w:val="none"/>
              </w:rPr>
              <w:t xml:space="preserve">: </w:t>
            </w:r>
            <w:r w:rsidRPr="00FF06D2">
              <w:rPr>
                <w:b w:val="0"/>
                <w:bCs w:val="0"/>
                <w:color w:val="0000FF"/>
                <w:sz w:val="20"/>
                <w:szCs w:val="20"/>
                <w:u w:val="none"/>
                <w:cs/>
              </w:rPr>
              <w:t>เป็นรหัสที่อยู่ภายใต้เงินลงทุนในหลักทรัพย์ไทยในต่างประเทศ</w:t>
            </w:r>
          </w:p>
          <w:p w14:paraId="7ABAA27F" w14:textId="77777777" w:rsidR="004E2E7C" w:rsidRPr="009543FC" w:rsidRDefault="004E2E7C" w:rsidP="004E2E7C">
            <w:pPr>
              <w:pStyle w:val="Title"/>
              <w:spacing w:before="120" w:line="360" w:lineRule="auto"/>
              <w:jc w:val="left"/>
              <w:rPr>
                <w:b w:val="0"/>
                <w:bCs w:val="0"/>
                <w:sz w:val="20"/>
                <w:szCs w:val="20"/>
                <w:u w:val="none"/>
              </w:rPr>
            </w:pPr>
            <w:r w:rsidRPr="009543FC">
              <w:rPr>
                <w:rFonts w:hint="cs"/>
                <w:b w:val="0"/>
                <w:bCs w:val="0"/>
                <w:sz w:val="20"/>
                <w:szCs w:val="20"/>
                <w:u w:val="none"/>
                <w:cs/>
              </w:rPr>
              <w:t xml:space="preserve">เดิม </w:t>
            </w:r>
            <w:r w:rsidRPr="009543FC">
              <w:rPr>
                <w:b w:val="0"/>
                <w:bCs w:val="0"/>
                <w:sz w:val="20"/>
                <w:szCs w:val="20"/>
                <w:u w:val="none"/>
              </w:rPr>
              <w:t xml:space="preserve">: </w:t>
            </w:r>
            <w:r w:rsidRPr="009543FC">
              <w:rPr>
                <w:b w:val="0"/>
                <w:bCs w:val="0"/>
                <w:sz w:val="20"/>
                <w:szCs w:val="20"/>
                <w:u w:val="none"/>
                <w:cs/>
              </w:rPr>
              <w:t>เงินลงทุนในหลักทรัพย์ไทยในต่างประเทศ</w:t>
            </w:r>
          </w:p>
          <w:p w14:paraId="28655321" w14:textId="3E83EB07" w:rsidR="004E2E7C" w:rsidRPr="008C0F26" w:rsidRDefault="004E2E7C" w:rsidP="004E2E7C">
            <w:pPr>
              <w:pStyle w:val="Title"/>
              <w:spacing w:before="120" w:line="360" w:lineRule="auto"/>
              <w:jc w:val="left"/>
              <w:rPr>
                <w:b w:val="0"/>
                <w:bCs w:val="0"/>
                <w:color w:val="0000FF"/>
                <w:sz w:val="20"/>
                <w:szCs w:val="20"/>
                <w:u w:val="none"/>
              </w:rPr>
            </w:pPr>
            <w:r w:rsidRPr="009543FC">
              <w:rPr>
                <w:rFonts w:hint="cs"/>
                <w:b w:val="0"/>
                <w:bCs w:val="0"/>
                <w:sz w:val="20"/>
                <w:szCs w:val="20"/>
                <w:u w:val="none"/>
                <w:cs/>
              </w:rPr>
              <w:t xml:space="preserve">ปรับเป็น </w:t>
            </w:r>
            <w:r w:rsidRPr="009543FC">
              <w:rPr>
                <w:b w:val="0"/>
                <w:bCs w:val="0"/>
                <w:sz w:val="20"/>
                <w:szCs w:val="20"/>
                <w:u w:val="none"/>
              </w:rPr>
              <w:t xml:space="preserve">: </w:t>
            </w:r>
            <w:r w:rsidRPr="009543FC">
              <w:rPr>
                <w:b w:val="0"/>
                <w:bCs w:val="0"/>
                <w:color w:val="0000FF"/>
                <w:sz w:val="20"/>
                <w:szCs w:val="20"/>
                <w:u w:val="none"/>
                <w:cs/>
              </w:rPr>
              <w:t>เป็นรหัสที่อยู่ภายใต้</w:t>
            </w:r>
            <w:r>
              <w:rPr>
                <w:rFonts w:hint="cs"/>
                <w:b w:val="0"/>
                <w:bCs w:val="0"/>
                <w:color w:val="0000FF"/>
                <w:sz w:val="20"/>
                <w:szCs w:val="20"/>
                <w:u w:val="none"/>
                <w:cs/>
              </w:rPr>
              <w:t>เ</w:t>
            </w:r>
            <w:r w:rsidRPr="009543FC">
              <w:rPr>
                <w:b w:val="0"/>
                <w:bCs w:val="0"/>
                <w:color w:val="0000FF"/>
                <w:sz w:val="20"/>
                <w:szCs w:val="20"/>
                <w:u w:val="none"/>
                <w:cs/>
              </w:rPr>
              <w:t>งินลงทุนในหลักทรัพย์ไทยในต่างประเทศ</w:t>
            </w:r>
          </w:p>
        </w:tc>
      </w:tr>
      <w:tr w:rsidR="004E2E7C" w:rsidRPr="00B87FCC" w14:paraId="1038981C" w14:textId="77777777" w:rsidTr="00076D51">
        <w:trPr>
          <w:trHeight w:val="433"/>
        </w:trPr>
        <w:tc>
          <w:tcPr>
            <w:tcW w:w="995" w:type="dxa"/>
            <w:vMerge/>
          </w:tcPr>
          <w:p w14:paraId="44F8806F" w14:textId="77777777" w:rsidR="004E2E7C" w:rsidRDefault="004E2E7C" w:rsidP="004E2E7C">
            <w:pPr>
              <w:pStyle w:val="Title"/>
              <w:spacing w:before="120" w:line="360" w:lineRule="auto"/>
              <w:rPr>
                <w:b w:val="0"/>
                <w:bCs w:val="0"/>
                <w:color w:val="000000" w:themeColor="text1"/>
                <w:sz w:val="20"/>
                <w:szCs w:val="20"/>
                <w:u w:val="none"/>
              </w:rPr>
            </w:pPr>
          </w:p>
        </w:tc>
        <w:tc>
          <w:tcPr>
            <w:tcW w:w="985" w:type="dxa"/>
          </w:tcPr>
          <w:p w14:paraId="0C63E982" w14:textId="73CD68B6" w:rsidR="004E2E7C" w:rsidRPr="008C0F26" w:rsidRDefault="004E2E7C" w:rsidP="004E2E7C">
            <w:pPr>
              <w:pStyle w:val="Title"/>
              <w:spacing w:before="120"/>
              <w:ind w:right="-98"/>
              <w:jc w:val="left"/>
              <w:rPr>
                <w:b w:val="0"/>
                <w:bCs w:val="0"/>
                <w:sz w:val="20"/>
                <w:szCs w:val="20"/>
                <w:u w:val="none"/>
              </w:rPr>
            </w:pPr>
            <w:r>
              <w:rPr>
                <w:b w:val="0"/>
                <w:bCs w:val="0"/>
                <w:sz w:val="20"/>
                <w:szCs w:val="20"/>
                <w:u w:val="none"/>
              </w:rPr>
              <w:t>193</w:t>
            </w:r>
          </w:p>
        </w:tc>
        <w:tc>
          <w:tcPr>
            <w:tcW w:w="1080" w:type="dxa"/>
            <w:vMerge/>
          </w:tcPr>
          <w:p w14:paraId="7001E921" w14:textId="0ACD4496" w:rsidR="004E2E7C" w:rsidRPr="008C0F26" w:rsidRDefault="004E2E7C" w:rsidP="004E2E7C">
            <w:pPr>
              <w:pStyle w:val="Title"/>
              <w:spacing w:before="120"/>
              <w:rPr>
                <w:b w:val="0"/>
                <w:bCs w:val="0"/>
                <w:color w:val="000000" w:themeColor="text1"/>
                <w:sz w:val="20"/>
                <w:szCs w:val="20"/>
                <w:u w:val="none"/>
              </w:rPr>
            </w:pPr>
          </w:p>
        </w:tc>
        <w:tc>
          <w:tcPr>
            <w:tcW w:w="3976" w:type="dxa"/>
          </w:tcPr>
          <w:p w14:paraId="14598D14" w14:textId="0AC699D6" w:rsidR="004E2E7C" w:rsidRPr="008C0F26" w:rsidRDefault="004E2E7C" w:rsidP="004E2E7C">
            <w:pPr>
              <w:pStyle w:val="Title"/>
              <w:spacing w:before="120" w:line="360" w:lineRule="auto"/>
              <w:jc w:val="left"/>
              <w:rPr>
                <w:b w:val="0"/>
                <w:bCs w:val="0"/>
                <w:sz w:val="20"/>
                <w:szCs w:val="20"/>
                <w:u w:val="none"/>
              </w:rPr>
            </w:pPr>
            <w:r w:rsidRPr="00630FFE">
              <w:rPr>
                <w:b w:val="0"/>
                <w:bCs w:val="0"/>
                <w:sz w:val="20"/>
                <w:szCs w:val="20"/>
                <w:u w:val="none"/>
              </w:rPr>
              <w:t>Customer Investment Type</w:t>
            </w:r>
          </w:p>
        </w:tc>
        <w:tc>
          <w:tcPr>
            <w:tcW w:w="7364" w:type="dxa"/>
          </w:tcPr>
          <w:p w14:paraId="63D281AF"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sz w:val="20"/>
                <w:szCs w:val="20"/>
                <w:u w:val="none"/>
                <w:cs/>
              </w:rPr>
              <w:t xml:space="preserve">คำอธิบาย </w:t>
            </w:r>
            <w:r w:rsidRPr="00FF06D2">
              <w:rPr>
                <w:sz w:val="20"/>
                <w:szCs w:val="20"/>
                <w:u w:val="none"/>
              </w:rPr>
              <w:t>:</w:t>
            </w:r>
            <w:r w:rsidRPr="00FF06D2">
              <w:rPr>
                <w:b w:val="0"/>
                <w:bCs w:val="0"/>
                <w:sz w:val="20"/>
                <w:szCs w:val="20"/>
                <w:u w:val="none"/>
              </w:rPr>
              <w:t xml:space="preserve"> </w:t>
            </w:r>
            <w:r w:rsidRPr="00FF06D2">
              <w:rPr>
                <w:rFonts w:hint="cs"/>
                <w:b w:val="0"/>
                <w:bCs w:val="0"/>
                <w:sz w:val="20"/>
                <w:szCs w:val="20"/>
                <w:u w:val="none"/>
                <w:cs/>
              </w:rPr>
              <w:t xml:space="preserve">ปรับความชัดเจนข้อความในส่วนที่เกี่ยวกับ </w:t>
            </w:r>
            <w:r w:rsidRPr="00FF06D2">
              <w:rPr>
                <w:b w:val="0"/>
                <w:bCs w:val="0"/>
                <w:sz w:val="20"/>
                <w:szCs w:val="20"/>
                <w:u w:val="none"/>
              </w:rPr>
              <w:t xml:space="preserve">CL </w:t>
            </w:r>
            <w:r w:rsidRPr="00FF06D2">
              <w:rPr>
                <w:rFonts w:hint="cs"/>
                <w:b w:val="0"/>
                <w:bCs w:val="0"/>
                <w:sz w:val="20"/>
                <w:szCs w:val="20"/>
                <w:u w:val="none"/>
                <w:cs/>
              </w:rPr>
              <w:t xml:space="preserve">ใหม่ </w:t>
            </w:r>
          </w:p>
          <w:p w14:paraId="1DC601A6"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b w:val="0"/>
                <w:bCs w:val="0"/>
                <w:sz w:val="20"/>
                <w:szCs w:val="20"/>
                <w:u w:val="none"/>
                <w:cs/>
              </w:rPr>
              <w:t xml:space="preserve">เดิม </w:t>
            </w:r>
            <w:r w:rsidRPr="00FF06D2">
              <w:rPr>
                <w:b w:val="0"/>
                <w:bCs w:val="0"/>
                <w:sz w:val="20"/>
                <w:szCs w:val="20"/>
                <w:u w:val="none"/>
              </w:rPr>
              <w:t xml:space="preserve">: </w:t>
            </w:r>
            <w:r w:rsidRPr="00FF06D2">
              <w:rPr>
                <w:b w:val="0"/>
                <w:bCs w:val="0"/>
                <w:sz w:val="20"/>
                <w:szCs w:val="20"/>
                <w:u w:val="none"/>
                <w:cs/>
              </w:rPr>
              <w:t>เงินลงทุนในหลักทรัพย์ไทยในต่างประเทศ</w:t>
            </w:r>
          </w:p>
          <w:p w14:paraId="503A066F" w14:textId="77777777" w:rsidR="004E2E7C" w:rsidRDefault="004E2E7C" w:rsidP="004E2E7C">
            <w:pPr>
              <w:pStyle w:val="Title"/>
              <w:spacing w:before="120" w:line="360" w:lineRule="auto"/>
              <w:jc w:val="left"/>
              <w:rPr>
                <w:b w:val="0"/>
                <w:bCs w:val="0"/>
                <w:color w:val="0000FF"/>
                <w:sz w:val="20"/>
                <w:szCs w:val="20"/>
                <w:u w:val="none"/>
              </w:rPr>
            </w:pPr>
            <w:r w:rsidRPr="00FF06D2">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FF06D2">
              <w:rPr>
                <w:b w:val="0"/>
                <w:bCs w:val="0"/>
                <w:color w:val="0000FF"/>
                <w:sz w:val="20"/>
                <w:szCs w:val="20"/>
                <w:u w:val="none"/>
                <w:cs/>
              </w:rPr>
              <w:t>เป็นรหัสที่อยู่ภายใต้เงินลงทุนในหลักทรัพย์ไทยในต่างประเทศ</w:t>
            </w:r>
          </w:p>
          <w:p w14:paraId="5D15B4F4" w14:textId="77777777" w:rsidR="004E2E7C" w:rsidRPr="009543FC" w:rsidRDefault="004E2E7C" w:rsidP="004E2E7C">
            <w:pPr>
              <w:pStyle w:val="Title"/>
              <w:spacing w:before="120" w:line="360" w:lineRule="auto"/>
              <w:jc w:val="left"/>
              <w:rPr>
                <w:b w:val="0"/>
                <w:bCs w:val="0"/>
                <w:sz w:val="20"/>
                <w:szCs w:val="20"/>
                <w:u w:val="none"/>
              </w:rPr>
            </w:pPr>
            <w:r w:rsidRPr="009543FC">
              <w:rPr>
                <w:rFonts w:hint="cs"/>
                <w:b w:val="0"/>
                <w:bCs w:val="0"/>
                <w:sz w:val="20"/>
                <w:szCs w:val="20"/>
                <w:u w:val="none"/>
                <w:cs/>
              </w:rPr>
              <w:t xml:space="preserve">เดิม </w:t>
            </w:r>
            <w:r w:rsidRPr="009543FC">
              <w:rPr>
                <w:b w:val="0"/>
                <w:bCs w:val="0"/>
                <w:sz w:val="20"/>
                <w:szCs w:val="20"/>
                <w:u w:val="none"/>
              </w:rPr>
              <w:t xml:space="preserve">: </w:t>
            </w:r>
            <w:r w:rsidRPr="009543FC">
              <w:rPr>
                <w:b w:val="0"/>
                <w:bCs w:val="0"/>
                <w:sz w:val="20"/>
                <w:szCs w:val="20"/>
                <w:u w:val="none"/>
                <w:cs/>
              </w:rPr>
              <w:t>เงินลงทุนในหลักทรัพย์ไทยในต่างประเทศ</w:t>
            </w:r>
          </w:p>
          <w:p w14:paraId="085DCEAF" w14:textId="77777777" w:rsidR="004E2E7C" w:rsidRDefault="004E2E7C" w:rsidP="004E2E7C">
            <w:pPr>
              <w:pStyle w:val="Title"/>
              <w:spacing w:before="120" w:line="360" w:lineRule="auto"/>
              <w:jc w:val="left"/>
              <w:rPr>
                <w:b w:val="0"/>
                <w:bCs w:val="0"/>
                <w:color w:val="0000FF"/>
                <w:sz w:val="20"/>
                <w:szCs w:val="20"/>
                <w:u w:val="none"/>
              </w:rPr>
            </w:pPr>
            <w:r w:rsidRPr="009543FC">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9543FC">
              <w:rPr>
                <w:b w:val="0"/>
                <w:bCs w:val="0"/>
                <w:color w:val="0000FF"/>
                <w:sz w:val="20"/>
                <w:szCs w:val="20"/>
                <w:u w:val="none"/>
                <w:cs/>
              </w:rPr>
              <w:t>เป็นรหัสที่อยู่ภายใต้</w:t>
            </w:r>
            <w:r>
              <w:rPr>
                <w:rFonts w:hint="cs"/>
                <w:b w:val="0"/>
                <w:bCs w:val="0"/>
                <w:color w:val="0000FF"/>
                <w:sz w:val="20"/>
                <w:szCs w:val="20"/>
                <w:u w:val="none"/>
                <w:cs/>
              </w:rPr>
              <w:t>เ</w:t>
            </w:r>
            <w:r w:rsidRPr="009543FC">
              <w:rPr>
                <w:b w:val="0"/>
                <w:bCs w:val="0"/>
                <w:color w:val="0000FF"/>
                <w:sz w:val="20"/>
                <w:szCs w:val="20"/>
                <w:u w:val="none"/>
                <w:cs/>
              </w:rPr>
              <w:t>งินลงทุนในหลักทรัพย์ไทยในต่างประเทศ</w:t>
            </w:r>
          </w:p>
          <w:p w14:paraId="43B0604F" w14:textId="77777777" w:rsidR="004E2E7C" w:rsidRDefault="004E2E7C" w:rsidP="004E2E7C">
            <w:pPr>
              <w:pStyle w:val="Title"/>
              <w:spacing w:before="120" w:line="360" w:lineRule="auto"/>
              <w:jc w:val="left"/>
              <w:rPr>
                <w:b w:val="0"/>
                <w:bCs w:val="0"/>
                <w:color w:val="0000FF"/>
                <w:sz w:val="20"/>
                <w:szCs w:val="20"/>
                <w:u w:val="none"/>
              </w:rPr>
            </w:pPr>
          </w:p>
          <w:p w14:paraId="31EA0343" w14:textId="77777777" w:rsidR="004E2E7C" w:rsidRPr="001C1917" w:rsidRDefault="004E2E7C" w:rsidP="004E2E7C">
            <w:pPr>
              <w:pStyle w:val="Title"/>
              <w:spacing w:before="120" w:line="360" w:lineRule="auto"/>
              <w:jc w:val="left"/>
              <w:rPr>
                <w:b w:val="0"/>
                <w:bCs w:val="0"/>
                <w:sz w:val="20"/>
                <w:szCs w:val="20"/>
                <w:u w:val="none"/>
              </w:rPr>
            </w:pPr>
            <w:r w:rsidRPr="001C1917">
              <w:rPr>
                <w:sz w:val="20"/>
                <w:szCs w:val="20"/>
                <w:u w:val="none"/>
              </w:rPr>
              <w:t xml:space="preserve">Data Set </w:t>
            </w:r>
            <w:proofErr w:type="gramStart"/>
            <w:r w:rsidRPr="001C1917">
              <w:rPr>
                <w:sz w:val="20"/>
                <w:szCs w:val="20"/>
                <w:u w:val="none"/>
              </w:rPr>
              <w:t>Validation :</w:t>
            </w:r>
            <w:proofErr w:type="gramEnd"/>
            <w:r w:rsidRPr="001C1917">
              <w:rPr>
                <w:b w:val="0"/>
                <w:bCs w:val="0"/>
                <w:sz w:val="20"/>
                <w:szCs w:val="20"/>
                <w:u w:val="none"/>
              </w:rPr>
              <w:t xml:space="preserve"> </w:t>
            </w:r>
            <w:r w:rsidRPr="001C1917">
              <w:rPr>
                <w:rFonts w:hint="cs"/>
                <w:b w:val="0"/>
                <w:bCs w:val="0"/>
                <w:sz w:val="20"/>
                <w:szCs w:val="20"/>
                <w:u w:val="none"/>
                <w:cs/>
              </w:rPr>
              <w:t xml:space="preserve">ปรับความชัดเจนข้อความในส่วนที่เกี่ยวกับ </w:t>
            </w:r>
            <w:r w:rsidRPr="001C1917">
              <w:rPr>
                <w:b w:val="0"/>
                <w:bCs w:val="0"/>
                <w:sz w:val="20"/>
                <w:szCs w:val="20"/>
                <w:u w:val="none"/>
              </w:rPr>
              <w:t xml:space="preserve">CL </w:t>
            </w:r>
            <w:r w:rsidRPr="001C1917">
              <w:rPr>
                <w:rFonts w:hint="cs"/>
                <w:b w:val="0"/>
                <w:bCs w:val="0"/>
                <w:sz w:val="20"/>
                <w:szCs w:val="20"/>
                <w:u w:val="none"/>
                <w:cs/>
              </w:rPr>
              <w:t>ใหม่</w:t>
            </w:r>
          </w:p>
          <w:p w14:paraId="158BDD74"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เงินลงทุนในหลักทรัพย์ต่างประเทศในต่างประเทศ</w:t>
            </w:r>
          </w:p>
          <w:p w14:paraId="1393FF0A" w14:textId="77777777" w:rsidR="004E2E7C"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2066CB">
              <w:rPr>
                <w:b w:val="0"/>
                <w:bCs w:val="0"/>
                <w:color w:val="0000FF"/>
                <w:sz w:val="20"/>
                <w:szCs w:val="20"/>
                <w:u w:val="none"/>
                <w:cs/>
              </w:rPr>
              <w:t>รหัสที่อยู่ภายใต้เงินลงทุนในหลักทรัพย์ต่างประเทศในต่างประเทศ</w:t>
            </w:r>
          </w:p>
          <w:p w14:paraId="3FB92B69"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เงินลงทุนในหลักทรัพย์ไทยในต่างประเทศ</w:t>
            </w:r>
          </w:p>
          <w:p w14:paraId="4A85F5EE" w14:textId="2C3A2902" w:rsidR="004E2E7C" w:rsidRPr="008C0F26"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1C1917">
              <w:rPr>
                <w:b w:val="0"/>
                <w:bCs w:val="0"/>
                <w:color w:val="0000FF"/>
                <w:sz w:val="20"/>
                <w:szCs w:val="20"/>
                <w:u w:val="none"/>
                <w:cs/>
              </w:rPr>
              <w:t>รหัสที่อยู่ภายใต้เงินลงทุนในหลักทรัพย์ไทยในต่างประเทศ</w:t>
            </w:r>
          </w:p>
        </w:tc>
      </w:tr>
      <w:tr w:rsidR="004E2E7C" w:rsidRPr="00B87FCC" w14:paraId="09AE16A8" w14:textId="77777777" w:rsidTr="00076D51">
        <w:trPr>
          <w:trHeight w:val="433"/>
        </w:trPr>
        <w:tc>
          <w:tcPr>
            <w:tcW w:w="995" w:type="dxa"/>
            <w:vMerge/>
          </w:tcPr>
          <w:p w14:paraId="2B150774" w14:textId="77777777" w:rsidR="004E2E7C" w:rsidRDefault="004E2E7C" w:rsidP="004E2E7C">
            <w:pPr>
              <w:pStyle w:val="Title"/>
              <w:spacing w:before="120" w:line="360" w:lineRule="auto"/>
              <w:rPr>
                <w:b w:val="0"/>
                <w:bCs w:val="0"/>
                <w:color w:val="000000" w:themeColor="text1"/>
                <w:sz w:val="20"/>
                <w:szCs w:val="20"/>
                <w:u w:val="none"/>
              </w:rPr>
            </w:pPr>
          </w:p>
        </w:tc>
        <w:tc>
          <w:tcPr>
            <w:tcW w:w="985" w:type="dxa"/>
          </w:tcPr>
          <w:p w14:paraId="60CBA5B6" w14:textId="2C95758A" w:rsidR="004E2E7C" w:rsidRPr="008C0F26" w:rsidRDefault="004E2E7C" w:rsidP="004E2E7C">
            <w:pPr>
              <w:pStyle w:val="Title"/>
              <w:spacing w:before="120"/>
              <w:ind w:left="-84" w:right="-98"/>
              <w:rPr>
                <w:b w:val="0"/>
                <w:bCs w:val="0"/>
                <w:sz w:val="20"/>
                <w:szCs w:val="20"/>
                <w:u w:val="none"/>
              </w:rPr>
            </w:pPr>
            <w:r>
              <w:rPr>
                <w:b w:val="0"/>
                <w:bCs w:val="0"/>
                <w:sz w:val="20"/>
                <w:szCs w:val="20"/>
                <w:u w:val="none"/>
              </w:rPr>
              <w:t>196</w:t>
            </w:r>
          </w:p>
        </w:tc>
        <w:tc>
          <w:tcPr>
            <w:tcW w:w="1080" w:type="dxa"/>
            <w:vMerge/>
          </w:tcPr>
          <w:p w14:paraId="7FA11646" w14:textId="02D36D83" w:rsidR="004E2E7C" w:rsidRPr="008C0F26" w:rsidRDefault="004E2E7C" w:rsidP="004E2E7C">
            <w:pPr>
              <w:pStyle w:val="Title"/>
              <w:spacing w:before="120"/>
              <w:rPr>
                <w:b w:val="0"/>
                <w:bCs w:val="0"/>
                <w:color w:val="000000" w:themeColor="text1"/>
                <w:sz w:val="20"/>
                <w:szCs w:val="20"/>
                <w:u w:val="none"/>
              </w:rPr>
            </w:pPr>
          </w:p>
        </w:tc>
        <w:tc>
          <w:tcPr>
            <w:tcW w:w="3976" w:type="dxa"/>
          </w:tcPr>
          <w:p w14:paraId="61E06F7E" w14:textId="37E86E98" w:rsidR="004E2E7C" w:rsidRPr="008C0F26" w:rsidRDefault="004E2E7C" w:rsidP="004E2E7C">
            <w:pPr>
              <w:pStyle w:val="Title"/>
              <w:spacing w:before="120" w:line="360" w:lineRule="auto"/>
              <w:jc w:val="left"/>
              <w:rPr>
                <w:b w:val="0"/>
                <w:bCs w:val="0"/>
                <w:sz w:val="20"/>
                <w:szCs w:val="20"/>
                <w:u w:val="none"/>
              </w:rPr>
            </w:pPr>
            <w:r w:rsidRPr="002718DD">
              <w:rPr>
                <w:b w:val="0"/>
                <w:bCs w:val="0"/>
                <w:sz w:val="20"/>
                <w:szCs w:val="20"/>
                <w:u w:val="none"/>
              </w:rPr>
              <w:t>Term Range</w:t>
            </w:r>
          </w:p>
        </w:tc>
        <w:tc>
          <w:tcPr>
            <w:tcW w:w="7364" w:type="dxa"/>
          </w:tcPr>
          <w:p w14:paraId="33314689"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sz w:val="20"/>
                <w:szCs w:val="20"/>
                <w:u w:val="none"/>
                <w:cs/>
              </w:rPr>
              <w:t xml:space="preserve">คำอธิบาย </w:t>
            </w:r>
            <w:r w:rsidRPr="00FF06D2">
              <w:rPr>
                <w:sz w:val="20"/>
                <w:szCs w:val="20"/>
                <w:u w:val="none"/>
              </w:rPr>
              <w:t>:</w:t>
            </w:r>
            <w:r w:rsidRPr="00FF06D2">
              <w:rPr>
                <w:b w:val="0"/>
                <w:bCs w:val="0"/>
                <w:sz w:val="20"/>
                <w:szCs w:val="20"/>
                <w:u w:val="none"/>
              </w:rPr>
              <w:t xml:space="preserve"> </w:t>
            </w:r>
            <w:r w:rsidRPr="00FF06D2">
              <w:rPr>
                <w:rFonts w:hint="cs"/>
                <w:b w:val="0"/>
                <w:bCs w:val="0"/>
                <w:sz w:val="20"/>
                <w:szCs w:val="20"/>
                <w:u w:val="none"/>
                <w:cs/>
              </w:rPr>
              <w:t xml:space="preserve">ปรับความชัดเจนข้อความในส่วนที่เกี่ยวกับ </w:t>
            </w:r>
            <w:r w:rsidRPr="00FF06D2">
              <w:rPr>
                <w:b w:val="0"/>
                <w:bCs w:val="0"/>
                <w:sz w:val="20"/>
                <w:szCs w:val="20"/>
                <w:u w:val="none"/>
              </w:rPr>
              <w:t xml:space="preserve">CL </w:t>
            </w:r>
            <w:r w:rsidRPr="00FF06D2">
              <w:rPr>
                <w:rFonts w:hint="cs"/>
                <w:b w:val="0"/>
                <w:bCs w:val="0"/>
                <w:sz w:val="20"/>
                <w:szCs w:val="20"/>
                <w:u w:val="none"/>
                <w:cs/>
              </w:rPr>
              <w:t xml:space="preserve">ใหม่ </w:t>
            </w:r>
          </w:p>
          <w:p w14:paraId="046BCA98"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b w:val="0"/>
                <w:bCs w:val="0"/>
                <w:sz w:val="20"/>
                <w:szCs w:val="20"/>
                <w:u w:val="none"/>
                <w:cs/>
              </w:rPr>
              <w:t xml:space="preserve">เดิม </w:t>
            </w:r>
            <w:r w:rsidRPr="00FF06D2">
              <w:rPr>
                <w:b w:val="0"/>
                <w:bCs w:val="0"/>
                <w:sz w:val="20"/>
                <w:szCs w:val="20"/>
                <w:u w:val="none"/>
              </w:rPr>
              <w:t xml:space="preserve">: </w:t>
            </w:r>
            <w:r w:rsidRPr="00FF06D2">
              <w:rPr>
                <w:b w:val="0"/>
                <w:bCs w:val="0"/>
                <w:sz w:val="20"/>
                <w:szCs w:val="20"/>
                <w:u w:val="none"/>
                <w:cs/>
              </w:rPr>
              <w:t>เงินลงทุนในหลักทรัพย์ไทยในต่างประเทศ</w:t>
            </w:r>
          </w:p>
          <w:p w14:paraId="3647CE02" w14:textId="77777777" w:rsidR="004E2E7C" w:rsidRDefault="004E2E7C" w:rsidP="004E2E7C">
            <w:pPr>
              <w:pStyle w:val="Title"/>
              <w:spacing w:before="120" w:line="360" w:lineRule="auto"/>
              <w:jc w:val="left"/>
              <w:rPr>
                <w:b w:val="0"/>
                <w:bCs w:val="0"/>
                <w:color w:val="0000FF"/>
                <w:sz w:val="20"/>
                <w:szCs w:val="20"/>
                <w:u w:val="none"/>
              </w:rPr>
            </w:pPr>
            <w:r w:rsidRPr="00FF06D2">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FF06D2">
              <w:rPr>
                <w:b w:val="0"/>
                <w:bCs w:val="0"/>
                <w:color w:val="0000FF"/>
                <w:sz w:val="20"/>
                <w:szCs w:val="20"/>
                <w:u w:val="none"/>
                <w:cs/>
              </w:rPr>
              <w:t>เป็นรหัสที่อยู่ภายใต้เงินลงทุนในหลักทรัพย์ไทยในต่างประเทศ</w:t>
            </w:r>
          </w:p>
          <w:p w14:paraId="7BB703AE" w14:textId="77777777" w:rsidR="004E2E7C" w:rsidRPr="009543FC" w:rsidRDefault="004E2E7C" w:rsidP="004E2E7C">
            <w:pPr>
              <w:pStyle w:val="Title"/>
              <w:spacing w:before="120" w:line="360" w:lineRule="auto"/>
              <w:jc w:val="left"/>
              <w:rPr>
                <w:b w:val="0"/>
                <w:bCs w:val="0"/>
                <w:sz w:val="20"/>
                <w:szCs w:val="20"/>
                <w:u w:val="none"/>
              </w:rPr>
            </w:pPr>
            <w:r w:rsidRPr="009543FC">
              <w:rPr>
                <w:rFonts w:hint="cs"/>
                <w:b w:val="0"/>
                <w:bCs w:val="0"/>
                <w:sz w:val="20"/>
                <w:szCs w:val="20"/>
                <w:u w:val="none"/>
                <w:cs/>
              </w:rPr>
              <w:t xml:space="preserve">เดิม </w:t>
            </w:r>
            <w:r w:rsidRPr="009543FC">
              <w:rPr>
                <w:b w:val="0"/>
                <w:bCs w:val="0"/>
                <w:sz w:val="20"/>
                <w:szCs w:val="20"/>
                <w:u w:val="none"/>
              </w:rPr>
              <w:t xml:space="preserve">: </w:t>
            </w:r>
            <w:r w:rsidRPr="009543FC">
              <w:rPr>
                <w:b w:val="0"/>
                <w:bCs w:val="0"/>
                <w:sz w:val="20"/>
                <w:szCs w:val="20"/>
                <w:u w:val="none"/>
                <w:cs/>
              </w:rPr>
              <w:t>เงินลงทุนในหลักทรัพย์ไทยในต่างประเทศ</w:t>
            </w:r>
          </w:p>
          <w:p w14:paraId="37152C10" w14:textId="77777777" w:rsidR="004E2E7C" w:rsidRDefault="004E2E7C" w:rsidP="004E2E7C">
            <w:pPr>
              <w:pStyle w:val="Title"/>
              <w:spacing w:before="120" w:line="360" w:lineRule="auto"/>
              <w:jc w:val="left"/>
              <w:rPr>
                <w:b w:val="0"/>
                <w:bCs w:val="0"/>
                <w:color w:val="0000FF"/>
                <w:sz w:val="20"/>
                <w:szCs w:val="20"/>
                <w:u w:val="none"/>
              </w:rPr>
            </w:pPr>
            <w:r w:rsidRPr="009543FC">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9543FC">
              <w:rPr>
                <w:b w:val="0"/>
                <w:bCs w:val="0"/>
                <w:color w:val="0000FF"/>
                <w:sz w:val="20"/>
                <w:szCs w:val="20"/>
                <w:u w:val="none"/>
                <w:cs/>
              </w:rPr>
              <w:t>เป็นรหัสที่อยู่ภายใต้</w:t>
            </w:r>
            <w:r>
              <w:rPr>
                <w:rFonts w:hint="cs"/>
                <w:b w:val="0"/>
                <w:bCs w:val="0"/>
                <w:color w:val="0000FF"/>
                <w:sz w:val="20"/>
                <w:szCs w:val="20"/>
                <w:u w:val="none"/>
                <w:cs/>
              </w:rPr>
              <w:t>เ</w:t>
            </w:r>
            <w:r w:rsidRPr="009543FC">
              <w:rPr>
                <w:b w:val="0"/>
                <w:bCs w:val="0"/>
                <w:color w:val="0000FF"/>
                <w:sz w:val="20"/>
                <w:szCs w:val="20"/>
                <w:u w:val="none"/>
                <w:cs/>
              </w:rPr>
              <w:t>งินลงทุนในหลักทรัพย์ไทยในต่างประเทศ</w:t>
            </w:r>
          </w:p>
          <w:p w14:paraId="42483369" w14:textId="77777777" w:rsidR="004E2E7C" w:rsidRDefault="004E2E7C" w:rsidP="004E2E7C">
            <w:pPr>
              <w:pStyle w:val="Title"/>
              <w:spacing w:before="120" w:line="360" w:lineRule="auto"/>
              <w:jc w:val="left"/>
              <w:rPr>
                <w:b w:val="0"/>
                <w:bCs w:val="0"/>
                <w:color w:val="0000FF"/>
                <w:sz w:val="20"/>
                <w:szCs w:val="20"/>
                <w:u w:val="none"/>
              </w:rPr>
            </w:pPr>
          </w:p>
          <w:p w14:paraId="66E91590" w14:textId="77777777" w:rsidR="004E2E7C" w:rsidRPr="001C1917" w:rsidRDefault="004E2E7C" w:rsidP="004E2E7C">
            <w:pPr>
              <w:pStyle w:val="Title"/>
              <w:spacing w:before="120" w:line="360" w:lineRule="auto"/>
              <w:jc w:val="left"/>
              <w:rPr>
                <w:b w:val="0"/>
                <w:bCs w:val="0"/>
                <w:sz w:val="20"/>
                <w:szCs w:val="20"/>
                <w:u w:val="none"/>
              </w:rPr>
            </w:pPr>
            <w:r w:rsidRPr="001C1917">
              <w:rPr>
                <w:sz w:val="20"/>
                <w:szCs w:val="20"/>
                <w:u w:val="none"/>
              </w:rPr>
              <w:lastRenderedPageBreak/>
              <w:t xml:space="preserve">Data Set </w:t>
            </w:r>
            <w:proofErr w:type="gramStart"/>
            <w:r w:rsidRPr="001C1917">
              <w:rPr>
                <w:sz w:val="20"/>
                <w:szCs w:val="20"/>
                <w:u w:val="none"/>
              </w:rPr>
              <w:t>Validation :</w:t>
            </w:r>
            <w:proofErr w:type="gramEnd"/>
            <w:r w:rsidRPr="001C1917">
              <w:rPr>
                <w:b w:val="0"/>
                <w:bCs w:val="0"/>
                <w:sz w:val="20"/>
                <w:szCs w:val="20"/>
                <w:u w:val="none"/>
              </w:rPr>
              <w:t xml:space="preserve"> </w:t>
            </w:r>
            <w:r w:rsidRPr="001C1917">
              <w:rPr>
                <w:rFonts w:hint="cs"/>
                <w:b w:val="0"/>
                <w:bCs w:val="0"/>
                <w:sz w:val="20"/>
                <w:szCs w:val="20"/>
                <w:u w:val="none"/>
                <w:cs/>
              </w:rPr>
              <w:t xml:space="preserve">ปรับความชัดเจนข้อความในส่วนที่เกี่ยวกับ </w:t>
            </w:r>
            <w:r w:rsidRPr="001C1917">
              <w:rPr>
                <w:b w:val="0"/>
                <w:bCs w:val="0"/>
                <w:sz w:val="20"/>
                <w:szCs w:val="20"/>
                <w:u w:val="none"/>
              </w:rPr>
              <w:t xml:space="preserve">CL </w:t>
            </w:r>
            <w:r w:rsidRPr="001C1917">
              <w:rPr>
                <w:rFonts w:hint="cs"/>
                <w:b w:val="0"/>
                <w:bCs w:val="0"/>
                <w:sz w:val="20"/>
                <w:szCs w:val="20"/>
                <w:u w:val="none"/>
                <w:cs/>
              </w:rPr>
              <w:t>ใหม่</w:t>
            </w:r>
          </w:p>
          <w:p w14:paraId="16ED2E06"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เงินลงทุนในหลักทรัพย์ต่างประเทศในต่างประเทศ</w:t>
            </w:r>
          </w:p>
          <w:p w14:paraId="240B678F" w14:textId="77777777" w:rsidR="004E2E7C"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2066CB">
              <w:rPr>
                <w:b w:val="0"/>
                <w:bCs w:val="0"/>
                <w:color w:val="0000FF"/>
                <w:sz w:val="20"/>
                <w:szCs w:val="20"/>
                <w:u w:val="none"/>
                <w:cs/>
              </w:rPr>
              <w:t>รหัสที่อยู่ภายใต้เงินลงทุนในหลักทรัพย์ต่างประเทศในต่างประเทศ</w:t>
            </w:r>
          </w:p>
          <w:p w14:paraId="6490A872"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เงินลงทุนในหลักทรัพย์ไทยในต่างประเทศ</w:t>
            </w:r>
          </w:p>
          <w:p w14:paraId="7A221C8C" w14:textId="1C9B12E7" w:rsidR="004E2E7C" w:rsidRPr="008C0F26"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1C1917">
              <w:rPr>
                <w:b w:val="0"/>
                <w:bCs w:val="0"/>
                <w:color w:val="0000FF"/>
                <w:sz w:val="20"/>
                <w:szCs w:val="20"/>
                <w:u w:val="none"/>
                <w:cs/>
              </w:rPr>
              <w:t>รหัสที่อยู่ภายใต้เงินลงทุนในหลักทรัพย์ไทยในต่างประเทศ</w:t>
            </w:r>
          </w:p>
        </w:tc>
      </w:tr>
      <w:tr w:rsidR="004E2E7C" w:rsidRPr="00B87FCC" w14:paraId="386A23C7" w14:textId="77777777" w:rsidTr="00076D51">
        <w:trPr>
          <w:trHeight w:val="433"/>
        </w:trPr>
        <w:tc>
          <w:tcPr>
            <w:tcW w:w="995" w:type="dxa"/>
            <w:vMerge/>
          </w:tcPr>
          <w:p w14:paraId="64BA1763" w14:textId="77777777" w:rsidR="004E2E7C" w:rsidRDefault="004E2E7C" w:rsidP="004E2E7C">
            <w:pPr>
              <w:pStyle w:val="Title"/>
              <w:spacing w:before="120" w:line="360" w:lineRule="auto"/>
              <w:rPr>
                <w:b w:val="0"/>
                <w:bCs w:val="0"/>
                <w:color w:val="000000" w:themeColor="text1"/>
                <w:sz w:val="20"/>
                <w:szCs w:val="20"/>
                <w:u w:val="none"/>
              </w:rPr>
            </w:pPr>
          </w:p>
        </w:tc>
        <w:tc>
          <w:tcPr>
            <w:tcW w:w="985" w:type="dxa"/>
          </w:tcPr>
          <w:p w14:paraId="5220124C" w14:textId="46F6B728" w:rsidR="004E2E7C" w:rsidRPr="008C0F26" w:rsidRDefault="004E2E7C" w:rsidP="004E2E7C">
            <w:pPr>
              <w:pStyle w:val="Title"/>
              <w:spacing w:before="120"/>
              <w:ind w:left="-84" w:right="-98"/>
              <w:rPr>
                <w:b w:val="0"/>
                <w:bCs w:val="0"/>
                <w:sz w:val="20"/>
                <w:szCs w:val="20"/>
                <w:u w:val="none"/>
              </w:rPr>
            </w:pPr>
            <w:r>
              <w:rPr>
                <w:b w:val="0"/>
                <w:bCs w:val="0"/>
                <w:sz w:val="20"/>
                <w:szCs w:val="20"/>
                <w:u w:val="none"/>
              </w:rPr>
              <w:t>240</w:t>
            </w:r>
          </w:p>
        </w:tc>
        <w:tc>
          <w:tcPr>
            <w:tcW w:w="1080" w:type="dxa"/>
            <w:vMerge w:val="restart"/>
          </w:tcPr>
          <w:p w14:paraId="336AC594" w14:textId="6EEDA6FD" w:rsidR="004E2E7C" w:rsidRPr="008C0F26" w:rsidRDefault="004E2E7C" w:rsidP="004E2E7C">
            <w:pPr>
              <w:pStyle w:val="Title"/>
              <w:spacing w:before="120"/>
              <w:rPr>
                <w:b w:val="0"/>
                <w:bCs w:val="0"/>
                <w:color w:val="000000" w:themeColor="text1"/>
                <w:sz w:val="20"/>
                <w:szCs w:val="20"/>
                <w:u w:val="none"/>
              </w:rPr>
            </w:pPr>
            <w:r>
              <w:rPr>
                <w:b w:val="0"/>
                <w:bCs w:val="0"/>
                <w:color w:val="000000" w:themeColor="text1"/>
                <w:sz w:val="20"/>
                <w:szCs w:val="20"/>
                <w:u w:val="none"/>
              </w:rPr>
              <w:t>LTX</w:t>
            </w:r>
          </w:p>
        </w:tc>
        <w:tc>
          <w:tcPr>
            <w:tcW w:w="3976" w:type="dxa"/>
          </w:tcPr>
          <w:p w14:paraId="222A7BAF" w14:textId="3C9487A6" w:rsidR="004E2E7C" w:rsidRPr="008C0F26" w:rsidRDefault="004E2E7C" w:rsidP="004E2E7C">
            <w:pPr>
              <w:pStyle w:val="Title"/>
              <w:spacing w:before="120" w:line="360" w:lineRule="auto"/>
              <w:jc w:val="left"/>
              <w:rPr>
                <w:b w:val="0"/>
                <w:bCs w:val="0"/>
                <w:sz w:val="20"/>
                <w:szCs w:val="20"/>
                <w:u w:val="none"/>
              </w:rPr>
            </w:pPr>
            <w:r w:rsidRPr="00A0193E">
              <w:rPr>
                <w:b w:val="0"/>
                <w:bCs w:val="0"/>
                <w:sz w:val="20"/>
                <w:szCs w:val="20"/>
                <w:u w:val="none"/>
              </w:rPr>
              <w:t>Customer Investment Type</w:t>
            </w:r>
          </w:p>
        </w:tc>
        <w:tc>
          <w:tcPr>
            <w:tcW w:w="7364" w:type="dxa"/>
          </w:tcPr>
          <w:p w14:paraId="5A7F53C8"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sz w:val="20"/>
                <w:szCs w:val="20"/>
                <w:u w:val="none"/>
                <w:cs/>
              </w:rPr>
              <w:t xml:space="preserve">คำอธิบาย </w:t>
            </w:r>
            <w:r w:rsidRPr="00FF06D2">
              <w:rPr>
                <w:sz w:val="20"/>
                <w:szCs w:val="20"/>
                <w:u w:val="none"/>
              </w:rPr>
              <w:t>:</w:t>
            </w:r>
            <w:r w:rsidRPr="00FF06D2">
              <w:rPr>
                <w:b w:val="0"/>
                <w:bCs w:val="0"/>
                <w:sz w:val="20"/>
                <w:szCs w:val="20"/>
                <w:u w:val="none"/>
              </w:rPr>
              <w:t xml:space="preserve"> </w:t>
            </w:r>
            <w:r w:rsidRPr="00FF06D2">
              <w:rPr>
                <w:rFonts w:hint="cs"/>
                <w:b w:val="0"/>
                <w:bCs w:val="0"/>
                <w:sz w:val="20"/>
                <w:szCs w:val="20"/>
                <w:u w:val="none"/>
                <w:cs/>
              </w:rPr>
              <w:t xml:space="preserve">ปรับความชัดเจนข้อความในส่วนที่เกี่ยวกับ </w:t>
            </w:r>
            <w:r w:rsidRPr="00FF06D2">
              <w:rPr>
                <w:b w:val="0"/>
                <w:bCs w:val="0"/>
                <w:sz w:val="20"/>
                <w:szCs w:val="20"/>
                <w:u w:val="none"/>
              </w:rPr>
              <w:t xml:space="preserve">CL </w:t>
            </w:r>
            <w:r w:rsidRPr="00FF06D2">
              <w:rPr>
                <w:rFonts w:hint="cs"/>
                <w:b w:val="0"/>
                <w:bCs w:val="0"/>
                <w:sz w:val="20"/>
                <w:szCs w:val="20"/>
                <w:u w:val="none"/>
                <w:cs/>
              </w:rPr>
              <w:t xml:space="preserve">ใหม่ </w:t>
            </w:r>
          </w:p>
          <w:p w14:paraId="61BE0110"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b w:val="0"/>
                <w:bCs w:val="0"/>
                <w:sz w:val="20"/>
                <w:szCs w:val="20"/>
                <w:u w:val="none"/>
                <w:cs/>
              </w:rPr>
              <w:t xml:space="preserve">เดิม </w:t>
            </w:r>
            <w:r w:rsidRPr="00FF06D2">
              <w:rPr>
                <w:b w:val="0"/>
                <w:bCs w:val="0"/>
                <w:sz w:val="20"/>
                <w:szCs w:val="20"/>
                <w:u w:val="none"/>
              </w:rPr>
              <w:t xml:space="preserve">: </w:t>
            </w:r>
            <w:r w:rsidRPr="00FF06D2">
              <w:rPr>
                <w:b w:val="0"/>
                <w:bCs w:val="0"/>
                <w:sz w:val="20"/>
                <w:szCs w:val="20"/>
                <w:u w:val="none"/>
                <w:cs/>
              </w:rPr>
              <w:t>เงินลงทุนในหลักทรัพย์ไทยในต่างประเทศ</w:t>
            </w:r>
          </w:p>
          <w:p w14:paraId="513BA1BF" w14:textId="77777777" w:rsidR="004E2E7C" w:rsidRDefault="004E2E7C" w:rsidP="004E2E7C">
            <w:pPr>
              <w:pStyle w:val="Title"/>
              <w:spacing w:before="120" w:line="360" w:lineRule="auto"/>
              <w:jc w:val="left"/>
              <w:rPr>
                <w:b w:val="0"/>
                <w:bCs w:val="0"/>
                <w:color w:val="0000FF"/>
                <w:sz w:val="20"/>
                <w:szCs w:val="20"/>
                <w:u w:val="none"/>
              </w:rPr>
            </w:pPr>
            <w:r w:rsidRPr="00FF06D2">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FF06D2">
              <w:rPr>
                <w:b w:val="0"/>
                <w:bCs w:val="0"/>
                <w:color w:val="0000FF"/>
                <w:sz w:val="20"/>
                <w:szCs w:val="20"/>
                <w:u w:val="none"/>
                <w:cs/>
              </w:rPr>
              <w:t>เป็นรหัสที่อยู่ภายใต้เงินลงทุนในหลักทรัพย์ไทยในต่างประเทศ</w:t>
            </w:r>
          </w:p>
          <w:p w14:paraId="77B8FB8B" w14:textId="77777777" w:rsidR="004E2E7C" w:rsidRPr="009543FC" w:rsidRDefault="004E2E7C" w:rsidP="004E2E7C">
            <w:pPr>
              <w:pStyle w:val="Title"/>
              <w:spacing w:before="120" w:line="360" w:lineRule="auto"/>
              <w:jc w:val="left"/>
              <w:rPr>
                <w:b w:val="0"/>
                <w:bCs w:val="0"/>
                <w:sz w:val="20"/>
                <w:szCs w:val="20"/>
                <w:u w:val="none"/>
              </w:rPr>
            </w:pPr>
            <w:r w:rsidRPr="009543FC">
              <w:rPr>
                <w:rFonts w:hint="cs"/>
                <w:b w:val="0"/>
                <w:bCs w:val="0"/>
                <w:sz w:val="20"/>
                <w:szCs w:val="20"/>
                <w:u w:val="none"/>
                <w:cs/>
              </w:rPr>
              <w:t xml:space="preserve">เดิม </w:t>
            </w:r>
            <w:r w:rsidRPr="009543FC">
              <w:rPr>
                <w:b w:val="0"/>
                <w:bCs w:val="0"/>
                <w:sz w:val="20"/>
                <w:szCs w:val="20"/>
                <w:u w:val="none"/>
              </w:rPr>
              <w:t xml:space="preserve">: </w:t>
            </w:r>
            <w:r w:rsidRPr="009543FC">
              <w:rPr>
                <w:b w:val="0"/>
                <w:bCs w:val="0"/>
                <w:sz w:val="20"/>
                <w:szCs w:val="20"/>
                <w:u w:val="none"/>
                <w:cs/>
              </w:rPr>
              <w:t>เงินลงทุนในหลักทรัพย์ไทยในต่างประเทศ</w:t>
            </w:r>
          </w:p>
          <w:p w14:paraId="0E96F790" w14:textId="77777777" w:rsidR="004E2E7C" w:rsidRDefault="004E2E7C" w:rsidP="004E2E7C">
            <w:pPr>
              <w:pStyle w:val="Title"/>
              <w:spacing w:before="120" w:line="360" w:lineRule="auto"/>
              <w:jc w:val="left"/>
              <w:rPr>
                <w:b w:val="0"/>
                <w:bCs w:val="0"/>
                <w:color w:val="0000FF"/>
                <w:sz w:val="20"/>
                <w:szCs w:val="20"/>
                <w:u w:val="none"/>
              </w:rPr>
            </w:pPr>
            <w:r w:rsidRPr="009543FC">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9543FC">
              <w:rPr>
                <w:b w:val="0"/>
                <w:bCs w:val="0"/>
                <w:color w:val="0000FF"/>
                <w:sz w:val="20"/>
                <w:szCs w:val="20"/>
                <w:u w:val="none"/>
                <w:cs/>
              </w:rPr>
              <w:t>เป็นรหัสที่อยู่ภายใต้</w:t>
            </w:r>
            <w:r>
              <w:rPr>
                <w:rFonts w:hint="cs"/>
                <w:b w:val="0"/>
                <w:bCs w:val="0"/>
                <w:color w:val="0000FF"/>
                <w:sz w:val="20"/>
                <w:szCs w:val="20"/>
                <w:u w:val="none"/>
                <w:cs/>
              </w:rPr>
              <w:t>เ</w:t>
            </w:r>
            <w:r w:rsidRPr="009543FC">
              <w:rPr>
                <w:b w:val="0"/>
                <w:bCs w:val="0"/>
                <w:color w:val="0000FF"/>
                <w:sz w:val="20"/>
                <w:szCs w:val="20"/>
                <w:u w:val="none"/>
                <w:cs/>
              </w:rPr>
              <w:t>งินลงทุนในหลักทรัพย์ไทยในต่างประเทศ</w:t>
            </w:r>
          </w:p>
          <w:p w14:paraId="50A410B9" w14:textId="77777777" w:rsidR="004E2E7C" w:rsidRDefault="004E2E7C" w:rsidP="004E2E7C">
            <w:pPr>
              <w:pStyle w:val="Title"/>
              <w:spacing w:before="120" w:line="360" w:lineRule="auto"/>
              <w:jc w:val="left"/>
              <w:rPr>
                <w:b w:val="0"/>
                <w:bCs w:val="0"/>
                <w:color w:val="0000FF"/>
                <w:sz w:val="20"/>
                <w:szCs w:val="20"/>
                <w:u w:val="none"/>
              </w:rPr>
            </w:pPr>
          </w:p>
          <w:p w14:paraId="41227900" w14:textId="3D274E91" w:rsidR="004E2E7C" w:rsidRPr="001C1917" w:rsidRDefault="004E2E7C" w:rsidP="004E2E7C">
            <w:pPr>
              <w:pStyle w:val="Title"/>
              <w:spacing w:before="120" w:line="360" w:lineRule="auto"/>
              <w:jc w:val="left"/>
              <w:rPr>
                <w:b w:val="0"/>
                <w:bCs w:val="0"/>
                <w:sz w:val="20"/>
                <w:szCs w:val="20"/>
                <w:u w:val="none"/>
              </w:rPr>
            </w:pPr>
            <w:r w:rsidRPr="00B10FD3">
              <w:rPr>
                <w:sz w:val="20"/>
                <w:szCs w:val="20"/>
                <w:u w:val="none"/>
              </w:rPr>
              <w:t xml:space="preserve">Schema </w:t>
            </w:r>
            <w:proofErr w:type="gramStart"/>
            <w:r w:rsidRPr="00B10FD3">
              <w:rPr>
                <w:sz w:val="20"/>
                <w:szCs w:val="20"/>
                <w:u w:val="none"/>
              </w:rPr>
              <w:t>Validation</w:t>
            </w:r>
            <w:r>
              <w:rPr>
                <w:sz w:val="20"/>
                <w:szCs w:val="20"/>
                <w:u w:val="none"/>
              </w:rPr>
              <w:t xml:space="preserve"> </w:t>
            </w:r>
            <w:r w:rsidRPr="001C1917">
              <w:rPr>
                <w:sz w:val="20"/>
                <w:szCs w:val="20"/>
                <w:u w:val="none"/>
              </w:rPr>
              <w:t>:</w:t>
            </w:r>
            <w:proofErr w:type="gramEnd"/>
            <w:r w:rsidRPr="001C1917">
              <w:rPr>
                <w:b w:val="0"/>
                <w:bCs w:val="0"/>
                <w:sz w:val="20"/>
                <w:szCs w:val="20"/>
                <w:u w:val="none"/>
              </w:rPr>
              <w:t xml:space="preserve"> </w:t>
            </w:r>
            <w:r w:rsidRPr="001C1917">
              <w:rPr>
                <w:rFonts w:hint="cs"/>
                <w:b w:val="0"/>
                <w:bCs w:val="0"/>
                <w:sz w:val="20"/>
                <w:szCs w:val="20"/>
                <w:u w:val="none"/>
                <w:cs/>
              </w:rPr>
              <w:t xml:space="preserve">ปรับความชัดเจนข้อความในส่วนที่เกี่ยวกับ </w:t>
            </w:r>
            <w:r w:rsidRPr="001C1917">
              <w:rPr>
                <w:b w:val="0"/>
                <w:bCs w:val="0"/>
                <w:sz w:val="20"/>
                <w:szCs w:val="20"/>
                <w:u w:val="none"/>
              </w:rPr>
              <w:t xml:space="preserve">CL </w:t>
            </w:r>
            <w:r w:rsidRPr="001C1917">
              <w:rPr>
                <w:rFonts w:hint="cs"/>
                <w:b w:val="0"/>
                <w:bCs w:val="0"/>
                <w:sz w:val="20"/>
                <w:szCs w:val="20"/>
                <w:u w:val="none"/>
                <w:cs/>
              </w:rPr>
              <w:t>ใหม่</w:t>
            </w:r>
          </w:p>
          <w:p w14:paraId="6288CF23"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เงินลงทุนในหลักทรัพย์ต่างประเทศในต่างประเทศ</w:t>
            </w:r>
          </w:p>
          <w:p w14:paraId="357F5F43" w14:textId="77777777" w:rsidR="004E2E7C"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2066CB">
              <w:rPr>
                <w:b w:val="0"/>
                <w:bCs w:val="0"/>
                <w:color w:val="0000FF"/>
                <w:sz w:val="20"/>
                <w:szCs w:val="20"/>
                <w:u w:val="none"/>
                <w:cs/>
              </w:rPr>
              <w:t>รหัสที่อยู่ภายใต้เงินลงทุนในหลักทรัพย์ต่างประเทศในต่างประเทศ</w:t>
            </w:r>
          </w:p>
          <w:p w14:paraId="7276563E"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เงินลงทุนในหลักทรัพย์ไทยในต่างประเทศ</w:t>
            </w:r>
          </w:p>
          <w:p w14:paraId="52D7B5E6" w14:textId="40D77E9C" w:rsidR="004E2E7C" w:rsidRPr="008C0F26"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1C1917">
              <w:rPr>
                <w:b w:val="0"/>
                <w:bCs w:val="0"/>
                <w:color w:val="0000FF"/>
                <w:sz w:val="20"/>
                <w:szCs w:val="20"/>
                <w:u w:val="none"/>
                <w:cs/>
              </w:rPr>
              <w:t>รหัสที่อยู่ภายใต้เงินลงทุนในหลักทรัพย์ไทยในต่างประเทศ</w:t>
            </w:r>
          </w:p>
        </w:tc>
      </w:tr>
      <w:tr w:rsidR="004E2E7C" w:rsidRPr="00B87FCC" w14:paraId="6F49C950" w14:textId="77777777" w:rsidTr="00076D51">
        <w:trPr>
          <w:trHeight w:val="433"/>
        </w:trPr>
        <w:tc>
          <w:tcPr>
            <w:tcW w:w="995" w:type="dxa"/>
            <w:vMerge/>
          </w:tcPr>
          <w:p w14:paraId="78000388" w14:textId="77777777" w:rsidR="004E2E7C" w:rsidRDefault="004E2E7C" w:rsidP="004E2E7C">
            <w:pPr>
              <w:pStyle w:val="Title"/>
              <w:spacing w:before="120" w:line="360" w:lineRule="auto"/>
              <w:rPr>
                <w:b w:val="0"/>
                <w:bCs w:val="0"/>
                <w:color w:val="000000" w:themeColor="text1"/>
                <w:sz w:val="20"/>
                <w:szCs w:val="20"/>
                <w:u w:val="none"/>
              </w:rPr>
            </w:pPr>
          </w:p>
        </w:tc>
        <w:tc>
          <w:tcPr>
            <w:tcW w:w="985" w:type="dxa"/>
          </w:tcPr>
          <w:p w14:paraId="33946B6C" w14:textId="417C2527" w:rsidR="004E2E7C" w:rsidRPr="008C0F26" w:rsidRDefault="004E2E7C" w:rsidP="004E2E7C">
            <w:pPr>
              <w:pStyle w:val="Title"/>
              <w:spacing w:before="120"/>
              <w:ind w:left="-84" w:right="-98"/>
              <w:rPr>
                <w:b w:val="0"/>
                <w:bCs w:val="0"/>
                <w:sz w:val="20"/>
                <w:szCs w:val="20"/>
                <w:u w:val="none"/>
              </w:rPr>
            </w:pPr>
            <w:r>
              <w:rPr>
                <w:b w:val="0"/>
                <w:bCs w:val="0"/>
                <w:sz w:val="20"/>
                <w:szCs w:val="20"/>
                <w:u w:val="none"/>
              </w:rPr>
              <w:t>241</w:t>
            </w:r>
          </w:p>
        </w:tc>
        <w:tc>
          <w:tcPr>
            <w:tcW w:w="1080" w:type="dxa"/>
            <w:vMerge/>
          </w:tcPr>
          <w:p w14:paraId="5FE9E12E" w14:textId="7CAB81DB" w:rsidR="004E2E7C" w:rsidRPr="008C0F26" w:rsidRDefault="004E2E7C" w:rsidP="004E2E7C">
            <w:pPr>
              <w:pStyle w:val="Title"/>
              <w:spacing w:before="120"/>
              <w:rPr>
                <w:b w:val="0"/>
                <w:bCs w:val="0"/>
                <w:color w:val="000000" w:themeColor="text1"/>
                <w:sz w:val="20"/>
                <w:szCs w:val="20"/>
                <w:u w:val="none"/>
              </w:rPr>
            </w:pPr>
          </w:p>
        </w:tc>
        <w:tc>
          <w:tcPr>
            <w:tcW w:w="3976" w:type="dxa"/>
          </w:tcPr>
          <w:p w14:paraId="2A707E79" w14:textId="537B8153" w:rsidR="004E2E7C" w:rsidRPr="008C0F26" w:rsidRDefault="004E2E7C" w:rsidP="004E2E7C">
            <w:pPr>
              <w:pStyle w:val="Title"/>
              <w:spacing w:before="120" w:line="360" w:lineRule="auto"/>
              <w:jc w:val="left"/>
              <w:rPr>
                <w:b w:val="0"/>
                <w:bCs w:val="0"/>
                <w:sz w:val="20"/>
                <w:szCs w:val="20"/>
                <w:u w:val="none"/>
              </w:rPr>
            </w:pPr>
            <w:r>
              <w:rPr>
                <w:b w:val="0"/>
                <w:bCs w:val="0"/>
                <w:sz w:val="20"/>
                <w:szCs w:val="20"/>
                <w:u w:val="none"/>
              </w:rPr>
              <w:t>Term Range</w:t>
            </w:r>
          </w:p>
        </w:tc>
        <w:tc>
          <w:tcPr>
            <w:tcW w:w="7364" w:type="dxa"/>
          </w:tcPr>
          <w:p w14:paraId="6F73E39B"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sz w:val="20"/>
                <w:szCs w:val="20"/>
                <w:u w:val="none"/>
                <w:cs/>
              </w:rPr>
              <w:t xml:space="preserve">คำอธิบาย </w:t>
            </w:r>
            <w:r w:rsidRPr="00FF06D2">
              <w:rPr>
                <w:sz w:val="20"/>
                <w:szCs w:val="20"/>
                <w:u w:val="none"/>
              </w:rPr>
              <w:t>:</w:t>
            </w:r>
            <w:r w:rsidRPr="00FF06D2">
              <w:rPr>
                <w:b w:val="0"/>
                <w:bCs w:val="0"/>
                <w:sz w:val="20"/>
                <w:szCs w:val="20"/>
                <w:u w:val="none"/>
              </w:rPr>
              <w:t xml:space="preserve"> </w:t>
            </w:r>
            <w:r w:rsidRPr="00FF06D2">
              <w:rPr>
                <w:rFonts w:hint="cs"/>
                <w:b w:val="0"/>
                <w:bCs w:val="0"/>
                <w:sz w:val="20"/>
                <w:szCs w:val="20"/>
                <w:u w:val="none"/>
                <w:cs/>
              </w:rPr>
              <w:t xml:space="preserve">ปรับความชัดเจนข้อความในส่วนที่เกี่ยวกับ </w:t>
            </w:r>
            <w:r w:rsidRPr="00FF06D2">
              <w:rPr>
                <w:b w:val="0"/>
                <w:bCs w:val="0"/>
                <w:sz w:val="20"/>
                <w:szCs w:val="20"/>
                <w:u w:val="none"/>
              </w:rPr>
              <w:t xml:space="preserve">CL </w:t>
            </w:r>
            <w:r w:rsidRPr="00FF06D2">
              <w:rPr>
                <w:rFonts w:hint="cs"/>
                <w:b w:val="0"/>
                <w:bCs w:val="0"/>
                <w:sz w:val="20"/>
                <w:szCs w:val="20"/>
                <w:u w:val="none"/>
                <w:cs/>
              </w:rPr>
              <w:t xml:space="preserve">ใหม่ </w:t>
            </w:r>
          </w:p>
          <w:p w14:paraId="4BEFB615" w14:textId="77777777" w:rsidR="004E2E7C" w:rsidRPr="00FF06D2" w:rsidRDefault="004E2E7C" w:rsidP="004E2E7C">
            <w:pPr>
              <w:pStyle w:val="Title"/>
              <w:spacing w:before="120" w:line="360" w:lineRule="auto"/>
              <w:jc w:val="left"/>
              <w:rPr>
                <w:b w:val="0"/>
                <w:bCs w:val="0"/>
                <w:sz w:val="20"/>
                <w:szCs w:val="20"/>
                <w:u w:val="none"/>
              </w:rPr>
            </w:pPr>
            <w:r w:rsidRPr="00FF06D2">
              <w:rPr>
                <w:rFonts w:hint="cs"/>
                <w:b w:val="0"/>
                <w:bCs w:val="0"/>
                <w:sz w:val="20"/>
                <w:szCs w:val="20"/>
                <w:u w:val="none"/>
                <w:cs/>
              </w:rPr>
              <w:lastRenderedPageBreak/>
              <w:t xml:space="preserve">เดิม </w:t>
            </w:r>
            <w:r w:rsidRPr="00FF06D2">
              <w:rPr>
                <w:b w:val="0"/>
                <w:bCs w:val="0"/>
                <w:sz w:val="20"/>
                <w:szCs w:val="20"/>
                <w:u w:val="none"/>
              </w:rPr>
              <w:t xml:space="preserve">: </w:t>
            </w:r>
            <w:r w:rsidRPr="00FF06D2">
              <w:rPr>
                <w:b w:val="0"/>
                <w:bCs w:val="0"/>
                <w:sz w:val="20"/>
                <w:szCs w:val="20"/>
                <w:u w:val="none"/>
                <w:cs/>
              </w:rPr>
              <w:t>เงินลงทุนในหลักทรัพย์ไทยในต่างประเทศ</w:t>
            </w:r>
          </w:p>
          <w:p w14:paraId="4629185F" w14:textId="77777777" w:rsidR="004E2E7C" w:rsidRDefault="004E2E7C" w:rsidP="004E2E7C">
            <w:pPr>
              <w:pStyle w:val="Title"/>
              <w:spacing w:before="120" w:line="360" w:lineRule="auto"/>
              <w:jc w:val="left"/>
              <w:rPr>
                <w:b w:val="0"/>
                <w:bCs w:val="0"/>
                <w:color w:val="0000FF"/>
                <w:sz w:val="20"/>
                <w:szCs w:val="20"/>
                <w:u w:val="none"/>
              </w:rPr>
            </w:pPr>
            <w:r w:rsidRPr="00FF06D2">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FF06D2">
              <w:rPr>
                <w:b w:val="0"/>
                <w:bCs w:val="0"/>
                <w:color w:val="0000FF"/>
                <w:sz w:val="20"/>
                <w:szCs w:val="20"/>
                <w:u w:val="none"/>
                <w:cs/>
              </w:rPr>
              <w:t>เป็นรหัสที่อยู่ภายใต้เงินลงทุนในหลักทรัพย์ไทยในต่างประเทศ</w:t>
            </w:r>
          </w:p>
          <w:p w14:paraId="3198DF10" w14:textId="77777777" w:rsidR="004E2E7C" w:rsidRPr="009543FC" w:rsidRDefault="004E2E7C" w:rsidP="004E2E7C">
            <w:pPr>
              <w:pStyle w:val="Title"/>
              <w:spacing w:before="120" w:line="360" w:lineRule="auto"/>
              <w:jc w:val="left"/>
              <w:rPr>
                <w:b w:val="0"/>
                <w:bCs w:val="0"/>
                <w:sz w:val="20"/>
                <w:szCs w:val="20"/>
                <w:u w:val="none"/>
              </w:rPr>
            </w:pPr>
            <w:r w:rsidRPr="009543FC">
              <w:rPr>
                <w:rFonts w:hint="cs"/>
                <w:b w:val="0"/>
                <w:bCs w:val="0"/>
                <w:sz w:val="20"/>
                <w:szCs w:val="20"/>
                <w:u w:val="none"/>
                <w:cs/>
              </w:rPr>
              <w:t xml:space="preserve">เดิม </w:t>
            </w:r>
            <w:r w:rsidRPr="009543FC">
              <w:rPr>
                <w:b w:val="0"/>
                <w:bCs w:val="0"/>
                <w:sz w:val="20"/>
                <w:szCs w:val="20"/>
                <w:u w:val="none"/>
              </w:rPr>
              <w:t xml:space="preserve">: </w:t>
            </w:r>
            <w:r w:rsidRPr="009543FC">
              <w:rPr>
                <w:b w:val="0"/>
                <w:bCs w:val="0"/>
                <w:sz w:val="20"/>
                <w:szCs w:val="20"/>
                <w:u w:val="none"/>
                <w:cs/>
              </w:rPr>
              <w:t>เงินลงทุนในหลักทรัพย์ไทยในต่างประเทศ</w:t>
            </w:r>
          </w:p>
          <w:p w14:paraId="50B22787" w14:textId="77777777" w:rsidR="004E2E7C" w:rsidRDefault="004E2E7C" w:rsidP="004E2E7C">
            <w:pPr>
              <w:pStyle w:val="Title"/>
              <w:spacing w:before="120" w:line="360" w:lineRule="auto"/>
              <w:jc w:val="left"/>
              <w:rPr>
                <w:b w:val="0"/>
                <w:bCs w:val="0"/>
                <w:color w:val="0000FF"/>
                <w:sz w:val="20"/>
                <w:szCs w:val="20"/>
                <w:u w:val="none"/>
              </w:rPr>
            </w:pPr>
            <w:r w:rsidRPr="009543FC">
              <w:rPr>
                <w:rFonts w:hint="cs"/>
                <w:b w:val="0"/>
                <w:bCs w:val="0"/>
                <w:sz w:val="20"/>
                <w:szCs w:val="20"/>
                <w:u w:val="none"/>
                <w:cs/>
              </w:rPr>
              <w:t>ปรับเป็น</w:t>
            </w:r>
            <w:r w:rsidRPr="001C1917">
              <w:rPr>
                <w:rFonts w:hint="cs"/>
                <w:b w:val="0"/>
                <w:bCs w:val="0"/>
                <w:sz w:val="20"/>
                <w:szCs w:val="20"/>
                <w:u w:val="none"/>
                <w:cs/>
              </w:rPr>
              <w:t xml:space="preserve"> </w:t>
            </w:r>
            <w:r w:rsidRPr="001C1917">
              <w:rPr>
                <w:b w:val="0"/>
                <w:bCs w:val="0"/>
                <w:sz w:val="20"/>
                <w:szCs w:val="20"/>
                <w:u w:val="none"/>
              </w:rPr>
              <w:t xml:space="preserve">: </w:t>
            </w:r>
            <w:r w:rsidRPr="009543FC">
              <w:rPr>
                <w:b w:val="0"/>
                <w:bCs w:val="0"/>
                <w:color w:val="0000FF"/>
                <w:sz w:val="20"/>
                <w:szCs w:val="20"/>
                <w:u w:val="none"/>
                <w:cs/>
              </w:rPr>
              <w:t>เป็นรหัสที่อยู่ภายใต้</w:t>
            </w:r>
            <w:r>
              <w:rPr>
                <w:rFonts w:hint="cs"/>
                <w:b w:val="0"/>
                <w:bCs w:val="0"/>
                <w:color w:val="0000FF"/>
                <w:sz w:val="20"/>
                <w:szCs w:val="20"/>
                <w:u w:val="none"/>
                <w:cs/>
              </w:rPr>
              <w:t>เ</w:t>
            </w:r>
            <w:r w:rsidRPr="009543FC">
              <w:rPr>
                <w:b w:val="0"/>
                <w:bCs w:val="0"/>
                <w:color w:val="0000FF"/>
                <w:sz w:val="20"/>
                <w:szCs w:val="20"/>
                <w:u w:val="none"/>
                <w:cs/>
              </w:rPr>
              <w:t>งินลงทุนในหลักทรัพย์ไทยในต่างประเทศ</w:t>
            </w:r>
          </w:p>
          <w:p w14:paraId="5DA34127" w14:textId="77777777" w:rsidR="004E2E7C" w:rsidRDefault="004E2E7C" w:rsidP="004E2E7C">
            <w:pPr>
              <w:pStyle w:val="Title"/>
              <w:spacing w:before="120" w:line="360" w:lineRule="auto"/>
              <w:jc w:val="left"/>
              <w:rPr>
                <w:b w:val="0"/>
                <w:bCs w:val="0"/>
                <w:color w:val="0000FF"/>
                <w:sz w:val="20"/>
                <w:szCs w:val="20"/>
                <w:u w:val="none"/>
              </w:rPr>
            </w:pPr>
          </w:p>
          <w:p w14:paraId="5B077093" w14:textId="77777777" w:rsidR="004E2E7C" w:rsidRPr="001C1917" w:rsidRDefault="004E2E7C" w:rsidP="004E2E7C">
            <w:pPr>
              <w:pStyle w:val="Title"/>
              <w:spacing w:before="120" w:line="360" w:lineRule="auto"/>
              <w:jc w:val="left"/>
              <w:rPr>
                <w:b w:val="0"/>
                <w:bCs w:val="0"/>
                <w:sz w:val="20"/>
                <w:szCs w:val="20"/>
                <w:u w:val="none"/>
              </w:rPr>
            </w:pPr>
            <w:r w:rsidRPr="00B10FD3">
              <w:rPr>
                <w:sz w:val="20"/>
                <w:szCs w:val="20"/>
                <w:u w:val="none"/>
              </w:rPr>
              <w:t xml:space="preserve">Schema </w:t>
            </w:r>
            <w:proofErr w:type="gramStart"/>
            <w:r w:rsidRPr="00B10FD3">
              <w:rPr>
                <w:sz w:val="20"/>
                <w:szCs w:val="20"/>
                <w:u w:val="none"/>
              </w:rPr>
              <w:t>Validation</w:t>
            </w:r>
            <w:r>
              <w:rPr>
                <w:sz w:val="20"/>
                <w:szCs w:val="20"/>
                <w:u w:val="none"/>
              </w:rPr>
              <w:t xml:space="preserve"> </w:t>
            </w:r>
            <w:r w:rsidRPr="001C1917">
              <w:rPr>
                <w:sz w:val="20"/>
                <w:szCs w:val="20"/>
                <w:u w:val="none"/>
              </w:rPr>
              <w:t>:</w:t>
            </w:r>
            <w:proofErr w:type="gramEnd"/>
            <w:r w:rsidRPr="001C1917">
              <w:rPr>
                <w:b w:val="0"/>
                <w:bCs w:val="0"/>
                <w:sz w:val="20"/>
                <w:szCs w:val="20"/>
                <w:u w:val="none"/>
              </w:rPr>
              <w:t xml:space="preserve"> </w:t>
            </w:r>
            <w:r w:rsidRPr="001C1917">
              <w:rPr>
                <w:rFonts w:hint="cs"/>
                <w:b w:val="0"/>
                <w:bCs w:val="0"/>
                <w:sz w:val="20"/>
                <w:szCs w:val="20"/>
                <w:u w:val="none"/>
                <w:cs/>
              </w:rPr>
              <w:t xml:space="preserve">ปรับความชัดเจนข้อความในส่วนที่เกี่ยวกับ </w:t>
            </w:r>
            <w:r w:rsidRPr="001C1917">
              <w:rPr>
                <w:b w:val="0"/>
                <w:bCs w:val="0"/>
                <w:sz w:val="20"/>
                <w:szCs w:val="20"/>
                <w:u w:val="none"/>
              </w:rPr>
              <w:t xml:space="preserve">CL </w:t>
            </w:r>
            <w:r w:rsidRPr="001C1917">
              <w:rPr>
                <w:rFonts w:hint="cs"/>
                <w:b w:val="0"/>
                <w:bCs w:val="0"/>
                <w:sz w:val="20"/>
                <w:szCs w:val="20"/>
                <w:u w:val="none"/>
                <w:cs/>
              </w:rPr>
              <w:t>ใหม่</w:t>
            </w:r>
          </w:p>
          <w:p w14:paraId="47769776"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เงินลงทุนในหลักทรัพย์ต่างประเทศในต่างประเทศ</w:t>
            </w:r>
          </w:p>
          <w:p w14:paraId="2B9D5E76" w14:textId="77777777" w:rsidR="004E2E7C"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2066CB">
              <w:rPr>
                <w:b w:val="0"/>
                <w:bCs w:val="0"/>
                <w:color w:val="0000FF"/>
                <w:sz w:val="20"/>
                <w:szCs w:val="20"/>
                <w:u w:val="none"/>
                <w:cs/>
              </w:rPr>
              <w:t>รหัสที่อยู่ภายใต้เงินลงทุนในหลักทรัพย์ต่างประเทศในต่างประเทศ</w:t>
            </w:r>
          </w:p>
          <w:p w14:paraId="4F3DB17A" w14:textId="77777777" w:rsidR="004E2E7C" w:rsidRPr="001C1917" w:rsidRDefault="004E2E7C" w:rsidP="004E2E7C">
            <w:pPr>
              <w:pStyle w:val="Title"/>
              <w:spacing w:before="120" w:line="360" w:lineRule="auto"/>
              <w:jc w:val="left"/>
              <w:rPr>
                <w:b w:val="0"/>
                <w:bCs w:val="0"/>
                <w:sz w:val="20"/>
                <w:szCs w:val="20"/>
                <w:u w:val="none"/>
              </w:rPr>
            </w:pPr>
            <w:r w:rsidRPr="001C1917">
              <w:rPr>
                <w:rFonts w:hint="cs"/>
                <w:b w:val="0"/>
                <w:bCs w:val="0"/>
                <w:sz w:val="20"/>
                <w:szCs w:val="20"/>
                <w:u w:val="none"/>
                <w:cs/>
              </w:rPr>
              <w:t xml:space="preserve">เดิม </w:t>
            </w:r>
            <w:r w:rsidRPr="001C1917">
              <w:rPr>
                <w:b w:val="0"/>
                <w:bCs w:val="0"/>
                <w:sz w:val="20"/>
                <w:szCs w:val="20"/>
                <w:u w:val="none"/>
              </w:rPr>
              <w:t xml:space="preserve">: </w:t>
            </w:r>
            <w:r w:rsidRPr="001C1917">
              <w:rPr>
                <w:b w:val="0"/>
                <w:bCs w:val="0"/>
                <w:sz w:val="20"/>
                <w:szCs w:val="20"/>
                <w:u w:val="none"/>
                <w:cs/>
              </w:rPr>
              <w:t>เงินลงทุนในหลักทรัพย์ไทยในต่างประเทศ</w:t>
            </w:r>
          </w:p>
          <w:p w14:paraId="38B0BCDA" w14:textId="0CCE82A5" w:rsidR="004E2E7C" w:rsidRPr="008C0F26" w:rsidRDefault="004E2E7C" w:rsidP="004E2E7C">
            <w:pPr>
              <w:pStyle w:val="Title"/>
              <w:spacing w:before="120" w:line="360" w:lineRule="auto"/>
              <w:jc w:val="left"/>
              <w:rPr>
                <w:b w:val="0"/>
                <w:bCs w:val="0"/>
                <w:color w:val="0000FF"/>
                <w:sz w:val="20"/>
                <w:szCs w:val="20"/>
                <w:u w:val="none"/>
              </w:rPr>
            </w:pPr>
            <w:r w:rsidRPr="001C1917">
              <w:rPr>
                <w:rFonts w:hint="cs"/>
                <w:b w:val="0"/>
                <w:bCs w:val="0"/>
                <w:sz w:val="20"/>
                <w:szCs w:val="20"/>
                <w:u w:val="none"/>
                <w:cs/>
              </w:rPr>
              <w:t xml:space="preserve">ปรับเป็น </w:t>
            </w:r>
            <w:r w:rsidRPr="001C1917">
              <w:rPr>
                <w:b w:val="0"/>
                <w:bCs w:val="0"/>
                <w:sz w:val="20"/>
                <w:szCs w:val="20"/>
                <w:u w:val="none"/>
              </w:rPr>
              <w:t xml:space="preserve">: </w:t>
            </w:r>
            <w:r w:rsidRPr="001C1917">
              <w:rPr>
                <w:b w:val="0"/>
                <w:bCs w:val="0"/>
                <w:color w:val="0000FF"/>
                <w:sz w:val="20"/>
                <w:szCs w:val="20"/>
                <w:u w:val="none"/>
                <w:cs/>
              </w:rPr>
              <w:t>รหัสที่อยู่ภายใต้เงินลงทุนในหลักทรัพย์ไทยในต่างประเทศ</w:t>
            </w:r>
          </w:p>
        </w:tc>
      </w:tr>
      <w:tr w:rsidR="004E2E7C" w:rsidRPr="00B87FCC" w14:paraId="1E6A81F8" w14:textId="77777777" w:rsidTr="00076D51">
        <w:trPr>
          <w:trHeight w:val="433"/>
        </w:trPr>
        <w:tc>
          <w:tcPr>
            <w:tcW w:w="995" w:type="dxa"/>
            <w:vMerge/>
          </w:tcPr>
          <w:p w14:paraId="74F4E756" w14:textId="77777777" w:rsidR="004E2E7C" w:rsidRDefault="004E2E7C" w:rsidP="004E2E7C">
            <w:pPr>
              <w:pStyle w:val="Title"/>
              <w:spacing w:before="120" w:line="360" w:lineRule="auto"/>
              <w:rPr>
                <w:b w:val="0"/>
                <w:bCs w:val="0"/>
                <w:color w:val="000000" w:themeColor="text1"/>
                <w:sz w:val="20"/>
                <w:szCs w:val="20"/>
                <w:u w:val="none"/>
              </w:rPr>
            </w:pPr>
          </w:p>
        </w:tc>
        <w:tc>
          <w:tcPr>
            <w:tcW w:w="985" w:type="dxa"/>
          </w:tcPr>
          <w:p w14:paraId="725BC8BF" w14:textId="4D9AF5D8" w:rsidR="004E2E7C" w:rsidRDefault="004E2E7C" w:rsidP="004E2E7C">
            <w:pPr>
              <w:pStyle w:val="Title"/>
              <w:spacing w:before="120"/>
              <w:ind w:left="-84" w:right="-98"/>
              <w:rPr>
                <w:b w:val="0"/>
                <w:bCs w:val="0"/>
                <w:sz w:val="20"/>
                <w:szCs w:val="20"/>
                <w:u w:val="none"/>
              </w:rPr>
            </w:pPr>
            <w:r>
              <w:rPr>
                <w:b w:val="0"/>
                <w:bCs w:val="0"/>
                <w:sz w:val="20"/>
                <w:szCs w:val="20"/>
                <w:u w:val="none"/>
              </w:rPr>
              <w:t>307</w:t>
            </w:r>
          </w:p>
        </w:tc>
        <w:tc>
          <w:tcPr>
            <w:tcW w:w="1080" w:type="dxa"/>
          </w:tcPr>
          <w:p w14:paraId="463146FD" w14:textId="4CD6393B" w:rsidR="004E2E7C" w:rsidRPr="00D35D75" w:rsidRDefault="004E2E7C" w:rsidP="004E2E7C">
            <w:pPr>
              <w:pStyle w:val="Title"/>
              <w:spacing w:before="120"/>
              <w:rPr>
                <w:b w:val="0"/>
                <w:bCs w:val="0"/>
                <w:color w:val="000000" w:themeColor="text1"/>
                <w:sz w:val="20"/>
                <w:szCs w:val="20"/>
                <w:u w:val="none"/>
              </w:rPr>
            </w:pPr>
            <w:r w:rsidRPr="00D35D75">
              <w:rPr>
                <w:b w:val="0"/>
                <w:bCs w:val="0"/>
                <w:color w:val="000000" w:themeColor="text1"/>
                <w:sz w:val="20"/>
                <w:szCs w:val="20"/>
                <w:u w:val="none"/>
              </w:rPr>
              <w:t>-</w:t>
            </w:r>
          </w:p>
        </w:tc>
        <w:tc>
          <w:tcPr>
            <w:tcW w:w="3976" w:type="dxa"/>
          </w:tcPr>
          <w:p w14:paraId="6B7D3EA2" w14:textId="515E7D80" w:rsidR="004E2E7C" w:rsidRPr="00D35D75" w:rsidRDefault="004E2E7C" w:rsidP="004E2E7C">
            <w:pPr>
              <w:pStyle w:val="Title"/>
              <w:spacing w:before="120" w:line="360" w:lineRule="auto"/>
              <w:jc w:val="left"/>
              <w:rPr>
                <w:b w:val="0"/>
                <w:bCs w:val="0"/>
                <w:color w:val="000000" w:themeColor="text1"/>
                <w:sz w:val="20"/>
                <w:szCs w:val="20"/>
                <w:u w:val="none"/>
              </w:rPr>
            </w:pPr>
            <w:r w:rsidRPr="00D35D75">
              <w:rPr>
                <w:b w:val="0"/>
                <w:bCs w:val="0"/>
                <w:color w:val="000000" w:themeColor="text1"/>
                <w:sz w:val="20"/>
                <w:szCs w:val="20"/>
                <w:u w:val="none"/>
              </w:rPr>
              <w:t>-</w:t>
            </w:r>
          </w:p>
        </w:tc>
        <w:tc>
          <w:tcPr>
            <w:tcW w:w="7364" w:type="dxa"/>
          </w:tcPr>
          <w:p w14:paraId="31017503" w14:textId="5DB1BEE4" w:rsidR="004E2E7C" w:rsidRPr="00BA682D" w:rsidRDefault="004E2E7C" w:rsidP="00475E66">
            <w:pPr>
              <w:pStyle w:val="Heading1"/>
              <w:spacing w:before="120" w:line="360" w:lineRule="auto"/>
              <w:rPr>
                <w:rFonts w:cs="Tahoma"/>
                <w:color w:val="000000" w:themeColor="text1"/>
              </w:rPr>
            </w:pPr>
            <w:bookmarkStart w:id="0" w:name="_Toc533411457"/>
            <w:r w:rsidRPr="00BA682D">
              <w:rPr>
                <w:rFonts w:cs="Tahoma"/>
                <w:b/>
                <w:bCs/>
                <w:color w:val="000000" w:themeColor="text1"/>
                <w:u w:val="none"/>
              </w:rPr>
              <w:t>Appendix B</w:t>
            </w:r>
            <w:r w:rsidRPr="00BA682D">
              <w:rPr>
                <w:rFonts w:cs="Tahoma"/>
                <w:b/>
                <w:bCs/>
                <w:color w:val="000000" w:themeColor="text1"/>
                <w:u w:val="none"/>
                <w:cs/>
              </w:rPr>
              <w:t>.</w:t>
            </w:r>
            <w:r w:rsidRPr="00BA682D">
              <w:rPr>
                <w:rFonts w:cs="Tahoma"/>
                <w:color w:val="000000" w:themeColor="text1"/>
                <w:u w:val="none"/>
                <w:cs/>
              </w:rPr>
              <w:t xml:space="preserve">  </w:t>
            </w:r>
            <w:bookmarkStart w:id="1" w:name="_Toc34726402"/>
            <w:r w:rsidRPr="00BA682D">
              <w:rPr>
                <w:rFonts w:cs="Tahoma" w:hint="cs"/>
                <w:color w:val="000000" w:themeColor="text1"/>
                <w:u w:val="none"/>
                <w:cs/>
                <w:lang w:bidi="th-TH"/>
              </w:rPr>
              <w:t>ปรับ</w:t>
            </w:r>
            <w:r w:rsidRPr="00BA682D">
              <w:rPr>
                <w:rFonts w:cs="Tahoma"/>
                <w:color w:val="000000" w:themeColor="text1"/>
                <w:u w:val="none"/>
                <w:cs/>
              </w:rPr>
              <w:t>รายละเอียดการรายงานข้อมูลผู้ทำธุรกรรมเงินตราต่างประเทศและบัญชีเงินบาทของผู้มีถิ่นที่อยู่นอกประเทศ</w:t>
            </w:r>
            <w:bookmarkEnd w:id="0"/>
            <w:bookmarkEnd w:id="1"/>
            <w:r>
              <w:rPr>
                <w:rFonts w:cs="Tahoma"/>
                <w:color w:val="000000" w:themeColor="text1"/>
              </w:rPr>
              <w:t>s</w:t>
            </w:r>
          </w:p>
          <w:p w14:paraId="70AE94D2" w14:textId="3AE519EE" w:rsidR="004E2E7C" w:rsidRPr="00E020A4" w:rsidRDefault="004E2E7C" w:rsidP="00475E66">
            <w:pPr>
              <w:pStyle w:val="Header"/>
              <w:tabs>
                <w:tab w:val="clear" w:pos="4153"/>
                <w:tab w:val="clear" w:pos="8306"/>
                <w:tab w:val="left" w:pos="1260"/>
                <w:tab w:val="left" w:pos="1530"/>
                <w:tab w:val="left" w:pos="1890"/>
              </w:tabs>
              <w:spacing w:before="360"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 xml:space="preserve">ในการรายงาน </w:t>
            </w:r>
            <w:r w:rsidRPr="00E020A4">
              <w:rPr>
                <w:rFonts w:ascii="Tahoma" w:hAnsi="Tahoma" w:cs="Tahoma"/>
                <w:color w:val="000000" w:themeColor="text1"/>
                <w:sz w:val="20"/>
                <w:szCs w:val="20"/>
              </w:rPr>
              <w:t xml:space="preserve">Data Set </w:t>
            </w:r>
            <w:r w:rsidRPr="00E020A4">
              <w:rPr>
                <w:rFonts w:ascii="Tahoma" w:hAnsi="Tahoma" w:cs="Tahoma"/>
                <w:color w:val="000000" w:themeColor="text1"/>
                <w:sz w:val="20"/>
                <w:szCs w:val="20"/>
                <w:cs/>
              </w:rPr>
              <w:t>ข้อมูลด้านธุรกิจเงินตราต่างประเทศกำหนดให้รายงานข้อมูลลูกค้าที่มีธุรกรรมด้านเงินตราต่างประเทศและบัญชีเงินบาท</w:t>
            </w:r>
            <w:proofErr w:type="spellStart"/>
            <w:r>
              <w:rPr>
                <w:rFonts w:ascii="Tahoma" w:hAnsi="Tahoma" w:cs="Tahoma" w:hint="cs"/>
                <w:color w:val="000000" w:themeColor="text1"/>
                <w:sz w:val="20"/>
                <w:szCs w:val="20"/>
                <w:cs/>
              </w:rPr>
              <w:t>ห</w:t>
            </w:r>
            <w:r w:rsidRPr="00E020A4">
              <w:rPr>
                <w:rFonts w:ascii="Tahoma" w:hAnsi="Tahoma" w:cs="Tahoma"/>
                <w:color w:val="000000" w:themeColor="text1"/>
                <w:sz w:val="20"/>
                <w:szCs w:val="20"/>
                <w:cs/>
              </w:rPr>
              <w:t>ข</w:t>
            </w:r>
            <w:proofErr w:type="spellEnd"/>
            <w:r w:rsidRPr="00E020A4">
              <w:rPr>
                <w:rFonts w:ascii="Tahoma" w:hAnsi="Tahoma" w:cs="Tahoma"/>
                <w:color w:val="000000" w:themeColor="text1"/>
                <w:sz w:val="20"/>
                <w:szCs w:val="20"/>
                <w:cs/>
              </w:rPr>
              <w:t>องผู้มีถิ่นที่อยู่นอกประเทศ ดังนี้</w:t>
            </w:r>
          </w:p>
          <w:p w14:paraId="74902EDA" w14:textId="77777777" w:rsidR="004E2E7C" w:rsidRPr="00E020A4" w:rsidRDefault="004E2E7C" w:rsidP="00475E66">
            <w:pPr>
              <w:pStyle w:val="Header"/>
              <w:numPr>
                <w:ilvl w:val="0"/>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ลูกค้าในประเทศ</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ได้แก่</w:t>
            </w:r>
            <w:r w:rsidRPr="00E020A4">
              <w:rPr>
                <w:rFonts w:ascii="Tahoma" w:hAnsi="Tahoma" w:cs="Tahoma"/>
                <w:color w:val="000000" w:themeColor="text1"/>
                <w:sz w:val="20"/>
                <w:szCs w:val="20"/>
              </w:rPr>
              <w:t xml:space="preserve"> </w:t>
            </w:r>
          </w:p>
          <w:p w14:paraId="5A62570E" w14:textId="77777777" w:rsidR="004E2E7C" w:rsidRPr="00E020A4" w:rsidRDefault="004E2E7C" w:rsidP="00475E66">
            <w:pPr>
              <w:pStyle w:val="Header"/>
              <w:numPr>
                <w:ilvl w:val="1"/>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บุคคลธรรมดา</w:t>
            </w:r>
            <w:r w:rsidRPr="00E020A4">
              <w:rPr>
                <w:rFonts w:ascii="Tahoma" w:hAnsi="Tahoma" w:cs="Tahoma"/>
                <w:color w:val="000000" w:themeColor="text1"/>
                <w:sz w:val="20"/>
                <w:szCs w:val="20"/>
              </w:rPr>
              <w:t> </w:t>
            </w:r>
            <w:r w:rsidRPr="00E020A4">
              <w:rPr>
                <w:rFonts w:ascii="Tahoma" w:hAnsi="Tahoma" w:cs="Tahoma"/>
                <w:color w:val="0000FF"/>
                <w:sz w:val="20"/>
                <w:szCs w:val="20"/>
                <w:cs/>
              </w:rPr>
              <w:t>ที่</w:t>
            </w:r>
            <w:r w:rsidRPr="00E020A4">
              <w:rPr>
                <w:rFonts w:ascii="Tahoma" w:hAnsi="Tahoma" w:cs="Tahoma" w:hint="cs"/>
                <w:color w:val="0000FF"/>
                <w:sz w:val="20"/>
                <w:szCs w:val="20"/>
                <w:cs/>
              </w:rPr>
              <w:t>แสดงหลักฐานยืนยันตัวตนด้วยรหัสประจำตัวประชาชน</w:t>
            </w:r>
            <w:r w:rsidRPr="00E020A4">
              <w:rPr>
                <w:rFonts w:ascii="Tahoma" w:hAnsi="Tahoma" w:cs="Tahoma"/>
                <w:color w:val="0000FF"/>
                <w:sz w:val="20"/>
                <w:szCs w:val="20"/>
                <w:cs/>
              </w:rPr>
              <w:t xml:space="preserve"> ซึ่งออกโดยกรมการปกครอง กระทรวงมหาดไทย และเป็นผู้ที่มีสัญชาติ</w:t>
            </w:r>
            <w:r w:rsidRPr="00E020A4">
              <w:rPr>
                <w:rFonts w:ascii="Tahoma" w:hAnsi="Tahoma" w:cs="Tahoma"/>
                <w:color w:val="0000FF"/>
                <w:sz w:val="20"/>
                <w:szCs w:val="20"/>
                <w:cs/>
              </w:rPr>
              <w:lastRenderedPageBreak/>
              <w:t>ไทย</w:t>
            </w:r>
            <w:r w:rsidRPr="00E020A4">
              <w:rPr>
                <w:rFonts w:ascii="Tahoma" w:hAnsi="Tahoma" w:cs="Tahoma"/>
                <w:color w:val="0000FF"/>
                <w:sz w:val="20"/>
                <w:szCs w:val="20"/>
              </w:rPr>
              <w:t> </w:t>
            </w:r>
            <w:r w:rsidRPr="00E020A4">
              <w:rPr>
                <w:rFonts w:ascii="Tahoma" w:hAnsi="Tahoma" w:cs="Tahoma" w:hint="cs"/>
                <w:color w:val="0000FF"/>
                <w:sz w:val="20"/>
                <w:szCs w:val="20"/>
                <w:cs/>
              </w:rPr>
              <w:t>หรือเป็น</w:t>
            </w:r>
            <w:r w:rsidRPr="00E020A4">
              <w:rPr>
                <w:rFonts w:ascii="Tahoma" w:hAnsi="Tahoma" w:cs="Tahoma"/>
                <w:color w:val="0000FF"/>
                <w:sz w:val="20"/>
                <w:szCs w:val="20"/>
                <w:cs/>
              </w:rPr>
              <w:t>บุคคลที่ไม่</w:t>
            </w:r>
            <w:r w:rsidRPr="00E020A4">
              <w:rPr>
                <w:rFonts w:ascii="Tahoma" w:hAnsi="Tahoma" w:cs="Tahoma" w:hint="cs"/>
                <w:color w:val="0000FF"/>
                <w:sz w:val="20"/>
                <w:szCs w:val="20"/>
                <w:cs/>
              </w:rPr>
              <w:t>ปรากฏ</w:t>
            </w:r>
            <w:r w:rsidRPr="00E020A4">
              <w:rPr>
                <w:rFonts w:ascii="Tahoma" w:hAnsi="Tahoma" w:cs="Tahoma"/>
                <w:color w:val="0000FF"/>
                <w:sz w:val="20"/>
                <w:szCs w:val="20"/>
                <w:cs/>
              </w:rPr>
              <w:t>สัญชาติเป็นต่างชาติ เช่น ชนเผ่าต่างๆ</w:t>
            </w:r>
            <w:r w:rsidRPr="00E020A4">
              <w:rPr>
                <w:rFonts w:ascii="Tahoma" w:hAnsi="Tahoma" w:cs="Tahoma"/>
                <w:color w:val="0000FF"/>
                <w:sz w:val="20"/>
                <w:szCs w:val="20"/>
              </w:rPr>
              <w:t> </w:t>
            </w:r>
            <w:r w:rsidRPr="00E020A4">
              <w:rPr>
                <w:rFonts w:ascii="Tahoma" w:hAnsi="Tahoma" w:cs="Tahoma" w:hint="cs"/>
                <w:color w:val="0000FF"/>
                <w:sz w:val="20"/>
                <w:szCs w:val="20"/>
                <w:cs/>
              </w:rPr>
              <w:t xml:space="preserve">ได้แก่ </w:t>
            </w:r>
            <w:r w:rsidRPr="00E020A4">
              <w:rPr>
                <w:rFonts w:ascii="Tahoma" w:hAnsi="Tahoma" w:cs="Tahoma"/>
                <w:color w:val="0000FF"/>
                <w:sz w:val="20"/>
                <w:szCs w:val="20"/>
                <w:cs/>
              </w:rPr>
              <w:t>กะเหรี่ยง มอญ ม้ง</w:t>
            </w:r>
            <w:r w:rsidRPr="00E020A4">
              <w:rPr>
                <w:rFonts w:ascii="Tahoma" w:hAnsi="Tahoma" w:cs="Tahoma" w:hint="cs"/>
                <w:color w:val="0000FF"/>
                <w:sz w:val="20"/>
                <w:szCs w:val="20"/>
                <w:cs/>
              </w:rPr>
              <w:t xml:space="preserve"> เป็นต้น</w:t>
            </w:r>
            <w:r w:rsidRPr="00E020A4">
              <w:rPr>
                <w:rFonts w:ascii="Tahoma" w:hAnsi="Tahoma" w:cs="Tahoma"/>
                <w:color w:val="0000FF"/>
                <w:sz w:val="20"/>
                <w:szCs w:val="20"/>
                <w:cs/>
              </w:rPr>
              <w:t xml:space="preserve"> หรือบุคคลที่ไม่ปรากฏสัญชาติ</w:t>
            </w:r>
          </w:p>
          <w:p w14:paraId="09B2A9A7" w14:textId="77777777" w:rsidR="004E2E7C" w:rsidRPr="00E020A4" w:rsidRDefault="004E2E7C" w:rsidP="00475E66">
            <w:pPr>
              <w:pStyle w:val="Header"/>
              <w:numPr>
                <w:ilvl w:val="1"/>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นิติบุคคล</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รวมสถาบันการเงินที่มิใช่นิติบุคคลรับอนุญาต</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เช่น</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บริษัทเงินทุนหลักทรัพย์</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บริษัทเครดิตฟองซิเอร์</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เป็นต้น</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ให้ใช้เลขที่จดทะเบียนนิติบุคคลที่จดทะเบียนกับกระทรวงพาณิชย์</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หากไม่ได้จดทะเบียนนิติบุคคลให้ใช้เลขประจำตัวผู้เสียภาษีอากร (</w:t>
            </w:r>
            <w:r w:rsidRPr="00E020A4">
              <w:rPr>
                <w:rFonts w:ascii="Tahoma" w:hAnsi="Tahoma" w:cs="Tahoma"/>
                <w:color w:val="000000" w:themeColor="text1"/>
                <w:sz w:val="20"/>
                <w:szCs w:val="20"/>
              </w:rPr>
              <w:t xml:space="preserve">10 </w:t>
            </w:r>
            <w:r w:rsidRPr="00E020A4">
              <w:rPr>
                <w:rFonts w:ascii="Tahoma" w:hAnsi="Tahoma" w:cs="Tahoma"/>
                <w:color w:val="000000" w:themeColor="text1"/>
                <w:sz w:val="20"/>
                <w:szCs w:val="20"/>
                <w:cs/>
              </w:rPr>
              <w:t>หลัก) เช่น</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กิจการร่วมค้า</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สมาคม</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มูลนิธิ</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สำนักงานตัวแทนและสาขาบริษัทต่างประเทศที่ไม่ได้จดทะเบียนนิติบุคคลในประเทศ</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เป็นต้น</w:t>
            </w:r>
          </w:p>
          <w:p w14:paraId="26231EEC" w14:textId="77777777" w:rsidR="004E2E7C" w:rsidRPr="00E020A4" w:rsidRDefault="004E2E7C" w:rsidP="00475E66">
            <w:pPr>
              <w:pStyle w:val="Header"/>
              <w:numPr>
                <w:ilvl w:val="1"/>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องค์กรหรือหน่วยงานของรัฐ</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ใช้รหัสองค์กรหรือหน่วยงานราชการ</w:t>
            </w:r>
          </w:p>
          <w:p w14:paraId="2C660081" w14:textId="77777777" w:rsidR="004E2E7C" w:rsidRPr="00E020A4" w:rsidRDefault="004E2E7C" w:rsidP="00475E66">
            <w:pPr>
              <w:pStyle w:val="Header"/>
              <w:numPr>
                <w:ilvl w:val="0"/>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นิติบุคคลรับอนุญาต</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ใช้รหัสสถาบันการเงิน</w:t>
            </w:r>
          </w:p>
          <w:p w14:paraId="602E1440" w14:textId="77777777" w:rsidR="004E2E7C" w:rsidRPr="00E020A4" w:rsidRDefault="004E2E7C" w:rsidP="00475E66">
            <w:pPr>
              <w:pStyle w:val="Header"/>
              <w:numPr>
                <w:ilvl w:val="0"/>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ลูกค้าในต่างประเทศ</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ได้แก่</w:t>
            </w:r>
            <w:r w:rsidRPr="00E020A4">
              <w:rPr>
                <w:rFonts w:ascii="Tahoma" w:hAnsi="Tahoma" w:cs="Tahoma"/>
                <w:color w:val="000000" w:themeColor="text1"/>
                <w:sz w:val="20"/>
                <w:szCs w:val="20"/>
              </w:rPr>
              <w:t xml:space="preserve"> </w:t>
            </w:r>
          </w:p>
          <w:p w14:paraId="62CBCEB6" w14:textId="77777777" w:rsidR="004E2E7C" w:rsidRPr="00E020A4" w:rsidRDefault="004E2E7C" w:rsidP="00475E66">
            <w:pPr>
              <w:pStyle w:val="Header"/>
              <w:numPr>
                <w:ilvl w:val="1"/>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บุคคลธรรมดา</w:t>
            </w:r>
            <w:r w:rsidRPr="00E020A4">
              <w:rPr>
                <w:rFonts w:ascii="Tahoma" w:hAnsi="Tahoma" w:cs="Tahoma"/>
                <w:color w:val="000000" w:themeColor="text1"/>
                <w:sz w:val="20"/>
                <w:szCs w:val="20"/>
              </w:rPr>
              <w:t> </w:t>
            </w:r>
            <w:r w:rsidRPr="00E020A4">
              <w:rPr>
                <w:rFonts w:ascii="Tahoma" w:hAnsi="Tahoma" w:cs="Tahoma"/>
                <w:color w:val="0000FF"/>
                <w:sz w:val="20"/>
                <w:szCs w:val="20"/>
                <w:cs/>
              </w:rPr>
              <w:t>ที</w:t>
            </w:r>
            <w:r w:rsidRPr="00E020A4">
              <w:rPr>
                <w:rFonts w:ascii="Tahoma" w:hAnsi="Tahoma" w:cs="Tahoma" w:hint="cs"/>
                <w:color w:val="0000FF"/>
                <w:sz w:val="20"/>
                <w:szCs w:val="20"/>
                <w:cs/>
              </w:rPr>
              <w:t>แสดงหลักฐานยืนยันตัวตนด้วยรหัส</w:t>
            </w:r>
            <w:r w:rsidRPr="00E020A4">
              <w:rPr>
                <w:rFonts w:ascii="Tahoma" w:hAnsi="Tahoma" w:cs="Tahoma"/>
                <w:color w:val="0000FF"/>
                <w:sz w:val="20"/>
                <w:szCs w:val="20"/>
                <w:cs/>
              </w:rPr>
              <w:t>ประจำตัวประชาชน ซึ่งออกโดยกรมการปกครอง กระทรวงมหาดไทย และเป็นผู้ที่</w:t>
            </w:r>
            <w:r w:rsidRPr="00E020A4">
              <w:rPr>
                <w:rFonts w:ascii="Tahoma" w:hAnsi="Tahoma" w:cs="Tahoma" w:hint="cs"/>
                <w:color w:val="0000FF"/>
                <w:sz w:val="20"/>
                <w:szCs w:val="20"/>
                <w:cs/>
              </w:rPr>
              <w:t>มี</w:t>
            </w:r>
            <w:r w:rsidRPr="00E020A4">
              <w:rPr>
                <w:rFonts w:ascii="Tahoma" w:hAnsi="Tahoma" w:cs="Tahoma"/>
                <w:color w:val="0000FF"/>
                <w:sz w:val="20"/>
                <w:szCs w:val="20"/>
                <w:cs/>
              </w:rPr>
              <w:t>สัญชาติเป็นต่างชาติ</w:t>
            </w:r>
          </w:p>
          <w:p w14:paraId="3FC618CC" w14:textId="77777777" w:rsidR="004E2E7C" w:rsidRPr="00E020A4" w:rsidRDefault="004E2E7C" w:rsidP="00475E66">
            <w:pPr>
              <w:pStyle w:val="Header"/>
              <w:numPr>
                <w:ilvl w:val="1"/>
                <w:numId w:val="22"/>
              </w:numPr>
              <w:tabs>
                <w:tab w:val="clear" w:pos="4153"/>
                <w:tab w:val="clear" w:pos="8306"/>
                <w:tab w:val="left" w:pos="1260"/>
                <w:tab w:val="left" w:pos="1530"/>
                <w:tab w:val="left" w:pos="1890"/>
              </w:tabs>
              <w:spacing w:line="360" w:lineRule="auto"/>
              <w:rPr>
                <w:rFonts w:ascii="Tahoma" w:hAnsi="Tahoma" w:cs="Tahoma"/>
                <w:color w:val="000000" w:themeColor="text1"/>
                <w:sz w:val="20"/>
                <w:szCs w:val="20"/>
              </w:rPr>
            </w:pPr>
            <w:r w:rsidRPr="00E020A4">
              <w:rPr>
                <w:rFonts w:ascii="Tahoma" w:hAnsi="Tahoma" w:cs="Tahoma"/>
                <w:color w:val="000000" w:themeColor="text1"/>
                <w:sz w:val="20"/>
                <w:szCs w:val="20"/>
                <w:cs/>
              </w:rPr>
              <w:t>บุคคลธรรมดา</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ใช้เลขที่หนังสือเดินทาง ถ้าไม่มีใช้รหัสบุคคลธรรมดาในประเทศนั้น</w:t>
            </w:r>
          </w:p>
          <w:p w14:paraId="5B4C94FE" w14:textId="2DB22D8A" w:rsidR="004E2E7C" w:rsidRPr="00E020A4" w:rsidRDefault="004E2E7C" w:rsidP="00475E66">
            <w:pPr>
              <w:pStyle w:val="Header"/>
              <w:tabs>
                <w:tab w:val="left" w:pos="1260"/>
                <w:tab w:val="left" w:pos="1530"/>
                <w:tab w:val="left" w:pos="1890"/>
              </w:tabs>
              <w:spacing w:line="360" w:lineRule="auto"/>
              <w:rPr>
                <w:rFonts w:ascii="Tahoma" w:hAnsi="Tahoma" w:cs="Tahoma"/>
                <w:color w:val="0000FF"/>
                <w:sz w:val="20"/>
                <w:szCs w:val="20"/>
              </w:rPr>
            </w:pPr>
            <w:r w:rsidRPr="00E020A4">
              <w:rPr>
                <w:rFonts w:ascii="Tahoma" w:hAnsi="Tahoma" w:cs="Tahoma"/>
                <w:color w:val="000000" w:themeColor="text1"/>
                <w:sz w:val="20"/>
                <w:szCs w:val="20"/>
                <w:cs/>
              </w:rPr>
              <w:t>ธนาคาร</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สถาบันการเงิน</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และนิติบุคคล</w:t>
            </w:r>
            <w:r w:rsidRPr="00E020A4">
              <w:rPr>
                <w:rFonts w:ascii="Tahoma" w:hAnsi="Tahoma" w:cs="Tahoma"/>
                <w:color w:val="000000" w:themeColor="text1"/>
                <w:sz w:val="20"/>
                <w:szCs w:val="20"/>
              </w:rPr>
              <w:t>  (</w:t>
            </w:r>
            <w:r w:rsidRPr="00E020A4">
              <w:rPr>
                <w:rFonts w:ascii="Tahoma" w:hAnsi="Tahoma" w:cs="Tahoma"/>
                <w:color w:val="000000" w:themeColor="text1"/>
                <w:sz w:val="20"/>
                <w:szCs w:val="20"/>
                <w:cs/>
              </w:rPr>
              <w:t>รวมสาขาธนาคารพาณิชย์ไทยในต่างประเทศ)</w:t>
            </w:r>
            <w:r w:rsidRPr="00E020A4">
              <w:rPr>
                <w:rFonts w:ascii="Tahoma" w:hAnsi="Tahoma" w:cs="Tahoma"/>
                <w:color w:val="000000" w:themeColor="text1"/>
                <w:sz w:val="20"/>
                <w:szCs w:val="20"/>
              </w:rPr>
              <w:t xml:space="preserve">  </w:t>
            </w:r>
            <w:r w:rsidRPr="00E020A4">
              <w:rPr>
                <w:rFonts w:ascii="Tahoma" w:hAnsi="Tahoma" w:cs="Tahoma"/>
                <w:color w:val="000000" w:themeColor="text1"/>
                <w:sz w:val="20"/>
                <w:szCs w:val="20"/>
                <w:cs/>
              </w:rPr>
              <w:t>ให้ใช้รหัสมาตรฐาน</w:t>
            </w:r>
            <w:r w:rsidRPr="00E020A4">
              <w:rPr>
                <w:rFonts w:ascii="Tahoma" w:hAnsi="Tahoma" w:cs="Tahoma"/>
                <w:color w:val="000000" w:themeColor="text1"/>
                <w:sz w:val="20"/>
                <w:szCs w:val="20"/>
              </w:rPr>
              <w:t xml:space="preserve"> Swift Code </w:t>
            </w:r>
            <w:r w:rsidRPr="00E020A4">
              <w:rPr>
                <w:rFonts w:ascii="Tahoma" w:hAnsi="Tahoma" w:cs="Tahoma"/>
                <w:color w:val="000000" w:themeColor="text1"/>
                <w:sz w:val="20"/>
                <w:szCs w:val="20"/>
                <w:cs/>
              </w:rPr>
              <w:t>กรณีไม่ได้เป็นสมาชิก</w:t>
            </w:r>
            <w:r w:rsidRPr="00E020A4">
              <w:rPr>
                <w:rFonts w:ascii="Tahoma" w:hAnsi="Tahoma" w:cs="Tahoma"/>
                <w:color w:val="000000" w:themeColor="text1"/>
                <w:sz w:val="20"/>
                <w:szCs w:val="20"/>
              </w:rPr>
              <w:t xml:space="preserve"> Swift </w:t>
            </w:r>
            <w:r w:rsidRPr="00E020A4">
              <w:rPr>
                <w:rFonts w:ascii="Tahoma" w:hAnsi="Tahoma" w:cs="Tahoma"/>
                <w:color w:val="000000" w:themeColor="text1"/>
                <w:sz w:val="20"/>
                <w:szCs w:val="20"/>
                <w:cs/>
              </w:rPr>
              <w:t>ให้ใช้รหัสนิติบุคคล หรือรหัสองค์กรหรือหน่วยงานราชการ ที่จดทะเบียนในประเทศนั้น</w:t>
            </w:r>
            <w:r w:rsidRPr="00E020A4">
              <w:rPr>
                <w:rFonts w:ascii="Tahoma" w:hAnsi="Tahoma" w:cs="Tahoma"/>
                <w:color w:val="000000" w:themeColor="text1"/>
                <w:sz w:val="20"/>
                <w:szCs w:val="20"/>
              </w:rPr>
              <w:t> </w:t>
            </w:r>
          </w:p>
          <w:p w14:paraId="3ED8CE2E" w14:textId="77777777" w:rsidR="004E2E7C" w:rsidRPr="00BA682D" w:rsidRDefault="004E2E7C" w:rsidP="004E2E7C">
            <w:pPr>
              <w:pStyle w:val="Heading1"/>
              <w:spacing w:before="120"/>
              <w:rPr>
                <w:rFonts w:cs="Tahoma"/>
                <w:b/>
                <w:bCs/>
                <w:color w:val="000000" w:themeColor="text1"/>
                <w:u w:val="none"/>
              </w:rPr>
            </w:pPr>
          </w:p>
        </w:tc>
      </w:tr>
    </w:tbl>
    <w:p w14:paraId="286553BB" w14:textId="77777777" w:rsidR="0042351C" w:rsidRPr="0042351C" w:rsidRDefault="0042351C" w:rsidP="0042351C">
      <w:pPr>
        <w:pStyle w:val="Sub-block"/>
        <w:spacing w:before="0" w:after="240"/>
        <w:ind w:left="-90"/>
        <w:rPr>
          <w:rFonts w:cs="Tahoma"/>
          <w:b w:val="0"/>
          <w:bCs w:val="0"/>
          <w:color w:val="0000FF"/>
          <w:sz w:val="20"/>
          <w:szCs w:val="20"/>
          <w:lang w:bidi="th-TH"/>
        </w:rPr>
      </w:pPr>
    </w:p>
    <w:p w14:paraId="286553BC" w14:textId="77777777" w:rsidR="004E2182" w:rsidRPr="00F07C1A" w:rsidRDefault="004E2182" w:rsidP="00F07C1A">
      <w:pPr>
        <w:rPr>
          <w:rFonts w:ascii="Tahoma" w:hAnsi="Tahoma" w:cs="Tahoma"/>
          <w:b/>
          <w:bCs/>
          <w:color w:val="FF0000"/>
          <w:sz w:val="20"/>
          <w:szCs w:val="20"/>
        </w:rPr>
      </w:pPr>
    </w:p>
    <w:sectPr w:rsidR="004E2182" w:rsidRPr="00F07C1A" w:rsidSect="0042351C">
      <w:headerReference w:type="default" r:id="rId12"/>
      <w:footerReference w:type="default" r:id="rId13"/>
      <w:pgSz w:w="16834" w:h="11909" w:orient="landscape" w:code="9"/>
      <w:pgMar w:top="1584" w:right="1181" w:bottom="850" w:left="1260" w:header="1152" w:footer="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12E0E" w14:textId="77777777" w:rsidR="00906305" w:rsidRDefault="00906305" w:rsidP="00BA635D">
      <w:pPr>
        <w:pStyle w:val="TableText"/>
      </w:pPr>
      <w:r>
        <w:separator/>
      </w:r>
    </w:p>
  </w:endnote>
  <w:endnote w:type="continuationSeparator" w:id="0">
    <w:p w14:paraId="2F453EF0" w14:textId="77777777" w:rsidR="00906305" w:rsidRDefault="00906305" w:rsidP="00BA635D">
      <w:pPr>
        <w:pStyle w:val="TableText"/>
      </w:pPr>
      <w:r>
        <w:continuationSeparator/>
      </w:r>
    </w:p>
  </w:endnote>
  <w:endnote w:type="continuationNotice" w:id="1">
    <w:p w14:paraId="392A16C2" w14:textId="77777777" w:rsidR="00906305" w:rsidRDefault="009063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Arial Unicode MS">
    <w:altName w:val="Yu Gothic"/>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UPC">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53C4" w14:textId="77777777" w:rsidR="005E4745" w:rsidRDefault="006D085B" w:rsidP="00C44A04">
    <w:pPr>
      <w:pStyle w:val="Footer"/>
      <w:tabs>
        <w:tab w:val="left" w:pos="747"/>
      </w:tabs>
      <w:rPr>
        <w:rFonts w:ascii="Tahoma" w:hAnsi="Tahoma" w:cs="Tahoma"/>
        <w:b/>
        <w:bCs/>
        <w:sz w:val="20"/>
        <w:szCs w:val="20"/>
      </w:rPr>
    </w:pPr>
    <w:r>
      <w:rPr>
        <w:noProof/>
      </w:rPr>
      <mc:AlternateContent>
        <mc:Choice Requires="wps">
          <w:drawing>
            <wp:anchor distT="4294967294" distB="4294967294" distL="114300" distR="114300" simplePos="0" relativeHeight="251658245" behindDoc="0" locked="0" layoutInCell="1" allowOverlap="1" wp14:anchorId="286553CF" wp14:editId="286553D0">
              <wp:simplePos x="0" y="0"/>
              <wp:positionH relativeFrom="column">
                <wp:posOffset>-57785</wp:posOffset>
              </wp:positionH>
              <wp:positionV relativeFrom="paragraph">
                <wp:posOffset>-72863</wp:posOffset>
              </wp:positionV>
              <wp:extent cx="91706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70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8E3ED" id="Straight Connector 2"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5pt,-5.75pt" to="717.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3P8HA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"/>
          </w:pict>
        </mc:Fallback>
      </mc:AlternateContent>
    </w:r>
    <w:r w:rsidR="00625FCC">
      <w:rPr>
        <w:noProof/>
      </w:rPr>
      <w:drawing>
        <wp:anchor distT="0" distB="0" distL="114300" distR="114300" simplePos="0" relativeHeight="251658242" behindDoc="0" locked="0" layoutInCell="1" allowOverlap="1" wp14:anchorId="286553D1" wp14:editId="286553D2">
          <wp:simplePos x="0" y="0"/>
          <wp:positionH relativeFrom="column">
            <wp:posOffset>0</wp:posOffset>
          </wp:positionH>
          <wp:positionV relativeFrom="paragraph">
            <wp:posOffset>7620</wp:posOffset>
          </wp:positionV>
          <wp:extent cx="293370" cy="440055"/>
          <wp:effectExtent l="0" t="0" r="0" b="0"/>
          <wp:wrapSquare wrapText="bothSides"/>
          <wp:docPr id="17" name="Picture 17" descr="d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370" cy="440055"/>
                  </a:xfrm>
                  <a:prstGeom prst="rect">
                    <a:avLst/>
                  </a:prstGeom>
                  <a:noFill/>
                  <a:ln>
                    <a:noFill/>
                  </a:ln>
                </pic:spPr>
              </pic:pic>
            </a:graphicData>
          </a:graphic>
          <wp14:sizeRelH relativeFrom="page">
            <wp14:pctWidth>0</wp14:pctWidth>
          </wp14:sizeRelH>
          <wp14:sizeRelV relativeFrom="page">
            <wp14:pctHeight>0</wp14:pctHeight>
          </wp14:sizeRelV>
        </wp:anchor>
      </w:drawing>
    </w:r>
    <w:r w:rsidR="00625FCC">
      <w:rPr>
        <w:rFonts w:ascii="Tahoma" w:hAnsi="Tahoma" w:cs="Tahoma"/>
        <w:b/>
        <w:bCs/>
        <w:noProof/>
        <w:sz w:val="20"/>
        <w:szCs w:val="20"/>
      </w:rPr>
      <mc:AlternateContent>
        <mc:Choice Requires="wps">
          <w:drawing>
            <wp:anchor distT="0" distB="0" distL="114300" distR="114300" simplePos="0" relativeHeight="251658241" behindDoc="0" locked="0" layoutInCell="1" allowOverlap="1" wp14:anchorId="286553D3" wp14:editId="286553D4">
              <wp:simplePos x="0" y="0"/>
              <wp:positionH relativeFrom="column">
                <wp:posOffset>381000</wp:posOffset>
              </wp:positionH>
              <wp:positionV relativeFrom="paragraph">
                <wp:posOffset>-20320</wp:posOffset>
              </wp:positionV>
              <wp:extent cx="2213610" cy="47879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553D5" w14:textId="77777777" w:rsidR="002F6AC9" w:rsidRPr="009209A5" w:rsidRDefault="002F6AC9" w:rsidP="002F6AC9">
                          <w:pPr>
                            <w:spacing w:after="120" w:line="240" w:lineRule="exact"/>
                            <w:rPr>
                              <w:rFonts w:ascii="Tahoma" w:hAnsi="Tahoma" w:cs="Tahoma"/>
                              <w:b/>
                              <w:bCs/>
                              <w:sz w:val="20"/>
                              <w:szCs w:val="20"/>
                            </w:rPr>
                          </w:pPr>
                          <w:r w:rsidRPr="009209A5">
                            <w:rPr>
                              <w:rFonts w:ascii="Tahoma" w:hAnsi="Tahoma" w:cs="Tahoma"/>
                              <w:b/>
                              <w:bCs/>
                              <w:sz w:val="20"/>
                              <w:szCs w:val="20"/>
                              <w:cs/>
                            </w:rPr>
                            <w:t>โครงการพัฒนาระบบบริหารข้อมูล</w:t>
                          </w:r>
                        </w:p>
                        <w:p w14:paraId="286553D6" w14:textId="77777777" w:rsidR="002F6AC9" w:rsidRPr="009209A5" w:rsidRDefault="002F6AC9" w:rsidP="002F6AC9">
                          <w:pPr>
                            <w:pStyle w:val="xl29"/>
                            <w:spacing w:before="120" w:beforeAutospacing="0" w:after="0" w:afterAutospacing="0" w:line="240" w:lineRule="exact"/>
                            <w:rPr>
                              <w:rFonts w:cs="Tahoma"/>
                              <w:b/>
                              <w:bCs/>
                              <w:sz w:val="20"/>
                              <w:szCs w:val="20"/>
                            </w:rPr>
                          </w:pPr>
                          <w:r w:rsidRPr="009209A5">
                            <w:rPr>
                              <w:rFonts w:cs="Tahoma"/>
                              <w:b/>
                              <w:bCs/>
                              <w:sz w:val="20"/>
                              <w:szCs w:val="20"/>
                            </w:rPr>
                            <w:t>Data Management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553D3" id="_x0000_t202" coordsize="21600,21600" o:spt="202" path="m,l,21600r21600,l21600,xe">
              <v:stroke joinstyle="miter"/>
              <v:path gradientshapeok="t" o:connecttype="rect"/>
            </v:shapetype>
            <v:shape id="Text Box 3" o:spid="_x0000_s1026" type="#_x0000_t202" style="position:absolute;margin-left:30pt;margin-top:-1.6pt;width:174.3pt;height:37.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" filled="f" stroked="f">
              <v:textbox>
                <w:txbxContent>
                  <w:p w14:paraId="286553D5" w14:textId="77777777" w:rsidR="002F6AC9" w:rsidRPr="009209A5" w:rsidRDefault="002F6AC9" w:rsidP="002F6AC9">
                    <w:pPr>
                      <w:spacing w:after="120" w:line="240" w:lineRule="exact"/>
                      <w:rPr>
                        <w:rFonts w:ascii="Tahoma" w:hAnsi="Tahoma" w:cs="Tahoma"/>
                        <w:b/>
                        <w:bCs/>
                        <w:sz w:val="20"/>
                        <w:szCs w:val="20"/>
                      </w:rPr>
                    </w:pPr>
                    <w:r w:rsidRPr="009209A5">
                      <w:rPr>
                        <w:rFonts w:ascii="Tahoma" w:hAnsi="Tahoma" w:cs="Tahoma"/>
                        <w:b/>
                        <w:bCs/>
                        <w:sz w:val="20"/>
                        <w:szCs w:val="20"/>
                        <w:cs/>
                      </w:rPr>
                      <w:t>โครงการพัฒนาระบบบริหารข้อมูล</w:t>
                    </w:r>
                  </w:p>
                  <w:p w14:paraId="286553D6" w14:textId="77777777" w:rsidR="002F6AC9" w:rsidRPr="009209A5" w:rsidRDefault="002F6AC9" w:rsidP="002F6AC9">
                    <w:pPr>
                      <w:pStyle w:val="xl29"/>
                      <w:spacing w:before="120" w:beforeAutospacing="0" w:after="0" w:afterAutospacing="0" w:line="240" w:lineRule="exact"/>
                      <w:rPr>
                        <w:rFonts w:cs="Tahoma"/>
                        <w:b/>
                        <w:bCs/>
                        <w:sz w:val="20"/>
                        <w:szCs w:val="20"/>
                      </w:rPr>
                    </w:pPr>
                    <w:r w:rsidRPr="009209A5">
                      <w:rPr>
                        <w:rFonts w:cs="Tahoma"/>
                        <w:b/>
                        <w:bCs/>
                        <w:sz w:val="20"/>
                        <w:szCs w:val="20"/>
                      </w:rPr>
                      <w:t>Data Management System</w:t>
                    </w:r>
                  </w:p>
                </w:txbxContent>
              </v:textbox>
            </v:shape>
          </w:pict>
        </mc:Fallback>
      </mc:AlternateContent>
    </w:r>
    <w:r w:rsidR="005E4745">
      <w:rPr>
        <w:rFonts w:ascii="Tahoma" w:hAnsi="Tahoma" w:cs="Tahoma" w:hint="cs"/>
        <w:b/>
        <w:bCs/>
        <w:sz w:val="16"/>
        <w:szCs w:val="16"/>
        <w:cs/>
      </w:rPr>
      <w:t xml:space="preserve">                 </w:t>
    </w:r>
    <w:r w:rsidR="005E4745">
      <w:tab/>
    </w:r>
    <w:r w:rsidR="005E4745">
      <w:tab/>
    </w:r>
    <w:r w:rsidR="005E4745">
      <w:tab/>
    </w:r>
    <w:r w:rsidR="005E4745">
      <w:tab/>
    </w:r>
    <w:r w:rsidR="005E4745">
      <w:tab/>
    </w:r>
    <w:r w:rsidR="005E4745">
      <w:rPr>
        <w:rFonts w:ascii="Tahoma" w:hAnsi="Tahoma" w:cs="Tahoma"/>
        <w:b/>
        <w:bCs/>
        <w:sz w:val="20"/>
        <w:szCs w:val="20"/>
        <w:cs/>
      </w:rPr>
      <w:t xml:space="preserve">               </w:t>
    </w:r>
  </w:p>
  <w:p w14:paraId="286553C5" w14:textId="1ACB0D87" w:rsidR="005E4745" w:rsidRPr="00F30A24" w:rsidRDefault="005E4745" w:rsidP="006D085B">
    <w:pPr>
      <w:pStyle w:val="Footer"/>
      <w:tabs>
        <w:tab w:val="clear" w:pos="4153"/>
        <w:tab w:val="clear" w:pos="8306"/>
        <w:tab w:val="left" w:pos="-142"/>
        <w:tab w:val="center" w:pos="142"/>
        <w:tab w:val="left" w:pos="6663"/>
      </w:tabs>
      <w:jc w:val="right"/>
      <w:rPr>
        <w:rFonts w:ascii="Tahoma" w:hAnsi="Tahoma" w:cs="Tahoma"/>
        <w:b/>
        <w:bCs/>
        <w:sz w:val="20"/>
        <w:szCs w:val="20"/>
      </w:rPr>
    </w:pPr>
    <w:r>
      <w:rPr>
        <w:rFonts w:ascii="Tahoma" w:hAnsi="Tahoma" w:cs="Tahoma"/>
        <w:b/>
        <w:bCs/>
        <w:sz w:val="20"/>
        <w:szCs w:val="20"/>
        <w:cs/>
      </w:rPr>
      <w:t xml:space="preserve">                    </w:t>
    </w:r>
    <w:r>
      <w:rPr>
        <w:rFonts w:ascii="Tahoma" w:hAnsi="Tahoma" w:cs="Tahoma"/>
        <w:b/>
        <w:bCs/>
        <w:sz w:val="20"/>
        <w:szCs w:val="20"/>
      </w:rPr>
      <w:tab/>
    </w:r>
    <w:r w:rsidRPr="00F30A24">
      <w:rPr>
        <w:rStyle w:val="PageNumber"/>
        <w:rFonts w:ascii="Tahoma" w:hAnsi="Tahoma" w:cs="Tahoma"/>
        <w:b/>
        <w:bCs/>
        <w:sz w:val="20"/>
        <w:szCs w:val="20"/>
      </w:rPr>
      <w:fldChar w:fldCharType="begin"/>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instrText>PAGE</w:instrText>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fldChar w:fldCharType="separate"/>
    </w:r>
    <w:r w:rsidR="0085108F">
      <w:rPr>
        <w:rStyle w:val="PageNumber"/>
        <w:rFonts w:ascii="Tahoma" w:hAnsi="Tahoma" w:cs="Tahoma"/>
        <w:b/>
        <w:bCs/>
        <w:noProof/>
        <w:sz w:val="20"/>
        <w:szCs w:val="20"/>
        <w:cs/>
        <w:lang w:val="en-GB"/>
      </w:rPr>
      <w:t>1</w:t>
    </w:r>
    <w:r w:rsidRPr="00F30A24">
      <w:rPr>
        <w:rStyle w:val="PageNumber"/>
        <w:rFonts w:ascii="Tahoma" w:hAnsi="Tahoma" w:cs="Tahoma"/>
        <w:b/>
        <w:bCs/>
        <w:sz w:val="20"/>
        <w:szCs w:val="20"/>
      </w:rPr>
      <w:fldChar w:fldCharType="end"/>
    </w:r>
    <w:r w:rsidRPr="00F30A24">
      <w:rPr>
        <w:rStyle w:val="PageNumber"/>
        <w:rFonts w:ascii="Tahoma" w:hAnsi="Tahoma" w:cs="Tahoma"/>
        <w:b/>
        <w:bCs/>
        <w:sz w:val="20"/>
        <w:szCs w:val="20"/>
        <w:cs/>
        <w:lang w:val="en-GB"/>
      </w:rPr>
      <w:t>/</w:t>
    </w:r>
    <w:r w:rsidRPr="00F30A24">
      <w:rPr>
        <w:rStyle w:val="PageNumber"/>
        <w:rFonts w:ascii="Tahoma" w:hAnsi="Tahoma" w:cs="Tahoma"/>
        <w:b/>
        <w:bCs/>
        <w:sz w:val="20"/>
        <w:szCs w:val="20"/>
      </w:rPr>
      <w:fldChar w:fldCharType="begin"/>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instrText>NUMPAGES</w:instrText>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fldChar w:fldCharType="separate"/>
    </w:r>
    <w:r w:rsidR="0085108F">
      <w:rPr>
        <w:rStyle w:val="PageNumber"/>
        <w:rFonts w:ascii="Tahoma" w:hAnsi="Tahoma" w:cs="Tahoma"/>
        <w:b/>
        <w:bCs/>
        <w:noProof/>
        <w:sz w:val="20"/>
        <w:szCs w:val="20"/>
        <w:cs/>
        <w:lang w:val="en-GB"/>
      </w:rPr>
      <w:t>7</w:t>
    </w:r>
    <w:r w:rsidRPr="00F30A24">
      <w:rPr>
        <w:rStyle w:val="PageNumber"/>
        <w:rFonts w:ascii="Tahoma" w:hAnsi="Tahoma" w:cs="Tahoma"/>
        <w:b/>
        <w:bCs/>
        <w:sz w:val="20"/>
        <w:szCs w:val="20"/>
      </w:rPr>
      <w:fldChar w:fldCharType="end"/>
    </w:r>
    <w:r w:rsidRPr="00F30A24">
      <w:rPr>
        <w:rFonts w:ascii="Tahoma" w:hAnsi="Tahoma" w:cs="Tahoma"/>
        <w:sz w:val="20"/>
        <w:szCs w:val="20"/>
        <w:cs/>
        <w:lang w:val="en-GB"/>
      </w:rPr>
      <w:t xml:space="preserve">     </w:t>
    </w:r>
    <w:r w:rsidRPr="00F30A24">
      <w:rPr>
        <w:rFonts w:ascii="Tahoma" w:hAnsi="Tahoma" w:cs="Tahoma"/>
        <w:sz w:val="20"/>
        <w:szCs w:val="20"/>
      </w:rPr>
      <w:tab/>
    </w:r>
    <w:r w:rsidRPr="00F30A24">
      <w:rPr>
        <w:rFonts w:ascii="Tahoma" w:hAnsi="Tahoma" w:cs="Tahoma"/>
        <w:b/>
        <w:bCs/>
        <w:sz w:val="20"/>
        <w:szCs w:val="20"/>
        <w:cs/>
      </w:rPr>
      <w:t xml:space="preserve">      </w:t>
    </w:r>
    <w:r w:rsidR="002F6AC9" w:rsidRPr="00F30A24">
      <w:rPr>
        <w:rFonts w:ascii="Tahoma" w:hAnsi="Tahoma" w:cs="Tahoma"/>
        <w:b/>
        <w:bCs/>
        <w:sz w:val="20"/>
        <w:szCs w:val="20"/>
        <w:cs/>
      </w:rPr>
      <w:t xml:space="preserve">      </w:t>
    </w:r>
    <w:r w:rsidR="008638E1">
      <w:rPr>
        <w:rFonts w:ascii="Tahoma" w:hAnsi="Tahoma" w:cs="Tahoma"/>
        <w:b/>
        <w:bCs/>
        <w:sz w:val="20"/>
        <w:szCs w:val="20"/>
      </w:rPr>
      <w:t>FM</w:t>
    </w:r>
    <w:r w:rsidR="00F30A24" w:rsidRPr="00F30A24">
      <w:rPr>
        <w:rFonts w:ascii="Tahoma" w:hAnsi="Tahoma" w:cs="Tahoma"/>
        <w:b/>
        <w:bCs/>
        <w:sz w:val="20"/>
        <w:szCs w:val="20"/>
        <w:cs/>
      </w:rPr>
      <w:t xml:space="preserve"> </w:t>
    </w:r>
    <w:r w:rsidR="008638E1">
      <w:rPr>
        <w:rFonts w:ascii="Tahoma" w:hAnsi="Tahoma" w:cs="Tahoma"/>
        <w:b/>
        <w:bCs/>
        <w:sz w:val="20"/>
        <w:szCs w:val="20"/>
      </w:rPr>
      <w:t>Data Set Document</w:t>
    </w:r>
    <w:r w:rsidRPr="00F30A24">
      <w:rPr>
        <w:rFonts w:ascii="Tahoma" w:hAnsi="Tahoma" w:cs="Tahoma"/>
        <w:b/>
        <w:bCs/>
        <w:sz w:val="20"/>
        <w:szCs w:val="20"/>
        <w:cs/>
      </w:rPr>
      <w:t xml:space="preserve">: </w:t>
    </w:r>
    <w:r w:rsidRPr="00F30A24">
      <w:rPr>
        <w:rFonts w:ascii="Tahoma" w:hAnsi="Tahoma" w:cs="Tahoma"/>
        <w:b/>
        <w:bCs/>
        <w:sz w:val="20"/>
        <w:szCs w:val="20"/>
      </w:rPr>
      <w:t>Summ</w:t>
    </w:r>
    <w:r w:rsidR="008638E1">
      <w:rPr>
        <w:rFonts w:ascii="Tahoma" w:hAnsi="Tahoma" w:cs="Tahoma"/>
        <w:b/>
        <w:bCs/>
        <w:sz w:val="20"/>
        <w:szCs w:val="20"/>
      </w:rPr>
      <w:t>ary of Changes V</w:t>
    </w:r>
    <w:r w:rsidR="008638E1">
      <w:rPr>
        <w:rFonts w:ascii="Tahoma" w:hAnsi="Tahoma" w:cs="Tahoma"/>
        <w:b/>
        <w:bCs/>
        <w:sz w:val="20"/>
        <w:szCs w:val="20"/>
        <w:cs/>
      </w:rPr>
      <w:t xml:space="preserve">. </w:t>
    </w:r>
    <w:r w:rsidR="0082510F">
      <w:rPr>
        <w:rFonts w:ascii="Tahoma" w:hAnsi="Tahoma" w:cs="Tahoma"/>
        <w:b/>
        <w:bCs/>
        <w:sz w:val="20"/>
        <w:szCs w:val="20"/>
      </w:rPr>
      <w:t>2025.01</w:t>
    </w:r>
  </w:p>
  <w:p w14:paraId="286553C6" w14:textId="77777777" w:rsidR="009209A5" w:rsidRPr="00F30A24" w:rsidRDefault="009209A5">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F6A74" w14:textId="77777777" w:rsidR="00906305" w:rsidRDefault="00906305" w:rsidP="00BA635D">
      <w:pPr>
        <w:pStyle w:val="TableText"/>
      </w:pPr>
      <w:r>
        <w:separator/>
      </w:r>
    </w:p>
  </w:footnote>
  <w:footnote w:type="continuationSeparator" w:id="0">
    <w:p w14:paraId="402EBD90" w14:textId="77777777" w:rsidR="00906305" w:rsidRDefault="00906305" w:rsidP="00BA635D">
      <w:pPr>
        <w:pStyle w:val="TableText"/>
      </w:pPr>
      <w:r>
        <w:continuationSeparator/>
      </w:r>
    </w:p>
  </w:footnote>
  <w:footnote w:type="continuationNotice" w:id="1">
    <w:p w14:paraId="7D396852" w14:textId="77777777" w:rsidR="00906305" w:rsidRDefault="009063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53C2" w14:textId="77777777" w:rsidR="005E4745" w:rsidRPr="009209A5" w:rsidRDefault="006D085B" w:rsidP="009209A5">
    <w:pPr>
      <w:pStyle w:val="Header"/>
      <w:rPr>
        <w:rFonts w:ascii="Tahoma" w:hAnsi="Tahoma" w:cs="Tahoma"/>
        <w:b/>
        <w:bCs/>
        <w:sz w:val="20"/>
        <w:szCs w:val="20"/>
      </w:rPr>
    </w:pPr>
    <w:r>
      <w:rPr>
        <w:noProof/>
        <w:sz w:val="20"/>
      </w:rPr>
      <w:drawing>
        <wp:anchor distT="0" distB="0" distL="114300" distR="114300" simplePos="0" relativeHeight="251658240" behindDoc="0" locked="0" layoutInCell="1" allowOverlap="1" wp14:anchorId="286553C9" wp14:editId="286553CA">
          <wp:simplePos x="0" y="0"/>
          <wp:positionH relativeFrom="margin">
            <wp:posOffset>6049807</wp:posOffset>
          </wp:positionH>
          <wp:positionV relativeFrom="margin">
            <wp:posOffset>-702945</wp:posOffset>
          </wp:positionV>
          <wp:extent cx="3018155" cy="480695"/>
          <wp:effectExtent l="0" t="0" r="0" b="0"/>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8155" cy="4806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0" locked="0" layoutInCell="1" allowOverlap="1" wp14:anchorId="286553CB" wp14:editId="286553CC">
          <wp:simplePos x="0" y="0"/>
          <wp:positionH relativeFrom="column">
            <wp:posOffset>-124298</wp:posOffset>
          </wp:positionH>
          <wp:positionV relativeFrom="paragraph">
            <wp:posOffset>-503555</wp:posOffset>
          </wp:positionV>
          <wp:extent cx="1662430" cy="474980"/>
          <wp:effectExtent l="0" t="0" r="0" b="1270"/>
          <wp:wrapSquare wrapText="bothSides"/>
          <wp:docPr id="16" name="Picture 5"/>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2430" cy="474980"/>
                  </a:xfrm>
                  <a:prstGeom prst="rect">
                    <a:avLst/>
                  </a:prstGeom>
                  <a:noFill/>
                </pic:spPr>
              </pic:pic>
            </a:graphicData>
          </a:graphic>
        </wp:anchor>
      </w:drawing>
    </w:r>
    <w:r>
      <w:rPr>
        <w:noProof/>
      </w:rPr>
      <mc:AlternateContent>
        <mc:Choice Requires="wps">
          <w:drawing>
            <wp:anchor distT="4294967294" distB="4294967294" distL="114300" distR="114300" simplePos="0" relativeHeight="251658244" behindDoc="0" locked="0" layoutInCell="1" allowOverlap="1" wp14:anchorId="286553CD" wp14:editId="286553CE">
              <wp:simplePos x="0" y="0"/>
              <wp:positionH relativeFrom="column">
                <wp:posOffset>-111125</wp:posOffset>
              </wp:positionH>
              <wp:positionV relativeFrom="paragraph">
                <wp:posOffset>-3337</wp:posOffset>
              </wp:positionV>
              <wp:extent cx="9170670" cy="0"/>
              <wp:effectExtent l="0" t="0" r="30480"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70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C4083A" id="Straight Connector 30"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75pt,-.25pt" to="713.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AUHQ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04C"/>
    <w:multiLevelType w:val="hybridMultilevel"/>
    <w:tmpl w:val="18C21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61687"/>
    <w:multiLevelType w:val="hybridMultilevel"/>
    <w:tmpl w:val="6E5E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104DD"/>
    <w:multiLevelType w:val="hybridMultilevel"/>
    <w:tmpl w:val="FEF2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614E9"/>
    <w:multiLevelType w:val="hybridMultilevel"/>
    <w:tmpl w:val="A25E5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E853C0"/>
    <w:multiLevelType w:val="hybridMultilevel"/>
    <w:tmpl w:val="42DAF2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D4975A6"/>
    <w:multiLevelType w:val="hybridMultilevel"/>
    <w:tmpl w:val="1BCA6246"/>
    <w:lvl w:ilvl="0" w:tplc="04090001">
      <w:start w:val="1"/>
      <w:numFmt w:val="bullet"/>
      <w:lvlText w:val=""/>
      <w:lvlJc w:val="left"/>
      <w:pPr>
        <w:ind w:left="1066" w:hanging="360"/>
      </w:pPr>
      <w:rPr>
        <w:rFonts w:ascii="Symbol" w:hAnsi="Symbol" w:hint="default"/>
      </w:rPr>
    </w:lvl>
    <w:lvl w:ilvl="1" w:tplc="04090003">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6" w15:restartNumberingAfterBreak="0">
    <w:nsid w:val="3629028E"/>
    <w:multiLevelType w:val="hybridMultilevel"/>
    <w:tmpl w:val="4D08B8B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75323D"/>
    <w:multiLevelType w:val="hybridMultilevel"/>
    <w:tmpl w:val="3B92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566B6"/>
    <w:multiLevelType w:val="hybridMultilevel"/>
    <w:tmpl w:val="4010056E"/>
    <w:lvl w:ilvl="0" w:tplc="DE90B7B6">
      <w:start w:val="5"/>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3BDA618B"/>
    <w:multiLevelType w:val="hybridMultilevel"/>
    <w:tmpl w:val="25743F4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B7BB0"/>
    <w:multiLevelType w:val="hybridMultilevel"/>
    <w:tmpl w:val="CCF2FB3C"/>
    <w:lvl w:ilvl="0" w:tplc="C48CA974">
      <w:start w:val="1"/>
      <w:numFmt w:val="bullet"/>
      <w:lvlText w:val="-"/>
      <w:lvlJc w:val="left"/>
      <w:pPr>
        <w:ind w:left="720" w:hanging="360"/>
      </w:pPr>
      <w:rPr>
        <w:rFonts w:ascii="Tahoma" w:eastAsia="Times New Roman" w:hAnsi="Tahoma" w:cs="Tahoma"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0C64DF"/>
    <w:multiLevelType w:val="hybridMultilevel"/>
    <w:tmpl w:val="FE34B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E55A59"/>
    <w:multiLevelType w:val="hybridMultilevel"/>
    <w:tmpl w:val="AF2230DE"/>
    <w:lvl w:ilvl="0" w:tplc="492EE7B6">
      <w:start w:val="2023"/>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C934AE"/>
    <w:multiLevelType w:val="hybridMultilevel"/>
    <w:tmpl w:val="FA5051E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3D2EEF"/>
    <w:multiLevelType w:val="hybridMultilevel"/>
    <w:tmpl w:val="706087AE"/>
    <w:lvl w:ilvl="0" w:tplc="04090001">
      <w:start w:val="1"/>
      <w:numFmt w:val="bullet"/>
      <w:lvlText w:val=""/>
      <w:lvlJc w:val="left"/>
      <w:pPr>
        <w:tabs>
          <w:tab w:val="num" w:pos="1496"/>
        </w:tabs>
        <w:ind w:left="1496" w:hanging="360"/>
      </w:pPr>
      <w:rPr>
        <w:rFonts w:ascii="Symbol" w:hAnsi="Symbol" w:hint="default"/>
      </w:rPr>
    </w:lvl>
    <w:lvl w:ilvl="1" w:tplc="04090003" w:tentative="1">
      <w:start w:val="1"/>
      <w:numFmt w:val="bullet"/>
      <w:lvlText w:val="o"/>
      <w:lvlJc w:val="left"/>
      <w:pPr>
        <w:tabs>
          <w:tab w:val="num" w:pos="2216"/>
        </w:tabs>
        <w:ind w:left="2216" w:hanging="360"/>
      </w:pPr>
      <w:rPr>
        <w:rFonts w:ascii="Courier New" w:hAnsi="Courier New" w:hint="default"/>
      </w:rPr>
    </w:lvl>
    <w:lvl w:ilvl="2" w:tplc="04090005" w:tentative="1">
      <w:start w:val="1"/>
      <w:numFmt w:val="bullet"/>
      <w:lvlText w:val=""/>
      <w:lvlJc w:val="left"/>
      <w:pPr>
        <w:tabs>
          <w:tab w:val="num" w:pos="2936"/>
        </w:tabs>
        <w:ind w:left="2936" w:hanging="360"/>
      </w:pPr>
      <w:rPr>
        <w:rFonts w:ascii="Wingdings" w:hAnsi="Wingdings" w:hint="default"/>
      </w:rPr>
    </w:lvl>
    <w:lvl w:ilvl="3" w:tplc="04090001" w:tentative="1">
      <w:start w:val="1"/>
      <w:numFmt w:val="bullet"/>
      <w:lvlText w:val=""/>
      <w:lvlJc w:val="left"/>
      <w:pPr>
        <w:tabs>
          <w:tab w:val="num" w:pos="3656"/>
        </w:tabs>
        <w:ind w:left="3656" w:hanging="360"/>
      </w:pPr>
      <w:rPr>
        <w:rFonts w:ascii="Symbol" w:hAnsi="Symbol" w:hint="default"/>
      </w:rPr>
    </w:lvl>
    <w:lvl w:ilvl="4" w:tplc="04090003" w:tentative="1">
      <w:start w:val="1"/>
      <w:numFmt w:val="bullet"/>
      <w:lvlText w:val="o"/>
      <w:lvlJc w:val="left"/>
      <w:pPr>
        <w:tabs>
          <w:tab w:val="num" w:pos="4376"/>
        </w:tabs>
        <w:ind w:left="4376" w:hanging="360"/>
      </w:pPr>
      <w:rPr>
        <w:rFonts w:ascii="Courier New" w:hAnsi="Courier New" w:hint="default"/>
      </w:rPr>
    </w:lvl>
    <w:lvl w:ilvl="5" w:tplc="04090005" w:tentative="1">
      <w:start w:val="1"/>
      <w:numFmt w:val="bullet"/>
      <w:lvlText w:val=""/>
      <w:lvlJc w:val="left"/>
      <w:pPr>
        <w:tabs>
          <w:tab w:val="num" w:pos="5096"/>
        </w:tabs>
        <w:ind w:left="5096" w:hanging="360"/>
      </w:pPr>
      <w:rPr>
        <w:rFonts w:ascii="Wingdings" w:hAnsi="Wingdings" w:hint="default"/>
      </w:rPr>
    </w:lvl>
    <w:lvl w:ilvl="6" w:tplc="04090001" w:tentative="1">
      <w:start w:val="1"/>
      <w:numFmt w:val="bullet"/>
      <w:lvlText w:val=""/>
      <w:lvlJc w:val="left"/>
      <w:pPr>
        <w:tabs>
          <w:tab w:val="num" w:pos="5816"/>
        </w:tabs>
        <w:ind w:left="5816" w:hanging="360"/>
      </w:pPr>
      <w:rPr>
        <w:rFonts w:ascii="Symbol" w:hAnsi="Symbol" w:hint="default"/>
      </w:rPr>
    </w:lvl>
    <w:lvl w:ilvl="7" w:tplc="04090003" w:tentative="1">
      <w:start w:val="1"/>
      <w:numFmt w:val="bullet"/>
      <w:lvlText w:val="o"/>
      <w:lvlJc w:val="left"/>
      <w:pPr>
        <w:tabs>
          <w:tab w:val="num" w:pos="6536"/>
        </w:tabs>
        <w:ind w:left="6536" w:hanging="360"/>
      </w:pPr>
      <w:rPr>
        <w:rFonts w:ascii="Courier New" w:hAnsi="Courier New" w:hint="default"/>
      </w:rPr>
    </w:lvl>
    <w:lvl w:ilvl="8" w:tplc="04090005" w:tentative="1">
      <w:start w:val="1"/>
      <w:numFmt w:val="bullet"/>
      <w:lvlText w:val=""/>
      <w:lvlJc w:val="left"/>
      <w:pPr>
        <w:tabs>
          <w:tab w:val="num" w:pos="7256"/>
        </w:tabs>
        <w:ind w:left="7256" w:hanging="360"/>
      </w:pPr>
      <w:rPr>
        <w:rFonts w:ascii="Wingdings" w:hAnsi="Wingdings" w:hint="default"/>
      </w:rPr>
    </w:lvl>
  </w:abstractNum>
  <w:abstractNum w:abstractNumId="15" w15:restartNumberingAfterBreak="0">
    <w:nsid w:val="617B003D"/>
    <w:multiLevelType w:val="hybridMultilevel"/>
    <w:tmpl w:val="BBC4BE52"/>
    <w:lvl w:ilvl="0" w:tplc="0409000F">
      <w:start w:val="1"/>
      <w:numFmt w:val="decimal"/>
      <w:lvlText w:val="%1."/>
      <w:lvlJc w:val="left"/>
      <w:pPr>
        <w:tabs>
          <w:tab w:val="num" w:pos="810"/>
        </w:tabs>
        <w:ind w:left="810" w:hanging="360"/>
      </w:pPr>
    </w:lvl>
    <w:lvl w:ilvl="1" w:tplc="12C68BEA">
      <w:start w:val="1"/>
      <w:numFmt w:val="bullet"/>
      <w:lvlText w:val=""/>
      <w:lvlJc w:val="left"/>
      <w:pPr>
        <w:tabs>
          <w:tab w:val="num" w:pos="1530"/>
        </w:tabs>
        <w:ind w:left="1530" w:hanging="360"/>
      </w:pPr>
      <w:rPr>
        <w:rFonts w:ascii="Symbol" w:hAnsi="Symbol" w:hint="default"/>
      </w:r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6" w15:restartNumberingAfterBreak="0">
    <w:nsid w:val="63C078D6"/>
    <w:multiLevelType w:val="hybridMultilevel"/>
    <w:tmpl w:val="D270B0DA"/>
    <w:lvl w:ilvl="0" w:tplc="0409000F">
      <w:start w:val="1"/>
      <w:numFmt w:val="decimal"/>
      <w:lvlText w:val="%1."/>
      <w:lvlJc w:val="left"/>
      <w:pPr>
        <w:tabs>
          <w:tab w:val="num" w:pos="720"/>
        </w:tabs>
        <w:ind w:left="720" w:hanging="360"/>
      </w:pPr>
    </w:lvl>
    <w:lvl w:ilvl="1" w:tplc="50728F3A">
      <w:start w:val="1"/>
      <w:numFmt w:val="bullet"/>
      <w:lvlText w:val=""/>
      <w:lvlJc w:val="left"/>
      <w:pPr>
        <w:tabs>
          <w:tab w:val="num" w:pos="1080"/>
        </w:tabs>
        <w:ind w:left="1080" w:hanging="360"/>
      </w:pPr>
      <w:rPr>
        <w:rFonts w:ascii="Symbol" w:hAnsi="Symbol" w:hint="default"/>
        <w:color w:val="auto"/>
        <w:sz w:val="20"/>
      </w:rPr>
    </w:lvl>
    <w:lvl w:ilvl="2" w:tplc="57E20480">
      <w:start w:val="1"/>
      <w:numFmt w:val="decimal"/>
      <w:lvlText w:val="%3."/>
      <w:lvlJc w:val="left"/>
      <w:pPr>
        <w:tabs>
          <w:tab w:val="num" w:pos="720"/>
        </w:tabs>
        <w:ind w:left="72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796392A"/>
    <w:multiLevelType w:val="hybridMultilevel"/>
    <w:tmpl w:val="71984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16C00"/>
    <w:multiLevelType w:val="hybridMultilevel"/>
    <w:tmpl w:val="DA30E0EC"/>
    <w:lvl w:ilvl="0" w:tplc="9816F508">
      <w:start w:val="2023"/>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D815EE"/>
    <w:multiLevelType w:val="hybridMultilevel"/>
    <w:tmpl w:val="AD9A765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E9371D"/>
    <w:multiLevelType w:val="hybridMultilevel"/>
    <w:tmpl w:val="32E49B7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A77966"/>
    <w:multiLevelType w:val="hybridMultilevel"/>
    <w:tmpl w:val="7298CE92"/>
    <w:lvl w:ilvl="0" w:tplc="0B003D48">
      <w:start w:val="2023"/>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752184">
    <w:abstractNumId w:val="11"/>
  </w:num>
  <w:num w:numId="2" w16cid:durableId="1335106757">
    <w:abstractNumId w:val="6"/>
  </w:num>
  <w:num w:numId="3" w16cid:durableId="1751081851">
    <w:abstractNumId w:val="17"/>
  </w:num>
  <w:num w:numId="4" w16cid:durableId="1386757829">
    <w:abstractNumId w:val="1"/>
  </w:num>
  <w:num w:numId="5" w16cid:durableId="1215387319">
    <w:abstractNumId w:val="2"/>
  </w:num>
  <w:num w:numId="6" w16cid:durableId="1157651066">
    <w:abstractNumId w:val="10"/>
  </w:num>
  <w:num w:numId="7" w16cid:durableId="2023193654">
    <w:abstractNumId w:val="21"/>
  </w:num>
  <w:num w:numId="8" w16cid:durableId="1128815093">
    <w:abstractNumId w:val="18"/>
  </w:num>
  <w:num w:numId="9" w16cid:durableId="790176083">
    <w:abstractNumId w:val="12"/>
  </w:num>
  <w:num w:numId="10" w16cid:durableId="647827865">
    <w:abstractNumId w:val="0"/>
  </w:num>
  <w:num w:numId="11" w16cid:durableId="459885689">
    <w:abstractNumId w:val="7"/>
  </w:num>
  <w:num w:numId="12" w16cid:durableId="922757363">
    <w:abstractNumId w:val="14"/>
  </w:num>
  <w:num w:numId="13" w16cid:durableId="585305536">
    <w:abstractNumId w:val="15"/>
  </w:num>
  <w:num w:numId="14" w16cid:durableId="1604680878">
    <w:abstractNumId w:val="8"/>
  </w:num>
  <w:num w:numId="15" w16cid:durableId="1655331166">
    <w:abstractNumId w:val="3"/>
  </w:num>
  <w:num w:numId="16" w16cid:durableId="1527404461">
    <w:abstractNumId w:val="5"/>
  </w:num>
  <w:num w:numId="17" w16cid:durableId="1607811623">
    <w:abstractNumId w:val="4"/>
  </w:num>
  <w:num w:numId="18" w16cid:durableId="535972193">
    <w:abstractNumId w:val="20"/>
  </w:num>
  <w:num w:numId="19" w16cid:durableId="1370187322">
    <w:abstractNumId w:val="13"/>
  </w:num>
  <w:num w:numId="20" w16cid:durableId="431630602">
    <w:abstractNumId w:val="9"/>
  </w:num>
  <w:num w:numId="21" w16cid:durableId="1339503210">
    <w:abstractNumId w:val="19"/>
  </w:num>
  <w:num w:numId="22" w16cid:durableId="4005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60"/>
  <w:displayHorizontalDrawingGridEvery w:val="2"/>
  <w:displayVertic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62B"/>
    <w:rsid w:val="000019C6"/>
    <w:rsid w:val="00001DC0"/>
    <w:rsid w:val="00004CE4"/>
    <w:rsid w:val="000058C8"/>
    <w:rsid w:val="00007569"/>
    <w:rsid w:val="00011378"/>
    <w:rsid w:val="000145E4"/>
    <w:rsid w:val="000163C8"/>
    <w:rsid w:val="000223C3"/>
    <w:rsid w:val="00026AEC"/>
    <w:rsid w:val="00026DD6"/>
    <w:rsid w:val="000279D2"/>
    <w:rsid w:val="00033066"/>
    <w:rsid w:val="00033118"/>
    <w:rsid w:val="00036429"/>
    <w:rsid w:val="00036ABE"/>
    <w:rsid w:val="00036BBD"/>
    <w:rsid w:val="0003746F"/>
    <w:rsid w:val="00040B0A"/>
    <w:rsid w:val="00042996"/>
    <w:rsid w:val="000435A8"/>
    <w:rsid w:val="00046455"/>
    <w:rsid w:val="00047A46"/>
    <w:rsid w:val="000515A0"/>
    <w:rsid w:val="000519B8"/>
    <w:rsid w:val="000561C9"/>
    <w:rsid w:val="0005789D"/>
    <w:rsid w:val="000634AF"/>
    <w:rsid w:val="000656A3"/>
    <w:rsid w:val="00066F17"/>
    <w:rsid w:val="000722A1"/>
    <w:rsid w:val="000735A2"/>
    <w:rsid w:val="00076D51"/>
    <w:rsid w:val="00085D53"/>
    <w:rsid w:val="00090DB3"/>
    <w:rsid w:val="000A4106"/>
    <w:rsid w:val="000B4CD9"/>
    <w:rsid w:val="000B5190"/>
    <w:rsid w:val="000B70FD"/>
    <w:rsid w:val="000B759F"/>
    <w:rsid w:val="000C4048"/>
    <w:rsid w:val="000C4694"/>
    <w:rsid w:val="000D03E7"/>
    <w:rsid w:val="000D0C01"/>
    <w:rsid w:val="000D3D94"/>
    <w:rsid w:val="000E0936"/>
    <w:rsid w:val="000E0C9C"/>
    <w:rsid w:val="000E37C8"/>
    <w:rsid w:val="000E6BBC"/>
    <w:rsid w:val="000F3940"/>
    <w:rsid w:val="000F6943"/>
    <w:rsid w:val="00100191"/>
    <w:rsid w:val="00101EAB"/>
    <w:rsid w:val="001027E8"/>
    <w:rsid w:val="00103E30"/>
    <w:rsid w:val="001046D2"/>
    <w:rsid w:val="00110D22"/>
    <w:rsid w:val="00113CC9"/>
    <w:rsid w:val="00114A5F"/>
    <w:rsid w:val="00114EF6"/>
    <w:rsid w:val="00120420"/>
    <w:rsid w:val="001207F3"/>
    <w:rsid w:val="00121A4C"/>
    <w:rsid w:val="00123AD4"/>
    <w:rsid w:val="00123B1A"/>
    <w:rsid w:val="001241A6"/>
    <w:rsid w:val="0012572C"/>
    <w:rsid w:val="00125A21"/>
    <w:rsid w:val="001267C1"/>
    <w:rsid w:val="00134CEA"/>
    <w:rsid w:val="001531CB"/>
    <w:rsid w:val="0017386C"/>
    <w:rsid w:val="00174A29"/>
    <w:rsid w:val="00176574"/>
    <w:rsid w:val="00177583"/>
    <w:rsid w:val="00180D72"/>
    <w:rsid w:val="00181931"/>
    <w:rsid w:val="00184298"/>
    <w:rsid w:val="00186C5F"/>
    <w:rsid w:val="00190B34"/>
    <w:rsid w:val="00193B0D"/>
    <w:rsid w:val="0019647A"/>
    <w:rsid w:val="001A1A75"/>
    <w:rsid w:val="001A418E"/>
    <w:rsid w:val="001A666F"/>
    <w:rsid w:val="001A6E48"/>
    <w:rsid w:val="001B0A9B"/>
    <w:rsid w:val="001B6549"/>
    <w:rsid w:val="001B6F44"/>
    <w:rsid w:val="001B7BA1"/>
    <w:rsid w:val="001C01B7"/>
    <w:rsid w:val="001C1917"/>
    <w:rsid w:val="001C2544"/>
    <w:rsid w:val="001C2BFD"/>
    <w:rsid w:val="001C3B5B"/>
    <w:rsid w:val="001C5366"/>
    <w:rsid w:val="001D0028"/>
    <w:rsid w:val="001D068C"/>
    <w:rsid w:val="001D12B6"/>
    <w:rsid w:val="001D41CC"/>
    <w:rsid w:val="001D7F8E"/>
    <w:rsid w:val="001E2833"/>
    <w:rsid w:val="001E3B18"/>
    <w:rsid w:val="001E6C44"/>
    <w:rsid w:val="001F3AC4"/>
    <w:rsid w:val="001F6B5A"/>
    <w:rsid w:val="00200203"/>
    <w:rsid w:val="002003B7"/>
    <w:rsid w:val="0020186F"/>
    <w:rsid w:val="00201C2B"/>
    <w:rsid w:val="002037EC"/>
    <w:rsid w:val="00204122"/>
    <w:rsid w:val="002066CB"/>
    <w:rsid w:val="00210D99"/>
    <w:rsid w:val="0021197B"/>
    <w:rsid w:val="00216796"/>
    <w:rsid w:val="00217892"/>
    <w:rsid w:val="0022089C"/>
    <w:rsid w:val="00220A65"/>
    <w:rsid w:val="00221F74"/>
    <w:rsid w:val="002261E7"/>
    <w:rsid w:val="00232A2A"/>
    <w:rsid w:val="00233B22"/>
    <w:rsid w:val="00234D94"/>
    <w:rsid w:val="002361B8"/>
    <w:rsid w:val="0023666A"/>
    <w:rsid w:val="00237A46"/>
    <w:rsid w:val="00242FA0"/>
    <w:rsid w:val="00243586"/>
    <w:rsid w:val="002442CA"/>
    <w:rsid w:val="002475A3"/>
    <w:rsid w:val="002504D0"/>
    <w:rsid w:val="00252C0A"/>
    <w:rsid w:val="002534A0"/>
    <w:rsid w:val="0025661C"/>
    <w:rsid w:val="002570EF"/>
    <w:rsid w:val="00257110"/>
    <w:rsid w:val="00261250"/>
    <w:rsid w:val="00262158"/>
    <w:rsid w:val="00262A96"/>
    <w:rsid w:val="00265B30"/>
    <w:rsid w:val="002718DD"/>
    <w:rsid w:val="00273347"/>
    <w:rsid w:val="00273D5E"/>
    <w:rsid w:val="00274D0F"/>
    <w:rsid w:val="0027712E"/>
    <w:rsid w:val="00283401"/>
    <w:rsid w:val="00291E21"/>
    <w:rsid w:val="002938D8"/>
    <w:rsid w:val="0029471C"/>
    <w:rsid w:val="002A3A8E"/>
    <w:rsid w:val="002A4761"/>
    <w:rsid w:val="002A5295"/>
    <w:rsid w:val="002A5437"/>
    <w:rsid w:val="002A5759"/>
    <w:rsid w:val="002B2D83"/>
    <w:rsid w:val="002B3890"/>
    <w:rsid w:val="002B73BB"/>
    <w:rsid w:val="002C271A"/>
    <w:rsid w:val="002C7618"/>
    <w:rsid w:val="002D1A23"/>
    <w:rsid w:val="002D2B90"/>
    <w:rsid w:val="002E0084"/>
    <w:rsid w:val="002E2CD7"/>
    <w:rsid w:val="002E32BA"/>
    <w:rsid w:val="002F515E"/>
    <w:rsid w:val="002F5636"/>
    <w:rsid w:val="002F6AC9"/>
    <w:rsid w:val="0030070D"/>
    <w:rsid w:val="003059DA"/>
    <w:rsid w:val="00310056"/>
    <w:rsid w:val="00311223"/>
    <w:rsid w:val="003146A0"/>
    <w:rsid w:val="00315372"/>
    <w:rsid w:val="00320B19"/>
    <w:rsid w:val="0033141F"/>
    <w:rsid w:val="003357FA"/>
    <w:rsid w:val="00336989"/>
    <w:rsid w:val="003377FF"/>
    <w:rsid w:val="00340437"/>
    <w:rsid w:val="00341C47"/>
    <w:rsid w:val="0034734E"/>
    <w:rsid w:val="00351C5E"/>
    <w:rsid w:val="00354475"/>
    <w:rsid w:val="00354E94"/>
    <w:rsid w:val="00360B59"/>
    <w:rsid w:val="00367016"/>
    <w:rsid w:val="00367EFA"/>
    <w:rsid w:val="003726D5"/>
    <w:rsid w:val="00374856"/>
    <w:rsid w:val="00374D4B"/>
    <w:rsid w:val="0037609A"/>
    <w:rsid w:val="003813C5"/>
    <w:rsid w:val="003842C5"/>
    <w:rsid w:val="003852E2"/>
    <w:rsid w:val="003856DB"/>
    <w:rsid w:val="00387E2F"/>
    <w:rsid w:val="0039054E"/>
    <w:rsid w:val="00391601"/>
    <w:rsid w:val="00392DC1"/>
    <w:rsid w:val="00393F08"/>
    <w:rsid w:val="003971FF"/>
    <w:rsid w:val="003A0576"/>
    <w:rsid w:val="003A3714"/>
    <w:rsid w:val="003A7CF3"/>
    <w:rsid w:val="003B3396"/>
    <w:rsid w:val="003C10F3"/>
    <w:rsid w:val="003C32EF"/>
    <w:rsid w:val="003D0A24"/>
    <w:rsid w:val="003D368E"/>
    <w:rsid w:val="003D3775"/>
    <w:rsid w:val="003D44F5"/>
    <w:rsid w:val="003D7BA4"/>
    <w:rsid w:val="003E342C"/>
    <w:rsid w:val="003E571D"/>
    <w:rsid w:val="003E572A"/>
    <w:rsid w:val="003E6535"/>
    <w:rsid w:val="003E6901"/>
    <w:rsid w:val="003E6A7A"/>
    <w:rsid w:val="003E6B76"/>
    <w:rsid w:val="00404945"/>
    <w:rsid w:val="00406A9B"/>
    <w:rsid w:val="0041677E"/>
    <w:rsid w:val="00420222"/>
    <w:rsid w:val="00421093"/>
    <w:rsid w:val="00422B1C"/>
    <w:rsid w:val="0042351C"/>
    <w:rsid w:val="004248B9"/>
    <w:rsid w:val="0042722E"/>
    <w:rsid w:val="004300C3"/>
    <w:rsid w:val="004338C6"/>
    <w:rsid w:val="0043735D"/>
    <w:rsid w:val="00445D24"/>
    <w:rsid w:val="00451AAA"/>
    <w:rsid w:val="00457063"/>
    <w:rsid w:val="004611EB"/>
    <w:rsid w:val="00464474"/>
    <w:rsid w:val="00467125"/>
    <w:rsid w:val="00474EE5"/>
    <w:rsid w:val="00475E66"/>
    <w:rsid w:val="0048358B"/>
    <w:rsid w:val="00483A6D"/>
    <w:rsid w:val="0048538D"/>
    <w:rsid w:val="00486385"/>
    <w:rsid w:val="00490860"/>
    <w:rsid w:val="004916AD"/>
    <w:rsid w:val="00493C13"/>
    <w:rsid w:val="00496002"/>
    <w:rsid w:val="004A1A76"/>
    <w:rsid w:val="004A2B37"/>
    <w:rsid w:val="004A7B88"/>
    <w:rsid w:val="004B0607"/>
    <w:rsid w:val="004B162B"/>
    <w:rsid w:val="004B1B6B"/>
    <w:rsid w:val="004C1059"/>
    <w:rsid w:val="004C339A"/>
    <w:rsid w:val="004C39FB"/>
    <w:rsid w:val="004C3A0B"/>
    <w:rsid w:val="004D71A5"/>
    <w:rsid w:val="004E2182"/>
    <w:rsid w:val="004E2E7C"/>
    <w:rsid w:val="004F1275"/>
    <w:rsid w:val="004F25E2"/>
    <w:rsid w:val="00501664"/>
    <w:rsid w:val="005038A0"/>
    <w:rsid w:val="00506E12"/>
    <w:rsid w:val="00513CFD"/>
    <w:rsid w:val="00514FFC"/>
    <w:rsid w:val="005172F6"/>
    <w:rsid w:val="00517F56"/>
    <w:rsid w:val="005248CD"/>
    <w:rsid w:val="0052754C"/>
    <w:rsid w:val="005276ED"/>
    <w:rsid w:val="00530241"/>
    <w:rsid w:val="00533656"/>
    <w:rsid w:val="0053395F"/>
    <w:rsid w:val="005370C9"/>
    <w:rsid w:val="00542143"/>
    <w:rsid w:val="00546404"/>
    <w:rsid w:val="00551A02"/>
    <w:rsid w:val="00552310"/>
    <w:rsid w:val="005523F4"/>
    <w:rsid w:val="00556AFA"/>
    <w:rsid w:val="00561B01"/>
    <w:rsid w:val="0056428E"/>
    <w:rsid w:val="005666F4"/>
    <w:rsid w:val="00566E2A"/>
    <w:rsid w:val="00567E37"/>
    <w:rsid w:val="0057326A"/>
    <w:rsid w:val="00574952"/>
    <w:rsid w:val="00583353"/>
    <w:rsid w:val="00584316"/>
    <w:rsid w:val="00587083"/>
    <w:rsid w:val="00592E60"/>
    <w:rsid w:val="005A16F9"/>
    <w:rsid w:val="005A5EA8"/>
    <w:rsid w:val="005B057C"/>
    <w:rsid w:val="005B36D5"/>
    <w:rsid w:val="005B73DA"/>
    <w:rsid w:val="005C15EB"/>
    <w:rsid w:val="005C2D0F"/>
    <w:rsid w:val="005C6991"/>
    <w:rsid w:val="005D49F9"/>
    <w:rsid w:val="005D6AD5"/>
    <w:rsid w:val="005D7D05"/>
    <w:rsid w:val="005E4745"/>
    <w:rsid w:val="005E47E5"/>
    <w:rsid w:val="005E72B7"/>
    <w:rsid w:val="005F124E"/>
    <w:rsid w:val="005F25E1"/>
    <w:rsid w:val="005F6662"/>
    <w:rsid w:val="00607342"/>
    <w:rsid w:val="00610791"/>
    <w:rsid w:val="00610EC9"/>
    <w:rsid w:val="00611685"/>
    <w:rsid w:val="00625748"/>
    <w:rsid w:val="00625FCC"/>
    <w:rsid w:val="00630FFE"/>
    <w:rsid w:val="00631999"/>
    <w:rsid w:val="0063545B"/>
    <w:rsid w:val="00635ED4"/>
    <w:rsid w:val="0063659A"/>
    <w:rsid w:val="00637C02"/>
    <w:rsid w:val="0064021A"/>
    <w:rsid w:val="00641E15"/>
    <w:rsid w:val="006436CF"/>
    <w:rsid w:val="0064461F"/>
    <w:rsid w:val="0064500B"/>
    <w:rsid w:val="00652A79"/>
    <w:rsid w:val="006613BC"/>
    <w:rsid w:val="00661A57"/>
    <w:rsid w:val="006644F5"/>
    <w:rsid w:val="00665553"/>
    <w:rsid w:val="00666F01"/>
    <w:rsid w:val="0066792E"/>
    <w:rsid w:val="00667A83"/>
    <w:rsid w:val="00670FC2"/>
    <w:rsid w:val="00672452"/>
    <w:rsid w:val="0067494E"/>
    <w:rsid w:val="00676138"/>
    <w:rsid w:val="00676522"/>
    <w:rsid w:val="00677010"/>
    <w:rsid w:val="00677BA7"/>
    <w:rsid w:val="00681D48"/>
    <w:rsid w:val="006838C1"/>
    <w:rsid w:val="006906D4"/>
    <w:rsid w:val="0069117E"/>
    <w:rsid w:val="00695459"/>
    <w:rsid w:val="006A3E2E"/>
    <w:rsid w:val="006B28D5"/>
    <w:rsid w:val="006B38AB"/>
    <w:rsid w:val="006C0A78"/>
    <w:rsid w:val="006C107E"/>
    <w:rsid w:val="006C4700"/>
    <w:rsid w:val="006C66F4"/>
    <w:rsid w:val="006D085B"/>
    <w:rsid w:val="006D2298"/>
    <w:rsid w:val="006D23CD"/>
    <w:rsid w:val="006D25D9"/>
    <w:rsid w:val="006D3A5F"/>
    <w:rsid w:val="006D5504"/>
    <w:rsid w:val="006E3E9A"/>
    <w:rsid w:val="006F100A"/>
    <w:rsid w:val="006F1C03"/>
    <w:rsid w:val="006F72E0"/>
    <w:rsid w:val="00700220"/>
    <w:rsid w:val="0070584B"/>
    <w:rsid w:val="00711CB0"/>
    <w:rsid w:val="00711DF3"/>
    <w:rsid w:val="00711E97"/>
    <w:rsid w:val="007250A2"/>
    <w:rsid w:val="00726D32"/>
    <w:rsid w:val="00726D93"/>
    <w:rsid w:val="00727FE0"/>
    <w:rsid w:val="00731CD5"/>
    <w:rsid w:val="00736DCB"/>
    <w:rsid w:val="00737137"/>
    <w:rsid w:val="00737A2E"/>
    <w:rsid w:val="00742AF6"/>
    <w:rsid w:val="00744850"/>
    <w:rsid w:val="00750FB7"/>
    <w:rsid w:val="00751704"/>
    <w:rsid w:val="00752EC1"/>
    <w:rsid w:val="00761D90"/>
    <w:rsid w:val="00762DDD"/>
    <w:rsid w:val="007644C5"/>
    <w:rsid w:val="00764FF0"/>
    <w:rsid w:val="007667C5"/>
    <w:rsid w:val="0077261E"/>
    <w:rsid w:val="007741D4"/>
    <w:rsid w:val="007767D3"/>
    <w:rsid w:val="00776FCD"/>
    <w:rsid w:val="00777914"/>
    <w:rsid w:val="00777984"/>
    <w:rsid w:val="00780C4F"/>
    <w:rsid w:val="00783CC4"/>
    <w:rsid w:val="00784E5A"/>
    <w:rsid w:val="00784F53"/>
    <w:rsid w:val="00787634"/>
    <w:rsid w:val="00787E59"/>
    <w:rsid w:val="00790BBA"/>
    <w:rsid w:val="00792150"/>
    <w:rsid w:val="007937A2"/>
    <w:rsid w:val="007A4D7B"/>
    <w:rsid w:val="007A5546"/>
    <w:rsid w:val="007A574D"/>
    <w:rsid w:val="007A6C94"/>
    <w:rsid w:val="007B6D5A"/>
    <w:rsid w:val="007B71CE"/>
    <w:rsid w:val="007C08FD"/>
    <w:rsid w:val="007C311A"/>
    <w:rsid w:val="007C3FE7"/>
    <w:rsid w:val="007C3FFF"/>
    <w:rsid w:val="007C7DAE"/>
    <w:rsid w:val="007D3526"/>
    <w:rsid w:val="007E143C"/>
    <w:rsid w:val="007E30E2"/>
    <w:rsid w:val="007E4583"/>
    <w:rsid w:val="007E5889"/>
    <w:rsid w:val="007E6D4A"/>
    <w:rsid w:val="007F3188"/>
    <w:rsid w:val="007F4CD9"/>
    <w:rsid w:val="007F5EF1"/>
    <w:rsid w:val="007F5F7A"/>
    <w:rsid w:val="007F7156"/>
    <w:rsid w:val="00807910"/>
    <w:rsid w:val="00807A6D"/>
    <w:rsid w:val="00810A77"/>
    <w:rsid w:val="00812BD0"/>
    <w:rsid w:val="0081365D"/>
    <w:rsid w:val="0082361E"/>
    <w:rsid w:val="0082510F"/>
    <w:rsid w:val="00826824"/>
    <w:rsid w:val="00827043"/>
    <w:rsid w:val="008379B1"/>
    <w:rsid w:val="00837CCA"/>
    <w:rsid w:val="008410A6"/>
    <w:rsid w:val="0084351E"/>
    <w:rsid w:val="0085108F"/>
    <w:rsid w:val="00854688"/>
    <w:rsid w:val="008638E1"/>
    <w:rsid w:val="00870217"/>
    <w:rsid w:val="008704AE"/>
    <w:rsid w:val="00870992"/>
    <w:rsid w:val="00870ADB"/>
    <w:rsid w:val="008716C5"/>
    <w:rsid w:val="008750CB"/>
    <w:rsid w:val="0087696A"/>
    <w:rsid w:val="00881FE6"/>
    <w:rsid w:val="00882C85"/>
    <w:rsid w:val="00884FE0"/>
    <w:rsid w:val="008924D6"/>
    <w:rsid w:val="00893E21"/>
    <w:rsid w:val="008A656B"/>
    <w:rsid w:val="008A6F05"/>
    <w:rsid w:val="008A78C7"/>
    <w:rsid w:val="008B2427"/>
    <w:rsid w:val="008B4F72"/>
    <w:rsid w:val="008B5DAB"/>
    <w:rsid w:val="008B7C48"/>
    <w:rsid w:val="008C0F26"/>
    <w:rsid w:val="008C3801"/>
    <w:rsid w:val="008C7DCB"/>
    <w:rsid w:val="008D2134"/>
    <w:rsid w:val="008D2715"/>
    <w:rsid w:val="008D34D7"/>
    <w:rsid w:val="008D56ED"/>
    <w:rsid w:val="008E25B5"/>
    <w:rsid w:val="008E3001"/>
    <w:rsid w:val="008E3FE2"/>
    <w:rsid w:val="008F2477"/>
    <w:rsid w:val="008F3379"/>
    <w:rsid w:val="008F49B2"/>
    <w:rsid w:val="00904136"/>
    <w:rsid w:val="00906141"/>
    <w:rsid w:val="00906305"/>
    <w:rsid w:val="00907919"/>
    <w:rsid w:val="009120B7"/>
    <w:rsid w:val="00912AE3"/>
    <w:rsid w:val="00914C98"/>
    <w:rsid w:val="00917436"/>
    <w:rsid w:val="0092018D"/>
    <w:rsid w:val="009209A5"/>
    <w:rsid w:val="00923086"/>
    <w:rsid w:val="00925DF2"/>
    <w:rsid w:val="009276AB"/>
    <w:rsid w:val="00927C1F"/>
    <w:rsid w:val="00930F78"/>
    <w:rsid w:val="0093129C"/>
    <w:rsid w:val="009312F2"/>
    <w:rsid w:val="009323D0"/>
    <w:rsid w:val="00935C89"/>
    <w:rsid w:val="00936351"/>
    <w:rsid w:val="00936970"/>
    <w:rsid w:val="009452B8"/>
    <w:rsid w:val="00946FAB"/>
    <w:rsid w:val="00947304"/>
    <w:rsid w:val="00947CA0"/>
    <w:rsid w:val="009528D0"/>
    <w:rsid w:val="00952937"/>
    <w:rsid w:val="009543FC"/>
    <w:rsid w:val="00955BE0"/>
    <w:rsid w:val="00956058"/>
    <w:rsid w:val="00956C59"/>
    <w:rsid w:val="00957FBD"/>
    <w:rsid w:val="009604A5"/>
    <w:rsid w:val="00972A8E"/>
    <w:rsid w:val="00973EE7"/>
    <w:rsid w:val="009752A3"/>
    <w:rsid w:val="009819CE"/>
    <w:rsid w:val="00982C21"/>
    <w:rsid w:val="00986DCB"/>
    <w:rsid w:val="00994682"/>
    <w:rsid w:val="00995096"/>
    <w:rsid w:val="009A0984"/>
    <w:rsid w:val="009A17F0"/>
    <w:rsid w:val="009A2631"/>
    <w:rsid w:val="009B699C"/>
    <w:rsid w:val="009C4038"/>
    <w:rsid w:val="009C52A1"/>
    <w:rsid w:val="009C5C72"/>
    <w:rsid w:val="009D6BFB"/>
    <w:rsid w:val="009D6F90"/>
    <w:rsid w:val="009D7586"/>
    <w:rsid w:val="009E4834"/>
    <w:rsid w:val="009E6F9D"/>
    <w:rsid w:val="009F65A4"/>
    <w:rsid w:val="009F76AE"/>
    <w:rsid w:val="00A0193E"/>
    <w:rsid w:val="00A0295B"/>
    <w:rsid w:val="00A05DDD"/>
    <w:rsid w:val="00A07C1B"/>
    <w:rsid w:val="00A10792"/>
    <w:rsid w:val="00A149ED"/>
    <w:rsid w:val="00A22959"/>
    <w:rsid w:val="00A2511B"/>
    <w:rsid w:val="00A30A30"/>
    <w:rsid w:val="00A34E06"/>
    <w:rsid w:val="00A358BC"/>
    <w:rsid w:val="00A45670"/>
    <w:rsid w:val="00A46D7B"/>
    <w:rsid w:val="00A554D9"/>
    <w:rsid w:val="00A56CFC"/>
    <w:rsid w:val="00A57435"/>
    <w:rsid w:val="00A617AD"/>
    <w:rsid w:val="00A6751F"/>
    <w:rsid w:val="00A72628"/>
    <w:rsid w:val="00A7288D"/>
    <w:rsid w:val="00A73EB0"/>
    <w:rsid w:val="00A77896"/>
    <w:rsid w:val="00A82986"/>
    <w:rsid w:val="00A82DC6"/>
    <w:rsid w:val="00A831FE"/>
    <w:rsid w:val="00A90871"/>
    <w:rsid w:val="00A90DC3"/>
    <w:rsid w:val="00A92983"/>
    <w:rsid w:val="00A92A9F"/>
    <w:rsid w:val="00A92D32"/>
    <w:rsid w:val="00A92E4D"/>
    <w:rsid w:val="00A9392E"/>
    <w:rsid w:val="00A97A86"/>
    <w:rsid w:val="00AA0A43"/>
    <w:rsid w:val="00AA15FB"/>
    <w:rsid w:val="00AA4562"/>
    <w:rsid w:val="00AA6978"/>
    <w:rsid w:val="00AB047F"/>
    <w:rsid w:val="00AB17DC"/>
    <w:rsid w:val="00AB27ED"/>
    <w:rsid w:val="00AB4130"/>
    <w:rsid w:val="00AB4EDF"/>
    <w:rsid w:val="00AB5493"/>
    <w:rsid w:val="00AB613E"/>
    <w:rsid w:val="00AB61BF"/>
    <w:rsid w:val="00AB6869"/>
    <w:rsid w:val="00AC1825"/>
    <w:rsid w:val="00AC19B2"/>
    <w:rsid w:val="00AC33F0"/>
    <w:rsid w:val="00AC522E"/>
    <w:rsid w:val="00AC6418"/>
    <w:rsid w:val="00AC71CF"/>
    <w:rsid w:val="00AD0671"/>
    <w:rsid w:val="00AD104D"/>
    <w:rsid w:val="00AD4BAF"/>
    <w:rsid w:val="00AD4CEF"/>
    <w:rsid w:val="00AD67F0"/>
    <w:rsid w:val="00AF47E1"/>
    <w:rsid w:val="00AF5220"/>
    <w:rsid w:val="00AF614A"/>
    <w:rsid w:val="00AF7127"/>
    <w:rsid w:val="00B00F4B"/>
    <w:rsid w:val="00B0237C"/>
    <w:rsid w:val="00B04D4C"/>
    <w:rsid w:val="00B0621A"/>
    <w:rsid w:val="00B06731"/>
    <w:rsid w:val="00B07D8D"/>
    <w:rsid w:val="00B10FD3"/>
    <w:rsid w:val="00B11967"/>
    <w:rsid w:val="00B11C55"/>
    <w:rsid w:val="00B11E5D"/>
    <w:rsid w:val="00B20E42"/>
    <w:rsid w:val="00B21208"/>
    <w:rsid w:val="00B31614"/>
    <w:rsid w:val="00B36548"/>
    <w:rsid w:val="00B47742"/>
    <w:rsid w:val="00B51841"/>
    <w:rsid w:val="00B5575A"/>
    <w:rsid w:val="00B63B95"/>
    <w:rsid w:val="00B64A91"/>
    <w:rsid w:val="00B679BE"/>
    <w:rsid w:val="00B717E9"/>
    <w:rsid w:val="00B75309"/>
    <w:rsid w:val="00B75DD0"/>
    <w:rsid w:val="00B864B7"/>
    <w:rsid w:val="00B92E9E"/>
    <w:rsid w:val="00BA2144"/>
    <w:rsid w:val="00BA2534"/>
    <w:rsid w:val="00BA635D"/>
    <w:rsid w:val="00BA682D"/>
    <w:rsid w:val="00BA6B42"/>
    <w:rsid w:val="00BA73B1"/>
    <w:rsid w:val="00BB207A"/>
    <w:rsid w:val="00BB2AC0"/>
    <w:rsid w:val="00BB42FD"/>
    <w:rsid w:val="00BC07F5"/>
    <w:rsid w:val="00BC4898"/>
    <w:rsid w:val="00BC6846"/>
    <w:rsid w:val="00BC691A"/>
    <w:rsid w:val="00BD2C17"/>
    <w:rsid w:val="00BD7B0B"/>
    <w:rsid w:val="00BE29C2"/>
    <w:rsid w:val="00BF4F9A"/>
    <w:rsid w:val="00C001A8"/>
    <w:rsid w:val="00C01C24"/>
    <w:rsid w:val="00C03191"/>
    <w:rsid w:val="00C0521F"/>
    <w:rsid w:val="00C0563C"/>
    <w:rsid w:val="00C10C7C"/>
    <w:rsid w:val="00C14524"/>
    <w:rsid w:val="00C15E3D"/>
    <w:rsid w:val="00C16165"/>
    <w:rsid w:val="00C17907"/>
    <w:rsid w:val="00C228E3"/>
    <w:rsid w:val="00C24E37"/>
    <w:rsid w:val="00C2612C"/>
    <w:rsid w:val="00C33086"/>
    <w:rsid w:val="00C36C0E"/>
    <w:rsid w:val="00C41AF1"/>
    <w:rsid w:val="00C4213D"/>
    <w:rsid w:val="00C440A0"/>
    <w:rsid w:val="00C44A04"/>
    <w:rsid w:val="00C467E2"/>
    <w:rsid w:val="00C54A49"/>
    <w:rsid w:val="00C60E95"/>
    <w:rsid w:val="00C62BE5"/>
    <w:rsid w:val="00C637E7"/>
    <w:rsid w:val="00C64085"/>
    <w:rsid w:val="00C6529C"/>
    <w:rsid w:val="00C6573F"/>
    <w:rsid w:val="00C71DA7"/>
    <w:rsid w:val="00C71F14"/>
    <w:rsid w:val="00C7261D"/>
    <w:rsid w:val="00C7288A"/>
    <w:rsid w:val="00C72B4E"/>
    <w:rsid w:val="00C740A2"/>
    <w:rsid w:val="00C76D02"/>
    <w:rsid w:val="00C845BF"/>
    <w:rsid w:val="00C866E7"/>
    <w:rsid w:val="00C869BD"/>
    <w:rsid w:val="00CA044F"/>
    <w:rsid w:val="00CA1BC9"/>
    <w:rsid w:val="00CA257F"/>
    <w:rsid w:val="00CA4A38"/>
    <w:rsid w:val="00CA5DAB"/>
    <w:rsid w:val="00CA63E9"/>
    <w:rsid w:val="00CA6B12"/>
    <w:rsid w:val="00CB2353"/>
    <w:rsid w:val="00CB27D6"/>
    <w:rsid w:val="00CB6829"/>
    <w:rsid w:val="00CC18AF"/>
    <w:rsid w:val="00CD04B7"/>
    <w:rsid w:val="00CD256B"/>
    <w:rsid w:val="00CE42A4"/>
    <w:rsid w:val="00CE5DC7"/>
    <w:rsid w:val="00CE5EF6"/>
    <w:rsid w:val="00CE5FDE"/>
    <w:rsid w:val="00CE64B9"/>
    <w:rsid w:val="00CF3374"/>
    <w:rsid w:val="00CF56E7"/>
    <w:rsid w:val="00CF7500"/>
    <w:rsid w:val="00D0155B"/>
    <w:rsid w:val="00D01C8C"/>
    <w:rsid w:val="00D02AEA"/>
    <w:rsid w:val="00D06DB4"/>
    <w:rsid w:val="00D1230F"/>
    <w:rsid w:val="00D230F8"/>
    <w:rsid w:val="00D236ED"/>
    <w:rsid w:val="00D25CE6"/>
    <w:rsid w:val="00D261AF"/>
    <w:rsid w:val="00D26750"/>
    <w:rsid w:val="00D32BEB"/>
    <w:rsid w:val="00D332FF"/>
    <w:rsid w:val="00D36A41"/>
    <w:rsid w:val="00D36EB7"/>
    <w:rsid w:val="00D43878"/>
    <w:rsid w:val="00D45A94"/>
    <w:rsid w:val="00D5112E"/>
    <w:rsid w:val="00D53033"/>
    <w:rsid w:val="00D62C13"/>
    <w:rsid w:val="00D63E8E"/>
    <w:rsid w:val="00D65286"/>
    <w:rsid w:val="00D66041"/>
    <w:rsid w:val="00D70E91"/>
    <w:rsid w:val="00D71437"/>
    <w:rsid w:val="00D80C93"/>
    <w:rsid w:val="00D8153C"/>
    <w:rsid w:val="00D82E6F"/>
    <w:rsid w:val="00D839A4"/>
    <w:rsid w:val="00D84D41"/>
    <w:rsid w:val="00D94DBE"/>
    <w:rsid w:val="00DA40B0"/>
    <w:rsid w:val="00DA6B14"/>
    <w:rsid w:val="00DA7549"/>
    <w:rsid w:val="00DB0D23"/>
    <w:rsid w:val="00DB2C39"/>
    <w:rsid w:val="00DB32B2"/>
    <w:rsid w:val="00DD3C2E"/>
    <w:rsid w:val="00DD3E13"/>
    <w:rsid w:val="00DD4A01"/>
    <w:rsid w:val="00DE69F3"/>
    <w:rsid w:val="00DE7008"/>
    <w:rsid w:val="00DF2C62"/>
    <w:rsid w:val="00DF3A7E"/>
    <w:rsid w:val="00DF79E4"/>
    <w:rsid w:val="00E01272"/>
    <w:rsid w:val="00E020A4"/>
    <w:rsid w:val="00E02F2A"/>
    <w:rsid w:val="00E02FDC"/>
    <w:rsid w:val="00E1216F"/>
    <w:rsid w:val="00E14A4E"/>
    <w:rsid w:val="00E1780C"/>
    <w:rsid w:val="00E227B7"/>
    <w:rsid w:val="00E23EAC"/>
    <w:rsid w:val="00E23F97"/>
    <w:rsid w:val="00E27047"/>
    <w:rsid w:val="00E3481D"/>
    <w:rsid w:val="00E42E0C"/>
    <w:rsid w:val="00E42EBE"/>
    <w:rsid w:val="00E45D98"/>
    <w:rsid w:val="00E45E39"/>
    <w:rsid w:val="00E54265"/>
    <w:rsid w:val="00E57079"/>
    <w:rsid w:val="00E67855"/>
    <w:rsid w:val="00E73CD8"/>
    <w:rsid w:val="00E7480F"/>
    <w:rsid w:val="00E7582D"/>
    <w:rsid w:val="00E76334"/>
    <w:rsid w:val="00E83393"/>
    <w:rsid w:val="00E83F40"/>
    <w:rsid w:val="00E8671C"/>
    <w:rsid w:val="00E91D21"/>
    <w:rsid w:val="00E97D54"/>
    <w:rsid w:val="00E97E81"/>
    <w:rsid w:val="00EA1DBA"/>
    <w:rsid w:val="00EA42C1"/>
    <w:rsid w:val="00EB1BD6"/>
    <w:rsid w:val="00EB22B2"/>
    <w:rsid w:val="00EB37B1"/>
    <w:rsid w:val="00EB463C"/>
    <w:rsid w:val="00EB4EEE"/>
    <w:rsid w:val="00EB6B95"/>
    <w:rsid w:val="00EB79F7"/>
    <w:rsid w:val="00EB7EE2"/>
    <w:rsid w:val="00EC1F31"/>
    <w:rsid w:val="00EC3BF4"/>
    <w:rsid w:val="00EC49A1"/>
    <w:rsid w:val="00EC7357"/>
    <w:rsid w:val="00ED1F24"/>
    <w:rsid w:val="00EE18C9"/>
    <w:rsid w:val="00EE726F"/>
    <w:rsid w:val="00F059FF"/>
    <w:rsid w:val="00F07C1A"/>
    <w:rsid w:val="00F10E08"/>
    <w:rsid w:val="00F1135A"/>
    <w:rsid w:val="00F11FBF"/>
    <w:rsid w:val="00F216FA"/>
    <w:rsid w:val="00F25E58"/>
    <w:rsid w:val="00F30A24"/>
    <w:rsid w:val="00F33AC8"/>
    <w:rsid w:val="00F43513"/>
    <w:rsid w:val="00F46F74"/>
    <w:rsid w:val="00F519BD"/>
    <w:rsid w:val="00F55A00"/>
    <w:rsid w:val="00F560D9"/>
    <w:rsid w:val="00F571AF"/>
    <w:rsid w:val="00F6448E"/>
    <w:rsid w:val="00F65961"/>
    <w:rsid w:val="00F65F54"/>
    <w:rsid w:val="00F67FAD"/>
    <w:rsid w:val="00F7002C"/>
    <w:rsid w:val="00F7211C"/>
    <w:rsid w:val="00F74E62"/>
    <w:rsid w:val="00F77E78"/>
    <w:rsid w:val="00F8227E"/>
    <w:rsid w:val="00F83189"/>
    <w:rsid w:val="00F8415B"/>
    <w:rsid w:val="00F8593B"/>
    <w:rsid w:val="00F9078A"/>
    <w:rsid w:val="00F92C6D"/>
    <w:rsid w:val="00F958B8"/>
    <w:rsid w:val="00F97C03"/>
    <w:rsid w:val="00F97F0F"/>
    <w:rsid w:val="00FA21A1"/>
    <w:rsid w:val="00FA3785"/>
    <w:rsid w:val="00FA597A"/>
    <w:rsid w:val="00FB058D"/>
    <w:rsid w:val="00FB1B42"/>
    <w:rsid w:val="00FB2855"/>
    <w:rsid w:val="00FB4241"/>
    <w:rsid w:val="00FB5B43"/>
    <w:rsid w:val="00FB65F7"/>
    <w:rsid w:val="00FB7DC1"/>
    <w:rsid w:val="00FC58D7"/>
    <w:rsid w:val="00FC6F87"/>
    <w:rsid w:val="00FD0E3E"/>
    <w:rsid w:val="00FD55E6"/>
    <w:rsid w:val="00FD6DB1"/>
    <w:rsid w:val="00FD7E8E"/>
    <w:rsid w:val="00FE0418"/>
    <w:rsid w:val="00FE15B1"/>
    <w:rsid w:val="00FE2C5A"/>
    <w:rsid w:val="00FE464A"/>
    <w:rsid w:val="00FE5145"/>
    <w:rsid w:val="00FF0181"/>
    <w:rsid w:val="00FF06D2"/>
    <w:rsid w:val="00FF44F2"/>
    <w:rsid w:val="00FF496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86552BD"/>
  <w15:chartTrackingRefBased/>
  <w15:docId w15:val="{23C8A44F-8A49-4FBB-9685-0EA6B607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4136"/>
    <w:rPr>
      <w:rFonts w:ascii="Angsana New" w:hAnsi="Angsana New"/>
      <w:sz w:val="32"/>
      <w:szCs w:val="32"/>
    </w:rPr>
  </w:style>
  <w:style w:type="paragraph" w:styleId="Heading1">
    <w:name w:val="heading 1"/>
    <w:basedOn w:val="Normal"/>
    <w:next w:val="Normal"/>
    <w:qFormat/>
    <w:pPr>
      <w:keepNext/>
      <w:outlineLvl w:val="0"/>
    </w:pPr>
    <w:rPr>
      <w:rFonts w:ascii="Tahoma" w:hAnsi="Tahoma" w:cs="Arial Unicode MS"/>
      <w:sz w:val="20"/>
      <w:szCs w:val="20"/>
      <w:u w:val="single"/>
      <w:lang w:bidi="ar-SA"/>
    </w:rPr>
  </w:style>
  <w:style w:type="paragraph" w:styleId="Heading4">
    <w:name w:val="heading 4"/>
    <w:basedOn w:val="Normal"/>
    <w:next w:val="Normal"/>
    <w:link w:val="Heading4Char"/>
    <w:semiHidden/>
    <w:unhideWhenUsed/>
    <w:qFormat/>
    <w:rsid w:val="00E020A4"/>
    <w:pPr>
      <w:keepNext/>
      <w:keepLines/>
      <w:spacing w:before="40"/>
      <w:outlineLvl w:val="3"/>
    </w:pPr>
    <w:rPr>
      <w:rFonts w:asciiTheme="majorHAnsi" w:eastAsiaTheme="majorEastAsia" w:hAnsiTheme="majorHAnsi" w:cstheme="majorBidi"/>
      <w:i/>
      <w:iCs/>
      <w:color w:val="2E74B5" w:themeColor="accent1" w:themeShade="BF"/>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block">
    <w:name w:val="Sub-block"/>
    <w:basedOn w:val="Normal"/>
    <w:pPr>
      <w:keepNext/>
      <w:overflowPunct w:val="0"/>
      <w:autoSpaceDE w:val="0"/>
      <w:autoSpaceDN w:val="0"/>
      <w:adjustRightInd w:val="0"/>
      <w:spacing w:before="110" w:after="110"/>
      <w:ind w:left="567"/>
      <w:textAlignment w:val="baseline"/>
    </w:pPr>
    <w:rPr>
      <w:rFonts w:ascii="Tahoma" w:hAnsi="Tahoma" w:cs="Times New Roman"/>
      <w:b/>
      <w:bCs/>
      <w:sz w:val="22"/>
      <w:szCs w:val="22"/>
      <w:lang w:bidi="ar-SA"/>
    </w:rPr>
  </w:style>
  <w:style w:type="paragraph" w:customStyle="1" w:styleId="TableText">
    <w:name w:val="Table Text"/>
    <w:basedOn w:val="Normal"/>
    <w:link w:val="TableTextChar"/>
    <w:rPr>
      <w:rFonts w:ascii="Tahoma" w:hAnsi="Tahoma" w:cs="Arial Unicode MS"/>
      <w:sz w:val="20"/>
      <w:szCs w:val="20"/>
      <w:lang w:bidi="ar-SA"/>
    </w:rPr>
  </w:style>
  <w:style w:type="paragraph" w:styleId="BodyTextIndent">
    <w:name w:val="Body Text Indent"/>
    <w:basedOn w:val="Normal"/>
    <w:pPr>
      <w:ind w:left="639" w:hanging="639"/>
    </w:pPr>
    <w:rPr>
      <w:rFonts w:ascii="Tahoma" w:hAnsi="Tahoma" w:cs="Tahoma"/>
      <w:sz w:val="20"/>
      <w:szCs w:val="20"/>
    </w:rPr>
  </w:style>
  <w:style w:type="character" w:styleId="PageNumber">
    <w:name w:val="page number"/>
    <w:basedOn w:val="DefaultParagraphFont"/>
  </w:style>
  <w:style w:type="paragraph" w:styleId="Header">
    <w:name w:val="header"/>
    <w:basedOn w:val="Normal"/>
    <w:link w:val="HeaderChar"/>
    <w:uiPriority w:val="99"/>
    <w:pPr>
      <w:tabs>
        <w:tab w:val="center" w:pos="4153"/>
        <w:tab w:val="right" w:pos="8306"/>
      </w:tabs>
    </w:pPr>
    <w:rPr>
      <w:szCs w:val="37"/>
    </w:rPr>
  </w:style>
  <w:style w:type="paragraph" w:styleId="Footer">
    <w:name w:val="footer"/>
    <w:basedOn w:val="Normal"/>
    <w:link w:val="FooterChar"/>
    <w:uiPriority w:val="99"/>
    <w:pPr>
      <w:tabs>
        <w:tab w:val="center" w:pos="4153"/>
        <w:tab w:val="right" w:pos="8306"/>
      </w:tabs>
    </w:pPr>
    <w:rPr>
      <w:szCs w:val="37"/>
    </w:rPr>
  </w:style>
  <w:style w:type="paragraph" w:styleId="BodyText">
    <w:name w:val="Body Text"/>
    <w:basedOn w:val="Normal"/>
    <w:rPr>
      <w:rFonts w:ascii="AngsanaUPC" w:hAnsi="AngsanaUPC" w:cs="AngsanaUPC"/>
      <w:color w:val="0000FF"/>
    </w:rPr>
  </w:style>
  <w:style w:type="paragraph" w:customStyle="1" w:styleId="DataSet1">
    <w:name w:val="Data Set1"/>
    <w:basedOn w:val="Normal"/>
    <w:rsid w:val="00234D94"/>
    <w:rPr>
      <w:rFonts w:ascii="Tahoma" w:hAnsi="Tahoma" w:cs="Tahoma"/>
      <w:sz w:val="20"/>
      <w:szCs w:val="20"/>
    </w:rPr>
  </w:style>
  <w:style w:type="character" w:customStyle="1" w:styleId="TableTextChar">
    <w:name w:val="Table Text Char"/>
    <w:basedOn w:val="DefaultParagraphFont"/>
    <w:link w:val="TableText"/>
    <w:rsid w:val="00B20E42"/>
    <w:rPr>
      <w:rFonts w:ascii="Tahoma" w:hAnsi="Tahoma" w:cs="Arial Unicode MS"/>
      <w:lang w:val="en-US" w:eastAsia="en-US" w:bidi="ar-SA"/>
    </w:rPr>
  </w:style>
  <w:style w:type="character" w:styleId="Hyperlink">
    <w:name w:val="Hyperlink"/>
    <w:basedOn w:val="DefaultParagraphFont"/>
    <w:rsid w:val="003A3714"/>
    <w:rPr>
      <w:color w:val="0000FF"/>
      <w:u w:val="single"/>
    </w:rPr>
  </w:style>
  <w:style w:type="paragraph" w:customStyle="1" w:styleId="xl29">
    <w:name w:val="xl29"/>
    <w:basedOn w:val="Normal"/>
    <w:rsid w:val="002F6AC9"/>
    <w:pPr>
      <w:spacing w:before="100" w:beforeAutospacing="1" w:after="100" w:afterAutospacing="1"/>
    </w:pPr>
    <w:rPr>
      <w:rFonts w:ascii="Tahoma" w:hAnsi="Tahoma" w:cs="Arial Unicode MS"/>
      <w:sz w:val="24"/>
      <w:szCs w:val="24"/>
    </w:rPr>
  </w:style>
  <w:style w:type="character" w:customStyle="1" w:styleId="FooterChar">
    <w:name w:val="Footer Char"/>
    <w:basedOn w:val="DefaultParagraphFont"/>
    <w:link w:val="Footer"/>
    <w:uiPriority w:val="99"/>
    <w:rsid w:val="00200203"/>
    <w:rPr>
      <w:rFonts w:ascii="Angsana New" w:hAnsi="Angsana New"/>
      <w:sz w:val="32"/>
      <w:szCs w:val="37"/>
    </w:rPr>
  </w:style>
  <w:style w:type="character" w:customStyle="1" w:styleId="HeaderChar">
    <w:name w:val="Header Char"/>
    <w:basedOn w:val="DefaultParagraphFont"/>
    <w:link w:val="Header"/>
    <w:uiPriority w:val="99"/>
    <w:rsid w:val="00CA6B12"/>
    <w:rPr>
      <w:rFonts w:ascii="Angsana New" w:hAnsi="Angsana New"/>
      <w:sz w:val="32"/>
      <w:szCs w:val="37"/>
    </w:rPr>
  </w:style>
  <w:style w:type="paragraph" w:styleId="Title">
    <w:name w:val="Title"/>
    <w:basedOn w:val="Normal"/>
    <w:link w:val="TitleChar"/>
    <w:qFormat/>
    <w:rsid w:val="00D82E6F"/>
    <w:pPr>
      <w:jc w:val="center"/>
    </w:pPr>
    <w:rPr>
      <w:rFonts w:ascii="Tahoma" w:hAnsi="Tahoma" w:cs="Tahoma"/>
      <w:b/>
      <w:bCs/>
      <w:sz w:val="28"/>
      <w:szCs w:val="28"/>
      <w:u w:val="single"/>
    </w:rPr>
  </w:style>
  <w:style w:type="character" w:customStyle="1" w:styleId="TitleChar">
    <w:name w:val="Title Char"/>
    <w:basedOn w:val="DefaultParagraphFont"/>
    <w:link w:val="Title"/>
    <w:rsid w:val="00D82E6F"/>
    <w:rPr>
      <w:rFonts w:ascii="Tahoma" w:hAnsi="Tahoma" w:cs="Tahoma"/>
      <w:b/>
      <w:bCs/>
      <w:sz w:val="28"/>
      <w:szCs w:val="28"/>
      <w:u w:val="single"/>
    </w:rPr>
  </w:style>
  <w:style w:type="paragraph" w:styleId="BalloonText">
    <w:name w:val="Balloon Text"/>
    <w:basedOn w:val="Normal"/>
    <w:link w:val="BalloonTextChar"/>
    <w:rsid w:val="00A92D32"/>
    <w:rPr>
      <w:rFonts w:ascii="Segoe UI" w:hAnsi="Segoe UI"/>
      <w:sz w:val="18"/>
      <w:szCs w:val="22"/>
    </w:rPr>
  </w:style>
  <w:style w:type="character" w:customStyle="1" w:styleId="BalloonTextChar">
    <w:name w:val="Balloon Text Char"/>
    <w:basedOn w:val="DefaultParagraphFont"/>
    <w:link w:val="BalloonText"/>
    <w:rsid w:val="00A92D32"/>
    <w:rPr>
      <w:rFonts w:ascii="Segoe UI" w:hAnsi="Segoe UI"/>
      <w:sz w:val="18"/>
      <w:szCs w:val="22"/>
    </w:rPr>
  </w:style>
  <w:style w:type="character" w:styleId="CommentReference">
    <w:name w:val="annotation reference"/>
    <w:basedOn w:val="DefaultParagraphFont"/>
    <w:uiPriority w:val="99"/>
    <w:unhideWhenUsed/>
    <w:rsid w:val="00F8415B"/>
    <w:rPr>
      <w:sz w:val="16"/>
      <w:szCs w:val="18"/>
    </w:rPr>
  </w:style>
  <w:style w:type="paragraph" w:styleId="CommentText">
    <w:name w:val="annotation text"/>
    <w:basedOn w:val="Normal"/>
    <w:link w:val="CommentTextChar"/>
    <w:uiPriority w:val="99"/>
    <w:unhideWhenUsed/>
    <w:rsid w:val="00F8415B"/>
    <w:rPr>
      <w:sz w:val="20"/>
      <w:szCs w:val="25"/>
    </w:rPr>
  </w:style>
  <w:style w:type="character" w:customStyle="1" w:styleId="CommentTextChar">
    <w:name w:val="Comment Text Char"/>
    <w:basedOn w:val="DefaultParagraphFont"/>
    <w:link w:val="CommentText"/>
    <w:uiPriority w:val="99"/>
    <w:rsid w:val="00F8415B"/>
    <w:rPr>
      <w:rFonts w:ascii="Angsana New" w:hAnsi="Angsana New"/>
      <w:szCs w:val="25"/>
    </w:rPr>
  </w:style>
  <w:style w:type="paragraph" w:styleId="ListParagraph">
    <w:name w:val="List Paragraph"/>
    <w:basedOn w:val="Normal"/>
    <w:uiPriority w:val="34"/>
    <w:qFormat/>
    <w:rsid w:val="00711DF3"/>
    <w:pPr>
      <w:ind w:left="720"/>
      <w:contextualSpacing/>
    </w:pPr>
  </w:style>
  <w:style w:type="paragraph" w:styleId="Revision">
    <w:name w:val="Revision"/>
    <w:hidden/>
    <w:uiPriority w:val="99"/>
    <w:semiHidden/>
    <w:rsid w:val="00711DF3"/>
    <w:rPr>
      <w:rFonts w:ascii="Angsana New" w:hAnsi="Angsana New"/>
      <w:sz w:val="32"/>
      <w:szCs w:val="40"/>
    </w:rPr>
  </w:style>
  <w:style w:type="character" w:customStyle="1" w:styleId="Heading4Char">
    <w:name w:val="Heading 4 Char"/>
    <w:basedOn w:val="DefaultParagraphFont"/>
    <w:link w:val="Heading4"/>
    <w:rsid w:val="00E020A4"/>
    <w:rPr>
      <w:rFonts w:asciiTheme="majorHAnsi" w:eastAsiaTheme="majorEastAsia" w:hAnsiTheme="majorHAnsi" w:cstheme="majorBidi"/>
      <w:i/>
      <w:iCs/>
      <w:color w:val="2E74B5"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4060">
      <w:bodyDiv w:val="1"/>
      <w:marLeft w:val="0"/>
      <w:marRight w:val="0"/>
      <w:marTop w:val="0"/>
      <w:marBottom w:val="0"/>
      <w:divBdr>
        <w:top w:val="none" w:sz="0" w:space="0" w:color="auto"/>
        <w:left w:val="none" w:sz="0" w:space="0" w:color="auto"/>
        <w:bottom w:val="none" w:sz="0" w:space="0" w:color="auto"/>
        <w:right w:val="none" w:sz="0" w:space="0" w:color="auto"/>
      </w:divBdr>
    </w:div>
    <w:div w:id="66146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mark xmlns="ac06ce06-0c9a-427e-8718-26c005d253c4" xsi:nil="true"/>
    <_ip_UnifiedCompliancePolicyProperties xmlns="http://schemas.microsoft.com/sharepoint/v3" xsi:nil="true"/>
    <TaxCatchAll xmlns="77ddd4a3-dbbc-4e27-b4b7-a31e45908318" xsi:nil="true"/>
    <lcf76f155ced4ddcb4097134ff3c332f xmlns="ac06ce06-0c9a-427e-8718-26c005d253c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467B4D8199B449BBB0A823BD6C60EA" ma:contentTypeVersion="19" ma:contentTypeDescription="Create a new document." ma:contentTypeScope="" ma:versionID="e62bee54dce65e92bdbb65ad1742d247">
  <xsd:schema xmlns:xsd="http://www.w3.org/2001/XMLSchema" xmlns:xs="http://www.w3.org/2001/XMLSchema" xmlns:p="http://schemas.microsoft.com/office/2006/metadata/properties" xmlns:ns1="http://schemas.microsoft.com/sharepoint/v3" xmlns:ns2="ac06ce06-0c9a-427e-8718-26c005d253c4" xmlns:ns3="77ddd4a3-dbbc-4e27-b4b7-a31e45908318" targetNamespace="http://schemas.microsoft.com/office/2006/metadata/properties" ma:root="true" ma:fieldsID="91cdd583be88e31a053c6b382a4239e2" ns1:_="" ns2:_="" ns3:_="">
    <xsd:import namespace="http://schemas.microsoft.com/sharepoint/v3"/>
    <xsd:import namespace="ac06ce06-0c9a-427e-8718-26c005d253c4"/>
    <xsd:import namespace="77ddd4a3-dbbc-4e27-b4b7-a31e45908318"/>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Remark"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06ce06-0c9a-427e-8718-26c005d25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mark" ma:index="12" nillable="true" ma:displayName="Remark" ma:format="Dropdown" ma:internalName="Remark">
      <xsd:simpleType>
        <xsd:restriction base="dms:Text">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fe10e5b-f383-4b7c-9baa-17d3242ed2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ddd4a3-dbbc-4e27-b4b7-a31e4590831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84f0234-c2b6-4092-8a05-41f4a893f9d1}" ma:internalName="TaxCatchAll" ma:showField="CatchAllData" ma:web="77ddd4a3-dbbc-4e27-b4b7-a31e4590831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3521CA98-66B6-45DD-859A-482554E86771}">
  <ds:schemaRefs>
    <ds:schemaRef ds:uri="http://schemas.microsoft.com/office/2006/metadata/properties"/>
    <ds:schemaRef ds:uri="http://schemas.microsoft.com/office/infopath/2007/PartnerControls"/>
    <ds:schemaRef ds:uri="http://schemas.microsoft.com/sharepoint/v3"/>
    <ds:schemaRef ds:uri="ac06ce06-0c9a-427e-8718-26c005d253c4"/>
    <ds:schemaRef ds:uri="77ddd4a3-dbbc-4e27-b4b7-a31e45908318"/>
  </ds:schemaRefs>
</ds:datastoreItem>
</file>

<file path=customXml/itemProps2.xml><?xml version="1.0" encoding="utf-8"?>
<ds:datastoreItem xmlns:ds="http://schemas.openxmlformats.org/officeDocument/2006/customXml" ds:itemID="{65F57303-8698-4D87-BFF2-B9D12C1770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06ce06-0c9a-427e-8718-26c005d253c4"/>
    <ds:schemaRef ds:uri="77ddd4a3-dbbc-4e27-b4b7-a31e459083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751F1D-153F-43E6-9551-F032E98DBFD8}">
  <ds:schemaRefs>
    <ds:schemaRef ds:uri="http://schemas.microsoft.com/sharepoint/v3/contenttype/forms"/>
  </ds:schemaRefs>
</ds:datastoreItem>
</file>

<file path=customXml/itemProps4.xml><?xml version="1.0" encoding="utf-8"?>
<ds:datastoreItem xmlns:ds="http://schemas.openxmlformats.org/officeDocument/2006/customXml" ds:itemID="{511486C5-57E0-4C22-8F54-BEBCC5B63ABE}">
  <ds:schemaRefs>
    <ds:schemaRef ds:uri="http://schemas.openxmlformats.org/officeDocument/2006/bibliography"/>
  </ds:schemaRefs>
</ds:datastoreItem>
</file>

<file path=customXml/itemProps5.xml><?xml version="1.0" encoding="utf-8"?>
<ds:datastoreItem xmlns:ds="http://schemas.openxmlformats.org/officeDocument/2006/customXml" ds:itemID="{B372BE0A-9157-446B-AE00-FF1656C0F644}">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5</Pages>
  <Words>990</Words>
  <Characters>4138</Characters>
  <Application>Microsoft Office Word</Application>
  <DocSecurity>0</DocSecurity>
  <Lines>165</Lines>
  <Paragraphs>131</Paragraphs>
  <ScaleCrop>false</ScaleCrop>
  <HeadingPairs>
    <vt:vector size="2" baseType="variant">
      <vt:variant>
        <vt:lpstr>Title</vt:lpstr>
      </vt:variant>
      <vt:variant>
        <vt:i4>1</vt:i4>
      </vt:variant>
    </vt:vector>
  </HeadingPairs>
  <TitlesOfParts>
    <vt:vector size="1" baseType="lpstr">
      <vt:lpstr>Current</vt:lpstr>
    </vt:vector>
  </TitlesOfParts>
  <Company>Bank of Thailand</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dc:title>
  <dc:subject/>
  <dc:creator>Information Technology</dc:creator>
  <cp:keywords/>
  <cp:lastModifiedBy>Donlaya Seemanontaparinya (ดลยา สีมานนทปริญญา)</cp:lastModifiedBy>
  <cp:revision>79</cp:revision>
  <cp:lastPrinted>2019-08-22T04:59:00Z</cp:lastPrinted>
  <dcterms:created xsi:type="dcterms:W3CDTF">2023-07-05T07:29:00Z</dcterms:created>
  <dcterms:modified xsi:type="dcterms:W3CDTF">2025-10-15T07:47:00Z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รายการ">
    <vt:lpwstr>Summary of Changes on V.9.2</vt:lpwstr>
  </property>
  <property fmtid="{D5CDD505-2E9C-101B-9397-08002B2CF9AE}" pid="3" name="Order">
    <vt:lpwstr>2200.00000000000</vt:lpwstr>
  </property>
  <property fmtid="{D5CDD505-2E9C-101B-9397-08002B2CF9AE}" pid="4" name="ordinal">
    <vt:lpwstr>2.00000000000000</vt:lpwstr>
  </property>
  <property fmtid="{D5CDD505-2E9C-101B-9397-08002B2CF9AE}" pid="5" name="รายการ1">
    <vt:lpwstr>Data Set Document - Summary of change version 13.0 : วันที่เผยแพร่ 20 พ.ค. 57</vt:lpwstr>
  </property>
  <property fmtid="{D5CDD505-2E9C-101B-9397-08002B2CF9AE}" pid="6" name="ordinal1">
    <vt:lpwstr>3.00000000000000</vt:lpwstr>
  </property>
  <property fmtid="{D5CDD505-2E9C-101B-9397-08002B2CF9AE}" pid="7" name="display_urn:schemas-microsoft-com:office:office#Editor">
    <vt:lpwstr>System Account</vt:lpwstr>
  </property>
  <property fmtid="{D5CDD505-2E9C-101B-9397-08002B2CF9AE}" pid="8" name="display_urn:schemas-microsoft-com:office:office#Author">
    <vt:lpwstr>System Account</vt:lpwstr>
  </property>
  <property fmtid="{D5CDD505-2E9C-101B-9397-08002B2CF9AE}" pid="9" name="xd_Signature">
    <vt:lpwstr/>
  </property>
  <property fmtid="{D5CDD505-2E9C-101B-9397-08002B2CF9AE}" pid="10" name="TemplateUrl">
    <vt:lpwstr/>
  </property>
  <property fmtid="{D5CDD505-2E9C-101B-9397-08002B2CF9AE}" pid="11" name="xd_ProgID">
    <vt:lpwstr/>
  </property>
  <property fmtid="{D5CDD505-2E9C-101B-9397-08002B2CF9AE}" pid="12" name="ContentTypeId">
    <vt:lpwstr>0x01010084467B4D8199B449BBB0A823BD6C60EA</vt:lpwstr>
  </property>
  <property fmtid="{D5CDD505-2E9C-101B-9397-08002B2CF9AE}" pid="13" name="MediaServiceImageTags">
    <vt:lpwstr/>
  </property>
  <property fmtid="{D5CDD505-2E9C-101B-9397-08002B2CF9AE}" pid="14" name="MSIP_Label_b93a4d6f-7563-4bfd-a710-320428f3a219_Enabled">
    <vt:lpwstr>true</vt:lpwstr>
  </property>
  <property fmtid="{D5CDD505-2E9C-101B-9397-08002B2CF9AE}" pid="15" name="MSIP_Label_b93a4d6f-7563-4bfd-a710-320428f3a219_SetDate">
    <vt:lpwstr>2025-10-15T07:46:59Z</vt:lpwstr>
  </property>
  <property fmtid="{D5CDD505-2E9C-101B-9397-08002B2CF9AE}" pid="16" name="MSIP_Label_b93a4d6f-7563-4bfd-a710-320428f3a219_Method">
    <vt:lpwstr>Privileged</vt:lpwstr>
  </property>
  <property fmtid="{D5CDD505-2E9C-101B-9397-08002B2CF9AE}" pid="17" name="MSIP_Label_b93a4d6f-7563-4bfd-a710-320428f3a219_Name">
    <vt:lpwstr>General</vt:lpwstr>
  </property>
  <property fmtid="{D5CDD505-2E9C-101B-9397-08002B2CF9AE}" pid="18" name="MSIP_Label_b93a4d6f-7563-4bfd-a710-320428f3a219_SiteId">
    <vt:lpwstr>db27cba9-535b-4797-bd0b-1b1d889f3898</vt:lpwstr>
  </property>
  <property fmtid="{D5CDD505-2E9C-101B-9397-08002B2CF9AE}" pid="19" name="MSIP_Label_b93a4d6f-7563-4bfd-a710-320428f3a219_ActionId">
    <vt:lpwstr>9ec471a6-b85d-41ed-a958-c81f83580224</vt:lpwstr>
  </property>
  <property fmtid="{D5CDD505-2E9C-101B-9397-08002B2CF9AE}" pid="20" name="MSIP_Label_b93a4d6f-7563-4bfd-a710-320428f3a219_ContentBits">
    <vt:lpwstr>0</vt:lpwstr>
  </property>
  <property fmtid="{D5CDD505-2E9C-101B-9397-08002B2CF9AE}" pid="21" name="MSIP_Label_b93a4d6f-7563-4bfd-a710-320428f3a219_Tag">
    <vt:lpwstr>10, 0, 1, 1</vt:lpwstr>
  </property>
</Properties>
</file>