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68AC" w14:textId="75016553" w:rsidR="0087300C" w:rsidRDefault="00000000">
      <w:hyperlink r:id="rId4" w:history="1">
        <w:r w:rsidR="0087300C" w:rsidRPr="0087300C">
          <w:rPr>
            <w:rStyle w:val="a3"/>
          </w:rPr>
          <w:t>四季紅</w:t>
        </w:r>
      </w:hyperlink>
    </w:p>
    <w:p w14:paraId="1DC15FD1" w14:textId="6281BE29" w:rsidR="0087300C" w:rsidRDefault="00000000">
      <w:hyperlink r:id="rId5" w:history="1">
        <w:r w:rsidR="0087300C" w:rsidRPr="0087300C">
          <w:rPr>
            <w:rStyle w:val="a3"/>
          </w:rPr>
          <w:t>望春風</w:t>
        </w:r>
      </w:hyperlink>
    </w:p>
    <w:p w14:paraId="25220719" w14:textId="378866ED" w:rsidR="007C4898" w:rsidRPr="007C4898" w:rsidRDefault="00000000" w:rsidP="007C4898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6" w:history="1">
        <w:r w:rsidR="007C4898" w:rsidRPr="007C4898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姑嫂看燈</w:t>
        </w:r>
      </w:hyperlink>
    </w:p>
    <w:p w14:paraId="39973B03" w14:textId="2D6DC9D4" w:rsidR="00641C42" w:rsidRPr="00641C42" w:rsidRDefault="00000000" w:rsidP="00641C42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7" w:history="1">
        <w:r w:rsidR="00641C42" w:rsidRPr="00641C42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上山採茶之一</w:t>
        </w:r>
      </w:hyperlink>
    </w:p>
    <w:p w14:paraId="2C3E6C2F" w14:textId="070B522E" w:rsidR="00641C42" w:rsidRPr="00641C42" w:rsidRDefault="00000000" w:rsidP="00641C42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8" w:history="1">
        <w:r w:rsidR="00641C42" w:rsidRPr="00641C42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上山採茶之二</w:t>
        </w:r>
      </w:hyperlink>
    </w:p>
    <w:p w14:paraId="1500163D" w14:textId="06B0E466" w:rsidR="007C4898" w:rsidRDefault="00000000">
      <w:hyperlink r:id="rId9" w:history="1">
        <w:r w:rsidR="00E8765B" w:rsidRPr="00E8765B">
          <w:rPr>
            <w:rStyle w:val="a3"/>
          </w:rPr>
          <w:t>大開門</w:t>
        </w:r>
      </w:hyperlink>
    </w:p>
    <w:p w14:paraId="098F736E" w14:textId="006FAD1D" w:rsidR="00157F85" w:rsidRDefault="00000000">
      <w:hyperlink r:id="rId10" w:history="1">
        <w:r w:rsidR="00157F85" w:rsidRPr="00157F85">
          <w:rPr>
            <w:rStyle w:val="a3"/>
          </w:rPr>
          <w:t>上大人</w:t>
        </w:r>
      </w:hyperlink>
    </w:p>
    <w:p w14:paraId="5423E4A2" w14:textId="6050E925" w:rsidR="00157F85" w:rsidRDefault="00000000">
      <w:hyperlink r:id="rId11" w:history="1">
        <w:r w:rsidR="00157F85" w:rsidRPr="00157F85">
          <w:rPr>
            <w:rStyle w:val="a3"/>
            <w:rFonts w:hint="eastAsia"/>
          </w:rPr>
          <w:t>台灣串</w:t>
        </w:r>
        <w:r w:rsidR="00157F85" w:rsidRPr="00157F85">
          <w:rPr>
            <w:rStyle w:val="a3"/>
            <w:rFonts w:hint="eastAsia"/>
          </w:rPr>
          <w:t>-</w:t>
        </w:r>
        <w:r w:rsidR="00157F85" w:rsidRPr="00157F85">
          <w:rPr>
            <w:rStyle w:val="a3"/>
            <w:rFonts w:hint="eastAsia"/>
          </w:rPr>
          <w:t>百家春</w:t>
        </w:r>
      </w:hyperlink>
    </w:p>
    <w:p w14:paraId="132C5113" w14:textId="6E8EE462" w:rsidR="00F8068E" w:rsidRPr="00F8068E" w:rsidRDefault="00000000" w:rsidP="00F8068E">
      <w:pPr>
        <w:widowControl/>
        <w:rPr>
          <w:rFonts w:ascii="新細明體" w:eastAsia="新細明體" w:hAnsi="新細明體" w:cs="新細明體"/>
          <w:color w:val="232323"/>
          <w:kern w:val="0"/>
          <w:szCs w:val="24"/>
          <w14:ligatures w14:val="none"/>
        </w:rPr>
      </w:pPr>
      <w:hyperlink r:id="rId12" w:history="1">
        <w:r w:rsidR="00F8068E" w:rsidRPr="00F8068E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無緣</w:t>
        </w:r>
      </w:hyperlink>
    </w:p>
    <w:p w14:paraId="1D97F8CE" w14:textId="056F9670" w:rsidR="00F8068E" w:rsidRPr="00F8068E" w:rsidRDefault="00000000" w:rsidP="00F8068E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13" w:history="1">
        <w:r w:rsidR="00F8068E" w:rsidRPr="00F8068E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桃花開</w:t>
        </w:r>
      </w:hyperlink>
    </w:p>
    <w:p w14:paraId="511A1484" w14:textId="6019B9A5" w:rsidR="00462900" w:rsidRPr="00462900" w:rsidRDefault="00000000" w:rsidP="00462900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14" w:history="1">
        <w:r w:rsidR="00462900" w:rsidRPr="00462900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老山歌</w:t>
        </w:r>
      </w:hyperlink>
    </w:p>
    <w:p w14:paraId="00349614" w14:textId="25A18573" w:rsidR="005A0161" w:rsidRDefault="00000000" w:rsidP="005A0161">
      <w:pPr>
        <w:widowControl/>
        <w:rPr>
          <w:rStyle w:val="a3"/>
          <w:rFonts w:ascii="新細明體" w:eastAsia="新細明體" w:hAnsi="新細明體" w:cs="新細明體"/>
          <w:kern w:val="0"/>
          <w:szCs w:val="24"/>
          <w14:ligatures w14:val="none"/>
        </w:rPr>
      </w:pPr>
      <w:hyperlink r:id="rId15" w:history="1">
        <w:r w:rsidR="005A0161" w:rsidRPr="005A0161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初一朝</w:t>
        </w:r>
      </w:hyperlink>
    </w:p>
    <w:p w14:paraId="1D29B4D5" w14:textId="57A01755" w:rsidR="0043413C" w:rsidRDefault="0043413C" w:rsidP="0043413C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16" w:history="1">
        <w:r w:rsidRPr="0043413C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人難做做人難</w:t>
        </w:r>
      </w:hyperlink>
    </w:p>
    <w:p w14:paraId="25383BE2" w14:textId="0E768977" w:rsidR="000933A4" w:rsidRPr="0043413C" w:rsidRDefault="000933A4" w:rsidP="0043413C">
      <w:pPr>
        <w:widowControl/>
        <w:rPr>
          <w:rFonts w:ascii="新細明體" w:eastAsia="新細明體" w:hAnsi="新細明體" w:cs="新細明體" w:hint="eastAsia"/>
          <w:color w:val="000000"/>
          <w:kern w:val="0"/>
          <w:szCs w:val="24"/>
          <w14:ligatures w14:val="none"/>
        </w:rPr>
      </w:pPr>
      <w:hyperlink r:id="rId17" w:history="1">
        <w:r w:rsidRPr="000933A4">
          <w:rPr>
            <w:rStyle w:val="a3"/>
            <w:rFonts w:ascii="新細明體" w:eastAsia="新細明體" w:hAnsi="新細明體" w:cs="新細明體"/>
            <w:kern w:val="0"/>
            <w:szCs w:val="24"/>
            <w14:ligatures w14:val="none"/>
          </w:rPr>
          <w:t>山歌子</w:t>
        </w:r>
      </w:hyperlink>
    </w:p>
    <w:p w14:paraId="37274F9D" w14:textId="6AB3A10C" w:rsidR="000933A4" w:rsidRPr="000933A4" w:rsidRDefault="000933A4" w:rsidP="000933A4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18" w:history="1">
        <w:r w:rsidRPr="000933A4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正月牌</w:t>
        </w:r>
      </w:hyperlink>
    </w:p>
    <w:p w14:paraId="30B492CC" w14:textId="4A80B779" w:rsidR="0043413C" w:rsidRDefault="000933A4" w:rsidP="005A016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19" w:history="1">
        <w:r w:rsidRPr="000933A4">
          <w:rPr>
            <w:rStyle w:val="a3"/>
            <w:rFonts w:ascii="新細明體" w:eastAsia="新細明體" w:hAnsi="新細明體" w:cs="新細明體"/>
            <w:kern w:val="0"/>
            <w:szCs w:val="24"/>
            <w14:ligatures w14:val="none"/>
          </w:rPr>
          <w:t>客家本色</w:t>
        </w:r>
      </w:hyperlink>
    </w:p>
    <w:p w14:paraId="5FE9B225" w14:textId="54AB3A40" w:rsidR="005F2F8C" w:rsidRPr="005F2F8C" w:rsidRDefault="005F2F8C" w:rsidP="005F2F8C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20" w:history="1">
        <w:r w:rsidRPr="005F2F8C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南庄細妹</w:t>
        </w:r>
      </w:hyperlink>
    </w:p>
    <w:p w14:paraId="7D9707C0" w14:textId="77777777" w:rsidR="005F2F8C" w:rsidRPr="0043413C" w:rsidRDefault="005F2F8C" w:rsidP="005A016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</w:p>
    <w:p w14:paraId="2B85CD3D" w14:textId="6E27BBA0" w:rsidR="00F8068E" w:rsidRPr="005A0161" w:rsidRDefault="005A0161">
      <w:r w:rsidRPr="005A0161">
        <w:t>https://pmdb.taipei/</w:t>
      </w:r>
    </w:p>
    <w:sectPr w:rsidR="00F8068E" w:rsidRPr="005A01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0C"/>
    <w:rsid w:val="000933A4"/>
    <w:rsid w:val="00157F85"/>
    <w:rsid w:val="0043413C"/>
    <w:rsid w:val="00462900"/>
    <w:rsid w:val="005A0161"/>
    <w:rsid w:val="005D7AD4"/>
    <w:rsid w:val="005F2F8C"/>
    <w:rsid w:val="00641C42"/>
    <w:rsid w:val="007C4898"/>
    <w:rsid w:val="0087300C"/>
    <w:rsid w:val="00E8765B"/>
    <w:rsid w:val="00F8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3301"/>
  <w15:chartTrackingRefBased/>
  <w15:docId w15:val="{BBF5F51B-5FB4-4B3D-9097-4E6E6A37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0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30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730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rrw18XaVhQ" TargetMode="External"/><Relationship Id="rId13" Type="http://schemas.openxmlformats.org/officeDocument/2006/relationships/hyperlink" Target="https://www.youtube.com/watch?v=qGP_PzjBWCE" TargetMode="External"/><Relationship Id="rId18" Type="http://schemas.openxmlformats.org/officeDocument/2006/relationships/hyperlink" Target="https://www.youtube.com/watch?v=b1_qSoGOKJw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82KJgTjaVoc" TargetMode="External"/><Relationship Id="rId12" Type="http://schemas.openxmlformats.org/officeDocument/2006/relationships/hyperlink" Target="https://www.youtube.com/watch?v=uQevtjjFSPA" TargetMode="External"/><Relationship Id="rId17" Type="http://schemas.openxmlformats.org/officeDocument/2006/relationships/hyperlink" Target="https://www.youtube.com/watch?v=dlPWHJ-Jg3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A2ououE6EOI" TargetMode="External"/><Relationship Id="rId20" Type="http://schemas.openxmlformats.org/officeDocument/2006/relationships/hyperlink" Target="https://www.youtube.com/watch?v=HvuS6fUxR_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nCFBrwz8fE" TargetMode="External"/><Relationship Id="rId11" Type="http://schemas.openxmlformats.org/officeDocument/2006/relationships/hyperlink" Target="https://www.youtube.com/watch?v=OrJfnznqawM" TargetMode="External"/><Relationship Id="rId5" Type="http://schemas.openxmlformats.org/officeDocument/2006/relationships/hyperlink" Target="https://www.youtube.com/watch?v=3CpeOMy3-fE" TargetMode="External"/><Relationship Id="rId15" Type="http://schemas.openxmlformats.org/officeDocument/2006/relationships/hyperlink" Target="https://www.youtube.com/watch?v=q46tmuBew2w" TargetMode="External"/><Relationship Id="rId10" Type="http://schemas.openxmlformats.org/officeDocument/2006/relationships/hyperlink" Target="https://www.youtube.com/watch?v=_kckz6lHClQ" TargetMode="External"/><Relationship Id="rId19" Type="http://schemas.openxmlformats.org/officeDocument/2006/relationships/hyperlink" Target="https://www.youtube.com/watch?v=oWLp8bnwJJM" TargetMode="External"/><Relationship Id="rId4" Type="http://schemas.openxmlformats.org/officeDocument/2006/relationships/hyperlink" Target="https://www.youtube.com/watch?v=7d53c7-qUUM" TargetMode="External"/><Relationship Id="rId9" Type="http://schemas.openxmlformats.org/officeDocument/2006/relationships/hyperlink" Target="https://www.youtube.com/watch?v=li0IoI2-u2w" TargetMode="External"/><Relationship Id="rId14" Type="http://schemas.openxmlformats.org/officeDocument/2006/relationships/hyperlink" Target="https://www.youtube.com/watch?v=WZYJl0j7LE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正傑資管078 劉</dc:creator>
  <cp:keywords/>
  <dc:description/>
  <cp:lastModifiedBy>正傑資管078 劉</cp:lastModifiedBy>
  <cp:revision>3</cp:revision>
  <dcterms:created xsi:type="dcterms:W3CDTF">2023-12-03T07:44:00Z</dcterms:created>
  <dcterms:modified xsi:type="dcterms:W3CDTF">2023-12-03T15:09:00Z</dcterms:modified>
</cp:coreProperties>
</file>