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75EA" w14:textId="2A87ADE1" w:rsidR="004B7DE2" w:rsidRPr="004B7DE2" w:rsidRDefault="00E5346D" w:rsidP="00E5346D">
      <w:pPr>
        <w:widowControl/>
        <w:shd w:val="clear" w:color="auto" w:fill="6FA8DC"/>
        <w:spacing w:before="150" w:after="150"/>
        <w:ind w:firstLineChars="0"/>
        <w:jc w:val="left"/>
        <w:outlineLvl w:val="1"/>
      </w:pPr>
      <w:r>
        <w:t>M</w:t>
      </w:r>
      <w:r>
        <w:rPr>
          <w:rFonts w:hint="eastAsia"/>
        </w:rPr>
        <w:t>atlab</w:t>
      </w:r>
      <w:r>
        <w:rPr>
          <w:rFonts w:hint="eastAsia"/>
        </w:rPr>
        <w:t>代码注释</w:t>
      </w:r>
    </w:p>
    <w:p w14:paraId="3EE084B9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R = []; % 创建一个空矩阵 R </w:t>
      </w:r>
    </w:p>
    <w:p w14:paraId="46508A91" w14:textId="217C7DA2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这行代码创建了一个空矩阵 </w:t>
      </w:r>
      <w:r w:rsidRPr="004B7DE2">
        <w:rPr>
          <w:rFonts w:ascii="宋体" w:hAnsi="宋体"/>
          <w:b/>
          <w:bCs/>
          <w:sz w:val="24"/>
          <w:szCs w:val="24"/>
        </w:rPr>
        <w:t>R</w:t>
      </w:r>
      <w:r w:rsidRPr="004B7DE2">
        <w:rPr>
          <w:rFonts w:ascii="宋体" w:hAnsi="宋体"/>
          <w:sz w:val="24"/>
          <w:szCs w:val="24"/>
        </w:rPr>
        <w:t>。</w:t>
      </w:r>
      <w:r w:rsidR="004C7450">
        <w:rPr>
          <w:rFonts w:ascii="宋体" w:hAnsi="宋体" w:hint="eastAsia"/>
          <w:sz w:val="24"/>
          <w:szCs w:val="24"/>
        </w:rPr>
        <w:t>你需要将你的数据导入R</w:t>
      </w:r>
    </w:p>
    <w:p w14:paraId="1AE0C2F5" w14:textId="3C3BCE2B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</w:p>
    <w:p w14:paraId="3BA3E228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[rows, cols] = size(R); % 获取矩阵 R 的大小（行数和列数） </w:t>
      </w:r>
    </w:p>
    <w:p w14:paraId="1927F85E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这行代码计算矩阵 </w:t>
      </w:r>
      <w:r w:rsidRPr="004B7DE2">
        <w:rPr>
          <w:rFonts w:ascii="宋体" w:hAnsi="宋体"/>
          <w:b/>
          <w:bCs/>
          <w:sz w:val="24"/>
          <w:szCs w:val="24"/>
        </w:rPr>
        <w:t>R</w:t>
      </w:r>
      <w:r w:rsidRPr="004B7DE2">
        <w:rPr>
          <w:rFonts w:ascii="宋体" w:hAnsi="宋体"/>
          <w:sz w:val="24"/>
          <w:szCs w:val="24"/>
        </w:rPr>
        <w:t xml:space="preserve"> 的行数（对象数）和列数（指标数）。</w:t>
      </w:r>
    </w:p>
    <w:p w14:paraId="2D6FEDD7" w14:textId="5D6128BA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</w:p>
    <w:p w14:paraId="3A0413B8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k = 1 / log(rows); % 计算 k </w:t>
      </w:r>
    </w:p>
    <w:p w14:paraId="49753FAD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变量 </w:t>
      </w:r>
      <w:r w:rsidRPr="004B7DE2">
        <w:rPr>
          <w:rFonts w:ascii="宋体" w:hAnsi="宋体"/>
          <w:b/>
          <w:bCs/>
          <w:sz w:val="24"/>
          <w:szCs w:val="24"/>
        </w:rPr>
        <w:t>k</w:t>
      </w:r>
      <w:r w:rsidRPr="004B7DE2">
        <w:rPr>
          <w:rFonts w:ascii="宋体" w:hAnsi="宋体"/>
          <w:sz w:val="24"/>
          <w:szCs w:val="24"/>
        </w:rPr>
        <w:t xml:space="preserve"> 是根据行数计算的，将在后续计算中使用。</w:t>
      </w:r>
    </w:p>
    <w:p w14:paraId="3218B4C7" w14:textId="736450FE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</w:p>
    <w:p w14:paraId="78DC0377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Rmin = min(R); Rmax = max(R); A = max(R) - min(R); y = R - repmat(Rmin, rows, 1); </w:t>
      </w:r>
    </w:p>
    <w:p w14:paraId="2B7DEFE2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这些代码计算了矩阵 </w:t>
      </w:r>
      <w:r w:rsidRPr="004B7DE2">
        <w:rPr>
          <w:rFonts w:ascii="宋体" w:hAnsi="宋体"/>
          <w:b/>
          <w:bCs/>
          <w:sz w:val="24"/>
          <w:szCs w:val="24"/>
        </w:rPr>
        <w:t>R</w:t>
      </w:r>
      <w:r w:rsidRPr="004B7DE2">
        <w:rPr>
          <w:rFonts w:ascii="宋体" w:hAnsi="宋体"/>
          <w:sz w:val="24"/>
          <w:szCs w:val="24"/>
        </w:rPr>
        <w:t xml:space="preserve"> 每列的最小值（</w:t>
      </w:r>
      <w:r w:rsidRPr="004B7DE2">
        <w:rPr>
          <w:rFonts w:ascii="宋体" w:hAnsi="宋体"/>
          <w:b/>
          <w:bCs/>
          <w:sz w:val="24"/>
          <w:szCs w:val="24"/>
        </w:rPr>
        <w:t>Rmin</w:t>
      </w:r>
      <w:r w:rsidRPr="004B7DE2">
        <w:rPr>
          <w:rFonts w:ascii="宋体" w:hAnsi="宋体"/>
          <w:sz w:val="24"/>
          <w:szCs w:val="24"/>
        </w:rPr>
        <w:t>）、最大值（</w:t>
      </w:r>
      <w:r w:rsidRPr="004B7DE2">
        <w:rPr>
          <w:rFonts w:ascii="宋体" w:hAnsi="宋体"/>
          <w:b/>
          <w:bCs/>
          <w:sz w:val="24"/>
          <w:szCs w:val="24"/>
        </w:rPr>
        <w:t>Rmax</w:t>
      </w:r>
      <w:r w:rsidRPr="004B7DE2">
        <w:rPr>
          <w:rFonts w:ascii="宋体" w:hAnsi="宋体"/>
          <w:sz w:val="24"/>
          <w:szCs w:val="24"/>
        </w:rPr>
        <w:t>）和振幅（</w:t>
      </w:r>
      <w:r w:rsidRPr="004B7DE2">
        <w:rPr>
          <w:rFonts w:ascii="宋体" w:hAnsi="宋体"/>
          <w:b/>
          <w:bCs/>
          <w:sz w:val="24"/>
          <w:szCs w:val="24"/>
        </w:rPr>
        <w:t>A</w:t>
      </w:r>
      <w:r w:rsidRPr="004B7DE2">
        <w:rPr>
          <w:rFonts w:ascii="宋体" w:hAnsi="宋体"/>
          <w:sz w:val="24"/>
          <w:szCs w:val="24"/>
        </w:rPr>
        <w:t xml:space="preserve">），同时计算了新的矩阵 </w:t>
      </w:r>
      <w:r w:rsidRPr="004B7DE2">
        <w:rPr>
          <w:rFonts w:ascii="宋体" w:hAnsi="宋体"/>
          <w:b/>
          <w:bCs/>
          <w:sz w:val="24"/>
          <w:szCs w:val="24"/>
        </w:rPr>
        <w:t>y</w:t>
      </w:r>
      <w:r w:rsidRPr="004B7DE2">
        <w:rPr>
          <w:rFonts w:ascii="宋体" w:hAnsi="宋体"/>
          <w:sz w:val="24"/>
          <w:szCs w:val="24"/>
        </w:rPr>
        <w:t>，该矩阵是相对于最小值进行归一化的版本。</w:t>
      </w:r>
    </w:p>
    <w:p w14:paraId="19686A20" w14:textId="6A840FEA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</w:p>
    <w:p w14:paraId="55BC09DE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for j = 1 : size(y, 2) y(:, j) = y(:, j) / A(j); end </w:t>
      </w:r>
    </w:p>
    <w:p w14:paraId="29D364FD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这个循环遍历 </w:t>
      </w:r>
      <w:r w:rsidRPr="004B7DE2">
        <w:rPr>
          <w:rFonts w:ascii="宋体" w:hAnsi="宋体"/>
          <w:b/>
          <w:bCs/>
          <w:sz w:val="24"/>
          <w:szCs w:val="24"/>
        </w:rPr>
        <w:t>y</w:t>
      </w:r>
      <w:r w:rsidRPr="004B7DE2">
        <w:rPr>
          <w:rFonts w:ascii="宋体" w:hAnsi="宋体"/>
          <w:sz w:val="24"/>
          <w:szCs w:val="24"/>
        </w:rPr>
        <w:t xml:space="preserve"> 的每一列，并将每列的值归一化为介于 0 和 1 之间。</w:t>
      </w:r>
    </w:p>
    <w:p w14:paraId="060438D6" w14:textId="676376B9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</w:p>
    <w:p w14:paraId="6B051918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S = sum(y, 1); </w:t>
      </w:r>
    </w:p>
    <w:p w14:paraId="3DA0A621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这行代码计算了矩阵 </w:t>
      </w:r>
      <w:r w:rsidRPr="004B7DE2">
        <w:rPr>
          <w:rFonts w:ascii="宋体" w:hAnsi="宋体"/>
          <w:b/>
          <w:bCs/>
          <w:sz w:val="24"/>
          <w:szCs w:val="24"/>
        </w:rPr>
        <w:t>y</w:t>
      </w:r>
      <w:r w:rsidRPr="004B7DE2">
        <w:rPr>
          <w:rFonts w:ascii="宋体" w:hAnsi="宋体"/>
          <w:sz w:val="24"/>
          <w:szCs w:val="24"/>
        </w:rPr>
        <w:t xml:space="preserve"> 每列的和。</w:t>
      </w:r>
    </w:p>
    <w:p w14:paraId="571215EE" w14:textId="6DCE7491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</w:p>
    <w:p w14:paraId="6BE03269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Y = zeros(rows, cols); for i = 1 : size(Y, 2) Y(:, i) = y(:, i) / S(i); end </w:t>
      </w:r>
    </w:p>
    <w:p w14:paraId="12FAD604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在这里，矩阵 </w:t>
      </w:r>
      <w:r w:rsidRPr="004B7DE2">
        <w:rPr>
          <w:rFonts w:ascii="宋体" w:hAnsi="宋体"/>
          <w:b/>
          <w:bCs/>
          <w:sz w:val="24"/>
          <w:szCs w:val="24"/>
        </w:rPr>
        <w:t>Y</w:t>
      </w:r>
      <w:r w:rsidRPr="004B7DE2">
        <w:rPr>
          <w:rFonts w:ascii="宋体" w:hAnsi="宋体"/>
          <w:sz w:val="24"/>
          <w:szCs w:val="24"/>
        </w:rPr>
        <w:t xml:space="preserve"> 是通过将 </w:t>
      </w:r>
      <w:r w:rsidRPr="004B7DE2">
        <w:rPr>
          <w:rFonts w:ascii="宋体" w:hAnsi="宋体"/>
          <w:b/>
          <w:bCs/>
          <w:sz w:val="24"/>
          <w:szCs w:val="24"/>
        </w:rPr>
        <w:t>y</w:t>
      </w:r>
      <w:r w:rsidRPr="004B7DE2">
        <w:rPr>
          <w:rFonts w:ascii="宋体" w:hAnsi="宋体"/>
          <w:sz w:val="24"/>
          <w:szCs w:val="24"/>
        </w:rPr>
        <w:t xml:space="preserve"> 的每个元素除以相应列的和来计算的。这将使得每列的值归一化，总和为 1。</w:t>
      </w:r>
    </w:p>
    <w:p w14:paraId="2A56D176" w14:textId="245AC4F4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</w:p>
    <w:p w14:paraId="5FAE6106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lnYij = zeros(rows, cols); for i = 1:rows for j = 1:cols if Y(i, j) == 0 lnYij(i, j) = 0; else lnYij(i, j) = log(Y(i, j)); end end end </w:t>
      </w:r>
    </w:p>
    <w:p w14:paraId="3FCD161F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这个循环计算矩阵 </w:t>
      </w:r>
      <w:r w:rsidRPr="004B7DE2">
        <w:rPr>
          <w:rFonts w:ascii="宋体" w:hAnsi="宋体"/>
          <w:b/>
          <w:bCs/>
          <w:sz w:val="24"/>
          <w:szCs w:val="24"/>
        </w:rPr>
        <w:t>Y</w:t>
      </w:r>
      <w:r w:rsidRPr="004B7DE2">
        <w:rPr>
          <w:rFonts w:ascii="宋体" w:hAnsi="宋体"/>
          <w:sz w:val="24"/>
          <w:szCs w:val="24"/>
        </w:rPr>
        <w:t xml:space="preserve"> 中每个元素的自然对数，同时处理元素为零的情况。</w:t>
      </w:r>
    </w:p>
    <w:p w14:paraId="7273782B" w14:textId="49429C3B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</w:p>
    <w:p w14:paraId="52D608A0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ej = -k * (sum(Y .* lnYij, 1)); </w:t>
      </w:r>
    </w:p>
    <w:p w14:paraId="7815B777" w14:textId="50BA05EB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>这行代码计算了每个指标的熵</w:t>
      </w:r>
    </w:p>
    <w:p w14:paraId="742C4C29" w14:textId="1B706A3D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</w:p>
    <w:p w14:paraId="6272AB84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weights = (1 - ej) / (cols - sum(ej)); </w:t>
      </w:r>
    </w:p>
    <w:p w14:paraId="642AD313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>在这里，基于熵值，计算了每个指标的权重。</w:t>
      </w:r>
    </w:p>
    <w:p w14:paraId="41AF090A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F = zeros(rows, cols); for k = 1 : size(R, 2) F(:, k) = weights(k) * y(:, k); end </w:t>
      </w:r>
    </w:p>
    <w:p w14:paraId="72FAA776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>这个循环计算了综合评价的加权和。</w:t>
      </w:r>
    </w:p>
    <w:p w14:paraId="14F74A1D" w14:textId="079C40D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</w:p>
    <w:p w14:paraId="6DE2F1E8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F = sum(F, 2); % F 即为综合评价分数 </w:t>
      </w:r>
    </w:p>
    <w:p w14:paraId="3667340A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最后，计算了每个对象的加权和，得到了综合评价分数 </w:t>
      </w:r>
      <w:r w:rsidRPr="004B7DE2">
        <w:rPr>
          <w:rFonts w:ascii="宋体" w:hAnsi="宋体"/>
          <w:b/>
          <w:bCs/>
          <w:sz w:val="24"/>
          <w:szCs w:val="24"/>
        </w:rPr>
        <w:t>F</w:t>
      </w:r>
      <w:r w:rsidRPr="004B7DE2">
        <w:rPr>
          <w:rFonts w:ascii="宋体" w:hAnsi="宋体"/>
          <w:sz w:val="24"/>
          <w:szCs w:val="24"/>
        </w:rPr>
        <w:t>。</w:t>
      </w:r>
    </w:p>
    <w:p w14:paraId="304426B2" w14:textId="77777777" w:rsidR="004B7DE2" w:rsidRPr="004B7DE2" w:rsidRDefault="004B7DE2" w:rsidP="004B7DE2">
      <w:pPr>
        <w:ind w:firstLine="480"/>
        <w:rPr>
          <w:rFonts w:ascii="宋体" w:hAnsi="宋体"/>
          <w:sz w:val="24"/>
          <w:szCs w:val="24"/>
        </w:rPr>
      </w:pPr>
      <w:r w:rsidRPr="004B7DE2">
        <w:rPr>
          <w:rFonts w:ascii="宋体" w:hAnsi="宋体"/>
          <w:sz w:val="24"/>
          <w:szCs w:val="24"/>
        </w:rPr>
        <w:t xml:space="preserve">总的来说，这段代码实现了熵权法的计算步骤，包括数据的归一化、熵的计算、权重的确定以及利用这些权重进行综合评价。最终的矩阵 </w:t>
      </w:r>
      <w:r w:rsidRPr="004B7DE2">
        <w:rPr>
          <w:rFonts w:ascii="宋体" w:hAnsi="宋体"/>
          <w:b/>
          <w:bCs/>
          <w:sz w:val="24"/>
          <w:szCs w:val="24"/>
        </w:rPr>
        <w:t>F</w:t>
      </w:r>
      <w:r w:rsidRPr="004B7DE2">
        <w:rPr>
          <w:rFonts w:ascii="宋体" w:hAnsi="宋体"/>
          <w:sz w:val="24"/>
          <w:szCs w:val="24"/>
        </w:rPr>
        <w:t xml:space="preserve"> 包含了基于给</w:t>
      </w:r>
      <w:r w:rsidRPr="004B7DE2">
        <w:rPr>
          <w:rFonts w:ascii="宋体" w:hAnsi="宋体"/>
          <w:sz w:val="24"/>
          <w:szCs w:val="24"/>
        </w:rPr>
        <w:lastRenderedPageBreak/>
        <w:t>定指标的对象的综合评价分数。</w:t>
      </w:r>
    </w:p>
    <w:p w14:paraId="2C9ED99C" w14:textId="3CFD8175" w:rsidR="00B2306C" w:rsidRDefault="004B7DE2">
      <w:pPr>
        <w:ind w:firstLine="420"/>
      </w:pPr>
      <w:r>
        <w:rPr>
          <w:rFonts w:hint="eastAsia"/>
        </w:rPr>
        <w:t>补充：</w:t>
      </w:r>
    </w:p>
    <w:p w14:paraId="586C041A" w14:textId="77777777" w:rsidR="004B7DE2" w:rsidRPr="004B7DE2" w:rsidRDefault="004B7DE2" w:rsidP="004B7DE2">
      <w:pPr>
        <w:ind w:firstLine="420"/>
      </w:pPr>
      <w:r w:rsidRPr="004B7DE2">
        <w:t>这行代码进行了矩阵的运算，计算了归一化后的矩阵</w:t>
      </w:r>
      <w:r w:rsidRPr="004B7DE2">
        <w:t xml:space="preserve"> </w:t>
      </w:r>
      <w:r w:rsidRPr="004B7DE2">
        <w:rPr>
          <w:b/>
          <w:bCs/>
        </w:rPr>
        <w:t>y</w:t>
      </w:r>
      <w:r w:rsidRPr="004B7DE2">
        <w:t>。让我们解释这一步骤。</w:t>
      </w:r>
    </w:p>
    <w:p w14:paraId="42E64AD0" w14:textId="77777777" w:rsidR="004B7DE2" w:rsidRPr="004B7DE2" w:rsidRDefault="004B7DE2" w:rsidP="004B7DE2">
      <w:pPr>
        <w:ind w:firstLine="420"/>
      </w:pPr>
      <w:r w:rsidRPr="004B7DE2">
        <w:t>首先，让我们回顾一下之前的几步，特别是归一化过程：</w:t>
      </w:r>
    </w:p>
    <w:p w14:paraId="17D0E096" w14:textId="77777777" w:rsidR="004B7DE2" w:rsidRPr="004B7DE2" w:rsidRDefault="004B7DE2" w:rsidP="004B7DE2">
      <w:pPr>
        <w:numPr>
          <w:ilvl w:val="0"/>
          <w:numId w:val="2"/>
        </w:numPr>
        <w:ind w:firstLine="422"/>
      </w:pPr>
      <w:r w:rsidRPr="004B7DE2">
        <w:rPr>
          <w:b/>
          <w:bCs/>
        </w:rPr>
        <w:t>Rmin = min(R);</w:t>
      </w:r>
      <w:r w:rsidRPr="004B7DE2">
        <w:t>：计算了矩阵</w:t>
      </w:r>
      <w:r w:rsidRPr="004B7DE2">
        <w:t xml:space="preserve"> </w:t>
      </w:r>
      <w:r w:rsidRPr="004B7DE2">
        <w:rPr>
          <w:b/>
          <w:bCs/>
        </w:rPr>
        <w:t>R</w:t>
      </w:r>
      <w:r w:rsidRPr="004B7DE2">
        <w:t xml:space="preserve"> </w:t>
      </w:r>
      <w:r w:rsidRPr="004B7DE2">
        <w:t>每列的最小值，得到了一个包含最小值的行向量</w:t>
      </w:r>
      <w:r w:rsidRPr="004B7DE2">
        <w:t xml:space="preserve"> </w:t>
      </w:r>
      <w:r w:rsidRPr="004B7DE2">
        <w:rPr>
          <w:b/>
          <w:bCs/>
        </w:rPr>
        <w:t>Rmin</w:t>
      </w:r>
      <w:r w:rsidRPr="004B7DE2">
        <w:t>。</w:t>
      </w:r>
    </w:p>
    <w:p w14:paraId="434497DC" w14:textId="77777777" w:rsidR="004B7DE2" w:rsidRPr="004B7DE2" w:rsidRDefault="004B7DE2" w:rsidP="004B7DE2">
      <w:pPr>
        <w:numPr>
          <w:ilvl w:val="0"/>
          <w:numId w:val="2"/>
        </w:numPr>
        <w:ind w:firstLine="422"/>
      </w:pPr>
      <w:r w:rsidRPr="004B7DE2">
        <w:rPr>
          <w:b/>
          <w:bCs/>
        </w:rPr>
        <w:t>Rmax = max(R);</w:t>
      </w:r>
      <w:r w:rsidRPr="004B7DE2">
        <w:t>：计算了矩阵</w:t>
      </w:r>
      <w:r w:rsidRPr="004B7DE2">
        <w:t xml:space="preserve"> </w:t>
      </w:r>
      <w:r w:rsidRPr="004B7DE2">
        <w:rPr>
          <w:b/>
          <w:bCs/>
        </w:rPr>
        <w:t>R</w:t>
      </w:r>
      <w:r w:rsidRPr="004B7DE2">
        <w:t xml:space="preserve"> </w:t>
      </w:r>
      <w:r w:rsidRPr="004B7DE2">
        <w:t>每列的最大值，得到了一个包含最大值的行向量</w:t>
      </w:r>
      <w:r w:rsidRPr="004B7DE2">
        <w:t xml:space="preserve"> </w:t>
      </w:r>
      <w:r w:rsidRPr="004B7DE2">
        <w:rPr>
          <w:b/>
          <w:bCs/>
        </w:rPr>
        <w:t>Rmax</w:t>
      </w:r>
      <w:r w:rsidRPr="004B7DE2">
        <w:t>。</w:t>
      </w:r>
    </w:p>
    <w:p w14:paraId="3982A3B2" w14:textId="77777777" w:rsidR="004B7DE2" w:rsidRPr="004B7DE2" w:rsidRDefault="004B7DE2" w:rsidP="004B7DE2">
      <w:pPr>
        <w:numPr>
          <w:ilvl w:val="0"/>
          <w:numId w:val="2"/>
        </w:numPr>
        <w:ind w:firstLine="422"/>
      </w:pPr>
      <w:r w:rsidRPr="004B7DE2">
        <w:rPr>
          <w:b/>
          <w:bCs/>
        </w:rPr>
        <w:t>A = max(R) - min(R);</w:t>
      </w:r>
      <w:r w:rsidRPr="004B7DE2">
        <w:t>：计算了矩阵</w:t>
      </w:r>
      <w:r w:rsidRPr="004B7DE2">
        <w:t xml:space="preserve"> </w:t>
      </w:r>
      <w:r w:rsidRPr="004B7DE2">
        <w:rPr>
          <w:b/>
          <w:bCs/>
        </w:rPr>
        <w:t>R</w:t>
      </w:r>
      <w:r w:rsidRPr="004B7DE2">
        <w:t xml:space="preserve"> </w:t>
      </w:r>
      <w:r w:rsidRPr="004B7DE2">
        <w:t>每列的振幅，得到了一个包含振幅的行向量</w:t>
      </w:r>
      <w:r w:rsidRPr="004B7DE2">
        <w:t xml:space="preserve"> </w:t>
      </w:r>
      <w:r w:rsidRPr="004B7DE2">
        <w:rPr>
          <w:b/>
          <w:bCs/>
        </w:rPr>
        <w:t>A</w:t>
      </w:r>
      <w:r w:rsidRPr="004B7DE2">
        <w:t>。</w:t>
      </w:r>
    </w:p>
    <w:p w14:paraId="63CEB629" w14:textId="77777777" w:rsidR="004B7DE2" w:rsidRPr="004B7DE2" w:rsidRDefault="004B7DE2" w:rsidP="004B7DE2">
      <w:pPr>
        <w:ind w:firstLine="420"/>
      </w:pPr>
      <w:r w:rsidRPr="004B7DE2">
        <w:t>现在，针对归一化的计算：</w:t>
      </w:r>
    </w:p>
    <w:p w14:paraId="065A0AE1" w14:textId="77777777" w:rsidR="004B7DE2" w:rsidRPr="004B7DE2" w:rsidRDefault="004B7DE2" w:rsidP="004B7DE2">
      <w:pPr>
        <w:ind w:firstLine="420"/>
      </w:pPr>
      <w:r w:rsidRPr="004B7DE2">
        <w:t xml:space="preserve">y = R - repmat(Rmin, rows, 1); </w:t>
      </w:r>
    </w:p>
    <w:p w14:paraId="47600340" w14:textId="77777777" w:rsidR="004B7DE2" w:rsidRPr="004B7DE2" w:rsidRDefault="004B7DE2" w:rsidP="004B7DE2">
      <w:pPr>
        <w:ind w:firstLine="420"/>
      </w:pPr>
      <w:r w:rsidRPr="004B7DE2">
        <w:t>这行代码使用</w:t>
      </w:r>
      <w:r w:rsidRPr="004B7DE2">
        <w:t xml:space="preserve"> </w:t>
      </w:r>
      <w:r w:rsidRPr="004B7DE2">
        <w:rPr>
          <w:b/>
          <w:bCs/>
        </w:rPr>
        <w:t>repmat</w:t>
      </w:r>
      <w:r w:rsidRPr="004B7DE2">
        <w:t xml:space="preserve"> </w:t>
      </w:r>
      <w:r w:rsidRPr="004B7DE2">
        <w:t>函数将</w:t>
      </w:r>
      <w:r w:rsidRPr="004B7DE2">
        <w:t xml:space="preserve"> </w:t>
      </w:r>
      <w:r w:rsidRPr="004B7DE2">
        <w:rPr>
          <w:b/>
          <w:bCs/>
        </w:rPr>
        <w:t>Rmin</w:t>
      </w:r>
      <w:r w:rsidRPr="004B7DE2">
        <w:t xml:space="preserve"> </w:t>
      </w:r>
      <w:r w:rsidRPr="004B7DE2">
        <w:t>行向量复制成</w:t>
      </w:r>
      <w:r w:rsidRPr="004B7DE2">
        <w:t xml:space="preserve"> </w:t>
      </w:r>
      <w:r w:rsidRPr="004B7DE2">
        <w:rPr>
          <w:b/>
          <w:bCs/>
        </w:rPr>
        <w:t>rows</w:t>
      </w:r>
      <w:r w:rsidRPr="004B7DE2">
        <w:t xml:space="preserve"> </w:t>
      </w:r>
      <w:r w:rsidRPr="004B7DE2">
        <w:t>行，每行都是</w:t>
      </w:r>
      <w:r w:rsidRPr="004B7DE2">
        <w:t xml:space="preserve"> </w:t>
      </w:r>
      <w:r w:rsidRPr="004B7DE2">
        <w:rPr>
          <w:b/>
          <w:bCs/>
        </w:rPr>
        <w:t>Rmin</w:t>
      </w:r>
      <w:r w:rsidRPr="004B7DE2">
        <w:t>。然后，它从每列中减去相应的</w:t>
      </w:r>
      <w:r w:rsidRPr="004B7DE2">
        <w:t xml:space="preserve"> </w:t>
      </w:r>
      <w:r w:rsidRPr="004B7DE2">
        <w:rPr>
          <w:b/>
          <w:bCs/>
        </w:rPr>
        <w:t>Rmin</w:t>
      </w:r>
      <w:r w:rsidRPr="004B7DE2">
        <w:t>，实现了对矩阵</w:t>
      </w:r>
      <w:r w:rsidRPr="004B7DE2">
        <w:t xml:space="preserve"> </w:t>
      </w:r>
      <w:r w:rsidRPr="004B7DE2">
        <w:rPr>
          <w:b/>
          <w:bCs/>
        </w:rPr>
        <w:t>R</w:t>
      </w:r>
      <w:r w:rsidRPr="004B7DE2">
        <w:t xml:space="preserve"> </w:t>
      </w:r>
      <w:r w:rsidRPr="004B7DE2">
        <w:t>的归一化处理。这样做的目的是使得每个指标的最小值变为</w:t>
      </w:r>
      <w:r w:rsidRPr="004B7DE2">
        <w:t>0</w:t>
      </w:r>
      <w:r w:rsidRPr="004B7DE2">
        <w:t>。这个过程有助于在后续步骤中更好地进行归一化处理，确保所有指标都在相似的范围内。</w:t>
      </w:r>
    </w:p>
    <w:p w14:paraId="645C42F0" w14:textId="2DF6573E" w:rsidR="006A46F6" w:rsidRDefault="006A46F6">
      <w:pPr>
        <w:widowControl/>
        <w:ind w:firstLineChars="0" w:firstLine="0"/>
        <w:jc w:val="left"/>
      </w:pPr>
      <w:r>
        <w:br w:type="page"/>
      </w:r>
    </w:p>
    <w:p w14:paraId="431A0351" w14:textId="63BD0F34" w:rsidR="006A46F6" w:rsidRPr="006A46F6" w:rsidRDefault="006A46F6" w:rsidP="006A46F6">
      <w:pPr>
        <w:widowControl/>
        <w:shd w:val="clear" w:color="auto" w:fill="6FA8DC"/>
        <w:spacing w:before="150" w:after="150"/>
        <w:ind w:firstLineChars="0" w:firstLine="480"/>
        <w:jc w:val="left"/>
        <w:outlineLvl w:val="1"/>
        <w:rPr>
          <w:rFonts w:ascii="Tahoma" w:hAnsi="Tahoma" w:cs="Tahoma"/>
          <w:b/>
          <w:bCs/>
          <w:color w:val="FFFFFF"/>
          <w:kern w:val="0"/>
          <w:sz w:val="24"/>
          <w:szCs w:val="24"/>
        </w:rPr>
      </w:pPr>
      <w:r w:rsidRPr="006A46F6">
        <w:rPr>
          <w:rFonts w:ascii="Tahoma" w:hAnsi="Tahoma" w:cs="Tahoma"/>
          <w:b/>
          <w:bCs/>
          <w:color w:val="FFFFFF"/>
          <w:kern w:val="0"/>
          <w:sz w:val="24"/>
          <w:szCs w:val="24"/>
        </w:rPr>
        <w:lastRenderedPageBreak/>
        <w:t>python</w:t>
      </w:r>
      <w:r w:rsidRPr="006A46F6">
        <w:rPr>
          <w:rFonts w:ascii="Tahoma" w:hAnsi="Tahoma" w:cs="Tahoma"/>
          <w:b/>
          <w:bCs/>
          <w:color w:val="FFFFFF"/>
          <w:kern w:val="0"/>
          <w:sz w:val="24"/>
          <w:szCs w:val="24"/>
        </w:rPr>
        <w:t>实现</w:t>
      </w:r>
    </w:p>
    <w:p w14:paraId="57FE03B4" w14:textId="77777777" w:rsidR="006A46F6" w:rsidRPr="006A46F6" w:rsidRDefault="006A46F6" w:rsidP="006A46F6">
      <w:pPr>
        <w:widowControl/>
        <w:pBdr>
          <w:top w:val="dashed" w:sz="6" w:space="5" w:color="CAE0F3"/>
          <w:left w:val="single" w:sz="18" w:space="8" w:color="49A7EA"/>
          <w:bottom w:val="dashed" w:sz="6" w:space="5" w:color="CAE0F3"/>
          <w:right w:val="dashed" w:sz="6" w:space="8" w:color="CAE0F3"/>
        </w:pBdr>
        <w:shd w:val="clear" w:color="auto" w:fill="F1F7FD"/>
        <w:spacing w:before="150" w:after="120"/>
        <w:ind w:firstLineChars="0" w:firstLine="0"/>
        <w:jc w:val="left"/>
        <w:outlineLvl w:val="2"/>
        <w:rPr>
          <w:rFonts w:ascii="Tahoma" w:hAnsi="Tahoma" w:cs="Tahoma"/>
          <w:b/>
          <w:bCs/>
          <w:color w:val="0D5A96"/>
          <w:kern w:val="0"/>
          <w:sz w:val="24"/>
          <w:szCs w:val="24"/>
        </w:rPr>
      </w:pPr>
      <w:bookmarkStart w:id="0" w:name="_lab2_2_0"/>
      <w:bookmarkEnd w:id="0"/>
      <w:r w:rsidRPr="006A46F6">
        <w:rPr>
          <w:rFonts w:ascii="Tahoma" w:hAnsi="Tahoma" w:cs="Tahoma"/>
          <w:b/>
          <w:bCs/>
          <w:color w:val="0D5A96"/>
          <w:kern w:val="0"/>
          <w:sz w:val="24"/>
          <w:szCs w:val="24"/>
        </w:rPr>
        <w:t xml:space="preserve">3.1 </w:t>
      </w:r>
      <w:r w:rsidRPr="006A46F6">
        <w:rPr>
          <w:rFonts w:ascii="Tahoma" w:hAnsi="Tahoma" w:cs="Tahoma"/>
          <w:b/>
          <w:bCs/>
          <w:color w:val="0D5A96"/>
          <w:kern w:val="0"/>
          <w:sz w:val="24"/>
          <w:szCs w:val="24"/>
        </w:rPr>
        <w:t>数据准备</w:t>
      </w:r>
    </w:p>
    <w:p w14:paraId="46E102F5" w14:textId="77777777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left"/>
        <w:rPr>
          <w:rFonts w:ascii="Tahoma" w:hAnsi="Tahoma" w:cs="Tahoma"/>
          <w:color w:val="222222"/>
          <w:kern w:val="0"/>
          <w:sz w:val="24"/>
          <w:szCs w:val="24"/>
        </w:rPr>
      </w:pPr>
      <w:r w:rsidRPr="006A46F6">
        <w:rPr>
          <w:rFonts w:ascii="Tahoma" w:hAnsi="Tahoma" w:cs="Tahoma"/>
          <w:color w:val="222222"/>
          <w:kern w:val="0"/>
          <w:sz w:val="24"/>
          <w:szCs w:val="24"/>
        </w:rPr>
        <w:t>为方便读者测试，这边手动生成一段数据作为示例。</w:t>
      </w:r>
    </w:p>
    <w:p w14:paraId="413B406E" w14:textId="77777777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left"/>
        <w:rPr>
          <w:rFonts w:ascii="Tahoma" w:hAnsi="Tahoma" w:cs="Tahoma"/>
          <w:color w:val="222222"/>
          <w:kern w:val="0"/>
          <w:sz w:val="24"/>
          <w:szCs w:val="24"/>
        </w:rPr>
      </w:pPr>
      <w:r w:rsidRPr="006A46F6">
        <w:rPr>
          <w:rFonts w:ascii="Tahoma" w:hAnsi="Tahoma" w:cs="Tahoma"/>
          <w:color w:val="222222"/>
          <w:kern w:val="0"/>
          <w:sz w:val="24"/>
          <w:szCs w:val="24"/>
        </w:rPr>
        <w:t>将指标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1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，指标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2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，指标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3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，指标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4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，合并编制为一个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“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综合指标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”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。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1331"/>
      </w:tblGrid>
      <w:tr w:rsidR="006A46F6" w:rsidRPr="006A46F6" w14:paraId="7FEBA6F4" w14:textId="77777777" w:rsidTr="006A46F6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3841F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029049AB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7466E5A2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2A8460C1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3380A20F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68D5DA09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6F1A7B23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7</w:t>
            </w:r>
          </w:p>
          <w:p w14:paraId="65F2CED2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8</w:t>
            </w:r>
          </w:p>
          <w:p w14:paraId="2EF537B7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9</w:t>
            </w:r>
          </w:p>
          <w:p w14:paraId="106730C3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10</w:t>
            </w:r>
          </w:p>
        </w:tc>
        <w:tc>
          <w:tcPr>
            <w:tcW w:w="11331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6750A" w14:textId="2D1D4DD5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import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pandas as pd</w:t>
            </w:r>
          </w:p>
          <w:p w14:paraId="1584F66C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import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numpy as np</w:t>
            </w:r>
          </w:p>
          <w:p w14:paraId="28EE5564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 </w:t>
            </w:r>
          </w:p>
          <w:p w14:paraId="5A4EB418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# 1. 初始数据 假设指标4是负向指标，其余三个为正向指标</w:t>
            </w:r>
          </w:p>
          <w:p w14:paraId="185FE399" w14:textId="0BB7523A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df1 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pd.DataFrame({'指标1': [1, 2, 3, 4, 5, 6, 7, 8, 9, 10],</w:t>
            </w:r>
          </w:p>
          <w:p w14:paraId="31AB271F" w14:textId="070A3BFA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                '指标2': [2, 4, 6, 8, 10, 2, 4, 6, 8, 10],</w:t>
            </w:r>
          </w:p>
          <w:p w14:paraId="0E088F21" w14:textId="1167F2ED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                '指标3': [1, 2, 1, 3, 2, 1, 3, 2, 3, 1],</w:t>
            </w:r>
          </w:p>
          <w:p w14:paraId="7967A7AC" w14:textId="5D44A8BD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                '指标4': [3, 1, 2, 3, 5, 8, 7, 8, 8, 9]</w:t>
            </w:r>
          </w:p>
          <w:p w14:paraId="189864A7" w14:textId="73CE274C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               })</w:t>
            </w:r>
          </w:p>
          <w:p w14:paraId="295A1530" w14:textId="6D32121E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 xml:space="preserve">print(df1)            </w:t>
            </w:r>
          </w:p>
        </w:tc>
      </w:tr>
    </w:tbl>
    <w:p w14:paraId="0E70DAA6" w14:textId="77777777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left"/>
        <w:rPr>
          <w:rFonts w:ascii="Tahoma" w:hAnsi="Tahoma" w:cs="Tahoma"/>
          <w:color w:val="222222"/>
          <w:kern w:val="0"/>
          <w:sz w:val="24"/>
          <w:szCs w:val="24"/>
        </w:rPr>
      </w:pPr>
      <w:r w:rsidRPr="006A46F6">
        <w:rPr>
          <w:rFonts w:ascii="Tahoma" w:hAnsi="Tahoma" w:cs="Tahoma"/>
          <w:color w:val="222222"/>
          <w:kern w:val="0"/>
          <w:sz w:val="24"/>
          <w:szCs w:val="24"/>
        </w:rPr>
        <w:t>数据为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DataFrame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格式，效果展示如下：</w:t>
      </w:r>
    </w:p>
    <w:p w14:paraId="1A80DD76" w14:textId="34EDF4B9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center"/>
        <w:rPr>
          <w:rFonts w:ascii="Tahoma" w:hAnsi="Tahoma" w:cs="Tahoma"/>
          <w:color w:val="222222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93705D" wp14:editId="7EE6CA02">
            <wp:simplePos x="0" y="0"/>
            <wp:positionH relativeFrom="column">
              <wp:posOffset>3653790</wp:posOffset>
            </wp:positionH>
            <wp:positionV relativeFrom="paragraph">
              <wp:posOffset>1487170</wp:posOffset>
            </wp:positionV>
            <wp:extent cx="1370965" cy="761365"/>
            <wp:effectExtent l="0" t="0" r="635" b="63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46F6">
        <w:rPr>
          <w:rFonts w:ascii="Tahoma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 wp14:anchorId="0F81B170" wp14:editId="5BA280BE">
            <wp:extent cx="4638675" cy="2314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CB276" w14:textId="77777777" w:rsidR="006A46F6" w:rsidRPr="006A46F6" w:rsidRDefault="006A46F6" w:rsidP="006A46F6">
      <w:pPr>
        <w:widowControl/>
        <w:pBdr>
          <w:top w:val="dashed" w:sz="6" w:space="5" w:color="CAE0F3"/>
          <w:left w:val="single" w:sz="18" w:space="8" w:color="49A7EA"/>
          <w:bottom w:val="dashed" w:sz="6" w:space="5" w:color="CAE0F3"/>
          <w:right w:val="dashed" w:sz="6" w:space="8" w:color="CAE0F3"/>
        </w:pBdr>
        <w:shd w:val="clear" w:color="auto" w:fill="F1F7FD"/>
        <w:spacing w:before="150" w:after="120"/>
        <w:ind w:firstLineChars="0" w:firstLine="0"/>
        <w:jc w:val="left"/>
        <w:outlineLvl w:val="2"/>
        <w:rPr>
          <w:rFonts w:ascii="Tahoma" w:hAnsi="Tahoma" w:cs="Tahoma"/>
          <w:b/>
          <w:bCs/>
          <w:color w:val="0D5A96"/>
          <w:kern w:val="0"/>
          <w:sz w:val="24"/>
          <w:szCs w:val="24"/>
        </w:rPr>
      </w:pPr>
      <w:bookmarkStart w:id="1" w:name="_lab2_2_1"/>
      <w:bookmarkEnd w:id="1"/>
      <w:r w:rsidRPr="006A46F6">
        <w:rPr>
          <w:rFonts w:ascii="Tahoma" w:hAnsi="Tahoma" w:cs="Tahoma"/>
          <w:b/>
          <w:bCs/>
          <w:color w:val="0D5A96"/>
          <w:kern w:val="0"/>
          <w:sz w:val="24"/>
          <w:szCs w:val="24"/>
        </w:rPr>
        <w:t xml:space="preserve">3.2 </w:t>
      </w:r>
      <w:r w:rsidRPr="006A46F6">
        <w:rPr>
          <w:rFonts w:ascii="Tahoma" w:hAnsi="Tahoma" w:cs="Tahoma"/>
          <w:b/>
          <w:bCs/>
          <w:color w:val="0D5A96"/>
          <w:kern w:val="0"/>
          <w:sz w:val="24"/>
          <w:szCs w:val="24"/>
        </w:rPr>
        <w:t>数据预处理</w:t>
      </w:r>
    </w:p>
    <w:p w14:paraId="4E17345B" w14:textId="77777777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left"/>
        <w:rPr>
          <w:rFonts w:ascii="Tahoma" w:hAnsi="Tahoma" w:cs="Tahoma"/>
          <w:color w:val="222222"/>
          <w:kern w:val="0"/>
          <w:sz w:val="24"/>
          <w:szCs w:val="24"/>
        </w:rPr>
      </w:pPr>
      <w:r w:rsidRPr="006A46F6">
        <w:rPr>
          <w:rFonts w:ascii="Tahoma" w:hAnsi="Tahoma" w:cs="Tahoma"/>
          <w:color w:val="222222"/>
          <w:kern w:val="0"/>
          <w:sz w:val="24"/>
          <w:szCs w:val="24"/>
        </w:rPr>
        <w:t>然后是数据预处理部分，这里定义一个泛用性较强的标准化处理函数，</w:t>
      </w:r>
    </w:p>
    <w:p w14:paraId="6B405894" w14:textId="77777777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left"/>
        <w:rPr>
          <w:rFonts w:ascii="Tahoma" w:hAnsi="Tahoma" w:cs="Tahoma"/>
          <w:color w:val="222222"/>
          <w:kern w:val="0"/>
          <w:sz w:val="24"/>
          <w:szCs w:val="24"/>
        </w:rPr>
      </w:pPr>
      <w:r w:rsidRPr="006A46F6">
        <w:rPr>
          <w:rFonts w:ascii="Tahoma" w:hAnsi="Tahoma" w:cs="Tahoma"/>
          <w:color w:val="222222"/>
          <w:kern w:val="0"/>
          <w:sz w:val="24"/>
          <w:szCs w:val="24"/>
        </w:rPr>
        <w:t>该函数对于正向指标和负向指标（越大越好的指标和越小越好的指标），可以分别进行不同的处理。</w:t>
      </w:r>
    </w:p>
    <w:p w14:paraId="1E931796" w14:textId="77777777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left"/>
        <w:rPr>
          <w:rFonts w:ascii="Tahoma" w:hAnsi="Tahoma" w:cs="Tahoma"/>
          <w:color w:val="222222"/>
          <w:kern w:val="0"/>
          <w:sz w:val="24"/>
          <w:szCs w:val="24"/>
        </w:rPr>
      </w:pPr>
      <w:r w:rsidRPr="006A46F6">
        <w:rPr>
          <w:rFonts w:ascii="Tahoma" w:hAnsi="Tahoma" w:cs="Tahoma"/>
          <w:color w:val="222222"/>
          <w:kern w:val="0"/>
          <w:sz w:val="24"/>
          <w:szCs w:val="24"/>
        </w:rPr>
        <w:t>（处理逻辑通过代码可以很容易看出）</w:t>
      </w:r>
    </w:p>
    <w:p w14:paraId="0BFC85AD" w14:textId="77777777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left"/>
        <w:rPr>
          <w:rFonts w:ascii="Tahoma" w:hAnsi="Tahoma" w:cs="Tahoma"/>
          <w:color w:val="222222"/>
          <w:kern w:val="0"/>
          <w:sz w:val="24"/>
          <w:szCs w:val="24"/>
        </w:rPr>
      </w:pPr>
      <w:r w:rsidRPr="006A46F6">
        <w:rPr>
          <w:rFonts w:ascii="Tahoma" w:hAnsi="Tahoma" w:cs="Tahoma"/>
          <w:color w:val="222222"/>
          <w:kern w:val="0"/>
          <w:sz w:val="24"/>
          <w:szCs w:val="24"/>
        </w:rPr>
        <w:lastRenderedPageBreak/>
        <w:t>同时该函数也可以兼容只进行其中一种处理的情景。</w:t>
      </w:r>
    </w:p>
    <w:tbl>
      <w:tblPr>
        <w:tblW w:w="124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1828"/>
      </w:tblGrid>
      <w:tr w:rsidR="006A46F6" w:rsidRPr="006A46F6" w14:paraId="3ECDA36F" w14:textId="77777777" w:rsidTr="006A46F6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0E974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4528FC67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5067DF99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3BF9C4CD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77FFCC9A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2B5931DF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17DB10A8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7</w:t>
            </w:r>
          </w:p>
          <w:p w14:paraId="4A1AABF0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8</w:t>
            </w:r>
          </w:p>
          <w:p w14:paraId="7C42E4C9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9</w:t>
            </w:r>
          </w:p>
          <w:p w14:paraId="2D4FE19D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10</w:t>
            </w:r>
          </w:p>
          <w:p w14:paraId="6C8F21C5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11</w:t>
            </w:r>
          </w:p>
          <w:p w14:paraId="4A0F6552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12</w:t>
            </w:r>
          </w:p>
          <w:p w14:paraId="4BAEE436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13</w:t>
            </w:r>
          </w:p>
          <w:p w14:paraId="0F75DB43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14</w:t>
            </w:r>
          </w:p>
          <w:p w14:paraId="3769658B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15</w:t>
            </w:r>
          </w:p>
          <w:p w14:paraId="616954EB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16</w:t>
            </w:r>
          </w:p>
          <w:p w14:paraId="20EBA9E4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17</w:t>
            </w:r>
          </w:p>
          <w:p w14:paraId="0BE16699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18</w:t>
            </w:r>
          </w:p>
        </w:tc>
        <w:tc>
          <w:tcPr>
            <w:tcW w:w="11828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9BC18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# 2.数据预处理 定义标准化处理函数</w:t>
            </w:r>
          </w:p>
          <w:p w14:paraId="1921CD9F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def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Standardization(data,cols1=None, cols2=None):</w:t>
            </w:r>
          </w:p>
          <w:p w14:paraId="40DA0BA0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"""</w:t>
            </w:r>
          </w:p>
          <w:p w14:paraId="07FCE22E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:param data:目标数据</w:t>
            </w:r>
          </w:p>
          <w:p w14:paraId="0B7DA527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:param cols1: 需要处理的正向指标列名列表，类型为列表或None [col1, col2, col3]</w:t>
            </w:r>
          </w:p>
          <w:p w14:paraId="6E35839C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:param cols2: 需要处理的负向指标列名列表，类型为列表或None [col1, col2, col3]</w:t>
            </w:r>
          </w:p>
          <w:p w14:paraId="1606EB97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:return: 输出处理结果</w:t>
            </w:r>
          </w:p>
          <w:p w14:paraId="2288B355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"""</w:t>
            </w:r>
          </w:p>
          <w:p w14:paraId="7154958C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if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cols1 ==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None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and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cols2 ==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None:</w:t>
            </w:r>
          </w:p>
          <w:p w14:paraId="54FA1B9C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    return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data</w:t>
            </w:r>
          </w:p>
          <w:p w14:paraId="1A022456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elif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cols1 !=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None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and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cols2 ==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None:</w:t>
            </w:r>
          </w:p>
          <w:p w14:paraId="5F38C9F6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    return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(data[cols1] -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data[cols1].min())/(data[cols1].max()-data[cols1].min())</w:t>
            </w:r>
          </w:p>
          <w:p w14:paraId="20A8D097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elif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cols1 ==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None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and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cols2 !=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None:</w:t>
            </w:r>
          </w:p>
          <w:p w14:paraId="0756EBC1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    return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(data[cols2].max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-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data[cols2])/(data[cols2].max()-data[cols2].min())</w:t>
            </w:r>
          </w:p>
          <w:p w14:paraId="2C9EF5C0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else:</w:t>
            </w:r>
          </w:p>
          <w:p w14:paraId="694687C9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    a 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(data[cols1] -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data[cols1].min())/(data[cols1].max()-data[cols1].min())</w:t>
            </w:r>
          </w:p>
          <w:p w14:paraId="51D41D55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    b 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(data[cols2].max() -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data[cols2])/(data[cols2].max()-data[cols2].min())</w:t>
            </w:r>
          </w:p>
          <w:p w14:paraId="5176349F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    return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pd.concat([a, b], axis=1)</w:t>
            </w:r>
          </w:p>
        </w:tc>
      </w:tr>
    </w:tbl>
    <w:p w14:paraId="7203B3D6" w14:textId="77777777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left"/>
        <w:rPr>
          <w:rFonts w:ascii="Tahoma" w:hAnsi="Tahoma" w:cs="Tahoma"/>
          <w:color w:val="222222"/>
          <w:kern w:val="0"/>
          <w:sz w:val="24"/>
          <w:szCs w:val="24"/>
        </w:rPr>
      </w:pPr>
      <w:r w:rsidRPr="006A46F6">
        <w:rPr>
          <w:rFonts w:ascii="Tahoma" w:hAnsi="Tahoma" w:cs="Tahoma"/>
          <w:color w:val="222222"/>
          <w:kern w:val="0"/>
          <w:sz w:val="24"/>
          <w:szCs w:val="24"/>
        </w:rPr>
        <w:t>调用函数，进行标准化处理：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463"/>
      </w:tblGrid>
      <w:tr w:rsidR="006A46F6" w:rsidRPr="006A46F6" w14:paraId="21D214FE" w14:textId="77777777" w:rsidTr="006A46F6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702C5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74D1F3F0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</w:tc>
        <w:tc>
          <w:tcPr>
            <w:tcW w:w="11463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83D1E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df2 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Standardization(df1, cols1=['指标1', "指标2", "指标3"], cols2=['指标4'])</w:t>
            </w:r>
          </w:p>
          <w:p w14:paraId="469D7659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print(df2)</w:t>
            </w:r>
          </w:p>
        </w:tc>
      </w:tr>
    </w:tbl>
    <w:p w14:paraId="137C13E4" w14:textId="77777777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left"/>
        <w:rPr>
          <w:rFonts w:ascii="Tahoma" w:hAnsi="Tahoma" w:cs="Tahoma"/>
          <w:color w:val="222222"/>
          <w:kern w:val="0"/>
          <w:sz w:val="24"/>
          <w:szCs w:val="24"/>
        </w:rPr>
      </w:pPr>
      <w:r w:rsidRPr="006A46F6">
        <w:rPr>
          <w:rFonts w:ascii="Tahoma" w:hAnsi="Tahoma" w:cs="Tahoma"/>
          <w:color w:val="222222"/>
          <w:kern w:val="0"/>
          <w:sz w:val="24"/>
          <w:szCs w:val="24"/>
        </w:rPr>
        <w:t>处理结果如下：</w:t>
      </w:r>
    </w:p>
    <w:p w14:paraId="1A13CD79" w14:textId="58B150E4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center"/>
        <w:rPr>
          <w:rFonts w:ascii="Tahoma" w:hAnsi="Tahoma" w:cs="Tahoma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0F305D" wp14:editId="5AE3D886">
            <wp:simplePos x="0" y="0"/>
            <wp:positionH relativeFrom="column">
              <wp:posOffset>4181475</wp:posOffset>
            </wp:positionH>
            <wp:positionV relativeFrom="paragraph">
              <wp:posOffset>1337945</wp:posOffset>
            </wp:positionV>
            <wp:extent cx="1370965" cy="7613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46F6">
        <w:rPr>
          <w:rFonts w:ascii="Tahoma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 wp14:anchorId="7D80CD0E" wp14:editId="4EE32F5D">
            <wp:extent cx="5274310" cy="2028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64EA" w14:textId="77777777" w:rsidR="006A46F6" w:rsidRPr="006A46F6" w:rsidRDefault="006A46F6" w:rsidP="006A46F6">
      <w:pPr>
        <w:widowControl/>
        <w:pBdr>
          <w:top w:val="dashed" w:sz="6" w:space="5" w:color="CAE0F3"/>
          <w:left w:val="single" w:sz="18" w:space="8" w:color="49A7EA"/>
          <w:bottom w:val="dashed" w:sz="6" w:space="5" w:color="CAE0F3"/>
          <w:right w:val="dashed" w:sz="6" w:space="8" w:color="CAE0F3"/>
        </w:pBdr>
        <w:shd w:val="clear" w:color="auto" w:fill="F1F7FD"/>
        <w:spacing w:before="150" w:after="120"/>
        <w:ind w:firstLineChars="0" w:firstLine="0"/>
        <w:jc w:val="left"/>
        <w:outlineLvl w:val="2"/>
        <w:rPr>
          <w:rFonts w:ascii="Tahoma" w:hAnsi="Tahoma" w:cs="Tahoma"/>
          <w:b/>
          <w:bCs/>
          <w:color w:val="0D5A96"/>
          <w:kern w:val="0"/>
          <w:sz w:val="24"/>
          <w:szCs w:val="24"/>
        </w:rPr>
      </w:pPr>
      <w:bookmarkStart w:id="2" w:name="_lab2_2_2"/>
      <w:bookmarkEnd w:id="2"/>
      <w:r w:rsidRPr="006A46F6">
        <w:rPr>
          <w:rFonts w:ascii="Tahoma" w:hAnsi="Tahoma" w:cs="Tahoma"/>
          <w:b/>
          <w:bCs/>
          <w:color w:val="0D5A96"/>
          <w:kern w:val="0"/>
          <w:sz w:val="24"/>
          <w:szCs w:val="24"/>
        </w:rPr>
        <w:t xml:space="preserve">3.3 </w:t>
      </w:r>
      <w:r w:rsidRPr="006A46F6">
        <w:rPr>
          <w:rFonts w:ascii="Tahoma" w:hAnsi="Tahoma" w:cs="Tahoma"/>
          <w:b/>
          <w:bCs/>
          <w:color w:val="0D5A96"/>
          <w:kern w:val="0"/>
          <w:sz w:val="24"/>
          <w:szCs w:val="24"/>
        </w:rPr>
        <w:t>熵值、权重计算</w:t>
      </w:r>
    </w:p>
    <w:p w14:paraId="17322333" w14:textId="77777777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left"/>
        <w:rPr>
          <w:rFonts w:ascii="Tahoma" w:hAnsi="Tahoma" w:cs="Tahoma"/>
          <w:color w:val="222222"/>
          <w:kern w:val="0"/>
          <w:sz w:val="24"/>
          <w:szCs w:val="24"/>
        </w:rPr>
      </w:pPr>
      <w:r w:rsidRPr="006A46F6">
        <w:rPr>
          <w:rFonts w:ascii="Tahoma" w:hAnsi="Tahoma" w:cs="Tahoma"/>
          <w:color w:val="222222"/>
          <w:kern w:val="0"/>
          <w:sz w:val="24"/>
          <w:szCs w:val="24"/>
        </w:rPr>
        <w:t>然后定义一个通过熵值计算权重，及样本评分的函数。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1331"/>
      </w:tblGrid>
      <w:tr w:rsidR="006A46F6" w:rsidRPr="006A46F6" w14:paraId="70C116C9" w14:textId="77777777" w:rsidTr="006A46F6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D2C39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52167899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14:paraId="431D6305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14:paraId="596C7DB3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  <w:p w14:paraId="321F0F6C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  <w:p w14:paraId="6C9F8271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6</w:t>
            </w:r>
          </w:p>
          <w:p w14:paraId="3E5C0B95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7</w:t>
            </w:r>
          </w:p>
          <w:p w14:paraId="6C352792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8</w:t>
            </w:r>
          </w:p>
          <w:p w14:paraId="4E3C0114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9</w:t>
            </w:r>
          </w:p>
          <w:p w14:paraId="6F022B9D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10</w:t>
            </w:r>
          </w:p>
        </w:tc>
        <w:tc>
          <w:tcPr>
            <w:tcW w:w="11331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00D96" w14:textId="515A541F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def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Weightfun(data):</w:t>
            </w:r>
          </w:p>
          <w:p w14:paraId="37260E88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"""</w:t>
            </w:r>
          </w:p>
          <w:p w14:paraId="4A08457B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:param data: 预处理好的数据</w:t>
            </w:r>
          </w:p>
          <w:p w14:paraId="3A5E63DD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:return: 输出权重。</w:t>
            </w:r>
          </w:p>
          <w:p w14:paraId="5229E981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"""</w:t>
            </w:r>
          </w:p>
          <w:p w14:paraId="2CEFD9FF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K 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1/np.log(len(data))</w:t>
            </w:r>
          </w:p>
          <w:p w14:paraId="088AE734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e 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-K*np.sum(data*np.log(data))</w:t>
            </w:r>
          </w:p>
          <w:p w14:paraId="53D46804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d 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1-e</w:t>
            </w:r>
          </w:p>
          <w:p w14:paraId="16A74F27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w 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d/d.sum()</w:t>
            </w:r>
          </w:p>
          <w:p w14:paraId="2B943BA6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    return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w</w:t>
            </w:r>
          </w:p>
        </w:tc>
      </w:tr>
    </w:tbl>
    <w:p w14:paraId="3A9401CC" w14:textId="77777777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left"/>
        <w:rPr>
          <w:rFonts w:ascii="Tahoma" w:hAnsi="Tahoma" w:cs="Tahoma"/>
          <w:color w:val="222222"/>
          <w:kern w:val="0"/>
          <w:sz w:val="24"/>
          <w:szCs w:val="24"/>
        </w:rPr>
      </w:pPr>
      <w:r w:rsidRPr="006A46F6">
        <w:rPr>
          <w:rFonts w:ascii="Tahoma" w:hAnsi="Tahoma" w:cs="Tahoma"/>
          <w:color w:val="222222"/>
          <w:kern w:val="0"/>
          <w:sz w:val="24"/>
          <w:szCs w:val="24"/>
        </w:rPr>
        <w:t>该函数的返回值有两个，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w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是权重，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score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是评分</w:t>
      </w:r>
    </w:p>
    <w:p w14:paraId="5B15D4C9" w14:textId="2A2DBC3D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left"/>
        <w:rPr>
          <w:rFonts w:ascii="Tahoma" w:hAnsi="Tahoma" w:cs="Tahoma"/>
          <w:color w:val="222222"/>
          <w:kern w:val="0"/>
          <w:sz w:val="24"/>
          <w:szCs w:val="24"/>
        </w:rPr>
      </w:pPr>
      <w:r w:rsidRPr="006A46F6">
        <w:rPr>
          <w:rFonts w:ascii="Tahoma" w:hAnsi="Tahoma" w:cs="Tahoma"/>
          <w:color w:val="222222"/>
          <w:kern w:val="0"/>
          <w:sz w:val="24"/>
          <w:szCs w:val="24"/>
        </w:rPr>
        <w:t>调用函数，计算出各个指标的权重：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463"/>
      </w:tblGrid>
      <w:tr w:rsidR="006A46F6" w:rsidRPr="006A46F6" w14:paraId="15A72715" w14:textId="77777777" w:rsidTr="006A46F6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10F83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2B0D1565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</w:tc>
        <w:tc>
          <w:tcPr>
            <w:tcW w:w="11463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A8076" w14:textId="4207A210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w 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Weightfun(df2)</w:t>
            </w:r>
          </w:p>
          <w:p w14:paraId="381EEE42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print(w)</w:t>
            </w:r>
          </w:p>
        </w:tc>
      </w:tr>
    </w:tbl>
    <w:p w14:paraId="48930095" w14:textId="6D2C5477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left"/>
        <w:rPr>
          <w:rFonts w:ascii="Tahoma" w:hAnsi="Tahoma" w:cs="Tahoma"/>
          <w:color w:val="222222"/>
          <w:kern w:val="0"/>
          <w:sz w:val="24"/>
          <w:szCs w:val="24"/>
        </w:rPr>
      </w:pPr>
      <w:r w:rsidRPr="006A46F6">
        <w:rPr>
          <w:rFonts w:ascii="Tahoma" w:hAnsi="Tahoma" w:cs="Tahoma"/>
          <w:color w:val="222222"/>
          <w:kern w:val="0"/>
          <w:sz w:val="24"/>
          <w:szCs w:val="24"/>
        </w:rPr>
        <w:t>各个指标权重如下图所示：</w:t>
      </w:r>
    </w:p>
    <w:p w14:paraId="4A8A378F" w14:textId="30702CE3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center"/>
        <w:rPr>
          <w:rFonts w:ascii="Tahoma" w:hAnsi="Tahoma" w:cs="Tahoma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07FC6A" wp14:editId="1893529A">
            <wp:simplePos x="0" y="0"/>
            <wp:positionH relativeFrom="column">
              <wp:posOffset>3552825</wp:posOffset>
            </wp:positionH>
            <wp:positionV relativeFrom="paragraph">
              <wp:posOffset>819150</wp:posOffset>
            </wp:positionV>
            <wp:extent cx="1371429" cy="76190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46F6">
        <w:rPr>
          <w:rFonts w:ascii="Tahoma" w:hAnsi="Tahoma" w:cs="Tahoma"/>
          <w:noProof/>
          <w:color w:val="222222"/>
          <w:kern w:val="0"/>
          <w:sz w:val="24"/>
          <w:szCs w:val="24"/>
        </w:rPr>
        <w:drawing>
          <wp:inline distT="0" distB="0" distL="0" distR="0" wp14:anchorId="51479B34" wp14:editId="193608CF">
            <wp:extent cx="4171950" cy="140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4437" w14:textId="3948753B" w:rsidR="006A46F6" w:rsidRPr="006A46F6" w:rsidRDefault="006A46F6" w:rsidP="006A46F6">
      <w:pPr>
        <w:widowControl/>
        <w:pBdr>
          <w:top w:val="dashed" w:sz="6" w:space="5" w:color="CAE0F3"/>
          <w:left w:val="single" w:sz="18" w:space="8" w:color="49A7EA"/>
          <w:bottom w:val="dashed" w:sz="6" w:space="5" w:color="CAE0F3"/>
          <w:right w:val="dashed" w:sz="6" w:space="8" w:color="CAE0F3"/>
        </w:pBdr>
        <w:shd w:val="clear" w:color="auto" w:fill="F1F7FD"/>
        <w:spacing w:before="150" w:after="120"/>
        <w:ind w:firstLineChars="0" w:firstLine="0"/>
        <w:jc w:val="left"/>
        <w:outlineLvl w:val="2"/>
        <w:rPr>
          <w:rFonts w:ascii="Tahoma" w:hAnsi="Tahoma" w:cs="Tahoma"/>
          <w:b/>
          <w:bCs/>
          <w:color w:val="0D5A96"/>
          <w:kern w:val="0"/>
          <w:sz w:val="24"/>
          <w:szCs w:val="24"/>
        </w:rPr>
      </w:pPr>
      <w:bookmarkStart w:id="3" w:name="_lab2_2_3"/>
      <w:bookmarkEnd w:id="3"/>
      <w:r w:rsidRPr="006A46F6">
        <w:rPr>
          <w:rFonts w:ascii="Tahoma" w:hAnsi="Tahoma" w:cs="Tahoma"/>
          <w:b/>
          <w:bCs/>
          <w:color w:val="0D5A96"/>
          <w:kern w:val="0"/>
          <w:sz w:val="24"/>
          <w:szCs w:val="24"/>
        </w:rPr>
        <w:t xml:space="preserve">3.4 </w:t>
      </w:r>
      <w:r w:rsidRPr="006A46F6">
        <w:rPr>
          <w:rFonts w:ascii="Tahoma" w:hAnsi="Tahoma" w:cs="Tahoma"/>
          <w:b/>
          <w:bCs/>
          <w:color w:val="0D5A96"/>
          <w:kern w:val="0"/>
          <w:sz w:val="24"/>
          <w:szCs w:val="24"/>
        </w:rPr>
        <w:t>编制综合评价指标</w:t>
      </w:r>
    </w:p>
    <w:p w14:paraId="277FAE99" w14:textId="248934FE" w:rsidR="006A46F6" w:rsidRPr="006A46F6" w:rsidRDefault="006A46F6" w:rsidP="006A46F6">
      <w:pPr>
        <w:widowControl/>
        <w:shd w:val="clear" w:color="auto" w:fill="FFFFFF"/>
        <w:spacing w:line="450" w:lineRule="atLeast"/>
        <w:ind w:firstLineChars="0" w:firstLine="0"/>
        <w:jc w:val="left"/>
        <w:rPr>
          <w:rFonts w:ascii="Tahoma" w:hAnsi="Tahoma" w:cs="Tahoma"/>
          <w:color w:val="222222"/>
          <w:kern w:val="0"/>
          <w:sz w:val="24"/>
          <w:szCs w:val="24"/>
        </w:rPr>
      </w:pPr>
      <w:r w:rsidRPr="006A46F6">
        <w:rPr>
          <w:rFonts w:ascii="Tahoma" w:hAnsi="Tahoma" w:cs="Tahoma"/>
          <w:color w:val="222222"/>
          <w:kern w:val="0"/>
          <w:sz w:val="24"/>
          <w:szCs w:val="24"/>
        </w:rPr>
        <w:t>直接将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DataFrame</w:t>
      </w:r>
      <w:r w:rsidRPr="006A46F6">
        <w:rPr>
          <w:rFonts w:ascii="Tahoma" w:hAnsi="Tahoma" w:cs="Tahoma"/>
          <w:color w:val="222222"/>
          <w:kern w:val="0"/>
          <w:sz w:val="24"/>
          <w:szCs w:val="24"/>
        </w:rPr>
        <w:t>格式的数据与求出的权重相乘，并求和，即得到通过熵值法编制出的综合指标，代码及结果如下图所示：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463"/>
      </w:tblGrid>
      <w:tr w:rsidR="006A46F6" w:rsidRPr="006A46F6" w14:paraId="574BF0E8" w14:textId="77777777" w:rsidTr="006A46F6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9FB65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14:paraId="5F0E4D65" w14:textId="77777777" w:rsidR="006A46F6" w:rsidRPr="006A46F6" w:rsidRDefault="006A46F6" w:rsidP="006A46F6">
            <w:pPr>
              <w:widowControl/>
              <w:spacing w:before="130"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</w:tc>
        <w:tc>
          <w:tcPr>
            <w:tcW w:w="11463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C179F" w14:textId="523FBE60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df3=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df2 *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w</w:t>
            </w:r>
          </w:p>
          <w:p w14:paraId="44E3193C" w14:textId="77777777" w:rsidR="006A46F6" w:rsidRPr="006A46F6" w:rsidRDefault="006A46F6" w:rsidP="006A46F6">
            <w:pPr>
              <w:widowControl/>
              <w:spacing w:line="264" w:lineRule="atLeast"/>
              <w:ind w:firstLineChars="0" w:firstLine="0"/>
              <w:jc w:val="left"/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</w:pP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df3['综合指标'] =</w:t>
            </w:r>
            <w:r w:rsidRPr="006A46F6">
              <w:rPr>
                <w:rFonts w:ascii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6A46F6">
              <w:rPr>
                <w:rFonts w:ascii="宋体" w:hAnsi="宋体" w:cs="宋体"/>
                <w:color w:val="9FB8CC"/>
                <w:kern w:val="0"/>
                <w:szCs w:val="21"/>
                <w:shd w:val="clear" w:color="auto" w:fill="FFFFFF"/>
              </w:rPr>
              <w:t>df3.sum(axis=1)</w:t>
            </w:r>
          </w:p>
        </w:tc>
      </w:tr>
    </w:tbl>
    <w:p w14:paraId="3D849708" w14:textId="766396CA" w:rsidR="004B7DE2" w:rsidRPr="004B7DE2" w:rsidRDefault="004B7DE2">
      <w:pPr>
        <w:ind w:firstLine="420"/>
        <w:rPr>
          <w:rFonts w:hint="eastAsia"/>
        </w:rPr>
      </w:pPr>
    </w:p>
    <w:sectPr w:rsidR="004B7DE2" w:rsidRPr="004B7D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0C5D8" w14:textId="77777777" w:rsidR="00C153CC" w:rsidRDefault="00C153CC" w:rsidP="004B7DE2">
      <w:pPr>
        <w:ind w:firstLine="420"/>
      </w:pPr>
      <w:r>
        <w:separator/>
      </w:r>
    </w:p>
  </w:endnote>
  <w:endnote w:type="continuationSeparator" w:id="0">
    <w:p w14:paraId="4A691E50" w14:textId="77777777" w:rsidR="00C153CC" w:rsidRDefault="00C153CC" w:rsidP="004B7DE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5F10C" w14:textId="77777777" w:rsidR="004B7DE2" w:rsidRDefault="004B7D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0C861" w14:textId="77777777" w:rsidR="004B7DE2" w:rsidRDefault="004B7D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7E329" w14:textId="77777777" w:rsidR="004B7DE2" w:rsidRDefault="004B7D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FDCA6" w14:textId="77777777" w:rsidR="00C153CC" w:rsidRDefault="00C153CC" w:rsidP="004B7DE2">
      <w:pPr>
        <w:ind w:firstLine="420"/>
      </w:pPr>
      <w:r>
        <w:separator/>
      </w:r>
    </w:p>
  </w:footnote>
  <w:footnote w:type="continuationSeparator" w:id="0">
    <w:p w14:paraId="3BF0D04E" w14:textId="77777777" w:rsidR="00C153CC" w:rsidRDefault="00C153CC" w:rsidP="004B7DE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3C715" w14:textId="77777777" w:rsidR="004B7DE2" w:rsidRDefault="004B7DE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86BF" w14:textId="77777777" w:rsidR="004B7DE2" w:rsidRDefault="004B7DE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6843D" w14:textId="77777777" w:rsidR="004B7DE2" w:rsidRDefault="004B7DE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5745"/>
    <w:multiLevelType w:val="multilevel"/>
    <w:tmpl w:val="5C44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E5FCB"/>
    <w:multiLevelType w:val="multilevel"/>
    <w:tmpl w:val="9652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40"/>
    <w:rsid w:val="000E0E40"/>
    <w:rsid w:val="004B7DE2"/>
    <w:rsid w:val="004C7450"/>
    <w:rsid w:val="006156EA"/>
    <w:rsid w:val="006A46F6"/>
    <w:rsid w:val="008B1F3F"/>
    <w:rsid w:val="00B2306C"/>
    <w:rsid w:val="00C153CC"/>
    <w:rsid w:val="00E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861BA"/>
  <w15:chartTrackingRefBased/>
  <w15:docId w15:val="{98B47FD5-E3F1-419D-885E-EF8E2C4E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F3F"/>
    <w:pPr>
      <w:widowControl w:val="0"/>
      <w:ind w:firstLineChars="200" w:firstLine="200"/>
      <w:jc w:val="both"/>
    </w:pPr>
    <w:rPr>
      <w:rFonts w:eastAsia="宋体"/>
    </w:rPr>
  </w:style>
  <w:style w:type="paragraph" w:styleId="2">
    <w:name w:val="heading 2"/>
    <w:basedOn w:val="a"/>
    <w:link w:val="20"/>
    <w:uiPriority w:val="9"/>
    <w:qFormat/>
    <w:rsid w:val="006A46F6"/>
    <w:pPr>
      <w:widowControl/>
      <w:spacing w:before="100" w:beforeAutospacing="1" w:after="100" w:afterAutospacing="1"/>
      <w:ind w:firstLineChars="0" w:firstLine="0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A46F6"/>
    <w:pPr>
      <w:widowControl/>
      <w:spacing w:before="100" w:beforeAutospacing="1" w:after="100" w:afterAutospacing="1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DE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DE2"/>
    <w:rPr>
      <w:rFonts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46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A46F6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6A46F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A46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4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8908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6123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34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5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2193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5557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325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243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508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9179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7749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6568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9384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86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456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5361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1728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610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4011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0020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5532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642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0371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3885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9430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50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006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1263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1321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1551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1939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4350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2879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8408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25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2472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3984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1211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6165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6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59613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3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5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0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2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1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2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14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73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3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183171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7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5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6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8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0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5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0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2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55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2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2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75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34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521293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204369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1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4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42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0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4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44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8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33449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9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5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47127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2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8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1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533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2891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2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1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6712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602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6807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0943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499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2386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3212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1766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4746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222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1300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0631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4843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5202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3373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235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5667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8418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033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8844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7232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04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1876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7945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1642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2139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4094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3913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9639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4729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9356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2468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6280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215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3618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Mo</dc:creator>
  <cp:keywords/>
  <dc:description/>
  <cp:lastModifiedBy>Young Mo</cp:lastModifiedBy>
  <cp:revision>5</cp:revision>
  <dcterms:created xsi:type="dcterms:W3CDTF">2023-09-19T08:22:00Z</dcterms:created>
  <dcterms:modified xsi:type="dcterms:W3CDTF">2023-09-19T08:30:00Z</dcterms:modified>
</cp:coreProperties>
</file>