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EE" w:rsidRDefault="00EA19EE">
      <w:pPr>
        <w:rPr>
          <w:lang w:val="fr-FR"/>
        </w:rPr>
      </w:pPr>
      <w:bookmarkStart w:id="0" w:name="_GoBack"/>
      <w:bookmarkEnd w:id="0"/>
    </w:p>
    <w:p w:rsidR="00347EAC" w:rsidRDefault="00BD2D0A">
      <w:pPr>
        <w:rPr>
          <w:lang w:val="fr-FR"/>
        </w:rPr>
      </w:pPr>
      <w:r>
        <w:rPr>
          <w:lang w:val="fr-FR"/>
        </w:rPr>
        <w:t>Fonctionnalité :</w:t>
      </w:r>
    </w:p>
    <w:p w:rsidR="00BD2D0A" w:rsidRDefault="00BD2D0A">
      <w:pPr>
        <w:rPr>
          <w:lang w:val="fr-FR"/>
        </w:rPr>
      </w:pPr>
    </w:p>
    <w:p w:rsidR="00BD2D0A" w:rsidRDefault="00BD2D0A" w:rsidP="00BD2D0A">
      <w:pPr>
        <w:ind w:left="1440"/>
        <w:rPr>
          <w:lang w:val="fr-FR"/>
        </w:rPr>
      </w:pPr>
      <w:r>
        <w:rPr>
          <w:lang w:val="fr-FR"/>
        </w:rPr>
        <w:t>Inscription</w:t>
      </w:r>
    </w:p>
    <w:p w:rsidR="00BD2D0A" w:rsidRDefault="00BD2D0A" w:rsidP="00BD2D0A">
      <w:pPr>
        <w:ind w:left="1440"/>
        <w:rPr>
          <w:lang w:val="fr-FR"/>
        </w:rPr>
      </w:pPr>
      <w:r>
        <w:rPr>
          <w:lang w:val="fr-FR"/>
        </w:rPr>
        <w:t>Connexion</w:t>
      </w:r>
    </w:p>
    <w:p w:rsidR="00BD2D0A" w:rsidRDefault="00BD2D0A" w:rsidP="00BD2D0A">
      <w:pPr>
        <w:ind w:left="1440"/>
        <w:rPr>
          <w:lang w:val="fr-FR"/>
        </w:rPr>
      </w:pPr>
      <w:r>
        <w:rPr>
          <w:lang w:val="fr-FR"/>
        </w:rPr>
        <w:t>Déconnexion</w:t>
      </w:r>
    </w:p>
    <w:p w:rsidR="00BD2D0A" w:rsidRDefault="00BD2D0A" w:rsidP="00BD2D0A">
      <w:pPr>
        <w:ind w:left="1440"/>
        <w:rPr>
          <w:lang w:val="fr-FR"/>
        </w:rPr>
      </w:pPr>
      <w:r>
        <w:rPr>
          <w:lang w:val="fr-FR"/>
        </w:rPr>
        <w:t>Mise à jour des informations</w:t>
      </w:r>
    </w:p>
    <w:p w:rsidR="00BD2D0A" w:rsidRDefault="00BD2D0A" w:rsidP="00BD2D0A">
      <w:pPr>
        <w:rPr>
          <w:lang w:val="fr-FR"/>
        </w:rPr>
      </w:pPr>
      <w:r>
        <w:rPr>
          <w:lang w:val="fr-FR"/>
        </w:rPr>
        <w:tab/>
        <w:t>Partie administration</w:t>
      </w:r>
    </w:p>
    <w:p w:rsidR="00BD2D0A" w:rsidRDefault="00BD2D0A" w:rsidP="00BD2D0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Affichage, modification et suppression des utilisateurs</w:t>
      </w:r>
    </w:p>
    <w:p w:rsidR="00BD2D0A" w:rsidRDefault="00BD2D0A" w:rsidP="00BD2D0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Affichage, modification, validation et suppressions des recettes</w:t>
      </w:r>
    </w:p>
    <w:p w:rsidR="00BD2D0A" w:rsidRDefault="00BD2D0A" w:rsidP="00BD2D0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Affichage, créations, et suppressions des thèmes</w:t>
      </w:r>
    </w:p>
    <w:p w:rsidR="00BD2D0A" w:rsidRDefault="00BD2D0A">
      <w:pPr>
        <w:rPr>
          <w:lang w:val="fr-FR"/>
        </w:rPr>
      </w:pPr>
    </w:p>
    <w:p w:rsidR="00BD2D0A" w:rsidRDefault="00BD2D0A">
      <w:pPr>
        <w:rPr>
          <w:lang w:val="fr-FR"/>
        </w:rPr>
      </w:pPr>
      <w:r>
        <w:rPr>
          <w:lang w:val="fr-FR"/>
        </w:rPr>
        <w:t>Problèmes :</w:t>
      </w:r>
    </w:p>
    <w:p w:rsidR="00452085" w:rsidRDefault="00452085">
      <w:pPr>
        <w:rPr>
          <w:lang w:val="fr-FR"/>
        </w:rPr>
      </w:pPr>
      <w:r>
        <w:rPr>
          <w:lang w:val="fr-FR"/>
        </w:rPr>
        <w:t xml:space="preserve">Formulaire d’inscription et de connexion gérer en overlay coter front donc passage en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+ </w:t>
      </w:r>
      <w:proofErr w:type="spellStart"/>
      <w:r>
        <w:rPr>
          <w:lang w:val="fr-FR"/>
        </w:rPr>
        <w:t>ajax</w:t>
      </w:r>
      <w:proofErr w:type="spellEnd"/>
      <w:r>
        <w:rPr>
          <w:lang w:val="fr-FR"/>
        </w:rPr>
        <w:t xml:space="preserve"> pour faire fonctionner les contrôleurs et renvoyer les erreurs</w:t>
      </w:r>
    </w:p>
    <w:p w:rsidR="00452085" w:rsidRDefault="00452085">
      <w:pPr>
        <w:rPr>
          <w:lang w:val="fr-FR"/>
        </w:rPr>
      </w:pPr>
    </w:p>
    <w:p w:rsidR="00452085" w:rsidRDefault="00452085">
      <w:pPr>
        <w:rPr>
          <w:lang w:val="fr-FR"/>
        </w:rPr>
      </w:pPr>
    </w:p>
    <w:p w:rsidR="00452085" w:rsidRDefault="00452085">
      <w:pPr>
        <w:rPr>
          <w:lang w:val="fr-FR"/>
        </w:rPr>
      </w:pPr>
    </w:p>
    <w:p w:rsidR="00BD2D0A" w:rsidRDefault="00BD2D0A">
      <w:pPr>
        <w:rPr>
          <w:lang w:val="fr-FR"/>
        </w:rPr>
      </w:pPr>
      <w:r>
        <w:rPr>
          <w:lang w:val="fr-FR"/>
        </w:rPr>
        <w:t>Envoie d’email pour valider le compte impossible car le port 25 est bloquer</w:t>
      </w:r>
    </w:p>
    <w:p w:rsidR="00BD2D0A" w:rsidRDefault="00BD2D0A">
      <w:pPr>
        <w:rPr>
          <w:lang w:val="fr-FR"/>
        </w:rPr>
      </w:pPr>
    </w:p>
    <w:p w:rsidR="00BD2D0A" w:rsidRPr="00BD2D0A" w:rsidRDefault="00BD2D0A">
      <w:pPr>
        <w:rPr>
          <w:lang w:val="fr-FR"/>
        </w:rPr>
      </w:pPr>
    </w:p>
    <w:sectPr w:rsidR="00BD2D0A" w:rsidRPr="00BD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0A"/>
    <w:rsid w:val="00347EAC"/>
    <w:rsid w:val="00452085"/>
    <w:rsid w:val="00BD2D0A"/>
    <w:rsid w:val="00EA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77ED"/>
  <w15:chartTrackingRefBased/>
  <w15:docId w15:val="{FE1E003B-F401-4F6B-B74D-5ED8AA50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A1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2017-01-26T15:40:00Z</dcterms:created>
  <dcterms:modified xsi:type="dcterms:W3CDTF">2017-01-26T16:15:00Z</dcterms:modified>
</cp:coreProperties>
</file>