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3525"/>
        <w:gridCol w:w="3529"/>
        <w:gridCol w:w="2738"/>
      </w:tblGrid>
      <w:tr w:rsidR="00A76D48" w:rsidTr="00A76D48">
        <w:tc>
          <w:tcPr>
            <w:tcW w:w="3525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bookmarkStart w:id="0" w:name="_Toc314173766"/>
          <w:p w:rsidR="00A76D48" w:rsidRPr="00A76D48" w:rsidRDefault="00A76D48" w:rsidP="00A76D48">
            <w:pPr>
              <w:pStyle w:val="NoSpacing"/>
              <w:rPr>
                <w:rFonts w:ascii="Cambria" w:hAnsi="Cambria"/>
                <w:sz w:val="76"/>
                <w:szCs w:val="72"/>
              </w:rPr>
            </w:pPr>
            <w:sdt>
              <w:sdtPr>
                <w:rPr>
                  <w:rFonts w:ascii="Cambria" w:hAnsi="Cambria"/>
                  <w:sz w:val="76"/>
                  <w:szCs w:val="72"/>
                </w:rPr>
                <w:alias w:val="Title"/>
                <w:id w:val="276713177"/>
                <w:placeholder>
                  <w:docPart w:val="BE90FD00B51B4DFBAD0F1DAC11A187F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ascii="Cambria" w:hAnsi="Cambria"/>
                    <w:sz w:val="76"/>
                    <w:szCs w:val="72"/>
                  </w:rPr>
                  <w:t>Albion Design Group</w:t>
                </w:r>
              </w:sdtContent>
            </w:sdt>
          </w:p>
        </w:tc>
        <w:tc>
          <w:tcPr>
            <w:tcW w:w="6267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sdt>
            <w:sdtPr>
              <w:rPr>
                <w:rFonts w:ascii="Cambria" w:hAnsi="Cambria"/>
                <w:sz w:val="36"/>
                <w:szCs w:val="36"/>
              </w:rPr>
              <w:alias w:val="Date"/>
              <w:id w:val="276713165"/>
              <w:placeholder>
                <w:docPart w:val="3D87C7AD83A84BF2A90945A7039EA446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2-09-27T00:00:00Z">
                <w:dateFormat w:val="MMMM d"/>
                <w:lid w:val="en-US"/>
                <w:storeMappedDataAs w:val="dateTime"/>
                <w:calendar w:val="gregorian"/>
              </w:date>
            </w:sdtPr>
            <w:sdtContent>
              <w:p w:rsidR="00A76D48" w:rsidRPr="00A76D48" w:rsidRDefault="00A76D48">
                <w:pPr>
                  <w:pStyle w:val="NoSpacing"/>
                  <w:rPr>
                    <w:rFonts w:ascii="Cambria" w:hAnsi="Cambria"/>
                    <w:sz w:val="36"/>
                    <w:szCs w:val="36"/>
                  </w:rPr>
                </w:pPr>
                <w:r>
                  <w:rPr>
                    <w:rFonts w:ascii="Cambria" w:hAnsi="Cambria"/>
                    <w:sz w:val="36"/>
                    <w:szCs w:val="36"/>
                  </w:rPr>
                  <w:t>September 27</w:t>
                </w:r>
              </w:p>
            </w:sdtContent>
          </w:sdt>
          <w:sdt>
            <w:sdtPr>
              <w:rPr>
                <w:color w:val="629DD1" w:themeColor="accent1"/>
                <w:sz w:val="200"/>
                <w:szCs w:val="200"/>
              </w:rPr>
              <w:alias w:val="Year"/>
              <w:id w:val="276713170"/>
              <w:placeholder>
                <w:docPart w:val="EDBBEA2F89E94089987C56A6FCF1A2B6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2-09-27T00:00:00Z">
                <w:dateFormat w:val="yyyy"/>
                <w:lid w:val="en-US"/>
                <w:storeMappedDataAs w:val="dateTime"/>
                <w:calendar w:val="gregorian"/>
              </w:date>
            </w:sdtPr>
            <w:sdtContent>
              <w:p w:rsidR="00A76D48" w:rsidRPr="00A76D48" w:rsidRDefault="00A76D48">
                <w:pPr>
                  <w:pStyle w:val="NoSpacing"/>
                  <w:rPr>
                    <w:color w:val="4F81BD"/>
                    <w:sz w:val="200"/>
                    <w:szCs w:val="200"/>
                  </w:rPr>
                </w:pPr>
                <w:r>
                  <w:rPr>
                    <w:sz w:val="200"/>
                    <w:szCs w:val="200"/>
                  </w:rPr>
                  <w:t>2012</w:t>
                </w:r>
              </w:p>
            </w:sdtContent>
          </w:sdt>
        </w:tc>
      </w:tr>
      <w:tr w:rsidR="00A76D48" w:rsidTr="00A76D48">
        <w:sdt>
          <w:sdtPr>
            <w:alias w:val="Abstract"/>
            <w:id w:val="276713183"/>
            <w:placeholder>
              <w:docPart w:val="92671C3C8B014F85BBDCE82435AF712E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7054" w:type="dxa"/>
                <w:gridSpan w:val="2"/>
                <w:tcBorders>
                  <w:top w:val="single" w:sz="18" w:space="0" w:color="808080"/>
                </w:tcBorders>
                <w:vAlign w:val="center"/>
              </w:tcPr>
              <w:p w:rsidR="00A76D48" w:rsidRDefault="00A76D48" w:rsidP="00A76D48">
                <w:pPr>
                  <w:pStyle w:val="NoSpacing"/>
                </w:pPr>
                <w:r>
                  <w:t>This Document will list and describe the proposed requirements for the PAAC’s North East Extension Project.</w:t>
                </w:r>
              </w:p>
            </w:tc>
          </w:sdtContent>
        </w:sdt>
        <w:sdt>
          <w:sdtPr>
            <w:rPr>
              <w:rFonts w:ascii="Cambria" w:hAnsi="Cambria"/>
              <w:sz w:val="36"/>
              <w:szCs w:val="36"/>
            </w:rPr>
            <w:alias w:val="Subtitle"/>
            <w:id w:val="276713189"/>
            <w:placeholder>
              <w:docPart w:val="83E918CCBF604A37B3AA87791D08613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2738" w:type="dxa"/>
                <w:tcBorders>
                  <w:top w:val="single" w:sz="18" w:space="0" w:color="808080"/>
                </w:tcBorders>
                <w:vAlign w:val="center"/>
              </w:tcPr>
              <w:p w:rsidR="00A76D48" w:rsidRPr="00A76D48" w:rsidRDefault="00CB7BEB" w:rsidP="00A76D48">
                <w:pPr>
                  <w:pStyle w:val="NoSpacing"/>
                  <w:rPr>
                    <w:rFonts w:ascii="Cambria" w:hAnsi="Cambria"/>
                    <w:sz w:val="36"/>
                    <w:szCs w:val="36"/>
                  </w:rPr>
                </w:pPr>
                <w:r>
                  <w:rPr>
                    <w:rFonts w:ascii="Cambria" w:hAnsi="Cambria"/>
                    <w:sz w:val="36"/>
                    <w:szCs w:val="36"/>
                  </w:rPr>
                  <w:t xml:space="preserve">SRS </w:t>
                </w:r>
                <w:r w:rsidR="00A76D48">
                  <w:rPr>
                    <w:rFonts w:ascii="Cambria" w:hAnsi="Cambria"/>
                    <w:sz w:val="36"/>
                    <w:szCs w:val="36"/>
                  </w:rPr>
                  <w:t>Proposal for PAAC</w:t>
                </w:r>
              </w:p>
            </w:tc>
          </w:sdtContent>
        </w:sdt>
      </w:tr>
    </w:tbl>
    <w:p w:rsidR="00765FF0" w:rsidRPr="00A76D48" w:rsidRDefault="00765FF0" w:rsidP="00A76D48">
      <w:pPr>
        <w:rPr>
          <w:i/>
          <w:sz w:val="48"/>
          <w:szCs w:val="48"/>
        </w:rPr>
      </w:pPr>
      <w:r>
        <w:rPr>
          <w:smallCap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8"/>
        <w:gridCol w:w="3147"/>
        <w:gridCol w:w="3321"/>
      </w:tblGrid>
      <w:tr w:rsidR="00860AE8" w:rsidRPr="00867613" w:rsidTr="00765FF0">
        <w:tc>
          <w:tcPr>
            <w:tcW w:w="9576" w:type="dxa"/>
            <w:gridSpan w:val="3"/>
            <w:shd w:val="clear" w:color="auto" w:fill="auto"/>
          </w:tcPr>
          <w:p w:rsidR="00860AE8" w:rsidRPr="00867613" w:rsidRDefault="00765FF0" w:rsidP="00860AE8">
            <w:pPr>
              <w:pStyle w:val="Heading1"/>
              <w:numPr>
                <w:ilvl w:val="0"/>
                <w:numId w:val="0"/>
              </w:numPr>
              <w:spacing w:before="0" w:line="240" w:lineRule="auto"/>
              <w:ind w:left="432" w:hanging="432"/>
              <w:jc w:val="center"/>
              <w:rPr>
                <w:sz w:val="22"/>
                <w:szCs w:val="22"/>
              </w:rPr>
            </w:pPr>
            <w:r>
              <w:rPr>
                <w:smallCaps w:val="0"/>
              </w:rPr>
              <w:lastRenderedPageBreak/>
              <w:br w:type="page"/>
            </w:r>
            <w:r>
              <w:rPr>
                <w:rStyle w:val="SubtleEmphasis"/>
                <w:sz w:val="48"/>
                <w:szCs w:val="48"/>
              </w:rPr>
              <w:br w:type="page"/>
            </w:r>
            <w:r>
              <w:rPr>
                <w:smallCaps w:val="0"/>
                <w:spacing w:val="0"/>
                <w:sz w:val="20"/>
                <w:szCs w:val="20"/>
              </w:rPr>
              <w:br w:type="page"/>
            </w:r>
            <w:r>
              <w:br w:type="page"/>
            </w:r>
            <w:bookmarkStart w:id="1" w:name="_Toc324172110"/>
            <w:r w:rsidR="00860AE8" w:rsidRPr="00867613">
              <w:rPr>
                <w:sz w:val="22"/>
                <w:szCs w:val="22"/>
              </w:rPr>
              <w:t>List Of Revisions</w:t>
            </w:r>
            <w:bookmarkEnd w:id="1"/>
          </w:p>
        </w:tc>
      </w:tr>
      <w:tr w:rsidR="00860AE8" w:rsidRPr="00867613" w:rsidTr="00765FF0">
        <w:tc>
          <w:tcPr>
            <w:tcW w:w="3108" w:type="dxa"/>
            <w:shd w:val="clear" w:color="auto" w:fill="auto"/>
          </w:tcPr>
          <w:p w:rsidR="00860AE8" w:rsidRPr="00867613" w:rsidRDefault="00B81AA7" w:rsidP="00860AE8">
            <w:pPr>
              <w:spacing w:after="0" w:line="240" w:lineRule="auto"/>
            </w:pPr>
            <w:r w:rsidRPr="00867613">
              <w:t>Date</w:t>
            </w:r>
          </w:p>
        </w:tc>
        <w:tc>
          <w:tcPr>
            <w:tcW w:w="3147" w:type="dxa"/>
            <w:shd w:val="clear" w:color="auto" w:fill="auto"/>
          </w:tcPr>
          <w:p w:rsidR="00860AE8" w:rsidRPr="00867613" w:rsidRDefault="00B81AA7" w:rsidP="00860AE8">
            <w:pPr>
              <w:spacing w:after="0" w:line="240" w:lineRule="auto"/>
            </w:pPr>
            <w:r w:rsidRPr="00867613">
              <w:t>Name</w:t>
            </w:r>
          </w:p>
        </w:tc>
        <w:tc>
          <w:tcPr>
            <w:tcW w:w="3321" w:type="dxa"/>
            <w:shd w:val="clear" w:color="auto" w:fill="auto"/>
          </w:tcPr>
          <w:p w:rsidR="00860AE8" w:rsidRPr="00867613" w:rsidRDefault="00B81AA7" w:rsidP="00860AE8">
            <w:pPr>
              <w:spacing w:after="0" w:line="240" w:lineRule="auto"/>
            </w:pPr>
            <w:r w:rsidRPr="00867613">
              <w:t>Description</w:t>
            </w:r>
          </w:p>
        </w:tc>
      </w:tr>
      <w:tr w:rsidR="00860AE8" w:rsidRPr="00867613" w:rsidTr="00765FF0">
        <w:tc>
          <w:tcPr>
            <w:tcW w:w="3108" w:type="dxa"/>
            <w:shd w:val="clear" w:color="auto" w:fill="auto"/>
          </w:tcPr>
          <w:p w:rsidR="00860AE8" w:rsidRPr="00867613" w:rsidRDefault="004B193D" w:rsidP="00860AE8">
            <w:pPr>
              <w:spacing w:after="0" w:line="240" w:lineRule="auto"/>
            </w:pPr>
            <w:r>
              <w:t>9/21/12</w:t>
            </w:r>
          </w:p>
        </w:tc>
        <w:tc>
          <w:tcPr>
            <w:tcW w:w="3147" w:type="dxa"/>
            <w:shd w:val="clear" w:color="auto" w:fill="auto"/>
          </w:tcPr>
          <w:p w:rsidR="00860AE8" w:rsidRPr="00867613" w:rsidRDefault="004B193D" w:rsidP="004B193D">
            <w:pPr>
              <w:spacing w:after="0" w:line="240" w:lineRule="auto"/>
            </w:pPr>
            <w:r>
              <w:t>Albion Group</w:t>
            </w:r>
          </w:p>
        </w:tc>
        <w:tc>
          <w:tcPr>
            <w:tcW w:w="3321" w:type="dxa"/>
            <w:shd w:val="clear" w:color="auto" w:fill="auto"/>
          </w:tcPr>
          <w:p w:rsidR="00860AE8" w:rsidRPr="00867613" w:rsidRDefault="004B193D" w:rsidP="00860AE8">
            <w:pPr>
              <w:spacing w:after="0" w:line="240" w:lineRule="auto"/>
            </w:pPr>
            <w:r>
              <w:t>Creating the SRS</w:t>
            </w:r>
          </w:p>
        </w:tc>
      </w:tr>
      <w:tr w:rsidR="00860AE8" w:rsidRPr="00867613" w:rsidTr="00765FF0">
        <w:tc>
          <w:tcPr>
            <w:tcW w:w="3108" w:type="dxa"/>
            <w:shd w:val="clear" w:color="auto" w:fill="auto"/>
          </w:tcPr>
          <w:p w:rsidR="00860AE8" w:rsidRPr="00867613" w:rsidRDefault="00C0648C" w:rsidP="00860AE8">
            <w:pPr>
              <w:spacing w:after="0" w:line="240" w:lineRule="auto"/>
            </w:pPr>
            <w:r>
              <w:t>9/27/12</w:t>
            </w:r>
          </w:p>
        </w:tc>
        <w:tc>
          <w:tcPr>
            <w:tcW w:w="3147" w:type="dxa"/>
            <w:shd w:val="clear" w:color="auto" w:fill="auto"/>
          </w:tcPr>
          <w:p w:rsidR="00860AE8" w:rsidRPr="00867613" w:rsidRDefault="00C0648C" w:rsidP="00860AE8">
            <w:pPr>
              <w:spacing w:after="0" w:line="240" w:lineRule="auto"/>
            </w:pPr>
            <w:r>
              <w:t>Ben Long</w:t>
            </w:r>
          </w:p>
        </w:tc>
        <w:tc>
          <w:tcPr>
            <w:tcW w:w="3321" w:type="dxa"/>
            <w:shd w:val="clear" w:color="auto" w:fill="auto"/>
          </w:tcPr>
          <w:p w:rsidR="00860AE8" w:rsidRPr="00867613" w:rsidRDefault="00C0648C" w:rsidP="00860AE8">
            <w:pPr>
              <w:spacing w:after="0" w:line="240" w:lineRule="auto"/>
            </w:pPr>
            <w:r>
              <w:t>Create Cover Page and Format</w:t>
            </w:r>
          </w:p>
        </w:tc>
      </w:tr>
      <w:tr w:rsidR="00860AE8" w:rsidRPr="00867613" w:rsidTr="00765FF0">
        <w:tc>
          <w:tcPr>
            <w:tcW w:w="3108" w:type="dxa"/>
            <w:shd w:val="clear" w:color="auto" w:fill="auto"/>
          </w:tcPr>
          <w:p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147" w:type="dxa"/>
            <w:shd w:val="clear" w:color="auto" w:fill="auto"/>
          </w:tcPr>
          <w:p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321" w:type="dxa"/>
            <w:shd w:val="clear" w:color="auto" w:fill="auto"/>
          </w:tcPr>
          <w:p w:rsidR="00860AE8" w:rsidRPr="00867613" w:rsidRDefault="00860AE8" w:rsidP="00B851E3">
            <w:pPr>
              <w:spacing w:after="0" w:line="240" w:lineRule="auto"/>
            </w:pPr>
          </w:p>
        </w:tc>
      </w:tr>
      <w:tr w:rsidR="00860AE8" w:rsidRPr="00867613" w:rsidTr="00765FF0">
        <w:tc>
          <w:tcPr>
            <w:tcW w:w="3108" w:type="dxa"/>
            <w:shd w:val="clear" w:color="auto" w:fill="auto"/>
          </w:tcPr>
          <w:p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147" w:type="dxa"/>
            <w:shd w:val="clear" w:color="auto" w:fill="auto"/>
          </w:tcPr>
          <w:p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321" w:type="dxa"/>
            <w:shd w:val="clear" w:color="auto" w:fill="auto"/>
          </w:tcPr>
          <w:p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:rsidTr="00765FF0">
        <w:tc>
          <w:tcPr>
            <w:tcW w:w="3108" w:type="dxa"/>
            <w:shd w:val="clear" w:color="auto" w:fill="auto"/>
          </w:tcPr>
          <w:p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147" w:type="dxa"/>
            <w:shd w:val="clear" w:color="auto" w:fill="auto"/>
          </w:tcPr>
          <w:p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321" w:type="dxa"/>
            <w:shd w:val="clear" w:color="auto" w:fill="auto"/>
          </w:tcPr>
          <w:p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:rsidTr="00765FF0">
        <w:tc>
          <w:tcPr>
            <w:tcW w:w="3108" w:type="dxa"/>
            <w:shd w:val="clear" w:color="auto" w:fill="auto"/>
          </w:tcPr>
          <w:p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147" w:type="dxa"/>
            <w:shd w:val="clear" w:color="auto" w:fill="auto"/>
          </w:tcPr>
          <w:p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3321" w:type="dxa"/>
            <w:shd w:val="clear" w:color="auto" w:fill="auto"/>
          </w:tcPr>
          <w:p w:rsidR="00860AE8" w:rsidRPr="00867613" w:rsidRDefault="00860AE8" w:rsidP="00860AE8">
            <w:pPr>
              <w:spacing w:after="0" w:line="240" w:lineRule="auto"/>
            </w:pPr>
          </w:p>
        </w:tc>
      </w:tr>
    </w:tbl>
    <w:p w:rsidR="00765FF0" w:rsidRDefault="00765FF0" w:rsidP="00860AE8"/>
    <w:p w:rsidR="00860AE8" w:rsidRDefault="00860AE8" w:rsidP="00860AE8"/>
    <w:bookmarkEnd w:id="0"/>
    <w:p w:rsidR="00860AE8" w:rsidRDefault="00765FF0" w:rsidP="00C0648C">
      <w:pPr>
        <w:pStyle w:val="Heading1"/>
        <w:numPr>
          <w:ilvl w:val="0"/>
          <w:numId w:val="0"/>
        </w:numPr>
        <w:spacing w:line="240" w:lineRule="auto"/>
        <w:ind w:left="432" w:hanging="432"/>
      </w:pPr>
      <w:r>
        <w:br w:type="page"/>
      </w:r>
      <w:bookmarkStart w:id="2" w:name="_Toc324172111"/>
      <w:r w:rsidR="00860AE8">
        <w:lastRenderedPageBreak/>
        <w:t>Table of Contents</w:t>
      </w:r>
      <w:bookmarkEnd w:id="2"/>
    </w:p>
    <w:p w:rsidR="00765FF0" w:rsidRPr="00034EE8" w:rsidRDefault="00860AE8" w:rsidP="00C0648C">
      <w:pPr>
        <w:pStyle w:val="TOC1"/>
        <w:tabs>
          <w:tab w:val="right" w:leader="dot" w:pos="9350"/>
        </w:tabs>
        <w:spacing w:line="240" w:lineRule="auto"/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4172110" w:history="1">
        <w:r w:rsidR="00765FF0" w:rsidRPr="007E4DB2">
          <w:rPr>
            <w:rStyle w:val="Hyperlink"/>
            <w:noProof/>
          </w:rPr>
          <w:t>List Of Revisions</w:t>
        </w:r>
        <w:r w:rsidR="00765FF0">
          <w:rPr>
            <w:noProof/>
            <w:webHidden/>
          </w:rPr>
          <w:tab/>
        </w:r>
        <w:r w:rsidR="00765FF0">
          <w:rPr>
            <w:noProof/>
            <w:webHidden/>
          </w:rPr>
          <w:fldChar w:fldCharType="begin"/>
        </w:r>
        <w:r w:rsidR="00765FF0">
          <w:rPr>
            <w:noProof/>
            <w:webHidden/>
          </w:rPr>
          <w:instrText xml:space="preserve"> PAGEREF _Toc324172110 \h </w:instrText>
        </w:r>
        <w:r w:rsidR="00765FF0">
          <w:rPr>
            <w:noProof/>
            <w:webHidden/>
          </w:rPr>
        </w:r>
        <w:r w:rsidR="00765FF0">
          <w:rPr>
            <w:noProof/>
            <w:webHidden/>
          </w:rPr>
          <w:fldChar w:fldCharType="separate"/>
        </w:r>
        <w:r w:rsidR="00765FF0">
          <w:rPr>
            <w:noProof/>
            <w:webHidden/>
          </w:rPr>
          <w:t>2</w:t>
        </w:r>
        <w:r w:rsidR="00765FF0"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1"/>
        <w:tabs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11" w:history="1">
        <w:r w:rsidRPr="007E4DB2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1"/>
        <w:tabs>
          <w:tab w:val="left" w:pos="4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12" w:history="1">
        <w:r w:rsidRPr="007E4DB2">
          <w:rPr>
            <w:rStyle w:val="Hyperlink"/>
            <w:rFonts w:eastAsia="Arial"/>
            <w:noProof/>
          </w:rPr>
          <w:t>1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13" w:history="1">
        <w:r w:rsidRPr="007E4DB2">
          <w:rPr>
            <w:rStyle w:val="Hyperlink"/>
            <w:rFonts w:eastAsia="Arial"/>
            <w:noProof/>
          </w:rPr>
          <w:t>1.1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Product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14" w:history="1">
        <w:r w:rsidRPr="007E4DB2">
          <w:rPr>
            <w:rStyle w:val="Hyperlink"/>
            <w:rFonts w:eastAsia="Arial"/>
            <w:noProof/>
          </w:rPr>
          <w:t>1.2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15" w:history="1">
        <w:r w:rsidRPr="007E4DB2">
          <w:rPr>
            <w:rStyle w:val="Hyperlink"/>
            <w:rFonts w:eastAsia="Arial"/>
            <w:noProof/>
          </w:rPr>
          <w:t>1.3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16" w:history="1">
        <w:r w:rsidRPr="007E4DB2">
          <w:rPr>
            <w:rStyle w:val="Hyperlink"/>
            <w:rFonts w:eastAsia="Arial"/>
            <w:noProof/>
          </w:rPr>
          <w:t>1.4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17" w:history="1">
        <w:r w:rsidRPr="007E4DB2">
          <w:rPr>
            <w:rStyle w:val="Hyperlink"/>
            <w:noProof/>
          </w:rPr>
          <w:t>1.5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Definitions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1"/>
        <w:tabs>
          <w:tab w:val="left" w:pos="4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18" w:history="1">
        <w:r w:rsidRPr="007E4DB2">
          <w:rPr>
            <w:rStyle w:val="Hyperlink"/>
            <w:rFonts w:eastAsia="Arial"/>
            <w:noProof/>
          </w:rPr>
          <w:t>2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19" w:history="1">
        <w:r w:rsidRPr="007E4DB2">
          <w:rPr>
            <w:rStyle w:val="Hyperlink"/>
            <w:rFonts w:eastAsia="Arial"/>
            <w:noProof/>
          </w:rPr>
          <w:t>2.1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20" w:history="1">
        <w:r w:rsidRPr="007E4DB2">
          <w:rPr>
            <w:rStyle w:val="Hyperlink"/>
            <w:rFonts w:eastAsia="Arial"/>
            <w:noProof/>
          </w:rPr>
          <w:t>2.2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Product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21" w:history="1">
        <w:r w:rsidRPr="007E4DB2">
          <w:rPr>
            <w:rStyle w:val="Hyperlink"/>
            <w:rFonts w:eastAsia="Arial"/>
            <w:noProof/>
          </w:rPr>
          <w:t>2.3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22" w:history="1">
        <w:r w:rsidRPr="007E4DB2">
          <w:rPr>
            <w:rStyle w:val="Hyperlink"/>
            <w:rFonts w:eastAsia="Arial"/>
            <w:noProof/>
          </w:rPr>
          <w:t>2.4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23" w:history="1">
        <w:r w:rsidRPr="007E4DB2">
          <w:rPr>
            <w:rStyle w:val="Hyperlink"/>
            <w:rFonts w:eastAsia="Arial"/>
            <w:noProof/>
          </w:rPr>
          <w:t>2.5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1"/>
        <w:tabs>
          <w:tab w:val="left" w:pos="4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24" w:history="1">
        <w:r w:rsidRPr="007E4DB2">
          <w:rPr>
            <w:rStyle w:val="Hyperlink"/>
            <w:rFonts w:eastAsia="Arial"/>
            <w:noProof/>
          </w:rPr>
          <w:t>3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Specific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25" w:history="1">
        <w:r w:rsidRPr="007E4DB2">
          <w:rPr>
            <w:rStyle w:val="Hyperlink"/>
            <w:rFonts w:eastAsia="Arial"/>
            <w:noProof/>
          </w:rPr>
          <w:t>3.1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External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3"/>
        <w:tabs>
          <w:tab w:val="left" w:pos="11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26" w:history="1">
        <w:r w:rsidRPr="007E4DB2">
          <w:rPr>
            <w:rStyle w:val="Hyperlink"/>
            <w:rFonts w:eastAsia="Arial"/>
            <w:noProof/>
          </w:rPr>
          <w:t>3.1.1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3"/>
        <w:tabs>
          <w:tab w:val="left" w:pos="11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27" w:history="1">
        <w:r w:rsidRPr="007E4DB2">
          <w:rPr>
            <w:rStyle w:val="Hyperlink"/>
            <w:rFonts w:eastAsia="Arial"/>
            <w:noProof/>
          </w:rPr>
          <w:t>3.1.2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Hardware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3"/>
        <w:tabs>
          <w:tab w:val="left" w:pos="11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28" w:history="1">
        <w:r w:rsidRPr="007E4DB2">
          <w:rPr>
            <w:rStyle w:val="Hyperlink"/>
            <w:rFonts w:eastAsia="Arial"/>
            <w:noProof/>
          </w:rPr>
          <w:t>3.1.3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3"/>
        <w:tabs>
          <w:tab w:val="left" w:pos="11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29" w:history="1">
        <w:r w:rsidRPr="007E4DB2">
          <w:rPr>
            <w:rStyle w:val="Hyperlink"/>
            <w:rFonts w:eastAsia="Arial"/>
            <w:noProof/>
          </w:rPr>
          <w:t>3.1.4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Communications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3"/>
        <w:tabs>
          <w:tab w:val="left" w:pos="11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30" w:history="1">
        <w:r w:rsidRPr="007E4DB2">
          <w:rPr>
            <w:rStyle w:val="Hyperlink"/>
            <w:rFonts w:eastAsia="Arial"/>
            <w:noProof/>
          </w:rPr>
          <w:t>3.1.5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Memory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3"/>
        <w:tabs>
          <w:tab w:val="left" w:pos="11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31" w:history="1">
        <w:r w:rsidRPr="007E4DB2">
          <w:rPr>
            <w:rStyle w:val="Hyperlink"/>
            <w:rFonts w:eastAsia="Arial"/>
            <w:noProof/>
          </w:rPr>
          <w:t>3.1.6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3"/>
        <w:tabs>
          <w:tab w:val="left" w:pos="11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32" w:history="1">
        <w:r w:rsidRPr="007E4DB2">
          <w:rPr>
            <w:rStyle w:val="Hyperlink"/>
            <w:rFonts w:eastAsia="Arial"/>
            <w:noProof/>
          </w:rPr>
          <w:t>3.1.7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Product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3"/>
        <w:tabs>
          <w:tab w:val="left" w:pos="11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33" w:history="1">
        <w:r w:rsidRPr="007E4DB2">
          <w:rPr>
            <w:rStyle w:val="Hyperlink"/>
            <w:rFonts w:eastAsia="Arial"/>
            <w:noProof/>
          </w:rPr>
          <w:t>3.1.8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Assumption and Dependency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34" w:history="1">
        <w:r w:rsidRPr="007E4DB2">
          <w:rPr>
            <w:rStyle w:val="Hyperlink"/>
            <w:rFonts w:eastAsia="Arial"/>
            <w:noProof/>
          </w:rPr>
          <w:t>3.2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Software Product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35" w:history="1">
        <w:r w:rsidRPr="007E4DB2">
          <w:rPr>
            <w:rStyle w:val="Hyperlink"/>
            <w:rFonts w:eastAsia="Arial"/>
            <w:noProof/>
          </w:rPr>
          <w:t>3.3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Software System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3"/>
        <w:tabs>
          <w:tab w:val="left" w:pos="11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36" w:history="1">
        <w:r w:rsidRPr="007E4DB2">
          <w:rPr>
            <w:rStyle w:val="Hyperlink"/>
            <w:rFonts w:eastAsia="Arial"/>
            <w:noProof/>
          </w:rPr>
          <w:t>3.3.1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3"/>
        <w:tabs>
          <w:tab w:val="left" w:pos="11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37" w:history="1">
        <w:r w:rsidRPr="007E4DB2">
          <w:rPr>
            <w:rStyle w:val="Hyperlink"/>
            <w:rFonts w:eastAsia="Arial"/>
            <w:noProof/>
          </w:rPr>
          <w:t>3.3.2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3"/>
        <w:tabs>
          <w:tab w:val="left" w:pos="11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38" w:history="1">
        <w:r w:rsidRPr="007E4DB2">
          <w:rPr>
            <w:rStyle w:val="Hyperlink"/>
            <w:rFonts w:eastAsia="Arial"/>
            <w:noProof/>
          </w:rPr>
          <w:t>3.3.3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3"/>
        <w:tabs>
          <w:tab w:val="left" w:pos="11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39" w:history="1">
        <w:r w:rsidRPr="007E4DB2">
          <w:rPr>
            <w:rStyle w:val="Hyperlink"/>
            <w:rFonts w:eastAsia="Arial"/>
            <w:noProof/>
          </w:rPr>
          <w:t>3.3.4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Maintainability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3"/>
        <w:tabs>
          <w:tab w:val="left" w:pos="11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40" w:history="1">
        <w:r w:rsidRPr="007E4DB2">
          <w:rPr>
            <w:rStyle w:val="Hyperlink"/>
            <w:rFonts w:eastAsia="Arial"/>
            <w:noProof/>
          </w:rPr>
          <w:t>3.3.5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3"/>
        <w:tabs>
          <w:tab w:val="left" w:pos="110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41" w:history="1">
        <w:r w:rsidRPr="007E4DB2">
          <w:rPr>
            <w:rStyle w:val="Hyperlink"/>
            <w:rFonts w:eastAsia="Arial"/>
            <w:noProof/>
          </w:rPr>
          <w:t>3.3.6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42" w:history="1">
        <w:r w:rsidRPr="007E4DB2">
          <w:rPr>
            <w:rStyle w:val="Hyperlink"/>
            <w:rFonts w:eastAsia="Arial"/>
            <w:noProof/>
          </w:rPr>
          <w:t>3.4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Pr="00034EE8" w:rsidRDefault="00765FF0" w:rsidP="00C0648C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sz w:val="22"/>
          <w:szCs w:val="22"/>
        </w:rPr>
      </w:pPr>
      <w:hyperlink w:anchor="_Toc324172143" w:history="1">
        <w:r w:rsidRPr="007E4DB2">
          <w:rPr>
            <w:rStyle w:val="Hyperlink"/>
            <w:rFonts w:eastAsia="Arial"/>
            <w:noProof/>
          </w:rPr>
          <w:t>3.5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Other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FF0" w:rsidRDefault="00765FF0" w:rsidP="00C0648C">
      <w:pPr>
        <w:pStyle w:val="TOC1"/>
        <w:tabs>
          <w:tab w:val="left" w:pos="400"/>
          <w:tab w:val="right" w:leader="dot" w:pos="9350"/>
        </w:tabs>
        <w:spacing w:line="240" w:lineRule="auto"/>
        <w:rPr>
          <w:rStyle w:val="Hyperlink"/>
          <w:noProof/>
        </w:rPr>
      </w:pPr>
      <w:hyperlink w:anchor="_Toc324172144" w:history="1">
        <w:r w:rsidRPr="007E4DB2">
          <w:rPr>
            <w:rStyle w:val="Hyperlink"/>
            <w:rFonts w:eastAsia="Arial"/>
            <w:noProof/>
          </w:rPr>
          <w:t>4</w:t>
        </w:r>
        <w:r w:rsidRPr="00034EE8">
          <w:rPr>
            <w:noProof/>
            <w:sz w:val="22"/>
            <w:szCs w:val="22"/>
          </w:rPr>
          <w:tab/>
        </w:r>
        <w:r w:rsidRPr="007E4DB2">
          <w:rPr>
            <w:rStyle w:val="Hyperlink"/>
            <w:rFonts w:eastAsia="Arial"/>
            <w:noProof/>
          </w:rPr>
          <w:t>Additional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0AE8" w:rsidRPr="00C0648C" w:rsidRDefault="00765FF0" w:rsidP="00C0648C">
      <w:pPr>
        <w:pStyle w:val="Heading1"/>
        <w:spacing w:line="240" w:lineRule="auto"/>
        <w:rPr>
          <w:rFonts w:eastAsia="Arial"/>
          <w:b w:val="0"/>
        </w:rPr>
      </w:pPr>
      <w:r>
        <w:rPr>
          <w:rStyle w:val="Hyperlink"/>
          <w:noProof/>
        </w:rPr>
        <w:br w:type="page"/>
      </w:r>
      <w:r w:rsidR="00860AE8">
        <w:rPr>
          <w:b w:val="0"/>
          <w:bCs/>
          <w:noProof/>
        </w:rPr>
        <w:lastRenderedPageBreak/>
        <w:fldChar w:fldCharType="end"/>
      </w:r>
      <w:bookmarkStart w:id="3" w:name="h.wrx57t-faddt0"/>
      <w:bookmarkStart w:id="4" w:name="_Toc314173767"/>
      <w:bookmarkStart w:id="5" w:name="_Toc324172112"/>
      <w:bookmarkEnd w:id="3"/>
      <w:r w:rsidR="00860AE8" w:rsidRPr="00C0648C">
        <w:rPr>
          <w:rFonts w:eastAsia="Arial"/>
          <w:b w:val="0"/>
        </w:rPr>
        <w:t>Introduction</w:t>
      </w:r>
      <w:bookmarkEnd w:id="4"/>
      <w:bookmarkEnd w:id="5"/>
    </w:p>
    <w:p w:rsidR="004B193D" w:rsidRPr="004B193D" w:rsidRDefault="004B193D" w:rsidP="004B193D">
      <w:p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This document describes the specifications and requirements of the Albion Train Control system.   Clause 1 describes a general introduction to the project and its purpose, Clause 2 describes the project features and constraints, Clause 3 outlines the requirements of all of the separate modules of the system, and Clause 4 contains any relevant additional materials.</w:t>
      </w:r>
    </w:p>
    <w:p w:rsidR="00860AE8" w:rsidRDefault="00860AE8" w:rsidP="00765FF0">
      <w:pPr>
        <w:pStyle w:val="Heading2"/>
        <w:rPr>
          <w:rFonts w:eastAsia="Arial"/>
        </w:rPr>
      </w:pPr>
      <w:bookmarkStart w:id="6" w:name="h.4830mf-jf5bvr"/>
      <w:bookmarkStart w:id="7" w:name="_Toc314173768"/>
      <w:bookmarkStart w:id="8" w:name="_Toc324172113"/>
      <w:bookmarkEnd w:id="6"/>
      <w:r w:rsidRPr="002E2799">
        <w:rPr>
          <w:rFonts w:eastAsia="Arial"/>
        </w:rPr>
        <w:t>Product Overview</w:t>
      </w:r>
      <w:bookmarkEnd w:id="7"/>
      <w:bookmarkEnd w:id="8"/>
    </w:p>
    <w:p w:rsidR="004B193D" w:rsidRPr="004B193D" w:rsidRDefault="004B193D" w:rsidP="0015545D">
      <w:pPr>
        <w:ind w:left="576"/>
        <w:rPr>
          <w:rFonts w:eastAsia="Arial"/>
        </w:rPr>
      </w:pPr>
      <w:r>
        <w:rPr>
          <w:rFonts w:eastAsia="Arial"/>
        </w:rPr>
        <w:t xml:space="preserve">The product that Albion will be creating is a fully automated Train Control System for </w:t>
      </w:r>
      <w:r w:rsidR="00A50039">
        <w:rPr>
          <w:rFonts w:eastAsia="Arial"/>
        </w:rPr>
        <w:t>the North Shore Extension Transit System for the Port Authority of Allegheny County</w:t>
      </w:r>
      <w:r>
        <w:rPr>
          <w:rFonts w:eastAsia="Arial"/>
        </w:rPr>
        <w:t>.</w:t>
      </w:r>
    </w:p>
    <w:p w:rsidR="00860AE8" w:rsidRDefault="00860AE8" w:rsidP="00860AE8">
      <w:pPr>
        <w:pStyle w:val="Heading2"/>
        <w:rPr>
          <w:rFonts w:eastAsia="Arial"/>
        </w:rPr>
      </w:pPr>
      <w:bookmarkStart w:id="9" w:name="h.86j36c-u8vqj9"/>
      <w:bookmarkStart w:id="10" w:name="_Toc314173769"/>
      <w:bookmarkStart w:id="11" w:name="_Toc324172114"/>
      <w:bookmarkEnd w:id="9"/>
      <w:r w:rsidRPr="002E2799">
        <w:rPr>
          <w:rFonts w:eastAsia="Arial"/>
        </w:rPr>
        <w:t>Purpose</w:t>
      </w:r>
      <w:bookmarkEnd w:id="10"/>
      <w:bookmarkEnd w:id="11"/>
    </w:p>
    <w:p w:rsidR="007E46E5" w:rsidRPr="007E46E5" w:rsidRDefault="00FA15E3" w:rsidP="0015545D">
      <w:pPr>
        <w:ind w:left="576"/>
        <w:rPr>
          <w:rFonts w:eastAsia="Arial"/>
        </w:rPr>
      </w:pPr>
      <w:r>
        <w:rPr>
          <w:rFonts w:eastAsia="Arial"/>
        </w:rPr>
        <w:t>The purpose of this document is to lay</w:t>
      </w:r>
      <w:r w:rsidR="002633FA">
        <w:rPr>
          <w:rFonts w:eastAsia="Arial"/>
        </w:rPr>
        <w:t>-</w:t>
      </w:r>
      <w:r>
        <w:rPr>
          <w:rFonts w:eastAsia="Arial"/>
        </w:rPr>
        <w:t xml:space="preserve">out and describe the functional and non-functional requirements of the Albion Train Control System.  In addition, we will be describing what the system </w:t>
      </w:r>
      <w:r w:rsidRPr="00FA15E3">
        <w:rPr>
          <w:rFonts w:eastAsia="Arial"/>
          <w:b/>
          <w:i/>
        </w:rPr>
        <w:t>will not</w:t>
      </w:r>
      <w:r>
        <w:rPr>
          <w:rFonts w:eastAsia="Arial"/>
        </w:rPr>
        <w:t xml:space="preserve"> do.</w:t>
      </w:r>
    </w:p>
    <w:p w:rsidR="00860AE8" w:rsidRDefault="00860AE8" w:rsidP="00860AE8">
      <w:pPr>
        <w:pStyle w:val="Heading2"/>
        <w:rPr>
          <w:rFonts w:eastAsia="Arial"/>
        </w:rPr>
      </w:pPr>
      <w:bookmarkStart w:id="12" w:name="h.e2smck-3scebi"/>
      <w:bookmarkStart w:id="13" w:name="_Toc314173770"/>
      <w:bookmarkStart w:id="14" w:name="_Toc324172115"/>
      <w:bookmarkEnd w:id="12"/>
      <w:r w:rsidRPr="002E2799">
        <w:rPr>
          <w:rFonts w:eastAsia="Arial"/>
        </w:rPr>
        <w:t>Scope</w:t>
      </w:r>
      <w:bookmarkEnd w:id="13"/>
      <w:bookmarkEnd w:id="14"/>
    </w:p>
    <w:p w:rsidR="00894B46" w:rsidRPr="00894B46" w:rsidRDefault="00894B46" w:rsidP="0015545D">
      <w:pPr>
        <w:ind w:left="576"/>
        <w:rPr>
          <w:rFonts w:eastAsia="Arial"/>
        </w:rPr>
      </w:pPr>
      <w:r>
        <w:rPr>
          <w:rFonts w:eastAsia="Arial"/>
        </w:rPr>
        <w:t>This document is an SRS for the entire Albion Train Control System.  All modules will adhere to the specifications and requirements to be listed in this document.</w:t>
      </w:r>
    </w:p>
    <w:p w:rsidR="00860AE8" w:rsidRDefault="00860AE8" w:rsidP="00860AE8">
      <w:pPr>
        <w:pStyle w:val="Heading2"/>
        <w:rPr>
          <w:rFonts w:eastAsia="Arial"/>
        </w:rPr>
      </w:pPr>
      <w:bookmarkStart w:id="15" w:name="h.3e4sk6-srfs4h"/>
      <w:bookmarkStart w:id="16" w:name="_Toc314173771"/>
      <w:bookmarkStart w:id="17" w:name="_Toc324172116"/>
      <w:bookmarkEnd w:id="15"/>
      <w:r w:rsidRPr="002E2799">
        <w:rPr>
          <w:rFonts w:eastAsia="Arial"/>
        </w:rPr>
        <w:t>Referenc</w:t>
      </w:r>
      <w:bookmarkEnd w:id="16"/>
      <w:bookmarkEnd w:id="17"/>
      <w:r w:rsidR="005D109F">
        <w:rPr>
          <w:rFonts w:eastAsia="Arial"/>
        </w:rPr>
        <w:t>es</w:t>
      </w:r>
    </w:p>
    <w:p w:rsidR="00894B46" w:rsidRDefault="00894B46" w:rsidP="00894B46">
      <w:pPr>
        <w:rPr>
          <w:rFonts w:eastAsia="Arial"/>
        </w:rPr>
      </w:pPr>
      <w:bookmarkStart w:id="18" w:name="_GoBack"/>
      <w:bookmarkEnd w:id="18"/>
      <w:proofErr w:type="spellStart"/>
      <w:proofErr w:type="gramStart"/>
      <w:r>
        <w:rPr>
          <w:rFonts w:eastAsia="Arial"/>
        </w:rPr>
        <w:t>Ieee</w:t>
      </w:r>
      <w:proofErr w:type="spellEnd"/>
      <w:proofErr w:type="gramEnd"/>
      <w:r>
        <w:rPr>
          <w:rFonts w:eastAsia="Arial"/>
        </w:rPr>
        <w:t xml:space="preserve"> standards</w:t>
      </w:r>
    </w:p>
    <w:p w:rsidR="00894B46" w:rsidRPr="00894B46" w:rsidRDefault="00894B46" w:rsidP="00894B46">
      <w:pPr>
        <w:rPr>
          <w:rFonts w:eastAsia="Arial"/>
        </w:rPr>
      </w:pPr>
      <w:proofErr w:type="spellStart"/>
      <w:proofErr w:type="gramStart"/>
      <w:r>
        <w:rPr>
          <w:rFonts w:eastAsia="Arial"/>
        </w:rPr>
        <w:t>pro</w:t>
      </w:r>
      <w:r w:rsidR="00C05A2E">
        <w:rPr>
          <w:rFonts w:eastAsia="Arial"/>
        </w:rPr>
        <w:t>f</w:t>
      </w:r>
      <w:r>
        <w:rPr>
          <w:rFonts w:eastAsia="Arial"/>
        </w:rPr>
        <w:t>e</w:t>
      </w:r>
      <w:r w:rsidR="00C05A2E">
        <w:rPr>
          <w:rFonts w:eastAsia="Arial"/>
        </w:rPr>
        <w:t>t</w:t>
      </w:r>
      <w:r>
        <w:rPr>
          <w:rFonts w:eastAsia="Arial"/>
        </w:rPr>
        <w:t>ta</w:t>
      </w:r>
      <w:proofErr w:type="spellEnd"/>
      <w:proofErr w:type="gramEnd"/>
    </w:p>
    <w:p w:rsidR="00860AE8" w:rsidRDefault="00860AE8" w:rsidP="00860AE8">
      <w:pPr>
        <w:pStyle w:val="Heading2"/>
        <w:rPr>
          <w:rFonts w:eastAsia="Arial"/>
        </w:rPr>
      </w:pPr>
      <w:bookmarkStart w:id="19" w:name="h.3rrltf-gcp0po"/>
      <w:bookmarkStart w:id="20" w:name="_Toc314173772"/>
      <w:bookmarkStart w:id="21" w:name="_Toc324172117"/>
      <w:bookmarkEnd w:id="19"/>
      <w:r w:rsidRPr="002E2799">
        <w:rPr>
          <w:rFonts w:eastAsia="Arial"/>
        </w:rPr>
        <w:t>Definitions and Abbreviations</w:t>
      </w:r>
      <w:bookmarkEnd w:id="20"/>
      <w:bookmarkEnd w:id="21"/>
    </w:p>
    <w:p w:rsidR="00F9183C" w:rsidRDefault="00E05D00" w:rsidP="00F9183C">
      <w:pPr>
        <w:rPr>
          <w:rFonts w:eastAsia="Arial"/>
          <w:sz w:val="22"/>
          <w:szCs w:val="22"/>
        </w:rPr>
      </w:pPr>
      <w:r w:rsidRPr="003E19EC">
        <w:rPr>
          <w:rFonts w:eastAsia="Arial"/>
          <w:sz w:val="22"/>
          <w:szCs w:val="22"/>
        </w:rPr>
        <w:t>ATCS: Albion Train Control System</w:t>
      </w:r>
    </w:p>
    <w:p w:rsidR="00A50039" w:rsidRDefault="00A50039" w:rsidP="00F9183C">
      <w:p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PAAC: Port Authority of Allegheny County</w:t>
      </w:r>
    </w:p>
    <w:p w:rsidR="00A50039" w:rsidRPr="003E19EC" w:rsidRDefault="00A50039" w:rsidP="00F9183C">
      <w:p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NSE: North Shore Extension</w:t>
      </w:r>
    </w:p>
    <w:p w:rsidR="00860AE8" w:rsidRDefault="00860AE8" w:rsidP="00860AE8">
      <w:pPr>
        <w:pStyle w:val="Heading1"/>
        <w:rPr>
          <w:rFonts w:eastAsia="Arial"/>
        </w:rPr>
      </w:pPr>
      <w:bookmarkStart w:id="22" w:name="h.d9ffpo-lb6xky"/>
      <w:bookmarkStart w:id="23" w:name="_Toc314173773"/>
      <w:bookmarkStart w:id="24" w:name="_Toc324172118"/>
      <w:bookmarkEnd w:id="22"/>
      <w:r w:rsidRPr="002E2799">
        <w:rPr>
          <w:rFonts w:eastAsia="Arial"/>
        </w:rPr>
        <w:t>Overall Description</w:t>
      </w:r>
      <w:bookmarkEnd w:id="23"/>
      <w:bookmarkEnd w:id="24"/>
    </w:p>
    <w:p w:rsidR="00E05D00" w:rsidRPr="00E05D00" w:rsidRDefault="00E05D00" w:rsidP="00F77FDF">
      <w:pPr>
        <w:ind w:left="432"/>
        <w:rPr>
          <w:rFonts w:eastAsia="Arial"/>
        </w:rPr>
      </w:pPr>
      <w:r>
        <w:rPr>
          <w:rFonts w:eastAsia="Arial"/>
        </w:rPr>
        <w:t xml:space="preserve">In the following </w:t>
      </w:r>
      <w:r w:rsidR="00E50478">
        <w:rPr>
          <w:rFonts w:eastAsia="Arial"/>
        </w:rPr>
        <w:t>sections</w:t>
      </w:r>
      <w:r>
        <w:rPr>
          <w:rFonts w:eastAsia="Arial"/>
        </w:rPr>
        <w:t xml:space="preserve">, we will be describing a general overview of the functions, characteristics, constraints and dependencies of the </w:t>
      </w:r>
      <w:r w:rsidRPr="008A2A05">
        <w:rPr>
          <w:rFonts w:eastAsia="Arial"/>
          <w:b/>
        </w:rPr>
        <w:t>ATCS</w:t>
      </w:r>
      <w:r w:rsidR="00E50478">
        <w:rPr>
          <w:rFonts w:eastAsia="Arial"/>
          <w:b/>
        </w:rPr>
        <w:t xml:space="preserve">. </w:t>
      </w:r>
    </w:p>
    <w:p w:rsidR="00860AE8" w:rsidRDefault="00860AE8" w:rsidP="00860AE8">
      <w:pPr>
        <w:pStyle w:val="Heading2"/>
        <w:rPr>
          <w:rFonts w:eastAsia="Arial"/>
        </w:rPr>
      </w:pPr>
      <w:bookmarkStart w:id="25" w:name="h.iqtovs-203dgy"/>
      <w:bookmarkStart w:id="26" w:name="_Toc314173774"/>
      <w:bookmarkStart w:id="27" w:name="_Toc324172119"/>
      <w:bookmarkEnd w:id="25"/>
      <w:r w:rsidRPr="002E2799">
        <w:rPr>
          <w:rFonts w:eastAsia="Arial"/>
        </w:rPr>
        <w:t>Product Perspective</w:t>
      </w:r>
      <w:bookmarkEnd w:id="26"/>
      <w:bookmarkEnd w:id="27"/>
    </w:p>
    <w:p w:rsidR="00E50478" w:rsidRPr="00E50478" w:rsidRDefault="00A50039" w:rsidP="00F77FDF">
      <w:pPr>
        <w:ind w:left="576"/>
        <w:rPr>
          <w:rFonts w:eastAsia="Arial"/>
        </w:rPr>
      </w:pPr>
      <w:r>
        <w:rPr>
          <w:rFonts w:eastAsia="Arial"/>
        </w:rPr>
        <w:t xml:space="preserve">The ATCS will be a standalone system.  </w:t>
      </w:r>
      <w:r w:rsidR="00004D3C">
        <w:rPr>
          <w:rFonts w:eastAsia="Arial"/>
        </w:rPr>
        <w:t xml:space="preserve">The only required modules for the ATCS are the five modules that come in the ATCS package, and </w:t>
      </w:r>
      <w:proofErr w:type="gramStart"/>
      <w:r w:rsidR="00004D3C">
        <w:rPr>
          <w:rFonts w:eastAsia="Arial"/>
        </w:rPr>
        <w:t>the 4.0 Microsoft .Net Framework</w:t>
      </w:r>
      <w:proofErr w:type="gramEnd"/>
      <w:r w:rsidR="00004D3C">
        <w:rPr>
          <w:rFonts w:eastAsia="Arial"/>
        </w:rPr>
        <w:t xml:space="preserve">.  The ATCS shall be designed to operate on a </w:t>
      </w:r>
      <w:r w:rsidR="00004D3C" w:rsidRPr="00E521AC">
        <w:rPr>
          <w:rFonts w:eastAsia="Arial"/>
          <w:b/>
        </w:rPr>
        <w:t>windows 64</w:t>
      </w:r>
      <w:r w:rsidR="00004D3C">
        <w:rPr>
          <w:rFonts w:eastAsia="Arial"/>
        </w:rPr>
        <w:t xml:space="preserve"> bit </w:t>
      </w:r>
      <w:r w:rsidR="00571B11">
        <w:rPr>
          <w:rFonts w:eastAsia="Arial"/>
        </w:rPr>
        <w:t xml:space="preserve">machine.  Framework to program the track </w:t>
      </w:r>
      <w:r w:rsidR="00E6427C">
        <w:rPr>
          <w:rFonts w:eastAsia="Arial"/>
        </w:rPr>
        <w:t>layout</w:t>
      </w:r>
      <w:r w:rsidR="00571B11">
        <w:rPr>
          <w:rFonts w:eastAsia="Arial"/>
        </w:rPr>
        <w:t xml:space="preserve"> and train </w:t>
      </w:r>
      <w:r w:rsidR="00E6427C">
        <w:rPr>
          <w:rFonts w:eastAsia="Arial"/>
        </w:rPr>
        <w:t>operations</w:t>
      </w:r>
      <w:r w:rsidR="00571B11">
        <w:rPr>
          <w:rFonts w:eastAsia="Arial"/>
        </w:rPr>
        <w:t xml:space="preserve"> shall be provided.  However, it is left to the customer to create th</w:t>
      </w:r>
      <w:r w:rsidR="00E6427C">
        <w:rPr>
          <w:rFonts w:eastAsia="Arial"/>
        </w:rPr>
        <w:t>eir own designs for the track and the train operations.</w:t>
      </w:r>
    </w:p>
    <w:p w:rsidR="00860AE8" w:rsidRDefault="00860AE8" w:rsidP="00860AE8">
      <w:pPr>
        <w:pStyle w:val="Heading2"/>
        <w:rPr>
          <w:rFonts w:eastAsia="Arial"/>
        </w:rPr>
      </w:pPr>
      <w:bookmarkStart w:id="28" w:name="h.s6gtip-5f50da"/>
      <w:bookmarkStart w:id="29" w:name="_Toc314173775"/>
      <w:bookmarkStart w:id="30" w:name="_Toc324172120"/>
      <w:bookmarkEnd w:id="28"/>
      <w:r w:rsidRPr="002E2799">
        <w:rPr>
          <w:rFonts w:eastAsia="Arial"/>
        </w:rPr>
        <w:lastRenderedPageBreak/>
        <w:t>Product Functions</w:t>
      </w:r>
      <w:bookmarkEnd w:id="29"/>
      <w:bookmarkEnd w:id="30"/>
    </w:p>
    <w:p w:rsidR="00E521AC" w:rsidRDefault="00E521AC" w:rsidP="00E521AC">
      <w:pPr>
        <w:pStyle w:val="Heading3"/>
        <w:rPr>
          <w:rFonts w:eastAsia="Arial"/>
        </w:rPr>
      </w:pPr>
      <w:r w:rsidRPr="00E521AC">
        <w:rPr>
          <w:rFonts w:eastAsia="Arial"/>
        </w:rPr>
        <w:t>Trains</w:t>
      </w:r>
    </w:p>
    <w:p w:rsidR="00E521AC" w:rsidRDefault="00E521AC" w:rsidP="00E521AC">
      <w:pPr>
        <w:ind w:firstLine="576"/>
        <w:rPr>
          <w:rFonts w:eastAsia="Arial"/>
        </w:rPr>
      </w:pPr>
      <w:r w:rsidRPr="00E521AC">
        <w:rPr>
          <w:rFonts w:eastAsia="Arial"/>
        </w:rPr>
        <w:t>For the train components the ATCS shall:</w:t>
      </w:r>
    </w:p>
    <w:p w:rsidR="00E521AC" w:rsidRDefault="00E521AC" w:rsidP="00E521AC">
      <w:pPr>
        <w:numPr>
          <w:ilvl w:val="0"/>
          <w:numId w:val="17"/>
        </w:numPr>
        <w:rPr>
          <w:rFonts w:eastAsia="Arial"/>
        </w:rPr>
      </w:pPr>
      <w:r>
        <w:rPr>
          <w:rFonts w:eastAsia="Arial"/>
        </w:rPr>
        <w:t>Safely control and model the movement of trains throughout the track systems.</w:t>
      </w:r>
    </w:p>
    <w:p w:rsidR="00E521AC" w:rsidRDefault="00692298" w:rsidP="00E521AC">
      <w:pPr>
        <w:numPr>
          <w:ilvl w:val="0"/>
          <w:numId w:val="17"/>
        </w:numPr>
        <w:rPr>
          <w:rFonts w:eastAsia="Arial"/>
        </w:rPr>
      </w:pPr>
      <w:r>
        <w:rPr>
          <w:rFonts w:eastAsia="Arial"/>
        </w:rPr>
        <w:t>Simulate trains’</w:t>
      </w:r>
      <w:r w:rsidR="00E521AC">
        <w:rPr>
          <w:rFonts w:eastAsia="Arial"/>
        </w:rPr>
        <w:t xml:space="preserve"> po</w:t>
      </w:r>
      <w:r>
        <w:rPr>
          <w:rFonts w:eastAsia="Arial"/>
        </w:rPr>
        <w:t xml:space="preserve">sitions through physics and input about weather conditions </w:t>
      </w:r>
    </w:p>
    <w:p w:rsidR="00692298" w:rsidRDefault="00692298" w:rsidP="00E521AC">
      <w:pPr>
        <w:numPr>
          <w:ilvl w:val="0"/>
          <w:numId w:val="17"/>
        </w:numPr>
        <w:rPr>
          <w:rFonts w:eastAsia="Arial"/>
        </w:rPr>
      </w:pPr>
      <w:r>
        <w:rPr>
          <w:rFonts w:eastAsia="Arial"/>
        </w:rPr>
        <w:t>Keep the train’s speed in an acceptable range according  to its speed authority</w:t>
      </w:r>
    </w:p>
    <w:p w:rsidR="00692298" w:rsidRDefault="00692298" w:rsidP="00E521AC">
      <w:pPr>
        <w:numPr>
          <w:ilvl w:val="0"/>
          <w:numId w:val="17"/>
        </w:numPr>
        <w:rPr>
          <w:rFonts w:eastAsia="Arial"/>
        </w:rPr>
      </w:pPr>
      <w:r>
        <w:rPr>
          <w:rFonts w:eastAsia="Arial"/>
        </w:rPr>
        <w:t>Route the train to keep all trains safely moving without collision</w:t>
      </w:r>
    </w:p>
    <w:p w:rsidR="00692298" w:rsidRDefault="00692298" w:rsidP="00692298">
      <w:pPr>
        <w:numPr>
          <w:ilvl w:val="0"/>
          <w:numId w:val="17"/>
        </w:numPr>
        <w:rPr>
          <w:rFonts w:eastAsia="Arial"/>
        </w:rPr>
      </w:pPr>
      <w:r>
        <w:rPr>
          <w:rFonts w:eastAsia="Arial"/>
        </w:rPr>
        <w:t>Control when the train doors will open and close</w:t>
      </w:r>
    </w:p>
    <w:p w:rsidR="00692298" w:rsidRDefault="00692298" w:rsidP="001B7AEC">
      <w:pPr>
        <w:numPr>
          <w:ilvl w:val="0"/>
          <w:numId w:val="17"/>
        </w:numPr>
        <w:rPr>
          <w:rFonts w:eastAsia="Arial"/>
        </w:rPr>
      </w:pPr>
      <w:r>
        <w:rPr>
          <w:rFonts w:eastAsia="Arial"/>
        </w:rPr>
        <w:t>Control when the Train’s lights will turn off and on</w:t>
      </w:r>
    </w:p>
    <w:p w:rsidR="00FA15D8" w:rsidRDefault="00FA15D8" w:rsidP="00FA48D5">
      <w:pPr>
        <w:pStyle w:val="Heading3"/>
        <w:rPr>
          <w:rFonts w:eastAsia="Arial"/>
        </w:rPr>
      </w:pPr>
      <w:r w:rsidRPr="00FA15D8">
        <w:rPr>
          <w:rFonts w:eastAsia="Arial"/>
        </w:rPr>
        <w:t>Track</w:t>
      </w:r>
    </w:p>
    <w:p w:rsidR="00AA6A89" w:rsidRDefault="00FA48D5" w:rsidP="00AA6A89">
      <w:pPr>
        <w:ind w:left="576"/>
        <w:rPr>
          <w:rFonts w:eastAsia="Arial"/>
        </w:rPr>
      </w:pPr>
      <w:r>
        <w:rPr>
          <w:rFonts w:eastAsia="Arial"/>
        </w:rPr>
        <w:t>For the track components the ATCS shall:</w:t>
      </w:r>
    </w:p>
    <w:p w:rsidR="00AA6A89" w:rsidRDefault="00AA6A89" w:rsidP="00AA6A89">
      <w:pPr>
        <w:pStyle w:val="Heading3"/>
        <w:rPr>
          <w:rFonts w:eastAsia="Arial"/>
        </w:rPr>
      </w:pPr>
      <w:r>
        <w:rPr>
          <w:rFonts w:eastAsia="Arial"/>
        </w:rPr>
        <w:t>Train Controller</w:t>
      </w:r>
    </w:p>
    <w:p w:rsidR="00AA6A89" w:rsidRDefault="00AA6A89" w:rsidP="00AA6A89">
      <w:pPr>
        <w:pStyle w:val="Heading3"/>
        <w:rPr>
          <w:rFonts w:eastAsia="Arial"/>
        </w:rPr>
      </w:pPr>
      <w:r>
        <w:rPr>
          <w:rFonts w:eastAsia="Arial"/>
        </w:rPr>
        <w:t>Track Controller</w:t>
      </w:r>
    </w:p>
    <w:p w:rsidR="00AA6A89" w:rsidRPr="00AA6A89" w:rsidRDefault="00AA6A89" w:rsidP="00994DF9">
      <w:pPr>
        <w:pStyle w:val="Heading4"/>
        <w:rPr>
          <w:rFonts w:eastAsia="Arial"/>
        </w:rPr>
      </w:pPr>
      <w:r>
        <w:rPr>
          <w:rFonts w:eastAsia="Arial"/>
        </w:rPr>
        <w:t>CTC Office</w:t>
      </w:r>
    </w:p>
    <w:p w:rsidR="0082221A" w:rsidRPr="00F77FDF" w:rsidRDefault="00860AE8" w:rsidP="0082221A">
      <w:pPr>
        <w:pStyle w:val="Heading2"/>
        <w:rPr>
          <w:rFonts w:eastAsia="Arial"/>
        </w:rPr>
      </w:pPr>
      <w:bookmarkStart w:id="31" w:name="h.wfa9y7-vrpgp6"/>
      <w:bookmarkStart w:id="32" w:name="_Toc314173776"/>
      <w:bookmarkStart w:id="33" w:name="_Toc324172121"/>
      <w:bookmarkEnd w:id="31"/>
      <w:r w:rsidRPr="002E2799">
        <w:rPr>
          <w:rFonts w:eastAsia="Arial"/>
        </w:rPr>
        <w:t>User Characteristics</w:t>
      </w:r>
      <w:bookmarkEnd w:id="32"/>
      <w:bookmarkEnd w:id="33"/>
    </w:p>
    <w:p w:rsidR="00860AE8" w:rsidRPr="002E2799" w:rsidRDefault="00860AE8" w:rsidP="00860AE8">
      <w:pPr>
        <w:pStyle w:val="Heading2"/>
        <w:rPr>
          <w:rFonts w:eastAsia="Arial"/>
        </w:rPr>
      </w:pPr>
      <w:bookmarkStart w:id="34" w:name="h.68ylly-jioq3q"/>
      <w:bookmarkStart w:id="35" w:name="_Toc314173777"/>
      <w:bookmarkStart w:id="36" w:name="_Toc324172122"/>
      <w:bookmarkEnd w:id="34"/>
      <w:r w:rsidRPr="002E2799">
        <w:rPr>
          <w:rFonts w:eastAsia="Arial"/>
        </w:rPr>
        <w:t>General Constraints</w:t>
      </w:r>
      <w:bookmarkEnd w:id="35"/>
      <w:bookmarkEnd w:id="36"/>
    </w:p>
    <w:p w:rsidR="00860AE8" w:rsidRPr="002E2799" w:rsidRDefault="00860AE8" w:rsidP="00860AE8">
      <w:pPr>
        <w:pStyle w:val="Heading2"/>
        <w:rPr>
          <w:rFonts w:eastAsia="Arial"/>
        </w:rPr>
      </w:pPr>
      <w:bookmarkStart w:id="37" w:name="h.uveus-r0jazv"/>
      <w:bookmarkStart w:id="38" w:name="_Toc314173778"/>
      <w:bookmarkStart w:id="39" w:name="_Toc324172123"/>
      <w:bookmarkEnd w:id="37"/>
      <w:r w:rsidRPr="002E2799">
        <w:rPr>
          <w:rFonts w:eastAsia="Arial"/>
        </w:rPr>
        <w:t>Assumptions and Dependencies</w:t>
      </w:r>
      <w:bookmarkEnd w:id="38"/>
      <w:bookmarkEnd w:id="39"/>
    </w:p>
    <w:p w:rsidR="00860AE8" w:rsidRPr="002E2799" w:rsidRDefault="00860AE8" w:rsidP="00860AE8">
      <w:pPr>
        <w:pStyle w:val="Heading1"/>
        <w:rPr>
          <w:rFonts w:eastAsia="Arial"/>
        </w:rPr>
      </w:pPr>
      <w:bookmarkStart w:id="40" w:name="h.cfjzau-u94hsp"/>
      <w:bookmarkStart w:id="41" w:name="_Toc314173779"/>
      <w:bookmarkStart w:id="42" w:name="_Toc324172124"/>
      <w:bookmarkEnd w:id="40"/>
      <w:r w:rsidRPr="002E2799">
        <w:rPr>
          <w:rFonts w:eastAsia="Arial"/>
        </w:rPr>
        <w:t>Specific Requirements</w:t>
      </w:r>
      <w:bookmarkEnd w:id="41"/>
      <w:bookmarkEnd w:id="42"/>
    </w:p>
    <w:p w:rsidR="00860AE8" w:rsidRPr="002E2799" w:rsidRDefault="00994DF9" w:rsidP="00994DF9">
      <w:pPr>
        <w:pStyle w:val="Heading1"/>
        <w:rPr>
          <w:rFonts w:eastAsia="Arial"/>
        </w:rPr>
      </w:pPr>
      <w:bookmarkStart w:id="43" w:name="h.m1p29a-uywj6w"/>
      <w:bookmarkStart w:id="44" w:name="_Toc314173780"/>
      <w:bookmarkStart w:id="45" w:name="_Toc324172125"/>
      <w:bookmarkEnd w:id="43"/>
      <w:r>
        <w:rPr>
          <w:rFonts w:eastAsia="Arial"/>
        </w:rPr>
        <w:t>External Interface R</w:t>
      </w:r>
      <w:r w:rsidR="00860AE8" w:rsidRPr="002E2799">
        <w:rPr>
          <w:rFonts w:eastAsia="Arial"/>
        </w:rPr>
        <w:t>equirements</w:t>
      </w:r>
      <w:bookmarkEnd w:id="44"/>
      <w:bookmarkEnd w:id="45"/>
    </w:p>
    <w:p w:rsidR="00860AE8" w:rsidRDefault="00860AE8" w:rsidP="00860AE8">
      <w:pPr>
        <w:pStyle w:val="Heading3"/>
        <w:rPr>
          <w:rFonts w:eastAsia="Arial"/>
        </w:rPr>
      </w:pPr>
      <w:bookmarkStart w:id="46" w:name="h.dkf0op-r2wka3"/>
      <w:bookmarkStart w:id="47" w:name="_Toc314173781"/>
      <w:bookmarkStart w:id="48" w:name="_Toc324172126"/>
      <w:bookmarkEnd w:id="46"/>
      <w:r w:rsidRPr="002E2799">
        <w:rPr>
          <w:rFonts w:eastAsia="Arial"/>
        </w:rPr>
        <w:t>User Interfaces</w:t>
      </w:r>
      <w:bookmarkEnd w:id="47"/>
      <w:bookmarkEnd w:id="48"/>
    </w:p>
    <w:p w:rsidR="00860AE8" w:rsidRDefault="00860AE8" w:rsidP="00860AE8">
      <w:pPr>
        <w:pStyle w:val="Heading3"/>
        <w:rPr>
          <w:rFonts w:eastAsia="Arial"/>
        </w:rPr>
      </w:pPr>
      <w:bookmarkStart w:id="49" w:name="h.4qjdqg-md3gdr"/>
      <w:bookmarkStart w:id="50" w:name="_Toc314173782"/>
      <w:bookmarkStart w:id="51" w:name="_Toc324172127"/>
      <w:bookmarkEnd w:id="49"/>
      <w:r w:rsidRPr="002E2799">
        <w:rPr>
          <w:rFonts w:eastAsia="Arial"/>
        </w:rPr>
        <w:t>Hardware Interfaces</w:t>
      </w:r>
      <w:bookmarkEnd w:id="50"/>
      <w:bookmarkEnd w:id="51"/>
    </w:p>
    <w:p w:rsidR="00860AE8" w:rsidRDefault="00860AE8" w:rsidP="00860AE8">
      <w:pPr>
        <w:pStyle w:val="Heading3"/>
        <w:rPr>
          <w:rFonts w:eastAsia="Arial"/>
        </w:rPr>
      </w:pPr>
      <w:bookmarkStart w:id="52" w:name="h.asqyul-lmnwvt"/>
      <w:bookmarkStart w:id="53" w:name="_Toc314173783"/>
      <w:bookmarkStart w:id="54" w:name="_Toc324172128"/>
      <w:bookmarkEnd w:id="52"/>
      <w:r w:rsidRPr="002E2799">
        <w:rPr>
          <w:rFonts w:eastAsia="Arial"/>
        </w:rPr>
        <w:t>Software Interfaces</w:t>
      </w:r>
      <w:bookmarkEnd w:id="53"/>
      <w:bookmarkEnd w:id="54"/>
    </w:p>
    <w:p w:rsidR="00860AE8" w:rsidRDefault="00860AE8" w:rsidP="00860AE8">
      <w:pPr>
        <w:pStyle w:val="Heading3"/>
        <w:rPr>
          <w:rFonts w:eastAsia="Arial"/>
        </w:rPr>
      </w:pPr>
      <w:bookmarkStart w:id="55" w:name="h.kew2op-5c2vg4"/>
      <w:bookmarkStart w:id="56" w:name="_Toc314173784"/>
      <w:bookmarkStart w:id="57" w:name="_Toc324172129"/>
      <w:bookmarkEnd w:id="55"/>
      <w:r w:rsidRPr="002E2799">
        <w:rPr>
          <w:rFonts w:eastAsia="Arial"/>
        </w:rPr>
        <w:t>Communications Protocols</w:t>
      </w:r>
      <w:bookmarkEnd w:id="56"/>
      <w:bookmarkEnd w:id="57"/>
    </w:p>
    <w:p w:rsidR="00860AE8" w:rsidRDefault="00860AE8" w:rsidP="00860AE8">
      <w:pPr>
        <w:pStyle w:val="Heading3"/>
        <w:rPr>
          <w:rFonts w:eastAsia="Arial"/>
        </w:rPr>
      </w:pPr>
      <w:bookmarkStart w:id="58" w:name="h.xpc8pn-gk665r"/>
      <w:bookmarkStart w:id="59" w:name="_Toc314173785"/>
      <w:bookmarkStart w:id="60" w:name="_Toc324172130"/>
      <w:bookmarkEnd w:id="58"/>
      <w:r w:rsidRPr="002E2799">
        <w:rPr>
          <w:rFonts w:eastAsia="Arial"/>
        </w:rPr>
        <w:t>Memory Constraints</w:t>
      </w:r>
      <w:bookmarkEnd w:id="59"/>
      <w:bookmarkEnd w:id="60"/>
    </w:p>
    <w:p w:rsidR="00860AE8" w:rsidRDefault="00860AE8" w:rsidP="00860AE8">
      <w:pPr>
        <w:pStyle w:val="Heading3"/>
        <w:rPr>
          <w:rFonts w:eastAsia="Arial"/>
        </w:rPr>
      </w:pPr>
      <w:bookmarkStart w:id="61" w:name="h.jec1lz-fyk50h"/>
      <w:bookmarkStart w:id="62" w:name="_Toc314173786"/>
      <w:bookmarkStart w:id="63" w:name="_Toc324172131"/>
      <w:bookmarkEnd w:id="61"/>
      <w:r w:rsidRPr="002E2799">
        <w:rPr>
          <w:rFonts w:eastAsia="Arial"/>
        </w:rPr>
        <w:t>Operation</w:t>
      </w:r>
      <w:bookmarkEnd w:id="62"/>
      <w:bookmarkEnd w:id="63"/>
    </w:p>
    <w:p w:rsidR="00860AE8" w:rsidRDefault="00860AE8" w:rsidP="00860AE8">
      <w:pPr>
        <w:pStyle w:val="Heading3"/>
        <w:rPr>
          <w:rFonts w:eastAsia="Arial"/>
        </w:rPr>
      </w:pPr>
      <w:bookmarkStart w:id="64" w:name="h.qd0fnl-z2x7vs"/>
      <w:bookmarkStart w:id="65" w:name="_Toc314173787"/>
      <w:bookmarkStart w:id="66" w:name="_Toc324172132"/>
      <w:bookmarkEnd w:id="64"/>
      <w:r w:rsidRPr="002E2799">
        <w:rPr>
          <w:rFonts w:eastAsia="Arial"/>
        </w:rPr>
        <w:t>Product function</w:t>
      </w:r>
      <w:bookmarkEnd w:id="65"/>
      <w:bookmarkEnd w:id="66"/>
    </w:p>
    <w:p w:rsidR="00860AE8" w:rsidRPr="00F61B0F" w:rsidRDefault="00860AE8" w:rsidP="00F61B0F">
      <w:pPr>
        <w:pStyle w:val="Heading3"/>
        <w:rPr>
          <w:rFonts w:eastAsia="Arial"/>
        </w:rPr>
      </w:pPr>
      <w:bookmarkStart w:id="67" w:name="h.91ba9k-vu59xp"/>
      <w:bookmarkStart w:id="68" w:name="_Toc314173788"/>
      <w:bookmarkStart w:id="69" w:name="_Toc324172133"/>
      <w:bookmarkEnd w:id="67"/>
      <w:r w:rsidRPr="002E2799">
        <w:rPr>
          <w:rFonts w:eastAsia="Arial"/>
        </w:rPr>
        <w:t>Assumption and Dependency</w:t>
      </w:r>
      <w:bookmarkEnd w:id="68"/>
      <w:bookmarkEnd w:id="69"/>
    </w:p>
    <w:p w:rsidR="00860AE8" w:rsidRPr="00AA131C" w:rsidRDefault="00860AE8" w:rsidP="00860AE8">
      <w:pPr>
        <w:pStyle w:val="Heading2"/>
        <w:rPr>
          <w:rFonts w:eastAsia="Arial"/>
        </w:rPr>
      </w:pPr>
      <w:bookmarkStart w:id="70" w:name="h.y746sj-t0dedb"/>
      <w:bookmarkStart w:id="71" w:name="_Toc314173789"/>
      <w:bookmarkStart w:id="72" w:name="_Toc324172134"/>
      <w:bookmarkEnd w:id="70"/>
      <w:r w:rsidRPr="002E2799">
        <w:rPr>
          <w:rFonts w:eastAsia="Arial"/>
        </w:rPr>
        <w:t>Software Product Features</w:t>
      </w:r>
      <w:bookmarkEnd w:id="71"/>
      <w:bookmarkEnd w:id="72"/>
    </w:p>
    <w:p w:rsidR="00860AE8" w:rsidRPr="002E2799" w:rsidRDefault="00860AE8" w:rsidP="00860AE8">
      <w:pPr>
        <w:pStyle w:val="Heading2"/>
        <w:rPr>
          <w:rFonts w:eastAsia="Arial"/>
        </w:rPr>
      </w:pPr>
      <w:bookmarkStart w:id="73" w:name="h.d1obiq-oghlbw"/>
      <w:bookmarkStart w:id="74" w:name="_Toc314173790"/>
      <w:bookmarkStart w:id="75" w:name="_Toc324172135"/>
      <w:bookmarkEnd w:id="73"/>
      <w:r w:rsidRPr="002E2799">
        <w:rPr>
          <w:rFonts w:eastAsia="Arial"/>
        </w:rPr>
        <w:lastRenderedPageBreak/>
        <w:t>Software System Attributes</w:t>
      </w:r>
      <w:bookmarkEnd w:id="74"/>
      <w:bookmarkEnd w:id="75"/>
    </w:p>
    <w:p w:rsidR="00860AE8" w:rsidRPr="002E2799" w:rsidRDefault="00860AE8" w:rsidP="00860AE8">
      <w:pPr>
        <w:pStyle w:val="Heading3"/>
        <w:rPr>
          <w:rFonts w:eastAsia="Arial"/>
        </w:rPr>
      </w:pPr>
      <w:bookmarkStart w:id="76" w:name="h.mmafhh-3feg73"/>
      <w:bookmarkStart w:id="77" w:name="_Toc314173791"/>
      <w:bookmarkStart w:id="78" w:name="_Toc324172136"/>
      <w:bookmarkEnd w:id="76"/>
      <w:r w:rsidRPr="002E2799">
        <w:rPr>
          <w:rFonts w:eastAsia="Arial"/>
        </w:rPr>
        <w:t>Reliability</w:t>
      </w:r>
      <w:bookmarkEnd w:id="77"/>
      <w:bookmarkEnd w:id="78"/>
    </w:p>
    <w:p w:rsidR="00860AE8" w:rsidRPr="002E2799" w:rsidRDefault="00860AE8" w:rsidP="00860AE8">
      <w:pPr>
        <w:pStyle w:val="Heading3"/>
        <w:rPr>
          <w:rFonts w:eastAsia="Arial"/>
        </w:rPr>
      </w:pPr>
      <w:bookmarkStart w:id="79" w:name="h.30m5pi-a8pj9p"/>
      <w:bookmarkStart w:id="80" w:name="_Toc314173792"/>
      <w:bookmarkStart w:id="81" w:name="_Toc324172137"/>
      <w:bookmarkEnd w:id="79"/>
      <w:r w:rsidRPr="002E2799">
        <w:rPr>
          <w:rFonts w:eastAsia="Arial"/>
        </w:rPr>
        <w:t>Availability</w:t>
      </w:r>
      <w:bookmarkEnd w:id="80"/>
      <w:bookmarkEnd w:id="81"/>
    </w:p>
    <w:p w:rsidR="00860AE8" w:rsidRPr="002E2799" w:rsidRDefault="00860AE8" w:rsidP="00860AE8">
      <w:pPr>
        <w:pStyle w:val="Heading3"/>
        <w:rPr>
          <w:rFonts w:eastAsia="Arial"/>
        </w:rPr>
      </w:pPr>
      <w:bookmarkStart w:id="82" w:name="h.s53a8q-jpvj6h"/>
      <w:bookmarkStart w:id="83" w:name="_Toc314173793"/>
      <w:bookmarkStart w:id="84" w:name="_Toc324172138"/>
      <w:bookmarkEnd w:id="82"/>
      <w:r w:rsidRPr="002E2799">
        <w:rPr>
          <w:rFonts w:eastAsia="Arial"/>
        </w:rPr>
        <w:t>Security</w:t>
      </w:r>
      <w:bookmarkEnd w:id="83"/>
      <w:bookmarkEnd w:id="84"/>
    </w:p>
    <w:p w:rsidR="00860AE8" w:rsidRPr="002E2799" w:rsidRDefault="00860AE8" w:rsidP="00860AE8">
      <w:pPr>
        <w:pStyle w:val="Heading3"/>
        <w:rPr>
          <w:rFonts w:eastAsia="Arial"/>
        </w:rPr>
      </w:pPr>
      <w:bookmarkStart w:id="85" w:name="h.89h70y-pxpzvg"/>
      <w:bookmarkStart w:id="86" w:name="_Toc314173794"/>
      <w:bookmarkStart w:id="87" w:name="_Toc324172139"/>
      <w:bookmarkEnd w:id="85"/>
      <w:r w:rsidRPr="002E2799">
        <w:rPr>
          <w:rFonts w:eastAsia="Arial"/>
        </w:rPr>
        <w:t>Maintainability</w:t>
      </w:r>
      <w:bookmarkEnd w:id="86"/>
      <w:bookmarkEnd w:id="87"/>
    </w:p>
    <w:p w:rsidR="00860AE8" w:rsidRPr="002E2799" w:rsidRDefault="00860AE8" w:rsidP="00860AE8">
      <w:pPr>
        <w:pStyle w:val="Heading3"/>
        <w:rPr>
          <w:rFonts w:eastAsia="Arial"/>
        </w:rPr>
      </w:pPr>
      <w:bookmarkStart w:id="88" w:name="h.g6mm44-8w7uky"/>
      <w:bookmarkStart w:id="89" w:name="_Toc314173795"/>
      <w:bookmarkStart w:id="90" w:name="_Toc324172140"/>
      <w:bookmarkEnd w:id="88"/>
      <w:r w:rsidRPr="002E2799">
        <w:rPr>
          <w:rFonts w:eastAsia="Arial"/>
        </w:rPr>
        <w:t>Portability</w:t>
      </w:r>
      <w:bookmarkEnd w:id="89"/>
      <w:bookmarkEnd w:id="90"/>
    </w:p>
    <w:p w:rsidR="00860AE8" w:rsidRPr="002E2799" w:rsidRDefault="00860AE8" w:rsidP="00860AE8">
      <w:pPr>
        <w:pStyle w:val="Heading3"/>
        <w:rPr>
          <w:rFonts w:eastAsia="Arial"/>
        </w:rPr>
      </w:pPr>
      <w:bookmarkStart w:id="91" w:name="h.b4vl90-u6yc2n"/>
      <w:bookmarkStart w:id="92" w:name="_Toc314173796"/>
      <w:bookmarkStart w:id="93" w:name="_Toc324172141"/>
      <w:bookmarkEnd w:id="91"/>
      <w:r w:rsidRPr="002E2799">
        <w:rPr>
          <w:rFonts w:eastAsia="Arial"/>
        </w:rPr>
        <w:t>Performance</w:t>
      </w:r>
      <w:bookmarkEnd w:id="92"/>
      <w:bookmarkEnd w:id="93"/>
    </w:p>
    <w:p w:rsidR="00860AE8" w:rsidRPr="002E2799" w:rsidRDefault="00860AE8" w:rsidP="00860AE8">
      <w:pPr>
        <w:pStyle w:val="Heading2"/>
        <w:rPr>
          <w:rFonts w:eastAsia="Arial"/>
        </w:rPr>
      </w:pPr>
      <w:bookmarkStart w:id="94" w:name="h.d1dnt9-gij4z3"/>
      <w:bookmarkStart w:id="95" w:name="_Toc314173797"/>
      <w:bookmarkStart w:id="96" w:name="_Toc324172142"/>
      <w:bookmarkEnd w:id="94"/>
      <w:r w:rsidRPr="002E2799">
        <w:rPr>
          <w:rFonts w:eastAsia="Arial"/>
        </w:rPr>
        <w:t>Database Requirements</w:t>
      </w:r>
      <w:bookmarkEnd w:id="95"/>
      <w:bookmarkEnd w:id="96"/>
    </w:p>
    <w:p w:rsidR="00860AE8" w:rsidRPr="002E2799" w:rsidRDefault="00860AE8" w:rsidP="00860AE8">
      <w:pPr>
        <w:pStyle w:val="Heading2"/>
        <w:rPr>
          <w:rFonts w:eastAsia="Arial"/>
        </w:rPr>
      </w:pPr>
      <w:bookmarkStart w:id="97" w:name="h.1zm6tg-wynlw3"/>
      <w:bookmarkStart w:id="98" w:name="_Toc314173798"/>
      <w:bookmarkStart w:id="99" w:name="_Toc324172143"/>
      <w:bookmarkEnd w:id="97"/>
      <w:r w:rsidRPr="002E2799">
        <w:rPr>
          <w:rFonts w:eastAsia="Arial"/>
        </w:rPr>
        <w:t>Other Requirements</w:t>
      </w:r>
      <w:bookmarkEnd w:id="98"/>
      <w:bookmarkEnd w:id="99"/>
    </w:p>
    <w:p w:rsidR="00860AE8" w:rsidRPr="002E2799" w:rsidRDefault="00860AE8" w:rsidP="00860AE8">
      <w:pPr>
        <w:pStyle w:val="Heading1"/>
        <w:rPr>
          <w:rFonts w:eastAsia="Arial"/>
        </w:rPr>
      </w:pPr>
      <w:bookmarkStart w:id="100" w:name="h.zddzjv-i6bwl3"/>
      <w:bookmarkStart w:id="101" w:name="_Toc314173799"/>
      <w:bookmarkStart w:id="102" w:name="_Toc324172144"/>
      <w:bookmarkEnd w:id="100"/>
      <w:r w:rsidRPr="002E2799">
        <w:rPr>
          <w:rFonts w:eastAsia="Arial"/>
        </w:rPr>
        <w:t>Additional Materials</w:t>
      </w:r>
      <w:bookmarkEnd w:id="101"/>
      <w:bookmarkEnd w:id="102"/>
    </w:p>
    <w:p w:rsidR="00860AE8" w:rsidRDefault="00860AE8">
      <w:pPr>
        <w:spacing w:after="0"/>
        <w:rPr>
          <w:rFonts w:eastAsia="Arial" w:cs="Arial"/>
          <w:color w:val="000000"/>
          <w:sz w:val="22"/>
          <w:szCs w:val="22"/>
        </w:rPr>
      </w:pPr>
    </w:p>
    <w:sectPr w:rsidR="00860AE8" w:rsidSect="00A76D48">
      <w:pgSz w:w="12240" w:h="15840" w:code="1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324" w:rsidRDefault="00F05324" w:rsidP="00860AE8">
      <w:pPr>
        <w:spacing w:after="0" w:line="240" w:lineRule="auto"/>
      </w:pPr>
      <w:r>
        <w:separator/>
      </w:r>
    </w:p>
  </w:endnote>
  <w:endnote w:type="continuationSeparator" w:id="0">
    <w:p w:rsidR="00F05324" w:rsidRDefault="00F05324" w:rsidP="0086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324" w:rsidRDefault="00F05324" w:rsidP="00860AE8">
      <w:pPr>
        <w:spacing w:after="0" w:line="240" w:lineRule="auto"/>
      </w:pPr>
      <w:r>
        <w:separator/>
      </w:r>
    </w:p>
  </w:footnote>
  <w:footnote w:type="continuationSeparator" w:id="0">
    <w:p w:rsidR="00F05324" w:rsidRDefault="00F05324" w:rsidP="00860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881055"/>
    <w:multiLevelType w:val="hybridMultilevel"/>
    <w:tmpl w:val="5B7E439C"/>
    <w:lvl w:ilvl="0" w:tplc="027C90D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40B90"/>
    <w:multiLevelType w:val="multilevel"/>
    <w:tmpl w:val="381E5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AD754DC"/>
    <w:multiLevelType w:val="multilevel"/>
    <w:tmpl w:val="0C28A9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BA66932"/>
    <w:multiLevelType w:val="hybridMultilevel"/>
    <w:tmpl w:val="C368F22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1CE53D44"/>
    <w:multiLevelType w:val="hybridMultilevel"/>
    <w:tmpl w:val="561E27A0"/>
    <w:lvl w:ilvl="0" w:tplc="2DC4FC1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F2262"/>
    <w:multiLevelType w:val="multilevel"/>
    <w:tmpl w:val="FEC43C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C8D4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666F8E"/>
    <w:multiLevelType w:val="hybridMultilevel"/>
    <w:tmpl w:val="B58AE9C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413974A3"/>
    <w:multiLevelType w:val="hybridMultilevel"/>
    <w:tmpl w:val="A7F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278DE"/>
    <w:multiLevelType w:val="multilevel"/>
    <w:tmpl w:val="C61250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85D5B9D"/>
    <w:multiLevelType w:val="hybridMultilevel"/>
    <w:tmpl w:val="ADECDF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D7CAC"/>
    <w:multiLevelType w:val="hybridMultilevel"/>
    <w:tmpl w:val="4EB0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B7C0A"/>
    <w:multiLevelType w:val="hybridMultilevel"/>
    <w:tmpl w:val="C364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31ADA"/>
    <w:multiLevelType w:val="multilevel"/>
    <w:tmpl w:val="F04405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294064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7EA71E76"/>
    <w:multiLevelType w:val="multilevel"/>
    <w:tmpl w:val="0890EA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7FF001BE"/>
    <w:multiLevelType w:val="hybridMultilevel"/>
    <w:tmpl w:val="E4AC3EE8"/>
    <w:lvl w:ilvl="0" w:tplc="C2501E9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7"/>
  </w:num>
  <w:num w:numId="5">
    <w:abstractNumId w:val="7"/>
  </w:num>
  <w:num w:numId="6">
    <w:abstractNumId w:val="0"/>
  </w:num>
  <w:num w:numId="7">
    <w:abstractNumId w:val="15"/>
  </w:num>
  <w:num w:numId="8">
    <w:abstractNumId w:val="10"/>
  </w:num>
  <w:num w:numId="9">
    <w:abstractNumId w:val="2"/>
  </w:num>
  <w:num w:numId="10">
    <w:abstractNumId w:val="6"/>
  </w:num>
  <w:num w:numId="11">
    <w:abstractNumId w:val="3"/>
  </w:num>
  <w:num w:numId="12">
    <w:abstractNumId w:val="14"/>
  </w:num>
  <w:num w:numId="13">
    <w:abstractNumId w:val="16"/>
  </w:num>
  <w:num w:numId="14">
    <w:abstractNumId w:val="12"/>
  </w:num>
  <w:num w:numId="15">
    <w:abstractNumId w:val="13"/>
  </w:num>
  <w:num w:numId="16">
    <w:abstractNumId w:val="9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4D3C"/>
    <w:rsid w:val="00034EE8"/>
    <w:rsid w:val="000F00A4"/>
    <w:rsid w:val="000F534A"/>
    <w:rsid w:val="0015545D"/>
    <w:rsid w:val="00160386"/>
    <w:rsid w:val="001B7AEC"/>
    <w:rsid w:val="002633FA"/>
    <w:rsid w:val="002C7852"/>
    <w:rsid w:val="00362A09"/>
    <w:rsid w:val="003E19EC"/>
    <w:rsid w:val="004508C1"/>
    <w:rsid w:val="004B193D"/>
    <w:rsid w:val="005603C6"/>
    <w:rsid w:val="00571B11"/>
    <w:rsid w:val="005D109F"/>
    <w:rsid w:val="00692298"/>
    <w:rsid w:val="00712D88"/>
    <w:rsid w:val="0071625F"/>
    <w:rsid w:val="00765FF0"/>
    <w:rsid w:val="007E46E5"/>
    <w:rsid w:val="0082221A"/>
    <w:rsid w:val="00860AE8"/>
    <w:rsid w:val="00867613"/>
    <w:rsid w:val="00894B46"/>
    <w:rsid w:val="008A1BA0"/>
    <w:rsid w:val="008A2A05"/>
    <w:rsid w:val="00907A1C"/>
    <w:rsid w:val="00994DF9"/>
    <w:rsid w:val="00A50039"/>
    <w:rsid w:val="00A76D48"/>
    <w:rsid w:val="00AA6A89"/>
    <w:rsid w:val="00AB311D"/>
    <w:rsid w:val="00AC45A0"/>
    <w:rsid w:val="00AE1F6D"/>
    <w:rsid w:val="00B81AA7"/>
    <w:rsid w:val="00B851E3"/>
    <w:rsid w:val="00C05A2E"/>
    <w:rsid w:val="00C0648C"/>
    <w:rsid w:val="00CB7BEB"/>
    <w:rsid w:val="00D663DD"/>
    <w:rsid w:val="00DB4AFA"/>
    <w:rsid w:val="00DF6F6E"/>
    <w:rsid w:val="00E05D00"/>
    <w:rsid w:val="00E50478"/>
    <w:rsid w:val="00E521AC"/>
    <w:rsid w:val="00E6427C"/>
    <w:rsid w:val="00F05324"/>
    <w:rsid w:val="00F61B0F"/>
    <w:rsid w:val="00F77FDF"/>
    <w:rsid w:val="00F85140"/>
    <w:rsid w:val="00F869C6"/>
    <w:rsid w:val="00F9183C"/>
    <w:rsid w:val="00FA158E"/>
    <w:rsid w:val="00FA15D8"/>
    <w:rsid w:val="00FA15E3"/>
    <w:rsid w:val="00FA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Normal">
    <w:name w:val="Normal"/>
    <w:qFormat/>
    <w:rsid w:val="00994DF9"/>
    <w:pPr>
      <w:spacing w:after="200" w:line="276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DF9"/>
    <w:pPr>
      <w:numPr>
        <w:numId w:val="13"/>
      </w:numPr>
      <w:spacing w:before="300" w:after="40"/>
      <w:jc w:val="left"/>
      <w:outlineLvl w:val="0"/>
    </w:pPr>
    <w:rPr>
      <w:b/>
      <w:smallCaps/>
      <w:spacing w:val="5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A4"/>
    <w:pPr>
      <w:numPr>
        <w:ilvl w:val="1"/>
        <w:numId w:val="13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0A4"/>
    <w:pPr>
      <w:numPr>
        <w:ilvl w:val="2"/>
        <w:numId w:val="13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0A4"/>
    <w:pPr>
      <w:numPr>
        <w:ilvl w:val="3"/>
        <w:numId w:val="13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00A4"/>
    <w:pPr>
      <w:numPr>
        <w:ilvl w:val="4"/>
        <w:numId w:val="13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00A4"/>
    <w:pPr>
      <w:numPr>
        <w:ilvl w:val="5"/>
        <w:numId w:val="13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00A4"/>
    <w:pPr>
      <w:numPr>
        <w:ilvl w:val="6"/>
        <w:numId w:val="13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00A4"/>
    <w:pPr>
      <w:numPr>
        <w:ilvl w:val="7"/>
        <w:numId w:val="13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00A4"/>
    <w:pPr>
      <w:numPr>
        <w:ilvl w:val="8"/>
        <w:numId w:val="13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uiPriority w:val="9"/>
    <w:rsid w:val="00994DF9"/>
    <w:rPr>
      <w:rFonts w:ascii="Arial" w:hAnsi="Arial"/>
      <w:b/>
      <w:smallCaps/>
      <w:spacing w:val="5"/>
      <w:sz w:val="32"/>
      <w:szCs w:val="32"/>
      <w:u w:val="single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unhideWhenUsed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styleId="MediumGrid2">
    <w:name w:val="Medium Grid 2"/>
    <w:basedOn w:val="Normal"/>
    <w:link w:val="MediumGrid2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Grid2Char">
    <w:name w:val="Medium Grid 2 Char"/>
    <w:link w:val="MediumGrid2"/>
    <w:uiPriority w:val="1"/>
    <w:rsid w:val="00AA131C"/>
    <w:rPr>
      <w:sz w:val="20"/>
      <w:szCs w:val="20"/>
    </w:rPr>
  </w:style>
  <w:style w:type="paragraph" w:styleId="ColorfulList-Accent1">
    <w:name w:val="Colorful List Accent 1"/>
    <w:basedOn w:val="Normal"/>
    <w:uiPriority w:val="34"/>
    <w:rsid w:val="00AA131C"/>
    <w:pPr>
      <w:ind w:left="720"/>
      <w:contextualSpacing/>
    </w:pPr>
  </w:style>
  <w:style w:type="paragraph" w:styleId="ColorfulGrid-Accent1">
    <w:name w:val="Colorful Grid Accent 1"/>
    <w:basedOn w:val="Normal"/>
    <w:next w:val="Normal"/>
    <w:link w:val="ColorfulGrid-Accent1Char"/>
    <w:uiPriority w:val="29"/>
    <w:rsid w:val="00AA131C"/>
    <w:rPr>
      <w:i/>
      <w:iCs/>
      <w:lang w:val="x-none" w:eastAsia="x-none"/>
    </w:rPr>
  </w:style>
  <w:style w:type="character" w:customStyle="1" w:styleId="ColorfulGrid-Accent1Char">
    <w:name w:val="Colorful Grid - Accent 1 Char"/>
    <w:link w:val="ColorfulGrid-Accent1"/>
    <w:uiPriority w:val="29"/>
    <w:rsid w:val="00AA131C"/>
    <w:rPr>
      <w:i/>
      <w:iCs/>
      <w:sz w:val="20"/>
      <w:szCs w:val="20"/>
    </w:rPr>
  </w:style>
  <w:style w:type="paragraph" w:styleId="LightShading-Accent2">
    <w:name w:val="Light Shading Accent 2"/>
    <w:basedOn w:val="Normal"/>
    <w:next w:val="Normal"/>
    <w:link w:val="LightShading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LightShading-Accent2Char">
    <w:name w:val="Light Shading - Accent 2 Char"/>
    <w:link w:val="LightShading-Accent2"/>
    <w:uiPriority w:val="30"/>
    <w:rsid w:val="00AA131C"/>
    <w:rPr>
      <w:i/>
      <w:iCs/>
      <w:color w:val="4F81BD"/>
      <w:sz w:val="20"/>
      <w:szCs w:val="20"/>
    </w:rPr>
  </w:style>
  <w:style w:type="character" w:customStyle="1" w:styleId="SubtleEmphasis">
    <w:name w:val="Subtle Emphasis"/>
    <w:uiPriority w:val="19"/>
    <w:qFormat/>
    <w:rsid w:val="000F00A4"/>
    <w:rPr>
      <w:i/>
    </w:rPr>
  </w:style>
  <w:style w:type="character" w:customStyle="1" w:styleId="IntenseEmphasis">
    <w:name w:val="Intense Emphasis"/>
    <w:uiPriority w:val="21"/>
    <w:qFormat/>
    <w:rsid w:val="000F00A4"/>
    <w:rPr>
      <w:b/>
      <w:i/>
      <w:color w:val="C0504D"/>
      <w:spacing w:val="10"/>
    </w:rPr>
  </w:style>
  <w:style w:type="character" w:customStyle="1" w:styleId="SubtleReference">
    <w:name w:val="Subtle Reference"/>
    <w:uiPriority w:val="31"/>
    <w:qFormat/>
    <w:rsid w:val="000F00A4"/>
    <w:rPr>
      <w:b/>
    </w:rPr>
  </w:style>
  <w:style w:type="character" w:customStyle="1" w:styleId="IntenseReference">
    <w:name w:val="Intense Reference"/>
    <w:uiPriority w:val="32"/>
    <w:qFormat/>
    <w:rsid w:val="000F00A4"/>
    <w:rPr>
      <w:b/>
      <w:bCs/>
      <w:smallCaps/>
      <w:spacing w:val="5"/>
      <w:sz w:val="22"/>
      <w:szCs w:val="22"/>
      <w:u w:val="single"/>
    </w:rPr>
  </w:style>
  <w:style w:type="character" w:customStyle="1" w:styleId="BookTitle">
    <w:name w:val="Book Title"/>
    <w:uiPriority w:val="33"/>
    <w:qFormat/>
    <w:rsid w:val="000F00A4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TOCHeading">
    <w:name w:val="TOC Heading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0F00A4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0F00A4"/>
  </w:style>
  <w:style w:type="paragraph" w:styleId="ListParagraph">
    <w:name w:val="List Paragraph"/>
    <w:basedOn w:val="Normal"/>
    <w:uiPriority w:val="34"/>
    <w:qFormat/>
    <w:rsid w:val="000F00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00A4"/>
    <w:rPr>
      <w:i/>
    </w:rPr>
  </w:style>
  <w:style w:type="character" w:customStyle="1" w:styleId="QuoteChar">
    <w:name w:val="Quote Char"/>
    <w:link w:val="Quote"/>
    <w:uiPriority w:val="29"/>
    <w:rsid w:val="000F00A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0F00A4"/>
    <w:rPr>
      <w:b/>
      <w:i/>
      <w:color w:val="FFFFFF"/>
      <w:shd w:val="clear" w:color="auto" w:fill="C0504D"/>
    </w:rPr>
  </w:style>
  <w:style w:type="character" w:styleId="SubtleEmphasis0">
    <w:name w:val="Subtle Emphasis"/>
    <w:uiPriority w:val="19"/>
    <w:rsid w:val="000F00A4"/>
    <w:rPr>
      <w:i/>
      <w:iCs/>
      <w:color w:val="808080"/>
    </w:rPr>
  </w:style>
  <w:style w:type="character" w:styleId="IntenseEmphasis0">
    <w:name w:val="Intense Emphasis"/>
    <w:uiPriority w:val="21"/>
    <w:rsid w:val="000F00A4"/>
    <w:rPr>
      <w:b/>
      <w:bCs/>
      <w:i/>
      <w:iCs/>
      <w:color w:val="4F81BD"/>
    </w:rPr>
  </w:style>
  <w:style w:type="character" w:styleId="SubtleReference0">
    <w:name w:val="Subtle Reference"/>
    <w:uiPriority w:val="31"/>
    <w:rsid w:val="000F00A4"/>
    <w:rPr>
      <w:smallCaps/>
      <w:color w:val="C0504D"/>
      <w:u w:val="single"/>
    </w:rPr>
  </w:style>
  <w:style w:type="character" w:styleId="IntenseReference0">
    <w:name w:val="Intense Reference"/>
    <w:uiPriority w:val="32"/>
    <w:rsid w:val="000F00A4"/>
    <w:rPr>
      <w:b/>
      <w:bCs/>
      <w:smallCaps/>
      <w:color w:val="C0504D"/>
      <w:spacing w:val="5"/>
      <w:u w:val="single"/>
    </w:rPr>
  </w:style>
  <w:style w:type="character" w:styleId="BookTitle0">
    <w:name w:val="Book Title"/>
    <w:uiPriority w:val="33"/>
    <w:rsid w:val="000F00A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Normal">
    <w:name w:val="Normal"/>
    <w:qFormat/>
    <w:rsid w:val="00994DF9"/>
    <w:pPr>
      <w:spacing w:after="200" w:line="276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DF9"/>
    <w:pPr>
      <w:numPr>
        <w:numId w:val="13"/>
      </w:numPr>
      <w:spacing w:before="300" w:after="40"/>
      <w:jc w:val="left"/>
      <w:outlineLvl w:val="0"/>
    </w:pPr>
    <w:rPr>
      <w:b/>
      <w:smallCaps/>
      <w:spacing w:val="5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A4"/>
    <w:pPr>
      <w:numPr>
        <w:ilvl w:val="1"/>
        <w:numId w:val="13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0A4"/>
    <w:pPr>
      <w:numPr>
        <w:ilvl w:val="2"/>
        <w:numId w:val="13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0A4"/>
    <w:pPr>
      <w:numPr>
        <w:ilvl w:val="3"/>
        <w:numId w:val="13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00A4"/>
    <w:pPr>
      <w:numPr>
        <w:ilvl w:val="4"/>
        <w:numId w:val="13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00A4"/>
    <w:pPr>
      <w:numPr>
        <w:ilvl w:val="5"/>
        <w:numId w:val="13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00A4"/>
    <w:pPr>
      <w:numPr>
        <w:ilvl w:val="6"/>
        <w:numId w:val="13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00A4"/>
    <w:pPr>
      <w:numPr>
        <w:ilvl w:val="7"/>
        <w:numId w:val="13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00A4"/>
    <w:pPr>
      <w:numPr>
        <w:ilvl w:val="8"/>
        <w:numId w:val="13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uiPriority w:val="9"/>
    <w:rsid w:val="00994DF9"/>
    <w:rPr>
      <w:rFonts w:ascii="Arial" w:hAnsi="Arial"/>
      <w:b/>
      <w:smallCaps/>
      <w:spacing w:val="5"/>
      <w:sz w:val="32"/>
      <w:szCs w:val="32"/>
      <w:u w:val="single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unhideWhenUsed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styleId="MediumGrid2">
    <w:name w:val="Medium Grid 2"/>
    <w:basedOn w:val="Normal"/>
    <w:link w:val="MediumGrid2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Grid2Char">
    <w:name w:val="Medium Grid 2 Char"/>
    <w:link w:val="MediumGrid2"/>
    <w:uiPriority w:val="1"/>
    <w:rsid w:val="00AA131C"/>
    <w:rPr>
      <w:sz w:val="20"/>
      <w:szCs w:val="20"/>
    </w:rPr>
  </w:style>
  <w:style w:type="paragraph" w:styleId="ColorfulList-Accent1">
    <w:name w:val="Colorful List Accent 1"/>
    <w:basedOn w:val="Normal"/>
    <w:uiPriority w:val="34"/>
    <w:rsid w:val="00AA131C"/>
    <w:pPr>
      <w:ind w:left="720"/>
      <w:contextualSpacing/>
    </w:pPr>
  </w:style>
  <w:style w:type="paragraph" w:styleId="ColorfulGrid-Accent1">
    <w:name w:val="Colorful Grid Accent 1"/>
    <w:basedOn w:val="Normal"/>
    <w:next w:val="Normal"/>
    <w:link w:val="ColorfulGrid-Accent1Char"/>
    <w:uiPriority w:val="29"/>
    <w:rsid w:val="00AA131C"/>
    <w:rPr>
      <w:i/>
      <w:iCs/>
      <w:lang w:val="x-none" w:eastAsia="x-none"/>
    </w:rPr>
  </w:style>
  <w:style w:type="character" w:customStyle="1" w:styleId="ColorfulGrid-Accent1Char">
    <w:name w:val="Colorful Grid - Accent 1 Char"/>
    <w:link w:val="ColorfulGrid-Accent1"/>
    <w:uiPriority w:val="29"/>
    <w:rsid w:val="00AA131C"/>
    <w:rPr>
      <w:i/>
      <w:iCs/>
      <w:sz w:val="20"/>
      <w:szCs w:val="20"/>
    </w:rPr>
  </w:style>
  <w:style w:type="paragraph" w:styleId="LightShading-Accent2">
    <w:name w:val="Light Shading Accent 2"/>
    <w:basedOn w:val="Normal"/>
    <w:next w:val="Normal"/>
    <w:link w:val="LightShading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LightShading-Accent2Char">
    <w:name w:val="Light Shading - Accent 2 Char"/>
    <w:link w:val="LightShading-Accent2"/>
    <w:uiPriority w:val="30"/>
    <w:rsid w:val="00AA131C"/>
    <w:rPr>
      <w:i/>
      <w:iCs/>
      <w:color w:val="4F81BD"/>
      <w:sz w:val="20"/>
      <w:szCs w:val="20"/>
    </w:rPr>
  </w:style>
  <w:style w:type="character" w:customStyle="1" w:styleId="SubtleEmphasis">
    <w:name w:val="Subtle Emphasis"/>
    <w:uiPriority w:val="19"/>
    <w:qFormat/>
    <w:rsid w:val="000F00A4"/>
    <w:rPr>
      <w:i/>
    </w:rPr>
  </w:style>
  <w:style w:type="character" w:customStyle="1" w:styleId="IntenseEmphasis">
    <w:name w:val="Intense Emphasis"/>
    <w:uiPriority w:val="21"/>
    <w:qFormat/>
    <w:rsid w:val="000F00A4"/>
    <w:rPr>
      <w:b/>
      <w:i/>
      <w:color w:val="C0504D"/>
      <w:spacing w:val="10"/>
    </w:rPr>
  </w:style>
  <w:style w:type="character" w:customStyle="1" w:styleId="SubtleReference">
    <w:name w:val="Subtle Reference"/>
    <w:uiPriority w:val="31"/>
    <w:qFormat/>
    <w:rsid w:val="000F00A4"/>
    <w:rPr>
      <w:b/>
    </w:rPr>
  </w:style>
  <w:style w:type="character" w:customStyle="1" w:styleId="IntenseReference">
    <w:name w:val="Intense Reference"/>
    <w:uiPriority w:val="32"/>
    <w:qFormat/>
    <w:rsid w:val="000F00A4"/>
    <w:rPr>
      <w:b/>
      <w:bCs/>
      <w:smallCaps/>
      <w:spacing w:val="5"/>
      <w:sz w:val="22"/>
      <w:szCs w:val="22"/>
      <w:u w:val="single"/>
    </w:rPr>
  </w:style>
  <w:style w:type="character" w:customStyle="1" w:styleId="BookTitle">
    <w:name w:val="Book Title"/>
    <w:uiPriority w:val="33"/>
    <w:qFormat/>
    <w:rsid w:val="000F00A4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TOCHeading">
    <w:name w:val="TOC Heading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0F00A4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0F00A4"/>
  </w:style>
  <w:style w:type="paragraph" w:styleId="ListParagraph">
    <w:name w:val="List Paragraph"/>
    <w:basedOn w:val="Normal"/>
    <w:uiPriority w:val="34"/>
    <w:qFormat/>
    <w:rsid w:val="000F00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00A4"/>
    <w:rPr>
      <w:i/>
    </w:rPr>
  </w:style>
  <w:style w:type="character" w:customStyle="1" w:styleId="QuoteChar">
    <w:name w:val="Quote Char"/>
    <w:link w:val="Quote"/>
    <w:uiPriority w:val="29"/>
    <w:rsid w:val="000F00A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0F00A4"/>
    <w:rPr>
      <w:b/>
      <w:i/>
      <w:color w:val="FFFFFF"/>
      <w:shd w:val="clear" w:color="auto" w:fill="C0504D"/>
    </w:rPr>
  </w:style>
  <w:style w:type="character" w:styleId="SubtleEmphasis0">
    <w:name w:val="Subtle Emphasis"/>
    <w:uiPriority w:val="19"/>
    <w:rsid w:val="000F00A4"/>
    <w:rPr>
      <w:i/>
      <w:iCs/>
      <w:color w:val="808080"/>
    </w:rPr>
  </w:style>
  <w:style w:type="character" w:styleId="IntenseEmphasis0">
    <w:name w:val="Intense Emphasis"/>
    <w:uiPriority w:val="21"/>
    <w:rsid w:val="000F00A4"/>
    <w:rPr>
      <w:b/>
      <w:bCs/>
      <w:i/>
      <w:iCs/>
      <w:color w:val="4F81BD"/>
    </w:rPr>
  </w:style>
  <w:style w:type="character" w:styleId="SubtleReference0">
    <w:name w:val="Subtle Reference"/>
    <w:uiPriority w:val="31"/>
    <w:rsid w:val="000F00A4"/>
    <w:rPr>
      <w:smallCaps/>
      <w:color w:val="C0504D"/>
      <w:u w:val="single"/>
    </w:rPr>
  </w:style>
  <w:style w:type="character" w:styleId="IntenseReference0">
    <w:name w:val="Intense Reference"/>
    <w:uiPriority w:val="32"/>
    <w:rsid w:val="000F00A4"/>
    <w:rPr>
      <w:b/>
      <w:bCs/>
      <w:smallCaps/>
      <w:color w:val="C0504D"/>
      <w:spacing w:val="5"/>
      <w:u w:val="single"/>
    </w:rPr>
  </w:style>
  <w:style w:type="character" w:styleId="BookTitle0">
    <w:name w:val="Book Title"/>
    <w:uiPriority w:val="33"/>
    <w:rsid w:val="000F00A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90FD00B51B4DFBAD0F1DAC11A18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05401-1F5F-492D-8BDE-634CA6D4CB70}"/>
      </w:docPartPr>
      <w:docPartBody>
        <w:p w:rsidR="00000000" w:rsidRDefault="00325726" w:rsidP="00325726">
          <w:pPr>
            <w:pStyle w:val="BE90FD00B51B4DFBAD0F1DAC11A187F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3D87C7AD83A84BF2A90945A7039EA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D2B77-331E-4344-82D6-D1AF783AD9D3}"/>
      </w:docPartPr>
      <w:docPartBody>
        <w:p w:rsidR="00000000" w:rsidRDefault="00325726" w:rsidP="00325726">
          <w:pPr>
            <w:pStyle w:val="3D87C7AD83A84BF2A90945A7039EA44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EDBBEA2F89E94089987C56A6FCF1A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B2F81-67D6-4913-A959-65A49502F9C0}"/>
      </w:docPartPr>
      <w:docPartBody>
        <w:p w:rsidR="00000000" w:rsidRDefault="00325726" w:rsidP="00325726">
          <w:pPr>
            <w:pStyle w:val="EDBBEA2F89E94089987C56A6FCF1A2B6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92671C3C8B014F85BBDCE82435AF7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269C0-1DA0-4A57-B94B-55B4F3BD99F4}"/>
      </w:docPartPr>
      <w:docPartBody>
        <w:p w:rsidR="00000000" w:rsidRDefault="00325726" w:rsidP="00325726">
          <w:pPr>
            <w:pStyle w:val="92671C3C8B014F85BBDCE82435AF712E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83E918CCBF604A37B3AA87791D086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0F604-B05A-4B9B-A70A-FAA2F95F2126}"/>
      </w:docPartPr>
      <w:docPartBody>
        <w:p w:rsidR="00000000" w:rsidRDefault="00325726" w:rsidP="00325726">
          <w:pPr>
            <w:pStyle w:val="83E918CCBF604A37B3AA87791D08613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26"/>
    <w:rsid w:val="00325726"/>
    <w:rsid w:val="0045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90FD00B51B4DFBAD0F1DAC11A187F8">
    <w:name w:val="BE90FD00B51B4DFBAD0F1DAC11A187F8"/>
    <w:rsid w:val="00325726"/>
  </w:style>
  <w:style w:type="paragraph" w:customStyle="1" w:styleId="3D87C7AD83A84BF2A90945A7039EA446">
    <w:name w:val="3D87C7AD83A84BF2A90945A7039EA446"/>
    <w:rsid w:val="00325726"/>
  </w:style>
  <w:style w:type="paragraph" w:customStyle="1" w:styleId="EDBBEA2F89E94089987C56A6FCF1A2B6">
    <w:name w:val="EDBBEA2F89E94089987C56A6FCF1A2B6"/>
    <w:rsid w:val="00325726"/>
  </w:style>
  <w:style w:type="paragraph" w:customStyle="1" w:styleId="92671C3C8B014F85BBDCE82435AF712E">
    <w:name w:val="92671C3C8B014F85BBDCE82435AF712E"/>
    <w:rsid w:val="00325726"/>
  </w:style>
  <w:style w:type="paragraph" w:customStyle="1" w:styleId="83E918CCBF604A37B3AA87791D08613A">
    <w:name w:val="83E918CCBF604A37B3AA87791D08613A"/>
    <w:rsid w:val="003257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90FD00B51B4DFBAD0F1DAC11A187F8">
    <w:name w:val="BE90FD00B51B4DFBAD0F1DAC11A187F8"/>
    <w:rsid w:val="00325726"/>
  </w:style>
  <w:style w:type="paragraph" w:customStyle="1" w:styleId="3D87C7AD83A84BF2A90945A7039EA446">
    <w:name w:val="3D87C7AD83A84BF2A90945A7039EA446"/>
    <w:rsid w:val="00325726"/>
  </w:style>
  <w:style w:type="paragraph" w:customStyle="1" w:styleId="EDBBEA2F89E94089987C56A6FCF1A2B6">
    <w:name w:val="EDBBEA2F89E94089987C56A6FCF1A2B6"/>
    <w:rsid w:val="00325726"/>
  </w:style>
  <w:style w:type="paragraph" w:customStyle="1" w:styleId="92671C3C8B014F85BBDCE82435AF712E">
    <w:name w:val="92671C3C8B014F85BBDCE82435AF712E"/>
    <w:rsid w:val="00325726"/>
  </w:style>
  <w:style w:type="paragraph" w:customStyle="1" w:styleId="83E918CCBF604A37B3AA87791D08613A">
    <w:name w:val="83E918CCBF604A37B3AA87791D08613A"/>
    <w:rsid w:val="003257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2012-09-27T00:00:00</PublishDate>
  <Abstract>This Document will list and describe the proposed requirements for the PAAC’s North East Extension Project.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5AC3F-35CD-449F-9421-CA0CF544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Links>
    <vt:vector size="210" baseType="variant"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_Toc324172144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_Toc324172143</vt:lpwstr>
      </vt:variant>
      <vt:variant>
        <vt:i4>1179697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_Toc324172142</vt:lpwstr>
      </vt:variant>
      <vt:variant>
        <vt:i4>1179697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_Toc324172141</vt:lpwstr>
      </vt:variant>
      <vt:variant>
        <vt:i4>1179697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_Toc324172140</vt:lpwstr>
      </vt:variant>
      <vt:variant>
        <vt:i4>1376305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_Toc324172139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_Toc324172138</vt:lpwstr>
      </vt:variant>
      <vt:variant>
        <vt:i4>1376305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_Toc324172137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_Toc324172136</vt:lpwstr>
      </vt:variant>
      <vt:variant>
        <vt:i4>1376305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_Toc324172135</vt:lpwstr>
      </vt:variant>
      <vt:variant>
        <vt:i4>1376305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_Toc324172134</vt:lpwstr>
      </vt:variant>
      <vt:variant>
        <vt:i4>1376305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_Toc324172133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_Toc324172132</vt:lpwstr>
      </vt:variant>
      <vt:variant>
        <vt:i4>1376305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_Toc324172131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_Toc324172130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_Toc324172129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_Toc324172128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_Toc324172127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_Toc324172126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_Toc324172125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_Toc324172124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_Toc324172123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_Toc324172122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_Toc324172121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_Toc324172120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_Toc324172119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_Toc324172118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_Toc324172117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_Toc324172116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_Toc324172115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_Toc324172114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_Toc324172113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_Toc324172112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_Toc324172111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_Toc324172110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Albion Design Group</dc:title>
  <dc:subject>SRS Proposal for PAAC</dc:subject>
  <dc:creator>Sean</dc:creator>
  <cp:lastModifiedBy>Ben Long</cp:lastModifiedBy>
  <cp:revision>13</cp:revision>
  <cp:lastPrinted>1601-01-01T00:00:00Z</cp:lastPrinted>
  <dcterms:created xsi:type="dcterms:W3CDTF">2012-09-28T00:00:00Z</dcterms:created>
  <dcterms:modified xsi:type="dcterms:W3CDTF">2012-09-28T00:13:00Z</dcterms:modified>
</cp:coreProperties>
</file>