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AF6" w:rsidRDefault="006E38C4" w:rsidP="006E38C4">
      <w:pPr>
        <w:jc w:val="center"/>
        <w:rPr>
          <w:sz w:val="28"/>
          <w:szCs w:val="28"/>
        </w:rPr>
      </w:pPr>
      <w:r>
        <w:rPr>
          <w:sz w:val="28"/>
          <w:szCs w:val="28"/>
        </w:rPr>
        <w:t>Installation and User’s Manual</w:t>
      </w:r>
    </w:p>
    <w:p w:rsidR="006E38C4" w:rsidRDefault="006E38C4" w:rsidP="006E38C4">
      <w:pPr>
        <w:jc w:val="center"/>
        <w:rPr>
          <w:sz w:val="28"/>
          <w:szCs w:val="28"/>
        </w:rPr>
      </w:pPr>
    </w:p>
    <w:p w:rsidR="006E38C4" w:rsidRDefault="006E38C4" w:rsidP="006E38C4">
      <w:r>
        <w:t>For the Track Module, there are three files.</w:t>
      </w:r>
      <w:r>
        <w:br/>
      </w:r>
      <w:proofErr w:type="gramStart"/>
      <w:r>
        <w:t>1)trackBlock.java</w:t>
      </w:r>
      <w:proofErr w:type="gramEnd"/>
      <w:r>
        <w:br/>
        <w:t>2)trackModel.java</w:t>
      </w:r>
      <w:r>
        <w:br/>
        <w:t>3)trackModelWindow.java</w:t>
      </w:r>
    </w:p>
    <w:p w:rsidR="006E38C4" w:rsidRPr="006E38C4" w:rsidRDefault="006E38C4" w:rsidP="006E38C4">
      <w:r>
        <w:t>The program compiles from trackModel.java. When running, this Module contains a GUI with 3 different options. The track list files can be downloaded, but only once. Also, it is possible to toggle the heater of a specific block. The number of the block must be entered into the text field before this is done. Also a track block can be updated to have a status failure. This can also be done by entering the number of block in the text field, and then pressing the Update failure for the desired train line.  Any updates to these statuses will be printed out in the output.</w:t>
      </w:r>
      <w:bookmarkStart w:id="0" w:name="_GoBack"/>
      <w:bookmarkEnd w:id="0"/>
    </w:p>
    <w:sectPr w:rsidR="006E38C4" w:rsidRPr="006E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C4"/>
    <w:rsid w:val="006E38C4"/>
    <w:rsid w:val="009B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1</cp:revision>
  <dcterms:created xsi:type="dcterms:W3CDTF">2012-12-13T22:59:00Z</dcterms:created>
  <dcterms:modified xsi:type="dcterms:W3CDTF">2012-12-13T23:07:00Z</dcterms:modified>
</cp:coreProperties>
</file>