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1F255" w14:textId="77777777" w:rsidR="000716AC" w:rsidRDefault="000716AC" w:rsidP="00AE3654">
      <w:pPr>
        <w:jc w:val="both"/>
        <w:rPr>
          <w:rFonts w:ascii="David" w:hAnsi="David" w:cs="David" w:hint="cs"/>
          <w:sz w:val="34"/>
          <w:szCs w:val="34"/>
          <w:rtl/>
        </w:rPr>
      </w:pPr>
    </w:p>
    <w:p w14:paraId="5D2FE885" w14:textId="17853FC1" w:rsidR="000716AC" w:rsidRDefault="000716AC" w:rsidP="00AE3654">
      <w:pPr>
        <w:jc w:val="both"/>
        <w:rPr>
          <w:rFonts w:ascii="David" w:hAnsi="David" w:cs="David"/>
          <w:sz w:val="34"/>
          <w:szCs w:val="34"/>
          <w:rtl/>
        </w:rPr>
      </w:pPr>
    </w:p>
    <w:p w14:paraId="06C3BEBD" w14:textId="63A5A072" w:rsidR="000716AC" w:rsidRDefault="000716AC">
      <w:pPr>
        <w:bidi w:val="0"/>
        <w:rPr>
          <w:rFonts w:ascii="David" w:hAnsi="David" w:cs="David"/>
          <w:sz w:val="34"/>
          <w:szCs w:val="34"/>
        </w:rPr>
      </w:pPr>
      <w:r>
        <w:rPr>
          <w:rFonts w:ascii="David" w:hAnsi="David" w:cs="David"/>
          <w:sz w:val="34"/>
          <w:szCs w:val="34"/>
        </w:rPr>
        <w:br w:type="page"/>
      </w:r>
    </w:p>
    <w:p w14:paraId="640923EE" w14:textId="77777777" w:rsidR="000716AC" w:rsidRDefault="000716AC" w:rsidP="000716AC">
      <w:pPr>
        <w:bidi w:val="0"/>
        <w:rPr>
          <w:rFonts w:ascii="David" w:hAnsi="David" w:cs="David"/>
          <w:sz w:val="34"/>
          <w:szCs w:val="34"/>
        </w:rPr>
      </w:pPr>
    </w:p>
    <w:p w14:paraId="62369709" w14:textId="77777777" w:rsidR="000716AC" w:rsidRDefault="000716AC" w:rsidP="00AE3654">
      <w:pPr>
        <w:jc w:val="both"/>
        <w:rPr>
          <w:rFonts w:ascii="David" w:hAnsi="David" w:cs="David"/>
          <w:sz w:val="34"/>
          <w:szCs w:val="34"/>
          <w:rtl/>
        </w:rPr>
      </w:pPr>
    </w:p>
    <w:p w14:paraId="54706548" w14:textId="32A921A9" w:rsidR="00AE3654" w:rsidRPr="00575071" w:rsidRDefault="000716AC" w:rsidP="003A51F0">
      <w:pPr>
        <w:spacing w:line="360" w:lineRule="auto"/>
        <w:jc w:val="center"/>
        <w:rPr>
          <w:rFonts w:ascii="David" w:hAnsi="David" w:cs="Guttman-Aram"/>
          <w:sz w:val="90"/>
          <w:szCs w:val="90"/>
          <w:rtl/>
        </w:rPr>
      </w:pPr>
      <w:r w:rsidRPr="00575071">
        <w:rPr>
          <w:rFonts w:ascii="David" w:hAnsi="David" w:cs="Guttman-Aram" w:hint="cs"/>
          <w:sz w:val="90"/>
          <w:szCs w:val="90"/>
          <w:rtl/>
        </w:rPr>
        <w:t>לנבוכי התקופה</w:t>
      </w:r>
    </w:p>
    <w:p w14:paraId="02466A2D" w14:textId="1BAEEF48" w:rsidR="003A51F0" w:rsidRPr="00575071" w:rsidRDefault="004E3BD8" w:rsidP="003A51F0">
      <w:pPr>
        <w:spacing w:line="360" w:lineRule="auto"/>
        <w:jc w:val="center"/>
        <w:rPr>
          <w:rFonts w:ascii="David" w:hAnsi="David" w:cs="Guttman-Aram"/>
          <w:sz w:val="46"/>
          <w:szCs w:val="46"/>
          <w:rtl/>
        </w:rPr>
      </w:pPr>
      <w:r w:rsidRPr="00575071">
        <w:rPr>
          <w:rFonts w:ascii="David" w:hAnsi="David" w:cs="Guttman-Aram" w:hint="cs"/>
          <w:sz w:val="46"/>
          <w:szCs w:val="46"/>
          <w:rtl/>
        </w:rPr>
        <w:t>פרקי הסתכלות במהות היהדות</w:t>
      </w:r>
    </w:p>
    <w:p w14:paraId="1B111CBC" w14:textId="6691CBDA" w:rsidR="004E3BD8" w:rsidRPr="00575071" w:rsidRDefault="004E3BD8" w:rsidP="000716AC">
      <w:pPr>
        <w:jc w:val="center"/>
        <w:rPr>
          <w:rFonts w:ascii="David" w:hAnsi="David" w:cs="David"/>
          <w:sz w:val="40"/>
          <w:szCs w:val="40"/>
          <w:rtl/>
        </w:rPr>
      </w:pPr>
      <w:r w:rsidRPr="00575071">
        <w:rPr>
          <w:rFonts w:ascii="David" w:hAnsi="David" w:cs="David" w:hint="cs"/>
          <w:sz w:val="40"/>
          <w:szCs w:val="40"/>
          <w:rtl/>
        </w:rPr>
        <w:t xml:space="preserve">מאת </w:t>
      </w:r>
    </w:p>
    <w:p w14:paraId="484C97B1" w14:textId="651F4FDF" w:rsidR="004E3BD8" w:rsidRPr="003A51F0" w:rsidRDefault="004E3BD8" w:rsidP="000716AC">
      <w:pPr>
        <w:jc w:val="center"/>
        <w:rPr>
          <w:rFonts w:ascii="David" w:hAnsi="David" w:cs="David"/>
          <w:sz w:val="44"/>
          <w:szCs w:val="44"/>
          <w:rtl/>
        </w:rPr>
      </w:pPr>
      <w:r w:rsidRPr="00575071">
        <w:rPr>
          <w:rFonts w:ascii="David" w:hAnsi="David" w:cs="David" w:hint="cs"/>
          <w:sz w:val="50"/>
          <w:szCs w:val="50"/>
          <w:rtl/>
        </w:rPr>
        <w:t>הרב משה אביגדור עמיאל</w:t>
      </w:r>
      <w:r w:rsidRPr="003A51F0">
        <w:rPr>
          <w:rFonts w:ascii="David" w:hAnsi="David" w:cs="David" w:hint="cs"/>
          <w:sz w:val="52"/>
          <w:szCs w:val="52"/>
          <w:rtl/>
        </w:rPr>
        <w:t xml:space="preserve"> </w:t>
      </w:r>
      <w:r w:rsidRPr="00575071">
        <w:rPr>
          <w:rFonts w:ascii="David" w:hAnsi="David" w:cs="David" w:hint="cs"/>
          <w:sz w:val="42"/>
          <w:szCs w:val="42"/>
          <w:rtl/>
        </w:rPr>
        <w:t>זצ"ל</w:t>
      </w:r>
    </w:p>
    <w:p w14:paraId="49EDC44D" w14:textId="19635FFF" w:rsidR="004E3BD8" w:rsidRDefault="003A51F0" w:rsidP="004E3BD8">
      <w:pPr>
        <w:bidi w:val="0"/>
        <w:rPr>
          <w:rFonts w:asciiTheme="majorHAnsi" w:eastAsiaTheme="majorEastAsia" w:hAnsiTheme="majorHAnsi" w:cstheme="majorBidi"/>
          <w:color w:val="2F5496" w:themeColor="accent1" w:themeShade="BF"/>
          <w:sz w:val="32"/>
          <w:szCs w:val="32"/>
          <w:rtl/>
        </w:rPr>
      </w:pPr>
      <w:r>
        <w:rPr>
          <w:noProof/>
        </w:rPr>
        <w:drawing>
          <wp:anchor distT="0" distB="0" distL="114300" distR="114300" simplePos="0" relativeHeight="251658240" behindDoc="1" locked="0" layoutInCell="1" allowOverlap="1" wp14:anchorId="63C039A0" wp14:editId="7C9DEDD1">
            <wp:simplePos x="0" y="0"/>
            <wp:positionH relativeFrom="margin">
              <wp:align>center</wp:align>
            </wp:positionH>
            <wp:positionV relativeFrom="paragraph">
              <wp:posOffset>81915</wp:posOffset>
            </wp:positionV>
            <wp:extent cx="3009900" cy="3009900"/>
            <wp:effectExtent l="0" t="0" r="0" b="0"/>
            <wp:wrapNone/>
            <wp:docPr id="2" name="תמונה 2" descr="אישי רחוב - הרב משה אביגדור עמי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אישי רחוב - הרב משה אביגדור עמיאל"/>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5FE712" w14:textId="1EF0DD38" w:rsidR="004E3BD8" w:rsidRDefault="004E3BD8" w:rsidP="004E3BD8">
      <w:pPr>
        <w:rPr>
          <w:rFonts w:asciiTheme="majorHAnsi" w:eastAsiaTheme="majorEastAsia" w:hAnsiTheme="majorHAnsi" w:cstheme="majorBidi"/>
          <w:color w:val="2F5496" w:themeColor="accent1" w:themeShade="BF"/>
          <w:sz w:val="32"/>
          <w:szCs w:val="32"/>
          <w:rtl/>
          <w:lang w:val="he-IL"/>
        </w:rPr>
      </w:pPr>
    </w:p>
    <w:p w14:paraId="3DA732DF" w14:textId="255F4AFB" w:rsidR="004E3BD8" w:rsidRDefault="004E3BD8" w:rsidP="004E3BD8">
      <w:pPr>
        <w:rPr>
          <w:rtl/>
          <w:lang w:val="he-IL"/>
        </w:rPr>
      </w:pPr>
    </w:p>
    <w:p w14:paraId="0A264EF7" w14:textId="49A4EA48" w:rsidR="004E3BD8" w:rsidRDefault="004E3BD8" w:rsidP="004E3BD8">
      <w:pPr>
        <w:rPr>
          <w:rtl/>
          <w:lang w:val="he-IL"/>
        </w:rPr>
      </w:pPr>
    </w:p>
    <w:p w14:paraId="69E359C3" w14:textId="6D7E0F9A" w:rsidR="004E3BD8" w:rsidRDefault="004E3BD8" w:rsidP="004E3BD8">
      <w:pPr>
        <w:rPr>
          <w:rtl/>
          <w:lang w:val="he-IL"/>
        </w:rPr>
      </w:pPr>
    </w:p>
    <w:p w14:paraId="46A4100C" w14:textId="7FE3F42E" w:rsidR="004E3BD8" w:rsidRDefault="004E3BD8" w:rsidP="004E3BD8">
      <w:pPr>
        <w:rPr>
          <w:rtl/>
          <w:lang w:val="he-IL"/>
        </w:rPr>
      </w:pPr>
    </w:p>
    <w:p w14:paraId="59F71326" w14:textId="03C02C85" w:rsidR="004E3BD8" w:rsidRDefault="004E3BD8" w:rsidP="004E3BD8">
      <w:pPr>
        <w:rPr>
          <w:rtl/>
          <w:lang w:val="he-IL"/>
        </w:rPr>
      </w:pPr>
    </w:p>
    <w:p w14:paraId="20EE728C" w14:textId="24B0E3EA" w:rsidR="004E3BD8" w:rsidRDefault="000E46A4" w:rsidP="004E3BD8">
      <w:pPr>
        <w:rPr>
          <w:rtl/>
          <w:lang w:val="he-IL"/>
        </w:rPr>
      </w:pPr>
      <w:r w:rsidRPr="003A51F0">
        <w:rPr>
          <w:noProof/>
          <w:rtl/>
          <w:lang w:val="he-IL"/>
        </w:rPr>
        <mc:AlternateContent>
          <mc:Choice Requires="wps">
            <w:drawing>
              <wp:anchor distT="45720" distB="45720" distL="114300" distR="114300" simplePos="0" relativeHeight="251660288" behindDoc="0" locked="0" layoutInCell="1" allowOverlap="1" wp14:anchorId="54B8A726" wp14:editId="0BE1E68C">
                <wp:simplePos x="0" y="0"/>
                <wp:positionH relativeFrom="margin">
                  <wp:posOffset>1636395</wp:posOffset>
                </wp:positionH>
                <wp:positionV relativeFrom="paragraph">
                  <wp:posOffset>1062990</wp:posOffset>
                </wp:positionV>
                <wp:extent cx="2796540" cy="1404620"/>
                <wp:effectExtent l="0" t="0" r="3810" b="762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96540" cy="1404620"/>
                        </a:xfrm>
                        <a:prstGeom prst="rect">
                          <a:avLst/>
                        </a:prstGeom>
                        <a:solidFill>
                          <a:srgbClr val="FFFFFF"/>
                        </a:solidFill>
                        <a:ln w="9525">
                          <a:noFill/>
                          <a:miter lim="800000"/>
                          <a:headEnd/>
                          <a:tailEnd/>
                        </a:ln>
                      </wps:spPr>
                      <wps:txbx>
                        <w:txbxContent>
                          <w:p w14:paraId="7F37367D" w14:textId="329F75C0" w:rsidR="003A51F0" w:rsidRPr="00575071" w:rsidRDefault="003A51F0" w:rsidP="00575071">
                            <w:pPr>
                              <w:spacing w:after="0" w:line="240" w:lineRule="auto"/>
                              <w:jc w:val="center"/>
                              <w:rPr>
                                <w:rFonts w:ascii="Rod" w:hAnsi="Rod" w:cs="Rod"/>
                                <w:rtl/>
                              </w:rPr>
                            </w:pPr>
                            <w:r w:rsidRPr="00575071">
                              <w:rPr>
                                <w:rFonts w:ascii="Rod" w:hAnsi="Rod" w:cs="Rod"/>
                                <w:rtl/>
                              </w:rPr>
                              <w:t>הרב משה אביגדור עמיאל</w:t>
                            </w:r>
                          </w:p>
                          <w:p w14:paraId="5CDD0C19" w14:textId="013E4445" w:rsidR="003A51F0" w:rsidRPr="00575071" w:rsidRDefault="003A51F0" w:rsidP="00575071">
                            <w:pPr>
                              <w:spacing w:after="0" w:line="240" w:lineRule="auto"/>
                              <w:jc w:val="center"/>
                              <w:rPr>
                                <w:rFonts w:ascii="Rod" w:hAnsi="Rod" w:cs="Rod"/>
                                <w:rtl/>
                              </w:rPr>
                            </w:pPr>
                            <w:r w:rsidRPr="00575071">
                              <w:rPr>
                                <w:rFonts w:ascii="Rod" w:hAnsi="Rod" w:cs="Rod"/>
                                <w:rtl/>
                              </w:rPr>
                              <w:t>ה'תרמ"ב – ה'תש"ה (1882-1945)</w:t>
                            </w:r>
                          </w:p>
                          <w:p w14:paraId="5698054F" w14:textId="76F8415E" w:rsidR="003A51F0" w:rsidRPr="00575071" w:rsidRDefault="003A51F0" w:rsidP="00575071">
                            <w:pPr>
                              <w:spacing w:after="0" w:line="240" w:lineRule="auto"/>
                              <w:jc w:val="center"/>
                              <w:rPr>
                                <w:rFonts w:ascii="Rod" w:hAnsi="Rod" w:cs="Rod"/>
                                <w:rtl/>
                              </w:rPr>
                            </w:pPr>
                            <w:r w:rsidRPr="00575071">
                              <w:rPr>
                                <w:rFonts w:ascii="Rod" w:hAnsi="Rod" w:cs="Rod"/>
                                <w:rtl/>
                              </w:rPr>
                              <w:t>כיהן כרבה הראשי של תל אביב</w:t>
                            </w:r>
                          </w:p>
                          <w:p w14:paraId="6DC7BBA3" w14:textId="5416B27C" w:rsidR="003A51F0" w:rsidRPr="00575071" w:rsidRDefault="003A51F0" w:rsidP="00575071">
                            <w:pPr>
                              <w:spacing w:after="0" w:line="240" w:lineRule="auto"/>
                              <w:jc w:val="center"/>
                              <w:rPr>
                                <w:rFonts w:ascii="Rod" w:hAnsi="Rod" w:cs="Rod"/>
                              </w:rPr>
                            </w:pPr>
                            <w:r w:rsidRPr="00575071">
                              <w:rPr>
                                <w:rFonts w:ascii="Rod" w:hAnsi="Rod" w:cs="Rod"/>
                                <w:rtl/>
                              </w:rPr>
                              <w:t xml:space="preserve">יסד את </w:t>
                            </w:r>
                            <w:r w:rsidR="00C93D08" w:rsidRPr="00575071">
                              <w:rPr>
                                <w:rFonts w:ascii="Rod" w:hAnsi="Rod" w:cs="Rod"/>
                                <w:rtl/>
                              </w:rPr>
                              <w:t>י</w:t>
                            </w:r>
                            <w:r w:rsidRPr="00575071">
                              <w:rPr>
                                <w:rFonts w:ascii="Rod" w:hAnsi="Rod" w:cs="Rod"/>
                                <w:rtl/>
                              </w:rPr>
                              <w:t>שיבת הי</w:t>
                            </w:r>
                            <w:r w:rsidR="00C93D08" w:rsidRPr="00575071">
                              <w:rPr>
                                <w:rFonts w:ascii="Rod" w:hAnsi="Rod" w:cs="Rod"/>
                                <w:rtl/>
                              </w:rPr>
                              <w:t>שוב</w:t>
                            </w:r>
                            <w:r w:rsidRPr="00575071">
                              <w:rPr>
                                <w:rFonts w:ascii="Rod" w:hAnsi="Rod" w:cs="Rod"/>
                                <w:rtl/>
                              </w:rPr>
                              <w:t xml:space="preserve"> החדש</w:t>
                            </w:r>
                            <w:r w:rsidR="00C93D08" w:rsidRPr="00575071">
                              <w:rPr>
                                <w:rFonts w:ascii="Rod" w:hAnsi="Rod" w:cs="Rod"/>
                                <w:rtl/>
                              </w:rPr>
                              <w:t>, ועוד</w:t>
                            </w:r>
                            <w:r w:rsidR="000E46A4">
                              <w:rPr>
                                <w:rFonts w:ascii="Rod" w:hAnsi="Rod" w:cs="Rod" w:hint="cs"/>
                                <w:rtl/>
                              </w:rPr>
                              <w:t>.</w:t>
                            </w:r>
                            <w:r w:rsidR="00C93D08" w:rsidRPr="00575071">
                              <w:rPr>
                                <w:rFonts w:ascii="Rod" w:hAnsi="Rod" w:cs="Rod"/>
                                <w:rt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B8A726" id="_x0000_t202" coordsize="21600,21600" o:spt="202" path="m,l,21600r21600,l21600,xe">
                <v:stroke joinstyle="miter"/>
                <v:path gradientshapeok="t" o:connecttype="rect"/>
              </v:shapetype>
              <v:shape id="תיבת טקסט 2" o:spid="_x0000_s1026" type="#_x0000_t202" style="position:absolute;left:0;text-align:left;margin-left:128.85pt;margin-top:83.7pt;width:220.2pt;height:110.6pt;flip:x;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1JNPAIAADEEAAAOAAAAZHJzL2Uyb0RvYy54bWysU82O0zAQviPxDpbvNE3Un23VdLV0KSAt&#10;P9LCA7iO01g4HmO7TcpbcFuOnJD2hfI6jJ3SVssN4YNle8bfzHzzzeK6rRXZC+sk6JymgyElQnMo&#10;pN7m9POn9YsrSpxnumAKtMjpQTh6vXz+bNGYucigAlUISxBEu3ljclp5b+ZJ4nglauYGYIRGYwm2&#10;Zh6vdpsUljWIXqskGw4nSQO2MBa4cA5fb3sjXUb8shTcfyhLJzxROcXcfNxt3DdhT5YLNt9aZirJ&#10;j2mwf8iiZlJj0BPULfOM7Kz8C6qW3IKD0g841AmUpeQi1oDVpMMn1dxXzIhYC5LjzIkm9/9g+fv9&#10;R0tkkdMsnVKiWY1N6h67H9337pF0D92v7mf3QLJAVGPcHP3vDf7w7UtoseGxaGfugH9xRMOqYnor&#10;bqyFphKswETT8DO5+NrjuACyad5BgfHYzkMEaktbk1JJ8+YPNDJEMA627nBql2g94fiYTWeT8QhN&#10;HG3paDiaZLGhCZsHoNAOY51/LaAm4ZBTi3qIgdj+zvmQ2NkluDtQslhLpeLFbjcrZcmeoXbWccVa&#10;nrgpTZqczsbZOCJrCP+jrGrpUdtK1jm9GobVqy0Q80oX0cUzqfozZqL0kalATk+TbzctOgb6NlAc&#10;kDMLvYZx5vBQgf1GSYP6zan7umNWUKLeauR9lo4CNT5eRuMpUkPspWVzaWGaI1ROPSX9ceXjkEQe&#10;zA32Zy0jX+dMjrmiLiONxxkKwr+8R6/zpC9/AwAA//8DAFBLAwQUAAYACAAAACEA+bhgL+IAAAAL&#10;AQAADwAAAGRycy9kb3ducmV2LnhtbEyPwU7DMBBE70j8g7VIXBB1Wto4DXGqCIlLhQQtHDi6sUki&#10;7HUUu03y9ywnOK5m9OZtsZucZRczhM6jhOUiAWaw9rrDRsLH+/N9BixEhVpZj0bCbALsyuurQuXa&#10;j3gwl2NsGEEw5EpCG2Ofcx7q1jgVFr43SNmXH5yKdA4N14MaCe4sXyVJyp3qkBZa1Zun1tTfx7OT&#10;sBLr/Uu1OWzFq7gb572tqvnzTcrbm6l6BBbNFP/K8KtP6lCS08mfUQdmibERgqoUpGINjBrpNlsC&#10;O0l4yLIUeFnw/z+UPwAAAP//AwBQSwECLQAUAAYACAAAACEAtoM4kv4AAADhAQAAEwAAAAAAAAAA&#10;AAAAAAAAAAAAW0NvbnRlbnRfVHlwZXNdLnhtbFBLAQItABQABgAIAAAAIQA4/SH/1gAAAJQBAAAL&#10;AAAAAAAAAAAAAAAAAC8BAABfcmVscy8ucmVsc1BLAQItABQABgAIAAAAIQCKU1JNPAIAADEEAAAO&#10;AAAAAAAAAAAAAAAAAC4CAABkcnMvZTJvRG9jLnhtbFBLAQItABQABgAIAAAAIQD5uGAv4gAAAAsB&#10;AAAPAAAAAAAAAAAAAAAAAJYEAABkcnMvZG93bnJldi54bWxQSwUGAAAAAAQABADzAAAApQUAAAAA&#10;" stroked="f">
                <v:textbox style="mso-fit-shape-to-text:t">
                  <w:txbxContent>
                    <w:p w14:paraId="7F37367D" w14:textId="329F75C0" w:rsidR="003A51F0" w:rsidRPr="00575071" w:rsidRDefault="003A51F0" w:rsidP="00575071">
                      <w:pPr>
                        <w:spacing w:after="0" w:line="240" w:lineRule="auto"/>
                        <w:jc w:val="center"/>
                        <w:rPr>
                          <w:rFonts w:ascii="Rod" w:hAnsi="Rod" w:cs="Rod"/>
                          <w:rtl/>
                        </w:rPr>
                      </w:pPr>
                      <w:r w:rsidRPr="00575071">
                        <w:rPr>
                          <w:rFonts w:ascii="Rod" w:hAnsi="Rod" w:cs="Rod"/>
                          <w:rtl/>
                        </w:rPr>
                        <w:t>הרב משה אביגדור עמיאל</w:t>
                      </w:r>
                    </w:p>
                    <w:p w14:paraId="5CDD0C19" w14:textId="013E4445" w:rsidR="003A51F0" w:rsidRPr="00575071" w:rsidRDefault="003A51F0" w:rsidP="00575071">
                      <w:pPr>
                        <w:spacing w:after="0" w:line="240" w:lineRule="auto"/>
                        <w:jc w:val="center"/>
                        <w:rPr>
                          <w:rFonts w:ascii="Rod" w:hAnsi="Rod" w:cs="Rod"/>
                          <w:rtl/>
                        </w:rPr>
                      </w:pPr>
                      <w:r w:rsidRPr="00575071">
                        <w:rPr>
                          <w:rFonts w:ascii="Rod" w:hAnsi="Rod" w:cs="Rod"/>
                          <w:rtl/>
                        </w:rPr>
                        <w:t>ה'תרמ"ב – ה'תש"ה (1882-1945)</w:t>
                      </w:r>
                    </w:p>
                    <w:p w14:paraId="5698054F" w14:textId="76F8415E" w:rsidR="003A51F0" w:rsidRPr="00575071" w:rsidRDefault="003A51F0" w:rsidP="00575071">
                      <w:pPr>
                        <w:spacing w:after="0" w:line="240" w:lineRule="auto"/>
                        <w:jc w:val="center"/>
                        <w:rPr>
                          <w:rFonts w:ascii="Rod" w:hAnsi="Rod" w:cs="Rod"/>
                          <w:rtl/>
                        </w:rPr>
                      </w:pPr>
                      <w:r w:rsidRPr="00575071">
                        <w:rPr>
                          <w:rFonts w:ascii="Rod" w:hAnsi="Rod" w:cs="Rod"/>
                          <w:rtl/>
                        </w:rPr>
                        <w:t>כיהן כרבה הראשי של תל אביב</w:t>
                      </w:r>
                    </w:p>
                    <w:p w14:paraId="6DC7BBA3" w14:textId="5416B27C" w:rsidR="003A51F0" w:rsidRPr="00575071" w:rsidRDefault="003A51F0" w:rsidP="00575071">
                      <w:pPr>
                        <w:spacing w:after="0" w:line="240" w:lineRule="auto"/>
                        <w:jc w:val="center"/>
                        <w:rPr>
                          <w:rFonts w:ascii="Rod" w:hAnsi="Rod" w:cs="Rod"/>
                        </w:rPr>
                      </w:pPr>
                      <w:r w:rsidRPr="00575071">
                        <w:rPr>
                          <w:rFonts w:ascii="Rod" w:hAnsi="Rod" w:cs="Rod"/>
                          <w:rtl/>
                        </w:rPr>
                        <w:t xml:space="preserve">יסד את </w:t>
                      </w:r>
                      <w:r w:rsidR="00C93D08" w:rsidRPr="00575071">
                        <w:rPr>
                          <w:rFonts w:ascii="Rod" w:hAnsi="Rod" w:cs="Rod"/>
                          <w:rtl/>
                        </w:rPr>
                        <w:t>י</w:t>
                      </w:r>
                      <w:r w:rsidRPr="00575071">
                        <w:rPr>
                          <w:rFonts w:ascii="Rod" w:hAnsi="Rod" w:cs="Rod"/>
                          <w:rtl/>
                        </w:rPr>
                        <w:t>שיבת הי</w:t>
                      </w:r>
                      <w:r w:rsidR="00C93D08" w:rsidRPr="00575071">
                        <w:rPr>
                          <w:rFonts w:ascii="Rod" w:hAnsi="Rod" w:cs="Rod"/>
                          <w:rtl/>
                        </w:rPr>
                        <w:t>שוב</w:t>
                      </w:r>
                      <w:r w:rsidRPr="00575071">
                        <w:rPr>
                          <w:rFonts w:ascii="Rod" w:hAnsi="Rod" w:cs="Rod"/>
                          <w:rtl/>
                        </w:rPr>
                        <w:t xml:space="preserve"> החדש</w:t>
                      </w:r>
                      <w:r w:rsidR="00C93D08" w:rsidRPr="00575071">
                        <w:rPr>
                          <w:rFonts w:ascii="Rod" w:hAnsi="Rod" w:cs="Rod"/>
                          <w:rtl/>
                        </w:rPr>
                        <w:t>, ועוד</w:t>
                      </w:r>
                      <w:r w:rsidR="000E46A4">
                        <w:rPr>
                          <w:rFonts w:ascii="Rod" w:hAnsi="Rod" w:cs="Rod" w:hint="cs"/>
                          <w:rtl/>
                        </w:rPr>
                        <w:t>.</w:t>
                      </w:r>
                      <w:r w:rsidR="00C93D08" w:rsidRPr="00575071">
                        <w:rPr>
                          <w:rFonts w:ascii="Rod" w:hAnsi="Rod" w:cs="Rod"/>
                          <w:rtl/>
                        </w:rPr>
                        <w:t xml:space="preserve"> </w:t>
                      </w:r>
                    </w:p>
                  </w:txbxContent>
                </v:textbox>
                <w10:wrap anchorx="margin"/>
              </v:shape>
            </w:pict>
          </mc:Fallback>
        </mc:AlternateContent>
      </w:r>
      <w:r w:rsidR="00575071" w:rsidRPr="00575071">
        <w:rPr>
          <w:rFonts w:cs="Arial"/>
          <w:noProof/>
          <w:rtl/>
          <w:lang w:val="he-IL"/>
        </w:rPr>
        <w:drawing>
          <wp:anchor distT="0" distB="0" distL="114300" distR="114300" simplePos="0" relativeHeight="251661312" behindDoc="0" locked="0" layoutInCell="1" allowOverlap="1" wp14:anchorId="54CA275E" wp14:editId="2AA53B98">
            <wp:simplePos x="0" y="0"/>
            <wp:positionH relativeFrom="margin">
              <wp:posOffset>2505075</wp:posOffset>
            </wp:positionH>
            <wp:positionV relativeFrom="paragraph">
              <wp:posOffset>1859916</wp:posOffset>
            </wp:positionV>
            <wp:extent cx="1158240" cy="1701799"/>
            <wp:effectExtent l="0" t="0" r="381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59186" cy="1703189"/>
                    </a:xfrm>
                    <a:prstGeom prst="rect">
                      <a:avLst/>
                    </a:prstGeom>
                  </pic:spPr>
                </pic:pic>
              </a:graphicData>
            </a:graphic>
            <wp14:sizeRelH relativeFrom="page">
              <wp14:pctWidth>0</wp14:pctWidth>
            </wp14:sizeRelH>
            <wp14:sizeRelV relativeFrom="page">
              <wp14:pctHeight>0</wp14:pctHeight>
            </wp14:sizeRelV>
          </wp:anchor>
        </w:drawing>
      </w:r>
      <w:r w:rsidR="004E3BD8">
        <w:rPr>
          <w:rtl/>
          <w:lang w:val="he-IL"/>
        </w:rPr>
        <w:br w:type="page"/>
      </w:r>
    </w:p>
    <w:p w14:paraId="06BCF604" w14:textId="36B5BC32" w:rsidR="004E3BD8" w:rsidRPr="004E3BD8" w:rsidRDefault="004E3BD8" w:rsidP="004E3BD8">
      <w:pPr>
        <w:rPr>
          <w:lang w:val="he-IL"/>
        </w:rPr>
        <w:sectPr w:rsidR="004E3BD8" w:rsidRPr="004E3BD8" w:rsidSect="000E46A4">
          <w:headerReference w:type="even" r:id="rId9"/>
          <w:headerReference w:type="default" r:id="rId10"/>
          <w:footerReference w:type="even" r:id="rId11"/>
          <w:footerReference w:type="default" r:id="rId12"/>
          <w:pgSz w:w="11906" w:h="16838"/>
          <w:pgMar w:top="1191" w:right="1191" w:bottom="964" w:left="1191" w:header="709" w:footer="709" w:gutter="0"/>
          <w:cols w:space="708"/>
          <w:titlePg/>
          <w:bidi/>
          <w:rtlGutter/>
          <w:docGrid w:linePitch="360"/>
        </w:sectPr>
      </w:pPr>
    </w:p>
    <w:sdt>
      <w:sdtPr>
        <w:rPr>
          <w:rFonts w:asciiTheme="minorHAnsi" w:eastAsiaTheme="minorHAnsi" w:hAnsiTheme="minorHAnsi" w:cstheme="minorBidi"/>
          <w:color w:val="auto"/>
          <w:sz w:val="22"/>
          <w:szCs w:val="22"/>
          <w:cs w:val="0"/>
          <w:lang w:val="he-IL"/>
        </w:rPr>
        <w:id w:val="-205727515"/>
        <w:docPartObj>
          <w:docPartGallery w:val="Table of Contents"/>
          <w:docPartUnique/>
        </w:docPartObj>
      </w:sdtPr>
      <w:sdtEndPr>
        <w:rPr>
          <w:lang w:val="en-US"/>
        </w:rPr>
      </w:sdtEndPr>
      <w:sdtContent>
        <w:p w14:paraId="31C291D5" w14:textId="46E1357F" w:rsidR="00817392" w:rsidRPr="00F06C92" w:rsidRDefault="004E3BD8" w:rsidP="004E3BD8">
          <w:pPr>
            <w:pStyle w:val="a7"/>
            <w:rPr>
              <w:sz w:val="28"/>
              <w:szCs w:val="28"/>
              <w:cs w:val="0"/>
              <w:lang w:val="he-IL"/>
            </w:rPr>
          </w:pPr>
          <w:r w:rsidRPr="00F06C92">
            <w:rPr>
              <w:rFonts w:hint="cs"/>
              <w:sz w:val="28"/>
              <w:szCs w:val="28"/>
              <w:lang w:val="he-IL"/>
            </w:rPr>
            <w:t>ת</w:t>
          </w:r>
          <w:r w:rsidR="00817392" w:rsidRPr="00F06C92">
            <w:rPr>
              <w:sz w:val="28"/>
              <w:szCs w:val="28"/>
              <w:lang w:val="he-IL"/>
            </w:rPr>
            <w:t>וכן עניינים</w:t>
          </w:r>
        </w:p>
        <w:p w14:paraId="6AE599B1" w14:textId="72595E58" w:rsidR="003A51F0" w:rsidRPr="00F06C92" w:rsidRDefault="00817392" w:rsidP="003A51F0">
          <w:pPr>
            <w:pStyle w:val="TOC1"/>
            <w:tabs>
              <w:tab w:val="right" w:leader="dot" w:pos="4398"/>
            </w:tabs>
            <w:spacing w:line="240" w:lineRule="auto"/>
            <w:rPr>
              <w:rFonts w:eastAsiaTheme="minorEastAsia" w:cstheme="minorHAnsi"/>
              <w:noProof/>
              <w:sz w:val="20"/>
              <w:szCs w:val="20"/>
              <w:rtl/>
            </w:rPr>
          </w:pPr>
          <w:r w:rsidRPr="003A51F0">
            <w:rPr>
              <w:rFonts w:cstheme="minorHAnsi"/>
              <w:sz w:val="21"/>
              <w:szCs w:val="21"/>
            </w:rPr>
            <w:fldChar w:fldCharType="begin"/>
          </w:r>
          <w:r w:rsidRPr="003A51F0">
            <w:rPr>
              <w:rFonts w:cstheme="minorHAnsi"/>
              <w:sz w:val="21"/>
              <w:szCs w:val="21"/>
            </w:rPr>
            <w:instrText xml:space="preserve"> TOC \o "1-3" \h \z \u </w:instrText>
          </w:r>
          <w:r w:rsidRPr="003A51F0">
            <w:rPr>
              <w:rFonts w:cstheme="minorHAnsi"/>
              <w:sz w:val="21"/>
              <w:szCs w:val="21"/>
            </w:rPr>
            <w:fldChar w:fldCharType="separate"/>
          </w:r>
          <w:hyperlink w:anchor="_Toc108971842" w:history="1">
            <w:r w:rsidR="003A51F0" w:rsidRPr="00F06C92">
              <w:rPr>
                <w:rStyle w:val="Hyperlink"/>
                <w:rFonts w:cstheme="minorHAnsi"/>
                <w:noProof/>
                <w:sz w:val="20"/>
                <w:szCs w:val="20"/>
                <w:rtl/>
              </w:rPr>
              <w:t>פתיחה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Toc108971842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4</w:t>
            </w:r>
            <w:r w:rsidR="003A51F0" w:rsidRPr="00F06C92">
              <w:rPr>
                <w:rStyle w:val="Hyperlink"/>
                <w:rFonts w:cstheme="minorHAnsi"/>
                <w:noProof/>
                <w:sz w:val="20"/>
                <w:szCs w:val="20"/>
                <w:rtl/>
              </w:rPr>
              <w:fldChar w:fldCharType="end"/>
            </w:r>
          </w:hyperlink>
        </w:p>
        <w:p w14:paraId="05461AC2" w14:textId="6BD4B332" w:rsidR="003A51F0" w:rsidRPr="00F06C92" w:rsidRDefault="008B5FC5" w:rsidP="003A51F0">
          <w:pPr>
            <w:pStyle w:val="TOC1"/>
            <w:tabs>
              <w:tab w:val="right" w:leader="dot" w:pos="4398"/>
            </w:tabs>
            <w:spacing w:line="240" w:lineRule="auto"/>
            <w:rPr>
              <w:rFonts w:eastAsiaTheme="minorEastAsia" w:cstheme="minorHAnsi"/>
              <w:noProof/>
              <w:sz w:val="20"/>
              <w:szCs w:val="20"/>
              <w:rtl/>
            </w:rPr>
          </w:pPr>
          <w:hyperlink w:anchor="_Toc108971843" w:history="1">
            <w:r w:rsidR="003A51F0" w:rsidRPr="00F06C92">
              <w:rPr>
                <w:rStyle w:val="Hyperlink"/>
                <w:rFonts w:cstheme="minorHAnsi"/>
                <w:noProof/>
                <w:sz w:val="20"/>
                <w:szCs w:val="20"/>
                <w:rtl/>
              </w:rPr>
              <w:t>שער א: א-להים וצלם א-להים שבאדם</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Toc108971843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8</w:t>
            </w:r>
            <w:r w:rsidR="003A51F0" w:rsidRPr="00F06C92">
              <w:rPr>
                <w:rStyle w:val="Hyperlink"/>
                <w:rFonts w:cstheme="minorHAnsi"/>
                <w:noProof/>
                <w:sz w:val="20"/>
                <w:szCs w:val="20"/>
                <w:rtl/>
              </w:rPr>
              <w:fldChar w:fldCharType="end"/>
            </w:r>
          </w:hyperlink>
        </w:p>
        <w:p w14:paraId="6D7D36E7" w14:textId="43015DA5"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44" w:history="1">
            <w:r w:rsidR="003A51F0" w:rsidRPr="00F06C92">
              <w:rPr>
                <w:rStyle w:val="Hyperlink"/>
                <w:rFonts w:cstheme="minorHAnsi"/>
                <w:noProof/>
                <w:sz w:val="20"/>
                <w:szCs w:val="20"/>
                <w:rtl/>
              </w:rPr>
              <w:t>פרק א: א־ל אחד – לא פחות ולא יותר מזה!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Toc108971844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8</w:t>
            </w:r>
            <w:r w:rsidR="003A51F0" w:rsidRPr="00F06C92">
              <w:rPr>
                <w:rStyle w:val="Hyperlink"/>
                <w:rFonts w:cstheme="minorHAnsi"/>
                <w:noProof/>
                <w:sz w:val="20"/>
                <w:szCs w:val="20"/>
                <w:rtl/>
              </w:rPr>
              <w:fldChar w:fldCharType="end"/>
            </w:r>
          </w:hyperlink>
        </w:p>
        <w:p w14:paraId="77B01F1F" w14:textId="390106EC"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45" w:history="1">
            <w:r w:rsidR="003A51F0" w:rsidRPr="00F06C92">
              <w:rPr>
                <w:rStyle w:val="Hyperlink"/>
                <w:rFonts w:cstheme="minorHAnsi"/>
                <w:noProof/>
                <w:sz w:val="20"/>
                <w:szCs w:val="20"/>
                <w:rtl/>
              </w:rPr>
              <w:t>פרק ב: הידיעה וההכרה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Toc108971845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10</w:t>
            </w:r>
            <w:r w:rsidR="003A51F0" w:rsidRPr="00F06C92">
              <w:rPr>
                <w:rStyle w:val="Hyperlink"/>
                <w:rFonts w:cstheme="minorHAnsi"/>
                <w:noProof/>
                <w:sz w:val="20"/>
                <w:szCs w:val="20"/>
                <w:rtl/>
              </w:rPr>
              <w:fldChar w:fldCharType="end"/>
            </w:r>
          </w:hyperlink>
        </w:p>
        <w:p w14:paraId="3AA6D4FC" w14:textId="30CAADB1"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46" w:history="1">
            <w:r w:rsidR="003A51F0" w:rsidRPr="00F06C92">
              <w:rPr>
                <w:rStyle w:val="Hyperlink"/>
                <w:rFonts w:cstheme="minorHAnsi"/>
                <w:noProof/>
                <w:sz w:val="20"/>
                <w:szCs w:val="20"/>
                <w:rtl/>
              </w:rPr>
              <w:t>פרק ג: צלם א־לוהים</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Toc108971846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12</w:t>
            </w:r>
            <w:r w:rsidR="003A51F0" w:rsidRPr="00F06C92">
              <w:rPr>
                <w:rStyle w:val="Hyperlink"/>
                <w:rFonts w:cstheme="minorHAnsi"/>
                <w:noProof/>
                <w:sz w:val="20"/>
                <w:szCs w:val="20"/>
                <w:rtl/>
              </w:rPr>
              <w:fldChar w:fldCharType="end"/>
            </w:r>
          </w:hyperlink>
        </w:p>
        <w:p w14:paraId="2D45909A" w14:textId="6C3AD5E0"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47" w:history="1">
            <w:r w:rsidR="003A51F0" w:rsidRPr="00F06C92">
              <w:rPr>
                <w:rStyle w:val="Hyperlink"/>
                <w:rFonts w:cstheme="minorHAnsi"/>
                <w:noProof/>
                <w:sz w:val="20"/>
                <w:szCs w:val="20"/>
                <w:rtl/>
              </w:rPr>
              <w:t>פרק ד: ה״</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אני שבאדם״</w:t>
            </w:r>
            <w:r w:rsidR="003A51F0" w:rsidRPr="00F06C92">
              <w:rPr>
                <w:rStyle w:val="Hyperlink"/>
                <w:rFonts w:cstheme="minorHAnsi"/>
                <w:noProof/>
                <w:sz w:val="20"/>
                <w:szCs w:val="20"/>
                <w:cs/>
              </w:rPr>
              <w:t>‎</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Toc108971847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14</w:t>
            </w:r>
            <w:r w:rsidR="003A51F0" w:rsidRPr="00F06C92">
              <w:rPr>
                <w:rStyle w:val="Hyperlink"/>
                <w:rFonts w:cstheme="minorHAnsi"/>
                <w:noProof/>
                <w:sz w:val="20"/>
                <w:szCs w:val="20"/>
                <w:rtl/>
              </w:rPr>
              <w:fldChar w:fldCharType="end"/>
            </w:r>
          </w:hyperlink>
        </w:p>
        <w:p w14:paraId="60C9419B" w14:textId="3B40C025"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48" w:history="1">
            <w:r w:rsidR="003A51F0" w:rsidRPr="00F06C92">
              <w:rPr>
                <w:rStyle w:val="Hyperlink"/>
                <w:rFonts w:cstheme="minorHAnsi"/>
                <w:noProof/>
                <w:sz w:val="20"/>
                <w:szCs w:val="20"/>
                <w:rtl/>
              </w:rPr>
              <w:t>פרק ה: הכרת הא־לוהות קודמת לכל ההכרות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Toc108971848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16</w:t>
            </w:r>
            <w:r w:rsidR="003A51F0" w:rsidRPr="00F06C92">
              <w:rPr>
                <w:rStyle w:val="Hyperlink"/>
                <w:rFonts w:cstheme="minorHAnsi"/>
                <w:noProof/>
                <w:sz w:val="20"/>
                <w:szCs w:val="20"/>
                <w:rtl/>
              </w:rPr>
              <w:fldChar w:fldCharType="end"/>
            </w:r>
          </w:hyperlink>
        </w:p>
        <w:p w14:paraId="23E6B319" w14:textId="343D5089"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49" w:history="1">
            <w:r w:rsidR="003A51F0" w:rsidRPr="00F06C92">
              <w:rPr>
                <w:rStyle w:val="Hyperlink"/>
                <w:rFonts w:cstheme="minorHAnsi"/>
                <w:noProof/>
                <w:sz w:val="20"/>
                <w:szCs w:val="20"/>
                <w:rtl/>
              </w:rPr>
              <w:t>פרק ו-ז: ״</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מקום יש לו להקב״</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ה ומסתרים שמו״</w:t>
            </w:r>
            <w:r w:rsidR="003A51F0" w:rsidRPr="00F06C92">
              <w:rPr>
                <w:rStyle w:val="Hyperlink"/>
                <w:rFonts w:cstheme="minorHAnsi"/>
                <w:noProof/>
                <w:sz w:val="20"/>
                <w:szCs w:val="20"/>
                <w:cs/>
              </w:rPr>
              <w:t>‎</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Toc108971849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19</w:t>
            </w:r>
            <w:r w:rsidR="003A51F0" w:rsidRPr="00F06C92">
              <w:rPr>
                <w:rStyle w:val="Hyperlink"/>
                <w:rFonts w:cstheme="minorHAnsi"/>
                <w:noProof/>
                <w:sz w:val="20"/>
                <w:szCs w:val="20"/>
                <w:rtl/>
              </w:rPr>
              <w:fldChar w:fldCharType="end"/>
            </w:r>
          </w:hyperlink>
        </w:p>
        <w:p w14:paraId="64718D1D" w14:textId="7E08135F"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50" w:history="1">
            <w:r w:rsidR="003A51F0" w:rsidRPr="00F06C92">
              <w:rPr>
                <w:rStyle w:val="Hyperlink"/>
                <w:rFonts w:cstheme="minorHAnsi"/>
                <w:noProof/>
                <w:sz w:val="20"/>
                <w:szCs w:val="20"/>
                <w:rtl/>
              </w:rPr>
              <w:t>פרק ח: ״</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נר ד׳ נשמת אדם״</w:t>
            </w:r>
            <w:r w:rsidR="003A51F0" w:rsidRPr="00F06C92">
              <w:rPr>
                <w:rStyle w:val="Hyperlink"/>
                <w:rFonts w:cstheme="minorHAnsi"/>
                <w:noProof/>
                <w:sz w:val="20"/>
                <w:szCs w:val="20"/>
                <w:cs/>
              </w:rPr>
              <w:t>‎</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Toc108971850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23</w:t>
            </w:r>
            <w:r w:rsidR="003A51F0" w:rsidRPr="00F06C92">
              <w:rPr>
                <w:rStyle w:val="Hyperlink"/>
                <w:rFonts w:cstheme="minorHAnsi"/>
                <w:noProof/>
                <w:sz w:val="20"/>
                <w:szCs w:val="20"/>
                <w:rtl/>
              </w:rPr>
              <w:fldChar w:fldCharType="end"/>
            </w:r>
          </w:hyperlink>
        </w:p>
        <w:p w14:paraId="733F72DD" w14:textId="1355413A"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51" w:history="1">
            <w:r w:rsidR="003A51F0" w:rsidRPr="00F06C92">
              <w:rPr>
                <w:rStyle w:val="Hyperlink"/>
                <w:rFonts w:cstheme="minorHAnsi"/>
                <w:noProof/>
                <w:sz w:val="20"/>
                <w:szCs w:val="20"/>
                <w:rtl/>
              </w:rPr>
              <w:t>פרק ט: ״</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אהיה אשר אהיה״</w:t>
            </w:r>
            <w:r w:rsidR="003A51F0" w:rsidRPr="00F06C92">
              <w:rPr>
                <w:rStyle w:val="Hyperlink"/>
                <w:rFonts w:cstheme="minorHAnsi"/>
                <w:noProof/>
                <w:sz w:val="20"/>
                <w:szCs w:val="20"/>
                <w:cs/>
              </w:rPr>
              <w:t>‎</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Toc108971851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26</w:t>
            </w:r>
            <w:r w:rsidR="003A51F0" w:rsidRPr="00F06C92">
              <w:rPr>
                <w:rStyle w:val="Hyperlink"/>
                <w:rFonts w:cstheme="minorHAnsi"/>
                <w:noProof/>
                <w:sz w:val="20"/>
                <w:szCs w:val="20"/>
                <w:rtl/>
              </w:rPr>
              <w:fldChar w:fldCharType="end"/>
            </w:r>
          </w:hyperlink>
        </w:p>
        <w:p w14:paraId="6426869D" w14:textId="20404476"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52" w:history="1">
            <w:r w:rsidR="003A51F0" w:rsidRPr="00F06C92">
              <w:rPr>
                <w:rStyle w:val="Hyperlink"/>
                <w:rFonts w:cstheme="minorHAnsi"/>
                <w:noProof/>
                <w:sz w:val="20"/>
                <w:szCs w:val="20"/>
                <w:rtl/>
              </w:rPr>
              <w:t>פרק י: ״</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מה הוא אף אתה״</w:t>
            </w:r>
            <w:r w:rsidR="003A51F0" w:rsidRPr="00F06C92">
              <w:rPr>
                <w:rStyle w:val="Hyperlink"/>
                <w:rFonts w:cstheme="minorHAnsi"/>
                <w:noProof/>
                <w:sz w:val="20"/>
                <w:szCs w:val="20"/>
                <w:cs/>
              </w:rPr>
              <w:t>‎</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Toc108971852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31</w:t>
            </w:r>
            <w:r w:rsidR="003A51F0" w:rsidRPr="00F06C92">
              <w:rPr>
                <w:rStyle w:val="Hyperlink"/>
                <w:rFonts w:cstheme="minorHAnsi"/>
                <w:noProof/>
                <w:sz w:val="20"/>
                <w:szCs w:val="20"/>
                <w:rtl/>
              </w:rPr>
              <w:fldChar w:fldCharType="end"/>
            </w:r>
          </w:hyperlink>
        </w:p>
        <w:p w14:paraId="35071877" w14:textId="50BEAFBD"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53" w:history="1">
            <w:r w:rsidR="003A51F0" w:rsidRPr="00F06C92">
              <w:rPr>
                <w:rStyle w:val="Hyperlink"/>
                <w:rFonts w:cstheme="minorHAnsi"/>
                <w:noProof/>
                <w:sz w:val="20"/>
                <w:szCs w:val="20"/>
                <w:rtl/>
              </w:rPr>
              <w:t>פרק יא: אחדות הבריאה ואחדות הבורא כסיבה ומסובב</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Toc108971853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35</w:t>
            </w:r>
            <w:r w:rsidR="003A51F0" w:rsidRPr="00F06C92">
              <w:rPr>
                <w:rStyle w:val="Hyperlink"/>
                <w:rFonts w:cstheme="minorHAnsi"/>
                <w:noProof/>
                <w:sz w:val="20"/>
                <w:szCs w:val="20"/>
                <w:rtl/>
              </w:rPr>
              <w:fldChar w:fldCharType="end"/>
            </w:r>
          </w:hyperlink>
        </w:p>
        <w:p w14:paraId="6C42687E" w14:textId="16FE3367"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54" w:history="1">
            <w:r w:rsidR="003A51F0" w:rsidRPr="00F06C92">
              <w:rPr>
                <w:rStyle w:val="Hyperlink"/>
                <w:rFonts w:cstheme="minorHAnsi"/>
                <w:noProof/>
                <w:sz w:val="20"/>
                <w:szCs w:val="20"/>
                <w:rtl/>
              </w:rPr>
              <w:t>פרק יב: מה בין אחדות הבורא לאלילות?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Toc108971854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38</w:t>
            </w:r>
            <w:r w:rsidR="003A51F0" w:rsidRPr="00F06C92">
              <w:rPr>
                <w:rStyle w:val="Hyperlink"/>
                <w:rFonts w:cstheme="minorHAnsi"/>
                <w:noProof/>
                <w:sz w:val="20"/>
                <w:szCs w:val="20"/>
                <w:rtl/>
              </w:rPr>
              <w:fldChar w:fldCharType="end"/>
            </w:r>
          </w:hyperlink>
        </w:p>
        <w:p w14:paraId="4AAF8CC1" w14:textId="56FBE8D5"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55" w:history="1">
            <w:r w:rsidR="003A51F0" w:rsidRPr="00F06C92">
              <w:rPr>
                <w:rStyle w:val="Hyperlink"/>
                <w:rFonts w:cstheme="minorHAnsi"/>
                <w:noProof/>
                <w:sz w:val="20"/>
                <w:szCs w:val="20"/>
                <w:rtl/>
              </w:rPr>
              <w:t>פרק יג: אבק האלילות של הפילוסופיה העתיקה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Toc108971855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42</w:t>
            </w:r>
            <w:r w:rsidR="003A51F0" w:rsidRPr="00F06C92">
              <w:rPr>
                <w:rStyle w:val="Hyperlink"/>
                <w:rFonts w:cstheme="minorHAnsi"/>
                <w:noProof/>
                <w:sz w:val="20"/>
                <w:szCs w:val="20"/>
                <w:rtl/>
              </w:rPr>
              <w:fldChar w:fldCharType="end"/>
            </w:r>
          </w:hyperlink>
        </w:p>
        <w:p w14:paraId="4BB7A001" w14:textId="682E7D0D"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56" w:history="1">
            <w:r w:rsidR="003A51F0" w:rsidRPr="00F06C92">
              <w:rPr>
                <w:rStyle w:val="Hyperlink"/>
                <w:rFonts w:cstheme="minorHAnsi"/>
                <w:noProof/>
                <w:sz w:val="20"/>
                <w:szCs w:val="20"/>
                <w:rtl/>
              </w:rPr>
              <w:t>פרק יד: הבורחים מאת ד׳</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Toc108971856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48</w:t>
            </w:r>
            <w:r w:rsidR="003A51F0" w:rsidRPr="00F06C92">
              <w:rPr>
                <w:rStyle w:val="Hyperlink"/>
                <w:rFonts w:cstheme="minorHAnsi"/>
                <w:noProof/>
                <w:sz w:val="20"/>
                <w:szCs w:val="20"/>
                <w:rtl/>
              </w:rPr>
              <w:fldChar w:fldCharType="end"/>
            </w:r>
          </w:hyperlink>
        </w:p>
        <w:p w14:paraId="5E8222AC" w14:textId="3F53A442"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57" w:history="1">
            <w:r w:rsidR="003A51F0" w:rsidRPr="00F06C92">
              <w:rPr>
                <w:rStyle w:val="Hyperlink"/>
                <w:rFonts w:cstheme="minorHAnsi"/>
                <w:noProof/>
                <w:sz w:val="20"/>
                <w:szCs w:val="20"/>
                <w:rtl/>
              </w:rPr>
              <w:t>פרק טו: הזוגות והאחדות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Toc108971857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51</w:t>
            </w:r>
            <w:r w:rsidR="003A51F0" w:rsidRPr="00F06C92">
              <w:rPr>
                <w:rStyle w:val="Hyperlink"/>
                <w:rFonts w:cstheme="minorHAnsi"/>
                <w:noProof/>
                <w:sz w:val="20"/>
                <w:szCs w:val="20"/>
                <w:rtl/>
              </w:rPr>
              <w:fldChar w:fldCharType="end"/>
            </w:r>
          </w:hyperlink>
        </w:p>
        <w:p w14:paraId="4179184C" w14:textId="41F5CB61"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58" w:history="1">
            <w:r w:rsidR="003A51F0" w:rsidRPr="00F06C92">
              <w:rPr>
                <w:rStyle w:val="Hyperlink"/>
                <w:rFonts w:cstheme="minorHAnsi"/>
                <w:noProof/>
                <w:sz w:val="20"/>
                <w:szCs w:val="20"/>
                <w:rtl/>
              </w:rPr>
              <w:t>פרק טז: חיי האדם</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Toc108971858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54</w:t>
            </w:r>
            <w:r w:rsidR="003A51F0" w:rsidRPr="00F06C92">
              <w:rPr>
                <w:rStyle w:val="Hyperlink"/>
                <w:rFonts w:cstheme="minorHAnsi"/>
                <w:noProof/>
                <w:sz w:val="20"/>
                <w:szCs w:val="20"/>
                <w:rtl/>
              </w:rPr>
              <w:fldChar w:fldCharType="end"/>
            </w:r>
          </w:hyperlink>
        </w:p>
        <w:p w14:paraId="5DA5E018" w14:textId="51A4E3FD"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59" w:history="1">
            <w:r w:rsidR="003A51F0" w:rsidRPr="00F06C92">
              <w:rPr>
                <w:rStyle w:val="Hyperlink"/>
                <w:rFonts w:cstheme="minorHAnsi"/>
                <w:noProof/>
                <w:sz w:val="20"/>
                <w:szCs w:val="20"/>
                <w:rtl/>
              </w:rPr>
              <w:t>פרק יז: החושים והשכל</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Toc108971859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59</w:t>
            </w:r>
            <w:r w:rsidR="003A51F0" w:rsidRPr="00F06C92">
              <w:rPr>
                <w:rStyle w:val="Hyperlink"/>
                <w:rFonts w:cstheme="minorHAnsi"/>
                <w:noProof/>
                <w:sz w:val="20"/>
                <w:szCs w:val="20"/>
                <w:rtl/>
              </w:rPr>
              <w:fldChar w:fldCharType="end"/>
            </w:r>
          </w:hyperlink>
        </w:p>
        <w:p w14:paraId="3F92D34F" w14:textId="5FDD6947"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60" w:history="1">
            <w:r w:rsidR="003A51F0" w:rsidRPr="00F06C92">
              <w:rPr>
                <w:rStyle w:val="Hyperlink"/>
                <w:rFonts w:cstheme="minorHAnsi"/>
                <w:noProof/>
                <w:sz w:val="20"/>
                <w:szCs w:val="20"/>
                <w:rtl/>
              </w:rPr>
              <w:t>פרק יח: הבחירה שבאדם</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Toc108971860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62</w:t>
            </w:r>
            <w:r w:rsidR="003A51F0" w:rsidRPr="00F06C92">
              <w:rPr>
                <w:rStyle w:val="Hyperlink"/>
                <w:rFonts w:cstheme="minorHAnsi"/>
                <w:noProof/>
                <w:sz w:val="20"/>
                <w:szCs w:val="20"/>
                <w:rtl/>
              </w:rPr>
              <w:fldChar w:fldCharType="end"/>
            </w:r>
          </w:hyperlink>
        </w:p>
        <w:p w14:paraId="7EC14853" w14:textId="299604B6"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61" w:history="1">
            <w:r w:rsidR="003A51F0" w:rsidRPr="00F06C92">
              <w:rPr>
                <w:rStyle w:val="Hyperlink"/>
                <w:rFonts w:cstheme="minorHAnsi"/>
                <w:noProof/>
                <w:sz w:val="20"/>
                <w:szCs w:val="20"/>
                <w:rtl/>
              </w:rPr>
              <w:t>פרק יט: יסוד התשובה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Toc108971861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65</w:t>
            </w:r>
            <w:r w:rsidR="003A51F0" w:rsidRPr="00F06C92">
              <w:rPr>
                <w:rStyle w:val="Hyperlink"/>
                <w:rFonts w:cstheme="minorHAnsi"/>
                <w:noProof/>
                <w:sz w:val="20"/>
                <w:szCs w:val="20"/>
                <w:rtl/>
              </w:rPr>
              <w:fldChar w:fldCharType="end"/>
            </w:r>
          </w:hyperlink>
        </w:p>
        <w:p w14:paraId="5800950F" w14:textId="131059EF"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62" w:history="1">
            <w:r w:rsidR="003A51F0" w:rsidRPr="00F06C92">
              <w:rPr>
                <w:rStyle w:val="Hyperlink"/>
                <w:rFonts w:cstheme="minorHAnsi"/>
                <w:noProof/>
                <w:sz w:val="20"/>
                <w:szCs w:val="20"/>
                <w:rtl/>
              </w:rPr>
              <w:t>פרק כ: יצר הטוב ויצר הרע שבאדם</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Toc108971862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68</w:t>
            </w:r>
            <w:r w:rsidR="003A51F0" w:rsidRPr="00F06C92">
              <w:rPr>
                <w:rStyle w:val="Hyperlink"/>
                <w:rFonts w:cstheme="minorHAnsi"/>
                <w:noProof/>
                <w:sz w:val="20"/>
                <w:szCs w:val="20"/>
                <w:rtl/>
              </w:rPr>
              <w:fldChar w:fldCharType="end"/>
            </w:r>
          </w:hyperlink>
        </w:p>
        <w:p w14:paraId="2963327F" w14:textId="511E80A9" w:rsidR="003A51F0" w:rsidRPr="00F06C92" w:rsidRDefault="008B5FC5" w:rsidP="003A51F0">
          <w:pPr>
            <w:pStyle w:val="TOC1"/>
            <w:tabs>
              <w:tab w:val="right" w:leader="dot" w:pos="4398"/>
            </w:tabs>
            <w:spacing w:line="240" w:lineRule="auto"/>
            <w:rPr>
              <w:rFonts w:eastAsiaTheme="minorEastAsia" w:cstheme="minorHAnsi"/>
              <w:noProof/>
              <w:sz w:val="20"/>
              <w:szCs w:val="20"/>
              <w:rtl/>
            </w:rPr>
          </w:pPr>
          <w:hyperlink w:anchor="_Toc108971863" w:history="1">
            <w:r w:rsidR="003A51F0" w:rsidRPr="00F06C92">
              <w:rPr>
                <w:rStyle w:val="Hyperlink"/>
                <w:rFonts w:cstheme="minorHAnsi"/>
                <w:noProof/>
                <w:sz w:val="20"/>
                <w:szCs w:val="20"/>
                <w:rtl/>
              </w:rPr>
              <w:t>שער ב: מוסר היהדות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Toc108971863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72</w:t>
            </w:r>
            <w:r w:rsidR="003A51F0" w:rsidRPr="00F06C92">
              <w:rPr>
                <w:rStyle w:val="Hyperlink"/>
                <w:rFonts w:cstheme="minorHAnsi"/>
                <w:noProof/>
                <w:sz w:val="20"/>
                <w:szCs w:val="20"/>
                <w:rtl/>
              </w:rPr>
              <w:fldChar w:fldCharType="end"/>
            </w:r>
          </w:hyperlink>
        </w:p>
        <w:p w14:paraId="5D950801" w14:textId="3B033174"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64" w:history="1">
            <w:r w:rsidR="003A51F0" w:rsidRPr="00F06C92">
              <w:rPr>
                <w:rStyle w:val="Hyperlink"/>
                <w:rFonts w:cstheme="minorHAnsi"/>
                <w:noProof/>
                <w:sz w:val="20"/>
                <w:szCs w:val="20"/>
                <w:rtl/>
              </w:rPr>
              <w:t>פרק כא: היחיד והרבים</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Toc108971864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72</w:t>
            </w:r>
            <w:r w:rsidR="003A51F0" w:rsidRPr="00F06C92">
              <w:rPr>
                <w:rStyle w:val="Hyperlink"/>
                <w:rFonts w:cstheme="minorHAnsi"/>
                <w:noProof/>
                <w:sz w:val="20"/>
                <w:szCs w:val="20"/>
                <w:rtl/>
              </w:rPr>
              <w:fldChar w:fldCharType="end"/>
            </w:r>
          </w:hyperlink>
        </w:p>
        <w:p w14:paraId="3960EE59" w14:textId="204E4E1F"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65" w:history="1">
            <w:r w:rsidR="003A51F0" w:rsidRPr="00F06C92">
              <w:rPr>
                <w:rStyle w:val="Hyperlink"/>
                <w:rFonts w:cstheme="minorHAnsi"/>
                <w:noProof/>
                <w:sz w:val="20"/>
                <w:szCs w:val="20"/>
                <w:rtl/>
              </w:rPr>
              <w:t>פרק כב: צדק הכלל וצדק הפרט</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Toc108971865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75</w:t>
            </w:r>
            <w:r w:rsidR="003A51F0" w:rsidRPr="00F06C92">
              <w:rPr>
                <w:rStyle w:val="Hyperlink"/>
                <w:rFonts w:cstheme="minorHAnsi"/>
                <w:noProof/>
                <w:sz w:val="20"/>
                <w:szCs w:val="20"/>
                <w:rtl/>
              </w:rPr>
              <w:fldChar w:fldCharType="end"/>
            </w:r>
          </w:hyperlink>
        </w:p>
        <w:p w14:paraId="56A499F5" w14:textId="4E9CBE6E"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66" w:history="1">
            <w:r w:rsidR="003A51F0" w:rsidRPr="00F06C92">
              <w:rPr>
                <w:rStyle w:val="Hyperlink"/>
                <w:rFonts w:cstheme="minorHAnsi"/>
                <w:noProof/>
                <w:sz w:val="20"/>
                <w:szCs w:val="20"/>
                <w:rtl/>
              </w:rPr>
              <w:t>פרק כג: מסירת נפש של הכלל בעד הפרט</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Toc108971866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83</w:t>
            </w:r>
            <w:r w:rsidR="003A51F0" w:rsidRPr="00F06C92">
              <w:rPr>
                <w:rStyle w:val="Hyperlink"/>
                <w:rFonts w:cstheme="minorHAnsi"/>
                <w:noProof/>
                <w:sz w:val="20"/>
                <w:szCs w:val="20"/>
                <w:rtl/>
              </w:rPr>
              <w:fldChar w:fldCharType="end"/>
            </w:r>
          </w:hyperlink>
        </w:p>
        <w:p w14:paraId="03B32CBE" w14:textId="08FE985D"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67" w:history="1">
            <w:r w:rsidR="003A51F0" w:rsidRPr="00F06C92">
              <w:rPr>
                <w:rStyle w:val="Hyperlink"/>
                <w:rFonts w:cstheme="minorHAnsi"/>
                <w:noProof/>
                <w:sz w:val="20"/>
                <w:szCs w:val="20"/>
                <w:rtl/>
              </w:rPr>
              <w:t>פרק כד: השפעת השקפתנו המוסרית על חיינו ההיסטוריים</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Toc108971867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86</w:t>
            </w:r>
            <w:r w:rsidR="003A51F0" w:rsidRPr="00F06C92">
              <w:rPr>
                <w:rStyle w:val="Hyperlink"/>
                <w:rFonts w:cstheme="minorHAnsi"/>
                <w:noProof/>
                <w:sz w:val="20"/>
                <w:szCs w:val="20"/>
                <w:rtl/>
              </w:rPr>
              <w:fldChar w:fldCharType="end"/>
            </w:r>
          </w:hyperlink>
        </w:p>
        <w:p w14:paraId="0BC8153F" w14:textId="33E1253D"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68" w:history="1">
            <w:r w:rsidR="003A51F0" w:rsidRPr="00F06C92">
              <w:rPr>
                <w:rStyle w:val="Hyperlink"/>
                <w:rFonts w:cstheme="minorHAnsi"/>
                <w:noProof/>
                <w:sz w:val="20"/>
                <w:szCs w:val="20"/>
                <w:rtl/>
              </w:rPr>
              <w:t>פרק כה: תיקון העולם ותיקון היחיד</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Toc108971868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87</w:t>
            </w:r>
            <w:r w:rsidR="003A51F0" w:rsidRPr="00F06C92">
              <w:rPr>
                <w:rStyle w:val="Hyperlink"/>
                <w:rFonts w:cstheme="minorHAnsi"/>
                <w:noProof/>
                <w:sz w:val="20"/>
                <w:szCs w:val="20"/>
                <w:rtl/>
              </w:rPr>
              <w:fldChar w:fldCharType="end"/>
            </w:r>
          </w:hyperlink>
        </w:p>
        <w:p w14:paraId="15E3C969" w14:textId="2E4F42B4"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69" w:history="1">
            <w:r w:rsidR="003A51F0" w:rsidRPr="00F06C92">
              <w:rPr>
                <w:rStyle w:val="Hyperlink"/>
                <w:rFonts w:cstheme="minorHAnsi"/>
                <w:noProof/>
                <w:sz w:val="20"/>
                <w:szCs w:val="20"/>
                <w:rtl/>
              </w:rPr>
              <w:t>פרק כו: הגבורה והחולשה ההיסטורית שלנו</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Toc108971869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89</w:t>
            </w:r>
            <w:r w:rsidR="003A51F0" w:rsidRPr="00F06C92">
              <w:rPr>
                <w:rStyle w:val="Hyperlink"/>
                <w:rFonts w:cstheme="minorHAnsi"/>
                <w:noProof/>
                <w:sz w:val="20"/>
                <w:szCs w:val="20"/>
                <w:rtl/>
              </w:rPr>
              <w:fldChar w:fldCharType="end"/>
            </w:r>
          </w:hyperlink>
        </w:p>
        <w:p w14:paraId="5EB28B79" w14:textId="12036FBF"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70" w:history="1">
            <w:r w:rsidR="003A51F0" w:rsidRPr="00F06C92">
              <w:rPr>
                <w:rStyle w:val="Hyperlink"/>
                <w:rFonts w:cstheme="minorHAnsi"/>
                <w:noProof/>
                <w:sz w:val="20"/>
                <w:szCs w:val="20"/>
                <w:rtl/>
              </w:rPr>
              <w:t>פרק כז: ״</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באחרית הימים״</w:t>
            </w:r>
            <w:r w:rsidR="003A51F0" w:rsidRPr="00F06C92">
              <w:rPr>
                <w:rStyle w:val="Hyperlink"/>
                <w:rFonts w:cstheme="minorHAnsi"/>
                <w:noProof/>
                <w:sz w:val="20"/>
                <w:szCs w:val="20"/>
                <w:cs/>
              </w:rPr>
              <w:t>‎</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Toc108971870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91</w:t>
            </w:r>
            <w:r w:rsidR="003A51F0" w:rsidRPr="00F06C92">
              <w:rPr>
                <w:rStyle w:val="Hyperlink"/>
                <w:rFonts w:cstheme="minorHAnsi"/>
                <w:noProof/>
                <w:sz w:val="20"/>
                <w:szCs w:val="20"/>
                <w:rtl/>
              </w:rPr>
              <w:fldChar w:fldCharType="end"/>
            </w:r>
          </w:hyperlink>
        </w:p>
        <w:p w14:paraId="029D81FE" w14:textId="2099BB0F"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71" w:history="1">
            <w:r w:rsidR="003A51F0" w:rsidRPr="00F06C92">
              <w:rPr>
                <w:rStyle w:val="Hyperlink"/>
                <w:rFonts w:cstheme="minorHAnsi"/>
                <w:noProof/>
                <w:sz w:val="20"/>
                <w:szCs w:val="20"/>
                <w:rtl/>
              </w:rPr>
              <w:t>פרק כח: הצדק לפי מושג הַשתפנות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Toc108971871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93</w:t>
            </w:r>
            <w:r w:rsidR="003A51F0" w:rsidRPr="00F06C92">
              <w:rPr>
                <w:rStyle w:val="Hyperlink"/>
                <w:rFonts w:cstheme="minorHAnsi"/>
                <w:noProof/>
                <w:sz w:val="20"/>
                <w:szCs w:val="20"/>
                <w:rtl/>
              </w:rPr>
              <w:fldChar w:fldCharType="end"/>
            </w:r>
          </w:hyperlink>
        </w:p>
        <w:p w14:paraId="6F90A95D" w14:textId="7AA27B63"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72" w:history="1">
            <w:r w:rsidR="003A51F0" w:rsidRPr="00F06C92">
              <w:rPr>
                <w:rStyle w:val="Hyperlink"/>
                <w:rFonts w:cstheme="minorHAnsi"/>
                <w:noProof/>
                <w:sz w:val="20"/>
                <w:szCs w:val="20"/>
                <w:rtl/>
              </w:rPr>
              <w:t>פרק כט: פרשת העבדים שבתורה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Toc108971872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100</w:t>
            </w:r>
            <w:r w:rsidR="003A51F0" w:rsidRPr="00F06C92">
              <w:rPr>
                <w:rStyle w:val="Hyperlink"/>
                <w:rFonts w:cstheme="minorHAnsi"/>
                <w:noProof/>
                <w:sz w:val="20"/>
                <w:szCs w:val="20"/>
                <w:rtl/>
              </w:rPr>
              <w:fldChar w:fldCharType="end"/>
            </w:r>
          </w:hyperlink>
        </w:p>
        <w:p w14:paraId="1BBE488E" w14:textId="57841D28"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73" w:history="1">
            <w:r w:rsidR="003A51F0" w:rsidRPr="00F06C92">
              <w:rPr>
                <w:rStyle w:val="Hyperlink"/>
                <w:rFonts w:cstheme="minorHAnsi"/>
                <w:noProof/>
                <w:sz w:val="20"/>
                <w:szCs w:val="20"/>
                <w:rtl/>
              </w:rPr>
              <w:t>פרק ל: מצוה ומשפט</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Toc108971873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105</w:t>
            </w:r>
            <w:r w:rsidR="003A51F0" w:rsidRPr="00F06C92">
              <w:rPr>
                <w:rStyle w:val="Hyperlink"/>
                <w:rFonts w:cstheme="minorHAnsi"/>
                <w:noProof/>
                <w:sz w:val="20"/>
                <w:szCs w:val="20"/>
                <w:rtl/>
              </w:rPr>
              <w:fldChar w:fldCharType="end"/>
            </w:r>
          </w:hyperlink>
        </w:p>
        <w:p w14:paraId="6DF22C0D" w14:textId="1F53E57D"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74" w:history="1">
            <w:r w:rsidR="003A51F0" w:rsidRPr="00F06C92">
              <w:rPr>
                <w:rStyle w:val="Hyperlink"/>
                <w:rFonts w:cstheme="minorHAnsi"/>
                <w:noProof/>
                <w:sz w:val="20"/>
                <w:szCs w:val="20"/>
                <w:rtl/>
              </w:rPr>
              <w:t>פרק לא: ״</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משפטים צדיקים״</w:t>
            </w:r>
            <w:r w:rsidR="003A51F0" w:rsidRPr="00F06C92">
              <w:rPr>
                <w:rStyle w:val="Hyperlink"/>
                <w:rFonts w:cstheme="minorHAnsi"/>
                <w:noProof/>
                <w:sz w:val="20"/>
                <w:szCs w:val="20"/>
                <w:cs/>
              </w:rPr>
              <w:t>‎</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Toc108971874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110</w:t>
            </w:r>
            <w:r w:rsidR="003A51F0" w:rsidRPr="00F06C92">
              <w:rPr>
                <w:rStyle w:val="Hyperlink"/>
                <w:rFonts w:cstheme="minorHAnsi"/>
                <w:noProof/>
                <w:sz w:val="20"/>
                <w:szCs w:val="20"/>
                <w:rtl/>
              </w:rPr>
              <w:fldChar w:fldCharType="end"/>
            </w:r>
          </w:hyperlink>
        </w:p>
        <w:p w14:paraId="7E90DEF6" w14:textId="1F137B06"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75" w:history="1">
            <w:r w:rsidR="003A51F0" w:rsidRPr="00F06C92">
              <w:rPr>
                <w:rStyle w:val="Hyperlink"/>
                <w:rFonts w:cstheme="minorHAnsi"/>
                <w:noProof/>
                <w:sz w:val="20"/>
                <w:szCs w:val="20"/>
                <w:rtl/>
              </w:rPr>
              <w:t>פרק לב: מה בין הצדק המוסרי שלנו לזה של הנצרות?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Toc108971875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121</w:t>
            </w:r>
            <w:r w:rsidR="003A51F0" w:rsidRPr="00F06C92">
              <w:rPr>
                <w:rStyle w:val="Hyperlink"/>
                <w:rFonts w:cstheme="minorHAnsi"/>
                <w:noProof/>
                <w:sz w:val="20"/>
                <w:szCs w:val="20"/>
                <w:rtl/>
              </w:rPr>
              <w:fldChar w:fldCharType="end"/>
            </w:r>
          </w:hyperlink>
        </w:p>
        <w:p w14:paraId="16C68778" w14:textId="2A530055"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76" w:history="1">
            <w:r w:rsidR="003A51F0" w:rsidRPr="00F06C92">
              <w:rPr>
                <w:rStyle w:val="Hyperlink"/>
                <w:rFonts w:cstheme="minorHAnsi"/>
                <w:noProof/>
                <w:sz w:val="20"/>
                <w:szCs w:val="20"/>
                <w:rtl/>
              </w:rPr>
              <w:t>פרק לג: מה בין האהבה שלנו לאהבה של הנצרות?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Toc108971876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123</w:t>
            </w:r>
            <w:r w:rsidR="003A51F0" w:rsidRPr="00F06C92">
              <w:rPr>
                <w:rStyle w:val="Hyperlink"/>
                <w:rFonts w:cstheme="minorHAnsi"/>
                <w:noProof/>
                <w:sz w:val="20"/>
                <w:szCs w:val="20"/>
                <w:rtl/>
              </w:rPr>
              <w:fldChar w:fldCharType="end"/>
            </w:r>
          </w:hyperlink>
        </w:p>
        <w:p w14:paraId="5947C30F" w14:textId="59D49A06"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77" w:history="1">
            <w:r w:rsidR="003A51F0" w:rsidRPr="00F06C92">
              <w:rPr>
                <w:rStyle w:val="Hyperlink"/>
                <w:rFonts w:cstheme="minorHAnsi"/>
                <w:noProof/>
                <w:sz w:val="20"/>
                <w:szCs w:val="20"/>
                <w:rtl/>
              </w:rPr>
              <w:t>פרק לג: אמת ושלום, צדקה וחסד</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Toc108971877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126</w:t>
            </w:r>
            <w:r w:rsidR="003A51F0" w:rsidRPr="00F06C92">
              <w:rPr>
                <w:rStyle w:val="Hyperlink"/>
                <w:rFonts w:cstheme="minorHAnsi"/>
                <w:noProof/>
                <w:sz w:val="20"/>
                <w:szCs w:val="20"/>
                <w:rtl/>
              </w:rPr>
              <w:fldChar w:fldCharType="end"/>
            </w:r>
          </w:hyperlink>
        </w:p>
        <w:p w14:paraId="311306B1" w14:textId="0064C036"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78" w:history="1">
            <w:r w:rsidR="003A51F0" w:rsidRPr="00F06C92">
              <w:rPr>
                <w:rStyle w:val="Hyperlink"/>
                <w:rFonts w:cstheme="minorHAnsi"/>
                <w:noProof/>
                <w:sz w:val="20"/>
                <w:szCs w:val="20"/>
                <w:rtl/>
              </w:rPr>
              <w:t>פרק לד: מוסר הדת ומוסר התרבות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Toc108971878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128</w:t>
            </w:r>
            <w:r w:rsidR="003A51F0" w:rsidRPr="00F06C92">
              <w:rPr>
                <w:rStyle w:val="Hyperlink"/>
                <w:rFonts w:cstheme="minorHAnsi"/>
                <w:noProof/>
                <w:sz w:val="20"/>
                <w:szCs w:val="20"/>
                <w:rtl/>
              </w:rPr>
              <w:fldChar w:fldCharType="end"/>
            </w:r>
          </w:hyperlink>
        </w:p>
        <w:p w14:paraId="41F491E3" w14:textId="684D39D4" w:rsidR="003A51F0" w:rsidRPr="00F06C92" w:rsidRDefault="008B5FC5" w:rsidP="003A51F0">
          <w:pPr>
            <w:pStyle w:val="TOC1"/>
            <w:tabs>
              <w:tab w:val="right" w:leader="dot" w:pos="4398"/>
            </w:tabs>
            <w:spacing w:line="240" w:lineRule="auto"/>
            <w:rPr>
              <w:rFonts w:eastAsiaTheme="minorEastAsia" w:cstheme="minorHAnsi"/>
              <w:noProof/>
              <w:sz w:val="20"/>
              <w:szCs w:val="20"/>
              <w:rtl/>
            </w:rPr>
          </w:pPr>
          <w:hyperlink w:anchor="_Toc108971879" w:history="1">
            <w:r w:rsidR="003A51F0" w:rsidRPr="00F06C92">
              <w:rPr>
                <w:rStyle w:val="Hyperlink"/>
                <w:rFonts w:cstheme="minorHAnsi"/>
                <w:noProof/>
                <w:sz w:val="20"/>
                <w:szCs w:val="20"/>
                <w:rtl/>
              </w:rPr>
              <w:t>שער ג: השקפת עולמה של היהדות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Toc108971879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136</w:t>
            </w:r>
            <w:r w:rsidR="003A51F0" w:rsidRPr="00F06C92">
              <w:rPr>
                <w:rStyle w:val="Hyperlink"/>
                <w:rFonts w:cstheme="minorHAnsi"/>
                <w:noProof/>
                <w:sz w:val="20"/>
                <w:szCs w:val="20"/>
                <w:rtl/>
              </w:rPr>
              <w:fldChar w:fldCharType="end"/>
            </w:r>
          </w:hyperlink>
        </w:p>
        <w:p w14:paraId="5E8D8648" w14:textId="193843B3"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80" w:history="1">
            <w:r w:rsidR="003A51F0" w:rsidRPr="00F06C92">
              <w:rPr>
                <w:rStyle w:val="Hyperlink"/>
                <w:rFonts w:cstheme="minorHAnsi"/>
                <w:noProof/>
                <w:sz w:val="20"/>
                <w:szCs w:val="20"/>
                <w:rtl/>
              </w:rPr>
              <w:t>פרק לה: היהדות והיוונות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Toc108971880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136</w:t>
            </w:r>
            <w:r w:rsidR="003A51F0" w:rsidRPr="00F06C92">
              <w:rPr>
                <w:rStyle w:val="Hyperlink"/>
                <w:rFonts w:cstheme="minorHAnsi"/>
                <w:noProof/>
                <w:sz w:val="20"/>
                <w:szCs w:val="20"/>
                <w:rtl/>
              </w:rPr>
              <w:fldChar w:fldCharType="end"/>
            </w:r>
          </w:hyperlink>
        </w:p>
        <w:p w14:paraId="766569AB" w14:textId="780F4967"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81" w:history="1">
            <w:r w:rsidR="003A51F0" w:rsidRPr="00F06C92">
              <w:rPr>
                <w:rStyle w:val="Hyperlink"/>
                <w:rFonts w:cstheme="minorHAnsi"/>
                <w:noProof/>
                <w:sz w:val="20"/>
                <w:szCs w:val="20"/>
                <w:rtl/>
              </w:rPr>
              <w:t>פרק לו: חידוש העולם – חידוש היהדות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Toc108971881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144</w:t>
            </w:r>
            <w:r w:rsidR="003A51F0" w:rsidRPr="00F06C92">
              <w:rPr>
                <w:rStyle w:val="Hyperlink"/>
                <w:rFonts w:cstheme="minorHAnsi"/>
                <w:noProof/>
                <w:sz w:val="20"/>
                <w:szCs w:val="20"/>
                <w:rtl/>
              </w:rPr>
              <w:fldChar w:fldCharType="end"/>
            </w:r>
          </w:hyperlink>
        </w:p>
        <w:p w14:paraId="2B93CC71" w14:textId="18B23140"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82" w:history="1">
            <w:r w:rsidR="003A51F0" w:rsidRPr="00F06C92">
              <w:rPr>
                <w:rStyle w:val="Hyperlink"/>
                <w:rFonts w:cstheme="minorHAnsi"/>
                <w:noProof/>
                <w:sz w:val="20"/>
                <w:szCs w:val="20"/>
                <w:rtl/>
              </w:rPr>
              <w:t>פרק לז: נביאי האמת ונביאי השקר</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Toc108971882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149</w:t>
            </w:r>
            <w:r w:rsidR="003A51F0" w:rsidRPr="00F06C92">
              <w:rPr>
                <w:rStyle w:val="Hyperlink"/>
                <w:rFonts w:cstheme="minorHAnsi"/>
                <w:noProof/>
                <w:sz w:val="20"/>
                <w:szCs w:val="20"/>
                <w:rtl/>
              </w:rPr>
              <w:fldChar w:fldCharType="end"/>
            </w:r>
          </w:hyperlink>
        </w:p>
        <w:p w14:paraId="6016E6B0" w14:textId="74AE09A7"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83" w:history="1">
            <w:r w:rsidR="003A51F0" w:rsidRPr="00F06C92">
              <w:rPr>
                <w:rStyle w:val="Hyperlink"/>
                <w:rFonts w:cstheme="minorHAnsi"/>
                <w:noProof/>
                <w:sz w:val="20"/>
                <w:szCs w:val="20"/>
                <w:rtl/>
              </w:rPr>
              <w:t>פרק לח: שביל הזהב להרמב״</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ם</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Toc108971883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153</w:t>
            </w:r>
            <w:r w:rsidR="003A51F0" w:rsidRPr="00F06C92">
              <w:rPr>
                <w:rStyle w:val="Hyperlink"/>
                <w:rFonts w:cstheme="minorHAnsi"/>
                <w:noProof/>
                <w:sz w:val="20"/>
                <w:szCs w:val="20"/>
                <w:rtl/>
              </w:rPr>
              <w:fldChar w:fldCharType="end"/>
            </w:r>
          </w:hyperlink>
        </w:p>
        <w:p w14:paraId="699CCD65" w14:textId="1C561021"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84" w:history="1">
            <w:r w:rsidR="003A51F0" w:rsidRPr="00F06C92">
              <w:rPr>
                <w:rStyle w:val="Hyperlink"/>
                <w:rFonts w:cstheme="minorHAnsi"/>
                <w:noProof/>
                <w:sz w:val="20"/>
                <w:szCs w:val="20"/>
                <w:rtl/>
              </w:rPr>
              <w:t>פרק לט: מידה כנגד מידה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Toc108971884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156</w:t>
            </w:r>
            <w:r w:rsidR="003A51F0" w:rsidRPr="00F06C92">
              <w:rPr>
                <w:rStyle w:val="Hyperlink"/>
                <w:rFonts w:cstheme="minorHAnsi"/>
                <w:noProof/>
                <w:sz w:val="20"/>
                <w:szCs w:val="20"/>
                <w:rtl/>
              </w:rPr>
              <w:fldChar w:fldCharType="end"/>
            </w:r>
          </w:hyperlink>
        </w:p>
        <w:p w14:paraId="3F808544" w14:textId="11E7DD05"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85" w:history="1">
            <w:r w:rsidR="003A51F0" w:rsidRPr="00F06C92">
              <w:rPr>
                <w:rStyle w:val="Hyperlink"/>
                <w:rFonts w:cstheme="minorHAnsi"/>
                <w:noProof/>
                <w:sz w:val="20"/>
                <w:szCs w:val="20"/>
                <w:rtl/>
              </w:rPr>
              <w:t>פרק מ: ״</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אני מאמין״</w:t>
            </w:r>
            <w:r w:rsidR="003A51F0" w:rsidRPr="00F06C92">
              <w:rPr>
                <w:rStyle w:val="Hyperlink"/>
                <w:rFonts w:cstheme="minorHAnsi"/>
                <w:noProof/>
                <w:sz w:val="20"/>
                <w:szCs w:val="20"/>
                <w:cs/>
              </w:rPr>
              <w:t>‎</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Toc108971885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159</w:t>
            </w:r>
            <w:r w:rsidR="003A51F0" w:rsidRPr="00F06C92">
              <w:rPr>
                <w:rStyle w:val="Hyperlink"/>
                <w:rFonts w:cstheme="minorHAnsi"/>
                <w:noProof/>
                <w:sz w:val="20"/>
                <w:szCs w:val="20"/>
                <w:rtl/>
              </w:rPr>
              <w:fldChar w:fldCharType="end"/>
            </w:r>
          </w:hyperlink>
        </w:p>
        <w:p w14:paraId="408558EC" w14:textId="5AD98670"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86" w:history="1">
            <w:r w:rsidR="003A51F0" w:rsidRPr="00F06C92">
              <w:rPr>
                <w:rStyle w:val="Hyperlink"/>
                <w:rFonts w:cstheme="minorHAnsi"/>
                <w:noProof/>
                <w:sz w:val="20"/>
                <w:szCs w:val="20"/>
                <w:rtl/>
              </w:rPr>
              <w:t>פרק מא: עבודת א־לוהים ועבודת האדם</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Toc108971886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164</w:t>
            </w:r>
            <w:r w:rsidR="003A51F0" w:rsidRPr="00F06C92">
              <w:rPr>
                <w:rStyle w:val="Hyperlink"/>
                <w:rFonts w:cstheme="minorHAnsi"/>
                <w:noProof/>
                <w:sz w:val="20"/>
                <w:szCs w:val="20"/>
                <w:rtl/>
              </w:rPr>
              <w:fldChar w:fldCharType="end"/>
            </w:r>
          </w:hyperlink>
        </w:p>
        <w:p w14:paraId="56B119B1" w14:textId="31DD864C"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87" w:history="1">
            <w:r w:rsidR="003A51F0" w:rsidRPr="00F06C92">
              <w:rPr>
                <w:rStyle w:val="Hyperlink"/>
                <w:rFonts w:cstheme="minorHAnsi"/>
                <w:noProof/>
                <w:sz w:val="20"/>
                <w:szCs w:val="20"/>
                <w:rtl/>
              </w:rPr>
              <w:t>פרק מב: המעשה והמחשבה ביהדות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Toc108971887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166</w:t>
            </w:r>
            <w:r w:rsidR="003A51F0" w:rsidRPr="00F06C92">
              <w:rPr>
                <w:rStyle w:val="Hyperlink"/>
                <w:rFonts w:cstheme="minorHAnsi"/>
                <w:noProof/>
                <w:sz w:val="20"/>
                <w:szCs w:val="20"/>
                <w:rtl/>
              </w:rPr>
              <w:fldChar w:fldCharType="end"/>
            </w:r>
          </w:hyperlink>
        </w:p>
        <w:p w14:paraId="633391D6" w14:textId="513B8789"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88" w:history="1">
            <w:r w:rsidR="003A51F0" w:rsidRPr="00F06C92">
              <w:rPr>
                <w:rStyle w:val="Hyperlink"/>
                <w:rFonts w:cstheme="minorHAnsi"/>
                <w:noProof/>
                <w:sz w:val="20"/>
                <w:szCs w:val="20"/>
                <w:rtl/>
              </w:rPr>
              <w:t>פרק מג: עבודה זרה ועשיית פסל ותמונה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Toc108971888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170</w:t>
            </w:r>
            <w:r w:rsidR="003A51F0" w:rsidRPr="00F06C92">
              <w:rPr>
                <w:rStyle w:val="Hyperlink"/>
                <w:rFonts w:cstheme="minorHAnsi"/>
                <w:noProof/>
                <w:sz w:val="20"/>
                <w:szCs w:val="20"/>
                <w:rtl/>
              </w:rPr>
              <w:fldChar w:fldCharType="end"/>
            </w:r>
          </w:hyperlink>
        </w:p>
        <w:p w14:paraId="4C6EA638" w14:textId="79D46185"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89" w:history="1">
            <w:r w:rsidR="003A51F0" w:rsidRPr="00F06C92">
              <w:rPr>
                <w:rStyle w:val="Hyperlink"/>
                <w:rFonts w:cstheme="minorHAnsi"/>
                <w:noProof/>
                <w:sz w:val="20"/>
                <w:szCs w:val="20"/>
                <w:rtl/>
              </w:rPr>
              <w:t>פרק מד: בית יעקב ובני ישראל</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Toc108971889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176</w:t>
            </w:r>
            <w:r w:rsidR="003A51F0" w:rsidRPr="00F06C92">
              <w:rPr>
                <w:rStyle w:val="Hyperlink"/>
                <w:rFonts w:cstheme="minorHAnsi"/>
                <w:noProof/>
                <w:sz w:val="20"/>
                <w:szCs w:val="20"/>
                <w:rtl/>
              </w:rPr>
              <w:fldChar w:fldCharType="end"/>
            </w:r>
          </w:hyperlink>
        </w:p>
        <w:p w14:paraId="4BEB8643" w14:textId="318C1160"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90" w:history="1">
            <w:r w:rsidR="003A51F0" w:rsidRPr="00F06C92">
              <w:rPr>
                <w:rStyle w:val="Hyperlink"/>
                <w:rFonts w:cstheme="minorHAnsi"/>
                <w:noProof/>
                <w:sz w:val="20"/>
                <w:szCs w:val="20"/>
                <w:rtl/>
              </w:rPr>
              <w:t>פרק מה: האמונה והחקירה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Toc108971890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179</w:t>
            </w:r>
            <w:r w:rsidR="003A51F0" w:rsidRPr="00F06C92">
              <w:rPr>
                <w:rStyle w:val="Hyperlink"/>
                <w:rFonts w:cstheme="minorHAnsi"/>
                <w:noProof/>
                <w:sz w:val="20"/>
                <w:szCs w:val="20"/>
                <w:rtl/>
              </w:rPr>
              <w:fldChar w:fldCharType="end"/>
            </w:r>
          </w:hyperlink>
        </w:p>
        <w:p w14:paraId="258AA2F7" w14:textId="7493383F"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91" w:history="1">
            <w:r w:rsidR="003A51F0" w:rsidRPr="00F06C92">
              <w:rPr>
                <w:rStyle w:val="Hyperlink"/>
                <w:rFonts w:cstheme="minorHAnsi"/>
                <w:noProof/>
                <w:sz w:val="20"/>
                <w:szCs w:val="20"/>
                <w:rtl/>
              </w:rPr>
              <w:t>פרק מו: האחדות והשילוש</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Toc108971891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182</w:t>
            </w:r>
            <w:r w:rsidR="003A51F0" w:rsidRPr="00F06C92">
              <w:rPr>
                <w:rStyle w:val="Hyperlink"/>
                <w:rFonts w:cstheme="minorHAnsi"/>
                <w:noProof/>
                <w:sz w:val="20"/>
                <w:szCs w:val="20"/>
                <w:rtl/>
              </w:rPr>
              <w:fldChar w:fldCharType="end"/>
            </w:r>
          </w:hyperlink>
        </w:p>
        <w:p w14:paraId="529AA36A" w14:textId="6EC00A32"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92" w:history="1">
            <w:r w:rsidR="003A51F0" w:rsidRPr="00F06C92">
              <w:rPr>
                <w:rStyle w:val="Hyperlink"/>
                <w:rFonts w:cstheme="minorHAnsi"/>
                <w:noProof/>
                <w:sz w:val="20"/>
                <w:szCs w:val="20"/>
                <w:rtl/>
              </w:rPr>
              <w:t>פרק מז: הלימוד והמעשה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Toc108971892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185</w:t>
            </w:r>
            <w:r w:rsidR="003A51F0" w:rsidRPr="00F06C92">
              <w:rPr>
                <w:rStyle w:val="Hyperlink"/>
                <w:rFonts w:cstheme="minorHAnsi"/>
                <w:noProof/>
                <w:sz w:val="20"/>
                <w:szCs w:val="20"/>
                <w:rtl/>
              </w:rPr>
              <w:fldChar w:fldCharType="end"/>
            </w:r>
          </w:hyperlink>
        </w:p>
        <w:p w14:paraId="117BF081" w14:textId="7F1D7733"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93" w:history="1">
            <w:r w:rsidR="003A51F0" w:rsidRPr="00F06C92">
              <w:rPr>
                <w:rStyle w:val="Hyperlink"/>
                <w:rFonts w:cstheme="minorHAnsi"/>
                <w:noProof/>
                <w:sz w:val="20"/>
                <w:szCs w:val="20"/>
                <w:rtl/>
              </w:rPr>
              <w:t>פרק מח: תרי״</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ג מצוות לישראל וז׳ מצוות לבני נח</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Toc108971893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191</w:t>
            </w:r>
            <w:r w:rsidR="003A51F0" w:rsidRPr="00F06C92">
              <w:rPr>
                <w:rStyle w:val="Hyperlink"/>
                <w:rFonts w:cstheme="minorHAnsi"/>
                <w:noProof/>
                <w:sz w:val="20"/>
                <w:szCs w:val="20"/>
                <w:rtl/>
              </w:rPr>
              <w:fldChar w:fldCharType="end"/>
            </w:r>
          </w:hyperlink>
        </w:p>
        <w:p w14:paraId="5AC633EB" w14:textId="7AB2B7AC"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94" w:history="1">
            <w:r w:rsidR="003A51F0" w:rsidRPr="00F06C92">
              <w:rPr>
                <w:rStyle w:val="Hyperlink"/>
                <w:rFonts w:cstheme="minorHAnsi"/>
                <w:noProof/>
                <w:sz w:val="20"/>
                <w:szCs w:val="20"/>
                <w:rtl/>
              </w:rPr>
              <w:t>פרק מט: האהבה והשנאה בתור מצוות שבתורה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Toc108971894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194</w:t>
            </w:r>
            <w:r w:rsidR="003A51F0" w:rsidRPr="00F06C92">
              <w:rPr>
                <w:rStyle w:val="Hyperlink"/>
                <w:rFonts w:cstheme="minorHAnsi"/>
                <w:noProof/>
                <w:sz w:val="20"/>
                <w:szCs w:val="20"/>
                <w:rtl/>
              </w:rPr>
              <w:fldChar w:fldCharType="end"/>
            </w:r>
          </w:hyperlink>
        </w:p>
        <w:p w14:paraId="00C29AE9" w14:textId="0503D997"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95" w:history="1">
            <w:r w:rsidR="003A51F0" w:rsidRPr="00F06C92">
              <w:rPr>
                <w:rStyle w:val="Hyperlink"/>
                <w:rFonts w:cstheme="minorHAnsi"/>
                <w:noProof/>
                <w:sz w:val="20"/>
                <w:szCs w:val="20"/>
                <w:rtl/>
              </w:rPr>
              <w:t>פרק נ: התורה והטבע</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Toc108971895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199</w:t>
            </w:r>
            <w:r w:rsidR="003A51F0" w:rsidRPr="00F06C92">
              <w:rPr>
                <w:rStyle w:val="Hyperlink"/>
                <w:rFonts w:cstheme="minorHAnsi"/>
                <w:noProof/>
                <w:sz w:val="20"/>
                <w:szCs w:val="20"/>
                <w:rtl/>
              </w:rPr>
              <w:fldChar w:fldCharType="end"/>
            </w:r>
          </w:hyperlink>
        </w:p>
        <w:p w14:paraId="44BD9CA2" w14:textId="673C4F8E"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96" w:history="1">
            <w:r w:rsidR="003A51F0" w:rsidRPr="00F06C92">
              <w:rPr>
                <w:rStyle w:val="Hyperlink"/>
                <w:rFonts w:cstheme="minorHAnsi"/>
                <w:noProof/>
                <w:sz w:val="20"/>
                <w:szCs w:val="20"/>
                <w:rtl/>
              </w:rPr>
              <w:t>פרק נא: כתבי הקודש</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Toc108971896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202</w:t>
            </w:r>
            <w:r w:rsidR="003A51F0" w:rsidRPr="00F06C92">
              <w:rPr>
                <w:rStyle w:val="Hyperlink"/>
                <w:rFonts w:cstheme="minorHAnsi"/>
                <w:noProof/>
                <w:sz w:val="20"/>
                <w:szCs w:val="20"/>
                <w:rtl/>
              </w:rPr>
              <w:fldChar w:fldCharType="end"/>
            </w:r>
          </w:hyperlink>
        </w:p>
        <w:p w14:paraId="392ED157" w14:textId="76F7A325"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97" w:history="1">
            <w:r w:rsidR="003A51F0" w:rsidRPr="00F06C92">
              <w:rPr>
                <w:rStyle w:val="Hyperlink"/>
                <w:rFonts w:cstheme="minorHAnsi"/>
                <w:noProof/>
                <w:sz w:val="20"/>
                <w:szCs w:val="20"/>
                <w:rtl/>
              </w:rPr>
              <w:t>פרק נב: נביאי האמת והצדק</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Toc108971897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205</w:t>
            </w:r>
            <w:r w:rsidR="003A51F0" w:rsidRPr="00F06C92">
              <w:rPr>
                <w:rStyle w:val="Hyperlink"/>
                <w:rFonts w:cstheme="minorHAnsi"/>
                <w:noProof/>
                <w:sz w:val="20"/>
                <w:szCs w:val="20"/>
                <w:rtl/>
              </w:rPr>
              <w:fldChar w:fldCharType="end"/>
            </w:r>
          </w:hyperlink>
        </w:p>
        <w:p w14:paraId="5421B76B" w14:textId="1D9059D7"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98" w:history="1">
            <w:r w:rsidR="003A51F0" w:rsidRPr="00F06C92">
              <w:rPr>
                <w:rStyle w:val="Hyperlink"/>
                <w:rFonts w:cstheme="minorHAnsi"/>
                <w:noProof/>
                <w:sz w:val="20"/>
                <w:szCs w:val="20"/>
                <w:rtl/>
              </w:rPr>
              <w:t>פרק נג: העבודה הזרה של תקופתנו</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Toc108971898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208</w:t>
            </w:r>
            <w:r w:rsidR="003A51F0" w:rsidRPr="00F06C92">
              <w:rPr>
                <w:rStyle w:val="Hyperlink"/>
                <w:rFonts w:cstheme="minorHAnsi"/>
                <w:noProof/>
                <w:sz w:val="20"/>
                <w:szCs w:val="20"/>
                <w:rtl/>
              </w:rPr>
              <w:fldChar w:fldCharType="end"/>
            </w:r>
          </w:hyperlink>
        </w:p>
        <w:p w14:paraId="2C866248" w14:textId="21CD0F89"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899" w:history="1">
            <w:r w:rsidR="003A51F0" w:rsidRPr="00F06C92">
              <w:rPr>
                <w:rStyle w:val="Hyperlink"/>
                <w:rFonts w:cstheme="minorHAnsi"/>
                <w:noProof/>
                <w:sz w:val="20"/>
                <w:szCs w:val="20"/>
                <w:rtl/>
              </w:rPr>
              <w:t>פרק נד: בין ישראל לעמים</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Toc108971899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211</w:t>
            </w:r>
            <w:r w:rsidR="003A51F0" w:rsidRPr="00F06C92">
              <w:rPr>
                <w:rStyle w:val="Hyperlink"/>
                <w:rFonts w:cstheme="minorHAnsi"/>
                <w:noProof/>
                <w:sz w:val="20"/>
                <w:szCs w:val="20"/>
                <w:rtl/>
              </w:rPr>
              <w:fldChar w:fldCharType="end"/>
            </w:r>
          </w:hyperlink>
        </w:p>
        <w:p w14:paraId="3A7538E7" w14:textId="1C4AC638"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00" w:history="1">
            <w:r w:rsidR="003A51F0" w:rsidRPr="00F06C92">
              <w:rPr>
                <w:rStyle w:val="Hyperlink"/>
                <w:rFonts w:cstheme="minorHAnsi"/>
                <w:noProof/>
                <w:sz w:val="20"/>
                <w:szCs w:val="20"/>
                <w:rtl/>
              </w:rPr>
              <w:t>פרק נה: בין ישראל לגרים</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Toc108971900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215</w:t>
            </w:r>
            <w:r w:rsidR="003A51F0" w:rsidRPr="00F06C92">
              <w:rPr>
                <w:rStyle w:val="Hyperlink"/>
                <w:rFonts w:cstheme="minorHAnsi"/>
                <w:noProof/>
                <w:sz w:val="20"/>
                <w:szCs w:val="20"/>
                <w:rtl/>
              </w:rPr>
              <w:fldChar w:fldCharType="end"/>
            </w:r>
          </w:hyperlink>
        </w:p>
        <w:p w14:paraId="3E14BA1A" w14:textId="5501AE89"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01" w:history="1">
            <w:r w:rsidR="003A51F0" w:rsidRPr="00F06C92">
              <w:rPr>
                <w:rStyle w:val="Hyperlink"/>
                <w:rFonts w:cstheme="minorHAnsi"/>
                <w:noProof/>
                <w:sz w:val="20"/>
                <w:szCs w:val="20"/>
                <w:rtl/>
              </w:rPr>
              <w:t>פרק נו: א־לוהי ישראל</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Toc108971901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218</w:t>
            </w:r>
            <w:r w:rsidR="003A51F0" w:rsidRPr="00F06C92">
              <w:rPr>
                <w:rStyle w:val="Hyperlink"/>
                <w:rFonts w:cstheme="minorHAnsi"/>
                <w:noProof/>
                <w:sz w:val="20"/>
                <w:szCs w:val="20"/>
                <w:rtl/>
              </w:rPr>
              <w:fldChar w:fldCharType="end"/>
            </w:r>
          </w:hyperlink>
        </w:p>
        <w:p w14:paraId="3C345C86" w14:textId="5FBD5FA8"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02" w:history="1">
            <w:r w:rsidR="003A51F0" w:rsidRPr="00F06C92">
              <w:rPr>
                <w:rStyle w:val="Hyperlink"/>
                <w:rFonts w:cstheme="minorHAnsi"/>
                <w:noProof/>
                <w:sz w:val="20"/>
                <w:szCs w:val="20"/>
                <w:rtl/>
              </w:rPr>
              <w:t>פרק נז: עם סגולה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Toc108971902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222</w:t>
            </w:r>
            <w:r w:rsidR="003A51F0" w:rsidRPr="00F06C92">
              <w:rPr>
                <w:rStyle w:val="Hyperlink"/>
                <w:rFonts w:cstheme="minorHAnsi"/>
                <w:noProof/>
                <w:sz w:val="20"/>
                <w:szCs w:val="20"/>
                <w:rtl/>
              </w:rPr>
              <w:fldChar w:fldCharType="end"/>
            </w:r>
          </w:hyperlink>
        </w:p>
        <w:p w14:paraId="3FCE5BCB" w14:textId="163FB8D5"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03" w:history="1">
            <w:r w:rsidR="003A51F0" w:rsidRPr="00F06C92">
              <w:rPr>
                <w:rStyle w:val="Hyperlink"/>
                <w:rFonts w:cstheme="minorHAnsi"/>
                <w:noProof/>
                <w:sz w:val="20"/>
                <w:szCs w:val="20"/>
                <w:rtl/>
              </w:rPr>
              <w:t>פרק נח: האנושות והלאומיות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Toc108971903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225</w:t>
            </w:r>
            <w:r w:rsidR="003A51F0" w:rsidRPr="00F06C92">
              <w:rPr>
                <w:rStyle w:val="Hyperlink"/>
                <w:rFonts w:cstheme="minorHAnsi"/>
                <w:noProof/>
                <w:sz w:val="20"/>
                <w:szCs w:val="20"/>
                <w:rtl/>
              </w:rPr>
              <w:fldChar w:fldCharType="end"/>
            </w:r>
          </w:hyperlink>
        </w:p>
        <w:p w14:paraId="6AA44FCA" w14:textId="5331EE23"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04" w:history="1">
            <w:r w:rsidR="003A51F0" w:rsidRPr="00F06C92">
              <w:rPr>
                <w:rStyle w:val="Hyperlink"/>
                <w:rFonts w:cstheme="minorHAnsi"/>
                <w:noProof/>
                <w:sz w:val="20"/>
                <w:szCs w:val="20"/>
                <w:rtl/>
              </w:rPr>
              <w:t>פרק נט: הישארות הנפש ותחיית המתים בחיי האומה הישראלית כאומה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Toc108971904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236</w:t>
            </w:r>
            <w:r w:rsidR="003A51F0" w:rsidRPr="00F06C92">
              <w:rPr>
                <w:rStyle w:val="Hyperlink"/>
                <w:rFonts w:cstheme="minorHAnsi"/>
                <w:noProof/>
                <w:sz w:val="20"/>
                <w:szCs w:val="20"/>
                <w:rtl/>
              </w:rPr>
              <w:fldChar w:fldCharType="end"/>
            </w:r>
          </w:hyperlink>
        </w:p>
        <w:p w14:paraId="3C95D871" w14:textId="4902AE3B"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05" w:history="1">
            <w:r w:rsidR="003A51F0" w:rsidRPr="00F06C92">
              <w:rPr>
                <w:rStyle w:val="Hyperlink"/>
                <w:rFonts w:cstheme="minorHAnsi"/>
                <w:noProof/>
                <w:sz w:val="20"/>
                <w:szCs w:val="20"/>
                <w:rtl/>
              </w:rPr>
              <w:t>פרק ס: ראשית ואחרית ביהדות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Toc108971905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245</w:t>
            </w:r>
            <w:r w:rsidR="003A51F0" w:rsidRPr="00F06C92">
              <w:rPr>
                <w:rStyle w:val="Hyperlink"/>
                <w:rFonts w:cstheme="minorHAnsi"/>
                <w:noProof/>
                <w:sz w:val="20"/>
                <w:szCs w:val="20"/>
                <w:rtl/>
              </w:rPr>
              <w:fldChar w:fldCharType="end"/>
            </w:r>
          </w:hyperlink>
        </w:p>
        <w:p w14:paraId="5B9D3BA5" w14:textId="5D2A3167" w:rsidR="003A51F0" w:rsidRPr="00F06C92" w:rsidRDefault="008B5FC5" w:rsidP="003A51F0">
          <w:pPr>
            <w:pStyle w:val="TOC1"/>
            <w:tabs>
              <w:tab w:val="right" w:leader="dot" w:pos="4398"/>
            </w:tabs>
            <w:spacing w:line="240" w:lineRule="auto"/>
            <w:rPr>
              <w:rFonts w:eastAsiaTheme="minorEastAsia" w:cstheme="minorHAnsi"/>
              <w:noProof/>
              <w:sz w:val="20"/>
              <w:szCs w:val="20"/>
              <w:rtl/>
            </w:rPr>
          </w:pPr>
          <w:hyperlink w:anchor="_Toc108971906" w:history="1">
            <w:r w:rsidR="003A51F0" w:rsidRPr="00F06C92">
              <w:rPr>
                <w:rStyle w:val="Hyperlink"/>
                <w:rFonts w:cstheme="minorHAnsi"/>
                <w:noProof/>
                <w:sz w:val="20"/>
                <w:szCs w:val="20"/>
                <w:rtl/>
              </w:rPr>
              <w:t>שער ד: דור תהפוכות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Toc108971906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248</w:t>
            </w:r>
            <w:r w:rsidR="003A51F0" w:rsidRPr="00F06C92">
              <w:rPr>
                <w:rStyle w:val="Hyperlink"/>
                <w:rFonts w:cstheme="minorHAnsi"/>
                <w:noProof/>
                <w:sz w:val="20"/>
                <w:szCs w:val="20"/>
                <w:rtl/>
              </w:rPr>
              <w:fldChar w:fldCharType="end"/>
            </w:r>
          </w:hyperlink>
        </w:p>
        <w:p w14:paraId="3A06058E" w14:textId="5CCC83F4"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07" w:history="1">
            <w:r w:rsidR="003A51F0" w:rsidRPr="00F06C92">
              <w:rPr>
                <w:rStyle w:val="Hyperlink"/>
                <w:rFonts w:cstheme="minorHAnsi"/>
                <w:noProof/>
                <w:sz w:val="20"/>
                <w:szCs w:val="20"/>
                <w:rtl/>
              </w:rPr>
              <w:t>פרק סא: התקופות ביהדות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Toc108971907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248</w:t>
            </w:r>
            <w:r w:rsidR="003A51F0" w:rsidRPr="00F06C92">
              <w:rPr>
                <w:rStyle w:val="Hyperlink"/>
                <w:rFonts w:cstheme="minorHAnsi"/>
                <w:noProof/>
                <w:sz w:val="20"/>
                <w:szCs w:val="20"/>
                <w:rtl/>
              </w:rPr>
              <w:fldChar w:fldCharType="end"/>
            </w:r>
          </w:hyperlink>
        </w:p>
        <w:p w14:paraId="140FDF8C" w14:textId="6ECE97EB"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08" w:history="1">
            <w:r w:rsidR="003A51F0" w:rsidRPr="00F06C92">
              <w:rPr>
                <w:rStyle w:val="Hyperlink"/>
                <w:rFonts w:cstheme="minorHAnsi"/>
                <w:noProof/>
                <w:sz w:val="20"/>
                <w:szCs w:val="20"/>
                <w:rtl/>
              </w:rPr>
              <w:t>פרק סב: תקופת מנדלסון</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Toc108971908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251</w:t>
            </w:r>
            <w:r w:rsidR="003A51F0" w:rsidRPr="00F06C92">
              <w:rPr>
                <w:rStyle w:val="Hyperlink"/>
                <w:rFonts w:cstheme="minorHAnsi"/>
                <w:noProof/>
                <w:sz w:val="20"/>
                <w:szCs w:val="20"/>
                <w:rtl/>
              </w:rPr>
              <w:fldChar w:fldCharType="end"/>
            </w:r>
          </w:hyperlink>
        </w:p>
        <w:p w14:paraId="3FFFB1DC" w14:textId="60C1E474"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09" w:history="1">
            <w:r w:rsidR="003A51F0" w:rsidRPr="00F06C92">
              <w:rPr>
                <w:rStyle w:val="Hyperlink"/>
                <w:rFonts w:cstheme="minorHAnsi"/>
                <w:noProof/>
                <w:sz w:val="20"/>
                <w:szCs w:val="20"/>
                <w:rtl/>
              </w:rPr>
              <w:t>פרק סג: התרגום האשכנזי לתנ״</w:t>
            </w:r>
            <w:r w:rsidR="003A51F0" w:rsidRPr="00F06C92">
              <w:rPr>
                <w:rStyle w:val="Hyperlink"/>
                <w:rFonts w:cstheme="minorHAnsi"/>
                <w:noProof/>
                <w:sz w:val="20"/>
                <w:szCs w:val="20"/>
                <w:cs/>
              </w:rPr>
              <w:t>‎</w:t>
            </w:r>
            <w:r w:rsidR="003A51F0" w:rsidRPr="00F06C92">
              <w:rPr>
                <w:rStyle w:val="Hyperlink"/>
                <w:rFonts w:cstheme="minorHAnsi"/>
                <w:noProof/>
                <w:sz w:val="20"/>
                <w:szCs w:val="20"/>
                <w:rtl/>
              </w:rPr>
              <w:t>ך</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Toc108971909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254</w:t>
            </w:r>
            <w:r w:rsidR="003A51F0" w:rsidRPr="00F06C92">
              <w:rPr>
                <w:rStyle w:val="Hyperlink"/>
                <w:rFonts w:cstheme="minorHAnsi"/>
                <w:noProof/>
                <w:sz w:val="20"/>
                <w:szCs w:val="20"/>
                <w:rtl/>
              </w:rPr>
              <w:fldChar w:fldCharType="end"/>
            </w:r>
          </w:hyperlink>
        </w:p>
        <w:p w14:paraId="4F572102" w14:textId="0EBC029D"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10" w:history="1">
            <w:r w:rsidR="003A51F0" w:rsidRPr="00F06C92">
              <w:rPr>
                <w:rStyle w:val="Hyperlink"/>
                <w:rFonts w:cstheme="minorHAnsi"/>
                <w:noProof/>
                <w:sz w:val="20"/>
                <w:szCs w:val="20"/>
                <w:rtl/>
              </w:rPr>
              <w:t>פרק סד: תיקונים בדת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Toc108971910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257</w:t>
            </w:r>
            <w:r w:rsidR="003A51F0" w:rsidRPr="00F06C92">
              <w:rPr>
                <w:rStyle w:val="Hyperlink"/>
                <w:rFonts w:cstheme="minorHAnsi"/>
                <w:noProof/>
                <w:sz w:val="20"/>
                <w:szCs w:val="20"/>
                <w:rtl/>
              </w:rPr>
              <w:fldChar w:fldCharType="end"/>
            </w:r>
          </w:hyperlink>
        </w:p>
        <w:p w14:paraId="5C9A2CA1" w14:textId="3199423F"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11" w:history="1">
            <w:r w:rsidR="003A51F0" w:rsidRPr="00F06C92">
              <w:rPr>
                <w:rStyle w:val="Hyperlink"/>
                <w:rFonts w:cstheme="minorHAnsi"/>
                <w:noProof/>
                <w:sz w:val="20"/>
                <w:szCs w:val="20"/>
                <w:rtl/>
              </w:rPr>
              <w:t>פרק סה: שיוויון זכויות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Toc108971911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261</w:t>
            </w:r>
            <w:r w:rsidR="003A51F0" w:rsidRPr="00F06C92">
              <w:rPr>
                <w:rStyle w:val="Hyperlink"/>
                <w:rFonts w:cstheme="minorHAnsi"/>
                <w:noProof/>
                <w:sz w:val="20"/>
                <w:szCs w:val="20"/>
                <w:rtl/>
              </w:rPr>
              <w:fldChar w:fldCharType="end"/>
            </w:r>
          </w:hyperlink>
        </w:p>
        <w:p w14:paraId="21AF13B4" w14:textId="6215067B"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12" w:history="1">
            <w:r w:rsidR="003A51F0" w:rsidRPr="00F06C92">
              <w:rPr>
                <w:rStyle w:val="Hyperlink"/>
                <w:rFonts w:cstheme="minorHAnsi"/>
                <w:noProof/>
                <w:sz w:val="20"/>
                <w:szCs w:val="20"/>
                <w:rtl/>
              </w:rPr>
              <w:t>פרק סו: בין ישראל לעמו</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Toc108971912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263</w:t>
            </w:r>
            <w:r w:rsidR="003A51F0" w:rsidRPr="00F06C92">
              <w:rPr>
                <w:rStyle w:val="Hyperlink"/>
                <w:rFonts w:cstheme="minorHAnsi"/>
                <w:noProof/>
                <w:sz w:val="20"/>
                <w:szCs w:val="20"/>
                <w:rtl/>
              </w:rPr>
              <w:fldChar w:fldCharType="end"/>
            </w:r>
          </w:hyperlink>
        </w:p>
        <w:p w14:paraId="5493937E" w14:textId="27EFE866"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13" w:history="1">
            <w:r w:rsidR="003A51F0" w:rsidRPr="00F06C92">
              <w:rPr>
                <w:rStyle w:val="Hyperlink"/>
                <w:rFonts w:cstheme="minorHAnsi"/>
                <w:noProof/>
                <w:sz w:val="20"/>
                <w:szCs w:val="20"/>
                <w:rtl/>
              </w:rPr>
              <w:t>פרק סז: הלאומיות החילונית מנקודת השקפת היהדות התורנית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Toc108971913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267</w:t>
            </w:r>
            <w:r w:rsidR="003A51F0" w:rsidRPr="00F06C92">
              <w:rPr>
                <w:rStyle w:val="Hyperlink"/>
                <w:rFonts w:cstheme="minorHAnsi"/>
                <w:noProof/>
                <w:sz w:val="20"/>
                <w:szCs w:val="20"/>
                <w:rtl/>
              </w:rPr>
              <w:fldChar w:fldCharType="end"/>
            </w:r>
          </w:hyperlink>
        </w:p>
        <w:p w14:paraId="3C8E1DF8" w14:textId="38AFF739"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14" w:history="1">
            <w:r w:rsidR="003A51F0" w:rsidRPr="00F06C92">
              <w:rPr>
                <w:rStyle w:val="Hyperlink"/>
                <w:rFonts w:cstheme="minorHAnsi"/>
                <w:noProof/>
                <w:sz w:val="20"/>
                <w:szCs w:val="20"/>
                <w:rtl/>
              </w:rPr>
              <w:t>פרק סח: ההתבוללות והלאומיות החילונית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Toc108971914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270</w:t>
            </w:r>
            <w:r w:rsidR="003A51F0" w:rsidRPr="00F06C92">
              <w:rPr>
                <w:rStyle w:val="Hyperlink"/>
                <w:rFonts w:cstheme="minorHAnsi"/>
                <w:noProof/>
                <w:sz w:val="20"/>
                <w:szCs w:val="20"/>
                <w:rtl/>
              </w:rPr>
              <w:fldChar w:fldCharType="end"/>
            </w:r>
          </w:hyperlink>
        </w:p>
        <w:p w14:paraId="33207ABA" w14:textId="070BA3D3"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15" w:history="1">
            <w:r w:rsidR="003A51F0" w:rsidRPr="00F06C92">
              <w:rPr>
                <w:rStyle w:val="Hyperlink"/>
                <w:rFonts w:cstheme="minorHAnsi"/>
                <w:noProof/>
                <w:sz w:val="20"/>
                <w:szCs w:val="20"/>
                <w:rtl/>
              </w:rPr>
              <w:t>פרק סט: ציונות מתוך חיבה וציונות מתוך שנאה</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Toc108971915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276</w:t>
            </w:r>
            <w:r w:rsidR="003A51F0" w:rsidRPr="00F06C92">
              <w:rPr>
                <w:rStyle w:val="Hyperlink"/>
                <w:rFonts w:cstheme="minorHAnsi"/>
                <w:noProof/>
                <w:sz w:val="20"/>
                <w:szCs w:val="20"/>
                <w:rtl/>
              </w:rPr>
              <w:fldChar w:fldCharType="end"/>
            </w:r>
          </w:hyperlink>
        </w:p>
        <w:p w14:paraId="0010FDED" w14:textId="5CE60B82"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16" w:history="1">
            <w:r w:rsidR="003A51F0" w:rsidRPr="00F06C92">
              <w:rPr>
                <w:rStyle w:val="Hyperlink"/>
                <w:rFonts w:cstheme="minorHAnsi"/>
                <w:noProof/>
                <w:sz w:val="20"/>
                <w:szCs w:val="20"/>
                <w:rtl/>
              </w:rPr>
              <w:t>פרק ע: חיקוי והתבוללות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Toc108971916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279</w:t>
            </w:r>
            <w:r w:rsidR="003A51F0" w:rsidRPr="00F06C92">
              <w:rPr>
                <w:rStyle w:val="Hyperlink"/>
                <w:rFonts w:cstheme="minorHAnsi"/>
                <w:noProof/>
                <w:sz w:val="20"/>
                <w:szCs w:val="20"/>
                <w:rtl/>
              </w:rPr>
              <w:fldChar w:fldCharType="end"/>
            </w:r>
          </w:hyperlink>
        </w:p>
        <w:p w14:paraId="26EA2419" w14:textId="2CA837B8" w:rsidR="003A51F0" w:rsidRPr="00F06C92" w:rsidRDefault="008B5FC5" w:rsidP="003A51F0">
          <w:pPr>
            <w:pStyle w:val="TOC2"/>
            <w:tabs>
              <w:tab w:val="right" w:leader="dot" w:pos="4398"/>
            </w:tabs>
            <w:spacing w:line="240" w:lineRule="auto"/>
            <w:rPr>
              <w:rFonts w:eastAsiaTheme="minorEastAsia" w:cstheme="minorHAnsi"/>
              <w:noProof/>
              <w:sz w:val="20"/>
              <w:szCs w:val="20"/>
              <w:rtl/>
            </w:rPr>
          </w:pPr>
          <w:hyperlink w:anchor="_Toc108971917" w:history="1">
            <w:r w:rsidR="003A51F0" w:rsidRPr="00F06C92">
              <w:rPr>
                <w:rStyle w:val="Hyperlink"/>
                <w:rFonts w:cstheme="minorHAnsi"/>
                <w:noProof/>
                <w:sz w:val="20"/>
                <w:szCs w:val="20"/>
                <w:rtl/>
              </w:rPr>
              <w:t>פרק עא: הציונות הרוחנית והציונות המדינית</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Toc108971917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284</w:t>
            </w:r>
            <w:r w:rsidR="003A51F0" w:rsidRPr="00F06C92">
              <w:rPr>
                <w:rStyle w:val="Hyperlink"/>
                <w:rFonts w:cstheme="minorHAnsi"/>
                <w:noProof/>
                <w:sz w:val="20"/>
                <w:szCs w:val="20"/>
                <w:rtl/>
              </w:rPr>
              <w:fldChar w:fldCharType="end"/>
            </w:r>
          </w:hyperlink>
        </w:p>
        <w:p w14:paraId="7F7792FE" w14:textId="3ADC2341" w:rsidR="003A51F0" w:rsidRPr="003A51F0" w:rsidRDefault="008B5FC5" w:rsidP="003A51F0">
          <w:pPr>
            <w:pStyle w:val="TOC2"/>
            <w:tabs>
              <w:tab w:val="right" w:leader="dot" w:pos="4398"/>
            </w:tabs>
            <w:spacing w:line="240" w:lineRule="auto"/>
            <w:rPr>
              <w:rFonts w:eastAsiaTheme="minorEastAsia" w:cstheme="minorHAnsi"/>
              <w:noProof/>
              <w:sz w:val="21"/>
              <w:szCs w:val="21"/>
              <w:rtl/>
            </w:rPr>
          </w:pPr>
          <w:hyperlink w:anchor="_Toc108971918" w:history="1">
            <w:r w:rsidR="003A51F0" w:rsidRPr="00F06C92">
              <w:rPr>
                <w:rStyle w:val="Hyperlink"/>
                <w:rFonts w:cstheme="minorHAnsi"/>
                <w:noProof/>
                <w:sz w:val="20"/>
                <w:szCs w:val="20"/>
                <w:rtl/>
              </w:rPr>
              <w:t>פרק עב: סוף תקופתנו (סוף דבר)</w:t>
            </w:r>
            <w:r w:rsidR="003A51F0" w:rsidRPr="00F06C92">
              <w:rPr>
                <w:rFonts w:cstheme="minorHAnsi"/>
                <w:noProof/>
                <w:webHidden/>
                <w:sz w:val="20"/>
                <w:szCs w:val="20"/>
                <w:rtl/>
              </w:rPr>
              <w:tab/>
            </w:r>
            <w:r w:rsidR="003A51F0" w:rsidRPr="00F06C92">
              <w:rPr>
                <w:rStyle w:val="Hyperlink"/>
                <w:rFonts w:cstheme="minorHAnsi"/>
                <w:noProof/>
                <w:sz w:val="20"/>
                <w:szCs w:val="20"/>
                <w:rtl/>
              </w:rPr>
              <w:fldChar w:fldCharType="begin"/>
            </w:r>
            <w:r w:rsidR="003A51F0" w:rsidRPr="00F06C92">
              <w:rPr>
                <w:rFonts w:cstheme="minorHAnsi"/>
                <w:noProof/>
                <w:webHidden/>
                <w:sz w:val="20"/>
                <w:szCs w:val="20"/>
                <w:rtl/>
              </w:rPr>
              <w:instrText xml:space="preserve"> </w:instrText>
            </w:r>
            <w:r w:rsidR="003A51F0" w:rsidRPr="00F06C92">
              <w:rPr>
                <w:rFonts w:cstheme="minorHAnsi"/>
                <w:noProof/>
                <w:webHidden/>
                <w:sz w:val="20"/>
                <w:szCs w:val="20"/>
              </w:rPr>
              <w:instrText>PAGEREF</w:instrText>
            </w:r>
            <w:r w:rsidR="003A51F0" w:rsidRPr="00F06C92">
              <w:rPr>
                <w:rFonts w:cstheme="minorHAnsi"/>
                <w:noProof/>
                <w:webHidden/>
                <w:sz w:val="20"/>
                <w:szCs w:val="20"/>
                <w:rtl/>
              </w:rPr>
              <w:instrText xml:space="preserve"> _</w:instrText>
            </w:r>
            <w:r w:rsidR="003A51F0" w:rsidRPr="00F06C92">
              <w:rPr>
                <w:rFonts w:cstheme="minorHAnsi"/>
                <w:noProof/>
                <w:webHidden/>
                <w:sz w:val="20"/>
                <w:szCs w:val="20"/>
              </w:rPr>
              <w:instrText>Toc108971918 \h</w:instrText>
            </w:r>
            <w:r w:rsidR="003A51F0" w:rsidRPr="00F06C92">
              <w:rPr>
                <w:rFonts w:cstheme="minorHAnsi"/>
                <w:noProof/>
                <w:webHidden/>
                <w:sz w:val="20"/>
                <w:szCs w:val="20"/>
                <w:rtl/>
              </w:rPr>
              <w:instrText xml:space="preserve"> </w:instrText>
            </w:r>
            <w:r w:rsidR="003A51F0" w:rsidRPr="00F06C92">
              <w:rPr>
                <w:rStyle w:val="Hyperlink"/>
                <w:rFonts w:cstheme="minorHAnsi"/>
                <w:noProof/>
                <w:sz w:val="20"/>
                <w:szCs w:val="20"/>
                <w:rtl/>
              </w:rPr>
            </w:r>
            <w:r w:rsidR="003A51F0" w:rsidRPr="00F06C92">
              <w:rPr>
                <w:rStyle w:val="Hyperlink"/>
                <w:rFonts w:cstheme="minorHAnsi"/>
                <w:noProof/>
                <w:sz w:val="20"/>
                <w:szCs w:val="20"/>
                <w:rtl/>
              </w:rPr>
              <w:fldChar w:fldCharType="separate"/>
            </w:r>
            <w:r w:rsidR="003A51F0" w:rsidRPr="00F06C92">
              <w:rPr>
                <w:rFonts w:cstheme="minorHAnsi"/>
                <w:noProof/>
                <w:webHidden/>
                <w:sz w:val="20"/>
                <w:szCs w:val="20"/>
                <w:rtl/>
              </w:rPr>
              <w:t>287</w:t>
            </w:r>
            <w:r w:rsidR="003A51F0" w:rsidRPr="00F06C92">
              <w:rPr>
                <w:rStyle w:val="Hyperlink"/>
                <w:rFonts w:cstheme="minorHAnsi"/>
                <w:noProof/>
                <w:sz w:val="20"/>
                <w:szCs w:val="20"/>
                <w:rtl/>
              </w:rPr>
              <w:fldChar w:fldCharType="end"/>
            </w:r>
          </w:hyperlink>
        </w:p>
        <w:p w14:paraId="6D48A1D9" w14:textId="0F117537" w:rsidR="001F387D" w:rsidRPr="003A51F0" w:rsidRDefault="00817392" w:rsidP="003A51F0">
          <w:pPr>
            <w:spacing w:line="240" w:lineRule="auto"/>
            <w:rPr>
              <w:rtl/>
            </w:rPr>
            <w:sectPr w:rsidR="001F387D" w:rsidRPr="003A51F0" w:rsidSect="001F387D">
              <w:type w:val="continuous"/>
              <w:pgSz w:w="11906" w:h="16838"/>
              <w:pgMar w:top="1191" w:right="1191" w:bottom="964" w:left="1191" w:header="709" w:footer="709" w:gutter="0"/>
              <w:cols w:num="2" w:space="708"/>
              <w:bidi/>
              <w:rtlGutter/>
              <w:docGrid w:linePitch="360"/>
            </w:sectPr>
          </w:pPr>
          <w:r w:rsidRPr="003A51F0">
            <w:rPr>
              <w:rFonts w:cstheme="minorHAnsi"/>
              <w:b/>
              <w:bCs/>
              <w:sz w:val="21"/>
              <w:szCs w:val="21"/>
              <w:lang w:val="he-IL"/>
            </w:rPr>
            <w:fldChar w:fldCharType="end"/>
          </w:r>
        </w:p>
      </w:sdtContent>
    </w:sdt>
    <w:p w14:paraId="16DCCB89" w14:textId="76AD3149" w:rsidR="00AE3654" w:rsidRPr="000716AC" w:rsidRDefault="00AE3654" w:rsidP="000716AC">
      <w:pPr>
        <w:pStyle w:val="1"/>
        <w:rPr>
          <w:sz w:val="44"/>
          <w:szCs w:val="44"/>
          <w:rtl/>
        </w:rPr>
      </w:pPr>
      <w:bookmarkStart w:id="0" w:name="_Toc108971842"/>
      <w:r w:rsidRPr="000716AC">
        <w:rPr>
          <w:sz w:val="44"/>
          <w:szCs w:val="44"/>
          <w:rtl/>
        </w:rPr>
        <w:lastRenderedPageBreak/>
        <w:t>פתיחה</w:t>
      </w:r>
      <w:bookmarkEnd w:id="0"/>
    </w:p>
    <w:p w14:paraId="2F79076F" w14:textId="77777777" w:rsidR="00AE3654" w:rsidRPr="00AE3654" w:rsidRDefault="00AE3654" w:rsidP="00AE3654">
      <w:pPr>
        <w:jc w:val="both"/>
        <w:rPr>
          <w:rFonts w:ascii="David" w:hAnsi="David" w:cs="David"/>
          <w:sz w:val="34"/>
          <w:szCs w:val="34"/>
          <w:rtl/>
        </w:rPr>
      </w:pPr>
    </w:p>
    <w:p w14:paraId="511EFDCC"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ודורשיו,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וחכמיו,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וסופריו – וייתכן להוסיף –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ונבוכיו</w:t>
      </w:r>
      <w:proofErr w:type="spellEnd"/>
      <w:r w:rsidRPr="00AE3654">
        <w:rPr>
          <w:rFonts w:ascii="David" w:hAnsi="David" w:cs="David"/>
          <w:sz w:val="34"/>
          <w:szCs w:val="34"/>
          <w:rtl/>
        </w:rPr>
        <w:t>.</w:t>
      </w:r>
    </w:p>
    <w:p w14:paraId="2CFB581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בכל התקופות ובכל הדורות היו אצלנו – לא רק מאמינים וכופרים – אלא גם נבוכים, העומדים באמצע, בין המאמינים והכופרים, פוסחים על שתי הסעיפים, ומלאים ספיקות ושאלות: מה למעלה ומה למטה, מה לפנים ומה לאחור?</w:t>
      </w:r>
    </w:p>
    <w:p w14:paraId="416F7A8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ולהוציא מן </w:t>
      </w:r>
      <w:proofErr w:type="spellStart"/>
      <w:r w:rsidRPr="00AE3654">
        <w:rPr>
          <w:rFonts w:ascii="David" w:hAnsi="David" w:cs="David"/>
          <w:sz w:val="34"/>
          <w:szCs w:val="34"/>
          <w:rtl/>
        </w:rPr>
        <w:t>המבוך־המבוכה</w:t>
      </w:r>
      <w:proofErr w:type="spellEnd"/>
      <w:r w:rsidRPr="00AE3654">
        <w:rPr>
          <w:rFonts w:ascii="David" w:hAnsi="David" w:cs="David"/>
          <w:sz w:val="34"/>
          <w:szCs w:val="34"/>
          <w:rtl/>
        </w:rPr>
        <w:t>, באים ה״</w:t>
      </w:r>
      <w:r w:rsidRPr="00AE3654">
        <w:rPr>
          <w:rFonts w:ascii="David" w:hAnsi="David" w:cs="David"/>
          <w:sz w:val="34"/>
          <w:szCs w:val="34"/>
          <w:cs/>
        </w:rPr>
        <w:t>‎</w:t>
      </w:r>
      <w:r w:rsidRPr="00AE3654">
        <w:rPr>
          <w:rFonts w:ascii="David" w:hAnsi="David" w:cs="David"/>
          <w:sz w:val="34"/>
          <w:szCs w:val="34"/>
          <w:rtl/>
        </w:rPr>
        <w:t>מורים״</w:t>
      </w:r>
      <w:r w:rsidRPr="00AE3654">
        <w:rPr>
          <w:rFonts w:ascii="David" w:hAnsi="David" w:cs="David"/>
          <w:sz w:val="34"/>
          <w:szCs w:val="34"/>
          <w:cs/>
        </w:rPr>
        <w:t>‎</w:t>
      </w:r>
      <w:r w:rsidRPr="00AE3654">
        <w:rPr>
          <w:rFonts w:ascii="David" w:hAnsi="David" w:cs="David"/>
          <w:sz w:val="34"/>
          <w:szCs w:val="34"/>
          <w:rtl/>
        </w:rPr>
        <w:t xml:space="preserve"> – </w:t>
      </w:r>
      <w:proofErr w:type="spellStart"/>
      <w:r w:rsidRPr="00AE3654">
        <w:rPr>
          <w:rFonts w:ascii="David" w:hAnsi="David" w:cs="David"/>
          <w:sz w:val="34"/>
          <w:szCs w:val="34"/>
          <w:rtl/>
        </w:rPr>
        <w:t>מורי־הנבוכים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ונבוכיו</w:t>
      </w:r>
      <w:proofErr w:type="spellEnd"/>
      <w:r w:rsidRPr="00AE3654">
        <w:rPr>
          <w:rFonts w:ascii="David" w:hAnsi="David" w:cs="David"/>
          <w:sz w:val="34"/>
          <w:szCs w:val="34"/>
          <w:rtl/>
        </w:rPr>
        <w:t xml:space="preserve"> –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ומוריו.</w:t>
      </w:r>
    </w:p>
    <w:p w14:paraId="6CBC061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ספר אחד בשם ״</w:t>
      </w:r>
      <w:r w:rsidRPr="00AE3654">
        <w:rPr>
          <w:rFonts w:ascii="David" w:hAnsi="David" w:cs="David"/>
          <w:sz w:val="34"/>
          <w:szCs w:val="34"/>
          <w:cs/>
        </w:rPr>
        <w:t>‎</w:t>
      </w:r>
      <w:r w:rsidRPr="00AE3654">
        <w:rPr>
          <w:rFonts w:ascii="David" w:hAnsi="David" w:cs="David"/>
          <w:sz w:val="34"/>
          <w:szCs w:val="34"/>
          <w:rtl/>
        </w:rPr>
        <w:t>מורה נבוכים״</w:t>
      </w:r>
      <w:r w:rsidRPr="00AE3654">
        <w:rPr>
          <w:rFonts w:ascii="David" w:hAnsi="David" w:cs="David"/>
          <w:sz w:val="34"/>
          <w:szCs w:val="34"/>
          <w:cs/>
        </w:rPr>
        <w:t>‎</w:t>
      </w:r>
      <w:r w:rsidRPr="00AE3654">
        <w:rPr>
          <w:rFonts w:ascii="David" w:hAnsi="David" w:cs="David"/>
          <w:sz w:val="34"/>
          <w:szCs w:val="34"/>
          <w:rtl/>
        </w:rPr>
        <w:t xml:space="preserve"> נמצא בידנו – הרי יש אוצר גדול של ספרים בשמות שונים, שתכנם הוראה לנבוכים.</w:t>
      </w:r>
    </w:p>
    <w:p w14:paraId="0441E4D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רע בלי טוב. הנבוכים הללו – שהביאו רעה ליהדות, בהטילם ספק באמיתוֹת </w:t>
      </w:r>
      <w:proofErr w:type="spellStart"/>
      <w:r w:rsidRPr="00AE3654">
        <w:rPr>
          <w:rFonts w:ascii="David" w:hAnsi="David" w:cs="David"/>
          <w:sz w:val="34"/>
          <w:szCs w:val="34"/>
          <w:rtl/>
        </w:rPr>
        <w:t>שנתקדשו</w:t>
      </w:r>
      <w:proofErr w:type="spellEnd"/>
      <w:r w:rsidRPr="00AE3654">
        <w:rPr>
          <w:rFonts w:ascii="David" w:hAnsi="David" w:cs="David"/>
          <w:sz w:val="34"/>
          <w:szCs w:val="34"/>
          <w:rtl/>
        </w:rPr>
        <w:t xml:space="preserve"> בקדושת האמונה – הם </w:t>
      </w:r>
      <w:proofErr w:type="spellStart"/>
      <w:r w:rsidRPr="00AE3654">
        <w:rPr>
          <w:rFonts w:ascii="David" w:hAnsi="David" w:cs="David"/>
          <w:sz w:val="34"/>
          <w:szCs w:val="34"/>
          <w:rtl/>
        </w:rPr>
        <w:t>הם</w:t>
      </w:r>
      <w:proofErr w:type="spellEnd"/>
      <w:r w:rsidRPr="00AE3654">
        <w:rPr>
          <w:rFonts w:ascii="David" w:hAnsi="David" w:cs="David"/>
          <w:sz w:val="34"/>
          <w:szCs w:val="34"/>
          <w:rtl/>
        </w:rPr>
        <w:t xml:space="preserve"> שהביאו לנו גם את הטוב, את </w:t>
      </w:r>
      <w:proofErr w:type="spellStart"/>
      <w:r w:rsidRPr="00AE3654">
        <w:rPr>
          <w:rFonts w:ascii="David" w:hAnsi="David" w:cs="David"/>
          <w:sz w:val="34"/>
          <w:szCs w:val="34"/>
          <w:rtl/>
        </w:rPr>
        <w:t>מורי־הנבוכים</w:t>
      </w:r>
      <w:proofErr w:type="spellEnd"/>
      <w:r w:rsidRPr="00AE3654">
        <w:rPr>
          <w:rFonts w:ascii="David" w:hAnsi="David" w:cs="David"/>
          <w:sz w:val="34"/>
          <w:szCs w:val="34"/>
          <w:rtl/>
        </w:rPr>
        <w:t xml:space="preserve">. שכן, שאלות הנבוכים עוררו לתשובות </w:t>
      </w:r>
      <w:proofErr w:type="spellStart"/>
      <w:r w:rsidRPr="00AE3654">
        <w:rPr>
          <w:rFonts w:ascii="David" w:hAnsi="David" w:cs="David"/>
          <w:sz w:val="34"/>
          <w:szCs w:val="34"/>
          <w:rtl/>
        </w:rPr>
        <w:t>מורי־הנבוכים</w:t>
      </w:r>
      <w:proofErr w:type="spellEnd"/>
      <w:r w:rsidRPr="00AE3654">
        <w:rPr>
          <w:rFonts w:ascii="David" w:hAnsi="David" w:cs="David"/>
          <w:sz w:val="34"/>
          <w:szCs w:val="34"/>
          <w:rtl/>
        </w:rPr>
        <w:t>. ואם לא תמיד שאלו הנבוכים כעניין, הרי לרוב באות התשובות כהלכה. השאלות מעוררות את המחשבה ומביאות את הרעיון לידי ביטוי.</w:t>
      </w:r>
    </w:p>
    <w:p w14:paraId="6EF5C3B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בזכות הנבוכים </w:t>
      </w:r>
      <w:proofErr w:type="spellStart"/>
      <w:r w:rsidRPr="00AE3654">
        <w:rPr>
          <w:rFonts w:ascii="David" w:hAnsi="David" w:cs="David"/>
          <w:sz w:val="34"/>
          <w:szCs w:val="34"/>
          <w:rtl/>
        </w:rPr>
        <w:t>נתעשרה</w:t>
      </w:r>
      <w:proofErr w:type="spellEnd"/>
      <w:r w:rsidRPr="00AE3654">
        <w:rPr>
          <w:rFonts w:ascii="David" w:hAnsi="David" w:cs="David"/>
          <w:sz w:val="34"/>
          <w:szCs w:val="34"/>
          <w:rtl/>
        </w:rPr>
        <w:t xml:space="preserve"> המחשבה היהודית בעומקה וברוחבה, ונתגלו אפיקים חדשים מכל פינות עולם רוחנו, שהיו נשארים חבויים בבחינת ״</w:t>
      </w:r>
      <w:r w:rsidRPr="00AE3654">
        <w:rPr>
          <w:rFonts w:ascii="David" w:hAnsi="David" w:cs="David"/>
          <w:sz w:val="34"/>
          <w:szCs w:val="34"/>
          <w:cs/>
        </w:rPr>
        <w:t>‎</w:t>
      </w:r>
      <w:proofErr w:type="spellStart"/>
      <w:r w:rsidRPr="00AE3654">
        <w:rPr>
          <w:rFonts w:ascii="David" w:hAnsi="David" w:cs="David"/>
          <w:sz w:val="34"/>
          <w:szCs w:val="34"/>
          <w:rtl/>
        </w:rPr>
        <w:t>איתכסיא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6562C7C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בנדרים (</w:t>
      </w:r>
      <w:proofErr w:type="spellStart"/>
      <w:r w:rsidRPr="00AE3654">
        <w:rPr>
          <w:rFonts w:ascii="David" w:hAnsi="David" w:cs="David"/>
          <w:sz w:val="34"/>
          <w:szCs w:val="34"/>
          <w:rtl/>
        </w:rPr>
        <w:t>כב</w:t>
      </w:r>
      <w:proofErr w:type="spellEnd"/>
      <w:r w:rsidRPr="00AE3654">
        <w:rPr>
          <w:rFonts w:ascii="David" w:hAnsi="David" w:cs="David"/>
          <w:sz w:val="34"/>
          <w:szCs w:val="34"/>
          <w:rtl/>
        </w:rPr>
        <w:t xml:space="preserve">, ב), שאלמלא חטאו ישראל, לא היו ניתנים להם אלא חמשה חומשי תורה וספר יהושע בלבד. יוצא </w:t>
      </w:r>
      <w:proofErr w:type="spellStart"/>
      <w:r w:rsidRPr="00AE3654">
        <w:rPr>
          <w:rFonts w:ascii="David" w:hAnsi="David" w:cs="David"/>
          <w:sz w:val="34"/>
          <w:szCs w:val="34"/>
          <w:rtl/>
        </w:rPr>
        <w:t>איפוא</w:t>
      </w:r>
      <w:proofErr w:type="spellEnd"/>
      <w:r w:rsidRPr="00AE3654">
        <w:rPr>
          <w:rFonts w:ascii="David" w:hAnsi="David" w:cs="David"/>
          <w:sz w:val="34"/>
          <w:szCs w:val="34"/>
          <w:rtl/>
        </w:rPr>
        <w:t xml:space="preserve">, ששאר כתבי הקודש לא באו אלא בגינם של חוטאי ישראל – אותם נבוכים, שהיו באים בשאלות וספיקות בעיקרי האמונה.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בכללו הוא מעין ספר ״</w:t>
      </w:r>
      <w:r w:rsidRPr="00AE3654">
        <w:rPr>
          <w:rFonts w:ascii="David" w:hAnsi="David" w:cs="David"/>
          <w:sz w:val="34"/>
          <w:szCs w:val="34"/>
          <w:cs/>
        </w:rPr>
        <w:t>‎</w:t>
      </w:r>
      <w:r w:rsidRPr="00AE3654">
        <w:rPr>
          <w:rFonts w:ascii="David" w:hAnsi="David" w:cs="David"/>
          <w:sz w:val="34"/>
          <w:szCs w:val="34"/>
          <w:rtl/>
        </w:rPr>
        <w:t>מורה הנבוכים״</w:t>
      </w:r>
      <w:r w:rsidRPr="00AE3654">
        <w:rPr>
          <w:rFonts w:ascii="David" w:hAnsi="David" w:cs="David"/>
          <w:sz w:val="34"/>
          <w:szCs w:val="34"/>
          <w:cs/>
        </w:rPr>
        <w:t>‎</w:t>
      </w:r>
      <w:r w:rsidRPr="00AE3654">
        <w:rPr>
          <w:rFonts w:ascii="David" w:hAnsi="David" w:cs="David"/>
          <w:sz w:val="34"/>
          <w:szCs w:val="34"/>
          <w:rtl/>
        </w:rPr>
        <w:t>, ויוכיחו ״</w:t>
      </w:r>
      <w:r w:rsidRPr="00AE3654">
        <w:rPr>
          <w:rFonts w:ascii="David" w:hAnsi="David" w:cs="David"/>
          <w:sz w:val="34"/>
          <w:szCs w:val="34"/>
          <w:cs/>
        </w:rPr>
        <w:t>‎</w:t>
      </w:r>
      <w:r w:rsidRPr="00AE3654">
        <w:rPr>
          <w:rFonts w:ascii="David" w:hAnsi="David" w:cs="David"/>
          <w:sz w:val="34"/>
          <w:szCs w:val="34"/>
          <w:rtl/>
        </w:rPr>
        <w:t>קהלת״</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איוב״</w:t>
      </w:r>
      <w:r w:rsidRPr="00AE3654">
        <w:rPr>
          <w:rFonts w:ascii="David" w:hAnsi="David" w:cs="David"/>
          <w:sz w:val="34"/>
          <w:szCs w:val="34"/>
          <w:cs/>
        </w:rPr>
        <w:t>‎</w:t>
      </w:r>
      <w:r w:rsidRPr="00AE3654">
        <w:rPr>
          <w:rFonts w:ascii="David" w:hAnsi="David" w:cs="David"/>
          <w:sz w:val="34"/>
          <w:szCs w:val="34"/>
          <w:rtl/>
        </w:rPr>
        <w:t>, שכל עיקרם וויכוחים עם הנבוכים לתקופותיהם. ודברי וויכוח מעין אלו נמצאים מפוזרים גם בכל דברי הנביאים והכתובים.</w:t>
      </w:r>
    </w:p>
    <w:p w14:paraId="19971E6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אין הקדוש ברוך הוא מקפח שכר כל בריה (פסחים </w:t>
      </w:r>
      <w:proofErr w:type="spellStart"/>
      <w:r w:rsidRPr="00AE3654">
        <w:rPr>
          <w:rFonts w:ascii="David" w:hAnsi="David" w:cs="David"/>
          <w:sz w:val="34"/>
          <w:szCs w:val="34"/>
          <w:rtl/>
        </w:rPr>
        <w:t>קיח</w:t>
      </w:r>
      <w:proofErr w:type="spellEnd"/>
      <w:r w:rsidRPr="00AE3654">
        <w:rPr>
          <w:rFonts w:ascii="David" w:hAnsi="David" w:cs="David"/>
          <w:sz w:val="34"/>
          <w:szCs w:val="34"/>
          <w:rtl/>
        </w:rPr>
        <w:t xml:space="preserve">, א) – וודאי שגם החוטאים הללו יקבלו שכר על כך, שעל ידם זכינו </w:t>
      </w:r>
      <w:proofErr w:type="spellStart"/>
      <w:r w:rsidRPr="00AE3654">
        <w:rPr>
          <w:rFonts w:ascii="David" w:hAnsi="David" w:cs="David"/>
          <w:sz w:val="34"/>
          <w:szCs w:val="34"/>
          <w:rtl/>
        </w:rPr>
        <w:t>לכ</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ד ספרי המקרא!</w:t>
      </w:r>
    </w:p>
    <w:p w14:paraId="5575E1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וכשנחתם ספר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לא נחתמה פרשת הנבוכים בקרבנו. בזמן התלמוד לא היה מחסור בנבוכים; הרבה נכנסו ל״</w:t>
      </w:r>
      <w:r w:rsidRPr="00AE3654">
        <w:rPr>
          <w:rFonts w:ascii="David" w:hAnsi="David" w:cs="David"/>
          <w:sz w:val="34"/>
          <w:szCs w:val="34"/>
          <w:cs/>
        </w:rPr>
        <w:t>‎</w:t>
      </w:r>
      <w:r w:rsidRPr="00AE3654">
        <w:rPr>
          <w:rFonts w:ascii="David" w:hAnsi="David" w:cs="David"/>
          <w:sz w:val="34"/>
          <w:szCs w:val="34"/>
          <w:rtl/>
        </w:rPr>
        <w:t>פרדס״</w:t>
      </w:r>
      <w:r w:rsidRPr="00AE3654">
        <w:rPr>
          <w:rFonts w:ascii="David" w:hAnsi="David" w:cs="David"/>
          <w:sz w:val="34"/>
          <w:szCs w:val="34"/>
          <w:cs/>
        </w:rPr>
        <w:t>‎</w:t>
      </w:r>
      <w:r w:rsidRPr="00AE3654">
        <w:rPr>
          <w:rFonts w:ascii="David" w:hAnsi="David" w:cs="David"/>
          <w:sz w:val="34"/>
          <w:szCs w:val="34"/>
          <w:rtl/>
        </w:rPr>
        <w:t xml:space="preserve"> ולא יצאו בשלום – מהם הציצו ונפגעו, מהם הציצו ויצאו לתרבות רעה (ירושלמי חגיגה ב, א). ולעומת הנבוכים – </w:t>
      </w:r>
      <w:proofErr w:type="spellStart"/>
      <w:r w:rsidRPr="00AE3654">
        <w:rPr>
          <w:rFonts w:ascii="David" w:hAnsi="David" w:cs="David"/>
          <w:sz w:val="34"/>
          <w:szCs w:val="34"/>
          <w:rtl/>
        </w:rPr>
        <w:t>מורי־הנבוכים</w:t>
      </w:r>
      <w:proofErr w:type="spellEnd"/>
      <w:r w:rsidRPr="00AE3654">
        <w:rPr>
          <w:rFonts w:ascii="David" w:hAnsi="David" w:cs="David"/>
          <w:sz w:val="34"/>
          <w:szCs w:val="34"/>
          <w:rtl/>
        </w:rPr>
        <w:t xml:space="preserve">. וכמה </w:t>
      </w:r>
      <w:proofErr w:type="spellStart"/>
      <w:r w:rsidRPr="00AE3654">
        <w:rPr>
          <w:rFonts w:ascii="David" w:hAnsi="David" w:cs="David"/>
          <w:sz w:val="34"/>
          <w:szCs w:val="34"/>
          <w:rtl/>
        </w:rPr>
        <w:t>וכמה</w:t>
      </w:r>
      <w:proofErr w:type="spellEnd"/>
      <w:r w:rsidRPr="00AE3654">
        <w:rPr>
          <w:rFonts w:ascii="David" w:hAnsi="David" w:cs="David"/>
          <w:sz w:val="34"/>
          <w:szCs w:val="34"/>
          <w:rtl/>
        </w:rPr>
        <w:t xml:space="preserve"> אוצרות רוח בתלמוד לא נתגלו כל עיקרם, אלא בזכות הנבוכים הללו.</w:t>
      </w:r>
    </w:p>
    <w:p w14:paraId="264F6F4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וכך בכל דור ודור – לא פסקו הנבוכים, ולא פסקו המורים. ספיקות חדשים – משמעותם גם – תשובות חדשות.</w:t>
      </w:r>
    </w:p>
    <w:p w14:paraId="506CC98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ובתקופתנו שלנו? – לא זו בלבד שאין לנו מורים, אלא אף נבוכים אין לנו! יש לנו מאמינים ויש לנו כופרים במידה מרובה, אבל הממוצע שביניהם – דהיינו, אותם נבוכים העומדים בין המאמינים ובין הכופרים – כמעט שאין בדור זה.</w:t>
      </w:r>
    </w:p>
    <w:p w14:paraId="787B94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נבוכים המה בארץ – </w:t>
      </w:r>
      <w:proofErr w:type="spellStart"/>
      <w:r w:rsidRPr="00AE3654">
        <w:rPr>
          <w:rFonts w:ascii="David" w:hAnsi="David" w:cs="David"/>
          <w:sz w:val="34"/>
          <w:szCs w:val="34"/>
          <w:rtl/>
        </w:rPr>
        <w:t>נבוכינו</w:t>
      </w:r>
      <w:proofErr w:type="spellEnd"/>
      <w:r w:rsidRPr="00AE3654">
        <w:rPr>
          <w:rFonts w:ascii="David" w:hAnsi="David" w:cs="David"/>
          <w:sz w:val="34"/>
          <w:szCs w:val="34"/>
          <w:rtl/>
        </w:rPr>
        <w:t xml:space="preserve"> נבוכים </w:t>
      </w:r>
      <w:proofErr w:type="spellStart"/>
      <w:r w:rsidRPr="00AE3654">
        <w:rPr>
          <w:rFonts w:ascii="David" w:hAnsi="David" w:cs="David"/>
          <w:sz w:val="34"/>
          <w:szCs w:val="34"/>
          <w:rtl/>
        </w:rPr>
        <w:t>בענינים</w:t>
      </w:r>
      <w:proofErr w:type="spellEnd"/>
      <w:r w:rsidRPr="00AE3654">
        <w:rPr>
          <w:rFonts w:ascii="David" w:hAnsi="David" w:cs="David"/>
          <w:sz w:val="34"/>
          <w:szCs w:val="34"/>
          <w:rtl/>
        </w:rPr>
        <w:t xml:space="preserve"> ארציים, אבל לא </w:t>
      </w:r>
      <w:proofErr w:type="spellStart"/>
      <w:r w:rsidRPr="00AE3654">
        <w:rPr>
          <w:rFonts w:ascii="David" w:hAnsi="David" w:cs="David"/>
          <w:sz w:val="34"/>
          <w:szCs w:val="34"/>
          <w:rtl/>
        </w:rPr>
        <w:t>בענינים</w:t>
      </w:r>
      <w:proofErr w:type="spellEnd"/>
      <w:r w:rsidRPr="00AE3654">
        <w:rPr>
          <w:rFonts w:ascii="David" w:hAnsi="David" w:cs="David"/>
          <w:sz w:val="34"/>
          <w:szCs w:val="34"/>
          <w:rtl/>
        </w:rPr>
        <w:t xml:space="preserve"> שמימיים. ענייני שמים אינם מטרידים אותם כלל וכלל.</w:t>
      </w:r>
    </w:p>
    <w:p w14:paraId="3808AA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לפנים אף הכופר בא לכלל כפירה מתוך מבוכה, על ידי ספיקות שהטרידו את מנוחתו – הרי כיום אין הכופרים יודעים במה הם כופרים, כשם שיש מאמינים לרוב, שאינם יודעים אמונתם מהי...</w:t>
      </w:r>
    </w:p>
    <w:p w14:paraId="3F801BA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תקופתנו היא תקופה של ״</w:t>
      </w:r>
      <w:r w:rsidRPr="00AE3654">
        <w:rPr>
          <w:rFonts w:ascii="David" w:hAnsi="David" w:cs="David"/>
          <w:sz w:val="34"/>
          <w:szCs w:val="34"/>
          <w:cs/>
        </w:rPr>
        <w:t>‎</w:t>
      </w:r>
      <w:r w:rsidRPr="00AE3654">
        <w:rPr>
          <w:rFonts w:ascii="David" w:hAnsi="David" w:cs="David"/>
          <w:sz w:val="34"/>
          <w:szCs w:val="34"/>
          <w:rtl/>
        </w:rPr>
        <w:t>אינו יודע לשאול״</w:t>
      </w:r>
      <w:r w:rsidRPr="00AE3654">
        <w:rPr>
          <w:rFonts w:ascii="David" w:hAnsi="David" w:cs="David"/>
          <w:sz w:val="34"/>
          <w:szCs w:val="34"/>
          <w:cs/>
        </w:rPr>
        <w:t>‎</w:t>
      </w:r>
      <w:r w:rsidRPr="00AE3654">
        <w:rPr>
          <w:rFonts w:ascii="David" w:hAnsi="David" w:cs="David"/>
          <w:sz w:val="34"/>
          <w:szCs w:val="34"/>
          <w:rtl/>
        </w:rPr>
        <w:t xml:space="preserve"> – וזוהי הגדולה שבצרות. תקופות הרבה היו בישראל, ולא הרי זו כהרי זו. מפלגות הרבה היו בישראל, ולא הרי זו כהרי זו. ברם, הצד השווה שבכל התקופות, ובכל המפלגות, היה בזה, שהיהדות נתפסה </w:t>
      </w:r>
      <w:proofErr w:type="spellStart"/>
      <w:r w:rsidRPr="00AE3654">
        <w:rPr>
          <w:rFonts w:ascii="David" w:hAnsi="David" w:cs="David"/>
          <w:sz w:val="34"/>
          <w:szCs w:val="34"/>
          <w:rtl/>
        </w:rPr>
        <w:t>כהשקפת־עולם</w:t>
      </w:r>
      <w:proofErr w:type="spellEnd"/>
      <w:r w:rsidRPr="00AE3654">
        <w:rPr>
          <w:rFonts w:ascii="David" w:hAnsi="David" w:cs="David"/>
          <w:sz w:val="34"/>
          <w:szCs w:val="34"/>
          <w:rtl/>
        </w:rPr>
        <w:t xml:space="preserve"> מיוחדת ; נחלקו רק בכמה וכמה פרטים או כללים, ענפים או עיקרים, שבהשקפה זו. היו שחייבו את כל </w:t>
      </w:r>
      <w:proofErr w:type="spellStart"/>
      <w:r w:rsidRPr="00AE3654">
        <w:rPr>
          <w:rFonts w:ascii="David" w:hAnsi="David" w:cs="David"/>
          <w:sz w:val="34"/>
          <w:szCs w:val="34"/>
          <w:rtl/>
        </w:rPr>
        <w:t>ההשפקה</w:t>
      </w:r>
      <w:proofErr w:type="spellEnd"/>
      <w:r w:rsidRPr="00AE3654">
        <w:rPr>
          <w:rFonts w:ascii="David" w:hAnsi="David" w:cs="David"/>
          <w:sz w:val="34"/>
          <w:szCs w:val="34"/>
          <w:rtl/>
        </w:rPr>
        <w:t>, והיו ששללו כמה חלקים ממנה. ואילו בסיסם של כל המפלגות בישראל בכל התקופות היה בסיס של השקפת עולם מיוחדת. ואף היחידים, שכפרו בכל, ידעו שבזה פורשים הם מן הציבור. שכן, כל הפורש מהשקפת העולם היהודית – פורש מן העולם היהודי.</w:t>
      </w:r>
    </w:p>
    <w:p w14:paraId="30B1A4A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ולפיכך, מרובים היו ייסורי נפש הכופר. מלחמה פנימית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בו, מלחמת הרוח.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היה לו לקפוץ מתוך מחנה המאמינים לתוך מחנה הכופרים, עד שלא עמד תחילה על פרשת הדרכים, עד שלא היה בכלל הנבוכים. החידוש הגדול שחידשה תקופתנו, הוא – שאין היהדות </w:t>
      </w:r>
      <w:proofErr w:type="spellStart"/>
      <w:r w:rsidRPr="00AE3654">
        <w:rPr>
          <w:rFonts w:ascii="David" w:hAnsi="David" w:cs="David"/>
          <w:sz w:val="34"/>
          <w:szCs w:val="34"/>
          <w:rtl/>
        </w:rPr>
        <w:t>השקפת־עולם</w:t>
      </w:r>
      <w:proofErr w:type="spellEnd"/>
      <w:r w:rsidRPr="00AE3654">
        <w:rPr>
          <w:rFonts w:ascii="David" w:hAnsi="David" w:cs="David"/>
          <w:sz w:val="34"/>
          <w:szCs w:val="34"/>
          <w:rtl/>
        </w:rPr>
        <w:t>.</w:t>
      </w:r>
    </w:p>
    <w:p w14:paraId="2A0612A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כשהיהדות חבקה זרועות עולם, היה מקום לשאול: מה למעלה ומה למטה מה לפנים ומה לאחור? הנבוך שאל והמאמין לא שאל. אבל, כשהיהדות נעשתה ל״</w:t>
      </w:r>
      <w:r w:rsidRPr="00AE3654">
        <w:rPr>
          <w:rFonts w:ascii="David" w:hAnsi="David" w:cs="David"/>
          <w:sz w:val="34"/>
          <w:szCs w:val="34"/>
          <w:cs/>
        </w:rPr>
        <w:t>‎</w:t>
      </w:r>
      <w:r w:rsidRPr="00AE3654">
        <w:rPr>
          <w:rFonts w:ascii="David" w:hAnsi="David" w:cs="David"/>
          <w:sz w:val="34"/>
          <w:szCs w:val="34"/>
          <w:rtl/>
        </w:rPr>
        <w:t>מקום גיאוגרפי״</w:t>
      </w:r>
      <w:r w:rsidRPr="00AE3654">
        <w:rPr>
          <w:rFonts w:ascii="David" w:hAnsi="David" w:cs="David"/>
          <w:sz w:val="34"/>
          <w:szCs w:val="34"/>
          <w:cs/>
        </w:rPr>
        <w:t>‎</w:t>
      </w:r>
      <w:r w:rsidRPr="00AE3654">
        <w:rPr>
          <w:rFonts w:ascii="David" w:hAnsi="David" w:cs="David"/>
          <w:sz w:val="34"/>
          <w:szCs w:val="34"/>
          <w:rtl/>
        </w:rPr>
        <w:t xml:space="preserve"> בלבד, אין כל מקום לשאלות הללו.</w:t>
      </w:r>
    </w:p>
    <w:p w14:paraId="460659C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כשהיו תחומי הרוח ליהדות, היה כל אחד מכיר עד כמה הוא נמצא בתוך התחום, ועד כמה הוא מחוץ לתחום. ואם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w:t>
      </w:r>
      <w:r w:rsidRPr="00AE3654">
        <w:rPr>
          <w:rFonts w:ascii="David" w:hAnsi="David" w:cs="David"/>
          <w:sz w:val="34"/>
          <w:szCs w:val="34"/>
          <w:cs/>
        </w:rPr>
        <w:t>‎</w:t>
      </w:r>
      <w:r w:rsidRPr="00AE3654">
        <w:rPr>
          <w:rFonts w:ascii="David" w:hAnsi="David" w:cs="David"/>
          <w:sz w:val="34"/>
          <w:szCs w:val="34"/>
          <w:rtl/>
        </w:rPr>
        <w:t xml:space="preserve">רגל אחת בתוך התחום ורגל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חוץ לתחום״</w:t>
      </w:r>
      <w:r w:rsidRPr="00AE3654">
        <w:rPr>
          <w:rFonts w:ascii="David" w:hAnsi="David" w:cs="David"/>
          <w:sz w:val="34"/>
          <w:szCs w:val="34"/>
          <w:cs/>
        </w:rPr>
        <w:t>‎</w:t>
      </w:r>
      <w:r w:rsidRPr="00AE3654">
        <w:rPr>
          <w:rFonts w:ascii="David" w:hAnsi="David" w:cs="David"/>
          <w:sz w:val="34"/>
          <w:szCs w:val="34"/>
          <w:rtl/>
        </w:rPr>
        <w:t>, היה בכלל הנבוכים, וביקש תרופה לנפשו. אבל כשאין תחומי רוח בכלל – איך אפשר להרגיש מי הוא בתוך התחום ומי הוא מחוץ לתחום?</w:t>
      </w:r>
    </w:p>
    <w:p w14:paraId="7CAFCBB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מי היה הראשון שחידש שהיהדות לא חידשה כלום, בתורת </w:t>
      </w:r>
      <w:proofErr w:type="spellStart"/>
      <w:r w:rsidRPr="00AE3654">
        <w:rPr>
          <w:rFonts w:ascii="David" w:hAnsi="David" w:cs="David"/>
          <w:sz w:val="34"/>
          <w:szCs w:val="34"/>
          <w:rtl/>
        </w:rPr>
        <w:t>השקפת־עולם</w:t>
      </w:r>
      <w:proofErr w:type="spellEnd"/>
      <w:r w:rsidRPr="00AE3654">
        <w:rPr>
          <w:rFonts w:ascii="David" w:hAnsi="David" w:cs="David"/>
          <w:sz w:val="34"/>
          <w:szCs w:val="34"/>
          <w:rtl/>
        </w:rPr>
        <w:t>, כלומר: שהיהדות אינה אלא שם שנתרוקן מתכנו; או נכון יותר: שם שלא היה לו תוכן כלל, עצמות יבשות בלי שום רוח, חבית בלי יין? – לדעתי – משה מנדלסון.</w:t>
      </w:r>
    </w:p>
    <w:p w14:paraId="7F27E9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מזמן מתן תורה עד תקופת מנדלסון, לא חדלו הוגי </w:t>
      </w:r>
      <w:proofErr w:type="spellStart"/>
      <w:r w:rsidRPr="00AE3654">
        <w:rPr>
          <w:rFonts w:ascii="David" w:hAnsi="David" w:cs="David"/>
          <w:sz w:val="34"/>
          <w:szCs w:val="34"/>
          <w:rtl/>
        </w:rPr>
        <w:t>הדיעות</w:t>
      </w:r>
      <w:proofErr w:type="spellEnd"/>
      <w:r w:rsidRPr="00AE3654">
        <w:rPr>
          <w:rFonts w:ascii="David" w:hAnsi="David" w:cs="David"/>
          <w:sz w:val="34"/>
          <w:szCs w:val="34"/>
          <w:rtl/>
        </w:rPr>
        <w:t xml:space="preserve"> בתוכנו להתעמק ב״</w:t>
      </w:r>
      <w:r w:rsidRPr="00AE3654">
        <w:rPr>
          <w:rFonts w:ascii="David" w:hAnsi="David" w:cs="David"/>
          <w:sz w:val="34"/>
          <w:szCs w:val="34"/>
          <w:cs/>
        </w:rPr>
        <w:t>‎</w:t>
      </w:r>
      <w:r w:rsidRPr="00AE3654">
        <w:rPr>
          <w:rFonts w:ascii="David" w:hAnsi="David" w:cs="David"/>
          <w:sz w:val="34"/>
          <w:szCs w:val="34"/>
          <w:rtl/>
        </w:rPr>
        <w:t>העיקרים״</w:t>
      </w:r>
      <w:r w:rsidRPr="00AE3654">
        <w:rPr>
          <w:rFonts w:ascii="David" w:hAnsi="David" w:cs="David"/>
          <w:sz w:val="34"/>
          <w:szCs w:val="34"/>
          <w:cs/>
        </w:rPr>
        <w:t>‎</w:t>
      </w:r>
      <w:r w:rsidRPr="00AE3654">
        <w:rPr>
          <w:rFonts w:ascii="David" w:hAnsi="David" w:cs="David"/>
          <w:sz w:val="34"/>
          <w:szCs w:val="34"/>
          <w:rtl/>
        </w:rPr>
        <w:t xml:space="preserve"> ובניסוחם, בצורת ״</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או בצורה אחרת. אלה שהתנגדו לקביעת העיקרים סברו, כי אין בתורה אף מילה אחת שלא תהא נחשבת לעיקר; והאמונה בתורה מן השמים היא עיקר העיקרים. יחידי סגולה השתדלו לפשר בין התורה והפילוסופיה, בעוד שאחרים נעשו נבוכים וגם לכופרים, בהסתבכם </w:t>
      </w:r>
      <w:r w:rsidRPr="00AE3654">
        <w:rPr>
          <w:rFonts w:ascii="David" w:hAnsi="David" w:cs="David"/>
          <w:sz w:val="34"/>
          <w:szCs w:val="34"/>
          <w:rtl/>
        </w:rPr>
        <w:lastRenderedPageBreak/>
        <w:t>בבעיה זו. עד שבא מנדלסון וחידש, שאין כל עיקרים ביהדות! שאין ״</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בתורה, וממילא, בעיית ״</w:t>
      </w:r>
      <w:r w:rsidRPr="00AE3654">
        <w:rPr>
          <w:rFonts w:ascii="David" w:hAnsi="David" w:cs="David"/>
          <w:sz w:val="34"/>
          <w:szCs w:val="34"/>
          <w:cs/>
        </w:rPr>
        <w:t>‎</w:t>
      </w:r>
      <w:r w:rsidRPr="00AE3654">
        <w:rPr>
          <w:rFonts w:ascii="David" w:hAnsi="David" w:cs="David"/>
          <w:sz w:val="34"/>
          <w:szCs w:val="34"/>
          <w:rtl/>
        </w:rPr>
        <w:t>התורה והפילוסופיה״</w:t>
      </w:r>
      <w:r w:rsidRPr="00AE3654">
        <w:rPr>
          <w:rFonts w:ascii="David" w:hAnsi="David" w:cs="David"/>
          <w:sz w:val="34"/>
          <w:szCs w:val="34"/>
          <w:cs/>
        </w:rPr>
        <w:t>‎</w:t>
      </w:r>
      <w:r w:rsidRPr="00AE3654">
        <w:rPr>
          <w:rFonts w:ascii="David" w:hAnsi="David" w:cs="David"/>
          <w:sz w:val="34"/>
          <w:szCs w:val="34"/>
          <w:rtl/>
        </w:rPr>
        <w:t xml:space="preserve"> אינה קיימת; התורה של ״</w:t>
      </w:r>
      <w:r w:rsidRPr="00AE3654">
        <w:rPr>
          <w:rFonts w:ascii="David" w:hAnsi="David" w:cs="David"/>
          <w:sz w:val="34"/>
          <w:szCs w:val="34"/>
          <w:cs/>
        </w:rPr>
        <w:t>‎</w:t>
      </w:r>
      <w:r w:rsidRPr="00AE3654">
        <w:rPr>
          <w:rFonts w:ascii="David" w:hAnsi="David" w:cs="David"/>
          <w:sz w:val="34"/>
          <w:szCs w:val="34"/>
          <w:rtl/>
        </w:rPr>
        <w:t>חרות על הלחות״</w:t>
      </w:r>
      <w:r w:rsidRPr="00AE3654">
        <w:rPr>
          <w:rFonts w:ascii="David" w:hAnsi="David" w:cs="David"/>
          <w:sz w:val="34"/>
          <w:szCs w:val="34"/>
          <w:cs/>
        </w:rPr>
        <w:t>‎</w:t>
      </w:r>
      <w:r w:rsidRPr="00AE3654">
        <w:rPr>
          <w:rFonts w:ascii="David" w:hAnsi="David" w:cs="David"/>
          <w:sz w:val="34"/>
          <w:szCs w:val="34"/>
          <w:rtl/>
        </w:rPr>
        <w:t xml:space="preserve"> נתנה חירות לכל ההשקפות השונות שבעולם. אין היהדות </w:t>
      </w:r>
      <w:proofErr w:type="spellStart"/>
      <w:r w:rsidRPr="00AE3654">
        <w:rPr>
          <w:rFonts w:ascii="David" w:hAnsi="David" w:cs="David"/>
          <w:sz w:val="34"/>
          <w:szCs w:val="34"/>
          <w:rtl/>
        </w:rPr>
        <w:t>השקפת־עולם</w:t>
      </w:r>
      <w:proofErr w:type="spellEnd"/>
      <w:r w:rsidRPr="00AE3654">
        <w:rPr>
          <w:rFonts w:ascii="David" w:hAnsi="David" w:cs="David"/>
          <w:sz w:val="34"/>
          <w:szCs w:val="34"/>
          <w:rtl/>
        </w:rPr>
        <w:t>, אלא דת נימוסית בלבד.</w:t>
      </w:r>
    </w:p>
    <w:p w14:paraId="392F031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את עיקרי רעיונותיו אלה ביאר מנדלסון בספרו ״</w:t>
      </w:r>
      <w:r w:rsidRPr="00AE3654">
        <w:rPr>
          <w:rFonts w:ascii="David" w:hAnsi="David" w:cs="David"/>
          <w:sz w:val="34"/>
          <w:szCs w:val="34"/>
          <w:cs/>
        </w:rPr>
        <w:t>‎</w:t>
      </w:r>
      <w:r w:rsidRPr="00AE3654">
        <w:rPr>
          <w:rFonts w:ascii="David" w:hAnsi="David" w:cs="David"/>
          <w:sz w:val="34"/>
          <w:szCs w:val="34"/>
          <w:rtl/>
        </w:rPr>
        <w:t>ירושלים״</w:t>
      </w:r>
      <w:r w:rsidRPr="00AE3654">
        <w:rPr>
          <w:rFonts w:ascii="David" w:hAnsi="David" w:cs="David"/>
          <w:sz w:val="34"/>
          <w:szCs w:val="34"/>
          <w:cs/>
        </w:rPr>
        <w:t>‎</w:t>
      </w:r>
      <w:r w:rsidRPr="00AE3654">
        <w:rPr>
          <w:rFonts w:ascii="David" w:hAnsi="David" w:cs="David"/>
          <w:sz w:val="34"/>
          <w:szCs w:val="34"/>
          <w:rtl/>
        </w:rPr>
        <w:t>. היהדות גורסת ״</w:t>
      </w:r>
      <w:r w:rsidRPr="00AE3654">
        <w:rPr>
          <w:rFonts w:ascii="David" w:hAnsi="David" w:cs="David"/>
          <w:sz w:val="34"/>
          <w:szCs w:val="34"/>
          <w:cs/>
        </w:rPr>
        <w:t>‎</w:t>
      </w:r>
      <w:r w:rsidRPr="00AE3654">
        <w:rPr>
          <w:rFonts w:ascii="David" w:hAnsi="David" w:cs="David"/>
          <w:sz w:val="34"/>
          <w:szCs w:val="34"/>
          <w:rtl/>
        </w:rPr>
        <w:t xml:space="preserve">חופש </w:t>
      </w:r>
      <w:proofErr w:type="spellStart"/>
      <w:r w:rsidRPr="00AE3654">
        <w:rPr>
          <w:rFonts w:ascii="David" w:hAnsi="David" w:cs="David"/>
          <w:sz w:val="34"/>
          <w:szCs w:val="34"/>
          <w:rtl/>
        </w:rPr>
        <w:t>הדיעות</w:t>
      </w:r>
      <w:proofErr w:type="spellEnd"/>
      <w:r w:rsidRPr="00AE3654">
        <w:rPr>
          <w:rFonts w:ascii="David" w:hAnsi="David" w:cs="David"/>
          <w:sz w:val="34"/>
          <w:szCs w:val="34"/>
          <w:rtl/>
        </w:rPr>
        <w:t xml:space="preserve"> הדתיות״</w:t>
      </w:r>
      <w:r w:rsidRPr="00AE3654">
        <w:rPr>
          <w:rFonts w:ascii="David" w:hAnsi="David" w:cs="David"/>
          <w:sz w:val="34"/>
          <w:szCs w:val="34"/>
          <w:cs/>
        </w:rPr>
        <w:t>‎</w:t>
      </w:r>
      <w:r w:rsidRPr="00AE3654">
        <w:rPr>
          <w:rFonts w:ascii="David" w:hAnsi="David" w:cs="David"/>
          <w:sz w:val="34"/>
          <w:szCs w:val="34"/>
          <w:rtl/>
        </w:rPr>
        <w:t xml:space="preserve">. אין ביהדות האמיתית, הקדמונית, לא עיקרי אמונה </w:t>
      </w:r>
      <w:proofErr w:type="spellStart"/>
      <w:r w:rsidRPr="00AE3654">
        <w:rPr>
          <w:rFonts w:ascii="David" w:hAnsi="David" w:cs="David"/>
          <w:sz w:val="34"/>
          <w:szCs w:val="34"/>
          <w:rtl/>
        </w:rPr>
        <w:t>קבועים־מחייבים</w:t>
      </w:r>
      <w:proofErr w:type="spellEnd"/>
      <w:r w:rsidRPr="00AE3654">
        <w:rPr>
          <w:rFonts w:ascii="David" w:hAnsi="David" w:cs="David"/>
          <w:sz w:val="34"/>
          <w:szCs w:val="34"/>
          <w:rtl/>
        </w:rPr>
        <w:t xml:space="preserve"> ולא ספרי רמזים, שחייבים המחזיקים בה להישבע ולהאמין בהם. על פי דת ישראל, רשאים המחזיקים בה לחשוב כטוב בעיניהם ולא </w:t>
      </w:r>
      <w:proofErr w:type="spellStart"/>
      <w:r w:rsidRPr="00AE3654">
        <w:rPr>
          <w:rFonts w:ascii="David" w:hAnsi="David" w:cs="David"/>
          <w:sz w:val="34"/>
          <w:szCs w:val="34"/>
          <w:rtl/>
        </w:rPr>
        <w:t>להחשב</w:t>
      </w:r>
      <w:proofErr w:type="spellEnd"/>
      <w:r w:rsidRPr="00AE3654">
        <w:rPr>
          <w:rFonts w:ascii="David" w:hAnsi="David" w:cs="David"/>
          <w:sz w:val="34"/>
          <w:szCs w:val="34"/>
          <w:rtl/>
        </w:rPr>
        <w:t xml:space="preserve"> לכופרים. העונשים שבתורה אינם חלים אלא בשעה שהמחשבה הרעה באה לידי מעשה. לדידו, היהדות אינה אמונה, אלא אוסף חוקים. מצוותה הראשונה אינה ״</w:t>
      </w:r>
      <w:r w:rsidRPr="00AE3654">
        <w:rPr>
          <w:rFonts w:ascii="David" w:hAnsi="David" w:cs="David"/>
          <w:sz w:val="34"/>
          <w:szCs w:val="34"/>
          <w:cs/>
        </w:rPr>
        <w:t>‎</w:t>
      </w:r>
      <w:r w:rsidRPr="00AE3654">
        <w:rPr>
          <w:rFonts w:ascii="David" w:hAnsi="David" w:cs="David"/>
          <w:sz w:val="34"/>
          <w:szCs w:val="34"/>
          <w:rtl/>
        </w:rPr>
        <w:t>האמן ולא תאמין״</w:t>
      </w:r>
      <w:r w:rsidRPr="00AE3654">
        <w:rPr>
          <w:rFonts w:ascii="David" w:hAnsi="David" w:cs="David"/>
          <w:sz w:val="34"/>
          <w:szCs w:val="34"/>
          <w:cs/>
        </w:rPr>
        <w:t>‎</w:t>
      </w:r>
      <w:r w:rsidRPr="00AE3654">
        <w:rPr>
          <w:rFonts w:ascii="David" w:hAnsi="David" w:cs="David"/>
          <w:sz w:val="34"/>
          <w:szCs w:val="34"/>
          <w:rtl/>
        </w:rPr>
        <w:t xml:space="preserve"> – אלא: ״</w:t>
      </w:r>
      <w:r w:rsidRPr="00AE3654">
        <w:rPr>
          <w:rFonts w:ascii="David" w:hAnsi="David" w:cs="David"/>
          <w:sz w:val="34"/>
          <w:szCs w:val="34"/>
          <w:cs/>
        </w:rPr>
        <w:t>‎</w:t>
      </w:r>
      <w:r w:rsidRPr="00AE3654">
        <w:rPr>
          <w:rFonts w:ascii="David" w:hAnsi="David" w:cs="David"/>
          <w:sz w:val="34"/>
          <w:szCs w:val="34"/>
          <w:rtl/>
        </w:rPr>
        <w:t>עשה ולא תעשה״</w:t>
      </w:r>
      <w:r w:rsidRPr="00AE3654">
        <w:rPr>
          <w:rFonts w:ascii="David" w:hAnsi="David" w:cs="David"/>
          <w:sz w:val="34"/>
          <w:szCs w:val="34"/>
          <w:cs/>
        </w:rPr>
        <w:t>‎</w:t>
      </w:r>
      <w:r w:rsidRPr="00AE3654">
        <w:rPr>
          <w:rFonts w:ascii="David" w:hAnsi="David" w:cs="David"/>
          <w:sz w:val="34"/>
          <w:szCs w:val="34"/>
          <w:rtl/>
        </w:rPr>
        <w:t>. כלומר – אין תורה לישראל; יש לו דת נימוסית בלבד! מנדלסון מדמה את התורה למשטר מדיני: ״</w:t>
      </w:r>
      <w:r w:rsidRPr="00AE3654">
        <w:rPr>
          <w:rFonts w:ascii="David" w:hAnsi="David" w:cs="David"/>
          <w:sz w:val="34"/>
          <w:szCs w:val="34"/>
          <w:cs/>
        </w:rPr>
        <w:t>‎</w:t>
      </w:r>
      <w:r w:rsidRPr="00AE3654">
        <w:rPr>
          <w:rFonts w:ascii="David" w:hAnsi="David" w:cs="David"/>
          <w:sz w:val="34"/>
          <w:szCs w:val="34"/>
          <w:rtl/>
        </w:rPr>
        <w:t>בורא העולם ומנהיגו היה גם מלך העם״</w:t>
      </w:r>
      <w:r w:rsidRPr="00AE3654">
        <w:rPr>
          <w:rFonts w:ascii="David" w:hAnsi="David" w:cs="David"/>
          <w:sz w:val="34"/>
          <w:szCs w:val="34"/>
          <w:cs/>
        </w:rPr>
        <w:t>‎</w:t>
      </w:r>
      <w:r w:rsidRPr="00AE3654">
        <w:rPr>
          <w:rFonts w:ascii="David" w:hAnsi="David" w:cs="David"/>
          <w:sz w:val="34"/>
          <w:szCs w:val="34"/>
          <w:rtl/>
        </w:rPr>
        <w:t>. כל חטא – כלומר: כל מעשה נגד החוק, שיש בו משום פגיעה בכבוד הא־לוהים הנותן תורה לעמו – הוא חטא למלך. למשל: ״</w:t>
      </w:r>
      <w:r w:rsidRPr="00AE3654">
        <w:rPr>
          <w:rFonts w:ascii="David" w:hAnsi="David" w:cs="David"/>
          <w:sz w:val="34"/>
          <w:szCs w:val="34"/>
          <w:cs/>
        </w:rPr>
        <w:t>‎</w:t>
      </w:r>
      <w:r w:rsidRPr="00AE3654">
        <w:rPr>
          <w:rFonts w:ascii="David" w:hAnsi="David" w:cs="David"/>
          <w:sz w:val="34"/>
          <w:szCs w:val="34"/>
          <w:rtl/>
        </w:rPr>
        <w:t>המחלל את השבת – והפר אחד מחוקת חברת האזרחים. לא על חסרון אמונה, לא על תורת שקר והשקפת משגה נענשו העבריינים – אלא על הפרת חוקי הממלכה וסדרי החברה האזרחיים״</w:t>
      </w:r>
      <w:r w:rsidRPr="00AE3654">
        <w:rPr>
          <w:rFonts w:ascii="David" w:hAnsi="David" w:cs="David"/>
          <w:sz w:val="34"/>
          <w:szCs w:val="34"/>
          <w:cs/>
        </w:rPr>
        <w:t>‎</w:t>
      </w:r>
      <w:r w:rsidRPr="00AE3654">
        <w:rPr>
          <w:rFonts w:ascii="David" w:hAnsi="David" w:cs="David"/>
          <w:sz w:val="34"/>
          <w:szCs w:val="34"/>
          <w:rtl/>
        </w:rPr>
        <w:t>. ולפיכך, אין עכשיו, בביטולה של המדינה היהודית, לא תורה ולא דת. ובכל זאת, חובה עלינו לקיים את המצוות המעשיות ״</w:t>
      </w:r>
      <w:r w:rsidRPr="00AE3654">
        <w:rPr>
          <w:rFonts w:ascii="David" w:hAnsi="David" w:cs="David"/>
          <w:sz w:val="34"/>
          <w:szCs w:val="34"/>
          <w:cs/>
        </w:rPr>
        <w:t>‎</w:t>
      </w:r>
      <w:r w:rsidRPr="00AE3654">
        <w:rPr>
          <w:rFonts w:ascii="David" w:hAnsi="David" w:cs="David"/>
          <w:sz w:val="34"/>
          <w:szCs w:val="34"/>
          <w:rtl/>
        </w:rPr>
        <w:t>עד אשר ייטב בעיני ד׳ לבטלן בפרהסיה, כמו שקיימו אותן בפרהסיה״</w:t>
      </w:r>
      <w:r w:rsidRPr="00AE3654">
        <w:rPr>
          <w:rFonts w:ascii="David" w:hAnsi="David" w:cs="David"/>
          <w:sz w:val="34"/>
          <w:szCs w:val="34"/>
          <w:cs/>
        </w:rPr>
        <w:t>‎</w:t>
      </w:r>
      <w:r w:rsidRPr="00AE3654">
        <w:rPr>
          <w:rFonts w:ascii="David" w:hAnsi="David" w:cs="David"/>
          <w:sz w:val="34"/>
          <w:szCs w:val="34"/>
          <w:rtl/>
        </w:rPr>
        <w:t>.</w:t>
      </w:r>
    </w:p>
    <w:p w14:paraId="5B95B55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זהו היסוד של אלה, שהכריזו על היהדות שאינה אלא דת בלבד. ומהו היסוד של אלה, שחלקו אחר כך על שיטתו על מנדלסון, והכריזו שהיהדות אינה אלא לאומיות בלבד? – לכאורה, פלוגתא ביניהם, אבל הצד השווה שבהם הוא בשלילה. הללו והללו – יסודם אחד: אין תורה לישראל. אין </w:t>
      </w:r>
      <w:proofErr w:type="spellStart"/>
      <w:r w:rsidRPr="00AE3654">
        <w:rPr>
          <w:rFonts w:ascii="David" w:hAnsi="David" w:cs="David"/>
          <w:sz w:val="34"/>
          <w:szCs w:val="34"/>
          <w:rtl/>
        </w:rPr>
        <w:t>להיהדות</w:t>
      </w:r>
      <w:proofErr w:type="spellEnd"/>
      <w:r w:rsidRPr="00AE3654">
        <w:rPr>
          <w:rFonts w:ascii="David" w:hAnsi="David" w:cs="David"/>
          <w:sz w:val="34"/>
          <w:szCs w:val="34"/>
          <w:rtl/>
        </w:rPr>
        <w:t xml:space="preserve"> עיקרים, אין לה ה״</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שלה, אין לה </w:t>
      </w:r>
      <w:proofErr w:type="spellStart"/>
      <w:r w:rsidRPr="00AE3654">
        <w:rPr>
          <w:rFonts w:ascii="David" w:hAnsi="David" w:cs="David"/>
          <w:sz w:val="34"/>
          <w:szCs w:val="34"/>
          <w:rtl/>
        </w:rPr>
        <w:t>השקפת־עולם</w:t>
      </w:r>
      <w:proofErr w:type="spellEnd"/>
      <w:r w:rsidRPr="00AE3654">
        <w:rPr>
          <w:rFonts w:ascii="David" w:hAnsi="David" w:cs="David"/>
          <w:sz w:val="34"/>
          <w:szCs w:val="34"/>
          <w:rtl/>
        </w:rPr>
        <w:t xml:space="preserve"> מיוחדת, אין לה שיטה </w:t>
      </w:r>
      <w:proofErr w:type="spellStart"/>
      <w:r w:rsidRPr="00AE3654">
        <w:rPr>
          <w:rFonts w:ascii="David" w:hAnsi="David" w:cs="David"/>
          <w:sz w:val="34"/>
          <w:szCs w:val="34"/>
          <w:rtl/>
        </w:rPr>
        <w:t>מסויימת</w:t>
      </w:r>
      <w:proofErr w:type="spellEnd"/>
      <w:r w:rsidRPr="00AE3654">
        <w:rPr>
          <w:rFonts w:ascii="David" w:hAnsi="David" w:cs="David"/>
          <w:sz w:val="34"/>
          <w:szCs w:val="34"/>
          <w:rtl/>
        </w:rPr>
        <w:t>, אין היא מרכזנו המחשבתי ואינה תופסת מקום אפילו בהיקפנו המחשבתי. וממילא, אין נבוכים בתוכנו, אין בעיית ״</w:t>
      </w:r>
      <w:r w:rsidRPr="00AE3654">
        <w:rPr>
          <w:rFonts w:ascii="David" w:hAnsi="David" w:cs="David"/>
          <w:sz w:val="34"/>
          <w:szCs w:val="34"/>
          <w:cs/>
        </w:rPr>
        <w:t>‎</w:t>
      </w:r>
      <w:r w:rsidRPr="00AE3654">
        <w:rPr>
          <w:rFonts w:ascii="David" w:hAnsi="David" w:cs="David"/>
          <w:sz w:val="34"/>
          <w:szCs w:val="34"/>
          <w:rtl/>
        </w:rPr>
        <w:t xml:space="preserve">אמונות </w:t>
      </w:r>
      <w:proofErr w:type="spellStart"/>
      <w:r w:rsidRPr="00AE3654">
        <w:rPr>
          <w:rFonts w:ascii="David" w:hAnsi="David" w:cs="David"/>
          <w:sz w:val="34"/>
          <w:szCs w:val="34"/>
          <w:rtl/>
        </w:rPr>
        <w:t>ודיעות</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הסותרות זו את זו; אין לה ליהדות, אלא ארבע אמות של מצוות מעשיות, או ארבע מאות פרסה על ארבע מאות פרסה של ארץ ישראל – ערש לאומיותנו. ואם כי רחוקה מאוד שיטת הרצל (–הלאומיות) משיטת מנדלסון, הרי הצד השווה המאחד אותן, שאין היהדות אלא מדינה לבד: אם מדינה לשעבר, שהדת היוותה את חוקתה – שיטת מנדלסון; או מדינה שלהבא, שתתקיים על פי חוקה מודרנית, בלי זיקה לדת – שיטת הרצל. אכן, עד כמה רחוקות שתי השיטות הללו מתחום היהדות האמיתית!</w:t>
      </w:r>
    </w:p>
    <w:p w14:paraId="195B72E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ברם, אין היהדות מעשה בלבד – מצוות מעשיות, או גוף לבד, וכן, גוף האומה או מקום לבד – ויהא אפילו ארץ ישראל. אלא היא היהדות, היא בעיקרה – נשמה, הממלאה כל עלמין וסובבת כל עלמין שלנו.</w:t>
      </w:r>
    </w:p>
    <w:p w14:paraId="6452B6C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אין התורה אמונה בלבד, היא כוללת יותר מזה: הכרת עולם מקורית, המאחדת את הבריאה, הכרת ״</w:t>
      </w:r>
      <w:r w:rsidRPr="00AE3654">
        <w:rPr>
          <w:rFonts w:ascii="David" w:hAnsi="David" w:cs="David"/>
          <w:sz w:val="34"/>
          <w:szCs w:val="34"/>
          <w:cs/>
        </w:rPr>
        <w:t>‎</w:t>
      </w:r>
      <w:r w:rsidRPr="00AE3654">
        <w:rPr>
          <w:rFonts w:ascii="David" w:hAnsi="David" w:cs="David"/>
          <w:sz w:val="34"/>
          <w:szCs w:val="34"/>
          <w:rtl/>
        </w:rPr>
        <w:t>מי שאמר והיה העולם״</w:t>
      </w:r>
      <w:r w:rsidRPr="00AE3654">
        <w:rPr>
          <w:rFonts w:ascii="David" w:hAnsi="David" w:cs="David"/>
          <w:sz w:val="34"/>
          <w:szCs w:val="34"/>
          <w:cs/>
        </w:rPr>
        <w:t>‎</w:t>
      </w:r>
      <w:r w:rsidRPr="00AE3654">
        <w:rPr>
          <w:rFonts w:ascii="David" w:hAnsi="David" w:cs="David"/>
          <w:sz w:val="34"/>
          <w:szCs w:val="34"/>
          <w:rtl/>
        </w:rPr>
        <w:t xml:space="preserve">, הכרת צלם </w:t>
      </w:r>
      <w:proofErr w:type="spellStart"/>
      <w:r w:rsidRPr="00AE3654">
        <w:rPr>
          <w:rFonts w:ascii="David" w:hAnsi="David" w:cs="David"/>
          <w:sz w:val="34"/>
          <w:szCs w:val="34"/>
          <w:rtl/>
        </w:rPr>
        <w:t>הא־להים</w:t>
      </w:r>
      <w:proofErr w:type="spellEnd"/>
      <w:r w:rsidRPr="00AE3654">
        <w:rPr>
          <w:rFonts w:ascii="David" w:hAnsi="David" w:cs="David"/>
          <w:sz w:val="34"/>
          <w:szCs w:val="34"/>
          <w:rtl/>
        </w:rPr>
        <w:t xml:space="preserve"> – האדם, </w:t>
      </w:r>
      <w:r w:rsidRPr="00AE3654">
        <w:rPr>
          <w:rFonts w:ascii="David" w:hAnsi="David" w:cs="David"/>
          <w:sz w:val="34"/>
          <w:szCs w:val="34"/>
          <w:rtl/>
        </w:rPr>
        <w:lastRenderedPageBreak/>
        <w:t xml:space="preserve">הטבע ומה שלמעלה מן הטבע, הנשמה הפרטית והכללית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התורה – אומרים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 היא כלי אומנתו של </w:t>
      </w:r>
      <w:proofErr w:type="spellStart"/>
      <w:r w:rsidRPr="00AE3654">
        <w:rPr>
          <w:rFonts w:ascii="David" w:hAnsi="David" w:cs="David"/>
          <w:sz w:val="34"/>
          <w:szCs w:val="34"/>
          <w:rtl/>
        </w:rPr>
        <w:t>הקדוש־ברוך־הוא</w:t>
      </w:r>
      <w:proofErr w:type="spellEnd"/>
      <w:r w:rsidRPr="00AE3654">
        <w:rPr>
          <w:rFonts w:ascii="David" w:hAnsi="David" w:cs="David"/>
          <w:sz w:val="34"/>
          <w:szCs w:val="34"/>
          <w:rtl/>
        </w:rPr>
        <w:t>, שבה הסתכל וברא את העולם (</w:t>
      </w:r>
      <w:proofErr w:type="spellStart"/>
      <w:r w:rsidRPr="00AE3654">
        <w:rPr>
          <w:rFonts w:ascii="David" w:hAnsi="David" w:cs="David"/>
          <w:sz w:val="34"/>
          <w:szCs w:val="34"/>
          <w:rtl/>
        </w:rPr>
        <w:t>עפ</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י ילקוט שמעוני בראשית א, ב). ואף אנו מסתכלים בה ובוראים את עולמנו. וחבל שבתקופתנו, שכחנו את יסוד היסודות ועיקר העיקרים של היהדות, שהיא מושכל ראשון בכל התקופות ולכל המפלגות בישראל, כי היהדות היא </w:t>
      </w:r>
      <w:proofErr w:type="spellStart"/>
      <w:r w:rsidRPr="00AE3654">
        <w:rPr>
          <w:rFonts w:ascii="David" w:hAnsi="David" w:cs="David"/>
          <w:sz w:val="34"/>
          <w:szCs w:val="34"/>
          <w:rtl/>
        </w:rPr>
        <w:t>ראשית־כל</w:t>
      </w:r>
      <w:proofErr w:type="spellEnd"/>
      <w:r w:rsidRPr="00AE3654">
        <w:rPr>
          <w:rFonts w:ascii="David" w:hAnsi="David" w:cs="David"/>
          <w:sz w:val="34"/>
          <w:szCs w:val="34"/>
          <w:rtl/>
        </w:rPr>
        <w:t xml:space="preserve"> הסתכלות עולם מיוחדת.</w:t>
      </w:r>
    </w:p>
    <w:p w14:paraId="543B652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ולא נכונה כלל ההנחה של מנדלסון, כי אין </w:t>
      </w:r>
      <w:proofErr w:type="spellStart"/>
      <w:r w:rsidRPr="00AE3654">
        <w:rPr>
          <w:rFonts w:ascii="David" w:hAnsi="David" w:cs="David"/>
          <w:sz w:val="34"/>
          <w:szCs w:val="34"/>
          <w:rtl/>
        </w:rPr>
        <w:t>להיהדות</w:t>
      </w:r>
      <w:proofErr w:type="spellEnd"/>
      <w:r w:rsidRPr="00AE3654">
        <w:rPr>
          <w:rFonts w:ascii="David" w:hAnsi="David" w:cs="David"/>
          <w:sz w:val="34"/>
          <w:szCs w:val="34"/>
          <w:rtl/>
        </w:rPr>
        <w:t xml:space="preserve"> אלא מעשה בלבד. אדרבא! כל הדברים המוציאים את היהודי מעולם הבא – יסודם במחשבה.</w:t>
      </w:r>
    </w:p>
    <w:p w14:paraId="042B6524" w14:textId="700DD293" w:rsidR="00AE3654" w:rsidRPr="00AE3654" w:rsidRDefault="00AE3654" w:rsidP="00072E56">
      <w:pPr>
        <w:jc w:val="both"/>
        <w:rPr>
          <w:rFonts w:ascii="David" w:hAnsi="David" w:cs="David"/>
          <w:sz w:val="34"/>
          <w:szCs w:val="34"/>
          <w:rtl/>
        </w:rPr>
      </w:pPr>
      <w:r w:rsidRPr="00AE3654">
        <w:rPr>
          <w:rFonts w:ascii="David" w:hAnsi="David" w:cs="David"/>
          <w:sz w:val="34"/>
          <w:szCs w:val="34"/>
          <w:rtl/>
        </w:rPr>
        <w:t xml:space="preserve">ואלה הם, אומר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בפרק ג מהלכות תשובה ״</w:t>
      </w:r>
      <w:r w:rsidRPr="00AE3654">
        <w:rPr>
          <w:rFonts w:ascii="David" w:hAnsi="David" w:cs="David"/>
          <w:sz w:val="34"/>
          <w:szCs w:val="34"/>
          <w:cs/>
        </w:rPr>
        <w:t>‎</w:t>
      </w:r>
      <w:r w:rsidRPr="00AE3654">
        <w:rPr>
          <w:rFonts w:ascii="David" w:hAnsi="David" w:cs="David"/>
          <w:sz w:val="34"/>
          <w:szCs w:val="34"/>
          <w:rtl/>
        </w:rPr>
        <w:t>שאין להם חלק לעולם הבא, אלא נכרתים ואובדים ונדונים על גודל רשעם וחטאם לעולם ולעולמי עולמים: המינים... וחמישה הם הקרואים ׳מינים׳: האומר שאין שם אלו־ה...״</w:t>
      </w:r>
      <w:r w:rsidRPr="00AE3654">
        <w:rPr>
          <w:rFonts w:ascii="David" w:hAnsi="David" w:cs="David"/>
          <w:sz w:val="34"/>
          <w:szCs w:val="34"/>
          <w:cs/>
        </w:rPr>
        <w:t>‎</w:t>
      </w:r>
      <w:r w:rsidRPr="00AE3654">
        <w:rPr>
          <w:rFonts w:ascii="David" w:hAnsi="David" w:cs="David"/>
          <w:sz w:val="34"/>
          <w:szCs w:val="34"/>
          <w:rtl/>
        </w:rPr>
        <w:t xml:space="preserve">. כלומר, העיקר – האמירה והמחשבה. וכשם שבעשרה מאמרות ברא </w:t>
      </w:r>
      <w:proofErr w:type="spellStart"/>
      <w:r w:rsidRPr="00AE3654">
        <w:rPr>
          <w:rFonts w:ascii="David" w:hAnsi="David" w:cs="David"/>
          <w:sz w:val="34"/>
          <w:szCs w:val="34"/>
          <w:rtl/>
        </w:rPr>
        <w:t>הקדוש־ברוך־הוא</w:t>
      </w:r>
      <w:proofErr w:type="spellEnd"/>
      <w:r w:rsidRPr="00AE3654">
        <w:rPr>
          <w:rFonts w:ascii="David" w:hAnsi="David" w:cs="David"/>
          <w:sz w:val="34"/>
          <w:szCs w:val="34"/>
          <w:rtl/>
        </w:rPr>
        <w:t xml:space="preserve"> את עולמו, כך בורא לו היהודי את עולמו – עולם היהדות, על ידי מאמרות ומחשבות. וההסתכלות בעולם היהדות ובמהותה היא מטרתנו בפרקים הבאים.</w:t>
      </w:r>
    </w:p>
    <w:p w14:paraId="189160E0" w14:textId="775CDDBA" w:rsidR="000716AC" w:rsidRDefault="000716AC">
      <w:pPr>
        <w:bidi w:val="0"/>
        <w:rPr>
          <w:rFonts w:asciiTheme="majorHAnsi" w:eastAsiaTheme="majorEastAsia" w:hAnsiTheme="majorHAnsi" w:cstheme="majorBidi"/>
          <w:color w:val="2F5496" w:themeColor="accent1" w:themeShade="BF"/>
          <w:sz w:val="32"/>
          <w:szCs w:val="32"/>
        </w:rPr>
      </w:pPr>
    </w:p>
    <w:p w14:paraId="0FD3D219" w14:textId="755A6455" w:rsidR="00AE3654" w:rsidRPr="000716AC" w:rsidRDefault="000716AC" w:rsidP="000716AC">
      <w:pPr>
        <w:pStyle w:val="1"/>
        <w:rPr>
          <w:sz w:val="44"/>
          <w:szCs w:val="44"/>
        </w:rPr>
      </w:pPr>
      <w:bookmarkStart w:id="1" w:name="_Toc108971843"/>
      <w:r w:rsidRPr="000716AC">
        <w:rPr>
          <w:rFonts w:hint="cs"/>
          <w:sz w:val="44"/>
          <w:szCs w:val="44"/>
          <w:rtl/>
        </w:rPr>
        <w:t>שער א</w:t>
      </w:r>
      <w:r w:rsidR="001F387D">
        <w:rPr>
          <w:rFonts w:hint="cs"/>
          <w:sz w:val="44"/>
          <w:szCs w:val="44"/>
          <w:rtl/>
        </w:rPr>
        <w:t>: א-להים וצלם א-להים שבאדם</w:t>
      </w:r>
      <w:bookmarkEnd w:id="1"/>
    </w:p>
    <w:p w14:paraId="4C2FCF84" w14:textId="77777777" w:rsidR="00AE3654" w:rsidRPr="00AE3654" w:rsidRDefault="00AE3654" w:rsidP="00AE3654">
      <w:pPr>
        <w:jc w:val="both"/>
        <w:rPr>
          <w:rFonts w:ascii="David" w:hAnsi="David" w:cs="David"/>
          <w:sz w:val="34"/>
          <w:szCs w:val="34"/>
          <w:rtl/>
        </w:rPr>
      </w:pPr>
    </w:p>
    <w:p w14:paraId="7948A8B8" w14:textId="7D2A0247" w:rsidR="00AE3654" w:rsidRPr="000716AC" w:rsidRDefault="000716AC" w:rsidP="000716AC">
      <w:pPr>
        <w:pStyle w:val="2"/>
        <w:rPr>
          <w:sz w:val="36"/>
          <w:szCs w:val="36"/>
          <w:rtl/>
        </w:rPr>
      </w:pPr>
      <w:bookmarkStart w:id="2" w:name="_Toc108971844"/>
      <w:r w:rsidRPr="000716AC">
        <w:rPr>
          <w:rFonts w:hint="cs"/>
          <w:sz w:val="36"/>
          <w:szCs w:val="36"/>
          <w:rtl/>
        </w:rPr>
        <w:t xml:space="preserve">פרק א: </w:t>
      </w:r>
      <w:r w:rsidR="00AE3654" w:rsidRPr="000716AC">
        <w:rPr>
          <w:sz w:val="36"/>
          <w:szCs w:val="36"/>
          <w:rtl/>
        </w:rPr>
        <w:t>א־ל אחד – לא פחות ולא יותר מזה!</w:t>
      </w:r>
      <w:bookmarkEnd w:id="2"/>
    </w:p>
    <w:p w14:paraId="5EAD9751" w14:textId="77777777" w:rsidR="000716AC" w:rsidRDefault="000716AC" w:rsidP="00AE3654">
      <w:pPr>
        <w:jc w:val="both"/>
        <w:rPr>
          <w:rFonts w:ascii="David" w:hAnsi="David" w:cs="David"/>
          <w:sz w:val="34"/>
          <w:szCs w:val="34"/>
          <w:rtl/>
        </w:rPr>
      </w:pPr>
    </w:p>
    <w:p w14:paraId="737D8949" w14:textId="766D6AF8" w:rsidR="00AE3654" w:rsidRPr="00AE3654" w:rsidRDefault="00AE3654" w:rsidP="00AE3654">
      <w:pPr>
        <w:jc w:val="both"/>
        <w:rPr>
          <w:rFonts w:ascii="David" w:hAnsi="David" w:cs="David"/>
          <w:sz w:val="34"/>
          <w:szCs w:val="34"/>
          <w:rtl/>
        </w:rPr>
      </w:pPr>
      <w:r w:rsidRPr="00AE3654">
        <w:rPr>
          <w:rFonts w:ascii="David" w:hAnsi="David" w:cs="David"/>
          <w:sz w:val="34"/>
          <w:szCs w:val="34"/>
          <w:rtl/>
        </w:rPr>
        <w:t>תשובה מחוכמת השיב חכם אחד מעמנו, כשנשאל – מדוע הוא נאמן לעיקרי היהדות:</w:t>
      </w:r>
    </w:p>
    <w:p w14:paraId="3208ABD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הטעם פשוט, השיב, ״</w:t>
      </w:r>
      <w:r w:rsidRPr="00AE3654">
        <w:rPr>
          <w:rFonts w:ascii="David" w:hAnsi="David" w:cs="David"/>
          <w:sz w:val="34"/>
          <w:szCs w:val="34"/>
          <w:cs/>
        </w:rPr>
        <w:t>‎</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לי להאמין – לא יותר </w:t>
      </w:r>
      <w:proofErr w:type="spellStart"/>
      <w:r w:rsidRPr="00AE3654">
        <w:rPr>
          <w:rFonts w:ascii="David" w:hAnsi="David" w:cs="David"/>
          <w:sz w:val="34"/>
          <w:szCs w:val="34"/>
          <w:rtl/>
        </w:rPr>
        <w:t>מבא־ל</w:t>
      </w:r>
      <w:proofErr w:type="spellEnd"/>
      <w:r w:rsidRPr="00AE3654">
        <w:rPr>
          <w:rFonts w:ascii="David" w:hAnsi="David" w:cs="David"/>
          <w:sz w:val="34"/>
          <w:szCs w:val="34"/>
          <w:rtl/>
        </w:rPr>
        <w:t xml:space="preserve"> אחד, ולא פחות </w:t>
      </w:r>
      <w:proofErr w:type="spellStart"/>
      <w:r w:rsidRPr="00AE3654">
        <w:rPr>
          <w:rFonts w:ascii="David" w:hAnsi="David" w:cs="David"/>
          <w:sz w:val="34"/>
          <w:szCs w:val="34"/>
          <w:rtl/>
        </w:rPr>
        <w:t>מבא־ל</w:t>
      </w:r>
      <w:proofErr w:type="spellEnd"/>
      <w:r w:rsidRPr="00AE3654">
        <w:rPr>
          <w:rFonts w:ascii="David" w:hAnsi="David" w:cs="David"/>
          <w:sz w:val="34"/>
          <w:szCs w:val="34"/>
          <w:rtl/>
        </w:rPr>
        <w:t xml:space="preserve"> אחד״</w:t>
      </w:r>
      <w:r w:rsidRPr="00AE3654">
        <w:rPr>
          <w:rFonts w:ascii="David" w:hAnsi="David" w:cs="David"/>
          <w:sz w:val="34"/>
          <w:szCs w:val="34"/>
          <w:cs/>
        </w:rPr>
        <w:t>‎</w:t>
      </w:r>
      <w:r w:rsidRPr="00AE3654">
        <w:rPr>
          <w:rFonts w:ascii="David" w:hAnsi="David" w:cs="David"/>
          <w:sz w:val="34"/>
          <w:szCs w:val="34"/>
          <w:rtl/>
        </w:rPr>
        <w:t>.</w:t>
      </w:r>
    </w:p>
    <w:p w14:paraId="11B4DD0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אם א־לוהי הגויים הוא יותר מא־ל אחד, הנה א־לוהי הפילוסופים הוא פחות מא־ל אחד.</w:t>
      </w:r>
    </w:p>
    <w:p w14:paraId="6290166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את האלוהים של הפילוסופים השכיל לצייר ר׳ יהודה הלוי בדברים קצרים, בתשובת הפילוסוף למלך הכוזרים (כוזרי, א, א):</w:t>
      </w:r>
    </w:p>
    <w:p w14:paraId="4CB95F5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אין אצל הבורא – לא רצון ולא שנאה, כי הוא נעלה מכל החפצים ומכל הכוונות... וכן הוא נעלה אצל הפילוסופים מידיעת חלקי הדברים, מפני שהם משתנים ואין בידיעת הבורא שינוי; והוא אינו יודע אותך, כל שכן שידע כוונתך ומעשיך, וכל שכן שישמע תפילתך ויראה תנועותיך. ואם יאמרו הפילוסופים שהוא בראך – הם אומרים זה על דרך העברה, מפני שהוא עילת העילות בבריאת כל נברא, לא מפני שהוא בכוונה מאתו, ולא ברא מעולם אדם, כי העולם קדמון.</w:t>
      </w:r>
    </w:p>
    <w:p w14:paraId="7E8B5D3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אלוהים שאיננו יכול לברוא אפילו יתוש אחד ואיננו יודע ומכיר כלל את הברואים; אלוהים שאין לו – לא רצון ולא שאיפה, לא אהבה ולא שנאה – אלוהים כזה הוא פחות בהרבה מאחד, הוא איננו אלוהים חיים כלל!</w:t>
      </w:r>
    </w:p>
    <w:p w14:paraId="438464F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אלילי האלילות: ״</w:t>
      </w:r>
      <w:r w:rsidRPr="00AE3654">
        <w:rPr>
          <w:rFonts w:ascii="David" w:hAnsi="David" w:cs="David"/>
          <w:sz w:val="34"/>
          <w:szCs w:val="34"/>
          <w:cs/>
        </w:rPr>
        <w:t>‎</w:t>
      </w:r>
      <w:proofErr w:type="spellStart"/>
      <w:r w:rsidRPr="00AE3654">
        <w:rPr>
          <w:rFonts w:ascii="David" w:hAnsi="David" w:cs="David"/>
          <w:sz w:val="34"/>
          <w:szCs w:val="34"/>
          <w:rtl/>
        </w:rPr>
        <w:t>עֵינַיִם</w:t>
      </w:r>
      <w:proofErr w:type="spellEnd"/>
      <w:r w:rsidRPr="00AE3654">
        <w:rPr>
          <w:rFonts w:ascii="David" w:hAnsi="David" w:cs="David"/>
          <w:sz w:val="34"/>
          <w:szCs w:val="34"/>
          <w:rtl/>
        </w:rPr>
        <w:t xml:space="preserve"> לָהֶם – וְלֹא יִרְאוּ, אָזְנַיִם לָהֶם – וְלֹא יִשְׁמָעוּ, אַף לָהֶם – וְלֹא יְרִיחוּן...״</w:t>
      </w:r>
      <w:r w:rsidRPr="00AE3654">
        <w:rPr>
          <w:rFonts w:ascii="David" w:hAnsi="David" w:cs="David"/>
          <w:sz w:val="34"/>
          <w:szCs w:val="34"/>
          <w:cs/>
        </w:rPr>
        <w:t>‎</w:t>
      </w:r>
      <w:r w:rsidRPr="00AE3654">
        <w:rPr>
          <w:rFonts w:ascii="David" w:hAnsi="David" w:cs="David"/>
          <w:sz w:val="34"/>
          <w:szCs w:val="34"/>
          <w:rtl/>
        </w:rPr>
        <w:t xml:space="preserve"> (תהלים </w:t>
      </w:r>
      <w:proofErr w:type="spellStart"/>
      <w:r w:rsidRPr="00AE3654">
        <w:rPr>
          <w:rFonts w:ascii="David" w:hAnsi="David" w:cs="David"/>
          <w:sz w:val="34"/>
          <w:szCs w:val="34"/>
          <w:rtl/>
        </w:rPr>
        <w:t>קטו</w:t>
      </w:r>
      <w:proofErr w:type="spellEnd"/>
      <w:r w:rsidRPr="00AE3654">
        <w:rPr>
          <w:rFonts w:ascii="David" w:hAnsi="David" w:cs="David"/>
          <w:sz w:val="34"/>
          <w:szCs w:val="34"/>
          <w:rtl/>
        </w:rPr>
        <w:t>, ה-ו), הנה, אין לאלוהי הפילוסופים לא עיניים ולא אוזניים, לא ידיים ולא רגליים, וגם אף אין לו! ברם, היא הנותנת! כי הוא אינו רואה ואינו שומע, אינו הולך ואינו עושה, ואף אינו מריח... והיהדות רוצה דווקא בא־לוהים חיים, אם כי ״</w:t>
      </w:r>
      <w:r w:rsidRPr="00AE3654">
        <w:rPr>
          <w:rFonts w:ascii="David" w:hAnsi="David" w:cs="David"/>
          <w:sz w:val="34"/>
          <w:szCs w:val="34"/>
          <w:cs/>
        </w:rPr>
        <w:t>‎</w:t>
      </w:r>
      <w:r w:rsidRPr="00AE3654">
        <w:rPr>
          <w:rFonts w:ascii="David" w:hAnsi="David" w:cs="David"/>
          <w:sz w:val="34"/>
          <w:szCs w:val="34"/>
          <w:rtl/>
        </w:rPr>
        <w:t>אינו גוף ולא ישיגוהו משיגי הגוף, ואין לו שום דמיון כלל״</w:t>
      </w:r>
      <w:r w:rsidRPr="00AE3654">
        <w:rPr>
          <w:rFonts w:ascii="David" w:hAnsi="David" w:cs="David"/>
          <w:sz w:val="34"/>
          <w:szCs w:val="34"/>
          <w:cs/>
        </w:rPr>
        <w:t>‎</w:t>
      </w:r>
      <w:r w:rsidRPr="00AE3654">
        <w:rPr>
          <w:rFonts w:ascii="David" w:hAnsi="David" w:cs="David"/>
          <w:sz w:val="34"/>
          <w:szCs w:val="34"/>
          <w:rtl/>
        </w:rPr>
        <w:t xml:space="preserve"> (מתוך י״</w:t>
      </w:r>
      <w:r w:rsidRPr="00AE3654">
        <w:rPr>
          <w:rFonts w:ascii="David" w:hAnsi="David" w:cs="David"/>
          <w:sz w:val="34"/>
          <w:szCs w:val="34"/>
          <w:cs/>
        </w:rPr>
        <w:t>‎</w:t>
      </w:r>
      <w:r w:rsidRPr="00AE3654">
        <w:rPr>
          <w:rFonts w:ascii="David" w:hAnsi="David" w:cs="David"/>
          <w:sz w:val="34"/>
          <w:szCs w:val="34"/>
          <w:rtl/>
        </w:rPr>
        <w:t>ג עיקרים, הנאמרים בסיום התפילה).</w:t>
      </w:r>
    </w:p>
    <w:p w14:paraId="492345E8"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מאריך להראות, כי את הא־לוהים אפשר לדעת רק מתוך שלילה, היינו (מורה נבוכים א, נט):</w:t>
      </w:r>
    </w:p>
    <w:p w14:paraId="693DA2C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שהבורא יתעלה לא ישיגוהו </w:t>
      </w:r>
      <w:proofErr w:type="spellStart"/>
      <w:r w:rsidRPr="00AE3654">
        <w:rPr>
          <w:rFonts w:ascii="David" w:hAnsi="David" w:cs="David"/>
          <w:sz w:val="34"/>
          <w:szCs w:val="34"/>
          <w:rtl/>
        </w:rPr>
        <w:t>הדיעות</w:t>
      </w:r>
      <w:proofErr w:type="spellEnd"/>
      <w:r w:rsidRPr="00AE3654">
        <w:rPr>
          <w:rFonts w:ascii="David" w:hAnsi="David" w:cs="David"/>
          <w:sz w:val="34"/>
          <w:szCs w:val="34"/>
          <w:rtl/>
        </w:rPr>
        <w:t xml:space="preserve">, ולא ישיג מה הוא – אלא הוּא, ושהשגתו הוא הלאות מתכלית השגתו. וכל הפילוסופים אומרים נצחנו בנעימותו, ונעלם ממנו לחוזק </w:t>
      </w:r>
      <w:proofErr w:type="spellStart"/>
      <w:r w:rsidRPr="00AE3654">
        <w:rPr>
          <w:rFonts w:ascii="David" w:hAnsi="David" w:cs="David"/>
          <w:sz w:val="34"/>
          <w:szCs w:val="34"/>
          <w:rtl/>
        </w:rPr>
        <w:t>הראותו</w:t>
      </w:r>
      <w:proofErr w:type="spellEnd"/>
      <w:r w:rsidRPr="00AE3654">
        <w:rPr>
          <w:rFonts w:ascii="David" w:hAnsi="David" w:cs="David"/>
          <w:sz w:val="34"/>
          <w:szCs w:val="34"/>
          <w:rtl/>
        </w:rPr>
        <w:t>, כמו שיעלם השמש מן העיניים החלושים להשיגו.</w:t>
      </w:r>
    </w:p>
    <w:p w14:paraId="7C99BF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וכל מי שאומר שיודע את הא־לוהים מתוך חיוב, יש בזה ״</w:t>
      </w:r>
      <w:r w:rsidRPr="00AE3654">
        <w:rPr>
          <w:rFonts w:ascii="David" w:hAnsi="David" w:cs="David"/>
          <w:sz w:val="34"/>
          <w:szCs w:val="34"/>
          <w:cs/>
        </w:rPr>
        <w:t>‎</w:t>
      </w:r>
      <w:proofErr w:type="spellStart"/>
      <w:r w:rsidRPr="00AE3654">
        <w:rPr>
          <w:rFonts w:ascii="David" w:hAnsi="David" w:cs="David"/>
          <w:sz w:val="34"/>
          <w:szCs w:val="34"/>
          <w:rtl/>
        </w:rPr>
        <w:t>חרוף</w:t>
      </w:r>
      <w:proofErr w:type="spellEnd"/>
      <w:r w:rsidRPr="00AE3654">
        <w:rPr>
          <w:rFonts w:ascii="David" w:hAnsi="David" w:cs="David"/>
          <w:sz w:val="34"/>
          <w:szCs w:val="34"/>
          <w:rtl/>
        </w:rPr>
        <w:t xml:space="preserve"> וגדוף בשגגה מן ההמון״</w:t>
      </w:r>
      <w:r w:rsidRPr="00AE3654">
        <w:rPr>
          <w:rFonts w:ascii="David" w:hAnsi="David" w:cs="David"/>
          <w:sz w:val="34"/>
          <w:szCs w:val="34"/>
          <w:cs/>
        </w:rPr>
        <w:t>‎</w:t>
      </w:r>
      <w:r w:rsidRPr="00AE3654">
        <w:rPr>
          <w:rFonts w:ascii="David" w:hAnsi="David" w:cs="David"/>
          <w:sz w:val="34"/>
          <w:szCs w:val="34"/>
          <w:rtl/>
        </w:rPr>
        <w:t xml:space="preserve"> (שם), כי יש בזה ״</w:t>
      </w:r>
      <w:r w:rsidRPr="00AE3654">
        <w:rPr>
          <w:rFonts w:ascii="David" w:hAnsi="David" w:cs="David"/>
          <w:sz w:val="34"/>
          <w:szCs w:val="34"/>
          <w:cs/>
        </w:rPr>
        <w:t>‎</w:t>
      </w:r>
      <w:r w:rsidRPr="00AE3654">
        <w:rPr>
          <w:rFonts w:ascii="David" w:hAnsi="David" w:cs="David"/>
          <w:sz w:val="34"/>
          <w:szCs w:val="34"/>
          <w:rtl/>
        </w:rPr>
        <w:t xml:space="preserve">מן השיתוף </w:t>
      </w:r>
      <w:proofErr w:type="spellStart"/>
      <w:r w:rsidRPr="00AE3654">
        <w:rPr>
          <w:rFonts w:ascii="David" w:hAnsi="David" w:cs="David"/>
          <w:sz w:val="34"/>
          <w:szCs w:val="34"/>
          <w:rtl/>
        </w:rPr>
        <w:t>והחסרון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(שם), ובקיצור – ״</w:t>
      </w:r>
      <w:r w:rsidRPr="00AE3654">
        <w:rPr>
          <w:rFonts w:ascii="David" w:hAnsi="David" w:cs="David"/>
          <w:sz w:val="34"/>
          <w:szCs w:val="34"/>
          <w:cs/>
        </w:rPr>
        <w:t>‎</w:t>
      </w:r>
      <w:r w:rsidRPr="00AE3654">
        <w:rPr>
          <w:rFonts w:ascii="David" w:hAnsi="David" w:cs="David"/>
          <w:sz w:val="34"/>
          <w:szCs w:val="34"/>
          <w:rtl/>
        </w:rPr>
        <w:t>תכלית הידיעה שלא נדע״</w:t>
      </w:r>
      <w:r w:rsidRPr="00AE3654">
        <w:rPr>
          <w:rFonts w:ascii="David" w:hAnsi="David" w:cs="David"/>
          <w:sz w:val="34"/>
          <w:szCs w:val="34"/>
          <w:cs/>
        </w:rPr>
        <w:t>‎</w:t>
      </w:r>
      <w:r w:rsidRPr="00AE3654">
        <w:rPr>
          <w:rFonts w:ascii="David" w:hAnsi="David" w:cs="David"/>
          <w:sz w:val="34"/>
          <w:szCs w:val="34"/>
          <w:rtl/>
        </w:rPr>
        <w:t>.</w:t>
      </w:r>
    </w:p>
    <w:p w14:paraId="314BAF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אמנם, כל זה נאמר על היסוד של ״</w:t>
      </w:r>
      <w:r w:rsidRPr="00AE3654">
        <w:rPr>
          <w:rFonts w:ascii="David" w:hAnsi="David" w:cs="David"/>
          <w:sz w:val="34"/>
          <w:szCs w:val="34"/>
          <w:cs/>
        </w:rPr>
        <w:t>‎</w:t>
      </w:r>
      <w:r w:rsidRPr="00AE3654">
        <w:rPr>
          <w:rFonts w:ascii="David" w:hAnsi="David" w:cs="David"/>
          <w:sz w:val="34"/>
          <w:szCs w:val="34"/>
          <w:rtl/>
        </w:rPr>
        <w:t>דע את א־לוהי אביך״</w:t>
      </w:r>
      <w:r w:rsidRPr="00AE3654">
        <w:rPr>
          <w:rFonts w:ascii="David" w:hAnsi="David" w:cs="David"/>
          <w:sz w:val="34"/>
          <w:szCs w:val="34"/>
          <w:cs/>
        </w:rPr>
        <w:t>‎</w:t>
      </w:r>
      <w:r w:rsidRPr="00AE3654">
        <w:rPr>
          <w:rFonts w:ascii="David" w:hAnsi="David" w:cs="David"/>
          <w:sz w:val="34"/>
          <w:szCs w:val="34"/>
          <w:rtl/>
        </w:rPr>
        <w:t>, אבל היהדות – לא על ידיעה לבד היא חיה, אלא, בעיקר, על הכרה. לא נאמר: ״</w:t>
      </w:r>
      <w:r w:rsidRPr="00AE3654">
        <w:rPr>
          <w:rFonts w:ascii="David" w:hAnsi="David" w:cs="David"/>
          <w:sz w:val="34"/>
          <w:szCs w:val="34"/>
          <w:cs/>
        </w:rPr>
        <w:t>‎</w:t>
      </w:r>
      <w:r w:rsidRPr="00AE3654">
        <w:rPr>
          <w:rFonts w:ascii="David" w:hAnsi="David" w:cs="David"/>
          <w:sz w:val="34"/>
          <w:szCs w:val="34"/>
          <w:rtl/>
        </w:rPr>
        <w:t>אברהם ידע את בוראו״</w:t>
      </w:r>
      <w:r w:rsidRPr="00AE3654">
        <w:rPr>
          <w:rFonts w:ascii="David" w:hAnsi="David" w:cs="David"/>
          <w:sz w:val="34"/>
          <w:szCs w:val="34"/>
          <w:cs/>
        </w:rPr>
        <w:t>‎</w:t>
      </w:r>
      <w:r w:rsidRPr="00AE3654">
        <w:rPr>
          <w:rFonts w:ascii="David" w:hAnsi="David" w:cs="David"/>
          <w:sz w:val="34"/>
          <w:szCs w:val="34"/>
          <w:rtl/>
        </w:rPr>
        <w:t xml:space="preserve"> – אלא: ״</w:t>
      </w:r>
      <w:r w:rsidRPr="00AE3654">
        <w:rPr>
          <w:rFonts w:ascii="David" w:hAnsi="David" w:cs="David"/>
          <w:sz w:val="34"/>
          <w:szCs w:val="34"/>
          <w:cs/>
        </w:rPr>
        <w:t>‎</w:t>
      </w:r>
      <w:r w:rsidRPr="00AE3654">
        <w:rPr>
          <w:rFonts w:ascii="David" w:hAnsi="David" w:cs="David"/>
          <w:sz w:val="34"/>
          <w:szCs w:val="34"/>
          <w:rtl/>
        </w:rPr>
        <w:t>אברהם הכיר את בוראו״</w:t>
      </w:r>
      <w:r w:rsidRPr="00AE3654">
        <w:rPr>
          <w:rFonts w:ascii="David" w:hAnsi="David" w:cs="David"/>
          <w:sz w:val="34"/>
          <w:szCs w:val="34"/>
          <w:cs/>
        </w:rPr>
        <w:t>‎</w:t>
      </w:r>
      <w:r w:rsidRPr="00AE3654">
        <w:rPr>
          <w:rFonts w:ascii="David" w:hAnsi="David" w:cs="David"/>
          <w:sz w:val="34"/>
          <w:szCs w:val="34"/>
          <w:rtl/>
        </w:rPr>
        <w:t xml:space="preserve"> (נדרים לב, א). ואם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לדעת את הבורא אלא מתוך שלילה, ממה שאין בו: ״</w:t>
      </w:r>
      <w:r w:rsidRPr="00AE3654">
        <w:rPr>
          <w:rFonts w:ascii="David" w:hAnsi="David" w:cs="David"/>
          <w:sz w:val="34"/>
          <w:szCs w:val="34"/>
          <w:cs/>
        </w:rPr>
        <w:t>‎</w:t>
      </w:r>
      <w:r w:rsidRPr="00AE3654">
        <w:rPr>
          <w:rFonts w:ascii="David" w:hAnsi="David" w:cs="David"/>
          <w:sz w:val="34"/>
          <w:szCs w:val="34"/>
          <w:rtl/>
        </w:rPr>
        <w:t>אינו גוף ולא ישיגוהו משיגי הגוף...״</w:t>
      </w:r>
      <w:r w:rsidRPr="00AE3654">
        <w:rPr>
          <w:rFonts w:ascii="David" w:hAnsi="David" w:cs="David"/>
          <w:sz w:val="34"/>
          <w:szCs w:val="34"/>
          <w:cs/>
        </w:rPr>
        <w:t>‎</w:t>
      </w:r>
      <w:r w:rsidRPr="00AE3654">
        <w:rPr>
          <w:rFonts w:ascii="David" w:hAnsi="David" w:cs="David"/>
          <w:sz w:val="34"/>
          <w:szCs w:val="34"/>
          <w:rtl/>
        </w:rPr>
        <w:t xml:space="preserve">, הנה ההכרה באה דווקא מתוך חיוב, מתוך הרגשה פנימית, בכל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האיברים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הגידים. ואם על ידיעת ד׳ אומר החסיד רבנו בחיי הדיין, בספרו ״</w:t>
      </w:r>
      <w:r w:rsidRPr="00AE3654">
        <w:rPr>
          <w:rFonts w:ascii="David" w:hAnsi="David" w:cs="David"/>
          <w:sz w:val="34"/>
          <w:szCs w:val="34"/>
          <w:cs/>
        </w:rPr>
        <w:t>‎</w:t>
      </w:r>
      <w:r w:rsidRPr="00AE3654">
        <w:rPr>
          <w:rFonts w:ascii="David" w:hAnsi="David" w:cs="David"/>
          <w:sz w:val="34"/>
          <w:szCs w:val="34"/>
          <w:rtl/>
        </w:rPr>
        <w:t>חובות הלבבות״</w:t>
      </w:r>
      <w:r w:rsidRPr="00AE3654">
        <w:rPr>
          <w:rFonts w:ascii="David" w:hAnsi="David" w:cs="David"/>
          <w:sz w:val="34"/>
          <w:szCs w:val="34"/>
          <w:cs/>
        </w:rPr>
        <w:t>‎</w:t>
      </w:r>
      <w:r w:rsidRPr="00AE3654">
        <w:rPr>
          <w:rFonts w:ascii="David" w:hAnsi="David" w:cs="David"/>
          <w:sz w:val="34"/>
          <w:szCs w:val="34"/>
          <w:rtl/>
        </w:rPr>
        <w:t xml:space="preserve"> (שער הייחוד, ב): ״</w:t>
      </w:r>
      <w:r w:rsidRPr="00AE3654">
        <w:rPr>
          <w:rFonts w:ascii="David" w:hAnsi="David" w:cs="David"/>
          <w:sz w:val="34"/>
          <w:szCs w:val="34"/>
          <w:cs/>
        </w:rPr>
        <w:t>‎</w:t>
      </w:r>
      <w:r w:rsidRPr="00AE3654">
        <w:rPr>
          <w:rFonts w:ascii="David" w:hAnsi="David" w:cs="David"/>
          <w:sz w:val="34"/>
          <w:szCs w:val="34"/>
          <w:rtl/>
        </w:rPr>
        <w:t>לא יוכל לעבוד עילת העילות ותחילת ההתחלות, המצוי הראשון, אלא נביא הדור מטבעו, או הפילוסוף המובהק במה שקנהו מן החוכמה, אבל זולתם – עובדים זולתו״</w:t>
      </w:r>
      <w:r w:rsidRPr="00AE3654">
        <w:rPr>
          <w:rFonts w:ascii="David" w:hAnsi="David" w:cs="David"/>
          <w:sz w:val="34"/>
          <w:szCs w:val="34"/>
          <w:cs/>
        </w:rPr>
        <w:t>‎</w:t>
      </w:r>
      <w:r w:rsidRPr="00AE3654">
        <w:rPr>
          <w:rFonts w:ascii="David" w:hAnsi="David" w:cs="David"/>
          <w:sz w:val="34"/>
          <w:szCs w:val="34"/>
          <w:rtl/>
        </w:rPr>
        <w:t xml:space="preserve">. ברם, כל זה, כאמור, רק בנוגע </w:t>
      </w:r>
      <w:proofErr w:type="spellStart"/>
      <w:r w:rsidRPr="00AE3654">
        <w:rPr>
          <w:rFonts w:ascii="David" w:hAnsi="David" w:cs="David"/>
          <w:sz w:val="34"/>
          <w:szCs w:val="34"/>
          <w:rtl/>
        </w:rPr>
        <w:t>להידיעה</w:t>
      </w:r>
      <w:proofErr w:type="spellEnd"/>
      <w:r w:rsidRPr="00AE3654">
        <w:rPr>
          <w:rFonts w:ascii="David" w:hAnsi="David" w:cs="David"/>
          <w:sz w:val="34"/>
          <w:szCs w:val="34"/>
          <w:rtl/>
        </w:rPr>
        <w:t xml:space="preserve"> שבדבר, ידיעת ד׳; אבל בנוגע להכרה, הכרת ד׳ – כאן לא נתנו </w:t>
      </w:r>
      <w:proofErr w:type="spellStart"/>
      <w:r w:rsidRPr="00AE3654">
        <w:rPr>
          <w:rFonts w:ascii="David" w:hAnsi="David" w:cs="David"/>
          <w:sz w:val="34"/>
          <w:szCs w:val="34"/>
          <w:rtl/>
        </w:rPr>
        <w:t>תחומין</w:t>
      </w:r>
      <w:proofErr w:type="spellEnd"/>
      <w:r w:rsidRPr="00AE3654">
        <w:rPr>
          <w:rFonts w:ascii="David" w:hAnsi="David" w:cs="David"/>
          <w:sz w:val="34"/>
          <w:szCs w:val="34"/>
          <w:rtl/>
        </w:rPr>
        <w:t>, והשערים, שערי ההכרה, פתוחים לכל דורש ומבקש, לכל מי שרוצה להכיר, ״</w:t>
      </w:r>
      <w:r w:rsidRPr="00AE3654">
        <w:rPr>
          <w:rFonts w:ascii="David" w:hAnsi="David" w:cs="David"/>
          <w:sz w:val="34"/>
          <w:szCs w:val="34"/>
          <w:cs/>
        </w:rPr>
        <w:t>‎</w:t>
      </w:r>
      <w:r w:rsidRPr="00AE3654">
        <w:rPr>
          <w:rFonts w:ascii="David" w:hAnsi="David" w:cs="David"/>
          <w:sz w:val="34"/>
          <w:szCs w:val="34"/>
          <w:rtl/>
        </w:rPr>
        <w:t>מן ראש הנביאים עד השפחה שעל הים, שכולם היו יכולים להראות באצבע ולהכריז בקול שירה: זה א־לי ואנוהו״</w:t>
      </w:r>
      <w:r w:rsidRPr="00AE3654">
        <w:rPr>
          <w:rFonts w:ascii="David" w:hAnsi="David" w:cs="David"/>
          <w:sz w:val="34"/>
          <w:szCs w:val="34"/>
          <w:cs/>
        </w:rPr>
        <w:t>‎</w:t>
      </w:r>
      <w:r w:rsidRPr="00AE3654">
        <w:rPr>
          <w:rFonts w:ascii="David" w:hAnsi="David" w:cs="David"/>
          <w:sz w:val="34"/>
          <w:szCs w:val="34"/>
          <w:rtl/>
        </w:rPr>
        <w:t>.</w:t>
      </w:r>
    </w:p>
    <w:p w14:paraId="3F8F2DC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מתוך ידיעה אפשר לדעת את ד׳, לכל היותר, בבחינת ״</w:t>
      </w:r>
      <w:r w:rsidRPr="00AE3654">
        <w:rPr>
          <w:rFonts w:ascii="David" w:hAnsi="David" w:cs="David"/>
          <w:sz w:val="34"/>
          <w:szCs w:val="34"/>
          <w:cs/>
        </w:rPr>
        <w:t>‎</w:t>
      </w:r>
      <w:r w:rsidRPr="00AE3654">
        <w:rPr>
          <w:rFonts w:ascii="David" w:hAnsi="David" w:cs="David"/>
          <w:sz w:val="34"/>
          <w:szCs w:val="34"/>
          <w:rtl/>
        </w:rPr>
        <w:t>עילת העילות וסיבת הסיבות״</w:t>
      </w:r>
      <w:r w:rsidRPr="00AE3654">
        <w:rPr>
          <w:rFonts w:ascii="David" w:hAnsi="David" w:cs="David"/>
          <w:sz w:val="34"/>
          <w:szCs w:val="34"/>
          <w:cs/>
        </w:rPr>
        <w:t>‎</w:t>
      </w:r>
      <w:r w:rsidRPr="00AE3654">
        <w:rPr>
          <w:rFonts w:ascii="David" w:hAnsi="David" w:cs="David"/>
          <w:sz w:val="34"/>
          <w:szCs w:val="34"/>
          <w:rtl/>
        </w:rPr>
        <w:t>. ברם, מתוך הכרה אפשר להכיר בו בבחינת – ״</w:t>
      </w:r>
      <w:r w:rsidRPr="00AE3654">
        <w:rPr>
          <w:rFonts w:ascii="David" w:hAnsi="David" w:cs="David"/>
          <w:sz w:val="34"/>
          <w:szCs w:val="34"/>
          <w:cs/>
        </w:rPr>
        <w:t>‎</w:t>
      </w:r>
      <w:r w:rsidRPr="00AE3654">
        <w:rPr>
          <w:rFonts w:ascii="David" w:hAnsi="David" w:cs="David"/>
          <w:sz w:val="34"/>
          <w:szCs w:val="34"/>
          <w:rtl/>
        </w:rPr>
        <w:t>וְאַתָּה מְחַיֶּה אֶת כֻּלָּם״</w:t>
      </w:r>
      <w:r w:rsidRPr="00AE3654">
        <w:rPr>
          <w:rFonts w:ascii="David" w:hAnsi="David" w:cs="David"/>
          <w:sz w:val="34"/>
          <w:szCs w:val="34"/>
          <w:cs/>
        </w:rPr>
        <w:t>‎</w:t>
      </w:r>
      <w:r w:rsidRPr="00AE3654">
        <w:rPr>
          <w:rFonts w:ascii="David" w:hAnsi="David" w:cs="David"/>
          <w:sz w:val="34"/>
          <w:szCs w:val="34"/>
          <w:rtl/>
        </w:rPr>
        <w:t xml:space="preserve"> (נחמיה ט, ו). ומה רחוקה היא הכרה זו מהידיעה הראשונה!</w:t>
      </w:r>
    </w:p>
    <w:p w14:paraId="72DAF0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תכלית הידיעה שלא נדע״</w:t>
      </w:r>
      <w:r w:rsidRPr="00AE3654">
        <w:rPr>
          <w:rFonts w:ascii="David" w:hAnsi="David" w:cs="David"/>
          <w:sz w:val="34"/>
          <w:szCs w:val="34"/>
          <w:cs/>
        </w:rPr>
        <w:t>‎</w:t>
      </w:r>
      <w:r w:rsidRPr="00AE3654">
        <w:rPr>
          <w:rFonts w:ascii="David" w:hAnsi="David" w:cs="David"/>
          <w:sz w:val="34"/>
          <w:szCs w:val="34"/>
          <w:rtl/>
        </w:rPr>
        <w:t>. וכלום רק על ידיעת ד׳ נאמרו הדברים?! הלוא גם על כל ידיעות האדם אפשר להגיד כך! והפילוסופים האחרונים הירבו להוכיח, כי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מוטל בספק – פרט לספק גופא״</w:t>
      </w:r>
      <w:r w:rsidRPr="00AE3654">
        <w:rPr>
          <w:rFonts w:ascii="David" w:hAnsi="David" w:cs="David"/>
          <w:sz w:val="34"/>
          <w:szCs w:val="34"/>
          <w:cs/>
        </w:rPr>
        <w:t>‎</w:t>
      </w:r>
      <w:r w:rsidRPr="00AE3654">
        <w:rPr>
          <w:rFonts w:ascii="David" w:hAnsi="David" w:cs="David"/>
          <w:sz w:val="34"/>
          <w:szCs w:val="34"/>
          <w:rtl/>
        </w:rPr>
        <w:t xml:space="preserve">. לא רק את ד׳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לדעת מתוך חיוב, </w:t>
      </w:r>
      <w:r w:rsidRPr="00AE3654">
        <w:rPr>
          <w:rFonts w:ascii="David" w:hAnsi="David" w:cs="David"/>
          <w:sz w:val="34"/>
          <w:szCs w:val="34"/>
          <w:rtl/>
        </w:rPr>
        <w:lastRenderedPageBreak/>
        <w:t xml:space="preserve">אך בכלל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לדעת את ״</w:t>
      </w:r>
      <w:r w:rsidRPr="00AE3654">
        <w:rPr>
          <w:rFonts w:ascii="David" w:hAnsi="David" w:cs="David"/>
          <w:sz w:val="34"/>
          <w:szCs w:val="34"/>
          <w:cs/>
        </w:rPr>
        <w:t>‎</w:t>
      </w:r>
      <w:r w:rsidRPr="00AE3654">
        <w:rPr>
          <w:rFonts w:ascii="David" w:hAnsi="David" w:cs="David"/>
          <w:sz w:val="34"/>
          <w:szCs w:val="34"/>
          <w:rtl/>
        </w:rPr>
        <w:t>הדבר, וכל דבר בכלל, כשהוא לעצמו״</w:t>
      </w:r>
      <w:r w:rsidRPr="00AE3654">
        <w:rPr>
          <w:rFonts w:ascii="David" w:hAnsi="David" w:cs="David"/>
          <w:sz w:val="34"/>
          <w:szCs w:val="34"/>
          <w:cs/>
        </w:rPr>
        <w:t>‎</w:t>
      </w:r>
      <w:r w:rsidRPr="00AE3654">
        <w:rPr>
          <w:rFonts w:ascii="David" w:hAnsi="David" w:cs="David"/>
          <w:sz w:val="34"/>
          <w:szCs w:val="34"/>
          <w:rtl/>
        </w:rPr>
        <w:t xml:space="preserve">. ולא רק שכל מלכי מזרח ומערב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להם לברוא אפילו יתוש אחד (על פי בראשית רבה לט, יד) – אך גם כל חכמי מזרח ומערב אינם יודעים את סוד החיים של יתוש קטן זה, כמו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בכלל לדעת את סוד החיים!</w:t>
      </w:r>
    </w:p>
    <w:p w14:paraId="543AB92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לא רק את בורא העולם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לדעת, אך גם את השולחן, העומד על ארבע רגליו בחדרך – אי אתה יכול לדעתו כשהוא לעצמו, אלא תוך ידיעה יחסית בלבד, מתוך יחסו לחדר, תפיסת מקום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אבל, אם ידיעה אין כאן – הכרה יש כאן. ומתוך הכרה זו הכיר אברהם את בוראו; ומתוך הכרה זו מכירים בני אברהם, יצחק ויעקב את בוראם.</w:t>
      </w:r>
    </w:p>
    <w:p w14:paraId="09623194" w14:textId="187194E3" w:rsidR="000716AC" w:rsidRDefault="00AE3654" w:rsidP="00072E56">
      <w:pPr>
        <w:jc w:val="both"/>
        <w:rPr>
          <w:rFonts w:ascii="David" w:hAnsi="David" w:cs="David"/>
          <w:sz w:val="34"/>
          <w:szCs w:val="34"/>
          <w:rtl/>
        </w:rPr>
      </w:pPr>
      <w:r w:rsidRPr="00AE3654">
        <w:rPr>
          <w:rFonts w:ascii="David" w:hAnsi="David" w:cs="David"/>
          <w:sz w:val="34"/>
          <w:szCs w:val="34"/>
          <w:rtl/>
        </w:rPr>
        <w:t>באמת, לא פחות ולא יותר מא־ל אחד – זוהי היהדות כולה, שבאה לכך מתוך ידיעה והכרה ביחד; מתוך ידיעה שלא יותר מא־ל אחד בנמצא, ומתוך הכרה – שלא פחות מא־ל אחד בנמצא.</w:t>
      </w:r>
    </w:p>
    <w:p w14:paraId="58697E7D" w14:textId="77777777" w:rsidR="00072E56" w:rsidRDefault="00072E56" w:rsidP="00072E56">
      <w:pPr>
        <w:jc w:val="both"/>
        <w:rPr>
          <w:rFonts w:ascii="David" w:hAnsi="David" w:cs="David"/>
          <w:sz w:val="34"/>
          <w:szCs w:val="34"/>
          <w:rtl/>
        </w:rPr>
      </w:pPr>
    </w:p>
    <w:p w14:paraId="7A1B04E7" w14:textId="3515B309" w:rsidR="00AE3654" w:rsidRDefault="000716AC" w:rsidP="000716AC">
      <w:pPr>
        <w:pStyle w:val="2"/>
        <w:rPr>
          <w:sz w:val="36"/>
          <w:szCs w:val="36"/>
          <w:rtl/>
        </w:rPr>
      </w:pPr>
      <w:bookmarkStart w:id="3" w:name="_Toc108971845"/>
      <w:r w:rsidRPr="000716AC">
        <w:rPr>
          <w:rFonts w:hint="cs"/>
          <w:sz w:val="36"/>
          <w:szCs w:val="36"/>
          <w:rtl/>
        </w:rPr>
        <w:t xml:space="preserve">פרק ב: </w:t>
      </w:r>
      <w:r w:rsidR="00AE3654" w:rsidRPr="000716AC">
        <w:rPr>
          <w:sz w:val="36"/>
          <w:szCs w:val="36"/>
          <w:rtl/>
        </w:rPr>
        <w:t>הידיעה וההכרה</w:t>
      </w:r>
      <w:bookmarkEnd w:id="3"/>
    </w:p>
    <w:p w14:paraId="1C822D86" w14:textId="77777777" w:rsidR="000716AC" w:rsidRPr="000716AC" w:rsidRDefault="000716AC" w:rsidP="000716AC">
      <w:pPr>
        <w:rPr>
          <w:rtl/>
        </w:rPr>
      </w:pPr>
    </w:p>
    <w:p w14:paraId="7998196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הידיעה מיוסדת על יסוד של – ״</w:t>
      </w:r>
      <w:r w:rsidRPr="00AE3654">
        <w:rPr>
          <w:rFonts w:ascii="David" w:hAnsi="David" w:cs="David"/>
          <w:sz w:val="34"/>
          <w:szCs w:val="34"/>
          <w:cs/>
        </w:rPr>
        <w:t>‎</w:t>
      </w:r>
      <w:r w:rsidRPr="00AE3654">
        <w:rPr>
          <w:rFonts w:ascii="David" w:hAnsi="David" w:cs="David"/>
          <w:sz w:val="34"/>
          <w:szCs w:val="34"/>
          <w:rtl/>
        </w:rPr>
        <w:t>הַשָּׁמַיִם מְסַפְּרִים כְּבוֹד אֵ־ל, וּמַעֲשֵׂה יָדָיו מַגִּיד הָרָקִיעַ״</w:t>
      </w:r>
      <w:r w:rsidRPr="00AE3654">
        <w:rPr>
          <w:rFonts w:ascii="David" w:hAnsi="David" w:cs="David"/>
          <w:sz w:val="34"/>
          <w:szCs w:val="34"/>
          <w:cs/>
        </w:rPr>
        <w:t>‎</w:t>
      </w:r>
      <w:r w:rsidRPr="00AE3654">
        <w:rPr>
          <w:rFonts w:ascii="David" w:hAnsi="David" w:cs="David"/>
          <w:sz w:val="34"/>
          <w:szCs w:val="34"/>
          <w:rtl/>
        </w:rPr>
        <w:t xml:space="preserve"> (תהלים </w:t>
      </w:r>
      <w:proofErr w:type="spellStart"/>
      <w:r w:rsidRPr="00AE3654">
        <w:rPr>
          <w:rFonts w:ascii="David" w:hAnsi="David" w:cs="David"/>
          <w:sz w:val="34"/>
          <w:szCs w:val="34"/>
          <w:rtl/>
        </w:rPr>
        <w:t>יט</w:t>
      </w:r>
      <w:proofErr w:type="spellEnd"/>
      <w:r w:rsidRPr="00AE3654">
        <w:rPr>
          <w:rFonts w:ascii="David" w:hAnsi="David" w:cs="David"/>
          <w:sz w:val="34"/>
          <w:szCs w:val="34"/>
          <w:rtl/>
        </w:rPr>
        <w:t>, ב), וההכרה – על יסוד של – ״</w:t>
      </w:r>
      <w:r w:rsidRPr="00AE3654">
        <w:rPr>
          <w:rFonts w:ascii="David" w:hAnsi="David" w:cs="David"/>
          <w:sz w:val="34"/>
          <w:szCs w:val="34"/>
          <w:cs/>
        </w:rPr>
        <w:t>‎</w:t>
      </w:r>
      <w:r w:rsidRPr="00AE3654">
        <w:rPr>
          <w:rFonts w:ascii="David" w:hAnsi="David" w:cs="David"/>
          <w:sz w:val="34"/>
          <w:szCs w:val="34"/>
          <w:rtl/>
        </w:rPr>
        <w:t xml:space="preserve">בָּרֲכִי נַפְשִׁי אֶת ד׳, ד׳ </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גָּדַלְתָּ מְּאֹד״</w:t>
      </w:r>
      <w:r w:rsidRPr="00AE3654">
        <w:rPr>
          <w:rFonts w:ascii="David" w:hAnsi="David" w:cs="David"/>
          <w:sz w:val="34"/>
          <w:szCs w:val="34"/>
          <w:cs/>
        </w:rPr>
        <w:t>‎</w:t>
      </w:r>
      <w:r w:rsidRPr="00AE3654">
        <w:rPr>
          <w:rFonts w:ascii="David" w:hAnsi="David" w:cs="David"/>
          <w:sz w:val="34"/>
          <w:szCs w:val="34"/>
          <w:rtl/>
        </w:rPr>
        <w:t xml:space="preserve"> (תהלים קד, א).</w:t>
      </w:r>
    </w:p>
    <w:p w14:paraId="5B12D46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הראשונה – מתוך ידיעת הטבע. תבל ומלואה,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 מתוך הכרת הרואה ואינה נראה שבאדם, הנשמה שבו.</w:t>
      </w:r>
    </w:p>
    <w:p w14:paraId="7C6AC9A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הראשונה היא ידיעה אנליטית,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 הכרה אינטואיטיבית.</w:t>
      </w:r>
    </w:p>
    <w:p w14:paraId="27C811B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בראשונה –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שבי אינו אלא המשיג, שעל ידו אני משיג את העולם, ומתוך כך אני בא ל״</w:t>
      </w:r>
      <w:r w:rsidRPr="00AE3654">
        <w:rPr>
          <w:rFonts w:ascii="David" w:hAnsi="David" w:cs="David"/>
          <w:sz w:val="34"/>
          <w:szCs w:val="34"/>
          <w:cs/>
        </w:rPr>
        <w:t>‎</w:t>
      </w:r>
      <w:r w:rsidRPr="00AE3654">
        <w:rPr>
          <w:rFonts w:ascii="David" w:hAnsi="David" w:cs="David"/>
          <w:sz w:val="34"/>
          <w:szCs w:val="34"/>
          <w:rtl/>
        </w:rPr>
        <w:t>מי שאמר והיה העולם״</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ובשניה</w:t>
      </w:r>
      <w:proofErr w:type="spellEnd"/>
      <w:r w:rsidRPr="00AE3654">
        <w:rPr>
          <w:rFonts w:ascii="David" w:hAnsi="David" w:cs="David"/>
          <w:sz w:val="34"/>
          <w:szCs w:val="34"/>
          <w:rtl/>
        </w:rPr>
        <w:t xml:space="preserve"> –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שבי הוא המשיג והמושג ביחד. כי, כשם שמשיג אני את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שבקרבי לא על ידי אנליזה, אלא על ידי הכרה פנימית – כך משיג אני את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של העולם כולו – את הקדוש ברוך הוא; הכרת ה״</w:t>
      </w:r>
      <w:r w:rsidRPr="00AE3654">
        <w:rPr>
          <w:rFonts w:ascii="David" w:hAnsi="David" w:cs="David"/>
          <w:sz w:val="34"/>
          <w:szCs w:val="34"/>
          <w:cs/>
        </w:rPr>
        <w:t>‎</w:t>
      </w:r>
      <w:r w:rsidRPr="00AE3654">
        <w:rPr>
          <w:rFonts w:ascii="David" w:hAnsi="David" w:cs="David"/>
          <w:sz w:val="34"/>
          <w:szCs w:val="34"/>
          <w:rtl/>
        </w:rPr>
        <w:t>רואה ואינו נראה״</w:t>
      </w:r>
      <w:r w:rsidRPr="00AE3654">
        <w:rPr>
          <w:rFonts w:ascii="David" w:hAnsi="David" w:cs="David"/>
          <w:sz w:val="34"/>
          <w:szCs w:val="34"/>
          <w:cs/>
        </w:rPr>
        <w:t>‎</w:t>
      </w:r>
      <w:r w:rsidRPr="00AE3654">
        <w:rPr>
          <w:rFonts w:ascii="David" w:hAnsi="David" w:cs="David"/>
          <w:sz w:val="34"/>
          <w:szCs w:val="34"/>
          <w:rtl/>
        </w:rPr>
        <w:t xml:space="preserve"> שבגופי, והכרת ה״</w:t>
      </w:r>
      <w:r w:rsidRPr="00AE3654">
        <w:rPr>
          <w:rFonts w:ascii="David" w:hAnsi="David" w:cs="David"/>
          <w:sz w:val="34"/>
          <w:szCs w:val="34"/>
          <w:cs/>
        </w:rPr>
        <w:t>‎</w:t>
      </w:r>
      <w:r w:rsidRPr="00AE3654">
        <w:rPr>
          <w:rFonts w:ascii="David" w:hAnsi="David" w:cs="David"/>
          <w:sz w:val="34"/>
          <w:szCs w:val="34"/>
          <w:rtl/>
        </w:rPr>
        <w:t>רואה ואינו נראה״</w:t>
      </w:r>
      <w:r w:rsidRPr="00AE3654">
        <w:rPr>
          <w:rFonts w:ascii="David" w:hAnsi="David" w:cs="David"/>
          <w:sz w:val="34"/>
          <w:szCs w:val="34"/>
          <w:cs/>
        </w:rPr>
        <w:t>‎</w:t>
      </w:r>
      <w:r w:rsidRPr="00AE3654">
        <w:rPr>
          <w:rFonts w:ascii="David" w:hAnsi="David" w:cs="David"/>
          <w:sz w:val="34"/>
          <w:szCs w:val="34"/>
          <w:rtl/>
        </w:rPr>
        <w:t xml:space="preserve"> שבכל העולם כולו – מילתא </w:t>
      </w:r>
      <w:proofErr w:type="spellStart"/>
      <w:r w:rsidRPr="00AE3654">
        <w:rPr>
          <w:rFonts w:ascii="David" w:hAnsi="David" w:cs="David"/>
          <w:sz w:val="34"/>
          <w:szCs w:val="34"/>
          <w:rtl/>
        </w:rPr>
        <w:t>חדא</w:t>
      </w:r>
      <w:proofErr w:type="spellEnd"/>
      <w:r w:rsidRPr="00AE3654">
        <w:rPr>
          <w:rFonts w:ascii="David" w:hAnsi="David" w:cs="David"/>
          <w:sz w:val="34"/>
          <w:szCs w:val="34"/>
          <w:rtl/>
        </w:rPr>
        <w:t xml:space="preserve"> היא! מתוך הידיעה באה האלילות מחד גיסא, והפילוסופיה מאידך גיסא. האלילות הגשימה את הא־לוהות – מפני שהעולם המורגש על ידי החושים והשכל מגושם הוא. הפילוסופיה – אם כי באה על ידי אנליזה יותר עמוקה, מתוך השתלשלות של הסיבה והמסובב, לידי ידיעת סיבה ראשונה, רוחנית – ראתה בא־לוהות רק את הבורא ולא את המנהיג. כי אם רואים אנו, בכל חוקי הטבע, רק חוקי הסיבה והמסובב המכאניים בלבד – הוכחה לכוונה ותכלית מנין?</w:t>
      </w:r>
    </w:p>
    <w:p w14:paraId="415D97D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השתדלו הפילוסופים המאמינים להראות גם כוונה ותכלית בטבע, ואמרו: אם ימצא אדם במדבר </w:t>
      </w:r>
      <w:proofErr w:type="spellStart"/>
      <w:r w:rsidRPr="00AE3654">
        <w:rPr>
          <w:rFonts w:ascii="David" w:hAnsi="David" w:cs="David"/>
          <w:sz w:val="34"/>
          <w:szCs w:val="34"/>
          <w:rtl/>
        </w:rPr>
        <w:t>אין־יושב</w:t>
      </w:r>
      <w:proofErr w:type="spellEnd"/>
      <w:r w:rsidRPr="00AE3654">
        <w:rPr>
          <w:rFonts w:ascii="David" w:hAnsi="David" w:cs="David"/>
          <w:sz w:val="34"/>
          <w:szCs w:val="34"/>
          <w:rtl/>
        </w:rPr>
        <w:t xml:space="preserve"> מחיקה בחול, תבנית משולשת </w:t>
      </w:r>
      <w:proofErr w:type="spellStart"/>
      <w:r w:rsidRPr="00AE3654">
        <w:rPr>
          <w:rFonts w:ascii="David" w:hAnsi="David" w:cs="David"/>
          <w:sz w:val="34"/>
          <w:szCs w:val="34"/>
          <w:rtl/>
        </w:rPr>
        <w:t>שוות־הצלעות</w:t>
      </w:r>
      <w:proofErr w:type="spellEnd"/>
      <w:r w:rsidRPr="00AE3654">
        <w:rPr>
          <w:rFonts w:ascii="David" w:hAnsi="David" w:cs="David"/>
          <w:sz w:val="34"/>
          <w:szCs w:val="34"/>
          <w:rtl/>
        </w:rPr>
        <w:t xml:space="preserve"> והזוויות, או הציור ללמוד מז׳ לראשון </w:t>
      </w:r>
      <w:proofErr w:type="spellStart"/>
      <w:r w:rsidRPr="00AE3654">
        <w:rPr>
          <w:rFonts w:ascii="David" w:hAnsi="David" w:cs="David"/>
          <w:sz w:val="34"/>
          <w:szCs w:val="34"/>
          <w:rtl/>
        </w:rPr>
        <w:t>מאקלידוס</w:t>
      </w:r>
      <w:proofErr w:type="spellEnd"/>
      <w:r w:rsidRPr="00AE3654">
        <w:rPr>
          <w:rFonts w:ascii="David" w:hAnsi="David" w:cs="David"/>
          <w:sz w:val="34"/>
          <w:szCs w:val="34"/>
          <w:rtl/>
        </w:rPr>
        <w:t xml:space="preserve">, ויתור בשכלו ללמוד </w:t>
      </w:r>
      <w:r w:rsidRPr="00AE3654">
        <w:rPr>
          <w:rFonts w:ascii="David" w:hAnsi="David" w:cs="David"/>
          <w:sz w:val="34"/>
          <w:szCs w:val="34"/>
          <w:rtl/>
        </w:rPr>
        <w:lastRenderedPageBreak/>
        <w:t>הסיבה שסבבה מהמראה הזה ומעלה בדמיונו אולי רוח סוער מכל עבר, או עקבות בעל חיים וכיוצא, העלו זאת הצורה, אולם מיד ימאן בזה שכלו, וידין סיבות האלו לבלתי מספיקות. ולמה? לפי שיגזור שכליות תמונה זו עם ריבוי חלקיה – הנה כל חלקיה מסכימים ונאותים לכלל שלם יחיד ועומד! או משל אחר, שהשתמש בזה בעל ״</w:t>
      </w:r>
      <w:r w:rsidRPr="00AE3654">
        <w:rPr>
          <w:rFonts w:ascii="David" w:hAnsi="David" w:cs="David"/>
          <w:sz w:val="34"/>
          <w:szCs w:val="34"/>
          <w:cs/>
        </w:rPr>
        <w:t>‎</w:t>
      </w:r>
      <w:r w:rsidRPr="00AE3654">
        <w:rPr>
          <w:rFonts w:ascii="David" w:hAnsi="David" w:cs="David"/>
          <w:sz w:val="34"/>
          <w:szCs w:val="34"/>
          <w:rtl/>
        </w:rPr>
        <w:t>חובות הלבבות״</w:t>
      </w:r>
      <w:r w:rsidRPr="00AE3654">
        <w:rPr>
          <w:rFonts w:ascii="David" w:hAnsi="David" w:cs="David"/>
          <w:sz w:val="34"/>
          <w:szCs w:val="34"/>
          <w:cs/>
        </w:rPr>
        <w:t>‎</w:t>
      </w:r>
      <w:r w:rsidRPr="00AE3654">
        <w:rPr>
          <w:rFonts w:ascii="David" w:hAnsi="David" w:cs="David"/>
          <w:sz w:val="34"/>
          <w:szCs w:val="34"/>
          <w:rtl/>
        </w:rPr>
        <w:t xml:space="preserve"> (שער היחוד, ו), באומרו – שאם רואים אנו טיפת דיו על נייר, לא נוכל לדעת אם נשפכה היא בכוונה, או שלא בכוונה. אבל, אם רואים אנו על נייר שורות שלימות ורצופות, מסודרות היטב, וכל שורה מחולקת לכמה תיבות, והתיבות לאותיות – לא יעלה על דעת מישהו לומר – כי כל זה נשפך על הנייר במקרה בעלמא, שלא בכוונה כלל...</w:t>
      </w:r>
    </w:p>
    <w:p w14:paraId="3E96E9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והנמשל משני המשלים האלה מובן מאליו – רק בתופסנו כל פרט ופרט לחוד, ייתכן לייחס לכל תופעה סיבה מכאנית לבד. אבל, בתופסנו כלליות העולם, על כל הסדר והמשטר שבו, על רוב פרטיו הזקוקים זה לזה, כחוליות בתוך שלשלת – בעל כורחנו מגיעים אנו, לא רק לבורא אחד – אלא גם למנהיג אחד!</w:t>
      </w:r>
    </w:p>
    <w:p w14:paraId="3E8B776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להוכחות מעין אלו איכא </w:t>
      </w:r>
      <w:proofErr w:type="spellStart"/>
      <w:r w:rsidRPr="00AE3654">
        <w:rPr>
          <w:rFonts w:ascii="David" w:hAnsi="David" w:cs="David"/>
          <w:sz w:val="34"/>
          <w:szCs w:val="34"/>
          <w:rtl/>
        </w:rPr>
        <w:t>פירכא</w:t>
      </w:r>
      <w:proofErr w:type="spellEnd"/>
      <w:r w:rsidRPr="00AE3654">
        <w:rPr>
          <w:rFonts w:ascii="David" w:hAnsi="David" w:cs="David"/>
          <w:sz w:val="34"/>
          <w:szCs w:val="34"/>
          <w:rtl/>
        </w:rPr>
        <w:t xml:space="preserve"> –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לנו למצוא בשכלנו תכלית לכל פרטי הבריאה של המון בריות לאין תכלית, ושאלות </w:t>
      </w:r>
      <w:proofErr w:type="spellStart"/>
      <w:r w:rsidRPr="00AE3654">
        <w:rPr>
          <w:rFonts w:ascii="David" w:hAnsi="David" w:cs="David"/>
          <w:sz w:val="34"/>
          <w:szCs w:val="34"/>
          <w:rtl/>
        </w:rPr>
        <w:t>לאין־מספר</w:t>
      </w:r>
      <w:proofErr w:type="spellEnd"/>
      <w:r w:rsidRPr="00AE3654">
        <w:rPr>
          <w:rFonts w:ascii="David" w:hAnsi="David" w:cs="David"/>
          <w:sz w:val="34"/>
          <w:szCs w:val="34"/>
          <w:rtl/>
        </w:rPr>
        <w:t xml:space="preserve">, ומדרשי פליאה </w:t>
      </w:r>
      <w:proofErr w:type="spellStart"/>
      <w:r w:rsidRPr="00AE3654">
        <w:rPr>
          <w:rFonts w:ascii="David" w:hAnsi="David" w:cs="David"/>
          <w:sz w:val="34"/>
          <w:szCs w:val="34"/>
          <w:rtl/>
        </w:rPr>
        <w:t>לאין־שיעור</w:t>
      </w:r>
      <w:proofErr w:type="spellEnd"/>
      <w:r w:rsidRPr="00AE3654">
        <w:rPr>
          <w:rFonts w:ascii="David" w:hAnsi="David" w:cs="David"/>
          <w:sz w:val="34"/>
          <w:szCs w:val="34"/>
          <w:rtl/>
        </w:rPr>
        <w:t xml:space="preserve"> עומדים לפנינו ואין </w:t>
      </w:r>
      <w:proofErr w:type="spellStart"/>
      <w:r w:rsidRPr="00AE3654">
        <w:rPr>
          <w:rFonts w:ascii="David" w:hAnsi="David" w:cs="David"/>
          <w:sz w:val="34"/>
          <w:szCs w:val="34"/>
          <w:rtl/>
        </w:rPr>
        <w:t>פיתרון</w:t>
      </w:r>
      <w:proofErr w:type="spellEnd"/>
      <w:r w:rsidRPr="00AE3654">
        <w:rPr>
          <w:rFonts w:ascii="David" w:hAnsi="David" w:cs="David"/>
          <w:sz w:val="34"/>
          <w:szCs w:val="34"/>
          <w:rtl/>
        </w:rPr>
        <w:t xml:space="preserve"> להם – ולית נגר ובר נגר </w:t>
      </w:r>
      <w:proofErr w:type="spellStart"/>
      <w:r w:rsidRPr="00AE3654">
        <w:rPr>
          <w:rFonts w:ascii="David" w:hAnsi="David" w:cs="David"/>
          <w:sz w:val="34"/>
          <w:szCs w:val="34"/>
          <w:rtl/>
        </w:rPr>
        <w:t>דיפרקינם</w:t>
      </w:r>
      <w:proofErr w:type="spellEnd"/>
      <w:r w:rsidRPr="00AE3654">
        <w:rPr>
          <w:rFonts w:ascii="David" w:hAnsi="David" w:cs="David"/>
          <w:sz w:val="34"/>
          <w:szCs w:val="34"/>
          <w:rtl/>
        </w:rPr>
        <w:t>! אבל, כשאנו באים לידי הכרת א־לוהות מתוך ״</w:t>
      </w:r>
      <w:r w:rsidRPr="00AE3654">
        <w:rPr>
          <w:rFonts w:ascii="David" w:hAnsi="David" w:cs="David"/>
          <w:sz w:val="34"/>
          <w:szCs w:val="34"/>
          <w:cs/>
        </w:rPr>
        <w:t>‎</w:t>
      </w:r>
      <w:r w:rsidRPr="00AE3654">
        <w:rPr>
          <w:rFonts w:ascii="David" w:hAnsi="David" w:cs="David"/>
          <w:sz w:val="34"/>
          <w:szCs w:val="34"/>
          <w:rtl/>
        </w:rPr>
        <w:t>ברכי נפשי״</w:t>
      </w:r>
      <w:r w:rsidRPr="00AE3654">
        <w:rPr>
          <w:rFonts w:ascii="David" w:hAnsi="David" w:cs="David"/>
          <w:sz w:val="34"/>
          <w:szCs w:val="34"/>
          <w:cs/>
        </w:rPr>
        <w:t>‎</w:t>
      </w:r>
      <w:r w:rsidRPr="00AE3654">
        <w:rPr>
          <w:rFonts w:ascii="David" w:hAnsi="David" w:cs="David"/>
          <w:sz w:val="34"/>
          <w:szCs w:val="34"/>
          <w:rtl/>
        </w:rPr>
        <w:t xml:space="preserve"> – תסורנה כל </w:t>
      </w:r>
      <w:proofErr w:type="spellStart"/>
      <w:r w:rsidRPr="00AE3654">
        <w:rPr>
          <w:rFonts w:ascii="David" w:hAnsi="David" w:cs="David"/>
          <w:sz w:val="34"/>
          <w:szCs w:val="34"/>
          <w:rtl/>
        </w:rPr>
        <w:t>הפירכות</w:t>
      </w:r>
      <w:proofErr w:type="spellEnd"/>
      <w:r w:rsidRPr="00AE3654">
        <w:rPr>
          <w:rFonts w:ascii="David" w:hAnsi="David" w:cs="David"/>
          <w:sz w:val="34"/>
          <w:szCs w:val="34"/>
          <w:rtl/>
        </w:rPr>
        <w:t xml:space="preserve">! בנפשנו מרגישים אנו את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 xml:space="preserve">. כי כל מה שבא לנו באופן אפריורי, כמו הזמן והמקום, מכירים אנו רק באופן </w:t>
      </w:r>
      <w:proofErr w:type="spellStart"/>
      <w:r w:rsidRPr="00AE3654">
        <w:rPr>
          <w:rFonts w:ascii="David" w:hAnsi="David" w:cs="David"/>
          <w:sz w:val="34"/>
          <w:szCs w:val="34"/>
          <w:rtl/>
        </w:rPr>
        <w:t>אין־סופי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לנו בשום אופן לתפוס ולצייר דבר מה של ״</w:t>
      </w:r>
      <w:r w:rsidRPr="00AE3654">
        <w:rPr>
          <w:rFonts w:ascii="David" w:hAnsi="David" w:cs="David"/>
          <w:sz w:val="34"/>
          <w:szCs w:val="34"/>
          <w:cs/>
        </w:rPr>
        <w:t>‎</w:t>
      </w:r>
      <w:r w:rsidRPr="00AE3654">
        <w:rPr>
          <w:rFonts w:ascii="David" w:hAnsi="David" w:cs="David"/>
          <w:sz w:val="34"/>
          <w:szCs w:val="34"/>
          <w:rtl/>
        </w:rPr>
        <w:t>לפני הזמן״</w:t>
      </w:r>
      <w:r w:rsidRPr="00AE3654">
        <w:rPr>
          <w:rFonts w:ascii="David" w:hAnsi="David" w:cs="David"/>
          <w:sz w:val="34"/>
          <w:szCs w:val="34"/>
          <w:cs/>
        </w:rPr>
        <w:t>‎</w:t>
      </w:r>
      <w:r w:rsidRPr="00AE3654">
        <w:rPr>
          <w:rFonts w:ascii="David" w:hAnsi="David" w:cs="David"/>
          <w:sz w:val="34"/>
          <w:szCs w:val="34"/>
          <w:rtl/>
        </w:rPr>
        <w:t xml:space="preserve">, או מחוץ לחלל העולם. שכלנו תופס רק חיוב ושלילה – אבל לא את ההיעדר לחלוטין, כלומר: בשום אופן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לנו לתפוס היעדר של </w:t>
      </w:r>
      <w:proofErr w:type="spellStart"/>
      <w:r w:rsidRPr="00AE3654">
        <w:rPr>
          <w:rFonts w:ascii="David" w:hAnsi="David" w:cs="David"/>
          <w:sz w:val="34"/>
          <w:szCs w:val="34"/>
          <w:rtl/>
        </w:rPr>
        <w:t>היישות</w:t>
      </w:r>
      <w:proofErr w:type="spellEnd"/>
      <w:r w:rsidRPr="00AE3654">
        <w:rPr>
          <w:rFonts w:ascii="David" w:hAnsi="David" w:cs="David"/>
          <w:sz w:val="34"/>
          <w:szCs w:val="34"/>
          <w:rtl/>
        </w:rPr>
        <w:t xml:space="preserve"> כולה.</w:t>
      </w:r>
    </w:p>
    <w:p w14:paraId="0770A3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בנפשנו אנו מרגישים לא רק את הסיבתיות – אך גם את ה תכליתיות. אין אנו ניגשים לשום פעולה מפעולותינו, בלי איזו סיבה שקדמה לה, ובלי תכלית הכרוכה בה. זהו – ״</w:t>
      </w:r>
      <w:r w:rsidRPr="00AE3654">
        <w:rPr>
          <w:rFonts w:ascii="David" w:hAnsi="David" w:cs="David"/>
          <w:sz w:val="34"/>
          <w:szCs w:val="34"/>
          <w:cs/>
        </w:rPr>
        <w:t>‎</w:t>
      </w:r>
      <w:r w:rsidRPr="00AE3654">
        <w:rPr>
          <w:rFonts w:ascii="David" w:hAnsi="David" w:cs="David"/>
          <w:sz w:val="34"/>
          <w:szCs w:val="34"/>
          <w:rtl/>
        </w:rPr>
        <w:t>סוף מעשה במחשבה תחילה״</w:t>
      </w:r>
      <w:r w:rsidRPr="00AE3654">
        <w:rPr>
          <w:rFonts w:ascii="David" w:hAnsi="David" w:cs="David"/>
          <w:sz w:val="34"/>
          <w:szCs w:val="34"/>
          <w:cs/>
        </w:rPr>
        <w:t>‎</w:t>
      </w:r>
      <w:r w:rsidRPr="00AE3654">
        <w:rPr>
          <w:rFonts w:ascii="David" w:hAnsi="David" w:cs="David"/>
          <w:sz w:val="34"/>
          <w:szCs w:val="34"/>
          <w:rtl/>
        </w:rPr>
        <w:t>. ויתפלספו הפילוסופים כמה שיחפצו ב״</w:t>
      </w:r>
      <w:r w:rsidRPr="00AE3654">
        <w:rPr>
          <w:rFonts w:ascii="David" w:hAnsi="David" w:cs="David"/>
          <w:sz w:val="34"/>
          <w:szCs w:val="34"/>
          <w:cs/>
        </w:rPr>
        <w:t>‎</w:t>
      </w:r>
      <w:r w:rsidRPr="00AE3654">
        <w:rPr>
          <w:rFonts w:ascii="David" w:hAnsi="David" w:cs="David"/>
          <w:sz w:val="34"/>
          <w:szCs w:val="34"/>
          <w:rtl/>
        </w:rPr>
        <w:t>ידיעה ובחירה״</w:t>
      </w:r>
      <w:r w:rsidRPr="00AE3654">
        <w:rPr>
          <w:rFonts w:ascii="David" w:hAnsi="David" w:cs="David"/>
          <w:sz w:val="34"/>
          <w:szCs w:val="34"/>
          <w:cs/>
        </w:rPr>
        <w:t>‎</w:t>
      </w:r>
      <w:r w:rsidRPr="00AE3654">
        <w:rPr>
          <w:rFonts w:ascii="David" w:hAnsi="David" w:cs="David"/>
          <w:sz w:val="34"/>
          <w:szCs w:val="34"/>
          <w:rtl/>
        </w:rPr>
        <w:t>, ויבואו מתוך ״</w:t>
      </w:r>
      <w:r w:rsidRPr="00AE3654">
        <w:rPr>
          <w:rFonts w:ascii="David" w:hAnsi="David" w:cs="David"/>
          <w:sz w:val="34"/>
          <w:szCs w:val="34"/>
          <w:cs/>
        </w:rPr>
        <w:t>‎</w:t>
      </w:r>
      <w:r w:rsidRPr="00AE3654">
        <w:rPr>
          <w:rFonts w:ascii="David" w:hAnsi="David" w:cs="David"/>
          <w:sz w:val="34"/>
          <w:szCs w:val="34"/>
          <w:rtl/>
        </w:rPr>
        <w:t>ידיעה״</w:t>
      </w:r>
      <w:r w:rsidRPr="00AE3654">
        <w:rPr>
          <w:rFonts w:ascii="David" w:hAnsi="David" w:cs="David"/>
          <w:sz w:val="34"/>
          <w:szCs w:val="34"/>
          <w:cs/>
        </w:rPr>
        <w:t>‎</w:t>
      </w:r>
      <w:r w:rsidRPr="00AE3654">
        <w:rPr>
          <w:rFonts w:ascii="David" w:hAnsi="David" w:cs="David"/>
          <w:sz w:val="34"/>
          <w:szCs w:val="34"/>
          <w:rtl/>
        </w:rPr>
        <w:t xml:space="preserve"> לכפור ב״</w:t>
      </w:r>
      <w:r w:rsidRPr="00AE3654">
        <w:rPr>
          <w:rFonts w:ascii="David" w:hAnsi="David" w:cs="David"/>
          <w:sz w:val="34"/>
          <w:szCs w:val="34"/>
          <w:cs/>
        </w:rPr>
        <w:t>‎</w:t>
      </w:r>
      <w:r w:rsidRPr="00AE3654">
        <w:rPr>
          <w:rFonts w:ascii="David" w:hAnsi="David" w:cs="David"/>
          <w:sz w:val="34"/>
          <w:szCs w:val="34"/>
          <w:rtl/>
        </w:rPr>
        <w:t>בחירה״</w:t>
      </w:r>
      <w:r w:rsidRPr="00AE3654">
        <w:rPr>
          <w:rFonts w:ascii="David" w:hAnsi="David" w:cs="David"/>
          <w:sz w:val="34"/>
          <w:szCs w:val="34"/>
          <w:cs/>
        </w:rPr>
        <w:t>‎</w:t>
      </w:r>
      <w:r w:rsidRPr="00AE3654">
        <w:rPr>
          <w:rFonts w:ascii="David" w:hAnsi="David" w:cs="David"/>
          <w:sz w:val="34"/>
          <w:szCs w:val="34"/>
          <w:rtl/>
        </w:rPr>
        <w:t xml:space="preserve"> –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מרגיש כל אחד בנפשו, שרשות נתונה </w:t>
      </w:r>
      <w:proofErr w:type="spellStart"/>
      <w:r w:rsidRPr="00AE3654">
        <w:rPr>
          <w:rFonts w:ascii="David" w:hAnsi="David" w:cs="David"/>
          <w:sz w:val="34"/>
          <w:szCs w:val="34"/>
          <w:rtl/>
        </w:rPr>
        <w:t>בקירבו</w:t>
      </w:r>
      <w:proofErr w:type="spellEnd"/>
      <w:r w:rsidRPr="00AE3654">
        <w:rPr>
          <w:rFonts w:ascii="David" w:hAnsi="David" w:cs="David"/>
          <w:sz w:val="34"/>
          <w:szCs w:val="34"/>
          <w:rtl/>
        </w:rPr>
        <w:t xml:space="preserve"> לבחור גם את הדבר, וגם את היפוכו.</w:t>
      </w:r>
    </w:p>
    <w:p w14:paraId="0748D33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בנו יש בחירה, על אחת כמה וכמה, שיש בחירה שם למעלה, ללא שיעבוד והכרח במעשים על פי חוקי הסיבה והמסובב </w:t>
      </w:r>
      <w:proofErr w:type="spellStart"/>
      <w:r w:rsidRPr="00AE3654">
        <w:rPr>
          <w:rFonts w:ascii="David" w:hAnsi="David" w:cs="David"/>
          <w:sz w:val="34"/>
          <w:szCs w:val="34"/>
          <w:rtl/>
        </w:rPr>
        <w:t>וכו</w:t>
      </w:r>
      <w:proofErr w:type="spellEnd"/>
      <w:r w:rsidRPr="00AE3654">
        <w:rPr>
          <w:rFonts w:ascii="David" w:hAnsi="David" w:cs="David"/>
          <w:sz w:val="34"/>
          <w:szCs w:val="34"/>
          <w:rtl/>
        </w:rPr>
        <w:t>׳. ואם בנו יש רגש המוסר, להרגיש את הטוב ואת הרע על פי היסוד של צדק ומשפט – בוודאי שיש ״</w:t>
      </w:r>
      <w:r w:rsidRPr="00AE3654">
        <w:rPr>
          <w:rFonts w:ascii="David" w:hAnsi="David" w:cs="David"/>
          <w:sz w:val="34"/>
          <w:szCs w:val="34"/>
          <w:cs/>
        </w:rPr>
        <w:t>‎</w:t>
      </w:r>
      <w:r w:rsidRPr="00AE3654">
        <w:rPr>
          <w:rFonts w:ascii="David" w:hAnsi="David" w:cs="David"/>
          <w:sz w:val="34"/>
          <w:szCs w:val="34"/>
          <w:rtl/>
        </w:rPr>
        <w:t>שופט כל הארץ״</w:t>
      </w:r>
      <w:r w:rsidRPr="00AE3654">
        <w:rPr>
          <w:rFonts w:ascii="David" w:hAnsi="David" w:cs="David"/>
          <w:sz w:val="34"/>
          <w:szCs w:val="34"/>
          <w:cs/>
        </w:rPr>
        <w:t>‎</w:t>
      </w:r>
      <w:r w:rsidRPr="00AE3654">
        <w:rPr>
          <w:rFonts w:ascii="David" w:hAnsi="David" w:cs="David"/>
          <w:sz w:val="34"/>
          <w:szCs w:val="34"/>
          <w:rtl/>
        </w:rPr>
        <w:t>.</w:t>
      </w:r>
    </w:p>
    <w:p w14:paraId="0FDB42A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כמליצת </w:t>
      </w:r>
      <w:proofErr w:type="spellStart"/>
      <w:r w:rsidRPr="00AE3654">
        <w:rPr>
          <w:rFonts w:ascii="David" w:hAnsi="David" w:cs="David"/>
          <w:sz w:val="34"/>
          <w:szCs w:val="34"/>
          <w:rtl/>
        </w:rPr>
        <w:t>הבעש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ט ז״</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דע מה למעלה ממך...״</w:t>
      </w:r>
      <w:r w:rsidRPr="00AE3654">
        <w:rPr>
          <w:rFonts w:ascii="David" w:hAnsi="David" w:cs="David"/>
          <w:sz w:val="34"/>
          <w:szCs w:val="34"/>
          <w:cs/>
        </w:rPr>
        <w:t>‎</w:t>
      </w:r>
      <w:r w:rsidRPr="00AE3654">
        <w:rPr>
          <w:rFonts w:ascii="David" w:hAnsi="David" w:cs="David"/>
          <w:sz w:val="34"/>
          <w:szCs w:val="34"/>
          <w:rtl/>
        </w:rPr>
        <w:t xml:space="preserve"> (אבות ב, א) – אם תרצה לדעת מה למעלה משמי השמים, אין עליך לשאת עינייך למרום ולראות שם את השמש והירח והכוכבים ולשאול – ״</w:t>
      </w:r>
      <w:r w:rsidRPr="00AE3654">
        <w:rPr>
          <w:rFonts w:ascii="David" w:hAnsi="David" w:cs="David"/>
          <w:sz w:val="34"/>
          <w:szCs w:val="34"/>
          <w:cs/>
        </w:rPr>
        <w:t>‎</w:t>
      </w:r>
      <w:r w:rsidRPr="00AE3654">
        <w:rPr>
          <w:rFonts w:ascii="David" w:hAnsi="David" w:cs="David"/>
          <w:sz w:val="34"/>
          <w:szCs w:val="34"/>
          <w:rtl/>
        </w:rPr>
        <w:t>מי ברא אלה?״</w:t>
      </w:r>
      <w:r w:rsidRPr="00AE3654">
        <w:rPr>
          <w:rFonts w:ascii="David" w:hAnsi="David" w:cs="David"/>
          <w:sz w:val="34"/>
          <w:szCs w:val="34"/>
          <w:cs/>
        </w:rPr>
        <w:t>‎</w:t>
      </w:r>
      <w:r w:rsidRPr="00AE3654">
        <w:rPr>
          <w:rFonts w:ascii="David" w:hAnsi="David" w:cs="David"/>
          <w:sz w:val="34"/>
          <w:szCs w:val="34"/>
          <w:rtl/>
        </w:rPr>
        <w:t>. כי את השאלה הזאת שאלו גם הגויים הקדמונים, ומתוך שאלה זו באו לאלילות דווקא... וכמו כן, גם תשובת הפילוסופים על כך עדיין איננה מספיקה. אלא – ״</w:t>
      </w:r>
      <w:r w:rsidRPr="00AE3654">
        <w:rPr>
          <w:rFonts w:ascii="David" w:hAnsi="David" w:cs="David"/>
          <w:sz w:val="34"/>
          <w:szCs w:val="34"/>
          <w:cs/>
        </w:rPr>
        <w:t>‎</w:t>
      </w:r>
      <w:r w:rsidRPr="00AE3654">
        <w:rPr>
          <w:rFonts w:ascii="David" w:hAnsi="David" w:cs="David"/>
          <w:sz w:val="34"/>
          <w:szCs w:val="34"/>
          <w:rtl/>
        </w:rPr>
        <w:t>דע מה למעלה״</w:t>
      </w:r>
      <w:r w:rsidRPr="00AE3654">
        <w:rPr>
          <w:rFonts w:ascii="David" w:hAnsi="David" w:cs="David"/>
          <w:sz w:val="34"/>
          <w:szCs w:val="34"/>
          <w:cs/>
        </w:rPr>
        <w:t>‎</w:t>
      </w:r>
      <w:r w:rsidRPr="00AE3654">
        <w:rPr>
          <w:rFonts w:ascii="David" w:hAnsi="David" w:cs="David"/>
          <w:sz w:val="34"/>
          <w:szCs w:val="34"/>
          <w:rtl/>
        </w:rPr>
        <w:t xml:space="preserve"> – אם תרצה </w:t>
      </w:r>
      <w:r w:rsidRPr="00AE3654">
        <w:rPr>
          <w:rFonts w:ascii="David" w:hAnsi="David" w:cs="David"/>
          <w:sz w:val="34"/>
          <w:szCs w:val="34"/>
          <w:rtl/>
        </w:rPr>
        <w:lastRenderedPageBreak/>
        <w:t>לדעת מה נעשה ונשמע שם למעלה – ״</w:t>
      </w:r>
      <w:r w:rsidRPr="00AE3654">
        <w:rPr>
          <w:rFonts w:ascii="David" w:hAnsi="David" w:cs="David"/>
          <w:sz w:val="34"/>
          <w:szCs w:val="34"/>
          <w:cs/>
        </w:rPr>
        <w:t>‎</w:t>
      </w:r>
      <w:r w:rsidRPr="00AE3654">
        <w:rPr>
          <w:rFonts w:ascii="David" w:hAnsi="David" w:cs="David"/>
          <w:sz w:val="34"/>
          <w:szCs w:val="34"/>
          <w:rtl/>
        </w:rPr>
        <w:t xml:space="preserve"> ממך! ״</w:t>
      </w:r>
      <w:r w:rsidRPr="00AE3654">
        <w:rPr>
          <w:rFonts w:ascii="David" w:hAnsi="David" w:cs="David"/>
          <w:sz w:val="34"/>
          <w:szCs w:val="34"/>
          <w:cs/>
        </w:rPr>
        <w:t>‎</w:t>
      </w:r>
      <w:r w:rsidRPr="00AE3654">
        <w:rPr>
          <w:rFonts w:ascii="David" w:hAnsi="David" w:cs="David"/>
          <w:sz w:val="34"/>
          <w:szCs w:val="34"/>
          <w:rtl/>
        </w:rPr>
        <w:t xml:space="preserve"> – ממך גופא, מנשמתך בעצמך, העמק בה חֵקֶר ותוכל לדעת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גם </w:t>
      </w:r>
      <w:proofErr w:type="spellStart"/>
      <w:r w:rsidRPr="00AE3654">
        <w:rPr>
          <w:rFonts w:ascii="David" w:hAnsi="David" w:cs="David"/>
          <w:sz w:val="34"/>
          <w:szCs w:val="34"/>
          <w:rtl/>
        </w:rPr>
        <w:t>רזא</w:t>
      </w:r>
      <w:proofErr w:type="spellEnd"/>
      <w:r w:rsidRPr="00AE3654">
        <w:rPr>
          <w:rFonts w:ascii="David" w:hAnsi="David" w:cs="David"/>
          <w:sz w:val="34"/>
          <w:szCs w:val="34"/>
          <w:rtl/>
        </w:rPr>
        <w:t xml:space="preserve"> דרזין וסודי סודות, סודות מכל הנראה בעולמות העליונים והתחתונים גם יחד!</w:t>
      </w:r>
    </w:p>
    <w:p w14:paraId="6999464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וזהו ההבדל העיקרי בין היהדות והיוונות, שהאחרונה מיוסדת על הידיעה, והראשונה – על ההכרה, שאומנם גם היא באה מתוך ידיעה – מ״</w:t>
      </w:r>
      <w:r w:rsidRPr="00AE3654">
        <w:rPr>
          <w:rFonts w:ascii="David" w:hAnsi="David" w:cs="David"/>
          <w:sz w:val="34"/>
          <w:szCs w:val="34"/>
          <w:cs/>
        </w:rPr>
        <w:t>‎</w:t>
      </w:r>
      <w:r w:rsidRPr="00AE3654">
        <w:rPr>
          <w:rFonts w:ascii="David" w:hAnsi="David" w:cs="David"/>
          <w:sz w:val="34"/>
          <w:szCs w:val="34"/>
          <w:rtl/>
        </w:rPr>
        <w:t>דע את עצמך״</w:t>
      </w:r>
      <w:r w:rsidRPr="00AE3654">
        <w:rPr>
          <w:rFonts w:ascii="David" w:hAnsi="David" w:cs="David"/>
          <w:sz w:val="34"/>
          <w:szCs w:val="34"/>
          <w:cs/>
        </w:rPr>
        <w:t>‎</w:t>
      </w:r>
      <w:r w:rsidRPr="00AE3654">
        <w:rPr>
          <w:rFonts w:ascii="David" w:hAnsi="David" w:cs="David"/>
          <w:sz w:val="34"/>
          <w:szCs w:val="34"/>
          <w:rtl/>
        </w:rPr>
        <w:t xml:space="preserve"> ל״</w:t>
      </w:r>
      <w:r w:rsidRPr="00AE3654">
        <w:rPr>
          <w:rFonts w:ascii="David" w:hAnsi="David" w:cs="David"/>
          <w:sz w:val="34"/>
          <w:szCs w:val="34"/>
          <w:cs/>
        </w:rPr>
        <w:t>‎</w:t>
      </w:r>
      <w:r w:rsidRPr="00AE3654">
        <w:rPr>
          <w:rFonts w:ascii="David" w:hAnsi="David" w:cs="David"/>
          <w:sz w:val="34"/>
          <w:szCs w:val="34"/>
          <w:rtl/>
        </w:rPr>
        <w:t>דע מה למעלה״</w:t>
      </w:r>
      <w:r w:rsidRPr="00AE3654">
        <w:rPr>
          <w:rFonts w:ascii="David" w:hAnsi="David" w:cs="David"/>
          <w:sz w:val="34"/>
          <w:szCs w:val="34"/>
          <w:cs/>
        </w:rPr>
        <w:t>‎</w:t>
      </w:r>
      <w:r w:rsidRPr="00AE3654">
        <w:rPr>
          <w:rFonts w:ascii="David" w:hAnsi="David" w:cs="David"/>
          <w:sz w:val="34"/>
          <w:szCs w:val="34"/>
          <w:rtl/>
        </w:rPr>
        <w:t>, מ״</w:t>
      </w:r>
      <w:r w:rsidRPr="00AE3654">
        <w:rPr>
          <w:rFonts w:ascii="David" w:hAnsi="David" w:cs="David"/>
          <w:sz w:val="34"/>
          <w:szCs w:val="34"/>
          <w:cs/>
        </w:rPr>
        <w:t>‎</w:t>
      </w:r>
      <w:r w:rsidRPr="00AE3654">
        <w:rPr>
          <w:rFonts w:ascii="David" w:hAnsi="David" w:cs="David"/>
          <w:sz w:val="34"/>
          <w:szCs w:val="34"/>
          <w:rtl/>
        </w:rPr>
        <w:t>העולם הקטן שבך״</w:t>
      </w:r>
      <w:r w:rsidRPr="00AE3654">
        <w:rPr>
          <w:rFonts w:ascii="David" w:hAnsi="David" w:cs="David"/>
          <w:sz w:val="34"/>
          <w:szCs w:val="34"/>
          <w:cs/>
        </w:rPr>
        <w:t>‎</w:t>
      </w:r>
      <w:r w:rsidRPr="00AE3654">
        <w:rPr>
          <w:rFonts w:ascii="David" w:hAnsi="David" w:cs="David"/>
          <w:sz w:val="34"/>
          <w:szCs w:val="34"/>
          <w:rtl/>
        </w:rPr>
        <w:t xml:space="preserve"> לעולם הגדול, ולבסוף ל״</w:t>
      </w:r>
      <w:r w:rsidRPr="00AE3654">
        <w:rPr>
          <w:rFonts w:ascii="David" w:hAnsi="David" w:cs="David"/>
          <w:sz w:val="34"/>
          <w:szCs w:val="34"/>
          <w:cs/>
        </w:rPr>
        <w:t>‎</w:t>
      </w:r>
      <w:r w:rsidRPr="00AE3654">
        <w:rPr>
          <w:rFonts w:ascii="David" w:hAnsi="David" w:cs="David"/>
          <w:sz w:val="34"/>
          <w:szCs w:val="34"/>
          <w:rtl/>
        </w:rPr>
        <w:t>מי שאמר והיה העולם״</w:t>
      </w:r>
      <w:r w:rsidRPr="00AE3654">
        <w:rPr>
          <w:rFonts w:ascii="David" w:hAnsi="David" w:cs="David"/>
          <w:sz w:val="34"/>
          <w:szCs w:val="34"/>
          <w:cs/>
        </w:rPr>
        <w:t>‎</w:t>
      </w:r>
      <w:r w:rsidRPr="00AE3654">
        <w:rPr>
          <w:rFonts w:ascii="David" w:hAnsi="David" w:cs="David"/>
          <w:sz w:val="34"/>
          <w:szCs w:val="34"/>
          <w:rtl/>
        </w:rPr>
        <w:t>. דע את נשמתך, ומתוך כך – נשמת העולם כולו!</w:t>
      </w:r>
    </w:p>
    <w:p w14:paraId="382904E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וראשית דבריו של ״</w:t>
      </w:r>
      <w:r w:rsidRPr="00AE3654">
        <w:rPr>
          <w:rFonts w:ascii="David" w:hAnsi="David" w:cs="David"/>
          <w:sz w:val="34"/>
          <w:szCs w:val="34"/>
          <w:cs/>
        </w:rPr>
        <w:t>‎</w:t>
      </w:r>
      <w:r w:rsidRPr="00AE3654">
        <w:rPr>
          <w:rFonts w:ascii="David" w:hAnsi="David" w:cs="David"/>
          <w:sz w:val="34"/>
          <w:szCs w:val="34"/>
          <w:rtl/>
        </w:rPr>
        <w:t>א־לוהי העברים״</w:t>
      </w:r>
      <w:r w:rsidRPr="00AE3654">
        <w:rPr>
          <w:rFonts w:ascii="David" w:hAnsi="David" w:cs="David"/>
          <w:sz w:val="34"/>
          <w:szCs w:val="34"/>
          <w:cs/>
        </w:rPr>
        <w:t>‎</w:t>
      </w:r>
      <w:r w:rsidRPr="00AE3654">
        <w:rPr>
          <w:rFonts w:ascii="David" w:hAnsi="David" w:cs="David"/>
          <w:sz w:val="34"/>
          <w:szCs w:val="34"/>
          <w:rtl/>
        </w:rPr>
        <w:t xml:space="preserve"> (שמות ה, ג) לאברהם אבינו, ה״</w:t>
      </w:r>
      <w:r w:rsidRPr="00AE3654">
        <w:rPr>
          <w:rFonts w:ascii="David" w:hAnsi="David" w:cs="David"/>
          <w:sz w:val="34"/>
          <w:szCs w:val="34"/>
          <w:cs/>
        </w:rPr>
        <w:t>‎</w:t>
      </w:r>
      <w:r w:rsidRPr="00AE3654">
        <w:rPr>
          <w:rFonts w:ascii="David" w:hAnsi="David" w:cs="David"/>
          <w:sz w:val="34"/>
          <w:szCs w:val="34"/>
          <w:rtl/>
        </w:rPr>
        <w:t>עברי הראשון״</w:t>
      </w:r>
      <w:r w:rsidRPr="00AE3654">
        <w:rPr>
          <w:rFonts w:ascii="David" w:hAnsi="David" w:cs="David"/>
          <w:sz w:val="34"/>
          <w:szCs w:val="34"/>
          <w:cs/>
        </w:rPr>
        <w:t>‎</w:t>
      </w:r>
      <w:r w:rsidRPr="00AE3654">
        <w:rPr>
          <w:rFonts w:ascii="David" w:hAnsi="David" w:cs="David"/>
          <w:sz w:val="34"/>
          <w:szCs w:val="34"/>
          <w:rtl/>
        </w:rPr>
        <w:t xml:space="preserve"> (על פי בראשית יד, </w:t>
      </w:r>
      <w:proofErr w:type="spellStart"/>
      <w:r w:rsidRPr="00AE3654">
        <w:rPr>
          <w:rFonts w:ascii="David" w:hAnsi="David" w:cs="David"/>
          <w:sz w:val="34"/>
          <w:szCs w:val="34"/>
          <w:rtl/>
        </w:rPr>
        <w:t>יג</w:t>
      </w:r>
      <w:proofErr w:type="spellEnd"/>
      <w:r w:rsidRPr="00AE3654">
        <w:rPr>
          <w:rFonts w:ascii="David" w:hAnsi="David" w:cs="David"/>
          <w:sz w:val="34"/>
          <w:szCs w:val="34"/>
          <w:rtl/>
        </w:rPr>
        <w:t>), הם: ״</w:t>
      </w:r>
      <w:r w:rsidRPr="00AE3654">
        <w:rPr>
          <w:rFonts w:ascii="David" w:hAnsi="David" w:cs="David"/>
          <w:sz w:val="34"/>
          <w:szCs w:val="34"/>
          <w:cs/>
        </w:rPr>
        <w:t>‎</w:t>
      </w:r>
      <w:r w:rsidRPr="00AE3654">
        <w:rPr>
          <w:rFonts w:ascii="David" w:hAnsi="David" w:cs="David"/>
          <w:sz w:val="34"/>
          <w:szCs w:val="34"/>
          <w:rtl/>
        </w:rPr>
        <w:t xml:space="preserve">לֶךְ </w:t>
      </w:r>
      <w:proofErr w:type="spellStart"/>
      <w:r w:rsidRPr="00AE3654">
        <w:rPr>
          <w:rFonts w:ascii="David" w:hAnsi="David" w:cs="David"/>
          <w:sz w:val="34"/>
          <w:szCs w:val="34"/>
          <w:rtl/>
        </w:rPr>
        <w:t>לְךָ</w:t>
      </w:r>
      <w:proofErr w:type="spellEnd"/>
      <w:r w:rsidRPr="00AE3654">
        <w:rPr>
          <w:rFonts w:ascii="David" w:hAnsi="David" w:cs="David"/>
          <w:sz w:val="34"/>
          <w:szCs w:val="34"/>
          <w:rtl/>
        </w:rPr>
        <w:t xml:space="preserve"> ״</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יב</w:t>
      </w:r>
      <w:proofErr w:type="spellEnd"/>
      <w:r w:rsidRPr="00AE3654">
        <w:rPr>
          <w:rFonts w:ascii="David" w:hAnsi="David" w:cs="David"/>
          <w:sz w:val="34"/>
          <w:szCs w:val="34"/>
          <w:rtl/>
        </w:rPr>
        <w:t>, א) – ״</w:t>
      </w:r>
      <w:r w:rsidRPr="00AE3654">
        <w:rPr>
          <w:rFonts w:ascii="David" w:hAnsi="David" w:cs="David"/>
          <w:sz w:val="34"/>
          <w:szCs w:val="34"/>
          <w:cs/>
        </w:rPr>
        <w:t>‎</w:t>
      </w:r>
      <w:r w:rsidRPr="00AE3654">
        <w:rPr>
          <w:rFonts w:ascii="David" w:hAnsi="David" w:cs="David"/>
          <w:sz w:val="34"/>
          <w:szCs w:val="34"/>
          <w:rtl/>
        </w:rPr>
        <w:t>לך״</w:t>
      </w:r>
      <w:r w:rsidRPr="00AE3654">
        <w:rPr>
          <w:rFonts w:ascii="David" w:hAnsi="David" w:cs="David"/>
          <w:sz w:val="34"/>
          <w:szCs w:val="34"/>
          <w:cs/>
        </w:rPr>
        <w:t>‎</w:t>
      </w:r>
      <w:r w:rsidRPr="00AE3654">
        <w:rPr>
          <w:rFonts w:ascii="David" w:hAnsi="David" w:cs="David"/>
          <w:sz w:val="34"/>
          <w:szCs w:val="34"/>
          <w:rtl/>
        </w:rPr>
        <w:t xml:space="preserve"> לעצמותך גופא, לשורש נשמתך פנימה. ועל ידי זה הכיר אברהם את בוראו; ועל ידי זה מכירים אנו אותו בכל הדורות ובכל הזמנים.</w:t>
      </w:r>
    </w:p>
    <w:p w14:paraId="18AEE5B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וזהו ה״</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הראשון שלנו – ״</w:t>
      </w:r>
      <w:r w:rsidRPr="00AE3654">
        <w:rPr>
          <w:rFonts w:ascii="David" w:hAnsi="David" w:cs="David"/>
          <w:sz w:val="34"/>
          <w:szCs w:val="34"/>
          <w:cs/>
        </w:rPr>
        <w:t>‎</w:t>
      </w:r>
      <w:r w:rsidRPr="00AE3654">
        <w:rPr>
          <w:rFonts w:ascii="David" w:hAnsi="David" w:cs="David"/>
          <w:sz w:val="34"/>
          <w:szCs w:val="34"/>
          <w:rtl/>
        </w:rPr>
        <w:t>אני מאמין שהבורא יתברך שמו הוא בורא ומנהיג לכל הברואים״</w:t>
      </w:r>
      <w:r w:rsidRPr="00AE3654">
        <w:rPr>
          <w:rFonts w:ascii="David" w:hAnsi="David" w:cs="David"/>
          <w:sz w:val="34"/>
          <w:szCs w:val="34"/>
          <w:cs/>
        </w:rPr>
        <w:t>‎</w:t>
      </w:r>
      <w:r w:rsidRPr="00AE3654">
        <w:rPr>
          <w:rFonts w:ascii="David" w:hAnsi="David" w:cs="David"/>
          <w:sz w:val="34"/>
          <w:szCs w:val="34"/>
          <w:rtl/>
        </w:rPr>
        <w:t>. ואם את הבורא אפשר לדעת גם מתוך ידיעה של – ״</w:t>
      </w:r>
      <w:r w:rsidRPr="00AE3654">
        <w:rPr>
          <w:rFonts w:ascii="David" w:hAnsi="David" w:cs="David"/>
          <w:sz w:val="34"/>
          <w:szCs w:val="34"/>
          <w:cs/>
        </w:rPr>
        <w:t>‎</w:t>
      </w:r>
      <w:r w:rsidRPr="00AE3654">
        <w:rPr>
          <w:rFonts w:ascii="David" w:hAnsi="David" w:cs="David"/>
          <w:sz w:val="34"/>
          <w:szCs w:val="34"/>
          <w:rtl/>
        </w:rPr>
        <w:t>הַשָּׁמַיִם מְסַפְּרִים כְּבוֹד אֵ־ל...״</w:t>
      </w:r>
      <w:r w:rsidRPr="00AE3654">
        <w:rPr>
          <w:rFonts w:ascii="David" w:hAnsi="David" w:cs="David"/>
          <w:sz w:val="34"/>
          <w:szCs w:val="34"/>
          <w:cs/>
        </w:rPr>
        <w:t>‎</w:t>
      </w:r>
      <w:r w:rsidRPr="00AE3654">
        <w:rPr>
          <w:rFonts w:ascii="David" w:hAnsi="David" w:cs="David"/>
          <w:sz w:val="34"/>
          <w:szCs w:val="34"/>
          <w:rtl/>
        </w:rPr>
        <w:t>, בחינת ״</w:t>
      </w:r>
      <w:r w:rsidRPr="00AE3654">
        <w:rPr>
          <w:rFonts w:ascii="David" w:hAnsi="David" w:cs="David"/>
          <w:sz w:val="34"/>
          <w:szCs w:val="34"/>
          <w:cs/>
        </w:rPr>
        <w:t>‎</w:t>
      </w:r>
      <w:r w:rsidRPr="00AE3654">
        <w:rPr>
          <w:rFonts w:ascii="David" w:hAnsi="David" w:cs="David"/>
          <w:sz w:val="34"/>
          <w:szCs w:val="34"/>
          <w:rtl/>
        </w:rPr>
        <w:t>עילת העילות וסיבת הסיבות״</w:t>
      </w:r>
      <w:r w:rsidRPr="00AE3654">
        <w:rPr>
          <w:rFonts w:ascii="David" w:hAnsi="David" w:cs="David"/>
          <w:sz w:val="34"/>
          <w:szCs w:val="34"/>
          <w:cs/>
        </w:rPr>
        <w:t>‎</w:t>
      </w:r>
      <w:r w:rsidRPr="00AE3654">
        <w:rPr>
          <w:rFonts w:ascii="David" w:hAnsi="David" w:cs="David"/>
          <w:sz w:val="34"/>
          <w:szCs w:val="34"/>
          <w:rtl/>
        </w:rPr>
        <w:t xml:space="preserve"> – הנה את המנהיג אפשר להכיר רק מתוך הכרה של ״</w:t>
      </w:r>
      <w:r w:rsidRPr="00AE3654">
        <w:rPr>
          <w:rFonts w:ascii="David" w:hAnsi="David" w:cs="David"/>
          <w:sz w:val="34"/>
          <w:szCs w:val="34"/>
          <w:cs/>
        </w:rPr>
        <w:t>‎</w:t>
      </w:r>
      <w:r w:rsidRPr="00AE3654">
        <w:rPr>
          <w:rFonts w:ascii="David" w:hAnsi="David" w:cs="David"/>
          <w:sz w:val="34"/>
          <w:szCs w:val="34"/>
          <w:rtl/>
        </w:rPr>
        <w:t>בָּרֲכִי נַפְשִׁי אֶת ד׳״</w:t>
      </w:r>
      <w:r w:rsidRPr="00AE3654">
        <w:rPr>
          <w:rFonts w:ascii="David" w:hAnsi="David" w:cs="David"/>
          <w:sz w:val="34"/>
          <w:szCs w:val="34"/>
          <w:cs/>
        </w:rPr>
        <w:t>‎</w:t>
      </w:r>
      <w:r w:rsidRPr="00AE3654">
        <w:rPr>
          <w:rFonts w:ascii="David" w:hAnsi="David" w:cs="David"/>
          <w:sz w:val="34"/>
          <w:szCs w:val="34"/>
          <w:rtl/>
        </w:rPr>
        <w:t>.</w:t>
      </w:r>
    </w:p>
    <w:p w14:paraId="08AF93B9" w14:textId="77777777" w:rsidR="00AE3654" w:rsidRPr="00AE3654" w:rsidRDefault="00AE3654" w:rsidP="00AE3654">
      <w:pPr>
        <w:jc w:val="both"/>
        <w:rPr>
          <w:rFonts w:ascii="David" w:hAnsi="David" w:cs="David"/>
          <w:sz w:val="34"/>
          <w:szCs w:val="34"/>
          <w:rtl/>
        </w:rPr>
      </w:pPr>
    </w:p>
    <w:p w14:paraId="29635D0D" w14:textId="14A51783" w:rsidR="00AE3654" w:rsidRPr="000716AC" w:rsidRDefault="000716AC" w:rsidP="000716AC">
      <w:pPr>
        <w:pStyle w:val="2"/>
        <w:rPr>
          <w:sz w:val="36"/>
          <w:szCs w:val="36"/>
          <w:rtl/>
        </w:rPr>
      </w:pPr>
      <w:bookmarkStart w:id="4" w:name="_Toc108971846"/>
      <w:r w:rsidRPr="000716AC">
        <w:rPr>
          <w:rFonts w:hint="cs"/>
          <w:sz w:val="36"/>
          <w:szCs w:val="36"/>
          <w:rtl/>
        </w:rPr>
        <w:t xml:space="preserve">פרק ג: </w:t>
      </w:r>
      <w:r w:rsidR="00AE3654" w:rsidRPr="000716AC">
        <w:rPr>
          <w:sz w:val="36"/>
          <w:szCs w:val="36"/>
          <w:rtl/>
        </w:rPr>
        <w:t>צלם א־לוהים</w:t>
      </w:r>
      <w:bookmarkEnd w:id="4"/>
    </w:p>
    <w:p w14:paraId="71A60014" w14:textId="77777777" w:rsidR="000716AC" w:rsidRDefault="000716AC" w:rsidP="00AE3654">
      <w:pPr>
        <w:jc w:val="both"/>
        <w:rPr>
          <w:rFonts w:ascii="David" w:hAnsi="David" w:cs="David"/>
          <w:sz w:val="34"/>
          <w:szCs w:val="34"/>
          <w:rtl/>
        </w:rPr>
      </w:pPr>
    </w:p>
    <w:p w14:paraId="63F58F7E" w14:textId="74AB7B4C"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אני מאמין באמונה שלימה – שהבורא יתברך אינו גוף, ולא ישיגוהו משיגי הגוף, ואין לו שום דמיון כלל. (מתוך י״</w:t>
      </w:r>
      <w:r w:rsidRPr="00AE3654">
        <w:rPr>
          <w:rFonts w:ascii="David" w:hAnsi="David" w:cs="David"/>
          <w:sz w:val="34"/>
          <w:szCs w:val="34"/>
          <w:cs/>
        </w:rPr>
        <w:t>‎</w:t>
      </w:r>
      <w:r w:rsidRPr="00AE3654">
        <w:rPr>
          <w:rFonts w:ascii="David" w:hAnsi="David" w:cs="David"/>
          <w:sz w:val="34"/>
          <w:szCs w:val="34"/>
          <w:rtl/>
        </w:rPr>
        <w:t>ג עיקרים, הנאמרים בסיום התפילה)</w:t>
      </w:r>
    </w:p>
    <w:p w14:paraId="5E8EB1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ובכן, כל ידיעתנו היא רק בזה ש״</w:t>
      </w:r>
      <w:r w:rsidRPr="00AE3654">
        <w:rPr>
          <w:rFonts w:ascii="David" w:hAnsi="David" w:cs="David"/>
          <w:sz w:val="34"/>
          <w:szCs w:val="34"/>
          <w:cs/>
        </w:rPr>
        <w:t>‎</w:t>
      </w:r>
      <w:r w:rsidRPr="00AE3654">
        <w:rPr>
          <w:rFonts w:ascii="David" w:hAnsi="David" w:cs="David"/>
          <w:sz w:val="34"/>
          <w:szCs w:val="34"/>
          <w:rtl/>
        </w:rPr>
        <w:t>אינו״</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לא״</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אין״</w:t>
      </w:r>
      <w:r w:rsidRPr="00AE3654">
        <w:rPr>
          <w:rFonts w:ascii="David" w:hAnsi="David" w:cs="David"/>
          <w:sz w:val="34"/>
          <w:szCs w:val="34"/>
          <w:cs/>
        </w:rPr>
        <w:t>‎</w:t>
      </w:r>
      <w:r w:rsidRPr="00AE3654">
        <w:rPr>
          <w:rFonts w:ascii="David" w:hAnsi="David" w:cs="David"/>
          <w:sz w:val="34"/>
          <w:szCs w:val="34"/>
          <w:rtl/>
        </w:rPr>
        <w:t>. אכן, במה דברים – במה שנוגע ל ידיעה, אבל לא במה שנוגע ל הכרה.</w:t>
      </w:r>
    </w:p>
    <w:p w14:paraId="233AC9C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ואין לו שום דמיון כלל – לו אין דמיון, אבל לנו יש דמיון, דמיון בין הצלם הא־לוהי שבאדם ובין א־לוהים גופא. וכל עצם היהדות באה רק כדי לחזק ולהגדיל את הדמיון הזה – דמיון בדרכים, במעשים ואפילו דמיון במהות.</w:t>
      </w:r>
    </w:p>
    <w:p w14:paraId="215C46F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היהדות </w:t>
      </w:r>
      <w:proofErr w:type="spellStart"/>
      <w:r w:rsidRPr="00AE3654">
        <w:rPr>
          <w:rFonts w:ascii="David" w:hAnsi="David" w:cs="David"/>
          <w:sz w:val="34"/>
          <w:szCs w:val="34"/>
          <w:rtl/>
        </w:rPr>
        <w:t>בנוייה</w:t>
      </w:r>
      <w:proofErr w:type="spellEnd"/>
      <w:r w:rsidRPr="00AE3654">
        <w:rPr>
          <w:rFonts w:ascii="David" w:hAnsi="David" w:cs="David"/>
          <w:sz w:val="34"/>
          <w:szCs w:val="34"/>
          <w:rtl/>
        </w:rPr>
        <w:t xml:space="preserve"> בעיקר על יסוד של ״</w:t>
      </w:r>
      <w:r w:rsidRPr="00AE3654">
        <w:rPr>
          <w:rFonts w:ascii="David" w:hAnsi="David" w:cs="David"/>
          <w:sz w:val="34"/>
          <w:szCs w:val="34"/>
          <w:cs/>
        </w:rPr>
        <w:t>‎</w:t>
      </w:r>
      <w:r w:rsidRPr="00AE3654">
        <w:rPr>
          <w:rFonts w:ascii="David" w:hAnsi="David" w:cs="David"/>
          <w:sz w:val="34"/>
          <w:szCs w:val="34"/>
          <w:rtl/>
        </w:rPr>
        <w:t>מה הוא – אף אתה״</w:t>
      </w:r>
      <w:r w:rsidRPr="00AE3654">
        <w:rPr>
          <w:rFonts w:ascii="David" w:hAnsi="David" w:cs="David"/>
          <w:sz w:val="34"/>
          <w:szCs w:val="34"/>
          <w:cs/>
        </w:rPr>
        <w:t>‎</w:t>
      </w:r>
      <w:r w:rsidRPr="00AE3654">
        <w:rPr>
          <w:rFonts w:ascii="David" w:hAnsi="David" w:cs="David"/>
          <w:sz w:val="34"/>
          <w:szCs w:val="34"/>
          <w:rtl/>
        </w:rPr>
        <w:t xml:space="preserve">, כפי שמלמדים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(מכילתא דר׳ ישמעאל, </w:t>
      </w:r>
      <w:proofErr w:type="spellStart"/>
      <w:r w:rsidRPr="00AE3654">
        <w:rPr>
          <w:rFonts w:ascii="David" w:hAnsi="David" w:cs="David"/>
          <w:sz w:val="34"/>
          <w:szCs w:val="34"/>
          <w:rtl/>
        </w:rPr>
        <w:t>מסכתא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דשירה</w:t>
      </w:r>
      <w:proofErr w:type="spellEnd"/>
      <w:r w:rsidRPr="00AE3654">
        <w:rPr>
          <w:rFonts w:ascii="David" w:hAnsi="David" w:cs="David"/>
          <w:sz w:val="34"/>
          <w:szCs w:val="34"/>
          <w:rtl/>
        </w:rPr>
        <w:t>, ג): ״</w:t>
      </w:r>
      <w:r w:rsidRPr="00AE3654">
        <w:rPr>
          <w:rFonts w:ascii="David" w:hAnsi="David" w:cs="David"/>
          <w:sz w:val="34"/>
          <w:szCs w:val="34"/>
          <w:cs/>
        </w:rPr>
        <w:t>‎</w:t>
      </w:r>
      <w:r w:rsidRPr="00AE3654">
        <w:rPr>
          <w:rFonts w:ascii="David" w:hAnsi="David" w:cs="David"/>
          <w:sz w:val="34"/>
          <w:szCs w:val="34"/>
          <w:rtl/>
        </w:rPr>
        <w:t xml:space="preserve"> מה הוא רחום וחנון – אף אתה רחום וחנון״</w:t>
      </w:r>
      <w:r w:rsidRPr="00AE3654">
        <w:rPr>
          <w:rFonts w:ascii="David" w:hAnsi="David" w:cs="David"/>
          <w:sz w:val="34"/>
          <w:szCs w:val="34"/>
          <w:cs/>
        </w:rPr>
        <w:t>‎</w:t>
      </w:r>
      <w:r w:rsidRPr="00AE3654">
        <w:rPr>
          <w:rFonts w:ascii="David" w:hAnsi="David" w:cs="David"/>
          <w:sz w:val="34"/>
          <w:szCs w:val="34"/>
          <w:rtl/>
        </w:rPr>
        <w:t>, וביתר הרחבה אמרו (סוטה יד, א):</w:t>
      </w:r>
    </w:p>
    <w:p w14:paraId="6C1C345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אַחַרֵי ד׳ </w:t>
      </w:r>
      <w:proofErr w:type="spellStart"/>
      <w:r w:rsidRPr="00AE3654">
        <w:rPr>
          <w:rFonts w:ascii="David" w:hAnsi="David" w:cs="David"/>
          <w:sz w:val="34"/>
          <w:szCs w:val="34"/>
          <w:rtl/>
        </w:rPr>
        <w:t>אֶ־לֹהֵיכֶם</w:t>
      </w:r>
      <w:proofErr w:type="spellEnd"/>
      <w:r w:rsidRPr="00AE3654">
        <w:rPr>
          <w:rFonts w:ascii="David" w:hAnsi="David" w:cs="David"/>
          <w:sz w:val="34"/>
          <w:szCs w:val="34"/>
          <w:rtl/>
        </w:rPr>
        <w:t xml:space="preserve"> תֵּלֵכוּ... – וכי אפשר לו לאדם להלך אחר שכינה?!...אלא, להלך אחר </w:t>
      </w:r>
      <w:proofErr w:type="spellStart"/>
      <w:r w:rsidRPr="00AE3654">
        <w:rPr>
          <w:rFonts w:ascii="David" w:hAnsi="David" w:cs="David"/>
          <w:sz w:val="34"/>
          <w:szCs w:val="34"/>
          <w:rtl/>
        </w:rPr>
        <w:t>מדותיו</w:t>
      </w:r>
      <w:proofErr w:type="spellEnd"/>
      <w:r w:rsidRPr="00AE3654">
        <w:rPr>
          <w:rFonts w:ascii="David" w:hAnsi="David" w:cs="David"/>
          <w:sz w:val="34"/>
          <w:szCs w:val="34"/>
          <w:rtl/>
        </w:rPr>
        <w:t xml:space="preserve"> של הקדוש ברוך הוא: מה הוא מלביש ערומים... – אף אתה הלבש ערומים, הקדוש ברוך הוא ביקר חולים... – אף אתה בקר חולים...</w:t>
      </w:r>
    </w:p>
    <w:p w14:paraId="1111FFE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w:t>
      </w:r>
      <w:r w:rsidRPr="00AE3654">
        <w:rPr>
          <w:rFonts w:ascii="David" w:hAnsi="David" w:cs="David"/>
          <w:sz w:val="34"/>
          <w:szCs w:val="34"/>
          <w:cs/>
        </w:rPr>
        <w:t>‎</w:t>
      </w:r>
      <w:r w:rsidRPr="00AE3654">
        <w:rPr>
          <w:rFonts w:ascii="David" w:hAnsi="David" w:cs="David"/>
          <w:sz w:val="34"/>
          <w:szCs w:val="34"/>
          <w:rtl/>
        </w:rPr>
        <w:t xml:space="preserve">קְדֹשִׁים תִּהְיוּ – כִּי קָדוֹשׁ אֲנִי ד׳ </w:t>
      </w:r>
      <w:proofErr w:type="spellStart"/>
      <w:r w:rsidRPr="00AE3654">
        <w:rPr>
          <w:rFonts w:ascii="David" w:hAnsi="David" w:cs="David"/>
          <w:sz w:val="34"/>
          <w:szCs w:val="34"/>
          <w:rtl/>
        </w:rPr>
        <w:t>אֱ־לֹהֵיכֶם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(ויקרא </w:t>
      </w:r>
      <w:proofErr w:type="spellStart"/>
      <w:r w:rsidRPr="00AE3654">
        <w:rPr>
          <w:rFonts w:ascii="David" w:hAnsi="David" w:cs="David"/>
          <w:sz w:val="34"/>
          <w:szCs w:val="34"/>
          <w:rtl/>
        </w:rPr>
        <w:t>יט</w:t>
      </w:r>
      <w:proofErr w:type="spellEnd"/>
      <w:r w:rsidRPr="00AE3654">
        <w:rPr>
          <w:rFonts w:ascii="David" w:hAnsi="David" w:cs="David"/>
          <w:sz w:val="34"/>
          <w:szCs w:val="34"/>
          <w:rtl/>
        </w:rPr>
        <w:t>, ב) – זוהי ״</w:t>
      </w:r>
      <w:r w:rsidRPr="00AE3654">
        <w:rPr>
          <w:rFonts w:ascii="David" w:hAnsi="David" w:cs="David"/>
          <w:sz w:val="34"/>
          <w:szCs w:val="34"/>
          <w:cs/>
        </w:rPr>
        <w:t>‎</w:t>
      </w:r>
      <w:r w:rsidRPr="00AE3654">
        <w:rPr>
          <w:rFonts w:ascii="David" w:hAnsi="David" w:cs="David"/>
          <w:sz w:val="34"/>
          <w:szCs w:val="34"/>
          <w:rtl/>
        </w:rPr>
        <w:t>פרשה שכל גופי תורה תלויים בה׳״</w:t>
      </w:r>
      <w:r w:rsidRPr="00AE3654">
        <w:rPr>
          <w:rFonts w:ascii="David" w:hAnsi="David" w:cs="David"/>
          <w:sz w:val="34"/>
          <w:szCs w:val="34"/>
          <w:cs/>
        </w:rPr>
        <w:t>‎</w:t>
      </w:r>
      <w:r w:rsidRPr="00AE3654">
        <w:rPr>
          <w:rFonts w:ascii="David" w:hAnsi="David" w:cs="David"/>
          <w:sz w:val="34"/>
          <w:szCs w:val="34"/>
          <w:rtl/>
        </w:rPr>
        <w:t xml:space="preserve"> (רש״</w:t>
      </w:r>
      <w:r w:rsidRPr="00AE3654">
        <w:rPr>
          <w:rFonts w:ascii="David" w:hAnsi="David" w:cs="David"/>
          <w:sz w:val="34"/>
          <w:szCs w:val="34"/>
          <w:cs/>
        </w:rPr>
        <w:t>‎</w:t>
      </w:r>
      <w:r w:rsidRPr="00AE3654">
        <w:rPr>
          <w:rFonts w:ascii="David" w:hAnsi="David" w:cs="David"/>
          <w:sz w:val="34"/>
          <w:szCs w:val="34"/>
          <w:rtl/>
        </w:rPr>
        <w:t>י על הפסוק). ו״</w:t>
      </w:r>
      <w:r w:rsidRPr="00AE3654">
        <w:rPr>
          <w:rFonts w:ascii="David" w:hAnsi="David" w:cs="David"/>
          <w:sz w:val="34"/>
          <w:szCs w:val="34"/>
          <w:cs/>
        </w:rPr>
        <w:t>‎</w:t>
      </w:r>
      <w:r w:rsidRPr="00AE3654">
        <w:rPr>
          <w:rFonts w:ascii="David" w:hAnsi="David" w:cs="David"/>
          <w:sz w:val="34"/>
          <w:szCs w:val="34"/>
          <w:rtl/>
        </w:rPr>
        <w:t>מה הוא – אף אתה״</w:t>
      </w:r>
      <w:r w:rsidRPr="00AE3654">
        <w:rPr>
          <w:rFonts w:ascii="David" w:hAnsi="David" w:cs="David"/>
          <w:sz w:val="34"/>
          <w:szCs w:val="34"/>
          <w:cs/>
        </w:rPr>
        <w:t>‎</w:t>
      </w:r>
      <w:r w:rsidRPr="00AE3654">
        <w:rPr>
          <w:rFonts w:ascii="David" w:hAnsi="David" w:cs="David"/>
          <w:sz w:val="34"/>
          <w:szCs w:val="34"/>
          <w:rtl/>
        </w:rPr>
        <w:t xml:space="preserve"> נאמר – </w:t>
      </w:r>
      <w:r w:rsidRPr="00AE3654">
        <w:rPr>
          <w:rFonts w:ascii="David" w:hAnsi="David" w:cs="David"/>
          <w:sz w:val="34"/>
          <w:szCs w:val="34"/>
          <w:rtl/>
        </w:rPr>
        <w:lastRenderedPageBreak/>
        <w:t>לא רק בדרכים ומעשים – אך גם בנוגע למהות ממש, כביכול. מצד אחד – ״</w:t>
      </w:r>
      <w:r w:rsidRPr="00AE3654">
        <w:rPr>
          <w:rFonts w:ascii="David" w:hAnsi="David" w:cs="David"/>
          <w:sz w:val="34"/>
          <w:szCs w:val="34"/>
          <w:cs/>
        </w:rPr>
        <w:t>‎</w:t>
      </w:r>
      <w:r w:rsidRPr="00AE3654">
        <w:rPr>
          <w:rFonts w:ascii="David" w:hAnsi="David" w:cs="David"/>
          <w:sz w:val="34"/>
          <w:szCs w:val="34"/>
          <w:rtl/>
        </w:rPr>
        <w:t>מה הוא – אף אתה״</w:t>
      </w:r>
      <w:r w:rsidRPr="00AE3654">
        <w:rPr>
          <w:rFonts w:ascii="David" w:hAnsi="David" w:cs="David"/>
          <w:sz w:val="34"/>
          <w:szCs w:val="34"/>
          <w:cs/>
        </w:rPr>
        <w:t>‎</w:t>
      </w:r>
      <w:r w:rsidRPr="00AE3654">
        <w:rPr>
          <w:rFonts w:ascii="David" w:hAnsi="David" w:cs="David"/>
          <w:sz w:val="34"/>
          <w:szCs w:val="34"/>
          <w:rtl/>
        </w:rPr>
        <w:t>, ומצד שני – ״</w:t>
      </w:r>
      <w:r w:rsidRPr="00AE3654">
        <w:rPr>
          <w:rFonts w:ascii="David" w:hAnsi="David" w:cs="David"/>
          <w:sz w:val="34"/>
          <w:szCs w:val="34"/>
          <w:cs/>
        </w:rPr>
        <w:t>‎</w:t>
      </w:r>
      <w:r w:rsidRPr="00AE3654">
        <w:rPr>
          <w:rFonts w:ascii="David" w:hAnsi="David" w:cs="David"/>
          <w:sz w:val="34"/>
          <w:szCs w:val="34"/>
          <w:rtl/>
        </w:rPr>
        <w:t>מה הנשמה שלך – כך הוא״</w:t>
      </w:r>
      <w:r w:rsidRPr="00AE3654">
        <w:rPr>
          <w:rFonts w:ascii="David" w:hAnsi="David" w:cs="David"/>
          <w:sz w:val="34"/>
          <w:szCs w:val="34"/>
          <w:cs/>
        </w:rPr>
        <w:t>‎</w:t>
      </w:r>
      <w:r w:rsidRPr="00AE3654">
        <w:rPr>
          <w:rFonts w:ascii="David" w:hAnsi="David" w:cs="David"/>
          <w:sz w:val="34"/>
          <w:szCs w:val="34"/>
          <w:rtl/>
        </w:rPr>
        <w:t xml:space="preserve"> (ויקרא רבה ד, ח):</w:t>
      </w:r>
    </w:p>
    <w:p w14:paraId="7A92D6D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נפש זו ממלא את הגוף – והקדוש ברוך הוא ממלא את כל העולם... נפש זו סובלת את הגוף והקדוש ברוך הוא סובל את עולמו... נפש זו יחידה בגוף והקדוש ברוך הוא יחיד בעולמו... נפש זו טהורה בגוף והקדוש ברוך הוא טהור בעולמו... נפש זו רואה ואינה </w:t>
      </w:r>
      <w:proofErr w:type="spellStart"/>
      <w:r w:rsidRPr="00AE3654">
        <w:rPr>
          <w:rFonts w:ascii="David" w:hAnsi="David" w:cs="David"/>
          <w:sz w:val="34"/>
          <w:szCs w:val="34"/>
          <w:rtl/>
        </w:rPr>
        <w:t>נראת</w:t>
      </w:r>
      <w:proofErr w:type="spellEnd"/>
      <w:r w:rsidRPr="00AE3654">
        <w:rPr>
          <w:rFonts w:ascii="David" w:hAnsi="David" w:cs="David"/>
          <w:sz w:val="34"/>
          <w:szCs w:val="34"/>
          <w:rtl/>
        </w:rPr>
        <w:t xml:space="preserve"> והקדוש ברוך הוא רואה ואינו נראה...</w:t>
      </w:r>
    </w:p>
    <w:p w14:paraId="6E4A0B5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והִדּמות זו באה – לא בעזרת ידיעתנו, אלא על ידי הכרתנו – הכרה נפשית, פנימית, בדמיון שבין נשמתנו ובין ״</w:t>
      </w:r>
      <w:r w:rsidRPr="00AE3654">
        <w:rPr>
          <w:rFonts w:ascii="David" w:hAnsi="David" w:cs="David"/>
          <w:sz w:val="34"/>
          <w:szCs w:val="34"/>
          <w:cs/>
        </w:rPr>
        <w:t>‎</w:t>
      </w:r>
      <w:r w:rsidRPr="00AE3654">
        <w:rPr>
          <w:rFonts w:ascii="David" w:hAnsi="David" w:cs="David"/>
          <w:sz w:val="34"/>
          <w:szCs w:val="34"/>
          <w:rtl/>
        </w:rPr>
        <w:t>נשמת כל חי – הקדוש ברוך הוא״</w:t>
      </w:r>
      <w:r w:rsidRPr="00AE3654">
        <w:rPr>
          <w:rFonts w:ascii="David" w:hAnsi="David" w:cs="David"/>
          <w:sz w:val="34"/>
          <w:szCs w:val="34"/>
          <w:cs/>
        </w:rPr>
        <w:t>‎</w:t>
      </w:r>
      <w:r w:rsidRPr="00AE3654">
        <w:rPr>
          <w:rFonts w:ascii="David" w:hAnsi="David" w:cs="David"/>
          <w:sz w:val="34"/>
          <w:szCs w:val="34"/>
          <w:rtl/>
        </w:rPr>
        <w:t>.</w:t>
      </w:r>
    </w:p>
    <w:p w14:paraId="29A108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הנה, גדולי עולם שלנו –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w:t>
      </w:r>
      <w:proofErr w:type="spellStart"/>
      <w:r w:rsidRPr="00AE3654">
        <w:rPr>
          <w:rFonts w:ascii="David" w:hAnsi="David" w:cs="David"/>
          <w:sz w:val="34"/>
          <w:szCs w:val="34"/>
          <w:rtl/>
        </w:rPr>
        <w:t>והראב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ד – חלקו בעיקר אחד. הראשון אומר (הלכות תשובה </w:t>
      </w:r>
      <w:proofErr w:type="spellStart"/>
      <w:r w:rsidRPr="00AE3654">
        <w:rPr>
          <w:rFonts w:ascii="David" w:hAnsi="David" w:cs="David"/>
          <w:sz w:val="34"/>
          <w:szCs w:val="34"/>
          <w:rtl/>
        </w:rPr>
        <w:t>לרמב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ג, ז): ״</w:t>
      </w:r>
      <w:r w:rsidRPr="00AE3654">
        <w:rPr>
          <w:rFonts w:ascii="David" w:hAnsi="David" w:cs="David"/>
          <w:sz w:val="34"/>
          <w:szCs w:val="34"/>
          <w:cs/>
        </w:rPr>
        <w:t>‎</w:t>
      </w:r>
      <w:r w:rsidRPr="00AE3654">
        <w:rPr>
          <w:rFonts w:ascii="David" w:hAnsi="David" w:cs="David"/>
          <w:sz w:val="34"/>
          <w:szCs w:val="34"/>
          <w:rtl/>
        </w:rPr>
        <w:t>חמישה הן הנקראים: ׳מינים׳ – האומר שאין שם אלוה, ואין לעולם מנהיג; והאומר שיש שם מנהיג – אבל הן שנים או יותר; והאומר שיש שם ריבון אחד – אבל שהוא גוף ובעל תמונה...״</w:t>
      </w:r>
      <w:r w:rsidRPr="00AE3654">
        <w:rPr>
          <w:rFonts w:ascii="David" w:hAnsi="David" w:cs="David"/>
          <w:sz w:val="34"/>
          <w:szCs w:val="34"/>
          <w:cs/>
        </w:rPr>
        <w:t>‎</w:t>
      </w:r>
      <w:r w:rsidRPr="00AE3654">
        <w:rPr>
          <w:rFonts w:ascii="David" w:hAnsi="David" w:cs="David"/>
          <w:sz w:val="34"/>
          <w:szCs w:val="34"/>
          <w:rtl/>
        </w:rPr>
        <w:t>. והשני מודה בכל הארבעה שנחשבים למינים, אבל במה שנוגע לאומר: ״</w:t>
      </w:r>
      <w:r w:rsidRPr="00AE3654">
        <w:rPr>
          <w:rFonts w:ascii="David" w:hAnsi="David" w:cs="David"/>
          <w:sz w:val="34"/>
          <w:szCs w:val="34"/>
          <w:cs/>
        </w:rPr>
        <w:t>‎</w:t>
      </w:r>
      <w:r w:rsidRPr="00AE3654">
        <w:rPr>
          <w:rFonts w:ascii="David" w:hAnsi="David" w:cs="David"/>
          <w:sz w:val="34"/>
          <w:szCs w:val="34"/>
          <w:rtl/>
        </w:rPr>
        <w:t>שיש שם ריבון אחד, אבל שהוא גוף ובעל תמונה״</w:t>
      </w:r>
      <w:r w:rsidRPr="00AE3654">
        <w:rPr>
          <w:rFonts w:ascii="David" w:hAnsi="David" w:cs="David"/>
          <w:sz w:val="34"/>
          <w:szCs w:val="34"/>
          <w:cs/>
        </w:rPr>
        <w:t>‎</w:t>
      </w:r>
      <w:r w:rsidRPr="00AE3654">
        <w:rPr>
          <w:rFonts w:ascii="David" w:hAnsi="David" w:cs="David"/>
          <w:sz w:val="34"/>
          <w:szCs w:val="34"/>
          <w:rtl/>
        </w:rPr>
        <w:t xml:space="preserve"> – הוא, </w:t>
      </w:r>
      <w:proofErr w:type="spellStart"/>
      <w:r w:rsidRPr="00AE3654">
        <w:rPr>
          <w:rFonts w:ascii="David" w:hAnsi="David" w:cs="David"/>
          <w:sz w:val="34"/>
          <w:szCs w:val="34"/>
          <w:rtl/>
        </w:rPr>
        <w:t>הראב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ד, מפליט דברים בוטים כמדקרות חרב, ומתמה – ״</w:t>
      </w:r>
      <w:r w:rsidRPr="00AE3654">
        <w:rPr>
          <w:rFonts w:ascii="David" w:hAnsi="David" w:cs="David"/>
          <w:sz w:val="34"/>
          <w:szCs w:val="34"/>
          <w:cs/>
        </w:rPr>
        <w:t>‎</w:t>
      </w:r>
      <w:r w:rsidRPr="00AE3654">
        <w:rPr>
          <w:rFonts w:ascii="David" w:hAnsi="David" w:cs="David"/>
          <w:sz w:val="34"/>
          <w:szCs w:val="34"/>
          <w:rtl/>
        </w:rPr>
        <w:t>למה קרא לזה מין?! והלוא גדולים וטובים ממנו הלכו בזה המחשבה לפי מה שקראו במקראות״</w:t>
      </w:r>
      <w:r w:rsidRPr="00AE3654">
        <w:rPr>
          <w:rFonts w:ascii="David" w:hAnsi="David" w:cs="David"/>
          <w:sz w:val="34"/>
          <w:szCs w:val="34"/>
          <w:cs/>
        </w:rPr>
        <w:t>‎</w:t>
      </w:r>
      <w:r w:rsidRPr="00AE3654">
        <w:rPr>
          <w:rFonts w:ascii="David" w:hAnsi="David" w:cs="David"/>
          <w:sz w:val="34"/>
          <w:szCs w:val="34"/>
          <w:rtl/>
        </w:rPr>
        <w:t xml:space="preserve"> (השגת </w:t>
      </w:r>
      <w:proofErr w:type="spellStart"/>
      <w:r w:rsidRPr="00AE3654">
        <w:rPr>
          <w:rFonts w:ascii="David" w:hAnsi="David" w:cs="David"/>
          <w:sz w:val="34"/>
          <w:szCs w:val="34"/>
          <w:rtl/>
        </w:rPr>
        <w:t>הראב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ד שם).</w:t>
      </w:r>
    </w:p>
    <w:p w14:paraId="21C679C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ועל מחלוקת שכזו נאמר: ״</w:t>
      </w:r>
      <w:r w:rsidRPr="00AE3654">
        <w:rPr>
          <w:rFonts w:ascii="David" w:hAnsi="David" w:cs="David"/>
          <w:sz w:val="34"/>
          <w:szCs w:val="34"/>
          <w:cs/>
        </w:rPr>
        <w:t>‎</w:t>
      </w:r>
      <w:r w:rsidRPr="00AE3654">
        <w:rPr>
          <w:rFonts w:ascii="David" w:hAnsi="David" w:cs="David"/>
          <w:sz w:val="34"/>
          <w:szCs w:val="34"/>
          <w:rtl/>
        </w:rPr>
        <w:t>אלו ואלו דברי א־לוהים חיים״</w:t>
      </w:r>
      <w:r w:rsidRPr="00AE3654">
        <w:rPr>
          <w:rFonts w:ascii="David" w:hAnsi="David" w:cs="David"/>
          <w:sz w:val="34"/>
          <w:szCs w:val="34"/>
          <w:cs/>
        </w:rPr>
        <w:t>‎</w:t>
      </w:r>
      <w:r w:rsidRPr="00AE3654">
        <w:rPr>
          <w:rFonts w:ascii="David" w:hAnsi="David" w:cs="David"/>
          <w:sz w:val="34"/>
          <w:szCs w:val="34"/>
          <w:rtl/>
        </w:rPr>
        <w:t xml:space="preserve">. הראשון,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דיבר מנקודת הידיעה, והשני – מנקודת ההכרה. וידיעה לחוד והכרה לחוד. הראשון דיבר, מתוך ההנחה המוסכמת, שלית מאן דפליג עליה: ״</w:t>
      </w:r>
      <w:r w:rsidRPr="00AE3654">
        <w:rPr>
          <w:rFonts w:ascii="David" w:hAnsi="David" w:cs="David"/>
          <w:sz w:val="34"/>
          <w:szCs w:val="34"/>
          <w:cs/>
        </w:rPr>
        <w:t>‎</w:t>
      </w:r>
      <w:r w:rsidRPr="00AE3654">
        <w:rPr>
          <w:rFonts w:ascii="David" w:hAnsi="David" w:cs="David"/>
          <w:sz w:val="34"/>
          <w:szCs w:val="34"/>
          <w:rtl/>
        </w:rPr>
        <w:t>ואין לו שום דמיון כלל״</w:t>
      </w:r>
      <w:r w:rsidRPr="00AE3654">
        <w:rPr>
          <w:rFonts w:ascii="David" w:hAnsi="David" w:cs="David"/>
          <w:sz w:val="34"/>
          <w:szCs w:val="34"/>
          <w:cs/>
        </w:rPr>
        <w:t>‎</w:t>
      </w:r>
      <w:r w:rsidRPr="00AE3654">
        <w:rPr>
          <w:rFonts w:ascii="David" w:hAnsi="David" w:cs="David"/>
          <w:sz w:val="34"/>
          <w:szCs w:val="34"/>
          <w:rtl/>
        </w:rPr>
        <w:t xml:space="preserve">; והשני, </w:t>
      </w:r>
      <w:proofErr w:type="spellStart"/>
      <w:r w:rsidRPr="00AE3654">
        <w:rPr>
          <w:rFonts w:ascii="David" w:hAnsi="David" w:cs="David"/>
          <w:sz w:val="34"/>
          <w:szCs w:val="34"/>
          <w:rtl/>
        </w:rPr>
        <w:t>הראב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ד – מתוך ההנחה </w:t>
      </w:r>
      <w:proofErr w:type="spellStart"/>
      <w:r w:rsidRPr="00AE3654">
        <w:rPr>
          <w:rFonts w:ascii="David" w:hAnsi="David" w:cs="David"/>
          <w:sz w:val="34"/>
          <w:szCs w:val="34"/>
          <w:rtl/>
        </w:rPr>
        <w:t>השניה</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ויש לנו דמיון״</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לכשאנו</w:t>
      </w:r>
      <w:proofErr w:type="spellEnd"/>
      <w:r w:rsidRPr="00AE3654">
        <w:rPr>
          <w:rFonts w:ascii="David" w:hAnsi="David" w:cs="David"/>
          <w:sz w:val="34"/>
          <w:szCs w:val="34"/>
          <w:rtl/>
        </w:rPr>
        <w:t xml:space="preserve"> אומרים, שהקדוש ברוך הוא ממלא את כל העולם וכך הנשמה... – הלא יש בזה גם כן ״</w:t>
      </w:r>
      <w:r w:rsidRPr="00AE3654">
        <w:rPr>
          <w:rFonts w:ascii="David" w:hAnsi="David" w:cs="David"/>
          <w:sz w:val="34"/>
          <w:szCs w:val="34"/>
          <w:cs/>
        </w:rPr>
        <w:t>‎</w:t>
      </w:r>
      <w:r w:rsidRPr="00AE3654">
        <w:rPr>
          <w:rFonts w:ascii="David" w:hAnsi="David" w:cs="David"/>
          <w:sz w:val="34"/>
          <w:szCs w:val="34"/>
          <w:rtl/>
        </w:rPr>
        <w:t>מה הנשמה – כך הקדוש ברוך הוא״</w:t>
      </w:r>
      <w:r w:rsidRPr="00AE3654">
        <w:rPr>
          <w:rFonts w:ascii="David" w:hAnsi="David" w:cs="David"/>
          <w:sz w:val="34"/>
          <w:szCs w:val="34"/>
          <w:cs/>
        </w:rPr>
        <w:t>‎</w:t>
      </w:r>
      <w:r w:rsidRPr="00AE3654">
        <w:rPr>
          <w:rFonts w:ascii="David" w:hAnsi="David" w:cs="David"/>
          <w:sz w:val="34"/>
          <w:szCs w:val="34"/>
          <w:rtl/>
        </w:rPr>
        <w:t>. וכשם שממלאה הנשמה את כל הגוף – כך ממלא הקדוש ברוך הוא את כל הנשמה שבקרבנו, וידיעתו איננה ידיעה סתם – שהיודע, הידוע והידיעה שלושה דברים הם – אלא ידיעה כזו, שהיודע והידוע והידיעה – חד הם!</w:t>
      </w:r>
    </w:p>
    <w:p w14:paraId="5639E0A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כותב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(הלכות יסודי התורה ב, י):</w:t>
      </w:r>
    </w:p>
    <w:p w14:paraId="056BD34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הקדוש ברוך הוא מכיר </w:t>
      </w:r>
      <w:proofErr w:type="spellStart"/>
      <w:r w:rsidRPr="00AE3654">
        <w:rPr>
          <w:rFonts w:ascii="David" w:hAnsi="David" w:cs="David"/>
          <w:sz w:val="34"/>
          <w:szCs w:val="34"/>
          <w:rtl/>
        </w:rPr>
        <w:t>אמיתּו</w:t>
      </w:r>
      <w:proofErr w:type="spellEnd"/>
      <w:r w:rsidRPr="00AE3654">
        <w:rPr>
          <w:rFonts w:ascii="David" w:hAnsi="David" w:cs="David"/>
          <w:sz w:val="34"/>
          <w:szCs w:val="34"/>
          <w:rtl/>
        </w:rPr>
        <w:t xml:space="preserve"> ויודע אותה כמו שהיא, ואינו יודע </w:t>
      </w:r>
      <w:proofErr w:type="spellStart"/>
      <w:r w:rsidRPr="00AE3654">
        <w:rPr>
          <w:rFonts w:ascii="David" w:hAnsi="David" w:cs="David"/>
          <w:sz w:val="34"/>
          <w:szCs w:val="34"/>
          <w:rtl/>
        </w:rPr>
        <w:t>בדיעה</w:t>
      </w:r>
      <w:proofErr w:type="spellEnd"/>
      <w:r w:rsidRPr="00AE3654">
        <w:rPr>
          <w:rFonts w:ascii="David" w:hAnsi="David" w:cs="David"/>
          <w:sz w:val="34"/>
          <w:szCs w:val="34"/>
          <w:rtl/>
        </w:rPr>
        <w:t xml:space="preserve"> שהיא חוץ ממנו כמו שאנו יודעין, שאין אנו ודעתנו אחד. אבל הבורא יתברך – הוא, ודעתו וחייו – אחד מכל צד ומכל פינה, ובכל דרך ייחוד... נמצאת אתה אומר – הוא היודע, והוא הידוע והוא </w:t>
      </w:r>
      <w:proofErr w:type="spellStart"/>
      <w:r w:rsidRPr="00AE3654">
        <w:rPr>
          <w:rFonts w:ascii="David" w:hAnsi="David" w:cs="David"/>
          <w:sz w:val="34"/>
          <w:szCs w:val="34"/>
          <w:rtl/>
        </w:rPr>
        <w:t>הדיעה</w:t>
      </w:r>
      <w:proofErr w:type="spellEnd"/>
      <w:r w:rsidRPr="00AE3654">
        <w:rPr>
          <w:rFonts w:ascii="David" w:hAnsi="David" w:cs="David"/>
          <w:sz w:val="34"/>
          <w:szCs w:val="34"/>
          <w:rtl/>
        </w:rPr>
        <w:t xml:space="preserve"> עצמה –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אחד, ודבר זה אין כוח בפה לאומרו, ולא באוזן לשומעו, ולא בלב האדם להכירו על בוריו!</w:t>
      </w:r>
    </w:p>
    <w:p w14:paraId="149489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ועלינו להוסיף – אף על פי שבוודאי, ״</w:t>
      </w:r>
      <w:r w:rsidRPr="00AE3654">
        <w:rPr>
          <w:rFonts w:ascii="David" w:hAnsi="David" w:cs="David"/>
          <w:sz w:val="34"/>
          <w:szCs w:val="34"/>
          <w:cs/>
        </w:rPr>
        <w:t>‎</w:t>
      </w:r>
      <w:r w:rsidRPr="00AE3654">
        <w:rPr>
          <w:rFonts w:ascii="David" w:hAnsi="David" w:cs="David"/>
          <w:sz w:val="34"/>
          <w:szCs w:val="34"/>
          <w:rtl/>
        </w:rPr>
        <w:t>אין כוח באדם להכירו על בוריו״</w:t>
      </w:r>
      <w:r w:rsidRPr="00AE3654">
        <w:rPr>
          <w:rFonts w:ascii="David" w:hAnsi="David" w:cs="David"/>
          <w:sz w:val="34"/>
          <w:szCs w:val="34"/>
          <w:cs/>
        </w:rPr>
        <w:t>‎</w:t>
      </w:r>
      <w:r w:rsidRPr="00AE3654">
        <w:rPr>
          <w:rFonts w:ascii="David" w:hAnsi="David" w:cs="David"/>
          <w:sz w:val="34"/>
          <w:szCs w:val="34"/>
          <w:rtl/>
        </w:rPr>
        <w:t xml:space="preserve"> – אבל שמץ מנהו אפשר להכיר על ידי ההכרה שבאדם גופא, על ידי הכרת צלם הא־לוהים – את הא־לוהים, כי גם בהכרה זו, כאמור, היודע, הידוע והידיעה – אחד הוא.</w:t>
      </w:r>
    </w:p>
    <w:p w14:paraId="216A185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אם ״</w:t>
      </w:r>
      <w:r w:rsidRPr="00AE3654">
        <w:rPr>
          <w:rFonts w:ascii="David" w:hAnsi="David" w:cs="David"/>
          <w:sz w:val="34"/>
          <w:szCs w:val="34"/>
          <w:cs/>
        </w:rPr>
        <w:t>‎</w:t>
      </w:r>
      <w:r w:rsidRPr="00AE3654">
        <w:rPr>
          <w:rFonts w:ascii="David" w:hAnsi="David" w:cs="David"/>
          <w:sz w:val="34"/>
          <w:szCs w:val="34"/>
          <w:rtl/>
        </w:rPr>
        <w:t>תכלית הידיעה שלא נדע״</w:t>
      </w:r>
      <w:r w:rsidRPr="00AE3654">
        <w:rPr>
          <w:rFonts w:ascii="David" w:hAnsi="David" w:cs="David"/>
          <w:sz w:val="34"/>
          <w:szCs w:val="34"/>
          <w:cs/>
        </w:rPr>
        <w:t>‎</w:t>
      </w:r>
      <w:r w:rsidRPr="00AE3654">
        <w:rPr>
          <w:rFonts w:ascii="David" w:hAnsi="David" w:cs="David"/>
          <w:sz w:val="34"/>
          <w:szCs w:val="34"/>
          <w:rtl/>
        </w:rPr>
        <w:t>, כידוע, הנה תכלית הכרת הא־לוהים היא הכרת צלם הא־לוהים.</w:t>
      </w:r>
    </w:p>
    <w:p w14:paraId="7E35468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זהו ההבדל בין א־לוהי הפילוסופים ובין א־לוהי הנביאים. שהראשונים ניגשו אליו מתוך ידיעה, וכל מה </w:t>
      </w:r>
      <w:proofErr w:type="spellStart"/>
      <w:r w:rsidRPr="00AE3654">
        <w:rPr>
          <w:rFonts w:ascii="David" w:hAnsi="David" w:cs="David"/>
          <w:sz w:val="34"/>
          <w:szCs w:val="34"/>
          <w:rtl/>
        </w:rPr>
        <w:t>שנתקרבו</w:t>
      </w:r>
      <w:proofErr w:type="spellEnd"/>
      <w:r w:rsidRPr="00AE3654">
        <w:rPr>
          <w:rFonts w:ascii="David" w:hAnsi="David" w:cs="David"/>
          <w:sz w:val="34"/>
          <w:szCs w:val="34"/>
          <w:rtl/>
        </w:rPr>
        <w:t xml:space="preserve"> אליו יותר – הרגישו יותר ויותר את המרחק. והאחרונים ניגשו אליו מתוך הכרה, וכל מה </w:t>
      </w:r>
      <w:proofErr w:type="spellStart"/>
      <w:r w:rsidRPr="00AE3654">
        <w:rPr>
          <w:rFonts w:ascii="David" w:hAnsi="David" w:cs="David"/>
          <w:sz w:val="34"/>
          <w:szCs w:val="34"/>
          <w:rtl/>
        </w:rPr>
        <w:t>שנתקרבו</w:t>
      </w:r>
      <w:proofErr w:type="spellEnd"/>
      <w:r w:rsidRPr="00AE3654">
        <w:rPr>
          <w:rFonts w:ascii="David" w:hAnsi="David" w:cs="David"/>
          <w:sz w:val="34"/>
          <w:szCs w:val="34"/>
          <w:rtl/>
        </w:rPr>
        <w:t xml:space="preserve"> אליו יותר – הרגישו יותר את הקירבה שבין צלם הא־לוהים לא־לוהים.</w:t>
      </w:r>
    </w:p>
    <w:p w14:paraId="5CDEAED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כן, מתנאי הנבואה, שיהיה (שם ז, א):</w:t>
      </w:r>
    </w:p>
    <w:p w14:paraId="65E617D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מתקדש והולך ופורש מדרכי כלל העם, ההולכים במחשכי הזמן, והולך ומזרז עצמו ומלמד נפשו שלא תהיה לו מחשבה כלל באחד מדברים בטלים, ולא מהבלי הזמן ותחבולותיו... ומסתכל בחוכמתו של הקדוש ברוך הוא... מיד רוח הקודש שורה עליו. ובעת שתנוח עליו הרוח – תתערב נפשו במעלת המלאכים הנקראים ׳אישים׳, </w:t>
      </w:r>
      <w:proofErr w:type="spellStart"/>
      <w:r w:rsidRPr="00AE3654">
        <w:rPr>
          <w:rFonts w:ascii="David" w:hAnsi="David" w:cs="David"/>
          <w:sz w:val="34"/>
          <w:szCs w:val="34"/>
          <w:rtl/>
        </w:rPr>
        <w:t>ויהפך</w:t>
      </w:r>
      <w:proofErr w:type="spellEnd"/>
      <w:r w:rsidRPr="00AE3654">
        <w:rPr>
          <w:rFonts w:ascii="David" w:hAnsi="David" w:cs="David"/>
          <w:sz w:val="34"/>
          <w:szCs w:val="34"/>
          <w:rtl/>
        </w:rPr>
        <w:t xml:space="preserve"> לאיש אחר...</w:t>
      </w:r>
    </w:p>
    <w:p w14:paraId="472D73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כלומר, במקום הידיעה – באה ההסתכלות, ובמקום הבינה, שהיא בעיקרה הבנת דבר מתוך דבר – בא התנאי: ״</w:t>
      </w:r>
      <w:r w:rsidRPr="00AE3654">
        <w:rPr>
          <w:rFonts w:ascii="David" w:hAnsi="David" w:cs="David"/>
          <w:sz w:val="34"/>
          <w:szCs w:val="34"/>
          <w:cs/>
        </w:rPr>
        <w:t>‎</w:t>
      </w:r>
      <w:r w:rsidRPr="00AE3654">
        <w:rPr>
          <w:rFonts w:ascii="David" w:hAnsi="David" w:cs="David"/>
          <w:sz w:val="34"/>
          <w:szCs w:val="34"/>
          <w:rtl/>
        </w:rPr>
        <w:t>מלמד נפשו שלא תהיה לו מחשבה כלל באחד מדברים בטלים״</w:t>
      </w:r>
      <w:r w:rsidRPr="00AE3654">
        <w:rPr>
          <w:rFonts w:ascii="David" w:hAnsi="David" w:cs="David"/>
          <w:sz w:val="34"/>
          <w:szCs w:val="34"/>
          <w:cs/>
        </w:rPr>
        <w:t>‎</w:t>
      </w:r>
      <w:r w:rsidRPr="00AE3654">
        <w:rPr>
          <w:rFonts w:ascii="David" w:hAnsi="David" w:cs="David"/>
          <w:sz w:val="34"/>
          <w:szCs w:val="34"/>
          <w:rtl/>
        </w:rPr>
        <w:t>. וכל הדברים שבעולם דברים בטלים הם, ורק דבר אחד יש – ״</w:t>
      </w:r>
      <w:r w:rsidRPr="00AE3654">
        <w:rPr>
          <w:rFonts w:ascii="David" w:hAnsi="David" w:cs="David"/>
          <w:sz w:val="34"/>
          <w:szCs w:val="34"/>
          <w:cs/>
        </w:rPr>
        <w:t>‎</w:t>
      </w:r>
      <w:r w:rsidRPr="00AE3654">
        <w:rPr>
          <w:rFonts w:ascii="David" w:hAnsi="David" w:cs="David"/>
          <w:sz w:val="34"/>
          <w:szCs w:val="34"/>
          <w:rtl/>
        </w:rPr>
        <w:t>ד׳ אחד, ואין שני לו״</w:t>
      </w:r>
      <w:r w:rsidRPr="00AE3654">
        <w:rPr>
          <w:rFonts w:ascii="David" w:hAnsi="David" w:cs="David"/>
          <w:sz w:val="34"/>
          <w:szCs w:val="34"/>
          <w:cs/>
        </w:rPr>
        <w:t>‎</w:t>
      </w:r>
      <w:r w:rsidRPr="00AE3654">
        <w:rPr>
          <w:rFonts w:ascii="David" w:hAnsi="David" w:cs="David"/>
          <w:sz w:val="34"/>
          <w:szCs w:val="34"/>
          <w:rtl/>
        </w:rPr>
        <w:t xml:space="preserve">. ממילא, כאן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ללמוד דבר מתוך דבר.</w:t>
      </w:r>
    </w:p>
    <w:p w14:paraId="35B9261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הנבואה אינה באה מתוך ההתעמקות בחוקי ההיגיון, אלא מתוך מהפכה נפשית דווקא, בחינת ״</w:t>
      </w:r>
      <w:r w:rsidRPr="00AE3654">
        <w:rPr>
          <w:rFonts w:ascii="David" w:hAnsi="David" w:cs="David"/>
          <w:sz w:val="34"/>
          <w:szCs w:val="34"/>
          <w:cs/>
        </w:rPr>
        <w:t>‎</w:t>
      </w:r>
      <w:proofErr w:type="spellStart"/>
      <w:r w:rsidRPr="00AE3654">
        <w:rPr>
          <w:rFonts w:ascii="David" w:hAnsi="David" w:cs="David"/>
          <w:sz w:val="34"/>
          <w:szCs w:val="34"/>
          <w:rtl/>
        </w:rPr>
        <w:t>וְהִתְנַבִּית</w:t>
      </w:r>
      <w:proofErr w:type="spellEnd"/>
      <w:r w:rsidRPr="00AE3654">
        <w:rPr>
          <w:rFonts w:ascii="David" w:hAnsi="David" w:cs="David"/>
          <w:sz w:val="34"/>
          <w:szCs w:val="34"/>
          <w:rtl/>
        </w:rPr>
        <w:t>ָ עִמָּם וְנֶהְפַּכְתָּ לְאִישׁ אַחֵר״</w:t>
      </w:r>
      <w:r w:rsidRPr="00AE3654">
        <w:rPr>
          <w:rFonts w:ascii="David" w:hAnsi="David" w:cs="David"/>
          <w:sz w:val="34"/>
          <w:szCs w:val="34"/>
          <w:cs/>
        </w:rPr>
        <w:t>‎</w:t>
      </w:r>
      <w:r w:rsidRPr="00AE3654">
        <w:rPr>
          <w:rFonts w:ascii="David" w:hAnsi="David" w:cs="David"/>
          <w:sz w:val="34"/>
          <w:szCs w:val="34"/>
          <w:rtl/>
        </w:rPr>
        <w:t xml:space="preserve"> (שמואל א י, ו).</w:t>
      </w:r>
    </w:p>
    <w:p w14:paraId="1AF6912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הידיעה של הפילוסופים זקוקה, ראשית כל, לדעה צלולה ומיושבת. ההכרה של הנביאים זקוקה </w:t>
      </w:r>
      <w:proofErr w:type="spellStart"/>
      <w:r w:rsidRPr="00AE3654">
        <w:rPr>
          <w:rFonts w:ascii="David" w:hAnsi="David" w:cs="David"/>
          <w:sz w:val="34"/>
          <w:szCs w:val="34"/>
          <w:rtl/>
        </w:rPr>
        <w:t>למצב־רוח</w:t>
      </w:r>
      <w:proofErr w:type="spellEnd"/>
      <w:r w:rsidRPr="00AE3654">
        <w:rPr>
          <w:rFonts w:ascii="David" w:hAnsi="David" w:cs="David"/>
          <w:sz w:val="34"/>
          <w:szCs w:val="34"/>
          <w:rtl/>
        </w:rPr>
        <w:t xml:space="preserve"> אחר (הלכות יסודי התורה </w:t>
      </w:r>
      <w:proofErr w:type="spellStart"/>
      <w:r w:rsidRPr="00AE3654">
        <w:rPr>
          <w:rFonts w:ascii="David" w:hAnsi="David" w:cs="David"/>
          <w:sz w:val="34"/>
          <w:szCs w:val="34"/>
          <w:rtl/>
        </w:rPr>
        <w:t>לרמב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ז, ב):</w:t>
      </w:r>
    </w:p>
    <w:p w14:paraId="002B4E6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וכולן אין </w:t>
      </w:r>
      <w:proofErr w:type="spellStart"/>
      <w:r w:rsidRPr="00AE3654">
        <w:rPr>
          <w:rFonts w:ascii="David" w:hAnsi="David" w:cs="David"/>
          <w:sz w:val="34"/>
          <w:szCs w:val="34"/>
          <w:rtl/>
        </w:rPr>
        <w:t>רואין</w:t>
      </w:r>
      <w:proofErr w:type="spellEnd"/>
      <w:r w:rsidRPr="00AE3654">
        <w:rPr>
          <w:rFonts w:ascii="David" w:hAnsi="David" w:cs="David"/>
          <w:sz w:val="34"/>
          <w:szCs w:val="34"/>
          <w:rtl/>
        </w:rPr>
        <w:t xml:space="preserve"> מראה הנבואה אלא בחלום בחזיון לילה, או ביום, אחר </w:t>
      </w:r>
      <w:proofErr w:type="spellStart"/>
      <w:r w:rsidRPr="00AE3654">
        <w:rPr>
          <w:rFonts w:ascii="David" w:hAnsi="David" w:cs="David"/>
          <w:sz w:val="34"/>
          <w:szCs w:val="34"/>
          <w:rtl/>
        </w:rPr>
        <w:t>שתפול</w:t>
      </w:r>
      <w:proofErr w:type="spellEnd"/>
      <w:r w:rsidRPr="00AE3654">
        <w:rPr>
          <w:rFonts w:ascii="David" w:hAnsi="David" w:cs="David"/>
          <w:sz w:val="34"/>
          <w:szCs w:val="34"/>
          <w:rtl/>
        </w:rPr>
        <w:t xml:space="preserve"> עליהן תרדימה... וכולן כשמתנבאים – אבריהן </w:t>
      </w:r>
      <w:proofErr w:type="spellStart"/>
      <w:r w:rsidRPr="00AE3654">
        <w:rPr>
          <w:rFonts w:ascii="David" w:hAnsi="David" w:cs="David"/>
          <w:sz w:val="34"/>
          <w:szCs w:val="34"/>
          <w:rtl/>
        </w:rPr>
        <w:t>מזדעזעין</w:t>
      </w:r>
      <w:proofErr w:type="spellEnd"/>
      <w:r w:rsidRPr="00AE3654">
        <w:rPr>
          <w:rFonts w:ascii="David" w:hAnsi="David" w:cs="David"/>
          <w:sz w:val="34"/>
          <w:szCs w:val="34"/>
          <w:rtl/>
        </w:rPr>
        <w:t xml:space="preserve"> וכוח הגוף כשל, </w:t>
      </w:r>
      <w:proofErr w:type="spellStart"/>
      <w:r w:rsidRPr="00AE3654">
        <w:rPr>
          <w:rFonts w:ascii="David" w:hAnsi="David" w:cs="David"/>
          <w:sz w:val="34"/>
          <w:szCs w:val="34"/>
          <w:rtl/>
        </w:rPr>
        <w:t>ועשתנותיהם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מתטרפות</w:t>
      </w:r>
      <w:proofErr w:type="spellEnd"/>
      <w:r w:rsidRPr="00AE3654">
        <w:rPr>
          <w:rFonts w:ascii="David" w:hAnsi="David" w:cs="David"/>
          <w:sz w:val="34"/>
          <w:szCs w:val="34"/>
          <w:rtl/>
        </w:rPr>
        <w:t>... כמו שנאמר באברהם: ״</w:t>
      </w:r>
      <w:r w:rsidRPr="00AE3654">
        <w:rPr>
          <w:rFonts w:ascii="David" w:hAnsi="David" w:cs="David"/>
          <w:sz w:val="34"/>
          <w:szCs w:val="34"/>
          <w:cs/>
        </w:rPr>
        <w:t>‎</w:t>
      </w:r>
      <w:r w:rsidRPr="00AE3654">
        <w:rPr>
          <w:rFonts w:ascii="David" w:hAnsi="David" w:cs="David"/>
          <w:sz w:val="34"/>
          <w:szCs w:val="34"/>
          <w:rtl/>
        </w:rPr>
        <w:t>וְהִנֵּה אֵימָה חַשֵכָה גְדֹלָה נֹפֶלֶת עָלָיו״</w:t>
      </w:r>
      <w:r w:rsidRPr="00AE3654">
        <w:rPr>
          <w:rFonts w:ascii="David" w:hAnsi="David" w:cs="David"/>
          <w:sz w:val="34"/>
          <w:szCs w:val="34"/>
          <w:cs/>
        </w:rPr>
        <w:t>‎</w:t>
      </w:r>
      <w:r w:rsidRPr="00AE3654">
        <w:rPr>
          <w:rFonts w:ascii="David" w:hAnsi="David" w:cs="David"/>
          <w:sz w:val="34"/>
          <w:szCs w:val="34"/>
          <w:rtl/>
        </w:rPr>
        <w:t xml:space="preserve"> (בראשית טו, </w:t>
      </w:r>
      <w:proofErr w:type="spellStart"/>
      <w:r w:rsidRPr="00AE3654">
        <w:rPr>
          <w:rFonts w:ascii="David" w:hAnsi="David" w:cs="David"/>
          <w:sz w:val="34"/>
          <w:szCs w:val="34"/>
          <w:rtl/>
        </w:rPr>
        <w:t>יב</w:t>
      </w:r>
      <w:proofErr w:type="spellEnd"/>
      <w:r w:rsidRPr="00AE3654">
        <w:rPr>
          <w:rFonts w:ascii="David" w:hAnsi="David" w:cs="David"/>
          <w:sz w:val="34"/>
          <w:szCs w:val="34"/>
          <w:rtl/>
        </w:rPr>
        <w:t>), וכמו שנאמר בדניאל: ״</w:t>
      </w:r>
      <w:r w:rsidRPr="00AE3654">
        <w:rPr>
          <w:rFonts w:ascii="David" w:hAnsi="David" w:cs="David"/>
          <w:sz w:val="34"/>
          <w:szCs w:val="34"/>
          <w:cs/>
        </w:rPr>
        <w:t>‎</w:t>
      </w:r>
      <w:r w:rsidRPr="00AE3654">
        <w:rPr>
          <w:rFonts w:ascii="David" w:hAnsi="David" w:cs="David"/>
          <w:sz w:val="34"/>
          <w:szCs w:val="34"/>
          <w:rtl/>
        </w:rPr>
        <w:t xml:space="preserve">וְהוֹדִי נֶהְפַּךְ עָלַי לְמַשְחִית וְלֹא עָצַרְתִּי </w:t>
      </w:r>
      <w:proofErr w:type="spellStart"/>
      <w:r w:rsidRPr="00AE3654">
        <w:rPr>
          <w:rFonts w:ascii="David" w:hAnsi="David" w:cs="David"/>
          <w:sz w:val="34"/>
          <w:szCs w:val="34"/>
          <w:rtl/>
        </w:rPr>
        <w:t>כֹּח</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(דניאל י, ח).</w:t>
      </w:r>
    </w:p>
    <w:p w14:paraId="186A7E1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הנבואה באה מתוך </w:t>
      </w:r>
      <w:proofErr w:type="spellStart"/>
      <w:r w:rsidRPr="00AE3654">
        <w:rPr>
          <w:rFonts w:ascii="David" w:hAnsi="David" w:cs="David"/>
          <w:sz w:val="34"/>
          <w:szCs w:val="34"/>
          <w:rtl/>
        </w:rPr>
        <w:t>דיעה</w:t>
      </w:r>
      <w:proofErr w:type="spellEnd"/>
      <w:r w:rsidRPr="00AE3654">
        <w:rPr>
          <w:rFonts w:ascii="David" w:hAnsi="David" w:cs="David"/>
          <w:sz w:val="34"/>
          <w:szCs w:val="34"/>
          <w:rtl/>
        </w:rPr>
        <w:t>, במובנה הרגיל שנמשלה לאורה – אלא דווקא מתוך חשיכה, כשהעולם החיצוני לא נראה לו לאדם, ורואה הוא רק את נפשו – שהיא רואה ואינה נראית, שגם בזה אין ידיעה אלא הכרה – הכרת הנשמה, הממלאה את כל הגוף. מתוך כך מכיר האדם את הקדוש ברוך הוא, הממלא את כל העולם. והוא מרגיש, שכשם שאין מחיצה בין חלל השמים ובין אוויר הארץ – כך אין מחיצה בין צלם הא־לוהים לא־לוהים!</w:t>
      </w:r>
    </w:p>
    <w:p w14:paraId="4874CBB8" w14:textId="77777777" w:rsidR="00AE3654" w:rsidRPr="00AE3654" w:rsidRDefault="00AE3654" w:rsidP="00AE3654">
      <w:pPr>
        <w:jc w:val="both"/>
        <w:rPr>
          <w:rFonts w:ascii="David" w:hAnsi="David" w:cs="David"/>
          <w:sz w:val="34"/>
          <w:szCs w:val="34"/>
          <w:rtl/>
        </w:rPr>
      </w:pPr>
    </w:p>
    <w:p w14:paraId="0BCB776E" w14:textId="77777777" w:rsidR="00072E56" w:rsidRDefault="00072E56">
      <w:pPr>
        <w:bidi w:val="0"/>
        <w:rPr>
          <w:rFonts w:asciiTheme="majorHAnsi" w:eastAsiaTheme="majorEastAsia" w:hAnsiTheme="majorHAnsi" w:cstheme="majorBidi"/>
          <w:color w:val="2F5496" w:themeColor="accent1" w:themeShade="BF"/>
          <w:sz w:val="36"/>
          <w:szCs w:val="36"/>
          <w:rtl/>
        </w:rPr>
      </w:pPr>
      <w:bookmarkStart w:id="5" w:name="_Toc108971847"/>
      <w:r>
        <w:rPr>
          <w:sz w:val="36"/>
          <w:szCs w:val="36"/>
          <w:rtl/>
        </w:rPr>
        <w:br w:type="page"/>
      </w:r>
    </w:p>
    <w:p w14:paraId="4534E521" w14:textId="2665005B" w:rsidR="00AE3654" w:rsidRDefault="000716AC" w:rsidP="000716AC">
      <w:pPr>
        <w:pStyle w:val="2"/>
        <w:rPr>
          <w:sz w:val="36"/>
          <w:szCs w:val="36"/>
          <w:rtl/>
        </w:rPr>
      </w:pPr>
      <w:r w:rsidRPr="000716AC">
        <w:rPr>
          <w:rFonts w:hint="cs"/>
          <w:sz w:val="36"/>
          <w:szCs w:val="36"/>
          <w:rtl/>
        </w:rPr>
        <w:lastRenderedPageBreak/>
        <w:t xml:space="preserve">פרק ד: </w:t>
      </w:r>
      <w:r w:rsidR="00AE3654" w:rsidRPr="000716AC">
        <w:rPr>
          <w:sz w:val="36"/>
          <w:szCs w:val="36"/>
          <w:rtl/>
        </w:rPr>
        <w:t>ה״</w:t>
      </w:r>
      <w:r w:rsidR="00AE3654" w:rsidRPr="000716AC">
        <w:rPr>
          <w:sz w:val="36"/>
          <w:szCs w:val="36"/>
          <w:cs/>
        </w:rPr>
        <w:t>‎</w:t>
      </w:r>
      <w:r w:rsidR="00AE3654" w:rsidRPr="000716AC">
        <w:rPr>
          <w:sz w:val="36"/>
          <w:szCs w:val="36"/>
          <w:rtl/>
        </w:rPr>
        <w:t>אני שבאדם״</w:t>
      </w:r>
      <w:r w:rsidR="00AE3654" w:rsidRPr="000716AC">
        <w:rPr>
          <w:sz w:val="36"/>
          <w:szCs w:val="36"/>
          <w:cs/>
        </w:rPr>
        <w:t>‎</w:t>
      </w:r>
      <w:bookmarkEnd w:id="5"/>
    </w:p>
    <w:p w14:paraId="4725B2A1" w14:textId="77777777" w:rsidR="000716AC" w:rsidRPr="000716AC" w:rsidRDefault="000716AC" w:rsidP="000716AC">
      <w:pPr>
        <w:rPr>
          <w:rtl/>
        </w:rPr>
      </w:pPr>
    </w:p>
    <w:p w14:paraId="1946FA8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רְאוּ עַתָּה, כִּי אַנִי – אַנִי הוּא, וְאֵין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עִמָּדִי... (דברים לב, לט)</w:t>
      </w:r>
    </w:p>
    <w:p w14:paraId="530506B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הפילוסוף </w:t>
      </w:r>
      <w:proofErr w:type="spellStart"/>
      <w:r w:rsidRPr="00AE3654">
        <w:rPr>
          <w:rFonts w:ascii="David" w:hAnsi="David" w:cs="David"/>
          <w:sz w:val="34"/>
          <w:szCs w:val="34"/>
          <w:rtl/>
        </w:rPr>
        <w:t>דיקרט</w:t>
      </w:r>
      <w:proofErr w:type="spellEnd"/>
      <w:r w:rsidRPr="00AE3654">
        <w:rPr>
          <w:rFonts w:ascii="David" w:hAnsi="David" w:cs="David"/>
          <w:sz w:val="34"/>
          <w:szCs w:val="34"/>
          <w:rtl/>
        </w:rPr>
        <w:t xml:space="preserve"> היה אומר: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מוטל בספק, גם המושכלות הראשונים – ייתכן שאינם מושכלות כלל וכלל, אלא ״</w:t>
      </w:r>
      <w:r w:rsidRPr="00AE3654">
        <w:rPr>
          <w:rFonts w:ascii="David" w:hAnsi="David" w:cs="David"/>
          <w:sz w:val="34"/>
          <w:szCs w:val="34"/>
          <w:cs/>
        </w:rPr>
        <w:t>‎</w:t>
      </w:r>
      <w:r w:rsidRPr="00AE3654">
        <w:rPr>
          <w:rFonts w:ascii="David" w:hAnsi="David" w:cs="David"/>
          <w:sz w:val="34"/>
          <w:szCs w:val="34"/>
          <w:rtl/>
        </w:rPr>
        <w:t>שקרים מוסכמים״</w:t>
      </w:r>
      <w:r w:rsidRPr="00AE3654">
        <w:rPr>
          <w:rFonts w:ascii="David" w:hAnsi="David" w:cs="David"/>
          <w:sz w:val="34"/>
          <w:szCs w:val="34"/>
          <w:cs/>
        </w:rPr>
        <w:t>‎</w:t>
      </w:r>
      <w:r w:rsidRPr="00AE3654">
        <w:rPr>
          <w:rFonts w:ascii="David" w:hAnsi="David" w:cs="David"/>
          <w:sz w:val="34"/>
          <w:szCs w:val="34"/>
          <w:rtl/>
        </w:rPr>
        <w:t>. גם מה שמרגיש אני בחמשת חושי – אולי רק חלום יעוף, חלום של שבעים שנה, כמו שאפשר לְחֲלום של לילה אחד. ורק דבר אחד הוא וודאי – זהו הספק גופא, כי הספק גופא זוהי עובדה, שאין אני יכול להטיל ספק בו.</w:t>
      </w:r>
    </w:p>
    <w:p w14:paraId="02DEC0B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זהו וודאי – שאני, עם פעולות המחשבה על דבר המציאות, ועם כל הספיקות הכרוכים בזה – עובדה שאין להכחישה. ואם גם נניח, שיש מאן דהוא, שמרמה אותי, ומראה לי דברים שלא היו ולא נבראו כלל – הרי גם באופן זה יש צורך בשנים: במרמה ובמרומה. יש ״</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הניתן להרמות. ובכן, זהו ודאי, שאני הנני עצם חושב.</w:t>
      </w:r>
    </w:p>
    <w:p w14:paraId="369415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ומתוך הנחה יסודית זו, בא </w:t>
      </w:r>
      <w:proofErr w:type="spellStart"/>
      <w:r w:rsidRPr="00AE3654">
        <w:rPr>
          <w:rFonts w:ascii="David" w:hAnsi="David" w:cs="David"/>
          <w:sz w:val="34"/>
          <w:szCs w:val="34"/>
          <w:rtl/>
        </w:rPr>
        <w:t>דיקרט</w:t>
      </w:r>
      <w:proofErr w:type="spellEnd"/>
      <w:r w:rsidRPr="00AE3654">
        <w:rPr>
          <w:rFonts w:ascii="David" w:hAnsi="David" w:cs="David"/>
          <w:sz w:val="34"/>
          <w:szCs w:val="34"/>
          <w:rtl/>
        </w:rPr>
        <w:t xml:space="preserve"> לידי הנחה שניה, כי מה שחושבים אנו את עצמנו לנעדרי השלימות – והאדם השלם ביותר, מבחר המין האנושי, מרגיש את עצמו שעדיין הוא מבחוץ, בנוגע לשלימות – מזה גופא מוכח, שמודדים אנו את עצמנו במידת האידיאה של עצם שלם. ועל כל פנים, יש אידיאה כזו במציאות. ולכן, הווי אומר: ״</w:t>
      </w:r>
      <w:r w:rsidRPr="00AE3654">
        <w:rPr>
          <w:rFonts w:ascii="David" w:hAnsi="David" w:cs="David"/>
          <w:sz w:val="34"/>
          <w:szCs w:val="34"/>
          <w:cs/>
        </w:rPr>
        <w:t>‎</w:t>
      </w:r>
      <w:r w:rsidRPr="00AE3654">
        <w:rPr>
          <w:rFonts w:ascii="David" w:hAnsi="David" w:cs="David"/>
          <w:sz w:val="34"/>
          <w:szCs w:val="34"/>
          <w:rtl/>
        </w:rPr>
        <w:t>מה שאני נמצא, ושיש לי האידיאה של עצם שלם בתכלית – זה גופא מראה בבהירות גמורה, שיש א־לוהים במציאות ״</w:t>
      </w:r>
      <w:r w:rsidRPr="00AE3654">
        <w:rPr>
          <w:rFonts w:ascii="David" w:hAnsi="David" w:cs="David"/>
          <w:sz w:val="34"/>
          <w:szCs w:val="34"/>
          <w:cs/>
        </w:rPr>
        <w:t>‎</w:t>
      </w:r>
      <w:r w:rsidRPr="00AE3654">
        <w:rPr>
          <w:rFonts w:ascii="David" w:hAnsi="David" w:cs="David"/>
          <w:sz w:val="34"/>
          <w:szCs w:val="34"/>
          <w:rtl/>
        </w:rPr>
        <w:t>.</w:t>
      </w:r>
    </w:p>
    <w:p w14:paraId="6A07EF5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אך אין הדברים חדשים כלל וכלל. כאן יסוד הראשון של היהדות – ״</w:t>
      </w:r>
      <w:r w:rsidRPr="00AE3654">
        <w:rPr>
          <w:rFonts w:ascii="David" w:hAnsi="David" w:cs="David"/>
          <w:sz w:val="34"/>
          <w:szCs w:val="34"/>
          <w:cs/>
        </w:rPr>
        <w:t>‎</w:t>
      </w:r>
      <w:r w:rsidRPr="00AE3654">
        <w:rPr>
          <w:rFonts w:ascii="David" w:hAnsi="David" w:cs="David"/>
          <w:sz w:val="34"/>
          <w:szCs w:val="34"/>
          <w:rtl/>
        </w:rPr>
        <w:t>מה הוא – אף אתה״</w:t>
      </w:r>
      <w:r w:rsidRPr="00AE3654">
        <w:rPr>
          <w:rFonts w:ascii="David" w:hAnsi="David" w:cs="David"/>
          <w:sz w:val="34"/>
          <w:szCs w:val="34"/>
          <w:cs/>
        </w:rPr>
        <w:t>‎</w:t>
      </w:r>
      <w:r w:rsidRPr="00AE3654">
        <w:rPr>
          <w:rFonts w:ascii="David" w:hAnsi="David" w:cs="David"/>
          <w:sz w:val="34"/>
          <w:szCs w:val="34"/>
          <w:rtl/>
        </w:rPr>
        <w:t>. כלומר: מתוך כך, שכל אחד מרגיש בקרבו איזה חובה וכפייה מוסרית של ״</w:t>
      </w:r>
      <w:r w:rsidRPr="00AE3654">
        <w:rPr>
          <w:rFonts w:ascii="David" w:hAnsi="David" w:cs="David"/>
          <w:sz w:val="34"/>
          <w:szCs w:val="34"/>
          <w:cs/>
        </w:rPr>
        <w:t>‎</w:t>
      </w:r>
      <w:r w:rsidRPr="00AE3654">
        <w:rPr>
          <w:rFonts w:ascii="David" w:hAnsi="David" w:cs="David"/>
          <w:sz w:val="34"/>
          <w:szCs w:val="34"/>
          <w:rtl/>
        </w:rPr>
        <w:t>אף אתה רחום וחנון״</w:t>
      </w:r>
      <w:r w:rsidRPr="00AE3654">
        <w:rPr>
          <w:rFonts w:ascii="David" w:hAnsi="David" w:cs="David"/>
          <w:sz w:val="34"/>
          <w:szCs w:val="34"/>
          <w:cs/>
        </w:rPr>
        <w:t>‎</w:t>
      </w:r>
      <w:r w:rsidRPr="00AE3654">
        <w:rPr>
          <w:rFonts w:ascii="David" w:hAnsi="David" w:cs="David"/>
          <w:sz w:val="34"/>
          <w:szCs w:val="34"/>
          <w:rtl/>
        </w:rPr>
        <w:t>, וכדומה לשאר המידות הטובות – שמע מינה, שיש ״</w:t>
      </w:r>
      <w:r w:rsidRPr="00AE3654">
        <w:rPr>
          <w:rFonts w:ascii="David" w:hAnsi="David" w:cs="David"/>
          <w:sz w:val="34"/>
          <w:szCs w:val="34"/>
          <w:cs/>
        </w:rPr>
        <w:t>‎</w:t>
      </w:r>
      <w:r w:rsidRPr="00AE3654">
        <w:rPr>
          <w:rFonts w:ascii="David" w:hAnsi="David" w:cs="David"/>
          <w:sz w:val="34"/>
          <w:szCs w:val="34"/>
          <w:rtl/>
        </w:rPr>
        <w:t>מה הוא״</w:t>
      </w:r>
      <w:r w:rsidRPr="00AE3654">
        <w:rPr>
          <w:rFonts w:ascii="David" w:hAnsi="David" w:cs="David"/>
          <w:sz w:val="34"/>
          <w:szCs w:val="34"/>
          <w:cs/>
        </w:rPr>
        <w:t>‎</w:t>
      </w:r>
      <w:r w:rsidRPr="00AE3654">
        <w:rPr>
          <w:rFonts w:ascii="David" w:hAnsi="David" w:cs="David"/>
          <w:sz w:val="34"/>
          <w:szCs w:val="34"/>
          <w:rtl/>
        </w:rPr>
        <w:t xml:space="preserve"> בעולם! כאן ה״</w:t>
      </w:r>
      <w:r w:rsidRPr="00AE3654">
        <w:rPr>
          <w:rFonts w:ascii="David" w:hAnsi="David" w:cs="David"/>
          <w:sz w:val="34"/>
          <w:szCs w:val="34"/>
          <w:cs/>
        </w:rPr>
        <w:t>‎</w:t>
      </w:r>
      <w:r w:rsidRPr="00AE3654">
        <w:rPr>
          <w:rFonts w:ascii="David" w:hAnsi="David" w:cs="David"/>
          <w:sz w:val="34"/>
          <w:szCs w:val="34"/>
          <w:rtl/>
        </w:rPr>
        <w:t>דבר המעמיד״</w:t>
      </w:r>
      <w:r w:rsidRPr="00AE3654">
        <w:rPr>
          <w:rFonts w:ascii="David" w:hAnsi="David" w:cs="David"/>
          <w:sz w:val="34"/>
          <w:szCs w:val="34"/>
          <w:cs/>
        </w:rPr>
        <w:t>‎</w:t>
      </w:r>
      <w:r w:rsidRPr="00AE3654">
        <w:rPr>
          <w:rFonts w:ascii="David" w:hAnsi="David" w:cs="David"/>
          <w:sz w:val="34"/>
          <w:szCs w:val="34"/>
          <w:rtl/>
        </w:rPr>
        <w:t xml:space="preserve"> לכל המידות הטובות והאידיאות הנאצלות, הנמצא ביסוד מרכז המחשבה של כל אדם – יהיה מי שיהיה, במידה יותר פחותה או במידה יותר גדולה.</w:t>
      </w:r>
    </w:p>
    <w:p w14:paraId="4D75B22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 מושכל ראשון של </w:t>
      </w:r>
      <w:proofErr w:type="spellStart"/>
      <w:r w:rsidRPr="00AE3654">
        <w:rPr>
          <w:rFonts w:ascii="David" w:hAnsi="David" w:cs="David"/>
          <w:sz w:val="34"/>
          <w:szCs w:val="34"/>
          <w:rtl/>
        </w:rPr>
        <w:t>דיקרט</w:t>
      </w:r>
      <w:proofErr w:type="spellEnd"/>
      <w:r w:rsidRPr="00AE3654">
        <w:rPr>
          <w:rFonts w:ascii="David" w:hAnsi="David" w:cs="David"/>
          <w:sz w:val="34"/>
          <w:szCs w:val="34"/>
          <w:rtl/>
        </w:rPr>
        <w:t>, המעמיד את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במרכז המחשבה, חולק קנט ואומר: אדרבא!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נמצא תמיד בקשר לאובייקטים, אשר עליהם מכוון הוא את מחשבתו.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לו לאדם לומר: אני חושב על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אלא – אני חושב על הבלתי אני.</w:t>
      </w:r>
    </w:p>
    <w:p w14:paraId="37412C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קנט הוסיף עוד לומר, כי המשפט – ״</w:t>
      </w:r>
      <w:r w:rsidRPr="00AE3654">
        <w:rPr>
          <w:rFonts w:ascii="David" w:hAnsi="David" w:cs="David"/>
          <w:sz w:val="34"/>
          <w:szCs w:val="34"/>
          <w:cs/>
        </w:rPr>
        <w:t>‎</w:t>
      </w:r>
      <w:r w:rsidRPr="00AE3654">
        <w:rPr>
          <w:rFonts w:ascii="David" w:hAnsi="David" w:cs="David"/>
          <w:sz w:val="34"/>
          <w:szCs w:val="34"/>
          <w:rtl/>
        </w:rPr>
        <w:t>אני נמצא״</w:t>
      </w:r>
      <w:r w:rsidRPr="00AE3654">
        <w:rPr>
          <w:rFonts w:ascii="David" w:hAnsi="David" w:cs="David"/>
          <w:sz w:val="34"/>
          <w:szCs w:val="34"/>
          <w:cs/>
        </w:rPr>
        <w:t>‎</w:t>
      </w:r>
      <w:r w:rsidRPr="00AE3654">
        <w:rPr>
          <w:rFonts w:ascii="David" w:hAnsi="David" w:cs="David"/>
          <w:sz w:val="34"/>
          <w:szCs w:val="34"/>
          <w:rtl/>
        </w:rPr>
        <w:t>, למשל, אינו מציין את אותה המציאות, אשר מבטא, למשל, המשפט – ״</w:t>
      </w:r>
      <w:r w:rsidRPr="00AE3654">
        <w:rPr>
          <w:rFonts w:ascii="David" w:hAnsi="David" w:cs="David"/>
          <w:sz w:val="34"/>
          <w:szCs w:val="34"/>
          <w:cs/>
        </w:rPr>
        <w:t>‎</w:t>
      </w:r>
      <w:r w:rsidRPr="00AE3654">
        <w:rPr>
          <w:rFonts w:ascii="David" w:hAnsi="David" w:cs="David"/>
          <w:sz w:val="34"/>
          <w:szCs w:val="34"/>
          <w:rtl/>
        </w:rPr>
        <w:t>השולחן נמצא״</w:t>
      </w:r>
      <w:r w:rsidRPr="00AE3654">
        <w:rPr>
          <w:rFonts w:ascii="David" w:hAnsi="David" w:cs="David"/>
          <w:sz w:val="34"/>
          <w:szCs w:val="34"/>
          <w:cs/>
        </w:rPr>
        <w:t>‎</w:t>
      </w:r>
      <w:r w:rsidRPr="00AE3654">
        <w:rPr>
          <w:rFonts w:ascii="David" w:hAnsi="David" w:cs="David"/>
          <w:sz w:val="34"/>
          <w:szCs w:val="34"/>
          <w:rtl/>
        </w:rPr>
        <w:t xml:space="preserve"> וכדומה, שכולם באים ביחס לנמצאים אחרים: השולחן ומציאותו באים ביחס לבית, הבית ומציאותו – ביחס לכדור הארץ... מה שאין כן אצל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אשר מציאותו איננה מוסקת מתוך התקשרות על ידי קטגוריות, כי אם היא הנחה למפרע – קודם לכל מציאות אובייקטיבית.</w:t>
      </w:r>
    </w:p>
    <w:p w14:paraId="5A5362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אכן, באמת, גם פילוסוף אחרון זה הסיח את דעתו מהידיעות האינטואיטיביות שבאדם, הבאות בדרך אינטואיציה. אין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חושב את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מפני שלכך אין צורך למחשבה בדרך ההיקש, אלא מתוך ההכרה הראשונה, הקודמת לכל ההכרות האחרות, שאינה זקוקה לשום אנליזה,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כלל שתבוא בה אנליזה, כהכרה שלא נתנה להתחלק, וכל אנליזה הבאה בדרך היקש – אינה אלא הצטרפותם של חלקים שונים.</w:t>
      </w:r>
    </w:p>
    <w:p w14:paraId="4BFB00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חושב את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 אך לא בדרך היקש, אלא באופן אינטואיטיבי. גם ההנחה שאין מציאות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מובנת כמציאות של שאר הנמצאים, שכולם מובנים ביחס לנמצאים אחרים, מה שאין כן בזה – בלתי צודקת לגמרי. באופן אינטואיטיבי מרגיש האדם את היחס שבין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שבקרבו, ל״</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הגדול והנורא של מציאות השם, וגם בזה יש בחינת יחס, אם כי אין לבוא לכך דרך אנליזה, כי הכרה זו הכרה שלימה היא, שלא ניתנת להתחלק. ועל זה נאמר: ״</w:t>
      </w:r>
      <w:r w:rsidRPr="00AE3654">
        <w:rPr>
          <w:rFonts w:ascii="David" w:hAnsi="David" w:cs="David"/>
          <w:sz w:val="34"/>
          <w:szCs w:val="34"/>
          <w:cs/>
        </w:rPr>
        <w:t>‎</w:t>
      </w:r>
      <w:r w:rsidRPr="00AE3654">
        <w:rPr>
          <w:rFonts w:ascii="David" w:hAnsi="David" w:cs="David"/>
          <w:sz w:val="34"/>
          <w:szCs w:val="34"/>
          <w:rtl/>
        </w:rPr>
        <w:t xml:space="preserve">אף על גב דאיהו לא חזי – </w:t>
      </w:r>
      <w:proofErr w:type="spellStart"/>
      <w:r w:rsidRPr="00AE3654">
        <w:rPr>
          <w:rFonts w:ascii="David" w:hAnsi="David" w:cs="David"/>
          <w:sz w:val="34"/>
          <w:szCs w:val="34"/>
          <w:rtl/>
        </w:rPr>
        <w:t>מזליה</w:t>
      </w:r>
      <w:proofErr w:type="spellEnd"/>
      <w:r w:rsidRPr="00AE3654">
        <w:rPr>
          <w:rFonts w:ascii="David" w:hAnsi="David" w:cs="David"/>
          <w:sz w:val="34"/>
          <w:szCs w:val="34"/>
          <w:rtl/>
        </w:rPr>
        <w:t xml:space="preserve"> חזי״</w:t>
      </w:r>
      <w:r w:rsidRPr="00AE3654">
        <w:rPr>
          <w:rFonts w:ascii="David" w:hAnsi="David" w:cs="David"/>
          <w:sz w:val="34"/>
          <w:szCs w:val="34"/>
          <w:cs/>
        </w:rPr>
        <w:t>‎</w:t>
      </w:r>
      <w:r w:rsidRPr="00AE3654">
        <w:rPr>
          <w:rFonts w:ascii="David" w:hAnsi="David" w:cs="David"/>
          <w:sz w:val="34"/>
          <w:szCs w:val="34"/>
          <w:rtl/>
        </w:rPr>
        <w:t xml:space="preserve"> (מגילה ג, א), ומזלו אומר לו, כי יש יחס בין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שבקרבו ל״</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המוחלט של כל הבריאה כולה!</w:t>
      </w:r>
    </w:p>
    <w:p w14:paraId="6D53E02D" w14:textId="6897EEB1" w:rsidR="00817392" w:rsidRDefault="00AE3654" w:rsidP="00072E56">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רְאוּ עַתָּה, כִּי אֲנִי – אֲנִי הוּא״</w:t>
      </w:r>
      <w:r w:rsidRPr="00AE3654">
        <w:rPr>
          <w:rFonts w:ascii="David" w:hAnsi="David" w:cs="David"/>
          <w:sz w:val="34"/>
          <w:szCs w:val="34"/>
          <w:cs/>
        </w:rPr>
        <w:t>‎</w:t>
      </w:r>
      <w:r w:rsidRPr="00AE3654">
        <w:rPr>
          <w:rFonts w:ascii="David" w:hAnsi="David" w:cs="David"/>
          <w:sz w:val="34"/>
          <w:szCs w:val="34"/>
          <w:rtl/>
        </w:rPr>
        <w:t xml:space="preserve"> –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שבאדם בא מה״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הא־לוהי. ו״</w:t>
      </w:r>
      <w:r w:rsidRPr="00AE3654">
        <w:rPr>
          <w:rFonts w:ascii="David" w:hAnsi="David" w:cs="David"/>
          <w:sz w:val="34"/>
          <w:szCs w:val="34"/>
          <w:cs/>
        </w:rPr>
        <w:t>‎</w:t>
      </w:r>
      <w:r w:rsidRPr="00AE3654">
        <w:rPr>
          <w:rFonts w:ascii="David" w:hAnsi="David" w:cs="David"/>
          <w:sz w:val="34"/>
          <w:szCs w:val="34"/>
          <w:rtl/>
        </w:rPr>
        <w:t>אֲנִי – אֲנִי הוּא״</w:t>
      </w:r>
      <w:r w:rsidRPr="00AE3654">
        <w:rPr>
          <w:rFonts w:ascii="David" w:hAnsi="David" w:cs="David"/>
          <w:sz w:val="34"/>
          <w:szCs w:val="34"/>
          <w:cs/>
        </w:rPr>
        <w:t>‎</w:t>
      </w:r>
      <w:r w:rsidRPr="00AE3654">
        <w:rPr>
          <w:rFonts w:ascii="David" w:hAnsi="David" w:cs="David"/>
          <w:sz w:val="34"/>
          <w:szCs w:val="34"/>
          <w:rtl/>
        </w:rPr>
        <w:t>.</w:t>
      </w:r>
    </w:p>
    <w:p w14:paraId="27ACDC23" w14:textId="77777777" w:rsidR="00072E56" w:rsidRPr="00072E56" w:rsidRDefault="00072E56" w:rsidP="00072E56">
      <w:pPr>
        <w:jc w:val="both"/>
        <w:rPr>
          <w:rFonts w:ascii="David" w:hAnsi="David" w:cs="David"/>
          <w:sz w:val="34"/>
          <w:szCs w:val="34"/>
          <w:rtl/>
        </w:rPr>
      </w:pPr>
    </w:p>
    <w:p w14:paraId="343BF189" w14:textId="2D6A97F2" w:rsidR="00AE3654" w:rsidRDefault="000716AC" w:rsidP="000716AC">
      <w:pPr>
        <w:pStyle w:val="2"/>
        <w:rPr>
          <w:sz w:val="36"/>
          <w:szCs w:val="36"/>
          <w:rtl/>
        </w:rPr>
      </w:pPr>
      <w:bookmarkStart w:id="6" w:name="_Toc108971848"/>
      <w:r w:rsidRPr="000716AC">
        <w:rPr>
          <w:rFonts w:hint="cs"/>
          <w:sz w:val="36"/>
          <w:szCs w:val="36"/>
          <w:rtl/>
        </w:rPr>
        <w:t xml:space="preserve">פרק ה: </w:t>
      </w:r>
      <w:r w:rsidR="00AE3654" w:rsidRPr="000716AC">
        <w:rPr>
          <w:sz w:val="36"/>
          <w:szCs w:val="36"/>
          <w:rtl/>
        </w:rPr>
        <w:t>הכרת הא־לוהות קודמת לכל ההכרות</w:t>
      </w:r>
      <w:bookmarkEnd w:id="6"/>
    </w:p>
    <w:p w14:paraId="5D6E2F62" w14:textId="77777777" w:rsidR="000716AC" w:rsidRPr="000716AC" w:rsidRDefault="000716AC" w:rsidP="000716AC">
      <w:pPr>
        <w:rPr>
          <w:rtl/>
        </w:rPr>
      </w:pPr>
    </w:p>
    <w:p w14:paraId="7AADE37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קנט מאריך להוכיח בכמה וכמה ראיות, כי מושגי החלל והזמן הם מושגים אפריוריים, כלומר – מושגים שאינם נובעים מהניסיון ואינם זקוקים לאישורו, אלא קבועים ועומדים כהנחה למפרע, נזכיר כאן אחדות מראיותיו:</w:t>
      </w:r>
    </w:p>
    <w:p w14:paraId="7BFB5B9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שמושגים אלו – חלל וזמן – יהיו שאובים מתוך הניסיון. הלוא כדי שנוכל לתפוס דבר שנמצא בחלל ובזמן, צריכים אנו להניח מקודם את מציאותם של החלל והזמן בכללותם, שכל דבר הנמצא בחלל ובזמן הוא, ממילא, חלק מהם ומופיע לפנינו כחלק מהם – ולא תתכן תפיסת החלק באין תפיסת הכלל כולו.</w:t>
      </w:r>
    </w:p>
    <w:p w14:paraId="74F66FB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 אנו יכולים להשמיט בדמיוננו כל דבר הנמצא בחלל בזמן, אבל אין אנו יכולים לדמות לנו את היעדר החלל והזמן בעצמם.</w:t>
      </w:r>
    </w:p>
    <w:p w14:paraId="2D28F6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 החלל והזמן יתוארו מלכתחילה כדבר שאין לו סוף. אולם, הניסיון הוא דבר סופי, ואין הוא יכול לבוא וללמד על דבר </w:t>
      </w:r>
      <w:proofErr w:type="spellStart"/>
      <w:r w:rsidRPr="00AE3654">
        <w:rPr>
          <w:rFonts w:ascii="David" w:hAnsi="David" w:cs="David"/>
          <w:sz w:val="34"/>
          <w:szCs w:val="34"/>
          <w:rtl/>
        </w:rPr>
        <w:t>אין־סופי</w:t>
      </w:r>
      <w:proofErr w:type="spellEnd"/>
      <w:r w:rsidRPr="00AE3654">
        <w:rPr>
          <w:rFonts w:ascii="David" w:hAnsi="David" w:cs="David"/>
          <w:sz w:val="34"/>
          <w:szCs w:val="34"/>
          <w:rtl/>
        </w:rPr>
        <w:t>.</w:t>
      </w:r>
    </w:p>
    <w:p w14:paraId="1780CFE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הראיות הללו צודקות הן, בלא שום ספק. ברם, לפנינו שיטה של שניות: שניות בתפיסה – תפיסת הזמן לחוד ותפיסת החלל לחוד. היהדות דוחה את השניות, גם במחשבה וגם בתפיסה, כל עיקרה היא האחדות, ואין לה בעולמה אלא ״</w:t>
      </w:r>
      <w:r w:rsidRPr="00AE3654">
        <w:rPr>
          <w:rFonts w:ascii="David" w:hAnsi="David" w:cs="David"/>
          <w:sz w:val="34"/>
          <w:szCs w:val="34"/>
          <w:cs/>
        </w:rPr>
        <w:t>‎</w:t>
      </w:r>
      <w:r w:rsidRPr="00AE3654">
        <w:rPr>
          <w:rFonts w:ascii="David" w:hAnsi="David" w:cs="David"/>
          <w:sz w:val="34"/>
          <w:szCs w:val="34"/>
          <w:rtl/>
        </w:rPr>
        <w:t>שער הייחוד״</w:t>
      </w:r>
      <w:r w:rsidRPr="00AE3654">
        <w:rPr>
          <w:rFonts w:ascii="David" w:hAnsi="David" w:cs="David"/>
          <w:sz w:val="34"/>
          <w:szCs w:val="34"/>
          <w:cs/>
        </w:rPr>
        <w:t>‎</w:t>
      </w:r>
      <w:r w:rsidRPr="00AE3654">
        <w:rPr>
          <w:rFonts w:ascii="David" w:hAnsi="David" w:cs="David"/>
          <w:sz w:val="34"/>
          <w:szCs w:val="34"/>
          <w:rtl/>
        </w:rPr>
        <w:t xml:space="preserve"> בלבד, שממנו היא משקפת על כל הניגודים השונים – גם בעולם המעשה וגם בעולם המחשבה.</w:t>
      </w:r>
    </w:p>
    <w:p w14:paraId="43B5145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בעוד שלדעת קנט, שני מושגים אפריוריים באדם מברייתו, הקודמים לכל </w:t>
      </w:r>
      <w:proofErr w:type="spellStart"/>
      <w:r w:rsidRPr="00AE3654">
        <w:rPr>
          <w:rFonts w:ascii="David" w:hAnsi="David" w:cs="David"/>
          <w:sz w:val="34"/>
          <w:szCs w:val="34"/>
          <w:rtl/>
        </w:rPr>
        <w:t>נסיונותיו</w:t>
      </w:r>
      <w:proofErr w:type="spellEnd"/>
      <w:r w:rsidRPr="00AE3654">
        <w:rPr>
          <w:rFonts w:ascii="David" w:hAnsi="David" w:cs="David"/>
          <w:sz w:val="34"/>
          <w:szCs w:val="34"/>
          <w:rtl/>
        </w:rPr>
        <w:t xml:space="preserve"> שקונה לו בחייו – מאמינים אנו באחדות מוחלטת של השי״</w:t>
      </w:r>
      <w:r w:rsidRPr="00AE3654">
        <w:rPr>
          <w:rFonts w:ascii="David" w:hAnsi="David" w:cs="David"/>
          <w:sz w:val="34"/>
          <w:szCs w:val="34"/>
          <w:cs/>
        </w:rPr>
        <w:t>‎</w:t>
      </w:r>
      <w:r w:rsidRPr="00AE3654">
        <w:rPr>
          <w:rFonts w:ascii="David" w:hAnsi="David" w:cs="David"/>
          <w:sz w:val="34"/>
          <w:szCs w:val="34"/>
          <w:rtl/>
        </w:rPr>
        <w:t>ת ובאחדות מוחלטת של נשמת האדם, ללא כל שניות. וכשם שיש שנים שהם ארבעה (על פי משנה שבת א, א) – כך יש גם שנים שהם אחד.</w:t>
      </w:r>
    </w:p>
    <w:p w14:paraId="14D9CFE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החלל והזמן אינם אלא שני מושגים שהם אחד –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 xml:space="preserve">. מושג החלל הוא מעין </w:t>
      </w:r>
      <w:proofErr w:type="spellStart"/>
      <w:r w:rsidRPr="00AE3654">
        <w:rPr>
          <w:rFonts w:ascii="David" w:hAnsi="David" w:cs="David"/>
          <w:sz w:val="34"/>
          <w:szCs w:val="34"/>
          <w:rtl/>
        </w:rPr>
        <w:t>אין־סופיות</w:t>
      </w:r>
      <w:proofErr w:type="spellEnd"/>
      <w:r w:rsidRPr="00AE3654">
        <w:rPr>
          <w:rFonts w:ascii="David" w:hAnsi="David" w:cs="David"/>
          <w:sz w:val="34"/>
          <w:szCs w:val="34"/>
          <w:rtl/>
        </w:rPr>
        <w:t xml:space="preserve"> בכמות, ומושג הזמן הוא מעין </w:t>
      </w:r>
      <w:proofErr w:type="spellStart"/>
      <w:r w:rsidRPr="00AE3654">
        <w:rPr>
          <w:rFonts w:ascii="David" w:hAnsi="David" w:cs="David"/>
          <w:sz w:val="34"/>
          <w:szCs w:val="34"/>
          <w:rtl/>
        </w:rPr>
        <w:t>אין־סופיות</w:t>
      </w:r>
      <w:proofErr w:type="spellEnd"/>
      <w:r w:rsidRPr="00AE3654">
        <w:rPr>
          <w:rFonts w:ascii="David" w:hAnsi="David" w:cs="David"/>
          <w:sz w:val="34"/>
          <w:szCs w:val="34"/>
          <w:rtl/>
        </w:rPr>
        <w:t xml:space="preserve"> באיכות ; החלל הוא מעין חומר, והזמן – מעין רוח, והצד השווה שבהם הוא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w:t>
      </w:r>
    </w:p>
    <w:p w14:paraId="030AA92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ההשגות שבאדם באות מתוך הכרה קודמת של ה סופיות שבחייו, </w:t>
      </w:r>
      <w:proofErr w:type="spellStart"/>
      <w:r w:rsidRPr="00AE3654">
        <w:rPr>
          <w:rFonts w:ascii="David" w:hAnsi="David" w:cs="David"/>
          <w:sz w:val="34"/>
          <w:szCs w:val="34"/>
          <w:rtl/>
        </w:rPr>
        <w:t>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אין־סופיות</w:t>
      </w:r>
      <w:proofErr w:type="spellEnd"/>
      <w:r w:rsidRPr="00AE3654">
        <w:rPr>
          <w:rFonts w:ascii="David" w:hAnsi="David" w:cs="David"/>
          <w:sz w:val="34"/>
          <w:szCs w:val="34"/>
          <w:rtl/>
        </w:rPr>
        <w:t xml:space="preserve"> של בורא העולם. והשגות </w:t>
      </w:r>
      <w:proofErr w:type="spellStart"/>
      <w:r w:rsidRPr="00AE3654">
        <w:rPr>
          <w:rFonts w:ascii="David" w:hAnsi="David" w:cs="David"/>
          <w:sz w:val="34"/>
          <w:szCs w:val="34"/>
          <w:rtl/>
        </w:rPr>
        <w:t>אין־סופיות</w:t>
      </w:r>
      <w:proofErr w:type="spellEnd"/>
      <w:r w:rsidRPr="00AE3654">
        <w:rPr>
          <w:rFonts w:ascii="David" w:hAnsi="David" w:cs="David"/>
          <w:sz w:val="34"/>
          <w:szCs w:val="34"/>
          <w:rtl/>
        </w:rPr>
        <w:t xml:space="preserve"> – כמו, למשל, החלל והזמן – קודמות להשגות הסופיות. כי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לבוא לשום השגה שבעולם, בלי ההנחות היסודיות של החלל והזמן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 הבאות כתנאים קודמים לכל מיני השגות שבעולם.</w:t>
      </w:r>
    </w:p>
    <w:p w14:paraId="4B078F1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אנו מכנים את הקדוש ברוך הוא בשני השמות הראשיים הללו: ד׳ ו א־לוהים. </w:t>
      </w:r>
      <w:proofErr w:type="spellStart"/>
      <w:r w:rsidRPr="00AE3654">
        <w:rPr>
          <w:rFonts w:ascii="David" w:hAnsi="David" w:cs="David"/>
          <w:sz w:val="34"/>
          <w:szCs w:val="34"/>
          <w:rtl/>
        </w:rPr>
        <w:t>וחז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השתמשו בכינוי ״</w:t>
      </w:r>
      <w:r w:rsidRPr="00AE3654">
        <w:rPr>
          <w:rFonts w:ascii="David" w:hAnsi="David" w:cs="David"/>
          <w:sz w:val="34"/>
          <w:szCs w:val="34"/>
          <w:cs/>
        </w:rPr>
        <w:t>‎</w:t>
      </w:r>
      <w:r w:rsidRPr="00AE3654">
        <w:rPr>
          <w:rFonts w:ascii="David" w:hAnsi="David" w:cs="David"/>
          <w:sz w:val="34"/>
          <w:szCs w:val="34"/>
          <w:rtl/>
        </w:rPr>
        <w:t xml:space="preserve"> המקום ״</w:t>
      </w:r>
      <w:r w:rsidRPr="00AE3654">
        <w:rPr>
          <w:rFonts w:ascii="David" w:hAnsi="David" w:cs="David"/>
          <w:sz w:val="34"/>
          <w:szCs w:val="34"/>
          <w:cs/>
        </w:rPr>
        <w:t>‎</w:t>
      </w:r>
      <w:r w:rsidRPr="00AE3654">
        <w:rPr>
          <w:rFonts w:ascii="David" w:hAnsi="David" w:cs="David"/>
          <w:sz w:val="34"/>
          <w:szCs w:val="34"/>
          <w:rtl/>
        </w:rPr>
        <w:t xml:space="preserve">. אנו משיגים את הא־לוהות בעזרת שני המושגים </w:t>
      </w:r>
      <w:proofErr w:type="spellStart"/>
      <w:r w:rsidRPr="00AE3654">
        <w:rPr>
          <w:rFonts w:ascii="David" w:hAnsi="David" w:cs="David"/>
          <w:sz w:val="34"/>
          <w:szCs w:val="34"/>
          <w:rtl/>
        </w:rPr>
        <w:t>האין־סופיים</w:t>
      </w:r>
      <w:proofErr w:type="spellEnd"/>
      <w:r w:rsidRPr="00AE3654">
        <w:rPr>
          <w:rFonts w:ascii="David" w:hAnsi="David" w:cs="David"/>
          <w:sz w:val="34"/>
          <w:szCs w:val="34"/>
          <w:rtl/>
        </w:rPr>
        <w:t xml:space="preserve"> הללו – החלל והזמן. השם ״</w:t>
      </w:r>
      <w:r w:rsidRPr="00AE3654">
        <w:rPr>
          <w:rFonts w:ascii="David" w:hAnsi="David" w:cs="David"/>
          <w:sz w:val="34"/>
          <w:szCs w:val="34"/>
          <w:cs/>
        </w:rPr>
        <w:t>‎</w:t>
      </w:r>
      <w:r w:rsidRPr="00AE3654">
        <w:rPr>
          <w:rFonts w:ascii="David" w:hAnsi="David" w:cs="David"/>
          <w:sz w:val="34"/>
          <w:szCs w:val="34"/>
          <w:rtl/>
        </w:rPr>
        <w:t>ד׳״</w:t>
      </w:r>
      <w:r w:rsidRPr="00AE3654">
        <w:rPr>
          <w:rFonts w:ascii="David" w:hAnsi="David" w:cs="David"/>
          <w:sz w:val="34"/>
          <w:szCs w:val="34"/>
          <w:cs/>
        </w:rPr>
        <w:t>‎</w:t>
      </w:r>
      <w:r w:rsidRPr="00AE3654">
        <w:rPr>
          <w:rFonts w:ascii="David" w:hAnsi="David" w:cs="David"/>
          <w:sz w:val="34"/>
          <w:szCs w:val="34"/>
          <w:rtl/>
        </w:rPr>
        <w:t xml:space="preserve"> מורה על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 xml:space="preserve"> של הזמן, כמו שנאמר (שמות ג, </w:t>
      </w:r>
      <w:proofErr w:type="spellStart"/>
      <w:r w:rsidRPr="00AE3654">
        <w:rPr>
          <w:rFonts w:ascii="David" w:hAnsi="David" w:cs="David"/>
          <w:sz w:val="34"/>
          <w:szCs w:val="34"/>
          <w:rtl/>
        </w:rPr>
        <w:t>יג</w:t>
      </w:r>
      <w:proofErr w:type="spellEnd"/>
      <w:r w:rsidRPr="00AE3654">
        <w:rPr>
          <w:rFonts w:ascii="David" w:hAnsi="David" w:cs="David"/>
          <w:sz w:val="34"/>
          <w:szCs w:val="34"/>
          <w:rtl/>
        </w:rPr>
        <w:t>-יד):</w:t>
      </w:r>
    </w:p>
    <w:p w14:paraId="7C0923F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וַיֹּאמֶר מֹשֶה אֶל </w:t>
      </w:r>
      <w:proofErr w:type="spellStart"/>
      <w:r w:rsidRPr="00AE3654">
        <w:rPr>
          <w:rFonts w:ascii="David" w:hAnsi="David" w:cs="David"/>
          <w:sz w:val="34"/>
          <w:szCs w:val="34"/>
          <w:rtl/>
        </w:rPr>
        <w:t>הָאֶ־לֹהִים</w:t>
      </w:r>
      <w:proofErr w:type="spellEnd"/>
      <w:r w:rsidRPr="00AE3654">
        <w:rPr>
          <w:rFonts w:ascii="David" w:hAnsi="David" w:cs="David"/>
          <w:sz w:val="34"/>
          <w:szCs w:val="34"/>
          <w:rtl/>
        </w:rPr>
        <w:t xml:space="preserve">: הִנֵּה אָנֹכִי בָא אֶל בְּנֵי יִשְרָאֵל, וְאָמַרְתִּי לָהֶם: </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אַבוֹתֵיכֶם שְלָחַנִי אַלֵיכֶם, וְאָמְרוּ לִי: מַה שְּמוֹ, מָה אֹמַר </w:t>
      </w:r>
      <w:proofErr w:type="spellStart"/>
      <w:r w:rsidRPr="00AE3654">
        <w:rPr>
          <w:rFonts w:ascii="David" w:hAnsi="David" w:cs="David"/>
          <w:sz w:val="34"/>
          <w:szCs w:val="34"/>
          <w:rtl/>
        </w:rPr>
        <w:t>אַלֵהֶם</w:t>
      </w:r>
      <w:proofErr w:type="spellEnd"/>
      <w:r w:rsidRPr="00AE3654">
        <w:rPr>
          <w:rFonts w:ascii="David" w:hAnsi="David" w:cs="David"/>
          <w:sz w:val="34"/>
          <w:szCs w:val="34"/>
          <w:rtl/>
        </w:rPr>
        <w:t xml:space="preserve">? וַיֹּאמֶר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אֶל מֹשֶה: אֶהְיֶה אַשֶר אֶהְיֶה...</w:t>
      </w:r>
    </w:p>
    <w:p w14:paraId="05B6D8C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שם א־לוהים מורה על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 xml:space="preserve"> שבחלל. והכינוי ״</w:t>
      </w:r>
      <w:r w:rsidRPr="00AE3654">
        <w:rPr>
          <w:rFonts w:ascii="David" w:hAnsi="David" w:cs="David"/>
          <w:sz w:val="34"/>
          <w:szCs w:val="34"/>
          <w:cs/>
        </w:rPr>
        <w:t>‎</w:t>
      </w:r>
      <w:r w:rsidRPr="00AE3654">
        <w:rPr>
          <w:rFonts w:ascii="David" w:hAnsi="David" w:cs="David"/>
          <w:sz w:val="34"/>
          <w:szCs w:val="34"/>
          <w:rtl/>
        </w:rPr>
        <w:t>המקום״</w:t>
      </w:r>
      <w:r w:rsidRPr="00AE3654">
        <w:rPr>
          <w:rFonts w:ascii="David" w:hAnsi="David" w:cs="David"/>
          <w:sz w:val="34"/>
          <w:szCs w:val="34"/>
          <w:cs/>
        </w:rPr>
        <w:t>‎</w:t>
      </w:r>
      <w:r w:rsidRPr="00AE3654">
        <w:rPr>
          <w:rFonts w:ascii="David" w:hAnsi="David" w:cs="David"/>
          <w:sz w:val="34"/>
          <w:szCs w:val="34"/>
          <w:rtl/>
        </w:rPr>
        <w:t xml:space="preserve"> הוא התרגום היותר מתאים לכך.</w:t>
      </w:r>
    </w:p>
    <w:p w14:paraId="52A7674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ואולי לזה מכוון הכתוב (דברים ו, ד), שהוא יסוד היסודות ועיקר העיקרים של היהדות: ״</w:t>
      </w:r>
      <w:r w:rsidRPr="00AE3654">
        <w:rPr>
          <w:rFonts w:ascii="David" w:hAnsi="David" w:cs="David"/>
          <w:sz w:val="34"/>
          <w:szCs w:val="34"/>
          <w:cs/>
        </w:rPr>
        <w:t>‎</w:t>
      </w:r>
      <w:r w:rsidRPr="00AE3654">
        <w:rPr>
          <w:rFonts w:ascii="David" w:hAnsi="David" w:cs="David"/>
          <w:sz w:val="34"/>
          <w:szCs w:val="34"/>
          <w:rtl/>
        </w:rPr>
        <w:t xml:space="preserve">שְׁמַע יִשְׂרָאֵל! ד׳ </w:t>
      </w:r>
      <w:proofErr w:type="spellStart"/>
      <w:r w:rsidRPr="00AE3654">
        <w:rPr>
          <w:rFonts w:ascii="David" w:hAnsi="David" w:cs="David"/>
          <w:sz w:val="34"/>
          <w:szCs w:val="34"/>
          <w:rtl/>
        </w:rPr>
        <w:t>אֱ־לֹהֵינו</w:t>
      </w:r>
      <w:proofErr w:type="spellEnd"/>
      <w:r w:rsidRPr="00AE3654">
        <w:rPr>
          <w:rFonts w:ascii="David" w:hAnsi="David" w:cs="David"/>
          <w:sz w:val="34"/>
          <w:szCs w:val="34"/>
          <w:rtl/>
        </w:rPr>
        <w:t>ּ, ד׳ אֶחָד״</w:t>
      </w:r>
      <w:r w:rsidRPr="00AE3654">
        <w:rPr>
          <w:rFonts w:ascii="David" w:hAnsi="David" w:cs="David"/>
          <w:sz w:val="34"/>
          <w:szCs w:val="34"/>
          <w:cs/>
        </w:rPr>
        <w:t>‎</w:t>
      </w:r>
      <w:r w:rsidRPr="00AE3654">
        <w:rPr>
          <w:rFonts w:ascii="David" w:hAnsi="David" w:cs="David"/>
          <w:sz w:val="34"/>
          <w:szCs w:val="34"/>
          <w:rtl/>
        </w:rPr>
        <w:t>, והכתוב (דברים ד, לה): ״</w:t>
      </w:r>
      <w:r w:rsidRPr="00AE3654">
        <w:rPr>
          <w:rFonts w:ascii="David" w:hAnsi="David" w:cs="David"/>
          <w:sz w:val="34"/>
          <w:szCs w:val="34"/>
          <w:cs/>
        </w:rPr>
        <w:t>‎</w:t>
      </w:r>
      <w:r w:rsidRPr="00AE3654">
        <w:rPr>
          <w:rFonts w:ascii="David" w:hAnsi="David" w:cs="David"/>
          <w:sz w:val="34"/>
          <w:szCs w:val="34"/>
          <w:rtl/>
        </w:rPr>
        <w:t xml:space="preserve">ד׳ הוּא </w:t>
      </w:r>
      <w:proofErr w:type="spellStart"/>
      <w:r w:rsidRPr="00AE3654">
        <w:rPr>
          <w:rFonts w:ascii="David" w:hAnsi="David" w:cs="David"/>
          <w:sz w:val="34"/>
          <w:szCs w:val="34"/>
          <w:rtl/>
        </w:rPr>
        <w:t>הָאֱ־לֹהִים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כי אף על פי שהחלל והזמן ידמו לנו כשני מושגים, אינם באמת אלא אחד.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 xml:space="preserve"> של הכמות והאיכות, של החומר והרוח גם יחד;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 xml:space="preserve"> של למעלה, למטה, לפנים ולאחור;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 xml:space="preserve"> של ההיה, ההווה והיהיה, של הנצחיות, בלי ראשית ובלי תכלית – שאין ראשית לראשיתו ואין אחרית לאחריתו.</w:t>
      </w:r>
    </w:p>
    <w:p w14:paraId="7B318A2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לפי הנחת קנט יוצא, שבאמת, תפיסת הא־לוהות היא הקודמת לכל המושגים שבעולם, ובכל מחשבותינו ורעיונותינו תפיסת הא־לוהות היא ה״</w:t>
      </w:r>
      <w:r w:rsidRPr="00AE3654">
        <w:rPr>
          <w:rFonts w:ascii="David" w:hAnsi="David" w:cs="David"/>
          <w:sz w:val="34"/>
          <w:szCs w:val="34"/>
          <w:cs/>
        </w:rPr>
        <w:t>‎</w:t>
      </w:r>
      <w:r w:rsidRPr="00AE3654">
        <w:rPr>
          <w:rFonts w:ascii="David" w:hAnsi="David" w:cs="David"/>
          <w:sz w:val="34"/>
          <w:szCs w:val="34"/>
          <w:rtl/>
        </w:rPr>
        <w:t>נקודה המרכזית״</w:t>
      </w:r>
      <w:r w:rsidRPr="00AE3654">
        <w:rPr>
          <w:rFonts w:ascii="David" w:hAnsi="David" w:cs="David"/>
          <w:sz w:val="34"/>
          <w:szCs w:val="34"/>
          <w:cs/>
        </w:rPr>
        <w:t>‎</w:t>
      </w:r>
      <w:r w:rsidRPr="00AE3654">
        <w:rPr>
          <w:rFonts w:ascii="David" w:hAnsi="David" w:cs="David"/>
          <w:sz w:val="34"/>
          <w:szCs w:val="34"/>
          <w:rtl/>
        </w:rPr>
        <w:t>, שממנו הננו משקיפים על כל הפרטים, פרטי מחשבתנו. וכמו שה״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שבאדם בא מה״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הא־לוהי – כך כל השגותינו נובעות מההשגה הא־לוהית. כי אין שום השגה באדם, שלא תהא ה״</w:t>
      </w:r>
      <w:r w:rsidRPr="00AE3654">
        <w:rPr>
          <w:rFonts w:ascii="David" w:hAnsi="David" w:cs="David"/>
          <w:sz w:val="34"/>
          <w:szCs w:val="34"/>
          <w:cs/>
        </w:rPr>
        <w:t>‎</w:t>
      </w:r>
      <w:r w:rsidRPr="00AE3654">
        <w:rPr>
          <w:rFonts w:ascii="David" w:hAnsi="David" w:cs="David"/>
          <w:sz w:val="34"/>
          <w:szCs w:val="34"/>
          <w:rtl/>
        </w:rPr>
        <w:t>נקודה המרכזית״</w:t>
      </w:r>
      <w:r w:rsidRPr="00AE3654">
        <w:rPr>
          <w:rFonts w:ascii="David" w:hAnsi="David" w:cs="David"/>
          <w:sz w:val="34"/>
          <w:szCs w:val="34"/>
          <w:cs/>
        </w:rPr>
        <w:t>‎</w:t>
      </w:r>
      <w:r w:rsidRPr="00AE3654">
        <w:rPr>
          <w:rFonts w:ascii="David" w:hAnsi="David" w:cs="David"/>
          <w:sz w:val="34"/>
          <w:szCs w:val="34"/>
          <w:rtl/>
        </w:rPr>
        <w:t xml:space="preserve"> שלה אחוזה בתפיסת החלל והזמן; ה״</w:t>
      </w:r>
      <w:r w:rsidRPr="00AE3654">
        <w:rPr>
          <w:rFonts w:ascii="David" w:hAnsi="David" w:cs="David"/>
          <w:sz w:val="34"/>
          <w:szCs w:val="34"/>
          <w:cs/>
        </w:rPr>
        <w:t>‎</w:t>
      </w:r>
      <w:r w:rsidRPr="00AE3654">
        <w:rPr>
          <w:rFonts w:ascii="David" w:hAnsi="David" w:cs="David"/>
          <w:sz w:val="34"/>
          <w:szCs w:val="34"/>
          <w:rtl/>
        </w:rPr>
        <w:t>דבר המעמיד״</w:t>
      </w:r>
      <w:r w:rsidRPr="00AE3654">
        <w:rPr>
          <w:rFonts w:ascii="David" w:hAnsi="David" w:cs="David"/>
          <w:sz w:val="34"/>
          <w:szCs w:val="34"/>
          <w:cs/>
        </w:rPr>
        <w:t>‎</w:t>
      </w:r>
      <w:r w:rsidRPr="00AE3654">
        <w:rPr>
          <w:rFonts w:ascii="David" w:hAnsi="David" w:cs="David"/>
          <w:sz w:val="34"/>
          <w:szCs w:val="34"/>
          <w:rtl/>
        </w:rPr>
        <w:t xml:space="preserve"> בתפיסה זו הוא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 שהיא עצמותו של הקדוש ברוך הוא.</w:t>
      </w:r>
    </w:p>
    <w:p w14:paraId="368DA39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הפילוסופים האחרונים מודים במסתרי הנפש. משפסקה הנבואה מבני אדם, ונלקחה מהם רוח הקודש – האינטואיציה לא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היינו, אפשר לבוא לידי ידיעות לא רק על ידי אנליזות הגיוניות, אלא גם על ידי סימפטיה שכלית.</w:t>
      </w:r>
    </w:p>
    <w:p w14:paraId="72CA360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כשם שהאדם תופס את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שבקרבו לא על ידי אנליזה, אלא על ידי הכרה פנימית – כך אפשר לו לאדם לתפוס את מהות זולתו לא על ידי אנליזה, אלא על ידי הכרה פנימית.</w:t>
      </w:r>
    </w:p>
    <w:p w14:paraId="528726F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ההבדל, שבין שני מיני הידיעות הללו, גדול מאוד. האנליזה היא מין תחבולה, שעל ידה מגלים אנו בדבר יסודות ידועים לנו מכבר. כל אנליזה, אומר ברגסון, אינה אלא תרגום – ביטויו של העצם, על ידי סימנים, שמציינים אנו בו מנקודות מבט שונות, ונקודת המגע, שמגלים אנו בינו ובין עצמים אחרים, הידועים לנו מכבר. בקיצור – האנליזה היא דרך דיון מן המושגים על העצם, ולא – מן העצם על המושגים. כלומר, לוקחים אנו מושגים מסומנים מן המוכן, נותנים אותם לשיעורים, מצרפים אותם על פי מתכונות שונות, עד שיצא לנו, במקום העצם המציאותי, איזה ערך דומה לו, המשמש לנו תמורתו במידה ידועה.</w:t>
      </w:r>
    </w:p>
    <w:p w14:paraId="25EDF68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לא כן האינטואיציה. היא הולכת מן המציאות אל המושגים ; היא מתייצבת בתוך המציאות השוטפת, וזורמת איתה בכל נפתולי דרכה, המשתנה בלי הרף. לזאת קוראים: סימפטיה שכלית – זוהי ירידה לתוך המקור גופא, תפיסת השכל בתוך תוכו של העצם. בקיצור – כמו שתופס אדם את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שלו גופא, לא מתוך כלי שני או שלישי, לא על ידי פירושים וביאורים, ולא על ידי הסברות ומליצות, אלא שמהותו והכרת עצמו אחת היא – כך אפשר לפעמים לתפוס גם מהותם של עצמים אחרים, על ידי הופעה שכלית, הבאה מתוך התגלות פתאומית, מבלי שום הכנה מקודם ובלי שום ניתוח הגיוני; שכל אלה – אף באופן הטוב יותר – אינם אלא ״</w:t>
      </w:r>
      <w:r w:rsidRPr="00AE3654">
        <w:rPr>
          <w:rFonts w:ascii="David" w:hAnsi="David" w:cs="David"/>
          <w:sz w:val="34"/>
          <w:szCs w:val="34"/>
          <w:cs/>
        </w:rPr>
        <w:t>‎</w:t>
      </w:r>
      <w:r w:rsidRPr="00AE3654">
        <w:rPr>
          <w:rFonts w:ascii="David" w:hAnsi="David" w:cs="David"/>
          <w:sz w:val="34"/>
          <w:szCs w:val="34"/>
          <w:rtl/>
        </w:rPr>
        <w:t>תרגומים״</w:t>
      </w:r>
      <w:r w:rsidRPr="00AE3654">
        <w:rPr>
          <w:rFonts w:ascii="David" w:hAnsi="David" w:cs="David"/>
          <w:sz w:val="34"/>
          <w:szCs w:val="34"/>
          <w:cs/>
        </w:rPr>
        <w:t>‎</w:t>
      </w:r>
      <w:r w:rsidRPr="00AE3654">
        <w:rPr>
          <w:rFonts w:ascii="David" w:hAnsi="David" w:cs="David"/>
          <w:sz w:val="34"/>
          <w:szCs w:val="34"/>
          <w:rtl/>
        </w:rPr>
        <w:t xml:space="preserve"> לאותו עצם, ולא העצם בעצמו.</w:t>
      </w:r>
    </w:p>
    <w:p w14:paraId="35180A2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כשם שאצל הקדוש ברוך הוא ״</w:t>
      </w:r>
      <w:r w:rsidRPr="00AE3654">
        <w:rPr>
          <w:rFonts w:ascii="David" w:hAnsi="David" w:cs="David"/>
          <w:sz w:val="34"/>
          <w:szCs w:val="34"/>
          <w:cs/>
        </w:rPr>
        <w:t>‎</w:t>
      </w:r>
      <w:r w:rsidRPr="00AE3654">
        <w:rPr>
          <w:rFonts w:ascii="David" w:hAnsi="David" w:cs="David"/>
          <w:sz w:val="34"/>
          <w:szCs w:val="34"/>
          <w:rtl/>
        </w:rPr>
        <w:t>הוא היודע, והוא הידוע והוא הידיעה עצמה״</w:t>
      </w:r>
      <w:r w:rsidRPr="00AE3654">
        <w:rPr>
          <w:rFonts w:ascii="David" w:hAnsi="David" w:cs="David"/>
          <w:sz w:val="34"/>
          <w:szCs w:val="34"/>
          <w:cs/>
        </w:rPr>
        <w:t>‎</w:t>
      </w:r>
      <w:r w:rsidRPr="00AE3654">
        <w:rPr>
          <w:rFonts w:ascii="David" w:hAnsi="David" w:cs="David"/>
          <w:sz w:val="34"/>
          <w:szCs w:val="34"/>
          <w:rtl/>
        </w:rPr>
        <w:t xml:space="preserve"> – גם לאדם, יצור כפיו של הקדוש ברוך הוא, צלמו ודמותו של הא־לוהים, גם לו מעין בבואה </w:t>
      </w:r>
      <w:proofErr w:type="spellStart"/>
      <w:r w:rsidRPr="00AE3654">
        <w:rPr>
          <w:rFonts w:ascii="David" w:hAnsi="David" w:cs="David"/>
          <w:sz w:val="34"/>
          <w:szCs w:val="34"/>
          <w:rtl/>
        </w:rPr>
        <w:t>דבבואה</w:t>
      </w:r>
      <w:proofErr w:type="spellEnd"/>
      <w:r w:rsidRPr="00AE3654">
        <w:rPr>
          <w:rFonts w:ascii="David" w:hAnsi="David" w:cs="David"/>
          <w:sz w:val="34"/>
          <w:szCs w:val="34"/>
          <w:rtl/>
        </w:rPr>
        <w:t xml:space="preserve"> מידיעה כזו. מתוך הכרת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שלו, מכיר הוא ויודע גם הכרות וידיעות אחרות, באופן שהיודע והידיעה אחד הוא.</w:t>
      </w:r>
    </w:p>
    <w:p w14:paraId="764AB4A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ההבדל בין הידיעה האנליטית ובין הידיעה האינטואיטיבית הוא גם בזה, שהראשונה היא ״</w:t>
      </w:r>
      <w:r w:rsidRPr="00AE3654">
        <w:rPr>
          <w:rFonts w:ascii="David" w:hAnsi="David" w:cs="David"/>
          <w:sz w:val="34"/>
          <w:szCs w:val="34"/>
          <w:cs/>
        </w:rPr>
        <w:t>‎</w:t>
      </w:r>
      <w:r w:rsidRPr="00AE3654">
        <w:rPr>
          <w:rFonts w:ascii="David" w:hAnsi="David" w:cs="David"/>
          <w:sz w:val="34"/>
          <w:szCs w:val="34"/>
          <w:rtl/>
        </w:rPr>
        <w:t>יש מתוך יש״</w:t>
      </w:r>
      <w:r w:rsidRPr="00AE3654">
        <w:rPr>
          <w:rFonts w:ascii="David" w:hAnsi="David" w:cs="David"/>
          <w:sz w:val="34"/>
          <w:szCs w:val="34"/>
          <w:cs/>
        </w:rPr>
        <w:t>‎</w:t>
      </w:r>
      <w:r w:rsidRPr="00AE3654">
        <w:rPr>
          <w:rFonts w:ascii="David" w:hAnsi="David" w:cs="David"/>
          <w:sz w:val="34"/>
          <w:szCs w:val="34"/>
          <w:rtl/>
        </w:rPr>
        <w:t xml:space="preserve">, ואילו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היא מעין ״</w:t>
      </w:r>
      <w:r w:rsidRPr="00AE3654">
        <w:rPr>
          <w:rFonts w:ascii="David" w:hAnsi="David" w:cs="David"/>
          <w:sz w:val="34"/>
          <w:szCs w:val="34"/>
          <w:cs/>
        </w:rPr>
        <w:t>‎</w:t>
      </w:r>
      <w:r w:rsidRPr="00AE3654">
        <w:rPr>
          <w:rFonts w:ascii="David" w:hAnsi="David" w:cs="David"/>
          <w:sz w:val="34"/>
          <w:szCs w:val="34"/>
          <w:rtl/>
        </w:rPr>
        <w:t>יש מאין״</w:t>
      </w:r>
      <w:r w:rsidRPr="00AE3654">
        <w:rPr>
          <w:rFonts w:ascii="David" w:hAnsi="David" w:cs="David"/>
          <w:sz w:val="34"/>
          <w:szCs w:val="34"/>
          <w:cs/>
        </w:rPr>
        <w:t>‎</w:t>
      </w:r>
      <w:r w:rsidRPr="00AE3654">
        <w:rPr>
          <w:rFonts w:ascii="David" w:hAnsi="David" w:cs="David"/>
          <w:sz w:val="34"/>
          <w:szCs w:val="34"/>
          <w:rtl/>
        </w:rPr>
        <w:t>; הראשונה היא בחינת ״</w:t>
      </w:r>
      <w:r w:rsidRPr="00AE3654">
        <w:rPr>
          <w:rFonts w:ascii="David" w:hAnsi="David" w:cs="David"/>
          <w:sz w:val="34"/>
          <w:szCs w:val="34"/>
          <w:cs/>
        </w:rPr>
        <w:t>‎</w:t>
      </w:r>
      <w:proofErr w:type="spellStart"/>
      <w:r w:rsidRPr="00AE3654">
        <w:rPr>
          <w:rFonts w:ascii="David" w:hAnsi="David" w:cs="David"/>
          <w:sz w:val="34"/>
          <w:szCs w:val="34"/>
          <w:rtl/>
        </w:rPr>
        <w:t>יגעת</w:t>
      </w:r>
      <w:proofErr w:type="spellEnd"/>
      <w:r w:rsidRPr="00AE3654">
        <w:rPr>
          <w:rFonts w:ascii="David" w:hAnsi="David" w:cs="David"/>
          <w:sz w:val="34"/>
          <w:szCs w:val="34"/>
          <w:rtl/>
        </w:rPr>
        <w:t xml:space="preserve"> ולא מצאת – אל תאמין״</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היא בחינת מציאה ו״</w:t>
      </w:r>
      <w:r w:rsidRPr="00AE3654">
        <w:rPr>
          <w:rFonts w:ascii="David" w:hAnsi="David" w:cs="David"/>
          <w:sz w:val="34"/>
          <w:szCs w:val="34"/>
          <w:cs/>
        </w:rPr>
        <w:t>‎</w:t>
      </w:r>
      <w:r w:rsidRPr="00AE3654">
        <w:rPr>
          <w:rFonts w:ascii="David" w:hAnsi="David" w:cs="David"/>
          <w:sz w:val="34"/>
          <w:szCs w:val="34"/>
          <w:rtl/>
        </w:rPr>
        <w:t>אין מציאה באה אלא מהיסח הדעת״</w:t>
      </w:r>
      <w:r w:rsidRPr="00AE3654">
        <w:rPr>
          <w:rFonts w:ascii="David" w:hAnsi="David" w:cs="David"/>
          <w:sz w:val="34"/>
          <w:szCs w:val="34"/>
          <w:cs/>
        </w:rPr>
        <w:t>‎</w:t>
      </w:r>
      <w:r w:rsidRPr="00AE3654">
        <w:rPr>
          <w:rFonts w:ascii="David" w:hAnsi="David" w:cs="David"/>
          <w:sz w:val="34"/>
          <w:szCs w:val="34"/>
          <w:rtl/>
        </w:rPr>
        <w:t xml:space="preserve">; הראשונה באה מתוך גילוי הסימנים החיצוניים של העצם,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באה מתוך הסתר דווקא, מתוך צפייה פנימית, בפנימיות הנשמה.</w:t>
      </w:r>
    </w:p>
    <w:p w14:paraId="2B01BB9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7C85936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האדם הוא גם ״</w:t>
      </w:r>
      <w:r w:rsidRPr="00AE3654">
        <w:rPr>
          <w:rFonts w:ascii="David" w:hAnsi="David" w:cs="David"/>
          <w:sz w:val="34"/>
          <w:szCs w:val="34"/>
          <w:cs/>
        </w:rPr>
        <w:t>‎</w:t>
      </w:r>
      <w:r w:rsidRPr="00AE3654">
        <w:rPr>
          <w:rFonts w:ascii="David" w:hAnsi="David" w:cs="David"/>
          <w:sz w:val="34"/>
          <w:szCs w:val="34"/>
          <w:rtl/>
        </w:rPr>
        <w:t>בעל מחשבות״</w:t>
      </w:r>
      <w:r w:rsidRPr="00AE3654">
        <w:rPr>
          <w:rFonts w:ascii="David" w:hAnsi="David" w:cs="David"/>
          <w:sz w:val="34"/>
          <w:szCs w:val="34"/>
          <w:cs/>
        </w:rPr>
        <w:t>‎</w:t>
      </w:r>
      <w:r w:rsidRPr="00AE3654">
        <w:rPr>
          <w:rFonts w:ascii="David" w:hAnsi="David" w:cs="David"/>
          <w:sz w:val="34"/>
          <w:szCs w:val="34"/>
          <w:rtl/>
        </w:rPr>
        <w:t xml:space="preserve"> וגם ״</w:t>
      </w:r>
      <w:r w:rsidRPr="00AE3654">
        <w:rPr>
          <w:rFonts w:ascii="David" w:hAnsi="David" w:cs="David"/>
          <w:sz w:val="34"/>
          <w:szCs w:val="34"/>
          <w:cs/>
        </w:rPr>
        <w:t>‎</w:t>
      </w:r>
      <w:r w:rsidRPr="00AE3654">
        <w:rPr>
          <w:rFonts w:ascii="David" w:hAnsi="David" w:cs="David"/>
          <w:sz w:val="34"/>
          <w:szCs w:val="34"/>
          <w:rtl/>
        </w:rPr>
        <w:t>בעל חלומות״</w:t>
      </w:r>
      <w:r w:rsidRPr="00AE3654">
        <w:rPr>
          <w:rFonts w:ascii="David" w:hAnsi="David" w:cs="David"/>
          <w:sz w:val="34"/>
          <w:szCs w:val="34"/>
          <w:cs/>
        </w:rPr>
        <w:t>‎</w:t>
      </w:r>
      <w:r w:rsidRPr="00AE3654">
        <w:rPr>
          <w:rFonts w:ascii="David" w:hAnsi="David" w:cs="David"/>
          <w:sz w:val="34"/>
          <w:szCs w:val="34"/>
          <w:rtl/>
        </w:rPr>
        <w:t xml:space="preserve">. אכן, כשם שהתואר האחרון הוא בדרך מליצה – כי אין האדם אדון לחלומותיו, לא הוא המשפיע עליהם, </w:t>
      </w:r>
      <w:r w:rsidRPr="00AE3654">
        <w:rPr>
          <w:rFonts w:ascii="David" w:hAnsi="David" w:cs="David"/>
          <w:sz w:val="34"/>
          <w:szCs w:val="34"/>
          <w:rtl/>
        </w:rPr>
        <w:lastRenderedPageBreak/>
        <w:t>אלא, אדרבא! להיפך, מושפע הוא מהם – כך גם התואר ״</w:t>
      </w:r>
      <w:r w:rsidRPr="00AE3654">
        <w:rPr>
          <w:rFonts w:ascii="David" w:hAnsi="David" w:cs="David"/>
          <w:sz w:val="34"/>
          <w:szCs w:val="34"/>
          <w:cs/>
        </w:rPr>
        <w:t>‎</w:t>
      </w:r>
      <w:r w:rsidRPr="00AE3654">
        <w:rPr>
          <w:rFonts w:ascii="David" w:hAnsi="David" w:cs="David"/>
          <w:sz w:val="34"/>
          <w:szCs w:val="34"/>
          <w:rtl/>
        </w:rPr>
        <w:t>בעל מחשבות״</w:t>
      </w:r>
      <w:r w:rsidRPr="00AE3654">
        <w:rPr>
          <w:rFonts w:ascii="David" w:hAnsi="David" w:cs="David"/>
          <w:sz w:val="34"/>
          <w:szCs w:val="34"/>
          <w:cs/>
        </w:rPr>
        <w:t>‎</w:t>
      </w:r>
      <w:r w:rsidRPr="00AE3654">
        <w:rPr>
          <w:rFonts w:ascii="David" w:hAnsi="David" w:cs="David"/>
          <w:sz w:val="34"/>
          <w:szCs w:val="34"/>
          <w:rtl/>
        </w:rPr>
        <w:t xml:space="preserve"> איננו בא אלא לשבר את האוזן.</w:t>
      </w:r>
    </w:p>
    <w:p w14:paraId="2B74953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באים החלומות לאדם מתחת סף הכרתו – הרי גם באות מחשבותיו ממעל סף הכרתו. ואם מכיר הוא את פרטי מחשבתו, הרי את מקורות המחשבות – את ה״</w:t>
      </w:r>
      <w:r w:rsidRPr="00AE3654">
        <w:rPr>
          <w:rFonts w:ascii="David" w:hAnsi="David" w:cs="David"/>
          <w:sz w:val="34"/>
          <w:szCs w:val="34"/>
          <w:cs/>
        </w:rPr>
        <w:t>‎</w:t>
      </w:r>
      <w:r w:rsidRPr="00AE3654">
        <w:rPr>
          <w:rFonts w:ascii="David" w:hAnsi="David" w:cs="David"/>
          <w:sz w:val="34"/>
          <w:szCs w:val="34"/>
          <w:rtl/>
        </w:rPr>
        <w:t>מאין ולאן״</w:t>
      </w:r>
      <w:r w:rsidRPr="00AE3654">
        <w:rPr>
          <w:rFonts w:ascii="David" w:hAnsi="David" w:cs="David"/>
          <w:sz w:val="34"/>
          <w:szCs w:val="34"/>
          <w:cs/>
        </w:rPr>
        <w:t>‎</w:t>
      </w:r>
      <w:r w:rsidRPr="00AE3654">
        <w:rPr>
          <w:rFonts w:ascii="David" w:hAnsi="David" w:cs="David"/>
          <w:sz w:val="34"/>
          <w:szCs w:val="34"/>
          <w:rtl/>
        </w:rPr>
        <w:t xml:space="preserve"> – הבאות תכופות ודחופות יחד – את אלו לא ישיג לעולם!</w:t>
      </w:r>
    </w:p>
    <w:p w14:paraId="328CF47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האדם נחל מים הוא, אומר אמרסון, אשר מוצאי מעיינותיו נעלמים הם; </w:t>
      </w:r>
      <w:proofErr w:type="spellStart"/>
      <w:r w:rsidRPr="00AE3654">
        <w:rPr>
          <w:rFonts w:ascii="David" w:hAnsi="David" w:cs="David"/>
          <w:sz w:val="34"/>
          <w:szCs w:val="34"/>
          <w:rtl/>
        </w:rPr>
        <w:t>הוויתנו</w:t>
      </w:r>
      <w:proofErr w:type="spellEnd"/>
      <w:r w:rsidRPr="00AE3654">
        <w:rPr>
          <w:rFonts w:ascii="David" w:hAnsi="David" w:cs="David"/>
          <w:sz w:val="34"/>
          <w:szCs w:val="34"/>
          <w:rtl/>
        </w:rPr>
        <w:t xml:space="preserve"> שופעת ובאה אל קרבנו, ממקום שלא נדע אותו. או ביתר דיוק – האדם משול לצינור, המקבל לתוכו את טיפות מי הגשם. המחשבות באות אלינו מאליהן, מאיזה עולם נעלם וטמיר, טסות ונעלמות...</w:t>
      </w:r>
    </w:p>
    <w:p w14:paraId="648C17E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כמו טיפות הגשם – עד שלא ירדה טיפה אחת לתוך הצינור, כבר מרחפת ופורחת באוויר טיפה שניה, ואחריה שלישית וכן הלאה – כך הלך המחשבות, המתנגשות זו בזו, טרם תגמור מחשבה אחת את תפקידה, הנה מחשבה שניה מתלכדת אתה.</w:t>
      </w:r>
    </w:p>
    <w:p w14:paraId="6D7DF77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לכשאדם מכיר את מחשבתו, נמצאת המחשבה באמצע תנועתה. ובשום אופן אין לתפוס בדיוק את הרגע, שבו התחילה המחשבה לצאת לאוויר העולם. כי כשם שנכנסת המחשבה למוחו של אדם, בלי רישיון או נטילת רשות על כך – כך יוצאת היא משם – ללא ברכת פרידה, ונעלמת לפתע. ושוב: ״</w:t>
      </w:r>
      <w:r w:rsidRPr="00AE3654">
        <w:rPr>
          <w:rFonts w:ascii="David" w:hAnsi="David" w:cs="David"/>
          <w:sz w:val="34"/>
          <w:szCs w:val="34"/>
          <w:cs/>
        </w:rPr>
        <w:t>‎</w:t>
      </w:r>
      <w:r w:rsidRPr="00AE3654">
        <w:rPr>
          <w:rFonts w:ascii="David" w:hAnsi="David" w:cs="David"/>
          <w:sz w:val="34"/>
          <w:szCs w:val="34"/>
          <w:rtl/>
        </w:rPr>
        <w:t xml:space="preserve">מקום יש לו </w:t>
      </w:r>
      <w:proofErr w:type="spellStart"/>
      <w:r w:rsidRPr="00AE3654">
        <w:rPr>
          <w:rFonts w:ascii="David" w:hAnsi="David" w:cs="David"/>
          <w:sz w:val="34"/>
          <w:szCs w:val="34"/>
          <w:rtl/>
        </w:rPr>
        <w:t>להקדוש</w:t>
      </w:r>
      <w:proofErr w:type="spellEnd"/>
      <w:r w:rsidRPr="00AE3654">
        <w:rPr>
          <w:rFonts w:ascii="David" w:hAnsi="David" w:cs="David"/>
          <w:sz w:val="34"/>
          <w:szCs w:val="34"/>
          <w:rtl/>
        </w:rPr>
        <w:t xml:space="preserve"> ברוך הוא ומסתרים שמו״</w:t>
      </w:r>
      <w:r w:rsidRPr="00AE3654">
        <w:rPr>
          <w:rFonts w:ascii="David" w:hAnsi="David" w:cs="David"/>
          <w:sz w:val="34"/>
          <w:szCs w:val="34"/>
          <w:cs/>
        </w:rPr>
        <w:t>‎</w:t>
      </w:r>
      <w:r w:rsidRPr="00AE3654">
        <w:rPr>
          <w:rFonts w:ascii="David" w:hAnsi="David" w:cs="David"/>
          <w:sz w:val="34"/>
          <w:szCs w:val="34"/>
          <w:rtl/>
        </w:rPr>
        <w:t xml:space="preserve"> (חגיגה ה, ב). יש ״</w:t>
      </w:r>
      <w:r w:rsidRPr="00AE3654">
        <w:rPr>
          <w:rFonts w:ascii="David" w:hAnsi="David" w:cs="David"/>
          <w:sz w:val="34"/>
          <w:szCs w:val="34"/>
          <w:cs/>
        </w:rPr>
        <w:t>‎</w:t>
      </w:r>
      <w:r w:rsidRPr="00AE3654">
        <w:rPr>
          <w:rFonts w:ascii="David" w:hAnsi="David" w:cs="David"/>
          <w:sz w:val="34"/>
          <w:szCs w:val="34"/>
          <w:rtl/>
        </w:rPr>
        <w:t>נסתרות״</w:t>
      </w:r>
      <w:r w:rsidRPr="00AE3654">
        <w:rPr>
          <w:rFonts w:ascii="David" w:hAnsi="David" w:cs="David"/>
          <w:sz w:val="34"/>
          <w:szCs w:val="34"/>
          <w:cs/>
        </w:rPr>
        <w:t>‎</w:t>
      </w:r>
      <w:r w:rsidRPr="00AE3654">
        <w:rPr>
          <w:rFonts w:ascii="David" w:hAnsi="David" w:cs="David"/>
          <w:sz w:val="34"/>
          <w:szCs w:val="34"/>
          <w:rtl/>
        </w:rPr>
        <w:t xml:space="preserve"> לא רק בנסתרות, אלא גם בנגלות – גם במחשבות, בהכרות ובהרגשות, שלכאורה, בעלים הננו עליהן, בעצם </w:t>
      </w:r>
      <w:proofErr w:type="spellStart"/>
      <w:r w:rsidRPr="00AE3654">
        <w:rPr>
          <w:rFonts w:ascii="David" w:hAnsi="David" w:cs="David"/>
          <w:sz w:val="34"/>
          <w:szCs w:val="34"/>
          <w:rtl/>
        </w:rPr>
        <w:t>הוויתן</w:t>
      </w:r>
      <w:proofErr w:type="spellEnd"/>
      <w:r w:rsidRPr="00AE3654">
        <w:rPr>
          <w:rFonts w:ascii="David" w:hAnsi="David" w:cs="David"/>
          <w:sz w:val="34"/>
          <w:szCs w:val="34"/>
          <w:rtl/>
        </w:rPr>
        <w:t xml:space="preserve"> והתהוותן הינן מכוסות בערפל, </w:t>
      </w:r>
      <w:proofErr w:type="spellStart"/>
      <w:r w:rsidRPr="00AE3654">
        <w:rPr>
          <w:rFonts w:ascii="David" w:hAnsi="David" w:cs="David"/>
          <w:sz w:val="34"/>
          <w:szCs w:val="34"/>
          <w:rtl/>
        </w:rPr>
        <w:t>ברזי־רזין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ובסודי־סודות</w:t>
      </w:r>
      <w:proofErr w:type="spellEnd"/>
      <w:r w:rsidRPr="00AE3654">
        <w:rPr>
          <w:rFonts w:ascii="David" w:hAnsi="David" w:cs="David"/>
          <w:sz w:val="34"/>
          <w:szCs w:val="34"/>
          <w:rtl/>
        </w:rPr>
        <w:t>. יד נעלמה מחדירתן לתוך תודעתנו ואנחנו – רק כלי קיבול הננו להן.</w:t>
      </w:r>
    </w:p>
    <w:p w14:paraId="148BAEC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מחשבותינו עובדות תמיד באמצעות מושגי הזמן והמקום, אבל עצם מחשבתנו בעצמותה עומדת למעלה מהזמן והמקום; מוכשרים אנו לחשוב על דברים שקרו לפני כמה אלפים בשנים, או אחרי כמה אלפי שנים, ועל מקומות הרחוקים ממנו </w:t>
      </w:r>
      <w:proofErr w:type="spellStart"/>
      <w:r w:rsidRPr="00AE3654">
        <w:rPr>
          <w:rFonts w:ascii="David" w:hAnsi="David" w:cs="David"/>
          <w:sz w:val="34"/>
          <w:szCs w:val="34"/>
          <w:rtl/>
        </w:rPr>
        <w:t>תרפ</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ט אלפי מיל, והכל ברגע ובטיסה אחת. כי אם אין אנו בעלי כנפיים ממש – הרי בעלי כנפיים אנו ברוחנו; ברגע אחד </w:t>
      </w:r>
      <w:proofErr w:type="spellStart"/>
      <w:r w:rsidRPr="00AE3654">
        <w:rPr>
          <w:rFonts w:ascii="David" w:hAnsi="David" w:cs="David"/>
          <w:sz w:val="34"/>
          <w:szCs w:val="34"/>
          <w:rtl/>
        </w:rPr>
        <w:t>ובבת־אחת</w:t>
      </w:r>
      <w:proofErr w:type="spellEnd"/>
      <w:r w:rsidRPr="00AE3654">
        <w:rPr>
          <w:rFonts w:ascii="David" w:hAnsi="David" w:cs="David"/>
          <w:sz w:val="34"/>
          <w:szCs w:val="34"/>
          <w:rtl/>
        </w:rPr>
        <w:t xml:space="preserve"> יכולים אנו ברוחנו לעוף עד שמי השמים ממעל, ולרדת עד עמקי התהום; ויכול האדם לצמצם את הנצח בשעה אחת, או, להיפך, להאריך שעה אחת עד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 xml:space="preserve"> של הנצח!</w:t>
      </w:r>
    </w:p>
    <w:p w14:paraId="4DBCEF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האם אין מכאן ראיה, כי, בעצם, יניקה לנו מנשמה עליונה, נשמת כל חי, נשמת כל היקום, מה״</w:t>
      </w:r>
      <w:r w:rsidRPr="00AE3654">
        <w:rPr>
          <w:rFonts w:ascii="David" w:hAnsi="David" w:cs="David"/>
          <w:sz w:val="34"/>
          <w:szCs w:val="34"/>
          <w:cs/>
        </w:rPr>
        <w:t>‎</w:t>
      </w:r>
      <w:r w:rsidRPr="00AE3654">
        <w:rPr>
          <w:rFonts w:ascii="David" w:hAnsi="David" w:cs="David"/>
          <w:sz w:val="34"/>
          <w:szCs w:val="34"/>
          <w:rtl/>
        </w:rPr>
        <w:t xml:space="preserve">מקום שיש לו </w:t>
      </w:r>
      <w:proofErr w:type="spellStart"/>
      <w:r w:rsidRPr="00AE3654">
        <w:rPr>
          <w:rFonts w:ascii="David" w:hAnsi="David" w:cs="David"/>
          <w:sz w:val="34"/>
          <w:szCs w:val="34"/>
          <w:rtl/>
        </w:rPr>
        <w:t>להקדוש</w:t>
      </w:r>
      <w:proofErr w:type="spellEnd"/>
      <w:r w:rsidRPr="00AE3654">
        <w:rPr>
          <w:rFonts w:ascii="David" w:hAnsi="David" w:cs="David"/>
          <w:sz w:val="34"/>
          <w:szCs w:val="34"/>
          <w:rtl/>
        </w:rPr>
        <w:t xml:space="preserve"> ברוך הוא ומסתרים שמו״</w:t>
      </w:r>
      <w:r w:rsidRPr="00AE3654">
        <w:rPr>
          <w:rFonts w:ascii="David" w:hAnsi="David" w:cs="David"/>
          <w:sz w:val="34"/>
          <w:szCs w:val="34"/>
          <w:cs/>
        </w:rPr>
        <w:t>‎</w:t>
      </w:r>
      <w:r w:rsidRPr="00AE3654">
        <w:rPr>
          <w:rFonts w:ascii="David" w:hAnsi="David" w:cs="David"/>
          <w:sz w:val="34"/>
          <w:szCs w:val="34"/>
          <w:rtl/>
        </w:rPr>
        <w:t>?</w:t>
      </w:r>
    </w:p>
    <w:p w14:paraId="64416CB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חיי אדם שפלים ונבזים המה, הבל הבלים. ברם, כיצד עמדנו על דבר זה? כיצד נודע לשפלי רוח כמונו, שהננו שפלים? מהו שורש </w:t>
      </w:r>
      <w:proofErr w:type="spellStart"/>
      <w:r w:rsidRPr="00AE3654">
        <w:rPr>
          <w:rFonts w:ascii="David" w:hAnsi="David" w:cs="David"/>
          <w:sz w:val="34"/>
          <w:szCs w:val="34"/>
          <w:rtl/>
        </w:rPr>
        <w:t>מורת־רוחנו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המצוייה</w:t>
      </w:r>
      <w:proofErr w:type="spellEnd"/>
      <w:r w:rsidRPr="00AE3654">
        <w:rPr>
          <w:rFonts w:ascii="David" w:hAnsi="David" w:cs="David"/>
          <w:sz w:val="34"/>
          <w:szCs w:val="34"/>
          <w:rtl/>
        </w:rPr>
        <w:t xml:space="preserve"> בנו תמיד – שורש של אי שביעת רצון, הטבוע בנו מראשית </w:t>
      </w:r>
      <w:proofErr w:type="spellStart"/>
      <w:r w:rsidRPr="00AE3654">
        <w:rPr>
          <w:rFonts w:ascii="David" w:hAnsi="David" w:cs="David"/>
          <w:sz w:val="34"/>
          <w:szCs w:val="34"/>
          <w:rtl/>
        </w:rPr>
        <w:t>הוויתנו</w:t>
      </w:r>
      <w:proofErr w:type="spellEnd"/>
      <w:r w:rsidRPr="00AE3654">
        <w:rPr>
          <w:rFonts w:ascii="David" w:hAnsi="David" w:cs="David"/>
          <w:sz w:val="34"/>
          <w:szCs w:val="34"/>
          <w:rtl/>
        </w:rPr>
        <w:t xml:space="preserve"> באוויר העולם עד רגע צאת נשמתנו? מהם הגעגועים החודרים לכל עמקי נשמתנו,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לבטאם באומר ודברים, גם בביטוי המחשבה והרעיון; אין הפה יכול לדבר ואין האוזן יכולה לשמוע זאת, אף גם אין להכיר זאת בהכרה הנגלית ובכל זאת מרגיש האדם, כי יש געגועים כאלה מתחת להכרתו ולמעלה ממנו? – הגעגועים האלה </w:t>
      </w:r>
      <w:r w:rsidRPr="00AE3654">
        <w:rPr>
          <w:rFonts w:ascii="David" w:hAnsi="David" w:cs="David"/>
          <w:sz w:val="34"/>
          <w:szCs w:val="34"/>
          <w:rtl/>
        </w:rPr>
        <w:lastRenderedPageBreak/>
        <w:t>הם שורש ה״</w:t>
      </w:r>
      <w:r w:rsidRPr="00AE3654">
        <w:rPr>
          <w:rFonts w:ascii="David" w:hAnsi="David" w:cs="David"/>
          <w:sz w:val="34"/>
          <w:szCs w:val="34"/>
          <w:cs/>
        </w:rPr>
        <w:t>‎</w:t>
      </w:r>
      <w:r w:rsidRPr="00AE3654">
        <w:rPr>
          <w:rFonts w:ascii="David" w:hAnsi="David" w:cs="David"/>
          <w:sz w:val="34"/>
          <w:szCs w:val="34"/>
          <w:rtl/>
        </w:rPr>
        <w:t xml:space="preserve">על </w:t>
      </w:r>
      <w:proofErr w:type="spellStart"/>
      <w:r w:rsidRPr="00AE3654">
        <w:rPr>
          <w:rFonts w:ascii="David" w:hAnsi="David" w:cs="David"/>
          <w:sz w:val="34"/>
          <w:szCs w:val="34"/>
          <w:rtl/>
        </w:rPr>
        <w:t>כרחך</w:t>
      </w:r>
      <w:proofErr w:type="spellEnd"/>
      <w:r w:rsidRPr="00AE3654">
        <w:rPr>
          <w:rFonts w:ascii="David" w:hAnsi="David" w:cs="David"/>
          <w:sz w:val="34"/>
          <w:szCs w:val="34"/>
          <w:rtl/>
        </w:rPr>
        <w:t xml:space="preserve"> אתה נוצר״</w:t>
      </w:r>
      <w:r w:rsidRPr="00AE3654">
        <w:rPr>
          <w:rFonts w:ascii="David" w:hAnsi="David" w:cs="David"/>
          <w:sz w:val="34"/>
          <w:szCs w:val="34"/>
          <w:cs/>
        </w:rPr>
        <w:t>‎</w:t>
      </w:r>
      <w:r w:rsidRPr="00AE3654">
        <w:rPr>
          <w:rFonts w:ascii="David" w:hAnsi="David" w:cs="David"/>
          <w:sz w:val="34"/>
          <w:szCs w:val="34"/>
          <w:rtl/>
        </w:rPr>
        <w:t xml:space="preserve"> שבחיים (על פי אבות ד, </w:t>
      </w:r>
      <w:proofErr w:type="spellStart"/>
      <w:r w:rsidRPr="00AE3654">
        <w:rPr>
          <w:rFonts w:ascii="David" w:hAnsi="David" w:cs="David"/>
          <w:sz w:val="34"/>
          <w:szCs w:val="34"/>
          <w:rtl/>
        </w:rPr>
        <w:t>כב</w:t>
      </w:r>
      <w:proofErr w:type="spellEnd"/>
      <w:r w:rsidRPr="00AE3654">
        <w:rPr>
          <w:rFonts w:ascii="David" w:hAnsi="David" w:cs="David"/>
          <w:sz w:val="34"/>
          <w:szCs w:val="34"/>
          <w:rtl/>
        </w:rPr>
        <w:t xml:space="preserve">). ומאין המה הגעגועים האלה והצימאון הנפשי </w:t>
      </w:r>
      <w:proofErr w:type="spellStart"/>
      <w:r w:rsidRPr="00AE3654">
        <w:rPr>
          <w:rFonts w:ascii="David" w:hAnsi="David" w:cs="David"/>
          <w:sz w:val="34"/>
          <w:szCs w:val="34"/>
          <w:rtl/>
        </w:rPr>
        <w:t>הבלתי־פוסק</w:t>
      </w:r>
      <w:proofErr w:type="spellEnd"/>
      <w:r w:rsidRPr="00AE3654">
        <w:rPr>
          <w:rFonts w:ascii="David" w:hAnsi="David" w:cs="David"/>
          <w:sz w:val="34"/>
          <w:szCs w:val="34"/>
          <w:rtl/>
        </w:rPr>
        <w:t xml:space="preserve"> שבאדם? – ושוב אנו באים ל״</w:t>
      </w:r>
      <w:r w:rsidRPr="00AE3654">
        <w:rPr>
          <w:rFonts w:ascii="David" w:hAnsi="David" w:cs="David"/>
          <w:sz w:val="34"/>
          <w:szCs w:val="34"/>
          <w:cs/>
        </w:rPr>
        <w:t>‎</w:t>
      </w:r>
      <w:r w:rsidRPr="00AE3654">
        <w:rPr>
          <w:rFonts w:ascii="David" w:hAnsi="David" w:cs="David"/>
          <w:sz w:val="34"/>
          <w:szCs w:val="34"/>
          <w:rtl/>
        </w:rPr>
        <w:t xml:space="preserve">מקום יש לו </w:t>
      </w:r>
      <w:proofErr w:type="spellStart"/>
      <w:r w:rsidRPr="00AE3654">
        <w:rPr>
          <w:rFonts w:ascii="David" w:hAnsi="David" w:cs="David"/>
          <w:sz w:val="34"/>
          <w:szCs w:val="34"/>
          <w:rtl/>
        </w:rPr>
        <w:t>להקדוש</w:t>
      </w:r>
      <w:proofErr w:type="spellEnd"/>
      <w:r w:rsidRPr="00AE3654">
        <w:rPr>
          <w:rFonts w:ascii="David" w:hAnsi="David" w:cs="David"/>
          <w:sz w:val="34"/>
          <w:szCs w:val="34"/>
          <w:rtl/>
        </w:rPr>
        <w:t xml:space="preserve"> ברוך הוא ומסתרים שמו״</w:t>
      </w:r>
      <w:r w:rsidRPr="00AE3654">
        <w:rPr>
          <w:rFonts w:ascii="David" w:hAnsi="David" w:cs="David"/>
          <w:sz w:val="34"/>
          <w:szCs w:val="34"/>
          <w:cs/>
        </w:rPr>
        <w:t>‎</w:t>
      </w:r>
      <w:r w:rsidRPr="00AE3654">
        <w:rPr>
          <w:rFonts w:ascii="David" w:hAnsi="David" w:cs="David"/>
          <w:sz w:val="34"/>
          <w:szCs w:val="34"/>
          <w:rtl/>
        </w:rPr>
        <w:t>, ולקשר החזק שבין המקום ההוא למקומנו אנו.</w:t>
      </w:r>
    </w:p>
    <w:p w14:paraId="3CF5A7E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יפה אמר הפילוסוף לַבְרֹנְש, כי כשם שהחלל הוא מקום הגופים – כך הרוח הא־לוהי הוא מקום הרוחות, וכל הרוחות שבעולם אינם אלא אופני גילוי מיוחדים של הרוח הא־לוהי.</w:t>
      </w:r>
    </w:p>
    <w:p w14:paraId="37369AC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w:t>
      </w:r>
      <w:r w:rsidRPr="00AE3654">
        <w:rPr>
          <w:rFonts w:ascii="David" w:hAnsi="David" w:cs="David"/>
          <w:sz w:val="34"/>
          <w:szCs w:val="34"/>
          <w:cs/>
        </w:rPr>
        <w:t>‎</w:t>
      </w:r>
      <w:r w:rsidRPr="00AE3654">
        <w:rPr>
          <w:rFonts w:ascii="David" w:hAnsi="David" w:cs="David"/>
          <w:sz w:val="34"/>
          <w:szCs w:val="34"/>
          <w:rtl/>
        </w:rPr>
        <w:t xml:space="preserve">מקום יש לו </w:t>
      </w:r>
      <w:proofErr w:type="spellStart"/>
      <w:r w:rsidRPr="00AE3654">
        <w:rPr>
          <w:rFonts w:ascii="David" w:hAnsi="David" w:cs="David"/>
          <w:sz w:val="34"/>
          <w:szCs w:val="34"/>
          <w:rtl/>
        </w:rPr>
        <w:t>להקדוש</w:t>
      </w:r>
      <w:proofErr w:type="spellEnd"/>
      <w:r w:rsidRPr="00AE3654">
        <w:rPr>
          <w:rFonts w:ascii="David" w:hAnsi="David" w:cs="David"/>
          <w:sz w:val="34"/>
          <w:szCs w:val="34"/>
          <w:rtl/>
        </w:rPr>
        <w:t xml:space="preserve"> ברוך הוא ומסתרים שמו״</w:t>
      </w:r>
      <w:r w:rsidRPr="00AE3654">
        <w:rPr>
          <w:rFonts w:ascii="David" w:hAnsi="David" w:cs="David"/>
          <w:sz w:val="34"/>
          <w:szCs w:val="34"/>
          <w:cs/>
        </w:rPr>
        <w:t>‎</w:t>
      </w:r>
      <w:r w:rsidRPr="00AE3654">
        <w:rPr>
          <w:rFonts w:ascii="David" w:hAnsi="David" w:cs="David"/>
          <w:sz w:val="34"/>
          <w:szCs w:val="34"/>
          <w:rtl/>
        </w:rPr>
        <w:t xml:space="preserve"> – והמקום הזה </w:t>
      </w:r>
      <w:proofErr w:type="spellStart"/>
      <w:r w:rsidRPr="00AE3654">
        <w:rPr>
          <w:rFonts w:ascii="David" w:hAnsi="David" w:cs="David"/>
          <w:sz w:val="34"/>
          <w:szCs w:val="34"/>
          <w:rtl/>
        </w:rPr>
        <w:t>הוא־הוא</w:t>
      </w:r>
      <w:proofErr w:type="spellEnd"/>
      <w:r w:rsidRPr="00AE3654">
        <w:rPr>
          <w:rFonts w:ascii="David" w:hAnsi="David" w:cs="David"/>
          <w:sz w:val="34"/>
          <w:szCs w:val="34"/>
          <w:rtl/>
        </w:rPr>
        <w:t xml:space="preserve"> מקומו של עולם כולו, וכל היקום אשר בו, וביחוד מקום נשמותינו שלנו.</w:t>
      </w:r>
    </w:p>
    <w:p w14:paraId="44DC08E0" w14:textId="77777777" w:rsidR="00AE3654" w:rsidRPr="00AE3654" w:rsidRDefault="00AE3654" w:rsidP="00AE3654">
      <w:pPr>
        <w:jc w:val="both"/>
        <w:rPr>
          <w:rFonts w:ascii="David" w:hAnsi="David" w:cs="David"/>
          <w:sz w:val="34"/>
          <w:szCs w:val="34"/>
          <w:rtl/>
        </w:rPr>
      </w:pPr>
    </w:p>
    <w:p w14:paraId="05DC1560" w14:textId="5E0F413F" w:rsidR="00AE3654" w:rsidRDefault="00817392" w:rsidP="00817392">
      <w:pPr>
        <w:pStyle w:val="2"/>
        <w:rPr>
          <w:sz w:val="36"/>
          <w:szCs w:val="36"/>
          <w:rtl/>
        </w:rPr>
      </w:pPr>
      <w:bookmarkStart w:id="7" w:name="_Toc108971849"/>
      <w:r w:rsidRPr="00817392">
        <w:rPr>
          <w:rFonts w:hint="cs"/>
          <w:sz w:val="36"/>
          <w:szCs w:val="36"/>
          <w:rtl/>
        </w:rPr>
        <w:t xml:space="preserve">פרק ו-ז: </w:t>
      </w:r>
      <w:r w:rsidR="00AE3654" w:rsidRPr="00817392">
        <w:rPr>
          <w:sz w:val="36"/>
          <w:szCs w:val="36"/>
          <w:rtl/>
        </w:rPr>
        <w:t>״</w:t>
      </w:r>
      <w:r w:rsidR="00AE3654" w:rsidRPr="00817392">
        <w:rPr>
          <w:sz w:val="36"/>
          <w:szCs w:val="36"/>
          <w:cs/>
        </w:rPr>
        <w:t>‎</w:t>
      </w:r>
      <w:r w:rsidR="00AE3654" w:rsidRPr="00817392">
        <w:rPr>
          <w:sz w:val="36"/>
          <w:szCs w:val="36"/>
          <w:rtl/>
        </w:rPr>
        <w:t xml:space="preserve">מקום יש לו </w:t>
      </w:r>
      <w:proofErr w:type="spellStart"/>
      <w:r w:rsidR="00AE3654" w:rsidRPr="00817392">
        <w:rPr>
          <w:sz w:val="36"/>
          <w:szCs w:val="36"/>
          <w:rtl/>
        </w:rPr>
        <w:t>להקב</w:t>
      </w:r>
      <w:proofErr w:type="spellEnd"/>
      <w:r w:rsidR="00AE3654" w:rsidRPr="00817392">
        <w:rPr>
          <w:sz w:val="36"/>
          <w:szCs w:val="36"/>
          <w:rtl/>
        </w:rPr>
        <w:t>״</w:t>
      </w:r>
      <w:r w:rsidR="00AE3654" w:rsidRPr="00817392">
        <w:rPr>
          <w:sz w:val="36"/>
          <w:szCs w:val="36"/>
          <w:cs/>
        </w:rPr>
        <w:t>‎</w:t>
      </w:r>
      <w:r w:rsidR="00AE3654" w:rsidRPr="00817392">
        <w:rPr>
          <w:sz w:val="36"/>
          <w:szCs w:val="36"/>
          <w:rtl/>
        </w:rPr>
        <w:t>ה ומסתרים שמו״</w:t>
      </w:r>
      <w:r w:rsidR="00AE3654" w:rsidRPr="00817392">
        <w:rPr>
          <w:sz w:val="36"/>
          <w:szCs w:val="36"/>
          <w:cs/>
        </w:rPr>
        <w:t>‎</w:t>
      </w:r>
      <w:bookmarkEnd w:id="7"/>
    </w:p>
    <w:p w14:paraId="0A46FC7C" w14:textId="77777777" w:rsidR="00817392" w:rsidRPr="00817392" w:rsidRDefault="00817392" w:rsidP="00817392">
      <w:pPr>
        <w:rPr>
          <w:rtl/>
        </w:rPr>
      </w:pPr>
    </w:p>
    <w:p w14:paraId="672CCA8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והיה כי ישאלך בן אדם, </w:t>
      </w:r>
      <w:proofErr w:type="spellStart"/>
      <w:r w:rsidRPr="00AE3654">
        <w:rPr>
          <w:rFonts w:ascii="David" w:hAnsi="David" w:cs="David"/>
          <w:sz w:val="34"/>
          <w:szCs w:val="34"/>
          <w:rtl/>
        </w:rPr>
        <w:t>לאמר</w:t>
      </w:r>
      <w:proofErr w:type="spellEnd"/>
      <w:r w:rsidRPr="00AE3654">
        <w:rPr>
          <w:rFonts w:ascii="David" w:hAnsi="David" w:cs="David"/>
          <w:sz w:val="34"/>
          <w:szCs w:val="34"/>
          <w:rtl/>
        </w:rPr>
        <w:t xml:space="preserve">: חיפשתי את הקדוש ברוך הוא בכל מקום – ולא מצאתיו! חיפשתיו בעיר ובכפר, בשדה וביער, ברשות הרבים וברשות היחיד, ברחובות ובסמטאות, </w:t>
      </w:r>
      <w:proofErr w:type="spellStart"/>
      <w:r w:rsidRPr="00AE3654">
        <w:rPr>
          <w:rFonts w:ascii="David" w:hAnsi="David" w:cs="David"/>
          <w:sz w:val="34"/>
          <w:szCs w:val="34"/>
          <w:rtl/>
        </w:rPr>
        <w:t>בבתי־כנסיות</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ובתי־מדרשות</w:t>
      </w:r>
      <w:proofErr w:type="spellEnd"/>
      <w:r w:rsidRPr="00AE3654">
        <w:rPr>
          <w:rFonts w:ascii="David" w:hAnsi="David" w:cs="David"/>
          <w:sz w:val="34"/>
          <w:szCs w:val="34"/>
          <w:rtl/>
        </w:rPr>
        <w:t xml:space="preserve"> – חיפשתיו ולא מצאתיו! בדקתי את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איברי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ה גידי, את שכלי, לבי ונשמתי שבקרבי, ובכולם – חולין </w:t>
      </w:r>
      <w:proofErr w:type="spellStart"/>
      <w:r w:rsidRPr="00AE3654">
        <w:rPr>
          <w:rFonts w:ascii="David" w:hAnsi="David" w:cs="David"/>
          <w:sz w:val="34"/>
          <w:szCs w:val="34"/>
          <w:rtl/>
        </w:rPr>
        <w:t>וחולי־חולין</w:t>
      </w:r>
      <w:proofErr w:type="spellEnd"/>
      <w:r w:rsidRPr="00AE3654">
        <w:rPr>
          <w:rFonts w:ascii="David" w:hAnsi="David" w:cs="David"/>
          <w:sz w:val="34"/>
          <w:szCs w:val="34"/>
          <w:rtl/>
        </w:rPr>
        <w:t xml:space="preserve"> ולא קודשים; טומאה – אבות הטומאה ותולדותיה – ולא טהרה! ומבלי משים תעלה מחשבת נבל, ש״</w:t>
      </w:r>
      <w:r w:rsidRPr="00AE3654">
        <w:rPr>
          <w:rFonts w:ascii="David" w:hAnsi="David" w:cs="David"/>
          <w:sz w:val="34"/>
          <w:szCs w:val="34"/>
          <w:cs/>
        </w:rPr>
        <w:t>‎</w:t>
      </w:r>
      <w:r w:rsidRPr="00AE3654">
        <w:rPr>
          <w:rFonts w:ascii="David" w:hAnsi="David" w:cs="David"/>
          <w:sz w:val="34"/>
          <w:szCs w:val="34"/>
          <w:rtl/>
        </w:rPr>
        <w:t xml:space="preserve">אָמַר... </w:t>
      </w:r>
      <w:proofErr w:type="spellStart"/>
      <w:r w:rsidRPr="00AE3654">
        <w:rPr>
          <w:rFonts w:ascii="David" w:hAnsi="David" w:cs="David"/>
          <w:sz w:val="34"/>
          <w:szCs w:val="34"/>
          <w:rtl/>
        </w:rPr>
        <w:t>בְּלִבּו</w:t>
      </w:r>
      <w:proofErr w:type="spellEnd"/>
      <w:r w:rsidRPr="00AE3654">
        <w:rPr>
          <w:rFonts w:ascii="David" w:hAnsi="David" w:cs="David"/>
          <w:sz w:val="34"/>
          <w:szCs w:val="34"/>
          <w:rtl/>
        </w:rPr>
        <w:t xml:space="preserve">ֹ – אֵין </w:t>
      </w:r>
      <w:proofErr w:type="spellStart"/>
      <w:r w:rsidRPr="00AE3654">
        <w:rPr>
          <w:rFonts w:ascii="David" w:hAnsi="David" w:cs="David"/>
          <w:sz w:val="34"/>
          <w:szCs w:val="34"/>
          <w:rtl/>
        </w:rPr>
        <w:t>אֱ־לֹהִים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3C62A84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והגדת לאדם זה – אמת ונכון! חיפשת עד מקום שידך מגעת, חוץ ממקום אחד – במסתרים שלך, בפנימיות הנפש, ב״</w:t>
      </w:r>
      <w:r w:rsidRPr="00AE3654">
        <w:rPr>
          <w:rFonts w:ascii="David" w:hAnsi="David" w:cs="David"/>
          <w:sz w:val="34"/>
          <w:szCs w:val="34"/>
          <w:cs/>
        </w:rPr>
        <w:t>‎</w:t>
      </w:r>
      <w:r w:rsidRPr="00AE3654">
        <w:rPr>
          <w:rFonts w:ascii="David" w:hAnsi="David" w:cs="David"/>
          <w:sz w:val="34"/>
          <w:szCs w:val="34"/>
          <w:rtl/>
        </w:rPr>
        <w:t xml:space="preserve">בתי </w:t>
      </w:r>
      <w:proofErr w:type="spellStart"/>
      <w:r w:rsidRPr="00AE3654">
        <w:rPr>
          <w:rFonts w:ascii="David" w:hAnsi="David" w:cs="David"/>
          <w:sz w:val="34"/>
          <w:szCs w:val="34"/>
          <w:rtl/>
        </w:rPr>
        <w:t>גוואי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של נשמתך, </w:t>
      </w:r>
      <w:proofErr w:type="spellStart"/>
      <w:r w:rsidRPr="00AE3654">
        <w:rPr>
          <w:rFonts w:ascii="David" w:hAnsi="David" w:cs="David"/>
          <w:sz w:val="34"/>
          <w:szCs w:val="34"/>
          <w:rtl/>
        </w:rPr>
        <w:t>בחדרי־חדרים</w:t>
      </w:r>
      <w:proofErr w:type="spellEnd"/>
      <w:r w:rsidRPr="00AE3654">
        <w:rPr>
          <w:rFonts w:ascii="David" w:hAnsi="David" w:cs="David"/>
          <w:sz w:val="34"/>
          <w:szCs w:val="34"/>
          <w:rtl/>
        </w:rPr>
        <w:t xml:space="preserve"> שלה, במקורה ושורשה, בתוך תוכה – שם לא נקפת אפילו באצבעך הקטנה לחפש ולבדוק! אמנם, קראת ולמדת הרבה בספרים גדולים </w:t>
      </w:r>
      <w:proofErr w:type="spellStart"/>
      <w:r w:rsidRPr="00AE3654">
        <w:rPr>
          <w:rFonts w:ascii="David" w:hAnsi="David" w:cs="David"/>
          <w:sz w:val="34"/>
          <w:szCs w:val="34"/>
          <w:rtl/>
        </w:rPr>
        <w:t>רבי־הכרס</w:t>
      </w:r>
      <w:proofErr w:type="spellEnd"/>
      <w:r w:rsidRPr="00AE3654">
        <w:rPr>
          <w:rFonts w:ascii="David" w:hAnsi="David" w:cs="David"/>
          <w:sz w:val="34"/>
          <w:szCs w:val="34"/>
          <w:rtl/>
        </w:rPr>
        <w:t>, אך לא קראת בספר קטן, ב״</w:t>
      </w:r>
      <w:r w:rsidRPr="00AE3654">
        <w:rPr>
          <w:rFonts w:ascii="David" w:hAnsi="David" w:cs="David"/>
          <w:sz w:val="34"/>
          <w:szCs w:val="34"/>
          <w:cs/>
        </w:rPr>
        <w:t>‎</w:t>
      </w:r>
      <w:r w:rsidRPr="00AE3654">
        <w:rPr>
          <w:rFonts w:ascii="David" w:hAnsi="David" w:cs="David"/>
          <w:sz w:val="34"/>
          <w:szCs w:val="34"/>
          <w:rtl/>
        </w:rPr>
        <w:t>ספר תולדות אדם״</w:t>
      </w:r>
      <w:r w:rsidRPr="00AE3654">
        <w:rPr>
          <w:rFonts w:ascii="David" w:hAnsi="David" w:cs="David"/>
          <w:sz w:val="34"/>
          <w:szCs w:val="34"/>
          <w:cs/>
        </w:rPr>
        <w:t>‎</w:t>
      </w:r>
      <w:r w:rsidRPr="00AE3654">
        <w:rPr>
          <w:rFonts w:ascii="David" w:hAnsi="David" w:cs="David"/>
          <w:sz w:val="34"/>
          <w:szCs w:val="34"/>
          <w:rtl/>
        </w:rPr>
        <w:t xml:space="preserve"> שלך; אפילו לא ניסית לעלעל ולדפדף בו! הלוא שם יכולת למצוא על נקלה את </w:t>
      </w:r>
      <w:proofErr w:type="spellStart"/>
      <w:r w:rsidRPr="00AE3654">
        <w:rPr>
          <w:rFonts w:ascii="David" w:hAnsi="David" w:cs="David"/>
          <w:sz w:val="34"/>
          <w:szCs w:val="34"/>
          <w:rtl/>
        </w:rPr>
        <w:t>קודש־הקודשים</w:t>
      </w:r>
      <w:proofErr w:type="spellEnd"/>
      <w:r w:rsidRPr="00AE3654">
        <w:rPr>
          <w:rFonts w:ascii="David" w:hAnsi="David" w:cs="David"/>
          <w:sz w:val="34"/>
          <w:szCs w:val="34"/>
          <w:rtl/>
        </w:rPr>
        <w:t xml:space="preserve"> שלך, משם היית נוכח בכלל הגדול, שאין יוצא ממנו: ״</w:t>
      </w:r>
      <w:r w:rsidRPr="00AE3654">
        <w:rPr>
          <w:rFonts w:ascii="David" w:hAnsi="David" w:cs="David"/>
          <w:sz w:val="34"/>
          <w:szCs w:val="34"/>
          <w:cs/>
        </w:rPr>
        <w:t>‎</w:t>
      </w:r>
      <w:proofErr w:type="spellStart"/>
      <w:r w:rsidRPr="00AE3654">
        <w:rPr>
          <w:rFonts w:ascii="David" w:hAnsi="David" w:cs="David"/>
          <w:sz w:val="34"/>
          <w:szCs w:val="34"/>
          <w:rtl/>
        </w:rPr>
        <w:t>יגעתי</w:t>
      </w:r>
      <w:proofErr w:type="spellEnd"/>
      <w:r w:rsidRPr="00AE3654">
        <w:rPr>
          <w:rFonts w:ascii="David" w:hAnsi="David" w:cs="David"/>
          <w:sz w:val="34"/>
          <w:szCs w:val="34"/>
          <w:rtl/>
        </w:rPr>
        <w:t xml:space="preserve"> ולא מצאתי – אל תאמין״</w:t>
      </w:r>
      <w:r w:rsidRPr="00AE3654">
        <w:rPr>
          <w:rFonts w:ascii="David" w:hAnsi="David" w:cs="David"/>
          <w:sz w:val="34"/>
          <w:szCs w:val="34"/>
          <w:cs/>
        </w:rPr>
        <w:t>‎</w:t>
      </w:r>
      <w:r w:rsidRPr="00AE3654">
        <w:rPr>
          <w:rFonts w:ascii="David" w:hAnsi="David" w:cs="David"/>
          <w:sz w:val="34"/>
          <w:szCs w:val="34"/>
          <w:rtl/>
        </w:rPr>
        <w:t>, כי ״</w:t>
      </w:r>
      <w:r w:rsidRPr="00AE3654">
        <w:rPr>
          <w:rFonts w:ascii="David" w:hAnsi="David" w:cs="David"/>
          <w:sz w:val="34"/>
          <w:szCs w:val="34"/>
          <w:cs/>
        </w:rPr>
        <w:t>‎</w:t>
      </w:r>
      <w:r w:rsidRPr="00AE3654">
        <w:rPr>
          <w:rFonts w:ascii="David" w:hAnsi="David" w:cs="David"/>
          <w:sz w:val="34"/>
          <w:szCs w:val="34"/>
          <w:rtl/>
        </w:rPr>
        <w:t xml:space="preserve">מקום יש לו </w:t>
      </w:r>
      <w:proofErr w:type="spellStart"/>
      <w:r w:rsidRPr="00AE3654">
        <w:rPr>
          <w:rFonts w:ascii="David" w:hAnsi="David" w:cs="David"/>
          <w:sz w:val="34"/>
          <w:szCs w:val="34"/>
          <w:rtl/>
        </w:rPr>
        <w:t>להקדוש</w:t>
      </w:r>
      <w:proofErr w:type="spellEnd"/>
      <w:r w:rsidRPr="00AE3654">
        <w:rPr>
          <w:rFonts w:ascii="David" w:hAnsi="David" w:cs="David"/>
          <w:sz w:val="34"/>
          <w:szCs w:val="34"/>
          <w:rtl/>
        </w:rPr>
        <w:t xml:space="preserve"> ברוך הוא ומסתרים שמו״</w:t>
      </w:r>
      <w:r w:rsidRPr="00AE3654">
        <w:rPr>
          <w:rFonts w:ascii="David" w:hAnsi="David" w:cs="David"/>
          <w:sz w:val="34"/>
          <w:szCs w:val="34"/>
          <w:cs/>
        </w:rPr>
        <w:t>‎</w:t>
      </w:r>
      <w:r w:rsidRPr="00AE3654">
        <w:rPr>
          <w:rFonts w:ascii="David" w:hAnsi="David" w:cs="David"/>
          <w:sz w:val="34"/>
          <w:szCs w:val="34"/>
          <w:rtl/>
        </w:rPr>
        <w:t xml:space="preserve"> (חגיגה ה, ב), ואם מכל המקומות הרחקת את הקדוש ברוך הוא בתכלית הריחוק ודחקת את רגלי השכינה, כביכול, הנה, שם, ב״</w:t>
      </w:r>
      <w:r w:rsidRPr="00AE3654">
        <w:rPr>
          <w:rFonts w:ascii="David" w:hAnsi="David" w:cs="David"/>
          <w:sz w:val="34"/>
          <w:szCs w:val="34"/>
          <w:cs/>
        </w:rPr>
        <w:t>‎</w:t>
      </w:r>
      <w:r w:rsidRPr="00AE3654">
        <w:rPr>
          <w:rFonts w:ascii="David" w:hAnsi="David" w:cs="David"/>
          <w:sz w:val="34"/>
          <w:szCs w:val="34"/>
          <w:rtl/>
        </w:rPr>
        <w:t>מסתרים״</w:t>
      </w:r>
      <w:r w:rsidRPr="00AE3654">
        <w:rPr>
          <w:rFonts w:ascii="David" w:hAnsi="David" w:cs="David"/>
          <w:sz w:val="34"/>
          <w:szCs w:val="34"/>
          <w:cs/>
        </w:rPr>
        <w:t>‎</w:t>
      </w:r>
      <w:r w:rsidRPr="00AE3654">
        <w:rPr>
          <w:rFonts w:ascii="David" w:hAnsi="David" w:cs="David"/>
          <w:sz w:val="34"/>
          <w:szCs w:val="34"/>
          <w:rtl/>
        </w:rPr>
        <w:t xml:space="preserve"> שלך, איתן מושבו, ומשם לא תוכל להזיזו, אפילו זיז כלשהו!</w:t>
      </w:r>
    </w:p>
    <w:p w14:paraId="2FDDD88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כשם שיש פנים וחוץ בעולם הגופים – כך גם בעולם הנשמות. יש ״</w:t>
      </w:r>
      <w:r w:rsidRPr="00AE3654">
        <w:rPr>
          <w:rFonts w:ascii="David" w:hAnsi="David" w:cs="David"/>
          <w:sz w:val="34"/>
          <w:szCs w:val="34"/>
          <w:cs/>
        </w:rPr>
        <w:t>‎</w:t>
      </w:r>
      <w:r w:rsidRPr="00AE3654">
        <w:rPr>
          <w:rFonts w:ascii="David" w:hAnsi="David" w:cs="David"/>
          <w:sz w:val="34"/>
          <w:szCs w:val="34"/>
          <w:rtl/>
        </w:rPr>
        <w:t xml:space="preserve">בתי </w:t>
      </w:r>
      <w:proofErr w:type="spellStart"/>
      <w:r w:rsidRPr="00AE3654">
        <w:rPr>
          <w:rFonts w:ascii="David" w:hAnsi="David" w:cs="David"/>
          <w:sz w:val="34"/>
          <w:szCs w:val="34"/>
          <w:rtl/>
        </w:rPr>
        <w:t>גוואי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ויש ״</w:t>
      </w:r>
      <w:r w:rsidRPr="00AE3654">
        <w:rPr>
          <w:rFonts w:ascii="David" w:hAnsi="David" w:cs="David"/>
          <w:sz w:val="34"/>
          <w:szCs w:val="34"/>
          <w:cs/>
        </w:rPr>
        <w:t>‎</w:t>
      </w:r>
      <w:r w:rsidRPr="00AE3654">
        <w:rPr>
          <w:rFonts w:ascii="David" w:hAnsi="David" w:cs="David"/>
          <w:sz w:val="34"/>
          <w:szCs w:val="34"/>
          <w:rtl/>
        </w:rPr>
        <w:t>בתי בראי״</w:t>
      </w:r>
      <w:r w:rsidRPr="00AE3654">
        <w:rPr>
          <w:rFonts w:ascii="David" w:hAnsi="David" w:cs="David"/>
          <w:sz w:val="34"/>
          <w:szCs w:val="34"/>
          <w:cs/>
        </w:rPr>
        <w:t>‎</w:t>
      </w:r>
      <w:r w:rsidRPr="00AE3654">
        <w:rPr>
          <w:rFonts w:ascii="David" w:hAnsi="David" w:cs="David"/>
          <w:sz w:val="34"/>
          <w:szCs w:val="34"/>
          <w:rtl/>
        </w:rPr>
        <w:t xml:space="preserve"> של הנשמה, ״</w:t>
      </w:r>
      <w:r w:rsidRPr="00AE3654">
        <w:rPr>
          <w:rFonts w:ascii="David" w:hAnsi="David" w:cs="David"/>
          <w:sz w:val="34"/>
          <w:szCs w:val="34"/>
          <w:cs/>
        </w:rPr>
        <w:t>‎</w:t>
      </w:r>
      <w:proofErr w:type="spellStart"/>
      <w:r w:rsidRPr="00AE3654">
        <w:rPr>
          <w:rFonts w:ascii="David" w:hAnsi="David" w:cs="David"/>
          <w:sz w:val="34"/>
          <w:szCs w:val="34"/>
          <w:rtl/>
        </w:rPr>
        <w:t>מקיבעא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proofErr w:type="spellStart"/>
      <w:r w:rsidRPr="00AE3654">
        <w:rPr>
          <w:rFonts w:ascii="David" w:hAnsi="David" w:cs="David"/>
          <w:sz w:val="34"/>
          <w:szCs w:val="34"/>
          <w:rtl/>
        </w:rPr>
        <w:t>מקופיא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על פי רוב, רחוקה החיצוניות שבנפש מהפנימיות שבה כרחוק מזרח ממערב. כשאנו מגדירים אדם כבדאי ושקרן, על שהוא מדבר אחד בפה ואחד בלב – הנה גם הגדרה זו גופא, בשקר יסודה, כי לא אחד בלב יש בו, כי אם </w:t>
      </w:r>
      <w:proofErr w:type="spellStart"/>
      <w:r w:rsidRPr="00AE3654">
        <w:rPr>
          <w:rFonts w:ascii="David" w:hAnsi="David" w:cs="David"/>
          <w:sz w:val="34"/>
          <w:szCs w:val="34"/>
          <w:rtl/>
        </w:rPr>
        <w:t>רבוא</w:t>
      </w:r>
      <w:proofErr w:type="spellEnd"/>
      <w:r w:rsidRPr="00AE3654">
        <w:rPr>
          <w:rFonts w:ascii="David" w:hAnsi="David" w:cs="David"/>
          <w:sz w:val="34"/>
          <w:szCs w:val="34"/>
          <w:rtl/>
        </w:rPr>
        <w:t xml:space="preserve"> רבבה. לא רק הפה משקר, אלא, ובעיקר, הלב משקר. גם אלה שפיהם ולבבם שווים – הרי לבם גופא אינו שווה. אדם מדמה שלבו חושב כך וכך, בעוד, שלפום האמת, לבו חושב אחרת לגמרי. הוא שומע את הקול החיצוני </w:t>
      </w:r>
      <w:proofErr w:type="spellStart"/>
      <w:r w:rsidRPr="00AE3654">
        <w:rPr>
          <w:rFonts w:ascii="David" w:hAnsi="David" w:cs="David"/>
          <w:sz w:val="34"/>
          <w:szCs w:val="34"/>
          <w:rtl/>
        </w:rPr>
        <w:t>שבלבו</w:t>
      </w:r>
      <w:proofErr w:type="spellEnd"/>
      <w:r w:rsidRPr="00AE3654">
        <w:rPr>
          <w:rFonts w:ascii="David" w:hAnsi="David" w:cs="David"/>
          <w:sz w:val="34"/>
          <w:szCs w:val="34"/>
          <w:rtl/>
        </w:rPr>
        <w:t xml:space="preserve"> ואיננו שומע את קולו הפנימי, על כן רבו </w:t>
      </w:r>
      <w:r w:rsidRPr="00AE3654">
        <w:rPr>
          <w:rFonts w:ascii="David" w:hAnsi="David" w:cs="David"/>
          <w:sz w:val="34"/>
          <w:szCs w:val="34"/>
          <w:rtl/>
        </w:rPr>
        <w:lastRenderedPageBreak/>
        <w:t>השקרים שבמחשבה מהשקרים שבדיבור, ״</w:t>
      </w:r>
      <w:r w:rsidRPr="00AE3654">
        <w:rPr>
          <w:rFonts w:ascii="David" w:hAnsi="David" w:cs="David"/>
          <w:sz w:val="34"/>
          <w:szCs w:val="34"/>
          <w:cs/>
        </w:rPr>
        <w:t>‎</w:t>
      </w:r>
      <w:r w:rsidRPr="00AE3654">
        <w:rPr>
          <w:rFonts w:ascii="David" w:hAnsi="David" w:cs="David"/>
          <w:sz w:val="34"/>
          <w:szCs w:val="34"/>
          <w:rtl/>
        </w:rPr>
        <w:t>ודובר אמת בלבבו ״</w:t>
      </w:r>
      <w:r w:rsidRPr="00AE3654">
        <w:rPr>
          <w:rFonts w:ascii="David" w:hAnsi="David" w:cs="David"/>
          <w:sz w:val="34"/>
          <w:szCs w:val="34"/>
          <w:cs/>
        </w:rPr>
        <w:t>‎</w:t>
      </w:r>
      <w:r w:rsidRPr="00AE3654">
        <w:rPr>
          <w:rFonts w:ascii="David" w:hAnsi="David" w:cs="David"/>
          <w:sz w:val="34"/>
          <w:szCs w:val="34"/>
          <w:rtl/>
        </w:rPr>
        <w:t xml:space="preserve"> יקר המציאות הוא.</w:t>
      </w:r>
    </w:p>
    <w:p w14:paraId="6CC95444"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יודעים כעת על ההיפנוטיזם, בעזרתו אפשר להפיל תרדמה על אדם, ולומר לו, </w:t>
      </w:r>
      <w:proofErr w:type="spellStart"/>
      <w:r w:rsidRPr="00AE3654">
        <w:rPr>
          <w:rFonts w:ascii="David" w:hAnsi="David" w:cs="David"/>
          <w:sz w:val="34"/>
          <w:szCs w:val="34"/>
          <w:rtl/>
        </w:rPr>
        <w:t>שיקח</w:t>
      </w:r>
      <w:proofErr w:type="spellEnd"/>
      <w:r w:rsidRPr="00AE3654">
        <w:rPr>
          <w:rFonts w:ascii="David" w:hAnsi="David" w:cs="David"/>
          <w:sz w:val="34"/>
          <w:szCs w:val="34"/>
          <w:rtl/>
        </w:rPr>
        <w:t xml:space="preserve"> חרב שלופה, הנמצאת במקום פלוני, וילך בשעה פלונית אל שכנו, הדר בבית פלוני ויכהו נפש. והמהופנט ישמור למלאות בדיוק כמצווה עליו. ואם ישאלוהו אחרי המעשה – על מה ולמה הרג איש ושפך דם נקי על לא דבר? – ישיב, כי חושדים כאן בכשר, הוא אינו רוצח או גזלן, אך עשה את מעשהו כדת וכדין, מפני שההרוג היה אויבו בנפש וארב לו תמיד </w:t>
      </w:r>
      <w:proofErr w:type="spellStart"/>
      <w:r w:rsidRPr="00AE3654">
        <w:rPr>
          <w:rFonts w:ascii="David" w:hAnsi="David" w:cs="David"/>
          <w:sz w:val="34"/>
          <w:szCs w:val="34"/>
          <w:rtl/>
        </w:rPr>
        <w:t>להרגו</w:t>
      </w:r>
      <w:proofErr w:type="spellEnd"/>
      <w:r w:rsidRPr="00AE3654">
        <w:rPr>
          <w:rFonts w:ascii="David" w:hAnsi="David" w:cs="David"/>
          <w:sz w:val="34"/>
          <w:szCs w:val="34"/>
          <w:rtl/>
        </w:rPr>
        <w:t xml:space="preserve">, והוא רק קיים את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 xml:space="preserve">הבא </w:t>
      </w:r>
      <w:proofErr w:type="spellStart"/>
      <w:r w:rsidRPr="00AE3654">
        <w:rPr>
          <w:rFonts w:ascii="David" w:hAnsi="David" w:cs="David"/>
          <w:sz w:val="34"/>
          <w:szCs w:val="34"/>
          <w:rtl/>
        </w:rPr>
        <w:t>להרגך</w:t>
      </w:r>
      <w:proofErr w:type="spellEnd"/>
      <w:r w:rsidRPr="00AE3654">
        <w:rPr>
          <w:rFonts w:ascii="David" w:hAnsi="David" w:cs="David"/>
          <w:sz w:val="34"/>
          <w:szCs w:val="34"/>
          <w:rtl/>
        </w:rPr>
        <w:t xml:space="preserve"> השכם </w:t>
      </w:r>
      <w:proofErr w:type="spellStart"/>
      <w:r w:rsidRPr="00AE3654">
        <w:rPr>
          <w:rFonts w:ascii="David" w:hAnsi="David" w:cs="David"/>
          <w:sz w:val="34"/>
          <w:szCs w:val="34"/>
          <w:rtl/>
        </w:rPr>
        <w:t>להרגו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והאיש איננו משקר, פיו ולבו שווים והוא מדבר את מה </w:t>
      </w:r>
      <w:proofErr w:type="spellStart"/>
      <w:r w:rsidRPr="00AE3654">
        <w:rPr>
          <w:rFonts w:ascii="David" w:hAnsi="David" w:cs="David"/>
          <w:sz w:val="34"/>
          <w:szCs w:val="34"/>
          <w:rtl/>
        </w:rPr>
        <w:t>שבלבו</w:t>
      </w:r>
      <w:proofErr w:type="spellEnd"/>
      <w:r w:rsidRPr="00AE3654">
        <w:rPr>
          <w:rFonts w:ascii="David" w:hAnsi="David" w:cs="David"/>
          <w:sz w:val="34"/>
          <w:szCs w:val="34"/>
          <w:rtl/>
        </w:rPr>
        <w:t>. ברם, הוא איננו ״</w:t>
      </w:r>
      <w:r w:rsidRPr="00AE3654">
        <w:rPr>
          <w:rFonts w:ascii="David" w:hAnsi="David" w:cs="David"/>
          <w:sz w:val="34"/>
          <w:szCs w:val="34"/>
          <w:cs/>
        </w:rPr>
        <w:t>‎</w:t>
      </w:r>
      <w:r w:rsidRPr="00AE3654">
        <w:rPr>
          <w:rFonts w:ascii="David" w:hAnsi="David" w:cs="David"/>
          <w:sz w:val="34"/>
          <w:szCs w:val="34"/>
          <w:rtl/>
        </w:rPr>
        <w:t>דובר אמת בלבבו״</w:t>
      </w:r>
      <w:r w:rsidRPr="00AE3654">
        <w:rPr>
          <w:rFonts w:ascii="David" w:hAnsi="David" w:cs="David"/>
          <w:sz w:val="34"/>
          <w:szCs w:val="34"/>
          <w:cs/>
        </w:rPr>
        <w:t>‎</w:t>
      </w:r>
      <w:r w:rsidRPr="00AE3654">
        <w:rPr>
          <w:rFonts w:ascii="David" w:hAnsi="David" w:cs="David"/>
          <w:sz w:val="34"/>
          <w:szCs w:val="34"/>
          <w:rtl/>
        </w:rPr>
        <w:t>, כי לבו מהופנט ומסור לרשות אחרים, ולבו גופא באמת יודע כי ההרוג, היה כרע וכאח לו ובקש תמיד את טובתו.</w:t>
      </w:r>
    </w:p>
    <w:p w14:paraId="02B293A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בעת שאין מי שיטיל עלינו תרדמת ההיפנוזה – גם אז רחוקה פנימיות נפשנו מחיצוניותה כרחוק מזרח ממערב, וגם אז הננו מושפעים מהשפעת ״</w:t>
      </w:r>
      <w:r w:rsidRPr="00AE3654">
        <w:rPr>
          <w:rFonts w:ascii="David" w:hAnsi="David" w:cs="David"/>
          <w:sz w:val="34"/>
          <w:szCs w:val="34"/>
          <w:cs/>
        </w:rPr>
        <w:t>‎</w:t>
      </w:r>
      <w:r w:rsidRPr="00AE3654">
        <w:rPr>
          <w:rFonts w:ascii="David" w:hAnsi="David" w:cs="David"/>
          <w:sz w:val="34"/>
          <w:szCs w:val="34"/>
          <w:rtl/>
        </w:rPr>
        <w:t>המונה של העיר״</w:t>
      </w:r>
      <w:r w:rsidRPr="00AE3654">
        <w:rPr>
          <w:rFonts w:ascii="David" w:hAnsi="David" w:cs="David"/>
          <w:sz w:val="34"/>
          <w:szCs w:val="34"/>
          <w:cs/>
        </w:rPr>
        <w:t>‎</w:t>
      </w:r>
      <w:r w:rsidRPr="00AE3654">
        <w:rPr>
          <w:rFonts w:ascii="David" w:hAnsi="David" w:cs="David"/>
          <w:sz w:val="34"/>
          <w:szCs w:val="34"/>
          <w:rtl/>
        </w:rPr>
        <w:t xml:space="preserve">, כדברי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(יומא כ, ב): ״</w:t>
      </w:r>
      <w:r w:rsidRPr="00AE3654">
        <w:rPr>
          <w:rFonts w:ascii="David" w:hAnsi="David" w:cs="David"/>
          <w:sz w:val="34"/>
          <w:szCs w:val="34"/>
          <w:cs/>
        </w:rPr>
        <w:t>‎</w:t>
      </w:r>
      <w:r w:rsidRPr="00AE3654">
        <w:rPr>
          <w:rFonts w:ascii="David" w:hAnsi="David" w:cs="David"/>
          <w:sz w:val="34"/>
          <w:szCs w:val="34"/>
          <w:rtl/>
        </w:rPr>
        <w:t>אלמלא קול המונה של רומי, נשמע קול גלגל חמה״</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מטילים עלינו היפנוזה – המולדת, הסביבה, החברה, המפלגה וכדומה. גם אם תרצה להיות ״</w:t>
      </w:r>
      <w:r w:rsidRPr="00AE3654">
        <w:rPr>
          <w:rFonts w:ascii="David" w:hAnsi="David" w:cs="David"/>
          <w:sz w:val="34"/>
          <w:szCs w:val="34"/>
          <w:cs/>
        </w:rPr>
        <w:t>‎</w:t>
      </w:r>
      <w:r w:rsidRPr="00AE3654">
        <w:rPr>
          <w:rFonts w:ascii="David" w:hAnsi="David" w:cs="David"/>
          <w:sz w:val="34"/>
          <w:szCs w:val="34"/>
          <w:rtl/>
        </w:rPr>
        <w:t>פרא״</w:t>
      </w:r>
      <w:r w:rsidRPr="00AE3654">
        <w:rPr>
          <w:rFonts w:ascii="David" w:hAnsi="David" w:cs="David"/>
          <w:sz w:val="34"/>
          <w:szCs w:val="34"/>
          <w:cs/>
        </w:rPr>
        <w:t>‎</w:t>
      </w:r>
      <w:r w:rsidRPr="00AE3654">
        <w:rPr>
          <w:rFonts w:ascii="David" w:hAnsi="David" w:cs="David"/>
          <w:sz w:val="34"/>
          <w:szCs w:val="34"/>
          <w:rtl/>
        </w:rPr>
        <w:t xml:space="preserve"> ולהתרחק מכל מפלגה, הרי לא תוכל להתרחק מ״</w:t>
      </w:r>
      <w:r w:rsidRPr="00AE3654">
        <w:rPr>
          <w:rFonts w:ascii="David" w:hAnsi="David" w:cs="David"/>
          <w:sz w:val="34"/>
          <w:szCs w:val="34"/>
          <w:cs/>
        </w:rPr>
        <w:t>‎</w:t>
      </w:r>
      <w:r w:rsidRPr="00AE3654">
        <w:rPr>
          <w:rFonts w:ascii="David" w:hAnsi="David" w:cs="David"/>
          <w:sz w:val="34"/>
          <w:szCs w:val="34"/>
          <w:rtl/>
        </w:rPr>
        <w:t>קול המונה של העיר״</w:t>
      </w:r>
      <w:r w:rsidRPr="00AE3654">
        <w:rPr>
          <w:rFonts w:ascii="David" w:hAnsi="David" w:cs="David"/>
          <w:sz w:val="34"/>
          <w:szCs w:val="34"/>
          <w:cs/>
        </w:rPr>
        <w:t>‎</w:t>
      </w:r>
      <w:r w:rsidRPr="00AE3654">
        <w:rPr>
          <w:rFonts w:ascii="David" w:hAnsi="David" w:cs="David"/>
          <w:sz w:val="34"/>
          <w:szCs w:val="34"/>
          <w:rtl/>
        </w:rPr>
        <w:t>, ההולך למרחק של ק״</w:t>
      </w:r>
      <w:r w:rsidRPr="00AE3654">
        <w:rPr>
          <w:rFonts w:ascii="David" w:hAnsi="David" w:cs="David"/>
          <w:sz w:val="34"/>
          <w:szCs w:val="34"/>
          <w:cs/>
        </w:rPr>
        <w:t>‎</w:t>
      </w:r>
      <w:r w:rsidRPr="00AE3654">
        <w:rPr>
          <w:rFonts w:ascii="David" w:hAnsi="David" w:cs="David"/>
          <w:sz w:val="34"/>
          <w:szCs w:val="34"/>
          <w:rtl/>
        </w:rPr>
        <w:t xml:space="preserve">כ מיל ויותר; ולא קול אחד אלא </w:t>
      </w:r>
      <w:proofErr w:type="spellStart"/>
      <w:r w:rsidRPr="00AE3654">
        <w:rPr>
          <w:rFonts w:ascii="David" w:hAnsi="David" w:cs="David"/>
          <w:sz w:val="34"/>
          <w:szCs w:val="34"/>
          <w:rtl/>
        </w:rPr>
        <w:t>רבוא</w:t>
      </w:r>
      <w:proofErr w:type="spellEnd"/>
      <w:r w:rsidRPr="00AE3654">
        <w:rPr>
          <w:rFonts w:ascii="David" w:hAnsi="David" w:cs="David"/>
          <w:sz w:val="34"/>
          <w:szCs w:val="34"/>
          <w:rtl/>
        </w:rPr>
        <w:t xml:space="preserve"> רבבות קולות, כמספר הערים; והקולות האלו מטילים עליך שכרון נפש, עד כי לא תשמע לא את ״</w:t>
      </w:r>
      <w:r w:rsidRPr="00AE3654">
        <w:rPr>
          <w:rFonts w:ascii="David" w:hAnsi="David" w:cs="David"/>
          <w:sz w:val="34"/>
          <w:szCs w:val="34"/>
          <w:cs/>
        </w:rPr>
        <w:t>‎</w:t>
      </w:r>
      <w:r w:rsidRPr="00AE3654">
        <w:rPr>
          <w:rFonts w:ascii="David" w:hAnsi="David" w:cs="David"/>
          <w:sz w:val="34"/>
          <w:szCs w:val="34"/>
          <w:rtl/>
        </w:rPr>
        <w:t>קול גלגל חמה״</w:t>
      </w:r>
      <w:r w:rsidRPr="00AE3654">
        <w:rPr>
          <w:rFonts w:ascii="David" w:hAnsi="David" w:cs="David"/>
          <w:sz w:val="34"/>
          <w:szCs w:val="34"/>
          <w:cs/>
        </w:rPr>
        <w:t>‎</w:t>
      </w:r>
      <w:r w:rsidRPr="00AE3654">
        <w:rPr>
          <w:rFonts w:ascii="David" w:hAnsi="David" w:cs="David"/>
          <w:sz w:val="34"/>
          <w:szCs w:val="34"/>
          <w:rtl/>
        </w:rPr>
        <w:t xml:space="preserve"> ולא את קולך הפנימי </w:t>
      </w:r>
      <w:proofErr w:type="spellStart"/>
      <w:r w:rsidRPr="00AE3654">
        <w:rPr>
          <w:rFonts w:ascii="David" w:hAnsi="David" w:cs="David"/>
          <w:sz w:val="34"/>
          <w:szCs w:val="34"/>
          <w:rtl/>
        </w:rPr>
        <w:t>שלך־שבך</w:t>
      </w:r>
      <w:proofErr w:type="spellEnd"/>
      <w:r w:rsidRPr="00AE3654">
        <w:rPr>
          <w:rFonts w:ascii="David" w:hAnsi="David" w:cs="David"/>
          <w:sz w:val="34"/>
          <w:szCs w:val="34"/>
          <w:rtl/>
        </w:rPr>
        <w:t>. אך כל מיני ההיפנוזות נוגעים רק עד ה״</w:t>
      </w:r>
      <w:r w:rsidRPr="00AE3654">
        <w:rPr>
          <w:rFonts w:ascii="David" w:hAnsi="David" w:cs="David"/>
          <w:sz w:val="34"/>
          <w:szCs w:val="34"/>
          <w:cs/>
        </w:rPr>
        <w:t>‎</w:t>
      </w:r>
      <w:r w:rsidRPr="00AE3654">
        <w:rPr>
          <w:rFonts w:ascii="David" w:hAnsi="David" w:cs="David"/>
          <w:sz w:val="34"/>
          <w:szCs w:val="34"/>
          <w:rtl/>
        </w:rPr>
        <w:t>בתי בראי״</w:t>
      </w:r>
      <w:r w:rsidRPr="00AE3654">
        <w:rPr>
          <w:rFonts w:ascii="David" w:hAnsi="David" w:cs="David"/>
          <w:sz w:val="34"/>
          <w:szCs w:val="34"/>
          <w:cs/>
        </w:rPr>
        <w:t>‎</w:t>
      </w:r>
      <w:r w:rsidRPr="00AE3654">
        <w:rPr>
          <w:rFonts w:ascii="David" w:hAnsi="David" w:cs="David"/>
          <w:sz w:val="34"/>
          <w:szCs w:val="34"/>
          <w:rtl/>
        </w:rPr>
        <w:t xml:space="preserve"> שבנשמה, אבל לא ב״</w:t>
      </w:r>
      <w:r w:rsidRPr="00AE3654">
        <w:rPr>
          <w:rFonts w:ascii="David" w:hAnsi="David" w:cs="David"/>
          <w:sz w:val="34"/>
          <w:szCs w:val="34"/>
          <w:cs/>
        </w:rPr>
        <w:t>‎</w:t>
      </w:r>
      <w:r w:rsidRPr="00AE3654">
        <w:rPr>
          <w:rFonts w:ascii="David" w:hAnsi="David" w:cs="David"/>
          <w:sz w:val="34"/>
          <w:szCs w:val="34"/>
          <w:rtl/>
        </w:rPr>
        <w:t>בתי גואי״</w:t>
      </w:r>
      <w:r w:rsidRPr="00AE3654">
        <w:rPr>
          <w:rFonts w:ascii="David" w:hAnsi="David" w:cs="David"/>
          <w:sz w:val="34"/>
          <w:szCs w:val="34"/>
          <w:cs/>
        </w:rPr>
        <w:t>‎</w:t>
      </w:r>
      <w:r w:rsidRPr="00AE3654">
        <w:rPr>
          <w:rFonts w:ascii="David" w:hAnsi="David" w:cs="David"/>
          <w:sz w:val="34"/>
          <w:szCs w:val="34"/>
          <w:rtl/>
        </w:rPr>
        <w:t xml:space="preserve"> שלה – במסתרים שלה, שם נשארת היא תמיד יחידה, יחידה במחשבותיה ורגשותיה, בריכוזה במחשבה יחידה, בחינת – ״</w:t>
      </w:r>
      <w:r w:rsidRPr="00AE3654">
        <w:rPr>
          <w:rFonts w:ascii="David" w:hAnsi="David" w:cs="David"/>
          <w:sz w:val="34"/>
          <w:szCs w:val="34"/>
          <w:cs/>
        </w:rPr>
        <w:t>‎</w:t>
      </w:r>
      <w:r w:rsidRPr="00AE3654">
        <w:rPr>
          <w:rFonts w:ascii="David" w:hAnsi="David" w:cs="David"/>
          <w:sz w:val="34"/>
          <w:szCs w:val="34"/>
          <w:rtl/>
        </w:rPr>
        <w:t xml:space="preserve">כְּאַיָּל </w:t>
      </w:r>
      <w:proofErr w:type="spellStart"/>
      <w:r w:rsidRPr="00AE3654">
        <w:rPr>
          <w:rFonts w:ascii="David" w:hAnsi="David" w:cs="David"/>
          <w:sz w:val="34"/>
          <w:szCs w:val="34"/>
          <w:rtl/>
        </w:rPr>
        <w:t>תַּעֲרֹג</w:t>
      </w:r>
      <w:proofErr w:type="spellEnd"/>
      <w:r w:rsidRPr="00AE3654">
        <w:rPr>
          <w:rFonts w:ascii="David" w:hAnsi="David" w:cs="David"/>
          <w:sz w:val="34"/>
          <w:szCs w:val="34"/>
          <w:rtl/>
        </w:rPr>
        <w:t xml:space="preserve"> עַל אֲפִיקֵי מָיִם – כֵּן נַפְשִׁי </w:t>
      </w:r>
      <w:proofErr w:type="spellStart"/>
      <w:r w:rsidRPr="00AE3654">
        <w:rPr>
          <w:rFonts w:ascii="David" w:hAnsi="David" w:cs="David"/>
          <w:sz w:val="34"/>
          <w:szCs w:val="34"/>
          <w:rtl/>
        </w:rPr>
        <w:t>תַעֲרֹג</w:t>
      </w:r>
      <w:proofErr w:type="spellEnd"/>
      <w:r w:rsidRPr="00AE3654">
        <w:rPr>
          <w:rFonts w:ascii="David" w:hAnsi="David" w:cs="David"/>
          <w:sz w:val="34"/>
          <w:szCs w:val="34"/>
          <w:rtl/>
        </w:rPr>
        <w:t xml:space="preserve"> אֵלֶיךָ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צָמְאָה נַפְשִׁי </w:t>
      </w:r>
      <w:proofErr w:type="spellStart"/>
      <w:r w:rsidRPr="00AE3654">
        <w:rPr>
          <w:rFonts w:ascii="David" w:hAnsi="David" w:cs="David"/>
          <w:sz w:val="34"/>
          <w:szCs w:val="34"/>
          <w:rtl/>
        </w:rPr>
        <w:t>לֵא־לֹהִים</w:t>
      </w:r>
      <w:proofErr w:type="spellEnd"/>
      <w:r w:rsidRPr="00AE3654">
        <w:rPr>
          <w:rFonts w:ascii="David" w:hAnsi="David" w:cs="David"/>
          <w:sz w:val="34"/>
          <w:szCs w:val="34"/>
          <w:rtl/>
        </w:rPr>
        <w:t xml:space="preserve">, לְאֵ־ל חָי, מָתַי אָבוֹא וְאֵרָאֶה פְּנֵי </w:t>
      </w:r>
      <w:proofErr w:type="spellStart"/>
      <w:r w:rsidRPr="00AE3654">
        <w:rPr>
          <w:rFonts w:ascii="David" w:hAnsi="David" w:cs="David"/>
          <w:sz w:val="34"/>
          <w:szCs w:val="34"/>
          <w:rtl/>
        </w:rPr>
        <w:t>אֱ־לֹהִים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(תהלים </w:t>
      </w:r>
      <w:proofErr w:type="spellStart"/>
      <w:r w:rsidRPr="00AE3654">
        <w:rPr>
          <w:rFonts w:ascii="David" w:hAnsi="David" w:cs="David"/>
          <w:sz w:val="34"/>
          <w:szCs w:val="34"/>
          <w:rtl/>
        </w:rPr>
        <w:t>מב</w:t>
      </w:r>
      <w:proofErr w:type="spellEnd"/>
      <w:r w:rsidRPr="00AE3654">
        <w:rPr>
          <w:rFonts w:ascii="David" w:hAnsi="David" w:cs="David"/>
          <w:sz w:val="34"/>
          <w:szCs w:val="34"/>
          <w:rtl/>
        </w:rPr>
        <w:t>, ב-ג).</w:t>
      </w:r>
    </w:p>
    <w:p w14:paraId="17D6B374"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צמאון</w:t>
      </w:r>
      <w:proofErr w:type="spellEnd"/>
      <w:r w:rsidRPr="00AE3654">
        <w:rPr>
          <w:rFonts w:ascii="David" w:hAnsi="David" w:cs="David"/>
          <w:sz w:val="34"/>
          <w:szCs w:val="34"/>
          <w:rtl/>
        </w:rPr>
        <w:t xml:space="preserve"> זה נמצא לא רק באלה הצמאים ביודעים, אלא גם באלה, שמעולם לא הרגישו שום </w:t>
      </w:r>
      <w:proofErr w:type="spellStart"/>
      <w:r w:rsidRPr="00AE3654">
        <w:rPr>
          <w:rFonts w:ascii="David" w:hAnsi="David" w:cs="David"/>
          <w:sz w:val="34"/>
          <w:szCs w:val="34"/>
          <w:rtl/>
        </w:rPr>
        <w:t>צמאון</w:t>
      </w:r>
      <w:proofErr w:type="spellEnd"/>
      <w:r w:rsidRPr="00AE3654">
        <w:rPr>
          <w:rFonts w:ascii="David" w:hAnsi="David" w:cs="David"/>
          <w:sz w:val="34"/>
          <w:szCs w:val="34"/>
          <w:rtl/>
        </w:rPr>
        <w:t>.</w:t>
      </w:r>
    </w:p>
    <w:p w14:paraId="22AF17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אין אדם מאושר בתבל. אם תעמדו על פרשת הדרכים, ברשות הרבים, במקום שמצויים עוברים ושבים הרבה, ותשאלו לכל אחד: מי בכם מצא סיפוק בחייו? מי בכם מאושר ושמח בחלקו? – לא תשמעו אף מאחד תשובה חיובית על שאלה זו; כל אחד ישיב על השאלה ב״</w:t>
      </w:r>
      <w:r w:rsidRPr="00AE3654">
        <w:rPr>
          <w:rFonts w:ascii="David" w:hAnsi="David" w:cs="David"/>
          <w:sz w:val="34"/>
          <w:szCs w:val="34"/>
          <w:cs/>
        </w:rPr>
        <w:t>‎</w:t>
      </w:r>
      <w:r w:rsidRPr="00AE3654">
        <w:rPr>
          <w:rFonts w:ascii="David" w:hAnsi="David" w:cs="David"/>
          <w:sz w:val="34"/>
          <w:szCs w:val="34"/>
          <w:rtl/>
        </w:rPr>
        <w:t>לא״</w:t>
      </w:r>
      <w:r w:rsidRPr="00AE3654">
        <w:rPr>
          <w:rFonts w:ascii="David" w:hAnsi="David" w:cs="David"/>
          <w:sz w:val="34"/>
          <w:szCs w:val="34"/>
          <w:cs/>
        </w:rPr>
        <w:t>‎</w:t>
      </w:r>
      <w:r w:rsidRPr="00AE3654">
        <w:rPr>
          <w:rFonts w:ascii="David" w:hAnsi="David" w:cs="David"/>
          <w:sz w:val="34"/>
          <w:szCs w:val="34"/>
          <w:rtl/>
        </w:rPr>
        <w:t xml:space="preserve"> – ב״</w:t>
      </w:r>
      <w:r w:rsidRPr="00AE3654">
        <w:rPr>
          <w:rFonts w:ascii="David" w:hAnsi="David" w:cs="David"/>
          <w:sz w:val="34"/>
          <w:szCs w:val="34"/>
          <w:cs/>
        </w:rPr>
        <w:t>‎</w:t>
      </w:r>
      <w:r w:rsidRPr="00AE3654">
        <w:rPr>
          <w:rFonts w:ascii="David" w:hAnsi="David" w:cs="David"/>
          <w:sz w:val="34"/>
          <w:szCs w:val="34"/>
          <w:rtl/>
        </w:rPr>
        <w:t>אלף רבתי״</w:t>
      </w:r>
      <w:r w:rsidRPr="00AE3654">
        <w:rPr>
          <w:rFonts w:ascii="David" w:hAnsi="David" w:cs="David"/>
          <w:sz w:val="34"/>
          <w:szCs w:val="34"/>
          <w:cs/>
        </w:rPr>
        <w:t>‎</w:t>
      </w:r>
      <w:r w:rsidRPr="00AE3654">
        <w:rPr>
          <w:rFonts w:ascii="David" w:hAnsi="David" w:cs="David"/>
          <w:sz w:val="34"/>
          <w:szCs w:val="34"/>
          <w:rtl/>
        </w:rPr>
        <w:t>. כי מאושר שכזה, מאושר במלוא מובן המילה, אין במציאות בארץ – וגם לא היה. וספק גדול – אם יהיה.</w:t>
      </w:r>
    </w:p>
    <w:p w14:paraId="32236AF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אמנם, כל אחד יבאר את סיבת </w:t>
      </w:r>
      <w:proofErr w:type="spellStart"/>
      <w:r w:rsidRPr="00AE3654">
        <w:rPr>
          <w:rFonts w:ascii="David" w:hAnsi="David" w:cs="David"/>
          <w:sz w:val="34"/>
          <w:szCs w:val="34"/>
          <w:rtl/>
        </w:rPr>
        <w:t>אי־שביעת</w:t>
      </w:r>
      <w:proofErr w:type="spellEnd"/>
      <w:r w:rsidRPr="00AE3654">
        <w:rPr>
          <w:rFonts w:ascii="David" w:hAnsi="David" w:cs="David"/>
          <w:sz w:val="34"/>
          <w:szCs w:val="34"/>
          <w:rtl/>
        </w:rPr>
        <w:t xml:space="preserve"> רצונו בגין צרה זו או אחרת, וצרות, פורענות וייסורים, כידוע, אינם חסרים בעולם הזה; אבל באמת, לא חלים ולא מרגישים האנשים, כי הצרה הגדולה ביותר, שבגללה סובלים הם ביחוד – החיים בעצמם.</w:t>
      </w:r>
    </w:p>
    <w:p w14:paraId="13CC98C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יש מיני </w:t>
      </w:r>
      <w:proofErr w:type="spellStart"/>
      <w:r w:rsidRPr="00AE3654">
        <w:rPr>
          <w:rFonts w:ascii="David" w:hAnsi="David" w:cs="David"/>
          <w:sz w:val="34"/>
          <w:szCs w:val="34"/>
          <w:rtl/>
        </w:rPr>
        <w:t>ייסורי־הגוף</w:t>
      </w:r>
      <w:proofErr w:type="spellEnd"/>
      <w:r w:rsidRPr="00AE3654">
        <w:rPr>
          <w:rFonts w:ascii="David" w:hAnsi="David" w:cs="David"/>
          <w:sz w:val="34"/>
          <w:szCs w:val="34"/>
          <w:rtl/>
        </w:rPr>
        <w:t xml:space="preserve">, אבל לא הם בעיקר גורמים </w:t>
      </w:r>
      <w:proofErr w:type="spellStart"/>
      <w:r w:rsidRPr="00AE3654">
        <w:rPr>
          <w:rFonts w:ascii="David" w:hAnsi="David" w:cs="David"/>
          <w:sz w:val="34"/>
          <w:szCs w:val="34"/>
          <w:rtl/>
        </w:rPr>
        <w:t>לדכאון</w:t>
      </w:r>
      <w:proofErr w:type="spellEnd"/>
      <w:r w:rsidRPr="00AE3654">
        <w:rPr>
          <w:rFonts w:ascii="David" w:hAnsi="David" w:cs="David"/>
          <w:sz w:val="34"/>
          <w:szCs w:val="34"/>
          <w:rtl/>
        </w:rPr>
        <w:t xml:space="preserve"> בחיים. הרי יש כמה וכמה אנשים בעולם, שאינם סובלים מייסורי הגוף ואין להם מחסור בצרכי גופם כלל; ואלה דווקא האומללים ביותר, לא בגלל ייסורי הגוף, אלא דווקא מפני... </w:t>
      </w:r>
      <w:proofErr w:type="spellStart"/>
      <w:r w:rsidRPr="00AE3654">
        <w:rPr>
          <w:rFonts w:ascii="David" w:hAnsi="David" w:cs="David"/>
          <w:sz w:val="34"/>
          <w:szCs w:val="34"/>
          <w:rtl/>
        </w:rPr>
        <w:t>יסורי</w:t>
      </w:r>
      <w:proofErr w:type="spellEnd"/>
      <w:r w:rsidRPr="00AE3654">
        <w:rPr>
          <w:rFonts w:ascii="David" w:hAnsi="David" w:cs="David"/>
          <w:sz w:val="34"/>
          <w:szCs w:val="34"/>
          <w:rtl/>
        </w:rPr>
        <w:t xml:space="preserve"> נפשם.</w:t>
      </w:r>
    </w:p>
    <w:p w14:paraId="2B0D992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רוב התענוגים שבעולם אינם באים בשביל הגוף, אלא בשביל הנפש, כגון – המוסיקה, המחזות בתיאטראות, המשחקים השונים, המחולות וכדומה. התענוגות האלה ודומיהם אינם נותנים לגוף מאומה, אלא על ידם מבלים (מלשון בלאי) את הזמן, או יותר נכון – ממיתים אותו. </w:t>
      </w:r>
      <w:proofErr w:type="spellStart"/>
      <w:r w:rsidRPr="00AE3654">
        <w:rPr>
          <w:rFonts w:ascii="David" w:hAnsi="David" w:cs="David"/>
          <w:sz w:val="34"/>
          <w:szCs w:val="34"/>
          <w:rtl/>
        </w:rPr>
        <w:t>היסורים</w:t>
      </w:r>
      <w:proofErr w:type="spellEnd"/>
      <w:r w:rsidRPr="00AE3654">
        <w:rPr>
          <w:rFonts w:ascii="David" w:hAnsi="David" w:cs="David"/>
          <w:sz w:val="34"/>
          <w:szCs w:val="34"/>
          <w:rtl/>
        </w:rPr>
        <w:t xml:space="preserve"> העיקריים בחיים – החיים בעצמם, והצרה הגדולה ביותר – הרגשת הזמן.</w:t>
      </w:r>
    </w:p>
    <w:p w14:paraId="43B85F7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ידוע, שאם האדם חי חיי תענוג, עוברות עליו שנותיו כימים, בחינת ״</w:t>
      </w:r>
      <w:r w:rsidRPr="00AE3654">
        <w:rPr>
          <w:rFonts w:ascii="David" w:hAnsi="David" w:cs="David"/>
          <w:sz w:val="34"/>
          <w:szCs w:val="34"/>
          <w:cs/>
        </w:rPr>
        <w:t>‎</w:t>
      </w:r>
      <w:r w:rsidRPr="00AE3654">
        <w:rPr>
          <w:rFonts w:ascii="David" w:hAnsi="David" w:cs="David"/>
          <w:sz w:val="34"/>
          <w:szCs w:val="34"/>
          <w:rtl/>
        </w:rPr>
        <w:t>כיום אתמול כי יעבור״</w:t>
      </w:r>
      <w:r w:rsidRPr="00AE3654">
        <w:rPr>
          <w:rFonts w:ascii="David" w:hAnsi="David" w:cs="David"/>
          <w:sz w:val="34"/>
          <w:szCs w:val="34"/>
          <w:cs/>
        </w:rPr>
        <w:t>‎</w:t>
      </w:r>
      <w:r w:rsidRPr="00AE3654">
        <w:rPr>
          <w:rFonts w:ascii="David" w:hAnsi="David" w:cs="David"/>
          <w:sz w:val="34"/>
          <w:szCs w:val="34"/>
          <w:rtl/>
        </w:rPr>
        <w:t xml:space="preserve">; ואילו מי שחייו חיי צער – כל יום לשנה ייחשב לו. מהי כאן הסיבה, ומהו כאן המסובב? – חושבים, כי מתוך הצער נעשים החיים ארוכים יותר </w:t>
      </w:r>
      <w:proofErr w:type="spellStart"/>
      <w:r w:rsidRPr="00AE3654">
        <w:rPr>
          <w:rFonts w:ascii="David" w:hAnsi="David" w:cs="David"/>
          <w:sz w:val="34"/>
          <w:szCs w:val="34"/>
          <w:rtl/>
        </w:rPr>
        <w:t>מדאי</w:t>
      </w:r>
      <w:proofErr w:type="spellEnd"/>
      <w:r w:rsidRPr="00AE3654">
        <w:rPr>
          <w:rFonts w:ascii="David" w:hAnsi="David" w:cs="David"/>
          <w:sz w:val="34"/>
          <w:szCs w:val="34"/>
          <w:rtl/>
        </w:rPr>
        <w:t>, ומתוך התענוג נראים החיים כקצרים, וההיפך מזה הוא האמת – חיים ארוכים מביאים את הצער, וקיצור החיים באופן מלאכותי – תענוג הוא.</w:t>
      </w:r>
    </w:p>
    <w:p w14:paraId="1333B90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התענוגות שמקורם בחולי החיים מטילים שכרות על הנשמה, שלא תרגיש בכל רגע ורגע צרה חדשה – צרת הרגע כשהוא לעצמו, וצרת רגע העתיד הנהפך להווה. האומלל שבאומללים הוא האיש, שמכריחים אותו לשבת באי בודד ושומם, והוא נמצא גלמוד לנפשו, אפילו אם נותנים לו כל מעדני מלך שבעולם.</w:t>
      </w:r>
    </w:p>
    <w:p w14:paraId="424DA54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ואומלל הוא, משום שמרגיש הוא אורך החיים בכל מרירותו. רואה הוא את השמים ממעל, בלי שום מחיצה המבדילה בינו וביניהם. רואה הוא את עצמו,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לו להסיח את דעתו מזה אף לרגע. ה״</w:t>
      </w:r>
      <w:r w:rsidRPr="00AE3654">
        <w:rPr>
          <w:rFonts w:ascii="David" w:hAnsi="David" w:cs="David"/>
          <w:sz w:val="34"/>
          <w:szCs w:val="34"/>
          <w:cs/>
        </w:rPr>
        <w:t>‎</w:t>
      </w:r>
      <w:r w:rsidRPr="00AE3654">
        <w:rPr>
          <w:rFonts w:ascii="David" w:hAnsi="David" w:cs="David"/>
          <w:sz w:val="34"/>
          <w:szCs w:val="34"/>
          <w:rtl/>
        </w:rPr>
        <w:t>חברותא״</w:t>
      </w:r>
      <w:r w:rsidRPr="00AE3654">
        <w:rPr>
          <w:rFonts w:ascii="David" w:hAnsi="David" w:cs="David"/>
          <w:sz w:val="34"/>
          <w:szCs w:val="34"/>
          <w:cs/>
        </w:rPr>
        <w:t>‎</w:t>
      </w:r>
      <w:r w:rsidRPr="00AE3654">
        <w:rPr>
          <w:rFonts w:ascii="David" w:hAnsi="David" w:cs="David"/>
          <w:sz w:val="34"/>
          <w:szCs w:val="34"/>
          <w:rtl/>
        </w:rPr>
        <w:t xml:space="preserve"> מועילה לאדם לראות רק את האחרים ולא לראות את עצמו. בבידודו שומע הוא את קולו, קול א־לוהים המתהלך בתוך האדם, ולא רק את ״</w:t>
      </w:r>
      <w:r w:rsidRPr="00AE3654">
        <w:rPr>
          <w:rFonts w:ascii="David" w:hAnsi="David" w:cs="David"/>
          <w:sz w:val="34"/>
          <w:szCs w:val="34"/>
          <w:cs/>
        </w:rPr>
        <w:t>‎</w:t>
      </w:r>
      <w:r w:rsidRPr="00AE3654">
        <w:rPr>
          <w:rFonts w:ascii="David" w:hAnsi="David" w:cs="David"/>
          <w:sz w:val="34"/>
          <w:szCs w:val="34"/>
          <w:rtl/>
        </w:rPr>
        <w:t>קול המונה״</w:t>
      </w:r>
      <w:r w:rsidRPr="00AE3654">
        <w:rPr>
          <w:rFonts w:ascii="David" w:hAnsi="David" w:cs="David"/>
          <w:sz w:val="34"/>
          <w:szCs w:val="34"/>
          <w:cs/>
        </w:rPr>
        <w:t>‎</w:t>
      </w:r>
      <w:r w:rsidRPr="00AE3654">
        <w:rPr>
          <w:rFonts w:ascii="David" w:hAnsi="David" w:cs="David"/>
          <w:sz w:val="34"/>
          <w:szCs w:val="34"/>
          <w:rtl/>
        </w:rPr>
        <w:t xml:space="preserve"> של העיר.</w:t>
      </w:r>
    </w:p>
    <w:p w14:paraId="37CB1C1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התענוגות שבעולם באים להשקיט באופן מלאכותי את הצימאון הגדול, שיש בכל אדם, ללא יוצא מן הכלל, </w:t>
      </w:r>
      <w:proofErr w:type="spellStart"/>
      <w:r w:rsidRPr="00AE3654">
        <w:rPr>
          <w:rFonts w:ascii="David" w:hAnsi="David" w:cs="David"/>
          <w:sz w:val="34"/>
          <w:szCs w:val="34"/>
          <w:rtl/>
        </w:rPr>
        <w:t>הצמאון</w:t>
      </w:r>
      <w:proofErr w:type="spellEnd"/>
      <w:r w:rsidRPr="00AE3654">
        <w:rPr>
          <w:rFonts w:ascii="David" w:hAnsi="David" w:cs="David"/>
          <w:sz w:val="34"/>
          <w:szCs w:val="34"/>
          <w:rtl/>
        </w:rPr>
        <w:t xml:space="preserve"> הפנימי – ״</w:t>
      </w:r>
      <w:r w:rsidRPr="00AE3654">
        <w:rPr>
          <w:rFonts w:ascii="David" w:hAnsi="David" w:cs="David"/>
          <w:sz w:val="34"/>
          <w:szCs w:val="34"/>
          <w:cs/>
        </w:rPr>
        <w:t>‎</w:t>
      </w:r>
      <w:r w:rsidRPr="00AE3654">
        <w:rPr>
          <w:rFonts w:ascii="David" w:hAnsi="David" w:cs="David"/>
          <w:sz w:val="34"/>
          <w:szCs w:val="34"/>
          <w:rtl/>
        </w:rPr>
        <w:t xml:space="preserve">צָמְאָה נַפְשִׁי </w:t>
      </w:r>
      <w:proofErr w:type="spellStart"/>
      <w:r w:rsidRPr="00AE3654">
        <w:rPr>
          <w:rFonts w:ascii="David" w:hAnsi="David" w:cs="David"/>
          <w:sz w:val="34"/>
          <w:szCs w:val="34"/>
          <w:rtl/>
        </w:rPr>
        <w:t>לֵא־לֹהִים</w:t>
      </w:r>
      <w:proofErr w:type="spellEnd"/>
      <w:r w:rsidRPr="00AE3654">
        <w:rPr>
          <w:rFonts w:ascii="David" w:hAnsi="David" w:cs="David"/>
          <w:sz w:val="34"/>
          <w:szCs w:val="34"/>
          <w:rtl/>
        </w:rPr>
        <w:t>, לְאֵ־ל חָי...״</w:t>
      </w:r>
      <w:r w:rsidRPr="00AE3654">
        <w:rPr>
          <w:rFonts w:ascii="David" w:hAnsi="David" w:cs="David"/>
          <w:sz w:val="34"/>
          <w:szCs w:val="34"/>
          <w:cs/>
        </w:rPr>
        <w:t>‎</w:t>
      </w:r>
      <w:r w:rsidRPr="00AE3654">
        <w:rPr>
          <w:rFonts w:ascii="David" w:hAnsi="David" w:cs="David"/>
          <w:sz w:val="34"/>
          <w:szCs w:val="34"/>
          <w:rtl/>
        </w:rPr>
        <w:t>.</w:t>
      </w:r>
    </w:p>
    <w:p w14:paraId="0601832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האפקטים המלאכותיים מגיעים רק עד הנפש החיצונית, ולא עד הנפש הפנימית שבאדם, רק עד ״</w:t>
      </w:r>
      <w:r w:rsidRPr="00AE3654">
        <w:rPr>
          <w:rFonts w:ascii="David" w:hAnsi="David" w:cs="David"/>
          <w:sz w:val="34"/>
          <w:szCs w:val="34"/>
          <w:cs/>
        </w:rPr>
        <w:t>‎</w:t>
      </w:r>
      <w:r w:rsidRPr="00AE3654">
        <w:rPr>
          <w:rFonts w:ascii="David" w:hAnsi="David" w:cs="David"/>
          <w:sz w:val="34"/>
          <w:szCs w:val="34"/>
          <w:rtl/>
        </w:rPr>
        <w:t>בתי בראי״</w:t>
      </w:r>
      <w:r w:rsidRPr="00AE3654">
        <w:rPr>
          <w:rFonts w:ascii="David" w:hAnsi="David" w:cs="David"/>
          <w:sz w:val="34"/>
          <w:szCs w:val="34"/>
          <w:cs/>
        </w:rPr>
        <w:t>‎</w:t>
      </w:r>
      <w:r w:rsidRPr="00AE3654">
        <w:rPr>
          <w:rFonts w:ascii="David" w:hAnsi="David" w:cs="David"/>
          <w:sz w:val="34"/>
          <w:szCs w:val="34"/>
          <w:rtl/>
        </w:rPr>
        <w:t xml:space="preserve"> ולא עד ״</w:t>
      </w:r>
      <w:r w:rsidRPr="00AE3654">
        <w:rPr>
          <w:rFonts w:ascii="David" w:hAnsi="David" w:cs="David"/>
          <w:sz w:val="34"/>
          <w:szCs w:val="34"/>
          <w:cs/>
        </w:rPr>
        <w:t>‎</w:t>
      </w:r>
      <w:r w:rsidRPr="00AE3654">
        <w:rPr>
          <w:rFonts w:ascii="David" w:hAnsi="David" w:cs="David"/>
          <w:sz w:val="34"/>
          <w:szCs w:val="34"/>
          <w:rtl/>
        </w:rPr>
        <w:t xml:space="preserve">בתי </w:t>
      </w:r>
      <w:proofErr w:type="spellStart"/>
      <w:r w:rsidRPr="00AE3654">
        <w:rPr>
          <w:rFonts w:ascii="David" w:hAnsi="David" w:cs="David"/>
          <w:sz w:val="34"/>
          <w:szCs w:val="34"/>
          <w:rtl/>
        </w:rPr>
        <w:t>גוואי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שלו. על ידי שכרות הבאה מהתענוגות, גדלה ומתרחבת עוד יותר הריקנות בבתים הללו של הנשמה.</w:t>
      </w:r>
    </w:p>
    <w:p w14:paraId="031094F5"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עמדו על הסתירה שבדברי הנביאים, שפעם הם אומרים (ירמיהו </w:t>
      </w:r>
      <w:proofErr w:type="spellStart"/>
      <w:r w:rsidRPr="00AE3654">
        <w:rPr>
          <w:rFonts w:ascii="David" w:hAnsi="David" w:cs="David"/>
          <w:sz w:val="34"/>
          <w:szCs w:val="34"/>
          <w:rtl/>
        </w:rPr>
        <w:t>יג</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יז</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בְּמִסְתָּרִים תִּבְכֶּה נַפְשִׁי – מִפְּנֵי </w:t>
      </w:r>
      <w:proofErr w:type="spellStart"/>
      <w:r w:rsidRPr="00AE3654">
        <w:rPr>
          <w:rFonts w:ascii="David" w:hAnsi="David" w:cs="David"/>
          <w:sz w:val="34"/>
          <w:szCs w:val="34"/>
          <w:rtl/>
        </w:rPr>
        <w:t>גֵוָה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שמכאן רואים אנו ש״</w:t>
      </w:r>
      <w:r w:rsidRPr="00AE3654">
        <w:rPr>
          <w:rFonts w:ascii="David" w:hAnsi="David" w:cs="David"/>
          <w:sz w:val="34"/>
          <w:szCs w:val="34"/>
          <w:cs/>
        </w:rPr>
        <w:t>‎</w:t>
      </w:r>
      <w:r w:rsidRPr="00AE3654">
        <w:rPr>
          <w:rFonts w:ascii="David" w:hAnsi="David" w:cs="David"/>
          <w:sz w:val="34"/>
          <w:szCs w:val="34"/>
          <w:rtl/>
        </w:rPr>
        <w:t xml:space="preserve">מקום יש לו </w:t>
      </w:r>
      <w:proofErr w:type="spellStart"/>
      <w:r w:rsidRPr="00AE3654">
        <w:rPr>
          <w:rFonts w:ascii="David" w:hAnsi="David" w:cs="David"/>
          <w:sz w:val="34"/>
          <w:szCs w:val="34"/>
          <w:rtl/>
        </w:rPr>
        <w:t>להקדוש</w:t>
      </w:r>
      <w:proofErr w:type="spellEnd"/>
      <w:r w:rsidRPr="00AE3654">
        <w:rPr>
          <w:rFonts w:ascii="David" w:hAnsi="David" w:cs="David"/>
          <w:sz w:val="34"/>
          <w:szCs w:val="34"/>
          <w:rtl/>
        </w:rPr>
        <w:t xml:space="preserve"> ברוך הוא ומסתרים שמו״</w:t>
      </w:r>
      <w:r w:rsidRPr="00AE3654">
        <w:rPr>
          <w:rFonts w:ascii="David" w:hAnsi="David" w:cs="David"/>
          <w:sz w:val="34"/>
          <w:szCs w:val="34"/>
          <w:cs/>
        </w:rPr>
        <w:t>‎</w:t>
      </w:r>
      <w:r w:rsidRPr="00AE3654">
        <w:rPr>
          <w:rFonts w:ascii="David" w:hAnsi="David" w:cs="David"/>
          <w:sz w:val="34"/>
          <w:szCs w:val="34"/>
          <w:rtl/>
        </w:rPr>
        <w:t xml:space="preserve">, ששם בוכה הוא בלי הפוגות; ופעם הם אומרים (דברי הימים א </w:t>
      </w:r>
      <w:proofErr w:type="spellStart"/>
      <w:r w:rsidRPr="00AE3654">
        <w:rPr>
          <w:rFonts w:ascii="David" w:hAnsi="David" w:cs="David"/>
          <w:sz w:val="34"/>
          <w:szCs w:val="34"/>
          <w:rtl/>
        </w:rPr>
        <w:t>טז</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כז</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הוֹד וְהָדָר לְפָנָיו, עֹז וְחֶדְוָה בִּמְקֹמוֹ״</w:t>
      </w:r>
      <w:r w:rsidRPr="00AE3654">
        <w:rPr>
          <w:rFonts w:ascii="David" w:hAnsi="David" w:cs="David"/>
          <w:sz w:val="34"/>
          <w:szCs w:val="34"/>
          <w:cs/>
        </w:rPr>
        <w:t>‎</w:t>
      </w:r>
      <w:r w:rsidRPr="00AE3654">
        <w:rPr>
          <w:rFonts w:ascii="David" w:hAnsi="David" w:cs="David"/>
          <w:sz w:val="34"/>
          <w:szCs w:val="34"/>
          <w:rtl/>
        </w:rPr>
        <w:t>? – המה מתרצים בפשטות: ״</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קשיא</w:t>
      </w:r>
      <w:proofErr w:type="spellEnd"/>
      <w:r w:rsidRPr="00AE3654">
        <w:rPr>
          <w:rFonts w:ascii="David" w:hAnsi="David" w:cs="David"/>
          <w:sz w:val="34"/>
          <w:szCs w:val="34"/>
          <w:rtl/>
        </w:rPr>
        <w:t xml:space="preserve">, הא בבתי </w:t>
      </w:r>
      <w:proofErr w:type="spellStart"/>
      <w:r w:rsidRPr="00AE3654">
        <w:rPr>
          <w:rFonts w:ascii="David" w:hAnsi="David" w:cs="David"/>
          <w:sz w:val="34"/>
          <w:szCs w:val="34"/>
          <w:rtl/>
        </w:rPr>
        <w:t>גוואי</w:t>
      </w:r>
      <w:proofErr w:type="spellEnd"/>
      <w:r w:rsidRPr="00AE3654">
        <w:rPr>
          <w:rFonts w:ascii="David" w:hAnsi="David" w:cs="David"/>
          <w:sz w:val="34"/>
          <w:szCs w:val="34"/>
          <w:rtl/>
        </w:rPr>
        <w:t xml:space="preserve"> הא בבתי בראי״</w:t>
      </w:r>
      <w:r w:rsidRPr="00AE3654">
        <w:rPr>
          <w:rFonts w:ascii="David" w:hAnsi="David" w:cs="David"/>
          <w:sz w:val="34"/>
          <w:szCs w:val="34"/>
          <w:cs/>
        </w:rPr>
        <w:t>‎</w:t>
      </w:r>
      <w:r w:rsidRPr="00AE3654">
        <w:rPr>
          <w:rFonts w:ascii="David" w:hAnsi="David" w:cs="David"/>
          <w:sz w:val="34"/>
          <w:szCs w:val="34"/>
          <w:rtl/>
        </w:rPr>
        <w:t xml:space="preserve"> (חגיגה ה, ב). את ה״</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קשיא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זו רואים אנו לא רק בדברי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אך גם בחיים ממש.</w:t>
      </w:r>
    </w:p>
    <w:p w14:paraId="2E2F3A2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כאן ההבדל בין ה״</w:t>
      </w:r>
      <w:r w:rsidRPr="00AE3654">
        <w:rPr>
          <w:rFonts w:ascii="David" w:hAnsi="David" w:cs="David"/>
          <w:sz w:val="34"/>
          <w:szCs w:val="34"/>
          <w:cs/>
        </w:rPr>
        <w:t>‎</w:t>
      </w:r>
      <w:r w:rsidRPr="00AE3654">
        <w:rPr>
          <w:rFonts w:ascii="David" w:hAnsi="David" w:cs="David"/>
          <w:sz w:val="34"/>
          <w:szCs w:val="34"/>
          <w:rtl/>
        </w:rPr>
        <w:t>בתי בראי״</w:t>
      </w:r>
      <w:r w:rsidRPr="00AE3654">
        <w:rPr>
          <w:rFonts w:ascii="David" w:hAnsi="David" w:cs="David"/>
          <w:sz w:val="34"/>
          <w:szCs w:val="34"/>
          <w:cs/>
        </w:rPr>
        <w:t>‎</w:t>
      </w:r>
      <w:r w:rsidRPr="00AE3654">
        <w:rPr>
          <w:rFonts w:ascii="David" w:hAnsi="David" w:cs="David"/>
          <w:sz w:val="34"/>
          <w:szCs w:val="34"/>
          <w:rtl/>
        </w:rPr>
        <w:t xml:space="preserve"> שבחיים ובין ה״</w:t>
      </w:r>
      <w:r w:rsidRPr="00AE3654">
        <w:rPr>
          <w:rFonts w:ascii="David" w:hAnsi="David" w:cs="David"/>
          <w:sz w:val="34"/>
          <w:szCs w:val="34"/>
          <w:cs/>
        </w:rPr>
        <w:t>‎</w:t>
      </w:r>
      <w:r w:rsidRPr="00AE3654">
        <w:rPr>
          <w:rFonts w:ascii="David" w:hAnsi="David" w:cs="David"/>
          <w:sz w:val="34"/>
          <w:szCs w:val="34"/>
          <w:rtl/>
        </w:rPr>
        <w:t>בתי גואי״</w:t>
      </w:r>
      <w:r w:rsidRPr="00AE3654">
        <w:rPr>
          <w:rFonts w:ascii="David" w:hAnsi="David" w:cs="David"/>
          <w:sz w:val="34"/>
          <w:szCs w:val="34"/>
          <w:cs/>
        </w:rPr>
        <w:t>‎</w:t>
      </w:r>
      <w:r w:rsidRPr="00AE3654">
        <w:rPr>
          <w:rFonts w:ascii="David" w:hAnsi="David" w:cs="David"/>
          <w:sz w:val="34"/>
          <w:szCs w:val="34"/>
          <w:rtl/>
        </w:rPr>
        <w:t xml:space="preserve"> שבהם. כי אם תצא ברחובות </w:t>
      </w:r>
      <w:proofErr w:type="spellStart"/>
      <w:r w:rsidRPr="00AE3654">
        <w:rPr>
          <w:rFonts w:ascii="David" w:hAnsi="David" w:cs="David"/>
          <w:sz w:val="34"/>
          <w:szCs w:val="34"/>
          <w:rtl/>
        </w:rPr>
        <w:t>קרייה</w:t>
      </w:r>
      <w:proofErr w:type="spellEnd"/>
      <w:r w:rsidRPr="00AE3654">
        <w:rPr>
          <w:rFonts w:ascii="David" w:hAnsi="David" w:cs="David"/>
          <w:sz w:val="34"/>
          <w:szCs w:val="34"/>
          <w:rtl/>
        </w:rPr>
        <w:t xml:space="preserve"> ותראה את כל ה״</w:t>
      </w:r>
      <w:r w:rsidRPr="00AE3654">
        <w:rPr>
          <w:rFonts w:ascii="David" w:hAnsi="David" w:cs="David"/>
          <w:sz w:val="34"/>
          <w:szCs w:val="34"/>
          <w:cs/>
        </w:rPr>
        <w:t>‎</w:t>
      </w:r>
      <w:proofErr w:type="spellStart"/>
      <w:r w:rsidRPr="00AE3654">
        <w:rPr>
          <w:rFonts w:ascii="David" w:hAnsi="David" w:cs="David"/>
          <w:sz w:val="34"/>
          <w:szCs w:val="34"/>
          <w:rtl/>
        </w:rPr>
        <w:t>הלולא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וחינגא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שבהם, את כל ה״</w:t>
      </w:r>
      <w:r w:rsidRPr="00AE3654">
        <w:rPr>
          <w:rFonts w:ascii="David" w:hAnsi="David" w:cs="David"/>
          <w:sz w:val="34"/>
          <w:szCs w:val="34"/>
          <w:cs/>
        </w:rPr>
        <w:t>‎</w:t>
      </w:r>
      <w:r w:rsidRPr="00AE3654">
        <w:rPr>
          <w:rFonts w:ascii="David" w:hAnsi="David" w:cs="David"/>
          <w:sz w:val="34"/>
          <w:szCs w:val="34"/>
          <w:rtl/>
        </w:rPr>
        <w:t>גילה, רינה, דיצה וחדווה״</w:t>
      </w:r>
      <w:r w:rsidRPr="00AE3654">
        <w:rPr>
          <w:rFonts w:ascii="David" w:hAnsi="David" w:cs="David"/>
          <w:sz w:val="34"/>
          <w:szCs w:val="34"/>
          <w:cs/>
        </w:rPr>
        <w:t>‎</w:t>
      </w:r>
      <w:r w:rsidRPr="00AE3654">
        <w:rPr>
          <w:rFonts w:ascii="David" w:hAnsi="David" w:cs="David"/>
          <w:sz w:val="34"/>
          <w:szCs w:val="34"/>
          <w:rtl/>
        </w:rPr>
        <w:t xml:space="preserve"> – הבאים גם בלי ״</w:t>
      </w:r>
      <w:r w:rsidRPr="00AE3654">
        <w:rPr>
          <w:rFonts w:ascii="David" w:hAnsi="David" w:cs="David"/>
          <w:sz w:val="34"/>
          <w:szCs w:val="34"/>
          <w:cs/>
        </w:rPr>
        <w:t>‎</w:t>
      </w:r>
      <w:r w:rsidRPr="00AE3654">
        <w:rPr>
          <w:rFonts w:ascii="David" w:hAnsi="David" w:cs="David"/>
          <w:sz w:val="34"/>
          <w:szCs w:val="34"/>
          <w:rtl/>
        </w:rPr>
        <w:t>אהבה ואחווה״</w:t>
      </w:r>
      <w:r w:rsidRPr="00AE3654">
        <w:rPr>
          <w:rFonts w:ascii="David" w:hAnsi="David" w:cs="David"/>
          <w:sz w:val="34"/>
          <w:szCs w:val="34"/>
          <w:cs/>
        </w:rPr>
        <w:t>‎</w:t>
      </w:r>
      <w:r w:rsidRPr="00AE3654">
        <w:rPr>
          <w:rFonts w:ascii="David" w:hAnsi="David" w:cs="David"/>
          <w:sz w:val="34"/>
          <w:szCs w:val="34"/>
          <w:rtl/>
        </w:rPr>
        <w:t xml:space="preserve"> וגם בלי ״</w:t>
      </w:r>
      <w:r w:rsidRPr="00AE3654">
        <w:rPr>
          <w:rFonts w:ascii="David" w:hAnsi="David" w:cs="David"/>
          <w:sz w:val="34"/>
          <w:szCs w:val="34"/>
          <w:cs/>
        </w:rPr>
        <w:t>‎</w:t>
      </w:r>
      <w:r w:rsidRPr="00AE3654">
        <w:rPr>
          <w:rFonts w:ascii="David" w:hAnsi="David" w:cs="David"/>
          <w:sz w:val="34"/>
          <w:szCs w:val="34"/>
          <w:rtl/>
        </w:rPr>
        <w:t>שלום ורעות״</w:t>
      </w:r>
      <w:r w:rsidRPr="00AE3654">
        <w:rPr>
          <w:rFonts w:ascii="David" w:hAnsi="David" w:cs="David"/>
          <w:sz w:val="34"/>
          <w:szCs w:val="34"/>
          <w:cs/>
        </w:rPr>
        <w:t>‎</w:t>
      </w:r>
      <w:r w:rsidRPr="00AE3654">
        <w:rPr>
          <w:rFonts w:ascii="David" w:hAnsi="David" w:cs="David"/>
          <w:sz w:val="34"/>
          <w:szCs w:val="34"/>
          <w:rtl/>
        </w:rPr>
        <w:t xml:space="preserve"> – שבחיי בני אדם; אם תראה, שבני אדם רוקדים כאילים </w:t>
      </w:r>
      <w:proofErr w:type="spellStart"/>
      <w:r w:rsidRPr="00AE3654">
        <w:rPr>
          <w:rFonts w:ascii="David" w:hAnsi="David" w:cs="David"/>
          <w:sz w:val="34"/>
          <w:szCs w:val="34"/>
          <w:rtl/>
        </w:rPr>
        <w:t>וכבני־צאן</w:t>
      </w:r>
      <w:proofErr w:type="spellEnd"/>
      <w:r w:rsidRPr="00AE3654">
        <w:rPr>
          <w:rFonts w:ascii="David" w:hAnsi="David" w:cs="David"/>
          <w:sz w:val="34"/>
          <w:szCs w:val="34"/>
          <w:rtl/>
        </w:rPr>
        <w:t xml:space="preserve"> מרוב צהלה ושמחה; אם תראה, איך כל אחד מבקש חברותא לבלות בה את זמנו, ומתענג על כל שיחה בטלה ומוחא כף על כל מלה מצלצלת; אם תראה בכל המקומות הפומביים, בכל רשויות הרבים רק ״</w:t>
      </w:r>
      <w:r w:rsidRPr="00AE3654">
        <w:rPr>
          <w:rFonts w:ascii="David" w:hAnsi="David" w:cs="David"/>
          <w:sz w:val="34"/>
          <w:szCs w:val="34"/>
          <w:cs/>
        </w:rPr>
        <w:t>‎</w:t>
      </w:r>
      <w:r w:rsidRPr="00AE3654">
        <w:rPr>
          <w:rFonts w:ascii="David" w:hAnsi="David" w:cs="David"/>
          <w:sz w:val="34"/>
          <w:szCs w:val="34"/>
          <w:rtl/>
        </w:rPr>
        <w:t>הוד והדר״</w:t>
      </w:r>
      <w:r w:rsidRPr="00AE3654">
        <w:rPr>
          <w:rFonts w:ascii="David" w:hAnsi="David" w:cs="David"/>
          <w:sz w:val="34"/>
          <w:szCs w:val="34"/>
          <w:cs/>
        </w:rPr>
        <w:t>‎</w:t>
      </w:r>
      <w:r w:rsidRPr="00AE3654">
        <w:rPr>
          <w:rFonts w:ascii="David" w:hAnsi="David" w:cs="David"/>
          <w:sz w:val="34"/>
          <w:szCs w:val="34"/>
          <w:rtl/>
        </w:rPr>
        <w:t xml:space="preserve"> רק ״</w:t>
      </w:r>
      <w:r w:rsidRPr="00AE3654">
        <w:rPr>
          <w:rFonts w:ascii="David" w:hAnsi="David" w:cs="David"/>
          <w:sz w:val="34"/>
          <w:szCs w:val="34"/>
          <w:cs/>
        </w:rPr>
        <w:t>‎</w:t>
      </w:r>
      <w:r w:rsidRPr="00AE3654">
        <w:rPr>
          <w:rFonts w:ascii="David" w:hAnsi="David" w:cs="David"/>
          <w:sz w:val="34"/>
          <w:szCs w:val="34"/>
          <w:rtl/>
        </w:rPr>
        <w:t>עוז וחדווה״</w:t>
      </w:r>
      <w:r w:rsidRPr="00AE3654">
        <w:rPr>
          <w:rFonts w:ascii="David" w:hAnsi="David" w:cs="David"/>
          <w:sz w:val="34"/>
          <w:szCs w:val="34"/>
          <w:cs/>
        </w:rPr>
        <w:t>‎</w:t>
      </w:r>
      <w:r w:rsidRPr="00AE3654">
        <w:rPr>
          <w:rFonts w:ascii="David" w:hAnsi="David" w:cs="David"/>
          <w:sz w:val="34"/>
          <w:szCs w:val="34"/>
          <w:rtl/>
        </w:rPr>
        <w:t xml:space="preserve"> – ראיה מכאן על ה״</w:t>
      </w:r>
      <w:r w:rsidRPr="00AE3654">
        <w:rPr>
          <w:rFonts w:ascii="David" w:hAnsi="David" w:cs="David"/>
          <w:sz w:val="34"/>
          <w:szCs w:val="34"/>
          <w:cs/>
        </w:rPr>
        <w:t>‎</w:t>
      </w:r>
      <w:r w:rsidRPr="00AE3654">
        <w:rPr>
          <w:rFonts w:ascii="David" w:hAnsi="David" w:cs="David"/>
          <w:sz w:val="34"/>
          <w:szCs w:val="34"/>
          <w:rtl/>
        </w:rPr>
        <w:t>במסתרים תבכה נפשי״</w:t>
      </w:r>
      <w:r w:rsidRPr="00AE3654">
        <w:rPr>
          <w:rFonts w:ascii="David" w:hAnsi="David" w:cs="David"/>
          <w:sz w:val="34"/>
          <w:szCs w:val="34"/>
          <w:cs/>
        </w:rPr>
        <w:t>‎</w:t>
      </w:r>
      <w:r w:rsidRPr="00AE3654">
        <w:rPr>
          <w:rFonts w:ascii="David" w:hAnsi="David" w:cs="David"/>
          <w:sz w:val="34"/>
          <w:szCs w:val="34"/>
          <w:rtl/>
        </w:rPr>
        <w:t xml:space="preserve">, על הבכייה במסתרי הנפש של כל אחד ואחד, בכייה בלי הפוגות ובלי הרף, צער </w:t>
      </w:r>
      <w:proofErr w:type="spellStart"/>
      <w:r w:rsidRPr="00AE3654">
        <w:rPr>
          <w:rFonts w:ascii="David" w:hAnsi="David" w:cs="David"/>
          <w:sz w:val="34"/>
          <w:szCs w:val="34"/>
          <w:rtl/>
        </w:rPr>
        <w:t>ללא־סוף</w:t>
      </w:r>
      <w:proofErr w:type="spellEnd"/>
      <w:r w:rsidRPr="00AE3654">
        <w:rPr>
          <w:rFonts w:ascii="David" w:hAnsi="David" w:cs="David"/>
          <w:sz w:val="34"/>
          <w:szCs w:val="34"/>
          <w:rtl/>
        </w:rPr>
        <w:t xml:space="preserve"> השוכן ב״</w:t>
      </w:r>
      <w:r w:rsidRPr="00AE3654">
        <w:rPr>
          <w:rFonts w:ascii="David" w:hAnsi="David" w:cs="David"/>
          <w:sz w:val="34"/>
          <w:szCs w:val="34"/>
          <w:cs/>
        </w:rPr>
        <w:t>‎</w:t>
      </w:r>
      <w:r w:rsidRPr="00AE3654">
        <w:rPr>
          <w:rFonts w:ascii="David" w:hAnsi="David" w:cs="David"/>
          <w:sz w:val="34"/>
          <w:szCs w:val="34"/>
          <w:rtl/>
        </w:rPr>
        <w:t xml:space="preserve">בתי </w:t>
      </w:r>
      <w:proofErr w:type="spellStart"/>
      <w:r w:rsidRPr="00AE3654">
        <w:rPr>
          <w:rFonts w:ascii="David" w:hAnsi="David" w:cs="David"/>
          <w:sz w:val="34"/>
          <w:szCs w:val="34"/>
          <w:rtl/>
        </w:rPr>
        <w:t>גוואי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של הנפש, שבשביל כך עושה כל אחד את המאמצים הגדולים ביותר לברוח מ״</w:t>
      </w:r>
      <w:r w:rsidRPr="00AE3654">
        <w:rPr>
          <w:rFonts w:ascii="David" w:hAnsi="David" w:cs="David"/>
          <w:sz w:val="34"/>
          <w:szCs w:val="34"/>
          <w:cs/>
        </w:rPr>
        <w:t>‎</w:t>
      </w:r>
      <w:r w:rsidRPr="00AE3654">
        <w:rPr>
          <w:rFonts w:ascii="David" w:hAnsi="David" w:cs="David"/>
          <w:sz w:val="34"/>
          <w:szCs w:val="34"/>
          <w:rtl/>
        </w:rPr>
        <w:t xml:space="preserve">בתי </w:t>
      </w:r>
      <w:proofErr w:type="spellStart"/>
      <w:r w:rsidRPr="00AE3654">
        <w:rPr>
          <w:rFonts w:ascii="David" w:hAnsi="David" w:cs="David"/>
          <w:sz w:val="34"/>
          <w:szCs w:val="34"/>
          <w:rtl/>
        </w:rPr>
        <w:t>גוואי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שבנשמתו, אל ה״</w:t>
      </w:r>
      <w:r w:rsidRPr="00AE3654">
        <w:rPr>
          <w:rFonts w:ascii="David" w:hAnsi="David" w:cs="David"/>
          <w:sz w:val="34"/>
          <w:szCs w:val="34"/>
          <w:cs/>
        </w:rPr>
        <w:t>‎</w:t>
      </w:r>
      <w:r w:rsidRPr="00AE3654">
        <w:rPr>
          <w:rFonts w:ascii="David" w:hAnsi="David" w:cs="David"/>
          <w:sz w:val="34"/>
          <w:szCs w:val="34"/>
          <w:rtl/>
        </w:rPr>
        <w:t>בתי בראי״</w:t>
      </w:r>
      <w:r w:rsidRPr="00AE3654">
        <w:rPr>
          <w:rFonts w:ascii="David" w:hAnsi="David" w:cs="David"/>
          <w:sz w:val="34"/>
          <w:szCs w:val="34"/>
          <w:cs/>
        </w:rPr>
        <w:t>‎</w:t>
      </w:r>
      <w:r w:rsidRPr="00AE3654">
        <w:rPr>
          <w:rFonts w:ascii="David" w:hAnsi="David" w:cs="David"/>
          <w:sz w:val="34"/>
          <w:szCs w:val="34"/>
          <w:rtl/>
        </w:rPr>
        <w:t xml:space="preserve"> שלה, ולמלאות את הבתים הללו בחדווה מלאכותית.</w:t>
      </w:r>
    </w:p>
    <w:p w14:paraId="64D7622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וכל מה שהתענוגות מתרבים יותר ויותר – ובאמת מתרבים הם והולכים – מתרבה והולכת הבכייה ש״</w:t>
      </w:r>
      <w:r w:rsidRPr="00AE3654">
        <w:rPr>
          <w:rFonts w:ascii="David" w:hAnsi="David" w:cs="David"/>
          <w:sz w:val="34"/>
          <w:szCs w:val="34"/>
          <w:cs/>
        </w:rPr>
        <w:t>‎</w:t>
      </w:r>
      <w:r w:rsidRPr="00AE3654">
        <w:rPr>
          <w:rFonts w:ascii="David" w:hAnsi="David" w:cs="David"/>
          <w:sz w:val="34"/>
          <w:szCs w:val="34"/>
          <w:rtl/>
        </w:rPr>
        <w:t>במסתרים״</w:t>
      </w:r>
      <w:r w:rsidRPr="00AE3654">
        <w:rPr>
          <w:rFonts w:ascii="David" w:hAnsi="David" w:cs="David"/>
          <w:sz w:val="34"/>
          <w:szCs w:val="34"/>
          <w:cs/>
        </w:rPr>
        <w:t>‎</w:t>
      </w:r>
      <w:r w:rsidRPr="00AE3654">
        <w:rPr>
          <w:rFonts w:ascii="David" w:hAnsi="David" w:cs="David"/>
          <w:sz w:val="34"/>
          <w:szCs w:val="34"/>
          <w:rtl/>
        </w:rPr>
        <w:t xml:space="preserve">, במסתרי הנפש, ששם יש לו מקום </w:t>
      </w:r>
      <w:proofErr w:type="spellStart"/>
      <w:r w:rsidRPr="00AE3654">
        <w:rPr>
          <w:rFonts w:ascii="David" w:hAnsi="David" w:cs="David"/>
          <w:sz w:val="34"/>
          <w:szCs w:val="34"/>
          <w:rtl/>
        </w:rPr>
        <w:t>להקדוש</w:t>
      </w:r>
      <w:proofErr w:type="spellEnd"/>
      <w:r w:rsidRPr="00AE3654">
        <w:rPr>
          <w:rFonts w:ascii="David" w:hAnsi="David" w:cs="David"/>
          <w:sz w:val="34"/>
          <w:szCs w:val="34"/>
          <w:rtl/>
        </w:rPr>
        <w:t xml:space="preserve"> ברוך הוא, וכל הדוחק מקום זה נדחק עד לאין מוצא, עד שהאדם אינו מוצא לו מקום ואין לו אוויר לנשימה, ואז מוסר הוא את נפשו, כדי להשיג ״</w:t>
      </w:r>
      <w:r w:rsidRPr="00AE3654">
        <w:rPr>
          <w:rFonts w:ascii="David" w:hAnsi="David" w:cs="David"/>
          <w:sz w:val="34"/>
          <w:szCs w:val="34"/>
          <w:cs/>
        </w:rPr>
        <w:t>‎</w:t>
      </w:r>
      <w:r w:rsidRPr="00AE3654">
        <w:rPr>
          <w:rFonts w:ascii="David" w:hAnsi="David" w:cs="David"/>
          <w:sz w:val="34"/>
          <w:szCs w:val="34"/>
          <w:rtl/>
        </w:rPr>
        <w:t>אוויר מלאכותי״</w:t>
      </w:r>
      <w:r w:rsidRPr="00AE3654">
        <w:rPr>
          <w:rFonts w:ascii="David" w:hAnsi="David" w:cs="David"/>
          <w:sz w:val="34"/>
          <w:szCs w:val="34"/>
          <w:cs/>
        </w:rPr>
        <w:t>‎</w:t>
      </w:r>
      <w:r w:rsidRPr="00AE3654">
        <w:rPr>
          <w:rFonts w:ascii="David" w:hAnsi="David" w:cs="David"/>
          <w:sz w:val="34"/>
          <w:szCs w:val="34"/>
          <w:rtl/>
        </w:rPr>
        <w:t xml:space="preserve"> בדמות כל התענוגות שבעולם.</w:t>
      </w:r>
    </w:p>
    <w:p w14:paraId="35DE786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ברם, כל התענוגות שבעולם מראים על גודל ייסורי הנפש, והייסורים ״</w:t>
      </w:r>
      <w:r w:rsidRPr="00AE3654">
        <w:rPr>
          <w:rFonts w:ascii="David" w:hAnsi="David" w:cs="David"/>
          <w:sz w:val="34"/>
          <w:szCs w:val="34"/>
          <w:cs/>
        </w:rPr>
        <w:t>‎</w:t>
      </w:r>
      <w:r w:rsidRPr="00AE3654">
        <w:rPr>
          <w:rFonts w:ascii="David" w:hAnsi="David" w:cs="David"/>
          <w:sz w:val="34"/>
          <w:szCs w:val="34"/>
          <w:rtl/>
        </w:rPr>
        <w:t xml:space="preserve">מִפְּנֵי </w:t>
      </w:r>
      <w:proofErr w:type="spellStart"/>
      <w:r w:rsidRPr="00AE3654">
        <w:rPr>
          <w:rFonts w:ascii="David" w:hAnsi="David" w:cs="David"/>
          <w:sz w:val="34"/>
          <w:szCs w:val="34"/>
          <w:rtl/>
        </w:rPr>
        <w:t>גֵוָה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המה, משום שהנשמה – צלם הא־לוהים שבאדם, שהיא ״</w:t>
      </w:r>
      <w:r w:rsidRPr="00AE3654">
        <w:rPr>
          <w:rFonts w:ascii="David" w:hAnsi="David" w:cs="David"/>
          <w:sz w:val="34"/>
          <w:szCs w:val="34"/>
          <w:cs/>
        </w:rPr>
        <w:t>‎</w:t>
      </w:r>
      <w:r w:rsidRPr="00AE3654">
        <w:rPr>
          <w:rFonts w:ascii="David" w:hAnsi="David" w:cs="David"/>
          <w:sz w:val="34"/>
          <w:szCs w:val="34"/>
          <w:rtl/>
        </w:rPr>
        <w:t>הדעה שהשיגה מהבורא כפי כוחה״</w:t>
      </w:r>
      <w:r w:rsidRPr="00AE3654">
        <w:rPr>
          <w:rFonts w:ascii="David" w:hAnsi="David" w:cs="David"/>
          <w:sz w:val="34"/>
          <w:szCs w:val="34"/>
          <w:cs/>
        </w:rPr>
        <w:t>‎</w:t>
      </w:r>
      <w:r w:rsidRPr="00AE3654">
        <w:rPr>
          <w:rFonts w:ascii="David" w:hAnsi="David" w:cs="David"/>
          <w:sz w:val="34"/>
          <w:szCs w:val="34"/>
          <w:rtl/>
        </w:rPr>
        <w:t xml:space="preserve"> – נמצאת ״</w:t>
      </w:r>
      <w:r w:rsidRPr="00AE3654">
        <w:rPr>
          <w:rFonts w:ascii="David" w:hAnsi="David" w:cs="David"/>
          <w:sz w:val="34"/>
          <w:szCs w:val="34"/>
          <w:cs/>
        </w:rPr>
        <w:t>‎</w:t>
      </w:r>
      <w:r w:rsidRPr="00AE3654">
        <w:rPr>
          <w:rFonts w:ascii="David" w:hAnsi="David" w:cs="David"/>
          <w:sz w:val="34"/>
          <w:szCs w:val="34"/>
          <w:rtl/>
        </w:rPr>
        <w:t>בגוף האפל השפל״</w:t>
      </w:r>
      <w:r w:rsidRPr="00AE3654">
        <w:rPr>
          <w:rFonts w:ascii="David" w:hAnsi="David" w:cs="David"/>
          <w:sz w:val="34"/>
          <w:szCs w:val="34"/>
          <w:cs/>
        </w:rPr>
        <w:t>‎</w:t>
      </w:r>
      <w:r w:rsidRPr="00AE3654">
        <w:rPr>
          <w:rFonts w:ascii="David" w:hAnsi="David" w:cs="David"/>
          <w:sz w:val="34"/>
          <w:szCs w:val="34"/>
          <w:rtl/>
        </w:rPr>
        <w:t xml:space="preserve"> (לשון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בפרק ח׳ מהלכות תשובה).</w:t>
      </w:r>
    </w:p>
    <w:p w14:paraId="32BD93E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אלה ייסורי הגעגועים שבכל אדם, געגועים על המקור שממנו נחצבה הנשמה, שקשה עליה הפרידה. אלה המה הדי </w:t>
      </w:r>
      <w:proofErr w:type="spellStart"/>
      <w:r w:rsidRPr="00AE3654">
        <w:rPr>
          <w:rFonts w:ascii="David" w:hAnsi="David" w:cs="David"/>
          <w:sz w:val="34"/>
          <w:szCs w:val="34"/>
          <w:rtl/>
        </w:rPr>
        <w:t>זכרונות</w:t>
      </w:r>
      <w:proofErr w:type="spellEnd"/>
      <w:r w:rsidRPr="00AE3654">
        <w:rPr>
          <w:rFonts w:ascii="David" w:hAnsi="David" w:cs="David"/>
          <w:sz w:val="34"/>
          <w:szCs w:val="34"/>
          <w:rtl/>
        </w:rPr>
        <w:t xml:space="preserve"> קדומים, שהנשמה זוכרת מהתקופה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במצב של ״</w:t>
      </w:r>
      <w:r w:rsidRPr="00AE3654">
        <w:rPr>
          <w:rFonts w:ascii="David" w:hAnsi="David" w:cs="David"/>
          <w:sz w:val="34"/>
          <w:szCs w:val="34"/>
          <w:cs/>
        </w:rPr>
        <w:t>‎</w:t>
      </w:r>
      <w:r w:rsidRPr="00AE3654">
        <w:rPr>
          <w:rFonts w:ascii="David" w:hAnsi="David" w:cs="David"/>
          <w:sz w:val="34"/>
          <w:szCs w:val="34"/>
          <w:rtl/>
        </w:rPr>
        <w:t>נר דלוק על ראשו, וצופה ומביט מסוף העולם ועד סופו״</w:t>
      </w:r>
      <w:r w:rsidRPr="00AE3654">
        <w:rPr>
          <w:rFonts w:ascii="David" w:hAnsi="David" w:cs="David"/>
          <w:sz w:val="34"/>
          <w:szCs w:val="34"/>
          <w:cs/>
        </w:rPr>
        <w:t>‎</w:t>
      </w:r>
      <w:r w:rsidRPr="00AE3654">
        <w:rPr>
          <w:rFonts w:ascii="David" w:hAnsi="David" w:cs="David"/>
          <w:sz w:val="34"/>
          <w:szCs w:val="34"/>
          <w:rtl/>
        </w:rPr>
        <w:t xml:space="preserve"> (נידה ל, ב), בטרם יבא מלאך פורה, שר של שכחה, ויסטור על פיה וישכיחה כל התורה כולה. ומכאן כל </w:t>
      </w:r>
      <w:proofErr w:type="spellStart"/>
      <w:r w:rsidRPr="00AE3654">
        <w:rPr>
          <w:rFonts w:ascii="David" w:hAnsi="David" w:cs="David"/>
          <w:sz w:val="34"/>
          <w:szCs w:val="34"/>
          <w:rtl/>
        </w:rPr>
        <w:t>פירפורי</w:t>
      </w:r>
      <w:proofErr w:type="spellEnd"/>
      <w:r w:rsidRPr="00AE3654">
        <w:rPr>
          <w:rFonts w:ascii="David" w:hAnsi="David" w:cs="David"/>
          <w:sz w:val="34"/>
          <w:szCs w:val="34"/>
          <w:rtl/>
        </w:rPr>
        <w:t xml:space="preserve"> הנפש – ומכאן כל </w:t>
      </w:r>
      <w:proofErr w:type="spellStart"/>
      <w:r w:rsidRPr="00AE3654">
        <w:rPr>
          <w:rFonts w:ascii="David" w:hAnsi="David" w:cs="David"/>
          <w:sz w:val="34"/>
          <w:szCs w:val="34"/>
          <w:rtl/>
        </w:rPr>
        <w:t>השיעמום</w:t>
      </w:r>
      <w:proofErr w:type="spellEnd"/>
      <w:r w:rsidRPr="00AE3654">
        <w:rPr>
          <w:rFonts w:ascii="David" w:hAnsi="David" w:cs="David"/>
          <w:sz w:val="34"/>
          <w:szCs w:val="34"/>
          <w:rtl/>
        </w:rPr>
        <w:t xml:space="preserve"> שבחיים.</w:t>
      </w:r>
    </w:p>
    <w:p w14:paraId="2DE0F81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ואל תאמר בן אדם: </w:t>
      </w:r>
      <w:proofErr w:type="spellStart"/>
      <w:r w:rsidRPr="00AE3654">
        <w:rPr>
          <w:rFonts w:ascii="David" w:hAnsi="David" w:cs="David"/>
          <w:sz w:val="34"/>
          <w:szCs w:val="34"/>
          <w:rtl/>
        </w:rPr>
        <w:t>חפשתי</w:t>
      </w:r>
      <w:proofErr w:type="spellEnd"/>
      <w:r w:rsidRPr="00AE3654">
        <w:rPr>
          <w:rFonts w:ascii="David" w:hAnsi="David" w:cs="David"/>
          <w:sz w:val="34"/>
          <w:szCs w:val="34"/>
          <w:rtl/>
        </w:rPr>
        <w:t xml:space="preserve"> את הקדוש ברוך הוא בכל מקום ולא מצאתיו, כי הא־לוהים נמצא במקום קרוב לך מאוד, ב״</w:t>
      </w:r>
      <w:r w:rsidRPr="00AE3654">
        <w:rPr>
          <w:rFonts w:ascii="David" w:hAnsi="David" w:cs="David"/>
          <w:sz w:val="34"/>
          <w:szCs w:val="34"/>
          <w:cs/>
        </w:rPr>
        <w:t>‎</w:t>
      </w:r>
      <w:r w:rsidRPr="00AE3654">
        <w:rPr>
          <w:rFonts w:ascii="David" w:hAnsi="David" w:cs="David"/>
          <w:sz w:val="34"/>
          <w:szCs w:val="34"/>
          <w:rtl/>
        </w:rPr>
        <w:t>מסתרים״</w:t>
      </w:r>
      <w:r w:rsidRPr="00AE3654">
        <w:rPr>
          <w:rFonts w:ascii="David" w:hAnsi="David" w:cs="David"/>
          <w:sz w:val="34"/>
          <w:szCs w:val="34"/>
          <w:cs/>
        </w:rPr>
        <w:t>‎</w:t>
      </w:r>
      <w:r w:rsidRPr="00AE3654">
        <w:rPr>
          <w:rFonts w:ascii="David" w:hAnsi="David" w:cs="David"/>
          <w:sz w:val="34"/>
          <w:szCs w:val="34"/>
          <w:rtl/>
        </w:rPr>
        <w:t xml:space="preserve"> שבך, ״</w:t>
      </w:r>
      <w:r w:rsidRPr="00AE3654">
        <w:rPr>
          <w:rFonts w:ascii="David" w:hAnsi="David" w:cs="David"/>
          <w:sz w:val="34"/>
          <w:szCs w:val="34"/>
          <w:cs/>
        </w:rPr>
        <w:t>‎</w:t>
      </w:r>
      <w:r w:rsidRPr="00AE3654">
        <w:rPr>
          <w:rFonts w:ascii="David" w:hAnsi="David" w:cs="David"/>
          <w:sz w:val="34"/>
          <w:szCs w:val="34"/>
          <w:rtl/>
        </w:rPr>
        <w:t>בְּמִסְתָּרִים תִּבְכֶּה נַפְשִׁי...״</w:t>
      </w:r>
      <w:r w:rsidRPr="00AE3654">
        <w:rPr>
          <w:rFonts w:ascii="David" w:hAnsi="David" w:cs="David"/>
          <w:sz w:val="34"/>
          <w:szCs w:val="34"/>
          <w:cs/>
        </w:rPr>
        <w:t>‎</w:t>
      </w:r>
      <w:r w:rsidRPr="00AE3654">
        <w:rPr>
          <w:rFonts w:ascii="David" w:hAnsi="David" w:cs="David"/>
          <w:sz w:val="34"/>
          <w:szCs w:val="34"/>
          <w:rtl/>
        </w:rPr>
        <w:t xml:space="preserve">. ואין מאושר אמיתי בחיים, אלא צדיק הדור, המרווה את </w:t>
      </w:r>
      <w:proofErr w:type="spellStart"/>
      <w:r w:rsidRPr="00AE3654">
        <w:rPr>
          <w:rFonts w:ascii="David" w:hAnsi="David" w:cs="David"/>
          <w:sz w:val="34"/>
          <w:szCs w:val="34"/>
          <w:rtl/>
        </w:rPr>
        <w:t>צמאונו</w:t>
      </w:r>
      <w:proofErr w:type="spellEnd"/>
      <w:r w:rsidRPr="00AE3654">
        <w:rPr>
          <w:rFonts w:ascii="David" w:hAnsi="David" w:cs="David"/>
          <w:sz w:val="34"/>
          <w:szCs w:val="34"/>
          <w:rtl/>
        </w:rPr>
        <w:t xml:space="preserve"> באמת ב״</w:t>
      </w:r>
      <w:r w:rsidRPr="00AE3654">
        <w:rPr>
          <w:rFonts w:ascii="David" w:hAnsi="David" w:cs="David"/>
          <w:sz w:val="34"/>
          <w:szCs w:val="34"/>
          <w:cs/>
        </w:rPr>
        <w:t>‎</w:t>
      </w:r>
      <w:r w:rsidRPr="00AE3654">
        <w:rPr>
          <w:rFonts w:ascii="David" w:hAnsi="David" w:cs="David"/>
          <w:sz w:val="34"/>
          <w:szCs w:val="34"/>
          <w:rtl/>
        </w:rPr>
        <w:t xml:space="preserve">צָמְאָה נַפְשִׁי </w:t>
      </w:r>
      <w:proofErr w:type="spellStart"/>
      <w:r w:rsidRPr="00AE3654">
        <w:rPr>
          <w:rFonts w:ascii="David" w:hAnsi="David" w:cs="David"/>
          <w:sz w:val="34"/>
          <w:szCs w:val="34"/>
          <w:rtl/>
        </w:rPr>
        <w:t>לֵא־לֹהִים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2A9B4488" w14:textId="77777777" w:rsidR="00AE3654" w:rsidRPr="00AE3654" w:rsidRDefault="00AE3654" w:rsidP="00AE3654">
      <w:pPr>
        <w:jc w:val="both"/>
        <w:rPr>
          <w:rFonts w:ascii="David" w:hAnsi="David" w:cs="David"/>
          <w:sz w:val="34"/>
          <w:szCs w:val="34"/>
          <w:rtl/>
        </w:rPr>
      </w:pPr>
    </w:p>
    <w:p w14:paraId="49303FA9" w14:textId="0424F2C3" w:rsidR="00AE3654" w:rsidRDefault="00817392" w:rsidP="00817392">
      <w:pPr>
        <w:pStyle w:val="2"/>
        <w:rPr>
          <w:sz w:val="36"/>
          <w:szCs w:val="36"/>
          <w:rtl/>
        </w:rPr>
      </w:pPr>
      <w:bookmarkStart w:id="8" w:name="_Toc108971850"/>
      <w:r w:rsidRPr="00817392">
        <w:rPr>
          <w:rFonts w:hint="cs"/>
          <w:sz w:val="36"/>
          <w:szCs w:val="36"/>
          <w:rtl/>
        </w:rPr>
        <w:t xml:space="preserve">פרק ח: </w:t>
      </w:r>
      <w:r w:rsidR="00AE3654" w:rsidRPr="00817392">
        <w:rPr>
          <w:sz w:val="36"/>
          <w:szCs w:val="36"/>
          <w:rtl/>
        </w:rPr>
        <w:t>״</w:t>
      </w:r>
      <w:r w:rsidR="00AE3654" w:rsidRPr="00817392">
        <w:rPr>
          <w:sz w:val="36"/>
          <w:szCs w:val="36"/>
          <w:cs/>
        </w:rPr>
        <w:t>‎</w:t>
      </w:r>
      <w:r w:rsidR="00AE3654" w:rsidRPr="00817392">
        <w:rPr>
          <w:sz w:val="36"/>
          <w:szCs w:val="36"/>
          <w:rtl/>
        </w:rPr>
        <w:t>נר ד׳ נשמת אדם״</w:t>
      </w:r>
      <w:r w:rsidR="00AE3654" w:rsidRPr="00817392">
        <w:rPr>
          <w:sz w:val="36"/>
          <w:szCs w:val="36"/>
          <w:cs/>
        </w:rPr>
        <w:t>‎</w:t>
      </w:r>
      <w:bookmarkEnd w:id="8"/>
    </w:p>
    <w:p w14:paraId="1881D319" w14:textId="77777777" w:rsidR="00817392" w:rsidRPr="00817392" w:rsidRDefault="00817392" w:rsidP="00817392">
      <w:pPr>
        <w:rPr>
          <w:rtl/>
        </w:rPr>
      </w:pPr>
    </w:p>
    <w:p w14:paraId="5B07084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פעם </w:t>
      </w:r>
      <w:proofErr w:type="spellStart"/>
      <w:r w:rsidRPr="00AE3654">
        <w:rPr>
          <w:rFonts w:ascii="David" w:hAnsi="David" w:cs="David"/>
          <w:sz w:val="34"/>
          <w:szCs w:val="34"/>
          <w:rtl/>
        </w:rPr>
        <w:t>נזדמנו</w:t>
      </w:r>
      <w:proofErr w:type="spellEnd"/>
      <w:r w:rsidRPr="00AE3654">
        <w:rPr>
          <w:rFonts w:ascii="David" w:hAnsi="David" w:cs="David"/>
          <w:sz w:val="34"/>
          <w:szCs w:val="34"/>
          <w:rtl/>
        </w:rPr>
        <w:t xml:space="preserve"> שני גדולי הדור הקודם מעולם ה״</w:t>
      </w:r>
      <w:r w:rsidRPr="00AE3654">
        <w:rPr>
          <w:rFonts w:ascii="David" w:hAnsi="David" w:cs="David"/>
          <w:sz w:val="34"/>
          <w:szCs w:val="34"/>
          <w:cs/>
        </w:rPr>
        <w:t>‎</w:t>
      </w:r>
      <w:r w:rsidRPr="00AE3654">
        <w:rPr>
          <w:rFonts w:ascii="David" w:hAnsi="David" w:cs="David"/>
          <w:sz w:val="34"/>
          <w:szCs w:val="34"/>
          <w:rtl/>
        </w:rPr>
        <w:t>מוסר״</w:t>
      </w:r>
      <w:r w:rsidRPr="00AE3654">
        <w:rPr>
          <w:rFonts w:ascii="David" w:hAnsi="David" w:cs="David"/>
          <w:sz w:val="34"/>
          <w:szCs w:val="34"/>
          <w:cs/>
        </w:rPr>
        <w:t>‎</w:t>
      </w:r>
      <w:r w:rsidRPr="00AE3654">
        <w:rPr>
          <w:rFonts w:ascii="David" w:hAnsi="David" w:cs="David"/>
          <w:sz w:val="34"/>
          <w:szCs w:val="34"/>
          <w:rtl/>
        </w:rPr>
        <w:t xml:space="preserve">, ושניהם מתלמידיו של אבי המוסר, ר׳ ישראל </w:t>
      </w:r>
      <w:proofErr w:type="spellStart"/>
      <w:r w:rsidRPr="00AE3654">
        <w:rPr>
          <w:rFonts w:ascii="David" w:hAnsi="David" w:cs="David"/>
          <w:sz w:val="34"/>
          <w:szCs w:val="34"/>
          <w:rtl/>
        </w:rPr>
        <w:t>סלנטר</w:t>
      </w:r>
      <w:proofErr w:type="spellEnd"/>
      <w:r w:rsidRPr="00AE3654">
        <w:rPr>
          <w:rFonts w:ascii="David" w:hAnsi="David" w:cs="David"/>
          <w:sz w:val="34"/>
          <w:szCs w:val="34"/>
          <w:rtl/>
        </w:rPr>
        <w:t xml:space="preserve"> ז״</w:t>
      </w:r>
      <w:r w:rsidRPr="00AE3654">
        <w:rPr>
          <w:rFonts w:ascii="David" w:hAnsi="David" w:cs="David"/>
          <w:sz w:val="34"/>
          <w:szCs w:val="34"/>
          <w:cs/>
        </w:rPr>
        <w:t>‎</w:t>
      </w:r>
      <w:r w:rsidRPr="00AE3654">
        <w:rPr>
          <w:rFonts w:ascii="David" w:hAnsi="David" w:cs="David"/>
          <w:sz w:val="34"/>
          <w:szCs w:val="34"/>
          <w:rtl/>
        </w:rPr>
        <w:t>ל, אך לכל אחד בית מדרש משלו; התחילו לדבר על ״</w:t>
      </w:r>
      <w:r w:rsidRPr="00AE3654">
        <w:rPr>
          <w:rFonts w:ascii="David" w:hAnsi="David" w:cs="David"/>
          <w:sz w:val="34"/>
          <w:szCs w:val="34"/>
          <w:cs/>
        </w:rPr>
        <w:t>‎</w:t>
      </w:r>
      <w:r w:rsidRPr="00AE3654">
        <w:rPr>
          <w:rFonts w:ascii="David" w:hAnsi="David" w:cs="David"/>
          <w:sz w:val="34"/>
          <w:szCs w:val="34"/>
          <w:rtl/>
        </w:rPr>
        <w:t>נֵר ד׳ נִשְׁמַת אָדָם״</w:t>
      </w:r>
      <w:r w:rsidRPr="00AE3654">
        <w:rPr>
          <w:rFonts w:ascii="David" w:hAnsi="David" w:cs="David"/>
          <w:sz w:val="34"/>
          <w:szCs w:val="34"/>
          <w:cs/>
        </w:rPr>
        <w:t>‎</w:t>
      </w:r>
      <w:r w:rsidRPr="00AE3654">
        <w:rPr>
          <w:rFonts w:ascii="David" w:hAnsi="David" w:cs="David"/>
          <w:sz w:val="34"/>
          <w:szCs w:val="34"/>
          <w:rtl/>
        </w:rPr>
        <w:t xml:space="preserve"> (משלי כ, </w:t>
      </w:r>
      <w:proofErr w:type="spellStart"/>
      <w:r w:rsidRPr="00AE3654">
        <w:rPr>
          <w:rFonts w:ascii="David" w:hAnsi="David" w:cs="David"/>
          <w:sz w:val="34"/>
          <w:szCs w:val="34"/>
          <w:rtl/>
        </w:rPr>
        <w:t>כז</w:t>
      </w:r>
      <w:proofErr w:type="spellEnd"/>
      <w:r w:rsidRPr="00AE3654">
        <w:rPr>
          <w:rFonts w:ascii="David" w:hAnsi="David" w:cs="David"/>
          <w:sz w:val="34"/>
          <w:szCs w:val="34"/>
          <w:rtl/>
        </w:rPr>
        <w:t>). אמר הראשון: ״</w:t>
      </w:r>
      <w:r w:rsidRPr="00AE3654">
        <w:rPr>
          <w:rFonts w:ascii="David" w:hAnsi="David" w:cs="David"/>
          <w:sz w:val="34"/>
          <w:szCs w:val="34"/>
          <w:cs/>
        </w:rPr>
        <w:t>‎</w:t>
      </w:r>
      <w:r w:rsidRPr="00AE3654">
        <w:rPr>
          <w:rFonts w:ascii="David" w:hAnsi="David" w:cs="David"/>
          <w:sz w:val="34"/>
          <w:szCs w:val="34"/>
          <w:rtl/>
        </w:rPr>
        <w:t xml:space="preserve">הנה קיימא לן, שכל מה שהחושך גדול יותר – זקוקים אנו לנר גדול יותר, שיניס את החושך; ואם נשמתו </w:t>
      </w:r>
      <w:r w:rsidRPr="00AE3654">
        <w:rPr>
          <w:rFonts w:ascii="David" w:hAnsi="David" w:cs="David"/>
          <w:sz w:val="34"/>
          <w:szCs w:val="34"/>
          <w:rtl/>
        </w:rPr>
        <w:lastRenderedPageBreak/>
        <w:t xml:space="preserve">של האדם צריכה לאור כזה – לנר א־לוהים ממש, שאורו גדול </w:t>
      </w:r>
      <w:proofErr w:type="spellStart"/>
      <w:r w:rsidRPr="00AE3654">
        <w:rPr>
          <w:rFonts w:ascii="David" w:hAnsi="David" w:cs="David"/>
          <w:sz w:val="34"/>
          <w:szCs w:val="34"/>
          <w:rtl/>
        </w:rPr>
        <w:t>לאין־ערוך</w:t>
      </w:r>
      <w:proofErr w:type="spellEnd"/>
      <w:r w:rsidRPr="00AE3654">
        <w:rPr>
          <w:rFonts w:ascii="David" w:hAnsi="David" w:cs="David"/>
          <w:sz w:val="34"/>
          <w:szCs w:val="34"/>
          <w:rtl/>
        </w:rPr>
        <w:t xml:space="preserve"> מאור השמש, ואפילו מאור שבעת הימים – הרי מזה אפשר ללמוד, כמה גדול החושך והאפילה, הערפל והצלמוות בנשמת האדם״</w:t>
      </w:r>
      <w:r w:rsidRPr="00AE3654">
        <w:rPr>
          <w:rFonts w:ascii="David" w:hAnsi="David" w:cs="David"/>
          <w:sz w:val="34"/>
          <w:szCs w:val="34"/>
          <w:cs/>
        </w:rPr>
        <w:t>‎</w:t>
      </w:r>
      <w:r w:rsidRPr="00AE3654">
        <w:rPr>
          <w:rFonts w:ascii="David" w:hAnsi="David" w:cs="David"/>
          <w:sz w:val="34"/>
          <w:szCs w:val="34"/>
          <w:rtl/>
        </w:rPr>
        <w:t>. ויען השני: אדרבא, איפכא מסתברא! בוא וראה כמה מזהירה היא נשמת האדם, מזהירה הרבה יותר מזוהר הרקיע, אם נר א־לוהים שרוי בתוכה.</w:t>
      </w:r>
    </w:p>
    <w:p w14:paraId="37D5ED2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 </w:t>
      </w:r>
      <w:proofErr w:type="spellStart"/>
      <w:r w:rsidRPr="00AE3654">
        <w:rPr>
          <w:rFonts w:ascii="David" w:hAnsi="David" w:cs="David"/>
          <w:sz w:val="34"/>
          <w:szCs w:val="34"/>
          <w:rtl/>
        </w:rPr>
        <w:t>ווכוחים</w:t>
      </w:r>
      <w:proofErr w:type="spellEnd"/>
      <w:r w:rsidRPr="00AE3654">
        <w:rPr>
          <w:rFonts w:ascii="David" w:hAnsi="David" w:cs="David"/>
          <w:sz w:val="34"/>
          <w:szCs w:val="34"/>
          <w:rtl/>
        </w:rPr>
        <w:t xml:space="preserve"> כאלה נאמר: ״</w:t>
      </w:r>
      <w:r w:rsidRPr="00AE3654">
        <w:rPr>
          <w:rFonts w:ascii="David" w:hAnsi="David" w:cs="David"/>
          <w:sz w:val="34"/>
          <w:szCs w:val="34"/>
          <w:cs/>
        </w:rPr>
        <w:t>‎</w:t>
      </w:r>
      <w:r w:rsidRPr="00AE3654">
        <w:rPr>
          <w:rFonts w:ascii="David" w:hAnsi="David" w:cs="David"/>
          <w:sz w:val="34"/>
          <w:szCs w:val="34"/>
          <w:rtl/>
        </w:rPr>
        <w:t>אלו ואלו דברי א־לוהים חיים״</w:t>
      </w:r>
      <w:r w:rsidRPr="00AE3654">
        <w:rPr>
          <w:rFonts w:ascii="David" w:hAnsi="David" w:cs="David"/>
          <w:sz w:val="34"/>
          <w:szCs w:val="34"/>
          <w:cs/>
        </w:rPr>
        <w:t>‎</w:t>
      </w:r>
      <w:r w:rsidRPr="00AE3654">
        <w:rPr>
          <w:rFonts w:ascii="David" w:hAnsi="David" w:cs="David"/>
          <w:sz w:val="34"/>
          <w:szCs w:val="34"/>
          <w:rtl/>
        </w:rPr>
        <w:t>. מצד אחד, כאמור, ״</w:t>
      </w:r>
      <w:r w:rsidRPr="00AE3654">
        <w:rPr>
          <w:rFonts w:ascii="David" w:hAnsi="David" w:cs="David"/>
          <w:sz w:val="34"/>
          <w:szCs w:val="34"/>
          <w:cs/>
        </w:rPr>
        <w:t>‎</w:t>
      </w:r>
      <w:r w:rsidRPr="00AE3654">
        <w:rPr>
          <w:rFonts w:ascii="David" w:hAnsi="David" w:cs="David"/>
          <w:sz w:val="34"/>
          <w:szCs w:val="34"/>
          <w:rtl/>
        </w:rPr>
        <w:t>במסתרים תבכה נפשי״</w:t>
      </w:r>
      <w:r w:rsidRPr="00AE3654">
        <w:rPr>
          <w:rFonts w:ascii="David" w:hAnsi="David" w:cs="David"/>
          <w:sz w:val="34"/>
          <w:szCs w:val="34"/>
          <w:cs/>
        </w:rPr>
        <w:t>‎</w:t>
      </w:r>
      <w:r w:rsidRPr="00AE3654">
        <w:rPr>
          <w:rFonts w:ascii="David" w:hAnsi="David" w:cs="David"/>
          <w:sz w:val="34"/>
          <w:szCs w:val="34"/>
          <w:rtl/>
        </w:rPr>
        <w:t xml:space="preserve"> – תבכה בלי הפוגות ובלי הרף; והבכייה איננה לחינם, כי מרגישה הנשמה </w:t>
      </w:r>
      <w:proofErr w:type="spellStart"/>
      <w:r w:rsidRPr="00AE3654">
        <w:rPr>
          <w:rFonts w:ascii="David" w:hAnsi="David" w:cs="David"/>
          <w:sz w:val="34"/>
          <w:szCs w:val="34"/>
          <w:rtl/>
        </w:rPr>
        <w:t>בשממון</w:t>
      </w:r>
      <w:proofErr w:type="spellEnd"/>
      <w:r w:rsidRPr="00AE3654">
        <w:rPr>
          <w:rFonts w:ascii="David" w:hAnsi="David" w:cs="David"/>
          <w:sz w:val="34"/>
          <w:szCs w:val="34"/>
          <w:rtl/>
        </w:rPr>
        <w:t xml:space="preserve"> ובריקניות, מרגישה </w:t>
      </w:r>
      <w:proofErr w:type="spellStart"/>
      <w:r w:rsidRPr="00AE3654">
        <w:rPr>
          <w:rFonts w:ascii="David" w:hAnsi="David" w:cs="David"/>
          <w:sz w:val="34"/>
          <w:szCs w:val="34"/>
          <w:rtl/>
        </w:rPr>
        <w:t>צמאון</w:t>
      </w:r>
      <w:proofErr w:type="spellEnd"/>
      <w:r w:rsidRPr="00AE3654">
        <w:rPr>
          <w:rFonts w:ascii="David" w:hAnsi="David" w:cs="David"/>
          <w:sz w:val="34"/>
          <w:szCs w:val="34"/>
          <w:rtl/>
        </w:rPr>
        <w:t xml:space="preserve"> וגעגועים, מרגישה בשותפות עם ״</w:t>
      </w:r>
      <w:r w:rsidRPr="00AE3654">
        <w:rPr>
          <w:rFonts w:ascii="David" w:hAnsi="David" w:cs="David"/>
          <w:sz w:val="34"/>
          <w:szCs w:val="34"/>
          <w:cs/>
        </w:rPr>
        <w:t>‎</w:t>
      </w:r>
      <w:r w:rsidRPr="00AE3654">
        <w:rPr>
          <w:rFonts w:ascii="David" w:hAnsi="David" w:cs="David"/>
          <w:sz w:val="34"/>
          <w:szCs w:val="34"/>
          <w:rtl/>
        </w:rPr>
        <w:t>גוף אפל ושפל״</w:t>
      </w:r>
      <w:r w:rsidRPr="00AE3654">
        <w:rPr>
          <w:rFonts w:ascii="David" w:hAnsi="David" w:cs="David"/>
          <w:sz w:val="34"/>
          <w:szCs w:val="34"/>
          <w:cs/>
        </w:rPr>
        <w:t>‎</w:t>
      </w:r>
      <w:r w:rsidRPr="00AE3654">
        <w:rPr>
          <w:rFonts w:ascii="David" w:hAnsi="David" w:cs="David"/>
          <w:sz w:val="34"/>
          <w:szCs w:val="34"/>
          <w:rtl/>
        </w:rPr>
        <w:t xml:space="preserve">, שאיננו הולמה כלל וכלל. אבל מאידך גיסא,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נר ד׳ נשמת אדם״</w:t>
      </w:r>
      <w:r w:rsidRPr="00AE3654">
        <w:rPr>
          <w:rFonts w:ascii="David" w:hAnsi="David" w:cs="David"/>
          <w:sz w:val="34"/>
          <w:szCs w:val="34"/>
          <w:cs/>
        </w:rPr>
        <w:t>‎</w:t>
      </w:r>
      <w:r w:rsidRPr="00AE3654">
        <w:rPr>
          <w:rFonts w:ascii="David" w:hAnsi="David" w:cs="David"/>
          <w:sz w:val="34"/>
          <w:szCs w:val="34"/>
          <w:rtl/>
        </w:rPr>
        <w:t>, והזוהר מאיר ומחמם, משיב נפש ומשמח לב.</w:t>
      </w:r>
    </w:p>
    <w:p w14:paraId="24F8BF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כי הנשמה, לפי 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(על פי מדרש </w:t>
      </w:r>
      <w:proofErr w:type="spellStart"/>
      <w:r w:rsidRPr="00AE3654">
        <w:rPr>
          <w:rFonts w:ascii="David" w:hAnsi="David" w:cs="David"/>
          <w:sz w:val="34"/>
          <w:szCs w:val="34"/>
          <w:rtl/>
        </w:rPr>
        <w:t>תנחומא</w:t>
      </w:r>
      <w:proofErr w:type="spellEnd"/>
      <w:r w:rsidRPr="00AE3654">
        <w:rPr>
          <w:rFonts w:ascii="David" w:hAnsi="David" w:cs="David"/>
          <w:sz w:val="34"/>
          <w:szCs w:val="34"/>
          <w:rtl/>
        </w:rPr>
        <w:t xml:space="preserve"> פקודי, ג), הנה ״</w:t>
      </w:r>
      <w:r w:rsidRPr="00AE3654">
        <w:rPr>
          <w:rFonts w:ascii="David" w:hAnsi="David" w:cs="David"/>
          <w:sz w:val="34"/>
          <w:szCs w:val="34"/>
          <w:cs/>
        </w:rPr>
        <w:t>‎</w:t>
      </w:r>
      <w:r w:rsidRPr="00AE3654">
        <w:rPr>
          <w:rFonts w:ascii="David" w:hAnsi="David" w:cs="David"/>
          <w:sz w:val="34"/>
          <w:szCs w:val="34"/>
          <w:rtl/>
        </w:rPr>
        <w:t>נר דלוק על ראשה, וצופה ומביטה מסוף העולם ועד סופו ויודעת כל התורה כולה״</w:t>
      </w:r>
      <w:r w:rsidRPr="00AE3654">
        <w:rPr>
          <w:rFonts w:ascii="David" w:hAnsi="David" w:cs="David"/>
          <w:sz w:val="34"/>
          <w:szCs w:val="34"/>
          <w:cs/>
        </w:rPr>
        <w:t>‎</w:t>
      </w:r>
      <w:r w:rsidRPr="00AE3654">
        <w:rPr>
          <w:rFonts w:ascii="David" w:hAnsi="David" w:cs="David"/>
          <w:sz w:val="34"/>
          <w:szCs w:val="34"/>
          <w:rtl/>
        </w:rPr>
        <w:t xml:space="preserve"> – הרי כל זה רק לפני יציאתה לאוויר העולם; אבל אחרי זה – ״</w:t>
      </w:r>
      <w:r w:rsidRPr="00AE3654">
        <w:rPr>
          <w:rFonts w:ascii="David" w:hAnsi="David" w:cs="David"/>
          <w:sz w:val="34"/>
          <w:szCs w:val="34"/>
          <w:cs/>
        </w:rPr>
        <w:t>‎</w:t>
      </w:r>
      <w:r w:rsidRPr="00AE3654">
        <w:rPr>
          <w:rFonts w:ascii="David" w:hAnsi="David" w:cs="David"/>
          <w:sz w:val="34"/>
          <w:szCs w:val="34"/>
          <w:rtl/>
        </w:rPr>
        <w:t>בא המלאך ומשכחה את כל התורה כולה״</w:t>
      </w:r>
      <w:r w:rsidRPr="00AE3654">
        <w:rPr>
          <w:rFonts w:ascii="David" w:hAnsi="David" w:cs="David"/>
          <w:sz w:val="34"/>
          <w:szCs w:val="34"/>
          <w:cs/>
        </w:rPr>
        <w:t>‎</w:t>
      </w:r>
      <w:r w:rsidRPr="00AE3654">
        <w:rPr>
          <w:rFonts w:ascii="David" w:hAnsi="David" w:cs="David"/>
          <w:sz w:val="34"/>
          <w:szCs w:val="34"/>
          <w:rtl/>
        </w:rPr>
        <w:t xml:space="preserve">, וממילא מכבה את הנר הדלוק מקודם. ברם,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נשאר בנפשו של האדם זכר ושריד מהימים האלה; ניצוצות של אור מנר דלוק זה; הד קול התורה ששמעה; שמץ מאותו עולם, שעליו נאמר (דניאל ב, </w:t>
      </w:r>
      <w:proofErr w:type="spellStart"/>
      <w:r w:rsidRPr="00AE3654">
        <w:rPr>
          <w:rFonts w:ascii="David" w:hAnsi="David" w:cs="David"/>
          <w:sz w:val="34"/>
          <w:szCs w:val="34"/>
          <w:rtl/>
        </w:rPr>
        <w:t>כב</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הוּא </w:t>
      </w:r>
      <w:proofErr w:type="spellStart"/>
      <w:r w:rsidRPr="00AE3654">
        <w:rPr>
          <w:rFonts w:ascii="David" w:hAnsi="David" w:cs="David"/>
          <w:sz w:val="34"/>
          <w:szCs w:val="34"/>
          <w:rtl/>
        </w:rPr>
        <w:t>גָּלֵא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עַמִּיקָתָא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וּמְסַתְּרָתָא</w:t>
      </w:r>
      <w:proofErr w:type="spellEnd"/>
      <w:r w:rsidRPr="00AE3654">
        <w:rPr>
          <w:rFonts w:ascii="David" w:hAnsi="David" w:cs="David"/>
          <w:sz w:val="34"/>
          <w:szCs w:val="34"/>
          <w:rtl/>
        </w:rPr>
        <w:t xml:space="preserve"> יָדַע מָה </w:t>
      </w:r>
      <w:proofErr w:type="spellStart"/>
      <w:r w:rsidRPr="00AE3654">
        <w:rPr>
          <w:rFonts w:ascii="David" w:hAnsi="David" w:cs="David"/>
          <w:sz w:val="34"/>
          <w:szCs w:val="34"/>
          <w:rtl/>
        </w:rPr>
        <w:t>בַחֲשׁוֹכָא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וּנְהוֹרָא</w:t>
      </w:r>
      <w:proofErr w:type="spellEnd"/>
      <w:r w:rsidRPr="00AE3654">
        <w:rPr>
          <w:rFonts w:ascii="David" w:hAnsi="David" w:cs="David"/>
          <w:sz w:val="34"/>
          <w:szCs w:val="34"/>
          <w:rtl/>
        </w:rPr>
        <w:t xml:space="preserve"> עִמֵּהּ </w:t>
      </w:r>
      <w:proofErr w:type="spellStart"/>
      <w:r w:rsidRPr="00AE3654">
        <w:rPr>
          <w:rFonts w:ascii="David" w:hAnsi="David" w:cs="David"/>
          <w:sz w:val="34"/>
          <w:szCs w:val="34"/>
          <w:rtl/>
        </w:rPr>
        <w:t>שְׁרֵא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וזהו נר הא־לוהים שבנשמתנו. כי אומנם כוח טמיר ונעלם יש בנשמתנו, להפוך כל דבר שהיא באה עמו במגע פנימי </w:t>
      </w:r>
      <w:proofErr w:type="spellStart"/>
      <w:r w:rsidRPr="00AE3654">
        <w:rPr>
          <w:rFonts w:ascii="David" w:hAnsi="David" w:cs="David"/>
          <w:sz w:val="34"/>
          <w:szCs w:val="34"/>
          <w:rtl/>
        </w:rPr>
        <w:t>ותוך־תוכי</w:t>
      </w:r>
      <w:proofErr w:type="spellEnd"/>
      <w:r w:rsidRPr="00AE3654">
        <w:rPr>
          <w:rFonts w:ascii="David" w:hAnsi="David" w:cs="David"/>
          <w:sz w:val="34"/>
          <w:szCs w:val="34"/>
          <w:rtl/>
        </w:rPr>
        <w:t xml:space="preserve"> – להוד והדר, לאור וזוהר, לזיו ונוגה.</w:t>
      </w:r>
    </w:p>
    <w:p w14:paraId="75DA374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מעשייה יוונית מספרת, שמלך אחד ומידס שמו, היה מחולל נפלאות: כל מה שנגע בו – נהפך לזהב טהור, ודבר זה גרם למלך ייסורים רבים, מאחר שגם המאכלים שלקח להגיש אל פיו נהפכו, טרם שיבואו אל קירבו – לזהב; ואת הזהב הלוא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לאכול... פלא זה אפשר לראות במציאות ממש, לא מרחוק אך מקרוב, ממציאות נשמתנו שלנו. אולם, אם למלך מידס נהפך אותו פלא לרועץ, הרי לנשמתנו אנו, פלא זה גורם לכל הנעימות שבחיינו, כאשר נראה באותות ובמופתים חותכים.</w:t>
      </w:r>
    </w:p>
    <w:p w14:paraId="4F87869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 ״</w:t>
      </w:r>
      <w:r w:rsidRPr="00AE3654">
        <w:rPr>
          <w:rFonts w:ascii="David" w:hAnsi="David" w:cs="David"/>
          <w:sz w:val="34"/>
          <w:szCs w:val="34"/>
          <w:cs/>
        </w:rPr>
        <w:t>‎</w:t>
      </w:r>
      <w:r w:rsidRPr="00AE3654">
        <w:rPr>
          <w:rFonts w:ascii="David" w:hAnsi="David" w:cs="David"/>
          <w:sz w:val="34"/>
          <w:szCs w:val="34"/>
          <w:rtl/>
        </w:rPr>
        <w:t>אַל תֹּאמַר מֶה הָיָה, שֶׁהַיָּמִים הָרִאשֹׁנִים הָיוּ טוֹבִים מֵאֵלֶּה – כִּי לֹא מֵחָכְמָה שָׁאַלְתָּ עַל זֶה״</w:t>
      </w:r>
      <w:r w:rsidRPr="00AE3654">
        <w:rPr>
          <w:rFonts w:ascii="David" w:hAnsi="David" w:cs="David"/>
          <w:sz w:val="34"/>
          <w:szCs w:val="34"/>
          <w:cs/>
        </w:rPr>
        <w:t>‎</w:t>
      </w:r>
      <w:r w:rsidRPr="00AE3654">
        <w:rPr>
          <w:rFonts w:ascii="David" w:hAnsi="David" w:cs="David"/>
          <w:sz w:val="34"/>
          <w:szCs w:val="34"/>
          <w:rtl/>
        </w:rPr>
        <w:t xml:space="preserve"> (קהלת ז, י), אך בכל זאת, שומעים אנו גם עכשיו, ובכל דור ודור מפי הזקנים, שמחליטים בוודאות – שהימים הראשונים היו טובים מאלה; ואנו שומעים זאת דווקא מפי זקנים חכמים ונבונים ויודעי דבר.</w:t>
      </w:r>
    </w:p>
    <w:p w14:paraId="1D42588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אל תאמר״</w:t>
      </w:r>
      <w:r w:rsidRPr="00AE3654">
        <w:rPr>
          <w:rFonts w:ascii="David" w:hAnsi="David" w:cs="David"/>
          <w:sz w:val="34"/>
          <w:szCs w:val="34"/>
          <w:cs/>
        </w:rPr>
        <w:t>‎</w:t>
      </w:r>
      <w:r w:rsidRPr="00AE3654">
        <w:rPr>
          <w:rFonts w:ascii="David" w:hAnsi="David" w:cs="David"/>
          <w:sz w:val="34"/>
          <w:szCs w:val="34"/>
          <w:rtl/>
        </w:rPr>
        <w:t xml:space="preserve">, ובכל זאת –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אומרים זאת. והאם כל העולם כולו טיפשים ומשוגעים המה? – והלוא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שכל העולם כולו יהיה משוגע!</w:t>
      </w:r>
    </w:p>
    <w:p w14:paraId="154BAD9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הסיבה פשוטה, על פי מה שאומר חכם אחד: ״</w:t>
      </w:r>
      <w:r w:rsidRPr="00AE3654">
        <w:rPr>
          <w:rFonts w:ascii="David" w:hAnsi="David" w:cs="David"/>
          <w:sz w:val="34"/>
          <w:szCs w:val="34"/>
          <w:cs/>
        </w:rPr>
        <w:t>‎</w:t>
      </w:r>
      <w:r w:rsidRPr="00AE3654">
        <w:rPr>
          <w:rFonts w:ascii="David" w:hAnsi="David" w:cs="David"/>
          <w:sz w:val="34"/>
          <w:szCs w:val="34"/>
          <w:rtl/>
        </w:rPr>
        <w:t xml:space="preserve">כיון שאנו מסתכלים בנפשנו לאור המחשבה – מיד מתגלה לנו שהננו ספוגים ורווים יופי; כל הדברים שמאחורינו לובשים, מדי התרחקנו מהם והלאה, צורה נאווה וחביבה, כמראה העננים אשר במרחקים. ולא רק דברים מצויים וטפלים בלבד, אלא אפילו מעציבים ואיומים – פניהם מסבירות. כללו של דבר – כל אותם הדברים, אשר </w:t>
      </w:r>
      <w:r w:rsidRPr="00AE3654">
        <w:rPr>
          <w:rFonts w:ascii="David" w:hAnsi="David" w:cs="David"/>
          <w:sz w:val="34"/>
          <w:szCs w:val="34"/>
          <w:rtl/>
        </w:rPr>
        <w:lastRenderedPageBreak/>
        <w:t>לשעבר לא היינו משגיחים בהם כל עיקר, חוט של חן מתוח עליהם, כשנזכרים אנו בהם לאחר זמן״</w:t>
      </w:r>
      <w:r w:rsidRPr="00AE3654">
        <w:rPr>
          <w:rFonts w:ascii="David" w:hAnsi="David" w:cs="David"/>
          <w:sz w:val="34"/>
          <w:szCs w:val="34"/>
          <w:cs/>
        </w:rPr>
        <w:t>‎</w:t>
      </w:r>
      <w:r w:rsidRPr="00AE3654">
        <w:rPr>
          <w:rFonts w:ascii="David" w:hAnsi="David" w:cs="David"/>
          <w:sz w:val="34"/>
          <w:szCs w:val="34"/>
          <w:rtl/>
        </w:rPr>
        <w:t>.</w:t>
      </w:r>
    </w:p>
    <w:p w14:paraId="134FD65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ואין הבדל בין הימים הראשונים של ימי ילדותנו, לימים האחרונים של ימי זקנתנו, אלא ריחוק הזמן בלבד.</w:t>
      </w:r>
    </w:p>
    <w:p w14:paraId="78DFC3C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ומהאי טעמא, משוך חוט של חן </w:t>
      </w:r>
      <w:proofErr w:type="spellStart"/>
      <w:r w:rsidRPr="00AE3654">
        <w:rPr>
          <w:rFonts w:ascii="David" w:hAnsi="David" w:cs="David"/>
          <w:sz w:val="34"/>
          <w:szCs w:val="34"/>
          <w:rtl/>
        </w:rPr>
        <w:t>בזכרוננו</w:t>
      </w:r>
      <w:proofErr w:type="spellEnd"/>
      <w:r w:rsidRPr="00AE3654">
        <w:rPr>
          <w:rFonts w:ascii="David" w:hAnsi="David" w:cs="David"/>
          <w:sz w:val="34"/>
          <w:szCs w:val="34"/>
          <w:rtl/>
        </w:rPr>
        <w:t xml:space="preserve"> על ה״</w:t>
      </w:r>
      <w:r w:rsidRPr="00AE3654">
        <w:rPr>
          <w:rFonts w:ascii="David" w:hAnsi="David" w:cs="David"/>
          <w:sz w:val="34"/>
          <w:szCs w:val="34"/>
          <w:cs/>
        </w:rPr>
        <w:t>‎</w:t>
      </w:r>
      <w:r w:rsidRPr="00AE3654">
        <w:rPr>
          <w:rFonts w:ascii="David" w:hAnsi="David" w:cs="David"/>
          <w:sz w:val="34"/>
          <w:szCs w:val="34"/>
          <w:rtl/>
        </w:rPr>
        <w:t>חדר״</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הישן־נושן</w:t>
      </w:r>
      <w:proofErr w:type="spellEnd"/>
      <w:r w:rsidRPr="00AE3654">
        <w:rPr>
          <w:rFonts w:ascii="David" w:hAnsi="David" w:cs="David"/>
          <w:sz w:val="34"/>
          <w:szCs w:val="34"/>
          <w:rtl/>
        </w:rPr>
        <w:t>, שלמדנו בו בילדותנו, על בעלי ה״</w:t>
      </w:r>
      <w:r w:rsidRPr="00AE3654">
        <w:rPr>
          <w:rFonts w:ascii="David" w:hAnsi="David" w:cs="David"/>
          <w:sz w:val="34"/>
          <w:szCs w:val="34"/>
          <w:cs/>
        </w:rPr>
        <w:t>‎</w:t>
      </w:r>
      <w:r w:rsidRPr="00AE3654">
        <w:rPr>
          <w:rFonts w:ascii="David" w:hAnsi="David" w:cs="David"/>
          <w:sz w:val="34"/>
          <w:szCs w:val="34"/>
          <w:rtl/>
        </w:rPr>
        <w:t>מזרח״</w:t>
      </w:r>
      <w:r w:rsidRPr="00AE3654">
        <w:rPr>
          <w:rFonts w:ascii="David" w:hAnsi="David" w:cs="David"/>
          <w:sz w:val="34"/>
          <w:szCs w:val="34"/>
          <w:cs/>
        </w:rPr>
        <w:t>‎</w:t>
      </w:r>
      <w:r w:rsidRPr="00AE3654">
        <w:rPr>
          <w:rFonts w:ascii="David" w:hAnsi="David" w:cs="David"/>
          <w:sz w:val="34"/>
          <w:szCs w:val="34"/>
          <w:rtl/>
        </w:rPr>
        <w:t xml:space="preserve"> של בית המדרש שלפנים, על המנהיגים והפרנסים בעבר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כי כשם שיש כוח עיכול לגוף – כך יש כוח עיכול גם לנשמה, והיא מעכלת את כל המחזות והרשמים, אף אלה, </w:t>
      </w:r>
      <w:proofErr w:type="spellStart"/>
      <w:r w:rsidRPr="00AE3654">
        <w:rPr>
          <w:rFonts w:ascii="David" w:hAnsi="David" w:cs="David"/>
          <w:sz w:val="34"/>
          <w:szCs w:val="34"/>
          <w:rtl/>
        </w:rPr>
        <w:t>שלכשלעצמם</w:t>
      </w:r>
      <w:proofErr w:type="spellEnd"/>
      <w:r w:rsidRPr="00AE3654">
        <w:rPr>
          <w:rFonts w:ascii="David" w:hAnsi="David" w:cs="David"/>
          <w:sz w:val="34"/>
          <w:szCs w:val="34"/>
          <w:rtl/>
        </w:rPr>
        <w:t xml:space="preserve"> אינם אומרים ולא כלום, אחרי שבאו לידי עיכול נשמתי, מתלבשים בחן מיוחד.</w:t>
      </w:r>
    </w:p>
    <w:p w14:paraId="3B670EF3"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מספרים (על פי </w:t>
      </w:r>
      <w:proofErr w:type="spellStart"/>
      <w:r w:rsidRPr="00AE3654">
        <w:rPr>
          <w:rFonts w:ascii="David" w:hAnsi="David" w:cs="David"/>
          <w:sz w:val="34"/>
          <w:szCs w:val="34"/>
          <w:rtl/>
        </w:rPr>
        <w:t>תנחומא</w:t>
      </w:r>
      <w:proofErr w:type="spellEnd"/>
      <w:r w:rsidRPr="00AE3654">
        <w:rPr>
          <w:rFonts w:ascii="David" w:hAnsi="David" w:cs="David"/>
          <w:sz w:val="34"/>
          <w:szCs w:val="34"/>
          <w:rtl/>
        </w:rPr>
        <w:t xml:space="preserve"> תזריע, ז):</w:t>
      </w:r>
    </w:p>
    <w:p w14:paraId="7BB54FC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שאל </w:t>
      </w:r>
      <w:proofErr w:type="spellStart"/>
      <w:r w:rsidRPr="00AE3654">
        <w:rPr>
          <w:rFonts w:ascii="David" w:hAnsi="David" w:cs="David"/>
          <w:sz w:val="34"/>
          <w:szCs w:val="34"/>
          <w:rtl/>
        </w:rPr>
        <w:t>טורנוסרופוס</w:t>
      </w:r>
      <w:proofErr w:type="spellEnd"/>
      <w:r w:rsidRPr="00AE3654">
        <w:rPr>
          <w:rFonts w:ascii="David" w:hAnsi="David" w:cs="David"/>
          <w:sz w:val="34"/>
          <w:szCs w:val="34"/>
          <w:rtl/>
        </w:rPr>
        <w:t xml:space="preserve"> הרשע את ר׳ עקיבא: איזה מעשים נאים – של הקדוש ברוך הוא או של בשר ודם?</w:t>
      </w:r>
    </w:p>
    <w:p w14:paraId="75C2546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אמר ליה: של בשר ודם נאים...</w:t>
      </w:r>
    </w:p>
    <w:p w14:paraId="3B2D5F8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אמר ליה: למה אתם מולים?</w:t>
      </w:r>
    </w:p>
    <w:p w14:paraId="56B6324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אמר ליה: אף אני הייתי יודע שאתה עתיד לומר לי כן, לכך הקדמתי ואמרתי לך מעשה בשר ודם הם נאים משל הקדוש ברוך הוא. הביאו לי שבולים וגלוסקאות, אמר לו: אלו מעשה הקדוש ברוך הוא ואלו מעשה בשר ודם – אין אלו נאים?</w:t>
      </w:r>
    </w:p>
    <w:p w14:paraId="26B3BA2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לא רק משבולים וגלוסקאות אפשר להביא ראיה שמעשה בשר ודם נאים יותר משל מעשה הקדוש ברוך הוא, אך יש להוסיף על זה עוד ראיות כהנה וכהנה. למשל, אנו רואים תמונה יפה </w:t>
      </w:r>
      <w:proofErr w:type="spellStart"/>
      <w:r w:rsidRPr="00AE3654">
        <w:rPr>
          <w:rFonts w:ascii="David" w:hAnsi="David" w:cs="David"/>
          <w:sz w:val="34"/>
          <w:szCs w:val="34"/>
          <w:rtl/>
        </w:rPr>
        <w:t>המרהבת</w:t>
      </w:r>
      <w:proofErr w:type="spellEnd"/>
      <w:r w:rsidRPr="00AE3654">
        <w:rPr>
          <w:rFonts w:ascii="David" w:hAnsi="David" w:cs="David"/>
          <w:sz w:val="34"/>
          <w:szCs w:val="34"/>
          <w:rtl/>
        </w:rPr>
        <w:t xml:space="preserve"> כל עין, שכל אחד משתומם על היופי שבה; והתמונה איננה אלא ציור של פרט קטן ממחזות הטבע, שהוא מעשה בכל יום, ושאפשר לראותו בכל מקום שאתה פונה. אלא, כשאתה רואה זאת במקור ראשון – אינך מתפעל התפעלות כלשהי, ולכשאותו מחזה מתלבש בדמות תמונה – רואה אתה את הקסם הצפון בו.</w:t>
      </w:r>
    </w:p>
    <w:p w14:paraId="57F8C39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 למשל, מה טיבה של אמנות השירה והדרמה – המשורר שר על האביב, על ״</w:t>
      </w:r>
      <w:r w:rsidRPr="00AE3654">
        <w:rPr>
          <w:rFonts w:ascii="David" w:hAnsi="David" w:cs="David"/>
          <w:sz w:val="34"/>
          <w:szCs w:val="34"/>
          <w:cs/>
        </w:rPr>
        <w:t>‎</w:t>
      </w:r>
      <w:r w:rsidRPr="00AE3654">
        <w:rPr>
          <w:rFonts w:ascii="David" w:hAnsi="David" w:cs="David"/>
          <w:sz w:val="34"/>
          <w:szCs w:val="34"/>
          <w:rtl/>
        </w:rPr>
        <w:t>ירח יקר הולך״</w:t>
      </w:r>
      <w:r w:rsidRPr="00AE3654">
        <w:rPr>
          <w:rFonts w:ascii="David" w:hAnsi="David" w:cs="David"/>
          <w:sz w:val="34"/>
          <w:szCs w:val="34"/>
          <w:cs/>
        </w:rPr>
        <w:t>‎</w:t>
      </w:r>
      <w:r w:rsidRPr="00AE3654">
        <w:rPr>
          <w:rFonts w:ascii="David" w:hAnsi="David" w:cs="David"/>
          <w:sz w:val="34"/>
          <w:szCs w:val="34"/>
          <w:rtl/>
        </w:rPr>
        <w:t xml:space="preserve">, על פרחים </w:t>
      </w:r>
      <w:proofErr w:type="spellStart"/>
      <w:r w:rsidRPr="00AE3654">
        <w:rPr>
          <w:rFonts w:ascii="David" w:hAnsi="David" w:cs="David"/>
          <w:sz w:val="34"/>
          <w:szCs w:val="34"/>
          <w:rtl/>
        </w:rPr>
        <w:t>וכו</w:t>
      </w:r>
      <w:proofErr w:type="spellEnd"/>
      <w:r w:rsidRPr="00AE3654">
        <w:rPr>
          <w:rFonts w:ascii="David" w:hAnsi="David" w:cs="David"/>
          <w:sz w:val="34"/>
          <w:szCs w:val="34"/>
          <w:rtl/>
        </w:rPr>
        <w:t>׳, ואת כל אלה אפשר לך לראות במקורם הראשון ממש. מחבר הדרמה לוקח לו לנושא את אחד ממחזות החיים ומצייר את המחזה כאילו חי ממש, וכאן סוד האמנות.</w:t>
      </w:r>
    </w:p>
    <w:p w14:paraId="7D73F00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ומתעוררת השאלה: למה לן ה״</w:t>
      </w:r>
      <w:r w:rsidRPr="00AE3654">
        <w:rPr>
          <w:rFonts w:ascii="David" w:hAnsi="David" w:cs="David"/>
          <w:sz w:val="34"/>
          <w:szCs w:val="34"/>
          <w:cs/>
        </w:rPr>
        <w:t>‎</w:t>
      </w:r>
      <w:r w:rsidRPr="00AE3654">
        <w:rPr>
          <w:rFonts w:ascii="David" w:hAnsi="David" w:cs="David"/>
          <w:sz w:val="34"/>
          <w:szCs w:val="34"/>
          <w:rtl/>
        </w:rPr>
        <w:t>כאילו״</w:t>
      </w:r>
      <w:r w:rsidRPr="00AE3654">
        <w:rPr>
          <w:rFonts w:ascii="David" w:hAnsi="David" w:cs="David"/>
          <w:sz w:val="34"/>
          <w:szCs w:val="34"/>
          <w:cs/>
        </w:rPr>
        <w:t>‎</w:t>
      </w:r>
      <w:r w:rsidRPr="00AE3654">
        <w:rPr>
          <w:rFonts w:ascii="David" w:hAnsi="David" w:cs="David"/>
          <w:sz w:val="34"/>
          <w:szCs w:val="34"/>
          <w:rtl/>
        </w:rPr>
        <w:t xml:space="preserve">, בעוד שהדברים, כביכול, </w:t>
      </w:r>
      <w:proofErr w:type="spellStart"/>
      <w:r w:rsidRPr="00AE3654">
        <w:rPr>
          <w:rFonts w:ascii="David" w:hAnsi="David" w:cs="David"/>
          <w:sz w:val="34"/>
          <w:szCs w:val="34"/>
          <w:rtl/>
        </w:rPr>
        <w:t>כהוויתם</w:t>
      </w:r>
      <w:proofErr w:type="spellEnd"/>
      <w:r w:rsidRPr="00AE3654">
        <w:rPr>
          <w:rFonts w:ascii="David" w:hAnsi="David" w:cs="David"/>
          <w:sz w:val="34"/>
          <w:szCs w:val="34"/>
          <w:rtl/>
        </w:rPr>
        <w:t xml:space="preserve">, גלויים וידועים לפנינו? – אלא, מחמת שמעשי בשר ודם נאים ממעשיו של הקדוש ברוך הוא – דבר שנכנס לתוך נשמתו של אדם, והיא </w:t>
      </w:r>
      <w:proofErr w:type="spellStart"/>
      <w:r w:rsidRPr="00AE3654">
        <w:rPr>
          <w:rFonts w:ascii="David" w:hAnsi="David" w:cs="David"/>
          <w:sz w:val="34"/>
          <w:szCs w:val="34"/>
          <w:rtl/>
        </w:rPr>
        <w:t>מקיפתו</w:t>
      </w:r>
      <w:proofErr w:type="spellEnd"/>
      <w:r w:rsidRPr="00AE3654">
        <w:rPr>
          <w:rFonts w:ascii="David" w:hAnsi="David" w:cs="David"/>
          <w:sz w:val="34"/>
          <w:szCs w:val="34"/>
          <w:rtl/>
        </w:rPr>
        <w:t xml:space="preserve"> ומטביעה בו את </w:t>
      </w:r>
      <w:proofErr w:type="spellStart"/>
      <w:r w:rsidRPr="00AE3654">
        <w:rPr>
          <w:rFonts w:ascii="David" w:hAnsi="David" w:cs="David"/>
          <w:sz w:val="34"/>
          <w:szCs w:val="34"/>
          <w:rtl/>
        </w:rPr>
        <w:t>ניצוצי</w:t>
      </w:r>
      <w:proofErr w:type="spellEnd"/>
      <w:r w:rsidRPr="00AE3654">
        <w:rPr>
          <w:rFonts w:ascii="David" w:hAnsi="David" w:cs="David"/>
          <w:sz w:val="34"/>
          <w:szCs w:val="34"/>
          <w:rtl/>
        </w:rPr>
        <w:t xml:space="preserve"> אורה – מיד הוא שופע אור וזוהר, ומתלבש בלבוש של הוד והדר, חן ויופי, עטרת תפארת.</w:t>
      </w:r>
    </w:p>
    <w:p w14:paraId="63CD73D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בקיצור – הנשמה היא מעין מעבדה, שתפקידה לעכל בקרבה דברים הרבה, ולמשוך עליהם חוט של חן. וכשם שדרוש זמן </w:t>
      </w:r>
      <w:proofErr w:type="spellStart"/>
      <w:r w:rsidRPr="00AE3654">
        <w:rPr>
          <w:rFonts w:ascii="David" w:hAnsi="David" w:cs="David"/>
          <w:sz w:val="34"/>
          <w:szCs w:val="34"/>
          <w:rtl/>
        </w:rPr>
        <w:t>מסויים</w:t>
      </w:r>
      <w:proofErr w:type="spellEnd"/>
      <w:r w:rsidRPr="00AE3654">
        <w:rPr>
          <w:rFonts w:ascii="David" w:hAnsi="David" w:cs="David"/>
          <w:sz w:val="34"/>
          <w:szCs w:val="34"/>
          <w:rtl/>
        </w:rPr>
        <w:t xml:space="preserve"> לכוח העיכול שבגוף עד שימלא את תפקידו – כך גם כוח העיכול שבנפש – דרוש לו לכך זמן ידוע.</w:t>
      </w:r>
    </w:p>
    <w:p w14:paraId="5BE2242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ומהאי טעמא, דרכם של המשוררים לשיר על מאורעות שקרו לפני עשרות בשנים, ואין כוחם יפה לשיר על מאורעות של </w:t>
      </w:r>
      <w:proofErr w:type="spellStart"/>
      <w:r w:rsidRPr="00AE3654">
        <w:rPr>
          <w:rFonts w:ascii="David" w:hAnsi="David" w:cs="David"/>
          <w:sz w:val="34"/>
          <w:szCs w:val="34"/>
          <w:rtl/>
        </w:rPr>
        <w:t>האידנא</w:t>
      </w:r>
      <w:proofErr w:type="spellEnd"/>
      <w:r w:rsidRPr="00AE3654">
        <w:rPr>
          <w:rFonts w:ascii="David" w:hAnsi="David" w:cs="David"/>
          <w:sz w:val="34"/>
          <w:szCs w:val="34"/>
          <w:rtl/>
        </w:rPr>
        <w:t>. ועובדה היא, שהמחזות הנוראים של המלחמה הנוכחית, לא הושרו עדיין כראוי, מפני שלא עבר עליהם הזמן של ״</w:t>
      </w:r>
      <w:r w:rsidRPr="00AE3654">
        <w:rPr>
          <w:rFonts w:ascii="David" w:hAnsi="David" w:cs="David"/>
          <w:sz w:val="34"/>
          <w:szCs w:val="34"/>
          <w:cs/>
        </w:rPr>
        <w:t>‎</w:t>
      </w:r>
      <w:r w:rsidRPr="00AE3654">
        <w:rPr>
          <w:rFonts w:ascii="David" w:hAnsi="David" w:cs="David"/>
          <w:sz w:val="34"/>
          <w:szCs w:val="34"/>
          <w:rtl/>
        </w:rPr>
        <w:t>בכדי שיעשה״</w:t>
      </w:r>
      <w:r w:rsidRPr="00AE3654">
        <w:rPr>
          <w:rFonts w:ascii="David" w:hAnsi="David" w:cs="David"/>
          <w:sz w:val="34"/>
          <w:szCs w:val="34"/>
          <w:cs/>
        </w:rPr>
        <w:t>‎</w:t>
      </w:r>
      <w:r w:rsidRPr="00AE3654">
        <w:rPr>
          <w:rFonts w:ascii="David" w:hAnsi="David" w:cs="David"/>
          <w:sz w:val="34"/>
          <w:szCs w:val="34"/>
          <w:rtl/>
        </w:rPr>
        <w:t xml:space="preserve"> הדרוש לכך.</w:t>
      </w:r>
    </w:p>
    <w:p w14:paraId="0D928BB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והמעשים הנאים של הקדוש ברוך הוא – מנין מקור הנוי שבהם? האם לא מתוך הנפש שבאדם, ממקור העצם המשיג שבקרבו?!</w:t>
      </w:r>
    </w:p>
    <w:p w14:paraId="4A07D7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ויפה השכיל לדבר בזה החכם מנדלסון בספרו ״</w:t>
      </w:r>
      <w:r w:rsidRPr="00AE3654">
        <w:rPr>
          <w:rFonts w:ascii="David" w:hAnsi="David" w:cs="David"/>
          <w:sz w:val="34"/>
          <w:szCs w:val="34"/>
          <w:cs/>
        </w:rPr>
        <w:t>‎</w:t>
      </w:r>
      <w:r w:rsidRPr="00AE3654">
        <w:rPr>
          <w:rFonts w:ascii="David" w:hAnsi="David" w:cs="David"/>
          <w:sz w:val="34"/>
          <w:szCs w:val="34"/>
          <w:rtl/>
        </w:rPr>
        <w:t>פדון״</w:t>
      </w:r>
      <w:r w:rsidRPr="00AE3654">
        <w:rPr>
          <w:rFonts w:ascii="David" w:hAnsi="David" w:cs="David"/>
          <w:sz w:val="34"/>
          <w:szCs w:val="34"/>
          <w:cs/>
        </w:rPr>
        <w:t>‎</w:t>
      </w:r>
      <w:r w:rsidRPr="00AE3654">
        <w:rPr>
          <w:rFonts w:ascii="David" w:hAnsi="David" w:cs="David"/>
          <w:sz w:val="34"/>
          <w:szCs w:val="34"/>
          <w:rtl/>
        </w:rPr>
        <w:t xml:space="preserve">, ששם דברי ויכוח בפיו של סוקרטס ותלמידיו, על דבר הישארות הנפש. שאלוהו תלמידיו: שמא יחס הנפש לגוף הוא כיחס הזמר לכינור, או יחס הסימטריה </w:t>
      </w:r>
      <w:proofErr w:type="spellStart"/>
      <w:r w:rsidRPr="00AE3654">
        <w:rPr>
          <w:rFonts w:ascii="David" w:hAnsi="David" w:cs="David"/>
          <w:sz w:val="34"/>
          <w:szCs w:val="34"/>
          <w:rtl/>
        </w:rPr>
        <w:t>לבנין</w:t>
      </w:r>
      <w:proofErr w:type="spellEnd"/>
      <w:r w:rsidRPr="00AE3654">
        <w:rPr>
          <w:rFonts w:ascii="David" w:hAnsi="David" w:cs="David"/>
          <w:sz w:val="34"/>
          <w:szCs w:val="34"/>
          <w:rtl/>
        </w:rPr>
        <w:t xml:space="preserve"> – שבזמן שגוף הכינור קיים אפשר לדלות ממנו צלילים וניגונים שונים, שההרמוניה שלהם מפליאה כל אוזן, ובזמן </w:t>
      </w:r>
      <w:proofErr w:type="spellStart"/>
      <w:r w:rsidRPr="00AE3654">
        <w:rPr>
          <w:rFonts w:ascii="David" w:hAnsi="David" w:cs="David"/>
          <w:sz w:val="34"/>
          <w:szCs w:val="34"/>
          <w:rtl/>
        </w:rPr>
        <w:t>שהבנין</w:t>
      </w:r>
      <w:proofErr w:type="spellEnd"/>
      <w:r w:rsidRPr="00AE3654">
        <w:rPr>
          <w:rFonts w:ascii="David" w:hAnsi="David" w:cs="David"/>
          <w:sz w:val="34"/>
          <w:szCs w:val="34"/>
          <w:rtl/>
        </w:rPr>
        <w:t xml:space="preserve"> קיים – הנה הסימטריה </w:t>
      </w:r>
      <w:proofErr w:type="spellStart"/>
      <w:r w:rsidRPr="00AE3654">
        <w:rPr>
          <w:rFonts w:ascii="David" w:hAnsi="David" w:cs="David"/>
          <w:sz w:val="34"/>
          <w:szCs w:val="34"/>
          <w:rtl/>
        </w:rPr>
        <w:t>האסתיטית</w:t>
      </w:r>
      <w:proofErr w:type="spellEnd"/>
      <w:r w:rsidRPr="00AE3654">
        <w:rPr>
          <w:rFonts w:ascii="David" w:hAnsi="David" w:cs="David"/>
          <w:sz w:val="34"/>
          <w:szCs w:val="34"/>
          <w:rtl/>
        </w:rPr>
        <w:t xml:space="preserve"> שבו מענגת כל עין; ובכל זאת, כשנשבר הכינור ונפל </w:t>
      </w:r>
      <w:proofErr w:type="spellStart"/>
      <w:r w:rsidRPr="00AE3654">
        <w:rPr>
          <w:rFonts w:ascii="David" w:hAnsi="David" w:cs="David"/>
          <w:sz w:val="34"/>
          <w:szCs w:val="34"/>
          <w:rtl/>
        </w:rPr>
        <w:t>הבנין</w:t>
      </w:r>
      <w:proofErr w:type="spellEnd"/>
      <w:r w:rsidRPr="00AE3654">
        <w:rPr>
          <w:rFonts w:ascii="David" w:hAnsi="David" w:cs="David"/>
          <w:sz w:val="34"/>
          <w:szCs w:val="34"/>
          <w:rtl/>
        </w:rPr>
        <w:t xml:space="preserve"> – אין כלל מקום לשאלה, לאן הלכו ההרמוניה והסימטריה שבהם. ושמא, גם הנפש באה רק כהרמוניה והסימטריה של הגוף – ועם מות הגוף אין כלל מקום למושגי הנפש?</w:t>
      </w:r>
    </w:p>
    <w:p w14:paraId="29D413E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ועל זה השיב סוקרטס, </w:t>
      </w:r>
      <w:proofErr w:type="spellStart"/>
      <w:r w:rsidRPr="00AE3654">
        <w:rPr>
          <w:rFonts w:ascii="David" w:hAnsi="David" w:cs="David"/>
          <w:sz w:val="34"/>
          <w:szCs w:val="34"/>
          <w:rtl/>
        </w:rPr>
        <w:t>לאמר</w:t>
      </w:r>
      <w:proofErr w:type="spellEnd"/>
      <w:r w:rsidRPr="00AE3654">
        <w:rPr>
          <w:rFonts w:ascii="David" w:hAnsi="David" w:cs="David"/>
          <w:sz w:val="34"/>
          <w:szCs w:val="34"/>
          <w:rtl/>
        </w:rPr>
        <w:t xml:space="preserve">: כלל גדול הוא, שאין בכלל – אלא מה שבפרט, וכל חיבור של חלקים שונים מוסיף רק בכמותו של דבר, ולא באיכותו. ואם רואים אנו, כי קולו של כינור כשהוא לעצמו, אינו מעורר שום רגש של יופי, אך הקולות ביחד, כשהם באים מצורפים זה לזה, יוצרים את ההרמוניה, וכיוצא בזה גם בסימטריה – הנה סימן הוא, שאין לבקש את סיבת היופי בכינור או </w:t>
      </w:r>
      <w:proofErr w:type="spellStart"/>
      <w:r w:rsidRPr="00AE3654">
        <w:rPr>
          <w:rFonts w:ascii="David" w:hAnsi="David" w:cs="David"/>
          <w:sz w:val="34"/>
          <w:szCs w:val="34"/>
          <w:rtl/>
        </w:rPr>
        <w:t>הבנין</w:t>
      </w:r>
      <w:proofErr w:type="spellEnd"/>
      <w:r w:rsidRPr="00AE3654">
        <w:rPr>
          <w:rFonts w:ascii="David" w:hAnsi="David" w:cs="David"/>
          <w:sz w:val="34"/>
          <w:szCs w:val="34"/>
          <w:rtl/>
        </w:rPr>
        <w:t>, אלא – בנפש האדם.</w:t>
      </w:r>
    </w:p>
    <w:p w14:paraId="480C70B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הבורא והמחולל של סוגי היופי הללו הוא העצם המשיג שבאדם, הנפש המשכלת שבו, שרגש היופי טבוע בה מתחילת בריאתה; היא צריכה רק לגירוי מן החוץ, כדי שיתעורר בה היופי הטבעי, שמונח בה מטבע ברייתה, ועל ידי כך יוצא הוא מהכוח אל הפועל. המשתמשים כבמשל בהרמוניה ובסימטריה כלפי נפש האדם, מחליפים את הסיבה במסובב, את האב בתולדה – כי כל אלו רק תולדות ומסובבים מהנפש הן, שהיא הרמונית </w:t>
      </w:r>
      <w:proofErr w:type="spellStart"/>
      <w:r w:rsidRPr="00AE3654">
        <w:rPr>
          <w:rFonts w:ascii="David" w:hAnsi="David" w:cs="David"/>
          <w:sz w:val="34"/>
          <w:szCs w:val="34"/>
          <w:rtl/>
        </w:rPr>
        <w:t>ושרויית</w:t>
      </w:r>
      <w:proofErr w:type="spellEnd"/>
      <w:r w:rsidRPr="00AE3654">
        <w:rPr>
          <w:rFonts w:ascii="David" w:hAnsi="David" w:cs="David"/>
          <w:sz w:val="34"/>
          <w:szCs w:val="34"/>
          <w:rtl/>
        </w:rPr>
        <w:t xml:space="preserve"> יופי מטבעה.</w:t>
      </w:r>
    </w:p>
    <w:p w14:paraId="204DEB1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מתכונתה של נשמתנו, שביכולתה להפוך גם את הצער והתוגה שבחיים – לששון ושמחה. והראיה – אחרי צער ותוגה באה הבכייה; וכשאתה בוכה כראוי בדמעות שליש, ירווח לך, ואתה מרגיש שקט ושלווה בנשמתך, כקול דממה דקה הבאה אחרי הסער. וכל זה, מפני שעל ידי הדמעות עברו המחזות המעציבים מ״</w:t>
      </w:r>
      <w:r w:rsidRPr="00AE3654">
        <w:rPr>
          <w:rFonts w:ascii="David" w:hAnsi="David" w:cs="David"/>
          <w:sz w:val="34"/>
          <w:szCs w:val="34"/>
          <w:cs/>
        </w:rPr>
        <w:t>‎</w:t>
      </w:r>
      <w:r w:rsidRPr="00AE3654">
        <w:rPr>
          <w:rFonts w:ascii="David" w:hAnsi="David" w:cs="David"/>
          <w:sz w:val="34"/>
          <w:szCs w:val="34"/>
          <w:rtl/>
        </w:rPr>
        <w:t>בתי בראי״</w:t>
      </w:r>
      <w:r w:rsidRPr="00AE3654">
        <w:rPr>
          <w:rFonts w:ascii="David" w:hAnsi="David" w:cs="David"/>
          <w:sz w:val="34"/>
          <w:szCs w:val="34"/>
          <w:cs/>
        </w:rPr>
        <w:t>‎</w:t>
      </w:r>
      <w:r w:rsidRPr="00AE3654">
        <w:rPr>
          <w:rFonts w:ascii="David" w:hAnsi="David" w:cs="David"/>
          <w:sz w:val="34"/>
          <w:szCs w:val="34"/>
          <w:rtl/>
        </w:rPr>
        <w:t xml:space="preserve"> של נפשך, לתוך ״</w:t>
      </w:r>
      <w:r w:rsidRPr="00AE3654">
        <w:rPr>
          <w:rFonts w:ascii="David" w:hAnsi="David" w:cs="David"/>
          <w:sz w:val="34"/>
          <w:szCs w:val="34"/>
          <w:cs/>
        </w:rPr>
        <w:t>‎</w:t>
      </w:r>
      <w:r w:rsidRPr="00AE3654">
        <w:rPr>
          <w:rFonts w:ascii="David" w:hAnsi="David" w:cs="David"/>
          <w:sz w:val="34"/>
          <w:szCs w:val="34"/>
          <w:rtl/>
        </w:rPr>
        <w:t xml:space="preserve">בתי </w:t>
      </w:r>
      <w:proofErr w:type="spellStart"/>
      <w:r w:rsidRPr="00AE3654">
        <w:rPr>
          <w:rFonts w:ascii="David" w:hAnsi="David" w:cs="David"/>
          <w:sz w:val="34"/>
          <w:szCs w:val="34"/>
          <w:rtl/>
        </w:rPr>
        <w:t>גוואי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שביכולתם להפוך את האבל הגדול ביותר לששון, כמאמרו של חכם אחד: ״</w:t>
      </w:r>
      <w:r w:rsidRPr="00AE3654">
        <w:rPr>
          <w:rFonts w:ascii="David" w:hAnsi="David" w:cs="David"/>
          <w:sz w:val="34"/>
          <w:szCs w:val="34"/>
          <w:cs/>
        </w:rPr>
        <w:t>‎</w:t>
      </w:r>
      <w:r w:rsidRPr="00AE3654">
        <w:rPr>
          <w:rFonts w:ascii="David" w:hAnsi="David" w:cs="David"/>
          <w:sz w:val="34"/>
          <w:szCs w:val="34"/>
          <w:rtl/>
        </w:rPr>
        <w:t xml:space="preserve">כי אכן, רק החלק הכלה והנפסד שבנשמה נאבק וסובל מייסורים </w:t>
      </w:r>
      <w:proofErr w:type="spellStart"/>
      <w:r w:rsidRPr="00AE3654">
        <w:rPr>
          <w:rFonts w:ascii="David" w:hAnsi="David" w:cs="David"/>
          <w:sz w:val="34"/>
          <w:szCs w:val="34"/>
          <w:rtl/>
        </w:rPr>
        <w:t>אין־קץ</w:t>
      </w:r>
      <w:proofErr w:type="spellEnd"/>
      <w:r w:rsidRPr="00AE3654">
        <w:rPr>
          <w:rFonts w:ascii="David" w:hAnsi="David" w:cs="David"/>
          <w:sz w:val="34"/>
          <w:szCs w:val="34"/>
          <w:rtl/>
        </w:rPr>
        <w:t xml:space="preserve">, תחת אשר אותו החלק, שיש בו משל </w:t>
      </w:r>
      <w:proofErr w:type="spellStart"/>
      <w:r w:rsidRPr="00AE3654">
        <w:rPr>
          <w:rFonts w:ascii="David" w:hAnsi="David" w:cs="David"/>
          <w:sz w:val="34"/>
          <w:szCs w:val="34"/>
          <w:rtl/>
        </w:rPr>
        <w:t>אין־סוף</w:t>
      </w:r>
      <w:proofErr w:type="spellEnd"/>
      <w:r w:rsidRPr="00AE3654">
        <w:rPr>
          <w:rFonts w:ascii="David" w:hAnsi="David" w:cs="David"/>
          <w:sz w:val="34"/>
          <w:szCs w:val="34"/>
          <w:rtl/>
        </w:rPr>
        <w:t>, שרוי בשלווה ובזיו עולמים״</w:t>
      </w:r>
      <w:r w:rsidRPr="00AE3654">
        <w:rPr>
          <w:rFonts w:ascii="David" w:hAnsi="David" w:cs="David"/>
          <w:sz w:val="34"/>
          <w:szCs w:val="34"/>
          <w:cs/>
        </w:rPr>
        <w:t>‎</w:t>
      </w:r>
      <w:r w:rsidRPr="00AE3654">
        <w:rPr>
          <w:rFonts w:ascii="David" w:hAnsi="David" w:cs="David"/>
          <w:sz w:val="34"/>
          <w:szCs w:val="34"/>
          <w:rtl/>
        </w:rPr>
        <w:t>.</w:t>
      </w:r>
    </w:p>
    <w:p w14:paraId="684172F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בקיצור – גם אחרי שבא המלאך וסטרו על פיו של האדם, והשכיחו את כל התורה כולה – עדיין נשארו לאדם אילו </w:t>
      </w:r>
      <w:proofErr w:type="spellStart"/>
      <w:r w:rsidRPr="00AE3654">
        <w:rPr>
          <w:rFonts w:ascii="David" w:hAnsi="David" w:cs="David"/>
          <w:sz w:val="34"/>
          <w:szCs w:val="34"/>
          <w:rtl/>
        </w:rPr>
        <w:t>זכרונות</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טמירין</w:t>
      </w:r>
      <w:proofErr w:type="spellEnd"/>
      <w:r w:rsidRPr="00AE3654">
        <w:rPr>
          <w:rFonts w:ascii="David" w:hAnsi="David" w:cs="David"/>
          <w:sz w:val="34"/>
          <w:szCs w:val="34"/>
          <w:rtl/>
        </w:rPr>
        <w:t xml:space="preserve"> ונסתרים, מאותו זמן שבו ״</w:t>
      </w:r>
      <w:r w:rsidRPr="00AE3654">
        <w:rPr>
          <w:rFonts w:ascii="David" w:hAnsi="David" w:cs="David"/>
          <w:sz w:val="34"/>
          <w:szCs w:val="34"/>
          <w:cs/>
        </w:rPr>
        <w:t>‎</w:t>
      </w:r>
      <w:r w:rsidRPr="00AE3654">
        <w:rPr>
          <w:rFonts w:ascii="David" w:hAnsi="David" w:cs="David"/>
          <w:sz w:val="34"/>
          <w:szCs w:val="34"/>
          <w:rtl/>
        </w:rPr>
        <w:t>נר דלוק על ראשו, וצופה ומביט מסוף העולם ועד סופו״</w:t>
      </w:r>
      <w:r w:rsidRPr="00AE3654">
        <w:rPr>
          <w:rFonts w:ascii="David" w:hAnsi="David" w:cs="David"/>
          <w:sz w:val="34"/>
          <w:szCs w:val="34"/>
          <w:cs/>
        </w:rPr>
        <w:t>‎</w:t>
      </w:r>
      <w:r w:rsidRPr="00AE3654">
        <w:rPr>
          <w:rFonts w:ascii="David" w:hAnsi="David" w:cs="David"/>
          <w:sz w:val="34"/>
          <w:szCs w:val="34"/>
          <w:rtl/>
        </w:rPr>
        <w:t>.</w:t>
      </w:r>
    </w:p>
    <w:p w14:paraId="31E3D60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נֵר ד׳ – נִשְׁמַת אָדָם!</w:t>
      </w:r>
    </w:p>
    <w:p w14:paraId="0C97A1A5" w14:textId="77777777" w:rsidR="00AE3654" w:rsidRPr="00AE3654" w:rsidRDefault="00AE3654" w:rsidP="00AE3654">
      <w:pPr>
        <w:jc w:val="both"/>
        <w:rPr>
          <w:rFonts w:ascii="David" w:hAnsi="David" w:cs="David"/>
          <w:sz w:val="34"/>
          <w:szCs w:val="34"/>
          <w:rtl/>
        </w:rPr>
      </w:pPr>
    </w:p>
    <w:p w14:paraId="65E3EEDD" w14:textId="6F0E4F86" w:rsidR="00AE3654" w:rsidRDefault="00817392" w:rsidP="00817392">
      <w:pPr>
        <w:pStyle w:val="2"/>
        <w:rPr>
          <w:sz w:val="36"/>
          <w:szCs w:val="36"/>
          <w:rtl/>
        </w:rPr>
      </w:pPr>
      <w:bookmarkStart w:id="9" w:name="_Toc108971851"/>
      <w:r w:rsidRPr="00817392">
        <w:rPr>
          <w:rFonts w:hint="cs"/>
          <w:sz w:val="36"/>
          <w:szCs w:val="36"/>
          <w:rtl/>
        </w:rPr>
        <w:t xml:space="preserve">פרק ט: </w:t>
      </w:r>
      <w:r w:rsidR="00AE3654" w:rsidRPr="00817392">
        <w:rPr>
          <w:sz w:val="36"/>
          <w:szCs w:val="36"/>
          <w:rtl/>
        </w:rPr>
        <w:t>״</w:t>
      </w:r>
      <w:r w:rsidR="00AE3654" w:rsidRPr="00817392">
        <w:rPr>
          <w:sz w:val="36"/>
          <w:szCs w:val="36"/>
          <w:cs/>
        </w:rPr>
        <w:t>‎</w:t>
      </w:r>
      <w:r w:rsidR="00AE3654" w:rsidRPr="00817392">
        <w:rPr>
          <w:sz w:val="36"/>
          <w:szCs w:val="36"/>
          <w:rtl/>
        </w:rPr>
        <w:t>אהיה אשר אהיה״</w:t>
      </w:r>
      <w:r w:rsidR="00AE3654" w:rsidRPr="00817392">
        <w:rPr>
          <w:sz w:val="36"/>
          <w:szCs w:val="36"/>
          <w:cs/>
        </w:rPr>
        <w:t>‎</w:t>
      </w:r>
      <w:bookmarkEnd w:id="9"/>
    </w:p>
    <w:p w14:paraId="130DA950" w14:textId="77777777" w:rsidR="00817392" w:rsidRPr="00817392" w:rsidRDefault="00817392" w:rsidP="00817392">
      <w:pPr>
        <w:rPr>
          <w:rtl/>
        </w:rPr>
      </w:pPr>
    </w:p>
    <w:p w14:paraId="744F7BE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הפילוסופיה החדשה חידשה </w:t>
      </w:r>
      <w:proofErr w:type="spellStart"/>
      <w:r w:rsidRPr="00AE3654">
        <w:rPr>
          <w:rFonts w:ascii="David" w:hAnsi="David" w:cs="David"/>
          <w:sz w:val="34"/>
          <w:szCs w:val="34"/>
          <w:rtl/>
        </w:rPr>
        <w:t>תילי־תילים</w:t>
      </w:r>
      <w:proofErr w:type="spellEnd"/>
      <w:r w:rsidRPr="00AE3654">
        <w:rPr>
          <w:rFonts w:ascii="David" w:hAnsi="David" w:cs="David"/>
          <w:sz w:val="34"/>
          <w:szCs w:val="34"/>
          <w:rtl/>
        </w:rPr>
        <w:t xml:space="preserve"> של הלכות בהכרות האפריוריות שיש בנפש האדם – הכרות שאין אדם קולטן מתוך הישגי </w:t>
      </w:r>
      <w:proofErr w:type="spellStart"/>
      <w:r w:rsidRPr="00AE3654">
        <w:rPr>
          <w:rFonts w:ascii="David" w:hAnsi="David" w:cs="David"/>
          <w:sz w:val="34"/>
          <w:szCs w:val="34"/>
          <w:rtl/>
        </w:rPr>
        <w:t>הנסיונות</w:t>
      </w:r>
      <w:proofErr w:type="spellEnd"/>
      <w:r w:rsidRPr="00AE3654">
        <w:rPr>
          <w:rFonts w:ascii="David" w:hAnsi="David" w:cs="David"/>
          <w:sz w:val="34"/>
          <w:szCs w:val="34"/>
          <w:rtl/>
        </w:rPr>
        <w:t xml:space="preserve"> הראשוניים אשר לו, אלא להיפך – הישגים אלו תולדות הם מהכרות אפריוריות, </w:t>
      </w:r>
      <w:proofErr w:type="spellStart"/>
      <w:r w:rsidRPr="00AE3654">
        <w:rPr>
          <w:rFonts w:ascii="David" w:hAnsi="David" w:cs="David"/>
          <w:sz w:val="34"/>
          <w:szCs w:val="34"/>
          <w:rtl/>
        </w:rPr>
        <w:t>והן־הן</w:t>
      </w:r>
      <w:proofErr w:type="spellEnd"/>
      <w:r w:rsidRPr="00AE3654">
        <w:rPr>
          <w:rFonts w:ascii="David" w:hAnsi="David" w:cs="David"/>
          <w:sz w:val="34"/>
          <w:szCs w:val="34"/>
          <w:rtl/>
        </w:rPr>
        <w:t xml:space="preserve"> בית אב לכל הקניינים השכליים של האדם. כלומר – ההכרות האפריוריות הן היסוד, </w:t>
      </w:r>
      <w:proofErr w:type="spellStart"/>
      <w:r w:rsidRPr="00AE3654">
        <w:rPr>
          <w:rFonts w:ascii="David" w:hAnsi="David" w:cs="David"/>
          <w:sz w:val="34"/>
          <w:szCs w:val="34"/>
          <w:rtl/>
        </w:rPr>
        <w:t>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דבר המעמיד״</w:t>
      </w:r>
      <w:r w:rsidRPr="00AE3654">
        <w:rPr>
          <w:rFonts w:ascii="David" w:hAnsi="David" w:cs="David"/>
          <w:sz w:val="34"/>
          <w:szCs w:val="34"/>
          <w:cs/>
        </w:rPr>
        <w:t>‎</w:t>
      </w:r>
      <w:r w:rsidRPr="00AE3654">
        <w:rPr>
          <w:rFonts w:ascii="David" w:hAnsi="David" w:cs="David"/>
          <w:sz w:val="34"/>
          <w:szCs w:val="34"/>
          <w:rtl/>
        </w:rPr>
        <w:t xml:space="preserve"> לכל עבודת שכלו של האדם.</w:t>
      </w:r>
    </w:p>
    <w:p w14:paraId="28517B8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וכך היה אומר קנט – ״</w:t>
      </w:r>
      <w:r w:rsidRPr="00AE3654">
        <w:rPr>
          <w:rFonts w:ascii="David" w:hAnsi="David" w:cs="David"/>
          <w:sz w:val="34"/>
          <w:szCs w:val="34"/>
          <w:cs/>
        </w:rPr>
        <w:t>‎</w:t>
      </w:r>
      <w:r w:rsidRPr="00AE3654">
        <w:rPr>
          <w:rFonts w:ascii="David" w:hAnsi="David" w:cs="David"/>
          <w:sz w:val="34"/>
          <w:szCs w:val="34"/>
          <w:rtl/>
        </w:rPr>
        <w:t>אף על פי שכל ידיעתנו מתחילה בניסיון – אין היא נובעת מתוך הניסיון״</w:t>
      </w:r>
      <w:r w:rsidRPr="00AE3654">
        <w:rPr>
          <w:rFonts w:ascii="David" w:hAnsi="David" w:cs="David"/>
          <w:sz w:val="34"/>
          <w:szCs w:val="34"/>
          <w:cs/>
        </w:rPr>
        <w:t>‎</w:t>
      </w:r>
      <w:r w:rsidRPr="00AE3654">
        <w:rPr>
          <w:rFonts w:ascii="David" w:hAnsi="David" w:cs="David"/>
          <w:sz w:val="34"/>
          <w:szCs w:val="34"/>
          <w:rtl/>
        </w:rPr>
        <w:t>. כל אותן הידיעות, המבססות את הניסיון, בנויות על ידיעות אחרות ועל חוקים אחרים, שאינם שאובים מתוך הניסיון. ראשית כל – ההכרה האחדותית שבמשיג, וההכרה הזהותית שבמושג.</w:t>
      </w:r>
    </w:p>
    <w:p w14:paraId="58FBC00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מדע בנוי על היסוד של זהות הדברים הבאים מן הניסיון, ועל זהות זו אין הניסיון חל, אלא זהו הבסיס לכל ניסיון. גם הפיסיקאי, גם הכימאי וגם ההיסטוריון מניחים הנחות ידועות, שאין בידם להוכיחן, ושאף אינם משתדלים להוכיחן, כי הנחות אלו עוברות את גבול המדע </w:t>
      </w:r>
      <w:proofErr w:type="spellStart"/>
      <w:r w:rsidRPr="00AE3654">
        <w:rPr>
          <w:rFonts w:ascii="David" w:hAnsi="David" w:cs="David"/>
          <w:sz w:val="34"/>
          <w:szCs w:val="34"/>
          <w:rtl/>
        </w:rPr>
        <w:t>הנסיוני</w:t>
      </w:r>
      <w:proofErr w:type="spellEnd"/>
      <w:r w:rsidRPr="00AE3654">
        <w:rPr>
          <w:rFonts w:ascii="David" w:hAnsi="David" w:cs="David"/>
          <w:sz w:val="34"/>
          <w:szCs w:val="34"/>
          <w:rtl/>
        </w:rPr>
        <w:t xml:space="preserve">. הכימאי, למשל, בהפרידו את המים לחמצן ולמימן, מניח, שחומר הניסיון נשאר זהותי, אחרת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לו רשות לומר שהמים מורכבים משני יסודות הללו; ההיסטוריון, בתפסו את עלילותיו של אלכסנדר מוקדון, מניח גם הוא, שלפנינו אישיות אחת, שכל </w:t>
      </w:r>
      <w:proofErr w:type="spellStart"/>
      <w:r w:rsidRPr="00AE3654">
        <w:rPr>
          <w:rFonts w:ascii="David" w:hAnsi="David" w:cs="David"/>
          <w:sz w:val="34"/>
          <w:szCs w:val="34"/>
          <w:rtl/>
        </w:rPr>
        <w:t>מאורעותיה</w:t>
      </w:r>
      <w:proofErr w:type="spellEnd"/>
      <w:r w:rsidRPr="00AE3654">
        <w:rPr>
          <w:rFonts w:ascii="David" w:hAnsi="David" w:cs="David"/>
          <w:sz w:val="34"/>
          <w:szCs w:val="34"/>
          <w:rtl/>
        </w:rPr>
        <w:t xml:space="preserve"> מצטרפים, והם כולם נובעים מאישיות זו. והוא הדין בנוגע להשגות התיאורטיות של איש המדע. המדע הוא סך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של מושגים; איש המדע מרכיב מושג על גבי מושג, כאריח על גבי אריח – והוא תופס את כולם בהכניסו את כולם לתוך מסגרת אחת אחדותית. כלומר, איש המדע קובע מראש את אחדות ההשגה. ובכן –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הוא המאחד את כל ציור; וכל המושגים השונים נכנסים לתוך אחדות אחת של ״</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כולל.</w:t>
      </w:r>
    </w:p>
    <w:p w14:paraId="4D02C7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ההכרה האחדותית והזהותית של המושגים והמשיגים יחד – היא ההנחה הקודמת לכל ההנחות המדעיות שבעולם.</w:t>
      </w:r>
    </w:p>
    <w:p w14:paraId="7EA3B67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אחדות התודעה היא תנאי לאחדות העצם. ואחדות התודעה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מן האפשר, </w:t>
      </w:r>
      <w:proofErr w:type="spellStart"/>
      <w:r w:rsidRPr="00AE3654">
        <w:rPr>
          <w:rFonts w:ascii="David" w:hAnsi="David" w:cs="David"/>
          <w:sz w:val="34"/>
          <w:szCs w:val="34"/>
          <w:rtl/>
        </w:rPr>
        <w:t>אילמלא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הנפש יודעת את זהותה של הפונקציה, שבה קושרת היא את הריבוי, ומרכיבתו בהכרה אחת. וכך היה אומר קנט: ״</w:t>
      </w:r>
      <w:r w:rsidRPr="00AE3654">
        <w:rPr>
          <w:rFonts w:ascii="David" w:hAnsi="David" w:cs="David"/>
          <w:sz w:val="34"/>
          <w:szCs w:val="34"/>
          <w:cs/>
        </w:rPr>
        <w:t>‎</w:t>
      </w:r>
      <w:r w:rsidRPr="00AE3654">
        <w:rPr>
          <w:rFonts w:ascii="David" w:hAnsi="David" w:cs="David"/>
          <w:sz w:val="34"/>
          <w:szCs w:val="34"/>
          <w:rtl/>
        </w:rPr>
        <w:t>אם אין אחדות הניסיון – אין אחדות התפיסה, אם אין אחדות התפיסה – אין הכרה״</w:t>
      </w:r>
      <w:r w:rsidRPr="00AE3654">
        <w:rPr>
          <w:rFonts w:ascii="David" w:hAnsi="David" w:cs="David"/>
          <w:sz w:val="34"/>
          <w:szCs w:val="34"/>
          <w:cs/>
        </w:rPr>
        <w:t>‎</w:t>
      </w:r>
      <w:r w:rsidRPr="00AE3654">
        <w:rPr>
          <w:rFonts w:ascii="David" w:hAnsi="David" w:cs="David"/>
          <w:sz w:val="34"/>
          <w:szCs w:val="34"/>
          <w:rtl/>
        </w:rPr>
        <w:t>.</w:t>
      </w:r>
    </w:p>
    <w:p w14:paraId="699D1FD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ולא רק איש המדע זקוק לאחדות תפיסה זו, אלא גם האדם הפשוט, אף הוא, חי וחושב מתוך תפיסה אחדותית זו; וכשהוא יודע לספור: אחת, שתים וכו׳ ובא לידי איזה סך כולל של יחידות – הרי בא הוא לכך רק מתוך תפיסה אחדותית. כי רואה הוא את היחידות נפרדות זו מזו במקום; או שהן מנוחות זו אצל זו, או – זו על גבי זו; על כל פנים, יש הפסק, חלל ביניהם.</w:t>
      </w:r>
    </w:p>
    <w:p w14:paraId="4BDA948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הפירוד הוא גם בזמן – ברגע שהעין ננעצת ביחידה אחת, </w:t>
      </w:r>
      <w:proofErr w:type="spellStart"/>
      <w:r w:rsidRPr="00AE3654">
        <w:rPr>
          <w:rFonts w:ascii="David" w:hAnsi="David" w:cs="David"/>
          <w:sz w:val="34"/>
          <w:szCs w:val="34"/>
          <w:rtl/>
        </w:rPr>
        <w:t>נטשטשות</w:t>
      </w:r>
      <w:proofErr w:type="spellEnd"/>
      <w:r w:rsidRPr="00AE3654">
        <w:rPr>
          <w:rFonts w:ascii="David" w:hAnsi="David" w:cs="David"/>
          <w:sz w:val="34"/>
          <w:szCs w:val="34"/>
          <w:rtl/>
        </w:rPr>
        <w:t xml:space="preserve"> ונעלמות מראייתה שאר היחידות, </w:t>
      </w:r>
      <w:proofErr w:type="spellStart"/>
      <w:r w:rsidRPr="00AE3654">
        <w:rPr>
          <w:rFonts w:ascii="David" w:hAnsi="David" w:cs="David"/>
          <w:sz w:val="34"/>
          <w:szCs w:val="34"/>
          <w:rtl/>
        </w:rPr>
        <w:t>אילמלא</w:t>
      </w:r>
      <w:proofErr w:type="spellEnd"/>
      <w:r w:rsidRPr="00AE3654">
        <w:rPr>
          <w:rFonts w:ascii="David" w:hAnsi="David" w:cs="David"/>
          <w:sz w:val="34"/>
          <w:szCs w:val="34"/>
          <w:rtl/>
        </w:rPr>
        <w:t xml:space="preserve"> הידיעה של הרואה, שמה שמתהווה ברגע זה לנגד עיניו הוא המשך רצוף למה שהיה לפני כך; אלמלא מילוי החלל הריק, המפריד בין היחידות הללו, בתפיסה אחדותית משלו – לא היה בא בשום אופן ל״</w:t>
      </w:r>
      <w:r w:rsidRPr="00AE3654">
        <w:rPr>
          <w:rFonts w:ascii="David" w:hAnsi="David" w:cs="David"/>
          <w:sz w:val="34"/>
          <w:szCs w:val="34"/>
          <w:cs/>
        </w:rPr>
        <w:t>‎</w:t>
      </w:r>
      <w:r w:rsidRPr="00AE3654">
        <w:rPr>
          <w:rFonts w:ascii="David" w:hAnsi="David" w:cs="David"/>
          <w:sz w:val="34"/>
          <w:szCs w:val="34"/>
          <w:rtl/>
        </w:rPr>
        <w:t xml:space="preserve">סך </w:t>
      </w:r>
      <w:proofErr w:type="spellStart"/>
      <w:r w:rsidRPr="00AE3654">
        <w:rPr>
          <w:rFonts w:ascii="David" w:hAnsi="David" w:cs="David"/>
          <w:sz w:val="34"/>
          <w:szCs w:val="34"/>
          <w:rtl/>
        </w:rPr>
        <w:t>הכל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1B80E5B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אדם מחוסר ידיעה, שאינו ידוע למנות ולספור: אחת שתים ושלוש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אף הוא, באומרו שרואה הוא שולחן, בית, רחוב, עיר </w:t>
      </w:r>
      <w:proofErr w:type="spellStart"/>
      <w:r w:rsidRPr="00AE3654">
        <w:rPr>
          <w:rFonts w:ascii="David" w:hAnsi="David" w:cs="David"/>
          <w:sz w:val="34"/>
          <w:szCs w:val="34"/>
          <w:rtl/>
        </w:rPr>
        <w:t>וכו</w:t>
      </w:r>
      <w:proofErr w:type="spellEnd"/>
      <w:r w:rsidRPr="00AE3654">
        <w:rPr>
          <w:rFonts w:ascii="David" w:hAnsi="David" w:cs="David"/>
          <w:sz w:val="34"/>
          <w:szCs w:val="34"/>
          <w:rtl/>
        </w:rPr>
        <w:t>׳, או באומרו, ששומע הוא מילה, פסוק, מאמר וכו׳ – הרי אמור בזה, כי יש לו תפיסה אחדותית, שממנה בא למדע ההכללה.</w:t>
      </w:r>
    </w:p>
    <w:p w14:paraId="3AF8B1A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לאמיתו של דבר, מעולם לא ראתה העין בית, ולא כל שכן, שלא ראתה רחוב או עיר וכדומה. העין רואה אבנים בודדות – לא בזמן אחד ולא במקום אחד. ומעולם לא שמעה האוזן מילה שלימה, ולא כל שכן – פסוק או מאמר שלם; האוזן שומעת צלילים שונים, ובין צליל לצליל מפסיק הזמן; ואם כן </w:t>
      </w:r>
      <w:proofErr w:type="spellStart"/>
      <w:r w:rsidRPr="00AE3654">
        <w:rPr>
          <w:rFonts w:ascii="David" w:hAnsi="David" w:cs="David"/>
          <w:sz w:val="34"/>
          <w:szCs w:val="34"/>
          <w:rtl/>
        </w:rPr>
        <w:t>איפוא</w:t>
      </w:r>
      <w:proofErr w:type="spellEnd"/>
      <w:r w:rsidRPr="00AE3654">
        <w:rPr>
          <w:rFonts w:ascii="David" w:hAnsi="David" w:cs="David"/>
          <w:sz w:val="34"/>
          <w:szCs w:val="34"/>
          <w:rtl/>
        </w:rPr>
        <w:t>, אין העין רואה ואין האוזן שומעת, אלא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 הוא הרואה והשומע.</w:t>
      </w:r>
    </w:p>
    <w:p w14:paraId="71C46B9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מהות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היא מהות אחדותית, העובדת </w:t>
      </w:r>
      <w:proofErr w:type="spellStart"/>
      <w:r w:rsidRPr="00AE3654">
        <w:rPr>
          <w:rFonts w:ascii="David" w:hAnsi="David" w:cs="David"/>
          <w:sz w:val="34"/>
          <w:szCs w:val="34"/>
          <w:rtl/>
        </w:rPr>
        <w:t>בלי־הרף</w:t>
      </w:r>
      <w:proofErr w:type="spellEnd"/>
      <w:r w:rsidRPr="00AE3654">
        <w:rPr>
          <w:rFonts w:ascii="David" w:hAnsi="David" w:cs="David"/>
          <w:sz w:val="34"/>
          <w:szCs w:val="34"/>
          <w:rtl/>
        </w:rPr>
        <w:t xml:space="preserve"> עבודת הכללה. אין החושים מובילים את הידיעות ל״</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שבאדם, אלא להיפך –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הוא המפתח לכל הידיעות, שהן רק שליחים של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שבקרבנו. ובכן – יש בנפש האדם באופן אפריורי גם הכרה אחדותית וזהותית, וגם הכרה של הכללה.</w:t>
      </w:r>
    </w:p>
    <w:p w14:paraId="17619AB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אולם,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להגיע להכרות הללו בלי </w:t>
      </w:r>
      <w:proofErr w:type="spellStart"/>
      <w:r w:rsidRPr="00AE3654">
        <w:rPr>
          <w:rFonts w:ascii="David" w:hAnsi="David" w:cs="David"/>
          <w:sz w:val="34"/>
          <w:szCs w:val="34"/>
          <w:rtl/>
        </w:rPr>
        <w:t>קני־המידות</w:t>
      </w:r>
      <w:proofErr w:type="spellEnd"/>
      <w:r w:rsidRPr="00AE3654">
        <w:rPr>
          <w:rFonts w:ascii="David" w:hAnsi="David" w:cs="David"/>
          <w:sz w:val="34"/>
          <w:szCs w:val="34"/>
          <w:rtl/>
        </w:rPr>
        <w:t xml:space="preserve"> של חלל וזמן, וכל מה שמכניסים אנו מן העולם החיצוני לתוך חושינו שלנו – עובר דרך צינורות ההכרה של חלל וזמן. אמור מעתה, כי גם מושגי החלל והזמן נקבעו בתודעתנו באופן אפריורי; ההכרה של חלל וזמן היא לכתחילה הכרה </w:t>
      </w:r>
      <w:proofErr w:type="spellStart"/>
      <w:r w:rsidRPr="00AE3654">
        <w:rPr>
          <w:rFonts w:ascii="David" w:hAnsi="David" w:cs="David"/>
          <w:sz w:val="34"/>
          <w:szCs w:val="34"/>
          <w:rtl/>
        </w:rPr>
        <w:t>אין־סופית</w:t>
      </w:r>
      <w:proofErr w:type="spellEnd"/>
      <w:r w:rsidRPr="00AE3654">
        <w:rPr>
          <w:rFonts w:ascii="David" w:hAnsi="David" w:cs="David"/>
          <w:sz w:val="34"/>
          <w:szCs w:val="34"/>
          <w:rtl/>
        </w:rPr>
        <w:t xml:space="preserve">. אין להשוות את הכרת החלל והזמן להכרות של מושגים מופשטים אחרים, כמו למשל – צבע, צליל וכדומה; למושגים כמו אלה מגיעים אנו מתוך </w:t>
      </w:r>
      <w:proofErr w:type="spellStart"/>
      <w:r w:rsidRPr="00AE3654">
        <w:rPr>
          <w:rFonts w:ascii="David" w:hAnsi="David" w:cs="David"/>
          <w:sz w:val="34"/>
          <w:szCs w:val="34"/>
          <w:rtl/>
        </w:rPr>
        <w:t>הכללה־הפשטה</w:t>
      </w:r>
      <w:proofErr w:type="spellEnd"/>
      <w:r w:rsidRPr="00AE3654">
        <w:rPr>
          <w:rFonts w:ascii="David" w:hAnsi="David" w:cs="David"/>
          <w:sz w:val="34"/>
          <w:szCs w:val="34"/>
          <w:rtl/>
        </w:rPr>
        <w:t xml:space="preserve"> של פרטים חומריים, לא כן במושגי החלל והזמן. המושג הראשוני בהם, גם הוא מוכרח להיות מושג כללי; אנו תופסים את החלל והזמן הסופיים כחלק של החלל והזמן </w:t>
      </w:r>
      <w:proofErr w:type="spellStart"/>
      <w:r w:rsidRPr="00AE3654">
        <w:rPr>
          <w:rFonts w:ascii="David" w:hAnsi="David" w:cs="David"/>
          <w:sz w:val="34"/>
          <w:szCs w:val="34"/>
          <w:rtl/>
        </w:rPr>
        <w:t>האין־סופיים</w:t>
      </w:r>
      <w:proofErr w:type="spellEnd"/>
      <w:r w:rsidRPr="00AE3654">
        <w:rPr>
          <w:rFonts w:ascii="David" w:hAnsi="David" w:cs="David"/>
          <w:sz w:val="34"/>
          <w:szCs w:val="34"/>
          <w:rtl/>
        </w:rPr>
        <w:t>; יוצא, שהמושג על החלל והזמן בכללותם, קודם למושגים של חלקי החלל והזמן.</w:t>
      </w:r>
    </w:p>
    <w:p w14:paraId="16782962"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אין־סופיות</w:t>
      </w:r>
      <w:proofErr w:type="spellEnd"/>
      <w:r w:rsidRPr="00AE3654">
        <w:rPr>
          <w:rFonts w:ascii="David" w:hAnsi="David" w:cs="David"/>
          <w:sz w:val="34"/>
          <w:szCs w:val="34"/>
          <w:rtl/>
        </w:rPr>
        <w:t xml:space="preserve"> זו פירושה: נצח – שאין לו שום הגבלה, לא בכמות ולא באיכות. ועוד פירושה: מעין רוחניות, כי כל דבר מוחש – בהכרח שתהא לו איזו הגבלה. ועוד פירושה: </w:t>
      </w:r>
      <w:proofErr w:type="spellStart"/>
      <w:r w:rsidRPr="00AE3654">
        <w:rPr>
          <w:rFonts w:ascii="David" w:hAnsi="David" w:cs="David"/>
          <w:sz w:val="34"/>
          <w:szCs w:val="34"/>
          <w:rtl/>
        </w:rPr>
        <w:t>מחוייב</w:t>
      </w:r>
      <w:proofErr w:type="spellEnd"/>
      <w:r w:rsidRPr="00AE3654">
        <w:rPr>
          <w:rFonts w:ascii="David" w:hAnsi="David" w:cs="David"/>
          <w:sz w:val="34"/>
          <w:szCs w:val="34"/>
          <w:rtl/>
        </w:rPr>
        <w:t xml:space="preserve"> המציאות, כי יכולים אנו לשלול בדמיוננו כל דבר הנמצא בחלל </w:t>
      </w:r>
      <w:r w:rsidRPr="00AE3654">
        <w:rPr>
          <w:rFonts w:ascii="David" w:hAnsi="David" w:cs="David"/>
          <w:sz w:val="34"/>
          <w:szCs w:val="34"/>
          <w:rtl/>
        </w:rPr>
        <w:lastRenderedPageBreak/>
        <w:t>ובזמן, אבל אין אנו יכולים לצייר את היעדר החלל והזמן מעיקרו. יש מקום לשלילת כל דבר ודבר בתוך המציאות, ברם – לא העדר של מציאות זו גופא.</w:t>
      </w:r>
    </w:p>
    <w:p w14:paraId="1AD847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מתוך ההכרה האפריורית של זמן באים אנו להכרת הסיבתיות, כי רק מתוך ההכרה של מוקדם ומאוחר בזמן, יש מקום לבקש בכל דבר את הסיבה. אנו קובעים בשתי תופעות בזו אחר זו את התופעה הראשונה כסיבה, ואת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כמסובב; או: את הראשונה – כאַב, ואת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 כתולדה.</w:t>
      </w:r>
    </w:p>
    <w:p w14:paraId="762C9A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והנה דבר פלא הוא, שהפילוסופיה החדשה לא עמדה על כך, כי </w:t>
      </w:r>
      <w:proofErr w:type="spellStart"/>
      <w:r w:rsidRPr="00AE3654">
        <w:rPr>
          <w:rFonts w:ascii="David" w:hAnsi="David" w:cs="David"/>
          <w:sz w:val="34"/>
          <w:szCs w:val="34"/>
          <w:rtl/>
        </w:rPr>
        <w:t>מסך־הכל</w:t>
      </w:r>
      <w:proofErr w:type="spellEnd"/>
      <w:r w:rsidRPr="00AE3654">
        <w:rPr>
          <w:rFonts w:ascii="David" w:hAnsi="David" w:cs="David"/>
          <w:sz w:val="34"/>
          <w:szCs w:val="34"/>
          <w:rtl/>
        </w:rPr>
        <w:t xml:space="preserve"> של כל ההכרות האפריוריות הללו, נובעת באופן החלטי הכרת הבורא. כי כל הדברים האלה: אחדות, זהות, הכללת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נצחיות, </w:t>
      </w:r>
      <w:proofErr w:type="spellStart"/>
      <w:r w:rsidRPr="00AE3654">
        <w:rPr>
          <w:rFonts w:ascii="David" w:hAnsi="David" w:cs="David"/>
          <w:sz w:val="34"/>
          <w:szCs w:val="34"/>
          <w:rtl/>
        </w:rPr>
        <w:t>אין־סופיות</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מחוייב־מציאותיות</w:t>
      </w:r>
      <w:proofErr w:type="spellEnd"/>
      <w:r w:rsidRPr="00AE3654">
        <w:rPr>
          <w:rFonts w:ascii="David" w:hAnsi="David" w:cs="David"/>
          <w:sz w:val="34"/>
          <w:szCs w:val="34"/>
          <w:rtl/>
        </w:rPr>
        <w:t>, ועל כולם – הסיבה הראשונה, עילת כל העילות וסיבת כל הסיבות – כל אלה המה התארים של הבורא, עד כמה שבכלל אפשר להכרה האנושית להכיר אותו.</w:t>
      </w:r>
    </w:p>
    <w:p w14:paraId="2834880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מה שנקרא בפי הפילוסופים בשם ״</w:t>
      </w:r>
      <w:r w:rsidRPr="00AE3654">
        <w:rPr>
          <w:rFonts w:ascii="David" w:hAnsi="David" w:cs="David"/>
          <w:sz w:val="34"/>
          <w:szCs w:val="34"/>
          <w:cs/>
        </w:rPr>
        <w:t>‎</w:t>
      </w:r>
      <w:r w:rsidRPr="00AE3654">
        <w:rPr>
          <w:rFonts w:ascii="David" w:hAnsi="David" w:cs="David"/>
          <w:sz w:val="34"/>
          <w:szCs w:val="34"/>
          <w:rtl/>
        </w:rPr>
        <w:t>הכרות אפריוריות״</w:t>
      </w:r>
      <w:r w:rsidRPr="00AE3654">
        <w:rPr>
          <w:rFonts w:ascii="David" w:hAnsi="David" w:cs="David"/>
          <w:sz w:val="34"/>
          <w:szCs w:val="34"/>
          <w:cs/>
        </w:rPr>
        <w:t>‎</w:t>
      </w:r>
      <w:r w:rsidRPr="00AE3654">
        <w:rPr>
          <w:rFonts w:ascii="David" w:hAnsi="David" w:cs="David"/>
          <w:sz w:val="34"/>
          <w:szCs w:val="34"/>
          <w:rtl/>
        </w:rPr>
        <w:t>, שהם מחלקים אותן שוב להכרות שונות – אינן אלא הכרה אחת, הכרת ה״</w:t>
      </w:r>
      <w:r w:rsidRPr="00AE3654">
        <w:rPr>
          <w:rFonts w:ascii="David" w:hAnsi="David" w:cs="David"/>
          <w:sz w:val="34"/>
          <w:szCs w:val="34"/>
          <w:cs/>
        </w:rPr>
        <w:t>‎</w:t>
      </w:r>
      <w:r w:rsidRPr="00AE3654">
        <w:rPr>
          <w:rFonts w:ascii="David" w:hAnsi="David" w:cs="David"/>
          <w:sz w:val="34"/>
          <w:szCs w:val="34"/>
          <w:rtl/>
        </w:rPr>
        <w:t>אחד״</w:t>
      </w:r>
      <w:r w:rsidRPr="00AE3654">
        <w:rPr>
          <w:rFonts w:ascii="David" w:hAnsi="David" w:cs="David"/>
          <w:sz w:val="34"/>
          <w:szCs w:val="34"/>
          <w:cs/>
        </w:rPr>
        <w:t>‎</w:t>
      </w:r>
      <w:r w:rsidRPr="00AE3654">
        <w:rPr>
          <w:rFonts w:ascii="David" w:hAnsi="David" w:cs="David"/>
          <w:sz w:val="34"/>
          <w:szCs w:val="34"/>
          <w:rtl/>
        </w:rPr>
        <w:t xml:space="preserve"> שהוא ״</w:t>
      </w:r>
      <w:r w:rsidRPr="00AE3654">
        <w:rPr>
          <w:rFonts w:ascii="David" w:hAnsi="David" w:cs="David"/>
          <w:sz w:val="34"/>
          <w:szCs w:val="34"/>
          <w:cs/>
        </w:rPr>
        <w:t>‎</w:t>
      </w:r>
      <w:r w:rsidRPr="00AE3654">
        <w:rPr>
          <w:rFonts w:ascii="David" w:hAnsi="David" w:cs="David"/>
          <w:sz w:val="34"/>
          <w:szCs w:val="34"/>
          <w:rtl/>
        </w:rPr>
        <w:t>איחודו של עולם״</w:t>
      </w:r>
      <w:r w:rsidRPr="00AE3654">
        <w:rPr>
          <w:rFonts w:ascii="David" w:hAnsi="David" w:cs="David"/>
          <w:sz w:val="34"/>
          <w:szCs w:val="34"/>
          <w:cs/>
        </w:rPr>
        <w:t>‎</w:t>
      </w:r>
      <w:r w:rsidRPr="00AE3654">
        <w:rPr>
          <w:rFonts w:ascii="David" w:hAnsi="David" w:cs="David"/>
          <w:sz w:val="34"/>
          <w:szCs w:val="34"/>
          <w:rtl/>
        </w:rPr>
        <w:t>.</w:t>
      </w:r>
    </w:p>
    <w:p w14:paraId="0252315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אלו הן ההכרות של ״</w:t>
      </w:r>
      <w:r w:rsidRPr="00AE3654">
        <w:rPr>
          <w:rFonts w:ascii="David" w:hAnsi="David" w:cs="David"/>
          <w:sz w:val="34"/>
          <w:szCs w:val="34"/>
          <w:cs/>
        </w:rPr>
        <w:t>‎</w:t>
      </w:r>
      <w:r w:rsidRPr="00AE3654">
        <w:rPr>
          <w:rFonts w:ascii="David" w:hAnsi="David" w:cs="David"/>
          <w:sz w:val="34"/>
          <w:szCs w:val="34"/>
          <w:rtl/>
        </w:rPr>
        <w:t>צלם א־לוהים״</w:t>
      </w:r>
      <w:r w:rsidRPr="00AE3654">
        <w:rPr>
          <w:rFonts w:ascii="David" w:hAnsi="David" w:cs="David"/>
          <w:sz w:val="34"/>
          <w:szCs w:val="34"/>
          <w:cs/>
        </w:rPr>
        <w:t>‎</w:t>
      </w:r>
      <w:r w:rsidRPr="00AE3654">
        <w:rPr>
          <w:rFonts w:ascii="David" w:hAnsi="David" w:cs="David"/>
          <w:sz w:val="34"/>
          <w:szCs w:val="34"/>
          <w:rtl/>
        </w:rPr>
        <w:t xml:space="preserve"> של ה״</w:t>
      </w:r>
      <w:r w:rsidRPr="00AE3654">
        <w:rPr>
          <w:rFonts w:ascii="David" w:hAnsi="David" w:cs="David"/>
          <w:sz w:val="34"/>
          <w:szCs w:val="34"/>
          <w:cs/>
        </w:rPr>
        <w:t>‎</w:t>
      </w:r>
      <w:r w:rsidRPr="00AE3654">
        <w:rPr>
          <w:rFonts w:ascii="David" w:hAnsi="David" w:cs="David"/>
          <w:sz w:val="34"/>
          <w:szCs w:val="34"/>
          <w:rtl/>
        </w:rPr>
        <w:t>חלק א־לוה ממעל״</w:t>
      </w:r>
      <w:r w:rsidRPr="00AE3654">
        <w:rPr>
          <w:rFonts w:ascii="David" w:hAnsi="David" w:cs="David"/>
          <w:sz w:val="34"/>
          <w:szCs w:val="34"/>
          <w:cs/>
        </w:rPr>
        <w:t>‎</w:t>
      </w:r>
      <w:r w:rsidRPr="00AE3654">
        <w:rPr>
          <w:rFonts w:ascii="David" w:hAnsi="David" w:cs="David"/>
          <w:sz w:val="34"/>
          <w:szCs w:val="34"/>
          <w:rtl/>
        </w:rPr>
        <w:t xml:space="preserve"> – עד כמה שה״</w:t>
      </w:r>
      <w:r w:rsidRPr="00AE3654">
        <w:rPr>
          <w:rFonts w:ascii="David" w:hAnsi="David" w:cs="David"/>
          <w:sz w:val="34"/>
          <w:szCs w:val="34"/>
          <w:cs/>
        </w:rPr>
        <w:t>‎</w:t>
      </w:r>
      <w:r w:rsidRPr="00AE3654">
        <w:rPr>
          <w:rFonts w:ascii="David" w:hAnsi="David" w:cs="David"/>
          <w:sz w:val="34"/>
          <w:szCs w:val="34"/>
          <w:rtl/>
        </w:rPr>
        <w:t>חלק״</w:t>
      </w:r>
      <w:r w:rsidRPr="00AE3654">
        <w:rPr>
          <w:rFonts w:ascii="David" w:hAnsi="David" w:cs="David"/>
          <w:sz w:val="34"/>
          <w:szCs w:val="34"/>
          <w:cs/>
        </w:rPr>
        <w:t>‎</w:t>
      </w:r>
      <w:r w:rsidRPr="00AE3654">
        <w:rPr>
          <w:rFonts w:ascii="David" w:hAnsi="David" w:cs="David"/>
          <w:sz w:val="34"/>
          <w:szCs w:val="34"/>
          <w:rtl/>
        </w:rPr>
        <w:t xml:space="preserve"> תופס את ה״</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263C433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זו היא שארית הפליטה שנשארה לה לנפש האדם, </w:t>
      </w:r>
      <w:proofErr w:type="spellStart"/>
      <w:r w:rsidRPr="00AE3654">
        <w:rPr>
          <w:rFonts w:ascii="David" w:hAnsi="David" w:cs="David"/>
          <w:sz w:val="34"/>
          <w:szCs w:val="34"/>
          <w:rtl/>
        </w:rPr>
        <w:t>כזכרונות</w:t>
      </w:r>
      <w:proofErr w:type="spellEnd"/>
      <w:r w:rsidRPr="00AE3654">
        <w:rPr>
          <w:rFonts w:ascii="David" w:hAnsi="David" w:cs="David"/>
          <w:sz w:val="34"/>
          <w:szCs w:val="34"/>
          <w:rtl/>
        </w:rPr>
        <w:t xml:space="preserve"> קדומים מאוד, מאותה התקופה המזהירה טרם תצא לאוויר העולם, בשעה ש״</w:t>
      </w:r>
      <w:r w:rsidRPr="00AE3654">
        <w:rPr>
          <w:rFonts w:ascii="David" w:hAnsi="David" w:cs="David"/>
          <w:sz w:val="34"/>
          <w:szCs w:val="34"/>
          <w:cs/>
        </w:rPr>
        <w:t>‎</w:t>
      </w:r>
      <w:r w:rsidRPr="00AE3654">
        <w:rPr>
          <w:rFonts w:ascii="David" w:hAnsi="David" w:cs="David"/>
          <w:sz w:val="34"/>
          <w:szCs w:val="34"/>
          <w:rtl/>
        </w:rPr>
        <w:t>נר דלוק על ראשה, וצופה ומביטה מסוף העולם ועד סופו, ויודעת את כל התורה כולה״</w:t>
      </w:r>
      <w:r w:rsidRPr="00AE3654">
        <w:rPr>
          <w:rFonts w:ascii="David" w:hAnsi="David" w:cs="David"/>
          <w:sz w:val="34"/>
          <w:szCs w:val="34"/>
          <w:cs/>
        </w:rPr>
        <w:t>‎</w:t>
      </w:r>
      <w:r w:rsidRPr="00AE3654">
        <w:rPr>
          <w:rFonts w:ascii="David" w:hAnsi="David" w:cs="David"/>
          <w:sz w:val="34"/>
          <w:szCs w:val="34"/>
          <w:rtl/>
        </w:rPr>
        <w:t>. ואף על פי שהמלאך ״</w:t>
      </w:r>
      <w:r w:rsidRPr="00AE3654">
        <w:rPr>
          <w:rFonts w:ascii="David" w:hAnsi="David" w:cs="David"/>
          <w:sz w:val="34"/>
          <w:szCs w:val="34"/>
          <w:cs/>
        </w:rPr>
        <w:t>‎</w:t>
      </w:r>
      <w:r w:rsidRPr="00AE3654">
        <w:rPr>
          <w:rFonts w:ascii="David" w:hAnsi="David" w:cs="David"/>
          <w:sz w:val="34"/>
          <w:szCs w:val="34"/>
          <w:rtl/>
        </w:rPr>
        <w:t>סטר על פיה״</w:t>
      </w:r>
      <w:r w:rsidRPr="00AE3654">
        <w:rPr>
          <w:rFonts w:ascii="David" w:hAnsi="David" w:cs="David"/>
          <w:sz w:val="34"/>
          <w:szCs w:val="34"/>
          <w:cs/>
        </w:rPr>
        <w:t>‎</w:t>
      </w:r>
      <w:r w:rsidRPr="00AE3654">
        <w:rPr>
          <w:rFonts w:ascii="David" w:hAnsi="David" w:cs="David"/>
          <w:sz w:val="34"/>
          <w:szCs w:val="34"/>
          <w:rtl/>
        </w:rPr>
        <w:t xml:space="preserve"> והשכיחה את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 בכל זאת עדיין רישומו של אותו העולם המלא נוגה וזיו ניכר; ועיקרי העיקרים עדיין לא נשכחו.</w:t>
      </w:r>
    </w:p>
    <w:p w14:paraId="70EBF9B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לא לחינם קראו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את הכופר בא־לוהים בשם ״</w:t>
      </w:r>
      <w:r w:rsidRPr="00AE3654">
        <w:rPr>
          <w:rFonts w:ascii="David" w:hAnsi="David" w:cs="David"/>
          <w:sz w:val="34"/>
          <w:szCs w:val="34"/>
          <w:cs/>
        </w:rPr>
        <w:t>‎</w:t>
      </w:r>
      <w:r w:rsidRPr="00AE3654">
        <w:rPr>
          <w:rFonts w:ascii="David" w:hAnsi="David" w:cs="David"/>
          <w:sz w:val="34"/>
          <w:szCs w:val="34"/>
          <w:rtl/>
        </w:rPr>
        <w:t>כופר בעיקר ״</w:t>
      </w:r>
      <w:r w:rsidRPr="00AE3654">
        <w:rPr>
          <w:rFonts w:ascii="David" w:hAnsi="David" w:cs="David"/>
          <w:sz w:val="34"/>
          <w:szCs w:val="34"/>
          <w:cs/>
        </w:rPr>
        <w:t>‎</w:t>
      </w:r>
      <w:r w:rsidRPr="00AE3654">
        <w:rPr>
          <w:rFonts w:ascii="David" w:hAnsi="David" w:cs="David"/>
          <w:sz w:val="34"/>
          <w:szCs w:val="34"/>
          <w:rtl/>
        </w:rPr>
        <w:t xml:space="preserve"> – מפני שכופר הוא גם ב עיקר נשמתו, בעיקר מהותו; כשאינו מכיר את הבורא – אינו מכיר גם את עצמו.</w:t>
      </w:r>
    </w:p>
    <w:p w14:paraId="27D8A73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אמת בפי הפילוסופים, כי כל ההכרות האפוסטריוריות באו מתוך ההכרות האפריוריות, וההכרות האפריוריות – כמו שאמרנו – כולן הכרות ד׳, הרי השולל את ד׳ שולל גם אם עצמו! ועל ידי הכפירה בעיקר – עוקר הוא גם את ישותו ומהותו. מי שכופר בעיקר – כופר הוא גם בעיקר כפירתו, כי אין כפירה בלי עבודת השכל, ואין עבודת השכל בלי ההכרות האפריוריות, שהן הכרה אחת בלבד, הכרת ד׳.</w:t>
      </w:r>
    </w:p>
    <w:p w14:paraId="3D92F36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אנו המאמינים, אין, לדעתנו, הכרות אפריוריות – הכרות מלפני הניסיון, כי ההכרות הללו שרדו מזמן שהנפש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מנוסה יותר מאשר עכשיו, מזמן שהמכיר והמוכר, צלם הא־לוהים (– האדם) והא־לוהים, לא היו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רחוקים זה מזה.</w:t>
      </w:r>
    </w:p>
    <w:p w14:paraId="499129E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למאמינים, יש להם שמות אחרים לגמרי לשני מיני ההכרות האלו, כפי שהגדיר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בלשון זהבו (הלכות תשובה ח, ג):</w:t>
      </w:r>
    </w:p>
    <w:p w14:paraId="61029C6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כל נפש האמורה בעניין זה – אינה הנשמה הצריכה לגוף, אלא צורת הנפש שהיא </w:t>
      </w:r>
      <w:proofErr w:type="spellStart"/>
      <w:r w:rsidRPr="00AE3654">
        <w:rPr>
          <w:rFonts w:ascii="David" w:hAnsi="David" w:cs="David"/>
          <w:sz w:val="34"/>
          <w:szCs w:val="34"/>
          <w:rtl/>
        </w:rPr>
        <w:t>הדיעה</w:t>
      </w:r>
      <w:proofErr w:type="spellEnd"/>
      <w:r w:rsidRPr="00AE3654">
        <w:rPr>
          <w:rFonts w:ascii="David" w:hAnsi="David" w:cs="David"/>
          <w:sz w:val="34"/>
          <w:szCs w:val="34"/>
          <w:rtl/>
        </w:rPr>
        <w:t xml:space="preserve"> שהשיגה מהבורא כפי כוחה, והשיגה </w:t>
      </w:r>
      <w:proofErr w:type="spellStart"/>
      <w:r w:rsidRPr="00AE3654">
        <w:rPr>
          <w:rFonts w:ascii="David" w:hAnsi="David" w:cs="David"/>
          <w:sz w:val="34"/>
          <w:szCs w:val="34"/>
          <w:rtl/>
        </w:rPr>
        <w:t>הדיעות</w:t>
      </w:r>
      <w:proofErr w:type="spellEnd"/>
      <w:r w:rsidRPr="00AE3654">
        <w:rPr>
          <w:rFonts w:ascii="David" w:hAnsi="David" w:cs="David"/>
          <w:sz w:val="34"/>
          <w:szCs w:val="34"/>
          <w:rtl/>
        </w:rPr>
        <w:t xml:space="preserve"> הנפרדות ושאר המעשים, והיא הצורה שביארנו ענינה בפרק רביעי מ״</w:t>
      </w:r>
      <w:r w:rsidRPr="00AE3654">
        <w:rPr>
          <w:rFonts w:ascii="David" w:hAnsi="David" w:cs="David"/>
          <w:sz w:val="34"/>
          <w:szCs w:val="34"/>
          <w:cs/>
        </w:rPr>
        <w:t>‎</w:t>
      </w:r>
      <w:r w:rsidRPr="00AE3654">
        <w:rPr>
          <w:rFonts w:ascii="David" w:hAnsi="David" w:cs="David"/>
          <w:sz w:val="34"/>
          <w:szCs w:val="34"/>
          <w:rtl/>
        </w:rPr>
        <w:t>הלכות יסודי התורה״</w:t>
      </w:r>
      <w:r w:rsidRPr="00AE3654">
        <w:rPr>
          <w:rFonts w:ascii="David" w:hAnsi="David" w:cs="David"/>
          <w:sz w:val="34"/>
          <w:szCs w:val="34"/>
          <w:cs/>
        </w:rPr>
        <w:t>‎</w:t>
      </w:r>
      <w:r w:rsidRPr="00AE3654">
        <w:rPr>
          <w:rFonts w:ascii="David" w:hAnsi="David" w:cs="David"/>
          <w:sz w:val="34"/>
          <w:szCs w:val="34"/>
          <w:rtl/>
        </w:rPr>
        <w:t>.</w:t>
      </w:r>
    </w:p>
    <w:p w14:paraId="3C36E8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ושם, בהלכות ״</w:t>
      </w:r>
      <w:r w:rsidRPr="00AE3654">
        <w:rPr>
          <w:rFonts w:ascii="David" w:hAnsi="David" w:cs="David"/>
          <w:sz w:val="34"/>
          <w:szCs w:val="34"/>
          <w:cs/>
        </w:rPr>
        <w:t>‎</w:t>
      </w:r>
      <w:r w:rsidRPr="00AE3654">
        <w:rPr>
          <w:rFonts w:ascii="David" w:hAnsi="David" w:cs="David"/>
          <w:sz w:val="34"/>
          <w:szCs w:val="34"/>
          <w:rtl/>
        </w:rPr>
        <w:t>יסודי התורה״</w:t>
      </w:r>
      <w:r w:rsidRPr="00AE3654">
        <w:rPr>
          <w:rFonts w:ascii="David" w:hAnsi="David" w:cs="David"/>
          <w:sz w:val="34"/>
          <w:szCs w:val="34"/>
          <w:cs/>
        </w:rPr>
        <w:t>‎</w:t>
      </w:r>
      <w:r w:rsidRPr="00AE3654">
        <w:rPr>
          <w:rFonts w:ascii="David" w:hAnsi="David" w:cs="David"/>
          <w:sz w:val="34"/>
          <w:szCs w:val="34"/>
          <w:rtl/>
        </w:rPr>
        <w:t xml:space="preserve"> (ד, ח), מאריך הוא בזה הרבה יותר:</w:t>
      </w:r>
    </w:p>
    <w:p w14:paraId="21802CC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נפש כל בשר היא צורתו שנתן לו הא־ל. והדעת היתירה, </w:t>
      </w:r>
      <w:proofErr w:type="spellStart"/>
      <w:r w:rsidRPr="00AE3654">
        <w:rPr>
          <w:rFonts w:ascii="David" w:hAnsi="David" w:cs="David"/>
          <w:sz w:val="34"/>
          <w:szCs w:val="34"/>
          <w:rtl/>
        </w:rPr>
        <w:t>המצוייה</w:t>
      </w:r>
      <w:proofErr w:type="spellEnd"/>
      <w:r w:rsidRPr="00AE3654">
        <w:rPr>
          <w:rFonts w:ascii="David" w:hAnsi="David" w:cs="David"/>
          <w:sz w:val="34"/>
          <w:szCs w:val="34"/>
          <w:rtl/>
        </w:rPr>
        <w:t xml:space="preserve"> בנפשו של אדם – היא צורת האדם השלם בדעתו, ועל צורה זו נאמר בתורה (בראשית א, </w:t>
      </w:r>
      <w:proofErr w:type="spellStart"/>
      <w:r w:rsidRPr="00AE3654">
        <w:rPr>
          <w:rFonts w:ascii="David" w:hAnsi="David" w:cs="David"/>
          <w:sz w:val="34"/>
          <w:szCs w:val="34"/>
          <w:rtl/>
        </w:rPr>
        <w:t>כו</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נַעַשֶה אָדָם בְּצַלְמֵנוּ כִּדְמוּתֵנוּ״</w:t>
      </w:r>
      <w:r w:rsidRPr="00AE3654">
        <w:rPr>
          <w:rFonts w:ascii="David" w:hAnsi="David" w:cs="David"/>
          <w:sz w:val="34"/>
          <w:szCs w:val="34"/>
          <w:cs/>
        </w:rPr>
        <w:t>‎</w:t>
      </w:r>
      <w:r w:rsidRPr="00AE3654">
        <w:rPr>
          <w:rFonts w:ascii="David" w:hAnsi="David" w:cs="David"/>
          <w:sz w:val="34"/>
          <w:szCs w:val="34"/>
          <w:rtl/>
        </w:rPr>
        <w:t xml:space="preserve"> – כלומר, שתהיה לו צורה היודעת ומשגת </w:t>
      </w:r>
      <w:proofErr w:type="spellStart"/>
      <w:r w:rsidRPr="00AE3654">
        <w:rPr>
          <w:rFonts w:ascii="David" w:hAnsi="David" w:cs="David"/>
          <w:sz w:val="34"/>
          <w:szCs w:val="34"/>
          <w:rtl/>
        </w:rPr>
        <w:t>הדיעות</w:t>
      </w:r>
      <w:proofErr w:type="spellEnd"/>
      <w:r w:rsidRPr="00AE3654">
        <w:rPr>
          <w:rFonts w:ascii="David" w:hAnsi="David" w:cs="David"/>
          <w:sz w:val="34"/>
          <w:szCs w:val="34"/>
          <w:rtl/>
        </w:rPr>
        <w:t xml:space="preserve"> שאין להם גולם, כמו המלאכים, שהם צורה בלא גולם, עד שיידמה להן, ואינו אומר על צורה זו הניכרת לעיניים – שהיא הפה והחוטם והלסתות, ושאר רושם הגוף שזו תואר שמה, ואינה הנפש </w:t>
      </w:r>
      <w:proofErr w:type="spellStart"/>
      <w:r w:rsidRPr="00AE3654">
        <w:rPr>
          <w:rFonts w:ascii="David" w:hAnsi="David" w:cs="David"/>
          <w:sz w:val="34"/>
          <w:szCs w:val="34"/>
          <w:rtl/>
        </w:rPr>
        <w:t>המצוייה</w:t>
      </w:r>
      <w:proofErr w:type="spellEnd"/>
      <w:r w:rsidRPr="00AE3654">
        <w:rPr>
          <w:rFonts w:ascii="David" w:hAnsi="David" w:cs="David"/>
          <w:sz w:val="34"/>
          <w:szCs w:val="34"/>
          <w:rtl/>
        </w:rPr>
        <w:t xml:space="preserve"> לכל נפש חיה... ופעמים רבות תקרא זאת הצורה ״</w:t>
      </w:r>
      <w:r w:rsidRPr="00AE3654">
        <w:rPr>
          <w:rFonts w:ascii="David" w:hAnsi="David" w:cs="David"/>
          <w:sz w:val="34"/>
          <w:szCs w:val="34"/>
          <w:cs/>
        </w:rPr>
        <w:t>‎</w:t>
      </w:r>
      <w:r w:rsidRPr="00AE3654">
        <w:rPr>
          <w:rFonts w:ascii="David" w:hAnsi="David" w:cs="David"/>
          <w:sz w:val="34"/>
          <w:szCs w:val="34"/>
          <w:rtl/>
        </w:rPr>
        <w:t>נפש ורוח״</w:t>
      </w:r>
      <w:r w:rsidRPr="00AE3654">
        <w:rPr>
          <w:rFonts w:ascii="David" w:hAnsi="David" w:cs="David"/>
          <w:sz w:val="34"/>
          <w:szCs w:val="34"/>
          <w:cs/>
        </w:rPr>
        <w:t>‎</w:t>
      </w:r>
      <w:r w:rsidRPr="00AE3654">
        <w:rPr>
          <w:rFonts w:ascii="David" w:hAnsi="David" w:cs="David"/>
          <w:sz w:val="34"/>
          <w:szCs w:val="34"/>
          <w:rtl/>
        </w:rPr>
        <w:t xml:space="preserve">, ולפיכך צריך להיזהר </w:t>
      </w:r>
      <w:proofErr w:type="spellStart"/>
      <w:r w:rsidRPr="00AE3654">
        <w:rPr>
          <w:rFonts w:ascii="David" w:hAnsi="David" w:cs="David"/>
          <w:sz w:val="34"/>
          <w:szCs w:val="34"/>
          <w:rtl/>
        </w:rPr>
        <w:t>בשמותן</w:t>
      </w:r>
      <w:proofErr w:type="spellEnd"/>
      <w:r w:rsidRPr="00AE3654">
        <w:rPr>
          <w:rFonts w:ascii="David" w:hAnsi="David" w:cs="David"/>
          <w:sz w:val="34"/>
          <w:szCs w:val="34"/>
          <w:rtl/>
        </w:rPr>
        <w:t xml:space="preserve"> שלא יטעה אדם בהן, וכל שם ושם ילמד מעניינו.</w:t>
      </w:r>
    </w:p>
    <w:p w14:paraId="4D421C6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יש תורה </w:t>
      </w:r>
      <w:proofErr w:type="spellStart"/>
      <w:r w:rsidRPr="00AE3654">
        <w:rPr>
          <w:rFonts w:ascii="David" w:hAnsi="David" w:cs="David"/>
          <w:sz w:val="34"/>
          <w:szCs w:val="34"/>
          <w:rtl/>
        </w:rPr>
        <w:t>המצוייה</w:t>
      </w:r>
      <w:proofErr w:type="spellEnd"/>
      <w:r w:rsidRPr="00AE3654">
        <w:rPr>
          <w:rFonts w:ascii="David" w:hAnsi="David" w:cs="David"/>
          <w:sz w:val="34"/>
          <w:szCs w:val="34"/>
          <w:rtl/>
        </w:rPr>
        <w:t xml:space="preserve"> בנפשו של אדם, שהיא נושאת אותה בקרבה מהתקופה שלפני צאתה לאוויר העולם, התקופה שעליה נאמר: ״</w:t>
      </w:r>
      <w:r w:rsidRPr="00AE3654">
        <w:rPr>
          <w:rFonts w:ascii="David" w:hAnsi="David" w:cs="David"/>
          <w:sz w:val="34"/>
          <w:szCs w:val="34"/>
          <w:cs/>
        </w:rPr>
        <w:t>‎</w:t>
      </w:r>
      <w:r w:rsidRPr="00AE3654">
        <w:rPr>
          <w:rFonts w:ascii="David" w:hAnsi="David" w:cs="David"/>
          <w:sz w:val="34"/>
          <w:szCs w:val="34"/>
          <w:rtl/>
        </w:rPr>
        <w:t>ומלמדים אותו כל התורה כולה״</w:t>
      </w:r>
      <w:r w:rsidRPr="00AE3654">
        <w:rPr>
          <w:rFonts w:ascii="David" w:hAnsi="David" w:cs="David"/>
          <w:sz w:val="34"/>
          <w:szCs w:val="34"/>
          <w:cs/>
        </w:rPr>
        <w:t>‎</w:t>
      </w:r>
      <w:r w:rsidRPr="00AE3654">
        <w:rPr>
          <w:rFonts w:ascii="David" w:hAnsi="David" w:cs="David"/>
          <w:sz w:val="34"/>
          <w:szCs w:val="34"/>
          <w:rtl/>
        </w:rPr>
        <w:t xml:space="preserve">. עלינו להיזהר בשמות, ולהבדיל בין הנשמה הצריכה לגוף ובין נפש חיה שבקרבו, שיש לה חיות עצמית </w:t>
      </w:r>
      <w:proofErr w:type="spellStart"/>
      <w:r w:rsidRPr="00AE3654">
        <w:rPr>
          <w:rFonts w:ascii="David" w:hAnsi="David" w:cs="David"/>
          <w:sz w:val="34"/>
          <w:szCs w:val="34"/>
          <w:rtl/>
        </w:rPr>
        <w:t>מיוחדה</w:t>
      </w:r>
      <w:proofErr w:type="spellEnd"/>
      <w:r w:rsidRPr="00AE3654">
        <w:rPr>
          <w:rFonts w:ascii="David" w:hAnsi="David" w:cs="David"/>
          <w:sz w:val="34"/>
          <w:szCs w:val="34"/>
          <w:rtl/>
        </w:rPr>
        <w:t xml:space="preserve"> משלה, שאינה </w:t>
      </w:r>
      <w:proofErr w:type="spellStart"/>
      <w:r w:rsidRPr="00AE3654">
        <w:rPr>
          <w:rFonts w:ascii="David" w:hAnsi="David" w:cs="David"/>
          <w:sz w:val="34"/>
          <w:szCs w:val="34"/>
          <w:rtl/>
        </w:rPr>
        <w:t>תלוייה</w:t>
      </w:r>
      <w:proofErr w:type="spellEnd"/>
      <w:r w:rsidRPr="00AE3654">
        <w:rPr>
          <w:rFonts w:ascii="David" w:hAnsi="David" w:cs="David"/>
          <w:sz w:val="34"/>
          <w:szCs w:val="34"/>
          <w:rtl/>
        </w:rPr>
        <w:t xml:space="preserve"> בחושי הגוף, ואדרבה! כל החושים תלויים בה, שהיא מקור השפע של כל </w:t>
      </w:r>
      <w:proofErr w:type="spellStart"/>
      <w:r w:rsidRPr="00AE3654">
        <w:rPr>
          <w:rFonts w:ascii="David" w:hAnsi="David" w:cs="David"/>
          <w:sz w:val="34"/>
          <w:szCs w:val="34"/>
          <w:rtl/>
        </w:rPr>
        <w:t>הדיעות</w:t>
      </w:r>
      <w:proofErr w:type="spellEnd"/>
      <w:r w:rsidRPr="00AE3654">
        <w:rPr>
          <w:rFonts w:ascii="David" w:hAnsi="David" w:cs="David"/>
          <w:sz w:val="34"/>
          <w:szCs w:val="34"/>
          <w:rtl/>
        </w:rPr>
        <w:t xml:space="preserve"> וההשגות שבאדם; היא משפעת – ולא מושפעת, ונפש זו היא ה״</w:t>
      </w:r>
      <w:r w:rsidRPr="00AE3654">
        <w:rPr>
          <w:rFonts w:ascii="David" w:hAnsi="David" w:cs="David"/>
          <w:sz w:val="34"/>
          <w:szCs w:val="34"/>
          <w:cs/>
        </w:rPr>
        <w:t>‎</w:t>
      </w:r>
      <w:r w:rsidRPr="00AE3654">
        <w:rPr>
          <w:rFonts w:ascii="David" w:hAnsi="David" w:cs="David"/>
          <w:sz w:val="34"/>
          <w:szCs w:val="34"/>
          <w:rtl/>
        </w:rPr>
        <w:t>דעת והשגה מהבורא״</w:t>
      </w:r>
      <w:r w:rsidRPr="00AE3654">
        <w:rPr>
          <w:rFonts w:ascii="David" w:hAnsi="David" w:cs="David"/>
          <w:sz w:val="34"/>
          <w:szCs w:val="34"/>
          <w:cs/>
        </w:rPr>
        <w:t>‎</w:t>
      </w:r>
      <w:r w:rsidRPr="00AE3654">
        <w:rPr>
          <w:rFonts w:ascii="David" w:hAnsi="David" w:cs="David"/>
          <w:sz w:val="34"/>
          <w:szCs w:val="34"/>
          <w:rtl/>
        </w:rPr>
        <w:t>. כל ההכרות הבאות לו לאדם באופן אפריורי – כולן, מקורן ושורשן הוא מ״</w:t>
      </w:r>
      <w:r w:rsidRPr="00AE3654">
        <w:rPr>
          <w:rFonts w:ascii="David" w:hAnsi="David" w:cs="David"/>
          <w:sz w:val="34"/>
          <w:szCs w:val="34"/>
          <w:cs/>
        </w:rPr>
        <w:t>‎</w:t>
      </w:r>
      <w:r w:rsidRPr="00AE3654">
        <w:rPr>
          <w:rFonts w:ascii="David" w:hAnsi="David" w:cs="David"/>
          <w:sz w:val="34"/>
          <w:szCs w:val="34"/>
          <w:rtl/>
        </w:rPr>
        <w:t>צלם ודמות״</w:t>
      </w:r>
      <w:r w:rsidRPr="00AE3654">
        <w:rPr>
          <w:rFonts w:ascii="David" w:hAnsi="David" w:cs="David"/>
          <w:sz w:val="34"/>
          <w:szCs w:val="34"/>
          <w:cs/>
        </w:rPr>
        <w:t>‎</w:t>
      </w:r>
      <w:r w:rsidRPr="00AE3654">
        <w:rPr>
          <w:rFonts w:ascii="David" w:hAnsi="David" w:cs="David"/>
          <w:sz w:val="34"/>
          <w:szCs w:val="34"/>
          <w:rtl/>
        </w:rPr>
        <w:t xml:space="preserve">, שעליהם נאמר (בראשית א, </w:t>
      </w:r>
      <w:proofErr w:type="spellStart"/>
      <w:r w:rsidRPr="00AE3654">
        <w:rPr>
          <w:rFonts w:ascii="David" w:hAnsi="David" w:cs="David"/>
          <w:sz w:val="34"/>
          <w:szCs w:val="34"/>
          <w:rtl/>
        </w:rPr>
        <w:t>כו</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נַעֲשֶׂה אָדָם בְּצַלְמֵנוּ כִּדְמוּתֵנוּ״</w:t>
      </w:r>
      <w:r w:rsidRPr="00AE3654">
        <w:rPr>
          <w:rFonts w:ascii="David" w:hAnsi="David" w:cs="David"/>
          <w:sz w:val="34"/>
          <w:szCs w:val="34"/>
          <w:cs/>
        </w:rPr>
        <w:t>‎</w:t>
      </w:r>
      <w:r w:rsidRPr="00AE3654">
        <w:rPr>
          <w:rFonts w:ascii="David" w:hAnsi="David" w:cs="David"/>
          <w:sz w:val="34"/>
          <w:szCs w:val="34"/>
          <w:rtl/>
        </w:rPr>
        <w:t>.</w:t>
      </w:r>
    </w:p>
    <w:p w14:paraId="7C48033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קנט השתמש, בהגדרתו את החילוק בין הידיעות הבאות לאדם באופן אפריורי לידיעות הבאות לאדם באופן אפוסטריורי, במשל של חומר וצורה, </w:t>
      </w:r>
      <w:proofErr w:type="spellStart"/>
      <w:r w:rsidRPr="00AE3654">
        <w:rPr>
          <w:rFonts w:ascii="David" w:hAnsi="David" w:cs="David"/>
          <w:sz w:val="34"/>
          <w:szCs w:val="34"/>
          <w:rtl/>
        </w:rPr>
        <w:t>כרמב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את הידיעות האחרונות הוא קורא בשם ״</w:t>
      </w:r>
      <w:r w:rsidRPr="00AE3654">
        <w:rPr>
          <w:rFonts w:ascii="David" w:hAnsi="David" w:cs="David"/>
          <w:sz w:val="34"/>
          <w:szCs w:val="34"/>
          <w:cs/>
        </w:rPr>
        <w:t>‎</w:t>
      </w:r>
      <w:r w:rsidRPr="00AE3654">
        <w:rPr>
          <w:rFonts w:ascii="David" w:hAnsi="David" w:cs="David"/>
          <w:sz w:val="34"/>
          <w:szCs w:val="34"/>
          <w:rtl/>
        </w:rPr>
        <w:t>חומר״</w:t>
      </w:r>
      <w:r w:rsidRPr="00AE3654">
        <w:rPr>
          <w:rFonts w:ascii="David" w:hAnsi="David" w:cs="David"/>
          <w:sz w:val="34"/>
          <w:szCs w:val="34"/>
          <w:cs/>
        </w:rPr>
        <w:t>‎</w:t>
      </w:r>
      <w:r w:rsidRPr="00AE3654">
        <w:rPr>
          <w:rFonts w:ascii="David" w:hAnsi="David" w:cs="David"/>
          <w:sz w:val="34"/>
          <w:szCs w:val="34"/>
          <w:rtl/>
        </w:rPr>
        <w:t>, ואת הראשונות בשם ״</w:t>
      </w:r>
      <w:r w:rsidRPr="00AE3654">
        <w:rPr>
          <w:rFonts w:ascii="David" w:hAnsi="David" w:cs="David"/>
          <w:sz w:val="34"/>
          <w:szCs w:val="34"/>
          <w:cs/>
        </w:rPr>
        <w:t>‎</w:t>
      </w:r>
      <w:r w:rsidRPr="00AE3654">
        <w:rPr>
          <w:rFonts w:ascii="David" w:hAnsi="David" w:cs="David"/>
          <w:sz w:val="34"/>
          <w:szCs w:val="34"/>
          <w:rtl/>
        </w:rPr>
        <w:t>צורה״</w:t>
      </w:r>
      <w:r w:rsidRPr="00AE3654">
        <w:rPr>
          <w:rFonts w:ascii="David" w:hAnsi="David" w:cs="David"/>
          <w:sz w:val="34"/>
          <w:szCs w:val="34"/>
          <w:cs/>
        </w:rPr>
        <w:t>‎</w:t>
      </w:r>
      <w:r w:rsidRPr="00AE3654">
        <w:rPr>
          <w:rFonts w:ascii="David" w:hAnsi="David" w:cs="David"/>
          <w:sz w:val="34"/>
          <w:szCs w:val="34"/>
          <w:rtl/>
        </w:rPr>
        <w:t xml:space="preserve">. הוא מוסיף ואומר, שהצורה והחומר הללו משלימים זה את זה,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לו לאדם בלי חומר זה. ברם, הצורה היא הקובעת, וחוקותיה נקבעים על ידי המדע הטהור מראש. החומר הוא מקרי – </w:t>
      </w:r>
      <w:proofErr w:type="spellStart"/>
      <w:r w:rsidRPr="00AE3654">
        <w:rPr>
          <w:rFonts w:ascii="David" w:hAnsi="David" w:cs="David"/>
          <w:sz w:val="34"/>
          <w:szCs w:val="34"/>
          <w:rtl/>
        </w:rPr>
        <w:t>ונסיונות</w:t>
      </w:r>
      <w:proofErr w:type="spellEnd"/>
      <w:r w:rsidRPr="00AE3654">
        <w:rPr>
          <w:rFonts w:ascii="David" w:hAnsi="David" w:cs="David"/>
          <w:sz w:val="34"/>
          <w:szCs w:val="34"/>
          <w:rtl/>
        </w:rPr>
        <w:t xml:space="preserve"> מרובים ושונים ממלאים אותה הצורה ומתאימים לה. ועל כן בא קנט לידי מסקנה, שבבחינה זו נעשה האפוסטריורי בעצמו תנאי לאפריורי, והאפריורי אינו יכול לעמוד בפני עצמו, אם לא יבוא האפוסטריורי למלא אותו. כי מחשבה בלי תוכן – ריקניות היא, הסתכלויות בלי מושגים – עיוורות הן. וכשם שאין אנו יכולים לתפוס את החומר בלי צורה – כך אין אנו יכולים לתפוס את הצורה בלי חומר.</w:t>
      </w:r>
    </w:p>
    <w:p w14:paraId="71B03B7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האמונה הטהורה אומרת על כך: ״</w:t>
      </w:r>
      <w:r w:rsidRPr="00AE3654">
        <w:rPr>
          <w:rFonts w:ascii="David" w:hAnsi="David" w:cs="David"/>
          <w:sz w:val="34"/>
          <w:szCs w:val="34"/>
          <w:cs/>
        </w:rPr>
        <w:t>‎</w:t>
      </w:r>
      <w:proofErr w:type="spellStart"/>
      <w:r w:rsidRPr="00AE3654">
        <w:rPr>
          <w:rFonts w:ascii="David" w:hAnsi="David" w:cs="David"/>
          <w:sz w:val="34"/>
          <w:szCs w:val="34"/>
          <w:rtl/>
        </w:rPr>
        <w:t>פלגינן</w:t>
      </w:r>
      <w:proofErr w:type="spellEnd"/>
      <w:r w:rsidRPr="00AE3654">
        <w:rPr>
          <w:rFonts w:ascii="David" w:hAnsi="David" w:cs="David"/>
          <w:sz w:val="34"/>
          <w:szCs w:val="34"/>
          <w:rtl/>
        </w:rPr>
        <w:t xml:space="preserve"> דבוריה״</w:t>
      </w:r>
      <w:r w:rsidRPr="00AE3654">
        <w:rPr>
          <w:rFonts w:ascii="David" w:hAnsi="David" w:cs="David"/>
          <w:sz w:val="34"/>
          <w:szCs w:val="34"/>
          <w:cs/>
        </w:rPr>
        <w:t>‎</w:t>
      </w:r>
      <w:r w:rsidRPr="00AE3654">
        <w:rPr>
          <w:rFonts w:ascii="David" w:hAnsi="David" w:cs="David"/>
          <w:sz w:val="34"/>
          <w:szCs w:val="34"/>
          <w:rtl/>
        </w:rPr>
        <w:t xml:space="preserve">. אומנם אין שום מציאות של חומר בלי צורה, אבל יש במציאות צורה בלי חומר, קיים עולם הצורות. ואם קנט מניח, שהצורה היא קבועה והחומר הוא מקרי, אין מקום להנחה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לאחד בלי השני, ויש בכך סתירה להנחה: הקבוע יכול תמיד להתקיים בלי המקרי, לעומת זאת – המקרי אינו יכול להתקיים בלי הקבוע. הנשמה הצריכה </w:t>
      </w:r>
      <w:r w:rsidRPr="00AE3654">
        <w:rPr>
          <w:rFonts w:ascii="David" w:hAnsi="David" w:cs="David"/>
          <w:sz w:val="34"/>
          <w:szCs w:val="34"/>
          <w:rtl/>
        </w:rPr>
        <w:lastRenderedPageBreak/>
        <w:t>לגוף היא מקרית. ברם, נפש חיה אינה צריכה לגוף, ואינה צריכה לנשמה הצריכה לגוף. חיה היא חיות נצחית, עולמית, ועל זה נאמר (שם ב, ז): ״</w:t>
      </w:r>
      <w:r w:rsidRPr="00AE3654">
        <w:rPr>
          <w:rFonts w:ascii="David" w:hAnsi="David" w:cs="David"/>
          <w:sz w:val="34"/>
          <w:szCs w:val="34"/>
          <w:cs/>
        </w:rPr>
        <w:t>‎</w:t>
      </w:r>
      <w:proofErr w:type="spellStart"/>
      <w:r w:rsidRPr="00AE3654">
        <w:rPr>
          <w:rFonts w:ascii="David" w:hAnsi="David" w:cs="David"/>
          <w:sz w:val="34"/>
          <w:szCs w:val="34"/>
          <w:rtl/>
        </w:rPr>
        <w:t>וַיִּפַּח</w:t>
      </w:r>
      <w:proofErr w:type="spellEnd"/>
      <w:r w:rsidRPr="00AE3654">
        <w:rPr>
          <w:rFonts w:ascii="David" w:hAnsi="David" w:cs="David"/>
          <w:sz w:val="34"/>
          <w:szCs w:val="34"/>
          <w:rtl/>
        </w:rPr>
        <w:t xml:space="preserve"> בְּאַפָּיו נִשְׁמַת חַיִּים״</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 xml:space="preserve">ומן </w:t>
      </w:r>
      <w:proofErr w:type="spellStart"/>
      <w:r w:rsidRPr="00AE3654">
        <w:rPr>
          <w:rFonts w:ascii="David" w:hAnsi="David" w:cs="David"/>
          <w:sz w:val="34"/>
          <w:szCs w:val="34"/>
          <w:rtl/>
        </w:rPr>
        <w:t>דנפח</w:t>
      </w:r>
      <w:proofErr w:type="spellEnd"/>
      <w:r w:rsidRPr="00AE3654">
        <w:rPr>
          <w:rFonts w:ascii="David" w:hAnsi="David" w:cs="David"/>
          <w:sz w:val="34"/>
          <w:szCs w:val="34"/>
          <w:rtl/>
        </w:rPr>
        <w:t xml:space="preserve"> – </w:t>
      </w:r>
      <w:proofErr w:type="spellStart"/>
      <w:r w:rsidRPr="00AE3654">
        <w:rPr>
          <w:rFonts w:ascii="David" w:hAnsi="David" w:cs="David"/>
          <w:sz w:val="34"/>
          <w:szCs w:val="34"/>
          <w:rtl/>
        </w:rPr>
        <w:t>מדיליה</w:t>
      </w:r>
      <w:proofErr w:type="spellEnd"/>
      <w:r w:rsidRPr="00AE3654">
        <w:rPr>
          <w:rFonts w:ascii="David" w:hAnsi="David" w:cs="David"/>
          <w:sz w:val="34"/>
          <w:szCs w:val="34"/>
          <w:rtl/>
        </w:rPr>
        <w:t xml:space="preserve"> נפח״</w:t>
      </w:r>
      <w:r w:rsidRPr="00AE3654">
        <w:rPr>
          <w:rFonts w:ascii="David" w:hAnsi="David" w:cs="David"/>
          <w:sz w:val="34"/>
          <w:szCs w:val="34"/>
          <w:cs/>
        </w:rPr>
        <w:t>‎</w:t>
      </w:r>
      <w:r w:rsidRPr="00AE3654">
        <w:rPr>
          <w:rFonts w:ascii="David" w:hAnsi="David" w:cs="David"/>
          <w:sz w:val="34"/>
          <w:szCs w:val="34"/>
          <w:rtl/>
        </w:rPr>
        <w:t xml:space="preserve">, כלשון הזוהר (על פי זוהר בראשית </w:t>
      </w:r>
      <w:proofErr w:type="spellStart"/>
      <w:r w:rsidRPr="00AE3654">
        <w:rPr>
          <w:rFonts w:ascii="David" w:hAnsi="David" w:cs="David"/>
          <w:sz w:val="34"/>
          <w:szCs w:val="34"/>
          <w:rtl/>
        </w:rPr>
        <w:t>כז</w:t>
      </w:r>
      <w:proofErr w:type="spellEnd"/>
      <w:r w:rsidRPr="00AE3654">
        <w:rPr>
          <w:rFonts w:ascii="David" w:hAnsi="David" w:cs="David"/>
          <w:sz w:val="34"/>
          <w:szCs w:val="34"/>
          <w:rtl/>
        </w:rPr>
        <w:t>, א).</w:t>
      </w:r>
    </w:p>
    <w:p w14:paraId="10E6CA1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הטענה של קנט, כי אין מחשבה בלי תוכן, ואין הסתכלות בלי מושגים – איננה טענה, הדגשת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שישנה אפילו אצל תינוק הפעוט ביותר, כוללת בקרבה את כל יסודות </w:t>
      </w:r>
      <w:proofErr w:type="spellStart"/>
      <w:r w:rsidRPr="00AE3654">
        <w:rPr>
          <w:rFonts w:ascii="David" w:hAnsi="David" w:cs="David"/>
          <w:sz w:val="34"/>
          <w:szCs w:val="34"/>
          <w:rtl/>
        </w:rPr>
        <w:t>הדיעות</w:t>
      </w:r>
      <w:proofErr w:type="spellEnd"/>
      <w:r w:rsidRPr="00AE3654">
        <w:rPr>
          <w:rFonts w:ascii="David" w:hAnsi="David" w:cs="David"/>
          <w:sz w:val="34"/>
          <w:szCs w:val="34"/>
          <w:rtl/>
        </w:rPr>
        <w:t xml:space="preserve"> והמושגים של כל מיני תכנים של מושכלות והסתכלויות. בהרגשת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עם תחילת המחשבה, ישנם כל המשפטים </w:t>
      </w:r>
      <w:proofErr w:type="spellStart"/>
      <w:r w:rsidRPr="00AE3654">
        <w:rPr>
          <w:rFonts w:ascii="David" w:hAnsi="David" w:cs="David"/>
          <w:sz w:val="34"/>
          <w:szCs w:val="34"/>
          <w:rtl/>
        </w:rPr>
        <w:t>האפריורים</w:t>
      </w:r>
      <w:proofErr w:type="spellEnd"/>
      <w:r w:rsidRPr="00AE3654">
        <w:rPr>
          <w:rFonts w:ascii="David" w:hAnsi="David" w:cs="David"/>
          <w:sz w:val="34"/>
          <w:szCs w:val="34"/>
          <w:rtl/>
        </w:rPr>
        <w:t>, שלפי דברינו, הינם היסודות של הכרת ד׳, הרגשה טמירה של ״</w:t>
      </w:r>
      <w:r w:rsidRPr="00AE3654">
        <w:rPr>
          <w:rFonts w:ascii="David" w:hAnsi="David" w:cs="David"/>
          <w:sz w:val="34"/>
          <w:szCs w:val="34"/>
          <w:cs/>
        </w:rPr>
        <w:t>‎</w:t>
      </w:r>
      <w:r w:rsidRPr="00AE3654">
        <w:rPr>
          <w:rFonts w:ascii="David" w:hAnsi="David" w:cs="David"/>
          <w:sz w:val="34"/>
          <w:szCs w:val="34"/>
          <w:rtl/>
        </w:rPr>
        <w:t>אנכי ד׳ א־לוהיך״</w:t>
      </w:r>
      <w:r w:rsidRPr="00AE3654">
        <w:rPr>
          <w:rFonts w:ascii="David" w:hAnsi="David" w:cs="David"/>
          <w:sz w:val="34"/>
          <w:szCs w:val="34"/>
          <w:cs/>
        </w:rPr>
        <w:t>‎</w:t>
      </w:r>
      <w:r w:rsidRPr="00AE3654">
        <w:rPr>
          <w:rFonts w:ascii="David" w:hAnsi="David" w:cs="David"/>
          <w:sz w:val="34"/>
          <w:szCs w:val="34"/>
          <w:rtl/>
        </w:rPr>
        <w:t xml:space="preserve">. אנו רואים גם אצל עמים קדומים, שלא היו להם כמעט שום </w:t>
      </w:r>
      <w:proofErr w:type="spellStart"/>
      <w:r w:rsidRPr="00AE3654">
        <w:rPr>
          <w:rFonts w:ascii="David" w:hAnsi="David" w:cs="David"/>
          <w:sz w:val="34"/>
          <w:szCs w:val="34"/>
          <w:rtl/>
        </w:rPr>
        <w:t>נסיונות</w:t>
      </w:r>
      <w:proofErr w:type="spellEnd"/>
      <w:r w:rsidRPr="00AE3654">
        <w:rPr>
          <w:rFonts w:ascii="David" w:hAnsi="David" w:cs="David"/>
          <w:sz w:val="34"/>
          <w:szCs w:val="34"/>
          <w:rtl/>
        </w:rPr>
        <w:t xml:space="preserve"> בחיים, ולא היו להם משפטים אפוסטריוריים, גם אצל אלה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מעין הכרת א־לוהים – אם כי מעומעמת, מטושטשת, </w:t>
      </w:r>
      <w:proofErr w:type="spellStart"/>
      <w:r w:rsidRPr="00AE3654">
        <w:rPr>
          <w:rFonts w:ascii="David" w:hAnsi="David" w:cs="David"/>
          <w:sz w:val="34"/>
          <w:szCs w:val="34"/>
          <w:rtl/>
        </w:rPr>
        <w:t>לקוייה</w:t>
      </w:r>
      <w:proofErr w:type="spellEnd"/>
      <w:r w:rsidRPr="00AE3654">
        <w:rPr>
          <w:rFonts w:ascii="David" w:hAnsi="David" w:cs="David"/>
          <w:sz w:val="34"/>
          <w:szCs w:val="34"/>
          <w:rtl/>
        </w:rPr>
        <w:t xml:space="preserve"> ופגומה. כי הידיעות האפריוריות קודמות הן לכל, </w:t>
      </w:r>
      <w:proofErr w:type="spellStart"/>
      <w:r w:rsidRPr="00AE3654">
        <w:rPr>
          <w:rFonts w:ascii="David" w:hAnsi="David" w:cs="David"/>
          <w:sz w:val="34"/>
          <w:szCs w:val="34"/>
          <w:rtl/>
        </w:rPr>
        <w:t>אובטונומיות</w:t>
      </w:r>
      <w:proofErr w:type="spellEnd"/>
      <w:r w:rsidRPr="00AE3654">
        <w:rPr>
          <w:rFonts w:ascii="David" w:hAnsi="David" w:cs="David"/>
          <w:sz w:val="34"/>
          <w:szCs w:val="34"/>
          <w:rtl/>
        </w:rPr>
        <w:t xml:space="preserve"> בהחלט, ואינן זקוקות למשען וסעד מן החוץ.</w:t>
      </w:r>
    </w:p>
    <w:p w14:paraId="00E4415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ושמו של הקדוש ברוך הוא, למרות כל החקירות הפילוסופיות שבכל התקופות ובכל הזמנים, נשאר עד היום הזה ולעולם ועד, הוא השם שקרא ד׳ על עצמו: ״</w:t>
      </w:r>
      <w:r w:rsidRPr="00AE3654">
        <w:rPr>
          <w:rFonts w:ascii="David" w:hAnsi="David" w:cs="David"/>
          <w:sz w:val="34"/>
          <w:szCs w:val="34"/>
          <w:cs/>
        </w:rPr>
        <w:t>‎</w:t>
      </w:r>
      <w:r w:rsidRPr="00AE3654">
        <w:rPr>
          <w:rFonts w:ascii="David" w:hAnsi="David" w:cs="David"/>
          <w:sz w:val="34"/>
          <w:szCs w:val="34"/>
          <w:rtl/>
        </w:rPr>
        <w:t>אֶהְיֶה אֲשֶׁר אֶהְיֶה... זֶה שְּׁמִי לְעֹלָם, וְזֶה זִכְרִי לְדֹר דֹּר״</w:t>
      </w:r>
      <w:r w:rsidRPr="00AE3654">
        <w:rPr>
          <w:rFonts w:ascii="David" w:hAnsi="David" w:cs="David"/>
          <w:sz w:val="34"/>
          <w:szCs w:val="34"/>
          <w:cs/>
        </w:rPr>
        <w:t>‎</w:t>
      </w:r>
      <w:r w:rsidRPr="00AE3654">
        <w:rPr>
          <w:rFonts w:ascii="David" w:hAnsi="David" w:cs="David"/>
          <w:sz w:val="34"/>
          <w:szCs w:val="34"/>
          <w:rtl/>
        </w:rPr>
        <w:t xml:space="preserve"> (שמות ג, יד-טו). ו״</w:t>
      </w:r>
      <w:r w:rsidRPr="00AE3654">
        <w:rPr>
          <w:rFonts w:ascii="David" w:hAnsi="David" w:cs="David"/>
          <w:sz w:val="34"/>
          <w:szCs w:val="34"/>
          <w:cs/>
        </w:rPr>
        <w:t>‎</w:t>
      </w:r>
      <w:r w:rsidRPr="00AE3654">
        <w:rPr>
          <w:rFonts w:ascii="David" w:hAnsi="David" w:cs="David"/>
          <w:sz w:val="34"/>
          <w:szCs w:val="34"/>
          <w:rtl/>
        </w:rPr>
        <w:t>לעלם״</w:t>
      </w:r>
      <w:r w:rsidRPr="00AE3654">
        <w:rPr>
          <w:rFonts w:ascii="David" w:hAnsi="David" w:cs="David"/>
          <w:sz w:val="34"/>
          <w:szCs w:val="34"/>
          <w:cs/>
        </w:rPr>
        <w:t>‎</w:t>
      </w:r>
      <w:r w:rsidRPr="00AE3654">
        <w:rPr>
          <w:rFonts w:ascii="David" w:hAnsi="David" w:cs="David"/>
          <w:sz w:val="34"/>
          <w:szCs w:val="34"/>
          <w:rtl/>
        </w:rPr>
        <w:t xml:space="preserve"> כתיב (–בלי ו״</w:t>
      </w:r>
      <w:r w:rsidRPr="00AE3654">
        <w:rPr>
          <w:rFonts w:ascii="David" w:hAnsi="David" w:cs="David"/>
          <w:sz w:val="34"/>
          <w:szCs w:val="34"/>
          <w:cs/>
        </w:rPr>
        <w:t>‎</w:t>
      </w:r>
      <w:r w:rsidRPr="00AE3654">
        <w:rPr>
          <w:rFonts w:ascii="David" w:hAnsi="David" w:cs="David"/>
          <w:sz w:val="34"/>
          <w:szCs w:val="34"/>
          <w:rtl/>
        </w:rPr>
        <w:t xml:space="preserve">ו), כמאמר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(פסחים נ, א), מלשון נעלם וטמיר.</w:t>
      </w:r>
    </w:p>
    <w:p w14:paraId="4FAC07D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תכלית הידיעה שלא נדע״</w:t>
      </w:r>
      <w:r w:rsidRPr="00AE3654">
        <w:rPr>
          <w:rFonts w:ascii="David" w:hAnsi="David" w:cs="David"/>
          <w:sz w:val="34"/>
          <w:szCs w:val="34"/>
          <w:cs/>
        </w:rPr>
        <w:t>‎</w:t>
      </w:r>
      <w:r w:rsidRPr="00AE3654">
        <w:rPr>
          <w:rFonts w:ascii="David" w:hAnsi="David" w:cs="David"/>
          <w:sz w:val="34"/>
          <w:szCs w:val="34"/>
          <w:rtl/>
        </w:rPr>
        <w:t xml:space="preserve"> – ולא שם הוא שמו. עם כל זאת, מביע השם ״</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xml:space="preserve"> הרבה: ״</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מחוייב</w:t>
      </w:r>
      <w:proofErr w:type="spellEnd"/>
      <w:r w:rsidRPr="00AE3654">
        <w:rPr>
          <w:rFonts w:ascii="David" w:hAnsi="David" w:cs="David"/>
          <w:sz w:val="34"/>
          <w:szCs w:val="34"/>
          <w:rtl/>
        </w:rPr>
        <w:t xml:space="preserve"> המציאות, סיבת עצמו, ההוויה היחידה, שאינה </w:t>
      </w:r>
      <w:proofErr w:type="spellStart"/>
      <w:r w:rsidRPr="00AE3654">
        <w:rPr>
          <w:rFonts w:ascii="David" w:hAnsi="David" w:cs="David"/>
          <w:sz w:val="34"/>
          <w:szCs w:val="34"/>
          <w:rtl/>
        </w:rPr>
        <w:t>תלוייה</w:t>
      </w:r>
      <w:proofErr w:type="spellEnd"/>
      <w:r w:rsidRPr="00AE3654">
        <w:rPr>
          <w:rFonts w:ascii="David" w:hAnsi="David" w:cs="David"/>
          <w:sz w:val="34"/>
          <w:szCs w:val="34"/>
          <w:rtl/>
        </w:rPr>
        <w:t xml:space="preserve"> בשום הוויה אחרת. ״</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xml:space="preserve"> – </w:t>
      </w:r>
      <w:proofErr w:type="spellStart"/>
      <w:r w:rsidRPr="00AE3654">
        <w:rPr>
          <w:rFonts w:ascii="David" w:hAnsi="David" w:cs="David"/>
          <w:sz w:val="34"/>
          <w:szCs w:val="34"/>
          <w:rtl/>
        </w:rPr>
        <w:t>האין־סופיות</w:t>
      </w:r>
      <w:proofErr w:type="spellEnd"/>
      <w:r w:rsidRPr="00AE3654">
        <w:rPr>
          <w:rFonts w:ascii="David" w:hAnsi="David" w:cs="David"/>
          <w:sz w:val="34"/>
          <w:szCs w:val="34"/>
          <w:rtl/>
        </w:rPr>
        <w:t xml:space="preserve"> גם בחלל וגם בזמן, בלי ראשית ובלי תכלית, כי מתוך ה״</w:t>
      </w:r>
      <w:r w:rsidRPr="00AE3654">
        <w:rPr>
          <w:rFonts w:ascii="David" w:hAnsi="David" w:cs="David"/>
          <w:sz w:val="34"/>
          <w:szCs w:val="34"/>
          <w:cs/>
        </w:rPr>
        <w:t>‎</w:t>
      </w:r>
      <w:r w:rsidRPr="00AE3654">
        <w:rPr>
          <w:rFonts w:ascii="David" w:hAnsi="David" w:cs="David"/>
          <w:sz w:val="34"/>
          <w:szCs w:val="34"/>
          <w:rtl/>
        </w:rPr>
        <w:t>אהיה״</w:t>
      </w:r>
      <w:r w:rsidRPr="00AE3654">
        <w:rPr>
          <w:rFonts w:ascii="David" w:hAnsi="David" w:cs="David"/>
          <w:sz w:val="34"/>
          <w:szCs w:val="34"/>
          <w:cs/>
        </w:rPr>
        <w:t>‎</w:t>
      </w:r>
      <w:r w:rsidRPr="00AE3654">
        <w:rPr>
          <w:rFonts w:ascii="David" w:hAnsi="David" w:cs="David"/>
          <w:sz w:val="34"/>
          <w:szCs w:val="34"/>
          <w:rtl/>
        </w:rPr>
        <w:t xml:space="preserve"> בא ״</w:t>
      </w:r>
      <w:r w:rsidRPr="00AE3654">
        <w:rPr>
          <w:rFonts w:ascii="David" w:hAnsi="David" w:cs="David"/>
          <w:sz w:val="34"/>
          <w:szCs w:val="34"/>
          <w:cs/>
        </w:rPr>
        <w:t>‎</w:t>
      </w:r>
      <w:r w:rsidRPr="00AE3654">
        <w:rPr>
          <w:rFonts w:ascii="David" w:hAnsi="David" w:cs="David"/>
          <w:sz w:val="34"/>
          <w:szCs w:val="34"/>
          <w:rtl/>
        </w:rPr>
        <w:t>אהיה״</w:t>
      </w:r>
      <w:r w:rsidRPr="00AE3654">
        <w:rPr>
          <w:rFonts w:ascii="David" w:hAnsi="David" w:cs="David"/>
          <w:sz w:val="34"/>
          <w:szCs w:val="34"/>
          <w:cs/>
        </w:rPr>
        <w:t>‎</w:t>
      </w:r>
      <w:r w:rsidRPr="00AE3654">
        <w:rPr>
          <w:rFonts w:ascii="David" w:hAnsi="David" w:cs="David"/>
          <w:sz w:val="34"/>
          <w:szCs w:val="34"/>
          <w:rtl/>
        </w:rPr>
        <w:t xml:space="preserve"> – עתיד שלא ייהפך לעולם לעבר או להווה, אלא </w:t>
      </w:r>
      <w:proofErr w:type="spellStart"/>
      <w:r w:rsidRPr="00AE3654">
        <w:rPr>
          <w:rFonts w:ascii="David" w:hAnsi="David" w:cs="David"/>
          <w:sz w:val="34"/>
          <w:szCs w:val="34"/>
          <w:rtl/>
        </w:rPr>
        <w:t>ישאר</w:t>
      </w:r>
      <w:proofErr w:type="spellEnd"/>
      <w:r w:rsidRPr="00AE3654">
        <w:rPr>
          <w:rFonts w:ascii="David" w:hAnsi="David" w:cs="David"/>
          <w:sz w:val="34"/>
          <w:szCs w:val="34"/>
          <w:rtl/>
        </w:rPr>
        <w:t xml:space="preserve"> תמיד בבחינת עתיד.</w:t>
      </w:r>
    </w:p>
    <w:p w14:paraId="15B59D6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xml:space="preserve"> – זוהי ההכרה האחדותית, שאין יחידות כמותה בשום פנים מבלעדי ״</w:t>
      </w:r>
      <w:r w:rsidRPr="00AE3654">
        <w:rPr>
          <w:rFonts w:ascii="David" w:hAnsi="David" w:cs="David"/>
          <w:sz w:val="34"/>
          <w:szCs w:val="34"/>
          <w:cs/>
        </w:rPr>
        <w:t>‎</w:t>
      </w:r>
      <w:r w:rsidRPr="00AE3654">
        <w:rPr>
          <w:rFonts w:ascii="David" w:hAnsi="David" w:cs="David"/>
          <w:sz w:val="34"/>
          <w:szCs w:val="34"/>
          <w:rtl/>
        </w:rPr>
        <w:t>איחודו של עולם״</w:t>
      </w:r>
      <w:r w:rsidRPr="00AE3654">
        <w:rPr>
          <w:rFonts w:ascii="David" w:hAnsi="David" w:cs="David"/>
          <w:sz w:val="34"/>
          <w:szCs w:val="34"/>
          <w:cs/>
        </w:rPr>
        <w:t>‎</w:t>
      </w:r>
      <w:r w:rsidRPr="00AE3654">
        <w:rPr>
          <w:rFonts w:ascii="David" w:hAnsi="David" w:cs="David"/>
          <w:sz w:val="34"/>
          <w:szCs w:val="34"/>
          <w:rtl/>
        </w:rPr>
        <w:t>, הכרת ההכללה, ״</w:t>
      </w:r>
      <w:r w:rsidRPr="00AE3654">
        <w:rPr>
          <w:rFonts w:ascii="David" w:hAnsi="David" w:cs="David"/>
          <w:sz w:val="34"/>
          <w:szCs w:val="34"/>
          <w:cs/>
        </w:rPr>
        <w:t>‎</w:t>
      </w:r>
      <w:r w:rsidRPr="00AE3654">
        <w:rPr>
          <w:rFonts w:ascii="David" w:hAnsi="David" w:cs="David"/>
          <w:sz w:val="34"/>
          <w:szCs w:val="34"/>
          <w:rtl/>
        </w:rPr>
        <w:t>הכול יכול וכוללם יחד״</w:t>
      </w:r>
      <w:r w:rsidRPr="00AE3654">
        <w:rPr>
          <w:rFonts w:ascii="David" w:hAnsi="David" w:cs="David"/>
          <w:sz w:val="34"/>
          <w:szCs w:val="34"/>
          <w:cs/>
        </w:rPr>
        <w:t>‎</w:t>
      </w:r>
      <w:r w:rsidRPr="00AE3654">
        <w:rPr>
          <w:rFonts w:ascii="David" w:hAnsi="David" w:cs="David"/>
          <w:sz w:val="34"/>
          <w:szCs w:val="34"/>
          <w:rtl/>
        </w:rPr>
        <w:t>.</w:t>
      </w:r>
    </w:p>
    <w:p w14:paraId="73640C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מי שכופר ב״</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xml:space="preserve"> של הקדוש ברוך הוא כופר הוא גם ב״</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xml:space="preserve"> שלו גופא. כי כל ההוויה הנפשית של האדם, כל ישותה ומהותה טבועה בהכרות הללו, שהפילוסופים קוראים להן הכרות אפריוריות – ואנו קוראים לזה: ״</w:t>
      </w:r>
      <w:r w:rsidRPr="00AE3654">
        <w:rPr>
          <w:rFonts w:ascii="David" w:hAnsi="David" w:cs="David"/>
          <w:sz w:val="34"/>
          <w:szCs w:val="34"/>
          <w:cs/>
        </w:rPr>
        <w:t>‎</w:t>
      </w:r>
      <w:r w:rsidRPr="00AE3654">
        <w:rPr>
          <w:rFonts w:ascii="David" w:hAnsi="David" w:cs="David"/>
          <w:sz w:val="34"/>
          <w:szCs w:val="34"/>
          <w:rtl/>
        </w:rPr>
        <w:t>נשמת חיים מא־לוהים חיים״</w:t>
      </w:r>
      <w:r w:rsidRPr="00AE3654">
        <w:rPr>
          <w:rFonts w:ascii="David" w:hAnsi="David" w:cs="David"/>
          <w:sz w:val="34"/>
          <w:szCs w:val="34"/>
          <w:cs/>
        </w:rPr>
        <w:t>‎</w:t>
      </w:r>
      <w:r w:rsidRPr="00AE3654">
        <w:rPr>
          <w:rFonts w:ascii="David" w:hAnsi="David" w:cs="David"/>
          <w:sz w:val="34"/>
          <w:szCs w:val="34"/>
          <w:rtl/>
        </w:rPr>
        <w:t>.</w:t>
      </w:r>
    </w:p>
    <w:p w14:paraId="6037B870" w14:textId="77777777" w:rsidR="00AE3654" w:rsidRPr="00AE3654" w:rsidRDefault="00AE3654" w:rsidP="00AE3654">
      <w:pPr>
        <w:jc w:val="both"/>
        <w:rPr>
          <w:rFonts w:ascii="David" w:hAnsi="David" w:cs="David"/>
          <w:sz w:val="34"/>
          <w:szCs w:val="34"/>
          <w:rtl/>
        </w:rPr>
      </w:pPr>
    </w:p>
    <w:p w14:paraId="1CC241F1" w14:textId="53D24CC5" w:rsidR="00AE3654" w:rsidRDefault="00817392" w:rsidP="00817392">
      <w:pPr>
        <w:pStyle w:val="2"/>
        <w:rPr>
          <w:sz w:val="36"/>
          <w:szCs w:val="36"/>
          <w:rtl/>
        </w:rPr>
      </w:pPr>
      <w:bookmarkStart w:id="10" w:name="_Toc108971852"/>
      <w:r w:rsidRPr="00817392">
        <w:rPr>
          <w:rFonts w:hint="cs"/>
          <w:sz w:val="36"/>
          <w:szCs w:val="36"/>
          <w:rtl/>
        </w:rPr>
        <w:t xml:space="preserve">פרק י: </w:t>
      </w:r>
      <w:r w:rsidR="00AE3654" w:rsidRPr="00817392">
        <w:rPr>
          <w:sz w:val="36"/>
          <w:szCs w:val="36"/>
          <w:rtl/>
        </w:rPr>
        <w:t>״</w:t>
      </w:r>
      <w:r w:rsidR="00AE3654" w:rsidRPr="00817392">
        <w:rPr>
          <w:sz w:val="36"/>
          <w:szCs w:val="36"/>
          <w:cs/>
        </w:rPr>
        <w:t>‎</w:t>
      </w:r>
      <w:r w:rsidR="00AE3654" w:rsidRPr="00817392">
        <w:rPr>
          <w:sz w:val="36"/>
          <w:szCs w:val="36"/>
          <w:rtl/>
        </w:rPr>
        <w:t>מה הוא אף אתה״</w:t>
      </w:r>
      <w:r w:rsidR="00AE3654" w:rsidRPr="00817392">
        <w:rPr>
          <w:sz w:val="36"/>
          <w:szCs w:val="36"/>
          <w:cs/>
        </w:rPr>
        <w:t>‎</w:t>
      </w:r>
      <w:bookmarkEnd w:id="10"/>
    </w:p>
    <w:p w14:paraId="45D805EF" w14:textId="77777777" w:rsidR="00817392" w:rsidRPr="00817392" w:rsidRDefault="00817392" w:rsidP="00817392">
      <w:pPr>
        <w:rPr>
          <w:rtl/>
        </w:rPr>
      </w:pPr>
    </w:p>
    <w:p w14:paraId="6368797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כאמור, חידשה הפילוסופיה החדשה הלכות הרבה במשפטים האפריוריים שבנפש האדם. אכן באמת, דרושה לכך חקירה פילוסופית יתירה, ולאו כל מוחא סביל דא: לנתח את נפשו, ולנתח את המשפטים שבנפשו, כדי להסיק – מהו החלק האפריורי שבהם. יש בזה גם חילוקי </w:t>
      </w:r>
      <w:proofErr w:type="spellStart"/>
      <w:r w:rsidRPr="00AE3654">
        <w:rPr>
          <w:rFonts w:ascii="David" w:hAnsi="David" w:cs="David"/>
          <w:sz w:val="34"/>
          <w:szCs w:val="34"/>
          <w:rtl/>
        </w:rPr>
        <w:t>דיעות</w:t>
      </w:r>
      <w:proofErr w:type="spellEnd"/>
      <w:r w:rsidRPr="00AE3654">
        <w:rPr>
          <w:rFonts w:ascii="David" w:hAnsi="David" w:cs="David"/>
          <w:sz w:val="34"/>
          <w:szCs w:val="34"/>
          <w:rtl/>
        </w:rPr>
        <w:t xml:space="preserve"> בין הפילוסופים, ומה שלגבי אחד הוא משפט אפריורי, לגבי שני הוא משפט אפוסטריורי, והדברים עתיקים.</w:t>
      </w:r>
    </w:p>
    <w:p w14:paraId="3A09A06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נפש האדם מכלכלת בקרבה לא רק משפטים, אלא גם שאיפות וכמיהות לאין שיעור, החולפות ומתחדשות בלי הרף; הללו יוצאות, והללו באות במקומן. וגם היציאה וגם הביאה הן שלא במתכוון, </w:t>
      </w:r>
      <w:proofErr w:type="spellStart"/>
      <w:r w:rsidRPr="00AE3654">
        <w:rPr>
          <w:rFonts w:ascii="David" w:hAnsi="David" w:cs="David"/>
          <w:sz w:val="34"/>
          <w:szCs w:val="34"/>
          <w:rtl/>
        </w:rPr>
        <w:t>ובהיסח־הדעת</w:t>
      </w:r>
      <w:proofErr w:type="spellEnd"/>
      <w:r w:rsidRPr="00AE3654">
        <w:rPr>
          <w:rFonts w:ascii="David" w:hAnsi="David" w:cs="David"/>
          <w:sz w:val="34"/>
          <w:szCs w:val="34"/>
          <w:rtl/>
        </w:rPr>
        <w:t>. הן מלאות סתירות וניגודים, והאדם הוא תמיד בבחינת ״</w:t>
      </w:r>
      <w:r w:rsidRPr="00AE3654">
        <w:rPr>
          <w:rFonts w:ascii="David" w:hAnsi="David" w:cs="David"/>
          <w:sz w:val="34"/>
          <w:szCs w:val="34"/>
          <w:cs/>
        </w:rPr>
        <w:t>‎</w:t>
      </w:r>
      <w:r w:rsidRPr="00AE3654">
        <w:rPr>
          <w:rFonts w:ascii="David" w:hAnsi="David" w:cs="David"/>
          <w:sz w:val="34"/>
          <w:szCs w:val="34"/>
          <w:rtl/>
        </w:rPr>
        <w:t>ויתרוצצו״</w:t>
      </w:r>
      <w:r w:rsidRPr="00AE3654">
        <w:rPr>
          <w:rFonts w:ascii="David" w:hAnsi="David" w:cs="David"/>
          <w:sz w:val="34"/>
          <w:szCs w:val="34"/>
          <w:cs/>
        </w:rPr>
        <w:t>‎</w:t>
      </w:r>
      <w:r w:rsidRPr="00AE3654">
        <w:rPr>
          <w:rFonts w:ascii="David" w:hAnsi="David" w:cs="David"/>
          <w:sz w:val="34"/>
          <w:szCs w:val="34"/>
          <w:rtl/>
        </w:rPr>
        <w:t xml:space="preserve"> של שני ״</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שבקרבו, הנמצאים במצב של מלחמה מתמדת, וכשזה קם – זה נופל. הקדמונים היו קוראים להם ״</w:t>
      </w:r>
      <w:r w:rsidRPr="00AE3654">
        <w:rPr>
          <w:rFonts w:ascii="David" w:hAnsi="David" w:cs="David"/>
          <w:sz w:val="34"/>
          <w:szCs w:val="34"/>
          <w:cs/>
        </w:rPr>
        <w:t>‎</w:t>
      </w:r>
      <w:r w:rsidRPr="00AE3654">
        <w:rPr>
          <w:rFonts w:ascii="David" w:hAnsi="David" w:cs="David"/>
          <w:sz w:val="34"/>
          <w:szCs w:val="34"/>
          <w:rtl/>
        </w:rPr>
        <w:t>יצר הטוב״</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יצר הרע״</w:t>
      </w:r>
      <w:r w:rsidRPr="00AE3654">
        <w:rPr>
          <w:rFonts w:ascii="David" w:hAnsi="David" w:cs="David"/>
          <w:sz w:val="34"/>
          <w:szCs w:val="34"/>
          <w:cs/>
        </w:rPr>
        <w:t>‎</w:t>
      </w:r>
      <w:r w:rsidRPr="00AE3654">
        <w:rPr>
          <w:rFonts w:ascii="David" w:hAnsi="David" w:cs="David"/>
          <w:sz w:val="34"/>
          <w:szCs w:val="34"/>
          <w:rtl/>
        </w:rPr>
        <w:t>; על כן, אם כי האדם יצור אחיד הוא, בכל זאת שני יצרים בו. הפילוסופיה החדשה קוראת לזה ה״</w:t>
      </w:r>
      <w:r w:rsidRPr="00AE3654">
        <w:rPr>
          <w:rFonts w:ascii="David" w:hAnsi="David" w:cs="David"/>
          <w:sz w:val="34"/>
          <w:szCs w:val="34"/>
          <w:cs/>
        </w:rPr>
        <w:t>‎</w:t>
      </w:r>
      <w:r w:rsidRPr="00AE3654">
        <w:rPr>
          <w:rFonts w:ascii="David" w:hAnsi="David" w:cs="David"/>
          <w:sz w:val="34"/>
          <w:szCs w:val="34"/>
          <w:rtl/>
        </w:rPr>
        <w:t>אני כשהוא לעצמו״</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אני </w:t>
      </w:r>
      <w:proofErr w:type="spellStart"/>
      <w:r w:rsidRPr="00AE3654">
        <w:rPr>
          <w:rFonts w:ascii="David" w:hAnsi="David" w:cs="David"/>
          <w:sz w:val="34"/>
          <w:szCs w:val="34"/>
          <w:rtl/>
        </w:rPr>
        <w:t>הנסיוני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כל השאיפות והכמיהות לטוב שבאדם באות מה״</w:t>
      </w:r>
      <w:r w:rsidRPr="00AE3654">
        <w:rPr>
          <w:rFonts w:ascii="David" w:hAnsi="David" w:cs="David"/>
          <w:sz w:val="34"/>
          <w:szCs w:val="34"/>
          <w:cs/>
        </w:rPr>
        <w:t>‎</w:t>
      </w:r>
      <w:r w:rsidRPr="00AE3654">
        <w:rPr>
          <w:rFonts w:ascii="David" w:hAnsi="David" w:cs="David"/>
          <w:sz w:val="34"/>
          <w:szCs w:val="34"/>
          <w:rtl/>
        </w:rPr>
        <w:t>אני כשהוא לעצמו״</w:t>
      </w:r>
      <w:r w:rsidRPr="00AE3654">
        <w:rPr>
          <w:rFonts w:ascii="David" w:hAnsi="David" w:cs="David"/>
          <w:sz w:val="34"/>
          <w:szCs w:val="34"/>
          <w:cs/>
        </w:rPr>
        <w:t>‎</w:t>
      </w:r>
      <w:r w:rsidRPr="00AE3654">
        <w:rPr>
          <w:rFonts w:ascii="David" w:hAnsi="David" w:cs="David"/>
          <w:sz w:val="34"/>
          <w:szCs w:val="34"/>
          <w:rtl/>
        </w:rPr>
        <w:t>, וכל התשוקות לרעה הן מה״</w:t>
      </w:r>
      <w:r w:rsidRPr="00AE3654">
        <w:rPr>
          <w:rFonts w:ascii="David" w:hAnsi="David" w:cs="David"/>
          <w:sz w:val="34"/>
          <w:szCs w:val="34"/>
          <w:cs/>
        </w:rPr>
        <w:t>‎</w:t>
      </w:r>
      <w:r w:rsidRPr="00AE3654">
        <w:rPr>
          <w:rFonts w:ascii="David" w:hAnsi="David" w:cs="David"/>
          <w:sz w:val="34"/>
          <w:szCs w:val="34"/>
          <w:rtl/>
        </w:rPr>
        <w:t xml:space="preserve">אני </w:t>
      </w:r>
      <w:proofErr w:type="spellStart"/>
      <w:r w:rsidRPr="00AE3654">
        <w:rPr>
          <w:rFonts w:ascii="David" w:hAnsi="David" w:cs="David"/>
          <w:sz w:val="34"/>
          <w:szCs w:val="34"/>
          <w:rtl/>
        </w:rPr>
        <w:t>הנסיוני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1E5C64A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ובאמת – </w:t>
      </w:r>
      <w:proofErr w:type="spellStart"/>
      <w:r w:rsidRPr="00AE3654">
        <w:rPr>
          <w:rFonts w:ascii="David" w:hAnsi="David" w:cs="David"/>
          <w:sz w:val="34"/>
          <w:szCs w:val="34"/>
          <w:rtl/>
        </w:rPr>
        <w:t>היינו־הך</w:t>
      </w:r>
      <w:proofErr w:type="spellEnd"/>
      <w:r w:rsidRPr="00AE3654">
        <w:rPr>
          <w:rFonts w:ascii="David" w:hAnsi="David" w:cs="David"/>
          <w:sz w:val="34"/>
          <w:szCs w:val="34"/>
          <w:rtl/>
        </w:rPr>
        <w:t xml:space="preserve">! לפי שתי ההגדרות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גם יחד, הנה בא הטוב באופן אפריורי, כי ודאי הוא שה״</w:t>
      </w:r>
      <w:r w:rsidRPr="00AE3654">
        <w:rPr>
          <w:rFonts w:ascii="David" w:hAnsi="David" w:cs="David"/>
          <w:sz w:val="34"/>
          <w:szCs w:val="34"/>
          <w:cs/>
        </w:rPr>
        <w:t>‎</w:t>
      </w:r>
      <w:r w:rsidRPr="00AE3654">
        <w:rPr>
          <w:rFonts w:ascii="David" w:hAnsi="David" w:cs="David"/>
          <w:sz w:val="34"/>
          <w:szCs w:val="34"/>
          <w:rtl/>
        </w:rPr>
        <w:t>אני כשהוא לעצמו״</w:t>
      </w:r>
      <w:r w:rsidRPr="00AE3654">
        <w:rPr>
          <w:rFonts w:ascii="David" w:hAnsi="David" w:cs="David"/>
          <w:sz w:val="34"/>
          <w:szCs w:val="34"/>
          <w:cs/>
        </w:rPr>
        <w:t>‎</w:t>
      </w:r>
      <w:r w:rsidRPr="00AE3654">
        <w:rPr>
          <w:rFonts w:ascii="David" w:hAnsi="David" w:cs="David"/>
          <w:sz w:val="34"/>
          <w:szCs w:val="34"/>
          <w:rtl/>
        </w:rPr>
        <w:t xml:space="preserve"> קדם לה״</w:t>
      </w:r>
      <w:r w:rsidRPr="00AE3654">
        <w:rPr>
          <w:rFonts w:ascii="David" w:hAnsi="David" w:cs="David"/>
          <w:sz w:val="34"/>
          <w:szCs w:val="34"/>
          <w:cs/>
        </w:rPr>
        <w:t>‎</w:t>
      </w:r>
      <w:r w:rsidRPr="00AE3654">
        <w:rPr>
          <w:rFonts w:ascii="David" w:hAnsi="David" w:cs="David"/>
          <w:sz w:val="34"/>
          <w:szCs w:val="34"/>
          <w:rtl/>
        </w:rPr>
        <w:t xml:space="preserve">אני </w:t>
      </w:r>
      <w:proofErr w:type="spellStart"/>
      <w:r w:rsidRPr="00AE3654">
        <w:rPr>
          <w:rFonts w:ascii="David" w:hAnsi="David" w:cs="David"/>
          <w:sz w:val="34"/>
          <w:szCs w:val="34"/>
          <w:rtl/>
        </w:rPr>
        <w:t>הנסיוני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והיצר טוב קדם ליצר הרע, כמו שאומרים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proofErr w:type="spellStart"/>
      <w:r w:rsidRPr="00AE3654">
        <w:rPr>
          <w:rFonts w:ascii="David" w:hAnsi="David" w:cs="David"/>
          <w:sz w:val="34"/>
          <w:szCs w:val="34"/>
          <w:rtl/>
        </w:rPr>
        <w:t>תנחומא</w:t>
      </w:r>
      <w:proofErr w:type="spellEnd"/>
      <w:r w:rsidRPr="00AE3654">
        <w:rPr>
          <w:rFonts w:ascii="David" w:hAnsi="David" w:cs="David"/>
          <w:sz w:val="34"/>
          <w:szCs w:val="34"/>
          <w:rtl/>
        </w:rPr>
        <w:t xml:space="preserve"> בראשית, ז):</w:t>
      </w:r>
    </w:p>
    <w:p w14:paraId="598DC8C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...אַשֶר עָשָה </w:t>
      </w:r>
      <w:proofErr w:type="spellStart"/>
      <w:r w:rsidRPr="00AE3654">
        <w:rPr>
          <w:rFonts w:ascii="David" w:hAnsi="David" w:cs="David"/>
          <w:sz w:val="34"/>
          <w:szCs w:val="34"/>
          <w:rtl/>
        </w:rPr>
        <w:t>הָאֶ־לֹהִים</w:t>
      </w:r>
      <w:proofErr w:type="spellEnd"/>
      <w:r w:rsidRPr="00AE3654">
        <w:rPr>
          <w:rFonts w:ascii="David" w:hAnsi="David" w:cs="David"/>
          <w:sz w:val="34"/>
          <w:szCs w:val="34"/>
          <w:rtl/>
        </w:rPr>
        <w:t xml:space="preserve"> אֶת הָאָדָם יָשָר... (קהלת ז, </w:t>
      </w:r>
      <w:proofErr w:type="spellStart"/>
      <w:r w:rsidRPr="00AE3654">
        <w:rPr>
          <w:rFonts w:ascii="David" w:hAnsi="David" w:cs="David"/>
          <w:sz w:val="34"/>
          <w:szCs w:val="34"/>
          <w:rtl/>
        </w:rPr>
        <w:t>כט</w:t>
      </w:r>
      <w:proofErr w:type="spellEnd"/>
      <w:r w:rsidRPr="00AE3654">
        <w:rPr>
          <w:rFonts w:ascii="David" w:hAnsi="David" w:cs="David"/>
          <w:sz w:val="34"/>
          <w:szCs w:val="34"/>
          <w:rtl/>
        </w:rPr>
        <w:t xml:space="preserve">) – לא בראו הקדוש ברוך הוא, שנקרא צדיק וישר, את האדם בצלמו, אלא כדי להיות צדיק וישר כמוהו. ואם תאמר – למה ברא יצר הרע? שכתוב בו (בראשית ח, </w:t>
      </w:r>
      <w:proofErr w:type="spellStart"/>
      <w:r w:rsidRPr="00AE3654">
        <w:rPr>
          <w:rFonts w:ascii="David" w:hAnsi="David" w:cs="David"/>
          <w:sz w:val="34"/>
          <w:szCs w:val="34"/>
          <w:rtl/>
        </w:rPr>
        <w:t>כא</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כִּי יֵצֶר לֵב הָאָדָם רַע מִנְּעֻרָיו״</w:t>
      </w:r>
      <w:r w:rsidRPr="00AE3654">
        <w:rPr>
          <w:rFonts w:ascii="David" w:hAnsi="David" w:cs="David"/>
          <w:sz w:val="34"/>
          <w:szCs w:val="34"/>
          <w:cs/>
        </w:rPr>
        <w:t>‎</w:t>
      </w:r>
      <w:r w:rsidRPr="00AE3654">
        <w:rPr>
          <w:rFonts w:ascii="David" w:hAnsi="David" w:cs="David"/>
          <w:sz w:val="34"/>
          <w:szCs w:val="34"/>
          <w:rtl/>
        </w:rPr>
        <w:t xml:space="preserve"> – אתה אומר שהוא רע! מי יוכל לעשותו טוב?</w:t>
      </w:r>
    </w:p>
    <w:p w14:paraId="2F5BAA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אמר הקדוש ברוך הוא: אתה עושה אותו רע!</w:t>
      </w:r>
    </w:p>
    <w:p w14:paraId="6AB6F22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כלומר – כי יצר הטוב בא מהיוצר עצמו, ואילו יצר הרע בא מהיצור לבד.</w:t>
      </w:r>
    </w:p>
    <w:p w14:paraId="07754E9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השכל </w:t>
      </w:r>
      <w:proofErr w:type="spellStart"/>
      <w:r w:rsidRPr="00AE3654">
        <w:rPr>
          <w:rFonts w:ascii="David" w:hAnsi="David" w:cs="David"/>
          <w:sz w:val="34"/>
          <w:szCs w:val="34"/>
          <w:rtl/>
        </w:rPr>
        <w:t>הנסיוני</w:t>
      </w:r>
      <w:proofErr w:type="spellEnd"/>
      <w:r w:rsidRPr="00AE3654">
        <w:rPr>
          <w:rFonts w:ascii="David" w:hAnsi="David" w:cs="David"/>
          <w:sz w:val="34"/>
          <w:szCs w:val="34"/>
          <w:rtl/>
        </w:rPr>
        <w:t xml:space="preserve"> מלמד לאדם רק רע. בטבע כל הבריאה כולה, ובלב כל היצורים אשר על פני האדמה, אין אנו רואים צדק מוסרי, אלא ״</w:t>
      </w:r>
      <w:r w:rsidRPr="00AE3654">
        <w:rPr>
          <w:rFonts w:ascii="David" w:hAnsi="David" w:cs="David"/>
          <w:sz w:val="34"/>
          <w:szCs w:val="34"/>
          <w:cs/>
        </w:rPr>
        <w:t>‎</w:t>
      </w:r>
      <w:r w:rsidRPr="00AE3654">
        <w:rPr>
          <w:rFonts w:ascii="David" w:hAnsi="David" w:cs="David"/>
          <w:sz w:val="34"/>
          <w:szCs w:val="34"/>
          <w:rtl/>
        </w:rPr>
        <w:t>כל דאלים – גבר״</w:t>
      </w:r>
      <w:r w:rsidRPr="00AE3654">
        <w:rPr>
          <w:rFonts w:ascii="David" w:hAnsi="David" w:cs="David"/>
          <w:sz w:val="34"/>
          <w:szCs w:val="34"/>
          <w:cs/>
        </w:rPr>
        <w:t>‎</w:t>
      </w:r>
      <w:r w:rsidRPr="00AE3654">
        <w:rPr>
          <w:rFonts w:ascii="David" w:hAnsi="David" w:cs="David"/>
          <w:sz w:val="34"/>
          <w:szCs w:val="34"/>
          <w:rtl/>
        </w:rPr>
        <w:t>; הגיבור כובש תחתיו את החלש ו״</w:t>
      </w:r>
      <w:r w:rsidRPr="00AE3654">
        <w:rPr>
          <w:rFonts w:ascii="David" w:hAnsi="David" w:cs="David"/>
          <w:sz w:val="34"/>
          <w:szCs w:val="34"/>
          <w:cs/>
        </w:rPr>
        <w:t>‎</w:t>
      </w:r>
      <w:r w:rsidRPr="00AE3654">
        <w:rPr>
          <w:rFonts w:ascii="David" w:hAnsi="David" w:cs="David"/>
          <w:sz w:val="34"/>
          <w:szCs w:val="34"/>
          <w:rtl/>
        </w:rPr>
        <w:t>וְאִישׁ זְרוֹעַ – לוֹ הָאָרֶץ״</w:t>
      </w:r>
      <w:r w:rsidRPr="00AE3654">
        <w:rPr>
          <w:rFonts w:ascii="David" w:hAnsi="David" w:cs="David"/>
          <w:sz w:val="34"/>
          <w:szCs w:val="34"/>
          <w:cs/>
        </w:rPr>
        <w:t>‎</w:t>
      </w:r>
      <w:r w:rsidRPr="00AE3654">
        <w:rPr>
          <w:rFonts w:ascii="David" w:hAnsi="David" w:cs="David"/>
          <w:sz w:val="34"/>
          <w:szCs w:val="34"/>
          <w:rtl/>
        </w:rPr>
        <w:t xml:space="preserve"> (איוב </w:t>
      </w:r>
      <w:proofErr w:type="spellStart"/>
      <w:r w:rsidRPr="00AE3654">
        <w:rPr>
          <w:rFonts w:ascii="David" w:hAnsi="David" w:cs="David"/>
          <w:sz w:val="34"/>
          <w:szCs w:val="34"/>
          <w:rtl/>
        </w:rPr>
        <w:t>כב</w:t>
      </w:r>
      <w:proofErr w:type="spellEnd"/>
      <w:r w:rsidRPr="00AE3654">
        <w:rPr>
          <w:rFonts w:ascii="David" w:hAnsi="David" w:cs="David"/>
          <w:sz w:val="34"/>
          <w:szCs w:val="34"/>
          <w:rtl/>
        </w:rPr>
        <w:t xml:space="preserve">, ח); וגם למעלה יש גלגלים גדולים ויש גלגלים קטנים יותר, ובכולם כוח מושך, והגדול מושך את הקטן והוא מוכרח להסתובב סביבו </w:t>
      </w:r>
      <w:proofErr w:type="spellStart"/>
      <w:r w:rsidRPr="00AE3654">
        <w:rPr>
          <w:rFonts w:ascii="David" w:hAnsi="David" w:cs="David"/>
          <w:sz w:val="34"/>
          <w:szCs w:val="34"/>
          <w:rtl/>
        </w:rPr>
        <w:t>כעבדא</w:t>
      </w:r>
      <w:proofErr w:type="spellEnd"/>
      <w:r w:rsidRPr="00AE3654">
        <w:rPr>
          <w:rFonts w:ascii="David" w:hAnsi="David" w:cs="David"/>
          <w:sz w:val="34"/>
          <w:szCs w:val="34"/>
          <w:rtl/>
        </w:rPr>
        <w:t xml:space="preserve"> קמי מריה – בין ברצון, ובין שלא ברצון. ובטבע אין שלום, אלא מלחמה מתמדת, מלחמת הקיום. וכשאנו אומרים ״</w:t>
      </w:r>
      <w:r w:rsidRPr="00AE3654">
        <w:rPr>
          <w:rFonts w:ascii="David" w:hAnsi="David" w:cs="David"/>
          <w:sz w:val="34"/>
          <w:szCs w:val="34"/>
          <w:cs/>
        </w:rPr>
        <w:t>‎</w:t>
      </w:r>
      <w:r w:rsidRPr="00AE3654">
        <w:rPr>
          <w:rFonts w:ascii="David" w:hAnsi="David" w:cs="David"/>
          <w:sz w:val="34"/>
          <w:szCs w:val="34"/>
          <w:rtl/>
        </w:rPr>
        <w:t>מלחמת הקיום״</w:t>
      </w:r>
      <w:r w:rsidRPr="00AE3654">
        <w:rPr>
          <w:rFonts w:ascii="David" w:hAnsi="David" w:cs="David"/>
          <w:sz w:val="34"/>
          <w:szCs w:val="34"/>
          <w:cs/>
        </w:rPr>
        <w:t>‎</w:t>
      </w:r>
      <w:r w:rsidRPr="00AE3654">
        <w:rPr>
          <w:rFonts w:ascii="David" w:hAnsi="David" w:cs="David"/>
          <w:sz w:val="34"/>
          <w:szCs w:val="34"/>
          <w:rtl/>
        </w:rPr>
        <w:t xml:space="preserve"> – אין הכוונה למלחמה לשם קיום, אלא להיפך: קיום לשם מלחמה ; המלחמה היא התכלית, והקיום רק אמצעי – להתקיים, כדי לראות במפלתו של השני. ואם שכלו של האדם הוא שכל </w:t>
      </w:r>
      <w:proofErr w:type="spellStart"/>
      <w:r w:rsidRPr="00AE3654">
        <w:rPr>
          <w:rFonts w:ascii="David" w:hAnsi="David" w:cs="David"/>
          <w:sz w:val="34"/>
          <w:szCs w:val="34"/>
          <w:rtl/>
        </w:rPr>
        <w:t>נסיוני</w:t>
      </w:r>
      <w:proofErr w:type="spellEnd"/>
      <w:r w:rsidRPr="00AE3654">
        <w:rPr>
          <w:rFonts w:ascii="David" w:hAnsi="David" w:cs="David"/>
          <w:sz w:val="34"/>
          <w:szCs w:val="34"/>
          <w:rtl/>
        </w:rPr>
        <w:t xml:space="preserve"> בלבד, ה״</w:t>
      </w:r>
      <w:r w:rsidRPr="00AE3654">
        <w:rPr>
          <w:rFonts w:ascii="David" w:hAnsi="David" w:cs="David"/>
          <w:sz w:val="34"/>
          <w:szCs w:val="34"/>
          <w:cs/>
        </w:rPr>
        <w:t>‎</w:t>
      </w:r>
      <w:r w:rsidRPr="00AE3654">
        <w:rPr>
          <w:rFonts w:ascii="David" w:hAnsi="David" w:cs="David"/>
          <w:sz w:val="34"/>
          <w:szCs w:val="34"/>
          <w:rtl/>
        </w:rPr>
        <w:t xml:space="preserve">סך </w:t>
      </w:r>
      <w:proofErr w:type="spellStart"/>
      <w:r w:rsidRPr="00AE3654">
        <w:rPr>
          <w:rFonts w:ascii="David" w:hAnsi="David" w:cs="David"/>
          <w:sz w:val="34"/>
          <w:szCs w:val="34"/>
          <w:rtl/>
        </w:rPr>
        <w:t>הכל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של תחושותיו, עליו היה להיות כולו אך ורק יצר הרע.</w:t>
      </w:r>
    </w:p>
    <w:p w14:paraId="3A53B63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יש בו באדם גם יצר טוב, ואם יודע האדם לכל הפחות להבחין בין טוב ובין רע – אם כי למעשה לפעמים אינו משתמש כלל ביצר הטוב שבקרבו – סימן הוא שבנפש האדם יש הרבה דברים הבאים לו באופן אפריורי מ״</w:t>
      </w:r>
      <w:r w:rsidRPr="00AE3654">
        <w:rPr>
          <w:rFonts w:ascii="David" w:hAnsi="David" w:cs="David"/>
          <w:sz w:val="34"/>
          <w:szCs w:val="34"/>
          <w:cs/>
        </w:rPr>
        <w:t>‎</w:t>
      </w:r>
      <w:r w:rsidRPr="00AE3654">
        <w:rPr>
          <w:rFonts w:ascii="David" w:hAnsi="David" w:cs="David"/>
          <w:sz w:val="34"/>
          <w:szCs w:val="34"/>
          <w:rtl/>
        </w:rPr>
        <w:t>תחת למפתן ההכרה״</w:t>
      </w:r>
      <w:r w:rsidRPr="00AE3654">
        <w:rPr>
          <w:rFonts w:ascii="David" w:hAnsi="David" w:cs="David"/>
          <w:sz w:val="34"/>
          <w:szCs w:val="34"/>
          <w:cs/>
        </w:rPr>
        <w:t>‎</w:t>
      </w:r>
      <w:r w:rsidRPr="00AE3654">
        <w:rPr>
          <w:rFonts w:ascii="David" w:hAnsi="David" w:cs="David"/>
          <w:sz w:val="34"/>
          <w:szCs w:val="34"/>
          <w:rtl/>
        </w:rPr>
        <w:t xml:space="preserve">, או יותר נכון – ממעל למפתן ההכרה. סימן הוא שמלבד השכל הסופי שישנו לאדם, השכל מוגבל – והוא מוכרח להיות מוגבל, מכיוון שהוא רק סך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מהתחושות, ואין בכלל אלא מה שבפרט – יש בו עוד איזו זיקה לשכל </w:t>
      </w:r>
      <w:proofErr w:type="spellStart"/>
      <w:r w:rsidRPr="00AE3654">
        <w:rPr>
          <w:rFonts w:ascii="David" w:hAnsi="David" w:cs="David"/>
          <w:sz w:val="34"/>
          <w:szCs w:val="34"/>
          <w:rtl/>
        </w:rPr>
        <w:t>האין־סופי</w:t>
      </w:r>
      <w:proofErr w:type="spellEnd"/>
      <w:r w:rsidRPr="00AE3654">
        <w:rPr>
          <w:rFonts w:ascii="David" w:hAnsi="David" w:cs="David"/>
          <w:sz w:val="34"/>
          <w:szCs w:val="34"/>
          <w:rtl/>
        </w:rPr>
        <w:t xml:space="preserve">, שמשם הוא יונק את יניקתו; והשכל </w:t>
      </w:r>
      <w:proofErr w:type="spellStart"/>
      <w:r w:rsidRPr="00AE3654">
        <w:rPr>
          <w:rFonts w:ascii="David" w:hAnsi="David" w:cs="David"/>
          <w:sz w:val="34"/>
          <w:szCs w:val="34"/>
          <w:rtl/>
        </w:rPr>
        <w:t>האין־סופי</w:t>
      </w:r>
      <w:proofErr w:type="spellEnd"/>
      <w:r w:rsidRPr="00AE3654">
        <w:rPr>
          <w:rFonts w:ascii="David" w:hAnsi="David" w:cs="David"/>
          <w:sz w:val="34"/>
          <w:szCs w:val="34"/>
          <w:rtl/>
        </w:rPr>
        <w:t xml:space="preserve"> קדם, כמובן, לשכל הסופי, וממילא – קדם יצר הטוב ליצר הרע. היצר טוב בא, לפי מליצת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עוד טרם שיצא העובר לאוויר העולם. ובאותו זמן ש״</w:t>
      </w:r>
      <w:r w:rsidRPr="00AE3654">
        <w:rPr>
          <w:rFonts w:ascii="David" w:hAnsi="David" w:cs="David"/>
          <w:sz w:val="34"/>
          <w:szCs w:val="34"/>
          <w:cs/>
        </w:rPr>
        <w:t>‎</w:t>
      </w:r>
      <w:r w:rsidRPr="00AE3654">
        <w:rPr>
          <w:rFonts w:ascii="David" w:hAnsi="David" w:cs="David"/>
          <w:sz w:val="34"/>
          <w:szCs w:val="34"/>
          <w:rtl/>
        </w:rPr>
        <w:t xml:space="preserve">נר דלוק על ראשו וצופה ומביט מסוף </w:t>
      </w:r>
      <w:r w:rsidRPr="00AE3654">
        <w:rPr>
          <w:rFonts w:ascii="David" w:hAnsi="David" w:cs="David"/>
          <w:sz w:val="34"/>
          <w:szCs w:val="34"/>
          <w:rtl/>
        </w:rPr>
        <w:lastRenderedPageBreak/>
        <w:t>העולם ועד סופו״</w:t>
      </w:r>
      <w:r w:rsidRPr="00AE3654">
        <w:rPr>
          <w:rFonts w:ascii="David" w:hAnsi="David" w:cs="David"/>
          <w:sz w:val="34"/>
          <w:szCs w:val="34"/>
          <w:cs/>
        </w:rPr>
        <w:t>‎</w:t>
      </w:r>
      <w:r w:rsidRPr="00AE3654">
        <w:rPr>
          <w:rFonts w:ascii="David" w:hAnsi="David" w:cs="David"/>
          <w:sz w:val="34"/>
          <w:szCs w:val="34"/>
          <w:rtl/>
        </w:rPr>
        <w:t>, באותו זמן משביעים אותו: ״</w:t>
      </w:r>
      <w:r w:rsidRPr="00AE3654">
        <w:rPr>
          <w:rFonts w:ascii="David" w:hAnsi="David" w:cs="David"/>
          <w:sz w:val="34"/>
          <w:szCs w:val="34"/>
          <w:cs/>
        </w:rPr>
        <w:t>‎</w:t>
      </w:r>
      <w:r w:rsidRPr="00AE3654">
        <w:rPr>
          <w:rFonts w:ascii="David" w:hAnsi="David" w:cs="David"/>
          <w:sz w:val="34"/>
          <w:szCs w:val="34"/>
          <w:rtl/>
        </w:rPr>
        <w:t>תהי צדיק ואל תהי רשע, ואפילו כל העולם כולו אומרים לך: ׳צדיק אתה׳ – היה בעיניך כרשע״</w:t>
      </w:r>
      <w:r w:rsidRPr="00AE3654">
        <w:rPr>
          <w:rFonts w:ascii="David" w:hAnsi="David" w:cs="David"/>
          <w:sz w:val="34"/>
          <w:szCs w:val="34"/>
          <w:cs/>
        </w:rPr>
        <w:t>‎</w:t>
      </w:r>
      <w:r w:rsidRPr="00AE3654">
        <w:rPr>
          <w:rFonts w:ascii="David" w:hAnsi="David" w:cs="David"/>
          <w:sz w:val="34"/>
          <w:szCs w:val="34"/>
          <w:rtl/>
        </w:rPr>
        <w:t xml:space="preserve"> (נדה ל, ב). ויצר הטוב שבאדם הוא פרי השבועה ההיא. ולעומת זאת, לא בא יצר הרע לאדם משעת פקידה, אלא משעת יציאה, שנאמר (בראשית ד, ז): ״</w:t>
      </w:r>
      <w:r w:rsidRPr="00AE3654">
        <w:rPr>
          <w:rFonts w:ascii="David" w:hAnsi="David" w:cs="David"/>
          <w:sz w:val="34"/>
          <w:szCs w:val="34"/>
          <w:cs/>
        </w:rPr>
        <w:t>‎</w:t>
      </w:r>
      <w:r w:rsidRPr="00AE3654">
        <w:rPr>
          <w:rFonts w:ascii="David" w:hAnsi="David" w:cs="David"/>
          <w:sz w:val="34"/>
          <w:szCs w:val="34"/>
          <w:rtl/>
        </w:rPr>
        <w:t xml:space="preserve"> לַפֶּתַח חַטָּאת רֹבֵץ״</w:t>
      </w:r>
      <w:r w:rsidRPr="00AE3654">
        <w:rPr>
          <w:rFonts w:ascii="David" w:hAnsi="David" w:cs="David"/>
          <w:sz w:val="34"/>
          <w:szCs w:val="34"/>
          <w:cs/>
        </w:rPr>
        <w:t>‎</w:t>
      </w:r>
      <w:r w:rsidRPr="00AE3654">
        <w:rPr>
          <w:rFonts w:ascii="David" w:hAnsi="David" w:cs="David"/>
          <w:sz w:val="34"/>
          <w:szCs w:val="34"/>
          <w:rtl/>
        </w:rPr>
        <w:t xml:space="preserve"> – רק כשנפתח הפתח ויצא לאוויר העולם.</w:t>
      </w:r>
    </w:p>
    <w:p w14:paraId="388235E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מוצאים הנבוכים בזה מקום לטעות, ואם כי אינם יכולים לכפור במציאות יצר הטוב כשהוא לעצמו, הנה כופרים המה במקור הטוב של יצר הטוב הזה. לפי דעתם המשובשת, מקורו הוא מקור הרע, מקור האנוכיות שבאדם. לדעתם, כל המצפון האנושי אינו ״</w:t>
      </w:r>
      <w:r w:rsidRPr="00AE3654">
        <w:rPr>
          <w:rFonts w:ascii="David" w:hAnsi="David" w:cs="David"/>
          <w:sz w:val="34"/>
          <w:szCs w:val="34"/>
          <w:cs/>
        </w:rPr>
        <w:t>‎</w:t>
      </w:r>
      <w:r w:rsidRPr="00AE3654">
        <w:rPr>
          <w:rFonts w:ascii="David" w:hAnsi="David" w:cs="David"/>
          <w:sz w:val="34"/>
          <w:szCs w:val="34"/>
          <w:rtl/>
        </w:rPr>
        <w:t>קול א־לוהים המתהלך בתוך האדם״</w:t>
      </w:r>
      <w:r w:rsidRPr="00AE3654">
        <w:rPr>
          <w:rFonts w:ascii="David" w:hAnsi="David" w:cs="David"/>
          <w:sz w:val="34"/>
          <w:szCs w:val="34"/>
          <w:cs/>
        </w:rPr>
        <w:t>‎</w:t>
      </w:r>
      <w:r w:rsidRPr="00AE3654">
        <w:rPr>
          <w:rFonts w:ascii="David" w:hAnsi="David" w:cs="David"/>
          <w:sz w:val="34"/>
          <w:szCs w:val="34"/>
          <w:rtl/>
        </w:rPr>
        <w:t xml:space="preserve">, אלא </w:t>
      </w:r>
      <w:proofErr w:type="spellStart"/>
      <w:r w:rsidRPr="00AE3654">
        <w:rPr>
          <w:rFonts w:ascii="David" w:hAnsi="David" w:cs="David"/>
          <w:sz w:val="34"/>
          <w:szCs w:val="34"/>
          <w:rtl/>
        </w:rPr>
        <w:t>הד־קול</w:t>
      </w:r>
      <w:proofErr w:type="spellEnd"/>
      <w:r w:rsidRPr="00AE3654">
        <w:rPr>
          <w:rFonts w:ascii="David" w:hAnsi="David" w:cs="David"/>
          <w:sz w:val="34"/>
          <w:szCs w:val="34"/>
          <w:rtl/>
        </w:rPr>
        <w:t xml:space="preserve"> האדם בעצמו, ביחסו לפושעים אחרים. כי בראשית ילדותו הסכין כל אחד לראות הוריו, מוריו וכל הסביבה בה הוא גדל ומתחנך מוצאים דין קשה על כל דבר פשע; והרגל זה נעשה ברבות הימים לטבע, וכל עוול מעורר באדם חמה מוסרית או גועל נפש, עד שגם כשהוא בעצמו בעל העוול אינו יכול להשתחרר מרגש זה, שכאילו עומד וצועק: רשע! מה היית אומר, לו היו אחרים עושים דבר זה לעיניך, ומה גם – נגדך?!</w:t>
      </w:r>
    </w:p>
    <w:p w14:paraId="765A6AD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לפי דברים אלה, בראשית נברא יצר הרע – התכונה של האנוכיות ; כל אחד דואג רק לעצמו ולבשרו, ויצר הטוב הוא תולדה, גם כשיש סתירה בינה ובין האב.</w:t>
      </w:r>
    </w:p>
    <w:p w14:paraId="05C142A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הנבוכים הללו שוכחים ומסיחים את דעתם, כי יצר הטוב מכלכל בקרבו לא רק את ה״</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אלא גם כן את ״</w:t>
      </w:r>
      <w:r w:rsidRPr="00AE3654">
        <w:rPr>
          <w:rFonts w:ascii="David" w:hAnsi="David" w:cs="David"/>
          <w:sz w:val="34"/>
          <w:szCs w:val="34"/>
          <w:cs/>
        </w:rPr>
        <w:t>‎</w:t>
      </w:r>
      <w:r w:rsidRPr="00AE3654">
        <w:rPr>
          <w:rFonts w:ascii="David" w:hAnsi="David" w:cs="David"/>
          <w:sz w:val="34"/>
          <w:szCs w:val="34"/>
          <w:rtl/>
        </w:rPr>
        <w:t>העשה טוב״</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לנמקו בנימוקים רעים כאלו. שוכחים, כי מלבד מידת הדין – יש גם מידת הרחמים באדם. ואם אפילו נתלה את מידת הדין שבאדם, שבה הוא דן את מעשיו כלפי אחרים, במידת הדין שלו, שבו מודד הוא את מעשי אחרים, הרי תשאל השאלה – מאין באה מידת הרחמים שבקרבו, שבה מודד הוא לפעמים אפילו כלפי אלה החוטאים נגדו? תאמרו, שגם כאן – מידה כנגד מידה, ממידת הרחמים, שאחרים מתייחסים אליו בשעה שהוא חוטא לפעמים. אבל הדרא קושיא לדוכתה: מהו המקור הראשון של מידת הרחמים? ומאין בא רגש הרחמים לשופטים, שבשעה שהם דנים את החוטא יש ולבם יכאב עליהם? ועוד – בעולם הטבע נראה רק מידת הדין, ולא מידת הרחמים. מידת הדין מיוסדת על החטא והעונש, הראשון כסיבה והשני כמסובב; זהו דרך הטבע. הדין מיוסד על החוק; סדר חוקים – קבוע, ״</w:t>
      </w:r>
      <w:r w:rsidRPr="00AE3654">
        <w:rPr>
          <w:rFonts w:ascii="David" w:hAnsi="David" w:cs="David"/>
          <w:sz w:val="34"/>
          <w:szCs w:val="34"/>
          <w:cs/>
        </w:rPr>
        <w:t>‎</w:t>
      </w:r>
      <w:r w:rsidRPr="00AE3654">
        <w:rPr>
          <w:rFonts w:ascii="David" w:hAnsi="David" w:cs="David"/>
          <w:sz w:val="34"/>
          <w:szCs w:val="34"/>
          <w:rtl/>
        </w:rPr>
        <w:t>חוקי הטבע״</w:t>
      </w:r>
      <w:r w:rsidRPr="00AE3654">
        <w:rPr>
          <w:rFonts w:ascii="David" w:hAnsi="David" w:cs="David"/>
          <w:sz w:val="34"/>
          <w:szCs w:val="34"/>
          <w:cs/>
        </w:rPr>
        <w:t>‎</w:t>
      </w:r>
      <w:r w:rsidRPr="00AE3654">
        <w:rPr>
          <w:rFonts w:ascii="David" w:hAnsi="David" w:cs="David"/>
          <w:sz w:val="34"/>
          <w:szCs w:val="34"/>
          <w:rtl/>
        </w:rPr>
        <w:t>. כל סילוף החוק מביא לתוצאות מרות הכרוכות בזה. מידת הרחמים היא נגד חוקי הטבע, היא כאילו מדלגת על חוקי סיבה ומסובב – מניחים את החטא ללא עונש.</w:t>
      </w:r>
    </w:p>
    <w:p w14:paraId="6226A90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כשאנו מתעמקים מעט בדבר, נראה, שאף על פי שבחיים מידת הדין לחוד, ומידת הרחמים לחוד – הרי, במה שנוגע למצפון האנושי, כל עיקרו מיוסד על מידת הרחמים, המקננת בלב כל אדם, אם במידה מרובה יותר או במידה </w:t>
      </w:r>
      <w:proofErr w:type="spellStart"/>
      <w:r w:rsidRPr="00AE3654">
        <w:rPr>
          <w:rFonts w:ascii="David" w:hAnsi="David" w:cs="David"/>
          <w:sz w:val="34"/>
          <w:szCs w:val="34"/>
          <w:rtl/>
        </w:rPr>
        <w:t>מועטת</w:t>
      </w:r>
      <w:proofErr w:type="spellEnd"/>
      <w:r w:rsidRPr="00AE3654">
        <w:rPr>
          <w:rFonts w:ascii="David" w:hAnsi="David" w:cs="David"/>
          <w:sz w:val="34"/>
          <w:szCs w:val="34"/>
          <w:rtl/>
        </w:rPr>
        <w:t xml:space="preserve"> יותר. ואם המצפון האנושי מתעורר כשאדם עושה עוול לזולת – הרי הדבר נובע ממידת ההשתתפות בצער, המסתעפת ממידת הרחמים שבאדם.</w:t>
      </w:r>
    </w:p>
    <w:p w14:paraId="0030544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לא נכונה מעיקרה ההנחה הפלפולית שהנבוכים מניחים, כי אם מידת הרחמים תתגבר בעולם, הרי על ידי זה נחליש לגמרי את המצפון האנושי, הבא, לפי דבריהם, מתוך מידת הדין הקיצונית, שאדם דן בה את כל מי שעושה לו עוול; אבל, אם יתייחס האדם במידת הרחמים כלפי אלו העושים לו עוול, לא ירגיש בעצמו כל עוול במעשיו שהוא עושה, אפילו אם המעשים רעים המה ביותר (עיין מאמרו של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מידת הדין ומידת הרחמים״</w:t>
      </w:r>
      <w:r w:rsidRPr="00AE3654">
        <w:rPr>
          <w:rFonts w:ascii="David" w:hAnsi="David" w:cs="David"/>
          <w:sz w:val="34"/>
          <w:szCs w:val="34"/>
          <w:cs/>
        </w:rPr>
        <w:t>‎</w:t>
      </w:r>
      <w:r w:rsidRPr="00AE3654">
        <w:rPr>
          <w:rFonts w:ascii="David" w:hAnsi="David" w:cs="David"/>
          <w:sz w:val="34"/>
          <w:szCs w:val="34"/>
          <w:rtl/>
        </w:rPr>
        <w:t xml:space="preserve">). הנחה פלפולית זו </w:t>
      </w:r>
      <w:proofErr w:type="spellStart"/>
      <w:r w:rsidRPr="00AE3654">
        <w:rPr>
          <w:rFonts w:ascii="David" w:hAnsi="David" w:cs="David"/>
          <w:sz w:val="34"/>
          <w:szCs w:val="34"/>
          <w:rtl/>
        </w:rPr>
        <w:t>מזוייפת</w:t>
      </w:r>
      <w:proofErr w:type="spellEnd"/>
      <w:r w:rsidRPr="00AE3654">
        <w:rPr>
          <w:rFonts w:ascii="David" w:hAnsi="David" w:cs="David"/>
          <w:sz w:val="34"/>
          <w:szCs w:val="34"/>
          <w:rtl/>
        </w:rPr>
        <w:t xml:space="preserve"> היא מתוכה – לא רק מצד מה שאמרנו, כי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להעמיד את המצפון על יסוד של רגש האנוכיות בלבד – אך גם מתוך כן, ששוכחים, כי אם תתגבר מידת הרחמים – ממילא לא ייתכן עוול במציאות!</w:t>
      </w:r>
    </w:p>
    <w:p w14:paraId="591D17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מידת הרחמים היא הניגוד של האנוכיות, או יותר נכון – ה״</w:t>
      </w:r>
      <w:r w:rsidRPr="00AE3654">
        <w:rPr>
          <w:rFonts w:ascii="David" w:hAnsi="David" w:cs="David"/>
          <w:sz w:val="34"/>
          <w:szCs w:val="34"/>
          <w:cs/>
        </w:rPr>
        <w:t>‎</w:t>
      </w:r>
      <w:r w:rsidRPr="00AE3654">
        <w:rPr>
          <w:rFonts w:ascii="David" w:hAnsi="David" w:cs="David"/>
          <w:sz w:val="34"/>
          <w:szCs w:val="34"/>
          <w:rtl/>
        </w:rPr>
        <w:t>אנוכיות״</w:t>
      </w:r>
      <w:r w:rsidRPr="00AE3654">
        <w:rPr>
          <w:rFonts w:ascii="David" w:hAnsi="David" w:cs="David"/>
          <w:sz w:val="34"/>
          <w:szCs w:val="34"/>
          <w:cs/>
        </w:rPr>
        <w:t>‎</w:t>
      </w:r>
      <w:r w:rsidRPr="00AE3654">
        <w:rPr>
          <w:rFonts w:ascii="David" w:hAnsi="David" w:cs="David"/>
          <w:sz w:val="34"/>
          <w:szCs w:val="34"/>
          <w:rtl/>
        </w:rPr>
        <w:t xml:space="preserve"> שלו מתפשטת גם על האחרים, בבחינת ״</w:t>
      </w:r>
      <w:r w:rsidRPr="00AE3654">
        <w:rPr>
          <w:rFonts w:ascii="David" w:hAnsi="David" w:cs="David"/>
          <w:sz w:val="34"/>
          <w:szCs w:val="34"/>
          <w:cs/>
        </w:rPr>
        <w:t>‎</w:t>
      </w:r>
      <w:r w:rsidRPr="00AE3654">
        <w:rPr>
          <w:rFonts w:ascii="David" w:hAnsi="David" w:cs="David"/>
          <w:sz w:val="34"/>
          <w:szCs w:val="34"/>
          <w:rtl/>
        </w:rPr>
        <w:t>ורחמיו על כל מעשיו״</w:t>
      </w:r>
      <w:r w:rsidRPr="00AE3654">
        <w:rPr>
          <w:rFonts w:ascii="David" w:hAnsi="David" w:cs="David"/>
          <w:sz w:val="34"/>
          <w:szCs w:val="34"/>
          <w:cs/>
        </w:rPr>
        <w:t>‎</w:t>
      </w:r>
      <w:r w:rsidRPr="00AE3654">
        <w:rPr>
          <w:rFonts w:ascii="David" w:hAnsi="David" w:cs="David"/>
          <w:sz w:val="34"/>
          <w:szCs w:val="34"/>
          <w:rtl/>
        </w:rPr>
        <w:t>, וצער הזולת הוא גם צערו שלו. וכשם שלא שכיח, שאדם יעשה עוול לעצמו – ככה לא יהיה שכיח שיעשה עוול לאחרים. מידת הדין ממלאת מקום של מידת הרחמים. אם אין כולם יכולים לקבל את מידת הרחמים, מפני שהיא אצלם בבחינת ״</w:t>
      </w:r>
      <w:r w:rsidRPr="00AE3654">
        <w:rPr>
          <w:rFonts w:ascii="David" w:hAnsi="David" w:cs="David"/>
          <w:sz w:val="34"/>
          <w:szCs w:val="34"/>
          <w:cs/>
        </w:rPr>
        <w:t>‎</w:t>
      </w:r>
      <w:r w:rsidRPr="00AE3654">
        <w:rPr>
          <w:rFonts w:ascii="David" w:hAnsi="David" w:cs="David"/>
          <w:sz w:val="34"/>
          <w:szCs w:val="34"/>
          <w:rtl/>
        </w:rPr>
        <w:t>תפשת מרובה״</w:t>
      </w:r>
      <w:r w:rsidRPr="00AE3654">
        <w:rPr>
          <w:rFonts w:ascii="David" w:hAnsi="David" w:cs="David"/>
          <w:sz w:val="34"/>
          <w:szCs w:val="34"/>
          <w:cs/>
        </w:rPr>
        <w:t>‎</w:t>
      </w:r>
      <w:r w:rsidRPr="00AE3654">
        <w:rPr>
          <w:rFonts w:ascii="David" w:hAnsi="David" w:cs="David"/>
          <w:sz w:val="34"/>
          <w:szCs w:val="34"/>
          <w:rtl/>
        </w:rPr>
        <w:t>, על כל פנים – יאחזו במידת הדין.</w:t>
      </w:r>
    </w:p>
    <w:p w14:paraId="4C0C4A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ומטעם זה, הטוענים נגד הלל הזקן, שהסתפק בהגדת המוסר – ״</w:t>
      </w:r>
      <w:r w:rsidRPr="00AE3654">
        <w:rPr>
          <w:rFonts w:ascii="David" w:hAnsi="David" w:cs="David"/>
          <w:sz w:val="34"/>
          <w:szCs w:val="34"/>
          <w:cs/>
        </w:rPr>
        <w:t>‎</w:t>
      </w:r>
      <w:proofErr w:type="spellStart"/>
      <w:r w:rsidRPr="00AE3654">
        <w:rPr>
          <w:rFonts w:ascii="David" w:hAnsi="David" w:cs="David"/>
          <w:sz w:val="34"/>
          <w:szCs w:val="34"/>
          <w:rtl/>
        </w:rPr>
        <w:t>דעלך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סני</w:t>
      </w:r>
      <w:proofErr w:type="spellEnd"/>
      <w:r w:rsidRPr="00AE3654">
        <w:rPr>
          <w:rFonts w:ascii="David" w:hAnsi="David" w:cs="David"/>
          <w:sz w:val="34"/>
          <w:szCs w:val="34"/>
          <w:rtl/>
        </w:rPr>
        <w:t xml:space="preserve"> לחברך לא תעביד״</w:t>
      </w:r>
      <w:r w:rsidRPr="00AE3654">
        <w:rPr>
          <w:rFonts w:ascii="David" w:hAnsi="David" w:cs="David"/>
          <w:sz w:val="34"/>
          <w:szCs w:val="34"/>
          <w:cs/>
        </w:rPr>
        <w:t>‎</w:t>
      </w:r>
      <w:r w:rsidRPr="00AE3654">
        <w:rPr>
          <w:rFonts w:ascii="David" w:hAnsi="David" w:cs="David"/>
          <w:sz w:val="34"/>
          <w:szCs w:val="34"/>
          <w:rtl/>
        </w:rPr>
        <w:t xml:space="preserve"> – איננה טענה. טוענים – אם כן, היאך יכולים השופטים להוציא משפט מוות, אפילו על החוטא החמור ביותר? הלא בוודאי, לו היו חוטאים השופטים בעצמם חטא זה, היו מבקשים כל מיני </w:t>
      </w:r>
      <w:proofErr w:type="spellStart"/>
      <w:r w:rsidRPr="00AE3654">
        <w:rPr>
          <w:rFonts w:ascii="David" w:hAnsi="David" w:cs="David"/>
          <w:sz w:val="34"/>
          <w:szCs w:val="34"/>
          <w:rtl/>
        </w:rPr>
        <w:t>טצדקות</w:t>
      </w:r>
      <w:proofErr w:type="spellEnd"/>
      <w:r w:rsidRPr="00AE3654">
        <w:rPr>
          <w:rFonts w:ascii="David" w:hAnsi="David" w:cs="David"/>
          <w:sz w:val="34"/>
          <w:szCs w:val="34"/>
          <w:rtl/>
        </w:rPr>
        <w:t xml:space="preserve"> שבעולם, כדי להצדיק את עצמם! על הטענה הזו יש להשיב – אין הכי נמי! זוהי תעודתם של השופטים, משום ששופטי ישראל מלאו תעודה זו, על כן היו באמת עונשי מוות יקרי מציאות; וסנהדרין שהרגה נפש אחת לשבעים שנה נקראת ״</w:t>
      </w:r>
      <w:r w:rsidRPr="00AE3654">
        <w:rPr>
          <w:rFonts w:ascii="David" w:hAnsi="David" w:cs="David"/>
          <w:sz w:val="34"/>
          <w:szCs w:val="34"/>
          <w:cs/>
        </w:rPr>
        <w:t>‎</w:t>
      </w:r>
      <w:r w:rsidRPr="00AE3654">
        <w:rPr>
          <w:rFonts w:ascii="David" w:hAnsi="David" w:cs="David"/>
          <w:sz w:val="34"/>
          <w:szCs w:val="34"/>
          <w:rtl/>
        </w:rPr>
        <w:t>חבלנית״</w:t>
      </w:r>
      <w:r w:rsidRPr="00AE3654">
        <w:rPr>
          <w:rFonts w:ascii="David" w:hAnsi="David" w:cs="David"/>
          <w:sz w:val="34"/>
          <w:szCs w:val="34"/>
          <w:cs/>
        </w:rPr>
        <w:t>‎</w:t>
      </w:r>
      <w:r w:rsidRPr="00AE3654">
        <w:rPr>
          <w:rFonts w:ascii="David" w:hAnsi="David" w:cs="David"/>
          <w:sz w:val="34"/>
          <w:szCs w:val="34"/>
          <w:rtl/>
        </w:rPr>
        <w:t xml:space="preserve"> (מכות ז, א); ואם לפעמים, כדבר היוצא מן הכלל, הוציאו לפועל משפט מוות, הרי עשו זאת מפני שדגלו במידת הרחמים גופא – זה לעומת זה, הרחמנות על הנידון, לעומת הרחמנות על האנשים הנקיים שלא יסבלו ממנו.</w:t>
      </w:r>
    </w:p>
    <w:p w14:paraId="0E8BCFA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לא על יסוד ה״</w:t>
      </w:r>
      <w:r w:rsidRPr="00AE3654">
        <w:rPr>
          <w:rFonts w:ascii="David" w:hAnsi="David" w:cs="David"/>
          <w:sz w:val="34"/>
          <w:szCs w:val="34"/>
          <w:cs/>
        </w:rPr>
        <w:t>‎</w:t>
      </w:r>
      <w:r w:rsidRPr="00AE3654">
        <w:rPr>
          <w:rFonts w:ascii="David" w:hAnsi="David" w:cs="David"/>
          <w:sz w:val="34"/>
          <w:szCs w:val="34"/>
          <w:rtl/>
        </w:rPr>
        <w:t>אנוכיות״</w:t>
      </w:r>
      <w:r w:rsidRPr="00AE3654">
        <w:rPr>
          <w:rFonts w:ascii="David" w:hAnsi="David" w:cs="David"/>
          <w:sz w:val="34"/>
          <w:szCs w:val="34"/>
          <w:cs/>
        </w:rPr>
        <w:t>‎</w:t>
      </w:r>
      <w:r w:rsidRPr="00AE3654">
        <w:rPr>
          <w:rFonts w:ascii="David" w:hAnsi="David" w:cs="David"/>
          <w:sz w:val="34"/>
          <w:szCs w:val="34"/>
          <w:rtl/>
        </w:rPr>
        <w:t xml:space="preserve"> מיוסד המצפון האנושי, אלא על יסוד ה״</w:t>
      </w:r>
      <w:r w:rsidRPr="00AE3654">
        <w:rPr>
          <w:rFonts w:ascii="David" w:hAnsi="David" w:cs="David"/>
          <w:sz w:val="34"/>
          <w:szCs w:val="34"/>
          <w:cs/>
        </w:rPr>
        <w:t>‎</w:t>
      </w:r>
      <w:r w:rsidRPr="00AE3654">
        <w:rPr>
          <w:rFonts w:ascii="David" w:hAnsi="David" w:cs="David"/>
          <w:sz w:val="34"/>
          <w:szCs w:val="34"/>
          <w:rtl/>
        </w:rPr>
        <w:t>אני כשהוא לעצמו״</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הזה מיוסד על ״</w:t>
      </w:r>
      <w:r w:rsidRPr="00AE3654">
        <w:rPr>
          <w:rFonts w:ascii="David" w:hAnsi="David" w:cs="David"/>
          <w:sz w:val="34"/>
          <w:szCs w:val="34"/>
          <w:cs/>
        </w:rPr>
        <w:t>‎</w:t>
      </w:r>
      <w:r w:rsidRPr="00AE3654">
        <w:rPr>
          <w:rFonts w:ascii="David" w:hAnsi="David" w:cs="David"/>
          <w:sz w:val="34"/>
          <w:szCs w:val="34"/>
          <w:rtl/>
        </w:rPr>
        <w:t>מה הוא – אף אתה״</w:t>
      </w:r>
      <w:r w:rsidRPr="00AE3654">
        <w:rPr>
          <w:rFonts w:ascii="David" w:hAnsi="David" w:cs="David"/>
          <w:sz w:val="34"/>
          <w:szCs w:val="34"/>
          <w:cs/>
        </w:rPr>
        <w:t>‎</w:t>
      </w:r>
      <w:r w:rsidRPr="00AE3654">
        <w:rPr>
          <w:rFonts w:ascii="David" w:hAnsi="David" w:cs="David"/>
          <w:sz w:val="34"/>
          <w:szCs w:val="34"/>
          <w:rtl/>
        </w:rPr>
        <w:t xml:space="preserve">: מה הוא רחום – אף אתה רחום; מה הוא חנון – אף אתה חנון. ולא לחינם חושבים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רק את מידות הרחמים שיש בשם ולא את מידות הדין, כדי להסיק גם מאלה את המסקנה, של – ״</w:t>
      </w:r>
      <w:r w:rsidRPr="00AE3654">
        <w:rPr>
          <w:rFonts w:ascii="David" w:hAnsi="David" w:cs="David"/>
          <w:sz w:val="34"/>
          <w:szCs w:val="34"/>
          <w:cs/>
        </w:rPr>
        <w:t>‎</w:t>
      </w:r>
      <w:r w:rsidRPr="00AE3654">
        <w:rPr>
          <w:rFonts w:ascii="David" w:hAnsi="David" w:cs="David"/>
          <w:sz w:val="34"/>
          <w:szCs w:val="34"/>
          <w:rtl/>
        </w:rPr>
        <w:t>אף אתה״</w:t>
      </w:r>
      <w:r w:rsidRPr="00AE3654">
        <w:rPr>
          <w:rFonts w:ascii="David" w:hAnsi="David" w:cs="David"/>
          <w:sz w:val="34"/>
          <w:szCs w:val="34"/>
          <w:cs/>
        </w:rPr>
        <w:t>‎</w:t>
      </w:r>
      <w:r w:rsidRPr="00AE3654">
        <w:rPr>
          <w:rFonts w:ascii="David" w:hAnsi="David" w:cs="David"/>
          <w:sz w:val="34"/>
          <w:szCs w:val="34"/>
          <w:rtl/>
        </w:rPr>
        <w:t xml:space="preserve">; כי מידות הדין שבאדם, אפשר ללמוד באיזו מידה גם מתוך היצור, מתוך חוקי הטבע, ולא כן מידות הרחמים, שאותן מוצאים אנו רק ביוצר, רק </w:t>
      </w:r>
      <w:proofErr w:type="spellStart"/>
      <w:r w:rsidRPr="00AE3654">
        <w:rPr>
          <w:rFonts w:ascii="David" w:hAnsi="David" w:cs="David"/>
          <w:sz w:val="34"/>
          <w:szCs w:val="34"/>
          <w:rtl/>
        </w:rPr>
        <w:t>בהבורא</w:t>
      </w:r>
      <w:proofErr w:type="spellEnd"/>
      <w:r w:rsidRPr="00AE3654">
        <w:rPr>
          <w:rFonts w:ascii="David" w:hAnsi="David" w:cs="David"/>
          <w:sz w:val="34"/>
          <w:szCs w:val="34"/>
          <w:rtl/>
        </w:rPr>
        <w:t xml:space="preserve"> – ולא בבריאה.</w:t>
      </w:r>
    </w:p>
    <w:p w14:paraId="24AB204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לחינם כולל שם ״</w:t>
      </w:r>
      <w:r w:rsidRPr="00AE3654">
        <w:rPr>
          <w:rFonts w:ascii="David" w:hAnsi="David" w:cs="David"/>
          <w:sz w:val="34"/>
          <w:szCs w:val="34"/>
          <w:cs/>
        </w:rPr>
        <w:t>‎</w:t>
      </w:r>
      <w:r w:rsidRPr="00AE3654">
        <w:rPr>
          <w:rFonts w:ascii="David" w:hAnsi="David" w:cs="David"/>
          <w:sz w:val="34"/>
          <w:szCs w:val="34"/>
          <w:rtl/>
        </w:rPr>
        <w:t>א־לוהים״</w:t>
      </w:r>
      <w:r w:rsidRPr="00AE3654">
        <w:rPr>
          <w:rFonts w:ascii="David" w:hAnsi="David" w:cs="David"/>
          <w:sz w:val="34"/>
          <w:szCs w:val="34"/>
          <w:cs/>
        </w:rPr>
        <w:t>‎</w:t>
      </w:r>
      <w:r w:rsidRPr="00AE3654">
        <w:rPr>
          <w:rFonts w:ascii="David" w:hAnsi="David" w:cs="David"/>
          <w:sz w:val="34"/>
          <w:szCs w:val="34"/>
          <w:rtl/>
        </w:rPr>
        <w:t xml:space="preserve"> גם את מידת הדין וגם את ההנהגה הטבעית, ושם הוויה – מידת הרחמים וגם את ההנהגה הניסית. על ידי כך מתגלה המקור של מידת הדין וגם המקור של מידת הרחמים. למידת הדין יש ספרי חוקים קבועים וקיימים, והספרים מחולקים לחלקים שונים, והחלקים לפרקים, והפרקים לסעיפים, סעיפים גדולים וקטנים וכו׳ וכו׳ – וכל פסק צריך למצוא את מקורו – עיין פה ועיין שם; והדיין משועבד לדין,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לשנותו, כמו </w:t>
      </w:r>
      <w:proofErr w:type="spellStart"/>
      <w:r w:rsidRPr="00AE3654">
        <w:rPr>
          <w:rFonts w:ascii="David" w:hAnsi="David" w:cs="David"/>
          <w:sz w:val="34"/>
          <w:szCs w:val="34"/>
          <w:rtl/>
        </w:rPr>
        <w:t>שאי־</w:t>
      </w:r>
      <w:r w:rsidRPr="00AE3654">
        <w:rPr>
          <w:rFonts w:ascii="David" w:hAnsi="David" w:cs="David"/>
          <w:sz w:val="34"/>
          <w:szCs w:val="34"/>
          <w:rtl/>
        </w:rPr>
        <w:lastRenderedPageBreak/>
        <w:t>אפשר</w:t>
      </w:r>
      <w:proofErr w:type="spellEnd"/>
      <w:r w:rsidRPr="00AE3654">
        <w:rPr>
          <w:rFonts w:ascii="David" w:hAnsi="David" w:cs="David"/>
          <w:sz w:val="34"/>
          <w:szCs w:val="34"/>
          <w:rtl/>
        </w:rPr>
        <w:t xml:space="preserve"> לשנות את חוקי הטבע, ואילו למידת הרחמים אין חוקים קבועים וקיימים, אין לה ספרים, ולא פרקים ובתוכם סעיפים גדולים וקטנים; היא לא זקוקה לעיון במראה מקומות ובלוח המפתחות, אלא בתוכה פנימה היא מסתכלת, וממנה ובה היא יונקת.</w:t>
      </w:r>
    </w:p>
    <w:p w14:paraId="5402040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בה, במידת הרחמים, רואה האדם את השכינה המשתתפת בצער של כל אדם, ואומרת לעצמה: ״</w:t>
      </w:r>
      <w:r w:rsidRPr="00AE3654">
        <w:rPr>
          <w:rFonts w:ascii="David" w:hAnsi="David" w:cs="David"/>
          <w:sz w:val="34"/>
          <w:szCs w:val="34"/>
          <w:cs/>
        </w:rPr>
        <w:t>‎</w:t>
      </w:r>
      <w:r w:rsidRPr="00AE3654">
        <w:rPr>
          <w:rFonts w:ascii="David" w:hAnsi="David" w:cs="David"/>
          <w:sz w:val="34"/>
          <w:szCs w:val="34"/>
          <w:rtl/>
        </w:rPr>
        <w:t>קלני מראשי, קלני מזרועי״</w:t>
      </w:r>
      <w:r w:rsidRPr="00AE3654">
        <w:rPr>
          <w:rFonts w:ascii="David" w:hAnsi="David" w:cs="David"/>
          <w:sz w:val="34"/>
          <w:szCs w:val="34"/>
          <w:cs/>
        </w:rPr>
        <w:t>‎</w:t>
      </w:r>
      <w:r w:rsidRPr="00AE3654">
        <w:rPr>
          <w:rFonts w:ascii="David" w:hAnsi="David" w:cs="David"/>
          <w:sz w:val="34"/>
          <w:szCs w:val="34"/>
          <w:rtl/>
        </w:rPr>
        <w:t xml:space="preserve"> (משנה סנהדרין ו, ה).</w:t>
      </w:r>
    </w:p>
    <w:p w14:paraId="6C608DC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בה הוא רואה את צלם הא־לוהים שבקרבו. ואם מצד הצלם שבו שונה ונפרד הוא </w:t>
      </w:r>
      <w:proofErr w:type="spellStart"/>
      <w:r w:rsidRPr="00AE3654">
        <w:rPr>
          <w:rFonts w:ascii="David" w:hAnsi="David" w:cs="David"/>
          <w:sz w:val="34"/>
          <w:szCs w:val="34"/>
          <w:rtl/>
        </w:rPr>
        <w:t>מחבירו</w:t>
      </w:r>
      <w:proofErr w:type="spellEnd"/>
      <w:r w:rsidRPr="00AE3654">
        <w:rPr>
          <w:rFonts w:ascii="David" w:hAnsi="David" w:cs="David"/>
          <w:sz w:val="34"/>
          <w:szCs w:val="34"/>
          <w:rtl/>
        </w:rPr>
        <w:t>, ולכל אחד צרותיו ומכאוביו משלו, וכל אחד עולם קטן הוא, ויצור מיוחד בפני עצמו – הנה מצד הא־לוהים שבקרבו, מצד היוצר שבו – כל האנושות כולה כחטיבה אחת נחשבת.</w:t>
      </w:r>
    </w:p>
    <w:p w14:paraId="4F2AF47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ממידות הרחמים נובעים: ״</w:t>
      </w:r>
      <w:r w:rsidRPr="00AE3654">
        <w:rPr>
          <w:rFonts w:ascii="David" w:hAnsi="David" w:cs="David"/>
          <w:sz w:val="34"/>
          <w:szCs w:val="34"/>
          <w:cs/>
        </w:rPr>
        <w:t>‎</w:t>
      </w:r>
      <w:r w:rsidRPr="00AE3654">
        <w:rPr>
          <w:rFonts w:ascii="David" w:hAnsi="David" w:cs="David"/>
          <w:sz w:val="34"/>
          <w:szCs w:val="34"/>
          <w:rtl/>
        </w:rPr>
        <w:t>חביב אדם שנברא בצלם א־לוהים״</w:t>
      </w:r>
      <w:r w:rsidRPr="00AE3654">
        <w:rPr>
          <w:rFonts w:ascii="David" w:hAnsi="David" w:cs="David"/>
          <w:sz w:val="34"/>
          <w:szCs w:val="34"/>
          <w:cs/>
        </w:rPr>
        <w:t>‎</w:t>
      </w:r>
      <w:r w:rsidRPr="00AE3654">
        <w:rPr>
          <w:rFonts w:ascii="David" w:hAnsi="David" w:cs="David"/>
          <w:sz w:val="34"/>
          <w:szCs w:val="34"/>
          <w:rtl/>
        </w:rPr>
        <w:t xml:space="preserve"> ותורת האהבה; אמנם, מתנגדת היא לגמרי לתורת הטבע; ברם, זו היא תורת ד׳, שבה הסתכל וברא את עולמו. ואם כי, לפי אגדת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ברא הקדוש ברוך הוא את עולמו תחילה במידת הדין, ורק אחר כך, כשראה שאין העולם יכול להתקיים, שיתף את מידת הרחמים – הרי זה רק בנוגע לעולם בכלל. בנוגע לעולם הקטן, לאדם, הדברים להיפך – הוא נברא לכתחילה בצלם א־לוהים, שפירושו הוא, ראשית כל – רגש אהבה לזולתו, רחמנות, השתתפות בצער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3DF13A7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לפני בריאת האדם קוראים אנו (בראשית א׳:כ״ח): ״</w:t>
      </w:r>
      <w:r w:rsidRPr="00AE3654">
        <w:rPr>
          <w:rFonts w:ascii="David" w:hAnsi="David" w:cs="David"/>
          <w:sz w:val="34"/>
          <w:szCs w:val="34"/>
          <w:cs/>
        </w:rPr>
        <w:t>‎</w:t>
      </w:r>
      <w:r w:rsidRPr="00AE3654">
        <w:rPr>
          <w:rFonts w:ascii="David" w:hAnsi="David" w:cs="David"/>
          <w:sz w:val="34"/>
          <w:szCs w:val="34"/>
          <w:rtl/>
        </w:rPr>
        <w:t>ויאמר א־לוהים, ויאמר א־לוהים״</w:t>
      </w:r>
      <w:r w:rsidRPr="00AE3654">
        <w:rPr>
          <w:rFonts w:ascii="David" w:hAnsi="David" w:cs="David"/>
          <w:sz w:val="34"/>
          <w:szCs w:val="34"/>
          <w:cs/>
        </w:rPr>
        <w:t>‎</w:t>
      </w:r>
      <w:r w:rsidRPr="00AE3654">
        <w:rPr>
          <w:rFonts w:ascii="David" w:hAnsi="David" w:cs="David"/>
          <w:sz w:val="34"/>
          <w:szCs w:val="34"/>
          <w:rtl/>
        </w:rPr>
        <w:t>; אחרי בריאת האדם, נאמר: ״</w:t>
      </w:r>
      <w:r w:rsidRPr="00AE3654">
        <w:rPr>
          <w:rFonts w:ascii="David" w:hAnsi="David" w:cs="David"/>
          <w:sz w:val="34"/>
          <w:szCs w:val="34"/>
          <w:cs/>
        </w:rPr>
        <w:t>‎</w:t>
      </w:r>
      <w:r w:rsidRPr="00AE3654">
        <w:rPr>
          <w:rFonts w:ascii="David" w:hAnsi="David" w:cs="David"/>
          <w:sz w:val="34"/>
          <w:szCs w:val="34"/>
          <w:rtl/>
        </w:rPr>
        <w:t xml:space="preserve">אֵלֶּה תוֹלְדוֹת הַשָּׁמַיִם וְהָאָרֶץ </w:t>
      </w:r>
      <w:proofErr w:type="spellStart"/>
      <w:r w:rsidRPr="00AE3654">
        <w:rPr>
          <w:rFonts w:ascii="David" w:hAnsi="David" w:cs="David"/>
          <w:sz w:val="34"/>
          <w:szCs w:val="34"/>
          <w:rtl/>
        </w:rPr>
        <w:t>בְּהִבָּרְאָם</w:t>
      </w:r>
      <w:proofErr w:type="spellEnd"/>
      <w:r w:rsidRPr="00AE3654">
        <w:rPr>
          <w:rFonts w:ascii="David" w:hAnsi="David" w:cs="David"/>
          <w:sz w:val="34"/>
          <w:szCs w:val="34"/>
          <w:rtl/>
        </w:rPr>
        <w:t xml:space="preserve">, בְּיוֹם עֲשׂוֹת ד׳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אֶרֶץ וְשָׁמָיִם״</w:t>
      </w:r>
      <w:r w:rsidRPr="00AE3654">
        <w:rPr>
          <w:rFonts w:ascii="David" w:hAnsi="David" w:cs="David"/>
          <w:sz w:val="34"/>
          <w:szCs w:val="34"/>
          <w:cs/>
        </w:rPr>
        <w:t>‎</w:t>
      </w:r>
      <w:r w:rsidRPr="00AE3654">
        <w:rPr>
          <w:rFonts w:ascii="David" w:hAnsi="David" w:cs="David"/>
          <w:sz w:val="34"/>
          <w:szCs w:val="34"/>
          <w:rtl/>
        </w:rPr>
        <w:t xml:space="preserve"> (שם ב, א) – וככה מקדימים אנו תמיד את ד׳ לפני א־לוהים: ״</w:t>
      </w:r>
      <w:r w:rsidRPr="00AE3654">
        <w:rPr>
          <w:rFonts w:ascii="David" w:hAnsi="David" w:cs="David"/>
          <w:sz w:val="34"/>
          <w:szCs w:val="34"/>
          <w:cs/>
        </w:rPr>
        <w:t>‎</w:t>
      </w:r>
      <w:r w:rsidRPr="00AE3654">
        <w:rPr>
          <w:rFonts w:ascii="David" w:hAnsi="David" w:cs="David"/>
          <w:sz w:val="34"/>
          <w:szCs w:val="34"/>
          <w:rtl/>
        </w:rPr>
        <w:t>ד׳ א־לוהינו״</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ד׳ הוא הא־לוהים״</w:t>
      </w:r>
      <w:r w:rsidRPr="00AE3654">
        <w:rPr>
          <w:rFonts w:ascii="David" w:hAnsi="David" w:cs="David"/>
          <w:sz w:val="34"/>
          <w:szCs w:val="34"/>
          <w:cs/>
        </w:rPr>
        <w:t>‎</w:t>
      </w:r>
      <w:r w:rsidRPr="00AE3654">
        <w:rPr>
          <w:rFonts w:ascii="David" w:hAnsi="David" w:cs="David"/>
          <w:sz w:val="34"/>
          <w:szCs w:val="34"/>
          <w:rtl/>
        </w:rPr>
        <w:t>.</w:t>
      </w:r>
    </w:p>
    <w:p w14:paraId="6A5DD5A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ואת ההיסטוריה הישראלית מתחילים אנו באברהם, יצחק ויעקב דווקא; ואברהם היה </w:t>
      </w:r>
      <w:proofErr w:type="spellStart"/>
      <w:r w:rsidRPr="00AE3654">
        <w:rPr>
          <w:rFonts w:ascii="David" w:hAnsi="David" w:cs="David"/>
          <w:sz w:val="34"/>
          <w:szCs w:val="34"/>
          <w:rtl/>
        </w:rPr>
        <w:t>הראשו</w:t>
      </w:r>
      <w:proofErr w:type="spellEnd"/>
      <w:r w:rsidRPr="00AE3654">
        <w:rPr>
          <w:rFonts w:ascii="David" w:hAnsi="David" w:cs="David"/>
          <w:sz w:val="34"/>
          <w:szCs w:val="34"/>
          <w:rtl/>
        </w:rPr>
        <w:t xml:space="preserve"> – עמוד החסד (״</w:t>
      </w:r>
      <w:r w:rsidRPr="00AE3654">
        <w:rPr>
          <w:rFonts w:ascii="David" w:hAnsi="David" w:cs="David"/>
          <w:sz w:val="34"/>
          <w:szCs w:val="34"/>
          <w:cs/>
        </w:rPr>
        <w:t>‎</w:t>
      </w:r>
      <w:proofErr w:type="spellStart"/>
      <w:r w:rsidRPr="00AE3654">
        <w:rPr>
          <w:rFonts w:ascii="David" w:hAnsi="David" w:cs="David"/>
          <w:sz w:val="34"/>
          <w:szCs w:val="34"/>
          <w:rtl/>
        </w:rPr>
        <w:t>תִּתֵּן</w:t>
      </w:r>
      <w:proofErr w:type="spellEnd"/>
      <w:r w:rsidRPr="00AE3654">
        <w:rPr>
          <w:rFonts w:ascii="David" w:hAnsi="David" w:cs="David"/>
          <w:sz w:val="34"/>
          <w:szCs w:val="34"/>
          <w:rtl/>
        </w:rPr>
        <w:t xml:space="preserve"> אֱמֶת לְיַעֲקֹב חֶסֶד לְאַבְרָהָם ״</w:t>
      </w:r>
      <w:r w:rsidRPr="00AE3654">
        <w:rPr>
          <w:rFonts w:ascii="David" w:hAnsi="David" w:cs="David"/>
          <w:sz w:val="34"/>
          <w:szCs w:val="34"/>
          <w:cs/>
        </w:rPr>
        <w:t>‎</w:t>
      </w:r>
      <w:r w:rsidRPr="00AE3654">
        <w:rPr>
          <w:rFonts w:ascii="David" w:hAnsi="David" w:cs="David"/>
          <w:sz w:val="34"/>
          <w:szCs w:val="34"/>
          <w:rtl/>
        </w:rPr>
        <w:t xml:space="preserve">. מיכה ז, כ). </w:t>
      </w:r>
      <w:proofErr w:type="spellStart"/>
      <w:r w:rsidRPr="00AE3654">
        <w:rPr>
          <w:rFonts w:ascii="David" w:hAnsi="David" w:cs="David"/>
          <w:sz w:val="34"/>
          <w:szCs w:val="34"/>
          <w:rtl/>
        </w:rPr>
        <w:t>ומרגלא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בפומינו</w:t>
      </w:r>
      <w:proofErr w:type="spellEnd"/>
      <w:r w:rsidRPr="00AE3654">
        <w:rPr>
          <w:rFonts w:ascii="David" w:hAnsi="David" w:cs="David"/>
          <w:sz w:val="34"/>
          <w:szCs w:val="34"/>
          <w:rtl/>
        </w:rPr>
        <w:t xml:space="preserve"> לקרוא את ד׳ בשם ״</w:t>
      </w:r>
      <w:r w:rsidRPr="00AE3654">
        <w:rPr>
          <w:rFonts w:ascii="David" w:hAnsi="David" w:cs="David"/>
          <w:sz w:val="34"/>
          <w:szCs w:val="34"/>
          <w:cs/>
        </w:rPr>
        <w:t>‎</w:t>
      </w:r>
      <w:r w:rsidRPr="00AE3654">
        <w:rPr>
          <w:rFonts w:ascii="David" w:hAnsi="David" w:cs="David"/>
          <w:sz w:val="34"/>
          <w:szCs w:val="34"/>
          <w:rtl/>
        </w:rPr>
        <w:t>רחמנא״</w:t>
      </w:r>
      <w:r w:rsidRPr="00AE3654">
        <w:rPr>
          <w:rFonts w:ascii="David" w:hAnsi="David" w:cs="David"/>
          <w:sz w:val="34"/>
          <w:szCs w:val="34"/>
          <w:cs/>
        </w:rPr>
        <w:t>‎</w:t>
      </w:r>
      <w:r w:rsidRPr="00AE3654">
        <w:rPr>
          <w:rFonts w:ascii="David" w:hAnsi="David" w:cs="David"/>
          <w:sz w:val="34"/>
          <w:szCs w:val="34"/>
          <w:rtl/>
        </w:rPr>
        <w:t>, ואת כוהנינו בשם ״</w:t>
      </w:r>
      <w:r w:rsidRPr="00AE3654">
        <w:rPr>
          <w:rFonts w:ascii="David" w:hAnsi="David" w:cs="David"/>
          <w:sz w:val="34"/>
          <w:szCs w:val="34"/>
          <w:cs/>
        </w:rPr>
        <w:t>‎</w:t>
      </w:r>
      <w:r w:rsidRPr="00AE3654">
        <w:rPr>
          <w:rFonts w:ascii="David" w:hAnsi="David" w:cs="David"/>
          <w:sz w:val="34"/>
          <w:szCs w:val="34"/>
          <w:rtl/>
        </w:rPr>
        <w:t xml:space="preserve">שלוחי </w:t>
      </w:r>
      <w:proofErr w:type="spellStart"/>
      <w:r w:rsidRPr="00AE3654">
        <w:rPr>
          <w:rFonts w:ascii="David" w:hAnsi="David" w:cs="David"/>
          <w:sz w:val="34"/>
          <w:szCs w:val="34"/>
          <w:rtl/>
        </w:rPr>
        <w:t>דרחמנא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2CD963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לפני כל המשפטים האפריוריים באה השאיפה האפריורית, השאיפה לצדק ומפשט, חסד ורחמים, שבני אדם סתם רואים בכך את יצר הטוב, והפילוסופים קוראים לזה ה״</w:t>
      </w:r>
      <w:r w:rsidRPr="00AE3654">
        <w:rPr>
          <w:rFonts w:ascii="David" w:hAnsi="David" w:cs="David"/>
          <w:sz w:val="34"/>
          <w:szCs w:val="34"/>
          <w:cs/>
        </w:rPr>
        <w:t>‎</w:t>
      </w:r>
      <w:r w:rsidRPr="00AE3654">
        <w:rPr>
          <w:rFonts w:ascii="David" w:hAnsi="David" w:cs="David"/>
          <w:sz w:val="34"/>
          <w:szCs w:val="34"/>
          <w:rtl/>
        </w:rPr>
        <w:t>אני כשהוא לעצמו״</w:t>
      </w:r>
      <w:r w:rsidRPr="00AE3654">
        <w:rPr>
          <w:rFonts w:ascii="David" w:hAnsi="David" w:cs="David"/>
          <w:sz w:val="34"/>
          <w:szCs w:val="34"/>
          <w:cs/>
        </w:rPr>
        <w:t>‎</w:t>
      </w:r>
      <w:r w:rsidRPr="00AE3654">
        <w:rPr>
          <w:rFonts w:ascii="David" w:hAnsi="David" w:cs="David"/>
          <w:sz w:val="34"/>
          <w:szCs w:val="34"/>
          <w:rtl/>
        </w:rPr>
        <w:t>. והאמת היא, כי ״</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זה בא מן ״</w:t>
      </w:r>
      <w:r w:rsidRPr="00AE3654">
        <w:rPr>
          <w:rFonts w:ascii="David" w:hAnsi="David" w:cs="David"/>
          <w:sz w:val="34"/>
          <w:szCs w:val="34"/>
          <w:cs/>
        </w:rPr>
        <w:t>‎</w:t>
      </w:r>
      <w:r w:rsidRPr="00AE3654">
        <w:rPr>
          <w:rFonts w:ascii="David" w:hAnsi="David" w:cs="David"/>
          <w:sz w:val="34"/>
          <w:szCs w:val="34"/>
          <w:rtl/>
        </w:rPr>
        <w:t>הוא״</w:t>
      </w:r>
      <w:r w:rsidRPr="00AE3654">
        <w:rPr>
          <w:rFonts w:ascii="David" w:hAnsi="David" w:cs="David"/>
          <w:sz w:val="34"/>
          <w:szCs w:val="34"/>
          <w:cs/>
        </w:rPr>
        <w:t>‎</w:t>
      </w:r>
      <w:r w:rsidRPr="00AE3654">
        <w:rPr>
          <w:rFonts w:ascii="David" w:hAnsi="David" w:cs="David"/>
          <w:sz w:val="34"/>
          <w:szCs w:val="34"/>
          <w:rtl/>
        </w:rPr>
        <w:t>, מ״</w:t>
      </w:r>
      <w:r w:rsidRPr="00AE3654">
        <w:rPr>
          <w:rFonts w:ascii="David" w:hAnsi="David" w:cs="David"/>
          <w:sz w:val="34"/>
          <w:szCs w:val="34"/>
          <w:cs/>
        </w:rPr>
        <w:t>‎</w:t>
      </w:r>
      <w:r w:rsidRPr="00AE3654">
        <w:rPr>
          <w:rFonts w:ascii="David" w:hAnsi="David" w:cs="David"/>
          <w:sz w:val="34"/>
          <w:szCs w:val="34"/>
          <w:rtl/>
        </w:rPr>
        <w:t>הקדוש ברוך הוא״</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מה הוא – אף אתה״</w:t>
      </w:r>
      <w:r w:rsidRPr="00AE3654">
        <w:rPr>
          <w:rFonts w:ascii="David" w:hAnsi="David" w:cs="David"/>
          <w:sz w:val="34"/>
          <w:szCs w:val="34"/>
          <w:cs/>
        </w:rPr>
        <w:t>‎</w:t>
      </w:r>
      <w:r w:rsidRPr="00AE3654">
        <w:rPr>
          <w:rFonts w:ascii="David" w:hAnsi="David" w:cs="David"/>
          <w:sz w:val="34"/>
          <w:szCs w:val="34"/>
          <w:rtl/>
        </w:rPr>
        <w:t>.</w:t>
      </w:r>
    </w:p>
    <w:p w14:paraId="33FD5B5B" w14:textId="77777777" w:rsidR="00AE3654" w:rsidRPr="00AE3654" w:rsidRDefault="00AE3654" w:rsidP="00AE3654">
      <w:pPr>
        <w:jc w:val="both"/>
        <w:rPr>
          <w:rFonts w:ascii="David" w:hAnsi="David" w:cs="David"/>
          <w:sz w:val="34"/>
          <w:szCs w:val="34"/>
          <w:rtl/>
        </w:rPr>
      </w:pPr>
    </w:p>
    <w:p w14:paraId="19A69258" w14:textId="677ABFA5" w:rsidR="00AE3654" w:rsidRDefault="00817392" w:rsidP="00817392">
      <w:pPr>
        <w:pStyle w:val="2"/>
        <w:rPr>
          <w:sz w:val="36"/>
          <w:szCs w:val="36"/>
          <w:rtl/>
        </w:rPr>
      </w:pPr>
      <w:bookmarkStart w:id="11" w:name="_Toc108971853"/>
      <w:r w:rsidRPr="00817392">
        <w:rPr>
          <w:rFonts w:hint="cs"/>
          <w:sz w:val="36"/>
          <w:szCs w:val="36"/>
          <w:rtl/>
        </w:rPr>
        <w:t xml:space="preserve">פרק יא: </w:t>
      </w:r>
      <w:r w:rsidR="00AE3654" w:rsidRPr="00817392">
        <w:rPr>
          <w:sz w:val="36"/>
          <w:szCs w:val="36"/>
          <w:rtl/>
        </w:rPr>
        <w:t>אחדות הבריאה ואחדות הבורא כסיבה ומסובב</w:t>
      </w:r>
      <w:bookmarkEnd w:id="11"/>
    </w:p>
    <w:p w14:paraId="6B171859" w14:textId="77777777" w:rsidR="00817392" w:rsidRPr="00817392" w:rsidRDefault="00817392" w:rsidP="00817392">
      <w:pPr>
        <w:rPr>
          <w:rtl/>
        </w:rPr>
      </w:pPr>
    </w:p>
    <w:p w14:paraId="2648FD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עיקרה של עבודה זרה נובע מזה, שלא נתחוור לעובדיה הרעיון המזוקק של אחדות הבורא. מאידך גיסא,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לבוא לאחדות הבורא, אם לא יתברר למדי עיקר העיקרים ויסוד היסודות של אחדות הבריאה. אחדות הבריאה היא הסיבה, ואחדות הבורא – המסובב.</w:t>
      </w:r>
    </w:p>
    <w:p w14:paraId="5922C50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שואל כעניין ומשיב כהלכה – התשובה </w:t>
      </w:r>
      <w:proofErr w:type="spellStart"/>
      <w:r w:rsidRPr="00AE3654">
        <w:rPr>
          <w:rFonts w:ascii="David" w:hAnsi="David" w:cs="David"/>
          <w:sz w:val="34"/>
          <w:szCs w:val="34"/>
          <w:rtl/>
        </w:rPr>
        <w:t>תלוייה</w:t>
      </w:r>
      <w:proofErr w:type="spellEnd"/>
      <w:r w:rsidRPr="00AE3654">
        <w:rPr>
          <w:rFonts w:ascii="David" w:hAnsi="David" w:cs="David"/>
          <w:sz w:val="34"/>
          <w:szCs w:val="34"/>
          <w:rtl/>
        </w:rPr>
        <w:t xml:space="preserve"> בשאלה; לשאלה כעניין תבוא תשובה כהלכה, ומכלל הן אתה שומע לאו; ואם השאלה באה שלא כעניין – תבוא התשובה שלא כהלכה. ״</w:t>
      </w:r>
      <w:r w:rsidRPr="00AE3654">
        <w:rPr>
          <w:rFonts w:ascii="David" w:hAnsi="David" w:cs="David"/>
          <w:sz w:val="34"/>
          <w:szCs w:val="34"/>
          <w:cs/>
        </w:rPr>
        <w:t>‎</w:t>
      </w:r>
      <w:r w:rsidRPr="00AE3654">
        <w:rPr>
          <w:rFonts w:ascii="David" w:hAnsi="David" w:cs="David"/>
          <w:sz w:val="34"/>
          <w:szCs w:val="34"/>
          <w:rtl/>
        </w:rPr>
        <w:t>שְׂאוּ מָרוֹם עֵינֵיכֶם וּרְאוּ מִי בָרָא אֵלֶּה?״</w:t>
      </w:r>
      <w:r w:rsidRPr="00AE3654">
        <w:rPr>
          <w:rFonts w:ascii="David" w:hAnsi="David" w:cs="David"/>
          <w:sz w:val="34"/>
          <w:szCs w:val="34"/>
          <w:cs/>
        </w:rPr>
        <w:t>‎</w:t>
      </w:r>
      <w:r w:rsidRPr="00AE3654">
        <w:rPr>
          <w:rFonts w:ascii="David" w:hAnsi="David" w:cs="David"/>
          <w:sz w:val="34"/>
          <w:szCs w:val="34"/>
          <w:rtl/>
        </w:rPr>
        <w:t xml:space="preserve"> (ישעיהו מ, </w:t>
      </w:r>
      <w:proofErr w:type="spellStart"/>
      <w:r w:rsidRPr="00AE3654">
        <w:rPr>
          <w:rFonts w:ascii="David" w:hAnsi="David" w:cs="David"/>
          <w:sz w:val="34"/>
          <w:szCs w:val="34"/>
          <w:rtl/>
        </w:rPr>
        <w:t>כו</w:t>
      </w:r>
      <w:proofErr w:type="spellEnd"/>
      <w:r w:rsidRPr="00AE3654">
        <w:rPr>
          <w:rFonts w:ascii="David" w:hAnsi="David" w:cs="David"/>
          <w:sz w:val="34"/>
          <w:szCs w:val="34"/>
          <w:rtl/>
        </w:rPr>
        <w:t>) – זוהי שאלה כעניין המביאה מאליה לתשובה כהלכה: יש בורא עולם, א־ל יחיד ומיוחד. אם יש אחדות הבריאה – ״</w:t>
      </w:r>
      <w:r w:rsidRPr="00AE3654">
        <w:rPr>
          <w:rFonts w:ascii="David" w:hAnsi="David" w:cs="David"/>
          <w:sz w:val="34"/>
          <w:szCs w:val="34"/>
          <w:cs/>
        </w:rPr>
        <w:t>‎</w:t>
      </w:r>
      <w:r w:rsidRPr="00AE3654">
        <w:rPr>
          <w:rFonts w:ascii="David" w:hAnsi="David" w:cs="David"/>
          <w:sz w:val="34"/>
          <w:szCs w:val="34"/>
          <w:rtl/>
        </w:rPr>
        <w:t>מִי בָרָא אֵלֶּה?״</w:t>
      </w:r>
      <w:r w:rsidRPr="00AE3654">
        <w:rPr>
          <w:rFonts w:ascii="David" w:hAnsi="David" w:cs="David"/>
          <w:sz w:val="34"/>
          <w:szCs w:val="34"/>
          <w:cs/>
        </w:rPr>
        <w:t>‎</w:t>
      </w:r>
      <w:r w:rsidRPr="00AE3654">
        <w:rPr>
          <w:rFonts w:ascii="David" w:hAnsi="David" w:cs="David"/>
          <w:sz w:val="34"/>
          <w:szCs w:val="34"/>
          <w:rtl/>
        </w:rPr>
        <w:t xml:space="preserve"> – בעל </w:t>
      </w:r>
      <w:proofErr w:type="spellStart"/>
      <w:r w:rsidRPr="00AE3654">
        <w:rPr>
          <w:rFonts w:ascii="David" w:hAnsi="David" w:cs="David"/>
          <w:sz w:val="34"/>
          <w:szCs w:val="34"/>
          <w:rtl/>
        </w:rPr>
        <w:t>כרחך</w:t>
      </w:r>
      <w:proofErr w:type="spellEnd"/>
      <w:r w:rsidRPr="00AE3654">
        <w:rPr>
          <w:rFonts w:ascii="David" w:hAnsi="David" w:cs="David"/>
          <w:sz w:val="34"/>
          <w:szCs w:val="34"/>
          <w:rtl/>
        </w:rPr>
        <w:t xml:space="preserve"> שיש גם אחדות הבורא. וכל זמן שלא נשרש בקרבנו הרעיון של אחדות הבריאה, אין אנו שואלים שאלה אחת, אלא שאלות הרבה; על כל פרט ופרט שאלה מיוחדת: מי ברא דבר פלוני ומי ברא דבר אלמוני – ועל שאלות הרבה שומעים אנו תשובות הרבה...</w:t>
      </w:r>
    </w:p>
    <w:p w14:paraId="25EE988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גדול, גדול מאוד הוא עולמו של הקדוש ברוך הוא. לא עולם אחד אלא עולמות </w:t>
      </w:r>
      <w:proofErr w:type="spellStart"/>
      <w:r w:rsidRPr="00AE3654">
        <w:rPr>
          <w:rFonts w:ascii="David" w:hAnsi="David" w:cs="David"/>
          <w:sz w:val="34"/>
          <w:szCs w:val="34"/>
          <w:rtl/>
        </w:rPr>
        <w:t>לאין־מספר</w:t>
      </w:r>
      <w:proofErr w:type="spellEnd"/>
      <w:r w:rsidRPr="00AE3654">
        <w:rPr>
          <w:rFonts w:ascii="David" w:hAnsi="David" w:cs="David"/>
          <w:sz w:val="34"/>
          <w:szCs w:val="34"/>
          <w:rtl/>
        </w:rPr>
        <w:t xml:space="preserve">, עולמות עליונים ועולמות תחתונים. העולם שמרגישים אנו אותו בחושינו אינו אלא כטיפה מן הים, לעומת כל העולמות שאין אנו מרגישים בהם כלל וכלל! אכן, גם בעולם קטן זה, מה רבו בו החילוקים וההבדלים של סוגים ומינים שונים,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לפרטם כי רבים הם.</w:t>
      </w:r>
    </w:p>
    <w:p w14:paraId="4D5E693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הפילוסופים מחלקים את הבריאה רק לארבעה סוגים: דומם, צומח, חי ומדבר. ברם, המדברים לא הסכימו לכך, וכל משפחה חשבה את עצמה לא רק לסוג בפני עצמו, אלא לבריאה </w:t>
      </w:r>
      <w:proofErr w:type="spellStart"/>
      <w:r w:rsidRPr="00AE3654">
        <w:rPr>
          <w:rFonts w:ascii="David" w:hAnsi="David" w:cs="David"/>
          <w:sz w:val="34"/>
          <w:szCs w:val="34"/>
          <w:rtl/>
        </w:rPr>
        <w:t>מיוחדה</w:t>
      </w:r>
      <w:proofErr w:type="spellEnd"/>
      <w:r w:rsidRPr="00AE3654">
        <w:rPr>
          <w:rFonts w:ascii="David" w:hAnsi="David" w:cs="David"/>
          <w:sz w:val="34"/>
          <w:szCs w:val="34"/>
          <w:rtl/>
        </w:rPr>
        <w:t xml:space="preserve"> שאין על עפר משלה...</w:t>
      </w:r>
    </w:p>
    <w:p w14:paraId="39F6DAE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הרי עוד לפני זמן קצר היו שערי סין סגורים בפני כל העולם, מפני שהסינים חשבו את עצמם לבני השמים, שאין להם שום מגע ומשא עם בני הארץ.</w:t>
      </w:r>
    </w:p>
    <w:p w14:paraId="4E381EF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באירופה ה״</w:t>
      </w:r>
      <w:r w:rsidRPr="00AE3654">
        <w:rPr>
          <w:rFonts w:ascii="David" w:hAnsi="David" w:cs="David"/>
          <w:sz w:val="34"/>
          <w:szCs w:val="34"/>
          <w:cs/>
        </w:rPr>
        <w:t>‎</w:t>
      </w:r>
      <w:r w:rsidRPr="00AE3654">
        <w:rPr>
          <w:rFonts w:ascii="David" w:hAnsi="David" w:cs="David"/>
          <w:sz w:val="34"/>
          <w:szCs w:val="34"/>
          <w:rtl/>
        </w:rPr>
        <w:t>נאורה״</w:t>
      </w:r>
      <w:r w:rsidRPr="00AE3654">
        <w:rPr>
          <w:rFonts w:ascii="David" w:hAnsi="David" w:cs="David"/>
          <w:sz w:val="34"/>
          <w:szCs w:val="34"/>
          <w:cs/>
        </w:rPr>
        <w:t>‎</w:t>
      </w:r>
      <w:r w:rsidRPr="00AE3654">
        <w:rPr>
          <w:rFonts w:ascii="David" w:hAnsi="David" w:cs="David"/>
          <w:sz w:val="34"/>
          <w:szCs w:val="34"/>
          <w:rtl/>
        </w:rPr>
        <w:t xml:space="preserve"> נחלקו האנשים ל״</w:t>
      </w:r>
      <w:r w:rsidRPr="00AE3654">
        <w:rPr>
          <w:rFonts w:ascii="David" w:hAnsi="David" w:cs="David"/>
          <w:sz w:val="34"/>
          <w:szCs w:val="34"/>
          <w:cs/>
        </w:rPr>
        <w:t>‎</w:t>
      </w:r>
      <w:r w:rsidRPr="00AE3654">
        <w:rPr>
          <w:rFonts w:ascii="David" w:hAnsi="David" w:cs="David"/>
          <w:sz w:val="34"/>
          <w:szCs w:val="34"/>
          <w:rtl/>
        </w:rPr>
        <w:t>סלאבים״</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ול</w:t>
      </w:r>
      <w:proofErr w:type="spellEnd"/>
      <w:r w:rsidRPr="00AE3654">
        <w:rPr>
          <w:rFonts w:ascii="David" w:hAnsi="David" w:cs="David"/>
          <w:sz w:val="34"/>
          <w:szCs w:val="34"/>
          <w:rtl/>
        </w:rPr>
        <w:t>״</w:t>
      </w:r>
      <w:r w:rsidRPr="00AE3654">
        <w:rPr>
          <w:rFonts w:ascii="David" w:hAnsi="David" w:cs="David"/>
          <w:sz w:val="34"/>
          <w:szCs w:val="34"/>
          <w:cs/>
        </w:rPr>
        <w:t>‎</w:t>
      </w:r>
      <w:proofErr w:type="spellStart"/>
      <w:r w:rsidRPr="00AE3654">
        <w:rPr>
          <w:rFonts w:ascii="David" w:hAnsi="David" w:cs="David"/>
          <w:sz w:val="34"/>
          <w:szCs w:val="34"/>
          <w:rtl/>
        </w:rPr>
        <w:t>נמצים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זאת אומרת: למדברים ולאילמים, כי הראשונים חשבו רק את עצמם למדברים (</w:t>
      </w:r>
      <w:proofErr w:type="spellStart"/>
      <w:r w:rsidRPr="00AE3654">
        <w:rPr>
          <w:rFonts w:ascii="David" w:hAnsi="David" w:cs="David"/>
          <w:sz w:val="34"/>
          <w:szCs w:val="34"/>
          <w:rtl/>
        </w:rPr>
        <w:t>סלאב</w:t>
      </w:r>
      <w:proofErr w:type="spellEnd"/>
      <w:r w:rsidRPr="00AE3654">
        <w:rPr>
          <w:rFonts w:ascii="David" w:hAnsi="David" w:cs="David"/>
          <w:sz w:val="34"/>
          <w:szCs w:val="34"/>
          <w:rtl/>
        </w:rPr>
        <w:t xml:space="preserve"> בלע״</w:t>
      </w:r>
      <w:r w:rsidRPr="00AE3654">
        <w:rPr>
          <w:rFonts w:ascii="David" w:hAnsi="David" w:cs="David"/>
          <w:sz w:val="34"/>
          <w:szCs w:val="34"/>
          <w:cs/>
        </w:rPr>
        <w:t>‎</w:t>
      </w:r>
      <w:r w:rsidRPr="00AE3654">
        <w:rPr>
          <w:rFonts w:ascii="David" w:hAnsi="David" w:cs="David"/>
          <w:sz w:val="34"/>
          <w:szCs w:val="34"/>
          <w:rtl/>
        </w:rPr>
        <w:t>ז), וכל העולם כולו לאילמים (</w:t>
      </w:r>
      <w:proofErr w:type="spellStart"/>
      <w:r w:rsidRPr="00AE3654">
        <w:rPr>
          <w:rFonts w:ascii="David" w:hAnsi="David" w:cs="David"/>
          <w:sz w:val="34"/>
          <w:szCs w:val="34"/>
          <w:rtl/>
        </w:rPr>
        <w:t>נמץ</w:t>
      </w:r>
      <w:proofErr w:type="spellEnd"/>
      <w:r w:rsidRPr="00AE3654">
        <w:rPr>
          <w:rFonts w:ascii="David" w:hAnsi="David" w:cs="David"/>
          <w:sz w:val="34"/>
          <w:szCs w:val="34"/>
          <w:rtl/>
        </w:rPr>
        <w:t xml:space="preserve"> בלע״</w:t>
      </w:r>
      <w:r w:rsidRPr="00AE3654">
        <w:rPr>
          <w:rFonts w:ascii="David" w:hAnsi="David" w:cs="David"/>
          <w:sz w:val="34"/>
          <w:szCs w:val="34"/>
          <w:cs/>
        </w:rPr>
        <w:t>‎</w:t>
      </w:r>
      <w:r w:rsidRPr="00AE3654">
        <w:rPr>
          <w:rFonts w:ascii="David" w:hAnsi="David" w:cs="David"/>
          <w:sz w:val="34"/>
          <w:szCs w:val="34"/>
          <w:rtl/>
        </w:rPr>
        <w:t>ז).</w:t>
      </w:r>
    </w:p>
    <w:p w14:paraId="5A09B8A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היהדות אומרת: ״</w:t>
      </w:r>
      <w:r w:rsidRPr="00AE3654">
        <w:rPr>
          <w:rFonts w:ascii="David" w:hAnsi="David" w:cs="David"/>
          <w:sz w:val="34"/>
          <w:szCs w:val="34"/>
          <w:cs/>
        </w:rPr>
        <w:t>‎</w:t>
      </w:r>
      <w:r w:rsidRPr="00AE3654">
        <w:rPr>
          <w:rFonts w:ascii="David" w:hAnsi="David" w:cs="David"/>
          <w:sz w:val="34"/>
          <w:szCs w:val="34"/>
          <w:rtl/>
        </w:rPr>
        <w:t>אדם יחידי נברא״</w:t>
      </w:r>
      <w:r w:rsidRPr="00AE3654">
        <w:rPr>
          <w:rFonts w:ascii="David" w:hAnsi="David" w:cs="David"/>
          <w:sz w:val="34"/>
          <w:szCs w:val="34"/>
          <w:cs/>
        </w:rPr>
        <w:t>‎</w:t>
      </w:r>
      <w:r w:rsidRPr="00AE3654">
        <w:rPr>
          <w:rFonts w:ascii="David" w:hAnsi="David" w:cs="David"/>
          <w:sz w:val="34"/>
          <w:szCs w:val="34"/>
          <w:rtl/>
        </w:rPr>
        <w:t xml:space="preserve"> – ובכן, לא רק א־ל אחד בראנו, אך גם ״</w:t>
      </w:r>
      <w:r w:rsidRPr="00AE3654">
        <w:rPr>
          <w:rFonts w:ascii="David" w:hAnsi="David" w:cs="David"/>
          <w:sz w:val="34"/>
          <w:szCs w:val="34"/>
          <w:cs/>
        </w:rPr>
        <w:t>‎</w:t>
      </w:r>
      <w:r w:rsidRPr="00AE3654">
        <w:rPr>
          <w:rFonts w:ascii="David" w:hAnsi="David" w:cs="David"/>
          <w:sz w:val="34"/>
          <w:szCs w:val="34"/>
          <w:rtl/>
        </w:rPr>
        <w:t>אב אחד לכולנו״</w:t>
      </w:r>
      <w:r w:rsidRPr="00AE3654">
        <w:rPr>
          <w:rFonts w:ascii="David" w:hAnsi="David" w:cs="David"/>
          <w:sz w:val="34"/>
          <w:szCs w:val="34"/>
          <w:cs/>
        </w:rPr>
        <w:t>‎</w:t>
      </w:r>
      <w:r w:rsidRPr="00AE3654">
        <w:rPr>
          <w:rFonts w:ascii="David" w:hAnsi="David" w:cs="David"/>
          <w:sz w:val="34"/>
          <w:szCs w:val="34"/>
          <w:rtl/>
        </w:rPr>
        <w:t xml:space="preserve"> (על פי מלאכי ב, י). אם יש שבעים אומות, הרי יש גם שבעים לשונות –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מדברים, ואין כלל אומות אילמות בתבל. ולא עוד, אלא שבאמת אין הבדל גדול בין המדבר ובין הדומם, הצומח והחי, וכל עיקרם של השמות הללו בדו להם חכמים או טיפשים. היהדות אינה יודעת על בריאה של סוגים מיוחדים; היא יודעת רק על בריאה של ששת ימי בראשית, </w:t>
      </w:r>
      <w:proofErr w:type="spellStart"/>
      <w:r w:rsidRPr="00AE3654">
        <w:rPr>
          <w:rFonts w:ascii="David" w:hAnsi="David" w:cs="David"/>
          <w:sz w:val="34"/>
          <w:szCs w:val="34"/>
          <w:rtl/>
        </w:rPr>
        <w:t>שהמדבר־האדם</w:t>
      </w:r>
      <w:proofErr w:type="spellEnd"/>
      <w:r w:rsidRPr="00AE3654">
        <w:rPr>
          <w:rFonts w:ascii="David" w:hAnsi="David" w:cs="David"/>
          <w:sz w:val="34"/>
          <w:szCs w:val="34"/>
          <w:rtl/>
        </w:rPr>
        <w:t xml:space="preserve"> – הוא האחרון בשרשרת הבריאה.</w:t>
      </w:r>
    </w:p>
    <w:p w14:paraId="41FE02B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למעלה מזו! באמת אין כלל אילמוּת בבריאה, אלא כל הבריאה כולה מדברת. גם הדומם, הצומח והחי הינם מדברים. יש לנו ספר שירה שבו מוצאים אנו את כל בעלי החיים שבעולם אומרים שירה לפני הקדוש ברוך הוא – גם העכבר והעקרב, גם החתול והכלב וכל השרצים והרמשים שבעולם, כולם משתתפים במקהלה הגדולה הזו של הבריאה, שאינה פוסקת מלומר שירה אף לרגע אחד. אין אנו צודקים ביחסנו לדומם וצומח כאל דברים שאין בהם רוח חיים, בעוד שבאמת, לא רק שהמה בכלל בעלי החיים – אך גם בכלל המדברים. ובאותו ספר השירה שומעים אנו את קול הארץ והעפר, את קול התהומות והמדבריות, את קול המעיינות והימים, ומכל שכן את המוסיקה הנפלאה של הרימון והתאנה, </w:t>
      </w:r>
      <w:r w:rsidRPr="00AE3654">
        <w:rPr>
          <w:rFonts w:ascii="David" w:hAnsi="David" w:cs="David"/>
          <w:sz w:val="34"/>
          <w:szCs w:val="34"/>
          <w:rtl/>
        </w:rPr>
        <w:lastRenderedPageBreak/>
        <w:t>שיבולת החיטה והשעורה, וכל הדשאים והצמחים למיניהם – הרי כולם מדברים, ואין כלל אילמים בתבל, מכאן – אחדות הבריאה.</w:t>
      </w:r>
    </w:p>
    <w:p w14:paraId="48B9E4D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לכשבאים חכמים או מתחכמים ועושים חייץ מבדיל בין החומר ובין הרוח, מגביהים את השני עד </w:t>
      </w:r>
      <w:proofErr w:type="spellStart"/>
      <w:r w:rsidRPr="00AE3654">
        <w:rPr>
          <w:rFonts w:ascii="David" w:hAnsi="David" w:cs="David"/>
          <w:sz w:val="34"/>
          <w:szCs w:val="34"/>
          <w:rtl/>
        </w:rPr>
        <w:t>לשמי־שמים</w:t>
      </w:r>
      <w:proofErr w:type="spellEnd"/>
      <w:r w:rsidRPr="00AE3654">
        <w:rPr>
          <w:rFonts w:ascii="David" w:hAnsi="David" w:cs="David"/>
          <w:sz w:val="34"/>
          <w:szCs w:val="34"/>
          <w:rtl/>
        </w:rPr>
        <w:t xml:space="preserve"> ומורידים את הראשון עד לשאול תחתית, עושים את הרוח </w:t>
      </w:r>
      <w:proofErr w:type="spellStart"/>
      <w:r w:rsidRPr="00AE3654">
        <w:rPr>
          <w:rFonts w:ascii="David" w:hAnsi="David" w:cs="David"/>
          <w:sz w:val="34"/>
          <w:szCs w:val="34"/>
          <w:rtl/>
        </w:rPr>
        <w:t>לקודשי־קדשים</w:t>
      </w:r>
      <w:proofErr w:type="spellEnd"/>
      <w:r w:rsidRPr="00AE3654">
        <w:rPr>
          <w:rFonts w:ascii="David" w:hAnsi="David" w:cs="David"/>
          <w:sz w:val="34"/>
          <w:szCs w:val="34"/>
          <w:rtl/>
        </w:rPr>
        <w:t xml:space="preserve"> ואת החומר </w:t>
      </w:r>
      <w:proofErr w:type="spellStart"/>
      <w:r w:rsidRPr="00AE3654">
        <w:rPr>
          <w:rFonts w:ascii="David" w:hAnsi="David" w:cs="David"/>
          <w:sz w:val="34"/>
          <w:szCs w:val="34"/>
          <w:rtl/>
        </w:rPr>
        <w:t>לחולי־חולין</w:t>
      </w:r>
      <w:proofErr w:type="spellEnd"/>
      <w:r w:rsidRPr="00AE3654">
        <w:rPr>
          <w:rFonts w:ascii="David" w:hAnsi="David" w:cs="David"/>
          <w:sz w:val="34"/>
          <w:szCs w:val="34"/>
          <w:rtl/>
        </w:rPr>
        <w:t xml:space="preserve"> – הנה בעיני היהדות גם אלה המה דברי הבאי </w:t>
      </w:r>
      <w:proofErr w:type="spellStart"/>
      <w:r w:rsidRPr="00AE3654">
        <w:rPr>
          <w:rFonts w:ascii="David" w:hAnsi="David" w:cs="David"/>
          <w:sz w:val="34"/>
          <w:szCs w:val="34"/>
          <w:rtl/>
        </w:rPr>
        <w:t>ופיטפוטי</w:t>
      </w:r>
      <w:proofErr w:type="spellEnd"/>
      <w:r w:rsidRPr="00AE3654">
        <w:rPr>
          <w:rFonts w:ascii="David" w:hAnsi="David" w:cs="David"/>
          <w:sz w:val="34"/>
          <w:szCs w:val="34"/>
          <w:rtl/>
        </w:rPr>
        <w:t xml:space="preserve"> מילים בעלמא, והאמת היא, שקדושה גם בגוף, ואין מונופולין לרוח על הקדושה.</w:t>
      </w:r>
    </w:p>
    <w:p w14:paraId="1E8DE4B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עיקר ההבדל בין החול ובין הקודש אינו אלא הבדל יחסי ולא הבדל החלטי. דוק ותשכח, שיש גם ״</w:t>
      </w:r>
      <w:r w:rsidRPr="00AE3654">
        <w:rPr>
          <w:rFonts w:ascii="David" w:hAnsi="David" w:cs="David"/>
          <w:sz w:val="34"/>
          <w:szCs w:val="34"/>
          <w:cs/>
        </w:rPr>
        <w:t>‎</w:t>
      </w:r>
      <w:r w:rsidRPr="00AE3654">
        <w:rPr>
          <w:rFonts w:ascii="David" w:hAnsi="David" w:cs="David"/>
          <w:sz w:val="34"/>
          <w:szCs w:val="34"/>
          <w:rtl/>
        </w:rPr>
        <w:t>פסולי המוקדשים״</w:t>
      </w:r>
      <w:r w:rsidRPr="00AE3654">
        <w:rPr>
          <w:rFonts w:ascii="David" w:hAnsi="David" w:cs="David"/>
          <w:sz w:val="34"/>
          <w:szCs w:val="34"/>
          <w:cs/>
        </w:rPr>
        <w:t>‎</w:t>
      </w:r>
      <w:r w:rsidRPr="00AE3654">
        <w:rPr>
          <w:rFonts w:ascii="David" w:hAnsi="David" w:cs="David"/>
          <w:sz w:val="34"/>
          <w:szCs w:val="34"/>
          <w:rtl/>
        </w:rPr>
        <w:t xml:space="preserve"> מחד גיסא, ו״</w:t>
      </w:r>
      <w:r w:rsidRPr="00AE3654">
        <w:rPr>
          <w:rFonts w:ascii="David" w:hAnsi="David" w:cs="David"/>
          <w:sz w:val="34"/>
          <w:szCs w:val="34"/>
          <w:cs/>
        </w:rPr>
        <w:t>‎</w:t>
      </w:r>
      <w:r w:rsidRPr="00AE3654">
        <w:rPr>
          <w:rFonts w:ascii="David" w:hAnsi="David" w:cs="David"/>
          <w:sz w:val="34"/>
          <w:szCs w:val="34"/>
          <w:rtl/>
        </w:rPr>
        <w:t>חולין שנעשו על טהרת הקודש״</w:t>
      </w:r>
      <w:r w:rsidRPr="00AE3654">
        <w:rPr>
          <w:rFonts w:ascii="David" w:hAnsi="David" w:cs="David"/>
          <w:sz w:val="34"/>
          <w:szCs w:val="34"/>
          <w:cs/>
        </w:rPr>
        <w:t>‎</w:t>
      </w:r>
      <w:r w:rsidRPr="00AE3654">
        <w:rPr>
          <w:rFonts w:ascii="David" w:hAnsi="David" w:cs="David"/>
          <w:sz w:val="34"/>
          <w:szCs w:val="34"/>
          <w:rtl/>
        </w:rPr>
        <w:t xml:space="preserve"> מאידך גיסא. ובכן, גם בזה אין מסמרות קבועים בלתי משתנים; וגם בשני הקצוות הללו – חול וקודש – רואים אנו אחד נכנס לגבול </w:t>
      </w:r>
      <w:proofErr w:type="spellStart"/>
      <w:r w:rsidRPr="00AE3654">
        <w:rPr>
          <w:rFonts w:ascii="David" w:hAnsi="David" w:cs="David"/>
          <w:sz w:val="34"/>
          <w:szCs w:val="34"/>
          <w:rtl/>
        </w:rPr>
        <w:t>חבירו</w:t>
      </w:r>
      <w:proofErr w:type="spellEnd"/>
      <w:r w:rsidRPr="00AE3654">
        <w:rPr>
          <w:rFonts w:ascii="David" w:hAnsi="David" w:cs="David"/>
          <w:sz w:val="34"/>
          <w:szCs w:val="34"/>
          <w:rtl/>
        </w:rPr>
        <w:t>.</w:t>
      </w:r>
    </w:p>
    <w:p w14:paraId="448B8EE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ההבדל בין הטהור והטמא, גם הוא הבדל חולף ומשתנה בנקל – הטמאים מקבלים טהרה על נקלה, אם רק ירצו בכך, והבא </w:t>
      </w:r>
      <w:proofErr w:type="spellStart"/>
      <w:r w:rsidRPr="00AE3654">
        <w:rPr>
          <w:rFonts w:ascii="David" w:hAnsi="David" w:cs="David"/>
          <w:sz w:val="34"/>
          <w:szCs w:val="34"/>
          <w:rtl/>
        </w:rPr>
        <w:t>ליטהר</w:t>
      </w:r>
      <w:proofErr w:type="spellEnd"/>
      <w:r w:rsidRPr="00AE3654">
        <w:rPr>
          <w:rFonts w:ascii="David" w:hAnsi="David" w:cs="David"/>
          <w:sz w:val="34"/>
          <w:szCs w:val="34"/>
          <w:rtl/>
        </w:rPr>
        <w:t xml:space="preserve"> – </w:t>
      </w:r>
      <w:proofErr w:type="spellStart"/>
      <w:r w:rsidRPr="00AE3654">
        <w:rPr>
          <w:rFonts w:ascii="David" w:hAnsi="David" w:cs="David"/>
          <w:sz w:val="34"/>
          <w:szCs w:val="34"/>
          <w:rtl/>
        </w:rPr>
        <w:t>מסייעין</w:t>
      </w:r>
      <w:proofErr w:type="spellEnd"/>
      <w:r w:rsidRPr="00AE3654">
        <w:rPr>
          <w:rFonts w:ascii="David" w:hAnsi="David" w:cs="David"/>
          <w:sz w:val="34"/>
          <w:szCs w:val="34"/>
          <w:rtl/>
        </w:rPr>
        <w:t xml:space="preserve"> אותו, כשם שהטהורים יכולים בכל רגע ורגע לקבל טומאה, אם לא ישמרו את עצמם כראוי.</w:t>
      </w:r>
    </w:p>
    <w:p w14:paraId="38F51E2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יודעים אנו היטב, כי יש עולמות הרבה – עולמות עליונים, ועולמות תחתונים – עד שמספיקים לכל צדיק וצדיק ש״</w:t>
      </w:r>
      <w:r w:rsidRPr="00AE3654">
        <w:rPr>
          <w:rFonts w:ascii="David" w:hAnsi="David" w:cs="David"/>
          <w:sz w:val="34"/>
          <w:szCs w:val="34"/>
          <w:cs/>
        </w:rPr>
        <w:t>‎</w:t>
      </w:r>
      <w:r w:rsidRPr="00AE3654">
        <w:rPr>
          <w:rFonts w:ascii="David" w:hAnsi="David" w:cs="David"/>
          <w:sz w:val="34"/>
          <w:szCs w:val="34"/>
          <w:rtl/>
        </w:rPr>
        <w:t xml:space="preserve">י עולמות. ברם, יש עירוב </w:t>
      </w:r>
      <w:proofErr w:type="spellStart"/>
      <w:r w:rsidRPr="00AE3654">
        <w:rPr>
          <w:rFonts w:ascii="David" w:hAnsi="David" w:cs="David"/>
          <w:sz w:val="34"/>
          <w:szCs w:val="34"/>
          <w:rtl/>
        </w:rPr>
        <w:t>הגבולין</w:t>
      </w:r>
      <w:proofErr w:type="spellEnd"/>
      <w:r w:rsidRPr="00AE3654">
        <w:rPr>
          <w:rFonts w:ascii="David" w:hAnsi="David" w:cs="David"/>
          <w:sz w:val="34"/>
          <w:szCs w:val="34"/>
          <w:rtl/>
        </w:rPr>
        <w:t xml:space="preserve"> בין העולמות האלה, ויש השפעת גומלין ביניהם – העליונים משפיעים על התחתונים, והתחתונים על העליונים, העובדים את ד׳ באמת ובתמים בעולם הזה זוכים לחיי העולם הבא; ויש צדיקים שטועמים גם בעולם הזה מעין טעמו של עולם הבא; ויש גם דרך סלולה לעבור מהכא להתם ומהתם </w:t>
      </w:r>
      <w:proofErr w:type="spellStart"/>
      <w:r w:rsidRPr="00AE3654">
        <w:rPr>
          <w:rFonts w:ascii="David" w:hAnsi="David" w:cs="David"/>
          <w:sz w:val="34"/>
          <w:szCs w:val="34"/>
          <w:rtl/>
        </w:rPr>
        <w:t>להכא</w:t>
      </w:r>
      <w:proofErr w:type="spellEnd"/>
      <w:r w:rsidRPr="00AE3654">
        <w:rPr>
          <w:rFonts w:ascii="David" w:hAnsi="David" w:cs="David"/>
          <w:sz w:val="34"/>
          <w:szCs w:val="34"/>
          <w:rtl/>
        </w:rPr>
        <w:t>, שהרי משה עלה למרום ושכינה ירדה למטה; יש ״</w:t>
      </w:r>
      <w:r w:rsidRPr="00AE3654">
        <w:rPr>
          <w:rFonts w:ascii="David" w:hAnsi="David" w:cs="David"/>
          <w:sz w:val="34"/>
          <w:szCs w:val="34"/>
          <w:cs/>
        </w:rPr>
        <w:t>‎</w:t>
      </w:r>
      <w:r w:rsidRPr="00AE3654">
        <w:rPr>
          <w:rFonts w:ascii="David" w:hAnsi="David" w:cs="David"/>
          <w:sz w:val="34"/>
          <w:szCs w:val="34"/>
          <w:rtl/>
        </w:rPr>
        <w:t xml:space="preserve">סֻלָּם מֻצָּב אַרְצָה וְרֹאשׁוֹ מַגִּיעַ </w:t>
      </w:r>
      <w:proofErr w:type="spellStart"/>
      <w:r w:rsidRPr="00AE3654">
        <w:rPr>
          <w:rFonts w:ascii="David" w:hAnsi="David" w:cs="David"/>
          <w:sz w:val="34"/>
          <w:szCs w:val="34"/>
          <w:rtl/>
        </w:rPr>
        <w:t>הַשָּׁמָיְמָה</w:t>
      </w:r>
      <w:proofErr w:type="spellEnd"/>
      <w:r w:rsidRPr="00AE3654">
        <w:rPr>
          <w:rFonts w:ascii="David" w:hAnsi="David" w:cs="David"/>
          <w:sz w:val="34"/>
          <w:szCs w:val="34"/>
          <w:rtl/>
        </w:rPr>
        <w:t xml:space="preserve">, וְהִנֵּה מַלְאֲכֵי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עֹלִים וְיֹרְדִים בּוֹ״</w:t>
      </w:r>
      <w:r w:rsidRPr="00AE3654">
        <w:rPr>
          <w:rFonts w:ascii="David" w:hAnsi="David" w:cs="David"/>
          <w:sz w:val="34"/>
          <w:szCs w:val="34"/>
          <w:cs/>
        </w:rPr>
        <w:t>‎</w:t>
      </w:r>
      <w:r w:rsidRPr="00AE3654">
        <w:rPr>
          <w:rFonts w:ascii="David" w:hAnsi="David" w:cs="David"/>
          <w:sz w:val="34"/>
          <w:szCs w:val="34"/>
          <w:rtl/>
        </w:rPr>
        <w:t xml:space="preserve"> (בראשית </w:t>
      </w:r>
      <w:proofErr w:type="spellStart"/>
      <w:r w:rsidRPr="00AE3654">
        <w:rPr>
          <w:rFonts w:ascii="David" w:hAnsi="David" w:cs="David"/>
          <w:sz w:val="34"/>
          <w:szCs w:val="34"/>
          <w:rtl/>
        </w:rPr>
        <w:t>כח</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יב</w:t>
      </w:r>
      <w:proofErr w:type="spellEnd"/>
      <w:r w:rsidRPr="00AE3654">
        <w:rPr>
          <w:rFonts w:ascii="David" w:hAnsi="David" w:cs="David"/>
          <w:sz w:val="34"/>
          <w:szCs w:val="34"/>
          <w:rtl/>
        </w:rPr>
        <w:t>).</w:t>
      </w:r>
    </w:p>
    <w:p w14:paraId="2E91FABC"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לכלול את כל האנשים בחדא </w:t>
      </w:r>
      <w:proofErr w:type="spellStart"/>
      <w:r w:rsidRPr="00AE3654">
        <w:rPr>
          <w:rFonts w:ascii="David" w:hAnsi="David" w:cs="David"/>
          <w:sz w:val="34"/>
          <w:szCs w:val="34"/>
          <w:rtl/>
        </w:rPr>
        <w:t>מחתא</w:t>
      </w:r>
      <w:proofErr w:type="spellEnd"/>
      <w:r w:rsidRPr="00AE3654">
        <w:rPr>
          <w:rFonts w:ascii="David" w:hAnsi="David" w:cs="David"/>
          <w:sz w:val="34"/>
          <w:szCs w:val="34"/>
          <w:rtl/>
        </w:rPr>
        <w:t xml:space="preserve">, יש בהם צדיקים ויש בהם רשעים, אבל גם בזה יש </w:t>
      </w:r>
      <w:proofErr w:type="spellStart"/>
      <w:r w:rsidRPr="00AE3654">
        <w:rPr>
          <w:rFonts w:ascii="David" w:hAnsi="David" w:cs="David"/>
          <w:sz w:val="34"/>
          <w:szCs w:val="34"/>
          <w:rtl/>
        </w:rPr>
        <w:t>עירבוב</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התחומין</w:t>
      </w:r>
      <w:proofErr w:type="spellEnd"/>
      <w:r w:rsidRPr="00AE3654">
        <w:rPr>
          <w:rFonts w:ascii="David" w:hAnsi="David" w:cs="David"/>
          <w:sz w:val="34"/>
          <w:szCs w:val="34"/>
          <w:rtl/>
        </w:rPr>
        <w:t>: הצדיקים – ״</w:t>
      </w:r>
      <w:r w:rsidRPr="00AE3654">
        <w:rPr>
          <w:rFonts w:ascii="David" w:hAnsi="David" w:cs="David"/>
          <w:sz w:val="34"/>
          <w:szCs w:val="34"/>
          <w:cs/>
        </w:rPr>
        <w:t>‎</w:t>
      </w:r>
      <w:r w:rsidRPr="00AE3654">
        <w:rPr>
          <w:rFonts w:ascii="David" w:hAnsi="David" w:cs="David"/>
          <w:sz w:val="34"/>
          <w:szCs w:val="34"/>
          <w:rtl/>
        </w:rPr>
        <w:t>כִּי אָדָם אֵין צַדִּיק בָּאָרֶץ, אֲשֶׁר יַעֲשֶׂה טּוֹב וְלֹא יֶחֱטָא״</w:t>
      </w:r>
      <w:r w:rsidRPr="00AE3654">
        <w:rPr>
          <w:rFonts w:ascii="David" w:hAnsi="David" w:cs="David"/>
          <w:sz w:val="34"/>
          <w:szCs w:val="34"/>
          <w:cs/>
        </w:rPr>
        <w:t>‎</w:t>
      </w:r>
      <w:r w:rsidRPr="00AE3654">
        <w:rPr>
          <w:rFonts w:ascii="David" w:hAnsi="David" w:cs="David"/>
          <w:sz w:val="34"/>
          <w:szCs w:val="34"/>
          <w:rtl/>
        </w:rPr>
        <w:t xml:space="preserve"> (קהלת ז, כ), והרשעים – ״</w:t>
      </w:r>
      <w:r w:rsidRPr="00AE3654">
        <w:rPr>
          <w:rFonts w:ascii="David" w:hAnsi="David" w:cs="David"/>
          <w:sz w:val="34"/>
          <w:szCs w:val="34"/>
          <w:cs/>
        </w:rPr>
        <w:t>‎</w:t>
      </w:r>
      <w:r w:rsidRPr="00AE3654">
        <w:rPr>
          <w:rFonts w:ascii="David" w:hAnsi="David" w:cs="David"/>
          <w:sz w:val="34"/>
          <w:szCs w:val="34"/>
          <w:rtl/>
        </w:rPr>
        <w:t xml:space="preserve">אפילו </w:t>
      </w:r>
      <w:proofErr w:type="spellStart"/>
      <w:r w:rsidRPr="00AE3654">
        <w:rPr>
          <w:rFonts w:ascii="David" w:hAnsi="David" w:cs="David"/>
          <w:sz w:val="34"/>
          <w:szCs w:val="34"/>
          <w:rtl/>
        </w:rPr>
        <w:t>ריקנין</w:t>
      </w:r>
      <w:proofErr w:type="spellEnd"/>
      <w:r w:rsidRPr="00AE3654">
        <w:rPr>
          <w:rFonts w:ascii="David" w:hAnsi="David" w:cs="David"/>
          <w:sz w:val="34"/>
          <w:szCs w:val="34"/>
          <w:rtl/>
        </w:rPr>
        <w:t xml:space="preserve"> שבך מלאים מצות כרימון״</w:t>
      </w:r>
      <w:r w:rsidRPr="00AE3654">
        <w:rPr>
          <w:rFonts w:ascii="David" w:hAnsi="David" w:cs="David"/>
          <w:sz w:val="34"/>
          <w:szCs w:val="34"/>
          <w:cs/>
        </w:rPr>
        <w:t>‎</w:t>
      </w:r>
      <w:r w:rsidRPr="00AE3654">
        <w:rPr>
          <w:rFonts w:ascii="David" w:hAnsi="David" w:cs="David"/>
          <w:sz w:val="34"/>
          <w:szCs w:val="34"/>
          <w:rtl/>
        </w:rPr>
        <w:t xml:space="preserve"> (ברכות </w:t>
      </w:r>
      <w:proofErr w:type="spellStart"/>
      <w:r w:rsidRPr="00AE3654">
        <w:rPr>
          <w:rFonts w:ascii="David" w:hAnsi="David" w:cs="David"/>
          <w:sz w:val="34"/>
          <w:szCs w:val="34"/>
          <w:rtl/>
        </w:rPr>
        <w:t>נז</w:t>
      </w:r>
      <w:proofErr w:type="spellEnd"/>
      <w:r w:rsidRPr="00AE3654">
        <w:rPr>
          <w:rFonts w:ascii="David" w:hAnsi="David" w:cs="David"/>
          <w:sz w:val="34"/>
          <w:szCs w:val="34"/>
          <w:rtl/>
        </w:rPr>
        <w:t>, א). לכל צדיק וצדיק אומרים אנו: ״</w:t>
      </w:r>
      <w:r w:rsidRPr="00AE3654">
        <w:rPr>
          <w:rFonts w:ascii="David" w:hAnsi="David" w:cs="David"/>
          <w:sz w:val="34"/>
          <w:szCs w:val="34"/>
          <w:cs/>
        </w:rPr>
        <w:t>‎</w:t>
      </w:r>
      <w:r w:rsidRPr="00AE3654">
        <w:rPr>
          <w:rFonts w:ascii="David" w:hAnsi="David" w:cs="David"/>
          <w:sz w:val="34"/>
          <w:szCs w:val="34"/>
          <w:rtl/>
        </w:rPr>
        <w:t>אל תאמין בעצמך עד יום מותך״</w:t>
      </w:r>
      <w:r w:rsidRPr="00AE3654">
        <w:rPr>
          <w:rFonts w:ascii="David" w:hAnsi="David" w:cs="David"/>
          <w:sz w:val="34"/>
          <w:szCs w:val="34"/>
          <w:cs/>
        </w:rPr>
        <w:t>‎</w:t>
      </w:r>
      <w:r w:rsidRPr="00AE3654">
        <w:rPr>
          <w:rFonts w:ascii="David" w:hAnsi="David" w:cs="David"/>
          <w:sz w:val="34"/>
          <w:szCs w:val="34"/>
          <w:rtl/>
        </w:rPr>
        <w:t xml:space="preserve"> (אבות ב, ד), ולהיפך, לכל רשע אומרים אנו: להווי ידוע לך, ש״</w:t>
      </w:r>
      <w:r w:rsidRPr="00AE3654">
        <w:rPr>
          <w:rFonts w:ascii="David" w:hAnsi="David" w:cs="David"/>
          <w:sz w:val="34"/>
          <w:szCs w:val="34"/>
          <w:cs/>
        </w:rPr>
        <w:t>‎</w:t>
      </w:r>
      <w:r w:rsidRPr="00AE3654">
        <w:rPr>
          <w:rFonts w:ascii="David" w:hAnsi="David" w:cs="David"/>
          <w:sz w:val="34"/>
          <w:szCs w:val="34"/>
          <w:rtl/>
        </w:rPr>
        <w:t>אפילו רשע גמור כל ימיו ועשה תשובה באחרונה – אין מזכירים לו שוב רשעו״</w:t>
      </w:r>
      <w:r w:rsidRPr="00AE3654">
        <w:rPr>
          <w:rFonts w:ascii="David" w:hAnsi="David" w:cs="David"/>
          <w:sz w:val="34"/>
          <w:szCs w:val="34"/>
          <w:cs/>
        </w:rPr>
        <w:t>‎</w:t>
      </w:r>
      <w:r w:rsidRPr="00AE3654">
        <w:rPr>
          <w:rFonts w:ascii="David" w:hAnsi="David" w:cs="David"/>
          <w:sz w:val="34"/>
          <w:szCs w:val="34"/>
          <w:rtl/>
        </w:rPr>
        <w:t xml:space="preserve"> (קידושין מ, ב).</w:t>
      </w:r>
    </w:p>
    <w:p w14:paraId="314CC5D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מאמר נפלא מוצאים אנו בזוהר הקדוש (הקדמת ספר הזוהר, ח״</w:t>
      </w:r>
      <w:r w:rsidRPr="00AE3654">
        <w:rPr>
          <w:rFonts w:ascii="David" w:hAnsi="David" w:cs="David"/>
          <w:sz w:val="34"/>
          <w:szCs w:val="34"/>
          <w:cs/>
        </w:rPr>
        <w:t>‎</w:t>
      </w:r>
      <w:r w:rsidRPr="00AE3654">
        <w:rPr>
          <w:rFonts w:ascii="David" w:hAnsi="David" w:cs="David"/>
          <w:sz w:val="34"/>
          <w:szCs w:val="34"/>
          <w:rtl/>
        </w:rPr>
        <w:t>א ב, א):</w:t>
      </w:r>
    </w:p>
    <w:p w14:paraId="694F27F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יומא חד </w:t>
      </w:r>
      <w:proofErr w:type="spellStart"/>
      <w:r w:rsidRPr="00AE3654">
        <w:rPr>
          <w:rFonts w:ascii="David" w:hAnsi="David" w:cs="David"/>
          <w:sz w:val="34"/>
          <w:szCs w:val="34"/>
          <w:rtl/>
        </w:rPr>
        <w:t>דהווינא</w:t>
      </w:r>
      <w:proofErr w:type="spellEnd"/>
      <w:r w:rsidRPr="00AE3654">
        <w:rPr>
          <w:rFonts w:ascii="David" w:hAnsi="David" w:cs="David"/>
          <w:sz w:val="34"/>
          <w:szCs w:val="34"/>
          <w:rtl/>
        </w:rPr>
        <w:t xml:space="preserve"> על כיף </w:t>
      </w:r>
      <w:proofErr w:type="spellStart"/>
      <w:r w:rsidRPr="00AE3654">
        <w:rPr>
          <w:rFonts w:ascii="David" w:hAnsi="David" w:cs="David"/>
          <w:sz w:val="34"/>
          <w:szCs w:val="34"/>
          <w:rtl/>
        </w:rPr>
        <w:t>ימא</w:t>
      </w:r>
      <w:proofErr w:type="spellEnd"/>
      <w:r w:rsidRPr="00AE3654">
        <w:rPr>
          <w:rFonts w:ascii="David" w:hAnsi="David" w:cs="David"/>
          <w:sz w:val="34"/>
          <w:szCs w:val="34"/>
          <w:rtl/>
        </w:rPr>
        <w:t xml:space="preserve">, ואתא אליהו, ואמר לי: רבי, ידעת מה הוא מי ברא אלה? </w:t>
      </w:r>
      <w:proofErr w:type="spellStart"/>
      <w:r w:rsidRPr="00AE3654">
        <w:rPr>
          <w:rFonts w:ascii="David" w:hAnsi="David" w:cs="David"/>
          <w:sz w:val="34"/>
          <w:szCs w:val="34"/>
          <w:rtl/>
        </w:rPr>
        <w:t>אמינא</w:t>
      </w:r>
      <w:proofErr w:type="spellEnd"/>
      <w:r w:rsidRPr="00AE3654">
        <w:rPr>
          <w:rFonts w:ascii="David" w:hAnsi="David" w:cs="David"/>
          <w:sz w:val="34"/>
          <w:szCs w:val="34"/>
          <w:rtl/>
        </w:rPr>
        <w:t xml:space="preserve"> ליה: אלין שמיא </w:t>
      </w:r>
      <w:proofErr w:type="spellStart"/>
      <w:r w:rsidRPr="00AE3654">
        <w:rPr>
          <w:rFonts w:ascii="David" w:hAnsi="David" w:cs="David"/>
          <w:sz w:val="34"/>
          <w:szCs w:val="34"/>
          <w:rtl/>
        </w:rPr>
        <w:t>וחיליהון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עובדא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דקודשא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בריך</w:t>
      </w:r>
      <w:proofErr w:type="spellEnd"/>
      <w:r w:rsidRPr="00AE3654">
        <w:rPr>
          <w:rFonts w:ascii="David" w:hAnsi="David" w:cs="David"/>
          <w:sz w:val="34"/>
          <w:szCs w:val="34"/>
          <w:rtl/>
        </w:rPr>
        <w:t xml:space="preserve"> הוא, דאית ליה לבר נש </w:t>
      </w:r>
      <w:proofErr w:type="spellStart"/>
      <w:r w:rsidRPr="00AE3654">
        <w:rPr>
          <w:rFonts w:ascii="David" w:hAnsi="David" w:cs="David"/>
          <w:sz w:val="34"/>
          <w:szCs w:val="34"/>
          <w:rtl/>
        </w:rPr>
        <w:t>לאסתכלא</w:t>
      </w:r>
      <w:proofErr w:type="spellEnd"/>
      <w:r w:rsidRPr="00AE3654">
        <w:rPr>
          <w:rFonts w:ascii="David" w:hAnsi="David" w:cs="David"/>
          <w:sz w:val="34"/>
          <w:szCs w:val="34"/>
          <w:rtl/>
        </w:rPr>
        <w:t xml:space="preserve"> בהו </w:t>
      </w:r>
      <w:proofErr w:type="spellStart"/>
      <w:r w:rsidRPr="00AE3654">
        <w:rPr>
          <w:rFonts w:ascii="David" w:hAnsi="David" w:cs="David"/>
          <w:sz w:val="34"/>
          <w:szCs w:val="34"/>
          <w:rtl/>
        </w:rPr>
        <w:t>ולברכא</w:t>
      </w:r>
      <w:proofErr w:type="spellEnd"/>
      <w:r w:rsidRPr="00AE3654">
        <w:rPr>
          <w:rFonts w:ascii="David" w:hAnsi="David" w:cs="David"/>
          <w:sz w:val="34"/>
          <w:szCs w:val="34"/>
          <w:rtl/>
        </w:rPr>
        <w:t xml:space="preserve"> ליה...</w:t>
      </w:r>
    </w:p>
    <w:p w14:paraId="1CBC2A0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אמר לי: רבי, מילה סתימה </w:t>
      </w:r>
      <w:proofErr w:type="spellStart"/>
      <w:r w:rsidRPr="00AE3654">
        <w:rPr>
          <w:rFonts w:ascii="David" w:hAnsi="David" w:cs="David"/>
          <w:sz w:val="34"/>
          <w:szCs w:val="34"/>
          <w:rtl/>
        </w:rPr>
        <w:t>הוה</w:t>
      </w:r>
      <w:proofErr w:type="spellEnd"/>
      <w:r w:rsidRPr="00AE3654">
        <w:rPr>
          <w:rFonts w:ascii="David" w:hAnsi="David" w:cs="David"/>
          <w:sz w:val="34"/>
          <w:szCs w:val="34"/>
          <w:rtl/>
        </w:rPr>
        <w:t xml:space="preserve"> קמי </w:t>
      </w:r>
      <w:proofErr w:type="spellStart"/>
      <w:r w:rsidRPr="00AE3654">
        <w:rPr>
          <w:rFonts w:ascii="David" w:hAnsi="David" w:cs="David"/>
          <w:sz w:val="34"/>
          <w:szCs w:val="34"/>
          <w:rtl/>
        </w:rPr>
        <w:t>קודשא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בריך</w:t>
      </w:r>
      <w:proofErr w:type="spellEnd"/>
      <w:r w:rsidRPr="00AE3654">
        <w:rPr>
          <w:rFonts w:ascii="David" w:hAnsi="David" w:cs="David"/>
          <w:sz w:val="34"/>
          <w:szCs w:val="34"/>
          <w:rtl/>
        </w:rPr>
        <w:t xml:space="preserve"> הוא, וגלי במתיבתא </w:t>
      </w:r>
      <w:proofErr w:type="spellStart"/>
      <w:r w:rsidRPr="00AE3654">
        <w:rPr>
          <w:rFonts w:ascii="David" w:hAnsi="David" w:cs="David"/>
          <w:sz w:val="34"/>
          <w:szCs w:val="34"/>
          <w:rtl/>
        </w:rPr>
        <w:t>עילאה</w:t>
      </w:r>
      <w:proofErr w:type="spellEnd"/>
      <w:r w:rsidRPr="00AE3654">
        <w:rPr>
          <w:rFonts w:ascii="David" w:hAnsi="David" w:cs="David"/>
          <w:sz w:val="34"/>
          <w:szCs w:val="34"/>
          <w:rtl/>
        </w:rPr>
        <w:t xml:space="preserve"> ודא הוא – </w:t>
      </w:r>
      <w:proofErr w:type="spellStart"/>
      <w:r w:rsidRPr="00AE3654">
        <w:rPr>
          <w:rFonts w:ascii="David" w:hAnsi="David" w:cs="David"/>
          <w:sz w:val="34"/>
          <w:szCs w:val="34"/>
          <w:rtl/>
        </w:rPr>
        <w:t>בשעתא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דסתימא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דכל</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סתימין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בעא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לאתגלייא</w:t>
      </w:r>
      <w:proofErr w:type="spellEnd"/>
      <w:r w:rsidRPr="00AE3654">
        <w:rPr>
          <w:rFonts w:ascii="David" w:hAnsi="David" w:cs="David"/>
          <w:sz w:val="34"/>
          <w:szCs w:val="34"/>
          <w:rtl/>
        </w:rPr>
        <w:t xml:space="preserve"> עבד ברישא נקודה... </w:t>
      </w:r>
      <w:proofErr w:type="spellStart"/>
      <w:r w:rsidRPr="00AE3654">
        <w:rPr>
          <w:rFonts w:ascii="David" w:hAnsi="David" w:cs="David"/>
          <w:sz w:val="34"/>
          <w:szCs w:val="34"/>
          <w:rtl/>
        </w:rPr>
        <w:lastRenderedPageBreak/>
        <w:t>ואקרי</w:t>
      </w:r>
      <w:proofErr w:type="spellEnd"/>
      <w:r w:rsidRPr="00AE3654">
        <w:rPr>
          <w:rFonts w:ascii="David" w:hAnsi="David" w:cs="David"/>
          <w:sz w:val="34"/>
          <w:szCs w:val="34"/>
          <w:rtl/>
        </w:rPr>
        <w:t xml:space="preserve"> ״</w:t>
      </w:r>
      <w:r w:rsidRPr="00AE3654">
        <w:rPr>
          <w:rFonts w:ascii="David" w:hAnsi="David" w:cs="David"/>
          <w:sz w:val="34"/>
          <w:szCs w:val="34"/>
          <w:cs/>
        </w:rPr>
        <w:t>‎</w:t>
      </w:r>
      <w:r w:rsidRPr="00AE3654">
        <w:rPr>
          <w:rFonts w:ascii="David" w:hAnsi="David" w:cs="David"/>
          <w:sz w:val="34"/>
          <w:szCs w:val="34"/>
          <w:rtl/>
        </w:rPr>
        <w:t>מי״</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ראשיתא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לבניינא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ואיתלבש</w:t>
      </w:r>
      <w:proofErr w:type="spellEnd"/>
      <w:r w:rsidRPr="00AE3654">
        <w:rPr>
          <w:rFonts w:ascii="David" w:hAnsi="David" w:cs="David"/>
          <w:sz w:val="34"/>
          <w:szCs w:val="34"/>
          <w:rtl/>
        </w:rPr>
        <w:t xml:space="preserve"> בלבוש יקר </w:t>
      </w:r>
      <w:proofErr w:type="spellStart"/>
      <w:r w:rsidRPr="00AE3654">
        <w:rPr>
          <w:rFonts w:ascii="David" w:hAnsi="David" w:cs="David"/>
          <w:sz w:val="34"/>
          <w:szCs w:val="34"/>
          <w:rtl/>
        </w:rPr>
        <w:t>דנהיר</w:t>
      </w:r>
      <w:proofErr w:type="spellEnd"/>
      <w:r w:rsidRPr="00AE3654">
        <w:rPr>
          <w:rFonts w:ascii="David" w:hAnsi="David" w:cs="David"/>
          <w:sz w:val="34"/>
          <w:szCs w:val="34"/>
          <w:rtl/>
        </w:rPr>
        <w:t>, וברא אלה וסליק ״</w:t>
      </w:r>
      <w:r w:rsidRPr="00AE3654">
        <w:rPr>
          <w:rFonts w:ascii="David" w:hAnsi="David" w:cs="David"/>
          <w:sz w:val="34"/>
          <w:szCs w:val="34"/>
          <w:cs/>
        </w:rPr>
        <w:t>‎</w:t>
      </w:r>
      <w:r w:rsidRPr="00AE3654">
        <w:rPr>
          <w:rFonts w:ascii="David" w:hAnsi="David" w:cs="David"/>
          <w:sz w:val="34"/>
          <w:szCs w:val="34"/>
          <w:rtl/>
        </w:rPr>
        <w:t>אלה״</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בשמא</w:t>
      </w:r>
      <w:proofErr w:type="spellEnd"/>
      <w:r w:rsidRPr="00AE3654">
        <w:rPr>
          <w:rFonts w:ascii="David" w:hAnsi="David" w:cs="David"/>
          <w:sz w:val="34"/>
          <w:szCs w:val="34"/>
          <w:rtl/>
        </w:rPr>
        <w:t xml:space="preserve">... וכמה </w:t>
      </w:r>
      <w:proofErr w:type="spellStart"/>
      <w:r w:rsidRPr="00AE3654">
        <w:rPr>
          <w:rFonts w:ascii="David" w:hAnsi="David" w:cs="David"/>
          <w:sz w:val="34"/>
          <w:szCs w:val="34"/>
          <w:rtl/>
        </w:rPr>
        <w:t>דאשתתף</w:t>
      </w:r>
      <w:proofErr w:type="spellEnd"/>
      <w:r w:rsidRPr="00AE3654">
        <w:rPr>
          <w:rFonts w:ascii="David" w:hAnsi="David" w:cs="David"/>
          <w:sz w:val="34"/>
          <w:szCs w:val="34"/>
          <w:rtl/>
        </w:rPr>
        <w:t xml:space="preserve"> ״</w:t>
      </w:r>
      <w:r w:rsidRPr="00AE3654">
        <w:rPr>
          <w:rFonts w:ascii="David" w:hAnsi="David" w:cs="David"/>
          <w:sz w:val="34"/>
          <w:szCs w:val="34"/>
          <w:cs/>
        </w:rPr>
        <w:t>‎</w:t>
      </w:r>
      <w:r w:rsidRPr="00AE3654">
        <w:rPr>
          <w:rFonts w:ascii="David" w:hAnsi="David" w:cs="David"/>
          <w:sz w:val="34"/>
          <w:szCs w:val="34"/>
          <w:rtl/>
        </w:rPr>
        <w:t>מי״</w:t>
      </w:r>
      <w:r w:rsidRPr="00AE3654">
        <w:rPr>
          <w:rFonts w:ascii="David" w:hAnsi="David" w:cs="David"/>
          <w:sz w:val="34"/>
          <w:szCs w:val="34"/>
          <w:cs/>
        </w:rPr>
        <w:t>‎</w:t>
      </w:r>
      <w:r w:rsidRPr="00AE3654">
        <w:rPr>
          <w:rFonts w:ascii="David" w:hAnsi="David" w:cs="David"/>
          <w:sz w:val="34"/>
          <w:szCs w:val="34"/>
          <w:rtl/>
        </w:rPr>
        <w:t xml:space="preserve"> ב״</w:t>
      </w:r>
      <w:r w:rsidRPr="00AE3654">
        <w:rPr>
          <w:rFonts w:ascii="David" w:hAnsi="David" w:cs="David"/>
          <w:sz w:val="34"/>
          <w:szCs w:val="34"/>
          <w:cs/>
        </w:rPr>
        <w:t>‎</w:t>
      </w:r>
      <w:r w:rsidRPr="00AE3654">
        <w:rPr>
          <w:rFonts w:ascii="David" w:hAnsi="David" w:cs="David"/>
          <w:sz w:val="34"/>
          <w:szCs w:val="34"/>
          <w:rtl/>
        </w:rPr>
        <w:t>אלה״</w:t>
      </w:r>
      <w:r w:rsidRPr="00AE3654">
        <w:rPr>
          <w:rFonts w:ascii="David" w:hAnsi="David" w:cs="David"/>
          <w:sz w:val="34"/>
          <w:szCs w:val="34"/>
          <w:cs/>
        </w:rPr>
        <w:t>‎</w:t>
      </w:r>
      <w:r w:rsidRPr="00AE3654">
        <w:rPr>
          <w:rFonts w:ascii="David" w:hAnsi="David" w:cs="David"/>
          <w:sz w:val="34"/>
          <w:szCs w:val="34"/>
          <w:rtl/>
        </w:rPr>
        <w:t xml:space="preserve">, הכי הוא שמא </w:t>
      </w:r>
      <w:proofErr w:type="spellStart"/>
      <w:r w:rsidRPr="00AE3654">
        <w:rPr>
          <w:rFonts w:ascii="David" w:hAnsi="David" w:cs="David"/>
          <w:sz w:val="34"/>
          <w:szCs w:val="34"/>
          <w:rtl/>
        </w:rPr>
        <w:t>דאשתתף</w:t>
      </w:r>
      <w:proofErr w:type="spellEnd"/>
      <w:r w:rsidRPr="00AE3654">
        <w:rPr>
          <w:rFonts w:ascii="David" w:hAnsi="David" w:cs="David"/>
          <w:sz w:val="34"/>
          <w:szCs w:val="34"/>
          <w:rtl/>
        </w:rPr>
        <w:t xml:space="preserve"> תדיר.</w:t>
      </w:r>
    </w:p>
    <w:p w14:paraId="79A55A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ולמרות כל רזי דרזין וסודי הסודות שיש במאמר הזה, אפשר להבינו גם כפשוטו ממש, כי הוא בא להשמיענו את כל מה שאמרנו בזה בדברים קצרים למאוד: ״</w:t>
      </w:r>
      <w:r w:rsidRPr="00AE3654">
        <w:rPr>
          <w:rFonts w:ascii="David" w:hAnsi="David" w:cs="David"/>
          <w:sz w:val="34"/>
          <w:szCs w:val="34"/>
          <w:cs/>
        </w:rPr>
        <w:t>‎</w:t>
      </w:r>
      <w:r w:rsidRPr="00AE3654">
        <w:rPr>
          <w:rFonts w:ascii="David" w:hAnsi="David" w:cs="David"/>
          <w:sz w:val="34"/>
          <w:szCs w:val="34"/>
          <w:rtl/>
        </w:rPr>
        <w:t xml:space="preserve">וכמה </w:t>
      </w:r>
      <w:proofErr w:type="spellStart"/>
      <w:r w:rsidRPr="00AE3654">
        <w:rPr>
          <w:rFonts w:ascii="David" w:hAnsi="David" w:cs="David"/>
          <w:sz w:val="34"/>
          <w:szCs w:val="34"/>
          <w:rtl/>
        </w:rPr>
        <w:t>דאשתתף</w:t>
      </w:r>
      <w:proofErr w:type="spellEnd"/>
      <w:r w:rsidRPr="00AE3654">
        <w:rPr>
          <w:rFonts w:ascii="David" w:hAnsi="David" w:cs="David"/>
          <w:sz w:val="34"/>
          <w:szCs w:val="34"/>
          <w:rtl/>
        </w:rPr>
        <w:t xml:space="preserve"> ׳מי׳ </w:t>
      </w:r>
      <w:proofErr w:type="spellStart"/>
      <w:r w:rsidRPr="00AE3654">
        <w:rPr>
          <w:rFonts w:ascii="David" w:hAnsi="David" w:cs="David"/>
          <w:sz w:val="34"/>
          <w:szCs w:val="34"/>
          <w:rtl/>
        </w:rPr>
        <w:t>ב׳אלה</w:t>
      </w:r>
      <w:proofErr w:type="spellEnd"/>
      <w:r w:rsidRPr="00AE3654">
        <w:rPr>
          <w:rFonts w:ascii="David" w:hAnsi="David" w:cs="David"/>
          <w:sz w:val="34"/>
          <w:szCs w:val="34"/>
          <w:rtl/>
        </w:rPr>
        <w:t xml:space="preserve">׳ הכי הוא שמא </w:t>
      </w:r>
      <w:proofErr w:type="spellStart"/>
      <w:r w:rsidRPr="00AE3654">
        <w:rPr>
          <w:rFonts w:ascii="David" w:hAnsi="David" w:cs="David"/>
          <w:sz w:val="34"/>
          <w:szCs w:val="34"/>
          <w:rtl/>
        </w:rPr>
        <w:t>דאשתתף</w:t>
      </w:r>
      <w:proofErr w:type="spellEnd"/>
      <w:r w:rsidRPr="00AE3654">
        <w:rPr>
          <w:rFonts w:ascii="David" w:hAnsi="David" w:cs="David"/>
          <w:sz w:val="34"/>
          <w:szCs w:val="34"/>
          <w:rtl/>
        </w:rPr>
        <w:t xml:space="preserve"> תדיר״</w:t>
      </w:r>
      <w:r w:rsidRPr="00AE3654">
        <w:rPr>
          <w:rFonts w:ascii="David" w:hAnsi="David" w:cs="David"/>
          <w:sz w:val="34"/>
          <w:szCs w:val="34"/>
          <w:cs/>
        </w:rPr>
        <w:t>‎</w:t>
      </w:r>
      <w:r w:rsidRPr="00AE3654">
        <w:rPr>
          <w:rFonts w:ascii="David" w:hAnsi="David" w:cs="David"/>
          <w:sz w:val="34"/>
          <w:szCs w:val="34"/>
          <w:rtl/>
        </w:rPr>
        <w:t>, כלומר – כי השם ״</w:t>
      </w:r>
      <w:r w:rsidRPr="00AE3654">
        <w:rPr>
          <w:rFonts w:ascii="David" w:hAnsi="David" w:cs="David"/>
          <w:sz w:val="34"/>
          <w:szCs w:val="34"/>
          <w:cs/>
        </w:rPr>
        <w:t>‎</w:t>
      </w:r>
      <w:r w:rsidRPr="00AE3654">
        <w:rPr>
          <w:rFonts w:ascii="David" w:hAnsi="David" w:cs="David"/>
          <w:sz w:val="34"/>
          <w:szCs w:val="34"/>
          <w:rtl/>
        </w:rPr>
        <w:t>א־לוהים״</w:t>
      </w:r>
      <w:r w:rsidRPr="00AE3654">
        <w:rPr>
          <w:rFonts w:ascii="David" w:hAnsi="David" w:cs="David"/>
          <w:sz w:val="34"/>
          <w:szCs w:val="34"/>
          <w:cs/>
        </w:rPr>
        <w:t>‎</w:t>
      </w:r>
      <w:r w:rsidRPr="00AE3654">
        <w:rPr>
          <w:rFonts w:ascii="David" w:hAnsi="David" w:cs="David"/>
          <w:sz w:val="34"/>
          <w:szCs w:val="34"/>
          <w:rtl/>
        </w:rPr>
        <w:t xml:space="preserve"> הוא צירוף המילים ״</w:t>
      </w:r>
      <w:r w:rsidRPr="00AE3654">
        <w:rPr>
          <w:rFonts w:ascii="David" w:hAnsi="David" w:cs="David"/>
          <w:sz w:val="34"/>
          <w:szCs w:val="34"/>
          <w:cs/>
        </w:rPr>
        <w:t>‎</w:t>
      </w:r>
      <w:r w:rsidRPr="00AE3654">
        <w:rPr>
          <w:rFonts w:ascii="David" w:hAnsi="David" w:cs="David"/>
          <w:sz w:val="34"/>
          <w:szCs w:val="34"/>
          <w:rtl/>
        </w:rPr>
        <w:t>מי״</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אלה״</w:t>
      </w:r>
      <w:r w:rsidRPr="00AE3654">
        <w:rPr>
          <w:rFonts w:ascii="David" w:hAnsi="David" w:cs="David"/>
          <w:sz w:val="34"/>
          <w:szCs w:val="34"/>
          <w:cs/>
        </w:rPr>
        <w:t>‎</w:t>
      </w:r>
      <w:r w:rsidRPr="00AE3654">
        <w:rPr>
          <w:rFonts w:ascii="David" w:hAnsi="David" w:cs="David"/>
          <w:sz w:val="34"/>
          <w:szCs w:val="34"/>
          <w:rtl/>
        </w:rPr>
        <w:t>.</w:t>
      </w:r>
    </w:p>
    <w:p w14:paraId="5799923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עובדי האלילים לא ידעו מ א־לוהים, מפני שלא ידעו, כאמור, מן השאלה ״</w:t>
      </w:r>
      <w:r w:rsidRPr="00AE3654">
        <w:rPr>
          <w:rFonts w:ascii="David" w:hAnsi="David" w:cs="David"/>
          <w:sz w:val="34"/>
          <w:szCs w:val="34"/>
          <w:cs/>
        </w:rPr>
        <w:t>‎</w:t>
      </w:r>
      <w:r w:rsidRPr="00AE3654">
        <w:rPr>
          <w:rFonts w:ascii="David" w:hAnsi="David" w:cs="David"/>
          <w:sz w:val="34"/>
          <w:szCs w:val="34"/>
          <w:rtl/>
        </w:rPr>
        <w:t xml:space="preserve"> מי ברא אלה ״</w:t>
      </w:r>
      <w:r w:rsidRPr="00AE3654">
        <w:rPr>
          <w:rFonts w:ascii="David" w:hAnsi="David" w:cs="David"/>
          <w:sz w:val="34"/>
          <w:szCs w:val="34"/>
          <w:cs/>
        </w:rPr>
        <w:t>‎</w:t>
      </w:r>
      <w:r w:rsidRPr="00AE3654">
        <w:rPr>
          <w:rFonts w:ascii="David" w:hAnsi="David" w:cs="David"/>
          <w:sz w:val="34"/>
          <w:szCs w:val="34"/>
          <w:rtl/>
        </w:rPr>
        <w:t>; במקום שאלה אחת היו להם שאלות הרבה. המה שאלו: מי ברא אשור? מי ברא ארם? מי ברא את פרס ומי את מדי? מי ברא את האור ומי ברא את החושך? ורק היהדות שאלה את השאלה ״</w:t>
      </w:r>
      <w:r w:rsidRPr="00AE3654">
        <w:rPr>
          <w:rFonts w:ascii="David" w:hAnsi="David" w:cs="David"/>
          <w:sz w:val="34"/>
          <w:szCs w:val="34"/>
          <w:cs/>
        </w:rPr>
        <w:t>‎</w:t>
      </w:r>
      <w:r w:rsidRPr="00AE3654">
        <w:rPr>
          <w:rFonts w:ascii="David" w:hAnsi="David" w:cs="David"/>
          <w:sz w:val="34"/>
          <w:szCs w:val="34"/>
          <w:rtl/>
        </w:rPr>
        <w:t>מי ברא אלה״</w:t>
      </w:r>
      <w:r w:rsidRPr="00AE3654">
        <w:rPr>
          <w:rFonts w:ascii="David" w:hAnsi="David" w:cs="David"/>
          <w:sz w:val="34"/>
          <w:szCs w:val="34"/>
          <w:cs/>
        </w:rPr>
        <w:t>‎</w:t>
      </w:r>
      <w:r w:rsidRPr="00AE3654">
        <w:rPr>
          <w:rFonts w:ascii="David" w:hAnsi="David" w:cs="David"/>
          <w:sz w:val="34"/>
          <w:szCs w:val="34"/>
          <w:rtl/>
        </w:rPr>
        <w:t xml:space="preserve"> ומשאלה ״</w:t>
      </w:r>
      <w:r w:rsidRPr="00AE3654">
        <w:rPr>
          <w:rFonts w:ascii="David" w:hAnsi="David" w:cs="David"/>
          <w:sz w:val="34"/>
          <w:szCs w:val="34"/>
          <w:cs/>
        </w:rPr>
        <w:t>‎</w:t>
      </w:r>
      <w:r w:rsidRPr="00AE3654">
        <w:rPr>
          <w:rFonts w:ascii="David" w:hAnsi="David" w:cs="David"/>
          <w:sz w:val="34"/>
          <w:szCs w:val="34"/>
          <w:rtl/>
        </w:rPr>
        <w:t>מי אלה״</w:t>
      </w:r>
      <w:r w:rsidRPr="00AE3654">
        <w:rPr>
          <w:rFonts w:ascii="David" w:hAnsi="David" w:cs="David"/>
          <w:sz w:val="34"/>
          <w:szCs w:val="34"/>
          <w:cs/>
        </w:rPr>
        <w:t>‎</w:t>
      </w:r>
      <w:r w:rsidRPr="00AE3654">
        <w:rPr>
          <w:rFonts w:ascii="David" w:hAnsi="David" w:cs="David"/>
          <w:sz w:val="34"/>
          <w:szCs w:val="34"/>
          <w:rtl/>
        </w:rPr>
        <w:t xml:space="preserve"> באה התשובה – ״</w:t>
      </w:r>
      <w:r w:rsidRPr="00AE3654">
        <w:rPr>
          <w:rFonts w:ascii="David" w:hAnsi="David" w:cs="David"/>
          <w:sz w:val="34"/>
          <w:szCs w:val="34"/>
          <w:cs/>
        </w:rPr>
        <w:t>‎</w:t>
      </w:r>
      <w:r w:rsidRPr="00AE3654">
        <w:rPr>
          <w:rFonts w:ascii="David" w:hAnsi="David" w:cs="David"/>
          <w:sz w:val="34"/>
          <w:szCs w:val="34"/>
          <w:rtl/>
        </w:rPr>
        <w:t>א־לוהים״</w:t>
      </w:r>
      <w:r w:rsidRPr="00AE3654">
        <w:rPr>
          <w:rFonts w:ascii="David" w:hAnsi="David" w:cs="David"/>
          <w:sz w:val="34"/>
          <w:szCs w:val="34"/>
          <w:cs/>
        </w:rPr>
        <w:t>‎</w:t>
      </w:r>
      <w:r w:rsidRPr="00AE3654">
        <w:rPr>
          <w:rFonts w:ascii="David" w:hAnsi="David" w:cs="David"/>
          <w:sz w:val="34"/>
          <w:szCs w:val="34"/>
          <w:rtl/>
        </w:rPr>
        <w:t>. כי, כאמור, על שאלה אחת לא תתכן אלא תשובה אחת, מאחדות הבריאה תצא לנו אחדות הבורא; מעולם אחד – ד׳ אחד.</w:t>
      </w:r>
    </w:p>
    <w:p w14:paraId="398BFC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מתוך כך אפשר לנו להבין את הלל הזקן, שמספרים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עליו (שבת לא, א):</w:t>
      </w:r>
    </w:p>
    <w:p w14:paraId="4A5B4DD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שוב מעשה בנוכרי אחד שבא לפני שמאי, אמר לו: גיירני על מנת שתלמדני כל התורה כולה כשאני עומד על רגל אחת. דחפו באמת </w:t>
      </w:r>
      <w:proofErr w:type="spellStart"/>
      <w:r w:rsidRPr="00AE3654">
        <w:rPr>
          <w:rFonts w:ascii="David" w:hAnsi="David" w:cs="David"/>
          <w:sz w:val="34"/>
          <w:szCs w:val="34"/>
          <w:rtl/>
        </w:rPr>
        <w:t>הבנין</w:t>
      </w:r>
      <w:proofErr w:type="spellEnd"/>
      <w:r w:rsidRPr="00AE3654">
        <w:rPr>
          <w:rFonts w:ascii="David" w:hAnsi="David" w:cs="David"/>
          <w:sz w:val="34"/>
          <w:szCs w:val="34"/>
          <w:rtl/>
        </w:rPr>
        <w:t xml:space="preserve"> שבידו.</w:t>
      </w:r>
    </w:p>
    <w:p w14:paraId="2BC64DE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בא לפני הלל, גייריה. אמר לו: </w:t>
      </w:r>
      <w:proofErr w:type="spellStart"/>
      <w:r w:rsidRPr="00AE3654">
        <w:rPr>
          <w:rFonts w:ascii="David" w:hAnsi="David" w:cs="David"/>
          <w:sz w:val="34"/>
          <w:szCs w:val="34"/>
          <w:rtl/>
        </w:rPr>
        <w:t>דעלך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סני</w:t>
      </w:r>
      <w:proofErr w:type="spellEnd"/>
      <w:r w:rsidRPr="00AE3654">
        <w:rPr>
          <w:rFonts w:ascii="David" w:hAnsi="David" w:cs="David"/>
          <w:sz w:val="34"/>
          <w:szCs w:val="34"/>
          <w:rtl/>
        </w:rPr>
        <w:t xml:space="preserve"> לחברך לא תעביד – זו היא כל התורה כולה, ואידך – פירושה הוא, </w:t>
      </w:r>
      <w:proofErr w:type="spellStart"/>
      <w:r w:rsidRPr="00AE3654">
        <w:rPr>
          <w:rFonts w:ascii="David" w:hAnsi="David" w:cs="David"/>
          <w:sz w:val="34"/>
          <w:szCs w:val="34"/>
          <w:rtl/>
        </w:rPr>
        <w:t>זיל</w:t>
      </w:r>
      <w:proofErr w:type="spellEnd"/>
      <w:r w:rsidRPr="00AE3654">
        <w:rPr>
          <w:rFonts w:ascii="David" w:hAnsi="David" w:cs="David"/>
          <w:sz w:val="34"/>
          <w:szCs w:val="34"/>
          <w:rtl/>
        </w:rPr>
        <w:t xml:space="preserve"> גמור!</w:t>
      </w:r>
    </w:p>
    <w:p w14:paraId="71A883F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לכאורה, למרות החשיבות המרובה שיש במאמר זה, אינו כולל </w:t>
      </w:r>
      <w:proofErr w:type="spellStart"/>
      <w:r w:rsidRPr="00AE3654">
        <w:rPr>
          <w:rFonts w:ascii="David" w:hAnsi="David" w:cs="David"/>
          <w:sz w:val="34"/>
          <w:szCs w:val="34"/>
          <w:rtl/>
        </w:rPr>
        <w:t>בקירבו</w:t>
      </w:r>
      <w:proofErr w:type="spellEnd"/>
      <w:r w:rsidRPr="00AE3654">
        <w:rPr>
          <w:rFonts w:ascii="David" w:hAnsi="David" w:cs="David"/>
          <w:sz w:val="34"/>
          <w:szCs w:val="34"/>
          <w:rtl/>
        </w:rPr>
        <w:t xml:space="preserve"> אף אחד מהי״</w:t>
      </w:r>
      <w:r w:rsidRPr="00AE3654">
        <w:rPr>
          <w:rFonts w:ascii="David" w:hAnsi="David" w:cs="David"/>
          <w:sz w:val="34"/>
          <w:szCs w:val="34"/>
          <w:cs/>
        </w:rPr>
        <w:t>‎</w:t>
      </w:r>
      <w:r w:rsidRPr="00AE3654">
        <w:rPr>
          <w:rFonts w:ascii="David" w:hAnsi="David" w:cs="David"/>
          <w:sz w:val="34"/>
          <w:szCs w:val="34"/>
          <w:rtl/>
        </w:rPr>
        <w:t>ג עיקרים של היהדות, ואיך נעשה גר על ידי כך?</w:t>
      </w:r>
    </w:p>
    <w:p w14:paraId="68DB992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באמת, הורה לו הלל הזקן בזה את שמו של הקדוש ברוך הוא, האמת שהוא ״</w:t>
      </w:r>
      <w:r w:rsidRPr="00AE3654">
        <w:rPr>
          <w:rFonts w:ascii="David" w:hAnsi="David" w:cs="David"/>
          <w:sz w:val="34"/>
          <w:szCs w:val="34"/>
          <w:cs/>
        </w:rPr>
        <w:t>‎</w:t>
      </w:r>
      <w:r w:rsidRPr="00AE3654">
        <w:rPr>
          <w:rFonts w:ascii="David" w:hAnsi="David" w:cs="David"/>
          <w:sz w:val="34"/>
          <w:szCs w:val="34"/>
          <w:rtl/>
        </w:rPr>
        <w:t>שלום״</w:t>
      </w:r>
      <w:r w:rsidRPr="00AE3654">
        <w:rPr>
          <w:rFonts w:ascii="David" w:hAnsi="David" w:cs="David"/>
          <w:sz w:val="34"/>
          <w:szCs w:val="34"/>
          <w:cs/>
        </w:rPr>
        <w:t>‎</w:t>
      </w:r>
      <w:r w:rsidRPr="00AE3654">
        <w:rPr>
          <w:rFonts w:ascii="David" w:hAnsi="David" w:cs="David"/>
          <w:sz w:val="34"/>
          <w:szCs w:val="34"/>
          <w:rtl/>
        </w:rPr>
        <w:t xml:space="preserve">, כמבואר כמה פעמים </w:t>
      </w:r>
      <w:proofErr w:type="spellStart"/>
      <w:r w:rsidRPr="00AE3654">
        <w:rPr>
          <w:rFonts w:ascii="David" w:hAnsi="David" w:cs="David"/>
          <w:sz w:val="34"/>
          <w:szCs w:val="34"/>
          <w:rtl/>
        </w:rPr>
        <w:t>בחז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כי השלום שבא מההכרה ש״</w:t>
      </w:r>
      <w:r w:rsidRPr="00AE3654">
        <w:rPr>
          <w:rFonts w:ascii="David" w:hAnsi="David" w:cs="David"/>
          <w:sz w:val="34"/>
          <w:szCs w:val="34"/>
          <w:cs/>
        </w:rPr>
        <w:t>‎</w:t>
      </w:r>
      <w:r w:rsidRPr="00AE3654">
        <w:rPr>
          <w:rFonts w:ascii="David" w:hAnsi="David" w:cs="David"/>
          <w:sz w:val="34"/>
          <w:szCs w:val="34"/>
          <w:rtl/>
        </w:rPr>
        <w:t>אב אחד לכולנו״</w:t>
      </w:r>
      <w:r w:rsidRPr="00AE3654">
        <w:rPr>
          <w:rFonts w:ascii="David" w:hAnsi="David" w:cs="David"/>
          <w:sz w:val="34"/>
          <w:szCs w:val="34"/>
          <w:cs/>
        </w:rPr>
        <w:t>‎</w:t>
      </w:r>
      <w:r w:rsidRPr="00AE3654">
        <w:rPr>
          <w:rFonts w:ascii="David" w:hAnsi="David" w:cs="David"/>
          <w:sz w:val="34"/>
          <w:szCs w:val="34"/>
          <w:rtl/>
        </w:rPr>
        <w:t xml:space="preserve"> מביא לנו ממילא </w:t>
      </w:r>
      <w:proofErr w:type="spellStart"/>
      <w:r w:rsidRPr="00AE3654">
        <w:rPr>
          <w:rFonts w:ascii="David" w:hAnsi="David" w:cs="David"/>
          <w:sz w:val="34"/>
          <w:szCs w:val="34"/>
          <w:rtl/>
        </w:rPr>
        <w:t>לההכרה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א־ל אחד בראנו״</w:t>
      </w:r>
      <w:r w:rsidRPr="00AE3654">
        <w:rPr>
          <w:rFonts w:ascii="David" w:hAnsi="David" w:cs="David"/>
          <w:sz w:val="34"/>
          <w:szCs w:val="34"/>
          <w:cs/>
        </w:rPr>
        <w:t>‎</w:t>
      </w:r>
      <w:r w:rsidRPr="00AE3654">
        <w:rPr>
          <w:rFonts w:ascii="David" w:hAnsi="David" w:cs="David"/>
          <w:sz w:val="34"/>
          <w:szCs w:val="34"/>
          <w:rtl/>
        </w:rPr>
        <w:t xml:space="preserve">.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(ילקוט שמעוני נ״</w:t>
      </w:r>
      <w:r w:rsidRPr="00AE3654">
        <w:rPr>
          <w:rFonts w:ascii="David" w:hAnsi="David" w:cs="David"/>
          <w:sz w:val="34"/>
          <w:szCs w:val="34"/>
          <w:cs/>
        </w:rPr>
        <w:t>‎</w:t>
      </w:r>
      <w:r w:rsidRPr="00AE3654">
        <w:rPr>
          <w:rFonts w:ascii="David" w:hAnsi="David" w:cs="David"/>
          <w:sz w:val="34"/>
          <w:szCs w:val="34"/>
          <w:rtl/>
        </w:rPr>
        <w:t xml:space="preserve">ך, </w:t>
      </w:r>
      <w:proofErr w:type="spellStart"/>
      <w:r w:rsidRPr="00AE3654">
        <w:rPr>
          <w:rFonts w:ascii="David" w:hAnsi="David" w:cs="David"/>
          <w:sz w:val="34"/>
          <w:szCs w:val="34"/>
          <w:rtl/>
        </w:rPr>
        <w:t>תקכ</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גדול השלום! שאפילו עובדי אלילים ושלום ביניהם, כביכול, אינו יכול לשלוט בהם״</w:t>
      </w:r>
      <w:r w:rsidRPr="00AE3654">
        <w:rPr>
          <w:rFonts w:ascii="David" w:hAnsi="David" w:cs="David"/>
          <w:sz w:val="34"/>
          <w:szCs w:val="34"/>
          <w:cs/>
        </w:rPr>
        <w:t>‎</w:t>
      </w:r>
      <w:r w:rsidRPr="00AE3654">
        <w:rPr>
          <w:rFonts w:ascii="David" w:hAnsi="David" w:cs="David"/>
          <w:sz w:val="34"/>
          <w:szCs w:val="34"/>
          <w:rtl/>
        </w:rPr>
        <w:t xml:space="preserve">. כששלום ביניהם יראו הם </w:t>
      </w:r>
      <w:proofErr w:type="spellStart"/>
      <w:r w:rsidRPr="00AE3654">
        <w:rPr>
          <w:rFonts w:ascii="David" w:hAnsi="David" w:cs="David"/>
          <w:sz w:val="34"/>
          <w:szCs w:val="34"/>
          <w:rtl/>
        </w:rPr>
        <w:t>ויווכחו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כי שלום ועבודה זרה – תרתי דסתרי הם! כי ל״</w:t>
      </w:r>
      <w:r w:rsidRPr="00AE3654">
        <w:rPr>
          <w:rFonts w:ascii="David" w:hAnsi="David" w:cs="David"/>
          <w:sz w:val="34"/>
          <w:szCs w:val="34"/>
          <w:cs/>
        </w:rPr>
        <w:t>‎</w:t>
      </w:r>
      <w:r w:rsidRPr="00AE3654">
        <w:rPr>
          <w:rFonts w:ascii="David" w:hAnsi="David" w:cs="David"/>
          <w:sz w:val="34"/>
          <w:szCs w:val="34"/>
          <w:rtl/>
        </w:rPr>
        <w:t>כִּי מִסְפַּר עָרֶיךָ הָיוּ אֱלֹהֶיךָ יְהוּדָה״</w:t>
      </w:r>
      <w:r w:rsidRPr="00AE3654">
        <w:rPr>
          <w:rFonts w:ascii="David" w:hAnsi="David" w:cs="David"/>
          <w:sz w:val="34"/>
          <w:szCs w:val="34"/>
          <w:cs/>
        </w:rPr>
        <w:t>‎</w:t>
      </w:r>
      <w:r w:rsidRPr="00AE3654">
        <w:rPr>
          <w:rFonts w:ascii="David" w:hAnsi="David" w:cs="David"/>
          <w:sz w:val="34"/>
          <w:szCs w:val="34"/>
          <w:rtl/>
        </w:rPr>
        <w:t xml:space="preserve"> (ירמיהו ב, </w:t>
      </w:r>
      <w:proofErr w:type="spellStart"/>
      <w:r w:rsidRPr="00AE3654">
        <w:rPr>
          <w:rFonts w:ascii="David" w:hAnsi="David" w:cs="David"/>
          <w:sz w:val="34"/>
          <w:szCs w:val="34"/>
          <w:rtl/>
        </w:rPr>
        <w:t>כח</w:t>
      </w:r>
      <w:proofErr w:type="spellEnd"/>
      <w:r w:rsidRPr="00AE3654">
        <w:rPr>
          <w:rFonts w:ascii="David" w:hAnsi="David" w:cs="David"/>
          <w:sz w:val="34"/>
          <w:szCs w:val="34"/>
          <w:rtl/>
        </w:rPr>
        <w:t xml:space="preserve">) הגיעו רק על ידי </w:t>
      </w:r>
      <w:proofErr w:type="spellStart"/>
      <w:r w:rsidRPr="00AE3654">
        <w:rPr>
          <w:rFonts w:ascii="David" w:hAnsi="David" w:cs="David"/>
          <w:sz w:val="34"/>
          <w:szCs w:val="34"/>
          <w:rtl/>
        </w:rPr>
        <w:t>שנאת־חינם</w:t>
      </w:r>
      <w:proofErr w:type="spellEnd"/>
      <w:r w:rsidRPr="00AE3654">
        <w:rPr>
          <w:rFonts w:ascii="David" w:hAnsi="David" w:cs="David"/>
          <w:sz w:val="34"/>
          <w:szCs w:val="34"/>
          <w:rtl/>
        </w:rPr>
        <w:t xml:space="preserve"> שביניהם, שעל ידי כך לא נאה ויאה היה לעיר פלונית שיעבדו לאותו אלוהים של עיר אלמונית, והוכרחה כל עיר לבדות אלוהים משלה, שלא יהא לאחרים חלק בו. מזה </w:t>
      </w:r>
      <w:proofErr w:type="spellStart"/>
      <w:r w:rsidRPr="00AE3654">
        <w:rPr>
          <w:rFonts w:ascii="David" w:hAnsi="David" w:cs="David"/>
          <w:sz w:val="34"/>
          <w:szCs w:val="34"/>
          <w:rtl/>
        </w:rPr>
        <w:t>נשתרשה</w:t>
      </w:r>
      <w:proofErr w:type="spellEnd"/>
      <w:r w:rsidRPr="00AE3654">
        <w:rPr>
          <w:rFonts w:ascii="David" w:hAnsi="David" w:cs="David"/>
          <w:sz w:val="34"/>
          <w:szCs w:val="34"/>
          <w:rtl/>
        </w:rPr>
        <w:t xml:space="preserve"> אצל הגויים האמונה באלילי העמים, כלומר: שלכל אומה ואומה יש לה אלוהים מיוחד, כי גם זה הוא פרי השנאה של האומות זו לזו, שכל אחת חפצה להחזיק אליל מיוחד משלה במונופולין. אכן, על ידי השלום היה בא ממילא קץ לכל דברי ההבל האלו.</w:t>
      </w:r>
    </w:p>
    <w:p w14:paraId="4B8E97A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הלל הזקן, שהיה מכיר באותו נוכרי, כי כל טעותו באה, מפני שאינו יודע את הסוד של ״</w:t>
      </w:r>
      <w:r w:rsidRPr="00AE3654">
        <w:rPr>
          <w:rFonts w:ascii="David" w:hAnsi="David" w:cs="David"/>
          <w:sz w:val="34"/>
          <w:szCs w:val="34"/>
          <w:cs/>
        </w:rPr>
        <w:t>‎</w:t>
      </w:r>
      <w:r w:rsidRPr="00AE3654">
        <w:rPr>
          <w:rFonts w:ascii="David" w:hAnsi="David" w:cs="David"/>
          <w:sz w:val="34"/>
          <w:szCs w:val="34"/>
          <w:rtl/>
        </w:rPr>
        <w:t>הן אב אחד לכולנו״</w:t>
      </w:r>
      <w:r w:rsidRPr="00AE3654">
        <w:rPr>
          <w:rFonts w:ascii="David" w:hAnsi="David" w:cs="David"/>
          <w:sz w:val="34"/>
          <w:szCs w:val="34"/>
          <w:cs/>
        </w:rPr>
        <w:t>‎</w:t>
      </w:r>
      <w:r w:rsidRPr="00AE3654">
        <w:rPr>
          <w:rFonts w:ascii="David" w:hAnsi="David" w:cs="David"/>
          <w:sz w:val="34"/>
          <w:szCs w:val="34"/>
          <w:rtl/>
        </w:rPr>
        <w:t>, העמידו בזה על טעותו – ״</w:t>
      </w:r>
      <w:r w:rsidRPr="00AE3654">
        <w:rPr>
          <w:rFonts w:ascii="David" w:hAnsi="David" w:cs="David"/>
          <w:sz w:val="34"/>
          <w:szCs w:val="34"/>
          <w:cs/>
        </w:rPr>
        <w:t>‎</w:t>
      </w:r>
      <w:r w:rsidRPr="00AE3654">
        <w:rPr>
          <w:rFonts w:ascii="David" w:hAnsi="David" w:cs="David"/>
          <w:sz w:val="34"/>
          <w:szCs w:val="34"/>
          <w:rtl/>
        </w:rPr>
        <w:t xml:space="preserve">ואידך </w:t>
      </w:r>
      <w:proofErr w:type="spellStart"/>
      <w:r w:rsidRPr="00AE3654">
        <w:rPr>
          <w:rFonts w:ascii="David" w:hAnsi="David" w:cs="David"/>
          <w:sz w:val="34"/>
          <w:szCs w:val="34"/>
          <w:rtl/>
        </w:rPr>
        <w:t>פירושא</w:t>
      </w:r>
      <w:proofErr w:type="spellEnd"/>
      <w:r w:rsidRPr="00AE3654">
        <w:rPr>
          <w:rFonts w:ascii="David" w:hAnsi="David" w:cs="David"/>
          <w:sz w:val="34"/>
          <w:szCs w:val="34"/>
          <w:rtl/>
        </w:rPr>
        <w:t xml:space="preserve"> הוא </w:t>
      </w:r>
      <w:proofErr w:type="spellStart"/>
      <w:r w:rsidRPr="00AE3654">
        <w:rPr>
          <w:rFonts w:ascii="David" w:hAnsi="David" w:cs="David"/>
          <w:sz w:val="34"/>
          <w:szCs w:val="34"/>
          <w:rtl/>
        </w:rPr>
        <w:t>זיל</w:t>
      </w:r>
      <w:proofErr w:type="spellEnd"/>
      <w:r w:rsidRPr="00AE3654">
        <w:rPr>
          <w:rFonts w:ascii="David" w:hAnsi="David" w:cs="David"/>
          <w:sz w:val="34"/>
          <w:szCs w:val="34"/>
          <w:rtl/>
        </w:rPr>
        <w:t xml:space="preserve"> גמור״</w:t>
      </w:r>
      <w:r w:rsidRPr="00AE3654">
        <w:rPr>
          <w:rFonts w:ascii="David" w:hAnsi="David" w:cs="David"/>
          <w:sz w:val="34"/>
          <w:szCs w:val="34"/>
          <w:cs/>
        </w:rPr>
        <w:t>‎</w:t>
      </w:r>
      <w:r w:rsidRPr="00AE3654">
        <w:rPr>
          <w:rFonts w:ascii="David" w:hAnsi="David" w:cs="David"/>
          <w:sz w:val="34"/>
          <w:szCs w:val="34"/>
          <w:rtl/>
        </w:rPr>
        <w:t>, בעצמו יראה את הסתירה הגדולה לאמונתו האלילית, כי איך ייתכן שלא תהא אחדות הבורא, בשעה שיש אחדות הבריאה?!</w:t>
      </w:r>
    </w:p>
    <w:p w14:paraId="385D980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בקיצור, אנו מאמינים – לא רק בבורא יחיד – אך גם בבריאה יחידה, ״</w:t>
      </w:r>
      <w:r w:rsidRPr="00AE3654">
        <w:rPr>
          <w:rFonts w:ascii="David" w:hAnsi="David" w:cs="David"/>
          <w:sz w:val="34"/>
          <w:szCs w:val="34"/>
          <w:cs/>
        </w:rPr>
        <w:t>‎</w:t>
      </w:r>
      <w:r w:rsidRPr="00AE3654">
        <w:rPr>
          <w:rFonts w:ascii="David" w:hAnsi="David" w:cs="David"/>
          <w:sz w:val="34"/>
          <w:szCs w:val="34"/>
          <w:rtl/>
        </w:rPr>
        <w:t>יחידו של עולם״</w:t>
      </w:r>
      <w:r w:rsidRPr="00AE3654">
        <w:rPr>
          <w:rFonts w:ascii="David" w:hAnsi="David" w:cs="David"/>
          <w:sz w:val="34"/>
          <w:szCs w:val="34"/>
          <w:cs/>
        </w:rPr>
        <w:t>‎</w:t>
      </w:r>
      <w:r w:rsidRPr="00AE3654">
        <w:rPr>
          <w:rFonts w:ascii="David" w:hAnsi="David" w:cs="David"/>
          <w:sz w:val="34"/>
          <w:szCs w:val="34"/>
          <w:rtl/>
        </w:rPr>
        <w:t>, עולם יחיד. כמו ב״</w:t>
      </w:r>
      <w:r w:rsidRPr="00AE3654">
        <w:rPr>
          <w:rFonts w:ascii="David" w:hAnsi="David" w:cs="David"/>
          <w:sz w:val="34"/>
          <w:szCs w:val="34"/>
          <w:cs/>
        </w:rPr>
        <w:t>‎</w:t>
      </w:r>
      <w:r w:rsidRPr="00AE3654">
        <w:rPr>
          <w:rFonts w:ascii="David" w:hAnsi="David" w:cs="David"/>
          <w:sz w:val="34"/>
          <w:szCs w:val="34"/>
          <w:rtl/>
        </w:rPr>
        <w:t>עולם קטן״</w:t>
      </w:r>
      <w:r w:rsidRPr="00AE3654">
        <w:rPr>
          <w:rFonts w:ascii="David" w:hAnsi="David" w:cs="David"/>
          <w:sz w:val="34"/>
          <w:szCs w:val="34"/>
          <w:cs/>
        </w:rPr>
        <w:t>‎</w:t>
      </w:r>
      <w:r w:rsidRPr="00AE3654">
        <w:rPr>
          <w:rFonts w:ascii="David" w:hAnsi="David" w:cs="David"/>
          <w:sz w:val="34"/>
          <w:szCs w:val="34"/>
          <w:rtl/>
        </w:rPr>
        <w:t xml:space="preserve"> – האדם – יש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איברים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ה גידים ובכל זאת כולם ינקו מהדדי – כך כל העולמות הגדולים והמרובים </w:t>
      </w:r>
      <w:proofErr w:type="spellStart"/>
      <w:r w:rsidRPr="00AE3654">
        <w:rPr>
          <w:rFonts w:ascii="David" w:hAnsi="David" w:cs="David"/>
          <w:sz w:val="34"/>
          <w:szCs w:val="34"/>
          <w:rtl/>
        </w:rPr>
        <w:t>לאין־מספר</w:t>
      </w:r>
      <w:proofErr w:type="spellEnd"/>
      <w:r w:rsidRPr="00AE3654">
        <w:rPr>
          <w:rFonts w:ascii="David" w:hAnsi="David" w:cs="David"/>
          <w:sz w:val="34"/>
          <w:szCs w:val="34"/>
          <w:rtl/>
        </w:rPr>
        <w:t xml:space="preserve">, כולם ינקו מהדדי, וכל </w:t>
      </w:r>
      <w:proofErr w:type="spellStart"/>
      <w:r w:rsidRPr="00AE3654">
        <w:rPr>
          <w:rFonts w:ascii="David" w:hAnsi="David" w:cs="David"/>
          <w:sz w:val="34"/>
          <w:szCs w:val="34"/>
          <w:rtl/>
        </w:rPr>
        <w:t>הגבולין</w:t>
      </w:r>
      <w:proofErr w:type="spellEnd"/>
      <w:r w:rsidRPr="00AE3654">
        <w:rPr>
          <w:rFonts w:ascii="David" w:hAnsi="David" w:cs="David"/>
          <w:sz w:val="34"/>
          <w:szCs w:val="34"/>
          <w:rtl/>
        </w:rPr>
        <w:t xml:space="preserve"> שגבלו חכמים </w:t>
      </w:r>
      <w:proofErr w:type="spellStart"/>
      <w:r w:rsidRPr="00AE3654">
        <w:rPr>
          <w:rFonts w:ascii="David" w:hAnsi="David" w:cs="David"/>
          <w:sz w:val="34"/>
          <w:szCs w:val="34"/>
          <w:rtl/>
        </w:rPr>
        <w:t>וטפשים</w:t>
      </w:r>
      <w:proofErr w:type="spellEnd"/>
      <w:r w:rsidRPr="00AE3654">
        <w:rPr>
          <w:rFonts w:ascii="David" w:hAnsi="David" w:cs="David"/>
          <w:sz w:val="34"/>
          <w:szCs w:val="34"/>
          <w:rtl/>
        </w:rPr>
        <w:t xml:space="preserve"> ביניהם, אינם אלא </w:t>
      </w:r>
      <w:proofErr w:type="spellStart"/>
      <w:r w:rsidRPr="00AE3654">
        <w:rPr>
          <w:rFonts w:ascii="David" w:hAnsi="David" w:cs="David"/>
          <w:sz w:val="34"/>
          <w:szCs w:val="34"/>
          <w:rtl/>
        </w:rPr>
        <w:t>גבולין</w:t>
      </w:r>
      <w:proofErr w:type="spellEnd"/>
      <w:r w:rsidRPr="00AE3654">
        <w:rPr>
          <w:rFonts w:ascii="David" w:hAnsi="David" w:cs="David"/>
          <w:sz w:val="34"/>
          <w:szCs w:val="34"/>
          <w:rtl/>
        </w:rPr>
        <w:t xml:space="preserve"> מלאכותיים.</w:t>
      </w:r>
    </w:p>
    <w:p w14:paraId="799DDF4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הפילוסופים האריכו בזה, ובראשם הפילוסוף קנט, שחולק על הפילוסוף </w:t>
      </w:r>
      <w:proofErr w:type="spellStart"/>
      <w:r w:rsidRPr="00AE3654">
        <w:rPr>
          <w:rFonts w:ascii="David" w:hAnsi="David" w:cs="David"/>
          <w:sz w:val="34"/>
          <w:szCs w:val="34"/>
          <w:rtl/>
        </w:rPr>
        <w:t>ליבניץ</w:t>
      </w:r>
      <w:proofErr w:type="spellEnd"/>
      <w:r w:rsidRPr="00AE3654">
        <w:rPr>
          <w:rFonts w:ascii="David" w:hAnsi="David" w:cs="David"/>
          <w:sz w:val="34"/>
          <w:szCs w:val="34"/>
          <w:rtl/>
        </w:rPr>
        <w:t xml:space="preserve">, המתאר את העולם כמערכות מונדות בודדות, אשר אין ביניהן זיקה כלשהיא. קנט מראה, שהעצמים, במידה שהם נתפסים כנמצאים בחלל </w:t>
      </w:r>
      <w:proofErr w:type="spellStart"/>
      <w:r w:rsidRPr="00AE3654">
        <w:rPr>
          <w:rFonts w:ascii="David" w:hAnsi="David" w:cs="David"/>
          <w:sz w:val="34"/>
          <w:szCs w:val="34"/>
          <w:rtl/>
        </w:rPr>
        <w:t>בבת־אחת</w:t>
      </w:r>
      <w:proofErr w:type="spellEnd"/>
      <w:r w:rsidRPr="00AE3654">
        <w:rPr>
          <w:rFonts w:ascii="David" w:hAnsi="David" w:cs="David"/>
          <w:sz w:val="34"/>
          <w:szCs w:val="34"/>
          <w:rtl/>
        </w:rPr>
        <w:t>, יש ביניהם פעולת גומלין. אם נניח, הוא אומר, שבתוך ריבוי העצמים אין פעולת גומלין, כי אם כל עצם ועצם הוא בודד בפני עצמו – לא היינו יכולים להסיק מסקנה בנוגע ליחס הזמני שבין המאורעות האלה. כי רק בהיות פעולת גומלין בין העצמים, יוכל מאורע אחד לקבוע למשנהו את מקומו בזמן. על כן, כל חלקי הטבע הנמצאים בזמן אחד – הם ביחס של פעולת גומלין.</w:t>
      </w:r>
    </w:p>
    <w:p w14:paraId="388C142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אנו מרחיקים לכת ממנו. לדעתנו, לא רק העצמים הנתפסים כנמצאים בחלל בבת אחת ובזמן אחד – אך בכל הנמצאים מהעולם ועד העולם, הגופניים והרוחניים, יש פעולת גומלין, ועוד יותר מפעולת גומלין, זהו ״</w:t>
      </w:r>
      <w:r w:rsidRPr="00AE3654">
        <w:rPr>
          <w:rFonts w:ascii="David" w:hAnsi="David" w:cs="David"/>
          <w:sz w:val="34"/>
          <w:szCs w:val="34"/>
          <w:cs/>
        </w:rPr>
        <w:t>‎</w:t>
      </w:r>
      <w:r w:rsidRPr="00AE3654">
        <w:rPr>
          <w:rFonts w:ascii="David" w:hAnsi="David" w:cs="David"/>
          <w:sz w:val="34"/>
          <w:szCs w:val="34"/>
          <w:rtl/>
        </w:rPr>
        <w:t>יחידו של עולם״</w:t>
      </w:r>
      <w:r w:rsidRPr="00AE3654">
        <w:rPr>
          <w:rFonts w:ascii="David" w:hAnsi="David" w:cs="David"/>
          <w:sz w:val="34"/>
          <w:szCs w:val="34"/>
          <w:cs/>
        </w:rPr>
        <w:t>‎</w:t>
      </w:r>
      <w:r w:rsidRPr="00AE3654">
        <w:rPr>
          <w:rFonts w:ascii="David" w:hAnsi="David" w:cs="David"/>
          <w:sz w:val="34"/>
          <w:szCs w:val="34"/>
          <w:rtl/>
        </w:rPr>
        <w:t>.</w:t>
      </w:r>
    </w:p>
    <w:p w14:paraId="70EE79E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היהדות נתנה לעולם – לא רק אחדות הבורא, אך גם אחדות הבריאה. אך הראשונה – אחדות הבורא – כיסוד לכל האמונות ; ואת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 אחדות הבריאה – גם כיסוד לכל החוכמות והמדעים שבעולם. כי לא </w:t>
      </w:r>
      <w:proofErr w:type="spellStart"/>
      <w:r w:rsidRPr="00AE3654">
        <w:rPr>
          <w:rFonts w:ascii="David" w:hAnsi="David" w:cs="David"/>
          <w:sz w:val="34"/>
          <w:szCs w:val="34"/>
          <w:rtl/>
        </w:rPr>
        <w:t>יצויירו</w:t>
      </w:r>
      <w:proofErr w:type="spellEnd"/>
      <w:r w:rsidRPr="00AE3654">
        <w:rPr>
          <w:rFonts w:ascii="David" w:hAnsi="David" w:cs="David"/>
          <w:sz w:val="34"/>
          <w:szCs w:val="34"/>
          <w:rtl/>
        </w:rPr>
        <w:t xml:space="preserve"> שום חוכמה ומדע בלי יסוד זה. היהדות היא אֵם כל האמונות ואֵם כל החוכמות שבעולם.</w:t>
      </w:r>
    </w:p>
    <w:p w14:paraId="07C698CA" w14:textId="77777777" w:rsidR="00AE3654" w:rsidRPr="00AE3654" w:rsidRDefault="00AE3654" w:rsidP="00AE3654">
      <w:pPr>
        <w:jc w:val="both"/>
        <w:rPr>
          <w:rFonts w:ascii="David" w:hAnsi="David" w:cs="David"/>
          <w:sz w:val="34"/>
          <w:szCs w:val="34"/>
          <w:rtl/>
        </w:rPr>
      </w:pPr>
    </w:p>
    <w:p w14:paraId="702A718B" w14:textId="6CF5CC5E" w:rsidR="00AE3654" w:rsidRDefault="00817392" w:rsidP="00817392">
      <w:pPr>
        <w:pStyle w:val="2"/>
        <w:rPr>
          <w:sz w:val="36"/>
          <w:szCs w:val="36"/>
          <w:rtl/>
        </w:rPr>
      </w:pPr>
      <w:bookmarkStart w:id="12" w:name="_Toc108971854"/>
      <w:r w:rsidRPr="00817392">
        <w:rPr>
          <w:rFonts w:hint="cs"/>
          <w:sz w:val="36"/>
          <w:szCs w:val="36"/>
          <w:rtl/>
        </w:rPr>
        <w:t xml:space="preserve">פרק </w:t>
      </w:r>
      <w:proofErr w:type="spellStart"/>
      <w:r w:rsidRPr="00817392">
        <w:rPr>
          <w:rFonts w:hint="cs"/>
          <w:sz w:val="36"/>
          <w:szCs w:val="36"/>
          <w:rtl/>
        </w:rPr>
        <w:t>יב</w:t>
      </w:r>
      <w:proofErr w:type="spellEnd"/>
      <w:r w:rsidRPr="00817392">
        <w:rPr>
          <w:rFonts w:hint="cs"/>
          <w:sz w:val="36"/>
          <w:szCs w:val="36"/>
          <w:rtl/>
        </w:rPr>
        <w:t xml:space="preserve">: </w:t>
      </w:r>
      <w:r w:rsidR="00AE3654" w:rsidRPr="00817392">
        <w:rPr>
          <w:sz w:val="36"/>
          <w:szCs w:val="36"/>
          <w:rtl/>
        </w:rPr>
        <w:t>מה בין אחדות הבורא לאלילות?</w:t>
      </w:r>
      <w:bookmarkEnd w:id="12"/>
    </w:p>
    <w:p w14:paraId="2CAE1462" w14:textId="77777777" w:rsidR="00817392" w:rsidRPr="00817392" w:rsidRDefault="00817392" w:rsidP="00817392">
      <w:pPr>
        <w:rPr>
          <w:rtl/>
        </w:rPr>
      </w:pPr>
    </w:p>
    <w:p w14:paraId="2752C8A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בין האלילות, ששררה בכל העולם כולו לפני מתן תורה, ובין אחדות הבורא, </w:t>
      </w:r>
      <w:proofErr w:type="spellStart"/>
      <w:r w:rsidRPr="00AE3654">
        <w:rPr>
          <w:rFonts w:ascii="David" w:hAnsi="David" w:cs="David"/>
          <w:sz w:val="34"/>
          <w:szCs w:val="34"/>
          <w:rtl/>
        </w:rPr>
        <w:t>שנתחדשה</w:t>
      </w:r>
      <w:proofErr w:type="spellEnd"/>
      <w:r w:rsidRPr="00AE3654">
        <w:rPr>
          <w:rFonts w:ascii="David" w:hAnsi="David" w:cs="David"/>
          <w:sz w:val="34"/>
          <w:szCs w:val="34"/>
          <w:rtl/>
        </w:rPr>
        <w:t xml:space="preserve"> על הר סיני, מבדיל לא רק הבדל במספר – ההבדל בין אחד להרבה – אלא גם הבדל בעצם, לא רק הבדל כמותי, כי אם גם הבדל איכותי.</w:t>
      </w:r>
    </w:p>
    <w:p w14:paraId="2DE94CF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לפי היהדות, ברא א־לוהים את האדם בצלמו וכדמותו, ואילו באלילות, להיפך – בני אדם בראו להם את אלוהיהם בצלמם וכדמותם. היהדות אומרת: ״</w:t>
      </w:r>
      <w:r w:rsidRPr="00AE3654">
        <w:rPr>
          <w:rFonts w:ascii="David" w:hAnsi="David" w:cs="David"/>
          <w:sz w:val="34"/>
          <w:szCs w:val="34"/>
          <w:cs/>
        </w:rPr>
        <w:t>‎</w:t>
      </w:r>
      <w:r w:rsidRPr="00AE3654">
        <w:rPr>
          <w:rFonts w:ascii="David" w:hAnsi="David" w:cs="David"/>
          <w:sz w:val="34"/>
          <w:szCs w:val="34"/>
          <w:rtl/>
        </w:rPr>
        <w:t>מה הוא רחום – אף אתה רחום; מה הוא חנון – אף אתה חנון״</w:t>
      </w:r>
      <w:r w:rsidRPr="00AE3654">
        <w:rPr>
          <w:rFonts w:ascii="David" w:hAnsi="David" w:cs="David"/>
          <w:sz w:val="34"/>
          <w:szCs w:val="34"/>
          <w:cs/>
        </w:rPr>
        <w:t>‎</w:t>
      </w:r>
      <w:r w:rsidRPr="00AE3654">
        <w:rPr>
          <w:rFonts w:ascii="David" w:hAnsi="David" w:cs="David"/>
          <w:sz w:val="34"/>
          <w:szCs w:val="34"/>
          <w:rtl/>
        </w:rPr>
        <w:t>; האלילות אומרת את ההיפך: מה אתה – אף הוא. המיתולוגיה מדברת על אלילים נואפים, שודדים וצמאים לדם, גם לדם חבריהם האלילים וגם לדם אדם וחווה. אומר ר׳ יוחנן במדרש (בראשית רבה סט, ג):</w:t>
      </w:r>
    </w:p>
    <w:p w14:paraId="6A3AA1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הרשעים </w:t>
      </w:r>
      <w:proofErr w:type="spellStart"/>
      <w:r w:rsidRPr="00AE3654">
        <w:rPr>
          <w:rFonts w:ascii="David" w:hAnsi="David" w:cs="David"/>
          <w:sz w:val="34"/>
          <w:szCs w:val="34"/>
          <w:rtl/>
        </w:rPr>
        <w:t>מתקיימין</w:t>
      </w:r>
      <w:proofErr w:type="spellEnd"/>
      <w:r w:rsidRPr="00AE3654">
        <w:rPr>
          <w:rFonts w:ascii="David" w:hAnsi="David" w:cs="David"/>
          <w:sz w:val="34"/>
          <w:szCs w:val="34"/>
          <w:rtl/>
        </w:rPr>
        <w:t xml:space="preserve"> על אלוהיהם: ״</w:t>
      </w:r>
      <w:r w:rsidRPr="00AE3654">
        <w:rPr>
          <w:rFonts w:ascii="David" w:hAnsi="David" w:cs="David"/>
          <w:sz w:val="34"/>
          <w:szCs w:val="34"/>
          <w:cs/>
        </w:rPr>
        <w:t>‎</w:t>
      </w:r>
      <w:r w:rsidRPr="00AE3654">
        <w:rPr>
          <w:rFonts w:ascii="David" w:hAnsi="David" w:cs="David"/>
          <w:sz w:val="34"/>
          <w:szCs w:val="34"/>
          <w:rtl/>
        </w:rPr>
        <w:t xml:space="preserve">וּפַרְעֹה חֹלֵם, וְהִנֵּה עֹמֵד עַל </w:t>
      </w:r>
      <w:proofErr w:type="spellStart"/>
      <w:r w:rsidRPr="00AE3654">
        <w:rPr>
          <w:rFonts w:ascii="David" w:hAnsi="David" w:cs="David"/>
          <w:sz w:val="34"/>
          <w:szCs w:val="34"/>
          <w:rtl/>
        </w:rPr>
        <w:t>הַיְאֹר</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(בראשית </w:t>
      </w:r>
      <w:proofErr w:type="spellStart"/>
      <w:r w:rsidRPr="00AE3654">
        <w:rPr>
          <w:rFonts w:ascii="David" w:hAnsi="David" w:cs="David"/>
          <w:sz w:val="34"/>
          <w:szCs w:val="34"/>
          <w:rtl/>
        </w:rPr>
        <w:t>מא</w:t>
      </w:r>
      <w:proofErr w:type="spellEnd"/>
      <w:r w:rsidRPr="00AE3654">
        <w:rPr>
          <w:rFonts w:ascii="David" w:hAnsi="David" w:cs="David"/>
          <w:sz w:val="34"/>
          <w:szCs w:val="34"/>
          <w:rtl/>
        </w:rPr>
        <w:t xml:space="preserve">, א), אבל הצדיקים – א־לוהיהם מתקיים עליהם, שנאמר (שם </w:t>
      </w:r>
      <w:proofErr w:type="spellStart"/>
      <w:r w:rsidRPr="00AE3654">
        <w:rPr>
          <w:rFonts w:ascii="David" w:hAnsi="David" w:cs="David"/>
          <w:sz w:val="34"/>
          <w:szCs w:val="34"/>
          <w:rtl/>
        </w:rPr>
        <w:t>כח</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יג</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וְהִנֵּה ד׳ </w:t>
      </w:r>
      <w:proofErr w:type="spellStart"/>
      <w:r w:rsidRPr="00AE3654">
        <w:rPr>
          <w:rFonts w:ascii="David" w:hAnsi="David" w:cs="David"/>
          <w:sz w:val="34"/>
          <w:szCs w:val="34"/>
          <w:rtl/>
        </w:rPr>
        <w:t>נִצָּב</w:t>
      </w:r>
      <w:proofErr w:type="spellEnd"/>
      <w:r w:rsidRPr="00AE3654">
        <w:rPr>
          <w:rFonts w:ascii="David" w:hAnsi="David" w:cs="David"/>
          <w:sz w:val="34"/>
          <w:szCs w:val="34"/>
          <w:rtl/>
        </w:rPr>
        <w:t xml:space="preserve"> עָלָיו ״</w:t>
      </w:r>
      <w:r w:rsidRPr="00AE3654">
        <w:rPr>
          <w:rFonts w:ascii="David" w:hAnsi="David" w:cs="David"/>
          <w:sz w:val="34"/>
          <w:szCs w:val="34"/>
          <w:cs/>
        </w:rPr>
        <w:t>‎</w:t>
      </w:r>
      <w:r w:rsidRPr="00AE3654">
        <w:rPr>
          <w:rFonts w:ascii="David" w:hAnsi="David" w:cs="David"/>
          <w:sz w:val="34"/>
          <w:szCs w:val="34"/>
          <w:rtl/>
        </w:rPr>
        <w:t>.</w:t>
      </w:r>
    </w:p>
    <w:p w14:paraId="665E424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כל יסודה של האלילות הוא </w:t>
      </w:r>
      <w:proofErr w:type="spellStart"/>
      <w:r w:rsidRPr="00AE3654">
        <w:rPr>
          <w:rFonts w:ascii="David" w:hAnsi="David" w:cs="David"/>
          <w:sz w:val="34"/>
          <w:szCs w:val="34"/>
          <w:rtl/>
        </w:rPr>
        <w:t>להתיצב</w:t>
      </w:r>
      <w:proofErr w:type="spellEnd"/>
      <w:r w:rsidRPr="00AE3654">
        <w:rPr>
          <w:rFonts w:ascii="David" w:hAnsi="David" w:cs="David"/>
          <w:sz w:val="34"/>
          <w:szCs w:val="34"/>
          <w:rtl/>
        </w:rPr>
        <w:t xml:space="preserve"> ״</w:t>
      </w:r>
      <w:r w:rsidRPr="00AE3654">
        <w:rPr>
          <w:rFonts w:ascii="David" w:hAnsi="David" w:cs="David"/>
          <w:sz w:val="34"/>
          <w:szCs w:val="34"/>
          <w:cs/>
        </w:rPr>
        <w:t>‎</w:t>
      </w:r>
      <w:r w:rsidRPr="00AE3654">
        <w:rPr>
          <w:rFonts w:ascii="David" w:hAnsi="David" w:cs="David"/>
          <w:sz w:val="34"/>
          <w:szCs w:val="34"/>
          <w:rtl/>
        </w:rPr>
        <w:t xml:space="preserve">על </w:t>
      </w:r>
      <w:proofErr w:type="spellStart"/>
      <w:r w:rsidRPr="00AE3654">
        <w:rPr>
          <w:rFonts w:ascii="David" w:hAnsi="David" w:cs="David"/>
          <w:sz w:val="34"/>
          <w:szCs w:val="34"/>
          <w:rtl/>
        </w:rPr>
        <w:t>אלהיהם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שהרי המה מטילים היקש מצלמם – </w:t>
      </w:r>
      <w:proofErr w:type="spellStart"/>
      <w:r w:rsidRPr="00AE3654">
        <w:rPr>
          <w:rFonts w:ascii="David" w:hAnsi="David" w:cs="David"/>
          <w:sz w:val="34"/>
          <w:szCs w:val="34"/>
          <w:rtl/>
        </w:rPr>
        <w:t>לאלהיהם</w:t>
      </w:r>
      <w:proofErr w:type="spellEnd"/>
      <w:r w:rsidRPr="00AE3654">
        <w:rPr>
          <w:rFonts w:ascii="David" w:hAnsi="David" w:cs="David"/>
          <w:sz w:val="34"/>
          <w:szCs w:val="34"/>
          <w:rtl/>
        </w:rPr>
        <w:t>; יסוד היהדות, לעומת זאת, הוא בזה שד׳ ניצב על האדם.</w:t>
      </w:r>
    </w:p>
    <w:p w14:paraId="4920E9C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היהדות שואפת שגם </w:t>
      </w:r>
      <w:proofErr w:type="spellStart"/>
      <w:r w:rsidRPr="00AE3654">
        <w:rPr>
          <w:rFonts w:ascii="David" w:hAnsi="David" w:cs="David"/>
          <w:sz w:val="34"/>
          <w:szCs w:val="34"/>
          <w:rtl/>
        </w:rPr>
        <w:t>בני־האדם</w:t>
      </w:r>
      <w:proofErr w:type="spellEnd"/>
      <w:r w:rsidRPr="00AE3654">
        <w:rPr>
          <w:rFonts w:ascii="David" w:hAnsi="David" w:cs="David"/>
          <w:sz w:val="34"/>
          <w:szCs w:val="34"/>
          <w:rtl/>
        </w:rPr>
        <w:t xml:space="preserve"> יהיו צדיקים, האלילות עושה גם את האלילים לרשעים. כי מה היא מידת הרשע? – זוהי מידת הערצת התקיף, הנוטעת בלב האדם – לא רק רגש היראה – אך גם רגש הכבוד כלפי כל תקיף. התקיף מטיל עליו אימה, ובכל זאת – או יותר נכון – דווקא בשביל כך, הוא אוהב אותו כנפשו; וכלפי החלש להיפך: מתייחסים אליו – לא רק ברגש של ביזיון – כי אם גם ברגש של שנאה, והכל מפני החטא היחידי – חלש הוא.</w:t>
      </w:r>
    </w:p>
    <w:p w14:paraId="0EB5E85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רשעות זו נמצאת במידה מרובה או </w:t>
      </w:r>
      <w:proofErr w:type="spellStart"/>
      <w:r w:rsidRPr="00AE3654">
        <w:rPr>
          <w:rFonts w:ascii="David" w:hAnsi="David" w:cs="David"/>
          <w:sz w:val="34"/>
          <w:szCs w:val="34"/>
          <w:rtl/>
        </w:rPr>
        <w:t>מועטת</w:t>
      </w:r>
      <w:proofErr w:type="spellEnd"/>
      <w:r w:rsidRPr="00AE3654">
        <w:rPr>
          <w:rFonts w:ascii="David" w:hAnsi="David" w:cs="David"/>
          <w:sz w:val="34"/>
          <w:szCs w:val="34"/>
          <w:rtl/>
        </w:rPr>
        <w:t xml:space="preserve"> בלב כל אדם; הגעו בעצמכם בזה ותמצאו... יש לעמוד על העובדה, כי כל עיקרה של עבודת האלילות בא ממידת רשעה זו; בני אדם עבדו לאלילים, מפני שחשבו אותם </w:t>
      </w:r>
      <w:proofErr w:type="spellStart"/>
      <w:r w:rsidRPr="00AE3654">
        <w:rPr>
          <w:rFonts w:ascii="David" w:hAnsi="David" w:cs="David"/>
          <w:sz w:val="34"/>
          <w:szCs w:val="34"/>
          <w:rtl/>
        </w:rPr>
        <w:t>לתקיפי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דעלמא</w:t>
      </w:r>
      <w:proofErr w:type="spellEnd"/>
      <w:r w:rsidRPr="00AE3654">
        <w:rPr>
          <w:rFonts w:ascii="David" w:hAnsi="David" w:cs="David"/>
          <w:sz w:val="34"/>
          <w:szCs w:val="34"/>
          <w:rtl/>
        </w:rPr>
        <w:t>. הם אהבו את האלילים בכל נפשם ומאודם, והקריבו להם – לא רק את מיטב חלבם ובקרם – אך גם את מיטב בניהם. ברם, אהבה זו באה ממידת הרשעות שבקרבם, לאהוב ולכבד את התקיף, ומי תקיף יותר מאליל...</w:t>
      </w:r>
    </w:p>
    <w:p w14:paraId="739F120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בניגוד קיצוני לכל זה עמדה היהדות, שעבדה תמיד לא־ל רחום וחנון ורב חסד. ואם ידעו כי הוא גם גדול ונורא, גיבור ותקיף, אולם – ״</w:t>
      </w:r>
      <w:r w:rsidRPr="00AE3654">
        <w:rPr>
          <w:rFonts w:ascii="David" w:hAnsi="David" w:cs="David"/>
          <w:sz w:val="34"/>
          <w:szCs w:val="34"/>
          <w:cs/>
        </w:rPr>
        <w:t>‎</w:t>
      </w:r>
      <w:r w:rsidRPr="00AE3654">
        <w:rPr>
          <w:rFonts w:ascii="David" w:hAnsi="David" w:cs="David"/>
          <w:sz w:val="34"/>
          <w:szCs w:val="34"/>
          <w:rtl/>
        </w:rPr>
        <w:t>כל מקום שאתה מוצא גבורתו של הקדוש ברוך הוא – אתה מוצא ענוותנותו; דבר זה כתוב בתורה, ושנוי בנביאים ומשולש שער ראשון: א־לוהים וצלם א־לוהים שבאדם בכתובים״</w:t>
      </w:r>
      <w:r w:rsidRPr="00AE3654">
        <w:rPr>
          <w:rFonts w:ascii="David" w:hAnsi="David" w:cs="David"/>
          <w:sz w:val="34"/>
          <w:szCs w:val="34"/>
          <w:cs/>
        </w:rPr>
        <w:t>‎</w:t>
      </w:r>
      <w:r w:rsidRPr="00AE3654">
        <w:rPr>
          <w:rFonts w:ascii="David" w:hAnsi="David" w:cs="David"/>
          <w:sz w:val="34"/>
          <w:szCs w:val="34"/>
          <w:rtl/>
        </w:rPr>
        <w:t xml:space="preserve"> (מגילה לא, א). מעולם לא אמרה היהדות: מה הוא תקיף – אף אתה תקיף, אלא – ״</w:t>
      </w:r>
      <w:r w:rsidRPr="00AE3654">
        <w:rPr>
          <w:rFonts w:ascii="David" w:hAnsi="David" w:cs="David"/>
          <w:sz w:val="34"/>
          <w:szCs w:val="34"/>
          <w:cs/>
        </w:rPr>
        <w:t>‎</w:t>
      </w:r>
      <w:r w:rsidRPr="00AE3654">
        <w:rPr>
          <w:rFonts w:ascii="David" w:hAnsi="David" w:cs="David"/>
          <w:sz w:val="34"/>
          <w:szCs w:val="34"/>
          <w:rtl/>
        </w:rPr>
        <w:t>מה הוא רחום – אף אתה רחום...״</w:t>
      </w:r>
      <w:r w:rsidRPr="00AE3654">
        <w:rPr>
          <w:rFonts w:ascii="David" w:hAnsi="David" w:cs="David"/>
          <w:sz w:val="34"/>
          <w:szCs w:val="34"/>
          <w:cs/>
        </w:rPr>
        <w:t>‎</w:t>
      </w:r>
      <w:r w:rsidRPr="00AE3654">
        <w:rPr>
          <w:rFonts w:ascii="David" w:hAnsi="David" w:cs="David"/>
          <w:sz w:val="34"/>
          <w:szCs w:val="34"/>
          <w:rtl/>
        </w:rPr>
        <w:t>.</w:t>
      </w:r>
    </w:p>
    <w:p w14:paraId="388411E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לו היה בא לפניי בזמן הזה נוכרי להתגייר, והיה דורש ללמדו את כל התורה כולה על רגל אחת (ואומנם היום גם בני ישראל גופא דורשים ללמוד את התורה כולה על רגל אחת...) – הייתי אומר לו: מלחמה לד׳ בתקיפים </w:t>
      </w:r>
      <w:proofErr w:type="spellStart"/>
      <w:r w:rsidRPr="00AE3654">
        <w:rPr>
          <w:rFonts w:ascii="David" w:hAnsi="David" w:cs="David"/>
          <w:sz w:val="34"/>
          <w:szCs w:val="34"/>
          <w:rtl/>
        </w:rPr>
        <w:t>מדור־דור</w:t>
      </w:r>
      <w:proofErr w:type="spellEnd"/>
      <w:r w:rsidRPr="00AE3654">
        <w:rPr>
          <w:rFonts w:ascii="David" w:hAnsi="David" w:cs="David"/>
          <w:sz w:val="34"/>
          <w:szCs w:val="34"/>
          <w:rtl/>
        </w:rPr>
        <w:t xml:space="preserve"> – זהו כלל גדול, ואידך – </w:t>
      </w:r>
      <w:proofErr w:type="spellStart"/>
      <w:r w:rsidRPr="00AE3654">
        <w:rPr>
          <w:rFonts w:ascii="David" w:hAnsi="David" w:cs="David"/>
          <w:sz w:val="34"/>
          <w:szCs w:val="34"/>
          <w:rtl/>
        </w:rPr>
        <w:t>פירושא</w:t>
      </w:r>
      <w:proofErr w:type="spellEnd"/>
      <w:r w:rsidRPr="00AE3654">
        <w:rPr>
          <w:rFonts w:ascii="David" w:hAnsi="David" w:cs="David"/>
          <w:sz w:val="34"/>
          <w:szCs w:val="34"/>
          <w:rtl/>
        </w:rPr>
        <w:t xml:space="preserve"> הוא, </w:t>
      </w:r>
      <w:proofErr w:type="spellStart"/>
      <w:r w:rsidRPr="00AE3654">
        <w:rPr>
          <w:rFonts w:ascii="David" w:hAnsi="David" w:cs="David"/>
          <w:sz w:val="34"/>
          <w:szCs w:val="34"/>
          <w:rtl/>
        </w:rPr>
        <w:t>זיל</w:t>
      </w:r>
      <w:proofErr w:type="spellEnd"/>
      <w:r w:rsidRPr="00AE3654">
        <w:rPr>
          <w:rFonts w:ascii="David" w:hAnsi="David" w:cs="David"/>
          <w:sz w:val="34"/>
          <w:szCs w:val="34"/>
          <w:rtl/>
        </w:rPr>
        <w:t xml:space="preserve"> גמור.</w:t>
      </w:r>
    </w:p>
    <w:p w14:paraId="3DB09A8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כל האלילים מבקשים את הרודפים, ולפניהם יכרעו ברך, הנה ״</w:t>
      </w:r>
      <w:r w:rsidRPr="00AE3654">
        <w:rPr>
          <w:rFonts w:ascii="David" w:hAnsi="David" w:cs="David"/>
          <w:sz w:val="34"/>
          <w:szCs w:val="34"/>
          <w:cs/>
        </w:rPr>
        <w:t>‎</w:t>
      </w:r>
      <w:proofErr w:type="spellStart"/>
      <w:r w:rsidRPr="00AE3654">
        <w:rPr>
          <w:rFonts w:ascii="David" w:hAnsi="David" w:cs="David"/>
          <w:sz w:val="34"/>
          <w:szCs w:val="34"/>
          <w:rtl/>
        </w:rPr>
        <w:t>וְהָאֱ־לֹהִים</w:t>
      </w:r>
      <w:proofErr w:type="spellEnd"/>
      <w:r w:rsidRPr="00AE3654">
        <w:rPr>
          <w:rFonts w:ascii="David" w:hAnsi="David" w:cs="David"/>
          <w:sz w:val="34"/>
          <w:szCs w:val="34"/>
          <w:rtl/>
        </w:rPr>
        <w:t xml:space="preserve"> יְבַקֵּשׁ אֶת נִרְדָּף״</w:t>
      </w:r>
      <w:r w:rsidRPr="00AE3654">
        <w:rPr>
          <w:rFonts w:ascii="David" w:hAnsi="David" w:cs="David"/>
          <w:sz w:val="34"/>
          <w:szCs w:val="34"/>
          <w:cs/>
        </w:rPr>
        <w:t>‎</w:t>
      </w:r>
      <w:r w:rsidRPr="00AE3654">
        <w:rPr>
          <w:rFonts w:ascii="David" w:hAnsi="David" w:cs="David"/>
          <w:sz w:val="34"/>
          <w:szCs w:val="34"/>
          <w:rtl/>
        </w:rPr>
        <w:t xml:space="preserve"> (קהלת ג, טו), וכביאור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זה: לעולם הא־לוהים יבקש את הנרדף – בין צדיק רודף צדיק, בין רשע רודף רשע, בין רשע רודף צדיק ואפילו צדיק רודף רשע״</w:t>
      </w:r>
      <w:r w:rsidRPr="00AE3654">
        <w:rPr>
          <w:rFonts w:ascii="David" w:hAnsi="David" w:cs="David"/>
          <w:sz w:val="34"/>
          <w:szCs w:val="34"/>
          <w:cs/>
        </w:rPr>
        <w:t>‎</w:t>
      </w:r>
      <w:r w:rsidRPr="00AE3654">
        <w:rPr>
          <w:rFonts w:ascii="David" w:hAnsi="David" w:cs="David"/>
          <w:sz w:val="34"/>
          <w:szCs w:val="34"/>
          <w:rtl/>
        </w:rPr>
        <w:t xml:space="preserve"> (על פי ויקרא רבה </w:t>
      </w:r>
      <w:proofErr w:type="spellStart"/>
      <w:r w:rsidRPr="00AE3654">
        <w:rPr>
          <w:rFonts w:ascii="David" w:hAnsi="David" w:cs="David"/>
          <w:sz w:val="34"/>
          <w:szCs w:val="34"/>
          <w:rtl/>
        </w:rPr>
        <w:t>כז</w:t>
      </w:r>
      <w:proofErr w:type="spellEnd"/>
      <w:r w:rsidRPr="00AE3654">
        <w:rPr>
          <w:rFonts w:ascii="David" w:hAnsi="David" w:cs="David"/>
          <w:sz w:val="34"/>
          <w:szCs w:val="34"/>
          <w:rtl/>
        </w:rPr>
        <w:t>, ה). לכשהצדיק מתחיל להיות תקיף ורודף – באותו רגע פוסק הוא להיות צדיק; והרשע ברגע שנעשה נרדף – פוסק הוא להיות רשע.</w:t>
      </w:r>
    </w:p>
    <w:p w14:paraId="3B24CFF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הפילוסוף המשוגע ניטשה היה מתלוצץ על היהדות ואומר, כי כל מוסר היהדות הוא רק מוסר עבדים, שהרי מגן הוא רק על החלשים. ועל זה נשיב – ״</w:t>
      </w:r>
      <w:r w:rsidRPr="00AE3654">
        <w:rPr>
          <w:rFonts w:ascii="David" w:hAnsi="David" w:cs="David"/>
          <w:sz w:val="34"/>
          <w:szCs w:val="34"/>
          <w:cs/>
        </w:rPr>
        <w:t>‎</w:t>
      </w:r>
      <w:proofErr w:type="spellStart"/>
      <w:r w:rsidRPr="00AE3654">
        <w:rPr>
          <w:rFonts w:ascii="David" w:hAnsi="David" w:cs="David"/>
          <w:sz w:val="34"/>
          <w:szCs w:val="34"/>
          <w:rtl/>
        </w:rPr>
        <w:t>פלגינן</w:t>
      </w:r>
      <w:proofErr w:type="spellEnd"/>
      <w:r w:rsidRPr="00AE3654">
        <w:rPr>
          <w:rFonts w:ascii="David" w:hAnsi="David" w:cs="David"/>
          <w:sz w:val="34"/>
          <w:szCs w:val="34"/>
          <w:rtl/>
        </w:rPr>
        <w:t xml:space="preserve"> דבוריה״</w:t>
      </w:r>
      <w:r w:rsidRPr="00AE3654">
        <w:rPr>
          <w:rFonts w:ascii="David" w:hAnsi="David" w:cs="David"/>
          <w:sz w:val="34"/>
          <w:szCs w:val="34"/>
          <w:cs/>
        </w:rPr>
        <w:t>‎</w:t>
      </w:r>
      <w:r w:rsidRPr="00AE3654">
        <w:rPr>
          <w:rFonts w:ascii="David" w:hAnsi="David" w:cs="David"/>
          <w:sz w:val="34"/>
          <w:szCs w:val="34"/>
          <w:rtl/>
        </w:rPr>
        <w:t xml:space="preserve">. אמנם, צדק ניטשה באומרו, כי היהדות איננה מוסר של אדונים. ברם, היא איננה בשום אופן מוסר של עבדים דווקא. כי גם האדונים וגם העבדים שנואים עלינו בתכלית השנאה: הראשונים – מפני שהמה הרודפים – התקיפים, והאחרונים – מפני שהמה הכורעים, והמשתחווים והמודים לפני הרודפים הללו. היהדות איננה לא מוסר של אדונים ולא מוסר של עבדים, היא מוסר של </w:t>
      </w:r>
      <w:proofErr w:type="spellStart"/>
      <w:r w:rsidRPr="00AE3654">
        <w:rPr>
          <w:rFonts w:ascii="David" w:hAnsi="David" w:cs="David"/>
          <w:sz w:val="34"/>
          <w:szCs w:val="34"/>
          <w:rtl/>
        </w:rPr>
        <w:t>בני־</w:t>
      </w:r>
      <w:r w:rsidRPr="00AE3654">
        <w:rPr>
          <w:rFonts w:ascii="David" w:hAnsi="David" w:cs="David"/>
          <w:sz w:val="34"/>
          <w:szCs w:val="34"/>
          <w:rtl/>
        </w:rPr>
        <w:lastRenderedPageBreak/>
        <w:t>חורין</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אָנֹכִי ד׳ אֱ־לֹהֶיךָ אֲשֶׁר הוֹצֵאתִיךָ מֵאֶרֶץ מִצְרַיִם, מִבֵּית עֲבָדִים״</w:t>
      </w:r>
      <w:r w:rsidRPr="00AE3654">
        <w:rPr>
          <w:rFonts w:ascii="David" w:hAnsi="David" w:cs="David"/>
          <w:sz w:val="34"/>
          <w:szCs w:val="34"/>
          <w:cs/>
        </w:rPr>
        <w:t>‎</w:t>
      </w:r>
      <w:r w:rsidRPr="00AE3654">
        <w:rPr>
          <w:rFonts w:ascii="David" w:hAnsi="David" w:cs="David"/>
          <w:sz w:val="34"/>
          <w:szCs w:val="34"/>
          <w:rtl/>
        </w:rPr>
        <w:t xml:space="preserve"> (שמות כ, ב) – זהו חותם התוכנית של א־לוהי ישראל.</w:t>
      </w:r>
    </w:p>
    <w:p w14:paraId="0E4ADC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ואל תאמרו: תלמוד לומר, עתה אין אנו צריכים כלל לדבר על דבר האלילות, שכבר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גם אצל הגויים ונעשתה חומר להיסטוריונים המומחים לאותו דבר. ולא היא! כשם שבעולם החומרי רואים אנו את החומרים פושטים צורה ולובשים צורה אחרת והחומר בעצמו נשאר כמקודם – כך בעולם הרוחני, צורה עוברת מגוף אחד אל גוף שני, והצורה בעצמה נשארת כמו </w:t>
      </w:r>
      <w:proofErr w:type="spellStart"/>
      <w:r w:rsidRPr="00AE3654">
        <w:rPr>
          <w:rFonts w:ascii="David" w:hAnsi="David" w:cs="David"/>
          <w:sz w:val="34"/>
          <w:szCs w:val="34"/>
          <w:rtl/>
        </w:rPr>
        <w:t>שהיתה</w:t>
      </w:r>
      <w:proofErr w:type="spellEnd"/>
      <w:r w:rsidRPr="00AE3654">
        <w:rPr>
          <w:rFonts w:ascii="David" w:hAnsi="David" w:cs="David"/>
          <w:sz w:val="34"/>
          <w:szCs w:val="34"/>
          <w:rtl/>
        </w:rPr>
        <w:t>.</w:t>
      </w:r>
    </w:p>
    <w:p w14:paraId="68FC9C7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יש גלגול בנשמות. הנשמה, לפי דעת המקובלים, כשהיא יוצאת מגוף אחד היא טסה בעולם התוהו עד שמוצאת לה גוף אחר להיכנס בו. ויש גלגולים באידיאלים, שמתגלגלים מחומר אחד לשני, אם כי שינוי החומר מקשה לפרקים לעמוד עליהם ולהכירם.</w:t>
      </w:r>
    </w:p>
    <w:p w14:paraId="3E0B496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המתבונן </w:t>
      </w:r>
      <w:proofErr w:type="spellStart"/>
      <w:r w:rsidRPr="00AE3654">
        <w:rPr>
          <w:rFonts w:ascii="David" w:hAnsi="David" w:cs="David"/>
          <w:sz w:val="34"/>
          <w:szCs w:val="34"/>
          <w:rtl/>
        </w:rPr>
        <w:t>בעינא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פקיחא</w:t>
      </w:r>
      <w:proofErr w:type="spellEnd"/>
      <w:r w:rsidRPr="00AE3654">
        <w:rPr>
          <w:rFonts w:ascii="David" w:hAnsi="David" w:cs="David"/>
          <w:sz w:val="34"/>
          <w:szCs w:val="34"/>
          <w:rtl/>
        </w:rPr>
        <w:t xml:space="preserve"> יראה, כי כך הוא הדבר גם בנוגע לאלילות. האלילות לא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גם עתה, אלא </w:t>
      </w:r>
      <w:proofErr w:type="spellStart"/>
      <w:r w:rsidRPr="00AE3654">
        <w:rPr>
          <w:rFonts w:ascii="David" w:hAnsi="David" w:cs="David"/>
          <w:sz w:val="34"/>
          <w:szCs w:val="34"/>
          <w:rtl/>
        </w:rPr>
        <w:t>שנתגלגלה</w:t>
      </w:r>
      <w:proofErr w:type="spellEnd"/>
      <w:r w:rsidRPr="00AE3654">
        <w:rPr>
          <w:rFonts w:ascii="David" w:hAnsi="David" w:cs="David"/>
          <w:sz w:val="34"/>
          <w:szCs w:val="34"/>
          <w:rtl/>
        </w:rPr>
        <w:t xml:space="preserve"> מחומר אחד לשני. יש בכך שינוי בחומר, אבל אין בזה שינוי במהות האלילות.</w:t>
      </w:r>
    </w:p>
    <w:p w14:paraId="520B31B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אותן האמונות שזנחו את עבודת האלילות וקיבלו עליהן את האמונות החדשות, עשו רק ״</w:t>
      </w:r>
      <w:r w:rsidRPr="00AE3654">
        <w:rPr>
          <w:rFonts w:ascii="David" w:hAnsi="David" w:cs="David"/>
          <w:sz w:val="34"/>
          <w:szCs w:val="34"/>
          <w:cs/>
        </w:rPr>
        <w:t>‎</w:t>
      </w:r>
      <w:r w:rsidRPr="00AE3654">
        <w:rPr>
          <w:rFonts w:ascii="David" w:hAnsi="David" w:cs="David"/>
          <w:sz w:val="34"/>
          <w:szCs w:val="34"/>
          <w:rtl/>
        </w:rPr>
        <w:t>חיסור״</w:t>
      </w:r>
      <w:r w:rsidRPr="00AE3654">
        <w:rPr>
          <w:rFonts w:ascii="David" w:hAnsi="David" w:cs="David"/>
          <w:sz w:val="34"/>
          <w:szCs w:val="34"/>
          <w:cs/>
        </w:rPr>
        <w:t>‎</w:t>
      </w:r>
      <w:r w:rsidRPr="00AE3654">
        <w:rPr>
          <w:rFonts w:ascii="David" w:hAnsi="David" w:cs="David"/>
          <w:sz w:val="34"/>
          <w:szCs w:val="34"/>
          <w:rtl/>
        </w:rPr>
        <w:t xml:space="preserve">. הם החסירו מסכום האלילים הרבים שהיו עד אז, והעמידום על שלושה – אמונת השילוש של הנוצרים, או על אחד – אמונת מוחמד. ואם כה ואם כה, נתמעט באופן ניכר החומר של האלילות, אבל הנשמה שבה נשארה כמות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 נשמה של רשעות, שנוסדה על תקיפות לבד.</w:t>
      </w:r>
    </w:p>
    <w:p w14:paraId="127FB9D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נעשה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חביב על הנוצרים פתגמו של אותו האיש: אם סוטרים לך על הלחי האחת – הגש בהדרת כבוד את לחייך </w:t>
      </w:r>
      <w:proofErr w:type="spellStart"/>
      <w:r w:rsidRPr="00AE3654">
        <w:rPr>
          <w:rFonts w:ascii="David" w:hAnsi="David" w:cs="David"/>
          <w:sz w:val="34"/>
          <w:szCs w:val="34"/>
          <w:rtl/>
        </w:rPr>
        <w:t>השניה</w:t>
      </w:r>
      <w:proofErr w:type="spellEnd"/>
      <w:r w:rsidRPr="00AE3654">
        <w:rPr>
          <w:rFonts w:ascii="David" w:hAnsi="David" w:cs="David"/>
          <w:sz w:val="34"/>
          <w:szCs w:val="34"/>
          <w:rtl/>
        </w:rPr>
        <w:t>; או: אם ימשוך מישהו ביד חזקה את מעילך העליון, מסור לו תיכף בהכנעה מרובה גם מעילך התחתון – כמובן, כל זה רק להלכה ולא למעשה. הרי כל מי שירד לתוך עומקו של דבר יראה, כי יש בזה יותר משיטת האלילות מאשר משיטת היהדות. כי היהדות השונאת את הרודפים תכלית שנאה, אומרת (בבא קמא פג, ב): ״</w:t>
      </w:r>
      <w:r w:rsidRPr="00AE3654">
        <w:rPr>
          <w:rFonts w:ascii="David" w:hAnsi="David" w:cs="David"/>
          <w:sz w:val="34"/>
          <w:szCs w:val="34"/>
          <w:cs/>
        </w:rPr>
        <w:t>‎</w:t>
      </w:r>
      <w:r w:rsidRPr="00AE3654">
        <w:rPr>
          <w:rFonts w:ascii="David" w:hAnsi="David" w:cs="David"/>
          <w:sz w:val="34"/>
          <w:szCs w:val="34"/>
          <w:rtl/>
        </w:rPr>
        <w:t xml:space="preserve">׳עַיִן תַּחַת עַיִן׳ (שמות </w:t>
      </w:r>
      <w:proofErr w:type="spellStart"/>
      <w:r w:rsidRPr="00AE3654">
        <w:rPr>
          <w:rFonts w:ascii="David" w:hAnsi="David" w:cs="David"/>
          <w:sz w:val="34"/>
          <w:szCs w:val="34"/>
          <w:rtl/>
        </w:rPr>
        <w:t>כא</w:t>
      </w:r>
      <w:proofErr w:type="spellEnd"/>
      <w:r w:rsidRPr="00AE3654">
        <w:rPr>
          <w:rFonts w:ascii="David" w:hAnsi="David" w:cs="David"/>
          <w:sz w:val="34"/>
          <w:szCs w:val="34"/>
          <w:rtl/>
        </w:rPr>
        <w:t>, כד) – ממון״</w:t>
      </w:r>
      <w:r w:rsidRPr="00AE3654">
        <w:rPr>
          <w:rFonts w:ascii="David" w:hAnsi="David" w:cs="David"/>
          <w:sz w:val="34"/>
          <w:szCs w:val="34"/>
          <w:cs/>
        </w:rPr>
        <w:t>‎</w:t>
      </w:r>
      <w:r w:rsidRPr="00AE3654">
        <w:rPr>
          <w:rFonts w:ascii="David" w:hAnsi="David" w:cs="David"/>
          <w:sz w:val="34"/>
          <w:szCs w:val="34"/>
          <w:rtl/>
        </w:rPr>
        <w:t xml:space="preserve"> – הרודף לא ינקה. אולם, האלילות ראתה תמיד כל תקיף ועריץ, כל מי שיש לו יד חזקה וזרוע </w:t>
      </w:r>
      <w:proofErr w:type="spellStart"/>
      <w:r w:rsidRPr="00AE3654">
        <w:rPr>
          <w:rFonts w:ascii="David" w:hAnsi="David" w:cs="David"/>
          <w:sz w:val="34"/>
          <w:szCs w:val="34"/>
          <w:rtl/>
        </w:rPr>
        <w:t>נטוייה</w:t>
      </w:r>
      <w:proofErr w:type="spellEnd"/>
      <w:r w:rsidRPr="00AE3654">
        <w:rPr>
          <w:rFonts w:ascii="David" w:hAnsi="David" w:cs="David"/>
          <w:sz w:val="34"/>
          <w:szCs w:val="34"/>
          <w:rtl/>
        </w:rPr>
        <w:t xml:space="preserve">, כראות פני אלוהים, ותמיד התייחסה ברגש כבוד גדול לכל סוטר על הלחי ולכל חמסן בכוח, ובפתגם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חידשה הנצרות רק את האופן שבו </w:t>
      </w:r>
      <w:proofErr w:type="spellStart"/>
      <w:r w:rsidRPr="00AE3654">
        <w:rPr>
          <w:rFonts w:ascii="David" w:hAnsi="David" w:cs="David"/>
          <w:sz w:val="34"/>
          <w:szCs w:val="34"/>
          <w:rtl/>
        </w:rPr>
        <w:t>מחוייבים</w:t>
      </w:r>
      <w:proofErr w:type="spellEnd"/>
      <w:r w:rsidRPr="00AE3654">
        <w:rPr>
          <w:rFonts w:ascii="David" w:hAnsi="David" w:cs="David"/>
          <w:sz w:val="34"/>
          <w:szCs w:val="34"/>
          <w:rtl/>
        </w:rPr>
        <w:t xml:space="preserve"> כולנו להביע לו את רגשי כבודנו...</w:t>
      </w:r>
    </w:p>
    <w:p w14:paraId="4908231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כן, עבודת האלילים, שאת התחלתה רואים אנו בימי הקדם, לא פסקה מן העולם גם בימי הביניים וגם בעת החדשה, אם כי רואים אנו אותה בכל פעם ופעם בגלגול חדש.</w:t>
      </w:r>
    </w:p>
    <w:p w14:paraId="58375B4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בימי הביניים רואים אנו את האלילות בדמות התקיפות בעולם הבא. ה״</w:t>
      </w:r>
      <w:r w:rsidRPr="00AE3654">
        <w:rPr>
          <w:rFonts w:ascii="David" w:hAnsi="David" w:cs="David"/>
          <w:sz w:val="34"/>
          <w:szCs w:val="34"/>
          <w:cs/>
        </w:rPr>
        <w:t>‎</w:t>
      </w:r>
      <w:r w:rsidRPr="00AE3654">
        <w:rPr>
          <w:rFonts w:ascii="David" w:hAnsi="David" w:cs="David"/>
          <w:sz w:val="34"/>
          <w:szCs w:val="34"/>
          <w:rtl/>
        </w:rPr>
        <w:t>קדושים״</w:t>
      </w:r>
      <w:r w:rsidRPr="00AE3654">
        <w:rPr>
          <w:rFonts w:ascii="David" w:hAnsi="David" w:cs="David"/>
          <w:sz w:val="34"/>
          <w:szCs w:val="34"/>
          <w:cs/>
        </w:rPr>
        <w:t>‎</w:t>
      </w:r>
      <w:r w:rsidRPr="00AE3654">
        <w:rPr>
          <w:rFonts w:ascii="David" w:hAnsi="David" w:cs="David"/>
          <w:sz w:val="34"/>
          <w:szCs w:val="34"/>
          <w:rtl/>
        </w:rPr>
        <w:t xml:space="preserve"> אשר בארץ, משלו ממשלה בלתי מוגבלת ובראשם עמד האפיפיור, שהיה מושל בכיפה, שכל מלכי מזרח ומערב היו הדום לרגליו. ברם, באמת, גם אז לא הקדושה משלה בארץ – אלא התקיפות, שקיבלה צורה חדשה, צורה של </w:t>
      </w:r>
      <w:r w:rsidRPr="00AE3654">
        <w:rPr>
          <w:rFonts w:ascii="David" w:hAnsi="David" w:cs="David"/>
          <w:sz w:val="34"/>
          <w:szCs w:val="34"/>
          <w:rtl/>
        </w:rPr>
        <w:lastRenderedPageBreak/>
        <w:t>עולם הבא... ברי היה, כי כל ה״</w:t>
      </w:r>
      <w:r w:rsidRPr="00AE3654">
        <w:rPr>
          <w:rFonts w:ascii="David" w:hAnsi="David" w:cs="David"/>
          <w:sz w:val="34"/>
          <w:szCs w:val="34"/>
          <w:cs/>
        </w:rPr>
        <w:t>‎</w:t>
      </w:r>
      <w:r w:rsidRPr="00AE3654">
        <w:rPr>
          <w:rFonts w:ascii="David" w:hAnsi="David" w:cs="David"/>
          <w:sz w:val="34"/>
          <w:szCs w:val="34"/>
          <w:rtl/>
        </w:rPr>
        <w:t>קדושים״</w:t>
      </w:r>
      <w:r w:rsidRPr="00AE3654">
        <w:rPr>
          <w:rFonts w:ascii="David" w:hAnsi="David" w:cs="David"/>
          <w:sz w:val="34"/>
          <w:szCs w:val="34"/>
          <w:cs/>
        </w:rPr>
        <w:t>‎</w:t>
      </w:r>
      <w:r w:rsidRPr="00AE3654">
        <w:rPr>
          <w:rFonts w:ascii="David" w:hAnsi="David" w:cs="David"/>
          <w:sz w:val="34"/>
          <w:szCs w:val="34"/>
          <w:rtl/>
        </w:rPr>
        <w:t xml:space="preserve"> הללו תקיפים וגדולים הם בעולם הבא, עד שכל התקיפים בעולם הזה כאין וכאפס כנגדם, לכן היו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כורעים, ומשתחווים ומודים לפניהם. ודבר זה מעצם האלילות הוא מאז ומעולם, הדורשת לכרוע ברך לפני כל תקיף, אך ורק מפני התקיפות שבו, אם כי תקיפות זו אינה מביאה </w:t>
      </w:r>
      <w:proofErr w:type="spellStart"/>
      <w:r w:rsidRPr="00AE3654">
        <w:rPr>
          <w:rFonts w:ascii="David" w:hAnsi="David" w:cs="David"/>
          <w:sz w:val="34"/>
          <w:szCs w:val="34"/>
          <w:rtl/>
        </w:rPr>
        <w:t>למכבדיה</w:t>
      </w:r>
      <w:proofErr w:type="spellEnd"/>
      <w:r w:rsidRPr="00AE3654">
        <w:rPr>
          <w:rFonts w:ascii="David" w:hAnsi="David" w:cs="David"/>
          <w:sz w:val="34"/>
          <w:szCs w:val="34"/>
          <w:rtl/>
        </w:rPr>
        <w:t xml:space="preserve"> שום תועלת; אדרבה! לפעמים מביאה היא גם הפסד. לכן היו שונאים בתכלית השנאה את כל ה״</w:t>
      </w:r>
      <w:r w:rsidRPr="00AE3654">
        <w:rPr>
          <w:rFonts w:ascii="David" w:hAnsi="David" w:cs="David"/>
          <w:sz w:val="34"/>
          <w:szCs w:val="34"/>
          <w:cs/>
        </w:rPr>
        <w:t>‎</w:t>
      </w:r>
      <w:r w:rsidRPr="00AE3654">
        <w:rPr>
          <w:rFonts w:ascii="David" w:hAnsi="David" w:cs="David"/>
          <w:sz w:val="34"/>
          <w:szCs w:val="34"/>
          <w:rtl/>
        </w:rPr>
        <w:t>כופרים״</w:t>
      </w:r>
      <w:r w:rsidRPr="00AE3654">
        <w:rPr>
          <w:rFonts w:ascii="David" w:hAnsi="David" w:cs="David"/>
          <w:sz w:val="34"/>
          <w:szCs w:val="34"/>
          <w:cs/>
        </w:rPr>
        <w:t>‎</w:t>
      </w:r>
      <w:r w:rsidRPr="00AE3654">
        <w:rPr>
          <w:rFonts w:ascii="David" w:hAnsi="David" w:cs="David"/>
          <w:sz w:val="34"/>
          <w:szCs w:val="34"/>
          <w:rtl/>
        </w:rPr>
        <w:t xml:space="preserve">, ושפכו את דמם כמים, לא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בשביל כפירתם, אך בשביל חטאם הגדול – חלשים הם, אם לא בעולם הזה, על כל פנים – בעולם הבא...</w:t>
      </w:r>
    </w:p>
    <w:p w14:paraId="5EB6CEB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אמנם, העת החדשה הפילה למשואות את אלילי ימי הביניים וסר צלם של ה״</w:t>
      </w:r>
      <w:r w:rsidRPr="00AE3654">
        <w:rPr>
          <w:rFonts w:ascii="David" w:hAnsi="David" w:cs="David"/>
          <w:sz w:val="34"/>
          <w:szCs w:val="34"/>
          <w:cs/>
        </w:rPr>
        <w:t>‎</w:t>
      </w:r>
      <w:r w:rsidRPr="00AE3654">
        <w:rPr>
          <w:rFonts w:ascii="David" w:hAnsi="David" w:cs="David"/>
          <w:sz w:val="34"/>
          <w:szCs w:val="34"/>
          <w:rtl/>
        </w:rPr>
        <w:t>קדושים״</w:t>
      </w:r>
      <w:r w:rsidRPr="00AE3654">
        <w:rPr>
          <w:rFonts w:ascii="David" w:hAnsi="David" w:cs="David"/>
          <w:sz w:val="34"/>
          <w:szCs w:val="34"/>
          <w:cs/>
        </w:rPr>
        <w:t>‎</w:t>
      </w:r>
      <w:r w:rsidRPr="00AE3654">
        <w:rPr>
          <w:rFonts w:ascii="David" w:hAnsi="David" w:cs="David"/>
          <w:sz w:val="34"/>
          <w:szCs w:val="34"/>
          <w:rtl/>
        </w:rPr>
        <w:t xml:space="preserve">, אבל באותה שעה השתדלה התקופה החדשה שלא </w:t>
      </w:r>
      <w:proofErr w:type="spellStart"/>
      <w:r w:rsidRPr="00AE3654">
        <w:rPr>
          <w:rFonts w:ascii="David" w:hAnsi="David" w:cs="David"/>
          <w:sz w:val="34"/>
          <w:szCs w:val="34"/>
          <w:rtl/>
        </w:rPr>
        <w:t>ישאר</w:t>
      </w:r>
      <w:proofErr w:type="spellEnd"/>
      <w:r w:rsidRPr="00AE3654">
        <w:rPr>
          <w:rFonts w:ascii="David" w:hAnsi="David" w:cs="David"/>
          <w:sz w:val="34"/>
          <w:szCs w:val="34"/>
          <w:rtl/>
        </w:rPr>
        <w:t xml:space="preserve"> ח״</w:t>
      </w:r>
      <w:r w:rsidRPr="00AE3654">
        <w:rPr>
          <w:rFonts w:ascii="David" w:hAnsi="David" w:cs="David"/>
          <w:sz w:val="34"/>
          <w:szCs w:val="34"/>
          <w:cs/>
        </w:rPr>
        <w:t>‎</w:t>
      </w:r>
      <w:r w:rsidRPr="00AE3654">
        <w:rPr>
          <w:rFonts w:ascii="David" w:hAnsi="David" w:cs="David"/>
          <w:sz w:val="34"/>
          <w:szCs w:val="34"/>
          <w:rtl/>
        </w:rPr>
        <w:t xml:space="preserve">ו החלל ריק והנייר חלק, ובראה אלילים חדשים, הלא המה האלילים הלאומיים. חדלו להעריץ את התקיף בעולם הבא; לעומת זה, נעשתה התקיפות הלאומית למטבע עובר לסוחר בכל העולם כולו. כל עם היכול לשדוד ולהרוג ביותר – </w:t>
      </w:r>
      <w:proofErr w:type="spellStart"/>
      <w:r w:rsidRPr="00AE3654">
        <w:rPr>
          <w:rFonts w:ascii="David" w:hAnsi="David" w:cs="David"/>
          <w:sz w:val="34"/>
          <w:szCs w:val="34"/>
          <w:rtl/>
        </w:rPr>
        <w:t>הוא־הוא</w:t>
      </w:r>
      <w:proofErr w:type="spellEnd"/>
      <w:r w:rsidRPr="00AE3654">
        <w:rPr>
          <w:rFonts w:ascii="David" w:hAnsi="David" w:cs="David"/>
          <w:sz w:val="34"/>
          <w:szCs w:val="34"/>
          <w:rtl/>
        </w:rPr>
        <w:t xml:space="preserve"> העם הנבחר </w:t>
      </w:r>
      <w:proofErr w:type="spellStart"/>
      <w:r w:rsidRPr="00AE3654">
        <w:rPr>
          <w:rFonts w:ascii="David" w:hAnsi="David" w:cs="David"/>
          <w:sz w:val="34"/>
          <w:szCs w:val="34"/>
          <w:rtl/>
        </w:rPr>
        <w:t>שהכל</w:t>
      </w:r>
      <w:proofErr w:type="spellEnd"/>
      <w:r w:rsidRPr="00AE3654">
        <w:rPr>
          <w:rFonts w:ascii="David" w:hAnsi="David" w:cs="David"/>
          <w:sz w:val="34"/>
          <w:szCs w:val="34"/>
          <w:rtl/>
        </w:rPr>
        <w:t xml:space="preserve"> חייבים בכבודו; ולהיפך – על העם העשוק והרצוץ מביטים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כעל </w:t>
      </w:r>
      <w:proofErr w:type="spellStart"/>
      <w:r w:rsidRPr="00AE3654">
        <w:rPr>
          <w:rFonts w:ascii="David" w:hAnsi="David" w:cs="David"/>
          <w:sz w:val="34"/>
          <w:szCs w:val="34"/>
          <w:rtl/>
        </w:rPr>
        <w:t>עם־לא־היה</w:t>
      </w:r>
      <w:proofErr w:type="spellEnd"/>
      <w:r w:rsidRPr="00AE3654">
        <w:rPr>
          <w:rFonts w:ascii="David" w:hAnsi="David" w:cs="David"/>
          <w:sz w:val="34"/>
          <w:szCs w:val="34"/>
          <w:rtl/>
        </w:rPr>
        <w:t>, ושונאים אותו בשביל כך בתכלית שנאה.</w:t>
      </w:r>
    </w:p>
    <w:p w14:paraId="2626688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בזמננו יש אלילים רבים, כל אומה ואומה ואלילה המיוחד.</w:t>
      </w:r>
    </w:p>
    <w:p w14:paraId="2A85CA0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לא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ראו את האלילות של הלאומיות, הרי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יכולים לראות את האלילות של הנאציזם, שהיא תולדה עקבית של הלאומיות. ואם לא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חדרו לפילוסופיה של ניטשה המשוגע, שכל חידושיו הם רק חידושי האלילות, הרי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יכולים לראות זאת אצל המטורף היטלר, תלמידו המובהק של ניטשה. הראשון היה ״</w:t>
      </w:r>
      <w:r w:rsidRPr="00AE3654">
        <w:rPr>
          <w:rFonts w:ascii="David" w:hAnsi="David" w:cs="David"/>
          <w:sz w:val="34"/>
          <w:szCs w:val="34"/>
          <w:cs/>
        </w:rPr>
        <w:t>‎</w:t>
      </w:r>
      <w:r w:rsidRPr="00AE3654">
        <w:rPr>
          <w:rFonts w:ascii="David" w:hAnsi="David" w:cs="David"/>
          <w:sz w:val="34"/>
          <w:szCs w:val="34"/>
          <w:rtl/>
        </w:rPr>
        <w:t>נאה דורש״</w:t>
      </w:r>
      <w:r w:rsidRPr="00AE3654">
        <w:rPr>
          <w:rFonts w:ascii="David" w:hAnsi="David" w:cs="David"/>
          <w:sz w:val="34"/>
          <w:szCs w:val="34"/>
          <w:cs/>
        </w:rPr>
        <w:t>‎</w:t>
      </w:r>
      <w:r w:rsidRPr="00AE3654">
        <w:rPr>
          <w:rFonts w:ascii="David" w:hAnsi="David" w:cs="David"/>
          <w:sz w:val="34"/>
          <w:szCs w:val="34"/>
          <w:rtl/>
        </w:rPr>
        <w:t>, והאחרון – ״</w:t>
      </w:r>
      <w:r w:rsidRPr="00AE3654">
        <w:rPr>
          <w:rFonts w:ascii="David" w:hAnsi="David" w:cs="David"/>
          <w:sz w:val="34"/>
          <w:szCs w:val="34"/>
          <w:cs/>
        </w:rPr>
        <w:t>‎</w:t>
      </w:r>
      <w:r w:rsidRPr="00AE3654">
        <w:rPr>
          <w:rFonts w:ascii="David" w:hAnsi="David" w:cs="David"/>
          <w:sz w:val="34"/>
          <w:szCs w:val="34"/>
          <w:rtl/>
        </w:rPr>
        <w:t>נאה מקיים״</w:t>
      </w:r>
      <w:r w:rsidRPr="00AE3654">
        <w:rPr>
          <w:rFonts w:ascii="David" w:hAnsi="David" w:cs="David"/>
          <w:sz w:val="34"/>
          <w:szCs w:val="34"/>
          <w:cs/>
        </w:rPr>
        <w:t>‎</w:t>
      </w:r>
      <w:r w:rsidRPr="00AE3654">
        <w:rPr>
          <w:rFonts w:ascii="David" w:hAnsi="David" w:cs="David"/>
          <w:sz w:val="34"/>
          <w:szCs w:val="34"/>
          <w:rtl/>
        </w:rPr>
        <w:t>; מה״</w:t>
      </w:r>
      <w:r w:rsidRPr="00AE3654">
        <w:rPr>
          <w:rFonts w:ascii="David" w:hAnsi="David" w:cs="David"/>
          <w:sz w:val="34"/>
          <w:szCs w:val="34"/>
          <w:cs/>
        </w:rPr>
        <w:t>‎</w:t>
      </w:r>
      <w:r w:rsidRPr="00AE3654">
        <w:rPr>
          <w:rFonts w:ascii="David" w:hAnsi="David" w:cs="David"/>
          <w:sz w:val="34"/>
          <w:szCs w:val="34"/>
          <w:rtl/>
        </w:rPr>
        <w:t>סוף מעשה״</w:t>
      </w:r>
      <w:r w:rsidRPr="00AE3654">
        <w:rPr>
          <w:rFonts w:ascii="David" w:hAnsi="David" w:cs="David"/>
          <w:sz w:val="34"/>
          <w:szCs w:val="34"/>
          <w:cs/>
        </w:rPr>
        <w:t>‎</w:t>
      </w:r>
      <w:r w:rsidRPr="00AE3654">
        <w:rPr>
          <w:rFonts w:ascii="David" w:hAnsi="David" w:cs="David"/>
          <w:sz w:val="34"/>
          <w:szCs w:val="34"/>
          <w:rtl/>
        </w:rPr>
        <w:t xml:space="preserve"> של האחרון, אפשר לתפוס את ה״</w:t>
      </w:r>
      <w:r w:rsidRPr="00AE3654">
        <w:rPr>
          <w:rFonts w:ascii="David" w:hAnsi="David" w:cs="David"/>
          <w:sz w:val="34"/>
          <w:szCs w:val="34"/>
          <w:cs/>
        </w:rPr>
        <w:t>‎</w:t>
      </w:r>
      <w:r w:rsidRPr="00AE3654">
        <w:rPr>
          <w:rFonts w:ascii="David" w:hAnsi="David" w:cs="David"/>
          <w:sz w:val="34"/>
          <w:szCs w:val="34"/>
          <w:rtl/>
        </w:rPr>
        <w:t>מחשבה תחילה״</w:t>
      </w:r>
      <w:r w:rsidRPr="00AE3654">
        <w:rPr>
          <w:rFonts w:ascii="David" w:hAnsi="David" w:cs="David"/>
          <w:sz w:val="34"/>
          <w:szCs w:val="34"/>
          <w:cs/>
        </w:rPr>
        <w:t>‎</w:t>
      </w:r>
      <w:r w:rsidRPr="00AE3654">
        <w:rPr>
          <w:rFonts w:ascii="David" w:hAnsi="David" w:cs="David"/>
          <w:sz w:val="34"/>
          <w:szCs w:val="34"/>
          <w:rtl/>
        </w:rPr>
        <w:t xml:space="preserve"> של הראשון.</w:t>
      </w:r>
    </w:p>
    <w:p w14:paraId="69A4627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ההצלחה של הרשע, שהשעה (ורק השעה – ותו לא) משחקת לו, מקורה ושורשה נעוצים באלילות, שעדיין היא חיה וקיימת בלבות </w:t>
      </w:r>
      <w:proofErr w:type="spellStart"/>
      <w:r w:rsidRPr="00AE3654">
        <w:rPr>
          <w:rFonts w:ascii="David" w:hAnsi="David" w:cs="David"/>
          <w:sz w:val="34"/>
          <w:szCs w:val="34"/>
          <w:rtl/>
        </w:rPr>
        <w:t>הגוים</w:t>
      </w:r>
      <w:proofErr w:type="spellEnd"/>
      <w:r w:rsidRPr="00AE3654">
        <w:rPr>
          <w:rFonts w:ascii="David" w:hAnsi="David" w:cs="David"/>
          <w:sz w:val="34"/>
          <w:szCs w:val="34"/>
          <w:rtl/>
        </w:rPr>
        <w:t>, שרק למראית עין קיבלו את הנצרות, ולבבם בל עמם; ו״</w:t>
      </w:r>
      <w:r w:rsidRPr="00AE3654">
        <w:rPr>
          <w:rFonts w:ascii="David" w:hAnsi="David" w:cs="David"/>
          <w:sz w:val="34"/>
          <w:szCs w:val="34"/>
          <w:cs/>
        </w:rPr>
        <w:t>‎</w:t>
      </w:r>
      <w:r w:rsidRPr="00AE3654">
        <w:rPr>
          <w:rFonts w:ascii="David" w:hAnsi="David" w:cs="David"/>
          <w:sz w:val="34"/>
          <w:szCs w:val="34"/>
          <w:rtl/>
        </w:rPr>
        <w:t>הברית החדשה״</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ברית רק ״</w:t>
      </w:r>
      <w:r w:rsidRPr="00AE3654">
        <w:rPr>
          <w:rFonts w:ascii="David" w:hAnsi="David" w:cs="David"/>
          <w:sz w:val="34"/>
          <w:szCs w:val="34"/>
          <w:cs/>
        </w:rPr>
        <w:t>‎</w:t>
      </w:r>
      <w:proofErr w:type="spellStart"/>
      <w:r w:rsidRPr="00AE3654">
        <w:rPr>
          <w:rFonts w:ascii="David" w:hAnsi="David" w:cs="David"/>
          <w:sz w:val="34"/>
          <w:szCs w:val="34"/>
          <w:rtl/>
        </w:rPr>
        <w:t>מקופיא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ולא ״</w:t>
      </w:r>
      <w:r w:rsidRPr="00AE3654">
        <w:rPr>
          <w:rFonts w:ascii="David" w:hAnsi="David" w:cs="David"/>
          <w:sz w:val="34"/>
          <w:szCs w:val="34"/>
          <w:cs/>
        </w:rPr>
        <w:t>‎</w:t>
      </w:r>
      <w:proofErr w:type="spellStart"/>
      <w:r w:rsidRPr="00AE3654">
        <w:rPr>
          <w:rFonts w:ascii="David" w:hAnsi="David" w:cs="David"/>
          <w:sz w:val="34"/>
          <w:szCs w:val="34"/>
          <w:rtl/>
        </w:rPr>
        <w:t>מקובעא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6261FC4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רק בני ישראל – לפי 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פי סנהדרין סד, א) – שרפו בתחילת הבית השני את ״</w:t>
      </w:r>
      <w:r w:rsidRPr="00AE3654">
        <w:rPr>
          <w:rFonts w:ascii="David" w:hAnsi="David" w:cs="David"/>
          <w:sz w:val="34"/>
          <w:szCs w:val="34"/>
          <w:cs/>
        </w:rPr>
        <w:t>‎</w:t>
      </w:r>
      <w:proofErr w:type="spellStart"/>
      <w:r w:rsidRPr="00AE3654">
        <w:rPr>
          <w:rFonts w:ascii="David" w:hAnsi="David" w:cs="David"/>
          <w:sz w:val="34"/>
          <w:szCs w:val="34"/>
          <w:rtl/>
        </w:rPr>
        <w:t>יצרא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דעבודה</w:t>
      </w:r>
      <w:proofErr w:type="spellEnd"/>
      <w:r w:rsidRPr="00AE3654">
        <w:rPr>
          <w:rFonts w:ascii="David" w:hAnsi="David" w:cs="David"/>
          <w:sz w:val="34"/>
          <w:szCs w:val="34"/>
          <w:rtl/>
        </w:rPr>
        <w:t xml:space="preserve"> זרה״</w:t>
      </w:r>
      <w:r w:rsidRPr="00AE3654">
        <w:rPr>
          <w:rFonts w:ascii="David" w:hAnsi="David" w:cs="David"/>
          <w:sz w:val="34"/>
          <w:szCs w:val="34"/>
          <w:cs/>
        </w:rPr>
        <w:t>‎</w:t>
      </w:r>
      <w:r w:rsidRPr="00AE3654">
        <w:rPr>
          <w:rFonts w:ascii="David" w:hAnsi="David" w:cs="David"/>
          <w:sz w:val="34"/>
          <w:szCs w:val="34"/>
          <w:rtl/>
        </w:rPr>
        <w:t>. אומות העולם לא שרפו אותו עדיין, אלא הלבישו אותו בבגדי כהונה, שאינם הולמים אותו כלל וכלל. ועל כן הוא מתפרץ לעתים תכופות ומתגלה לנגד עינינו בפרצופו המקורי והאמיתי.</w:t>
      </w:r>
    </w:p>
    <w:p w14:paraId="6417ADC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זוהי ״</w:t>
      </w:r>
      <w:r w:rsidRPr="00AE3654">
        <w:rPr>
          <w:rFonts w:ascii="David" w:hAnsi="David" w:cs="David"/>
          <w:sz w:val="34"/>
          <w:szCs w:val="34"/>
          <w:cs/>
        </w:rPr>
        <w:t>‎</w:t>
      </w:r>
      <w:r w:rsidRPr="00AE3654">
        <w:rPr>
          <w:rFonts w:ascii="David" w:hAnsi="David" w:cs="David"/>
          <w:sz w:val="34"/>
          <w:szCs w:val="34"/>
          <w:rtl/>
        </w:rPr>
        <w:t>דרך ארץ״</w:t>
      </w:r>
      <w:r w:rsidRPr="00AE3654">
        <w:rPr>
          <w:rFonts w:ascii="David" w:hAnsi="David" w:cs="David"/>
          <w:sz w:val="34"/>
          <w:szCs w:val="34"/>
          <w:cs/>
        </w:rPr>
        <w:t>‎</w:t>
      </w:r>
      <w:r w:rsidRPr="00AE3654">
        <w:rPr>
          <w:rFonts w:ascii="David" w:hAnsi="David" w:cs="David"/>
          <w:sz w:val="34"/>
          <w:szCs w:val="34"/>
          <w:rtl/>
        </w:rPr>
        <w:t xml:space="preserve"> שיש לכל עמי הארץ בפני התקיף, שלפניו יכרעו בני אדם ברך ברגש של כבוד והערצה, גם בשעה שהתקיף משתמש בתקיפותו להשמידם ולאבדם מעל פני האדמה.</w:t>
      </w:r>
    </w:p>
    <w:p w14:paraId="7B723C1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הרשע של זמננו, שהשעה משחקת לו, יודע להשתמש בפסיכולוגיה של עבודה זרה זו.</w:t>
      </w:r>
    </w:p>
    <w:p w14:paraId="6877991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ומה מתמיה הדבר, ש״</w:t>
      </w:r>
      <w:r w:rsidRPr="00AE3654">
        <w:rPr>
          <w:rFonts w:ascii="David" w:hAnsi="David" w:cs="David"/>
          <w:sz w:val="34"/>
          <w:szCs w:val="34"/>
          <w:cs/>
        </w:rPr>
        <w:t>‎</w:t>
      </w:r>
      <w:r w:rsidRPr="00AE3654">
        <w:rPr>
          <w:rFonts w:ascii="David" w:hAnsi="David" w:cs="David"/>
          <w:sz w:val="34"/>
          <w:szCs w:val="34"/>
          <w:rtl/>
        </w:rPr>
        <w:t>נבוכי התקופה״</w:t>
      </w:r>
      <w:r w:rsidRPr="00AE3654">
        <w:rPr>
          <w:rFonts w:ascii="David" w:hAnsi="David" w:cs="David"/>
          <w:sz w:val="34"/>
          <w:szCs w:val="34"/>
          <w:cs/>
        </w:rPr>
        <w:t>‎</w:t>
      </w:r>
      <w:r w:rsidRPr="00AE3654">
        <w:rPr>
          <w:rFonts w:ascii="David" w:hAnsi="David" w:cs="David"/>
          <w:sz w:val="34"/>
          <w:szCs w:val="34"/>
          <w:rtl/>
        </w:rPr>
        <w:t xml:space="preserve"> שלנו היו מחסידיו של ניטשה דווקא. עדיין זוכרים אנו את ״</w:t>
      </w:r>
      <w:r w:rsidRPr="00AE3654">
        <w:rPr>
          <w:rFonts w:ascii="David" w:hAnsi="David" w:cs="David"/>
          <w:sz w:val="34"/>
          <w:szCs w:val="34"/>
          <w:cs/>
        </w:rPr>
        <w:t>‎</w:t>
      </w:r>
      <w:proofErr w:type="spellStart"/>
      <w:r w:rsidRPr="00AE3654">
        <w:rPr>
          <w:rFonts w:ascii="David" w:hAnsi="David" w:cs="David"/>
          <w:sz w:val="34"/>
          <w:szCs w:val="34"/>
          <w:rtl/>
        </w:rPr>
        <w:t>גבורינו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שהכריזו לפני אילו עשרות שנים על ״</w:t>
      </w:r>
      <w:r w:rsidRPr="00AE3654">
        <w:rPr>
          <w:rFonts w:ascii="David" w:hAnsi="David" w:cs="David"/>
          <w:sz w:val="34"/>
          <w:szCs w:val="34"/>
          <w:cs/>
        </w:rPr>
        <w:t>‎</w:t>
      </w:r>
      <w:r w:rsidRPr="00AE3654">
        <w:rPr>
          <w:rFonts w:ascii="David" w:hAnsi="David" w:cs="David"/>
          <w:sz w:val="34"/>
          <w:szCs w:val="34"/>
          <w:rtl/>
        </w:rPr>
        <w:t xml:space="preserve">שינוי </w:t>
      </w:r>
      <w:proofErr w:type="spellStart"/>
      <w:r w:rsidRPr="00AE3654">
        <w:rPr>
          <w:rFonts w:ascii="David" w:hAnsi="David" w:cs="David"/>
          <w:sz w:val="34"/>
          <w:szCs w:val="34"/>
          <w:rtl/>
        </w:rPr>
        <w:t>הערכין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והחלפת ערכי היהדות בערכיו של.... ניטשה, להבדיל.</w:t>
      </w:r>
    </w:p>
    <w:p w14:paraId="4F39E33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ויבואו ״</w:t>
      </w:r>
      <w:r w:rsidRPr="00AE3654">
        <w:rPr>
          <w:rFonts w:ascii="David" w:hAnsi="David" w:cs="David"/>
          <w:sz w:val="34"/>
          <w:szCs w:val="34"/>
          <w:cs/>
        </w:rPr>
        <w:t>‎</w:t>
      </w:r>
      <w:r w:rsidRPr="00AE3654">
        <w:rPr>
          <w:rFonts w:ascii="David" w:hAnsi="David" w:cs="David"/>
          <w:sz w:val="34"/>
          <w:szCs w:val="34"/>
          <w:rtl/>
        </w:rPr>
        <w:t>נבוכים״</w:t>
      </w:r>
      <w:r w:rsidRPr="00AE3654">
        <w:rPr>
          <w:rFonts w:ascii="David" w:hAnsi="David" w:cs="David"/>
          <w:sz w:val="34"/>
          <w:szCs w:val="34"/>
          <w:cs/>
        </w:rPr>
        <w:t>‎</w:t>
      </w:r>
      <w:r w:rsidRPr="00AE3654">
        <w:rPr>
          <w:rFonts w:ascii="David" w:hAnsi="David" w:cs="David"/>
          <w:sz w:val="34"/>
          <w:szCs w:val="34"/>
          <w:rtl/>
        </w:rPr>
        <w:t xml:space="preserve"> אלו ויראו את ״</w:t>
      </w:r>
      <w:r w:rsidRPr="00AE3654">
        <w:rPr>
          <w:rFonts w:ascii="David" w:hAnsi="David" w:cs="David"/>
          <w:sz w:val="34"/>
          <w:szCs w:val="34"/>
          <w:cs/>
        </w:rPr>
        <w:t>‎</w:t>
      </w:r>
      <w:r w:rsidRPr="00AE3654">
        <w:rPr>
          <w:rFonts w:ascii="David" w:hAnsi="David" w:cs="David"/>
          <w:sz w:val="34"/>
          <w:szCs w:val="34"/>
          <w:rtl/>
        </w:rPr>
        <w:t xml:space="preserve">שינוי </w:t>
      </w:r>
      <w:proofErr w:type="spellStart"/>
      <w:r w:rsidRPr="00AE3654">
        <w:rPr>
          <w:rFonts w:ascii="David" w:hAnsi="David" w:cs="David"/>
          <w:sz w:val="34"/>
          <w:szCs w:val="34"/>
          <w:rtl/>
        </w:rPr>
        <w:t>הערכין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שבא על ידי... היטלר.</w:t>
      </w:r>
    </w:p>
    <w:p w14:paraId="7ACFCF6F" w14:textId="77777777" w:rsidR="00AE3654" w:rsidRPr="00AE3654" w:rsidRDefault="00AE3654" w:rsidP="00AE3654">
      <w:pPr>
        <w:jc w:val="both"/>
        <w:rPr>
          <w:rFonts w:ascii="David" w:hAnsi="David" w:cs="David"/>
          <w:sz w:val="34"/>
          <w:szCs w:val="34"/>
          <w:rtl/>
        </w:rPr>
      </w:pPr>
    </w:p>
    <w:p w14:paraId="4B738936" w14:textId="498A9754" w:rsidR="00AE3654" w:rsidRDefault="001F387D" w:rsidP="001F387D">
      <w:pPr>
        <w:pStyle w:val="2"/>
        <w:rPr>
          <w:sz w:val="36"/>
          <w:szCs w:val="36"/>
          <w:rtl/>
        </w:rPr>
      </w:pPr>
      <w:bookmarkStart w:id="13" w:name="_Toc108971855"/>
      <w:r w:rsidRPr="001F387D">
        <w:rPr>
          <w:rFonts w:hint="cs"/>
          <w:sz w:val="36"/>
          <w:szCs w:val="36"/>
          <w:rtl/>
        </w:rPr>
        <w:t xml:space="preserve">פרק </w:t>
      </w:r>
      <w:proofErr w:type="spellStart"/>
      <w:r w:rsidRPr="001F387D">
        <w:rPr>
          <w:rFonts w:hint="cs"/>
          <w:sz w:val="36"/>
          <w:szCs w:val="36"/>
          <w:rtl/>
        </w:rPr>
        <w:t>יג</w:t>
      </w:r>
      <w:proofErr w:type="spellEnd"/>
      <w:r w:rsidRPr="001F387D">
        <w:rPr>
          <w:rFonts w:hint="cs"/>
          <w:sz w:val="36"/>
          <w:szCs w:val="36"/>
          <w:rtl/>
        </w:rPr>
        <w:t xml:space="preserve">: </w:t>
      </w:r>
      <w:r w:rsidR="00AE3654" w:rsidRPr="001F387D">
        <w:rPr>
          <w:sz w:val="36"/>
          <w:szCs w:val="36"/>
          <w:rtl/>
        </w:rPr>
        <w:t>אבק האלילות של הפילוסופיה העתיקה</w:t>
      </w:r>
      <w:bookmarkEnd w:id="13"/>
    </w:p>
    <w:p w14:paraId="64DC53E5" w14:textId="77777777" w:rsidR="001F387D" w:rsidRPr="001F387D" w:rsidRDefault="001F387D" w:rsidP="001F387D">
      <w:pPr>
        <w:rPr>
          <w:rtl/>
        </w:rPr>
      </w:pPr>
    </w:p>
    <w:p w14:paraId="2A63ABF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דברנו על דבר האלילות וגלגוליה, שהיהדות נלחמה בהם בחירוף נפש. ברם, המרחק בין השקפת עולמה של היהדות ובין השקפת עולמה של הפילוסופיה – רב הוא גם כן, אם כי שתיהן נלחמו מלחמת תנופה באלילות.</w:t>
      </w:r>
    </w:p>
    <w:p w14:paraId="4CC90A4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ביחוד בולט ההבדל ביניהן בהשקפותיהן על האדם, הרחוקות זו מזו כרחוק מזרח ממערב. הפילוסופיה, מטבעה מוחזקת כיחסנית, שאינה מניחה דריסת רגל אלא ל יחידי סגולה, בעוד ששערי היהדות פתוחים לכל. ומטעם זה מעולם לא עלתה יפה המזיגה של היהדות עם הפילוסופיה, אם כי טרחו בזה מאורי ישראל הגדולים ביותר.</w:t>
      </w:r>
    </w:p>
    <w:p w14:paraId="579C470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הנה, למשל, חסיד גדול, שאין ערוך לגדולתו, היה רבינו בחיי הדיין, שקנה לו שם עולם בספרו ״</w:t>
      </w:r>
      <w:r w:rsidRPr="00AE3654">
        <w:rPr>
          <w:rFonts w:ascii="David" w:hAnsi="David" w:cs="David"/>
          <w:sz w:val="34"/>
          <w:szCs w:val="34"/>
          <w:cs/>
        </w:rPr>
        <w:t>‎</w:t>
      </w:r>
      <w:r w:rsidRPr="00AE3654">
        <w:rPr>
          <w:rFonts w:ascii="David" w:hAnsi="David" w:cs="David"/>
          <w:sz w:val="34"/>
          <w:szCs w:val="34"/>
          <w:rtl/>
        </w:rPr>
        <w:t>חובות הלבבות״</w:t>
      </w:r>
      <w:r w:rsidRPr="00AE3654">
        <w:rPr>
          <w:rFonts w:ascii="David" w:hAnsi="David" w:cs="David"/>
          <w:sz w:val="34"/>
          <w:szCs w:val="34"/>
          <w:cs/>
        </w:rPr>
        <w:t>‎</w:t>
      </w:r>
      <w:r w:rsidRPr="00AE3654">
        <w:rPr>
          <w:rFonts w:ascii="David" w:hAnsi="David" w:cs="David"/>
          <w:sz w:val="34"/>
          <w:szCs w:val="34"/>
          <w:rtl/>
        </w:rPr>
        <w:t>; ובכל זאת, בהשפעת הפילוסופיה כתב דברים הנוקבים ויורדים עד התהום (שער הייחוד):</w:t>
      </w:r>
    </w:p>
    <w:p w14:paraId="215E57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לא יוכל לעבוד עילת העילות ותחילת ההתחלות אלא נביא הדור בטבעו, או הפילוסוף המובהק, במה שקנהו מן החוכמה – אבל זולתם, עובדים זולתו...</w:t>
      </w:r>
    </w:p>
    <w:p w14:paraId="3B4F8F8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שר התורה, שאין דוגמתו בדורות הרבה לפניו, ואין כמותו לאחריו, היה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ז״</w:t>
      </w:r>
      <w:r w:rsidRPr="00AE3654">
        <w:rPr>
          <w:rFonts w:ascii="David" w:hAnsi="David" w:cs="David"/>
          <w:sz w:val="34"/>
          <w:szCs w:val="34"/>
          <w:cs/>
        </w:rPr>
        <w:t>‎</w:t>
      </w:r>
      <w:r w:rsidRPr="00AE3654">
        <w:rPr>
          <w:rFonts w:ascii="David" w:hAnsi="David" w:cs="David"/>
          <w:sz w:val="34"/>
          <w:szCs w:val="34"/>
          <w:rtl/>
        </w:rPr>
        <w:t>ל, שכל רז לא אניס ליה ביהדות, עד שאמרו עליו, ובצדק: ״</w:t>
      </w:r>
      <w:r w:rsidRPr="00AE3654">
        <w:rPr>
          <w:rFonts w:ascii="David" w:hAnsi="David" w:cs="David"/>
          <w:sz w:val="34"/>
          <w:szCs w:val="34"/>
          <w:cs/>
        </w:rPr>
        <w:t>‎</w:t>
      </w:r>
      <w:r w:rsidRPr="00AE3654">
        <w:rPr>
          <w:rFonts w:ascii="David" w:hAnsi="David" w:cs="David"/>
          <w:sz w:val="34"/>
          <w:szCs w:val="34"/>
          <w:rtl/>
        </w:rPr>
        <w:t>ממות משה ועד משה – לא קם כמשה״</w:t>
      </w:r>
      <w:r w:rsidRPr="00AE3654">
        <w:rPr>
          <w:rFonts w:ascii="David" w:hAnsi="David" w:cs="David"/>
          <w:sz w:val="34"/>
          <w:szCs w:val="34"/>
          <w:cs/>
        </w:rPr>
        <w:t>‎</w:t>
      </w:r>
      <w:r w:rsidRPr="00AE3654">
        <w:rPr>
          <w:rFonts w:ascii="David" w:hAnsi="David" w:cs="David"/>
          <w:sz w:val="34"/>
          <w:szCs w:val="34"/>
          <w:rtl/>
        </w:rPr>
        <w:t>; והפילוסופיה היא שהשפיעה עליו לכתוב בסוף ספרו ״</w:t>
      </w:r>
      <w:r w:rsidRPr="00AE3654">
        <w:rPr>
          <w:rFonts w:ascii="David" w:hAnsi="David" w:cs="David"/>
          <w:sz w:val="34"/>
          <w:szCs w:val="34"/>
          <w:cs/>
        </w:rPr>
        <w:t>‎</w:t>
      </w:r>
      <w:r w:rsidRPr="00AE3654">
        <w:rPr>
          <w:rFonts w:ascii="David" w:hAnsi="David" w:cs="David"/>
          <w:sz w:val="34"/>
          <w:szCs w:val="34"/>
          <w:rtl/>
        </w:rPr>
        <w:t>מורה נבוכים״</w:t>
      </w:r>
      <w:r w:rsidRPr="00AE3654">
        <w:rPr>
          <w:rFonts w:ascii="David" w:hAnsi="David" w:cs="David"/>
          <w:sz w:val="34"/>
          <w:szCs w:val="34"/>
          <w:cs/>
        </w:rPr>
        <w:t>‎</w:t>
      </w:r>
      <w:r w:rsidRPr="00AE3654">
        <w:rPr>
          <w:rFonts w:ascii="David" w:hAnsi="David" w:cs="David"/>
          <w:sz w:val="34"/>
          <w:szCs w:val="34"/>
          <w:rtl/>
        </w:rPr>
        <w:t xml:space="preserve"> את הדברים האלה (ג, נא):</w:t>
      </w:r>
    </w:p>
    <w:p w14:paraId="7643346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ואני פותח הדברים בזה הפרק במשל שאשאהו לך. ואומר, כי המלך הוא בהיכלו, ואנשיו כולם... – מהם מי שאחוריו אל בית המלך ומגמת פניו בדרך אחרת, ומהם מי שרוצה ללכת אל בית המלך ומגמתו אליו, ומבקש לבקר בהיכלו ולעמוד לפניו, אלא שעד היום לא ראה פני חומת הבית כלל... – מהם שהגיע אליו והוא מתהלך סביבו, מבקש למצוא השער, ומהם מי שנכנס בשער והוא הולך בפרוזדור, ומהם מי שהגיע עד שנכנס אל תוך הבית...</w:t>
      </w:r>
    </w:p>
    <w:p w14:paraId="0B3ED40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והנני מפרש לך המשל... והרוצים לבוא אל בית המלך, ולהיכנס אצלו, אלא שלא ראו בית המלך כלל – הם המון אנשי התורה – רצוני לומר: ״</w:t>
      </w:r>
      <w:r w:rsidRPr="00AE3654">
        <w:rPr>
          <w:rFonts w:ascii="David" w:hAnsi="David" w:cs="David"/>
          <w:sz w:val="34"/>
          <w:szCs w:val="34"/>
          <w:cs/>
        </w:rPr>
        <w:t>‎</w:t>
      </w:r>
      <w:r w:rsidRPr="00AE3654">
        <w:rPr>
          <w:rFonts w:ascii="David" w:hAnsi="David" w:cs="David"/>
          <w:sz w:val="34"/>
          <w:szCs w:val="34"/>
          <w:rtl/>
        </w:rPr>
        <w:t>עמי הארץ העוסקים במצוות״</w:t>
      </w:r>
      <w:r w:rsidRPr="00AE3654">
        <w:rPr>
          <w:rFonts w:ascii="David" w:hAnsi="David" w:cs="David"/>
          <w:sz w:val="34"/>
          <w:szCs w:val="34"/>
          <w:cs/>
        </w:rPr>
        <w:t>‎</w:t>
      </w:r>
      <w:r w:rsidRPr="00AE3654">
        <w:rPr>
          <w:rFonts w:ascii="David" w:hAnsi="David" w:cs="David"/>
          <w:sz w:val="34"/>
          <w:szCs w:val="34"/>
          <w:rtl/>
        </w:rPr>
        <w:t>.</w:t>
      </w:r>
    </w:p>
    <w:p w14:paraId="0459AED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והמגיעים אל הבית ההולכים סביבו – הם התלמודיים... ואשר הכניסו עצמם לעיין בעיקרי הדת כבר נכנסו לפרוזדור...</w:t>
      </w:r>
    </w:p>
    <w:p w14:paraId="7F95702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אבל מי שהגיע לדעת מופת כל מה שנמצא עליו מופת... כבר הגיע עם המלך בתוך הבית.</w:t>
      </w:r>
    </w:p>
    <w:p w14:paraId="22FD7B24"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הרחיק ללכת מרבנו בחיי, ולדעתו – רק לפילוסוף לבדו – לו ולא לאחר – יש דריסת רגל בארמון המלך, וזולתו, גם התלמודיים בכלל, הולכים רק סביבו; רק לפילוסוף, ש״</w:t>
      </w:r>
      <w:r w:rsidRPr="00AE3654">
        <w:rPr>
          <w:rFonts w:ascii="David" w:hAnsi="David" w:cs="David"/>
          <w:sz w:val="34"/>
          <w:szCs w:val="34"/>
          <w:cs/>
        </w:rPr>
        <w:t>‎</w:t>
      </w:r>
      <w:r w:rsidRPr="00AE3654">
        <w:rPr>
          <w:rFonts w:ascii="David" w:hAnsi="David" w:cs="David"/>
          <w:sz w:val="34"/>
          <w:szCs w:val="34"/>
          <w:rtl/>
        </w:rPr>
        <w:t>יודע כל מה שנמצא עליו מופת״</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נוח לו שנברא״</w:t>
      </w:r>
      <w:r w:rsidRPr="00AE3654">
        <w:rPr>
          <w:rFonts w:ascii="David" w:hAnsi="David" w:cs="David"/>
          <w:sz w:val="34"/>
          <w:szCs w:val="34"/>
          <w:cs/>
        </w:rPr>
        <w:t>‎</w:t>
      </w:r>
      <w:r w:rsidRPr="00AE3654">
        <w:rPr>
          <w:rFonts w:ascii="David" w:hAnsi="David" w:cs="David"/>
          <w:sz w:val="34"/>
          <w:szCs w:val="34"/>
          <w:rtl/>
        </w:rPr>
        <w:t>, וכל השאר בריות המה עלובות, ש״</w:t>
      </w:r>
      <w:r w:rsidRPr="00AE3654">
        <w:rPr>
          <w:rFonts w:ascii="David" w:hAnsi="David" w:cs="David"/>
          <w:sz w:val="34"/>
          <w:szCs w:val="34"/>
          <w:cs/>
        </w:rPr>
        <w:t>‎</w:t>
      </w:r>
      <w:r w:rsidRPr="00AE3654">
        <w:rPr>
          <w:rFonts w:ascii="David" w:hAnsi="David" w:cs="David"/>
          <w:sz w:val="34"/>
          <w:szCs w:val="34"/>
          <w:rtl/>
        </w:rPr>
        <w:t>נוח להן שלא נבראו משנבראו״</w:t>
      </w:r>
      <w:r w:rsidRPr="00AE3654">
        <w:rPr>
          <w:rFonts w:ascii="David" w:hAnsi="David" w:cs="David"/>
          <w:sz w:val="34"/>
          <w:szCs w:val="34"/>
          <w:cs/>
        </w:rPr>
        <w:t>‎</w:t>
      </w:r>
      <w:r w:rsidRPr="00AE3654">
        <w:rPr>
          <w:rFonts w:ascii="David" w:hAnsi="David" w:cs="David"/>
          <w:sz w:val="34"/>
          <w:szCs w:val="34"/>
          <w:rtl/>
        </w:rPr>
        <w:t>, ועכשיו שנבראו כאילו לא נבראו...</w:t>
      </w:r>
    </w:p>
    <w:p w14:paraId="7169D33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היהדות התמימה, שאיננה אוהבת להתפלסף הרבה, אומרת בפשטות נפלאה (דברים ל, יא-יד):</w:t>
      </w:r>
    </w:p>
    <w:p w14:paraId="03D9D01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הַזֹּאת אַשֶר אָנֹכִי </w:t>
      </w:r>
      <w:proofErr w:type="spellStart"/>
      <w:r w:rsidRPr="00AE3654">
        <w:rPr>
          <w:rFonts w:ascii="David" w:hAnsi="David" w:cs="David"/>
          <w:sz w:val="34"/>
          <w:szCs w:val="34"/>
          <w:rtl/>
        </w:rPr>
        <w:t>מְצַוְּך</w:t>
      </w:r>
      <w:proofErr w:type="spellEnd"/>
      <w:r w:rsidRPr="00AE3654">
        <w:rPr>
          <w:rFonts w:ascii="David" w:hAnsi="David" w:cs="David"/>
          <w:sz w:val="34"/>
          <w:szCs w:val="34"/>
          <w:rtl/>
        </w:rPr>
        <w:t xml:space="preserve">ָ הַיּוֹם לֹא </w:t>
      </w:r>
      <w:proofErr w:type="spellStart"/>
      <w:r w:rsidRPr="00AE3654">
        <w:rPr>
          <w:rFonts w:ascii="David" w:hAnsi="David" w:cs="David"/>
          <w:sz w:val="34"/>
          <w:szCs w:val="34"/>
          <w:rtl/>
        </w:rPr>
        <w:t>נִפְלֵאת</w:t>
      </w:r>
      <w:proofErr w:type="spellEnd"/>
      <w:r w:rsidRPr="00AE3654">
        <w:rPr>
          <w:rFonts w:ascii="David" w:hAnsi="David" w:cs="David"/>
          <w:sz w:val="34"/>
          <w:szCs w:val="34"/>
          <w:rtl/>
        </w:rPr>
        <w:t xml:space="preserve"> הִוא מִמְּךָ, וְלֹא רְחֹקָה הִוא. לֹא בַשָּמַיִם הִוא, </w:t>
      </w:r>
      <w:proofErr w:type="spellStart"/>
      <w:r w:rsidRPr="00AE3654">
        <w:rPr>
          <w:rFonts w:ascii="David" w:hAnsi="David" w:cs="David"/>
          <w:sz w:val="34"/>
          <w:szCs w:val="34"/>
          <w:rtl/>
        </w:rPr>
        <w:t>לֵאמֹר</w:t>
      </w:r>
      <w:proofErr w:type="spellEnd"/>
      <w:r w:rsidRPr="00AE3654">
        <w:rPr>
          <w:rFonts w:ascii="David" w:hAnsi="David" w:cs="David"/>
          <w:sz w:val="34"/>
          <w:szCs w:val="34"/>
          <w:rtl/>
        </w:rPr>
        <w:t xml:space="preserve">: מִי יַעַלֶה לָּנוּ </w:t>
      </w:r>
      <w:proofErr w:type="spellStart"/>
      <w:r w:rsidRPr="00AE3654">
        <w:rPr>
          <w:rFonts w:ascii="David" w:hAnsi="David" w:cs="David"/>
          <w:sz w:val="34"/>
          <w:szCs w:val="34"/>
          <w:rtl/>
        </w:rPr>
        <w:t>הַשָּמַיְמָה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וְיִקָּחֶה</w:t>
      </w:r>
      <w:proofErr w:type="spellEnd"/>
      <w:r w:rsidRPr="00AE3654">
        <w:rPr>
          <w:rFonts w:ascii="David" w:hAnsi="David" w:cs="David"/>
          <w:sz w:val="34"/>
          <w:szCs w:val="34"/>
          <w:rtl/>
        </w:rPr>
        <w:t xml:space="preserve">ָ לָּנוּ וְיַשְמִעֵנוּ אֹתָהּ וְנַעַשֶנָּה. וְלֹא מֵעֵבֶר לַיָּם הִוא, </w:t>
      </w:r>
      <w:proofErr w:type="spellStart"/>
      <w:r w:rsidRPr="00AE3654">
        <w:rPr>
          <w:rFonts w:ascii="David" w:hAnsi="David" w:cs="David"/>
          <w:sz w:val="34"/>
          <w:szCs w:val="34"/>
          <w:rtl/>
        </w:rPr>
        <w:t>לֵאמֹר</w:t>
      </w:r>
      <w:proofErr w:type="spellEnd"/>
      <w:r w:rsidRPr="00AE3654">
        <w:rPr>
          <w:rFonts w:ascii="David" w:hAnsi="David" w:cs="David"/>
          <w:sz w:val="34"/>
          <w:szCs w:val="34"/>
          <w:rtl/>
        </w:rPr>
        <w:t xml:space="preserve">: מִי יַעַבָר לָנוּ אֶל עֵבֶר הַיָּם </w:t>
      </w:r>
      <w:proofErr w:type="spellStart"/>
      <w:r w:rsidRPr="00AE3654">
        <w:rPr>
          <w:rFonts w:ascii="David" w:hAnsi="David" w:cs="David"/>
          <w:sz w:val="34"/>
          <w:szCs w:val="34"/>
          <w:rtl/>
        </w:rPr>
        <w:t>וְיִקָּחֶה</w:t>
      </w:r>
      <w:proofErr w:type="spellEnd"/>
      <w:r w:rsidRPr="00AE3654">
        <w:rPr>
          <w:rFonts w:ascii="David" w:hAnsi="David" w:cs="David"/>
          <w:sz w:val="34"/>
          <w:szCs w:val="34"/>
          <w:rtl/>
        </w:rPr>
        <w:t xml:space="preserve">ָ לָּנוּ וְיַשְמִעֵנוּ אֹתָהּ וְנַעַשֶנָּה. כִּי קָרוֹב אֵלֶיךָ הַדָּבָר מְאֹד – בְּפִיךָ וּבִלְבָבְךָ </w:t>
      </w:r>
      <w:proofErr w:type="spellStart"/>
      <w:r w:rsidRPr="00AE3654">
        <w:rPr>
          <w:rFonts w:ascii="David" w:hAnsi="David" w:cs="David"/>
          <w:sz w:val="34"/>
          <w:szCs w:val="34"/>
          <w:rtl/>
        </w:rPr>
        <w:t>לַעַשֹתו</w:t>
      </w:r>
      <w:proofErr w:type="spellEnd"/>
      <w:r w:rsidRPr="00AE3654">
        <w:rPr>
          <w:rFonts w:ascii="David" w:hAnsi="David" w:cs="David"/>
          <w:sz w:val="34"/>
          <w:szCs w:val="34"/>
          <w:rtl/>
        </w:rPr>
        <w:t>ֹ.</w:t>
      </w:r>
    </w:p>
    <w:p w14:paraId="561098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וכן רואים גם קודם לכן (שם </w:t>
      </w:r>
      <w:proofErr w:type="spellStart"/>
      <w:r w:rsidRPr="00AE3654">
        <w:rPr>
          <w:rFonts w:ascii="David" w:hAnsi="David" w:cs="David"/>
          <w:sz w:val="34"/>
          <w:szCs w:val="34"/>
          <w:rtl/>
        </w:rPr>
        <w:t>כט</w:t>
      </w:r>
      <w:proofErr w:type="spellEnd"/>
      <w:r w:rsidRPr="00AE3654">
        <w:rPr>
          <w:rFonts w:ascii="David" w:hAnsi="David" w:cs="David"/>
          <w:sz w:val="34"/>
          <w:szCs w:val="34"/>
          <w:rtl/>
        </w:rPr>
        <w:t>, ט-י):</w:t>
      </w:r>
    </w:p>
    <w:p w14:paraId="55B5B0B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אַתֶּם נִצָּבִים הַיּוֹם </w:t>
      </w:r>
      <w:proofErr w:type="spellStart"/>
      <w:r w:rsidRPr="00AE3654">
        <w:rPr>
          <w:rFonts w:ascii="David" w:hAnsi="David" w:cs="David"/>
          <w:sz w:val="34"/>
          <w:szCs w:val="34"/>
          <w:rtl/>
        </w:rPr>
        <w:t>כֻּלְּכֶם</w:t>
      </w:r>
      <w:proofErr w:type="spellEnd"/>
      <w:r w:rsidRPr="00AE3654">
        <w:rPr>
          <w:rFonts w:ascii="David" w:hAnsi="David" w:cs="David"/>
          <w:sz w:val="34"/>
          <w:szCs w:val="34"/>
          <w:rtl/>
        </w:rPr>
        <w:t xml:space="preserve">, לִפְנֵי ד׳ </w:t>
      </w:r>
      <w:proofErr w:type="spellStart"/>
      <w:r w:rsidRPr="00AE3654">
        <w:rPr>
          <w:rFonts w:ascii="David" w:hAnsi="David" w:cs="David"/>
          <w:sz w:val="34"/>
          <w:szCs w:val="34"/>
          <w:rtl/>
        </w:rPr>
        <w:t>אֶ־לֹהֵיכֶם</w:t>
      </w:r>
      <w:proofErr w:type="spellEnd"/>
      <w:r w:rsidRPr="00AE3654">
        <w:rPr>
          <w:rFonts w:ascii="David" w:hAnsi="David" w:cs="David"/>
          <w:sz w:val="34"/>
          <w:szCs w:val="34"/>
          <w:rtl/>
        </w:rPr>
        <w:t xml:space="preserve">: רָאשֵיכֶם שִבְטֵיכֶם, זִקְנֵיכֶם </w:t>
      </w:r>
      <w:proofErr w:type="spellStart"/>
      <w:r w:rsidRPr="00AE3654">
        <w:rPr>
          <w:rFonts w:ascii="David" w:hAnsi="David" w:cs="David"/>
          <w:sz w:val="34"/>
          <w:szCs w:val="34"/>
          <w:rtl/>
        </w:rPr>
        <w:t>וְשֹטְרֵיכֶם</w:t>
      </w:r>
      <w:proofErr w:type="spellEnd"/>
      <w:r w:rsidRPr="00AE3654">
        <w:rPr>
          <w:rFonts w:ascii="David" w:hAnsi="David" w:cs="David"/>
          <w:sz w:val="34"/>
          <w:szCs w:val="34"/>
          <w:rtl/>
        </w:rPr>
        <w:t xml:space="preserve">, כֹּל אִיש יִשְרָאֵל. </w:t>
      </w:r>
      <w:proofErr w:type="spellStart"/>
      <w:r w:rsidRPr="00AE3654">
        <w:rPr>
          <w:rFonts w:ascii="David" w:hAnsi="David" w:cs="David"/>
          <w:sz w:val="34"/>
          <w:szCs w:val="34"/>
          <w:rtl/>
        </w:rPr>
        <w:t>טַפְּכֶם</w:t>
      </w:r>
      <w:proofErr w:type="spellEnd"/>
      <w:r w:rsidRPr="00AE3654">
        <w:rPr>
          <w:rFonts w:ascii="David" w:hAnsi="David" w:cs="David"/>
          <w:sz w:val="34"/>
          <w:szCs w:val="34"/>
          <w:rtl/>
        </w:rPr>
        <w:t xml:space="preserve"> נְשֵיכֶם, </w:t>
      </w:r>
      <w:proofErr w:type="spellStart"/>
      <w:r w:rsidRPr="00AE3654">
        <w:rPr>
          <w:rFonts w:ascii="David" w:hAnsi="David" w:cs="David"/>
          <w:sz w:val="34"/>
          <w:szCs w:val="34"/>
          <w:rtl/>
        </w:rPr>
        <w:t>וְגֵרְך</w:t>
      </w:r>
      <w:proofErr w:type="spellEnd"/>
      <w:r w:rsidRPr="00AE3654">
        <w:rPr>
          <w:rFonts w:ascii="David" w:hAnsi="David" w:cs="David"/>
          <w:sz w:val="34"/>
          <w:szCs w:val="34"/>
          <w:rtl/>
        </w:rPr>
        <w:t>ָ אַשֶר בְּקֶרֶב מַחַנֶיךָ, מֵחֹטֵב עֵצֶיךָ, עַד שֹאֵב מֵימֶיךָ.</w:t>
      </w:r>
    </w:p>
    <w:p w14:paraId="364A6CF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ובכן, גם חוטב העצים ושואב המים יכול להגיע אל ארמון המלך ולעבוד את ״</w:t>
      </w:r>
      <w:r w:rsidRPr="00AE3654">
        <w:rPr>
          <w:rFonts w:ascii="David" w:hAnsi="David" w:cs="David"/>
          <w:sz w:val="34"/>
          <w:szCs w:val="34"/>
          <w:cs/>
        </w:rPr>
        <w:t>‎</w:t>
      </w:r>
      <w:r w:rsidRPr="00AE3654">
        <w:rPr>
          <w:rFonts w:ascii="David" w:hAnsi="David" w:cs="David"/>
          <w:sz w:val="34"/>
          <w:szCs w:val="34"/>
          <w:rtl/>
        </w:rPr>
        <w:t>עילת העילות ותחילת ההתחלות״</w:t>
      </w:r>
      <w:r w:rsidRPr="00AE3654">
        <w:rPr>
          <w:rFonts w:ascii="David" w:hAnsi="David" w:cs="David"/>
          <w:sz w:val="34"/>
          <w:szCs w:val="34"/>
          <w:cs/>
        </w:rPr>
        <w:t>‎</w:t>
      </w:r>
      <w:r w:rsidRPr="00AE3654">
        <w:rPr>
          <w:rFonts w:ascii="David" w:hAnsi="David" w:cs="David"/>
          <w:sz w:val="34"/>
          <w:szCs w:val="34"/>
          <w:rtl/>
        </w:rPr>
        <w:t>. ולא עוד, אלא שיקר לנו יותר המאמין ב״</w:t>
      </w:r>
      <w:r w:rsidRPr="00AE3654">
        <w:rPr>
          <w:rFonts w:ascii="David" w:hAnsi="David" w:cs="David"/>
          <w:sz w:val="34"/>
          <w:szCs w:val="34"/>
          <w:cs/>
        </w:rPr>
        <w:t>‎</w:t>
      </w:r>
      <w:r w:rsidRPr="00AE3654">
        <w:rPr>
          <w:rFonts w:ascii="David" w:hAnsi="David" w:cs="David"/>
          <w:sz w:val="34"/>
          <w:szCs w:val="34"/>
          <w:rtl/>
        </w:rPr>
        <w:t>מופתיו״</w:t>
      </w:r>
      <w:r w:rsidRPr="00AE3654">
        <w:rPr>
          <w:rFonts w:ascii="David" w:hAnsi="David" w:cs="David"/>
          <w:sz w:val="34"/>
          <w:szCs w:val="34"/>
          <w:cs/>
        </w:rPr>
        <w:t>‎</w:t>
      </w:r>
      <w:r w:rsidRPr="00AE3654">
        <w:rPr>
          <w:rFonts w:ascii="David" w:hAnsi="David" w:cs="David"/>
          <w:sz w:val="34"/>
          <w:szCs w:val="34"/>
          <w:rtl/>
        </w:rPr>
        <w:t xml:space="preserve"> של משה רבינו, מיודע המופת של ״</w:t>
      </w:r>
      <w:r w:rsidRPr="00AE3654">
        <w:rPr>
          <w:rFonts w:ascii="David" w:hAnsi="David" w:cs="David"/>
          <w:sz w:val="34"/>
          <w:szCs w:val="34"/>
          <w:cs/>
        </w:rPr>
        <w:t>‎</w:t>
      </w:r>
      <w:r w:rsidRPr="00AE3654">
        <w:rPr>
          <w:rFonts w:ascii="David" w:hAnsi="David" w:cs="David"/>
          <w:sz w:val="34"/>
          <w:szCs w:val="34"/>
          <w:rtl/>
        </w:rPr>
        <w:t>כל מה שנמצא עליו מופת״</w:t>
      </w:r>
      <w:r w:rsidRPr="00AE3654">
        <w:rPr>
          <w:rFonts w:ascii="David" w:hAnsi="David" w:cs="David"/>
          <w:sz w:val="34"/>
          <w:szCs w:val="34"/>
          <w:cs/>
        </w:rPr>
        <w:t>‎</w:t>
      </w:r>
      <w:r w:rsidRPr="00AE3654">
        <w:rPr>
          <w:rFonts w:ascii="David" w:hAnsi="David" w:cs="David"/>
          <w:sz w:val="34"/>
          <w:szCs w:val="34"/>
          <w:rtl/>
        </w:rPr>
        <w:t xml:space="preserve"> של הפילוסוף. אפשר להיות יהודי טוב גם בלעדי המופתים של האחרון, אבל בלי המופתים של משה רבינו אין ליהודי חלק ונחלה בא־לוהי ישראל!</w:t>
      </w:r>
    </w:p>
    <w:p w14:paraId="604361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התורה ניתנה במדבר, מפני שהיא הפקר לכל בני אדם כמדבר, וכל הקודם בה – זכה (מכילתא דרבי ישמעאל יתרו, </w:t>
      </w:r>
      <w:proofErr w:type="spellStart"/>
      <w:r w:rsidRPr="00AE3654">
        <w:rPr>
          <w:rFonts w:ascii="David" w:hAnsi="David" w:cs="David"/>
          <w:sz w:val="34"/>
          <w:szCs w:val="34"/>
          <w:rtl/>
        </w:rPr>
        <w:t>מסכתא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דבחודש</w:t>
      </w:r>
      <w:proofErr w:type="spellEnd"/>
      <w:r w:rsidRPr="00AE3654">
        <w:rPr>
          <w:rFonts w:ascii="David" w:hAnsi="David" w:cs="David"/>
          <w:sz w:val="34"/>
          <w:szCs w:val="34"/>
          <w:rtl/>
        </w:rPr>
        <w:t>, ה). כבר הזכרנו את ספר שירה בו גם הצפרדע והעכבר, הנחש והעקרב, גם שיבולת החיטה, שיבולת השעורה ושאר הירקות שבשדה אומרים שירה בלי הרף ל״</w:t>
      </w:r>
      <w:r w:rsidRPr="00AE3654">
        <w:rPr>
          <w:rFonts w:ascii="David" w:hAnsi="David" w:cs="David"/>
          <w:sz w:val="34"/>
          <w:szCs w:val="34"/>
          <w:cs/>
        </w:rPr>
        <w:t>‎</w:t>
      </w:r>
      <w:r w:rsidRPr="00AE3654">
        <w:rPr>
          <w:rFonts w:ascii="David" w:hAnsi="David" w:cs="David"/>
          <w:sz w:val="34"/>
          <w:szCs w:val="34"/>
          <w:rtl/>
        </w:rPr>
        <w:t>עילת העילות ותחילת ההתחלות״</w:t>
      </w:r>
      <w:r w:rsidRPr="00AE3654">
        <w:rPr>
          <w:rFonts w:ascii="David" w:hAnsi="David" w:cs="David"/>
          <w:sz w:val="34"/>
          <w:szCs w:val="34"/>
          <w:cs/>
        </w:rPr>
        <w:t>‎</w:t>
      </w:r>
      <w:r w:rsidRPr="00AE3654">
        <w:rPr>
          <w:rFonts w:ascii="David" w:hAnsi="David" w:cs="David"/>
          <w:sz w:val="34"/>
          <w:szCs w:val="34"/>
          <w:rtl/>
        </w:rPr>
        <w:t>; ומכל שכן שביד אדם, יהיה מי שיהיה, גם הפחות שבפחותים, לומר שירה, אם רק ירצה בכך...</w:t>
      </w:r>
    </w:p>
    <w:p w14:paraId="13F7ABF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בנוגע לכל הפילוסופיה, יפה המליץ </w:t>
      </w:r>
      <w:proofErr w:type="spellStart"/>
      <w:r w:rsidRPr="00AE3654">
        <w:rPr>
          <w:rFonts w:ascii="David" w:hAnsi="David" w:cs="David"/>
          <w:sz w:val="34"/>
          <w:szCs w:val="34"/>
          <w:rtl/>
        </w:rPr>
        <w:t>הבעש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ט ז״</w:t>
      </w:r>
      <w:r w:rsidRPr="00AE3654">
        <w:rPr>
          <w:rFonts w:ascii="David" w:hAnsi="David" w:cs="David"/>
          <w:sz w:val="34"/>
          <w:szCs w:val="34"/>
          <w:cs/>
        </w:rPr>
        <w:t>‎</w:t>
      </w:r>
      <w:r w:rsidRPr="00AE3654">
        <w:rPr>
          <w:rFonts w:ascii="David" w:hAnsi="David" w:cs="David"/>
          <w:sz w:val="34"/>
          <w:szCs w:val="34"/>
          <w:rtl/>
        </w:rPr>
        <w:t xml:space="preserve">ל על מאמר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(ילקוט שמעוני נ״</w:t>
      </w:r>
      <w:r w:rsidRPr="00AE3654">
        <w:rPr>
          <w:rFonts w:ascii="David" w:hAnsi="David" w:cs="David"/>
          <w:sz w:val="34"/>
          <w:szCs w:val="34"/>
          <w:cs/>
        </w:rPr>
        <w:t>‎</w:t>
      </w:r>
      <w:r w:rsidRPr="00AE3654">
        <w:rPr>
          <w:rFonts w:ascii="David" w:hAnsi="David" w:cs="David"/>
          <w:sz w:val="34"/>
          <w:szCs w:val="34"/>
          <w:rtl/>
        </w:rPr>
        <w:t xml:space="preserve">ך, </w:t>
      </w:r>
      <w:proofErr w:type="spellStart"/>
      <w:r w:rsidRPr="00AE3654">
        <w:rPr>
          <w:rFonts w:ascii="David" w:hAnsi="David" w:cs="David"/>
          <w:sz w:val="34"/>
          <w:szCs w:val="34"/>
          <w:rtl/>
        </w:rPr>
        <w:t>רפב</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׳אֹתִי עָזָבוּ וְאֶת תּוֹרָתִי לֹא שָׁמָרוּ׳ (ירמיהו </w:t>
      </w:r>
      <w:proofErr w:type="spellStart"/>
      <w:r w:rsidRPr="00AE3654">
        <w:rPr>
          <w:rFonts w:ascii="David" w:hAnsi="David" w:cs="David"/>
          <w:sz w:val="34"/>
          <w:szCs w:val="34"/>
          <w:rtl/>
        </w:rPr>
        <w:t>טז</w:t>
      </w:r>
      <w:proofErr w:type="spellEnd"/>
      <w:r w:rsidRPr="00AE3654">
        <w:rPr>
          <w:rFonts w:ascii="David" w:hAnsi="David" w:cs="David"/>
          <w:sz w:val="34"/>
          <w:szCs w:val="34"/>
          <w:rtl/>
        </w:rPr>
        <w:t>, יא) – הלוואי אותי עזבו ותורתי שמרו, כי השי״</w:t>
      </w:r>
      <w:r w:rsidRPr="00AE3654">
        <w:rPr>
          <w:rFonts w:ascii="David" w:hAnsi="David" w:cs="David"/>
          <w:sz w:val="34"/>
          <w:szCs w:val="34"/>
          <w:cs/>
        </w:rPr>
        <w:t>‎</w:t>
      </w:r>
      <w:r w:rsidRPr="00AE3654">
        <w:rPr>
          <w:rFonts w:ascii="David" w:hAnsi="David" w:cs="David"/>
          <w:sz w:val="34"/>
          <w:szCs w:val="34"/>
          <w:rtl/>
        </w:rPr>
        <w:t xml:space="preserve">ת אומר: כי אם גם יעזבו את החקירה על דבר ׳אותי׳ – לא יעשו שום פגם חלילה, לא </w:t>
      </w:r>
      <w:proofErr w:type="spellStart"/>
      <w:r w:rsidRPr="00AE3654">
        <w:rPr>
          <w:rFonts w:ascii="David" w:hAnsi="David" w:cs="David"/>
          <w:sz w:val="34"/>
          <w:szCs w:val="34"/>
          <w:rtl/>
        </w:rPr>
        <w:t>בפמליא</w:t>
      </w:r>
      <w:proofErr w:type="spellEnd"/>
      <w:r w:rsidRPr="00AE3654">
        <w:rPr>
          <w:rFonts w:ascii="David" w:hAnsi="David" w:cs="David"/>
          <w:sz w:val="34"/>
          <w:szCs w:val="34"/>
          <w:rtl/>
        </w:rPr>
        <w:t xml:space="preserve"> של מעלה ולא </w:t>
      </w:r>
      <w:proofErr w:type="spellStart"/>
      <w:r w:rsidRPr="00AE3654">
        <w:rPr>
          <w:rFonts w:ascii="David" w:hAnsi="David" w:cs="David"/>
          <w:sz w:val="34"/>
          <w:szCs w:val="34"/>
          <w:rtl/>
        </w:rPr>
        <w:t>בפמליא</w:t>
      </w:r>
      <w:proofErr w:type="spellEnd"/>
      <w:r w:rsidRPr="00AE3654">
        <w:rPr>
          <w:rFonts w:ascii="David" w:hAnsi="David" w:cs="David"/>
          <w:sz w:val="34"/>
          <w:szCs w:val="34"/>
          <w:rtl/>
        </w:rPr>
        <w:t xml:space="preserve"> של מטה, אם רק – ׳ותורתי שמרו׳״</w:t>
      </w:r>
      <w:r w:rsidRPr="00AE3654">
        <w:rPr>
          <w:rFonts w:ascii="David" w:hAnsi="David" w:cs="David"/>
          <w:sz w:val="34"/>
          <w:szCs w:val="34"/>
          <w:cs/>
        </w:rPr>
        <w:t>‎</w:t>
      </w:r>
      <w:r w:rsidRPr="00AE3654">
        <w:rPr>
          <w:rFonts w:ascii="David" w:hAnsi="David" w:cs="David"/>
          <w:sz w:val="34"/>
          <w:szCs w:val="34"/>
          <w:rtl/>
        </w:rPr>
        <w:t>.</w:t>
      </w:r>
    </w:p>
    <w:p w14:paraId="1F8C43E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ומה צדק ר׳ יהודה הלוי ז״</w:t>
      </w:r>
      <w:r w:rsidRPr="00AE3654">
        <w:rPr>
          <w:rFonts w:ascii="David" w:hAnsi="David" w:cs="David"/>
          <w:sz w:val="34"/>
          <w:szCs w:val="34"/>
          <w:cs/>
        </w:rPr>
        <w:t>‎</w:t>
      </w:r>
      <w:r w:rsidRPr="00AE3654">
        <w:rPr>
          <w:rFonts w:ascii="David" w:hAnsi="David" w:cs="David"/>
          <w:sz w:val="34"/>
          <w:szCs w:val="34"/>
          <w:rtl/>
        </w:rPr>
        <w:t>ל, שידע היטב להבחין בין ״</w:t>
      </w:r>
      <w:r w:rsidRPr="00AE3654">
        <w:rPr>
          <w:rFonts w:ascii="David" w:hAnsi="David" w:cs="David"/>
          <w:sz w:val="34"/>
          <w:szCs w:val="34"/>
          <w:cs/>
        </w:rPr>
        <w:t>‎</w:t>
      </w:r>
      <w:r w:rsidRPr="00AE3654">
        <w:rPr>
          <w:rFonts w:ascii="David" w:hAnsi="David" w:cs="David"/>
          <w:sz w:val="34"/>
          <w:szCs w:val="34"/>
          <w:rtl/>
        </w:rPr>
        <w:t>אלוהי אריסטו לא־לוהי אברהם״</w:t>
      </w:r>
      <w:r w:rsidRPr="00AE3654">
        <w:rPr>
          <w:rFonts w:ascii="David" w:hAnsi="David" w:cs="David"/>
          <w:sz w:val="34"/>
          <w:szCs w:val="34"/>
          <w:cs/>
        </w:rPr>
        <w:t>‎</w:t>
      </w:r>
      <w:r w:rsidRPr="00AE3654">
        <w:rPr>
          <w:rFonts w:ascii="David" w:hAnsi="David" w:cs="David"/>
          <w:sz w:val="34"/>
          <w:szCs w:val="34"/>
          <w:rtl/>
        </w:rPr>
        <w:t>, באומרו, כי (מאמר ד, טו):</w:t>
      </w:r>
    </w:p>
    <w:p w14:paraId="63149D7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באמת בעל התורה מבקש הא־לוהים לתועלת יותר גדולה זולת תועלת ידיעתו אותו, בעוד שהפילוסוף אינו מבקש אלא שיספרהו על </w:t>
      </w:r>
      <w:proofErr w:type="spellStart"/>
      <w:r w:rsidRPr="00AE3654">
        <w:rPr>
          <w:rFonts w:ascii="David" w:hAnsi="David" w:cs="David"/>
          <w:sz w:val="34"/>
          <w:szCs w:val="34"/>
          <w:rtl/>
        </w:rPr>
        <w:t>אמתתו</w:t>
      </w:r>
      <w:proofErr w:type="spellEnd"/>
      <w:r w:rsidRPr="00AE3654">
        <w:rPr>
          <w:rFonts w:ascii="David" w:hAnsi="David" w:cs="David"/>
          <w:sz w:val="34"/>
          <w:szCs w:val="34"/>
          <w:rtl/>
        </w:rPr>
        <w:t>, ולפי זה אין מזיק הסכלות בידיעת א־לוהים אלא כהיזק הסכלות בידיעת הארץ שהיא משטח.</w:t>
      </w:r>
    </w:p>
    <w:p w14:paraId="28EB090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ודבריו אלה המה אמיתיים ויציבים, שכל תורתנו, גם הכתובה וגם המסורה, נשענת עליהם.</w:t>
      </w:r>
    </w:p>
    <w:p w14:paraId="5BC5F6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לעומת זה, הנה הפילוסופיה, אף על פי </w:t>
      </w:r>
      <w:proofErr w:type="spellStart"/>
      <w:r w:rsidRPr="00AE3654">
        <w:rPr>
          <w:rFonts w:ascii="David" w:hAnsi="David" w:cs="David"/>
          <w:sz w:val="34"/>
          <w:szCs w:val="34"/>
          <w:rtl/>
        </w:rPr>
        <w:t>שהירבתה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להיאבק באלילות, אינה נקייה בעצמה מאבק האלילות, אם כי בגלגול חדש ומקורי לגמרי, ״</w:t>
      </w:r>
      <w:r w:rsidRPr="00AE3654">
        <w:rPr>
          <w:rFonts w:ascii="David" w:hAnsi="David" w:cs="David"/>
          <w:sz w:val="34"/>
          <w:szCs w:val="34"/>
          <w:cs/>
        </w:rPr>
        <w:t>‎</w:t>
      </w:r>
      <w:r w:rsidRPr="00AE3654">
        <w:rPr>
          <w:rFonts w:ascii="David" w:hAnsi="David" w:cs="David"/>
          <w:sz w:val="34"/>
          <w:szCs w:val="34"/>
          <w:rtl/>
        </w:rPr>
        <w:t>דק על דק עד אין נבדק״</w:t>
      </w:r>
      <w:r w:rsidRPr="00AE3654">
        <w:rPr>
          <w:rFonts w:ascii="David" w:hAnsi="David" w:cs="David"/>
          <w:sz w:val="34"/>
          <w:szCs w:val="34"/>
          <w:cs/>
        </w:rPr>
        <w:t>‎</w:t>
      </w:r>
      <w:r w:rsidRPr="00AE3654">
        <w:rPr>
          <w:rFonts w:ascii="David" w:hAnsi="David" w:cs="David"/>
          <w:sz w:val="34"/>
          <w:szCs w:val="34"/>
          <w:rtl/>
        </w:rPr>
        <w:t>.</w:t>
      </w:r>
    </w:p>
    <w:p w14:paraId="54937B5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האלילות היא, כאמור, הערצת התקיפות, הרי ביטלה הפילוסופיה בתכלית הביטול את כל אופני התקיפות שכרגיל נותנים לאדם; אך לעומת זה, בראה הפילוסופיה מין תקיפות מיוחדת – תקיפות הדעת של הפילוסוף; ולתקיפים ממין זה מסרה היא גם את העולם הזה וגם את העולם הבא, וכל השאר – בעיניה המה רק כסרח העודף; רק נשמות הפילוסופים צרורות בצרור החיים </w:t>
      </w:r>
      <w:proofErr w:type="spellStart"/>
      <w:r w:rsidRPr="00AE3654">
        <w:rPr>
          <w:rFonts w:ascii="David" w:hAnsi="David" w:cs="David"/>
          <w:sz w:val="34"/>
          <w:szCs w:val="34"/>
          <w:rtl/>
        </w:rPr>
        <w:t>בהתדבקן</w:t>
      </w:r>
      <w:proofErr w:type="spellEnd"/>
      <w:r w:rsidRPr="00AE3654">
        <w:rPr>
          <w:rFonts w:ascii="David" w:hAnsi="David" w:cs="David"/>
          <w:sz w:val="34"/>
          <w:szCs w:val="34"/>
          <w:rtl/>
        </w:rPr>
        <w:t xml:space="preserve"> עם ״</w:t>
      </w:r>
      <w:r w:rsidRPr="00AE3654">
        <w:rPr>
          <w:rFonts w:ascii="David" w:hAnsi="David" w:cs="David"/>
          <w:sz w:val="34"/>
          <w:szCs w:val="34"/>
          <w:cs/>
        </w:rPr>
        <w:t>‎</w:t>
      </w:r>
      <w:r w:rsidRPr="00AE3654">
        <w:rPr>
          <w:rFonts w:ascii="David" w:hAnsi="David" w:cs="David"/>
          <w:sz w:val="34"/>
          <w:szCs w:val="34"/>
          <w:rtl/>
        </w:rPr>
        <w:t>שכל הפועל״</w:t>
      </w:r>
      <w:r w:rsidRPr="00AE3654">
        <w:rPr>
          <w:rFonts w:ascii="David" w:hAnsi="David" w:cs="David"/>
          <w:sz w:val="34"/>
          <w:szCs w:val="34"/>
          <w:cs/>
        </w:rPr>
        <w:t>‎</w:t>
      </w:r>
      <w:r w:rsidRPr="00AE3654">
        <w:rPr>
          <w:rFonts w:ascii="David" w:hAnsi="David" w:cs="David"/>
          <w:sz w:val="34"/>
          <w:szCs w:val="34"/>
          <w:rtl/>
        </w:rPr>
        <w:t>, והשאר – ״</w:t>
      </w:r>
      <w:r w:rsidRPr="00AE3654">
        <w:rPr>
          <w:rFonts w:ascii="David" w:hAnsi="David" w:cs="David"/>
          <w:sz w:val="34"/>
          <w:szCs w:val="34"/>
          <w:cs/>
        </w:rPr>
        <w:t>‎</w:t>
      </w:r>
      <w:r w:rsidRPr="00AE3654">
        <w:rPr>
          <w:rFonts w:ascii="David" w:hAnsi="David" w:cs="David"/>
          <w:sz w:val="34"/>
          <w:szCs w:val="34"/>
          <w:rtl/>
        </w:rPr>
        <w:t>מותר אדם מן הבהמה אין״</w:t>
      </w:r>
      <w:r w:rsidRPr="00AE3654">
        <w:rPr>
          <w:rFonts w:ascii="David" w:hAnsi="David" w:cs="David"/>
          <w:sz w:val="34"/>
          <w:szCs w:val="34"/>
          <w:cs/>
        </w:rPr>
        <w:t>‎</w:t>
      </w:r>
      <w:r w:rsidRPr="00AE3654">
        <w:rPr>
          <w:rFonts w:ascii="David" w:hAnsi="David" w:cs="David"/>
          <w:sz w:val="34"/>
          <w:szCs w:val="34"/>
          <w:rtl/>
        </w:rPr>
        <w:t>; בעוד שהיהדות יודעת לכבד ולהוקיר – לא רק את השפלים בגוף – אך גם השפלים ברוח, וגם ״</w:t>
      </w:r>
      <w:r w:rsidRPr="00AE3654">
        <w:rPr>
          <w:rFonts w:ascii="David" w:hAnsi="David" w:cs="David"/>
          <w:sz w:val="34"/>
          <w:szCs w:val="34"/>
          <w:cs/>
        </w:rPr>
        <w:t>‎</w:t>
      </w:r>
      <w:r w:rsidRPr="00AE3654">
        <w:rPr>
          <w:rFonts w:ascii="David" w:hAnsi="David" w:cs="David"/>
          <w:sz w:val="34"/>
          <w:szCs w:val="34"/>
          <w:rtl/>
        </w:rPr>
        <w:t>אָדָם וּבְהֵמָה״</w:t>
      </w:r>
      <w:r w:rsidRPr="00AE3654">
        <w:rPr>
          <w:rFonts w:ascii="David" w:hAnsi="David" w:cs="David"/>
          <w:sz w:val="34"/>
          <w:szCs w:val="34"/>
          <w:cs/>
        </w:rPr>
        <w:t>‎</w:t>
      </w:r>
      <w:r w:rsidRPr="00AE3654">
        <w:rPr>
          <w:rFonts w:ascii="David" w:hAnsi="David" w:cs="David"/>
          <w:sz w:val="34"/>
          <w:szCs w:val="34"/>
          <w:rtl/>
        </w:rPr>
        <w:t xml:space="preserve"> – בני אדם המשימים עצמם כבהמה – ״</w:t>
      </w:r>
      <w:r w:rsidRPr="00AE3654">
        <w:rPr>
          <w:rFonts w:ascii="David" w:hAnsi="David" w:cs="David"/>
          <w:sz w:val="34"/>
          <w:szCs w:val="34"/>
          <w:cs/>
        </w:rPr>
        <w:t>‎</w:t>
      </w:r>
      <w:r w:rsidRPr="00AE3654">
        <w:rPr>
          <w:rFonts w:ascii="David" w:hAnsi="David" w:cs="David"/>
          <w:sz w:val="34"/>
          <w:szCs w:val="34"/>
          <w:rtl/>
        </w:rPr>
        <w:t>תוֹשִׁיעַ ד׳״</w:t>
      </w:r>
      <w:r w:rsidRPr="00AE3654">
        <w:rPr>
          <w:rFonts w:ascii="David" w:hAnsi="David" w:cs="David"/>
          <w:sz w:val="34"/>
          <w:szCs w:val="34"/>
          <w:cs/>
        </w:rPr>
        <w:t>‎</w:t>
      </w:r>
      <w:r w:rsidRPr="00AE3654">
        <w:rPr>
          <w:rFonts w:ascii="David" w:hAnsi="David" w:cs="David"/>
          <w:sz w:val="34"/>
          <w:szCs w:val="34"/>
          <w:rtl/>
        </w:rPr>
        <w:t xml:space="preserve"> (תהלים לו, ז).</w:t>
      </w:r>
    </w:p>
    <w:p w14:paraId="38EEC3C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אף על פי שלכאורה, הפילוסופיה והאלילות שני קצוות הן, יש צד השווה ביניהן – שתיהן, גם הפילוסופיה וגם האלילות, התנגדו למידת החמלה שבאדם בתכלית ההתנגדות, עד שהפילוסוף שפינוזה החליט, כי ״</w:t>
      </w:r>
      <w:r w:rsidRPr="00AE3654">
        <w:rPr>
          <w:rFonts w:ascii="David" w:hAnsi="David" w:cs="David"/>
          <w:sz w:val="34"/>
          <w:szCs w:val="34"/>
          <w:cs/>
        </w:rPr>
        <w:t>‎</w:t>
      </w:r>
      <w:r w:rsidRPr="00AE3654">
        <w:rPr>
          <w:rFonts w:ascii="David" w:hAnsi="David" w:cs="David"/>
          <w:sz w:val="34"/>
          <w:szCs w:val="34"/>
          <w:rtl/>
        </w:rPr>
        <w:t>אין מן הראוי לאיש המעלה להתנהג במידת החמלה – כי אין בה תועלת והיא רעה בעצם, מפני שהחמלה תעיר בנו רגש עצב, וזה לא ייתכן לאדם שלם בשכלו״</w:t>
      </w:r>
      <w:r w:rsidRPr="00AE3654">
        <w:rPr>
          <w:rFonts w:ascii="David" w:hAnsi="David" w:cs="David"/>
          <w:sz w:val="34"/>
          <w:szCs w:val="34"/>
          <w:cs/>
        </w:rPr>
        <w:t>‎</w:t>
      </w:r>
      <w:r w:rsidRPr="00AE3654">
        <w:rPr>
          <w:rFonts w:ascii="David" w:hAnsi="David" w:cs="David"/>
          <w:sz w:val="34"/>
          <w:szCs w:val="34"/>
          <w:rtl/>
        </w:rPr>
        <w:t>; בעוד שאצלנו תופסת מידת החמלה והרחמנות את החלק היותר גדול של כתבי קודשנו; ודבר מוסכם הוא אצלנו, שהקדוש ברוך הוא שיתף בבריאת העולם את מידת הרחמים למידת הדין – כי בלי זו לא היה יכול העולם להתקיים.</w:t>
      </w:r>
    </w:p>
    <w:p w14:paraId="3ADA15C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ההבדל בין היהדות, מחד גיסא, לבין האלילות והפילוסופיה, מאידך גיסא, הוא במסוכם מסתמן בצורה זו: היהדות אומרת תמיד ״</w:t>
      </w:r>
      <w:r w:rsidRPr="00AE3654">
        <w:rPr>
          <w:rFonts w:ascii="David" w:hAnsi="David" w:cs="David"/>
          <w:sz w:val="34"/>
          <w:szCs w:val="34"/>
          <w:cs/>
        </w:rPr>
        <w:t>‎</w:t>
      </w:r>
      <w:r w:rsidRPr="00AE3654">
        <w:rPr>
          <w:rFonts w:ascii="David" w:hAnsi="David" w:cs="David"/>
          <w:sz w:val="34"/>
          <w:szCs w:val="34"/>
          <w:rtl/>
        </w:rPr>
        <w:t>מה הוא – אף אתה״</w:t>
      </w:r>
      <w:r w:rsidRPr="00AE3654">
        <w:rPr>
          <w:rFonts w:ascii="David" w:hAnsi="David" w:cs="David"/>
          <w:sz w:val="34"/>
          <w:szCs w:val="34"/>
          <w:cs/>
        </w:rPr>
        <w:t>‎</w:t>
      </w:r>
      <w:r w:rsidRPr="00AE3654">
        <w:rPr>
          <w:rFonts w:ascii="David" w:hAnsi="David" w:cs="David"/>
          <w:sz w:val="34"/>
          <w:szCs w:val="34"/>
          <w:rtl/>
        </w:rPr>
        <w:t>; והאלילות אומרת להיפך: מה אתה – אף הוא; או, במילים אחרות: היהדות דימתה את הצורה ליוצר, והאלילות להיפך – את היוצר לצורה. הפילוסופיה אומרת, כי בכלל אין שום יחס וקשר בין ״</w:t>
      </w:r>
      <w:r w:rsidRPr="00AE3654">
        <w:rPr>
          <w:rFonts w:ascii="David" w:hAnsi="David" w:cs="David"/>
          <w:sz w:val="34"/>
          <w:szCs w:val="34"/>
          <w:cs/>
        </w:rPr>
        <w:t>‎</w:t>
      </w:r>
      <w:r w:rsidRPr="00AE3654">
        <w:rPr>
          <w:rFonts w:ascii="David" w:hAnsi="David" w:cs="David"/>
          <w:sz w:val="34"/>
          <w:szCs w:val="34"/>
          <w:rtl/>
        </w:rPr>
        <w:t>הוא״</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אתה״</w:t>
      </w:r>
      <w:r w:rsidRPr="00AE3654">
        <w:rPr>
          <w:rFonts w:ascii="David" w:hAnsi="David" w:cs="David"/>
          <w:sz w:val="34"/>
          <w:szCs w:val="34"/>
          <w:cs/>
        </w:rPr>
        <w:t>‎</w:t>
      </w:r>
      <w:r w:rsidRPr="00AE3654">
        <w:rPr>
          <w:rFonts w:ascii="David" w:hAnsi="David" w:cs="David"/>
          <w:sz w:val="34"/>
          <w:szCs w:val="34"/>
          <w:rtl/>
        </w:rPr>
        <w:t>, בין הצורה ליוצרה, כי ״</w:t>
      </w:r>
      <w:r w:rsidRPr="00AE3654">
        <w:rPr>
          <w:rFonts w:ascii="David" w:hAnsi="David" w:cs="David"/>
          <w:sz w:val="34"/>
          <w:szCs w:val="34"/>
          <w:cs/>
        </w:rPr>
        <w:t>‎</w:t>
      </w:r>
      <w:r w:rsidRPr="00AE3654">
        <w:rPr>
          <w:rFonts w:ascii="David" w:hAnsi="David" w:cs="David"/>
          <w:sz w:val="34"/>
          <w:szCs w:val="34"/>
          <w:rtl/>
        </w:rPr>
        <w:t>הוא אינו יודע אותך וכל שכן כוונתך...״</w:t>
      </w:r>
      <w:r w:rsidRPr="00AE3654">
        <w:rPr>
          <w:rFonts w:ascii="David" w:hAnsi="David" w:cs="David"/>
          <w:sz w:val="34"/>
          <w:szCs w:val="34"/>
          <w:cs/>
        </w:rPr>
        <w:t>‎</w:t>
      </w:r>
      <w:r w:rsidRPr="00AE3654">
        <w:rPr>
          <w:rFonts w:ascii="David" w:hAnsi="David" w:cs="David"/>
          <w:sz w:val="34"/>
          <w:szCs w:val="34"/>
          <w:rtl/>
        </w:rPr>
        <w:t>.</w:t>
      </w:r>
    </w:p>
    <w:p w14:paraId="5B81E3E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הפילוסופיה אומרת: ״</w:t>
      </w:r>
      <w:r w:rsidRPr="00AE3654">
        <w:rPr>
          <w:rFonts w:ascii="David" w:hAnsi="David" w:cs="David"/>
          <w:sz w:val="34"/>
          <w:szCs w:val="34"/>
          <w:cs/>
        </w:rPr>
        <w:t>‎</w:t>
      </w:r>
      <w:r w:rsidRPr="00AE3654">
        <w:rPr>
          <w:rFonts w:ascii="David" w:hAnsi="David" w:cs="David"/>
          <w:sz w:val="34"/>
          <w:szCs w:val="34"/>
          <w:rtl/>
        </w:rPr>
        <w:t>תכלית הידיעה שלא נדע״</w:t>
      </w:r>
      <w:r w:rsidRPr="00AE3654">
        <w:rPr>
          <w:rFonts w:ascii="David" w:hAnsi="David" w:cs="David"/>
          <w:sz w:val="34"/>
          <w:szCs w:val="34"/>
          <w:cs/>
        </w:rPr>
        <w:t>‎</w:t>
      </w:r>
      <w:r w:rsidRPr="00AE3654">
        <w:rPr>
          <w:rFonts w:ascii="David" w:hAnsi="David" w:cs="David"/>
          <w:sz w:val="34"/>
          <w:szCs w:val="34"/>
          <w:rtl/>
        </w:rPr>
        <w:t xml:space="preserve">, בעבור הידיעה של </w:t>
      </w:r>
      <w:proofErr w:type="spellStart"/>
      <w:r w:rsidRPr="00AE3654">
        <w:rPr>
          <w:rFonts w:ascii="David" w:hAnsi="David" w:cs="David"/>
          <w:sz w:val="34"/>
          <w:szCs w:val="34"/>
          <w:rtl/>
        </w:rPr>
        <w:t>אי־ידיעה</w:t>
      </w:r>
      <w:proofErr w:type="spellEnd"/>
      <w:r w:rsidRPr="00AE3654">
        <w:rPr>
          <w:rFonts w:ascii="David" w:hAnsi="David" w:cs="David"/>
          <w:sz w:val="34"/>
          <w:szCs w:val="34"/>
          <w:rtl/>
        </w:rPr>
        <w:t xml:space="preserve"> זו, שלאו כל מוחא סביל דא, דורשים הפילוסופים מכל באי עולם להוביל </w:t>
      </w:r>
      <w:proofErr w:type="spellStart"/>
      <w:r w:rsidRPr="00AE3654">
        <w:rPr>
          <w:rFonts w:ascii="David" w:hAnsi="David" w:cs="David"/>
          <w:sz w:val="34"/>
          <w:szCs w:val="34"/>
          <w:rtl/>
        </w:rPr>
        <w:t>מאנייהו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לבימסותא</w:t>
      </w:r>
      <w:proofErr w:type="spellEnd"/>
      <w:r w:rsidRPr="00AE3654">
        <w:rPr>
          <w:rFonts w:ascii="David" w:hAnsi="David" w:cs="David"/>
          <w:sz w:val="34"/>
          <w:szCs w:val="34"/>
          <w:rtl/>
        </w:rPr>
        <w:t>. היהדות אומרת לעומת זאת: ״</w:t>
      </w:r>
      <w:r w:rsidRPr="00AE3654">
        <w:rPr>
          <w:rFonts w:ascii="David" w:hAnsi="David" w:cs="David"/>
          <w:sz w:val="34"/>
          <w:szCs w:val="34"/>
          <w:cs/>
        </w:rPr>
        <w:t>‎</w:t>
      </w:r>
      <w:r w:rsidRPr="00AE3654">
        <w:rPr>
          <w:rFonts w:ascii="David" w:hAnsi="David" w:cs="David"/>
          <w:sz w:val="34"/>
          <w:szCs w:val="34"/>
          <w:rtl/>
        </w:rPr>
        <w:t xml:space="preserve">דַּע אֶת </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אָבִיךָ״</w:t>
      </w:r>
      <w:r w:rsidRPr="00AE3654">
        <w:rPr>
          <w:rFonts w:ascii="David" w:hAnsi="David" w:cs="David"/>
          <w:sz w:val="34"/>
          <w:szCs w:val="34"/>
          <w:cs/>
        </w:rPr>
        <w:t>‎</w:t>
      </w:r>
      <w:r w:rsidRPr="00AE3654">
        <w:rPr>
          <w:rFonts w:ascii="David" w:hAnsi="David" w:cs="David"/>
          <w:sz w:val="34"/>
          <w:szCs w:val="34"/>
          <w:rtl/>
        </w:rPr>
        <w:t xml:space="preserve"> (דברי הימים א </w:t>
      </w:r>
      <w:proofErr w:type="spellStart"/>
      <w:r w:rsidRPr="00AE3654">
        <w:rPr>
          <w:rFonts w:ascii="David" w:hAnsi="David" w:cs="David"/>
          <w:sz w:val="34"/>
          <w:szCs w:val="34"/>
          <w:rtl/>
        </w:rPr>
        <w:t>כח</w:t>
      </w:r>
      <w:proofErr w:type="spellEnd"/>
      <w:r w:rsidRPr="00AE3654">
        <w:rPr>
          <w:rFonts w:ascii="David" w:hAnsi="David" w:cs="David"/>
          <w:sz w:val="34"/>
          <w:szCs w:val="34"/>
          <w:rtl/>
        </w:rPr>
        <w:t xml:space="preserve">, ט), וכל אדם יכול לזכות בכך, אם רק ירצה. המזיגה של היהדות בפילוסופיה </w:t>
      </w:r>
      <w:proofErr w:type="spellStart"/>
      <w:r w:rsidRPr="00AE3654">
        <w:rPr>
          <w:rFonts w:ascii="David" w:hAnsi="David" w:cs="David"/>
          <w:sz w:val="34"/>
          <w:szCs w:val="34"/>
          <w:rtl/>
        </w:rPr>
        <w:t>בלתי־אפשרית</w:t>
      </w:r>
      <w:proofErr w:type="spellEnd"/>
      <w:r w:rsidRPr="00AE3654">
        <w:rPr>
          <w:rFonts w:ascii="David" w:hAnsi="David" w:cs="David"/>
          <w:sz w:val="34"/>
          <w:szCs w:val="34"/>
          <w:rtl/>
        </w:rPr>
        <w:t xml:space="preserve"> היא, מפני ש״</w:t>
      </w:r>
      <w:r w:rsidRPr="00AE3654">
        <w:rPr>
          <w:rFonts w:ascii="David" w:hAnsi="David" w:cs="David"/>
          <w:sz w:val="34"/>
          <w:szCs w:val="34"/>
          <w:cs/>
        </w:rPr>
        <w:t>‎</w:t>
      </w:r>
      <w:r w:rsidRPr="00AE3654">
        <w:rPr>
          <w:rFonts w:ascii="David" w:hAnsi="David" w:cs="David"/>
          <w:sz w:val="34"/>
          <w:szCs w:val="34"/>
          <w:rtl/>
        </w:rPr>
        <w:t>זֹאת הַתּוֹרָה אֲשֶׁר שָׂם מֹשֶׁה לִפְנֵי בְּנֵי יִשְׂרָאֵל״</w:t>
      </w:r>
      <w:r w:rsidRPr="00AE3654">
        <w:rPr>
          <w:rFonts w:ascii="David" w:hAnsi="David" w:cs="David"/>
          <w:sz w:val="34"/>
          <w:szCs w:val="34"/>
          <w:cs/>
        </w:rPr>
        <w:t>‎</w:t>
      </w:r>
      <w:r w:rsidRPr="00AE3654">
        <w:rPr>
          <w:rFonts w:ascii="David" w:hAnsi="David" w:cs="David"/>
          <w:sz w:val="34"/>
          <w:szCs w:val="34"/>
          <w:rtl/>
        </w:rPr>
        <w:t xml:space="preserve"> (דברים ד, מד) איננה – לא ספר המדע ולא ספר המוסר, אלא תורת חיים.</w:t>
      </w:r>
    </w:p>
    <w:p w14:paraId="2112189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את אבק האלילות בפילוסופיה מוצאים אנו גם בעניין אחדות הבריאה. והלוא, כאמור, רק מתוך אחדות הבריאה יכולים אנו לבוא לידי אחדות הבורא; ואילו בפילוסופיה העתיקה, גם ביסוד של אחדות הבריאה נדבק מה מאבק האלילות.</w:t>
      </w:r>
    </w:p>
    <w:p w14:paraId="4E46781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אריסטו, הגדול שבין כל פילוסופי קדם, אומר, כפי שמביא זאת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ב״</w:t>
      </w:r>
      <w:r w:rsidRPr="00AE3654">
        <w:rPr>
          <w:rFonts w:ascii="David" w:hAnsi="David" w:cs="David"/>
          <w:sz w:val="34"/>
          <w:szCs w:val="34"/>
          <w:cs/>
        </w:rPr>
        <w:t>‎</w:t>
      </w:r>
      <w:r w:rsidRPr="00AE3654">
        <w:rPr>
          <w:rFonts w:ascii="David" w:hAnsi="David" w:cs="David"/>
          <w:sz w:val="34"/>
          <w:szCs w:val="34"/>
          <w:rtl/>
        </w:rPr>
        <w:t>מורה״</w:t>
      </w:r>
      <w:r w:rsidRPr="00AE3654">
        <w:rPr>
          <w:rFonts w:ascii="David" w:hAnsi="David" w:cs="David"/>
          <w:sz w:val="34"/>
          <w:szCs w:val="34"/>
          <w:cs/>
        </w:rPr>
        <w:t>‎</w:t>
      </w:r>
      <w:r w:rsidRPr="00AE3654">
        <w:rPr>
          <w:rFonts w:ascii="David" w:hAnsi="David" w:cs="David"/>
          <w:sz w:val="34"/>
          <w:szCs w:val="34"/>
          <w:rtl/>
        </w:rPr>
        <w:t xml:space="preserve"> (ב, </w:t>
      </w:r>
      <w:proofErr w:type="spellStart"/>
      <w:r w:rsidRPr="00AE3654">
        <w:rPr>
          <w:rFonts w:ascii="David" w:hAnsi="David" w:cs="David"/>
          <w:sz w:val="34"/>
          <w:szCs w:val="34"/>
          <w:rtl/>
        </w:rPr>
        <w:t>יג</w:t>
      </w:r>
      <w:proofErr w:type="spellEnd"/>
      <w:r w:rsidRPr="00AE3654">
        <w:rPr>
          <w:rFonts w:ascii="David" w:hAnsi="David" w:cs="David"/>
          <w:sz w:val="34"/>
          <w:szCs w:val="34"/>
          <w:rtl/>
        </w:rPr>
        <w:t>):</w:t>
      </w:r>
    </w:p>
    <w:p w14:paraId="0079709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השמים אינם נופלים תחת ההוויה וההפסד בשום פנים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והוא השמים לא סר היותם כן, ושהזמן והתנועה עולמיים תמידיים לא הווים ולא נפסדים, ושהדבר ההווה הנפסד הוא מה שתחת גלגל הירח לא סר היותו כן, רוצה לומר – שהחומר </w:t>
      </w:r>
      <w:proofErr w:type="spellStart"/>
      <w:r w:rsidRPr="00AE3654">
        <w:rPr>
          <w:rFonts w:ascii="David" w:hAnsi="David" w:cs="David"/>
          <w:sz w:val="34"/>
          <w:szCs w:val="34"/>
          <w:rtl/>
        </w:rPr>
        <w:t>ההווא</w:t>
      </w:r>
      <w:proofErr w:type="spellEnd"/>
      <w:r w:rsidRPr="00AE3654">
        <w:rPr>
          <w:rFonts w:ascii="David" w:hAnsi="David" w:cs="David"/>
          <w:sz w:val="34"/>
          <w:szCs w:val="34"/>
          <w:rtl/>
        </w:rPr>
        <w:t xml:space="preserve"> הראשון לא הווה ולא נפסד בעצמו, אבל הצורות יבואו בו זו אחרי זו, פושט צורה ולובש אחרת.</w:t>
      </w:r>
    </w:p>
    <w:p w14:paraId="4DE0CB6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והדברים ברור מללו – מבדיל הוא בהבדל עצמי בין מה שתחת גלגל הירח ובין מה שלמעלה מגלגל הירח; וכרחוק השמים מן הארץ – כן רחוק היחס שביניהם ובין הקדוש ברוך הוא: השמים המה נצחיים כשם שהבורא יתברך הוא נצחי, בעוד שמה שמתחת גלגל הירח משתנה הוא תמיד, פושט צורה ולובש צורה.</w:t>
      </w:r>
    </w:p>
    <w:p w14:paraId="43E764D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וכל זה למה? מפני </w:t>
      </w:r>
      <w:proofErr w:type="spellStart"/>
      <w:r w:rsidRPr="00AE3654">
        <w:rPr>
          <w:rFonts w:ascii="David" w:hAnsi="David" w:cs="David"/>
          <w:sz w:val="34"/>
          <w:szCs w:val="34"/>
          <w:rtl/>
        </w:rPr>
        <w:t>שסוף־סוף</w:t>
      </w:r>
      <w:proofErr w:type="spellEnd"/>
      <w:r w:rsidRPr="00AE3654">
        <w:rPr>
          <w:rFonts w:ascii="David" w:hAnsi="David" w:cs="David"/>
          <w:sz w:val="34"/>
          <w:szCs w:val="34"/>
          <w:rtl/>
        </w:rPr>
        <w:t xml:space="preserve"> גם הוא, אריסטו, היה בן אומה עובדת אלילים. ואם כי נלחם בזה בכל תוקף שכלו הגדול – בכל זה נשארו גם במוחו רישומים ניכרים ממנה, וגם הפילוסופיה שלו אישרה מה שנאמר (תהלים </w:t>
      </w:r>
      <w:proofErr w:type="spellStart"/>
      <w:r w:rsidRPr="00AE3654">
        <w:rPr>
          <w:rFonts w:ascii="David" w:hAnsi="David" w:cs="David"/>
          <w:sz w:val="34"/>
          <w:szCs w:val="34"/>
          <w:rtl/>
        </w:rPr>
        <w:t>קיג</w:t>
      </w:r>
      <w:proofErr w:type="spellEnd"/>
      <w:r w:rsidRPr="00AE3654">
        <w:rPr>
          <w:rFonts w:ascii="David" w:hAnsi="David" w:cs="David"/>
          <w:sz w:val="34"/>
          <w:szCs w:val="34"/>
          <w:rtl/>
        </w:rPr>
        <w:t>, ד): ״</w:t>
      </w:r>
      <w:r w:rsidRPr="00AE3654">
        <w:rPr>
          <w:rFonts w:ascii="David" w:hAnsi="David" w:cs="David"/>
          <w:sz w:val="34"/>
          <w:szCs w:val="34"/>
          <w:cs/>
        </w:rPr>
        <w:t>‎</w:t>
      </w:r>
      <w:r w:rsidRPr="00AE3654">
        <w:rPr>
          <w:rFonts w:ascii="David" w:hAnsi="David" w:cs="David"/>
          <w:sz w:val="34"/>
          <w:szCs w:val="34"/>
          <w:rtl/>
        </w:rPr>
        <w:t>רָם עַל כָּל גּוֹיִם ד׳, עַל הַשָּׁמַיִם כְּבוֹדוֹ״</w:t>
      </w:r>
      <w:r w:rsidRPr="00AE3654">
        <w:rPr>
          <w:rFonts w:ascii="David" w:hAnsi="David" w:cs="David"/>
          <w:sz w:val="34"/>
          <w:szCs w:val="34"/>
          <w:cs/>
        </w:rPr>
        <w:t>‎</w:t>
      </w:r>
      <w:r w:rsidRPr="00AE3654">
        <w:rPr>
          <w:rFonts w:ascii="David" w:hAnsi="David" w:cs="David"/>
          <w:sz w:val="34"/>
          <w:szCs w:val="34"/>
          <w:rtl/>
        </w:rPr>
        <w:t xml:space="preserve"> – כלומר: רק בשמים כבודו. וזה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(ספרי האזינו, ח): ״</w:t>
      </w:r>
      <w:r w:rsidRPr="00AE3654">
        <w:rPr>
          <w:rFonts w:ascii="David" w:hAnsi="David" w:cs="David"/>
          <w:sz w:val="34"/>
          <w:szCs w:val="34"/>
          <w:cs/>
        </w:rPr>
        <w:t>‎</w:t>
      </w:r>
      <w:r w:rsidRPr="00AE3654">
        <w:rPr>
          <w:rFonts w:ascii="David" w:hAnsi="David" w:cs="David"/>
          <w:sz w:val="34"/>
          <w:szCs w:val="34"/>
          <w:rtl/>
        </w:rPr>
        <w:t>עד שלא בא אברהם אבינו לעולם, כביכול, לא היה הקדוש ברוך הוא מלך אלא על השמים בלבד״</w:t>
      </w:r>
      <w:r w:rsidRPr="00AE3654">
        <w:rPr>
          <w:rFonts w:ascii="David" w:hAnsi="David" w:cs="David"/>
          <w:sz w:val="34"/>
          <w:szCs w:val="34"/>
          <w:cs/>
        </w:rPr>
        <w:t>‎</w:t>
      </w:r>
      <w:r w:rsidRPr="00AE3654">
        <w:rPr>
          <w:rFonts w:ascii="David" w:hAnsi="David" w:cs="David"/>
          <w:sz w:val="34"/>
          <w:szCs w:val="34"/>
          <w:rtl/>
        </w:rPr>
        <w:t>, וכל חידושו של אברהם הוא שהמליכו גם על הארץ, וזה שמסיק נעים זמירות של ישראל, אחרי הכתוב ״</w:t>
      </w:r>
      <w:r w:rsidRPr="00AE3654">
        <w:rPr>
          <w:rFonts w:ascii="David" w:hAnsi="David" w:cs="David"/>
          <w:sz w:val="34"/>
          <w:szCs w:val="34"/>
          <w:cs/>
        </w:rPr>
        <w:t>‎</w:t>
      </w:r>
      <w:r w:rsidRPr="00AE3654">
        <w:rPr>
          <w:rFonts w:ascii="David" w:hAnsi="David" w:cs="David"/>
          <w:sz w:val="34"/>
          <w:szCs w:val="34"/>
          <w:rtl/>
        </w:rPr>
        <w:t>רָם עַל...״</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 xml:space="preserve">מִי כַּד׳ </w:t>
      </w:r>
      <w:proofErr w:type="spellStart"/>
      <w:r w:rsidRPr="00AE3654">
        <w:rPr>
          <w:rFonts w:ascii="David" w:hAnsi="David" w:cs="David"/>
          <w:sz w:val="34"/>
          <w:szCs w:val="34"/>
          <w:rtl/>
        </w:rPr>
        <w:t>אֱ־לֹהֵינו</w:t>
      </w:r>
      <w:proofErr w:type="spellEnd"/>
      <w:r w:rsidRPr="00AE3654">
        <w:rPr>
          <w:rFonts w:ascii="David" w:hAnsi="David" w:cs="David"/>
          <w:sz w:val="34"/>
          <w:szCs w:val="34"/>
          <w:rtl/>
        </w:rPr>
        <w:t>ּ הַמַּגְבִּיהִי לָשָׁבֶת, הַמַּשְׁפִּילִי לִרְאוֹת בַּשָּׁמַיִם וּבָאָרֶץ״</w:t>
      </w:r>
      <w:r w:rsidRPr="00AE3654">
        <w:rPr>
          <w:rFonts w:ascii="David" w:hAnsi="David" w:cs="David"/>
          <w:sz w:val="34"/>
          <w:szCs w:val="34"/>
          <w:cs/>
        </w:rPr>
        <w:t>‎</w:t>
      </w:r>
      <w:r w:rsidRPr="00AE3654">
        <w:rPr>
          <w:rFonts w:ascii="David" w:hAnsi="David" w:cs="David"/>
          <w:sz w:val="34"/>
          <w:szCs w:val="34"/>
          <w:rtl/>
        </w:rPr>
        <w:t>.</w:t>
      </w:r>
    </w:p>
    <w:p w14:paraId="1F14632D"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היה </w:t>
      </w:r>
      <w:proofErr w:type="spellStart"/>
      <w:r w:rsidRPr="00AE3654">
        <w:rPr>
          <w:rFonts w:ascii="David" w:hAnsi="David" w:cs="David"/>
          <w:sz w:val="34"/>
          <w:szCs w:val="34"/>
          <w:rtl/>
        </w:rPr>
        <w:t>בר־פלוגתיה</w:t>
      </w:r>
      <w:proofErr w:type="spellEnd"/>
      <w:r w:rsidRPr="00AE3654">
        <w:rPr>
          <w:rFonts w:ascii="David" w:hAnsi="David" w:cs="David"/>
          <w:sz w:val="34"/>
          <w:szCs w:val="34"/>
          <w:rtl/>
        </w:rPr>
        <w:t xml:space="preserve"> החזק ביותר של אריסטו בזה; הוא האריך מאוד להראות, כי ״</w:t>
      </w:r>
      <w:r w:rsidRPr="00AE3654">
        <w:rPr>
          <w:rFonts w:ascii="David" w:hAnsi="David" w:cs="David"/>
          <w:sz w:val="34"/>
          <w:szCs w:val="34"/>
          <w:cs/>
        </w:rPr>
        <w:t>‎</w:t>
      </w:r>
      <w:r w:rsidRPr="00AE3654">
        <w:rPr>
          <w:rFonts w:ascii="David" w:hAnsi="David" w:cs="David"/>
          <w:sz w:val="34"/>
          <w:szCs w:val="34"/>
          <w:rtl/>
        </w:rPr>
        <w:t>גם השמים הווים ונפסדים״</w:t>
      </w:r>
      <w:r w:rsidRPr="00AE3654">
        <w:rPr>
          <w:rFonts w:ascii="David" w:hAnsi="David" w:cs="David"/>
          <w:sz w:val="34"/>
          <w:szCs w:val="34"/>
          <w:cs/>
        </w:rPr>
        <w:t>‎</w:t>
      </w:r>
      <w:r w:rsidRPr="00AE3654">
        <w:rPr>
          <w:rFonts w:ascii="David" w:hAnsi="David" w:cs="David"/>
          <w:sz w:val="34"/>
          <w:szCs w:val="34"/>
          <w:rtl/>
        </w:rPr>
        <w:t>, ובכל זאת, גם הוא מבדיל בבחינה ידועה בין תכונת השמים ותכונת הארץ, כלומר: בין מה שלמטה מגלגל הירח ובין מה שלמעלה מגלגל הירח. הוא פוסק הלכה פסוקה וברורה, כדרכו, בהלכות ״</w:t>
      </w:r>
      <w:r w:rsidRPr="00AE3654">
        <w:rPr>
          <w:rFonts w:ascii="David" w:hAnsi="David" w:cs="David"/>
          <w:sz w:val="34"/>
          <w:szCs w:val="34"/>
          <w:cs/>
        </w:rPr>
        <w:t>‎</w:t>
      </w:r>
      <w:r w:rsidRPr="00AE3654">
        <w:rPr>
          <w:rFonts w:ascii="David" w:hAnsi="David" w:cs="David"/>
          <w:sz w:val="34"/>
          <w:szCs w:val="34"/>
          <w:rtl/>
        </w:rPr>
        <w:t>יסודי התורה״</w:t>
      </w:r>
      <w:r w:rsidRPr="00AE3654">
        <w:rPr>
          <w:rFonts w:ascii="David" w:hAnsi="David" w:cs="David"/>
          <w:sz w:val="34"/>
          <w:szCs w:val="34"/>
          <w:cs/>
        </w:rPr>
        <w:t>‎</w:t>
      </w:r>
      <w:r w:rsidRPr="00AE3654">
        <w:rPr>
          <w:rFonts w:ascii="David" w:hAnsi="David" w:cs="David"/>
          <w:sz w:val="34"/>
          <w:szCs w:val="34"/>
          <w:rtl/>
        </w:rPr>
        <w:t xml:space="preserve"> (ג, ט-יא):</w:t>
      </w:r>
    </w:p>
    <w:p w14:paraId="6C2D6B5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הכוכבים והגלגלים כולן בעלי נפש ודעה והשכל הם, והם חיים ועומדים </w:t>
      </w:r>
      <w:proofErr w:type="spellStart"/>
      <w:r w:rsidRPr="00AE3654">
        <w:rPr>
          <w:rFonts w:ascii="David" w:hAnsi="David" w:cs="David"/>
          <w:sz w:val="34"/>
          <w:szCs w:val="34"/>
          <w:rtl/>
        </w:rPr>
        <w:t>ומכירין</w:t>
      </w:r>
      <w:proofErr w:type="spellEnd"/>
      <w:r w:rsidRPr="00AE3654">
        <w:rPr>
          <w:rFonts w:ascii="David" w:hAnsi="David" w:cs="David"/>
          <w:sz w:val="34"/>
          <w:szCs w:val="34"/>
          <w:rtl/>
        </w:rPr>
        <w:t xml:space="preserve"> את מי שאמר והיה העולם, כל אחד ואחד לפי גודלו ולפי מעלתו משבחים ומפארים ליוצרם כמו המלאכים, וכשם </w:t>
      </w:r>
      <w:proofErr w:type="spellStart"/>
      <w:r w:rsidRPr="00AE3654">
        <w:rPr>
          <w:rFonts w:ascii="David" w:hAnsi="David" w:cs="David"/>
          <w:sz w:val="34"/>
          <w:szCs w:val="34"/>
          <w:rtl/>
        </w:rPr>
        <w:t>שמכירין</w:t>
      </w:r>
      <w:proofErr w:type="spellEnd"/>
      <w:r w:rsidRPr="00AE3654">
        <w:rPr>
          <w:rFonts w:ascii="David" w:hAnsi="David" w:cs="David"/>
          <w:sz w:val="34"/>
          <w:szCs w:val="34"/>
          <w:rtl/>
        </w:rPr>
        <w:t xml:space="preserve"> הקדוש ברוך הוא – כך </w:t>
      </w:r>
      <w:proofErr w:type="spellStart"/>
      <w:r w:rsidRPr="00AE3654">
        <w:rPr>
          <w:rFonts w:ascii="David" w:hAnsi="David" w:cs="David"/>
          <w:sz w:val="34"/>
          <w:szCs w:val="34"/>
          <w:rtl/>
        </w:rPr>
        <w:t>מכירין</w:t>
      </w:r>
      <w:proofErr w:type="spellEnd"/>
      <w:r w:rsidRPr="00AE3654">
        <w:rPr>
          <w:rFonts w:ascii="David" w:hAnsi="David" w:cs="David"/>
          <w:sz w:val="34"/>
          <w:szCs w:val="34"/>
          <w:rtl/>
        </w:rPr>
        <w:t xml:space="preserve"> את עצמן, </w:t>
      </w:r>
      <w:proofErr w:type="spellStart"/>
      <w:r w:rsidRPr="00AE3654">
        <w:rPr>
          <w:rFonts w:ascii="David" w:hAnsi="David" w:cs="David"/>
          <w:sz w:val="34"/>
          <w:szCs w:val="34"/>
          <w:rtl/>
        </w:rPr>
        <w:t>ומכירין</w:t>
      </w:r>
      <w:proofErr w:type="spellEnd"/>
      <w:r w:rsidRPr="00AE3654">
        <w:rPr>
          <w:rFonts w:ascii="David" w:hAnsi="David" w:cs="David"/>
          <w:sz w:val="34"/>
          <w:szCs w:val="34"/>
          <w:rtl/>
        </w:rPr>
        <w:t xml:space="preserve"> את המלאכים שלמעלה מהן, ודעת הכוכבים והגלגלים מעוטה מדעת המלאכים וגדולה מדעת בני אדם.</w:t>
      </w:r>
    </w:p>
    <w:p w14:paraId="257CF3E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ברא הא־ל למטה מגלגל הירח גולם אחד שאינו כגולם הגלגלים, וברא ארבע צורות לגולם זה ואינן כצורת הגלגלים, ונקבע כל צורה וצורה במקצת גולם זה: צורה ראשונה צורת האש... ארבעה גופות האלו אינם בעלי נפש ואינם יודעים </w:t>
      </w:r>
      <w:r w:rsidRPr="00AE3654">
        <w:rPr>
          <w:rFonts w:ascii="David" w:hAnsi="David" w:cs="David"/>
          <w:sz w:val="34"/>
          <w:szCs w:val="34"/>
          <w:rtl/>
        </w:rPr>
        <w:lastRenderedPageBreak/>
        <w:t>ולא מכירים אלא כגופים מתים, ויש לכל אחד ואחד מהם מנהג שאינו יודעו ולא משיגו ואינו יכול לשנותו...</w:t>
      </w:r>
    </w:p>
    <w:p w14:paraId="45A6B1D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והדברים מדברים בעדם, שמרחק איכותי גדול מאוד בין השמים והארץ, כמרחק בעלי נפש מגלמים פשוטים שאינם יודעים ואינם מכירים וגם אינם מרגישים כלל וכלל.</w:t>
      </w:r>
    </w:p>
    <w:p w14:paraId="2700C6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באמת, אין לכך שום מקור ברור בתורה הכתובה והמסורה. ברם, יש לכך מקור בפילוסופיה היוונית, שהושפע ממנה, שלא </w:t>
      </w:r>
      <w:proofErr w:type="spellStart"/>
      <w:r w:rsidRPr="00AE3654">
        <w:rPr>
          <w:rFonts w:ascii="David" w:hAnsi="David" w:cs="David"/>
          <w:sz w:val="34"/>
          <w:szCs w:val="34"/>
          <w:rtl/>
        </w:rPr>
        <w:t>במתכווין</w:t>
      </w:r>
      <w:proofErr w:type="spellEnd"/>
      <w:r w:rsidRPr="00AE3654">
        <w:rPr>
          <w:rFonts w:ascii="David" w:hAnsi="David" w:cs="David"/>
          <w:sz w:val="34"/>
          <w:szCs w:val="34"/>
          <w:rtl/>
        </w:rPr>
        <w:t>, במידה ידועה גם ה״</w:t>
      </w:r>
      <w:r w:rsidRPr="00AE3654">
        <w:rPr>
          <w:rFonts w:ascii="David" w:hAnsi="David" w:cs="David"/>
          <w:sz w:val="34"/>
          <w:szCs w:val="34"/>
          <w:cs/>
        </w:rPr>
        <w:t>‎</w:t>
      </w:r>
      <w:r w:rsidRPr="00AE3654">
        <w:rPr>
          <w:rFonts w:ascii="David" w:hAnsi="David" w:cs="David"/>
          <w:sz w:val="34"/>
          <w:szCs w:val="34"/>
          <w:rtl/>
        </w:rPr>
        <w:t>מורה״</w:t>
      </w:r>
      <w:r w:rsidRPr="00AE3654">
        <w:rPr>
          <w:rFonts w:ascii="David" w:hAnsi="David" w:cs="David"/>
          <w:sz w:val="34"/>
          <w:szCs w:val="34"/>
          <w:cs/>
        </w:rPr>
        <w:t>‎</w:t>
      </w:r>
      <w:r w:rsidRPr="00AE3654">
        <w:rPr>
          <w:rFonts w:ascii="David" w:hAnsi="David" w:cs="David"/>
          <w:sz w:val="34"/>
          <w:szCs w:val="34"/>
          <w:rtl/>
        </w:rPr>
        <w:t xml:space="preserve"> הגדול. ועל כן סבר, כי הגלגלים הם בעלי נפש והכרה יותר מהאדם, כמו שאומר ב״</w:t>
      </w:r>
      <w:r w:rsidRPr="00AE3654">
        <w:rPr>
          <w:rFonts w:ascii="David" w:hAnsi="David" w:cs="David"/>
          <w:sz w:val="34"/>
          <w:szCs w:val="34"/>
          <w:cs/>
        </w:rPr>
        <w:t>‎</w:t>
      </w:r>
      <w:r w:rsidRPr="00AE3654">
        <w:rPr>
          <w:rFonts w:ascii="David" w:hAnsi="David" w:cs="David"/>
          <w:sz w:val="34"/>
          <w:szCs w:val="34"/>
          <w:rtl/>
        </w:rPr>
        <w:t>מורה״</w:t>
      </w:r>
      <w:r w:rsidRPr="00AE3654">
        <w:rPr>
          <w:rFonts w:ascii="David" w:hAnsi="David" w:cs="David"/>
          <w:sz w:val="34"/>
          <w:szCs w:val="34"/>
          <w:cs/>
        </w:rPr>
        <w:t>‎</w:t>
      </w:r>
      <w:r w:rsidRPr="00AE3654">
        <w:rPr>
          <w:rFonts w:ascii="David" w:hAnsi="David" w:cs="David"/>
          <w:sz w:val="34"/>
          <w:szCs w:val="34"/>
          <w:rtl/>
        </w:rPr>
        <w:t xml:space="preserve"> (ג, יד):</w:t>
      </w:r>
    </w:p>
    <w:p w14:paraId="63D0628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...וההפרש ביניהם, בין רוח האדם ובין גורמי השמים, מעלת העצם, והוא רחוק מאוד שיהיה המעולה כלי למציאות הפחות והשפל.</w:t>
      </w:r>
    </w:p>
    <w:p w14:paraId="4C5FD72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ואומר עוד (שם, </w:t>
      </w:r>
      <w:proofErr w:type="spellStart"/>
      <w:r w:rsidRPr="00AE3654">
        <w:rPr>
          <w:rFonts w:ascii="David" w:hAnsi="David" w:cs="David"/>
          <w:sz w:val="34"/>
          <w:szCs w:val="34"/>
          <w:rtl/>
        </w:rPr>
        <w:t>יג</w:t>
      </w:r>
      <w:proofErr w:type="spellEnd"/>
      <w:r w:rsidRPr="00AE3654">
        <w:rPr>
          <w:rFonts w:ascii="David" w:hAnsi="David" w:cs="David"/>
          <w:sz w:val="34"/>
          <w:szCs w:val="34"/>
          <w:rtl/>
        </w:rPr>
        <w:t>):</w:t>
      </w:r>
    </w:p>
    <w:p w14:paraId="13CE3A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יש חושבים, שתכלית המציאות כולה, מציאת מין האדם לבדו לעבוד את ד׳, ושכל מה שנעשה אומנם נעשה בגללו עד שהגלגלים אינם סובבים רק לתועלתו.</w:t>
      </w:r>
    </w:p>
    <w:p w14:paraId="6997DB19"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אומר: ״</w:t>
      </w:r>
      <w:r w:rsidRPr="00AE3654">
        <w:rPr>
          <w:rFonts w:ascii="David" w:hAnsi="David" w:cs="David"/>
          <w:sz w:val="34"/>
          <w:szCs w:val="34"/>
          <w:cs/>
        </w:rPr>
        <w:t>‎</w:t>
      </w:r>
      <w:r w:rsidRPr="00AE3654">
        <w:rPr>
          <w:rFonts w:ascii="David" w:hAnsi="David" w:cs="David"/>
          <w:sz w:val="34"/>
          <w:szCs w:val="34"/>
          <w:rtl/>
        </w:rPr>
        <w:t>יש חושבים״</w:t>
      </w:r>
      <w:r w:rsidRPr="00AE3654">
        <w:rPr>
          <w:rFonts w:ascii="David" w:hAnsi="David" w:cs="David"/>
          <w:sz w:val="34"/>
          <w:szCs w:val="34"/>
          <w:cs/>
        </w:rPr>
        <w:t>‎</w:t>
      </w:r>
      <w:r w:rsidRPr="00AE3654">
        <w:rPr>
          <w:rFonts w:ascii="David" w:hAnsi="David" w:cs="David"/>
          <w:sz w:val="34"/>
          <w:szCs w:val="34"/>
          <w:rtl/>
        </w:rPr>
        <w:t>, כלומר: שהוא, המורה הגדול, אינו חושב כך. ברם, באמת, מתאימה מאוד המחשבה הזו לרוח תורתנו, ונאמרה ונשנתה פעמים הרבה גם בתורה שבכתב וגם בתורה שבעל פה, כמו (דברים י, יד-טו):</w:t>
      </w:r>
    </w:p>
    <w:p w14:paraId="01BD3E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הֵן לַד׳ אֶ־לֹהֶיךָ הַשָּמַיִם וּשְמֵי הַשָּמָיִם, הָאָרֶץ וְכָל אַשֶר בָּהּ. רַק </w:t>
      </w:r>
      <w:proofErr w:type="spellStart"/>
      <w:r w:rsidRPr="00AE3654">
        <w:rPr>
          <w:rFonts w:ascii="David" w:hAnsi="David" w:cs="David"/>
          <w:sz w:val="34"/>
          <w:szCs w:val="34"/>
          <w:rtl/>
        </w:rPr>
        <w:t>בַּאַבֹתֶיך</w:t>
      </w:r>
      <w:proofErr w:type="spellEnd"/>
      <w:r w:rsidRPr="00AE3654">
        <w:rPr>
          <w:rFonts w:ascii="David" w:hAnsi="David" w:cs="David"/>
          <w:sz w:val="34"/>
          <w:szCs w:val="34"/>
          <w:rtl/>
        </w:rPr>
        <w:t>ָ חָשַק ד׳ לְאַהַבָה אוֹתָם, וַיִּבְחַר בְּזַרְעָם אַחַרֵיהֶם.</w:t>
      </w:r>
    </w:p>
    <w:p w14:paraId="5409F3D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 (שם ד, </w:t>
      </w:r>
      <w:proofErr w:type="spellStart"/>
      <w:r w:rsidRPr="00AE3654">
        <w:rPr>
          <w:rFonts w:ascii="David" w:hAnsi="David" w:cs="David"/>
          <w:sz w:val="34"/>
          <w:szCs w:val="34"/>
          <w:rtl/>
        </w:rPr>
        <w:t>יט</w:t>
      </w:r>
      <w:proofErr w:type="spellEnd"/>
      <w:r w:rsidRPr="00AE3654">
        <w:rPr>
          <w:rFonts w:ascii="David" w:hAnsi="David" w:cs="David"/>
          <w:sz w:val="34"/>
          <w:szCs w:val="34"/>
          <w:rtl/>
        </w:rPr>
        <w:t>-כ):</w:t>
      </w:r>
    </w:p>
    <w:p w14:paraId="1CDD649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וּפֶן </w:t>
      </w:r>
      <w:proofErr w:type="spellStart"/>
      <w:r w:rsidRPr="00AE3654">
        <w:rPr>
          <w:rFonts w:ascii="David" w:hAnsi="David" w:cs="David"/>
          <w:sz w:val="34"/>
          <w:szCs w:val="34"/>
          <w:rtl/>
        </w:rPr>
        <w:t>תִּשָּא</w:t>
      </w:r>
      <w:proofErr w:type="spellEnd"/>
      <w:r w:rsidRPr="00AE3654">
        <w:rPr>
          <w:rFonts w:ascii="David" w:hAnsi="David" w:cs="David"/>
          <w:sz w:val="34"/>
          <w:szCs w:val="34"/>
          <w:rtl/>
        </w:rPr>
        <w:t xml:space="preserve"> עֵינֶיךָ </w:t>
      </w:r>
      <w:proofErr w:type="spellStart"/>
      <w:r w:rsidRPr="00AE3654">
        <w:rPr>
          <w:rFonts w:ascii="David" w:hAnsi="David" w:cs="David"/>
          <w:sz w:val="34"/>
          <w:szCs w:val="34"/>
          <w:rtl/>
        </w:rPr>
        <w:t>הַשָּמַיְמָה</w:t>
      </w:r>
      <w:proofErr w:type="spellEnd"/>
      <w:r w:rsidRPr="00AE3654">
        <w:rPr>
          <w:rFonts w:ascii="David" w:hAnsi="David" w:cs="David"/>
          <w:sz w:val="34"/>
          <w:szCs w:val="34"/>
          <w:rtl/>
        </w:rPr>
        <w:t xml:space="preserve"> וְרָאִיתָ אֶת הַשֶּמֶש וְאֶת הַיָּרֵחַ... אַשֶר חָלַק ד׳ אֶ־לֹהֶיךָ אֹתָם לְכֹל הָעַמִּים תַּחַת כָּל הַשָּמָיִם, וְאֶתְכֶם לָקַח ד׳... לִהְיוֹת לוֹ לְעַם נַחַלָה כַּיּוֹם הַזֶּה.</w:t>
      </w:r>
    </w:p>
    <w:p w14:paraId="7468D6A2"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אמרו, שאדם אחד שקול כנגד כל מעשה בראשית (אבות דר״</w:t>
      </w:r>
      <w:r w:rsidRPr="00AE3654">
        <w:rPr>
          <w:rFonts w:ascii="David" w:hAnsi="David" w:cs="David"/>
          <w:sz w:val="34"/>
          <w:szCs w:val="34"/>
          <w:cs/>
        </w:rPr>
        <w:t>‎</w:t>
      </w:r>
      <w:r w:rsidRPr="00AE3654">
        <w:rPr>
          <w:rFonts w:ascii="David" w:hAnsi="David" w:cs="David"/>
          <w:sz w:val="34"/>
          <w:szCs w:val="34"/>
          <w:rtl/>
        </w:rPr>
        <w:t>נ, לא, ג); ועל הכתוב בסוף קהלת: ״</w:t>
      </w:r>
      <w:r w:rsidRPr="00AE3654">
        <w:rPr>
          <w:rFonts w:ascii="David" w:hAnsi="David" w:cs="David"/>
          <w:sz w:val="34"/>
          <w:szCs w:val="34"/>
          <w:cs/>
        </w:rPr>
        <w:t>‎</w:t>
      </w:r>
      <w:r w:rsidRPr="00AE3654">
        <w:rPr>
          <w:rFonts w:ascii="David" w:hAnsi="David" w:cs="David"/>
          <w:sz w:val="34"/>
          <w:szCs w:val="34"/>
          <w:rtl/>
        </w:rPr>
        <w:t xml:space="preserve">אֶת </w:t>
      </w:r>
      <w:proofErr w:type="spellStart"/>
      <w:r w:rsidRPr="00AE3654">
        <w:rPr>
          <w:rFonts w:ascii="David" w:hAnsi="David" w:cs="David"/>
          <w:sz w:val="34"/>
          <w:szCs w:val="34"/>
          <w:rtl/>
        </w:rPr>
        <w:t>הָאֱ־לֹהִים</w:t>
      </w:r>
      <w:proofErr w:type="spellEnd"/>
      <w:r w:rsidRPr="00AE3654">
        <w:rPr>
          <w:rFonts w:ascii="David" w:hAnsi="David" w:cs="David"/>
          <w:sz w:val="34"/>
          <w:szCs w:val="34"/>
          <w:rtl/>
        </w:rPr>
        <w:t xml:space="preserve"> יְרָא, וְאֶת מִצְוֹתָיו שְׁמוֹר – כִּי זֶה כָּל הָאָדָם״</w:t>
      </w:r>
      <w:r w:rsidRPr="00AE3654">
        <w:rPr>
          <w:rFonts w:ascii="David" w:hAnsi="David" w:cs="David"/>
          <w:sz w:val="34"/>
          <w:szCs w:val="34"/>
          <w:cs/>
        </w:rPr>
        <w:t>‎</w:t>
      </w:r>
      <w:r w:rsidRPr="00AE3654">
        <w:rPr>
          <w:rFonts w:ascii="David" w:hAnsi="David" w:cs="David"/>
          <w:sz w:val="34"/>
          <w:szCs w:val="34"/>
          <w:rtl/>
        </w:rPr>
        <w:t>, הוסיפו, כי: ״</w:t>
      </w:r>
      <w:r w:rsidRPr="00AE3654">
        <w:rPr>
          <w:rFonts w:ascii="David" w:hAnsi="David" w:cs="David"/>
          <w:sz w:val="34"/>
          <w:szCs w:val="34"/>
          <w:cs/>
        </w:rPr>
        <w:t>‎</w:t>
      </w:r>
      <w:r w:rsidRPr="00AE3654">
        <w:rPr>
          <w:rFonts w:ascii="David" w:hAnsi="David" w:cs="David"/>
          <w:sz w:val="34"/>
          <w:szCs w:val="34"/>
          <w:rtl/>
        </w:rPr>
        <w:t>כל העולם כולו לא נברא אלא בשביל זה״</w:t>
      </w:r>
      <w:r w:rsidRPr="00AE3654">
        <w:rPr>
          <w:rFonts w:ascii="David" w:hAnsi="David" w:cs="David"/>
          <w:sz w:val="34"/>
          <w:szCs w:val="34"/>
          <w:cs/>
        </w:rPr>
        <w:t>‎</w:t>
      </w:r>
      <w:r w:rsidRPr="00AE3654">
        <w:rPr>
          <w:rFonts w:ascii="David" w:hAnsi="David" w:cs="David"/>
          <w:sz w:val="34"/>
          <w:szCs w:val="34"/>
          <w:rtl/>
        </w:rPr>
        <w:t xml:space="preserve"> (ברכות ו, ב).</w:t>
      </w:r>
    </w:p>
    <w:p w14:paraId="74FF06A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וכבר האריכו בזה שני גדולי ישראל, שהיו גם פילוסופים גדולים – ר׳ סעדיה גאון ורבינו בחיי הספרדי. הראשון אומר: ״</w:t>
      </w:r>
      <w:r w:rsidRPr="00AE3654">
        <w:rPr>
          <w:rFonts w:ascii="David" w:hAnsi="David" w:cs="David"/>
          <w:sz w:val="34"/>
          <w:szCs w:val="34"/>
          <w:cs/>
        </w:rPr>
        <w:t>‎</w:t>
      </w:r>
      <w:r w:rsidRPr="00AE3654">
        <w:rPr>
          <w:rFonts w:ascii="David" w:hAnsi="David" w:cs="David"/>
          <w:sz w:val="34"/>
          <w:szCs w:val="34"/>
          <w:rtl/>
        </w:rPr>
        <w:t xml:space="preserve">כי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לא נברא כי אם בשביל האדם״</w:t>
      </w:r>
      <w:r w:rsidRPr="00AE3654">
        <w:rPr>
          <w:rFonts w:ascii="David" w:hAnsi="David" w:cs="David"/>
          <w:sz w:val="34"/>
          <w:szCs w:val="34"/>
          <w:cs/>
        </w:rPr>
        <w:t>‎</w:t>
      </w:r>
      <w:r w:rsidRPr="00AE3654">
        <w:rPr>
          <w:rFonts w:ascii="David" w:hAnsi="David" w:cs="David"/>
          <w:sz w:val="34"/>
          <w:szCs w:val="34"/>
          <w:rtl/>
        </w:rPr>
        <w:t>, יען ״</w:t>
      </w:r>
      <w:r w:rsidRPr="00AE3654">
        <w:rPr>
          <w:rFonts w:ascii="David" w:hAnsi="David" w:cs="David"/>
          <w:sz w:val="34"/>
          <w:szCs w:val="34"/>
          <w:cs/>
        </w:rPr>
        <w:t>‎</w:t>
      </w:r>
      <w:r w:rsidRPr="00AE3654">
        <w:rPr>
          <w:rFonts w:ascii="David" w:hAnsi="David" w:cs="David"/>
          <w:sz w:val="34"/>
          <w:szCs w:val="34"/>
          <w:rtl/>
        </w:rPr>
        <w:t>כי אף על פי שגופו קטן – נפשו רחבה מן השמים ומן הארץ, כי מידתו כוללת כל אשר בם, ומה שיש למעלה מהם, אשר בו היא עמידתם״</w:t>
      </w:r>
      <w:r w:rsidRPr="00AE3654">
        <w:rPr>
          <w:rFonts w:ascii="David" w:hAnsi="David" w:cs="David"/>
          <w:sz w:val="34"/>
          <w:szCs w:val="34"/>
          <w:cs/>
        </w:rPr>
        <w:t>‎</w:t>
      </w:r>
      <w:r w:rsidRPr="00AE3654">
        <w:rPr>
          <w:rFonts w:ascii="David" w:hAnsi="David" w:cs="David"/>
          <w:sz w:val="34"/>
          <w:szCs w:val="34"/>
          <w:rtl/>
        </w:rPr>
        <w:t xml:space="preserve"> (על פי אמונות </w:t>
      </w:r>
      <w:proofErr w:type="spellStart"/>
      <w:r w:rsidRPr="00AE3654">
        <w:rPr>
          <w:rFonts w:ascii="David" w:hAnsi="David" w:cs="David"/>
          <w:sz w:val="34"/>
          <w:szCs w:val="34"/>
          <w:rtl/>
        </w:rPr>
        <w:t>ודיעות</w:t>
      </w:r>
      <w:proofErr w:type="spellEnd"/>
      <w:r w:rsidRPr="00AE3654">
        <w:rPr>
          <w:rFonts w:ascii="David" w:hAnsi="David" w:cs="David"/>
          <w:sz w:val="34"/>
          <w:szCs w:val="34"/>
          <w:rtl/>
        </w:rPr>
        <w:t xml:space="preserve"> ד, ב), והשני, רבינו בחיי הספרדי, בדברו על דבר הכוכבים והמזלות, אומר: ״</w:t>
      </w:r>
      <w:r w:rsidRPr="00AE3654">
        <w:rPr>
          <w:rFonts w:ascii="David" w:hAnsi="David" w:cs="David"/>
          <w:sz w:val="34"/>
          <w:szCs w:val="34"/>
          <w:cs/>
        </w:rPr>
        <w:t>‎</w:t>
      </w:r>
      <w:r w:rsidRPr="00AE3654">
        <w:rPr>
          <w:rFonts w:ascii="David" w:hAnsi="David" w:cs="David"/>
          <w:sz w:val="34"/>
          <w:szCs w:val="34"/>
          <w:rtl/>
        </w:rPr>
        <w:t>והכוונה בכל דבר ממנו כוונת תועלת ותקנה למדברים ״</w:t>
      </w:r>
      <w:r w:rsidRPr="00AE3654">
        <w:rPr>
          <w:rFonts w:ascii="David" w:hAnsi="David" w:cs="David"/>
          <w:sz w:val="34"/>
          <w:szCs w:val="34"/>
          <w:cs/>
        </w:rPr>
        <w:t>‎</w:t>
      </w:r>
      <w:r w:rsidRPr="00AE3654">
        <w:rPr>
          <w:rFonts w:ascii="David" w:hAnsi="David" w:cs="David"/>
          <w:sz w:val="34"/>
          <w:szCs w:val="34"/>
          <w:rtl/>
        </w:rPr>
        <w:t>, יען כי – ״</w:t>
      </w:r>
      <w:r w:rsidRPr="00AE3654">
        <w:rPr>
          <w:rFonts w:ascii="David" w:hAnsi="David" w:cs="David"/>
          <w:sz w:val="34"/>
          <w:szCs w:val="34"/>
          <w:cs/>
        </w:rPr>
        <w:t>‎</w:t>
      </w:r>
      <w:r w:rsidRPr="00AE3654">
        <w:rPr>
          <w:rFonts w:ascii="David" w:hAnsi="David" w:cs="David"/>
          <w:sz w:val="34"/>
          <w:szCs w:val="34"/>
          <w:rtl/>
        </w:rPr>
        <w:t xml:space="preserve">האדם, אשר הוא העולם הקטן, והוא הסיבה הקרובה </w:t>
      </w:r>
      <w:proofErr w:type="spellStart"/>
      <w:r w:rsidRPr="00AE3654">
        <w:rPr>
          <w:rFonts w:ascii="David" w:hAnsi="David" w:cs="David"/>
          <w:sz w:val="34"/>
          <w:szCs w:val="34"/>
          <w:rtl/>
        </w:rPr>
        <w:t>להווית</w:t>
      </w:r>
      <w:proofErr w:type="spellEnd"/>
      <w:r w:rsidRPr="00AE3654">
        <w:rPr>
          <w:rFonts w:ascii="David" w:hAnsi="David" w:cs="David"/>
          <w:sz w:val="34"/>
          <w:szCs w:val="34"/>
          <w:rtl/>
        </w:rPr>
        <w:t xml:space="preserve"> העולם הגדול״</w:t>
      </w:r>
      <w:r w:rsidRPr="00AE3654">
        <w:rPr>
          <w:rFonts w:ascii="David" w:hAnsi="David" w:cs="David"/>
          <w:sz w:val="34"/>
          <w:szCs w:val="34"/>
          <w:cs/>
        </w:rPr>
        <w:t>‎</w:t>
      </w:r>
      <w:r w:rsidRPr="00AE3654">
        <w:rPr>
          <w:rFonts w:ascii="David" w:hAnsi="David" w:cs="David"/>
          <w:sz w:val="34"/>
          <w:szCs w:val="34"/>
          <w:rtl/>
        </w:rPr>
        <w:t xml:space="preserve"> (חובות הלבבות שער הבחינה, ה).</w:t>
      </w:r>
    </w:p>
    <w:p w14:paraId="76AE190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על כל פנים, רואים אנו, כי ההלכות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שקבע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ב״</w:t>
      </w:r>
      <w:r w:rsidRPr="00AE3654">
        <w:rPr>
          <w:rFonts w:ascii="David" w:hAnsi="David" w:cs="David"/>
          <w:sz w:val="34"/>
          <w:szCs w:val="34"/>
          <w:cs/>
        </w:rPr>
        <w:t>‎</w:t>
      </w:r>
      <w:r w:rsidRPr="00AE3654">
        <w:rPr>
          <w:rFonts w:ascii="David" w:hAnsi="David" w:cs="David"/>
          <w:sz w:val="34"/>
          <w:szCs w:val="34"/>
          <w:rtl/>
        </w:rPr>
        <w:t>יסודי התורה״</w:t>
      </w:r>
      <w:r w:rsidRPr="00AE3654">
        <w:rPr>
          <w:rFonts w:ascii="David" w:hAnsi="David" w:cs="David"/>
          <w:sz w:val="34"/>
          <w:szCs w:val="34"/>
          <w:cs/>
        </w:rPr>
        <w:t>‎</w:t>
      </w:r>
      <w:r w:rsidRPr="00AE3654">
        <w:rPr>
          <w:rFonts w:ascii="David" w:hAnsi="David" w:cs="David"/>
          <w:sz w:val="34"/>
          <w:szCs w:val="34"/>
          <w:rtl/>
        </w:rPr>
        <w:t xml:space="preserve"> שלו, אינן הלכות פסוקות כלל וכלל; אדרבא! רוב גדולי ישראל סוברים להיפך, כי היחוס של מה שלמטה מגלגל הרקיע גדול יותר </w:t>
      </w:r>
      <w:proofErr w:type="spellStart"/>
      <w:r w:rsidRPr="00AE3654">
        <w:rPr>
          <w:rFonts w:ascii="David" w:hAnsi="David" w:cs="David"/>
          <w:sz w:val="34"/>
          <w:szCs w:val="34"/>
          <w:rtl/>
        </w:rPr>
        <w:t>מהיחוס</w:t>
      </w:r>
      <w:proofErr w:type="spellEnd"/>
      <w:r w:rsidRPr="00AE3654">
        <w:rPr>
          <w:rFonts w:ascii="David" w:hAnsi="David" w:cs="David"/>
          <w:sz w:val="34"/>
          <w:szCs w:val="34"/>
          <w:rtl/>
        </w:rPr>
        <w:t xml:space="preserve"> שלמעלה מגלגל הירח!</w:t>
      </w:r>
    </w:p>
    <w:p w14:paraId="10038AA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וכבר הכריעו בזה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(ירושלמי חגיגה ב, א), ואמרו על הכתוב (בראשית ב, ד): ״</w:t>
      </w:r>
      <w:r w:rsidRPr="00AE3654">
        <w:rPr>
          <w:rFonts w:ascii="David" w:hAnsi="David" w:cs="David"/>
          <w:sz w:val="34"/>
          <w:szCs w:val="34"/>
          <w:cs/>
        </w:rPr>
        <w:t>‎</w:t>
      </w:r>
      <w:r w:rsidRPr="00AE3654">
        <w:rPr>
          <w:rFonts w:ascii="David" w:hAnsi="David" w:cs="David"/>
          <w:sz w:val="34"/>
          <w:szCs w:val="34"/>
          <w:rtl/>
        </w:rPr>
        <w:t xml:space="preserve">בְּיוֹם עֲשׂוֹת ד׳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אֶרֶץ וְשָׁמָיִם״</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 xml:space="preserve">פעמים שהוא מקדים שמים לארץ, פעמים שהוא מקדים ארץ לשמים – אלא מלמד </w:t>
      </w:r>
      <w:proofErr w:type="spellStart"/>
      <w:r w:rsidRPr="00AE3654">
        <w:rPr>
          <w:rFonts w:ascii="David" w:hAnsi="David" w:cs="David"/>
          <w:sz w:val="34"/>
          <w:szCs w:val="34"/>
          <w:rtl/>
        </w:rPr>
        <w:t>ששניהן</w:t>
      </w:r>
      <w:proofErr w:type="spellEnd"/>
      <w:r w:rsidRPr="00AE3654">
        <w:rPr>
          <w:rFonts w:ascii="David" w:hAnsi="David" w:cs="David"/>
          <w:sz w:val="34"/>
          <w:szCs w:val="34"/>
          <w:rtl/>
        </w:rPr>
        <w:t xml:space="preserve"> שקולים זה כזה ״</w:t>
      </w:r>
      <w:r w:rsidRPr="00AE3654">
        <w:rPr>
          <w:rFonts w:ascii="David" w:hAnsi="David" w:cs="David"/>
          <w:sz w:val="34"/>
          <w:szCs w:val="34"/>
          <w:cs/>
        </w:rPr>
        <w:t>‎</w:t>
      </w:r>
      <w:r w:rsidRPr="00AE3654">
        <w:rPr>
          <w:rFonts w:ascii="David" w:hAnsi="David" w:cs="David"/>
          <w:sz w:val="34"/>
          <w:szCs w:val="34"/>
          <w:rtl/>
        </w:rPr>
        <w:t>.</w:t>
      </w:r>
    </w:p>
    <w:p w14:paraId="72EAB91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החקירה אם יש איזה הבדל איכותי בין השמים ובין הארץ נוגעת – לא רק במעשה בראשית – אך גם במעשה בני אדם, אם יש השגחה פרטית או לא.</w:t>
      </w:r>
    </w:p>
    <w:p w14:paraId="31CB05A4"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בעומדו על כך במורה נבוכים (ג, </w:t>
      </w:r>
      <w:proofErr w:type="spellStart"/>
      <w:r w:rsidRPr="00AE3654">
        <w:rPr>
          <w:rFonts w:ascii="David" w:hAnsi="David" w:cs="David"/>
          <w:sz w:val="34"/>
          <w:szCs w:val="34"/>
          <w:rtl/>
        </w:rPr>
        <w:t>יז</w:t>
      </w:r>
      <w:proofErr w:type="spellEnd"/>
      <w:r w:rsidRPr="00AE3654">
        <w:rPr>
          <w:rFonts w:ascii="David" w:hAnsi="David" w:cs="David"/>
          <w:sz w:val="34"/>
          <w:szCs w:val="34"/>
          <w:rtl/>
        </w:rPr>
        <w:t>), מביא בזה שוב את שיטת אריסטו, שסובר:</w:t>
      </w:r>
    </w:p>
    <w:p w14:paraId="54A4223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שהשי״</w:t>
      </w:r>
      <w:r w:rsidRPr="00AE3654">
        <w:rPr>
          <w:rFonts w:ascii="David" w:hAnsi="David" w:cs="David"/>
          <w:sz w:val="34"/>
          <w:szCs w:val="34"/>
          <w:cs/>
        </w:rPr>
        <w:t>‎</w:t>
      </w:r>
      <w:r w:rsidRPr="00AE3654">
        <w:rPr>
          <w:rFonts w:ascii="David" w:hAnsi="David" w:cs="David"/>
          <w:sz w:val="34"/>
          <w:szCs w:val="34"/>
          <w:rtl/>
        </w:rPr>
        <w:t xml:space="preserve">ת משגיח בגלגלים ומה שבהם, ומפני זה התמידו אישיהם על מה שהם עליו וכו׳ השגחת השם תכלה ותפסק אל גלגל הירח... והמשל בו – אם נשבה רוח סוער או בלתי סוער, אין ספק שיפול קצת עלי זה האילן וישבור סעיפים מאילן אחר וישליך אבן מתל של אבנים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ויסער הים ותטבע הספינה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שם ויטבעו כל מי שבו או קצתם, ואין הפרש אצלו בין נפילת העלה ההוא ונפילת האבן עם טביעת החסידים החשובים ההם אשר היו בספינה.</w:t>
      </w:r>
    </w:p>
    <w:p w14:paraId="37C2912C"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מוסיף על זה: ״</w:t>
      </w:r>
      <w:r w:rsidRPr="00AE3654">
        <w:rPr>
          <w:rFonts w:ascii="David" w:hAnsi="David" w:cs="David"/>
          <w:sz w:val="34"/>
          <w:szCs w:val="34"/>
          <w:cs/>
        </w:rPr>
        <w:t>‎</w:t>
      </w:r>
      <w:r w:rsidRPr="00AE3654">
        <w:rPr>
          <w:rFonts w:ascii="David" w:hAnsi="David" w:cs="David"/>
          <w:sz w:val="34"/>
          <w:szCs w:val="34"/>
          <w:rtl/>
        </w:rPr>
        <w:t>וזה נמשך אחר דעתו בקדמות העולם״</w:t>
      </w:r>
      <w:r w:rsidRPr="00AE3654">
        <w:rPr>
          <w:rFonts w:ascii="David" w:hAnsi="David" w:cs="David"/>
          <w:sz w:val="34"/>
          <w:szCs w:val="34"/>
          <w:cs/>
        </w:rPr>
        <w:t>‎</w:t>
      </w:r>
      <w:r w:rsidRPr="00AE3654">
        <w:rPr>
          <w:rFonts w:ascii="David" w:hAnsi="David" w:cs="David"/>
          <w:sz w:val="34"/>
          <w:szCs w:val="34"/>
          <w:rtl/>
        </w:rPr>
        <w:t xml:space="preserve">, כלומר – הא בהא </w:t>
      </w:r>
      <w:proofErr w:type="spellStart"/>
      <w:r w:rsidRPr="00AE3654">
        <w:rPr>
          <w:rFonts w:ascii="David" w:hAnsi="David" w:cs="David"/>
          <w:sz w:val="34"/>
          <w:szCs w:val="34"/>
          <w:rtl/>
        </w:rPr>
        <w:t>תליא</w:t>
      </w:r>
      <w:proofErr w:type="spellEnd"/>
      <w:r w:rsidRPr="00AE3654">
        <w:rPr>
          <w:rFonts w:ascii="David" w:hAnsi="David" w:cs="David"/>
          <w:sz w:val="34"/>
          <w:szCs w:val="34"/>
          <w:rtl/>
        </w:rPr>
        <w:t xml:space="preserve">, שכיון שהניח אריסטו את היסוד של קדמות העולם, ממילא מסתעפים מזה כל העניינים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ומאחר שסתר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את היסוד, ממילא נופלים כל הבניינים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w:t>
      </w:r>
    </w:p>
    <w:p w14:paraId="3E4806F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ברם, באמת, </w:t>
      </w:r>
      <w:proofErr w:type="spellStart"/>
      <w:r w:rsidRPr="00AE3654">
        <w:rPr>
          <w:rFonts w:ascii="David" w:hAnsi="David" w:cs="David"/>
          <w:sz w:val="34"/>
          <w:szCs w:val="34"/>
          <w:rtl/>
        </w:rPr>
        <w:t>בנוייה</w:t>
      </w:r>
      <w:proofErr w:type="spellEnd"/>
      <w:r w:rsidRPr="00AE3654">
        <w:rPr>
          <w:rFonts w:ascii="David" w:hAnsi="David" w:cs="David"/>
          <w:sz w:val="34"/>
          <w:szCs w:val="34"/>
          <w:rtl/>
        </w:rPr>
        <w:t xml:space="preserve"> שיטת אריסטו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לא רק על היסוד של קדמות העולם, אך יש בה גם משום יסודה של עבודה זרה, שגם היא בעיקרה נוסדה על ההבדל בין מה שתחת לגלגל הירח ובין מה שלמעלה מגלגל הירח, שאת הראשון שיעבדה </w:t>
      </w:r>
      <w:proofErr w:type="spellStart"/>
      <w:r w:rsidRPr="00AE3654">
        <w:rPr>
          <w:rFonts w:ascii="David" w:hAnsi="David" w:cs="David"/>
          <w:sz w:val="34"/>
          <w:szCs w:val="34"/>
          <w:rtl/>
        </w:rPr>
        <w:t>להשני</w:t>
      </w:r>
      <w:proofErr w:type="spellEnd"/>
      <w:r w:rsidRPr="00AE3654">
        <w:rPr>
          <w:rFonts w:ascii="David" w:hAnsi="David" w:cs="David"/>
          <w:sz w:val="34"/>
          <w:szCs w:val="34"/>
          <w:rtl/>
        </w:rPr>
        <w:t>, מכאן – עבודה לצבא השמים.</w:t>
      </w:r>
    </w:p>
    <w:p w14:paraId="6C413F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אריסטו, שהיה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בן אומה עובדת אלילים, מושפע היה בעל כורחו מזה, וחשב גם כן, כי לא לכבודו של הקדוש ברוך הוא להשגיח על מה שמתחת לגלגל הירח, כי מה ״</w:t>
      </w:r>
      <w:r w:rsidRPr="00AE3654">
        <w:rPr>
          <w:rFonts w:ascii="David" w:hAnsi="David" w:cs="David"/>
          <w:sz w:val="34"/>
          <w:szCs w:val="34"/>
          <w:cs/>
        </w:rPr>
        <w:t>‎</w:t>
      </w:r>
      <w:r w:rsidRPr="00AE3654">
        <w:rPr>
          <w:rFonts w:ascii="David" w:hAnsi="David" w:cs="David"/>
          <w:sz w:val="34"/>
          <w:szCs w:val="34"/>
          <w:rtl/>
        </w:rPr>
        <w:t>שמתחת״</w:t>
      </w:r>
      <w:r w:rsidRPr="00AE3654">
        <w:rPr>
          <w:rFonts w:ascii="David" w:hAnsi="David" w:cs="David"/>
          <w:sz w:val="34"/>
          <w:szCs w:val="34"/>
          <w:cs/>
        </w:rPr>
        <w:t>‎</w:t>
      </w:r>
      <w:r w:rsidRPr="00AE3654">
        <w:rPr>
          <w:rFonts w:ascii="David" w:hAnsi="David" w:cs="David"/>
          <w:sz w:val="34"/>
          <w:szCs w:val="34"/>
          <w:rtl/>
        </w:rPr>
        <w:t xml:space="preserve"> לפי השקפתנו נחות </w:t>
      </w:r>
      <w:proofErr w:type="spellStart"/>
      <w:r w:rsidRPr="00AE3654">
        <w:rPr>
          <w:rFonts w:ascii="David" w:hAnsi="David" w:cs="David"/>
          <w:sz w:val="34"/>
          <w:szCs w:val="34"/>
          <w:rtl/>
        </w:rPr>
        <w:t>דרגא</w:t>
      </w:r>
      <w:proofErr w:type="spellEnd"/>
      <w:r w:rsidRPr="00AE3654">
        <w:rPr>
          <w:rFonts w:ascii="David" w:hAnsi="David" w:cs="David"/>
          <w:sz w:val="34"/>
          <w:szCs w:val="34"/>
          <w:rtl/>
        </w:rPr>
        <w:t xml:space="preserve"> הוא גם בעיני הקדוש ברוך הוא. אריסטו העלים עין, כי כל המושג ״</w:t>
      </w:r>
      <w:r w:rsidRPr="00AE3654">
        <w:rPr>
          <w:rFonts w:ascii="David" w:hAnsi="David" w:cs="David"/>
          <w:sz w:val="34"/>
          <w:szCs w:val="34"/>
          <w:cs/>
        </w:rPr>
        <w:t>‎</w:t>
      </w:r>
      <w:proofErr w:type="spellStart"/>
      <w:r w:rsidRPr="00AE3654">
        <w:rPr>
          <w:rFonts w:ascii="David" w:hAnsi="David" w:cs="David"/>
          <w:sz w:val="34"/>
          <w:szCs w:val="34"/>
          <w:rtl/>
        </w:rPr>
        <w:t>מעלה־מטה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מושג יחסי הוא; ושכח את תורתו שלימד לכל, שאין אצל הקדוש ברוך הוא ״</w:t>
      </w:r>
      <w:r w:rsidRPr="00AE3654">
        <w:rPr>
          <w:rFonts w:ascii="David" w:hAnsi="David" w:cs="David"/>
          <w:sz w:val="34"/>
          <w:szCs w:val="34"/>
          <w:cs/>
        </w:rPr>
        <w:t>‎</w:t>
      </w:r>
      <w:r w:rsidRPr="00AE3654">
        <w:rPr>
          <w:rFonts w:ascii="David" w:hAnsi="David" w:cs="David"/>
          <w:sz w:val="34"/>
          <w:szCs w:val="34"/>
          <w:rtl/>
        </w:rPr>
        <w:t>לא מקום ולא מידה, לא עליה ולא ירידה, לא ימין ולא שמאל, לא פנים ולא אחור״</w:t>
      </w:r>
      <w:r w:rsidRPr="00AE3654">
        <w:rPr>
          <w:rFonts w:ascii="David" w:hAnsi="David" w:cs="David"/>
          <w:sz w:val="34"/>
          <w:szCs w:val="34"/>
          <w:cs/>
        </w:rPr>
        <w:t>‎</w:t>
      </w:r>
      <w:r w:rsidRPr="00AE3654">
        <w:rPr>
          <w:rFonts w:ascii="David" w:hAnsi="David" w:cs="David"/>
          <w:sz w:val="34"/>
          <w:szCs w:val="34"/>
          <w:rtl/>
        </w:rPr>
        <w:t>.</w:t>
      </w:r>
    </w:p>
    <w:p w14:paraId="1E2BFE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את אבק האלילות של הפילוסופיה העתיקה מוציאים אנו גם בהשקפתה על דבר אחדות הבורא וגם בהשקפתה על אחדות הבריאה. רק היהדות לבדה יכולה להזכיר את הדברים: ״</w:t>
      </w:r>
      <w:r w:rsidRPr="00AE3654">
        <w:rPr>
          <w:rFonts w:ascii="David" w:hAnsi="David" w:cs="David"/>
          <w:sz w:val="34"/>
          <w:szCs w:val="34"/>
          <w:cs/>
        </w:rPr>
        <w:t>‎</w:t>
      </w:r>
      <w:r w:rsidRPr="00AE3654">
        <w:rPr>
          <w:rFonts w:ascii="David" w:hAnsi="David" w:cs="David"/>
          <w:sz w:val="34"/>
          <w:szCs w:val="34"/>
          <w:rtl/>
        </w:rPr>
        <w:t xml:space="preserve">וְיָדַעְתָּ הַיּוֹם וַהֲשֵׁבֹתָ אֶל לְבָבֶךָ כִּי ד׳ הוּא </w:t>
      </w:r>
      <w:proofErr w:type="spellStart"/>
      <w:r w:rsidRPr="00AE3654">
        <w:rPr>
          <w:rFonts w:ascii="David" w:hAnsi="David" w:cs="David"/>
          <w:sz w:val="34"/>
          <w:szCs w:val="34"/>
          <w:rtl/>
        </w:rPr>
        <w:t>הָאֱ־לֹהִים</w:t>
      </w:r>
      <w:proofErr w:type="spellEnd"/>
      <w:r w:rsidRPr="00AE3654">
        <w:rPr>
          <w:rFonts w:ascii="David" w:hAnsi="David" w:cs="David"/>
          <w:sz w:val="34"/>
          <w:szCs w:val="34"/>
          <w:rtl/>
        </w:rPr>
        <w:t xml:space="preserve"> בַּשָּׁמַיִם מִמַּעַל, וְעַל הָאָרֶץ מִתָּחַת – אֵין עוֹד!״</w:t>
      </w:r>
      <w:r w:rsidRPr="00AE3654">
        <w:rPr>
          <w:rFonts w:ascii="David" w:hAnsi="David" w:cs="David"/>
          <w:sz w:val="34"/>
          <w:szCs w:val="34"/>
          <w:cs/>
        </w:rPr>
        <w:t>‎</w:t>
      </w:r>
      <w:r w:rsidRPr="00AE3654">
        <w:rPr>
          <w:rFonts w:ascii="David" w:hAnsi="David" w:cs="David"/>
          <w:sz w:val="34"/>
          <w:szCs w:val="34"/>
          <w:rtl/>
        </w:rPr>
        <w:t xml:space="preserve"> (דברים ד, לט).</w:t>
      </w:r>
    </w:p>
    <w:p w14:paraId="45AB823A" w14:textId="77777777" w:rsidR="001F387D" w:rsidRDefault="001F387D" w:rsidP="001F387D">
      <w:pPr>
        <w:jc w:val="both"/>
        <w:rPr>
          <w:rFonts w:ascii="David" w:hAnsi="David" w:cs="David"/>
          <w:sz w:val="34"/>
          <w:szCs w:val="34"/>
          <w:rtl/>
        </w:rPr>
      </w:pPr>
    </w:p>
    <w:p w14:paraId="210E19F0" w14:textId="252B637C" w:rsidR="00AE3654" w:rsidRDefault="001F387D" w:rsidP="001F387D">
      <w:pPr>
        <w:pStyle w:val="2"/>
        <w:rPr>
          <w:sz w:val="36"/>
          <w:szCs w:val="36"/>
          <w:rtl/>
        </w:rPr>
      </w:pPr>
      <w:bookmarkStart w:id="14" w:name="_Toc108971856"/>
      <w:r w:rsidRPr="001F387D">
        <w:rPr>
          <w:rFonts w:hint="cs"/>
          <w:sz w:val="36"/>
          <w:szCs w:val="36"/>
          <w:rtl/>
        </w:rPr>
        <w:lastRenderedPageBreak/>
        <w:t xml:space="preserve">פרק יד: </w:t>
      </w:r>
      <w:r w:rsidR="00AE3654" w:rsidRPr="001F387D">
        <w:rPr>
          <w:sz w:val="36"/>
          <w:szCs w:val="36"/>
          <w:rtl/>
        </w:rPr>
        <w:t>הבורחים מאת ד׳</w:t>
      </w:r>
      <w:bookmarkEnd w:id="14"/>
    </w:p>
    <w:p w14:paraId="0C94545B" w14:textId="77777777" w:rsidR="001F387D" w:rsidRPr="001F387D" w:rsidRDefault="001F387D" w:rsidP="001F387D">
      <w:pPr>
        <w:rPr>
          <w:rtl/>
        </w:rPr>
      </w:pPr>
    </w:p>
    <w:p w14:paraId="3505DB8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בין כל הנביאים והנביאות שקמו להם לישראל, אין נביא שיהיה כולו ״</w:t>
      </w:r>
      <w:r w:rsidRPr="00AE3654">
        <w:rPr>
          <w:rFonts w:ascii="David" w:hAnsi="David" w:cs="David"/>
          <w:sz w:val="34"/>
          <w:szCs w:val="34"/>
          <w:cs/>
        </w:rPr>
        <w:t>‎</w:t>
      </w:r>
      <w:r w:rsidRPr="00AE3654">
        <w:rPr>
          <w:rFonts w:ascii="David" w:hAnsi="David" w:cs="David"/>
          <w:sz w:val="34"/>
          <w:szCs w:val="34"/>
          <w:rtl/>
        </w:rPr>
        <w:t>מדרש פליאה״</w:t>
      </w:r>
      <w:r w:rsidRPr="00AE3654">
        <w:rPr>
          <w:rFonts w:ascii="David" w:hAnsi="David" w:cs="David"/>
          <w:sz w:val="34"/>
          <w:szCs w:val="34"/>
          <w:cs/>
        </w:rPr>
        <w:t>‎</w:t>
      </w:r>
      <w:r w:rsidRPr="00AE3654">
        <w:rPr>
          <w:rFonts w:ascii="David" w:hAnsi="David" w:cs="David"/>
          <w:sz w:val="34"/>
          <w:szCs w:val="34"/>
          <w:rtl/>
        </w:rPr>
        <w:t xml:space="preserve"> כיונה הנביא; עצם תוכנו של ספר יונה, לכאורה, בניגוד הוא לאמונתנו. איך נביא האמת יכול לברוח מאת ד׳, בזמן שאפילו הפשוט שבפשוטים יודע, כי ד׳, מלוא כל הארץ כבודו, ו״</w:t>
      </w:r>
      <w:r w:rsidRPr="00AE3654">
        <w:rPr>
          <w:rFonts w:ascii="David" w:hAnsi="David" w:cs="David"/>
          <w:sz w:val="34"/>
          <w:szCs w:val="34"/>
          <w:cs/>
        </w:rPr>
        <w:t>‎</w:t>
      </w:r>
      <w:r w:rsidRPr="00AE3654">
        <w:rPr>
          <w:rFonts w:ascii="David" w:hAnsi="David" w:cs="David"/>
          <w:sz w:val="34"/>
          <w:szCs w:val="34"/>
          <w:rtl/>
        </w:rPr>
        <w:t xml:space="preserve">לית אתר </w:t>
      </w:r>
      <w:proofErr w:type="spellStart"/>
      <w:r w:rsidRPr="00AE3654">
        <w:rPr>
          <w:rFonts w:ascii="David" w:hAnsi="David" w:cs="David"/>
          <w:sz w:val="34"/>
          <w:szCs w:val="34"/>
          <w:rtl/>
        </w:rPr>
        <w:t>דפנוי</w:t>
      </w:r>
      <w:proofErr w:type="spellEnd"/>
      <w:r w:rsidRPr="00AE3654">
        <w:rPr>
          <w:rFonts w:ascii="David" w:hAnsi="David" w:cs="David"/>
          <w:sz w:val="34"/>
          <w:szCs w:val="34"/>
          <w:rtl/>
        </w:rPr>
        <w:t xml:space="preserve"> מיניה״</w:t>
      </w:r>
      <w:r w:rsidRPr="00AE3654">
        <w:rPr>
          <w:rFonts w:ascii="David" w:hAnsi="David" w:cs="David"/>
          <w:sz w:val="34"/>
          <w:szCs w:val="34"/>
          <w:cs/>
        </w:rPr>
        <w:t>‎</w:t>
      </w:r>
      <w:r w:rsidRPr="00AE3654">
        <w:rPr>
          <w:rFonts w:ascii="David" w:hAnsi="David" w:cs="David"/>
          <w:sz w:val="34"/>
          <w:szCs w:val="34"/>
          <w:rtl/>
        </w:rPr>
        <w:t xml:space="preserve">?! ואיך אפשר היה להכניס סיפרו של בורח מאת ד׳ בכלל </w:t>
      </w:r>
      <w:proofErr w:type="spellStart"/>
      <w:r w:rsidRPr="00AE3654">
        <w:rPr>
          <w:rFonts w:ascii="David" w:hAnsi="David" w:cs="David"/>
          <w:sz w:val="34"/>
          <w:szCs w:val="34"/>
          <w:rtl/>
        </w:rPr>
        <w:t>כתבי־הקודש</w:t>
      </w:r>
      <w:proofErr w:type="spellEnd"/>
      <w:r w:rsidRPr="00AE3654">
        <w:rPr>
          <w:rFonts w:ascii="David" w:hAnsi="David" w:cs="David"/>
          <w:sz w:val="34"/>
          <w:szCs w:val="34"/>
          <w:rtl/>
        </w:rPr>
        <w:t>? ואומנם, מיום עומדי על דעתי נתקשיתי בזה, עד שבא מעשה לידי.</w:t>
      </w:r>
    </w:p>
    <w:p w14:paraId="3CC415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מעשה בימי המלחמה העולמית הקודמת (–מלחמת העולם הראשונה), כשהשמים נטפו דם והארץ מלאה פגרים מתים, האוויר מכוסה היה אדים מרעילים ומחניקים, </w:t>
      </w:r>
      <w:proofErr w:type="spellStart"/>
      <w:r w:rsidRPr="00AE3654">
        <w:rPr>
          <w:rFonts w:ascii="David" w:hAnsi="David" w:cs="David"/>
          <w:sz w:val="34"/>
          <w:szCs w:val="34"/>
          <w:rtl/>
        </w:rPr>
        <w:t>וימש</w:t>
      </w:r>
      <w:proofErr w:type="spellEnd"/>
      <w:r w:rsidRPr="00AE3654">
        <w:rPr>
          <w:rFonts w:ascii="David" w:hAnsi="David" w:cs="David"/>
          <w:sz w:val="34"/>
          <w:szCs w:val="34"/>
          <w:rtl/>
        </w:rPr>
        <w:t xml:space="preserve"> חושך. נסעתי במסילת הברזל בפולין המדינה, והנסיעה במסילת הברזל בימים ההם ובזמן הזה הלוא ידועה היא בקשייה. הרגשתי טלטולי </w:t>
      </w:r>
      <w:proofErr w:type="spellStart"/>
      <w:r w:rsidRPr="00AE3654">
        <w:rPr>
          <w:rFonts w:ascii="David" w:hAnsi="David" w:cs="David"/>
          <w:sz w:val="34"/>
          <w:szCs w:val="34"/>
          <w:rtl/>
        </w:rPr>
        <w:t>דגברא</w:t>
      </w:r>
      <w:proofErr w:type="spellEnd"/>
      <w:r w:rsidRPr="00AE3654">
        <w:rPr>
          <w:rFonts w:ascii="David" w:hAnsi="David" w:cs="David"/>
          <w:sz w:val="34"/>
          <w:szCs w:val="34"/>
          <w:rtl/>
        </w:rPr>
        <w:t xml:space="preserve"> בכל מרירותם; טולטלתי מקרון אל קרון ולא מצאתי מקום, כי חיילים רבים מילאו את כל הקרונות עד אפס מקום. החיילים כבדוני, מדי עוברי לפניהם ״</w:t>
      </w:r>
      <w:r w:rsidRPr="00AE3654">
        <w:rPr>
          <w:rFonts w:ascii="David" w:hAnsi="David" w:cs="David"/>
          <w:sz w:val="34"/>
          <w:szCs w:val="34"/>
          <w:cs/>
        </w:rPr>
        <w:t>‎</w:t>
      </w:r>
      <w:r w:rsidRPr="00AE3654">
        <w:rPr>
          <w:rFonts w:ascii="David" w:hAnsi="David" w:cs="David"/>
          <w:sz w:val="34"/>
          <w:szCs w:val="34"/>
          <w:rtl/>
        </w:rPr>
        <w:t>כיד ד׳ הטובה עליהם״</w:t>
      </w:r>
      <w:r w:rsidRPr="00AE3654">
        <w:rPr>
          <w:rFonts w:ascii="David" w:hAnsi="David" w:cs="David"/>
          <w:sz w:val="34"/>
          <w:szCs w:val="34"/>
          <w:cs/>
        </w:rPr>
        <w:t>‎</w:t>
      </w:r>
      <w:r w:rsidRPr="00AE3654">
        <w:rPr>
          <w:rFonts w:ascii="David" w:hAnsi="David" w:cs="David"/>
          <w:sz w:val="34"/>
          <w:szCs w:val="34"/>
          <w:rtl/>
        </w:rPr>
        <w:t xml:space="preserve">, גם בידיהם וגם ברגליהם, ורישומם של כבודם הטוב היה ניכר היטב בכל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איברי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גידי, שהיכוני ופצעוני... בחמלת ד׳ עלי, מצאתי אח לצרה, שאמר לי: ״</w:t>
      </w:r>
      <w:r w:rsidRPr="00AE3654">
        <w:rPr>
          <w:rFonts w:ascii="David" w:hAnsi="David" w:cs="David"/>
          <w:sz w:val="34"/>
          <w:szCs w:val="34"/>
          <w:cs/>
        </w:rPr>
        <w:t>‎</w:t>
      </w:r>
      <w:r w:rsidRPr="00AE3654">
        <w:rPr>
          <w:rFonts w:ascii="David" w:hAnsi="David" w:cs="David"/>
          <w:sz w:val="34"/>
          <w:szCs w:val="34"/>
          <w:rtl/>
        </w:rPr>
        <w:t>נלכה לקצה הרכבת, שנמצא שם קרון פנוי לגמרי״</w:t>
      </w:r>
      <w:r w:rsidRPr="00AE3654">
        <w:rPr>
          <w:rFonts w:ascii="David" w:hAnsi="David" w:cs="David"/>
          <w:sz w:val="34"/>
          <w:szCs w:val="34"/>
          <w:cs/>
        </w:rPr>
        <w:t>‎</w:t>
      </w:r>
      <w:r w:rsidRPr="00AE3654">
        <w:rPr>
          <w:rFonts w:ascii="David" w:hAnsi="David" w:cs="David"/>
          <w:sz w:val="34"/>
          <w:szCs w:val="34"/>
          <w:rtl/>
        </w:rPr>
        <w:t>. ואומנם, לא שיקר אח לצרה זה. עליתי לקרון שהראה לי ואמרתי: ״</w:t>
      </w:r>
      <w:r w:rsidRPr="00AE3654">
        <w:rPr>
          <w:rFonts w:ascii="David" w:hAnsi="David" w:cs="David"/>
          <w:sz w:val="34"/>
          <w:szCs w:val="34"/>
          <w:cs/>
        </w:rPr>
        <w:t>‎</w:t>
      </w:r>
      <w:r w:rsidRPr="00AE3654">
        <w:rPr>
          <w:rFonts w:ascii="David" w:hAnsi="David" w:cs="David"/>
          <w:sz w:val="34"/>
          <w:szCs w:val="34"/>
          <w:rtl/>
        </w:rPr>
        <w:t>ראיתי אור״</w:t>
      </w:r>
      <w:r w:rsidRPr="00AE3654">
        <w:rPr>
          <w:rFonts w:ascii="David" w:hAnsi="David" w:cs="David"/>
          <w:sz w:val="34"/>
          <w:szCs w:val="34"/>
          <w:cs/>
        </w:rPr>
        <w:t>‎</w:t>
      </w:r>
      <w:r w:rsidRPr="00AE3654">
        <w:rPr>
          <w:rFonts w:ascii="David" w:hAnsi="David" w:cs="David"/>
          <w:sz w:val="34"/>
          <w:szCs w:val="34"/>
          <w:rtl/>
        </w:rPr>
        <w:t xml:space="preserve">. לא היה שם אלא חיל אחד, ואף הוא לא היה יכול לנגוע בי לא בידיו – ידי עשו, ולא ברגליו – רגלי עשו; כי שכב הוא על ספסל מפרפר בין החיים ובין </w:t>
      </w:r>
      <w:proofErr w:type="spellStart"/>
      <w:r w:rsidRPr="00AE3654">
        <w:rPr>
          <w:rFonts w:ascii="David" w:hAnsi="David" w:cs="David"/>
          <w:sz w:val="34"/>
          <w:szCs w:val="34"/>
          <w:rtl/>
        </w:rPr>
        <w:t>המות</w:t>
      </w:r>
      <w:proofErr w:type="spellEnd"/>
      <w:r w:rsidRPr="00AE3654">
        <w:rPr>
          <w:rFonts w:ascii="David" w:hAnsi="David" w:cs="David"/>
          <w:sz w:val="34"/>
          <w:szCs w:val="34"/>
          <w:rtl/>
        </w:rPr>
        <w:t xml:space="preserve"> בפצעיו האנושים הזבים דם לרוב. ישבתי יחד עם האח לצרה בהרווחה על ספסל אחד וברכתי: ברוך הגומל חסדים טובים! ברם, אנחותיו של החייל הלכו </w:t>
      </w:r>
      <w:proofErr w:type="spellStart"/>
      <w:r w:rsidRPr="00AE3654">
        <w:rPr>
          <w:rFonts w:ascii="David" w:hAnsi="David" w:cs="David"/>
          <w:sz w:val="34"/>
          <w:szCs w:val="34"/>
          <w:rtl/>
        </w:rPr>
        <w:t>גבור</w:t>
      </w:r>
      <w:proofErr w:type="spellEnd"/>
      <w:r w:rsidRPr="00AE3654">
        <w:rPr>
          <w:rFonts w:ascii="David" w:hAnsi="David" w:cs="David"/>
          <w:sz w:val="34"/>
          <w:szCs w:val="34"/>
          <w:rtl/>
        </w:rPr>
        <w:t xml:space="preserve"> והלוך והתחילו להתפשט מפיו תכופות זו אחר זו. מתחילה לא שמתי לב לזה כלל, ולא עוד, אלא שמחה מסותרת קיננה בלבבי, כי רק בזאת הייתי בטוח, שלא יגע בי לרעה. אבל </w:t>
      </w:r>
      <w:proofErr w:type="spellStart"/>
      <w:r w:rsidRPr="00AE3654">
        <w:rPr>
          <w:rFonts w:ascii="David" w:hAnsi="David" w:cs="David"/>
          <w:sz w:val="34"/>
          <w:szCs w:val="34"/>
          <w:rtl/>
        </w:rPr>
        <w:t>לאט־לאט</w:t>
      </w:r>
      <w:proofErr w:type="spellEnd"/>
      <w:r w:rsidRPr="00AE3654">
        <w:rPr>
          <w:rFonts w:ascii="David" w:hAnsi="David" w:cs="David"/>
          <w:sz w:val="34"/>
          <w:szCs w:val="34"/>
          <w:rtl/>
        </w:rPr>
        <w:t xml:space="preserve"> ירדו אנחותיו לתוך נימי לבבי וזעזעו אותי </w:t>
      </w:r>
      <w:proofErr w:type="spellStart"/>
      <w:r w:rsidRPr="00AE3654">
        <w:rPr>
          <w:rFonts w:ascii="David" w:hAnsi="David" w:cs="David"/>
          <w:sz w:val="34"/>
          <w:szCs w:val="34"/>
          <w:rtl/>
        </w:rPr>
        <w:t>כל־כך</w:t>
      </w:r>
      <w:proofErr w:type="spellEnd"/>
      <w:r w:rsidRPr="00AE3654">
        <w:rPr>
          <w:rFonts w:ascii="David" w:hAnsi="David" w:cs="David"/>
          <w:sz w:val="34"/>
          <w:szCs w:val="34"/>
          <w:rtl/>
        </w:rPr>
        <w:t>, עד שלא יכולתי עוד להתאפק יותר מבלי לסור אליו. הוא היה כבר גוסס ורגעיו ספורים; אבל עיניו היו עדיין פתוחות לרווחה. הבטתי ישר בהן. אנחה התפרצה מלבי, גדולה יותר מאנחותיו. לקחתי תרמילי בידי וברחתי, כמו מן הפח, כל עוד נפשי בי, שוב לאחד מן הקרונות, שהיה מלא על כל גדותיו מבני עשו. מסרתי את כל גופי להם, שיעשו בו מה שיעשו, ובלבד לא לראות את עיני הגוסס.</w:t>
      </w:r>
    </w:p>
    <w:p w14:paraId="4972E2F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בשבתי בקרון, או יותר נכון – בעומדי כמעט תלוי באוויר מרוב הצפיפות, בורח מעיני הגוסס, נפקחו עיניי לרווחה לראות את עצמי, והנה קטן ופעוט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הנני, התחלתי לחשוב חשבון נפשי: על מה זה ועל מה זה ברחתי מעיני הגוסס? האם מצד הרחמנות וההשתתפות בצערו? איזו הרווחה באה לו בנוסי ממנו? – אדרבא! היה עלי לשבת על ידו, ואולי </w:t>
      </w:r>
      <w:proofErr w:type="spellStart"/>
      <w:r w:rsidRPr="00AE3654">
        <w:rPr>
          <w:rFonts w:ascii="David" w:hAnsi="David" w:cs="David"/>
          <w:sz w:val="34"/>
          <w:szCs w:val="34"/>
          <w:rtl/>
        </w:rPr>
        <w:t>יכלתי</w:t>
      </w:r>
      <w:proofErr w:type="spellEnd"/>
      <w:r w:rsidRPr="00AE3654">
        <w:rPr>
          <w:rFonts w:ascii="David" w:hAnsi="David" w:cs="David"/>
          <w:sz w:val="34"/>
          <w:szCs w:val="34"/>
          <w:rtl/>
        </w:rPr>
        <w:t xml:space="preserve"> להקל עליו את מכאובו. ברור הדבר שלא מעיני החייל הלז ברחתי. כי אם מעיני ד׳ המשוטטות בכל, ואשר הפעם הצטלמו בעיני החייל, שגם הוא בצלם א־לוהים נברא; לא צערו של החייל הזה הניס אותי </w:t>
      </w:r>
      <w:r w:rsidRPr="00AE3654">
        <w:rPr>
          <w:rFonts w:ascii="David" w:hAnsi="David" w:cs="David"/>
          <w:sz w:val="34"/>
          <w:szCs w:val="34"/>
          <w:rtl/>
        </w:rPr>
        <w:lastRenderedPageBreak/>
        <w:t>במנוסת מוות משם, אך צערה של השכינה, המצטערת בצערו של כל אדם ואומרת: קלני מראשי קלני מזרועי...</w:t>
      </w:r>
    </w:p>
    <w:p w14:paraId="577A51C8"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ומחשבותי</w:t>
      </w:r>
      <w:proofErr w:type="spellEnd"/>
      <w:r w:rsidRPr="00AE3654">
        <w:rPr>
          <w:rFonts w:ascii="David" w:hAnsi="David" w:cs="David"/>
          <w:sz w:val="34"/>
          <w:szCs w:val="34"/>
          <w:rtl/>
        </w:rPr>
        <w:t xml:space="preserve"> עברו אז מן הפרט אל הכלל כולו: אולי </w:t>
      </w:r>
      <w:proofErr w:type="spellStart"/>
      <w:r w:rsidRPr="00AE3654">
        <w:rPr>
          <w:rFonts w:ascii="David" w:hAnsi="David" w:cs="David"/>
          <w:sz w:val="34"/>
          <w:szCs w:val="34"/>
          <w:rtl/>
        </w:rPr>
        <w:t>הכל־הכל</w:t>
      </w:r>
      <w:proofErr w:type="spellEnd"/>
      <w:r w:rsidRPr="00AE3654">
        <w:rPr>
          <w:rFonts w:ascii="David" w:hAnsi="David" w:cs="David"/>
          <w:sz w:val="34"/>
          <w:szCs w:val="34"/>
          <w:rtl/>
        </w:rPr>
        <w:t xml:space="preserve">, כל האנשים העומדים צפופים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כאן, במסירות נפש ממש, משום הקטר ההולך לפניהם ומושך אותם במהירות עצומה; אולי כל אלה בורחים מלפני ד׳ המה, ורק בשביל כך בראו להם האנשים קטרים ומכונות חשמל ואווירונים הרצים במהירות כה גדולה – כדי שיהיה ביכולתם לנוס חיש מהר מפני ד׳ הרודף אחריהם.</w:t>
      </w:r>
    </w:p>
    <w:p w14:paraId="0AA0520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אף נביא האמת אפשר לו שיברח מאת ד׳. בורח הוא רק פעם אחת בחייו, והבריחה נחשבת לו ל״</w:t>
      </w:r>
      <w:r w:rsidRPr="00AE3654">
        <w:rPr>
          <w:rFonts w:ascii="David" w:hAnsi="David" w:cs="David"/>
          <w:sz w:val="34"/>
          <w:szCs w:val="34"/>
          <w:cs/>
        </w:rPr>
        <w:t>‎</w:t>
      </w:r>
      <w:r w:rsidRPr="00AE3654">
        <w:rPr>
          <w:rFonts w:ascii="David" w:hAnsi="David" w:cs="David"/>
          <w:sz w:val="34"/>
          <w:szCs w:val="34"/>
          <w:rtl/>
        </w:rPr>
        <w:t>חידוש״</w:t>
      </w:r>
      <w:r w:rsidRPr="00AE3654">
        <w:rPr>
          <w:rFonts w:ascii="David" w:hAnsi="David" w:cs="David"/>
          <w:sz w:val="34"/>
          <w:szCs w:val="34"/>
          <w:cs/>
        </w:rPr>
        <w:t>‎</w:t>
      </w:r>
      <w:r w:rsidRPr="00AE3654">
        <w:rPr>
          <w:rFonts w:ascii="David" w:hAnsi="David" w:cs="David"/>
          <w:sz w:val="34"/>
          <w:szCs w:val="34"/>
          <w:rtl/>
        </w:rPr>
        <w:t xml:space="preserve"> גדול, עד שמצא לנכון לכתוב זאת בספר לזיכרון עולם. ברם, כל האנשים שאינם נביאים בורחים המה מאת ד׳ בלי הרף; עוסקים המה בבריחה מיום לידתם עד יום מיתתם; בורחים כל עוד נפשם בם ומוסרים את נפשם בשביל בריחה זאת... כי הלוא, אני בעצמי, שאינני מחזיק את עצמי כלל וכלל כרע ביותר, הנני מוסר את נפשי, בעומדי בין חיילים פרועים כאלה, שכל רגע נכונים הם למרט את זקני ולירד לחיי – ובלבד שלא אראה את החייל הגוסס המזכיר ומעורר את הא־לוהים שבקרבי, ואת חובתי בעולמי.</w:t>
      </w:r>
    </w:p>
    <w:p w14:paraId="4376BCD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וכשכלתה נסיעתי – שאומנם לא ארכה ביותר, אך לגבי דידי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ממש ארוכה כאריכות הגלות – וירדתי בעיר הגדולה לא־לוהים, שיש בה עשרות ריבוא אדם, אשר ״</w:t>
      </w:r>
      <w:r w:rsidRPr="00AE3654">
        <w:rPr>
          <w:rFonts w:ascii="David" w:hAnsi="David" w:cs="David"/>
          <w:sz w:val="34"/>
          <w:szCs w:val="34"/>
          <w:cs/>
        </w:rPr>
        <w:t>‎</w:t>
      </w:r>
      <w:r w:rsidRPr="00AE3654">
        <w:rPr>
          <w:rFonts w:ascii="David" w:hAnsi="David" w:cs="David"/>
          <w:sz w:val="34"/>
          <w:szCs w:val="34"/>
          <w:rtl/>
        </w:rPr>
        <w:t>לא ידעו בין ימינם לשמאלם, ובהמה רבה״</w:t>
      </w:r>
      <w:r w:rsidRPr="00AE3654">
        <w:rPr>
          <w:rFonts w:ascii="David" w:hAnsi="David" w:cs="David"/>
          <w:sz w:val="34"/>
          <w:szCs w:val="34"/>
          <w:cs/>
        </w:rPr>
        <w:t>‎</w:t>
      </w:r>
      <w:r w:rsidRPr="00AE3654">
        <w:rPr>
          <w:rFonts w:ascii="David" w:hAnsi="David" w:cs="David"/>
          <w:sz w:val="34"/>
          <w:szCs w:val="34"/>
          <w:rtl/>
        </w:rPr>
        <w:t xml:space="preserve">, והאנשים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נבהלים ונחפזים, אצים, רצים ונסים, כאילו כוחות נסתרים רודפים אחריהם, התחלתי להביט בעיני כל אחד ואחד ולבדוק אותו, אם לא מאת ד׳ א־לוהים בורח הוא... ואומנם, התבוננתי סביבי בעיר הגדולה לא־לוהים זאת וראיתי, כי לא רק אצים ורצים, אלא יושבים ושוכבים אנשים ונשים מכל המינים, זקנים וזקנות, עוללים ויונקים עטופים בבלואי סחבות, רועדים מקור גדול וידיהם פשוטות לעזרה, ובפיהם מבקשים לחם מכל העוברים ושבים; והעוברים ושבים מתרחקים מהם כמטחווי קשת, ועושים את עצמם כאילו אינם רואים ואינם מרגישים בהם כלל.</w:t>
      </w:r>
    </w:p>
    <w:p w14:paraId="3D38559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אז נודע לי הדבר, על מה ולמה אצים ורצים האנשים הללו </w:t>
      </w:r>
      <w:proofErr w:type="spellStart"/>
      <w:r w:rsidRPr="00AE3654">
        <w:rPr>
          <w:rFonts w:ascii="David" w:hAnsi="David" w:cs="David"/>
          <w:sz w:val="34"/>
          <w:szCs w:val="34"/>
          <w:rtl/>
        </w:rPr>
        <w:t>כל־כך</w:t>
      </w:r>
      <w:proofErr w:type="spellEnd"/>
      <w:r w:rsidRPr="00AE3654">
        <w:rPr>
          <w:rFonts w:ascii="David" w:hAnsi="David" w:cs="David"/>
          <w:sz w:val="34"/>
          <w:szCs w:val="34"/>
          <w:rtl/>
        </w:rPr>
        <w:t>, כי מאת ד׳ א־לוהים, אשר כבודו מלא כל צדי הרחובות והסמטאות, בורחים המה...</w:t>
      </w:r>
    </w:p>
    <w:p w14:paraId="3538132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וכשהלכתי אחר כך לתומי ברחוב, וראיתי איש שהתעלף ונפל מרעב באמצע הרחוב כאבן דומם, והרחוב הומה מבני אדם מטיילים סביבות המתעלף, כאילו לא קרה דבר, וכששאלתי להם: הייתכן? – השיבוני: אין זה נוגע לנו מאומה, יש ״</w:t>
      </w:r>
      <w:r w:rsidRPr="00AE3654">
        <w:rPr>
          <w:rFonts w:ascii="David" w:hAnsi="David" w:cs="David"/>
          <w:sz w:val="34"/>
          <w:szCs w:val="34"/>
          <w:cs/>
        </w:rPr>
        <w:t>‎</w:t>
      </w:r>
      <w:r w:rsidRPr="00AE3654">
        <w:rPr>
          <w:rFonts w:ascii="David" w:hAnsi="David" w:cs="David"/>
          <w:sz w:val="34"/>
          <w:szCs w:val="34"/>
          <w:rtl/>
        </w:rPr>
        <w:t>עזרה מהירה״</w:t>
      </w:r>
      <w:r w:rsidRPr="00AE3654">
        <w:rPr>
          <w:rFonts w:ascii="David" w:hAnsi="David" w:cs="David"/>
          <w:sz w:val="34"/>
          <w:szCs w:val="34"/>
          <w:cs/>
        </w:rPr>
        <w:t>‎</w:t>
      </w:r>
      <w:r w:rsidRPr="00AE3654">
        <w:rPr>
          <w:rFonts w:ascii="David" w:hAnsi="David" w:cs="David"/>
          <w:sz w:val="34"/>
          <w:szCs w:val="34"/>
          <w:rtl/>
        </w:rPr>
        <w:t>.</w:t>
      </w:r>
    </w:p>
    <w:p w14:paraId="43440A8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הבנתי היטב, על מה ולמה נוסדה ״</w:t>
      </w:r>
      <w:r w:rsidRPr="00AE3654">
        <w:rPr>
          <w:rFonts w:ascii="David" w:hAnsi="David" w:cs="David"/>
          <w:sz w:val="34"/>
          <w:szCs w:val="34"/>
          <w:cs/>
        </w:rPr>
        <w:t>‎</w:t>
      </w:r>
      <w:r w:rsidRPr="00AE3654">
        <w:rPr>
          <w:rFonts w:ascii="David" w:hAnsi="David" w:cs="David"/>
          <w:sz w:val="34"/>
          <w:szCs w:val="34"/>
          <w:rtl/>
        </w:rPr>
        <w:t>העזרה מהירה״</w:t>
      </w:r>
      <w:r w:rsidRPr="00AE3654">
        <w:rPr>
          <w:rFonts w:ascii="David" w:hAnsi="David" w:cs="David"/>
          <w:sz w:val="34"/>
          <w:szCs w:val="34"/>
          <w:cs/>
        </w:rPr>
        <w:t>‎</w:t>
      </w:r>
      <w:r w:rsidRPr="00AE3654">
        <w:rPr>
          <w:rFonts w:ascii="David" w:hAnsi="David" w:cs="David"/>
          <w:sz w:val="34"/>
          <w:szCs w:val="34"/>
          <w:rtl/>
        </w:rPr>
        <w:t>, כדי להקל להם לאנשים, לברוח מאת ד׳, שלא ירגישו שום עוול בקרבם על מעשיהם אלה.</w:t>
      </w:r>
    </w:p>
    <w:p w14:paraId="24548F7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הבנתי על מה ולמה </w:t>
      </w:r>
      <w:proofErr w:type="spellStart"/>
      <w:r w:rsidRPr="00AE3654">
        <w:rPr>
          <w:rFonts w:ascii="David" w:hAnsi="David" w:cs="David"/>
          <w:sz w:val="34"/>
          <w:szCs w:val="34"/>
          <w:rtl/>
        </w:rPr>
        <w:t>נתרבו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בתי חולים בכל עיר ועיר, וכל איש ואשה שיש לו חולה בתוך ביתו, מיד שולחו מאת פניו לבית החולים, מפני שהקדוש ברוך הוא יושב למראשותיו של חולה (שבת </w:t>
      </w:r>
      <w:proofErr w:type="spellStart"/>
      <w:r w:rsidRPr="00AE3654">
        <w:rPr>
          <w:rFonts w:ascii="David" w:hAnsi="David" w:cs="David"/>
          <w:sz w:val="34"/>
          <w:szCs w:val="34"/>
          <w:rtl/>
        </w:rPr>
        <w:t>יב</w:t>
      </w:r>
      <w:proofErr w:type="spellEnd"/>
      <w:r w:rsidRPr="00AE3654">
        <w:rPr>
          <w:rFonts w:ascii="David" w:hAnsi="David" w:cs="David"/>
          <w:sz w:val="34"/>
          <w:szCs w:val="34"/>
          <w:rtl/>
        </w:rPr>
        <w:t xml:space="preserve">, ב); ומאת הקדוש ברוך הוא בורחים </w:t>
      </w:r>
      <w:r w:rsidRPr="00AE3654">
        <w:rPr>
          <w:rFonts w:ascii="David" w:hAnsi="David" w:cs="David"/>
          <w:sz w:val="34"/>
          <w:szCs w:val="34"/>
          <w:rtl/>
        </w:rPr>
        <w:lastRenderedPageBreak/>
        <w:t>כולם כמטחווי קשת. ועל כן ממהר כל אחד להיפטר ממנו ומהקדוש ברוך הוא היושב למראשותיו, בשלחו אותו לבית החולים בעל שבכות הברזל על חלונותיו, שלא יראה הקדוש ברוך הוא החוצה ח״</w:t>
      </w:r>
      <w:r w:rsidRPr="00AE3654">
        <w:rPr>
          <w:rFonts w:ascii="David" w:hAnsi="David" w:cs="David"/>
          <w:sz w:val="34"/>
          <w:szCs w:val="34"/>
          <w:cs/>
        </w:rPr>
        <w:t>‎</w:t>
      </w:r>
      <w:r w:rsidRPr="00AE3654">
        <w:rPr>
          <w:rFonts w:ascii="David" w:hAnsi="David" w:cs="David"/>
          <w:sz w:val="34"/>
          <w:szCs w:val="34"/>
          <w:rtl/>
        </w:rPr>
        <w:t>ו... ואם יש ״</w:t>
      </w:r>
      <w:r w:rsidRPr="00AE3654">
        <w:rPr>
          <w:rFonts w:ascii="David" w:hAnsi="David" w:cs="David"/>
          <w:sz w:val="34"/>
          <w:szCs w:val="34"/>
          <w:cs/>
        </w:rPr>
        <w:t>‎</w:t>
      </w:r>
      <w:r w:rsidRPr="00AE3654">
        <w:rPr>
          <w:rFonts w:ascii="David" w:hAnsi="David" w:cs="David"/>
          <w:sz w:val="34"/>
          <w:szCs w:val="34"/>
          <w:rtl/>
        </w:rPr>
        <w:t>בית מחסה ליתומים״</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הכנסת אורחים״</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מושב זקנים״</w:t>
      </w:r>
      <w:r w:rsidRPr="00AE3654">
        <w:rPr>
          <w:rFonts w:ascii="David" w:hAnsi="David" w:cs="David"/>
          <w:sz w:val="34"/>
          <w:szCs w:val="34"/>
          <w:cs/>
        </w:rPr>
        <w:t>‎</w:t>
      </w:r>
      <w:r w:rsidRPr="00AE3654">
        <w:rPr>
          <w:rFonts w:ascii="David" w:hAnsi="David" w:cs="David"/>
          <w:sz w:val="34"/>
          <w:szCs w:val="34"/>
          <w:rtl/>
        </w:rPr>
        <w:t xml:space="preserve"> הלוא טעם </w:t>
      </w:r>
      <w:proofErr w:type="spellStart"/>
      <w:r w:rsidRPr="00AE3654">
        <w:rPr>
          <w:rFonts w:ascii="David" w:hAnsi="David" w:cs="David"/>
          <w:sz w:val="34"/>
          <w:szCs w:val="34"/>
          <w:rtl/>
        </w:rPr>
        <w:t>היווסדם</w:t>
      </w:r>
      <w:proofErr w:type="spellEnd"/>
      <w:r w:rsidRPr="00AE3654">
        <w:rPr>
          <w:rFonts w:ascii="David" w:hAnsi="David" w:cs="David"/>
          <w:sz w:val="34"/>
          <w:szCs w:val="34"/>
          <w:rtl/>
        </w:rPr>
        <w:t xml:space="preserve"> מובן מאליו – כדי שלא יסובבו האומללים האלה ברחוב ולא יחזרו העניים על הפתחים להזכיר בלי הרף את הא־לוהים, שבני אדם בורחים ממנו בפחד גדול </w:t>
      </w:r>
      <w:proofErr w:type="spellStart"/>
      <w:r w:rsidRPr="00AE3654">
        <w:rPr>
          <w:rFonts w:ascii="David" w:hAnsi="David" w:cs="David"/>
          <w:sz w:val="34"/>
          <w:szCs w:val="34"/>
          <w:rtl/>
        </w:rPr>
        <w:t>כל־כך</w:t>
      </w:r>
      <w:proofErr w:type="spellEnd"/>
      <w:r w:rsidRPr="00AE3654">
        <w:rPr>
          <w:rFonts w:ascii="David" w:hAnsi="David" w:cs="David"/>
          <w:sz w:val="34"/>
          <w:szCs w:val="34"/>
          <w:rtl/>
        </w:rPr>
        <w:t>.</w:t>
      </w:r>
    </w:p>
    <w:p w14:paraId="5B10D1C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אלה בתי קברות המה לקבור את רגש החיים, רגש א־לוהים חיים, המפעם בקרבנו, בקרב לב כל איש ואיש; כל אלה המה עדים כשרים ונאמנים, שאומנם יודעי ד׳ פוחתים והולכים, ואין מי שיפרוס בעצמו לרעב לחם ועניים מרודים יביא ביתה... כי </w:t>
      </w:r>
      <w:proofErr w:type="spellStart"/>
      <w:r w:rsidRPr="00AE3654">
        <w:rPr>
          <w:rFonts w:ascii="David" w:hAnsi="David" w:cs="David"/>
          <w:sz w:val="34"/>
          <w:szCs w:val="34"/>
          <w:rtl/>
        </w:rPr>
        <w:t>הכל־הכל</w:t>
      </w:r>
      <w:proofErr w:type="spellEnd"/>
      <w:r w:rsidRPr="00AE3654">
        <w:rPr>
          <w:rFonts w:ascii="David" w:hAnsi="David" w:cs="David"/>
          <w:sz w:val="34"/>
          <w:szCs w:val="34"/>
          <w:rtl/>
        </w:rPr>
        <w:t xml:space="preserve"> יעשה האדם, ימסור גם את נפשו ומאודו – ובלבד שלא יבוא במגע ומשא עם ד׳ א־לוהים הרודף אחריו.</w:t>
      </w:r>
    </w:p>
    <w:p w14:paraId="2F4D6BD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ובכל מקום אשר תפנה, תראה לפניך קברנים שכירים בכסף, המקברים גם את המתים וגם את החיים, והמקפידים שיהא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בסדר נכון </w:t>
      </w:r>
      <w:proofErr w:type="spellStart"/>
      <w:r w:rsidRPr="00AE3654">
        <w:rPr>
          <w:rFonts w:ascii="David" w:hAnsi="David" w:cs="David"/>
          <w:sz w:val="34"/>
          <w:szCs w:val="34"/>
          <w:rtl/>
        </w:rPr>
        <w:t>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שורות״</w:t>
      </w:r>
      <w:r w:rsidRPr="00AE3654">
        <w:rPr>
          <w:rFonts w:ascii="David" w:hAnsi="David" w:cs="David"/>
          <w:sz w:val="34"/>
          <w:szCs w:val="34"/>
          <w:cs/>
        </w:rPr>
        <w:t>‎</w:t>
      </w:r>
      <w:r w:rsidRPr="00AE3654">
        <w:rPr>
          <w:rFonts w:ascii="David" w:hAnsi="David" w:cs="David"/>
          <w:sz w:val="34"/>
          <w:szCs w:val="34"/>
          <w:rtl/>
        </w:rPr>
        <w:t xml:space="preserve"> תהיינה ישרות, וכל מי שיכול לברוח מאת ד׳ בצעדים יותר מהירים – הוא הגיבור והוא החרוץ, הוא המשכיל והוא החכם והנבון, אשר לפניו יכרעו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ברך.</w:t>
      </w:r>
    </w:p>
    <w:p w14:paraId="482E935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ידי כך התחלתי להבין גם את היחס של בני אדם זה לזה. תמיד יש לנו יחס של כבוד למתקיף ולא לנתקף, לגיבור ולא לחלש, לרודף ולא לנרדף. כל זה בא מפני שעוסקים אנו ערב ובוקר וצהרים בבריחה מאת א־לוהים. כל דבר המזכיר לנו את הא־לוהים ואת צלם הא־לוהים, שנוא הוא עלינו, מתרחקים ממנו כמטחווי קשת ועוד יותר מזה, מפני ש״</w:t>
      </w:r>
      <w:r w:rsidRPr="00AE3654">
        <w:rPr>
          <w:rFonts w:ascii="David" w:hAnsi="David" w:cs="David"/>
          <w:sz w:val="34"/>
          <w:szCs w:val="34"/>
          <w:cs/>
        </w:rPr>
        <w:t>‎</w:t>
      </w:r>
      <w:proofErr w:type="spellStart"/>
      <w:r w:rsidRPr="00AE3654">
        <w:rPr>
          <w:rFonts w:ascii="David" w:hAnsi="David" w:cs="David"/>
          <w:sz w:val="34"/>
          <w:szCs w:val="34"/>
          <w:rtl/>
        </w:rPr>
        <w:t>הָאֱ־לֹהִים</w:t>
      </w:r>
      <w:proofErr w:type="spellEnd"/>
      <w:r w:rsidRPr="00AE3654">
        <w:rPr>
          <w:rFonts w:ascii="David" w:hAnsi="David" w:cs="David"/>
          <w:sz w:val="34"/>
          <w:szCs w:val="34"/>
          <w:rtl/>
        </w:rPr>
        <w:t xml:space="preserve"> יְבַקֵּשׁ אֶת נִרְדָּף״</w:t>
      </w:r>
      <w:r w:rsidRPr="00AE3654">
        <w:rPr>
          <w:rFonts w:ascii="David" w:hAnsi="David" w:cs="David"/>
          <w:sz w:val="34"/>
          <w:szCs w:val="34"/>
          <w:cs/>
        </w:rPr>
        <w:t>‎</w:t>
      </w:r>
      <w:r w:rsidRPr="00AE3654">
        <w:rPr>
          <w:rFonts w:ascii="David" w:hAnsi="David" w:cs="David"/>
          <w:sz w:val="34"/>
          <w:szCs w:val="34"/>
          <w:rtl/>
        </w:rPr>
        <w:t xml:space="preserve">, ובכל נרדף – נרדף </w:t>
      </w:r>
      <w:proofErr w:type="spellStart"/>
      <w:r w:rsidRPr="00AE3654">
        <w:rPr>
          <w:rFonts w:ascii="David" w:hAnsi="David" w:cs="David"/>
          <w:sz w:val="34"/>
          <w:szCs w:val="34"/>
          <w:rtl/>
        </w:rPr>
        <w:t>איתו</w:t>
      </w:r>
      <w:proofErr w:type="spellEnd"/>
      <w:r w:rsidRPr="00AE3654">
        <w:rPr>
          <w:rFonts w:ascii="David" w:hAnsi="David" w:cs="David"/>
          <w:sz w:val="34"/>
          <w:szCs w:val="34"/>
          <w:rtl/>
        </w:rPr>
        <w:t xml:space="preserve"> גם הא־לוהים. אנחנו יראים לעמוד בד׳ אמותיו. ולהיפך – יש לנו רגש כבוד מיוחד לרודפים, שהמה, ביחד עם זה, רודפים גם את ד׳. יש לנו רגש בחילה מיוחד לנתקפים ולחלשים, שהא־לוהים שוכן בקרבם, כאמור (ישעיהו </w:t>
      </w:r>
      <w:proofErr w:type="spellStart"/>
      <w:r w:rsidRPr="00AE3654">
        <w:rPr>
          <w:rFonts w:ascii="David" w:hAnsi="David" w:cs="David"/>
          <w:sz w:val="34"/>
          <w:szCs w:val="34"/>
          <w:rtl/>
        </w:rPr>
        <w:t>נז</w:t>
      </w:r>
      <w:proofErr w:type="spellEnd"/>
      <w:r w:rsidRPr="00AE3654">
        <w:rPr>
          <w:rFonts w:ascii="David" w:hAnsi="David" w:cs="David"/>
          <w:sz w:val="34"/>
          <w:szCs w:val="34"/>
          <w:rtl/>
        </w:rPr>
        <w:t>, טו): ״</w:t>
      </w:r>
      <w:r w:rsidRPr="00AE3654">
        <w:rPr>
          <w:rFonts w:ascii="David" w:hAnsi="David" w:cs="David"/>
          <w:sz w:val="34"/>
          <w:szCs w:val="34"/>
          <w:cs/>
        </w:rPr>
        <w:t>‎</w:t>
      </w:r>
      <w:r w:rsidRPr="00AE3654">
        <w:rPr>
          <w:rFonts w:ascii="David" w:hAnsi="David" w:cs="David"/>
          <w:sz w:val="34"/>
          <w:szCs w:val="34"/>
          <w:rtl/>
        </w:rPr>
        <w:t>וְאֶת דַּכָּא וּשְׁפַל רוּחַ לְהַחֲיוֹת רוּחַ שְׁפָלִים וּלְהַחֲיוֹת לֵב נִדְכָּאִים״</w:t>
      </w:r>
      <w:r w:rsidRPr="00AE3654">
        <w:rPr>
          <w:rFonts w:ascii="David" w:hAnsi="David" w:cs="David"/>
          <w:sz w:val="34"/>
          <w:szCs w:val="34"/>
          <w:cs/>
        </w:rPr>
        <w:t>‎</w:t>
      </w:r>
      <w:r w:rsidRPr="00AE3654">
        <w:rPr>
          <w:rFonts w:ascii="David" w:hAnsi="David" w:cs="David"/>
          <w:sz w:val="34"/>
          <w:szCs w:val="34"/>
          <w:rtl/>
        </w:rPr>
        <w:t xml:space="preserve">. וכשאנו רואים </w:t>
      </w:r>
      <w:proofErr w:type="spellStart"/>
      <w:r w:rsidRPr="00AE3654">
        <w:rPr>
          <w:rFonts w:ascii="David" w:hAnsi="David" w:cs="David"/>
          <w:sz w:val="34"/>
          <w:szCs w:val="34"/>
          <w:rtl/>
        </w:rPr>
        <w:t>שפל־רוח</w:t>
      </w:r>
      <w:proofErr w:type="spellEnd"/>
      <w:r w:rsidRPr="00AE3654">
        <w:rPr>
          <w:rFonts w:ascii="David" w:hAnsi="David" w:cs="David"/>
          <w:sz w:val="34"/>
          <w:szCs w:val="34"/>
          <w:rtl/>
        </w:rPr>
        <w:t xml:space="preserve"> ונדכה, מתעורר גם בנו צלם הא־לוהים, ואז בורחים אנו כדי להיפטר ממנו, ולהיפטר מצלם הא־לוהים שבנו.</w:t>
      </w:r>
    </w:p>
    <w:p w14:paraId="3DD8071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וזוהי הסיבה, שאין אנו רואים כעת יחידים כלל אלא מפלגות </w:t>
      </w:r>
      <w:proofErr w:type="spellStart"/>
      <w:r w:rsidRPr="00AE3654">
        <w:rPr>
          <w:rFonts w:ascii="David" w:hAnsi="David" w:cs="David"/>
          <w:sz w:val="34"/>
          <w:szCs w:val="34"/>
          <w:rtl/>
        </w:rPr>
        <w:t>מפלגות</w:t>
      </w:r>
      <w:proofErr w:type="spellEnd"/>
      <w:r w:rsidRPr="00AE3654">
        <w:rPr>
          <w:rFonts w:ascii="David" w:hAnsi="David" w:cs="David"/>
          <w:sz w:val="34"/>
          <w:szCs w:val="34"/>
          <w:rtl/>
        </w:rPr>
        <w:t xml:space="preserve">. כל אחד יש לו מפלגה שלו, שבשמה יתיימר </w:t>
      </w:r>
      <w:proofErr w:type="spellStart"/>
      <w:r w:rsidRPr="00AE3654">
        <w:rPr>
          <w:rFonts w:ascii="David" w:hAnsi="David" w:cs="David"/>
          <w:sz w:val="34"/>
          <w:szCs w:val="34"/>
          <w:rtl/>
        </w:rPr>
        <w:t>ומלתה</w:t>
      </w:r>
      <w:proofErr w:type="spellEnd"/>
      <w:r w:rsidRPr="00AE3654">
        <w:rPr>
          <w:rFonts w:ascii="David" w:hAnsi="David" w:cs="David"/>
          <w:sz w:val="34"/>
          <w:szCs w:val="34"/>
          <w:rtl/>
        </w:rPr>
        <w:t xml:space="preserve"> על לשונו תמיד, כי זהו דור מפלגה, או דור ההפלגה – אחת היא – המבקש בכל מיני השתדלות לבנות עיר ומגדל, בחושבו שאולי זו תהיה המחיצה בינו ובין אביו שבשמים, ומה שנבצר מן היחיד – לא ייבצר ממפלגה שלימה, כי כל יחיד ויחיד בעל כורחו שיבוא לפעמים, אם מדעת או שלא מדעת, לידי חשבון נפשו, אבל עירוב המפלגות מטשטש את החשבונות ומערבב את התחומים, עד בלי למצוא את ידיהם ורגליהם כלל, ומכל שכן לבלי למצוא את הלב ואת הנפש שבקרבם...</w:t>
      </w:r>
    </w:p>
    <w:p w14:paraId="2395C3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עכשיו אינני מתפלא כלל וכלל על מה שהכניסו את הנביא הבורח מאת ד׳ בכתבי הקודש, והחידוש הוא שברח הוא, נביא האמת, רק פעם אחת בחייו מאת ד׳; וזה </w:t>
      </w:r>
      <w:r w:rsidRPr="00AE3654">
        <w:rPr>
          <w:rFonts w:ascii="David" w:hAnsi="David" w:cs="David"/>
          <w:sz w:val="34"/>
          <w:szCs w:val="34"/>
          <w:rtl/>
        </w:rPr>
        <w:lastRenderedPageBreak/>
        <w:t>באמת ״</w:t>
      </w:r>
      <w:r w:rsidRPr="00AE3654">
        <w:rPr>
          <w:rFonts w:ascii="David" w:hAnsi="David" w:cs="David"/>
          <w:sz w:val="34"/>
          <w:szCs w:val="34"/>
          <w:cs/>
        </w:rPr>
        <w:t>‎</w:t>
      </w:r>
      <w:r w:rsidRPr="00AE3654">
        <w:rPr>
          <w:rFonts w:ascii="David" w:hAnsi="David" w:cs="David"/>
          <w:sz w:val="34"/>
          <w:szCs w:val="34"/>
          <w:rtl/>
        </w:rPr>
        <w:t>קדוש״</w:t>
      </w:r>
      <w:r w:rsidRPr="00AE3654">
        <w:rPr>
          <w:rFonts w:ascii="David" w:hAnsi="David" w:cs="David"/>
          <w:sz w:val="34"/>
          <w:szCs w:val="34"/>
          <w:cs/>
        </w:rPr>
        <w:t>‎</w:t>
      </w:r>
      <w:r w:rsidRPr="00AE3654">
        <w:rPr>
          <w:rFonts w:ascii="David" w:hAnsi="David" w:cs="David"/>
          <w:sz w:val="34"/>
          <w:szCs w:val="34"/>
          <w:rtl/>
        </w:rPr>
        <w:t xml:space="preserve"> נקרא, בעוד שאנחנו בורחים מאת ד׳ מראשית יציאתנו לאוויר העולם עד נשימתנו האחרונה.</w:t>
      </w:r>
    </w:p>
    <w:p w14:paraId="621D9E64" w14:textId="69084C7F" w:rsidR="00AE3654" w:rsidRPr="00AE3654" w:rsidRDefault="00AE3654" w:rsidP="001F387D">
      <w:pPr>
        <w:jc w:val="both"/>
        <w:rPr>
          <w:rFonts w:ascii="David" w:hAnsi="David" w:cs="David"/>
          <w:sz w:val="34"/>
          <w:szCs w:val="34"/>
          <w:rtl/>
        </w:rPr>
      </w:pPr>
      <w:r w:rsidRPr="00AE3654">
        <w:rPr>
          <w:rFonts w:ascii="David" w:hAnsi="David" w:cs="David"/>
          <w:sz w:val="34"/>
          <w:szCs w:val="34"/>
          <w:rtl/>
        </w:rPr>
        <w:t>הבריחה מאת ד׳ – חיי האדם עלי אדמות.</w:t>
      </w:r>
    </w:p>
    <w:p w14:paraId="3B5CFAA5" w14:textId="77777777" w:rsidR="00857A36" w:rsidRDefault="00857A36" w:rsidP="001F387D">
      <w:pPr>
        <w:pStyle w:val="2"/>
        <w:rPr>
          <w:sz w:val="36"/>
          <w:szCs w:val="36"/>
          <w:rtl/>
        </w:rPr>
      </w:pPr>
      <w:bookmarkStart w:id="15" w:name="_Toc108971857"/>
    </w:p>
    <w:p w14:paraId="45A9F24D" w14:textId="405FEEE7" w:rsidR="00AE3654" w:rsidRPr="001F387D" w:rsidRDefault="001F387D" w:rsidP="001F387D">
      <w:pPr>
        <w:pStyle w:val="2"/>
        <w:rPr>
          <w:sz w:val="36"/>
          <w:szCs w:val="36"/>
          <w:rtl/>
        </w:rPr>
      </w:pPr>
      <w:r w:rsidRPr="001F387D">
        <w:rPr>
          <w:rFonts w:hint="cs"/>
          <w:sz w:val="36"/>
          <w:szCs w:val="36"/>
          <w:rtl/>
        </w:rPr>
        <w:t xml:space="preserve">פרק טו: </w:t>
      </w:r>
      <w:r w:rsidR="00AE3654" w:rsidRPr="001F387D">
        <w:rPr>
          <w:sz w:val="36"/>
          <w:szCs w:val="36"/>
          <w:rtl/>
        </w:rPr>
        <w:t>הזוגות והאחדות</w:t>
      </w:r>
      <w:bookmarkEnd w:id="15"/>
    </w:p>
    <w:p w14:paraId="32E5EF35" w14:textId="77777777" w:rsidR="001F387D" w:rsidRDefault="001F387D" w:rsidP="00AE3654">
      <w:pPr>
        <w:jc w:val="both"/>
        <w:rPr>
          <w:rFonts w:ascii="David" w:hAnsi="David" w:cs="David"/>
          <w:sz w:val="34"/>
          <w:szCs w:val="34"/>
          <w:rtl/>
        </w:rPr>
      </w:pPr>
    </w:p>
    <w:p w14:paraId="23C15322" w14:textId="3CD0D771"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כבר בתקופת הנביאים עמדו על השאלה הנוראה והעצומה עד מאוד, קושיא שאין עליה תשובה, </w:t>
      </w:r>
      <w:proofErr w:type="spellStart"/>
      <w:r w:rsidRPr="00AE3654">
        <w:rPr>
          <w:rFonts w:ascii="David" w:hAnsi="David" w:cs="David"/>
          <w:sz w:val="34"/>
          <w:szCs w:val="34"/>
          <w:rtl/>
        </w:rPr>
        <w:t>ותיובתא</w:t>
      </w:r>
      <w:proofErr w:type="spellEnd"/>
      <w:r w:rsidRPr="00AE3654">
        <w:rPr>
          <w:rFonts w:ascii="David" w:hAnsi="David" w:cs="David"/>
          <w:sz w:val="34"/>
          <w:szCs w:val="34"/>
          <w:rtl/>
        </w:rPr>
        <w:t xml:space="preserve"> דלית לה </w:t>
      </w:r>
      <w:proofErr w:type="spellStart"/>
      <w:r w:rsidRPr="00AE3654">
        <w:rPr>
          <w:rFonts w:ascii="David" w:hAnsi="David" w:cs="David"/>
          <w:sz w:val="34"/>
          <w:szCs w:val="34"/>
          <w:rtl/>
        </w:rPr>
        <w:t>פירוקא</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מפני מה צדיק ורע לו, ורשע וטוב לו?״</w:t>
      </w:r>
      <w:r w:rsidRPr="00AE3654">
        <w:rPr>
          <w:rFonts w:ascii="David" w:hAnsi="David" w:cs="David"/>
          <w:sz w:val="34"/>
          <w:szCs w:val="34"/>
          <w:cs/>
        </w:rPr>
        <w:t>‎</w:t>
      </w:r>
      <w:r w:rsidRPr="00AE3654">
        <w:rPr>
          <w:rFonts w:ascii="David" w:hAnsi="David" w:cs="David"/>
          <w:sz w:val="34"/>
          <w:szCs w:val="34"/>
          <w:rtl/>
        </w:rPr>
        <w:t xml:space="preserve"> כפי שאומרים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(ברכות ז, א), כבר עמד על זה משה רבינו בכבודו ובעצמו, כשפנה אל השי״</w:t>
      </w:r>
      <w:r w:rsidRPr="00AE3654">
        <w:rPr>
          <w:rFonts w:ascii="David" w:hAnsi="David" w:cs="David"/>
          <w:sz w:val="34"/>
          <w:szCs w:val="34"/>
          <w:cs/>
        </w:rPr>
        <w:t>‎</w:t>
      </w:r>
      <w:r w:rsidRPr="00AE3654">
        <w:rPr>
          <w:rFonts w:ascii="David" w:hAnsi="David" w:cs="David"/>
          <w:sz w:val="34"/>
          <w:szCs w:val="34"/>
          <w:rtl/>
        </w:rPr>
        <w:t>ת בשאלה: ״</w:t>
      </w:r>
      <w:r w:rsidRPr="00AE3654">
        <w:rPr>
          <w:rFonts w:ascii="David" w:hAnsi="David" w:cs="David"/>
          <w:sz w:val="34"/>
          <w:szCs w:val="34"/>
          <w:cs/>
        </w:rPr>
        <w:t>‎</w:t>
      </w:r>
      <w:r w:rsidRPr="00AE3654">
        <w:rPr>
          <w:rFonts w:ascii="David" w:hAnsi="David" w:cs="David"/>
          <w:sz w:val="34"/>
          <w:szCs w:val="34"/>
          <w:rtl/>
        </w:rPr>
        <w:t>הַרְאֵנִי נָא אֶת כְּבֹדֶךָ״</w:t>
      </w:r>
      <w:r w:rsidRPr="00AE3654">
        <w:rPr>
          <w:rFonts w:ascii="David" w:hAnsi="David" w:cs="David"/>
          <w:sz w:val="34"/>
          <w:szCs w:val="34"/>
          <w:cs/>
        </w:rPr>
        <w:t>‎</w:t>
      </w:r>
      <w:r w:rsidRPr="00AE3654">
        <w:rPr>
          <w:rFonts w:ascii="David" w:hAnsi="David" w:cs="David"/>
          <w:sz w:val="34"/>
          <w:szCs w:val="34"/>
          <w:rtl/>
        </w:rPr>
        <w:t xml:space="preserve"> (שמות לג, </w:t>
      </w:r>
      <w:proofErr w:type="spellStart"/>
      <w:r w:rsidRPr="00AE3654">
        <w:rPr>
          <w:rFonts w:ascii="David" w:hAnsi="David" w:cs="David"/>
          <w:sz w:val="34"/>
          <w:szCs w:val="34"/>
          <w:rtl/>
        </w:rPr>
        <w:t>יח</w:t>
      </w:r>
      <w:proofErr w:type="spellEnd"/>
      <w:r w:rsidRPr="00AE3654">
        <w:rPr>
          <w:rFonts w:ascii="David" w:hAnsi="David" w:cs="David"/>
          <w:sz w:val="34"/>
          <w:szCs w:val="34"/>
          <w:rtl/>
        </w:rPr>
        <w:t xml:space="preserve">). והשאלה הזאת לא ירדה עדיין מעל הפרק והיא חוזרת ונשנית בכל דור ודור. אולם באמת, קושיא מעיקרה </w:t>
      </w:r>
      <w:proofErr w:type="spellStart"/>
      <w:r w:rsidRPr="00AE3654">
        <w:rPr>
          <w:rFonts w:ascii="David" w:hAnsi="David" w:cs="David"/>
          <w:sz w:val="34"/>
          <w:szCs w:val="34"/>
          <w:rtl/>
        </w:rPr>
        <w:t>ליתא</w:t>
      </w:r>
      <w:proofErr w:type="spellEnd"/>
      <w:r w:rsidRPr="00AE3654">
        <w:rPr>
          <w:rFonts w:ascii="David" w:hAnsi="David" w:cs="David"/>
          <w:sz w:val="34"/>
          <w:szCs w:val="34"/>
          <w:rtl/>
        </w:rPr>
        <w:t xml:space="preserve">, מפני שכל ההנחה, כי יש רשע וטוב לו ויש צדיק ורע לו, היא </w:t>
      </w:r>
      <w:proofErr w:type="spellStart"/>
      <w:r w:rsidRPr="00AE3654">
        <w:rPr>
          <w:rFonts w:ascii="David" w:hAnsi="David" w:cs="David"/>
          <w:sz w:val="34"/>
          <w:szCs w:val="34"/>
          <w:rtl/>
        </w:rPr>
        <w:t>בדותא</w:t>
      </w:r>
      <w:proofErr w:type="spellEnd"/>
      <w:r w:rsidRPr="00AE3654">
        <w:rPr>
          <w:rFonts w:ascii="David" w:hAnsi="David" w:cs="David"/>
          <w:sz w:val="34"/>
          <w:szCs w:val="34"/>
          <w:rtl/>
        </w:rPr>
        <w:t xml:space="preserve"> בעלמא, הנחה של גמל הפורח באוויר; באמת, לא היו דברים מעולם, לא דובים ולא יער. ואין כלל מציאות של ״</w:t>
      </w:r>
      <w:r w:rsidRPr="00AE3654">
        <w:rPr>
          <w:rFonts w:ascii="David" w:hAnsi="David" w:cs="David"/>
          <w:sz w:val="34"/>
          <w:szCs w:val="34"/>
          <w:cs/>
        </w:rPr>
        <w:t>‎</w:t>
      </w:r>
      <w:r w:rsidRPr="00AE3654">
        <w:rPr>
          <w:rFonts w:ascii="David" w:hAnsi="David" w:cs="David"/>
          <w:sz w:val="34"/>
          <w:szCs w:val="34"/>
          <w:rtl/>
        </w:rPr>
        <w:t>רשע וטוב לו״</w:t>
      </w:r>
      <w:r w:rsidRPr="00AE3654">
        <w:rPr>
          <w:rFonts w:ascii="David" w:hAnsi="David" w:cs="David"/>
          <w:sz w:val="34"/>
          <w:szCs w:val="34"/>
          <w:cs/>
        </w:rPr>
        <w:t>‎</w:t>
      </w:r>
      <w:r w:rsidRPr="00AE3654">
        <w:rPr>
          <w:rFonts w:ascii="David" w:hAnsi="David" w:cs="David"/>
          <w:sz w:val="34"/>
          <w:szCs w:val="34"/>
          <w:rtl/>
        </w:rPr>
        <w:t>, כשם שאין מציאות של ״</w:t>
      </w:r>
      <w:r w:rsidRPr="00AE3654">
        <w:rPr>
          <w:rFonts w:ascii="David" w:hAnsi="David" w:cs="David"/>
          <w:sz w:val="34"/>
          <w:szCs w:val="34"/>
          <w:cs/>
        </w:rPr>
        <w:t>‎</w:t>
      </w:r>
      <w:r w:rsidRPr="00AE3654">
        <w:rPr>
          <w:rFonts w:ascii="David" w:hAnsi="David" w:cs="David"/>
          <w:sz w:val="34"/>
          <w:szCs w:val="34"/>
          <w:rtl/>
        </w:rPr>
        <w:t>צדיק ורע לו״</w:t>
      </w:r>
      <w:r w:rsidRPr="00AE3654">
        <w:rPr>
          <w:rFonts w:ascii="David" w:hAnsi="David" w:cs="David"/>
          <w:sz w:val="34"/>
          <w:szCs w:val="34"/>
          <w:cs/>
        </w:rPr>
        <w:t>‎</w:t>
      </w:r>
      <w:r w:rsidRPr="00AE3654">
        <w:rPr>
          <w:rFonts w:ascii="David" w:hAnsi="David" w:cs="David"/>
          <w:sz w:val="34"/>
          <w:szCs w:val="34"/>
          <w:rtl/>
        </w:rPr>
        <w:t>.</w:t>
      </w:r>
    </w:p>
    <w:p w14:paraId="4A9F0D0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רשע וטוב לו!״</w:t>
      </w:r>
      <w:r w:rsidRPr="00AE3654">
        <w:rPr>
          <w:rFonts w:ascii="David" w:hAnsi="David" w:cs="David"/>
          <w:sz w:val="34"/>
          <w:szCs w:val="34"/>
          <w:cs/>
        </w:rPr>
        <w:t>‎</w:t>
      </w:r>
      <w:r w:rsidRPr="00AE3654">
        <w:rPr>
          <w:rFonts w:ascii="David" w:hAnsi="David" w:cs="David"/>
          <w:sz w:val="34"/>
          <w:szCs w:val="34"/>
          <w:rtl/>
        </w:rPr>
        <w:t xml:space="preserve"> ברם, איפה ראיתם רשע וטוב לו? והאם יש בכלל בעולם המציאות, בעולם הזה, חיים של טובה? – הלא כל החיים, חיי עולם זה, הם צרור של </w:t>
      </w:r>
      <w:proofErr w:type="spellStart"/>
      <w:r w:rsidRPr="00AE3654">
        <w:rPr>
          <w:rFonts w:ascii="David" w:hAnsi="David" w:cs="David"/>
          <w:sz w:val="34"/>
          <w:szCs w:val="34"/>
          <w:rtl/>
        </w:rPr>
        <w:t>צרות־צרורות</w:t>
      </w:r>
      <w:proofErr w:type="spellEnd"/>
      <w:r w:rsidRPr="00AE3654">
        <w:rPr>
          <w:rFonts w:ascii="David" w:hAnsi="David" w:cs="David"/>
          <w:sz w:val="34"/>
          <w:szCs w:val="34"/>
          <w:rtl/>
        </w:rPr>
        <w:t xml:space="preserve"> בלי קץ ובלי שיעור, בלי גבול ובלי סוף, בלי ראשית ובלי תכלית; הצרות האחרונות </w:t>
      </w:r>
      <w:proofErr w:type="spellStart"/>
      <w:r w:rsidRPr="00AE3654">
        <w:rPr>
          <w:rFonts w:ascii="David" w:hAnsi="David" w:cs="David"/>
          <w:sz w:val="34"/>
          <w:szCs w:val="34"/>
          <w:rtl/>
        </w:rPr>
        <w:t>משכחות</w:t>
      </w:r>
      <w:proofErr w:type="spellEnd"/>
      <w:r w:rsidRPr="00AE3654">
        <w:rPr>
          <w:rFonts w:ascii="David" w:hAnsi="David" w:cs="David"/>
          <w:sz w:val="34"/>
          <w:szCs w:val="34"/>
          <w:rtl/>
        </w:rPr>
        <w:t xml:space="preserve"> את הראשונות, ועד שלא שקעו הנשיכות והעקיצות של צרה אחת, נעורות הנשיכות והעקיצות של צרה אחרת.</w:t>
      </w:r>
    </w:p>
    <w:p w14:paraId="52C4936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וזוהי מהותם של חיים. מי שאינו בעל צרה כלל, כלומר – אדם שכל חייו עוברים עליו במנוחה שלימה שלא יחסר לו מאומה – העיקר חסר לו מן הספר, חסרה לו כל מהות החיים, והוא סובל מהצרה הגדולה ביותר: </w:t>
      </w:r>
      <w:proofErr w:type="spellStart"/>
      <w:r w:rsidRPr="00AE3654">
        <w:rPr>
          <w:rFonts w:ascii="David" w:hAnsi="David" w:cs="David"/>
          <w:sz w:val="34"/>
          <w:szCs w:val="34"/>
          <w:rtl/>
        </w:rPr>
        <w:t>השיעמום</w:t>
      </w:r>
      <w:proofErr w:type="spellEnd"/>
      <w:r w:rsidRPr="00AE3654">
        <w:rPr>
          <w:rFonts w:ascii="David" w:hAnsi="David" w:cs="David"/>
          <w:sz w:val="34"/>
          <w:szCs w:val="34"/>
          <w:rtl/>
        </w:rPr>
        <w:t xml:space="preserve"> הבא מהבטלה.</w:t>
      </w:r>
    </w:p>
    <w:p w14:paraId="5A587F0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כשם שאחרי המוות נושכות תולעים קטנות וגדולות מכל המינים את גופו של אדם ולא תנוחנה ולא תשקוטנה אף רגע אחד – כך בחייו נושכות לו לאדם תולעים בדמות </w:t>
      </w:r>
      <w:proofErr w:type="spellStart"/>
      <w:r w:rsidRPr="00AE3654">
        <w:rPr>
          <w:rFonts w:ascii="David" w:hAnsi="David" w:cs="David"/>
          <w:sz w:val="34"/>
          <w:szCs w:val="34"/>
          <w:rtl/>
        </w:rPr>
        <w:t>צרות־צרורות</w:t>
      </w:r>
      <w:proofErr w:type="spellEnd"/>
      <w:r w:rsidRPr="00AE3654">
        <w:rPr>
          <w:rFonts w:ascii="David" w:hAnsi="David" w:cs="David"/>
          <w:sz w:val="34"/>
          <w:szCs w:val="34"/>
          <w:rtl/>
        </w:rPr>
        <w:t xml:space="preserve">, ועד שאחת עוברת –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באה למלא את מקומה. אם במותו עוד תופס גופו של אדם לכל הפחות מקום של ד׳ אמות – הלוא בחייו גם שטח זה אינו תופס. הקדוש ברוך הוא בונה עולמות ומחריבם – והאדם בונה עולמות ומחריב את עצמו, והוא עד ראיה לחורבנות שהוא עושה בו בעצמו.</w:t>
      </w:r>
    </w:p>
    <w:p w14:paraId="100F40B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עדיין לא ראינו ולא שמענו, שיש רשע וטוב לו, מאחרי שבחיי העולם הזה, שבו הרשע בונה את עולמו, אין בכלל מציאות של חיים טובים!</w:t>
      </w:r>
    </w:p>
    <w:p w14:paraId="34324CE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תשאלו, איך אפשר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להכחיש את המציאות, מציאות של כמה תענוגים, המביאים לידי גילה, רינה, דיצה וחדווה; מציאות של עושר, כבוד, גדולה, גבורה, הוד ומלכות המרחיבים את דעתו של האדם? גם שאלה זו איננה </w:t>
      </w:r>
      <w:r w:rsidRPr="00AE3654">
        <w:rPr>
          <w:rFonts w:ascii="David" w:hAnsi="David" w:cs="David"/>
          <w:sz w:val="34"/>
          <w:szCs w:val="34"/>
          <w:rtl/>
        </w:rPr>
        <w:lastRenderedPageBreak/>
        <w:t>כלל שאלה, ולא רק מפני ש״</w:t>
      </w:r>
      <w:r w:rsidRPr="00AE3654">
        <w:rPr>
          <w:rFonts w:ascii="David" w:hAnsi="David" w:cs="David"/>
          <w:sz w:val="34"/>
          <w:szCs w:val="34"/>
          <w:cs/>
        </w:rPr>
        <w:t>‎</w:t>
      </w:r>
      <w:r w:rsidRPr="00AE3654">
        <w:rPr>
          <w:rFonts w:ascii="David" w:hAnsi="David" w:cs="David"/>
          <w:sz w:val="34"/>
          <w:szCs w:val="34"/>
          <w:rtl/>
        </w:rPr>
        <w:t>אחרית שמחה – תוגה״</w:t>
      </w:r>
      <w:r w:rsidRPr="00AE3654">
        <w:rPr>
          <w:rFonts w:ascii="David" w:hAnsi="David" w:cs="David"/>
          <w:sz w:val="34"/>
          <w:szCs w:val="34"/>
          <w:cs/>
        </w:rPr>
        <w:t>‎</w:t>
      </w:r>
      <w:r w:rsidRPr="00AE3654">
        <w:rPr>
          <w:rFonts w:ascii="David" w:hAnsi="David" w:cs="David"/>
          <w:sz w:val="34"/>
          <w:szCs w:val="34"/>
          <w:rtl/>
        </w:rPr>
        <w:t xml:space="preserve"> (על פי משלי יד, </w:t>
      </w:r>
      <w:proofErr w:type="spellStart"/>
      <w:r w:rsidRPr="00AE3654">
        <w:rPr>
          <w:rFonts w:ascii="David" w:hAnsi="David" w:cs="David"/>
          <w:sz w:val="34"/>
          <w:szCs w:val="34"/>
          <w:rtl/>
        </w:rPr>
        <w:t>יג</w:t>
      </w:r>
      <w:proofErr w:type="spellEnd"/>
      <w:r w:rsidRPr="00AE3654">
        <w:rPr>
          <w:rFonts w:ascii="David" w:hAnsi="David" w:cs="David"/>
          <w:sz w:val="34"/>
          <w:szCs w:val="34"/>
          <w:rtl/>
        </w:rPr>
        <w:t>), אך מפני שבעצם השמחה גופא קלוטה התוגה, כמו ״</w:t>
      </w:r>
      <w:r w:rsidRPr="00AE3654">
        <w:rPr>
          <w:rFonts w:ascii="David" w:hAnsi="David" w:cs="David"/>
          <w:sz w:val="34"/>
          <w:szCs w:val="34"/>
          <w:cs/>
        </w:rPr>
        <w:t>‎</w:t>
      </w:r>
      <w:r w:rsidRPr="00AE3654">
        <w:rPr>
          <w:rFonts w:ascii="David" w:hAnsi="David" w:cs="David"/>
          <w:sz w:val="34"/>
          <w:szCs w:val="34"/>
          <w:rtl/>
        </w:rPr>
        <w:t xml:space="preserve">עובר בירך </w:t>
      </w:r>
      <w:proofErr w:type="spellStart"/>
      <w:r w:rsidRPr="00AE3654">
        <w:rPr>
          <w:rFonts w:ascii="David" w:hAnsi="David" w:cs="David"/>
          <w:sz w:val="34"/>
          <w:szCs w:val="34"/>
          <w:rtl/>
        </w:rPr>
        <w:t>אמו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שהשמחה היא </w:t>
      </w:r>
      <w:proofErr w:type="spellStart"/>
      <w:r w:rsidRPr="00AE3654">
        <w:rPr>
          <w:rFonts w:ascii="David" w:hAnsi="David" w:cs="David"/>
          <w:sz w:val="34"/>
          <w:szCs w:val="34"/>
          <w:rtl/>
        </w:rPr>
        <w:t>ההריון</w:t>
      </w:r>
      <w:proofErr w:type="spellEnd"/>
      <w:r w:rsidRPr="00AE3654">
        <w:rPr>
          <w:rFonts w:ascii="David" w:hAnsi="David" w:cs="David"/>
          <w:sz w:val="34"/>
          <w:szCs w:val="34"/>
          <w:rtl/>
        </w:rPr>
        <w:t>, והתוגה היא ה״</w:t>
      </w:r>
      <w:r w:rsidRPr="00AE3654">
        <w:rPr>
          <w:rFonts w:ascii="David" w:hAnsi="David" w:cs="David"/>
          <w:sz w:val="34"/>
          <w:szCs w:val="34"/>
          <w:cs/>
        </w:rPr>
        <w:t>‎</w:t>
      </w:r>
      <w:r w:rsidRPr="00AE3654">
        <w:rPr>
          <w:rFonts w:ascii="David" w:hAnsi="David" w:cs="David"/>
          <w:sz w:val="34"/>
          <w:szCs w:val="34"/>
          <w:rtl/>
        </w:rPr>
        <w:t>בן הנולד למזל טוב״</w:t>
      </w:r>
      <w:r w:rsidRPr="00AE3654">
        <w:rPr>
          <w:rFonts w:ascii="David" w:hAnsi="David" w:cs="David"/>
          <w:sz w:val="34"/>
          <w:szCs w:val="34"/>
          <w:cs/>
        </w:rPr>
        <w:t>‎</w:t>
      </w:r>
      <w:r w:rsidRPr="00AE3654">
        <w:rPr>
          <w:rFonts w:ascii="David" w:hAnsi="David" w:cs="David"/>
          <w:sz w:val="34"/>
          <w:szCs w:val="34"/>
          <w:rtl/>
        </w:rPr>
        <w:t>.</w:t>
      </w:r>
    </w:p>
    <w:p w14:paraId="08BDEC8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שמחה היא שורש פורה ראש ולענה של התוגה, המכלה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את השורש ועוקרו לגמרי. הרי, למשל, השמחה מעושר מכאן ו״</w:t>
      </w:r>
      <w:r w:rsidRPr="00AE3654">
        <w:rPr>
          <w:rFonts w:ascii="David" w:hAnsi="David" w:cs="David"/>
          <w:sz w:val="34"/>
          <w:szCs w:val="34"/>
          <w:cs/>
        </w:rPr>
        <w:t>‎</w:t>
      </w:r>
      <w:r w:rsidRPr="00AE3654">
        <w:rPr>
          <w:rFonts w:ascii="David" w:hAnsi="David" w:cs="David"/>
          <w:sz w:val="34"/>
          <w:szCs w:val="34"/>
          <w:rtl/>
        </w:rPr>
        <w:t>מרבה נכסים – מרבה דאגה״</w:t>
      </w:r>
      <w:r w:rsidRPr="00AE3654">
        <w:rPr>
          <w:rFonts w:ascii="David" w:hAnsi="David" w:cs="David"/>
          <w:sz w:val="34"/>
          <w:szCs w:val="34"/>
          <w:cs/>
        </w:rPr>
        <w:t>‎</w:t>
      </w:r>
      <w:r w:rsidRPr="00AE3654">
        <w:rPr>
          <w:rFonts w:ascii="David" w:hAnsi="David" w:cs="David"/>
          <w:sz w:val="34"/>
          <w:szCs w:val="34"/>
          <w:rtl/>
        </w:rPr>
        <w:t xml:space="preserve"> מכאן. ומי שיש לו מנה – רוצה מאתים. באופן, שב״</w:t>
      </w:r>
      <w:r w:rsidRPr="00AE3654">
        <w:rPr>
          <w:rFonts w:ascii="David" w:hAnsi="David" w:cs="David"/>
          <w:sz w:val="34"/>
          <w:szCs w:val="34"/>
          <w:cs/>
        </w:rPr>
        <w:t>‎</w:t>
      </w:r>
      <w:r w:rsidRPr="00AE3654">
        <w:rPr>
          <w:rFonts w:ascii="David" w:hAnsi="David" w:cs="David"/>
          <w:sz w:val="34"/>
          <w:szCs w:val="34"/>
          <w:rtl/>
        </w:rPr>
        <w:t>מרבה״</w:t>
      </w:r>
      <w:r w:rsidRPr="00AE3654">
        <w:rPr>
          <w:rFonts w:ascii="David" w:hAnsi="David" w:cs="David"/>
          <w:sz w:val="34"/>
          <w:szCs w:val="34"/>
          <w:cs/>
        </w:rPr>
        <w:t>‎</w:t>
      </w:r>
      <w:r w:rsidRPr="00AE3654">
        <w:rPr>
          <w:rFonts w:ascii="David" w:hAnsi="David" w:cs="David"/>
          <w:sz w:val="34"/>
          <w:szCs w:val="34"/>
          <w:rtl/>
        </w:rPr>
        <w:t xml:space="preserve"> הראשון כלול לכתחילה ה״</w:t>
      </w:r>
      <w:r w:rsidRPr="00AE3654">
        <w:rPr>
          <w:rFonts w:ascii="David" w:hAnsi="David" w:cs="David"/>
          <w:sz w:val="34"/>
          <w:szCs w:val="34"/>
          <w:cs/>
        </w:rPr>
        <w:t>‎</w:t>
      </w:r>
      <w:r w:rsidRPr="00AE3654">
        <w:rPr>
          <w:rFonts w:ascii="David" w:hAnsi="David" w:cs="David"/>
          <w:sz w:val="34"/>
          <w:szCs w:val="34"/>
          <w:rtl/>
        </w:rPr>
        <w:t>מרבה״</w:t>
      </w:r>
      <w:r w:rsidRPr="00AE3654">
        <w:rPr>
          <w:rFonts w:ascii="David" w:hAnsi="David" w:cs="David"/>
          <w:sz w:val="34"/>
          <w:szCs w:val="34"/>
          <w:cs/>
        </w:rPr>
        <w:t>‎</w:t>
      </w:r>
      <w:r w:rsidRPr="00AE3654">
        <w:rPr>
          <w:rFonts w:ascii="David" w:hAnsi="David" w:cs="David"/>
          <w:sz w:val="34"/>
          <w:szCs w:val="34"/>
          <w:rtl/>
        </w:rPr>
        <w:t xml:space="preserve"> השני, ובעשירות כלולה העניות. כי אם עשיר הוא ביותר על ידי מה שיש לו – הרי עני הוא ביותר על ידי מה שחסר לו. וכן – ״</w:t>
      </w:r>
      <w:r w:rsidRPr="00AE3654">
        <w:rPr>
          <w:rFonts w:ascii="David" w:hAnsi="David" w:cs="David"/>
          <w:sz w:val="34"/>
          <w:szCs w:val="34"/>
          <w:cs/>
        </w:rPr>
        <w:t>‎</w:t>
      </w:r>
      <w:r w:rsidRPr="00AE3654">
        <w:rPr>
          <w:rFonts w:ascii="David" w:hAnsi="David" w:cs="David"/>
          <w:sz w:val="34"/>
          <w:szCs w:val="34"/>
          <w:rtl/>
        </w:rPr>
        <w:t>כל הקונה עבד לעצמו – כקונה אדון לעצמו״</w:t>
      </w:r>
      <w:r w:rsidRPr="00AE3654">
        <w:rPr>
          <w:rFonts w:ascii="David" w:hAnsi="David" w:cs="David"/>
          <w:sz w:val="34"/>
          <w:szCs w:val="34"/>
          <w:cs/>
        </w:rPr>
        <w:t>‎</w:t>
      </w:r>
      <w:r w:rsidRPr="00AE3654">
        <w:rPr>
          <w:rFonts w:ascii="David" w:hAnsi="David" w:cs="David"/>
          <w:sz w:val="34"/>
          <w:szCs w:val="34"/>
          <w:rtl/>
        </w:rPr>
        <w:t>, ותכלית הדבר היא ממש ההיפך ממוצא הדבר! מוצא הדבר הוא הקנייה, שקנה אחרים, ותכלית הדבר היא, להיפך – המכירה, שעל ידי כך גם מכר את עצמו. ודוק ותשכח, שכך הוא בכל הקניינים שבעולם, שכולם מובילים למכירה – למכירת עצמו!</w:t>
      </w:r>
    </w:p>
    <w:p w14:paraId="7927B50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לא רק בעניינים הגשמיים, אך גם </w:t>
      </w:r>
      <w:proofErr w:type="spellStart"/>
      <w:r w:rsidRPr="00AE3654">
        <w:rPr>
          <w:rFonts w:ascii="David" w:hAnsi="David" w:cs="David"/>
          <w:sz w:val="34"/>
          <w:szCs w:val="34"/>
          <w:rtl/>
        </w:rPr>
        <w:t>בעניני</w:t>
      </w:r>
      <w:proofErr w:type="spellEnd"/>
      <w:r w:rsidRPr="00AE3654">
        <w:rPr>
          <w:rFonts w:ascii="David" w:hAnsi="David" w:cs="David"/>
          <w:sz w:val="34"/>
          <w:szCs w:val="34"/>
          <w:rtl/>
        </w:rPr>
        <w:t xml:space="preserve"> המושכלות נאמר כלל זה, כי הלוא – ״</w:t>
      </w:r>
      <w:r w:rsidRPr="00AE3654">
        <w:rPr>
          <w:rFonts w:ascii="David" w:hAnsi="David" w:cs="David"/>
          <w:sz w:val="34"/>
          <w:szCs w:val="34"/>
          <w:cs/>
        </w:rPr>
        <w:t>‎</w:t>
      </w:r>
      <w:r w:rsidRPr="00AE3654">
        <w:rPr>
          <w:rFonts w:ascii="David" w:hAnsi="David" w:cs="David"/>
          <w:sz w:val="34"/>
          <w:szCs w:val="34"/>
          <w:rtl/>
        </w:rPr>
        <w:t>יוֹסִיף דַּעַת – יוֹסִיף מַכְאוֹב״</w:t>
      </w:r>
      <w:r w:rsidRPr="00AE3654">
        <w:rPr>
          <w:rFonts w:ascii="David" w:hAnsi="David" w:cs="David"/>
          <w:sz w:val="34"/>
          <w:szCs w:val="34"/>
          <w:cs/>
        </w:rPr>
        <w:t>‎</w:t>
      </w:r>
      <w:r w:rsidRPr="00AE3654">
        <w:rPr>
          <w:rFonts w:ascii="David" w:hAnsi="David" w:cs="David"/>
          <w:sz w:val="34"/>
          <w:szCs w:val="34"/>
          <w:rtl/>
        </w:rPr>
        <w:t xml:space="preserve"> (קהלת א, </w:t>
      </w:r>
      <w:proofErr w:type="spellStart"/>
      <w:r w:rsidRPr="00AE3654">
        <w:rPr>
          <w:rFonts w:ascii="David" w:hAnsi="David" w:cs="David"/>
          <w:sz w:val="34"/>
          <w:szCs w:val="34"/>
          <w:rtl/>
        </w:rPr>
        <w:t>יח</w:t>
      </w:r>
      <w:proofErr w:type="spellEnd"/>
      <w:r w:rsidRPr="00AE3654">
        <w:rPr>
          <w:rFonts w:ascii="David" w:hAnsi="David" w:cs="David"/>
          <w:sz w:val="34"/>
          <w:szCs w:val="34"/>
          <w:rtl/>
        </w:rPr>
        <w:t>) ו״</w:t>
      </w:r>
      <w:r w:rsidRPr="00AE3654">
        <w:rPr>
          <w:rFonts w:ascii="David" w:hAnsi="David" w:cs="David"/>
          <w:sz w:val="34"/>
          <w:szCs w:val="34"/>
          <w:cs/>
        </w:rPr>
        <w:t>‎</w:t>
      </w:r>
      <w:r w:rsidRPr="00AE3654">
        <w:rPr>
          <w:rFonts w:ascii="David" w:hAnsi="David" w:cs="David"/>
          <w:sz w:val="34"/>
          <w:szCs w:val="34"/>
          <w:rtl/>
        </w:rPr>
        <w:t>תכלית הידיעה שלא נדע״</w:t>
      </w:r>
      <w:r w:rsidRPr="00AE3654">
        <w:rPr>
          <w:rFonts w:ascii="David" w:hAnsi="David" w:cs="David"/>
          <w:sz w:val="34"/>
          <w:szCs w:val="34"/>
          <w:cs/>
        </w:rPr>
        <w:t>‎</w:t>
      </w:r>
      <w:r w:rsidRPr="00AE3654">
        <w:rPr>
          <w:rFonts w:ascii="David" w:hAnsi="David" w:cs="David"/>
          <w:sz w:val="34"/>
          <w:szCs w:val="34"/>
          <w:rtl/>
        </w:rPr>
        <w:t>; שגם כאן התכלית של הדבר היא ממש ההיפך! מן הקצה אל הקצה, מעצם הדבר. הדבר הוא ״</w:t>
      </w:r>
      <w:r w:rsidRPr="00AE3654">
        <w:rPr>
          <w:rFonts w:ascii="David" w:hAnsi="David" w:cs="David"/>
          <w:sz w:val="34"/>
          <w:szCs w:val="34"/>
          <w:cs/>
        </w:rPr>
        <w:t>‎</w:t>
      </w:r>
      <w:r w:rsidRPr="00AE3654">
        <w:rPr>
          <w:rFonts w:ascii="David" w:hAnsi="David" w:cs="David"/>
          <w:sz w:val="34"/>
          <w:szCs w:val="34"/>
          <w:rtl/>
        </w:rPr>
        <w:t>הידיעה״</w:t>
      </w:r>
      <w:r w:rsidRPr="00AE3654">
        <w:rPr>
          <w:rFonts w:ascii="David" w:hAnsi="David" w:cs="David"/>
          <w:sz w:val="34"/>
          <w:szCs w:val="34"/>
          <w:cs/>
        </w:rPr>
        <w:t>‎</w:t>
      </w:r>
      <w:r w:rsidRPr="00AE3654">
        <w:rPr>
          <w:rFonts w:ascii="David" w:hAnsi="David" w:cs="David"/>
          <w:sz w:val="34"/>
          <w:szCs w:val="34"/>
          <w:rtl/>
        </w:rPr>
        <w:t>, והתכלית היא ״</w:t>
      </w:r>
      <w:r w:rsidRPr="00AE3654">
        <w:rPr>
          <w:rFonts w:ascii="David" w:hAnsi="David" w:cs="David"/>
          <w:sz w:val="34"/>
          <w:szCs w:val="34"/>
          <w:cs/>
        </w:rPr>
        <w:t>‎</w:t>
      </w:r>
      <w:r w:rsidRPr="00AE3654">
        <w:rPr>
          <w:rFonts w:ascii="David" w:hAnsi="David" w:cs="David"/>
          <w:sz w:val="34"/>
          <w:szCs w:val="34"/>
          <w:rtl/>
        </w:rPr>
        <w:t>שלא נדע״</w:t>
      </w:r>
      <w:r w:rsidRPr="00AE3654">
        <w:rPr>
          <w:rFonts w:ascii="David" w:hAnsi="David" w:cs="David"/>
          <w:sz w:val="34"/>
          <w:szCs w:val="34"/>
          <w:cs/>
        </w:rPr>
        <w:t>‎</w:t>
      </w:r>
      <w:r w:rsidRPr="00AE3654">
        <w:rPr>
          <w:rFonts w:ascii="David" w:hAnsi="David" w:cs="David"/>
          <w:sz w:val="34"/>
          <w:szCs w:val="34"/>
          <w:rtl/>
        </w:rPr>
        <w:t>.</w:t>
      </w:r>
    </w:p>
    <w:p w14:paraId="0357EFE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כשם שהצחוק מביא לו, לאדם, לבסוף לידי דמעות – כך בכל התענוגים שבעולם, שבטוב כלול הרע, בתענוג – הצער, בשמחה – התוגה.</w:t>
      </w:r>
    </w:p>
    <w:p w14:paraId="5F9A892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הבורא יתברך שמו, שהוא ״</w:t>
      </w:r>
      <w:r w:rsidRPr="00AE3654">
        <w:rPr>
          <w:rFonts w:ascii="David" w:hAnsi="David" w:cs="David"/>
          <w:sz w:val="34"/>
          <w:szCs w:val="34"/>
          <w:cs/>
        </w:rPr>
        <w:t>‎</w:t>
      </w:r>
      <w:r w:rsidRPr="00AE3654">
        <w:rPr>
          <w:rFonts w:ascii="David" w:hAnsi="David" w:cs="David"/>
          <w:sz w:val="34"/>
          <w:szCs w:val="34"/>
          <w:rtl/>
        </w:rPr>
        <w:t xml:space="preserve">אחד ואין יחיד </w:t>
      </w:r>
      <w:proofErr w:type="spellStart"/>
      <w:r w:rsidRPr="00AE3654">
        <w:rPr>
          <w:rFonts w:ascii="David" w:hAnsi="David" w:cs="David"/>
          <w:sz w:val="34"/>
          <w:szCs w:val="34"/>
          <w:rtl/>
        </w:rPr>
        <w:t>כיחודו</w:t>
      </w:r>
      <w:proofErr w:type="spellEnd"/>
      <w:r w:rsidRPr="00AE3654">
        <w:rPr>
          <w:rFonts w:ascii="David" w:hAnsi="David" w:cs="David"/>
          <w:sz w:val="34"/>
          <w:szCs w:val="34"/>
          <w:rtl/>
        </w:rPr>
        <w:t>, נעלם וגם אין סוף לאחדותו״</w:t>
      </w:r>
      <w:r w:rsidRPr="00AE3654">
        <w:rPr>
          <w:rFonts w:ascii="David" w:hAnsi="David" w:cs="David"/>
          <w:sz w:val="34"/>
          <w:szCs w:val="34"/>
          <w:cs/>
        </w:rPr>
        <w:t>‎</w:t>
      </w:r>
      <w:r w:rsidRPr="00AE3654">
        <w:rPr>
          <w:rFonts w:ascii="David" w:hAnsi="David" w:cs="David"/>
          <w:sz w:val="34"/>
          <w:szCs w:val="34"/>
          <w:rtl/>
        </w:rPr>
        <w:t>, ברא את עולמו, עולם זה, בזוגות דווקא: ״</w:t>
      </w:r>
      <w:r w:rsidRPr="00AE3654">
        <w:rPr>
          <w:rFonts w:ascii="David" w:hAnsi="David" w:cs="David"/>
          <w:sz w:val="34"/>
          <w:szCs w:val="34"/>
          <w:cs/>
        </w:rPr>
        <w:t>‎</w:t>
      </w:r>
      <w:r w:rsidRPr="00AE3654">
        <w:rPr>
          <w:rFonts w:ascii="David" w:hAnsi="David" w:cs="David"/>
          <w:sz w:val="34"/>
          <w:szCs w:val="34"/>
          <w:rtl/>
        </w:rPr>
        <w:t>זכר ונקבה בראם״</w:t>
      </w:r>
      <w:r w:rsidRPr="00AE3654">
        <w:rPr>
          <w:rFonts w:ascii="David" w:hAnsi="David" w:cs="David"/>
          <w:sz w:val="34"/>
          <w:szCs w:val="34"/>
          <w:cs/>
        </w:rPr>
        <w:t>‎</w:t>
      </w:r>
      <w:r w:rsidRPr="00AE3654">
        <w:rPr>
          <w:rFonts w:ascii="David" w:hAnsi="David" w:cs="David"/>
          <w:sz w:val="34"/>
          <w:szCs w:val="34"/>
          <w:rtl/>
        </w:rPr>
        <w:t>. והזוגות הם לאו דווקא בכל הסוגים של ״</w:t>
      </w:r>
      <w:r w:rsidRPr="00AE3654">
        <w:rPr>
          <w:rFonts w:ascii="David" w:hAnsi="David" w:cs="David"/>
          <w:sz w:val="34"/>
          <w:szCs w:val="34"/>
          <w:cs/>
        </w:rPr>
        <w:t>‎</w:t>
      </w:r>
      <w:r w:rsidRPr="00AE3654">
        <w:rPr>
          <w:rFonts w:ascii="David" w:hAnsi="David" w:cs="David"/>
          <w:sz w:val="34"/>
          <w:szCs w:val="34"/>
          <w:rtl/>
        </w:rPr>
        <w:t>דומם, צומח, חי ומדבר״</w:t>
      </w:r>
      <w:r w:rsidRPr="00AE3654">
        <w:rPr>
          <w:rFonts w:ascii="David" w:hAnsi="David" w:cs="David"/>
          <w:sz w:val="34"/>
          <w:szCs w:val="34"/>
          <w:cs/>
        </w:rPr>
        <w:t>‎</w:t>
      </w:r>
      <w:r w:rsidRPr="00AE3654">
        <w:rPr>
          <w:rFonts w:ascii="David" w:hAnsi="David" w:cs="David"/>
          <w:sz w:val="34"/>
          <w:szCs w:val="34"/>
          <w:rtl/>
        </w:rPr>
        <w:t>, אך גם בכל הכוחות והרוחות שבעולם.</w:t>
      </w:r>
    </w:p>
    <w:p w14:paraId="468C145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יש כוח המושך ויש כוח הדוחה בכל הטבע. יש ״</w:t>
      </w:r>
      <w:r w:rsidRPr="00AE3654">
        <w:rPr>
          <w:rFonts w:ascii="David" w:hAnsi="David" w:cs="David"/>
          <w:sz w:val="34"/>
          <w:szCs w:val="34"/>
          <w:cs/>
        </w:rPr>
        <w:t>‎</w:t>
      </w:r>
      <w:proofErr w:type="spellStart"/>
      <w:r w:rsidRPr="00AE3654">
        <w:rPr>
          <w:rFonts w:ascii="David" w:hAnsi="David" w:cs="David"/>
          <w:sz w:val="34"/>
          <w:szCs w:val="34"/>
          <w:rtl/>
        </w:rPr>
        <w:t>עבבא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ופליטא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בים; יש ימי עלייה ויש ימי ירידה – ימי עמידה אינם באים כלל בחשבון, כי הימים הללו רק ״</w:t>
      </w:r>
      <w:r w:rsidRPr="00AE3654">
        <w:rPr>
          <w:rFonts w:ascii="David" w:hAnsi="David" w:cs="David"/>
          <w:sz w:val="34"/>
          <w:szCs w:val="34"/>
          <w:cs/>
        </w:rPr>
        <w:t>‎</w:t>
      </w:r>
      <w:proofErr w:type="spellStart"/>
      <w:r w:rsidRPr="00AE3654">
        <w:rPr>
          <w:rFonts w:ascii="David" w:hAnsi="David" w:cs="David"/>
          <w:sz w:val="34"/>
          <w:szCs w:val="34"/>
          <w:rtl/>
        </w:rPr>
        <w:t>כמדומיים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הם; נדמה לו לאדם שהוא עומד – אבל באמת, גם בימים הללו – או שהוא עולה, או שהוא יורד. יש התכווצות ויש התפשטות, הלב מתכווץ ומתרחב, יש הכנסה ויש הוצאה, וכן בעלי החיים נושמים אוויר ומכניסים אותו לתוך לבם, ואחר כך המה פולטים ומוציאים. יש תנועה ויש מנוחה, אור וחושך, יום ולילה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בקיצור – ״</w:t>
      </w:r>
      <w:r w:rsidRPr="00AE3654">
        <w:rPr>
          <w:rFonts w:ascii="David" w:hAnsi="David" w:cs="David"/>
          <w:sz w:val="34"/>
          <w:szCs w:val="34"/>
          <w:cs/>
        </w:rPr>
        <w:t>‎</w:t>
      </w:r>
      <w:r w:rsidRPr="00AE3654">
        <w:rPr>
          <w:rFonts w:ascii="David" w:hAnsi="David" w:cs="David"/>
          <w:sz w:val="34"/>
          <w:szCs w:val="34"/>
          <w:rtl/>
        </w:rPr>
        <w:t>עֹד כָּל יְמֵי הָאָרֶץ – זֶרַע וְקָצִיר, וְקֹר וָחֹם, וְקַיִץ וָחֹרֶף, וְיוֹם וָלַיְלָה – לֹא יִשְׁבֹּתוּ״</w:t>
      </w:r>
      <w:r w:rsidRPr="00AE3654">
        <w:rPr>
          <w:rFonts w:ascii="David" w:hAnsi="David" w:cs="David"/>
          <w:sz w:val="34"/>
          <w:szCs w:val="34"/>
          <w:cs/>
        </w:rPr>
        <w:t>‎</w:t>
      </w:r>
      <w:r w:rsidRPr="00AE3654">
        <w:rPr>
          <w:rFonts w:ascii="David" w:hAnsi="David" w:cs="David"/>
          <w:sz w:val="34"/>
          <w:szCs w:val="34"/>
          <w:rtl/>
        </w:rPr>
        <w:t xml:space="preserve"> (בראשית ח, </w:t>
      </w:r>
      <w:proofErr w:type="spellStart"/>
      <w:r w:rsidRPr="00AE3654">
        <w:rPr>
          <w:rFonts w:ascii="David" w:hAnsi="David" w:cs="David"/>
          <w:sz w:val="34"/>
          <w:szCs w:val="34"/>
          <w:rtl/>
        </w:rPr>
        <w:t>כב</w:t>
      </w:r>
      <w:proofErr w:type="spellEnd"/>
      <w:r w:rsidRPr="00AE3654">
        <w:rPr>
          <w:rFonts w:ascii="David" w:hAnsi="David" w:cs="David"/>
          <w:sz w:val="34"/>
          <w:szCs w:val="34"/>
          <w:rtl/>
        </w:rPr>
        <w:t>).</w:t>
      </w:r>
    </w:p>
    <w:p w14:paraId="06F4A3B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וגם כל אופני מחשבתנו סובבים על זוגות. הננו משיגים את כל מה שנתפס בתוך השגתנו על ידי זמן ומקום, סיבה ומסובב, כמות ואיכות, חיוב ושלילה, פועל ונפעל, עצם ומקרה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ולא עוד, אלא שעצם מחשבתנו בת זוג היא של הן ולאו, של </w:t>
      </w:r>
      <w:proofErr w:type="spellStart"/>
      <w:r w:rsidRPr="00AE3654">
        <w:rPr>
          <w:rFonts w:ascii="David" w:hAnsi="David" w:cs="David"/>
          <w:sz w:val="34"/>
          <w:szCs w:val="34"/>
          <w:rtl/>
        </w:rPr>
        <w:t>תיזה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ואנטיתיזה</w:t>
      </w:r>
      <w:proofErr w:type="spellEnd"/>
      <w:r w:rsidRPr="00AE3654">
        <w:rPr>
          <w:rFonts w:ascii="David" w:hAnsi="David" w:cs="David"/>
          <w:sz w:val="34"/>
          <w:szCs w:val="34"/>
          <w:rtl/>
        </w:rPr>
        <w:t xml:space="preserve">, שרק בהרכבת שתיהן באה השלישית המכריעה –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w:t>
      </w:r>
    </w:p>
    <w:p w14:paraId="7239B57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המושגים, אומר פילוסוף מובהק אחד, ״</w:t>
      </w:r>
      <w:r w:rsidRPr="00AE3654">
        <w:rPr>
          <w:rFonts w:ascii="David" w:hAnsi="David" w:cs="David"/>
          <w:sz w:val="34"/>
          <w:szCs w:val="34"/>
          <w:cs/>
        </w:rPr>
        <w:t>‎</w:t>
      </w:r>
      <w:r w:rsidRPr="00AE3654">
        <w:rPr>
          <w:rFonts w:ascii="David" w:hAnsi="David" w:cs="David"/>
          <w:sz w:val="34"/>
          <w:szCs w:val="34"/>
          <w:rtl/>
        </w:rPr>
        <w:t xml:space="preserve">נולדים תמיד תאומים. מושג, מושג ותמורתו נוצרים יחד. אין לנו מציאות מוחשת בעולם,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יהיה להביט עליה </w:t>
      </w:r>
      <w:proofErr w:type="spellStart"/>
      <w:r w:rsidRPr="00AE3654">
        <w:rPr>
          <w:rFonts w:ascii="David" w:hAnsi="David" w:cs="David"/>
          <w:sz w:val="34"/>
          <w:szCs w:val="34"/>
          <w:rtl/>
        </w:rPr>
        <w:t>בבת־אחת</w:t>
      </w:r>
      <w:proofErr w:type="spellEnd"/>
      <w:r w:rsidRPr="00AE3654">
        <w:rPr>
          <w:rFonts w:ascii="David" w:hAnsi="David" w:cs="David"/>
          <w:sz w:val="34"/>
          <w:szCs w:val="34"/>
          <w:rtl/>
        </w:rPr>
        <w:t xml:space="preserve"> משתי נקודות מבט, שכל אחת מהן היא ההיפך הגמור של חברתה; והיוצא מזה הוא, שנקודות מבט אלו מתגבשות במושגים שהם הפכים זה לזה״</w:t>
      </w:r>
      <w:r w:rsidRPr="00AE3654">
        <w:rPr>
          <w:rFonts w:ascii="David" w:hAnsi="David" w:cs="David"/>
          <w:sz w:val="34"/>
          <w:szCs w:val="34"/>
          <w:cs/>
        </w:rPr>
        <w:t>‎</w:t>
      </w:r>
      <w:r w:rsidRPr="00AE3654">
        <w:rPr>
          <w:rFonts w:ascii="David" w:hAnsi="David" w:cs="David"/>
          <w:sz w:val="34"/>
          <w:szCs w:val="34"/>
          <w:rtl/>
        </w:rPr>
        <w:t>.</w:t>
      </w:r>
    </w:p>
    <w:p w14:paraId="2AF2839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גם על כל מושגינו בעולם הזה נאמר: ״</w:t>
      </w:r>
      <w:r w:rsidRPr="00AE3654">
        <w:rPr>
          <w:rFonts w:ascii="David" w:hAnsi="David" w:cs="David"/>
          <w:sz w:val="34"/>
          <w:szCs w:val="34"/>
          <w:cs/>
        </w:rPr>
        <w:t>‎</w:t>
      </w:r>
      <w:r w:rsidRPr="00AE3654">
        <w:rPr>
          <w:rFonts w:ascii="David" w:hAnsi="David" w:cs="David"/>
          <w:sz w:val="34"/>
          <w:szCs w:val="34"/>
          <w:rtl/>
        </w:rPr>
        <w:t>זכר ונקבה בראם״</w:t>
      </w:r>
      <w:r w:rsidRPr="00AE3654">
        <w:rPr>
          <w:rFonts w:ascii="David" w:hAnsi="David" w:cs="David"/>
          <w:sz w:val="34"/>
          <w:szCs w:val="34"/>
          <w:cs/>
        </w:rPr>
        <w:t>‎</w:t>
      </w:r>
      <w:r w:rsidRPr="00AE3654">
        <w:rPr>
          <w:rFonts w:ascii="David" w:hAnsi="David" w:cs="David"/>
          <w:sz w:val="34"/>
          <w:szCs w:val="34"/>
          <w:rtl/>
        </w:rPr>
        <w:t xml:space="preserve">. ובכן,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שנשיג בעולם הזה טוב החלטי. כי טוב ורע זהו זיווג שניתן מששת ימי בראשית, והטוב נברא תיכף, כרוך ביחד עם הרע; כי גם בנוגע לטוב ורע אמר הקדוש ברוך הוא – ״</w:t>
      </w:r>
      <w:r w:rsidRPr="00AE3654">
        <w:rPr>
          <w:rFonts w:ascii="David" w:hAnsi="David" w:cs="David"/>
          <w:sz w:val="34"/>
          <w:szCs w:val="34"/>
          <w:cs/>
        </w:rPr>
        <w:t>‎</w:t>
      </w:r>
      <w:r w:rsidRPr="00AE3654">
        <w:rPr>
          <w:rFonts w:ascii="David" w:hAnsi="David" w:cs="David"/>
          <w:sz w:val="34"/>
          <w:szCs w:val="34"/>
          <w:rtl/>
        </w:rPr>
        <w:t>ודבק באשתו והיו לבשר אחד״</w:t>
      </w:r>
      <w:r w:rsidRPr="00AE3654">
        <w:rPr>
          <w:rFonts w:ascii="David" w:hAnsi="David" w:cs="David"/>
          <w:sz w:val="34"/>
          <w:szCs w:val="34"/>
          <w:cs/>
        </w:rPr>
        <w:t>‎</w:t>
      </w:r>
      <w:r w:rsidRPr="00AE3654">
        <w:rPr>
          <w:rFonts w:ascii="David" w:hAnsi="David" w:cs="David"/>
          <w:sz w:val="34"/>
          <w:szCs w:val="34"/>
          <w:rtl/>
        </w:rPr>
        <w:t>.</w:t>
      </w:r>
    </w:p>
    <w:p w14:paraId="34AF4C7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הקדוש ברוך הוא עצמו מעיד על עולמו: ״</w:t>
      </w:r>
      <w:r w:rsidRPr="00AE3654">
        <w:rPr>
          <w:rFonts w:ascii="David" w:hAnsi="David" w:cs="David"/>
          <w:sz w:val="34"/>
          <w:szCs w:val="34"/>
          <w:cs/>
        </w:rPr>
        <w:t>‎</w:t>
      </w:r>
      <w:r w:rsidRPr="00AE3654">
        <w:rPr>
          <w:rFonts w:ascii="David" w:hAnsi="David" w:cs="David"/>
          <w:sz w:val="34"/>
          <w:szCs w:val="34"/>
          <w:rtl/>
        </w:rPr>
        <w:t xml:space="preserve">וַיַּרְא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אֶת כָּל אֲשֶׁר עָשָׂה וְהִנֵּה טוֹב מְאֹד״</w:t>
      </w:r>
      <w:r w:rsidRPr="00AE3654">
        <w:rPr>
          <w:rFonts w:ascii="David" w:hAnsi="David" w:cs="David"/>
          <w:sz w:val="34"/>
          <w:szCs w:val="34"/>
          <w:cs/>
        </w:rPr>
        <w:t>‎</w:t>
      </w:r>
      <w:r w:rsidRPr="00AE3654">
        <w:rPr>
          <w:rFonts w:ascii="David" w:hAnsi="David" w:cs="David"/>
          <w:sz w:val="34"/>
          <w:szCs w:val="34"/>
          <w:rtl/>
        </w:rPr>
        <w:t xml:space="preserve"> (בראשית א, לא). על זה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(בראשית רבה פט, י): ״</w:t>
      </w:r>
      <w:r w:rsidRPr="00AE3654">
        <w:rPr>
          <w:rFonts w:ascii="David" w:hAnsi="David" w:cs="David"/>
          <w:sz w:val="34"/>
          <w:szCs w:val="34"/>
          <w:cs/>
        </w:rPr>
        <w:t>‎</w:t>
      </w:r>
      <w:r w:rsidRPr="00AE3654">
        <w:rPr>
          <w:rFonts w:ascii="David" w:hAnsi="David" w:cs="David"/>
          <w:sz w:val="34"/>
          <w:szCs w:val="34"/>
          <w:rtl/>
        </w:rPr>
        <w:t>׳וְהִנֵּה טוֹב מְאֹד׳ – זהו המוות״</w:t>
      </w:r>
      <w:r w:rsidRPr="00AE3654">
        <w:rPr>
          <w:rFonts w:ascii="David" w:hAnsi="David" w:cs="David"/>
          <w:sz w:val="34"/>
          <w:szCs w:val="34"/>
          <w:cs/>
        </w:rPr>
        <w:t>‎</w:t>
      </w:r>
      <w:r w:rsidRPr="00AE3654">
        <w:rPr>
          <w:rFonts w:ascii="David" w:hAnsi="David" w:cs="David"/>
          <w:sz w:val="34"/>
          <w:szCs w:val="34"/>
          <w:rtl/>
        </w:rPr>
        <w:t>, וכוונתם בזה – לא על המיתה עצמה – אך על העולם של אחר המיתה, על עולם הבא, עולם הנשמות, עולם האצילות.</w:t>
      </w:r>
    </w:p>
    <w:p w14:paraId="441445F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רק העולם הזה נברא בזוגות; אבל עצם הנשמה שהיא חלק א־לוה ממעל, הרי היא יחידה, וגם ״</w:t>
      </w:r>
      <w:r w:rsidRPr="00AE3654">
        <w:rPr>
          <w:rFonts w:ascii="David" w:hAnsi="David" w:cs="David"/>
          <w:sz w:val="34"/>
          <w:szCs w:val="34"/>
          <w:cs/>
        </w:rPr>
        <w:t>‎</w:t>
      </w:r>
      <w:r w:rsidRPr="00AE3654">
        <w:rPr>
          <w:rFonts w:ascii="David" w:hAnsi="David" w:cs="David"/>
          <w:sz w:val="34"/>
          <w:szCs w:val="34"/>
          <w:rtl/>
        </w:rPr>
        <w:t>נעלמה ואין סוף לאחדותה״</w:t>
      </w:r>
      <w:r w:rsidRPr="00AE3654">
        <w:rPr>
          <w:rFonts w:ascii="David" w:hAnsi="David" w:cs="David"/>
          <w:sz w:val="34"/>
          <w:szCs w:val="34"/>
          <w:cs/>
        </w:rPr>
        <w:t>‎</w:t>
      </w:r>
      <w:r w:rsidRPr="00AE3654">
        <w:rPr>
          <w:rFonts w:ascii="David" w:hAnsi="David" w:cs="David"/>
          <w:sz w:val="34"/>
          <w:szCs w:val="34"/>
          <w:rtl/>
        </w:rPr>
        <w:t>. כי בנשמה אין כמות ואיכות, אין פנים וחיצון, אין אורך ורוחב, אין חום וקור וגם אין בה מושגי הזמן והמקום. ואם בכל מקום שכתוב ״</w:t>
      </w:r>
      <w:r w:rsidRPr="00AE3654">
        <w:rPr>
          <w:rFonts w:ascii="David" w:hAnsi="David" w:cs="David"/>
          <w:sz w:val="34"/>
          <w:szCs w:val="34"/>
          <w:cs/>
        </w:rPr>
        <w:t>‎</w:t>
      </w:r>
      <w:r w:rsidRPr="00AE3654">
        <w:rPr>
          <w:rFonts w:ascii="David" w:hAnsi="David" w:cs="David"/>
          <w:sz w:val="34"/>
          <w:szCs w:val="34"/>
          <w:rtl/>
        </w:rPr>
        <w:t>למען ייטב לך, ולמען יאריכון ימיך״</w:t>
      </w:r>
      <w:r w:rsidRPr="00AE3654">
        <w:rPr>
          <w:rFonts w:ascii="David" w:hAnsi="David" w:cs="David"/>
          <w:sz w:val="34"/>
          <w:szCs w:val="34"/>
          <w:cs/>
        </w:rPr>
        <w:t>‎</w:t>
      </w:r>
      <w:r w:rsidRPr="00AE3654">
        <w:rPr>
          <w:rFonts w:ascii="David" w:hAnsi="David" w:cs="David"/>
          <w:sz w:val="34"/>
          <w:szCs w:val="34"/>
          <w:rtl/>
        </w:rPr>
        <w:t xml:space="preserve">, דרשו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את הפסוק על עולם הבא – אין זו רק דרשה בעלמא, אלא עומק ההיגיון של הדבר, כי רק שם יש ״</w:t>
      </w:r>
      <w:r w:rsidRPr="00AE3654">
        <w:rPr>
          <w:rFonts w:ascii="David" w:hAnsi="David" w:cs="David"/>
          <w:sz w:val="34"/>
          <w:szCs w:val="34"/>
          <w:cs/>
        </w:rPr>
        <w:t>‎</w:t>
      </w:r>
      <w:r w:rsidRPr="00AE3654">
        <w:rPr>
          <w:rFonts w:ascii="David" w:hAnsi="David" w:cs="David"/>
          <w:sz w:val="34"/>
          <w:szCs w:val="34"/>
          <w:rtl/>
        </w:rPr>
        <w:t>עולם שכולו טוב, ועולם שכולו ארוך״</w:t>
      </w:r>
      <w:r w:rsidRPr="00AE3654">
        <w:rPr>
          <w:rFonts w:ascii="David" w:hAnsi="David" w:cs="David"/>
          <w:sz w:val="34"/>
          <w:szCs w:val="34"/>
          <w:cs/>
        </w:rPr>
        <w:t>‎</w:t>
      </w:r>
      <w:r w:rsidRPr="00AE3654">
        <w:rPr>
          <w:rFonts w:ascii="David" w:hAnsi="David" w:cs="David"/>
          <w:sz w:val="34"/>
          <w:szCs w:val="34"/>
          <w:rtl/>
        </w:rPr>
        <w:t xml:space="preserve">. בעולם הגופים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ניתן בזוגות, גם לטוב ניתנה </w:t>
      </w:r>
      <w:proofErr w:type="spellStart"/>
      <w:r w:rsidRPr="00AE3654">
        <w:rPr>
          <w:rFonts w:ascii="David" w:hAnsi="David" w:cs="David"/>
          <w:sz w:val="34"/>
          <w:szCs w:val="34"/>
          <w:rtl/>
        </w:rPr>
        <w:t>בת־הזוג</w:t>
      </w:r>
      <w:proofErr w:type="spellEnd"/>
      <w:r w:rsidRPr="00AE3654">
        <w:rPr>
          <w:rFonts w:ascii="David" w:hAnsi="David" w:cs="David"/>
          <w:sz w:val="34"/>
          <w:szCs w:val="34"/>
          <w:rtl/>
        </w:rPr>
        <w:t xml:space="preserve"> – הרע, ורק בעולם הנשמות, ששם שוררת אחדות מוחלטת, שם גם הטוב הוא כולו טוב, בלי ה״</w:t>
      </w:r>
      <w:r w:rsidRPr="00AE3654">
        <w:rPr>
          <w:rFonts w:ascii="David" w:hAnsi="David" w:cs="David"/>
          <w:sz w:val="34"/>
          <w:szCs w:val="34"/>
          <w:cs/>
        </w:rPr>
        <w:t>‎</w:t>
      </w:r>
      <w:r w:rsidRPr="00AE3654">
        <w:rPr>
          <w:rFonts w:ascii="David" w:hAnsi="David" w:cs="David"/>
          <w:sz w:val="34"/>
          <w:szCs w:val="34"/>
          <w:rtl/>
        </w:rPr>
        <w:t>כנגדו״</w:t>
      </w:r>
      <w:r w:rsidRPr="00AE3654">
        <w:rPr>
          <w:rFonts w:ascii="David" w:hAnsi="David" w:cs="David"/>
          <w:sz w:val="34"/>
          <w:szCs w:val="34"/>
          <w:cs/>
        </w:rPr>
        <w:t>‎</w:t>
      </w:r>
      <w:r w:rsidRPr="00AE3654">
        <w:rPr>
          <w:rFonts w:ascii="David" w:hAnsi="David" w:cs="David"/>
          <w:sz w:val="34"/>
          <w:szCs w:val="34"/>
          <w:rtl/>
        </w:rPr>
        <w:t xml:space="preserve"> – הרע.</w:t>
      </w:r>
    </w:p>
    <w:p w14:paraId="58CC25E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אמנם, גם בעולם הזה מוצאים אנו לפעמים טוב מוחלט; אבל טוב מוחלט זה בא ממקור אותו חלק היניקה, שנשמתנו יונקת מעולם הבא, וזהו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שלושה הטעימן הקדוש ברוך הוא בעולם הזה מעין עולם הבא, אלו הם – אברהם, יצחק ויעקב״</w:t>
      </w:r>
      <w:r w:rsidRPr="00AE3654">
        <w:rPr>
          <w:rFonts w:ascii="David" w:hAnsi="David" w:cs="David"/>
          <w:sz w:val="34"/>
          <w:szCs w:val="34"/>
          <w:cs/>
        </w:rPr>
        <w:t>‎</w:t>
      </w:r>
      <w:r w:rsidRPr="00AE3654">
        <w:rPr>
          <w:rFonts w:ascii="David" w:hAnsi="David" w:cs="David"/>
          <w:sz w:val="34"/>
          <w:szCs w:val="34"/>
          <w:rtl/>
        </w:rPr>
        <w:t xml:space="preserve"> (בבא </w:t>
      </w:r>
      <w:proofErr w:type="spellStart"/>
      <w:r w:rsidRPr="00AE3654">
        <w:rPr>
          <w:rFonts w:ascii="David" w:hAnsi="David" w:cs="David"/>
          <w:sz w:val="34"/>
          <w:szCs w:val="34"/>
          <w:rtl/>
        </w:rPr>
        <w:t>בתרא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טז</w:t>
      </w:r>
      <w:proofErr w:type="spellEnd"/>
      <w:r w:rsidRPr="00AE3654">
        <w:rPr>
          <w:rFonts w:ascii="David" w:hAnsi="David" w:cs="David"/>
          <w:sz w:val="34"/>
          <w:szCs w:val="34"/>
          <w:rtl/>
        </w:rPr>
        <w:t>, ב). ובכן, אם מרגישים אנו לפעמים בעולם הזה טוב מוחלט, הרי בזה משום טעימה ״</w:t>
      </w:r>
      <w:r w:rsidRPr="00AE3654">
        <w:rPr>
          <w:rFonts w:ascii="David" w:hAnsi="David" w:cs="David"/>
          <w:sz w:val="34"/>
          <w:szCs w:val="34"/>
          <w:cs/>
        </w:rPr>
        <w:t>‎</w:t>
      </w:r>
      <w:r w:rsidRPr="00AE3654">
        <w:rPr>
          <w:rFonts w:ascii="David" w:hAnsi="David" w:cs="David"/>
          <w:sz w:val="34"/>
          <w:szCs w:val="34"/>
          <w:rtl/>
        </w:rPr>
        <w:t>מעין עולם הבא״</w:t>
      </w:r>
      <w:r w:rsidRPr="00AE3654">
        <w:rPr>
          <w:rFonts w:ascii="David" w:hAnsi="David" w:cs="David"/>
          <w:sz w:val="34"/>
          <w:szCs w:val="34"/>
          <w:cs/>
        </w:rPr>
        <w:t>‎</w:t>
      </w:r>
      <w:r w:rsidRPr="00AE3654">
        <w:rPr>
          <w:rFonts w:ascii="David" w:hAnsi="David" w:cs="David"/>
          <w:sz w:val="34"/>
          <w:szCs w:val="34"/>
          <w:rtl/>
        </w:rPr>
        <w:t>.</w:t>
      </w:r>
    </w:p>
    <w:p w14:paraId="2AD7430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כדי להבחין ולדעת בין טעם עולם הזה לטעם עולם הבא, נקוט כלל זה בידך: כל הטעמים שבאים אלינו באופן זוגי, הנה מקורם ושורשם הוא מעולם הזה. וכל הטעמים הבאים אלינו באחדות – מקורם ושורשם הוא ממעיין עולם הבא.</w:t>
      </w:r>
    </w:p>
    <w:p w14:paraId="1F33F0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למשל, עשיר מצד רכושו הרב – שכאמור למעלה, יש בעשירותו זיווג של עשירות ועניות ביחד, עשירות מצד מה שיש לו, ועניות מצד מה שחסר לו – זהו טעם עולם הזה. אבל, עשירות מצד בחינת ״</w:t>
      </w:r>
      <w:r w:rsidRPr="00AE3654">
        <w:rPr>
          <w:rFonts w:ascii="David" w:hAnsi="David" w:cs="David"/>
          <w:sz w:val="34"/>
          <w:szCs w:val="34"/>
          <w:cs/>
        </w:rPr>
        <w:t>‎</w:t>
      </w:r>
      <w:r w:rsidRPr="00AE3654">
        <w:rPr>
          <w:rFonts w:ascii="David" w:hAnsi="David" w:cs="David"/>
          <w:sz w:val="34"/>
          <w:szCs w:val="34"/>
          <w:rtl/>
        </w:rPr>
        <w:t>שמח בחלקו״</w:t>
      </w:r>
      <w:r w:rsidRPr="00AE3654">
        <w:rPr>
          <w:rFonts w:ascii="David" w:hAnsi="David" w:cs="David"/>
          <w:sz w:val="34"/>
          <w:szCs w:val="34"/>
          <w:cs/>
        </w:rPr>
        <w:t>‎</w:t>
      </w:r>
      <w:r w:rsidRPr="00AE3654">
        <w:rPr>
          <w:rFonts w:ascii="David" w:hAnsi="David" w:cs="David"/>
          <w:sz w:val="34"/>
          <w:szCs w:val="34"/>
          <w:rtl/>
        </w:rPr>
        <w:t>, ו״</w:t>
      </w:r>
      <w:r w:rsidRPr="00AE3654">
        <w:rPr>
          <w:rFonts w:ascii="David" w:hAnsi="David" w:cs="David"/>
          <w:sz w:val="34"/>
          <w:szCs w:val="34"/>
          <w:cs/>
        </w:rPr>
        <w:t>‎</w:t>
      </w:r>
      <w:r w:rsidRPr="00AE3654">
        <w:rPr>
          <w:rFonts w:ascii="David" w:hAnsi="David" w:cs="David"/>
          <w:sz w:val="34"/>
          <w:szCs w:val="34"/>
          <w:rtl/>
        </w:rPr>
        <w:t>איזהו עשיר – השמח בחלקו״</w:t>
      </w:r>
      <w:r w:rsidRPr="00AE3654">
        <w:rPr>
          <w:rFonts w:ascii="David" w:hAnsi="David" w:cs="David"/>
          <w:sz w:val="34"/>
          <w:szCs w:val="34"/>
          <w:cs/>
        </w:rPr>
        <w:t>‎</w:t>
      </w:r>
      <w:r w:rsidRPr="00AE3654">
        <w:rPr>
          <w:rFonts w:ascii="David" w:hAnsi="David" w:cs="David"/>
          <w:sz w:val="34"/>
          <w:szCs w:val="34"/>
          <w:rtl/>
        </w:rPr>
        <w:t>. שבזה אין כלל טעם זוגי – זהו טעם מעין עולם הבא, כי עשירות ממין הראשון באה מעולם הגופים; ברם, העשירות ממין השני – מעולם הנשמות.</w:t>
      </w:r>
    </w:p>
    <w:p w14:paraId="2696F5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וכהאי </w:t>
      </w:r>
      <w:proofErr w:type="spellStart"/>
      <w:r w:rsidRPr="00AE3654">
        <w:rPr>
          <w:rFonts w:ascii="David" w:hAnsi="David" w:cs="David"/>
          <w:sz w:val="34"/>
          <w:szCs w:val="34"/>
          <w:rtl/>
        </w:rPr>
        <w:t>גוונא</w:t>
      </w:r>
      <w:proofErr w:type="spellEnd"/>
      <w:r w:rsidRPr="00AE3654">
        <w:rPr>
          <w:rFonts w:ascii="David" w:hAnsi="David" w:cs="David"/>
          <w:sz w:val="34"/>
          <w:szCs w:val="34"/>
          <w:rtl/>
        </w:rPr>
        <w:t xml:space="preserve"> – הגבורה של גיבור חיל יש לה בן זוג והוא – החולשה, כי במידה שהוא גיבור ביחס לחלשים ממנו – כך חלש הוא לגבי הגיבורים ממנו. ברם, לא </w:t>
      </w:r>
      <w:r w:rsidRPr="00AE3654">
        <w:rPr>
          <w:rFonts w:ascii="David" w:hAnsi="David" w:cs="David"/>
          <w:sz w:val="34"/>
          <w:szCs w:val="34"/>
          <w:rtl/>
        </w:rPr>
        <w:lastRenderedPageBreak/>
        <w:t>כן ״</w:t>
      </w:r>
      <w:r w:rsidRPr="00AE3654">
        <w:rPr>
          <w:rFonts w:ascii="David" w:hAnsi="David" w:cs="David"/>
          <w:sz w:val="34"/>
          <w:szCs w:val="34"/>
          <w:cs/>
        </w:rPr>
        <w:t>‎</w:t>
      </w:r>
      <w:r w:rsidRPr="00AE3654">
        <w:rPr>
          <w:rFonts w:ascii="David" w:hAnsi="David" w:cs="David"/>
          <w:sz w:val="34"/>
          <w:szCs w:val="34"/>
          <w:rtl/>
        </w:rPr>
        <w:t>גיבור – הכובש את יצרו״</w:t>
      </w:r>
      <w:r w:rsidRPr="00AE3654">
        <w:rPr>
          <w:rFonts w:ascii="David" w:hAnsi="David" w:cs="David"/>
          <w:sz w:val="34"/>
          <w:szCs w:val="34"/>
          <w:cs/>
        </w:rPr>
        <w:t>‎</w:t>
      </w:r>
      <w:r w:rsidRPr="00AE3654">
        <w:rPr>
          <w:rFonts w:ascii="David" w:hAnsi="David" w:cs="David"/>
          <w:sz w:val="34"/>
          <w:szCs w:val="34"/>
          <w:rtl/>
        </w:rPr>
        <w:t xml:space="preserve">, שעליו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להביט מתוך שפופרת זוגית, בזה יש טעם מעין עולם הבא.</w:t>
      </w:r>
    </w:p>
    <w:p w14:paraId="0852DBB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וכיוצא בזה – ההבדל בין חכם, הרוצה </w:t>
      </w:r>
      <w:proofErr w:type="spellStart"/>
      <w:r w:rsidRPr="00AE3654">
        <w:rPr>
          <w:rFonts w:ascii="David" w:hAnsi="David" w:cs="David"/>
          <w:sz w:val="34"/>
          <w:szCs w:val="34"/>
          <w:rtl/>
        </w:rPr>
        <w:t>שהכל</w:t>
      </w:r>
      <w:proofErr w:type="spellEnd"/>
      <w:r w:rsidRPr="00AE3654">
        <w:rPr>
          <w:rFonts w:ascii="David" w:hAnsi="David" w:cs="David"/>
          <w:sz w:val="34"/>
          <w:szCs w:val="34"/>
          <w:rtl/>
        </w:rPr>
        <w:t xml:space="preserve"> ילמדו ממנו, ובין חכם, הלומד מכל אדם; בין מכובד – הרוצה </w:t>
      </w:r>
      <w:proofErr w:type="spellStart"/>
      <w:r w:rsidRPr="00AE3654">
        <w:rPr>
          <w:rFonts w:ascii="David" w:hAnsi="David" w:cs="David"/>
          <w:sz w:val="34"/>
          <w:szCs w:val="34"/>
          <w:rtl/>
        </w:rPr>
        <w:t>שהכל</w:t>
      </w:r>
      <w:proofErr w:type="spellEnd"/>
      <w:r w:rsidRPr="00AE3654">
        <w:rPr>
          <w:rFonts w:ascii="David" w:hAnsi="David" w:cs="David"/>
          <w:sz w:val="34"/>
          <w:szCs w:val="34"/>
          <w:rtl/>
        </w:rPr>
        <w:t xml:space="preserve"> יכבדו אותו, ובין מכובד המכבד את הבריות; וכן הלאה...</w:t>
      </w:r>
    </w:p>
    <w:p w14:paraId="6DC422B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יש לנו </w:t>
      </w:r>
      <w:proofErr w:type="spellStart"/>
      <w:r w:rsidRPr="00AE3654">
        <w:rPr>
          <w:rFonts w:ascii="David" w:hAnsi="David" w:cs="David"/>
          <w:sz w:val="34"/>
          <w:szCs w:val="34"/>
          <w:rtl/>
        </w:rPr>
        <w:t>אמת־מידה</w:t>
      </w:r>
      <w:proofErr w:type="spellEnd"/>
      <w:r w:rsidRPr="00AE3654">
        <w:rPr>
          <w:rFonts w:ascii="David" w:hAnsi="David" w:cs="David"/>
          <w:sz w:val="34"/>
          <w:szCs w:val="34"/>
          <w:rtl/>
        </w:rPr>
        <w:t xml:space="preserve"> מתאימה ללמוד את חלקי היניקה שנשמתנו יונקת מעולם הזה, ואת חלקי היניקה שיונקת היא מעולם הבא. מה שיונקת נשמתנו מעולם הזה, יש לו תמיד אופי של זוגות ; ומה שיונקת נשמתנו מעולם הבא, יש לו תמיד אופי של אחדות. בזוגות – השטן הוא </w:t>
      </w:r>
      <w:proofErr w:type="spellStart"/>
      <w:r w:rsidRPr="00AE3654">
        <w:rPr>
          <w:rFonts w:ascii="David" w:hAnsi="David" w:cs="David"/>
          <w:sz w:val="34"/>
          <w:szCs w:val="34"/>
          <w:rtl/>
        </w:rPr>
        <w:t>בן־הזוג</w:t>
      </w:r>
      <w:proofErr w:type="spellEnd"/>
      <w:r w:rsidRPr="00AE3654">
        <w:rPr>
          <w:rFonts w:ascii="David" w:hAnsi="David" w:cs="David"/>
          <w:sz w:val="34"/>
          <w:szCs w:val="34"/>
          <w:rtl/>
        </w:rPr>
        <w:t>; באחדות – אין זיווג רע.</w:t>
      </w:r>
    </w:p>
    <w:p w14:paraId="1874D6DF" w14:textId="77777777" w:rsidR="00AE3654" w:rsidRPr="00AE3654" w:rsidRDefault="00AE3654" w:rsidP="00AE3654">
      <w:pPr>
        <w:jc w:val="both"/>
        <w:rPr>
          <w:rFonts w:ascii="David" w:hAnsi="David" w:cs="David"/>
          <w:sz w:val="34"/>
          <w:szCs w:val="34"/>
          <w:rtl/>
        </w:rPr>
      </w:pPr>
    </w:p>
    <w:p w14:paraId="3894EAB5" w14:textId="0A4283B8" w:rsidR="00AE3654" w:rsidRDefault="001F387D" w:rsidP="001F387D">
      <w:pPr>
        <w:pStyle w:val="2"/>
        <w:rPr>
          <w:sz w:val="36"/>
          <w:szCs w:val="36"/>
          <w:rtl/>
        </w:rPr>
      </w:pPr>
      <w:bookmarkStart w:id="16" w:name="_Toc108971858"/>
      <w:r w:rsidRPr="001F387D">
        <w:rPr>
          <w:rFonts w:hint="cs"/>
          <w:sz w:val="36"/>
          <w:szCs w:val="36"/>
          <w:rtl/>
        </w:rPr>
        <w:t xml:space="preserve">פרק </w:t>
      </w:r>
      <w:proofErr w:type="spellStart"/>
      <w:r w:rsidRPr="001F387D">
        <w:rPr>
          <w:rFonts w:hint="cs"/>
          <w:sz w:val="36"/>
          <w:szCs w:val="36"/>
          <w:rtl/>
        </w:rPr>
        <w:t>טז</w:t>
      </w:r>
      <w:proofErr w:type="spellEnd"/>
      <w:r w:rsidRPr="001F387D">
        <w:rPr>
          <w:rFonts w:hint="cs"/>
          <w:sz w:val="36"/>
          <w:szCs w:val="36"/>
          <w:rtl/>
        </w:rPr>
        <w:t xml:space="preserve">: </w:t>
      </w:r>
      <w:r w:rsidR="00AE3654" w:rsidRPr="001F387D">
        <w:rPr>
          <w:sz w:val="36"/>
          <w:szCs w:val="36"/>
          <w:rtl/>
        </w:rPr>
        <w:t>חיי האדם</w:t>
      </w:r>
      <w:bookmarkEnd w:id="16"/>
    </w:p>
    <w:p w14:paraId="34C3F0CD" w14:textId="77777777" w:rsidR="001F387D" w:rsidRPr="001F387D" w:rsidRDefault="001F387D" w:rsidP="001F387D">
      <w:pPr>
        <w:rPr>
          <w:rtl/>
        </w:rPr>
      </w:pPr>
    </w:p>
    <w:p w14:paraId="43FCF48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החיים המה צרה?! – לא! – הצרה היא החיים״</w:t>
      </w:r>
      <w:r w:rsidRPr="00AE3654">
        <w:rPr>
          <w:rFonts w:ascii="David" w:hAnsi="David" w:cs="David"/>
          <w:sz w:val="34"/>
          <w:szCs w:val="34"/>
          <w:cs/>
        </w:rPr>
        <w:t>‎</w:t>
      </w:r>
      <w:r w:rsidRPr="00AE3654">
        <w:rPr>
          <w:rFonts w:ascii="David" w:hAnsi="David" w:cs="David"/>
          <w:sz w:val="34"/>
          <w:szCs w:val="34"/>
          <w:rtl/>
        </w:rPr>
        <w:t xml:space="preserve">. זה היה </w:t>
      </w:r>
      <w:proofErr w:type="spellStart"/>
      <w:r w:rsidRPr="00AE3654">
        <w:rPr>
          <w:rFonts w:ascii="David" w:hAnsi="David" w:cs="David"/>
          <w:sz w:val="34"/>
          <w:szCs w:val="34"/>
          <w:rtl/>
        </w:rPr>
        <w:t>פיתגמו</w:t>
      </w:r>
      <w:proofErr w:type="spellEnd"/>
      <w:r w:rsidRPr="00AE3654">
        <w:rPr>
          <w:rFonts w:ascii="David" w:hAnsi="David" w:cs="David"/>
          <w:sz w:val="34"/>
          <w:szCs w:val="34"/>
          <w:rtl/>
        </w:rPr>
        <w:t xml:space="preserve"> של הפילוסוף </w:t>
      </w:r>
      <w:proofErr w:type="spellStart"/>
      <w:r w:rsidRPr="00AE3654">
        <w:rPr>
          <w:rFonts w:ascii="David" w:hAnsi="David" w:cs="David"/>
          <w:sz w:val="34"/>
          <w:szCs w:val="34"/>
          <w:rtl/>
        </w:rPr>
        <w:t>דיאגנס</w:t>
      </w:r>
      <w:proofErr w:type="spellEnd"/>
      <w:r w:rsidRPr="00AE3654">
        <w:rPr>
          <w:rFonts w:ascii="David" w:hAnsi="David" w:cs="David"/>
          <w:sz w:val="34"/>
          <w:szCs w:val="34"/>
          <w:rtl/>
        </w:rPr>
        <w:t xml:space="preserve"> הידוע, ואומנם, היה הוא פילוסוף משונה ופרדוכסלי; ברם, </w:t>
      </w:r>
      <w:proofErr w:type="spellStart"/>
      <w:r w:rsidRPr="00AE3654">
        <w:rPr>
          <w:rFonts w:ascii="David" w:hAnsi="David" w:cs="David"/>
          <w:sz w:val="34"/>
          <w:szCs w:val="34"/>
          <w:rtl/>
        </w:rPr>
        <w:t>בפיתגמו</w:t>
      </w:r>
      <w:proofErr w:type="spellEnd"/>
      <w:r w:rsidRPr="00AE3654">
        <w:rPr>
          <w:rFonts w:ascii="David" w:hAnsi="David" w:cs="David"/>
          <w:sz w:val="34"/>
          <w:szCs w:val="34"/>
          <w:rtl/>
        </w:rPr>
        <w:t xml:space="preserve"> זה יש הרבה מן האמת. כי מה הוא עניין החיים בכלל, אם לא מעין הרדיפה אחרי הצל – ״</w:t>
      </w:r>
      <w:r w:rsidRPr="00AE3654">
        <w:rPr>
          <w:rFonts w:ascii="David" w:hAnsi="David" w:cs="David"/>
          <w:sz w:val="34"/>
          <w:szCs w:val="34"/>
          <w:cs/>
        </w:rPr>
        <w:t>‎</w:t>
      </w:r>
      <w:r w:rsidRPr="00AE3654">
        <w:rPr>
          <w:rFonts w:ascii="David" w:hAnsi="David" w:cs="David"/>
          <w:sz w:val="34"/>
          <w:szCs w:val="34"/>
          <w:rtl/>
        </w:rPr>
        <w:t>כִּי צֵל יָמֵינוּ עֲלֵי אָרֶץ״</w:t>
      </w:r>
      <w:r w:rsidRPr="00AE3654">
        <w:rPr>
          <w:rFonts w:ascii="David" w:hAnsi="David" w:cs="David"/>
          <w:sz w:val="34"/>
          <w:szCs w:val="34"/>
          <w:cs/>
        </w:rPr>
        <w:t>‎</w:t>
      </w:r>
      <w:r w:rsidRPr="00AE3654">
        <w:rPr>
          <w:rFonts w:ascii="David" w:hAnsi="David" w:cs="David"/>
          <w:sz w:val="34"/>
          <w:szCs w:val="34"/>
          <w:rtl/>
        </w:rPr>
        <w:t xml:space="preserve"> (איוב ח, ט). וכשאתה רודף אחרי צלך, ברגע שמגיע אתה אל המטרה, ואתה ממשמש אותו, את הצל, בידך – נעלם הצל לגמרי. לא רק ״</w:t>
      </w:r>
      <w:r w:rsidRPr="00AE3654">
        <w:rPr>
          <w:rFonts w:ascii="David" w:hAnsi="David" w:cs="David"/>
          <w:sz w:val="34"/>
          <w:szCs w:val="34"/>
          <w:cs/>
        </w:rPr>
        <w:t>‎</w:t>
      </w:r>
      <w:r w:rsidRPr="00AE3654">
        <w:rPr>
          <w:rFonts w:ascii="David" w:hAnsi="David" w:cs="David"/>
          <w:sz w:val="34"/>
          <w:szCs w:val="34"/>
          <w:rtl/>
        </w:rPr>
        <w:t>הרודף אחרי הכבוד – הכבוד בורח ממנו״</w:t>
      </w:r>
      <w:r w:rsidRPr="00AE3654">
        <w:rPr>
          <w:rFonts w:ascii="David" w:hAnsi="David" w:cs="David"/>
          <w:sz w:val="34"/>
          <w:szCs w:val="34"/>
          <w:cs/>
        </w:rPr>
        <w:t>‎</w:t>
      </w:r>
      <w:r w:rsidRPr="00AE3654">
        <w:rPr>
          <w:rFonts w:ascii="David" w:hAnsi="David" w:cs="David"/>
          <w:sz w:val="34"/>
          <w:szCs w:val="34"/>
          <w:rtl/>
        </w:rPr>
        <w:t>, אך הוא הדין ביחס לכל המטרות שאדם רודף אחריהן.</w:t>
      </w:r>
    </w:p>
    <w:p w14:paraId="5A3E940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האדם הוא בעל מחשבות תמיד, יען כי בעל דאגה הוא תמיד. ולכשדאגה אחת נעלמת ממנו – מתעוררת בו באותו הרגע דאגה חדשה, וכך בלי קץ ובלי גבול. אדם שאין לו כלל דאגה בחיים – חסר לו עיקר תוכן החיים, כי החיים בכלל המה אוצר של המון תקלות, איחולים וסיכויים שונים, המתערבים זה בזה, ואחד נכנס לתחומו של </w:t>
      </w:r>
      <w:proofErr w:type="spellStart"/>
      <w:r w:rsidRPr="00AE3654">
        <w:rPr>
          <w:rFonts w:ascii="David" w:hAnsi="David" w:cs="David"/>
          <w:sz w:val="34"/>
          <w:szCs w:val="34"/>
          <w:rtl/>
        </w:rPr>
        <w:t>חבירו</w:t>
      </w:r>
      <w:proofErr w:type="spellEnd"/>
      <w:r w:rsidRPr="00AE3654">
        <w:rPr>
          <w:rFonts w:ascii="David" w:hAnsi="David" w:cs="David"/>
          <w:sz w:val="34"/>
          <w:szCs w:val="34"/>
          <w:rtl/>
        </w:rPr>
        <w:t>. למי שאין לו דאגה כלל בחיים – היינו: שאינו זקוק כלל לתקוות – אם כן, למה לו חיים?</w:t>
      </w:r>
    </w:p>
    <w:p w14:paraId="2DC26D7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והחיים בכלל – לא חל בהם לא עבר, לא הווה ולא עתיד. העבר – הרי כבר עבר הוא ובטל מן העולם; ההווה איננו ולא כלום, הוא, באמת, אין ואפס, ביטוי הבא כדי לשבר את האוזן. כי מתי אפשר לחשוב את הרגע להווה? – טרם יבוא הוא בבחינת עתיד, וכשהוא בא – הופך עבר; והעתיד – הרי עדיין לא בא. ובכן, על איזה רגע חלים החיים? – אמור מעתה שכל החיים המה ברגע המיועד, בעתיד המקווה. כל תוכן החיים הוא בחינת תלוי ועומד. למי שאין דאגה במציאות כלל, אף בבחינה כלשהיא, הרי אין לו תקווה ואין לו סיכוי, והוא אינו יושב ומצפה כלל ואינו תלוי ועומד; הרי אצלו נפסק הקשר בין רגע לרגע ומתבטל המרכז של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שבאדם, וזהו שאמרו (משנה כתובות ה, ה): ״</w:t>
      </w:r>
      <w:r w:rsidRPr="00AE3654">
        <w:rPr>
          <w:rFonts w:ascii="David" w:hAnsi="David" w:cs="David"/>
          <w:sz w:val="34"/>
          <w:szCs w:val="34"/>
          <w:cs/>
        </w:rPr>
        <w:t>‎</w:t>
      </w:r>
      <w:r w:rsidRPr="00AE3654">
        <w:rPr>
          <w:rFonts w:ascii="David" w:hAnsi="David" w:cs="David"/>
          <w:sz w:val="34"/>
          <w:szCs w:val="34"/>
          <w:rtl/>
        </w:rPr>
        <w:t xml:space="preserve">הבטלה מביאה לידי </w:t>
      </w:r>
      <w:proofErr w:type="spellStart"/>
      <w:r w:rsidRPr="00AE3654">
        <w:rPr>
          <w:rFonts w:ascii="David" w:hAnsi="David" w:cs="David"/>
          <w:sz w:val="34"/>
          <w:szCs w:val="34"/>
          <w:rtl/>
        </w:rPr>
        <w:t>שיעמום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בטלה״</w:t>
      </w:r>
      <w:r w:rsidRPr="00AE3654">
        <w:rPr>
          <w:rFonts w:ascii="David" w:hAnsi="David" w:cs="David"/>
          <w:sz w:val="34"/>
          <w:szCs w:val="34"/>
          <w:cs/>
        </w:rPr>
        <w:t>‎</w:t>
      </w:r>
      <w:r w:rsidRPr="00AE3654">
        <w:rPr>
          <w:rFonts w:ascii="David" w:hAnsi="David" w:cs="David"/>
          <w:sz w:val="34"/>
          <w:szCs w:val="34"/>
          <w:rtl/>
        </w:rPr>
        <w:t xml:space="preserve"> בוודאי כוונו גם לבטלת הדאגה. לכן, במובן ידוע צודק </w:t>
      </w:r>
      <w:proofErr w:type="spellStart"/>
      <w:r w:rsidRPr="00AE3654">
        <w:rPr>
          <w:rFonts w:ascii="David" w:hAnsi="David" w:cs="David"/>
          <w:sz w:val="34"/>
          <w:szCs w:val="34"/>
          <w:rtl/>
        </w:rPr>
        <w:t>דיאגנס</w:t>
      </w:r>
      <w:proofErr w:type="spellEnd"/>
      <w:r w:rsidRPr="00AE3654">
        <w:rPr>
          <w:rFonts w:ascii="David" w:hAnsi="David" w:cs="David"/>
          <w:sz w:val="34"/>
          <w:szCs w:val="34"/>
          <w:rtl/>
        </w:rPr>
        <w:t xml:space="preserve"> – שלא רק שהחיים המה צרה, אך הצרה </w:t>
      </w:r>
      <w:proofErr w:type="spellStart"/>
      <w:r w:rsidRPr="00AE3654">
        <w:rPr>
          <w:rFonts w:ascii="David" w:hAnsi="David" w:cs="David"/>
          <w:sz w:val="34"/>
          <w:szCs w:val="34"/>
          <w:rtl/>
        </w:rPr>
        <w:t>היא־היא</w:t>
      </w:r>
      <w:proofErr w:type="spellEnd"/>
      <w:r w:rsidRPr="00AE3654">
        <w:rPr>
          <w:rFonts w:ascii="David" w:hAnsi="David" w:cs="David"/>
          <w:sz w:val="34"/>
          <w:szCs w:val="34"/>
          <w:rtl/>
        </w:rPr>
        <w:t xml:space="preserve"> החיים.</w:t>
      </w:r>
    </w:p>
    <w:p w14:paraId="16EF728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מספרים על אלכסנדר מוקדון, שחכמי דורו שאלוהו, בשעה שהלך לכבוש ממלכות שונות בזו אחר זו, ובכל אשר פנה הצליח: מה תעשה אחרי שתכבוש את כל מלכי המזרח? – וענה, כי אז ילך לכבוש את כל מלכי המערב. – ואחרי כך במה תתעסק? – אשב על </w:t>
      </w:r>
      <w:proofErr w:type="spellStart"/>
      <w:r w:rsidRPr="00AE3654">
        <w:rPr>
          <w:rFonts w:ascii="David" w:hAnsi="David" w:cs="David"/>
          <w:sz w:val="34"/>
          <w:szCs w:val="34"/>
          <w:rtl/>
        </w:rPr>
        <w:t>כסא</w:t>
      </w:r>
      <w:proofErr w:type="spellEnd"/>
      <w:r w:rsidRPr="00AE3654">
        <w:rPr>
          <w:rFonts w:ascii="David" w:hAnsi="David" w:cs="David"/>
          <w:sz w:val="34"/>
          <w:szCs w:val="34"/>
          <w:rtl/>
        </w:rPr>
        <w:t xml:space="preserve"> ממלכתי במנוחה שלימה. ובכן, שאלוהו שוב: אם כל מטרתך היא הישיבה במנוחה, הרי תוכל מיד להגיע למטרה; כי מי יפריע את מנוחתך, אם תרצה בכך עכשיו?</w:t>
      </w:r>
    </w:p>
    <w:p w14:paraId="7B08C91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באמת רימה אותם אלכסנדר מוקדון בתשובתו. כי איש כמוהו אינו לוחם בשביל שיוכל לשבת אחרי כך במנוחה, אלא להיפך – הוא ישוב רגע במנוחה, כדי שתהיה ביכולתו להילחם אחר כך.</w:t>
      </w:r>
    </w:p>
    <w:p w14:paraId="1B17EF8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רק אלכסנדר מוקדון, אך כל בני תמותה כך. האדם עמל בחיים – לא בשביל המנוחה אחר כך – אלא להיפך! נח הוא מעט, כדי שיוכל להמשיך לעמול. המטרה היא – העמל והיגיעה, והמנוחה – רק אמצעי לתכלית. ״</w:t>
      </w:r>
      <w:r w:rsidRPr="00AE3654">
        <w:rPr>
          <w:rFonts w:ascii="David" w:hAnsi="David" w:cs="David"/>
          <w:sz w:val="34"/>
          <w:szCs w:val="34"/>
          <w:cs/>
        </w:rPr>
        <w:t>‎</w:t>
      </w:r>
      <w:r w:rsidRPr="00AE3654">
        <w:rPr>
          <w:rFonts w:ascii="David" w:hAnsi="David" w:cs="David"/>
          <w:sz w:val="34"/>
          <w:szCs w:val="34"/>
          <w:rtl/>
        </w:rPr>
        <w:t>מַה יִּתְרוֹן לָאָדָם בְּכָל עֲמָלוֹ – שֶׁיַּעֲמֹל תַּחַת הַשָּׁמֶשׁ״</w:t>
      </w:r>
      <w:r w:rsidRPr="00AE3654">
        <w:rPr>
          <w:rFonts w:ascii="David" w:hAnsi="David" w:cs="David"/>
          <w:sz w:val="34"/>
          <w:szCs w:val="34"/>
          <w:cs/>
        </w:rPr>
        <w:t>‎</w:t>
      </w:r>
      <w:r w:rsidRPr="00AE3654">
        <w:rPr>
          <w:rFonts w:ascii="David" w:hAnsi="David" w:cs="David"/>
          <w:sz w:val="34"/>
          <w:szCs w:val="34"/>
          <w:rtl/>
        </w:rPr>
        <w:t xml:space="preserve"> (קהלת א, ג) – היתרון והתכלית בזה – ״</w:t>
      </w:r>
      <w:r w:rsidRPr="00AE3654">
        <w:rPr>
          <w:rFonts w:ascii="David" w:hAnsi="David" w:cs="David"/>
          <w:sz w:val="34"/>
          <w:szCs w:val="34"/>
          <w:cs/>
        </w:rPr>
        <w:t>‎</w:t>
      </w:r>
      <w:r w:rsidRPr="00AE3654">
        <w:rPr>
          <w:rFonts w:ascii="David" w:hAnsi="David" w:cs="David"/>
          <w:sz w:val="34"/>
          <w:szCs w:val="34"/>
          <w:rtl/>
        </w:rPr>
        <w:t>שֶׁיַּעֲמֹל תַּחַת הַשָּׁמֶשׁ״</w:t>
      </w:r>
      <w:r w:rsidRPr="00AE3654">
        <w:rPr>
          <w:rFonts w:ascii="David" w:hAnsi="David" w:cs="David"/>
          <w:sz w:val="34"/>
          <w:szCs w:val="34"/>
          <w:cs/>
        </w:rPr>
        <w:t>‎</w:t>
      </w:r>
      <w:r w:rsidRPr="00AE3654">
        <w:rPr>
          <w:rFonts w:ascii="David" w:hAnsi="David" w:cs="David"/>
          <w:sz w:val="34"/>
          <w:szCs w:val="34"/>
          <w:rtl/>
        </w:rPr>
        <w:t>.</w:t>
      </w:r>
    </w:p>
    <w:p w14:paraId="004C8B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לא לחינם נקרא האדם ״</w:t>
      </w:r>
      <w:r w:rsidRPr="00AE3654">
        <w:rPr>
          <w:rFonts w:ascii="David" w:hAnsi="David" w:cs="David"/>
          <w:sz w:val="34"/>
          <w:szCs w:val="34"/>
          <w:cs/>
        </w:rPr>
        <w:t>‎</w:t>
      </w:r>
      <w:r w:rsidRPr="00AE3654">
        <w:rPr>
          <w:rFonts w:ascii="David" w:hAnsi="David" w:cs="David"/>
          <w:sz w:val="34"/>
          <w:szCs w:val="34"/>
          <w:rtl/>
        </w:rPr>
        <w:t>הולך״</w:t>
      </w:r>
      <w:r w:rsidRPr="00AE3654">
        <w:rPr>
          <w:rFonts w:ascii="David" w:hAnsi="David" w:cs="David"/>
          <w:sz w:val="34"/>
          <w:szCs w:val="34"/>
          <w:cs/>
        </w:rPr>
        <w:t>‎</w:t>
      </w:r>
      <w:r w:rsidRPr="00AE3654">
        <w:rPr>
          <w:rFonts w:ascii="David" w:hAnsi="David" w:cs="David"/>
          <w:sz w:val="34"/>
          <w:szCs w:val="34"/>
          <w:rtl/>
        </w:rPr>
        <w:t xml:space="preserve">, אף על פי שאינו הולך תמיד, ולפעמים יושב הוא וגם ישן. אך גם הישיבה והשינה הן לשם ההליכה. וזהו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(מועד קטן </w:t>
      </w:r>
      <w:proofErr w:type="spellStart"/>
      <w:r w:rsidRPr="00AE3654">
        <w:rPr>
          <w:rFonts w:ascii="David" w:hAnsi="David" w:cs="David"/>
          <w:sz w:val="34"/>
          <w:szCs w:val="34"/>
          <w:rtl/>
        </w:rPr>
        <w:t>כט</w:t>
      </w:r>
      <w:proofErr w:type="spellEnd"/>
      <w:r w:rsidRPr="00AE3654">
        <w:rPr>
          <w:rFonts w:ascii="David" w:hAnsi="David" w:cs="David"/>
          <w:sz w:val="34"/>
          <w:szCs w:val="34"/>
          <w:rtl/>
        </w:rPr>
        <w:t>, א):</w:t>
      </w:r>
    </w:p>
    <w:p w14:paraId="13933A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הנפטר מן המת, לא יאמר לו: ״</w:t>
      </w:r>
      <w:r w:rsidRPr="00AE3654">
        <w:rPr>
          <w:rFonts w:ascii="David" w:hAnsi="David" w:cs="David"/>
          <w:sz w:val="34"/>
          <w:szCs w:val="34"/>
          <w:cs/>
        </w:rPr>
        <w:t>‎</w:t>
      </w:r>
      <w:r w:rsidRPr="00AE3654">
        <w:rPr>
          <w:rFonts w:ascii="David" w:hAnsi="David" w:cs="David"/>
          <w:sz w:val="34"/>
          <w:szCs w:val="34"/>
          <w:rtl/>
        </w:rPr>
        <w:t>לך ל שלום״</w:t>
      </w:r>
      <w:r w:rsidRPr="00AE3654">
        <w:rPr>
          <w:rFonts w:ascii="David" w:hAnsi="David" w:cs="David"/>
          <w:sz w:val="34"/>
          <w:szCs w:val="34"/>
          <w:cs/>
        </w:rPr>
        <w:t>‎</w:t>
      </w:r>
      <w:r w:rsidRPr="00AE3654">
        <w:rPr>
          <w:rFonts w:ascii="David" w:hAnsi="David" w:cs="David"/>
          <w:sz w:val="34"/>
          <w:szCs w:val="34"/>
          <w:rtl/>
        </w:rPr>
        <w:t xml:space="preserve"> – אלא: ״</w:t>
      </w:r>
      <w:r w:rsidRPr="00AE3654">
        <w:rPr>
          <w:rFonts w:ascii="David" w:hAnsi="David" w:cs="David"/>
          <w:sz w:val="34"/>
          <w:szCs w:val="34"/>
          <w:cs/>
        </w:rPr>
        <w:t>‎</w:t>
      </w:r>
      <w:r w:rsidRPr="00AE3654">
        <w:rPr>
          <w:rFonts w:ascii="David" w:hAnsi="David" w:cs="David"/>
          <w:sz w:val="34"/>
          <w:szCs w:val="34"/>
          <w:rtl/>
        </w:rPr>
        <w:t>לך ב שלום״</w:t>
      </w:r>
      <w:r w:rsidRPr="00AE3654">
        <w:rPr>
          <w:rFonts w:ascii="David" w:hAnsi="David" w:cs="David"/>
          <w:sz w:val="34"/>
          <w:szCs w:val="34"/>
          <w:cs/>
        </w:rPr>
        <w:t>‎</w:t>
      </w:r>
      <w:r w:rsidRPr="00AE3654">
        <w:rPr>
          <w:rFonts w:ascii="David" w:hAnsi="David" w:cs="David"/>
          <w:sz w:val="34"/>
          <w:szCs w:val="34"/>
          <w:rtl/>
        </w:rPr>
        <w:t>.</w:t>
      </w:r>
    </w:p>
    <w:p w14:paraId="1228DE0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הנפטר מן החי, לא יאמר לו: ״</w:t>
      </w:r>
      <w:r w:rsidRPr="00AE3654">
        <w:rPr>
          <w:rFonts w:ascii="David" w:hAnsi="David" w:cs="David"/>
          <w:sz w:val="34"/>
          <w:szCs w:val="34"/>
          <w:cs/>
        </w:rPr>
        <w:t>‎</w:t>
      </w:r>
      <w:r w:rsidRPr="00AE3654">
        <w:rPr>
          <w:rFonts w:ascii="David" w:hAnsi="David" w:cs="David"/>
          <w:sz w:val="34"/>
          <w:szCs w:val="34"/>
          <w:rtl/>
        </w:rPr>
        <w:t>לך ב שלום״</w:t>
      </w:r>
      <w:r w:rsidRPr="00AE3654">
        <w:rPr>
          <w:rFonts w:ascii="David" w:hAnsi="David" w:cs="David"/>
          <w:sz w:val="34"/>
          <w:szCs w:val="34"/>
          <w:cs/>
        </w:rPr>
        <w:t>‎</w:t>
      </w:r>
      <w:r w:rsidRPr="00AE3654">
        <w:rPr>
          <w:rFonts w:ascii="David" w:hAnsi="David" w:cs="David"/>
          <w:sz w:val="34"/>
          <w:szCs w:val="34"/>
          <w:rtl/>
        </w:rPr>
        <w:t xml:space="preserve"> – אלא: ״</w:t>
      </w:r>
      <w:r w:rsidRPr="00AE3654">
        <w:rPr>
          <w:rFonts w:ascii="David" w:hAnsi="David" w:cs="David"/>
          <w:sz w:val="34"/>
          <w:szCs w:val="34"/>
          <w:cs/>
        </w:rPr>
        <w:t>‎</w:t>
      </w:r>
      <w:r w:rsidRPr="00AE3654">
        <w:rPr>
          <w:rFonts w:ascii="David" w:hAnsi="David" w:cs="David"/>
          <w:sz w:val="34"/>
          <w:szCs w:val="34"/>
          <w:rtl/>
        </w:rPr>
        <w:t>לך ל שלום״</w:t>
      </w:r>
      <w:r w:rsidRPr="00AE3654">
        <w:rPr>
          <w:rFonts w:ascii="David" w:hAnsi="David" w:cs="David"/>
          <w:sz w:val="34"/>
          <w:szCs w:val="34"/>
          <w:cs/>
        </w:rPr>
        <w:t>‎</w:t>
      </w:r>
      <w:r w:rsidRPr="00AE3654">
        <w:rPr>
          <w:rFonts w:ascii="David" w:hAnsi="David" w:cs="David"/>
          <w:sz w:val="34"/>
          <w:szCs w:val="34"/>
          <w:rtl/>
        </w:rPr>
        <w:t>.</w:t>
      </w:r>
    </w:p>
    <w:p w14:paraId="44DA67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שלום המורה על שלווה ומנוחה שלימה אין כלל בחיים. ומי שהגיע לכך – הנהו לא מעלמא הדין. זוהי לא ברכה אך קללה, האסון היותר גדול בחיים. ומה יש בחיים? – רק ה״</w:t>
      </w:r>
      <w:r w:rsidRPr="00AE3654">
        <w:rPr>
          <w:rFonts w:ascii="David" w:hAnsi="David" w:cs="David"/>
          <w:sz w:val="34"/>
          <w:szCs w:val="34"/>
          <w:cs/>
        </w:rPr>
        <w:t>‎</w:t>
      </w:r>
      <w:r w:rsidRPr="00AE3654">
        <w:rPr>
          <w:rFonts w:ascii="David" w:hAnsi="David" w:cs="David"/>
          <w:sz w:val="34"/>
          <w:szCs w:val="34"/>
          <w:rtl/>
        </w:rPr>
        <w:t xml:space="preserve"> ל שלום״</w:t>
      </w:r>
      <w:r w:rsidRPr="00AE3654">
        <w:rPr>
          <w:rFonts w:ascii="David" w:hAnsi="David" w:cs="David"/>
          <w:sz w:val="34"/>
          <w:szCs w:val="34"/>
          <w:cs/>
        </w:rPr>
        <w:t>‎</w:t>
      </w:r>
      <w:r w:rsidRPr="00AE3654">
        <w:rPr>
          <w:rFonts w:ascii="David" w:hAnsi="David" w:cs="David"/>
          <w:sz w:val="34"/>
          <w:szCs w:val="34"/>
          <w:rtl/>
        </w:rPr>
        <w:t>, שלום עם ל ׳ היחס. בחיים יש רק הרדיפה אחרי השלום, הרדיפה אחרי השלווה ואחרי האושר; והגירוי שיש ברדיפה זו – זהו תענוג החיים.</w:t>
      </w:r>
    </w:p>
    <w:p w14:paraId="09C444C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לפי שיטת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ושאר חכמינו הראשונים, הנה גם הזמן הוא נברא ככל הברואים שבעולמות העליונים והתחתונים. וכבר נרמז זה במדרש רבה בראשית (ג, ז): ״</w:t>
      </w:r>
      <w:r w:rsidRPr="00AE3654">
        <w:rPr>
          <w:rFonts w:ascii="David" w:hAnsi="David" w:cs="David"/>
          <w:sz w:val="34"/>
          <w:szCs w:val="34"/>
          <w:cs/>
        </w:rPr>
        <w:t>‎</w:t>
      </w:r>
      <w:r w:rsidRPr="00AE3654">
        <w:rPr>
          <w:rFonts w:ascii="David" w:hAnsi="David" w:cs="David"/>
          <w:sz w:val="34"/>
          <w:szCs w:val="34"/>
          <w:rtl/>
        </w:rPr>
        <w:t>׳יהי ערב׳ אין כתיב כאן, אלא: ׳ויהי ערב׳ – מכאן שהיה סדר זמנים קודם לכן״</w:t>
      </w:r>
      <w:r w:rsidRPr="00AE3654">
        <w:rPr>
          <w:rFonts w:ascii="David" w:hAnsi="David" w:cs="David"/>
          <w:sz w:val="34"/>
          <w:szCs w:val="34"/>
          <w:cs/>
        </w:rPr>
        <w:t>‎</w:t>
      </w:r>
      <w:r w:rsidRPr="00AE3654">
        <w:rPr>
          <w:rFonts w:ascii="David" w:hAnsi="David" w:cs="David"/>
          <w:sz w:val="34"/>
          <w:szCs w:val="34"/>
          <w:rtl/>
        </w:rPr>
        <w:t xml:space="preserve">. ובכן, סדר הזמנים הוא ברייה בפני עצמה. וככל הברואים שיש בהם לידה ופטירה, חיים ומוות – גם הזמן, כבריאה </w:t>
      </w:r>
      <w:proofErr w:type="spellStart"/>
      <w:r w:rsidRPr="00AE3654">
        <w:rPr>
          <w:rFonts w:ascii="David" w:hAnsi="David" w:cs="David"/>
          <w:sz w:val="34"/>
          <w:szCs w:val="34"/>
          <w:rtl/>
        </w:rPr>
        <w:t>מיוחדה</w:t>
      </w:r>
      <w:proofErr w:type="spellEnd"/>
      <w:r w:rsidRPr="00AE3654">
        <w:rPr>
          <w:rFonts w:ascii="David" w:hAnsi="David" w:cs="David"/>
          <w:sz w:val="34"/>
          <w:szCs w:val="34"/>
          <w:rtl/>
        </w:rPr>
        <w:t xml:space="preserve">, אינו יוצא מכלל זה. ההווה הוא החיים, והעבר הוא המיתה. כל רגע ורגע כשהוא נעשה להווה – זוהי לידתו, וכשאותו רגע נעשה לעבר – זוהי פטירתו. העבר וההווה באים כמעט </w:t>
      </w:r>
      <w:proofErr w:type="spellStart"/>
      <w:r w:rsidRPr="00AE3654">
        <w:rPr>
          <w:rFonts w:ascii="David" w:hAnsi="David" w:cs="David"/>
          <w:sz w:val="34"/>
          <w:szCs w:val="34"/>
          <w:rtl/>
        </w:rPr>
        <w:t>בבת־אחת</w:t>
      </w:r>
      <w:proofErr w:type="spellEnd"/>
      <w:r w:rsidRPr="00AE3654">
        <w:rPr>
          <w:rFonts w:ascii="David" w:hAnsi="David" w:cs="David"/>
          <w:sz w:val="34"/>
          <w:szCs w:val="34"/>
          <w:rtl/>
        </w:rPr>
        <w:t xml:space="preserve"> ממש, שכל רגע ורגע סמוך להיותו להווה – הרי הופך הוא עבר. אנחנו מחלקים את הזמנים לרגעים, כי הרגע הוא הזמן המינימלי שלנו. אבל באמת, הלוא כל רגע ורגע מתחלק לרבבות חלקים, שאין להם שיעור, הרי שהמיתה והלידה של הזמן באות כמעט </w:t>
      </w:r>
      <w:proofErr w:type="spellStart"/>
      <w:r w:rsidRPr="00AE3654">
        <w:rPr>
          <w:rFonts w:ascii="David" w:hAnsi="David" w:cs="David"/>
          <w:sz w:val="34"/>
          <w:szCs w:val="34"/>
          <w:rtl/>
        </w:rPr>
        <w:t>בבת־אחת</w:t>
      </w:r>
      <w:proofErr w:type="spellEnd"/>
      <w:r w:rsidRPr="00AE3654">
        <w:rPr>
          <w:rFonts w:ascii="David" w:hAnsi="David" w:cs="David"/>
          <w:sz w:val="34"/>
          <w:szCs w:val="34"/>
          <w:rtl/>
        </w:rPr>
        <w:t>.</w:t>
      </w:r>
    </w:p>
    <w:p w14:paraId="49906D0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w:t>
      </w:r>
      <w:r w:rsidRPr="00AE3654">
        <w:rPr>
          <w:rFonts w:ascii="David" w:hAnsi="David" w:cs="David"/>
          <w:sz w:val="34"/>
          <w:szCs w:val="34"/>
          <w:cs/>
        </w:rPr>
        <w:t>‎</w:t>
      </w:r>
      <w:r w:rsidRPr="00AE3654">
        <w:rPr>
          <w:rFonts w:ascii="David" w:hAnsi="David" w:cs="David"/>
          <w:sz w:val="34"/>
          <w:szCs w:val="34"/>
          <w:rtl/>
        </w:rPr>
        <w:t>אדם, אם בן שנה יהיה, ואם בן אלף שנה יהיה – מה יתרון לו, כלא היה יהיה״</w:t>
      </w:r>
      <w:r w:rsidRPr="00AE3654">
        <w:rPr>
          <w:rFonts w:ascii="David" w:hAnsi="David" w:cs="David"/>
          <w:sz w:val="34"/>
          <w:szCs w:val="34"/>
          <w:cs/>
        </w:rPr>
        <w:t>‎</w:t>
      </w:r>
      <w:r w:rsidRPr="00AE3654">
        <w:rPr>
          <w:rFonts w:ascii="David" w:hAnsi="David" w:cs="David"/>
          <w:sz w:val="34"/>
          <w:szCs w:val="34"/>
          <w:rtl/>
        </w:rPr>
        <w:t>. מ״</w:t>
      </w:r>
      <w:r w:rsidRPr="00AE3654">
        <w:rPr>
          <w:rFonts w:ascii="David" w:hAnsi="David" w:cs="David"/>
          <w:sz w:val="34"/>
          <w:szCs w:val="34"/>
          <w:cs/>
        </w:rPr>
        <w:t>‎</w:t>
      </w:r>
      <w:r w:rsidRPr="00AE3654">
        <w:rPr>
          <w:rFonts w:ascii="David" w:hAnsi="David" w:cs="David"/>
          <w:sz w:val="34"/>
          <w:szCs w:val="34"/>
          <w:rtl/>
        </w:rPr>
        <w:t>השקרים המוסכמים״</w:t>
      </w:r>
      <w:r w:rsidRPr="00AE3654">
        <w:rPr>
          <w:rFonts w:ascii="David" w:hAnsi="David" w:cs="David"/>
          <w:sz w:val="34"/>
          <w:szCs w:val="34"/>
          <w:cs/>
        </w:rPr>
        <w:t>‎</w:t>
      </w:r>
      <w:r w:rsidRPr="00AE3654">
        <w:rPr>
          <w:rFonts w:ascii="David" w:hAnsi="David" w:cs="David"/>
          <w:sz w:val="34"/>
          <w:szCs w:val="34"/>
          <w:rtl/>
        </w:rPr>
        <w:t xml:space="preserve"> – אם אומרים אנו על פלוני בן אלמוני, שזכה הוא לאריכות ימים, או כשאומרים על איזה נפטר, שאין לבכות יותר </w:t>
      </w:r>
      <w:proofErr w:type="spellStart"/>
      <w:r w:rsidRPr="00AE3654">
        <w:rPr>
          <w:rFonts w:ascii="David" w:hAnsi="David" w:cs="David"/>
          <w:sz w:val="34"/>
          <w:szCs w:val="34"/>
          <w:rtl/>
        </w:rPr>
        <w:t>מדאי</w:t>
      </w:r>
      <w:proofErr w:type="spellEnd"/>
      <w:r w:rsidRPr="00AE3654">
        <w:rPr>
          <w:rFonts w:ascii="David" w:hAnsi="David" w:cs="David"/>
          <w:sz w:val="34"/>
          <w:szCs w:val="34"/>
          <w:rtl/>
        </w:rPr>
        <w:t xml:space="preserve"> על פטירתו, מאחרי שזקן הוא בן צ׳ או בן ק׳ שנה. כי, באמת, לא קרה מעולם, שאדם יאריך ימים, אף לא – רגעים. כי כל אדם אינו מאריך יותר מרגע אחד. כל אדם בעת פטירתו בן רגע אחד הוא; או יותר נכון: חלק מרגע. כי כל רגע ורגע וכל חלק מינימלי מאותו רגע, עד כמה שניתן הוא להתחלק, עבר ובטל הוא מן העולם סמוך לביאתו. בעת פטירתו, הרי לא נשאר לאדם אלא אותו החלק המצומצם של הרגע האחרון בלבד, ונפטר אדם </w:t>
      </w:r>
      <w:proofErr w:type="spellStart"/>
      <w:r w:rsidRPr="00AE3654">
        <w:rPr>
          <w:rFonts w:ascii="David" w:hAnsi="David" w:cs="David"/>
          <w:sz w:val="34"/>
          <w:szCs w:val="34"/>
          <w:rtl/>
        </w:rPr>
        <w:t>בן־רגע</w:t>
      </w:r>
      <w:proofErr w:type="spellEnd"/>
      <w:r w:rsidRPr="00AE3654">
        <w:rPr>
          <w:rFonts w:ascii="David" w:hAnsi="David" w:cs="David"/>
          <w:sz w:val="34"/>
          <w:szCs w:val="34"/>
          <w:rtl/>
        </w:rPr>
        <w:t>, ועוד פחות מרגע!</w:t>
      </w:r>
    </w:p>
    <w:p w14:paraId="44B459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משל, למה הדבר דומה? – לכלי בלי שוליים, העומד תחת גשם דולף ונוזל, שאם גם </w:t>
      </w:r>
      <w:proofErr w:type="spellStart"/>
      <w:r w:rsidRPr="00AE3654">
        <w:rPr>
          <w:rFonts w:ascii="David" w:hAnsi="David" w:cs="David"/>
          <w:sz w:val="34"/>
          <w:szCs w:val="34"/>
          <w:rtl/>
        </w:rPr>
        <w:t>מליוני</w:t>
      </w:r>
      <w:proofErr w:type="spellEnd"/>
      <w:r w:rsidRPr="00AE3654">
        <w:rPr>
          <w:rFonts w:ascii="David" w:hAnsi="David" w:cs="David"/>
          <w:sz w:val="34"/>
          <w:szCs w:val="34"/>
          <w:rtl/>
        </w:rPr>
        <w:t xml:space="preserve"> טיפות תעבורנה דרך הכלי,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לומר, שהכלי החזיק יותר מטיפה אחת, מאחרי שכל טיפה וטיפה ביאתה לתוך הכלי ויציאתה באות כאחת. גם המשל הזה בא, כדי לשבר את האוזן בלבד,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במשל זה מן הביאה ועד היציאה יהא רווח של זמן, בעוד שבנמשל אין בין הביאה ליציאה כמעט ולא כלום...</w:t>
      </w:r>
    </w:p>
    <w:p w14:paraId="55E8AB2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אדם, אם בן שנה יהיה ואם בן אלף שנה...״</w:t>
      </w:r>
      <w:r w:rsidRPr="00AE3654">
        <w:rPr>
          <w:rFonts w:ascii="David" w:hAnsi="David" w:cs="David"/>
          <w:sz w:val="34"/>
          <w:szCs w:val="34"/>
          <w:cs/>
        </w:rPr>
        <w:t>‎</w:t>
      </w:r>
      <w:r w:rsidRPr="00AE3654">
        <w:rPr>
          <w:rFonts w:ascii="David" w:hAnsi="David" w:cs="David"/>
          <w:sz w:val="34"/>
          <w:szCs w:val="34"/>
          <w:rtl/>
        </w:rPr>
        <w:t xml:space="preserve"> – אין כלל במציאות עלי האדמה, בזמן הזה, ואף לא בזמנים </w:t>
      </w:r>
      <w:proofErr w:type="spellStart"/>
      <w:r w:rsidRPr="00AE3654">
        <w:rPr>
          <w:rFonts w:ascii="David" w:hAnsi="David" w:cs="David"/>
          <w:sz w:val="34"/>
          <w:szCs w:val="34"/>
          <w:rtl/>
        </w:rPr>
        <w:t>שקדמונו</w:t>
      </w:r>
      <w:proofErr w:type="spellEnd"/>
      <w:r w:rsidRPr="00AE3654">
        <w:rPr>
          <w:rFonts w:ascii="David" w:hAnsi="David" w:cs="David"/>
          <w:sz w:val="34"/>
          <w:szCs w:val="34"/>
          <w:rtl/>
        </w:rPr>
        <w:t xml:space="preserve"> או שיבואו אחרינו, אדם בן אלף שנה. אך יש רק בני רגע, כל אדם בעל חרושת של זמנים הוא, ותפקידו – להפוך את הווהו לעבר, ובשעת המיתה נשאר לו רק חומר של חלק מינימלי של רגע, שעדיין לא נעבד על ידו, וזהו חלקו מכל עמלו.</w:t>
      </w:r>
    </w:p>
    <w:p w14:paraId="59FB13F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והימים הראשונים יפלו״</w:t>
      </w:r>
      <w:r w:rsidRPr="00AE3654">
        <w:rPr>
          <w:rFonts w:ascii="David" w:hAnsi="David" w:cs="David"/>
          <w:sz w:val="34"/>
          <w:szCs w:val="34"/>
          <w:cs/>
        </w:rPr>
        <w:t>‎</w:t>
      </w:r>
      <w:r w:rsidRPr="00AE3654">
        <w:rPr>
          <w:rFonts w:ascii="David" w:hAnsi="David" w:cs="David"/>
          <w:sz w:val="34"/>
          <w:szCs w:val="34"/>
          <w:rtl/>
        </w:rPr>
        <w:t xml:space="preserve"> – והוא הדין, לא רק בנזיר שקיבל עליו נזירות טהרה ונטמא באמצע ימי נזירותו, ונופלים כל ימי הטהרה שסיפר וצריך למנות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מחדש – אך גם ביחס לכל אדם; הסתירה באה ממילא על ידי הזמן, הגורם שהימים הראשונים יפלו. ולא רק הימים הראשונים, אך גם ביום האחרון לחייו – השעות הראשונות </w:t>
      </w:r>
      <w:proofErr w:type="spellStart"/>
      <w:r w:rsidRPr="00AE3654">
        <w:rPr>
          <w:rFonts w:ascii="David" w:hAnsi="David" w:cs="David"/>
          <w:sz w:val="34"/>
          <w:szCs w:val="34"/>
          <w:rtl/>
        </w:rPr>
        <w:t>תפולנה</w:t>
      </w:r>
      <w:proofErr w:type="spellEnd"/>
      <w:r w:rsidRPr="00AE3654">
        <w:rPr>
          <w:rFonts w:ascii="David" w:hAnsi="David" w:cs="David"/>
          <w:sz w:val="34"/>
          <w:szCs w:val="34"/>
          <w:rtl/>
        </w:rPr>
        <w:t xml:space="preserve">, הרגעים הראשונים יפלו. אף הרגע האחרון מתחלק לכמה חלקים מינימליים, בלי גבול ובלי מספר, וכל חלק וחלק נופל, עד שנשאר רק החלק האחרון. רוצה הוא וצריך להתחיל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מחדש, להתחיל למנות שוב את הימים והשנים, אבל אז בא מלאך המוות ואומר לו: דייך!</w:t>
      </w:r>
    </w:p>
    <w:p w14:paraId="103AD7C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דין הוא שנברך ברכת ״</w:t>
      </w:r>
      <w:r w:rsidRPr="00AE3654">
        <w:rPr>
          <w:rFonts w:ascii="David" w:hAnsi="David" w:cs="David"/>
          <w:sz w:val="34"/>
          <w:szCs w:val="34"/>
          <w:cs/>
        </w:rPr>
        <w:t>‎</w:t>
      </w:r>
      <w:r w:rsidRPr="00AE3654">
        <w:rPr>
          <w:rFonts w:ascii="David" w:hAnsi="David" w:cs="David"/>
          <w:sz w:val="34"/>
          <w:szCs w:val="34"/>
          <w:rtl/>
        </w:rPr>
        <w:t>מחייה מתים״</w:t>
      </w:r>
      <w:r w:rsidRPr="00AE3654">
        <w:rPr>
          <w:rFonts w:ascii="David" w:hAnsi="David" w:cs="David"/>
          <w:sz w:val="34"/>
          <w:szCs w:val="34"/>
          <w:cs/>
        </w:rPr>
        <w:t>‎</w:t>
      </w:r>
      <w:r w:rsidRPr="00AE3654">
        <w:rPr>
          <w:rFonts w:ascii="David" w:hAnsi="David" w:cs="David"/>
          <w:sz w:val="34"/>
          <w:szCs w:val="34"/>
          <w:rtl/>
        </w:rPr>
        <w:t>, לכשרואים אנו את חברנו אחרי שלא ראינוהו זמן רב, אף על פי שיודעים אנו היטב, כי זהו חברנו מאז ומקדמת אדם ואדם, הנה, בכל רגע ורגע הוא מת, ובכל רגע ורגע הוא נולד כברייה חדשה. את הברכה הזאת צריכים אנו לברך – לא רק על הפגישה בחברינו שלא ראינום זה כמה – אך גם על הפגישה עם עצמנו גופא, כי אחרי שכולנו סרים למשמעת הזמן וחיינו עלי אדמות המה חיים זמניים, הרי ״</w:t>
      </w:r>
      <w:r w:rsidRPr="00AE3654">
        <w:rPr>
          <w:rFonts w:ascii="David" w:hAnsi="David" w:cs="David"/>
          <w:sz w:val="34"/>
          <w:szCs w:val="34"/>
          <w:cs/>
        </w:rPr>
        <w:t>‎</w:t>
      </w:r>
      <w:r w:rsidRPr="00AE3654">
        <w:rPr>
          <w:rFonts w:ascii="David" w:hAnsi="David" w:cs="David"/>
          <w:sz w:val="34"/>
          <w:szCs w:val="34"/>
          <w:rtl/>
        </w:rPr>
        <w:t>דיו לבוא מן הדין להיות כנידון״</w:t>
      </w:r>
      <w:r w:rsidRPr="00AE3654">
        <w:rPr>
          <w:rFonts w:ascii="David" w:hAnsi="David" w:cs="David"/>
          <w:sz w:val="34"/>
          <w:szCs w:val="34"/>
          <w:cs/>
        </w:rPr>
        <w:t>‎</w:t>
      </w:r>
      <w:r w:rsidRPr="00AE3654">
        <w:rPr>
          <w:rFonts w:ascii="David" w:hAnsi="David" w:cs="David"/>
          <w:sz w:val="34"/>
          <w:szCs w:val="34"/>
          <w:rtl/>
        </w:rPr>
        <w:t>. כל רגע ורגע הוא לידה ופטירה, חיים ומוות בבת אחת.</w:t>
      </w:r>
    </w:p>
    <w:p w14:paraId="3C74EBB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תאמרו, שהרגשת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שבאדם, היא הדבר המאחד את העבר, ההווה והעתיד ביחד, ומחטיב לחטיבה אחת את התמול </w:t>
      </w:r>
      <w:proofErr w:type="spellStart"/>
      <w:r w:rsidRPr="00AE3654">
        <w:rPr>
          <w:rFonts w:ascii="David" w:hAnsi="David" w:cs="David"/>
          <w:sz w:val="34"/>
          <w:szCs w:val="34"/>
          <w:rtl/>
        </w:rPr>
        <w:t>והשלשום</w:t>
      </w:r>
      <w:proofErr w:type="spellEnd"/>
      <w:r w:rsidRPr="00AE3654">
        <w:rPr>
          <w:rFonts w:ascii="David" w:hAnsi="David" w:cs="David"/>
          <w:sz w:val="34"/>
          <w:szCs w:val="34"/>
          <w:rtl/>
        </w:rPr>
        <w:t xml:space="preserve"> עם המחר </w:t>
      </w:r>
      <w:proofErr w:type="spellStart"/>
      <w:r w:rsidRPr="00AE3654">
        <w:rPr>
          <w:rFonts w:ascii="David" w:hAnsi="David" w:cs="David"/>
          <w:sz w:val="34"/>
          <w:szCs w:val="34"/>
          <w:rtl/>
        </w:rPr>
        <w:t>והמחרתיים</w:t>
      </w:r>
      <w:proofErr w:type="spellEnd"/>
      <w:r w:rsidRPr="00AE3654">
        <w:rPr>
          <w:rFonts w:ascii="David" w:hAnsi="David" w:cs="David"/>
          <w:sz w:val="34"/>
          <w:szCs w:val="34"/>
          <w:rtl/>
        </w:rPr>
        <w:t xml:space="preserve">. אבל </w:t>
      </w:r>
      <w:r w:rsidRPr="00AE3654">
        <w:rPr>
          <w:rFonts w:ascii="David" w:hAnsi="David" w:cs="David"/>
          <w:sz w:val="34"/>
          <w:szCs w:val="34"/>
          <w:rtl/>
        </w:rPr>
        <w:lastRenderedPageBreak/>
        <w:t>באמת, גם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גופא תלוי בזמן, ומרגע לרגע הוא מתחלף. כי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לו, לאדם, שיהיה במצב נפשי אחד בשני רגעים. נשמתו של אדם בית קבול היא להמון רעיונות, מחשבות והרהורים שונים, המתערבים ומתנגשים אלו עם אלו, הנכנסים אחד לתחומו של </w:t>
      </w:r>
      <w:proofErr w:type="spellStart"/>
      <w:r w:rsidRPr="00AE3654">
        <w:rPr>
          <w:rFonts w:ascii="David" w:hAnsi="David" w:cs="David"/>
          <w:sz w:val="34"/>
          <w:szCs w:val="34"/>
          <w:rtl/>
        </w:rPr>
        <w:t>חבירו</w:t>
      </w:r>
      <w:proofErr w:type="spellEnd"/>
      <w:r w:rsidRPr="00AE3654">
        <w:rPr>
          <w:rFonts w:ascii="David" w:hAnsi="David" w:cs="David"/>
          <w:sz w:val="34"/>
          <w:szCs w:val="34"/>
          <w:rtl/>
        </w:rPr>
        <w:t>, בלי לשאול רשות מ״</w:t>
      </w:r>
      <w:r w:rsidRPr="00AE3654">
        <w:rPr>
          <w:rFonts w:ascii="David" w:hAnsi="David" w:cs="David"/>
          <w:sz w:val="34"/>
          <w:szCs w:val="34"/>
          <w:cs/>
        </w:rPr>
        <w:t>‎</w:t>
      </w:r>
      <w:r w:rsidRPr="00AE3654">
        <w:rPr>
          <w:rFonts w:ascii="David" w:hAnsi="David" w:cs="David"/>
          <w:sz w:val="34"/>
          <w:szCs w:val="34"/>
          <w:rtl/>
        </w:rPr>
        <w:t>בעל המחשבות״</w:t>
      </w:r>
      <w:r w:rsidRPr="00AE3654">
        <w:rPr>
          <w:rFonts w:ascii="David" w:hAnsi="David" w:cs="David"/>
          <w:sz w:val="34"/>
          <w:szCs w:val="34"/>
          <w:cs/>
        </w:rPr>
        <w:t>‎</w:t>
      </w:r>
      <w:r w:rsidRPr="00AE3654">
        <w:rPr>
          <w:rFonts w:ascii="David" w:hAnsi="David" w:cs="David"/>
          <w:sz w:val="34"/>
          <w:szCs w:val="34"/>
          <w:rtl/>
        </w:rPr>
        <w:t xml:space="preserve"> – לא על כניסתם, ולא על יציאתם, ו״</w:t>
      </w:r>
      <w:r w:rsidRPr="00AE3654">
        <w:rPr>
          <w:rFonts w:ascii="David" w:hAnsi="David" w:cs="David"/>
          <w:sz w:val="34"/>
          <w:szCs w:val="34"/>
          <w:cs/>
        </w:rPr>
        <w:t>‎</w:t>
      </w:r>
      <w:proofErr w:type="spellStart"/>
      <w:r w:rsidRPr="00AE3654">
        <w:rPr>
          <w:rFonts w:ascii="David" w:hAnsi="David" w:cs="David"/>
          <w:sz w:val="34"/>
          <w:szCs w:val="34"/>
          <w:rtl/>
        </w:rPr>
        <w:t>כבולעם</w:t>
      </w:r>
      <w:proofErr w:type="spellEnd"/>
      <w:r w:rsidRPr="00AE3654">
        <w:rPr>
          <w:rFonts w:ascii="David" w:hAnsi="David" w:cs="David"/>
          <w:sz w:val="34"/>
          <w:szCs w:val="34"/>
          <w:rtl/>
        </w:rPr>
        <w:t xml:space="preserve"> כך פולטם״</w:t>
      </w:r>
      <w:r w:rsidRPr="00AE3654">
        <w:rPr>
          <w:rFonts w:ascii="David" w:hAnsi="David" w:cs="David"/>
          <w:sz w:val="34"/>
          <w:szCs w:val="34"/>
          <w:cs/>
        </w:rPr>
        <w:t>‎</w:t>
      </w:r>
      <w:r w:rsidRPr="00AE3654">
        <w:rPr>
          <w:rFonts w:ascii="David" w:hAnsi="David" w:cs="David"/>
          <w:sz w:val="34"/>
          <w:szCs w:val="34"/>
          <w:rtl/>
        </w:rPr>
        <w:t xml:space="preserve">. כשם שאין ידוע לו מאין באו, כך נעלם ממנו לאן הלכו; ובכל רגע ורגע מחנה רב של פירורי הרהורים, פיצולי מחשבות וקטעי רעיונות נפרדים ממנו, ובמקומם בא מחנה אחר. גם אם יכפות האדם את כוח מחשבתו, ויבלום את בית </w:t>
      </w:r>
      <w:proofErr w:type="spellStart"/>
      <w:r w:rsidRPr="00AE3654">
        <w:rPr>
          <w:rFonts w:ascii="David" w:hAnsi="David" w:cs="David"/>
          <w:sz w:val="34"/>
          <w:szCs w:val="34"/>
          <w:rtl/>
        </w:rPr>
        <w:t>קבולם</w:t>
      </w:r>
      <w:proofErr w:type="spellEnd"/>
      <w:r w:rsidRPr="00AE3654">
        <w:rPr>
          <w:rFonts w:ascii="David" w:hAnsi="David" w:cs="David"/>
          <w:sz w:val="34"/>
          <w:szCs w:val="34"/>
          <w:rtl/>
        </w:rPr>
        <w:t xml:space="preserve"> של רעיונותיו והרהוריו לבלי יכנס שמה מאומה, ולא ישייר בקרבו אלא את הרגשת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בלבד, הרי שוב ייבדל רגע ההווה מרגע העבר בזה, שרשמי הזיכרון מהרגע העבר נקלטו במוחו.</w:t>
      </w:r>
    </w:p>
    <w:p w14:paraId="6C82F5E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בכל רגע ורגע, ובכל החלקים שאפשר לרגע להתחלק להם, נמצא האדם במצב נפשי אחר, והרגשת ״</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אחרת מפעמת בקרבו. באופן, שעל האדם לא לפסוק מלומר בלי הרף, בכל ימי חייו, לרבות את הלילות: ״</w:t>
      </w:r>
      <w:r w:rsidRPr="00AE3654">
        <w:rPr>
          <w:rFonts w:ascii="David" w:hAnsi="David" w:cs="David"/>
          <w:sz w:val="34"/>
          <w:szCs w:val="34"/>
          <w:cs/>
        </w:rPr>
        <w:t>‎</w:t>
      </w:r>
      <w:r w:rsidRPr="00AE3654">
        <w:rPr>
          <w:rFonts w:ascii="David" w:hAnsi="David" w:cs="David"/>
          <w:sz w:val="34"/>
          <w:szCs w:val="34"/>
          <w:rtl/>
        </w:rPr>
        <w:t>ברוך מחיה מתים!״</w:t>
      </w:r>
      <w:r w:rsidRPr="00AE3654">
        <w:rPr>
          <w:rFonts w:ascii="David" w:hAnsi="David" w:cs="David"/>
          <w:sz w:val="34"/>
          <w:szCs w:val="34"/>
          <w:cs/>
        </w:rPr>
        <w:t>‎</w:t>
      </w:r>
      <w:r w:rsidRPr="00AE3654">
        <w:rPr>
          <w:rFonts w:ascii="David" w:hAnsi="David" w:cs="David"/>
          <w:sz w:val="34"/>
          <w:szCs w:val="34"/>
          <w:rtl/>
        </w:rPr>
        <w:t>.</w:t>
      </w:r>
    </w:p>
    <w:p w14:paraId="7720DB3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בְּיוֹם אֲכָלְךָ מִמֶּנּוּ מוֹת תָּמוּת״</w:t>
      </w:r>
      <w:r w:rsidRPr="00AE3654">
        <w:rPr>
          <w:rFonts w:ascii="David" w:hAnsi="David" w:cs="David"/>
          <w:sz w:val="34"/>
          <w:szCs w:val="34"/>
          <w:cs/>
        </w:rPr>
        <w:t>‎</w:t>
      </w:r>
      <w:r w:rsidRPr="00AE3654">
        <w:rPr>
          <w:rFonts w:ascii="David" w:hAnsi="David" w:cs="David"/>
          <w:sz w:val="34"/>
          <w:szCs w:val="34"/>
          <w:rtl/>
        </w:rPr>
        <w:t xml:space="preserve"> (בראשית ב, </w:t>
      </w:r>
      <w:proofErr w:type="spellStart"/>
      <w:r w:rsidRPr="00AE3654">
        <w:rPr>
          <w:rFonts w:ascii="David" w:hAnsi="David" w:cs="David"/>
          <w:sz w:val="34"/>
          <w:szCs w:val="34"/>
          <w:rtl/>
        </w:rPr>
        <w:t>יז</w:t>
      </w:r>
      <w:proofErr w:type="spellEnd"/>
      <w:r w:rsidRPr="00AE3654">
        <w:rPr>
          <w:rFonts w:ascii="David" w:hAnsi="David" w:cs="David"/>
          <w:sz w:val="34"/>
          <w:szCs w:val="34"/>
          <w:rtl/>
        </w:rPr>
        <w:t>) – גזר השי״</w:t>
      </w:r>
      <w:r w:rsidRPr="00AE3654">
        <w:rPr>
          <w:rFonts w:ascii="David" w:hAnsi="David" w:cs="David"/>
          <w:sz w:val="34"/>
          <w:szCs w:val="34"/>
          <w:cs/>
        </w:rPr>
        <w:t>‎</w:t>
      </w:r>
      <w:r w:rsidRPr="00AE3654">
        <w:rPr>
          <w:rFonts w:ascii="David" w:hAnsi="David" w:cs="David"/>
          <w:sz w:val="34"/>
          <w:szCs w:val="34"/>
          <w:rtl/>
        </w:rPr>
        <w:t>ת על אדם הראשון. בכל זאת מספרת לנו התורה אחרי כך (שם ה, ג-ה): ״</w:t>
      </w:r>
      <w:r w:rsidRPr="00AE3654">
        <w:rPr>
          <w:rFonts w:ascii="David" w:hAnsi="David" w:cs="David"/>
          <w:sz w:val="34"/>
          <w:szCs w:val="34"/>
          <w:cs/>
        </w:rPr>
        <w:t>‎</w:t>
      </w:r>
      <w:r w:rsidRPr="00AE3654">
        <w:rPr>
          <w:rFonts w:ascii="David" w:hAnsi="David" w:cs="David"/>
          <w:sz w:val="34"/>
          <w:szCs w:val="34"/>
          <w:rtl/>
        </w:rPr>
        <w:t>וַיְחִי אָדָם שְׁלֹשִׁים וּמְאַת שָׁנָה וַיּוֹלֶד בִּדְמוּתוֹ כְּצַלְמוֹ וַיִּקְרָא אֶת שְׁמוֹ שֵׁת. וַיִּהְיוּ יְמֵי אָדָם אַחֲרֵי הוֹלִידוֹ אֶת שֵׁת – שְׁמֹנֶה מֵאֹת שָׁנָה וַיּוֹלֶד בָּנִים וּבָנוֹת...״</w:t>
      </w:r>
      <w:r w:rsidRPr="00AE3654">
        <w:rPr>
          <w:rFonts w:ascii="David" w:hAnsi="David" w:cs="David"/>
          <w:sz w:val="34"/>
          <w:szCs w:val="34"/>
          <w:cs/>
        </w:rPr>
        <w:t>‎</w:t>
      </w:r>
      <w:r w:rsidRPr="00AE3654">
        <w:rPr>
          <w:rFonts w:ascii="David" w:hAnsi="David" w:cs="David"/>
          <w:sz w:val="34"/>
          <w:szCs w:val="34"/>
          <w:rtl/>
        </w:rPr>
        <w:t xml:space="preserve"> – ואין בזה שום סתירה! ואף אם היה מאריך ימים עוד כפליים מזה, גם אז ״</w:t>
      </w:r>
      <w:r w:rsidRPr="00AE3654">
        <w:rPr>
          <w:rFonts w:ascii="David" w:hAnsi="David" w:cs="David"/>
          <w:sz w:val="34"/>
          <w:szCs w:val="34"/>
          <w:cs/>
        </w:rPr>
        <w:t>‎</w:t>
      </w:r>
      <w:r w:rsidRPr="00AE3654">
        <w:rPr>
          <w:rFonts w:ascii="David" w:hAnsi="David" w:cs="David"/>
          <w:sz w:val="34"/>
          <w:szCs w:val="34"/>
          <w:rtl/>
        </w:rPr>
        <w:t>משנה לא זזה ממקומה״</w:t>
      </w:r>
      <w:r w:rsidRPr="00AE3654">
        <w:rPr>
          <w:rFonts w:ascii="David" w:hAnsi="David" w:cs="David"/>
          <w:sz w:val="34"/>
          <w:szCs w:val="34"/>
          <w:cs/>
        </w:rPr>
        <w:t>‎</w:t>
      </w:r>
      <w:r w:rsidRPr="00AE3654">
        <w:rPr>
          <w:rFonts w:ascii="David" w:hAnsi="David" w:cs="David"/>
          <w:sz w:val="34"/>
          <w:szCs w:val="34"/>
          <w:rtl/>
        </w:rPr>
        <w:t>, שנתקיימה בו הגזרה של ״</w:t>
      </w:r>
      <w:r w:rsidRPr="00AE3654">
        <w:rPr>
          <w:rFonts w:ascii="David" w:hAnsi="David" w:cs="David"/>
          <w:sz w:val="34"/>
          <w:szCs w:val="34"/>
          <w:cs/>
        </w:rPr>
        <w:t>‎</w:t>
      </w:r>
      <w:r w:rsidRPr="00AE3654">
        <w:rPr>
          <w:rFonts w:ascii="David" w:hAnsi="David" w:cs="David"/>
          <w:sz w:val="34"/>
          <w:szCs w:val="34"/>
          <w:rtl/>
        </w:rPr>
        <w:t>בְּיוֹם אֲכָלְךָ מִמֶּנּוּ מוֹת תָּמוּת״</w:t>
      </w:r>
      <w:r w:rsidRPr="00AE3654">
        <w:rPr>
          <w:rFonts w:ascii="David" w:hAnsi="David" w:cs="David"/>
          <w:sz w:val="34"/>
          <w:szCs w:val="34"/>
          <w:cs/>
        </w:rPr>
        <w:t>‎</w:t>
      </w:r>
      <w:r w:rsidRPr="00AE3654">
        <w:rPr>
          <w:rFonts w:ascii="David" w:hAnsi="David" w:cs="David"/>
          <w:sz w:val="34"/>
          <w:szCs w:val="34"/>
          <w:rtl/>
        </w:rPr>
        <w:t>.</w:t>
      </w:r>
    </w:p>
    <w:p w14:paraId="4286924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באמת, יש רק חיים נצחיים, ואם אינם ״</w:t>
      </w:r>
      <w:r w:rsidRPr="00AE3654">
        <w:rPr>
          <w:rFonts w:ascii="David" w:hAnsi="David" w:cs="David"/>
          <w:sz w:val="34"/>
          <w:szCs w:val="34"/>
          <w:cs/>
        </w:rPr>
        <w:t>‎</w:t>
      </w:r>
      <w:r w:rsidRPr="00AE3654">
        <w:rPr>
          <w:rFonts w:ascii="David" w:hAnsi="David" w:cs="David"/>
          <w:sz w:val="34"/>
          <w:szCs w:val="34"/>
          <w:rtl/>
        </w:rPr>
        <w:t>נצחיים״</w:t>
      </w:r>
      <w:r w:rsidRPr="00AE3654">
        <w:rPr>
          <w:rFonts w:ascii="David" w:hAnsi="David" w:cs="David"/>
          <w:sz w:val="34"/>
          <w:szCs w:val="34"/>
          <w:cs/>
        </w:rPr>
        <w:t>‎</w:t>
      </w:r>
      <w:r w:rsidRPr="00AE3654">
        <w:rPr>
          <w:rFonts w:ascii="David" w:hAnsi="David" w:cs="David"/>
          <w:sz w:val="34"/>
          <w:szCs w:val="34"/>
          <w:rtl/>
        </w:rPr>
        <w:t xml:space="preserve"> – אינם ״</w:t>
      </w:r>
      <w:r w:rsidRPr="00AE3654">
        <w:rPr>
          <w:rFonts w:ascii="David" w:hAnsi="David" w:cs="David"/>
          <w:sz w:val="34"/>
          <w:szCs w:val="34"/>
          <w:cs/>
        </w:rPr>
        <w:t>‎</w:t>
      </w:r>
      <w:r w:rsidRPr="00AE3654">
        <w:rPr>
          <w:rFonts w:ascii="David" w:hAnsi="David" w:cs="David"/>
          <w:sz w:val="34"/>
          <w:szCs w:val="34"/>
          <w:rtl/>
        </w:rPr>
        <w:t>חיים״</w:t>
      </w:r>
      <w:r w:rsidRPr="00AE3654">
        <w:rPr>
          <w:rFonts w:ascii="David" w:hAnsi="David" w:cs="David"/>
          <w:sz w:val="34"/>
          <w:szCs w:val="34"/>
          <w:cs/>
        </w:rPr>
        <w:t>‎</w:t>
      </w:r>
      <w:r w:rsidRPr="00AE3654">
        <w:rPr>
          <w:rFonts w:ascii="David" w:hAnsi="David" w:cs="David"/>
          <w:sz w:val="34"/>
          <w:szCs w:val="34"/>
          <w:rtl/>
        </w:rPr>
        <w:t xml:space="preserve"> כלל. אך יש מיתה </w:t>
      </w:r>
      <w:proofErr w:type="spellStart"/>
      <w:r w:rsidRPr="00AE3654">
        <w:rPr>
          <w:rFonts w:ascii="David" w:hAnsi="David" w:cs="David"/>
          <w:sz w:val="34"/>
          <w:szCs w:val="34"/>
          <w:rtl/>
        </w:rPr>
        <w:t>אריכתא</w:t>
      </w:r>
      <w:proofErr w:type="spellEnd"/>
      <w:r w:rsidRPr="00AE3654">
        <w:rPr>
          <w:rFonts w:ascii="David" w:hAnsi="David" w:cs="David"/>
          <w:sz w:val="34"/>
          <w:szCs w:val="34"/>
          <w:rtl/>
        </w:rPr>
        <w:t xml:space="preserve"> או מיתה קצרה. וההבדל בין זמן מועט לזמן מרובה איננו הבדל בחיים, אך ההבדל היא בהמשכת המיתה, כלומר – כמה זמן נמשכת המיתה.</w:t>
      </w:r>
    </w:p>
    <w:p w14:paraId="3FA6FB7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ההבדל בין חיים נצחיים לחיים זמניים הוא בזה, שבחיים נצחיים אין עבר ואין עתיד – אלא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הווה. כמו שפירשו את המאמר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צפוי והרשות נתונה״</w:t>
      </w:r>
      <w:r w:rsidRPr="00AE3654">
        <w:rPr>
          <w:rFonts w:ascii="David" w:hAnsi="David" w:cs="David"/>
          <w:sz w:val="34"/>
          <w:szCs w:val="34"/>
          <w:cs/>
        </w:rPr>
        <w:t>‎</w:t>
      </w:r>
      <w:r w:rsidRPr="00AE3654">
        <w:rPr>
          <w:rFonts w:ascii="David" w:hAnsi="David" w:cs="David"/>
          <w:sz w:val="34"/>
          <w:szCs w:val="34"/>
          <w:rtl/>
        </w:rPr>
        <w:t xml:space="preserve"> (אבות ג, טו), הבא לתרץ את הסתירה העתיקה בין ידיעה ובחירה. כי מאחרי ש״</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צפוי״</w:t>
      </w:r>
      <w:r w:rsidRPr="00AE3654">
        <w:rPr>
          <w:rFonts w:ascii="David" w:hAnsi="David" w:cs="David"/>
          <w:sz w:val="34"/>
          <w:szCs w:val="34"/>
          <w:cs/>
        </w:rPr>
        <w:t>‎</w:t>
      </w:r>
      <w:r w:rsidRPr="00AE3654">
        <w:rPr>
          <w:rFonts w:ascii="David" w:hAnsi="David" w:cs="David"/>
          <w:sz w:val="34"/>
          <w:szCs w:val="34"/>
          <w:rtl/>
        </w:rPr>
        <w:t xml:space="preserve">, שלפני ד׳ הנצחי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הוא הווה, ממילא – ״</w:t>
      </w:r>
      <w:r w:rsidRPr="00AE3654">
        <w:rPr>
          <w:rFonts w:ascii="David" w:hAnsi="David" w:cs="David"/>
          <w:sz w:val="34"/>
          <w:szCs w:val="34"/>
          <w:cs/>
        </w:rPr>
        <w:t>‎</w:t>
      </w:r>
      <w:r w:rsidRPr="00AE3654">
        <w:rPr>
          <w:rFonts w:ascii="David" w:hAnsi="David" w:cs="David"/>
          <w:sz w:val="34"/>
          <w:szCs w:val="34"/>
          <w:rtl/>
        </w:rPr>
        <w:t>הרשות נתונה״</w:t>
      </w:r>
      <w:r w:rsidRPr="00AE3654">
        <w:rPr>
          <w:rFonts w:ascii="David" w:hAnsi="David" w:cs="David"/>
          <w:sz w:val="34"/>
          <w:szCs w:val="34"/>
          <w:cs/>
        </w:rPr>
        <w:t>‎</w:t>
      </w:r>
      <w:r w:rsidRPr="00AE3654">
        <w:rPr>
          <w:rFonts w:ascii="David" w:hAnsi="David" w:cs="David"/>
          <w:sz w:val="34"/>
          <w:szCs w:val="34"/>
          <w:rtl/>
        </w:rPr>
        <w:t xml:space="preserve"> – יש בחירה לאדם, ואין ידיעתו של השי״</w:t>
      </w:r>
      <w:r w:rsidRPr="00AE3654">
        <w:rPr>
          <w:rFonts w:ascii="David" w:hAnsi="David" w:cs="David"/>
          <w:sz w:val="34"/>
          <w:szCs w:val="34"/>
          <w:cs/>
        </w:rPr>
        <w:t>‎</w:t>
      </w:r>
      <w:r w:rsidRPr="00AE3654">
        <w:rPr>
          <w:rFonts w:ascii="David" w:hAnsi="David" w:cs="David"/>
          <w:sz w:val="34"/>
          <w:szCs w:val="34"/>
          <w:rtl/>
        </w:rPr>
        <w:t xml:space="preserve">ת </w:t>
      </w:r>
      <w:proofErr w:type="spellStart"/>
      <w:r w:rsidRPr="00AE3654">
        <w:rPr>
          <w:rFonts w:ascii="David" w:hAnsi="David" w:cs="David"/>
          <w:sz w:val="34"/>
          <w:szCs w:val="34"/>
          <w:rtl/>
        </w:rPr>
        <w:t>מכריחתו</w:t>
      </w:r>
      <w:proofErr w:type="spellEnd"/>
      <w:r w:rsidRPr="00AE3654">
        <w:rPr>
          <w:rFonts w:ascii="David" w:hAnsi="David" w:cs="David"/>
          <w:sz w:val="34"/>
          <w:szCs w:val="34"/>
          <w:rtl/>
        </w:rPr>
        <w:t xml:space="preserve"> כלל לכך, כשם שאין ראייתנו וידיעתנו מכריחות בני אדם למעשיהם בהווה.</w:t>
      </w:r>
    </w:p>
    <w:p w14:paraId="040A1B9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רק בנצחיות, שאין בה עבר – יש חיים. ברם, בתחום הזמניות, שבו החיים הם בחינת ו׳ </w:t>
      </w:r>
      <w:proofErr w:type="spellStart"/>
      <w:r w:rsidRPr="00AE3654">
        <w:rPr>
          <w:rFonts w:ascii="David" w:hAnsi="David" w:cs="David"/>
          <w:sz w:val="34"/>
          <w:szCs w:val="34"/>
          <w:rtl/>
        </w:rPr>
        <w:t>המהפכת</w:t>
      </w:r>
      <w:proofErr w:type="spellEnd"/>
      <w:r w:rsidRPr="00AE3654">
        <w:rPr>
          <w:rFonts w:ascii="David" w:hAnsi="David" w:cs="David"/>
          <w:sz w:val="34"/>
          <w:szCs w:val="34"/>
          <w:rtl/>
        </w:rPr>
        <w:t xml:space="preserve"> מעתיד לעבר – יש רק מיתה, הנמשכת זמן מרובה יותר או זמן מועט יותר. אם אדם הראשון חי תשע מאות ושלושים שנה, פירוש הדבר שמיתתו נמשכה זמן רב כזה.</w:t>
      </w:r>
    </w:p>
    <w:p w14:paraId="12D1200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בחיים נצחיים – העבר, ההווה והעתיד מקופלים ומצומדים יחד. אבל בחיים זמניים – הרי יש ״</w:t>
      </w:r>
      <w:r w:rsidRPr="00AE3654">
        <w:rPr>
          <w:rFonts w:ascii="David" w:hAnsi="David" w:cs="David"/>
          <w:sz w:val="34"/>
          <w:szCs w:val="34"/>
          <w:cs/>
        </w:rPr>
        <w:t>‎</w:t>
      </w:r>
      <w:r w:rsidRPr="00AE3654">
        <w:rPr>
          <w:rFonts w:ascii="David" w:hAnsi="David" w:cs="David"/>
          <w:sz w:val="34"/>
          <w:szCs w:val="34"/>
          <w:rtl/>
        </w:rPr>
        <w:t>פסיקתא״</w:t>
      </w:r>
      <w:r w:rsidRPr="00AE3654">
        <w:rPr>
          <w:rFonts w:ascii="David" w:hAnsi="David" w:cs="David"/>
          <w:sz w:val="34"/>
          <w:szCs w:val="34"/>
          <w:cs/>
        </w:rPr>
        <w:t>‎</w:t>
      </w:r>
      <w:r w:rsidRPr="00AE3654">
        <w:rPr>
          <w:rFonts w:ascii="David" w:hAnsi="David" w:cs="David"/>
          <w:sz w:val="34"/>
          <w:szCs w:val="34"/>
          <w:rtl/>
        </w:rPr>
        <w:t xml:space="preserve"> בין רגע לרגע, כמו הצלילים של מורה השעות, שכל צליל וצליל עובר ובטל מן העולם, ובאחרונה נשאר רק הצליל האחרון. וכך הם חיי האדם.</w:t>
      </w:r>
    </w:p>
    <w:p w14:paraId="7BC6CB3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ותמוה! – מעולם לא היו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אמצעים לרוב, להביא אורה ושמחה לבני אדם, כמו בימינו עכשיו, שמשעה לשעה מתרבים המה בתי העונג והשעשועים, שכולם עשויים להרחיב את דעתו של אדם – ולמרות כל אלה, אין אורה ושמחה בחיים, ודעתנו אינה מתרחבת, אלא, להיפך, מתקצרת יותר ויותר, מדוע?</w:t>
      </w:r>
    </w:p>
    <w:p w14:paraId="146FD86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רגילים באמריקה לומר: ״</w:t>
      </w:r>
      <w:r w:rsidRPr="00AE3654">
        <w:rPr>
          <w:rFonts w:ascii="David" w:hAnsi="David" w:cs="David"/>
          <w:sz w:val="34"/>
          <w:szCs w:val="34"/>
          <w:cs/>
        </w:rPr>
        <w:t>‎</w:t>
      </w:r>
      <w:r w:rsidRPr="00AE3654">
        <w:rPr>
          <w:rFonts w:ascii="David" w:hAnsi="David" w:cs="David"/>
          <w:sz w:val="34"/>
          <w:szCs w:val="34"/>
          <w:rtl/>
        </w:rPr>
        <w:t>אנחנו עושים חיים״</w:t>
      </w:r>
      <w:r w:rsidRPr="00AE3654">
        <w:rPr>
          <w:rFonts w:ascii="David" w:hAnsi="David" w:cs="David"/>
          <w:sz w:val="34"/>
          <w:szCs w:val="34"/>
          <w:cs/>
        </w:rPr>
        <w:t>‎</w:t>
      </w:r>
      <w:r w:rsidRPr="00AE3654">
        <w:rPr>
          <w:rFonts w:ascii="David" w:hAnsi="David" w:cs="David"/>
          <w:sz w:val="34"/>
          <w:szCs w:val="34"/>
          <w:rtl/>
        </w:rPr>
        <w:t>. אך דא עקא, כי לא חיים עושים אנו – אך מוות! האדם נמצא כל ימיו בבית הקברות, ותפקידו הוא – לא רק לחפור קברים – אך להיות בעצמו מלאך המוות, להמית ולא להחיות; ובכל מקום שהוא פונה – מוקף הוא פגרים מתים, מלמעלה ומלמטה, מלפנים ומאחור. כל אדם הוא בעל בית חרושת, שתפקידו הוא להפוך החיים לפגרים מתים.</w:t>
      </w:r>
    </w:p>
    <w:p w14:paraId="21CE8B6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הנעליים שעל רגליך, הכובע שעל ראשך והבגדים שעל גופך – כולם המה עדים כשרים ונאמנים שמלאך המוות אתה; על ידך הומתו כמה נפשות חיות, ובעורם ובצמרם אתה משתמש להנאתך ולתענוגך. הינך מתבייש כאדם הראשון מפני מערומיך, ועל כן לוקח אתה את נפשם של חיות, בהמות ועופות – ואתה מתפאר ומתגאה בזה!</w:t>
      </w:r>
    </w:p>
    <w:p w14:paraId="0BC735B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יש אצלנו חברים לחברת ״</w:t>
      </w:r>
      <w:r w:rsidRPr="00AE3654">
        <w:rPr>
          <w:rFonts w:ascii="David" w:hAnsi="David" w:cs="David"/>
          <w:sz w:val="34"/>
          <w:szCs w:val="34"/>
          <w:cs/>
        </w:rPr>
        <w:t>‎</w:t>
      </w:r>
      <w:r w:rsidRPr="00AE3654">
        <w:rPr>
          <w:rFonts w:ascii="David" w:hAnsi="David" w:cs="David"/>
          <w:sz w:val="34"/>
          <w:szCs w:val="34"/>
          <w:rtl/>
        </w:rPr>
        <w:t>צער בעלי חיים״</w:t>
      </w:r>
      <w:r w:rsidRPr="00AE3654">
        <w:rPr>
          <w:rFonts w:ascii="David" w:hAnsi="David" w:cs="David"/>
          <w:sz w:val="34"/>
          <w:szCs w:val="34"/>
          <w:cs/>
        </w:rPr>
        <w:t>‎</w:t>
      </w:r>
      <w:r w:rsidRPr="00AE3654">
        <w:rPr>
          <w:rFonts w:ascii="David" w:hAnsi="David" w:cs="David"/>
          <w:sz w:val="34"/>
          <w:szCs w:val="34"/>
          <w:rtl/>
        </w:rPr>
        <w:t>, וצמחונים שאינם אוכלים בשר, אך צמחים ופירות בלבד. אבל גם אלה שוכחים, שלא רק בעל החיים הוא חי, אך גם עץ השדה חי הוא – ״</w:t>
      </w:r>
      <w:r w:rsidRPr="00AE3654">
        <w:rPr>
          <w:rFonts w:ascii="David" w:hAnsi="David" w:cs="David"/>
          <w:sz w:val="34"/>
          <w:szCs w:val="34"/>
          <w:cs/>
        </w:rPr>
        <w:t>‎</w:t>
      </w:r>
      <w:r w:rsidRPr="00AE3654">
        <w:rPr>
          <w:rFonts w:ascii="David" w:hAnsi="David" w:cs="David"/>
          <w:sz w:val="34"/>
          <w:szCs w:val="34"/>
          <w:rtl/>
        </w:rPr>
        <w:t>כי האדם עץ השדה״</w:t>
      </w:r>
      <w:r w:rsidRPr="00AE3654">
        <w:rPr>
          <w:rFonts w:ascii="David" w:hAnsi="David" w:cs="David"/>
          <w:sz w:val="34"/>
          <w:szCs w:val="34"/>
          <w:cs/>
        </w:rPr>
        <w:t>‎</w:t>
      </w:r>
      <w:r w:rsidRPr="00AE3654">
        <w:rPr>
          <w:rFonts w:ascii="David" w:hAnsi="David" w:cs="David"/>
          <w:sz w:val="34"/>
          <w:szCs w:val="34"/>
          <w:rtl/>
        </w:rPr>
        <w:t xml:space="preserve">; וגם לכל עשב ועשב שעל האדמה יש חיוּת ומלאך, שאומר לו: גדל! (בראשית רבה י, ו) כשהפרי הוא על העץ, יש לו, </w:t>
      </w:r>
      <w:proofErr w:type="spellStart"/>
      <w:r w:rsidRPr="00AE3654">
        <w:rPr>
          <w:rFonts w:ascii="David" w:hAnsi="David" w:cs="David"/>
          <w:sz w:val="34"/>
          <w:szCs w:val="34"/>
          <w:rtl/>
        </w:rPr>
        <w:t>להפרי</w:t>
      </w:r>
      <w:proofErr w:type="spellEnd"/>
      <w:r w:rsidRPr="00AE3654">
        <w:rPr>
          <w:rFonts w:ascii="David" w:hAnsi="David" w:cs="David"/>
          <w:sz w:val="34"/>
          <w:szCs w:val="34"/>
          <w:rtl/>
        </w:rPr>
        <w:t>, חיוּת; וכשהעשב הוא במקום גידולו – הנהו יונק ממקום חיותו, וכשאתה עוקר את כל אלה מגידולם – הנך מלאך המוות!</w:t>
      </w:r>
    </w:p>
    <w:p w14:paraId="746500B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וגם למים יש חיוּת – ״</w:t>
      </w:r>
      <w:r w:rsidRPr="00AE3654">
        <w:rPr>
          <w:rFonts w:ascii="David" w:hAnsi="David" w:cs="David"/>
          <w:sz w:val="34"/>
          <w:szCs w:val="34"/>
          <w:cs/>
        </w:rPr>
        <w:t>‎</w:t>
      </w:r>
      <w:r w:rsidRPr="00AE3654">
        <w:rPr>
          <w:rFonts w:ascii="David" w:hAnsi="David" w:cs="David"/>
          <w:sz w:val="34"/>
          <w:szCs w:val="34"/>
          <w:rtl/>
        </w:rPr>
        <w:t>מים חיים״</w:t>
      </w:r>
      <w:r w:rsidRPr="00AE3654">
        <w:rPr>
          <w:rFonts w:ascii="David" w:hAnsi="David" w:cs="David"/>
          <w:sz w:val="34"/>
          <w:szCs w:val="34"/>
          <w:cs/>
        </w:rPr>
        <w:t>‎</w:t>
      </w:r>
      <w:r w:rsidRPr="00AE3654">
        <w:rPr>
          <w:rFonts w:ascii="David" w:hAnsi="David" w:cs="David"/>
          <w:sz w:val="34"/>
          <w:szCs w:val="34"/>
          <w:rtl/>
        </w:rPr>
        <w:t xml:space="preserve">. וכשאתה ממלא כוס מים </w:t>
      </w:r>
      <w:proofErr w:type="spellStart"/>
      <w:r w:rsidRPr="00AE3654">
        <w:rPr>
          <w:rFonts w:ascii="David" w:hAnsi="David" w:cs="David"/>
          <w:sz w:val="34"/>
          <w:szCs w:val="34"/>
          <w:rtl/>
        </w:rPr>
        <w:t>מהמעין</w:t>
      </w:r>
      <w:proofErr w:type="spellEnd"/>
      <w:r w:rsidRPr="00AE3654">
        <w:rPr>
          <w:rFonts w:ascii="David" w:hAnsi="David" w:cs="David"/>
          <w:sz w:val="34"/>
          <w:szCs w:val="34"/>
          <w:rtl/>
        </w:rPr>
        <w:t xml:space="preserve"> החי, והנך מערה אותה אל פיך – הרי ברגע זה נעשה אתה שוב למלאך המוות! והבית גופא, שהינך יושב בו, הנה כולו, מן הרצפה עד התקרה, אומר לך: מות תמות! כולו מלא אוויר של פגרים מתים. והכרים, שמתחת לראשך והכסת, המכסה את גופך בלילה, מהיכן באים אלה אם לא מהמתים...</w:t>
      </w:r>
    </w:p>
    <w:p w14:paraId="61D8D4F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האדם, מיום צאתו מבטן </w:t>
      </w:r>
      <w:proofErr w:type="spellStart"/>
      <w:r w:rsidRPr="00AE3654">
        <w:rPr>
          <w:rFonts w:ascii="David" w:hAnsi="David" w:cs="David"/>
          <w:sz w:val="34"/>
          <w:szCs w:val="34"/>
          <w:rtl/>
        </w:rPr>
        <w:t>אמו</w:t>
      </w:r>
      <w:proofErr w:type="spellEnd"/>
      <w:r w:rsidRPr="00AE3654">
        <w:rPr>
          <w:rFonts w:ascii="David" w:hAnsi="David" w:cs="David"/>
          <w:sz w:val="34"/>
          <w:szCs w:val="34"/>
          <w:rtl/>
        </w:rPr>
        <w:t>, ועד יום מותו, עוסק הוא בנטילת נשמה של אחרים, והוא נושם לקרבו רק אוויר של בית הקברות, אוויר של פגרים מתים. ו״</w:t>
      </w:r>
      <w:r w:rsidRPr="00AE3654">
        <w:rPr>
          <w:rFonts w:ascii="David" w:hAnsi="David" w:cs="David"/>
          <w:sz w:val="34"/>
          <w:szCs w:val="34"/>
          <w:cs/>
        </w:rPr>
        <w:t>‎</w:t>
      </w:r>
      <w:r w:rsidRPr="00AE3654">
        <w:rPr>
          <w:rFonts w:ascii="David" w:hAnsi="David" w:cs="David"/>
          <w:sz w:val="34"/>
          <w:szCs w:val="34"/>
          <w:rtl/>
        </w:rPr>
        <w:t>מה לכהן בבית הקברות״</w:t>
      </w:r>
      <w:r w:rsidRPr="00AE3654">
        <w:rPr>
          <w:rFonts w:ascii="David" w:hAnsi="David" w:cs="David"/>
          <w:sz w:val="34"/>
          <w:szCs w:val="34"/>
          <w:cs/>
        </w:rPr>
        <w:t>‎</w:t>
      </w:r>
      <w:r w:rsidRPr="00AE3654">
        <w:rPr>
          <w:rFonts w:ascii="David" w:hAnsi="David" w:cs="David"/>
          <w:sz w:val="34"/>
          <w:szCs w:val="34"/>
          <w:rtl/>
        </w:rPr>
        <w:t>? ומה לאור השמחה בבית הקברות? – הלוא כל אלו המה תרתי דסתרי!</w:t>
      </w:r>
    </w:p>
    <w:p w14:paraId="566E6D4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רְאֵה נָתַתִּי לְפָנֶיךָ הַיּוֹם אֶת הַחַיִּים וְאֶת הַטּוֹב, וְאֶת </w:t>
      </w:r>
      <w:proofErr w:type="spellStart"/>
      <w:r w:rsidRPr="00AE3654">
        <w:rPr>
          <w:rFonts w:ascii="David" w:hAnsi="David" w:cs="David"/>
          <w:sz w:val="34"/>
          <w:szCs w:val="34"/>
          <w:rtl/>
        </w:rPr>
        <w:t>הַמָּוֶת</w:t>
      </w:r>
      <w:proofErr w:type="spellEnd"/>
      <w:r w:rsidRPr="00AE3654">
        <w:rPr>
          <w:rFonts w:ascii="David" w:hAnsi="David" w:cs="David"/>
          <w:sz w:val="34"/>
          <w:szCs w:val="34"/>
          <w:rtl/>
        </w:rPr>
        <w:t xml:space="preserve"> וְאֶת הָרָע״</w:t>
      </w:r>
      <w:r w:rsidRPr="00AE3654">
        <w:rPr>
          <w:rFonts w:ascii="David" w:hAnsi="David" w:cs="David"/>
          <w:sz w:val="34"/>
          <w:szCs w:val="34"/>
          <w:cs/>
        </w:rPr>
        <w:t>‎</w:t>
      </w:r>
      <w:r w:rsidRPr="00AE3654">
        <w:rPr>
          <w:rFonts w:ascii="David" w:hAnsi="David" w:cs="David"/>
          <w:sz w:val="34"/>
          <w:szCs w:val="34"/>
          <w:rtl/>
        </w:rPr>
        <w:t xml:space="preserve"> (דברים ל, טו) – וכשכל חיי האדם רק מוות הינם, הרי הרע כרוך בזה ממילא, וכל ההמצאות של מיני תענוגים שונים, וכל התחבולות להביא אורה לעולם – לחינם הם, ללא הועיל, כי אין אורה ואין שמחה.</w:t>
      </w:r>
    </w:p>
    <w:p w14:paraId="6563386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אמרו: ״</w:t>
      </w:r>
      <w:r w:rsidRPr="00AE3654">
        <w:rPr>
          <w:rFonts w:ascii="David" w:hAnsi="David" w:cs="David"/>
          <w:sz w:val="34"/>
          <w:szCs w:val="34"/>
          <w:cs/>
        </w:rPr>
        <w:t>‎</w:t>
      </w:r>
      <w:r w:rsidRPr="00AE3654">
        <w:rPr>
          <w:rFonts w:ascii="David" w:hAnsi="David" w:cs="David"/>
          <w:sz w:val="34"/>
          <w:szCs w:val="34"/>
          <w:rtl/>
        </w:rPr>
        <w:t>רשעים בחייהם קרויים מתים״</w:t>
      </w:r>
      <w:r w:rsidRPr="00AE3654">
        <w:rPr>
          <w:rFonts w:ascii="David" w:hAnsi="David" w:cs="David"/>
          <w:sz w:val="34"/>
          <w:szCs w:val="34"/>
          <w:cs/>
        </w:rPr>
        <w:t>‎</w:t>
      </w:r>
      <w:r w:rsidRPr="00AE3654">
        <w:rPr>
          <w:rFonts w:ascii="David" w:hAnsi="David" w:cs="David"/>
          <w:sz w:val="34"/>
          <w:szCs w:val="34"/>
          <w:rtl/>
        </w:rPr>
        <w:t xml:space="preserve"> (על פי ברכות </w:t>
      </w:r>
      <w:proofErr w:type="spellStart"/>
      <w:r w:rsidRPr="00AE3654">
        <w:rPr>
          <w:rFonts w:ascii="David" w:hAnsi="David" w:cs="David"/>
          <w:sz w:val="34"/>
          <w:szCs w:val="34"/>
          <w:rtl/>
        </w:rPr>
        <w:t>יח</w:t>
      </w:r>
      <w:proofErr w:type="spellEnd"/>
      <w:r w:rsidRPr="00AE3654">
        <w:rPr>
          <w:rFonts w:ascii="David" w:hAnsi="David" w:cs="David"/>
          <w:sz w:val="34"/>
          <w:szCs w:val="34"/>
          <w:rtl/>
        </w:rPr>
        <w:t xml:space="preserve">, ב), אין בזה רק מליצה בעלמא – אלא זוהי המציאות, מציאות החיים, שכל עיקרם, אינם אלא מיתה </w:t>
      </w:r>
      <w:proofErr w:type="spellStart"/>
      <w:r w:rsidRPr="00AE3654">
        <w:rPr>
          <w:rFonts w:ascii="David" w:hAnsi="David" w:cs="David"/>
          <w:sz w:val="34"/>
          <w:szCs w:val="34"/>
          <w:rtl/>
        </w:rPr>
        <w:t>אריכתא</w:t>
      </w:r>
      <w:proofErr w:type="spellEnd"/>
      <w:r w:rsidRPr="00AE3654">
        <w:rPr>
          <w:rFonts w:ascii="David" w:hAnsi="David" w:cs="David"/>
          <w:sz w:val="34"/>
          <w:szCs w:val="34"/>
          <w:rtl/>
        </w:rPr>
        <w:t xml:space="preserve">! האדם מת וממית גם אחרים; הוא קברנם של אחרים </w:t>
      </w:r>
      <w:r w:rsidRPr="00AE3654">
        <w:rPr>
          <w:rFonts w:ascii="David" w:hAnsi="David" w:cs="David"/>
          <w:sz w:val="34"/>
          <w:szCs w:val="34"/>
          <w:rtl/>
        </w:rPr>
        <w:lastRenderedPageBreak/>
        <w:t xml:space="preserve">וביחד עם זה מקבר הוא גם את עצמו. הוא מקיים תמיד, בכל ימי חייו, את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שנאמרה לאדם הראשון – ״</w:t>
      </w:r>
      <w:r w:rsidRPr="00AE3654">
        <w:rPr>
          <w:rFonts w:ascii="David" w:hAnsi="David" w:cs="David"/>
          <w:sz w:val="34"/>
          <w:szCs w:val="34"/>
          <w:cs/>
        </w:rPr>
        <w:t>‎</w:t>
      </w:r>
      <w:r w:rsidRPr="00AE3654">
        <w:rPr>
          <w:rFonts w:ascii="David" w:hAnsi="David" w:cs="David"/>
          <w:sz w:val="34"/>
          <w:szCs w:val="34"/>
          <w:rtl/>
        </w:rPr>
        <w:t>בְּיוֹם אֲכָלְךָ מִמֶּנּוּ מוֹת תָּמוּת״</w:t>
      </w:r>
      <w:r w:rsidRPr="00AE3654">
        <w:rPr>
          <w:rFonts w:ascii="David" w:hAnsi="David" w:cs="David"/>
          <w:sz w:val="34"/>
          <w:szCs w:val="34"/>
          <w:cs/>
        </w:rPr>
        <w:t>‎</w:t>
      </w:r>
      <w:r w:rsidRPr="00AE3654">
        <w:rPr>
          <w:rFonts w:ascii="David" w:hAnsi="David" w:cs="David"/>
          <w:sz w:val="34"/>
          <w:szCs w:val="34"/>
          <w:rtl/>
        </w:rPr>
        <w:t>. בכל מה שהוא מכניס לתוך פיו עושה הוא את שליחותו של מלאך המוות.</w:t>
      </w:r>
    </w:p>
    <w:p w14:paraId="2A787C3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תוכן החיים החילוניים – מוות, ותוכן יישובו של עולם – בית הקברות.</w:t>
      </w:r>
    </w:p>
    <w:p w14:paraId="6B4178C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יש אורה ושמחה בעולם, הלא הן רק לצדיקים </w:t>
      </w:r>
      <w:proofErr w:type="spellStart"/>
      <w:r w:rsidRPr="00AE3654">
        <w:rPr>
          <w:rFonts w:ascii="David" w:hAnsi="David" w:cs="David"/>
          <w:sz w:val="34"/>
          <w:szCs w:val="34"/>
          <w:rtl/>
        </w:rPr>
        <w:t>ולישרי</w:t>
      </w:r>
      <w:proofErr w:type="spellEnd"/>
      <w:r w:rsidRPr="00AE3654">
        <w:rPr>
          <w:rFonts w:ascii="David" w:hAnsi="David" w:cs="David"/>
          <w:sz w:val="34"/>
          <w:szCs w:val="34"/>
          <w:rtl/>
        </w:rPr>
        <w:t xml:space="preserve"> לב – ״</w:t>
      </w:r>
      <w:r w:rsidRPr="00AE3654">
        <w:rPr>
          <w:rFonts w:ascii="David" w:hAnsi="David" w:cs="David"/>
          <w:sz w:val="34"/>
          <w:szCs w:val="34"/>
          <w:cs/>
        </w:rPr>
        <w:t>‎</w:t>
      </w:r>
      <w:r w:rsidRPr="00AE3654">
        <w:rPr>
          <w:rFonts w:ascii="David" w:hAnsi="David" w:cs="David"/>
          <w:sz w:val="34"/>
          <w:szCs w:val="34"/>
          <w:rtl/>
        </w:rPr>
        <w:t xml:space="preserve">אוֹר זָרֻעַ לַצַּדִּיק, </w:t>
      </w:r>
      <w:proofErr w:type="spellStart"/>
      <w:r w:rsidRPr="00AE3654">
        <w:rPr>
          <w:rFonts w:ascii="David" w:hAnsi="David" w:cs="David"/>
          <w:sz w:val="34"/>
          <w:szCs w:val="34"/>
          <w:rtl/>
        </w:rPr>
        <w:t>וּלְיִשְׁרֵי</w:t>
      </w:r>
      <w:proofErr w:type="spellEnd"/>
      <w:r w:rsidRPr="00AE3654">
        <w:rPr>
          <w:rFonts w:ascii="David" w:hAnsi="David" w:cs="David"/>
          <w:sz w:val="34"/>
          <w:szCs w:val="34"/>
          <w:rtl/>
        </w:rPr>
        <w:t xml:space="preserve"> לֵב שִׂמְחָה״</w:t>
      </w:r>
      <w:r w:rsidRPr="00AE3654">
        <w:rPr>
          <w:rFonts w:ascii="David" w:hAnsi="David" w:cs="David"/>
          <w:sz w:val="34"/>
          <w:szCs w:val="34"/>
          <w:cs/>
        </w:rPr>
        <w:t>‎</w:t>
      </w:r>
      <w:r w:rsidRPr="00AE3654">
        <w:rPr>
          <w:rFonts w:ascii="David" w:hAnsi="David" w:cs="David"/>
          <w:sz w:val="34"/>
          <w:szCs w:val="34"/>
          <w:rtl/>
        </w:rPr>
        <w:t xml:space="preserve"> (תהלים </w:t>
      </w:r>
      <w:proofErr w:type="spellStart"/>
      <w:r w:rsidRPr="00AE3654">
        <w:rPr>
          <w:rFonts w:ascii="David" w:hAnsi="David" w:cs="David"/>
          <w:sz w:val="34"/>
          <w:szCs w:val="34"/>
          <w:rtl/>
        </w:rPr>
        <w:t>צז</w:t>
      </w:r>
      <w:proofErr w:type="spellEnd"/>
      <w:r w:rsidRPr="00AE3654">
        <w:rPr>
          <w:rFonts w:ascii="David" w:hAnsi="David" w:cs="David"/>
          <w:sz w:val="34"/>
          <w:szCs w:val="34"/>
          <w:rtl/>
        </w:rPr>
        <w:t>, יא), מפני שאלה אינם במדרגה של ״</w:t>
      </w:r>
      <w:r w:rsidRPr="00AE3654">
        <w:rPr>
          <w:rFonts w:ascii="David" w:hAnsi="David" w:cs="David"/>
          <w:sz w:val="34"/>
          <w:szCs w:val="34"/>
          <w:cs/>
        </w:rPr>
        <w:t>‎</w:t>
      </w:r>
      <w:r w:rsidRPr="00AE3654">
        <w:rPr>
          <w:rFonts w:ascii="David" w:hAnsi="David" w:cs="David"/>
          <w:sz w:val="34"/>
          <w:szCs w:val="34"/>
          <w:rtl/>
        </w:rPr>
        <w:t>וְהַיָּמִים הָרִאשֹׁנִים יִפְּלוּ״</w:t>
      </w:r>
      <w:r w:rsidRPr="00AE3654">
        <w:rPr>
          <w:rFonts w:ascii="David" w:hAnsi="David" w:cs="David"/>
          <w:sz w:val="34"/>
          <w:szCs w:val="34"/>
          <w:cs/>
        </w:rPr>
        <w:t>‎</w:t>
      </w:r>
      <w:r w:rsidRPr="00AE3654">
        <w:rPr>
          <w:rFonts w:ascii="David" w:hAnsi="David" w:cs="David"/>
          <w:sz w:val="34"/>
          <w:szCs w:val="34"/>
          <w:rtl/>
        </w:rPr>
        <w:t xml:space="preserve"> (במדבר ו, </w:t>
      </w:r>
      <w:proofErr w:type="spellStart"/>
      <w:r w:rsidRPr="00AE3654">
        <w:rPr>
          <w:rFonts w:ascii="David" w:hAnsi="David" w:cs="David"/>
          <w:sz w:val="34"/>
          <w:szCs w:val="34"/>
          <w:rtl/>
        </w:rPr>
        <w:t>יב</w:t>
      </w:r>
      <w:proofErr w:type="spellEnd"/>
      <w:r w:rsidRPr="00AE3654">
        <w:rPr>
          <w:rFonts w:ascii="David" w:hAnsi="David" w:cs="David"/>
          <w:sz w:val="34"/>
          <w:szCs w:val="34"/>
          <w:rtl/>
        </w:rPr>
        <w:t xml:space="preserve">), אלא </w:t>
      </w:r>
      <w:proofErr w:type="spellStart"/>
      <w:r w:rsidRPr="00AE3654">
        <w:rPr>
          <w:rFonts w:ascii="David" w:hAnsi="David" w:cs="David"/>
          <w:sz w:val="34"/>
          <w:szCs w:val="34"/>
          <w:rtl/>
        </w:rPr>
        <w:t>במדריגה</w:t>
      </w:r>
      <w:proofErr w:type="spellEnd"/>
      <w:r w:rsidRPr="00AE3654">
        <w:rPr>
          <w:rFonts w:ascii="David" w:hAnsi="David" w:cs="David"/>
          <w:sz w:val="34"/>
          <w:szCs w:val="34"/>
          <w:rtl/>
        </w:rPr>
        <w:t xml:space="preserve"> אחרת לגמרי, במדרגה של ״</w:t>
      </w:r>
      <w:r w:rsidRPr="00AE3654">
        <w:rPr>
          <w:rFonts w:ascii="David" w:hAnsi="David" w:cs="David"/>
          <w:sz w:val="34"/>
          <w:szCs w:val="34"/>
          <w:cs/>
        </w:rPr>
        <w:t>‎</w:t>
      </w:r>
      <w:r w:rsidRPr="00AE3654">
        <w:rPr>
          <w:rFonts w:ascii="David" w:hAnsi="David" w:cs="David"/>
          <w:sz w:val="34"/>
          <w:szCs w:val="34"/>
          <w:rtl/>
        </w:rPr>
        <w:t>וּמִסְפַּר יָמֶיךָ רַבִּים״</w:t>
      </w:r>
      <w:r w:rsidRPr="00AE3654">
        <w:rPr>
          <w:rFonts w:ascii="David" w:hAnsi="David" w:cs="David"/>
          <w:sz w:val="34"/>
          <w:szCs w:val="34"/>
          <w:cs/>
        </w:rPr>
        <w:t>‎</w:t>
      </w:r>
      <w:r w:rsidRPr="00AE3654">
        <w:rPr>
          <w:rFonts w:ascii="David" w:hAnsi="David" w:cs="David"/>
          <w:sz w:val="34"/>
          <w:szCs w:val="34"/>
          <w:rtl/>
        </w:rPr>
        <w:t xml:space="preserve"> (איוב לח, </w:t>
      </w:r>
      <w:proofErr w:type="spellStart"/>
      <w:r w:rsidRPr="00AE3654">
        <w:rPr>
          <w:rFonts w:ascii="David" w:hAnsi="David" w:cs="David"/>
          <w:sz w:val="34"/>
          <w:szCs w:val="34"/>
          <w:rtl/>
        </w:rPr>
        <w:t>כא</w:t>
      </w:r>
      <w:proofErr w:type="spellEnd"/>
      <w:r w:rsidRPr="00AE3654">
        <w:rPr>
          <w:rFonts w:ascii="David" w:hAnsi="David" w:cs="David"/>
          <w:sz w:val="34"/>
          <w:szCs w:val="34"/>
          <w:rtl/>
        </w:rPr>
        <w:t>).</w:t>
      </w:r>
    </w:p>
    <w:p w14:paraId="49C28836" w14:textId="77777777" w:rsidR="00AE3654" w:rsidRPr="00AE3654" w:rsidRDefault="00AE3654" w:rsidP="00AE3654">
      <w:pPr>
        <w:jc w:val="both"/>
        <w:rPr>
          <w:rFonts w:ascii="David" w:hAnsi="David" w:cs="David"/>
          <w:sz w:val="34"/>
          <w:szCs w:val="34"/>
          <w:rtl/>
        </w:rPr>
      </w:pPr>
    </w:p>
    <w:p w14:paraId="32E2CD9E" w14:textId="0FA130C3" w:rsidR="00AE3654" w:rsidRDefault="001F387D" w:rsidP="001F387D">
      <w:pPr>
        <w:pStyle w:val="2"/>
        <w:rPr>
          <w:sz w:val="36"/>
          <w:szCs w:val="36"/>
          <w:rtl/>
        </w:rPr>
      </w:pPr>
      <w:bookmarkStart w:id="17" w:name="_Toc108971859"/>
      <w:r w:rsidRPr="001F387D">
        <w:rPr>
          <w:rFonts w:hint="cs"/>
          <w:sz w:val="36"/>
          <w:szCs w:val="36"/>
          <w:rtl/>
        </w:rPr>
        <w:t xml:space="preserve">פרק </w:t>
      </w:r>
      <w:proofErr w:type="spellStart"/>
      <w:r w:rsidRPr="001F387D">
        <w:rPr>
          <w:rFonts w:hint="cs"/>
          <w:sz w:val="36"/>
          <w:szCs w:val="36"/>
          <w:rtl/>
        </w:rPr>
        <w:t>יז</w:t>
      </w:r>
      <w:proofErr w:type="spellEnd"/>
      <w:r w:rsidRPr="001F387D">
        <w:rPr>
          <w:rFonts w:hint="cs"/>
          <w:sz w:val="36"/>
          <w:szCs w:val="36"/>
          <w:rtl/>
        </w:rPr>
        <w:t xml:space="preserve">: </w:t>
      </w:r>
      <w:r w:rsidR="00AE3654" w:rsidRPr="001F387D">
        <w:rPr>
          <w:sz w:val="36"/>
          <w:szCs w:val="36"/>
          <w:rtl/>
        </w:rPr>
        <w:t>החושים והשכל</w:t>
      </w:r>
      <w:bookmarkEnd w:id="17"/>
    </w:p>
    <w:p w14:paraId="35D86B9A" w14:textId="77777777" w:rsidR="001F387D" w:rsidRPr="001F387D" w:rsidRDefault="001F387D" w:rsidP="001F387D">
      <w:pPr>
        <w:rPr>
          <w:rtl/>
        </w:rPr>
      </w:pPr>
    </w:p>
    <w:p w14:paraId="41F6FB3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יש פרק שירה בעולם, וכל דרי מעלה עם דרי מטה – מהרמש הרומש על הארץ עד המלאכים, שרפים ואופנים – כולם אינם פוסקים מלומר שירה, ויומם ולילה לא ינוחו. וגם הצפרדע, ברייה עלובה זו, הנה כפי שאומרים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אומרת שירה יותר מדוד המלך נעים זמירות ישראל. ומדוע אין אנו שומעים כלל את שירתם הנפלאה? מדוע רצים אנו לשמוע מקהלת מנגנים קטנה, בעוד שלפנינו מקהלת מנגנים גדולה כזו, </w:t>
      </w:r>
      <w:proofErr w:type="spellStart"/>
      <w:r w:rsidRPr="00AE3654">
        <w:rPr>
          <w:rFonts w:ascii="David" w:hAnsi="David" w:cs="David"/>
          <w:sz w:val="34"/>
          <w:szCs w:val="34"/>
          <w:rtl/>
        </w:rPr>
        <w:t>שמליוני</w:t>
      </w:r>
      <w:proofErr w:type="spellEnd"/>
      <w:r w:rsidRPr="00AE3654">
        <w:rPr>
          <w:rFonts w:ascii="David" w:hAnsi="David" w:cs="David"/>
          <w:sz w:val="34"/>
          <w:szCs w:val="34"/>
          <w:rtl/>
        </w:rPr>
        <w:t xml:space="preserve"> בריות גדולות עם קטנות משתתפות בה?</w:t>
      </w:r>
    </w:p>
    <w:p w14:paraId="3B105E7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בת קול היוצאת מהר חורב״</w:t>
      </w:r>
      <w:r w:rsidRPr="00AE3654">
        <w:rPr>
          <w:rFonts w:ascii="David" w:hAnsi="David" w:cs="David"/>
          <w:sz w:val="34"/>
          <w:szCs w:val="34"/>
          <w:cs/>
        </w:rPr>
        <w:t>‎</w:t>
      </w:r>
      <w:r w:rsidRPr="00AE3654">
        <w:rPr>
          <w:rFonts w:ascii="David" w:hAnsi="David" w:cs="David"/>
          <w:sz w:val="34"/>
          <w:szCs w:val="34"/>
          <w:rtl/>
        </w:rPr>
        <w:t xml:space="preserve"> בכל יום ויום, ומכרזת ואומרת: ״</w:t>
      </w:r>
      <w:r w:rsidRPr="00AE3654">
        <w:rPr>
          <w:rFonts w:ascii="David" w:hAnsi="David" w:cs="David"/>
          <w:sz w:val="34"/>
          <w:szCs w:val="34"/>
          <w:cs/>
        </w:rPr>
        <w:t>‎</w:t>
      </w:r>
      <w:r w:rsidRPr="00AE3654">
        <w:rPr>
          <w:rFonts w:ascii="David" w:hAnsi="David" w:cs="David"/>
          <w:sz w:val="34"/>
          <w:szCs w:val="34"/>
          <w:rtl/>
        </w:rPr>
        <w:t>אוי להם לבריות מעלבונה של תורה!״</w:t>
      </w:r>
      <w:r w:rsidRPr="00AE3654">
        <w:rPr>
          <w:rFonts w:ascii="David" w:hAnsi="David" w:cs="David"/>
          <w:sz w:val="34"/>
          <w:szCs w:val="34"/>
          <w:cs/>
        </w:rPr>
        <w:t>‎</w:t>
      </w:r>
      <w:r w:rsidRPr="00AE3654">
        <w:rPr>
          <w:rFonts w:ascii="David" w:hAnsi="David" w:cs="David"/>
          <w:sz w:val="34"/>
          <w:szCs w:val="34"/>
          <w:rtl/>
        </w:rPr>
        <w:t xml:space="preserve"> (אבות ו, ב). ומדוע איננה מגיעה, בת קול זו, לאוזני הבריות היפות? מדוע? מדוע? האם האשם הוא בהם, במקהלת המשוררים ובהר חורב, שאינם מרימים את קולם כראוי, או אולי האשם הוא בנו, שאוזניים לנו ולא נאזין?</w:t>
      </w:r>
    </w:p>
    <w:p w14:paraId="7E060F1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ברם, כל חסרוננו הוא בזה, שהחושים באים לאדם זמן רב קודם שניעור השכל שבו, בשעה שההרגל חזק עליו לבלי לראות בכל העולם כולו את אצבע א־לוהים, אלא את יד הטבע בלבד.</w:t>
      </w:r>
    </w:p>
    <w:p w14:paraId="497DE73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בעוד שבאמת, אין טבע כלל במציאות, זהו אחד מ״</w:t>
      </w:r>
      <w:r w:rsidRPr="00AE3654">
        <w:rPr>
          <w:rFonts w:ascii="David" w:hAnsi="David" w:cs="David"/>
          <w:sz w:val="34"/>
          <w:szCs w:val="34"/>
          <w:cs/>
        </w:rPr>
        <w:t>‎</w:t>
      </w:r>
      <w:r w:rsidRPr="00AE3654">
        <w:rPr>
          <w:rFonts w:ascii="David" w:hAnsi="David" w:cs="David"/>
          <w:sz w:val="34"/>
          <w:szCs w:val="34"/>
          <w:rtl/>
        </w:rPr>
        <w:t>השקרים המוסכמים״</w:t>
      </w:r>
      <w:r w:rsidRPr="00AE3654">
        <w:rPr>
          <w:rFonts w:ascii="David" w:hAnsi="David" w:cs="David"/>
          <w:sz w:val="34"/>
          <w:szCs w:val="34"/>
          <w:cs/>
        </w:rPr>
        <w:t>‎</w:t>
      </w:r>
      <w:r w:rsidRPr="00AE3654">
        <w:rPr>
          <w:rFonts w:ascii="David" w:hAnsi="David" w:cs="David"/>
          <w:sz w:val="34"/>
          <w:szCs w:val="34"/>
          <w:rtl/>
        </w:rPr>
        <w:t>, ורק להרגל הננו קוראים בטעות – טבע.</w:t>
      </w:r>
    </w:p>
    <w:p w14:paraId="7E1BADD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אמנם,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יודעים, שההרגל נעשה טבע; אבל, מה מעטים היודעים, שבאמת הרגל וטבע אינם כלל שני דברים נפרדים, אלא דבר אחד בעל שני שמות נרדפים.</w:t>
      </w:r>
    </w:p>
    <w:p w14:paraId="06E9569F"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(עבודה זרה ח, א) מספרים על אדם הראשון:</w:t>
      </w:r>
    </w:p>
    <w:p w14:paraId="40ACBDB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יום שנברא בו אדם הראשון, כיון ששקעה עליו חמה, אמר: אוי לי! שבשביל שסרחתי עולם חשוך בעדי ויחזור עולם לתוהו ובוהו, וזו היא מיתה שנקנסה עלי מן השמים. היה יושב בתענית ובוכה כל הלילה, וחווה בוכה כנגדו. כיון שעלה עמוד השחר, אמר: מנהגו של עולם הוא...</w:t>
      </w:r>
    </w:p>
    <w:p w14:paraId="3DF813C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ובני בניו של אדם הראשון </w:t>
      </w:r>
      <w:proofErr w:type="spellStart"/>
      <w:r w:rsidRPr="00AE3654">
        <w:rPr>
          <w:rFonts w:ascii="David" w:hAnsi="David" w:cs="David"/>
          <w:sz w:val="34"/>
          <w:szCs w:val="34"/>
          <w:rtl/>
        </w:rPr>
        <w:t>נתחכמו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כל־כך</w:t>
      </w:r>
      <w:proofErr w:type="spellEnd"/>
      <w:r w:rsidRPr="00AE3654">
        <w:rPr>
          <w:rFonts w:ascii="David" w:hAnsi="David" w:cs="David"/>
          <w:sz w:val="34"/>
          <w:szCs w:val="34"/>
          <w:rtl/>
        </w:rPr>
        <w:t>, עד כי אינם בוכים כלל על כל המראות הללו באמירת ״</w:t>
      </w:r>
      <w:r w:rsidRPr="00AE3654">
        <w:rPr>
          <w:rFonts w:ascii="David" w:hAnsi="David" w:cs="David"/>
          <w:sz w:val="34"/>
          <w:szCs w:val="34"/>
          <w:cs/>
        </w:rPr>
        <w:t>‎</w:t>
      </w:r>
      <w:r w:rsidRPr="00AE3654">
        <w:rPr>
          <w:rFonts w:ascii="David" w:hAnsi="David" w:cs="David"/>
          <w:sz w:val="34"/>
          <w:szCs w:val="34"/>
          <w:rtl/>
        </w:rPr>
        <w:t>אוי לי!״</w:t>
      </w:r>
      <w:r w:rsidRPr="00AE3654">
        <w:rPr>
          <w:rFonts w:ascii="David" w:hAnsi="David" w:cs="David"/>
          <w:sz w:val="34"/>
          <w:szCs w:val="34"/>
          <w:cs/>
        </w:rPr>
        <w:t>‎</w:t>
      </w:r>
      <w:r w:rsidRPr="00AE3654">
        <w:rPr>
          <w:rFonts w:ascii="David" w:hAnsi="David" w:cs="David"/>
          <w:sz w:val="34"/>
          <w:szCs w:val="34"/>
          <w:rtl/>
        </w:rPr>
        <w:t>, אלא קוראים כל זאת בשם קצר: ״</w:t>
      </w:r>
      <w:r w:rsidRPr="00AE3654">
        <w:rPr>
          <w:rFonts w:ascii="David" w:hAnsi="David" w:cs="David"/>
          <w:sz w:val="34"/>
          <w:szCs w:val="34"/>
          <w:cs/>
        </w:rPr>
        <w:t>‎</w:t>
      </w:r>
      <w:r w:rsidRPr="00AE3654">
        <w:rPr>
          <w:rFonts w:ascii="David" w:hAnsi="David" w:cs="David"/>
          <w:sz w:val="34"/>
          <w:szCs w:val="34"/>
          <w:rtl/>
        </w:rPr>
        <w:t>טבע״</w:t>
      </w:r>
      <w:r w:rsidRPr="00AE3654">
        <w:rPr>
          <w:rFonts w:ascii="David" w:hAnsi="David" w:cs="David"/>
          <w:sz w:val="34"/>
          <w:szCs w:val="34"/>
          <w:cs/>
        </w:rPr>
        <w:t>‎</w:t>
      </w:r>
      <w:r w:rsidRPr="00AE3654">
        <w:rPr>
          <w:rFonts w:ascii="David" w:hAnsi="David" w:cs="David"/>
          <w:sz w:val="34"/>
          <w:szCs w:val="34"/>
          <w:rtl/>
        </w:rPr>
        <w:t xml:space="preserve"> – וחסל; ובהביעם את המילה הזאת מדמים הם בנפשם, כי יש בזה פילוסופיה שלימה, בעוד שבאמת כל הטבע הוא מה שאדם הראשון קרא, בצדק: ״</w:t>
      </w:r>
      <w:r w:rsidRPr="00AE3654">
        <w:rPr>
          <w:rFonts w:ascii="David" w:hAnsi="David" w:cs="David"/>
          <w:sz w:val="34"/>
          <w:szCs w:val="34"/>
          <w:cs/>
        </w:rPr>
        <w:t>‎</w:t>
      </w:r>
      <w:r w:rsidRPr="00AE3654">
        <w:rPr>
          <w:rFonts w:ascii="David" w:hAnsi="David" w:cs="David"/>
          <w:sz w:val="34"/>
          <w:szCs w:val="34"/>
          <w:rtl/>
        </w:rPr>
        <w:t>מנהגו של עולם הוא״</w:t>
      </w:r>
      <w:r w:rsidRPr="00AE3654">
        <w:rPr>
          <w:rFonts w:ascii="David" w:hAnsi="David" w:cs="David"/>
          <w:sz w:val="34"/>
          <w:szCs w:val="34"/>
          <w:cs/>
        </w:rPr>
        <w:t>‎</w:t>
      </w:r>
      <w:r w:rsidRPr="00AE3654">
        <w:rPr>
          <w:rFonts w:ascii="David" w:hAnsi="David" w:cs="David"/>
          <w:sz w:val="34"/>
          <w:szCs w:val="34"/>
          <w:rtl/>
        </w:rPr>
        <w:t>.</w:t>
      </w:r>
    </w:p>
    <w:p w14:paraId="711B15B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הטבע הוא מנהג הנהוג עד עכשיו; אבל, מי האיש שיכול להגיד בוודאות גמורה, כי כך יהא גם למחר גם </w:t>
      </w:r>
      <w:proofErr w:type="spellStart"/>
      <w:r w:rsidRPr="00AE3654">
        <w:rPr>
          <w:rFonts w:ascii="David" w:hAnsi="David" w:cs="David"/>
          <w:sz w:val="34"/>
          <w:szCs w:val="34"/>
          <w:rtl/>
        </w:rPr>
        <w:t>למחרתיים</w:t>
      </w:r>
      <w:proofErr w:type="spellEnd"/>
      <w:r w:rsidRPr="00AE3654">
        <w:rPr>
          <w:rFonts w:ascii="David" w:hAnsi="David" w:cs="David"/>
          <w:sz w:val="34"/>
          <w:szCs w:val="34"/>
          <w:rtl/>
        </w:rPr>
        <w:t>?</w:t>
      </w:r>
    </w:p>
    <w:p w14:paraId="371C6984"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וכל־כך</w:t>
      </w:r>
      <w:proofErr w:type="spellEnd"/>
      <w:r w:rsidRPr="00AE3654">
        <w:rPr>
          <w:rFonts w:ascii="David" w:hAnsi="David" w:cs="David"/>
          <w:sz w:val="34"/>
          <w:szCs w:val="34"/>
          <w:rtl/>
        </w:rPr>
        <w:t xml:space="preserve"> גדול עלינו כוחו של ההרגל, עד שאם יבוא אחד, למשל, ויאמר לנו ממקור נאמן מאוד, כי מחר לא יזרח השמש כלל כל היום כולו, כמו בלילה ממש, נצחק כולנו לו, לחלומותיו ולדבריו: הייתכן? הרי הדבר נגד השכל! – כאילו באמת מחייב השכל שיזרח השמש ביום דווקא </w:t>
      </w:r>
      <w:proofErr w:type="spellStart"/>
      <w:r w:rsidRPr="00AE3654">
        <w:rPr>
          <w:rFonts w:ascii="David" w:hAnsi="David" w:cs="David"/>
          <w:sz w:val="34"/>
          <w:szCs w:val="34"/>
          <w:rtl/>
        </w:rPr>
        <w:t>וייחשך</w:t>
      </w:r>
      <w:proofErr w:type="spellEnd"/>
      <w:r w:rsidRPr="00AE3654">
        <w:rPr>
          <w:rFonts w:ascii="David" w:hAnsi="David" w:cs="David"/>
          <w:sz w:val="34"/>
          <w:szCs w:val="34"/>
          <w:rtl/>
        </w:rPr>
        <w:t xml:space="preserve"> בלילה. הטבע הוא בחינת ״</w:t>
      </w:r>
      <w:r w:rsidRPr="00AE3654">
        <w:rPr>
          <w:rFonts w:ascii="David" w:hAnsi="David" w:cs="David"/>
          <w:sz w:val="34"/>
          <w:szCs w:val="34"/>
          <w:cs/>
        </w:rPr>
        <w:t>‎</w:t>
      </w:r>
      <w:r w:rsidRPr="00AE3654">
        <w:rPr>
          <w:rFonts w:ascii="David" w:hAnsi="David" w:cs="David"/>
          <w:sz w:val="34"/>
          <w:szCs w:val="34"/>
          <w:rtl/>
        </w:rPr>
        <w:t xml:space="preserve">חזקה </w:t>
      </w:r>
      <w:proofErr w:type="spellStart"/>
      <w:r w:rsidRPr="00AE3654">
        <w:rPr>
          <w:rFonts w:ascii="David" w:hAnsi="David" w:cs="David"/>
          <w:sz w:val="34"/>
          <w:szCs w:val="34"/>
          <w:rtl/>
        </w:rPr>
        <w:t>דמעיקרא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וכלשון התלמודית, זאת אומרת – שעד עכשיו היה כך, וכל זמן שלא נדע שבא שינוי בדבר – עלינו להעמידו על חזקתו. ברם, בעוד שהתלמודיים יודעים היטב, כי חזקה איננה ודאי ברור, ואיננה הכרעת הספק, הרי הטבעיים משתמשים בזה כבהלכה פסוקה, שאין להרהר אחריה!</w:t>
      </w:r>
    </w:p>
    <w:p w14:paraId="5808BF9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מוסדות הטבע בנויים רק על ה״</w:t>
      </w:r>
      <w:r w:rsidRPr="00AE3654">
        <w:rPr>
          <w:rFonts w:ascii="David" w:hAnsi="David" w:cs="David"/>
          <w:sz w:val="34"/>
          <w:szCs w:val="34"/>
          <w:cs/>
        </w:rPr>
        <w:t>‎</w:t>
      </w:r>
      <w:proofErr w:type="spellStart"/>
      <w:r w:rsidRPr="00AE3654">
        <w:rPr>
          <w:rFonts w:ascii="David" w:hAnsi="David" w:cs="David"/>
          <w:sz w:val="34"/>
          <w:szCs w:val="34"/>
          <w:rtl/>
        </w:rPr>
        <w:t>כדאתמול</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וכדאשתקד</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ורק הרגל ה״</w:t>
      </w:r>
      <w:r w:rsidRPr="00AE3654">
        <w:rPr>
          <w:rFonts w:ascii="David" w:hAnsi="David" w:cs="David"/>
          <w:sz w:val="34"/>
          <w:szCs w:val="34"/>
          <w:cs/>
        </w:rPr>
        <w:t>‎</w:t>
      </w:r>
      <w:proofErr w:type="spellStart"/>
      <w:r w:rsidRPr="00AE3654">
        <w:rPr>
          <w:rFonts w:ascii="David" w:hAnsi="David" w:cs="David"/>
          <w:sz w:val="34"/>
          <w:szCs w:val="34"/>
          <w:rtl/>
        </w:rPr>
        <w:t>כדאתמול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הוא משפיע עלינו, שצריכים אנו לבקש ניסים בקריעת ים – סוף דווקא, ואין אנו רואים נס גדול, כשהים מלא על כל גדותיו, המדבר לכל בקול גדול, כי גדול הוא ד׳ א־לוהים, גדול מאוד, ״</w:t>
      </w:r>
      <w:r w:rsidRPr="00AE3654">
        <w:rPr>
          <w:rFonts w:ascii="David" w:hAnsi="David" w:cs="David"/>
          <w:sz w:val="34"/>
          <w:szCs w:val="34"/>
          <w:cs/>
        </w:rPr>
        <w:t>‎</w:t>
      </w:r>
      <w:r w:rsidRPr="00AE3654">
        <w:rPr>
          <w:rFonts w:ascii="David" w:hAnsi="David" w:cs="David"/>
          <w:sz w:val="34"/>
          <w:szCs w:val="34"/>
          <w:rtl/>
        </w:rPr>
        <w:t>מִקֹּלוֹת מַיִם רַבִּים אַדִּירִים מִשְׁבְּרֵי יָם – אַדִּיר בַּמָּרוֹם ד׳״</w:t>
      </w:r>
      <w:r w:rsidRPr="00AE3654">
        <w:rPr>
          <w:rFonts w:ascii="David" w:hAnsi="David" w:cs="David"/>
          <w:sz w:val="34"/>
          <w:szCs w:val="34"/>
          <w:cs/>
        </w:rPr>
        <w:t>‎</w:t>
      </w:r>
      <w:r w:rsidRPr="00AE3654">
        <w:rPr>
          <w:rFonts w:ascii="David" w:hAnsi="David" w:cs="David"/>
          <w:sz w:val="34"/>
          <w:szCs w:val="34"/>
          <w:rtl/>
        </w:rPr>
        <w:t xml:space="preserve"> (תהלים צג, ד). אנו רואים נס גדול ב״</w:t>
      </w:r>
      <w:r w:rsidRPr="00AE3654">
        <w:rPr>
          <w:rFonts w:ascii="David" w:hAnsi="David" w:cs="David"/>
          <w:sz w:val="34"/>
          <w:szCs w:val="34"/>
          <w:cs/>
        </w:rPr>
        <w:t>‎</w:t>
      </w:r>
      <w:r w:rsidRPr="00AE3654">
        <w:rPr>
          <w:rFonts w:ascii="David" w:hAnsi="David" w:cs="David"/>
          <w:sz w:val="34"/>
          <w:szCs w:val="34"/>
          <w:rtl/>
        </w:rPr>
        <w:t>שֶׁמֶשׁ בְּגִבְעוֹן דּוֹם״</w:t>
      </w:r>
      <w:r w:rsidRPr="00AE3654">
        <w:rPr>
          <w:rFonts w:ascii="David" w:hAnsi="David" w:cs="David"/>
          <w:sz w:val="34"/>
          <w:szCs w:val="34"/>
          <w:cs/>
        </w:rPr>
        <w:t>‎</w:t>
      </w:r>
      <w:r w:rsidRPr="00AE3654">
        <w:rPr>
          <w:rFonts w:ascii="David" w:hAnsi="David" w:cs="David"/>
          <w:sz w:val="34"/>
          <w:szCs w:val="34"/>
          <w:rtl/>
        </w:rPr>
        <w:t xml:space="preserve"> (יהושע י, </w:t>
      </w:r>
      <w:proofErr w:type="spellStart"/>
      <w:r w:rsidRPr="00AE3654">
        <w:rPr>
          <w:rFonts w:ascii="David" w:hAnsi="David" w:cs="David"/>
          <w:sz w:val="34"/>
          <w:szCs w:val="34"/>
          <w:rtl/>
        </w:rPr>
        <w:t>יב</w:t>
      </w:r>
      <w:proofErr w:type="spellEnd"/>
      <w:r w:rsidRPr="00AE3654">
        <w:rPr>
          <w:rFonts w:ascii="David" w:hAnsi="David" w:cs="David"/>
          <w:sz w:val="34"/>
          <w:szCs w:val="34"/>
          <w:rtl/>
        </w:rPr>
        <w:t>), ואין אנו רואים את הנס של ״</w:t>
      </w:r>
      <w:r w:rsidRPr="00AE3654">
        <w:rPr>
          <w:rFonts w:ascii="David" w:hAnsi="David" w:cs="David"/>
          <w:sz w:val="34"/>
          <w:szCs w:val="34"/>
          <w:cs/>
        </w:rPr>
        <w:t>‎</w:t>
      </w:r>
      <w:r w:rsidRPr="00AE3654">
        <w:rPr>
          <w:rFonts w:ascii="David" w:hAnsi="David" w:cs="David"/>
          <w:sz w:val="34"/>
          <w:szCs w:val="34"/>
          <w:rtl/>
        </w:rPr>
        <w:t>וְזָרַח הַשֶּׁמֶשׁ וּבָא הַשָּׁמֶשׁ...״</w:t>
      </w:r>
      <w:r w:rsidRPr="00AE3654">
        <w:rPr>
          <w:rFonts w:ascii="David" w:hAnsi="David" w:cs="David"/>
          <w:sz w:val="34"/>
          <w:szCs w:val="34"/>
          <w:cs/>
        </w:rPr>
        <w:t>‎</w:t>
      </w:r>
      <w:r w:rsidRPr="00AE3654">
        <w:rPr>
          <w:rFonts w:ascii="David" w:hAnsi="David" w:cs="David"/>
          <w:sz w:val="34"/>
          <w:szCs w:val="34"/>
          <w:rtl/>
        </w:rPr>
        <w:t xml:space="preserve"> (קהלת א, ה), כאשר יום ביומו ״</w:t>
      </w:r>
      <w:r w:rsidRPr="00AE3654">
        <w:rPr>
          <w:rFonts w:ascii="David" w:hAnsi="David" w:cs="David"/>
          <w:sz w:val="34"/>
          <w:szCs w:val="34"/>
          <w:cs/>
        </w:rPr>
        <w:t>‎</w:t>
      </w:r>
      <w:r w:rsidRPr="00AE3654">
        <w:rPr>
          <w:rFonts w:ascii="David" w:hAnsi="David" w:cs="David"/>
          <w:sz w:val="34"/>
          <w:szCs w:val="34"/>
          <w:rtl/>
        </w:rPr>
        <w:t>הַשָּׁמַיִם מְסַפְּרִים כְּבוֹד אֵ־ל, וּמַעֲשֵׂה יָדָיו מַגִּיד הָרָקִיעַ״</w:t>
      </w:r>
      <w:r w:rsidRPr="00AE3654">
        <w:rPr>
          <w:rFonts w:ascii="David" w:hAnsi="David" w:cs="David"/>
          <w:sz w:val="34"/>
          <w:szCs w:val="34"/>
          <w:cs/>
        </w:rPr>
        <w:t>‎</w:t>
      </w:r>
      <w:r w:rsidRPr="00AE3654">
        <w:rPr>
          <w:rFonts w:ascii="David" w:hAnsi="David" w:cs="David"/>
          <w:sz w:val="34"/>
          <w:szCs w:val="34"/>
          <w:rtl/>
        </w:rPr>
        <w:t xml:space="preserve"> (תהלים </w:t>
      </w:r>
      <w:proofErr w:type="spellStart"/>
      <w:r w:rsidRPr="00AE3654">
        <w:rPr>
          <w:rFonts w:ascii="David" w:hAnsi="David" w:cs="David"/>
          <w:sz w:val="34"/>
          <w:szCs w:val="34"/>
          <w:rtl/>
        </w:rPr>
        <w:t>יט</w:t>
      </w:r>
      <w:proofErr w:type="spellEnd"/>
      <w:r w:rsidRPr="00AE3654">
        <w:rPr>
          <w:rFonts w:ascii="David" w:hAnsi="David" w:cs="David"/>
          <w:sz w:val="34"/>
          <w:szCs w:val="34"/>
          <w:rtl/>
        </w:rPr>
        <w:t>, ב). אנו שומעים קול דממה דקה – אבל אין אנו שומעים את קול גלגל חמה ההולך מסוף העולם ועד סופו, והוא הקול החזק ביותר מכל הקולות שבעולם.</w:t>
      </w:r>
    </w:p>
    <w:p w14:paraId="62AB37D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החיסרון, שאין אנו שומעים את ״</w:t>
      </w:r>
      <w:r w:rsidRPr="00AE3654">
        <w:rPr>
          <w:rFonts w:ascii="David" w:hAnsi="David" w:cs="David"/>
          <w:sz w:val="34"/>
          <w:szCs w:val="34"/>
          <w:cs/>
        </w:rPr>
        <w:t>‎</w:t>
      </w:r>
      <w:r w:rsidRPr="00AE3654">
        <w:rPr>
          <w:rFonts w:ascii="David" w:hAnsi="David" w:cs="David"/>
          <w:sz w:val="34"/>
          <w:szCs w:val="34"/>
          <w:rtl/>
        </w:rPr>
        <w:t>פרק השירה״</w:t>
      </w:r>
      <w:r w:rsidRPr="00AE3654">
        <w:rPr>
          <w:rFonts w:ascii="David" w:hAnsi="David" w:cs="David"/>
          <w:sz w:val="34"/>
          <w:szCs w:val="34"/>
          <w:cs/>
        </w:rPr>
        <w:t>‎</w:t>
      </w:r>
      <w:r w:rsidRPr="00AE3654">
        <w:rPr>
          <w:rFonts w:ascii="David" w:hAnsi="David" w:cs="David"/>
          <w:sz w:val="34"/>
          <w:szCs w:val="34"/>
          <w:rtl/>
        </w:rPr>
        <w:t xml:space="preserve"> ובת הקול היוצאת מהר חורב הוא בזה, שכל אחד מאתנו היה ״</w:t>
      </w:r>
      <w:r w:rsidRPr="00AE3654">
        <w:rPr>
          <w:rFonts w:ascii="David" w:hAnsi="David" w:cs="David"/>
          <w:sz w:val="34"/>
          <w:szCs w:val="34"/>
          <w:cs/>
        </w:rPr>
        <w:t>‎</w:t>
      </w:r>
      <w:r w:rsidRPr="00AE3654">
        <w:rPr>
          <w:rFonts w:ascii="David" w:hAnsi="David" w:cs="David"/>
          <w:sz w:val="34"/>
          <w:szCs w:val="34"/>
          <w:rtl/>
        </w:rPr>
        <w:t>קטן שנולד״</w:t>
      </w:r>
      <w:r w:rsidRPr="00AE3654">
        <w:rPr>
          <w:rFonts w:ascii="David" w:hAnsi="David" w:cs="David"/>
          <w:sz w:val="34"/>
          <w:szCs w:val="34"/>
          <w:cs/>
        </w:rPr>
        <w:t>‎</w:t>
      </w:r>
      <w:r w:rsidRPr="00AE3654">
        <w:rPr>
          <w:rFonts w:ascii="David" w:hAnsi="David" w:cs="David"/>
          <w:sz w:val="34"/>
          <w:szCs w:val="34"/>
          <w:rtl/>
        </w:rPr>
        <w:t xml:space="preserve">; החושים קדמו בזמן לשכל, ואם גדל האדם אחר כך – הרי השפעת הקטנות חזקה עליו גם בגדלותו, והוא אינו רואה את הדברים </w:t>
      </w:r>
      <w:proofErr w:type="spellStart"/>
      <w:r w:rsidRPr="00AE3654">
        <w:rPr>
          <w:rFonts w:ascii="David" w:hAnsi="David" w:cs="David"/>
          <w:sz w:val="34"/>
          <w:szCs w:val="34"/>
          <w:rtl/>
        </w:rPr>
        <w:t>כהוויתם</w:t>
      </w:r>
      <w:proofErr w:type="spellEnd"/>
      <w:r w:rsidRPr="00AE3654">
        <w:rPr>
          <w:rFonts w:ascii="David" w:hAnsi="David" w:cs="David"/>
          <w:sz w:val="34"/>
          <w:szCs w:val="34"/>
          <w:rtl/>
        </w:rPr>
        <w:t xml:space="preserve"> מרוב הרגלו בכך. ברם, לו היה כל אחד מאתנו, לא ״</w:t>
      </w:r>
      <w:r w:rsidRPr="00AE3654">
        <w:rPr>
          <w:rFonts w:ascii="David" w:hAnsi="David" w:cs="David"/>
          <w:sz w:val="34"/>
          <w:szCs w:val="34"/>
          <w:cs/>
        </w:rPr>
        <w:t>‎</w:t>
      </w:r>
      <w:r w:rsidRPr="00AE3654">
        <w:rPr>
          <w:rFonts w:ascii="David" w:hAnsi="David" w:cs="David"/>
          <w:sz w:val="34"/>
          <w:szCs w:val="34"/>
          <w:rtl/>
        </w:rPr>
        <w:t>קטן שנולד״</w:t>
      </w:r>
      <w:r w:rsidRPr="00AE3654">
        <w:rPr>
          <w:rFonts w:ascii="David" w:hAnsi="David" w:cs="David"/>
          <w:sz w:val="34"/>
          <w:szCs w:val="34"/>
          <w:cs/>
        </w:rPr>
        <w:t>‎</w:t>
      </w:r>
      <w:r w:rsidRPr="00AE3654">
        <w:rPr>
          <w:rFonts w:ascii="David" w:hAnsi="David" w:cs="David"/>
          <w:sz w:val="34"/>
          <w:szCs w:val="34"/>
          <w:rtl/>
        </w:rPr>
        <w:t>, אלא גדול שנולד, זאת אומרת, כשהיה נולד – שכלו עמו, היה יודע את כל ״</w:t>
      </w:r>
      <w:r w:rsidRPr="00AE3654">
        <w:rPr>
          <w:rFonts w:ascii="David" w:hAnsi="David" w:cs="David"/>
          <w:sz w:val="34"/>
          <w:szCs w:val="34"/>
          <w:cs/>
        </w:rPr>
        <w:t>‎</w:t>
      </w:r>
      <w:r w:rsidRPr="00AE3654">
        <w:rPr>
          <w:rFonts w:ascii="David" w:hAnsi="David" w:cs="David"/>
          <w:sz w:val="34"/>
          <w:szCs w:val="34"/>
          <w:rtl/>
        </w:rPr>
        <w:t>פרק השירה״</w:t>
      </w:r>
      <w:r w:rsidRPr="00AE3654">
        <w:rPr>
          <w:rFonts w:ascii="David" w:hAnsi="David" w:cs="David"/>
          <w:sz w:val="34"/>
          <w:szCs w:val="34"/>
          <w:cs/>
        </w:rPr>
        <w:t>‎</w:t>
      </w:r>
      <w:r w:rsidRPr="00AE3654">
        <w:rPr>
          <w:rFonts w:ascii="David" w:hAnsi="David" w:cs="David"/>
          <w:sz w:val="34"/>
          <w:szCs w:val="34"/>
          <w:rtl/>
        </w:rPr>
        <w:t xml:space="preserve"> בעל־פה, היה יודע שיחת עופות וגם שירת דקלים כשלמה המלך בשעתו. כי גם שׂיחתם היא מענייני דשמיא. ואז היה יודע – כי לא רק כל התורה כולה היא אותיותיו של הקדוש ברוך הוא – אך כל העולם כולו הוא אותיותיו שלו, אז היינו מרגישים את המלאך שישנו בכל עשב האומר לו: ״</w:t>
      </w:r>
      <w:r w:rsidRPr="00AE3654">
        <w:rPr>
          <w:rFonts w:ascii="David" w:hAnsi="David" w:cs="David"/>
          <w:sz w:val="34"/>
          <w:szCs w:val="34"/>
          <w:cs/>
        </w:rPr>
        <w:t>‎</w:t>
      </w:r>
      <w:r w:rsidRPr="00AE3654">
        <w:rPr>
          <w:rFonts w:ascii="David" w:hAnsi="David" w:cs="David"/>
          <w:sz w:val="34"/>
          <w:szCs w:val="34"/>
          <w:rtl/>
        </w:rPr>
        <w:t>גדל!״</w:t>
      </w:r>
      <w:r w:rsidRPr="00AE3654">
        <w:rPr>
          <w:rFonts w:ascii="David" w:hAnsi="David" w:cs="David"/>
          <w:sz w:val="34"/>
          <w:szCs w:val="34"/>
          <w:cs/>
        </w:rPr>
        <w:t>‎</w:t>
      </w:r>
      <w:r w:rsidRPr="00AE3654">
        <w:rPr>
          <w:rFonts w:ascii="David" w:hAnsi="David" w:cs="David"/>
          <w:sz w:val="34"/>
          <w:szCs w:val="34"/>
          <w:rtl/>
        </w:rPr>
        <w:t>.</w:t>
      </w:r>
    </w:p>
    <w:p w14:paraId="5D89CBC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ומה טוב לו לאדם שמזמן לזמן יתאר בנפשו וברוחו, כאילו בא לפניו עוד פעם המלאך הממונה על השכחה – המלאך שבשעת יציאתו לאוויר העולם סטרו על פיו והשכיח ממנו את כל התורה כולה. שלמד לפני יציאתו לאוויר העולם – </w:t>
      </w:r>
      <w:r w:rsidRPr="00AE3654">
        <w:rPr>
          <w:rFonts w:ascii="David" w:hAnsi="David" w:cs="David"/>
          <w:sz w:val="34"/>
          <w:szCs w:val="34"/>
          <w:rtl/>
        </w:rPr>
        <w:lastRenderedPageBreak/>
        <w:t xml:space="preserve">שישכיח ממנו גם עכשיו, כשכבר הגיע לגיל ידוע, את כל ההרגל שנעשה אצלו לטבע, ואת כל הטבע שנעשה אצלו להרגל, ויתחיל להביט אל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כמו שהביט על זה אדם הראשון בשעתו שנברא בקומתו, בצביונו וגם בשכלו. אז יראה לנו כל העולם כולו בגוון חדש לגמרי, והיינו יכולים למשמש </w:t>
      </w:r>
      <w:proofErr w:type="spellStart"/>
      <w:r w:rsidRPr="00AE3654">
        <w:rPr>
          <w:rFonts w:ascii="David" w:hAnsi="David" w:cs="David"/>
          <w:sz w:val="34"/>
          <w:szCs w:val="34"/>
          <w:rtl/>
        </w:rPr>
        <w:t>בידים</w:t>
      </w:r>
      <w:proofErr w:type="spellEnd"/>
      <w:r w:rsidRPr="00AE3654">
        <w:rPr>
          <w:rFonts w:ascii="David" w:hAnsi="David" w:cs="David"/>
          <w:sz w:val="34"/>
          <w:szCs w:val="34"/>
          <w:rtl/>
        </w:rPr>
        <w:t xml:space="preserve"> ממש את הרוח שבחומר; אז היינו מרגישים כי פירוש המילים: ״</w:t>
      </w:r>
      <w:r w:rsidRPr="00AE3654">
        <w:rPr>
          <w:rFonts w:ascii="David" w:hAnsi="David" w:cs="David"/>
          <w:sz w:val="34"/>
          <w:szCs w:val="34"/>
          <w:cs/>
        </w:rPr>
        <w:t>‎</w:t>
      </w:r>
      <w:r w:rsidRPr="00AE3654">
        <w:rPr>
          <w:rFonts w:ascii="David" w:hAnsi="David" w:cs="David"/>
          <w:sz w:val="34"/>
          <w:szCs w:val="34"/>
          <w:rtl/>
        </w:rPr>
        <w:t xml:space="preserve">וּבַיּוֹם הַשְּׁבִיעִי שָׁבַת </w:t>
      </w:r>
      <w:proofErr w:type="spellStart"/>
      <w:r w:rsidRPr="00AE3654">
        <w:rPr>
          <w:rFonts w:ascii="David" w:hAnsi="David" w:cs="David"/>
          <w:sz w:val="34"/>
          <w:szCs w:val="34"/>
          <w:rtl/>
        </w:rPr>
        <w:t>וַיִּנָּפַש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(שמות לא, </w:t>
      </w:r>
      <w:proofErr w:type="spellStart"/>
      <w:r w:rsidRPr="00AE3654">
        <w:rPr>
          <w:rFonts w:ascii="David" w:hAnsi="David" w:cs="David"/>
          <w:sz w:val="34"/>
          <w:szCs w:val="34"/>
          <w:rtl/>
        </w:rPr>
        <w:t>יז</w:t>
      </w:r>
      <w:proofErr w:type="spellEnd"/>
      <w:r w:rsidRPr="00AE3654">
        <w:rPr>
          <w:rFonts w:ascii="David" w:hAnsi="David" w:cs="David"/>
          <w:sz w:val="34"/>
          <w:szCs w:val="34"/>
          <w:rtl/>
        </w:rPr>
        <w:t>) – הוא: שבשבת קודש נתן הקדוש ברוך הוא נפש בכל הבריאה, כי באמת יש נפש לא רק לחי ולמדבר, אך גם לצומח ולדומם. אז היינו מרגישים את ״</w:t>
      </w:r>
      <w:r w:rsidRPr="00AE3654">
        <w:rPr>
          <w:rFonts w:ascii="David" w:hAnsi="David" w:cs="David"/>
          <w:sz w:val="34"/>
          <w:szCs w:val="34"/>
          <w:cs/>
        </w:rPr>
        <w:t>‎</w:t>
      </w:r>
      <w:r w:rsidRPr="00AE3654">
        <w:rPr>
          <w:rFonts w:ascii="David" w:hAnsi="David" w:cs="David"/>
          <w:sz w:val="34"/>
          <w:szCs w:val="34"/>
          <w:rtl/>
        </w:rPr>
        <w:t>ואתה מחיה את כולם״</w:t>
      </w:r>
      <w:r w:rsidRPr="00AE3654">
        <w:rPr>
          <w:rFonts w:ascii="David" w:hAnsi="David" w:cs="David"/>
          <w:sz w:val="34"/>
          <w:szCs w:val="34"/>
          <w:cs/>
        </w:rPr>
        <w:t>‎</w:t>
      </w:r>
      <w:r w:rsidRPr="00AE3654">
        <w:rPr>
          <w:rFonts w:ascii="David" w:hAnsi="David" w:cs="David"/>
          <w:sz w:val="34"/>
          <w:szCs w:val="34"/>
          <w:rtl/>
        </w:rPr>
        <w:t xml:space="preserve"> בפועל ממש, והיינו רואים את נפש כל חי, וגם נפש הדומם והצומח. כי באמת, אין דומם בטבע.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חי ותוסס. ועל זה נאמר: ״</w:t>
      </w:r>
      <w:r w:rsidRPr="00AE3654">
        <w:rPr>
          <w:rFonts w:ascii="David" w:hAnsi="David" w:cs="David"/>
          <w:sz w:val="34"/>
          <w:szCs w:val="34"/>
          <w:cs/>
        </w:rPr>
        <w:t>‎</w:t>
      </w:r>
      <w:r w:rsidRPr="00AE3654">
        <w:rPr>
          <w:rFonts w:ascii="David" w:hAnsi="David" w:cs="David"/>
          <w:sz w:val="34"/>
          <w:szCs w:val="34"/>
          <w:rtl/>
        </w:rPr>
        <w:t xml:space="preserve">וּבַיּוֹם הַשְּׁבִיעִי שָׁבַת </w:t>
      </w:r>
      <w:proofErr w:type="spellStart"/>
      <w:r w:rsidRPr="00AE3654">
        <w:rPr>
          <w:rFonts w:ascii="David" w:hAnsi="David" w:cs="David"/>
          <w:sz w:val="34"/>
          <w:szCs w:val="34"/>
          <w:rtl/>
        </w:rPr>
        <w:t>וַיִּנָּפַש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וכדברי המקובלים, שגם כששבת הוא לא שבת לגמרי, אלא ממשיך לתת נפש לכל מה שיש בבריאה. ומה נמרצים המה 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שאמרו שכל התשובה כלולה ב״</w:t>
      </w:r>
      <w:r w:rsidRPr="00AE3654">
        <w:rPr>
          <w:rFonts w:ascii="David" w:hAnsi="David" w:cs="David"/>
          <w:sz w:val="34"/>
          <w:szCs w:val="34"/>
          <w:cs/>
        </w:rPr>
        <w:t>‎</w:t>
      </w:r>
      <w:r w:rsidRPr="00AE3654">
        <w:rPr>
          <w:rFonts w:ascii="David" w:hAnsi="David" w:cs="David"/>
          <w:sz w:val="34"/>
          <w:szCs w:val="34"/>
          <w:rtl/>
        </w:rPr>
        <w:t>ועתה״</w:t>
      </w:r>
      <w:r w:rsidRPr="00AE3654">
        <w:rPr>
          <w:rFonts w:ascii="David" w:hAnsi="David" w:cs="David"/>
          <w:sz w:val="34"/>
          <w:szCs w:val="34"/>
          <w:cs/>
        </w:rPr>
        <w:t>‎</w:t>
      </w:r>
      <w:r w:rsidRPr="00AE3654">
        <w:rPr>
          <w:rFonts w:ascii="David" w:hAnsi="David" w:cs="David"/>
          <w:sz w:val="34"/>
          <w:szCs w:val="34"/>
          <w:rtl/>
        </w:rPr>
        <w:t>, שנאמר: ׳ וְעַתָּה יִשְׂרָאֵל, מָה ד׳ אֱ־לֹהֶיךָ שֹׁאֵל מֵעִמָּךְ, כִּי אִם לְיִרְאָה״</w:t>
      </w:r>
      <w:r w:rsidRPr="00AE3654">
        <w:rPr>
          <w:rFonts w:ascii="David" w:hAnsi="David" w:cs="David"/>
          <w:sz w:val="34"/>
          <w:szCs w:val="34"/>
          <w:cs/>
        </w:rPr>
        <w:t>‎</w:t>
      </w:r>
      <w:r w:rsidRPr="00AE3654">
        <w:rPr>
          <w:rFonts w:ascii="David" w:hAnsi="David" w:cs="David"/>
          <w:sz w:val="34"/>
          <w:szCs w:val="34"/>
          <w:rtl/>
        </w:rPr>
        <w:t xml:space="preserve"> (על פי בראשית רבה </w:t>
      </w:r>
      <w:proofErr w:type="spellStart"/>
      <w:r w:rsidRPr="00AE3654">
        <w:rPr>
          <w:rFonts w:ascii="David" w:hAnsi="David" w:cs="David"/>
          <w:sz w:val="34"/>
          <w:szCs w:val="34"/>
          <w:rtl/>
        </w:rPr>
        <w:t>כא</w:t>
      </w:r>
      <w:proofErr w:type="spellEnd"/>
      <w:r w:rsidRPr="00AE3654">
        <w:rPr>
          <w:rFonts w:ascii="David" w:hAnsi="David" w:cs="David"/>
          <w:sz w:val="34"/>
          <w:szCs w:val="34"/>
          <w:rtl/>
        </w:rPr>
        <w:t>, ו). כי כדי שהאדם ישוב מדרכו הרעה ויחשוב את חשבון הנפש שלו, עליו קודם כל לראות את כל אשר מסביבו וגם את עצמו גופא מנקודת ההשקפה של ״</w:t>
      </w:r>
      <w:r w:rsidRPr="00AE3654">
        <w:rPr>
          <w:rFonts w:ascii="David" w:hAnsi="David" w:cs="David"/>
          <w:sz w:val="34"/>
          <w:szCs w:val="34"/>
          <w:cs/>
        </w:rPr>
        <w:t>‎</w:t>
      </w:r>
      <w:r w:rsidRPr="00AE3654">
        <w:rPr>
          <w:rFonts w:ascii="David" w:hAnsi="David" w:cs="David"/>
          <w:sz w:val="34"/>
          <w:szCs w:val="34"/>
          <w:rtl/>
        </w:rPr>
        <w:t>ועתה״</w:t>
      </w:r>
      <w:r w:rsidRPr="00AE3654">
        <w:rPr>
          <w:rFonts w:ascii="David" w:hAnsi="David" w:cs="David"/>
          <w:sz w:val="34"/>
          <w:szCs w:val="34"/>
          <w:cs/>
        </w:rPr>
        <w:t>‎</w:t>
      </w:r>
      <w:r w:rsidRPr="00AE3654">
        <w:rPr>
          <w:rFonts w:ascii="David" w:hAnsi="David" w:cs="David"/>
          <w:sz w:val="34"/>
          <w:szCs w:val="34"/>
          <w:rtl/>
        </w:rPr>
        <w:t>, כאילו רק עתה פקח את עיניו ואוזניו, כאילו רק עתה התחיל להשתמש בחושיו, ואז – לא רק כשיקיים את ה״</w:t>
      </w:r>
      <w:r w:rsidRPr="00AE3654">
        <w:rPr>
          <w:rFonts w:ascii="David" w:hAnsi="David" w:cs="David"/>
          <w:sz w:val="34"/>
          <w:szCs w:val="34"/>
          <w:cs/>
        </w:rPr>
        <w:t>‎</w:t>
      </w:r>
      <w:r w:rsidRPr="00AE3654">
        <w:rPr>
          <w:rFonts w:ascii="David" w:hAnsi="David" w:cs="David"/>
          <w:sz w:val="34"/>
          <w:szCs w:val="34"/>
          <w:rtl/>
        </w:rPr>
        <w:t>שְׂאוּ מָרוֹם עֵינֵיכֶם וּרְאוּ מִי בָרָא אֵלֶּה״</w:t>
      </w:r>
      <w:r w:rsidRPr="00AE3654">
        <w:rPr>
          <w:rFonts w:ascii="David" w:hAnsi="David" w:cs="David"/>
          <w:sz w:val="34"/>
          <w:szCs w:val="34"/>
          <w:cs/>
        </w:rPr>
        <w:t>‎</w:t>
      </w:r>
      <w:r w:rsidRPr="00AE3654">
        <w:rPr>
          <w:rFonts w:ascii="David" w:hAnsi="David" w:cs="David"/>
          <w:sz w:val="34"/>
          <w:szCs w:val="34"/>
          <w:rtl/>
        </w:rPr>
        <w:t xml:space="preserve"> – אלא אפילו אם יראה מה שתחת לחוטמו בלבד, יכיר את בוראו, כמו שהכירו אברהם אבינו.</w:t>
      </w:r>
    </w:p>
    <w:p w14:paraId="0A5AA21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לא רק ידיעת ד׳ באה מ״</w:t>
      </w:r>
      <w:r w:rsidRPr="00AE3654">
        <w:rPr>
          <w:rFonts w:ascii="David" w:hAnsi="David" w:cs="David"/>
          <w:sz w:val="34"/>
          <w:szCs w:val="34"/>
          <w:cs/>
        </w:rPr>
        <w:t>‎</w:t>
      </w:r>
      <w:r w:rsidRPr="00AE3654">
        <w:rPr>
          <w:rFonts w:ascii="David" w:hAnsi="David" w:cs="David"/>
          <w:sz w:val="34"/>
          <w:szCs w:val="34"/>
          <w:rtl/>
        </w:rPr>
        <w:t>ועתה״</w:t>
      </w:r>
      <w:r w:rsidRPr="00AE3654">
        <w:rPr>
          <w:rFonts w:ascii="David" w:hAnsi="David" w:cs="David"/>
          <w:sz w:val="34"/>
          <w:szCs w:val="34"/>
          <w:cs/>
        </w:rPr>
        <w:t>‎</w:t>
      </w:r>
      <w:r w:rsidRPr="00AE3654">
        <w:rPr>
          <w:rFonts w:ascii="David" w:hAnsi="David" w:cs="David"/>
          <w:sz w:val="34"/>
          <w:szCs w:val="34"/>
          <w:rtl/>
        </w:rPr>
        <w:t xml:space="preserve"> – אך גם לידיעת הטבע אפשר לבוא רק על ידי כך; כי גם החידושים הגדולים </w:t>
      </w:r>
      <w:proofErr w:type="spellStart"/>
      <w:r w:rsidRPr="00AE3654">
        <w:rPr>
          <w:rFonts w:ascii="David" w:hAnsi="David" w:cs="David"/>
          <w:sz w:val="34"/>
          <w:szCs w:val="34"/>
          <w:rtl/>
        </w:rPr>
        <w:t>שנתחדשו</w:t>
      </w:r>
      <w:proofErr w:type="spellEnd"/>
      <w:r w:rsidRPr="00AE3654">
        <w:rPr>
          <w:rFonts w:ascii="David" w:hAnsi="David" w:cs="David"/>
          <w:sz w:val="34"/>
          <w:szCs w:val="34"/>
          <w:rtl/>
        </w:rPr>
        <w:t xml:space="preserve"> בידיעת הטבע באו על ידי גאוני הרוח, שהתחילו להביט על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מנקודת ההשקפה של ״</w:t>
      </w:r>
      <w:r w:rsidRPr="00AE3654">
        <w:rPr>
          <w:rFonts w:ascii="David" w:hAnsi="David" w:cs="David"/>
          <w:sz w:val="34"/>
          <w:szCs w:val="34"/>
          <w:cs/>
        </w:rPr>
        <w:t>‎</w:t>
      </w:r>
      <w:r w:rsidRPr="00AE3654">
        <w:rPr>
          <w:rFonts w:ascii="David" w:hAnsi="David" w:cs="David"/>
          <w:sz w:val="34"/>
          <w:szCs w:val="34"/>
          <w:rtl/>
        </w:rPr>
        <w:t>ועתה״</w:t>
      </w:r>
      <w:r w:rsidRPr="00AE3654">
        <w:rPr>
          <w:rFonts w:ascii="David" w:hAnsi="David" w:cs="David"/>
          <w:sz w:val="34"/>
          <w:szCs w:val="34"/>
          <w:cs/>
        </w:rPr>
        <w:t>‎</w:t>
      </w:r>
      <w:r w:rsidRPr="00AE3654">
        <w:rPr>
          <w:rFonts w:ascii="David" w:hAnsi="David" w:cs="David"/>
          <w:sz w:val="34"/>
          <w:szCs w:val="34"/>
          <w:rtl/>
        </w:rPr>
        <w:t>.</w:t>
      </w:r>
    </w:p>
    <w:p w14:paraId="5209840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וככה גילה ניוטון את כוח המושך בכל מערכות הטבע, בשמים ממעל ועל הארץ מתחת, ובא לגילוי זה רק על ידי כך, שראה תפוח נופל לארץ ולא טס לשמים. דורות הרבה לאין מספר מאדם הראשון עד ימיו וגם בימיו גופא ראו את זאת מאות </w:t>
      </w:r>
      <w:proofErr w:type="spellStart"/>
      <w:r w:rsidRPr="00AE3654">
        <w:rPr>
          <w:rFonts w:ascii="David" w:hAnsi="David" w:cs="David"/>
          <w:sz w:val="34"/>
          <w:szCs w:val="34"/>
          <w:rtl/>
        </w:rPr>
        <w:t>מליוני</w:t>
      </w:r>
      <w:proofErr w:type="spellEnd"/>
      <w:r w:rsidRPr="00AE3654">
        <w:rPr>
          <w:rFonts w:ascii="David" w:hAnsi="David" w:cs="David"/>
          <w:sz w:val="34"/>
          <w:szCs w:val="34"/>
          <w:rtl/>
        </w:rPr>
        <w:t xml:space="preserve"> פעם, ואף אצל אחד לא </w:t>
      </w:r>
      <w:proofErr w:type="spellStart"/>
      <w:r w:rsidRPr="00AE3654">
        <w:rPr>
          <w:rFonts w:ascii="David" w:hAnsi="David" w:cs="David"/>
          <w:sz w:val="34"/>
          <w:szCs w:val="34"/>
          <w:rtl/>
        </w:rPr>
        <w:t>נתעוררה</w:t>
      </w:r>
      <w:proofErr w:type="spellEnd"/>
      <w:r w:rsidRPr="00AE3654">
        <w:rPr>
          <w:rFonts w:ascii="David" w:hAnsi="David" w:cs="David"/>
          <w:sz w:val="34"/>
          <w:szCs w:val="34"/>
          <w:rtl/>
        </w:rPr>
        <w:t xml:space="preserve"> שום שאלה על כך. אדרבא! אם היה בא אחד והיה מעורר שאלה מעין זו היו מביטים עליו כעל משוגע, כי כלום אפשר אחרת? כלום אפשר שהתפוח לא </w:t>
      </w:r>
      <w:proofErr w:type="spellStart"/>
      <w:r w:rsidRPr="00AE3654">
        <w:rPr>
          <w:rFonts w:ascii="David" w:hAnsi="David" w:cs="David"/>
          <w:sz w:val="34"/>
          <w:szCs w:val="34"/>
          <w:rtl/>
        </w:rPr>
        <w:t>יפול</w:t>
      </w:r>
      <w:proofErr w:type="spellEnd"/>
      <w:r w:rsidRPr="00AE3654">
        <w:rPr>
          <w:rFonts w:ascii="David" w:hAnsi="David" w:cs="David"/>
          <w:sz w:val="34"/>
          <w:szCs w:val="34"/>
          <w:rtl/>
        </w:rPr>
        <w:t xml:space="preserve"> לארץ?! – לאן </w:t>
      </w:r>
      <w:proofErr w:type="spellStart"/>
      <w:r w:rsidRPr="00AE3654">
        <w:rPr>
          <w:rFonts w:ascii="David" w:hAnsi="David" w:cs="David"/>
          <w:sz w:val="34"/>
          <w:szCs w:val="34"/>
          <w:rtl/>
        </w:rPr>
        <w:t>יפול</w:t>
      </w:r>
      <w:proofErr w:type="spellEnd"/>
      <w:r w:rsidRPr="00AE3654">
        <w:rPr>
          <w:rFonts w:ascii="David" w:hAnsi="David" w:cs="David"/>
          <w:sz w:val="34"/>
          <w:szCs w:val="34"/>
          <w:rtl/>
        </w:rPr>
        <w:t>? אך ניוטון לא התפעל מכל זה, והעמיד את השאלה ברצינות גמורה. וכל זה מפני ששכח כל מה שראה עד היום ההוא, שכח את כל מה שראו הדורות לפניו ותיאר בנפשו כאילו הוא הראשון שראה את הפלא הזה, שהתפוח נופל לארץ, ופליאה זו לא נתנה לו מנוחה עד שגילה את כוח המושך שבטבע, ועל ידי כך גילה הרבה רזי עולם ותעלומות נסתרות מבראשית.</w:t>
      </w:r>
    </w:p>
    <w:p w14:paraId="5219FBE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ניוטון ראה רק את הכוח, כוח המושך,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הוא לא היה מבני הנביאים, שאמרו על </w:t>
      </w:r>
      <w:proofErr w:type="spellStart"/>
      <w:r w:rsidRPr="00AE3654">
        <w:rPr>
          <w:rFonts w:ascii="David" w:hAnsi="David" w:cs="David"/>
          <w:sz w:val="34"/>
          <w:szCs w:val="34"/>
          <w:rtl/>
        </w:rPr>
        <w:t>הכל</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לֹא בְחַיִל וְלֹא </w:t>
      </w:r>
      <w:proofErr w:type="spellStart"/>
      <w:r w:rsidRPr="00AE3654">
        <w:rPr>
          <w:rFonts w:ascii="David" w:hAnsi="David" w:cs="David"/>
          <w:sz w:val="34"/>
          <w:szCs w:val="34"/>
          <w:rtl/>
        </w:rPr>
        <w:t>בְכֹח</w:t>
      </w:r>
      <w:proofErr w:type="spellEnd"/>
      <w:r w:rsidRPr="00AE3654">
        <w:rPr>
          <w:rFonts w:ascii="David" w:hAnsi="David" w:cs="David"/>
          <w:sz w:val="34"/>
          <w:szCs w:val="34"/>
          <w:rtl/>
        </w:rPr>
        <w:t>ַ, כִּי אִם בְּרוּחִי, אָמַר ד׳״</w:t>
      </w:r>
      <w:r w:rsidRPr="00AE3654">
        <w:rPr>
          <w:rFonts w:ascii="David" w:hAnsi="David" w:cs="David"/>
          <w:sz w:val="34"/>
          <w:szCs w:val="34"/>
          <w:cs/>
        </w:rPr>
        <w:t>‎</w:t>
      </w:r>
      <w:r w:rsidRPr="00AE3654">
        <w:rPr>
          <w:rFonts w:ascii="David" w:hAnsi="David" w:cs="David"/>
          <w:sz w:val="34"/>
          <w:szCs w:val="34"/>
          <w:rtl/>
        </w:rPr>
        <w:t xml:space="preserve"> (זכריה ד, ו), ומנקודת ההשקפה של הנביא, אין כוחות לטבע, אך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בא מהרוח, ״</w:t>
      </w:r>
      <w:r w:rsidRPr="00AE3654">
        <w:rPr>
          <w:rFonts w:ascii="David" w:hAnsi="David" w:cs="David"/>
          <w:sz w:val="34"/>
          <w:szCs w:val="34"/>
          <w:cs/>
        </w:rPr>
        <w:t>‎</w:t>
      </w:r>
      <w:r w:rsidRPr="00AE3654">
        <w:rPr>
          <w:rFonts w:ascii="David" w:hAnsi="David" w:cs="David"/>
          <w:sz w:val="34"/>
          <w:szCs w:val="34"/>
          <w:rtl/>
        </w:rPr>
        <w:t>רוח ד׳״</w:t>
      </w:r>
      <w:r w:rsidRPr="00AE3654">
        <w:rPr>
          <w:rFonts w:ascii="David" w:hAnsi="David" w:cs="David"/>
          <w:sz w:val="34"/>
          <w:szCs w:val="34"/>
          <w:cs/>
        </w:rPr>
        <w:t>‎</w:t>
      </w:r>
      <w:r w:rsidRPr="00AE3654">
        <w:rPr>
          <w:rFonts w:ascii="David" w:hAnsi="David" w:cs="David"/>
          <w:sz w:val="34"/>
          <w:szCs w:val="34"/>
          <w:rtl/>
        </w:rPr>
        <w:t>.</w:t>
      </w:r>
    </w:p>
    <w:p w14:paraId="49E2533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כוח המושך מראה, כי יש עוד סודות הרבה גם בעולם הגופים, סודות שנסתרים מחושינו, שאין להם בזה שום תפיסה והשגה. ואיך אפשר שדברים גופניים </w:t>
      </w:r>
      <w:proofErr w:type="spellStart"/>
      <w:r w:rsidRPr="00AE3654">
        <w:rPr>
          <w:rFonts w:ascii="David" w:hAnsi="David" w:cs="David"/>
          <w:sz w:val="34"/>
          <w:szCs w:val="34"/>
          <w:rtl/>
        </w:rPr>
        <w:t>אי־</w:t>
      </w:r>
      <w:r w:rsidRPr="00AE3654">
        <w:rPr>
          <w:rFonts w:ascii="David" w:hAnsi="David" w:cs="David"/>
          <w:sz w:val="34"/>
          <w:szCs w:val="34"/>
          <w:rtl/>
        </w:rPr>
        <w:lastRenderedPageBreak/>
        <w:t>אפשר</w:t>
      </w:r>
      <w:proofErr w:type="spellEnd"/>
      <w:r w:rsidRPr="00AE3654">
        <w:rPr>
          <w:rFonts w:ascii="David" w:hAnsi="David" w:cs="David"/>
          <w:sz w:val="34"/>
          <w:szCs w:val="34"/>
          <w:rtl/>
        </w:rPr>
        <w:t xml:space="preserve"> להרגישם באחד מחושינו? גופים ריקניים לגמרי מכל רוח אין במציאות, וכל גוף הוא רק צלו של הרוח, המתחבא בקרבו והחבוי בפנימיותו ובתוך תוכו.</w:t>
      </w:r>
    </w:p>
    <w:p w14:paraId="0AA048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בעולם הגופים יש כוח המושך, על אחת כמה וכמה שיש כוח המושך בעולם הנשמות. נשמה גדולה מושכת נשמה קטנה, אם ביודעים או בלא יודעים; ונשמת הכלל מושכת את הפרטים; והקדוש ברוך הוא נשמת כל העולם כולו מושך את נשמות כל חי.</w:t>
      </w:r>
    </w:p>
    <w:p w14:paraId="4207E5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ומכאן המבוכה הפנימית שיש בלב כל אדם, אפילו משל המאושרים ביותר שבחיים; ומכאן רגש הבדידות המעיק על כל אחד, אפילו כשיש לו כל התענוגות שבעולם; ומכאן חוסר המנוחה שבחיים. כי הנפש נתונה תמיד בתוך כף הקלע, בין כוח המושך ובין כוח הדוחה.</w:t>
      </w:r>
    </w:p>
    <w:p w14:paraId="43FC402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כשם שבדורות הרבה לא הרגישו בכוח המושך של עולם הגופים, משום שראו את כוח המושך הזה בכל יום ויום ובכל רגע ורגע – ככה לא מרגישים עד עכשיו בכוח המושך של עולם הנשמות, דווקא מפני ההרגשה התדירית שאינה פוסקת לעולם.</w:t>
      </w:r>
    </w:p>
    <w:p w14:paraId="1B23713C" w14:textId="355C7C1B" w:rsidR="00AE3654" w:rsidRDefault="00AE3654" w:rsidP="001F387D">
      <w:pPr>
        <w:jc w:val="both"/>
        <w:rPr>
          <w:rFonts w:ascii="David" w:hAnsi="David" w:cs="David"/>
          <w:sz w:val="34"/>
          <w:szCs w:val="34"/>
          <w:rtl/>
        </w:rPr>
      </w:pPr>
      <w:r w:rsidRPr="00AE3654">
        <w:rPr>
          <w:rFonts w:ascii="David" w:hAnsi="David" w:cs="David"/>
          <w:sz w:val="34"/>
          <w:szCs w:val="34"/>
          <w:rtl/>
        </w:rPr>
        <w:t>והעצה היחידה היא עצתו של משה, העצה של ״</w:t>
      </w:r>
      <w:r w:rsidRPr="00AE3654">
        <w:rPr>
          <w:rFonts w:ascii="David" w:hAnsi="David" w:cs="David"/>
          <w:sz w:val="34"/>
          <w:szCs w:val="34"/>
          <w:cs/>
        </w:rPr>
        <w:t>‎</w:t>
      </w:r>
      <w:r w:rsidRPr="00AE3654">
        <w:rPr>
          <w:rFonts w:ascii="David" w:hAnsi="David" w:cs="David"/>
          <w:sz w:val="34"/>
          <w:szCs w:val="34"/>
          <w:rtl/>
        </w:rPr>
        <w:t>ועתה״</w:t>
      </w:r>
      <w:r w:rsidRPr="00AE3654">
        <w:rPr>
          <w:rFonts w:ascii="David" w:hAnsi="David" w:cs="David"/>
          <w:sz w:val="34"/>
          <w:szCs w:val="34"/>
          <w:cs/>
        </w:rPr>
        <w:t>‎</w:t>
      </w:r>
      <w:r w:rsidRPr="00AE3654">
        <w:rPr>
          <w:rFonts w:ascii="David" w:hAnsi="David" w:cs="David"/>
          <w:sz w:val="34"/>
          <w:szCs w:val="34"/>
          <w:rtl/>
        </w:rPr>
        <w:t>, ועל ידי כך מרגיש ממילא בן אדם – ״</w:t>
      </w:r>
      <w:r w:rsidRPr="00AE3654">
        <w:rPr>
          <w:rFonts w:ascii="David" w:hAnsi="David" w:cs="David"/>
          <w:sz w:val="34"/>
          <w:szCs w:val="34"/>
          <w:cs/>
        </w:rPr>
        <w:t>‎</w:t>
      </w:r>
      <w:r w:rsidRPr="00AE3654">
        <w:rPr>
          <w:rFonts w:ascii="David" w:hAnsi="David" w:cs="David"/>
          <w:sz w:val="34"/>
          <w:szCs w:val="34"/>
          <w:rtl/>
        </w:rPr>
        <w:t>מָה ד׳ אֱ־לֹהֶיךָ שֹׁאֵל מֵעִמָּךְ״</w:t>
      </w:r>
      <w:r w:rsidRPr="00AE3654">
        <w:rPr>
          <w:rFonts w:ascii="David" w:hAnsi="David" w:cs="David"/>
          <w:sz w:val="34"/>
          <w:szCs w:val="34"/>
          <w:cs/>
        </w:rPr>
        <w:t>‎</w:t>
      </w:r>
      <w:r w:rsidRPr="00AE3654">
        <w:rPr>
          <w:rFonts w:ascii="David" w:hAnsi="David" w:cs="David"/>
          <w:sz w:val="34"/>
          <w:szCs w:val="34"/>
          <w:rtl/>
        </w:rPr>
        <w:t>.</w:t>
      </w:r>
    </w:p>
    <w:p w14:paraId="5474B708" w14:textId="3F1AE725" w:rsidR="00AE3654" w:rsidRDefault="001F387D" w:rsidP="001F387D">
      <w:pPr>
        <w:pStyle w:val="2"/>
        <w:rPr>
          <w:sz w:val="36"/>
          <w:szCs w:val="36"/>
          <w:rtl/>
        </w:rPr>
      </w:pPr>
      <w:bookmarkStart w:id="18" w:name="_Toc108971860"/>
      <w:r w:rsidRPr="001F387D">
        <w:rPr>
          <w:rFonts w:hint="cs"/>
          <w:sz w:val="36"/>
          <w:szCs w:val="36"/>
          <w:rtl/>
        </w:rPr>
        <w:t xml:space="preserve">פרק </w:t>
      </w:r>
      <w:proofErr w:type="spellStart"/>
      <w:r w:rsidRPr="001F387D">
        <w:rPr>
          <w:rFonts w:hint="cs"/>
          <w:sz w:val="36"/>
          <w:szCs w:val="36"/>
          <w:rtl/>
        </w:rPr>
        <w:t>יח</w:t>
      </w:r>
      <w:proofErr w:type="spellEnd"/>
      <w:r w:rsidRPr="001F387D">
        <w:rPr>
          <w:rFonts w:hint="cs"/>
          <w:sz w:val="36"/>
          <w:szCs w:val="36"/>
          <w:rtl/>
        </w:rPr>
        <w:t xml:space="preserve">: </w:t>
      </w:r>
      <w:r w:rsidR="00AE3654" w:rsidRPr="001F387D">
        <w:rPr>
          <w:sz w:val="36"/>
          <w:szCs w:val="36"/>
          <w:rtl/>
        </w:rPr>
        <w:t>הבחירה שבאדם</w:t>
      </w:r>
      <w:bookmarkEnd w:id="18"/>
    </w:p>
    <w:p w14:paraId="06225D19" w14:textId="77777777" w:rsidR="001F387D" w:rsidRPr="001F387D" w:rsidRDefault="001F387D" w:rsidP="001F387D">
      <w:pPr>
        <w:rPr>
          <w:rtl/>
        </w:rPr>
      </w:pPr>
    </w:p>
    <w:p w14:paraId="1C9E9FE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מחלוקת נושנה היא אצל הפילוסופים </w:t>
      </w:r>
      <w:proofErr w:type="spellStart"/>
      <w:r w:rsidRPr="00AE3654">
        <w:rPr>
          <w:rFonts w:ascii="David" w:hAnsi="David" w:cs="David"/>
          <w:sz w:val="34"/>
          <w:szCs w:val="34"/>
          <w:rtl/>
        </w:rPr>
        <w:t>מדור־דור</w:t>
      </w:r>
      <w:proofErr w:type="spellEnd"/>
      <w:r w:rsidRPr="00AE3654">
        <w:rPr>
          <w:rFonts w:ascii="David" w:hAnsi="David" w:cs="David"/>
          <w:sz w:val="34"/>
          <w:szCs w:val="34"/>
          <w:rtl/>
        </w:rPr>
        <w:t>, על דבר הבחירה שבאדם: אם יש לאדם בחירה מוחלטת או אין.</w:t>
      </w:r>
    </w:p>
    <w:p w14:paraId="0C68126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בכל דור ודור קמו פילוסופים שונים שרצו לכפור בעיקר – או יותר נכון: בעיקר העיקרים הזה. לפנים באו לידי כפירה בעיקר זה מריבוי אמונה. ואילו כיום – מחוסר אמונה. לפנים סתרו את יסוד הבחירה, מפני שראו בזה סתירה ל״</w:t>
      </w:r>
      <w:r w:rsidRPr="00AE3654">
        <w:rPr>
          <w:rFonts w:ascii="David" w:hAnsi="David" w:cs="David"/>
          <w:sz w:val="34"/>
          <w:szCs w:val="34"/>
          <w:cs/>
        </w:rPr>
        <w:t>‎</w:t>
      </w:r>
      <w:r w:rsidRPr="00AE3654">
        <w:rPr>
          <w:rFonts w:ascii="David" w:hAnsi="David" w:cs="David"/>
          <w:sz w:val="34"/>
          <w:szCs w:val="34"/>
          <w:rtl/>
        </w:rPr>
        <w:t>ידיעה״</w:t>
      </w:r>
      <w:r w:rsidRPr="00AE3654">
        <w:rPr>
          <w:rFonts w:ascii="David" w:hAnsi="David" w:cs="David"/>
          <w:sz w:val="34"/>
          <w:szCs w:val="34"/>
          <w:cs/>
        </w:rPr>
        <w:t>‎</w:t>
      </w:r>
      <w:r w:rsidRPr="00AE3654">
        <w:rPr>
          <w:rFonts w:ascii="David" w:hAnsi="David" w:cs="David"/>
          <w:sz w:val="34"/>
          <w:szCs w:val="34"/>
          <w:rtl/>
        </w:rPr>
        <w:t xml:space="preserve">, לידיעת ד׳ היודע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מראש ולא ראו מקום לבחירת האדם. וכיום סותרים את הבחירה, מפני שסותרים גם את הידיעה, ידיעת ד׳ בכלל. כי לפי השיטה: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הוא אחד, ואחד הוא </w:t>
      </w:r>
      <w:proofErr w:type="spellStart"/>
      <w:r w:rsidRPr="00AE3654">
        <w:rPr>
          <w:rFonts w:ascii="David" w:hAnsi="David" w:cs="David"/>
          <w:sz w:val="34"/>
          <w:szCs w:val="34"/>
          <w:rtl/>
        </w:rPr>
        <w:t>הכל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אין בכלל ידיעת ד׳ מעשי בני אדם.</w:t>
      </w:r>
    </w:p>
    <w:p w14:paraId="0F9755A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הראשונים נקראו בשם ״</w:t>
      </w:r>
      <w:r w:rsidRPr="00AE3654">
        <w:rPr>
          <w:rFonts w:ascii="David" w:hAnsi="David" w:cs="David"/>
          <w:sz w:val="34"/>
          <w:szCs w:val="34"/>
          <w:cs/>
        </w:rPr>
        <w:t>‎</w:t>
      </w:r>
      <w:r w:rsidRPr="00AE3654">
        <w:rPr>
          <w:rFonts w:ascii="David" w:hAnsi="David" w:cs="David"/>
          <w:sz w:val="34"/>
          <w:szCs w:val="34"/>
          <w:rtl/>
        </w:rPr>
        <w:t>פטליסטים״</w:t>
      </w:r>
      <w:r w:rsidRPr="00AE3654">
        <w:rPr>
          <w:rFonts w:ascii="David" w:hAnsi="David" w:cs="David"/>
          <w:sz w:val="34"/>
          <w:szCs w:val="34"/>
          <w:cs/>
        </w:rPr>
        <w:t>‎</w:t>
      </w:r>
      <w:r w:rsidRPr="00AE3654">
        <w:rPr>
          <w:rFonts w:ascii="David" w:hAnsi="David" w:cs="David"/>
          <w:sz w:val="34"/>
          <w:szCs w:val="34"/>
          <w:rtl/>
        </w:rPr>
        <w:t>, והאחרונים – ״</w:t>
      </w:r>
      <w:r w:rsidRPr="00AE3654">
        <w:rPr>
          <w:rFonts w:ascii="David" w:hAnsi="David" w:cs="David"/>
          <w:sz w:val="34"/>
          <w:szCs w:val="34"/>
          <w:cs/>
        </w:rPr>
        <w:t>‎</w:t>
      </w:r>
      <w:proofErr w:type="spellStart"/>
      <w:r w:rsidRPr="00AE3654">
        <w:rPr>
          <w:rFonts w:ascii="David" w:hAnsi="David" w:cs="David"/>
          <w:sz w:val="34"/>
          <w:szCs w:val="34"/>
          <w:rtl/>
        </w:rPr>
        <w:t>דטרמיניסטים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הראשונים אמרו, כי כיון שאין אדם נוקף אצבעו למטה אלא אם כן מכריזים עליו מלמעלה, הרי אין בחירה לבן אדם, ושכחו, כי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בידי שמים – חוץ מיראת שמים״</w:t>
      </w:r>
      <w:r w:rsidRPr="00AE3654">
        <w:rPr>
          <w:rFonts w:ascii="David" w:hAnsi="David" w:cs="David"/>
          <w:sz w:val="34"/>
          <w:szCs w:val="34"/>
          <w:cs/>
        </w:rPr>
        <w:t>‎</w:t>
      </w:r>
      <w:r w:rsidRPr="00AE3654">
        <w:rPr>
          <w:rFonts w:ascii="David" w:hAnsi="David" w:cs="David"/>
          <w:sz w:val="34"/>
          <w:szCs w:val="34"/>
          <w:rtl/>
        </w:rPr>
        <w:t xml:space="preserve"> (ברכות לג, ב); והאחרונים באים בטענת סיבה ומסובב – כי כיון שאנו רואים שכל מה שהאדם עושה הוא עושה מכוח איזו סיבה, וטעמו ונימוקו עמו והסיבות, הטעמים והנימוקים אינם תלויים בו – כל הבחירה, </w:t>
      </w:r>
      <w:proofErr w:type="spellStart"/>
      <w:r w:rsidRPr="00AE3654">
        <w:rPr>
          <w:rFonts w:ascii="David" w:hAnsi="David" w:cs="David"/>
          <w:sz w:val="34"/>
          <w:szCs w:val="34"/>
          <w:rtl/>
        </w:rPr>
        <w:t>איפוא</w:t>
      </w:r>
      <w:proofErr w:type="spellEnd"/>
      <w:r w:rsidRPr="00AE3654">
        <w:rPr>
          <w:rFonts w:ascii="David" w:hAnsi="David" w:cs="David"/>
          <w:sz w:val="34"/>
          <w:szCs w:val="34"/>
          <w:rtl/>
        </w:rPr>
        <w:t xml:space="preserve">, אין לה על מה לחול. לדבריהם, האדם אינו פועל – אלא נפעל, אינו סובייקט – אלא אובייקט, אינו בוחר – אלא נבחר למלא תפקידים </w:t>
      </w:r>
      <w:proofErr w:type="spellStart"/>
      <w:r w:rsidRPr="00AE3654">
        <w:rPr>
          <w:rFonts w:ascii="David" w:hAnsi="David" w:cs="David"/>
          <w:sz w:val="34"/>
          <w:szCs w:val="34"/>
          <w:rtl/>
        </w:rPr>
        <w:t>תפקידים</w:t>
      </w:r>
      <w:proofErr w:type="spellEnd"/>
      <w:r w:rsidRPr="00AE3654">
        <w:rPr>
          <w:rFonts w:ascii="David" w:hAnsi="David" w:cs="David"/>
          <w:sz w:val="34"/>
          <w:szCs w:val="34"/>
          <w:rtl/>
        </w:rPr>
        <w:t>, על פי סיבות חיצוניות שונות, שאין תלויות כלל וכלל בו ואינן ברשותו.</w:t>
      </w:r>
    </w:p>
    <w:p w14:paraId="3BBCFB9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לכששואלים לאדם: למה חפץ אתה בכך וכך? אינו משיב סתם: אני חפץ משום שאני חפץ; אך: אני חפץ משום טעם פלוני ונימוק אלמוני. הוא אוכל, למשל, משום שרעב הנהו, שותה משום שצמא הוא, וביחס לרעב ולצמא אין בחירה – כל אלה המה דברים הכרחיים. מספרים על ויכוח בין מאמין בבחירה ובין </w:t>
      </w:r>
      <w:proofErr w:type="spellStart"/>
      <w:r w:rsidRPr="00AE3654">
        <w:rPr>
          <w:rFonts w:ascii="David" w:hAnsi="David" w:cs="David"/>
          <w:sz w:val="34"/>
          <w:szCs w:val="34"/>
          <w:rtl/>
        </w:rPr>
        <w:t>דטרמיניסט</w:t>
      </w:r>
      <w:proofErr w:type="spellEnd"/>
      <w:r w:rsidRPr="00AE3654">
        <w:rPr>
          <w:rFonts w:ascii="David" w:hAnsi="David" w:cs="David"/>
          <w:sz w:val="34"/>
          <w:szCs w:val="34"/>
          <w:rtl/>
        </w:rPr>
        <w:t xml:space="preserve">, שהראשון חפץ להראות לשני בעליל כי יש בחירה. והראייה: שברגע אחד הוא מרים את ידו למעלה, וברגע שני הוא מורידה למטה; ברגע אחד מרים את רגליו ומרקד ריקודים שונים, וברגע שני – שוכב על הארץ בלי שום טעם ונימוק כלל – רק מחמת כוח הבחירה שבידו. ועל זה השיב לו האחרון, כי גם בזה הראה לו רק על חוק הסיבה והמסובב, המקיף את כל הבריאה כולה בלי שום יוצא מן הכלל; גם את כל מעשיו אלה עשה רק מפני נימוק ידוע, הנימוק להביא במבוכה את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ולהראות </w:t>
      </w:r>
      <w:proofErr w:type="spellStart"/>
      <w:r w:rsidRPr="00AE3654">
        <w:rPr>
          <w:rFonts w:ascii="David" w:hAnsi="David" w:cs="David"/>
          <w:sz w:val="34"/>
          <w:szCs w:val="34"/>
          <w:rtl/>
        </w:rPr>
        <w:t>להדטרמיניסט</w:t>
      </w:r>
      <w:proofErr w:type="spellEnd"/>
      <w:r w:rsidRPr="00AE3654">
        <w:rPr>
          <w:rFonts w:ascii="David" w:hAnsi="David" w:cs="David"/>
          <w:sz w:val="34"/>
          <w:szCs w:val="34"/>
          <w:rtl/>
        </w:rPr>
        <w:t xml:space="preserve"> הלז, כי אינו צודק. וליתר שאת אמר לו: אדרבא! אם בעל בחירה אתה בכל דרכיך, נסה נא להכרית את חוטמך בסכין זו שנותן אני לך; ברם, מפני שהדבר אינו כדאי לך לא תעשה זאת. אמנם, אם כדאי לך לרוץ ולרקד וכדומה כדי להביאני במבוכה, הרי להישאר בלי חוטם, נימוק ההוכחה לא יספיק לך לכך, זולת שיהא לך נימוק יותר רחב ויותר מקיף לכך.</w:t>
      </w:r>
    </w:p>
    <w:p w14:paraId="5C0DDF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למותר להגיד, כי כשם שהיהדות מתנגדת בהחלט לשיטת הפטליסטים – ככה מתנגדת היא, ואולי במידה גדולה יותר – לשיטת </w:t>
      </w:r>
      <w:proofErr w:type="spellStart"/>
      <w:r w:rsidRPr="00AE3654">
        <w:rPr>
          <w:rFonts w:ascii="David" w:hAnsi="David" w:cs="David"/>
          <w:sz w:val="34"/>
          <w:szCs w:val="34"/>
          <w:rtl/>
        </w:rPr>
        <w:t>הדטרמיניסטים</w:t>
      </w:r>
      <w:proofErr w:type="spellEnd"/>
      <w:r w:rsidRPr="00AE3654">
        <w:rPr>
          <w:rFonts w:ascii="David" w:hAnsi="David" w:cs="David"/>
          <w:sz w:val="34"/>
          <w:szCs w:val="34"/>
          <w:rtl/>
        </w:rPr>
        <w:t>.</w:t>
      </w:r>
    </w:p>
    <w:p w14:paraId="1B420CB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יסוד היסודות ושורש השורשים של היהדות, הוא: ״</w:t>
      </w:r>
      <w:r w:rsidRPr="00AE3654">
        <w:rPr>
          <w:rFonts w:ascii="David" w:hAnsi="David" w:cs="David"/>
          <w:sz w:val="34"/>
          <w:szCs w:val="34"/>
          <w:cs/>
        </w:rPr>
        <w:t>‎</w:t>
      </w:r>
      <w:r w:rsidRPr="00AE3654">
        <w:rPr>
          <w:rFonts w:ascii="David" w:hAnsi="David" w:cs="David"/>
          <w:sz w:val="34"/>
          <w:szCs w:val="34"/>
          <w:rtl/>
        </w:rPr>
        <w:t xml:space="preserve">כִּי בְּצֶלֶם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עָשָׂה אֶת הָאָדָם״</w:t>
      </w:r>
      <w:r w:rsidRPr="00AE3654">
        <w:rPr>
          <w:rFonts w:ascii="David" w:hAnsi="David" w:cs="David"/>
          <w:sz w:val="34"/>
          <w:szCs w:val="34"/>
          <w:cs/>
        </w:rPr>
        <w:t>‎</w:t>
      </w:r>
      <w:r w:rsidRPr="00AE3654">
        <w:rPr>
          <w:rFonts w:ascii="David" w:hAnsi="David" w:cs="David"/>
          <w:sz w:val="34"/>
          <w:szCs w:val="34"/>
          <w:rtl/>
        </w:rPr>
        <w:t xml:space="preserve"> (בראשית ט, ו). וכשם שהא־לוהים סוברני הוא במעשיו, ואינו תלוי בשום סיבות שבעולם, אך להיפך, הוא מסבב את הסיבות – ככה, במידה ידועה, גם האדם </w:t>
      </w:r>
      <w:proofErr w:type="spellStart"/>
      <w:r w:rsidRPr="00AE3654">
        <w:rPr>
          <w:rFonts w:ascii="David" w:hAnsi="David" w:cs="David"/>
          <w:sz w:val="34"/>
          <w:szCs w:val="34"/>
          <w:rtl/>
        </w:rPr>
        <w:t>בן־חורין</w:t>
      </w:r>
      <w:proofErr w:type="spellEnd"/>
      <w:r w:rsidRPr="00AE3654">
        <w:rPr>
          <w:rFonts w:ascii="David" w:hAnsi="David" w:cs="David"/>
          <w:sz w:val="34"/>
          <w:szCs w:val="34"/>
          <w:rtl/>
        </w:rPr>
        <w:t xml:space="preserve"> הוא, וחופשי בדרכיו; גם הוא </w:t>
      </w:r>
      <w:proofErr w:type="spellStart"/>
      <w:r w:rsidRPr="00AE3654">
        <w:rPr>
          <w:rFonts w:ascii="David" w:hAnsi="David" w:cs="David"/>
          <w:sz w:val="34"/>
          <w:szCs w:val="34"/>
          <w:rtl/>
        </w:rPr>
        <w:t>בזעיר־אנפין</w:t>
      </w:r>
      <w:proofErr w:type="spellEnd"/>
      <w:r w:rsidRPr="00AE3654">
        <w:rPr>
          <w:rFonts w:ascii="David" w:hAnsi="David" w:cs="David"/>
          <w:sz w:val="34"/>
          <w:szCs w:val="34"/>
          <w:rtl/>
        </w:rPr>
        <w:t xml:space="preserve"> הנע והמניע את הסיבות שהינן תלויות בו, והוא אינו תלוי בהן. ובבחינה ידועה האדם אינו יצור בלבד, אלא גם יוצר ; וכשם שברא ד׳ את העולם בעשרה מאמרות, אמר: ״</w:t>
      </w:r>
      <w:r w:rsidRPr="00AE3654">
        <w:rPr>
          <w:rFonts w:ascii="David" w:hAnsi="David" w:cs="David"/>
          <w:sz w:val="34"/>
          <w:szCs w:val="34"/>
          <w:cs/>
        </w:rPr>
        <w:t>‎</w:t>
      </w:r>
      <w:r w:rsidRPr="00AE3654">
        <w:rPr>
          <w:rFonts w:ascii="David" w:hAnsi="David" w:cs="David"/>
          <w:sz w:val="34"/>
          <w:szCs w:val="34"/>
          <w:rtl/>
        </w:rPr>
        <w:t>יהי״</w:t>
      </w:r>
      <w:r w:rsidRPr="00AE3654">
        <w:rPr>
          <w:rFonts w:ascii="David" w:hAnsi="David" w:cs="David"/>
          <w:sz w:val="34"/>
          <w:szCs w:val="34"/>
          <w:cs/>
        </w:rPr>
        <w:t>‎</w:t>
      </w:r>
      <w:r w:rsidRPr="00AE3654">
        <w:rPr>
          <w:rFonts w:ascii="David" w:hAnsi="David" w:cs="David"/>
          <w:sz w:val="34"/>
          <w:szCs w:val="34"/>
          <w:rtl/>
        </w:rPr>
        <w:t xml:space="preserve"> ״</w:t>
      </w:r>
      <w:r w:rsidRPr="00AE3654">
        <w:rPr>
          <w:rFonts w:ascii="David" w:hAnsi="David" w:cs="David"/>
          <w:sz w:val="34"/>
          <w:szCs w:val="34"/>
          <w:cs/>
        </w:rPr>
        <w:t>‎</w:t>
      </w:r>
      <w:r w:rsidRPr="00AE3654">
        <w:rPr>
          <w:rFonts w:ascii="David" w:hAnsi="David" w:cs="David"/>
          <w:sz w:val="34"/>
          <w:szCs w:val="34"/>
          <w:rtl/>
        </w:rPr>
        <w:t>ויהי״</w:t>
      </w:r>
      <w:r w:rsidRPr="00AE3654">
        <w:rPr>
          <w:rFonts w:ascii="David" w:hAnsi="David" w:cs="David"/>
          <w:sz w:val="34"/>
          <w:szCs w:val="34"/>
          <w:cs/>
        </w:rPr>
        <w:t>‎</w:t>
      </w:r>
      <w:r w:rsidRPr="00AE3654">
        <w:rPr>
          <w:rFonts w:ascii="David" w:hAnsi="David" w:cs="David"/>
          <w:sz w:val="34"/>
          <w:szCs w:val="34"/>
          <w:rtl/>
        </w:rPr>
        <w:t xml:space="preserve"> – כך גם האדם </w:t>
      </w:r>
      <w:proofErr w:type="spellStart"/>
      <w:r w:rsidRPr="00AE3654">
        <w:rPr>
          <w:rFonts w:ascii="David" w:hAnsi="David" w:cs="David"/>
          <w:sz w:val="34"/>
          <w:szCs w:val="34"/>
          <w:rtl/>
        </w:rPr>
        <w:t>בזעיר־אנפין</w:t>
      </w:r>
      <w:proofErr w:type="spellEnd"/>
      <w:r w:rsidRPr="00AE3654">
        <w:rPr>
          <w:rFonts w:ascii="David" w:hAnsi="David" w:cs="David"/>
          <w:sz w:val="34"/>
          <w:szCs w:val="34"/>
          <w:rtl/>
        </w:rPr>
        <w:t xml:space="preserve"> בורא עולמות במאמריו, אם כי לא בריאה של ״</w:t>
      </w:r>
      <w:r w:rsidRPr="00AE3654">
        <w:rPr>
          <w:rFonts w:ascii="David" w:hAnsi="David" w:cs="David"/>
          <w:sz w:val="34"/>
          <w:szCs w:val="34"/>
          <w:cs/>
        </w:rPr>
        <w:t>‎</w:t>
      </w:r>
      <w:r w:rsidRPr="00AE3654">
        <w:rPr>
          <w:rFonts w:ascii="David" w:hAnsi="David" w:cs="David"/>
          <w:sz w:val="34"/>
          <w:szCs w:val="34"/>
          <w:rtl/>
        </w:rPr>
        <w:t>יש מאין״</w:t>
      </w:r>
      <w:r w:rsidRPr="00AE3654">
        <w:rPr>
          <w:rFonts w:ascii="David" w:hAnsi="David" w:cs="David"/>
          <w:sz w:val="34"/>
          <w:szCs w:val="34"/>
          <w:cs/>
        </w:rPr>
        <w:t>‎</w:t>
      </w:r>
      <w:r w:rsidRPr="00AE3654">
        <w:rPr>
          <w:rFonts w:ascii="David" w:hAnsi="David" w:cs="David"/>
          <w:sz w:val="34"/>
          <w:szCs w:val="34"/>
          <w:rtl/>
        </w:rPr>
        <w:t>, אך ״</w:t>
      </w:r>
      <w:r w:rsidRPr="00AE3654">
        <w:rPr>
          <w:rFonts w:ascii="David" w:hAnsi="David" w:cs="David"/>
          <w:sz w:val="34"/>
          <w:szCs w:val="34"/>
          <w:cs/>
        </w:rPr>
        <w:t>‎</w:t>
      </w:r>
      <w:r w:rsidRPr="00AE3654">
        <w:rPr>
          <w:rFonts w:ascii="David" w:hAnsi="David" w:cs="David"/>
          <w:sz w:val="34"/>
          <w:szCs w:val="34"/>
          <w:rtl/>
        </w:rPr>
        <w:t>יש מיש״</w:t>
      </w:r>
      <w:r w:rsidRPr="00AE3654">
        <w:rPr>
          <w:rFonts w:ascii="David" w:hAnsi="David" w:cs="David"/>
          <w:sz w:val="34"/>
          <w:szCs w:val="34"/>
          <w:cs/>
        </w:rPr>
        <w:t>‎</w:t>
      </w:r>
      <w:r w:rsidRPr="00AE3654">
        <w:rPr>
          <w:rFonts w:ascii="David" w:hAnsi="David" w:cs="David"/>
          <w:sz w:val="34"/>
          <w:szCs w:val="34"/>
          <w:rtl/>
        </w:rPr>
        <w:t>.</w:t>
      </w:r>
    </w:p>
    <w:p w14:paraId="4FEE2B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ועל כל טענות </w:t>
      </w:r>
      <w:proofErr w:type="spellStart"/>
      <w:r w:rsidRPr="00AE3654">
        <w:rPr>
          <w:rFonts w:ascii="David" w:hAnsi="David" w:cs="David"/>
          <w:sz w:val="34"/>
          <w:szCs w:val="34"/>
          <w:rtl/>
        </w:rPr>
        <w:t>הדטרמיניסטים</w:t>
      </w:r>
      <w:proofErr w:type="spellEnd"/>
      <w:r w:rsidRPr="00AE3654">
        <w:rPr>
          <w:rFonts w:ascii="David" w:hAnsi="David" w:cs="David"/>
          <w:sz w:val="34"/>
          <w:szCs w:val="34"/>
          <w:rtl/>
        </w:rPr>
        <w:t xml:space="preserve"> נשיב בקצרה, כי כל אלה שכחו – ״</w:t>
      </w:r>
      <w:r w:rsidRPr="00AE3654">
        <w:rPr>
          <w:rFonts w:ascii="David" w:hAnsi="David" w:cs="David"/>
          <w:sz w:val="34"/>
          <w:szCs w:val="34"/>
          <w:cs/>
        </w:rPr>
        <w:t>‎</w:t>
      </w:r>
      <w:r w:rsidRPr="00AE3654">
        <w:rPr>
          <w:rFonts w:ascii="David" w:hAnsi="David" w:cs="David"/>
          <w:sz w:val="34"/>
          <w:szCs w:val="34"/>
          <w:rtl/>
        </w:rPr>
        <w:t>כִּי לֹא עַל הַלֶּחֶם לְבַדּוֹ יִחְיֶה הָאָדָם, כִּי עַל כָּל מוֹצָא פִי ד׳ יִחְיֶה הָאָדָם״</w:t>
      </w:r>
      <w:r w:rsidRPr="00AE3654">
        <w:rPr>
          <w:rFonts w:ascii="David" w:hAnsi="David" w:cs="David"/>
          <w:sz w:val="34"/>
          <w:szCs w:val="34"/>
          <w:cs/>
        </w:rPr>
        <w:t>‎</w:t>
      </w:r>
      <w:r w:rsidRPr="00AE3654">
        <w:rPr>
          <w:rFonts w:ascii="David" w:hAnsi="David" w:cs="David"/>
          <w:sz w:val="34"/>
          <w:szCs w:val="34"/>
          <w:rtl/>
        </w:rPr>
        <w:t xml:space="preserve"> (דברים ח, ג) – ולא על עולם העשייה בלבד יחיה האדם, אך גם על עולם האצילות יחיה האדם.</w:t>
      </w:r>
    </w:p>
    <w:p w14:paraId="7F0CC24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בעולם העשייה בוודאי נאחז האדם בחבלי החוקים של סיבה ומסובב, של זמן ומקום, מבלי יכולת לזוז מהם אף כחוט השערה. אבל בעולם האצילות, שמשם יונק האדם את היניקה העיקרית לקיום נשמתו – שם חופשי האדם לנפשו, שם הוא ממעל לחוקי הסיבות והמסובבים, שם גם חוקי הזמן והמקום כלא נחשבו לו.</w:t>
      </w:r>
    </w:p>
    <w:p w14:paraId="278756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והאדם גופא, שבכל מעשיו הוא אסור בחוקי הטבע, הנהו חופשי בדמיונו – ״</w:t>
      </w:r>
      <w:r w:rsidRPr="00AE3654">
        <w:rPr>
          <w:rFonts w:ascii="David" w:hAnsi="David" w:cs="David"/>
          <w:sz w:val="34"/>
          <w:szCs w:val="34"/>
          <w:cs/>
        </w:rPr>
        <w:t>‎</w:t>
      </w:r>
      <w:r w:rsidRPr="00AE3654">
        <w:rPr>
          <w:rFonts w:ascii="David" w:hAnsi="David" w:cs="David"/>
          <w:sz w:val="34"/>
          <w:szCs w:val="34"/>
          <w:rtl/>
        </w:rPr>
        <w:t xml:space="preserve">האדם חופשי בדמיונו ואסור </w:t>
      </w:r>
      <w:proofErr w:type="spellStart"/>
      <w:r w:rsidRPr="00AE3654">
        <w:rPr>
          <w:rFonts w:ascii="David" w:hAnsi="David" w:cs="David"/>
          <w:sz w:val="34"/>
          <w:szCs w:val="34"/>
          <w:rtl/>
        </w:rPr>
        <w:t>במושכלו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ובדמיונו יכול הוא לרחף ממעל לכל החוקים האלה, ואף דברים שאינם אפשריים במציאות בשום אופן, הינם </w:t>
      </w:r>
      <w:r w:rsidRPr="00AE3654">
        <w:rPr>
          <w:rFonts w:ascii="David" w:hAnsi="David" w:cs="David"/>
          <w:sz w:val="34"/>
          <w:szCs w:val="34"/>
          <w:rtl/>
        </w:rPr>
        <w:lastRenderedPageBreak/>
        <w:t>אפשריים בדמיון, ויכול אדם לשבת כאן ולהעלות בדמיונו דברים מעולם אחר לגמרי.</w:t>
      </w:r>
    </w:p>
    <w:p w14:paraId="0E0C361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מחשבתו של אדם כשהיא לעצמה, כשאינה נכנסת לסוג של ״</w:t>
      </w:r>
      <w:r w:rsidRPr="00AE3654">
        <w:rPr>
          <w:rFonts w:ascii="David" w:hAnsi="David" w:cs="David"/>
          <w:sz w:val="34"/>
          <w:szCs w:val="34"/>
          <w:cs/>
        </w:rPr>
        <w:t>‎</w:t>
      </w:r>
      <w:r w:rsidRPr="00AE3654">
        <w:rPr>
          <w:rFonts w:ascii="David" w:hAnsi="David" w:cs="David"/>
          <w:sz w:val="34"/>
          <w:szCs w:val="34"/>
          <w:rtl/>
        </w:rPr>
        <w:t>סוף מעשה במחשבה תחילה״</w:t>
      </w:r>
      <w:r w:rsidRPr="00AE3654">
        <w:rPr>
          <w:rFonts w:ascii="David" w:hAnsi="David" w:cs="David"/>
          <w:sz w:val="34"/>
          <w:szCs w:val="34"/>
          <w:cs/>
        </w:rPr>
        <w:t>‎</w:t>
      </w:r>
      <w:r w:rsidRPr="00AE3654">
        <w:rPr>
          <w:rFonts w:ascii="David" w:hAnsi="David" w:cs="David"/>
          <w:sz w:val="34"/>
          <w:szCs w:val="34"/>
          <w:rtl/>
        </w:rPr>
        <w:t xml:space="preserve">, איננה קשורה כלל – לא בחוקי הסיבה והמסובב, ולא בחוקי הזמן והמקום. והראייה: מחשבותיו פורחות ונובלות, עולות ורצות </w:t>
      </w:r>
      <w:proofErr w:type="spellStart"/>
      <w:r w:rsidRPr="00AE3654">
        <w:rPr>
          <w:rFonts w:ascii="David" w:hAnsi="David" w:cs="David"/>
          <w:sz w:val="34"/>
          <w:szCs w:val="34"/>
          <w:rtl/>
        </w:rPr>
        <w:t>בקירבו</w:t>
      </w:r>
      <w:proofErr w:type="spellEnd"/>
      <w:r w:rsidRPr="00AE3654">
        <w:rPr>
          <w:rFonts w:ascii="David" w:hAnsi="David" w:cs="David"/>
          <w:sz w:val="34"/>
          <w:szCs w:val="34"/>
          <w:rtl/>
        </w:rPr>
        <w:t xml:space="preserve"> של אדם מבלי שום סיבה לדבר, וברגע אחד יוכל לחשוב על דברים הצריכים להיעשות בכמה שנים ובכמה מקומות.</w:t>
      </w:r>
    </w:p>
    <w:p w14:paraId="0584190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כל ראיות </w:t>
      </w:r>
      <w:proofErr w:type="spellStart"/>
      <w:r w:rsidRPr="00AE3654">
        <w:rPr>
          <w:rFonts w:ascii="David" w:hAnsi="David" w:cs="David"/>
          <w:sz w:val="34"/>
          <w:szCs w:val="34"/>
          <w:rtl/>
        </w:rPr>
        <w:t>הדטרמיניסטים</w:t>
      </w:r>
      <w:proofErr w:type="spellEnd"/>
      <w:r w:rsidRPr="00AE3654">
        <w:rPr>
          <w:rFonts w:ascii="David" w:hAnsi="David" w:cs="David"/>
          <w:sz w:val="34"/>
          <w:szCs w:val="34"/>
          <w:rtl/>
        </w:rPr>
        <w:t xml:space="preserve"> צודקות הן ביחס לאדם, שאין לו בעולמו אלא אכילה ושתייה ותענוגות בשרו בלבד, איש כזה נעשה בוודאי עבד לכל חוקי הטבע. ברם, התורה המכניסה את האדם לעולם שכולו טוב, לעולם האצילות, תורה זו מביאה אותו לחירות אמיתית, שחוקי הטבע גופא מתבטלים לגביו בתכלית הביטול – והיו כלא היו. ״</w:t>
      </w:r>
      <w:r w:rsidRPr="00AE3654">
        <w:rPr>
          <w:rFonts w:ascii="David" w:hAnsi="David" w:cs="David"/>
          <w:sz w:val="34"/>
          <w:szCs w:val="34"/>
          <w:cs/>
        </w:rPr>
        <w:t>‎</w:t>
      </w:r>
      <w:r w:rsidRPr="00AE3654">
        <w:rPr>
          <w:rFonts w:ascii="David" w:hAnsi="David" w:cs="David"/>
          <w:sz w:val="34"/>
          <w:szCs w:val="34"/>
          <w:rtl/>
        </w:rPr>
        <w:t>וכל המקבל עליו עול תורה – מעבירים ממנו עול מלכות ועול דרך ארץ״</w:t>
      </w:r>
      <w:r w:rsidRPr="00AE3654">
        <w:rPr>
          <w:rFonts w:ascii="David" w:hAnsi="David" w:cs="David"/>
          <w:sz w:val="34"/>
          <w:szCs w:val="34"/>
          <w:cs/>
        </w:rPr>
        <w:t>‎</w:t>
      </w:r>
      <w:r w:rsidRPr="00AE3654">
        <w:rPr>
          <w:rFonts w:ascii="David" w:hAnsi="David" w:cs="David"/>
          <w:sz w:val="34"/>
          <w:szCs w:val="34"/>
          <w:rtl/>
        </w:rPr>
        <w:t xml:space="preserve"> (אבות ג, ה); שיכול האדם לבחור לו דרכים חדשות, מבלי להתחשב כלל בדרכי הארץ והטבע – ״</w:t>
      </w:r>
      <w:r w:rsidRPr="00AE3654">
        <w:rPr>
          <w:rFonts w:ascii="David" w:hAnsi="David" w:cs="David"/>
          <w:sz w:val="34"/>
          <w:szCs w:val="34"/>
          <w:cs/>
        </w:rPr>
        <w:t>‎</w:t>
      </w:r>
      <w:r w:rsidRPr="00AE3654">
        <w:rPr>
          <w:rFonts w:ascii="David" w:hAnsi="David" w:cs="David"/>
          <w:sz w:val="34"/>
          <w:szCs w:val="34"/>
          <w:rtl/>
        </w:rPr>
        <w:t>הצדיק גוזר – והקדוש ברוך הוא מקיים״</w:t>
      </w:r>
      <w:r w:rsidRPr="00AE3654">
        <w:rPr>
          <w:rFonts w:ascii="David" w:hAnsi="David" w:cs="David"/>
          <w:sz w:val="34"/>
          <w:szCs w:val="34"/>
          <w:cs/>
        </w:rPr>
        <w:t>‎</w:t>
      </w:r>
      <w:r w:rsidRPr="00AE3654">
        <w:rPr>
          <w:rFonts w:ascii="David" w:hAnsi="David" w:cs="David"/>
          <w:sz w:val="34"/>
          <w:szCs w:val="34"/>
          <w:rtl/>
        </w:rPr>
        <w:t xml:space="preserve"> (על פי מועד קטן </w:t>
      </w:r>
      <w:proofErr w:type="spellStart"/>
      <w:r w:rsidRPr="00AE3654">
        <w:rPr>
          <w:rFonts w:ascii="David" w:hAnsi="David" w:cs="David"/>
          <w:sz w:val="34"/>
          <w:szCs w:val="34"/>
          <w:rtl/>
        </w:rPr>
        <w:t>טז</w:t>
      </w:r>
      <w:proofErr w:type="spellEnd"/>
      <w:r w:rsidRPr="00AE3654">
        <w:rPr>
          <w:rFonts w:ascii="David" w:hAnsi="David" w:cs="David"/>
          <w:sz w:val="34"/>
          <w:szCs w:val="34"/>
          <w:rtl/>
        </w:rPr>
        <w:t>, ב).</w:t>
      </w:r>
    </w:p>
    <w:p w14:paraId="37C0E10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צלם הא־לוהים שבאדם, הוא באמת בעל בחירה במידה ידועה כמוהו, כביכול, בבחינת ״</w:t>
      </w:r>
      <w:r w:rsidRPr="00AE3654">
        <w:rPr>
          <w:rFonts w:ascii="David" w:hAnsi="David" w:cs="David"/>
          <w:sz w:val="34"/>
          <w:szCs w:val="34"/>
          <w:cs/>
        </w:rPr>
        <w:t>‎</w:t>
      </w:r>
      <w:r w:rsidRPr="00AE3654">
        <w:rPr>
          <w:rFonts w:ascii="David" w:hAnsi="David" w:cs="David"/>
          <w:sz w:val="34"/>
          <w:szCs w:val="34"/>
          <w:rtl/>
        </w:rPr>
        <w:t xml:space="preserve">וַתְּחַסְּרֵהוּ מְּעַט </w:t>
      </w:r>
      <w:proofErr w:type="spellStart"/>
      <w:r w:rsidRPr="00AE3654">
        <w:rPr>
          <w:rFonts w:ascii="David" w:hAnsi="David" w:cs="David"/>
          <w:sz w:val="34"/>
          <w:szCs w:val="34"/>
          <w:rtl/>
        </w:rPr>
        <w:t>מֵאֱ־לֹהִים</w:t>
      </w:r>
      <w:proofErr w:type="spellEnd"/>
      <w:r w:rsidRPr="00AE3654">
        <w:rPr>
          <w:rFonts w:ascii="David" w:hAnsi="David" w:cs="David"/>
          <w:sz w:val="34"/>
          <w:szCs w:val="34"/>
          <w:rtl/>
        </w:rPr>
        <w:t>, וְכָבוֹד וְהָדָר תְּעַטְּרֵהוּ״</w:t>
      </w:r>
      <w:r w:rsidRPr="00AE3654">
        <w:rPr>
          <w:rFonts w:ascii="David" w:hAnsi="David" w:cs="David"/>
          <w:sz w:val="34"/>
          <w:szCs w:val="34"/>
          <w:cs/>
        </w:rPr>
        <w:t>‎</w:t>
      </w:r>
      <w:r w:rsidRPr="00AE3654">
        <w:rPr>
          <w:rFonts w:ascii="David" w:hAnsi="David" w:cs="David"/>
          <w:sz w:val="34"/>
          <w:szCs w:val="34"/>
          <w:rtl/>
        </w:rPr>
        <w:t xml:space="preserve"> (תהלים ח, ו). אבל מלבד צלם הא־לוהים שבאדם, יש בו גם חלק מעפר, היונק את יניקתו מעולם הגופים בלבד, ואותו חלק משועבד הוא לכל חוקי הסיבה והמסובב, הזמן והמקום, כמו כל עולם הגופים.</w:t>
      </w:r>
    </w:p>
    <w:p w14:paraId="7D84DDC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דברי </w:t>
      </w:r>
      <w:proofErr w:type="spellStart"/>
      <w:r w:rsidRPr="00AE3654">
        <w:rPr>
          <w:rFonts w:ascii="David" w:hAnsi="David" w:cs="David"/>
          <w:sz w:val="34"/>
          <w:szCs w:val="34"/>
          <w:rtl/>
        </w:rPr>
        <w:t>הדטרמיניסטים</w:t>
      </w:r>
      <w:proofErr w:type="spellEnd"/>
      <w:r w:rsidRPr="00AE3654">
        <w:rPr>
          <w:rFonts w:ascii="David" w:hAnsi="David" w:cs="David"/>
          <w:sz w:val="34"/>
          <w:szCs w:val="34"/>
          <w:rtl/>
        </w:rPr>
        <w:t xml:space="preserve"> צודקים בנוגע ליצר הרע שבאדם; ברם, לא בנוגע ליצר הטוב שבאדם, יצר הרע הוא רק יצור – ולא יוצר, מושפע – ולא משפיע, נפעל – ולא פועל, הוא כולו תלוי בסיבות וגורמים חיצוניים, שגם הם תלויים בזמן ובמקום, הוא כולו משועבד </w:t>
      </w:r>
      <w:proofErr w:type="spellStart"/>
      <w:r w:rsidRPr="00AE3654">
        <w:rPr>
          <w:rFonts w:ascii="David" w:hAnsi="David" w:cs="David"/>
          <w:sz w:val="34"/>
          <w:szCs w:val="34"/>
          <w:rtl/>
        </w:rPr>
        <w:t>בשיעבוד</w:t>
      </w:r>
      <w:proofErr w:type="spellEnd"/>
      <w:r w:rsidRPr="00AE3654">
        <w:rPr>
          <w:rFonts w:ascii="David" w:hAnsi="David" w:cs="David"/>
          <w:sz w:val="34"/>
          <w:szCs w:val="34"/>
          <w:rtl/>
        </w:rPr>
        <w:t xml:space="preserve"> הגוף והנפש יחד. ולא כן יצר הטוב – הוא אינו יצור בלבד, אלא גם יוצר, הוא בבחינת ״</w:t>
      </w:r>
      <w:r w:rsidRPr="00AE3654">
        <w:rPr>
          <w:rFonts w:ascii="David" w:hAnsi="David" w:cs="David"/>
          <w:sz w:val="34"/>
          <w:szCs w:val="34"/>
          <w:cs/>
        </w:rPr>
        <w:t>‎</w:t>
      </w:r>
      <w:r w:rsidRPr="00AE3654">
        <w:rPr>
          <w:rFonts w:ascii="David" w:hAnsi="David" w:cs="David"/>
          <w:sz w:val="34"/>
          <w:szCs w:val="34"/>
          <w:rtl/>
        </w:rPr>
        <w:t>הקדש המפקיע מידי שיעבוד״</w:t>
      </w:r>
      <w:r w:rsidRPr="00AE3654">
        <w:rPr>
          <w:rFonts w:ascii="David" w:hAnsi="David" w:cs="David"/>
          <w:sz w:val="34"/>
          <w:szCs w:val="34"/>
          <w:cs/>
        </w:rPr>
        <w:t>‎</w:t>
      </w:r>
      <w:r w:rsidRPr="00AE3654">
        <w:rPr>
          <w:rFonts w:ascii="David" w:hAnsi="David" w:cs="David"/>
          <w:sz w:val="34"/>
          <w:szCs w:val="34"/>
          <w:rtl/>
        </w:rPr>
        <w:t xml:space="preserve"> – מפקיע הוא את כל </w:t>
      </w:r>
      <w:proofErr w:type="spellStart"/>
      <w:r w:rsidRPr="00AE3654">
        <w:rPr>
          <w:rFonts w:ascii="David" w:hAnsi="David" w:cs="David"/>
          <w:sz w:val="34"/>
          <w:szCs w:val="34"/>
          <w:rtl/>
        </w:rPr>
        <w:t>השיעבודים</w:t>
      </w:r>
      <w:proofErr w:type="spellEnd"/>
      <w:r w:rsidRPr="00AE3654">
        <w:rPr>
          <w:rFonts w:ascii="David" w:hAnsi="David" w:cs="David"/>
          <w:sz w:val="34"/>
          <w:szCs w:val="34"/>
          <w:rtl/>
        </w:rPr>
        <w:t xml:space="preserve"> שבעולם. מנתק גם את </w:t>
      </w:r>
      <w:proofErr w:type="spellStart"/>
      <w:r w:rsidRPr="00AE3654">
        <w:rPr>
          <w:rFonts w:ascii="David" w:hAnsi="David" w:cs="David"/>
          <w:sz w:val="34"/>
          <w:szCs w:val="34"/>
          <w:rtl/>
        </w:rPr>
        <w:t>השלשלאות</w:t>
      </w:r>
      <w:proofErr w:type="spellEnd"/>
      <w:r w:rsidRPr="00AE3654">
        <w:rPr>
          <w:rFonts w:ascii="David" w:hAnsi="David" w:cs="David"/>
          <w:sz w:val="34"/>
          <w:szCs w:val="34"/>
          <w:rtl/>
        </w:rPr>
        <w:t xml:space="preserve"> של ברזל שיצר הרע שם על האדם; וכנפיים לו, כנפי נץ, לעוף ולהתרומם לכל רוחות העולם.</w:t>
      </w:r>
    </w:p>
    <w:p w14:paraId="6D3DAD4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המאמין וגם הכופר בבחירה – שניהם צודקים, וכל אחד אומר אמת לשיטתו ולפי השקפתו. כי מי שמאמין בבחירה – לו, באמת, ניתנה הבחירה; ומי שאינו מאמין בה – לו, באמת, אין הבחירה ניתנת, כי כמו שיכול האדם לחבל מום בגופו, אף על פי שאינו רשאי לכך – כך יכול האדם לחבל מום בנשמתו. והכפירה בבחירה –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חותרת היא במעמקי הנפש שבאדם, ושוללת ממנו את הבחירה, האדם נעשה עבד עבדים, עבד כפות ליצרו.</w:t>
      </w:r>
    </w:p>
    <w:p w14:paraId="722E6D36"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מביעים את כל הדברים האלה במאמר קצר, הקולע אל המטרה ופוגע בה, באומרם, ש״</w:t>
      </w:r>
      <w:r w:rsidRPr="00AE3654">
        <w:rPr>
          <w:rFonts w:ascii="David" w:hAnsi="David" w:cs="David"/>
          <w:sz w:val="34"/>
          <w:szCs w:val="34"/>
          <w:cs/>
        </w:rPr>
        <w:t>‎</w:t>
      </w:r>
      <w:r w:rsidRPr="00AE3654">
        <w:rPr>
          <w:rFonts w:ascii="David" w:hAnsi="David" w:cs="David"/>
          <w:sz w:val="34"/>
          <w:szCs w:val="34"/>
          <w:rtl/>
        </w:rPr>
        <w:t>צדיקים לבם ברשותם, והרשעים מסורים ביד לבם״</w:t>
      </w:r>
      <w:r w:rsidRPr="00AE3654">
        <w:rPr>
          <w:rFonts w:ascii="David" w:hAnsi="David" w:cs="David"/>
          <w:sz w:val="34"/>
          <w:szCs w:val="34"/>
          <w:cs/>
        </w:rPr>
        <w:t>‎</w:t>
      </w:r>
      <w:r w:rsidRPr="00AE3654">
        <w:rPr>
          <w:rFonts w:ascii="David" w:hAnsi="David" w:cs="David"/>
          <w:sz w:val="34"/>
          <w:szCs w:val="34"/>
          <w:rtl/>
        </w:rPr>
        <w:t xml:space="preserve"> (על פי בראשית רבה לד, יא).</w:t>
      </w:r>
    </w:p>
    <w:p w14:paraId="7A20B5C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אדם שניות ברוחו – אומר הפילוסוף שלמה מיימון, מצד אחד הוא לא יצור, שתכונתו האופיינית היא המחשבה הטהורה שאינה </w:t>
      </w:r>
      <w:proofErr w:type="spellStart"/>
      <w:r w:rsidRPr="00AE3654">
        <w:rPr>
          <w:rFonts w:ascii="David" w:hAnsi="David" w:cs="David"/>
          <w:sz w:val="34"/>
          <w:szCs w:val="34"/>
          <w:rtl/>
        </w:rPr>
        <w:t>תלוייה</w:t>
      </w:r>
      <w:proofErr w:type="spellEnd"/>
      <w:r w:rsidRPr="00AE3654">
        <w:rPr>
          <w:rFonts w:ascii="David" w:hAnsi="David" w:cs="David"/>
          <w:sz w:val="34"/>
          <w:szCs w:val="34"/>
          <w:rtl/>
        </w:rPr>
        <w:t xml:space="preserve"> בשום אופן באובייקטים חיצונים, כמו השכל </w:t>
      </w:r>
      <w:proofErr w:type="spellStart"/>
      <w:r w:rsidRPr="00AE3654">
        <w:rPr>
          <w:rFonts w:ascii="David" w:hAnsi="David" w:cs="David"/>
          <w:sz w:val="34"/>
          <w:szCs w:val="34"/>
          <w:rtl/>
        </w:rPr>
        <w:t>האין־סופי</w:t>
      </w:r>
      <w:proofErr w:type="spellEnd"/>
      <w:r w:rsidRPr="00AE3654">
        <w:rPr>
          <w:rFonts w:ascii="David" w:hAnsi="David" w:cs="David"/>
          <w:sz w:val="34"/>
          <w:szCs w:val="34"/>
          <w:rtl/>
        </w:rPr>
        <w:t xml:space="preserve">; ומצד השני, הרי האדם יצור הוא, החי במציאות העולם </w:t>
      </w:r>
      <w:proofErr w:type="spellStart"/>
      <w:r w:rsidRPr="00AE3654">
        <w:rPr>
          <w:rFonts w:ascii="David" w:hAnsi="David" w:cs="David"/>
          <w:sz w:val="34"/>
          <w:szCs w:val="34"/>
          <w:rtl/>
        </w:rPr>
        <w:t>הנסיוני</w:t>
      </w:r>
      <w:proofErr w:type="spellEnd"/>
      <w:r w:rsidRPr="00AE3654">
        <w:rPr>
          <w:rFonts w:ascii="David" w:hAnsi="David" w:cs="David"/>
          <w:sz w:val="34"/>
          <w:szCs w:val="34"/>
          <w:rtl/>
        </w:rPr>
        <w:t xml:space="preserve"> של החלל והזמן. שכלנו הוא שכל </w:t>
      </w:r>
      <w:proofErr w:type="spellStart"/>
      <w:r w:rsidRPr="00AE3654">
        <w:rPr>
          <w:rFonts w:ascii="David" w:hAnsi="David" w:cs="David"/>
          <w:sz w:val="34"/>
          <w:szCs w:val="34"/>
          <w:rtl/>
        </w:rPr>
        <w:t>אין־סופי</w:t>
      </w:r>
      <w:proofErr w:type="spellEnd"/>
      <w:r w:rsidRPr="00AE3654">
        <w:rPr>
          <w:rFonts w:ascii="David" w:hAnsi="David" w:cs="David"/>
          <w:sz w:val="34"/>
          <w:szCs w:val="34"/>
          <w:rtl/>
        </w:rPr>
        <w:t xml:space="preserve">, אבל במידה מוגבלת; כשם שהשכל </w:t>
      </w:r>
      <w:proofErr w:type="spellStart"/>
      <w:r w:rsidRPr="00AE3654">
        <w:rPr>
          <w:rFonts w:ascii="David" w:hAnsi="David" w:cs="David"/>
          <w:sz w:val="34"/>
          <w:szCs w:val="34"/>
          <w:rtl/>
        </w:rPr>
        <w:t>האין־סופי</w:t>
      </w:r>
      <w:proofErr w:type="spellEnd"/>
      <w:r w:rsidRPr="00AE3654">
        <w:rPr>
          <w:rFonts w:ascii="David" w:hAnsi="David" w:cs="David"/>
          <w:sz w:val="34"/>
          <w:szCs w:val="34"/>
          <w:rtl/>
        </w:rPr>
        <w:t xml:space="preserve"> הוא מחוץ לזמן – כך גם השכל הסופי, כאשר הוא שכל – מחוץ לזמן הוא. הוא מייחס אובייקטים זה לזה בעזרת יחידות. אמנם, האובייקטים הקשורים על ידי היחידות הללו אינם עלולים להיות נחשבים אלא בהמשך זמני. אך אין דבר זה חל על היחידות עצמן. למשל,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לדמות </w:t>
      </w:r>
      <w:proofErr w:type="spellStart"/>
      <w:r w:rsidRPr="00AE3654">
        <w:rPr>
          <w:rFonts w:ascii="David" w:hAnsi="David" w:cs="David"/>
          <w:sz w:val="34"/>
          <w:szCs w:val="34"/>
          <w:rtl/>
        </w:rPr>
        <w:t>בבת־אחת</w:t>
      </w:r>
      <w:proofErr w:type="spellEnd"/>
      <w:r w:rsidRPr="00AE3654">
        <w:rPr>
          <w:rFonts w:ascii="David" w:hAnsi="David" w:cs="David"/>
          <w:sz w:val="34"/>
          <w:szCs w:val="34"/>
          <w:rtl/>
        </w:rPr>
        <w:t xml:space="preserve"> את האש, הסיבה, ואת הדונג הנמס, התוצאה. אולם, את ההמסה, היינו, יחסה של האש אל הדונג, אין לחשוב אחרת, כסיבה ותוצאה, אלא </w:t>
      </w:r>
      <w:proofErr w:type="spellStart"/>
      <w:r w:rsidRPr="00AE3654">
        <w:rPr>
          <w:rFonts w:ascii="David" w:hAnsi="David" w:cs="David"/>
          <w:sz w:val="34"/>
          <w:szCs w:val="34"/>
          <w:rtl/>
        </w:rPr>
        <w:t>בבת־אחת</w:t>
      </w:r>
      <w:proofErr w:type="spellEnd"/>
      <w:r w:rsidRPr="00AE3654">
        <w:rPr>
          <w:rFonts w:ascii="David" w:hAnsi="David" w:cs="David"/>
          <w:sz w:val="34"/>
          <w:szCs w:val="34"/>
          <w:rtl/>
        </w:rPr>
        <w:t>.</w:t>
      </w:r>
    </w:p>
    <w:p w14:paraId="53E9F1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לגבי התבונה הטהורה גרידא –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הוא </w:t>
      </w:r>
      <w:proofErr w:type="spellStart"/>
      <w:r w:rsidRPr="00AE3654">
        <w:rPr>
          <w:rFonts w:ascii="David" w:hAnsi="David" w:cs="David"/>
          <w:sz w:val="34"/>
          <w:szCs w:val="34"/>
          <w:rtl/>
        </w:rPr>
        <w:t>בבת־אחת</w:t>
      </w:r>
      <w:proofErr w:type="spellEnd"/>
      <w:r w:rsidRPr="00AE3654">
        <w:rPr>
          <w:rFonts w:ascii="David" w:hAnsi="David" w:cs="David"/>
          <w:sz w:val="34"/>
          <w:szCs w:val="34"/>
          <w:rtl/>
        </w:rPr>
        <w:t xml:space="preserve">. רק לגבי כוח הדמיון קיים זמן, בתחומי </w:t>
      </w:r>
      <w:proofErr w:type="spellStart"/>
      <w:r w:rsidRPr="00AE3654">
        <w:rPr>
          <w:rFonts w:ascii="David" w:hAnsi="David" w:cs="David"/>
          <w:sz w:val="34"/>
          <w:szCs w:val="34"/>
          <w:rtl/>
        </w:rPr>
        <w:t>אי־זמניות</w:t>
      </w:r>
      <w:proofErr w:type="spellEnd"/>
      <w:r w:rsidRPr="00AE3654">
        <w:rPr>
          <w:rFonts w:ascii="David" w:hAnsi="David" w:cs="David"/>
          <w:sz w:val="34"/>
          <w:szCs w:val="34"/>
          <w:rtl/>
        </w:rPr>
        <w:t xml:space="preserve"> אינך יכול לדבר על סיבתיות. בקטגוריה של סיבתיות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איפוא</w:t>
      </w:r>
      <w:proofErr w:type="spellEnd"/>
      <w:r w:rsidRPr="00AE3654">
        <w:rPr>
          <w:rFonts w:ascii="David" w:hAnsi="David" w:cs="David"/>
          <w:sz w:val="34"/>
          <w:szCs w:val="34"/>
          <w:rtl/>
        </w:rPr>
        <w:t xml:space="preserve">, להשתמש לגבי הרצון הטהור, שאין הוא שייך לעולם החושים ואינו יכול להיות נכנע לחוקי טבע סיבתיים. הרצון הטהור אינו קובע לפי חוקי הטבע, אלא אפריורי הוא, וקביעה זו אינה סיבתית. אכן,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מביעים את כל הדברים העמוקים האלה במשפט קצר וחד ביותר: ״</w:t>
      </w:r>
      <w:r w:rsidRPr="00AE3654">
        <w:rPr>
          <w:rFonts w:ascii="David" w:hAnsi="David" w:cs="David"/>
          <w:sz w:val="34"/>
          <w:szCs w:val="34"/>
          <w:cs/>
        </w:rPr>
        <w:t>‎</w:t>
      </w:r>
      <w:r w:rsidRPr="00AE3654">
        <w:rPr>
          <w:rFonts w:ascii="David" w:hAnsi="David" w:cs="David"/>
          <w:sz w:val="34"/>
          <w:szCs w:val="34"/>
          <w:rtl/>
        </w:rPr>
        <w:t xml:space="preserve">אל תקרא ׳חרות׳ – אלא ׳חירות׳ – שאין לך </w:t>
      </w:r>
      <w:proofErr w:type="spellStart"/>
      <w:r w:rsidRPr="00AE3654">
        <w:rPr>
          <w:rFonts w:ascii="David" w:hAnsi="David" w:cs="David"/>
          <w:sz w:val="34"/>
          <w:szCs w:val="34"/>
          <w:rtl/>
        </w:rPr>
        <w:t>בן־חורין</w:t>
      </w:r>
      <w:proofErr w:type="spellEnd"/>
      <w:r w:rsidRPr="00AE3654">
        <w:rPr>
          <w:rFonts w:ascii="David" w:hAnsi="David" w:cs="David"/>
          <w:sz w:val="34"/>
          <w:szCs w:val="34"/>
          <w:rtl/>
        </w:rPr>
        <w:t xml:space="preserve"> אלא מי שעוסק בתלמוד תורה״</w:t>
      </w:r>
      <w:r w:rsidRPr="00AE3654">
        <w:rPr>
          <w:rFonts w:ascii="David" w:hAnsi="David" w:cs="David"/>
          <w:sz w:val="34"/>
          <w:szCs w:val="34"/>
          <w:cs/>
        </w:rPr>
        <w:t>‎</w:t>
      </w:r>
      <w:r w:rsidRPr="00AE3654">
        <w:rPr>
          <w:rFonts w:ascii="David" w:hAnsi="David" w:cs="David"/>
          <w:sz w:val="34"/>
          <w:szCs w:val="34"/>
          <w:rtl/>
        </w:rPr>
        <w:t xml:space="preserve"> (אבות ו, ב).</w:t>
      </w:r>
    </w:p>
    <w:p w14:paraId="50E2987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ובנוגע לשניות שבנפש האדם, שהפילוסופים מאריכים בזה הרבה – הנה ליהדות יש על כך מקדמת דנא שמות מיוחדים: ״</w:t>
      </w:r>
      <w:r w:rsidRPr="00AE3654">
        <w:rPr>
          <w:rFonts w:ascii="David" w:hAnsi="David" w:cs="David"/>
          <w:sz w:val="34"/>
          <w:szCs w:val="34"/>
          <w:cs/>
        </w:rPr>
        <w:t>‎</w:t>
      </w:r>
      <w:r w:rsidRPr="00AE3654">
        <w:rPr>
          <w:rFonts w:ascii="David" w:hAnsi="David" w:cs="David"/>
          <w:sz w:val="34"/>
          <w:szCs w:val="34"/>
          <w:rtl/>
        </w:rPr>
        <w:t>יצר הרע״</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יצר הטוב״</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ידעו לקבוע בדיוק, שיצר הטוב קודם ליצר הרע. כי זה האחרון בא, לא משעת ״</w:t>
      </w:r>
      <w:r w:rsidRPr="00AE3654">
        <w:rPr>
          <w:rFonts w:ascii="David" w:hAnsi="David" w:cs="David"/>
          <w:sz w:val="34"/>
          <w:szCs w:val="34"/>
          <w:cs/>
        </w:rPr>
        <w:t>‎</w:t>
      </w:r>
      <w:r w:rsidRPr="00AE3654">
        <w:rPr>
          <w:rFonts w:ascii="David" w:hAnsi="David" w:cs="David"/>
          <w:sz w:val="34"/>
          <w:szCs w:val="34"/>
          <w:rtl/>
        </w:rPr>
        <w:t>פקידה״</w:t>
      </w:r>
      <w:r w:rsidRPr="00AE3654">
        <w:rPr>
          <w:rFonts w:ascii="David" w:hAnsi="David" w:cs="David"/>
          <w:sz w:val="34"/>
          <w:szCs w:val="34"/>
          <w:cs/>
        </w:rPr>
        <w:t>‎</w:t>
      </w:r>
      <w:r w:rsidRPr="00AE3654">
        <w:rPr>
          <w:rFonts w:ascii="David" w:hAnsi="David" w:cs="David"/>
          <w:sz w:val="34"/>
          <w:szCs w:val="34"/>
          <w:rtl/>
        </w:rPr>
        <w:t xml:space="preserve"> אלא משעת ״</w:t>
      </w:r>
      <w:r w:rsidRPr="00AE3654">
        <w:rPr>
          <w:rFonts w:ascii="David" w:hAnsi="David" w:cs="David"/>
          <w:sz w:val="34"/>
          <w:szCs w:val="34"/>
          <w:cs/>
        </w:rPr>
        <w:t>‎</w:t>
      </w:r>
      <w:r w:rsidRPr="00AE3654">
        <w:rPr>
          <w:rFonts w:ascii="David" w:hAnsi="David" w:cs="David"/>
          <w:sz w:val="34"/>
          <w:szCs w:val="34"/>
          <w:rtl/>
        </w:rPr>
        <w:t>יציאה״</w:t>
      </w:r>
      <w:r w:rsidRPr="00AE3654">
        <w:rPr>
          <w:rFonts w:ascii="David" w:hAnsi="David" w:cs="David"/>
          <w:sz w:val="34"/>
          <w:szCs w:val="34"/>
          <w:cs/>
        </w:rPr>
        <w:t>‎</w:t>
      </w:r>
      <w:r w:rsidRPr="00AE3654">
        <w:rPr>
          <w:rFonts w:ascii="David" w:hAnsi="David" w:cs="David"/>
          <w:sz w:val="34"/>
          <w:szCs w:val="34"/>
          <w:rtl/>
        </w:rPr>
        <w:t>, שנאמר (בראשית ד, ז): ״</w:t>
      </w:r>
      <w:r w:rsidRPr="00AE3654">
        <w:rPr>
          <w:rFonts w:ascii="David" w:hAnsi="David" w:cs="David"/>
          <w:sz w:val="34"/>
          <w:szCs w:val="34"/>
          <w:cs/>
        </w:rPr>
        <w:t>‎</w:t>
      </w:r>
      <w:r w:rsidRPr="00AE3654">
        <w:rPr>
          <w:rFonts w:ascii="David" w:hAnsi="David" w:cs="David"/>
          <w:sz w:val="34"/>
          <w:szCs w:val="34"/>
          <w:rtl/>
        </w:rPr>
        <w:t>לַפֶּתַח חַטָּאת רֹבֵץ״</w:t>
      </w:r>
      <w:r w:rsidRPr="00AE3654">
        <w:rPr>
          <w:rFonts w:ascii="David" w:hAnsi="David" w:cs="David"/>
          <w:sz w:val="34"/>
          <w:szCs w:val="34"/>
          <w:cs/>
        </w:rPr>
        <w:t>‎</w:t>
      </w:r>
      <w:r w:rsidRPr="00AE3654">
        <w:rPr>
          <w:rFonts w:ascii="David" w:hAnsi="David" w:cs="David"/>
          <w:sz w:val="34"/>
          <w:szCs w:val="34"/>
          <w:rtl/>
        </w:rPr>
        <w:t xml:space="preserve">. השכל </w:t>
      </w:r>
      <w:proofErr w:type="spellStart"/>
      <w:r w:rsidRPr="00AE3654">
        <w:rPr>
          <w:rFonts w:ascii="David" w:hAnsi="David" w:cs="David"/>
          <w:sz w:val="34"/>
          <w:szCs w:val="34"/>
          <w:rtl/>
        </w:rPr>
        <w:t>האין־סופי</w:t>
      </w:r>
      <w:proofErr w:type="spellEnd"/>
      <w:r w:rsidRPr="00AE3654">
        <w:rPr>
          <w:rFonts w:ascii="David" w:hAnsi="David" w:cs="David"/>
          <w:sz w:val="34"/>
          <w:szCs w:val="34"/>
          <w:rtl/>
        </w:rPr>
        <w:t xml:space="preserve">, שאינו קשור לשום אובייקטים שבמציאות, קדם לשכל הסופי, שכל עיקרו קשור הוא לעולם המציאות, העולם </w:t>
      </w:r>
      <w:proofErr w:type="spellStart"/>
      <w:r w:rsidRPr="00AE3654">
        <w:rPr>
          <w:rFonts w:ascii="David" w:hAnsi="David" w:cs="David"/>
          <w:sz w:val="34"/>
          <w:szCs w:val="34"/>
          <w:rtl/>
        </w:rPr>
        <w:t>הנסיוני</w:t>
      </w:r>
      <w:proofErr w:type="spellEnd"/>
      <w:r w:rsidRPr="00AE3654">
        <w:rPr>
          <w:rFonts w:ascii="David" w:hAnsi="David" w:cs="David"/>
          <w:sz w:val="34"/>
          <w:szCs w:val="34"/>
          <w:rtl/>
        </w:rPr>
        <w:t xml:space="preserve"> של חלל וזמן.</w:t>
      </w:r>
    </w:p>
    <w:p w14:paraId="2000B6D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ומאידך גיסא – ניתן ליצר הרע הכבוד להיקרות ״</w:t>
      </w:r>
      <w:r w:rsidRPr="00AE3654">
        <w:rPr>
          <w:rFonts w:ascii="David" w:hAnsi="David" w:cs="David"/>
          <w:sz w:val="34"/>
          <w:szCs w:val="34"/>
          <w:cs/>
        </w:rPr>
        <w:t>‎</w:t>
      </w:r>
      <w:r w:rsidRPr="00AE3654">
        <w:rPr>
          <w:rFonts w:ascii="David" w:hAnsi="David" w:cs="David"/>
          <w:sz w:val="34"/>
          <w:szCs w:val="34"/>
          <w:rtl/>
        </w:rPr>
        <w:t>זקן״</w:t>
      </w:r>
      <w:r w:rsidRPr="00AE3654">
        <w:rPr>
          <w:rFonts w:ascii="David" w:hAnsi="David" w:cs="David"/>
          <w:sz w:val="34"/>
          <w:szCs w:val="34"/>
          <w:cs/>
        </w:rPr>
        <w:t>‎</w:t>
      </w:r>
      <w:r w:rsidRPr="00AE3654">
        <w:rPr>
          <w:rFonts w:ascii="David" w:hAnsi="David" w:cs="David"/>
          <w:sz w:val="34"/>
          <w:szCs w:val="34"/>
          <w:rtl/>
        </w:rPr>
        <w:t xml:space="preserve">, מפני שלגבי יצר הטוב אין זקנה, המושג זקנה חל על דבר התלוי בזמן, הזמן מביא לידי זקנה; ולא על דבר </w:t>
      </w:r>
      <w:proofErr w:type="spellStart"/>
      <w:r w:rsidRPr="00AE3654">
        <w:rPr>
          <w:rFonts w:ascii="David" w:hAnsi="David" w:cs="David"/>
          <w:sz w:val="34"/>
          <w:szCs w:val="34"/>
          <w:rtl/>
        </w:rPr>
        <w:t>אין־סופי</w:t>
      </w:r>
      <w:proofErr w:type="spellEnd"/>
      <w:r w:rsidRPr="00AE3654">
        <w:rPr>
          <w:rFonts w:ascii="David" w:hAnsi="David" w:cs="David"/>
          <w:sz w:val="34"/>
          <w:szCs w:val="34"/>
          <w:rtl/>
        </w:rPr>
        <w:t xml:space="preserve"> כיצר הטוב, הבא מהשכל </w:t>
      </w:r>
      <w:proofErr w:type="spellStart"/>
      <w:r w:rsidRPr="00AE3654">
        <w:rPr>
          <w:rFonts w:ascii="David" w:hAnsi="David" w:cs="David"/>
          <w:sz w:val="34"/>
          <w:szCs w:val="34"/>
          <w:rtl/>
        </w:rPr>
        <w:t>האין־סופי</w:t>
      </w:r>
      <w:proofErr w:type="spellEnd"/>
      <w:r w:rsidRPr="00AE3654">
        <w:rPr>
          <w:rFonts w:ascii="David" w:hAnsi="David" w:cs="David"/>
          <w:sz w:val="34"/>
          <w:szCs w:val="34"/>
          <w:rtl/>
        </w:rPr>
        <w:t>.</w:t>
      </w:r>
    </w:p>
    <w:p w14:paraId="5673689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בנוגע למחלוקת הישנה מאוד בין מחייבי הבחירה ובין שוללי הבחירה,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להגיד: ״</w:t>
      </w:r>
      <w:r w:rsidRPr="00AE3654">
        <w:rPr>
          <w:rFonts w:ascii="David" w:hAnsi="David" w:cs="David"/>
          <w:sz w:val="34"/>
          <w:szCs w:val="34"/>
          <w:cs/>
        </w:rPr>
        <w:t>‎</w:t>
      </w:r>
      <w:r w:rsidRPr="00AE3654">
        <w:rPr>
          <w:rFonts w:ascii="David" w:hAnsi="David" w:cs="David"/>
          <w:sz w:val="34"/>
          <w:szCs w:val="34"/>
          <w:rtl/>
        </w:rPr>
        <w:t>אלו ואלו דברי א־לוהים חיים״</w:t>
      </w:r>
      <w:r w:rsidRPr="00AE3654">
        <w:rPr>
          <w:rFonts w:ascii="David" w:hAnsi="David" w:cs="David"/>
          <w:sz w:val="34"/>
          <w:szCs w:val="34"/>
          <w:cs/>
        </w:rPr>
        <w:t>‎</w:t>
      </w:r>
      <w:r w:rsidRPr="00AE3654">
        <w:rPr>
          <w:rFonts w:ascii="David" w:hAnsi="David" w:cs="David"/>
          <w:sz w:val="34"/>
          <w:szCs w:val="34"/>
          <w:rtl/>
        </w:rPr>
        <w:t>, אלא אפשר להגיד: אלו דברי יצר הטוב שבאדם, ואלו דברי יצר הרע שבאדם.</w:t>
      </w:r>
    </w:p>
    <w:p w14:paraId="248046D1" w14:textId="77777777" w:rsidR="00AE3654" w:rsidRPr="00AE3654" w:rsidRDefault="00AE3654" w:rsidP="00AE3654">
      <w:pPr>
        <w:jc w:val="both"/>
        <w:rPr>
          <w:rFonts w:ascii="David" w:hAnsi="David" w:cs="David"/>
          <w:sz w:val="34"/>
          <w:szCs w:val="34"/>
          <w:rtl/>
        </w:rPr>
      </w:pPr>
    </w:p>
    <w:p w14:paraId="46E4D43B" w14:textId="0A0CA5EA" w:rsidR="00AE3654" w:rsidRDefault="001F387D" w:rsidP="001F387D">
      <w:pPr>
        <w:pStyle w:val="2"/>
        <w:rPr>
          <w:sz w:val="36"/>
          <w:szCs w:val="36"/>
          <w:rtl/>
        </w:rPr>
      </w:pPr>
      <w:bookmarkStart w:id="19" w:name="_Toc108971861"/>
      <w:r w:rsidRPr="001F387D">
        <w:rPr>
          <w:rFonts w:hint="cs"/>
          <w:sz w:val="36"/>
          <w:szCs w:val="36"/>
          <w:rtl/>
        </w:rPr>
        <w:t xml:space="preserve">פרק </w:t>
      </w:r>
      <w:proofErr w:type="spellStart"/>
      <w:r w:rsidRPr="001F387D">
        <w:rPr>
          <w:rFonts w:hint="cs"/>
          <w:sz w:val="36"/>
          <w:szCs w:val="36"/>
          <w:rtl/>
        </w:rPr>
        <w:t>יט</w:t>
      </w:r>
      <w:proofErr w:type="spellEnd"/>
      <w:r w:rsidRPr="001F387D">
        <w:rPr>
          <w:rFonts w:hint="cs"/>
          <w:sz w:val="36"/>
          <w:szCs w:val="36"/>
          <w:rtl/>
        </w:rPr>
        <w:t xml:space="preserve">: </w:t>
      </w:r>
      <w:r w:rsidR="00AE3654" w:rsidRPr="001F387D">
        <w:rPr>
          <w:sz w:val="36"/>
          <w:szCs w:val="36"/>
          <w:rtl/>
        </w:rPr>
        <w:t>יסוד התשובה</w:t>
      </w:r>
      <w:bookmarkEnd w:id="19"/>
    </w:p>
    <w:p w14:paraId="2245B70F" w14:textId="77777777" w:rsidR="001F387D" w:rsidRPr="001F387D" w:rsidRDefault="001F387D" w:rsidP="001F387D">
      <w:pPr>
        <w:rPr>
          <w:rtl/>
        </w:rPr>
      </w:pPr>
    </w:p>
    <w:p w14:paraId="53AEA5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מתוך הבחירה שבאדם באים אנו ל יסוד התשובה. כי אומנם כל היסוד של תשובה בא מכוח הבחירה המוחלטת של האדם, וכל חוקי הטבע וגם חוקי ההיגיון כלא נחשבו לו.</w:t>
      </w:r>
    </w:p>
    <w:p w14:paraId="6E08CBA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התשובה היא בניגוד לחוקי הסיבה והמסובב, המושכלות הראשונות בהיגיון. לפי חוקי הסיבה והמסובב צריך כל חוטא לקבל עונשו, בחינת מידה כנגד מידה: ״</w:t>
      </w:r>
      <w:r w:rsidRPr="00AE3654">
        <w:rPr>
          <w:rFonts w:ascii="David" w:hAnsi="David" w:cs="David"/>
          <w:sz w:val="34"/>
          <w:szCs w:val="34"/>
          <w:cs/>
        </w:rPr>
        <w:t>‎</w:t>
      </w:r>
      <w:r w:rsidRPr="00AE3654">
        <w:rPr>
          <w:rFonts w:ascii="David" w:hAnsi="David" w:cs="David"/>
          <w:sz w:val="34"/>
          <w:szCs w:val="34"/>
          <w:rtl/>
        </w:rPr>
        <w:t>עין תחת עין; שן תחת שן; חבורה תחת חבורה...״</w:t>
      </w:r>
      <w:r w:rsidRPr="00AE3654">
        <w:rPr>
          <w:rFonts w:ascii="David" w:hAnsi="David" w:cs="David"/>
          <w:sz w:val="34"/>
          <w:szCs w:val="34"/>
          <w:cs/>
        </w:rPr>
        <w:t>‎</w:t>
      </w:r>
      <w:r w:rsidRPr="00AE3654">
        <w:rPr>
          <w:rFonts w:ascii="David" w:hAnsi="David" w:cs="David"/>
          <w:sz w:val="34"/>
          <w:szCs w:val="34"/>
          <w:rtl/>
        </w:rPr>
        <w:t>, ו״</w:t>
      </w:r>
      <w:r w:rsidRPr="00AE3654">
        <w:rPr>
          <w:rFonts w:ascii="David" w:hAnsi="David" w:cs="David"/>
          <w:sz w:val="34"/>
          <w:szCs w:val="34"/>
          <w:cs/>
        </w:rPr>
        <w:t>‎</w:t>
      </w:r>
      <w:r w:rsidRPr="00AE3654">
        <w:rPr>
          <w:rFonts w:ascii="David" w:hAnsi="David" w:cs="David"/>
          <w:sz w:val="34"/>
          <w:szCs w:val="34"/>
          <w:rtl/>
        </w:rPr>
        <w:t xml:space="preserve">על </w:t>
      </w:r>
      <w:proofErr w:type="spellStart"/>
      <w:r w:rsidRPr="00AE3654">
        <w:rPr>
          <w:rFonts w:ascii="David" w:hAnsi="David" w:cs="David"/>
          <w:sz w:val="34"/>
          <w:szCs w:val="34"/>
          <w:rtl/>
        </w:rPr>
        <w:t>דאטפת</w:t>
      </w:r>
      <w:proofErr w:type="spellEnd"/>
      <w:r w:rsidRPr="00AE3654">
        <w:rPr>
          <w:rFonts w:ascii="David" w:hAnsi="David" w:cs="David"/>
          <w:sz w:val="34"/>
          <w:szCs w:val="34"/>
          <w:rtl/>
        </w:rPr>
        <w:t xml:space="preserve"> – </w:t>
      </w:r>
      <w:proofErr w:type="spellStart"/>
      <w:r w:rsidRPr="00AE3654">
        <w:rPr>
          <w:rFonts w:ascii="David" w:hAnsi="David" w:cs="David"/>
          <w:sz w:val="34"/>
          <w:szCs w:val="34"/>
          <w:rtl/>
        </w:rPr>
        <w:t>אטפוך</w:t>
      </w:r>
      <w:proofErr w:type="spellEnd"/>
      <w:r w:rsidRPr="00AE3654">
        <w:rPr>
          <w:rFonts w:ascii="David" w:hAnsi="David" w:cs="David"/>
          <w:sz w:val="34"/>
          <w:szCs w:val="34"/>
          <w:rtl/>
        </w:rPr>
        <w:t xml:space="preserve">, וסוף מטיפך – </w:t>
      </w:r>
      <w:proofErr w:type="spellStart"/>
      <w:r w:rsidRPr="00AE3654">
        <w:rPr>
          <w:rFonts w:ascii="David" w:hAnsi="David" w:cs="David"/>
          <w:sz w:val="34"/>
          <w:szCs w:val="34"/>
          <w:rtl/>
        </w:rPr>
        <w:t>יטופון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והתשובה מבטלת את הקשר בין הסיבה והמסובב, את הקשר בין החטא ועונשו.</w:t>
      </w:r>
    </w:p>
    <w:p w14:paraId="627974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עוד, אלא שגם חוקי הזמן הקשים כברזל מבלי לזוז ממקומם, כמו, למשל, העיקר הידוע, שאת העבר אין להשיב ואין צועקים על לשעבר – הנה יסוד התשובה מבטל גם עיקר זה, וחטאים שנעשו בעבר מתבטלים על ידי התשובה של עכשיו. בעולם המציאות אפשר למעשה שיוציא מידי מחשבה, או גם למחשבה שתוציא מידי מחשבה – אבל לא ייתכן בשום אופן, שמחשבה תוציא מידי מעשה; והתשובה, שכל עיקרה היא רק במחשבה – מוציאה מכמה וכמה מעשים של עבירה.</w:t>
      </w:r>
    </w:p>
    <w:p w14:paraId="6868BAC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וזהו שאמר משה איש הא־לוהים (תהלים צ, ב-ד): ״</w:t>
      </w:r>
      <w:r w:rsidRPr="00AE3654">
        <w:rPr>
          <w:rFonts w:ascii="David" w:hAnsi="David" w:cs="David"/>
          <w:sz w:val="34"/>
          <w:szCs w:val="34"/>
          <w:cs/>
        </w:rPr>
        <w:t>‎</w:t>
      </w:r>
      <w:r w:rsidRPr="00AE3654">
        <w:rPr>
          <w:rFonts w:ascii="David" w:hAnsi="David" w:cs="David"/>
          <w:sz w:val="34"/>
          <w:szCs w:val="34"/>
          <w:rtl/>
        </w:rPr>
        <w:t>בְּטֶרֶם הָרִים יֻלָּדוּ, וַתְּחוֹלֵל אֶרֶץ וְתֵבֵל – וּמֵעוֹלָם עַד עוֹלָם אַתָּה אֵל. תָּשֵׁב אֱנוֹשׁ עַד דַּכָּא, וַתֹּאמֶר: שׁוּבוּ בְנֵי אָדָם! כִּי אֶלֶף שָׁנִים בְּעֵינֶיךָ כְּיוֹם אֶתְמוֹל כִּי יַעֲבֹר״</w:t>
      </w:r>
      <w:r w:rsidRPr="00AE3654">
        <w:rPr>
          <w:rFonts w:ascii="David" w:hAnsi="David" w:cs="David"/>
          <w:sz w:val="34"/>
          <w:szCs w:val="34"/>
          <w:cs/>
        </w:rPr>
        <w:t>‎</w:t>
      </w:r>
      <w:r w:rsidRPr="00AE3654">
        <w:rPr>
          <w:rFonts w:ascii="David" w:hAnsi="David" w:cs="David"/>
          <w:sz w:val="34"/>
          <w:szCs w:val="34"/>
          <w:rtl/>
        </w:rPr>
        <w:t xml:space="preserve">, ובהוספת 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(ויקרא רבה </w:t>
      </w:r>
      <w:proofErr w:type="spellStart"/>
      <w:r w:rsidRPr="00AE3654">
        <w:rPr>
          <w:rFonts w:ascii="David" w:hAnsi="David" w:cs="David"/>
          <w:sz w:val="34"/>
          <w:szCs w:val="34"/>
          <w:rtl/>
        </w:rPr>
        <w:t>יט</w:t>
      </w:r>
      <w:proofErr w:type="spellEnd"/>
      <w:r w:rsidRPr="00AE3654">
        <w:rPr>
          <w:rFonts w:ascii="David" w:hAnsi="David" w:cs="David"/>
          <w:sz w:val="34"/>
          <w:szCs w:val="34"/>
          <w:rtl/>
        </w:rPr>
        <w:t>, א): ״</w:t>
      </w:r>
      <w:r w:rsidRPr="00AE3654">
        <w:rPr>
          <w:rFonts w:ascii="David" w:hAnsi="David" w:cs="David"/>
          <w:sz w:val="34"/>
          <w:szCs w:val="34"/>
          <w:cs/>
        </w:rPr>
        <w:t>‎</w:t>
      </w:r>
      <w:r w:rsidRPr="00AE3654">
        <w:rPr>
          <w:rFonts w:ascii="David" w:hAnsi="David" w:cs="David"/>
          <w:sz w:val="34"/>
          <w:szCs w:val="34"/>
          <w:rtl/>
        </w:rPr>
        <w:t>אף תשובה קדמה לבריאת העולם״</w:t>
      </w:r>
      <w:r w:rsidRPr="00AE3654">
        <w:rPr>
          <w:rFonts w:ascii="David" w:hAnsi="David" w:cs="David"/>
          <w:sz w:val="34"/>
          <w:szCs w:val="34"/>
          <w:cs/>
        </w:rPr>
        <w:t>‎</w:t>
      </w:r>
      <w:r w:rsidRPr="00AE3654">
        <w:rPr>
          <w:rFonts w:ascii="David" w:hAnsi="David" w:cs="David"/>
          <w:sz w:val="34"/>
          <w:szCs w:val="34"/>
          <w:rtl/>
        </w:rPr>
        <w:t xml:space="preserve">. כלומר – שכל עיקר התשובה בא מעולם האצילות, הקודם לעולם העשייה ; כי בעולם העשייה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נעשה על פי חוקי הסיבות והמסובבים, על פי חוקי הזמן והמקום; אך בטרם הרים יולדו ותחולל ארץ ותבל כבר נשמע הקול של ״</w:t>
      </w:r>
      <w:r w:rsidRPr="00AE3654">
        <w:rPr>
          <w:rFonts w:ascii="David" w:hAnsi="David" w:cs="David"/>
          <w:sz w:val="34"/>
          <w:szCs w:val="34"/>
          <w:cs/>
        </w:rPr>
        <w:t>‎</w:t>
      </w:r>
      <w:r w:rsidRPr="00AE3654">
        <w:rPr>
          <w:rFonts w:ascii="David" w:hAnsi="David" w:cs="David"/>
          <w:sz w:val="34"/>
          <w:szCs w:val="34"/>
          <w:rtl/>
        </w:rPr>
        <w:t>שובו בני אדם!״</w:t>
      </w:r>
      <w:r w:rsidRPr="00AE3654">
        <w:rPr>
          <w:rFonts w:ascii="David" w:hAnsi="David" w:cs="David"/>
          <w:sz w:val="34"/>
          <w:szCs w:val="34"/>
          <w:cs/>
        </w:rPr>
        <w:t>‎</w:t>
      </w:r>
      <w:r w:rsidRPr="00AE3654">
        <w:rPr>
          <w:rFonts w:ascii="David" w:hAnsi="David" w:cs="David"/>
          <w:sz w:val="34"/>
          <w:szCs w:val="34"/>
          <w:rtl/>
        </w:rPr>
        <w:t>. ושם, בעולם האצילות, יש בחירה חופשית מוחלטת שלא עלה עליה שום עול של חוקים מעיקים.</w:t>
      </w:r>
    </w:p>
    <w:p w14:paraId="14D245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וכשם שאומרים על הקדוש ברוך הוא, שאין אצלו חלוקה של שלושה מיני זמנים: עבר, הווה ועתיד, אך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נחשב לפניו להווה, ״</w:t>
      </w:r>
      <w:r w:rsidRPr="00AE3654">
        <w:rPr>
          <w:rFonts w:ascii="David" w:hAnsi="David" w:cs="David"/>
          <w:sz w:val="34"/>
          <w:szCs w:val="34"/>
          <w:cs/>
        </w:rPr>
        <w:t>‎</w:t>
      </w:r>
      <w:r w:rsidRPr="00AE3654">
        <w:rPr>
          <w:rFonts w:ascii="David" w:hAnsi="David" w:cs="David"/>
          <w:sz w:val="34"/>
          <w:szCs w:val="34"/>
          <w:rtl/>
        </w:rPr>
        <w:t>כִּי אֶלֶף שָׁנִים בְּעֵינֶיךָ כְּיוֹם אֶתְמוֹל כִּי יַעֲבֹר״</w:t>
      </w:r>
      <w:r w:rsidRPr="00AE3654">
        <w:rPr>
          <w:rFonts w:ascii="David" w:hAnsi="David" w:cs="David"/>
          <w:sz w:val="34"/>
          <w:szCs w:val="34"/>
          <w:cs/>
        </w:rPr>
        <w:t>‎</w:t>
      </w:r>
      <w:r w:rsidRPr="00AE3654">
        <w:rPr>
          <w:rFonts w:ascii="David" w:hAnsi="David" w:cs="David"/>
          <w:sz w:val="34"/>
          <w:szCs w:val="34"/>
          <w:rtl/>
        </w:rPr>
        <w:t xml:space="preserve"> – כך אפשר לו לאדם להתרומם על ידי התשובה למעין מדרגה זו. למרות מה שהחטא היה בעבר והתשובה רק בהווה, הנה גם </w:t>
      </w:r>
      <w:proofErr w:type="spellStart"/>
      <w:r w:rsidRPr="00AE3654">
        <w:rPr>
          <w:rFonts w:ascii="David" w:hAnsi="David" w:cs="David"/>
          <w:sz w:val="34"/>
          <w:szCs w:val="34"/>
          <w:rtl/>
        </w:rPr>
        <w:t>הגבולין</w:t>
      </w:r>
      <w:proofErr w:type="spellEnd"/>
      <w:r w:rsidRPr="00AE3654">
        <w:rPr>
          <w:rFonts w:ascii="David" w:hAnsi="David" w:cs="David"/>
          <w:sz w:val="34"/>
          <w:szCs w:val="34"/>
          <w:rtl/>
        </w:rPr>
        <w:t xml:space="preserve"> האלה, </w:t>
      </w:r>
      <w:proofErr w:type="spellStart"/>
      <w:r w:rsidRPr="00AE3654">
        <w:rPr>
          <w:rFonts w:ascii="David" w:hAnsi="David" w:cs="David"/>
          <w:sz w:val="34"/>
          <w:szCs w:val="34"/>
          <w:rtl/>
        </w:rPr>
        <w:t>הגבולים</w:t>
      </w:r>
      <w:proofErr w:type="spellEnd"/>
      <w:r w:rsidRPr="00AE3654">
        <w:rPr>
          <w:rFonts w:ascii="David" w:hAnsi="David" w:cs="David"/>
          <w:sz w:val="34"/>
          <w:szCs w:val="34"/>
          <w:rtl/>
        </w:rPr>
        <w:t xml:space="preserve"> על חלוקת הזמן, מתבטלים לגבי אורו של עולם האצילות.</w:t>
      </w:r>
    </w:p>
    <w:p w14:paraId="61B783B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וזהו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(פסיקתא </w:t>
      </w:r>
      <w:proofErr w:type="spellStart"/>
      <w:r w:rsidRPr="00AE3654">
        <w:rPr>
          <w:rFonts w:ascii="David" w:hAnsi="David" w:cs="David"/>
          <w:sz w:val="34"/>
          <w:szCs w:val="34"/>
          <w:rtl/>
        </w:rPr>
        <w:t>דרב</w:t>
      </w:r>
      <w:proofErr w:type="spellEnd"/>
      <w:r w:rsidRPr="00AE3654">
        <w:rPr>
          <w:rFonts w:ascii="David" w:hAnsi="David" w:cs="David"/>
          <w:sz w:val="34"/>
          <w:szCs w:val="34"/>
          <w:rtl/>
        </w:rPr>
        <w:t xml:space="preserve"> כהנא כד, ז):</w:t>
      </w:r>
    </w:p>
    <w:p w14:paraId="5845BB2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שאלו לחוכמה: החוטא – מהו עונשו? אמרו להם: ״</w:t>
      </w:r>
      <w:r w:rsidRPr="00AE3654">
        <w:rPr>
          <w:rFonts w:ascii="David" w:hAnsi="David" w:cs="David"/>
          <w:sz w:val="34"/>
          <w:szCs w:val="34"/>
          <w:cs/>
        </w:rPr>
        <w:t>‎</w:t>
      </w:r>
      <w:r w:rsidRPr="00AE3654">
        <w:rPr>
          <w:rFonts w:ascii="David" w:hAnsi="David" w:cs="David"/>
          <w:sz w:val="34"/>
          <w:szCs w:val="34"/>
          <w:rtl/>
        </w:rPr>
        <w:t xml:space="preserve">חַטָּאִים – </w:t>
      </w:r>
      <w:proofErr w:type="spellStart"/>
      <w:r w:rsidRPr="00AE3654">
        <w:rPr>
          <w:rFonts w:ascii="David" w:hAnsi="David" w:cs="David"/>
          <w:sz w:val="34"/>
          <w:szCs w:val="34"/>
          <w:rtl/>
        </w:rPr>
        <w:t>תְּרַדֵּף</w:t>
      </w:r>
      <w:proofErr w:type="spellEnd"/>
      <w:r w:rsidRPr="00AE3654">
        <w:rPr>
          <w:rFonts w:ascii="David" w:hAnsi="David" w:cs="David"/>
          <w:sz w:val="34"/>
          <w:szCs w:val="34"/>
          <w:rtl/>
        </w:rPr>
        <w:t xml:space="preserve"> רָעָה״</w:t>
      </w:r>
      <w:r w:rsidRPr="00AE3654">
        <w:rPr>
          <w:rFonts w:ascii="David" w:hAnsi="David" w:cs="David"/>
          <w:sz w:val="34"/>
          <w:szCs w:val="34"/>
          <w:cs/>
        </w:rPr>
        <w:t>‎</w:t>
      </w:r>
      <w:r w:rsidRPr="00AE3654">
        <w:rPr>
          <w:rFonts w:ascii="David" w:hAnsi="David" w:cs="David"/>
          <w:sz w:val="34"/>
          <w:szCs w:val="34"/>
          <w:rtl/>
        </w:rPr>
        <w:t xml:space="preserve"> (משלי </w:t>
      </w:r>
      <w:proofErr w:type="spellStart"/>
      <w:r w:rsidRPr="00AE3654">
        <w:rPr>
          <w:rFonts w:ascii="David" w:hAnsi="David" w:cs="David"/>
          <w:sz w:val="34"/>
          <w:szCs w:val="34"/>
          <w:rtl/>
        </w:rPr>
        <w:t>יג</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כא</w:t>
      </w:r>
      <w:proofErr w:type="spellEnd"/>
      <w:r w:rsidRPr="00AE3654">
        <w:rPr>
          <w:rFonts w:ascii="David" w:hAnsi="David" w:cs="David"/>
          <w:sz w:val="34"/>
          <w:szCs w:val="34"/>
          <w:rtl/>
        </w:rPr>
        <w:t>).</w:t>
      </w:r>
    </w:p>
    <w:p w14:paraId="062AC58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שאלו לנבואה: החוטא – מהו עונשו? אמרה להן: ״</w:t>
      </w:r>
      <w:r w:rsidRPr="00AE3654">
        <w:rPr>
          <w:rFonts w:ascii="David" w:hAnsi="David" w:cs="David"/>
          <w:sz w:val="34"/>
          <w:szCs w:val="34"/>
          <w:cs/>
        </w:rPr>
        <w:t>‎</w:t>
      </w:r>
      <w:r w:rsidRPr="00AE3654">
        <w:rPr>
          <w:rFonts w:ascii="David" w:hAnsi="David" w:cs="David"/>
          <w:sz w:val="34"/>
          <w:szCs w:val="34"/>
          <w:rtl/>
        </w:rPr>
        <w:t>הַנֶּפֶש הַחֹטֵאת – הִיא תָמוּת״</w:t>
      </w:r>
      <w:r w:rsidRPr="00AE3654">
        <w:rPr>
          <w:rFonts w:ascii="David" w:hAnsi="David" w:cs="David"/>
          <w:sz w:val="34"/>
          <w:szCs w:val="34"/>
          <w:cs/>
        </w:rPr>
        <w:t>‎</w:t>
      </w:r>
      <w:r w:rsidRPr="00AE3654">
        <w:rPr>
          <w:rFonts w:ascii="David" w:hAnsi="David" w:cs="David"/>
          <w:sz w:val="34"/>
          <w:szCs w:val="34"/>
          <w:rtl/>
        </w:rPr>
        <w:t xml:space="preserve"> (יחזקאל </w:t>
      </w:r>
      <w:proofErr w:type="spellStart"/>
      <w:r w:rsidRPr="00AE3654">
        <w:rPr>
          <w:rFonts w:ascii="David" w:hAnsi="David" w:cs="David"/>
          <w:sz w:val="34"/>
          <w:szCs w:val="34"/>
          <w:rtl/>
        </w:rPr>
        <w:t>יח</w:t>
      </w:r>
      <w:proofErr w:type="spellEnd"/>
      <w:r w:rsidRPr="00AE3654">
        <w:rPr>
          <w:rFonts w:ascii="David" w:hAnsi="David" w:cs="David"/>
          <w:sz w:val="34"/>
          <w:szCs w:val="34"/>
          <w:rtl/>
        </w:rPr>
        <w:t xml:space="preserve"> ד).</w:t>
      </w:r>
    </w:p>
    <w:p w14:paraId="31E8A28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שאלו לתורה: חוטא – מה עונשו? אמרה להם: יביא אשם ויתכפר לו.</w:t>
      </w:r>
    </w:p>
    <w:p w14:paraId="44AF469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שאלו </w:t>
      </w:r>
      <w:proofErr w:type="spellStart"/>
      <w:r w:rsidRPr="00AE3654">
        <w:rPr>
          <w:rFonts w:ascii="David" w:hAnsi="David" w:cs="David"/>
          <w:sz w:val="34"/>
          <w:szCs w:val="34"/>
          <w:rtl/>
        </w:rPr>
        <w:t>להקדוש</w:t>
      </w:r>
      <w:proofErr w:type="spellEnd"/>
      <w:r w:rsidRPr="00AE3654">
        <w:rPr>
          <w:rFonts w:ascii="David" w:hAnsi="David" w:cs="David"/>
          <w:sz w:val="34"/>
          <w:szCs w:val="34"/>
          <w:rtl/>
        </w:rPr>
        <w:t xml:space="preserve"> ברוך הוא: חוטא – מהו עונשו? אמר להן: יעשו תשובה ויתכפר לו.</w:t>
      </w:r>
    </w:p>
    <w:p w14:paraId="1334083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התשובה היא ממעל לחוקי החוכמה, שהמה חוקי ההיגיון, חוקי הטבע; ואף ממעל לנבואה והתורה, שאלה המה הרכבה מעולם העשייה ועולם האצילות </w:t>
      </w:r>
      <w:r w:rsidRPr="00AE3654">
        <w:rPr>
          <w:rFonts w:ascii="David" w:hAnsi="David" w:cs="David"/>
          <w:sz w:val="34"/>
          <w:szCs w:val="34"/>
          <w:rtl/>
        </w:rPr>
        <w:lastRenderedPageBreak/>
        <w:t xml:space="preserve">ביחד, כי לא ניתנה תורה למלאכי השרת. אך התשובה, כאמור, כל עיקרה ושורשה יונקת מהקדוש ברוך הוא בעצמו, </w:t>
      </w:r>
      <w:proofErr w:type="spellStart"/>
      <w:r w:rsidRPr="00AE3654">
        <w:rPr>
          <w:rFonts w:ascii="David" w:hAnsi="David" w:cs="David"/>
          <w:sz w:val="34"/>
          <w:szCs w:val="34"/>
          <w:rtl/>
        </w:rPr>
        <w:t>מכסא</w:t>
      </w:r>
      <w:proofErr w:type="spellEnd"/>
      <w:r w:rsidRPr="00AE3654">
        <w:rPr>
          <w:rFonts w:ascii="David" w:hAnsi="David" w:cs="David"/>
          <w:sz w:val="34"/>
          <w:szCs w:val="34"/>
          <w:rtl/>
        </w:rPr>
        <w:t xml:space="preserve"> הכבוד, מעולם האצילות.</w:t>
      </w:r>
    </w:p>
    <w:p w14:paraId="4E2CEFE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התשובה ״</w:t>
      </w:r>
      <w:r w:rsidRPr="00AE3654">
        <w:rPr>
          <w:rFonts w:ascii="David" w:hAnsi="David" w:cs="David"/>
          <w:sz w:val="34"/>
          <w:szCs w:val="34"/>
          <w:cs/>
        </w:rPr>
        <w:t>‎</w:t>
      </w:r>
      <w:r w:rsidRPr="00AE3654">
        <w:rPr>
          <w:rFonts w:ascii="David" w:hAnsi="David" w:cs="David"/>
          <w:sz w:val="34"/>
          <w:szCs w:val="34"/>
          <w:rtl/>
        </w:rPr>
        <w:t>קדמה לבריאת עולם״</w:t>
      </w:r>
      <w:r w:rsidRPr="00AE3654">
        <w:rPr>
          <w:rFonts w:ascii="David" w:hAnsi="David" w:cs="David"/>
          <w:sz w:val="34"/>
          <w:szCs w:val="34"/>
          <w:cs/>
        </w:rPr>
        <w:t>‎</w:t>
      </w:r>
      <w:r w:rsidRPr="00AE3654">
        <w:rPr>
          <w:rFonts w:ascii="David" w:hAnsi="David" w:cs="David"/>
          <w:sz w:val="34"/>
          <w:szCs w:val="34"/>
          <w:rtl/>
        </w:rPr>
        <w:t>, קדמה לעולם העשייה, ואינה מתחשבת כלל בכל חוקי ההיגיון, שמקורם ושורשם הוא חוקי הטבע, חוקי עולם המעשה.</w:t>
      </w:r>
    </w:p>
    <w:p w14:paraId="2CFBCE9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מהתשובה רואים אנו כמה גדול כוח הבחירה שבאדם, שהיא ״</w:t>
      </w:r>
      <w:r w:rsidRPr="00AE3654">
        <w:rPr>
          <w:rFonts w:ascii="David" w:hAnsi="David" w:cs="David"/>
          <w:sz w:val="34"/>
          <w:szCs w:val="34"/>
          <w:cs/>
        </w:rPr>
        <w:t>‎</w:t>
      </w:r>
      <w:proofErr w:type="spellStart"/>
      <w:r w:rsidRPr="00AE3654">
        <w:rPr>
          <w:rFonts w:ascii="David" w:hAnsi="David" w:cs="David"/>
          <w:sz w:val="34"/>
          <w:szCs w:val="34"/>
          <w:rtl/>
        </w:rPr>
        <w:t>מגדלתו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ומרוממתו</w:t>
      </w:r>
      <w:proofErr w:type="spellEnd"/>
      <w:r w:rsidRPr="00AE3654">
        <w:rPr>
          <w:rFonts w:ascii="David" w:hAnsi="David" w:cs="David"/>
          <w:sz w:val="34"/>
          <w:szCs w:val="34"/>
          <w:rtl/>
        </w:rPr>
        <w:t xml:space="preserve"> על כל המעשים״</w:t>
      </w:r>
      <w:r w:rsidRPr="00AE3654">
        <w:rPr>
          <w:rFonts w:ascii="David" w:hAnsi="David" w:cs="David"/>
          <w:sz w:val="34"/>
          <w:szCs w:val="34"/>
          <w:cs/>
        </w:rPr>
        <w:t>‎</w:t>
      </w:r>
      <w:r w:rsidRPr="00AE3654">
        <w:rPr>
          <w:rFonts w:ascii="David" w:hAnsi="David" w:cs="David"/>
          <w:sz w:val="34"/>
          <w:szCs w:val="34"/>
          <w:rtl/>
        </w:rPr>
        <w:t xml:space="preserve"> – ולא רק על המעשים – אך גם על הזמן.</w:t>
      </w:r>
    </w:p>
    <w:p w14:paraId="5331BC7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התשובה מקורה בשכל </w:t>
      </w:r>
      <w:proofErr w:type="spellStart"/>
      <w:r w:rsidRPr="00AE3654">
        <w:rPr>
          <w:rFonts w:ascii="David" w:hAnsi="David" w:cs="David"/>
          <w:sz w:val="34"/>
          <w:szCs w:val="34"/>
          <w:rtl/>
        </w:rPr>
        <w:t>האין־סופי</w:t>
      </w:r>
      <w:proofErr w:type="spellEnd"/>
      <w:r w:rsidRPr="00AE3654">
        <w:rPr>
          <w:rFonts w:ascii="David" w:hAnsi="David" w:cs="David"/>
          <w:sz w:val="34"/>
          <w:szCs w:val="34"/>
          <w:rtl/>
        </w:rPr>
        <w:t>, שכאמור, מחוץ לזמן הוא ומחוץ לטבע, ויש לו רק כלל אחד, הכלל של ״</w:t>
      </w:r>
      <w:r w:rsidRPr="00AE3654">
        <w:rPr>
          <w:rFonts w:ascii="David" w:hAnsi="David" w:cs="David"/>
          <w:sz w:val="34"/>
          <w:szCs w:val="34"/>
          <w:cs/>
        </w:rPr>
        <w:t>‎</w:t>
      </w:r>
      <w:r w:rsidRPr="00AE3654">
        <w:rPr>
          <w:rFonts w:ascii="David" w:hAnsi="David" w:cs="David"/>
          <w:sz w:val="34"/>
          <w:szCs w:val="34"/>
          <w:rtl/>
        </w:rPr>
        <w:t>אין לך דבר העומד בפני הרצון״</w:t>
      </w:r>
      <w:r w:rsidRPr="00AE3654">
        <w:rPr>
          <w:rFonts w:ascii="David" w:hAnsi="David" w:cs="David"/>
          <w:sz w:val="34"/>
          <w:szCs w:val="34"/>
          <w:cs/>
        </w:rPr>
        <w:t>‎</w:t>
      </w:r>
      <w:r w:rsidRPr="00AE3654">
        <w:rPr>
          <w:rFonts w:ascii="David" w:hAnsi="David" w:cs="David"/>
          <w:sz w:val="34"/>
          <w:szCs w:val="34"/>
          <w:rtl/>
        </w:rPr>
        <w:t>.</w:t>
      </w:r>
    </w:p>
    <w:p w14:paraId="3617145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ועל כן אין התשובה זקוקה אצלנו לכוהן, שיתווך בינינו ובין אבינו שבשמים, כמו אצל שאר הדתות. החוטא בעצמו יכול ברגע אחד לקפוץ בטיסה אחת מעמקי שאול – למרומי שמים, לעשות מהפכה נפשית, מהפכה מן הקצה אל הקצה </w:t>
      </w:r>
      <w:proofErr w:type="spellStart"/>
      <w:r w:rsidRPr="00AE3654">
        <w:rPr>
          <w:rFonts w:ascii="David" w:hAnsi="David" w:cs="David"/>
          <w:sz w:val="34"/>
          <w:szCs w:val="34"/>
          <w:rtl/>
        </w:rPr>
        <w:t>בין־לילה</w:t>
      </w:r>
      <w:proofErr w:type="spellEnd"/>
      <w:r w:rsidRPr="00AE3654">
        <w:rPr>
          <w:rFonts w:ascii="David" w:hAnsi="David" w:cs="David"/>
          <w:sz w:val="34"/>
          <w:szCs w:val="34"/>
          <w:rtl/>
        </w:rPr>
        <w:t xml:space="preserve"> – וגם בין רגע – בלי כל סיוע ועזר ממישהו.</w:t>
      </w:r>
    </w:p>
    <w:p w14:paraId="2E75216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w:t>
      </w:r>
      <w:r w:rsidRPr="00AE3654">
        <w:rPr>
          <w:rFonts w:ascii="David" w:hAnsi="David" w:cs="David"/>
          <w:sz w:val="34"/>
          <w:szCs w:val="34"/>
          <w:cs/>
        </w:rPr>
        <w:t>‎</w:t>
      </w:r>
      <w:r w:rsidRPr="00AE3654">
        <w:rPr>
          <w:rFonts w:ascii="David" w:hAnsi="David" w:cs="David"/>
          <w:sz w:val="34"/>
          <w:szCs w:val="34"/>
          <w:rtl/>
        </w:rPr>
        <w:t>הכוהנים״</w:t>
      </w:r>
      <w:r w:rsidRPr="00AE3654">
        <w:rPr>
          <w:rFonts w:ascii="David" w:hAnsi="David" w:cs="David"/>
          <w:sz w:val="34"/>
          <w:szCs w:val="34"/>
          <w:cs/>
        </w:rPr>
        <w:t>‎</w:t>
      </w:r>
      <w:r w:rsidRPr="00AE3654">
        <w:rPr>
          <w:rFonts w:ascii="David" w:hAnsi="David" w:cs="David"/>
          <w:sz w:val="34"/>
          <w:szCs w:val="34"/>
          <w:rtl/>
        </w:rPr>
        <w:t xml:space="preserve"> של שאר הדתות אומרים, כי ״</w:t>
      </w:r>
      <w:r w:rsidRPr="00AE3654">
        <w:rPr>
          <w:rFonts w:ascii="David" w:hAnsi="David" w:cs="David"/>
          <w:sz w:val="34"/>
          <w:szCs w:val="34"/>
          <w:cs/>
        </w:rPr>
        <w:t>‎</w:t>
      </w:r>
      <w:r w:rsidRPr="00AE3654">
        <w:rPr>
          <w:rFonts w:ascii="David" w:hAnsi="David" w:cs="David"/>
          <w:sz w:val="34"/>
          <w:szCs w:val="34"/>
          <w:rtl/>
        </w:rPr>
        <w:t>אין חבוש מתיר עצמו מבית האסורים״</w:t>
      </w:r>
      <w:r w:rsidRPr="00AE3654">
        <w:rPr>
          <w:rFonts w:ascii="David" w:hAnsi="David" w:cs="David"/>
          <w:sz w:val="34"/>
          <w:szCs w:val="34"/>
          <w:cs/>
        </w:rPr>
        <w:t>‎</w:t>
      </w:r>
      <w:r w:rsidRPr="00AE3654">
        <w:rPr>
          <w:rFonts w:ascii="David" w:hAnsi="David" w:cs="David"/>
          <w:sz w:val="34"/>
          <w:szCs w:val="34"/>
          <w:rtl/>
        </w:rPr>
        <w:t xml:space="preserve"> – ועל כן, אין החוטא בעצמו יכול לעשות תשובה בלי סיוע של ״</w:t>
      </w:r>
      <w:r w:rsidRPr="00AE3654">
        <w:rPr>
          <w:rFonts w:ascii="David" w:hAnsi="David" w:cs="David"/>
          <w:sz w:val="34"/>
          <w:szCs w:val="34"/>
          <w:cs/>
        </w:rPr>
        <w:t>‎</w:t>
      </w:r>
      <w:r w:rsidRPr="00AE3654">
        <w:rPr>
          <w:rFonts w:ascii="David" w:hAnsi="David" w:cs="David"/>
          <w:sz w:val="34"/>
          <w:szCs w:val="34"/>
          <w:rtl/>
        </w:rPr>
        <w:t>אב קדוש״</w:t>
      </w:r>
      <w:r w:rsidRPr="00AE3654">
        <w:rPr>
          <w:rFonts w:ascii="David" w:hAnsi="David" w:cs="David"/>
          <w:sz w:val="34"/>
          <w:szCs w:val="34"/>
          <w:cs/>
        </w:rPr>
        <w:t>‎</w:t>
      </w:r>
      <w:r w:rsidRPr="00AE3654">
        <w:rPr>
          <w:rFonts w:ascii="David" w:hAnsi="David" w:cs="David"/>
          <w:sz w:val="34"/>
          <w:szCs w:val="34"/>
          <w:rtl/>
        </w:rPr>
        <w:t>; ברם, אין היהדות רואה את העולם, עולמו של הקדוש ברוך הוא, כבית האסורים, וממילא אין אנחנו חבושים, שנצטרך לסיוע מן הצד...</w:t>
      </w:r>
    </w:p>
    <w:p w14:paraId="5E8F62A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כלל גדול גם אצלנו, כי ״</w:t>
      </w:r>
      <w:r w:rsidRPr="00AE3654">
        <w:rPr>
          <w:rFonts w:ascii="David" w:hAnsi="David" w:cs="David"/>
          <w:sz w:val="34"/>
          <w:szCs w:val="34"/>
          <w:cs/>
        </w:rPr>
        <w:t>‎</w:t>
      </w:r>
      <w:r w:rsidRPr="00AE3654">
        <w:rPr>
          <w:rFonts w:ascii="David" w:hAnsi="David" w:cs="David"/>
          <w:sz w:val="34"/>
          <w:szCs w:val="34"/>
          <w:rtl/>
        </w:rPr>
        <w:t xml:space="preserve">אין </w:t>
      </w:r>
      <w:proofErr w:type="spellStart"/>
      <w:r w:rsidRPr="00AE3654">
        <w:rPr>
          <w:rFonts w:ascii="David" w:hAnsi="David" w:cs="David"/>
          <w:sz w:val="34"/>
          <w:szCs w:val="34"/>
          <w:rtl/>
        </w:rPr>
        <w:t>קטיגור</w:t>
      </w:r>
      <w:proofErr w:type="spellEnd"/>
      <w:r w:rsidRPr="00AE3654">
        <w:rPr>
          <w:rFonts w:ascii="David" w:hAnsi="David" w:cs="David"/>
          <w:sz w:val="34"/>
          <w:szCs w:val="34"/>
          <w:rtl/>
        </w:rPr>
        <w:t xml:space="preserve"> נעשה סניגור״</w:t>
      </w:r>
      <w:r w:rsidRPr="00AE3654">
        <w:rPr>
          <w:rFonts w:ascii="David" w:hAnsi="David" w:cs="David"/>
          <w:sz w:val="34"/>
          <w:szCs w:val="34"/>
          <w:cs/>
        </w:rPr>
        <w:t>‎</w:t>
      </w:r>
      <w:r w:rsidRPr="00AE3654">
        <w:rPr>
          <w:rFonts w:ascii="David" w:hAnsi="David" w:cs="David"/>
          <w:sz w:val="34"/>
          <w:szCs w:val="34"/>
          <w:rtl/>
        </w:rPr>
        <w:t xml:space="preserve"> (ברכות נט, א), ומשום כך – ״</w:t>
      </w:r>
      <w:r w:rsidRPr="00AE3654">
        <w:rPr>
          <w:rFonts w:ascii="David" w:hAnsi="David" w:cs="David"/>
          <w:sz w:val="34"/>
          <w:szCs w:val="34"/>
          <w:cs/>
        </w:rPr>
        <w:t>‎</w:t>
      </w:r>
      <w:r w:rsidRPr="00AE3654">
        <w:rPr>
          <w:rFonts w:ascii="David" w:hAnsi="David" w:cs="David"/>
          <w:sz w:val="34"/>
          <w:szCs w:val="34"/>
          <w:rtl/>
        </w:rPr>
        <w:t>שופר שציפהו זהב – פסול״</w:t>
      </w:r>
      <w:r w:rsidRPr="00AE3654">
        <w:rPr>
          <w:rFonts w:ascii="David" w:hAnsi="David" w:cs="David"/>
          <w:sz w:val="34"/>
          <w:szCs w:val="34"/>
          <w:cs/>
        </w:rPr>
        <w:t>‎</w:t>
      </w:r>
      <w:r w:rsidRPr="00AE3654">
        <w:rPr>
          <w:rFonts w:ascii="David" w:hAnsi="David" w:cs="David"/>
          <w:sz w:val="34"/>
          <w:szCs w:val="34"/>
          <w:rtl/>
        </w:rPr>
        <w:t xml:space="preserve"> (על פי ראש השנה </w:t>
      </w:r>
      <w:proofErr w:type="spellStart"/>
      <w:r w:rsidRPr="00AE3654">
        <w:rPr>
          <w:rFonts w:ascii="David" w:hAnsi="David" w:cs="David"/>
          <w:sz w:val="34"/>
          <w:szCs w:val="34"/>
          <w:rtl/>
        </w:rPr>
        <w:t>כז</w:t>
      </w:r>
      <w:proofErr w:type="spellEnd"/>
      <w:r w:rsidRPr="00AE3654">
        <w:rPr>
          <w:rFonts w:ascii="David" w:hAnsi="David" w:cs="David"/>
          <w:sz w:val="34"/>
          <w:szCs w:val="34"/>
          <w:rtl/>
        </w:rPr>
        <w:t xml:space="preserve">, א). אכן, זה נאמר רק על דבר שאין בו רוח חיים, כשופר. לא כן בנוגע לאדם – שלא רק שיוכל להחליף את עצמו בכל רגע ורגע – אך יוכל גם להוליד את עצמו בכל עת שירצה, </w:t>
      </w:r>
      <w:proofErr w:type="spellStart"/>
      <w:r w:rsidRPr="00AE3654">
        <w:rPr>
          <w:rFonts w:ascii="David" w:hAnsi="David" w:cs="David"/>
          <w:sz w:val="34"/>
          <w:szCs w:val="34"/>
          <w:rtl/>
        </w:rPr>
        <w:t>וליעשות</w:t>
      </w:r>
      <w:proofErr w:type="spellEnd"/>
      <w:r w:rsidRPr="00AE3654">
        <w:rPr>
          <w:rFonts w:ascii="David" w:hAnsi="David" w:cs="David"/>
          <w:sz w:val="34"/>
          <w:szCs w:val="34"/>
          <w:rtl/>
        </w:rPr>
        <w:t xml:space="preserve"> לברייה חדשה לגמרי. כי ״</w:t>
      </w:r>
      <w:r w:rsidRPr="00AE3654">
        <w:rPr>
          <w:rFonts w:ascii="David" w:hAnsi="David" w:cs="David"/>
          <w:sz w:val="34"/>
          <w:szCs w:val="34"/>
          <w:cs/>
        </w:rPr>
        <w:t>‎</w:t>
      </w:r>
      <w:r w:rsidRPr="00AE3654">
        <w:rPr>
          <w:rFonts w:ascii="David" w:hAnsi="David" w:cs="David"/>
          <w:sz w:val="34"/>
          <w:szCs w:val="34"/>
          <w:rtl/>
        </w:rPr>
        <w:t>גר שנתגייר – כקטן שנולד דמי״</w:t>
      </w:r>
      <w:r w:rsidRPr="00AE3654">
        <w:rPr>
          <w:rFonts w:ascii="David" w:hAnsi="David" w:cs="David"/>
          <w:sz w:val="34"/>
          <w:szCs w:val="34"/>
          <w:cs/>
        </w:rPr>
        <w:t>‎</w:t>
      </w:r>
      <w:r w:rsidRPr="00AE3654">
        <w:rPr>
          <w:rFonts w:ascii="David" w:hAnsi="David" w:cs="David"/>
          <w:sz w:val="34"/>
          <w:szCs w:val="34"/>
          <w:rtl/>
        </w:rPr>
        <w:t xml:space="preserve"> (יבמות מח, ב); ומי הוליד את הגר אם לא הוא בעצמו?!</w:t>
      </w:r>
    </w:p>
    <w:p w14:paraId="3DC892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כאן היסוד של החירות המוחלטת של האדם, החירות הסוברנית בלי שום הגבלה, המגעת עד כדי הולדה עצמית.</w:t>
      </w:r>
    </w:p>
    <w:p w14:paraId="52AE35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טעות מה שכולי עלמא חושבים, כי תשובה לא חלה אלא על עבירה. באמת, תשובה נאמרה גם על מצוה ; ולאו דווקא לבעל עבירה ניתנה תשובה – אך גם לצדיק גמור ניתנה תשובה. הלוא תשובה נחשבת בין תרי״</w:t>
      </w:r>
      <w:r w:rsidRPr="00AE3654">
        <w:rPr>
          <w:rFonts w:ascii="David" w:hAnsi="David" w:cs="David"/>
          <w:sz w:val="34"/>
          <w:szCs w:val="34"/>
          <w:cs/>
        </w:rPr>
        <w:t>‎</w:t>
      </w:r>
      <w:r w:rsidRPr="00AE3654">
        <w:rPr>
          <w:rFonts w:ascii="David" w:hAnsi="David" w:cs="David"/>
          <w:sz w:val="34"/>
          <w:szCs w:val="34"/>
          <w:rtl/>
        </w:rPr>
        <w:t>ג המצוות; זאת אומרת, שגם מי שמקיים תרי״</w:t>
      </w:r>
      <w:r w:rsidRPr="00AE3654">
        <w:rPr>
          <w:rFonts w:ascii="David" w:hAnsi="David" w:cs="David"/>
          <w:sz w:val="34"/>
          <w:szCs w:val="34"/>
          <w:cs/>
        </w:rPr>
        <w:t>‎</w:t>
      </w:r>
      <w:r w:rsidRPr="00AE3654">
        <w:rPr>
          <w:rFonts w:ascii="David" w:hAnsi="David" w:cs="David"/>
          <w:sz w:val="34"/>
          <w:szCs w:val="34"/>
          <w:rtl/>
        </w:rPr>
        <w:t xml:space="preserve">ב מצוות שבתורה – גם הוא לא יצא ידי חובתו, אם לא קיים את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התרי״</w:t>
      </w:r>
      <w:r w:rsidRPr="00AE3654">
        <w:rPr>
          <w:rFonts w:ascii="David" w:hAnsi="David" w:cs="David"/>
          <w:sz w:val="34"/>
          <w:szCs w:val="34"/>
          <w:cs/>
        </w:rPr>
        <w:t>‎</w:t>
      </w:r>
      <w:proofErr w:type="spellStart"/>
      <w:r w:rsidRPr="00AE3654">
        <w:rPr>
          <w:rFonts w:ascii="David" w:hAnsi="David" w:cs="David"/>
          <w:sz w:val="34"/>
          <w:szCs w:val="34"/>
          <w:rtl/>
        </w:rPr>
        <w:t>גית</w:t>
      </w:r>
      <w:proofErr w:type="spellEnd"/>
      <w:r w:rsidRPr="00AE3654">
        <w:rPr>
          <w:rFonts w:ascii="David" w:hAnsi="David" w:cs="David"/>
          <w:sz w:val="34"/>
          <w:szCs w:val="34"/>
          <w:rtl/>
        </w:rPr>
        <w:t xml:space="preserve"> של תשובה. ולכאורה, ברנש כזה, שלא החסיר אף מצוה אחת מכל המצוות שבתורה ועשה את כולן בדחילו ורחימו, בכל פרטיהן ודקדוקיהן מצד הדין, ולפנים משורת הדין, על מה ישוב </w:t>
      </w:r>
      <w:proofErr w:type="spellStart"/>
      <w:r w:rsidRPr="00AE3654">
        <w:rPr>
          <w:rFonts w:ascii="David" w:hAnsi="David" w:cs="David"/>
          <w:sz w:val="34"/>
          <w:szCs w:val="34"/>
          <w:rtl/>
        </w:rPr>
        <w:t>צדיק־דור</w:t>
      </w:r>
      <w:proofErr w:type="spellEnd"/>
      <w:r w:rsidRPr="00AE3654">
        <w:rPr>
          <w:rFonts w:ascii="David" w:hAnsi="David" w:cs="David"/>
          <w:sz w:val="34"/>
          <w:szCs w:val="34"/>
          <w:rtl/>
        </w:rPr>
        <w:t xml:space="preserve"> שכזה?</w:t>
      </w:r>
    </w:p>
    <w:p w14:paraId="003DE7B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גדרה של תשובה הוא השתלמות נפשית תמידית </w:t>
      </w:r>
      <w:proofErr w:type="spellStart"/>
      <w:r w:rsidRPr="00AE3654">
        <w:rPr>
          <w:rFonts w:ascii="David" w:hAnsi="David" w:cs="David"/>
          <w:sz w:val="34"/>
          <w:szCs w:val="34"/>
          <w:rtl/>
        </w:rPr>
        <w:t>ואין־סופית</w:t>
      </w:r>
      <w:proofErr w:type="spellEnd"/>
      <w:r w:rsidRPr="00AE3654">
        <w:rPr>
          <w:rFonts w:ascii="David" w:hAnsi="David" w:cs="David"/>
          <w:sz w:val="34"/>
          <w:szCs w:val="34"/>
          <w:rtl/>
        </w:rPr>
        <w:t xml:space="preserve"> של האדם. כי כשם שאין עמידה במצבו הגופני של האדם, ואם עלייה אין כאן – ירידה יש כאן, כך הוא הדבר גם בנוגע למצבו הרוחני של האדם.</w:t>
      </w:r>
    </w:p>
    <w:p w14:paraId="61F0116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תשובה היא התפתחות שאינה פוסקת של הרוח, כדברי בעל ה״</w:t>
      </w:r>
      <w:r w:rsidRPr="00AE3654">
        <w:rPr>
          <w:rFonts w:ascii="David" w:hAnsi="David" w:cs="David"/>
          <w:sz w:val="34"/>
          <w:szCs w:val="34"/>
          <w:cs/>
        </w:rPr>
        <w:t>‎</w:t>
      </w:r>
      <w:r w:rsidRPr="00AE3654">
        <w:rPr>
          <w:rFonts w:ascii="David" w:hAnsi="David" w:cs="David"/>
          <w:sz w:val="34"/>
          <w:szCs w:val="34"/>
          <w:rtl/>
        </w:rPr>
        <w:t>תניא״</w:t>
      </w:r>
      <w:r w:rsidRPr="00AE3654">
        <w:rPr>
          <w:rFonts w:ascii="David" w:hAnsi="David" w:cs="David"/>
          <w:sz w:val="34"/>
          <w:szCs w:val="34"/>
          <w:cs/>
        </w:rPr>
        <w:t>‎</w:t>
      </w:r>
      <w:r w:rsidRPr="00AE3654">
        <w:rPr>
          <w:rFonts w:ascii="David" w:hAnsi="David" w:cs="David"/>
          <w:sz w:val="34"/>
          <w:szCs w:val="34"/>
          <w:rtl/>
        </w:rPr>
        <w:t xml:space="preserve"> על המאמר: לעולם ירגיז אדם יצר הטוב על יצר הרע (ברכות ה, א), שגם את יצר הטוב גופא על האדם להרגיזו בכל רגע ולא לתת לו מנוח. כי בלי הרגזה יתירה מצד האדם, גם הוא – יצר הטוב גופא – נעשה ליושב בטל, והבטלה מביאה לידי </w:t>
      </w:r>
      <w:proofErr w:type="spellStart"/>
      <w:r w:rsidRPr="00AE3654">
        <w:rPr>
          <w:rFonts w:ascii="David" w:hAnsi="David" w:cs="David"/>
          <w:sz w:val="34"/>
          <w:szCs w:val="34"/>
          <w:rtl/>
        </w:rPr>
        <w:t>שיעמום</w:t>
      </w:r>
      <w:proofErr w:type="spellEnd"/>
      <w:r w:rsidRPr="00AE3654">
        <w:rPr>
          <w:rFonts w:ascii="David" w:hAnsi="David" w:cs="David"/>
          <w:sz w:val="34"/>
          <w:szCs w:val="34"/>
          <w:rtl/>
        </w:rPr>
        <w:t>.</w:t>
      </w:r>
    </w:p>
    <w:p w14:paraId="51D985A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וכדברי הגאון החסיד ר׳ שמחה </w:t>
      </w:r>
      <w:proofErr w:type="spellStart"/>
      <w:r w:rsidRPr="00AE3654">
        <w:rPr>
          <w:rFonts w:ascii="David" w:hAnsi="David" w:cs="David"/>
          <w:sz w:val="34"/>
          <w:szCs w:val="34"/>
          <w:rtl/>
        </w:rPr>
        <w:t>זיסל</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זצ</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 תלמידו המובהק של הגאון ר׳ ישראל </w:t>
      </w:r>
      <w:proofErr w:type="spellStart"/>
      <w:r w:rsidRPr="00AE3654">
        <w:rPr>
          <w:rFonts w:ascii="David" w:hAnsi="David" w:cs="David"/>
          <w:sz w:val="34"/>
          <w:szCs w:val="34"/>
          <w:rtl/>
        </w:rPr>
        <w:t>סלנטר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זצ</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 שכל השנה צריכה להיות בחינת אלול, ואף על פי כן – אלול צריך להיות אלול. כלומר, שהתשובה היא מעין רפואה קודמת למכה. התשובה אינה, כמו שמדמים </w:t>
      </w:r>
      <w:proofErr w:type="spellStart"/>
      <w:r w:rsidRPr="00AE3654">
        <w:rPr>
          <w:rFonts w:ascii="David" w:hAnsi="David" w:cs="David"/>
          <w:sz w:val="34"/>
          <w:szCs w:val="34"/>
          <w:rtl/>
        </w:rPr>
        <w:t>הכל</w:t>
      </w:r>
      <w:proofErr w:type="spellEnd"/>
      <w:r w:rsidRPr="00AE3654">
        <w:rPr>
          <w:rFonts w:ascii="David" w:hAnsi="David" w:cs="David"/>
          <w:sz w:val="34"/>
          <w:szCs w:val="34"/>
          <w:rtl/>
        </w:rPr>
        <w:t>, מעין תרופה למחלה, אלא ״</w:t>
      </w:r>
      <w:r w:rsidRPr="00AE3654">
        <w:rPr>
          <w:rFonts w:ascii="David" w:hAnsi="David" w:cs="David"/>
          <w:sz w:val="34"/>
          <w:szCs w:val="34"/>
          <w:cs/>
        </w:rPr>
        <w:t>‎</w:t>
      </w:r>
      <w:r w:rsidRPr="00AE3654">
        <w:rPr>
          <w:rFonts w:ascii="David" w:hAnsi="David" w:cs="David"/>
          <w:sz w:val="34"/>
          <w:szCs w:val="34"/>
          <w:rtl/>
        </w:rPr>
        <w:t>היגיינה פרופילקטית״</w:t>
      </w:r>
      <w:r w:rsidRPr="00AE3654">
        <w:rPr>
          <w:rFonts w:ascii="David" w:hAnsi="David" w:cs="David"/>
          <w:sz w:val="34"/>
          <w:szCs w:val="34"/>
          <w:cs/>
        </w:rPr>
        <w:t>‎</w:t>
      </w:r>
      <w:r w:rsidRPr="00AE3654">
        <w:rPr>
          <w:rFonts w:ascii="David" w:hAnsi="David" w:cs="David"/>
          <w:sz w:val="34"/>
          <w:szCs w:val="34"/>
          <w:rtl/>
        </w:rPr>
        <w:t xml:space="preserve"> המצילה את האדם מכל מחלה ומכל תקלה.</w:t>
      </w:r>
    </w:p>
    <w:p w14:paraId="20E90D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במילים אלו משתמשים אנו רק כדי לשבר את האוזן, כי גם ה״</w:t>
      </w:r>
      <w:r w:rsidRPr="00AE3654">
        <w:rPr>
          <w:rFonts w:ascii="David" w:hAnsi="David" w:cs="David"/>
          <w:sz w:val="34"/>
          <w:szCs w:val="34"/>
          <w:cs/>
        </w:rPr>
        <w:t>‎</w:t>
      </w:r>
      <w:r w:rsidRPr="00AE3654">
        <w:rPr>
          <w:rFonts w:ascii="David" w:hAnsi="David" w:cs="David"/>
          <w:sz w:val="34"/>
          <w:szCs w:val="34"/>
          <w:rtl/>
        </w:rPr>
        <w:t>היגיינה״</w:t>
      </w:r>
      <w:r w:rsidRPr="00AE3654">
        <w:rPr>
          <w:rFonts w:ascii="David" w:hAnsi="David" w:cs="David"/>
          <w:sz w:val="34"/>
          <w:szCs w:val="34"/>
          <w:cs/>
        </w:rPr>
        <w:t>‎</w:t>
      </w:r>
      <w:r w:rsidRPr="00AE3654">
        <w:rPr>
          <w:rFonts w:ascii="David" w:hAnsi="David" w:cs="David"/>
          <w:sz w:val="34"/>
          <w:szCs w:val="34"/>
          <w:rtl/>
        </w:rPr>
        <w:t xml:space="preserve"> רק אמצעי היא לתכלית, בעוד שהתשובה היא תכלית בפני עצמה. זוהי מצוה המזהירה את האדם בל יסיח דעתו אף לרגע, שעליו ללכת בעבודת ד׳ </w:t>
      </w:r>
      <w:proofErr w:type="spellStart"/>
      <w:r w:rsidRPr="00AE3654">
        <w:rPr>
          <w:rFonts w:ascii="David" w:hAnsi="David" w:cs="David"/>
          <w:sz w:val="34"/>
          <w:szCs w:val="34"/>
          <w:rtl/>
        </w:rPr>
        <w:t>קדימה־קדימה</w:t>
      </w:r>
      <w:proofErr w:type="spellEnd"/>
      <w:r w:rsidRPr="00AE3654">
        <w:rPr>
          <w:rFonts w:ascii="David" w:hAnsi="David" w:cs="David"/>
          <w:sz w:val="34"/>
          <w:szCs w:val="34"/>
          <w:rtl/>
        </w:rPr>
        <w:t xml:space="preserve">, ולהיזהר בכל הזהירות – לא רק מפני נסיגה </w:t>
      </w:r>
      <w:proofErr w:type="spellStart"/>
      <w:r w:rsidRPr="00AE3654">
        <w:rPr>
          <w:rFonts w:ascii="David" w:hAnsi="David" w:cs="David"/>
          <w:sz w:val="34"/>
          <w:szCs w:val="34"/>
          <w:rtl/>
        </w:rPr>
        <w:t>אחרונית</w:t>
      </w:r>
      <w:proofErr w:type="spellEnd"/>
      <w:r w:rsidRPr="00AE3654">
        <w:rPr>
          <w:rFonts w:ascii="David" w:hAnsi="David" w:cs="David"/>
          <w:sz w:val="34"/>
          <w:szCs w:val="34"/>
          <w:rtl/>
        </w:rPr>
        <w:t xml:space="preserve"> – אך גם מפני עמידה שאינה, באמת, אלא ירידה ; ולא רק שצריך האדם לפשפש במעשיו הרעים – אך גם, ולא פחות מזה, צריך הוא לפשפש במעשיו הטובים.</w:t>
      </w:r>
    </w:p>
    <w:p w14:paraId="27BC37D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אופייני הדבר, שאת עשרת ימי תשובה שלנו, מתחילים אנו דווקא ב״</w:t>
      </w:r>
      <w:r w:rsidRPr="00AE3654">
        <w:rPr>
          <w:rFonts w:ascii="David" w:hAnsi="David" w:cs="David"/>
          <w:sz w:val="34"/>
          <w:szCs w:val="34"/>
          <w:cs/>
        </w:rPr>
        <w:t>‎</w:t>
      </w:r>
      <w:r w:rsidRPr="00AE3654">
        <w:rPr>
          <w:rFonts w:ascii="David" w:hAnsi="David" w:cs="David"/>
          <w:sz w:val="34"/>
          <w:szCs w:val="34"/>
          <w:rtl/>
        </w:rPr>
        <w:t xml:space="preserve"> ראש השנה״</w:t>
      </w:r>
      <w:r w:rsidRPr="00AE3654">
        <w:rPr>
          <w:rFonts w:ascii="David" w:hAnsi="David" w:cs="David"/>
          <w:sz w:val="34"/>
          <w:szCs w:val="34"/>
          <w:cs/>
        </w:rPr>
        <w:t>‎</w:t>
      </w:r>
      <w:r w:rsidRPr="00AE3654">
        <w:rPr>
          <w:rFonts w:ascii="David" w:hAnsi="David" w:cs="David"/>
          <w:sz w:val="34"/>
          <w:szCs w:val="34"/>
          <w:rtl/>
        </w:rPr>
        <w:t xml:space="preserve"> ולא בסוף השנה, בשעה שאדם שקוע בחטאים, וצריך לשוב מן העבירות; אלא דווקא בראש השנה שעדיין לא טעם האדם טעם חטא – כדי להדגיש שאין התשובה באה אחרי העבירות דווקא, אלא לפניהן.</w:t>
      </w:r>
    </w:p>
    <w:p w14:paraId="7AB744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התשובה היא מצות עשה שלא הזמן </w:t>
      </w:r>
      <w:proofErr w:type="spellStart"/>
      <w:r w:rsidRPr="00AE3654">
        <w:rPr>
          <w:rFonts w:ascii="David" w:hAnsi="David" w:cs="David"/>
          <w:sz w:val="34"/>
          <w:szCs w:val="34"/>
          <w:rtl/>
        </w:rPr>
        <w:t>גרמא</w:t>
      </w:r>
      <w:proofErr w:type="spellEnd"/>
      <w:r w:rsidRPr="00AE3654">
        <w:rPr>
          <w:rFonts w:ascii="David" w:hAnsi="David" w:cs="David"/>
          <w:sz w:val="34"/>
          <w:szCs w:val="34"/>
          <w:rtl/>
        </w:rPr>
        <w:t>, כי בכל שעה ובכל רגע החובה על האדם שיהיה בכלל ״</w:t>
      </w:r>
      <w:r w:rsidRPr="00AE3654">
        <w:rPr>
          <w:rFonts w:ascii="David" w:hAnsi="David" w:cs="David"/>
          <w:sz w:val="34"/>
          <w:szCs w:val="34"/>
          <w:cs/>
        </w:rPr>
        <w:t>‎</w:t>
      </w:r>
      <w:r w:rsidRPr="00AE3654">
        <w:rPr>
          <w:rFonts w:ascii="David" w:hAnsi="David" w:cs="David"/>
          <w:sz w:val="34"/>
          <w:szCs w:val="34"/>
          <w:rtl/>
        </w:rPr>
        <w:t>מעלים בקודש ואין מורידים״</w:t>
      </w:r>
      <w:r w:rsidRPr="00AE3654">
        <w:rPr>
          <w:rFonts w:ascii="David" w:hAnsi="David" w:cs="David"/>
          <w:sz w:val="34"/>
          <w:szCs w:val="34"/>
          <w:cs/>
        </w:rPr>
        <w:t>‎</w:t>
      </w:r>
      <w:r w:rsidRPr="00AE3654">
        <w:rPr>
          <w:rFonts w:ascii="David" w:hAnsi="David" w:cs="David"/>
          <w:sz w:val="34"/>
          <w:szCs w:val="34"/>
          <w:rtl/>
        </w:rPr>
        <w:t>, ואם לא יהיה בכלל ״</w:t>
      </w:r>
      <w:r w:rsidRPr="00AE3654">
        <w:rPr>
          <w:rFonts w:ascii="David" w:hAnsi="David" w:cs="David"/>
          <w:sz w:val="34"/>
          <w:szCs w:val="34"/>
          <w:cs/>
        </w:rPr>
        <w:t>‎</w:t>
      </w:r>
      <w:r w:rsidRPr="00AE3654">
        <w:rPr>
          <w:rFonts w:ascii="David" w:hAnsi="David" w:cs="David"/>
          <w:sz w:val="34"/>
          <w:szCs w:val="34"/>
          <w:rtl/>
        </w:rPr>
        <w:t>מעלים״</w:t>
      </w:r>
      <w:r w:rsidRPr="00AE3654">
        <w:rPr>
          <w:rFonts w:ascii="David" w:hAnsi="David" w:cs="David"/>
          <w:sz w:val="34"/>
          <w:szCs w:val="34"/>
          <w:cs/>
        </w:rPr>
        <w:t>‎</w:t>
      </w:r>
      <w:r w:rsidRPr="00AE3654">
        <w:rPr>
          <w:rFonts w:ascii="David" w:hAnsi="David" w:cs="David"/>
          <w:sz w:val="34"/>
          <w:szCs w:val="34"/>
          <w:rtl/>
        </w:rPr>
        <w:t>, ממילא הוא בכלל ״</w:t>
      </w:r>
      <w:r w:rsidRPr="00AE3654">
        <w:rPr>
          <w:rFonts w:ascii="David" w:hAnsi="David" w:cs="David"/>
          <w:sz w:val="34"/>
          <w:szCs w:val="34"/>
          <w:cs/>
        </w:rPr>
        <w:t>‎</w:t>
      </w:r>
      <w:r w:rsidRPr="00AE3654">
        <w:rPr>
          <w:rFonts w:ascii="David" w:hAnsi="David" w:cs="David"/>
          <w:sz w:val="34"/>
          <w:szCs w:val="34"/>
          <w:rtl/>
        </w:rPr>
        <w:t>מורידים״</w:t>
      </w:r>
      <w:r w:rsidRPr="00AE3654">
        <w:rPr>
          <w:rFonts w:ascii="David" w:hAnsi="David" w:cs="David"/>
          <w:sz w:val="34"/>
          <w:szCs w:val="34"/>
          <w:cs/>
        </w:rPr>
        <w:t>‎</w:t>
      </w:r>
      <w:r w:rsidRPr="00AE3654">
        <w:rPr>
          <w:rFonts w:ascii="David" w:hAnsi="David" w:cs="David"/>
          <w:sz w:val="34"/>
          <w:szCs w:val="34"/>
          <w:rtl/>
        </w:rPr>
        <w:t xml:space="preserve">. התשובה זוהי עליית נשמה שאינה פוסקת. התשובה שומרת את האדם, שלא </w:t>
      </w:r>
      <w:proofErr w:type="spellStart"/>
      <w:r w:rsidRPr="00AE3654">
        <w:rPr>
          <w:rFonts w:ascii="David" w:hAnsi="David" w:cs="David"/>
          <w:sz w:val="34"/>
          <w:szCs w:val="34"/>
          <w:rtl/>
        </w:rPr>
        <w:t>יפול</w:t>
      </w:r>
      <w:proofErr w:type="spellEnd"/>
      <w:r w:rsidRPr="00AE3654">
        <w:rPr>
          <w:rFonts w:ascii="David" w:hAnsi="David" w:cs="David"/>
          <w:sz w:val="34"/>
          <w:szCs w:val="34"/>
          <w:rtl/>
        </w:rPr>
        <w:t xml:space="preserve"> בפח ה״</w:t>
      </w:r>
      <w:r w:rsidRPr="00AE3654">
        <w:rPr>
          <w:rFonts w:ascii="David" w:hAnsi="David" w:cs="David"/>
          <w:sz w:val="34"/>
          <w:szCs w:val="34"/>
          <w:cs/>
        </w:rPr>
        <w:t>‎</w:t>
      </w:r>
      <w:proofErr w:type="spellStart"/>
      <w:r w:rsidRPr="00AE3654">
        <w:rPr>
          <w:rFonts w:ascii="David" w:hAnsi="David" w:cs="David"/>
          <w:sz w:val="34"/>
          <w:szCs w:val="34"/>
          <w:rtl/>
        </w:rPr>
        <w:t>כדאשתקד</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וכדאתמול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אלא יעלה במעלות, </w:t>
      </w:r>
      <w:proofErr w:type="spellStart"/>
      <w:r w:rsidRPr="00AE3654">
        <w:rPr>
          <w:rFonts w:ascii="David" w:hAnsi="David" w:cs="David"/>
          <w:sz w:val="34"/>
          <w:szCs w:val="34"/>
          <w:rtl/>
        </w:rPr>
        <w:t>מעלה־מעלה</w:t>
      </w:r>
      <w:proofErr w:type="spellEnd"/>
      <w:r w:rsidRPr="00AE3654">
        <w:rPr>
          <w:rFonts w:ascii="David" w:hAnsi="David" w:cs="David"/>
          <w:sz w:val="34"/>
          <w:szCs w:val="34"/>
          <w:rtl/>
        </w:rPr>
        <w:t>. כי, כידוע, אין האדם יוצא ידי חובתו בקיום הדין לבד אם לא יעשה גם לפנים משורת הדין. אבל גם זה ידוע, כי אדם המחמיר על עצמו לעשות לפנים משורת הדין, כיון שקיבל זאת על עצמו, נעשה לו הדבר לחיוב מצד הדין, מצד נדר, ובכן שוב לא יצא ידי חובה של ״</w:t>
      </w:r>
      <w:r w:rsidRPr="00AE3654">
        <w:rPr>
          <w:rFonts w:ascii="David" w:hAnsi="David" w:cs="David"/>
          <w:sz w:val="34"/>
          <w:szCs w:val="34"/>
          <w:cs/>
        </w:rPr>
        <w:t>‎</w:t>
      </w:r>
      <w:r w:rsidRPr="00AE3654">
        <w:rPr>
          <w:rFonts w:ascii="David" w:hAnsi="David" w:cs="David"/>
          <w:sz w:val="34"/>
          <w:szCs w:val="34"/>
          <w:rtl/>
        </w:rPr>
        <w:t>לפנים משורת הדין״</w:t>
      </w:r>
      <w:r w:rsidRPr="00AE3654">
        <w:rPr>
          <w:rFonts w:ascii="David" w:hAnsi="David" w:cs="David"/>
          <w:sz w:val="34"/>
          <w:szCs w:val="34"/>
          <w:cs/>
        </w:rPr>
        <w:t>‎</w:t>
      </w:r>
      <w:r w:rsidRPr="00AE3654">
        <w:rPr>
          <w:rFonts w:ascii="David" w:hAnsi="David" w:cs="David"/>
          <w:sz w:val="34"/>
          <w:szCs w:val="34"/>
          <w:rtl/>
        </w:rPr>
        <w:t>.</w:t>
      </w:r>
    </w:p>
    <w:p w14:paraId="63C4B20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היהדות המגנה את המלחמה בכל שמות הגנאי שבעולם, וכל תשוקתה ומטרתה הוא ש״</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יִשָּׂא</w:t>
      </w:r>
      <w:proofErr w:type="spellEnd"/>
      <w:r w:rsidRPr="00AE3654">
        <w:rPr>
          <w:rFonts w:ascii="David" w:hAnsi="David" w:cs="David"/>
          <w:sz w:val="34"/>
          <w:szCs w:val="34"/>
          <w:rtl/>
        </w:rPr>
        <w:t xml:space="preserve"> גוֹי אֶל גּוֹי חֶרֶב, וְלֹא יִלְמְדוּ עוֹד מִלְחָמָה״</w:t>
      </w:r>
      <w:r w:rsidRPr="00AE3654">
        <w:rPr>
          <w:rFonts w:ascii="David" w:hAnsi="David" w:cs="David"/>
          <w:sz w:val="34"/>
          <w:szCs w:val="34"/>
          <w:cs/>
        </w:rPr>
        <w:t>‎</w:t>
      </w:r>
      <w:r w:rsidRPr="00AE3654">
        <w:rPr>
          <w:rFonts w:ascii="David" w:hAnsi="David" w:cs="David"/>
          <w:sz w:val="34"/>
          <w:szCs w:val="34"/>
          <w:rtl/>
        </w:rPr>
        <w:t xml:space="preserve"> (ישעיהו ב, ד), מודה בעיקר, שכל תכלית החיים היא מלחמה. אלא, שבמקום מלחמת הדמים – גורסת היא מלחמת הרוח, מלחמת היצר. אומנם, סוברת היהדות, התכלית היא בכיבוש – אך לא בכיבוש מדינות זרות – אלא בכיבוש היצר עצמו, כיבוש של היצר </w:t>
      </w:r>
      <w:proofErr w:type="spellStart"/>
      <w:r w:rsidRPr="00AE3654">
        <w:rPr>
          <w:rFonts w:ascii="David" w:hAnsi="David" w:cs="David"/>
          <w:sz w:val="34"/>
          <w:szCs w:val="34"/>
          <w:rtl/>
        </w:rPr>
        <w:t>האין־סופי</w:t>
      </w:r>
      <w:proofErr w:type="spellEnd"/>
      <w:r w:rsidRPr="00AE3654">
        <w:rPr>
          <w:rFonts w:ascii="David" w:hAnsi="David" w:cs="David"/>
          <w:sz w:val="34"/>
          <w:szCs w:val="34"/>
          <w:rtl/>
        </w:rPr>
        <w:t xml:space="preserve"> שבאדם לשכל הסופי שלו; כיבוש – שמקורו בבחירה שבאדם, בחירות שבאדם.</w:t>
      </w:r>
    </w:p>
    <w:p w14:paraId="0BEE0E29" w14:textId="77777777" w:rsidR="00AE3654" w:rsidRPr="00AE3654" w:rsidRDefault="00AE3654" w:rsidP="00AE3654">
      <w:pPr>
        <w:jc w:val="both"/>
        <w:rPr>
          <w:rFonts w:ascii="David" w:hAnsi="David" w:cs="David"/>
          <w:sz w:val="34"/>
          <w:szCs w:val="34"/>
          <w:rtl/>
        </w:rPr>
      </w:pPr>
    </w:p>
    <w:p w14:paraId="27501D1C" w14:textId="37F0FC3D" w:rsidR="00AE3654" w:rsidRDefault="001F387D" w:rsidP="001F387D">
      <w:pPr>
        <w:pStyle w:val="2"/>
        <w:rPr>
          <w:sz w:val="36"/>
          <w:szCs w:val="36"/>
          <w:rtl/>
        </w:rPr>
      </w:pPr>
      <w:bookmarkStart w:id="20" w:name="_Toc108971862"/>
      <w:r w:rsidRPr="001F387D">
        <w:rPr>
          <w:rFonts w:hint="cs"/>
          <w:sz w:val="36"/>
          <w:szCs w:val="36"/>
          <w:rtl/>
        </w:rPr>
        <w:lastRenderedPageBreak/>
        <w:t xml:space="preserve">פרק כ: </w:t>
      </w:r>
      <w:r w:rsidR="00AE3654" w:rsidRPr="001F387D">
        <w:rPr>
          <w:sz w:val="36"/>
          <w:szCs w:val="36"/>
          <w:rtl/>
        </w:rPr>
        <w:t>יצר הטוב ויצר הרע שבאדם</w:t>
      </w:r>
      <w:bookmarkEnd w:id="20"/>
    </w:p>
    <w:p w14:paraId="33098EDF" w14:textId="77777777" w:rsidR="001F387D" w:rsidRPr="001F387D" w:rsidRDefault="001F387D" w:rsidP="001F387D">
      <w:pPr>
        <w:rPr>
          <w:rtl/>
        </w:rPr>
      </w:pPr>
    </w:p>
    <w:p w14:paraId="4779756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ימיו עמל ויגע הפילוסוף קנט, כדי לחדור ל״</w:t>
      </w:r>
      <w:r w:rsidRPr="00AE3654">
        <w:rPr>
          <w:rFonts w:ascii="David" w:hAnsi="David" w:cs="David"/>
          <w:sz w:val="34"/>
          <w:szCs w:val="34"/>
          <w:cs/>
        </w:rPr>
        <w:t>‎</w:t>
      </w:r>
      <w:r w:rsidRPr="00AE3654">
        <w:rPr>
          <w:rFonts w:ascii="David" w:hAnsi="David" w:cs="David"/>
          <w:sz w:val="34"/>
          <w:szCs w:val="34"/>
          <w:rtl/>
        </w:rPr>
        <w:t>הדבר כשהוא לעצמו״</w:t>
      </w:r>
      <w:r w:rsidRPr="00AE3654">
        <w:rPr>
          <w:rFonts w:ascii="David" w:hAnsi="David" w:cs="David"/>
          <w:sz w:val="34"/>
          <w:szCs w:val="34"/>
          <w:cs/>
        </w:rPr>
        <w:t>‎</w:t>
      </w:r>
      <w:r w:rsidRPr="00AE3654">
        <w:rPr>
          <w:rFonts w:ascii="David" w:hAnsi="David" w:cs="David"/>
          <w:sz w:val="34"/>
          <w:szCs w:val="34"/>
          <w:rtl/>
        </w:rPr>
        <w:t xml:space="preserve"> – ונשאר בתיקו. ולא עוד – אלא שהחליט, כי לעולם לא יחדור האדם לתוך תוכו של הדבר כשהוא לעצמו, </w:t>
      </w:r>
      <w:proofErr w:type="spellStart"/>
      <w:r w:rsidRPr="00AE3654">
        <w:rPr>
          <w:rFonts w:ascii="David" w:hAnsi="David" w:cs="David"/>
          <w:sz w:val="34"/>
          <w:szCs w:val="34"/>
          <w:rtl/>
        </w:rPr>
        <w:t>מכיון</w:t>
      </w:r>
      <w:proofErr w:type="spellEnd"/>
      <w:r w:rsidRPr="00AE3654">
        <w:rPr>
          <w:rFonts w:ascii="David" w:hAnsi="David" w:cs="David"/>
          <w:sz w:val="34"/>
          <w:szCs w:val="34"/>
          <w:rtl/>
        </w:rPr>
        <w:t xml:space="preserve"> שכל אופני המחשבה שלנו המה בזמן, במקום ובסיבתיות, וכל אלה יספיקו לנו לבאר את התופעות החיצוניות, המתגלמות באמצעות המסגרות האלו. ברם, בשום אופן אין יד משגת לחדור מתחת לצעיף עולם המציאות, ולדלות משם את טיבו של הדבר כשהוא לעצמו, את נשמת העולם, שהיא למעלה מהזמן והמקום, וחוק הסיבתיות; אין לנו מכשירי התפסה להשיגו, ונשאר הוא לנו ״</w:t>
      </w:r>
      <w:r w:rsidRPr="00AE3654">
        <w:rPr>
          <w:rFonts w:ascii="David" w:hAnsi="David" w:cs="David"/>
          <w:sz w:val="34"/>
          <w:szCs w:val="34"/>
          <w:cs/>
        </w:rPr>
        <w:t>‎</w:t>
      </w:r>
      <w:r w:rsidRPr="00AE3654">
        <w:rPr>
          <w:rFonts w:ascii="David" w:hAnsi="David" w:cs="David"/>
          <w:sz w:val="34"/>
          <w:szCs w:val="34"/>
          <w:rtl/>
        </w:rPr>
        <w:t>מדרש פליאה״</w:t>
      </w:r>
      <w:r w:rsidRPr="00AE3654">
        <w:rPr>
          <w:rFonts w:ascii="David" w:hAnsi="David" w:cs="David"/>
          <w:sz w:val="34"/>
          <w:szCs w:val="34"/>
          <w:cs/>
        </w:rPr>
        <w:t>‎</w:t>
      </w:r>
      <w:r w:rsidRPr="00AE3654">
        <w:rPr>
          <w:rFonts w:ascii="David" w:hAnsi="David" w:cs="David"/>
          <w:sz w:val="34"/>
          <w:szCs w:val="34"/>
          <w:rtl/>
        </w:rPr>
        <w:t xml:space="preserve"> לעולם.</w:t>
      </w:r>
    </w:p>
    <w:p w14:paraId="19995C5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בא </w:t>
      </w:r>
      <w:proofErr w:type="spellStart"/>
      <w:r w:rsidRPr="00AE3654">
        <w:rPr>
          <w:rFonts w:ascii="David" w:hAnsi="David" w:cs="David"/>
          <w:sz w:val="34"/>
          <w:szCs w:val="34"/>
          <w:rtl/>
        </w:rPr>
        <w:t>שופנהויאר</w:t>
      </w:r>
      <w:proofErr w:type="spellEnd"/>
      <w:r w:rsidRPr="00AE3654">
        <w:rPr>
          <w:rFonts w:ascii="David" w:hAnsi="David" w:cs="David"/>
          <w:sz w:val="34"/>
          <w:szCs w:val="34"/>
          <w:rtl/>
        </w:rPr>
        <w:t xml:space="preserve"> וחלק על קנט, באומרו, כי אפשר לגלות גם סוד הדבר כשהוא לעצמו, אם לא על ידי חוקי ההיגיון, שכולם המה קשורים לחוקי הזמן והמקום, אך על ידי הרצון, שהוא עומד למעלה מן הזמן והמקום ומכל שאר החוקים המעיקים על ההיגיון האנושי. כי, לדעתו, רואים אנו בכל ההוויה כולה תשוקה עיוורת ובלתי פוסקת, שמתגלה באופנים שונים ובדרכים נבדלים. משאנו מתבוננים היטב, רואים אנו, כי מקור אחד לכולם – מקור הרצון הכללי הממלא תבל ומלואה, וכל העצמים בעולם המציאות – אמצעים הם, שעל ידיהם מתגלה מהותם הפנימית, שהוא הרצון. אומנם אמצעים אלה תלויים בזמן ובמקום – אבל המקור גופא הוא למעלה מהזמן והמקום, והמקור הוא ״</w:t>
      </w:r>
      <w:r w:rsidRPr="00AE3654">
        <w:rPr>
          <w:rFonts w:ascii="David" w:hAnsi="David" w:cs="David"/>
          <w:sz w:val="34"/>
          <w:szCs w:val="34"/>
          <w:cs/>
        </w:rPr>
        <w:t>‎</w:t>
      </w:r>
      <w:r w:rsidRPr="00AE3654">
        <w:rPr>
          <w:rFonts w:ascii="David" w:hAnsi="David" w:cs="David"/>
          <w:sz w:val="34"/>
          <w:szCs w:val="34"/>
          <w:rtl/>
        </w:rPr>
        <w:t>הדבר כשהוא לעצמו״</w:t>
      </w:r>
      <w:r w:rsidRPr="00AE3654">
        <w:rPr>
          <w:rFonts w:ascii="David" w:hAnsi="David" w:cs="David"/>
          <w:sz w:val="34"/>
          <w:szCs w:val="34"/>
          <w:cs/>
        </w:rPr>
        <w:t>‎</w:t>
      </w:r>
      <w:r w:rsidRPr="00AE3654">
        <w:rPr>
          <w:rFonts w:ascii="David" w:hAnsi="David" w:cs="David"/>
          <w:sz w:val="34"/>
          <w:szCs w:val="34"/>
          <w:rtl/>
        </w:rPr>
        <w:t xml:space="preserve"> שבכל דבר.</w:t>
      </w:r>
    </w:p>
    <w:p w14:paraId="2B78355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הדברים ארוכים ואין כאן המקום להאריך בזה. אך הכלל היוצא מדברי </w:t>
      </w:r>
      <w:proofErr w:type="spellStart"/>
      <w:r w:rsidRPr="00AE3654">
        <w:rPr>
          <w:rFonts w:ascii="David" w:hAnsi="David" w:cs="David"/>
          <w:sz w:val="34"/>
          <w:szCs w:val="34"/>
          <w:rtl/>
        </w:rPr>
        <w:t>שופנהויאר</w:t>
      </w:r>
      <w:proofErr w:type="spellEnd"/>
      <w:r w:rsidRPr="00AE3654">
        <w:rPr>
          <w:rFonts w:ascii="David" w:hAnsi="David" w:cs="David"/>
          <w:sz w:val="34"/>
          <w:szCs w:val="34"/>
          <w:rtl/>
        </w:rPr>
        <w:t xml:space="preserve"> הוא, כי אין השכל יכול לתפוס את הדבר כשהוא לעצמו, אך הרצון העיוור, לפני בואו לידי ביטוי ולידי גילוי, יכול לעזור לנו בזה. השכל פועל תמיד באמצעות הזמן והמקום, בעוד שהרצון הקודם לשכל אינו מתחשב כלל – לא בזמן ולא במקום. ומתוך שפופרת של רצוננו שלנו, בטרם יבוא לידי זיווג עם השכל, אפשר לנו לחדור לתוך תוכה של הבריאה כולה, החדורה בתשוקה </w:t>
      </w:r>
      <w:proofErr w:type="spellStart"/>
      <w:r w:rsidRPr="00AE3654">
        <w:rPr>
          <w:rFonts w:ascii="David" w:hAnsi="David" w:cs="David"/>
          <w:sz w:val="34"/>
          <w:szCs w:val="34"/>
          <w:rtl/>
        </w:rPr>
        <w:t>אין־סופית</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ובלתי־פוסקת</w:t>
      </w:r>
      <w:proofErr w:type="spellEnd"/>
      <w:r w:rsidRPr="00AE3654">
        <w:rPr>
          <w:rFonts w:ascii="David" w:hAnsi="David" w:cs="David"/>
          <w:sz w:val="34"/>
          <w:szCs w:val="34"/>
          <w:rtl/>
        </w:rPr>
        <w:t>.</w:t>
      </w:r>
    </w:p>
    <w:p w14:paraId="3DA4471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יש רצון הבא מכוח השכל, ויש שכל הבא מכוח הרצון. ומובן </w:t>
      </w:r>
      <w:proofErr w:type="spellStart"/>
      <w:r w:rsidRPr="00AE3654">
        <w:rPr>
          <w:rFonts w:ascii="David" w:hAnsi="David" w:cs="David"/>
          <w:sz w:val="34"/>
          <w:szCs w:val="34"/>
          <w:rtl/>
        </w:rPr>
        <w:t>ששופנהויאר</w:t>
      </w:r>
      <w:proofErr w:type="spellEnd"/>
      <w:r w:rsidRPr="00AE3654">
        <w:rPr>
          <w:rFonts w:ascii="David" w:hAnsi="David" w:cs="David"/>
          <w:sz w:val="34"/>
          <w:szCs w:val="34"/>
          <w:rtl/>
        </w:rPr>
        <w:t xml:space="preserve"> מדבר לא על הרצון ממין הראשון, הנמצא במידה </w:t>
      </w:r>
      <w:proofErr w:type="spellStart"/>
      <w:r w:rsidRPr="00AE3654">
        <w:rPr>
          <w:rFonts w:ascii="David" w:hAnsi="David" w:cs="David"/>
          <w:sz w:val="34"/>
          <w:szCs w:val="34"/>
          <w:rtl/>
        </w:rPr>
        <w:t>מסויימת</w:t>
      </w:r>
      <w:proofErr w:type="spellEnd"/>
      <w:r w:rsidRPr="00AE3654">
        <w:rPr>
          <w:rFonts w:ascii="David" w:hAnsi="David" w:cs="David"/>
          <w:sz w:val="34"/>
          <w:szCs w:val="34"/>
          <w:rtl/>
        </w:rPr>
        <w:t xml:space="preserve"> רק אצל האדם, אך מדבר הוא על דבר הרצון ממין השני.</w:t>
      </w:r>
    </w:p>
    <w:p w14:paraId="6248256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וכבר עמדו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הרצון ממין זה, שאינו בא מכוח השכל, אך אדרבא, מניע הוא ומחולל ומוליד את השכל, והשכל איננו אלא כחומר ביד רצון זה. וזהו שאמרו: ״</w:t>
      </w:r>
      <w:r w:rsidRPr="00AE3654">
        <w:rPr>
          <w:rFonts w:ascii="David" w:hAnsi="David" w:cs="David"/>
          <w:sz w:val="34"/>
          <w:szCs w:val="34"/>
          <w:cs/>
        </w:rPr>
        <w:t>‎</w:t>
      </w:r>
      <w:r w:rsidRPr="00AE3654">
        <w:rPr>
          <w:rFonts w:ascii="David" w:hAnsi="David" w:cs="David"/>
          <w:sz w:val="34"/>
          <w:szCs w:val="34"/>
          <w:rtl/>
        </w:rPr>
        <w:t>אהבה מקלקלת השורה״</w:t>
      </w:r>
      <w:r w:rsidRPr="00AE3654">
        <w:rPr>
          <w:rFonts w:ascii="David" w:hAnsi="David" w:cs="David"/>
          <w:sz w:val="34"/>
          <w:szCs w:val="34"/>
          <w:cs/>
        </w:rPr>
        <w:t>‎</w:t>
      </w:r>
      <w:r w:rsidRPr="00AE3654">
        <w:rPr>
          <w:rFonts w:ascii="David" w:hAnsi="David" w:cs="David"/>
          <w:sz w:val="34"/>
          <w:szCs w:val="34"/>
          <w:rtl/>
        </w:rPr>
        <w:t>, ו״</w:t>
      </w:r>
      <w:r w:rsidRPr="00AE3654">
        <w:rPr>
          <w:rFonts w:ascii="David" w:hAnsi="David" w:cs="David"/>
          <w:sz w:val="34"/>
          <w:szCs w:val="34"/>
          <w:cs/>
        </w:rPr>
        <w:t>‎</w:t>
      </w:r>
      <w:r w:rsidRPr="00AE3654">
        <w:rPr>
          <w:rFonts w:ascii="David" w:hAnsi="David" w:cs="David"/>
          <w:sz w:val="34"/>
          <w:szCs w:val="34"/>
          <w:rtl/>
        </w:rPr>
        <w:t>שנאה מקלקלת השורה״</w:t>
      </w:r>
      <w:r w:rsidRPr="00AE3654">
        <w:rPr>
          <w:rFonts w:ascii="David" w:hAnsi="David" w:cs="David"/>
          <w:sz w:val="34"/>
          <w:szCs w:val="34"/>
          <w:cs/>
        </w:rPr>
        <w:t>‎</w:t>
      </w:r>
      <w:r w:rsidRPr="00AE3654">
        <w:rPr>
          <w:rFonts w:ascii="David" w:hAnsi="David" w:cs="David"/>
          <w:sz w:val="34"/>
          <w:szCs w:val="34"/>
          <w:rtl/>
        </w:rPr>
        <w:t xml:space="preserve"> (על פי בראשית רבה </w:t>
      </w:r>
      <w:proofErr w:type="spellStart"/>
      <w:r w:rsidRPr="00AE3654">
        <w:rPr>
          <w:rFonts w:ascii="David" w:hAnsi="David" w:cs="David"/>
          <w:sz w:val="34"/>
          <w:szCs w:val="34"/>
          <w:rtl/>
        </w:rPr>
        <w:t>נה</w:t>
      </w:r>
      <w:proofErr w:type="spellEnd"/>
      <w:r w:rsidRPr="00AE3654">
        <w:rPr>
          <w:rFonts w:ascii="David" w:hAnsi="David" w:cs="David"/>
          <w:sz w:val="34"/>
          <w:szCs w:val="34"/>
          <w:rtl/>
        </w:rPr>
        <w:t>, ח) – כי האהבה והשנאה הבאות מכוח הרצון – תקיפות יותר הן מהשכל הנגרר אחריהן כסומא בארובה. ועל כן, יש ״</w:t>
      </w:r>
      <w:r w:rsidRPr="00AE3654">
        <w:rPr>
          <w:rFonts w:ascii="David" w:hAnsi="David" w:cs="David"/>
          <w:sz w:val="34"/>
          <w:szCs w:val="34"/>
          <w:cs/>
        </w:rPr>
        <w:t>‎</w:t>
      </w:r>
      <w:r w:rsidRPr="00AE3654">
        <w:rPr>
          <w:rFonts w:ascii="David" w:hAnsi="David" w:cs="David"/>
          <w:sz w:val="34"/>
          <w:szCs w:val="34"/>
          <w:rtl/>
        </w:rPr>
        <w:t>שנאת חינם״</w:t>
      </w:r>
      <w:r w:rsidRPr="00AE3654">
        <w:rPr>
          <w:rFonts w:ascii="David" w:hAnsi="David" w:cs="David"/>
          <w:sz w:val="34"/>
          <w:szCs w:val="34"/>
          <w:cs/>
        </w:rPr>
        <w:t>‎</w:t>
      </w:r>
      <w:r w:rsidRPr="00AE3654">
        <w:rPr>
          <w:rFonts w:ascii="David" w:hAnsi="David" w:cs="David"/>
          <w:sz w:val="34"/>
          <w:szCs w:val="34"/>
          <w:rtl/>
        </w:rPr>
        <w:t xml:space="preserve"> (יומא ט, ב), ויש ״</w:t>
      </w:r>
      <w:r w:rsidRPr="00AE3654">
        <w:rPr>
          <w:rFonts w:ascii="David" w:hAnsi="David" w:cs="David"/>
          <w:sz w:val="34"/>
          <w:szCs w:val="34"/>
          <w:cs/>
        </w:rPr>
        <w:t>‎</w:t>
      </w:r>
      <w:r w:rsidRPr="00AE3654">
        <w:rPr>
          <w:rFonts w:ascii="David" w:hAnsi="David" w:cs="David"/>
          <w:sz w:val="34"/>
          <w:szCs w:val="34"/>
          <w:rtl/>
        </w:rPr>
        <w:t xml:space="preserve">אהבה שאינה </w:t>
      </w:r>
      <w:proofErr w:type="spellStart"/>
      <w:r w:rsidRPr="00AE3654">
        <w:rPr>
          <w:rFonts w:ascii="David" w:hAnsi="David" w:cs="David"/>
          <w:sz w:val="34"/>
          <w:szCs w:val="34"/>
          <w:rtl/>
        </w:rPr>
        <w:t>תלוייה</w:t>
      </w:r>
      <w:proofErr w:type="spellEnd"/>
      <w:r w:rsidRPr="00AE3654">
        <w:rPr>
          <w:rFonts w:ascii="David" w:hAnsi="David" w:cs="David"/>
          <w:sz w:val="34"/>
          <w:szCs w:val="34"/>
          <w:rtl/>
        </w:rPr>
        <w:t xml:space="preserve"> בדבר״</w:t>
      </w:r>
      <w:r w:rsidRPr="00AE3654">
        <w:rPr>
          <w:rFonts w:ascii="David" w:hAnsi="David" w:cs="David"/>
          <w:sz w:val="34"/>
          <w:szCs w:val="34"/>
          <w:cs/>
        </w:rPr>
        <w:t>‎</w:t>
      </w:r>
      <w:r w:rsidRPr="00AE3654">
        <w:rPr>
          <w:rFonts w:ascii="David" w:hAnsi="David" w:cs="David"/>
          <w:sz w:val="34"/>
          <w:szCs w:val="34"/>
          <w:rtl/>
        </w:rPr>
        <w:t xml:space="preserve"> (אבות ה, </w:t>
      </w:r>
      <w:proofErr w:type="spellStart"/>
      <w:r w:rsidRPr="00AE3654">
        <w:rPr>
          <w:rFonts w:ascii="David" w:hAnsi="David" w:cs="David"/>
          <w:sz w:val="34"/>
          <w:szCs w:val="34"/>
          <w:rtl/>
        </w:rPr>
        <w:t>טז</w:t>
      </w:r>
      <w:proofErr w:type="spellEnd"/>
      <w:r w:rsidRPr="00AE3654">
        <w:rPr>
          <w:rFonts w:ascii="David" w:hAnsi="David" w:cs="David"/>
          <w:sz w:val="34"/>
          <w:szCs w:val="34"/>
          <w:rtl/>
        </w:rPr>
        <w:t xml:space="preserve">). לפעמים, בכוחו של רצון כזה להשפיע לא רק על שכלו של בעל הרצון לבד – אך גם על שכלם של אחרים; </w:t>
      </w:r>
      <w:r w:rsidRPr="00AE3654">
        <w:rPr>
          <w:rFonts w:ascii="David" w:hAnsi="David" w:cs="David"/>
          <w:sz w:val="34"/>
          <w:szCs w:val="34"/>
          <w:rtl/>
        </w:rPr>
        <w:lastRenderedPageBreak/>
        <w:t xml:space="preserve">וההיפנוטיזם יוכיח, שכמדומה לו, למהופנט, שעושה הוא את כל מעשיו ברצונו הוא, בעוד שבאמת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הולך אחר הרצון של המהפנט בלבד. ורצון מעין זה יש בכל הבריאה כולה, גם בדומם והצומח, גם בחי והמדבר.</w:t>
      </w:r>
    </w:p>
    <w:p w14:paraId="04D0D2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כי הרצון הכללי שולט בכל הבריאה כולה על כל סוגיה, מבלי שום יוצא מן הכלל, אין למחות את כל הבריאה בחדא </w:t>
      </w:r>
      <w:proofErr w:type="spellStart"/>
      <w:r w:rsidRPr="00AE3654">
        <w:rPr>
          <w:rFonts w:ascii="David" w:hAnsi="David" w:cs="David"/>
          <w:sz w:val="34"/>
          <w:szCs w:val="34"/>
          <w:rtl/>
        </w:rPr>
        <w:t>מחתא</w:t>
      </w:r>
      <w:proofErr w:type="spellEnd"/>
      <w:r w:rsidRPr="00AE3654">
        <w:rPr>
          <w:rFonts w:ascii="David" w:hAnsi="David" w:cs="David"/>
          <w:sz w:val="34"/>
          <w:szCs w:val="34"/>
          <w:rtl/>
        </w:rPr>
        <w:t xml:space="preserve">. מלבד הרצון הכללי, יש גם רצון </w:t>
      </w:r>
      <w:proofErr w:type="spellStart"/>
      <w:r w:rsidRPr="00AE3654">
        <w:rPr>
          <w:rFonts w:ascii="David" w:hAnsi="David" w:cs="David"/>
          <w:sz w:val="34"/>
          <w:szCs w:val="34"/>
          <w:rtl/>
        </w:rPr>
        <w:t>פרטי־אינדיבידואלי</w:t>
      </w:r>
      <w:proofErr w:type="spellEnd"/>
      <w:r w:rsidRPr="00AE3654">
        <w:rPr>
          <w:rFonts w:ascii="David" w:hAnsi="David" w:cs="David"/>
          <w:sz w:val="34"/>
          <w:szCs w:val="34"/>
          <w:rtl/>
        </w:rPr>
        <w:t xml:space="preserve">, וכל מה שהסוג מפותח יותר – הרי הרצון הפרטי </w:t>
      </w:r>
      <w:proofErr w:type="spellStart"/>
      <w:r w:rsidRPr="00AE3654">
        <w:rPr>
          <w:rFonts w:ascii="David" w:hAnsi="David" w:cs="David"/>
          <w:sz w:val="34"/>
          <w:szCs w:val="34"/>
          <w:rtl/>
        </w:rPr>
        <w:t>מסויים</w:t>
      </w:r>
      <w:proofErr w:type="spellEnd"/>
      <w:r w:rsidRPr="00AE3654">
        <w:rPr>
          <w:rFonts w:ascii="David" w:hAnsi="David" w:cs="David"/>
          <w:sz w:val="34"/>
          <w:szCs w:val="34"/>
          <w:rtl/>
        </w:rPr>
        <w:t xml:space="preserve"> וניכר יותר. אנו רואים בצומח התבלטות הרצון הפרטי יותר מאשר בדומם, בחי יותר </w:t>
      </w:r>
      <w:proofErr w:type="spellStart"/>
      <w:r w:rsidRPr="00AE3654">
        <w:rPr>
          <w:rFonts w:ascii="David" w:hAnsi="David" w:cs="David"/>
          <w:sz w:val="34"/>
          <w:szCs w:val="34"/>
          <w:rtl/>
        </w:rPr>
        <w:t>מבצומח</w:t>
      </w:r>
      <w:proofErr w:type="spellEnd"/>
      <w:r w:rsidRPr="00AE3654">
        <w:rPr>
          <w:rFonts w:ascii="David" w:hAnsi="David" w:cs="David"/>
          <w:sz w:val="34"/>
          <w:szCs w:val="34"/>
          <w:rtl/>
        </w:rPr>
        <w:t xml:space="preserve">, ובמדבר יותר </w:t>
      </w:r>
      <w:proofErr w:type="spellStart"/>
      <w:r w:rsidRPr="00AE3654">
        <w:rPr>
          <w:rFonts w:ascii="David" w:hAnsi="David" w:cs="David"/>
          <w:sz w:val="34"/>
          <w:szCs w:val="34"/>
          <w:rtl/>
        </w:rPr>
        <w:t>מבחי</w:t>
      </w:r>
      <w:proofErr w:type="spellEnd"/>
      <w:r w:rsidRPr="00AE3654">
        <w:rPr>
          <w:rFonts w:ascii="David" w:hAnsi="David" w:cs="David"/>
          <w:sz w:val="34"/>
          <w:szCs w:val="34"/>
          <w:rtl/>
        </w:rPr>
        <w:t>.</w:t>
      </w:r>
    </w:p>
    <w:p w14:paraId="5A1F445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בדומם מתקיים – ״</w:t>
      </w:r>
      <w:r w:rsidRPr="00AE3654">
        <w:rPr>
          <w:rFonts w:ascii="David" w:hAnsi="David" w:cs="David"/>
          <w:sz w:val="34"/>
          <w:szCs w:val="34"/>
          <w:cs/>
        </w:rPr>
        <w:t>‎</w:t>
      </w:r>
      <w:r w:rsidRPr="00AE3654">
        <w:rPr>
          <w:rFonts w:ascii="David" w:hAnsi="David" w:cs="David"/>
          <w:sz w:val="34"/>
          <w:szCs w:val="34"/>
          <w:rtl/>
        </w:rPr>
        <w:t>יָסַד אֶרֶץ עַל מְכוֹנֶיהָ בַּל תִּמּוֹט עוֹלָם וָעֶד״</w:t>
      </w:r>
      <w:r w:rsidRPr="00AE3654">
        <w:rPr>
          <w:rFonts w:ascii="David" w:hAnsi="David" w:cs="David"/>
          <w:sz w:val="34"/>
          <w:szCs w:val="34"/>
          <w:cs/>
        </w:rPr>
        <w:t>‎</w:t>
      </w:r>
      <w:r w:rsidRPr="00AE3654">
        <w:rPr>
          <w:rFonts w:ascii="David" w:hAnsi="David" w:cs="David"/>
          <w:sz w:val="34"/>
          <w:szCs w:val="34"/>
          <w:rtl/>
        </w:rPr>
        <w:t xml:space="preserve"> (תהלים קד, ה), ״</w:t>
      </w:r>
      <w:r w:rsidRPr="00AE3654">
        <w:rPr>
          <w:rFonts w:ascii="David" w:hAnsi="David" w:cs="David"/>
          <w:sz w:val="34"/>
          <w:szCs w:val="34"/>
          <w:cs/>
        </w:rPr>
        <w:t>‎</w:t>
      </w:r>
      <w:r w:rsidRPr="00AE3654">
        <w:rPr>
          <w:rFonts w:ascii="David" w:hAnsi="David" w:cs="David"/>
          <w:sz w:val="34"/>
          <w:szCs w:val="34"/>
          <w:rtl/>
        </w:rPr>
        <w:t>וְהָאָרֶץ לְעוֹלָם עֹמָדֶת״</w:t>
      </w:r>
      <w:r w:rsidRPr="00AE3654">
        <w:rPr>
          <w:rFonts w:ascii="David" w:hAnsi="David" w:cs="David"/>
          <w:sz w:val="34"/>
          <w:szCs w:val="34"/>
          <w:cs/>
        </w:rPr>
        <w:t>‎</w:t>
      </w:r>
      <w:r w:rsidRPr="00AE3654">
        <w:rPr>
          <w:rFonts w:ascii="David" w:hAnsi="David" w:cs="David"/>
          <w:sz w:val="34"/>
          <w:szCs w:val="34"/>
          <w:rtl/>
        </w:rPr>
        <w:t xml:space="preserve"> (קהלת א, ד). ואם ניוטון, למשל, הראה על כוח המושך השורר בכל חלל העולם – הנה חוקה אחת ומשפט אחד לכל כוכבי לכת שבעולם, שכולם מכוונים את דרכם ותנועתם על פי תוכנית קבועה אחת, בדיוק נמרץ ולא יעברו – לא על ״</w:t>
      </w:r>
      <w:r w:rsidRPr="00AE3654">
        <w:rPr>
          <w:rFonts w:ascii="David" w:hAnsi="David" w:cs="David"/>
          <w:sz w:val="34"/>
          <w:szCs w:val="34"/>
          <w:cs/>
        </w:rPr>
        <w:t>‎</w:t>
      </w:r>
      <w:r w:rsidRPr="00AE3654">
        <w:rPr>
          <w:rFonts w:ascii="David" w:hAnsi="David" w:cs="David"/>
          <w:sz w:val="34"/>
          <w:szCs w:val="34"/>
          <w:rtl/>
        </w:rPr>
        <w:t>בל תוסיף״</w:t>
      </w:r>
      <w:r w:rsidRPr="00AE3654">
        <w:rPr>
          <w:rFonts w:ascii="David" w:hAnsi="David" w:cs="David"/>
          <w:sz w:val="34"/>
          <w:szCs w:val="34"/>
          <w:cs/>
        </w:rPr>
        <w:t>‎</w:t>
      </w:r>
      <w:r w:rsidRPr="00AE3654">
        <w:rPr>
          <w:rFonts w:ascii="David" w:hAnsi="David" w:cs="David"/>
          <w:sz w:val="34"/>
          <w:szCs w:val="34"/>
          <w:rtl/>
        </w:rPr>
        <w:t xml:space="preserve"> ולא על ״</w:t>
      </w:r>
      <w:r w:rsidRPr="00AE3654">
        <w:rPr>
          <w:rFonts w:ascii="David" w:hAnsi="David" w:cs="David"/>
          <w:sz w:val="34"/>
          <w:szCs w:val="34"/>
          <w:cs/>
        </w:rPr>
        <w:t>‎</w:t>
      </w:r>
      <w:r w:rsidRPr="00AE3654">
        <w:rPr>
          <w:rFonts w:ascii="David" w:hAnsi="David" w:cs="David"/>
          <w:sz w:val="34"/>
          <w:szCs w:val="34"/>
          <w:rtl/>
        </w:rPr>
        <w:t>בל תגרע״</w:t>
      </w:r>
      <w:r w:rsidRPr="00AE3654">
        <w:rPr>
          <w:rFonts w:ascii="David" w:hAnsi="David" w:cs="David"/>
          <w:sz w:val="34"/>
          <w:szCs w:val="34"/>
          <w:cs/>
        </w:rPr>
        <w:t>‎</w:t>
      </w:r>
      <w:r w:rsidRPr="00AE3654">
        <w:rPr>
          <w:rFonts w:ascii="David" w:hAnsi="David" w:cs="David"/>
          <w:sz w:val="34"/>
          <w:szCs w:val="34"/>
          <w:rtl/>
        </w:rPr>
        <w:t xml:space="preserve">, מפני שאצלם שורר רק הרצון הכללי. ולא כן בצומח, שבו רואים אנו תכונות שונות, ובכל עשב ועשב יש מלאך מיוחד, כדברי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(בראשית רבה י, ו), האומר לו: גדל! בחי יש רוח חיים, ובכל חי רוח מיוחד. והעולה על כולם הוא האדם, ש״</w:t>
      </w:r>
      <w:r w:rsidRPr="00AE3654">
        <w:rPr>
          <w:rFonts w:ascii="David" w:hAnsi="David" w:cs="David"/>
          <w:sz w:val="34"/>
          <w:szCs w:val="34"/>
          <w:cs/>
        </w:rPr>
        <w:t>‎</w:t>
      </w:r>
      <w:r w:rsidRPr="00AE3654">
        <w:rPr>
          <w:rFonts w:ascii="David" w:hAnsi="David" w:cs="David"/>
          <w:sz w:val="34"/>
          <w:szCs w:val="34"/>
          <w:rtl/>
        </w:rPr>
        <w:t>רצונו של אדם זהו כבודו״</w:t>
      </w:r>
      <w:r w:rsidRPr="00AE3654">
        <w:rPr>
          <w:rFonts w:ascii="David" w:hAnsi="David" w:cs="David"/>
          <w:sz w:val="34"/>
          <w:szCs w:val="34"/>
          <w:cs/>
        </w:rPr>
        <w:t>‎</w:t>
      </w:r>
      <w:r w:rsidRPr="00AE3654">
        <w:rPr>
          <w:rFonts w:ascii="David" w:hAnsi="David" w:cs="David"/>
          <w:sz w:val="34"/>
          <w:szCs w:val="34"/>
          <w:rtl/>
        </w:rPr>
        <w:t xml:space="preserve">. לכל אדם רצון הנבדל לגמרי מרצונו של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ולא תמצאו שני אנשים בעולם שתכונת רצונם תשתווה לחלוטין, ובמקום </w:t>
      </w:r>
      <w:proofErr w:type="spellStart"/>
      <w:r w:rsidRPr="00AE3654">
        <w:rPr>
          <w:rFonts w:ascii="David" w:hAnsi="David" w:cs="David"/>
          <w:sz w:val="34"/>
          <w:szCs w:val="34"/>
          <w:rtl/>
        </w:rPr>
        <w:t>הגירסא</w:t>
      </w:r>
      <w:proofErr w:type="spellEnd"/>
      <w:r w:rsidRPr="00AE3654">
        <w:rPr>
          <w:rFonts w:ascii="David" w:hAnsi="David" w:cs="David"/>
          <w:sz w:val="34"/>
          <w:szCs w:val="34"/>
          <w:rtl/>
        </w:rPr>
        <w:t>: כשם שאין פרצופיהם של בני אדם שווים – כך אין דעותיהם שוות, יתכן לגרוס: כך אין תכונתם ורצונם שווים.</w:t>
      </w:r>
    </w:p>
    <w:p w14:paraId="7C8E461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לכשנדקדק בדבר נראה, כי יצר הטוב שבאדם מקורו מהרצון הכללי, ויצר הרע – מהרצון הפרטי שלו. כי באמת – ״</w:t>
      </w:r>
      <w:r w:rsidRPr="00AE3654">
        <w:rPr>
          <w:rFonts w:ascii="David" w:hAnsi="David" w:cs="David"/>
          <w:sz w:val="34"/>
          <w:szCs w:val="34"/>
          <w:cs/>
        </w:rPr>
        <w:t>‎</w:t>
      </w:r>
      <w:r w:rsidRPr="00AE3654">
        <w:rPr>
          <w:rFonts w:ascii="David" w:hAnsi="David" w:cs="David"/>
          <w:sz w:val="34"/>
          <w:szCs w:val="34"/>
          <w:rtl/>
        </w:rPr>
        <w:t>מִפִּי עֶלְיוֹן לֹא תֵצֵא הָרָעוֹת״</w:t>
      </w:r>
      <w:r w:rsidRPr="00AE3654">
        <w:rPr>
          <w:rFonts w:ascii="David" w:hAnsi="David" w:cs="David"/>
          <w:sz w:val="34"/>
          <w:szCs w:val="34"/>
          <w:cs/>
        </w:rPr>
        <w:t>‎</w:t>
      </w:r>
      <w:r w:rsidRPr="00AE3654">
        <w:rPr>
          <w:rFonts w:ascii="David" w:hAnsi="David" w:cs="David"/>
          <w:sz w:val="34"/>
          <w:szCs w:val="34"/>
          <w:rtl/>
        </w:rPr>
        <w:t xml:space="preserve"> (איכה ג, לח). וזהו שדרשו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ואם תאמר: למה ברא את יצר הרע, שנאמר בו: ׳כי יצר לב האדם רע מנעוריו׳? – אמר הקדוש ברוך הוא: אתה עושה אותו רע״</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תנחומא</w:t>
      </w:r>
      <w:proofErr w:type="spellEnd"/>
      <w:r w:rsidRPr="00AE3654">
        <w:rPr>
          <w:rFonts w:ascii="David" w:hAnsi="David" w:cs="David"/>
          <w:sz w:val="34"/>
          <w:szCs w:val="34"/>
          <w:rtl/>
        </w:rPr>
        <w:t>, בראשית ז). כי הרע שבקרבו הוא תמיד פרט היוצא מן הכלל; זה בא מה״</w:t>
      </w:r>
      <w:r w:rsidRPr="00AE3654">
        <w:rPr>
          <w:rFonts w:ascii="David" w:hAnsi="David" w:cs="David"/>
          <w:sz w:val="34"/>
          <w:szCs w:val="34"/>
          <w:cs/>
        </w:rPr>
        <w:t>‎</w:t>
      </w:r>
      <w:r w:rsidRPr="00AE3654">
        <w:rPr>
          <w:rFonts w:ascii="David" w:hAnsi="David" w:cs="David"/>
          <w:sz w:val="34"/>
          <w:szCs w:val="34"/>
          <w:rtl/>
        </w:rPr>
        <w:t>עולם הקטן״</w:t>
      </w:r>
      <w:r w:rsidRPr="00AE3654">
        <w:rPr>
          <w:rFonts w:ascii="David" w:hAnsi="David" w:cs="David"/>
          <w:sz w:val="34"/>
          <w:szCs w:val="34"/>
          <w:cs/>
        </w:rPr>
        <w:t>‎</w:t>
      </w:r>
      <w:r w:rsidRPr="00AE3654">
        <w:rPr>
          <w:rFonts w:ascii="David" w:hAnsi="David" w:cs="David"/>
          <w:sz w:val="34"/>
          <w:szCs w:val="34"/>
          <w:rtl/>
        </w:rPr>
        <w:t xml:space="preserve"> שבו. בעוד שבתור חלק מהעולם הגדול כולו טוב הוא, כשם שכל הברואים שבעולם ששים ושמחים לעשות רצון קונם וחפץ צורם, וכולם אומרים לפניו שירה. ואותו הרצון הכללי האומר לשמים וארץ ש״</w:t>
      </w:r>
      <w:r w:rsidRPr="00AE3654">
        <w:rPr>
          <w:rFonts w:ascii="David" w:hAnsi="David" w:cs="David"/>
          <w:sz w:val="34"/>
          <w:szCs w:val="34"/>
          <w:cs/>
        </w:rPr>
        <w:t>‎</w:t>
      </w:r>
      <w:r w:rsidRPr="00AE3654">
        <w:rPr>
          <w:rFonts w:ascii="David" w:hAnsi="David" w:cs="David"/>
          <w:sz w:val="34"/>
          <w:szCs w:val="34"/>
          <w:rtl/>
        </w:rPr>
        <w:t>לא ישנו את מידתם״</w:t>
      </w:r>
      <w:r w:rsidRPr="00AE3654">
        <w:rPr>
          <w:rFonts w:ascii="David" w:hAnsi="David" w:cs="David"/>
          <w:sz w:val="34"/>
          <w:szCs w:val="34"/>
          <w:cs/>
        </w:rPr>
        <w:t>‎</w:t>
      </w:r>
      <w:r w:rsidRPr="00AE3654">
        <w:rPr>
          <w:rFonts w:ascii="David" w:hAnsi="David" w:cs="David"/>
          <w:sz w:val="34"/>
          <w:szCs w:val="34"/>
          <w:rtl/>
        </w:rPr>
        <w:t xml:space="preserve"> – אותו הרצון גופא אומר לאדם, שלא ישנה את מידתו. אלא שבאדם יש גם רצון פרטי, שלפעמים הוא קם כמורד נגד ״</w:t>
      </w:r>
      <w:r w:rsidRPr="00AE3654">
        <w:rPr>
          <w:rFonts w:ascii="David" w:hAnsi="David" w:cs="David"/>
          <w:sz w:val="34"/>
          <w:szCs w:val="34"/>
          <w:cs/>
        </w:rPr>
        <w:t>‎</w:t>
      </w:r>
      <w:r w:rsidRPr="00AE3654">
        <w:rPr>
          <w:rFonts w:ascii="David" w:hAnsi="David" w:cs="David"/>
          <w:sz w:val="34"/>
          <w:szCs w:val="34"/>
          <w:rtl/>
        </w:rPr>
        <w:t>הוד מלכותו״</w:t>
      </w:r>
      <w:r w:rsidRPr="00AE3654">
        <w:rPr>
          <w:rFonts w:ascii="David" w:hAnsi="David" w:cs="David"/>
          <w:sz w:val="34"/>
          <w:szCs w:val="34"/>
          <w:cs/>
        </w:rPr>
        <w:t>‎</w:t>
      </w:r>
      <w:r w:rsidRPr="00AE3654">
        <w:rPr>
          <w:rFonts w:ascii="David" w:hAnsi="David" w:cs="David"/>
          <w:sz w:val="34"/>
          <w:szCs w:val="34"/>
          <w:rtl/>
        </w:rPr>
        <w:t xml:space="preserve"> של הרצון הכללי.</w:t>
      </w:r>
    </w:p>
    <w:p w14:paraId="792434A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ועל כן נקרא יצר הרע גם בשם ״</w:t>
      </w:r>
      <w:r w:rsidRPr="00AE3654">
        <w:rPr>
          <w:rFonts w:ascii="David" w:hAnsi="David" w:cs="David"/>
          <w:sz w:val="34"/>
          <w:szCs w:val="34"/>
          <w:cs/>
        </w:rPr>
        <w:t>‎</w:t>
      </w:r>
      <w:r w:rsidRPr="00AE3654">
        <w:rPr>
          <w:rFonts w:ascii="David" w:hAnsi="David" w:cs="David"/>
          <w:sz w:val="34"/>
          <w:szCs w:val="34"/>
          <w:rtl/>
        </w:rPr>
        <w:t>יצר״</w:t>
      </w:r>
      <w:r w:rsidRPr="00AE3654">
        <w:rPr>
          <w:rFonts w:ascii="David" w:hAnsi="David" w:cs="David"/>
          <w:sz w:val="34"/>
          <w:szCs w:val="34"/>
          <w:cs/>
        </w:rPr>
        <w:t>‎</w:t>
      </w:r>
      <w:r w:rsidRPr="00AE3654">
        <w:rPr>
          <w:rFonts w:ascii="David" w:hAnsi="David" w:cs="David"/>
          <w:sz w:val="34"/>
          <w:szCs w:val="34"/>
          <w:rtl/>
        </w:rPr>
        <w:t xml:space="preserve"> סתם, ואמרו (סוכה נב, א): ״</w:t>
      </w:r>
      <w:r w:rsidRPr="00AE3654">
        <w:rPr>
          <w:rFonts w:ascii="David" w:hAnsi="David" w:cs="David"/>
          <w:sz w:val="34"/>
          <w:szCs w:val="34"/>
          <w:cs/>
        </w:rPr>
        <w:t>‎</w:t>
      </w:r>
      <w:r w:rsidRPr="00AE3654">
        <w:rPr>
          <w:rFonts w:ascii="David" w:hAnsi="David" w:cs="David"/>
          <w:sz w:val="34"/>
          <w:szCs w:val="34"/>
          <w:rtl/>
        </w:rPr>
        <w:t>יצרו של אדם מתגבר עליו בכל יום״</w:t>
      </w:r>
      <w:r w:rsidRPr="00AE3654">
        <w:rPr>
          <w:rFonts w:ascii="David" w:hAnsi="David" w:cs="David"/>
          <w:sz w:val="34"/>
          <w:szCs w:val="34"/>
          <w:cs/>
        </w:rPr>
        <w:t>‎</w:t>
      </w:r>
      <w:r w:rsidRPr="00AE3654">
        <w:rPr>
          <w:rFonts w:ascii="David" w:hAnsi="David" w:cs="David"/>
          <w:sz w:val="34"/>
          <w:szCs w:val="34"/>
          <w:rtl/>
        </w:rPr>
        <w:t>, וכן: ״</w:t>
      </w:r>
      <w:r w:rsidRPr="00AE3654">
        <w:rPr>
          <w:rFonts w:ascii="David" w:hAnsi="David" w:cs="David"/>
          <w:sz w:val="34"/>
          <w:szCs w:val="34"/>
          <w:cs/>
        </w:rPr>
        <w:t>‎</w:t>
      </w:r>
      <w:r w:rsidRPr="00AE3654">
        <w:rPr>
          <w:rFonts w:ascii="David" w:hAnsi="David" w:cs="David"/>
          <w:sz w:val="34"/>
          <w:szCs w:val="34"/>
          <w:rtl/>
        </w:rPr>
        <w:t xml:space="preserve">כל הגדול </w:t>
      </w:r>
      <w:proofErr w:type="spellStart"/>
      <w:r w:rsidRPr="00AE3654">
        <w:rPr>
          <w:rFonts w:ascii="David" w:hAnsi="David" w:cs="David"/>
          <w:sz w:val="34"/>
          <w:szCs w:val="34"/>
          <w:rtl/>
        </w:rPr>
        <w:t>מחבירו</w:t>
      </w:r>
      <w:proofErr w:type="spellEnd"/>
      <w:r w:rsidRPr="00AE3654">
        <w:rPr>
          <w:rFonts w:ascii="David" w:hAnsi="David" w:cs="David"/>
          <w:sz w:val="34"/>
          <w:szCs w:val="34"/>
          <w:rtl/>
        </w:rPr>
        <w:t xml:space="preserve"> – יצרו גדול ממנו״</w:t>
      </w:r>
      <w:r w:rsidRPr="00AE3654">
        <w:rPr>
          <w:rFonts w:ascii="David" w:hAnsi="David" w:cs="David"/>
          <w:sz w:val="34"/>
          <w:szCs w:val="34"/>
          <w:cs/>
        </w:rPr>
        <w:t>‎</w:t>
      </w:r>
      <w:r w:rsidRPr="00AE3654">
        <w:rPr>
          <w:rFonts w:ascii="David" w:hAnsi="David" w:cs="David"/>
          <w:sz w:val="34"/>
          <w:szCs w:val="34"/>
          <w:rtl/>
        </w:rPr>
        <w:t xml:space="preserve"> (שם), ו״</w:t>
      </w:r>
      <w:r w:rsidRPr="00AE3654">
        <w:rPr>
          <w:rFonts w:ascii="David" w:hAnsi="David" w:cs="David"/>
          <w:sz w:val="34"/>
          <w:szCs w:val="34"/>
          <w:cs/>
        </w:rPr>
        <w:t>‎</w:t>
      </w:r>
      <w:r w:rsidRPr="00AE3654">
        <w:rPr>
          <w:rFonts w:ascii="David" w:hAnsi="David" w:cs="David"/>
          <w:sz w:val="34"/>
          <w:szCs w:val="34"/>
          <w:rtl/>
        </w:rPr>
        <w:t>איזהו גיבור – הכובש את יצרו״</w:t>
      </w:r>
      <w:r w:rsidRPr="00AE3654">
        <w:rPr>
          <w:rFonts w:ascii="David" w:hAnsi="David" w:cs="David"/>
          <w:sz w:val="34"/>
          <w:szCs w:val="34"/>
          <w:cs/>
        </w:rPr>
        <w:t>‎</w:t>
      </w:r>
      <w:r w:rsidRPr="00AE3654">
        <w:rPr>
          <w:rFonts w:ascii="David" w:hAnsi="David" w:cs="David"/>
          <w:sz w:val="34"/>
          <w:szCs w:val="34"/>
          <w:rtl/>
        </w:rPr>
        <w:t xml:space="preserve"> (אבות ד, א). כי מה שהוא יצרו של אדם, בתור אדם פרטי ורצון פרטי, בתור חלק נבדל מהכלל – כולו רע הוא. ומה ש״</w:t>
      </w:r>
      <w:r w:rsidRPr="00AE3654">
        <w:rPr>
          <w:rFonts w:ascii="David" w:hAnsi="David" w:cs="David"/>
          <w:sz w:val="34"/>
          <w:szCs w:val="34"/>
          <w:cs/>
        </w:rPr>
        <w:t>‎</w:t>
      </w:r>
      <w:r w:rsidRPr="00AE3654">
        <w:rPr>
          <w:rFonts w:ascii="David" w:hAnsi="David" w:cs="David"/>
          <w:sz w:val="34"/>
          <w:szCs w:val="34"/>
          <w:rtl/>
        </w:rPr>
        <w:t xml:space="preserve">כל הגדול </w:t>
      </w:r>
      <w:proofErr w:type="spellStart"/>
      <w:r w:rsidRPr="00AE3654">
        <w:rPr>
          <w:rFonts w:ascii="David" w:hAnsi="David" w:cs="David"/>
          <w:sz w:val="34"/>
          <w:szCs w:val="34"/>
          <w:rtl/>
        </w:rPr>
        <w:t>מחבירו</w:t>
      </w:r>
      <w:proofErr w:type="spellEnd"/>
      <w:r w:rsidRPr="00AE3654">
        <w:rPr>
          <w:rFonts w:ascii="David" w:hAnsi="David" w:cs="David"/>
          <w:sz w:val="34"/>
          <w:szCs w:val="34"/>
          <w:rtl/>
        </w:rPr>
        <w:t xml:space="preserve"> – יצרו גדול ממנו״</w:t>
      </w:r>
      <w:r w:rsidRPr="00AE3654">
        <w:rPr>
          <w:rFonts w:ascii="David" w:hAnsi="David" w:cs="David"/>
          <w:sz w:val="34"/>
          <w:szCs w:val="34"/>
          <w:cs/>
        </w:rPr>
        <w:t>‎</w:t>
      </w:r>
      <w:r w:rsidRPr="00AE3654">
        <w:rPr>
          <w:rFonts w:ascii="David" w:hAnsi="David" w:cs="David"/>
          <w:sz w:val="34"/>
          <w:szCs w:val="34"/>
          <w:rtl/>
        </w:rPr>
        <w:t>, מתבאר בפשטות: אחרי שרואים אנו בכל הבריאה כולה, כי הרצון הפרטי, הרצון האינדיבידואלי – חזק הוא יותר בברואים המשוכללים ורמים יותר דווקא – כן הוא גם בנוגע לבני אדם גופא, שכמידת גדלותם – כן מידת רצונם הפרטי, הוא מקור יצר הרע.</w:t>
      </w:r>
    </w:p>
    <w:p w14:paraId="7D03CE9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וזהו שאמר הכתוב: ״</w:t>
      </w:r>
      <w:r w:rsidRPr="00AE3654">
        <w:rPr>
          <w:rFonts w:ascii="David" w:hAnsi="David" w:cs="David"/>
          <w:sz w:val="34"/>
          <w:szCs w:val="34"/>
          <w:cs/>
        </w:rPr>
        <w:t>‎</w:t>
      </w:r>
      <w:r w:rsidRPr="00AE3654">
        <w:rPr>
          <w:rFonts w:ascii="David" w:hAnsi="David" w:cs="David"/>
          <w:sz w:val="34"/>
          <w:szCs w:val="34"/>
          <w:rtl/>
        </w:rPr>
        <w:t>אֵין שָׁלוֹם אָמַר ד׳ לָרְשָׁעִים״</w:t>
      </w:r>
      <w:r w:rsidRPr="00AE3654">
        <w:rPr>
          <w:rFonts w:ascii="David" w:hAnsi="David" w:cs="David"/>
          <w:sz w:val="34"/>
          <w:szCs w:val="34"/>
          <w:cs/>
        </w:rPr>
        <w:t>‎</w:t>
      </w:r>
      <w:r w:rsidRPr="00AE3654">
        <w:rPr>
          <w:rFonts w:ascii="David" w:hAnsi="David" w:cs="David"/>
          <w:sz w:val="34"/>
          <w:szCs w:val="34"/>
          <w:rtl/>
        </w:rPr>
        <w:t xml:space="preserve"> (ישעיהו מח, </w:t>
      </w:r>
      <w:proofErr w:type="spellStart"/>
      <w:r w:rsidRPr="00AE3654">
        <w:rPr>
          <w:rFonts w:ascii="David" w:hAnsi="David" w:cs="David"/>
          <w:sz w:val="34"/>
          <w:szCs w:val="34"/>
          <w:rtl/>
        </w:rPr>
        <w:t>כב</w:t>
      </w:r>
      <w:proofErr w:type="spellEnd"/>
      <w:r w:rsidRPr="00AE3654">
        <w:rPr>
          <w:rFonts w:ascii="David" w:hAnsi="David" w:cs="David"/>
          <w:sz w:val="34"/>
          <w:szCs w:val="34"/>
          <w:rtl/>
        </w:rPr>
        <w:t>) – זאת רואים אנו בחוש ממש – בכל מקום שהרצון הפרטי נאבק עם הרצון הכללי יש בזה משום מלחמה.</w:t>
      </w:r>
    </w:p>
    <w:p w14:paraId="1619696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למשל: קל לו, לאדם, להשליך את התפוח מן האילן על הארץ, כי בזה מתאחדים יחד הרצון הכללי והרצון הפרטי, כי כוח המושך הוא הרצון הכללי. אבל קשה לו לאדם, לזרוק את האבן למעלה ודרושה לכך התאמצות יתירה, מפני שכאן נלחם הרצון הפרטי ברצון הכללי. ככה הוא ההבדל בין הצדיקים לרשעים: הצדיקים מכוונים את רצונם הפרטי לרצון הכללי, והרשעים נלחמים ברצון הכללי, שהוא המוסר ואהבת ד׳. ועל כן, גם הרשעים בוחרים את דרכם כדרך לפרט, דרך לעצמם; והמה גופא מודים, כי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לו לכלל כולו לבחור בדרך זו. כי גם הרשע הגדול ביותר מרגיש </w:t>
      </w:r>
      <w:proofErr w:type="spellStart"/>
      <w:r w:rsidRPr="00AE3654">
        <w:rPr>
          <w:rFonts w:ascii="David" w:hAnsi="David" w:cs="David"/>
          <w:sz w:val="34"/>
          <w:szCs w:val="34"/>
          <w:rtl/>
        </w:rPr>
        <w:t>בקירבו</w:t>
      </w:r>
      <w:proofErr w:type="spellEnd"/>
      <w:r w:rsidRPr="00AE3654">
        <w:rPr>
          <w:rFonts w:ascii="David" w:hAnsi="David" w:cs="David"/>
          <w:sz w:val="34"/>
          <w:szCs w:val="34"/>
          <w:rtl/>
        </w:rPr>
        <w:t xml:space="preserve"> את ההבדל בין הרצון הכללי שבו, ובין הרצון הפרטי שבו. על כן ציוותה התשובה גם לרשע מלידה ומבטן. כי התשובה היא מן הפרט, מרשות היחיד, לכל, לרשות הרבים; תשובה מיצר הרע, שניתן לו, לאדם, משעת יציאה – אל יצר הטוב, שניתן לו משעת יצירה.</w:t>
      </w:r>
    </w:p>
    <w:p w14:paraId="67EE23B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זהו שנאמר: ״</w:t>
      </w:r>
      <w:r w:rsidRPr="00AE3654">
        <w:rPr>
          <w:rFonts w:ascii="David" w:hAnsi="David" w:cs="David"/>
          <w:sz w:val="34"/>
          <w:szCs w:val="34"/>
          <w:cs/>
        </w:rPr>
        <w:t>‎</w:t>
      </w:r>
      <w:r w:rsidRPr="00AE3654">
        <w:rPr>
          <w:rFonts w:ascii="David" w:hAnsi="David" w:cs="David"/>
          <w:sz w:val="34"/>
          <w:szCs w:val="34"/>
          <w:rtl/>
        </w:rPr>
        <w:t>וּלְךָ ד׳ חָסֶד, כִּי אַתָּה תְשַׁלֵּם לְאִישׁ כְּמַעֲשֵׂהוּ״</w:t>
      </w:r>
      <w:r w:rsidRPr="00AE3654">
        <w:rPr>
          <w:rFonts w:ascii="David" w:hAnsi="David" w:cs="David"/>
          <w:sz w:val="34"/>
          <w:szCs w:val="34"/>
          <w:cs/>
        </w:rPr>
        <w:t>‎</w:t>
      </w:r>
      <w:r w:rsidRPr="00AE3654">
        <w:rPr>
          <w:rFonts w:ascii="David" w:hAnsi="David" w:cs="David"/>
          <w:sz w:val="34"/>
          <w:szCs w:val="34"/>
          <w:rtl/>
        </w:rPr>
        <w:t xml:space="preserve"> (תהלים סב, </w:t>
      </w:r>
      <w:proofErr w:type="spellStart"/>
      <w:r w:rsidRPr="00AE3654">
        <w:rPr>
          <w:rFonts w:ascii="David" w:hAnsi="David" w:cs="David"/>
          <w:sz w:val="34"/>
          <w:szCs w:val="34"/>
          <w:rtl/>
        </w:rPr>
        <w:t>יג</w:t>
      </w:r>
      <w:proofErr w:type="spellEnd"/>
      <w:r w:rsidRPr="00AE3654">
        <w:rPr>
          <w:rFonts w:ascii="David" w:hAnsi="David" w:cs="David"/>
          <w:sz w:val="34"/>
          <w:szCs w:val="34"/>
          <w:rtl/>
        </w:rPr>
        <w:t>). כי אין מגיע לו, לאדם, שום שכר בעד המצוות, מאחרי שבמצוות מתגלם הרצון הכללי. וכשם שהשמים והארץ אינם מקבלים שכר עבור מה ״</w:t>
      </w:r>
      <w:r w:rsidRPr="00AE3654">
        <w:rPr>
          <w:rFonts w:ascii="David" w:hAnsi="David" w:cs="David"/>
          <w:sz w:val="34"/>
          <w:szCs w:val="34"/>
          <w:cs/>
        </w:rPr>
        <w:t>‎</w:t>
      </w:r>
      <w:r w:rsidRPr="00AE3654">
        <w:rPr>
          <w:rFonts w:ascii="David" w:hAnsi="David" w:cs="David"/>
          <w:sz w:val="34"/>
          <w:szCs w:val="34"/>
          <w:rtl/>
        </w:rPr>
        <w:t>שלא שינו את מידתם״</w:t>
      </w:r>
      <w:r w:rsidRPr="00AE3654">
        <w:rPr>
          <w:rFonts w:ascii="David" w:hAnsi="David" w:cs="David"/>
          <w:sz w:val="34"/>
          <w:szCs w:val="34"/>
          <w:cs/>
        </w:rPr>
        <w:t>‎</w:t>
      </w:r>
      <w:r w:rsidRPr="00AE3654">
        <w:rPr>
          <w:rFonts w:ascii="David" w:hAnsi="David" w:cs="David"/>
          <w:sz w:val="34"/>
          <w:szCs w:val="34"/>
          <w:rtl/>
        </w:rPr>
        <w:t xml:space="preserve"> – כן מהראוי היה שגם האדם לא יקבל שכר על שאינו משנה את מידתו, אלא רק – ״</w:t>
      </w:r>
      <w:r w:rsidRPr="00AE3654">
        <w:rPr>
          <w:rFonts w:ascii="David" w:hAnsi="David" w:cs="David"/>
          <w:sz w:val="34"/>
          <w:szCs w:val="34"/>
          <w:cs/>
        </w:rPr>
        <w:t>‎</w:t>
      </w:r>
      <w:r w:rsidRPr="00AE3654">
        <w:rPr>
          <w:rFonts w:ascii="David" w:hAnsi="David" w:cs="David"/>
          <w:sz w:val="34"/>
          <w:szCs w:val="34"/>
          <w:rtl/>
        </w:rPr>
        <w:t>וּלְךָ ד׳ חָסֶד״</w:t>
      </w:r>
      <w:r w:rsidRPr="00AE3654">
        <w:rPr>
          <w:rFonts w:ascii="David" w:hAnsi="David" w:cs="David"/>
          <w:sz w:val="34"/>
          <w:szCs w:val="34"/>
          <w:cs/>
        </w:rPr>
        <w:t>‎</w:t>
      </w:r>
      <w:r w:rsidRPr="00AE3654">
        <w:rPr>
          <w:rFonts w:ascii="David" w:hAnsi="David" w:cs="David"/>
          <w:sz w:val="34"/>
          <w:szCs w:val="34"/>
          <w:rtl/>
        </w:rPr>
        <w:t>.</w:t>
      </w:r>
    </w:p>
    <w:p w14:paraId="35DDB26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וזהו שלמדו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(קידושין מ, א) מהכתוב ״</w:t>
      </w:r>
      <w:r w:rsidRPr="00AE3654">
        <w:rPr>
          <w:rFonts w:ascii="David" w:hAnsi="David" w:cs="David"/>
          <w:sz w:val="34"/>
          <w:szCs w:val="34"/>
          <w:cs/>
        </w:rPr>
        <w:t>‎</w:t>
      </w:r>
      <w:r w:rsidRPr="00AE3654">
        <w:rPr>
          <w:rFonts w:ascii="David" w:hAnsi="David" w:cs="David"/>
          <w:sz w:val="34"/>
          <w:szCs w:val="34"/>
          <w:rtl/>
        </w:rPr>
        <w:t>לְיִרְאֵי ד׳ וּלְחֹשְׁבֵי שְׁמוֹ״</w:t>
      </w:r>
      <w:r w:rsidRPr="00AE3654">
        <w:rPr>
          <w:rFonts w:ascii="David" w:hAnsi="David" w:cs="David"/>
          <w:sz w:val="34"/>
          <w:szCs w:val="34"/>
          <w:cs/>
        </w:rPr>
        <w:t>‎</w:t>
      </w:r>
      <w:r w:rsidRPr="00AE3654">
        <w:rPr>
          <w:rFonts w:ascii="David" w:hAnsi="David" w:cs="David"/>
          <w:sz w:val="34"/>
          <w:szCs w:val="34"/>
          <w:rtl/>
        </w:rPr>
        <w:t xml:space="preserve"> – ש״</w:t>
      </w:r>
      <w:r w:rsidRPr="00AE3654">
        <w:rPr>
          <w:rFonts w:ascii="David" w:hAnsi="David" w:cs="David"/>
          <w:sz w:val="34"/>
          <w:szCs w:val="34"/>
          <w:cs/>
        </w:rPr>
        <w:t>‎</w:t>
      </w:r>
      <w:r w:rsidRPr="00AE3654">
        <w:rPr>
          <w:rFonts w:ascii="David" w:hAnsi="David" w:cs="David"/>
          <w:sz w:val="34"/>
          <w:szCs w:val="34"/>
          <w:rtl/>
        </w:rPr>
        <w:t xml:space="preserve">אפילו חשב אדם לעשות מצוה ונאנס ולא </w:t>
      </w:r>
      <w:proofErr w:type="spellStart"/>
      <w:r w:rsidRPr="00AE3654">
        <w:rPr>
          <w:rFonts w:ascii="David" w:hAnsi="David" w:cs="David"/>
          <w:sz w:val="34"/>
          <w:szCs w:val="34"/>
          <w:rtl/>
        </w:rPr>
        <w:t>עשאה</w:t>
      </w:r>
      <w:proofErr w:type="spellEnd"/>
      <w:r w:rsidRPr="00AE3654">
        <w:rPr>
          <w:rFonts w:ascii="David" w:hAnsi="David" w:cs="David"/>
          <w:sz w:val="34"/>
          <w:szCs w:val="34"/>
          <w:rtl/>
        </w:rPr>
        <w:t xml:space="preserve"> – מעלה עליו הכתוב כאילו </w:t>
      </w:r>
      <w:proofErr w:type="spellStart"/>
      <w:r w:rsidRPr="00AE3654">
        <w:rPr>
          <w:rFonts w:ascii="David" w:hAnsi="David" w:cs="David"/>
          <w:sz w:val="34"/>
          <w:szCs w:val="34"/>
          <w:rtl/>
        </w:rPr>
        <w:t>עשאה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מקשים על זה – שזהו נגד ההלכה, ד״</w:t>
      </w:r>
      <w:r w:rsidRPr="00AE3654">
        <w:rPr>
          <w:rFonts w:ascii="David" w:hAnsi="David" w:cs="David"/>
          <w:sz w:val="34"/>
          <w:szCs w:val="34"/>
          <w:cs/>
        </w:rPr>
        <w:t>‎</w:t>
      </w:r>
      <w:r w:rsidRPr="00AE3654">
        <w:rPr>
          <w:rFonts w:ascii="David" w:hAnsi="David" w:cs="David"/>
          <w:sz w:val="34"/>
          <w:szCs w:val="34"/>
          <w:rtl/>
        </w:rPr>
        <w:t xml:space="preserve">אונס כמאן </w:t>
      </w:r>
      <w:proofErr w:type="spellStart"/>
      <w:r w:rsidRPr="00AE3654">
        <w:rPr>
          <w:rFonts w:ascii="David" w:hAnsi="David" w:cs="David"/>
          <w:sz w:val="34"/>
          <w:szCs w:val="34"/>
          <w:rtl/>
        </w:rPr>
        <w:t>דעביד</w:t>
      </w:r>
      <w:proofErr w:type="spellEnd"/>
      <w:r w:rsidRPr="00AE3654">
        <w:rPr>
          <w:rFonts w:ascii="David" w:hAnsi="David" w:cs="David"/>
          <w:sz w:val="34"/>
          <w:szCs w:val="34"/>
          <w:rtl/>
        </w:rPr>
        <w:t xml:space="preserve"> לא </w:t>
      </w:r>
      <w:proofErr w:type="spellStart"/>
      <w:r w:rsidRPr="00AE3654">
        <w:rPr>
          <w:rFonts w:ascii="David" w:hAnsi="David" w:cs="David"/>
          <w:sz w:val="34"/>
          <w:szCs w:val="34"/>
          <w:rtl/>
        </w:rPr>
        <w:t>אמרינן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כמבואר בירושלמי קידושין (ג, ב), ואם ״</w:t>
      </w:r>
      <w:r w:rsidRPr="00AE3654">
        <w:rPr>
          <w:rFonts w:ascii="David" w:hAnsi="David" w:cs="David"/>
          <w:sz w:val="34"/>
          <w:szCs w:val="34"/>
          <w:cs/>
        </w:rPr>
        <w:t>‎</w:t>
      </w:r>
      <w:r w:rsidRPr="00AE3654">
        <w:rPr>
          <w:rFonts w:ascii="David" w:hAnsi="David" w:cs="David"/>
          <w:sz w:val="34"/>
          <w:szCs w:val="34"/>
          <w:rtl/>
        </w:rPr>
        <w:t xml:space="preserve">אונס רחמנא פטריה </w:t>
      </w:r>
      <w:proofErr w:type="spellStart"/>
      <w:r w:rsidRPr="00AE3654">
        <w:rPr>
          <w:rFonts w:ascii="David" w:hAnsi="David" w:cs="David"/>
          <w:sz w:val="34"/>
          <w:szCs w:val="34"/>
          <w:rtl/>
        </w:rPr>
        <w:t>אמרינן</w:t>
      </w:r>
      <w:proofErr w:type="spellEnd"/>
      <w:r w:rsidRPr="00AE3654">
        <w:rPr>
          <w:rFonts w:ascii="David" w:hAnsi="David" w:cs="David"/>
          <w:sz w:val="34"/>
          <w:szCs w:val="34"/>
          <w:rtl/>
        </w:rPr>
        <w:t xml:space="preserve">, אונס רחמנא חייביה לא </w:t>
      </w:r>
      <w:proofErr w:type="spellStart"/>
      <w:r w:rsidRPr="00AE3654">
        <w:rPr>
          <w:rFonts w:ascii="David" w:hAnsi="David" w:cs="David"/>
          <w:sz w:val="34"/>
          <w:szCs w:val="34"/>
          <w:rtl/>
        </w:rPr>
        <w:t>אמרינן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כמבואר </w:t>
      </w:r>
      <w:proofErr w:type="spellStart"/>
      <w:r w:rsidRPr="00AE3654">
        <w:rPr>
          <w:rFonts w:ascii="David" w:hAnsi="David" w:cs="David"/>
          <w:sz w:val="34"/>
          <w:szCs w:val="34"/>
          <w:rtl/>
        </w:rPr>
        <w:t>בש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w:t>
      </w:r>
      <w:proofErr w:type="spellStart"/>
      <w:r w:rsidRPr="00AE3654">
        <w:rPr>
          <w:rFonts w:ascii="David" w:hAnsi="David" w:cs="David"/>
          <w:sz w:val="34"/>
          <w:szCs w:val="34"/>
          <w:rtl/>
        </w:rPr>
        <w:t>חו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מ </w:t>
      </w:r>
      <w:proofErr w:type="spellStart"/>
      <w:r w:rsidRPr="00AE3654">
        <w:rPr>
          <w:rFonts w:ascii="David" w:hAnsi="David" w:cs="David"/>
          <w:sz w:val="34"/>
          <w:szCs w:val="34"/>
          <w:rtl/>
        </w:rPr>
        <w:t>כא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סק</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ג)!</w:t>
      </w:r>
    </w:p>
    <w:p w14:paraId="1512ABE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והיא הנותנת! שאם היה האדם מקבל שכר מצוה בעד עצם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גופא –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היה לקבל שכר בעד מחשבה טובה לבד, מאחרי ש״</w:t>
      </w:r>
      <w:r w:rsidRPr="00AE3654">
        <w:rPr>
          <w:rFonts w:ascii="David" w:hAnsi="David" w:cs="David"/>
          <w:sz w:val="34"/>
          <w:szCs w:val="34"/>
          <w:cs/>
        </w:rPr>
        <w:t>‎</w:t>
      </w:r>
      <w:r w:rsidRPr="00AE3654">
        <w:rPr>
          <w:rFonts w:ascii="David" w:hAnsi="David" w:cs="David"/>
          <w:sz w:val="34"/>
          <w:szCs w:val="34"/>
          <w:rtl/>
        </w:rPr>
        <w:t xml:space="preserve">אונס רחמנא חייביה לא </w:t>
      </w:r>
      <w:proofErr w:type="spellStart"/>
      <w:r w:rsidRPr="00AE3654">
        <w:rPr>
          <w:rFonts w:ascii="David" w:hAnsi="David" w:cs="David"/>
          <w:sz w:val="34"/>
          <w:szCs w:val="34"/>
          <w:rtl/>
        </w:rPr>
        <w:t>אמרינן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אבל </w:t>
      </w:r>
      <w:proofErr w:type="spellStart"/>
      <w:r w:rsidRPr="00AE3654">
        <w:rPr>
          <w:rFonts w:ascii="David" w:hAnsi="David" w:cs="David"/>
          <w:sz w:val="34"/>
          <w:szCs w:val="34"/>
          <w:rtl/>
        </w:rPr>
        <w:t>מכיון</w:t>
      </w:r>
      <w:proofErr w:type="spellEnd"/>
      <w:r w:rsidRPr="00AE3654">
        <w:rPr>
          <w:rFonts w:ascii="David" w:hAnsi="David" w:cs="David"/>
          <w:sz w:val="34"/>
          <w:szCs w:val="34"/>
          <w:rtl/>
        </w:rPr>
        <w:t xml:space="preserve"> שהמצוות מצד הדין אינן מצילות מהעונש, והשכר ניתן רק מצד צדקה, ממילא גם בחשב אדם לעשות מצוה ונאנס ולא </w:t>
      </w:r>
      <w:proofErr w:type="spellStart"/>
      <w:r w:rsidRPr="00AE3654">
        <w:rPr>
          <w:rFonts w:ascii="David" w:hAnsi="David" w:cs="David"/>
          <w:sz w:val="34"/>
          <w:szCs w:val="34"/>
          <w:rtl/>
        </w:rPr>
        <w:t>עשאה</w:t>
      </w:r>
      <w:proofErr w:type="spellEnd"/>
      <w:r w:rsidRPr="00AE3654">
        <w:rPr>
          <w:rFonts w:ascii="David" w:hAnsi="David" w:cs="David"/>
          <w:sz w:val="34"/>
          <w:szCs w:val="34"/>
          <w:rtl/>
        </w:rPr>
        <w:t>, כיון שאונס רחמנה פטריה, ממילא הוא מקבל שכר מצד צדקה. וזהו שאמר: ״</w:t>
      </w:r>
      <w:r w:rsidRPr="00AE3654">
        <w:rPr>
          <w:rFonts w:ascii="David" w:hAnsi="David" w:cs="David"/>
          <w:sz w:val="34"/>
          <w:szCs w:val="34"/>
          <w:cs/>
        </w:rPr>
        <w:t>‎</w:t>
      </w:r>
      <w:r w:rsidRPr="00AE3654">
        <w:rPr>
          <w:rFonts w:ascii="David" w:hAnsi="David" w:cs="David"/>
          <w:sz w:val="34"/>
          <w:szCs w:val="34"/>
          <w:rtl/>
        </w:rPr>
        <w:t>לְיִרְאֵי ד׳ וּלְחֹשְׁבֵי שְׁמוֹ״</w:t>
      </w:r>
      <w:r w:rsidRPr="00AE3654">
        <w:rPr>
          <w:rFonts w:ascii="David" w:hAnsi="David" w:cs="David"/>
          <w:sz w:val="34"/>
          <w:szCs w:val="34"/>
          <w:cs/>
        </w:rPr>
        <w:t>‎</w:t>
      </w:r>
      <w:r w:rsidRPr="00AE3654">
        <w:rPr>
          <w:rFonts w:ascii="David" w:hAnsi="David" w:cs="David"/>
          <w:sz w:val="34"/>
          <w:szCs w:val="34"/>
          <w:rtl/>
        </w:rPr>
        <w:t xml:space="preserve"> – שיראי ד׳ מקבלים שכר רק מצד צדקה, ממילא גם ״</w:t>
      </w:r>
      <w:r w:rsidRPr="00AE3654">
        <w:rPr>
          <w:rFonts w:ascii="David" w:hAnsi="David" w:cs="David"/>
          <w:sz w:val="34"/>
          <w:szCs w:val="34"/>
          <w:cs/>
        </w:rPr>
        <w:t>‎</w:t>
      </w:r>
      <w:r w:rsidRPr="00AE3654">
        <w:rPr>
          <w:rFonts w:ascii="David" w:hAnsi="David" w:cs="David"/>
          <w:sz w:val="34"/>
          <w:szCs w:val="34"/>
          <w:rtl/>
        </w:rPr>
        <w:t>חושבי שמו״</w:t>
      </w:r>
      <w:r w:rsidRPr="00AE3654">
        <w:rPr>
          <w:rFonts w:ascii="David" w:hAnsi="David" w:cs="David"/>
          <w:sz w:val="34"/>
          <w:szCs w:val="34"/>
          <w:cs/>
        </w:rPr>
        <w:t>‎</w:t>
      </w:r>
      <w:r w:rsidRPr="00AE3654">
        <w:rPr>
          <w:rFonts w:ascii="David" w:hAnsi="David" w:cs="David"/>
          <w:sz w:val="34"/>
          <w:szCs w:val="34"/>
          <w:rtl/>
        </w:rPr>
        <w:t xml:space="preserve"> מקבלים שכר.</w:t>
      </w:r>
    </w:p>
    <w:p w14:paraId="0858BDF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כל פנים – ״</w:t>
      </w:r>
      <w:r w:rsidRPr="00AE3654">
        <w:rPr>
          <w:rFonts w:ascii="David" w:hAnsi="David" w:cs="David"/>
          <w:sz w:val="34"/>
          <w:szCs w:val="34"/>
          <w:cs/>
        </w:rPr>
        <w:t>‎</w:t>
      </w:r>
      <w:r w:rsidRPr="00AE3654">
        <w:rPr>
          <w:rFonts w:ascii="David" w:hAnsi="David" w:cs="David"/>
          <w:sz w:val="34"/>
          <w:szCs w:val="34"/>
          <w:rtl/>
        </w:rPr>
        <w:t xml:space="preserve">כִּי עִמְּךָ הַסְּלִיחָה לְמַעַן </w:t>
      </w:r>
      <w:proofErr w:type="spellStart"/>
      <w:r w:rsidRPr="00AE3654">
        <w:rPr>
          <w:rFonts w:ascii="David" w:hAnsi="David" w:cs="David"/>
          <w:sz w:val="34"/>
          <w:szCs w:val="34"/>
          <w:rtl/>
        </w:rPr>
        <w:t>תִּוָּרֵא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(תהלים קל, ד). מהסליחה גופא צריכים אנו לבוא לידי יראת ד׳, כי כל עיקרה של התשובה בא רק מכוח היסוד – שהרצון הכללי שבבריאה הוא כולו טוב. ובכן, מה גדול עונשה של עבירה, שיש בה – לא רק עבירה על ציוויו של הקדוש ברוך הוא – אך גם עבירה על הרצון הכללי של האדם גופא. באופן שמן האמונה בסליחה גופא, צריכים אנו לבוא לידי יראת ד׳.</w:t>
      </w:r>
    </w:p>
    <w:p w14:paraId="123462CA" w14:textId="6A733E4B" w:rsidR="00AE3654" w:rsidRPr="001F387D" w:rsidRDefault="001F387D" w:rsidP="001F387D">
      <w:pPr>
        <w:pStyle w:val="1"/>
        <w:rPr>
          <w:sz w:val="44"/>
          <w:szCs w:val="44"/>
          <w:rtl/>
        </w:rPr>
      </w:pPr>
      <w:bookmarkStart w:id="21" w:name="_Toc108971863"/>
      <w:r w:rsidRPr="001F387D">
        <w:rPr>
          <w:rFonts w:hint="cs"/>
          <w:sz w:val="44"/>
          <w:szCs w:val="44"/>
          <w:rtl/>
        </w:rPr>
        <w:lastRenderedPageBreak/>
        <w:t>שער ב: מוסר היהדות</w:t>
      </w:r>
      <w:bookmarkEnd w:id="21"/>
    </w:p>
    <w:p w14:paraId="713CE645" w14:textId="77777777" w:rsidR="00AE3654" w:rsidRPr="00AE3654" w:rsidRDefault="00AE3654" w:rsidP="00AE3654">
      <w:pPr>
        <w:jc w:val="both"/>
        <w:rPr>
          <w:rFonts w:ascii="David" w:hAnsi="David" w:cs="David"/>
          <w:sz w:val="34"/>
          <w:szCs w:val="34"/>
          <w:rtl/>
        </w:rPr>
      </w:pPr>
    </w:p>
    <w:p w14:paraId="4980A913" w14:textId="2552A18D" w:rsidR="00AE3654" w:rsidRDefault="001F387D" w:rsidP="001F387D">
      <w:pPr>
        <w:pStyle w:val="2"/>
        <w:rPr>
          <w:sz w:val="36"/>
          <w:szCs w:val="36"/>
          <w:rtl/>
        </w:rPr>
      </w:pPr>
      <w:bookmarkStart w:id="22" w:name="_Toc108971864"/>
      <w:r w:rsidRPr="001F387D">
        <w:rPr>
          <w:rFonts w:hint="cs"/>
          <w:sz w:val="36"/>
          <w:szCs w:val="36"/>
          <w:rtl/>
        </w:rPr>
        <w:t xml:space="preserve">פרק </w:t>
      </w:r>
      <w:proofErr w:type="spellStart"/>
      <w:r w:rsidRPr="001F387D">
        <w:rPr>
          <w:rFonts w:hint="cs"/>
          <w:sz w:val="36"/>
          <w:szCs w:val="36"/>
          <w:rtl/>
        </w:rPr>
        <w:t>כא</w:t>
      </w:r>
      <w:proofErr w:type="spellEnd"/>
      <w:r w:rsidRPr="001F387D">
        <w:rPr>
          <w:rFonts w:hint="cs"/>
          <w:sz w:val="36"/>
          <w:szCs w:val="36"/>
          <w:rtl/>
        </w:rPr>
        <w:t xml:space="preserve">: </w:t>
      </w:r>
      <w:r w:rsidR="00AE3654" w:rsidRPr="001F387D">
        <w:rPr>
          <w:sz w:val="36"/>
          <w:szCs w:val="36"/>
          <w:rtl/>
        </w:rPr>
        <w:t>היחיד והרבים</w:t>
      </w:r>
      <w:bookmarkEnd w:id="22"/>
    </w:p>
    <w:p w14:paraId="6E0C6A6C" w14:textId="77777777" w:rsidR="001F387D" w:rsidRPr="001F387D" w:rsidRDefault="001F387D" w:rsidP="001F387D">
      <w:pPr>
        <w:rPr>
          <w:rtl/>
        </w:rPr>
      </w:pPr>
    </w:p>
    <w:p w14:paraId="67E3202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הפילוסוף קנט מנסח את הציווי הקטגורי, במילים אלו: ״</w:t>
      </w:r>
      <w:r w:rsidRPr="00AE3654">
        <w:rPr>
          <w:rFonts w:ascii="David" w:hAnsi="David" w:cs="David"/>
          <w:sz w:val="34"/>
          <w:szCs w:val="34"/>
          <w:cs/>
        </w:rPr>
        <w:t>‎</w:t>
      </w:r>
      <w:r w:rsidRPr="00AE3654">
        <w:rPr>
          <w:rFonts w:ascii="David" w:hAnsi="David" w:cs="David"/>
          <w:sz w:val="34"/>
          <w:szCs w:val="34"/>
          <w:rtl/>
        </w:rPr>
        <w:t>עשה רק לפי הכלל שאתה יכול לרצות, שיהיה הוא לחוק לכל – כי האדם, בעת שהוא חוטא, חושב את עצמו תמיד ליוצא מן הכלל״</w:t>
      </w:r>
      <w:r w:rsidRPr="00AE3654">
        <w:rPr>
          <w:rFonts w:ascii="David" w:hAnsi="David" w:cs="David"/>
          <w:sz w:val="34"/>
          <w:szCs w:val="34"/>
          <w:cs/>
        </w:rPr>
        <w:t>‎</w:t>
      </w:r>
      <w:r w:rsidRPr="00AE3654">
        <w:rPr>
          <w:rFonts w:ascii="David" w:hAnsi="David" w:cs="David"/>
          <w:sz w:val="34"/>
          <w:szCs w:val="34"/>
          <w:rtl/>
        </w:rPr>
        <w:t>. למשל, האדם בעת שהוא משקר ויודע את האמת ומתכוון למרוד בה – הרי הוא בעצמו אינו רוצה שהשקר ייהפך למידה מהלכת בקרב כל בני האדם. כי אחרת לא יועיל לו בשקריו מאומה, כי כולם ידעו שרק מרמה בפיו... אלא, אדרבא! רוצה הוא שכל העולם כולו יאמר אמת והוא – רק הוא – יהיה יוצא מן הכלל; והדבר יישאר סוד כמוס בינו לבין עצמו, באופן שכולם ידמו שגם אצלו האמת מדברת מתוך גרונו...</w:t>
      </w:r>
    </w:p>
    <w:p w14:paraId="0F54973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וכן, למשל, אם אחד הוא ״</w:t>
      </w:r>
      <w:r w:rsidRPr="00AE3654">
        <w:rPr>
          <w:rFonts w:ascii="David" w:hAnsi="David" w:cs="David"/>
          <w:sz w:val="34"/>
          <w:szCs w:val="34"/>
          <w:cs/>
        </w:rPr>
        <w:t>‎</w:t>
      </w:r>
      <w:r w:rsidRPr="00AE3654">
        <w:rPr>
          <w:rFonts w:ascii="David" w:hAnsi="David" w:cs="David"/>
          <w:sz w:val="34"/>
          <w:szCs w:val="34"/>
          <w:rtl/>
        </w:rPr>
        <w:t>לווה רשע ולא ישלם״</w:t>
      </w:r>
      <w:r w:rsidRPr="00AE3654">
        <w:rPr>
          <w:rFonts w:ascii="David" w:hAnsi="David" w:cs="David"/>
          <w:sz w:val="34"/>
          <w:szCs w:val="34"/>
          <w:cs/>
        </w:rPr>
        <w:t>‎</w:t>
      </w:r>
      <w:r w:rsidRPr="00AE3654">
        <w:rPr>
          <w:rFonts w:ascii="David" w:hAnsi="David" w:cs="David"/>
          <w:sz w:val="34"/>
          <w:szCs w:val="34"/>
          <w:rtl/>
        </w:rPr>
        <w:t xml:space="preserve"> – גם הוא אינו חפץ שמידה זו תהיה לנחלת הכלל, כי באופן כזה לא ישיג מעולם הלוואה; אלא רוצה הוא, שהמידה הכללית תהיה אחרת, שיהיו ״</w:t>
      </w:r>
      <w:r w:rsidRPr="00AE3654">
        <w:rPr>
          <w:rFonts w:ascii="David" w:hAnsi="David" w:cs="David"/>
          <w:sz w:val="34"/>
          <w:szCs w:val="34"/>
          <w:cs/>
        </w:rPr>
        <w:t>‎</w:t>
      </w:r>
      <w:r w:rsidRPr="00AE3654">
        <w:rPr>
          <w:rFonts w:ascii="David" w:hAnsi="David" w:cs="David"/>
          <w:sz w:val="34"/>
          <w:szCs w:val="34"/>
          <w:rtl/>
        </w:rPr>
        <w:t>בעלי אמנה״</w:t>
      </w:r>
      <w:r w:rsidRPr="00AE3654">
        <w:rPr>
          <w:rFonts w:ascii="David" w:hAnsi="David" w:cs="David"/>
          <w:sz w:val="34"/>
          <w:szCs w:val="34"/>
          <w:cs/>
        </w:rPr>
        <w:t>‎</w:t>
      </w:r>
      <w:r w:rsidRPr="00AE3654">
        <w:rPr>
          <w:rFonts w:ascii="David" w:hAnsi="David" w:cs="David"/>
          <w:sz w:val="34"/>
          <w:szCs w:val="34"/>
          <w:rtl/>
        </w:rPr>
        <w:t xml:space="preserve"> בעולם, ועל ידי זה יתנו גם בו אמון ויאמינו לו על דברתו. או על שטרו, להלוות לו, והוא ישתמש באמון זה לרעת אחרים.</w:t>
      </w:r>
    </w:p>
    <w:p w14:paraId="3B39CAC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כיוצא בזה הגנב, הגזלן וכדומה – גם אלה אינם רוצים לעשות מידתם למידה כללית. כי באופן זה לא יהיו בטוחים כלל שגנבתם וגזלתם תשארנה בידם, כי כל אחד יהיה גונב מן הגנב וגוזל מן הגזלן; אלא, אדרבא! מפני שבטוחים הם שהכלל אינם גנבים ואינם גזלנים, על כן מקווים הם שיהיו בגדר ״</w:t>
      </w:r>
      <w:r w:rsidRPr="00AE3654">
        <w:rPr>
          <w:rFonts w:ascii="David" w:hAnsi="David" w:cs="David"/>
          <w:sz w:val="34"/>
          <w:szCs w:val="34"/>
          <w:cs/>
        </w:rPr>
        <w:t>‎</w:t>
      </w:r>
      <w:r w:rsidRPr="00AE3654">
        <w:rPr>
          <w:rFonts w:ascii="David" w:hAnsi="David" w:cs="David"/>
          <w:sz w:val="34"/>
          <w:szCs w:val="34"/>
          <w:rtl/>
        </w:rPr>
        <w:t>חוטא נשכר״</w:t>
      </w:r>
      <w:r w:rsidRPr="00AE3654">
        <w:rPr>
          <w:rFonts w:ascii="David" w:hAnsi="David" w:cs="David"/>
          <w:sz w:val="34"/>
          <w:szCs w:val="34"/>
          <w:cs/>
        </w:rPr>
        <w:t>‎</w:t>
      </w:r>
      <w:r w:rsidRPr="00AE3654">
        <w:rPr>
          <w:rFonts w:ascii="David" w:hAnsi="David" w:cs="David"/>
          <w:sz w:val="34"/>
          <w:szCs w:val="34"/>
          <w:rtl/>
        </w:rPr>
        <w:t xml:space="preserve">. וככה הוא, לפי דעתו של קנט, בכל העברות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w:t>
      </w:r>
    </w:p>
    <w:p w14:paraId="3326390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ואולי זהו המכוון גם בדברי הלל הזקן, שאמר: ״</w:t>
      </w:r>
      <w:r w:rsidRPr="00AE3654">
        <w:rPr>
          <w:rFonts w:ascii="David" w:hAnsi="David" w:cs="David"/>
          <w:sz w:val="34"/>
          <w:szCs w:val="34"/>
          <w:cs/>
        </w:rPr>
        <w:t>‎</w:t>
      </w:r>
      <w:r w:rsidRPr="00AE3654">
        <w:rPr>
          <w:rFonts w:ascii="David" w:hAnsi="David" w:cs="David"/>
          <w:sz w:val="34"/>
          <w:szCs w:val="34"/>
          <w:rtl/>
        </w:rPr>
        <w:t xml:space="preserve">אם אני כאן –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כאן״</w:t>
      </w:r>
      <w:r w:rsidRPr="00AE3654">
        <w:rPr>
          <w:rFonts w:ascii="David" w:hAnsi="David" w:cs="David"/>
          <w:sz w:val="34"/>
          <w:szCs w:val="34"/>
          <w:cs/>
        </w:rPr>
        <w:t>‎</w:t>
      </w:r>
      <w:r w:rsidRPr="00AE3654">
        <w:rPr>
          <w:rFonts w:ascii="David" w:hAnsi="David" w:cs="David"/>
          <w:sz w:val="34"/>
          <w:szCs w:val="34"/>
          <w:rtl/>
        </w:rPr>
        <w:t xml:space="preserve"> (סוכה </w:t>
      </w:r>
      <w:proofErr w:type="spellStart"/>
      <w:r w:rsidRPr="00AE3654">
        <w:rPr>
          <w:rFonts w:ascii="David" w:hAnsi="David" w:cs="David"/>
          <w:sz w:val="34"/>
          <w:szCs w:val="34"/>
          <w:rtl/>
        </w:rPr>
        <w:t>נג</w:t>
      </w:r>
      <w:proofErr w:type="spellEnd"/>
      <w:r w:rsidRPr="00AE3654">
        <w:rPr>
          <w:rFonts w:ascii="David" w:hAnsi="David" w:cs="David"/>
          <w:sz w:val="34"/>
          <w:szCs w:val="34"/>
          <w:rtl/>
        </w:rPr>
        <w:t>, א), כלומר – שעל כל אדם לחשוב בכל דרכיו ובכל מעשיו, שרק אז ״</w:t>
      </w:r>
      <w:r w:rsidRPr="00AE3654">
        <w:rPr>
          <w:rFonts w:ascii="David" w:hAnsi="David" w:cs="David"/>
          <w:sz w:val="34"/>
          <w:szCs w:val="34"/>
          <w:cs/>
        </w:rPr>
        <w:t>‎</w:t>
      </w:r>
      <w:r w:rsidRPr="00AE3654">
        <w:rPr>
          <w:rFonts w:ascii="David" w:hAnsi="David" w:cs="David"/>
          <w:sz w:val="34"/>
          <w:szCs w:val="34"/>
          <w:rtl/>
        </w:rPr>
        <w:t>אני כאן״</w:t>
      </w:r>
      <w:r w:rsidRPr="00AE3654">
        <w:rPr>
          <w:rFonts w:ascii="David" w:hAnsi="David" w:cs="David"/>
          <w:sz w:val="34"/>
          <w:szCs w:val="34"/>
          <w:cs/>
        </w:rPr>
        <w:t>‎</w:t>
      </w:r>
      <w:r w:rsidRPr="00AE3654">
        <w:rPr>
          <w:rFonts w:ascii="David" w:hAnsi="David" w:cs="David"/>
          <w:sz w:val="34"/>
          <w:szCs w:val="34"/>
          <w:rtl/>
        </w:rPr>
        <w:t>, אם אפשר לי להסכים על כך, שבאותו האופן ובאותה המידה יהיה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כאן״</w:t>
      </w:r>
      <w:r w:rsidRPr="00AE3654">
        <w:rPr>
          <w:rFonts w:ascii="David" w:hAnsi="David" w:cs="David"/>
          <w:sz w:val="34"/>
          <w:szCs w:val="34"/>
          <w:cs/>
        </w:rPr>
        <w:t>‎</w:t>
      </w:r>
      <w:r w:rsidRPr="00AE3654">
        <w:rPr>
          <w:rFonts w:ascii="David" w:hAnsi="David" w:cs="David"/>
          <w:sz w:val="34"/>
          <w:szCs w:val="34"/>
          <w:rtl/>
        </w:rPr>
        <w:t>.</w:t>
      </w:r>
    </w:p>
    <w:p w14:paraId="5C665C2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אף כי הדברים המה דברי חוכמה, בכל זאת אין היהדות יכולה להסתפק בזה בשום אופן! כי לגבי מוסר היהדות, הרי המוסר של קנט הוא מילתא זוטרתא, ואינו מקיף אף אחד ממאה מהמוסר שלנו. מוסרו מבוסס רק על חשבונות יבשים, חשבון של ״</w:t>
      </w:r>
      <w:r w:rsidRPr="00AE3654">
        <w:rPr>
          <w:rFonts w:ascii="David" w:hAnsi="David" w:cs="David"/>
          <w:sz w:val="34"/>
          <w:szCs w:val="34"/>
          <w:cs/>
        </w:rPr>
        <w:t>‎</w:t>
      </w:r>
      <w:r w:rsidRPr="00AE3654">
        <w:rPr>
          <w:rFonts w:ascii="David" w:hAnsi="David" w:cs="David"/>
          <w:sz w:val="34"/>
          <w:szCs w:val="34"/>
          <w:rtl/>
        </w:rPr>
        <w:t>גומלין״</w:t>
      </w:r>
      <w:r w:rsidRPr="00AE3654">
        <w:rPr>
          <w:rFonts w:ascii="David" w:hAnsi="David" w:cs="David"/>
          <w:sz w:val="34"/>
          <w:szCs w:val="34"/>
          <w:cs/>
        </w:rPr>
        <w:t>‎</w:t>
      </w:r>
      <w:r w:rsidRPr="00AE3654">
        <w:rPr>
          <w:rFonts w:ascii="David" w:hAnsi="David" w:cs="David"/>
          <w:sz w:val="34"/>
          <w:szCs w:val="34"/>
          <w:rtl/>
        </w:rPr>
        <w:t>, מעין ״</w:t>
      </w:r>
      <w:r w:rsidRPr="00AE3654">
        <w:rPr>
          <w:rFonts w:ascii="David" w:hAnsi="David" w:cs="David"/>
          <w:sz w:val="34"/>
          <w:szCs w:val="34"/>
          <w:cs/>
        </w:rPr>
        <w:t>‎</w:t>
      </w:r>
      <w:r w:rsidRPr="00AE3654">
        <w:rPr>
          <w:rFonts w:ascii="David" w:hAnsi="David" w:cs="David"/>
          <w:sz w:val="34"/>
          <w:szCs w:val="34"/>
          <w:rtl/>
        </w:rPr>
        <w:t>שמור לי – ואשמור לך״</w:t>
      </w:r>
      <w:r w:rsidRPr="00AE3654">
        <w:rPr>
          <w:rFonts w:ascii="David" w:hAnsi="David" w:cs="David"/>
          <w:sz w:val="34"/>
          <w:szCs w:val="34"/>
          <w:cs/>
        </w:rPr>
        <w:t>‎</w:t>
      </w:r>
      <w:r w:rsidRPr="00AE3654">
        <w:rPr>
          <w:rFonts w:ascii="David" w:hAnsi="David" w:cs="David"/>
          <w:sz w:val="34"/>
          <w:szCs w:val="34"/>
          <w:rtl/>
        </w:rPr>
        <w:t xml:space="preserve">, כלומר: על האדם לבלי לשקר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 כדי שגם החבר לא ישקר לו, וכדומה. כאן מוסר בבחינת ״</w:t>
      </w:r>
      <w:r w:rsidRPr="00AE3654">
        <w:rPr>
          <w:rFonts w:ascii="David" w:hAnsi="David" w:cs="David"/>
          <w:sz w:val="34"/>
          <w:szCs w:val="34"/>
          <w:cs/>
        </w:rPr>
        <w:t>‎</w:t>
      </w:r>
      <w:r w:rsidRPr="00AE3654">
        <w:rPr>
          <w:rFonts w:ascii="David" w:hAnsi="David" w:cs="David"/>
          <w:sz w:val="34"/>
          <w:szCs w:val="34"/>
          <w:rtl/>
        </w:rPr>
        <w:t>פסקי בעלי בתים״</w:t>
      </w:r>
      <w:r w:rsidRPr="00AE3654">
        <w:rPr>
          <w:rFonts w:ascii="David" w:hAnsi="David" w:cs="David"/>
          <w:sz w:val="34"/>
          <w:szCs w:val="34"/>
          <w:cs/>
        </w:rPr>
        <w:t>‎</w:t>
      </w:r>
      <w:r w:rsidRPr="00AE3654">
        <w:rPr>
          <w:rFonts w:ascii="David" w:hAnsi="David" w:cs="David"/>
          <w:sz w:val="34"/>
          <w:szCs w:val="34"/>
          <w:rtl/>
        </w:rPr>
        <w:t>. אפשר לבוא מזה למידה, של: ״</w:t>
      </w:r>
      <w:r w:rsidRPr="00AE3654">
        <w:rPr>
          <w:rFonts w:ascii="David" w:hAnsi="David" w:cs="David"/>
          <w:sz w:val="34"/>
          <w:szCs w:val="34"/>
          <w:cs/>
        </w:rPr>
        <w:t>‎</w:t>
      </w:r>
      <w:r w:rsidRPr="00AE3654">
        <w:rPr>
          <w:rFonts w:ascii="David" w:hAnsi="David" w:cs="David"/>
          <w:sz w:val="34"/>
          <w:szCs w:val="34"/>
          <w:rtl/>
        </w:rPr>
        <w:t xml:space="preserve">שלי </w:t>
      </w:r>
      <w:proofErr w:type="spellStart"/>
      <w:r w:rsidRPr="00AE3654">
        <w:rPr>
          <w:rFonts w:ascii="David" w:hAnsi="David" w:cs="David"/>
          <w:sz w:val="34"/>
          <w:szCs w:val="34"/>
          <w:rtl/>
        </w:rPr>
        <w:t>שלי</w:t>
      </w:r>
      <w:proofErr w:type="spellEnd"/>
      <w:r w:rsidRPr="00AE3654">
        <w:rPr>
          <w:rFonts w:ascii="David" w:hAnsi="David" w:cs="David"/>
          <w:sz w:val="34"/>
          <w:szCs w:val="34"/>
          <w:rtl/>
        </w:rPr>
        <w:t xml:space="preserve"> – ושלך שלך״</w:t>
      </w:r>
      <w:r w:rsidRPr="00AE3654">
        <w:rPr>
          <w:rFonts w:ascii="David" w:hAnsi="David" w:cs="David"/>
          <w:sz w:val="34"/>
          <w:szCs w:val="34"/>
          <w:cs/>
        </w:rPr>
        <w:t>‎</w:t>
      </w:r>
      <w:r w:rsidRPr="00AE3654">
        <w:rPr>
          <w:rFonts w:ascii="David" w:hAnsi="David" w:cs="David"/>
          <w:sz w:val="34"/>
          <w:szCs w:val="34"/>
          <w:rtl/>
        </w:rPr>
        <w:t xml:space="preserve"> – המשטר הקפיטליסטי, או למידה, של: ״</w:t>
      </w:r>
      <w:r w:rsidRPr="00AE3654">
        <w:rPr>
          <w:rFonts w:ascii="David" w:hAnsi="David" w:cs="David"/>
          <w:sz w:val="34"/>
          <w:szCs w:val="34"/>
          <w:cs/>
        </w:rPr>
        <w:t>‎</w:t>
      </w:r>
      <w:r w:rsidRPr="00AE3654">
        <w:rPr>
          <w:rFonts w:ascii="David" w:hAnsi="David" w:cs="David"/>
          <w:sz w:val="34"/>
          <w:szCs w:val="34"/>
          <w:rtl/>
        </w:rPr>
        <w:t>שלי שלך – ושלך שלי״</w:t>
      </w:r>
      <w:r w:rsidRPr="00AE3654">
        <w:rPr>
          <w:rFonts w:ascii="David" w:hAnsi="David" w:cs="David"/>
          <w:sz w:val="34"/>
          <w:szCs w:val="34"/>
          <w:cs/>
        </w:rPr>
        <w:t>‎</w:t>
      </w:r>
      <w:r w:rsidRPr="00AE3654">
        <w:rPr>
          <w:rFonts w:ascii="David" w:hAnsi="David" w:cs="David"/>
          <w:sz w:val="34"/>
          <w:szCs w:val="34"/>
          <w:rtl/>
        </w:rPr>
        <w:t xml:space="preserve"> – המשטר הקומוניסטי, אך לא למידתו של אברהם אבינו – ״</w:t>
      </w:r>
      <w:r w:rsidRPr="00AE3654">
        <w:rPr>
          <w:rFonts w:ascii="David" w:hAnsi="David" w:cs="David"/>
          <w:sz w:val="34"/>
          <w:szCs w:val="34"/>
          <w:cs/>
        </w:rPr>
        <w:t>‎</w:t>
      </w:r>
      <w:r w:rsidRPr="00AE3654">
        <w:rPr>
          <w:rFonts w:ascii="David" w:hAnsi="David" w:cs="David"/>
          <w:sz w:val="34"/>
          <w:szCs w:val="34"/>
          <w:rtl/>
        </w:rPr>
        <w:t>שלי שלך – ושלך שלך״</w:t>
      </w:r>
      <w:r w:rsidRPr="00AE3654">
        <w:rPr>
          <w:rFonts w:ascii="David" w:hAnsi="David" w:cs="David"/>
          <w:sz w:val="34"/>
          <w:szCs w:val="34"/>
          <w:cs/>
        </w:rPr>
        <w:t>‎</w:t>
      </w:r>
      <w:r w:rsidRPr="00AE3654">
        <w:rPr>
          <w:rFonts w:ascii="David" w:hAnsi="David" w:cs="David"/>
          <w:sz w:val="34"/>
          <w:szCs w:val="34"/>
          <w:rtl/>
        </w:rPr>
        <w:t xml:space="preserve">. ולא רק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לבוא מהמוסר הזה למדרגת ״</w:t>
      </w:r>
      <w:r w:rsidRPr="00AE3654">
        <w:rPr>
          <w:rFonts w:ascii="David" w:hAnsi="David" w:cs="David"/>
          <w:sz w:val="34"/>
          <w:szCs w:val="34"/>
          <w:cs/>
        </w:rPr>
        <w:t>‎</w:t>
      </w:r>
      <w:r w:rsidRPr="00AE3654">
        <w:rPr>
          <w:rFonts w:ascii="David" w:hAnsi="David" w:cs="David"/>
          <w:sz w:val="34"/>
          <w:szCs w:val="34"/>
          <w:rtl/>
        </w:rPr>
        <w:t>עשה טוב״</w:t>
      </w:r>
      <w:r w:rsidRPr="00AE3654">
        <w:rPr>
          <w:rFonts w:ascii="David" w:hAnsi="David" w:cs="David"/>
          <w:sz w:val="34"/>
          <w:szCs w:val="34"/>
          <w:cs/>
        </w:rPr>
        <w:t>‎</w:t>
      </w:r>
      <w:r w:rsidRPr="00AE3654">
        <w:rPr>
          <w:rFonts w:ascii="David" w:hAnsi="David" w:cs="David"/>
          <w:sz w:val="34"/>
          <w:szCs w:val="34"/>
          <w:rtl/>
        </w:rPr>
        <w:t xml:space="preserve">, אך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לכלול את כל הדברים הנכללים בסוג של ״</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בכלל יבש זה.</w:t>
      </w:r>
    </w:p>
    <w:p w14:paraId="5DE9BD6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ולא רק ב״</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לגבי המקום, אך גם ב״</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לגבי החברה האנושית, יש שכלל זה לבד לא יספיק לך.</w:t>
      </w:r>
    </w:p>
    <w:p w14:paraId="6B14CB1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למשל,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מודים שה״</w:t>
      </w:r>
      <w:r w:rsidRPr="00AE3654">
        <w:rPr>
          <w:rFonts w:ascii="David" w:hAnsi="David" w:cs="David"/>
          <w:sz w:val="34"/>
          <w:szCs w:val="34"/>
          <w:cs/>
        </w:rPr>
        <w:t>‎</w:t>
      </w:r>
      <w:r w:rsidRPr="00AE3654">
        <w:rPr>
          <w:rFonts w:ascii="David" w:hAnsi="David" w:cs="David"/>
          <w:sz w:val="34"/>
          <w:szCs w:val="34"/>
          <w:rtl/>
        </w:rPr>
        <w:t>מאבד עצמו לדעת״</w:t>
      </w:r>
      <w:r w:rsidRPr="00AE3654">
        <w:rPr>
          <w:rFonts w:ascii="David" w:hAnsi="David" w:cs="David"/>
          <w:sz w:val="34"/>
          <w:szCs w:val="34"/>
          <w:cs/>
        </w:rPr>
        <w:t>‎</w:t>
      </w:r>
      <w:r w:rsidRPr="00AE3654">
        <w:rPr>
          <w:rFonts w:ascii="David" w:hAnsi="David" w:cs="David"/>
          <w:sz w:val="34"/>
          <w:szCs w:val="34"/>
          <w:rtl/>
        </w:rPr>
        <w:t xml:space="preserve"> הוא חוטא – לא רק לא־לוהים – אך גם לחברה האנושית. ומה יועיל הכלל הזה למי </w:t>
      </w:r>
      <w:proofErr w:type="spellStart"/>
      <w:r w:rsidRPr="00AE3654">
        <w:rPr>
          <w:rFonts w:ascii="David" w:hAnsi="David" w:cs="David"/>
          <w:sz w:val="34"/>
          <w:szCs w:val="34"/>
          <w:rtl/>
        </w:rPr>
        <w:t>שנשתרשו</w:t>
      </w:r>
      <w:proofErr w:type="spellEnd"/>
      <w:r w:rsidRPr="00AE3654">
        <w:rPr>
          <w:rFonts w:ascii="David" w:hAnsi="David" w:cs="David"/>
          <w:sz w:val="34"/>
          <w:szCs w:val="34"/>
          <w:rtl/>
        </w:rPr>
        <w:t xml:space="preserve"> בקרבו המחשבה וההרהור לדבר עבירה זה. כי פשיטא שהלז יאמר, שמצידו אין שום מניעה בדבר, שכל בני אדם יאבדו את עצמם לדעת...</w:t>
      </w:r>
    </w:p>
    <w:p w14:paraId="17C069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יש לא רק חטאות היחיד אך גם חטאות הציבור, ולא רק של הציבור בהווה, אך גם – של הציבורים בעבר. יש לנו חטאות הרבה הבאים אלינו בירושה; יש חטאים הרבה שסיבתם היא לא בפרט של כל אחד מאתנו, אלא בחברה כולה ובסדרי החיים של החברה.</w:t>
      </w:r>
    </w:p>
    <w:p w14:paraId="4B978C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יש פילוסופים, כמו </w:t>
      </w:r>
      <w:proofErr w:type="spellStart"/>
      <w:r w:rsidRPr="00AE3654">
        <w:rPr>
          <w:rFonts w:ascii="David" w:hAnsi="David" w:cs="David"/>
          <w:sz w:val="34"/>
          <w:szCs w:val="34"/>
          <w:rtl/>
        </w:rPr>
        <w:t>גומפלוביץ</w:t>
      </w:r>
      <w:proofErr w:type="spellEnd"/>
      <w:r w:rsidRPr="00AE3654">
        <w:rPr>
          <w:rFonts w:ascii="David" w:hAnsi="David" w:cs="David"/>
          <w:sz w:val="34"/>
          <w:szCs w:val="34"/>
          <w:rtl/>
        </w:rPr>
        <w:t xml:space="preserve"> ועוד, האומרים, שטעות גדולה טעתה הפסיכולוגיה היוונית, באומרה: ״</w:t>
      </w:r>
      <w:r w:rsidRPr="00AE3654">
        <w:rPr>
          <w:rFonts w:ascii="David" w:hAnsi="David" w:cs="David"/>
          <w:sz w:val="34"/>
          <w:szCs w:val="34"/>
          <w:cs/>
        </w:rPr>
        <w:t>‎</w:t>
      </w:r>
      <w:r w:rsidRPr="00AE3654">
        <w:rPr>
          <w:rFonts w:ascii="David" w:hAnsi="David" w:cs="David"/>
          <w:sz w:val="34"/>
          <w:szCs w:val="34"/>
          <w:rtl/>
        </w:rPr>
        <w:t>האדם חושב״</w:t>
      </w:r>
      <w:r w:rsidRPr="00AE3654">
        <w:rPr>
          <w:rFonts w:ascii="David" w:hAnsi="David" w:cs="David"/>
          <w:sz w:val="34"/>
          <w:szCs w:val="34"/>
          <w:cs/>
        </w:rPr>
        <w:t>‎</w:t>
      </w:r>
      <w:r w:rsidRPr="00AE3654">
        <w:rPr>
          <w:rFonts w:ascii="David" w:hAnsi="David" w:cs="David"/>
          <w:sz w:val="34"/>
          <w:szCs w:val="34"/>
          <w:rtl/>
        </w:rPr>
        <w:t>; בעוד שבאמת החושב שבקרבו אינו הוא בעצמו כל עיקר, אלא הקבוצה החברתית.</w:t>
      </w:r>
    </w:p>
    <w:p w14:paraId="0FED31B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והסוציולוגים האחרונים מוכיחים בראיות, כי הקבוצה האנושית המאורגנת יחד, שמשמשת לנושא המיוחד של הסוציולוגיה – היא יותר </w:t>
      </w:r>
      <w:proofErr w:type="spellStart"/>
      <w:r w:rsidRPr="00AE3654">
        <w:rPr>
          <w:rFonts w:ascii="David" w:hAnsi="David" w:cs="David"/>
          <w:sz w:val="34"/>
          <w:szCs w:val="34"/>
          <w:rtl/>
        </w:rPr>
        <w:t>מסך־הכל</w:t>
      </w:r>
      <w:proofErr w:type="spellEnd"/>
      <w:r w:rsidRPr="00AE3654">
        <w:rPr>
          <w:rFonts w:ascii="David" w:hAnsi="David" w:cs="David"/>
          <w:sz w:val="34"/>
          <w:szCs w:val="34"/>
          <w:rtl/>
        </w:rPr>
        <w:t xml:space="preserve"> של האיברים שמהם הורכבה, ויותרת מהם במשהו.</w:t>
      </w:r>
    </w:p>
    <w:p w14:paraId="199852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במידה ידועה צדקו, האומרים כך: על הקבוצה החברתית שהורכבה מאנשים פרטים, רבים או מעטים, לא נאמר הכלל ״</w:t>
      </w:r>
      <w:r w:rsidRPr="00AE3654">
        <w:rPr>
          <w:rFonts w:ascii="David" w:hAnsi="David" w:cs="David"/>
          <w:sz w:val="34"/>
          <w:szCs w:val="34"/>
          <w:cs/>
        </w:rPr>
        <w:t>‎</w:t>
      </w:r>
      <w:r w:rsidRPr="00AE3654">
        <w:rPr>
          <w:rFonts w:ascii="David" w:hAnsi="David" w:cs="David"/>
          <w:sz w:val="34"/>
          <w:szCs w:val="34"/>
          <w:rtl/>
        </w:rPr>
        <w:t>אין בכלל אלא מה שבפרט״</w:t>
      </w:r>
      <w:r w:rsidRPr="00AE3654">
        <w:rPr>
          <w:rFonts w:ascii="David" w:hAnsi="David" w:cs="David"/>
          <w:sz w:val="34"/>
          <w:szCs w:val="34"/>
          <w:cs/>
        </w:rPr>
        <w:t>‎</w:t>
      </w:r>
      <w:r w:rsidRPr="00AE3654">
        <w:rPr>
          <w:rFonts w:ascii="David" w:hAnsi="David" w:cs="David"/>
          <w:sz w:val="34"/>
          <w:szCs w:val="34"/>
          <w:rtl/>
        </w:rPr>
        <w:t xml:space="preserve">, אך יש בכלל הרבה יותר </w:t>
      </w:r>
      <w:proofErr w:type="spellStart"/>
      <w:r w:rsidRPr="00AE3654">
        <w:rPr>
          <w:rFonts w:ascii="David" w:hAnsi="David" w:cs="David"/>
          <w:sz w:val="34"/>
          <w:szCs w:val="34"/>
          <w:rtl/>
        </w:rPr>
        <w:t>מסך־הכל</w:t>
      </w:r>
      <w:proofErr w:type="spellEnd"/>
      <w:r w:rsidRPr="00AE3654">
        <w:rPr>
          <w:rFonts w:ascii="David" w:hAnsi="David" w:cs="David"/>
          <w:sz w:val="34"/>
          <w:szCs w:val="34"/>
          <w:rtl/>
        </w:rPr>
        <w:t xml:space="preserve"> של הפרטים.</w:t>
      </w:r>
    </w:p>
    <w:p w14:paraId="03A00F5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כן יש חטאים הרבה, שכל יחיד ויחיד, וכל פרט ופרט, אינו מסוגל לזה כלל וכלל, אך הם באים לעולם על ידי יצר הרע של נפש ציבורית זו.</w:t>
      </w:r>
    </w:p>
    <w:p w14:paraId="2E798FB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 כל פנים, לא יצדק משפטו של קנט, האומר, כי בזה לבד – שכל פרט </w:t>
      </w:r>
      <w:proofErr w:type="spellStart"/>
      <w:r w:rsidRPr="00AE3654">
        <w:rPr>
          <w:rFonts w:ascii="David" w:hAnsi="David" w:cs="David"/>
          <w:sz w:val="34"/>
          <w:szCs w:val="34"/>
          <w:rtl/>
        </w:rPr>
        <w:t>יקח</w:t>
      </w:r>
      <w:proofErr w:type="spellEnd"/>
      <w:r w:rsidRPr="00AE3654">
        <w:rPr>
          <w:rFonts w:ascii="David" w:hAnsi="David" w:cs="David"/>
          <w:sz w:val="34"/>
          <w:szCs w:val="34"/>
          <w:rtl/>
        </w:rPr>
        <w:t xml:space="preserve"> לו </w:t>
      </w:r>
      <w:proofErr w:type="spellStart"/>
      <w:r w:rsidRPr="00AE3654">
        <w:rPr>
          <w:rFonts w:ascii="David" w:hAnsi="David" w:cs="David"/>
          <w:sz w:val="34"/>
          <w:szCs w:val="34"/>
          <w:rtl/>
        </w:rPr>
        <w:t>לאמת־המידה</w:t>
      </w:r>
      <w:proofErr w:type="spellEnd"/>
      <w:r w:rsidRPr="00AE3654">
        <w:rPr>
          <w:rFonts w:ascii="David" w:hAnsi="David" w:cs="David"/>
          <w:sz w:val="34"/>
          <w:szCs w:val="34"/>
          <w:rtl/>
        </w:rPr>
        <w:t xml:space="preserve"> את הכלל בדרכי החיים שלו – ניוושע תשועת עולמים, בעוד שבאמת הרבה דברים מקולקלים ומכוערים, הרבה דרכים נלוזות ועקלקלות, הינה כל עיקרן ושורשן בא </w:t>
      </w:r>
      <w:proofErr w:type="spellStart"/>
      <w:r w:rsidRPr="00AE3654">
        <w:rPr>
          <w:rFonts w:ascii="David" w:hAnsi="David" w:cs="David"/>
          <w:sz w:val="34"/>
          <w:szCs w:val="34"/>
          <w:rtl/>
        </w:rPr>
        <w:t>מהסיטרא</w:t>
      </w:r>
      <w:proofErr w:type="spellEnd"/>
      <w:r w:rsidRPr="00AE3654">
        <w:rPr>
          <w:rFonts w:ascii="David" w:hAnsi="David" w:cs="David"/>
          <w:sz w:val="34"/>
          <w:szCs w:val="34"/>
          <w:rtl/>
        </w:rPr>
        <w:t xml:space="preserve"> אחרא של סדרי החברה, שאינם מסודרים כלל, ובאים על ידי ״</w:t>
      </w:r>
      <w:r w:rsidRPr="00AE3654">
        <w:rPr>
          <w:rFonts w:ascii="David" w:hAnsi="David" w:cs="David"/>
          <w:sz w:val="34"/>
          <w:szCs w:val="34"/>
          <w:cs/>
        </w:rPr>
        <w:t>‎</w:t>
      </w:r>
      <w:r w:rsidRPr="00AE3654">
        <w:rPr>
          <w:rFonts w:ascii="David" w:hAnsi="David" w:cs="David"/>
          <w:sz w:val="34"/>
          <w:szCs w:val="34"/>
          <w:rtl/>
        </w:rPr>
        <w:t>שקרים מוסכמים״</w:t>
      </w:r>
      <w:r w:rsidRPr="00AE3654">
        <w:rPr>
          <w:rFonts w:ascii="David" w:hAnsi="David" w:cs="David"/>
          <w:sz w:val="34"/>
          <w:szCs w:val="34"/>
          <w:cs/>
        </w:rPr>
        <w:t>‎</w:t>
      </w:r>
      <w:r w:rsidRPr="00AE3654">
        <w:rPr>
          <w:rFonts w:ascii="David" w:hAnsi="David" w:cs="David"/>
          <w:sz w:val="34"/>
          <w:szCs w:val="34"/>
          <w:rtl/>
        </w:rPr>
        <w:t>. לא מספיק הציווי לכוון את הפרט לגבי הכלל, כי עלינו להודות, שלא רק הפרט חוטא – אך גם הכלל חוטא; ולא רק אנחנו החוטאים, ״</w:t>
      </w:r>
      <w:r w:rsidRPr="00AE3654">
        <w:rPr>
          <w:rFonts w:ascii="David" w:hAnsi="David" w:cs="David"/>
          <w:sz w:val="34"/>
          <w:szCs w:val="34"/>
          <w:cs/>
        </w:rPr>
        <w:t>‎</w:t>
      </w:r>
      <w:r w:rsidRPr="00AE3654">
        <w:rPr>
          <w:rFonts w:ascii="David" w:hAnsi="David" w:cs="David"/>
          <w:sz w:val="34"/>
          <w:szCs w:val="34"/>
          <w:rtl/>
        </w:rPr>
        <w:t>אבל אנחנו ואבותינו חטאנו״</w:t>
      </w:r>
      <w:r w:rsidRPr="00AE3654">
        <w:rPr>
          <w:rFonts w:ascii="David" w:hAnsi="David" w:cs="David"/>
          <w:sz w:val="34"/>
          <w:szCs w:val="34"/>
          <w:cs/>
        </w:rPr>
        <w:t>‎</w:t>
      </w:r>
      <w:r w:rsidRPr="00AE3654">
        <w:rPr>
          <w:rFonts w:ascii="David" w:hAnsi="David" w:cs="David"/>
          <w:sz w:val="34"/>
          <w:szCs w:val="34"/>
          <w:rtl/>
        </w:rPr>
        <w:t>.</w:t>
      </w:r>
    </w:p>
    <w:p w14:paraId="088A424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חטאת הציבור מרובה היא, בכפלי כפליים </w:t>
      </w:r>
      <w:proofErr w:type="spellStart"/>
      <w:r w:rsidRPr="00AE3654">
        <w:rPr>
          <w:rFonts w:ascii="David" w:hAnsi="David" w:cs="David"/>
          <w:sz w:val="34"/>
          <w:szCs w:val="34"/>
          <w:rtl/>
        </w:rPr>
        <w:t>לאין־שיעור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ולאין־תכלית</w:t>
      </w:r>
      <w:proofErr w:type="spellEnd"/>
      <w:r w:rsidRPr="00AE3654">
        <w:rPr>
          <w:rFonts w:ascii="David" w:hAnsi="David" w:cs="David"/>
          <w:sz w:val="34"/>
          <w:szCs w:val="34"/>
          <w:rtl/>
        </w:rPr>
        <w:t xml:space="preserve">, מחטאות היחיד; זאת אומרת, שאפשר, למשל, לציבור של מאה איש לעשות ביחד חטאים כאלה,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לכל יחיד, אף לגרוע ביותר ורשע שבהם, לעלות על דעתו!</w:t>
      </w:r>
    </w:p>
    <w:p w14:paraId="3B1D9AD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וידוע הוא </w:t>
      </w:r>
      <w:proofErr w:type="spellStart"/>
      <w:r w:rsidRPr="00AE3654">
        <w:rPr>
          <w:rFonts w:ascii="David" w:hAnsi="David" w:cs="David"/>
          <w:sz w:val="34"/>
          <w:szCs w:val="34"/>
          <w:rtl/>
        </w:rPr>
        <w:t>הפיתגם</w:t>
      </w:r>
      <w:proofErr w:type="spellEnd"/>
      <w:r w:rsidRPr="00AE3654">
        <w:rPr>
          <w:rFonts w:ascii="David" w:hAnsi="David" w:cs="David"/>
          <w:sz w:val="34"/>
          <w:szCs w:val="34"/>
          <w:rtl/>
        </w:rPr>
        <w:t xml:space="preserve"> הרומי העתיק, האומר: ״</w:t>
      </w:r>
      <w:r w:rsidRPr="00AE3654">
        <w:rPr>
          <w:rFonts w:ascii="David" w:hAnsi="David" w:cs="David"/>
          <w:sz w:val="34"/>
          <w:szCs w:val="34"/>
          <w:cs/>
        </w:rPr>
        <w:t>‎</w:t>
      </w:r>
      <w:proofErr w:type="spellStart"/>
      <w:r w:rsidRPr="00AE3654">
        <w:rPr>
          <w:rFonts w:ascii="David" w:hAnsi="David" w:cs="David"/>
          <w:sz w:val="34"/>
          <w:szCs w:val="34"/>
          <w:rtl/>
        </w:rPr>
        <w:t>הסינטורים</w:t>
      </w:r>
      <w:proofErr w:type="spellEnd"/>
      <w:r w:rsidRPr="00AE3654">
        <w:rPr>
          <w:rFonts w:ascii="David" w:hAnsi="David" w:cs="David"/>
          <w:sz w:val="34"/>
          <w:szCs w:val="34"/>
          <w:rtl/>
        </w:rPr>
        <w:t xml:space="preserve"> המה אנשים טובים, אבל הסנאט הוא חיה רעה!״</w:t>
      </w:r>
      <w:r w:rsidRPr="00AE3654">
        <w:rPr>
          <w:rFonts w:ascii="David" w:hAnsi="David" w:cs="David"/>
          <w:sz w:val="34"/>
          <w:szCs w:val="34"/>
          <w:cs/>
        </w:rPr>
        <w:t>‎</w:t>
      </w:r>
      <w:r w:rsidRPr="00AE3654">
        <w:rPr>
          <w:rFonts w:ascii="David" w:hAnsi="David" w:cs="David"/>
          <w:sz w:val="34"/>
          <w:szCs w:val="34"/>
          <w:rtl/>
        </w:rPr>
        <w:t>. ליחיד יש לפעמים מידת הרחמים, בעוד שהכלל בתור כלל לא ידע רחם, ותמיד נוקט הכלל בעיקרון – ״</w:t>
      </w:r>
      <w:r w:rsidRPr="00AE3654">
        <w:rPr>
          <w:rFonts w:ascii="David" w:hAnsi="David" w:cs="David"/>
          <w:sz w:val="34"/>
          <w:szCs w:val="34"/>
          <w:cs/>
        </w:rPr>
        <w:t>‎</w:t>
      </w:r>
      <w:proofErr w:type="spellStart"/>
      <w:r w:rsidRPr="00AE3654">
        <w:rPr>
          <w:rFonts w:ascii="David" w:hAnsi="David" w:cs="David"/>
          <w:sz w:val="34"/>
          <w:szCs w:val="34"/>
          <w:rtl/>
        </w:rPr>
        <w:t>יקוב</w:t>
      </w:r>
      <w:proofErr w:type="spellEnd"/>
      <w:r w:rsidRPr="00AE3654">
        <w:rPr>
          <w:rFonts w:ascii="David" w:hAnsi="David" w:cs="David"/>
          <w:sz w:val="34"/>
          <w:szCs w:val="34"/>
          <w:rtl/>
        </w:rPr>
        <w:t xml:space="preserve"> הדין את ההר״</w:t>
      </w:r>
      <w:r w:rsidRPr="00AE3654">
        <w:rPr>
          <w:rFonts w:ascii="David" w:hAnsi="David" w:cs="David"/>
          <w:sz w:val="34"/>
          <w:szCs w:val="34"/>
          <w:cs/>
        </w:rPr>
        <w:t>‎</w:t>
      </w:r>
      <w:r w:rsidRPr="00AE3654">
        <w:rPr>
          <w:rFonts w:ascii="David" w:hAnsi="David" w:cs="David"/>
          <w:sz w:val="34"/>
          <w:szCs w:val="34"/>
          <w:rtl/>
        </w:rPr>
        <w:t xml:space="preserve">. אנו רואים זאת בחוש גם בימינו ובמקומנו. יש שאיזו אסיפה ציבורית תחליט החלטות, שלא היה מסוגל לכך אף הרשע הגדול ביותר. ועוד יותר רואים אנו זאת </w:t>
      </w:r>
      <w:r w:rsidRPr="00AE3654">
        <w:rPr>
          <w:rFonts w:ascii="David" w:hAnsi="David" w:cs="David"/>
          <w:sz w:val="34"/>
          <w:szCs w:val="34"/>
          <w:rtl/>
        </w:rPr>
        <w:lastRenderedPageBreak/>
        <w:t>במלחמות, שאף אם יהיו כל החיילים אנשים ישרים שלא עבר אחד מהם על ״</w:t>
      </w:r>
      <w:r w:rsidRPr="00AE3654">
        <w:rPr>
          <w:rFonts w:ascii="David" w:hAnsi="David" w:cs="David"/>
          <w:sz w:val="34"/>
          <w:szCs w:val="34"/>
          <w:cs/>
        </w:rPr>
        <w:t>‎</w:t>
      </w:r>
      <w:r w:rsidRPr="00AE3654">
        <w:rPr>
          <w:rFonts w:ascii="David" w:hAnsi="David" w:cs="David"/>
          <w:sz w:val="34"/>
          <w:szCs w:val="34"/>
          <w:rtl/>
        </w:rPr>
        <w:t>לא תרצח״</w:t>
      </w:r>
      <w:r w:rsidRPr="00AE3654">
        <w:rPr>
          <w:rFonts w:ascii="David" w:hAnsi="David" w:cs="David"/>
          <w:sz w:val="34"/>
          <w:szCs w:val="34"/>
          <w:cs/>
        </w:rPr>
        <w:t>‎</w:t>
      </w:r>
      <w:r w:rsidRPr="00AE3654">
        <w:rPr>
          <w:rFonts w:ascii="David" w:hAnsi="David" w:cs="David"/>
          <w:sz w:val="34"/>
          <w:szCs w:val="34"/>
          <w:rtl/>
        </w:rPr>
        <w:t>, בכל זאת, בהצטרפם יחד, הינם גרועים הרבה מהחיה אשר בשדה!</w:t>
      </w:r>
    </w:p>
    <w:p w14:paraId="79CA56B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בשביל זה באמת מרובה מידת העונש על עבירה של הרבים, מן העונש על אותה עבירה גופא שעבר עליה היחיד. למשל, מי שהוא קמצן מטבעו ואינו רוצה לתת אף פרוטה לעני, שאינו בכלל של ״</w:t>
      </w:r>
      <w:r w:rsidRPr="00AE3654">
        <w:rPr>
          <w:rFonts w:ascii="David" w:hAnsi="David" w:cs="David"/>
          <w:sz w:val="34"/>
          <w:szCs w:val="34"/>
          <w:cs/>
        </w:rPr>
        <w:t>‎</w:t>
      </w:r>
      <w:r w:rsidRPr="00AE3654">
        <w:rPr>
          <w:rFonts w:ascii="David" w:hAnsi="David" w:cs="David"/>
          <w:sz w:val="34"/>
          <w:szCs w:val="34"/>
          <w:rtl/>
        </w:rPr>
        <w:t>עשה טוב״</w:t>
      </w:r>
      <w:r w:rsidRPr="00AE3654">
        <w:rPr>
          <w:rFonts w:ascii="David" w:hAnsi="David" w:cs="David"/>
          <w:sz w:val="34"/>
          <w:szCs w:val="34"/>
          <w:cs/>
        </w:rPr>
        <w:t>‎</w:t>
      </w:r>
      <w:r w:rsidRPr="00AE3654">
        <w:rPr>
          <w:rFonts w:ascii="David" w:hAnsi="David" w:cs="David"/>
          <w:sz w:val="34"/>
          <w:szCs w:val="34"/>
          <w:rtl/>
        </w:rPr>
        <w:t xml:space="preserve">, בוודאי שלא יתחייב על זה עונש מיתה וגם לא עונש מלקות וכדומה. ואילו סדום נהפכה בשביל כן – מהפכת סדום – מפני שזו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חטאת הציבור.</w:t>
      </w:r>
    </w:p>
    <w:p w14:paraId="626E7DA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אפשר לבאר תופעה משונה זו – שציבור עלול יותר </w:t>
      </w:r>
      <w:proofErr w:type="spellStart"/>
      <w:r w:rsidRPr="00AE3654">
        <w:rPr>
          <w:rFonts w:ascii="David" w:hAnsi="David" w:cs="David"/>
          <w:sz w:val="34"/>
          <w:szCs w:val="34"/>
          <w:rtl/>
        </w:rPr>
        <w:t>לחטוא</w:t>
      </w:r>
      <w:proofErr w:type="spellEnd"/>
      <w:r w:rsidRPr="00AE3654">
        <w:rPr>
          <w:rFonts w:ascii="David" w:hAnsi="David" w:cs="David"/>
          <w:sz w:val="34"/>
          <w:szCs w:val="34"/>
          <w:rtl/>
        </w:rPr>
        <w:t xml:space="preserve"> מאשר יחיד – על פי מה שהראו באותות ובמופתים, כי מידת ההתפעלות שמתעוררת בקרב האדם איננה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מצד הדבר כשהוא לעצמו, אלא היא באה יותר מצד ההתפעלות של אחרים. ועל כן, אינה דומה ההתפעלות מנאום יפה, למשל, כשהשומע הוא יחידי, להתפעלות מאותו נאום גופא כשהשומע הוא בתוך קהל עם ועדה; ובמידה שהקהל מתרבה – באותה המידה מתרבה </w:t>
      </w:r>
      <w:proofErr w:type="spellStart"/>
      <w:r w:rsidRPr="00AE3654">
        <w:rPr>
          <w:rFonts w:ascii="David" w:hAnsi="David" w:cs="David"/>
          <w:sz w:val="34"/>
          <w:szCs w:val="34"/>
          <w:rtl/>
        </w:rPr>
        <w:t>ומתכפלת</w:t>
      </w:r>
      <w:proofErr w:type="spellEnd"/>
      <w:r w:rsidRPr="00AE3654">
        <w:rPr>
          <w:rFonts w:ascii="David" w:hAnsi="David" w:cs="David"/>
          <w:sz w:val="34"/>
          <w:szCs w:val="34"/>
          <w:rtl/>
        </w:rPr>
        <w:t xml:space="preserve"> בהרבה מונים מידת ההתפעלות.</w:t>
      </w:r>
    </w:p>
    <w:p w14:paraId="43D8612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בכל אדם, מלבד צלם הא־לוהים שבקרבו, מסתתרת גם חיה רעה; ולכשמתכנסים ציבור של אנשים, והכינוס אינו </w:t>
      </w:r>
      <w:proofErr w:type="spellStart"/>
      <w:r w:rsidRPr="00AE3654">
        <w:rPr>
          <w:rFonts w:ascii="David" w:hAnsi="David" w:cs="David"/>
          <w:sz w:val="34"/>
          <w:szCs w:val="34"/>
          <w:rtl/>
        </w:rPr>
        <w:t>לשם־שמים</w:t>
      </w:r>
      <w:proofErr w:type="spellEnd"/>
      <w:r w:rsidRPr="00AE3654">
        <w:rPr>
          <w:rFonts w:ascii="David" w:hAnsi="David" w:cs="David"/>
          <w:sz w:val="34"/>
          <w:szCs w:val="34"/>
          <w:rtl/>
        </w:rPr>
        <w:t xml:space="preserve">, אלא לשם כבוד או לשם פנייה אחרת, כרגיל – הנה אף על פי שבכל אדם כשהוא לעצמו מתבטלת החיה הרעה שבקרבו בשישים לגבי צלם הא־לוהים שבו, הרי חברותא שאיננה לשם שמים מכפלת לאין מונים את החיה הרעה שבלב כל אחד. על ידי ההתפעלות המכופלת מצד השפעת הגומלין שמשפיע זה על זה, באופן שצלם הא־לוהים שבהם, </w:t>
      </w:r>
      <w:proofErr w:type="spellStart"/>
      <w:r w:rsidRPr="00AE3654">
        <w:rPr>
          <w:rFonts w:ascii="David" w:hAnsi="David" w:cs="David"/>
          <w:sz w:val="34"/>
          <w:szCs w:val="34"/>
          <w:rtl/>
        </w:rPr>
        <w:t>שהנהו</w:t>
      </w:r>
      <w:proofErr w:type="spellEnd"/>
      <w:r w:rsidRPr="00AE3654">
        <w:rPr>
          <w:rFonts w:ascii="David" w:hAnsi="David" w:cs="David"/>
          <w:sz w:val="34"/>
          <w:szCs w:val="34"/>
          <w:rtl/>
        </w:rPr>
        <w:t xml:space="preserve"> אז במצב ישן ונרדם, בגדר נפעל ולא בגדר פועל, מתבטל לגבי החיה הרעה המשותפת לכולם יחד.</w:t>
      </w:r>
    </w:p>
    <w:p w14:paraId="5F136F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מכאן אנו למדים להיפך: כשהכנסייה היא לשם שמים, הנה אפשר לה לברוא בריאה חדשה, שאין בכוחו של </w:t>
      </w:r>
      <w:proofErr w:type="spellStart"/>
      <w:r w:rsidRPr="00AE3654">
        <w:rPr>
          <w:rFonts w:ascii="David" w:hAnsi="David" w:cs="David"/>
          <w:sz w:val="34"/>
          <w:szCs w:val="34"/>
          <w:rtl/>
        </w:rPr>
        <w:t>הסך־הכל</w:t>
      </w:r>
      <w:proofErr w:type="spellEnd"/>
      <w:r w:rsidRPr="00AE3654">
        <w:rPr>
          <w:rFonts w:ascii="David" w:hAnsi="David" w:cs="David"/>
          <w:sz w:val="34"/>
          <w:szCs w:val="34"/>
          <w:rtl/>
        </w:rPr>
        <w:t xml:space="preserve"> לבוראה. כלומר – אם נניח, שבכוחו של כל אחד ואחד לבוא למעלת המספר אחד, הנה, בהצטרפות מאה אנשים – לא יצא מזה רק סך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של מאה, אלא הרבה יותר מזה! מפני שאז, גם החיות הרעות שבלב כל אחד ואחד נהפכות למלאכים טובים, מלאכי רחמים, משרתי עליון.</w:t>
      </w:r>
    </w:p>
    <w:p w14:paraId="079FEDE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מנקודה זו הבדילו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בין הלומד כשהוא יחיד ובין הלומד בחבורה, ואמרו (אבות ג, ב):</w:t>
      </w:r>
    </w:p>
    <w:p w14:paraId="1D766FD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שנים שיושבים, ויש ביניהם דברי תורה – שכינה שרויה ביניהם... – אין לי אלא שנים, מנין אפילו אחד שיושב ועוסק בתורה שהקדוש ברוך הוא קובע לו שכר? שנאמר (איכה ג, </w:t>
      </w:r>
      <w:proofErr w:type="spellStart"/>
      <w:r w:rsidRPr="00AE3654">
        <w:rPr>
          <w:rFonts w:ascii="David" w:hAnsi="David" w:cs="David"/>
          <w:sz w:val="34"/>
          <w:szCs w:val="34"/>
          <w:rtl/>
        </w:rPr>
        <w:t>כח</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יֵשֵב בָּדָד וְיִדֹּם כִּי נָטַל עָלָיו״</w:t>
      </w:r>
      <w:r w:rsidRPr="00AE3654">
        <w:rPr>
          <w:rFonts w:ascii="David" w:hAnsi="David" w:cs="David"/>
          <w:sz w:val="34"/>
          <w:szCs w:val="34"/>
          <w:cs/>
        </w:rPr>
        <w:t>‎</w:t>
      </w:r>
      <w:r w:rsidRPr="00AE3654">
        <w:rPr>
          <w:rFonts w:ascii="David" w:hAnsi="David" w:cs="David"/>
          <w:sz w:val="34"/>
          <w:szCs w:val="34"/>
          <w:rtl/>
        </w:rPr>
        <w:t>.</w:t>
      </w:r>
    </w:p>
    <w:p w14:paraId="63AE4CE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ברבים, ומיעוט רבים – שנים, הנה לא שהקדוש ברוך הוא קובע להם שכר בעד הלימוד, אלא שנוסף על זה שרויה השכינה ביניהם מצד החברותא. ומשום כך אמרו: ״</w:t>
      </w:r>
      <w:r w:rsidRPr="00AE3654">
        <w:rPr>
          <w:rFonts w:ascii="David" w:hAnsi="David" w:cs="David"/>
          <w:sz w:val="34"/>
          <w:szCs w:val="34"/>
          <w:cs/>
        </w:rPr>
        <w:t>‎</w:t>
      </w:r>
      <w:r w:rsidRPr="00AE3654">
        <w:rPr>
          <w:rFonts w:ascii="David" w:hAnsi="David" w:cs="David"/>
          <w:sz w:val="34"/>
          <w:szCs w:val="34"/>
          <w:rtl/>
        </w:rPr>
        <w:t>אין השכינה שורה על פחות משני אלפים ושני רבבות מישראל״</w:t>
      </w:r>
      <w:r w:rsidRPr="00AE3654">
        <w:rPr>
          <w:rFonts w:ascii="David" w:hAnsi="David" w:cs="David"/>
          <w:sz w:val="34"/>
          <w:szCs w:val="34"/>
          <w:cs/>
        </w:rPr>
        <w:t>‎</w:t>
      </w:r>
      <w:r w:rsidRPr="00AE3654">
        <w:rPr>
          <w:rFonts w:ascii="David" w:hAnsi="David" w:cs="David"/>
          <w:sz w:val="34"/>
          <w:szCs w:val="34"/>
          <w:rtl/>
        </w:rPr>
        <w:t xml:space="preserve"> (יבמות, </w:t>
      </w:r>
      <w:r w:rsidRPr="00AE3654">
        <w:rPr>
          <w:rFonts w:ascii="David" w:hAnsi="David" w:cs="David"/>
          <w:sz w:val="34"/>
          <w:szCs w:val="34"/>
          <w:rtl/>
        </w:rPr>
        <w:lastRenderedPageBreak/>
        <w:t>סד, א). בשביל כך אפשר היה ״</w:t>
      </w:r>
      <w:r w:rsidRPr="00AE3654">
        <w:rPr>
          <w:rFonts w:ascii="David" w:hAnsi="David" w:cs="David"/>
          <w:sz w:val="34"/>
          <w:szCs w:val="34"/>
          <w:cs/>
        </w:rPr>
        <w:t>‎</w:t>
      </w:r>
      <w:r w:rsidRPr="00AE3654">
        <w:rPr>
          <w:rFonts w:ascii="David" w:hAnsi="David" w:cs="David"/>
          <w:sz w:val="34"/>
          <w:szCs w:val="34"/>
          <w:rtl/>
        </w:rPr>
        <w:t>שראתה שפחה על הים מה שלא ראה יחזקאל בן בוזי הכהן״</w:t>
      </w:r>
      <w:r w:rsidRPr="00AE3654">
        <w:rPr>
          <w:rFonts w:ascii="David" w:hAnsi="David" w:cs="David"/>
          <w:sz w:val="34"/>
          <w:szCs w:val="34"/>
          <w:cs/>
        </w:rPr>
        <w:t>‎</w:t>
      </w:r>
      <w:r w:rsidRPr="00AE3654">
        <w:rPr>
          <w:rFonts w:ascii="David" w:hAnsi="David" w:cs="David"/>
          <w:sz w:val="34"/>
          <w:szCs w:val="34"/>
          <w:rtl/>
        </w:rPr>
        <w:t>. כי הכנסייה לשם שמים הרימה למעלה גם את השפחה שנלוותה עמהם.</w:t>
      </w:r>
    </w:p>
    <w:p w14:paraId="30C9D93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שקול משה כנגד שישים ריבוא – הלוא שמע מינה גם כן שישים </w:t>
      </w:r>
      <w:proofErr w:type="spellStart"/>
      <w:r w:rsidRPr="00AE3654">
        <w:rPr>
          <w:rFonts w:ascii="David" w:hAnsi="David" w:cs="David"/>
          <w:sz w:val="34"/>
          <w:szCs w:val="34"/>
          <w:rtl/>
        </w:rPr>
        <w:t>רבוא</w:t>
      </w:r>
      <w:proofErr w:type="spellEnd"/>
      <w:r w:rsidRPr="00AE3654">
        <w:rPr>
          <w:rFonts w:ascii="David" w:hAnsi="David" w:cs="David"/>
          <w:sz w:val="34"/>
          <w:szCs w:val="34"/>
          <w:rtl/>
        </w:rPr>
        <w:t xml:space="preserve"> שקולים כנגד משה. כמובן, שבחינה זו לא באה </w:t>
      </w:r>
      <w:proofErr w:type="spellStart"/>
      <w:r w:rsidRPr="00AE3654">
        <w:rPr>
          <w:rFonts w:ascii="David" w:hAnsi="David" w:cs="David"/>
          <w:sz w:val="34"/>
          <w:szCs w:val="34"/>
          <w:rtl/>
        </w:rPr>
        <w:t>מסך־הכל</w:t>
      </w:r>
      <w:proofErr w:type="spellEnd"/>
      <w:r w:rsidRPr="00AE3654">
        <w:rPr>
          <w:rFonts w:ascii="David" w:hAnsi="David" w:cs="David"/>
          <w:sz w:val="34"/>
          <w:szCs w:val="34"/>
          <w:rtl/>
        </w:rPr>
        <w:t xml:space="preserve"> פשוט של הצטרפות הכמות, אך מבריאת איכות חדשה עד לאיכותו של משה.</w:t>
      </w:r>
    </w:p>
    <w:p w14:paraId="4A9E166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כן, כשם שהציבור מסוגל לחטאים ולפשעים יותר גדולים מכפי שמסוגל לכך היחיד, אף היותר גרוע – כך אפשר לציבור לעלות במעלות עליונות יותר על ידי התשובה, מכפי שאפשר לו ליחיד.</w:t>
      </w:r>
    </w:p>
    <w:p w14:paraId="2DCD381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w:t>
      </w:r>
      <w:proofErr w:type="spellStart"/>
      <w:r w:rsidRPr="00AE3654">
        <w:rPr>
          <w:rFonts w:ascii="David" w:hAnsi="David" w:cs="David"/>
          <w:sz w:val="34"/>
          <w:szCs w:val="34"/>
          <w:rtl/>
        </w:rPr>
        <w:t>הקטיגוריה</w:t>
      </w:r>
      <w:proofErr w:type="spellEnd"/>
      <w:r w:rsidRPr="00AE3654">
        <w:rPr>
          <w:rFonts w:ascii="David" w:hAnsi="David" w:cs="David"/>
          <w:sz w:val="34"/>
          <w:szCs w:val="34"/>
          <w:rtl/>
        </w:rPr>
        <w:t xml:space="preserve"> של קנט איננה בבחינת </w:t>
      </w:r>
      <w:proofErr w:type="spellStart"/>
      <w:r w:rsidRPr="00AE3654">
        <w:rPr>
          <w:rFonts w:ascii="David" w:hAnsi="David" w:cs="David"/>
          <w:sz w:val="34"/>
          <w:szCs w:val="34"/>
          <w:rtl/>
        </w:rPr>
        <w:t>קטיגוריה</w:t>
      </w:r>
      <w:proofErr w:type="spellEnd"/>
      <w:r w:rsidRPr="00AE3654">
        <w:rPr>
          <w:rFonts w:ascii="David" w:hAnsi="David" w:cs="David"/>
          <w:sz w:val="34"/>
          <w:szCs w:val="34"/>
          <w:rtl/>
        </w:rPr>
        <w:t xml:space="preserve"> כלל. ואפשר להפוך את </w:t>
      </w:r>
      <w:proofErr w:type="spellStart"/>
      <w:r w:rsidRPr="00AE3654">
        <w:rPr>
          <w:rFonts w:ascii="David" w:hAnsi="David" w:cs="David"/>
          <w:sz w:val="34"/>
          <w:szCs w:val="34"/>
          <w:rtl/>
        </w:rPr>
        <w:t>הגירסא</w:t>
      </w:r>
      <w:proofErr w:type="spellEnd"/>
      <w:r w:rsidRPr="00AE3654">
        <w:rPr>
          <w:rFonts w:ascii="David" w:hAnsi="David" w:cs="David"/>
          <w:sz w:val="34"/>
          <w:szCs w:val="34"/>
          <w:rtl/>
        </w:rPr>
        <w:t xml:space="preserve"> מן הקצה אל הקצה, ולקבוע </w:t>
      </w:r>
      <w:proofErr w:type="spellStart"/>
      <w:r w:rsidRPr="00AE3654">
        <w:rPr>
          <w:rFonts w:ascii="David" w:hAnsi="David" w:cs="David"/>
          <w:sz w:val="34"/>
          <w:szCs w:val="34"/>
          <w:rtl/>
        </w:rPr>
        <w:t>קטיגוריה</w:t>
      </w:r>
      <w:proofErr w:type="spellEnd"/>
      <w:r w:rsidRPr="00AE3654">
        <w:rPr>
          <w:rFonts w:ascii="David" w:hAnsi="David" w:cs="David"/>
          <w:sz w:val="34"/>
          <w:szCs w:val="34"/>
          <w:rtl/>
        </w:rPr>
        <w:t xml:space="preserve"> כזו: שהציבור יעשה מעשיו על פי הכלל, שכל פרט ופרט יתאר לו כאילו הוא בעצמו עשה את כל המעשים הללו.</w:t>
      </w:r>
    </w:p>
    <w:p w14:paraId="34EDB4A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לכל יחיד ויחיד, אפילו הגרוע ביותר, יש צלם א־לוהים. ואם הוא עושה איזה פשע – מרגיש הוא מוסר כליות, אבל לפושעי הכלל אין אפילו מוסר כליות.</w:t>
      </w:r>
    </w:p>
    <w:p w14:paraId="1E39476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רק מספר קטן של אנשים מסוגלים לעבור על ״</w:t>
      </w:r>
      <w:r w:rsidRPr="00AE3654">
        <w:rPr>
          <w:rFonts w:ascii="David" w:hAnsi="David" w:cs="David"/>
          <w:sz w:val="34"/>
          <w:szCs w:val="34"/>
          <w:cs/>
        </w:rPr>
        <w:t>‎</w:t>
      </w:r>
      <w:r w:rsidRPr="00AE3654">
        <w:rPr>
          <w:rFonts w:ascii="David" w:hAnsi="David" w:cs="David"/>
          <w:sz w:val="34"/>
          <w:szCs w:val="34"/>
          <w:rtl/>
        </w:rPr>
        <w:t>לא תרצח״</w:t>
      </w:r>
      <w:r w:rsidRPr="00AE3654">
        <w:rPr>
          <w:rFonts w:ascii="David" w:hAnsi="David" w:cs="David"/>
          <w:sz w:val="34"/>
          <w:szCs w:val="34"/>
          <w:cs/>
        </w:rPr>
        <w:t>‎</w:t>
      </w:r>
      <w:r w:rsidRPr="00AE3654">
        <w:rPr>
          <w:rFonts w:ascii="David" w:hAnsi="David" w:cs="David"/>
          <w:sz w:val="34"/>
          <w:szCs w:val="34"/>
          <w:rtl/>
        </w:rPr>
        <w:t>. ברם, מהו עם בתבל, שאפשר לו להגיד שבתור עם לא עבר על הלאו הזה?! אם יש בכל אדם ״</w:t>
      </w:r>
      <w:r w:rsidRPr="00AE3654">
        <w:rPr>
          <w:rFonts w:ascii="David" w:hAnsi="David" w:cs="David"/>
          <w:sz w:val="34"/>
          <w:szCs w:val="34"/>
          <w:cs/>
        </w:rPr>
        <w:t>‎</w:t>
      </w:r>
      <w:r w:rsidRPr="00AE3654">
        <w:rPr>
          <w:rFonts w:ascii="David" w:hAnsi="David" w:cs="David"/>
          <w:sz w:val="34"/>
          <w:szCs w:val="34"/>
          <w:rtl/>
        </w:rPr>
        <w:t>קול א־לוהים המתהלך בתוכו״</w:t>
      </w:r>
      <w:r w:rsidRPr="00AE3654">
        <w:rPr>
          <w:rFonts w:ascii="David" w:hAnsi="David" w:cs="David"/>
          <w:sz w:val="34"/>
          <w:szCs w:val="34"/>
          <w:cs/>
        </w:rPr>
        <w:t>‎</w:t>
      </w:r>
      <w:r w:rsidRPr="00AE3654">
        <w:rPr>
          <w:rFonts w:ascii="David" w:hAnsi="David" w:cs="David"/>
          <w:sz w:val="34"/>
          <w:szCs w:val="34"/>
          <w:rtl/>
        </w:rPr>
        <w:t>, הרי כשהוא נמצא בתוך הכלל – נעשה לו הכלל למחיצה של ברזל, המפסקת בינו ובין קול הא־לוהים שבו.</w:t>
      </w:r>
    </w:p>
    <w:p w14:paraId="1674621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וכשנתגלה הקדוש ברוך הוא לעמו ישראל על הר סיני, דיבר הוא בעשרת הדברות שלו בלשון יחיד דווקא, לכל יחיד ויחיד לחוד: ״</w:t>
      </w:r>
      <w:r w:rsidRPr="00AE3654">
        <w:rPr>
          <w:rFonts w:ascii="David" w:hAnsi="David" w:cs="David"/>
          <w:sz w:val="34"/>
          <w:szCs w:val="34"/>
          <w:cs/>
        </w:rPr>
        <w:t>‎</w:t>
      </w:r>
      <w:r w:rsidRPr="00AE3654">
        <w:rPr>
          <w:rFonts w:ascii="David" w:hAnsi="David" w:cs="David"/>
          <w:sz w:val="34"/>
          <w:szCs w:val="34"/>
          <w:rtl/>
        </w:rPr>
        <w:t>אָנֹכִי ד׳ אֱלֹהֶיךָ... לֹא יִהְיֶה לְךָ...״</w:t>
      </w:r>
      <w:r w:rsidRPr="00AE3654">
        <w:rPr>
          <w:rFonts w:ascii="David" w:hAnsi="David" w:cs="David"/>
          <w:sz w:val="34"/>
          <w:szCs w:val="34"/>
          <w:cs/>
        </w:rPr>
        <w:t>‎</w:t>
      </w:r>
      <w:r w:rsidRPr="00AE3654">
        <w:rPr>
          <w:rFonts w:ascii="David" w:hAnsi="David" w:cs="David"/>
          <w:sz w:val="34"/>
          <w:szCs w:val="34"/>
          <w:rtl/>
        </w:rPr>
        <w:t>.</w:t>
      </w:r>
    </w:p>
    <w:p w14:paraId="09E36D30" w14:textId="77777777" w:rsidR="00AE3654" w:rsidRPr="00AE3654" w:rsidRDefault="00AE3654" w:rsidP="00AE3654">
      <w:pPr>
        <w:jc w:val="both"/>
        <w:rPr>
          <w:rFonts w:ascii="David" w:hAnsi="David" w:cs="David"/>
          <w:sz w:val="34"/>
          <w:szCs w:val="34"/>
          <w:rtl/>
        </w:rPr>
      </w:pPr>
    </w:p>
    <w:p w14:paraId="583FD342" w14:textId="3CD38C1B" w:rsidR="00AE3654" w:rsidRDefault="00205A7F" w:rsidP="00205A7F">
      <w:pPr>
        <w:pStyle w:val="2"/>
        <w:rPr>
          <w:sz w:val="36"/>
          <w:szCs w:val="36"/>
          <w:rtl/>
        </w:rPr>
      </w:pPr>
      <w:bookmarkStart w:id="23" w:name="_Toc108971865"/>
      <w:r w:rsidRPr="00205A7F">
        <w:rPr>
          <w:rFonts w:hint="cs"/>
          <w:sz w:val="36"/>
          <w:szCs w:val="36"/>
          <w:rtl/>
        </w:rPr>
        <w:t xml:space="preserve">פרק </w:t>
      </w:r>
      <w:proofErr w:type="spellStart"/>
      <w:r w:rsidRPr="00205A7F">
        <w:rPr>
          <w:rFonts w:hint="cs"/>
          <w:sz w:val="36"/>
          <w:szCs w:val="36"/>
          <w:rtl/>
        </w:rPr>
        <w:t>כב</w:t>
      </w:r>
      <w:proofErr w:type="spellEnd"/>
      <w:r w:rsidRPr="00205A7F">
        <w:rPr>
          <w:rFonts w:hint="cs"/>
          <w:sz w:val="36"/>
          <w:szCs w:val="36"/>
          <w:rtl/>
        </w:rPr>
        <w:t xml:space="preserve">: </w:t>
      </w:r>
      <w:r w:rsidR="00AE3654" w:rsidRPr="00205A7F">
        <w:rPr>
          <w:sz w:val="36"/>
          <w:szCs w:val="36"/>
          <w:rtl/>
        </w:rPr>
        <w:t>צדק הכלל וצדק הפרט</w:t>
      </w:r>
      <w:bookmarkEnd w:id="23"/>
    </w:p>
    <w:p w14:paraId="1AB2B9A2" w14:textId="77777777" w:rsidR="00205A7F" w:rsidRPr="00205A7F" w:rsidRDefault="00205A7F" w:rsidP="00205A7F">
      <w:pPr>
        <w:rPr>
          <w:rtl/>
        </w:rPr>
      </w:pPr>
    </w:p>
    <w:p w14:paraId="23986E5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נרצה לסכם בקצרה את כל ההבדלים בין השקפת הגויים ובין השקפת היהדות על מושג הצדק, אפשר לנו לכלול זאת בחדא </w:t>
      </w:r>
      <w:proofErr w:type="spellStart"/>
      <w:r w:rsidRPr="00AE3654">
        <w:rPr>
          <w:rFonts w:ascii="David" w:hAnsi="David" w:cs="David"/>
          <w:sz w:val="34"/>
          <w:szCs w:val="34"/>
          <w:rtl/>
        </w:rPr>
        <w:t>מחתא</w:t>
      </w:r>
      <w:proofErr w:type="spellEnd"/>
      <w:r w:rsidRPr="00AE3654">
        <w:rPr>
          <w:rFonts w:ascii="David" w:hAnsi="David" w:cs="David"/>
          <w:sz w:val="34"/>
          <w:szCs w:val="34"/>
          <w:rtl/>
        </w:rPr>
        <w:t>, ולומר, כי אצלם הצדק מבוסס על היסוד של ״</w:t>
      </w:r>
      <w:r w:rsidRPr="00AE3654">
        <w:rPr>
          <w:rFonts w:ascii="David" w:hAnsi="David" w:cs="David"/>
          <w:sz w:val="34"/>
          <w:szCs w:val="34"/>
          <w:cs/>
        </w:rPr>
        <w:t>‎</w:t>
      </w:r>
      <w:r w:rsidRPr="00AE3654">
        <w:rPr>
          <w:rFonts w:ascii="David" w:hAnsi="David" w:cs="David"/>
          <w:sz w:val="34"/>
          <w:szCs w:val="34"/>
          <w:rtl/>
        </w:rPr>
        <w:t>אין בפרט אלא מה שבכלל״</w:t>
      </w:r>
      <w:r w:rsidRPr="00AE3654">
        <w:rPr>
          <w:rFonts w:ascii="David" w:hAnsi="David" w:cs="David"/>
          <w:sz w:val="34"/>
          <w:szCs w:val="34"/>
          <w:cs/>
        </w:rPr>
        <w:t>‎</w:t>
      </w:r>
      <w:r w:rsidRPr="00AE3654">
        <w:rPr>
          <w:rFonts w:ascii="David" w:hAnsi="David" w:cs="David"/>
          <w:sz w:val="34"/>
          <w:szCs w:val="34"/>
          <w:rtl/>
        </w:rPr>
        <w:t>, ואצלנו להיפך – ״</w:t>
      </w:r>
      <w:r w:rsidRPr="00AE3654">
        <w:rPr>
          <w:rFonts w:ascii="David" w:hAnsi="David" w:cs="David"/>
          <w:sz w:val="34"/>
          <w:szCs w:val="34"/>
          <w:cs/>
        </w:rPr>
        <w:t>‎</w:t>
      </w:r>
      <w:r w:rsidRPr="00AE3654">
        <w:rPr>
          <w:rFonts w:ascii="David" w:hAnsi="David" w:cs="David"/>
          <w:sz w:val="34"/>
          <w:szCs w:val="34"/>
          <w:rtl/>
        </w:rPr>
        <w:t>אין בכלל אלא מה שבפרט״</w:t>
      </w:r>
      <w:r w:rsidRPr="00AE3654">
        <w:rPr>
          <w:rFonts w:ascii="David" w:hAnsi="David" w:cs="David"/>
          <w:sz w:val="34"/>
          <w:szCs w:val="34"/>
          <w:cs/>
        </w:rPr>
        <w:t>‎</w:t>
      </w:r>
      <w:r w:rsidRPr="00AE3654">
        <w:rPr>
          <w:rFonts w:ascii="David" w:hAnsi="David" w:cs="David"/>
          <w:sz w:val="34"/>
          <w:szCs w:val="34"/>
          <w:rtl/>
        </w:rPr>
        <w:t xml:space="preserve">. כלומר – אצלם, כל חשיבותו של האדם, הפרט, היא בכך, שקיומו מביא תועלת לחברה, לכלל; ואצלנו להיפך – כל החברה לא נבראה אלא בשביל להנעים ולשפר את חיי </w:t>
      </w:r>
      <w:proofErr w:type="spellStart"/>
      <w:r w:rsidRPr="00AE3654">
        <w:rPr>
          <w:rFonts w:ascii="David" w:hAnsi="David" w:cs="David"/>
          <w:sz w:val="34"/>
          <w:szCs w:val="34"/>
          <w:rtl/>
        </w:rPr>
        <w:t>האדם־הפרט</w:t>
      </w:r>
      <w:proofErr w:type="spellEnd"/>
      <w:r w:rsidRPr="00AE3654">
        <w:rPr>
          <w:rFonts w:ascii="David" w:hAnsi="David" w:cs="David"/>
          <w:sz w:val="34"/>
          <w:szCs w:val="34"/>
          <w:rtl/>
        </w:rPr>
        <w:t>, שיקרים הם מצד עצמם.</w:t>
      </w:r>
    </w:p>
    <w:p w14:paraId="29CD872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אמור מעתה, שקנה המידה של השקפת הצדק שלהם, היא התועלת וההיזק של הכלל – מעשה שמביא תועלת לכלל הוא </w:t>
      </w:r>
      <w:proofErr w:type="spellStart"/>
      <w:r w:rsidRPr="00AE3654">
        <w:rPr>
          <w:rFonts w:ascii="David" w:hAnsi="David" w:cs="David"/>
          <w:sz w:val="34"/>
          <w:szCs w:val="34"/>
          <w:rtl/>
        </w:rPr>
        <w:t>מעשה־צדק</w:t>
      </w:r>
      <w:proofErr w:type="spellEnd"/>
      <w:r w:rsidRPr="00AE3654">
        <w:rPr>
          <w:rFonts w:ascii="David" w:hAnsi="David" w:cs="David"/>
          <w:sz w:val="34"/>
          <w:szCs w:val="34"/>
          <w:rtl/>
        </w:rPr>
        <w:t xml:space="preserve">, ומה שמביא נזק לכלל הוא מעשה פשע; לכלל גופא, בנוגע להתנהגותו כלפי היחיד,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מותר והכל שרי. בעוד שאצלנו, </w:t>
      </w:r>
      <w:proofErr w:type="spellStart"/>
      <w:r w:rsidRPr="00AE3654">
        <w:rPr>
          <w:rFonts w:ascii="David" w:hAnsi="David" w:cs="David"/>
          <w:sz w:val="34"/>
          <w:szCs w:val="34"/>
          <w:rtl/>
        </w:rPr>
        <w:t>קנה־המידה</w:t>
      </w:r>
      <w:proofErr w:type="spellEnd"/>
      <w:r w:rsidRPr="00AE3654">
        <w:rPr>
          <w:rFonts w:ascii="David" w:hAnsi="David" w:cs="David"/>
          <w:sz w:val="34"/>
          <w:szCs w:val="34"/>
          <w:rtl/>
        </w:rPr>
        <w:t xml:space="preserve"> המוסרי למעשה, הוא התועלת וההיזק לכל יחיד ויחיד.</w:t>
      </w:r>
    </w:p>
    <w:p w14:paraId="4CC78A1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באמת, ההבדל נובע ממקום יותר עמוק, הוא ההבדל בין צדק א־לוהי ובין צדק אנושי. הצדק האנושי – מי מחוללו ומי מולידו – בוודאי הכלל, הציבור, החברה, הם המחוקקים והמוציאים את החוק מהכוח אל הפועל; ואלה לא טרחו את כל הטרחות של יצירת חוקים ומשפטים אלא בשביל טובת הנאתם. על כן, הכוון העיקרי של החוקים הוא לשעבד את היחידים שיעבדו לטובת הכלל, להבטיחו – לכלל – שלא יאונה לו, להבא, כל רע.</w:t>
      </w:r>
    </w:p>
    <w:p w14:paraId="1E09457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בעוד שהצדק שלנו הוא באמת לא שלנו, אלא צדק א־לוהי. והא־לוהים ברא מקודם את היחיד – ״</w:t>
      </w:r>
      <w:r w:rsidRPr="00AE3654">
        <w:rPr>
          <w:rFonts w:ascii="David" w:hAnsi="David" w:cs="David"/>
          <w:sz w:val="34"/>
          <w:szCs w:val="34"/>
          <w:cs/>
        </w:rPr>
        <w:t>‎</w:t>
      </w:r>
      <w:r w:rsidRPr="00AE3654">
        <w:rPr>
          <w:rFonts w:ascii="David" w:hAnsi="David" w:cs="David"/>
          <w:sz w:val="34"/>
          <w:szCs w:val="34"/>
          <w:rtl/>
        </w:rPr>
        <w:t>אדם יחיד נברא״</w:t>
      </w:r>
      <w:r w:rsidRPr="00AE3654">
        <w:rPr>
          <w:rFonts w:ascii="David" w:hAnsi="David" w:cs="David"/>
          <w:sz w:val="34"/>
          <w:szCs w:val="34"/>
          <w:cs/>
        </w:rPr>
        <w:t>‎</w:t>
      </w:r>
      <w:r w:rsidRPr="00AE3654">
        <w:rPr>
          <w:rFonts w:ascii="David" w:hAnsi="David" w:cs="David"/>
          <w:sz w:val="34"/>
          <w:szCs w:val="34"/>
          <w:rtl/>
        </w:rPr>
        <w:t xml:space="preserve"> – ורק אחר כך בא הכלל; ומשפט הבכורה הוא ליחיד. הכלל הוא תמיד חזק יותר ותקיף יותר מן הפרט – וא־לוהי ישראל הוא תמיד עם החלשים, ולא עם התקיפים.</w:t>
      </w:r>
    </w:p>
    <w:p w14:paraId="64B98C3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אצלם ״</w:t>
      </w:r>
      <w:r w:rsidRPr="00AE3654">
        <w:rPr>
          <w:rFonts w:ascii="David" w:hAnsi="David" w:cs="David"/>
          <w:sz w:val="34"/>
          <w:szCs w:val="34"/>
          <w:cs/>
        </w:rPr>
        <w:t>‎</w:t>
      </w:r>
      <w:r w:rsidRPr="00AE3654">
        <w:rPr>
          <w:rFonts w:ascii="David" w:hAnsi="David" w:cs="David"/>
          <w:sz w:val="34"/>
          <w:szCs w:val="34"/>
          <w:rtl/>
        </w:rPr>
        <w:t>אין בפרט אלא מה שבכלל״</w:t>
      </w:r>
      <w:r w:rsidRPr="00AE3654">
        <w:rPr>
          <w:rFonts w:ascii="David" w:hAnsi="David" w:cs="David"/>
          <w:sz w:val="34"/>
          <w:szCs w:val="34"/>
          <w:cs/>
        </w:rPr>
        <w:t>‎</w:t>
      </w:r>
      <w:r w:rsidRPr="00AE3654">
        <w:rPr>
          <w:rFonts w:ascii="David" w:hAnsi="David" w:cs="David"/>
          <w:sz w:val="34"/>
          <w:szCs w:val="34"/>
          <w:rtl/>
        </w:rPr>
        <w:t xml:space="preserve"> – נוכל לראות זאת גם בימי הקדם וגם בעת החדשה. בימי קדם היה מנהג ״</w:t>
      </w:r>
      <w:r w:rsidRPr="00AE3654">
        <w:rPr>
          <w:rFonts w:ascii="David" w:hAnsi="David" w:cs="David"/>
          <w:sz w:val="34"/>
          <w:szCs w:val="34"/>
          <w:cs/>
        </w:rPr>
        <w:t>‎</w:t>
      </w:r>
      <w:r w:rsidRPr="00AE3654">
        <w:rPr>
          <w:rFonts w:ascii="David" w:hAnsi="David" w:cs="David"/>
          <w:sz w:val="34"/>
          <w:szCs w:val="34"/>
          <w:rtl/>
        </w:rPr>
        <w:t>יפה״</w:t>
      </w:r>
      <w:r w:rsidRPr="00AE3654">
        <w:rPr>
          <w:rFonts w:ascii="David" w:hAnsi="David" w:cs="David"/>
          <w:sz w:val="34"/>
          <w:szCs w:val="34"/>
          <w:cs/>
        </w:rPr>
        <w:t>‎</w:t>
      </w:r>
      <w:r w:rsidRPr="00AE3654">
        <w:rPr>
          <w:rFonts w:ascii="David" w:hAnsi="David" w:cs="David"/>
          <w:sz w:val="34"/>
          <w:szCs w:val="34"/>
          <w:rtl/>
        </w:rPr>
        <w:t xml:space="preserve"> ליוונים, העם המפותח והנאור מכל העמים שעל פני האדמה בזמן ההוא, שהבנים היו לוקחים את אבותיהם בהזדקנם, </w:t>
      </w:r>
      <w:proofErr w:type="spellStart"/>
      <w:r w:rsidRPr="00AE3654">
        <w:rPr>
          <w:rFonts w:ascii="David" w:hAnsi="David" w:cs="David"/>
          <w:sz w:val="34"/>
          <w:szCs w:val="34"/>
          <w:rtl/>
        </w:rPr>
        <w:t>לכשלא</w:t>
      </w:r>
      <w:proofErr w:type="spellEnd"/>
      <w:r w:rsidRPr="00AE3654">
        <w:rPr>
          <w:rFonts w:ascii="David" w:hAnsi="David" w:cs="David"/>
          <w:sz w:val="34"/>
          <w:szCs w:val="34"/>
          <w:rtl/>
        </w:rPr>
        <w:t xml:space="preserve"> יכלו עוד למצוא את מחייתם בעצמם, והפילו אותם ממרומי הר, כדי שימותו מיתה משונה ויפטרו הבנים מלתת להם </w:t>
      </w:r>
      <w:proofErr w:type="spellStart"/>
      <w:r w:rsidRPr="00AE3654">
        <w:rPr>
          <w:rFonts w:ascii="David" w:hAnsi="David" w:cs="David"/>
          <w:sz w:val="34"/>
          <w:szCs w:val="34"/>
          <w:rtl/>
        </w:rPr>
        <w:t>נהמא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דכיסופא</w:t>
      </w:r>
      <w:proofErr w:type="spellEnd"/>
      <w:r w:rsidRPr="00AE3654">
        <w:rPr>
          <w:rFonts w:ascii="David" w:hAnsi="David" w:cs="David"/>
          <w:sz w:val="34"/>
          <w:szCs w:val="34"/>
          <w:rtl/>
        </w:rPr>
        <w:t>; ובעשותם זאת לא הרגישו בקרבם שום עוול ועבירה. להיפך, עשו זאת בדחילו ורחימו לשם מצות קיום הכלל. כיון שחיי הזקנים מביאים רק הפסד לחברה.</w:t>
      </w:r>
    </w:p>
    <w:p w14:paraId="3D43F7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ובמלכות רומי – זו שה״</w:t>
      </w:r>
      <w:r w:rsidRPr="00AE3654">
        <w:rPr>
          <w:rFonts w:ascii="David" w:hAnsi="David" w:cs="David"/>
          <w:sz w:val="34"/>
          <w:szCs w:val="34"/>
          <w:cs/>
        </w:rPr>
        <w:t>‎</w:t>
      </w:r>
      <w:proofErr w:type="spellStart"/>
      <w:r w:rsidRPr="00AE3654">
        <w:rPr>
          <w:rFonts w:ascii="David" w:hAnsi="David" w:cs="David"/>
          <w:sz w:val="34"/>
          <w:szCs w:val="34"/>
          <w:rtl/>
        </w:rPr>
        <w:t>קודכס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שלה נתקדש אצל כל עמי אירופה ואמריקה – היה מותר לאבות להמית ילד </w:t>
      </w:r>
      <w:proofErr w:type="spellStart"/>
      <w:r w:rsidRPr="00AE3654">
        <w:rPr>
          <w:rFonts w:ascii="David" w:hAnsi="David" w:cs="David"/>
          <w:sz w:val="34"/>
          <w:szCs w:val="34"/>
          <w:rtl/>
        </w:rPr>
        <w:t>רע־התואר</w:t>
      </w:r>
      <w:proofErr w:type="spellEnd"/>
      <w:r w:rsidRPr="00AE3654">
        <w:rPr>
          <w:rFonts w:ascii="David" w:hAnsi="David" w:cs="David"/>
          <w:sz w:val="34"/>
          <w:szCs w:val="34"/>
          <w:rtl/>
        </w:rPr>
        <w:t xml:space="preserve"> שנולד להם, בתנאי שיעשו זאת בהשגחת השכנים, וגורל כל בת בכורה היה למיתה. והם הוסיפו להתקדם בזה, עד שבימי הקיסרים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רשות לאבות להמית את בניהם בלי תנאי כלל (עיין חוקת משפטי הרומיים, </w:t>
      </w:r>
      <w:proofErr w:type="spellStart"/>
      <w:r w:rsidRPr="00AE3654">
        <w:rPr>
          <w:rFonts w:ascii="David" w:hAnsi="David" w:cs="David"/>
          <w:sz w:val="34"/>
          <w:szCs w:val="34"/>
          <w:rtl/>
        </w:rPr>
        <w:t>ויגיסטא</w:t>
      </w:r>
      <w:proofErr w:type="spellEnd"/>
      <w:r w:rsidRPr="00AE3654">
        <w:rPr>
          <w:rFonts w:ascii="David" w:hAnsi="David" w:cs="David"/>
          <w:sz w:val="34"/>
          <w:szCs w:val="34"/>
          <w:rtl/>
        </w:rPr>
        <w:t xml:space="preserve"> 148). ולא זו, אלא אף החסיד הגדול ביותר שבאומות העולם, אפלטון, הפילוסוף האידיאליסטי המפורסם, התיר בהיתר גמור </w:t>
      </w:r>
      <w:proofErr w:type="spellStart"/>
      <w:r w:rsidRPr="00AE3654">
        <w:rPr>
          <w:rFonts w:ascii="David" w:hAnsi="David" w:cs="David"/>
          <w:sz w:val="34"/>
          <w:szCs w:val="34"/>
          <w:rtl/>
        </w:rPr>
        <w:t>להאביד</w:t>
      </w:r>
      <w:proofErr w:type="spellEnd"/>
      <w:r w:rsidRPr="00AE3654">
        <w:rPr>
          <w:rFonts w:ascii="David" w:hAnsi="David" w:cs="David"/>
          <w:sz w:val="34"/>
          <w:szCs w:val="34"/>
          <w:rtl/>
        </w:rPr>
        <w:t xml:space="preserve"> בנים </w:t>
      </w:r>
      <w:proofErr w:type="spellStart"/>
      <w:r w:rsidRPr="00AE3654">
        <w:rPr>
          <w:rFonts w:ascii="David" w:hAnsi="David" w:cs="David"/>
          <w:sz w:val="34"/>
          <w:szCs w:val="34"/>
          <w:rtl/>
        </w:rPr>
        <w:t>רעי־התואר</w:t>
      </w:r>
      <w:proofErr w:type="spellEnd"/>
      <w:r w:rsidRPr="00AE3654">
        <w:rPr>
          <w:rFonts w:ascii="David" w:hAnsi="David" w:cs="David"/>
          <w:sz w:val="34"/>
          <w:szCs w:val="34"/>
          <w:rtl/>
        </w:rPr>
        <w:t xml:space="preserve">, נולדים בזנות, בני רשעים וגם זקנים – למען לא תסבול החברה מהם בכדי (עיין </w:t>
      </w:r>
      <w:proofErr w:type="spellStart"/>
      <w:r w:rsidRPr="00AE3654">
        <w:rPr>
          <w:rFonts w:ascii="David" w:hAnsi="David" w:cs="David"/>
          <w:sz w:val="34"/>
          <w:szCs w:val="34"/>
          <w:rtl/>
        </w:rPr>
        <w:t>דילינגר</w:t>
      </w:r>
      <w:proofErr w:type="spellEnd"/>
      <w:r w:rsidRPr="00AE3654">
        <w:rPr>
          <w:rFonts w:ascii="David" w:hAnsi="David" w:cs="David"/>
          <w:sz w:val="34"/>
          <w:szCs w:val="34"/>
          <w:rtl/>
        </w:rPr>
        <w:t xml:space="preserve"> 291).</w:t>
      </w:r>
    </w:p>
    <w:p w14:paraId="737F04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כי ידעו שרציחה בכלל עבירה היא, אך לעומת זאת ברי היה להם, כי לקיום הפרט יש זכות רק במידה שהוא מביא תועלת לכלל; כיון שפסק להביא תועלת – הרי הוא כאילו עבר ובטל מן העולם ודמו מותר כדם הצבי והאייל.</w:t>
      </w:r>
    </w:p>
    <w:p w14:paraId="6AD3BAC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בעת החדשה </w:t>
      </w:r>
      <w:proofErr w:type="spellStart"/>
      <w:r w:rsidRPr="00AE3654">
        <w:rPr>
          <w:rFonts w:ascii="David" w:hAnsi="David" w:cs="David"/>
          <w:sz w:val="34"/>
          <w:szCs w:val="34"/>
          <w:rtl/>
        </w:rPr>
        <w:t>נשתקעו</w:t>
      </w:r>
      <w:proofErr w:type="spellEnd"/>
      <w:r w:rsidRPr="00AE3654">
        <w:rPr>
          <w:rFonts w:ascii="David" w:hAnsi="David" w:cs="David"/>
          <w:sz w:val="34"/>
          <w:szCs w:val="34"/>
          <w:rtl/>
        </w:rPr>
        <w:t xml:space="preserve"> המנהגים ה״</w:t>
      </w:r>
      <w:r w:rsidRPr="00AE3654">
        <w:rPr>
          <w:rFonts w:ascii="David" w:hAnsi="David" w:cs="David"/>
          <w:sz w:val="34"/>
          <w:szCs w:val="34"/>
          <w:cs/>
        </w:rPr>
        <w:t>‎</w:t>
      </w:r>
      <w:r w:rsidRPr="00AE3654">
        <w:rPr>
          <w:rFonts w:ascii="David" w:hAnsi="David" w:cs="David"/>
          <w:sz w:val="34"/>
          <w:szCs w:val="34"/>
          <w:rtl/>
        </w:rPr>
        <w:t>יפים״</w:t>
      </w:r>
      <w:r w:rsidRPr="00AE3654">
        <w:rPr>
          <w:rFonts w:ascii="David" w:hAnsi="David" w:cs="David"/>
          <w:sz w:val="34"/>
          <w:szCs w:val="34"/>
          <w:cs/>
        </w:rPr>
        <w:t>‎</w:t>
      </w:r>
      <w:r w:rsidRPr="00AE3654">
        <w:rPr>
          <w:rFonts w:ascii="David" w:hAnsi="David" w:cs="David"/>
          <w:sz w:val="34"/>
          <w:szCs w:val="34"/>
          <w:rtl/>
        </w:rPr>
        <w:t xml:space="preserve"> האלה, ולא עוד, אלא מי שעשה כזאת ענוש ייענש על פי חוקי הממשלות שבעולם. אבל כל מי שמסתכל בעיניים פקוחות יראה, כי לא שינוי </w:t>
      </w:r>
      <w:proofErr w:type="spellStart"/>
      <w:r w:rsidRPr="00AE3654">
        <w:rPr>
          <w:rFonts w:ascii="David" w:hAnsi="David" w:cs="David"/>
          <w:sz w:val="34"/>
          <w:szCs w:val="34"/>
          <w:rtl/>
        </w:rPr>
        <w:t>הדיעות</w:t>
      </w:r>
      <w:proofErr w:type="spellEnd"/>
      <w:r w:rsidRPr="00AE3654">
        <w:rPr>
          <w:rFonts w:ascii="David" w:hAnsi="David" w:cs="David"/>
          <w:sz w:val="34"/>
          <w:szCs w:val="34"/>
          <w:rtl/>
        </w:rPr>
        <w:t xml:space="preserve"> יש כאן – אלא שינוי המנהגים,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ומנהגיו, ופעמים יש שמתבטל איזה מנהג – אבל לא בטל הטעם שממנו ינק המנהג את כוחו החיוני.</w:t>
      </w:r>
    </w:p>
    <w:p w14:paraId="57B1844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מהו המשטר המדיני בכל הגויים ובכל זמנים, אם לא תוצאות השקפה זאת, כי כל זכות קיומו של הפרט הוא רק בשביל הכלל? ואומנם, המשטר המדיני אינו עומד על מקום אחד, והוא פושט צורה ולובש צורה. אבל רק שינוי צורה יש כאן </w:t>
      </w:r>
      <w:r w:rsidRPr="00AE3654">
        <w:rPr>
          <w:rFonts w:ascii="David" w:hAnsi="David" w:cs="David"/>
          <w:sz w:val="34"/>
          <w:szCs w:val="34"/>
          <w:rtl/>
        </w:rPr>
        <w:lastRenderedPageBreak/>
        <w:t>ולא שינוי התוכן, שכל עיקרו הוא השתעבדות הפרט לכלל, השתעבדות הגוף והנפש גם יחד.</w:t>
      </w:r>
    </w:p>
    <w:p w14:paraId="502BF70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רק המשטר הרפובליקני או הדמוקרטי – שיסוד היסודות ועיקר העיקרים שהוא נשען עליהם הוא ה״</w:t>
      </w:r>
      <w:r w:rsidRPr="00AE3654">
        <w:rPr>
          <w:rFonts w:ascii="David" w:hAnsi="David" w:cs="David"/>
          <w:sz w:val="34"/>
          <w:szCs w:val="34"/>
          <w:cs/>
        </w:rPr>
        <w:t>‎</w:t>
      </w:r>
      <w:r w:rsidRPr="00AE3654">
        <w:rPr>
          <w:rFonts w:ascii="David" w:hAnsi="David" w:cs="David"/>
          <w:sz w:val="34"/>
          <w:szCs w:val="34"/>
          <w:rtl/>
        </w:rPr>
        <w:t>רוב״</w:t>
      </w:r>
      <w:r w:rsidRPr="00AE3654">
        <w:rPr>
          <w:rFonts w:ascii="David" w:hAnsi="David" w:cs="David"/>
          <w:sz w:val="34"/>
          <w:szCs w:val="34"/>
          <w:cs/>
        </w:rPr>
        <w:t>‎</w:t>
      </w:r>
      <w:r w:rsidRPr="00AE3654">
        <w:rPr>
          <w:rFonts w:ascii="David" w:hAnsi="David" w:cs="David"/>
          <w:sz w:val="34"/>
          <w:szCs w:val="34"/>
          <w:rtl/>
        </w:rPr>
        <w:t xml:space="preserve">, שרק על פיו יקום דבר, והמעוט הוא כמאן </w:t>
      </w:r>
      <w:proofErr w:type="spellStart"/>
      <w:r w:rsidRPr="00AE3654">
        <w:rPr>
          <w:rFonts w:ascii="David" w:hAnsi="David" w:cs="David"/>
          <w:sz w:val="34"/>
          <w:szCs w:val="34"/>
          <w:rtl/>
        </w:rPr>
        <w:t>דליתא</w:t>
      </w:r>
      <w:proofErr w:type="spellEnd"/>
      <w:r w:rsidRPr="00AE3654">
        <w:rPr>
          <w:rFonts w:ascii="David" w:hAnsi="David" w:cs="David"/>
          <w:sz w:val="34"/>
          <w:szCs w:val="34"/>
          <w:rtl/>
        </w:rPr>
        <w:t xml:space="preserve">, שעליו לקבל בגזרת </w:t>
      </w:r>
      <w:proofErr w:type="spellStart"/>
      <w:r w:rsidRPr="00AE3654">
        <w:rPr>
          <w:rFonts w:ascii="David" w:hAnsi="David" w:cs="David"/>
          <w:sz w:val="34"/>
          <w:szCs w:val="34"/>
          <w:rtl/>
        </w:rPr>
        <w:t>עירין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פתגמין</w:t>
      </w:r>
      <w:proofErr w:type="spellEnd"/>
      <w:r w:rsidRPr="00AE3654">
        <w:rPr>
          <w:rFonts w:ascii="David" w:hAnsi="David" w:cs="David"/>
          <w:sz w:val="34"/>
          <w:szCs w:val="34"/>
          <w:rtl/>
        </w:rPr>
        <w:t xml:space="preserve"> ובמאמר </w:t>
      </w:r>
      <w:proofErr w:type="spellStart"/>
      <w:r w:rsidRPr="00AE3654">
        <w:rPr>
          <w:rFonts w:ascii="David" w:hAnsi="David" w:cs="David"/>
          <w:sz w:val="34"/>
          <w:szCs w:val="34"/>
          <w:rtl/>
        </w:rPr>
        <w:t>קדישין</w:t>
      </w:r>
      <w:proofErr w:type="spellEnd"/>
      <w:r w:rsidRPr="00AE3654">
        <w:rPr>
          <w:rFonts w:ascii="David" w:hAnsi="David" w:cs="David"/>
          <w:sz w:val="34"/>
          <w:szCs w:val="34"/>
          <w:rtl/>
        </w:rPr>
        <w:t xml:space="preserve"> כל מה שיפקד עליו הרוב, בין לחיים ובין למוות, אך גם המשטר של ממשלת יחיד, בא תמיד רק בשל הכלל, שהוא, היחיד המושל בחסד א־לוהים ומעמיד את עצמו כבא כוחו של כלל זה, נתמנה עליו על ידי ההשגחה העליונה...</w:t>
      </w:r>
    </w:p>
    <w:p w14:paraId="41B1791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ומן הכלל הזה אינו יוצא גם המשטר הסובייטי של ממשלת הבולשביקים. גם בו יש רק שינוי הצורה ולא יותר. גם אצלם הכלל – הוא העיקר. אלא שהם מכניסים למסגרתו רק את הפרולטריון, וכל השאר – נוח להם שלא נבראו משנבראו, ועכשיו שנבראו כאילו לא נבראו כלל.</w:t>
      </w:r>
    </w:p>
    <w:p w14:paraId="507FA9F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הצד השווה שבכל אומות העולם, שכולן סוברות, שהפרט הוא כחומר ביד היוצר אצל הכלל, </w:t>
      </w:r>
      <w:proofErr w:type="spellStart"/>
      <w:r w:rsidRPr="00AE3654">
        <w:rPr>
          <w:rFonts w:ascii="David" w:hAnsi="David" w:cs="David"/>
          <w:sz w:val="34"/>
          <w:szCs w:val="34"/>
          <w:rtl/>
        </w:rPr>
        <w:t>שברצותו</w:t>
      </w:r>
      <w:proofErr w:type="spellEnd"/>
      <w:r w:rsidRPr="00AE3654">
        <w:rPr>
          <w:rFonts w:ascii="David" w:hAnsi="David" w:cs="David"/>
          <w:sz w:val="34"/>
          <w:szCs w:val="34"/>
          <w:rtl/>
        </w:rPr>
        <w:t xml:space="preserve"> הוא מניח לו לחיות וברצותו הוא ממיתו. ובשביל כך, גם הממשלות הנאורות ביותר, </w:t>
      </w:r>
      <w:proofErr w:type="spellStart"/>
      <w:r w:rsidRPr="00AE3654">
        <w:rPr>
          <w:rFonts w:ascii="David" w:hAnsi="David" w:cs="David"/>
          <w:sz w:val="34"/>
          <w:szCs w:val="34"/>
          <w:rtl/>
        </w:rPr>
        <w:t>המצויינות</w:t>
      </w:r>
      <w:proofErr w:type="spellEnd"/>
      <w:r w:rsidRPr="00AE3654">
        <w:rPr>
          <w:rFonts w:ascii="David" w:hAnsi="David" w:cs="David"/>
          <w:sz w:val="34"/>
          <w:szCs w:val="34"/>
          <w:rtl/>
        </w:rPr>
        <w:t xml:space="preserve"> ביותר, מוצאות ליושר ולצדק בלי שום </w:t>
      </w:r>
      <w:proofErr w:type="spellStart"/>
      <w:r w:rsidRPr="00AE3654">
        <w:rPr>
          <w:rFonts w:ascii="David" w:hAnsi="David" w:cs="David"/>
          <w:sz w:val="34"/>
          <w:szCs w:val="34"/>
          <w:rtl/>
        </w:rPr>
        <w:t>ספק־ספיקא</w:t>
      </w:r>
      <w:proofErr w:type="spellEnd"/>
      <w:r w:rsidRPr="00AE3654">
        <w:rPr>
          <w:rFonts w:ascii="David" w:hAnsi="David" w:cs="David"/>
          <w:sz w:val="34"/>
          <w:szCs w:val="34"/>
          <w:rtl/>
        </w:rPr>
        <w:t xml:space="preserve"> להוציא את ה״</w:t>
      </w:r>
      <w:r w:rsidRPr="00AE3654">
        <w:rPr>
          <w:rFonts w:ascii="David" w:hAnsi="David" w:cs="David"/>
          <w:sz w:val="34"/>
          <w:szCs w:val="34"/>
          <w:cs/>
        </w:rPr>
        <w:t>‎</w:t>
      </w:r>
      <w:r w:rsidRPr="00AE3654">
        <w:rPr>
          <w:rFonts w:ascii="David" w:hAnsi="David" w:cs="David"/>
          <w:sz w:val="34"/>
          <w:szCs w:val="34"/>
          <w:rtl/>
        </w:rPr>
        <w:t>פרטים״</w:t>
      </w:r>
      <w:r w:rsidRPr="00AE3654">
        <w:rPr>
          <w:rFonts w:ascii="David" w:hAnsi="David" w:cs="David"/>
          <w:sz w:val="34"/>
          <w:szCs w:val="34"/>
          <w:cs/>
        </w:rPr>
        <w:t>‎</w:t>
      </w:r>
      <w:r w:rsidRPr="00AE3654">
        <w:rPr>
          <w:rFonts w:ascii="David" w:hAnsi="David" w:cs="David"/>
          <w:sz w:val="34"/>
          <w:szCs w:val="34"/>
          <w:rtl/>
        </w:rPr>
        <w:t xml:space="preserve"> בעל כורחם לשדה הקטן, ולהרג ב״</w:t>
      </w:r>
      <w:r w:rsidRPr="00AE3654">
        <w:rPr>
          <w:rFonts w:ascii="David" w:hAnsi="David" w:cs="David"/>
          <w:sz w:val="34"/>
          <w:szCs w:val="34"/>
          <w:cs/>
        </w:rPr>
        <w:t>‎</w:t>
      </w:r>
      <w:r w:rsidRPr="00AE3654">
        <w:rPr>
          <w:rFonts w:ascii="David" w:hAnsi="David" w:cs="David"/>
          <w:sz w:val="34"/>
          <w:szCs w:val="34"/>
          <w:rtl/>
        </w:rPr>
        <w:t>מלחמת מצוה״</w:t>
      </w:r>
      <w:r w:rsidRPr="00AE3654">
        <w:rPr>
          <w:rFonts w:ascii="David" w:hAnsi="David" w:cs="David"/>
          <w:sz w:val="34"/>
          <w:szCs w:val="34"/>
          <w:cs/>
        </w:rPr>
        <w:t>‎</w:t>
      </w:r>
      <w:r w:rsidRPr="00AE3654">
        <w:rPr>
          <w:rFonts w:ascii="David" w:hAnsi="David" w:cs="David"/>
          <w:sz w:val="34"/>
          <w:szCs w:val="34"/>
          <w:rtl/>
        </w:rPr>
        <w:t xml:space="preserve"> או ב״</w:t>
      </w:r>
      <w:r w:rsidRPr="00AE3654">
        <w:rPr>
          <w:rFonts w:ascii="David" w:hAnsi="David" w:cs="David"/>
          <w:sz w:val="34"/>
          <w:szCs w:val="34"/>
          <w:cs/>
        </w:rPr>
        <w:t>‎</w:t>
      </w:r>
      <w:r w:rsidRPr="00AE3654">
        <w:rPr>
          <w:rFonts w:ascii="David" w:hAnsi="David" w:cs="David"/>
          <w:sz w:val="34"/>
          <w:szCs w:val="34"/>
          <w:rtl/>
        </w:rPr>
        <w:t>מלחמת רשות״</w:t>
      </w:r>
      <w:r w:rsidRPr="00AE3654">
        <w:rPr>
          <w:rFonts w:ascii="David" w:hAnsi="David" w:cs="David"/>
          <w:sz w:val="34"/>
          <w:szCs w:val="34"/>
          <w:cs/>
        </w:rPr>
        <w:t>‎</w:t>
      </w:r>
      <w:r w:rsidRPr="00AE3654">
        <w:rPr>
          <w:rFonts w:ascii="David" w:hAnsi="David" w:cs="David"/>
          <w:sz w:val="34"/>
          <w:szCs w:val="34"/>
          <w:rtl/>
        </w:rPr>
        <w:t>, במלחמת מגן או במלחמת תגרה; ומי שאינו רוצה בכך, אחת דתו – להמית! כי דבר מוסכם הוא אצלם, שפרט שאינו ממלא את חובתו לכלל, הרי מאבד הוא בזה את זכותו לחיות על פני האדמה.</w:t>
      </w:r>
    </w:p>
    <w:p w14:paraId="4CA7780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עד כאן השקפת הגויים על האדם. ועתה נתבונן נא מה אומרת על כך היהדות?</w:t>
      </w:r>
    </w:p>
    <w:p w14:paraId="4FB4EA4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היהדות מורה להיפך – כי אין בכלל אלא מה שבפרט – כי כל עניין הכלל הוא דבר מלאכותי, ומראשית בריאתו ״</w:t>
      </w:r>
      <w:r w:rsidRPr="00AE3654">
        <w:rPr>
          <w:rFonts w:ascii="David" w:hAnsi="David" w:cs="David"/>
          <w:sz w:val="34"/>
          <w:szCs w:val="34"/>
          <w:cs/>
        </w:rPr>
        <w:t>‎</w:t>
      </w:r>
      <w:r w:rsidRPr="00AE3654">
        <w:rPr>
          <w:rFonts w:ascii="David" w:hAnsi="David" w:cs="David"/>
          <w:sz w:val="34"/>
          <w:szCs w:val="34"/>
          <w:rtl/>
        </w:rPr>
        <w:t>הנה אדם יחידי נברא״</w:t>
      </w:r>
      <w:r w:rsidRPr="00AE3654">
        <w:rPr>
          <w:rFonts w:ascii="David" w:hAnsi="David" w:cs="David"/>
          <w:sz w:val="34"/>
          <w:szCs w:val="34"/>
          <w:cs/>
        </w:rPr>
        <w:t>‎</w:t>
      </w:r>
      <w:r w:rsidRPr="00AE3654">
        <w:rPr>
          <w:rFonts w:ascii="David" w:hAnsi="David" w:cs="David"/>
          <w:sz w:val="34"/>
          <w:szCs w:val="34"/>
          <w:rtl/>
        </w:rPr>
        <w:t>. ובכן – הפרט קודם לכלל; זאת אומרת, שמהפרטים נעשה כלל ולא להיפך. ולכן גדול ערכו של כל יחיד, לו גם החלש ביותר ושפל שאינו מביא שום תועלת בקיומו לכלל, אך לכל אדם יש ייחוס עצמו, כי הוא נברא בדמותו וכצלמו של א־לוהים, ועליו נאמר: ״</w:t>
      </w:r>
      <w:r w:rsidRPr="00AE3654">
        <w:rPr>
          <w:rFonts w:ascii="David" w:hAnsi="David" w:cs="David"/>
          <w:sz w:val="34"/>
          <w:szCs w:val="34"/>
          <w:cs/>
        </w:rPr>
        <w:t>‎</w:t>
      </w:r>
      <w:r w:rsidRPr="00AE3654">
        <w:rPr>
          <w:rFonts w:ascii="David" w:hAnsi="David" w:cs="David"/>
          <w:sz w:val="34"/>
          <w:szCs w:val="34"/>
          <w:rtl/>
        </w:rPr>
        <w:t xml:space="preserve">וַתְּחַסְּרֵהוּ מְּעַט </w:t>
      </w:r>
      <w:proofErr w:type="spellStart"/>
      <w:r w:rsidRPr="00AE3654">
        <w:rPr>
          <w:rFonts w:ascii="David" w:hAnsi="David" w:cs="David"/>
          <w:sz w:val="34"/>
          <w:szCs w:val="34"/>
          <w:rtl/>
        </w:rPr>
        <w:t>מֵאֱ־לֹהִים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(תהלים ח, ו) – וחייב כל אחד לומר: ״</w:t>
      </w:r>
      <w:r w:rsidRPr="00AE3654">
        <w:rPr>
          <w:rFonts w:ascii="David" w:hAnsi="David" w:cs="David"/>
          <w:sz w:val="34"/>
          <w:szCs w:val="34"/>
          <w:cs/>
        </w:rPr>
        <w:t>‎</w:t>
      </w:r>
      <w:r w:rsidRPr="00AE3654">
        <w:rPr>
          <w:rFonts w:ascii="David" w:hAnsi="David" w:cs="David"/>
          <w:sz w:val="34"/>
          <w:szCs w:val="34"/>
          <w:rtl/>
        </w:rPr>
        <w:t>בשבילי נברא העולם!״</w:t>
      </w:r>
      <w:r w:rsidRPr="00AE3654">
        <w:rPr>
          <w:rFonts w:ascii="David" w:hAnsi="David" w:cs="David"/>
          <w:sz w:val="34"/>
          <w:szCs w:val="34"/>
          <w:cs/>
        </w:rPr>
        <w:t>‎</w:t>
      </w:r>
      <w:r w:rsidRPr="00AE3654">
        <w:rPr>
          <w:rFonts w:ascii="David" w:hAnsi="David" w:cs="David"/>
          <w:sz w:val="34"/>
          <w:szCs w:val="34"/>
          <w:rtl/>
        </w:rPr>
        <w:t>.</w:t>
      </w:r>
    </w:p>
    <w:p w14:paraId="6A8C8D0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אחד העיקרים של היהדות הוא, כי הקדוש ברוך הוא יודע – לא רק את מעשי בני האדם – אך גם את מחשבותיהם; זאת אומרת, שגם מחשבתו של אדם, לו גם פעוטה וקטנטונת ביותר, תופסת מקום חשוב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בעולמות התחתונים והעליונים, עד שהא־לוהים גופו מתעניין בזה, ועל כן אין שום ספק ליהדות, כי יש השגחה פרטית, ולא רק כללית. כי כדאי הוא הפרט, יהיה מי שיהיה, שישגיח עליו הקדוש ברוך הוא </w:t>
      </w:r>
      <w:proofErr w:type="spellStart"/>
      <w:r w:rsidRPr="00AE3654">
        <w:rPr>
          <w:rFonts w:ascii="David" w:hAnsi="David" w:cs="David"/>
          <w:sz w:val="34"/>
          <w:szCs w:val="34"/>
          <w:rtl/>
        </w:rPr>
        <w:t>בעינא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פקיחא</w:t>
      </w:r>
      <w:proofErr w:type="spellEnd"/>
      <w:r w:rsidRPr="00AE3654">
        <w:rPr>
          <w:rFonts w:ascii="David" w:hAnsi="David" w:cs="David"/>
          <w:sz w:val="34"/>
          <w:szCs w:val="34"/>
          <w:rtl/>
        </w:rPr>
        <w:t xml:space="preserve"> לדעת מה ייעשה לו, ״</w:t>
      </w:r>
      <w:r w:rsidRPr="00AE3654">
        <w:rPr>
          <w:rFonts w:ascii="David" w:hAnsi="David" w:cs="David"/>
          <w:sz w:val="34"/>
          <w:szCs w:val="34"/>
          <w:cs/>
        </w:rPr>
        <w:t>‎</w:t>
      </w:r>
      <w:r w:rsidRPr="00AE3654">
        <w:rPr>
          <w:rFonts w:ascii="David" w:hAnsi="David" w:cs="David"/>
          <w:sz w:val="34"/>
          <w:szCs w:val="34"/>
          <w:rtl/>
        </w:rPr>
        <w:t xml:space="preserve">ואין אדם נוקף אצבעו מלמטה – אלא אם כן </w:t>
      </w:r>
      <w:proofErr w:type="spellStart"/>
      <w:r w:rsidRPr="00AE3654">
        <w:rPr>
          <w:rFonts w:ascii="David" w:hAnsi="David" w:cs="David"/>
          <w:sz w:val="34"/>
          <w:szCs w:val="34"/>
          <w:rtl/>
        </w:rPr>
        <w:t>מכריזין</w:t>
      </w:r>
      <w:proofErr w:type="spellEnd"/>
      <w:r w:rsidRPr="00AE3654">
        <w:rPr>
          <w:rFonts w:ascii="David" w:hAnsi="David" w:cs="David"/>
          <w:sz w:val="34"/>
          <w:szCs w:val="34"/>
          <w:rtl/>
        </w:rPr>
        <w:t xml:space="preserve"> עליו מלמעלה״</w:t>
      </w:r>
      <w:r w:rsidRPr="00AE3654">
        <w:rPr>
          <w:rFonts w:ascii="David" w:hAnsi="David" w:cs="David"/>
          <w:sz w:val="34"/>
          <w:szCs w:val="34"/>
          <w:cs/>
        </w:rPr>
        <w:t>‎</w:t>
      </w:r>
      <w:r w:rsidRPr="00AE3654">
        <w:rPr>
          <w:rFonts w:ascii="David" w:hAnsi="David" w:cs="David"/>
          <w:sz w:val="34"/>
          <w:szCs w:val="34"/>
          <w:rtl/>
        </w:rPr>
        <w:t xml:space="preserve"> (חולין ז, ב).</w:t>
      </w:r>
    </w:p>
    <w:p w14:paraId="2D0BC46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בזמן שהאדם שרוי בצער, לו גם אדם הנופל למעמסה על החברה בכלל, הנה צערו בוקע שחקים ומגיע עד </w:t>
      </w:r>
      <w:proofErr w:type="spellStart"/>
      <w:r w:rsidRPr="00AE3654">
        <w:rPr>
          <w:rFonts w:ascii="David" w:hAnsi="David" w:cs="David"/>
          <w:sz w:val="34"/>
          <w:szCs w:val="34"/>
          <w:rtl/>
        </w:rPr>
        <w:t>לכסא</w:t>
      </w:r>
      <w:proofErr w:type="spellEnd"/>
      <w:r w:rsidRPr="00AE3654">
        <w:rPr>
          <w:rFonts w:ascii="David" w:hAnsi="David" w:cs="David"/>
          <w:sz w:val="34"/>
          <w:szCs w:val="34"/>
          <w:rtl/>
        </w:rPr>
        <w:t xml:space="preserve"> הכבוד, והשכינה, כביכול, מצטערת עמו, וקולה </w:t>
      </w:r>
      <w:r w:rsidRPr="00AE3654">
        <w:rPr>
          <w:rFonts w:ascii="David" w:hAnsi="David" w:cs="David"/>
          <w:sz w:val="34"/>
          <w:szCs w:val="34"/>
          <w:rtl/>
        </w:rPr>
        <w:lastRenderedPageBreak/>
        <w:t>קול תאניה ואניה נשמע בכל העולמות: ״</w:t>
      </w:r>
      <w:r w:rsidRPr="00AE3654">
        <w:rPr>
          <w:rFonts w:ascii="David" w:hAnsi="David" w:cs="David"/>
          <w:sz w:val="34"/>
          <w:szCs w:val="34"/>
          <w:cs/>
        </w:rPr>
        <w:t>‎</w:t>
      </w:r>
      <w:r w:rsidRPr="00AE3654">
        <w:rPr>
          <w:rFonts w:ascii="David" w:hAnsi="David" w:cs="David"/>
          <w:sz w:val="34"/>
          <w:szCs w:val="34"/>
          <w:rtl/>
        </w:rPr>
        <w:t>קלני מראשי – קלני מזרועי!״</w:t>
      </w:r>
      <w:r w:rsidRPr="00AE3654">
        <w:rPr>
          <w:rFonts w:ascii="David" w:hAnsi="David" w:cs="David"/>
          <w:sz w:val="34"/>
          <w:szCs w:val="34"/>
          <w:cs/>
        </w:rPr>
        <w:t>‎</w:t>
      </w:r>
      <w:r w:rsidRPr="00AE3654">
        <w:rPr>
          <w:rFonts w:ascii="David" w:hAnsi="David" w:cs="David"/>
          <w:sz w:val="34"/>
          <w:szCs w:val="34"/>
          <w:rtl/>
        </w:rPr>
        <w:t xml:space="preserve"> (סנהדרין מו, א).</w:t>
      </w:r>
    </w:p>
    <w:p w14:paraId="377967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מנקודת השקפה זו אפשר להבין את 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שאומות העולם מצאו חידוש ב״</w:t>
      </w:r>
      <w:r w:rsidRPr="00AE3654">
        <w:rPr>
          <w:rFonts w:ascii="David" w:hAnsi="David" w:cs="David"/>
          <w:sz w:val="34"/>
          <w:szCs w:val="34"/>
          <w:cs/>
        </w:rPr>
        <w:t>‎</w:t>
      </w:r>
      <w:r w:rsidRPr="00AE3654">
        <w:rPr>
          <w:rFonts w:ascii="David" w:hAnsi="David" w:cs="David"/>
          <w:sz w:val="34"/>
          <w:szCs w:val="34"/>
          <w:rtl/>
        </w:rPr>
        <w:t xml:space="preserve">כבד את אביך ואת </w:t>
      </w:r>
      <w:proofErr w:type="spellStart"/>
      <w:r w:rsidRPr="00AE3654">
        <w:rPr>
          <w:rFonts w:ascii="David" w:hAnsi="David" w:cs="David"/>
          <w:sz w:val="34"/>
          <w:szCs w:val="34"/>
          <w:rtl/>
        </w:rPr>
        <w:t>אמך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עוד יותר מאשר ב״</w:t>
      </w:r>
      <w:r w:rsidRPr="00AE3654">
        <w:rPr>
          <w:rFonts w:ascii="David" w:hAnsi="David" w:cs="David"/>
          <w:sz w:val="34"/>
          <w:szCs w:val="34"/>
          <w:cs/>
        </w:rPr>
        <w:t>‎</w:t>
      </w:r>
      <w:r w:rsidRPr="00AE3654">
        <w:rPr>
          <w:rFonts w:ascii="David" w:hAnsi="David" w:cs="David"/>
          <w:sz w:val="34"/>
          <w:szCs w:val="34"/>
          <w:rtl/>
        </w:rPr>
        <w:t>אנכי ד׳ א־לוהיך״</w:t>
      </w:r>
      <w:r w:rsidRPr="00AE3654">
        <w:rPr>
          <w:rFonts w:ascii="David" w:hAnsi="David" w:cs="David"/>
          <w:sz w:val="34"/>
          <w:szCs w:val="34"/>
          <w:cs/>
        </w:rPr>
        <w:t>‎</w:t>
      </w:r>
      <w:r w:rsidRPr="00AE3654">
        <w:rPr>
          <w:rFonts w:ascii="David" w:hAnsi="David" w:cs="David"/>
          <w:sz w:val="34"/>
          <w:szCs w:val="34"/>
          <w:rtl/>
        </w:rPr>
        <w:t>, עד שבשביל זה הודו לכל הדיברות (</w:t>
      </w:r>
      <w:proofErr w:type="spellStart"/>
      <w:r w:rsidRPr="00AE3654">
        <w:rPr>
          <w:rFonts w:ascii="David" w:hAnsi="David" w:cs="David"/>
          <w:sz w:val="34"/>
          <w:szCs w:val="34"/>
          <w:rtl/>
        </w:rPr>
        <w:t>קדושין</w:t>
      </w:r>
      <w:proofErr w:type="spellEnd"/>
      <w:r w:rsidRPr="00AE3654">
        <w:rPr>
          <w:rFonts w:ascii="David" w:hAnsi="David" w:cs="David"/>
          <w:sz w:val="34"/>
          <w:szCs w:val="34"/>
          <w:rtl/>
        </w:rPr>
        <w:t xml:space="preserve">, לא, א). כי אומנם הורגלו הם שהבנים ימיתו את האבות בידיהם, אחרי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להוציא תועלת מהם, והם מצאו בזה </w:t>
      </w:r>
      <w:proofErr w:type="spellStart"/>
      <w:r w:rsidRPr="00AE3654">
        <w:rPr>
          <w:rFonts w:ascii="David" w:hAnsi="David" w:cs="David"/>
          <w:sz w:val="34"/>
          <w:szCs w:val="34"/>
          <w:rtl/>
        </w:rPr>
        <w:t>מלתא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דתמיהא</w:t>
      </w:r>
      <w:proofErr w:type="spellEnd"/>
      <w:r w:rsidRPr="00AE3654">
        <w:rPr>
          <w:rFonts w:ascii="David" w:hAnsi="David" w:cs="David"/>
          <w:sz w:val="34"/>
          <w:szCs w:val="34"/>
          <w:rtl/>
        </w:rPr>
        <w:t>!</w:t>
      </w:r>
    </w:p>
    <w:p w14:paraId="47845E0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אצלם הפרט הוא למען הכלל, ואילו אצלנו להיפך – הכלל הוא למען הפרט.</w:t>
      </w:r>
    </w:p>
    <w:p w14:paraId="3C19470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עד היכן הדברים מגיעים אפשר ללמוד מפרשת המלחמה, שקבעה בה התורה חוקים כאלה (דברים כ, ה-ח):</w:t>
      </w:r>
    </w:p>
    <w:p w14:paraId="30C5DE3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וְדִבְּרוּ </w:t>
      </w:r>
      <w:proofErr w:type="spellStart"/>
      <w:r w:rsidRPr="00AE3654">
        <w:rPr>
          <w:rFonts w:ascii="David" w:hAnsi="David" w:cs="David"/>
          <w:sz w:val="34"/>
          <w:szCs w:val="34"/>
          <w:rtl/>
        </w:rPr>
        <w:t>הַשֹּטְרִים</w:t>
      </w:r>
      <w:proofErr w:type="spellEnd"/>
      <w:r w:rsidRPr="00AE3654">
        <w:rPr>
          <w:rFonts w:ascii="David" w:hAnsi="David" w:cs="David"/>
          <w:sz w:val="34"/>
          <w:szCs w:val="34"/>
          <w:rtl/>
        </w:rPr>
        <w:t xml:space="preserve"> אֶל הָעָם, </w:t>
      </w:r>
      <w:proofErr w:type="spellStart"/>
      <w:r w:rsidRPr="00AE3654">
        <w:rPr>
          <w:rFonts w:ascii="David" w:hAnsi="David" w:cs="David"/>
          <w:sz w:val="34"/>
          <w:szCs w:val="34"/>
          <w:rtl/>
        </w:rPr>
        <w:t>לֵאמֹר</w:t>
      </w:r>
      <w:proofErr w:type="spellEnd"/>
      <w:r w:rsidRPr="00AE3654">
        <w:rPr>
          <w:rFonts w:ascii="David" w:hAnsi="David" w:cs="David"/>
          <w:sz w:val="34"/>
          <w:szCs w:val="34"/>
          <w:rtl/>
        </w:rPr>
        <w:t xml:space="preserve">: מִי הָאִיש אַשֶר בָּנָה בַיִת חָדָש וְלֹא חַנָכוֹ – יֵלֵךְ וְיָשֹב לְבֵיתוֹ... וּמִי הָאִיש אַשֶר נָטַע כֶּרֶם וְלֹא חִלְּלוֹ – יֵלֵךְ וְיָשֹב לְבֵיתוֹ... וּמִי הָאִיש אַשֶר אֵרַש </w:t>
      </w:r>
      <w:proofErr w:type="spellStart"/>
      <w:r w:rsidRPr="00AE3654">
        <w:rPr>
          <w:rFonts w:ascii="David" w:hAnsi="David" w:cs="David"/>
          <w:sz w:val="34"/>
          <w:szCs w:val="34"/>
          <w:rtl/>
        </w:rPr>
        <w:t>אִשָּה</w:t>
      </w:r>
      <w:proofErr w:type="spellEnd"/>
      <w:r w:rsidRPr="00AE3654">
        <w:rPr>
          <w:rFonts w:ascii="David" w:hAnsi="David" w:cs="David"/>
          <w:sz w:val="34"/>
          <w:szCs w:val="34"/>
          <w:rtl/>
        </w:rPr>
        <w:t xml:space="preserve"> וְלֹא לְקָחָהּ – יֵלֵךְ וְיָשֹב לְבֵיתוֹ... וְיָסְפוּ </w:t>
      </w:r>
      <w:proofErr w:type="spellStart"/>
      <w:r w:rsidRPr="00AE3654">
        <w:rPr>
          <w:rFonts w:ascii="David" w:hAnsi="David" w:cs="David"/>
          <w:sz w:val="34"/>
          <w:szCs w:val="34"/>
          <w:rtl/>
        </w:rPr>
        <w:t>הַשֹּטְרִים</w:t>
      </w:r>
      <w:proofErr w:type="spellEnd"/>
      <w:r w:rsidRPr="00AE3654">
        <w:rPr>
          <w:rFonts w:ascii="David" w:hAnsi="David" w:cs="David"/>
          <w:sz w:val="34"/>
          <w:szCs w:val="34"/>
          <w:rtl/>
        </w:rPr>
        <w:t xml:space="preserve"> לְדַבֵּר אֶל הָעָם, וְאָמְרוּ: מִי הָאִיש הַיָּרֵא וְרַךְ הַלֵּבָב – יֵלֵךְ וְיָשֹב לְבֵיתוֹ...</w:t>
      </w:r>
    </w:p>
    <w:p w14:paraId="31EB7AB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בשעה שכל העם נמצא במצב מלחמה ובסכנה גדולה, עומדים השוטרים ומשחררים חייל, מפני שיש לו בית חדש, מפני שנטע כרם, מפני שהוא חתן, או סתם מפני שירא הוא על נפשו – הירא ורך הלבב. והשוטרים, במקום להכריח את כל אלה ביד חזקה שלא יפרשו מן הציבור, הנה להיפך! משגיחים הם על הסדר שישובו לביתם. ולכאורה, איזה נימוק יש בדבר זה, והיכן היא טובת הכלל? הרי הפרטים הללו מעמידים את כל הכלל בסכנה, כי באופן כזה הותרה הרצועה ויתפזר המחנה לכל רוח!</w:t>
      </w:r>
    </w:p>
    <w:p w14:paraId="31CF8CE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התורה הולכת בזה לשיטתה של חירות היחיד – חירות גמורה ומוחלטת בלי שום יוצא מן הכלל, ואין שום דבר שבעולם שאפשר בשבילו לשלול חירות זו. ואם דבר גדול הוא טובת הכלל – הרי גם טובת הפרט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לבטל כלאחר יד; ואם הוא אינו רוצה בכך,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להכריחו בשום אופן.</w:t>
      </w:r>
    </w:p>
    <w:p w14:paraId="025E67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אמנם, יש גם פרשת מלכים בתורה. אבל באותו מקום גופו מדגשת התורה, כי כל עיקרה של המלכות, שהיא סמל ההשתעבדות של הפרט לכלל, באה אצלנו רק מתוך אהבת החיקוי: ״</w:t>
      </w:r>
      <w:r w:rsidRPr="00AE3654">
        <w:rPr>
          <w:rFonts w:ascii="David" w:hAnsi="David" w:cs="David"/>
          <w:sz w:val="34"/>
          <w:szCs w:val="34"/>
          <w:cs/>
        </w:rPr>
        <w:t>‎</w:t>
      </w:r>
      <w:r w:rsidRPr="00AE3654">
        <w:rPr>
          <w:rFonts w:ascii="David" w:hAnsi="David" w:cs="David"/>
          <w:sz w:val="34"/>
          <w:szCs w:val="34"/>
          <w:rtl/>
        </w:rPr>
        <w:t xml:space="preserve">וְאָמַרְתָּ: אָשִׂימָה עָלַי מֶלֶךְ כְּכָל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 xml:space="preserve"> אֲשֶׁר סְבִיבֹתָי״</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יז</w:t>
      </w:r>
      <w:proofErr w:type="spellEnd"/>
      <w:r w:rsidRPr="00AE3654">
        <w:rPr>
          <w:rFonts w:ascii="David" w:hAnsi="David" w:cs="David"/>
          <w:sz w:val="34"/>
          <w:szCs w:val="34"/>
          <w:rtl/>
        </w:rPr>
        <w:t>, יד), והתורה נהגה בזה כמו בעניין יפת תואר, להחליש את התאווה על ידי מילוי התאווה, ברם על ידי הגבלות רבות: ״</w:t>
      </w:r>
      <w:r w:rsidRPr="00AE3654">
        <w:rPr>
          <w:rFonts w:ascii="David" w:hAnsi="David" w:cs="David"/>
          <w:sz w:val="34"/>
          <w:szCs w:val="34"/>
          <w:cs/>
        </w:rPr>
        <w:t>‎</w:t>
      </w:r>
      <w:r w:rsidRPr="00AE3654">
        <w:rPr>
          <w:rFonts w:ascii="David" w:hAnsi="David" w:cs="David"/>
          <w:sz w:val="34"/>
          <w:szCs w:val="34"/>
          <w:rtl/>
        </w:rPr>
        <w:t xml:space="preserve">רַק לֹא יַרְבֶּה לּוֹ סוּסִים... וְלֹא יַרְבֶּה לּוֹ נָשִׁים... וְכֶסֶף וְזָהָב לֹא יַרְבֶּה לּוֹ מְאֹד... וְכָתַב לוֹ אֶת מִשְׁנֵה הַתּוֹרָה... </w:t>
      </w:r>
      <w:proofErr w:type="spellStart"/>
      <w:r w:rsidRPr="00AE3654">
        <w:rPr>
          <w:rFonts w:ascii="David" w:hAnsi="David" w:cs="David"/>
          <w:sz w:val="34"/>
          <w:szCs w:val="34"/>
          <w:rtl/>
        </w:rPr>
        <w:t>וְהָיְתָה</w:t>
      </w:r>
      <w:proofErr w:type="spellEnd"/>
      <w:r w:rsidRPr="00AE3654">
        <w:rPr>
          <w:rFonts w:ascii="David" w:hAnsi="David" w:cs="David"/>
          <w:sz w:val="34"/>
          <w:szCs w:val="34"/>
          <w:rtl/>
        </w:rPr>
        <w:t xml:space="preserve"> עִמּוֹ וְקָרָא בוֹ כָּל יְמֵי חַיָּיו״</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טז-יט</w:t>
      </w:r>
      <w:proofErr w:type="spellEnd"/>
      <w:r w:rsidRPr="00AE3654">
        <w:rPr>
          <w:rFonts w:ascii="David" w:hAnsi="David" w:cs="David"/>
          <w:sz w:val="34"/>
          <w:szCs w:val="34"/>
          <w:rtl/>
        </w:rPr>
        <w:t>). וכלום אפשר לנו לתאר מלך בלי כסף וזהב, מלך בלי סוסים וכלי זיין, מלך שהוא בבחינת ״</w:t>
      </w:r>
      <w:r w:rsidRPr="00AE3654">
        <w:rPr>
          <w:rFonts w:ascii="David" w:hAnsi="David" w:cs="David"/>
          <w:sz w:val="34"/>
          <w:szCs w:val="34"/>
          <w:cs/>
        </w:rPr>
        <w:t>‎</w:t>
      </w:r>
      <w:r w:rsidRPr="00AE3654">
        <w:rPr>
          <w:rFonts w:ascii="David" w:hAnsi="David" w:cs="David"/>
          <w:sz w:val="34"/>
          <w:szCs w:val="34"/>
          <w:rtl/>
        </w:rPr>
        <w:t>קטן וספר תורה בידו״</w:t>
      </w:r>
      <w:r w:rsidRPr="00AE3654">
        <w:rPr>
          <w:rFonts w:ascii="David" w:hAnsi="David" w:cs="David"/>
          <w:sz w:val="34"/>
          <w:szCs w:val="34"/>
          <w:cs/>
        </w:rPr>
        <w:t>‎</w:t>
      </w:r>
      <w:r w:rsidRPr="00AE3654">
        <w:rPr>
          <w:rFonts w:ascii="David" w:hAnsi="David" w:cs="David"/>
          <w:sz w:val="34"/>
          <w:szCs w:val="34"/>
          <w:rtl/>
        </w:rPr>
        <w:t xml:space="preserve">... וכל זה מפני שבכלל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דעת התורה נוחה ממלכות, שפוגעת היא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בחירות האישית של היחיד.</w:t>
      </w:r>
    </w:p>
    <w:p w14:paraId="7AA6CF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לא רק על הפרטים מבני ישראל חסה התורה – אך גם על הפרטים משאר האומות, הבאים להסתופף תחת צל קורתנו, פרשה התורה את כנפיה, אם כי על ידי זה סבל כל הכלל הישראלי. דבר זה אפשר לראות ביותר מהלכות גרים. אמרנו – ״</w:t>
      </w:r>
      <w:r w:rsidRPr="00AE3654">
        <w:rPr>
          <w:rFonts w:ascii="David" w:hAnsi="David" w:cs="David"/>
          <w:sz w:val="34"/>
          <w:szCs w:val="34"/>
          <w:cs/>
        </w:rPr>
        <w:t>‎</w:t>
      </w:r>
      <w:r w:rsidRPr="00AE3654">
        <w:rPr>
          <w:rFonts w:ascii="David" w:hAnsi="David" w:cs="David"/>
          <w:sz w:val="34"/>
          <w:szCs w:val="34"/>
          <w:rtl/>
        </w:rPr>
        <w:t>הלכות גרים״</w:t>
      </w:r>
      <w:r w:rsidRPr="00AE3654">
        <w:rPr>
          <w:rFonts w:ascii="David" w:hAnsi="David" w:cs="David"/>
          <w:sz w:val="34"/>
          <w:szCs w:val="34"/>
          <w:cs/>
        </w:rPr>
        <w:t>‎</w:t>
      </w:r>
      <w:r w:rsidRPr="00AE3654">
        <w:rPr>
          <w:rFonts w:ascii="David" w:hAnsi="David" w:cs="David"/>
          <w:sz w:val="34"/>
          <w:szCs w:val="34"/>
          <w:rtl/>
        </w:rPr>
        <w:t>, אבל באמת, אין בתורה אלא חוק אחד והוא: ״</w:t>
      </w:r>
      <w:r w:rsidRPr="00AE3654">
        <w:rPr>
          <w:rFonts w:ascii="David" w:hAnsi="David" w:cs="David"/>
          <w:sz w:val="34"/>
          <w:szCs w:val="34"/>
          <w:cs/>
        </w:rPr>
        <w:t>‎</w:t>
      </w:r>
      <w:r w:rsidRPr="00AE3654">
        <w:rPr>
          <w:rFonts w:ascii="David" w:hAnsi="David" w:cs="David"/>
          <w:sz w:val="34"/>
          <w:szCs w:val="34"/>
          <w:rtl/>
        </w:rPr>
        <w:t>חֻקָּה אַחַת יִהְיֶה לָכֶם וְלַגֵּר וּלְאֶזְרַח״</w:t>
      </w:r>
      <w:r w:rsidRPr="00AE3654">
        <w:rPr>
          <w:rFonts w:ascii="David" w:hAnsi="David" w:cs="David"/>
          <w:sz w:val="34"/>
          <w:szCs w:val="34"/>
          <w:cs/>
        </w:rPr>
        <w:t>‎</w:t>
      </w:r>
      <w:r w:rsidRPr="00AE3654">
        <w:rPr>
          <w:rFonts w:ascii="David" w:hAnsi="David" w:cs="David"/>
          <w:sz w:val="34"/>
          <w:szCs w:val="34"/>
          <w:rtl/>
        </w:rPr>
        <w:t xml:space="preserve"> (במדבר ט, יד). וחוק זה יקר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בעיני התורה, עד שכמה וכמה פעמים כפלה אותו. התורה אינה מסתפקת בזה רק בחוקיות בלבד, אך דורשת מאיתנו גם אהבה, </w:t>
      </w:r>
      <w:proofErr w:type="spellStart"/>
      <w:r w:rsidRPr="00AE3654">
        <w:rPr>
          <w:rFonts w:ascii="David" w:hAnsi="David" w:cs="David"/>
          <w:sz w:val="34"/>
          <w:szCs w:val="34"/>
          <w:rtl/>
        </w:rPr>
        <w:t>שנאהוב</w:t>
      </w:r>
      <w:proofErr w:type="spellEnd"/>
      <w:r w:rsidRPr="00AE3654">
        <w:rPr>
          <w:rFonts w:ascii="David" w:hAnsi="David" w:cs="David"/>
          <w:sz w:val="34"/>
          <w:szCs w:val="34"/>
          <w:rtl/>
        </w:rPr>
        <w:t xml:space="preserve"> את הגר בכל לבבנו ובכל נפשנו – ״</w:t>
      </w:r>
      <w:r w:rsidRPr="00AE3654">
        <w:rPr>
          <w:rFonts w:ascii="David" w:hAnsi="David" w:cs="David"/>
          <w:sz w:val="34"/>
          <w:szCs w:val="34"/>
          <w:cs/>
        </w:rPr>
        <w:t>‎</w:t>
      </w:r>
      <w:r w:rsidRPr="00AE3654">
        <w:rPr>
          <w:rFonts w:ascii="David" w:hAnsi="David" w:cs="David"/>
          <w:sz w:val="34"/>
          <w:szCs w:val="34"/>
          <w:rtl/>
        </w:rPr>
        <w:t>וַאֲהַבְתֶּם אֶת הַגֵּר!״</w:t>
      </w:r>
      <w:r w:rsidRPr="00AE3654">
        <w:rPr>
          <w:rFonts w:ascii="David" w:hAnsi="David" w:cs="David"/>
          <w:sz w:val="34"/>
          <w:szCs w:val="34"/>
          <w:cs/>
        </w:rPr>
        <w:t>‎</w:t>
      </w:r>
      <w:r w:rsidRPr="00AE3654">
        <w:rPr>
          <w:rFonts w:ascii="David" w:hAnsi="David" w:cs="David"/>
          <w:sz w:val="34"/>
          <w:szCs w:val="34"/>
          <w:rtl/>
        </w:rPr>
        <w:t xml:space="preserve"> (דברים י, </w:t>
      </w:r>
      <w:proofErr w:type="spellStart"/>
      <w:r w:rsidRPr="00AE3654">
        <w:rPr>
          <w:rFonts w:ascii="David" w:hAnsi="David" w:cs="David"/>
          <w:sz w:val="34"/>
          <w:szCs w:val="34"/>
          <w:rtl/>
        </w:rPr>
        <w:t>יט</w:t>
      </w:r>
      <w:proofErr w:type="spellEnd"/>
      <w:r w:rsidRPr="00AE3654">
        <w:rPr>
          <w:rFonts w:ascii="David" w:hAnsi="David" w:cs="David"/>
          <w:sz w:val="34"/>
          <w:szCs w:val="34"/>
          <w:rtl/>
        </w:rPr>
        <w:t>).</w:t>
      </w:r>
    </w:p>
    <w:p w14:paraId="6C81A6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וכמה היה יכול חוק כזה להזיק לענייני המדינה, מדינת היהודים, בכלל?! הן מדינת היהודים, אפילו בימיה הטובים ביותר,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קטנה וחלשה. היא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מוקפת שונאים ומתנגדים מכל העברים, ומפני טעמים מדיניים ודתיים חשבו מתנגדיה תמיד להחריבה ולהכריתה. ואם מדינה קטנה ומוקפת אויבים מכל העברים מחוקקת חוקים שווים לגר ולאזרח – הרי היא עצמה חותרת בזה חתירה גדולה תחת בניינה. ואף על פי כן נתנה התורה מקום לחתירה הגדולה תחת כל קיומה של המדינה – מפני חירות הפרטים הזרים, שבחרו להתיישב במדינה קטנה זו, מדינת היהדות.</w:t>
      </w:r>
    </w:p>
    <w:p w14:paraId="44D8DE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4EE1CF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הנביאים והחכמים הוסיפו לתקן תקנות לטובת הפרט. ואם בתורה יש פרשת מלוכה, הנה הנביאים – שידעו שאין דעתה נוחה מזו כלל, והיא באה רק בבחינת ״</w:t>
      </w:r>
      <w:r w:rsidRPr="00AE3654">
        <w:rPr>
          <w:rFonts w:ascii="David" w:hAnsi="David" w:cs="David"/>
          <w:sz w:val="34"/>
          <w:szCs w:val="34"/>
          <w:cs/>
        </w:rPr>
        <w:t>‎</w:t>
      </w:r>
      <w:r w:rsidRPr="00AE3654">
        <w:rPr>
          <w:rFonts w:ascii="David" w:hAnsi="David" w:cs="David"/>
          <w:sz w:val="34"/>
          <w:szCs w:val="34"/>
          <w:rtl/>
        </w:rPr>
        <w:t>לקבל את הרע במיעוטו״</w:t>
      </w:r>
      <w:r w:rsidRPr="00AE3654">
        <w:rPr>
          <w:rFonts w:ascii="David" w:hAnsi="David" w:cs="David"/>
          <w:sz w:val="34"/>
          <w:szCs w:val="34"/>
          <w:cs/>
        </w:rPr>
        <w:t>‎</w:t>
      </w:r>
      <w:r w:rsidRPr="00AE3654">
        <w:rPr>
          <w:rFonts w:ascii="David" w:hAnsi="David" w:cs="David"/>
          <w:sz w:val="34"/>
          <w:szCs w:val="34"/>
          <w:rtl/>
        </w:rPr>
        <w:t xml:space="preserve"> – לחמו בפומבי ובריש גלי במלוכה בכלל. וכשבאו בני ישראל אל הנביא הראשון בארץ ישראל, שמואל, ותבעו ממנו </w:t>
      </w:r>
      <w:proofErr w:type="spellStart"/>
      <w:r w:rsidRPr="00AE3654">
        <w:rPr>
          <w:rFonts w:ascii="David" w:hAnsi="David" w:cs="David"/>
          <w:sz w:val="34"/>
          <w:szCs w:val="34"/>
          <w:rtl/>
        </w:rPr>
        <w:t>גישום</w:t>
      </w:r>
      <w:proofErr w:type="spellEnd"/>
      <w:r w:rsidRPr="00AE3654">
        <w:rPr>
          <w:rFonts w:ascii="David" w:hAnsi="David" w:cs="David"/>
          <w:sz w:val="34"/>
          <w:szCs w:val="34"/>
          <w:rtl/>
        </w:rPr>
        <w:t xml:space="preserve"> פרשת המלך שבתורה – השיב להם בדברים, המעמידים את כל המלוכה כסמל הבלהות, עד שיותר מזה לא היה יכול להגיד גם </w:t>
      </w:r>
      <w:proofErr w:type="spellStart"/>
      <w:r w:rsidRPr="00AE3654">
        <w:rPr>
          <w:rFonts w:ascii="David" w:hAnsi="David" w:cs="David"/>
          <w:sz w:val="34"/>
          <w:szCs w:val="34"/>
          <w:rtl/>
        </w:rPr>
        <w:t>התעמולן</w:t>
      </w:r>
      <w:proofErr w:type="spellEnd"/>
      <w:r w:rsidRPr="00AE3654">
        <w:rPr>
          <w:rFonts w:ascii="David" w:hAnsi="David" w:cs="David"/>
          <w:sz w:val="34"/>
          <w:szCs w:val="34"/>
          <w:rtl/>
        </w:rPr>
        <w:t xml:space="preserve"> החריף ביותר בדור הציביליזציה האירופאית.</w:t>
      </w:r>
    </w:p>
    <w:p w14:paraId="47DDB6F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אמנם, הרבה נביאים ונביאות עמדו לישראל </w:t>
      </w:r>
      <w:proofErr w:type="spellStart"/>
      <w:r w:rsidRPr="00AE3654">
        <w:rPr>
          <w:rFonts w:ascii="David" w:hAnsi="David" w:cs="David"/>
          <w:sz w:val="34"/>
          <w:szCs w:val="34"/>
          <w:rtl/>
        </w:rPr>
        <w:t>אחר־כך</w:t>
      </w:r>
      <w:proofErr w:type="spellEnd"/>
      <w:r w:rsidRPr="00AE3654">
        <w:rPr>
          <w:rFonts w:ascii="David" w:hAnsi="David" w:cs="David"/>
          <w:sz w:val="34"/>
          <w:szCs w:val="34"/>
          <w:rtl/>
        </w:rPr>
        <w:t xml:space="preserve"> בשבתו על אדמתו, ״</w:t>
      </w:r>
      <w:r w:rsidRPr="00AE3654">
        <w:rPr>
          <w:rFonts w:ascii="David" w:hAnsi="David" w:cs="David"/>
          <w:sz w:val="34"/>
          <w:szCs w:val="34"/>
          <w:cs/>
        </w:rPr>
        <w:t>‎</w:t>
      </w:r>
      <w:r w:rsidRPr="00AE3654">
        <w:rPr>
          <w:rFonts w:ascii="David" w:hAnsi="David" w:cs="David"/>
          <w:sz w:val="34"/>
          <w:szCs w:val="34"/>
          <w:rtl/>
        </w:rPr>
        <w:t>ואין שני נביאים מתנבאים בסגנון אחד״</w:t>
      </w:r>
      <w:r w:rsidRPr="00AE3654">
        <w:rPr>
          <w:rFonts w:ascii="David" w:hAnsi="David" w:cs="David"/>
          <w:sz w:val="34"/>
          <w:szCs w:val="34"/>
          <w:cs/>
        </w:rPr>
        <w:t>‎</w:t>
      </w:r>
      <w:r w:rsidRPr="00AE3654">
        <w:rPr>
          <w:rFonts w:ascii="David" w:hAnsi="David" w:cs="David"/>
          <w:sz w:val="34"/>
          <w:szCs w:val="34"/>
          <w:rtl/>
        </w:rPr>
        <w:t xml:space="preserve"> (סנהדרין פט, א), אך הצד השווה שביניהם – שכולם העמידו להם כאחת ממטרותיהם הראשיות – ללחום במלוכה ולהביאה עד דכא, על ידי כך שתבעו תמיד מהמלוכה, סמל הכלל, את עלבונו של הפרט.</w:t>
      </w:r>
    </w:p>
    <w:p w14:paraId="1FC1362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אוריה החיתי נהרג בעצת דוד, מיד בא אליו נתן הנביא והמשיל לו את המשל הידוע של כבשת הרש, ואמר לו: ״</w:t>
      </w:r>
      <w:r w:rsidRPr="00AE3654">
        <w:rPr>
          <w:rFonts w:ascii="David" w:hAnsi="David" w:cs="David"/>
          <w:sz w:val="34"/>
          <w:szCs w:val="34"/>
          <w:cs/>
        </w:rPr>
        <w:t>‎</w:t>
      </w:r>
      <w:r w:rsidRPr="00AE3654">
        <w:rPr>
          <w:rFonts w:ascii="David" w:hAnsi="David" w:cs="David"/>
          <w:sz w:val="34"/>
          <w:szCs w:val="34"/>
          <w:rtl/>
        </w:rPr>
        <w:t>אתה האיש״</w:t>
      </w:r>
      <w:r w:rsidRPr="00AE3654">
        <w:rPr>
          <w:rFonts w:ascii="David" w:hAnsi="David" w:cs="David"/>
          <w:sz w:val="34"/>
          <w:szCs w:val="34"/>
          <w:cs/>
        </w:rPr>
        <w:t>‎</w:t>
      </w:r>
      <w:r w:rsidRPr="00AE3654">
        <w:rPr>
          <w:rFonts w:ascii="David" w:hAnsi="David" w:cs="David"/>
          <w:sz w:val="34"/>
          <w:szCs w:val="34"/>
          <w:rtl/>
        </w:rPr>
        <w:t>! ואם גרם אחאב מלך ישראל להריגתו של נבות היזרעאלי, בא הנביא והרעיש עליו שמים וארץ: ״</w:t>
      </w:r>
      <w:r w:rsidRPr="00AE3654">
        <w:rPr>
          <w:rFonts w:ascii="David" w:hAnsi="David" w:cs="David"/>
          <w:sz w:val="34"/>
          <w:szCs w:val="34"/>
          <w:cs/>
        </w:rPr>
        <w:t>‎</w:t>
      </w:r>
      <w:r w:rsidRPr="00AE3654">
        <w:rPr>
          <w:rFonts w:ascii="David" w:hAnsi="David" w:cs="David"/>
          <w:sz w:val="34"/>
          <w:szCs w:val="34"/>
          <w:rtl/>
        </w:rPr>
        <w:t>הֲרָצַחְתָּ וְגַם יָרָשְׁתָּ?!... הִנְנִי מֵבִיא אֵלֶיךָ רָעָה... וְהִכְרַתִּי לְאַחְאָב מַשְׁתִּין בְּקִיר, וְעָצוּר וְעָזוּב בְּיִשְׂרָאֵל״</w:t>
      </w:r>
      <w:r w:rsidRPr="00AE3654">
        <w:rPr>
          <w:rFonts w:ascii="David" w:hAnsi="David" w:cs="David"/>
          <w:sz w:val="34"/>
          <w:szCs w:val="34"/>
          <w:cs/>
        </w:rPr>
        <w:t>‎</w:t>
      </w:r>
      <w:r w:rsidRPr="00AE3654">
        <w:rPr>
          <w:rFonts w:ascii="David" w:hAnsi="David" w:cs="David"/>
          <w:sz w:val="34"/>
          <w:szCs w:val="34"/>
          <w:rtl/>
        </w:rPr>
        <w:t xml:space="preserve"> (מלכים א </w:t>
      </w:r>
      <w:proofErr w:type="spellStart"/>
      <w:r w:rsidRPr="00AE3654">
        <w:rPr>
          <w:rFonts w:ascii="David" w:hAnsi="David" w:cs="David"/>
          <w:sz w:val="34"/>
          <w:szCs w:val="34"/>
          <w:rtl/>
        </w:rPr>
        <w:t>כא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יט-כא</w:t>
      </w:r>
      <w:proofErr w:type="spellEnd"/>
      <w:r w:rsidRPr="00AE3654">
        <w:rPr>
          <w:rFonts w:ascii="David" w:hAnsi="David" w:cs="David"/>
          <w:sz w:val="34"/>
          <w:szCs w:val="34"/>
          <w:rtl/>
        </w:rPr>
        <w:t>).</w:t>
      </w:r>
    </w:p>
    <w:p w14:paraId="5247BC9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ובשביל אוריה החיתי ונבות היזרעאלי </w:t>
      </w:r>
      <w:proofErr w:type="spellStart"/>
      <w:r w:rsidRPr="00AE3654">
        <w:rPr>
          <w:rFonts w:ascii="David" w:hAnsi="David" w:cs="David"/>
          <w:sz w:val="34"/>
          <w:szCs w:val="34"/>
          <w:rtl/>
        </w:rPr>
        <w:t>ודכוותהון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המלוכה בישראל בימי הנביאים.</w:t>
      </w:r>
    </w:p>
    <w:p w14:paraId="251A530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אמנם, דוד המלך ע״</w:t>
      </w:r>
      <w:r w:rsidRPr="00AE3654">
        <w:rPr>
          <w:rFonts w:ascii="David" w:hAnsi="David" w:cs="David"/>
          <w:sz w:val="34"/>
          <w:szCs w:val="34"/>
          <w:cs/>
        </w:rPr>
        <w:t>‎</w:t>
      </w:r>
      <w:r w:rsidRPr="00AE3654">
        <w:rPr>
          <w:rFonts w:ascii="David" w:hAnsi="David" w:cs="David"/>
          <w:sz w:val="34"/>
          <w:szCs w:val="34"/>
          <w:rtl/>
        </w:rPr>
        <w:t>ה ושלמה בנו השאירו אחריהם שם עולם – גם אצל הנביאים וגם אצל העם, שלא חדלו עד היום הזה להתגעגע עליהם. ברם, דוד, הלוא מלבד היותו מלך, היה גם נעים זמירות ישראל; ושלמה המלך בנו היה גם החכם מכל אדם. המה לא היו מלכים במובן המילה הזאת אצל כל העמים.</w:t>
      </w:r>
    </w:p>
    <w:p w14:paraId="7DEF340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הנה, למשל, שלמה המלך עומד ומתפלל ברגע החשוב ביותר של מלכותו: ״</w:t>
      </w:r>
      <w:r w:rsidRPr="00AE3654">
        <w:rPr>
          <w:rFonts w:ascii="David" w:hAnsi="David" w:cs="David"/>
          <w:sz w:val="34"/>
          <w:szCs w:val="34"/>
          <w:cs/>
        </w:rPr>
        <w:t>‎</w:t>
      </w:r>
      <w:r w:rsidRPr="00AE3654">
        <w:rPr>
          <w:rFonts w:ascii="David" w:hAnsi="David" w:cs="David"/>
          <w:sz w:val="34"/>
          <w:szCs w:val="34"/>
          <w:rtl/>
        </w:rPr>
        <w:t>וְנָתַתָּ לְעַבְדְּךָ לֵב שֹׁמֵעַ לִשְׁפֹּט אֶת עַמְּךָ״</w:t>
      </w:r>
      <w:r w:rsidRPr="00AE3654">
        <w:rPr>
          <w:rFonts w:ascii="David" w:hAnsi="David" w:cs="David"/>
          <w:sz w:val="34"/>
          <w:szCs w:val="34"/>
          <w:cs/>
        </w:rPr>
        <w:t>‎</w:t>
      </w:r>
      <w:r w:rsidRPr="00AE3654">
        <w:rPr>
          <w:rFonts w:ascii="David" w:hAnsi="David" w:cs="David"/>
          <w:sz w:val="34"/>
          <w:szCs w:val="34"/>
          <w:rtl/>
        </w:rPr>
        <w:t xml:space="preserve"> (שם ג, ט); ותפילה זו מוצאת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חן בעיני א־לוהים שנתפעל מזה, כביכול, ואמר לו: ״</w:t>
      </w:r>
      <w:r w:rsidRPr="00AE3654">
        <w:rPr>
          <w:rFonts w:ascii="David" w:hAnsi="David" w:cs="David"/>
          <w:sz w:val="34"/>
          <w:szCs w:val="34"/>
          <w:cs/>
        </w:rPr>
        <w:t>‎</w:t>
      </w:r>
      <w:r w:rsidRPr="00AE3654">
        <w:rPr>
          <w:rFonts w:ascii="David" w:hAnsi="David" w:cs="David"/>
          <w:sz w:val="34"/>
          <w:szCs w:val="34"/>
          <w:rtl/>
        </w:rPr>
        <w:t>יַעַן אֲשֶׁר שָׁאַלְתָּ אֶת הַדָּבָר הַזֶּה... וְשָׁאַלְתָּ לְּךָ הָבִין לִשְׁמֹעַ מִשְׁפָּט...״</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יא) – וכלום יכולים אנו לצייר לעצמנו את אלכסנדר מוקדון, את יוליוס קיסר, או מלך גדול אחר, שיעמוד לפני א־לוהיו ויתחנן: ״</w:t>
      </w:r>
      <w:r w:rsidRPr="00AE3654">
        <w:rPr>
          <w:rFonts w:ascii="David" w:hAnsi="David" w:cs="David"/>
          <w:sz w:val="34"/>
          <w:szCs w:val="34"/>
          <w:cs/>
        </w:rPr>
        <w:t>‎</w:t>
      </w:r>
      <w:r w:rsidRPr="00AE3654">
        <w:rPr>
          <w:rFonts w:ascii="David" w:hAnsi="David" w:cs="David"/>
          <w:sz w:val="34"/>
          <w:szCs w:val="34"/>
          <w:rtl/>
        </w:rPr>
        <w:t>תן לי לב שומע לשפוט את עמי?״</w:t>
      </w:r>
      <w:r w:rsidRPr="00AE3654">
        <w:rPr>
          <w:rFonts w:ascii="David" w:hAnsi="David" w:cs="David"/>
          <w:sz w:val="34"/>
          <w:szCs w:val="34"/>
          <w:cs/>
        </w:rPr>
        <w:t>‎</w:t>
      </w:r>
      <w:r w:rsidRPr="00AE3654">
        <w:rPr>
          <w:rFonts w:ascii="David" w:hAnsi="David" w:cs="David"/>
          <w:sz w:val="34"/>
          <w:szCs w:val="34"/>
          <w:rtl/>
        </w:rPr>
        <w:t>.</w:t>
      </w:r>
    </w:p>
    <w:p w14:paraId="5CAB51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והחכמים – ״</w:t>
      </w:r>
      <w:r w:rsidRPr="00AE3654">
        <w:rPr>
          <w:rFonts w:ascii="David" w:hAnsi="David" w:cs="David"/>
          <w:sz w:val="34"/>
          <w:szCs w:val="34"/>
          <w:cs/>
        </w:rPr>
        <w:t>‎</w:t>
      </w:r>
      <w:r w:rsidRPr="00AE3654">
        <w:rPr>
          <w:rFonts w:ascii="David" w:hAnsi="David" w:cs="David"/>
          <w:sz w:val="34"/>
          <w:szCs w:val="34"/>
          <w:rtl/>
        </w:rPr>
        <w:t>חכם עדיף מנביא״</w:t>
      </w:r>
      <w:r w:rsidRPr="00AE3654">
        <w:rPr>
          <w:rFonts w:ascii="David" w:hAnsi="David" w:cs="David"/>
          <w:sz w:val="34"/>
          <w:szCs w:val="34"/>
          <w:cs/>
        </w:rPr>
        <w:t>‎</w:t>
      </w:r>
      <w:r w:rsidRPr="00AE3654">
        <w:rPr>
          <w:rFonts w:ascii="David" w:hAnsi="David" w:cs="David"/>
          <w:sz w:val="34"/>
          <w:szCs w:val="34"/>
          <w:rtl/>
        </w:rPr>
        <w:t xml:space="preserve"> – עשו את המלוכה הדום לרגליהם, והתייחסו אל המלוכה, גם אל מלכי החשמונאים, כאל אחד העם: ״</w:t>
      </w:r>
      <w:r w:rsidRPr="00AE3654">
        <w:rPr>
          <w:rFonts w:ascii="David" w:hAnsi="David" w:cs="David"/>
          <w:sz w:val="34"/>
          <w:szCs w:val="34"/>
          <w:cs/>
        </w:rPr>
        <w:t>‎</w:t>
      </w:r>
      <w:r w:rsidRPr="00AE3654">
        <w:rPr>
          <w:rFonts w:ascii="David" w:hAnsi="David" w:cs="David"/>
          <w:sz w:val="34"/>
          <w:szCs w:val="34"/>
          <w:rtl/>
        </w:rPr>
        <w:t>ינאי המלך, רב לך כתר מלכות, הנח כתר כהונה!״</w:t>
      </w:r>
      <w:r w:rsidRPr="00AE3654">
        <w:rPr>
          <w:rFonts w:ascii="David" w:hAnsi="David" w:cs="David"/>
          <w:sz w:val="34"/>
          <w:szCs w:val="34"/>
          <w:cs/>
        </w:rPr>
        <w:t>‎</w:t>
      </w:r>
      <w:r w:rsidRPr="00AE3654">
        <w:rPr>
          <w:rFonts w:ascii="David" w:hAnsi="David" w:cs="David"/>
          <w:sz w:val="34"/>
          <w:szCs w:val="34"/>
          <w:rtl/>
        </w:rPr>
        <w:t xml:space="preserve"> (קידושין </w:t>
      </w:r>
      <w:proofErr w:type="spellStart"/>
      <w:r w:rsidRPr="00AE3654">
        <w:rPr>
          <w:rFonts w:ascii="David" w:hAnsi="David" w:cs="David"/>
          <w:sz w:val="34"/>
          <w:szCs w:val="34"/>
          <w:rtl/>
        </w:rPr>
        <w:t>סו</w:t>
      </w:r>
      <w:proofErr w:type="spellEnd"/>
      <w:r w:rsidRPr="00AE3654">
        <w:rPr>
          <w:rFonts w:ascii="David" w:hAnsi="David" w:cs="David"/>
          <w:sz w:val="34"/>
          <w:szCs w:val="34"/>
          <w:rtl/>
        </w:rPr>
        <w:t>, א); או: ״</w:t>
      </w:r>
      <w:r w:rsidRPr="00AE3654">
        <w:rPr>
          <w:rFonts w:ascii="David" w:hAnsi="David" w:cs="David"/>
          <w:sz w:val="34"/>
          <w:szCs w:val="34"/>
          <w:cs/>
        </w:rPr>
        <w:t>‎</w:t>
      </w:r>
      <w:r w:rsidRPr="00AE3654">
        <w:rPr>
          <w:rFonts w:ascii="David" w:hAnsi="David" w:cs="David"/>
          <w:sz w:val="34"/>
          <w:szCs w:val="34"/>
          <w:rtl/>
        </w:rPr>
        <w:t>ינאי המלך, עמוד על רגליך ויעידו בך!״</w:t>
      </w:r>
      <w:r w:rsidRPr="00AE3654">
        <w:rPr>
          <w:rFonts w:ascii="David" w:hAnsi="David" w:cs="David"/>
          <w:sz w:val="34"/>
          <w:szCs w:val="34"/>
          <w:cs/>
        </w:rPr>
        <w:t>‎</w:t>
      </w:r>
      <w:r w:rsidRPr="00AE3654">
        <w:rPr>
          <w:rFonts w:ascii="David" w:hAnsi="David" w:cs="David"/>
          <w:sz w:val="34"/>
          <w:szCs w:val="34"/>
          <w:rtl/>
        </w:rPr>
        <w:t xml:space="preserve"> (סנהדרין </w:t>
      </w:r>
      <w:proofErr w:type="spellStart"/>
      <w:r w:rsidRPr="00AE3654">
        <w:rPr>
          <w:rFonts w:ascii="David" w:hAnsi="David" w:cs="David"/>
          <w:sz w:val="34"/>
          <w:szCs w:val="34"/>
          <w:rtl/>
        </w:rPr>
        <w:t>יט</w:t>
      </w:r>
      <w:proofErr w:type="spellEnd"/>
      <w:r w:rsidRPr="00AE3654">
        <w:rPr>
          <w:rFonts w:ascii="David" w:hAnsi="David" w:cs="David"/>
          <w:sz w:val="34"/>
          <w:szCs w:val="34"/>
          <w:rtl/>
        </w:rPr>
        <w:t>, א).</w:t>
      </w:r>
    </w:p>
    <w:p w14:paraId="3360741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הלכה פסוקה היא אצלנו, ש״</w:t>
      </w:r>
      <w:r w:rsidRPr="00AE3654">
        <w:rPr>
          <w:rFonts w:ascii="David" w:hAnsi="David" w:cs="David"/>
          <w:sz w:val="34"/>
          <w:szCs w:val="34"/>
          <w:cs/>
        </w:rPr>
        <w:t>‎</w:t>
      </w:r>
      <w:proofErr w:type="spellStart"/>
      <w:r w:rsidRPr="00AE3654">
        <w:rPr>
          <w:rFonts w:ascii="David" w:hAnsi="David" w:cs="David"/>
          <w:sz w:val="34"/>
          <w:szCs w:val="34"/>
          <w:rtl/>
        </w:rPr>
        <w:t>דינא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דמלכותא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דינא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ברם, </w:t>
      </w:r>
      <w:proofErr w:type="spellStart"/>
      <w:r w:rsidRPr="00AE3654">
        <w:rPr>
          <w:rFonts w:ascii="David" w:hAnsi="David" w:cs="David"/>
          <w:sz w:val="34"/>
          <w:szCs w:val="34"/>
          <w:rtl/>
        </w:rPr>
        <w:t>הרשב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א </w:t>
      </w:r>
      <w:proofErr w:type="spellStart"/>
      <w:r w:rsidRPr="00AE3654">
        <w:rPr>
          <w:rFonts w:ascii="David" w:hAnsi="David" w:cs="David"/>
          <w:sz w:val="34"/>
          <w:szCs w:val="34"/>
          <w:rtl/>
        </w:rPr>
        <w:t>בגיטין</w:t>
      </w:r>
      <w:proofErr w:type="spellEnd"/>
      <w:r w:rsidRPr="00AE3654">
        <w:rPr>
          <w:rFonts w:ascii="David" w:hAnsi="David" w:cs="David"/>
          <w:sz w:val="34"/>
          <w:szCs w:val="34"/>
          <w:rtl/>
        </w:rPr>
        <w:t xml:space="preserve"> (י, ב) אומר, שזהו דווקא במלכי עכו״</w:t>
      </w:r>
      <w:r w:rsidRPr="00AE3654">
        <w:rPr>
          <w:rFonts w:ascii="David" w:hAnsi="David" w:cs="David"/>
          <w:sz w:val="34"/>
          <w:szCs w:val="34"/>
          <w:cs/>
        </w:rPr>
        <w:t>‎</w:t>
      </w:r>
      <w:r w:rsidRPr="00AE3654">
        <w:rPr>
          <w:rFonts w:ascii="David" w:hAnsi="David" w:cs="David"/>
          <w:sz w:val="34"/>
          <w:szCs w:val="34"/>
          <w:rtl/>
        </w:rPr>
        <w:t>ם – אבל לא במלכי ישראל, מפני שבארץ ישראל הנה כל היהודים המה שותפים בה, ואף למלך אין בה רשות יותר מהשאר. ובכן, גם הוא לא יכול לעשות בה אף כקוצה של יו״</w:t>
      </w:r>
      <w:r w:rsidRPr="00AE3654">
        <w:rPr>
          <w:rFonts w:ascii="David" w:hAnsi="David" w:cs="David"/>
          <w:sz w:val="34"/>
          <w:szCs w:val="34"/>
          <w:cs/>
        </w:rPr>
        <w:t>‎</w:t>
      </w:r>
      <w:r w:rsidRPr="00AE3654">
        <w:rPr>
          <w:rFonts w:ascii="David" w:hAnsi="David" w:cs="David"/>
          <w:sz w:val="34"/>
          <w:szCs w:val="34"/>
          <w:rtl/>
        </w:rPr>
        <w:t xml:space="preserve">ד נגד חוקי התורה. כל זה הביא, כמובן, לביטול המלוכה בישראל לגמרי. כי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למלוכה להתקיים, כשכל נביא יוכל לפנות אל המלך בדברים: ״</w:t>
      </w:r>
      <w:r w:rsidRPr="00AE3654">
        <w:rPr>
          <w:rFonts w:ascii="David" w:hAnsi="David" w:cs="David"/>
          <w:sz w:val="34"/>
          <w:szCs w:val="34"/>
          <w:cs/>
        </w:rPr>
        <w:t>‎</w:t>
      </w:r>
      <w:r w:rsidRPr="00AE3654">
        <w:rPr>
          <w:rFonts w:ascii="David" w:hAnsi="David" w:cs="David"/>
          <w:sz w:val="34"/>
          <w:szCs w:val="34"/>
          <w:rtl/>
        </w:rPr>
        <w:t>הרצחת וגם ירשת?״</w:t>
      </w:r>
      <w:r w:rsidRPr="00AE3654">
        <w:rPr>
          <w:rFonts w:ascii="David" w:hAnsi="David" w:cs="David"/>
          <w:sz w:val="34"/>
          <w:szCs w:val="34"/>
          <w:cs/>
        </w:rPr>
        <w:t>‎</w:t>
      </w:r>
      <w:r w:rsidRPr="00AE3654">
        <w:rPr>
          <w:rFonts w:ascii="David" w:hAnsi="David" w:cs="David"/>
          <w:sz w:val="34"/>
          <w:szCs w:val="34"/>
          <w:rtl/>
        </w:rPr>
        <w:t>; וכשכל חכם יוכל לומר לו: ״</w:t>
      </w:r>
      <w:r w:rsidRPr="00AE3654">
        <w:rPr>
          <w:rFonts w:ascii="David" w:hAnsi="David" w:cs="David"/>
          <w:sz w:val="34"/>
          <w:szCs w:val="34"/>
          <w:cs/>
        </w:rPr>
        <w:t>‎</w:t>
      </w:r>
      <w:r w:rsidRPr="00AE3654">
        <w:rPr>
          <w:rFonts w:ascii="David" w:hAnsi="David" w:cs="David"/>
          <w:sz w:val="34"/>
          <w:szCs w:val="34"/>
          <w:rtl/>
        </w:rPr>
        <w:t>עמוד על רגליך ויעידו בך״</w:t>
      </w:r>
      <w:r w:rsidRPr="00AE3654">
        <w:rPr>
          <w:rFonts w:ascii="David" w:hAnsi="David" w:cs="David"/>
          <w:sz w:val="34"/>
          <w:szCs w:val="34"/>
          <w:cs/>
        </w:rPr>
        <w:t>‎</w:t>
      </w:r>
      <w:r w:rsidRPr="00AE3654">
        <w:rPr>
          <w:rFonts w:ascii="David" w:hAnsi="David" w:cs="David"/>
          <w:sz w:val="34"/>
          <w:szCs w:val="34"/>
          <w:rtl/>
        </w:rPr>
        <w:t xml:space="preserve"> – והוא אסור בכבלי ברזל ולא יוכל לשנות אף כקוצה של יו״</w:t>
      </w:r>
      <w:r w:rsidRPr="00AE3654">
        <w:rPr>
          <w:rFonts w:ascii="David" w:hAnsi="David" w:cs="David"/>
          <w:sz w:val="34"/>
          <w:szCs w:val="34"/>
          <w:cs/>
        </w:rPr>
        <w:t>‎</w:t>
      </w:r>
      <w:r w:rsidRPr="00AE3654">
        <w:rPr>
          <w:rFonts w:ascii="David" w:hAnsi="David" w:cs="David"/>
          <w:sz w:val="34"/>
          <w:szCs w:val="34"/>
          <w:rtl/>
        </w:rPr>
        <w:t xml:space="preserve">ד.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 למלוכה, שכל עיקרה נוסדה על הסיסמה שהפרט הוא למען הכלל, להתקיים במקום שהחיים מתנהלים על ידי נביאים וחכמים, המורים להיפך: הכלל הוא למען הפרט.</w:t>
      </w:r>
    </w:p>
    <w:p w14:paraId="1652122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וכשם שנהגו הנביאים והחכמים לגבי פרשת המלוכה שבתורה – כך נהגו לגבי פרשת המלחמה.</w:t>
      </w:r>
    </w:p>
    <w:p w14:paraId="658F822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בתורה מוצאים אנו פרשיות של ״</w:t>
      </w:r>
      <w:r w:rsidRPr="00AE3654">
        <w:rPr>
          <w:rFonts w:ascii="David" w:hAnsi="David" w:cs="David"/>
          <w:sz w:val="34"/>
          <w:szCs w:val="34"/>
          <w:cs/>
        </w:rPr>
        <w:t>‎</w:t>
      </w:r>
      <w:r w:rsidRPr="00AE3654">
        <w:rPr>
          <w:rFonts w:ascii="David" w:hAnsi="David" w:cs="David"/>
          <w:sz w:val="34"/>
          <w:szCs w:val="34"/>
          <w:rtl/>
        </w:rPr>
        <w:t>כי תצא למלחמה״</w:t>
      </w:r>
      <w:r w:rsidRPr="00AE3654">
        <w:rPr>
          <w:rFonts w:ascii="David" w:hAnsi="David" w:cs="David"/>
          <w:sz w:val="34"/>
          <w:szCs w:val="34"/>
          <w:cs/>
        </w:rPr>
        <w:t>‎</w:t>
      </w:r>
      <w:r w:rsidRPr="00AE3654">
        <w:rPr>
          <w:rFonts w:ascii="David" w:hAnsi="David" w:cs="David"/>
          <w:sz w:val="34"/>
          <w:szCs w:val="34"/>
          <w:rtl/>
        </w:rPr>
        <w:t>, אם כי בהגבלות שונות. המלך דוד השתמש בפרשיות אלו ולחם מלחמות שונות שיצא מהן כמנצח. אכן, החכמים שחדרו לתוך עומקה של תורה, שנפש כל יחיד ויחיד נחשבת אצלה כעולם מלא – הם מתחו קו על כל הגבורות, התשועות והמלחמות שנעשו על ידו, ואמרו: ״</w:t>
      </w:r>
      <w:r w:rsidRPr="00AE3654">
        <w:rPr>
          <w:rFonts w:ascii="David" w:hAnsi="David" w:cs="David"/>
          <w:sz w:val="34"/>
          <w:szCs w:val="34"/>
          <w:cs/>
        </w:rPr>
        <w:t>‎</w:t>
      </w:r>
      <w:r w:rsidRPr="00AE3654">
        <w:rPr>
          <w:rFonts w:ascii="David" w:hAnsi="David" w:cs="David"/>
          <w:sz w:val="34"/>
          <w:szCs w:val="34"/>
          <w:rtl/>
        </w:rPr>
        <w:t>כיבוש יחיד – לאו שמיה כיבוש״</w:t>
      </w:r>
      <w:r w:rsidRPr="00AE3654">
        <w:rPr>
          <w:rFonts w:ascii="David" w:hAnsi="David" w:cs="David"/>
          <w:sz w:val="34"/>
          <w:szCs w:val="34"/>
          <w:cs/>
        </w:rPr>
        <w:t>‎</w:t>
      </w:r>
      <w:r w:rsidRPr="00AE3654">
        <w:rPr>
          <w:rFonts w:ascii="David" w:hAnsi="David" w:cs="David"/>
          <w:sz w:val="34"/>
          <w:szCs w:val="34"/>
          <w:rtl/>
        </w:rPr>
        <w:t xml:space="preserve"> – וחסל! אם כי כיבוש יחיד זה היה בוודאי לטובת הכלל.</w:t>
      </w:r>
    </w:p>
    <w:p w14:paraId="4D80715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הפרט מושל אצלנו ממשלה בלתי מוגבלת, וחירותו היא מוחלטת, באופן שכל מלכי מזרח ומערב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להם לשלול זאת ממנו.</w:t>
      </w:r>
    </w:p>
    <w:p w14:paraId="53894E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האדם הוא עולם קטן, עולם מלא ומיוחד בפני עצמו.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להעריכו על פי התועלת שהוא מביא בקיומו לאחרים, כשם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להעריך אחד מהעולמות </w:t>
      </w:r>
      <w:r w:rsidRPr="00AE3654">
        <w:rPr>
          <w:rFonts w:ascii="David" w:hAnsi="David" w:cs="David"/>
          <w:sz w:val="34"/>
          <w:szCs w:val="34"/>
          <w:rtl/>
        </w:rPr>
        <w:lastRenderedPageBreak/>
        <w:t xml:space="preserve">העליונים והתחתונים על פי טובת ההנאה שהוא מביא בעולם שאינו שלו; ועל כן,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להקריב את חיי הפרט על כורחו בשביל טובת הכלל – כי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להחריב עולם שלם בשביל עולמות אחרים, בשעה שהעולם החרב לא ירגיש כלל בקיומם.</w:t>
      </w:r>
    </w:p>
    <w:p w14:paraId="5586356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מנקודת השקפה זו אומרת ההלכה: ״</w:t>
      </w:r>
      <w:r w:rsidRPr="00AE3654">
        <w:rPr>
          <w:rFonts w:ascii="David" w:hAnsi="David" w:cs="David"/>
          <w:sz w:val="34"/>
          <w:szCs w:val="34"/>
          <w:cs/>
        </w:rPr>
        <w:t>‎</w:t>
      </w:r>
      <w:r w:rsidRPr="00AE3654">
        <w:rPr>
          <w:rFonts w:ascii="David" w:hAnsi="David" w:cs="David"/>
          <w:sz w:val="34"/>
          <w:szCs w:val="34"/>
          <w:rtl/>
        </w:rPr>
        <w:t xml:space="preserve">זרק כלי מראש הגג ובא אחר ושברו במקל – פטור; מאי טעמא? מנא </w:t>
      </w:r>
      <w:proofErr w:type="spellStart"/>
      <w:r w:rsidRPr="00AE3654">
        <w:rPr>
          <w:rFonts w:ascii="David" w:hAnsi="David" w:cs="David"/>
          <w:sz w:val="34"/>
          <w:szCs w:val="34"/>
          <w:rtl/>
        </w:rPr>
        <w:t>תבירא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תבר</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אבל – ״</w:t>
      </w:r>
      <w:r w:rsidRPr="00AE3654">
        <w:rPr>
          <w:rFonts w:ascii="David" w:hAnsi="David" w:cs="David"/>
          <w:sz w:val="34"/>
          <w:szCs w:val="34"/>
          <w:cs/>
        </w:rPr>
        <w:t>‎</w:t>
      </w:r>
      <w:r w:rsidRPr="00AE3654">
        <w:rPr>
          <w:rFonts w:ascii="David" w:hAnsi="David" w:cs="David"/>
          <w:sz w:val="34"/>
          <w:szCs w:val="34"/>
          <w:rtl/>
        </w:rPr>
        <w:t>זרק תינוק מראש הגג, ובא אחר וקיבלו בסייף... – חייב, מפני שקרב את מיתתו״</w:t>
      </w:r>
      <w:r w:rsidRPr="00AE3654">
        <w:rPr>
          <w:rFonts w:ascii="David" w:hAnsi="David" w:cs="David"/>
          <w:sz w:val="34"/>
          <w:szCs w:val="34"/>
          <w:cs/>
        </w:rPr>
        <w:t>‎</w:t>
      </w:r>
      <w:r w:rsidRPr="00AE3654">
        <w:rPr>
          <w:rFonts w:ascii="David" w:hAnsi="David" w:cs="David"/>
          <w:sz w:val="34"/>
          <w:szCs w:val="34"/>
          <w:rtl/>
        </w:rPr>
        <w:t xml:space="preserve"> (על פי בבא קמא, </w:t>
      </w:r>
      <w:proofErr w:type="spellStart"/>
      <w:r w:rsidRPr="00AE3654">
        <w:rPr>
          <w:rFonts w:ascii="David" w:hAnsi="David" w:cs="David"/>
          <w:sz w:val="34"/>
          <w:szCs w:val="34"/>
          <w:rtl/>
        </w:rPr>
        <w:t>כו</w:t>
      </w:r>
      <w:proofErr w:type="spellEnd"/>
      <w:r w:rsidRPr="00AE3654">
        <w:rPr>
          <w:rFonts w:ascii="David" w:hAnsi="David" w:cs="David"/>
          <w:sz w:val="34"/>
          <w:szCs w:val="34"/>
          <w:rtl/>
        </w:rPr>
        <w:t xml:space="preserve">, ב) – כי רק הכלי, דבר שאין בו רוח חיים, נערך על פי </w:t>
      </w:r>
      <w:proofErr w:type="spellStart"/>
      <w:r w:rsidRPr="00AE3654">
        <w:rPr>
          <w:rFonts w:ascii="David" w:hAnsi="David" w:cs="David"/>
          <w:sz w:val="34"/>
          <w:szCs w:val="34"/>
          <w:rtl/>
        </w:rPr>
        <w:t>השיוויון</w:t>
      </w:r>
      <w:proofErr w:type="spellEnd"/>
      <w:r w:rsidRPr="00AE3654">
        <w:rPr>
          <w:rFonts w:ascii="David" w:hAnsi="David" w:cs="David"/>
          <w:sz w:val="34"/>
          <w:szCs w:val="34"/>
          <w:rtl/>
        </w:rPr>
        <w:t xml:space="preserve"> שיש לו; לא כן האדם, שיש לו ערך עצמי, וחייו – לו גם חיי רגע בלבד – אין להם שום תמורה!</w:t>
      </w:r>
    </w:p>
    <w:p w14:paraId="18BC8BB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ודבר זה רואים אנו באופן בולט למדי במידת העונשים לחוטאים ולפושעים.</w:t>
      </w:r>
    </w:p>
    <w:p w14:paraId="14489B4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אמנם, בתורה גופא מוצאים אנו שמידת העונש היא לפעמים קטנה מאוד לעומת החטא, ובייחוד לפי מידת העונש של הגויים בזמן ההוא. למשל, לפי דיני התורה היה הגנב יכול לגנוב כמה שליבו חפץ, וכשנתפס ביד היה משלם כפל – וחסל. ברם, נמצאים בתורה לא רק שכר – אך גם עונש; לא רק ממון – אך גם קנס; ויש בה גם דיני נפשות: סקילה, שריפה, הרג וחנק. ברם, במציאות, כמעט </w:t>
      </w:r>
      <w:proofErr w:type="spellStart"/>
      <w:r w:rsidRPr="00AE3654">
        <w:rPr>
          <w:rFonts w:ascii="David" w:hAnsi="David" w:cs="David"/>
          <w:sz w:val="34"/>
          <w:szCs w:val="34"/>
          <w:rtl/>
        </w:rPr>
        <w:t>שנתבטלו</w:t>
      </w:r>
      <w:proofErr w:type="spellEnd"/>
      <w:r w:rsidRPr="00AE3654">
        <w:rPr>
          <w:rFonts w:ascii="David" w:hAnsi="David" w:cs="David"/>
          <w:sz w:val="34"/>
          <w:szCs w:val="34"/>
          <w:rtl/>
        </w:rPr>
        <w:t xml:space="preserve"> הם לגמרי.</w:t>
      </w:r>
    </w:p>
    <w:p w14:paraId="407A150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בזמן הבית, כשישבו סנהדרין בלשכת הגזית ודנו גם דיני נפשות, גם אז ישבו ודנו רק להלכה ולא למעשה. מיתת בית דין – כמעט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מן הנמנעות. ומובא </w:t>
      </w:r>
      <w:proofErr w:type="spellStart"/>
      <w:r w:rsidRPr="00AE3654">
        <w:rPr>
          <w:rFonts w:ascii="David" w:hAnsi="David" w:cs="David"/>
          <w:sz w:val="34"/>
          <w:szCs w:val="34"/>
          <w:rtl/>
        </w:rPr>
        <w:t>בחז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(סנהדרין, </w:t>
      </w:r>
      <w:proofErr w:type="spellStart"/>
      <w:r w:rsidRPr="00AE3654">
        <w:rPr>
          <w:rFonts w:ascii="David" w:hAnsi="David" w:cs="David"/>
          <w:sz w:val="34"/>
          <w:szCs w:val="34"/>
          <w:rtl/>
        </w:rPr>
        <w:t>לז</w:t>
      </w:r>
      <w:proofErr w:type="spellEnd"/>
      <w:r w:rsidRPr="00AE3654">
        <w:rPr>
          <w:rFonts w:ascii="David" w:hAnsi="David" w:cs="David"/>
          <w:sz w:val="34"/>
          <w:szCs w:val="34"/>
          <w:rtl/>
        </w:rPr>
        <w:t>, ב):</w:t>
      </w:r>
    </w:p>
    <w:p w14:paraId="2684F79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תניא, אמר רבי שמעון בן שטח: אראה בנחמה אם לא ראיתי אחד שרץ אחר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לחורבה ורצתי אחריו, וראיתי סייף בידו, ודמו מטפטף, והרוג מפרפר, ואמרתי לו: רשע, מי הרגו לזה – אני או אתה? אבל מה אעשה שאין דמך מסור בידי, שהרי אמרה תורה (דברים </w:t>
      </w:r>
      <w:proofErr w:type="spellStart"/>
      <w:r w:rsidRPr="00AE3654">
        <w:rPr>
          <w:rFonts w:ascii="David" w:hAnsi="David" w:cs="David"/>
          <w:sz w:val="34"/>
          <w:szCs w:val="34"/>
          <w:rtl/>
        </w:rPr>
        <w:t>יז</w:t>
      </w:r>
      <w:proofErr w:type="spellEnd"/>
      <w:r w:rsidRPr="00AE3654">
        <w:rPr>
          <w:rFonts w:ascii="David" w:hAnsi="David" w:cs="David"/>
          <w:sz w:val="34"/>
          <w:szCs w:val="34"/>
          <w:rtl/>
        </w:rPr>
        <w:t>, ו): ״</w:t>
      </w:r>
      <w:r w:rsidRPr="00AE3654">
        <w:rPr>
          <w:rFonts w:ascii="David" w:hAnsi="David" w:cs="David"/>
          <w:sz w:val="34"/>
          <w:szCs w:val="34"/>
          <w:cs/>
        </w:rPr>
        <w:t>‎</w:t>
      </w:r>
      <w:r w:rsidRPr="00AE3654">
        <w:rPr>
          <w:rFonts w:ascii="David" w:hAnsi="David" w:cs="David"/>
          <w:sz w:val="34"/>
          <w:szCs w:val="34"/>
          <w:rtl/>
        </w:rPr>
        <w:t>עַל פִּי שְנַיִם עֵדִים... יוּמַת הַמֵּת״</w:t>
      </w:r>
      <w:r w:rsidRPr="00AE3654">
        <w:rPr>
          <w:rFonts w:ascii="David" w:hAnsi="David" w:cs="David"/>
          <w:sz w:val="34"/>
          <w:szCs w:val="34"/>
          <w:cs/>
        </w:rPr>
        <w:t>‎</w:t>
      </w:r>
      <w:r w:rsidRPr="00AE3654">
        <w:rPr>
          <w:rFonts w:ascii="David" w:hAnsi="David" w:cs="David"/>
          <w:sz w:val="34"/>
          <w:szCs w:val="34"/>
          <w:rtl/>
        </w:rPr>
        <w:t>.</w:t>
      </w:r>
    </w:p>
    <w:p w14:paraId="561B64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מנקודת השקפה זו, כמעט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היה לדון דיני נפשות – כי איזה רוצח יואיל להזמין לפני רציחתו עדים כשרים ונאמנים דווקא, כדי שהסנהדרין יוכלו לקיים את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עַל פִּי שְׁנַיִם עֵדִים... יוּמַת הַמֵּת״</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יז</w:t>
      </w:r>
      <w:proofErr w:type="spellEnd"/>
      <w:r w:rsidRPr="00AE3654">
        <w:rPr>
          <w:rFonts w:ascii="David" w:hAnsi="David" w:cs="David"/>
          <w:sz w:val="34"/>
          <w:szCs w:val="34"/>
          <w:rtl/>
        </w:rPr>
        <w:t>, ו)... ולא די בזה, אלא שהוסיפו עוד ואמרו, שכל רוצח זקוק להתראה והוא צריך לקבל את ההתראה, זאת אומרת, ש״</w:t>
      </w:r>
      <w:r w:rsidRPr="00AE3654">
        <w:rPr>
          <w:rFonts w:ascii="David" w:hAnsi="David" w:cs="David"/>
          <w:sz w:val="34"/>
          <w:szCs w:val="34"/>
          <w:cs/>
        </w:rPr>
        <w:t>‎</w:t>
      </w:r>
      <w:r w:rsidRPr="00AE3654">
        <w:rPr>
          <w:rFonts w:ascii="David" w:hAnsi="David" w:cs="David"/>
          <w:sz w:val="34"/>
          <w:szCs w:val="34"/>
          <w:rtl/>
        </w:rPr>
        <w:t>אם שתק או הרכין בראשו – פטור. ואפילו אמר: יודע אני – פטור, עד שיתיר עצמו למיתה, ויאמר: על מנת כן אני אעשה״</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הלכות סנהדרין ב, ב). ומי יכריח את הרוצח להגיד זאת? ואכן, הדבר הגיע לידי כך, עד שבצדק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כל סנהדרין שהורגת אחת לשבעים שנה נקראת: ׳חבלנית׳״</w:t>
      </w:r>
      <w:r w:rsidRPr="00AE3654">
        <w:rPr>
          <w:rFonts w:ascii="David" w:hAnsi="David" w:cs="David"/>
          <w:sz w:val="34"/>
          <w:szCs w:val="34"/>
          <w:cs/>
        </w:rPr>
        <w:t>‎</w:t>
      </w:r>
      <w:r w:rsidRPr="00AE3654">
        <w:rPr>
          <w:rFonts w:ascii="David" w:hAnsi="David" w:cs="David"/>
          <w:sz w:val="34"/>
          <w:szCs w:val="34"/>
          <w:rtl/>
        </w:rPr>
        <w:t xml:space="preserve"> (מכות ז, א).</w:t>
      </w:r>
    </w:p>
    <w:p w14:paraId="73E96E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אמנם, יכולים אנו לתאר לעצמנו כמה היה מספר הנידונים למיתה בעת הנאורה הזאת, אם היו מחזיקים בכללים הללו. כי מי אינו יודע, שבזמננו, כל הנידונים למיתה נידונים המה על פי </w:t>
      </w:r>
      <w:proofErr w:type="spellStart"/>
      <w:r w:rsidRPr="00AE3654">
        <w:rPr>
          <w:rFonts w:ascii="David" w:hAnsi="David" w:cs="David"/>
          <w:sz w:val="34"/>
          <w:szCs w:val="34"/>
          <w:rtl/>
        </w:rPr>
        <w:t>אומדנא</w:t>
      </w:r>
      <w:proofErr w:type="spellEnd"/>
      <w:r w:rsidRPr="00AE3654">
        <w:rPr>
          <w:rFonts w:ascii="David" w:hAnsi="David" w:cs="David"/>
          <w:sz w:val="34"/>
          <w:szCs w:val="34"/>
          <w:rtl/>
        </w:rPr>
        <w:t xml:space="preserve">, ולאו דווקא </w:t>
      </w:r>
      <w:proofErr w:type="spellStart"/>
      <w:r w:rsidRPr="00AE3654">
        <w:rPr>
          <w:rFonts w:ascii="David" w:hAnsi="David" w:cs="David"/>
          <w:sz w:val="34"/>
          <w:szCs w:val="34"/>
          <w:rtl/>
        </w:rPr>
        <w:t>אומדנא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דמוכח</w:t>
      </w:r>
      <w:proofErr w:type="spellEnd"/>
      <w:r w:rsidRPr="00AE3654">
        <w:rPr>
          <w:rFonts w:ascii="David" w:hAnsi="David" w:cs="David"/>
          <w:sz w:val="34"/>
          <w:szCs w:val="34"/>
          <w:rtl/>
        </w:rPr>
        <w:t>...</w:t>
      </w:r>
    </w:p>
    <w:p w14:paraId="5D463B6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אכן, גם דיני נפשות אלו </w:t>
      </w:r>
      <w:proofErr w:type="spellStart"/>
      <w:r w:rsidRPr="00AE3654">
        <w:rPr>
          <w:rFonts w:ascii="David" w:hAnsi="David" w:cs="David"/>
          <w:sz w:val="34"/>
          <w:szCs w:val="34"/>
          <w:rtl/>
        </w:rPr>
        <w:t>נתבטלו</w:t>
      </w:r>
      <w:proofErr w:type="spellEnd"/>
      <w:r w:rsidRPr="00AE3654">
        <w:rPr>
          <w:rFonts w:ascii="David" w:hAnsi="David" w:cs="David"/>
          <w:sz w:val="34"/>
          <w:szCs w:val="34"/>
          <w:rtl/>
        </w:rPr>
        <w:t xml:space="preserve"> עוד בזמן שבית המקדש היה קיים. כי ״</w:t>
      </w:r>
      <w:r w:rsidRPr="00AE3654">
        <w:rPr>
          <w:rFonts w:ascii="David" w:hAnsi="David" w:cs="David"/>
          <w:sz w:val="34"/>
          <w:szCs w:val="34"/>
          <w:cs/>
        </w:rPr>
        <w:t>‎</w:t>
      </w:r>
      <w:r w:rsidRPr="00AE3654">
        <w:rPr>
          <w:rFonts w:ascii="David" w:hAnsi="David" w:cs="David"/>
          <w:sz w:val="34"/>
          <w:szCs w:val="34"/>
          <w:rtl/>
        </w:rPr>
        <w:t>ארבעים שנה קודם חורבן בית שני בטלו דיני נפשות מישראל״</w:t>
      </w:r>
      <w:r w:rsidRPr="00AE3654">
        <w:rPr>
          <w:rFonts w:ascii="David" w:hAnsi="David" w:cs="David"/>
          <w:sz w:val="34"/>
          <w:szCs w:val="34"/>
          <w:cs/>
        </w:rPr>
        <w:t>‎</w:t>
      </w:r>
      <w:r w:rsidRPr="00AE3654">
        <w:rPr>
          <w:rFonts w:ascii="David" w:hAnsi="David" w:cs="David"/>
          <w:sz w:val="34"/>
          <w:szCs w:val="34"/>
          <w:rtl/>
        </w:rPr>
        <w:t xml:space="preserve">, מפני שגלו סנהדרין ולא היו שם במקומם, במקדש; ואחר כך, אחר החורבן, </w:t>
      </w:r>
      <w:proofErr w:type="spellStart"/>
      <w:r w:rsidRPr="00AE3654">
        <w:rPr>
          <w:rFonts w:ascii="David" w:hAnsi="David" w:cs="David"/>
          <w:sz w:val="34"/>
          <w:szCs w:val="34"/>
          <w:rtl/>
        </w:rPr>
        <w:t>נתבטלו</w:t>
      </w:r>
      <w:proofErr w:type="spellEnd"/>
      <w:r w:rsidRPr="00AE3654">
        <w:rPr>
          <w:rFonts w:ascii="David" w:hAnsi="David" w:cs="David"/>
          <w:sz w:val="34"/>
          <w:szCs w:val="34"/>
          <w:rtl/>
        </w:rPr>
        <w:t xml:space="preserve"> גם דיני קנסות מפני ש״</w:t>
      </w:r>
      <w:r w:rsidRPr="00AE3654">
        <w:rPr>
          <w:rFonts w:ascii="David" w:hAnsi="David" w:cs="David"/>
          <w:sz w:val="34"/>
          <w:szCs w:val="34"/>
          <w:cs/>
        </w:rPr>
        <w:t>‎</w:t>
      </w:r>
      <w:r w:rsidRPr="00AE3654">
        <w:rPr>
          <w:rFonts w:ascii="David" w:hAnsi="David" w:cs="David"/>
          <w:sz w:val="34"/>
          <w:szCs w:val="34"/>
          <w:rtl/>
        </w:rPr>
        <w:t>אין בית דין סמוכים״</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הלכות סנהדרין יד, </w:t>
      </w:r>
      <w:proofErr w:type="spellStart"/>
      <w:r w:rsidRPr="00AE3654">
        <w:rPr>
          <w:rFonts w:ascii="David" w:hAnsi="David" w:cs="David"/>
          <w:sz w:val="34"/>
          <w:szCs w:val="34"/>
          <w:rtl/>
        </w:rPr>
        <w:t>יג</w:t>
      </w:r>
      <w:proofErr w:type="spellEnd"/>
      <w:r w:rsidRPr="00AE3654">
        <w:rPr>
          <w:rFonts w:ascii="David" w:hAnsi="David" w:cs="David"/>
          <w:sz w:val="34"/>
          <w:szCs w:val="34"/>
          <w:rtl/>
        </w:rPr>
        <w:t>).</w:t>
      </w:r>
    </w:p>
    <w:p w14:paraId="6A61D6A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רואים אנו מכל זה, כי הוצאת העונשים מן הכוח אל הפועל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קשה עלינו מאוד, עד שתפסו בכל </w:t>
      </w:r>
      <w:proofErr w:type="spellStart"/>
      <w:r w:rsidRPr="00AE3654">
        <w:rPr>
          <w:rFonts w:ascii="David" w:hAnsi="David" w:cs="David"/>
          <w:sz w:val="34"/>
          <w:szCs w:val="34"/>
          <w:rtl/>
        </w:rPr>
        <w:t>הטצדקאות</w:t>
      </w:r>
      <w:proofErr w:type="spellEnd"/>
      <w:r w:rsidRPr="00AE3654">
        <w:rPr>
          <w:rFonts w:ascii="David" w:hAnsi="David" w:cs="David"/>
          <w:sz w:val="34"/>
          <w:szCs w:val="34"/>
          <w:rtl/>
        </w:rPr>
        <w:t xml:space="preserve"> שבעולם להשתמט מזאת.</w:t>
      </w:r>
    </w:p>
    <w:p w14:paraId="46759924"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וכל־כך</w:t>
      </w:r>
      <w:proofErr w:type="spellEnd"/>
      <w:r w:rsidRPr="00AE3654">
        <w:rPr>
          <w:rFonts w:ascii="David" w:hAnsi="David" w:cs="David"/>
          <w:sz w:val="34"/>
          <w:szCs w:val="34"/>
          <w:rtl/>
        </w:rPr>
        <w:t xml:space="preserve"> למה? – מפני שכל עונש ועונש בא – לא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בגלל החטא – כי מי יכול ללמוד במידה ישרה את מידת העונש לפי מידת החטא, הלא אין מידה ומשקל להם – אלא בעיקר בא העונש על שום העתיד, למען ישמעו וייראו, בשביל תקנת הכלל, שיוכל לחיות במנוחה ולא יירא מאימת בעלי עבירה. ואם כי לפעמים, העונש הוא על פי טעות – ״</w:t>
      </w:r>
      <w:r w:rsidRPr="00AE3654">
        <w:rPr>
          <w:rFonts w:ascii="David" w:hAnsi="David" w:cs="David"/>
          <w:sz w:val="34"/>
          <w:szCs w:val="34"/>
          <w:cs/>
        </w:rPr>
        <w:t>‎</w:t>
      </w:r>
      <w:r w:rsidRPr="00AE3654">
        <w:rPr>
          <w:rFonts w:ascii="David" w:hAnsi="David" w:cs="David"/>
          <w:sz w:val="34"/>
          <w:szCs w:val="34"/>
          <w:rtl/>
        </w:rPr>
        <w:t>שגיאות מי יבין״</w:t>
      </w:r>
      <w:r w:rsidRPr="00AE3654">
        <w:rPr>
          <w:rFonts w:ascii="David" w:hAnsi="David" w:cs="David"/>
          <w:sz w:val="34"/>
          <w:szCs w:val="34"/>
          <w:cs/>
        </w:rPr>
        <w:t>‎</w:t>
      </w:r>
      <w:r w:rsidRPr="00AE3654">
        <w:rPr>
          <w:rFonts w:ascii="David" w:hAnsi="David" w:cs="David"/>
          <w:sz w:val="34"/>
          <w:szCs w:val="34"/>
          <w:rtl/>
        </w:rPr>
        <w:t xml:space="preserve"> – אין כאן רעה גדולה </w:t>
      </w:r>
      <w:proofErr w:type="spellStart"/>
      <w:r w:rsidRPr="00AE3654">
        <w:rPr>
          <w:rFonts w:ascii="David" w:hAnsi="David" w:cs="David"/>
          <w:sz w:val="34"/>
          <w:szCs w:val="34"/>
          <w:rtl/>
        </w:rPr>
        <w:t>כל־כך</w:t>
      </w:r>
      <w:proofErr w:type="spellEnd"/>
      <w:r w:rsidRPr="00AE3654">
        <w:rPr>
          <w:rFonts w:ascii="David" w:hAnsi="David" w:cs="David"/>
          <w:sz w:val="34"/>
          <w:szCs w:val="34"/>
          <w:rtl/>
        </w:rPr>
        <w:t>: כהנה וכהנה תאכל החרב בשביל טובת הכלל, שלמענו נברא העולם. אבל היהדות, בהתאם להשקפתה, שכל פרט הוא עולם מלא ושהכלל הוא למען הפרט, חשה בבואה לדין דיני נפשות ולבה היה נוקפה מאוד בזה. כי מה תיתי לו, לפרט, אם הכלל יוכל להתענג על כל טוב, בשעה שהוא, הפרט, ייהרג על לא דבר.</w:t>
      </w:r>
    </w:p>
    <w:p w14:paraId="2880E24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וכך מאיימים על העדים הבאים להעיד בדיני נפשות (משנה סנהדרין ד, ה):</w:t>
      </w:r>
    </w:p>
    <w:p w14:paraId="7376973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שלא כדיני ממונות דיני נפשות. דיני ממונות – אדם נותן ממון ומתכפר לו, דיני נפשות – דמו ודם </w:t>
      </w:r>
      <w:proofErr w:type="spellStart"/>
      <w:r w:rsidRPr="00AE3654">
        <w:rPr>
          <w:rFonts w:ascii="David" w:hAnsi="David" w:cs="David"/>
          <w:sz w:val="34"/>
          <w:szCs w:val="34"/>
          <w:rtl/>
        </w:rPr>
        <w:t>זרעיותיו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תלויין</w:t>
      </w:r>
      <w:proofErr w:type="spellEnd"/>
      <w:r w:rsidRPr="00AE3654">
        <w:rPr>
          <w:rFonts w:ascii="David" w:hAnsi="David" w:cs="David"/>
          <w:sz w:val="34"/>
          <w:szCs w:val="34"/>
          <w:rtl/>
        </w:rPr>
        <w:t xml:space="preserve"> בו עד סוף העולם...</w:t>
      </w:r>
    </w:p>
    <w:p w14:paraId="2793DA6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לפיכך נברא אדם יחידי, ללמדך, שכל המאבד נפש אחד מישראל – מעלה עליו הכתוב כאילו איבד עולם מלא, וכל המקיים נפש אחת מישראל – מעלה עליו הכתוב כאילו קיים עולם מלא... הקדוש ברוך הוא טבע כל אדם בחותמו של אדם הראשון – ואין אחד מהן דומה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 לפיכך כל אחד ואחד חייב לומר: בשבילי נברא העולם!</w:t>
      </w:r>
    </w:p>
    <w:p w14:paraId="6E2E1E3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ר׳ שמעון בן גמליאל תבע את עלבונו של הכלל, וטען לרבי טרפון ורבי עקיבא – שאמרו: אילו היינו בסנהדרין לא נהרג אדם מעולם – כי אין זה נכון כלל, כי: ״</w:t>
      </w:r>
      <w:r w:rsidRPr="00AE3654">
        <w:rPr>
          <w:rFonts w:ascii="David" w:hAnsi="David" w:cs="David"/>
          <w:sz w:val="34"/>
          <w:szCs w:val="34"/>
          <w:cs/>
        </w:rPr>
        <w:t>‎</w:t>
      </w:r>
      <w:r w:rsidRPr="00AE3654">
        <w:rPr>
          <w:rFonts w:ascii="David" w:hAnsi="David" w:cs="David"/>
          <w:sz w:val="34"/>
          <w:szCs w:val="34"/>
          <w:rtl/>
        </w:rPr>
        <w:t>אף הם מרבים שופכי דמים בישראל״</w:t>
      </w:r>
      <w:r w:rsidRPr="00AE3654">
        <w:rPr>
          <w:rFonts w:ascii="David" w:hAnsi="David" w:cs="David"/>
          <w:sz w:val="34"/>
          <w:szCs w:val="34"/>
          <w:cs/>
        </w:rPr>
        <w:t>‎</w:t>
      </w:r>
      <w:r w:rsidRPr="00AE3654">
        <w:rPr>
          <w:rFonts w:ascii="David" w:hAnsi="David" w:cs="David"/>
          <w:sz w:val="34"/>
          <w:szCs w:val="34"/>
          <w:rtl/>
        </w:rPr>
        <w:t xml:space="preserve">. אבל אין הלכה כמותו בזה. ואולי נאמרו הדברים האלה דווקא מפי </w:t>
      </w:r>
      <w:proofErr w:type="spellStart"/>
      <w:r w:rsidRPr="00AE3654">
        <w:rPr>
          <w:rFonts w:ascii="David" w:hAnsi="David" w:cs="David"/>
          <w:sz w:val="34"/>
          <w:szCs w:val="34"/>
          <w:rtl/>
        </w:rPr>
        <w:t>רשב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ג שהיה קרוב למלכות, </w:t>
      </w:r>
      <w:proofErr w:type="spellStart"/>
      <w:r w:rsidRPr="00AE3654">
        <w:rPr>
          <w:rFonts w:ascii="David" w:hAnsi="David" w:cs="David"/>
          <w:sz w:val="34"/>
          <w:szCs w:val="34"/>
          <w:rtl/>
        </w:rPr>
        <w:t>כדאמרינן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בבבא</w:t>
      </w:r>
      <w:proofErr w:type="spellEnd"/>
      <w:r w:rsidRPr="00AE3654">
        <w:rPr>
          <w:rFonts w:ascii="David" w:hAnsi="David" w:cs="David"/>
          <w:sz w:val="34"/>
          <w:szCs w:val="34"/>
          <w:rtl/>
        </w:rPr>
        <w:t xml:space="preserve"> קמא (פג, א): ״</w:t>
      </w:r>
      <w:r w:rsidRPr="00AE3654">
        <w:rPr>
          <w:rFonts w:ascii="David" w:hAnsi="David" w:cs="David"/>
          <w:sz w:val="34"/>
          <w:szCs w:val="34"/>
          <w:cs/>
        </w:rPr>
        <w:t>‎</w:t>
      </w:r>
      <w:r w:rsidRPr="00AE3654">
        <w:rPr>
          <w:rFonts w:ascii="David" w:hAnsi="David" w:cs="David"/>
          <w:sz w:val="34"/>
          <w:szCs w:val="34"/>
          <w:rtl/>
        </w:rPr>
        <w:t>שלבית רבן גמליאל התירו לספר בחוכמה יוונית, מפני שקרובים למלכות״</w:t>
      </w:r>
      <w:r w:rsidRPr="00AE3654">
        <w:rPr>
          <w:rFonts w:ascii="David" w:hAnsi="David" w:cs="David"/>
          <w:sz w:val="34"/>
          <w:szCs w:val="34"/>
          <w:cs/>
        </w:rPr>
        <w:t>‎</w:t>
      </w:r>
      <w:r w:rsidRPr="00AE3654">
        <w:rPr>
          <w:rFonts w:ascii="David" w:hAnsi="David" w:cs="David"/>
          <w:sz w:val="34"/>
          <w:szCs w:val="34"/>
          <w:rtl/>
        </w:rPr>
        <w:t xml:space="preserve">. והקורבה למלכות עם החוכמה היוונית השפיעו שלא </w:t>
      </w:r>
      <w:proofErr w:type="spellStart"/>
      <w:r w:rsidRPr="00AE3654">
        <w:rPr>
          <w:rFonts w:ascii="David" w:hAnsi="David" w:cs="David"/>
          <w:sz w:val="34"/>
          <w:szCs w:val="34"/>
          <w:rtl/>
        </w:rPr>
        <w:t>בתכוון</w:t>
      </w:r>
      <w:proofErr w:type="spellEnd"/>
      <w:r w:rsidRPr="00AE3654">
        <w:rPr>
          <w:rFonts w:ascii="David" w:hAnsi="David" w:cs="David"/>
          <w:sz w:val="34"/>
          <w:szCs w:val="34"/>
          <w:rtl/>
        </w:rPr>
        <w:t xml:space="preserve"> גם על רב הדומה למלאך ד׳ צבאות כמוהו. אולם היהדות המקורית, היהדות הנלחמת בחוכמה יוונית מימי עולם ומשנות דור ודור, ידעה ש״</w:t>
      </w:r>
      <w:r w:rsidRPr="00AE3654">
        <w:rPr>
          <w:rFonts w:ascii="David" w:hAnsi="David" w:cs="David"/>
          <w:sz w:val="34"/>
          <w:szCs w:val="34"/>
          <w:cs/>
        </w:rPr>
        <w:t>‎</w:t>
      </w:r>
      <w:r w:rsidRPr="00AE3654">
        <w:rPr>
          <w:rFonts w:ascii="David" w:hAnsi="David" w:cs="David"/>
          <w:sz w:val="34"/>
          <w:szCs w:val="34"/>
          <w:rtl/>
        </w:rPr>
        <w:t>אין ספק מוציא מידי ודאי״</w:t>
      </w:r>
      <w:r w:rsidRPr="00AE3654">
        <w:rPr>
          <w:rFonts w:ascii="David" w:hAnsi="David" w:cs="David"/>
          <w:sz w:val="34"/>
          <w:szCs w:val="34"/>
          <w:cs/>
        </w:rPr>
        <w:t>‎</w:t>
      </w:r>
      <w:r w:rsidRPr="00AE3654">
        <w:rPr>
          <w:rFonts w:ascii="David" w:hAnsi="David" w:cs="David"/>
          <w:sz w:val="34"/>
          <w:szCs w:val="34"/>
          <w:rtl/>
        </w:rPr>
        <w:t xml:space="preserve">, ומפני פן ירבו שופכי דמים בעתיד,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לשפוך דמים בוודאי עתה.</w:t>
      </w:r>
    </w:p>
    <w:p w14:paraId="7A4945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אנו מוצאים גם במקום אחר מחלוקת עם </w:t>
      </w:r>
      <w:proofErr w:type="spellStart"/>
      <w:r w:rsidRPr="00AE3654">
        <w:rPr>
          <w:rFonts w:ascii="David" w:hAnsi="David" w:cs="David"/>
          <w:sz w:val="34"/>
          <w:szCs w:val="34"/>
          <w:rtl/>
        </w:rPr>
        <w:t>רשב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ג בשאלה מוסרית טהורה, שגם שם אין הלכה כמותו (עירובין לב, ב):</w:t>
      </w:r>
    </w:p>
    <w:p w14:paraId="67F3517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רבי סבר: ניחא ליה לחבר </w:t>
      </w:r>
      <w:proofErr w:type="spellStart"/>
      <w:r w:rsidRPr="00AE3654">
        <w:rPr>
          <w:rFonts w:ascii="David" w:hAnsi="David" w:cs="David"/>
          <w:sz w:val="34"/>
          <w:szCs w:val="34"/>
          <w:rtl/>
        </w:rPr>
        <w:t>דלעביד</w:t>
      </w:r>
      <w:proofErr w:type="spellEnd"/>
      <w:r w:rsidRPr="00AE3654">
        <w:rPr>
          <w:rFonts w:ascii="David" w:hAnsi="David" w:cs="David"/>
          <w:sz w:val="34"/>
          <w:szCs w:val="34"/>
          <w:rtl/>
        </w:rPr>
        <w:t xml:space="preserve"> הוא </w:t>
      </w:r>
      <w:proofErr w:type="spellStart"/>
      <w:r w:rsidRPr="00AE3654">
        <w:rPr>
          <w:rFonts w:ascii="David" w:hAnsi="David" w:cs="David"/>
          <w:sz w:val="34"/>
          <w:szCs w:val="34"/>
          <w:rtl/>
        </w:rPr>
        <w:t>איסורא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קלילא</w:t>
      </w:r>
      <w:proofErr w:type="spellEnd"/>
      <w:r w:rsidRPr="00AE3654">
        <w:rPr>
          <w:rFonts w:ascii="David" w:hAnsi="David" w:cs="David"/>
          <w:sz w:val="34"/>
          <w:szCs w:val="34"/>
          <w:rtl/>
        </w:rPr>
        <w:t xml:space="preserve"> – ולא </w:t>
      </w:r>
      <w:proofErr w:type="spellStart"/>
      <w:r w:rsidRPr="00AE3654">
        <w:rPr>
          <w:rFonts w:ascii="David" w:hAnsi="David" w:cs="David"/>
          <w:sz w:val="34"/>
          <w:szCs w:val="34"/>
          <w:rtl/>
        </w:rPr>
        <w:t>ליעבד</w:t>
      </w:r>
      <w:proofErr w:type="spellEnd"/>
      <w:r w:rsidRPr="00AE3654">
        <w:rPr>
          <w:rFonts w:ascii="David" w:hAnsi="David" w:cs="David"/>
          <w:sz w:val="34"/>
          <w:szCs w:val="34"/>
          <w:rtl/>
        </w:rPr>
        <w:t xml:space="preserve"> עם הארץ </w:t>
      </w:r>
      <w:proofErr w:type="spellStart"/>
      <w:r w:rsidRPr="00AE3654">
        <w:rPr>
          <w:rFonts w:ascii="David" w:hAnsi="David" w:cs="David"/>
          <w:sz w:val="34"/>
          <w:szCs w:val="34"/>
          <w:rtl/>
        </w:rPr>
        <w:t>איסורא</w:t>
      </w:r>
      <w:proofErr w:type="spellEnd"/>
      <w:r w:rsidRPr="00AE3654">
        <w:rPr>
          <w:rFonts w:ascii="David" w:hAnsi="David" w:cs="David"/>
          <w:sz w:val="34"/>
          <w:szCs w:val="34"/>
          <w:rtl/>
        </w:rPr>
        <w:t xml:space="preserve"> רבה.</w:t>
      </w:r>
    </w:p>
    <w:p w14:paraId="7C8A182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ורבן שמעון בן גמליאל סבר: ניחא ליה לחבר </w:t>
      </w:r>
      <w:proofErr w:type="spellStart"/>
      <w:r w:rsidRPr="00AE3654">
        <w:rPr>
          <w:rFonts w:ascii="David" w:hAnsi="David" w:cs="David"/>
          <w:sz w:val="34"/>
          <w:szCs w:val="34"/>
          <w:rtl/>
        </w:rPr>
        <w:t>דליעבד</w:t>
      </w:r>
      <w:proofErr w:type="spellEnd"/>
      <w:r w:rsidRPr="00AE3654">
        <w:rPr>
          <w:rFonts w:ascii="David" w:hAnsi="David" w:cs="David"/>
          <w:sz w:val="34"/>
          <w:szCs w:val="34"/>
          <w:rtl/>
        </w:rPr>
        <w:t xml:space="preserve"> עם הארץ </w:t>
      </w:r>
      <w:proofErr w:type="spellStart"/>
      <w:r w:rsidRPr="00AE3654">
        <w:rPr>
          <w:rFonts w:ascii="David" w:hAnsi="David" w:cs="David"/>
          <w:sz w:val="34"/>
          <w:szCs w:val="34"/>
          <w:rtl/>
        </w:rPr>
        <w:t>איסורא</w:t>
      </w:r>
      <w:proofErr w:type="spellEnd"/>
      <w:r w:rsidRPr="00AE3654">
        <w:rPr>
          <w:rFonts w:ascii="David" w:hAnsi="David" w:cs="David"/>
          <w:sz w:val="34"/>
          <w:szCs w:val="34"/>
          <w:rtl/>
        </w:rPr>
        <w:t xml:space="preserve"> רבה – </w:t>
      </w:r>
      <w:proofErr w:type="spellStart"/>
      <w:r w:rsidRPr="00AE3654">
        <w:rPr>
          <w:rFonts w:ascii="David" w:hAnsi="David" w:cs="David"/>
          <w:sz w:val="34"/>
          <w:szCs w:val="34"/>
          <w:rtl/>
        </w:rPr>
        <w:t>ואיהו</w:t>
      </w:r>
      <w:proofErr w:type="spellEnd"/>
      <w:r w:rsidRPr="00AE3654">
        <w:rPr>
          <w:rFonts w:ascii="David" w:hAnsi="David" w:cs="David"/>
          <w:sz w:val="34"/>
          <w:szCs w:val="34"/>
          <w:rtl/>
        </w:rPr>
        <w:t xml:space="preserve"> אפילו </w:t>
      </w:r>
      <w:proofErr w:type="spellStart"/>
      <w:r w:rsidRPr="00AE3654">
        <w:rPr>
          <w:rFonts w:ascii="David" w:hAnsi="David" w:cs="David"/>
          <w:sz w:val="34"/>
          <w:szCs w:val="34"/>
          <w:rtl/>
        </w:rPr>
        <w:t>איסורא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קלילא</w:t>
      </w:r>
      <w:proofErr w:type="spellEnd"/>
      <w:r w:rsidRPr="00AE3654">
        <w:rPr>
          <w:rFonts w:ascii="David" w:hAnsi="David" w:cs="David"/>
          <w:sz w:val="34"/>
          <w:szCs w:val="34"/>
          <w:rtl/>
        </w:rPr>
        <w:t xml:space="preserve"> לא </w:t>
      </w:r>
      <w:proofErr w:type="spellStart"/>
      <w:r w:rsidRPr="00AE3654">
        <w:rPr>
          <w:rFonts w:ascii="David" w:hAnsi="David" w:cs="David"/>
          <w:sz w:val="34"/>
          <w:szCs w:val="34"/>
          <w:rtl/>
        </w:rPr>
        <w:t>ליעבד</w:t>
      </w:r>
      <w:proofErr w:type="spellEnd"/>
      <w:r w:rsidRPr="00AE3654">
        <w:rPr>
          <w:rFonts w:ascii="David" w:hAnsi="David" w:cs="David"/>
          <w:sz w:val="34"/>
          <w:szCs w:val="34"/>
          <w:rtl/>
        </w:rPr>
        <w:t>.</w:t>
      </w:r>
    </w:p>
    <w:p w14:paraId="58CC7D2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ובצדק אמר על זה רבי: ״</w:t>
      </w:r>
      <w:r w:rsidRPr="00AE3654">
        <w:rPr>
          <w:rFonts w:ascii="David" w:hAnsi="David" w:cs="David"/>
          <w:sz w:val="34"/>
          <w:szCs w:val="34"/>
          <w:cs/>
        </w:rPr>
        <w:t>‎</w:t>
      </w:r>
      <w:proofErr w:type="spellStart"/>
      <w:r w:rsidRPr="00AE3654">
        <w:rPr>
          <w:rFonts w:ascii="David" w:hAnsi="David" w:cs="David"/>
          <w:sz w:val="34"/>
          <w:szCs w:val="34"/>
          <w:rtl/>
        </w:rPr>
        <w:t>נראין</w:t>
      </w:r>
      <w:proofErr w:type="spellEnd"/>
      <w:r w:rsidRPr="00AE3654">
        <w:rPr>
          <w:rFonts w:ascii="David" w:hAnsi="David" w:cs="David"/>
          <w:sz w:val="34"/>
          <w:szCs w:val="34"/>
          <w:rtl/>
        </w:rPr>
        <w:t xml:space="preserve"> דברי מדברי אבא״</w:t>
      </w:r>
      <w:r w:rsidRPr="00AE3654">
        <w:rPr>
          <w:rFonts w:ascii="David" w:hAnsi="David" w:cs="David"/>
          <w:sz w:val="34"/>
          <w:szCs w:val="34"/>
          <w:cs/>
        </w:rPr>
        <w:t>‎</w:t>
      </w:r>
      <w:r w:rsidRPr="00AE3654">
        <w:rPr>
          <w:rFonts w:ascii="David" w:hAnsi="David" w:cs="David"/>
          <w:sz w:val="34"/>
          <w:szCs w:val="34"/>
          <w:rtl/>
        </w:rPr>
        <w:t>. כי מוסר היהדות המקורית – שתמציתו היא: ״</w:t>
      </w:r>
      <w:r w:rsidRPr="00AE3654">
        <w:rPr>
          <w:rFonts w:ascii="David" w:hAnsi="David" w:cs="David"/>
          <w:sz w:val="34"/>
          <w:szCs w:val="34"/>
          <w:cs/>
        </w:rPr>
        <w:t>‎</w:t>
      </w:r>
      <w:r w:rsidRPr="00AE3654">
        <w:rPr>
          <w:rFonts w:ascii="David" w:hAnsi="David" w:cs="David"/>
          <w:sz w:val="34"/>
          <w:szCs w:val="34"/>
          <w:rtl/>
        </w:rPr>
        <w:t xml:space="preserve">מה </w:t>
      </w:r>
      <w:proofErr w:type="spellStart"/>
      <w:r w:rsidRPr="00AE3654">
        <w:rPr>
          <w:rFonts w:ascii="David" w:hAnsi="David" w:cs="David"/>
          <w:sz w:val="34"/>
          <w:szCs w:val="34"/>
          <w:rtl/>
        </w:rPr>
        <w:t>דעלך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סני</w:t>
      </w:r>
      <w:proofErr w:type="spellEnd"/>
      <w:r w:rsidRPr="00AE3654">
        <w:rPr>
          <w:rFonts w:ascii="David" w:hAnsi="David" w:cs="David"/>
          <w:sz w:val="34"/>
          <w:szCs w:val="34"/>
          <w:rtl/>
        </w:rPr>
        <w:t xml:space="preserve"> – לחברך לא תעביד״</w:t>
      </w:r>
      <w:r w:rsidRPr="00AE3654">
        <w:rPr>
          <w:rFonts w:ascii="David" w:hAnsi="David" w:cs="David"/>
          <w:sz w:val="34"/>
          <w:szCs w:val="34"/>
          <w:cs/>
        </w:rPr>
        <w:t>‎</w:t>
      </w:r>
      <w:r w:rsidRPr="00AE3654">
        <w:rPr>
          <w:rFonts w:ascii="David" w:hAnsi="David" w:cs="David"/>
          <w:sz w:val="34"/>
          <w:szCs w:val="34"/>
          <w:rtl/>
        </w:rPr>
        <w:t xml:space="preserve"> – לא יוכל להסתפק בזה שנזהר הוא אף </w:t>
      </w:r>
      <w:proofErr w:type="spellStart"/>
      <w:r w:rsidRPr="00AE3654">
        <w:rPr>
          <w:rFonts w:ascii="David" w:hAnsi="David" w:cs="David"/>
          <w:sz w:val="34"/>
          <w:szCs w:val="34"/>
          <w:rtl/>
        </w:rPr>
        <w:t>באיסורא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קלילא</w:t>
      </w:r>
      <w:proofErr w:type="spellEnd"/>
      <w:r w:rsidRPr="00AE3654">
        <w:rPr>
          <w:rFonts w:ascii="David" w:hAnsi="David" w:cs="David"/>
          <w:sz w:val="34"/>
          <w:szCs w:val="34"/>
          <w:rtl/>
        </w:rPr>
        <w:t xml:space="preserve">, אם על ידי זה יגרום </w:t>
      </w:r>
      <w:proofErr w:type="spellStart"/>
      <w:r w:rsidRPr="00AE3654">
        <w:rPr>
          <w:rFonts w:ascii="David" w:hAnsi="David" w:cs="David"/>
          <w:sz w:val="34"/>
          <w:szCs w:val="34"/>
          <w:rtl/>
        </w:rPr>
        <w:t>שחבירו</w:t>
      </w:r>
      <w:proofErr w:type="spellEnd"/>
      <w:r w:rsidRPr="00AE3654">
        <w:rPr>
          <w:rFonts w:ascii="David" w:hAnsi="David" w:cs="David"/>
          <w:sz w:val="34"/>
          <w:szCs w:val="34"/>
          <w:rtl/>
        </w:rPr>
        <w:t xml:space="preserve"> יעבור על </w:t>
      </w:r>
      <w:proofErr w:type="spellStart"/>
      <w:r w:rsidRPr="00AE3654">
        <w:rPr>
          <w:rFonts w:ascii="David" w:hAnsi="David" w:cs="David"/>
          <w:sz w:val="34"/>
          <w:szCs w:val="34"/>
          <w:rtl/>
        </w:rPr>
        <w:t>איסורא</w:t>
      </w:r>
      <w:proofErr w:type="spellEnd"/>
      <w:r w:rsidRPr="00AE3654">
        <w:rPr>
          <w:rFonts w:ascii="David" w:hAnsi="David" w:cs="David"/>
          <w:sz w:val="34"/>
          <w:szCs w:val="34"/>
          <w:rtl/>
        </w:rPr>
        <w:t xml:space="preserve"> רבה.</w:t>
      </w:r>
    </w:p>
    <w:p w14:paraId="37EA595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ברבי שמעון בן גמליאל מוצאים אנו מעט השפעת המלכות הזרה, שהוא היה קרוב אליה, וגם החוכמה היוונית שהתירו לו; ברם, חוכמת ישראל חולקת על כך.</w:t>
      </w:r>
    </w:p>
    <w:p w14:paraId="347281CD" w14:textId="77777777" w:rsidR="00AE3654" w:rsidRPr="00AE3654" w:rsidRDefault="00AE3654" w:rsidP="00AE3654">
      <w:pPr>
        <w:jc w:val="both"/>
        <w:rPr>
          <w:rFonts w:ascii="David" w:hAnsi="David" w:cs="David"/>
          <w:sz w:val="34"/>
          <w:szCs w:val="34"/>
          <w:rtl/>
        </w:rPr>
      </w:pPr>
    </w:p>
    <w:p w14:paraId="134E1C57" w14:textId="0DB8606B" w:rsidR="00AE3654" w:rsidRDefault="00205A7F" w:rsidP="00205A7F">
      <w:pPr>
        <w:pStyle w:val="2"/>
        <w:rPr>
          <w:sz w:val="36"/>
          <w:szCs w:val="36"/>
          <w:rtl/>
        </w:rPr>
      </w:pPr>
      <w:bookmarkStart w:id="24" w:name="_Toc108971866"/>
      <w:r w:rsidRPr="00205A7F">
        <w:rPr>
          <w:rFonts w:hint="cs"/>
          <w:sz w:val="36"/>
          <w:szCs w:val="36"/>
          <w:rtl/>
        </w:rPr>
        <w:t xml:space="preserve">פרק </w:t>
      </w:r>
      <w:proofErr w:type="spellStart"/>
      <w:r w:rsidRPr="00205A7F">
        <w:rPr>
          <w:rFonts w:hint="cs"/>
          <w:sz w:val="36"/>
          <w:szCs w:val="36"/>
          <w:rtl/>
        </w:rPr>
        <w:t>כג</w:t>
      </w:r>
      <w:proofErr w:type="spellEnd"/>
      <w:r w:rsidRPr="00205A7F">
        <w:rPr>
          <w:rFonts w:hint="cs"/>
          <w:sz w:val="36"/>
          <w:szCs w:val="36"/>
          <w:rtl/>
        </w:rPr>
        <w:t xml:space="preserve">: </w:t>
      </w:r>
      <w:r w:rsidR="00AE3654" w:rsidRPr="00205A7F">
        <w:rPr>
          <w:sz w:val="36"/>
          <w:szCs w:val="36"/>
          <w:rtl/>
        </w:rPr>
        <w:t>מסירת נפש של הכלל בעד הפרט</w:t>
      </w:r>
      <w:bookmarkEnd w:id="24"/>
    </w:p>
    <w:p w14:paraId="7557AD21" w14:textId="77777777" w:rsidR="00205A7F" w:rsidRPr="00205A7F" w:rsidRDefault="00205A7F" w:rsidP="00205A7F">
      <w:pPr>
        <w:rPr>
          <w:rtl/>
        </w:rPr>
      </w:pPr>
    </w:p>
    <w:p w14:paraId="36A1E00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היהדות הרחיקה לכת, עד לידי קיצוניות של מסירת נפש של כלל שלם בעד פרט אחד.</w:t>
      </w:r>
    </w:p>
    <w:p w14:paraId="7B1BCBF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למשל, הלכה פסוקה זו (</w:t>
      </w:r>
      <w:proofErr w:type="spellStart"/>
      <w:r w:rsidRPr="00AE3654">
        <w:rPr>
          <w:rFonts w:ascii="David" w:hAnsi="David" w:cs="David"/>
          <w:sz w:val="34"/>
          <w:szCs w:val="34"/>
          <w:rtl/>
        </w:rPr>
        <w:t>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הלכות יסודי התורה ה, ה):</w:t>
      </w:r>
    </w:p>
    <w:p w14:paraId="746C029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נשים שאמרו להן גויים: תנו לנו אחת מכן ונטמא אותה, ואם לאו, נטמא את כולכן – ייטמאו כולן, ואל ימסרו להם נפש אחת מישראל; וכן אם אמרו להם עכו״</w:t>
      </w:r>
      <w:r w:rsidRPr="00AE3654">
        <w:rPr>
          <w:rFonts w:ascii="David" w:hAnsi="David" w:cs="David"/>
          <w:sz w:val="34"/>
          <w:szCs w:val="34"/>
          <w:cs/>
        </w:rPr>
        <w:t>‎</w:t>
      </w:r>
      <w:r w:rsidRPr="00AE3654">
        <w:rPr>
          <w:rFonts w:ascii="David" w:hAnsi="David" w:cs="David"/>
          <w:sz w:val="34"/>
          <w:szCs w:val="34"/>
          <w:rtl/>
        </w:rPr>
        <w:t>ם: תנו לנו אחד מכם ונהרגנו, ואם לאו, נהרוג את כולם – יהרגו כולם ואל ימסרו להם נפש אחת מישראל. ואם ייחדוהו ואמרו: תנו לנו פלוני, ואם לאו נהרוג כולכם... – אם אינו חייב מיתה – ייהרגו כולם ואל ימסרו להם נפש אחת מישראל.</w:t>
      </w:r>
    </w:p>
    <w:p w14:paraId="6EAC487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הלכה זו מדברת בעדה. עד היכן הדברים מגיעים: כלל – למשל, של אלף איש – </w:t>
      </w:r>
      <w:proofErr w:type="spellStart"/>
      <w:r w:rsidRPr="00AE3654">
        <w:rPr>
          <w:rFonts w:ascii="David" w:hAnsi="David" w:cs="David"/>
          <w:sz w:val="34"/>
          <w:szCs w:val="34"/>
          <w:rtl/>
        </w:rPr>
        <w:t>מחוייב</w:t>
      </w:r>
      <w:proofErr w:type="spellEnd"/>
      <w:r w:rsidRPr="00AE3654">
        <w:rPr>
          <w:rFonts w:ascii="David" w:hAnsi="David" w:cs="David"/>
          <w:sz w:val="34"/>
          <w:szCs w:val="34"/>
          <w:rtl/>
        </w:rPr>
        <w:t xml:space="preserve"> למסור את עצמו למיתה בשביל אחד מהם, ובמיתתם לא יצילו את חייו.</w:t>
      </w:r>
    </w:p>
    <w:p w14:paraId="6265404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ועוד יותר – לא רק </w:t>
      </w:r>
      <w:proofErr w:type="spellStart"/>
      <w:r w:rsidRPr="00AE3654">
        <w:rPr>
          <w:rFonts w:ascii="David" w:hAnsi="David" w:cs="David"/>
          <w:sz w:val="34"/>
          <w:szCs w:val="34"/>
          <w:rtl/>
        </w:rPr>
        <w:t>שמחוייבים</w:t>
      </w:r>
      <w:proofErr w:type="spellEnd"/>
      <w:r w:rsidRPr="00AE3654">
        <w:rPr>
          <w:rFonts w:ascii="David" w:hAnsi="David" w:cs="David"/>
          <w:sz w:val="34"/>
          <w:szCs w:val="34"/>
          <w:rtl/>
        </w:rPr>
        <w:t xml:space="preserve"> למסור את גופם למיתה, אך גם למסור את נשמתם לטומאה בשביל אחד מחבורתם, שגם נשמתו תטמא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ייטמאו כולן ואל ימסרו נפש אחת מישראל״</w:t>
      </w:r>
      <w:r w:rsidRPr="00AE3654">
        <w:rPr>
          <w:rFonts w:ascii="David" w:hAnsi="David" w:cs="David"/>
          <w:sz w:val="34"/>
          <w:szCs w:val="34"/>
          <w:cs/>
        </w:rPr>
        <w:t>‎</w:t>
      </w:r>
      <w:r w:rsidRPr="00AE3654">
        <w:rPr>
          <w:rFonts w:ascii="David" w:hAnsi="David" w:cs="David"/>
          <w:sz w:val="34"/>
          <w:szCs w:val="34"/>
          <w:rtl/>
        </w:rPr>
        <w:t>.</w:t>
      </w:r>
    </w:p>
    <w:p w14:paraId="615F69B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w:t>
      </w:r>
      <w:r w:rsidRPr="00AE3654">
        <w:rPr>
          <w:rFonts w:ascii="David" w:hAnsi="David" w:cs="David"/>
          <w:sz w:val="34"/>
          <w:szCs w:val="34"/>
          <w:cs/>
        </w:rPr>
        <w:t>‎</w:t>
      </w:r>
      <w:r w:rsidRPr="00AE3654">
        <w:rPr>
          <w:rFonts w:ascii="David" w:hAnsi="David" w:cs="David"/>
          <w:sz w:val="34"/>
          <w:szCs w:val="34"/>
          <w:rtl/>
        </w:rPr>
        <w:t>כסף משנה״</w:t>
      </w:r>
      <w:r w:rsidRPr="00AE3654">
        <w:rPr>
          <w:rFonts w:ascii="David" w:hAnsi="David" w:cs="David"/>
          <w:sz w:val="34"/>
          <w:szCs w:val="34"/>
          <w:cs/>
        </w:rPr>
        <w:t>‎</w:t>
      </w:r>
      <w:r w:rsidRPr="00AE3654">
        <w:rPr>
          <w:rFonts w:ascii="David" w:hAnsi="David" w:cs="David"/>
          <w:sz w:val="34"/>
          <w:szCs w:val="34"/>
          <w:rtl/>
        </w:rPr>
        <w:t xml:space="preserve"> שם מקשה קושייה חמורה, לכאורה: </w:t>
      </w:r>
      <w:proofErr w:type="spellStart"/>
      <w:r w:rsidRPr="00AE3654">
        <w:rPr>
          <w:rFonts w:ascii="David" w:hAnsi="David" w:cs="David"/>
          <w:sz w:val="34"/>
          <w:szCs w:val="34"/>
          <w:rtl/>
        </w:rPr>
        <w:t>מכיון</w:t>
      </w:r>
      <w:proofErr w:type="spellEnd"/>
      <w:r w:rsidRPr="00AE3654">
        <w:rPr>
          <w:rFonts w:ascii="David" w:hAnsi="David" w:cs="David"/>
          <w:sz w:val="34"/>
          <w:szCs w:val="34"/>
          <w:rtl/>
        </w:rPr>
        <w:t xml:space="preserve"> שכל הטעם שבשפיכת דמים ״</w:t>
      </w:r>
      <w:r w:rsidRPr="00AE3654">
        <w:rPr>
          <w:rFonts w:ascii="David" w:hAnsi="David" w:cs="David"/>
          <w:sz w:val="34"/>
          <w:szCs w:val="34"/>
          <w:cs/>
        </w:rPr>
        <w:t>‎</w:t>
      </w:r>
      <w:r w:rsidRPr="00AE3654">
        <w:rPr>
          <w:rFonts w:ascii="David" w:hAnsi="David" w:cs="David"/>
          <w:sz w:val="34"/>
          <w:szCs w:val="34"/>
          <w:rtl/>
        </w:rPr>
        <w:t>ייהרג ואל יעבור״</w:t>
      </w:r>
      <w:r w:rsidRPr="00AE3654">
        <w:rPr>
          <w:rFonts w:ascii="David" w:hAnsi="David" w:cs="David"/>
          <w:sz w:val="34"/>
          <w:szCs w:val="34"/>
          <w:cs/>
        </w:rPr>
        <w:t>‎</w:t>
      </w:r>
      <w:r w:rsidRPr="00AE3654">
        <w:rPr>
          <w:rFonts w:ascii="David" w:hAnsi="David" w:cs="David"/>
          <w:sz w:val="34"/>
          <w:szCs w:val="34"/>
          <w:rtl/>
        </w:rPr>
        <w:t xml:space="preserve"> הוא מצד ״</w:t>
      </w:r>
      <w:r w:rsidRPr="00AE3654">
        <w:rPr>
          <w:rFonts w:ascii="David" w:hAnsi="David" w:cs="David"/>
          <w:sz w:val="34"/>
          <w:szCs w:val="34"/>
          <w:cs/>
        </w:rPr>
        <w:t>‎</w:t>
      </w:r>
      <w:r w:rsidRPr="00AE3654">
        <w:rPr>
          <w:rFonts w:ascii="David" w:hAnsi="David" w:cs="David"/>
          <w:sz w:val="34"/>
          <w:szCs w:val="34"/>
          <w:rtl/>
        </w:rPr>
        <w:t xml:space="preserve">מה חזית </w:t>
      </w:r>
      <w:proofErr w:type="spellStart"/>
      <w:r w:rsidRPr="00AE3654">
        <w:rPr>
          <w:rFonts w:ascii="David" w:hAnsi="David" w:cs="David"/>
          <w:sz w:val="34"/>
          <w:szCs w:val="34"/>
          <w:rtl/>
        </w:rPr>
        <w:t>דדמא</w:t>
      </w:r>
      <w:proofErr w:type="spellEnd"/>
      <w:r w:rsidRPr="00AE3654">
        <w:rPr>
          <w:rFonts w:ascii="David" w:hAnsi="David" w:cs="David"/>
          <w:sz w:val="34"/>
          <w:szCs w:val="34"/>
          <w:rtl/>
        </w:rPr>
        <w:t xml:space="preserve"> דידך סומק טפי, </w:t>
      </w:r>
      <w:proofErr w:type="spellStart"/>
      <w:r w:rsidRPr="00AE3654">
        <w:rPr>
          <w:rFonts w:ascii="David" w:hAnsi="David" w:cs="David"/>
          <w:sz w:val="34"/>
          <w:szCs w:val="34"/>
          <w:rtl/>
        </w:rPr>
        <w:t>דלמא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דמא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דהאי</w:t>
      </w:r>
      <w:proofErr w:type="spellEnd"/>
      <w:r w:rsidRPr="00AE3654">
        <w:rPr>
          <w:rFonts w:ascii="David" w:hAnsi="David" w:cs="David"/>
          <w:sz w:val="34"/>
          <w:szCs w:val="34"/>
          <w:rtl/>
        </w:rPr>
        <w:t xml:space="preserve"> גברא סומק טפי״</w:t>
      </w:r>
      <w:r w:rsidRPr="00AE3654">
        <w:rPr>
          <w:rFonts w:ascii="David" w:hAnsi="David" w:cs="David"/>
          <w:sz w:val="34"/>
          <w:szCs w:val="34"/>
          <w:cs/>
        </w:rPr>
        <w:t>‎</w:t>
      </w:r>
      <w:r w:rsidRPr="00AE3654">
        <w:rPr>
          <w:rFonts w:ascii="David" w:hAnsi="David" w:cs="David"/>
          <w:sz w:val="34"/>
          <w:szCs w:val="34"/>
          <w:rtl/>
        </w:rPr>
        <w:t>, כמבואר ברש״</w:t>
      </w:r>
      <w:r w:rsidRPr="00AE3654">
        <w:rPr>
          <w:rFonts w:ascii="David" w:hAnsi="David" w:cs="David"/>
          <w:sz w:val="34"/>
          <w:szCs w:val="34"/>
          <w:cs/>
        </w:rPr>
        <w:t>‎</w:t>
      </w:r>
      <w:r w:rsidRPr="00AE3654">
        <w:rPr>
          <w:rFonts w:ascii="David" w:hAnsi="David" w:cs="David"/>
          <w:sz w:val="34"/>
          <w:szCs w:val="34"/>
          <w:rtl/>
        </w:rPr>
        <w:t xml:space="preserve">י (פסחים כה, ב), וזה לא שייך אלא במקום שעל כל פנים על ידי מיתתו יינצל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אבל בנידון דידן, שבין כך ובין כך ייהרג פלוני – במה </w:t>
      </w:r>
      <w:proofErr w:type="spellStart"/>
      <w:r w:rsidRPr="00AE3654">
        <w:rPr>
          <w:rFonts w:ascii="David" w:hAnsi="David" w:cs="David"/>
          <w:sz w:val="34"/>
          <w:szCs w:val="34"/>
          <w:rtl/>
        </w:rPr>
        <w:t>יוושע</w:t>
      </w:r>
      <w:proofErr w:type="spellEnd"/>
      <w:r w:rsidRPr="00AE3654">
        <w:rPr>
          <w:rFonts w:ascii="David" w:hAnsi="David" w:cs="David"/>
          <w:sz w:val="34"/>
          <w:szCs w:val="34"/>
          <w:rtl/>
        </w:rPr>
        <w:t xml:space="preserve"> זה, אם כולם ביחד ימותו עמו?</w:t>
      </w:r>
    </w:p>
    <w:p w14:paraId="2467525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אך באמת הא לא </w:t>
      </w:r>
      <w:proofErr w:type="spellStart"/>
      <w:r w:rsidRPr="00AE3654">
        <w:rPr>
          <w:rFonts w:ascii="David" w:hAnsi="David" w:cs="David"/>
          <w:sz w:val="34"/>
          <w:szCs w:val="34"/>
          <w:rtl/>
        </w:rPr>
        <w:t>קשיא</w:t>
      </w:r>
      <w:proofErr w:type="spellEnd"/>
      <w:r w:rsidRPr="00AE3654">
        <w:rPr>
          <w:rFonts w:ascii="David" w:hAnsi="David" w:cs="David"/>
          <w:sz w:val="34"/>
          <w:szCs w:val="34"/>
          <w:rtl/>
        </w:rPr>
        <w:t>, כי ״</w:t>
      </w:r>
      <w:r w:rsidRPr="00AE3654">
        <w:rPr>
          <w:rFonts w:ascii="David" w:hAnsi="David" w:cs="David"/>
          <w:sz w:val="34"/>
          <w:szCs w:val="34"/>
          <w:cs/>
        </w:rPr>
        <w:t>‎</w:t>
      </w:r>
      <w:r w:rsidRPr="00AE3654">
        <w:rPr>
          <w:rFonts w:ascii="David" w:hAnsi="David" w:cs="David"/>
          <w:sz w:val="34"/>
          <w:szCs w:val="34"/>
          <w:rtl/>
        </w:rPr>
        <w:t>צרת רבים – חצי נחמה״</w:t>
      </w:r>
      <w:r w:rsidRPr="00AE3654">
        <w:rPr>
          <w:rFonts w:ascii="David" w:hAnsi="David" w:cs="David"/>
          <w:sz w:val="34"/>
          <w:szCs w:val="34"/>
          <w:cs/>
        </w:rPr>
        <w:t>‎</w:t>
      </w:r>
      <w:r w:rsidRPr="00AE3654">
        <w:rPr>
          <w:rFonts w:ascii="David" w:hAnsi="David" w:cs="David"/>
          <w:sz w:val="34"/>
          <w:szCs w:val="34"/>
          <w:rtl/>
        </w:rPr>
        <w:t xml:space="preserve">, וזהו כלל גדול לא רק במילי </w:t>
      </w:r>
      <w:proofErr w:type="spellStart"/>
      <w:r w:rsidRPr="00AE3654">
        <w:rPr>
          <w:rFonts w:ascii="David" w:hAnsi="David" w:cs="David"/>
          <w:sz w:val="34"/>
          <w:szCs w:val="34"/>
          <w:rtl/>
        </w:rPr>
        <w:t>דעלמא</w:t>
      </w:r>
      <w:proofErr w:type="spellEnd"/>
      <w:r w:rsidRPr="00AE3654">
        <w:rPr>
          <w:rFonts w:ascii="David" w:hAnsi="David" w:cs="David"/>
          <w:sz w:val="34"/>
          <w:szCs w:val="34"/>
          <w:rtl/>
        </w:rPr>
        <w:t xml:space="preserve">, אך גם בדין. ההלכה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מלמדת אותנו, כי על הרבים למסור את נפשם – לא רק בשביל הנחמה של היחיד – אך גם בשביל חצי נחמה, בשביל ספק נחמה.</w:t>
      </w:r>
    </w:p>
    <w:p w14:paraId="2ACFC58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נזכיר את המחלוקת הידועה (בבא מציעא, סב, ב):</w:t>
      </w:r>
    </w:p>
    <w:p w14:paraId="7FD99CA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שנים שהיו </w:t>
      </w:r>
      <w:proofErr w:type="spellStart"/>
      <w:r w:rsidRPr="00AE3654">
        <w:rPr>
          <w:rFonts w:ascii="David" w:hAnsi="David" w:cs="David"/>
          <w:sz w:val="34"/>
          <w:szCs w:val="34"/>
          <w:rtl/>
        </w:rPr>
        <w:t>מהלכין</w:t>
      </w:r>
      <w:proofErr w:type="spellEnd"/>
      <w:r w:rsidRPr="00AE3654">
        <w:rPr>
          <w:rFonts w:ascii="David" w:hAnsi="David" w:cs="David"/>
          <w:sz w:val="34"/>
          <w:szCs w:val="34"/>
          <w:rtl/>
        </w:rPr>
        <w:t xml:space="preserve"> בדרך, וביד אחד מהן קיתון של מים, אם </w:t>
      </w:r>
      <w:proofErr w:type="spellStart"/>
      <w:r w:rsidRPr="00AE3654">
        <w:rPr>
          <w:rFonts w:ascii="David" w:hAnsi="David" w:cs="David"/>
          <w:sz w:val="34"/>
          <w:szCs w:val="34"/>
          <w:rtl/>
        </w:rPr>
        <w:t>שותין</w:t>
      </w:r>
      <w:proofErr w:type="spellEnd"/>
      <w:r w:rsidRPr="00AE3654">
        <w:rPr>
          <w:rFonts w:ascii="David" w:hAnsi="David" w:cs="David"/>
          <w:sz w:val="34"/>
          <w:szCs w:val="34"/>
          <w:rtl/>
        </w:rPr>
        <w:t xml:space="preserve"> שניהם – מתים, ואם שותה אחד מהן – מגיע לישוב. דרש בן </w:t>
      </w:r>
      <w:proofErr w:type="spellStart"/>
      <w:r w:rsidRPr="00AE3654">
        <w:rPr>
          <w:rFonts w:ascii="David" w:hAnsi="David" w:cs="David"/>
          <w:sz w:val="34"/>
          <w:szCs w:val="34"/>
          <w:rtl/>
        </w:rPr>
        <w:t>פטורא</w:t>
      </w:r>
      <w:proofErr w:type="spellEnd"/>
      <w:r w:rsidRPr="00AE3654">
        <w:rPr>
          <w:rFonts w:ascii="David" w:hAnsi="David" w:cs="David"/>
          <w:sz w:val="34"/>
          <w:szCs w:val="34"/>
          <w:rtl/>
        </w:rPr>
        <w:t xml:space="preserve">: מוטב שישתו שניהם וימותו, ואל יראה אחד מהם במיתתו של </w:t>
      </w:r>
      <w:proofErr w:type="spellStart"/>
      <w:r w:rsidRPr="00AE3654">
        <w:rPr>
          <w:rFonts w:ascii="David" w:hAnsi="David" w:cs="David"/>
          <w:sz w:val="34"/>
          <w:szCs w:val="34"/>
          <w:rtl/>
        </w:rPr>
        <w:t>חבירו</w:t>
      </w:r>
      <w:proofErr w:type="spellEnd"/>
      <w:r w:rsidRPr="00AE3654">
        <w:rPr>
          <w:rFonts w:ascii="David" w:hAnsi="David" w:cs="David"/>
          <w:sz w:val="34"/>
          <w:szCs w:val="34"/>
          <w:rtl/>
        </w:rPr>
        <w:t>. עד שבא רבי עקיבא ולימד: וְחֵי אָחִיךָ עִמָּךְ״</w:t>
      </w:r>
      <w:r w:rsidRPr="00AE3654">
        <w:rPr>
          <w:rFonts w:ascii="David" w:hAnsi="David" w:cs="David"/>
          <w:sz w:val="34"/>
          <w:szCs w:val="34"/>
          <w:cs/>
        </w:rPr>
        <w:t>‎</w:t>
      </w:r>
      <w:r w:rsidRPr="00AE3654">
        <w:rPr>
          <w:rFonts w:ascii="David" w:hAnsi="David" w:cs="David"/>
          <w:sz w:val="34"/>
          <w:szCs w:val="34"/>
          <w:rtl/>
        </w:rPr>
        <w:t xml:space="preserve"> (ויקרא כה, לו) – חייך קודמים לחיי </w:t>
      </w:r>
      <w:proofErr w:type="spellStart"/>
      <w:r w:rsidRPr="00AE3654">
        <w:rPr>
          <w:rFonts w:ascii="David" w:hAnsi="David" w:cs="David"/>
          <w:sz w:val="34"/>
          <w:szCs w:val="34"/>
          <w:rtl/>
        </w:rPr>
        <w:t>חבירך</w:t>
      </w:r>
      <w:proofErr w:type="spellEnd"/>
      <w:r w:rsidRPr="00AE3654">
        <w:rPr>
          <w:rFonts w:ascii="David" w:hAnsi="David" w:cs="David"/>
          <w:sz w:val="34"/>
          <w:szCs w:val="34"/>
          <w:rtl/>
        </w:rPr>
        <w:t>.</w:t>
      </w:r>
    </w:p>
    <w:p w14:paraId="5A5C10A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והלכה כר׳ עקיבא. ואין סתירה בין זה לבין דברינו. מפני שיש הבדל בין חיוב לשלילה. אם יעשה כר׳ עקיבא, הרי יגרום למיתתו של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על ידי שלילה – שלא נתן לו לשתות. אבל בהלכה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אם יימסרו לגוים את פלוני, הרי יעשו מעשה, בחיוב, להמיתו. כאן אין הכלל של ״</w:t>
      </w:r>
      <w:r w:rsidRPr="00AE3654">
        <w:rPr>
          <w:rFonts w:ascii="David" w:hAnsi="David" w:cs="David"/>
          <w:sz w:val="34"/>
          <w:szCs w:val="34"/>
          <w:cs/>
        </w:rPr>
        <w:t>‎</w:t>
      </w:r>
      <w:r w:rsidRPr="00AE3654">
        <w:rPr>
          <w:rFonts w:ascii="David" w:hAnsi="David" w:cs="David"/>
          <w:sz w:val="34"/>
          <w:szCs w:val="34"/>
          <w:rtl/>
        </w:rPr>
        <w:t xml:space="preserve">חייך </w:t>
      </w:r>
      <w:proofErr w:type="spellStart"/>
      <w:r w:rsidRPr="00AE3654">
        <w:rPr>
          <w:rFonts w:ascii="David" w:hAnsi="David" w:cs="David"/>
          <w:sz w:val="34"/>
          <w:szCs w:val="34"/>
          <w:rtl/>
        </w:rPr>
        <w:t>קודמין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ואדרבא, מוטב שימותו כולם ואל יראו במיתתו של </w:t>
      </w:r>
      <w:proofErr w:type="spellStart"/>
      <w:r w:rsidRPr="00AE3654">
        <w:rPr>
          <w:rFonts w:ascii="David" w:hAnsi="David" w:cs="David"/>
          <w:sz w:val="34"/>
          <w:szCs w:val="34"/>
          <w:rtl/>
        </w:rPr>
        <w:t>חבירם</w:t>
      </w:r>
      <w:proofErr w:type="spellEnd"/>
      <w:r w:rsidRPr="00AE3654">
        <w:rPr>
          <w:rFonts w:ascii="David" w:hAnsi="David" w:cs="David"/>
          <w:sz w:val="34"/>
          <w:szCs w:val="34"/>
          <w:rtl/>
        </w:rPr>
        <w:t>.</w:t>
      </w:r>
    </w:p>
    <w:p w14:paraId="18F8C4D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טעות הוא בידי אלה, שראו בדברי ר׳ עקיבא – ״</w:t>
      </w:r>
      <w:r w:rsidRPr="00AE3654">
        <w:rPr>
          <w:rFonts w:ascii="David" w:hAnsi="David" w:cs="David"/>
          <w:sz w:val="34"/>
          <w:szCs w:val="34"/>
          <w:cs/>
        </w:rPr>
        <w:t>‎</w:t>
      </w:r>
      <w:r w:rsidRPr="00AE3654">
        <w:rPr>
          <w:rFonts w:ascii="David" w:hAnsi="David" w:cs="David"/>
          <w:sz w:val="34"/>
          <w:szCs w:val="34"/>
          <w:rtl/>
        </w:rPr>
        <w:t xml:space="preserve">חייך </w:t>
      </w:r>
      <w:proofErr w:type="spellStart"/>
      <w:r w:rsidRPr="00AE3654">
        <w:rPr>
          <w:rFonts w:ascii="David" w:hAnsi="David" w:cs="David"/>
          <w:sz w:val="34"/>
          <w:szCs w:val="34"/>
          <w:rtl/>
        </w:rPr>
        <w:t>קודמין</w:t>
      </w:r>
      <w:proofErr w:type="spellEnd"/>
      <w:r w:rsidRPr="00AE3654">
        <w:rPr>
          <w:rFonts w:ascii="David" w:hAnsi="David" w:cs="David"/>
          <w:sz w:val="34"/>
          <w:szCs w:val="34"/>
          <w:rtl/>
        </w:rPr>
        <w:t xml:space="preserve"> לחיי חברך״</w:t>
      </w:r>
      <w:r w:rsidRPr="00AE3654">
        <w:rPr>
          <w:rFonts w:ascii="David" w:hAnsi="David" w:cs="David"/>
          <w:sz w:val="34"/>
          <w:szCs w:val="34"/>
          <w:cs/>
        </w:rPr>
        <w:t>‎</w:t>
      </w:r>
      <w:r w:rsidRPr="00AE3654">
        <w:rPr>
          <w:rFonts w:ascii="David" w:hAnsi="David" w:cs="David"/>
          <w:sz w:val="34"/>
          <w:szCs w:val="34"/>
          <w:rtl/>
        </w:rPr>
        <w:t xml:space="preserve"> – מעין עיקר העיקרים ויסוד היסודות של יהדות, עד שחשבו שבזה אפשר למצוא את הנקודה המרכזית, המבדלת בין המוסר היהודי למוסר הנוצרי. כי באמת גם ר׳ עקיבא לא כיוון לעשות את זאת, בבחינת ״</w:t>
      </w:r>
      <w:r w:rsidRPr="00AE3654">
        <w:rPr>
          <w:rFonts w:ascii="David" w:hAnsi="David" w:cs="David"/>
          <w:sz w:val="34"/>
          <w:szCs w:val="34"/>
          <w:cs/>
        </w:rPr>
        <w:t>‎</w:t>
      </w:r>
      <w:r w:rsidRPr="00AE3654">
        <w:rPr>
          <w:rFonts w:ascii="David" w:hAnsi="David" w:cs="David"/>
          <w:sz w:val="34"/>
          <w:szCs w:val="34"/>
          <w:rtl/>
        </w:rPr>
        <w:t>זה כלל גדול בתורה״</w:t>
      </w:r>
      <w:r w:rsidRPr="00AE3654">
        <w:rPr>
          <w:rFonts w:ascii="David" w:hAnsi="David" w:cs="David"/>
          <w:sz w:val="34"/>
          <w:szCs w:val="34"/>
          <w:cs/>
        </w:rPr>
        <w:t>‎</w:t>
      </w:r>
      <w:r w:rsidRPr="00AE3654">
        <w:rPr>
          <w:rFonts w:ascii="David" w:hAnsi="David" w:cs="David"/>
          <w:sz w:val="34"/>
          <w:szCs w:val="34"/>
          <w:rtl/>
        </w:rPr>
        <w:t xml:space="preserve">, אלא להיפך: ראה כאן יוצא מן הכלל, שיעשה באופן כזה דווקא. למשל, לית מאן דפליג על זה שאמרו בירושלמי, והביאו </w:t>
      </w:r>
      <w:proofErr w:type="spellStart"/>
      <w:r w:rsidRPr="00AE3654">
        <w:rPr>
          <w:rFonts w:ascii="David" w:hAnsi="David" w:cs="David"/>
          <w:sz w:val="34"/>
          <w:szCs w:val="34"/>
          <w:rtl/>
        </w:rPr>
        <w:t>בתוס</w:t>
      </w:r>
      <w:proofErr w:type="spellEnd"/>
      <w:r w:rsidRPr="00AE3654">
        <w:rPr>
          <w:rFonts w:ascii="David" w:hAnsi="David" w:cs="David"/>
          <w:sz w:val="34"/>
          <w:szCs w:val="34"/>
          <w:rtl/>
        </w:rPr>
        <w:t>׳ (</w:t>
      </w:r>
      <w:proofErr w:type="spellStart"/>
      <w:r w:rsidRPr="00AE3654">
        <w:rPr>
          <w:rFonts w:ascii="David" w:hAnsi="David" w:cs="David"/>
          <w:sz w:val="34"/>
          <w:szCs w:val="34"/>
          <w:rtl/>
        </w:rPr>
        <w:t>קדושין</w:t>
      </w:r>
      <w:proofErr w:type="spellEnd"/>
      <w:r w:rsidRPr="00AE3654">
        <w:rPr>
          <w:rFonts w:ascii="David" w:hAnsi="David" w:cs="David"/>
          <w:sz w:val="34"/>
          <w:szCs w:val="34"/>
          <w:rtl/>
        </w:rPr>
        <w:t xml:space="preserve"> כ, א), </w:t>
      </w:r>
      <w:proofErr w:type="spellStart"/>
      <w:r w:rsidRPr="00AE3654">
        <w:rPr>
          <w:rFonts w:ascii="David" w:hAnsi="David" w:cs="David"/>
          <w:sz w:val="34"/>
          <w:szCs w:val="34"/>
          <w:rtl/>
        </w:rPr>
        <w:t>בטעמא</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כל הקונה עבד עברי – כקונה אדון לעצמו״</w:t>
      </w:r>
      <w:r w:rsidRPr="00AE3654">
        <w:rPr>
          <w:rFonts w:ascii="David" w:hAnsi="David" w:cs="David"/>
          <w:sz w:val="34"/>
          <w:szCs w:val="34"/>
          <w:cs/>
        </w:rPr>
        <w:t>‎</w:t>
      </w:r>
      <w:r w:rsidRPr="00AE3654">
        <w:rPr>
          <w:rFonts w:ascii="David" w:hAnsi="David" w:cs="David"/>
          <w:sz w:val="34"/>
          <w:szCs w:val="34"/>
          <w:rtl/>
        </w:rPr>
        <w:t>, שהוא משום:</w:t>
      </w:r>
    </w:p>
    <w:p w14:paraId="1AA45FF2"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דפעמים</w:t>
      </w:r>
      <w:proofErr w:type="spellEnd"/>
      <w:r w:rsidRPr="00AE3654">
        <w:rPr>
          <w:rFonts w:ascii="David" w:hAnsi="David" w:cs="David"/>
          <w:sz w:val="34"/>
          <w:szCs w:val="34"/>
          <w:rtl/>
        </w:rPr>
        <w:t xml:space="preserve"> אין לו אלא כר אחד – אם שוכב עליו בעצמו, אינו מקיים ״</w:t>
      </w:r>
      <w:r w:rsidRPr="00AE3654">
        <w:rPr>
          <w:rFonts w:ascii="David" w:hAnsi="David" w:cs="David"/>
          <w:sz w:val="34"/>
          <w:szCs w:val="34"/>
          <w:cs/>
        </w:rPr>
        <w:t>‎</w:t>
      </w:r>
      <w:r w:rsidRPr="00AE3654">
        <w:rPr>
          <w:rFonts w:ascii="David" w:hAnsi="David" w:cs="David"/>
          <w:sz w:val="34"/>
          <w:szCs w:val="34"/>
          <w:rtl/>
        </w:rPr>
        <w:t>כִּי טוֹב לוֹ עִמָּךְ״</w:t>
      </w:r>
      <w:r w:rsidRPr="00AE3654">
        <w:rPr>
          <w:rFonts w:ascii="David" w:hAnsi="David" w:cs="David"/>
          <w:sz w:val="34"/>
          <w:szCs w:val="34"/>
          <w:cs/>
        </w:rPr>
        <w:t>‎</w:t>
      </w:r>
      <w:r w:rsidRPr="00AE3654">
        <w:rPr>
          <w:rFonts w:ascii="David" w:hAnsi="David" w:cs="David"/>
          <w:sz w:val="34"/>
          <w:szCs w:val="34"/>
          <w:rtl/>
        </w:rPr>
        <w:t xml:space="preserve"> (דברים טו, </w:t>
      </w:r>
      <w:proofErr w:type="spellStart"/>
      <w:r w:rsidRPr="00AE3654">
        <w:rPr>
          <w:rFonts w:ascii="David" w:hAnsi="David" w:cs="David"/>
          <w:sz w:val="34"/>
          <w:szCs w:val="34"/>
          <w:rtl/>
        </w:rPr>
        <w:t>טז</w:t>
      </w:r>
      <w:proofErr w:type="spellEnd"/>
      <w:r w:rsidRPr="00AE3654">
        <w:rPr>
          <w:rFonts w:ascii="David" w:hAnsi="David" w:cs="David"/>
          <w:sz w:val="34"/>
          <w:szCs w:val="34"/>
          <w:rtl/>
        </w:rPr>
        <w:t>), ואם אינו שוכב עליו וגם אינו מוסרו לעבדו – זו מידת סדום, נמצא שעל כורחו צריך למסור לעבדו, והיינו – ״</w:t>
      </w:r>
      <w:r w:rsidRPr="00AE3654">
        <w:rPr>
          <w:rFonts w:ascii="David" w:hAnsi="David" w:cs="David"/>
          <w:sz w:val="34"/>
          <w:szCs w:val="34"/>
          <w:cs/>
        </w:rPr>
        <w:t>‎</w:t>
      </w:r>
      <w:r w:rsidRPr="00AE3654">
        <w:rPr>
          <w:rFonts w:ascii="David" w:hAnsi="David" w:cs="David"/>
          <w:sz w:val="34"/>
          <w:szCs w:val="34"/>
          <w:rtl/>
        </w:rPr>
        <w:t>אדון לעצמו״</w:t>
      </w:r>
      <w:r w:rsidRPr="00AE3654">
        <w:rPr>
          <w:rFonts w:ascii="David" w:hAnsi="David" w:cs="David"/>
          <w:sz w:val="34"/>
          <w:szCs w:val="34"/>
          <w:cs/>
        </w:rPr>
        <w:t>‎</w:t>
      </w:r>
      <w:r w:rsidRPr="00AE3654">
        <w:rPr>
          <w:rFonts w:ascii="David" w:hAnsi="David" w:cs="David"/>
          <w:sz w:val="34"/>
          <w:szCs w:val="34"/>
          <w:rtl/>
        </w:rPr>
        <w:t>.</w:t>
      </w:r>
    </w:p>
    <w:p w14:paraId="2F0199B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אמרו בזה הכלל של ״</w:t>
      </w:r>
      <w:r w:rsidRPr="00AE3654">
        <w:rPr>
          <w:rFonts w:ascii="David" w:hAnsi="David" w:cs="David"/>
          <w:sz w:val="34"/>
          <w:szCs w:val="34"/>
          <w:cs/>
        </w:rPr>
        <w:t>‎</w:t>
      </w:r>
      <w:r w:rsidRPr="00AE3654">
        <w:rPr>
          <w:rFonts w:ascii="David" w:hAnsi="David" w:cs="David"/>
          <w:sz w:val="34"/>
          <w:szCs w:val="34"/>
          <w:rtl/>
        </w:rPr>
        <w:t xml:space="preserve">חייך </w:t>
      </w:r>
      <w:proofErr w:type="spellStart"/>
      <w:r w:rsidRPr="00AE3654">
        <w:rPr>
          <w:rFonts w:ascii="David" w:hAnsi="David" w:cs="David"/>
          <w:sz w:val="34"/>
          <w:szCs w:val="34"/>
          <w:rtl/>
        </w:rPr>
        <w:t>קודמין</w:t>
      </w:r>
      <w:proofErr w:type="spellEnd"/>
      <w:r w:rsidRPr="00AE3654">
        <w:rPr>
          <w:rFonts w:ascii="David" w:hAnsi="David" w:cs="David"/>
          <w:sz w:val="34"/>
          <w:szCs w:val="34"/>
          <w:rtl/>
        </w:rPr>
        <w:t xml:space="preserve"> לחיי חברך״</w:t>
      </w:r>
      <w:r w:rsidRPr="00AE3654">
        <w:rPr>
          <w:rFonts w:ascii="David" w:hAnsi="David" w:cs="David"/>
          <w:sz w:val="34"/>
          <w:szCs w:val="34"/>
          <w:cs/>
        </w:rPr>
        <w:t>‎</w:t>
      </w:r>
      <w:r w:rsidRPr="00AE3654">
        <w:rPr>
          <w:rFonts w:ascii="David" w:hAnsi="David" w:cs="David"/>
          <w:sz w:val="34"/>
          <w:szCs w:val="34"/>
          <w:rtl/>
        </w:rPr>
        <w:t xml:space="preserve"> – ומכל שכן, שהמה צריכים להיות </w:t>
      </w:r>
      <w:proofErr w:type="spellStart"/>
      <w:r w:rsidRPr="00AE3654">
        <w:rPr>
          <w:rFonts w:ascii="David" w:hAnsi="David" w:cs="David"/>
          <w:sz w:val="34"/>
          <w:szCs w:val="34"/>
          <w:rtl/>
        </w:rPr>
        <w:t>קודמין</w:t>
      </w:r>
      <w:proofErr w:type="spellEnd"/>
      <w:r w:rsidRPr="00AE3654">
        <w:rPr>
          <w:rFonts w:ascii="David" w:hAnsi="David" w:cs="David"/>
          <w:sz w:val="34"/>
          <w:szCs w:val="34"/>
          <w:rtl/>
        </w:rPr>
        <w:t xml:space="preserve"> לחיי עבדו – מפני שגם בלי כר אפשר לחיות, ובמקום שהצער נוגע להמתקת החיים בלבד, שם, אדרבא,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קודם.</w:t>
      </w:r>
    </w:p>
    <w:p w14:paraId="6B72A9F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לעומת הכלל, של ״</w:t>
      </w:r>
      <w:r w:rsidRPr="00AE3654">
        <w:rPr>
          <w:rFonts w:ascii="David" w:hAnsi="David" w:cs="David"/>
          <w:sz w:val="34"/>
          <w:szCs w:val="34"/>
          <w:cs/>
        </w:rPr>
        <w:t>‎</w:t>
      </w:r>
      <w:r w:rsidRPr="00AE3654">
        <w:rPr>
          <w:rFonts w:ascii="David" w:hAnsi="David" w:cs="David"/>
          <w:sz w:val="34"/>
          <w:szCs w:val="34"/>
          <w:rtl/>
        </w:rPr>
        <w:t xml:space="preserve">חייך </w:t>
      </w:r>
      <w:proofErr w:type="spellStart"/>
      <w:r w:rsidRPr="00AE3654">
        <w:rPr>
          <w:rFonts w:ascii="David" w:hAnsi="David" w:cs="David"/>
          <w:sz w:val="34"/>
          <w:szCs w:val="34"/>
          <w:rtl/>
        </w:rPr>
        <w:t>קודמין</w:t>
      </w:r>
      <w:proofErr w:type="spellEnd"/>
      <w:r w:rsidRPr="00AE3654">
        <w:rPr>
          <w:rFonts w:ascii="David" w:hAnsi="David" w:cs="David"/>
          <w:sz w:val="34"/>
          <w:szCs w:val="34"/>
          <w:rtl/>
        </w:rPr>
        <w:t xml:space="preserve"> לחיי חברך״</w:t>
      </w:r>
      <w:r w:rsidRPr="00AE3654">
        <w:rPr>
          <w:rFonts w:ascii="David" w:hAnsi="David" w:cs="David"/>
          <w:sz w:val="34"/>
          <w:szCs w:val="34"/>
          <w:cs/>
        </w:rPr>
        <w:t>‎</w:t>
      </w:r>
      <w:r w:rsidRPr="00AE3654">
        <w:rPr>
          <w:rFonts w:ascii="David" w:hAnsi="David" w:cs="David"/>
          <w:sz w:val="34"/>
          <w:szCs w:val="34"/>
          <w:rtl/>
        </w:rPr>
        <w:t>, בכל מקום שאפשר לשניהם לחיות, אלא ש״</w:t>
      </w:r>
      <w:r w:rsidRPr="00AE3654">
        <w:rPr>
          <w:rFonts w:ascii="David" w:hAnsi="David" w:cs="David"/>
          <w:sz w:val="34"/>
          <w:szCs w:val="34"/>
          <w:cs/>
        </w:rPr>
        <w:t>‎</w:t>
      </w:r>
      <w:r w:rsidRPr="00AE3654">
        <w:rPr>
          <w:rFonts w:ascii="David" w:hAnsi="David" w:cs="David"/>
          <w:sz w:val="34"/>
          <w:szCs w:val="34"/>
          <w:rtl/>
        </w:rPr>
        <w:t>אחד״</w:t>
      </w:r>
      <w:r w:rsidRPr="00AE3654">
        <w:rPr>
          <w:rFonts w:ascii="David" w:hAnsi="David" w:cs="David"/>
          <w:sz w:val="34"/>
          <w:szCs w:val="34"/>
          <w:cs/>
        </w:rPr>
        <w:t>‎</w:t>
      </w:r>
      <w:r w:rsidRPr="00AE3654">
        <w:rPr>
          <w:rFonts w:ascii="David" w:hAnsi="David" w:cs="David"/>
          <w:sz w:val="34"/>
          <w:szCs w:val="34"/>
          <w:rtl/>
        </w:rPr>
        <w:t xml:space="preserve"> מהם יצטרך לצער את עצמו, בשעה שהשני יוכל לחיות בריווח יותר – צריך שה״</w:t>
      </w:r>
      <w:r w:rsidRPr="00AE3654">
        <w:rPr>
          <w:rFonts w:ascii="David" w:hAnsi="David" w:cs="David"/>
          <w:sz w:val="34"/>
          <w:szCs w:val="34"/>
          <w:cs/>
        </w:rPr>
        <w:t>‎</w:t>
      </w:r>
      <w:r w:rsidRPr="00AE3654">
        <w:rPr>
          <w:rFonts w:ascii="David" w:hAnsi="David" w:cs="David"/>
          <w:sz w:val="34"/>
          <w:szCs w:val="34"/>
          <w:rtl/>
        </w:rPr>
        <w:t>אחד״</w:t>
      </w:r>
      <w:r w:rsidRPr="00AE3654">
        <w:rPr>
          <w:rFonts w:ascii="David" w:hAnsi="David" w:cs="David"/>
          <w:sz w:val="34"/>
          <w:szCs w:val="34"/>
          <w:cs/>
        </w:rPr>
        <w:t>‎</w:t>
      </w:r>
      <w:r w:rsidRPr="00AE3654">
        <w:rPr>
          <w:rFonts w:ascii="David" w:hAnsi="David" w:cs="David"/>
          <w:sz w:val="34"/>
          <w:szCs w:val="34"/>
          <w:rtl/>
        </w:rPr>
        <w:t xml:space="preserve"> הזה יהא האחר, </w:t>
      </w:r>
      <w:proofErr w:type="spellStart"/>
      <w:r w:rsidRPr="00AE3654">
        <w:rPr>
          <w:rFonts w:ascii="David" w:hAnsi="David" w:cs="David"/>
          <w:sz w:val="34"/>
          <w:szCs w:val="34"/>
          <w:rtl/>
        </w:rPr>
        <w:t>חבירו</w:t>
      </w:r>
      <w:proofErr w:type="spellEnd"/>
      <w:r w:rsidRPr="00AE3654">
        <w:rPr>
          <w:rFonts w:ascii="David" w:hAnsi="David" w:cs="David"/>
          <w:sz w:val="34"/>
          <w:szCs w:val="34"/>
          <w:rtl/>
        </w:rPr>
        <w:t>, דווקא, ולא בעל הדבר גופו, מפני שעליו לקיים את ה״</w:t>
      </w:r>
      <w:r w:rsidRPr="00AE3654">
        <w:rPr>
          <w:rFonts w:ascii="David" w:hAnsi="David" w:cs="David"/>
          <w:sz w:val="34"/>
          <w:szCs w:val="34"/>
          <w:cs/>
        </w:rPr>
        <w:t>‎</w:t>
      </w:r>
      <w:r w:rsidRPr="00AE3654">
        <w:rPr>
          <w:rFonts w:ascii="David" w:hAnsi="David" w:cs="David"/>
          <w:sz w:val="34"/>
          <w:szCs w:val="34"/>
          <w:rtl/>
        </w:rPr>
        <w:t>וחי אחיך עמך״</w:t>
      </w:r>
      <w:r w:rsidRPr="00AE3654">
        <w:rPr>
          <w:rFonts w:ascii="David" w:hAnsi="David" w:cs="David"/>
          <w:sz w:val="34"/>
          <w:szCs w:val="34"/>
          <w:cs/>
        </w:rPr>
        <w:t>‎</w:t>
      </w:r>
      <w:r w:rsidRPr="00AE3654">
        <w:rPr>
          <w:rFonts w:ascii="David" w:hAnsi="David" w:cs="David"/>
          <w:sz w:val="34"/>
          <w:szCs w:val="34"/>
          <w:rtl/>
        </w:rPr>
        <w:t>.</w:t>
      </w:r>
    </w:p>
    <w:p w14:paraId="28EE5FB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כמו כן, במקום שלאחר הדבר נחוץ ביותר, בוודאי ובוודאי שעל בעל הדבר לוותר לטובת האחר. וכבר שנינו: ״</w:t>
      </w:r>
      <w:r w:rsidRPr="00AE3654">
        <w:rPr>
          <w:rFonts w:ascii="David" w:hAnsi="David" w:cs="David"/>
          <w:sz w:val="34"/>
          <w:szCs w:val="34"/>
          <w:cs/>
        </w:rPr>
        <w:t>‎</w:t>
      </w:r>
      <w:r w:rsidRPr="00AE3654">
        <w:rPr>
          <w:rFonts w:ascii="David" w:hAnsi="David" w:cs="David"/>
          <w:sz w:val="34"/>
          <w:szCs w:val="34"/>
          <w:rtl/>
        </w:rPr>
        <w:t>מעיין של בני העיר... חיי אחרים וכביסתם – חיי אחרים קודמים לכביסתם״</w:t>
      </w:r>
      <w:r w:rsidRPr="00AE3654">
        <w:rPr>
          <w:rFonts w:ascii="David" w:hAnsi="David" w:cs="David"/>
          <w:sz w:val="34"/>
          <w:szCs w:val="34"/>
          <w:cs/>
        </w:rPr>
        <w:t>‎</w:t>
      </w:r>
      <w:r w:rsidRPr="00AE3654">
        <w:rPr>
          <w:rFonts w:ascii="David" w:hAnsi="David" w:cs="David"/>
          <w:sz w:val="34"/>
          <w:szCs w:val="34"/>
          <w:rtl/>
        </w:rPr>
        <w:t xml:space="preserve"> (נדרים כ, ב).</w:t>
      </w:r>
    </w:p>
    <w:p w14:paraId="5BD9B4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סרנו מעט הצדה כדי להראות, ש״</w:t>
      </w:r>
      <w:r w:rsidRPr="00AE3654">
        <w:rPr>
          <w:rFonts w:ascii="David" w:hAnsi="David" w:cs="David"/>
          <w:sz w:val="34"/>
          <w:szCs w:val="34"/>
          <w:cs/>
        </w:rPr>
        <w:t>‎</w:t>
      </w:r>
      <w:r w:rsidRPr="00AE3654">
        <w:rPr>
          <w:rFonts w:ascii="David" w:hAnsi="David" w:cs="David"/>
          <w:sz w:val="34"/>
          <w:szCs w:val="34"/>
          <w:rtl/>
        </w:rPr>
        <w:t xml:space="preserve">חייך </w:t>
      </w:r>
      <w:proofErr w:type="spellStart"/>
      <w:r w:rsidRPr="00AE3654">
        <w:rPr>
          <w:rFonts w:ascii="David" w:hAnsi="David" w:cs="David"/>
          <w:sz w:val="34"/>
          <w:szCs w:val="34"/>
          <w:rtl/>
        </w:rPr>
        <w:t>קודמין</w:t>
      </w:r>
      <w:proofErr w:type="spellEnd"/>
      <w:r w:rsidRPr="00AE3654">
        <w:rPr>
          <w:rFonts w:ascii="David" w:hAnsi="David" w:cs="David"/>
          <w:sz w:val="34"/>
          <w:szCs w:val="34"/>
          <w:rtl/>
        </w:rPr>
        <w:t xml:space="preserve"> לחיי חברך״</w:t>
      </w:r>
      <w:r w:rsidRPr="00AE3654">
        <w:rPr>
          <w:rFonts w:ascii="David" w:hAnsi="David" w:cs="David"/>
          <w:sz w:val="34"/>
          <w:szCs w:val="34"/>
          <w:cs/>
        </w:rPr>
        <w:t>‎</w:t>
      </w:r>
      <w:r w:rsidRPr="00AE3654">
        <w:rPr>
          <w:rFonts w:ascii="David" w:hAnsi="David" w:cs="David"/>
          <w:sz w:val="34"/>
          <w:szCs w:val="34"/>
          <w:rtl/>
        </w:rPr>
        <w:t xml:space="preserve"> אין זה הכלל הגדול בתורה, אך נאמר רק לעניין ״</w:t>
      </w:r>
      <w:r w:rsidRPr="00AE3654">
        <w:rPr>
          <w:rFonts w:ascii="David" w:hAnsi="David" w:cs="David"/>
          <w:sz w:val="34"/>
          <w:szCs w:val="34"/>
          <w:cs/>
        </w:rPr>
        <w:t>‎</w:t>
      </w:r>
      <w:r w:rsidRPr="00AE3654">
        <w:rPr>
          <w:rFonts w:ascii="David" w:hAnsi="David" w:cs="David"/>
          <w:sz w:val="34"/>
          <w:szCs w:val="34"/>
          <w:rtl/>
        </w:rPr>
        <w:t>שנים שהיו מהלכים בדרך, וביד אחד קיתון של מים״</w:t>
      </w:r>
      <w:r w:rsidRPr="00AE3654">
        <w:rPr>
          <w:rFonts w:ascii="David" w:hAnsi="David" w:cs="David"/>
          <w:sz w:val="34"/>
          <w:szCs w:val="34"/>
          <w:cs/>
        </w:rPr>
        <w:t>‎</w:t>
      </w:r>
      <w:r w:rsidRPr="00AE3654">
        <w:rPr>
          <w:rFonts w:ascii="David" w:hAnsi="David" w:cs="David"/>
          <w:sz w:val="34"/>
          <w:szCs w:val="34"/>
          <w:rtl/>
        </w:rPr>
        <w:t xml:space="preserve"> בלבד; היינו – שהדבר נוגע לפיקוח נפש, שאין מן ההיגיון והצדק, ואף לא מן היושר, להמית שתי נפשות במקום שמלאך המוות אינו דורש אלא אחת; וגם זה, כאמור, רק באופן שלילי ולא באופן חיובי. כי באופן חיובי – על הכלל כולו למסור את עצמו למיתה, וגם לטומאה, בשביל הצלת נפש אחת מישראל, ולא רק </w:t>
      </w:r>
      <w:r w:rsidRPr="00AE3654">
        <w:rPr>
          <w:rFonts w:ascii="David" w:hAnsi="David" w:cs="David"/>
          <w:sz w:val="34"/>
          <w:szCs w:val="34"/>
          <w:rtl/>
        </w:rPr>
        <w:lastRenderedPageBreak/>
        <w:t>הצלה ממש, אך גם להמציא לה חצי נחמה. ולא נדחה את ההצלה פורתא של הפרט, מפני ההצלה הגמורה של הכלל כולו.</w:t>
      </w:r>
    </w:p>
    <w:p w14:paraId="49E9FE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כאמור, כל פרט הוא כלל שלם לעצמו, וכל ״</w:t>
      </w:r>
      <w:r w:rsidRPr="00AE3654">
        <w:rPr>
          <w:rFonts w:ascii="David" w:hAnsi="David" w:cs="David"/>
          <w:sz w:val="34"/>
          <w:szCs w:val="34"/>
          <w:cs/>
        </w:rPr>
        <w:t>‎</w:t>
      </w:r>
      <w:r w:rsidRPr="00AE3654">
        <w:rPr>
          <w:rFonts w:ascii="David" w:hAnsi="David" w:cs="David"/>
          <w:sz w:val="34"/>
          <w:szCs w:val="34"/>
          <w:rtl/>
        </w:rPr>
        <w:t>עולם קטן״</w:t>
      </w:r>
      <w:r w:rsidRPr="00AE3654">
        <w:rPr>
          <w:rFonts w:ascii="David" w:hAnsi="David" w:cs="David"/>
          <w:sz w:val="34"/>
          <w:szCs w:val="34"/>
          <w:cs/>
        </w:rPr>
        <w:t>‎</w:t>
      </w:r>
      <w:r w:rsidRPr="00AE3654">
        <w:rPr>
          <w:rFonts w:ascii="David" w:hAnsi="David" w:cs="David"/>
          <w:sz w:val="34"/>
          <w:szCs w:val="34"/>
          <w:rtl/>
        </w:rPr>
        <w:t xml:space="preserve"> הוא עולם גדול לעצמו, ואינו נדחה מפני הרבה עולמות אחרים.</w:t>
      </w:r>
    </w:p>
    <w:p w14:paraId="12C53946" w14:textId="05FB7154" w:rsidR="00205A7F" w:rsidRDefault="00205A7F">
      <w:pPr>
        <w:bidi w:val="0"/>
        <w:rPr>
          <w:rFonts w:asciiTheme="majorHAnsi" w:eastAsiaTheme="majorEastAsia" w:hAnsiTheme="majorHAnsi" w:cstheme="majorBidi"/>
          <w:color w:val="2F5496" w:themeColor="accent1" w:themeShade="BF"/>
          <w:sz w:val="36"/>
          <w:szCs w:val="36"/>
          <w:rtl/>
        </w:rPr>
      </w:pPr>
    </w:p>
    <w:p w14:paraId="761697B6" w14:textId="678274BC" w:rsidR="00AE3654" w:rsidRDefault="00205A7F" w:rsidP="00205A7F">
      <w:pPr>
        <w:pStyle w:val="2"/>
        <w:rPr>
          <w:sz w:val="36"/>
          <w:szCs w:val="36"/>
          <w:rtl/>
        </w:rPr>
      </w:pPr>
      <w:bookmarkStart w:id="25" w:name="_Toc108971867"/>
      <w:r w:rsidRPr="00205A7F">
        <w:rPr>
          <w:rFonts w:hint="cs"/>
          <w:sz w:val="36"/>
          <w:szCs w:val="36"/>
          <w:rtl/>
        </w:rPr>
        <w:t xml:space="preserve">פרק כד: </w:t>
      </w:r>
      <w:r w:rsidR="00AE3654" w:rsidRPr="00205A7F">
        <w:rPr>
          <w:sz w:val="36"/>
          <w:szCs w:val="36"/>
          <w:rtl/>
        </w:rPr>
        <w:t>השפעת השקפתנו המוסרית על חיינו ההיסטוריים</w:t>
      </w:r>
      <w:bookmarkEnd w:id="25"/>
    </w:p>
    <w:p w14:paraId="2ED8CBA1" w14:textId="77777777" w:rsidR="00205A7F" w:rsidRPr="00205A7F" w:rsidRDefault="00205A7F" w:rsidP="00205A7F">
      <w:pPr>
        <w:rPr>
          <w:rtl/>
        </w:rPr>
      </w:pPr>
    </w:p>
    <w:p w14:paraId="5BC7168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השקפתנו על המוסר – הפרט לא נדחה מפני הכלל, וכל הכלל כולו לא בא אלא בשביל הפרט – נעשתה אצלנו – לא רק למידה – אך גם לרגש חי, שלא יכולנו להשתחרר ממנו, אף במקום שהדבר הביאנו לתוצאות רעות וקשות. די להראות על מעשה </w:t>
      </w:r>
      <w:proofErr w:type="spellStart"/>
      <w:r w:rsidRPr="00AE3654">
        <w:rPr>
          <w:rFonts w:ascii="David" w:hAnsi="David" w:cs="David"/>
          <w:sz w:val="34"/>
          <w:szCs w:val="34"/>
          <w:rtl/>
        </w:rPr>
        <w:t>פלגש</w:t>
      </w:r>
      <w:proofErr w:type="spellEnd"/>
      <w:r w:rsidRPr="00AE3654">
        <w:rPr>
          <w:rFonts w:ascii="David" w:hAnsi="David" w:cs="David"/>
          <w:sz w:val="34"/>
          <w:szCs w:val="34"/>
          <w:rtl/>
        </w:rPr>
        <w:t xml:space="preserve"> בגבעה. המעשה כשהוא לעצמו מראה עד כמה היה חזק רגש המוסר שלנו בכלל, עד שעוול שנעשה </w:t>
      </w:r>
      <w:proofErr w:type="spellStart"/>
      <w:r w:rsidRPr="00AE3654">
        <w:rPr>
          <w:rFonts w:ascii="David" w:hAnsi="David" w:cs="David"/>
          <w:sz w:val="34"/>
          <w:szCs w:val="34"/>
          <w:rtl/>
        </w:rPr>
        <w:t>לפלגש</w:t>
      </w:r>
      <w:proofErr w:type="spellEnd"/>
      <w:r w:rsidRPr="00AE3654">
        <w:rPr>
          <w:rFonts w:ascii="David" w:hAnsi="David" w:cs="David"/>
          <w:sz w:val="34"/>
          <w:szCs w:val="34"/>
          <w:rtl/>
        </w:rPr>
        <w:t xml:space="preserve"> אחת, פחותה שבפחותות, נגע בלב כל ישראל מדן ועד באר שבע (שופטים </w:t>
      </w:r>
      <w:proofErr w:type="spellStart"/>
      <w:r w:rsidRPr="00AE3654">
        <w:rPr>
          <w:rFonts w:ascii="David" w:hAnsi="David" w:cs="David"/>
          <w:sz w:val="34"/>
          <w:szCs w:val="34"/>
          <w:rtl/>
        </w:rPr>
        <w:t>יט</w:t>
      </w:r>
      <w:proofErr w:type="spellEnd"/>
      <w:r w:rsidRPr="00AE3654">
        <w:rPr>
          <w:rFonts w:ascii="David" w:hAnsi="David" w:cs="David"/>
          <w:sz w:val="34"/>
          <w:szCs w:val="34"/>
          <w:rtl/>
        </w:rPr>
        <w:t>, ל – כ, ח):</w:t>
      </w:r>
    </w:p>
    <w:p w14:paraId="7FB82B2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וְהָיָה כָל הָרֹאֶה וְאָמַר לֹא נִהְיְתָה וְלֹא נִרְאַתָה כָּזֹאת לְמִיּוֹם עַלוֹת בְּנֵי יִשְרָאֵל מֵאֶרֶץ מִצְרַיִם עַד הַיּוֹם הַזֶּה שִימוּ לָכֶם עָלֶיהָ עֻצוּ וְדַבֵּרוּ... </w:t>
      </w:r>
      <w:proofErr w:type="spellStart"/>
      <w:r w:rsidRPr="00AE3654">
        <w:rPr>
          <w:rFonts w:ascii="David" w:hAnsi="David" w:cs="David"/>
          <w:sz w:val="34"/>
          <w:szCs w:val="34"/>
          <w:rtl/>
        </w:rPr>
        <w:t>וַיָּקָם</w:t>
      </w:r>
      <w:proofErr w:type="spellEnd"/>
      <w:r w:rsidRPr="00AE3654">
        <w:rPr>
          <w:rFonts w:ascii="David" w:hAnsi="David" w:cs="David"/>
          <w:sz w:val="34"/>
          <w:szCs w:val="34"/>
          <w:rtl/>
        </w:rPr>
        <w:t xml:space="preserve"> כָּל הָעָם כְּאִיש אֶחָד </w:t>
      </w:r>
      <w:proofErr w:type="spellStart"/>
      <w:r w:rsidRPr="00AE3654">
        <w:rPr>
          <w:rFonts w:ascii="David" w:hAnsi="David" w:cs="David"/>
          <w:sz w:val="34"/>
          <w:szCs w:val="34"/>
          <w:rtl/>
        </w:rPr>
        <w:t>לֵאמֹר</w:t>
      </w:r>
      <w:proofErr w:type="spellEnd"/>
      <w:r w:rsidRPr="00AE3654">
        <w:rPr>
          <w:rFonts w:ascii="David" w:hAnsi="David" w:cs="David"/>
          <w:sz w:val="34"/>
          <w:szCs w:val="34"/>
          <w:rtl/>
        </w:rPr>
        <w:t xml:space="preserve"> לֹא נֵלֵךְ אִיש </w:t>
      </w:r>
      <w:proofErr w:type="spellStart"/>
      <w:r w:rsidRPr="00AE3654">
        <w:rPr>
          <w:rFonts w:ascii="David" w:hAnsi="David" w:cs="David"/>
          <w:sz w:val="34"/>
          <w:szCs w:val="34"/>
          <w:rtl/>
        </w:rPr>
        <w:t>לְאָהָלו</w:t>
      </w:r>
      <w:proofErr w:type="spellEnd"/>
      <w:r w:rsidRPr="00AE3654">
        <w:rPr>
          <w:rFonts w:ascii="David" w:hAnsi="David" w:cs="David"/>
          <w:sz w:val="34"/>
          <w:szCs w:val="34"/>
          <w:rtl/>
        </w:rPr>
        <w:t>ֹ וְלֹא נָסוּר אִיש לְבֵיתוֹ.</w:t>
      </w:r>
    </w:p>
    <w:p w14:paraId="575C8F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התוצאות היו רעות מאוד. התלקחה מלחמת אחים אשר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כמוה:</w:t>
      </w:r>
    </w:p>
    <w:p w14:paraId="15083F0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וְאִישׁ יִשְׂרָאֵל שָׁבוּ אֶל בְּנֵי בִנְיָמִן וַיַּכּוּם לְפִי חֶרֶב מֵעִיר מְתֹם עַד בְּהֵמָה, עַד כָּל הַנִּמְצָא, גַּם כָּל הֶעָרִים הַנִּמְצָאוֹת שִׁלְּחוּ בָאֵשׁ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מח). עד שראו אחר כך בעצמם כי הפריזו על המידה בזה (שם </w:t>
      </w:r>
      <w:proofErr w:type="spellStart"/>
      <w:r w:rsidRPr="00AE3654">
        <w:rPr>
          <w:rFonts w:ascii="David" w:hAnsi="David" w:cs="David"/>
          <w:sz w:val="34"/>
          <w:szCs w:val="34"/>
          <w:rtl/>
        </w:rPr>
        <w:t>כא</w:t>
      </w:r>
      <w:proofErr w:type="spellEnd"/>
      <w:r w:rsidRPr="00AE3654">
        <w:rPr>
          <w:rFonts w:ascii="David" w:hAnsi="David" w:cs="David"/>
          <w:sz w:val="34"/>
          <w:szCs w:val="34"/>
          <w:rtl/>
        </w:rPr>
        <w:t>, ב-ו):</w:t>
      </w:r>
    </w:p>
    <w:p w14:paraId="78676B73"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וַיִּשְאו</w:t>
      </w:r>
      <w:proofErr w:type="spellEnd"/>
      <w:r w:rsidRPr="00AE3654">
        <w:rPr>
          <w:rFonts w:ascii="David" w:hAnsi="David" w:cs="David"/>
          <w:sz w:val="34"/>
          <w:szCs w:val="34"/>
          <w:rtl/>
        </w:rPr>
        <w:t xml:space="preserve">ּ קוֹלָם וַיִּבְכּוּ בְּכִי גָדוֹל. וַיֹּאמְרוּ לָמָה ד׳ </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יִשְרָאֵל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זֹאת בְּיִשְרָאֵל </w:t>
      </w:r>
      <w:proofErr w:type="spellStart"/>
      <w:r w:rsidRPr="00AE3654">
        <w:rPr>
          <w:rFonts w:ascii="David" w:hAnsi="David" w:cs="David"/>
          <w:sz w:val="34"/>
          <w:szCs w:val="34"/>
          <w:rtl/>
        </w:rPr>
        <w:t>לְהִפָּקֵד</w:t>
      </w:r>
      <w:proofErr w:type="spellEnd"/>
      <w:r w:rsidRPr="00AE3654">
        <w:rPr>
          <w:rFonts w:ascii="David" w:hAnsi="David" w:cs="David"/>
          <w:sz w:val="34"/>
          <w:szCs w:val="34"/>
          <w:rtl/>
        </w:rPr>
        <w:t xml:space="preserve"> הַיּוֹם מִיִּשְרָאֵל שֵבֶט אֶחָד... וַיִּנָּחַמוּ בְּנֵי יִשְרָאֵל אֶל בִּנְיָמִן אָחִיו וַיֹּאמְרוּ נִגְדַּע הַיּוֹם שֵבֶט אֶחָד מִיִּשְרָאֵל.</w:t>
      </w:r>
    </w:p>
    <w:p w14:paraId="32920E8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אך על כל פנים, המעשה הזה לא ללמד על עצמו יצא, אלא ללמד על השקפתנו על הפרט והכלל כולו יצא: כי ברור, שהדבר נעשה אצלנו </w:t>
      </w:r>
      <w:proofErr w:type="spellStart"/>
      <w:r w:rsidRPr="00AE3654">
        <w:rPr>
          <w:rFonts w:ascii="David" w:hAnsi="David" w:cs="David"/>
          <w:sz w:val="34"/>
          <w:szCs w:val="34"/>
          <w:rtl/>
        </w:rPr>
        <w:t>לאט־לאט</w:t>
      </w:r>
      <w:proofErr w:type="spellEnd"/>
      <w:r w:rsidRPr="00AE3654">
        <w:rPr>
          <w:rFonts w:ascii="David" w:hAnsi="David" w:cs="David"/>
          <w:sz w:val="34"/>
          <w:szCs w:val="34"/>
          <w:rtl/>
        </w:rPr>
        <w:t xml:space="preserve"> לרגש חי, שלא יכולנו להשתחרר ממנו, אף במקום שתוצאותיו היו בניגוד להשקפה המוסרית שממנה התהווה.</w:t>
      </w:r>
    </w:p>
    <w:p w14:paraId="2844B66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ומכאן אפשר לבאר מקורם של כמה תכונות מיוחדות שבישראל, אם כי לא תמיד אפשר לדורשן לשבח. למשל – התכונה של ״</w:t>
      </w:r>
      <w:r w:rsidRPr="00AE3654">
        <w:rPr>
          <w:rFonts w:ascii="David" w:hAnsi="David" w:cs="David"/>
          <w:sz w:val="34"/>
          <w:szCs w:val="34"/>
          <w:cs/>
        </w:rPr>
        <w:t>‎</w:t>
      </w:r>
      <w:r w:rsidRPr="00AE3654">
        <w:rPr>
          <w:rFonts w:ascii="David" w:hAnsi="David" w:cs="David"/>
          <w:sz w:val="34"/>
          <w:szCs w:val="34"/>
          <w:rtl/>
        </w:rPr>
        <w:t>אין סדר לישראל״</w:t>
      </w:r>
      <w:r w:rsidRPr="00AE3654">
        <w:rPr>
          <w:rFonts w:ascii="David" w:hAnsi="David" w:cs="David"/>
          <w:sz w:val="34"/>
          <w:szCs w:val="34"/>
          <w:cs/>
        </w:rPr>
        <w:t>‎</w:t>
      </w:r>
      <w:r w:rsidRPr="00AE3654">
        <w:rPr>
          <w:rFonts w:ascii="David" w:hAnsi="David" w:cs="David"/>
          <w:sz w:val="34"/>
          <w:szCs w:val="34"/>
          <w:rtl/>
        </w:rPr>
        <w:t xml:space="preserve">. אומנם במידה מרובה אפשר לתלותה בגלות, שכל עיקרה היא צלמוות ולא סדרים. אבל אין לכחד את האמת, כי הדבר תלוי גם, במידה </w:t>
      </w:r>
      <w:proofErr w:type="spellStart"/>
      <w:r w:rsidRPr="00AE3654">
        <w:rPr>
          <w:rFonts w:ascii="David" w:hAnsi="David" w:cs="David"/>
          <w:sz w:val="34"/>
          <w:szCs w:val="34"/>
          <w:rtl/>
        </w:rPr>
        <w:t>מסויימת</w:t>
      </w:r>
      <w:proofErr w:type="spellEnd"/>
      <w:r w:rsidRPr="00AE3654">
        <w:rPr>
          <w:rFonts w:ascii="David" w:hAnsi="David" w:cs="David"/>
          <w:sz w:val="34"/>
          <w:szCs w:val="34"/>
          <w:rtl/>
        </w:rPr>
        <w:t xml:space="preserve">, בתכונתנו ועצמותנו גופא. כי כל סדר פירושו – ביטול הפרט מפני הכלל, או דחיית היחיד מפני הציבור.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לשום סדר ומשטר שבעולם, אף המובחר שבמובחרים, שיתאים לכל פרט ופרט, אלא שכל הסדרים נעשים לתקנת הכלל ולטובת הכלל. ואם הפרט יסבול </w:t>
      </w:r>
      <w:r w:rsidRPr="00AE3654">
        <w:rPr>
          <w:rFonts w:ascii="David" w:hAnsi="David" w:cs="David"/>
          <w:sz w:val="34"/>
          <w:szCs w:val="34"/>
          <w:rtl/>
        </w:rPr>
        <w:lastRenderedPageBreak/>
        <w:t xml:space="preserve">מזה – אין בכך כל רע. אבל תכונתה של היהדות אינה סובלת זאת. כי מוסר היהדות פירושו, כאמור, חירות מוחלטת של הפרט, שאינה נדחית גם מפני הכלל. ואם תקנה היהדות הרבה תקנות לטובת הכלל, הרי אלו לא </w:t>
      </w:r>
      <w:proofErr w:type="spellStart"/>
      <w:r w:rsidRPr="00AE3654">
        <w:rPr>
          <w:rFonts w:ascii="David" w:hAnsi="David" w:cs="David"/>
          <w:sz w:val="34"/>
          <w:szCs w:val="34"/>
          <w:rtl/>
        </w:rPr>
        <w:t>נשתרשו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בתכונתנו.</w:t>
      </w:r>
    </w:p>
    <w:p w14:paraId="6F1640F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ואגדה </w:t>
      </w:r>
      <w:proofErr w:type="spellStart"/>
      <w:r w:rsidRPr="00AE3654">
        <w:rPr>
          <w:rFonts w:ascii="David" w:hAnsi="David" w:cs="David"/>
          <w:sz w:val="34"/>
          <w:szCs w:val="34"/>
          <w:rtl/>
        </w:rPr>
        <w:t>קדמוניה</w:t>
      </w:r>
      <w:proofErr w:type="spellEnd"/>
      <w:r w:rsidRPr="00AE3654">
        <w:rPr>
          <w:rFonts w:ascii="David" w:hAnsi="David" w:cs="David"/>
          <w:sz w:val="34"/>
          <w:szCs w:val="34"/>
          <w:rtl/>
        </w:rPr>
        <w:t xml:space="preserve"> מספרת לנו על ההבדל שבין הכנסת אורחים של אברהם אבינו להכנסת אורחים של סדום. אצל הראשון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המיטה לפי מידת האורח; ולא היו כל המיטות שוות, אך אחת גדולה ואחת קטנה, כשם שאין כל האורחים שווים. אך בסדום היה להיפך: האורח לפי מידת המיטה; כל המיטות היו במידה אחת, מבלי הבדל בין אחת </w:t>
      </w:r>
      <w:proofErr w:type="spellStart"/>
      <w:r w:rsidRPr="00AE3654">
        <w:rPr>
          <w:rFonts w:ascii="David" w:hAnsi="David" w:cs="David"/>
          <w:sz w:val="34"/>
          <w:szCs w:val="34"/>
          <w:rtl/>
        </w:rPr>
        <w:t>לשניה</w:t>
      </w:r>
      <w:proofErr w:type="spellEnd"/>
      <w:r w:rsidRPr="00AE3654">
        <w:rPr>
          <w:rFonts w:ascii="David" w:hAnsi="David" w:cs="David"/>
          <w:sz w:val="34"/>
          <w:szCs w:val="34"/>
          <w:rtl/>
        </w:rPr>
        <w:t xml:space="preserve"> אף כחוט השערה. ואם האורח היה גדול יותר ממידת המיטה, היו מקצצים את רגליו; ולהיפך: אם היה קטן יותר </w:t>
      </w:r>
      <w:proofErr w:type="spellStart"/>
      <w:r w:rsidRPr="00AE3654">
        <w:rPr>
          <w:rFonts w:ascii="David" w:hAnsi="David" w:cs="David"/>
          <w:sz w:val="34"/>
          <w:szCs w:val="34"/>
          <w:rtl/>
        </w:rPr>
        <w:t>מדאי</w:t>
      </w:r>
      <w:proofErr w:type="spellEnd"/>
      <w:r w:rsidRPr="00AE3654">
        <w:rPr>
          <w:rFonts w:ascii="David" w:hAnsi="David" w:cs="David"/>
          <w:sz w:val="34"/>
          <w:szCs w:val="34"/>
          <w:rtl/>
        </w:rPr>
        <w:t xml:space="preserve">, היו מותחים את רגליו עד שנשמטו ממקומן. כאן בולט ההבדל בין הצדק המוסרי של בני סדום ובין הצדק המוסרי של אברהם אבינו: אצל הראשונים מתבטל הצדק – גם כשרוצים בו – מפני הסדר: </w:t>
      </w:r>
      <w:proofErr w:type="spellStart"/>
      <w:r w:rsidRPr="00AE3654">
        <w:rPr>
          <w:rFonts w:ascii="David" w:hAnsi="David" w:cs="David"/>
          <w:sz w:val="34"/>
          <w:szCs w:val="34"/>
          <w:rtl/>
        </w:rPr>
        <w:t>אמת־המידה</w:t>
      </w:r>
      <w:proofErr w:type="spellEnd"/>
      <w:r w:rsidRPr="00AE3654">
        <w:rPr>
          <w:rFonts w:ascii="David" w:hAnsi="David" w:cs="David"/>
          <w:sz w:val="34"/>
          <w:szCs w:val="34"/>
          <w:rtl/>
        </w:rPr>
        <w:t xml:space="preserve"> של המיטות; ואצל האחרונים – בני בניו של אברהם אבינו, להיפך: מתבטל הסדר מפני הצדק. אצל סדום יש מידת סדום, העיקר המידה שבה </w:t>
      </w:r>
      <w:proofErr w:type="spellStart"/>
      <w:r w:rsidRPr="00AE3654">
        <w:rPr>
          <w:rFonts w:ascii="David" w:hAnsi="David" w:cs="David"/>
          <w:sz w:val="34"/>
          <w:szCs w:val="34"/>
          <w:rtl/>
        </w:rPr>
        <w:t>יומד</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במשורה אחת. ברם, אצלנו – אין מידה אחת.</w:t>
      </w:r>
    </w:p>
    <w:p w14:paraId="43C742B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הקבצנות בישראל – שנעשתה ללעג ולקלס, לא רק בעיני הגויים, אך גם בעיני המשכילים שבנו – מקורה בתכונתנו זו. כי אף על פי, שכאמור, ההלכה כר׳ עקיבא ש״</w:t>
      </w:r>
      <w:r w:rsidRPr="00AE3654">
        <w:rPr>
          <w:rFonts w:ascii="David" w:hAnsi="David" w:cs="David"/>
          <w:sz w:val="34"/>
          <w:szCs w:val="34"/>
          <w:cs/>
        </w:rPr>
        <w:t>‎</w:t>
      </w:r>
      <w:r w:rsidRPr="00AE3654">
        <w:rPr>
          <w:rFonts w:ascii="David" w:hAnsi="David" w:cs="David"/>
          <w:sz w:val="34"/>
          <w:szCs w:val="34"/>
          <w:rtl/>
        </w:rPr>
        <w:t xml:space="preserve">חייך </w:t>
      </w:r>
      <w:proofErr w:type="spellStart"/>
      <w:r w:rsidRPr="00AE3654">
        <w:rPr>
          <w:rFonts w:ascii="David" w:hAnsi="David" w:cs="David"/>
          <w:sz w:val="34"/>
          <w:szCs w:val="34"/>
          <w:rtl/>
        </w:rPr>
        <w:t>קודמין</w:t>
      </w:r>
      <w:proofErr w:type="spellEnd"/>
      <w:r w:rsidRPr="00AE3654">
        <w:rPr>
          <w:rFonts w:ascii="David" w:hAnsi="David" w:cs="David"/>
          <w:sz w:val="34"/>
          <w:szCs w:val="34"/>
          <w:rtl/>
        </w:rPr>
        <w:t xml:space="preserve"> לחיי חברך״</w:t>
      </w:r>
      <w:r w:rsidRPr="00AE3654">
        <w:rPr>
          <w:rFonts w:ascii="David" w:hAnsi="David" w:cs="David"/>
          <w:sz w:val="34"/>
          <w:szCs w:val="34"/>
          <w:cs/>
        </w:rPr>
        <w:t>‎</w:t>
      </w:r>
      <w:r w:rsidRPr="00AE3654">
        <w:rPr>
          <w:rFonts w:ascii="David" w:hAnsi="David" w:cs="David"/>
          <w:sz w:val="34"/>
          <w:szCs w:val="34"/>
          <w:rtl/>
        </w:rPr>
        <w:t xml:space="preserve">, למעשה התנהגנו יותר כבן </w:t>
      </w:r>
      <w:proofErr w:type="spellStart"/>
      <w:r w:rsidRPr="00AE3654">
        <w:rPr>
          <w:rFonts w:ascii="David" w:hAnsi="David" w:cs="David"/>
          <w:sz w:val="34"/>
          <w:szCs w:val="34"/>
          <w:rtl/>
        </w:rPr>
        <w:t>פטירא</w:t>
      </w:r>
      <w:proofErr w:type="spellEnd"/>
      <w:r w:rsidRPr="00AE3654">
        <w:rPr>
          <w:rFonts w:ascii="David" w:hAnsi="David" w:cs="David"/>
          <w:sz w:val="34"/>
          <w:szCs w:val="34"/>
          <w:rtl/>
        </w:rPr>
        <w:t xml:space="preserve">, ומפני </w:t>
      </w:r>
      <w:proofErr w:type="spellStart"/>
      <w:r w:rsidRPr="00AE3654">
        <w:rPr>
          <w:rFonts w:ascii="David" w:hAnsi="David" w:cs="David"/>
          <w:sz w:val="34"/>
          <w:szCs w:val="34"/>
          <w:rtl/>
        </w:rPr>
        <w:t>החששא</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 xml:space="preserve">ואל יראה אחד במיתת </w:t>
      </w:r>
      <w:proofErr w:type="spellStart"/>
      <w:r w:rsidRPr="00AE3654">
        <w:rPr>
          <w:rFonts w:ascii="David" w:hAnsi="David" w:cs="David"/>
          <w:sz w:val="34"/>
          <w:szCs w:val="34"/>
          <w:rtl/>
        </w:rPr>
        <w:t>חבירו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וויתרנו על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בוודאי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לכחד שעל ידי הקבצנות </w:t>
      </w:r>
      <w:proofErr w:type="spellStart"/>
      <w:r w:rsidRPr="00AE3654">
        <w:rPr>
          <w:rFonts w:ascii="David" w:hAnsi="David" w:cs="David"/>
          <w:sz w:val="34"/>
          <w:szCs w:val="34"/>
          <w:rtl/>
        </w:rPr>
        <w:t>נתרבו</w:t>
      </w:r>
      <w:proofErr w:type="spellEnd"/>
      <w:r w:rsidRPr="00AE3654">
        <w:rPr>
          <w:rFonts w:ascii="David" w:hAnsi="David" w:cs="David"/>
          <w:sz w:val="34"/>
          <w:szCs w:val="34"/>
          <w:rtl/>
        </w:rPr>
        <w:t xml:space="preserve"> אצלנו הולכי בטל שנפלו למעמסה על הציבור, בשביל טובת הכלל היו בוודאי צריכים </w:t>
      </w:r>
      <w:proofErr w:type="spellStart"/>
      <w:r w:rsidRPr="00AE3654">
        <w:rPr>
          <w:rFonts w:ascii="David" w:hAnsi="David" w:cs="David"/>
          <w:sz w:val="34"/>
          <w:szCs w:val="34"/>
          <w:rtl/>
        </w:rPr>
        <w:t>להלחם</w:t>
      </w:r>
      <w:proofErr w:type="spellEnd"/>
      <w:r w:rsidRPr="00AE3654">
        <w:rPr>
          <w:rFonts w:ascii="David" w:hAnsi="David" w:cs="David"/>
          <w:sz w:val="34"/>
          <w:szCs w:val="34"/>
          <w:rtl/>
        </w:rPr>
        <w:t xml:space="preserve"> בה עד רדתה. אך מפני </w:t>
      </w:r>
      <w:proofErr w:type="spellStart"/>
      <w:r w:rsidRPr="00AE3654">
        <w:rPr>
          <w:rFonts w:ascii="David" w:hAnsi="David" w:cs="David"/>
          <w:sz w:val="34"/>
          <w:szCs w:val="34"/>
          <w:rtl/>
        </w:rPr>
        <w:t>החששא</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 xml:space="preserve">ואל יראה אחד מהם במיתת </w:t>
      </w:r>
      <w:proofErr w:type="spellStart"/>
      <w:r w:rsidRPr="00AE3654">
        <w:rPr>
          <w:rFonts w:ascii="David" w:hAnsi="David" w:cs="David"/>
          <w:sz w:val="34"/>
          <w:szCs w:val="34"/>
          <w:rtl/>
        </w:rPr>
        <w:t>חבירו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וויתרנו על טובת הכלל, והיה לנו כלל גדול ש״</w:t>
      </w:r>
      <w:r w:rsidRPr="00AE3654">
        <w:rPr>
          <w:rFonts w:ascii="David" w:hAnsi="David" w:cs="David"/>
          <w:sz w:val="34"/>
          <w:szCs w:val="34"/>
          <w:cs/>
        </w:rPr>
        <w:t>‎</w:t>
      </w:r>
      <w:r w:rsidRPr="00AE3654">
        <w:rPr>
          <w:rFonts w:ascii="David" w:hAnsi="David" w:cs="David"/>
          <w:sz w:val="34"/>
          <w:szCs w:val="34"/>
          <w:rtl/>
        </w:rPr>
        <w:t>כל הפושט יד נותנים לו״</w:t>
      </w:r>
      <w:r w:rsidRPr="00AE3654">
        <w:rPr>
          <w:rFonts w:ascii="David" w:hAnsi="David" w:cs="David"/>
          <w:sz w:val="34"/>
          <w:szCs w:val="34"/>
          <w:cs/>
        </w:rPr>
        <w:t>‎</w:t>
      </w:r>
      <w:r w:rsidRPr="00AE3654">
        <w:rPr>
          <w:rFonts w:ascii="David" w:hAnsi="David" w:cs="David"/>
          <w:sz w:val="34"/>
          <w:szCs w:val="34"/>
          <w:rtl/>
        </w:rPr>
        <w:t>, ו״</w:t>
      </w:r>
      <w:r w:rsidRPr="00AE3654">
        <w:rPr>
          <w:rFonts w:ascii="David" w:hAnsi="David" w:cs="David"/>
          <w:sz w:val="34"/>
          <w:szCs w:val="34"/>
          <w:cs/>
        </w:rPr>
        <w:t>‎</w:t>
      </w:r>
      <w:r w:rsidRPr="00AE3654">
        <w:rPr>
          <w:rFonts w:ascii="David" w:hAnsi="David" w:cs="David"/>
          <w:sz w:val="34"/>
          <w:szCs w:val="34"/>
          <w:rtl/>
        </w:rPr>
        <w:t>בואו ונחזיק טובה לרמאים״</w:t>
      </w:r>
      <w:r w:rsidRPr="00AE3654">
        <w:rPr>
          <w:rFonts w:ascii="David" w:hAnsi="David" w:cs="David"/>
          <w:sz w:val="34"/>
          <w:szCs w:val="34"/>
          <w:cs/>
        </w:rPr>
        <w:t>‎</w:t>
      </w:r>
      <w:r w:rsidRPr="00AE3654">
        <w:rPr>
          <w:rFonts w:ascii="David" w:hAnsi="David" w:cs="David"/>
          <w:sz w:val="34"/>
          <w:szCs w:val="34"/>
          <w:rtl/>
        </w:rPr>
        <w:t>, כי כדאי הוא שהכלל כולו יסבול בשביל קיום נפשות הפרטים המעטים שאינם רמאים.</w:t>
      </w:r>
    </w:p>
    <w:p w14:paraId="4E57FBA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לכשנתעמק מעט נראה, כי כל עיקרה של ״</w:t>
      </w:r>
      <w:r w:rsidRPr="00AE3654">
        <w:rPr>
          <w:rFonts w:ascii="David" w:hAnsi="David" w:cs="David"/>
          <w:sz w:val="34"/>
          <w:szCs w:val="34"/>
          <w:cs/>
        </w:rPr>
        <w:t>‎</w:t>
      </w:r>
      <w:r w:rsidRPr="00AE3654">
        <w:rPr>
          <w:rFonts w:ascii="David" w:hAnsi="David" w:cs="David"/>
          <w:sz w:val="34"/>
          <w:szCs w:val="34"/>
          <w:rtl/>
        </w:rPr>
        <w:t>שנאת חינם״</w:t>
      </w:r>
      <w:r w:rsidRPr="00AE3654">
        <w:rPr>
          <w:rFonts w:ascii="David" w:hAnsi="David" w:cs="David"/>
          <w:sz w:val="34"/>
          <w:szCs w:val="34"/>
          <w:cs/>
        </w:rPr>
        <w:t>‎</w:t>
      </w:r>
      <w:r w:rsidRPr="00AE3654">
        <w:rPr>
          <w:rFonts w:ascii="David" w:hAnsi="David" w:cs="David"/>
          <w:sz w:val="34"/>
          <w:szCs w:val="34"/>
          <w:rtl/>
        </w:rPr>
        <w:t>, שפירושה מחלוקת ופירוד לבבות, לא באה אלא מחוסר משמעת – שלא רק שהגדולים לא נשמעו לקטנים, אך גם הקטנים לא נשמעו לגדולים. כל אחד שפט את שופטיו ובנה במה לעצמו, מבלי לקבל מרותו של הכלל.</w:t>
      </w:r>
    </w:p>
    <w:p w14:paraId="205D982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מידה זו נמצאת אצלנו בגודש יותר מרובה מבכל הגויים, הרי זה בא מתוצאות השקפתנו על החיים, שהכלל הוא בעד הפרט, ועל כן מרשה כל פרט לעצמו להיפרד מן החברה, ועל ידי זה </w:t>
      </w:r>
      <w:proofErr w:type="spellStart"/>
      <w:r w:rsidRPr="00AE3654">
        <w:rPr>
          <w:rFonts w:ascii="David" w:hAnsi="David" w:cs="David"/>
          <w:sz w:val="34"/>
          <w:szCs w:val="34"/>
          <w:rtl/>
        </w:rPr>
        <w:t>נתרבו</w:t>
      </w:r>
      <w:proofErr w:type="spellEnd"/>
      <w:r w:rsidRPr="00AE3654">
        <w:rPr>
          <w:rFonts w:ascii="David" w:hAnsi="David" w:cs="David"/>
          <w:sz w:val="34"/>
          <w:szCs w:val="34"/>
          <w:rtl/>
        </w:rPr>
        <w:t xml:space="preserve"> בנו המפלגות לאין מספר וזה מביא ממילא גם לידי שנאת חינם.</w:t>
      </w:r>
    </w:p>
    <w:p w14:paraId="41A2ADE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כלל גדול הוא, כי בעולמנו זה אין טוב בלי רע, וגם על השקפתנו זו נאמר זה. על כל פנים השקפתנו זו נעשתה אצלנו לתכונה, תכונת הנפש הישראלית.</w:t>
      </w:r>
    </w:p>
    <w:p w14:paraId="18F6C81F" w14:textId="77777777" w:rsidR="00AE3654" w:rsidRPr="00AE3654" w:rsidRDefault="00AE3654" w:rsidP="00AE3654">
      <w:pPr>
        <w:jc w:val="both"/>
        <w:rPr>
          <w:rFonts w:ascii="David" w:hAnsi="David" w:cs="David"/>
          <w:sz w:val="34"/>
          <w:szCs w:val="34"/>
          <w:rtl/>
        </w:rPr>
      </w:pPr>
    </w:p>
    <w:p w14:paraId="6FD97265" w14:textId="6B4FC729" w:rsidR="00AE3654" w:rsidRDefault="00205A7F" w:rsidP="00205A7F">
      <w:pPr>
        <w:pStyle w:val="2"/>
        <w:rPr>
          <w:sz w:val="36"/>
          <w:szCs w:val="36"/>
          <w:rtl/>
        </w:rPr>
      </w:pPr>
      <w:bookmarkStart w:id="26" w:name="_Toc108971868"/>
      <w:r w:rsidRPr="00205A7F">
        <w:rPr>
          <w:rFonts w:hint="cs"/>
          <w:sz w:val="36"/>
          <w:szCs w:val="36"/>
          <w:rtl/>
        </w:rPr>
        <w:lastRenderedPageBreak/>
        <w:t xml:space="preserve">פרק כה: </w:t>
      </w:r>
      <w:r w:rsidR="00AE3654" w:rsidRPr="00205A7F">
        <w:rPr>
          <w:sz w:val="36"/>
          <w:szCs w:val="36"/>
          <w:rtl/>
        </w:rPr>
        <w:t>תיקון העולם ותיקון היחיד</w:t>
      </w:r>
      <w:bookmarkEnd w:id="26"/>
    </w:p>
    <w:p w14:paraId="6E9868D4" w14:textId="77777777" w:rsidR="00205A7F" w:rsidRPr="00205A7F" w:rsidRDefault="00205A7F" w:rsidP="00205A7F">
      <w:pPr>
        <w:rPr>
          <w:rtl/>
        </w:rPr>
      </w:pPr>
    </w:p>
    <w:p w14:paraId="040675E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הרבה תקנות נתקנו אצלנו מפני תיקון העולם. בזה אין כל חידוש, כי בכל אומה ואומה מוצאים אנו מעין אלה, ורוב חוקים ומשפטים באים מצד הנימוק של תיקון העולם. אלא שאצלנו התקנות האלה אינן מקבלות צורת חוק, אך צורה של הוראת שעה. אכן, החידוש הוא בזה, שאצלנו נמצאות גם תקנות שהן מפני תיקון היחיד, כלומר: שבעד ״</w:t>
      </w:r>
      <w:r w:rsidRPr="00AE3654">
        <w:rPr>
          <w:rFonts w:ascii="David" w:hAnsi="David" w:cs="David"/>
          <w:sz w:val="34"/>
          <w:szCs w:val="34"/>
          <w:cs/>
        </w:rPr>
        <w:t>‎</w:t>
      </w:r>
      <w:r w:rsidRPr="00AE3654">
        <w:rPr>
          <w:rFonts w:ascii="David" w:hAnsi="David" w:cs="David"/>
          <w:sz w:val="34"/>
          <w:szCs w:val="34"/>
          <w:rtl/>
        </w:rPr>
        <w:t>העולם״</w:t>
      </w:r>
      <w:r w:rsidRPr="00AE3654">
        <w:rPr>
          <w:rFonts w:ascii="David" w:hAnsi="David" w:cs="David"/>
          <w:sz w:val="34"/>
          <w:szCs w:val="34"/>
          <w:cs/>
        </w:rPr>
        <w:t>‎</w:t>
      </w:r>
      <w:r w:rsidRPr="00AE3654">
        <w:rPr>
          <w:rFonts w:ascii="David" w:hAnsi="David" w:cs="David"/>
          <w:sz w:val="34"/>
          <w:szCs w:val="34"/>
          <w:rtl/>
        </w:rPr>
        <w:t xml:space="preserve"> אין אלו כלל תיקון, אלא, אדרבא – קלקול; אך בשביל תיקונו המוסרי של היחיד, על העולם לקבל באהבה את הקלקול וההפסד הממוני שלהם. למשל (בבא קמא צד, ב):</w:t>
      </w:r>
    </w:p>
    <w:p w14:paraId="06E5869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מעשה באדם אחד שביקש לעשות תשובה. אמר לו אשתו: ריקה! אם אתה עושה תשובה – אפילו אבנט אינו שלך! ונמנע ולא עשה תשובה. באותה שעה אמרו: הגזלנים ומלווי ריביות שהחזירו – אין מקבלים מהם, והמקבל מהם – אין רוח חכמים נוחה הימנו.</w:t>
      </w:r>
    </w:p>
    <w:p w14:paraId="2E68413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הגעו בעצמכם, עד כמה היה סובל הכלל מתקנה כזו! הלוא על ידי זה יש </w:t>
      </w:r>
      <w:proofErr w:type="spellStart"/>
      <w:r w:rsidRPr="00AE3654">
        <w:rPr>
          <w:rFonts w:ascii="David" w:hAnsi="David" w:cs="David"/>
          <w:sz w:val="34"/>
          <w:szCs w:val="34"/>
          <w:rtl/>
        </w:rPr>
        <w:t>פירצה</w:t>
      </w:r>
      <w:proofErr w:type="spellEnd"/>
      <w:r w:rsidRPr="00AE3654">
        <w:rPr>
          <w:rFonts w:ascii="David" w:hAnsi="David" w:cs="David"/>
          <w:sz w:val="34"/>
          <w:szCs w:val="34"/>
          <w:rtl/>
        </w:rPr>
        <w:t xml:space="preserve"> פתוחה לגזלנים, שיגזלו כאוות נפשם ויהיו בטוחים, שלא יאונה להם כל רע; ולא עוד, אלא אף כשירצו להיות ״</w:t>
      </w:r>
      <w:r w:rsidRPr="00AE3654">
        <w:rPr>
          <w:rFonts w:ascii="David" w:hAnsi="David" w:cs="David"/>
          <w:sz w:val="34"/>
          <w:szCs w:val="34"/>
          <w:cs/>
        </w:rPr>
        <w:t>‎</w:t>
      </w:r>
      <w:r w:rsidRPr="00AE3654">
        <w:rPr>
          <w:rFonts w:ascii="David" w:hAnsi="David" w:cs="David"/>
          <w:sz w:val="34"/>
          <w:szCs w:val="34"/>
          <w:rtl/>
        </w:rPr>
        <w:t>בריות יפות״</w:t>
      </w:r>
      <w:r w:rsidRPr="00AE3654">
        <w:rPr>
          <w:rFonts w:ascii="David" w:hAnsi="David" w:cs="David"/>
          <w:sz w:val="34"/>
          <w:szCs w:val="34"/>
          <w:cs/>
        </w:rPr>
        <w:t>‎</w:t>
      </w:r>
      <w:r w:rsidRPr="00AE3654">
        <w:rPr>
          <w:rFonts w:ascii="David" w:hAnsi="David" w:cs="David"/>
          <w:sz w:val="34"/>
          <w:szCs w:val="34"/>
          <w:rtl/>
        </w:rPr>
        <w:t xml:space="preserve"> ויקיימו את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והשיב את הגזלה״</w:t>
      </w:r>
      <w:r w:rsidRPr="00AE3654">
        <w:rPr>
          <w:rFonts w:ascii="David" w:hAnsi="David" w:cs="David"/>
          <w:sz w:val="34"/>
          <w:szCs w:val="34"/>
          <w:cs/>
        </w:rPr>
        <w:t>‎</w:t>
      </w:r>
      <w:r w:rsidRPr="00AE3654">
        <w:rPr>
          <w:rFonts w:ascii="David" w:hAnsi="David" w:cs="David"/>
          <w:sz w:val="34"/>
          <w:szCs w:val="34"/>
          <w:rtl/>
        </w:rPr>
        <w:t xml:space="preserve"> – ישיגו זאת בחזרה בתודה רבה. ומי שלא יוכל לעמוד מפני יצרו, יצר </w:t>
      </w:r>
      <w:proofErr w:type="spellStart"/>
      <w:r w:rsidRPr="00AE3654">
        <w:rPr>
          <w:rFonts w:ascii="David" w:hAnsi="David" w:cs="David"/>
          <w:sz w:val="34"/>
          <w:szCs w:val="34"/>
          <w:rtl/>
        </w:rPr>
        <w:t>חמידת</w:t>
      </w:r>
      <w:proofErr w:type="spellEnd"/>
      <w:r w:rsidRPr="00AE3654">
        <w:rPr>
          <w:rFonts w:ascii="David" w:hAnsi="David" w:cs="David"/>
          <w:sz w:val="34"/>
          <w:szCs w:val="34"/>
          <w:rtl/>
        </w:rPr>
        <w:t xml:space="preserve"> הממון, ויקבל ממנו, הנה ״</w:t>
      </w:r>
      <w:r w:rsidRPr="00AE3654">
        <w:rPr>
          <w:rFonts w:ascii="David" w:hAnsi="David" w:cs="David"/>
          <w:sz w:val="34"/>
          <w:szCs w:val="34"/>
          <w:cs/>
        </w:rPr>
        <w:t>‎</w:t>
      </w:r>
      <w:r w:rsidRPr="00AE3654">
        <w:rPr>
          <w:rFonts w:ascii="David" w:hAnsi="David" w:cs="David"/>
          <w:sz w:val="34"/>
          <w:szCs w:val="34"/>
          <w:rtl/>
        </w:rPr>
        <w:t>אין רוח חכמים נוחה הימנו״</w:t>
      </w:r>
      <w:r w:rsidRPr="00AE3654">
        <w:rPr>
          <w:rFonts w:ascii="David" w:hAnsi="David" w:cs="David"/>
          <w:sz w:val="34"/>
          <w:szCs w:val="34"/>
          <w:cs/>
        </w:rPr>
        <w:t>‎</w:t>
      </w:r>
      <w:r w:rsidRPr="00AE3654">
        <w:rPr>
          <w:rFonts w:ascii="David" w:hAnsi="David" w:cs="David"/>
          <w:sz w:val="34"/>
          <w:szCs w:val="34"/>
          <w:rtl/>
        </w:rPr>
        <w:t>. בכל זאת נדחתה טובתו של הכלל, מפני טובתו של היחיד. והנימוק הוא, כי הכלל יסבול על ידי זה רק בממון, בעוד שליחיד נוגע הדבר עד דכדוכה של הנפש, בתיקונה המוסרי, שרוצה לעשות תשובה ולהשיב לנפשו את שלמותה המוסרית ואינו יכול, מחמת ״</w:t>
      </w:r>
      <w:r w:rsidRPr="00AE3654">
        <w:rPr>
          <w:rFonts w:ascii="David" w:hAnsi="David" w:cs="David"/>
          <w:sz w:val="34"/>
          <w:szCs w:val="34"/>
          <w:cs/>
        </w:rPr>
        <w:t>‎</w:t>
      </w:r>
      <w:r w:rsidRPr="00AE3654">
        <w:rPr>
          <w:rFonts w:ascii="David" w:hAnsi="David" w:cs="David"/>
          <w:sz w:val="34"/>
          <w:szCs w:val="34"/>
          <w:rtl/>
        </w:rPr>
        <w:t>אם אתה עושה תשובה אפילו אבנט אינו שלך״</w:t>
      </w:r>
      <w:r w:rsidRPr="00AE3654">
        <w:rPr>
          <w:rFonts w:ascii="David" w:hAnsi="David" w:cs="David"/>
          <w:sz w:val="34"/>
          <w:szCs w:val="34"/>
          <w:cs/>
        </w:rPr>
        <w:t>‎</w:t>
      </w:r>
      <w:r w:rsidRPr="00AE3654">
        <w:rPr>
          <w:rFonts w:ascii="David" w:hAnsi="David" w:cs="David"/>
          <w:sz w:val="34"/>
          <w:szCs w:val="34"/>
          <w:rtl/>
        </w:rPr>
        <w:t>.</w:t>
      </w:r>
    </w:p>
    <w:p w14:paraId="709BB5D2"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בעצמם הרגישו את הקיצוניות שבתקנה זו והוסיפו על זה הגבלות שונות גם בזמן, כלומר – באיזה זמן יש תוקף לתקנה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וגם באופן, כי לא בכל האופנים יכולים אנו להשתמש בכך.</w:t>
      </w:r>
    </w:p>
    <w:p w14:paraId="209B326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אמרו, שרק ״</w:t>
      </w:r>
      <w:r w:rsidRPr="00AE3654">
        <w:rPr>
          <w:rFonts w:ascii="David" w:hAnsi="David" w:cs="David"/>
          <w:sz w:val="34"/>
          <w:szCs w:val="34"/>
          <w:cs/>
        </w:rPr>
        <w:t>‎</w:t>
      </w:r>
      <w:r w:rsidRPr="00AE3654">
        <w:rPr>
          <w:rFonts w:ascii="David" w:hAnsi="David" w:cs="David"/>
          <w:sz w:val="34"/>
          <w:szCs w:val="34"/>
          <w:rtl/>
        </w:rPr>
        <w:t>בימי רבי נשנית משנה זו״</w:t>
      </w:r>
      <w:r w:rsidRPr="00AE3654">
        <w:rPr>
          <w:rFonts w:ascii="David" w:hAnsi="David" w:cs="David"/>
          <w:sz w:val="34"/>
          <w:szCs w:val="34"/>
          <w:cs/>
        </w:rPr>
        <w:t>‎</w:t>
      </w:r>
      <w:r w:rsidRPr="00AE3654">
        <w:rPr>
          <w:rFonts w:ascii="David" w:hAnsi="David" w:cs="David"/>
          <w:sz w:val="34"/>
          <w:szCs w:val="34"/>
          <w:rtl/>
        </w:rPr>
        <w:t>, וכביאור רבינו תם שם בתוספות – ״</w:t>
      </w:r>
      <w:r w:rsidRPr="00AE3654">
        <w:rPr>
          <w:rFonts w:ascii="David" w:hAnsi="David" w:cs="David"/>
          <w:sz w:val="34"/>
          <w:szCs w:val="34"/>
          <w:cs/>
        </w:rPr>
        <w:t>‎</w:t>
      </w:r>
      <w:proofErr w:type="spellStart"/>
      <w:r w:rsidRPr="00AE3654">
        <w:rPr>
          <w:rFonts w:ascii="David" w:hAnsi="David" w:cs="David"/>
          <w:sz w:val="34"/>
          <w:szCs w:val="34"/>
          <w:rtl/>
        </w:rPr>
        <w:t>דלאו</w:t>
      </w:r>
      <w:proofErr w:type="spellEnd"/>
      <w:r w:rsidRPr="00AE3654">
        <w:rPr>
          <w:rFonts w:ascii="David" w:hAnsi="David" w:cs="David"/>
          <w:sz w:val="34"/>
          <w:szCs w:val="34"/>
          <w:rtl/>
        </w:rPr>
        <w:t xml:space="preserve"> לפניו ולא לאחריו, אלא לדורו דווקא תיקן, משום מעשה שהיה, ולא לדורות הבאים, </w:t>
      </w:r>
      <w:proofErr w:type="spellStart"/>
      <w:r w:rsidRPr="00AE3654">
        <w:rPr>
          <w:rFonts w:ascii="David" w:hAnsi="David" w:cs="David"/>
          <w:sz w:val="34"/>
          <w:szCs w:val="34"/>
          <w:rtl/>
        </w:rPr>
        <w:t>דהא</w:t>
      </w:r>
      <w:proofErr w:type="spellEnd"/>
      <w:r w:rsidRPr="00AE3654">
        <w:rPr>
          <w:rFonts w:ascii="David" w:hAnsi="David" w:cs="David"/>
          <w:sz w:val="34"/>
          <w:szCs w:val="34"/>
          <w:rtl/>
        </w:rPr>
        <w:t xml:space="preserve"> מעשים בכל יום שמקבלים מן הגזלנים ודנים דיני גזלות״</w:t>
      </w:r>
      <w:r w:rsidRPr="00AE3654">
        <w:rPr>
          <w:rFonts w:ascii="David" w:hAnsi="David" w:cs="David"/>
          <w:sz w:val="34"/>
          <w:szCs w:val="34"/>
          <w:cs/>
        </w:rPr>
        <w:t>‎</w:t>
      </w:r>
      <w:r w:rsidRPr="00AE3654">
        <w:rPr>
          <w:rFonts w:ascii="David" w:hAnsi="David" w:cs="David"/>
          <w:sz w:val="34"/>
          <w:szCs w:val="34"/>
          <w:rtl/>
        </w:rPr>
        <w:t>.</w:t>
      </w:r>
    </w:p>
    <w:p w14:paraId="7CE854B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לא בכל האופנים משתמשים אנו בתקנה זו. כשהגזלה קיימת – חייב הוא להחזיר, כמו שאמרו שם בגמרא: ״</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קשיא</w:t>
      </w:r>
      <w:proofErr w:type="spellEnd"/>
      <w:r w:rsidRPr="00AE3654">
        <w:rPr>
          <w:rFonts w:ascii="David" w:hAnsi="David" w:cs="David"/>
          <w:sz w:val="34"/>
          <w:szCs w:val="34"/>
          <w:rtl/>
        </w:rPr>
        <w:t xml:space="preserve"> – כאן בגזלה קיימת, כאן </w:t>
      </w:r>
      <w:proofErr w:type="spellStart"/>
      <w:r w:rsidRPr="00AE3654">
        <w:rPr>
          <w:rFonts w:ascii="David" w:hAnsi="David" w:cs="David"/>
          <w:sz w:val="34"/>
          <w:szCs w:val="34"/>
          <w:rtl/>
        </w:rPr>
        <w:t>בשאין</w:t>
      </w:r>
      <w:proofErr w:type="spellEnd"/>
      <w:r w:rsidRPr="00AE3654">
        <w:rPr>
          <w:rFonts w:ascii="David" w:hAnsi="David" w:cs="David"/>
          <w:sz w:val="34"/>
          <w:szCs w:val="34"/>
          <w:rtl/>
        </w:rPr>
        <w:t xml:space="preserve"> גזלה קיימת״</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ור</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י </w:t>
      </w:r>
      <w:proofErr w:type="spellStart"/>
      <w:r w:rsidRPr="00AE3654">
        <w:rPr>
          <w:rFonts w:ascii="David" w:hAnsi="David" w:cs="David"/>
          <w:sz w:val="34"/>
          <w:szCs w:val="34"/>
          <w:rtl/>
        </w:rPr>
        <w:t>בתוס</w:t>
      </w:r>
      <w:proofErr w:type="spellEnd"/>
      <w:r w:rsidRPr="00AE3654">
        <w:rPr>
          <w:rFonts w:ascii="David" w:hAnsi="David" w:cs="David"/>
          <w:sz w:val="34"/>
          <w:szCs w:val="34"/>
          <w:rtl/>
        </w:rPr>
        <w:t>׳ (ד״</w:t>
      </w:r>
      <w:r w:rsidRPr="00AE3654">
        <w:rPr>
          <w:rFonts w:ascii="David" w:hAnsi="David" w:cs="David"/>
          <w:sz w:val="34"/>
          <w:szCs w:val="34"/>
          <w:cs/>
        </w:rPr>
        <w:t>‎</w:t>
      </w:r>
      <w:r w:rsidRPr="00AE3654">
        <w:rPr>
          <w:rFonts w:ascii="David" w:hAnsi="David" w:cs="David"/>
          <w:sz w:val="34"/>
          <w:szCs w:val="34"/>
          <w:rtl/>
        </w:rPr>
        <w:t>ה: ״</w:t>
      </w:r>
      <w:r w:rsidRPr="00AE3654">
        <w:rPr>
          <w:rFonts w:ascii="David" w:hAnsi="David" w:cs="David"/>
          <w:sz w:val="34"/>
          <w:szCs w:val="34"/>
          <w:cs/>
        </w:rPr>
        <w:t>‎</w:t>
      </w:r>
      <w:r w:rsidRPr="00AE3654">
        <w:rPr>
          <w:rFonts w:ascii="David" w:hAnsi="David" w:cs="David"/>
          <w:sz w:val="34"/>
          <w:szCs w:val="34"/>
          <w:rtl/>
        </w:rPr>
        <w:t>בימי רבי״</w:t>
      </w:r>
      <w:r w:rsidRPr="00AE3654">
        <w:rPr>
          <w:rFonts w:ascii="David" w:hAnsi="David" w:cs="David"/>
          <w:sz w:val="34"/>
          <w:szCs w:val="34"/>
          <w:cs/>
        </w:rPr>
        <w:t>‎</w:t>
      </w:r>
      <w:r w:rsidRPr="00AE3654">
        <w:rPr>
          <w:rFonts w:ascii="David" w:hAnsi="David" w:cs="David"/>
          <w:sz w:val="34"/>
          <w:szCs w:val="34"/>
          <w:rtl/>
        </w:rPr>
        <w:t>) עוד מוסיף על זה:</w:t>
      </w:r>
    </w:p>
    <w:p w14:paraId="78076B3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דלא תיקן רבי, דאין מקבלים – אלא באותם בני אדם שרוב עסקם ומחייתם בכך, והם ניזונים בגזל ובריבית ומתפרנסים בכך כל ימיהם... שלא עשו תקנה מלקבל מאדם שגוזל ומלווה בריבית באקראי בעלמא.</w:t>
      </w:r>
    </w:p>
    <w:p w14:paraId="4FA807F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לכשנתעמק מעט בזה נראה, כי גם בחילוק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של הר״</w:t>
      </w:r>
      <w:r w:rsidRPr="00AE3654">
        <w:rPr>
          <w:rFonts w:ascii="David" w:hAnsi="David" w:cs="David"/>
          <w:sz w:val="34"/>
          <w:szCs w:val="34"/>
          <w:cs/>
        </w:rPr>
        <w:t>‎</w:t>
      </w:r>
      <w:r w:rsidRPr="00AE3654">
        <w:rPr>
          <w:rFonts w:ascii="David" w:hAnsi="David" w:cs="David"/>
          <w:sz w:val="34"/>
          <w:szCs w:val="34"/>
          <w:rtl/>
        </w:rPr>
        <w:t xml:space="preserve">י, משפט הבכורה לתיקון היחיד על תיקון העולם, במקום שלראשון, ליחיד, הוא נוגע בתיקון נפשי ומוסרי, </w:t>
      </w:r>
      <w:proofErr w:type="spellStart"/>
      <w:r w:rsidRPr="00AE3654">
        <w:rPr>
          <w:rFonts w:ascii="David" w:hAnsi="David" w:cs="David"/>
          <w:sz w:val="34"/>
          <w:szCs w:val="34"/>
          <w:rtl/>
        </w:rPr>
        <w:t>ול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עולם״</w:t>
      </w:r>
      <w:r w:rsidRPr="00AE3654">
        <w:rPr>
          <w:rFonts w:ascii="David" w:hAnsi="David" w:cs="David"/>
          <w:sz w:val="34"/>
          <w:szCs w:val="34"/>
          <w:cs/>
        </w:rPr>
        <w:t>‎</w:t>
      </w:r>
      <w:r w:rsidRPr="00AE3654">
        <w:rPr>
          <w:rFonts w:ascii="David" w:hAnsi="David" w:cs="David"/>
          <w:sz w:val="34"/>
          <w:szCs w:val="34"/>
          <w:rtl/>
        </w:rPr>
        <w:t xml:space="preserve"> יש בזה רק נגיעה ממונית.</w:t>
      </w:r>
    </w:p>
    <w:p w14:paraId="7C45C4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מנקודת השקפה של תיקון העולם, הרי איפכא </w:t>
      </w:r>
      <w:proofErr w:type="spellStart"/>
      <w:r w:rsidRPr="00AE3654">
        <w:rPr>
          <w:rFonts w:ascii="David" w:hAnsi="David" w:cs="David"/>
          <w:sz w:val="34"/>
          <w:szCs w:val="34"/>
          <w:rtl/>
        </w:rPr>
        <w:t>מסברא</w:t>
      </w:r>
      <w:proofErr w:type="spellEnd"/>
      <w:r w:rsidRPr="00AE3654">
        <w:rPr>
          <w:rFonts w:ascii="David" w:hAnsi="David" w:cs="David"/>
          <w:sz w:val="34"/>
          <w:szCs w:val="34"/>
          <w:rtl/>
        </w:rPr>
        <w:t xml:space="preserve">, וכלפיי </w:t>
      </w:r>
      <w:proofErr w:type="spellStart"/>
      <w:r w:rsidRPr="00AE3654">
        <w:rPr>
          <w:rFonts w:ascii="David" w:hAnsi="David" w:cs="David"/>
          <w:sz w:val="34"/>
          <w:szCs w:val="34"/>
          <w:rtl/>
        </w:rPr>
        <w:t>לייא</w:t>
      </w:r>
      <w:proofErr w:type="spellEnd"/>
      <w:r w:rsidRPr="00AE3654">
        <w:rPr>
          <w:rFonts w:ascii="David" w:hAnsi="David" w:cs="David"/>
          <w:sz w:val="34"/>
          <w:szCs w:val="34"/>
          <w:rtl/>
        </w:rPr>
        <w:t>: לגזלן באקראי בעלמא עוד אפשר לנו לעשות איזו קולות, אבל איך אפשר להקל לגזלנים קבועים שאומנותם ופרנסתם בכך? הרי אלה יכולים להשתמש בזה לרעת כל הציבור כולו?! אך זהו שאמרנו, כי נתנו משפט הקדימה לתיקון היחיד על תיקון העולם.</w:t>
      </w:r>
    </w:p>
    <w:p w14:paraId="1B89963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אפשר שהר״</w:t>
      </w:r>
      <w:r w:rsidRPr="00AE3654">
        <w:rPr>
          <w:rFonts w:ascii="David" w:hAnsi="David" w:cs="David"/>
          <w:sz w:val="34"/>
          <w:szCs w:val="34"/>
          <w:cs/>
        </w:rPr>
        <w:t>‎</w:t>
      </w:r>
      <w:r w:rsidRPr="00AE3654">
        <w:rPr>
          <w:rFonts w:ascii="David" w:hAnsi="David" w:cs="David"/>
          <w:sz w:val="34"/>
          <w:szCs w:val="34"/>
          <w:rtl/>
        </w:rPr>
        <w:t xml:space="preserve">י בעצמו לא עמד על ההיגיון הזה, הנוקב ויורד עד התהום, אבל ההרגשה המוסרית, שאצל גדולי הרוח שלנו נעשתה לאינסטינקט מוסרי – היא שהביאה אותו על פי ההבדל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לבקש תיקון יותר לגזלן שאומנותו בכך, ולא לזה שגזל באקראי בעלמא. כי הראשון הוא כושל רוחני, אומלל מוסרי, אובד בעניו הנפשי, שהפך אצלו למחלה כרונית ומצוה לרחם עליו ולהחזירו למוטב, אם גם יעלה הדבר בדמים מרובים לנגזלים והעשוקים.</w:t>
      </w:r>
    </w:p>
    <w:p w14:paraId="0853C15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לא כל הראשונים מסכימים בזה לבעלי </w:t>
      </w:r>
      <w:proofErr w:type="spellStart"/>
      <w:r w:rsidRPr="00AE3654">
        <w:rPr>
          <w:rFonts w:ascii="David" w:hAnsi="David" w:cs="David"/>
          <w:sz w:val="34"/>
          <w:szCs w:val="34"/>
          <w:rtl/>
        </w:rPr>
        <w:t>התוס</w:t>
      </w:r>
      <w:proofErr w:type="spellEnd"/>
      <w:r w:rsidRPr="00AE3654">
        <w:rPr>
          <w:rFonts w:ascii="David" w:hAnsi="David" w:cs="David"/>
          <w:sz w:val="34"/>
          <w:szCs w:val="34"/>
          <w:rtl/>
        </w:rPr>
        <w:t xml:space="preserve">׳, שראו בתקנה זו רק תקנה לשעה, ויש פוסקים (עיין </w:t>
      </w:r>
      <w:proofErr w:type="spellStart"/>
      <w:r w:rsidRPr="00AE3654">
        <w:rPr>
          <w:rFonts w:ascii="David" w:hAnsi="David" w:cs="David"/>
          <w:sz w:val="34"/>
          <w:szCs w:val="34"/>
          <w:rtl/>
        </w:rPr>
        <w:t>בשטמ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ק, בשם הרב המאירי) בפסק הלכה גם בזמן הזה, שאם:</w:t>
      </w:r>
    </w:p>
    <w:p w14:paraId="102C59B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הגזלה קיימת, ובא הגזלן להחזיר את דמיה, שלא מחמת תביעת הנגזל – מידת חסידות היא שלא לקבל מהם, אלא יאמר לו, שאחר שאינה בעולם אינו רוצה בתשלומיה, והרי הוא מוחל כדי להדריך את הרשעים בתשובה. ואם קיבלו שלא </w:t>
      </w:r>
      <w:proofErr w:type="spellStart"/>
      <w:r w:rsidRPr="00AE3654">
        <w:rPr>
          <w:rFonts w:ascii="David" w:hAnsi="David" w:cs="David"/>
          <w:sz w:val="34"/>
          <w:szCs w:val="34"/>
          <w:rtl/>
        </w:rPr>
        <w:t>בהפצר</w:t>
      </w:r>
      <w:proofErr w:type="spellEnd"/>
      <w:r w:rsidRPr="00AE3654">
        <w:rPr>
          <w:rFonts w:ascii="David" w:hAnsi="David" w:cs="David"/>
          <w:sz w:val="34"/>
          <w:szCs w:val="34"/>
          <w:rtl/>
        </w:rPr>
        <w:t xml:space="preserve"> – אין רוח חכמים נוחה הימנו.</w:t>
      </w:r>
    </w:p>
    <w:p w14:paraId="107B26D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האם נוכל לתאר דוגמת חוק כזה בספרי החוקים של האחרים?! בעוד שכל חוקי המדינות מכוונים בעיקרם רק לתיקון העולם – הנה אצלנו תופס דווקא תיקון היחיד מקום בראש, וכל העולם כולו כדאי לו לאותו יחיד, ששב בתשובה שלימה ומוצא את תיקונו המוסרי בשלמותו.</w:t>
      </w:r>
    </w:p>
    <w:p w14:paraId="5F8DB9A8" w14:textId="77777777" w:rsidR="00AE3654" w:rsidRPr="00AE3654" w:rsidRDefault="00AE3654" w:rsidP="00AE3654">
      <w:pPr>
        <w:jc w:val="both"/>
        <w:rPr>
          <w:rFonts w:ascii="David" w:hAnsi="David" w:cs="David"/>
          <w:sz w:val="34"/>
          <w:szCs w:val="34"/>
          <w:rtl/>
        </w:rPr>
      </w:pPr>
    </w:p>
    <w:p w14:paraId="620993B6" w14:textId="23CED612" w:rsidR="00AE3654" w:rsidRDefault="00205A7F" w:rsidP="00205A7F">
      <w:pPr>
        <w:pStyle w:val="2"/>
        <w:rPr>
          <w:sz w:val="36"/>
          <w:szCs w:val="36"/>
          <w:rtl/>
        </w:rPr>
      </w:pPr>
      <w:bookmarkStart w:id="27" w:name="_Toc108971869"/>
      <w:r w:rsidRPr="00205A7F">
        <w:rPr>
          <w:rFonts w:hint="cs"/>
          <w:sz w:val="36"/>
          <w:szCs w:val="36"/>
          <w:rtl/>
        </w:rPr>
        <w:t xml:space="preserve">פרק </w:t>
      </w:r>
      <w:proofErr w:type="spellStart"/>
      <w:r w:rsidRPr="00205A7F">
        <w:rPr>
          <w:rFonts w:hint="cs"/>
          <w:sz w:val="36"/>
          <w:szCs w:val="36"/>
          <w:rtl/>
        </w:rPr>
        <w:t>כו</w:t>
      </w:r>
      <w:proofErr w:type="spellEnd"/>
      <w:r w:rsidRPr="00205A7F">
        <w:rPr>
          <w:rFonts w:hint="cs"/>
          <w:sz w:val="36"/>
          <w:szCs w:val="36"/>
          <w:rtl/>
        </w:rPr>
        <w:t xml:space="preserve">: </w:t>
      </w:r>
      <w:r w:rsidR="00AE3654" w:rsidRPr="00205A7F">
        <w:rPr>
          <w:sz w:val="36"/>
          <w:szCs w:val="36"/>
          <w:rtl/>
        </w:rPr>
        <w:t>הגבורה והחולשה ההיסטורית שלנו</w:t>
      </w:r>
      <w:bookmarkEnd w:id="27"/>
    </w:p>
    <w:p w14:paraId="50F7420F" w14:textId="77777777" w:rsidR="00205A7F" w:rsidRPr="00205A7F" w:rsidRDefault="00205A7F" w:rsidP="00205A7F">
      <w:pPr>
        <w:rPr>
          <w:rtl/>
        </w:rPr>
      </w:pPr>
    </w:p>
    <w:p w14:paraId="24749BB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לכשתמצא לומר – מכאן באות גם הגבורה וגם החולשה ההיסטוריות שלנו.</w:t>
      </w:r>
    </w:p>
    <w:p w14:paraId="288672D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מחד גיסא – מי כעם ישראל גוי אחד בארץ שיש לו גבורה עצומה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להתקיים בגלות כה ארוכה; ומאידך גיסא – מי כעם ישראל שחלש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להתקיים בארצו. בגלות הננו מתקיימים – ואומנם, אוי ואבוי לקיום שכזה,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קיום שכזה טוב ממוות – זה כאלפיים שנה. ובארץ ישראל, גם אם נצרף את תקופת הבית הראשון ותקופת הבית השני ביחד – לא יגיעו </w:t>
      </w:r>
      <w:proofErr w:type="spellStart"/>
      <w:r w:rsidRPr="00AE3654">
        <w:rPr>
          <w:rFonts w:ascii="David" w:hAnsi="David" w:cs="David"/>
          <w:sz w:val="34"/>
          <w:szCs w:val="34"/>
          <w:rtl/>
        </w:rPr>
        <w:t>ימי־השלווה</w:t>
      </w:r>
      <w:proofErr w:type="spellEnd"/>
      <w:r w:rsidRPr="00AE3654">
        <w:rPr>
          <w:rFonts w:ascii="David" w:hAnsi="David" w:cs="David"/>
          <w:sz w:val="34"/>
          <w:szCs w:val="34"/>
          <w:rtl/>
        </w:rPr>
        <w:t xml:space="preserve"> באמת גם למאות שנים. וקשה לכאורה לבאר אופייה של אומה זו מה הוא – גבורה או חולשה?</w:t>
      </w:r>
    </w:p>
    <w:p w14:paraId="48F0F7F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אבל באמת, יש לנו שתי התכונות הללו גם יחד. על ידי החירות המוחלטת של היחיד, שכאמור, גרם זה גם לכך שהרצון הפרטי משל אצלנו על הרצון הכללי, באנו גם לגבורה וגם לחולשה.</w:t>
      </w:r>
    </w:p>
    <w:p w14:paraId="5F650E8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בגלות מועיל לנו הצד הטוב שיש בתכונת קשיות העורף שלנו, שאין אנו מתבטלים כלל מפני הרוב העומד לנגדנו, ובארץ ישראל סובלים אנו להיפך מהצד הרע שיש בתכונה, היינו, שכל </w:t>
      </w:r>
      <w:proofErr w:type="spellStart"/>
      <w:r w:rsidRPr="00AE3654">
        <w:rPr>
          <w:rFonts w:ascii="David" w:hAnsi="David" w:cs="David"/>
          <w:sz w:val="34"/>
          <w:szCs w:val="34"/>
          <w:rtl/>
        </w:rPr>
        <w:t>פרט־ופרט</w:t>
      </w:r>
      <w:proofErr w:type="spellEnd"/>
      <w:r w:rsidRPr="00AE3654">
        <w:rPr>
          <w:rFonts w:ascii="David" w:hAnsi="David" w:cs="David"/>
          <w:sz w:val="34"/>
          <w:szCs w:val="34"/>
          <w:rtl/>
        </w:rPr>
        <w:t xml:space="preserve"> אינו מתבטל גם מפני רצונו של כללו שלו, כלל ישראל גופו.</w:t>
      </w:r>
    </w:p>
    <w:p w14:paraId="42EC18E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בגלות תחשב ל״</w:t>
      </w:r>
      <w:r w:rsidRPr="00AE3654">
        <w:rPr>
          <w:rFonts w:ascii="David" w:hAnsi="David" w:cs="David"/>
          <w:sz w:val="34"/>
          <w:szCs w:val="34"/>
          <w:cs/>
        </w:rPr>
        <w:t>‎</w:t>
      </w:r>
      <w:r w:rsidRPr="00AE3654">
        <w:rPr>
          <w:rFonts w:ascii="David" w:hAnsi="David" w:cs="David"/>
          <w:sz w:val="34"/>
          <w:szCs w:val="34"/>
          <w:rtl/>
        </w:rPr>
        <w:t>מעלה״</w:t>
      </w:r>
      <w:r w:rsidRPr="00AE3654">
        <w:rPr>
          <w:rFonts w:ascii="David" w:hAnsi="David" w:cs="David"/>
          <w:sz w:val="34"/>
          <w:szCs w:val="34"/>
          <w:cs/>
        </w:rPr>
        <w:t>‎</w:t>
      </w:r>
      <w:r w:rsidRPr="00AE3654">
        <w:rPr>
          <w:rFonts w:ascii="David" w:hAnsi="David" w:cs="David"/>
          <w:sz w:val="34"/>
          <w:szCs w:val="34"/>
          <w:rtl/>
        </w:rPr>
        <w:t>, מה שכל אחד מאתנו, או לכל הפחות כל חלק ציבורי, חושב את עצמו ל״</w:t>
      </w:r>
      <w:r w:rsidRPr="00AE3654">
        <w:rPr>
          <w:rFonts w:ascii="David" w:hAnsi="David" w:cs="David"/>
          <w:sz w:val="34"/>
          <w:szCs w:val="34"/>
          <w:cs/>
        </w:rPr>
        <w:t>‎</w:t>
      </w:r>
      <w:r w:rsidRPr="00AE3654">
        <w:rPr>
          <w:rFonts w:ascii="David" w:hAnsi="David" w:cs="David"/>
          <w:sz w:val="34"/>
          <w:szCs w:val="34"/>
          <w:rtl/>
        </w:rPr>
        <w:t>עולם קטן״</w:t>
      </w:r>
      <w:r w:rsidRPr="00AE3654">
        <w:rPr>
          <w:rFonts w:ascii="David" w:hAnsi="David" w:cs="David"/>
          <w:sz w:val="34"/>
          <w:szCs w:val="34"/>
          <w:cs/>
        </w:rPr>
        <w:t>‎</w:t>
      </w:r>
      <w:r w:rsidRPr="00AE3654">
        <w:rPr>
          <w:rFonts w:ascii="David" w:hAnsi="David" w:cs="David"/>
          <w:sz w:val="34"/>
          <w:szCs w:val="34"/>
          <w:rtl/>
        </w:rPr>
        <w:t>, ובהתמוטט שאר החלקים הוא ממשיך בכל זאת את קיומו הלאה; אבל בארץ ישראל, ב״</w:t>
      </w:r>
      <w:r w:rsidRPr="00AE3654">
        <w:rPr>
          <w:rFonts w:ascii="David" w:hAnsi="David" w:cs="David"/>
          <w:sz w:val="34"/>
          <w:szCs w:val="34"/>
          <w:cs/>
        </w:rPr>
        <w:t>‎</w:t>
      </w:r>
      <w:r w:rsidRPr="00AE3654">
        <w:rPr>
          <w:rFonts w:ascii="David" w:hAnsi="David" w:cs="David"/>
          <w:sz w:val="34"/>
          <w:szCs w:val="34"/>
          <w:rtl/>
        </w:rPr>
        <w:t>מדינת היהודים״</w:t>
      </w:r>
      <w:r w:rsidRPr="00AE3654">
        <w:rPr>
          <w:rFonts w:ascii="David" w:hAnsi="David" w:cs="David"/>
          <w:sz w:val="34"/>
          <w:szCs w:val="34"/>
          <w:cs/>
        </w:rPr>
        <w:t>‎</w:t>
      </w:r>
      <w:r w:rsidRPr="00AE3654">
        <w:rPr>
          <w:rFonts w:ascii="David" w:hAnsi="David" w:cs="David"/>
          <w:sz w:val="34"/>
          <w:szCs w:val="34"/>
          <w:rtl/>
        </w:rPr>
        <w:t xml:space="preserve"> גופה, נהפכה לנו המעלה הזו לחיסרון בלתי ניתן להימנות!</w:t>
      </w:r>
    </w:p>
    <w:p w14:paraId="768536E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באמת, לאו דווקא מלוכה, אך גם מדינה סתם אפשר לה להתקיים רק כשכל אחד חושב את עצמו וגם את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לחוליות קטנות בתוך המכונה הגדולה של המדינה, והוא נכון בכל עת ובכל שעה ברצון או באונס להיהרג או להרוג בשביל טובתה. אבל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 בשום אופן להתקיים, בזמן שכל אחד חושב את עצמו ל״</w:t>
      </w:r>
      <w:r w:rsidRPr="00AE3654">
        <w:rPr>
          <w:rFonts w:ascii="David" w:hAnsi="David" w:cs="David"/>
          <w:sz w:val="34"/>
          <w:szCs w:val="34"/>
          <w:cs/>
        </w:rPr>
        <w:t>‎</w:t>
      </w:r>
      <w:r w:rsidRPr="00AE3654">
        <w:rPr>
          <w:rFonts w:ascii="David" w:hAnsi="David" w:cs="David"/>
          <w:sz w:val="34"/>
          <w:szCs w:val="34"/>
          <w:rtl/>
        </w:rPr>
        <w:t>עולם קטן״</w:t>
      </w:r>
      <w:r w:rsidRPr="00AE3654">
        <w:rPr>
          <w:rFonts w:ascii="David" w:hAnsi="David" w:cs="David"/>
          <w:sz w:val="34"/>
          <w:szCs w:val="34"/>
          <w:cs/>
        </w:rPr>
        <w:t>‎</w:t>
      </w:r>
      <w:r w:rsidRPr="00AE3654">
        <w:rPr>
          <w:rFonts w:ascii="David" w:hAnsi="David" w:cs="David"/>
          <w:sz w:val="34"/>
          <w:szCs w:val="34"/>
          <w:rtl/>
        </w:rPr>
        <w:t xml:space="preserve"> מיוחד, היונק חיותו מתחומו הקטן לבד. כי כל העולמות הקטנים האלה כשמתכנסים יחד מביאים המה מהומה ומבוכה, ולא יותר.</w:t>
      </w:r>
    </w:p>
    <w:p w14:paraId="6F9830F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הסיסמה, שכל מדינה ומדינה נשענת עליה, היא הסדר והמשטר השוררים בכל. אבל כפי האמור בפרקים הקודמים, על ידי השקפתנו על ״</w:t>
      </w:r>
      <w:r w:rsidRPr="00AE3654">
        <w:rPr>
          <w:rFonts w:ascii="David" w:hAnsi="David" w:cs="David"/>
          <w:sz w:val="34"/>
          <w:szCs w:val="34"/>
          <w:cs/>
        </w:rPr>
        <w:t>‎</w:t>
      </w:r>
      <w:r w:rsidRPr="00AE3654">
        <w:rPr>
          <w:rFonts w:ascii="David" w:hAnsi="David" w:cs="David"/>
          <w:sz w:val="34"/>
          <w:szCs w:val="34"/>
          <w:rtl/>
        </w:rPr>
        <w:t>הפרט והכלל״</w:t>
      </w:r>
      <w:r w:rsidRPr="00AE3654">
        <w:rPr>
          <w:rFonts w:ascii="David" w:hAnsi="David" w:cs="David"/>
          <w:sz w:val="34"/>
          <w:szCs w:val="34"/>
          <w:cs/>
        </w:rPr>
        <w:t>‎</w:t>
      </w:r>
      <w:r w:rsidRPr="00AE3654">
        <w:rPr>
          <w:rFonts w:ascii="David" w:hAnsi="David" w:cs="David"/>
          <w:sz w:val="34"/>
          <w:szCs w:val="34"/>
          <w:rtl/>
        </w:rPr>
        <w:t>, שנתנו את משפט הבכורה לראשון, באנו גם ל״</w:t>
      </w:r>
      <w:r w:rsidRPr="00AE3654">
        <w:rPr>
          <w:rFonts w:ascii="David" w:hAnsi="David" w:cs="David"/>
          <w:sz w:val="34"/>
          <w:szCs w:val="34"/>
          <w:cs/>
        </w:rPr>
        <w:t>‎</w:t>
      </w:r>
      <w:r w:rsidRPr="00AE3654">
        <w:rPr>
          <w:rFonts w:ascii="David" w:hAnsi="David" w:cs="David"/>
          <w:sz w:val="34"/>
          <w:szCs w:val="34"/>
          <w:rtl/>
        </w:rPr>
        <w:t>אין סדר לישראל״</w:t>
      </w:r>
      <w:r w:rsidRPr="00AE3654">
        <w:rPr>
          <w:rFonts w:ascii="David" w:hAnsi="David" w:cs="David"/>
          <w:sz w:val="34"/>
          <w:szCs w:val="34"/>
          <w:cs/>
        </w:rPr>
        <w:t>‎</w:t>
      </w:r>
      <w:r w:rsidRPr="00AE3654">
        <w:rPr>
          <w:rFonts w:ascii="David" w:hAnsi="David" w:cs="David"/>
          <w:sz w:val="34"/>
          <w:szCs w:val="34"/>
          <w:rtl/>
        </w:rPr>
        <w:t xml:space="preserve"> במידה </w:t>
      </w:r>
      <w:proofErr w:type="spellStart"/>
      <w:r w:rsidRPr="00AE3654">
        <w:rPr>
          <w:rFonts w:ascii="David" w:hAnsi="David" w:cs="David"/>
          <w:sz w:val="34"/>
          <w:szCs w:val="34"/>
          <w:rtl/>
        </w:rPr>
        <w:t>מסויימת</w:t>
      </w:r>
      <w:proofErr w:type="spellEnd"/>
      <w:r w:rsidRPr="00AE3654">
        <w:rPr>
          <w:rFonts w:ascii="David" w:hAnsi="David" w:cs="David"/>
          <w:sz w:val="34"/>
          <w:szCs w:val="34"/>
          <w:rtl/>
        </w:rPr>
        <w:t xml:space="preserve">. כי כל סדר בא מתוך הכלליות של החברה; הפרטיות מתנגדת בטבעה לכך. ובאין סדר – אין מדינה. כל מדינה עומדת בעיקרה על מידת הדין, כאמור בפרקים הקודמים, ומכאן אולי נגזר השם מדינה, אבל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 למדינה להתקיים כשהיא כולה רחמים, כי אז השתות יהרסון...</w:t>
      </w:r>
    </w:p>
    <w:p w14:paraId="3C9AF65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כבר הבאנו בפרקים הקודמים את טענת </w:t>
      </w:r>
      <w:proofErr w:type="spellStart"/>
      <w:r w:rsidRPr="00AE3654">
        <w:rPr>
          <w:rFonts w:ascii="David" w:hAnsi="David" w:cs="David"/>
          <w:sz w:val="34"/>
          <w:szCs w:val="34"/>
          <w:rtl/>
        </w:rPr>
        <w:t>רשב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ג נגד ההפרזה במידת הרחמים, שמטעם זה כמעט </w:t>
      </w:r>
      <w:proofErr w:type="spellStart"/>
      <w:r w:rsidRPr="00AE3654">
        <w:rPr>
          <w:rFonts w:ascii="David" w:hAnsi="David" w:cs="David"/>
          <w:sz w:val="34"/>
          <w:szCs w:val="34"/>
          <w:rtl/>
        </w:rPr>
        <w:t>שנתבטלו</w:t>
      </w:r>
      <w:proofErr w:type="spellEnd"/>
      <w:r w:rsidRPr="00AE3654">
        <w:rPr>
          <w:rFonts w:ascii="David" w:hAnsi="David" w:cs="David"/>
          <w:sz w:val="34"/>
          <w:szCs w:val="34"/>
          <w:rtl/>
        </w:rPr>
        <w:t xml:space="preserve"> אצלנו – לא רק ענשי מיתה – אך גם כל שאר העונשים בכלל, ואמר: ״</w:t>
      </w:r>
      <w:r w:rsidRPr="00AE3654">
        <w:rPr>
          <w:rFonts w:ascii="David" w:hAnsi="David" w:cs="David"/>
          <w:sz w:val="34"/>
          <w:szCs w:val="34"/>
          <w:cs/>
        </w:rPr>
        <w:t>‎</w:t>
      </w:r>
      <w:r w:rsidRPr="00AE3654">
        <w:rPr>
          <w:rFonts w:ascii="David" w:hAnsi="David" w:cs="David"/>
          <w:sz w:val="34"/>
          <w:szCs w:val="34"/>
          <w:rtl/>
        </w:rPr>
        <w:t>אף אתם מרבים שופכי דמים בישראל״</w:t>
      </w:r>
      <w:r w:rsidRPr="00AE3654">
        <w:rPr>
          <w:rFonts w:ascii="David" w:hAnsi="David" w:cs="David"/>
          <w:sz w:val="34"/>
          <w:szCs w:val="34"/>
          <w:cs/>
        </w:rPr>
        <w:t>‎</w:t>
      </w:r>
      <w:r w:rsidRPr="00AE3654">
        <w:rPr>
          <w:rFonts w:ascii="David" w:hAnsi="David" w:cs="David"/>
          <w:sz w:val="34"/>
          <w:szCs w:val="34"/>
          <w:rtl/>
        </w:rPr>
        <w:t xml:space="preserve">, ודעתו נשארה דעת יחיד, שאין הלכה כמותו בזה. ובאמת, על ידי מידת הרחמים שלנו לא </w:t>
      </w:r>
      <w:proofErr w:type="spellStart"/>
      <w:r w:rsidRPr="00AE3654">
        <w:rPr>
          <w:rFonts w:ascii="David" w:hAnsi="David" w:cs="David"/>
          <w:sz w:val="34"/>
          <w:szCs w:val="34"/>
          <w:rtl/>
        </w:rPr>
        <w:t>נתרבו</w:t>
      </w:r>
      <w:proofErr w:type="spellEnd"/>
      <w:r w:rsidRPr="00AE3654">
        <w:rPr>
          <w:rFonts w:ascii="David" w:hAnsi="David" w:cs="David"/>
          <w:sz w:val="34"/>
          <w:szCs w:val="34"/>
          <w:rtl/>
        </w:rPr>
        <w:t xml:space="preserve"> חלילה שופכי דמים אצלנו, אך, אדרבא! נתמעטו לעומת כל העמים. אבל מאידך גיסא,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להכחיש שעל ידי זה נתרבתה ״</w:t>
      </w:r>
      <w:r w:rsidRPr="00AE3654">
        <w:rPr>
          <w:rFonts w:ascii="David" w:hAnsi="David" w:cs="David"/>
          <w:sz w:val="34"/>
          <w:szCs w:val="34"/>
          <w:cs/>
        </w:rPr>
        <w:t>‎</w:t>
      </w:r>
      <w:r w:rsidRPr="00AE3654">
        <w:rPr>
          <w:rFonts w:ascii="David" w:hAnsi="David" w:cs="David"/>
          <w:sz w:val="34"/>
          <w:szCs w:val="34"/>
          <w:rtl/>
        </w:rPr>
        <w:t>שנאת חינם״</w:t>
      </w:r>
      <w:r w:rsidRPr="00AE3654">
        <w:rPr>
          <w:rFonts w:ascii="David" w:hAnsi="David" w:cs="David"/>
          <w:sz w:val="34"/>
          <w:szCs w:val="34"/>
          <w:cs/>
        </w:rPr>
        <w:t>‎</w:t>
      </w:r>
      <w:r w:rsidRPr="00AE3654">
        <w:rPr>
          <w:rFonts w:ascii="David" w:hAnsi="David" w:cs="David"/>
          <w:sz w:val="34"/>
          <w:szCs w:val="34"/>
          <w:rtl/>
        </w:rPr>
        <w:t xml:space="preserve"> בישראל, שכל עיקרה לא באה אלא מחוסר משמעת – שלא רק שהגדולים לא נשמעו לקטנים – אך גם הקטנים לא נשמעו לגדולים. כי על ידי החירות המוחלטת של כל פרט, שפט כל אחד את שופטו ובנה במה לעצמו, מבלי לקבל כלל את מרותו של הכלל. וכמובן, שמדינה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 להתקיים בחוסר משמעת. וכה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אצלנו ״</w:t>
      </w:r>
      <w:r w:rsidRPr="00AE3654">
        <w:rPr>
          <w:rFonts w:ascii="David" w:hAnsi="David" w:cs="David"/>
          <w:sz w:val="34"/>
          <w:szCs w:val="34"/>
          <w:cs/>
        </w:rPr>
        <w:t>‎</w:t>
      </w:r>
      <w:r w:rsidRPr="00AE3654">
        <w:rPr>
          <w:rFonts w:ascii="David" w:hAnsi="David" w:cs="David"/>
          <w:sz w:val="34"/>
          <w:szCs w:val="34"/>
          <w:rtl/>
        </w:rPr>
        <w:t>מדינת היהודים״</w:t>
      </w:r>
      <w:r w:rsidRPr="00AE3654">
        <w:rPr>
          <w:rFonts w:ascii="David" w:hAnsi="David" w:cs="David"/>
          <w:sz w:val="34"/>
          <w:szCs w:val="34"/>
          <w:cs/>
        </w:rPr>
        <w:t>‎</w:t>
      </w:r>
      <w:r w:rsidRPr="00AE3654">
        <w:rPr>
          <w:rFonts w:ascii="David" w:hAnsi="David" w:cs="David"/>
          <w:sz w:val="34"/>
          <w:szCs w:val="34"/>
          <w:rtl/>
        </w:rPr>
        <w:t>.</w:t>
      </w:r>
    </w:p>
    <w:p w14:paraId="1FE9C2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וגם את זאת צריך להדגיש, שלא הרי הדמוקרטיה שלנו כדמוקרטיה של זמננו. זו האחרונה פירושה רק שיעבוד, שיעבוד הפרט לכלל, היחיד לציבור, המיעוט </w:t>
      </w:r>
      <w:r w:rsidRPr="00AE3654">
        <w:rPr>
          <w:rFonts w:ascii="David" w:hAnsi="David" w:cs="David"/>
          <w:sz w:val="34"/>
          <w:szCs w:val="34"/>
          <w:rtl/>
        </w:rPr>
        <w:lastRenderedPageBreak/>
        <w:t xml:space="preserve">לרוב, ולאמיתו של דבר – אין זה אלא </w:t>
      </w:r>
      <w:proofErr w:type="spellStart"/>
      <w:r w:rsidRPr="00AE3654">
        <w:rPr>
          <w:rFonts w:ascii="David" w:hAnsi="David" w:cs="David"/>
          <w:sz w:val="34"/>
          <w:szCs w:val="34"/>
          <w:rtl/>
        </w:rPr>
        <w:t>שיעבודם</w:t>
      </w:r>
      <w:proofErr w:type="spellEnd"/>
      <w:r w:rsidRPr="00AE3654">
        <w:rPr>
          <w:rFonts w:ascii="David" w:hAnsi="David" w:cs="David"/>
          <w:sz w:val="34"/>
          <w:szCs w:val="34"/>
          <w:rtl/>
        </w:rPr>
        <w:t xml:space="preserve"> של הכלל והפרט יחד למספר </w:t>
      </w:r>
      <w:proofErr w:type="spellStart"/>
      <w:r w:rsidRPr="00AE3654">
        <w:rPr>
          <w:rFonts w:ascii="David" w:hAnsi="David" w:cs="David"/>
          <w:sz w:val="34"/>
          <w:szCs w:val="34"/>
          <w:rtl/>
        </w:rPr>
        <w:t>יחידים־דימגוגים</w:t>
      </w:r>
      <w:proofErr w:type="spellEnd"/>
      <w:r w:rsidRPr="00AE3654">
        <w:rPr>
          <w:rFonts w:ascii="David" w:hAnsi="David" w:cs="David"/>
          <w:sz w:val="34"/>
          <w:szCs w:val="34"/>
          <w:rtl/>
        </w:rPr>
        <w:t xml:space="preserve"> שסוחבים את ההמון אחריהם. בעוד שהדמוקרטיה שלנו, משמעה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מוחלט וזכויות שוות לכל אישי האומה, מבלי שום יוצא מן הכלל. על הכלל אמרו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שוחטים ושחיטתם כשירה״</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תורמים ותרומתם תרומה״</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כשירים לכתוב את הגט, אפילו חרש שוטה וקטן״</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יורדים לפני התיבה״</w:t>
      </w:r>
      <w:r w:rsidRPr="00AE3654">
        <w:rPr>
          <w:rFonts w:ascii="David" w:hAnsi="David" w:cs="David"/>
          <w:sz w:val="34"/>
          <w:szCs w:val="34"/>
          <w:cs/>
        </w:rPr>
        <w:t>‎</w:t>
      </w:r>
      <w:r w:rsidRPr="00AE3654">
        <w:rPr>
          <w:rFonts w:ascii="David" w:hAnsi="David" w:cs="David"/>
          <w:sz w:val="34"/>
          <w:szCs w:val="34"/>
          <w:rtl/>
        </w:rPr>
        <w:t>, ולא עוד אלא, ש״</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כשירים לדון״</w:t>
      </w:r>
      <w:r w:rsidRPr="00AE3654">
        <w:rPr>
          <w:rFonts w:ascii="David" w:hAnsi="David" w:cs="David"/>
          <w:sz w:val="34"/>
          <w:szCs w:val="34"/>
          <w:cs/>
        </w:rPr>
        <w:t>‎</w:t>
      </w:r>
      <w:r w:rsidRPr="00AE3654">
        <w:rPr>
          <w:rFonts w:ascii="David" w:hAnsi="David" w:cs="David"/>
          <w:sz w:val="34"/>
          <w:szCs w:val="34"/>
          <w:rtl/>
        </w:rPr>
        <w:t>.</w:t>
      </w:r>
    </w:p>
    <w:p w14:paraId="65D0A5A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כי היו לנו גם מלך וגם כוהן גדול, וכל אחד עם כתרו בראשו, כתר מלכות וכתר כהונה – אבל מה הועילו להם כתריהם אלה, אם על גביהם התנוסס כתר התורה, שלעומתו היו הכתרים הראשונים מעין שרגא </w:t>
      </w:r>
      <w:proofErr w:type="spellStart"/>
      <w:r w:rsidRPr="00AE3654">
        <w:rPr>
          <w:rFonts w:ascii="David" w:hAnsi="David" w:cs="David"/>
          <w:sz w:val="34"/>
          <w:szCs w:val="34"/>
          <w:rtl/>
        </w:rPr>
        <w:t>בטיהרא</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ממזר תלמיד חכם קודם לכהן גדול עם הארץ״</w:t>
      </w:r>
      <w:r w:rsidRPr="00AE3654">
        <w:rPr>
          <w:rFonts w:ascii="David" w:hAnsi="David" w:cs="David"/>
          <w:sz w:val="34"/>
          <w:szCs w:val="34"/>
          <w:cs/>
        </w:rPr>
        <w:t>‎</w:t>
      </w:r>
      <w:r w:rsidRPr="00AE3654">
        <w:rPr>
          <w:rFonts w:ascii="David" w:hAnsi="David" w:cs="David"/>
          <w:sz w:val="34"/>
          <w:szCs w:val="34"/>
          <w:rtl/>
        </w:rPr>
        <w:t xml:space="preserve"> (הוריות ג, ח), עם כל שמונת בגדי הכהונה שלו, ומכל שכן שהוא קודם למלך עם הארץ, עם כל הגדולה והגבורה שלו.</w:t>
      </w:r>
    </w:p>
    <w:p w14:paraId="106F8D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הניחו לכלל ״</w:t>
      </w:r>
      <w:r w:rsidRPr="00AE3654">
        <w:rPr>
          <w:rFonts w:ascii="David" w:hAnsi="David" w:cs="David"/>
          <w:sz w:val="34"/>
          <w:szCs w:val="34"/>
          <w:cs/>
        </w:rPr>
        <w:t>‎</w:t>
      </w:r>
      <w:proofErr w:type="spellStart"/>
      <w:r w:rsidRPr="00AE3654">
        <w:rPr>
          <w:rFonts w:ascii="David" w:hAnsi="David" w:cs="David"/>
          <w:sz w:val="34"/>
          <w:szCs w:val="34"/>
          <w:rtl/>
        </w:rPr>
        <w:t>דינא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דמלכותא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דינא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הלוא כבר הבאנו בפרקים הקודמים דעת הראשונים, דב״</w:t>
      </w:r>
      <w:r w:rsidRPr="00AE3654">
        <w:rPr>
          <w:rFonts w:ascii="David" w:hAnsi="David" w:cs="David"/>
          <w:sz w:val="34"/>
          <w:szCs w:val="34"/>
          <w:cs/>
        </w:rPr>
        <w:t>‎</w:t>
      </w:r>
      <w:r w:rsidRPr="00AE3654">
        <w:rPr>
          <w:rFonts w:ascii="David" w:hAnsi="David" w:cs="David"/>
          <w:sz w:val="34"/>
          <w:szCs w:val="34"/>
          <w:rtl/>
        </w:rPr>
        <w:t>מלכי ישראל לאו דווקא הוא״</w:t>
      </w:r>
      <w:r w:rsidRPr="00AE3654">
        <w:rPr>
          <w:rFonts w:ascii="David" w:hAnsi="David" w:cs="David"/>
          <w:sz w:val="34"/>
          <w:szCs w:val="34"/>
          <w:cs/>
        </w:rPr>
        <w:t>‎</w:t>
      </w:r>
      <w:r w:rsidRPr="00AE3654">
        <w:rPr>
          <w:rFonts w:ascii="David" w:hAnsi="David" w:cs="David"/>
          <w:sz w:val="34"/>
          <w:szCs w:val="34"/>
          <w:rtl/>
        </w:rPr>
        <w:t>. ובנוגע לכהונה הגדולה – לא היה בכל זאת הפולחן מסור בידה במונופולין מיוחד, וכאמור, כל התפקידים הדתיים היה יכול כל אחד מישראל למלאות. ולא עוד, אלא, שאף דיני ממונות של כוהן גדול בשלושה, ושלושה הדיוטים היו יכולים לחייב אותו, ועליו היה מוטל לקיים את הדין מבלי שום טענה ומענה. ואף את המלך גופו היו יכולים מצד הדין לדון ולהעיד עליו, באופן ששני אנשים פשוטים מישראל – ״</w:t>
      </w:r>
      <w:r w:rsidRPr="00AE3654">
        <w:rPr>
          <w:rFonts w:ascii="David" w:hAnsi="David" w:cs="David"/>
          <w:sz w:val="34"/>
          <w:szCs w:val="34"/>
          <w:cs/>
        </w:rPr>
        <w:t>‎</w:t>
      </w:r>
      <w:r w:rsidRPr="00AE3654">
        <w:rPr>
          <w:rFonts w:ascii="David" w:hAnsi="David" w:cs="David"/>
          <w:sz w:val="34"/>
          <w:szCs w:val="34"/>
          <w:rtl/>
        </w:rPr>
        <w:t>על פי שנים עדים יקום דבר״</w:t>
      </w:r>
      <w:r w:rsidRPr="00AE3654">
        <w:rPr>
          <w:rFonts w:ascii="David" w:hAnsi="David" w:cs="David"/>
          <w:sz w:val="34"/>
          <w:szCs w:val="34"/>
          <w:cs/>
        </w:rPr>
        <w:t>‎</w:t>
      </w:r>
      <w:r w:rsidRPr="00AE3654">
        <w:rPr>
          <w:rFonts w:ascii="David" w:hAnsi="David" w:cs="David"/>
          <w:sz w:val="34"/>
          <w:szCs w:val="34"/>
          <w:rtl/>
        </w:rPr>
        <w:t xml:space="preserve"> – יכולים לחייב את המלך ואת הכוהן הגדול אף בדיני נפשות, ו״</w:t>
      </w:r>
      <w:r w:rsidRPr="00AE3654">
        <w:rPr>
          <w:rFonts w:ascii="David" w:hAnsi="David" w:cs="David"/>
          <w:sz w:val="34"/>
          <w:szCs w:val="34"/>
          <w:cs/>
        </w:rPr>
        <w:t>‎</w:t>
      </w:r>
      <w:r w:rsidRPr="00AE3654">
        <w:rPr>
          <w:rFonts w:ascii="David" w:hAnsi="David" w:cs="David"/>
          <w:sz w:val="34"/>
          <w:szCs w:val="34"/>
          <w:rtl/>
        </w:rPr>
        <w:t>אמר לו שמעון בן שטח לינאי המלך: עמוד על רגליך ויעידו בך, ולא לפנינו אתה עומד, אלא לפני מי שאמר והיה העולם״</w:t>
      </w:r>
      <w:r w:rsidRPr="00AE3654">
        <w:rPr>
          <w:rFonts w:ascii="David" w:hAnsi="David" w:cs="David"/>
          <w:sz w:val="34"/>
          <w:szCs w:val="34"/>
          <w:cs/>
        </w:rPr>
        <w:t>‎</w:t>
      </w:r>
      <w:r w:rsidRPr="00AE3654">
        <w:rPr>
          <w:rFonts w:ascii="David" w:hAnsi="David" w:cs="David"/>
          <w:sz w:val="34"/>
          <w:szCs w:val="34"/>
          <w:rtl/>
        </w:rPr>
        <w:t xml:space="preserve"> (סנהדרין </w:t>
      </w:r>
      <w:proofErr w:type="spellStart"/>
      <w:r w:rsidRPr="00AE3654">
        <w:rPr>
          <w:rFonts w:ascii="David" w:hAnsi="David" w:cs="David"/>
          <w:sz w:val="34"/>
          <w:szCs w:val="34"/>
          <w:rtl/>
        </w:rPr>
        <w:t>יט</w:t>
      </w:r>
      <w:proofErr w:type="spellEnd"/>
      <w:r w:rsidRPr="00AE3654">
        <w:rPr>
          <w:rFonts w:ascii="David" w:hAnsi="David" w:cs="David"/>
          <w:sz w:val="34"/>
          <w:szCs w:val="34"/>
          <w:rtl/>
        </w:rPr>
        <w:t>, א).</w:t>
      </w:r>
    </w:p>
    <w:p w14:paraId="228D6F9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הדמוקרטיות שלנו הגיעה לידי קיצוניות עקבית כזו, שאין אנו יכולים כלל לתאר זאת עכשיו בדמיוננו.</w:t>
      </w:r>
    </w:p>
    <w:p w14:paraId="26FE9D7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וגם מכאן, מהדמוקרטיה הקיצונית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אפשר לבאר גם גבורתנו וחולשתנו. כי דמוקרטיה זו הביאה לידי כך שבאמת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לנו הנהלה ראשית גם בשבתנו על אדמתנו – לא מהצד החילוני ולא מהצד הדתי. שותפים היינו כולנו בארץ, באופן שגם למלך ולכוהן הגדול לא היה כאמור חלק גדול </w:t>
      </w:r>
      <w:proofErr w:type="spellStart"/>
      <w:r w:rsidRPr="00AE3654">
        <w:rPr>
          <w:rFonts w:ascii="David" w:hAnsi="David" w:cs="David"/>
          <w:sz w:val="34"/>
          <w:szCs w:val="34"/>
          <w:rtl/>
        </w:rPr>
        <w:t>מלאיש</w:t>
      </w:r>
      <w:proofErr w:type="spellEnd"/>
      <w:r w:rsidRPr="00AE3654">
        <w:rPr>
          <w:rFonts w:ascii="David" w:hAnsi="David" w:cs="David"/>
          <w:sz w:val="34"/>
          <w:szCs w:val="34"/>
          <w:rtl/>
        </w:rPr>
        <w:t xml:space="preserve"> פשוט. וכמובן, שהשותפות הזו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מעין ״</w:t>
      </w:r>
      <w:r w:rsidRPr="00AE3654">
        <w:rPr>
          <w:rFonts w:ascii="David" w:hAnsi="David" w:cs="David"/>
          <w:sz w:val="34"/>
          <w:szCs w:val="34"/>
          <w:cs/>
        </w:rPr>
        <w:t>‎</w:t>
      </w:r>
      <w:proofErr w:type="spellStart"/>
      <w:r w:rsidRPr="00AE3654">
        <w:rPr>
          <w:rFonts w:ascii="David" w:hAnsi="David" w:cs="David"/>
          <w:sz w:val="34"/>
          <w:szCs w:val="34"/>
          <w:rtl/>
        </w:rPr>
        <w:t>קדירא</w:t>
      </w:r>
      <w:proofErr w:type="spellEnd"/>
      <w:r w:rsidRPr="00AE3654">
        <w:rPr>
          <w:rFonts w:ascii="David" w:hAnsi="David" w:cs="David"/>
          <w:sz w:val="34"/>
          <w:szCs w:val="34"/>
          <w:rtl/>
        </w:rPr>
        <w:t xml:space="preserve"> דבי שותפי שלא </w:t>
      </w:r>
      <w:proofErr w:type="spellStart"/>
      <w:r w:rsidRPr="00AE3654">
        <w:rPr>
          <w:rFonts w:ascii="David" w:hAnsi="David" w:cs="David"/>
          <w:sz w:val="34"/>
          <w:szCs w:val="34"/>
          <w:rtl/>
        </w:rPr>
        <w:t>חמימא</w:t>
      </w:r>
      <w:proofErr w:type="spellEnd"/>
      <w:r w:rsidRPr="00AE3654">
        <w:rPr>
          <w:rFonts w:ascii="David" w:hAnsi="David" w:cs="David"/>
          <w:sz w:val="34"/>
          <w:szCs w:val="34"/>
          <w:rtl/>
        </w:rPr>
        <w:t xml:space="preserve"> ולא </w:t>
      </w:r>
      <w:proofErr w:type="spellStart"/>
      <w:r w:rsidRPr="00AE3654">
        <w:rPr>
          <w:rFonts w:ascii="David" w:hAnsi="David" w:cs="David"/>
          <w:sz w:val="34"/>
          <w:szCs w:val="34"/>
          <w:rtl/>
        </w:rPr>
        <w:t>קרירא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ולא יכולנו להחזיק מעמד, עד שגלינו מארצנו </w:t>
      </w:r>
      <w:proofErr w:type="spellStart"/>
      <w:r w:rsidRPr="00AE3654">
        <w:rPr>
          <w:rFonts w:ascii="David" w:hAnsi="David" w:cs="David"/>
          <w:sz w:val="34"/>
          <w:szCs w:val="34"/>
          <w:rtl/>
        </w:rPr>
        <w:t>ונתרחקנו</w:t>
      </w:r>
      <w:proofErr w:type="spellEnd"/>
      <w:r w:rsidRPr="00AE3654">
        <w:rPr>
          <w:rFonts w:ascii="David" w:hAnsi="David" w:cs="David"/>
          <w:sz w:val="34"/>
          <w:szCs w:val="34"/>
          <w:rtl/>
        </w:rPr>
        <w:t xml:space="preserve"> מעל אדמתנו.</w:t>
      </w:r>
    </w:p>
    <w:p w14:paraId="10EACAA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המכה הזו שוב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לנו לרפואה בגלותנו, והסיבה הזו גופה שהביאה לנו את החורבן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לנו לסם חיים אחרי חורבננו. כי כל קיומו של עם תלוי </w:t>
      </w:r>
      <w:proofErr w:type="spellStart"/>
      <w:r w:rsidRPr="00AE3654">
        <w:rPr>
          <w:rFonts w:ascii="David" w:hAnsi="David" w:cs="David"/>
          <w:sz w:val="34"/>
          <w:szCs w:val="34"/>
          <w:rtl/>
        </w:rPr>
        <w:t>באיו</w:t>
      </w:r>
      <w:proofErr w:type="spellEnd"/>
      <w:r w:rsidRPr="00AE3654">
        <w:rPr>
          <w:rFonts w:ascii="David" w:hAnsi="David" w:cs="David"/>
          <w:sz w:val="34"/>
          <w:szCs w:val="34"/>
          <w:rtl/>
        </w:rPr>
        <w:t xml:space="preserve"> נקודה מרכזית, וכשנקודה זו תחדל מלהתקיים – יעבור ויבטל מן העולם גם העם התלוי בה. ברם, הדמוקרטיות שלנו הביאה אותנו לידי כך, שכל יהודי ויהודי נשא בקרבו את מרכזה של האומה כולה.</w:t>
      </w:r>
    </w:p>
    <w:p w14:paraId="1A6C160C" w14:textId="77777777" w:rsidR="00AE3654" w:rsidRPr="00AE3654" w:rsidRDefault="00AE3654" w:rsidP="00AE3654">
      <w:pPr>
        <w:jc w:val="both"/>
        <w:rPr>
          <w:rFonts w:ascii="David" w:hAnsi="David" w:cs="David"/>
          <w:sz w:val="34"/>
          <w:szCs w:val="34"/>
          <w:rtl/>
        </w:rPr>
      </w:pPr>
    </w:p>
    <w:p w14:paraId="760ACB0B" w14:textId="5A7BD07E" w:rsidR="00AE3654" w:rsidRDefault="00205A7F" w:rsidP="00205A7F">
      <w:pPr>
        <w:pStyle w:val="2"/>
        <w:rPr>
          <w:sz w:val="36"/>
          <w:szCs w:val="36"/>
          <w:rtl/>
        </w:rPr>
      </w:pPr>
      <w:bookmarkStart w:id="28" w:name="_Toc108971870"/>
      <w:r w:rsidRPr="00205A7F">
        <w:rPr>
          <w:rFonts w:hint="cs"/>
          <w:sz w:val="36"/>
          <w:szCs w:val="36"/>
          <w:rtl/>
        </w:rPr>
        <w:lastRenderedPageBreak/>
        <w:t xml:space="preserve">פרק </w:t>
      </w:r>
      <w:proofErr w:type="spellStart"/>
      <w:r w:rsidRPr="00205A7F">
        <w:rPr>
          <w:rFonts w:hint="cs"/>
          <w:sz w:val="36"/>
          <w:szCs w:val="36"/>
          <w:rtl/>
        </w:rPr>
        <w:t>כז</w:t>
      </w:r>
      <w:proofErr w:type="spellEnd"/>
      <w:r w:rsidRPr="00205A7F">
        <w:rPr>
          <w:rFonts w:hint="cs"/>
          <w:sz w:val="36"/>
          <w:szCs w:val="36"/>
          <w:rtl/>
        </w:rPr>
        <w:t xml:space="preserve">: </w:t>
      </w:r>
      <w:r w:rsidR="00AE3654" w:rsidRPr="00205A7F">
        <w:rPr>
          <w:sz w:val="36"/>
          <w:szCs w:val="36"/>
          <w:rtl/>
        </w:rPr>
        <w:t>״</w:t>
      </w:r>
      <w:r w:rsidR="00AE3654" w:rsidRPr="00205A7F">
        <w:rPr>
          <w:sz w:val="36"/>
          <w:szCs w:val="36"/>
          <w:cs/>
        </w:rPr>
        <w:t>‎</w:t>
      </w:r>
      <w:r w:rsidR="00AE3654" w:rsidRPr="00205A7F">
        <w:rPr>
          <w:sz w:val="36"/>
          <w:szCs w:val="36"/>
          <w:rtl/>
        </w:rPr>
        <w:t>באחרית הימים״</w:t>
      </w:r>
      <w:r w:rsidR="00AE3654" w:rsidRPr="00205A7F">
        <w:rPr>
          <w:sz w:val="36"/>
          <w:szCs w:val="36"/>
          <w:cs/>
        </w:rPr>
        <w:t>‎</w:t>
      </w:r>
      <w:bookmarkEnd w:id="28"/>
    </w:p>
    <w:p w14:paraId="5AFA59B3" w14:textId="77777777" w:rsidR="00205A7F" w:rsidRPr="00205A7F" w:rsidRDefault="00205A7F" w:rsidP="00205A7F">
      <w:pPr>
        <w:rPr>
          <w:rtl/>
        </w:rPr>
      </w:pPr>
    </w:p>
    <w:p w14:paraId="171C5B2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כמובן שגלות איננה ״</w:t>
      </w:r>
      <w:r w:rsidRPr="00AE3654">
        <w:rPr>
          <w:rFonts w:ascii="David" w:hAnsi="David" w:cs="David"/>
          <w:sz w:val="34"/>
          <w:szCs w:val="34"/>
          <w:cs/>
        </w:rPr>
        <w:t>‎</w:t>
      </w:r>
      <w:r w:rsidRPr="00AE3654">
        <w:rPr>
          <w:rFonts w:ascii="David" w:hAnsi="David" w:cs="David"/>
          <w:sz w:val="34"/>
          <w:szCs w:val="34"/>
          <w:rtl/>
        </w:rPr>
        <w:t>תכלית״</w:t>
      </w:r>
      <w:r w:rsidRPr="00AE3654">
        <w:rPr>
          <w:rFonts w:ascii="David" w:hAnsi="David" w:cs="David"/>
          <w:sz w:val="34"/>
          <w:szCs w:val="34"/>
          <w:cs/>
        </w:rPr>
        <w:t>‎</w:t>
      </w:r>
      <w:r w:rsidRPr="00AE3654">
        <w:rPr>
          <w:rFonts w:ascii="David" w:hAnsi="David" w:cs="David"/>
          <w:sz w:val="34"/>
          <w:szCs w:val="34"/>
          <w:rtl/>
        </w:rPr>
        <w:t xml:space="preserve"> כלל וכלל לאומה הישראלית. אותם הנביאים והחכמים שכאמור חתרו חתירה מרובה תחת המלוכה והמדינה שלנו גופה – הנה הם עצמם לא חדלו מלנבא על דבר ״</w:t>
      </w:r>
      <w:r w:rsidRPr="00AE3654">
        <w:rPr>
          <w:rFonts w:ascii="David" w:hAnsi="David" w:cs="David"/>
          <w:sz w:val="34"/>
          <w:szCs w:val="34"/>
          <w:cs/>
        </w:rPr>
        <w:t>‎</w:t>
      </w:r>
      <w:r w:rsidRPr="00AE3654">
        <w:rPr>
          <w:rFonts w:ascii="David" w:hAnsi="David" w:cs="David"/>
          <w:sz w:val="34"/>
          <w:szCs w:val="34"/>
          <w:rtl/>
        </w:rPr>
        <w:t>שיבת ציון״</w:t>
      </w:r>
      <w:r w:rsidRPr="00AE3654">
        <w:rPr>
          <w:rFonts w:ascii="David" w:hAnsi="David" w:cs="David"/>
          <w:sz w:val="34"/>
          <w:szCs w:val="34"/>
          <w:cs/>
        </w:rPr>
        <w:t>‎</w:t>
      </w:r>
      <w:r w:rsidRPr="00AE3654">
        <w:rPr>
          <w:rFonts w:ascii="David" w:hAnsi="David" w:cs="David"/>
          <w:sz w:val="34"/>
          <w:szCs w:val="34"/>
          <w:rtl/>
        </w:rPr>
        <w:t xml:space="preserve"> בתור ״</w:t>
      </w:r>
      <w:r w:rsidRPr="00AE3654">
        <w:rPr>
          <w:rFonts w:ascii="David" w:hAnsi="David" w:cs="David"/>
          <w:sz w:val="34"/>
          <w:szCs w:val="34"/>
          <w:cs/>
        </w:rPr>
        <w:t>‎</w:t>
      </w:r>
      <w:r w:rsidRPr="00AE3654">
        <w:rPr>
          <w:rFonts w:ascii="David" w:hAnsi="David" w:cs="David"/>
          <w:sz w:val="34"/>
          <w:szCs w:val="34"/>
          <w:rtl/>
        </w:rPr>
        <w:t>מלכות ישראל״</w:t>
      </w:r>
      <w:r w:rsidRPr="00AE3654">
        <w:rPr>
          <w:rFonts w:ascii="David" w:hAnsi="David" w:cs="David"/>
          <w:sz w:val="34"/>
          <w:szCs w:val="34"/>
          <w:cs/>
        </w:rPr>
        <w:t>‎</w:t>
      </w:r>
      <w:r w:rsidRPr="00AE3654">
        <w:rPr>
          <w:rFonts w:ascii="David" w:hAnsi="David" w:cs="David"/>
          <w:sz w:val="34"/>
          <w:szCs w:val="34"/>
          <w:rtl/>
        </w:rPr>
        <w:t xml:space="preserve"> העולה על כל הממלכות שבעולם, ולא לעולם נהיה ח״</w:t>
      </w:r>
      <w:r w:rsidRPr="00AE3654">
        <w:rPr>
          <w:rFonts w:ascii="David" w:hAnsi="David" w:cs="David"/>
          <w:sz w:val="34"/>
          <w:szCs w:val="34"/>
          <w:cs/>
        </w:rPr>
        <w:t>‎</w:t>
      </w:r>
      <w:r w:rsidRPr="00AE3654">
        <w:rPr>
          <w:rFonts w:ascii="David" w:hAnsi="David" w:cs="David"/>
          <w:sz w:val="34"/>
          <w:szCs w:val="34"/>
          <w:rtl/>
        </w:rPr>
        <w:t>ו בגלות מפוזרים ומפורדים בכל ארבע כנפות הארץ (ישעיהו יא, יא-</w:t>
      </w:r>
      <w:proofErr w:type="spellStart"/>
      <w:r w:rsidRPr="00AE3654">
        <w:rPr>
          <w:rFonts w:ascii="David" w:hAnsi="David" w:cs="David"/>
          <w:sz w:val="34"/>
          <w:szCs w:val="34"/>
          <w:rtl/>
        </w:rPr>
        <w:t>יב</w:t>
      </w:r>
      <w:proofErr w:type="spellEnd"/>
      <w:r w:rsidRPr="00AE3654">
        <w:rPr>
          <w:rFonts w:ascii="David" w:hAnsi="David" w:cs="David"/>
          <w:sz w:val="34"/>
          <w:szCs w:val="34"/>
          <w:rtl/>
        </w:rPr>
        <w:t>):</w:t>
      </w:r>
    </w:p>
    <w:p w14:paraId="35E1F89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וְהָיָה בַּיּוֹם הַהוּא, יוֹסִיף ד׳ שֵנִית יָדוֹ, לִקְנוֹת אֶת שְאָר עַמּוֹ אַשֶר </w:t>
      </w:r>
      <w:proofErr w:type="spellStart"/>
      <w:r w:rsidRPr="00AE3654">
        <w:rPr>
          <w:rFonts w:ascii="David" w:hAnsi="David" w:cs="David"/>
          <w:sz w:val="34"/>
          <w:szCs w:val="34"/>
          <w:rtl/>
        </w:rPr>
        <w:t>יִשָּאֵר</w:t>
      </w:r>
      <w:proofErr w:type="spellEnd"/>
      <w:r w:rsidRPr="00AE3654">
        <w:rPr>
          <w:rFonts w:ascii="David" w:hAnsi="David" w:cs="David"/>
          <w:sz w:val="34"/>
          <w:szCs w:val="34"/>
          <w:rtl/>
        </w:rPr>
        <w:t xml:space="preserve"> מֵאַשּוּר וּמִמִּצְרַיִם, </w:t>
      </w:r>
      <w:proofErr w:type="spellStart"/>
      <w:r w:rsidRPr="00AE3654">
        <w:rPr>
          <w:rFonts w:ascii="David" w:hAnsi="David" w:cs="David"/>
          <w:sz w:val="34"/>
          <w:szCs w:val="34"/>
          <w:rtl/>
        </w:rPr>
        <w:t>וּמִפַּתְרוֹס</w:t>
      </w:r>
      <w:proofErr w:type="spellEnd"/>
      <w:r w:rsidRPr="00AE3654">
        <w:rPr>
          <w:rFonts w:ascii="David" w:hAnsi="David" w:cs="David"/>
          <w:sz w:val="34"/>
          <w:szCs w:val="34"/>
          <w:rtl/>
        </w:rPr>
        <w:t xml:space="preserve"> וּמִכּוּש, וּמֵעֵילָם וּמִשִּנְעָר, וּמֵחַמָת וּמֵאִיֵּי הַיָּם. וְנָשָא נֵס לַגּוֹיִם, וְאָסַף </w:t>
      </w:r>
      <w:proofErr w:type="spellStart"/>
      <w:r w:rsidRPr="00AE3654">
        <w:rPr>
          <w:rFonts w:ascii="David" w:hAnsi="David" w:cs="David"/>
          <w:sz w:val="34"/>
          <w:szCs w:val="34"/>
          <w:rtl/>
        </w:rPr>
        <w:t>נִדְחֵי</w:t>
      </w:r>
      <w:proofErr w:type="spellEnd"/>
      <w:r w:rsidRPr="00AE3654">
        <w:rPr>
          <w:rFonts w:ascii="David" w:hAnsi="David" w:cs="David"/>
          <w:sz w:val="34"/>
          <w:szCs w:val="34"/>
          <w:rtl/>
        </w:rPr>
        <w:t xml:space="preserve"> יִשְרָאֵל, </w:t>
      </w:r>
      <w:proofErr w:type="spellStart"/>
      <w:r w:rsidRPr="00AE3654">
        <w:rPr>
          <w:rFonts w:ascii="David" w:hAnsi="David" w:cs="David"/>
          <w:sz w:val="34"/>
          <w:szCs w:val="34"/>
          <w:rtl/>
        </w:rPr>
        <w:t>וּנְפֻצוֹת</w:t>
      </w:r>
      <w:proofErr w:type="spellEnd"/>
      <w:r w:rsidRPr="00AE3654">
        <w:rPr>
          <w:rFonts w:ascii="David" w:hAnsi="David" w:cs="David"/>
          <w:sz w:val="34"/>
          <w:szCs w:val="34"/>
          <w:rtl/>
        </w:rPr>
        <w:t xml:space="preserve"> יְהוּדָה יְקַבֵּץ מֵאַרְבַּע כַּנְפוֹת הָאָרֶץ.</w:t>
      </w:r>
    </w:p>
    <w:p w14:paraId="390B1B7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ושוב תשוב אלינו מלכות בית דוד (שם </w:t>
      </w:r>
      <w:proofErr w:type="spellStart"/>
      <w:r w:rsidRPr="00AE3654">
        <w:rPr>
          <w:rFonts w:ascii="David" w:hAnsi="David" w:cs="David"/>
          <w:sz w:val="34"/>
          <w:szCs w:val="34"/>
          <w:rtl/>
        </w:rPr>
        <w:t>שם</w:t>
      </w:r>
      <w:proofErr w:type="spellEnd"/>
      <w:r w:rsidRPr="00AE3654">
        <w:rPr>
          <w:rFonts w:ascii="David" w:hAnsi="David" w:cs="David"/>
          <w:sz w:val="34"/>
          <w:szCs w:val="34"/>
          <w:rtl/>
        </w:rPr>
        <w:t>, א-י): ״</w:t>
      </w:r>
      <w:r w:rsidRPr="00AE3654">
        <w:rPr>
          <w:rFonts w:ascii="David" w:hAnsi="David" w:cs="David"/>
          <w:sz w:val="34"/>
          <w:szCs w:val="34"/>
          <w:cs/>
        </w:rPr>
        <w:t>‎</w:t>
      </w:r>
      <w:r w:rsidRPr="00AE3654">
        <w:rPr>
          <w:rFonts w:ascii="David" w:hAnsi="David" w:cs="David"/>
          <w:sz w:val="34"/>
          <w:szCs w:val="34"/>
          <w:rtl/>
        </w:rPr>
        <w:t xml:space="preserve">וְיָצָא </w:t>
      </w:r>
      <w:proofErr w:type="spellStart"/>
      <w:r w:rsidRPr="00AE3654">
        <w:rPr>
          <w:rFonts w:ascii="David" w:hAnsi="David" w:cs="David"/>
          <w:sz w:val="34"/>
          <w:szCs w:val="34"/>
          <w:rtl/>
        </w:rPr>
        <w:t>חֹטֶר</w:t>
      </w:r>
      <w:proofErr w:type="spellEnd"/>
      <w:r w:rsidRPr="00AE3654">
        <w:rPr>
          <w:rFonts w:ascii="David" w:hAnsi="David" w:cs="David"/>
          <w:sz w:val="34"/>
          <w:szCs w:val="34"/>
          <w:rtl/>
        </w:rPr>
        <w:t xml:space="preserve"> מִגֵּזַע יִשָׁי וְנֵצֶר </w:t>
      </w:r>
      <w:proofErr w:type="spellStart"/>
      <w:r w:rsidRPr="00AE3654">
        <w:rPr>
          <w:rFonts w:ascii="David" w:hAnsi="David" w:cs="David"/>
          <w:sz w:val="34"/>
          <w:szCs w:val="34"/>
          <w:rtl/>
        </w:rPr>
        <w:t>מִשָּׁרָשָׁיו</w:t>
      </w:r>
      <w:proofErr w:type="spellEnd"/>
      <w:r w:rsidRPr="00AE3654">
        <w:rPr>
          <w:rFonts w:ascii="David" w:hAnsi="David" w:cs="David"/>
          <w:sz w:val="34"/>
          <w:szCs w:val="34"/>
          <w:rtl/>
        </w:rPr>
        <w:t xml:space="preserve"> יִפְרֶה... וְהָיָה בַּיּוֹם הַהוּא שֹׁרֶשׁ יִשַׁי אֲשֶׁר עֹמֵד לְנֵס עַמִּים אֵלָיו גּוֹיִם יִדְרֹשׁוּ </w:t>
      </w:r>
      <w:proofErr w:type="spellStart"/>
      <w:r w:rsidRPr="00AE3654">
        <w:rPr>
          <w:rFonts w:ascii="David" w:hAnsi="David" w:cs="David"/>
          <w:sz w:val="34"/>
          <w:szCs w:val="34"/>
          <w:rtl/>
        </w:rPr>
        <w:t>וְהָיְתָה</w:t>
      </w:r>
      <w:proofErr w:type="spellEnd"/>
      <w:r w:rsidRPr="00AE3654">
        <w:rPr>
          <w:rFonts w:ascii="David" w:hAnsi="David" w:cs="David"/>
          <w:sz w:val="34"/>
          <w:szCs w:val="34"/>
          <w:rtl/>
        </w:rPr>
        <w:t xml:space="preserve"> מְנֻחָתוֹ כָּבוֹד״</w:t>
      </w:r>
      <w:r w:rsidRPr="00AE3654">
        <w:rPr>
          <w:rFonts w:ascii="David" w:hAnsi="David" w:cs="David"/>
          <w:sz w:val="34"/>
          <w:szCs w:val="34"/>
          <w:cs/>
        </w:rPr>
        <w:t>‎</w:t>
      </w:r>
      <w:r w:rsidRPr="00AE3654">
        <w:rPr>
          <w:rFonts w:ascii="David" w:hAnsi="David" w:cs="David"/>
          <w:sz w:val="34"/>
          <w:szCs w:val="34"/>
          <w:rtl/>
        </w:rPr>
        <w:t>. אבל את משאת נפשם זו ראו רק מבחינת ״</w:t>
      </w:r>
      <w:r w:rsidRPr="00AE3654">
        <w:rPr>
          <w:rFonts w:ascii="David" w:hAnsi="David" w:cs="David"/>
          <w:sz w:val="34"/>
          <w:szCs w:val="34"/>
          <w:cs/>
        </w:rPr>
        <w:t>‎</w:t>
      </w:r>
      <w:proofErr w:type="spellStart"/>
      <w:r w:rsidRPr="00AE3654">
        <w:rPr>
          <w:rFonts w:ascii="David" w:hAnsi="David" w:cs="David"/>
          <w:sz w:val="34"/>
          <w:szCs w:val="34"/>
          <w:rtl/>
        </w:rPr>
        <w:t>אראנו</w:t>
      </w:r>
      <w:proofErr w:type="spellEnd"/>
      <w:r w:rsidRPr="00AE3654">
        <w:rPr>
          <w:rFonts w:ascii="David" w:hAnsi="David" w:cs="David"/>
          <w:sz w:val="34"/>
          <w:szCs w:val="34"/>
          <w:rtl/>
        </w:rPr>
        <w:t xml:space="preserve"> ולא עתה, </w:t>
      </w:r>
      <w:proofErr w:type="spellStart"/>
      <w:r w:rsidRPr="00AE3654">
        <w:rPr>
          <w:rFonts w:ascii="David" w:hAnsi="David" w:cs="David"/>
          <w:sz w:val="34"/>
          <w:szCs w:val="34"/>
          <w:rtl/>
        </w:rPr>
        <w:t>אשורנו</w:t>
      </w:r>
      <w:proofErr w:type="spellEnd"/>
      <w:r w:rsidRPr="00AE3654">
        <w:rPr>
          <w:rFonts w:ascii="David" w:hAnsi="David" w:cs="David"/>
          <w:sz w:val="34"/>
          <w:szCs w:val="34"/>
          <w:rtl/>
        </w:rPr>
        <w:t xml:space="preserve"> ולא קרוב״</w:t>
      </w:r>
      <w:r w:rsidRPr="00AE3654">
        <w:rPr>
          <w:rFonts w:ascii="David" w:hAnsi="David" w:cs="David"/>
          <w:sz w:val="34"/>
          <w:szCs w:val="34"/>
          <w:cs/>
        </w:rPr>
        <w:t>‎</w:t>
      </w:r>
      <w:r w:rsidRPr="00AE3654">
        <w:rPr>
          <w:rFonts w:ascii="David" w:hAnsi="David" w:cs="David"/>
          <w:sz w:val="34"/>
          <w:szCs w:val="34"/>
          <w:rtl/>
        </w:rPr>
        <w:t>. הם ראו זאת רק... ״</w:t>
      </w:r>
      <w:r w:rsidRPr="00AE3654">
        <w:rPr>
          <w:rFonts w:ascii="David" w:hAnsi="David" w:cs="David"/>
          <w:sz w:val="34"/>
          <w:szCs w:val="34"/>
          <w:cs/>
        </w:rPr>
        <w:t>‎</w:t>
      </w:r>
      <w:r w:rsidRPr="00AE3654">
        <w:rPr>
          <w:rFonts w:ascii="David" w:hAnsi="David" w:cs="David"/>
          <w:sz w:val="34"/>
          <w:szCs w:val="34"/>
          <w:rtl/>
        </w:rPr>
        <w:t>באחרית הימים״</w:t>
      </w:r>
      <w:r w:rsidRPr="00AE3654">
        <w:rPr>
          <w:rFonts w:ascii="David" w:hAnsi="David" w:cs="David"/>
          <w:sz w:val="34"/>
          <w:szCs w:val="34"/>
          <w:cs/>
        </w:rPr>
        <w:t>‎</w:t>
      </w:r>
      <w:r w:rsidRPr="00AE3654">
        <w:rPr>
          <w:rFonts w:ascii="David" w:hAnsi="David" w:cs="David"/>
          <w:sz w:val="34"/>
          <w:szCs w:val="34"/>
          <w:rtl/>
        </w:rPr>
        <w:t>.</w:t>
      </w:r>
    </w:p>
    <w:p w14:paraId="7A287C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רק אז, כשיבוא כל העולם להשתלמות מוסרית רבה ונשגבה כזו, ש״</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יִשָּׂא</w:t>
      </w:r>
      <w:proofErr w:type="spellEnd"/>
      <w:r w:rsidRPr="00AE3654">
        <w:rPr>
          <w:rFonts w:ascii="David" w:hAnsi="David" w:cs="David"/>
          <w:sz w:val="34"/>
          <w:szCs w:val="34"/>
          <w:rtl/>
        </w:rPr>
        <w:t xml:space="preserve"> גוֹי אֶל גּוֹי חֶרֶב וְלֹא יִלְמְדוּ עוֹד מִלְחָמָה״</w:t>
      </w:r>
      <w:r w:rsidRPr="00AE3654">
        <w:rPr>
          <w:rFonts w:ascii="David" w:hAnsi="David" w:cs="David"/>
          <w:sz w:val="34"/>
          <w:szCs w:val="34"/>
          <w:cs/>
        </w:rPr>
        <w:t>‎</w:t>
      </w:r>
      <w:r w:rsidRPr="00AE3654">
        <w:rPr>
          <w:rFonts w:ascii="David" w:hAnsi="David" w:cs="David"/>
          <w:sz w:val="34"/>
          <w:szCs w:val="34"/>
          <w:rtl/>
        </w:rPr>
        <w:t xml:space="preserve"> (שם ב, ד), ולא עוד! אלא שגם (שם יא, ו): ״</w:t>
      </w:r>
      <w:r w:rsidRPr="00AE3654">
        <w:rPr>
          <w:rFonts w:ascii="David" w:hAnsi="David" w:cs="David"/>
          <w:sz w:val="34"/>
          <w:szCs w:val="34"/>
          <w:cs/>
        </w:rPr>
        <w:t>‎</w:t>
      </w:r>
      <w:r w:rsidRPr="00AE3654">
        <w:rPr>
          <w:rFonts w:ascii="David" w:hAnsi="David" w:cs="David"/>
          <w:sz w:val="34"/>
          <w:szCs w:val="34"/>
          <w:rtl/>
        </w:rPr>
        <w:t xml:space="preserve">וְגָר זְאֵב עִם כֶּבֶשׂ, וְנָמֵר עִם גְּדִי </w:t>
      </w:r>
      <w:proofErr w:type="spellStart"/>
      <w:r w:rsidRPr="00AE3654">
        <w:rPr>
          <w:rFonts w:ascii="David" w:hAnsi="David" w:cs="David"/>
          <w:sz w:val="34"/>
          <w:szCs w:val="34"/>
          <w:rtl/>
        </w:rPr>
        <w:t>יִרְבָּץ</w:t>
      </w:r>
      <w:proofErr w:type="spellEnd"/>
      <w:r w:rsidRPr="00AE3654">
        <w:rPr>
          <w:rFonts w:ascii="David" w:hAnsi="David" w:cs="David"/>
          <w:sz w:val="34"/>
          <w:szCs w:val="34"/>
          <w:rtl/>
        </w:rPr>
        <w:t xml:space="preserve">, וְעֵגֶל וּכְפִיר </w:t>
      </w:r>
      <w:proofErr w:type="spellStart"/>
      <w:r w:rsidRPr="00AE3654">
        <w:rPr>
          <w:rFonts w:ascii="David" w:hAnsi="David" w:cs="David"/>
          <w:sz w:val="34"/>
          <w:szCs w:val="34"/>
          <w:rtl/>
        </w:rPr>
        <w:t>וּמְרִיא</w:t>
      </w:r>
      <w:proofErr w:type="spellEnd"/>
      <w:r w:rsidRPr="00AE3654">
        <w:rPr>
          <w:rFonts w:ascii="David" w:hAnsi="David" w:cs="David"/>
          <w:sz w:val="34"/>
          <w:szCs w:val="34"/>
          <w:rtl/>
        </w:rPr>
        <w:t xml:space="preserve"> יַחְדָּו, וְנַעַר קָטֹן נֹהֵג בָּם״</w:t>
      </w:r>
      <w:r w:rsidRPr="00AE3654">
        <w:rPr>
          <w:rFonts w:ascii="David" w:hAnsi="David" w:cs="David"/>
          <w:sz w:val="34"/>
          <w:szCs w:val="34"/>
          <w:cs/>
        </w:rPr>
        <w:t>‎</w:t>
      </w:r>
      <w:r w:rsidRPr="00AE3654">
        <w:rPr>
          <w:rFonts w:ascii="David" w:hAnsi="David" w:cs="David"/>
          <w:sz w:val="34"/>
          <w:szCs w:val="34"/>
          <w:rtl/>
        </w:rPr>
        <w:t xml:space="preserve"> – רק אז תבוא גם גאולתנו!</w:t>
      </w:r>
    </w:p>
    <w:p w14:paraId="7E36071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מכל מה שדיברנו בפרקים הקודמים נבין היטב, כי הדחייה הזו, דחיית מלכות ישראל לאחרית הימים – לא באה חלילה מחוסר אהבה לאומה הישראלית המתנוונת בגלותה ומדוכאת בייסורים </w:t>
      </w:r>
      <w:proofErr w:type="spellStart"/>
      <w:r w:rsidRPr="00AE3654">
        <w:rPr>
          <w:rFonts w:ascii="David" w:hAnsi="David" w:cs="David"/>
          <w:sz w:val="34"/>
          <w:szCs w:val="34"/>
          <w:rtl/>
        </w:rPr>
        <w:t>לאין־קץ</w:t>
      </w:r>
      <w:proofErr w:type="spellEnd"/>
      <w:r w:rsidRPr="00AE3654">
        <w:rPr>
          <w:rFonts w:ascii="David" w:hAnsi="David" w:cs="David"/>
          <w:sz w:val="34"/>
          <w:szCs w:val="34"/>
          <w:rtl/>
        </w:rPr>
        <w:t xml:space="preserve"> – אלא שכל זה בא בתור פועל יוצא, מ״</w:t>
      </w:r>
      <w:r w:rsidRPr="00AE3654">
        <w:rPr>
          <w:rFonts w:ascii="David" w:hAnsi="David" w:cs="David"/>
          <w:sz w:val="34"/>
          <w:szCs w:val="34"/>
          <w:cs/>
        </w:rPr>
        <w:t>‎</w:t>
      </w:r>
      <w:r w:rsidRPr="00AE3654">
        <w:rPr>
          <w:rFonts w:ascii="David" w:hAnsi="David" w:cs="David"/>
          <w:sz w:val="34"/>
          <w:szCs w:val="34"/>
          <w:rtl/>
        </w:rPr>
        <w:t>הצדק המשפטי והמוסרי שלנו״</w:t>
      </w:r>
      <w:r w:rsidRPr="00AE3654">
        <w:rPr>
          <w:rFonts w:ascii="David" w:hAnsi="David" w:cs="David"/>
          <w:sz w:val="34"/>
          <w:szCs w:val="34"/>
          <w:cs/>
        </w:rPr>
        <w:t>‎</w:t>
      </w:r>
      <w:r w:rsidRPr="00AE3654">
        <w:rPr>
          <w:rFonts w:ascii="David" w:hAnsi="David" w:cs="David"/>
          <w:sz w:val="34"/>
          <w:szCs w:val="34"/>
          <w:rtl/>
        </w:rPr>
        <w:t xml:space="preserve">, שנעשה כבר אצלנו לתכונה, תכונת הנפש שלנו. ועלינו להבין את כל זה – לא בתור דברי שיר ופיוט – אך בתור דברי היגיון הקשורים זה בזה קשר הגיוני, והא בהא </w:t>
      </w:r>
      <w:proofErr w:type="spellStart"/>
      <w:r w:rsidRPr="00AE3654">
        <w:rPr>
          <w:rFonts w:ascii="David" w:hAnsi="David" w:cs="David"/>
          <w:sz w:val="34"/>
          <w:szCs w:val="34"/>
          <w:rtl/>
        </w:rPr>
        <w:t>תליא</w:t>
      </w:r>
      <w:proofErr w:type="spellEnd"/>
      <w:r w:rsidRPr="00AE3654">
        <w:rPr>
          <w:rFonts w:ascii="David" w:hAnsi="David" w:cs="David"/>
          <w:sz w:val="34"/>
          <w:szCs w:val="34"/>
          <w:rtl/>
        </w:rPr>
        <w:t>.</w:t>
      </w:r>
    </w:p>
    <w:p w14:paraId="79BAEB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החורבן בא כאמור מחירותו המוחלטת של היחיד, מה שהנביאים תמכו בזה והתקוממו כנגד כל מיני שיעבוד של הפרט לגבי הכלל – הלוא השאלה היא באיזה אופן תבוא הגאולה. כי כמובן, כשרוצים אנו </w:t>
      </w:r>
      <w:proofErr w:type="spellStart"/>
      <w:r w:rsidRPr="00AE3654">
        <w:rPr>
          <w:rFonts w:ascii="David" w:hAnsi="David" w:cs="David"/>
          <w:sz w:val="34"/>
          <w:szCs w:val="34"/>
          <w:rtl/>
        </w:rPr>
        <w:t>בבטולין</w:t>
      </w:r>
      <w:proofErr w:type="spellEnd"/>
      <w:r w:rsidRPr="00AE3654">
        <w:rPr>
          <w:rFonts w:ascii="David" w:hAnsi="David" w:cs="David"/>
          <w:sz w:val="34"/>
          <w:szCs w:val="34"/>
          <w:rtl/>
        </w:rPr>
        <w:t xml:space="preserve"> של איזו תוצאות רעות, עלינו לבקש את מקור הרע, את הסיבה הגורמת ולבטל אותה, אבל </w:t>
      </w:r>
      <w:proofErr w:type="spellStart"/>
      <w:r w:rsidRPr="00AE3654">
        <w:rPr>
          <w:rFonts w:ascii="David" w:hAnsi="David" w:cs="David"/>
          <w:sz w:val="34"/>
          <w:szCs w:val="34"/>
          <w:rtl/>
        </w:rPr>
        <w:t>בכגון</w:t>
      </w:r>
      <w:proofErr w:type="spellEnd"/>
      <w:r w:rsidRPr="00AE3654">
        <w:rPr>
          <w:rFonts w:ascii="David" w:hAnsi="David" w:cs="David"/>
          <w:sz w:val="34"/>
          <w:szCs w:val="34"/>
          <w:rtl/>
        </w:rPr>
        <w:t xml:space="preserve"> זה הסיבה – החירות המוחלטת של היחיד – איננה כלל רעה! ואדרבא! זהו אחד היסודות של היהדות, והתוצאות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הן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רעות, ואיך אפשר לקיים את שני ההפכים הללו בנושא אחד, שהסיבה </w:t>
      </w:r>
      <w:proofErr w:type="spellStart"/>
      <w:r w:rsidRPr="00AE3654">
        <w:rPr>
          <w:rFonts w:ascii="David" w:hAnsi="David" w:cs="David"/>
          <w:sz w:val="34"/>
          <w:szCs w:val="34"/>
          <w:rtl/>
        </w:rPr>
        <w:t>תשאר</w:t>
      </w:r>
      <w:proofErr w:type="spellEnd"/>
      <w:r w:rsidRPr="00AE3654">
        <w:rPr>
          <w:rFonts w:ascii="David" w:hAnsi="David" w:cs="David"/>
          <w:sz w:val="34"/>
          <w:szCs w:val="34"/>
          <w:rtl/>
        </w:rPr>
        <w:t>, ובכל זאת המסובב – התוצאות הרעות – לא יבוא?</w:t>
      </w:r>
    </w:p>
    <w:p w14:paraId="12E0C8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התורה בעצמה מצאה כבר תשובה על השאלה הזו, שהיא אוסרת כל מיני שיעבוד של היחיד לגבי הכלל מחד גיסא, אבל מאידך גיסא, משעבדת היא את היחיד לגבי ״</w:t>
      </w:r>
      <w:r w:rsidRPr="00AE3654">
        <w:rPr>
          <w:rFonts w:ascii="David" w:hAnsi="David" w:cs="David"/>
          <w:sz w:val="34"/>
          <w:szCs w:val="34"/>
          <w:cs/>
        </w:rPr>
        <w:t>‎</w:t>
      </w:r>
      <w:r w:rsidRPr="00AE3654">
        <w:rPr>
          <w:rFonts w:ascii="David" w:hAnsi="David" w:cs="David"/>
          <w:sz w:val="34"/>
          <w:szCs w:val="34"/>
          <w:rtl/>
        </w:rPr>
        <w:t>יחיד״</w:t>
      </w:r>
      <w:r w:rsidRPr="00AE3654">
        <w:rPr>
          <w:rFonts w:ascii="David" w:hAnsi="David" w:cs="David"/>
          <w:sz w:val="34"/>
          <w:szCs w:val="34"/>
          <w:cs/>
        </w:rPr>
        <w:t>‎</w:t>
      </w:r>
      <w:r w:rsidRPr="00AE3654">
        <w:rPr>
          <w:rFonts w:ascii="David" w:hAnsi="David" w:cs="David"/>
          <w:sz w:val="34"/>
          <w:szCs w:val="34"/>
          <w:rtl/>
        </w:rPr>
        <w:t xml:space="preserve"> אחר, לגבי ״</w:t>
      </w:r>
      <w:r w:rsidRPr="00AE3654">
        <w:rPr>
          <w:rFonts w:ascii="David" w:hAnsi="David" w:cs="David"/>
          <w:sz w:val="34"/>
          <w:szCs w:val="34"/>
          <w:cs/>
        </w:rPr>
        <w:t>‎</w:t>
      </w:r>
      <w:r w:rsidRPr="00AE3654">
        <w:rPr>
          <w:rFonts w:ascii="David" w:hAnsi="David" w:cs="David"/>
          <w:sz w:val="34"/>
          <w:szCs w:val="34"/>
          <w:rtl/>
        </w:rPr>
        <w:t>יחידו של עולם״</w:t>
      </w:r>
      <w:r w:rsidRPr="00AE3654">
        <w:rPr>
          <w:rFonts w:ascii="David" w:hAnsi="David" w:cs="David"/>
          <w:sz w:val="34"/>
          <w:szCs w:val="34"/>
          <w:cs/>
        </w:rPr>
        <w:t>‎</w:t>
      </w:r>
      <w:r w:rsidRPr="00AE3654">
        <w:rPr>
          <w:rFonts w:ascii="David" w:hAnsi="David" w:cs="David"/>
          <w:sz w:val="34"/>
          <w:szCs w:val="34"/>
          <w:rtl/>
        </w:rPr>
        <w:t>, זהו ה״</w:t>
      </w:r>
      <w:r w:rsidRPr="00AE3654">
        <w:rPr>
          <w:rFonts w:ascii="David" w:hAnsi="David" w:cs="David"/>
          <w:sz w:val="34"/>
          <w:szCs w:val="34"/>
          <w:cs/>
        </w:rPr>
        <w:t>‎</w:t>
      </w:r>
      <w:r w:rsidRPr="00AE3654">
        <w:rPr>
          <w:rFonts w:ascii="David" w:hAnsi="David" w:cs="David"/>
          <w:sz w:val="34"/>
          <w:szCs w:val="34"/>
          <w:rtl/>
        </w:rPr>
        <w:t>עצם״</w:t>
      </w:r>
      <w:r w:rsidRPr="00AE3654">
        <w:rPr>
          <w:rFonts w:ascii="David" w:hAnsi="David" w:cs="David"/>
          <w:sz w:val="34"/>
          <w:szCs w:val="34"/>
          <w:cs/>
        </w:rPr>
        <w:t>‎</w:t>
      </w:r>
      <w:r w:rsidRPr="00AE3654">
        <w:rPr>
          <w:rFonts w:ascii="David" w:hAnsi="David" w:cs="David"/>
          <w:sz w:val="34"/>
          <w:szCs w:val="34"/>
          <w:rtl/>
        </w:rPr>
        <w:t xml:space="preserve"> האידיאלי המרום והנשגב שישנו בעולם ובכל העולמות כולם, ה״</w:t>
      </w:r>
      <w:r w:rsidRPr="00AE3654">
        <w:rPr>
          <w:rFonts w:ascii="David" w:hAnsi="David" w:cs="David"/>
          <w:sz w:val="34"/>
          <w:szCs w:val="34"/>
          <w:cs/>
        </w:rPr>
        <w:t>‎</w:t>
      </w:r>
      <w:r w:rsidRPr="00AE3654">
        <w:rPr>
          <w:rFonts w:ascii="David" w:hAnsi="David" w:cs="David"/>
          <w:sz w:val="34"/>
          <w:szCs w:val="34"/>
          <w:rtl/>
        </w:rPr>
        <w:t>אחד ואין יחיד כייחודו״</w:t>
      </w:r>
      <w:r w:rsidRPr="00AE3654">
        <w:rPr>
          <w:rFonts w:ascii="David" w:hAnsi="David" w:cs="David"/>
          <w:sz w:val="34"/>
          <w:szCs w:val="34"/>
          <w:cs/>
        </w:rPr>
        <w:t>‎</w:t>
      </w:r>
      <w:r w:rsidRPr="00AE3654">
        <w:rPr>
          <w:rFonts w:ascii="David" w:hAnsi="David" w:cs="David"/>
          <w:sz w:val="34"/>
          <w:szCs w:val="34"/>
          <w:rtl/>
        </w:rPr>
        <w:t xml:space="preserve"> – הקדוש </w:t>
      </w:r>
      <w:r w:rsidRPr="00AE3654">
        <w:rPr>
          <w:rFonts w:ascii="David" w:hAnsi="David" w:cs="David"/>
          <w:sz w:val="34"/>
          <w:szCs w:val="34"/>
          <w:rtl/>
        </w:rPr>
        <w:lastRenderedPageBreak/>
        <w:t>ברוך הוא; זהו ״</w:t>
      </w:r>
      <w:r w:rsidRPr="00AE3654">
        <w:rPr>
          <w:rFonts w:ascii="David" w:hAnsi="David" w:cs="David"/>
          <w:sz w:val="34"/>
          <w:szCs w:val="34"/>
          <w:cs/>
        </w:rPr>
        <w:t>‎</w:t>
      </w:r>
      <w:r w:rsidRPr="00AE3654">
        <w:rPr>
          <w:rFonts w:ascii="David" w:hAnsi="David" w:cs="David"/>
          <w:sz w:val="34"/>
          <w:szCs w:val="34"/>
          <w:rtl/>
        </w:rPr>
        <w:t>עול התורה״</w:t>
      </w:r>
      <w:r w:rsidRPr="00AE3654">
        <w:rPr>
          <w:rFonts w:ascii="David" w:hAnsi="David" w:cs="David"/>
          <w:sz w:val="34"/>
          <w:szCs w:val="34"/>
          <w:cs/>
        </w:rPr>
        <w:t>‎</w:t>
      </w:r>
      <w:r w:rsidRPr="00AE3654">
        <w:rPr>
          <w:rFonts w:ascii="David" w:hAnsi="David" w:cs="David"/>
          <w:sz w:val="34"/>
          <w:szCs w:val="34"/>
          <w:rtl/>
        </w:rPr>
        <w:t xml:space="preserve"> העולה גם על ״</w:t>
      </w:r>
      <w:r w:rsidRPr="00AE3654">
        <w:rPr>
          <w:rFonts w:ascii="David" w:hAnsi="David" w:cs="David"/>
          <w:sz w:val="34"/>
          <w:szCs w:val="34"/>
          <w:cs/>
        </w:rPr>
        <w:t>‎</w:t>
      </w:r>
      <w:r w:rsidRPr="00AE3654">
        <w:rPr>
          <w:rFonts w:ascii="David" w:hAnsi="David" w:cs="David"/>
          <w:sz w:val="34"/>
          <w:szCs w:val="34"/>
          <w:rtl/>
        </w:rPr>
        <w:t>עול מלכות״</w:t>
      </w:r>
      <w:r w:rsidRPr="00AE3654">
        <w:rPr>
          <w:rFonts w:ascii="David" w:hAnsi="David" w:cs="David"/>
          <w:sz w:val="34"/>
          <w:szCs w:val="34"/>
          <w:cs/>
        </w:rPr>
        <w:t>‎</w:t>
      </w:r>
      <w:r w:rsidRPr="00AE3654">
        <w:rPr>
          <w:rFonts w:ascii="David" w:hAnsi="David" w:cs="David"/>
          <w:sz w:val="34"/>
          <w:szCs w:val="34"/>
          <w:rtl/>
        </w:rPr>
        <w:t xml:space="preserve"> וגם על ״</w:t>
      </w:r>
      <w:r w:rsidRPr="00AE3654">
        <w:rPr>
          <w:rFonts w:ascii="David" w:hAnsi="David" w:cs="David"/>
          <w:sz w:val="34"/>
          <w:szCs w:val="34"/>
          <w:cs/>
        </w:rPr>
        <w:t>‎</w:t>
      </w:r>
      <w:r w:rsidRPr="00AE3654">
        <w:rPr>
          <w:rFonts w:ascii="David" w:hAnsi="David" w:cs="David"/>
          <w:sz w:val="34"/>
          <w:szCs w:val="34"/>
          <w:rtl/>
        </w:rPr>
        <w:t>עול דרך ארץ״</w:t>
      </w:r>
      <w:r w:rsidRPr="00AE3654">
        <w:rPr>
          <w:rFonts w:ascii="David" w:hAnsi="David" w:cs="David"/>
          <w:sz w:val="34"/>
          <w:szCs w:val="34"/>
          <w:cs/>
        </w:rPr>
        <w:t>‎</w:t>
      </w:r>
      <w:r w:rsidRPr="00AE3654">
        <w:rPr>
          <w:rFonts w:ascii="David" w:hAnsi="David" w:cs="David"/>
          <w:sz w:val="34"/>
          <w:szCs w:val="34"/>
          <w:rtl/>
        </w:rPr>
        <w:t>. ובמקום מרות הכלל – באה המרות של מי שאמר ״</w:t>
      </w:r>
      <w:r w:rsidRPr="00AE3654">
        <w:rPr>
          <w:rFonts w:ascii="David" w:hAnsi="David" w:cs="David"/>
          <w:sz w:val="34"/>
          <w:szCs w:val="34"/>
          <w:cs/>
        </w:rPr>
        <w:t>‎</w:t>
      </w:r>
      <w:r w:rsidRPr="00AE3654">
        <w:rPr>
          <w:rFonts w:ascii="David" w:hAnsi="David" w:cs="David"/>
          <w:sz w:val="34"/>
          <w:szCs w:val="34"/>
          <w:rtl/>
        </w:rPr>
        <w:t>עבדי הם ולא עבדים לעבדים״</w:t>
      </w:r>
      <w:r w:rsidRPr="00AE3654">
        <w:rPr>
          <w:rFonts w:ascii="David" w:hAnsi="David" w:cs="David"/>
          <w:sz w:val="34"/>
          <w:szCs w:val="34"/>
          <w:cs/>
        </w:rPr>
        <w:t>‎</w:t>
      </w:r>
      <w:r w:rsidRPr="00AE3654">
        <w:rPr>
          <w:rFonts w:ascii="David" w:hAnsi="David" w:cs="David"/>
          <w:sz w:val="34"/>
          <w:szCs w:val="34"/>
          <w:rtl/>
        </w:rPr>
        <w:t>.</w:t>
      </w:r>
    </w:p>
    <w:p w14:paraId="546F27C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גם המרוּת של הכלל היא מין שיעבוד ועבדות, בעוד שהמרות של מי שאמר ״</w:t>
      </w:r>
      <w:r w:rsidRPr="00AE3654">
        <w:rPr>
          <w:rFonts w:ascii="David" w:hAnsi="David" w:cs="David"/>
          <w:sz w:val="34"/>
          <w:szCs w:val="34"/>
          <w:cs/>
        </w:rPr>
        <w:t>‎</w:t>
      </w:r>
      <w:r w:rsidRPr="00AE3654">
        <w:rPr>
          <w:rFonts w:ascii="David" w:hAnsi="David" w:cs="David"/>
          <w:sz w:val="34"/>
          <w:szCs w:val="34"/>
          <w:rtl/>
        </w:rPr>
        <w:t>עבדי הם״</w:t>
      </w:r>
      <w:r w:rsidRPr="00AE3654">
        <w:rPr>
          <w:rFonts w:ascii="David" w:hAnsi="David" w:cs="David"/>
          <w:sz w:val="34"/>
          <w:szCs w:val="34"/>
          <w:cs/>
        </w:rPr>
        <w:t>‎</w:t>
      </w:r>
      <w:r w:rsidRPr="00AE3654">
        <w:rPr>
          <w:rFonts w:ascii="David" w:hAnsi="David" w:cs="David"/>
          <w:sz w:val="34"/>
          <w:szCs w:val="34"/>
          <w:rtl/>
        </w:rPr>
        <w:t xml:space="preserve"> אינה כלל שיעבוד, כי בזה הוא משועבד רק לעצמותו גופה, לנשמתו הוא, שהיא חלק מנשמת העולם, מהאידיאל המוסרי הקדוש והטהור השולט בכל העולמות כולם. ולא מצאו הנביאים שלנו גאולה בעדנו רק בתנאים של ״</w:t>
      </w:r>
      <w:r w:rsidRPr="00AE3654">
        <w:rPr>
          <w:rFonts w:ascii="David" w:hAnsi="David" w:cs="David"/>
          <w:sz w:val="34"/>
          <w:szCs w:val="34"/>
          <w:cs/>
        </w:rPr>
        <w:t>‎</w:t>
      </w:r>
      <w:r w:rsidRPr="00AE3654">
        <w:rPr>
          <w:rFonts w:ascii="David" w:hAnsi="David" w:cs="David"/>
          <w:sz w:val="34"/>
          <w:szCs w:val="34"/>
          <w:rtl/>
        </w:rPr>
        <w:t>מָלְאָה הָאָרֶץ דֵּעָה אֶת ד׳, כַּמַּיִם לַיָּם מְכַסִּים״</w:t>
      </w:r>
      <w:r w:rsidRPr="00AE3654">
        <w:rPr>
          <w:rFonts w:ascii="David" w:hAnsi="David" w:cs="David"/>
          <w:sz w:val="34"/>
          <w:szCs w:val="34"/>
          <w:cs/>
        </w:rPr>
        <w:t>‎</w:t>
      </w:r>
      <w:r w:rsidRPr="00AE3654">
        <w:rPr>
          <w:rFonts w:ascii="David" w:hAnsi="David" w:cs="David"/>
          <w:sz w:val="34"/>
          <w:szCs w:val="34"/>
          <w:rtl/>
        </w:rPr>
        <w:t xml:space="preserve"> (ישעיהו יא, ט) – ״</w:t>
      </w:r>
      <w:r w:rsidRPr="00AE3654">
        <w:rPr>
          <w:rFonts w:ascii="David" w:hAnsi="David" w:cs="David"/>
          <w:sz w:val="34"/>
          <w:szCs w:val="34"/>
          <w:cs/>
        </w:rPr>
        <w:t>‎</w:t>
      </w:r>
      <w:r w:rsidRPr="00AE3654">
        <w:rPr>
          <w:rFonts w:ascii="David" w:hAnsi="David" w:cs="David"/>
          <w:sz w:val="34"/>
          <w:szCs w:val="34"/>
          <w:rtl/>
        </w:rPr>
        <w:t>וְכָל בָּנַיךְִ לִמּוּדֵי ד׳״</w:t>
      </w:r>
      <w:r w:rsidRPr="00AE3654">
        <w:rPr>
          <w:rFonts w:ascii="David" w:hAnsi="David" w:cs="David"/>
          <w:sz w:val="34"/>
          <w:szCs w:val="34"/>
          <w:cs/>
        </w:rPr>
        <w:t>‎</w:t>
      </w:r>
      <w:r w:rsidRPr="00AE3654">
        <w:rPr>
          <w:rFonts w:ascii="David" w:hAnsi="David" w:cs="David"/>
          <w:sz w:val="34"/>
          <w:szCs w:val="34"/>
          <w:rtl/>
        </w:rPr>
        <w:t xml:space="preserve"> (שם נד, </w:t>
      </w:r>
      <w:proofErr w:type="spellStart"/>
      <w:r w:rsidRPr="00AE3654">
        <w:rPr>
          <w:rFonts w:ascii="David" w:hAnsi="David" w:cs="David"/>
          <w:sz w:val="34"/>
          <w:szCs w:val="34"/>
          <w:rtl/>
        </w:rPr>
        <w:t>יג</w:t>
      </w:r>
      <w:proofErr w:type="spellEnd"/>
      <w:r w:rsidRPr="00AE3654">
        <w:rPr>
          <w:rFonts w:ascii="David" w:hAnsi="David" w:cs="David"/>
          <w:sz w:val="34"/>
          <w:szCs w:val="34"/>
          <w:rtl/>
        </w:rPr>
        <w:t>).</w:t>
      </w:r>
    </w:p>
    <w:p w14:paraId="4755BFA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גם זאת קל להבין,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w:t>
      </w:r>
      <w:r w:rsidRPr="00AE3654">
        <w:rPr>
          <w:rFonts w:ascii="David" w:hAnsi="David" w:cs="David"/>
          <w:sz w:val="34"/>
          <w:szCs w:val="34"/>
          <w:cs/>
        </w:rPr>
        <w:t>‎</w:t>
      </w:r>
      <w:r w:rsidRPr="00AE3654">
        <w:rPr>
          <w:rFonts w:ascii="David" w:hAnsi="David" w:cs="David"/>
          <w:sz w:val="34"/>
          <w:szCs w:val="34"/>
          <w:rtl/>
        </w:rPr>
        <w:t>סדנא דארעא חד הוא״</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שתהא מדינה אחת יוצאת מן הכלל של כל המדינות ותהא שונה מהן מן הקצה אל הקצה, כאי קטן בתוך הים הגדול, כי אז אחת דתה </w:t>
      </w:r>
      <w:proofErr w:type="spellStart"/>
      <w:r w:rsidRPr="00AE3654">
        <w:rPr>
          <w:rFonts w:ascii="David" w:hAnsi="David" w:cs="David"/>
          <w:sz w:val="34"/>
          <w:szCs w:val="34"/>
          <w:rtl/>
        </w:rPr>
        <w:t>להעקר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ולהיבטל</w:t>
      </w:r>
      <w:proofErr w:type="spellEnd"/>
      <w:r w:rsidRPr="00AE3654">
        <w:rPr>
          <w:rFonts w:ascii="David" w:hAnsi="David" w:cs="David"/>
          <w:sz w:val="34"/>
          <w:szCs w:val="34"/>
          <w:rtl/>
        </w:rPr>
        <w:t xml:space="preserve"> מן העולם.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 למדינה אחת להתקיים כמדינת הרחמים לבד, כשכל העולם כולו אינו רוצה לדעת גם ממידת הדין...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 למדינה להתקיים בעול תורה בלבד. כשכל העולם כולו עוסק רק בעול מלכות ודרך ארץ בלבד...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 למדינה אחת להתנהג במידת חסידות, כשכל העולם כולו אינו נזהר גם בדברים שבחובה.</w:t>
      </w:r>
    </w:p>
    <w:p w14:paraId="3FA74D8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ושוב ההיגיון מחייב, שלקיום מדינתנו דרושה מהפכה בכל העולם כולו, מהפכה של השלטון המוסרי, שלטון היחיד ״</w:t>
      </w:r>
      <w:r w:rsidRPr="00AE3654">
        <w:rPr>
          <w:rFonts w:ascii="David" w:hAnsi="David" w:cs="David"/>
          <w:sz w:val="34"/>
          <w:szCs w:val="34"/>
          <w:cs/>
        </w:rPr>
        <w:t>‎</w:t>
      </w:r>
      <w:r w:rsidRPr="00AE3654">
        <w:rPr>
          <w:rFonts w:ascii="David" w:hAnsi="David" w:cs="David"/>
          <w:sz w:val="34"/>
          <w:szCs w:val="34"/>
          <w:rtl/>
        </w:rPr>
        <w:t>יחידו של עולם״</w:t>
      </w:r>
      <w:r w:rsidRPr="00AE3654">
        <w:rPr>
          <w:rFonts w:ascii="David" w:hAnsi="David" w:cs="David"/>
          <w:sz w:val="34"/>
          <w:szCs w:val="34"/>
          <w:cs/>
        </w:rPr>
        <w:t>‎</w:t>
      </w:r>
      <w:r w:rsidRPr="00AE3654">
        <w:rPr>
          <w:rFonts w:ascii="David" w:hAnsi="David" w:cs="David"/>
          <w:sz w:val="34"/>
          <w:szCs w:val="34"/>
          <w:rtl/>
        </w:rPr>
        <w:t>, שיביא לידי כך, שכל הבריות וכל בעלי החיים ״</w:t>
      </w:r>
      <w:r w:rsidRPr="00AE3654">
        <w:rPr>
          <w:rFonts w:ascii="David" w:hAnsi="David" w:cs="David"/>
          <w:sz w:val="34"/>
          <w:szCs w:val="34"/>
          <w:cs/>
        </w:rPr>
        <w:t>‎</w:t>
      </w:r>
      <w:r w:rsidRPr="00AE3654">
        <w:rPr>
          <w:rFonts w:ascii="David" w:hAnsi="David" w:cs="David"/>
          <w:sz w:val="34"/>
          <w:szCs w:val="34"/>
          <w:rtl/>
        </w:rPr>
        <w:t>לֹא יָרֵעוּ וְלֹא יַשְׁחִיתוּ בְּכָל הַר קָדְשִׁי״</w:t>
      </w:r>
      <w:r w:rsidRPr="00AE3654">
        <w:rPr>
          <w:rFonts w:ascii="David" w:hAnsi="David" w:cs="David"/>
          <w:sz w:val="34"/>
          <w:szCs w:val="34"/>
          <w:cs/>
        </w:rPr>
        <w:t>‎</w:t>
      </w:r>
      <w:r w:rsidRPr="00AE3654">
        <w:rPr>
          <w:rFonts w:ascii="David" w:hAnsi="David" w:cs="David"/>
          <w:sz w:val="34"/>
          <w:szCs w:val="34"/>
          <w:rtl/>
        </w:rPr>
        <w:t xml:space="preserve"> (שם יא, ט).</w:t>
      </w:r>
    </w:p>
    <w:p w14:paraId="105518C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וכמובן ש״</w:t>
      </w:r>
      <w:r w:rsidRPr="00AE3654">
        <w:rPr>
          <w:rFonts w:ascii="David" w:hAnsi="David" w:cs="David"/>
          <w:sz w:val="34"/>
          <w:szCs w:val="34"/>
          <w:cs/>
        </w:rPr>
        <w:t>‎</w:t>
      </w:r>
      <w:r w:rsidRPr="00AE3654">
        <w:rPr>
          <w:rFonts w:ascii="David" w:hAnsi="David" w:cs="David"/>
          <w:sz w:val="34"/>
          <w:szCs w:val="34"/>
          <w:rtl/>
        </w:rPr>
        <w:t>אחרית הימים״</w:t>
      </w:r>
      <w:r w:rsidRPr="00AE3654">
        <w:rPr>
          <w:rFonts w:ascii="David" w:hAnsi="David" w:cs="David"/>
          <w:sz w:val="34"/>
          <w:szCs w:val="34"/>
          <w:cs/>
        </w:rPr>
        <w:t>‎</w:t>
      </w:r>
      <w:r w:rsidRPr="00AE3654">
        <w:rPr>
          <w:rFonts w:ascii="David" w:hAnsi="David" w:cs="David"/>
          <w:sz w:val="34"/>
          <w:szCs w:val="34"/>
          <w:rtl/>
        </w:rPr>
        <w:t xml:space="preserve"> עוד רחוקה מאיתנו הרבה, אבל לכל אידיאל מרום ונשגב, או יותר נכון אידיאל </w:t>
      </w:r>
      <w:proofErr w:type="spellStart"/>
      <w:r w:rsidRPr="00AE3654">
        <w:rPr>
          <w:rFonts w:ascii="David" w:hAnsi="David" w:cs="David"/>
          <w:sz w:val="34"/>
          <w:szCs w:val="34"/>
          <w:rtl/>
        </w:rPr>
        <w:t>אין־סופי</w:t>
      </w:r>
      <w:proofErr w:type="spellEnd"/>
      <w:r w:rsidRPr="00AE3654">
        <w:rPr>
          <w:rFonts w:ascii="David" w:hAnsi="David" w:cs="David"/>
          <w:sz w:val="34"/>
          <w:szCs w:val="34"/>
          <w:rtl/>
        </w:rPr>
        <w:t>, אידיאל שהוא בבחינת ״</w:t>
      </w:r>
      <w:r w:rsidRPr="00AE3654">
        <w:rPr>
          <w:rFonts w:ascii="David" w:hAnsi="David" w:cs="David"/>
          <w:sz w:val="34"/>
          <w:szCs w:val="34"/>
          <w:cs/>
        </w:rPr>
        <w:t>‎</w:t>
      </w:r>
      <w:r w:rsidRPr="00AE3654">
        <w:rPr>
          <w:rFonts w:ascii="David" w:hAnsi="David" w:cs="David"/>
          <w:sz w:val="34"/>
          <w:szCs w:val="34"/>
          <w:rtl/>
        </w:rPr>
        <w:t xml:space="preserve">סולם מוצב ארצה וראשו מגיע </w:t>
      </w:r>
      <w:proofErr w:type="spellStart"/>
      <w:r w:rsidRPr="00AE3654">
        <w:rPr>
          <w:rFonts w:ascii="David" w:hAnsi="David" w:cs="David"/>
          <w:sz w:val="34"/>
          <w:szCs w:val="34"/>
          <w:rtl/>
        </w:rPr>
        <w:t>השמימה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יש שלבים ומעלות איך להגיע למרום </w:t>
      </w:r>
      <w:proofErr w:type="spellStart"/>
      <w:r w:rsidRPr="00AE3654">
        <w:rPr>
          <w:rFonts w:ascii="David" w:hAnsi="David" w:cs="David"/>
          <w:sz w:val="34"/>
          <w:szCs w:val="34"/>
          <w:rtl/>
        </w:rPr>
        <w:t>פיסגתו</w:t>
      </w:r>
      <w:proofErr w:type="spellEnd"/>
      <w:r w:rsidRPr="00AE3654">
        <w:rPr>
          <w:rFonts w:ascii="David" w:hAnsi="David" w:cs="David"/>
          <w:sz w:val="34"/>
          <w:szCs w:val="34"/>
          <w:rtl/>
        </w:rPr>
        <w:t>, אבל כל השלבים הללו צריכים להיות מכוונים לראש הסולם. ״</w:t>
      </w:r>
      <w:r w:rsidRPr="00AE3654">
        <w:rPr>
          <w:rFonts w:ascii="David" w:hAnsi="David" w:cs="David"/>
          <w:sz w:val="34"/>
          <w:szCs w:val="34"/>
          <w:cs/>
        </w:rPr>
        <w:t>‎</w:t>
      </w:r>
      <w:r w:rsidRPr="00AE3654">
        <w:rPr>
          <w:rFonts w:ascii="David" w:hAnsi="David" w:cs="David"/>
          <w:sz w:val="34"/>
          <w:szCs w:val="34"/>
          <w:rtl/>
        </w:rPr>
        <w:t>ומוסר היהדות״</w:t>
      </w:r>
      <w:r w:rsidRPr="00AE3654">
        <w:rPr>
          <w:rFonts w:ascii="David" w:hAnsi="David" w:cs="David"/>
          <w:sz w:val="34"/>
          <w:szCs w:val="34"/>
          <w:cs/>
        </w:rPr>
        <w:t>‎</w:t>
      </w:r>
      <w:r w:rsidRPr="00AE3654">
        <w:rPr>
          <w:rFonts w:ascii="David" w:hAnsi="David" w:cs="David"/>
          <w:sz w:val="34"/>
          <w:szCs w:val="34"/>
          <w:rtl/>
        </w:rPr>
        <w:t xml:space="preserve"> המיוסד על הצדק המוחלט של הנביאים שהוא מגיע ל״</w:t>
      </w:r>
      <w:r w:rsidRPr="00AE3654">
        <w:rPr>
          <w:rFonts w:ascii="David" w:hAnsi="David" w:cs="David"/>
          <w:sz w:val="34"/>
          <w:szCs w:val="34"/>
          <w:cs/>
        </w:rPr>
        <w:t>‎</w:t>
      </w:r>
      <w:r w:rsidRPr="00AE3654">
        <w:rPr>
          <w:rFonts w:ascii="David" w:hAnsi="David" w:cs="David"/>
          <w:sz w:val="34"/>
          <w:szCs w:val="34"/>
          <w:rtl/>
        </w:rPr>
        <w:t>אחרית הימים״</w:t>
      </w:r>
      <w:r w:rsidRPr="00AE3654">
        <w:rPr>
          <w:rFonts w:ascii="David" w:hAnsi="David" w:cs="David"/>
          <w:sz w:val="34"/>
          <w:szCs w:val="34"/>
          <w:cs/>
        </w:rPr>
        <w:t>‎</w:t>
      </w:r>
      <w:r w:rsidRPr="00AE3654">
        <w:rPr>
          <w:rFonts w:ascii="David" w:hAnsi="David" w:cs="David"/>
          <w:sz w:val="34"/>
          <w:szCs w:val="34"/>
          <w:rtl/>
        </w:rPr>
        <w:t>, הוא ה״</w:t>
      </w:r>
      <w:r w:rsidRPr="00AE3654">
        <w:rPr>
          <w:rFonts w:ascii="David" w:hAnsi="David" w:cs="David"/>
          <w:sz w:val="34"/>
          <w:szCs w:val="34"/>
          <w:cs/>
        </w:rPr>
        <w:t>‎</w:t>
      </w:r>
      <w:r w:rsidRPr="00AE3654">
        <w:rPr>
          <w:rFonts w:ascii="David" w:hAnsi="David" w:cs="David"/>
          <w:sz w:val="34"/>
          <w:szCs w:val="34"/>
          <w:rtl/>
        </w:rPr>
        <w:t xml:space="preserve">סולם המוצב ארצה וראשו מגיע </w:t>
      </w:r>
      <w:proofErr w:type="spellStart"/>
      <w:r w:rsidRPr="00AE3654">
        <w:rPr>
          <w:rFonts w:ascii="David" w:hAnsi="David" w:cs="David"/>
          <w:sz w:val="34"/>
          <w:szCs w:val="34"/>
          <w:rtl/>
        </w:rPr>
        <w:t>השמימה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ויסודו כבר נמצא אצלנו ב״</w:t>
      </w:r>
      <w:r w:rsidRPr="00AE3654">
        <w:rPr>
          <w:rFonts w:ascii="David" w:hAnsi="David" w:cs="David"/>
          <w:sz w:val="34"/>
          <w:szCs w:val="34"/>
          <w:cs/>
        </w:rPr>
        <w:t>‎</w:t>
      </w:r>
      <w:r w:rsidRPr="00AE3654">
        <w:rPr>
          <w:rFonts w:ascii="David" w:hAnsi="David" w:cs="David"/>
          <w:sz w:val="34"/>
          <w:szCs w:val="34"/>
          <w:rtl/>
        </w:rPr>
        <w:t>בראשית״</w:t>
      </w:r>
      <w:r w:rsidRPr="00AE3654">
        <w:rPr>
          <w:rFonts w:ascii="David" w:hAnsi="David" w:cs="David"/>
          <w:sz w:val="34"/>
          <w:szCs w:val="34"/>
          <w:cs/>
        </w:rPr>
        <w:t>‎</w:t>
      </w:r>
      <w:r w:rsidRPr="00AE3654">
        <w:rPr>
          <w:rFonts w:ascii="David" w:hAnsi="David" w:cs="David"/>
          <w:sz w:val="34"/>
          <w:szCs w:val="34"/>
          <w:rtl/>
        </w:rPr>
        <w:t>...</w:t>
      </w:r>
    </w:p>
    <w:p w14:paraId="2BA4EFCD" w14:textId="77777777" w:rsidR="00AE3654" w:rsidRPr="00AE3654" w:rsidRDefault="00AE3654" w:rsidP="00AE3654">
      <w:pPr>
        <w:jc w:val="both"/>
        <w:rPr>
          <w:rFonts w:ascii="David" w:hAnsi="David" w:cs="David"/>
          <w:sz w:val="34"/>
          <w:szCs w:val="34"/>
          <w:rtl/>
        </w:rPr>
      </w:pPr>
    </w:p>
    <w:p w14:paraId="424BBA4C" w14:textId="368B8294" w:rsidR="00AE3654" w:rsidRDefault="00205A7F" w:rsidP="00205A7F">
      <w:pPr>
        <w:pStyle w:val="2"/>
        <w:rPr>
          <w:sz w:val="36"/>
          <w:szCs w:val="36"/>
          <w:rtl/>
        </w:rPr>
      </w:pPr>
      <w:bookmarkStart w:id="29" w:name="_Toc108971871"/>
      <w:r w:rsidRPr="00205A7F">
        <w:rPr>
          <w:rFonts w:hint="cs"/>
          <w:sz w:val="36"/>
          <w:szCs w:val="36"/>
          <w:rtl/>
        </w:rPr>
        <w:t xml:space="preserve">פרק </w:t>
      </w:r>
      <w:proofErr w:type="spellStart"/>
      <w:r w:rsidRPr="00205A7F">
        <w:rPr>
          <w:rFonts w:hint="cs"/>
          <w:sz w:val="36"/>
          <w:szCs w:val="36"/>
          <w:rtl/>
        </w:rPr>
        <w:t>כח</w:t>
      </w:r>
      <w:proofErr w:type="spellEnd"/>
      <w:r w:rsidRPr="00205A7F">
        <w:rPr>
          <w:rFonts w:hint="cs"/>
          <w:sz w:val="36"/>
          <w:szCs w:val="36"/>
          <w:rtl/>
        </w:rPr>
        <w:t xml:space="preserve">: </w:t>
      </w:r>
      <w:r w:rsidR="00AE3654" w:rsidRPr="00205A7F">
        <w:rPr>
          <w:sz w:val="36"/>
          <w:szCs w:val="36"/>
          <w:rtl/>
        </w:rPr>
        <w:t xml:space="preserve">הצדק לפי מושג </w:t>
      </w:r>
      <w:proofErr w:type="spellStart"/>
      <w:r w:rsidR="00AE3654" w:rsidRPr="00205A7F">
        <w:rPr>
          <w:sz w:val="36"/>
          <w:szCs w:val="36"/>
          <w:rtl/>
        </w:rPr>
        <w:t>הַשתפנות</w:t>
      </w:r>
      <w:bookmarkEnd w:id="29"/>
      <w:proofErr w:type="spellEnd"/>
    </w:p>
    <w:p w14:paraId="211D3D90" w14:textId="77777777" w:rsidR="00205A7F" w:rsidRPr="00205A7F" w:rsidRDefault="00205A7F" w:rsidP="00205A7F">
      <w:pPr>
        <w:rPr>
          <w:rtl/>
        </w:rPr>
      </w:pPr>
    </w:p>
    <w:p w14:paraId="6E36C42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הנבוכים שבזמננו דווקא הם </w:t>
      </w:r>
      <w:proofErr w:type="spellStart"/>
      <w:r w:rsidRPr="00AE3654">
        <w:rPr>
          <w:rFonts w:ascii="David" w:hAnsi="David" w:cs="David"/>
          <w:sz w:val="34"/>
          <w:szCs w:val="34"/>
          <w:rtl/>
        </w:rPr>
        <w:t>הם</w:t>
      </w:r>
      <w:proofErr w:type="spellEnd"/>
      <w:r w:rsidRPr="00AE3654">
        <w:rPr>
          <w:rFonts w:ascii="David" w:hAnsi="David" w:cs="David"/>
          <w:sz w:val="34"/>
          <w:szCs w:val="34"/>
          <w:rtl/>
        </w:rPr>
        <w:t xml:space="preserve"> המכריזים בקולי קולות על הצדק. והמילה ״</w:t>
      </w:r>
      <w:r w:rsidRPr="00AE3654">
        <w:rPr>
          <w:rFonts w:ascii="David" w:hAnsi="David" w:cs="David"/>
          <w:sz w:val="34"/>
          <w:szCs w:val="34"/>
          <w:cs/>
        </w:rPr>
        <w:t>‎</w:t>
      </w:r>
      <w:r w:rsidRPr="00AE3654">
        <w:rPr>
          <w:rFonts w:ascii="David" w:hAnsi="David" w:cs="David"/>
          <w:sz w:val="34"/>
          <w:szCs w:val="34"/>
          <w:rtl/>
        </w:rPr>
        <w:t>צדק״</w:t>
      </w:r>
      <w:r w:rsidRPr="00AE3654">
        <w:rPr>
          <w:rFonts w:ascii="David" w:hAnsi="David" w:cs="David"/>
          <w:sz w:val="34"/>
          <w:szCs w:val="34"/>
          <w:cs/>
        </w:rPr>
        <w:t>‎</w:t>
      </w:r>
      <w:r w:rsidRPr="00AE3654">
        <w:rPr>
          <w:rFonts w:ascii="David" w:hAnsi="David" w:cs="David"/>
          <w:sz w:val="34"/>
          <w:szCs w:val="34"/>
          <w:rtl/>
        </w:rPr>
        <w:t xml:space="preserve"> שגורה מאוד על שפתם ולא פוסקת אף לרגע. אלא שבמקום הצדק של מוסר היהדות יש להם הצדק של... הקומוניזם.</w:t>
      </w:r>
    </w:p>
    <w:p w14:paraId="460F33F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מה רחוק הוא הצדק ממין האחרון לצדק ממין הראשון.</w:t>
      </w:r>
    </w:p>
    <w:p w14:paraId="5049DFC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הצדק שלנו, כאמור, מבוסס על היסוד ש״</w:t>
      </w:r>
      <w:r w:rsidRPr="00AE3654">
        <w:rPr>
          <w:rFonts w:ascii="David" w:hAnsi="David" w:cs="David"/>
          <w:sz w:val="34"/>
          <w:szCs w:val="34"/>
          <w:cs/>
        </w:rPr>
        <w:t>‎</w:t>
      </w:r>
      <w:r w:rsidRPr="00AE3654">
        <w:rPr>
          <w:rFonts w:ascii="David" w:hAnsi="David" w:cs="David"/>
          <w:sz w:val="34"/>
          <w:szCs w:val="34"/>
          <w:rtl/>
        </w:rPr>
        <w:t>אין בכלל אלא מה שבפרט״</w:t>
      </w:r>
      <w:r w:rsidRPr="00AE3654">
        <w:rPr>
          <w:rFonts w:ascii="David" w:hAnsi="David" w:cs="David"/>
          <w:sz w:val="34"/>
          <w:szCs w:val="34"/>
          <w:cs/>
        </w:rPr>
        <w:t>‎</w:t>
      </w:r>
      <w:r w:rsidRPr="00AE3654">
        <w:rPr>
          <w:rFonts w:ascii="David" w:hAnsi="David" w:cs="David"/>
          <w:sz w:val="34"/>
          <w:szCs w:val="34"/>
          <w:rtl/>
        </w:rPr>
        <w:t>, ואילו הצדק של הקומוניזם רואה לפניו רק את הכלל, את החברה, שמכאן נגזר גם השם סוציאליות, והאדם הפרטי נערך רק במידה שהוא מביא תועלת לחברה.</w:t>
      </w:r>
    </w:p>
    <w:p w14:paraId="3D19B21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כל עיקרה של היהדות בנוי, כאמור, על הרצון הפרטי, עד שזה נעשה לטבע שני באומה הישראלית, ואילו כל עיקרו של הצדק הסוציאלי בנוי רק על הרצון הכללי.</w:t>
      </w:r>
    </w:p>
    <w:p w14:paraId="1DD251C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וכשאנו רואים </w:t>
      </w:r>
      <w:proofErr w:type="spellStart"/>
      <w:r w:rsidRPr="00AE3654">
        <w:rPr>
          <w:rFonts w:ascii="David" w:hAnsi="David" w:cs="David"/>
          <w:sz w:val="34"/>
          <w:szCs w:val="34"/>
          <w:rtl/>
        </w:rPr>
        <w:t>שהשתפנות</w:t>
      </w:r>
      <w:proofErr w:type="spellEnd"/>
      <w:r w:rsidRPr="00AE3654">
        <w:rPr>
          <w:rFonts w:ascii="David" w:hAnsi="David" w:cs="David"/>
          <w:sz w:val="34"/>
          <w:szCs w:val="34"/>
          <w:rtl/>
        </w:rPr>
        <w:t xml:space="preserve"> נלחמת תמיד – לא רק ברכוש – אך גם בא־לוהות כביכול, </w:t>
      </w:r>
      <w:proofErr w:type="spellStart"/>
      <w:r w:rsidRPr="00AE3654">
        <w:rPr>
          <w:rFonts w:ascii="David" w:hAnsi="David" w:cs="David"/>
          <w:sz w:val="34"/>
          <w:szCs w:val="34"/>
          <w:rtl/>
        </w:rPr>
        <w:t>חפיצה</w:t>
      </w:r>
      <w:proofErr w:type="spellEnd"/>
      <w:r w:rsidRPr="00AE3654">
        <w:rPr>
          <w:rFonts w:ascii="David" w:hAnsi="David" w:cs="David"/>
          <w:sz w:val="34"/>
          <w:szCs w:val="34"/>
          <w:rtl/>
        </w:rPr>
        <w:t xml:space="preserve"> היא לעקור מן השורש – לא רק את הגבירים – אך גם את המאמינים, אין להתפלא על כך. כי באמת יש סמיכות הפרשה ביניהם. יסוד ושורש האמונה, כאמור, הוא ״</w:t>
      </w:r>
      <w:r w:rsidRPr="00AE3654">
        <w:rPr>
          <w:rFonts w:ascii="David" w:hAnsi="David" w:cs="David"/>
          <w:sz w:val="34"/>
          <w:szCs w:val="34"/>
          <w:cs/>
        </w:rPr>
        <w:t>‎</w:t>
      </w:r>
      <w:r w:rsidRPr="00AE3654">
        <w:rPr>
          <w:rFonts w:ascii="David" w:hAnsi="David" w:cs="David"/>
          <w:sz w:val="34"/>
          <w:szCs w:val="34"/>
          <w:rtl/>
        </w:rPr>
        <w:t>עבדי הם – ולא עבדים לעבדים״</w:t>
      </w:r>
      <w:r w:rsidRPr="00AE3654">
        <w:rPr>
          <w:rFonts w:ascii="David" w:hAnsi="David" w:cs="David"/>
          <w:sz w:val="34"/>
          <w:szCs w:val="34"/>
          <w:cs/>
        </w:rPr>
        <w:t>‎</w:t>
      </w:r>
      <w:r w:rsidRPr="00AE3654">
        <w:rPr>
          <w:rFonts w:ascii="David" w:hAnsi="David" w:cs="David"/>
          <w:sz w:val="34"/>
          <w:szCs w:val="34"/>
          <w:rtl/>
        </w:rPr>
        <w:t xml:space="preserve">, כי התורה ניתנה רק לבני חורין ולא לעבדים, וכל עיקרה של </w:t>
      </w:r>
      <w:proofErr w:type="spellStart"/>
      <w:r w:rsidRPr="00AE3654">
        <w:rPr>
          <w:rFonts w:ascii="David" w:hAnsi="David" w:cs="David"/>
          <w:sz w:val="34"/>
          <w:szCs w:val="34"/>
          <w:rtl/>
        </w:rPr>
        <w:t>השתפנות</w:t>
      </w:r>
      <w:proofErr w:type="spellEnd"/>
      <w:r w:rsidRPr="00AE3654">
        <w:rPr>
          <w:rFonts w:ascii="David" w:hAnsi="David" w:cs="David"/>
          <w:sz w:val="34"/>
          <w:szCs w:val="34"/>
          <w:rtl/>
        </w:rPr>
        <w:t xml:space="preserve"> היא עבדות היחיד לחברה ולקבוצה, שכל יחיד ויחיד נחשב בה רק כאבר פרטי בגוף אחד שלם.</w:t>
      </w:r>
    </w:p>
    <w:p w14:paraId="28974FC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האמונה בא־ל אחד דורשת שגם המאמין יהיה יחיד. ואם לא יחיד ומיוחד כשי״</w:t>
      </w:r>
      <w:r w:rsidRPr="00AE3654">
        <w:rPr>
          <w:rFonts w:ascii="David" w:hAnsi="David" w:cs="David"/>
          <w:sz w:val="34"/>
          <w:szCs w:val="34"/>
          <w:cs/>
        </w:rPr>
        <w:t>‎</w:t>
      </w:r>
      <w:r w:rsidRPr="00AE3654">
        <w:rPr>
          <w:rFonts w:ascii="David" w:hAnsi="David" w:cs="David"/>
          <w:sz w:val="34"/>
          <w:szCs w:val="34"/>
          <w:rtl/>
        </w:rPr>
        <w:t xml:space="preserve">ת, אבל על כל פנים ירגיש בזכות קיומו גם בתור יחיד, ולא רק בשביל שהוא כפות כאסיר עולם לקבוצה, לחברה. וכדי שהאדם </w:t>
      </w:r>
      <w:proofErr w:type="spellStart"/>
      <w:r w:rsidRPr="00AE3654">
        <w:rPr>
          <w:rFonts w:ascii="David" w:hAnsi="David" w:cs="David"/>
          <w:sz w:val="34"/>
          <w:szCs w:val="34"/>
          <w:rtl/>
        </w:rPr>
        <w:t>יתדבק</w:t>
      </w:r>
      <w:proofErr w:type="spellEnd"/>
      <w:r w:rsidRPr="00AE3654">
        <w:rPr>
          <w:rFonts w:ascii="David" w:hAnsi="David" w:cs="David"/>
          <w:sz w:val="34"/>
          <w:szCs w:val="34"/>
          <w:rtl/>
        </w:rPr>
        <w:t xml:space="preserve"> עם ה״</w:t>
      </w:r>
      <w:r w:rsidRPr="00AE3654">
        <w:rPr>
          <w:rFonts w:ascii="David" w:hAnsi="David" w:cs="David"/>
          <w:sz w:val="34"/>
          <w:szCs w:val="34"/>
          <w:cs/>
        </w:rPr>
        <w:t>‎</w:t>
      </w:r>
      <w:r w:rsidRPr="00AE3654">
        <w:rPr>
          <w:rFonts w:ascii="David" w:hAnsi="David" w:cs="David"/>
          <w:sz w:val="34"/>
          <w:szCs w:val="34"/>
          <w:rtl/>
        </w:rPr>
        <w:t>עצם״</w:t>
      </w:r>
      <w:r w:rsidRPr="00AE3654">
        <w:rPr>
          <w:rFonts w:ascii="David" w:hAnsi="David" w:cs="David"/>
          <w:sz w:val="34"/>
          <w:szCs w:val="34"/>
          <w:cs/>
        </w:rPr>
        <w:t>‎</w:t>
      </w:r>
      <w:r w:rsidRPr="00AE3654">
        <w:rPr>
          <w:rFonts w:ascii="David" w:hAnsi="David" w:cs="David"/>
          <w:sz w:val="34"/>
          <w:szCs w:val="34"/>
          <w:rtl/>
        </w:rPr>
        <w:t xml:space="preserve"> המרום והנשגב של הבריאה כולה, דרוש שהאדם ירגיש את העצמיות שלו גופא, וכשהאדם כלוא כציפור במצודה בסביבתה של החברה –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שיהיה לו יחס ישר עם צורו וקונו.</w:t>
      </w:r>
    </w:p>
    <w:p w14:paraId="4FDD3A8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ועוד אנו רואים, כי </w:t>
      </w:r>
      <w:proofErr w:type="spellStart"/>
      <w:r w:rsidRPr="00AE3654">
        <w:rPr>
          <w:rFonts w:ascii="David" w:hAnsi="David" w:cs="David"/>
          <w:sz w:val="34"/>
          <w:szCs w:val="34"/>
          <w:rtl/>
        </w:rPr>
        <w:t>השתפנות</w:t>
      </w:r>
      <w:proofErr w:type="spellEnd"/>
      <w:r w:rsidRPr="00AE3654">
        <w:rPr>
          <w:rFonts w:ascii="David" w:hAnsi="David" w:cs="David"/>
          <w:sz w:val="34"/>
          <w:szCs w:val="34"/>
          <w:rtl/>
        </w:rPr>
        <w:t xml:space="preserve"> היא בת זוגה של החומרנות, הרואה את התבל ומלואה ובכלל זה את כל ההיסטוריה האנושית, מנקודת הקיבה והלחם בלבד. ואת סמיכות הפרשה ביניהם אפשר גם כן לתפוס בנקל, אם נשים אל לב, כי רגש הבעלות והעצמיות זהו אחד מהדברים שבהם יש מותר האדם מן הבהמה, ולפי השקפת היהדות גם זה בא מ״</w:t>
      </w:r>
      <w:r w:rsidRPr="00AE3654">
        <w:rPr>
          <w:rFonts w:ascii="David" w:hAnsi="David" w:cs="David"/>
          <w:sz w:val="34"/>
          <w:szCs w:val="34"/>
          <w:cs/>
        </w:rPr>
        <w:t>‎</w:t>
      </w:r>
      <w:r w:rsidRPr="00AE3654">
        <w:rPr>
          <w:rFonts w:ascii="David" w:hAnsi="David" w:cs="David"/>
          <w:sz w:val="34"/>
          <w:szCs w:val="34"/>
          <w:rtl/>
        </w:rPr>
        <w:t>צלם הא־לוהים״</w:t>
      </w:r>
      <w:r w:rsidRPr="00AE3654">
        <w:rPr>
          <w:rFonts w:ascii="David" w:hAnsi="David" w:cs="David"/>
          <w:sz w:val="34"/>
          <w:szCs w:val="34"/>
          <w:cs/>
        </w:rPr>
        <w:t>‎</w:t>
      </w:r>
      <w:r w:rsidRPr="00AE3654">
        <w:rPr>
          <w:rFonts w:ascii="David" w:hAnsi="David" w:cs="David"/>
          <w:sz w:val="34"/>
          <w:szCs w:val="34"/>
          <w:rtl/>
        </w:rPr>
        <w:t xml:space="preserve"> שבו, שעל ידי כך הוא מרגיש את עצמו למעלה מכל החומרים שבעולם, שהם תלויים בו והוא אינו תלוי בהם, הוא בעלים עליהם והם אינם בעלים עליו. </w:t>
      </w:r>
      <w:proofErr w:type="spellStart"/>
      <w:r w:rsidRPr="00AE3654">
        <w:rPr>
          <w:rFonts w:ascii="David" w:hAnsi="David" w:cs="David"/>
          <w:sz w:val="34"/>
          <w:szCs w:val="34"/>
          <w:rtl/>
        </w:rPr>
        <w:t>והשתפנות</w:t>
      </w:r>
      <w:proofErr w:type="spellEnd"/>
      <w:r w:rsidRPr="00AE3654">
        <w:rPr>
          <w:rFonts w:ascii="David" w:hAnsi="David" w:cs="David"/>
          <w:sz w:val="34"/>
          <w:szCs w:val="34"/>
          <w:rtl/>
        </w:rPr>
        <w:t xml:space="preserve">, העוקרת את כל </w:t>
      </w:r>
      <w:proofErr w:type="spellStart"/>
      <w:r w:rsidRPr="00AE3654">
        <w:rPr>
          <w:rFonts w:ascii="David" w:hAnsi="David" w:cs="David"/>
          <w:sz w:val="34"/>
          <w:szCs w:val="34"/>
          <w:rtl/>
        </w:rPr>
        <w:t>ההרגשים</w:t>
      </w:r>
      <w:proofErr w:type="spellEnd"/>
      <w:r w:rsidRPr="00AE3654">
        <w:rPr>
          <w:rFonts w:ascii="David" w:hAnsi="David" w:cs="David"/>
          <w:sz w:val="34"/>
          <w:szCs w:val="34"/>
          <w:rtl/>
        </w:rPr>
        <w:t xml:space="preserve"> הללו, משווה </w:t>
      </w:r>
      <w:proofErr w:type="spellStart"/>
      <w:r w:rsidRPr="00AE3654">
        <w:rPr>
          <w:rFonts w:ascii="David" w:hAnsi="David" w:cs="David"/>
          <w:sz w:val="34"/>
          <w:szCs w:val="34"/>
          <w:rtl/>
        </w:rPr>
        <w:t>לאט־לאט</w:t>
      </w:r>
      <w:proofErr w:type="spellEnd"/>
      <w:r w:rsidRPr="00AE3654">
        <w:rPr>
          <w:rFonts w:ascii="David" w:hAnsi="David" w:cs="David"/>
          <w:sz w:val="34"/>
          <w:szCs w:val="34"/>
          <w:rtl/>
        </w:rPr>
        <w:t xml:space="preserve"> את האדם גם בעיני עצמו בחדא </w:t>
      </w:r>
      <w:proofErr w:type="spellStart"/>
      <w:r w:rsidRPr="00AE3654">
        <w:rPr>
          <w:rFonts w:ascii="David" w:hAnsi="David" w:cs="David"/>
          <w:sz w:val="34"/>
          <w:szCs w:val="34"/>
          <w:rtl/>
        </w:rPr>
        <w:t>מחתא</w:t>
      </w:r>
      <w:proofErr w:type="spellEnd"/>
      <w:r w:rsidRPr="00AE3654">
        <w:rPr>
          <w:rFonts w:ascii="David" w:hAnsi="David" w:cs="David"/>
          <w:sz w:val="34"/>
          <w:szCs w:val="34"/>
          <w:rtl/>
        </w:rPr>
        <w:t xml:space="preserve"> עם כל החומרים והגלמים הפשוטים שכולם הינם רק מכונה אחת.</w:t>
      </w:r>
    </w:p>
    <w:p w14:paraId="751AF25B"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אומרים זאת על פי דרכם בקיצור נמרץ: ״</w:t>
      </w:r>
      <w:r w:rsidRPr="00AE3654">
        <w:rPr>
          <w:rFonts w:ascii="David" w:hAnsi="David" w:cs="David"/>
          <w:sz w:val="34"/>
          <w:szCs w:val="34"/>
          <w:cs/>
        </w:rPr>
        <w:t>‎</w:t>
      </w:r>
      <w:r w:rsidRPr="00AE3654">
        <w:rPr>
          <w:rFonts w:ascii="David" w:hAnsi="David" w:cs="David"/>
          <w:sz w:val="34"/>
          <w:szCs w:val="34"/>
          <w:rtl/>
        </w:rPr>
        <w:t>שלי שלך ושלך שלי – עם הארץ״</w:t>
      </w:r>
      <w:r w:rsidRPr="00AE3654">
        <w:rPr>
          <w:rFonts w:ascii="David" w:hAnsi="David" w:cs="David"/>
          <w:sz w:val="34"/>
          <w:szCs w:val="34"/>
          <w:cs/>
        </w:rPr>
        <w:t>‎</w:t>
      </w:r>
      <w:r w:rsidRPr="00AE3654">
        <w:rPr>
          <w:rFonts w:ascii="David" w:hAnsi="David" w:cs="David"/>
          <w:sz w:val="34"/>
          <w:szCs w:val="34"/>
          <w:rtl/>
        </w:rPr>
        <w:t xml:space="preserve"> (אבות ה, י), כלומר, יסוד היסודות ושורש השורשים של שיטה זו היא הארציות שבאדם, שאיננה רואה בכל הבריאה, וגם הוא האדם בכלל – רק ארציות וחומרניות בלבד.</w:t>
      </w:r>
    </w:p>
    <w:p w14:paraId="25D0786F"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השתפנות</w:t>
      </w:r>
      <w:proofErr w:type="spellEnd"/>
      <w:r w:rsidRPr="00AE3654">
        <w:rPr>
          <w:rFonts w:ascii="David" w:hAnsi="David" w:cs="David"/>
          <w:sz w:val="34"/>
          <w:szCs w:val="34"/>
          <w:rtl/>
        </w:rPr>
        <w:t xml:space="preserve"> איננה אידיאל מרום ונשגב ״</w:t>
      </w:r>
      <w:r w:rsidRPr="00AE3654">
        <w:rPr>
          <w:rFonts w:ascii="David" w:hAnsi="David" w:cs="David"/>
          <w:sz w:val="34"/>
          <w:szCs w:val="34"/>
          <w:cs/>
        </w:rPr>
        <w:t>‎</w:t>
      </w:r>
      <w:r w:rsidRPr="00AE3654">
        <w:rPr>
          <w:rFonts w:ascii="David" w:hAnsi="David" w:cs="David"/>
          <w:sz w:val="34"/>
          <w:szCs w:val="34"/>
          <w:rtl/>
        </w:rPr>
        <w:t>לאחרית הימים״</w:t>
      </w:r>
      <w:r w:rsidRPr="00AE3654">
        <w:rPr>
          <w:rFonts w:ascii="David" w:hAnsi="David" w:cs="David"/>
          <w:sz w:val="34"/>
          <w:szCs w:val="34"/>
          <w:cs/>
        </w:rPr>
        <w:t>‎</w:t>
      </w:r>
      <w:r w:rsidRPr="00AE3654">
        <w:rPr>
          <w:rFonts w:ascii="David" w:hAnsi="David" w:cs="David"/>
          <w:sz w:val="34"/>
          <w:szCs w:val="34"/>
          <w:rtl/>
        </w:rPr>
        <w:t xml:space="preserve">, ואדרבא, יש בזה משום נסיגה לאחור, לאותם הימים שלפני התחלת הקולטורה האנושית, לתקופת הפראות והאליליות. הסוציאליות </w:t>
      </w:r>
      <w:proofErr w:type="spellStart"/>
      <w:r w:rsidRPr="00AE3654">
        <w:rPr>
          <w:rFonts w:ascii="David" w:hAnsi="David" w:cs="David"/>
          <w:sz w:val="34"/>
          <w:szCs w:val="34"/>
          <w:rtl/>
        </w:rPr>
        <w:t>בנוייה</w:t>
      </w:r>
      <w:proofErr w:type="spellEnd"/>
      <w:r w:rsidRPr="00AE3654">
        <w:rPr>
          <w:rFonts w:ascii="David" w:hAnsi="David" w:cs="David"/>
          <w:sz w:val="34"/>
          <w:szCs w:val="34"/>
          <w:rtl/>
        </w:rPr>
        <w:t xml:space="preserve"> על היסוד שהחברה קדמה לאיש היחיד, </w:t>
      </w:r>
      <w:proofErr w:type="spellStart"/>
      <w:r w:rsidRPr="00AE3654">
        <w:rPr>
          <w:rFonts w:ascii="David" w:hAnsi="David" w:cs="David"/>
          <w:sz w:val="34"/>
          <w:szCs w:val="34"/>
          <w:rtl/>
        </w:rPr>
        <w:t>והשתפנים</w:t>
      </w:r>
      <w:proofErr w:type="spellEnd"/>
      <w:r w:rsidRPr="00AE3654">
        <w:rPr>
          <w:rFonts w:ascii="David" w:hAnsi="David" w:cs="David"/>
          <w:sz w:val="34"/>
          <w:szCs w:val="34"/>
          <w:rtl/>
        </w:rPr>
        <w:t xml:space="preserve"> מסתייעים בחקירה בחיי העמים הפראיים שהראתה לדעת – ״</w:t>
      </w:r>
      <w:r w:rsidRPr="00AE3654">
        <w:rPr>
          <w:rFonts w:ascii="David" w:hAnsi="David" w:cs="David"/>
          <w:sz w:val="34"/>
          <w:szCs w:val="34"/>
          <w:cs/>
        </w:rPr>
        <w:t>‎</w:t>
      </w:r>
      <w:r w:rsidRPr="00AE3654">
        <w:rPr>
          <w:rFonts w:ascii="David" w:hAnsi="David" w:cs="David"/>
          <w:sz w:val="34"/>
          <w:szCs w:val="34"/>
          <w:rtl/>
        </w:rPr>
        <w:t xml:space="preserve">כי במידה שהאדם עומד במדרגה יותר נמוכה בסולם ההתפתחות במידה זו הנהו יותר קשור לחברה. העמים הפרימיטיביים חושבים, מרגישים וחיים רק על פי מסורת החברה וכל העולם החיצוני מתרשם בשכלם רק על ידי צינור ההכרה החברותית ומושגיה. כל ההופעות הטבעיות שהאדם הפראי פוגש בהן הוא מבאר אותן לעצמו רק על פי האגדות שנארגו על ידי החברה. במצב הזה אין לאיש </w:t>
      </w:r>
      <w:r w:rsidRPr="00AE3654">
        <w:rPr>
          <w:rFonts w:ascii="David" w:hAnsi="David" w:cs="David"/>
          <w:sz w:val="34"/>
          <w:szCs w:val="34"/>
          <w:rtl/>
        </w:rPr>
        <w:lastRenderedPageBreak/>
        <w:t>הפראי כמעט כל כוח השופט משלו וכל חיי נפשו אינם יוצאים מחוגי המושגים שחגה לו החברה״</w:t>
      </w:r>
      <w:r w:rsidRPr="00AE3654">
        <w:rPr>
          <w:rFonts w:ascii="David" w:hAnsi="David" w:cs="David"/>
          <w:sz w:val="34"/>
          <w:szCs w:val="34"/>
          <w:cs/>
        </w:rPr>
        <w:t>‎</w:t>
      </w:r>
      <w:r w:rsidRPr="00AE3654">
        <w:rPr>
          <w:rFonts w:ascii="David" w:hAnsi="David" w:cs="David"/>
          <w:sz w:val="34"/>
          <w:szCs w:val="34"/>
          <w:rtl/>
        </w:rPr>
        <w:t>.</w:t>
      </w:r>
    </w:p>
    <w:p w14:paraId="49A8F90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תורתנו מלמדת אותנו – כי לא החברה קדמה לאיש היחיד – אך להיפך! ״</w:t>
      </w:r>
      <w:r w:rsidRPr="00AE3654">
        <w:rPr>
          <w:rFonts w:ascii="David" w:hAnsi="David" w:cs="David"/>
          <w:sz w:val="34"/>
          <w:szCs w:val="34"/>
          <w:cs/>
        </w:rPr>
        <w:t>‎</w:t>
      </w:r>
      <w:r w:rsidRPr="00AE3654">
        <w:rPr>
          <w:rFonts w:ascii="David" w:hAnsi="David" w:cs="David"/>
          <w:sz w:val="34"/>
          <w:szCs w:val="34"/>
          <w:rtl/>
        </w:rPr>
        <w:t>אדם יחידי נברא״</w:t>
      </w:r>
      <w:r w:rsidRPr="00AE3654">
        <w:rPr>
          <w:rFonts w:ascii="David" w:hAnsi="David" w:cs="David"/>
          <w:sz w:val="34"/>
          <w:szCs w:val="34"/>
          <w:cs/>
        </w:rPr>
        <w:t>‎</w:t>
      </w:r>
      <w:r w:rsidRPr="00AE3654">
        <w:rPr>
          <w:rFonts w:ascii="David" w:hAnsi="David" w:cs="David"/>
          <w:sz w:val="34"/>
          <w:szCs w:val="34"/>
          <w:rtl/>
        </w:rPr>
        <w:t xml:space="preserve"> ורק אחר כך באה החברה, הקבוצה, הלאום, המדינה והמעמד, וממילא ״</w:t>
      </w:r>
      <w:r w:rsidRPr="00AE3654">
        <w:rPr>
          <w:rFonts w:ascii="David" w:hAnsi="David" w:cs="David"/>
          <w:sz w:val="34"/>
          <w:szCs w:val="34"/>
          <w:cs/>
        </w:rPr>
        <w:t>‎</w:t>
      </w:r>
      <w:r w:rsidRPr="00AE3654">
        <w:rPr>
          <w:rFonts w:ascii="David" w:hAnsi="David" w:cs="David"/>
          <w:sz w:val="34"/>
          <w:szCs w:val="34"/>
          <w:rtl/>
        </w:rPr>
        <w:t>אין בכלל אלא מה שבפרט״</w:t>
      </w:r>
      <w:r w:rsidRPr="00AE3654">
        <w:rPr>
          <w:rFonts w:ascii="David" w:hAnsi="David" w:cs="David"/>
          <w:sz w:val="34"/>
          <w:szCs w:val="34"/>
          <w:cs/>
        </w:rPr>
        <w:t>‎</w:t>
      </w:r>
      <w:r w:rsidRPr="00AE3654">
        <w:rPr>
          <w:rFonts w:ascii="David" w:hAnsi="David" w:cs="David"/>
          <w:sz w:val="34"/>
          <w:szCs w:val="34"/>
          <w:rtl/>
        </w:rPr>
        <w:t>. ואם אנו מוצאים בכלל יותר מסכום אריתמטי של הפרטים, הוא מפני שבכלל מתגשם הרבה פעמים בפועל מה שישנו בכל פרט רק בכוח, כציור השלהבת הבאה מהרבה ניצוצות של אש.</w:t>
      </w:r>
    </w:p>
    <w:p w14:paraId="7266CFB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מאמינים אנו באמונה שלימה – לא רק בהשגחה כללית – אך גם בהשגחה פרטית, וכל איש ואיש הוא אחראי על כל מעשיו לפני צורו וקונו, ואינו יכול לפטור את עצמו </w:t>
      </w:r>
      <w:proofErr w:type="spellStart"/>
      <w:r w:rsidRPr="00AE3654">
        <w:rPr>
          <w:rFonts w:ascii="David" w:hAnsi="David" w:cs="David"/>
          <w:sz w:val="34"/>
          <w:szCs w:val="34"/>
          <w:rtl/>
        </w:rPr>
        <w:t>באמתלא</w:t>
      </w:r>
      <w:proofErr w:type="spellEnd"/>
      <w:r w:rsidRPr="00AE3654">
        <w:rPr>
          <w:rFonts w:ascii="David" w:hAnsi="David" w:cs="David"/>
          <w:sz w:val="34"/>
          <w:szCs w:val="34"/>
          <w:rtl/>
        </w:rPr>
        <w:t xml:space="preserve"> של השפעת הציבור והחברה, כי גם על זה נאמר ב״</w:t>
      </w:r>
      <w:r w:rsidRPr="00AE3654">
        <w:rPr>
          <w:rFonts w:ascii="David" w:hAnsi="David" w:cs="David"/>
          <w:sz w:val="34"/>
          <w:szCs w:val="34"/>
          <w:cs/>
        </w:rPr>
        <w:t>‎</w:t>
      </w:r>
      <w:r w:rsidRPr="00AE3654">
        <w:rPr>
          <w:rFonts w:ascii="David" w:hAnsi="David" w:cs="David"/>
          <w:sz w:val="34"/>
          <w:szCs w:val="34"/>
          <w:rtl/>
        </w:rPr>
        <w:t>צלם א־לוהים עשה את האדם״</w:t>
      </w:r>
      <w:r w:rsidRPr="00AE3654">
        <w:rPr>
          <w:rFonts w:ascii="David" w:hAnsi="David" w:cs="David"/>
          <w:sz w:val="34"/>
          <w:szCs w:val="34"/>
          <w:cs/>
        </w:rPr>
        <w:t>‎</w:t>
      </w:r>
      <w:r w:rsidRPr="00AE3654">
        <w:rPr>
          <w:rFonts w:ascii="David" w:hAnsi="David" w:cs="David"/>
          <w:sz w:val="34"/>
          <w:szCs w:val="34"/>
          <w:rtl/>
        </w:rPr>
        <w:t xml:space="preserve"> וגם הוא, האדם, סוברני במעשיו ובמחשבותיו במידה ידועה.</w:t>
      </w:r>
    </w:p>
    <w:p w14:paraId="6D3CA76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והראיה מהפראים, היא ראיה רק על הפראים, אבל לא על עצם האדם מצד תכונתו וטבעו המקוריים.</w:t>
      </w:r>
    </w:p>
    <w:p w14:paraId="4AF0071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לפי השקפת היהדות נברא אדם הראשון, אדרבא, בשלימות האידיאלית האפשרית בעולם הזה, ורק אחר כך סרה האנושיות מדרכה הטבעית והתורה לא באה אלא כדי להשיב לאדם את תכונתו המקורית הראשונה. ועל כל פנים, אצלנו היחיד קדם לחברה. מתחילה בא אדם הראשון, ורק אחר כך בא דור הפלגה, שלפי ציורי התורה נראה שחשבו באמת כאילו החברה קדמה ליחיד, ועל ידי כך בטלה הרגשתו הפרטית של כל יחיד ויחיד ובמקומה באה רק הרגשת החברה. ובצדק אמרה אגדת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שבדור הפלגה נעשו שליש מהם ״</w:t>
      </w:r>
      <w:r w:rsidRPr="00AE3654">
        <w:rPr>
          <w:rFonts w:ascii="David" w:hAnsi="David" w:cs="David"/>
          <w:sz w:val="34"/>
          <w:szCs w:val="34"/>
          <w:cs/>
        </w:rPr>
        <w:t>‎</w:t>
      </w:r>
      <w:r w:rsidRPr="00AE3654">
        <w:rPr>
          <w:rFonts w:ascii="David" w:hAnsi="David" w:cs="David"/>
          <w:sz w:val="34"/>
          <w:szCs w:val="34"/>
          <w:rtl/>
        </w:rPr>
        <w:t xml:space="preserve">קופים ורוחות ושדים </w:t>
      </w:r>
      <w:proofErr w:type="spellStart"/>
      <w:r w:rsidRPr="00AE3654">
        <w:rPr>
          <w:rFonts w:ascii="David" w:hAnsi="David" w:cs="David"/>
          <w:sz w:val="34"/>
          <w:szCs w:val="34"/>
          <w:rtl/>
        </w:rPr>
        <w:t>ולילין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(סנהדרין קט, א) – כלומר, אלו העמים הפראיים, שכאמור, ״</w:t>
      </w:r>
      <w:r w:rsidRPr="00AE3654">
        <w:rPr>
          <w:rFonts w:ascii="David" w:hAnsi="David" w:cs="David"/>
          <w:sz w:val="34"/>
          <w:szCs w:val="34"/>
          <w:cs/>
        </w:rPr>
        <w:t>‎</w:t>
      </w:r>
      <w:r w:rsidRPr="00AE3654">
        <w:rPr>
          <w:rFonts w:ascii="David" w:hAnsi="David" w:cs="David"/>
          <w:sz w:val="34"/>
          <w:szCs w:val="34"/>
          <w:rtl/>
        </w:rPr>
        <w:t>חושבים, מרגישים וחיים רק על פי מסורת החברה וכל העולם החיצוני מתרשם בקרבם רק על ידי צינור ההכרה החברותית ומושגיה״</w:t>
      </w:r>
      <w:r w:rsidRPr="00AE3654">
        <w:rPr>
          <w:rFonts w:ascii="David" w:hAnsi="David" w:cs="David"/>
          <w:sz w:val="34"/>
          <w:szCs w:val="34"/>
          <w:cs/>
        </w:rPr>
        <w:t>‎</w:t>
      </w:r>
      <w:r w:rsidRPr="00AE3654">
        <w:rPr>
          <w:rFonts w:ascii="David" w:hAnsi="David" w:cs="David"/>
          <w:sz w:val="34"/>
          <w:szCs w:val="34"/>
          <w:rtl/>
        </w:rPr>
        <w:t>.</w:t>
      </w:r>
    </w:p>
    <w:p w14:paraId="754CFF5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אולם, לא דור פלגה חדש הוא האידיאל היהודי, ולא לזה אנו מחכים.</w:t>
      </w:r>
    </w:p>
    <w:p w14:paraId="25ED258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הצדק הסוציאלי שמבינים בזה את הצדק </w:t>
      </w:r>
      <w:proofErr w:type="spellStart"/>
      <w:r w:rsidRPr="00AE3654">
        <w:rPr>
          <w:rFonts w:ascii="David" w:hAnsi="David" w:cs="David"/>
          <w:sz w:val="34"/>
          <w:szCs w:val="34"/>
          <w:rtl/>
        </w:rPr>
        <w:t>הפרוליטרי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ושהמתימרים</w:t>
      </w:r>
      <w:proofErr w:type="spellEnd"/>
      <w:r w:rsidRPr="00AE3654">
        <w:rPr>
          <w:rFonts w:ascii="David" w:hAnsi="David" w:cs="David"/>
          <w:sz w:val="34"/>
          <w:szCs w:val="34"/>
          <w:rtl/>
        </w:rPr>
        <w:t xml:space="preserve"> בו הם בעיקר הסוגים השייכים למעמד הזה, איננו באמת אלא צדק של נגיעה, שהנוגעים בדבר לוחמים בעדו, ואומנם, לא נגיעה פרטית אלא נגיעה קולקטיבית. בעוד שהיהדות איננה מבדילה בין נגיעה פרטית לנגיעה קולקטיבית, וצדק הוא אצלנו צדק, רק אז, כשהוא משוחרר מכל פניה ונגיעה, לא נגיעה בממון ולא נגיעה בדברים, ואף לא נגיע המפלגתית ולא נגיעה מעמדית.</w:t>
      </w:r>
    </w:p>
    <w:p w14:paraId="15C522A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הצדק בא אצלנו, רק אחרי שהאדם מסיח את דעתו מהאנוכיות, גם מהאנוכיות הפרטית וגם מהאנוכיות הקולקטיבית. ולפני ה״</w:t>
      </w:r>
      <w:r w:rsidRPr="00AE3654">
        <w:rPr>
          <w:rFonts w:ascii="David" w:hAnsi="David" w:cs="David"/>
          <w:sz w:val="34"/>
          <w:szCs w:val="34"/>
          <w:cs/>
        </w:rPr>
        <w:t>‎</w:t>
      </w:r>
      <w:r w:rsidRPr="00AE3654">
        <w:rPr>
          <w:rFonts w:ascii="David" w:hAnsi="David" w:cs="David"/>
          <w:sz w:val="34"/>
          <w:szCs w:val="34"/>
          <w:rtl/>
        </w:rPr>
        <w:t xml:space="preserve">צֶדֶק </w:t>
      </w:r>
      <w:proofErr w:type="spellStart"/>
      <w:r w:rsidRPr="00AE3654">
        <w:rPr>
          <w:rFonts w:ascii="David" w:hAnsi="David" w:cs="David"/>
          <w:sz w:val="34"/>
          <w:szCs w:val="34"/>
          <w:rtl/>
        </w:rPr>
        <w:t>צֶדֶק</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תִּרְדֹּף</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טז</w:t>
      </w:r>
      <w:proofErr w:type="spellEnd"/>
      <w:r w:rsidRPr="00AE3654">
        <w:rPr>
          <w:rFonts w:ascii="David" w:hAnsi="David" w:cs="David"/>
          <w:sz w:val="34"/>
          <w:szCs w:val="34"/>
          <w:rtl/>
        </w:rPr>
        <w:t>, כ), מקדימה התורה את ה״</w:t>
      </w:r>
      <w:r w:rsidRPr="00AE3654">
        <w:rPr>
          <w:rFonts w:ascii="David" w:hAnsi="David" w:cs="David"/>
          <w:sz w:val="34"/>
          <w:szCs w:val="34"/>
          <w:cs/>
        </w:rPr>
        <w:t>‎</w:t>
      </w:r>
      <w:r w:rsidRPr="00AE3654">
        <w:rPr>
          <w:rFonts w:ascii="David" w:hAnsi="David" w:cs="David"/>
          <w:sz w:val="34"/>
          <w:szCs w:val="34"/>
          <w:rtl/>
        </w:rPr>
        <w:t xml:space="preserve">לֹא תַטֶּה מִשְׁפָּט... וְלֹא </w:t>
      </w:r>
      <w:proofErr w:type="spellStart"/>
      <w:r w:rsidRPr="00AE3654">
        <w:rPr>
          <w:rFonts w:ascii="David" w:hAnsi="David" w:cs="David"/>
          <w:sz w:val="34"/>
          <w:szCs w:val="34"/>
          <w:rtl/>
        </w:rPr>
        <w:t>תִקַּח</w:t>
      </w:r>
      <w:proofErr w:type="spellEnd"/>
      <w:r w:rsidRPr="00AE3654">
        <w:rPr>
          <w:rFonts w:ascii="David" w:hAnsi="David" w:cs="David"/>
          <w:sz w:val="34"/>
          <w:szCs w:val="34"/>
          <w:rtl/>
        </w:rPr>
        <w:t xml:space="preserve"> שֹׁחַד״</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יט</w:t>
      </w:r>
      <w:proofErr w:type="spellEnd"/>
      <w:r w:rsidRPr="00AE3654">
        <w:rPr>
          <w:rFonts w:ascii="David" w:hAnsi="David" w:cs="David"/>
          <w:sz w:val="34"/>
          <w:szCs w:val="34"/>
          <w:rtl/>
        </w:rPr>
        <w:t xml:space="preserve">) וגם </w:t>
      </w:r>
      <w:proofErr w:type="spellStart"/>
      <w:r w:rsidRPr="00AE3654">
        <w:rPr>
          <w:rFonts w:ascii="David" w:hAnsi="David" w:cs="David"/>
          <w:sz w:val="34"/>
          <w:szCs w:val="34"/>
          <w:rtl/>
        </w:rPr>
        <w:t>שוחד־דברים</w:t>
      </w:r>
      <w:proofErr w:type="spellEnd"/>
      <w:r w:rsidRPr="00AE3654">
        <w:rPr>
          <w:rFonts w:ascii="David" w:hAnsi="David" w:cs="David"/>
          <w:sz w:val="34"/>
          <w:szCs w:val="34"/>
          <w:rtl/>
        </w:rPr>
        <w:t xml:space="preserve"> בכלל. והלכה פסוקה היא: ״</w:t>
      </w:r>
      <w:r w:rsidRPr="00AE3654">
        <w:rPr>
          <w:rFonts w:ascii="David" w:hAnsi="David" w:cs="David"/>
          <w:sz w:val="34"/>
          <w:szCs w:val="34"/>
          <w:cs/>
        </w:rPr>
        <w:t>‎</w:t>
      </w:r>
      <w:r w:rsidRPr="00AE3654">
        <w:rPr>
          <w:rFonts w:ascii="David" w:hAnsi="David" w:cs="David"/>
          <w:sz w:val="34"/>
          <w:szCs w:val="34"/>
          <w:rtl/>
        </w:rPr>
        <w:t xml:space="preserve">בני עיר שנגנב ספר תורה שלהם – אין </w:t>
      </w:r>
      <w:proofErr w:type="spellStart"/>
      <w:r w:rsidRPr="00AE3654">
        <w:rPr>
          <w:rFonts w:ascii="David" w:hAnsi="David" w:cs="David"/>
          <w:sz w:val="34"/>
          <w:szCs w:val="34"/>
          <w:rtl/>
        </w:rPr>
        <w:t>דנין</w:t>
      </w:r>
      <w:proofErr w:type="spellEnd"/>
      <w:r w:rsidRPr="00AE3654">
        <w:rPr>
          <w:rFonts w:ascii="David" w:hAnsi="David" w:cs="David"/>
          <w:sz w:val="34"/>
          <w:szCs w:val="34"/>
          <w:rtl/>
        </w:rPr>
        <w:t xml:space="preserve"> בדייני אותה העיר, ואין מביאים ראייה מאנשי אותה העיר״</w:t>
      </w:r>
      <w:r w:rsidRPr="00AE3654">
        <w:rPr>
          <w:rFonts w:ascii="David" w:hAnsi="David" w:cs="David"/>
          <w:sz w:val="34"/>
          <w:szCs w:val="34"/>
          <w:cs/>
        </w:rPr>
        <w:t>‎</w:t>
      </w:r>
      <w:r w:rsidRPr="00AE3654">
        <w:rPr>
          <w:rFonts w:ascii="David" w:hAnsi="David" w:cs="David"/>
          <w:sz w:val="34"/>
          <w:szCs w:val="34"/>
          <w:rtl/>
        </w:rPr>
        <w:t xml:space="preserve"> (בבא </w:t>
      </w:r>
      <w:proofErr w:type="spellStart"/>
      <w:r w:rsidRPr="00AE3654">
        <w:rPr>
          <w:rFonts w:ascii="David" w:hAnsi="David" w:cs="David"/>
          <w:sz w:val="34"/>
          <w:szCs w:val="34"/>
          <w:rtl/>
        </w:rPr>
        <w:t>בתרא</w:t>
      </w:r>
      <w:proofErr w:type="spellEnd"/>
      <w:r w:rsidRPr="00AE3654">
        <w:rPr>
          <w:rFonts w:ascii="David" w:hAnsi="David" w:cs="David"/>
          <w:sz w:val="34"/>
          <w:szCs w:val="34"/>
          <w:rtl/>
        </w:rPr>
        <w:t xml:space="preserve"> מג, א).</w:t>
      </w:r>
    </w:p>
    <w:p w14:paraId="46D02C0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וכשאנו אומרים ״</w:t>
      </w:r>
      <w:r w:rsidRPr="00AE3654">
        <w:rPr>
          <w:rFonts w:ascii="David" w:hAnsi="David" w:cs="David"/>
          <w:sz w:val="34"/>
          <w:szCs w:val="34"/>
          <w:cs/>
        </w:rPr>
        <w:t>‎</w:t>
      </w:r>
      <w:r w:rsidRPr="00AE3654">
        <w:rPr>
          <w:rFonts w:ascii="David" w:hAnsi="David" w:cs="David"/>
          <w:sz w:val="34"/>
          <w:szCs w:val="34"/>
          <w:rtl/>
        </w:rPr>
        <w:t xml:space="preserve">הצדק </w:t>
      </w:r>
      <w:proofErr w:type="spellStart"/>
      <w:r w:rsidRPr="00AE3654">
        <w:rPr>
          <w:rFonts w:ascii="David" w:hAnsi="David" w:cs="David"/>
          <w:sz w:val="34"/>
          <w:szCs w:val="34"/>
          <w:rtl/>
        </w:rPr>
        <w:t>הפרוליטרי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אנו סותרים את עצמנו לפי רוח היהדות, שאיננה מכירה רק בצדק החלטי החופשי מכל פנייה ונגיעה ומכל רגש האנוכיות, בין פרטית ובין קולקטיבית.</w:t>
      </w:r>
    </w:p>
    <w:p w14:paraId="3B34DE1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לפני השיטה הסוציאלית קדמה השיטה של האנוכיות, והא בהא </w:t>
      </w:r>
      <w:proofErr w:type="spellStart"/>
      <w:r w:rsidRPr="00AE3654">
        <w:rPr>
          <w:rFonts w:ascii="David" w:hAnsi="David" w:cs="David"/>
          <w:sz w:val="34"/>
          <w:szCs w:val="34"/>
          <w:rtl/>
        </w:rPr>
        <w:t>תליא</w:t>
      </w:r>
      <w:proofErr w:type="spellEnd"/>
      <w:r w:rsidRPr="00AE3654">
        <w:rPr>
          <w:rFonts w:ascii="David" w:hAnsi="David" w:cs="David"/>
          <w:sz w:val="34"/>
          <w:szCs w:val="34"/>
          <w:rtl/>
        </w:rPr>
        <w:t xml:space="preserve">. שיטת האנוכיות רואה באדם רק רגש אחד, שהוא נמצא במידה שווה אצל כל </w:t>
      </w:r>
      <w:proofErr w:type="spellStart"/>
      <w:r w:rsidRPr="00AE3654">
        <w:rPr>
          <w:rFonts w:ascii="David" w:hAnsi="David" w:cs="David"/>
          <w:sz w:val="34"/>
          <w:szCs w:val="34"/>
          <w:rtl/>
        </w:rPr>
        <w:t>בעלי־החיים</w:t>
      </w:r>
      <w:proofErr w:type="spellEnd"/>
      <w:r w:rsidRPr="00AE3654">
        <w:rPr>
          <w:rFonts w:ascii="David" w:hAnsi="David" w:cs="David"/>
          <w:sz w:val="34"/>
          <w:szCs w:val="34"/>
          <w:rtl/>
        </w:rPr>
        <w:t xml:space="preserve"> שבעולם, והאדם לא נבדל מהם במאומה – זהו הרגש של אהבת עצמו ובשרו. וההבדל בינו לבין שאר החיות הוא רק בזה, שהאדם הוא ״</w:t>
      </w:r>
      <w:r w:rsidRPr="00AE3654">
        <w:rPr>
          <w:rFonts w:ascii="David" w:hAnsi="David" w:cs="David"/>
          <w:sz w:val="34"/>
          <w:szCs w:val="34"/>
          <w:cs/>
        </w:rPr>
        <w:t>‎</w:t>
      </w:r>
      <w:r w:rsidRPr="00AE3654">
        <w:rPr>
          <w:rFonts w:ascii="David" w:hAnsi="David" w:cs="David"/>
          <w:sz w:val="34"/>
          <w:szCs w:val="34"/>
          <w:rtl/>
        </w:rPr>
        <w:t>חיה חברתית״</w:t>
      </w:r>
      <w:r w:rsidRPr="00AE3654">
        <w:rPr>
          <w:rFonts w:ascii="David" w:hAnsi="David" w:cs="David"/>
          <w:sz w:val="34"/>
          <w:szCs w:val="34"/>
          <w:cs/>
        </w:rPr>
        <w:t>‎</w:t>
      </w:r>
      <w:r w:rsidRPr="00AE3654">
        <w:rPr>
          <w:rFonts w:ascii="David" w:hAnsi="David" w:cs="David"/>
          <w:sz w:val="34"/>
          <w:szCs w:val="34"/>
          <w:rtl/>
        </w:rPr>
        <w:t xml:space="preserve">, כלומר, שהוא מרגיש – לא רק את האנוכיות הפרטית – אך גם את האנוכיות החברתית, שבעיקרה ושורשה אינה אלא תולדה מהאנוכיות הפרטית. ואם רואים אנו באדם, לכאורה, גם את רגש </w:t>
      </w:r>
      <w:proofErr w:type="spellStart"/>
      <w:r w:rsidRPr="00AE3654">
        <w:rPr>
          <w:rFonts w:ascii="David" w:hAnsi="David" w:cs="David"/>
          <w:sz w:val="34"/>
          <w:szCs w:val="34"/>
          <w:rtl/>
        </w:rPr>
        <w:t>הזולתיות</w:t>
      </w:r>
      <w:proofErr w:type="spellEnd"/>
      <w:r w:rsidRPr="00AE3654">
        <w:rPr>
          <w:rFonts w:ascii="David" w:hAnsi="David" w:cs="David"/>
          <w:sz w:val="34"/>
          <w:szCs w:val="34"/>
          <w:rtl/>
        </w:rPr>
        <w:t>, כגון מסירותו למדינה ולממלכה – הרי זה רק על היסוד של ״</w:t>
      </w:r>
      <w:r w:rsidRPr="00AE3654">
        <w:rPr>
          <w:rFonts w:ascii="David" w:hAnsi="David" w:cs="David"/>
          <w:sz w:val="34"/>
          <w:szCs w:val="34"/>
          <w:cs/>
        </w:rPr>
        <w:t>‎</w:t>
      </w:r>
      <w:r w:rsidRPr="00AE3654">
        <w:rPr>
          <w:rFonts w:ascii="David" w:hAnsi="David" w:cs="David"/>
          <w:sz w:val="34"/>
          <w:szCs w:val="34"/>
          <w:rtl/>
        </w:rPr>
        <w:t>שמור לי ואשמור לך״</w:t>
      </w:r>
      <w:r w:rsidRPr="00AE3654">
        <w:rPr>
          <w:rFonts w:ascii="David" w:hAnsi="David" w:cs="David"/>
          <w:sz w:val="34"/>
          <w:szCs w:val="34"/>
          <w:cs/>
        </w:rPr>
        <w:t>‎</w:t>
      </w:r>
      <w:r w:rsidRPr="00AE3654">
        <w:rPr>
          <w:rFonts w:ascii="David" w:hAnsi="David" w:cs="David"/>
          <w:sz w:val="34"/>
          <w:szCs w:val="34"/>
          <w:rtl/>
        </w:rPr>
        <w:t>, ומפני ש״</w:t>
      </w:r>
      <w:r w:rsidRPr="00AE3654">
        <w:rPr>
          <w:rFonts w:ascii="David" w:hAnsi="David" w:cs="David"/>
          <w:sz w:val="34"/>
          <w:szCs w:val="34"/>
          <w:cs/>
        </w:rPr>
        <w:t>‎</w:t>
      </w:r>
      <w:r w:rsidRPr="00AE3654">
        <w:rPr>
          <w:rFonts w:ascii="David" w:hAnsi="David" w:cs="David"/>
          <w:sz w:val="34"/>
          <w:szCs w:val="34"/>
          <w:rtl/>
        </w:rPr>
        <w:t>אלמלא מוראה של מלכות איש את רעהו חיים בלעו״</w:t>
      </w:r>
      <w:r w:rsidRPr="00AE3654">
        <w:rPr>
          <w:rFonts w:ascii="David" w:hAnsi="David" w:cs="David"/>
          <w:sz w:val="34"/>
          <w:szCs w:val="34"/>
          <w:cs/>
        </w:rPr>
        <w:t>‎</w:t>
      </w:r>
      <w:r w:rsidRPr="00AE3654">
        <w:rPr>
          <w:rFonts w:ascii="David" w:hAnsi="David" w:cs="David"/>
          <w:sz w:val="34"/>
          <w:szCs w:val="34"/>
          <w:rtl/>
        </w:rPr>
        <w:t xml:space="preserve"> (אבות ג, ב). כלומר, שוב אותו הרגש של האנוכיות, אך בכמות יותר גדולה.</w:t>
      </w:r>
    </w:p>
    <w:p w14:paraId="76389C8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השיטה הזאת רואה באדם רק את </w:t>
      </w:r>
      <w:proofErr w:type="spellStart"/>
      <w:r w:rsidRPr="00AE3654">
        <w:rPr>
          <w:rFonts w:ascii="David" w:hAnsi="David" w:cs="David"/>
          <w:sz w:val="34"/>
          <w:szCs w:val="34"/>
          <w:rtl/>
        </w:rPr>
        <w:t>יצר־הרע</w:t>
      </w:r>
      <w:proofErr w:type="spellEnd"/>
      <w:r w:rsidRPr="00AE3654">
        <w:rPr>
          <w:rFonts w:ascii="David" w:hAnsi="David" w:cs="David"/>
          <w:sz w:val="34"/>
          <w:szCs w:val="34"/>
          <w:rtl/>
        </w:rPr>
        <w:t>, רק את השטן המשחית, וליצר הטוב ומלאכי רחמים אינה מוצאת אף פנה אחת קטנה – לא בשמים ממעל ולא בארץ מתחת. וכמובן שלשיטה זו אין כל ״</w:t>
      </w:r>
      <w:r w:rsidRPr="00AE3654">
        <w:rPr>
          <w:rFonts w:ascii="David" w:hAnsi="David" w:cs="David"/>
          <w:sz w:val="34"/>
          <w:szCs w:val="34"/>
          <w:cs/>
        </w:rPr>
        <w:t>‎</w:t>
      </w:r>
      <w:r w:rsidRPr="00AE3654">
        <w:rPr>
          <w:rFonts w:ascii="David" w:hAnsi="David" w:cs="David"/>
          <w:sz w:val="34"/>
          <w:szCs w:val="34"/>
          <w:rtl/>
        </w:rPr>
        <w:t xml:space="preserve">מילתא </w:t>
      </w:r>
      <w:proofErr w:type="spellStart"/>
      <w:r w:rsidRPr="00AE3654">
        <w:rPr>
          <w:rFonts w:ascii="David" w:hAnsi="David" w:cs="David"/>
          <w:sz w:val="34"/>
          <w:szCs w:val="34"/>
          <w:rtl/>
        </w:rPr>
        <w:t>דתמיהא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בהגדרה של ״</w:t>
      </w:r>
      <w:r w:rsidRPr="00AE3654">
        <w:rPr>
          <w:rFonts w:ascii="David" w:hAnsi="David" w:cs="David"/>
          <w:sz w:val="34"/>
          <w:szCs w:val="34"/>
          <w:cs/>
        </w:rPr>
        <w:t>‎</w:t>
      </w:r>
      <w:r w:rsidRPr="00AE3654">
        <w:rPr>
          <w:rFonts w:ascii="David" w:hAnsi="David" w:cs="David"/>
          <w:sz w:val="34"/>
          <w:szCs w:val="34"/>
          <w:rtl/>
        </w:rPr>
        <w:t>צדק״</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אינטרסי</w:t>
      </w:r>
      <w:proofErr w:type="spellEnd"/>
      <w:r w:rsidRPr="00AE3654">
        <w:rPr>
          <w:rFonts w:ascii="David" w:hAnsi="David" w:cs="David"/>
          <w:sz w:val="34"/>
          <w:szCs w:val="34"/>
          <w:rtl/>
        </w:rPr>
        <w:t xml:space="preserve">. כי לשיטתה, אין כלל בעולם צדק מוחלט, יש רק צדק של נגיעה. הנגיעה זהו המניע העיקרי של הצדק, ורק ממנה הוא יונק את יניקתו. וכשם שהנגיעות והאינטרסים של בני אדם שונים ומשונים זה מזה – כך גם השקפותיהם על הצדק שונים ומשונים. וצדק סוציאלי או צדק </w:t>
      </w:r>
      <w:proofErr w:type="spellStart"/>
      <w:r w:rsidRPr="00AE3654">
        <w:rPr>
          <w:rFonts w:ascii="David" w:hAnsi="David" w:cs="David"/>
          <w:sz w:val="34"/>
          <w:szCs w:val="34"/>
          <w:rtl/>
        </w:rPr>
        <w:t>פרוליטרי</w:t>
      </w:r>
      <w:proofErr w:type="spellEnd"/>
      <w:r w:rsidRPr="00AE3654">
        <w:rPr>
          <w:rFonts w:ascii="David" w:hAnsi="David" w:cs="David"/>
          <w:sz w:val="34"/>
          <w:szCs w:val="34"/>
          <w:rtl/>
        </w:rPr>
        <w:t xml:space="preserve"> פירושו, פשוט – האינטרס של </w:t>
      </w:r>
      <w:proofErr w:type="spellStart"/>
      <w:r w:rsidRPr="00AE3654">
        <w:rPr>
          <w:rFonts w:ascii="David" w:hAnsi="David" w:cs="David"/>
          <w:sz w:val="34"/>
          <w:szCs w:val="34"/>
          <w:rtl/>
        </w:rPr>
        <w:t>הפרוליטריים</w:t>
      </w:r>
      <w:proofErr w:type="spellEnd"/>
      <w:r w:rsidRPr="00AE3654">
        <w:rPr>
          <w:rFonts w:ascii="David" w:hAnsi="David" w:cs="David"/>
          <w:sz w:val="34"/>
          <w:szCs w:val="34"/>
          <w:rtl/>
        </w:rPr>
        <w:t xml:space="preserve">, כשם שהצדק המקובל עד עכשיו פירושו, לדבריהם, הצדק של הבורגנים. צדק ואינטרסים הם לפי דבריהם שמות נרדפים. ולא רק הצדק, אך גם כל </w:t>
      </w:r>
      <w:proofErr w:type="spellStart"/>
      <w:r w:rsidRPr="00AE3654">
        <w:rPr>
          <w:rFonts w:ascii="David" w:hAnsi="David" w:cs="David"/>
          <w:sz w:val="34"/>
          <w:szCs w:val="34"/>
          <w:rtl/>
        </w:rPr>
        <w:t>יצרי־רווחה</w:t>
      </w:r>
      <w:proofErr w:type="spellEnd"/>
      <w:r w:rsidRPr="00AE3654">
        <w:rPr>
          <w:rFonts w:ascii="David" w:hAnsi="David" w:cs="David"/>
          <w:sz w:val="34"/>
          <w:szCs w:val="34"/>
          <w:rtl/>
        </w:rPr>
        <w:t xml:space="preserve"> של האנושות, כמו הדת, המוסר, הקולטורה, כל אלה הם שמות נרדפים של האינטרס השליט בכל ולית אתר </w:t>
      </w:r>
      <w:proofErr w:type="spellStart"/>
      <w:r w:rsidRPr="00AE3654">
        <w:rPr>
          <w:rFonts w:ascii="David" w:hAnsi="David" w:cs="David"/>
          <w:sz w:val="34"/>
          <w:szCs w:val="34"/>
          <w:rtl/>
        </w:rPr>
        <w:t>דפנוי</w:t>
      </w:r>
      <w:proofErr w:type="spellEnd"/>
      <w:r w:rsidRPr="00AE3654">
        <w:rPr>
          <w:rFonts w:ascii="David" w:hAnsi="David" w:cs="David"/>
          <w:sz w:val="34"/>
          <w:szCs w:val="34"/>
          <w:rtl/>
        </w:rPr>
        <w:t xml:space="preserve"> מיניה. </w:t>
      </w:r>
      <w:proofErr w:type="spellStart"/>
      <w:r w:rsidRPr="00AE3654">
        <w:rPr>
          <w:rFonts w:ascii="David" w:hAnsi="David" w:cs="David"/>
          <w:sz w:val="34"/>
          <w:szCs w:val="34"/>
          <w:rtl/>
        </w:rPr>
        <w:t>ומכיון</w:t>
      </w:r>
      <w:proofErr w:type="spellEnd"/>
      <w:r w:rsidRPr="00AE3654">
        <w:rPr>
          <w:rFonts w:ascii="David" w:hAnsi="David" w:cs="David"/>
          <w:sz w:val="34"/>
          <w:szCs w:val="34"/>
          <w:rtl/>
        </w:rPr>
        <w:t xml:space="preserve"> שכל </w:t>
      </w:r>
      <w:proofErr w:type="spellStart"/>
      <w:r w:rsidRPr="00AE3654">
        <w:rPr>
          <w:rFonts w:ascii="David" w:hAnsi="David" w:cs="David"/>
          <w:sz w:val="34"/>
          <w:szCs w:val="34"/>
          <w:rtl/>
        </w:rPr>
        <w:t>יצורי־הרוח</w:t>
      </w:r>
      <w:proofErr w:type="spellEnd"/>
      <w:r w:rsidRPr="00AE3654">
        <w:rPr>
          <w:rFonts w:ascii="David" w:hAnsi="David" w:cs="David"/>
          <w:sz w:val="34"/>
          <w:szCs w:val="34"/>
          <w:rtl/>
        </w:rPr>
        <w:t xml:space="preserve"> נוצרו על ידי בעלי אינטרסים אחרים מאלה של </w:t>
      </w:r>
      <w:proofErr w:type="spellStart"/>
      <w:r w:rsidRPr="00AE3654">
        <w:rPr>
          <w:rFonts w:ascii="David" w:hAnsi="David" w:cs="David"/>
          <w:sz w:val="34"/>
          <w:szCs w:val="34"/>
          <w:rtl/>
        </w:rPr>
        <w:t>הפרוליטריאט</w:t>
      </w:r>
      <w:proofErr w:type="spellEnd"/>
      <w:r w:rsidRPr="00AE3654">
        <w:rPr>
          <w:rFonts w:ascii="David" w:hAnsi="David" w:cs="David"/>
          <w:sz w:val="34"/>
          <w:szCs w:val="34"/>
          <w:rtl/>
        </w:rPr>
        <w:t>, שמע מינה שנחוץ להילחם ולעקור מן השורש את כל יצורי הרוח האלה.</w:t>
      </w:r>
    </w:p>
    <w:p w14:paraId="74DAADA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והאם יש צורך להרחיב את הדברים כדי להוכיח שהיהדות היא בניגוד גמור מן הקצה אל הקצה לשיטה הזו? אין היהדות רואה את האנושות בדמות ״</w:t>
      </w:r>
      <w:r w:rsidRPr="00AE3654">
        <w:rPr>
          <w:rFonts w:ascii="David" w:hAnsi="David" w:cs="David"/>
          <w:sz w:val="34"/>
          <w:szCs w:val="34"/>
          <w:cs/>
        </w:rPr>
        <w:t>‎</w:t>
      </w:r>
      <w:r w:rsidRPr="00AE3654">
        <w:rPr>
          <w:rFonts w:ascii="David" w:hAnsi="David" w:cs="David"/>
          <w:sz w:val="34"/>
          <w:szCs w:val="34"/>
          <w:rtl/>
        </w:rPr>
        <w:t>חיה חברתית״</w:t>
      </w:r>
      <w:r w:rsidRPr="00AE3654">
        <w:rPr>
          <w:rFonts w:ascii="David" w:hAnsi="David" w:cs="David"/>
          <w:sz w:val="34"/>
          <w:szCs w:val="34"/>
          <w:cs/>
        </w:rPr>
        <w:t>‎</w:t>
      </w:r>
      <w:r w:rsidRPr="00AE3654">
        <w:rPr>
          <w:rFonts w:ascii="David" w:hAnsi="David" w:cs="David"/>
          <w:sz w:val="34"/>
          <w:szCs w:val="34"/>
          <w:rtl/>
        </w:rPr>
        <w:t>, אלא יודעת היא כי ״</w:t>
      </w:r>
      <w:r w:rsidRPr="00AE3654">
        <w:rPr>
          <w:rFonts w:ascii="David" w:hAnsi="David" w:cs="David"/>
          <w:sz w:val="34"/>
          <w:szCs w:val="34"/>
          <w:cs/>
        </w:rPr>
        <w:t>‎</w:t>
      </w:r>
      <w:r w:rsidRPr="00AE3654">
        <w:rPr>
          <w:rFonts w:ascii="David" w:hAnsi="David" w:cs="David"/>
          <w:sz w:val="34"/>
          <w:szCs w:val="34"/>
          <w:rtl/>
        </w:rPr>
        <w:t>וַיְהִי הָאָדָם לְנֶפֶשׁ חַיָּה״</w:t>
      </w:r>
      <w:r w:rsidRPr="00AE3654">
        <w:rPr>
          <w:rFonts w:ascii="David" w:hAnsi="David" w:cs="David"/>
          <w:sz w:val="34"/>
          <w:szCs w:val="34"/>
          <w:cs/>
        </w:rPr>
        <w:t>‎</w:t>
      </w:r>
      <w:r w:rsidRPr="00AE3654">
        <w:rPr>
          <w:rFonts w:ascii="David" w:hAnsi="David" w:cs="David"/>
          <w:sz w:val="34"/>
          <w:szCs w:val="34"/>
          <w:rtl/>
        </w:rPr>
        <w:t xml:space="preserve"> (בראשית ב, ז), שהוא יונק את יניקתו מא־לוהים חיים שבראו בצלמו וכדמותו. וממידת יוצרו וקונו יש בו להיטיב לזולתו; וזה אדרבא – הלוא כל העונג הרוחני שבאדם שהוא יותר נעים מכל התענוגים שבעולם, ולא רגש האנוכיות הוא המניע את גלגל ההיסטוריה אלא, אדרבא – רגש </w:t>
      </w:r>
      <w:proofErr w:type="spellStart"/>
      <w:r w:rsidRPr="00AE3654">
        <w:rPr>
          <w:rFonts w:ascii="David" w:hAnsi="David" w:cs="David"/>
          <w:sz w:val="34"/>
          <w:szCs w:val="34"/>
          <w:rtl/>
        </w:rPr>
        <w:t>הזולתיות</w:t>
      </w:r>
      <w:proofErr w:type="spellEnd"/>
      <w:r w:rsidRPr="00AE3654">
        <w:rPr>
          <w:rFonts w:ascii="David" w:hAnsi="David" w:cs="David"/>
          <w:sz w:val="34"/>
          <w:szCs w:val="34"/>
          <w:rtl/>
        </w:rPr>
        <w:t xml:space="preserve">. בכל הדורות תמיד נמצאו אנשי רוח שחפצו להיטיב לזולתם. ובמקום מלחמת הקיום – שאומנם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להכחיש כי ישנה במציאות – הכריזה היהדות ביחוד על מלחמת היצר להילחם בו עד רדתו.</w:t>
      </w:r>
    </w:p>
    <w:p w14:paraId="0444D72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עיקרה של היהדות היא מחאה חיה לאלה הסבורים שרק האינטרסים המה מניעי גלגל ההיסטוריה. וכשם שהיא נלחמת באנוכיות הפרטית – כך היא נלחמת גם באנוכיות הקולקטיבית. ולעומת זה רשומה על דגלה אנוכיות אחרת, לגמרי </w:t>
      </w:r>
      <w:r w:rsidRPr="00AE3654">
        <w:rPr>
          <w:rFonts w:ascii="David" w:hAnsi="David" w:cs="David"/>
          <w:sz w:val="34"/>
          <w:szCs w:val="34"/>
          <w:rtl/>
        </w:rPr>
        <w:lastRenderedPageBreak/>
        <w:t>אחרת – ״</w:t>
      </w:r>
      <w:r w:rsidRPr="00AE3654">
        <w:rPr>
          <w:rFonts w:ascii="David" w:hAnsi="David" w:cs="David"/>
          <w:sz w:val="34"/>
          <w:szCs w:val="34"/>
          <w:cs/>
        </w:rPr>
        <w:t>‎</w:t>
      </w:r>
      <w:r w:rsidRPr="00AE3654">
        <w:rPr>
          <w:rFonts w:ascii="David" w:hAnsi="David" w:cs="David"/>
          <w:sz w:val="34"/>
          <w:szCs w:val="34"/>
          <w:rtl/>
        </w:rPr>
        <w:t>אנוכי ד׳ א־לוהיך״</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כה אמר ד׳״</w:t>
      </w:r>
      <w:r w:rsidRPr="00AE3654">
        <w:rPr>
          <w:rFonts w:ascii="David" w:hAnsi="David" w:cs="David"/>
          <w:sz w:val="34"/>
          <w:szCs w:val="34"/>
          <w:cs/>
        </w:rPr>
        <w:t>‎</w:t>
      </w:r>
      <w:r w:rsidRPr="00AE3654">
        <w:rPr>
          <w:rFonts w:ascii="David" w:hAnsi="David" w:cs="David"/>
          <w:sz w:val="34"/>
          <w:szCs w:val="34"/>
          <w:rtl/>
        </w:rPr>
        <w:t xml:space="preserve">. וצדק </w:t>
      </w:r>
      <w:proofErr w:type="spellStart"/>
      <w:r w:rsidRPr="00AE3654">
        <w:rPr>
          <w:rFonts w:ascii="David" w:hAnsi="David" w:cs="David"/>
          <w:sz w:val="34"/>
          <w:szCs w:val="34"/>
          <w:rtl/>
        </w:rPr>
        <w:t>אינטרסי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ישאר</w:t>
      </w:r>
      <w:proofErr w:type="spellEnd"/>
      <w:r w:rsidRPr="00AE3654">
        <w:rPr>
          <w:rFonts w:ascii="David" w:hAnsi="David" w:cs="David"/>
          <w:sz w:val="34"/>
          <w:szCs w:val="34"/>
          <w:rtl/>
        </w:rPr>
        <w:t xml:space="preserve"> לנו תמיד בבחינת דבר המופרך מעיקרו.</w:t>
      </w:r>
    </w:p>
    <w:p w14:paraId="5FFFCEC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מונים אותנו הנבוכים של תקופתנו על זה, שבין כל </w:t>
      </w:r>
      <w:proofErr w:type="spellStart"/>
      <w:r w:rsidRPr="00AE3654">
        <w:rPr>
          <w:rFonts w:ascii="David" w:hAnsi="David" w:cs="David"/>
          <w:sz w:val="34"/>
          <w:szCs w:val="34"/>
          <w:rtl/>
        </w:rPr>
        <w:t>השס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ה </w:t>
      </w:r>
      <w:proofErr w:type="spellStart"/>
      <w:r w:rsidRPr="00AE3654">
        <w:rPr>
          <w:rFonts w:ascii="David" w:hAnsi="David" w:cs="David"/>
          <w:sz w:val="34"/>
          <w:szCs w:val="34"/>
          <w:rtl/>
        </w:rPr>
        <w:t>לא־תעשה</w:t>
      </w:r>
      <w:proofErr w:type="spellEnd"/>
      <w:r w:rsidRPr="00AE3654">
        <w:rPr>
          <w:rFonts w:ascii="David" w:hAnsi="David" w:cs="David"/>
          <w:sz w:val="34"/>
          <w:szCs w:val="34"/>
          <w:rtl/>
        </w:rPr>
        <w:t xml:space="preserve"> שבתורה אין אזהרה מפורשת על הניצוּל, שיהא אסור לו לאדם לנצל את אחרים, בעוד שלצדק הסוציאלי יש בזה תלי תלים של הלכות. אבל באמת, עיניהם טחו מראות את כל דברי הנביאים והחכמים נגד המנצלים, שחשבו אותם לגרועים שבגרועים. למשל, כמה קיללו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(עיין מגילה </w:t>
      </w:r>
      <w:proofErr w:type="spellStart"/>
      <w:r w:rsidRPr="00AE3654">
        <w:rPr>
          <w:rFonts w:ascii="David" w:hAnsi="David" w:cs="David"/>
          <w:sz w:val="34"/>
          <w:szCs w:val="34"/>
          <w:rtl/>
        </w:rPr>
        <w:t>יז</w:t>
      </w:r>
      <w:proofErr w:type="spellEnd"/>
      <w:r w:rsidRPr="00AE3654">
        <w:rPr>
          <w:rFonts w:ascii="David" w:hAnsi="David" w:cs="David"/>
          <w:sz w:val="34"/>
          <w:szCs w:val="34"/>
          <w:rtl/>
        </w:rPr>
        <w:t>, ב) את מפקיע השערים ואמרו שעליו הכתוב אומר: ״</w:t>
      </w:r>
      <w:r w:rsidRPr="00AE3654">
        <w:rPr>
          <w:rFonts w:ascii="David" w:hAnsi="David" w:cs="David"/>
          <w:sz w:val="34"/>
          <w:szCs w:val="34"/>
          <w:cs/>
        </w:rPr>
        <w:t>‎</w:t>
      </w:r>
      <w:r w:rsidRPr="00AE3654">
        <w:rPr>
          <w:rFonts w:ascii="David" w:hAnsi="David" w:cs="David"/>
          <w:sz w:val="34"/>
          <w:szCs w:val="34"/>
          <w:rtl/>
        </w:rPr>
        <w:t>שְׁבֹר זְרוֹעַ רָשָׁע״</w:t>
      </w:r>
      <w:r w:rsidRPr="00AE3654">
        <w:rPr>
          <w:rFonts w:ascii="David" w:hAnsi="David" w:cs="David"/>
          <w:sz w:val="34"/>
          <w:szCs w:val="34"/>
          <w:cs/>
        </w:rPr>
        <w:t>‎</w:t>
      </w:r>
      <w:r w:rsidRPr="00AE3654">
        <w:rPr>
          <w:rFonts w:ascii="David" w:hAnsi="David" w:cs="David"/>
          <w:sz w:val="34"/>
          <w:szCs w:val="34"/>
          <w:rtl/>
        </w:rPr>
        <w:t xml:space="preserve"> (תהלים י, טו), וכביאורו של רש״</w:t>
      </w:r>
      <w:r w:rsidRPr="00AE3654">
        <w:rPr>
          <w:rFonts w:ascii="David" w:hAnsi="David" w:cs="David"/>
          <w:sz w:val="34"/>
          <w:szCs w:val="34"/>
          <w:cs/>
        </w:rPr>
        <w:t>‎</w:t>
      </w:r>
      <w:r w:rsidRPr="00AE3654">
        <w:rPr>
          <w:rFonts w:ascii="David" w:hAnsi="David" w:cs="David"/>
          <w:sz w:val="34"/>
          <w:szCs w:val="34"/>
          <w:rtl/>
        </w:rPr>
        <w:t>י על זה:</w:t>
      </w:r>
    </w:p>
    <w:p w14:paraId="73ABDA8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וממאי </w:t>
      </w:r>
      <w:proofErr w:type="spellStart"/>
      <w:r w:rsidRPr="00AE3654">
        <w:rPr>
          <w:rFonts w:ascii="David" w:hAnsi="David" w:cs="David"/>
          <w:sz w:val="34"/>
          <w:szCs w:val="34"/>
          <w:rtl/>
        </w:rPr>
        <w:t>דבמפקיע</w:t>
      </w:r>
      <w:proofErr w:type="spellEnd"/>
      <w:r w:rsidRPr="00AE3654">
        <w:rPr>
          <w:rFonts w:ascii="David" w:hAnsi="David" w:cs="David"/>
          <w:sz w:val="34"/>
          <w:szCs w:val="34"/>
          <w:rtl/>
        </w:rPr>
        <w:t xml:space="preserve"> שערים כתיב? </w:t>
      </w:r>
      <w:proofErr w:type="spellStart"/>
      <w:r w:rsidRPr="00AE3654">
        <w:rPr>
          <w:rFonts w:ascii="David" w:hAnsi="David" w:cs="David"/>
          <w:sz w:val="34"/>
          <w:szCs w:val="34"/>
          <w:rtl/>
        </w:rPr>
        <w:t>דכתיב</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בההיא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פרשתא</w:t>
      </w:r>
      <w:proofErr w:type="spellEnd"/>
      <w:r w:rsidRPr="00AE3654">
        <w:rPr>
          <w:rFonts w:ascii="David" w:hAnsi="David" w:cs="David"/>
          <w:sz w:val="34"/>
          <w:szCs w:val="34"/>
          <w:rtl/>
        </w:rPr>
        <w:t>: ״</w:t>
      </w:r>
      <w:r w:rsidRPr="00AE3654">
        <w:rPr>
          <w:rFonts w:ascii="David" w:hAnsi="David" w:cs="David"/>
          <w:sz w:val="34"/>
          <w:szCs w:val="34"/>
          <w:cs/>
        </w:rPr>
        <w:t>‎</w:t>
      </w:r>
      <w:proofErr w:type="spellStart"/>
      <w:r w:rsidRPr="00AE3654">
        <w:rPr>
          <w:rFonts w:ascii="David" w:hAnsi="David" w:cs="David"/>
          <w:sz w:val="34"/>
          <w:szCs w:val="34"/>
          <w:rtl/>
        </w:rPr>
        <w:t>יֶאֶרֹב</w:t>
      </w:r>
      <w:proofErr w:type="spellEnd"/>
      <w:r w:rsidRPr="00AE3654">
        <w:rPr>
          <w:rFonts w:ascii="David" w:hAnsi="David" w:cs="David"/>
          <w:sz w:val="34"/>
          <w:szCs w:val="34"/>
          <w:rtl/>
        </w:rPr>
        <w:t xml:space="preserve"> בַּמִּסְתָּר כְּאַרְיֵה בְסֻכֹּה </w:t>
      </w:r>
      <w:proofErr w:type="spellStart"/>
      <w:r w:rsidRPr="00AE3654">
        <w:rPr>
          <w:rFonts w:ascii="David" w:hAnsi="David" w:cs="David"/>
          <w:sz w:val="34"/>
          <w:szCs w:val="34"/>
          <w:rtl/>
        </w:rPr>
        <w:t>יֶאֶרֹב</w:t>
      </w:r>
      <w:proofErr w:type="spellEnd"/>
      <w:r w:rsidRPr="00AE3654">
        <w:rPr>
          <w:rFonts w:ascii="David" w:hAnsi="David" w:cs="David"/>
          <w:sz w:val="34"/>
          <w:szCs w:val="34"/>
          <w:rtl/>
        </w:rPr>
        <w:t xml:space="preserve"> לַחַטוֹף עָנִי </w:t>
      </w:r>
      <w:proofErr w:type="spellStart"/>
      <w:r w:rsidRPr="00AE3654">
        <w:rPr>
          <w:rFonts w:ascii="David" w:hAnsi="David" w:cs="David"/>
          <w:sz w:val="34"/>
          <w:szCs w:val="34"/>
          <w:rtl/>
        </w:rPr>
        <w:t>יַחְטֹף</w:t>
      </w:r>
      <w:proofErr w:type="spellEnd"/>
      <w:r w:rsidRPr="00AE3654">
        <w:rPr>
          <w:rFonts w:ascii="David" w:hAnsi="David" w:cs="David"/>
          <w:sz w:val="34"/>
          <w:szCs w:val="34"/>
          <w:rtl/>
        </w:rPr>
        <w:t xml:space="preserve"> עָנִי״</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ט) – וכי </w:t>
      </w:r>
      <w:proofErr w:type="spellStart"/>
      <w:r w:rsidRPr="00AE3654">
        <w:rPr>
          <w:rFonts w:ascii="David" w:hAnsi="David" w:cs="David"/>
          <w:sz w:val="34"/>
          <w:szCs w:val="34"/>
          <w:rtl/>
        </w:rPr>
        <w:t>הלסטים</w:t>
      </w:r>
      <w:proofErr w:type="spellEnd"/>
      <w:r w:rsidRPr="00AE3654">
        <w:rPr>
          <w:rFonts w:ascii="David" w:hAnsi="David" w:cs="David"/>
          <w:sz w:val="34"/>
          <w:szCs w:val="34"/>
          <w:rtl/>
        </w:rPr>
        <w:t xml:space="preserve"> אורב את העני?! והלוא את העשיר הוא אורב? אלא, במפקיע שערים הכתוב מדבר, שרוב דעתם לעניים היא.</w:t>
      </w:r>
    </w:p>
    <w:p w14:paraId="22EAE55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כן הדבר, הלוא יצא לנו מזה, שבכל מקום שהנביאים הרימו קולם על שוד עניים ואנקת אביונים, המה מכוונים – לא על גזלנים פשוטים, שהמה גוזלים מעשירים ולא מעניים – אלא על מפקיעי שערים המנצלים את העניים, וכשאומר המשורר הא־לוהי, למשל: ״</w:t>
      </w:r>
      <w:r w:rsidRPr="00AE3654">
        <w:rPr>
          <w:rFonts w:ascii="David" w:hAnsi="David" w:cs="David"/>
          <w:sz w:val="34"/>
          <w:szCs w:val="34"/>
          <w:cs/>
        </w:rPr>
        <w:t>‎</w:t>
      </w:r>
      <w:r w:rsidRPr="00AE3654">
        <w:rPr>
          <w:rFonts w:ascii="David" w:hAnsi="David" w:cs="David"/>
          <w:sz w:val="34"/>
          <w:szCs w:val="34"/>
          <w:rtl/>
        </w:rPr>
        <w:t>מִשֹּׁד עֲנִיּים, מֵאַנְקַת אֶבְיוֹנִים – עַתָּה אָקוּם, יֹאמַר ד׳״</w:t>
      </w:r>
      <w:r w:rsidRPr="00AE3654">
        <w:rPr>
          <w:rFonts w:ascii="David" w:hAnsi="David" w:cs="David"/>
          <w:sz w:val="34"/>
          <w:szCs w:val="34"/>
          <w:cs/>
        </w:rPr>
        <w:t>‎</w:t>
      </w:r>
      <w:r w:rsidRPr="00AE3654">
        <w:rPr>
          <w:rFonts w:ascii="David" w:hAnsi="David" w:cs="David"/>
          <w:sz w:val="34"/>
          <w:szCs w:val="34"/>
          <w:rtl/>
        </w:rPr>
        <w:t xml:space="preserve"> (תהלים </w:t>
      </w:r>
      <w:proofErr w:type="spellStart"/>
      <w:r w:rsidRPr="00AE3654">
        <w:rPr>
          <w:rFonts w:ascii="David" w:hAnsi="David" w:cs="David"/>
          <w:sz w:val="34"/>
          <w:szCs w:val="34"/>
          <w:rtl/>
        </w:rPr>
        <w:t>יב</w:t>
      </w:r>
      <w:proofErr w:type="spellEnd"/>
      <w:r w:rsidRPr="00AE3654">
        <w:rPr>
          <w:rFonts w:ascii="David" w:hAnsi="David" w:cs="David"/>
          <w:sz w:val="34"/>
          <w:szCs w:val="34"/>
          <w:rtl/>
        </w:rPr>
        <w:t xml:space="preserve">, ו), ועל פי ביאורם של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זה: ״</w:t>
      </w:r>
      <w:r w:rsidRPr="00AE3654">
        <w:rPr>
          <w:rFonts w:ascii="David" w:hAnsi="David" w:cs="David"/>
          <w:sz w:val="34"/>
          <w:szCs w:val="34"/>
          <w:cs/>
        </w:rPr>
        <w:t>‎</w:t>
      </w:r>
      <w:r w:rsidRPr="00AE3654">
        <w:rPr>
          <w:rFonts w:ascii="David" w:hAnsi="David" w:cs="David"/>
          <w:sz w:val="34"/>
          <w:szCs w:val="34"/>
          <w:rtl/>
        </w:rPr>
        <w:t>אמר הקדוש ברוך הוא לדוד, אפילו אתה מקים אותי אלף פעמים איני קם, לכשאראה עניים נשדדים ואביונים נאנקים אני קם״</w:t>
      </w:r>
      <w:r w:rsidRPr="00AE3654">
        <w:rPr>
          <w:rFonts w:ascii="David" w:hAnsi="David" w:cs="David"/>
          <w:sz w:val="34"/>
          <w:szCs w:val="34"/>
          <w:cs/>
        </w:rPr>
        <w:t>‎</w:t>
      </w:r>
      <w:r w:rsidRPr="00AE3654">
        <w:rPr>
          <w:rFonts w:ascii="David" w:hAnsi="David" w:cs="David"/>
          <w:sz w:val="34"/>
          <w:szCs w:val="34"/>
          <w:rtl/>
        </w:rPr>
        <w:t xml:space="preserve"> (על פי בראשית רבה </w:t>
      </w:r>
      <w:proofErr w:type="spellStart"/>
      <w:r w:rsidRPr="00AE3654">
        <w:rPr>
          <w:rFonts w:ascii="David" w:hAnsi="David" w:cs="David"/>
          <w:sz w:val="34"/>
          <w:szCs w:val="34"/>
          <w:rtl/>
        </w:rPr>
        <w:t>עה</w:t>
      </w:r>
      <w:proofErr w:type="spellEnd"/>
      <w:r w:rsidRPr="00AE3654">
        <w:rPr>
          <w:rFonts w:ascii="David" w:hAnsi="David" w:cs="David"/>
          <w:sz w:val="34"/>
          <w:szCs w:val="34"/>
          <w:rtl/>
        </w:rPr>
        <w:t>, א) – הלא כוונתו רק על מפקיעי שערים או בלשון המודרנית שלנו – על אלה המנצלים את אחרים.</w:t>
      </w:r>
    </w:p>
    <w:p w14:paraId="286C863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ובאמת, רוב דברי הנביאים הלא מוסבים הם על אלה השודדים את העניים דווקא:</w:t>
      </w:r>
    </w:p>
    <w:p w14:paraId="6666608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הוֹי </w:t>
      </w:r>
      <w:proofErr w:type="spellStart"/>
      <w:r w:rsidRPr="00AE3654">
        <w:rPr>
          <w:rFonts w:ascii="David" w:hAnsi="David" w:cs="David"/>
          <w:sz w:val="34"/>
          <w:szCs w:val="34"/>
          <w:rtl/>
        </w:rPr>
        <w:t>הַחֹקְקִים</w:t>
      </w:r>
      <w:proofErr w:type="spellEnd"/>
      <w:r w:rsidRPr="00AE3654">
        <w:rPr>
          <w:rFonts w:ascii="David" w:hAnsi="David" w:cs="David"/>
          <w:sz w:val="34"/>
          <w:szCs w:val="34"/>
          <w:rtl/>
        </w:rPr>
        <w:t xml:space="preserve"> חִקְקֵי אָוֶן, וּמְכַתְּבִים עָמָל כִּתֵּבוּ. לְהַטּוֹת מִדִּין דַּלִּים, וְלִגְזֹל מִשְׁפַּט עַנִיֵּי עַמִּי, לִהְיוֹת אַלְמָנוֹת שְׁלָלָם, וְאֶת יְתוֹמִים יָבֹזּוּ (ישעיהו י, א-ב).</w:t>
      </w:r>
    </w:p>
    <w:p w14:paraId="0092AFE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אַל תִּבְטְחוּ לָכֶם אֶל דִּבְרֵי הַשֶּׁקֶר... כִּי אִם הֵיטֵיב תֵּיטִיבוּ אֶת דַּרְכֵיכֶם... אִם עָשׂוֹ תַעַשׂוּ מִשְׁפָּט בֵּין אִישׁ וּבֵין רֵעֵהוּ, גֵּר יָתוֹם וְאַלְמָנָה לֹא תַעֲשֹׁקוּ (ירמיהו ז, ד-ו).</w:t>
      </w:r>
    </w:p>
    <w:p w14:paraId="167310F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שִׁמְעוּ נָא רָאשֵי יַעַקֹב וּקְצִינֵי בֵּית יִשְרָאֵל... שֹׁנְאֵי טוֹב וְאֹהַבֵי רָע, גֹּזְלֵי עוֹרָם מֵעַלֵיהֶם, וּשְׁאֵרָם מֵעַל עַצְמוֹתָם... הַמֲתַעֲבִים מִשְׁפָּט, וְאֵת כָּל הַיְשָׁרָה </w:t>
      </w:r>
      <w:proofErr w:type="spellStart"/>
      <w:r w:rsidRPr="00AE3654">
        <w:rPr>
          <w:rFonts w:ascii="David" w:hAnsi="David" w:cs="David"/>
          <w:sz w:val="34"/>
          <w:szCs w:val="34"/>
          <w:rtl/>
        </w:rPr>
        <w:t>יְעַקֵּשׁו</w:t>
      </w:r>
      <w:proofErr w:type="spellEnd"/>
      <w:r w:rsidRPr="00AE3654">
        <w:rPr>
          <w:rFonts w:ascii="David" w:hAnsi="David" w:cs="David"/>
          <w:sz w:val="34"/>
          <w:szCs w:val="34"/>
          <w:rtl/>
        </w:rPr>
        <w:t>ּ. בֹּנֶה צִיּוֹן בְּדָמִים וִירוּשָׁלִַם בְּעַוְלָה (מיכה ג׳:ט׳-י׳).</w:t>
      </w:r>
    </w:p>
    <w:p w14:paraId="575F1B6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וכהנה </w:t>
      </w:r>
      <w:proofErr w:type="spellStart"/>
      <w:r w:rsidRPr="00AE3654">
        <w:rPr>
          <w:rFonts w:ascii="David" w:hAnsi="David" w:cs="David"/>
          <w:sz w:val="34"/>
          <w:szCs w:val="34"/>
          <w:rtl/>
        </w:rPr>
        <w:t>וכהנה</w:t>
      </w:r>
      <w:proofErr w:type="spellEnd"/>
      <w:r w:rsidRPr="00AE3654">
        <w:rPr>
          <w:rFonts w:ascii="David" w:hAnsi="David" w:cs="David"/>
          <w:sz w:val="34"/>
          <w:szCs w:val="34"/>
          <w:rtl/>
        </w:rPr>
        <w:t xml:space="preserve"> למאות בכל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והכל מדבר על גזל הקצינים מן העניים והאביונים.</w:t>
      </w:r>
    </w:p>
    <w:p w14:paraId="76AB99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אצל הנביאים היה הדבר הזה למוסר ולתוכחה, הנה אצל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קבל הדבר צורה משפטית. מלבד הקללה הנוראה שהכריזו ״</w:t>
      </w:r>
      <w:r w:rsidRPr="00AE3654">
        <w:rPr>
          <w:rFonts w:ascii="David" w:hAnsi="David" w:cs="David"/>
          <w:sz w:val="34"/>
          <w:szCs w:val="34"/>
          <w:cs/>
        </w:rPr>
        <w:t>‎</w:t>
      </w:r>
      <w:r w:rsidRPr="00AE3654">
        <w:rPr>
          <w:rFonts w:ascii="David" w:hAnsi="David" w:cs="David"/>
          <w:sz w:val="34"/>
          <w:szCs w:val="34"/>
          <w:rtl/>
        </w:rPr>
        <w:t>שבור זרוע רשע״</w:t>
      </w:r>
      <w:r w:rsidRPr="00AE3654">
        <w:rPr>
          <w:rFonts w:ascii="David" w:hAnsi="David" w:cs="David"/>
          <w:sz w:val="34"/>
          <w:szCs w:val="34"/>
          <w:cs/>
        </w:rPr>
        <w:t>‎</w:t>
      </w:r>
      <w:r w:rsidRPr="00AE3654">
        <w:rPr>
          <w:rFonts w:ascii="David" w:hAnsi="David" w:cs="David"/>
          <w:sz w:val="34"/>
          <w:szCs w:val="34"/>
          <w:rtl/>
        </w:rPr>
        <w:t xml:space="preserve"> על מפקיעי שערים (ראה לעיל), הנה היה זה מתפקידי בית הדין לפסוק את השערים. ואנו מוצאים בזה הרבה דינים מפורטים, כמו (</w:t>
      </w:r>
      <w:proofErr w:type="spellStart"/>
      <w:r w:rsidRPr="00AE3654">
        <w:rPr>
          <w:rFonts w:ascii="David" w:hAnsi="David" w:cs="David"/>
          <w:sz w:val="34"/>
          <w:szCs w:val="34"/>
          <w:rtl/>
        </w:rPr>
        <w:t>שו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ע, </w:t>
      </w:r>
      <w:proofErr w:type="spellStart"/>
      <w:r w:rsidRPr="00AE3654">
        <w:rPr>
          <w:rFonts w:ascii="David" w:hAnsi="David" w:cs="David"/>
          <w:sz w:val="34"/>
          <w:szCs w:val="34"/>
          <w:rtl/>
        </w:rPr>
        <w:t>חו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מ, </w:t>
      </w:r>
      <w:proofErr w:type="spellStart"/>
      <w:r w:rsidRPr="00AE3654">
        <w:rPr>
          <w:rFonts w:ascii="David" w:hAnsi="David" w:cs="David"/>
          <w:sz w:val="34"/>
          <w:szCs w:val="34"/>
          <w:rtl/>
        </w:rPr>
        <w:t>רלא</w:t>
      </w:r>
      <w:proofErr w:type="spellEnd"/>
      <w:r w:rsidRPr="00AE3654">
        <w:rPr>
          <w:rFonts w:ascii="David" w:hAnsi="David" w:cs="David"/>
          <w:sz w:val="34"/>
          <w:szCs w:val="34"/>
          <w:rtl/>
        </w:rPr>
        <w:t>, כ-כד):</w:t>
      </w:r>
    </w:p>
    <w:p w14:paraId="30313E5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חייבים בית דין להעמיד ממונים על השערים, שלא ירוויח כל אחד מה שירצה, שאין לו לאדם להרוויח בדברים שיש בהם </w:t>
      </w:r>
      <w:proofErr w:type="spellStart"/>
      <w:r w:rsidRPr="00AE3654">
        <w:rPr>
          <w:rFonts w:ascii="David" w:hAnsi="David" w:cs="David"/>
          <w:sz w:val="34"/>
          <w:szCs w:val="34"/>
          <w:rtl/>
        </w:rPr>
        <w:t>חיי־נפש</w:t>
      </w:r>
      <w:proofErr w:type="spellEnd"/>
      <w:r w:rsidRPr="00AE3654">
        <w:rPr>
          <w:rFonts w:ascii="David" w:hAnsi="David" w:cs="David"/>
          <w:sz w:val="34"/>
          <w:szCs w:val="34"/>
          <w:rtl/>
        </w:rPr>
        <w:t xml:space="preserve">... אלא השתות (–שישית). במה דברים אמורים, במוכר סחורתו ביחד בלא טורח, אבל חנווני המוכר סחורתו </w:t>
      </w:r>
      <w:proofErr w:type="spellStart"/>
      <w:r w:rsidRPr="00AE3654">
        <w:rPr>
          <w:rFonts w:ascii="David" w:hAnsi="David" w:cs="David"/>
          <w:sz w:val="34"/>
          <w:szCs w:val="34"/>
          <w:rtl/>
        </w:rPr>
        <w:t>מעט־מעט</w:t>
      </w:r>
      <w:proofErr w:type="spellEnd"/>
      <w:r w:rsidRPr="00AE3654">
        <w:rPr>
          <w:rFonts w:ascii="David" w:hAnsi="David" w:cs="David"/>
          <w:sz w:val="34"/>
          <w:szCs w:val="34"/>
          <w:rtl/>
        </w:rPr>
        <w:t xml:space="preserve">, שמין לו טורחו וכל יציאותיו, ומותר עליהם ירוויח שתות... אסור לעשות סחורה בארץ ישראל בדברים שיש בהם </w:t>
      </w:r>
      <w:proofErr w:type="spellStart"/>
      <w:r w:rsidRPr="00AE3654">
        <w:rPr>
          <w:rFonts w:ascii="David" w:hAnsi="David" w:cs="David"/>
          <w:sz w:val="34"/>
          <w:szCs w:val="34"/>
          <w:rtl/>
        </w:rPr>
        <w:t>חיי־נפש</w:t>
      </w:r>
      <w:proofErr w:type="spellEnd"/>
      <w:r w:rsidRPr="00AE3654">
        <w:rPr>
          <w:rFonts w:ascii="David" w:hAnsi="David" w:cs="David"/>
          <w:sz w:val="34"/>
          <w:szCs w:val="34"/>
          <w:rtl/>
        </w:rPr>
        <w:t xml:space="preserve">... אין </w:t>
      </w:r>
      <w:proofErr w:type="spellStart"/>
      <w:r w:rsidRPr="00AE3654">
        <w:rPr>
          <w:rFonts w:ascii="David" w:hAnsi="David" w:cs="David"/>
          <w:sz w:val="34"/>
          <w:szCs w:val="34"/>
          <w:rtl/>
        </w:rPr>
        <w:t>אוצרין</w:t>
      </w:r>
      <w:proofErr w:type="spellEnd"/>
      <w:r w:rsidRPr="00AE3654">
        <w:rPr>
          <w:rFonts w:ascii="David" w:hAnsi="David" w:cs="David"/>
          <w:sz w:val="34"/>
          <w:szCs w:val="34"/>
          <w:rtl/>
        </w:rPr>
        <w:t xml:space="preserve"> פירות שיש בהן </w:t>
      </w:r>
      <w:proofErr w:type="spellStart"/>
      <w:r w:rsidRPr="00AE3654">
        <w:rPr>
          <w:rFonts w:ascii="David" w:hAnsi="David" w:cs="David"/>
          <w:sz w:val="34"/>
          <w:szCs w:val="34"/>
          <w:rtl/>
        </w:rPr>
        <w:t>חיי־נפש</w:t>
      </w:r>
      <w:proofErr w:type="spellEnd"/>
      <w:r w:rsidRPr="00AE3654">
        <w:rPr>
          <w:rFonts w:ascii="David" w:hAnsi="David" w:cs="David"/>
          <w:sz w:val="34"/>
          <w:szCs w:val="34"/>
          <w:rtl/>
        </w:rPr>
        <w:t xml:space="preserve"> בארץ ישראל... ובשנת בצורת לא ימכור יותר מכדי פרנסת ביתו לשנה.</w:t>
      </w:r>
    </w:p>
    <w:p w14:paraId="6C31072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קבעו את הדינים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רק על דברים ״</w:t>
      </w:r>
      <w:r w:rsidRPr="00AE3654">
        <w:rPr>
          <w:rFonts w:ascii="David" w:hAnsi="David" w:cs="David"/>
          <w:sz w:val="34"/>
          <w:szCs w:val="34"/>
          <w:cs/>
        </w:rPr>
        <w:t>‎</w:t>
      </w:r>
      <w:r w:rsidRPr="00AE3654">
        <w:rPr>
          <w:rFonts w:ascii="David" w:hAnsi="David" w:cs="David"/>
          <w:sz w:val="34"/>
          <w:szCs w:val="34"/>
          <w:rtl/>
        </w:rPr>
        <w:t xml:space="preserve">שיש בהם </w:t>
      </w:r>
      <w:proofErr w:type="spellStart"/>
      <w:r w:rsidRPr="00AE3654">
        <w:rPr>
          <w:rFonts w:ascii="David" w:hAnsi="David" w:cs="David"/>
          <w:sz w:val="34"/>
          <w:szCs w:val="34"/>
          <w:rtl/>
        </w:rPr>
        <w:t>חיי־נפש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אבל מי אינו מבין ומרגיש, כי מי שמנצל את פועליו העובדים אצלו עבודת פרך והמה סובלים חרפת רעב, בעוד שהוא ממלא על ידם אוצרות זהב, כי גם זהו בכלל האיסור שלא להרוויח יותר מדי בדברים שיש בהם </w:t>
      </w:r>
      <w:proofErr w:type="spellStart"/>
      <w:r w:rsidRPr="00AE3654">
        <w:rPr>
          <w:rFonts w:ascii="David" w:hAnsi="David" w:cs="David"/>
          <w:sz w:val="34"/>
          <w:szCs w:val="34"/>
          <w:rtl/>
        </w:rPr>
        <w:t>חיי־נפש</w:t>
      </w:r>
      <w:proofErr w:type="spellEnd"/>
      <w:r w:rsidRPr="00AE3654">
        <w:rPr>
          <w:rFonts w:ascii="David" w:hAnsi="David" w:cs="David"/>
          <w:sz w:val="34"/>
          <w:szCs w:val="34"/>
          <w:rtl/>
        </w:rPr>
        <w:t xml:space="preserve"> – לפועלים.</w:t>
      </w:r>
    </w:p>
    <w:p w14:paraId="2FEBB5C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גם הנביאים וגם החכמים אינם יכולים להוסיף על תורתנו אפילו קוצה של יו״</w:t>
      </w:r>
      <w:r w:rsidRPr="00AE3654">
        <w:rPr>
          <w:rFonts w:ascii="David" w:hAnsi="David" w:cs="David"/>
          <w:sz w:val="34"/>
          <w:szCs w:val="34"/>
          <w:cs/>
        </w:rPr>
        <w:t>‎</w:t>
      </w:r>
      <w:r w:rsidRPr="00AE3654">
        <w:rPr>
          <w:rFonts w:ascii="David" w:hAnsi="David" w:cs="David"/>
          <w:sz w:val="34"/>
          <w:szCs w:val="34"/>
          <w:rtl/>
        </w:rPr>
        <w:t>ד, ועל זה נאמר: ״</w:t>
      </w:r>
      <w:r w:rsidRPr="00AE3654">
        <w:rPr>
          <w:rFonts w:ascii="David" w:hAnsi="David" w:cs="David"/>
          <w:sz w:val="34"/>
          <w:szCs w:val="34"/>
          <w:cs/>
        </w:rPr>
        <w:t>‎</w:t>
      </w:r>
      <w:r w:rsidRPr="00AE3654">
        <w:rPr>
          <w:rFonts w:ascii="David" w:hAnsi="David" w:cs="David"/>
          <w:sz w:val="34"/>
          <w:szCs w:val="34"/>
          <w:rtl/>
        </w:rPr>
        <w:t>לא תוסיפו״</w:t>
      </w:r>
      <w:r w:rsidRPr="00AE3654">
        <w:rPr>
          <w:rFonts w:ascii="David" w:hAnsi="David" w:cs="David"/>
          <w:sz w:val="34"/>
          <w:szCs w:val="34"/>
          <w:cs/>
        </w:rPr>
        <w:t>‎</w:t>
      </w:r>
      <w:r w:rsidRPr="00AE3654">
        <w:rPr>
          <w:rFonts w:ascii="David" w:hAnsi="David" w:cs="David"/>
          <w:sz w:val="34"/>
          <w:szCs w:val="34"/>
          <w:rtl/>
        </w:rPr>
        <w:t xml:space="preserve">. ובתורה הלוא לכאורה אין כלל שום זכר לכל אלה? אבל באמת אין בזה שום הוספה על התורה, ויש בזה רק הסתכלות עמוקה ברוח התורה. כי, כאמור, באיסור של ריבית, שהחמירה בו התורה גם יותר מהאיסור של גזל, ביסודו כבר מונחים כל האיסורים הללו, שלכולם יש כיוון אחד – להגביל את כוחו של הממון עד המינימום המצומצם ביותר. ואומנם, </w:t>
      </w:r>
      <w:proofErr w:type="spellStart"/>
      <w:r w:rsidRPr="00AE3654">
        <w:rPr>
          <w:rFonts w:ascii="David" w:hAnsi="David" w:cs="David"/>
          <w:sz w:val="34"/>
          <w:szCs w:val="34"/>
          <w:rtl/>
        </w:rPr>
        <w:t>שו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ע גופו מוסיף על כל זה את הדברים: ״</w:t>
      </w:r>
      <w:r w:rsidRPr="00AE3654">
        <w:rPr>
          <w:rFonts w:ascii="David" w:hAnsi="David" w:cs="David"/>
          <w:sz w:val="34"/>
          <w:szCs w:val="34"/>
          <w:cs/>
        </w:rPr>
        <w:t>‎</w:t>
      </w:r>
      <w:r w:rsidRPr="00AE3654">
        <w:rPr>
          <w:rFonts w:ascii="David" w:hAnsi="David" w:cs="David"/>
          <w:sz w:val="34"/>
          <w:szCs w:val="34"/>
          <w:rtl/>
        </w:rPr>
        <w:t xml:space="preserve">כל המפקיע שערים או שאוצר פירות בארץ ישראל או במקום שרובו ישראל – הרי זה </w:t>
      </w:r>
      <w:proofErr w:type="spellStart"/>
      <w:r w:rsidRPr="00AE3654">
        <w:rPr>
          <w:rFonts w:ascii="David" w:hAnsi="David" w:cs="David"/>
          <w:sz w:val="34"/>
          <w:szCs w:val="34"/>
          <w:rtl/>
        </w:rPr>
        <w:t>כמלוה</w:t>
      </w:r>
      <w:proofErr w:type="spellEnd"/>
      <w:r w:rsidRPr="00AE3654">
        <w:rPr>
          <w:rFonts w:ascii="David" w:hAnsi="David" w:cs="David"/>
          <w:sz w:val="34"/>
          <w:szCs w:val="34"/>
          <w:rtl/>
        </w:rPr>
        <w:t xml:space="preserve"> בריבית (שם, שם כה).</w:t>
      </w:r>
    </w:p>
    <w:p w14:paraId="00A8D0F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ראו עד היכן הדברים מגיעים: התקנה של מהר״</w:t>
      </w:r>
      <w:r w:rsidRPr="00AE3654">
        <w:rPr>
          <w:rFonts w:ascii="David" w:hAnsi="David" w:cs="David"/>
          <w:sz w:val="34"/>
          <w:szCs w:val="34"/>
          <w:cs/>
        </w:rPr>
        <w:t>‎</w:t>
      </w:r>
      <w:r w:rsidRPr="00AE3654">
        <w:rPr>
          <w:rFonts w:ascii="David" w:hAnsi="David" w:cs="David"/>
          <w:sz w:val="34"/>
          <w:szCs w:val="34"/>
          <w:rtl/>
        </w:rPr>
        <w:t xml:space="preserve">ם מלובלין מוצאת עצה גם להיתרה של ריבית ממש על פי היתר </w:t>
      </w:r>
      <w:proofErr w:type="spellStart"/>
      <w:r w:rsidRPr="00AE3654">
        <w:rPr>
          <w:rFonts w:ascii="David" w:hAnsi="David" w:cs="David"/>
          <w:sz w:val="34"/>
          <w:szCs w:val="34"/>
          <w:rtl/>
        </w:rPr>
        <w:t>עסקא</w:t>
      </w:r>
      <w:proofErr w:type="spellEnd"/>
      <w:r w:rsidRPr="00AE3654">
        <w:rPr>
          <w:rFonts w:ascii="David" w:hAnsi="David" w:cs="David"/>
          <w:sz w:val="34"/>
          <w:szCs w:val="34"/>
          <w:rtl/>
        </w:rPr>
        <w:t xml:space="preserve">, ואילו בארץ ישראל אסרו גם </w:t>
      </w:r>
      <w:proofErr w:type="spellStart"/>
      <w:r w:rsidRPr="00AE3654">
        <w:rPr>
          <w:rFonts w:ascii="David" w:hAnsi="David" w:cs="David"/>
          <w:sz w:val="34"/>
          <w:szCs w:val="34"/>
          <w:rtl/>
        </w:rPr>
        <w:t>עסקא</w:t>
      </w:r>
      <w:proofErr w:type="spellEnd"/>
      <w:r w:rsidRPr="00AE3654">
        <w:rPr>
          <w:rFonts w:ascii="David" w:hAnsi="David" w:cs="David"/>
          <w:sz w:val="34"/>
          <w:szCs w:val="34"/>
          <w:rtl/>
        </w:rPr>
        <w:t xml:space="preserve"> ממש משום ריבית! סברות הפוכות </w:t>
      </w:r>
      <w:proofErr w:type="spellStart"/>
      <w:r w:rsidRPr="00AE3654">
        <w:rPr>
          <w:rFonts w:ascii="David" w:hAnsi="David" w:cs="David"/>
          <w:sz w:val="34"/>
          <w:szCs w:val="34"/>
          <w:rtl/>
        </w:rPr>
        <w:t>כל־כך</w:t>
      </w:r>
      <w:proofErr w:type="spellEnd"/>
      <w:r w:rsidRPr="00AE3654">
        <w:rPr>
          <w:rFonts w:ascii="David" w:hAnsi="David" w:cs="David"/>
          <w:sz w:val="34"/>
          <w:szCs w:val="34"/>
          <w:rtl/>
        </w:rPr>
        <w:t>!</w:t>
      </w:r>
    </w:p>
    <w:p w14:paraId="6766108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זו היא הנותנת! כי שאני לובלין </w:t>
      </w:r>
      <w:proofErr w:type="spellStart"/>
      <w:r w:rsidRPr="00AE3654">
        <w:rPr>
          <w:rFonts w:ascii="David" w:hAnsi="David" w:cs="David"/>
          <w:sz w:val="34"/>
          <w:szCs w:val="34"/>
          <w:rtl/>
        </w:rPr>
        <w:t>ודכוותה</w:t>
      </w:r>
      <w:proofErr w:type="spellEnd"/>
      <w:r w:rsidRPr="00AE3654">
        <w:rPr>
          <w:rFonts w:ascii="David" w:hAnsi="David" w:cs="David"/>
          <w:sz w:val="34"/>
          <w:szCs w:val="34"/>
          <w:rtl/>
        </w:rPr>
        <w:t xml:space="preserve"> מארץ ישראל. ה״</w:t>
      </w:r>
      <w:r w:rsidRPr="00AE3654">
        <w:rPr>
          <w:rFonts w:ascii="David" w:hAnsi="David" w:cs="David"/>
          <w:sz w:val="34"/>
          <w:szCs w:val="34"/>
          <w:cs/>
        </w:rPr>
        <w:t>‎</w:t>
      </w:r>
      <w:r w:rsidRPr="00AE3654">
        <w:rPr>
          <w:rFonts w:ascii="David" w:hAnsi="David" w:cs="David"/>
          <w:sz w:val="34"/>
          <w:szCs w:val="34"/>
          <w:rtl/>
        </w:rPr>
        <w:t xml:space="preserve">היתר </w:t>
      </w:r>
      <w:proofErr w:type="spellStart"/>
      <w:r w:rsidRPr="00AE3654">
        <w:rPr>
          <w:rFonts w:ascii="David" w:hAnsi="David" w:cs="David"/>
          <w:sz w:val="34"/>
          <w:szCs w:val="34"/>
          <w:rtl/>
        </w:rPr>
        <w:t>עסקא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היא יצירת הגלות במקומות שכל סדרי החיים מבחוץ היו נגדנו ונגד כל תורת החיים שלנו, ולו זכינו למדינה יהודית עומדת ברשות עצמה, ומתנהלת על פי תורתנו הקדושה ועל פי רוח תורתנו, כי אז בוודאי לא היה אצלנו היתר </w:t>
      </w:r>
      <w:proofErr w:type="spellStart"/>
      <w:r w:rsidRPr="00AE3654">
        <w:rPr>
          <w:rFonts w:ascii="David" w:hAnsi="David" w:cs="David"/>
          <w:sz w:val="34"/>
          <w:szCs w:val="34"/>
          <w:rtl/>
        </w:rPr>
        <w:t>עסקא</w:t>
      </w:r>
      <w:proofErr w:type="spellEnd"/>
      <w:r w:rsidRPr="00AE3654">
        <w:rPr>
          <w:rFonts w:ascii="David" w:hAnsi="David" w:cs="David"/>
          <w:sz w:val="34"/>
          <w:szCs w:val="34"/>
          <w:rtl/>
        </w:rPr>
        <w:t>, והרבה עסקים היו אסורים אצלנו משום אבק ריבית.</w:t>
      </w:r>
    </w:p>
    <w:p w14:paraId="5195526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יש שיעור כמה אפשר להרוויח מדברים שיש בהם </w:t>
      </w:r>
      <w:proofErr w:type="spellStart"/>
      <w:r w:rsidRPr="00AE3654">
        <w:rPr>
          <w:rFonts w:ascii="David" w:hAnsi="David" w:cs="David"/>
          <w:sz w:val="34"/>
          <w:szCs w:val="34"/>
          <w:rtl/>
        </w:rPr>
        <w:t>חיי־נפש</w:t>
      </w:r>
      <w:proofErr w:type="spellEnd"/>
      <w:r w:rsidRPr="00AE3654">
        <w:rPr>
          <w:rFonts w:ascii="David" w:hAnsi="David" w:cs="David"/>
          <w:sz w:val="34"/>
          <w:szCs w:val="34"/>
          <w:rtl/>
        </w:rPr>
        <w:t xml:space="preserve"> – על אחת כמה וכמה שהיה שיעור לדבר כמה אפשר להרוויח </w:t>
      </w:r>
      <w:proofErr w:type="spellStart"/>
      <w:r w:rsidRPr="00AE3654">
        <w:rPr>
          <w:rFonts w:ascii="David" w:hAnsi="David" w:cs="David"/>
          <w:sz w:val="34"/>
          <w:szCs w:val="34"/>
          <w:rtl/>
        </w:rPr>
        <w:t>מחיי־נפש</w:t>
      </w:r>
      <w:proofErr w:type="spellEnd"/>
      <w:r w:rsidRPr="00AE3654">
        <w:rPr>
          <w:rFonts w:ascii="David" w:hAnsi="David" w:cs="David"/>
          <w:sz w:val="34"/>
          <w:szCs w:val="34"/>
          <w:rtl/>
        </w:rPr>
        <w:t xml:space="preserve"> גופם, זאת אומרת, כמה יהיה שכר הפועלים שמוסרים את כל נפשם בעבודה, וכמה שכר בעל הבית ה״</w:t>
      </w:r>
      <w:r w:rsidRPr="00AE3654">
        <w:rPr>
          <w:rFonts w:ascii="David" w:hAnsi="David" w:cs="David"/>
          <w:sz w:val="34"/>
          <w:szCs w:val="34"/>
          <w:cs/>
        </w:rPr>
        <w:t>‎</w:t>
      </w:r>
      <w:r w:rsidRPr="00AE3654">
        <w:rPr>
          <w:rFonts w:ascii="David" w:hAnsi="David" w:cs="David"/>
          <w:sz w:val="34"/>
          <w:szCs w:val="34"/>
          <w:rtl/>
        </w:rPr>
        <w:t>טרוד בפועליו״</w:t>
      </w:r>
      <w:r w:rsidRPr="00AE3654">
        <w:rPr>
          <w:rFonts w:ascii="David" w:hAnsi="David" w:cs="David"/>
          <w:sz w:val="34"/>
          <w:szCs w:val="34"/>
          <w:cs/>
        </w:rPr>
        <w:t>‎</w:t>
      </w:r>
      <w:r w:rsidRPr="00AE3654">
        <w:rPr>
          <w:rFonts w:ascii="David" w:hAnsi="David" w:cs="David"/>
          <w:sz w:val="34"/>
          <w:szCs w:val="34"/>
          <w:rtl/>
        </w:rPr>
        <w:t>.</w:t>
      </w:r>
    </w:p>
    <w:p w14:paraId="6888122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והכלל היוצא מדברינו הוא, שרוח הסוציאליות הוא רוח האליליות, שכל קבוצה וקבוצה היה לה אליל מיוחד שלחם עם האלילים האחרים, והסוציאליות פנים חדשות היא של רוח זו – ולא רוח חדשה – של מלחמת המעמדות, ורוח הצדק שלנו היא רוח של אחדות הבורא, אחדות שלימה ומלאה, אחדות בתור כלל כל הכללים, ובלי שום יוצא מן הכלל, שאינה </w:t>
      </w:r>
      <w:proofErr w:type="spellStart"/>
      <w:r w:rsidRPr="00AE3654">
        <w:rPr>
          <w:rFonts w:ascii="David" w:hAnsi="David" w:cs="David"/>
          <w:sz w:val="34"/>
          <w:szCs w:val="34"/>
          <w:rtl/>
        </w:rPr>
        <w:t>חפיצה</w:t>
      </w:r>
      <w:proofErr w:type="spellEnd"/>
      <w:r w:rsidRPr="00AE3654">
        <w:rPr>
          <w:rFonts w:ascii="David" w:hAnsi="David" w:cs="David"/>
          <w:sz w:val="34"/>
          <w:szCs w:val="34"/>
          <w:rtl/>
        </w:rPr>
        <w:t xml:space="preserve"> לדעת מעמדות, אלא יודעת רק מעמד אחד, מעמד הר־סיני, וממילא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שתהיה מלחמת המעמדות.</w:t>
      </w:r>
    </w:p>
    <w:p w14:paraId="472DA4A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רוח הסוציאליות באה בעיקרה – לא מרוח – אך מחומר, כלומר, מאותה ההנחה </w:t>
      </w:r>
      <w:proofErr w:type="spellStart"/>
      <w:r w:rsidRPr="00AE3654">
        <w:rPr>
          <w:rFonts w:ascii="David" w:hAnsi="David" w:cs="David"/>
          <w:sz w:val="34"/>
          <w:szCs w:val="34"/>
          <w:rtl/>
        </w:rPr>
        <w:t>שנשתרשה</w:t>
      </w:r>
      <w:proofErr w:type="spellEnd"/>
      <w:r w:rsidRPr="00AE3654">
        <w:rPr>
          <w:rFonts w:ascii="David" w:hAnsi="David" w:cs="David"/>
          <w:sz w:val="34"/>
          <w:szCs w:val="34"/>
          <w:rtl/>
        </w:rPr>
        <w:t xml:space="preserve"> בפילוסופיה היוונית כי היה חומר קדמון ורק אחר כך באה הרוח, רוח ד׳, ונתנה צורה לחומר, ופושטת צורה ולובשת צורה עד היום הזה. ואילו רוח הצדק שלנו – כל עיקרה מיוסד על רוח קדמונית שלפני כל חומר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הרוח, והלוא היא הסיבה הראשונה גם לחומר ההיולי שבאה אחר כך רק בתור מסובב ולא בתור סיבה.</w:t>
      </w:r>
    </w:p>
    <w:p w14:paraId="3D1395B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הסוציאליות מוליכה את האדם </w:t>
      </w:r>
      <w:proofErr w:type="spellStart"/>
      <w:r w:rsidRPr="00AE3654">
        <w:rPr>
          <w:rFonts w:ascii="David" w:hAnsi="David" w:cs="David"/>
          <w:sz w:val="34"/>
          <w:szCs w:val="34"/>
          <w:rtl/>
        </w:rPr>
        <w:t>לשיעבוד</w:t>
      </w:r>
      <w:proofErr w:type="spellEnd"/>
      <w:r w:rsidRPr="00AE3654">
        <w:rPr>
          <w:rFonts w:ascii="David" w:hAnsi="David" w:cs="David"/>
          <w:sz w:val="34"/>
          <w:szCs w:val="34"/>
          <w:rtl/>
        </w:rPr>
        <w:t xml:space="preserve"> – </w:t>
      </w:r>
      <w:proofErr w:type="spellStart"/>
      <w:r w:rsidRPr="00AE3654">
        <w:rPr>
          <w:rFonts w:ascii="David" w:hAnsi="David" w:cs="David"/>
          <w:sz w:val="34"/>
          <w:szCs w:val="34"/>
          <w:rtl/>
        </w:rPr>
        <w:t>לשיעבוד</w:t>
      </w:r>
      <w:proofErr w:type="spellEnd"/>
      <w:r w:rsidRPr="00AE3654">
        <w:rPr>
          <w:rFonts w:ascii="David" w:hAnsi="David" w:cs="David"/>
          <w:sz w:val="34"/>
          <w:szCs w:val="34"/>
          <w:rtl/>
        </w:rPr>
        <w:t xml:space="preserve"> היחיד לציבור, </w:t>
      </w:r>
      <w:proofErr w:type="spellStart"/>
      <w:r w:rsidRPr="00AE3654">
        <w:rPr>
          <w:rFonts w:ascii="David" w:hAnsi="David" w:cs="David"/>
          <w:sz w:val="34"/>
          <w:szCs w:val="34"/>
          <w:rtl/>
        </w:rPr>
        <w:t>לשיעבוד</w:t>
      </w:r>
      <w:proofErr w:type="spellEnd"/>
      <w:r w:rsidRPr="00AE3654">
        <w:rPr>
          <w:rFonts w:ascii="David" w:hAnsi="David" w:cs="David"/>
          <w:sz w:val="34"/>
          <w:szCs w:val="34"/>
          <w:rtl/>
        </w:rPr>
        <w:t xml:space="preserve"> הפרט לגבי הכלל, ואילו הצדק שלנו כל עיקרו מיוסד על החירות, חירות שלימה ומלאה, חירות מוחלטת בלי שום גבול ושיור, חירות של ״</w:t>
      </w:r>
      <w:r w:rsidRPr="00AE3654">
        <w:rPr>
          <w:rFonts w:ascii="David" w:hAnsi="David" w:cs="David"/>
          <w:sz w:val="34"/>
          <w:szCs w:val="34"/>
          <w:cs/>
        </w:rPr>
        <w:t>‎</w:t>
      </w:r>
      <w:r w:rsidRPr="00AE3654">
        <w:rPr>
          <w:rFonts w:ascii="David" w:hAnsi="David" w:cs="David"/>
          <w:sz w:val="34"/>
          <w:szCs w:val="34"/>
          <w:rtl/>
        </w:rPr>
        <w:t>עבדי הם ולא עבדים לעבדים״</w:t>
      </w:r>
      <w:r w:rsidRPr="00AE3654">
        <w:rPr>
          <w:rFonts w:ascii="David" w:hAnsi="David" w:cs="David"/>
          <w:sz w:val="34"/>
          <w:szCs w:val="34"/>
          <w:cs/>
        </w:rPr>
        <w:t>‎</w:t>
      </w:r>
      <w:r w:rsidRPr="00AE3654">
        <w:rPr>
          <w:rFonts w:ascii="David" w:hAnsi="David" w:cs="David"/>
          <w:sz w:val="34"/>
          <w:szCs w:val="34"/>
          <w:rtl/>
        </w:rPr>
        <w:t xml:space="preserve"> מבלי שום יוצא מהכלל! הסוציאליות, מקורה ושורשה גם כן בתקיפות ורגש הכבוד והערצה לתקיפות, אלא שבמקום תקיפות הרכוש – באה תקיפות העבודה; ואילו הצדק שלנו אומר מלחמה לד׳ בתקיפים </w:t>
      </w:r>
      <w:proofErr w:type="spellStart"/>
      <w:r w:rsidRPr="00AE3654">
        <w:rPr>
          <w:rFonts w:ascii="David" w:hAnsi="David" w:cs="David"/>
          <w:sz w:val="34"/>
          <w:szCs w:val="34"/>
          <w:rtl/>
        </w:rPr>
        <w:t>מדור־דור</w:t>
      </w:r>
      <w:proofErr w:type="spellEnd"/>
      <w:r w:rsidRPr="00AE3654">
        <w:rPr>
          <w:rFonts w:ascii="David" w:hAnsi="David" w:cs="David"/>
          <w:sz w:val="34"/>
          <w:szCs w:val="34"/>
          <w:rtl/>
        </w:rPr>
        <w:t>, ואחת היא לנו באיזו צורה מתלבשת התקיפות, תמיד היא שנואה ומכוערת לפני ד׳.</w:t>
      </w:r>
    </w:p>
    <w:p w14:paraId="3363FDB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הסוציאליות, כל עיקרה מכוון להביא מהפכות בעולם, מהפכות של ״</w:t>
      </w:r>
      <w:r w:rsidRPr="00AE3654">
        <w:rPr>
          <w:rFonts w:ascii="David" w:hAnsi="David" w:cs="David"/>
          <w:sz w:val="34"/>
          <w:szCs w:val="34"/>
          <w:cs/>
        </w:rPr>
        <w:t>‎</w:t>
      </w:r>
      <w:r w:rsidRPr="00AE3654">
        <w:rPr>
          <w:rFonts w:ascii="David" w:hAnsi="David" w:cs="David"/>
          <w:sz w:val="34"/>
          <w:szCs w:val="34"/>
          <w:rtl/>
        </w:rPr>
        <w:t>עליונים למטה ותחתונים למעלה״</w:t>
      </w:r>
      <w:r w:rsidRPr="00AE3654">
        <w:rPr>
          <w:rFonts w:ascii="David" w:hAnsi="David" w:cs="David"/>
          <w:sz w:val="34"/>
          <w:szCs w:val="34"/>
          <w:cs/>
        </w:rPr>
        <w:t>‎</w:t>
      </w:r>
      <w:r w:rsidRPr="00AE3654">
        <w:rPr>
          <w:rFonts w:ascii="David" w:hAnsi="David" w:cs="David"/>
          <w:sz w:val="34"/>
          <w:szCs w:val="34"/>
          <w:rtl/>
        </w:rPr>
        <w:t xml:space="preserve">.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נשארים עליונים ותחתונים... ואילו הצדק שלנו מכוון להביא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לעולם,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בלי שום הבדלים בין עליונים ותחתונים.</w:t>
      </w:r>
    </w:p>
    <w:p w14:paraId="1E08A2E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הסוציאליות רואה באנושות ובהתפתחות האנושות רק את ההכרח בלבד, וכשם שכל מהלך הטבע בא מבלי דעת ובחירת הטבע, אך בכוח חוקי ברזל שאינם זזים ממקומם אף כחוט השערה – כך גם מהלך האנושות הוא באופן שכזה. בעוד שהצדק שלנו רואה באנושיות בחירה ורצון בעיקר.</w:t>
      </w:r>
    </w:p>
    <w:p w14:paraId="4C5E60D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המה יודעים רק מ״</w:t>
      </w:r>
      <w:r w:rsidRPr="00AE3654">
        <w:rPr>
          <w:rFonts w:ascii="David" w:hAnsi="David" w:cs="David"/>
          <w:sz w:val="34"/>
          <w:szCs w:val="34"/>
          <w:cs/>
        </w:rPr>
        <w:t>‎</w:t>
      </w:r>
      <w:r w:rsidRPr="00AE3654">
        <w:rPr>
          <w:rFonts w:ascii="David" w:hAnsi="David" w:cs="David"/>
          <w:sz w:val="34"/>
          <w:szCs w:val="34"/>
          <w:rtl/>
        </w:rPr>
        <w:t>אין קמח אין תורה״</w:t>
      </w:r>
      <w:r w:rsidRPr="00AE3654">
        <w:rPr>
          <w:rFonts w:ascii="David" w:hAnsi="David" w:cs="David"/>
          <w:sz w:val="34"/>
          <w:szCs w:val="34"/>
          <w:cs/>
        </w:rPr>
        <w:t>‎</w:t>
      </w:r>
      <w:r w:rsidRPr="00AE3654">
        <w:rPr>
          <w:rFonts w:ascii="David" w:hAnsi="David" w:cs="David"/>
          <w:sz w:val="34"/>
          <w:szCs w:val="34"/>
          <w:rtl/>
        </w:rPr>
        <w:t>, ואם אומנם אנו גם כן אין אנו כופרים בזה, אבל אנו יודעים גם את האידך גיסא ש״</w:t>
      </w:r>
      <w:r w:rsidRPr="00AE3654">
        <w:rPr>
          <w:rFonts w:ascii="David" w:hAnsi="David" w:cs="David"/>
          <w:sz w:val="34"/>
          <w:szCs w:val="34"/>
          <w:cs/>
        </w:rPr>
        <w:t>‎</w:t>
      </w:r>
      <w:r w:rsidRPr="00AE3654">
        <w:rPr>
          <w:rFonts w:ascii="David" w:hAnsi="David" w:cs="David"/>
          <w:sz w:val="34"/>
          <w:szCs w:val="34"/>
          <w:rtl/>
        </w:rPr>
        <w:t>אם אין תורה אין קמח״</w:t>
      </w:r>
      <w:r w:rsidRPr="00AE3654">
        <w:rPr>
          <w:rFonts w:ascii="David" w:hAnsi="David" w:cs="David"/>
          <w:sz w:val="34"/>
          <w:szCs w:val="34"/>
          <w:cs/>
        </w:rPr>
        <w:t>‎</w:t>
      </w:r>
      <w:r w:rsidRPr="00AE3654">
        <w:rPr>
          <w:rFonts w:ascii="David" w:hAnsi="David" w:cs="David"/>
          <w:sz w:val="34"/>
          <w:szCs w:val="34"/>
          <w:rtl/>
        </w:rPr>
        <w:t xml:space="preserve"> (אבות ג, </w:t>
      </w:r>
      <w:proofErr w:type="spellStart"/>
      <w:r w:rsidRPr="00AE3654">
        <w:rPr>
          <w:rFonts w:ascii="David" w:hAnsi="David" w:cs="David"/>
          <w:sz w:val="34"/>
          <w:szCs w:val="34"/>
          <w:rtl/>
        </w:rPr>
        <w:t>יז</w:t>
      </w:r>
      <w:proofErr w:type="spellEnd"/>
      <w:r w:rsidRPr="00AE3654">
        <w:rPr>
          <w:rFonts w:ascii="David" w:hAnsi="David" w:cs="David"/>
          <w:sz w:val="34"/>
          <w:szCs w:val="34"/>
          <w:rtl/>
        </w:rPr>
        <w:t>).</w:t>
      </w:r>
    </w:p>
    <w:p w14:paraId="5BB5172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המה מדגישים בהתפתחות האנושות רק את הקיבה והלחם, ומראים ואומרים: </w:t>
      </w:r>
      <w:proofErr w:type="spellStart"/>
      <w:r w:rsidRPr="00AE3654">
        <w:rPr>
          <w:rFonts w:ascii="David" w:hAnsi="David" w:cs="David"/>
          <w:sz w:val="34"/>
          <w:szCs w:val="34"/>
          <w:rtl/>
        </w:rPr>
        <w:t>פוק</w:t>
      </w:r>
      <w:proofErr w:type="spellEnd"/>
      <w:r w:rsidRPr="00AE3654">
        <w:rPr>
          <w:rFonts w:ascii="David" w:hAnsi="David" w:cs="David"/>
          <w:sz w:val="34"/>
          <w:szCs w:val="34"/>
          <w:rtl/>
        </w:rPr>
        <w:t xml:space="preserve"> חזי שבהתמעטות החיטים מתמעטים מספר הנשואים והנולדים, ומתרבה מספר המאבדים עצמם לדעת, וכן להיפך, ואנו אומרים: ״</w:t>
      </w:r>
      <w:r w:rsidRPr="00AE3654">
        <w:rPr>
          <w:rFonts w:ascii="David" w:hAnsi="David" w:cs="David"/>
          <w:sz w:val="34"/>
          <w:szCs w:val="34"/>
          <w:cs/>
        </w:rPr>
        <w:t>‎</w:t>
      </w:r>
      <w:r w:rsidRPr="00AE3654">
        <w:rPr>
          <w:rFonts w:ascii="David" w:hAnsi="David" w:cs="David"/>
          <w:sz w:val="34"/>
          <w:szCs w:val="34"/>
          <w:rtl/>
        </w:rPr>
        <w:t>לֹא עַל הַלֶּחֶם לְבַדּוֹ יִחְיֶה הָאָדָם – כִּי עַל כָּל מוֹצָא פִי ד׳ יִחְיֶה הָאָדָם״</w:t>
      </w:r>
      <w:r w:rsidRPr="00AE3654">
        <w:rPr>
          <w:rFonts w:ascii="David" w:hAnsi="David" w:cs="David"/>
          <w:sz w:val="34"/>
          <w:szCs w:val="34"/>
          <w:cs/>
        </w:rPr>
        <w:t>‎</w:t>
      </w:r>
      <w:r w:rsidRPr="00AE3654">
        <w:rPr>
          <w:rFonts w:ascii="David" w:hAnsi="David" w:cs="David"/>
          <w:sz w:val="34"/>
          <w:szCs w:val="34"/>
          <w:rtl/>
        </w:rPr>
        <w:t xml:space="preserve"> (דברים ח, ג).</w:t>
      </w:r>
    </w:p>
    <w:p w14:paraId="4D461C3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המה מראים על זה ש״</w:t>
      </w:r>
      <w:r w:rsidRPr="00AE3654">
        <w:rPr>
          <w:rFonts w:ascii="David" w:hAnsi="David" w:cs="David"/>
          <w:sz w:val="34"/>
          <w:szCs w:val="34"/>
          <w:cs/>
        </w:rPr>
        <w:t>‎</w:t>
      </w:r>
      <w:r w:rsidRPr="00AE3654">
        <w:rPr>
          <w:rFonts w:ascii="David" w:hAnsi="David" w:cs="David"/>
          <w:sz w:val="34"/>
          <w:szCs w:val="34"/>
          <w:rtl/>
        </w:rPr>
        <w:t>פרנס לפי הדור״</w:t>
      </w:r>
      <w:r w:rsidRPr="00AE3654">
        <w:rPr>
          <w:rFonts w:ascii="David" w:hAnsi="David" w:cs="David"/>
          <w:sz w:val="34"/>
          <w:szCs w:val="34"/>
          <w:cs/>
        </w:rPr>
        <w:t>‎</w:t>
      </w:r>
      <w:r w:rsidRPr="00AE3654">
        <w:rPr>
          <w:rFonts w:ascii="David" w:hAnsi="David" w:cs="David"/>
          <w:sz w:val="34"/>
          <w:szCs w:val="34"/>
          <w:rtl/>
        </w:rPr>
        <w:t>, שההמון משפיע על הגדולים, וכל דור ודור יש לו פרנסים לפי רוחו וטעמו; וסימן הוא לחומרנות השוררת באנושות, ואנו יודעים גם האידך גיסא ש״</w:t>
      </w:r>
      <w:r w:rsidRPr="00AE3654">
        <w:rPr>
          <w:rFonts w:ascii="David" w:hAnsi="David" w:cs="David"/>
          <w:sz w:val="34"/>
          <w:szCs w:val="34"/>
          <w:cs/>
        </w:rPr>
        <w:t>‎</w:t>
      </w:r>
      <w:r w:rsidRPr="00AE3654">
        <w:rPr>
          <w:rFonts w:ascii="David" w:hAnsi="David" w:cs="David"/>
          <w:sz w:val="34"/>
          <w:szCs w:val="34"/>
          <w:rtl/>
        </w:rPr>
        <w:t>דור לפי פרנס״</w:t>
      </w:r>
      <w:r w:rsidRPr="00AE3654">
        <w:rPr>
          <w:rFonts w:ascii="David" w:hAnsi="David" w:cs="David"/>
          <w:sz w:val="34"/>
          <w:szCs w:val="34"/>
          <w:cs/>
        </w:rPr>
        <w:t>‎</w:t>
      </w:r>
      <w:r w:rsidRPr="00AE3654">
        <w:rPr>
          <w:rFonts w:ascii="David" w:hAnsi="David" w:cs="David"/>
          <w:sz w:val="34"/>
          <w:szCs w:val="34"/>
          <w:rtl/>
        </w:rPr>
        <w:t>, שהגדולים, יותר משהם מושפעים – הם משפיעים, ויותר משמשפיעה הכמות על האיכות משפיעה האיכות על הכמות.</w:t>
      </w:r>
    </w:p>
    <w:p w14:paraId="15B55D2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המטרה האחרונה של הסוציאליות, היא: ״</w:t>
      </w:r>
      <w:r w:rsidRPr="00AE3654">
        <w:rPr>
          <w:rFonts w:ascii="David" w:hAnsi="David" w:cs="David"/>
          <w:sz w:val="34"/>
          <w:szCs w:val="34"/>
          <w:cs/>
        </w:rPr>
        <w:t>‎</w:t>
      </w:r>
      <w:r w:rsidRPr="00AE3654">
        <w:rPr>
          <w:rFonts w:ascii="David" w:hAnsi="David" w:cs="David"/>
          <w:sz w:val="34"/>
          <w:szCs w:val="34"/>
          <w:rtl/>
        </w:rPr>
        <w:t>שלי שלך ושלך שלי״</w:t>
      </w:r>
      <w:r w:rsidRPr="00AE3654">
        <w:rPr>
          <w:rFonts w:ascii="David" w:hAnsi="David" w:cs="David"/>
          <w:sz w:val="34"/>
          <w:szCs w:val="34"/>
          <w:cs/>
        </w:rPr>
        <w:t>‎</w:t>
      </w:r>
      <w:r w:rsidRPr="00AE3654">
        <w:rPr>
          <w:rFonts w:ascii="David" w:hAnsi="David" w:cs="David"/>
          <w:sz w:val="34"/>
          <w:szCs w:val="34"/>
          <w:rtl/>
        </w:rPr>
        <w:t>, והמטרה האחרונה של היהדות, היא: ״</w:t>
      </w:r>
      <w:r w:rsidRPr="00AE3654">
        <w:rPr>
          <w:rFonts w:ascii="David" w:hAnsi="David" w:cs="David"/>
          <w:sz w:val="34"/>
          <w:szCs w:val="34"/>
          <w:cs/>
        </w:rPr>
        <w:t>‎</w:t>
      </w:r>
      <w:r w:rsidRPr="00AE3654">
        <w:rPr>
          <w:rFonts w:ascii="David" w:hAnsi="David" w:cs="David"/>
          <w:sz w:val="34"/>
          <w:szCs w:val="34"/>
          <w:rtl/>
        </w:rPr>
        <w:t>שלי שלך ושלך שלך״</w:t>
      </w:r>
      <w:r w:rsidRPr="00AE3654">
        <w:rPr>
          <w:rFonts w:ascii="David" w:hAnsi="David" w:cs="David"/>
          <w:sz w:val="34"/>
          <w:szCs w:val="34"/>
          <w:cs/>
        </w:rPr>
        <w:t>‎</w:t>
      </w:r>
      <w:r w:rsidRPr="00AE3654">
        <w:rPr>
          <w:rFonts w:ascii="David" w:hAnsi="David" w:cs="David"/>
          <w:sz w:val="34"/>
          <w:szCs w:val="34"/>
          <w:rtl/>
        </w:rPr>
        <w:t>.</w:t>
      </w:r>
    </w:p>
    <w:p w14:paraId="69C3353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הראשונה אומרת – ביטול הבעלות לגמרי, אבל אין זה אידיאל כלל לאדם ״</w:t>
      </w:r>
      <w:r w:rsidRPr="00AE3654">
        <w:rPr>
          <w:rFonts w:ascii="David" w:hAnsi="David" w:cs="David"/>
          <w:sz w:val="34"/>
          <w:szCs w:val="34"/>
          <w:cs/>
        </w:rPr>
        <w:t>‎</w:t>
      </w:r>
      <w:r w:rsidRPr="00AE3654">
        <w:rPr>
          <w:rFonts w:ascii="David" w:hAnsi="David" w:cs="David"/>
          <w:sz w:val="34"/>
          <w:szCs w:val="34"/>
          <w:rtl/>
        </w:rPr>
        <w:t>צלם א־לוהים״</w:t>
      </w:r>
      <w:r w:rsidRPr="00AE3654">
        <w:rPr>
          <w:rFonts w:ascii="David" w:hAnsi="David" w:cs="David"/>
          <w:sz w:val="34"/>
          <w:szCs w:val="34"/>
          <w:cs/>
        </w:rPr>
        <w:t>‎</w:t>
      </w:r>
      <w:r w:rsidRPr="00AE3654">
        <w:rPr>
          <w:rFonts w:ascii="David" w:hAnsi="David" w:cs="David"/>
          <w:sz w:val="34"/>
          <w:szCs w:val="34"/>
          <w:rtl/>
        </w:rPr>
        <w:t>, כי האידיאל הזה כבר השיגו עוד בששת ימי בראשית כל הבהמות והחיות אשר על פני האדמה, וזו היא ״</w:t>
      </w:r>
      <w:r w:rsidRPr="00AE3654">
        <w:rPr>
          <w:rFonts w:ascii="David" w:hAnsi="David" w:cs="David"/>
          <w:sz w:val="34"/>
          <w:szCs w:val="34"/>
          <w:cs/>
        </w:rPr>
        <w:t>‎</w:t>
      </w:r>
      <w:r w:rsidRPr="00AE3654">
        <w:rPr>
          <w:rFonts w:ascii="David" w:hAnsi="David" w:cs="David"/>
          <w:sz w:val="34"/>
          <w:szCs w:val="34"/>
          <w:rtl/>
        </w:rPr>
        <w:t>מידת עם הארץ״</w:t>
      </w:r>
      <w:r w:rsidRPr="00AE3654">
        <w:rPr>
          <w:rFonts w:ascii="David" w:hAnsi="David" w:cs="David"/>
          <w:sz w:val="34"/>
          <w:szCs w:val="34"/>
          <w:cs/>
        </w:rPr>
        <w:t>‎</w:t>
      </w:r>
      <w:r w:rsidRPr="00AE3654">
        <w:rPr>
          <w:rFonts w:ascii="David" w:hAnsi="David" w:cs="David"/>
          <w:sz w:val="34"/>
          <w:szCs w:val="34"/>
          <w:rtl/>
        </w:rPr>
        <w:t xml:space="preserve">, ולא רק עם הארץ, אך כל הברואים השפלים שבארץ, כולם אינם יודעים ואינם מרגישים מהי בעלות, בעוד </w:t>
      </w:r>
      <w:proofErr w:type="spellStart"/>
      <w:r w:rsidRPr="00AE3654">
        <w:rPr>
          <w:rFonts w:ascii="David" w:hAnsi="David" w:cs="David"/>
          <w:sz w:val="34"/>
          <w:szCs w:val="34"/>
          <w:rtl/>
        </w:rPr>
        <w:t>שהשניה</w:t>
      </w:r>
      <w:proofErr w:type="spellEnd"/>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שלי שלך ושלך שלך״</w:t>
      </w:r>
      <w:r w:rsidRPr="00AE3654">
        <w:rPr>
          <w:rFonts w:ascii="David" w:hAnsi="David" w:cs="David"/>
          <w:sz w:val="34"/>
          <w:szCs w:val="34"/>
          <w:cs/>
        </w:rPr>
        <w:t>‎</w:t>
      </w:r>
      <w:r w:rsidRPr="00AE3654">
        <w:rPr>
          <w:rFonts w:ascii="David" w:hAnsi="David" w:cs="David"/>
          <w:sz w:val="34"/>
          <w:szCs w:val="34"/>
          <w:rtl/>
        </w:rPr>
        <w:t xml:space="preserve"> זו היא נאה ויאה לאדם יציר כפיו של הקדוש ברוך הוא שגם הוא אומר לאדם ״</w:t>
      </w:r>
      <w:r w:rsidRPr="00AE3654">
        <w:rPr>
          <w:rFonts w:ascii="David" w:hAnsi="David" w:cs="David"/>
          <w:sz w:val="34"/>
          <w:szCs w:val="34"/>
          <w:cs/>
        </w:rPr>
        <w:t>‎</w:t>
      </w:r>
      <w:r w:rsidRPr="00AE3654">
        <w:rPr>
          <w:rFonts w:ascii="David" w:hAnsi="David" w:cs="David"/>
          <w:sz w:val="34"/>
          <w:szCs w:val="34"/>
          <w:rtl/>
        </w:rPr>
        <w:t>שלי שלך״</w:t>
      </w:r>
      <w:r w:rsidRPr="00AE3654">
        <w:rPr>
          <w:rFonts w:ascii="David" w:hAnsi="David" w:cs="David"/>
          <w:sz w:val="34"/>
          <w:szCs w:val="34"/>
          <w:cs/>
        </w:rPr>
        <w:t>‎</w:t>
      </w:r>
      <w:r w:rsidRPr="00AE3654">
        <w:rPr>
          <w:rFonts w:ascii="David" w:hAnsi="David" w:cs="David"/>
          <w:sz w:val="34"/>
          <w:szCs w:val="34"/>
          <w:rtl/>
        </w:rPr>
        <w:t>.</w:t>
      </w:r>
    </w:p>
    <w:p w14:paraId="00DEA5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המידה האחרונה היא רק מדרגה חסידית, ״</w:t>
      </w:r>
      <w:r w:rsidRPr="00AE3654">
        <w:rPr>
          <w:rFonts w:ascii="David" w:hAnsi="David" w:cs="David"/>
          <w:sz w:val="34"/>
          <w:szCs w:val="34"/>
          <w:cs/>
        </w:rPr>
        <w:t>‎</w:t>
      </w:r>
      <w:r w:rsidRPr="00AE3654">
        <w:rPr>
          <w:rFonts w:ascii="David" w:hAnsi="David" w:cs="David"/>
          <w:sz w:val="34"/>
          <w:szCs w:val="34"/>
          <w:rtl/>
        </w:rPr>
        <w:t>שלי שלך ושלך שלך – חסיד״</w:t>
      </w:r>
      <w:r w:rsidRPr="00AE3654">
        <w:rPr>
          <w:rFonts w:ascii="David" w:hAnsi="David" w:cs="David"/>
          <w:sz w:val="34"/>
          <w:szCs w:val="34"/>
          <w:cs/>
        </w:rPr>
        <w:t>‎</w:t>
      </w:r>
      <w:r w:rsidRPr="00AE3654">
        <w:rPr>
          <w:rFonts w:ascii="David" w:hAnsi="David" w:cs="David"/>
          <w:sz w:val="34"/>
          <w:szCs w:val="34"/>
          <w:rtl/>
        </w:rPr>
        <w:t xml:space="preserve">, אבל </w:t>
      </w:r>
      <w:proofErr w:type="spellStart"/>
      <w:r w:rsidRPr="00AE3654">
        <w:rPr>
          <w:rFonts w:ascii="David" w:hAnsi="David" w:cs="David"/>
          <w:sz w:val="34"/>
          <w:szCs w:val="34"/>
          <w:rtl/>
        </w:rPr>
        <w:t>בגופא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דעובדא</w:t>
      </w:r>
      <w:proofErr w:type="spellEnd"/>
      <w:r w:rsidRPr="00AE3654">
        <w:rPr>
          <w:rFonts w:ascii="David" w:hAnsi="David" w:cs="David"/>
          <w:sz w:val="34"/>
          <w:szCs w:val="34"/>
          <w:rtl/>
        </w:rPr>
        <w:t>, הלא אין כלל מידה אחרת לבחור בה גם למי שאינו רוצה להיות בבחינת חסיד, כי מארבע מידות שבאדם, האחת היא ״</w:t>
      </w:r>
      <w:r w:rsidRPr="00AE3654">
        <w:rPr>
          <w:rFonts w:ascii="David" w:hAnsi="David" w:cs="David"/>
          <w:sz w:val="34"/>
          <w:szCs w:val="34"/>
          <w:cs/>
        </w:rPr>
        <w:t>‎</w:t>
      </w:r>
      <w:r w:rsidRPr="00AE3654">
        <w:rPr>
          <w:rFonts w:ascii="David" w:hAnsi="David" w:cs="David"/>
          <w:sz w:val="34"/>
          <w:szCs w:val="34"/>
          <w:rtl/>
        </w:rPr>
        <w:t>מידת סדום״</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מידת עם הארץ״</w:t>
      </w:r>
      <w:r w:rsidRPr="00AE3654">
        <w:rPr>
          <w:rFonts w:ascii="David" w:hAnsi="David" w:cs="David"/>
          <w:sz w:val="34"/>
          <w:szCs w:val="34"/>
          <w:cs/>
        </w:rPr>
        <w:t>‎</w:t>
      </w:r>
      <w:r w:rsidRPr="00AE3654">
        <w:rPr>
          <w:rFonts w:ascii="David" w:hAnsi="David" w:cs="David"/>
          <w:sz w:val="34"/>
          <w:szCs w:val="34"/>
          <w:rtl/>
        </w:rPr>
        <w:t>, השלישית – ״</w:t>
      </w:r>
      <w:r w:rsidRPr="00AE3654">
        <w:rPr>
          <w:rFonts w:ascii="David" w:hAnsi="David" w:cs="David"/>
          <w:sz w:val="34"/>
          <w:szCs w:val="34"/>
          <w:cs/>
        </w:rPr>
        <w:t>‎</w:t>
      </w:r>
      <w:r w:rsidRPr="00AE3654">
        <w:rPr>
          <w:rFonts w:ascii="David" w:hAnsi="David" w:cs="David"/>
          <w:sz w:val="34"/>
          <w:szCs w:val="34"/>
          <w:rtl/>
        </w:rPr>
        <w:t>מידת רשע״</w:t>
      </w:r>
      <w:r w:rsidRPr="00AE3654">
        <w:rPr>
          <w:rFonts w:ascii="David" w:hAnsi="David" w:cs="David"/>
          <w:sz w:val="34"/>
          <w:szCs w:val="34"/>
          <w:cs/>
        </w:rPr>
        <w:t>‎</w:t>
      </w:r>
      <w:r w:rsidRPr="00AE3654">
        <w:rPr>
          <w:rFonts w:ascii="David" w:hAnsi="David" w:cs="David"/>
          <w:sz w:val="34"/>
          <w:szCs w:val="34"/>
          <w:rtl/>
        </w:rPr>
        <w:t>, ומי שלא ירצה באחד מהתארים ה״</w:t>
      </w:r>
      <w:r w:rsidRPr="00AE3654">
        <w:rPr>
          <w:rFonts w:ascii="David" w:hAnsi="David" w:cs="David"/>
          <w:sz w:val="34"/>
          <w:szCs w:val="34"/>
          <w:cs/>
        </w:rPr>
        <w:t>‎</w:t>
      </w:r>
      <w:r w:rsidRPr="00AE3654">
        <w:rPr>
          <w:rFonts w:ascii="David" w:hAnsi="David" w:cs="David"/>
          <w:sz w:val="34"/>
          <w:szCs w:val="34"/>
          <w:rtl/>
        </w:rPr>
        <w:t>יפים״</w:t>
      </w:r>
      <w:r w:rsidRPr="00AE3654">
        <w:rPr>
          <w:rFonts w:ascii="David" w:hAnsi="David" w:cs="David"/>
          <w:sz w:val="34"/>
          <w:szCs w:val="34"/>
          <w:cs/>
        </w:rPr>
        <w:t>‎</w:t>
      </w:r>
      <w:r w:rsidRPr="00AE3654">
        <w:rPr>
          <w:rFonts w:ascii="David" w:hAnsi="David" w:cs="David"/>
          <w:sz w:val="34"/>
          <w:szCs w:val="34"/>
          <w:rtl/>
        </w:rPr>
        <w:t xml:space="preserve"> האלה, בעל כורחו עליו לאחוז במידה של ״</w:t>
      </w:r>
      <w:r w:rsidRPr="00AE3654">
        <w:rPr>
          <w:rFonts w:ascii="David" w:hAnsi="David" w:cs="David"/>
          <w:sz w:val="34"/>
          <w:szCs w:val="34"/>
          <w:cs/>
        </w:rPr>
        <w:t>‎</w:t>
      </w:r>
      <w:r w:rsidRPr="00AE3654">
        <w:rPr>
          <w:rFonts w:ascii="David" w:hAnsi="David" w:cs="David"/>
          <w:sz w:val="34"/>
          <w:szCs w:val="34"/>
          <w:rtl/>
        </w:rPr>
        <w:t>שלי שלך ושלך שלך״</w:t>
      </w:r>
      <w:r w:rsidRPr="00AE3654">
        <w:rPr>
          <w:rFonts w:ascii="David" w:hAnsi="David" w:cs="David"/>
          <w:sz w:val="34"/>
          <w:szCs w:val="34"/>
          <w:cs/>
        </w:rPr>
        <w:t>‎</w:t>
      </w:r>
      <w:r w:rsidRPr="00AE3654">
        <w:rPr>
          <w:rFonts w:ascii="David" w:hAnsi="David" w:cs="David"/>
          <w:sz w:val="34"/>
          <w:szCs w:val="34"/>
          <w:rtl/>
        </w:rPr>
        <w:t>.</w:t>
      </w:r>
    </w:p>
    <w:p w14:paraId="788B833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שלי שלך ושלך שלך״</w:t>
      </w:r>
      <w:r w:rsidRPr="00AE3654">
        <w:rPr>
          <w:rFonts w:ascii="David" w:hAnsi="David" w:cs="David"/>
          <w:sz w:val="34"/>
          <w:szCs w:val="34"/>
          <w:cs/>
        </w:rPr>
        <w:t>‎</w:t>
      </w:r>
      <w:r w:rsidRPr="00AE3654">
        <w:rPr>
          <w:rFonts w:ascii="David" w:hAnsi="David" w:cs="David"/>
          <w:sz w:val="34"/>
          <w:szCs w:val="34"/>
          <w:rtl/>
        </w:rPr>
        <w:t>, זאת אומרת – שחרור מכל נגיעה, התרוממות למעלת רוח עליונה, וותרנות, נדיבות, עשיית לפנים משורת הדין, עלייה מוסרית, התדמות הצורה ליוצרה – ״</w:t>
      </w:r>
      <w:r w:rsidRPr="00AE3654">
        <w:rPr>
          <w:rFonts w:ascii="David" w:hAnsi="David" w:cs="David"/>
          <w:sz w:val="34"/>
          <w:szCs w:val="34"/>
          <w:cs/>
        </w:rPr>
        <w:t>‎</w:t>
      </w:r>
      <w:r w:rsidRPr="00AE3654">
        <w:rPr>
          <w:rFonts w:ascii="David" w:hAnsi="David" w:cs="David"/>
          <w:sz w:val="34"/>
          <w:szCs w:val="34"/>
          <w:rtl/>
        </w:rPr>
        <w:t>מה הוא – אף אתה״</w:t>
      </w:r>
      <w:r w:rsidRPr="00AE3654">
        <w:rPr>
          <w:rFonts w:ascii="David" w:hAnsi="David" w:cs="David"/>
          <w:sz w:val="34"/>
          <w:szCs w:val="34"/>
          <w:cs/>
        </w:rPr>
        <w:t>‎</w:t>
      </w:r>
      <w:r w:rsidRPr="00AE3654">
        <w:rPr>
          <w:rFonts w:ascii="David" w:hAnsi="David" w:cs="David"/>
          <w:sz w:val="34"/>
          <w:szCs w:val="34"/>
          <w:rtl/>
        </w:rPr>
        <w:t>.</w:t>
      </w:r>
    </w:p>
    <w:p w14:paraId="1B3685D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הסוציאליות, גם היא עומדת על השיטה שאחזו הגויים בכל הדורות ובכל הזמנים, והיא: המטרה מקדשת את האמצעים ואינה מבחינה בין אמצעים לאמצעים, וגם האמצעים הטמאים ביותר כשרים המה לה, כדי להגיע למטרתה, בעוד שהיהדות מורה לנו ממש ההיפך מזה – לא המטרה מקדשת האמצעים, אלא האמצעים המגונים מחללים גם את המטרה הקדושה, והאמצעים הטמאים מטמאים גם את המטרה הטהורה, ובלשונם של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זוהי ״</w:t>
      </w:r>
      <w:r w:rsidRPr="00AE3654">
        <w:rPr>
          <w:rFonts w:ascii="David" w:hAnsi="David" w:cs="David"/>
          <w:sz w:val="34"/>
          <w:szCs w:val="34"/>
          <w:cs/>
        </w:rPr>
        <w:t>‎</w:t>
      </w:r>
      <w:r w:rsidRPr="00AE3654">
        <w:rPr>
          <w:rFonts w:ascii="David" w:hAnsi="David" w:cs="David"/>
          <w:sz w:val="34"/>
          <w:szCs w:val="34"/>
          <w:rtl/>
        </w:rPr>
        <w:t>מצוה הבאה בעבירה״</w:t>
      </w:r>
      <w:r w:rsidRPr="00AE3654">
        <w:rPr>
          <w:rFonts w:ascii="David" w:hAnsi="David" w:cs="David"/>
          <w:sz w:val="34"/>
          <w:szCs w:val="34"/>
          <w:cs/>
        </w:rPr>
        <w:t>‎</w:t>
      </w:r>
      <w:r w:rsidRPr="00AE3654">
        <w:rPr>
          <w:rFonts w:ascii="David" w:hAnsi="David" w:cs="David"/>
          <w:sz w:val="34"/>
          <w:szCs w:val="34"/>
          <w:rtl/>
        </w:rPr>
        <w:t xml:space="preserve"> שלא רק שהעבירה נשארת עבירה – אך גם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נהפכת לעבירה!</w:t>
      </w:r>
    </w:p>
    <w:p w14:paraId="15BA586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ועל כן,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לנו להילחם נגד האלימות של כל העולם באלימות משלנו. נגד התקיפות בתקיפות משלנו, נגד העוול בעוול משלנו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אין </w:t>
      </w:r>
      <w:proofErr w:type="spellStart"/>
      <w:r w:rsidRPr="00AE3654">
        <w:rPr>
          <w:rFonts w:ascii="David" w:hAnsi="David" w:cs="David"/>
          <w:sz w:val="34"/>
          <w:szCs w:val="34"/>
          <w:rtl/>
        </w:rPr>
        <w:t>קטיגור</w:t>
      </w:r>
      <w:proofErr w:type="spellEnd"/>
      <w:r w:rsidRPr="00AE3654">
        <w:rPr>
          <w:rFonts w:ascii="David" w:hAnsi="David" w:cs="David"/>
          <w:sz w:val="34"/>
          <w:szCs w:val="34"/>
          <w:rtl/>
        </w:rPr>
        <w:t xml:space="preserve"> נעשה סניגור ואין מצוה הבאה בעבירה. אך עלינו להילחם על ידי האמצעי של ״</w:t>
      </w:r>
      <w:r w:rsidRPr="00AE3654">
        <w:rPr>
          <w:rFonts w:ascii="David" w:hAnsi="David" w:cs="David"/>
          <w:sz w:val="34"/>
          <w:szCs w:val="34"/>
          <w:cs/>
        </w:rPr>
        <w:t>‎</w:t>
      </w:r>
      <w:r w:rsidRPr="00AE3654">
        <w:rPr>
          <w:rFonts w:ascii="David" w:hAnsi="David" w:cs="David"/>
          <w:sz w:val="34"/>
          <w:szCs w:val="34"/>
          <w:rtl/>
        </w:rPr>
        <w:t>שלי שלך ושלך שלך״</w:t>
      </w:r>
      <w:r w:rsidRPr="00AE3654">
        <w:rPr>
          <w:rFonts w:ascii="David" w:hAnsi="David" w:cs="David"/>
          <w:sz w:val="34"/>
          <w:szCs w:val="34"/>
          <w:cs/>
        </w:rPr>
        <w:t>‎</w:t>
      </w:r>
      <w:r w:rsidRPr="00AE3654">
        <w:rPr>
          <w:rFonts w:ascii="David" w:hAnsi="David" w:cs="David"/>
          <w:sz w:val="34"/>
          <w:szCs w:val="34"/>
          <w:rtl/>
        </w:rPr>
        <w:t>.</w:t>
      </w:r>
    </w:p>
    <w:p w14:paraId="28DE87E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האידיאל הקיצוני של הסוציאליות הוא לפורר את עגל הזהב לפרורים קטנים ולחלק את הפרורים לכל בני אדם במשקל שווה – והאידיאל שלנו הוא לשורפו לגמרי – ״</w:t>
      </w:r>
      <w:r w:rsidRPr="00AE3654">
        <w:rPr>
          <w:rFonts w:ascii="David" w:hAnsi="David" w:cs="David"/>
          <w:sz w:val="34"/>
          <w:szCs w:val="34"/>
          <w:cs/>
        </w:rPr>
        <w:t>‎</w:t>
      </w:r>
      <w:r w:rsidRPr="00AE3654">
        <w:rPr>
          <w:rFonts w:ascii="David" w:hAnsi="David" w:cs="David"/>
          <w:sz w:val="34"/>
          <w:szCs w:val="34"/>
          <w:rtl/>
        </w:rPr>
        <w:t>בַּיּוֹם הַהוּא יַשְׁלִיךְ הָאָדָם אֵת אֱלִילֵי כַסְפּוֹ וְאֵת אֱלִילֵי זְהָבוֹ״</w:t>
      </w:r>
      <w:r w:rsidRPr="00AE3654">
        <w:rPr>
          <w:rFonts w:ascii="David" w:hAnsi="David" w:cs="David"/>
          <w:sz w:val="34"/>
          <w:szCs w:val="34"/>
          <w:cs/>
        </w:rPr>
        <w:t>‎</w:t>
      </w:r>
      <w:r w:rsidRPr="00AE3654">
        <w:rPr>
          <w:rFonts w:ascii="David" w:hAnsi="David" w:cs="David"/>
          <w:sz w:val="34"/>
          <w:szCs w:val="34"/>
          <w:rtl/>
        </w:rPr>
        <w:t xml:space="preserve"> (ישעיהו ב, כ).</w:t>
      </w:r>
    </w:p>
    <w:p w14:paraId="7C10F8B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יש מאמר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בשלושה דברים אדם נדמה לבהמה, ובשלושה דברים הוא נדמה למלאכי השרת – בזה אפשר להגדיר בקצרה את ההבדל בין הצדק של הסוציאליות לבין הצדק שלנו – הראשון יונק כל עיקרו משלושת הדברים שהאדם נדמה לבהמה, והצדק שלנו – משלושת הדברים שהאדם נדמה בהם למלאכי השרת.</w:t>
      </w:r>
    </w:p>
    <w:p w14:paraId="3221929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ואומנם, הדרכים המובילים לצדק שלנו המה ארוכים מאוד, כי לא על נקלה נביא את האדם להתפתחות </w:t>
      </w:r>
      <w:proofErr w:type="spellStart"/>
      <w:r w:rsidRPr="00AE3654">
        <w:rPr>
          <w:rFonts w:ascii="David" w:hAnsi="David" w:cs="David"/>
          <w:sz w:val="34"/>
          <w:szCs w:val="34"/>
          <w:rtl/>
        </w:rPr>
        <w:t>מוסרית־אידיאלית־מלאכית</w:t>
      </w:r>
      <w:proofErr w:type="spellEnd"/>
      <w:r w:rsidRPr="00AE3654">
        <w:rPr>
          <w:rFonts w:ascii="David" w:hAnsi="David" w:cs="David"/>
          <w:sz w:val="34"/>
          <w:szCs w:val="34"/>
          <w:rtl/>
        </w:rPr>
        <w:t xml:space="preserve"> כזאת. בעוד שהדרכים המובילות לצדק הסוציאליסטי, המה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קצרים.</w:t>
      </w:r>
    </w:p>
    <w:p w14:paraId="4D01811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יש דרך ארוכה וקצרה, ויש דרך קצרה וארוכה – ואנחנו בחרנו בראשונה.</w:t>
      </w:r>
    </w:p>
    <w:p w14:paraId="4DC2788B" w14:textId="77777777" w:rsidR="00AE3654" w:rsidRPr="00AE3654" w:rsidRDefault="00AE3654" w:rsidP="00AE3654">
      <w:pPr>
        <w:jc w:val="both"/>
        <w:rPr>
          <w:rFonts w:ascii="David" w:hAnsi="David" w:cs="David"/>
          <w:sz w:val="34"/>
          <w:szCs w:val="34"/>
          <w:rtl/>
        </w:rPr>
      </w:pPr>
    </w:p>
    <w:p w14:paraId="7C0CE04E" w14:textId="14A53C3A" w:rsidR="00AE3654" w:rsidRDefault="00205A7F" w:rsidP="00205A7F">
      <w:pPr>
        <w:pStyle w:val="2"/>
        <w:rPr>
          <w:sz w:val="36"/>
          <w:szCs w:val="36"/>
          <w:rtl/>
        </w:rPr>
      </w:pPr>
      <w:bookmarkStart w:id="30" w:name="_Toc108971872"/>
      <w:r w:rsidRPr="00205A7F">
        <w:rPr>
          <w:rFonts w:hint="cs"/>
          <w:sz w:val="36"/>
          <w:szCs w:val="36"/>
          <w:rtl/>
        </w:rPr>
        <w:t xml:space="preserve">פרק </w:t>
      </w:r>
      <w:proofErr w:type="spellStart"/>
      <w:r w:rsidRPr="00205A7F">
        <w:rPr>
          <w:rFonts w:hint="cs"/>
          <w:sz w:val="36"/>
          <w:szCs w:val="36"/>
          <w:rtl/>
        </w:rPr>
        <w:t>כט</w:t>
      </w:r>
      <w:proofErr w:type="spellEnd"/>
      <w:r w:rsidRPr="00205A7F">
        <w:rPr>
          <w:rFonts w:hint="cs"/>
          <w:sz w:val="36"/>
          <w:szCs w:val="36"/>
          <w:rtl/>
        </w:rPr>
        <w:t xml:space="preserve">: </w:t>
      </w:r>
      <w:r w:rsidR="00AE3654" w:rsidRPr="00205A7F">
        <w:rPr>
          <w:sz w:val="36"/>
          <w:szCs w:val="36"/>
          <w:rtl/>
        </w:rPr>
        <w:t>פרשת העבדים שבתורה</w:t>
      </w:r>
      <w:bookmarkEnd w:id="30"/>
    </w:p>
    <w:p w14:paraId="220449A6" w14:textId="77777777" w:rsidR="00205A7F" w:rsidRPr="00205A7F" w:rsidRDefault="00205A7F" w:rsidP="00205A7F">
      <w:pPr>
        <w:rPr>
          <w:rtl/>
        </w:rPr>
      </w:pPr>
    </w:p>
    <w:p w14:paraId="1505FA4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כאן ישאל השואל – הלוא יש בתורה גם פרשת עבדים, בין של עבד עברי ובין של עבד כנעני, ו״</w:t>
      </w:r>
      <w:r w:rsidRPr="00AE3654">
        <w:rPr>
          <w:rFonts w:ascii="David" w:hAnsi="David" w:cs="David"/>
          <w:sz w:val="34"/>
          <w:szCs w:val="34"/>
          <w:cs/>
        </w:rPr>
        <w:t>‎</w:t>
      </w:r>
      <w:r w:rsidRPr="00AE3654">
        <w:rPr>
          <w:rFonts w:ascii="David" w:hAnsi="David" w:cs="David"/>
          <w:sz w:val="34"/>
          <w:szCs w:val="34"/>
          <w:rtl/>
        </w:rPr>
        <w:t>לְעֹלָם בָּהֶם תַּעֲבֹדוּ״</w:t>
      </w:r>
      <w:r w:rsidRPr="00AE3654">
        <w:rPr>
          <w:rFonts w:ascii="David" w:hAnsi="David" w:cs="David"/>
          <w:sz w:val="34"/>
          <w:szCs w:val="34"/>
          <w:cs/>
        </w:rPr>
        <w:t>‎</w:t>
      </w:r>
      <w:r w:rsidRPr="00AE3654">
        <w:rPr>
          <w:rFonts w:ascii="David" w:hAnsi="David" w:cs="David"/>
          <w:sz w:val="34"/>
          <w:szCs w:val="34"/>
          <w:rtl/>
        </w:rPr>
        <w:t xml:space="preserve"> (ויקרא כה, מו) היא אחת </w:t>
      </w:r>
      <w:proofErr w:type="spellStart"/>
      <w:r w:rsidRPr="00AE3654">
        <w:rPr>
          <w:rFonts w:ascii="David" w:hAnsi="David" w:cs="David"/>
          <w:sz w:val="34"/>
          <w:szCs w:val="34"/>
          <w:rtl/>
        </w:rPr>
        <w:t>מהרמ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ח מצוות עשה שבתורה, ועל כן – ״</w:t>
      </w:r>
      <w:r w:rsidRPr="00AE3654">
        <w:rPr>
          <w:rFonts w:ascii="David" w:hAnsi="David" w:cs="David"/>
          <w:sz w:val="34"/>
          <w:szCs w:val="34"/>
          <w:cs/>
        </w:rPr>
        <w:t>‎</w:t>
      </w:r>
      <w:r w:rsidRPr="00AE3654">
        <w:rPr>
          <w:rFonts w:ascii="David" w:hAnsi="David" w:cs="David"/>
          <w:sz w:val="34"/>
          <w:szCs w:val="34"/>
          <w:rtl/>
        </w:rPr>
        <w:t>כל המשחרר עבדו עובר בעשה״</w:t>
      </w:r>
      <w:r w:rsidRPr="00AE3654">
        <w:rPr>
          <w:rFonts w:ascii="David" w:hAnsi="David" w:cs="David"/>
          <w:sz w:val="34"/>
          <w:szCs w:val="34"/>
          <w:cs/>
        </w:rPr>
        <w:t>‎</w:t>
      </w:r>
      <w:r w:rsidRPr="00AE3654">
        <w:rPr>
          <w:rFonts w:ascii="David" w:hAnsi="David" w:cs="David"/>
          <w:sz w:val="34"/>
          <w:szCs w:val="34"/>
          <w:rtl/>
        </w:rPr>
        <w:t xml:space="preserve"> (ברכות </w:t>
      </w:r>
      <w:proofErr w:type="spellStart"/>
      <w:r w:rsidRPr="00AE3654">
        <w:rPr>
          <w:rFonts w:ascii="David" w:hAnsi="David" w:cs="David"/>
          <w:sz w:val="34"/>
          <w:szCs w:val="34"/>
          <w:rtl/>
        </w:rPr>
        <w:t>מז</w:t>
      </w:r>
      <w:proofErr w:type="spellEnd"/>
      <w:r w:rsidRPr="00AE3654">
        <w:rPr>
          <w:rFonts w:ascii="David" w:hAnsi="David" w:cs="David"/>
          <w:sz w:val="34"/>
          <w:szCs w:val="34"/>
          <w:rtl/>
        </w:rPr>
        <w:t>, ב). והלוא יש גם כן הלכות עבדים בתורה שבעל פה הכוללות הרבה פרקים והלכות, סעיפים גדולים וסעיפים קטנים, יש שם גם דינים קשים מאוד, כמו ״</w:t>
      </w:r>
      <w:r w:rsidRPr="00AE3654">
        <w:rPr>
          <w:rFonts w:ascii="David" w:hAnsi="David" w:cs="David"/>
          <w:sz w:val="34"/>
          <w:szCs w:val="34"/>
          <w:cs/>
        </w:rPr>
        <w:t>‎</w:t>
      </w:r>
      <w:r w:rsidRPr="00AE3654">
        <w:rPr>
          <w:rFonts w:ascii="David" w:hAnsi="David" w:cs="David"/>
          <w:sz w:val="34"/>
          <w:szCs w:val="34"/>
          <w:rtl/>
        </w:rPr>
        <w:t>יכול הרב לומר לעבד עשה עמי ואיני זנך״</w:t>
      </w:r>
      <w:r w:rsidRPr="00AE3654">
        <w:rPr>
          <w:rFonts w:ascii="David" w:hAnsi="David" w:cs="David"/>
          <w:sz w:val="34"/>
          <w:szCs w:val="34"/>
          <w:cs/>
        </w:rPr>
        <w:t>‎</w:t>
      </w:r>
      <w:r w:rsidRPr="00AE3654">
        <w:rPr>
          <w:rFonts w:ascii="David" w:hAnsi="David" w:cs="David"/>
          <w:sz w:val="34"/>
          <w:szCs w:val="34"/>
          <w:rtl/>
        </w:rPr>
        <w:t xml:space="preserve"> (כתובות מג, א) וכדומה, וכלום יש לך ניצול גדול מזה?! וכלום יש לך סתירה גדולה לדמוקרטיות מזו?!</w:t>
      </w:r>
    </w:p>
    <w:p w14:paraId="215F965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כשאנו מתעמקים מעט בזה נראה, כי במציאות הגבילו התורות שלנו, התורה שבכתב והתורה שבעל פה, בהגבלות מרובות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את העבדות, גם של עבד עברי וגם של עבד כנעני, עד כי כל העבדות כמעט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היה לה להתקיים במציאות.</w:t>
      </w:r>
    </w:p>
    <w:p w14:paraId="6B18517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בעבד עברי, נאמר (ויקרא כה, מג): ״</w:t>
      </w:r>
      <w:r w:rsidRPr="00AE3654">
        <w:rPr>
          <w:rFonts w:ascii="David" w:hAnsi="David" w:cs="David"/>
          <w:sz w:val="34"/>
          <w:szCs w:val="34"/>
          <w:cs/>
        </w:rPr>
        <w:t>‎</w:t>
      </w:r>
      <w:r w:rsidRPr="00AE3654">
        <w:rPr>
          <w:rFonts w:ascii="David" w:hAnsi="David" w:cs="David"/>
          <w:sz w:val="34"/>
          <w:szCs w:val="34"/>
          <w:rtl/>
        </w:rPr>
        <w:t>לֹא תִרְדֶּה בוֹ בְּפָרֶךְ״</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לֹא תַעֲבֹד בּוֹ עֲבֹדַת עָבֶד״</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לט) ובאו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ופירשו (</w:t>
      </w:r>
      <w:proofErr w:type="spellStart"/>
      <w:r w:rsidRPr="00AE3654">
        <w:rPr>
          <w:rFonts w:ascii="David" w:hAnsi="David" w:cs="David"/>
          <w:sz w:val="34"/>
          <w:szCs w:val="34"/>
          <w:rtl/>
        </w:rPr>
        <w:t>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הלכות עבדים, א):</w:t>
      </w:r>
    </w:p>
    <w:p w14:paraId="1EF925D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עבד עברי אסור לישראל שקנהו להעבידו בדברים </w:t>
      </w:r>
      <w:proofErr w:type="spellStart"/>
      <w:r w:rsidRPr="00AE3654">
        <w:rPr>
          <w:rFonts w:ascii="David" w:hAnsi="David" w:cs="David"/>
          <w:sz w:val="34"/>
          <w:szCs w:val="34"/>
          <w:rtl/>
        </w:rPr>
        <w:t>בוזים</w:t>
      </w:r>
      <w:proofErr w:type="spellEnd"/>
      <w:r w:rsidRPr="00AE3654">
        <w:rPr>
          <w:rFonts w:ascii="David" w:hAnsi="David" w:cs="David"/>
          <w:sz w:val="34"/>
          <w:szCs w:val="34"/>
          <w:rtl/>
        </w:rPr>
        <w:t xml:space="preserve">... כגון שיוליך אחריו כליו לבית המרחץ או יחלוץ לו מנעליו... לא יאמר לו חפור מקום זה והוא אינו צריך לו ואפילו </w:t>
      </w:r>
      <w:proofErr w:type="spellStart"/>
      <w:r w:rsidRPr="00AE3654">
        <w:rPr>
          <w:rFonts w:ascii="David" w:hAnsi="David" w:cs="David"/>
          <w:sz w:val="34"/>
          <w:szCs w:val="34"/>
          <w:rtl/>
        </w:rPr>
        <w:t>להחם</w:t>
      </w:r>
      <w:proofErr w:type="spellEnd"/>
      <w:r w:rsidRPr="00AE3654">
        <w:rPr>
          <w:rFonts w:ascii="David" w:hAnsi="David" w:cs="David"/>
          <w:sz w:val="34"/>
          <w:szCs w:val="34"/>
          <w:rtl/>
        </w:rPr>
        <w:t xml:space="preserve"> לו כוס של חמין או להצן ואינו צריך לו אסור ועובר עליו בלא תעשה...</w:t>
      </w:r>
    </w:p>
    <w:p w14:paraId="572E194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וכלום אפשר לנו לתאר לעצמנו יהודי המדקדק במצוות מחזיק לו עבד עברי, וכשהוא צריך לו לכוס חמין עליו לחוש תמיד, שמא סגי ליה בלאו הכי ונמצא שהוא עובר על לאו מפורש בתורה? וכלום אפשר לקנא ב״</w:t>
      </w:r>
      <w:r w:rsidRPr="00AE3654">
        <w:rPr>
          <w:rFonts w:ascii="David" w:hAnsi="David" w:cs="David"/>
          <w:sz w:val="34"/>
          <w:szCs w:val="34"/>
          <w:cs/>
        </w:rPr>
        <w:t>‎</w:t>
      </w:r>
      <w:r w:rsidRPr="00AE3654">
        <w:rPr>
          <w:rFonts w:ascii="David" w:hAnsi="David" w:cs="David"/>
          <w:sz w:val="34"/>
          <w:szCs w:val="34"/>
          <w:rtl/>
        </w:rPr>
        <w:t>אדון״</w:t>
      </w:r>
      <w:r w:rsidRPr="00AE3654">
        <w:rPr>
          <w:rFonts w:ascii="David" w:hAnsi="David" w:cs="David"/>
          <w:sz w:val="34"/>
          <w:szCs w:val="34"/>
          <w:cs/>
        </w:rPr>
        <w:t>‎</w:t>
      </w:r>
      <w:r w:rsidRPr="00AE3654">
        <w:rPr>
          <w:rFonts w:ascii="David" w:hAnsi="David" w:cs="David"/>
          <w:sz w:val="34"/>
          <w:szCs w:val="34"/>
          <w:rtl/>
        </w:rPr>
        <w:t xml:space="preserve"> שכזה שתמיד יהיה לבו נוקפו שמא נכשל באיסור? ומלבד הלאו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הרי יש גם עשה של ״</w:t>
      </w:r>
      <w:r w:rsidRPr="00AE3654">
        <w:rPr>
          <w:rFonts w:ascii="David" w:hAnsi="David" w:cs="David"/>
          <w:sz w:val="34"/>
          <w:szCs w:val="34"/>
          <w:cs/>
        </w:rPr>
        <w:t>‎</w:t>
      </w:r>
      <w:r w:rsidRPr="00AE3654">
        <w:rPr>
          <w:rFonts w:ascii="David" w:hAnsi="David" w:cs="David"/>
          <w:sz w:val="34"/>
          <w:szCs w:val="34"/>
          <w:rtl/>
        </w:rPr>
        <w:t>כִּי טוֹב לוֹ עִמָּךְ״</w:t>
      </w:r>
      <w:r w:rsidRPr="00AE3654">
        <w:rPr>
          <w:rFonts w:ascii="David" w:hAnsi="David" w:cs="David"/>
          <w:sz w:val="34"/>
          <w:szCs w:val="34"/>
          <w:cs/>
        </w:rPr>
        <w:t>‎</w:t>
      </w:r>
      <w:r w:rsidRPr="00AE3654">
        <w:rPr>
          <w:rFonts w:ascii="David" w:hAnsi="David" w:cs="David"/>
          <w:sz w:val="34"/>
          <w:szCs w:val="34"/>
          <w:rtl/>
        </w:rPr>
        <w:t xml:space="preserve"> (דברים טו, </w:t>
      </w:r>
      <w:proofErr w:type="spellStart"/>
      <w:r w:rsidRPr="00AE3654">
        <w:rPr>
          <w:rFonts w:ascii="David" w:hAnsi="David" w:cs="David"/>
          <w:sz w:val="34"/>
          <w:szCs w:val="34"/>
          <w:rtl/>
        </w:rPr>
        <w:t>טז</w:t>
      </w:r>
      <w:proofErr w:type="spellEnd"/>
      <w:r w:rsidRPr="00AE3654">
        <w:rPr>
          <w:rFonts w:ascii="David" w:hAnsi="David" w:cs="David"/>
          <w:sz w:val="34"/>
          <w:szCs w:val="34"/>
          <w:rtl/>
        </w:rPr>
        <w:t>), ומצות עשה זו אומרת (</w:t>
      </w:r>
      <w:proofErr w:type="spellStart"/>
      <w:r w:rsidRPr="00AE3654">
        <w:rPr>
          <w:rFonts w:ascii="David" w:hAnsi="David" w:cs="David"/>
          <w:sz w:val="34"/>
          <w:szCs w:val="34"/>
          <w:rtl/>
        </w:rPr>
        <w:t>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שם):</w:t>
      </w:r>
    </w:p>
    <w:p w14:paraId="1E8B8C2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עבד עברי או אמה </w:t>
      </w:r>
      <w:proofErr w:type="spellStart"/>
      <w:r w:rsidRPr="00AE3654">
        <w:rPr>
          <w:rFonts w:ascii="David" w:hAnsi="David" w:cs="David"/>
          <w:sz w:val="34"/>
          <w:szCs w:val="34"/>
          <w:rtl/>
        </w:rPr>
        <w:t>העבריה</w:t>
      </w:r>
      <w:proofErr w:type="spellEnd"/>
      <w:r w:rsidRPr="00AE3654">
        <w:rPr>
          <w:rFonts w:ascii="David" w:hAnsi="David" w:cs="David"/>
          <w:sz w:val="34"/>
          <w:szCs w:val="34"/>
          <w:rtl/>
        </w:rPr>
        <w:t xml:space="preserve"> חייב האדון להשוותן לו במאכל ובמשקה, בכסות ובמדור... שלא תהא אתה אוכל פת נקי והוא אוכל פת קיבר, אתה שותה יין ישן והוא שותה יין חדש... אתה דר בכרך והוא דר בכפר או אתה דר בכפר והוא יושב בכרך...</w:t>
      </w:r>
    </w:p>
    <w:p w14:paraId="6A8CC78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האדון </w:t>
      </w:r>
      <w:proofErr w:type="spellStart"/>
      <w:r w:rsidRPr="00AE3654">
        <w:rPr>
          <w:rFonts w:ascii="David" w:hAnsi="David" w:cs="David"/>
          <w:sz w:val="34"/>
          <w:szCs w:val="34"/>
          <w:rtl/>
        </w:rPr>
        <w:t>יסע</w:t>
      </w:r>
      <w:proofErr w:type="spellEnd"/>
      <w:r w:rsidRPr="00AE3654">
        <w:rPr>
          <w:rFonts w:ascii="David" w:hAnsi="David" w:cs="David"/>
          <w:sz w:val="34"/>
          <w:szCs w:val="34"/>
          <w:rtl/>
        </w:rPr>
        <w:t xml:space="preserve"> לו למעון קיץ לאיזה מקום ואת העבד ישאיר לשמור על ביתו בעיר, שוב יעבור על מצות עשה... ואם האדון ילבש בגד חדש על פי האופנה </w:t>
      </w:r>
      <w:r w:rsidRPr="00AE3654">
        <w:rPr>
          <w:rFonts w:ascii="David" w:hAnsi="David" w:cs="David"/>
          <w:sz w:val="34"/>
          <w:szCs w:val="34"/>
          <w:rtl/>
        </w:rPr>
        <w:lastRenderedPageBreak/>
        <w:t>האחרונה ויברך על זה ״</w:t>
      </w:r>
      <w:r w:rsidRPr="00AE3654">
        <w:rPr>
          <w:rFonts w:ascii="David" w:hAnsi="David" w:cs="David"/>
          <w:sz w:val="34"/>
          <w:szCs w:val="34"/>
          <w:cs/>
        </w:rPr>
        <w:t>‎</w:t>
      </w:r>
      <w:r w:rsidRPr="00AE3654">
        <w:rPr>
          <w:rFonts w:ascii="David" w:hAnsi="David" w:cs="David"/>
          <w:sz w:val="34"/>
          <w:szCs w:val="34"/>
          <w:rtl/>
        </w:rPr>
        <w:t>שהחיינו״</w:t>
      </w:r>
      <w:r w:rsidRPr="00AE3654">
        <w:rPr>
          <w:rFonts w:ascii="David" w:hAnsi="David" w:cs="David"/>
          <w:sz w:val="34"/>
          <w:szCs w:val="34"/>
          <w:cs/>
        </w:rPr>
        <w:t>‎</w:t>
      </w:r>
      <w:r w:rsidRPr="00AE3654">
        <w:rPr>
          <w:rFonts w:ascii="David" w:hAnsi="David" w:cs="David"/>
          <w:sz w:val="34"/>
          <w:szCs w:val="34"/>
          <w:rtl/>
        </w:rPr>
        <w:t>, יהיה מוכרח באותה שעה להלביש גם לעבד כאותו בגד ממש, וכשילכו שניהם ברחוב לא ידעו האנשים מי הוא האדון ומי הוא העבד, ויחליפו את האחד בשני. ואם האדון ישב ראש באיזו מסיבה, אז גם על העבד להיות יושב ראש, ואם האדון יישן שנת הצהרים אחרי הסעודה, גם העבד יקיים מצות שינה; ובאותו החדר ממש של האדון, וכדומה. וכלום אפשר לנו לקנא באדון שכזה?</w:t>
      </w:r>
    </w:p>
    <w:p w14:paraId="35D0511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ובנוגע לעבד כנעני, הנה מסיים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את ״</w:t>
      </w:r>
      <w:r w:rsidRPr="00AE3654">
        <w:rPr>
          <w:rFonts w:ascii="David" w:hAnsi="David" w:cs="David"/>
          <w:sz w:val="34"/>
          <w:szCs w:val="34"/>
          <w:cs/>
        </w:rPr>
        <w:t>‎</w:t>
      </w:r>
      <w:r w:rsidRPr="00AE3654">
        <w:rPr>
          <w:rFonts w:ascii="David" w:hAnsi="David" w:cs="David"/>
          <w:sz w:val="34"/>
          <w:szCs w:val="34"/>
          <w:rtl/>
        </w:rPr>
        <w:t>הלכות עבדים״</w:t>
      </w:r>
      <w:r w:rsidRPr="00AE3654">
        <w:rPr>
          <w:rFonts w:ascii="David" w:hAnsi="David" w:cs="David"/>
          <w:sz w:val="34"/>
          <w:szCs w:val="34"/>
          <w:cs/>
        </w:rPr>
        <w:t>‎</w:t>
      </w:r>
      <w:r w:rsidRPr="00AE3654">
        <w:rPr>
          <w:rFonts w:ascii="David" w:hAnsi="David" w:cs="David"/>
          <w:sz w:val="34"/>
          <w:szCs w:val="34"/>
          <w:rtl/>
        </w:rPr>
        <w:t xml:space="preserve"> בדברים אלה:</w:t>
      </w:r>
    </w:p>
    <w:p w14:paraId="13C3327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מותר לעבוד בעבד כנעני בפרך, ואף על פי שהדין כך, מידת חסידות ודרכי חוכמה שיהיה אדם רחמן ורודף צדק, ולא יכביד עולו על עבדו ולא יצר לו, ויאכילהו וישקהו מכל מאכל ומכל משתה... וכן לא יבזהו ביד ולא בדברים, לעבדות מסרן הכתוב לא לבושה, ולא ירבה עליו צעקה וכעס, אלא ידבר עמו בנחת וישמע טענותיו...</w:t>
      </w:r>
    </w:p>
    <w:p w14:paraId="42742D5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באופן, שבאמת לא רק שכל הקונה עבד עברי כקונה אדון לעצמו, אלא שגם הקונה עבד כנעני כקונה אדון לעצמו, כי דווקא האדון צריך לחשוב ולשקול כל מילה ומילה, שלא יחטא חלילה בשפתיו נגד עבדו, ואם יגביה את קולו בדברו עמו הוא עובר על מידת הרחמים, שמי שעובר על זה אינו מזרעו של אברהם אבינו, ולא לחינם אמרו ״</w:t>
      </w:r>
      <w:r w:rsidRPr="00AE3654">
        <w:rPr>
          <w:rFonts w:ascii="David" w:hAnsi="David" w:cs="David"/>
          <w:sz w:val="34"/>
          <w:szCs w:val="34"/>
          <w:cs/>
        </w:rPr>
        <w:t>‎</w:t>
      </w:r>
      <w:proofErr w:type="spellStart"/>
      <w:r w:rsidRPr="00AE3654">
        <w:rPr>
          <w:rFonts w:ascii="David" w:hAnsi="David" w:cs="David"/>
          <w:sz w:val="34"/>
          <w:szCs w:val="34"/>
          <w:rtl/>
        </w:rPr>
        <w:t>עבדא</w:t>
      </w:r>
      <w:proofErr w:type="spellEnd"/>
      <w:r w:rsidRPr="00AE3654">
        <w:rPr>
          <w:rFonts w:ascii="David" w:hAnsi="David" w:cs="David"/>
          <w:sz w:val="34"/>
          <w:szCs w:val="34"/>
          <w:rtl/>
        </w:rPr>
        <w:t xml:space="preserve">, נהום כריסיה, לא </w:t>
      </w:r>
      <w:proofErr w:type="spellStart"/>
      <w:r w:rsidRPr="00AE3654">
        <w:rPr>
          <w:rFonts w:ascii="David" w:hAnsi="David" w:cs="David"/>
          <w:sz w:val="34"/>
          <w:szCs w:val="34"/>
          <w:rtl/>
        </w:rPr>
        <w:t>שוי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(גיטין </w:t>
      </w:r>
      <w:proofErr w:type="spellStart"/>
      <w:r w:rsidRPr="00AE3654">
        <w:rPr>
          <w:rFonts w:ascii="David" w:hAnsi="David" w:cs="David"/>
          <w:sz w:val="34"/>
          <w:szCs w:val="34"/>
          <w:rtl/>
        </w:rPr>
        <w:t>יב</w:t>
      </w:r>
      <w:proofErr w:type="spellEnd"/>
      <w:r w:rsidRPr="00AE3654">
        <w:rPr>
          <w:rFonts w:ascii="David" w:hAnsi="David" w:cs="David"/>
          <w:sz w:val="34"/>
          <w:szCs w:val="34"/>
          <w:rtl/>
        </w:rPr>
        <w:t>, א).</w:t>
      </w:r>
    </w:p>
    <w:p w14:paraId="7DFD27B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גם זה כלל גדול שעלינו לדעת, שיש גם מצוות כאלו, שעיקר הכוונה שלהן הוא דווקא ההגבלה, להגביל את אופן הוצאתן לפועל עד כמה שאפשר. לדעת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ז״</w:t>
      </w:r>
      <w:r w:rsidRPr="00AE3654">
        <w:rPr>
          <w:rFonts w:ascii="David" w:hAnsi="David" w:cs="David"/>
          <w:sz w:val="34"/>
          <w:szCs w:val="34"/>
          <w:cs/>
        </w:rPr>
        <w:t>‎</w:t>
      </w:r>
      <w:r w:rsidRPr="00AE3654">
        <w:rPr>
          <w:rFonts w:ascii="David" w:hAnsi="David" w:cs="David"/>
          <w:sz w:val="34"/>
          <w:szCs w:val="34"/>
          <w:rtl/>
        </w:rPr>
        <w:t xml:space="preserve">ל הכוונה של הקורבנות הוא גם כן על האופן הזה, למנוע את בני ישראל מקורבנות של עבודה זרה שהורגלו בהם בזמן ההוא, כמו שנמקה התורה גופה (ויקרא </w:t>
      </w:r>
      <w:proofErr w:type="spellStart"/>
      <w:r w:rsidRPr="00AE3654">
        <w:rPr>
          <w:rFonts w:ascii="David" w:hAnsi="David" w:cs="David"/>
          <w:sz w:val="34"/>
          <w:szCs w:val="34"/>
          <w:rtl/>
        </w:rPr>
        <w:t>יז</w:t>
      </w:r>
      <w:proofErr w:type="spellEnd"/>
      <w:r w:rsidRPr="00AE3654">
        <w:rPr>
          <w:rFonts w:ascii="David" w:hAnsi="David" w:cs="David"/>
          <w:sz w:val="34"/>
          <w:szCs w:val="34"/>
          <w:rtl/>
        </w:rPr>
        <w:t>, ה): ״</w:t>
      </w:r>
      <w:r w:rsidRPr="00AE3654">
        <w:rPr>
          <w:rFonts w:ascii="David" w:hAnsi="David" w:cs="David"/>
          <w:sz w:val="34"/>
          <w:szCs w:val="34"/>
          <w:cs/>
        </w:rPr>
        <w:t>‎</w:t>
      </w:r>
      <w:r w:rsidRPr="00AE3654">
        <w:rPr>
          <w:rFonts w:ascii="David" w:hAnsi="David" w:cs="David"/>
          <w:sz w:val="34"/>
          <w:szCs w:val="34"/>
          <w:rtl/>
        </w:rPr>
        <w:t>לְמַעַן אֲשֶׁר יָבִיאוּ בְּנֵי יִשְׂרָאֵל אֶת זִבְחֵיהֶם, אֲשֶׁר הֵם זֹבְחִים עַל פְּנֵי הַשָּׂדֶה, וֶהֱבִיאֻם לַד׳, אֶל פֶּתַח אֹהֶל מוֹעֵד״</w:t>
      </w:r>
      <w:r w:rsidRPr="00AE3654">
        <w:rPr>
          <w:rFonts w:ascii="David" w:hAnsi="David" w:cs="David"/>
          <w:sz w:val="34"/>
          <w:szCs w:val="34"/>
          <w:cs/>
        </w:rPr>
        <w:t>‎</w:t>
      </w:r>
      <w:r w:rsidRPr="00AE3654">
        <w:rPr>
          <w:rFonts w:ascii="David" w:hAnsi="David" w:cs="David"/>
          <w:sz w:val="34"/>
          <w:szCs w:val="34"/>
          <w:rtl/>
        </w:rPr>
        <w:t xml:space="preserve">. ואומנם, כמה מגדולי ישראל חולקים עליו על זה, אם כי יש מקור לזה בכמה מדרשי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ואין זה מעניינינו הפעם. אכן, יש מצוות </w:t>
      </w:r>
      <w:proofErr w:type="spellStart"/>
      <w:r w:rsidRPr="00AE3654">
        <w:rPr>
          <w:rFonts w:ascii="David" w:hAnsi="David" w:cs="David"/>
          <w:sz w:val="34"/>
          <w:szCs w:val="34"/>
          <w:rtl/>
        </w:rPr>
        <w:t>שהכל</w:t>
      </w:r>
      <w:proofErr w:type="spellEnd"/>
      <w:r w:rsidRPr="00AE3654">
        <w:rPr>
          <w:rFonts w:ascii="David" w:hAnsi="David" w:cs="David"/>
          <w:sz w:val="34"/>
          <w:szCs w:val="34"/>
          <w:rtl/>
        </w:rPr>
        <w:t xml:space="preserve"> מודים בהן שבאות רק לכיוון שלילי, כלומר – להגביל ולצמצם עד כמה שאפשר, ולא לכיוון חיובי. כזאת היא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w:t>
      </w:r>
      <w:proofErr w:type="spellStart"/>
      <w:r w:rsidRPr="00AE3654">
        <w:rPr>
          <w:rFonts w:ascii="David" w:hAnsi="David" w:cs="David"/>
          <w:sz w:val="34"/>
          <w:szCs w:val="34"/>
          <w:rtl/>
        </w:rPr>
        <w:t>יפת־תואר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שחז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מדגישים בעצמם שכל עיקרה בא מטעם ש״</w:t>
      </w:r>
      <w:r w:rsidRPr="00AE3654">
        <w:rPr>
          <w:rFonts w:ascii="David" w:hAnsi="David" w:cs="David"/>
          <w:sz w:val="34"/>
          <w:szCs w:val="34"/>
          <w:cs/>
        </w:rPr>
        <w:t>‎</w:t>
      </w:r>
      <w:r w:rsidRPr="00AE3654">
        <w:rPr>
          <w:rFonts w:ascii="David" w:hAnsi="David" w:cs="David"/>
          <w:sz w:val="34"/>
          <w:szCs w:val="34"/>
          <w:rtl/>
        </w:rPr>
        <w:t xml:space="preserve"> מוטב שיאכלו ישראל בשר תמותות שחוטות, ואל יאכלו בשר תמותות נבילות״</w:t>
      </w:r>
      <w:r w:rsidRPr="00AE3654">
        <w:rPr>
          <w:rFonts w:ascii="David" w:hAnsi="David" w:cs="David"/>
          <w:sz w:val="34"/>
          <w:szCs w:val="34"/>
          <w:cs/>
        </w:rPr>
        <w:t>‎</w:t>
      </w:r>
      <w:r w:rsidRPr="00AE3654">
        <w:rPr>
          <w:rFonts w:ascii="David" w:hAnsi="David" w:cs="David"/>
          <w:sz w:val="34"/>
          <w:szCs w:val="34"/>
          <w:rtl/>
        </w:rPr>
        <w:t xml:space="preserve"> (קידושין </w:t>
      </w:r>
      <w:proofErr w:type="spellStart"/>
      <w:r w:rsidRPr="00AE3654">
        <w:rPr>
          <w:rFonts w:ascii="David" w:hAnsi="David" w:cs="David"/>
          <w:sz w:val="34"/>
          <w:szCs w:val="34"/>
          <w:rtl/>
        </w:rPr>
        <w:t>כא</w:t>
      </w:r>
      <w:proofErr w:type="spellEnd"/>
      <w:r w:rsidRPr="00AE3654">
        <w:rPr>
          <w:rFonts w:ascii="David" w:hAnsi="David" w:cs="David"/>
          <w:sz w:val="34"/>
          <w:szCs w:val="34"/>
          <w:rtl/>
        </w:rPr>
        <w:t>, ב), כלומר – לקבל את הרע במיעוטו.</w:t>
      </w:r>
    </w:p>
    <w:p w14:paraId="73E99D00"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והמצוה</w:t>
      </w:r>
      <w:proofErr w:type="spellEnd"/>
      <w:r w:rsidRPr="00AE3654">
        <w:rPr>
          <w:rFonts w:ascii="David" w:hAnsi="David" w:cs="David"/>
          <w:sz w:val="34"/>
          <w:szCs w:val="34"/>
          <w:rtl/>
        </w:rPr>
        <w:t xml:space="preserve"> של שחיטה גופה, לשיטת כמה ראשונים, הנה, אף על פי שכתוב בתורה מצות עשה ״</w:t>
      </w:r>
      <w:r w:rsidRPr="00AE3654">
        <w:rPr>
          <w:rFonts w:ascii="David" w:hAnsi="David" w:cs="David"/>
          <w:sz w:val="34"/>
          <w:szCs w:val="34"/>
          <w:cs/>
        </w:rPr>
        <w:t>‎</w:t>
      </w:r>
      <w:r w:rsidRPr="00AE3654">
        <w:rPr>
          <w:rFonts w:ascii="David" w:hAnsi="David" w:cs="David"/>
          <w:sz w:val="34"/>
          <w:szCs w:val="34"/>
          <w:rtl/>
        </w:rPr>
        <w:t>וְזָבַחְתָּ״</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יב</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כא</w:t>
      </w:r>
      <w:proofErr w:type="spellEnd"/>
      <w:r w:rsidRPr="00AE3654">
        <w:rPr>
          <w:rFonts w:ascii="David" w:hAnsi="David" w:cs="David"/>
          <w:sz w:val="34"/>
          <w:szCs w:val="34"/>
          <w:rtl/>
        </w:rPr>
        <w:t xml:space="preserve">) – איננה באמת מצות עשה. ובאה רק למנוע </w:t>
      </w:r>
      <w:proofErr w:type="spellStart"/>
      <w:r w:rsidRPr="00AE3654">
        <w:rPr>
          <w:rFonts w:ascii="David" w:hAnsi="David" w:cs="David"/>
          <w:sz w:val="34"/>
          <w:szCs w:val="34"/>
          <w:rtl/>
        </w:rPr>
        <w:t>מהלאו</w:t>
      </w:r>
      <w:proofErr w:type="spellEnd"/>
      <w:r w:rsidRPr="00AE3654">
        <w:rPr>
          <w:rFonts w:ascii="David" w:hAnsi="David" w:cs="David"/>
          <w:sz w:val="34"/>
          <w:szCs w:val="34"/>
          <w:rtl/>
        </w:rPr>
        <w:t xml:space="preserve"> של אבר מן החי ונבילה. ולשון התורה גופה מוכיח על זה: ״</w:t>
      </w:r>
      <w:r w:rsidRPr="00AE3654">
        <w:rPr>
          <w:rFonts w:ascii="David" w:hAnsi="David" w:cs="David"/>
          <w:sz w:val="34"/>
          <w:szCs w:val="34"/>
          <w:cs/>
        </w:rPr>
        <w:t>‎</w:t>
      </w:r>
      <w:r w:rsidRPr="00AE3654">
        <w:rPr>
          <w:rFonts w:ascii="David" w:hAnsi="David" w:cs="David"/>
          <w:sz w:val="34"/>
          <w:szCs w:val="34"/>
          <w:rtl/>
        </w:rPr>
        <w:t>כִּי תְאַוֶּה נַפְשְׁךָ לֶאֱכֹל בָּשָׂר... וְזָבַחְתָּ מִבְּקָרְךָ וּמִצֹּאנְךָ״</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כ-</w:t>
      </w:r>
      <w:proofErr w:type="spellStart"/>
      <w:r w:rsidRPr="00AE3654">
        <w:rPr>
          <w:rFonts w:ascii="David" w:hAnsi="David" w:cs="David"/>
          <w:sz w:val="34"/>
          <w:szCs w:val="34"/>
          <w:rtl/>
        </w:rPr>
        <w:t>כא</w:t>
      </w:r>
      <w:proofErr w:type="spellEnd"/>
      <w:r w:rsidRPr="00AE3654">
        <w:rPr>
          <w:rFonts w:ascii="David" w:hAnsi="David" w:cs="David"/>
          <w:sz w:val="34"/>
          <w:szCs w:val="34"/>
          <w:rtl/>
        </w:rPr>
        <w:t>).</w:t>
      </w:r>
    </w:p>
    <w:p w14:paraId="6438FD3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וכן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שׂוֹם תָּשִׂים עָלֶיךָ מֶלֶךְ״</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יז</w:t>
      </w:r>
      <w:proofErr w:type="spellEnd"/>
      <w:r w:rsidRPr="00AE3654">
        <w:rPr>
          <w:rFonts w:ascii="David" w:hAnsi="David" w:cs="David"/>
          <w:sz w:val="34"/>
          <w:szCs w:val="34"/>
          <w:rtl/>
        </w:rPr>
        <w:t xml:space="preserve">, טו), אף על פי שנאמרה בלשון מצות עשה, הנה כל </w:t>
      </w:r>
      <w:proofErr w:type="spellStart"/>
      <w:r w:rsidRPr="00AE3654">
        <w:rPr>
          <w:rFonts w:ascii="David" w:hAnsi="David" w:cs="David"/>
          <w:sz w:val="34"/>
          <w:szCs w:val="34"/>
          <w:rtl/>
        </w:rPr>
        <w:t>סיגנון</w:t>
      </w:r>
      <w:proofErr w:type="spellEnd"/>
      <w:r w:rsidRPr="00AE3654">
        <w:rPr>
          <w:rFonts w:ascii="David" w:hAnsi="David" w:cs="David"/>
          <w:sz w:val="34"/>
          <w:szCs w:val="34"/>
          <w:rtl/>
        </w:rPr>
        <w:t xml:space="preserve"> התורה מוכיח שהעיקר הוא ההגבלות שבה, לקבל את הרע במיעוטו (שם </w:t>
      </w:r>
      <w:proofErr w:type="spellStart"/>
      <w:r w:rsidRPr="00AE3654">
        <w:rPr>
          <w:rFonts w:ascii="David" w:hAnsi="David" w:cs="David"/>
          <w:sz w:val="34"/>
          <w:szCs w:val="34"/>
          <w:rtl/>
        </w:rPr>
        <w:t>שם</w:t>
      </w:r>
      <w:proofErr w:type="spellEnd"/>
      <w:r w:rsidRPr="00AE3654">
        <w:rPr>
          <w:rFonts w:ascii="David" w:hAnsi="David" w:cs="David"/>
          <w:sz w:val="34"/>
          <w:szCs w:val="34"/>
          <w:rtl/>
        </w:rPr>
        <w:t>, יד-</w:t>
      </w:r>
      <w:proofErr w:type="spellStart"/>
      <w:r w:rsidRPr="00AE3654">
        <w:rPr>
          <w:rFonts w:ascii="David" w:hAnsi="David" w:cs="David"/>
          <w:sz w:val="34"/>
          <w:szCs w:val="34"/>
          <w:rtl/>
        </w:rPr>
        <w:t>יז</w:t>
      </w:r>
      <w:proofErr w:type="spellEnd"/>
      <w:r w:rsidRPr="00AE3654">
        <w:rPr>
          <w:rFonts w:ascii="David" w:hAnsi="David" w:cs="David"/>
          <w:sz w:val="34"/>
          <w:szCs w:val="34"/>
          <w:rtl/>
        </w:rPr>
        <w:t>):</w:t>
      </w:r>
    </w:p>
    <w:p w14:paraId="7956F65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כִּי </w:t>
      </w:r>
      <w:proofErr w:type="spellStart"/>
      <w:r w:rsidRPr="00AE3654">
        <w:rPr>
          <w:rFonts w:ascii="David" w:hAnsi="David" w:cs="David"/>
          <w:sz w:val="34"/>
          <w:szCs w:val="34"/>
          <w:rtl/>
        </w:rPr>
        <w:t>תָבֹא</w:t>
      </w:r>
      <w:proofErr w:type="spellEnd"/>
      <w:r w:rsidRPr="00AE3654">
        <w:rPr>
          <w:rFonts w:ascii="David" w:hAnsi="David" w:cs="David"/>
          <w:sz w:val="34"/>
          <w:szCs w:val="34"/>
          <w:rtl/>
        </w:rPr>
        <w:t xml:space="preserve"> אֶל הָאָרֶץ... וְאָמַרְתָּ: אָשִימָה עָלַי מֶלֶךְ כְּכָל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 xml:space="preserve"> אַשֶר סְבִיבֹתָי – שוֹם תָּשִים עָלֶיךָ מֶלֶךְ... רַק לֹא יַרְבֶּה לּוֹ סוּסִים... וְלֹא יַרְבֶּה לּוֹ נָשִים...</w:t>
      </w:r>
    </w:p>
    <w:p w14:paraId="1834DC1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ובולט שהעיקר הוא בזה ה״</w:t>
      </w:r>
      <w:r w:rsidRPr="00AE3654">
        <w:rPr>
          <w:rFonts w:ascii="David" w:hAnsi="David" w:cs="David"/>
          <w:sz w:val="34"/>
          <w:szCs w:val="34"/>
          <w:cs/>
        </w:rPr>
        <w:t>‎</w:t>
      </w:r>
      <w:r w:rsidRPr="00AE3654">
        <w:rPr>
          <w:rFonts w:ascii="David" w:hAnsi="David" w:cs="David"/>
          <w:sz w:val="34"/>
          <w:szCs w:val="34"/>
          <w:rtl/>
        </w:rPr>
        <w:t xml:space="preserve"> רק ״</w:t>
      </w:r>
      <w:r w:rsidRPr="00AE3654">
        <w:rPr>
          <w:rFonts w:ascii="David" w:hAnsi="David" w:cs="David"/>
          <w:sz w:val="34"/>
          <w:szCs w:val="34"/>
          <w:cs/>
        </w:rPr>
        <w:t>‎</w:t>
      </w:r>
      <w:r w:rsidRPr="00AE3654">
        <w:rPr>
          <w:rFonts w:ascii="David" w:hAnsi="David" w:cs="David"/>
          <w:sz w:val="34"/>
          <w:szCs w:val="34"/>
          <w:rtl/>
        </w:rPr>
        <w:t xml:space="preserve"> הבא למעט את ממשלת המלך עד לכדי מינימום.</w:t>
      </w:r>
    </w:p>
    <w:p w14:paraId="3EEB533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דוגמה לכל זה היא דעת אחד מהתנאים, ש״</w:t>
      </w:r>
      <w:r w:rsidRPr="00AE3654">
        <w:rPr>
          <w:rFonts w:ascii="David" w:hAnsi="David" w:cs="David"/>
          <w:sz w:val="34"/>
          <w:szCs w:val="34"/>
          <w:cs/>
        </w:rPr>
        <w:t>‎</w:t>
      </w:r>
      <w:r w:rsidRPr="00AE3654">
        <w:rPr>
          <w:rFonts w:ascii="David" w:hAnsi="David" w:cs="David"/>
          <w:sz w:val="34"/>
          <w:szCs w:val="34"/>
          <w:rtl/>
        </w:rPr>
        <w:t>בן סורר ומורה לא היה ולא עתיד להיות, ולמה נכתב – דרוש וקבל שכר״</w:t>
      </w:r>
      <w:r w:rsidRPr="00AE3654">
        <w:rPr>
          <w:rFonts w:ascii="David" w:hAnsi="David" w:cs="David"/>
          <w:sz w:val="34"/>
          <w:szCs w:val="34"/>
          <w:cs/>
        </w:rPr>
        <w:t>‎</w:t>
      </w:r>
      <w:r w:rsidRPr="00AE3654">
        <w:rPr>
          <w:rFonts w:ascii="David" w:hAnsi="David" w:cs="David"/>
          <w:sz w:val="34"/>
          <w:szCs w:val="34"/>
          <w:rtl/>
        </w:rPr>
        <w:t xml:space="preserve"> (סנהדרין </w:t>
      </w:r>
      <w:proofErr w:type="spellStart"/>
      <w:r w:rsidRPr="00AE3654">
        <w:rPr>
          <w:rFonts w:ascii="David" w:hAnsi="David" w:cs="David"/>
          <w:sz w:val="34"/>
          <w:szCs w:val="34"/>
          <w:rtl/>
        </w:rPr>
        <w:t>עא</w:t>
      </w:r>
      <w:proofErr w:type="spellEnd"/>
      <w:r w:rsidRPr="00AE3654">
        <w:rPr>
          <w:rFonts w:ascii="David" w:hAnsi="David" w:cs="David"/>
          <w:sz w:val="34"/>
          <w:szCs w:val="34"/>
          <w:rtl/>
        </w:rPr>
        <w:t xml:space="preserve">, א). והכוונה בזה, שגם מצוה הזו לא באה אלא בשביל ההגבלות, ואם כי התורה בעצמה לא פרשה את ההגבלות כמו </w:t>
      </w:r>
      <w:proofErr w:type="spellStart"/>
      <w:r w:rsidRPr="00AE3654">
        <w:rPr>
          <w:rFonts w:ascii="David" w:hAnsi="David" w:cs="David"/>
          <w:sz w:val="34"/>
          <w:szCs w:val="34"/>
          <w:rtl/>
        </w:rPr>
        <w:t>בהמצוות</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הנה למדו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את ההגבלות מהמדרש, וכשנאמר, למשל, ״</w:t>
      </w:r>
      <w:r w:rsidRPr="00AE3654">
        <w:rPr>
          <w:rFonts w:ascii="David" w:hAnsi="David" w:cs="David"/>
          <w:sz w:val="34"/>
          <w:szCs w:val="34"/>
          <w:cs/>
        </w:rPr>
        <w:t>‎</w:t>
      </w:r>
      <w:r w:rsidRPr="00AE3654">
        <w:rPr>
          <w:rFonts w:ascii="David" w:hAnsi="David" w:cs="David"/>
          <w:sz w:val="34"/>
          <w:szCs w:val="34"/>
          <w:rtl/>
        </w:rPr>
        <w:t>אֵינֶנּוּ שֹׁמֵעַ בְּקֹלֵנוּ״</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כא</w:t>
      </w:r>
      <w:proofErr w:type="spellEnd"/>
      <w:r w:rsidRPr="00AE3654">
        <w:rPr>
          <w:rFonts w:ascii="David" w:hAnsi="David" w:cs="David"/>
          <w:sz w:val="34"/>
          <w:szCs w:val="34"/>
          <w:rtl/>
        </w:rPr>
        <w:t>, כ), אנו למדים מזה ש״</w:t>
      </w:r>
      <w:r w:rsidRPr="00AE3654">
        <w:rPr>
          <w:rFonts w:ascii="David" w:hAnsi="David" w:cs="David"/>
          <w:sz w:val="34"/>
          <w:szCs w:val="34"/>
          <w:cs/>
        </w:rPr>
        <w:t>‎</w:t>
      </w:r>
      <w:r w:rsidRPr="00AE3654">
        <w:rPr>
          <w:rFonts w:ascii="David" w:hAnsi="David" w:cs="David"/>
          <w:sz w:val="34"/>
          <w:szCs w:val="34"/>
          <w:rtl/>
        </w:rPr>
        <w:t xml:space="preserve">אם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אמו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שוה</w:t>
      </w:r>
      <w:proofErr w:type="spellEnd"/>
      <w:r w:rsidRPr="00AE3654">
        <w:rPr>
          <w:rFonts w:ascii="David" w:hAnsi="David" w:cs="David"/>
          <w:sz w:val="34"/>
          <w:szCs w:val="34"/>
          <w:rtl/>
        </w:rPr>
        <w:t xml:space="preserve"> לאביו בקול ובמראה ובקומה אינו נעשה בן סורר ומורה״</w:t>
      </w:r>
      <w:r w:rsidRPr="00AE3654">
        <w:rPr>
          <w:rFonts w:ascii="David" w:hAnsi="David" w:cs="David"/>
          <w:sz w:val="34"/>
          <w:szCs w:val="34"/>
          <w:cs/>
        </w:rPr>
        <w:t>‎</w:t>
      </w:r>
      <w:r w:rsidRPr="00AE3654">
        <w:rPr>
          <w:rFonts w:ascii="David" w:hAnsi="David" w:cs="David"/>
          <w:sz w:val="34"/>
          <w:szCs w:val="34"/>
          <w:rtl/>
        </w:rPr>
        <w:t xml:space="preserve"> (סנהדרין שם).</w:t>
      </w:r>
    </w:p>
    <w:p w14:paraId="64E4330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וככה גם כן בלי ספק, ולדעת כולי עלמא,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כִּי תִקְנֶה עֶבֶד עִבְרִי״</w:t>
      </w:r>
      <w:r w:rsidRPr="00AE3654">
        <w:rPr>
          <w:rFonts w:ascii="David" w:hAnsi="David" w:cs="David"/>
          <w:sz w:val="34"/>
          <w:szCs w:val="34"/>
          <w:cs/>
        </w:rPr>
        <w:t>‎</w:t>
      </w:r>
      <w:r w:rsidRPr="00AE3654">
        <w:rPr>
          <w:rFonts w:ascii="David" w:hAnsi="David" w:cs="David"/>
          <w:sz w:val="34"/>
          <w:szCs w:val="34"/>
          <w:rtl/>
        </w:rPr>
        <w:t xml:space="preserve"> (שמות </w:t>
      </w:r>
      <w:proofErr w:type="spellStart"/>
      <w:r w:rsidRPr="00AE3654">
        <w:rPr>
          <w:rFonts w:ascii="David" w:hAnsi="David" w:cs="David"/>
          <w:sz w:val="34"/>
          <w:szCs w:val="34"/>
          <w:rtl/>
        </w:rPr>
        <w:t>כא</w:t>
      </w:r>
      <w:proofErr w:type="spellEnd"/>
      <w:r w:rsidRPr="00AE3654">
        <w:rPr>
          <w:rFonts w:ascii="David" w:hAnsi="David" w:cs="David"/>
          <w:sz w:val="34"/>
          <w:szCs w:val="34"/>
          <w:rtl/>
        </w:rPr>
        <w:t xml:space="preserve">, ב), זו בוודאי איננה מצוה בחיוב, אך בשלילה, כלומר – להגדיל את העבדות עד כמה שאפשר, ולעשותה על ידי ההגבלות השונות כמעט </w:t>
      </w:r>
      <w:proofErr w:type="spellStart"/>
      <w:r w:rsidRPr="00AE3654">
        <w:rPr>
          <w:rFonts w:ascii="David" w:hAnsi="David" w:cs="David"/>
          <w:sz w:val="34"/>
          <w:szCs w:val="34"/>
          <w:rtl/>
        </w:rPr>
        <w:t>לאי־אפשרית</w:t>
      </w:r>
      <w:proofErr w:type="spellEnd"/>
      <w:r w:rsidRPr="00AE3654">
        <w:rPr>
          <w:rFonts w:ascii="David" w:hAnsi="David" w:cs="David"/>
          <w:sz w:val="34"/>
          <w:szCs w:val="34"/>
          <w:rtl/>
        </w:rPr>
        <w:t>, והתורה איננה מאריכה כלל בעצם העניין של העבד העברי, אך בהגבלות השונות, כמו: ״</w:t>
      </w:r>
      <w:r w:rsidRPr="00AE3654">
        <w:rPr>
          <w:rFonts w:ascii="David" w:hAnsi="David" w:cs="David"/>
          <w:sz w:val="34"/>
          <w:szCs w:val="34"/>
          <w:cs/>
        </w:rPr>
        <w:t>‎</w:t>
      </w:r>
      <w:r w:rsidRPr="00AE3654">
        <w:rPr>
          <w:rFonts w:ascii="David" w:hAnsi="David" w:cs="David"/>
          <w:sz w:val="34"/>
          <w:szCs w:val="34"/>
          <w:rtl/>
        </w:rPr>
        <w:t>שֵׁשׁ שָׁנִים יַעֲבֹד וּבַשְּׁבִעִת יֵצֵא לַחָפְשִׁי חִנָּם...״</w:t>
      </w:r>
      <w:r w:rsidRPr="00AE3654">
        <w:rPr>
          <w:rFonts w:ascii="David" w:hAnsi="David" w:cs="David"/>
          <w:sz w:val="34"/>
          <w:szCs w:val="34"/>
          <w:cs/>
        </w:rPr>
        <w:t>‎</w:t>
      </w:r>
      <w:r w:rsidRPr="00AE3654">
        <w:rPr>
          <w:rFonts w:ascii="David" w:hAnsi="David" w:cs="David"/>
          <w:sz w:val="34"/>
          <w:szCs w:val="34"/>
          <w:rtl/>
        </w:rPr>
        <w:t xml:space="preserve"> (שם).</w:t>
      </w:r>
    </w:p>
    <w:p w14:paraId="2187844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ולא </w:t>
      </w:r>
      <w:proofErr w:type="spellStart"/>
      <w:r w:rsidRPr="00AE3654">
        <w:rPr>
          <w:rFonts w:ascii="David" w:hAnsi="David" w:cs="David"/>
          <w:sz w:val="34"/>
          <w:szCs w:val="34"/>
          <w:rtl/>
        </w:rPr>
        <w:t>יפלא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איפוא</w:t>
      </w:r>
      <w:proofErr w:type="spellEnd"/>
      <w:r w:rsidRPr="00AE3654">
        <w:rPr>
          <w:rFonts w:ascii="David" w:hAnsi="David" w:cs="David"/>
          <w:sz w:val="34"/>
          <w:szCs w:val="34"/>
          <w:rtl/>
        </w:rPr>
        <w:t xml:space="preserve">, מה שהנביאים, נביאי האמת והצדק, לחמו גם בעבדות וגם במלוכה. וגם המלך הראשון שלא טעם </w:t>
      </w:r>
      <w:proofErr w:type="spellStart"/>
      <w:r w:rsidRPr="00AE3654">
        <w:rPr>
          <w:rFonts w:ascii="David" w:hAnsi="David" w:cs="David"/>
          <w:sz w:val="34"/>
          <w:szCs w:val="34"/>
          <w:rtl/>
        </w:rPr>
        <w:t>טעם</w:t>
      </w:r>
      <w:proofErr w:type="spellEnd"/>
      <w:r w:rsidRPr="00AE3654">
        <w:rPr>
          <w:rFonts w:ascii="David" w:hAnsi="David" w:cs="David"/>
          <w:sz w:val="34"/>
          <w:szCs w:val="34"/>
          <w:rtl/>
        </w:rPr>
        <w:t xml:space="preserve"> חטא, נתמנה רק אחרי ש״</w:t>
      </w:r>
      <w:r w:rsidRPr="00AE3654">
        <w:rPr>
          <w:rFonts w:ascii="David" w:hAnsi="David" w:cs="David"/>
          <w:sz w:val="34"/>
          <w:szCs w:val="34"/>
          <w:cs/>
        </w:rPr>
        <w:t>‎</w:t>
      </w:r>
      <w:r w:rsidRPr="00AE3654">
        <w:rPr>
          <w:rFonts w:ascii="David" w:hAnsi="David" w:cs="David"/>
          <w:sz w:val="34"/>
          <w:szCs w:val="34"/>
          <w:rtl/>
        </w:rPr>
        <w:t>וַיְמָאֲנוּ הָעָם לִשְׁמֹעַ בְּקוֹל שְׁמוּאֵל״</w:t>
      </w:r>
      <w:r w:rsidRPr="00AE3654">
        <w:rPr>
          <w:rFonts w:ascii="David" w:hAnsi="David" w:cs="David"/>
          <w:sz w:val="34"/>
          <w:szCs w:val="34"/>
          <w:cs/>
        </w:rPr>
        <w:t>‎</w:t>
      </w:r>
      <w:r w:rsidRPr="00AE3654">
        <w:rPr>
          <w:rFonts w:ascii="David" w:hAnsi="David" w:cs="David"/>
          <w:sz w:val="34"/>
          <w:szCs w:val="34"/>
          <w:rtl/>
        </w:rPr>
        <w:t xml:space="preserve"> (שמואל א ח, </w:t>
      </w:r>
      <w:proofErr w:type="spellStart"/>
      <w:r w:rsidRPr="00AE3654">
        <w:rPr>
          <w:rFonts w:ascii="David" w:hAnsi="David" w:cs="David"/>
          <w:sz w:val="34"/>
          <w:szCs w:val="34"/>
          <w:rtl/>
        </w:rPr>
        <w:t>יט</w:t>
      </w:r>
      <w:proofErr w:type="spellEnd"/>
      <w:r w:rsidRPr="00AE3654">
        <w:rPr>
          <w:rFonts w:ascii="David" w:hAnsi="David" w:cs="David"/>
          <w:sz w:val="34"/>
          <w:szCs w:val="34"/>
          <w:rtl/>
        </w:rPr>
        <w:t>) ואחרי שהתרעם השי״</w:t>
      </w:r>
      <w:r w:rsidRPr="00AE3654">
        <w:rPr>
          <w:rFonts w:ascii="David" w:hAnsi="David" w:cs="David"/>
          <w:sz w:val="34"/>
          <w:szCs w:val="34"/>
          <w:cs/>
        </w:rPr>
        <w:t>‎</w:t>
      </w:r>
      <w:r w:rsidRPr="00AE3654">
        <w:rPr>
          <w:rFonts w:ascii="David" w:hAnsi="David" w:cs="David"/>
          <w:sz w:val="34"/>
          <w:szCs w:val="34"/>
          <w:rtl/>
        </w:rPr>
        <w:t>ת על זה, ואמר: ״</w:t>
      </w:r>
      <w:r w:rsidRPr="00AE3654">
        <w:rPr>
          <w:rFonts w:ascii="David" w:hAnsi="David" w:cs="David"/>
          <w:sz w:val="34"/>
          <w:szCs w:val="34"/>
          <w:cs/>
        </w:rPr>
        <w:t>‎</w:t>
      </w:r>
      <w:r w:rsidRPr="00AE3654">
        <w:rPr>
          <w:rFonts w:ascii="David" w:hAnsi="David" w:cs="David"/>
          <w:sz w:val="34"/>
          <w:szCs w:val="34"/>
          <w:rtl/>
        </w:rPr>
        <w:t>לֹא אֹתְךָ מָאָסוּ כִּי אֹתִי מָאֲסוּ מִמְּלךְֹ עֲלֵיהֶם״</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ז).</w:t>
      </w:r>
    </w:p>
    <w:p w14:paraId="66E9F8E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כמו שחפצים החופשיים לתלות בוקי סריקי ח״</w:t>
      </w:r>
      <w:r w:rsidRPr="00AE3654">
        <w:rPr>
          <w:rFonts w:ascii="David" w:hAnsi="David" w:cs="David"/>
          <w:sz w:val="34"/>
          <w:szCs w:val="34"/>
          <w:cs/>
        </w:rPr>
        <w:t>‎</w:t>
      </w:r>
      <w:r w:rsidRPr="00AE3654">
        <w:rPr>
          <w:rFonts w:ascii="David" w:hAnsi="David" w:cs="David"/>
          <w:sz w:val="34"/>
          <w:szCs w:val="34"/>
          <w:rtl/>
        </w:rPr>
        <w:t xml:space="preserve">ו ולראות בזה התפתחות מוסרית, אלא פשוט מפני שגם התורה גופה לא </w:t>
      </w:r>
      <w:proofErr w:type="spellStart"/>
      <w:r w:rsidRPr="00AE3654">
        <w:rPr>
          <w:rFonts w:ascii="David" w:hAnsi="David" w:cs="David"/>
          <w:sz w:val="34"/>
          <w:szCs w:val="34"/>
          <w:rtl/>
        </w:rPr>
        <w:t>נתכוונה</w:t>
      </w:r>
      <w:proofErr w:type="spellEnd"/>
      <w:r w:rsidRPr="00AE3654">
        <w:rPr>
          <w:rFonts w:ascii="David" w:hAnsi="David" w:cs="David"/>
          <w:sz w:val="34"/>
          <w:szCs w:val="34"/>
          <w:rtl/>
        </w:rPr>
        <w:t xml:space="preserve"> בכל אלו, אלא רק להגבלות השליליות וכל המרבה לשלול – הרי הוא משובח!</w:t>
      </w:r>
    </w:p>
    <w:p w14:paraId="38FF55D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ועל כל פנים, רוח התורה, הנביאים והחכמים, הוא נגד העבדות בכלל, ומפני זה מוצאים אנו בזמנם של חכמי התלמוד הראשונים, שאף שעוד לא התבטלה העבדות לגמרי, הרי שביקשו בכל </w:t>
      </w:r>
      <w:proofErr w:type="spellStart"/>
      <w:r w:rsidRPr="00AE3654">
        <w:rPr>
          <w:rFonts w:ascii="David" w:hAnsi="David" w:cs="David"/>
          <w:sz w:val="34"/>
          <w:szCs w:val="34"/>
          <w:rtl/>
        </w:rPr>
        <w:t>האמתלאות</w:t>
      </w:r>
      <w:proofErr w:type="spellEnd"/>
      <w:r w:rsidRPr="00AE3654">
        <w:rPr>
          <w:rFonts w:ascii="David" w:hAnsi="David" w:cs="David"/>
          <w:sz w:val="34"/>
          <w:szCs w:val="34"/>
          <w:rtl/>
        </w:rPr>
        <w:t xml:space="preserve"> שהיו בידם כדי לשחרר את עבדיהם. ידוע ה״</w:t>
      </w:r>
      <w:r w:rsidRPr="00AE3654">
        <w:rPr>
          <w:rFonts w:ascii="David" w:hAnsi="David" w:cs="David"/>
          <w:sz w:val="34"/>
          <w:szCs w:val="34"/>
          <w:cs/>
        </w:rPr>
        <w:t>‎</w:t>
      </w:r>
      <w:r w:rsidRPr="00AE3654">
        <w:rPr>
          <w:rFonts w:ascii="David" w:hAnsi="David" w:cs="David"/>
          <w:sz w:val="34"/>
          <w:szCs w:val="34"/>
          <w:rtl/>
        </w:rPr>
        <w:t>מעשה ברבן גמליאל שסימא את עין טבי עבדו והיה שמח שמחה גדולה״</w:t>
      </w:r>
      <w:r w:rsidRPr="00AE3654">
        <w:rPr>
          <w:rFonts w:ascii="David" w:hAnsi="David" w:cs="David"/>
          <w:sz w:val="34"/>
          <w:szCs w:val="34"/>
          <w:cs/>
        </w:rPr>
        <w:t>‎</w:t>
      </w:r>
      <w:r w:rsidRPr="00AE3654">
        <w:rPr>
          <w:rFonts w:ascii="David" w:hAnsi="David" w:cs="David"/>
          <w:sz w:val="34"/>
          <w:szCs w:val="34"/>
          <w:rtl/>
        </w:rPr>
        <w:t xml:space="preserve"> על זה שביכולתו יהיה להוציאו לחירות (בבא קמא עד, ב), </w:t>
      </w:r>
      <w:proofErr w:type="spellStart"/>
      <w:r w:rsidRPr="00AE3654">
        <w:rPr>
          <w:rFonts w:ascii="David" w:hAnsi="David" w:cs="David"/>
          <w:sz w:val="34"/>
          <w:szCs w:val="34"/>
          <w:rtl/>
        </w:rPr>
        <w:t>וב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רבי אלעזר שנכנס בבית הכנסת, ושיחרר עבדו והשלימו לעשרה״</w:t>
      </w:r>
      <w:r w:rsidRPr="00AE3654">
        <w:rPr>
          <w:rFonts w:ascii="David" w:hAnsi="David" w:cs="David"/>
          <w:sz w:val="34"/>
          <w:szCs w:val="34"/>
          <w:cs/>
        </w:rPr>
        <w:t>‎</w:t>
      </w:r>
      <w:r w:rsidRPr="00AE3654">
        <w:rPr>
          <w:rFonts w:ascii="David" w:hAnsi="David" w:cs="David"/>
          <w:sz w:val="34"/>
          <w:szCs w:val="34"/>
          <w:rtl/>
        </w:rPr>
        <w:t xml:space="preserve"> (גיטין לח, ב), הם שמחו על כל הזדמנות שבאה לידם לשחרר את עבדיהם, ולומר על זה: ״</w:t>
      </w:r>
      <w:r w:rsidRPr="00AE3654">
        <w:rPr>
          <w:rFonts w:ascii="David" w:hAnsi="David" w:cs="David"/>
          <w:sz w:val="34"/>
          <w:szCs w:val="34"/>
          <w:cs/>
        </w:rPr>
        <w:t>‎</w:t>
      </w:r>
      <w:r w:rsidRPr="00AE3654">
        <w:rPr>
          <w:rFonts w:ascii="David" w:hAnsi="David" w:cs="David"/>
          <w:sz w:val="34"/>
          <w:szCs w:val="34"/>
          <w:rtl/>
        </w:rPr>
        <w:t>ברוך שפטרני״</w:t>
      </w:r>
      <w:r w:rsidRPr="00AE3654">
        <w:rPr>
          <w:rFonts w:ascii="David" w:hAnsi="David" w:cs="David"/>
          <w:sz w:val="34"/>
          <w:szCs w:val="34"/>
          <w:cs/>
        </w:rPr>
        <w:t>‎</w:t>
      </w:r>
      <w:r w:rsidRPr="00AE3654">
        <w:rPr>
          <w:rFonts w:ascii="David" w:hAnsi="David" w:cs="David"/>
          <w:sz w:val="34"/>
          <w:szCs w:val="34"/>
          <w:rtl/>
        </w:rPr>
        <w:t>.</w:t>
      </w:r>
    </w:p>
    <w:p w14:paraId="368E013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גם זאת עלינו להדגיש, שאם נרצה לחדור לתוך עומקה של תורה ורוחה, עלינו להתחיל את התורה מ״</w:t>
      </w:r>
      <w:r w:rsidRPr="00AE3654">
        <w:rPr>
          <w:rFonts w:ascii="David" w:hAnsi="David" w:cs="David"/>
          <w:sz w:val="34"/>
          <w:szCs w:val="34"/>
          <w:cs/>
        </w:rPr>
        <w:t>‎</w:t>
      </w:r>
      <w:r w:rsidRPr="00AE3654">
        <w:rPr>
          <w:rFonts w:ascii="David" w:hAnsi="David" w:cs="David"/>
          <w:sz w:val="34"/>
          <w:szCs w:val="34"/>
          <w:rtl/>
        </w:rPr>
        <w:t>בראשית״</w:t>
      </w:r>
      <w:r w:rsidRPr="00AE3654">
        <w:rPr>
          <w:rFonts w:ascii="David" w:hAnsi="David" w:cs="David"/>
          <w:sz w:val="34"/>
          <w:szCs w:val="34"/>
          <w:cs/>
        </w:rPr>
        <w:t>‎</w:t>
      </w:r>
      <w:r w:rsidRPr="00AE3654">
        <w:rPr>
          <w:rFonts w:ascii="David" w:hAnsi="David" w:cs="David"/>
          <w:sz w:val="34"/>
          <w:szCs w:val="34"/>
          <w:rtl/>
        </w:rPr>
        <w:t xml:space="preserve"> ולא רק מ״</w:t>
      </w:r>
      <w:r w:rsidRPr="00AE3654">
        <w:rPr>
          <w:rFonts w:ascii="David" w:hAnsi="David" w:cs="David"/>
          <w:sz w:val="34"/>
          <w:szCs w:val="34"/>
          <w:cs/>
        </w:rPr>
        <w:t>‎</w:t>
      </w:r>
      <w:r w:rsidRPr="00AE3654">
        <w:rPr>
          <w:rFonts w:ascii="David" w:hAnsi="David" w:cs="David"/>
          <w:sz w:val="34"/>
          <w:szCs w:val="34"/>
          <w:rtl/>
        </w:rPr>
        <w:t>החודש הזה לכם״</w:t>
      </w:r>
      <w:r w:rsidRPr="00AE3654">
        <w:rPr>
          <w:rFonts w:ascii="David" w:hAnsi="David" w:cs="David"/>
          <w:sz w:val="34"/>
          <w:szCs w:val="34"/>
          <w:cs/>
        </w:rPr>
        <w:t>‎</w:t>
      </w:r>
      <w:r w:rsidRPr="00AE3654">
        <w:rPr>
          <w:rFonts w:ascii="David" w:hAnsi="David" w:cs="David"/>
          <w:sz w:val="34"/>
          <w:szCs w:val="34"/>
          <w:rtl/>
        </w:rPr>
        <w:t>. ידועה אומנם קושיית ר׳ יצחק, שלא היה צריך להתחיל את התורה אלא מ״</w:t>
      </w:r>
      <w:r w:rsidRPr="00AE3654">
        <w:rPr>
          <w:rFonts w:ascii="David" w:hAnsi="David" w:cs="David"/>
          <w:sz w:val="34"/>
          <w:szCs w:val="34"/>
          <w:cs/>
        </w:rPr>
        <w:t>‎</w:t>
      </w:r>
      <w:r w:rsidRPr="00AE3654">
        <w:rPr>
          <w:rFonts w:ascii="David" w:hAnsi="David" w:cs="David"/>
          <w:sz w:val="34"/>
          <w:szCs w:val="34"/>
          <w:rtl/>
        </w:rPr>
        <w:t>החודש הזה לכם״</w:t>
      </w:r>
      <w:r w:rsidRPr="00AE3654">
        <w:rPr>
          <w:rFonts w:ascii="David" w:hAnsi="David" w:cs="David"/>
          <w:sz w:val="34"/>
          <w:szCs w:val="34"/>
          <w:cs/>
        </w:rPr>
        <w:t>‎</w:t>
      </w:r>
      <w:r w:rsidRPr="00AE3654">
        <w:rPr>
          <w:rFonts w:ascii="David" w:hAnsi="David" w:cs="David"/>
          <w:sz w:val="34"/>
          <w:szCs w:val="34"/>
          <w:rtl/>
        </w:rPr>
        <w:t>, שהיא מצוה ראשונה שנצטוו ישראל, וידוע גם התירוץ על פי דרש. אבל אין מקרא יוצא מידי פשוטו, ועל פי פשוטו לא נראה שכל התורה מבראשית עד ״</w:t>
      </w:r>
      <w:r w:rsidRPr="00AE3654">
        <w:rPr>
          <w:rFonts w:ascii="David" w:hAnsi="David" w:cs="David"/>
          <w:sz w:val="34"/>
          <w:szCs w:val="34"/>
          <w:cs/>
        </w:rPr>
        <w:t>‎</w:t>
      </w:r>
      <w:r w:rsidRPr="00AE3654">
        <w:rPr>
          <w:rFonts w:ascii="David" w:hAnsi="David" w:cs="David"/>
          <w:sz w:val="34"/>
          <w:szCs w:val="34"/>
          <w:rtl/>
        </w:rPr>
        <w:t>החודש הזה לכם״</w:t>
      </w:r>
      <w:r w:rsidRPr="00AE3654">
        <w:rPr>
          <w:rFonts w:ascii="David" w:hAnsi="David" w:cs="David"/>
          <w:sz w:val="34"/>
          <w:szCs w:val="34"/>
          <w:cs/>
        </w:rPr>
        <w:t>‎</w:t>
      </w:r>
      <w:r w:rsidRPr="00AE3654">
        <w:rPr>
          <w:rFonts w:ascii="David" w:hAnsi="David" w:cs="David"/>
          <w:sz w:val="34"/>
          <w:szCs w:val="34"/>
          <w:rtl/>
        </w:rPr>
        <w:t xml:space="preserve"> היא רק ״</w:t>
      </w:r>
      <w:r w:rsidRPr="00AE3654">
        <w:rPr>
          <w:rFonts w:ascii="David" w:hAnsi="David" w:cs="David"/>
          <w:sz w:val="34"/>
          <w:szCs w:val="34"/>
          <w:cs/>
        </w:rPr>
        <w:t>‎</w:t>
      </w:r>
      <w:r w:rsidRPr="00AE3654">
        <w:rPr>
          <w:rFonts w:ascii="David" w:hAnsi="David" w:cs="David"/>
          <w:sz w:val="34"/>
          <w:szCs w:val="34"/>
          <w:rtl/>
        </w:rPr>
        <w:t>מעין הקדמה״</w:t>
      </w:r>
      <w:r w:rsidRPr="00AE3654">
        <w:rPr>
          <w:rFonts w:ascii="David" w:hAnsi="David" w:cs="David"/>
          <w:sz w:val="34"/>
          <w:szCs w:val="34"/>
          <w:cs/>
        </w:rPr>
        <w:t>‎</w:t>
      </w:r>
      <w:r w:rsidRPr="00AE3654">
        <w:rPr>
          <w:rFonts w:ascii="David" w:hAnsi="David" w:cs="David"/>
          <w:sz w:val="34"/>
          <w:szCs w:val="34"/>
          <w:rtl/>
        </w:rPr>
        <w:t xml:space="preserve">, אלא שכל אלה גם כן גופי תורה הם, וכמה </w:t>
      </w:r>
      <w:r w:rsidRPr="00AE3654">
        <w:rPr>
          <w:rFonts w:ascii="David" w:hAnsi="David" w:cs="David"/>
          <w:sz w:val="34"/>
          <w:szCs w:val="34"/>
          <w:rtl/>
        </w:rPr>
        <w:lastRenderedPageBreak/>
        <w:t>גופי הלכות גדולות במוסר היהדות למדים אנו מכל פרשה ופרשה שבתורה, גם מהפרשיות שהוקדמו ל״</w:t>
      </w:r>
      <w:r w:rsidRPr="00AE3654">
        <w:rPr>
          <w:rFonts w:ascii="David" w:hAnsi="David" w:cs="David"/>
          <w:sz w:val="34"/>
          <w:szCs w:val="34"/>
          <w:cs/>
        </w:rPr>
        <w:t>‎</w:t>
      </w:r>
      <w:r w:rsidRPr="00AE3654">
        <w:rPr>
          <w:rFonts w:ascii="David" w:hAnsi="David" w:cs="David"/>
          <w:sz w:val="34"/>
          <w:szCs w:val="34"/>
          <w:rtl/>
        </w:rPr>
        <w:t>החודש הזה לכם״</w:t>
      </w:r>
      <w:r w:rsidRPr="00AE3654">
        <w:rPr>
          <w:rFonts w:ascii="David" w:hAnsi="David" w:cs="David"/>
          <w:sz w:val="34"/>
          <w:szCs w:val="34"/>
          <w:cs/>
        </w:rPr>
        <w:t>‎</w:t>
      </w:r>
      <w:r w:rsidRPr="00AE3654">
        <w:rPr>
          <w:rFonts w:ascii="David" w:hAnsi="David" w:cs="David"/>
          <w:sz w:val="34"/>
          <w:szCs w:val="34"/>
          <w:rtl/>
        </w:rPr>
        <w:t>.</w:t>
      </w:r>
    </w:p>
    <w:p w14:paraId="00D14D1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יש, למשל, בספר בראשית, פרשיות שלימות המדברות על העבד הראשון בישראל – אליעזר עבד אברהם. ויפה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(בראשית רבה ס, ח):</w:t>
      </w:r>
    </w:p>
    <w:p w14:paraId="7887F2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יפה שיחתן של עבדי בתי אבות מתורתן של בנים, פרשתו של אליעזר שנים וג׳ דפים הוא אומרה ושונה, ושרץ מגופי תורה ואין דמו מטמא כבשרו אלא מריבוי המקרא.</w:t>
      </w:r>
    </w:p>
    <w:p w14:paraId="126F15B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אם נרצה לדעת את יחסם של העברים הקדמונים לעבדיהם להלכה ולמעשה, זאת נדע מיחסו של אברהם אבינו לאליעזר עבדו.</w:t>
      </w:r>
    </w:p>
    <w:p w14:paraId="4AA093D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גם נעבור בהיסח הדעת על הדרשות שדרשו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שהרימו את ערכו של אליעזר בעיני אברהם עד למעלה ראש, ונביט רק על פשוטו של מקרא בלבד, גם אז הננו רואים אידיליה מזהירה לפנינו. אנו רואים בזה יחס האדון לעבדו כיחס של שני רעים אהובים. ידידים נאמנים, ידידי נפש. העבד איננו רק משרת, אך הוא ״</w:t>
      </w:r>
      <w:r w:rsidRPr="00AE3654">
        <w:rPr>
          <w:rFonts w:ascii="David" w:hAnsi="David" w:cs="David"/>
          <w:sz w:val="34"/>
          <w:szCs w:val="34"/>
          <w:cs/>
        </w:rPr>
        <w:t>‎</w:t>
      </w:r>
      <w:r w:rsidRPr="00AE3654">
        <w:rPr>
          <w:rFonts w:ascii="David" w:hAnsi="David" w:cs="David"/>
          <w:sz w:val="34"/>
          <w:szCs w:val="34"/>
          <w:rtl/>
        </w:rPr>
        <w:t>זקן ביתו״</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המושל בכל אשר לו״</w:t>
      </w:r>
      <w:r w:rsidRPr="00AE3654">
        <w:rPr>
          <w:rFonts w:ascii="David" w:hAnsi="David" w:cs="David"/>
          <w:sz w:val="34"/>
          <w:szCs w:val="34"/>
          <w:cs/>
        </w:rPr>
        <w:t>‎</w:t>
      </w:r>
      <w:r w:rsidRPr="00AE3654">
        <w:rPr>
          <w:rFonts w:ascii="David" w:hAnsi="David" w:cs="David"/>
          <w:sz w:val="34"/>
          <w:szCs w:val="34"/>
          <w:rtl/>
        </w:rPr>
        <w:t xml:space="preserve">. וכשאברהם צריך לבקש </w:t>
      </w:r>
      <w:proofErr w:type="spellStart"/>
      <w:r w:rsidRPr="00AE3654">
        <w:rPr>
          <w:rFonts w:ascii="David" w:hAnsi="David" w:cs="David"/>
          <w:sz w:val="34"/>
          <w:szCs w:val="34"/>
          <w:rtl/>
        </w:rPr>
        <w:t>אשה</w:t>
      </w:r>
      <w:proofErr w:type="spellEnd"/>
      <w:r w:rsidRPr="00AE3654">
        <w:rPr>
          <w:rFonts w:ascii="David" w:hAnsi="David" w:cs="David"/>
          <w:sz w:val="34"/>
          <w:szCs w:val="34"/>
          <w:rtl/>
        </w:rPr>
        <w:t xml:space="preserve"> לבנו יחידו שאוהבו יותר מנפשו, איננו מוצא ידיד ובר סמכא אחר לזה שיכול להפקיד רוחו בידו, מאליעזר עבדו.</w:t>
      </w:r>
    </w:p>
    <w:p w14:paraId="0D54D68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ולא בלי מקור הוסיף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בסוף הלכות עבדים את הדברים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שמבטלים כמעט את כל ההלכות הקודמות, כי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לקח לו את פסקו – לא רק מחלק התורה של אחרי ״</w:t>
      </w:r>
      <w:r w:rsidRPr="00AE3654">
        <w:rPr>
          <w:rFonts w:ascii="David" w:hAnsi="David" w:cs="David"/>
          <w:sz w:val="34"/>
          <w:szCs w:val="34"/>
          <w:cs/>
        </w:rPr>
        <w:t>‎</w:t>
      </w:r>
      <w:r w:rsidRPr="00AE3654">
        <w:rPr>
          <w:rFonts w:ascii="David" w:hAnsi="David" w:cs="David"/>
          <w:sz w:val="34"/>
          <w:szCs w:val="34"/>
          <w:rtl/>
        </w:rPr>
        <w:t>החדש הזה לכם״</w:t>
      </w:r>
      <w:r w:rsidRPr="00AE3654">
        <w:rPr>
          <w:rFonts w:ascii="David" w:hAnsi="David" w:cs="David"/>
          <w:sz w:val="34"/>
          <w:szCs w:val="34"/>
          <w:cs/>
        </w:rPr>
        <w:t>‎</w:t>
      </w:r>
      <w:r w:rsidRPr="00AE3654">
        <w:rPr>
          <w:rFonts w:ascii="David" w:hAnsi="David" w:cs="David"/>
          <w:sz w:val="34"/>
          <w:szCs w:val="34"/>
          <w:rtl/>
        </w:rPr>
        <w:t xml:space="preserve"> – אך גם מחלק התורה שלפני זה, כי אומנם לא רק שקיימו האבות את כל התורה כולה – אך גם קיימה התורה את מעשי האבות. וכל מה שקיימו האבות – תורה שלימה היא לנו.</w:t>
      </w:r>
    </w:p>
    <w:p w14:paraId="0AB6EC1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ונחזור לעניינינו לצדק הסוציאלי. מכל האמור כבר דעת לנבון נקל, שכשתתכונן המדינה היהודית, ונזכה באמת ל״</w:t>
      </w:r>
      <w:r w:rsidRPr="00AE3654">
        <w:rPr>
          <w:rFonts w:ascii="David" w:hAnsi="David" w:cs="David"/>
          <w:sz w:val="34"/>
          <w:szCs w:val="34"/>
          <w:cs/>
        </w:rPr>
        <w:t>‎</w:t>
      </w:r>
      <w:r w:rsidRPr="00AE3654">
        <w:rPr>
          <w:rFonts w:ascii="David" w:hAnsi="David" w:cs="David"/>
          <w:sz w:val="34"/>
          <w:szCs w:val="34"/>
          <w:rtl/>
        </w:rPr>
        <w:t>ארץ ישראל על פי תורת ישראל״</w:t>
      </w:r>
      <w:r w:rsidRPr="00AE3654">
        <w:rPr>
          <w:rFonts w:ascii="David" w:hAnsi="David" w:cs="David"/>
          <w:sz w:val="34"/>
          <w:szCs w:val="34"/>
          <w:cs/>
        </w:rPr>
        <w:t>‎</w:t>
      </w:r>
      <w:r w:rsidRPr="00AE3654">
        <w:rPr>
          <w:rFonts w:ascii="David" w:hAnsi="David" w:cs="David"/>
          <w:sz w:val="34"/>
          <w:szCs w:val="34"/>
          <w:rtl/>
        </w:rPr>
        <w:t xml:space="preserve">, לא נצטרך לבקש בספרי מרכס וסיעתו איך לסדר את </w:t>
      </w:r>
      <w:proofErr w:type="spellStart"/>
      <w:r w:rsidRPr="00AE3654">
        <w:rPr>
          <w:rFonts w:ascii="David" w:hAnsi="David" w:cs="David"/>
          <w:sz w:val="34"/>
          <w:szCs w:val="34"/>
          <w:rtl/>
        </w:rPr>
        <w:t>היחוסים</w:t>
      </w:r>
      <w:proofErr w:type="spellEnd"/>
      <w:r w:rsidRPr="00AE3654">
        <w:rPr>
          <w:rFonts w:ascii="David" w:hAnsi="David" w:cs="David"/>
          <w:sz w:val="34"/>
          <w:szCs w:val="34"/>
          <w:rtl/>
        </w:rPr>
        <w:t xml:space="preserve"> שבין הפועלים והבעל בית, אך נבקשם ונמצאם באוצרותינו הקדמונים: ״</w:t>
      </w:r>
      <w:r w:rsidRPr="00AE3654">
        <w:rPr>
          <w:rFonts w:ascii="David" w:hAnsi="David" w:cs="David"/>
          <w:sz w:val="34"/>
          <w:szCs w:val="34"/>
          <w:cs/>
        </w:rPr>
        <w:t>‎</w:t>
      </w:r>
      <w:r w:rsidRPr="00AE3654">
        <w:rPr>
          <w:rFonts w:ascii="David" w:hAnsi="David" w:cs="David"/>
          <w:sz w:val="34"/>
          <w:szCs w:val="34"/>
          <w:rtl/>
        </w:rPr>
        <w:t xml:space="preserve">וְאָשִׁיבָה שֹׁפְטַיךְִ כְּבָרִאשֹׁנָה </w:t>
      </w:r>
      <w:proofErr w:type="spellStart"/>
      <w:r w:rsidRPr="00AE3654">
        <w:rPr>
          <w:rFonts w:ascii="David" w:hAnsi="David" w:cs="David"/>
          <w:sz w:val="34"/>
          <w:szCs w:val="34"/>
          <w:rtl/>
        </w:rPr>
        <w:t>וְיֹעֲצַיך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כְּבַתְּחִלָּה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(ישעיה א, </w:t>
      </w:r>
      <w:proofErr w:type="spellStart"/>
      <w:r w:rsidRPr="00AE3654">
        <w:rPr>
          <w:rFonts w:ascii="David" w:hAnsi="David" w:cs="David"/>
          <w:sz w:val="34"/>
          <w:szCs w:val="34"/>
          <w:rtl/>
        </w:rPr>
        <w:t>כו</w:t>
      </w:r>
      <w:proofErr w:type="spellEnd"/>
      <w:r w:rsidRPr="00AE3654">
        <w:rPr>
          <w:rFonts w:ascii="David" w:hAnsi="David" w:cs="David"/>
          <w:sz w:val="34"/>
          <w:szCs w:val="34"/>
          <w:rtl/>
        </w:rPr>
        <w:t>).</w:t>
      </w:r>
    </w:p>
    <w:p w14:paraId="268ACE5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w:t>
      </w:r>
      <w:r w:rsidRPr="00AE3654">
        <w:rPr>
          <w:rFonts w:ascii="David" w:hAnsi="David" w:cs="David"/>
          <w:sz w:val="34"/>
          <w:szCs w:val="34"/>
          <w:cs/>
        </w:rPr>
        <w:t>‎</w:t>
      </w:r>
      <w:r w:rsidRPr="00AE3654">
        <w:rPr>
          <w:rFonts w:ascii="David" w:hAnsi="David" w:cs="David"/>
          <w:sz w:val="34"/>
          <w:szCs w:val="34"/>
          <w:rtl/>
        </w:rPr>
        <w:t>הלכות שכירות פועלים״</w:t>
      </w:r>
      <w:r w:rsidRPr="00AE3654">
        <w:rPr>
          <w:rFonts w:ascii="David" w:hAnsi="David" w:cs="David"/>
          <w:sz w:val="34"/>
          <w:szCs w:val="34"/>
          <w:cs/>
        </w:rPr>
        <w:t>‎</w:t>
      </w:r>
      <w:r w:rsidRPr="00AE3654">
        <w:rPr>
          <w:rFonts w:ascii="David" w:hAnsi="David" w:cs="David"/>
          <w:sz w:val="34"/>
          <w:szCs w:val="34"/>
          <w:rtl/>
        </w:rPr>
        <w:t xml:space="preserve"> אינן תופסות מקום גדול בכמות בספרי הפוסקים שלנו, כי ההלכות האלו לא היו כמעט הלכות למעשה בזמן הזה, אבל כשנצטרך לכך, נמצא בנקל את היסודות המוכנים מקודם כדי לבנות עליהם בניינים רמים ונישאים.</w:t>
      </w:r>
    </w:p>
    <w:p w14:paraId="3619F59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כמה וכמה חוקים יש לנו לקבוע על היסוד של ״</w:t>
      </w:r>
      <w:r w:rsidRPr="00AE3654">
        <w:rPr>
          <w:rFonts w:ascii="David" w:hAnsi="David" w:cs="David"/>
          <w:sz w:val="34"/>
          <w:szCs w:val="34"/>
          <w:cs/>
        </w:rPr>
        <w:t>‎</w:t>
      </w:r>
      <w:r w:rsidRPr="00AE3654">
        <w:rPr>
          <w:rFonts w:ascii="David" w:hAnsi="David" w:cs="David"/>
          <w:sz w:val="34"/>
          <w:szCs w:val="34"/>
          <w:rtl/>
        </w:rPr>
        <w:t>לא תרדה בו בפרך״</w:t>
      </w:r>
      <w:r w:rsidRPr="00AE3654">
        <w:rPr>
          <w:rFonts w:ascii="David" w:hAnsi="David" w:cs="David"/>
          <w:sz w:val="34"/>
          <w:szCs w:val="34"/>
          <w:cs/>
        </w:rPr>
        <w:t>‎</w:t>
      </w:r>
      <w:r w:rsidRPr="00AE3654">
        <w:rPr>
          <w:rFonts w:ascii="David" w:hAnsi="David" w:cs="David"/>
          <w:sz w:val="34"/>
          <w:szCs w:val="34"/>
          <w:rtl/>
        </w:rPr>
        <w:t>, ולאסור כמה מיני ניצול של פועלים על יסוד זה. אמת, שהלאו הזה, וכן הלאו של ״</w:t>
      </w:r>
      <w:r w:rsidRPr="00AE3654">
        <w:rPr>
          <w:rFonts w:ascii="David" w:hAnsi="David" w:cs="David"/>
          <w:sz w:val="34"/>
          <w:szCs w:val="34"/>
          <w:cs/>
        </w:rPr>
        <w:t>‎</w:t>
      </w:r>
      <w:r w:rsidRPr="00AE3654">
        <w:rPr>
          <w:rFonts w:ascii="David" w:hAnsi="David" w:cs="David"/>
          <w:sz w:val="34"/>
          <w:szCs w:val="34"/>
          <w:rtl/>
        </w:rPr>
        <w:t>לא תעבוד בו עבודת עבד״</w:t>
      </w:r>
      <w:r w:rsidRPr="00AE3654">
        <w:rPr>
          <w:rFonts w:ascii="David" w:hAnsi="David" w:cs="David"/>
          <w:sz w:val="34"/>
          <w:szCs w:val="34"/>
          <w:cs/>
        </w:rPr>
        <w:t>‎</w:t>
      </w:r>
      <w:r w:rsidRPr="00AE3654">
        <w:rPr>
          <w:rFonts w:ascii="David" w:hAnsi="David" w:cs="David"/>
          <w:sz w:val="34"/>
          <w:szCs w:val="34"/>
          <w:rtl/>
        </w:rPr>
        <w:t xml:space="preserve">, נאמר רק בעבד, כמו שאומר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(הלכות עבדים א, ז): ״</w:t>
      </w:r>
      <w:r w:rsidRPr="00AE3654">
        <w:rPr>
          <w:rFonts w:ascii="David" w:hAnsi="David" w:cs="David"/>
          <w:sz w:val="34"/>
          <w:szCs w:val="34"/>
          <w:cs/>
        </w:rPr>
        <w:t>‎</w:t>
      </w:r>
      <w:r w:rsidRPr="00AE3654">
        <w:rPr>
          <w:rFonts w:ascii="David" w:hAnsi="David" w:cs="David"/>
          <w:sz w:val="34"/>
          <w:szCs w:val="34"/>
          <w:rtl/>
        </w:rPr>
        <w:t>במה דברים אמורים? בעבד עברי, מפני שנפשו שפלה במכירה, אבל ישראל שלא נמכר מותר להשתמש בו כעבד, שהרי אינו עושה מלאכה זו אלא ברצונו ומדעת עצמו״</w:t>
      </w:r>
      <w:r w:rsidRPr="00AE3654">
        <w:rPr>
          <w:rFonts w:ascii="David" w:hAnsi="David" w:cs="David"/>
          <w:sz w:val="34"/>
          <w:szCs w:val="34"/>
          <w:cs/>
        </w:rPr>
        <w:t>‎</w:t>
      </w:r>
      <w:r w:rsidRPr="00AE3654">
        <w:rPr>
          <w:rFonts w:ascii="David" w:hAnsi="David" w:cs="David"/>
          <w:sz w:val="34"/>
          <w:szCs w:val="34"/>
          <w:rtl/>
        </w:rPr>
        <w:t xml:space="preserve">. אכן, נראה כי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מדבר רק בפועל באקראי בעלמא, שעל זה שייך </w:t>
      </w:r>
      <w:r w:rsidRPr="00AE3654">
        <w:rPr>
          <w:rFonts w:ascii="David" w:hAnsi="David" w:cs="David"/>
          <w:sz w:val="34"/>
          <w:szCs w:val="34"/>
          <w:rtl/>
        </w:rPr>
        <w:lastRenderedPageBreak/>
        <w:t xml:space="preserve">טעמו, ולא בפועל מהטיפוס של זמנינו, שיש מעמד של פועלים והפועל נשאר במעמדו זה כל ימיו. ומעניין שהמקור שממנו לקח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את פסקו זה הוא במכילתא, ושם כתוב: ״</w:t>
      </w:r>
      <w:r w:rsidRPr="00AE3654">
        <w:rPr>
          <w:rFonts w:ascii="David" w:hAnsi="David" w:cs="David"/>
          <w:sz w:val="34"/>
          <w:szCs w:val="34"/>
          <w:cs/>
        </w:rPr>
        <w:t>‎</w:t>
      </w:r>
      <w:r w:rsidRPr="00AE3654">
        <w:rPr>
          <w:rFonts w:ascii="David" w:hAnsi="David" w:cs="David"/>
          <w:sz w:val="34"/>
          <w:szCs w:val="34"/>
          <w:rtl/>
        </w:rPr>
        <w:t>אבל בנו ותלמידו רשאי״</w:t>
      </w:r>
      <w:r w:rsidRPr="00AE3654">
        <w:rPr>
          <w:rFonts w:ascii="David" w:hAnsi="David" w:cs="David"/>
          <w:sz w:val="34"/>
          <w:szCs w:val="34"/>
          <w:cs/>
        </w:rPr>
        <w:t>‎</w:t>
      </w:r>
      <w:r w:rsidRPr="00AE3654">
        <w:rPr>
          <w:rFonts w:ascii="David" w:hAnsi="David" w:cs="David"/>
          <w:sz w:val="34"/>
          <w:szCs w:val="34"/>
          <w:rtl/>
        </w:rPr>
        <w:t xml:space="preserve">, ונראה </w:t>
      </w:r>
      <w:proofErr w:type="spellStart"/>
      <w:r w:rsidRPr="00AE3654">
        <w:rPr>
          <w:rFonts w:ascii="David" w:hAnsi="David" w:cs="David"/>
          <w:sz w:val="34"/>
          <w:szCs w:val="34"/>
          <w:rtl/>
        </w:rPr>
        <w:t>שהרמב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מדבר גם כן רק באנשים כאלה, שהמה מעין ״</w:t>
      </w:r>
      <w:r w:rsidRPr="00AE3654">
        <w:rPr>
          <w:rFonts w:ascii="David" w:hAnsi="David" w:cs="David"/>
          <w:sz w:val="34"/>
          <w:szCs w:val="34"/>
          <w:cs/>
        </w:rPr>
        <w:t>‎</w:t>
      </w:r>
      <w:r w:rsidRPr="00AE3654">
        <w:rPr>
          <w:rFonts w:ascii="David" w:hAnsi="David" w:cs="David"/>
          <w:sz w:val="34"/>
          <w:szCs w:val="34"/>
          <w:rtl/>
        </w:rPr>
        <w:t>בנו ותלמידו״</w:t>
      </w:r>
      <w:r w:rsidRPr="00AE3654">
        <w:rPr>
          <w:rFonts w:ascii="David" w:hAnsi="David" w:cs="David"/>
          <w:sz w:val="34"/>
          <w:szCs w:val="34"/>
          <w:cs/>
        </w:rPr>
        <w:t>‎</w:t>
      </w:r>
      <w:r w:rsidRPr="00AE3654">
        <w:rPr>
          <w:rFonts w:ascii="David" w:hAnsi="David" w:cs="David"/>
          <w:sz w:val="34"/>
          <w:szCs w:val="34"/>
          <w:rtl/>
        </w:rPr>
        <w:t>, אבל לא בפועלים שמשועבדים המה לעבודה באין להם מקצוע אחר בחיים.</w:t>
      </w:r>
    </w:p>
    <w:p w14:paraId="1CEF2E2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וכמה חוקים אפשר לנו לחוקק במדינה יהודית על יסוד של הענקה, שאומנם אינה שייכת אלא בעבד, אבל כל זה אם נביט רק על צורת האותיות שבתורה ולא על הרוח שבתורה. הרוחניות של מצות הענקה היא שעלינו לדאוג שכל מי שעובד בעדנו יקום על רגליו ויעמוד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ברשות עצמו, ולא יהיה לעולם כפות וזקוק לאחרים. ואחת היא אם הוא עבד או פועל.</w:t>
      </w:r>
    </w:p>
    <w:p w14:paraId="1ECA133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כמה חוקים יהא אפשר לחוק על היסוד של ההלכה: ״</w:t>
      </w:r>
      <w:r w:rsidRPr="00AE3654">
        <w:rPr>
          <w:rFonts w:ascii="David" w:hAnsi="David" w:cs="David"/>
          <w:sz w:val="34"/>
          <w:szCs w:val="34"/>
          <w:cs/>
        </w:rPr>
        <w:t>‎</w:t>
      </w:r>
      <w:r w:rsidRPr="00AE3654">
        <w:rPr>
          <w:rFonts w:ascii="David" w:hAnsi="David" w:cs="David"/>
          <w:sz w:val="34"/>
          <w:szCs w:val="34"/>
          <w:rtl/>
        </w:rPr>
        <w:t>פועל העושה מלאכה לבעל הבית בדבר מאכל – הרי זה אוכל ממה שהוא עושה״</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שו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ע </w:t>
      </w:r>
      <w:proofErr w:type="spellStart"/>
      <w:r w:rsidRPr="00AE3654">
        <w:rPr>
          <w:rFonts w:ascii="David" w:hAnsi="David" w:cs="David"/>
          <w:sz w:val="34"/>
          <w:szCs w:val="34"/>
          <w:rtl/>
        </w:rPr>
        <w:t>חו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מ, </w:t>
      </w:r>
      <w:proofErr w:type="spellStart"/>
      <w:r w:rsidRPr="00AE3654">
        <w:rPr>
          <w:rFonts w:ascii="David" w:hAnsi="David" w:cs="David"/>
          <w:sz w:val="34"/>
          <w:szCs w:val="34"/>
          <w:rtl/>
        </w:rPr>
        <w:t>שלז</w:t>
      </w:r>
      <w:proofErr w:type="spellEnd"/>
      <w:r w:rsidRPr="00AE3654">
        <w:rPr>
          <w:rFonts w:ascii="David" w:hAnsi="David" w:cs="David"/>
          <w:sz w:val="34"/>
          <w:szCs w:val="34"/>
          <w:rtl/>
        </w:rPr>
        <w:t>, א). ואומנם, צורת ההלכה היא רק ״</w:t>
      </w:r>
      <w:r w:rsidRPr="00AE3654">
        <w:rPr>
          <w:rFonts w:ascii="David" w:hAnsi="David" w:cs="David"/>
          <w:sz w:val="34"/>
          <w:szCs w:val="34"/>
          <w:cs/>
        </w:rPr>
        <w:t>‎</w:t>
      </w:r>
      <w:r w:rsidRPr="00AE3654">
        <w:rPr>
          <w:rFonts w:ascii="David" w:hAnsi="David" w:cs="David"/>
          <w:sz w:val="34"/>
          <w:szCs w:val="34"/>
          <w:rtl/>
        </w:rPr>
        <w:t>בדבר מאכל״</w:t>
      </w:r>
      <w:r w:rsidRPr="00AE3654">
        <w:rPr>
          <w:rFonts w:ascii="David" w:hAnsi="David" w:cs="David"/>
          <w:sz w:val="34"/>
          <w:szCs w:val="34"/>
          <w:cs/>
        </w:rPr>
        <w:t>‎</w:t>
      </w:r>
      <w:r w:rsidRPr="00AE3654">
        <w:rPr>
          <w:rFonts w:ascii="David" w:hAnsi="David" w:cs="David"/>
          <w:sz w:val="34"/>
          <w:szCs w:val="34"/>
          <w:rtl/>
        </w:rPr>
        <w:t xml:space="preserve"> והוגבלה על ידי תנאים שונים: ״</w:t>
      </w:r>
      <w:r w:rsidRPr="00AE3654">
        <w:rPr>
          <w:rFonts w:ascii="David" w:hAnsi="David" w:cs="David"/>
          <w:sz w:val="34"/>
          <w:szCs w:val="34"/>
          <w:cs/>
        </w:rPr>
        <w:t>‎</w:t>
      </w:r>
      <w:r w:rsidRPr="00AE3654">
        <w:rPr>
          <w:rFonts w:ascii="David" w:hAnsi="David" w:cs="David"/>
          <w:sz w:val="34"/>
          <w:szCs w:val="34"/>
          <w:rtl/>
        </w:rPr>
        <w:t>במה דברים אמורים שאוכל – כשהוא עושה בגדולי קרקע...״</w:t>
      </w:r>
      <w:r w:rsidRPr="00AE3654">
        <w:rPr>
          <w:rFonts w:ascii="David" w:hAnsi="David" w:cs="David"/>
          <w:sz w:val="34"/>
          <w:szCs w:val="34"/>
          <w:cs/>
        </w:rPr>
        <w:t>‎</w:t>
      </w:r>
      <w:r w:rsidRPr="00AE3654">
        <w:rPr>
          <w:rFonts w:ascii="David" w:hAnsi="David" w:cs="David"/>
          <w:sz w:val="34"/>
          <w:szCs w:val="34"/>
          <w:rtl/>
        </w:rPr>
        <w:t xml:space="preserve"> – אכן, על כל פנים, רוח ההלכה הוא שלא יקופח שכר הפועל בפעולתו. אבל גם על הפועלים לדעת ש״</w:t>
      </w:r>
      <w:r w:rsidRPr="00AE3654">
        <w:rPr>
          <w:rFonts w:ascii="David" w:hAnsi="David" w:cs="David"/>
          <w:sz w:val="34"/>
          <w:szCs w:val="34"/>
          <w:cs/>
        </w:rPr>
        <w:t>‎</w:t>
      </w:r>
      <w:r w:rsidRPr="00AE3654">
        <w:rPr>
          <w:rFonts w:ascii="David" w:hAnsi="David" w:cs="David"/>
          <w:sz w:val="34"/>
          <w:szCs w:val="34"/>
          <w:rtl/>
        </w:rPr>
        <w:t>אסור לפועל לאכול ממה שהוא אוכל אכילה גסה״</w:t>
      </w:r>
      <w:r w:rsidRPr="00AE3654">
        <w:rPr>
          <w:rFonts w:ascii="David" w:hAnsi="David" w:cs="David"/>
          <w:sz w:val="34"/>
          <w:szCs w:val="34"/>
          <w:cs/>
        </w:rPr>
        <w:t>‎</w:t>
      </w:r>
      <w:r w:rsidRPr="00AE3654">
        <w:rPr>
          <w:rFonts w:ascii="David" w:hAnsi="David" w:cs="David"/>
          <w:sz w:val="34"/>
          <w:szCs w:val="34"/>
          <w:rtl/>
        </w:rPr>
        <w:t>. והרוח של ההלכה הזו גם כן מובן מאליו.</w:t>
      </w:r>
    </w:p>
    <w:p w14:paraId="494EF8C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היסוד העיקרי של הלכות שכירות הפועלים, הוא: ״</w:t>
      </w:r>
      <w:r w:rsidRPr="00AE3654">
        <w:rPr>
          <w:rFonts w:ascii="David" w:hAnsi="David" w:cs="David"/>
          <w:sz w:val="34"/>
          <w:szCs w:val="34"/>
          <w:cs/>
        </w:rPr>
        <w:t>‎</w:t>
      </w:r>
      <w:r w:rsidRPr="00AE3654">
        <w:rPr>
          <w:rFonts w:ascii="David" w:hAnsi="David" w:cs="David"/>
          <w:sz w:val="34"/>
          <w:szCs w:val="34"/>
          <w:rtl/>
        </w:rPr>
        <w:t>השוכר פועלים – ינהג עמהם כמנהג המדינה״</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סימן שלא), ועל היסוד הזה אנו אומרים, שהשוכר את הפועלים ואמר להם להשכים ולהעריב, מקום שנהגו שלא להשכים ושלא להעריב, אינו יכול </w:t>
      </w:r>
      <w:proofErr w:type="spellStart"/>
      <w:r w:rsidRPr="00AE3654">
        <w:rPr>
          <w:rFonts w:ascii="David" w:hAnsi="David" w:cs="David"/>
          <w:sz w:val="34"/>
          <w:szCs w:val="34"/>
          <w:rtl/>
        </w:rPr>
        <w:t>לכופם</w:t>
      </w:r>
      <w:proofErr w:type="spellEnd"/>
      <w:r w:rsidRPr="00AE3654">
        <w:rPr>
          <w:rFonts w:ascii="David" w:hAnsi="David" w:cs="David"/>
          <w:sz w:val="34"/>
          <w:szCs w:val="34"/>
          <w:rtl/>
        </w:rPr>
        <w:t xml:space="preserve"> אפילו הוסיף על שכרם. ״</w:t>
      </w:r>
      <w:r w:rsidRPr="00AE3654">
        <w:rPr>
          <w:rFonts w:ascii="David" w:hAnsi="David" w:cs="David"/>
          <w:sz w:val="34"/>
          <w:szCs w:val="34"/>
          <w:cs/>
        </w:rPr>
        <w:t>‎</w:t>
      </w:r>
      <w:r w:rsidRPr="00AE3654">
        <w:rPr>
          <w:rFonts w:ascii="David" w:hAnsi="David" w:cs="David"/>
          <w:sz w:val="34"/>
          <w:szCs w:val="34"/>
          <w:rtl/>
        </w:rPr>
        <w:t>ינהג עמהם כמנהג המדינה״</w:t>
      </w:r>
      <w:r w:rsidRPr="00AE3654">
        <w:rPr>
          <w:rFonts w:ascii="David" w:hAnsi="David" w:cs="David"/>
          <w:sz w:val="34"/>
          <w:szCs w:val="34"/>
          <w:cs/>
        </w:rPr>
        <w:t>‎</w:t>
      </w:r>
      <w:r w:rsidRPr="00AE3654">
        <w:rPr>
          <w:rFonts w:ascii="David" w:hAnsi="David" w:cs="David"/>
          <w:sz w:val="34"/>
          <w:szCs w:val="34"/>
          <w:rtl/>
        </w:rPr>
        <w:t xml:space="preserve"> – ותו לא מידי. כל זה נאמר בזמן שלא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לנו מדינה משלנו, אבל כשאנחנו בעצמנו נהיה הקובעים את המנהגים במדינה שלנו, בוודאי שננהיג בה – לא רק את הדין – אך גם את ה״</w:t>
      </w:r>
      <w:r w:rsidRPr="00AE3654">
        <w:rPr>
          <w:rFonts w:ascii="David" w:hAnsi="David" w:cs="David"/>
          <w:sz w:val="34"/>
          <w:szCs w:val="34"/>
          <w:cs/>
        </w:rPr>
        <w:t>‎</w:t>
      </w:r>
      <w:r w:rsidRPr="00AE3654">
        <w:rPr>
          <w:rFonts w:ascii="David" w:hAnsi="David" w:cs="David"/>
          <w:sz w:val="34"/>
          <w:szCs w:val="34"/>
          <w:rtl/>
        </w:rPr>
        <w:t>לפנים משורת הדין״</w:t>
      </w:r>
      <w:r w:rsidRPr="00AE3654">
        <w:rPr>
          <w:rFonts w:ascii="David" w:hAnsi="David" w:cs="David"/>
          <w:sz w:val="34"/>
          <w:szCs w:val="34"/>
          <w:cs/>
        </w:rPr>
        <w:t>‎</w:t>
      </w:r>
      <w:r w:rsidRPr="00AE3654">
        <w:rPr>
          <w:rFonts w:ascii="David" w:hAnsi="David" w:cs="David"/>
          <w:sz w:val="34"/>
          <w:szCs w:val="34"/>
          <w:rtl/>
        </w:rPr>
        <w:t>, על פי ״</w:t>
      </w:r>
      <w:r w:rsidRPr="00AE3654">
        <w:rPr>
          <w:rFonts w:ascii="David" w:hAnsi="David" w:cs="David"/>
          <w:sz w:val="34"/>
          <w:szCs w:val="34"/>
          <w:cs/>
        </w:rPr>
        <w:t>‎</w:t>
      </w:r>
      <w:r w:rsidRPr="00AE3654">
        <w:rPr>
          <w:rFonts w:ascii="David" w:hAnsi="David" w:cs="David"/>
          <w:sz w:val="34"/>
          <w:szCs w:val="34"/>
          <w:rtl/>
        </w:rPr>
        <w:t>ועשית הישר והטוב״</w:t>
      </w:r>
      <w:r w:rsidRPr="00AE3654">
        <w:rPr>
          <w:rFonts w:ascii="David" w:hAnsi="David" w:cs="David"/>
          <w:sz w:val="34"/>
          <w:szCs w:val="34"/>
          <w:cs/>
        </w:rPr>
        <w:t>‎</w:t>
      </w:r>
      <w:r w:rsidRPr="00AE3654">
        <w:rPr>
          <w:rFonts w:ascii="David" w:hAnsi="David" w:cs="David"/>
          <w:sz w:val="34"/>
          <w:szCs w:val="34"/>
          <w:rtl/>
        </w:rPr>
        <w:t xml:space="preserve"> – שגם זה נחשב לדין.</w:t>
      </w:r>
    </w:p>
    <w:p w14:paraId="75AB7436" w14:textId="77777777" w:rsidR="00AE3654" w:rsidRPr="00AE3654" w:rsidRDefault="00AE3654" w:rsidP="00AE3654">
      <w:pPr>
        <w:jc w:val="both"/>
        <w:rPr>
          <w:rFonts w:ascii="David" w:hAnsi="David" w:cs="David"/>
          <w:sz w:val="34"/>
          <w:szCs w:val="34"/>
          <w:rtl/>
        </w:rPr>
      </w:pPr>
    </w:p>
    <w:p w14:paraId="124BDCC5" w14:textId="3D281E30" w:rsidR="00AE3654" w:rsidRDefault="00205A7F" w:rsidP="00205A7F">
      <w:pPr>
        <w:pStyle w:val="2"/>
        <w:rPr>
          <w:sz w:val="36"/>
          <w:szCs w:val="36"/>
          <w:rtl/>
        </w:rPr>
      </w:pPr>
      <w:bookmarkStart w:id="31" w:name="_Toc108971873"/>
      <w:r w:rsidRPr="00205A7F">
        <w:rPr>
          <w:rFonts w:hint="cs"/>
          <w:sz w:val="36"/>
          <w:szCs w:val="36"/>
          <w:rtl/>
        </w:rPr>
        <w:t xml:space="preserve">פרק ל: </w:t>
      </w:r>
      <w:r w:rsidR="00AE3654" w:rsidRPr="00205A7F">
        <w:rPr>
          <w:sz w:val="36"/>
          <w:szCs w:val="36"/>
          <w:rtl/>
        </w:rPr>
        <w:t>מצוה ומשפט</w:t>
      </w:r>
      <w:bookmarkEnd w:id="31"/>
    </w:p>
    <w:p w14:paraId="471AF446" w14:textId="77777777" w:rsidR="00205A7F" w:rsidRPr="00205A7F" w:rsidRDefault="00205A7F" w:rsidP="00205A7F">
      <w:pPr>
        <w:rPr>
          <w:rtl/>
        </w:rPr>
      </w:pPr>
    </w:p>
    <w:p w14:paraId="0361219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לכאורה, אין אצלנו הבדל יסודי בין המשפטים ובין המצוות הדתיות, גם אלה וגם אלה נכנסים לסוג מצוות, לפי מושגי היהדות. אלא שאלה – המצוות הדתיות – נקראות אצלנו: ״</w:t>
      </w:r>
      <w:r w:rsidRPr="00AE3654">
        <w:rPr>
          <w:rFonts w:ascii="David" w:hAnsi="David" w:cs="David"/>
          <w:sz w:val="34"/>
          <w:szCs w:val="34"/>
          <w:cs/>
        </w:rPr>
        <w:t>‎</w:t>
      </w:r>
      <w:r w:rsidRPr="00AE3654">
        <w:rPr>
          <w:rFonts w:ascii="David" w:hAnsi="David" w:cs="David"/>
          <w:sz w:val="34"/>
          <w:szCs w:val="34"/>
          <w:rtl/>
        </w:rPr>
        <w:t>מצוות שבין אדם למקום״</w:t>
      </w:r>
      <w:r w:rsidRPr="00AE3654">
        <w:rPr>
          <w:rFonts w:ascii="David" w:hAnsi="David" w:cs="David"/>
          <w:sz w:val="34"/>
          <w:szCs w:val="34"/>
          <w:cs/>
        </w:rPr>
        <w:t>‎</w:t>
      </w:r>
      <w:r w:rsidRPr="00AE3654">
        <w:rPr>
          <w:rFonts w:ascii="David" w:hAnsi="David" w:cs="David"/>
          <w:sz w:val="34"/>
          <w:szCs w:val="34"/>
          <w:rtl/>
        </w:rPr>
        <w:t>, ואלה – חלק המשפטים – נכנסים לסוג ״</w:t>
      </w:r>
      <w:r w:rsidRPr="00AE3654">
        <w:rPr>
          <w:rFonts w:ascii="David" w:hAnsi="David" w:cs="David"/>
          <w:sz w:val="34"/>
          <w:szCs w:val="34"/>
          <w:cs/>
        </w:rPr>
        <w:t>‎</w:t>
      </w:r>
      <w:r w:rsidRPr="00AE3654">
        <w:rPr>
          <w:rFonts w:ascii="David" w:hAnsi="David" w:cs="David"/>
          <w:sz w:val="34"/>
          <w:szCs w:val="34"/>
          <w:rtl/>
        </w:rPr>
        <w:t xml:space="preserve">מצוות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4052AE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כאשר כבר הוכחנו במקום אחר (עיין בספרנו ״</w:t>
      </w:r>
      <w:r w:rsidRPr="00AE3654">
        <w:rPr>
          <w:rFonts w:ascii="David" w:hAnsi="David" w:cs="David"/>
          <w:sz w:val="34"/>
          <w:szCs w:val="34"/>
          <w:cs/>
        </w:rPr>
        <w:t>‎</w:t>
      </w:r>
      <w:r w:rsidRPr="00AE3654">
        <w:rPr>
          <w:rFonts w:ascii="David" w:hAnsi="David" w:cs="David"/>
          <w:sz w:val="34"/>
          <w:szCs w:val="34"/>
          <w:rtl/>
        </w:rPr>
        <w:t>המידות לחקר ההלכה״</w:t>
      </w:r>
      <w:r w:rsidRPr="00AE3654">
        <w:rPr>
          <w:rFonts w:ascii="David" w:hAnsi="David" w:cs="David"/>
          <w:sz w:val="34"/>
          <w:szCs w:val="34"/>
          <w:cs/>
        </w:rPr>
        <w:t>‎</w:t>
      </w:r>
      <w:r w:rsidRPr="00AE3654">
        <w:rPr>
          <w:rFonts w:ascii="David" w:hAnsi="David" w:cs="David"/>
          <w:sz w:val="34"/>
          <w:szCs w:val="34"/>
          <w:rtl/>
        </w:rPr>
        <w:t>, ח״</w:t>
      </w:r>
      <w:r w:rsidRPr="00AE3654">
        <w:rPr>
          <w:rFonts w:ascii="David" w:hAnsi="David" w:cs="David"/>
          <w:sz w:val="34"/>
          <w:szCs w:val="34"/>
          <w:cs/>
        </w:rPr>
        <w:t>‎</w:t>
      </w:r>
      <w:r w:rsidRPr="00AE3654">
        <w:rPr>
          <w:rFonts w:ascii="David" w:hAnsi="David" w:cs="David"/>
          <w:sz w:val="34"/>
          <w:szCs w:val="34"/>
          <w:rtl/>
        </w:rPr>
        <w:t>ב, מידת ״</w:t>
      </w:r>
      <w:r w:rsidRPr="00AE3654">
        <w:rPr>
          <w:rFonts w:ascii="David" w:hAnsi="David" w:cs="David"/>
          <w:sz w:val="34"/>
          <w:szCs w:val="34"/>
          <w:cs/>
        </w:rPr>
        <w:t>‎</w:t>
      </w:r>
      <w:r w:rsidRPr="00AE3654">
        <w:rPr>
          <w:rFonts w:ascii="David" w:hAnsi="David" w:cs="David"/>
          <w:sz w:val="34"/>
          <w:szCs w:val="34"/>
          <w:rtl/>
        </w:rPr>
        <w:t>מציאות ודין״</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אצלנו מושג מצוה לחוד ומושג משפט לחוד. שם הוכחנו, למשל, כי מושג הבעלות – יסוד כל המשפטים שבעולם – אינו בא מהעבירה ״</w:t>
      </w:r>
      <w:r w:rsidRPr="00AE3654">
        <w:rPr>
          <w:rFonts w:ascii="David" w:hAnsi="David" w:cs="David"/>
          <w:sz w:val="34"/>
          <w:szCs w:val="34"/>
          <w:cs/>
        </w:rPr>
        <w:t>‎</w:t>
      </w:r>
      <w:r w:rsidRPr="00AE3654">
        <w:rPr>
          <w:rFonts w:ascii="David" w:hAnsi="David" w:cs="David"/>
          <w:sz w:val="34"/>
          <w:szCs w:val="34"/>
          <w:rtl/>
        </w:rPr>
        <w:t>לא תגזול״</w:t>
      </w:r>
      <w:r w:rsidRPr="00AE3654">
        <w:rPr>
          <w:rFonts w:ascii="David" w:hAnsi="David" w:cs="David"/>
          <w:sz w:val="34"/>
          <w:szCs w:val="34"/>
          <w:cs/>
        </w:rPr>
        <w:t>‎</w:t>
      </w:r>
      <w:r w:rsidRPr="00AE3654">
        <w:rPr>
          <w:rFonts w:ascii="David" w:hAnsi="David" w:cs="David"/>
          <w:sz w:val="34"/>
          <w:szCs w:val="34"/>
          <w:rtl/>
        </w:rPr>
        <w:t>, אלא להיפך: ה״</w:t>
      </w:r>
      <w:r w:rsidRPr="00AE3654">
        <w:rPr>
          <w:rFonts w:ascii="David" w:hAnsi="David" w:cs="David"/>
          <w:sz w:val="34"/>
          <w:szCs w:val="34"/>
          <w:cs/>
        </w:rPr>
        <w:t>‎</w:t>
      </w:r>
      <w:r w:rsidRPr="00AE3654">
        <w:rPr>
          <w:rFonts w:ascii="David" w:hAnsi="David" w:cs="David"/>
          <w:sz w:val="34"/>
          <w:szCs w:val="34"/>
          <w:rtl/>
        </w:rPr>
        <w:t>לא תגזול״</w:t>
      </w:r>
      <w:r w:rsidRPr="00AE3654">
        <w:rPr>
          <w:rFonts w:ascii="David" w:hAnsi="David" w:cs="David"/>
          <w:sz w:val="34"/>
          <w:szCs w:val="34"/>
          <w:cs/>
        </w:rPr>
        <w:t>‎</w:t>
      </w:r>
      <w:r w:rsidRPr="00AE3654">
        <w:rPr>
          <w:rFonts w:ascii="David" w:hAnsi="David" w:cs="David"/>
          <w:sz w:val="34"/>
          <w:szCs w:val="34"/>
          <w:rtl/>
        </w:rPr>
        <w:t xml:space="preserve"> בא מיסוד הבעלות, שהיא </w:t>
      </w:r>
      <w:r w:rsidRPr="00AE3654">
        <w:rPr>
          <w:rFonts w:ascii="David" w:hAnsi="David" w:cs="David"/>
          <w:sz w:val="34"/>
          <w:szCs w:val="34"/>
          <w:rtl/>
        </w:rPr>
        <w:lastRenderedPageBreak/>
        <w:t>בעצם מציאות ככל מציאות אחרת. וכמו שלא נגיד על חלב, למשל, שהוא חלב מצד האיסור שבו, אלא להיפך: האיסור בא מתוך המציאות של החלב – ככה גם כן האיסור ״</w:t>
      </w:r>
      <w:r w:rsidRPr="00AE3654">
        <w:rPr>
          <w:rFonts w:ascii="David" w:hAnsi="David" w:cs="David"/>
          <w:sz w:val="34"/>
          <w:szCs w:val="34"/>
          <w:cs/>
        </w:rPr>
        <w:t>‎</w:t>
      </w:r>
      <w:r w:rsidRPr="00AE3654">
        <w:rPr>
          <w:rFonts w:ascii="David" w:hAnsi="David" w:cs="David"/>
          <w:sz w:val="34"/>
          <w:szCs w:val="34"/>
          <w:rtl/>
        </w:rPr>
        <w:t>לא תגזול״</w:t>
      </w:r>
      <w:r w:rsidRPr="00AE3654">
        <w:rPr>
          <w:rFonts w:ascii="David" w:hAnsi="David" w:cs="David"/>
          <w:sz w:val="34"/>
          <w:szCs w:val="34"/>
          <w:cs/>
        </w:rPr>
        <w:t>‎</w:t>
      </w:r>
      <w:r w:rsidRPr="00AE3654">
        <w:rPr>
          <w:rFonts w:ascii="David" w:hAnsi="David" w:cs="David"/>
          <w:sz w:val="34"/>
          <w:szCs w:val="34"/>
          <w:rtl/>
        </w:rPr>
        <w:t xml:space="preserve"> בא מתוך המציאות של הבעלות, שבעיקרה נובעת מהסכמת בני אדם, וזה קדם למתן תורה. וככה גם כן, כשאמרו (כתובות פו, א): ״</w:t>
      </w:r>
      <w:r w:rsidRPr="00AE3654">
        <w:rPr>
          <w:rFonts w:ascii="David" w:hAnsi="David" w:cs="David"/>
          <w:sz w:val="34"/>
          <w:szCs w:val="34"/>
          <w:cs/>
        </w:rPr>
        <w:t>‎</w:t>
      </w:r>
      <w:r w:rsidRPr="00AE3654">
        <w:rPr>
          <w:rFonts w:ascii="David" w:hAnsi="David" w:cs="David"/>
          <w:sz w:val="34"/>
          <w:szCs w:val="34"/>
          <w:rtl/>
        </w:rPr>
        <w:t>פריעת בעל חוב מצוה״</w:t>
      </w:r>
      <w:r w:rsidRPr="00AE3654">
        <w:rPr>
          <w:rFonts w:ascii="David" w:hAnsi="David" w:cs="David"/>
          <w:sz w:val="34"/>
          <w:szCs w:val="34"/>
          <w:cs/>
        </w:rPr>
        <w:t>‎</w:t>
      </w:r>
      <w:r w:rsidRPr="00AE3654">
        <w:rPr>
          <w:rFonts w:ascii="David" w:hAnsi="David" w:cs="David"/>
          <w:sz w:val="34"/>
          <w:szCs w:val="34"/>
          <w:rtl/>
        </w:rPr>
        <w:t xml:space="preserve"> – אין הכוונה, שכל גביית חובות בעל כורחו מן הלווה על יסוד משפטי באה רק מצד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שבדבר, אלא להיפך: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באה מתוך היסוד המשפטי שבדבר, מתוך התוקף המשפטי שיש למלווה כפי הלווה, וזה נכלל באמת במה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שעל הדינים נצטוו גם בני נח, </w:t>
      </w:r>
      <w:proofErr w:type="spellStart"/>
      <w:r w:rsidRPr="00AE3654">
        <w:rPr>
          <w:rFonts w:ascii="David" w:hAnsi="David" w:cs="David"/>
          <w:sz w:val="34"/>
          <w:szCs w:val="34"/>
          <w:rtl/>
        </w:rPr>
        <w:t>הייינו</w:t>
      </w:r>
      <w:proofErr w:type="spellEnd"/>
      <w:r w:rsidRPr="00AE3654">
        <w:rPr>
          <w:rFonts w:ascii="David" w:hAnsi="David" w:cs="David"/>
          <w:sz w:val="34"/>
          <w:szCs w:val="34"/>
          <w:rtl/>
        </w:rPr>
        <w:t xml:space="preserve"> – שבע מצוות שהם נזהרו עליהם עוד לפני מתן תורה.</w:t>
      </w:r>
    </w:p>
    <w:p w14:paraId="3F01BA8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בשביל כך יש כללי תורה הרבה – גם במצוות וגם בעבירות – שאינם כוללים את המצוות ואת העבירות שישנן בחלק המשפטים. למשל, מוכיחים אנו שם, הכלל של ״</w:t>
      </w:r>
      <w:r w:rsidRPr="00AE3654">
        <w:rPr>
          <w:rFonts w:ascii="David" w:hAnsi="David" w:cs="David"/>
          <w:sz w:val="34"/>
          <w:szCs w:val="34"/>
          <w:cs/>
        </w:rPr>
        <w:t>‎</w:t>
      </w:r>
      <w:r w:rsidRPr="00AE3654">
        <w:rPr>
          <w:rFonts w:ascii="David" w:hAnsi="David" w:cs="David"/>
          <w:sz w:val="34"/>
          <w:szCs w:val="34"/>
          <w:rtl/>
        </w:rPr>
        <w:t>עשה דוחה לא תעשה״</w:t>
      </w:r>
      <w:r w:rsidRPr="00AE3654">
        <w:rPr>
          <w:rFonts w:ascii="David" w:hAnsi="David" w:cs="David"/>
          <w:sz w:val="34"/>
          <w:szCs w:val="34"/>
          <w:cs/>
        </w:rPr>
        <w:t>‎</w:t>
      </w:r>
      <w:r w:rsidRPr="00AE3654">
        <w:rPr>
          <w:rFonts w:ascii="David" w:hAnsi="David" w:cs="David"/>
          <w:sz w:val="34"/>
          <w:szCs w:val="34"/>
          <w:rtl/>
        </w:rPr>
        <w:t xml:space="preserve"> אינו כולל ״</w:t>
      </w:r>
      <w:r w:rsidRPr="00AE3654">
        <w:rPr>
          <w:rFonts w:ascii="David" w:hAnsi="David" w:cs="David"/>
          <w:sz w:val="34"/>
          <w:szCs w:val="34"/>
          <w:cs/>
        </w:rPr>
        <w:t>‎</w:t>
      </w:r>
      <w:r w:rsidRPr="00AE3654">
        <w:rPr>
          <w:rFonts w:ascii="David" w:hAnsi="David" w:cs="David"/>
          <w:sz w:val="34"/>
          <w:szCs w:val="34"/>
          <w:rtl/>
        </w:rPr>
        <w:t>לא תעשה״</w:t>
      </w:r>
      <w:r w:rsidRPr="00AE3654">
        <w:rPr>
          <w:rFonts w:ascii="David" w:hAnsi="David" w:cs="David"/>
          <w:sz w:val="34"/>
          <w:szCs w:val="34"/>
          <w:cs/>
        </w:rPr>
        <w:t>‎</w:t>
      </w:r>
      <w:r w:rsidRPr="00AE3654">
        <w:rPr>
          <w:rFonts w:ascii="David" w:hAnsi="David" w:cs="David"/>
          <w:sz w:val="34"/>
          <w:szCs w:val="34"/>
          <w:rtl/>
        </w:rPr>
        <w:t xml:space="preserve"> בחלק המשפטים; ולא נגיד, למשל, שמצות אכילת מצה תדחה ״</w:t>
      </w:r>
      <w:r w:rsidRPr="00AE3654">
        <w:rPr>
          <w:rFonts w:ascii="David" w:hAnsi="David" w:cs="David"/>
          <w:sz w:val="34"/>
          <w:szCs w:val="34"/>
          <w:cs/>
        </w:rPr>
        <w:t>‎</w:t>
      </w:r>
      <w:r w:rsidRPr="00AE3654">
        <w:rPr>
          <w:rFonts w:ascii="David" w:hAnsi="David" w:cs="David"/>
          <w:sz w:val="34"/>
          <w:szCs w:val="34"/>
          <w:rtl/>
        </w:rPr>
        <w:t>לא תעשה״</w:t>
      </w:r>
      <w:r w:rsidRPr="00AE3654">
        <w:rPr>
          <w:rFonts w:ascii="David" w:hAnsi="David" w:cs="David"/>
          <w:sz w:val="34"/>
          <w:szCs w:val="34"/>
          <w:cs/>
        </w:rPr>
        <w:t>‎</w:t>
      </w:r>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לא תגזול״</w:t>
      </w:r>
      <w:r w:rsidRPr="00AE3654">
        <w:rPr>
          <w:rFonts w:ascii="David" w:hAnsi="David" w:cs="David"/>
          <w:sz w:val="34"/>
          <w:szCs w:val="34"/>
          <w:cs/>
        </w:rPr>
        <w:t>‎</w:t>
      </w:r>
      <w:r w:rsidRPr="00AE3654">
        <w:rPr>
          <w:rFonts w:ascii="David" w:hAnsi="David" w:cs="David"/>
          <w:sz w:val="34"/>
          <w:szCs w:val="34"/>
          <w:rtl/>
        </w:rPr>
        <w:t>. וגם הכלל של ״</w:t>
      </w:r>
      <w:r w:rsidRPr="00AE3654">
        <w:rPr>
          <w:rFonts w:ascii="David" w:hAnsi="David" w:cs="David"/>
          <w:sz w:val="34"/>
          <w:szCs w:val="34"/>
          <w:cs/>
        </w:rPr>
        <w:t>‎</w:t>
      </w:r>
      <w:r w:rsidRPr="00AE3654">
        <w:rPr>
          <w:rFonts w:ascii="David" w:hAnsi="David" w:cs="David"/>
          <w:sz w:val="34"/>
          <w:szCs w:val="34"/>
          <w:rtl/>
        </w:rPr>
        <w:t xml:space="preserve">עוסק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פטור מן </w:t>
      </w:r>
      <w:proofErr w:type="spellStart"/>
      <w:r w:rsidRPr="00AE3654">
        <w:rPr>
          <w:rFonts w:ascii="David" w:hAnsi="David" w:cs="David"/>
          <w:sz w:val="34"/>
          <w:szCs w:val="34"/>
          <w:rtl/>
        </w:rPr>
        <w:t>המצוה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אינו כולל מצוות בחלק המשפטי; ולא נגיד, למשל, שמי שעוסק במצות תלמוד תורה יהיה פטור ממצות פריעת בעל חוב. הכלל של ״</w:t>
      </w:r>
      <w:r w:rsidRPr="00AE3654">
        <w:rPr>
          <w:rFonts w:ascii="David" w:hAnsi="David" w:cs="David"/>
          <w:sz w:val="34"/>
          <w:szCs w:val="34"/>
          <w:cs/>
        </w:rPr>
        <w:t>‎</w:t>
      </w:r>
      <w:r w:rsidRPr="00AE3654">
        <w:rPr>
          <w:rFonts w:ascii="David" w:hAnsi="David" w:cs="David"/>
          <w:sz w:val="34"/>
          <w:szCs w:val="34"/>
          <w:rtl/>
        </w:rPr>
        <w:t>ביטול איסורים ברוב״</w:t>
      </w:r>
      <w:r w:rsidRPr="00AE3654">
        <w:rPr>
          <w:rFonts w:ascii="David" w:hAnsi="David" w:cs="David"/>
          <w:sz w:val="34"/>
          <w:szCs w:val="34"/>
          <w:cs/>
        </w:rPr>
        <w:t>‎</w:t>
      </w:r>
      <w:r w:rsidRPr="00AE3654">
        <w:rPr>
          <w:rFonts w:ascii="David" w:hAnsi="David" w:cs="David"/>
          <w:sz w:val="34"/>
          <w:szCs w:val="34"/>
          <w:rtl/>
        </w:rPr>
        <w:t xml:space="preserve"> אינו כולל, למשל, איסור של ״</w:t>
      </w:r>
      <w:r w:rsidRPr="00AE3654">
        <w:rPr>
          <w:rFonts w:ascii="David" w:hAnsi="David" w:cs="David"/>
          <w:sz w:val="34"/>
          <w:szCs w:val="34"/>
          <w:cs/>
        </w:rPr>
        <w:t>‎</w:t>
      </w:r>
      <w:r w:rsidRPr="00AE3654">
        <w:rPr>
          <w:rFonts w:ascii="David" w:hAnsi="David" w:cs="David"/>
          <w:sz w:val="34"/>
          <w:szCs w:val="34"/>
          <w:rtl/>
        </w:rPr>
        <w:t>לא תגזול״</w:t>
      </w:r>
      <w:r w:rsidRPr="00AE3654">
        <w:rPr>
          <w:rFonts w:ascii="David" w:hAnsi="David" w:cs="David"/>
          <w:sz w:val="34"/>
          <w:szCs w:val="34"/>
          <w:cs/>
        </w:rPr>
        <w:t>‎</w:t>
      </w:r>
      <w:r w:rsidRPr="00AE3654">
        <w:rPr>
          <w:rFonts w:ascii="David" w:hAnsi="David" w:cs="David"/>
          <w:sz w:val="34"/>
          <w:szCs w:val="34"/>
          <w:rtl/>
        </w:rPr>
        <w:t xml:space="preserve">, כמו שאומרים אנו בסוף מסכת ביצה (לח, ב) </w:t>
      </w:r>
      <w:proofErr w:type="spellStart"/>
      <w:r w:rsidRPr="00AE3654">
        <w:rPr>
          <w:rFonts w:ascii="David" w:hAnsi="David" w:cs="David"/>
          <w:sz w:val="34"/>
          <w:szCs w:val="34"/>
          <w:rtl/>
        </w:rPr>
        <w:t>בתמיהא</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הרי שנתערב לו קב </w:t>
      </w:r>
      <w:proofErr w:type="spellStart"/>
      <w:r w:rsidRPr="00AE3654">
        <w:rPr>
          <w:rFonts w:ascii="David" w:hAnsi="David" w:cs="David"/>
          <w:sz w:val="34"/>
          <w:szCs w:val="34"/>
          <w:rtl/>
        </w:rPr>
        <w:t>חטין</w:t>
      </w:r>
      <w:proofErr w:type="spellEnd"/>
      <w:r w:rsidRPr="00AE3654">
        <w:rPr>
          <w:rFonts w:ascii="David" w:hAnsi="David" w:cs="David"/>
          <w:sz w:val="34"/>
          <w:szCs w:val="34"/>
          <w:rtl/>
        </w:rPr>
        <w:t xml:space="preserve"> בעשרה </w:t>
      </w:r>
      <w:proofErr w:type="spellStart"/>
      <w:r w:rsidRPr="00AE3654">
        <w:rPr>
          <w:rFonts w:ascii="David" w:hAnsi="David" w:cs="David"/>
          <w:sz w:val="34"/>
          <w:szCs w:val="34"/>
          <w:rtl/>
        </w:rPr>
        <w:t>קבין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חיטין</w:t>
      </w:r>
      <w:proofErr w:type="spellEnd"/>
      <w:r w:rsidRPr="00AE3654">
        <w:rPr>
          <w:rFonts w:ascii="David" w:hAnsi="David" w:cs="David"/>
          <w:sz w:val="34"/>
          <w:szCs w:val="34"/>
          <w:rtl/>
        </w:rPr>
        <w:t xml:space="preserve"> של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 יאכל הלה וחדי?!״</w:t>
      </w:r>
      <w:r w:rsidRPr="00AE3654">
        <w:rPr>
          <w:rFonts w:ascii="David" w:hAnsi="David" w:cs="David"/>
          <w:sz w:val="34"/>
          <w:szCs w:val="34"/>
          <w:cs/>
        </w:rPr>
        <w:t>‎</w:t>
      </w:r>
      <w:r w:rsidRPr="00AE3654">
        <w:rPr>
          <w:rFonts w:ascii="David" w:hAnsi="David" w:cs="David"/>
          <w:sz w:val="34"/>
          <w:szCs w:val="34"/>
          <w:rtl/>
        </w:rPr>
        <w:t xml:space="preserve"> וגם הכלל של ״</w:t>
      </w:r>
      <w:r w:rsidRPr="00AE3654">
        <w:rPr>
          <w:rFonts w:ascii="David" w:hAnsi="David" w:cs="David"/>
          <w:sz w:val="34"/>
          <w:szCs w:val="34"/>
          <w:cs/>
        </w:rPr>
        <w:t>‎</w:t>
      </w:r>
      <w:r w:rsidRPr="00AE3654">
        <w:rPr>
          <w:rFonts w:ascii="David" w:hAnsi="David" w:cs="David"/>
          <w:sz w:val="34"/>
          <w:szCs w:val="34"/>
          <w:rtl/>
        </w:rPr>
        <w:t xml:space="preserve">כל מילתא </w:t>
      </w:r>
      <w:proofErr w:type="spellStart"/>
      <w:r w:rsidRPr="00AE3654">
        <w:rPr>
          <w:rFonts w:ascii="David" w:hAnsi="David" w:cs="David"/>
          <w:sz w:val="34"/>
          <w:szCs w:val="34"/>
          <w:rtl/>
        </w:rPr>
        <w:t>דאמר</w:t>
      </w:r>
      <w:proofErr w:type="spellEnd"/>
      <w:r w:rsidRPr="00AE3654">
        <w:rPr>
          <w:rFonts w:ascii="David" w:hAnsi="David" w:cs="David"/>
          <w:sz w:val="34"/>
          <w:szCs w:val="34"/>
          <w:rtl/>
        </w:rPr>
        <w:t xml:space="preserve"> רחמנא לא תעביד, אי עביד – לא מהני״</w:t>
      </w:r>
      <w:r w:rsidRPr="00AE3654">
        <w:rPr>
          <w:rFonts w:ascii="David" w:hAnsi="David" w:cs="David"/>
          <w:sz w:val="34"/>
          <w:szCs w:val="34"/>
          <w:cs/>
        </w:rPr>
        <w:t>‎</w:t>
      </w:r>
      <w:r w:rsidRPr="00AE3654">
        <w:rPr>
          <w:rFonts w:ascii="David" w:hAnsi="David" w:cs="David"/>
          <w:sz w:val="34"/>
          <w:szCs w:val="34"/>
          <w:rtl/>
        </w:rPr>
        <w:t xml:space="preserve"> לא מקיף דברים שיש להם תוקף משפטי. אם עשה מקח וממכר בשבת, למשל, אין המכירה מתבטלת על ידי כך. או למשל, כשנשבע לא למכור ועבר ומכר – המכירה קיימת. כמבואר </w:t>
      </w:r>
      <w:proofErr w:type="spellStart"/>
      <w:r w:rsidRPr="00AE3654">
        <w:rPr>
          <w:rFonts w:ascii="David" w:hAnsi="David" w:cs="David"/>
          <w:sz w:val="34"/>
          <w:szCs w:val="34"/>
          <w:rtl/>
        </w:rPr>
        <w:t>ברמ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א (</w:t>
      </w:r>
      <w:proofErr w:type="spellStart"/>
      <w:r w:rsidRPr="00AE3654">
        <w:rPr>
          <w:rFonts w:ascii="David" w:hAnsi="David" w:cs="David"/>
          <w:sz w:val="34"/>
          <w:szCs w:val="34"/>
          <w:rtl/>
        </w:rPr>
        <w:t>חו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מ </w:t>
      </w:r>
      <w:proofErr w:type="spellStart"/>
      <w:r w:rsidRPr="00AE3654">
        <w:rPr>
          <w:rFonts w:ascii="David" w:hAnsi="David" w:cs="David"/>
          <w:sz w:val="34"/>
          <w:szCs w:val="34"/>
          <w:rtl/>
        </w:rPr>
        <w:t>רח</w:t>
      </w:r>
      <w:proofErr w:type="spellEnd"/>
      <w:r w:rsidRPr="00AE3654">
        <w:rPr>
          <w:rFonts w:ascii="David" w:hAnsi="David" w:cs="David"/>
          <w:sz w:val="34"/>
          <w:szCs w:val="34"/>
          <w:rtl/>
        </w:rPr>
        <w:t xml:space="preserve">, א). ואפשר עוד להראות דוגמאות המוכיחות,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מושג מצוה ועבירה לחוד, ומושג משפט לחוד. וככה מוצאים אנו הרבה דברים, שפטורים עליהם בדיני אדם וחייבים עליהם בדיני שמים; נראה באופן בולט, כי אין לערבב לגמרי את </w:t>
      </w:r>
      <w:proofErr w:type="spellStart"/>
      <w:r w:rsidRPr="00AE3654">
        <w:rPr>
          <w:rFonts w:ascii="David" w:hAnsi="David" w:cs="David"/>
          <w:sz w:val="34"/>
          <w:szCs w:val="34"/>
          <w:rtl/>
        </w:rPr>
        <w:t>התחומין</w:t>
      </w:r>
      <w:proofErr w:type="spellEnd"/>
      <w:r w:rsidRPr="00AE3654">
        <w:rPr>
          <w:rFonts w:ascii="David" w:hAnsi="David" w:cs="David"/>
          <w:sz w:val="34"/>
          <w:szCs w:val="34"/>
          <w:rtl/>
        </w:rPr>
        <w:t xml:space="preserve"> של מצוה ומשפט ולכלול את שניהם בחדא </w:t>
      </w:r>
      <w:proofErr w:type="spellStart"/>
      <w:r w:rsidRPr="00AE3654">
        <w:rPr>
          <w:rFonts w:ascii="David" w:hAnsi="David" w:cs="David"/>
          <w:sz w:val="34"/>
          <w:szCs w:val="34"/>
          <w:rtl/>
        </w:rPr>
        <w:t>מחתא</w:t>
      </w:r>
      <w:proofErr w:type="spellEnd"/>
      <w:r w:rsidRPr="00AE3654">
        <w:rPr>
          <w:rFonts w:ascii="David" w:hAnsi="David" w:cs="David"/>
          <w:sz w:val="34"/>
          <w:szCs w:val="34"/>
          <w:rtl/>
        </w:rPr>
        <w:t>.</w:t>
      </w:r>
    </w:p>
    <w:p w14:paraId="405E237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בכל זאת, מאידך גיסא, אין להפריד אצלנו את המושג המשפטי לגמרי מהמושג הדתי.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פרשת משפטים היא פרשה אחת בין כל הפרשיות שבתורה. ועל זה באמת כיוונו באומרם על הפסוק (שמות </w:t>
      </w:r>
      <w:proofErr w:type="spellStart"/>
      <w:r w:rsidRPr="00AE3654">
        <w:rPr>
          <w:rFonts w:ascii="David" w:hAnsi="David" w:cs="David"/>
          <w:sz w:val="34"/>
          <w:szCs w:val="34"/>
          <w:rtl/>
        </w:rPr>
        <w:t>כא</w:t>
      </w:r>
      <w:proofErr w:type="spellEnd"/>
      <w:r w:rsidRPr="00AE3654">
        <w:rPr>
          <w:rFonts w:ascii="David" w:hAnsi="David" w:cs="David"/>
          <w:sz w:val="34"/>
          <w:szCs w:val="34"/>
          <w:rtl/>
        </w:rPr>
        <w:t>, א): ״</w:t>
      </w:r>
      <w:r w:rsidRPr="00AE3654">
        <w:rPr>
          <w:rFonts w:ascii="David" w:hAnsi="David" w:cs="David"/>
          <w:sz w:val="34"/>
          <w:szCs w:val="34"/>
          <w:cs/>
        </w:rPr>
        <w:t>‎</w:t>
      </w:r>
      <w:r w:rsidRPr="00AE3654">
        <w:rPr>
          <w:rFonts w:ascii="David" w:hAnsi="David" w:cs="David"/>
          <w:sz w:val="34"/>
          <w:szCs w:val="34"/>
          <w:rtl/>
        </w:rPr>
        <w:t>וְאֵלֶּה הַמִּשְׁפָּטִים אֲשֶׁר תָּשִׂים לִפְנֵיהֶם״</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 xml:space="preserve">אלו </w:t>
      </w:r>
      <w:proofErr w:type="spellStart"/>
      <w:r w:rsidRPr="00AE3654">
        <w:rPr>
          <w:rFonts w:ascii="David" w:hAnsi="David" w:cs="David"/>
          <w:sz w:val="34"/>
          <w:szCs w:val="34"/>
          <w:rtl/>
        </w:rPr>
        <w:t>מוסיפין</w:t>
      </w:r>
      <w:proofErr w:type="spellEnd"/>
      <w:r w:rsidRPr="00AE3654">
        <w:rPr>
          <w:rFonts w:ascii="David" w:hAnsi="David" w:cs="David"/>
          <w:sz w:val="34"/>
          <w:szCs w:val="34"/>
          <w:rtl/>
        </w:rPr>
        <w:t xml:space="preserve"> על העליונים, מה עליונים מסיני – אף תחתונים מסיני״</w:t>
      </w:r>
      <w:r w:rsidRPr="00AE3654">
        <w:rPr>
          <w:rFonts w:ascii="David" w:hAnsi="David" w:cs="David"/>
          <w:sz w:val="34"/>
          <w:szCs w:val="34"/>
          <w:cs/>
        </w:rPr>
        <w:t>‎</w:t>
      </w:r>
      <w:r w:rsidRPr="00AE3654">
        <w:rPr>
          <w:rFonts w:ascii="David" w:hAnsi="David" w:cs="David"/>
          <w:sz w:val="34"/>
          <w:szCs w:val="34"/>
          <w:rtl/>
        </w:rPr>
        <w:t xml:space="preserve"> (מכילתא משפטים, </w:t>
      </w:r>
      <w:proofErr w:type="spellStart"/>
      <w:r w:rsidRPr="00AE3654">
        <w:rPr>
          <w:rFonts w:ascii="David" w:hAnsi="David" w:cs="David"/>
          <w:sz w:val="34"/>
          <w:szCs w:val="34"/>
          <w:rtl/>
        </w:rPr>
        <w:t>מסכתא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דנזיקין</w:t>
      </w:r>
      <w:proofErr w:type="spellEnd"/>
      <w:r w:rsidRPr="00AE3654">
        <w:rPr>
          <w:rFonts w:ascii="David" w:hAnsi="David" w:cs="David"/>
          <w:sz w:val="34"/>
          <w:szCs w:val="34"/>
          <w:rtl/>
        </w:rPr>
        <w:t>, פרשה א). ו״</w:t>
      </w:r>
      <w:r w:rsidRPr="00AE3654">
        <w:rPr>
          <w:rFonts w:ascii="David" w:hAnsi="David" w:cs="David"/>
          <w:sz w:val="34"/>
          <w:szCs w:val="34"/>
          <w:cs/>
        </w:rPr>
        <w:t>‎</w:t>
      </w:r>
      <w:r w:rsidRPr="00AE3654">
        <w:rPr>
          <w:rFonts w:ascii="David" w:hAnsi="David" w:cs="David"/>
          <w:sz w:val="34"/>
          <w:szCs w:val="34"/>
          <w:rtl/>
        </w:rPr>
        <w:t xml:space="preserve">ומניין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סנהדרין גדולה אצל המזבח: ׳וְלֹא תַעֲלֶה בְמַעֲלֹת עַל מִזְבְּחִי׳ (שמות כ, </w:t>
      </w:r>
      <w:proofErr w:type="spellStart"/>
      <w:r w:rsidRPr="00AE3654">
        <w:rPr>
          <w:rFonts w:ascii="David" w:hAnsi="David" w:cs="David"/>
          <w:sz w:val="34"/>
          <w:szCs w:val="34"/>
          <w:rtl/>
        </w:rPr>
        <w:t>כג</w:t>
      </w:r>
      <w:proofErr w:type="spellEnd"/>
      <w:r w:rsidRPr="00AE3654">
        <w:rPr>
          <w:rFonts w:ascii="David" w:hAnsi="David" w:cs="David"/>
          <w:sz w:val="34"/>
          <w:szCs w:val="34"/>
          <w:rtl/>
        </w:rPr>
        <w:t>), ומה כתיב תמן: ׳וְאֵלֶּה הַמִּשְׁפָּטִים אֲשֶׁר תָּשִׂים לִפְנֵיהֶם׳״</w:t>
      </w:r>
      <w:r w:rsidRPr="00AE3654">
        <w:rPr>
          <w:rFonts w:ascii="David" w:hAnsi="David" w:cs="David"/>
          <w:sz w:val="34"/>
          <w:szCs w:val="34"/>
          <w:cs/>
        </w:rPr>
        <w:t>‎</w:t>
      </w:r>
      <w:r w:rsidRPr="00AE3654">
        <w:rPr>
          <w:rFonts w:ascii="David" w:hAnsi="David" w:cs="David"/>
          <w:sz w:val="34"/>
          <w:szCs w:val="34"/>
          <w:rtl/>
        </w:rPr>
        <w:t xml:space="preserve"> (ירושלמי מכות ב, ו).</w:t>
      </w:r>
    </w:p>
    <w:p w14:paraId="768446B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אנו מוצאים שלפעמים מנמקים את המשפטים רק על יסוד של נימוקים דתיים; או במילים אחרות – שאנו נותנים טעמים למצוות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מחובות שבין אדם למקום.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אומרים אנו בתוך כדי דיבור את שני הדברים יחד: ״</w:t>
      </w:r>
      <w:r w:rsidRPr="00AE3654">
        <w:rPr>
          <w:rFonts w:ascii="David" w:hAnsi="David" w:cs="David"/>
          <w:sz w:val="34"/>
          <w:szCs w:val="34"/>
          <w:cs/>
        </w:rPr>
        <w:t>‎</w:t>
      </w:r>
      <w:r w:rsidRPr="00AE3654">
        <w:rPr>
          <w:rFonts w:ascii="David" w:hAnsi="David" w:cs="David"/>
          <w:sz w:val="34"/>
          <w:szCs w:val="34"/>
          <w:rtl/>
        </w:rPr>
        <w:t xml:space="preserve"> יִרְאַת ד׳ טְהוֹרָה עוֹמֶדֶת לָעַד, מִשְׁפְּטֵי ד׳ אֱמֶת, צָדְקוּ יַחְדָּו״</w:t>
      </w:r>
      <w:r w:rsidRPr="00AE3654">
        <w:rPr>
          <w:rFonts w:ascii="David" w:hAnsi="David" w:cs="David"/>
          <w:sz w:val="34"/>
          <w:szCs w:val="34"/>
          <w:cs/>
        </w:rPr>
        <w:t>‎</w:t>
      </w:r>
      <w:r w:rsidRPr="00AE3654">
        <w:rPr>
          <w:rFonts w:ascii="David" w:hAnsi="David" w:cs="David"/>
          <w:sz w:val="34"/>
          <w:szCs w:val="34"/>
          <w:rtl/>
        </w:rPr>
        <w:t xml:space="preserve"> (תהלים </w:t>
      </w:r>
      <w:proofErr w:type="spellStart"/>
      <w:r w:rsidRPr="00AE3654">
        <w:rPr>
          <w:rFonts w:ascii="David" w:hAnsi="David" w:cs="David"/>
          <w:sz w:val="34"/>
          <w:szCs w:val="34"/>
          <w:rtl/>
        </w:rPr>
        <w:t>יט</w:t>
      </w:r>
      <w:proofErr w:type="spellEnd"/>
      <w:r w:rsidRPr="00AE3654">
        <w:rPr>
          <w:rFonts w:ascii="David" w:hAnsi="David" w:cs="David"/>
          <w:sz w:val="34"/>
          <w:szCs w:val="34"/>
          <w:rtl/>
        </w:rPr>
        <w:t>, י).</w:t>
      </w:r>
    </w:p>
    <w:p w14:paraId="4B994E7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לדוגמה, אמרו (בבא קמא, עט, ב):</w:t>
      </w:r>
    </w:p>
    <w:p w14:paraId="53650F3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שאלו תלמידיו את ר׳ יוחנן בן זכאי: מפני מה החמירה תורה יותר בגנב </w:t>
      </w:r>
      <w:proofErr w:type="spellStart"/>
      <w:r w:rsidRPr="00AE3654">
        <w:rPr>
          <w:rFonts w:ascii="David" w:hAnsi="David" w:cs="David"/>
          <w:sz w:val="34"/>
          <w:szCs w:val="34"/>
          <w:rtl/>
        </w:rPr>
        <w:t>מבגזלן</w:t>
      </w:r>
      <w:proofErr w:type="spellEnd"/>
      <w:r w:rsidRPr="00AE3654">
        <w:rPr>
          <w:rFonts w:ascii="David" w:hAnsi="David" w:cs="David"/>
          <w:sz w:val="34"/>
          <w:szCs w:val="34"/>
          <w:rtl/>
        </w:rPr>
        <w:t>? אמר להם: זה השווה כבוד עבד לכבוד קונו, וזה לא השווה כבוד עבד לכבוד קונו; כביכול עשה עין של מטה כאילו אינה רואה ואוזן של מטה כאילו אינה שומעת.</w:t>
      </w:r>
    </w:p>
    <w:p w14:paraId="670589D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בוודאי, שמנקודת מבט משפטית טהורה, אדרבא! יש להחמיר בגזלן יותר </w:t>
      </w:r>
      <w:proofErr w:type="spellStart"/>
      <w:r w:rsidRPr="00AE3654">
        <w:rPr>
          <w:rFonts w:ascii="David" w:hAnsi="David" w:cs="David"/>
          <w:sz w:val="34"/>
          <w:szCs w:val="34"/>
          <w:rtl/>
        </w:rPr>
        <w:t>מבגנב</w:t>
      </w:r>
      <w:proofErr w:type="spellEnd"/>
      <w:r w:rsidRPr="00AE3654">
        <w:rPr>
          <w:rFonts w:ascii="David" w:hAnsi="David" w:cs="David"/>
          <w:sz w:val="34"/>
          <w:szCs w:val="34"/>
          <w:rtl/>
        </w:rPr>
        <w:t>. אבל לוקחים אנו כאן בחשבון דווקא את נקודת המבט הדתית שבדבר, אף על פי שהדבר נוגע ל״</w:t>
      </w:r>
      <w:r w:rsidRPr="00AE3654">
        <w:rPr>
          <w:rFonts w:ascii="David" w:hAnsi="David" w:cs="David"/>
          <w:sz w:val="34"/>
          <w:szCs w:val="34"/>
          <w:cs/>
        </w:rPr>
        <w:t>‎</w:t>
      </w:r>
      <w:r w:rsidRPr="00AE3654">
        <w:rPr>
          <w:rFonts w:ascii="David" w:hAnsi="David" w:cs="David"/>
          <w:sz w:val="34"/>
          <w:szCs w:val="34"/>
          <w:rtl/>
        </w:rPr>
        <w:t xml:space="preserve">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ומתחשבים באמת המידה של ״</w:t>
      </w:r>
      <w:r w:rsidRPr="00AE3654">
        <w:rPr>
          <w:rFonts w:ascii="David" w:hAnsi="David" w:cs="David"/>
          <w:sz w:val="34"/>
          <w:szCs w:val="34"/>
          <w:cs/>
        </w:rPr>
        <w:t>‎</w:t>
      </w:r>
      <w:r w:rsidRPr="00AE3654">
        <w:rPr>
          <w:rFonts w:ascii="David" w:hAnsi="David" w:cs="David"/>
          <w:sz w:val="34"/>
          <w:szCs w:val="34"/>
          <w:rtl/>
        </w:rPr>
        <w:t>בין אדם למקום״</w:t>
      </w:r>
      <w:r w:rsidRPr="00AE3654">
        <w:rPr>
          <w:rFonts w:ascii="David" w:hAnsi="David" w:cs="David"/>
          <w:sz w:val="34"/>
          <w:szCs w:val="34"/>
          <w:cs/>
        </w:rPr>
        <w:t>‎</w:t>
      </w:r>
      <w:r w:rsidRPr="00AE3654">
        <w:rPr>
          <w:rFonts w:ascii="David" w:hAnsi="David" w:cs="David"/>
          <w:sz w:val="34"/>
          <w:szCs w:val="34"/>
          <w:rtl/>
        </w:rPr>
        <w:t>.</w:t>
      </w:r>
    </w:p>
    <w:p w14:paraId="5A860DA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כי מצד אחד רואים אנו, שיש דברים שפטורים עליהם מדיני אדם וחייבים עליהם בדיני שמים, ואין </w:t>
      </w:r>
      <w:proofErr w:type="spellStart"/>
      <w:r w:rsidRPr="00AE3654">
        <w:rPr>
          <w:rFonts w:ascii="David" w:hAnsi="David" w:cs="David"/>
          <w:sz w:val="34"/>
          <w:szCs w:val="34"/>
          <w:rtl/>
        </w:rPr>
        <w:t>איפוא</w:t>
      </w:r>
      <w:proofErr w:type="spellEnd"/>
      <w:r w:rsidRPr="00AE3654">
        <w:rPr>
          <w:rFonts w:ascii="David" w:hAnsi="David" w:cs="David"/>
          <w:sz w:val="34"/>
          <w:szCs w:val="34"/>
          <w:rtl/>
        </w:rPr>
        <w:t xml:space="preserve"> לערבב דיני אדם עם דיני שמים – הנה מצד שני מוצאים אנו, למשל, כלל של ״</w:t>
      </w:r>
      <w:r w:rsidRPr="00AE3654">
        <w:rPr>
          <w:rFonts w:ascii="David" w:hAnsi="David" w:cs="David"/>
          <w:sz w:val="34"/>
          <w:szCs w:val="34"/>
          <w:cs/>
        </w:rPr>
        <w:t>‎</w:t>
      </w:r>
      <w:r w:rsidRPr="00AE3654">
        <w:rPr>
          <w:rFonts w:ascii="David" w:hAnsi="David" w:cs="David"/>
          <w:sz w:val="34"/>
          <w:szCs w:val="34"/>
          <w:rtl/>
        </w:rPr>
        <w:t xml:space="preserve">קים ליה </w:t>
      </w:r>
      <w:proofErr w:type="spellStart"/>
      <w:r w:rsidRPr="00AE3654">
        <w:rPr>
          <w:rFonts w:ascii="David" w:hAnsi="David" w:cs="David"/>
          <w:sz w:val="34"/>
          <w:szCs w:val="34"/>
          <w:rtl/>
        </w:rPr>
        <w:t>בדרבא</w:t>
      </w:r>
      <w:proofErr w:type="spellEnd"/>
      <w:r w:rsidRPr="00AE3654">
        <w:rPr>
          <w:rFonts w:ascii="David" w:hAnsi="David" w:cs="David"/>
          <w:sz w:val="34"/>
          <w:szCs w:val="34"/>
          <w:rtl/>
        </w:rPr>
        <w:t xml:space="preserve"> מיניה״</w:t>
      </w:r>
      <w:r w:rsidRPr="00AE3654">
        <w:rPr>
          <w:rFonts w:ascii="David" w:hAnsi="David" w:cs="David"/>
          <w:sz w:val="34"/>
          <w:szCs w:val="34"/>
          <w:cs/>
        </w:rPr>
        <w:t>‎</w:t>
      </w:r>
      <w:r w:rsidRPr="00AE3654">
        <w:rPr>
          <w:rFonts w:ascii="David" w:hAnsi="David" w:cs="David"/>
          <w:sz w:val="34"/>
          <w:szCs w:val="34"/>
          <w:rtl/>
        </w:rPr>
        <w:t>. ואם ״</w:t>
      </w:r>
      <w:r w:rsidRPr="00AE3654">
        <w:rPr>
          <w:rFonts w:ascii="David" w:hAnsi="David" w:cs="David"/>
          <w:sz w:val="34"/>
          <w:szCs w:val="34"/>
          <w:cs/>
        </w:rPr>
        <w:t>‎</w:t>
      </w:r>
      <w:r w:rsidRPr="00AE3654">
        <w:rPr>
          <w:rFonts w:ascii="David" w:hAnsi="David" w:cs="David"/>
          <w:sz w:val="34"/>
          <w:szCs w:val="34"/>
          <w:rtl/>
        </w:rPr>
        <w:t xml:space="preserve">זרק חץ בשבת וקרע </w:t>
      </w:r>
      <w:proofErr w:type="spellStart"/>
      <w:r w:rsidRPr="00AE3654">
        <w:rPr>
          <w:rFonts w:ascii="David" w:hAnsi="David" w:cs="David"/>
          <w:sz w:val="34"/>
          <w:szCs w:val="34"/>
          <w:rtl/>
        </w:rPr>
        <w:t>שיראין</w:t>
      </w:r>
      <w:proofErr w:type="spellEnd"/>
      <w:r w:rsidRPr="00AE3654">
        <w:rPr>
          <w:rFonts w:ascii="David" w:hAnsi="David" w:cs="David"/>
          <w:sz w:val="34"/>
          <w:szCs w:val="34"/>
          <w:rtl/>
        </w:rPr>
        <w:t xml:space="preserve"> בהליכתו – פטור״</w:t>
      </w:r>
      <w:r w:rsidRPr="00AE3654">
        <w:rPr>
          <w:rFonts w:ascii="David" w:hAnsi="David" w:cs="David"/>
          <w:sz w:val="34"/>
          <w:szCs w:val="34"/>
          <w:cs/>
        </w:rPr>
        <w:t>‎</w:t>
      </w:r>
      <w:r w:rsidRPr="00AE3654">
        <w:rPr>
          <w:rFonts w:ascii="David" w:hAnsi="David" w:cs="David"/>
          <w:sz w:val="34"/>
          <w:szCs w:val="34"/>
          <w:rtl/>
        </w:rPr>
        <w:t>, אף על פי שה״</w:t>
      </w:r>
      <w:r w:rsidRPr="00AE3654">
        <w:rPr>
          <w:rFonts w:ascii="David" w:hAnsi="David" w:cs="David"/>
          <w:sz w:val="34"/>
          <w:szCs w:val="34"/>
          <w:cs/>
        </w:rPr>
        <w:t>‎</w:t>
      </w:r>
      <w:proofErr w:type="spellStart"/>
      <w:r w:rsidRPr="00AE3654">
        <w:rPr>
          <w:rFonts w:ascii="David" w:hAnsi="David" w:cs="David"/>
          <w:sz w:val="34"/>
          <w:szCs w:val="34"/>
          <w:rtl/>
        </w:rPr>
        <w:t>דרבא</w:t>
      </w:r>
      <w:proofErr w:type="spellEnd"/>
      <w:r w:rsidRPr="00AE3654">
        <w:rPr>
          <w:rFonts w:ascii="David" w:hAnsi="David" w:cs="David"/>
          <w:sz w:val="34"/>
          <w:szCs w:val="34"/>
          <w:rtl/>
        </w:rPr>
        <w:t xml:space="preserve"> מיניה״</w:t>
      </w:r>
      <w:r w:rsidRPr="00AE3654">
        <w:rPr>
          <w:rFonts w:ascii="David" w:hAnsi="David" w:cs="David"/>
          <w:sz w:val="34"/>
          <w:szCs w:val="34"/>
          <w:cs/>
        </w:rPr>
        <w:t>‎</w:t>
      </w:r>
      <w:r w:rsidRPr="00AE3654">
        <w:rPr>
          <w:rFonts w:ascii="David" w:hAnsi="David" w:cs="David"/>
          <w:sz w:val="34"/>
          <w:szCs w:val="34"/>
          <w:rtl/>
        </w:rPr>
        <w:t xml:space="preserve"> – חיוב מיתה – בא מצד עבירה דתית טהורה, מצד חילול שבת, וחיוב ממון בא מצד מזיק – חיוב משפטי טהור – בכל זאת מצרפים אנו את שני הדברים יחד, והעונש, הבא מצד דבר ״</w:t>
      </w:r>
      <w:r w:rsidRPr="00AE3654">
        <w:rPr>
          <w:rFonts w:ascii="David" w:hAnsi="David" w:cs="David"/>
          <w:sz w:val="34"/>
          <w:szCs w:val="34"/>
          <w:cs/>
        </w:rPr>
        <w:t>‎</w:t>
      </w:r>
      <w:r w:rsidRPr="00AE3654">
        <w:rPr>
          <w:rFonts w:ascii="David" w:hAnsi="David" w:cs="David"/>
          <w:sz w:val="34"/>
          <w:szCs w:val="34"/>
          <w:rtl/>
        </w:rPr>
        <w:t>שבין אדם למקום״</w:t>
      </w:r>
      <w:r w:rsidRPr="00AE3654">
        <w:rPr>
          <w:rFonts w:ascii="David" w:hAnsi="David" w:cs="David"/>
          <w:sz w:val="34"/>
          <w:szCs w:val="34"/>
          <w:cs/>
        </w:rPr>
        <w:t>‎</w:t>
      </w:r>
      <w:r w:rsidRPr="00AE3654">
        <w:rPr>
          <w:rFonts w:ascii="David" w:hAnsi="David" w:cs="David"/>
          <w:sz w:val="34"/>
          <w:szCs w:val="34"/>
          <w:rtl/>
        </w:rPr>
        <w:t>, מבטל את החיוב, הבא מצד דבר ש״</w:t>
      </w:r>
      <w:r w:rsidRPr="00AE3654">
        <w:rPr>
          <w:rFonts w:ascii="David" w:hAnsi="David" w:cs="David"/>
          <w:sz w:val="34"/>
          <w:szCs w:val="34"/>
          <w:cs/>
        </w:rPr>
        <w:t>‎</w:t>
      </w:r>
      <w:r w:rsidRPr="00AE3654">
        <w:rPr>
          <w:rFonts w:ascii="David" w:hAnsi="David" w:cs="David"/>
          <w:sz w:val="34"/>
          <w:szCs w:val="34"/>
          <w:rtl/>
        </w:rPr>
        <w:t xml:space="preserve">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63C6352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וכשם שחלק המשפטים שבתורה תלוי פעמים הרבה בחלק התורה שבין אדם למקום, ככה גם להיפך – החלק שבין אדם למקום גופא תלוי בחלק המשפטים שבתורה, הרבה מצוות שבין אדם למקום שבתורה תלויות בבעלות של הדבר; כמו, למשל, מצוות: תרומה, מעשר, פאה, חלה, בכורים, בכורות, ראשית הגז, מזוזה, ציצית, מעקה, אתרוג, סוכה לרבי אליעזר – שכל המצוות הללו תלויות בבעלות, שאם אין על זה בעלות של ישראל אין כל החיובים הללו, או שאינו יכול לצאת בזה ידי חובת מצוה אם אין לו בעלות על כך; כמו אתרוג לכולי עלמא, ומי שאין לו קרקע שפטור ממצות ראיה בחג (עיין </w:t>
      </w:r>
      <w:proofErr w:type="spellStart"/>
      <w:r w:rsidRPr="00AE3654">
        <w:rPr>
          <w:rFonts w:ascii="David" w:hAnsi="David" w:cs="David"/>
          <w:sz w:val="34"/>
          <w:szCs w:val="34"/>
          <w:rtl/>
        </w:rPr>
        <w:t>תוס</w:t>
      </w:r>
      <w:proofErr w:type="spellEnd"/>
      <w:r w:rsidRPr="00AE3654">
        <w:rPr>
          <w:rFonts w:ascii="David" w:hAnsi="David" w:cs="David"/>
          <w:sz w:val="34"/>
          <w:szCs w:val="34"/>
          <w:rtl/>
        </w:rPr>
        <w:t>׳ פסחים ג, ב).</w:t>
      </w:r>
    </w:p>
    <w:p w14:paraId="45F2EF1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רק במצוות אנו מוצאים תלות בבעלות – אך גם בעבירות שבין אדם למקום יש שהן תלויות בבעלות; כמו, למשל, העבירה של ״</w:t>
      </w:r>
      <w:r w:rsidRPr="00AE3654">
        <w:rPr>
          <w:rFonts w:ascii="David" w:hAnsi="David" w:cs="David"/>
          <w:sz w:val="34"/>
          <w:szCs w:val="34"/>
          <w:cs/>
        </w:rPr>
        <w:t>‎</w:t>
      </w:r>
      <w:r w:rsidRPr="00AE3654">
        <w:rPr>
          <w:rFonts w:ascii="David" w:hAnsi="David" w:cs="David"/>
          <w:sz w:val="34"/>
          <w:szCs w:val="34"/>
          <w:rtl/>
        </w:rPr>
        <w:t>לא יראה ולא ימצא״</w:t>
      </w:r>
      <w:r w:rsidRPr="00AE3654">
        <w:rPr>
          <w:rFonts w:ascii="David" w:hAnsi="David" w:cs="David"/>
          <w:sz w:val="34"/>
          <w:szCs w:val="34"/>
          <w:cs/>
        </w:rPr>
        <w:t>‎</w:t>
      </w:r>
      <w:r w:rsidRPr="00AE3654">
        <w:rPr>
          <w:rFonts w:ascii="David" w:hAnsi="David" w:cs="David"/>
          <w:sz w:val="34"/>
          <w:szCs w:val="34"/>
          <w:rtl/>
        </w:rPr>
        <w:t xml:space="preserve"> בחמץ, שאנו אומרים: ״</w:t>
      </w:r>
      <w:r w:rsidRPr="00AE3654">
        <w:rPr>
          <w:rFonts w:ascii="David" w:hAnsi="David" w:cs="David"/>
          <w:sz w:val="34"/>
          <w:szCs w:val="34"/>
          <w:cs/>
        </w:rPr>
        <w:t>‎</w:t>
      </w:r>
      <w:r w:rsidRPr="00AE3654">
        <w:rPr>
          <w:rFonts w:ascii="David" w:hAnsi="David" w:cs="David"/>
          <w:sz w:val="34"/>
          <w:szCs w:val="34"/>
          <w:rtl/>
        </w:rPr>
        <w:t>שלך אי אתה רואה, אבל אתה רואה של אחרים ושל גבוה״</w:t>
      </w:r>
      <w:r w:rsidRPr="00AE3654">
        <w:rPr>
          <w:rFonts w:ascii="David" w:hAnsi="David" w:cs="David"/>
          <w:sz w:val="34"/>
          <w:szCs w:val="34"/>
          <w:cs/>
        </w:rPr>
        <w:t>‎</w:t>
      </w:r>
      <w:r w:rsidRPr="00AE3654">
        <w:rPr>
          <w:rFonts w:ascii="David" w:hAnsi="David" w:cs="David"/>
          <w:sz w:val="34"/>
          <w:szCs w:val="34"/>
          <w:rtl/>
        </w:rPr>
        <w:t>, וגם על העבירה של ״</w:t>
      </w:r>
      <w:r w:rsidRPr="00AE3654">
        <w:rPr>
          <w:rFonts w:ascii="David" w:hAnsi="David" w:cs="David"/>
          <w:sz w:val="34"/>
          <w:szCs w:val="34"/>
          <w:cs/>
        </w:rPr>
        <w:t>‎</w:t>
      </w:r>
      <w:r w:rsidRPr="00AE3654">
        <w:rPr>
          <w:rFonts w:ascii="David" w:hAnsi="David" w:cs="David"/>
          <w:sz w:val="34"/>
          <w:szCs w:val="34"/>
          <w:rtl/>
        </w:rPr>
        <w:t>לא ייאכל חמץ״</w:t>
      </w:r>
      <w:r w:rsidRPr="00AE3654">
        <w:rPr>
          <w:rFonts w:ascii="David" w:hAnsi="David" w:cs="David"/>
          <w:sz w:val="34"/>
          <w:szCs w:val="34"/>
          <w:cs/>
        </w:rPr>
        <w:t>‎</w:t>
      </w:r>
      <w:r w:rsidRPr="00AE3654">
        <w:rPr>
          <w:rFonts w:ascii="David" w:hAnsi="David" w:cs="David"/>
          <w:sz w:val="34"/>
          <w:szCs w:val="34"/>
          <w:rtl/>
        </w:rPr>
        <w:t xml:space="preserve"> רצה ר׳ אחא בר יעקב להגיד (פסחים, </w:t>
      </w:r>
      <w:proofErr w:type="spellStart"/>
      <w:r w:rsidRPr="00AE3654">
        <w:rPr>
          <w:rFonts w:ascii="David" w:hAnsi="David" w:cs="David"/>
          <w:sz w:val="34"/>
          <w:szCs w:val="34"/>
          <w:rtl/>
        </w:rPr>
        <w:t>כט</w:t>
      </w:r>
      <w:proofErr w:type="spellEnd"/>
      <w:r w:rsidRPr="00AE3654">
        <w:rPr>
          <w:rFonts w:ascii="David" w:hAnsi="David" w:cs="David"/>
          <w:sz w:val="34"/>
          <w:szCs w:val="34"/>
          <w:rtl/>
        </w:rPr>
        <w:t>, א), ש:</w:t>
      </w:r>
    </w:p>
    <w:p w14:paraId="13CA3259"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יליף</w:t>
      </w:r>
      <w:proofErr w:type="spellEnd"/>
      <w:r w:rsidRPr="00AE3654">
        <w:rPr>
          <w:rFonts w:ascii="David" w:hAnsi="David" w:cs="David"/>
          <w:sz w:val="34"/>
          <w:szCs w:val="34"/>
          <w:rtl/>
        </w:rPr>
        <w:t xml:space="preserve"> שאור </w:t>
      </w:r>
      <w:proofErr w:type="spellStart"/>
      <w:r w:rsidRPr="00AE3654">
        <w:rPr>
          <w:rFonts w:ascii="David" w:hAnsi="David" w:cs="David"/>
          <w:sz w:val="34"/>
          <w:szCs w:val="34"/>
          <w:rtl/>
        </w:rPr>
        <w:t>דאכילה</w:t>
      </w:r>
      <w:proofErr w:type="spellEnd"/>
      <w:r w:rsidRPr="00AE3654">
        <w:rPr>
          <w:rFonts w:ascii="David" w:hAnsi="David" w:cs="David"/>
          <w:sz w:val="34"/>
          <w:szCs w:val="34"/>
          <w:rtl/>
        </w:rPr>
        <w:t xml:space="preserve"> משאור </w:t>
      </w:r>
      <w:proofErr w:type="spellStart"/>
      <w:r w:rsidRPr="00AE3654">
        <w:rPr>
          <w:rFonts w:ascii="David" w:hAnsi="David" w:cs="David"/>
          <w:sz w:val="34"/>
          <w:szCs w:val="34"/>
          <w:rtl/>
        </w:rPr>
        <w:t>דראייה</w:t>
      </w:r>
      <w:proofErr w:type="spellEnd"/>
      <w:r w:rsidRPr="00AE3654">
        <w:rPr>
          <w:rFonts w:ascii="David" w:hAnsi="David" w:cs="David"/>
          <w:sz w:val="34"/>
          <w:szCs w:val="34"/>
          <w:rtl/>
        </w:rPr>
        <w:t xml:space="preserve">: מה שאור </w:t>
      </w:r>
      <w:proofErr w:type="spellStart"/>
      <w:r w:rsidRPr="00AE3654">
        <w:rPr>
          <w:rFonts w:ascii="David" w:hAnsi="David" w:cs="David"/>
          <w:sz w:val="34"/>
          <w:szCs w:val="34"/>
          <w:rtl/>
        </w:rPr>
        <w:t>דראייה</w:t>
      </w:r>
      <w:proofErr w:type="spellEnd"/>
      <w:r w:rsidRPr="00AE3654">
        <w:rPr>
          <w:rFonts w:ascii="David" w:hAnsi="David" w:cs="David"/>
          <w:sz w:val="34"/>
          <w:szCs w:val="34"/>
          <w:rtl/>
        </w:rPr>
        <w:t xml:space="preserve"> – שלך אי אתה רואה, אבל אתה רואה של אחרים ושל גבוה – אף שאור </w:t>
      </w:r>
      <w:proofErr w:type="spellStart"/>
      <w:r w:rsidRPr="00AE3654">
        <w:rPr>
          <w:rFonts w:ascii="David" w:hAnsi="David" w:cs="David"/>
          <w:sz w:val="34"/>
          <w:szCs w:val="34"/>
          <w:rtl/>
        </w:rPr>
        <w:t>דאכילה</w:t>
      </w:r>
      <w:proofErr w:type="spellEnd"/>
      <w:r w:rsidRPr="00AE3654">
        <w:rPr>
          <w:rFonts w:ascii="David" w:hAnsi="David" w:cs="David"/>
          <w:sz w:val="34"/>
          <w:szCs w:val="34"/>
          <w:rtl/>
        </w:rPr>
        <w:t>: שלך אי אתה אוכל, אבל אתה אוכל של אחרים ושל גבוה.</w:t>
      </w:r>
    </w:p>
    <w:p w14:paraId="4EFA4B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כי לבסוף הדר ביה ר׳ אחא בר יעקב מזה.</w:t>
      </w:r>
    </w:p>
    <w:p w14:paraId="733474B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ואגב אורחא, גם זה מחזק את הנחתנו, שמוסר היהדות לא גורם ביטול הבעלות אלא הגבלת הבעלות. כי הבעלות כשהיא לעצמה משמשת בתור יסוד – לא רק למצוות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 אלא גם למצוות הרבה שבין אדם למקום, ואפילו לעבירות שבין אדם למקום. כי רגש הבעלות גופא, שאדם משיגו מלידה, המושג של ״</w:t>
      </w:r>
      <w:r w:rsidRPr="00AE3654">
        <w:rPr>
          <w:rFonts w:ascii="David" w:hAnsi="David" w:cs="David"/>
          <w:sz w:val="34"/>
          <w:szCs w:val="34"/>
          <w:cs/>
        </w:rPr>
        <w:t>‎</w:t>
      </w:r>
      <w:r w:rsidRPr="00AE3654">
        <w:rPr>
          <w:rFonts w:ascii="David" w:hAnsi="David" w:cs="David"/>
          <w:sz w:val="34"/>
          <w:szCs w:val="34"/>
          <w:rtl/>
        </w:rPr>
        <w:t>שלי״</w:t>
      </w:r>
      <w:r w:rsidRPr="00AE3654">
        <w:rPr>
          <w:rFonts w:ascii="David" w:hAnsi="David" w:cs="David"/>
          <w:sz w:val="34"/>
          <w:szCs w:val="34"/>
          <w:cs/>
        </w:rPr>
        <w:t>‎</w:t>
      </w:r>
      <w:r w:rsidRPr="00AE3654">
        <w:rPr>
          <w:rFonts w:ascii="David" w:hAnsi="David" w:cs="David"/>
          <w:sz w:val="34"/>
          <w:szCs w:val="34"/>
          <w:rtl/>
        </w:rPr>
        <w:t xml:space="preserve">, הוא גופא בא מתוך צלם הא־לוהים שבאדם. וכמו שד׳ הוא הבעלים </w:t>
      </w:r>
      <w:r w:rsidRPr="00AE3654">
        <w:rPr>
          <w:rFonts w:ascii="David" w:hAnsi="David" w:cs="David"/>
          <w:sz w:val="34"/>
          <w:szCs w:val="34"/>
          <w:rtl/>
        </w:rPr>
        <w:lastRenderedPageBreak/>
        <w:t>של כל הבריאה, של כל העולמות העליונים והתחתונים – כך מרגיש גם צלם הא־לוהים שהוא הבעלים על ״</w:t>
      </w:r>
      <w:r w:rsidRPr="00AE3654">
        <w:rPr>
          <w:rFonts w:ascii="David" w:hAnsi="David" w:cs="David"/>
          <w:sz w:val="34"/>
          <w:szCs w:val="34"/>
          <w:cs/>
        </w:rPr>
        <w:t>‎</w:t>
      </w:r>
      <w:r w:rsidRPr="00AE3654">
        <w:rPr>
          <w:rFonts w:ascii="David" w:hAnsi="David" w:cs="David"/>
          <w:sz w:val="34"/>
          <w:szCs w:val="34"/>
          <w:rtl/>
        </w:rPr>
        <w:t>עולם קטן״</w:t>
      </w:r>
      <w:r w:rsidRPr="00AE3654">
        <w:rPr>
          <w:rFonts w:ascii="David" w:hAnsi="David" w:cs="David"/>
          <w:sz w:val="34"/>
          <w:szCs w:val="34"/>
          <w:cs/>
        </w:rPr>
        <w:t>‎</w:t>
      </w:r>
      <w:r w:rsidRPr="00AE3654">
        <w:rPr>
          <w:rFonts w:ascii="David" w:hAnsi="David" w:cs="David"/>
          <w:sz w:val="34"/>
          <w:szCs w:val="34"/>
          <w:rtl/>
        </w:rPr>
        <w:t xml:space="preserve"> שלו. וזהו אחד הטעמים, </w:t>
      </w:r>
      <w:proofErr w:type="spellStart"/>
      <w:r w:rsidRPr="00AE3654">
        <w:rPr>
          <w:rFonts w:ascii="David" w:hAnsi="David" w:cs="David"/>
          <w:sz w:val="34"/>
          <w:szCs w:val="34"/>
          <w:rtl/>
        </w:rPr>
        <w:t>שהשתפנים</w:t>
      </w:r>
      <w:proofErr w:type="spellEnd"/>
      <w:r w:rsidRPr="00AE3654">
        <w:rPr>
          <w:rFonts w:ascii="David" w:hAnsi="David" w:cs="David"/>
          <w:sz w:val="34"/>
          <w:szCs w:val="34"/>
          <w:rtl/>
        </w:rPr>
        <w:t xml:space="preserve"> נלחמים על פי רוב – לא רק בבעלות – אלא גם בא־לוהים, כי מרגישים המה – ויהא מתחת למפתן ההכרה – ש״</w:t>
      </w:r>
      <w:r w:rsidRPr="00AE3654">
        <w:rPr>
          <w:rFonts w:ascii="David" w:hAnsi="David" w:cs="David"/>
          <w:sz w:val="34"/>
          <w:szCs w:val="34"/>
          <w:cs/>
        </w:rPr>
        <w:t>‎</w:t>
      </w:r>
      <w:r w:rsidRPr="00AE3654">
        <w:rPr>
          <w:rFonts w:ascii="David" w:hAnsi="David" w:cs="David"/>
          <w:sz w:val="34"/>
          <w:szCs w:val="34"/>
          <w:rtl/>
        </w:rPr>
        <w:t xml:space="preserve">הא בהא </w:t>
      </w:r>
      <w:proofErr w:type="spellStart"/>
      <w:r w:rsidRPr="00AE3654">
        <w:rPr>
          <w:rFonts w:ascii="David" w:hAnsi="David" w:cs="David"/>
          <w:sz w:val="34"/>
          <w:szCs w:val="34"/>
          <w:rtl/>
        </w:rPr>
        <w:t>תליא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ועל כל פנים רואים אנו גם מהדוגמאות המעטות האלו, ויש להוסיף עליהן כהנה וכהנה –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להפריד לגמרי את ״</w:t>
      </w:r>
      <w:r w:rsidRPr="00AE3654">
        <w:rPr>
          <w:rFonts w:ascii="David" w:hAnsi="David" w:cs="David"/>
          <w:sz w:val="34"/>
          <w:szCs w:val="34"/>
          <w:cs/>
        </w:rPr>
        <w:t>‎</w:t>
      </w:r>
      <w:r w:rsidRPr="00AE3654">
        <w:rPr>
          <w:rFonts w:ascii="David" w:hAnsi="David" w:cs="David"/>
          <w:sz w:val="34"/>
          <w:szCs w:val="34"/>
          <w:rtl/>
        </w:rPr>
        <w:t>משפטי ד׳״</w:t>
      </w:r>
      <w:r w:rsidRPr="00AE3654">
        <w:rPr>
          <w:rFonts w:ascii="David" w:hAnsi="David" w:cs="David"/>
          <w:sz w:val="34"/>
          <w:szCs w:val="34"/>
          <w:cs/>
        </w:rPr>
        <w:t>‎</w:t>
      </w:r>
      <w:r w:rsidRPr="00AE3654">
        <w:rPr>
          <w:rFonts w:ascii="David" w:hAnsi="David" w:cs="David"/>
          <w:sz w:val="34"/>
          <w:szCs w:val="34"/>
          <w:rtl/>
        </w:rPr>
        <w:t xml:space="preserve"> מ״</w:t>
      </w:r>
      <w:r w:rsidRPr="00AE3654">
        <w:rPr>
          <w:rFonts w:ascii="David" w:hAnsi="David" w:cs="David"/>
          <w:sz w:val="34"/>
          <w:szCs w:val="34"/>
          <w:cs/>
        </w:rPr>
        <w:t>‎</w:t>
      </w:r>
      <w:r w:rsidRPr="00AE3654">
        <w:rPr>
          <w:rFonts w:ascii="David" w:hAnsi="David" w:cs="David"/>
          <w:sz w:val="34"/>
          <w:szCs w:val="34"/>
          <w:rtl/>
        </w:rPr>
        <w:t>פקודי ד׳״</w:t>
      </w:r>
      <w:r w:rsidRPr="00AE3654">
        <w:rPr>
          <w:rFonts w:ascii="David" w:hAnsi="David" w:cs="David"/>
          <w:sz w:val="34"/>
          <w:szCs w:val="34"/>
          <w:cs/>
        </w:rPr>
        <w:t>‎</w:t>
      </w:r>
      <w:r w:rsidRPr="00AE3654">
        <w:rPr>
          <w:rFonts w:ascii="David" w:hAnsi="David" w:cs="David"/>
          <w:sz w:val="34"/>
          <w:szCs w:val="34"/>
          <w:rtl/>
        </w:rPr>
        <w:t>.</w:t>
      </w:r>
    </w:p>
    <w:p w14:paraId="3E6F96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נשוב לעניינינו, בדברים שיש בין מושג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ובין מושג המשפט.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רואה לפניה את היחיד שעליו מוטלת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איש בחטאו״</w:t>
      </w:r>
      <w:r w:rsidRPr="00AE3654">
        <w:rPr>
          <w:rFonts w:ascii="David" w:hAnsi="David" w:cs="David"/>
          <w:sz w:val="34"/>
          <w:szCs w:val="34"/>
          <w:cs/>
        </w:rPr>
        <w:t>‎</w:t>
      </w:r>
      <w:r w:rsidRPr="00AE3654">
        <w:rPr>
          <w:rFonts w:ascii="David" w:hAnsi="David" w:cs="David"/>
          <w:sz w:val="34"/>
          <w:szCs w:val="34"/>
          <w:rtl/>
        </w:rPr>
        <w:t xml:space="preserve"> – רק בחטאו – ״</w:t>
      </w:r>
      <w:r w:rsidRPr="00AE3654">
        <w:rPr>
          <w:rFonts w:ascii="David" w:hAnsi="David" w:cs="David"/>
          <w:sz w:val="34"/>
          <w:szCs w:val="34"/>
          <w:cs/>
        </w:rPr>
        <w:t>‎</w:t>
      </w:r>
      <w:r w:rsidRPr="00AE3654">
        <w:rPr>
          <w:rFonts w:ascii="David" w:hAnsi="David" w:cs="David"/>
          <w:sz w:val="34"/>
          <w:szCs w:val="34"/>
          <w:rtl/>
        </w:rPr>
        <w:t>יומת״</w:t>
      </w:r>
      <w:r w:rsidRPr="00AE3654">
        <w:rPr>
          <w:rFonts w:ascii="David" w:hAnsi="David" w:cs="David"/>
          <w:sz w:val="34"/>
          <w:szCs w:val="34"/>
          <w:cs/>
        </w:rPr>
        <w:t>‎</w:t>
      </w:r>
      <w:r w:rsidRPr="00AE3654">
        <w:rPr>
          <w:rFonts w:ascii="David" w:hAnsi="David" w:cs="David"/>
          <w:sz w:val="34"/>
          <w:szCs w:val="34"/>
          <w:rtl/>
        </w:rPr>
        <w:t>. ואם יש גם מצוות שהן מצוות ציבוריות, הכי פירוש הדבר – שכלפי מצוות כאלו נחשב כל הציבור ליחיד. אבל על כל פנים אין הפרט סובל בגלל הכלל. כי ב״</w:t>
      </w:r>
      <w:r w:rsidRPr="00AE3654">
        <w:rPr>
          <w:rFonts w:ascii="David" w:hAnsi="David" w:cs="David"/>
          <w:sz w:val="34"/>
          <w:szCs w:val="34"/>
          <w:cs/>
        </w:rPr>
        <w:t>‎</w:t>
      </w:r>
      <w:r w:rsidRPr="00AE3654">
        <w:rPr>
          <w:rFonts w:ascii="David" w:hAnsi="David" w:cs="David"/>
          <w:sz w:val="34"/>
          <w:szCs w:val="34"/>
          <w:rtl/>
        </w:rPr>
        <w:t>דיני שמים״</w:t>
      </w:r>
      <w:r w:rsidRPr="00AE3654">
        <w:rPr>
          <w:rFonts w:ascii="David" w:hAnsi="David" w:cs="David"/>
          <w:sz w:val="34"/>
          <w:szCs w:val="34"/>
          <w:cs/>
        </w:rPr>
        <w:t>‎</w:t>
      </w:r>
      <w:r w:rsidRPr="00AE3654">
        <w:rPr>
          <w:rFonts w:ascii="David" w:hAnsi="David" w:cs="David"/>
          <w:sz w:val="34"/>
          <w:szCs w:val="34"/>
          <w:rtl/>
        </w:rPr>
        <w:t xml:space="preserve"> תופס כל יחיד ויחיד מקום מיוחד. לא כן במשפט; שם יש כלל של ״</w:t>
      </w:r>
      <w:r w:rsidRPr="00AE3654">
        <w:rPr>
          <w:rFonts w:ascii="David" w:hAnsi="David" w:cs="David"/>
          <w:sz w:val="34"/>
          <w:szCs w:val="34"/>
          <w:cs/>
        </w:rPr>
        <w:t>‎</w:t>
      </w:r>
      <w:r w:rsidRPr="00AE3654">
        <w:rPr>
          <w:rFonts w:ascii="David" w:hAnsi="David" w:cs="David"/>
          <w:sz w:val="34"/>
          <w:szCs w:val="34"/>
          <w:rtl/>
        </w:rPr>
        <w:t xml:space="preserve">׳מִשְׁפַּט אֶחָד יִהְיֶה לָכֶם׳ (ויקרא כד, </w:t>
      </w:r>
      <w:proofErr w:type="spellStart"/>
      <w:r w:rsidRPr="00AE3654">
        <w:rPr>
          <w:rFonts w:ascii="David" w:hAnsi="David" w:cs="David"/>
          <w:sz w:val="34"/>
          <w:szCs w:val="34"/>
          <w:rtl/>
        </w:rPr>
        <w:t>כב</w:t>
      </w:r>
      <w:proofErr w:type="spellEnd"/>
      <w:r w:rsidRPr="00AE3654">
        <w:rPr>
          <w:rFonts w:ascii="David" w:hAnsi="David" w:cs="David"/>
          <w:sz w:val="34"/>
          <w:szCs w:val="34"/>
          <w:rtl/>
        </w:rPr>
        <w:t>) – משפט השווה לכולכם״</w:t>
      </w:r>
      <w:r w:rsidRPr="00AE3654">
        <w:rPr>
          <w:rFonts w:ascii="David" w:hAnsi="David" w:cs="David"/>
          <w:sz w:val="34"/>
          <w:szCs w:val="34"/>
          <w:cs/>
        </w:rPr>
        <w:t>‎</w:t>
      </w:r>
      <w:r w:rsidRPr="00AE3654">
        <w:rPr>
          <w:rFonts w:ascii="David" w:hAnsi="David" w:cs="David"/>
          <w:sz w:val="34"/>
          <w:szCs w:val="34"/>
          <w:rtl/>
        </w:rPr>
        <w:t xml:space="preserve"> כתובות לג, ב(). לפעמים מקופחת זכות היחיד אך ורק מפני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באופן אחר לקיים את ה״</w:t>
      </w:r>
      <w:r w:rsidRPr="00AE3654">
        <w:rPr>
          <w:rFonts w:ascii="David" w:hAnsi="David" w:cs="David"/>
          <w:sz w:val="34"/>
          <w:szCs w:val="34"/>
          <w:cs/>
        </w:rPr>
        <w:t>‎</w:t>
      </w:r>
      <w:r w:rsidRPr="00AE3654">
        <w:rPr>
          <w:rFonts w:ascii="David" w:hAnsi="David" w:cs="David"/>
          <w:sz w:val="34"/>
          <w:szCs w:val="34"/>
          <w:rtl/>
        </w:rPr>
        <w:t>משפט אחד יהיה לכם״</w:t>
      </w:r>
      <w:r w:rsidRPr="00AE3654">
        <w:rPr>
          <w:rFonts w:ascii="David" w:hAnsi="David" w:cs="David"/>
          <w:sz w:val="34"/>
          <w:szCs w:val="34"/>
          <w:cs/>
        </w:rPr>
        <w:t>‎</w:t>
      </w:r>
      <w:r w:rsidRPr="00AE3654">
        <w:rPr>
          <w:rFonts w:ascii="David" w:hAnsi="David" w:cs="David"/>
          <w:sz w:val="34"/>
          <w:szCs w:val="34"/>
          <w:rtl/>
        </w:rPr>
        <w:t>, ולא תהיה בזה בחינת ״</w:t>
      </w:r>
      <w:r w:rsidRPr="00AE3654">
        <w:rPr>
          <w:rFonts w:ascii="David" w:hAnsi="David" w:cs="David"/>
          <w:sz w:val="34"/>
          <w:szCs w:val="34"/>
          <w:cs/>
        </w:rPr>
        <w:t>‎</w:t>
      </w:r>
      <w:r w:rsidRPr="00AE3654">
        <w:rPr>
          <w:rFonts w:ascii="David" w:hAnsi="David" w:cs="David"/>
          <w:sz w:val="34"/>
          <w:szCs w:val="34"/>
          <w:rtl/>
        </w:rPr>
        <w:t>משפט השווה לכולכם״</w:t>
      </w:r>
      <w:r w:rsidRPr="00AE3654">
        <w:rPr>
          <w:rFonts w:ascii="David" w:hAnsi="David" w:cs="David"/>
          <w:sz w:val="34"/>
          <w:szCs w:val="34"/>
          <w:cs/>
        </w:rPr>
        <w:t>‎</w:t>
      </w:r>
      <w:r w:rsidRPr="00AE3654">
        <w:rPr>
          <w:rFonts w:ascii="David" w:hAnsi="David" w:cs="David"/>
          <w:sz w:val="34"/>
          <w:szCs w:val="34"/>
          <w:rtl/>
        </w:rPr>
        <w:t>.</w:t>
      </w:r>
    </w:p>
    <w:p w14:paraId="59F2973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המשפט היהודי מדקדק בזה בקיצוניות </w:t>
      </w:r>
      <w:proofErr w:type="spellStart"/>
      <w:r w:rsidRPr="00AE3654">
        <w:rPr>
          <w:rFonts w:ascii="David" w:hAnsi="David" w:cs="David"/>
          <w:sz w:val="34"/>
          <w:szCs w:val="34"/>
          <w:rtl/>
        </w:rPr>
        <w:t>נפרזת</w:t>
      </w:r>
      <w:proofErr w:type="spellEnd"/>
      <w:r w:rsidRPr="00AE3654">
        <w:rPr>
          <w:rFonts w:ascii="David" w:hAnsi="David" w:cs="David"/>
          <w:sz w:val="34"/>
          <w:szCs w:val="34"/>
          <w:rtl/>
        </w:rPr>
        <w:t xml:space="preserve">. למשל, קיימא לן, שאפילו משה ואהרון היו פסולים לעדות, מפני פסול של קורבה. ושואל אחד מן האחרונים, איך ייתכן דבר שכזה, הלוא בדיני ממונות אנו יכולים לפסוק גם על פי </w:t>
      </w:r>
      <w:proofErr w:type="spellStart"/>
      <w:r w:rsidRPr="00AE3654">
        <w:rPr>
          <w:rFonts w:ascii="David" w:hAnsi="David" w:cs="David"/>
          <w:sz w:val="34"/>
          <w:szCs w:val="34"/>
          <w:rtl/>
        </w:rPr>
        <w:t>אומדנא</w:t>
      </w:r>
      <w:proofErr w:type="spellEnd"/>
      <w:r w:rsidRPr="00AE3654">
        <w:rPr>
          <w:rFonts w:ascii="David" w:hAnsi="David" w:cs="David"/>
          <w:sz w:val="34"/>
          <w:szCs w:val="34"/>
          <w:rtl/>
        </w:rPr>
        <w:t xml:space="preserve">, וכלום יש </w:t>
      </w:r>
      <w:proofErr w:type="spellStart"/>
      <w:r w:rsidRPr="00AE3654">
        <w:rPr>
          <w:rFonts w:ascii="David" w:hAnsi="David" w:cs="David"/>
          <w:sz w:val="34"/>
          <w:szCs w:val="34"/>
          <w:rtl/>
        </w:rPr>
        <w:t>אומדנא</w:t>
      </w:r>
      <w:proofErr w:type="spellEnd"/>
      <w:r w:rsidRPr="00AE3654">
        <w:rPr>
          <w:rFonts w:ascii="David" w:hAnsi="David" w:cs="David"/>
          <w:sz w:val="34"/>
          <w:szCs w:val="34"/>
          <w:rtl/>
        </w:rPr>
        <w:t xml:space="preserve"> יותר גדולה מזו, כשבאים לבית דין צדיקים כאלה להעיד כמשה ואהרון, שברי לבית דין שאנשים כאלה לא ישקרו אפילו בעד כל הון </w:t>
      </w:r>
      <w:proofErr w:type="spellStart"/>
      <w:r w:rsidRPr="00AE3654">
        <w:rPr>
          <w:rFonts w:ascii="David" w:hAnsi="David" w:cs="David"/>
          <w:sz w:val="34"/>
          <w:szCs w:val="34"/>
          <w:rtl/>
        </w:rPr>
        <w:t>דעלמא</w:t>
      </w:r>
      <w:proofErr w:type="spellEnd"/>
      <w:r w:rsidRPr="00AE3654">
        <w:rPr>
          <w:rFonts w:ascii="David" w:hAnsi="David" w:cs="David"/>
          <w:sz w:val="34"/>
          <w:szCs w:val="34"/>
          <w:rtl/>
        </w:rPr>
        <w:t xml:space="preserve">? – אכן, התירוץ הוא, כי שאני </w:t>
      </w:r>
      <w:proofErr w:type="spellStart"/>
      <w:r w:rsidRPr="00AE3654">
        <w:rPr>
          <w:rFonts w:ascii="David" w:hAnsi="David" w:cs="David"/>
          <w:sz w:val="34"/>
          <w:szCs w:val="34"/>
          <w:rtl/>
        </w:rPr>
        <w:t>אומדנא</w:t>
      </w:r>
      <w:proofErr w:type="spellEnd"/>
      <w:r w:rsidRPr="00AE3654">
        <w:rPr>
          <w:rFonts w:ascii="David" w:hAnsi="David" w:cs="David"/>
          <w:sz w:val="34"/>
          <w:szCs w:val="34"/>
          <w:rtl/>
        </w:rPr>
        <w:t xml:space="preserve"> שבאה מתוך עצם המעשה שעליו בא הדיון, שאם יבוא מעשה שכזה לכל בית דין שבעולם תהיה להם </w:t>
      </w:r>
      <w:proofErr w:type="spellStart"/>
      <w:r w:rsidRPr="00AE3654">
        <w:rPr>
          <w:rFonts w:ascii="David" w:hAnsi="David" w:cs="David"/>
          <w:sz w:val="34"/>
          <w:szCs w:val="34"/>
          <w:rtl/>
        </w:rPr>
        <w:t>אומדנא</w:t>
      </w:r>
      <w:proofErr w:type="spellEnd"/>
      <w:r w:rsidRPr="00AE3654">
        <w:rPr>
          <w:rFonts w:ascii="David" w:hAnsi="David" w:cs="David"/>
          <w:sz w:val="34"/>
          <w:szCs w:val="34"/>
          <w:rtl/>
        </w:rPr>
        <w:t xml:space="preserve"> כזו, ועל זה נאמר: ״</w:t>
      </w:r>
      <w:r w:rsidRPr="00AE3654">
        <w:rPr>
          <w:rFonts w:ascii="David" w:hAnsi="David" w:cs="David"/>
          <w:sz w:val="34"/>
          <w:szCs w:val="34"/>
          <w:cs/>
        </w:rPr>
        <w:t>‎</w:t>
      </w:r>
      <w:r w:rsidRPr="00AE3654">
        <w:rPr>
          <w:rFonts w:ascii="David" w:hAnsi="David" w:cs="David"/>
          <w:sz w:val="34"/>
          <w:szCs w:val="34"/>
          <w:rtl/>
        </w:rPr>
        <w:t>משפט אחד יהיה לכם״</w:t>
      </w:r>
      <w:r w:rsidRPr="00AE3654">
        <w:rPr>
          <w:rFonts w:ascii="David" w:hAnsi="David" w:cs="David"/>
          <w:sz w:val="34"/>
          <w:szCs w:val="34"/>
          <w:cs/>
        </w:rPr>
        <w:t>‎</w:t>
      </w:r>
      <w:r w:rsidRPr="00AE3654">
        <w:rPr>
          <w:rFonts w:ascii="David" w:hAnsi="David" w:cs="David"/>
          <w:sz w:val="34"/>
          <w:szCs w:val="34"/>
          <w:rtl/>
        </w:rPr>
        <w:t xml:space="preserve">. ולא כן, אם כל </w:t>
      </w:r>
      <w:proofErr w:type="spellStart"/>
      <w:r w:rsidRPr="00AE3654">
        <w:rPr>
          <w:rFonts w:ascii="David" w:hAnsi="David" w:cs="David"/>
          <w:sz w:val="34"/>
          <w:szCs w:val="34"/>
          <w:rtl/>
        </w:rPr>
        <w:t>האומדנא</w:t>
      </w:r>
      <w:proofErr w:type="spellEnd"/>
      <w:r w:rsidRPr="00AE3654">
        <w:rPr>
          <w:rFonts w:ascii="David" w:hAnsi="David" w:cs="David"/>
          <w:sz w:val="34"/>
          <w:szCs w:val="34"/>
          <w:rtl/>
        </w:rPr>
        <w:t xml:space="preserve"> באה אך ורק מפני שבית דין זה יודע שפסולי עדות אלה אינם משקרים. אבל אם יבואו לפני בית דין אחר שלא מכיר אותם – לא תהיה להם </w:t>
      </w:r>
      <w:proofErr w:type="spellStart"/>
      <w:r w:rsidRPr="00AE3654">
        <w:rPr>
          <w:rFonts w:ascii="David" w:hAnsi="David" w:cs="David"/>
          <w:sz w:val="34"/>
          <w:szCs w:val="34"/>
          <w:rtl/>
        </w:rPr>
        <w:t>אומדנא</w:t>
      </w:r>
      <w:proofErr w:type="spellEnd"/>
      <w:r w:rsidRPr="00AE3654">
        <w:rPr>
          <w:rFonts w:ascii="David" w:hAnsi="David" w:cs="David"/>
          <w:sz w:val="34"/>
          <w:szCs w:val="34"/>
          <w:rtl/>
        </w:rPr>
        <w:t xml:space="preserve"> כזאת, ונמצא שלא יהיה זה בכלל ״</w:t>
      </w:r>
      <w:r w:rsidRPr="00AE3654">
        <w:rPr>
          <w:rFonts w:ascii="David" w:hAnsi="David" w:cs="David"/>
          <w:sz w:val="34"/>
          <w:szCs w:val="34"/>
          <w:cs/>
        </w:rPr>
        <w:t>‎</w:t>
      </w:r>
      <w:r w:rsidRPr="00AE3654">
        <w:rPr>
          <w:rFonts w:ascii="David" w:hAnsi="David" w:cs="David"/>
          <w:sz w:val="34"/>
          <w:szCs w:val="34"/>
          <w:rtl/>
        </w:rPr>
        <w:t>משפט השווה לכולכם״</w:t>
      </w:r>
      <w:r w:rsidRPr="00AE3654">
        <w:rPr>
          <w:rFonts w:ascii="David" w:hAnsi="David" w:cs="David"/>
          <w:sz w:val="34"/>
          <w:szCs w:val="34"/>
          <w:cs/>
        </w:rPr>
        <w:t>‎</w:t>
      </w:r>
      <w:r w:rsidRPr="00AE3654">
        <w:rPr>
          <w:rFonts w:ascii="David" w:hAnsi="David" w:cs="David"/>
          <w:sz w:val="34"/>
          <w:szCs w:val="34"/>
          <w:rtl/>
        </w:rPr>
        <w:t>. כמובן, באופן כזה מפסיד הפרט בחינם, אך ורק מפני שבמשפט אין יוצא מן הכלל.</w:t>
      </w:r>
    </w:p>
    <w:p w14:paraId="4A9F4AE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אנו רואים שמטבע המשפט העברי להשוות המידות בכללים פרינציפיוניים בעקביות יתירה בלי להתחשב עם הפרט, שבו אינו מתאים לגמרי הטעם של הכלל. למשל, הכלל של ״</w:t>
      </w:r>
      <w:r w:rsidRPr="00AE3654">
        <w:rPr>
          <w:rFonts w:ascii="David" w:hAnsi="David" w:cs="David"/>
          <w:sz w:val="34"/>
          <w:szCs w:val="34"/>
          <w:cs/>
        </w:rPr>
        <w:t>‎</w:t>
      </w:r>
      <w:r w:rsidRPr="00AE3654">
        <w:rPr>
          <w:rFonts w:ascii="David" w:hAnsi="David" w:cs="David"/>
          <w:sz w:val="34"/>
          <w:szCs w:val="34"/>
          <w:rtl/>
        </w:rPr>
        <w:t>הודאת בעל דין כמאה עדים דמי״</w:t>
      </w:r>
      <w:r w:rsidRPr="00AE3654">
        <w:rPr>
          <w:rFonts w:ascii="David" w:hAnsi="David" w:cs="David"/>
          <w:sz w:val="34"/>
          <w:szCs w:val="34"/>
          <w:cs/>
        </w:rPr>
        <w:t>‎</w:t>
      </w:r>
      <w:r w:rsidRPr="00AE3654">
        <w:rPr>
          <w:rFonts w:ascii="David" w:hAnsi="David" w:cs="David"/>
          <w:sz w:val="34"/>
          <w:szCs w:val="34"/>
          <w:rtl/>
        </w:rPr>
        <w:t>; בוודאי יש טעם מסתבר שכל אדם יכול לחייב את עצמו כאוות נפשו, כי הוא בעלים על עצמו. אבל, למשל, כשבא לפנינו פרט כזה: אחד תובע מן השני כסף, והוא, הנתבע, טוען ״</w:t>
      </w:r>
      <w:r w:rsidRPr="00AE3654">
        <w:rPr>
          <w:rFonts w:ascii="David" w:hAnsi="David" w:cs="David"/>
          <w:sz w:val="34"/>
          <w:szCs w:val="34"/>
          <w:cs/>
        </w:rPr>
        <w:t>‎</w:t>
      </w:r>
      <w:r w:rsidRPr="00AE3654">
        <w:rPr>
          <w:rFonts w:ascii="David" w:hAnsi="David" w:cs="David"/>
          <w:sz w:val="34"/>
          <w:szCs w:val="34"/>
          <w:rtl/>
        </w:rPr>
        <w:t>לא היו דברים מעולם״</w:t>
      </w:r>
      <w:r w:rsidRPr="00AE3654">
        <w:rPr>
          <w:rFonts w:ascii="David" w:hAnsi="David" w:cs="David"/>
          <w:sz w:val="34"/>
          <w:szCs w:val="34"/>
          <w:cs/>
        </w:rPr>
        <w:t>‎</w:t>
      </w:r>
      <w:r w:rsidRPr="00AE3654">
        <w:rPr>
          <w:rFonts w:ascii="David" w:hAnsi="David" w:cs="David"/>
          <w:sz w:val="34"/>
          <w:szCs w:val="34"/>
          <w:rtl/>
        </w:rPr>
        <w:t>, ובאו עדים ואמרו שלווה ופרע, ובכל זאת אנו מחייבים אותו מטעם של ״</w:t>
      </w:r>
      <w:r w:rsidRPr="00AE3654">
        <w:rPr>
          <w:rFonts w:ascii="David" w:hAnsi="David" w:cs="David"/>
          <w:sz w:val="34"/>
          <w:szCs w:val="34"/>
          <w:cs/>
        </w:rPr>
        <w:t>‎</w:t>
      </w:r>
      <w:r w:rsidRPr="00AE3654">
        <w:rPr>
          <w:rFonts w:ascii="David" w:hAnsi="David" w:cs="David"/>
          <w:sz w:val="34"/>
          <w:szCs w:val="34"/>
          <w:rtl/>
        </w:rPr>
        <w:t>כל האומר לא לוויתי – כאומר לא פרעתי דמי״</w:t>
      </w:r>
      <w:r w:rsidRPr="00AE3654">
        <w:rPr>
          <w:rFonts w:ascii="David" w:hAnsi="David" w:cs="David"/>
          <w:sz w:val="34"/>
          <w:szCs w:val="34"/>
          <w:cs/>
        </w:rPr>
        <w:t>‎</w:t>
      </w:r>
      <w:r w:rsidRPr="00AE3654">
        <w:rPr>
          <w:rFonts w:ascii="David" w:hAnsi="David" w:cs="David"/>
          <w:sz w:val="34"/>
          <w:szCs w:val="34"/>
          <w:rtl/>
        </w:rPr>
        <w:t>, וממילא זה נכנס בכלל של ״</w:t>
      </w:r>
      <w:r w:rsidRPr="00AE3654">
        <w:rPr>
          <w:rFonts w:ascii="David" w:hAnsi="David" w:cs="David"/>
          <w:sz w:val="34"/>
          <w:szCs w:val="34"/>
          <w:cs/>
        </w:rPr>
        <w:t>‎</w:t>
      </w:r>
      <w:r w:rsidRPr="00AE3654">
        <w:rPr>
          <w:rFonts w:ascii="David" w:hAnsi="David" w:cs="David"/>
          <w:sz w:val="34"/>
          <w:szCs w:val="34"/>
          <w:rtl/>
        </w:rPr>
        <w:t>הודאת בעל דין כמאה עדים דמי״</w:t>
      </w:r>
      <w:r w:rsidRPr="00AE3654">
        <w:rPr>
          <w:rFonts w:ascii="David" w:hAnsi="David" w:cs="David"/>
          <w:sz w:val="34"/>
          <w:szCs w:val="34"/>
          <w:cs/>
        </w:rPr>
        <w:t>‎</w:t>
      </w:r>
      <w:r w:rsidRPr="00AE3654">
        <w:rPr>
          <w:rFonts w:ascii="David" w:hAnsi="David" w:cs="David"/>
          <w:sz w:val="34"/>
          <w:szCs w:val="34"/>
          <w:rtl/>
        </w:rPr>
        <w:t>. הנה בוודאי בפרט כזה אין הטעם שיש בכלל של ״</w:t>
      </w:r>
      <w:r w:rsidRPr="00AE3654">
        <w:rPr>
          <w:rFonts w:ascii="David" w:hAnsi="David" w:cs="David"/>
          <w:sz w:val="34"/>
          <w:szCs w:val="34"/>
          <w:cs/>
        </w:rPr>
        <w:t>‎</w:t>
      </w:r>
      <w:r w:rsidRPr="00AE3654">
        <w:rPr>
          <w:rFonts w:ascii="David" w:hAnsi="David" w:cs="David"/>
          <w:sz w:val="34"/>
          <w:szCs w:val="34"/>
          <w:rtl/>
        </w:rPr>
        <w:t>הודאת בעל דין כמאה עדים דמי״</w:t>
      </w:r>
      <w:r w:rsidRPr="00AE3654">
        <w:rPr>
          <w:rFonts w:ascii="David" w:hAnsi="David" w:cs="David"/>
          <w:sz w:val="34"/>
          <w:szCs w:val="34"/>
          <w:cs/>
        </w:rPr>
        <w:t>‎</w:t>
      </w:r>
      <w:r w:rsidRPr="00AE3654">
        <w:rPr>
          <w:rFonts w:ascii="David" w:hAnsi="David" w:cs="David"/>
          <w:sz w:val="34"/>
          <w:szCs w:val="34"/>
          <w:rtl/>
        </w:rPr>
        <w:t xml:space="preserve"> – ובכל זאת, הכלל לא זז ממקומו. וכיון </w:t>
      </w:r>
      <w:proofErr w:type="spellStart"/>
      <w:r w:rsidRPr="00AE3654">
        <w:rPr>
          <w:rFonts w:ascii="David" w:hAnsi="David" w:cs="David"/>
          <w:sz w:val="34"/>
          <w:szCs w:val="34"/>
          <w:rtl/>
        </w:rPr>
        <w:t>שסוף־סוף</w:t>
      </w:r>
      <w:proofErr w:type="spellEnd"/>
      <w:r w:rsidRPr="00AE3654">
        <w:rPr>
          <w:rFonts w:ascii="David" w:hAnsi="David" w:cs="David"/>
          <w:sz w:val="34"/>
          <w:szCs w:val="34"/>
          <w:rtl/>
        </w:rPr>
        <w:t xml:space="preserve"> גם הפרט נכנס במסגרת של כלל זה, מחייבים אנו את הנתבע, אף על פי שממה נפשך היה צריך להיות פטור גם לפי דבריו וגם לפי דברי העדים.</w:t>
      </w:r>
    </w:p>
    <w:p w14:paraId="5C0975C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ואותו הדבר הוא גם כן בדין של ״</w:t>
      </w:r>
      <w:r w:rsidRPr="00AE3654">
        <w:rPr>
          <w:rFonts w:ascii="David" w:hAnsi="David" w:cs="David"/>
          <w:sz w:val="34"/>
          <w:szCs w:val="34"/>
          <w:cs/>
        </w:rPr>
        <w:t>‎</w:t>
      </w:r>
      <w:r w:rsidRPr="00AE3654">
        <w:rPr>
          <w:rFonts w:ascii="David" w:hAnsi="David" w:cs="David"/>
          <w:sz w:val="34"/>
          <w:szCs w:val="34"/>
          <w:rtl/>
        </w:rPr>
        <w:t>טענו לו חיטים והודה לו בשעורים – פטור״</w:t>
      </w:r>
      <w:r w:rsidRPr="00AE3654">
        <w:rPr>
          <w:rFonts w:ascii="David" w:hAnsi="David" w:cs="David"/>
          <w:sz w:val="34"/>
          <w:szCs w:val="34"/>
          <w:cs/>
        </w:rPr>
        <w:t>‎</w:t>
      </w:r>
      <w:r w:rsidRPr="00AE3654">
        <w:rPr>
          <w:rFonts w:ascii="David" w:hAnsi="David" w:cs="David"/>
          <w:sz w:val="34"/>
          <w:szCs w:val="34"/>
          <w:rtl/>
        </w:rPr>
        <w:t>, שלפי הרבה ראשונים הטעם הוא, מפני ״</w:t>
      </w:r>
      <w:r w:rsidRPr="00AE3654">
        <w:rPr>
          <w:rFonts w:ascii="David" w:hAnsi="David" w:cs="David"/>
          <w:sz w:val="34"/>
          <w:szCs w:val="34"/>
          <w:cs/>
        </w:rPr>
        <w:t>‎</w:t>
      </w:r>
      <w:r w:rsidRPr="00AE3654">
        <w:rPr>
          <w:rFonts w:ascii="David" w:hAnsi="David" w:cs="David"/>
          <w:sz w:val="34"/>
          <w:szCs w:val="34"/>
          <w:rtl/>
        </w:rPr>
        <w:t>הודאת בעל דין כמאה עדים דמי״</w:t>
      </w:r>
      <w:r w:rsidRPr="00AE3654">
        <w:rPr>
          <w:rFonts w:ascii="David" w:hAnsi="David" w:cs="David"/>
          <w:sz w:val="34"/>
          <w:szCs w:val="34"/>
          <w:cs/>
        </w:rPr>
        <w:t>‎</w:t>
      </w:r>
      <w:r w:rsidRPr="00AE3654">
        <w:rPr>
          <w:rFonts w:ascii="David" w:hAnsi="David" w:cs="David"/>
          <w:sz w:val="34"/>
          <w:szCs w:val="34"/>
          <w:rtl/>
        </w:rPr>
        <w:t xml:space="preserve">, אף על פי שגם כאן בוודאי לא שייכת </w:t>
      </w:r>
      <w:proofErr w:type="spellStart"/>
      <w:r w:rsidRPr="00AE3654">
        <w:rPr>
          <w:rFonts w:ascii="David" w:hAnsi="David" w:cs="David"/>
          <w:sz w:val="34"/>
          <w:szCs w:val="34"/>
          <w:rtl/>
        </w:rPr>
        <w:t>הסברא</w:t>
      </w:r>
      <w:proofErr w:type="spellEnd"/>
      <w:r w:rsidRPr="00AE3654">
        <w:rPr>
          <w:rFonts w:ascii="David" w:hAnsi="David" w:cs="David"/>
          <w:sz w:val="34"/>
          <w:szCs w:val="34"/>
          <w:rtl/>
        </w:rPr>
        <w:t xml:space="preserve"> הרגילה שבהודאת בעל דין בכל מקום.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התובע את החיטים לא רוצה לחייב את עצמו, אלא להיפך, הוא רוצה לחייב את הנתבע יותר מכן, ובכל זאת הכלל נשאר כלל.</w:t>
      </w:r>
    </w:p>
    <w:p w14:paraId="71F848C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 למשל, הכלל של ״</w:t>
      </w:r>
      <w:r w:rsidRPr="00AE3654">
        <w:rPr>
          <w:rFonts w:ascii="David" w:hAnsi="David" w:cs="David"/>
          <w:sz w:val="34"/>
          <w:szCs w:val="34"/>
          <w:cs/>
        </w:rPr>
        <w:t>‎</w:t>
      </w:r>
      <w:proofErr w:type="spellStart"/>
      <w:r w:rsidRPr="00AE3654">
        <w:rPr>
          <w:rFonts w:ascii="David" w:hAnsi="David" w:cs="David"/>
          <w:sz w:val="34"/>
          <w:szCs w:val="34"/>
          <w:rtl/>
        </w:rPr>
        <w:t>ליכא</w:t>
      </w:r>
      <w:proofErr w:type="spellEnd"/>
      <w:r w:rsidRPr="00AE3654">
        <w:rPr>
          <w:rFonts w:ascii="David" w:hAnsi="David" w:cs="David"/>
          <w:sz w:val="34"/>
          <w:szCs w:val="34"/>
          <w:rtl/>
        </w:rPr>
        <w:t xml:space="preserve"> לווה </w:t>
      </w:r>
      <w:proofErr w:type="spellStart"/>
      <w:r w:rsidRPr="00AE3654">
        <w:rPr>
          <w:rFonts w:ascii="David" w:hAnsi="David" w:cs="David"/>
          <w:sz w:val="34"/>
          <w:szCs w:val="34"/>
          <w:rtl/>
        </w:rPr>
        <w:t>ליכא</w:t>
      </w:r>
      <w:proofErr w:type="spellEnd"/>
      <w:r w:rsidRPr="00AE3654">
        <w:rPr>
          <w:rFonts w:ascii="David" w:hAnsi="David" w:cs="David"/>
          <w:sz w:val="34"/>
          <w:szCs w:val="34"/>
          <w:rtl/>
        </w:rPr>
        <w:t xml:space="preserve"> ערב״</w:t>
      </w:r>
      <w:r w:rsidRPr="00AE3654">
        <w:rPr>
          <w:rFonts w:ascii="David" w:hAnsi="David" w:cs="David"/>
          <w:sz w:val="34"/>
          <w:szCs w:val="34"/>
          <w:cs/>
        </w:rPr>
        <w:t>‎</w:t>
      </w:r>
      <w:r w:rsidRPr="00AE3654">
        <w:rPr>
          <w:rFonts w:ascii="David" w:hAnsi="David" w:cs="David"/>
          <w:sz w:val="34"/>
          <w:szCs w:val="34"/>
          <w:rtl/>
        </w:rPr>
        <w:t xml:space="preserve">, בוודאי מיוסד על יסוד הגיוני, כי הערב הוא רק ממלא מקומו של הלווה. אבל, למשל, כשאנו אומרים גם בשני יוסף בן שמעון – שאחד מהם הוא לווה והאחד ערב, שלכאורה הלוא יכול לתבוע מכל אחד מהם ממה נפשך – או מטעם לווה או מטעם ערב – ובכל זאת, גם באופן זה </w:t>
      </w:r>
      <w:proofErr w:type="spellStart"/>
      <w:r w:rsidRPr="00AE3654">
        <w:rPr>
          <w:rFonts w:ascii="David" w:hAnsi="David" w:cs="David"/>
          <w:sz w:val="34"/>
          <w:szCs w:val="34"/>
          <w:rtl/>
        </w:rPr>
        <w:t>אמרינן</w:t>
      </w:r>
      <w:proofErr w:type="spellEnd"/>
      <w:r w:rsidRPr="00AE3654">
        <w:rPr>
          <w:rFonts w:ascii="David" w:hAnsi="David" w:cs="David"/>
          <w:sz w:val="34"/>
          <w:szCs w:val="34"/>
          <w:rtl/>
        </w:rPr>
        <w:t>: ״</w:t>
      </w:r>
      <w:r w:rsidRPr="00AE3654">
        <w:rPr>
          <w:rFonts w:ascii="David" w:hAnsi="David" w:cs="David"/>
          <w:sz w:val="34"/>
          <w:szCs w:val="34"/>
          <w:cs/>
        </w:rPr>
        <w:t>‎</w:t>
      </w:r>
      <w:proofErr w:type="spellStart"/>
      <w:r w:rsidRPr="00AE3654">
        <w:rPr>
          <w:rFonts w:ascii="David" w:hAnsi="David" w:cs="David"/>
          <w:sz w:val="34"/>
          <w:szCs w:val="34"/>
          <w:rtl/>
        </w:rPr>
        <w:t>ליכא</w:t>
      </w:r>
      <w:proofErr w:type="spellEnd"/>
      <w:r w:rsidRPr="00AE3654">
        <w:rPr>
          <w:rFonts w:ascii="David" w:hAnsi="David" w:cs="David"/>
          <w:sz w:val="34"/>
          <w:szCs w:val="34"/>
          <w:rtl/>
        </w:rPr>
        <w:t xml:space="preserve"> לווה </w:t>
      </w:r>
      <w:proofErr w:type="spellStart"/>
      <w:r w:rsidRPr="00AE3654">
        <w:rPr>
          <w:rFonts w:ascii="David" w:hAnsi="David" w:cs="David"/>
          <w:sz w:val="34"/>
          <w:szCs w:val="34"/>
          <w:rtl/>
        </w:rPr>
        <w:t>ליכא</w:t>
      </w:r>
      <w:proofErr w:type="spellEnd"/>
      <w:r w:rsidRPr="00AE3654">
        <w:rPr>
          <w:rFonts w:ascii="David" w:hAnsi="David" w:cs="David"/>
          <w:sz w:val="34"/>
          <w:szCs w:val="34"/>
          <w:rtl/>
        </w:rPr>
        <w:t xml:space="preserve"> ערב״</w:t>
      </w:r>
      <w:r w:rsidRPr="00AE3654">
        <w:rPr>
          <w:rFonts w:ascii="David" w:hAnsi="David" w:cs="David"/>
          <w:sz w:val="34"/>
          <w:szCs w:val="34"/>
          <w:cs/>
        </w:rPr>
        <w:t>‎</w:t>
      </w:r>
      <w:r w:rsidRPr="00AE3654">
        <w:rPr>
          <w:rFonts w:ascii="David" w:hAnsi="David" w:cs="David"/>
          <w:sz w:val="34"/>
          <w:szCs w:val="34"/>
          <w:rtl/>
        </w:rPr>
        <w:t xml:space="preserve"> (עיין בכורות מח, א), הרי זה מאותו טעם של ״</w:t>
      </w:r>
      <w:r w:rsidRPr="00AE3654">
        <w:rPr>
          <w:rFonts w:ascii="David" w:hAnsi="David" w:cs="David"/>
          <w:sz w:val="34"/>
          <w:szCs w:val="34"/>
          <w:cs/>
        </w:rPr>
        <w:t>‎</w:t>
      </w:r>
      <w:r w:rsidRPr="00AE3654">
        <w:rPr>
          <w:rFonts w:ascii="David" w:hAnsi="David" w:cs="David"/>
          <w:sz w:val="34"/>
          <w:szCs w:val="34"/>
          <w:rtl/>
        </w:rPr>
        <w:t>משפט אחד יהיה לכם״</w:t>
      </w:r>
      <w:r w:rsidRPr="00AE3654">
        <w:rPr>
          <w:rFonts w:ascii="David" w:hAnsi="David" w:cs="David"/>
          <w:sz w:val="34"/>
          <w:szCs w:val="34"/>
          <w:cs/>
        </w:rPr>
        <w:t>‎</w:t>
      </w:r>
      <w:r w:rsidRPr="00AE3654">
        <w:rPr>
          <w:rFonts w:ascii="David" w:hAnsi="David" w:cs="David"/>
          <w:sz w:val="34"/>
          <w:szCs w:val="34"/>
          <w:rtl/>
        </w:rPr>
        <w:t>.</w:t>
      </w:r>
    </w:p>
    <w:p w14:paraId="5D0CF34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 למשל, הדין ש״</w:t>
      </w:r>
      <w:r w:rsidRPr="00AE3654">
        <w:rPr>
          <w:rFonts w:ascii="David" w:hAnsi="David" w:cs="David"/>
          <w:sz w:val="34"/>
          <w:szCs w:val="34"/>
          <w:cs/>
        </w:rPr>
        <w:t>‎</w:t>
      </w:r>
      <w:proofErr w:type="spellStart"/>
      <w:r w:rsidRPr="00AE3654">
        <w:rPr>
          <w:rFonts w:ascii="David" w:hAnsi="David" w:cs="David"/>
          <w:sz w:val="34"/>
          <w:szCs w:val="34"/>
          <w:rtl/>
        </w:rPr>
        <w:t>גרמא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בנזיקין</w:t>
      </w:r>
      <w:proofErr w:type="spellEnd"/>
      <w:r w:rsidRPr="00AE3654">
        <w:rPr>
          <w:rFonts w:ascii="David" w:hAnsi="David" w:cs="David"/>
          <w:sz w:val="34"/>
          <w:szCs w:val="34"/>
          <w:rtl/>
        </w:rPr>
        <w:t xml:space="preserve"> פטור״</w:t>
      </w:r>
      <w:r w:rsidRPr="00AE3654">
        <w:rPr>
          <w:rFonts w:ascii="David" w:hAnsi="David" w:cs="David"/>
          <w:sz w:val="34"/>
          <w:szCs w:val="34"/>
          <w:cs/>
        </w:rPr>
        <w:t>‎</w:t>
      </w:r>
      <w:r w:rsidRPr="00AE3654">
        <w:rPr>
          <w:rFonts w:ascii="David" w:hAnsi="David" w:cs="David"/>
          <w:sz w:val="34"/>
          <w:szCs w:val="34"/>
          <w:rtl/>
        </w:rPr>
        <w:t xml:space="preserve">, יש לו מקום גם </w:t>
      </w:r>
      <w:proofErr w:type="spellStart"/>
      <w:r w:rsidRPr="00AE3654">
        <w:rPr>
          <w:rFonts w:ascii="David" w:hAnsi="David" w:cs="David"/>
          <w:sz w:val="34"/>
          <w:szCs w:val="34"/>
          <w:rtl/>
        </w:rPr>
        <w:t>בסברא</w:t>
      </w:r>
      <w:proofErr w:type="spellEnd"/>
      <w:r w:rsidRPr="00AE3654">
        <w:rPr>
          <w:rFonts w:ascii="David" w:hAnsi="David" w:cs="David"/>
          <w:sz w:val="34"/>
          <w:szCs w:val="34"/>
          <w:rtl/>
        </w:rPr>
        <w:t xml:space="preserve">, כיון </w:t>
      </w:r>
      <w:proofErr w:type="spellStart"/>
      <w:r w:rsidRPr="00AE3654">
        <w:rPr>
          <w:rFonts w:ascii="David" w:hAnsi="David" w:cs="David"/>
          <w:sz w:val="34"/>
          <w:szCs w:val="34"/>
          <w:rtl/>
        </w:rPr>
        <w:t>שסוף־סוף</w:t>
      </w:r>
      <w:proofErr w:type="spellEnd"/>
      <w:r w:rsidRPr="00AE3654">
        <w:rPr>
          <w:rFonts w:ascii="David" w:hAnsi="David" w:cs="David"/>
          <w:sz w:val="34"/>
          <w:szCs w:val="34"/>
          <w:rtl/>
        </w:rPr>
        <w:t xml:space="preserve"> לא עשה את הנזק במישרין אלא בעקיפין. אבל </w:t>
      </w:r>
      <w:proofErr w:type="spellStart"/>
      <w:r w:rsidRPr="00AE3654">
        <w:rPr>
          <w:rFonts w:ascii="David" w:hAnsi="David" w:cs="David"/>
          <w:sz w:val="34"/>
          <w:szCs w:val="34"/>
          <w:rtl/>
        </w:rPr>
        <w:t>כש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זרק כלי מראש הגג והיו כרים וכסתות... או קדם וסילקן – פטור״</w:t>
      </w:r>
      <w:r w:rsidRPr="00AE3654">
        <w:rPr>
          <w:rFonts w:ascii="David" w:hAnsi="David" w:cs="David"/>
          <w:sz w:val="34"/>
          <w:szCs w:val="34"/>
          <w:cs/>
        </w:rPr>
        <w:t>‎</w:t>
      </w:r>
      <w:r w:rsidRPr="00AE3654">
        <w:rPr>
          <w:rFonts w:ascii="David" w:hAnsi="David" w:cs="David"/>
          <w:sz w:val="34"/>
          <w:szCs w:val="34"/>
          <w:rtl/>
        </w:rPr>
        <w:t xml:space="preserve"> (בבא קמא </w:t>
      </w:r>
      <w:proofErr w:type="spellStart"/>
      <w:r w:rsidRPr="00AE3654">
        <w:rPr>
          <w:rFonts w:ascii="David" w:hAnsi="David" w:cs="David"/>
          <w:sz w:val="34"/>
          <w:szCs w:val="34"/>
          <w:rtl/>
        </w:rPr>
        <w:t>כו</w:t>
      </w:r>
      <w:proofErr w:type="spellEnd"/>
      <w:r w:rsidRPr="00AE3654">
        <w:rPr>
          <w:rFonts w:ascii="David" w:hAnsi="David" w:cs="David"/>
          <w:sz w:val="34"/>
          <w:szCs w:val="34"/>
          <w:rtl/>
        </w:rPr>
        <w:t xml:space="preserve">, ב) – אין לזה מקום </w:t>
      </w:r>
      <w:proofErr w:type="spellStart"/>
      <w:r w:rsidRPr="00AE3654">
        <w:rPr>
          <w:rFonts w:ascii="David" w:hAnsi="David" w:cs="David"/>
          <w:sz w:val="34"/>
          <w:szCs w:val="34"/>
          <w:rtl/>
        </w:rPr>
        <w:t>בסברא</w:t>
      </w:r>
      <w:proofErr w:type="spellEnd"/>
      <w:r w:rsidRPr="00AE3654">
        <w:rPr>
          <w:rFonts w:ascii="David" w:hAnsi="David" w:cs="David"/>
          <w:sz w:val="34"/>
          <w:szCs w:val="34"/>
          <w:rtl/>
        </w:rPr>
        <w:t xml:space="preserve">.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הוא עשה את כל הנזק – מן ההתחלה ועד הסוף, אלא כיון שבכל האופנים אין כאן פעולה </w:t>
      </w:r>
      <w:proofErr w:type="spellStart"/>
      <w:r w:rsidRPr="00AE3654">
        <w:rPr>
          <w:rFonts w:ascii="David" w:hAnsi="David" w:cs="David"/>
          <w:sz w:val="34"/>
          <w:szCs w:val="34"/>
          <w:rtl/>
        </w:rPr>
        <w:t>מסויימת</w:t>
      </w:r>
      <w:proofErr w:type="spellEnd"/>
      <w:r w:rsidRPr="00AE3654">
        <w:rPr>
          <w:rFonts w:ascii="David" w:hAnsi="David" w:cs="David"/>
          <w:sz w:val="34"/>
          <w:szCs w:val="34"/>
          <w:rtl/>
        </w:rPr>
        <w:t xml:space="preserve"> אחת שתחייב אותו על פי הכללים שיש לנו </w:t>
      </w:r>
      <w:proofErr w:type="spellStart"/>
      <w:r w:rsidRPr="00AE3654">
        <w:rPr>
          <w:rFonts w:ascii="David" w:hAnsi="David" w:cs="David"/>
          <w:sz w:val="34"/>
          <w:szCs w:val="34"/>
          <w:rtl/>
        </w:rPr>
        <w:t>בנזיקין</w:t>
      </w:r>
      <w:proofErr w:type="spellEnd"/>
      <w:r w:rsidRPr="00AE3654">
        <w:rPr>
          <w:rFonts w:ascii="David" w:hAnsi="David" w:cs="David"/>
          <w:sz w:val="34"/>
          <w:szCs w:val="34"/>
          <w:rtl/>
        </w:rPr>
        <w:t>, פעולת הזריקה אינה מחייבת מצד ש״</w:t>
      </w:r>
      <w:r w:rsidRPr="00AE3654">
        <w:rPr>
          <w:rFonts w:ascii="David" w:hAnsi="David" w:cs="David"/>
          <w:sz w:val="34"/>
          <w:szCs w:val="34"/>
          <w:cs/>
        </w:rPr>
        <w:t>‎</w:t>
      </w:r>
      <w:proofErr w:type="spellStart"/>
      <w:r w:rsidRPr="00AE3654">
        <w:rPr>
          <w:rFonts w:ascii="David" w:hAnsi="David" w:cs="David"/>
          <w:sz w:val="34"/>
          <w:szCs w:val="34"/>
          <w:rtl/>
        </w:rPr>
        <w:t>מיפסקי</w:t>
      </w:r>
      <w:proofErr w:type="spellEnd"/>
      <w:r w:rsidRPr="00AE3654">
        <w:rPr>
          <w:rFonts w:ascii="David" w:hAnsi="David" w:cs="David"/>
          <w:sz w:val="34"/>
          <w:szCs w:val="34"/>
          <w:rtl/>
        </w:rPr>
        <w:t xml:space="preserve"> גיריה״</w:t>
      </w:r>
      <w:r w:rsidRPr="00AE3654">
        <w:rPr>
          <w:rFonts w:ascii="David" w:hAnsi="David" w:cs="David"/>
          <w:sz w:val="34"/>
          <w:szCs w:val="34"/>
          <w:cs/>
        </w:rPr>
        <w:t>‎</w:t>
      </w:r>
      <w:r w:rsidRPr="00AE3654">
        <w:rPr>
          <w:rFonts w:ascii="David" w:hAnsi="David" w:cs="David"/>
          <w:sz w:val="34"/>
          <w:szCs w:val="34"/>
          <w:rtl/>
        </w:rPr>
        <w:t>, ופעולת הסילוק לא מחייבת אותו מצד הכלל של ״</w:t>
      </w:r>
      <w:r w:rsidRPr="00AE3654">
        <w:rPr>
          <w:rFonts w:ascii="David" w:hAnsi="David" w:cs="David"/>
          <w:sz w:val="34"/>
          <w:szCs w:val="34"/>
          <w:cs/>
        </w:rPr>
        <w:t>‎</w:t>
      </w:r>
      <w:proofErr w:type="spellStart"/>
      <w:r w:rsidRPr="00AE3654">
        <w:rPr>
          <w:rFonts w:ascii="David" w:hAnsi="David" w:cs="David"/>
          <w:sz w:val="34"/>
          <w:szCs w:val="34"/>
          <w:rtl/>
        </w:rPr>
        <w:t>גרמא</w:t>
      </w:r>
      <w:proofErr w:type="spellEnd"/>
      <w:r w:rsidRPr="00AE3654">
        <w:rPr>
          <w:rFonts w:ascii="David" w:hAnsi="David" w:cs="David"/>
          <w:sz w:val="34"/>
          <w:szCs w:val="34"/>
          <w:rtl/>
        </w:rPr>
        <w:t xml:space="preserve"> הוא פטור״</w:t>
      </w:r>
      <w:r w:rsidRPr="00AE3654">
        <w:rPr>
          <w:rFonts w:ascii="David" w:hAnsi="David" w:cs="David"/>
          <w:sz w:val="34"/>
          <w:szCs w:val="34"/>
          <w:cs/>
        </w:rPr>
        <w:t>‎</w:t>
      </w:r>
      <w:r w:rsidRPr="00AE3654">
        <w:rPr>
          <w:rFonts w:ascii="David" w:hAnsi="David" w:cs="David"/>
          <w:sz w:val="34"/>
          <w:szCs w:val="34"/>
          <w:rtl/>
        </w:rPr>
        <w:t xml:space="preserve">, אף על פי שמצד </w:t>
      </w:r>
      <w:proofErr w:type="spellStart"/>
      <w:r w:rsidRPr="00AE3654">
        <w:rPr>
          <w:rFonts w:ascii="David" w:hAnsi="David" w:cs="David"/>
          <w:sz w:val="34"/>
          <w:szCs w:val="34"/>
          <w:rtl/>
        </w:rPr>
        <w:t>הסברא</w:t>
      </w:r>
      <w:proofErr w:type="spellEnd"/>
      <w:r w:rsidRPr="00AE3654">
        <w:rPr>
          <w:rFonts w:ascii="David" w:hAnsi="David" w:cs="David"/>
          <w:sz w:val="34"/>
          <w:szCs w:val="34"/>
          <w:rtl/>
        </w:rPr>
        <w:t xml:space="preserve"> הפשוטה היה צריך בפרט כזה להיות חייב.</w:t>
      </w:r>
    </w:p>
    <w:p w14:paraId="54DEB84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 למשל, הדין של רמי בר </w:t>
      </w:r>
      <w:proofErr w:type="spellStart"/>
      <w:r w:rsidRPr="00AE3654">
        <w:rPr>
          <w:rFonts w:ascii="David" w:hAnsi="David" w:cs="David"/>
          <w:sz w:val="34"/>
          <w:szCs w:val="34"/>
          <w:rtl/>
        </w:rPr>
        <w:t>חמא</w:t>
      </w:r>
      <w:proofErr w:type="spellEnd"/>
      <w:r w:rsidRPr="00AE3654">
        <w:rPr>
          <w:rFonts w:ascii="David" w:hAnsi="David" w:cs="David"/>
          <w:sz w:val="34"/>
          <w:szCs w:val="34"/>
          <w:rtl/>
        </w:rPr>
        <w:t xml:space="preserve"> (פסחים, לא, א):</w:t>
      </w:r>
    </w:p>
    <w:p w14:paraId="7F5127F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ראובן שמכר שדה לשמעון באחריות וזקפן עליו במלווה, ומת ראובן, ואתא בעל חוב </w:t>
      </w:r>
      <w:proofErr w:type="spellStart"/>
      <w:r w:rsidRPr="00AE3654">
        <w:rPr>
          <w:rFonts w:ascii="David" w:hAnsi="David" w:cs="David"/>
          <w:sz w:val="34"/>
          <w:szCs w:val="34"/>
          <w:rtl/>
        </w:rPr>
        <w:t>דראובן</w:t>
      </w:r>
      <w:proofErr w:type="spellEnd"/>
      <w:r w:rsidRPr="00AE3654">
        <w:rPr>
          <w:rFonts w:ascii="David" w:hAnsi="David" w:cs="David"/>
          <w:sz w:val="34"/>
          <w:szCs w:val="34"/>
          <w:rtl/>
        </w:rPr>
        <w:t xml:space="preserve"> וטריף ליה משמעון, ואתא שמעון ופייסיה בזוזי, </w:t>
      </w:r>
      <w:proofErr w:type="spellStart"/>
      <w:r w:rsidRPr="00AE3654">
        <w:rPr>
          <w:rFonts w:ascii="David" w:hAnsi="David" w:cs="David"/>
          <w:sz w:val="34"/>
          <w:szCs w:val="34"/>
          <w:rtl/>
        </w:rPr>
        <w:t>דינא</w:t>
      </w:r>
      <w:proofErr w:type="spellEnd"/>
      <w:r w:rsidRPr="00AE3654">
        <w:rPr>
          <w:rFonts w:ascii="David" w:hAnsi="David" w:cs="David"/>
          <w:sz w:val="34"/>
          <w:szCs w:val="34"/>
          <w:rtl/>
        </w:rPr>
        <w:t xml:space="preserve"> הוא </w:t>
      </w:r>
      <w:proofErr w:type="spellStart"/>
      <w:r w:rsidRPr="00AE3654">
        <w:rPr>
          <w:rFonts w:ascii="David" w:hAnsi="David" w:cs="David"/>
          <w:sz w:val="34"/>
          <w:szCs w:val="34"/>
          <w:rtl/>
        </w:rPr>
        <w:t>דאתו</w:t>
      </w:r>
      <w:proofErr w:type="spellEnd"/>
      <w:r w:rsidRPr="00AE3654">
        <w:rPr>
          <w:rFonts w:ascii="David" w:hAnsi="David" w:cs="David"/>
          <w:sz w:val="34"/>
          <w:szCs w:val="34"/>
          <w:rtl/>
        </w:rPr>
        <w:t xml:space="preserve"> בני ראובן ואמרי ליה לשמעון: אנן מטלטלי שבק אבון גבך ומטלטלי </w:t>
      </w:r>
      <w:proofErr w:type="spellStart"/>
      <w:r w:rsidRPr="00AE3654">
        <w:rPr>
          <w:rFonts w:ascii="David" w:hAnsi="David" w:cs="David"/>
          <w:sz w:val="34"/>
          <w:szCs w:val="34"/>
          <w:rtl/>
        </w:rPr>
        <w:t>דיתמי</w:t>
      </w:r>
      <w:proofErr w:type="spellEnd"/>
      <w:r w:rsidRPr="00AE3654">
        <w:rPr>
          <w:rFonts w:ascii="David" w:hAnsi="David" w:cs="David"/>
          <w:sz w:val="34"/>
          <w:szCs w:val="34"/>
          <w:rtl/>
        </w:rPr>
        <w:t xml:space="preserve"> לבעל חוב לא משתעבדי.</w:t>
      </w:r>
    </w:p>
    <w:p w14:paraId="6776AE8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והנה בוודאי עצם הכלל של ״</w:t>
      </w:r>
      <w:r w:rsidRPr="00AE3654">
        <w:rPr>
          <w:rFonts w:ascii="David" w:hAnsi="David" w:cs="David"/>
          <w:sz w:val="34"/>
          <w:szCs w:val="34"/>
          <w:cs/>
        </w:rPr>
        <w:t>‎</w:t>
      </w:r>
      <w:r w:rsidRPr="00AE3654">
        <w:rPr>
          <w:rFonts w:ascii="David" w:hAnsi="David" w:cs="David"/>
          <w:sz w:val="34"/>
          <w:szCs w:val="34"/>
          <w:rtl/>
        </w:rPr>
        <w:t xml:space="preserve">מטלטלי </w:t>
      </w:r>
      <w:proofErr w:type="spellStart"/>
      <w:r w:rsidRPr="00AE3654">
        <w:rPr>
          <w:rFonts w:ascii="David" w:hAnsi="David" w:cs="David"/>
          <w:sz w:val="34"/>
          <w:szCs w:val="34"/>
          <w:rtl/>
        </w:rPr>
        <w:t>דיתמי</w:t>
      </w:r>
      <w:proofErr w:type="spellEnd"/>
      <w:r w:rsidRPr="00AE3654">
        <w:rPr>
          <w:rFonts w:ascii="David" w:hAnsi="David" w:cs="David"/>
          <w:sz w:val="34"/>
          <w:szCs w:val="34"/>
          <w:rtl/>
        </w:rPr>
        <w:t xml:space="preserve"> לבעל חוב לא משתעבדי״</w:t>
      </w:r>
      <w:r w:rsidRPr="00AE3654">
        <w:rPr>
          <w:rFonts w:ascii="David" w:hAnsi="David" w:cs="David"/>
          <w:sz w:val="34"/>
          <w:szCs w:val="34"/>
          <w:cs/>
        </w:rPr>
        <w:t>‎</w:t>
      </w:r>
      <w:r w:rsidRPr="00AE3654">
        <w:rPr>
          <w:rFonts w:ascii="David" w:hAnsi="David" w:cs="David"/>
          <w:sz w:val="34"/>
          <w:szCs w:val="34"/>
          <w:rtl/>
        </w:rPr>
        <w:t xml:space="preserve"> יש לזה מקום </w:t>
      </w:r>
      <w:proofErr w:type="spellStart"/>
      <w:r w:rsidRPr="00AE3654">
        <w:rPr>
          <w:rFonts w:ascii="David" w:hAnsi="David" w:cs="David"/>
          <w:sz w:val="34"/>
          <w:szCs w:val="34"/>
          <w:rtl/>
        </w:rPr>
        <w:t>בסברא</w:t>
      </w:r>
      <w:proofErr w:type="spellEnd"/>
      <w:r w:rsidRPr="00AE3654">
        <w:rPr>
          <w:rFonts w:ascii="David" w:hAnsi="David" w:cs="David"/>
          <w:sz w:val="34"/>
          <w:szCs w:val="34"/>
          <w:rtl/>
        </w:rPr>
        <w:t xml:space="preserve">. כי המלווה לכתחילה לא סמך </w:t>
      </w:r>
      <w:proofErr w:type="spellStart"/>
      <w:r w:rsidRPr="00AE3654">
        <w:rPr>
          <w:rFonts w:ascii="David" w:hAnsi="David" w:cs="David"/>
          <w:sz w:val="34"/>
          <w:szCs w:val="34"/>
          <w:rtl/>
        </w:rPr>
        <w:t>דעתיה</w:t>
      </w:r>
      <w:proofErr w:type="spellEnd"/>
      <w:r w:rsidRPr="00AE3654">
        <w:rPr>
          <w:rFonts w:ascii="David" w:hAnsi="David" w:cs="David"/>
          <w:sz w:val="34"/>
          <w:szCs w:val="34"/>
          <w:rtl/>
        </w:rPr>
        <w:t xml:space="preserve"> על זה, אבל בפרט כזה, נראה הדין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כמילתא בלי טעמא, כי </w:t>
      </w:r>
      <w:proofErr w:type="spellStart"/>
      <w:r w:rsidRPr="00AE3654">
        <w:rPr>
          <w:rFonts w:ascii="David" w:hAnsi="David" w:cs="David"/>
          <w:sz w:val="34"/>
          <w:szCs w:val="34"/>
          <w:rtl/>
        </w:rPr>
        <w:t>הסברא</w:t>
      </w:r>
      <w:proofErr w:type="spellEnd"/>
      <w:r w:rsidRPr="00AE3654">
        <w:rPr>
          <w:rFonts w:ascii="David" w:hAnsi="David" w:cs="David"/>
          <w:sz w:val="34"/>
          <w:szCs w:val="34"/>
          <w:rtl/>
        </w:rPr>
        <w:t xml:space="preserve"> הרגילה תצדיק בוודאי את שמעון, </w:t>
      </w:r>
      <w:proofErr w:type="spellStart"/>
      <w:r w:rsidRPr="00AE3654">
        <w:rPr>
          <w:rFonts w:ascii="David" w:hAnsi="David" w:cs="David"/>
          <w:sz w:val="34"/>
          <w:szCs w:val="34"/>
          <w:rtl/>
        </w:rPr>
        <w:t>שסוף־סוף</w:t>
      </w:r>
      <w:proofErr w:type="spellEnd"/>
      <w:r w:rsidRPr="00AE3654">
        <w:rPr>
          <w:rFonts w:ascii="David" w:hAnsi="David" w:cs="David"/>
          <w:sz w:val="34"/>
          <w:szCs w:val="34"/>
          <w:rtl/>
        </w:rPr>
        <w:t xml:space="preserve"> קנה את השדה באחריות, ואם טורפים את השדה מצד חוב, על ראובן להשיב לו, והוא, שמעון, לכאורה עשה בצדק, שבמקום ללכת אחר כך לתבוע מראובן או מיורשיו פייסיה בזוזי שהיה חייב לראובן. אלא הכלל נשאר כלל, ש״</w:t>
      </w:r>
      <w:r w:rsidRPr="00AE3654">
        <w:rPr>
          <w:rFonts w:ascii="David" w:hAnsi="David" w:cs="David"/>
          <w:sz w:val="34"/>
          <w:szCs w:val="34"/>
          <w:cs/>
        </w:rPr>
        <w:t>‎</w:t>
      </w:r>
      <w:r w:rsidRPr="00AE3654">
        <w:rPr>
          <w:rFonts w:ascii="David" w:hAnsi="David" w:cs="David"/>
          <w:sz w:val="34"/>
          <w:szCs w:val="34"/>
          <w:rtl/>
        </w:rPr>
        <w:t xml:space="preserve">מטלטלי </w:t>
      </w:r>
      <w:proofErr w:type="spellStart"/>
      <w:r w:rsidRPr="00AE3654">
        <w:rPr>
          <w:rFonts w:ascii="David" w:hAnsi="David" w:cs="David"/>
          <w:sz w:val="34"/>
          <w:szCs w:val="34"/>
          <w:rtl/>
        </w:rPr>
        <w:t>דיתמי</w:t>
      </w:r>
      <w:proofErr w:type="spellEnd"/>
      <w:r w:rsidRPr="00AE3654">
        <w:rPr>
          <w:rFonts w:ascii="David" w:hAnsi="David" w:cs="David"/>
          <w:sz w:val="34"/>
          <w:szCs w:val="34"/>
          <w:rtl/>
        </w:rPr>
        <w:t xml:space="preserve"> לבעל חוב לא משתעבדי״</w:t>
      </w:r>
      <w:r w:rsidRPr="00AE3654">
        <w:rPr>
          <w:rFonts w:ascii="David" w:hAnsi="David" w:cs="David"/>
          <w:sz w:val="34"/>
          <w:szCs w:val="34"/>
          <w:cs/>
        </w:rPr>
        <w:t>‎</w:t>
      </w:r>
      <w:r w:rsidRPr="00AE3654">
        <w:rPr>
          <w:rFonts w:ascii="David" w:hAnsi="David" w:cs="David"/>
          <w:sz w:val="34"/>
          <w:szCs w:val="34"/>
          <w:rtl/>
        </w:rPr>
        <w:t>.</w:t>
      </w:r>
    </w:p>
    <w:p w14:paraId="4F11763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ויש להביא דוגמאות שכאלו למאות, אלא שגם אלו דיין להראות איך שבמשפטים היה להם תמיד הכלל של ״</w:t>
      </w:r>
      <w:r w:rsidRPr="00AE3654">
        <w:rPr>
          <w:rFonts w:ascii="David" w:hAnsi="David" w:cs="David"/>
          <w:sz w:val="34"/>
          <w:szCs w:val="34"/>
          <w:cs/>
        </w:rPr>
        <w:t>‎</w:t>
      </w:r>
      <w:r w:rsidRPr="00AE3654">
        <w:rPr>
          <w:rFonts w:ascii="David" w:hAnsi="David" w:cs="David"/>
          <w:sz w:val="34"/>
          <w:szCs w:val="34"/>
          <w:rtl/>
        </w:rPr>
        <w:t>משפט אחד יהיה לכם״</w:t>
      </w:r>
      <w:r w:rsidRPr="00AE3654">
        <w:rPr>
          <w:rFonts w:ascii="David" w:hAnsi="David" w:cs="David"/>
          <w:sz w:val="34"/>
          <w:szCs w:val="34"/>
          <w:cs/>
        </w:rPr>
        <w:t>‎</w:t>
      </w:r>
      <w:r w:rsidRPr="00AE3654">
        <w:rPr>
          <w:rFonts w:ascii="David" w:hAnsi="David" w:cs="David"/>
          <w:sz w:val="34"/>
          <w:szCs w:val="34"/>
          <w:rtl/>
        </w:rPr>
        <w:t>. ועל זה אמרו: ״</w:t>
      </w:r>
      <w:r w:rsidRPr="00AE3654">
        <w:rPr>
          <w:rFonts w:ascii="David" w:hAnsi="David" w:cs="David"/>
          <w:sz w:val="34"/>
          <w:szCs w:val="34"/>
          <w:cs/>
        </w:rPr>
        <w:t>‎</w:t>
      </w:r>
      <w:proofErr w:type="spellStart"/>
      <w:r w:rsidRPr="00AE3654">
        <w:rPr>
          <w:rFonts w:ascii="David" w:hAnsi="David" w:cs="David"/>
          <w:sz w:val="34"/>
          <w:szCs w:val="34"/>
          <w:rtl/>
        </w:rPr>
        <w:t>יקוב</w:t>
      </w:r>
      <w:proofErr w:type="spellEnd"/>
      <w:r w:rsidRPr="00AE3654">
        <w:rPr>
          <w:rFonts w:ascii="David" w:hAnsi="David" w:cs="David"/>
          <w:sz w:val="34"/>
          <w:szCs w:val="34"/>
          <w:rtl/>
        </w:rPr>
        <w:t xml:space="preserve"> הדין את ההר״</w:t>
      </w:r>
      <w:r w:rsidRPr="00AE3654">
        <w:rPr>
          <w:rFonts w:ascii="David" w:hAnsi="David" w:cs="David"/>
          <w:sz w:val="34"/>
          <w:szCs w:val="34"/>
          <w:cs/>
        </w:rPr>
        <w:t>‎</w:t>
      </w:r>
      <w:r w:rsidRPr="00AE3654">
        <w:rPr>
          <w:rFonts w:ascii="David" w:hAnsi="David" w:cs="David"/>
          <w:sz w:val="34"/>
          <w:szCs w:val="34"/>
          <w:rtl/>
        </w:rPr>
        <w:t xml:space="preserve">, שזאת אומרת, שהדין צריך להיות עקבי עד הסוף ולא יתחשב עם שום דבר, אפילו במקום שבפרט ידוע מתנגדת </w:t>
      </w:r>
      <w:proofErr w:type="spellStart"/>
      <w:r w:rsidRPr="00AE3654">
        <w:rPr>
          <w:rFonts w:ascii="David" w:hAnsi="David" w:cs="David"/>
          <w:sz w:val="34"/>
          <w:szCs w:val="34"/>
          <w:rtl/>
        </w:rPr>
        <w:t>הסברא</w:t>
      </w:r>
      <w:proofErr w:type="spellEnd"/>
      <w:r w:rsidRPr="00AE3654">
        <w:rPr>
          <w:rFonts w:ascii="David" w:hAnsi="David" w:cs="David"/>
          <w:sz w:val="34"/>
          <w:szCs w:val="34"/>
          <w:rtl/>
        </w:rPr>
        <w:t xml:space="preserve"> הרגילה לכך. ועל זה השתמשו האחרונים </w:t>
      </w:r>
      <w:proofErr w:type="spellStart"/>
      <w:r w:rsidRPr="00AE3654">
        <w:rPr>
          <w:rFonts w:ascii="David" w:hAnsi="David" w:cs="David"/>
          <w:sz w:val="34"/>
          <w:szCs w:val="34"/>
          <w:rtl/>
        </w:rPr>
        <w:t>בהפתגם</w:t>
      </w:r>
      <w:proofErr w:type="spellEnd"/>
      <w:r w:rsidRPr="00AE3654">
        <w:rPr>
          <w:rFonts w:ascii="David" w:hAnsi="David" w:cs="David"/>
          <w:sz w:val="34"/>
          <w:szCs w:val="34"/>
          <w:rtl/>
        </w:rPr>
        <w:t>, ש״</w:t>
      </w:r>
      <w:r w:rsidRPr="00AE3654">
        <w:rPr>
          <w:rFonts w:ascii="David" w:hAnsi="David" w:cs="David"/>
          <w:sz w:val="34"/>
          <w:szCs w:val="34"/>
          <w:cs/>
        </w:rPr>
        <w:t>‎</w:t>
      </w:r>
      <w:r w:rsidRPr="00AE3654">
        <w:rPr>
          <w:rFonts w:ascii="David" w:hAnsi="David" w:cs="David"/>
          <w:sz w:val="34"/>
          <w:szCs w:val="34"/>
          <w:rtl/>
        </w:rPr>
        <w:t>אין אנו משגיחים בפסקי בעלי בתים״</w:t>
      </w:r>
      <w:r w:rsidRPr="00AE3654">
        <w:rPr>
          <w:rFonts w:ascii="David" w:hAnsi="David" w:cs="David"/>
          <w:sz w:val="34"/>
          <w:szCs w:val="34"/>
          <w:cs/>
        </w:rPr>
        <w:t>‎</w:t>
      </w:r>
      <w:r w:rsidRPr="00AE3654">
        <w:rPr>
          <w:rFonts w:ascii="David" w:hAnsi="David" w:cs="David"/>
          <w:sz w:val="34"/>
          <w:szCs w:val="34"/>
          <w:rtl/>
        </w:rPr>
        <w:t>.</w:t>
      </w:r>
    </w:p>
    <w:p w14:paraId="6BF1C0C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אכן, לעומת זאת מוצאים אנו, שאחרי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(סנהדרין ו, ב): ״</w:t>
      </w:r>
      <w:r w:rsidRPr="00AE3654">
        <w:rPr>
          <w:rFonts w:ascii="David" w:hAnsi="David" w:cs="David"/>
          <w:sz w:val="34"/>
          <w:szCs w:val="34"/>
          <w:cs/>
        </w:rPr>
        <w:t>‎</w:t>
      </w:r>
      <w:proofErr w:type="spellStart"/>
      <w:r w:rsidRPr="00AE3654">
        <w:rPr>
          <w:rFonts w:ascii="David" w:hAnsi="David" w:cs="David"/>
          <w:sz w:val="34"/>
          <w:szCs w:val="34"/>
          <w:rtl/>
        </w:rPr>
        <w:t>יקוב</w:t>
      </w:r>
      <w:proofErr w:type="spellEnd"/>
      <w:r w:rsidRPr="00AE3654">
        <w:rPr>
          <w:rFonts w:ascii="David" w:hAnsi="David" w:cs="David"/>
          <w:sz w:val="34"/>
          <w:szCs w:val="34"/>
          <w:rtl/>
        </w:rPr>
        <w:t xml:space="preserve"> הדין את ההר, שנאמר: ׳כִּי הַמִּשְׁפָּט </w:t>
      </w:r>
      <w:proofErr w:type="spellStart"/>
      <w:r w:rsidRPr="00AE3654">
        <w:rPr>
          <w:rFonts w:ascii="David" w:hAnsi="David" w:cs="David"/>
          <w:sz w:val="34"/>
          <w:szCs w:val="34"/>
          <w:rtl/>
        </w:rPr>
        <w:t>לֵא־לֹהִים</w:t>
      </w:r>
      <w:proofErr w:type="spellEnd"/>
      <w:r w:rsidRPr="00AE3654">
        <w:rPr>
          <w:rFonts w:ascii="David" w:hAnsi="David" w:cs="David"/>
          <w:sz w:val="34"/>
          <w:szCs w:val="34"/>
          <w:rtl/>
        </w:rPr>
        <w:t xml:space="preserve"> הוּא׳ (דברים א, </w:t>
      </w:r>
      <w:proofErr w:type="spellStart"/>
      <w:r w:rsidRPr="00AE3654">
        <w:rPr>
          <w:rFonts w:ascii="David" w:hAnsi="David" w:cs="David"/>
          <w:sz w:val="34"/>
          <w:szCs w:val="34"/>
          <w:rtl/>
        </w:rPr>
        <w:t>יז</w:t>
      </w:r>
      <w:proofErr w:type="spellEnd"/>
      <w:r w:rsidRPr="00AE3654">
        <w:rPr>
          <w:rFonts w:ascii="David" w:hAnsi="David" w:cs="David"/>
          <w:sz w:val="34"/>
          <w:szCs w:val="34"/>
          <w:rtl/>
        </w:rPr>
        <w:t xml:space="preserve">), וכן משה היה אומר: </w:t>
      </w:r>
      <w:proofErr w:type="spellStart"/>
      <w:r w:rsidRPr="00AE3654">
        <w:rPr>
          <w:rFonts w:ascii="David" w:hAnsi="David" w:cs="David"/>
          <w:sz w:val="34"/>
          <w:szCs w:val="34"/>
          <w:rtl/>
        </w:rPr>
        <w:t>יקוב</w:t>
      </w:r>
      <w:proofErr w:type="spellEnd"/>
      <w:r w:rsidRPr="00AE3654">
        <w:rPr>
          <w:rFonts w:ascii="David" w:hAnsi="David" w:cs="David"/>
          <w:sz w:val="34"/>
          <w:szCs w:val="34"/>
          <w:rtl/>
        </w:rPr>
        <w:t xml:space="preserve"> הדין את ההר״</w:t>
      </w:r>
      <w:r w:rsidRPr="00AE3654">
        <w:rPr>
          <w:rFonts w:ascii="David" w:hAnsi="David" w:cs="David"/>
          <w:sz w:val="34"/>
          <w:szCs w:val="34"/>
          <w:cs/>
        </w:rPr>
        <w:t>‎</w:t>
      </w:r>
      <w:r w:rsidRPr="00AE3654">
        <w:rPr>
          <w:rFonts w:ascii="David" w:hAnsi="David" w:cs="David"/>
          <w:sz w:val="34"/>
          <w:szCs w:val="34"/>
          <w:rtl/>
        </w:rPr>
        <w:t>, הוסיפו על זה: ״</w:t>
      </w:r>
      <w:r w:rsidRPr="00AE3654">
        <w:rPr>
          <w:rFonts w:ascii="David" w:hAnsi="David" w:cs="David"/>
          <w:sz w:val="34"/>
          <w:szCs w:val="34"/>
          <w:cs/>
        </w:rPr>
        <w:t>‎</w:t>
      </w:r>
      <w:r w:rsidRPr="00AE3654">
        <w:rPr>
          <w:rFonts w:ascii="David" w:hAnsi="David" w:cs="David"/>
          <w:sz w:val="34"/>
          <w:szCs w:val="34"/>
          <w:rtl/>
        </w:rPr>
        <w:t xml:space="preserve">אבל אהרון שהיה אוהב שלום ורודף שלום ומשים שלום 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שנאמר (מלאכי ב, ו): ׳תּוֹרַת אֱמֶת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בְּפִיהו</w:t>
      </w:r>
      <w:proofErr w:type="spellEnd"/>
      <w:r w:rsidRPr="00AE3654">
        <w:rPr>
          <w:rFonts w:ascii="David" w:hAnsi="David" w:cs="David"/>
          <w:sz w:val="34"/>
          <w:szCs w:val="34"/>
          <w:rtl/>
        </w:rPr>
        <w:t>ּ... בְּשָׁלוֹם וּבְמִישׁוֹר הָלַךְ אִתִּי, וְרַבִּים הֵשִׁיב מֵעָוֹן״</w:t>
      </w:r>
      <w:r w:rsidRPr="00AE3654">
        <w:rPr>
          <w:rFonts w:ascii="David" w:hAnsi="David" w:cs="David"/>
          <w:sz w:val="34"/>
          <w:szCs w:val="34"/>
          <w:cs/>
        </w:rPr>
        <w:t>‎</w:t>
      </w:r>
      <w:r w:rsidRPr="00AE3654">
        <w:rPr>
          <w:rFonts w:ascii="David" w:hAnsi="David" w:cs="David"/>
          <w:sz w:val="34"/>
          <w:szCs w:val="34"/>
          <w:rtl/>
        </w:rPr>
        <w:t>, ועוד: ״</w:t>
      </w:r>
      <w:r w:rsidRPr="00AE3654">
        <w:rPr>
          <w:rFonts w:ascii="David" w:hAnsi="David" w:cs="David"/>
          <w:sz w:val="34"/>
          <w:szCs w:val="34"/>
          <w:cs/>
        </w:rPr>
        <w:t>‎</w:t>
      </w:r>
      <w:r w:rsidRPr="00AE3654">
        <w:rPr>
          <w:rFonts w:ascii="David" w:hAnsi="David" w:cs="David"/>
          <w:sz w:val="34"/>
          <w:szCs w:val="34"/>
          <w:rtl/>
        </w:rPr>
        <w:t>מצוה לבצוע, שנאמר: ׳אֱמֶת וּמִשְׁפַּט שָׁלוֹם שִׁפְטוּ בְּשַׁעֲרֵיכֶם׳... איזהו משפט שיש בו שלום – הווי אומר זהו ביצוע״</w:t>
      </w:r>
      <w:r w:rsidRPr="00AE3654">
        <w:rPr>
          <w:rFonts w:ascii="David" w:hAnsi="David" w:cs="David"/>
          <w:sz w:val="34"/>
          <w:szCs w:val="34"/>
          <w:cs/>
        </w:rPr>
        <w:t>‎</w:t>
      </w:r>
      <w:r w:rsidRPr="00AE3654">
        <w:rPr>
          <w:rFonts w:ascii="David" w:hAnsi="David" w:cs="David"/>
          <w:sz w:val="34"/>
          <w:szCs w:val="34"/>
          <w:rtl/>
        </w:rPr>
        <w:t xml:space="preserve">. באופן, שגם הפשרה, או בלשון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 הביצוע, נכנס גם הוא גופא למשפט. ואומנם המשפט גופא מחייב, כאמור: ״</w:t>
      </w:r>
      <w:r w:rsidRPr="00AE3654">
        <w:rPr>
          <w:rFonts w:ascii="David" w:hAnsi="David" w:cs="David"/>
          <w:sz w:val="34"/>
          <w:szCs w:val="34"/>
          <w:cs/>
        </w:rPr>
        <w:t>‎</w:t>
      </w:r>
      <w:r w:rsidRPr="00AE3654">
        <w:rPr>
          <w:rFonts w:ascii="David" w:hAnsi="David" w:cs="David"/>
          <w:sz w:val="34"/>
          <w:szCs w:val="34"/>
          <w:rtl/>
        </w:rPr>
        <w:t>משפט אחד יהיה לכם״</w:t>
      </w:r>
      <w:r w:rsidRPr="00AE3654">
        <w:rPr>
          <w:rFonts w:ascii="David" w:hAnsi="David" w:cs="David"/>
          <w:sz w:val="34"/>
          <w:szCs w:val="34"/>
          <w:cs/>
        </w:rPr>
        <w:t>‎</w:t>
      </w:r>
      <w:r w:rsidRPr="00AE3654">
        <w:rPr>
          <w:rFonts w:ascii="David" w:hAnsi="David" w:cs="David"/>
          <w:sz w:val="34"/>
          <w:szCs w:val="34"/>
          <w:rtl/>
        </w:rPr>
        <w:t xml:space="preserve"> ומחייב עקביות קיצונית בלי להתחשב עם המציאות – ״</w:t>
      </w:r>
      <w:r w:rsidRPr="00AE3654">
        <w:rPr>
          <w:rFonts w:ascii="David" w:hAnsi="David" w:cs="David"/>
          <w:sz w:val="34"/>
          <w:szCs w:val="34"/>
          <w:cs/>
        </w:rPr>
        <w:t>‎</w:t>
      </w:r>
      <w:proofErr w:type="spellStart"/>
      <w:r w:rsidRPr="00AE3654">
        <w:rPr>
          <w:rFonts w:ascii="David" w:hAnsi="David" w:cs="David"/>
          <w:sz w:val="34"/>
          <w:szCs w:val="34"/>
          <w:rtl/>
        </w:rPr>
        <w:t>יקוב</w:t>
      </w:r>
      <w:proofErr w:type="spellEnd"/>
      <w:r w:rsidRPr="00AE3654">
        <w:rPr>
          <w:rFonts w:ascii="David" w:hAnsi="David" w:cs="David"/>
          <w:sz w:val="34"/>
          <w:szCs w:val="34"/>
          <w:rtl/>
        </w:rPr>
        <w:t xml:space="preserve"> הדין את ההר״</w:t>
      </w:r>
      <w:r w:rsidRPr="00AE3654">
        <w:rPr>
          <w:rFonts w:ascii="David" w:hAnsi="David" w:cs="David"/>
          <w:sz w:val="34"/>
          <w:szCs w:val="34"/>
          <w:cs/>
        </w:rPr>
        <w:t>‎</w:t>
      </w:r>
      <w:r w:rsidRPr="00AE3654">
        <w:rPr>
          <w:rFonts w:ascii="David" w:hAnsi="David" w:cs="David"/>
          <w:sz w:val="34"/>
          <w:szCs w:val="34"/>
          <w:rtl/>
        </w:rPr>
        <w:t>. אבל במקום שעל ידי כך בא דווקא עיוות הדין באופן מעשי הרחוק מהדין באופן עיוני, עלינו להשתמש ב״</w:t>
      </w:r>
      <w:r w:rsidRPr="00AE3654">
        <w:rPr>
          <w:rFonts w:ascii="David" w:hAnsi="David" w:cs="David"/>
          <w:sz w:val="34"/>
          <w:szCs w:val="34"/>
          <w:cs/>
        </w:rPr>
        <w:t>‎</w:t>
      </w:r>
      <w:r w:rsidRPr="00AE3654">
        <w:rPr>
          <w:rFonts w:ascii="David" w:hAnsi="David" w:cs="David"/>
          <w:sz w:val="34"/>
          <w:szCs w:val="34"/>
          <w:rtl/>
        </w:rPr>
        <w:t>משפט שלום״</w:t>
      </w:r>
      <w:r w:rsidRPr="00AE3654">
        <w:rPr>
          <w:rFonts w:ascii="David" w:hAnsi="David" w:cs="David"/>
          <w:sz w:val="34"/>
          <w:szCs w:val="34"/>
          <w:cs/>
        </w:rPr>
        <w:t>‎</w:t>
      </w:r>
      <w:r w:rsidRPr="00AE3654">
        <w:rPr>
          <w:rFonts w:ascii="David" w:hAnsi="David" w:cs="David"/>
          <w:sz w:val="34"/>
          <w:szCs w:val="34"/>
          <w:rtl/>
        </w:rPr>
        <w:t>. ובוודאי בכל הציורים שהבאנו ובעוד הרבה שכאלה, השתמש כל בית דין בישראל ב״</w:t>
      </w:r>
      <w:r w:rsidRPr="00AE3654">
        <w:rPr>
          <w:rFonts w:ascii="David" w:hAnsi="David" w:cs="David"/>
          <w:sz w:val="34"/>
          <w:szCs w:val="34"/>
          <w:cs/>
        </w:rPr>
        <w:t>‎</w:t>
      </w:r>
      <w:r w:rsidRPr="00AE3654">
        <w:rPr>
          <w:rFonts w:ascii="David" w:hAnsi="David" w:cs="David"/>
          <w:sz w:val="34"/>
          <w:szCs w:val="34"/>
          <w:rtl/>
        </w:rPr>
        <w:t>משפט שלום״</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משפט שלום״</w:t>
      </w:r>
      <w:r w:rsidRPr="00AE3654">
        <w:rPr>
          <w:rFonts w:ascii="David" w:hAnsi="David" w:cs="David"/>
          <w:sz w:val="34"/>
          <w:szCs w:val="34"/>
          <w:cs/>
        </w:rPr>
        <w:t>‎</w:t>
      </w:r>
      <w:r w:rsidRPr="00AE3654">
        <w:rPr>
          <w:rFonts w:ascii="David" w:hAnsi="David" w:cs="David"/>
          <w:sz w:val="34"/>
          <w:szCs w:val="34"/>
          <w:rtl/>
        </w:rPr>
        <w:t xml:space="preserve"> מתחשבים אנו בוודאי גם עם הפרט, ועם כל פרט כשהוא לעצמו, ולא נגיד בזה ״</w:t>
      </w:r>
      <w:r w:rsidRPr="00AE3654">
        <w:rPr>
          <w:rFonts w:ascii="David" w:hAnsi="David" w:cs="David"/>
          <w:sz w:val="34"/>
          <w:szCs w:val="34"/>
          <w:cs/>
        </w:rPr>
        <w:t>‎</w:t>
      </w:r>
      <w:r w:rsidRPr="00AE3654">
        <w:rPr>
          <w:rFonts w:ascii="David" w:hAnsi="David" w:cs="David"/>
          <w:sz w:val="34"/>
          <w:szCs w:val="34"/>
          <w:rtl/>
        </w:rPr>
        <w:t>משפט השווה לכולכם״</w:t>
      </w:r>
      <w:r w:rsidRPr="00AE3654">
        <w:rPr>
          <w:rFonts w:ascii="David" w:hAnsi="David" w:cs="David"/>
          <w:sz w:val="34"/>
          <w:szCs w:val="34"/>
          <w:cs/>
        </w:rPr>
        <w:t>‎</w:t>
      </w:r>
      <w:r w:rsidRPr="00AE3654">
        <w:rPr>
          <w:rFonts w:ascii="David" w:hAnsi="David" w:cs="David"/>
          <w:sz w:val="34"/>
          <w:szCs w:val="34"/>
          <w:rtl/>
        </w:rPr>
        <w:t xml:space="preserve"> דווקא.</w:t>
      </w:r>
    </w:p>
    <w:p w14:paraId="347E4C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אף על פי </w:t>
      </w:r>
      <w:proofErr w:type="spellStart"/>
      <w:r w:rsidRPr="00AE3654">
        <w:rPr>
          <w:rFonts w:ascii="David" w:hAnsi="David" w:cs="David"/>
          <w:sz w:val="34"/>
          <w:szCs w:val="34"/>
          <w:rtl/>
        </w:rPr>
        <w:t>שחז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אומרים שמשה אמר: ״</w:t>
      </w:r>
      <w:r w:rsidRPr="00AE3654">
        <w:rPr>
          <w:rFonts w:ascii="David" w:hAnsi="David" w:cs="David"/>
          <w:sz w:val="34"/>
          <w:szCs w:val="34"/>
          <w:cs/>
        </w:rPr>
        <w:t>‎</w:t>
      </w:r>
      <w:proofErr w:type="spellStart"/>
      <w:r w:rsidRPr="00AE3654">
        <w:rPr>
          <w:rFonts w:ascii="David" w:hAnsi="David" w:cs="David"/>
          <w:sz w:val="34"/>
          <w:szCs w:val="34"/>
          <w:rtl/>
        </w:rPr>
        <w:t>יקוב</w:t>
      </w:r>
      <w:proofErr w:type="spellEnd"/>
      <w:r w:rsidRPr="00AE3654">
        <w:rPr>
          <w:rFonts w:ascii="David" w:hAnsi="David" w:cs="David"/>
          <w:sz w:val="34"/>
          <w:szCs w:val="34"/>
          <w:rtl/>
        </w:rPr>
        <w:t xml:space="preserve"> הדין את ההר״</w:t>
      </w:r>
      <w:r w:rsidRPr="00AE3654">
        <w:rPr>
          <w:rFonts w:ascii="David" w:hAnsi="David" w:cs="David"/>
          <w:sz w:val="34"/>
          <w:szCs w:val="34"/>
          <w:cs/>
        </w:rPr>
        <w:t>‎</w:t>
      </w:r>
      <w:r w:rsidRPr="00AE3654">
        <w:rPr>
          <w:rFonts w:ascii="David" w:hAnsi="David" w:cs="David"/>
          <w:sz w:val="34"/>
          <w:szCs w:val="34"/>
          <w:rtl/>
        </w:rPr>
        <w:t>, הנה מוצאים אנו בתורת משה גופא ״</w:t>
      </w:r>
      <w:r w:rsidRPr="00AE3654">
        <w:rPr>
          <w:rFonts w:ascii="David" w:hAnsi="David" w:cs="David"/>
          <w:sz w:val="34"/>
          <w:szCs w:val="34"/>
          <w:cs/>
        </w:rPr>
        <w:t>‎</w:t>
      </w:r>
      <w:r w:rsidRPr="00AE3654">
        <w:rPr>
          <w:rFonts w:ascii="David" w:hAnsi="David" w:cs="David"/>
          <w:sz w:val="34"/>
          <w:szCs w:val="34"/>
          <w:rtl/>
        </w:rPr>
        <w:t>משפט שלום״</w:t>
      </w:r>
      <w:r w:rsidRPr="00AE3654">
        <w:rPr>
          <w:rFonts w:ascii="David" w:hAnsi="David" w:cs="David"/>
          <w:sz w:val="34"/>
          <w:szCs w:val="34"/>
          <w:cs/>
        </w:rPr>
        <w:t>‎</w:t>
      </w:r>
      <w:r w:rsidRPr="00AE3654">
        <w:rPr>
          <w:rFonts w:ascii="David" w:hAnsi="David" w:cs="David"/>
          <w:sz w:val="34"/>
          <w:szCs w:val="34"/>
          <w:rtl/>
        </w:rPr>
        <w:t>, ולפעמים ביטל הוא ״</w:t>
      </w:r>
      <w:r w:rsidRPr="00AE3654">
        <w:rPr>
          <w:rFonts w:ascii="David" w:hAnsi="David" w:cs="David"/>
          <w:sz w:val="34"/>
          <w:szCs w:val="34"/>
          <w:cs/>
        </w:rPr>
        <w:t>‎</w:t>
      </w:r>
      <w:r w:rsidRPr="00AE3654">
        <w:rPr>
          <w:rFonts w:ascii="David" w:hAnsi="David" w:cs="David"/>
          <w:sz w:val="34"/>
          <w:szCs w:val="34"/>
          <w:rtl/>
        </w:rPr>
        <w:t>משפט אחד״</w:t>
      </w:r>
      <w:r w:rsidRPr="00AE3654">
        <w:rPr>
          <w:rFonts w:ascii="David" w:hAnsi="David" w:cs="David"/>
          <w:sz w:val="34"/>
          <w:szCs w:val="34"/>
          <w:cs/>
        </w:rPr>
        <w:t>‎</w:t>
      </w:r>
      <w:r w:rsidRPr="00AE3654">
        <w:rPr>
          <w:rFonts w:ascii="David" w:hAnsi="David" w:cs="David"/>
          <w:sz w:val="34"/>
          <w:szCs w:val="34"/>
          <w:rtl/>
        </w:rPr>
        <w:t>. למשל, אף על פי שכלל גדול הוא: ״</w:t>
      </w:r>
      <w:r w:rsidRPr="00AE3654">
        <w:rPr>
          <w:rFonts w:ascii="David" w:hAnsi="David" w:cs="David"/>
          <w:sz w:val="34"/>
          <w:szCs w:val="34"/>
          <w:cs/>
        </w:rPr>
        <w:t>‎</w:t>
      </w:r>
      <w:r w:rsidRPr="00AE3654">
        <w:rPr>
          <w:rFonts w:ascii="David" w:hAnsi="David" w:cs="David"/>
          <w:sz w:val="34"/>
          <w:szCs w:val="34"/>
          <w:rtl/>
        </w:rPr>
        <w:t>וְדָל לֹא תֶהְדַּר בְּרִיבוֹ״</w:t>
      </w:r>
      <w:r w:rsidRPr="00AE3654">
        <w:rPr>
          <w:rFonts w:ascii="David" w:hAnsi="David" w:cs="David"/>
          <w:sz w:val="34"/>
          <w:szCs w:val="34"/>
          <w:cs/>
        </w:rPr>
        <w:t>‎</w:t>
      </w:r>
      <w:r w:rsidRPr="00AE3654">
        <w:rPr>
          <w:rFonts w:ascii="David" w:hAnsi="David" w:cs="David"/>
          <w:sz w:val="34"/>
          <w:szCs w:val="34"/>
          <w:rtl/>
        </w:rPr>
        <w:t xml:space="preserve"> (שמות </w:t>
      </w:r>
      <w:proofErr w:type="spellStart"/>
      <w:r w:rsidRPr="00AE3654">
        <w:rPr>
          <w:rFonts w:ascii="David" w:hAnsi="David" w:cs="David"/>
          <w:sz w:val="34"/>
          <w:szCs w:val="34"/>
          <w:rtl/>
        </w:rPr>
        <w:t>כג</w:t>
      </w:r>
      <w:proofErr w:type="spellEnd"/>
      <w:r w:rsidRPr="00AE3654">
        <w:rPr>
          <w:rFonts w:ascii="David" w:hAnsi="David" w:cs="David"/>
          <w:sz w:val="34"/>
          <w:szCs w:val="34"/>
          <w:rtl/>
        </w:rPr>
        <w:t>, ג) – ואגב, גם מזה רואים אנו על איזה גובה מוסרי עמדנו בימים הללו עד שהתורה חששה שנהדר דווקא את הדל, בעוד שכל העולם כולו כורע ומשתחווה לעגל הזהב ולבעלי עגל הזהב – בכל זאת אומרת לנו התורה (דברים כד, י-</w:t>
      </w:r>
      <w:proofErr w:type="spellStart"/>
      <w:r w:rsidRPr="00AE3654">
        <w:rPr>
          <w:rFonts w:ascii="David" w:hAnsi="David" w:cs="David"/>
          <w:sz w:val="34"/>
          <w:szCs w:val="34"/>
          <w:rtl/>
        </w:rPr>
        <w:t>יג</w:t>
      </w:r>
      <w:proofErr w:type="spellEnd"/>
      <w:r w:rsidRPr="00AE3654">
        <w:rPr>
          <w:rFonts w:ascii="David" w:hAnsi="David" w:cs="David"/>
          <w:sz w:val="34"/>
          <w:szCs w:val="34"/>
          <w:rtl/>
        </w:rPr>
        <w:t>):</w:t>
      </w:r>
    </w:p>
    <w:p w14:paraId="6C4E22A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תַשֶּה בְרֵעַךָ מַשַּאת מְאוּמָה לֹא </w:t>
      </w:r>
      <w:proofErr w:type="spellStart"/>
      <w:r w:rsidRPr="00AE3654">
        <w:rPr>
          <w:rFonts w:ascii="David" w:hAnsi="David" w:cs="David"/>
          <w:sz w:val="34"/>
          <w:szCs w:val="34"/>
          <w:rtl/>
        </w:rPr>
        <w:t>תָבֹא</w:t>
      </w:r>
      <w:proofErr w:type="spellEnd"/>
      <w:r w:rsidRPr="00AE3654">
        <w:rPr>
          <w:rFonts w:ascii="David" w:hAnsi="David" w:cs="David"/>
          <w:sz w:val="34"/>
          <w:szCs w:val="34"/>
          <w:rtl/>
        </w:rPr>
        <w:t xml:space="preserve"> אֶל בֵּיתוֹ </w:t>
      </w:r>
      <w:proofErr w:type="spellStart"/>
      <w:r w:rsidRPr="00AE3654">
        <w:rPr>
          <w:rFonts w:ascii="David" w:hAnsi="David" w:cs="David"/>
          <w:sz w:val="34"/>
          <w:szCs w:val="34"/>
          <w:rtl/>
        </w:rPr>
        <w:t>לַעַבֹט</w:t>
      </w:r>
      <w:proofErr w:type="spellEnd"/>
      <w:r w:rsidRPr="00AE3654">
        <w:rPr>
          <w:rFonts w:ascii="David" w:hAnsi="David" w:cs="David"/>
          <w:sz w:val="34"/>
          <w:szCs w:val="34"/>
          <w:rtl/>
        </w:rPr>
        <w:t xml:space="preserve"> עַבֹטוֹ. בַּחוּץ תַּעַמֹד, וְהָאִיש אַשֶר אַתָּה נֹשֶה בוֹ יוֹצִיא אֵלֶיךָ אֶת הַעַבוֹט הַחוּצָה. וְאִם אִיש עָנִי הוּא – לֹא תִשְכַּב </w:t>
      </w:r>
      <w:proofErr w:type="spellStart"/>
      <w:r w:rsidRPr="00AE3654">
        <w:rPr>
          <w:rFonts w:ascii="David" w:hAnsi="David" w:cs="David"/>
          <w:sz w:val="34"/>
          <w:szCs w:val="34"/>
          <w:rtl/>
        </w:rPr>
        <w:t>בַּעַבֹטו</w:t>
      </w:r>
      <w:proofErr w:type="spellEnd"/>
      <w:r w:rsidRPr="00AE3654">
        <w:rPr>
          <w:rFonts w:ascii="David" w:hAnsi="David" w:cs="David"/>
          <w:sz w:val="34"/>
          <w:szCs w:val="34"/>
          <w:rtl/>
        </w:rPr>
        <w:t xml:space="preserve">ֹ. הָשֵב תָּשִיב לוֹ אֶת הַעַבוֹט כְּבוֹא הַשֶּמֶש, וְשָכַב </w:t>
      </w:r>
      <w:proofErr w:type="spellStart"/>
      <w:r w:rsidRPr="00AE3654">
        <w:rPr>
          <w:rFonts w:ascii="David" w:hAnsi="David" w:cs="David"/>
          <w:sz w:val="34"/>
          <w:szCs w:val="34"/>
          <w:rtl/>
        </w:rPr>
        <w:t>בְּשַלְמָתו</w:t>
      </w:r>
      <w:proofErr w:type="spellEnd"/>
      <w:r w:rsidRPr="00AE3654">
        <w:rPr>
          <w:rFonts w:ascii="David" w:hAnsi="David" w:cs="David"/>
          <w:sz w:val="34"/>
          <w:szCs w:val="34"/>
          <w:rtl/>
        </w:rPr>
        <w:t>ֹ וּבֵרַכֶךָ, וּלְךָ תִּהְיֶה צְדָקָה לִפְנֵי ד׳ אֶ־לֹהֶיךָ.</w:t>
      </w:r>
    </w:p>
    <w:p w14:paraId="0C93AD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וכן: ״</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תַעֲשֹׁק</w:t>
      </w:r>
      <w:proofErr w:type="spellEnd"/>
      <w:r w:rsidRPr="00AE3654">
        <w:rPr>
          <w:rFonts w:ascii="David" w:hAnsi="David" w:cs="David"/>
          <w:sz w:val="34"/>
          <w:szCs w:val="34"/>
          <w:rtl/>
        </w:rPr>
        <w:t xml:space="preserve"> שָׂכִיר עָנִי וְאֶבְיוֹן... בְּיוֹמוֹ </w:t>
      </w:r>
      <w:proofErr w:type="spellStart"/>
      <w:r w:rsidRPr="00AE3654">
        <w:rPr>
          <w:rFonts w:ascii="David" w:hAnsi="David" w:cs="David"/>
          <w:sz w:val="34"/>
          <w:szCs w:val="34"/>
          <w:rtl/>
        </w:rPr>
        <w:t>תִתֵּן</w:t>
      </w:r>
      <w:proofErr w:type="spellEnd"/>
      <w:r w:rsidRPr="00AE3654">
        <w:rPr>
          <w:rFonts w:ascii="David" w:hAnsi="David" w:cs="David"/>
          <w:sz w:val="34"/>
          <w:szCs w:val="34"/>
          <w:rtl/>
        </w:rPr>
        <w:t xml:space="preserve"> שְׂכָרוֹ וְלֹא תָבוֹא עָלָיו הַשֶּׁמֶשׁ כִּי עָנִי הוּא וְאֵלָיו הוּא נֹשֵׂא אֶת נַפְשׁוֹ״</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יד-טו). ובכן, אף על פי שהכלל הגדול במשפטים הוא: ״</w:t>
      </w:r>
      <w:r w:rsidRPr="00AE3654">
        <w:rPr>
          <w:rFonts w:ascii="David" w:hAnsi="David" w:cs="David"/>
          <w:sz w:val="34"/>
          <w:szCs w:val="34"/>
          <w:cs/>
        </w:rPr>
        <w:t>‎</w:t>
      </w:r>
      <w:r w:rsidRPr="00AE3654">
        <w:rPr>
          <w:rFonts w:ascii="David" w:hAnsi="David" w:cs="David"/>
          <w:sz w:val="34"/>
          <w:szCs w:val="34"/>
          <w:rtl/>
        </w:rPr>
        <w:t>משפט אחד יהיה לכם״</w:t>
      </w:r>
      <w:r w:rsidRPr="00AE3654">
        <w:rPr>
          <w:rFonts w:ascii="David" w:hAnsi="David" w:cs="David"/>
          <w:sz w:val="34"/>
          <w:szCs w:val="34"/>
          <w:cs/>
        </w:rPr>
        <w:t>‎</w:t>
      </w:r>
      <w:r w:rsidRPr="00AE3654">
        <w:rPr>
          <w:rFonts w:ascii="David" w:hAnsi="David" w:cs="David"/>
          <w:sz w:val="34"/>
          <w:szCs w:val="34"/>
          <w:rtl/>
        </w:rPr>
        <w:t>, ומשה רבינו הלך בשיטת ״</w:t>
      </w:r>
      <w:r w:rsidRPr="00AE3654">
        <w:rPr>
          <w:rFonts w:ascii="David" w:hAnsi="David" w:cs="David"/>
          <w:sz w:val="34"/>
          <w:szCs w:val="34"/>
          <w:cs/>
        </w:rPr>
        <w:t>‎</w:t>
      </w:r>
      <w:proofErr w:type="spellStart"/>
      <w:r w:rsidRPr="00AE3654">
        <w:rPr>
          <w:rFonts w:ascii="David" w:hAnsi="David" w:cs="David"/>
          <w:sz w:val="34"/>
          <w:szCs w:val="34"/>
          <w:rtl/>
        </w:rPr>
        <w:t>יקוב</w:t>
      </w:r>
      <w:proofErr w:type="spellEnd"/>
      <w:r w:rsidRPr="00AE3654">
        <w:rPr>
          <w:rFonts w:ascii="David" w:hAnsi="David" w:cs="David"/>
          <w:sz w:val="34"/>
          <w:szCs w:val="34"/>
          <w:rtl/>
        </w:rPr>
        <w:t xml:space="preserve"> הדין את ההר״</w:t>
      </w:r>
      <w:r w:rsidRPr="00AE3654">
        <w:rPr>
          <w:rFonts w:ascii="David" w:hAnsi="David" w:cs="David"/>
          <w:sz w:val="34"/>
          <w:szCs w:val="34"/>
          <w:cs/>
        </w:rPr>
        <w:t>‎</w:t>
      </w:r>
      <w:r w:rsidRPr="00AE3654">
        <w:rPr>
          <w:rFonts w:ascii="David" w:hAnsi="David" w:cs="David"/>
          <w:sz w:val="34"/>
          <w:szCs w:val="34"/>
          <w:rtl/>
        </w:rPr>
        <w:t xml:space="preserve"> – בכל זאת מוצאים אנו בתורת משה גופא הבדלים בין עני לעשיר.</w:t>
      </w:r>
    </w:p>
    <w:p w14:paraId="1881F1C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ומנקודה זו מבינים אנו את פסקו של נתן הנביא, כשהעשיר גזל את כבשת הרש, שהוא בן מוות, כדבריו לדוד מלך ישראל (שמואל ב </w:t>
      </w:r>
      <w:proofErr w:type="spellStart"/>
      <w:r w:rsidRPr="00AE3654">
        <w:rPr>
          <w:rFonts w:ascii="David" w:hAnsi="David" w:cs="David"/>
          <w:sz w:val="34"/>
          <w:szCs w:val="34"/>
          <w:rtl/>
        </w:rPr>
        <w:t>י״ב:ד</w:t>
      </w:r>
      <w:proofErr w:type="spellEnd"/>
      <w:r w:rsidRPr="00AE3654">
        <w:rPr>
          <w:rFonts w:ascii="David" w:hAnsi="David" w:cs="David"/>
          <w:sz w:val="34"/>
          <w:szCs w:val="34"/>
          <w:rtl/>
        </w:rPr>
        <w:t>׳).</w:t>
      </w:r>
    </w:p>
    <w:p w14:paraId="4C25D1E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המשפט שלנו הוא ביסודו ממוזג משיטת משה ומשיטת אהרון ביחד, משיטת ״</w:t>
      </w:r>
      <w:r w:rsidRPr="00AE3654">
        <w:rPr>
          <w:rFonts w:ascii="David" w:hAnsi="David" w:cs="David"/>
          <w:sz w:val="34"/>
          <w:szCs w:val="34"/>
          <w:cs/>
        </w:rPr>
        <w:t>‎</w:t>
      </w:r>
      <w:proofErr w:type="spellStart"/>
      <w:r w:rsidRPr="00AE3654">
        <w:rPr>
          <w:rFonts w:ascii="David" w:hAnsi="David" w:cs="David"/>
          <w:sz w:val="34"/>
          <w:szCs w:val="34"/>
          <w:rtl/>
        </w:rPr>
        <w:t>יקוב</w:t>
      </w:r>
      <w:proofErr w:type="spellEnd"/>
      <w:r w:rsidRPr="00AE3654">
        <w:rPr>
          <w:rFonts w:ascii="David" w:hAnsi="David" w:cs="David"/>
          <w:sz w:val="34"/>
          <w:szCs w:val="34"/>
          <w:rtl/>
        </w:rPr>
        <w:t xml:space="preserve"> הדין את ההר״</w:t>
      </w:r>
      <w:r w:rsidRPr="00AE3654">
        <w:rPr>
          <w:rFonts w:ascii="David" w:hAnsi="David" w:cs="David"/>
          <w:sz w:val="34"/>
          <w:szCs w:val="34"/>
          <w:cs/>
        </w:rPr>
        <w:t>‎</w:t>
      </w:r>
      <w:r w:rsidRPr="00AE3654">
        <w:rPr>
          <w:rFonts w:ascii="David" w:hAnsi="David" w:cs="David"/>
          <w:sz w:val="34"/>
          <w:szCs w:val="34"/>
          <w:rtl/>
        </w:rPr>
        <w:t>, ומשיטת ״</w:t>
      </w:r>
      <w:r w:rsidRPr="00AE3654">
        <w:rPr>
          <w:rFonts w:ascii="David" w:hAnsi="David" w:cs="David"/>
          <w:sz w:val="34"/>
          <w:szCs w:val="34"/>
          <w:cs/>
        </w:rPr>
        <w:t>‎</w:t>
      </w:r>
      <w:r w:rsidRPr="00AE3654">
        <w:rPr>
          <w:rFonts w:ascii="David" w:hAnsi="David" w:cs="David"/>
          <w:sz w:val="34"/>
          <w:szCs w:val="34"/>
          <w:rtl/>
        </w:rPr>
        <w:t>אמת ומשפט שלום שפטו בשעריכם״</w:t>
      </w:r>
      <w:r w:rsidRPr="00AE3654">
        <w:rPr>
          <w:rFonts w:ascii="David" w:hAnsi="David" w:cs="David"/>
          <w:sz w:val="34"/>
          <w:szCs w:val="34"/>
          <w:cs/>
        </w:rPr>
        <w:t>‎</w:t>
      </w:r>
      <w:r w:rsidRPr="00AE3654">
        <w:rPr>
          <w:rFonts w:ascii="David" w:hAnsi="David" w:cs="David"/>
          <w:sz w:val="34"/>
          <w:szCs w:val="34"/>
          <w:rtl/>
        </w:rPr>
        <w:t>.</w:t>
      </w:r>
    </w:p>
    <w:p w14:paraId="0C194FD8" w14:textId="77777777" w:rsidR="00857A36" w:rsidRDefault="00857A36" w:rsidP="00205A7F">
      <w:pPr>
        <w:pStyle w:val="2"/>
        <w:rPr>
          <w:sz w:val="36"/>
          <w:szCs w:val="36"/>
          <w:rtl/>
        </w:rPr>
      </w:pPr>
      <w:bookmarkStart w:id="32" w:name="_Toc108971874"/>
    </w:p>
    <w:p w14:paraId="3540F3A0" w14:textId="77777777" w:rsidR="00857A36" w:rsidRDefault="00857A36" w:rsidP="00205A7F">
      <w:pPr>
        <w:pStyle w:val="2"/>
        <w:rPr>
          <w:sz w:val="36"/>
          <w:szCs w:val="36"/>
          <w:rtl/>
        </w:rPr>
      </w:pPr>
    </w:p>
    <w:p w14:paraId="70473D53" w14:textId="77777777" w:rsidR="00857A36" w:rsidRDefault="00857A36">
      <w:pPr>
        <w:bidi w:val="0"/>
        <w:rPr>
          <w:rFonts w:asciiTheme="majorHAnsi" w:eastAsiaTheme="majorEastAsia" w:hAnsiTheme="majorHAnsi" w:cstheme="majorBidi"/>
          <w:color w:val="2F5496" w:themeColor="accent1" w:themeShade="BF"/>
          <w:sz w:val="36"/>
          <w:szCs w:val="36"/>
          <w:rtl/>
        </w:rPr>
      </w:pPr>
      <w:r>
        <w:rPr>
          <w:sz w:val="36"/>
          <w:szCs w:val="36"/>
          <w:rtl/>
        </w:rPr>
        <w:br w:type="page"/>
      </w:r>
    </w:p>
    <w:p w14:paraId="750802D6" w14:textId="40B80FE9" w:rsidR="00AE3654" w:rsidRDefault="00205A7F" w:rsidP="00205A7F">
      <w:pPr>
        <w:pStyle w:val="2"/>
        <w:rPr>
          <w:sz w:val="36"/>
          <w:szCs w:val="36"/>
          <w:rtl/>
        </w:rPr>
      </w:pPr>
      <w:r w:rsidRPr="00205A7F">
        <w:rPr>
          <w:rFonts w:hint="cs"/>
          <w:sz w:val="36"/>
          <w:szCs w:val="36"/>
          <w:rtl/>
        </w:rPr>
        <w:lastRenderedPageBreak/>
        <w:t xml:space="preserve">פרק לא: </w:t>
      </w:r>
      <w:r w:rsidR="00AE3654" w:rsidRPr="00205A7F">
        <w:rPr>
          <w:sz w:val="36"/>
          <w:szCs w:val="36"/>
          <w:rtl/>
        </w:rPr>
        <w:t>״</w:t>
      </w:r>
      <w:r w:rsidR="00AE3654" w:rsidRPr="00205A7F">
        <w:rPr>
          <w:sz w:val="36"/>
          <w:szCs w:val="36"/>
          <w:cs/>
        </w:rPr>
        <w:t>‎</w:t>
      </w:r>
      <w:r w:rsidR="00AE3654" w:rsidRPr="00205A7F">
        <w:rPr>
          <w:sz w:val="36"/>
          <w:szCs w:val="36"/>
          <w:rtl/>
        </w:rPr>
        <w:t>משפטים צדיקים״</w:t>
      </w:r>
      <w:r w:rsidR="00AE3654" w:rsidRPr="00205A7F">
        <w:rPr>
          <w:sz w:val="36"/>
          <w:szCs w:val="36"/>
          <w:cs/>
        </w:rPr>
        <w:t>‎</w:t>
      </w:r>
      <w:bookmarkEnd w:id="32"/>
    </w:p>
    <w:p w14:paraId="345FFAAB" w14:textId="77777777" w:rsidR="00205A7F" w:rsidRPr="00205A7F" w:rsidRDefault="00205A7F" w:rsidP="00205A7F">
      <w:pPr>
        <w:rPr>
          <w:rtl/>
        </w:rPr>
      </w:pPr>
    </w:p>
    <w:p w14:paraId="4F61B7B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אומרת התורה (דברים ד, ח): ״</w:t>
      </w:r>
      <w:r w:rsidRPr="00AE3654">
        <w:rPr>
          <w:rFonts w:ascii="David" w:hAnsi="David" w:cs="David"/>
          <w:sz w:val="34"/>
          <w:szCs w:val="34"/>
          <w:cs/>
        </w:rPr>
        <w:t>‎</w:t>
      </w:r>
      <w:r w:rsidRPr="00AE3654">
        <w:rPr>
          <w:rFonts w:ascii="David" w:hAnsi="David" w:cs="David"/>
          <w:sz w:val="34"/>
          <w:szCs w:val="34"/>
          <w:rtl/>
        </w:rPr>
        <w:t xml:space="preserve">וּמִי גּוֹי גָּדוֹל אֲשֶׁר לוֹ </w:t>
      </w:r>
      <w:proofErr w:type="spellStart"/>
      <w:r w:rsidRPr="00AE3654">
        <w:rPr>
          <w:rFonts w:ascii="David" w:hAnsi="David" w:cs="David"/>
          <w:sz w:val="34"/>
          <w:szCs w:val="34"/>
          <w:rtl/>
        </w:rPr>
        <w:t>חֻקִּים</w:t>
      </w:r>
      <w:proofErr w:type="spellEnd"/>
      <w:r w:rsidRPr="00AE3654">
        <w:rPr>
          <w:rFonts w:ascii="David" w:hAnsi="David" w:cs="David"/>
          <w:sz w:val="34"/>
          <w:szCs w:val="34"/>
          <w:rtl/>
        </w:rPr>
        <w:t xml:space="preserve"> וּמִשְׁפָּטִים צַדִּיקִם כְּכֹל הַתּוֹרָה הַזֹּאת אֲשֶׁר אָנֹכִי נֹתֵן לִפְנֵיכֶם הַיּוֹם״</w:t>
      </w:r>
      <w:r w:rsidRPr="00AE3654">
        <w:rPr>
          <w:rFonts w:ascii="David" w:hAnsi="David" w:cs="David"/>
          <w:sz w:val="34"/>
          <w:szCs w:val="34"/>
          <w:cs/>
        </w:rPr>
        <w:t>‎</w:t>
      </w:r>
      <w:r w:rsidRPr="00AE3654">
        <w:rPr>
          <w:rFonts w:ascii="David" w:hAnsi="David" w:cs="David"/>
          <w:sz w:val="34"/>
          <w:szCs w:val="34"/>
          <w:rtl/>
        </w:rPr>
        <w:t xml:space="preserve"> (דברים ד, ח). ״</w:t>
      </w:r>
      <w:r w:rsidRPr="00AE3654">
        <w:rPr>
          <w:rFonts w:ascii="David" w:hAnsi="David" w:cs="David"/>
          <w:sz w:val="34"/>
          <w:szCs w:val="34"/>
          <w:cs/>
        </w:rPr>
        <w:t>‎</w:t>
      </w:r>
      <w:r w:rsidRPr="00AE3654">
        <w:rPr>
          <w:rFonts w:ascii="David" w:hAnsi="David" w:cs="David"/>
          <w:sz w:val="34"/>
          <w:szCs w:val="34"/>
          <w:rtl/>
        </w:rPr>
        <w:t>מִשְׁפָּטִים צַדִּיקִם״</w:t>
      </w:r>
      <w:r w:rsidRPr="00AE3654">
        <w:rPr>
          <w:rFonts w:ascii="David" w:hAnsi="David" w:cs="David"/>
          <w:sz w:val="34"/>
          <w:szCs w:val="34"/>
          <w:cs/>
        </w:rPr>
        <w:t>‎</w:t>
      </w:r>
      <w:r w:rsidRPr="00AE3654">
        <w:rPr>
          <w:rFonts w:ascii="David" w:hAnsi="David" w:cs="David"/>
          <w:sz w:val="34"/>
          <w:szCs w:val="34"/>
          <w:rtl/>
        </w:rPr>
        <w:t xml:space="preserve"> – פירוש הדבר: משפטים הנאותים לצדיקים, משפטים הראויים לעם שעליו נאמר (ישעיהו ס, </w:t>
      </w:r>
      <w:proofErr w:type="spellStart"/>
      <w:r w:rsidRPr="00AE3654">
        <w:rPr>
          <w:rFonts w:ascii="David" w:hAnsi="David" w:cs="David"/>
          <w:sz w:val="34"/>
          <w:szCs w:val="34"/>
          <w:rtl/>
        </w:rPr>
        <w:t>כא</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וְעַמֵּךְ כֻּלָּם צַדִּיקִים״</w:t>
      </w:r>
      <w:r w:rsidRPr="00AE3654">
        <w:rPr>
          <w:rFonts w:ascii="David" w:hAnsi="David" w:cs="David"/>
          <w:sz w:val="34"/>
          <w:szCs w:val="34"/>
          <w:cs/>
        </w:rPr>
        <w:t>‎</w:t>
      </w:r>
      <w:r w:rsidRPr="00AE3654">
        <w:rPr>
          <w:rFonts w:ascii="David" w:hAnsi="David" w:cs="David"/>
          <w:sz w:val="34"/>
          <w:szCs w:val="34"/>
          <w:rtl/>
        </w:rPr>
        <w:t>. ואם נאמר: ״</w:t>
      </w:r>
      <w:r w:rsidRPr="00AE3654">
        <w:rPr>
          <w:rFonts w:ascii="David" w:hAnsi="David" w:cs="David"/>
          <w:sz w:val="34"/>
          <w:szCs w:val="34"/>
          <w:cs/>
        </w:rPr>
        <w:t>‎</w:t>
      </w:r>
      <w:r w:rsidRPr="00AE3654">
        <w:rPr>
          <w:rFonts w:ascii="David" w:hAnsi="David" w:cs="David"/>
          <w:sz w:val="34"/>
          <w:szCs w:val="34"/>
          <w:rtl/>
        </w:rPr>
        <w:t xml:space="preserve">מַגִּיד דְּבָרָיו לְיַעֲקֹב, </w:t>
      </w:r>
      <w:proofErr w:type="spellStart"/>
      <w:r w:rsidRPr="00AE3654">
        <w:rPr>
          <w:rFonts w:ascii="David" w:hAnsi="David" w:cs="David"/>
          <w:sz w:val="34"/>
          <w:szCs w:val="34"/>
          <w:rtl/>
        </w:rPr>
        <w:t>חֻקָּיו</w:t>
      </w:r>
      <w:proofErr w:type="spellEnd"/>
      <w:r w:rsidRPr="00AE3654">
        <w:rPr>
          <w:rFonts w:ascii="David" w:hAnsi="David" w:cs="David"/>
          <w:sz w:val="34"/>
          <w:szCs w:val="34"/>
          <w:rtl/>
        </w:rPr>
        <w:t xml:space="preserve"> וּמִשְׁפָּטָיו לְיִשְׂרָאֵל, לֹא עָשָׂה כֵן לְכָל גּוֹי וּמִשְׁפָּטִים בַּל יְדָעוּם...״</w:t>
      </w:r>
      <w:r w:rsidRPr="00AE3654">
        <w:rPr>
          <w:rFonts w:ascii="David" w:hAnsi="David" w:cs="David"/>
          <w:sz w:val="34"/>
          <w:szCs w:val="34"/>
          <w:cs/>
        </w:rPr>
        <w:t>‎</w:t>
      </w:r>
      <w:r w:rsidRPr="00AE3654">
        <w:rPr>
          <w:rFonts w:ascii="David" w:hAnsi="David" w:cs="David"/>
          <w:sz w:val="34"/>
          <w:szCs w:val="34"/>
          <w:rtl/>
        </w:rPr>
        <w:t xml:space="preserve"> (תהלים </w:t>
      </w:r>
      <w:proofErr w:type="spellStart"/>
      <w:r w:rsidRPr="00AE3654">
        <w:rPr>
          <w:rFonts w:ascii="David" w:hAnsi="David" w:cs="David"/>
          <w:sz w:val="34"/>
          <w:szCs w:val="34"/>
          <w:rtl/>
        </w:rPr>
        <w:t>קמז</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יט</w:t>
      </w:r>
      <w:proofErr w:type="spellEnd"/>
      <w:r w:rsidRPr="00AE3654">
        <w:rPr>
          <w:rFonts w:ascii="David" w:hAnsi="David" w:cs="David"/>
          <w:sz w:val="34"/>
          <w:szCs w:val="34"/>
          <w:rtl/>
        </w:rPr>
        <w:t>-כ) – אין בזה משום הפרזה אפילו בזמננו שלנו, שכל הגויים יודעים משפטים.</w:t>
      </w:r>
    </w:p>
    <w:p w14:paraId="72D1B7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אנו מוצאים גם במשפטינו, לפעמים, הפליות בין ישראל לנוכרי, שכלפי נוכרי אין אנו מתנהגים על פי אותם המשפטים שמתנהגים אנו כלפי בני ישראל. אבל חלילה להטיל מתוך כך דופי ב״</w:t>
      </w:r>
      <w:r w:rsidRPr="00AE3654">
        <w:rPr>
          <w:rFonts w:ascii="David" w:hAnsi="David" w:cs="David"/>
          <w:sz w:val="34"/>
          <w:szCs w:val="34"/>
          <w:cs/>
        </w:rPr>
        <w:t>‎</w:t>
      </w:r>
      <w:r w:rsidRPr="00AE3654">
        <w:rPr>
          <w:rFonts w:ascii="David" w:hAnsi="David" w:cs="David"/>
          <w:sz w:val="34"/>
          <w:szCs w:val="34"/>
          <w:rtl/>
        </w:rPr>
        <w:t>משפטים צדיקים״</w:t>
      </w:r>
      <w:r w:rsidRPr="00AE3654">
        <w:rPr>
          <w:rFonts w:ascii="David" w:hAnsi="David" w:cs="David"/>
          <w:sz w:val="34"/>
          <w:szCs w:val="34"/>
          <w:cs/>
        </w:rPr>
        <w:t>‎</w:t>
      </w:r>
      <w:r w:rsidRPr="00AE3654">
        <w:rPr>
          <w:rFonts w:ascii="David" w:hAnsi="David" w:cs="David"/>
          <w:sz w:val="34"/>
          <w:szCs w:val="34"/>
          <w:rtl/>
        </w:rPr>
        <w:t xml:space="preserve"> שלנו, מאחר שאין הם מיוסדים על יסוד של צדק כללי, שהוא היסוד העיקרי במשפטים, שבהם </w:t>
      </w:r>
      <w:proofErr w:type="spellStart"/>
      <w:r w:rsidRPr="00AE3654">
        <w:rPr>
          <w:rFonts w:ascii="David" w:hAnsi="David" w:cs="David"/>
          <w:sz w:val="34"/>
          <w:szCs w:val="34"/>
          <w:rtl/>
        </w:rPr>
        <w:t>הפלייה</w:t>
      </w:r>
      <w:proofErr w:type="spellEnd"/>
      <w:r w:rsidRPr="00AE3654">
        <w:rPr>
          <w:rFonts w:ascii="David" w:hAnsi="David" w:cs="David"/>
          <w:sz w:val="34"/>
          <w:szCs w:val="34"/>
          <w:rtl/>
        </w:rPr>
        <w:t xml:space="preserve"> בין יהודי ללא יהודי אף זאת נשיאת פנים היא. </w:t>
      </w:r>
      <w:proofErr w:type="spellStart"/>
      <w:r w:rsidRPr="00AE3654">
        <w:rPr>
          <w:rFonts w:ascii="David" w:hAnsi="David" w:cs="David"/>
          <w:sz w:val="34"/>
          <w:szCs w:val="34"/>
          <w:rtl/>
        </w:rPr>
        <w:t>ולכשאנו</w:t>
      </w:r>
      <w:proofErr w:type="spellEnd"/>
      <w:r w:rsidRPr="00AE3654">
        <w:rPr>
          <w:rFonts w:ascii="David" w:hAnsi="David" w:cs="David"/>
          <w:sz w:val="34"/>
          <w:szCs w:val="34"/>
          <w:rtl/>
        </w:rPr>
        <w:t xml:space="preserve"> מתבוננים בדבר, רואים אנו, שבכל מקום שעשו ״</w:t>
      </w:r>
      <w:r w:rsidRPr="00AE3654">
        <w:rPr>
          <w:rFonts w:ascii="David" w:hAnsi="David" w:cs="David"/>
          <w:sz w:val="34"/>
          <w:szCs w:val="34"/>
          <w:cs/>
        </w:rPr>
        <w:t>‎</w:t>
      </w:r>
      <w:r w:rsidRPr="00AE3654">
        <w:rPr>
          <w:rFonts w:ascii="David" w:hAnsi="David" w:cs="David"/>
          <w:sz w:val="34"/>
          <w:szCs w:val="34"/>
          <w:rtl/>
        </w:rPr>
        <w:t>הפליות״</w:t>
      </w:r>
      <w:r w:rsidRPr="00AE3654">
        <w:rPr>
          <w:rFonts w:ascii="David" w:hAnsi="David" w:cs="David"/>
          <w:sz w:val="34"/>
          <w:szCs w:val="34"/>
          <w:cs/>
        </w:rPr>
        <w:t>‎</w:t>
      </w:r>
      <w:r w:rsidRPr="00AE3654">
        <w:rPr>
          <w:rFonts w:ascii="David" w:hAnsi="David" w:cs="David"/>
          <w:sz w:val="34"/>
          <w:szCs w:val="34"/>
          <w:rtl/>
        </w:rPr>
        <w:t xml:space="preserve"> שכאלו, נובע הדבר מתוך כך, שמשפטים אלה מתאימים רק לעם, שעליו נאמר: ״</w:t>
      </w:r>
      <w:r w:rsidRPr="00AE3654">
        <w:rPr>
          <w:rFonts w:ascii="David" w:hAnsi="David" w:cs="David"/>
          <w:sz w:val="34"/>
          <w:szCs w:val="34"/>
          <w:cs/>
        </w:rPr>
        <w:t>‎</w:t>
      </w:r>
      <w:r w:rsidRPr="00AE3654">
        <w:rPr>
          <w:rFonts w:ascii="David" w:hAnsi="David" w:cs="David"/>
          <w:sz w:val="34"/>
          <w:szCs w:val="34"/>
          <w:rtl/>
        </w:rPr>
        <w:t>וְעַמֵּךְ כֻּלָּם צַדִּיקִים״</w:t>
      </w:r>
      <w:r w:rsidRPr="00AE3654">
        <w:rPr>
          <w:rFonts w:ascii="David" w:hAnsi="David" w:cs="David"/>
          <w:sz w:val="34"/>
          <w:szCs w:val="34"/>
          <w:cs/>
        </w:rPr>
        <w:t>‎</w:t>
      </w:r>
      <w:r w:rsidRPr="00AE3654">
        <w:rPr>
          <w:rFonts w:ascii="David" w:hAnsi="David" w:cs="David"/>
          <w:sz w:val="34"/>
          <w:szCs w:val="34"/>
          <w:rtl/>
        </w:rPr>
        <w:t>, עם העומד על גובה מוסרי רם ונישא, גובה מוסרי המתאים יותר למלאכים מאשר לבני אדם.</w:t>
      </w:r>
    </w:p>
    <w:p w14:paraId="727C89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ביהדות </w:t>
      </w:r>
      <w:proofErr w:type="spellStart"/>
      <w:r w:rsidRPr="00AE3654">
        <w:rPr>
          <w:rFonts w:ascii="David" w:hAnsi="David" w:cs="David"/>
          <w:sz w:val="34"/>
          <w:szCs w:val="34"/>
          <w:rtl/>
        </w:rPr>
        <w:t>תחומין</w:t>
      </w:r>
      <w:proofErr w:type="spellEnd"/>
      <w:r w:rsidRPr="00AE3654">
        <w:rPr>
          <w:rFonts w:ascii="David" w:hAnsi="David" w:cs="David"/>
          <w:sz w:val="34"/>
          <w:szCs w:val="34"/>
          <w:rtl/>
        </w:rPr>
        <w:t xml:space="preserve"> קבועים ובולטים בין הצדק המשפטי ובין הצדק המוסרי, כמו אצל כל העמים, ששני מיני הצדק הללו המה מבחינת שתי מלכויות שאין אחת נוגעת בחברתה אפילו כמלוא </w:t>
      </w:r>
      <w:proofErr w:type="spellStart"/>
      <w:r w:rsidRPr="00AE3654">
        <w:rPr>
          <w:rFonts w:ascii="David" w:hAnsi="David" w:cs="David"/>
          <w:sz w:val="34"/>
          <w:szCs w:val="34"/>
          <w:rtl/>
        </w:rPr>
        <w:t>נימא</w:t>
      </w:r>
      <w:proofErr w:type="spellEnd"/>
      <w:r w:rsidRPr="00AE3654">
        <w:rPr>
          <w:rFonts w:ascii="David" w:hAnsi="David" w:cs="David"/>
          <w:sz w:val="34"/>
          <w:szCs w:val="34"/>
          <w:rtl/>
        </w:rPr>
        <w:t xml:space="preserve">, ולכל אחד מהם יש יניקה מיוחדת ממקור מיוחד. הצדק המשפטי נובע בעיקרו מהסדר החברתי ותכליתו העיקרית – תיקון המדינה, או באופן רחב יותר: תיקון העולם, שבא ביחוד מעולם המעשה ולא מעולם המחשבה, ומתחשב ביחוד עם עובדות ומעשים ולא עם נטיות ומחשבות שבלב. בקיצור – יסוד היסודות שלו הוא הסדר והמשטר החיצוני, כי באין משפט – אין סדר ואין משטר, אבל אין מתפקידו </w:t>
      </w:r>
      <w:proofErr w:type="spellStart"/>
      <w:r w:rsidRPr="00AE3654">
        <w:rPr>
          <w:rFonts w:ascii="David" w:hAnsi="David" w:cs="David"/>
          <w:sz w:val="34"/>
          <w:szCs w:val="34"/>
          <w:rtl/>
        </w:rPr>
        <w:t>להכנס</w:t>
      </w:r>
      <w:proofErr w:type="spellEnd"/>
      <w:r w:rsidRPr="00AE3654">
        <w:rPr>
          <w:rFonts w:ascii="David" w:hAnsi="David" w:cs="David"/>
          <w:sz w:val="34"/>
          <w:szCs w:val="34"/>
          <w:rtl/>
        </w:rPr>
        <w:t xml:space="preserve"> לתוך תוכם של עצם הדברים. בעוד שהצדק המוסרי נובע בעיקרו מהמצפון שבלב – או כפי שקראו זאת לפנים: ״</w:t>
      </w:r>
      <w:r w:rsidRPr="00AE3654">
        <w:rPr>
          <w:rFonts w:ascii="David" w:hAnsi="David" w:cs="David"/>
          <w:sz w:val="34"/>
          <w:szCs w:val="34"/>
          <w:cs/>
        </w:rPr>
        <w:t>‎</w:t>
      </w:r>
      <w:r w:rsidRPr="00AE3654">
        <w:rPr>
          <w:rFonts w:ascii="David" w:hAnsi="David" w:cs="David"/>
          <w:sz w:val="34"/>
          <w:szCs w:val="34"/>
          <w:rtl/>
        </w:rPr>
        <w:t>קול הא־לוהים המתהלך בתוך האדם״</w:t>
      </w:r>
      <w:r w:rsidRPr="00AE3654">
        <w:rPr>
          <w:rFonts w:ascii="David" w:hAnsi="David" w:cs="David"/>
          <w:sz w:val="34"/>
          <w:szCs w:val="34"/>
          <w:cs/>
        </w:rPr>
        <w:t>‎</w:t>
      </w:r>
      <w:r w:rsidRPr="00AE3654">
        <w:rPr>
          <w:rFonts w:ascii="David" w:hAnsi="David" w:cs="David"/>
          <w:sz w:val="34"/>
          <w:szCs w:val="34"/>
          <w:rtl/>
        </w:rPr>
        <w:t xml:space="preserve"> – ותכליתו היא תיקון הנשמה שבאדם, שבא ביחוד מעולם האצילות והמחשבה ולא מעולם המעשה, ומתרומם מעל העובדות והמעשים כמו שהם בדיעבד, אלא העיקר הוא אצלו </w:t>
      </w:r>
      <w:proofErr w:type="spellStart"/>
      <w:r w:rsidRPr="00AE3654">
        <w:rPr>
          <w:rFonts w:ascii="David" w:hAnsi="David" w:cs="David"/>
          <w:sz w:val="34"/>
          <w:szCs w:val="34"/>
          <w:rtl/>
        </w:rPr>
        <w:t>הלכתחילה</w:t>
      </w:r>
      <w:proofErr w:type="spellEnd"/>
      <w:r w:rsidRPr="00AE3654">
        <w:rPr>
          <w:rFonts w:ascii="David" w:hAnsi="David" w:cs="David"/>
          <w:sz w:val="34"/>
          <w:szCs w:val="34"/>
          <w:rtl/>
        </w:rPr>
        <w:t>.</w:t>
      </w:r>
    </w:p>
    <w:p w14:paraId="2EAB1A7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ואצלנו נובע גם הצדק המשפטי מאותו המקור של הצדק המוסרי, ממקור של ״</w:t>
      </w:r>
      <w:r w:rsidRPr="00AE3654">
        <w:rPr>
          <w:rFonts w:ascii="David" w:hAnsi="David" w:cs="David"/>
          <w:sz w:val="34"/>
          <w:szCs w:val="34"/>
          <w:cs/>
        </w:rPr>
        <w:t>‎</w:t>
      </w:r>
      <w:r w:rsidRPr="00AE3654">
        <w:rPr>
          <w:rFonts w:ascii="David" w:hAnsi="David" w:cs="David"/>
          <w:sz w:val="34"/>
          <w:szCs w:val="34"/>
          <w:rtl/>
        </w:rPr>
        <w:t xml:space="preserve">קְדֹשִׁים תִּהְיוּ, כִּי קָדוֹשׁ אֲנִי ד׳ </w:t>
      </w:r>
      <w:proofErr w:type="spellStart"/>
      <w:r w:rsidRPr="00AE3654">
        <w:rPr>
          <w:rFonts w:ascii="David" w:hAnsi="David" w:cs="David"/>
          <w:sz w:val="34"/>
          <w:szCs w:val="34"/>
          <w:rtl/>
        </w:rPr>
        <w:t>אֱ־לֹהֵיכֶם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(ויקרא </w:t>
      </w:r>
      <w:proofErr w:type="spellStart"/>
      <w:r w:rsidRPr="00AE3654">
        <w:rPr>
          <w:rFonts w:ascii="David" w:hAnsi="David" w:cs="David"/>
          <w:sz w:val="34"/>
          <w:szCs w:val="34"/>
          <w:rtl/>
        </w:rPr>
        <w:t>יט</w:t>
      </w:r>
      <w:proofErr w:type="spellEnd"/>
      <w:r w:rsidRPr="00AE3654">
        <w:rPr>
          <w:rFonts w:ascii="David" w:hAnsi="David" w:cs="David"/>
          <w:sz w:val="34"/>
          <w:szCs w:val="34"/>
          <w:rtl/>
        </w:rPr>
        <w:t xml:space="preserve">, ב). זאת אומרת, שעלינו להדבק בכל </w:t>
      </w:r>
      <w:proofErr w:type="spellStart"/>
      <w:r w:rsidRPr="00AE3654">
        <w:rPr>
          <w:rFonts w:ascii="David" w:hAnsi="David" w:cs="David"/>
          <w:sz w:val="34"/>
          <w:szCs w:val="34"/>
          <w:rtl/>
        </w:rPr>
        <w:t>מדותיו</w:t>
      </w:r>
      <w:proofErr w:type="spellEnd"/>
      <w:r w:rsidRPr="00AE3654">
        <w:rPr>
          <w:rFonts w:ascii="David" w:hAnsi="David" w:cs="David"/>
          <w:sz w:val="34"/>
          <w:szCs w:val="34"/>
          <w:rtl/>
        </w:rPr>
        <w:t xml:space="preserve"> של הקדוש ברוך הוא. כשם שהוא קדוש וטהור וכל השלמות המוסרית בו – כן גם עלינו להיות כמותו. וכשם שהתורה מנמקת את המידה המוסרית הנעלה הנשגבה ביותר: ״</w:t>
      </w:r>
      <w:r w:rsidRPr="00AE3654">
        <w:rPr>
          <w:rFonts w:ascii="David" w:hAnsi="David" w:cs="David"/>
          <w:sz w:val="34"/>
          <w:szCs w:val="34"/>
          <w:cs/>
        </w:rPr>
        <w:t>‎</w:t>
      </w:r>
      <w:r w:rsidRPr="00AE3654">
        <w:rPr>
          <w:rFonts w:ascii="David" w:hAnsi="David" w:cs="David"/>
          <w:sz w:val="34"/>
          <w:szCs w:val="34"/>
          <w:rtl/>
        </w:rPr>
        <w:t>לֹא תִשְׂנָא אֶת אָחִיךָ בִּלְבָבֶךָ... וְאָהַבְתָּ לְרֵעֲךָ כָּמוֹךָ״</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יז-יח</w:t>
      </w:r>
      <w:proofErr w:type="spellEnd"/>
      <w:r w:rsidRPr="00AE3654">
        <w:rPr>
          <w:rFonts w:ascii="David" w:hAnsi="David" w:cs="David"/>
          <w:sz w:val="34"/>
          <w:szCs w:val="34"/>
          <w:rtl/>
        </w:rPr>
        <w:t>) בנימוק של: ״</w:t>
      </w:r>
      <w:r w:rsidRPr="00AE3654">
        <w:rPr>
          <w:rFonts w:ascii="David" w:hAnsi="David" w:cs="David"/>
          <w:sz w:val="34"/>
          <w:szCs w:val="34"/>
          <w:cs/>
        </w:rPr>
        <w:t>‎</w:t>
      </w:r>
      <w:r w:rsidRPr="00AE3654">
        <w:rPr>
          <w:rFonts w:ascii="David" w:hAnsi="David" w:cs="David"/>
          <w:sz w:val="34"/>
          <w:szCs w:val="34"/>
          <w:rtl/>
        </w:rPr>
        <w:t>אֲנִי ד׳!״</w:t>
      </w:r>
      <w:r w:rsidRPr="00AE3654">
        <w:rPr>
          <w:rFonts w:ascii="David" w:hAnsi="David" w:cs="David"/>
          <w:sz w:val="34"/>
          <w:szCs w:val="34"/>
          <w:cs/>
        </w:rPr>
        <w:t>‎</w:t>
      </w:r>
      <w:r w:rsidRPr="00AE3654">
        <w:rPr>
          <w:rFonts w:ascii="David" w:hAnsi="David" w:cs="David"/>
          <w:sz w:val="34"/>
          <w:szCs w:val="34"/>
          <w:rtl/>
        </w:rPr>
        <w:t xml:space="preserve"> – כך מנמקת היא אף את המשפטים המובנים ביותר, כמו: ״</w:t>
      </w:r>
      <w:r w:rsidRPr="00AE3654">
        <w:rPr>
          <w:rFonts w:ascii="David" w:hAnsi="David" w:cs="David"/>
          <w:sz w:val="34"/>
          <w:szCs w:val="34"/>
          <w:cs/>
        </w:rPr>
        <w:t>‎</w:t>
      </w:r>
      <w:r w:rsidRPr="00AE3654">
        <w:rPr>
          <w:rFonts w:ascii="David" w:hAnsi="David" w:cs="David"/>
          <w:sz w:val="34"/>
          <w:szCs w:val="34"/>
          <w:rtl/>
        </w:rPr>
        <w:t xml:space="preserve">לֹא תִּגְנֹבוּ וְלֹא תְכַחֲשׁוּ וְלֹא תְשַׁקְּרוּ אִישׁ בַּעֲמִיתוֹ... לֹא </w:t>
      </w:r>
      <w:proofErr w:type="spellStart"/>
      <w:r w:rsidRPr="00AE3654">
        <w:rPr>
          <w:rFonts w:ascii="David" w:hAnsi="David" w:cs="David"/>
          <w:sz w:val="34"/>
          <w:szCs w:val="34"/>
          <w:rtl/>
        </w:rPr>
        <w:t>תַעֲשֹׁק</w:t>
      </w:r>
      <w:proofErr w:type="spellEnd"/>
      <w:r w:rsidRPr="00AE3654">
        <w:rPr>
          <w:rFonts w:ascii="David" w:hAnsi="David" w:cs="David"/>
          <w:sz w:val="34"/>
          <w:szCs w:val="34"/>
          <w:rtl/>
        </w:rPr>
        <w:t xml:space="preserve"> אֶת רֵעֲךָ וְלֹא </w:t>
      </w:r>
      <w:proofErr w:type="spellStart"/>
      <w:r w:rsidRPr="00AE3654">
        <w:rPr>
          <w:rFonts w:ascii="David" w:hAnsi="David" w:cs="David"/>
          <w:sz w:val="34"/>
          <w:szCs w:val="34"/>
          <w:rtl/>
        </w:rPr>
        <w:t>תִגְזֹל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יא-</w:t>
      </w:r>
      <w:proofErr w:type="spellStart"/>
      <w:r w:rsidRPr="00AE3654">
        <w:rPr>
          <w:rFonts w:ascii="David" w:hAnsi="David" w:cs="David"/>
          <w:sz w:val="34"/>
          <w:szCs w:val="34"/>
          <w:rtl/>
        </w:rPr>
        <w:t>יג</w:t>
      </w:r>
      <w:proofErr w:type="spellEnd"/>
      <w:r w:rsidRPr="00AE3654">
        <w:rPr>
          <w:rFonts w:ascii="David" w:hAnsi="David" w:cs="David"/>
          <w:sz w:val="34"/>
          <w:szCs w:val="34"/>
          <w:rtl/>
        </w:rPr>
        <w:t>) גם כן רק בנימוק זה, הנימוק של – ״</w:t>
      </w:r>
      <w:r w:rsidRPr="00AE3654">
        <w:rPr>
          <w:rFonts w:ascii="David" w:hAnsi="David" w:cs="David"/>
          <w:sz w:val="34"/>
          <w:szCs w:val="34"/>
          <w:cs/>
        </w:rPr>
        <w:t>‎</w:t>
      </w:r>
      <w:r w:rsidRPr="00AE3654">
        <w:rPr>
          <w:rFonts w:ascii="David" w:hAnsi="David" w:cs="David"/>
          <w:sz w:val="34"/>
          <w:szCs w:val="34"/>
          <w:rtl/>
        </w:rPr>
        <w:t>אֲנִי ד׳!״</w:t>
      </w:r>
      <w:r w:rsidRPr="00AE3654">
        <w:rPr>
          <w:rFonts w:ascii="David" w:hAnsi="David" w:cs="David"/>
          <w:sz w:val="34"/>
          <w:szCs w:val="34"/>
          <w:cs/>
        </w:rPr>
        <w:t>‎</w:t>
      </w:r>
      <w:r w:rsidRPr="00AE3654">
        <w:rPr>
          <w:rFonts w:ascii="David" w:hAnsi="David" w:cs="David"/>
          <w:sz w:val="34"/>
          <w:szCs w:val="34"/>
          <w:rtl/>
        </w:rPr>
        <w:t>.</w:t>
      </w:r>
    </w:p>
    <w:p w14:paraId="752357E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ובכן, גם מושגי הצדק המוסרי ומושגי הצדק המשפטי באים אלינו ממקור אחד, מהמקור של ״</w:t>
      </w:r>
      <w:r w:rsidRPr="00AE3654">
        <w:rPr>
          <w:rFonts w:ascii="David" w:hAnsi="David" w:cs="David"/>
          <w:sz w:val="34"/>
          <w:szCs w:val="34"/>
          <w:cs/>
        </w:rPr>
        <w:t>‎</w:t>
      </w:r>
      <w:r w:rsidRPr="00AE3654">
        <w:rPr>
          <w:rFonts w:ascii="David" w:hAnsi="David" w:cs="David"/>
          <w:sz w:val="34"/>
          <w:szCs w:val="34"/>
          <w:rtl/>
        </w:rPr>
        <w:t>מה הוא אף אתה: מה הוא רחום – אף אתה רחום, מה הוא חנון – אף אתה חנון״</w:t>
      </w:r>
      <w:r w:rsidRPr="00AE3654">
        <w:rPr>
          <w:rFonts w:ascii="David" w:hAnsi="David" w:cs="David"/>
          <w:sz w:val="34"/>
          <w:szCs w:val="34"/>
          <w:cs/>
        </w:rPr>
        <w:t>‎</w:t>
      </w:r>
      <w:r w:rsidRPr="00AE3654">
        <w:rPr>
          <w:rFonts w:ascii="David" w:hAnsi="David" w:cs="David"/>
          <w:sz w:val="34"/>
          <w:szCs w:val="34"/>
          <w:rtl/>
        </w:rPr>
        <w:t>, ומה הוא עושה משפט – כך גם עלינו לעשות משפט.</w:t>
      </w:r>
    </w:p>
    <w:p w14:paraId="67F0A28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בעשרת הדיברות מוצאים אנו את ה״</w:t>
      </w:r>
      <w:r w:rsidRPr="00AE3654">
        <w:rPr>
          <w:rFonts w:ascii="David" w:hAnsi="David" w:cs="David"/>
          <w:sz w:val="34"/>
          <w:szCs w:val="34"/>
          <w:cs/>
        </w:rPr>
        <w:t>‎</w:t>
      </w:r>
      <w:r w:rsidRPr="00AE3654">
        <w:rPr>
          <w:rFonts w:ascii="David" w:hAnsi="David" w:cs="David"/>
          <w:sz w:val="34"/>
          <w:szCs w:val="34"/>
          <w:rtl/>
        </w:rPr>
        <w:t>תערובות״</w:t>
      </w:r>
      <w:r w:rsidRPr="00AE3654">
        <w:rPr>
          <w:rFonts w:ascii="David" w:hAnsi="David" w:cs="David"/>
          <w:sz w:val="34"/>
          <w:szCs w:val="34"/>
          <w:cs/>
        </w:rPr>
        <w:t>‎</w:t>
      </w:r>
      <w:r w:rsidRPr="00AE3654">
        <w:rPr>
          <w:rFonts w:ascii="David" w:hAnsi="David" w:cs="David"/>
          <w:sz w:val="34"/>
          <w:szCs w:val="34"/>
          <w:rtl/>
        </w:rPr>
        <w:t xml:space="preserve"> האלו: ביחד עם ה״</w:t>
      </w:r>
      <w:r w:rsidRPr="00AE3654">
        <w:rPr>
          <w:rFonts w:ascii="David" w:hAnsi="David" w:cs="David"/>
          <w:sz w:val="34"/>
          <w:szCs w:val="34"/>
          <w:cs/>
        </w:rPr>
        <w:t>‎</w:t>
      </w:r>
      <w:r w:rsidRPr="00AE3654">
        <w:rPr>
          <w:rFonts w:ascii="David" w:hAnsi="David" w:cs="David"/>
          <w:sz w:val="34"/>
          <w:szCs w:val="34"/>
          <w:rtl/>
        </w:rPr>
        <w:t>לא תרצח״</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לא תגנוב״</w:t>
      </w:r>
      <w:r w:rsidRPr="00AE3654">
        <w:rPr>
          <w:rFonts w:ascii="David" w:hAnsi="David" w:cs="David"/>
          <w:sz w:val="34"/>
          <w:szCs w:val="34"/>
          <w:cs/>
        </w:rPr>
        <w:t>‎</w:t>
      </w:r>
      <w:r w:rsidRPr="00AE3654">
        <w:rPr>
          <w:rFonts w:ascii="David" w:hAnsi="David" w:cs="David"/>
          <w:sz w:val="34"/>
          <w:szCs w:val="34"/>
          <w:rtl/>
        </w:rPr>
        <w:t xml:space="preserve"> – החוקים </w:t>
      </w:r>
      <w:proofErr w:type="spellStart"/>
      <w:r w:rsidRPr="00AE3654">
        <w:rPr>
          <w:rFonts w:ascii="David" w:hAnsi="David" w:cs="David"/>
          <w:sz w:val="34"/>
          <w:szCs w:val="34"/>
          <w:rtl/>
        </w:rPr>
        <w:t>האלימנטריים</w:t>
      </w:r>
      <w:proofErr w:type="spellEnd"/>
      <w:r w:rsidRPr="00AE3654">
        <w:rPr>
          <w:rFonts w:ascii="David" w:hAnsi="David" w:cs="David"/>
          <w:sz w:val="34"/>
          <w:szCs w:val="34"/>
          <w:rtl/>
        </w:rPr>
        <w:t xml:space="preserve"> של הצדק המשפטי – בא גם ה״</w:t>
      </w:r>
      <w:r w:rsidRPr="00AE3654">
        <w:rPr>
          <w:rFonts w:ascii="David" w:hAnsi="David" w:cs="David"/>
          <w:sz w:val="34"/>
          <w:szCs w:val="34"/>
          <w:cs/>
        </w:rPr>
        <w:t>‎</w:t>
      </w:r>
      <w:r w:rsidRPr="00AE3654">
        <w:rPr>
          <w:rFonts w:ascii="David" w:hAnsi="David" w:cs="David"/>
          <w:sz w:val="34"/>
          <w:szCs w:val="34"/>
          <w:rtl/>
        </w:rPr>
        <w:t>לא תחמוד״</w:t>
      </w:r>
      <w:r w:rsidRPr="00AE3654">
        <w:rPr>
          <w:rFonts w:ascii="David" w:hAnsi="David" w:cs="David"/>
          <w:sz w:val="34"/>
          <w:szCs w:val="34"/>
          <w:cs/>
        </w:rPr>
        <w:t>‎</w:t>
      </w:r>
      <w:r w:rsidRPr="00AE3654">
        <w:rPr>
          <w:rFonts w:ascii="David" w:hAnsi="David" w:cs="David"/>
          <w:sz w:val="34"/>
          <w:szCs w:val="34"/>
          <w:rtl/>
        </w:rPr>
        <w:t xml:space="preserve"> שיש בזה גובה מוסרי כזה שהאנושות לא הגיעה עדיין גם היום אליו.</w:t>
      </w:r>
    </w:p>
    <w:p w14:paraId="1598962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לא תרצח״</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לא תחמוד״</w:t>
      </w:r>
      <w:r w:rsidRPr="00AE3654">
        <w:rPr>
          <w:rFonts w:ascii="David" w:hAnsi="David" w:cs="David"/>
          <w:sz w:val="34"/>
          <w:szCs w:val="34"/>
          <w:cs/>
        </w:rPr>
        <w:t>‎</w:t>
      </w:r>
      <w:r w:rsidRPr="00AE3654">
        <w:rPr>
          <w:rFonts w:ascii="David" w:hAnsi="David" w:cs="David"/>
          <w:sz w:val="34"/>
          <w:szCs w:val="34"/>
          <w:rtl/>
        </w:rPr>
        <w:t xml:space="preserve"> בחדא </w:t>
      </w:r>
      <w:proofErr w:type="spellStart"/>
      <w:r w:rsidRPr="00AE3654">
        <w:rPr>
          <w:rFonts w:ascii="David" w:hAnsi="David" w:cs="David"/>
          <w:sz w:val="34"/>
          <w:szCs w:val="34"/>
          <w:rtl/>
        </w:rPr>
        <w:t>מחתא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מחתינהו</w:t>
      </w:r>
      <w:proofErr w:type="spellEnd"/>
      <w:r w:rsidRPr="00AE3654">
        <w:rPr>
          <w:rFonts w:ascii="David" w:hAnsi="David" w:cs="David"/>
          <w:sz w:val="34"/>
          <w:szCs w:val="34"/>
          <w:rtl/>
        </w:rPr>
        <w:t>. על הראשון יש לאו ועל השני יש לאו. הצדק המשפטי והצדק המוסרי הינם אצלנו בבחינת ״</w:t>
      </w:r>
      <w:r w:rsidRPr="00AE3654">
        <w:rPr>
          <w:rFonts w:ascii="David" w:hAnsi="David" w:cs="David"/>
          <w:sz w:val="34"/>
          <w:szCs w:val="34"/>
          <w:cs/>
        </w:rPr>
        <w:t>‎</w:t>
      </w:r>
      <w:r w:rsidRPr="00AE3654">
        <w:rPr>
          <w:rFonts w:ascii="David" w:hAnsi="David" w:cs="David"/>
          <w:sz w:val="34"/>
          <w:szCs w:val="34"/>
          <w:rtl/>
        </w:rPr>
        <w:t>היינו הך״</w:t>
      </w:r>
      <w:r w:rsidRPr="00AE3654">
        <w:rPr>
          <w:rFonts w:ascii="David" w:hAnsi="David" w:cs="David"/>
          <w:sz w:val="34"/>
          <w:szCs w:val="34"/>
          <w:cs/>
        </w:rPr>
        <w:t>‎</w:t>
      </w:r>
      <w:r w:rsidRPr="00AE3654">
        <w:rPr>
          <w:rFonts w:ascii="David" w:hAnsi="David" w:cs="David"/>
          <w:sz w:val="34"/>
          <w:szCs w:val="34"/>
          <w:rtl/>
        </w:rPr>
        <w:t>.</w:t>
      </w:r>
    </w:p>
    <w:p w14:paraId="19C405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האנושות בכלל איננה יכולה לתפוס זאת, וכבר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 xml:space="preserve">לא תחמוד </w:t>
      </w:r>
      <w:proofErr w:type="spellStart"/>
      <w:r w:rsidRPr="00AE3654">
        <w:rPr>
          <w:rFonts w:ascii="David" w:hAnsi="David" w:cs="David"/>
          <w:sz w:val="34"/>
          <w:szCs w:val="34"/>
          <w:rtl/>
        </w:rPr>
        <w:t>לאינשי</w:t>
      </w:r>
      <w:proofErr w:type="spellEnd"/>
      <w:r w:rsidRPr="00AE3654">
        <w:rPr>
          <w:rFonts w:ascii="David" w:hAnsi="David" w:cs="David"/>
          <w:sz w:val="34"/>
          <w:szCs w:val="34"/>
          <w:rtl/>
        </w:rPr>
        <w:t xml:space="preserve"> בלא דמי משמע להו״</w:t>
      </w:r>
      <w:r w:rsidRPr="00AE3654">
        <w:rPr>
          <w:rFonts w:ascii="David" w:hAnsi="David" w:cs="David"/>
          <w:sz w:val="34"/>
          <w:szCs w:val="34"/>
          <w:cs/>
        </w:rPr>
        <w:t>‎</w:t>
      </w:r>
      <w:r w:rsidRPr="00AE3654">
        <w:rPr>
          <w:rFonts w:ascii="David" w:hAnsi="David" w:cs="David"/>
          <w:sz w:val="34"/>
          <w:szCs w:val="34"/>
          <w:rtl/>
        </w:rPr>
        <w:t xml:space="preserve"> (בבא מציעא ה, ב). אבל רק </w:t>
      </w:r>
      <w:proofErr w:type="spellStart"/>
      <w:r w:rsidRPr="00AE3654">
        <w:rPr>
          <w:rFonts w:ascii="David" w:hAnsi="David" w:cs="David"/>
          <w:sz w:val="34"/>
          <w:szCs w:val="34"/>
          <w:rtl/>
        </w:rPr>
        <w:t>לאינשי</w:t>
      </w:r>
      <w:proofErr w:type="spellEnd"/>
      <w:r w:rsidRPr="00AE3654">
        <w:rPr>
          <w:rFonts w:ascii="David" w:hAnsi="David" w:cs="David"/>
          <w:sz w:val="34"/>
          <w:szCs w:val="34"/>
          <w:rtl/>
        </w:rPr>
        <w:t xml:space="preserve"> ולא לתורה, שאיננה מבדלת כלל בין צדק משפטי ובין צדק מוסרי. ומעניין שגם הנצרות, המתפארת שמוסרה עולה על מוסר היהדות, לא יכולה בשום אופן לתפוס, איך אפשר לערבב את ה״</w:t>
      </w:r>
      <w:r w:rsidRPr="00AE3654">
        <w:rPr>
          <w:rFonts w:ascii="David" w:hAnsi="David" w:cs="David"/>
          <w:sz w:val="34"/>
          <w:szCs w:val="34"/>
          <w:cs/>
        </w:rPr>
        <w:t>‎</w:t>
      </w:r>
      <w:r w:rsidRPr="00AE3654">
        <w:rPr>
          <w:rFonts w:ascii="David" w:hAnsi="David" w:cs="David"/>
          <w:sz w:val="34"/>
          <w:szCs w:val="34"/>
          <w:rtl/>
        </w:rPr>
        <w:t>לא תרצח״</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לא תגנוב״</w:t>
      </w:r>
      <w:r w:rsidRPr="00AE3654">
        <w:rPr>
          <w:rFonts w:ascii="David" w:hAnsi="David" w:cs="David"/>
          <w:sz w:val="34"/>
          <w:szCs w:val="34"/>
          <w:cs/>
        </w:rPr>
        <w:t>‎</w:t>
      </w:r>
      <w:r w:rsidRPr="00AE3654">
        <w:rPr>
          <w:rFonts w:ascii="David" w:hAnsi="David" w:cs="David"/>
          <w:sz w:val="34"/>
          <w:szCs w:val="34"/>
          <w:rtl/>
        </w:rPr>
        <w:t xml:space="preserve"> וכו׳ עם ה״</w:t>
      </w:r>
      <w:r w:rsidRPr="00AE3654">
        <w:rPr>
          <w:rFonts w:ascii="David" w:hAnsi="David" w:cs="David"/>
          <w:sz w:val="34"/>
          <w:szCs w:val="34"/>
          <w:cs/>
        </w:rPr>
        <w:t>‎</w:t>
      </w:r>
      <w:r w:rsidRPr="00AE3654">
        <w:rPr>
          <w:rFonts w:ascii="David" w:hAnsi="David" w:cs="David"/>
          <w:sz w:val="34"/>
          <w:szCs w:val="34"/>
          <w:rtl/>
        </w:rPr>
        <w:t>לא תחמוד״</w:t>
      </w:r>
      <w:r w:rsidRPr="00AE3654">
        <w:rPr>
          <w:rFonts w:ascii="David" w:hAnsi="David" w:cs="David"/>
          <w:sz w:val="34"/>
          <w:szCs w:val="34"/>
          <w:cs/>
        </w:rPr>
        <w:t>‎</w:t>
      </w:r>
      <w:r w:rsidRPr="00AE3654">
        <w:rPr>
          <w:rFonts w:ascii="David" w:hAnsi="David" w:cs="David"/>
          <w:sz w:val="34"/>
          <w:szCs w:val="34"/>
          <w:rtl/>
        </w:rPr>
        <w:t xml:space="preserve">. ועל כן גרס אותו האיש </w:t>
      </w:r>
      <w:proofErr w:type="spellStart"/>
      <w:r w:rsidRPr="00AE3654">
        <w:rPr>
          <w:rFonts w:ascii="David" w:hAnsi="David" w:cs="David"/>
          <w:sz w:val="34"/>
          <w:szCs w:val="34"/>
          <w:rtl/>
        </w:rPr>
        <w:t>גירסא</w:t>
      </w:r>
      <w:proofErr w:type="spellEnd"/>
      <w:r w:rsidRPr="00AE3654">
        <w:rPr>
          <w:rFonts w:ascii="David" w:hAnsi="David" w:cs="David"/>
          <w:sz w:val="34"/>
          <w:szCs w:val="34"/>
          <w:rtl/>
        </w:rPr>
        <w:t xml:space="preserve"> אחרת: ״</w:t>
      </w:r>
      <w:r w:rsidRPr="00AE3654">
        <w:rPr>
          <w:rFonts w:ascii="David" w:hAnsi="David" w:cs="David"/>
          <w:sz w:val="34"/>
          <w:szCs w:val="34"/>
          <w:cs/>
        </w:rPr>
        <w:t>‎</w:t>
      </w:r>
      <w:r w:rsidRPr="00AE3654">
        <w:rPr>
          <w:rFonts w:ascii="David" w:hAnsi="David" w:cs="David"/>
          <w:sz w:val="34"/>
          <w:szCs w:val="34"/>
          <w:rtl/>
        </w:rPr>
        <w:t>לא תעשוק״</w:t>
      </w:r>
      <w:r w:rsidRPr="00AE3654">
        <w:rPr>
          <w:rFonts w:ascii="David" w:hAnsi="David" w:cs="David"/>
          <w:sz w:val="34"/>
          <w:szCs w:val="34"/>
          <w:cs/>
        </w:rPr>
        <w:t>‎</w:t>
      </w:r>
      <w:r w:rsidRPr="00AE3654">
        <w:rPr>
          <w:rFonts w:ascii="David" w:hAnsi="David" w:cs="David"/>
          <w:sz w:val="34"/>
          <w:szCs w:val="34"/>
          <w:rtl/>
        </w:rPr>
        <w:t xml:space="preserve"> במקום ״</w:t>
      </w:r>
      <w:r w:rsidRPr="00AE3654">
        <w:rPr>
          <w:rFonts w:ascii="David" w:hAnsi="David" w:cs="David"/>
          <w:sz w:val="34"/>
          <w:szCs w:val="34"/>
          <w:cs/>
        </w:rPr>
        <w:t>‎</w:t>
      </w:r>
      <w:r w:rsidRPr="00AE3654">
        <w:rPr>
          <w:rFonts w:ascii="David" w:hAnsi="David" w:cs="David"/>
          <w:sz w:val="34"/>
          <w:szCs w:val="34"/>
          <w:rtl/>
        </w:rPr>
        <w:t>לא תחמוד״</w:t>
      </w:r>
      <w:r w:rsidRPr="00AE3654">
        <w:rPr>
          <w:rFonts w:ascii="David" w:hAnsi="David" w:cs="David"/>
          <w:sz w:val="34"/>
          <w:szCs w:val="34"/>
          <w:cs/>
        </w:rPr>
        <w:t>‎</w:t>
      </w:r>
      <w:r w:rsidRPr="00AE3654">
        <w:rPr>
          <w:rFonts w:ascii="David" w:hAnsi="David" w:cs="David"/>
          <w:sz w:val="34"/>
          <w:szCs w:val="34"/>
          <w:rtl/>
        </w:rPr>
        <w:t xml:space="preserve">. כי בהשקפת הנצרות עולם המשפטים לחוד ועולם המוסר לחוד, בעוד שאצלנו ינקי </w:t>
      </w:r>
      <w:proofErr w:type="spellStart"/>
      <w:r w:rsidRPr="00AE3654">
        <w:rPr>
          <w:rFonts w:ascii="David" w:hAnsi="David" w:cs="David"/>
          <w:sz w:val="34"/>
          <w:szCs w:val="34"/>
          <w:rtl/>
        </w:rPr>
        <w:t>תחומין</w:t>
      </w:r>
      <w:proofErr w:type="spellEnd"/>
      <w:r w:rsidRPr="00AE3654">
        <w:rPr>
          <w:rFonts w:ascii="David" w:hAnsi="David" w:cs="David"/>
          <w:sz w:val="34"/>
          <w:szCs w:val="34"/>
          <w:rtl/>
        </w:rPr>
        <w:t xml:space="preserve"> מהדדי.</w:t>
      </w:r>
    </w:p>
    <w:p w14:paraId="1005324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מנקודת השקפה זו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 xml:space="preserve">האי מאן דבעי </w:t>
      </w:r>
      <w:proofErr w:type="spellStart"/>
      <w:r w:rsidRPr="00AE3654">
        <w:rPr>
          <w:rFonts w:ascii="David" w:hAnsi="David" w:cs="David"/>
          <w:sz w:val="34"/>
          <w:szCs w:val="34"/>
          <w:rtl/>
        </w:rPr>
        <w:t>למהווי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חסידא</w:t>
      </w:r>
      <w:proofErr w:type="spellEnd"/>
      <w:r w:rsidRPr="00AE3654">
        <w:rPr>
          <w:rFonts w:ascii="David" w:hAnsi="David" w:cs="David"/>
          <w:sz w:val="34"/>
          <w:szCs w:val="34"/>
          <w:rtl/>
        </w:rPr>
        <w:t xml:space="preserve"> – לקיים מילי </w:t>
      </w:r>
      <w:proofErr w:type="spellStart"/>
      <w:r w:rsidRPr="00AE3654">
        <w:rPr>
          <w:rFonts w:ascii="David" w:hAnsi="David" w:cs="David"/>
          <w:sz w:val="34"/>
          <w:szCs w:val="34"/>
          <w:rtl/>
        </w:rPr>
        <w:t>דנזיקין</w:t>
      </w:r>
      <w:proofErr w:type="spellEnd"/>
      <w:r w:rsidRPr="00AE3654">
        <w:rPr>
          <w:rFonts w:ascii="David" w:hAnsi="David" w:cs="David"/>
          <w:sz w:val="34"/>
          <w:szCs w:val="34"/>
          <w:rtl/>
        </w:rPr>
        <w:t>, רבא אמר: מילי דאבות״</w:t>
      </w:r>
      <w:r w:rsidRPr="00AE3654">
        <w:rPr>
          <w:rFonts w:ascii="David" w:hAnsi="David" w:cs="David"/>
          <w:sz w:val="34"/>
          <w:szCs w:val="34"/>
          <w:cs/>
        </w:rPr>
        <w:t>‎</w:t>
      </w:r>
      <w:r w:rsidRPr="00AE3654">
        <w:rPr>
          <w:rFonts w:ascii="David" w:hAnsi="David" w:cs="David"/>
          <w:sz w:val="34"/>
          <w:szCs w:val="34"/>
          <w:rtl/>
        </w:rPr>
        <w:t xml:space="preserve"> (בבא קמא ל, א). הראשונים, ״</w:t>
      </w:r>
      <w:r w:rsidRPr="00AE3654">
        <w:rPr>
          <w:rFonts w:ascii="David" w:hAnsi="David" w:cs="David"/>
          <w:sz w:val="34"/>
          <w:szCs w:val="34"/>
          <w:cs/>
        </w:rPr>
        <w:t>‎</w:t>
      </w:r>
      <w:r w:rsidRPr="00AE3654">
        <w:rPr>
          <w:rFonts w:ascii="David" w:hAnsi="David" w:cs="David"/>
          <w:sz w:val="34"/>
          <w:szCs w:val="34"/>
          <w:rtl/>
        </w:rPr>
        <w:t xml:space="preserve">מילי </w:t>
      </w:r>
      <w:proofErr w:type="spellStart"/>
      <w:r w:rsidRPr="00AE3654">
        <w:rPr>
          <w:rFonts w:ascii="David" w:hAnsi="David" w:cs="David"/>
          <w:sz w:val="34"/>
          <w:szCs w:val="34"/>
          <w:rtl/>
        </w:rPr>
        <w:t>דנזיקין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עוסקים על פי רוב במשפטים רגילים ופשוטים </w:t>
      </w:r>
      <w:proofErr w:type="spellStart"/>
      <w:r w:rsidRPr="00AE3654">
        <w:rPr>
          <w:rFonts w:ascii="David" w:hAnsi="David" w:cs="David"/>
          <w:sz w:val="34"/>
          <w:szCs w:val="34"/>
          <w:rtl/>
        </w:rPr>
        <w:t>יום־יומיים</w:t>
      </w:r>
      <w:proofErr w:type="spellEnd"/>
      <w:r w:rsidRPr="00AE3654">
        <w:rPr>
          <w:rFonts w:ascii="David" w:hAnsi="David" w:cs="David"/>
          <w:sz w:val="34"/>
          <w:szCs w:val="34"/>
          <w:rtl/>
        </w:rPr>
        <w:t xml:space="preserve">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כגון: ״</w:t>
      </w:r>
      <w:r w:rsidRPr="00AE3654">
        <w:rPr>
          <w:rFonts w:ascii="David" w:hAnsi="David" w:cs="David"/>
          <w:sz w:val="34"/>
          <w:szCs w:val="34"/>
          <w:cs/>
        </w:rPr>
        <w:t>‎</w:t>
      </w:r>
      <w:r w:rsidRPr="00AE3654">
        <w:rPr>
          <w:rFonts w:ascii="David" w:hAnsi="David" w:cs="David"/>
          <w:sz w:val="34"/>
          <w:szCs w:val="34"/>
          <w:rtl/>
        </w:rPr>
        <w:t>שור שנגח את הפרה״</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שנים </w:t>
      </w:r>
      <w:proofErr w:type="spellStart"/>
      <w:r w:rsidRPr="00AE3654">
        <w:rPr>
          <w:rFonts w:ascii="David" w:hAnsi="David" w:cs="David"/>
          <w:sz w:val="34"/>
          <w:szCs w:val="34"/>
          <w:rtl/>
        </w:rPr>
        <w:t>אוחזין</w:t>
      </w:r>
      <w:proofErr w:type="spellEnd"/>
      <w:r w:rsidRPr="00AE3654">
        <w:rPr>
          <w:rFonts w:ascii="David" w:hAnsi="David" w:cs="David"/>
          <w:sz w:val="34"/>
          <w:szCs w:val="34"/>
          <w:rtl/>
        </w:rPr>
        <w:t xml:space="preserve"> בטלית״</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המחליף פרה בחמור״</w:t>
      </w:r>
      <w:r w:rsidRPr="00AE3654">
        <w:rPr>
          <w:rFonts w:ascii="David" w:hAnsi="David" w:cs="David"/>
          <w:sz w:val="34"/>
          <w:szCs w:val="34"/>
          <w:cs/>
        </w:rPr>
        <w:t>‎</w:t>
      </w:r>
      <w:r w:rsidRPr="00AE3654">
        <w:rPr>
          <w:rFonts w:ascii="David" w:hAnsi="David" w:cs="David"/>
          <w:sz w:val="34"/>
          <w:szCs w:val="34"/>
          <w:rtl/>
        </w:rPr>
        <w:t xml:space="preserve"> וכדומה. והאחרונים – ״</w:t>
      </w:r>
      <w:r w:rsidRPr="00AE3654">
        <w:rPr>
          <w:rFonts w:ascii="David" w:hAnsi="David" w:cs="David"/>
          <w:sz w:val="34"/>
          <w:szCs w:val="34"/>
          <w:cs/>
        </w:rPr>
        <w:t>‎</w:t>
      </w:r>
      <w:r w:rsidRPr="00AE3654">
        <w:rPr>
          <w:rFonts w:ascii="David" w:hAnsi="David" w:cs="David"/>
          <w:sz w:val="34"/>
          <w:szCs w:val="34"/>
          <w:rtl/>
        </w:rPr>
        <w:t>מילי דאבות״</w:t>
      </w:r>
      <w:r w:rsidRPr="00AE3654">
        <w:rPr>
          <w:rFonts w:ascii="David" w:hAnsi="David" w:cs="David"/>
          <w:sz w:val="34"/>
          <w:szCs w:val="34"/>
          <w:cs/>
        </w:rPr>
        <w:t>‎</w:t>
      </w:r>
      <w:r w:rsidRPr="00AE3654">
        <w:rPr>
          <w:rFonts w:ascii="David" w:hAnsi="David" w:cs="David"/>
          <w:sz w:val="34"/>
          <w:szCs w:val="34"/>
          <w:rtl/>
        </w:rPr>
        <w:t xml:space="preserve"> – אינם עוסקים במשפטים כלל וכלל, אלא בענייני מוסר ומידות, שרק יחידי סגולה שבדור אפשר להם לקיימם. ובכל זאת שניהם שווים להעלות את האדם למדרגת ״</w:t>
      </w:r>
      <w:r w:rsidRPr="00AE3654">
        <w:rPr>
          <w:rFonts w:ascii="David" w:hAnsi="David" w:cs="David"/>
          <w:sz w:val="34"/>
          <w:szCs w:val="34"/>
          <w:cs/>
        </w:rPr>
        <w:t>‎</w:t>
      </w:r>
      <w:proofErr w:type="spellStart"/>
      <w:r w:rsidRPr="00AE3654">
        <w:rPr>
          <w:rFonts w:ascii="David" w:hAnsi="David" w:cs="David"/>
          <w:sz w:val="34"/>
          <w:szCs w:val="34"/>
          <w:rtl/>
        </w:rPr>
        <w:t>חסידא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כשאנו פותחים ״</w:t>
      </w:r>
      <w:r w:rsidRPr="00AE3654">
        <w:rPr>
          <w:rFonts w:ascii="David" w:hAnsi="David" w:cs="David"/>
          <w:sz w:val="34"/>
          <w:szCs w:val="34"/>
          <w:cs/>
        </w:rPr>
        <w:t>‎</w:t>
      </w:r>
      <w:r w:rsidRPr="00AE3654">
        <w:rPr>
          <w:rFonts w:ascii="David" w:hAnsi="David" w:cs="David"/>
          <w:sz w:val="34"/>
          <w:szCs w:val="34"/>
          <w:rtl/>
        </w:rPr>
        <w:t>חושן משפט״</w:t>
      </w:r>
      <w:r w:rsidRPr="00AE3654">
        <w:rPr>
          <w:rFonts w:ascii="David" w:hAnsi="David" w:cs="David"/>
          <w:sz w:val="34"/>
          <w:szCs w:val="34"/>
          <w:cs/>
        </w:rPr>
        <w:t>‎</w:t>
      </w:r>
      <w:r w:rsidRPr="00AE3654">
        <w:rPr>
          <w:rFonts w:ascii="David" w:hAnsi="David" w:cs="David"/>
          <w:sz w:val="34"/>
          <w:szCs w:val="34"/>
          <w:rtl/>
        </w:rPr>
        <w:t xml:space="preserve"> רואים אנו בו חומר משפטי הנלמד ונסדר במשך זמן של יותר משלושת אלפים שנה, מזמן מתן תורה עד זמנם של הב״</w:t>
      </w:r>
      <w:r w:rsidRPr="00AE3654">
        <w:rPr>
          <w:rFonts w:ascii="David" w:hAnsi="David" w:cs="David"/>
          <w:sz w:val="34"/>
          <w:szCs w:val="34"/>
          <w:cs/>
        </w:rPr>
        <w:t>‎</w:t>
      </w:r>
      <w:r w:rsidRPr="00AE3654">
        <w:rPr>
          <w:rFonts w:ascii="David" w:hAnsi="David" w:cs="David"/>
          <w:sz w:val="34"/>
          <w:szCs w:val="34"/>
          <w:rtl/>
        </w:rPr>
        <w:t xml:space="preserve">י </w:t>
      </w:r>
      <w:proofErr w:type="spellStart"/>
      <w:r w:rsidRPr="00AE3654">
        <w:rPr>
          <w:rFonts w:ascii="David" w:hAnsi="David" w:cs="David"/>
          <w:sz w:val="34"/>
          <w:szCs w:val="34"/>
          <w:rtl/>
        </w:rPr>
        <w:t>והרמ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א, </w:t>
      </w:r>
      <w:proofErr w:type="spellStart"/>
      <w:r w:rsidRPr="00AE3654">
        <w:rPr>
          <w:rFonts w:ascii="David" w:hAnsi="David" w:cs="David"/>
          <w:sz w:val="34"/>
          <w:szCs w:val="34"/>
          <w:rtl/>
        </w:rPr>
        <w:t>הסמ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ע </w:t>
      </w:r>
      <w:proofErr w:type="spellStart"/>
      <w:r w:rsidRPr="00AE3654">
        <w:rPr>
          <w:rFonts w:ascii="David" w:hAnsi="David" w:cs="David"/>
          <w:sz w:val="34"/>
          <w:szCs w:val="34"/>
          <w:rtl/>
        </w:rPr>
        <w:t>והש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ך; והמקומות שבהם נלמדו </w:t>
      </w:r>
      <w:proofErr w:type="spellStart"/>
      <w:r w:rsidRPr="00AE3654">
        <w:rPr>
          <w:rFonts w:ascii="David" w:hAnsi="David" w:cs="David"/>
          <w:sz w:val="34"/>
          <w:szCs w:val="34"/>
          <w:rtl/>
        </w:rPr>
        <w:t>ונסדרו</w:t>
      </w:r>
      <w:proofErr w:type="spellEnd"/>
      <w:r w:rsidRPr="00AE3654">
        <w:rPr>
          <w:rFonts w:ascii="David" w:hAnsi="David" w:cs="David"/>
          <w:sz w:val="34"/>
          <w:szCs w:val="34"/>
          <w:rtl/>
        </w:rPr>
        <w:t xml:space="preserve"> הדברים, איך שונים ומובדלים המה זה מזה! מה רחוק הר סיני, המקור הראשון למשפטים, מהעיר </w:t>
      </w:r>
      <w:proofErr w:type="spellStart"/>
      <w:r w:rsidRPr="00AE3654">
        <w:rPr>
          <w:rFonts w:ascii="David" w:hAnsi="David" w:cs="David"/>
          <w:sz w:val="34"/>
          <w:szCs w:val="34"/>
          <w:rtl/>
        </w:rPr>
        <w:t>קרקוי</w:t>
      </w:r>
      <w:proofErr w:type="spellEnd"/>
      <w:r w:rsidRPr="00AE3654">
        <w:rPr>
          <w:rFonts w:ascii="David" w:hAnsi="David" w:cs="David"/>
          <w:sz w:val="34"/>
          <w:szCs w:val="34"/>
          <w:rtl/>
        </w:rPr>
        <w:t xml:space="preserve"> שבפולין – ובכל זאת מרגישים אנו כי רוח אחת לכולם ונשמה אחת מאחדת את כל אלפי הסעיפים והפרטים, בעוד שסדרי החיים </w:t>
      </w:r>
      <w:proofErr w:type="spellStart"/>
      <w:r w:rsidRPr="00AE3654">
        <w:rPr>
          <w:rFonts w:ascii="David" w:hAnsi="David" w:cs="David"/>
          <w:sz w:val="34"/>
          <w:szCs w:val="34"/>
          <w:rtl/>
        </w:rPr>
        <w:t>נשתנו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בהמשך הזמן מן הקצה אל הקצה, ובעוד שהמקומות ומנהגי המקומות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רחוקים זה מזה. וביחוד מה גדול ההבדל במצב החברתי ובמשטר המדיני מאז ועד היום, מהר סיני עד הנה. כל זה אפשר, מפני שמשפטנו בכללו – מלבד אילו פרטים היוצאים מן הכלל, הבאים מפני תקנת העולם או מפני תקנת המקום – נובע ממקור הצדק המוחלט, הצדק העצמי, שאינו מתחשב הרבה לא בתנאי הזמן ולא בתנאי המקום.</w:t>
      </w:r>
    </w:p>
    <w:p w14:paraId="3266BA9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אצל כל העמים מידת הדין לחוד ומידת היושר לחוד, והדין אינו מכיר ב״</w:t>
      </w:r>
      <w:r w:rsidRPr="00AE3654">
        <w:rPr>
          <w:rFonts w:ascii="David" w:hAnsi="David" w:cs="David"/>
          <w:sz w:val="34"/>
          <w:szCs w:val="34"/>
          <w:cs/>
        </w:rPr>
        <w:t>‎</w:t>
      </w:r>
      <w:r w:rsidRPr="00AE3654">
        <w:rPr>
          <w:rFonts w:ascii="David" w:hAnsi="David" w:cs="David"/>
          <w:sz w:val="34"/>
          <w:szCs w:val="34"/>
          <w:rtl/>
        </w:rPr>
        <w:t>יושר״</w:t>
      </w:r>
      <w:r w:rsidRPr="00AE3654">
        <w:rPr>
          <w:rFonts w:ascii="David" w:hAnsi="David" w:cs="David"/>
          <w:sz w:val="34"/>
          <w:szCs w:val="34"/>
          <w:cs/>
        </w:rPr>
        <w:t>‎</w:t>
      </w:r>
      <w:r w:rsidRPr="00AE3654">
        <w:rPr>
          <w:rFonts w:ascii="David" w:hAnsi="David" w:cs="David"/>
          <w:sz w:val="34"/>
          <w:szCs w:val="34"/>
          <w:rtl/>
        </w:rPr>
        <w:t xml:space="preserve"> אלא ב״</w:t>
      </w:r>
      <w:r w:rsidRPr="00AE3654">
        <w:rPr>
          <w:rFonts w:ascii="David" w:hAnsi="David" w:cs="David"/>
          <w:sz w:val="34"/>
          <w:szCs w:val="34"/>
          <w:cs/>
        </w:rPr>
        <w:t>‎</w:t>
      </w:r>
      <w:proofErr w:type="spellStart"/>
      <w:r w:rsidRPr="00AE3654">
        <w:rPr>
          <w:rFonts w:ascii="David" w:hAnsi="David" w:cs="David"/>
          <w:sz w:val="34"/>
          <w:szCs w:val="34"/>
          <w:rtl/>
        </w:rPr>
        <w:t>יקוב</w:t>
      </w:r>
      <w:proofErr w:type="spellEnd"/>
      <w:r w:rsidRPr="00AE3654">
        <w:rPr>
          <w:rFonts w:ascii="David" w:hAnsi="David" w:cs="David"/>
          <w:sz w:val="34"/>
          <w:szCs w:val="34"/>
          <w:rtl/>
        </w:rPr>
        <w:t xml:space="preserve"> הדין את ההר״</w:t>
      </w:r>
      <w:r w:rsidRPr="00AE3654">
        <w:rPr>
          <w:rFonts w:ascii="David" w:hAnsi="David" w:cs="David"/>
          <w:sz w:val="34"/>
          <w:szCs w:val="34"/>
          <w:cs/>
        </w:rPr>
        <w:t>‎</w:t>
      </w:r>
      <w:r w:rsidRPr="00AE3654">
        <w:rPr>
          <w:rFonts w:ascii="David" w:hAnsi="David" w:cs="David"/>
          <w:sz w:val="34"/>
          <w:szCs w:val="34"/>
          <w:rtl/>
        </w:rPr>
        <w:t xml:space="preserve">. אבל בצדק שלנו גם בזה אין </w:t>
      </w:r>
      <w:proofErr w:type="spellStart"/>
      <w:r w:rsidRPr="00AE3654">
        <w:rPr>
          <w:rFonts w:ascii="David" w:hAnsi="David" w:cs="David"/>
          <w:sz w:val="34"/>
          <w:szCs w:val="34"/>
          <w:rtl/>
        </w:rPr>
        <w:t>תחומין</w:t>
      </w:r>
      <w:proofErr w:type="spellEnd"/>
      <w:r w:rsidRPr="00AE3654">
        <w:rPr>
          <w:rFonts w:ascii="David" w:hAnsi="David" w:cs="David"/>
          <w:sz w:val="34"/>
          <w:szCs w:val="34"/>
          <w:rtl/>
        </w:rPr>
        <w:t xml:space="preserve"> קבועים וגם </w:t>
      </w:r>
      <w:proofErr w:type="spellStart"/>
      <w:r w:rsidRPr="00AE3654">
        <w:rPr>
          <w:rFonts w:ascii="David" w:hAnsi="David" w:cs="David"/>
          <w:sz w:val="34"/>
          <w:szCs w:val="34"/>
          <w:rtl/>
        </w:rPr>
        <w:t>התחומין</w:t>
      </w:r>
      <w:proofErr w:type="spellEnd"/>
      <w:r w:rsidRPr="00AE3654">
        <w:rPr>
          <w:rFonts w:ascii="David" w:hAnsi="David" w:cs="David"/>
          <w:sz w:val="34"/>
          <w:szCs w:val="34"/>
          <w:rtl/>
        </w:rPr>
        <w:t xml:space="preserve"> הללו ״</w:t>
      </w:r>
      <w:r w:rsidRPr="00AE3654">
        <w:rPr>
          <w:rFonts w:ascii="David" w:hAnsi="David" w:cs="David"/>
          <w:sz w:val="34"/>
          <w:szCs w:val="34"/>
          <w:cs/>
        </w:rPr>
        <w:t>‎</w:t>
      </w:r>
      <w:r w:rsidRPr="00AE3654">
        <w:rPr>
          <w:rFonts w:ascii="David" w:hAnsi="David" w:cs="David"/>
          <w:sz w:val="34"/>
          <w:szCs w:val="34"/>
          <w:rtl/>
        </w:rPr>
        <w:t>ינקי מהדדי״</w:t>
      </w:r>
      <w:r w:rsidRPr="00AE3654">
        <w:rPr>
          <w:rFonts w:ascii="David" w:hAnsi="David" w:cs="David"/>
          <w:sz w:val="34"/>
          <w:szCs w:val="34"/>
          <w:cs/>
        </w:rPr>
        <w:t>‎</w:t>
      </w:r>
      <w:r w:rsidRPr="00AE3654">
        <w:rPr>
          <w:rFonts w:ascii="David" w:hAnsi="David" w:cs="David"/>
          <w:sz w:val="34"/>
          <w:szCs w:val="34"/>
          <w:rtl/>
        </w:rPr>
        <w:t xml:space="preserve">. ויש הרבה דברים שנאמרו בתור דינים ממש ומי </w:t>
      </w:r>
      <w:r w:rsidRPr="00AE3654">
        <w:rPr>
          <w:rFonts w:ascii="David" w:hAnsi="David" w:cs="David"/>
          <w:sz w:val="34"/>
          <w:szCs w:val="34"/>
          <w:rtl/>
        </w:rPr>
        <w:lastRenderedPageBreak/>
        <w:t>שעובר עליהם עובר על הדין, דיני ממונות, בעוד שכל עיקרם ושורשם נובע ממידת היושר.</w:t>
      </w:r>
    </w:p>
    <w:p w14:paraId="2A1102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יש אצלנו, למשל, ״</w:t>
      </w:r>
      <w:r w:rsidRPr="00AE3654">
        <w:rPr>
          <w:rFonts w:ascii="David" w:hAnsi="David" w:cs="David"/>
          <w:sz w:val="34"/>
          <w:szCs w:val="34"/>
          <w:cs/>
        </w:rPr>
        <w:t>‎</w:t>
      </w:r>
      <w:proofErr w:type="spellStart"/>
      <w:r w:rsidRPr="00AE3654">
        <w:rPr>
          <w:rFonts w:ascii="David" w:hAnsi="David" w:cs="David"/>
          <w:sz w:val="34"/>
          <w:szCs w:val="34"/>
          <w:rtl/>
        </w:rPr>
        <w:t>דינא</w:t>
      </w:r>
      <w:proofErr w:type="spellEnd"/>
      <w:r w:rsidRPr="00AE3654">
        <w:rPr>
          <w:rFonts w:ascii="David" w:hAnsi="David" w:cs="David"/>
          <w:sz w:val="34"/>
          <w:szCs w:val="34"/>
          <w:rtl/>
        </w:rPr>
        <w:t xml:space="preserve"> דבר </w:t>
      </w:r>
      <w:proofErr w:type="spellStart"/>
      <w:r w:rsidRPr="00AE3654">
        <w:rPr>
          <w:rFonts w:ascii="David" w:hAnsi="David" w:cs="David"/>
          <w:sz w:val="34"/>
          <w:szCs w:val="34"/>
          <w:rtl/>
        </w:rPr>
        <w:t>מצרא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חושן משפט״</w:t>
      </w:r>
      <w:r w:rsidRPr="00AE3654">
        <w:rPr>
          <w:rFonts w:ascii="David" w:hAnsi="David" w:cs="David"/>
          <w:sz w:val="34"/>
          <w:szCs w:val="34"/>
          <w:cs/>
        </w:rPr>
        <w:t>‎</w:t>
      </w:r>
      <w:r w:rsidRPr="00AE3654">
        <w:rPr>
          <w:rFonts w:ascii="David" w:hAnsi="David" w:cs="David"/>
          <w:sz w:val="34"/>
          <w:szCs w:val="34"/>
          <w:rtl/>
        </w:rPr>
        <w:t xml:space="preserve"> הוא תופס מקום חשוב – ״</w:t>
      </w:r>
      <w:r w:rsidRPr="00AE3654">
        <w:rPr>
          <w:rFonts w:ascii="David" w:hAnsi="David" w:cs="David"/>
          <w:sz w:val="34"/>
          <w:szCs w:val="34"/>
          <w:cs/>
        </w:rPr>
        <w:t>‎</w:t>
      </w:r>
      <w:r w:rsidRPr="00AE3654">
        <w:rPr>
          <w:rFonts w:ascii="David" w:hAnsi="David" w:cs="David"/>
          <w:sz w:val="34"/>
          <w:szCs w:val="34"/>
          <w:rtl/>
        </w:rPr>
        <w:t>הלכות מצרנות״</w:t>
      </w:r>
      <w:r w:rsidRPr="00AE3654">
        <w:rPr>
          <w:rFonts w:ascii="David" w:hAnsi="David" w:cs="David"/>
          <w:sz w:val="34"/>
          <w:szCs w:val="34"/>
          <w:cs/>
        </w:rPr>
        <w:t>‎</w:t>
      </w:r>
      <w:r w:rsidRPr="00AE3654">
        <w:rPr>
          <w:rFonts w:ascii="David" w:hAnsi="David" w:cs="David"/>
          <w:sz w:val="34"/>
          <w:szCs w:val="34"/>
          <w:rtl/>
        </w:rPr>
        <w:t xml:space="preserve">; ואופייני הדבר </w:t>
      </w:r>
      <w:proofErr w:type="spellStart"/>
      <w:r w:rsidRPr="00AE3654">
        <w:rPr>
          <w:rFonts w:ascii="David" w:hAnsi="David" w:cs="David"/>
          <w:sz w:val="34"/>
          <w:szCs w:val="34"/>
          <w:rtl/>
        </w:rPr>
        <w:t>שהלכתא</w:t>
      </w:r>
      <w:proofErr w:type="spellEnd"/>
      <w:r w:rsidRPr="00AE3654">
        <w:rPr>
          <w:rFonts w:ascii="David" w:hAnsi="David" w:cs="David"/>
          <w:sz w:val="34"/>
          <w:szCs w:val="34"/>
          <w:rtl/>
        </w:rPr>
        <w:t xml:space="preserve"> זו נסדרה שמה עוד לפני הלכות שותפים, מקח וממכר ומתנה, ההלכות העיקריות בכל ספרי המשפטים שבעולם. ועל מה מיוסד כל הדין דבר </w:t>
      </w:r>
      <w:proofErr w:type="spellStart"/>
      <w:r w:rsidRPr="00AE3654">
        <w:rPr>
          <w:rFonts w:ascii="David" w:hAnsi="David" w:cs="David"/>
          <w:sz w:val="34"/>
          <w:szCs w:val="34"/>
          <w:rtl/>
        </w:rPr>
        <w:t>מצרא</w:t>
      </w:r>
      <w:proofErr w:type="spellEnd"/>
      <w:r w:rsidRPr="00AE3654">
        <w:rPr>
          <w:rFonts w:ascii="David" w:hAnsi="David" w:cs="David"/>
          <w:sz w:val="34"/>
          <w:szCs w:val="34"/>
          <w:rtl/>
        </w:rPr>
        <w:t>? – רק על יסוד היושר : ״</w:t>
      </w:r>
      <w:r w:rsidRPr="00AE3654">
        <w:rPr>
          <w:rFonts w:ascii="David" w:hAnsi="David" w:cs="David"/>
          <w:sz w:val="34"/>
          <w:szCs w:val="34"/>
          <w:cs/>
        </w:rPr>
        <w:t>‎</w:t>
      </w:r>
      <w:r w:rsidRPr="00AE3654">
        <w:rPr>
          <w:rFonts w:ascii="David" w:hAnsi="David" w:cs="David"/>
          <w:sz w:val="34"/>
          <w:szCs w:val="34"/>
          <w:rtl/>
        </w:rPr>
        <w:t>ועשית הישר והטוב״</w:t>
      </w:r>
      <w:r w:rsidRPr="00AE3654">
        <w:rPr>
          <w:rFonts w:ascii="David" w:hAnsi="David" w:cs="David"/>
          <w:sz w:val="34"/>
          <w:szCs w:val="34"/>
          <w:cs/>
        </w:rPr>
        <w:t>‎</w:t>
      </w:r>
      <w:r w:rsidRPr="00AE3654">
        <w:rPr>
          <w:rFonts w:ascii="David" w:hAnsi="David" w:cs="David"/>
          <w:sz w:val="34"/>
          <w:szCs w:val="34"/>
          <w:rtl/>
        </w:rPr>
        <w:t>, כי היושר גופו הוא דין אצלנו.</w:t>
      </w:r>
    </w:p>
    <w:p w14:paraId="69A56B6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וגם </w:t>
      </w:r>
      <w:proofErr w:type="spellStart"/>
      <w:r w:rsidRPr="00AE3654">
        <w:rPr>
          <w:rFonts w:ascii="David" w:hAnsi="David" w:cs="David"/>
          <w:sz w:val="34"/>
          <w:szCs w:val="34"/>
          <w:rtl/>
        </w:rPr>
        <w:t>בהלכתא</w:t>
      </w:r>
      <w:proofErr w:type="spellEnd"/>
      <w:r w:rsidRPr="00AE3654">
        <w:rPr>
          <w:rFonts w:ascii="David" w:hAnsi="David" w:cs="David"/>
          <w:sz w:val="34"/>
          <w:szCs w:val="34"/>
          <w:rtl/>
        </w:rPr>
        <w:t xml:space="preserve"> זו יש כמה עשרות סעיפים בפנים גופא וכמה מאות סעיפים קטנים במפרשים הסובבים את הפנים. אומנם רגילים לחשוב את היושר לדבר התלוי בלב. אבל לא כן אצלנו, שגם היושר מקבל צורה משפטית, וגם הוא נכנס למסגרת של פרטים וסעיפים שונים.</w:t>
      </w:r>
    </w:p>
    <w:p w14:paraId="0A16551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כאמור, הדין שלנו כל עיקרו הוא דין של יושר. ומלבד </w:t>
      </w:r>
      <w:proofErr w:type="spellStart"/>
      <w:r w:rsidRPr="00AE3654">
        <w:rPr>
          <w:rFonts w:ascii="David" w:hAnsi="David" w:cs="David"/>
          <w:sz w:val="34"/>
          <w:szCs w:val="34"/>
          <w:rtl/>
        </w:rPr>
        <w:t>דינא</w:t>
      </w:r>
      <w:proofErr w:type="spellEnd"/>
      <w:r w:rsidRPr="00AE3654">
        <w:rPr>
          <w:rFonts w:ascii="David" w:hAnsi="David" w:cs="David"/>
          <w:sz w:val="34"/>
          <w:szCs w:val="34"/>
          <w:rtl/>
        </w:rPr>
        <w:t xml:space="preserve"> דבר </w:t>
      </w:r>
      <w:proofErr w:type="spellStart"/>
      <w:r w:rsidRPr="00AE3654">
        <w:rPr>
          <w:rFonts w:ascii="David" w:hAnsi="David" w:cs="David"/>
          <w:sz w:val="34"/>
          <w:szCs w:val="34"/>
          <w:rtl/>
        </w:rPr>
        <w:t>מצרא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מוצאים אנו עוד הרבה הלכות שלא הדין אלא היושר מדבר מתוך גרונן. ובכלל קשה להעמיד מחיצות במשפטינו, ולומר: עד כאן הדין, מכאן ואילך היושר. כי אצלנו מקבל היושר, כאמור, צורה משפטית.</w:t>
      </w:r>
    </w:p>
    <w:p w14:paraId="15CA30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הענקה, למשל, שמה מעיד עליה שהיא לא חיוב, אך מתנה ונדבת הלב של האדון, המעניק לעבד אף על פי שאינו חייב לו ולא כלום. כל התחייבויותיו נגדו כבר מילא בהיותו אצלו. ובכל זאת – </w:t>
      </w:r>
      <w:proofErr w:type="spellStart"/>
      <w:r w:rsidRPr="00AE3654">
        <w:rPr>
          <w:rFonts w:ascii="David" w:hAnsi="David" w:cs="David"/>
          <w:sz w:val="34"/>
          <w:szCs w:val="34"/>
          <w:rtl/>
        </w:rPr>
        <w:t>כופין</w:t>
      </w:r>
      <w:proofErr w:type="spellEnd"/>
      <w:r w:rsidRPr="00AE3654">
        <w:rPr>
          <w:rFonts w:ascii="David" w:hAnsi="David" w:cs="David"/>
          <w:sz w:val="34"/>
          <w:szCs w:val="34"/>
          <w:rtl/>
        </w:rPr>
        <w:t xml:space="preserve"> על הענקה כמו </w:t>
      </w:r>
      <w:proofErr w:type="spellStart"/>
      <w:r w:rsidRPr="00AE3654">
        <w:rPr>
          <w:rFonts w:ascii="David" w:hAnsi="David" w:cs="David"/>
          <w:sz w:val="34"/>
          <w:szCs w:val="34"/>
          <w:rtl/>
        </w:rPr>
        <w:t>שכופין</w:t>
      </w:r>
      <w:proofErr w:type="spellEnd"/>
      <w:r w:rsidRPr="00AE3654">
        <w:rPr>
          <w:rFonts w:ascii="David" w:hAnsi="David" w:cs="David"/>
          <w:sz w:val="34"/>
          <w:szCs w:val="34"/>
          <w:rtl/>
        </w:rPr>
        <w:t xml:space="preserve"> על כל ענייני ממונות. אף על פי שבתורה כתוב ״</w:t>
      </w:r>
      <w:r w:rsidRPr="00AE3654">
        <w:rPr>
          <w:rFonts w:ascii="David" w:hAnsi="David" w:cs="David"/>
          <w:sz w:val="34"/>
          <w:szCs w:val="34"/>
          <w:cs/>
        </w:rPr>
        <w:t>‎</w:t>
      </w:r>
      <w:r w:rsidRPr="00AE3654">
        <w:rPr>
          <w:rFonts w:ascii="David" w:hAnsi="David" w:cs="David"/>
          <w:sz w:val="34"/>
          <w:szCs w:val="34"/>
          <w:rtl/>
        </w:rPr>
        <w:t>אשר יברכך״</w:t>
      </w:r>
      <w:r w:rsidRPr="00AE3654">
        <w:rPr>
          <w:rFonts w:ascii="David" w:hAnsi="David" w:cs="David"/>
          <w:sz w:val="34"/>
          <w:szCs w:val="34"/>
          <w:cs/>
        </w:rPr>
        <w:t>‎</w:t>
      </w:r>
      <w:r w:rsidRPr="00AE3654">
        <w:rPr>
          <w:rFonts w:ascii="David" w:hAnsi="David" w:cs="David"/>
          <w:sz w:val="34"/>
          <w:szCs w:val="34"/>
          <w:rtl/>
        </w:rPr>
        <w:t xml:space="preserve">,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בין שנתברך הבית בגללו בין שלא נתברך...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לפי הברכה תן לו״</w:t>
      </w:r>
      <w:r w:rsidRPr="00AE3654">
        <w:rPr>
          <w:rFonts w:ascii="David" w:hAnsi="David" w:cs="David"/>
          <w:sz w:val="34"/>
          <w:szCs w:val="34"/>
          <w:cs/>
        </w:rPr>
        <w:t>‎</w:t>
      </w:r>
      <w:r w:rsidRPr="00AE3654">
        <w:rPr>
          <w:rFonts w:ascii="David" w:hAnsi="David" w:cs="David"/>
          <w:sz w:val="34"/>
          <w:szCs w:val="34"/>
          <w:rtl/>
        </w:rPr>
        <w:t xml:space="preserve"> (עיין </w:t>
      </w:r>
      <w:proofErr w:type="spellStart"/>
      <w:r w:rsidRPr="00AE3654">
        <w:rPr>
          <w:rFonts w:ascii="David" w:hAnsi="David" w:cs="David"/>
          <w:sz w:val="34"/>
          <w:szCs w:val="34"/>
          <w:rtl/>
        </w:rPr>
        <w:t>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הלכות עבדים פרק ג). ולא עוד, אלא שמחד גיסא אמרו: ״</w:t>
      </w:r>
      <w:r w:rsidRPr="00AE3654">
        <w:rPr>
          <w:rFonts w:ascii="David" w:hAnsi="David" w:cs="David"/>
          <w:sz w:val="34"/>
          <w:szCs w:val="34"/>
          <w:cs/>
        </w:rPr>
        <w:t>‎</w:t>
      </w:r>
      <w:r w:rsidRPr="00AE3654">
        <w:rPr>
          <w:rFonts w:ascii="David" w:hAnsi="David" w:cs="David"/>
          <w:sz w:val="34"/>
          <w:szCs w:val="34"/>
          <w:rtl/>
        </w:rPr>
        <w:t>פריעת בעל חוב מצוה״</w:t>
      </w:r>
      <w:r w:rsidRPr="00AE3654">
        <w:rPr>
          <w:rFonts w:ascii="David" w:hAnsi="David" w:cs="David"/>
          <w:sz w:val="34"/>
          <w:szCs w:val="34"/>
          <w:cs/>
        </w:rPr>
        <w:t>‎</w:t>
      </w:r>
      <w:r w:rsidRPr="00AE3654">
        <w:rPr>
          <w:rFonts w:ascii="David" w:hAnsi="David" w:cs="David"/>
          <w:sz w:val="34"/>
          <w:szCs w:val="34"/>
          <w:rtl/>
        </w:rPr>
        <w:t xml:space="preserve"> (ערכין </w:t>
      </w:r>
      <w:proofErr w:type="spellStart"/>
      <w:r w:rsidRPr="00AE3654">
        <w:rPr>
          <w:rFonts w:ascii="David" w:hAnsi="David" w:cs="David"/>
          <w:sz w:val="34"/>
          <w:szCs w:val="34"/>
          <w:rtl/>
        </w:rPr>
        <w:t>כב</w:t>
      </w:r>
      <w:proofErr w:type="spellEnd"/>
      <w:r w:rsidRPr="00AE3654">
        <w:rPr>
          <w:rFonts w:ascii="David" w:hAnsi="David" w:cs="David"/>
          <w:sz w:val="34"/>
          <w:szCs w:val="34"/>
          <w:rtl/>
        </w:rPr>
        <w:t>, א), ומאידך גיסא אמרו: ״</w:t>
      </w:r>
      <w:r w:rsidRPr="00AE3654">
        <w:rPr>
          <w:rFonts w:ascii="David" w:hAnsi="David" w:cs="David"/>
          <w:sz w:val="34"/>
          <w:szCs w:val="34"/>
          <w:cs/>
        </w:rPr>
        <w:t>‎</w:t>
      </w:r>
      <w:proofErr w:type="spellStart"/>
      <w:r w:rsidRPr="00AE3654">
        <w:rPr>
          <w:rFonts w:ascii="David" w:hAnsi="David" w:cs="David"/>
          <w:sz w:val="34"/>
          <w:szCs w:val="34"/>
          <w:rtl/>
        </w:rPr>
        <w:t>כופין</w:t>
      </w:r>
      <w:proofErr w:type="spellEnd"/>
      <w:r w:rsidRPr="00AE3654">
        <w:rPr>
          <w:rFonts w:ascii="David" w:hAnsi="David" w:cs="David"/>
          <w:sz w:val="34"/>
          <w:szCs w:val="34"/>
          <w:rtl/>
        </w:rPr>
        <w:t xml:space="preserve"> על הצדקה״</w:t>
      </w:r>
      <w:r w:rsidRPr="00AE3654">
        <w:rPr>
          <w:rFonts w:ascii="David" w:hAnsi="David" w:cs="David"/>
          <w:sz w:val="34"/>
          <w:szCs w:val="34"/>
          <w:cs/>
        </w:rPr>
        <w:t>‎</w:t>
      </w:r>
      <w:r w:rsidRPr="00AE3654">
        <w:rPr>
          <w:rFonts w:ascii="David" w:hAnsi="David" w:cs="David"/>
          <w:sz w:val="34"/>
          <w:szCs w:val="34"/>
          <w:rtl/>
        </w:rPr>
        <w:t xml:space="preserve"> (על פי בבא </w:t>
      </w:r>
      <w:proofErr w:type="spellStart"/>
      <w:r w:rsidRPr="00AE3654">
        <w:rPr>
          <w:rFonts w:ascii="David" w:hAnsi="David" w:cs="David"/>
          <w:sz w:val="34"/>
          <w:szCs w:val="34"/>
          <w:rtl/>
        </w:rPr>
        <w:t>בתרא</w:t>
      </w:r>
      <w:proofErr w:type="spellEnd"/>
      <w:r w:rsidRPr="00AE3654">
        <w:rPr>
          <w:rFonts w:ascii="David" w:hAnsi="David" w:cs="David"/>
          <w:sz w:val="34"/>
          <w:szCs w:val="34"/>
          <w:rtl/>
        </w:rPr>
        <w:t xml:space="preserve"> ח, ב </w:t>
      </w:r>
      <w:proofErr w:type="spellStart"/>
      <w:r w:rsidRPr="00AE3654">
        <w:rPr>
          <w:rFonts w:ascii="David" w:hAnsi="David" w:cs="David"/>
          <w:sz w:val="34"/>
          <w:szCs w:val="34"/>
          <w:rtl/>
        </w:rPr>
        <w:t>וברמב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הלכות מתנות עניים ט, </w:t>
      </w:r>
      <w:proofErr w:type="spellStart"/>
      <w:r w:rsidRPr="00AE3654">
        <w:rPr>
          <w:rFonts w:ascii="David" w:hAnsi="David" w:cs="David"/>
          <w:sz w:val="34"/>
          <w:szCs w:val="34"/>
          <w:rtl/>
        </w:rPr>
        <w:t>יב</w:t>
      </w:r>
      <w:proofErr w:type="spellEnd"/>
      <w:r w:rsidRPr="00AE3654">
        <w:rPr>
          <w:rFonts w:ascii="David" w:hAnsi="David" w:cs="David"/>
          <w:sz w:val="34"/>
          <w:szCs w:val="34"/>
          <w:rtl/>
        </w:rPr>
        <w:t>), באופן שגם פריעת החוב קיבלה אצלנו צורה של מצוה וגם נתינת צדקה קבלה אצלנו צורה משפטית; וכל זה, כאמור, מפני שאין אצלנו מחיצות המבדילות בין דין ליושר.</w:t>
      </w:r>
    </w:p>
    <w:p w14:paraId="08AC3D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היסוד של משפטים הוא הבעלות ההחלטית: ״</w:t>
      </w:r>
      <w:r w:rsidRPr="00AE3654">
        <w:rPr>
          <w:rFonts w:ascii="David" w:hAnsi="David" w:cs="David"/>
          <w:sz w:val="34"/>
          <w:szCs w:val="34"/>
          <w:cs/>
        </w:rPr>
        <w:t>‎</w:t>
      </w:r>
      <w:r w:rsidRPr="00AE3654">
        <w:rPr>
          <w:rFonts w:ascii="David" w:hAnsi="David" w:cs="David"/>
          <w:sz w:val="34"/>
          <w:szCs w:val="34"/>
          <w:rtl/>
        </w:rPr>
        <w:t>שלי – שלי״</w:t>
      </w:r>
      <w:r w:rsidRPr="00AE3654">
        <w:rPr>
          <w:rFonts w:ascii="David" w:hAnsi="David" w:cs="David"/>
          <w:sz w:val="34"/>
          <w:szCs w:val="34"/>
          <w:cs/>
        </w:rPr>
        <w:t>‎</w:t>
      </w:r>
      <w:r w:rsidRPr="00AE3654">
        <w:rPr>
          <w:rFonts w:ascii="David" w:hAnsi="David" w:cs="David"/>
          <w:sz w:val="34"/>
          <w:szCs w:val="34"/>
          <w:rtl/>
        </w:rPr>
        <w:t>, וכל מה שהוא שלו יכול לעשות בו כל מה שרוצה בלי שום הגבלה – ״</w:t>
      </w:r>
      <w:r w:rsidRPr="00AE3654">
        <w:rPr>
          <w:rFonts w:ascii="David" w:hAnsi="David" w:cs="David"/>
          <w:sz w:val="34"/>
          <w:szCs w:val="34"/>
          <w:cs/>
        </w:rPr>
        <w:t>‎</w:t>
      </w:r>
      <w:r w:rsidRPr="00AE3654">
        <w:rPr>
          <w:rFonts w:ascii="David" w:hAnsi="David" w:cs="David"/>
          <w:sz w:val="34"/>
          <w:szCs w:val="34"/>
          <w:rtl/>
        </w:rPr>
        <w:t>כאדם העושה בתוך שלו״</w:t>
      </w:r>
      <w:r w:rsidRPr="00AE3654">
        <w:rPr>
          <w:rFonts w:ascii="David" w:hAnsi="David" w:cs="David"/>
          <w:sz w:val="34"/>
          <w:szCs w:val="34"/>
          <w:cs/>
        </w:rPr>
        <w:t>‎</w:t>
      </w:r>
      <w:r w:rsidRPr="00AE3654">
        <w:rPr>
          <w:rFonts w:ascii="David" w:hAnsi="David" w:cs="David"/>
          <w:sz w:val="34"/>
          <w:szCs w:val="34"/>
          <w:rtl/>
        </w:rPr>
        <w:t>, ברם, הצדק שלנו מתנגד לגמרי לעיקרון של ״</w:t>
      </w:r>
      <w:r w:rsidRPr="00AE3654">
        <w:rPr>
          <w:rFonts w:ascii="David" w:hAnsi="David" w:cs="David"/>
          <w:sz w:val="34"/>
          <w:szCs w:val="34"/>
          <w:cs/>
        </w:rPr>
        <w:t>‎</w:t>
      </w:r>
      <w:r w:rsidRPr="00AE3654">
        <w:rPr>
          <w:rFonts w:ascii="David" w:hAnsi="David" w:cs="David"/>
          <w:sz w:val="34"/>
          <w:szCs w:val="34"/>
          <w:rtl/>
        </w:rPr>
        <w:t>שלי – שלי״</w:t>
      </w:r>
      <w:r w:rsidRPr="00AE3654">
        <w:rPr>
          <w:rFonts w:ascii="David" w:hAnsi="David" w:cs="David"/>
          <w:sz w:val="34"/>
          <w:szCs w:val="34"/>
          <w:cs/>
        </w:rPr>
        <w:t>‎</w:t>
      </w:r>
      <w:r w:rsidRPr="00AE3654">
        <w:rPr>
          <w:rFonts w:ascii="David" w:hAnsi="David" w:cs="David"/>
          <w:sz w:val="34"/>
          <w:szCs w:val="34"/>
          <w:rtl/>
        </w:rPr>
        <w:t xml:space="preserve"> וקורא לזה ״</w:t>
      </w:r>
      <w:r w:rsidRPr="00AE3654">
        <w:rPr>
          <w:rFonts w:ascii="David" w:hAnsi="David" w:cs="David"/>
          <w:sz w:val="34"/>
          <w:szCs w:val="34"/>
          <w:cs/>
        </w:rPr>
        <w:t>‎</w:t>
      </w:r>
      <w:r w:rsidRPr="00AE3654">
        <w:rPr>
          <w:rFonts w:ascii="David" w:hAnsi="David" w:cs="David"/>
          <w:sz w:val="34"/>
          <w:szCs w:val="34"/>
          <w:rtl/>
        </w:rPr>
        <w:t>מידת סדום״</w:t>
      </w:r>
      <w:r w:rsidRPr="00AE3654">
        <w:rPr>
          <w:rFonts w:ascii="David" w:hAnsi="David" w:cs="David"/>
          <w:sz w:val="34"/>
          <w:szCs w:val="34"/>
          <w:cs/>
        </w:rPr>
        <w:t>‎</w:t>
      </w:r>
      <w:r w:rsidRPr="00AE3654">
        <w:rPr>
          <w:rFonts w:ascii="David" w:hAnsi="David" w:cs="David"/>
          <w:sz w:val="34"/>
          <w:szCs w:val="34"/>
          <w:rtl/>
        </w:rPr>
        <w:t>. והדבר הזה נאמר, לא רק ב״</w:t>
      </w:r>
      <w:r w:rsidRPr="00AE3654">
        <w:rPr>
          <w:rFonts w:ascii="David" w:hAnsi="David" w:cs="David"/>
          <w:sz w:val="34"/>
          <w:szCs w:val="34"/>
          <w:cs/>
        </w:rPr>
        <w:t>‎</w:t>
      </w:r>
      <w:r w:rsidRPr="00AE3654">
        <w:rPr>
          <w:rFonts w:ascii="David" w:hAnsi="David" w:cs="David"/>
          <w:sz w:val="34"/>
          <w:szCs w:val="34"/>
          <w:rtl/>
        </w:rPr>
        <w:t>מילי דאבות״</w:t>
      </w:r>
      <w:r w:rsidRPr="00AE3654">
        <w:rPr>
          <w:rFonts w:ascii="David" w:hAnsi="David" w:cs="David"/>
          <w:sz w:val="34"/>
          <w:szCs w:val="34"/>
          <w:cs/>
        </w:rPr>
        <w:t>‎</w:t>
      </w:r>
      <w:r w:rsidRPr="00AE3654">
        <w:rPr>
          <w:rFonts w:ascii="David" w:hAnsi="David" w:cs="David"/>
          <w:sz w:val="34"/>
          <w:szCs w:val="34"/>
          <w:rtl/>
        </w:rPr>
        <w:t xml:space="preserve"> – במסכת זו שכל עיקרה באה ללמד מוסר ומידות טובות – אלא הרבה משפטים שבסדר נזיקין, רואים בכך משום עיוות הדין.</w:t>
      </w:r>
    </w:p>
    <w:p w14:paraId="52B8EE2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כשאנו אומרים: ״</w:t>
      </w:r>
      <w:r w:rsidRPr="00AE3654">
        <w:rPr>
          <w:rFonts w:ascii="David" w:hAnsi="David" w:cs="David"/>
          <w:sz w:val="34"/>
          <w:szCs w:val="34"/>
          <w:cs/>
        </w:rPr>
        <w:t>‎</w:t>
      </w:r>
      <w:r w:rsidRPr="00AE3654">
        <w:rPr>
          <w:rFonts w:ascii="David" w:hAnsi="David" w:cs="David"/>
          <w:sz w:val="34"/>
          <w:szCs w:val="34"/>
          <w:rtl/>
        </w:rPr>
        <w:t>כאדם העושה בתוך שלו״</w:t>
      </w:r>
      <w:r w:rsidRPr="00AE3654">
        <w:rPr>
          <w:rFonts w:ascii="David" w:hAnsi="David" w:cs="David"/>
          <w:sz w:val="34"/>
          <w:szCs w:val="34"/>
          <w:cs/>
        </w:rPr>
        <w:t>‎</w:t>
      </w:r>
      <w:r w:rsidRPr="00AE3654">
        <w:rPr>
          <w:rFonts w:ascii="David" w:hAnsi="David" w:cs="David"/>
          <w:sz w:val="34"/>
          <w:szCs w:val="34"/>
          <w:rtl/>
        </w:rPr>
        <w:t>, אין זו אלא ״</w:t>
      </w:r>
      <w:r w:rsidRPr="00AE3654">
        <w:rPr>
          <w:rFonts w:ascii="David" w:hAnsi="David" w:cs="David"/>
          <w:sz w:val="34"/>
          <w:szCs w:val="34"/>
          <w:cs/>
        </w:rPr>
        <w:t>‎</w:t>
      </w:r>
      <w:proofErr w:type="spellStart"/>
      <w:r w:rsidRPr="00AE3654">
        <w:rPr>
          <w:rFonts w:ascii="David" w:hAnsi="David" w:cs="David"/>
          <w:sz w:val="34"/>
          <w:szCs w:val="34"/>
          <w:rtl/>
        </w:rPr>
        <w:t>שיגרא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דלישנא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כי באמת גם בתוך שלו גופא אין אדם יכול לעשות כל מה שלבו חפץ, ובעלותו היא מוגבלת מאוד על פי הגבלה משפטית גופא.</w:t>
      </w:r>
    </w:p>
    <w:p w14:paraId="1B94D13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למשל, </w:t>
      </w:r>
      <w:proofErr w:type="spellStart"/>
      <w:r w:rsidRPr="00AE3654">
        <w:rPr>
          <w:rFonts w:ascii="David" w:hAnsi="David" w:cs="David"/>
          <w:sz w:val="34"/>
          <w:szCs w:val="34"/>
          <w:rtl/>
        </w:rPr>
        <w:t>דינא</w:t>
      </w:r>
      <w:proofErr w:type="spellEnd"/>
      <w:r w:rsidRPr="00AE3654">
        <w:rPr>
          <w:rFonts w:ascii="David" w:hAnsi="David" w:cs="David"/>
          <w:sz w:val="34"/>
          <w:szCs w:val="34"/>
          <w:rtl/>
        </w:rPr>
        <w:t xml:space="preserve"> דבר </w:t>
      </w:r>
      <w:proofErr w:type="spellStart"/>
      <w:r w:rsidRPr="00AE3654">
        <w:rPr>
          <w:rFonts w:ascii="David" w:hAnsi="David" w:cs="David"/>
          <w:sz w:val="34"/>
          <w:szCs w:val="34"/>
          <w:rtl/>
        </w:rPr>
        <w:t>מצרא</w:t>
      </w:r>
      <w:proofErr w:type="spellEnd"/>
      <w:r w:rsidRPr="00AE3654">
        <w:rPr>
          <w:rFonts w:ascii="David" w:hAnsi="David" w:cs="David"/>
          <w:sz w:val="34"/>
          <w:szCs w:val="34"/>
          <w:rtl/>
        </w:rPr>
        <w:t xml:space="preserve"> גופא – כלום יש הגבלת הבעלות גדולה מזו? בעל השדה או בעל הבית והחצר מוגבל בזכויותיו שלא יוכל למכור אלא לאחד, למרות שהוא </w:t>
      </w:r>
      <w:r w:rsidRPr="00AE3654">
        <w:rPr>
          <w:rFonts w:ascii="David" w:hAnsi="David" w:cs="David"/>
          <w:sz w:val="34"/>
          <w:szCs w:val="34"/>
          <w:rtl/>
        </w:rPr>
        <w:lastRenderedPageBreak/>
        <w:t xml:space="preserve">יכול לסבול מזה. טובתו של המוכר שיהיו קופצים הרבה על הדבר הנמכר, שעל ידי כך תהיה ידו על העליונה לקבל מחיר גבוה. על ידי </w:t>
      </w:r>
      <w:proofErr w:type="spellStart"/>
      <w:r w:rsidRPr="00AE3654">
        <w:rPr>
          <w:rFonts w:ascii="David" w:hAnsi="David" w:cs="David"/>
          <w:sz w:val="34"/>
          <w:szCs w:val="34"/>
          <w:rtl/>
        </w:rPr>
        <w:t>דינא</w:t>
      </w:r>
      <w:proofErr w:type="spellEnd"/>
      <w:r w:rsidRPr="00AE3654">
        <w:rPr>
          <w:rFonts w:ascii="David" w:hAnsi="David" w:cs="David"/>
          <w:sz w:val="34"/>
          <w:szCs w:val="34"/>
          <w:rtl/>
        </w:rPr>
        <w:t xml:space="preserve"> דבר </w:t>
      </w:r>
      <w:proofErr w:type="spellStart"/>
      <w:r w:rsidRPr="00AE3654">
        <w:rPr>
          <w:rFonts w:ascii="David" w:hAnsi="David" w:cs="David"/>
          <w:sz w:val="34"/>
          <w:szCs w:val="34"/>
          <w:rtl/>
        </w:rPr>
        <w:t>מצרא</w:t>
      </w:r>
      <w:proofErr w:type="spellEnd"/>
      <w:r w:rsidRPr="00AE3654">
        <w:rPr>
          <w:rFonts w:ascii="David" w:hAnsi="David" w:cs="David"/>
          <w:sz w:val="34"/>
          <w:szCs w:val="34"/>
          <w:rtl/>
        </w:rPr>
        <w:t xml:space="preserve"> לא יהיה לו אלא קופץ אחד. כי כל אחד יהרהר </w:t>
      </w:r>
      <w:proofErr w:type="spellStart"/>
      <w:r w:rsidRPr="00AE3654">
        <w:rPr>
          <w:rFonts w:ascii="David" w:hAnsi="David" w:cs="David"/>
          <w:sz w:val="34"/>
          <w:szCs w:val="34"/>
          <w:rtl/>
        </w:rPr>
        <w:t>בלבו</w:t>
      </w:r>
      <w:proofErr w:type="spellEnd"/>
      <w:r w:rsidRPr="00AE3654">
        <w:rPr>
          <w:rFonts w:ascii="David" w:hAnsi="David" w:cs="David"/>
          <w:sz w:val="34"/>
          <w:szCs w:val="34"/>
          <w:rtl/>
        </w:rPr>
        <w:t xml:space="preserve">: למי אני עמל, אם אחרי כל הטורח והעמל מצדי לעמוד על המקח ואחרי סילוק המעות – יוכל הבר </w:t>
      </w:r>
      <w:proofErr w:type="spellStart"/>
      <w:r w:rsidRPr="00AE3654">
        <w:rPr>
          <w:rFonts w:ascii="David" w:hAnsi="David" w:cs="David"/>
          <w:sz w:val="34"/>
          <w:szCs w:val="34"/>
          <w:rtl/>
        </w:rPr>
        <w:t>מצרא</w:t>
      </w:r>
      <w:proofErr w:type="spellEnd"/>
      <w:r w:rsidRPr="00AE3654">
        <w:rPr>
          <w:rFonts w:ascii="David" w:hAnsi="David" w:cs="David"/>
          <w:sz w:val="34"/>
          <w:szCs w:val="34"/>
          <w:rtl/>
        </w:rPr>
        <w:t xml:space="preserve"> לבוא ולומר שהוא חפץ בזה. וביחוד לפי דברי </w:t>
      </w:r>
      <w:proofErr w:type="spellStart"/>
      <w:r w:rsidRPr="00AE3654">
        <w:rPr>
          <w:rFonts w:ascii="David" w:hAnsi="David" w:cs="David"/>
          <w:sz w:val="34"/>
          <w:szCs w:val="34"/>
          <w:rtl/>
        </w:rPr>
        <w:t>הרמ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א, שמוסיף עוד, ש״</w:t>
      </w:r>
      <w:r w:rsidRPr="00AE3654">
        <w:rPr>
          <w:rFonts w:ascii="David" w:hAnsi="David" w:cs="David"/>
          <w:sz w:val="34"/>
          <w:szCs w:val="34"/>
          <w:cs/>
        </w:rPr>
        <w:t>‎</w:t>
      </w:r>
      <w:r w:rsidRPr="00AE3654">
        <w:rPr>
          <w:rFonts w:ascii="David" w:hAnsi="David" w:cs="David"/>
          <w:sz w:val="34"/>
          <w:szCs w:val="34"/>
          <w:rtl/>
        </w:rPr>
        <w:t xml:space="preserve">אפילו אם אומר המוכר: במקום שאמכור למצרן לא אמכור כלל, אפילו הכי קנה </w:t>
      </w:r>
      <w:proofErr w:type="spellStart"/>
      <w:r w:rsidRPr="00AE3654">
        <w:rPr>
          <w:rFonts w:ascii="David" w:hAnsi="David" w:cs="David"/>
          <w:sz w:val="34"/>
          <w:szCs w:val="34"/>
          <w:rtl/>
        </w:rPr>
        <w:t>המצרן</w:t>
      </w:r>
      <w:proofErr w:type="spellEnd"/>
      <w:r w:rsidRPr="00AE3654">
        <w:rPr>
          <w:rFonts w:ascii="David" w:hAnsi="David" w:cs="David"/>
          <w:sz w:val="34"/>
          <w:szCs w:val="34"/>
          <w:rtl/>
        </w:rPr>
        <w:t xml:space="preserve"> בעל כורחו של המוכר״</w:t>
      </w:r>
      <w:r w:rsidRPr="00AE3654">
        <w:rPr>
          <w:rFonts w:ascii="David" w:hAnsi="David" w:cs="David"/>
          <w:sz w:val="34"/>
          <w:szCs w:val="34"/>
          <w:cs/>
        </w:rPr>
        <w:t>‎</w:t>
      </w:r>
      <w:r w:rsidRPr="00AE3654">
        <w:rPr>
          <w:rFonts w:ascii="David" w:hAnsi="David" w:cs="David"/>
          <w:sz w:val="34"/>
          <w:szCs w:val="34"/>
          <w:rtl/>
        </w:rPr>
        <w:t xml:space="preserve"> (עיין </w:t>
      </w:r>
      <w:proofErr w:type="spellStart"/>
      <w:r w:rsidRPr="00AE3654">
        <w:rPr>
          <w:rFonts w:ascii="David" w:hAnsi="David" w:cs="David"/>
          <w:sz w:val="34"/>
          <w:szCs w:val="34"/>
          <w:rtl/>
        </w:rPr>
        <w:t>חו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מ, סימן </w:t>
      </w:r>
      <w:proofErr w:type="spellStart"/>
      <w:r w:rsidRPr="00AE3654">
        <w:rPr>
          <w:rFonts w:ascii="David" w:hAnsi="David" w:cs="David"/>
          <w:sz w:val="34"/>
          <w:szCs w:val="34"/>
          <w:rtl/>
        </w:rPr>
        <w:t>קעה</w:t>
      </w:r>
      <w:proofErr w:type="spellEnd"/>
      <w:r w:rsidRPr="00AE3654">
        <w:rPr>
          <w:rFonts w:ascii="David" w:hAnsi="David" w:cs="David"/>
          <w:sz w:val="34"/>
          <w:szCs w:val="34"/>
          <w:rtl/>
        </w:rPr>
        <w:t xml:space="preserve">). כלומר, לא רק שאינו יכול למכור למי שהוא חפץ – אך הוא מוכרח למכור למי שאינו חפץ כלל שיגיע השדה לידו. ואם יש בזה </w:t>
      </w:r>
      <w:proofErr w:type="spellStart"/>
      <w:r w:rsidRPr="00AE3654">
        <w:rPr>
          <w:rFonts w:ascii="David" w:hAnsi="David" w:cs="David"/>
          <w:sz w:val="34"/>
          <w:szCs w:val="34"/>
          <w:rtl/>
        </w:rPr>
        <w:t>הפלייה</w:t>
      </w:r>
      <w:proofErr w:type="spellEnd"/>
      <w:r w:rsidRPr="00AE3654">
        <w:rPr>
          <w:rFonts w:ascii="David" w:hAnsi="David" w:cs="David"/>
          <w:sz w:val="34"/>
          <w:szCs w:val="34"/>
          <w:rtl/>
        </w:rPr>
        <w:t xml:space="preserve"> בין ישראל לגוי, כי ״</w:t>
      </w:r>
      <w:r w:rsidRPr="00AE3654">
        <w:rPr>
          <w:rFonts w:ascii="David" w:hAnsi="David" w:cs="David"/>
          <w:sz w:val="34"/>
          <w:szCs w:val="34"/>
          <w:cs/>
        </w:rPr>
        <w:t>‎</w:t>
      </w:r>
      <w:r w:rsidRPr="00AE3654">
        <w:rPr>
          <w:rFonts w:ascii="David" w:hAnsi="David" w:cs="David"/>
          <w:sz w:val="34"/>
          <w:szCs w:val="34"/>
          <w:rtl/>
        </w:rPr>
        <w:t xml:space="preserve">הקונה מגוי אין </w:t>
      </w:r>
      <w:proofErr w:type="spellStart"/>
      <w:r w:rsidRPr="00AE3654">
        <w:rPr>
          <w:rFonts w:ascii="David" w:hAnsi="David" w:cs="David"/>
          <w:sz w:val="34"/>
          <w:szCs w:val="34"/>
          <w:rtl/>
        </w:rPr>
        <w:t>המצרן</w:t>
      </w:r>
      <w:proofErr w:type="spellEnd"/>
      <w:r w:rsidRPr="00AE3654">
        <w:rPr>
          <w:rFonts w:ascii="David" w:hAnsi="David" w:cs="David"/>
          <w:sz w:val="34"/>
          <w:szCs w:val="34"/>
          <w:rtl/>
        </w:rPr>
        <w:t xml:space="preserve"> יכול לסלקו; מכרה לגוי – גוי לאו בר </w:t>
      </w:r>
      <w:proofErr w:type="spellStart"/>
      <w:r w:rsidRPr="00AE3654">
        <w:rPr>
          <w:rFonts w:ascii="David" w:hAnsi="David" w:cs="David"/>
          <w:sz w:val="34"/>
          <w:szCs w:val="34"/>
          <w:rtl/>
        </w:rPr>
        <w:t>דינא</w:t>
      </w:r>
      <w:proofErr w:type="spellEnd"/>
      <w:r w:rsidRPr="00AE3654">
        <w:rPr>
          <w:rFonts w:ascii="David" w:hAnsi="David" w:cs="David"/>
          <w:sz w:val="34"/>
          <w:szCs w:val="34"/>
          <w:rtl/>
        </w:rPr>
        <w:t xml:space="preserve"> דבר </w:t>
      </w:r>
      <w:proofErr w:type="spellStart"/>
      <w:r w:rsidRPr="00AE3654">
        <w:rPr>
          <w:rFonts w:ascii="David" w:hAnsi="David" w:cs="David"/>
          <w:sz w:val="34"/>
          <w:szCs w:val="34"/>
          <w:rtl/>
        </w:rPr>
        <w:t>מצרא</w:t>
      </w:r>
      <w:proofErr w:type="spellEnd"/>
      <w:r w:rsidRPr="00AE3654">
        <w:rPr>
          <w:rFonts w:ascii="David" w:hAnsi="David" w:cs="David"/>
          <w:sz w:val="34"/>
          <w:szCs w:val="34"/>
          <w:rtl/>
        </w:rPr>
        <w:t xml:space="preserve"> הוא״</w:t>
      </w:r>
      <w:r w:rsidRPr="00AE3654">
        <w:rPr>
          <w:rFonts w:ascii="David" w:hAnsi="David" w:cs="David"/>
          <w:sz w:val="34"/>
          <w:szCs w:val="34"/>
          <w:cs/>
        </w:rPr>
        <w:t>‎</w:t>
      </w:r>
      <w:r w:rsidRPr="00AE3654">
        <w:rPr>
          <w:rFonts w:ascii="David" w:hAnsi="David" w:cs="David"/>
          <w:sz w:val="34"/>
          <w:szCs w:val="34"/>
          <w:rtl/>
        </w:rPr>
        <w:t xml:space="preserve">, אין בזה משום הגבלת זכויותיהם של הגויים, אלא יש בה, להיפך, הגבלת חובותיהם. אנחנו מחייבים בזה והמה פטורים; אנחנו מצווים על הדין שכל עיקרו יונק מהיושר, ואילו הם – שגם הם מצווים על הדינים על פי שבע מצוותיהם (עיין סנהדרין, נו, ב) – הם </w:t>
      </w:r>
      <w:proofErr w:type="spellStart"/>
      <w:r w:rsidRPr="00AE3654">
        <w:rPr>
          <w:rFonts w:ascii="David" w:hAnsi="David" w:cs="David"/>
          <w:sz w:val="34"/>
          <w:szCs w:val="34"/>
          <w:rtl/>
        </w:rPr>
        <w:t>מחוייבים</w:t>
      </w:r>
      <w:proofErr w:type="spellEnd"/>
      <w:r w:rsidRPr="00AE3654">
        <w:rPr>
          <w:rFonts w:ascii="David" w:hAnsi="David" w:cs="David"/>
          <w:sz w:val="34"/>
          <w:szCs w:val="34"/>
          <w:rtl/>
        </w:rPr>
        <w:t xml:space="preserve"> רק בדין של דין ולא בדין של יושר.</w:t>
      </w:r>
    </w:p>
    <w:p w14:paraId="372BFC2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w:t>
      </w:r>
      <w:proofErr w:type="spellStart"/>
      <w:r w:rsidRPr="00AE3654">
        <w:rPr>
          <w:rFonts w:ascii="David" w:hAnsi="David" w:cs="David"/>
          <w:sz w:val="34"/>
          <w:szCs w:val="34"/>
          <w:rtl/>
        </w:rPr>
        <w:t>דינא</w:t>
      </w:r>
      <w:proofErr w:type="spellEnd"/>
      <w:r w:rsidRPr="00AE3654">
        <w:rPr>
          <w:rFonts w:ascii="David" w:hAnsi="David" w:cs="David"/>
          <w:sz w:val="34"/>
          <w:szCs w:val="34"/>
          <w:rtl/>
        </w:rPr>
        <w:t xml:space="preserve"> דבר </w:t>
      </w:r>
      <w:proofErr w:type="spellStart"/>
      <w:r w:rsidRPr="00AE3654">
        <w:rPr>
          <w:rFonts w:ascii="David" w:hAnsi="David" w:cs="David"/>
          <w:sz w:val="34"/>
          <w:szCs w:val="34"/>
          <w:rtl/>
        </w:rPr>
        <w:t>מצרא</w:t>
      </w:r>
      <w:proofErr w:type="spellEnd"/>
      <w:r w:rsidRPr="00AE3654">
        <w:rPr>
          <w:rFonts w:ascii="David" w:hAnsi="David" w:cs="David"/>
          <w:sz w:val="34"/>
          <w:szCs w:val="34"/>
          <w:rtl/>
        </w:rPr>
        <w:t xml:space="preserve"> מגביל את הבעלות של נכסי דלא ניידי במקרה של מכירה, הנה האיסור הגדול של ריבית מגביל את הבעלות של עצם הממון, ולא רק שמגביל – אלא הוא שוללו לגמרי. איסור ריבית שנאמר גם על המלווה גם על הלווה וגם על העדים (עיין בבא מציעא </w:t>
      </w:r>
      <w:proofErr w:type="spellStart"/>
      <w:r w:rsidRPr="00AE3654">
        <w:rPr>
          <w:rFonts w:ascii="David" w:hAnsi="David" w:cs="David"/>
          <w:sz w:val="34"/>
          <w:szCs w:val="34"/>
          <w:rtl/>
        </w:rPr>
        <w:t>עה</w:t>
      </w:r>
      <w:proofErr w:type="spellEnd"/>
      <w:r w:rsidRPr="00AE3654">
        <w:rPr>
          <w:rFonts w:ascii="David" w:hAnsi="David" w:cs="David"/>
          <w:sz w:val="34"/>
          <w:szCs w:val="34"/>
          <w:rtl/>
        </w:rPr>
        <w:t>, ב), שולל לגמרי את כוחו של הממון בתור כוח חי ופעיל, שכל כוחו וגבורתו הוא רק ב״</w:t>
      </w:r>
      <w:r w:rsidRPr="00AE3654">
        <w:rPr>
          <w:rFonts w:ascii="David" w:hAnsi="David" w:cs="David"/>
          <w:sz w:val="34"/>
          <w:szCs w:val="34"/>
          <w:cs/>
        </w:rPr>
        <w:t>‎</w:t>
      </w:r>
      <w:r w:rsidRPr="00AE3654">
        <w:rPr>
          <w:rFonts w:ascii="David" w:hAnsi="David" w:cs="David"/>
          <w:sz w:val="34"/>
          <w:szCs w:val="34"/>
          <w:rtl/>
        </w:rPr>
        <w:t>פרייה ורביה״</w:t>
      </w:r>
      <w:r w:rsidRPr="00AE3654">
        <w:rPr>
          <w:rFonts w:ascii="David" w:hAnsi="David" w:cs="David"/>
          <w:sz w:val="34"/>
          <w:szCs w:val="34"/>
          <w:cs/>
        </w:rPr>
        <w:t>‎</w:t>
      </w:r>
      <w:r w:rsidRPr="00AE3654">
        <w:rPr>
          <w:rFonts w:ascii="David" w:hAnsi="David" w:cs="David"/>
          <w:sz w:val="34"/>
          <w:szCs w:val="34"/>
          <w:rtl/>
        </w:rPr>
        <w:t xml:space="preserve"> הטבעית שבו, שעל ידי הריבית הוא מתרבה מאליו מיום ליום. ואיסור ריבית הוא בבחינת ״</w:t>
      </w:r>
      <w:r w:rsidRPr="00AE3654">
        <w:rPr>
          <w:rFonts w:ascii="David" w:hAnsi="David" w:cs="David"/>
          <w:sz w:val="34"/>
          <w:szCs w:val="34"/>
          <w:cs/>
        </w:rPr>
        <w:t>‎</w:t>
      </w:r>
      <w:r w:rsidRPr="00AE3654">
        <w:rPr>
          <w:rFonts w:ascii="David" w:hAnsi="David" w:cs="David"/>
          <w:sz w:val="34"/>
          <w:szCs w:val="34"/>
          <w:rtl/>
        </w:rPr>
        <w:t>פסיק רישא ולא ימות״</w:t>
      </w:r>
      <w:r w:rsidRPr="00AE3654">
        <w:rPr>
          <w:rFonts w:ascii="David" w:hAnsi="David" w:cs="David"/>
          <w:sz w:val="34"/>
          <w:szCs w:val="34"/>
          <w:cs/>
        </w:rPr>
        <w:t>‎</w:t>
      </w:r>
      <w:r w:rsidRPr="00AE3654">
        <w:rPr>
          <w:rFonts w:ascii="David" w:hAnsi="David" w:cs="David"/>
          <w:sz w:val="34"/>
          <w:szCs w:val="34"/>
          <w:rtl/>
        </w:rPr>
        <w:t xml:space="preserve"> ושולל לגמרי את כוח החיים של הממון, שזהו הגורם העיקרי להגדלת הרכוש.</w:t>
      </w:r>
    </w:p>
    <w:p w14:paraId="2D75730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אופייני הדבר, ש״</w:t>
      </w:r>
      <w:r w:rsidRPr="00AE3654">
        <w:rPr>
          <w:rFonts w:ascii="David" w:hAnsi="David" w:cs="David"/>
          <w:sz w:val="34"/>
          <w:szCs w:val="34"/>
          <w:cs/>
        </w:rPr>
        <w:t>‎</w:t>
      </w:r>
      <w:r w:rsidRPr="00AE3654">
        <w:rPr>
          <w:rFonts w:ascii="David" w:hAnsi="David" w:cs="David"/>
          <w:sz w:val="34"/>
          <w:szCs w:val="34"/>
          <w:rtl/>
        </w:rPr>
        <w:t>הגזלנים ומלווי בריבית״</w:t>
      </w:r>
      <w:r w:rsidRPr="00AE3654">
        <w:rPr>
          <w:rFonts w:ascii="David" w:hAnsi="David" w:cs="David"/>
          <w:sz w:val="34"/>
          <w:szCs w:val="34"/>
          <w:cs/>
        </w:rPr>
        <w:t>‎</w:t>
      </w:r>
      <w:r w:rsidRPr="00AE3654">
        <w:rPr>
          <w:rFonts w:ascii="David" w:hAnsi="David" w:cs="David"/>
          <w:sz w:val="34"/>
          <w:szCs w:val="34"/>
          <w:rtl/>
        </w:rPr>
        <w:t xml:space="preserve"> באים אצלנו תמיד בחדא </w:t>
      </w:r>
      <w:proofErr w:type="spellStart"/>
      <w:r w:rsidRPr="00AE3654">
        <w:rPr>
          <w:rFonts w:ascii="David" w:hAnsi="David" w:cs="David"/>
          <w:sz w:val="34"/>
          <w:szCs w:val="34"/>
          <w:rtl/>
        </w:rPr>
        <w:t>מחתא</w:t>
      </w:r>
      <w:proofErr w:type="spellEnd"/>
      <w:r w:rsidRPr="00AE3654">
        <w:rPr>
          <w:rFonts w:ascii="David" w:hAnsi="David" w:cs="David"/>
          <w:sz w:val="34"/>
          <w:szCs w:val="34"/>
          <w:rtl/>
        </w:rPr>
        <w:t xml:space="preserve">, אף על פי ששני אלה באים משתי נקודות תפיסה הסותרות זו את זו מן הקצה אל הקצה. נקודת התפיסה של איסור ריבית היא, כאמור, שלילת הבעלות, בעוד שאיסור </w:t>
      </w:r>
      <w:proofErr w:type="spellStart"/>
      <w:r w:rsidRPr="00AE3654">
        <w:rPr>
          <w:rFonts w:ascii="David" w:hAnsi="David" w:cs="David"/>
          <w:sz w:val="34"/>
          <w:szCs w:val="34"/>
          <w:rtl/>
        </w:rPr>
        <w:t>הגזילה</w:t>
      </w:r>
      <w:proofErr w:type="spellEnd"/>
      <w:r w:rsidRPr="00AE3654">
        <w:rPr>
          <w:rFonts w:ascii="David" w:hAnsi="David" w:cs="David"/>
          <w:sz w:val="34"/>
          <w:szCs w:val="34"/>
          <w:rtl/>
        </w:rPr>
        <w:t xml:space="preserve"> הוא, להיפך, הבעלות הבלתי </w:t>
      </w:r>
      <w:proofErr w:type="spellStart"/>
      <w:r w:rsidRPr="00AE3654">
        <w:rPr>
          <w:rFonts w:ascii="David" w:hAnsi="David" w:cs="David"/>
          <w:sz w:val="34"/>
          <w:szCs w:val="34"/>
          <w:rtl/>
        </w:rPr>
        <w:t>תלוייה</w:t>
      </w:r>
      <w:proofErr w:type="spellEnd"/>
      <w:r w:rsidRPr="00AE3654">
        <w:rPr>
          <w:rFonts w:ascii="David" w:hAnsi="David" w:cs="David"/>
          <w:sz w:val="34"/>
          <w:szCs w:val="34"/>
          <w:rtl/>
        </w:rPr>
        <w:t xml:space="preserve"> בשום דבר, בעלות בלי שום גבול ובלי שום יוצא מן הכלל. ולא עוד, אלא שבזו, בריבית, אנו מחמירים הרבה יותר </w:t>
      </w:r>
      <w:proofErr w:type="spellStart"/>
      <w:r w:rsidRPr="00AE3654">
        <w:rPr>
          <w:rFonts w:ascii="David" w:hAnsi="David" w:cs="David"/>
          <w:sz w:val="34"/>
          <w:szCs w:val="34"/>
          <w:rtl/>
        </w:rPr>
        <w:t>מבגזילה</w:t>
      </w:r>
      <w:proofErr w:type="spellEnd"/>
      <w:r w:rsidRPr="00AE3654">
        <w:rPr>
          <w:rFonts w:ascii="David" w:hAnsi="David" w:cs="David"/>
          <w:sz w:val="34"/>
          <w:szCs w:val="34"/>
          <w:rtl/>
        </w:rPr>
        <w:t xml:space="preserve">, שהלאו הוא גם על הלווה וגם על העדים, מה שאין אנו מוצאים בשום לאו אחר. ונראה שהתורה עצמה מצאה שזו השיטה המסוכנת ביותר, ועל כן נחוץ </w:t>
      </w:r>
      <w:proofErr w:type="spellStart"/>
      <w:r w:rsidRPr="00AE3654">
        <w:rPr>
          <w:rFonts w:ascii="David" w:hAnsi="David" w:cs="David"/>
          <w:sz w:val="34"/>
          <w:szCs w:val="34"/>
          <w:rtl/>
        </w:rPr>
        <w:t>להלחם</w:t>
      </w:r>
      <w:proofErr w:type="spellEnd"/>
      <w:r w:rsidRPr="00AE3654">
        <w:rPr>
          <w:rFonts w:ascii="David" w:hAnsi="David" w:cs="David"/>
          <w:sz w:val="34"/>
          <w:szCs w:val="34"/>
          <w:rtl/>
        </w:rPr>
        <w:t xml:space="preserve"> בה באמצעי המלחמה החריפים ביותר.</w:t>
      </w:r>
    </w:p>
    <w:p w14:paraId="0DCBC8D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ושוב מונים אותנו בזה, שגם בריבית יש </w:t>
      </w:r>
      <w:proofErr w:type="spellStart"/>
      <w:r w:rsidRPr="00AE3654">
        <w:rPr>
          <w:rFonts w:ascii="David" w:hAnsi="David" w:cs="David"/>
          <w:sz w:val="34"/>
          <w:szCs w:val="34"/>
          <w:rtl/>
        </w:rPr>
        <w:t>הפלייה</w:t>
      </w:r>
      <w:proofErr w:type="spellEnd"/>
      <w:r w:rsidRPr="00AE3654">
        <w:rPr>
          <w:rFonts w:ascii="David" w:hAnsi="David" w:cs="David"/>
          <w:sz w:val="34"/>
          <w:szCs w:val="34"/>
          <w:rtl/>
        </w:rPr>
        <w:t xml:space="preserve"> בין ישראל לנוכרי – שרק בישראל יש איסור זה, בעוד שלנוכרי אין כלל איסור בדבר; ולדעת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יש עוד מצוה בזה,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 xml:space="preserve">ונוכרי </w:t>
      </w:r>
      <w:proofErr w:type="spellStart"/>
      <w:r w:rsidRPr="00AE3654">
        <w:rPr>
          <w:rFonts w:ascii="David" w:hAnsi="David" w:cs="David"/>
          <w:sz w:val="34"/>
          <w:szCs w:val="34"/>
          <w:rtl/>
        </w:rPr>
        <w:t>תשיך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אבל: הס </w:t>
      </w:r>
      <w:proofErr w:type="spellStart"/>
      <w:r w:rsidRPr="00AE3654">
        <w:rPr>
          <w:rFonts w:ascii="David" w:hAnsi="David" w:cs="David"/>
          <w:sz w:val="34"/>
          <w:szCs w:val="34"/>
          <w:rtl/>
        </w:rPr>
        <w:t>קטיגור</w:t>
      </w:r>
      <w:proofErr w:type="spellEnd"/>
      <w:r w:rsidRPr="00AE3654">
        <w:rPr>
          <w:rFonts w:ascii="David" w:hAnsi="David" w:cs="David"/>
          <w:sz w:val="34"/>
          <w:szCs w:val="34"/>
          <w:rtl/>
        </w:rPr>
        <w:t>! כי גם על זה נאמר: ״</w:t>
      </w:r>
      <w:r w:rsidRPr="00AE3654">
        <w:rPr>
          <w:rFonts w:ascii="David" w:hAnsi="David" w:cs="David"/>
          <w:sz w:val="34"/>
          <w:szCs w:val="34"/>
          <w:cs/>
        </w:rPr>
        <w:t>‎</w:t>
      </w:r>
      <w:r w:rsidRPr="00AE3654">
        <w:rPr>
          <w:rFonts w:ascii="David" w:hAnsi="David" w:cs="David"/>
          <w:sz w:val="34"/>
          <w:szCs w:val="34"/>
          <w:rtl/>
        </w:rPr>
        <w:t>ומי גוי גדול אשר לו משפטים צדיקים״</w:t>
      </w:r>
      <w:r w:rsidRPr="00AE3654">
        <w:rPr>
          <w:rFonts w:ascii="David" w:hAnsi="David" w:cs="David"/>
          <w:sz w:val="34"/>
          <w:szCs w:val="34"/>
          <w:cs/>
        </w:rPr>
        <w:t>‎</w:t>
      </w:r>
      <w:r w:rsidRPr="00AE3654">
        <w:rPr>
          <w:rFonts w:ascii="David" w:hAnsi="David" w:cs="David"/>
          <w:sz w:val="34"/>
          <w:szCs w:val="34"/>
          <w:rtl/>
        </w:rPr>
        <w:t xml:space="preserve">. כי משפטים כאלה כמו </w:t>
      </w:r>
      <w:proofErr w:type="spellStart"/>
      <w:r w:rsidRPr="00AE3654">
        <w:rPr>
          <w:rFonts w:ascii="David" w:hAnsi="David" w:cs="David"/>
          <w:sz w:val="34"/>
          <w:szCs w:val="34"/>
          <w:rtl/>
        </w:rPr>
        <w:t>דינא</w:t>
      </w:r>
      <w:proofErr w:type="spellEnd"/>
      <w:r w:rsidRPr="00AE3654">
        <w:rPr>
          <w:rFonts w:ascii="David" w:hAnsi="David" w:cs="David"/>
          <w:sz w:val="34"/>
          <w:szCs w:val="34"/>
          <w:rtl/>
        </w:rPr>
        <w:t xml:space="preserve"> דבר </w:t>
      </w:r>
      <w:proofErr w:type="spellStart"/>
      <w:r w:rsidRPr="00AE3654">
        <w:rPr>
          <w:rFonts w:ascii="David" w:hAnsi="David" w:cs="David"/>
          <w:sz w:val="34"/>
          <w:szCs w:val="34"/>
          <w:rtl/>
        </w:rPr>
        <w:t>מצרא</w:t>
      </w:r>
      <w:proofErr w:type="spellEnd"/>
      <w:r w:rsidRPr="00AE3654">
        <w:rPr>
          <w:rFonts w:ascii="David" w:hAnsi="David" w:cs="David"/>
          <w:sz w:val="34"/>
          <w:szCs w:val="34"/>
          <w:rtl/>
        </w:rPr>
        <w:t xml:space="preserve"> ואיסור ריבית יכולים להינתן רק לעם של צדיקים שעומדים על גובה מוסרי של מלאכים. שגם במשפטיהם הצדק המוסרי הוא המכריע, ואינו שורר בהם המושג של ״</w:t>
      </w:r>
      <w:r w:rsidRPr="00AE3654">
        <w:rPr>
          <w:rFonts w:ascii="David" w:hAnsi="David" w:cs="David"/>
          <w:sz w:val="34"/>
          <w:szCs w:val="34"/>
          <w:cs/>
        </w:rPr>
        <w:t>‎</w:t>
      </w:r>
      <w:r w:rsidRPr="00AE3654">
        <w:rPr>
          <w:rFonts w:ascii="David" w:hAnsi="David" w:cs="David"/>
          <w:sz w:val="34"/>
          <w:szCs w:val="34"/>
          <w:rtl/>
        </w:rPr>
        <w:t>שלי – שלי״</w:t>
      </w:r>
      <w:r w:rsidRPr="00AE3654">
        <w:rPr>
          <w:rFonts w:ascii="David" w:hAnsi="David" w:cs="David"/>
          <w:sz w:val="34"/>
          <w:szCs w:val="34"/>
          <w:cs/>
        </w:rPr>
        <w:t>‎</w:t>
      </w:r>
      <w:r w:rsidRPr="00AE3654">
        <w:rPr>
          <w:rFonts w:ascii="David" w:hAnsi="David" w:cs="David"/>
          <w:sz w:val="34"/>
          <w:szCs w:val="34"/>
          <w:rtl/>
        </w:rPr>
        <w:t xml:space="preserve"> – וזה אפשרי רק בעם ישראל.</w:t>
      </w:r>
    </w:p>
    <w:p w14:paraId="5DE4910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המושג המשפטי הרגיל מיוסד בעיקרו על הסכמת בני אדם, שמסכימים זה לזה. ואין נפקא </w:t>
      </w:r>
      <w:proofErr w:type="spellStart"/>
      <w:r w:rsidRPr="00AE3654">
        <w:rPr>
          <w:rFonts w:ascii="David" w:hAnsi="David" w:cs="David"/>
          <w:sz w:val="34"/>
          <w:szCs w:val="34"/>
          <w:rtl/>
        </w:rPr>
        <w:t>מינא</w:t>
      </w:r>
      <w:proofErr w:type="spellEnd"/>
      <w:r w:rsidRPr="00AE3654">
        <w:rPr>
          <w:rFonts w:ascii="David" w:hAnsi="David" w:cs="David"/>
          <w:sz w:val="34"/>
          <w:szCs w:val="34"/>
          <w:rtl/>
        </w:rPr>
        <w:t xml:space="preserve"> מהם הנימוקים שהביאו להסכמה זו, אם הם מתאימים לצדק המוסרי או לא. ואם הסכימו שניהם, גם המלווה וגם הלווה, על הריבית, מה לנו להתערב בענייניהם. ולא כן המושג המשפטי שלנו שהוא, כאמור, מושג של ״</w:t>
      </w:r>
      <w:r w:rsidRPr="00AE3654">
        <w:rPr>
          <w:rFonts w:ascii="David" w:hAnsi="David" w:cs="David"/>
          <w:sz w:val="34"/>
          <w:szCs w:val="34"/>
          <w:cs/>
        </w:rPr>
        <w:t>‎</w:t>
      </w:r>
      <w:r w:rsidRPr="00AE3654">
        <w:rPr>
          <w:rFonts w:ascii="David" w:hAnsi="David" w:cs="David"/>
          <w:sz w:val="34"/>
          <w:szCs w:val="34"/>
          <w:rtl/>
        </w:rPr>
        <w:t>משפט צדיקים״</w:t>
      </w:r>
      <w:r w:rsidRPr="00AE3654">
        <w:rPr>
          <w:rFonts w:ascii="David" w:hAnsi="David" w:cs="David"/>
          <w:sz w:val="34"/>
          <w:szCs w:val="34"/>
          <w:cs/>
        </w:rPr>
        <w:t>‎</w:t>
      </w:r>
      <w:r w:rsidRPr="00AE3654">
        <w:rPr>
          <w:rFonts w:ascii="David" w:hAnsi="David" w:cs="David"/>
          <w:sz w:val="34"/>
          <w:szCs w:val="34"/>
          <w:rtl/>
        </w:rPr>
        <w:t>.</w:t>
      </w:r>
    </w:p>
    <w:p w14:paraId="249CD13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והוא הדין ב״</w:t>
      </w:r>
      <w:r w:rsidRPr="00AE3654">
        <w:rPr>
          <w:rFonts w:ascii="David" w:hAnsi="David" w:cs="David"/>
          <w:sz w:val="34"/>
          <w:szCs w:val="34"/>
          <w:cs/>
        </w:rPr>
        <w:t>‎</w:t>
      </w:r>
      <w:r w:rsidRPr="00AE3654">
        <w:rPr>
          <w:rFonts w:ascii="David" w:hAnsi="David" w:cs="David"/>
          <w:sz w:val="34"/>
          <w:szCs w:val="34"/>
          <w:rtl/>
        </w:rPr>
        <w:t>אונאה״</w:t>
      </w:r>
      <w:r w:rsidRPr="00AE3654">
        <w:rPr>
          <w:rFonts w:ascii="David" w:hAnsi="David" w:cs="David"/>
          <w:sz w:val="34"/>
          <w:szCs w:val="34"/>
          <w:cs/>
        </w:rPr>
        <w:t>‎</w:t>
      </w:r>
      <w:r w:rsidRPr="00AE3654">
        <w:rPr>
          <w:rFonts w:ascii="David" w:hAnsi="David" w:cs="David"/>
          <w:sz w:val="34"/>
          <w:szCs w:val="34"/>
          <w:rtl/>
        </w:rPr>
        <w:t xml:space="preserve"> שהמקח והממכר הבין לאומי אינו יודע ממשפטים שכאלה.</w:t>
      </w:r>
    </w:p>
    <w:p w14:paraId="2F125D9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באונאה יותר משתות בטל המקח, אף על פי שלא היה בזה שום מקח טעות, והצדדים עמדו על המקח ובאו לידי הסכמה מוחלטת הדדית. זהו שוב משפט של גוי גדול אשר לו משפטים צדיקים, </w:t>
      </w:r>
      <w:proofErr w:type="spellStart"/>
      <w:r w:rsidRPr="00AE3654">
        <w:rPr>
          <w:rFonts w:ascii="David" w:hAnsi="David" w:cs="David"/>
          <w:sz w:val="34"/>
          <w:szCs w:val="34"/>
          <w:rtl/>
        </w:rPr>
        <w:t>והפלייה</w:t>
      </w:r>
      <w:proofErr w:type="spellEnd"/>
      <w:r w:rsidRPr="00AE3654">
        <w:rPr>
          <w:rFonts w:ascii="David" w:hAnsi="David" w:cs="David"/>
          <w:sz w:val="34"/>
          <w:szCs w:val="34"/>
          <w:rtl/>
        </w:rPr>
        <w:t xml:space="preserve"> גם בזה, בין ישראל לגויים, מיוסדת על הבדלי התכונות.</w:t>
      </w:r>
    </w:p>
    <w:p w14:paraId="6E9CDE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וככה הוא גם ההבדל בפחות משווה פרוטה. אצלנו כל דיני ממונות נאמרו רק על פרוטה, בעוד שאצלם ״</w:t>
      </w:r>
      <w:r w:rsidRPr="00AE3654">
        <w:rPr>
          <w:rFonts w:ascii="David" w:hAnsi="David" w:cs="David"/>
          <w:sz w:val="34"/>
          <w:szCs w:val="34"/>
          <w:cs/>
        </w:rPr>
        <w:t>‎</w:t>
      </w:r>
      <w:r w:rsidRPr="00AE3654">
        <w:rPr>
          <w:rFonts w:ascii="David" w:hAnsi="David" w:cs="David"/>
          <w:sz w:val="34"/>
          <w:szCs w:val="34"/>
          <w:rtl/>
        </w:rPr>
        <w:t>נוכרי נהרג גם על פחות משווה פרוטה״</w:t>
      </w:r>
      <w:r w:rsidRPr="00AE3654">
        <w:rPr>
          <w:rFonts w:ascii="David" w:hAnsi="David" w:cs="David"/>
          <w:sz w:val="34"/>
          <w:szCs w:val="34"/>
          <w:cs/>
        </w:rPr>
        <w:t>‎</w:t>
      </w:r>
      <w:r w:rsidRPr="00AE3654">
        <w:rPr>
          <w:rFonts w:ascii="David" w:hAnsi="David" w:cs="David"/>
          <w:sz w:val="34"/>
          <w:szCs w:val="34"/>
          <w:rtl/>
        </w:rPr>
        <w:t xml:space="preserve">. גם </w:t>
      </w:r>
      <w:proofErr w:type="spellStart"/>
      <w:r w:rsidRPr="00AE3654">
        <w:rPr>
          <w:rFonts w:ascii="David" w:hAnsi="David" w:cs="David"/>
          <w:sz w:val="34"/>
          <w:szCs w:val="34"/>
          <w:rtl/>
        </w:rPr>
        <w:t>הפלייה</w:t>
      </w:r>
      <w:proofErr w:type="spellEnd"/>
      <w:r w:rsidRPr="00AE3654">
        <w:rPr>
          <w:rFonts w:ascii="David" w:hAnsi="David" w:cs="David"/>
          <w:sz w:val="34"/>
          <w:szCs w:val="34"/>
          <w:rtl/>
        </w:rPr>
        <w:t xml:space="preserve"> זו מיוסדת על הבדלי התכונות שבינינו וביניהם, שלא עמדנו מעולם על היסוד של ״</w:t>
      </w:r>
      <w:r w:rsidRPr="00AE3654">
        <w:rPr>
          <w:rFonts w:ascii="David" w:hAnsi="David" w:cs="David"/>
          <w:sz w:val="34"/>
          <w:szCs w:val="34"/>
          <w:cs/>
        </w:rPr>
        <w:t>‎</w:t>
      </w:r>
      <w:r w:rsidRPr="00AE3654">
        <w:rPr>
          <w:rFonts w:ascii="David" w:hAnsi="David" w:cs="David"/>
          <w:sz w:val="34"/>
          <w:szCs w:val="34"/>
          <w:rtl/>
        </w:rPr>
        <w:t>שלי – שלי״</w:t>
      </w:r>
      <w:r w:rsidRPr="00AE3654">
        <w:rPr>
          <w:rFonts w:ascii="David" w:hAnsi="David" w:cs="David"/>
          <w:sz w:val="34"/>
          <w:szCs w:val="34"/>
          <w:cs/>
        </w:rPr>
        <w:t>‎</w:t>
      </w:r>
      <w:r w:rsidRPr="00AE3654">
        <w:rPr>
          <w:rFonts w:ascii="David" w:hAnsi="David" w:cs="David"/>
          <w:sz w:val="34"/>
          <w:szCs w:val="34"/>
          <w:rtl/>
        </w:rPr>
        <w:t xml:space="preserve"> באופן החלטי. ועל כן אמרנו גם כן ״</w:t>
      </w:r>
      <w:r w:rsidRPr="00AE3654">
        <w:rPr>
          <w:rFonts w:ascii="David" w:hAnsi="David" w:cs="David"/>
          <w:sz w:val="34"/>
          <w:szCs w:val="34"/>
          <w:cs/>
        </w:rPr>
        <w:t>‎</w:t>
      </w:r>
      <w:proofErr w:type="spellStart"/>
      <w:r w:rsidRPr="00AE3654">
        <w:rPr>
          <w:rFonts w:ascii="David" w:hAnsi="David" w:cs="David"/>
          <w:sz w:val="34"/>
          <w:szCs w:val="34"/>
          <w:rtl/>
        </w:rPr>
        <w:t>אדריסת</w:t>
      </w:r>
      <w:proofErr w:type="spellEnd"/>
      <w:r w:rsidRPr="00AE3654">
        <w:rPr>
          <w:rFonts w:ascii="David" w:hAnsi="David" w:cs="David"/>
          <w:sz w:val="34"/>
          <w:szCs w:val="34"/>
          <w:rtl/>
        </w:rPr>
        <w:t xml:space="preserve"> רגל לא קפדי </w:t>
      </w:r>
      <w:proofErr w:type="spellStart"/>
      <w:r w:rsidRPr="00AE3654">
        <w:rPr>
          <w:rFonts w:ascii="David" w:hAnsi="David" w:cs="David"/>
          <w:sz w:val="34"/>
          <w:szCs w:val="34"/>
          <w:rtl/>
        </w:rPr>
        <w:t>אינשי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וכיוצא </w:t>
      </w:r>
      <w:proofErr w:type="spellStart"/>
      <w:r w:rsidRPr="00AE3654">
        <w:rPr>
          <w:rFonts w:ascii="David" w:hAnsi="David" w:cs="David"/>
          <w:sz w:val="34"/>
          <w:szCs w:val="34"/>
          <w:rtl/>
        </w:rPr>
        <w:t>בכהאי</w:t>
      </w:r>
      <w:proofErr w:type="spellEnd"/>
      <w:r w:rsidRPr="00AE3654">
        <w:rPr>
          <w:rFonts w:ascii="David" w:hAnsi="David" w:cs="David"/>
          <w:sz w:val="34"/>
          <w:szCs w:val="34"/>
          <w:rtl/>
        </w:rPr>
        <w:t xml:space="preserve"> עד תלת שנין לא קפדי </w:t>
      </w:r>
      <w:proofErr w:type="spellStart"/>
      <w:r w:rsidRPr="00AE3654">
        <w:rPr>
          <w:rFonts w:ascii="David" w:hAnsi="David" w:cs="David"/>
          <w:sz w:val="34"/>
          <w:szCs w:val="34"/>
          <w:rtl/>
        </w:rPr>
        <w:t>אינשי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(בבא </w:t>
      </w:r>
      <w:proofErr w:type="spellStart"/>
      <w:r w:rsidRPr="00AE3654">
        <w:rPr>
          <w:rFonts w:ascii="David" w:hAnsi="David" w:cs="David"/>
          <w:sz w:val="34"/>
          <w:szCs w:val="34"/>
          <w:rtl/>
        </w:rPr>
        <w:t>בתרא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כט</w:t>
      </w:r>
      <w:proofErr w:type="spellEnd"/>
      <w:r w:rsidRPr="00AE3654">
        <w:rPr>
          <w:rFonts w:ascii="David" w:hAnsi="David" w:cs="David"/>
          <w:sz w:val="34"/>
          <w:szCs w:val="34"/>
          <w:rtl/>
        </w:rPr>
        <w:t>, א), שהמכוון בזה רק לישראל ולא לגויים.</w:t>
      </w:r>
    </w:p>
    <w:p w14:paraId="131523C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בכלל אין המושג בעלות אצלנו מטרה כשלעצמה, אלא משמשת היא בתור אמצעי לשימוש הבעלים עד כמה שיש לו צורך בכך, ואין לאחר לקחת ממנו עד כמה שזה מביא לבעלים חסרון. ניקח נא, למשל, שקלא וטריא משפטית כזו: ״</w:t>
      </w:r>
      <w:r w:rsidRPr="00AE3654">
        <w:rPr>
          <w:rFonts w:ascii="David" w:hAnsi="David" w:cs="David"/>
          <w:sz w:val="34"/>
          <w:szCs w:val="34"/>
          <w:cs/>
        </w:rPr>
        <w:t>‎</w:t>
      </w:r>
      <w:r w:rsidRPr="00AE3654">
        <w:rPr>
          <w:rFonts w:ascii="David" w:hAnsi="David" w:cs="David"/>
          <w:sz w:val="34"/>
          <w:szCs w:val="34"/>
          <w:rtl/>
        </w:rPr>
        <w:t xml:space="preserve">הדר בחצר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שלא מדעתו: בחצר דלא </w:t>
      </w:r>
      <w:proofErr w:type="spellStart"/>
      <w:r w:rsidRPr="00AE3654">
        <w:rPr>
          <w:rFonts w:ascii="David" w:hAnsi="David" w:cs="David"/>
          <w:sz w:val="34"/>
          <w:szCs w:val="34"/>
          <w:rtl/>
        </w:rPr>
        <w:t>קימא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לאגרא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וגברא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דעביד</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למיגר</w:t>
      </w:r>
      <w:proofErr w:type="spellEnd"/>
      <w:r w:rsidRPr="00AE3654">
        <w:rPr>
          <w:rFonts w:ascii="David" w:hAnsi="David" w:cs="David"/>
          <w:sz w:val="34"/>
          <w:szCs w:val="34"/>
          <w:rtl/>
        </w:rPr>
        <w:t xml:space="preserve"> מאי? מצי אמר ליה: מאי </w:t>
      </w:r>
      <w:proofErr w:type="spellStart"/>
      <w:r w:rsidRPr="00AE3654">
        <w:rPr>
          <w:rFonts w:ascii="David" w:hAnsi="David" w:cs="David"/>
          <w:sz w:val="34"/>
          <w:szCs w:val="34"/>
          <w:rtl/>
        </w:rPr>
        <w:t>חסרתיך</w:t>
      </w:r>
      <w:proofErr w:type="spellEnd"/>
      <w:r w:rsidRPr="00AE3654">
        <w:rPr>
          <w:rFonts w:ascii="David" w:hAnsi="David" w:cs="David"/>
          <w:sz w:val="34"/>
          <w:szCs w:val="34"/>
          <w:rtl/>
        </w:rPr>
        <w:t xml:space="preserve">, או </w:t>
      </w:r>
      <w:proofErr w:type="spellStart"/>
      <w:r w:rsidRPr="00AE3654">
        <w:rPr>
          <w:rFonts w:ascii="David" w:hAnsi="David" w:cs="David"/>
          <w:sz w:val="34"/>
          <w:szCs w:val="34"/>
          <w:rtl/>
        </w:rPr>
        <w:t>דלמא</w:t>
      </w:r>
      <w:proofErr w:type="spellEnd"/>
      <w:r w:rsidRPr="00AE3654">
        <w:rPr>
          <w:rFonts w:ascii="David" w:hAnsi="David" w:cs="David"/>
          <w:sz w:val="34"/>
          <w:szCs w:val="34"/>
          <w:rtl/>
        </w:rPr>
        <w:t xml:space="preserve"> מצי אמר הא </w:t>
      </w:r>
      <w:proofErr w:type="spellStart"/>
      <w:r w:rsidRPr="00AE3654">
        <w:rPr>
          <w:rFonts w:ascii="David" w:hAnsi="David" w:cs="David"/>
          <w:sz w:val="34"/>
          <w:szCs w:val="34"/>
          <w:rtl/>
        </w:rPr>
        <w:t>אתהנית</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(עיין בבא קמא כ, ב). וכשרב יהודה אמר: ״</w:t>
      </w:r>
      <w:r w:rsidRPr="00AE3654">
        <w:rPr>
          <w:rFonts w:ascii="David" w:hAnsi="David" w:cs="David"/>
          <w:sz w:val="34"/>
          <w:szCs w:val="34"/>
          <w:cs/>
        </w:rPr>
        <w:t>‎</w:t>
      </w:r>
      <w:r w:rsidRPr="00AE3654">
        <w:rPr>
          <w:rFonts w:ascii="David" w:hAnsi="David" w:cs="David"/>
          <w:sz w:val="34"/>
          <w:szCs w:val="34"/>
          <w:rtl/>
        </w:rPr>
        <w:t xml:space="preserve">הדר בחצר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שלא מדעתו צריך להעלות לו שכר״</w:t>
      </w:r>
      <w:r w:rsidRPr="00AE3654">
        <w:rPr>
          <w:rFonts w:ascii="David" w:hAnsi="David" w:cs="David"/>
          <w:sz w:val="34"/>
          <w:szCs w:val="34"/>
          <w:cs/>
        </w:rPr>
        <w:t>‎</w:t>
      </w:r>
      <w:r w:rsidRPr="00AE3654">
        <w:rPr>
          <w:rFonts w:ascii="David" w:hAnsi="David" w:cs="David"/>
          <w:sz w:val="34"/>
          <w:szCs w:val="34"/>
          <w:rtl/>
        </w:rPr>
        <w:t>, מביאה הגמרא על זה: ״</w:t>
      </w:r>
      <w:r w:rsidRPr="00AE3654">
        <w:rPr>
          <w:rFonts w:ascii="David" w:hAnsi="David" w:cs="David"/>
          <w:sz w:val="34"/>
          <w:szCs w:val="34"/>
          <w:cs/>
        </w:rPr>
        <w:t>‎</w:t>
      </w:r>
      <w:r w:rsidRPr="00AE3654">
        <w:rPr>
          <w:rFonts w:ascii="David" w:hAnsi="David" w:cs="David"/>
          <w:sz w:val="34"/>
          <w:szCs w:val="34"/>
          <w:rtl/>
        </w:rPr>
        <w:t>אחוה בי רב אמי אמר, וכי מה עשו ומה חסרו ומה הזיקו״</w:t>
      </w:r>
      <w:r w:rsidRPr="00AE3654">
        <w:rPr>
          <w:rFonts w:ascii="David" w:hAnsi="David" w:cs="David"/>
          <w:sz w:val="34"/>
          <w:szCs w:val="34"/>
          <w:cs/>
        </w:rPr>
        <w:t>‎</w:t>
      </w:r>
      <w:r w:rsidRPr="00AE3654">
        <w:rPr>
          <w:rFonts w:ascii="David" w:hAnsi="David" w:cs="David"/>
          <w:sz w:val="34"/>
          <w:szCs w:val="34"/>
          <w:rtl/>
        </w:rPr>
        <w:t>.</w:t>
      </w:r>
    </w:p>
    <w:p w14:paraId="2D0B1F3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וכלום אפשר לנו לצייר, שמנקודת ראות משפטית רגילה אפשר לשאול שאלה תמימה כזו: ״</w:t>
      </w:r>
      <w:r w:rsidRPr="00AE3654">
        <w:rPr>
          <w:rFonts w:ascii="David" w:hAnsi="David" w:cs="David"/>
          <w:sz w:val="34"/>
          <w:szCs w:val="34"/>
          <w:cs/>
        </w:rPr>
        <w:t>‎</w:t>
      </w:r>
      <w:r w:rsidRPr="00AE3654">
        <w:rPr>
          <w:rFonts w:ascii="David" w:hAnsi="David" w:cs="David"/>
          <w:sz w:val="34"/>
          <w:szCs w:val="34"/>
          <w:rtl/>
        </w:rPr>
        <w:t xml:space="preserve">מה עשו ומה חסרו ומה הזיקו? – הלוא זהו מושג הבעלות, שהוא היסוד העיקרי במשפטי ממונות שיש לאדם בדבר הקנוי לו, בעלות בלתי מוגבלת – לא רק בעד תשמישיו הוא – אך גם כדי למנוע מאחרים שום טובת הנאה בזה. מה בכך שלא חיסרו ולא הזיקו,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ישב בחצירו, ומה גם שהוא גברא </w:t>
      </w:r>
      <w:proofErr w:type="spellStart"/>
      <w:r w:rsidRPr="00AE3654">
        <w:rPr>
          <w:rFonts w:ascii="David" w:hAnsi="David" w:cs="David"/>
          <w:sz w:val="34"/>
          <w:szCs w:val="34"/>
          <w:rtl/>
        </w:rPr>
        <w:t>דעביד</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למיגר</w:t>
      </w:r>
      <w:proofErr w:type="spellEnd"/>
      <w:r w:rsidRPr="00AE3654">
        <w:rPr>
          <w:rFonts w:ascii="David" w:hAnsi="David" w:cs="David"/>
          <w:sz w:val="34"/>
          <w:szCs w:val="34"/>
          <w:rtl/>
        </w:rPr>
        <w:t xml:space="preserve"> – איזו זכות יש לו ליהנות משל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בלי שום נתינת שכר? – אכן, זה מראה לנו באופן בולט את צדקת משפטנו הישראלי: ״</w:t>
      </w:r>
      <w:r w:rsidRPr="00AE3654">
        <w:rPr>
          <w:rFonts w:ascii="David" w:hAnsi="David" w:cs="David"/>
          <w:sz w:val="34"/>
          <w:szCs w:val="34"/>
          <w:cs/>
        </w:rPr>
        <w:t>‎</w:t>
      </w:r>
      <w:proofErr w:type="spellStart"/>
      <w:r w:rsidRPr="00AE3654">
        <w:rPr>
          <w:rFonts w:ascii="David" w:hAnsi="David" w:cs="David"/>
          <w:sz w:val="34"/>
          <w:szCs w:val="34"/>
          <w:rtl/>
        </w:rPr>
        <w:t>כופין</w:t>
      </w:r>
      <w:proofErr w:type="spellEnd"/>
      <w:r w:rsidRPr="00AE3654">
        <w:rPr>
          <w:rFonts w:ascii="David" w:hAnsi="David" w:cs="David"/>
          <w:sz w:val="34"/>
          <w:szCs w:val="34"/>
          <w:rtl/>
        </w:rPr>
        <w:t xml:space="preserve"> על מידת סדום״</w:t>
      </w:r>
      <w:r w:rsidRPr="00AE3654">
        <w:rPr>
          <w:rFonts w:ascii="David" w:hAnsi="David" w:cs="David"/>
          <w:sz w:val="34"/>
          <w:szCs w:val="34"/>
          <w:cs/>
        </w:rPr>
        <w:t>‎</w:t>
      </w:r>
      <w:r w:rsidRPr="00AE3654">
        <w:rPr>
          <w:rFonts w:ascii="David" w:hAnsi="David" w:cs="David"/>
          <w:sz w:val="34"/>
          <w:szCs w:val="34"/>
          <w:rtl/>
        </w:rPr>
        <w:t xml:space="preserve"> (בבא </w:t>
      </w:r>
      <w:proofErr w:type="spellStart"/>
      <w:r w:rsidRPr="00AE3654">
        <w:rPr>
          <w:rFonts w:ascii="David" w:hAnsi="David" w:cs="David"/>
          <w:sz w:val="34"/>
          <w:szCs w:val="34"/>
          <w:rtl/>
        </w:rPr>
        <w:t>בתרא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יב</w:t>
      </w:r>
      <w:proofErr w:type="spellEnd"/>
      <w:r w:rsidRPr="00AE3654">
        <w:rPr>
          <w:rFonts w:ascii="David" w:hAnsi="David" w:cs="David"/>
          <w:sz w:val="34"/>
          <w:szCs w:val="34"/>
          <w:rtl/>
        </w:rPr>
        <w:t>, ב) – אם כי לפי המושג המשפטי הרגיל זוהי המידה שצריכה להיות, ושבה נוהגים.</w:t>
      </w:r>
    </w:p>
    <w:p w14:paraId="1EB8DC6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רק מנקודת השקפה זו אפשר לנו להבין פסקם של ראשונים, ש״</w:t>
      </w:r>
      <w:r w:rsidRPr="00AE3654">
        <w:rPr>
          <w:rFonts w:ascii="David" w:hAnsi="David" w:cs="David"/>
          <w:sz w:val="34"/>
          <w:szCs w:val="34"/>
          <w:cs/>
        </w:rPr>
        <w:t>‎</w:t>
      </w:r>
      <w:r w:rsidRPr="00AE3654">
        <w:rPr>
          <w:rFonts w:ascii="David" w:hAnsi="David" w:cs="David"/>
          <w:sz w:val="34"/>
          <w:szCs w:val="34"/>
          <w:rtl/>
        </w:rPr>
        <w:t>האוסר הנאת פירות על עצמו – יכולים אחרים ליטול בעל כורחו ואינו יכול לעכב״</w:t>
      </w:r>
      <w:r w:rsidRPr="00AE3654">
        <w:rPr>
          <w:rFonts w:ascii="David" w:hAnsi="David" w:cs="David"/>
          <w:sz w:val="34"/>
          <w:szCs w:val="34"/>
          <w:cs/>
        </w:rPr>
        <w:t>‎</w:t>
      </w:r>
      <w:r w:rsidRPr="00AE3654">
        <w:rPr>
          <w:rFonts w:ascii="David" w:hAnsi="David" w:cs="David"/>
          <w:sz w:val="34"/>
          <w:szCs w:val="34"/>
          <w:rtl/>
        </w:rPr>
        <w:t xml:space="preserve"> (עיין ר״</w:t>
      </w:r>
      <w:r w:rsidRPr="00AE3654">
        <w:rPr>
          <w:rFonts w:ascii="David" w:hAnsi="David" w:cs="David"/>
          <w:sz w:val="34"/>
          <w:szCs w:val="34"/>
          <w:cs/>
        </w:rPr>
        <w:t>‎</w:t>
      </w:r>
      <w:r w:rsidRPr="00AE3654">
        <w:rPr>
          <w:rFonts w:ascii="David" w:hAnsi="David" w:cs="David"/>
          <w:sz w:val="34"/>
          <w:szCs w:val="34"/>
          <w:rtl/>
        </w:rPr>
        <w:t xml:space="preserve">ן בנדרים פה, א), שבוודאי פסק כזה אינו כלל לפי רוח המשפט של האנושות, אבל </w:t>
      </w:r>
      <w:r w:rsidRPr="00AE3654">
        <w:rPr>
          <w:rFonts w:ascii="David" w:hAnsi="David" w:cs="David"/>
          <w:sz w:val="34"/>
          <w:szCs w:val="34"/>
          <w:rtl/>
        </w:rPr>
        <w:lastRenderedPageBreak/>
        <w:t>מתאים הוא מאוד לרוחנו שלנו. כי ברוח המשפט של האנושות נקלטו דברים הרבה הבאים ממידת סדום, בעוד שהרוח העברי הוא הניגוד הגמור למידת סדום, והרבה דברים ישנם שהאנושות מטביעה עליהם חותמו של צדק גמור, והרוח העברי מכתיר אותם בשם ״</w:t>
      </w:r>
      <w:r w:rsidRPr="00AE3654">
        <w:rPr>
          <w:rFonts w:ascii="David" w:hAnsi="David" w:cs="David"/>
          <w:sz w:val="34"/>
          <w:szCs w:val="34"/>
          <w:cs/>
        </w:rPr>
        <w:t>‎</w:t>
      </w:r>
      <w:r w:rsidRPr="00AE3654">
        <w:rPr>
          <w:rFonts w:ascii="David" w:hAnsi="David" w:cs="David"/>
          <w:sz w:val="34"/>
          <w:szCs w:val="34"/>
          <w:rtl/>
        </w:rPr>
        <w:t>מידת סדום״</w:t>
      </w:r>
      <w:r w:rsidRPr="00AE3654">
        <w:rPr>
          <w:rFonts w:ascii="David" w:hAnsi="David" w:cs="David"/>
          <w:sz w:val="34"/>
          <w:szCs w:val="34"/>
          <w:cs/>
        </w:rPr>
        <w:t>‎</w:t>
      </w:r>
      <w:r w:rsidRPr="00AE3654">
        <w:rPr>
          <w:rFonts w:ascii="David" w:hAnsi="David" w:cs="David"/>
          <w:sz w:val="34"/>
          <w:szCs w:val="34"/>
          <w:rtl/>
        </w:rPr>
        <w:t>.</w:t>
      </w:r>
    </w:p>
    <w:p w14:paraId="34ECB62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 יסוד זה קל, לפי מושגנו המשפטי, להפקיע את הבעלות. אם רק היה זמן שהבעלים לא הקפידו על קיומו של הדבר – </w:t>
      </w:r>
      <w:proofErr w:type="spellStart"/>
      <w:r w:rsidRPr="00AE3654">
        <w:rPr>
          <w:rFonts w:ascii="David" w:hAnsi="David" w:cs="David"/>
          <w:sz w:val="34"/>
          <w:szCs w:val="34"/>
          <w:rtl/>
        </w:rPr>
        <w:t>נפקעה</w:t>
      </w:r>
      <w:proofErr w:type="spellEnd"/>
      <w:r w:rsidRPr="00AE3654">
        <w:rPr>
          <w:rFonts w:ascii="David" w:hAnsi="David" w:cs="David"/>
          <w:sz w:val="34"/>
          <w:szCs w:val="34"/>
          <w:rtl/>
        </w:rPr>
        <w:t xml:space="preserve"> הבעלות מהם, אפילו חוזרים מזה אחר כך. וזהו היסוד של הפקר, שאפילו על נכסי דלא ניידי מועיל ההפקר, שלא יכולים לחזור בזה, אפילו אם חוזר תיכף אחרי שהפקיר. ואפילו </w:t>
      </w:r>
      <w:proofErr w:type="spellStart"/>
      <w:r w:rsidRPr="00AE3654">
        <w:rPr>
          <w:rFonts w:ascii="David" w:hAnsi="David" w:cs="David"/>
          <w:sz w:val="34"/>
          <w:szCs w:val="34"/>
          <w:rtl/>
        </w:rPr>
        <w:t>לר</w:t>
      </w:r>
      <w:proofErr w:type="spellEnd"/>
      <w:r w:rsidRPr="00AE3654">
        <w:rPr>
          <w:rFonts w:ascii="David" w:hAnsi="David" w:cs="David"/>
          <w:sz w:val="34"/>
          <w:szCs w:val="34"/>
          <w:rtl/>
        </w:rPr>
        <w:t xml:space="preserve">׳ יוסי, </w:t>
      </w:r>
      <w:proofErr w:type="spellStart"/>
      <w:r w:rsidRPr="00AE3654">
        <w:rPr>
          <w:rFonts w:ascii="David" w:hAnsi="David" w:cs="David"/>
          <w:sz w:val="34"/>
          <w:szCs w:val="34"/>
          <w:rtl/>
        </w:rPr>
        <w:t>שסבירא</w:t>
      </w:r>
      <w:proofErr w:type="spellEnd"/>
      <w:r w:rsidRPr="00AE3654">
        <w:rPr>
          <w:rFonts w:ascii="David" w:hAnsi="David" w:cs="David"/>
          <w:sz w:val="34"/>
          <w:szCs w:val="34"/>
          <w:rtl/>
        </w:rPr>
        <w:t xml:space="preserve"> ליה בנדרים (מג, א), שהפקר עד </w:t>
      </w:r>
      <w:proofErr w:type="spellStart"/>
      <w:r w:rsidRPr="00AE3654">
        <w:rPr>
          <w:rFonts w:ascii="David" w:hAnsi="David" w:cs="David"/>
          <w:sz w:val="34"/>
          <w:szCs w:val="34"/>
          <w:rtl/>
        </w:rPr>
        <w:t>דאתי</w:t>
      </w:r>
      <w:proofErr w:type="spellEnd"/>
      <w:r w:rsidRPr="00AE3654">
        <w:rPr>
          <w:rFonts w:ascii="David" w:hAnsi="David" w:cs="David"/>
          <w:sz w:val="34"/>
          <w:szCs w:val="34"/>
          <w:rtl/>
        </w:rPr>
        <w:t xml:space="preserve"> לרשות זוכה יכול לחזור, אבל על כל פנים, כיון שכבר זכה אחר – גם הוא מודה שלא מועילה שום חזרה, אף על פי שלא היה כלל קניין על זה.</w:t>
      </w:r>
    </w:p>
    <w:p w14:paraId="7814183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ולא עוד, אלא אפילו מוצאים אנו דין של </w:t>
      </w:r>
      <w:proofErr w:type="spellStart"/>
      <w:r w:rsidRPr="00AE3654">
        <w:rPr>
          <w:rFonts w:ascii="David" w:hAnsi="David" w:cs="David"/>
          <w:sz w:val="34"/>
          <w:szCs w:val="34"/>
          <w:rtl/>
        </w:rPr>
        <w:t>יאוש</w:t>
      </w:r>
      <w:proofErr w:type="spellEnd"/>
      <w:r w:rsidRPr="00AE3654">
        <w:rPr>
          <w:rFonts w:ascii="David" w:hAnsi="David" w:cs="David"/>
          <w:sz w:val="34"/>
          <w:szCs w:val="34"/>
          <w:rtl/>
        </w:rPr>
        <w:t xml:space="preserve">, שאף על פי שלא הפקיר כלל את הדבר מרצונו הטוב אלא מתוך אונס, כגון שהדבר נגנב או אבד, והוא רק מאשר את </w:t>
      </w:r>
      <w:proofErr w:type="spellStart"/>
      <w:r w:rsidRPr="00AE3654">
        <w:rPr>
          <w:rFonts w:ascii="David" w:hAnsi="David" w:cs="David"/>
          <w:sz w:val="34"/>
          <w:szCs w:val="34"/>
          <w:rtl/>
        </w:rPr>
        <w:t>העובדא</w:t>
      </w:r>
      <w:proofErr w:type="spellEnd"/>
      <w:r w:rsidRPr="00AE3654">
        <w:rPr>
          <w:rFonts w:ascii="David" w:hAnsi="David" w:cs="David"/>
          <w:sz w:val="34"/>
          <w:szCs w:val="34"/>
          <w:rtl/>
        </w:rPr>
        <w:t xml:space="preserve"> ש״</w:t>
      </w:r>
      <w:r w:rsidRPr="00AE3654">
        <w:rPr>
          <w:rFonts w:ascii="David" w:hAnsi="David" w:cs="David"/>
          <w:sz w:val="34"/>
          <w:szCs w:val="34"/>
          <w:cs/>
        </w:rPr>
        <w:t>‎</w:t>
      </w:r>
      <w:r w:rsidRPr="00AE3654">
        <w:rPr>
          <w:rFonts w:ascii="David" w:hAnsi="David" w:cs="David"/>
          <w:sz w:val="34"/>
          <w:szCs w:val="34"/>
          <w:rtl/>
        </w:rPr>
        <w:t>וי לחסרון כיס״</w:t>
      </w:r>
      <w:r w:rsidRPr="00AE3654">
        <w:rPr>
          <w:rFonts w:ascii="David" w:hAnsi="David" w:cs="David"/>
          <w:sz w:val="34"/>
          <w:szCs w:val="34"/>
          <w:cs/>
        </w:rPr>
        <w:t>‎</w:t>
      </w:r>
      <w:r w:rsidRPr="00AE3654">
        <w:rPr>
          <w:rFonts w:ascii="David" w:hAnsi="David" w:cs="David"/>
          <w:sz w:val="34"/>
          <w:szCs w:val="34"/>
          <w:rtl/>
        </w:rPr>
        <w:t xml:space="preserve">, ואחר כך כשנמצא הגנב או מוצא </w:t>
      </w:r>
      <w:proofErr w:type="spellStart"/>
      <w:r w:rsidRPr="00AE3654">
        <w:rPr>
          <w:rFonts w:ascii="David" w:hAnsi="David" w:cs="David"/>
          <w:sz w:val="34"/>
          <w:szCs w:val="34"/>
          <w:rtl/>
        </w:rPr>
        <w:t>האבידה</w:t>
      </w:r>
      <w:proofErr w:type="spellEnd"/>
      <w:r w:rsidRPr="00AE3654">
        <w:rPr>
          <w:rFonts w:ascii="David" w:hAnsi="David" w:cs="David"/>
          <w:sz w:val="34"/>
          <w:szCs w:val="34"/>
          <w:rtl/>
        </w:rPr>
        <w:t xml:space="preserve"> – הוא, המיואש, ודאי חוזר מזה ותובע את הדבר, ובכל זאת – </w:t>
      </w:r>
      <w:proofErr w:type="spellStart"/>
      <w:r w:rsidRPr="00AE3654">
        <w:rPr>
          <w:rFonts w:ascii="David" w:hAnsi="David" w:cs="David"/>
          <w:sz w:val="34"/>
          <w:szCs w:val="34"/>
          <w:rtl/>
        </w:rPr>
        <w:t>יאוש</w:t>
      </w:r>
      <w:proofErr w:type="spellEnd"/>
      <w:r w:rsidRPr="00AE3654">
        <w:rPr>
          <w:rFonts w:ascii="David" w:hAnsi="David" w:cs="David"/>
          <w:sz w:val="34"/>
          <w:szCs w:val="34"/>
          <w:rtl/>
        </w:rPr>
        <w:t xml:space="preserve"> קונה, מפני שניתק הקשר בין הבעלים ובין הדבר בזמן שהתייאש ואמר: ״</w:t>
      </w:r>
      <w:r w:rsidRPr="00AE3654">
        <w:rPr>
          <w:rFonts w:ascii="David" w:hAnsi="David" w:cs="David"/>
          <w:sz w:val="34"/>
          <w:szCs w:val="34"/>
          <w:cs/>
        </w:rPr>
        <w:t>‎</w:t>
      </w:r>
      <w:r w:rsidRPr="00AE3654">
        <w:rPr>
          <w:rFonts w:ascii="David" w:hAnsi="David" w:cs="David"/>
          <w:sz w:val="34"/>
          <w:szCs w:val="34"/>
          <w:rtl/>
        </w:rPr>
        <w:t>וי לחסרון כיס״</w:t>
      </w:r>
      <w:r w:rsidRPr="00AE3654">
        <w:rPr>
          <w:rFonts w:ascii="David" w:hAnsi="David" w:cs="David"/>
          <w:sz w:val="34"/>
          <w:szCs w:val="34"/>
          <w:cs/>
        </w:rPr>
        <w:t>‎</w:t>
      </w:r>
      <w:r w:rsidRPr="00AE3654">
        <w:rPr>
          <w:rFonts w:ascii="David" w:hAnsi="David" w:cs="David"/>
          <w:sz w:val="34"/>
          <w:szCs w:val="34"/>
          <w:rtl/>
        </w:rPr>
        <w:t xml:space="preserve">. ולדעת הרבה פוסקים מועיל אפילו </w:t>
      </w:r>
      <w:proofErr w:type="spellStart"/>
      <w:r w:rsidRPr="00AE3654">
        <w:rPr>
          <w:rFonts w:ascii="David" w:hAnsi="David" w:cs="David"/>
          <w:sz w:val="34"/>
          <w:szCs w:val="34"/>
          <w:rtl/>
        </w:rPr>
        <w:t>יאוש</w:t>
      </w:r>
      <w:proofErr w:type="spellEnd"/>
      <w:r w:rsidRPr="00AE3654">
        <w:rPr>
          <w:rFonts w:ascii="David" w:hAnsi="David" w:cs="David"/>
          <w:sz w:val="34"/>
          <w:szCs w:val="34"/>
          <w:rtl/>
        </w:rPr>
        <w:t xml:space="preserve"> בחוב. ואם הלווה הוא בכלל ״</w:t>
      </w:r>
      <w:r w:rsidRPr="00AE3654">
        <w:rPr>
          <w:rFonts w:ascii="David" w:hAnsi="David" w:cs="David"/>
          <w:sz w:val="34"/>
          <w:szCs w:val="34"/>
          <w:cs/>
        </w:rPr>
        <w:t>‎</w:t>
      </w:r>
      <w:r w:rsidRPr="00AE3654">
        <w:rPr>
          <w:rFonts w:ascii="David" w:hAnsi="David" w:cs="David"/>
          <w:sz w:val="34"/>
          <w:szCs w:val="34"/>
          <w:rtl/>
        </w:rPr>
        <w:t>לווה רשע ולא ישלם״</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והמלוה</w:t>
      </w:r>
      <w:proofErr w:type="spellEnd"/>
      <w:r w:rsidRPr="00AE3654">
        <w:rPr>
          <w:rFonts w:ascii="David" w:hAnsi="David" w:cs="David"/>
          <w:sz w:val="34"/>
          <w:szCs w:val="34"/>
          <w:rtl/>
        </w:rPr>
        <w:t xml:space="preserve"> אמר: ״</w:t>
      </w:r>
      <w:r w:rsidRPr="00AE3654">
        <w:rPr>
          <w:rFonts w:ascii="David" w:hAnsi="David" w:cs="David"/>
          <w:sz w:val="34"/>
          <w:szCs w:val="34"/>
          <w:cs/>
        </w:rPr>
        <w:t>‎</w:t>
      </w:r>
      <w:r w:rsidRPr="00AE3654">
        <w:rPr>
          <w:rFonts w:ascii="David" w:hAnsi="David" w:cs="David"/>
          <w:sz w:val="34"/>
          <w:szCs w:val="34"/>
          <w:rtl/>
        </w:rPr>
        <w:t>וי לחסרון כיס״</w:t>
      </w:r>
      <w:r w:rsidRPr="00AE3654">
        <w:rPr>
          <w:rFonts w:ascii="David" w:hAnsi="David" w:cs="David"/>
          <w:sz w:val="34"/>
          <w:szCs w:val="34"/>
          <w:cs/>
        </w:rPr>
        <w:t>‎</w:t>
      </w:r>
      <w:r w:rsidRPr="00AE3654">
        <w:rPr>
          <w:rFonts w:ascii="David" w:hAnsi="David" w:cs="David"/>
          <w:sz w:val="34"/>
          <w:szCs w:val="34"/>
          <w:rtl/>
        </w:rPr>
        <w:t xml:space="preserve"> – כבר אינו יכול לתבוע ממנו. ועיין </w:t>
      </w:r>
      <w:proofErr w:type="spellStart"/>
      <w:r w:rsidRPr="00AE3654">
        <w:rPr>
          <w:rFonts w:ascii="David" w:hAnsi="David" w:cs="David"/>
          <w:sz w:val="34"/>
          <w:szCs w:val="34"/>
          <w:rtl/>
        </w:rPr>
        <w:t>בחו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מ (סימן </w:t>
      </w:r>
      <w:proofErr w:type="spellStart"/>
      <w:r w:rsidRPr="00AE3654">
        <w:rPr>
          <w:rFonts w:ascii="David" w:hAnsi="David" w:cs="David"/>
          <w:sz w:val="34"/>
          <w:szCs w:val="34"/>
          <w:rtl/>
        </w:rPr>
        <w:t>קסג</w:t>
      </w:r>
      <w:proofErr w:type="spellEnd"/>
      <w:r w:rsidRPr="00AE3654">
        <w:rPr>
          <w:rFonts w:ascii="David" w:hAnsi="David" w:cs="David"/>
          <w:sz w:val="34"/>
          <w:szCs w:val="34"/>
          <w:rtl/>
        </w:rPr>
        <w:t>), שמביא את דעת מהרי״</w:t>
      </w:r>
      <w:r w:rsidRPr="00AE3654">
        <w:rPr>
          <w:rFonts w:ascii="David" w:hAnsi="David" w:cs="David"/>
          <w:sz w:val="34"/>
          <w:szCs w:val="34"/>
          <w:cs/>
        </w:rPr>
        <w:t>‎</w:t>
      </w:r>
      <w:r w:rsidRPr="00AE3654">
        <w:rPr>
          <w:rFonts w:ascii="David" w:hAnsi="David" w:cs="David"/>
          <w:sz w:val="34"/>
          <w:szCs w:val="34"/>
          <w:rtl/>
        </w:rPr>
        <w:t xml:space="preserve">ק, שלא מועיל </w:t>
      </w:r>
      <w:proofErr w:type="spellStart"/>
      <w:r w:rsidRPr="00AE3654">
        <w:rPr>
          <w:rFonts w:ascii="David" w:hAnsi="David" w:cs="David"/>
          <w:sz w:val="34"/>
          <w:szCs w:val="34"/>
          <w:rtl/>
        </w:rPr>
        <w:t>יאוש</w:t>
      </w:r>
      <w:proofErr w:type="spellEnd"/>
      <w:r w:rsidRPr="00AE3654">
        <w:rPr>
          <w:rFonts w:ascii="David" w:hAnsi="David" w:cs="David"/>
          <w:sz w:val="34"/>
          <w:szCs w:val="34"/>
          <w:rtl/>
        </w:rPr>
        <w:t xml:space="preserve"> בחוב – אבל רבים חולקים עליו.</w:t>
      </w:r>
    </w:p>
    <w:p w14:paraId="35F18BA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קל, לפי מושגנו המשפטי, להעביר דבר מרשות בעלות אחת לרשות שניה. אפילו קרקע אפשר לקנות בלי עדים; ולא רק שקונים ״</w:t>
      </w:r>
      <w:r w:rsidRPr="00AE3654">
        <w:rPr>
          <w:rFonts w:ascii="David" w:hAnsi="David" w:cs="David"/>
          <w:sz w:val="34"/>
          <w:szCs w:val="34"/>
          <w:cs/>
        </w:rPr>
        <w:t>‎</w:t>
      </w:r>
      <w:r w:rsidRPr="00AE3654">
        <w:rPr>
          <w:rFonts w:ascii="David" w:hAnsi="David" w:cs="David"/>
          <w:sz w:val="34"/>
          <w:szCs w:val="34"/>
          <w:rtl/>
        </w:rPr>
        <w:t>בכסף, שטר וחזקה״</w:t>
      </w:r>
      <w:r w:rsidRPr="00AE3654">
        <w:rPr>
          <w:rFonts w:ascii="David" w:hAnsi="David" w:cs="David"/>
          <w:sz w:val="34"/>
          <w:szCs w:val="34"/>
          <w:cs/>
        </w:rPr>
        <w:t>‎</w:t>
      </w:r>
      <w:r w:rsidRPr="00AE3654">
        <w:rPr>
          <w:rFonts w:ascii="David" w:hAnsi="David" w:cs="David"/>
          <w:sz w:val="34"/>
          <w:szCs w:val="34"/>
          <w:rtl/>
        </w:rPr>
        <w:t xml:space="preserve">, אלא אפילו בקניין סודר בעלמא. ומתנה </w:t>
      </w:r>
      <w:proofErr w:type="spellStart"/>
      <w:r w:rsidRPr="00AE3654">
        <w:rPr>
          <w:rFonts w:ascii="David" w:hAnsi="David" w:cs="David"/>
          <w:sz w:val="34"/>
          <w:szCs w:val="34"/>
          <w:rtl/>
        </w:rPr>
        <w:t>מועטת</w:t>
      </w:r>
      <w:proofErr w:type="spellEnd"/>
      <w:r w:rsidRPr="00AE3654">
        <w:rPr>
          <w:rFonts w:ascii="David" w:hAnsi="David" w:cs="David"/>
          <w:sz w:val="34"/>
          <w:szCs w:val="34"/>
          <w:rtl/>
        </w:rPr>
        <w:t xml:space="preserve"> – אפילו בלי קניין כלל לא יכול לחזור; ומחילה – בכלל לא צריך קניין. ולדעת הרבה פוסקים אפילו </w:t>
      </w:r>
      <w:proofErr w:type="spellStart"/>
      <w:r w:rsidRPr="00AE3654">
        <w:rPr>
          <w:rFonts w:ascii="David" w:hAnsi="David" w:cs="David"/>
          <w:sz w:val="34"/>
          <w:szCs w:val="34"/>
          <w:rtl/>
        </w:rPr>
        <w:t>כשנקיט</w:t>
      </w:r>
      <w:proofErr w:type="spellEnd"/>
      <w:r w:rsidRPr="00AE3654">
        <w:rPr>
          <w:rFonts w:ascii="David" w:hAnsi="David" w:cs="David"/>
          <w:sz w:val="34"/>
          <w:szCs w:val="34"/>
          <w:rtl/>
        </w:rPr>
        <w:t xml:space="preserve"> שטר בידיה, כיון שאמר פעם אחת שהוא מוחל לו – אינו יכול לגבות לעולם. ובכלל יש הרבה דברים הנקנים באמירה לבד.</w:t>
      </w:r>
    </w:p>
    <w:p w14:paraId="0E86B2B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שוב רואים אנו, כי משפטנו מבוסס על מוסר היהדות, מוסר רם ונאצל, שאין לזרים חלק בו. כי היסוד של כל הדברים האלו הוא המוסר המטיל על האדם שיהיה הן שלו צדק ולאו שלו צדק. ושוב – ״</w:t>
      </w:r>
      <w:r w:rsidRPr="00AE3654">
        <w:rPr>
          <w:rFonts w:ascii="David" w:hAnsi="David" w:cs="David"/>
          <w:sz w:val="34"/>
          <w:szCs w:val="34"/>
          <w:cs/>
        </w:rPr>
        <w:t>‎</w:t>
      </w:r>
      <w:r w:rsidRPr="00AE3654">
        <w:rPr>
          <w:rFonts w:ascii="David" w:hAnsi="David" w:cs="David"/>
          <w:sz w:val="34"/>
          <w:szCs w:val="34"/>
          <w:rtl/>
        </w:rPr>
        <w:t>כי מי גוי גדול אשר לו משפטים צדיקים״</w:t>
      </w:r>
      <w:r w:rsidRPr="00AE3654">
        <w:rPr>
          <w:rFonts w:ascii="David" w:hAnsi="David" w:cs="David"/>
          <w:sz w:val="34"/>
          <w:szCs w:val="34"/>
          <w:cs/>
        </w:rPr>
        <w:t>‎</w:t>
      </w:r>
      <w:r w:rsidRPr="00AE3654">
        <w:rPr>
          <w:rFonts w:ascii="David" w:hAnsi="David" w:cs="David"/>
          <w:sz w:val="34"/>
          <w:szCs w:val="34"/>
          <w:rtl/>
        </w:rPr>
        <w:t>. אומנם, מבדילים אנו בקניינים בין ישראל לאומות העולם. החת״</w:t>
      </w:r>
      <w:r w:rsidRPr="00AE3654">
        <w:rPr>
          <w:rFonts w:ascii="David" w:hAnsi="David" w:cs="David"/>
          <w:sz w:val="34"/>
          <w:szCs w:val="34"/>
          <w:cs/>
        </w:rPr>
        <w:t>‎</w:t>
      </w:r>
      <w:r w:rsidRPr="00AE3654">
        <w:rPr>
          <w:rFonts w:ascii="David" w:hAnsi="David" w:cs="David"/>
          <w:sz w:val="34"/>
          <w:szCs w:val="34"/>
          <w:rtl/>
        </w:rPr>
        <w:t>ס בתשובותיו (יו״</w:t>
      </w:r>
      <w:r w:rsidRPr="00AE3654">
        <w:rPr>
          <w:rFonts w:ascii="David" w:hAnsi="David" w:cs="David"/>
          <w:sz w:val="34"/>
          <w:szCs w:val="34"/>
          <w:cs/>
        </w:rPr>
        <w:t>‎</w:t>
      </w:r>
      <w:r w:rsidRPr="00AE3654">
        <w:rPr>
          <w:rFonts w:ascii="David" w:hAnsi="David" w:cs="David"/>
          <w:sz w:val="34"/>
          <w:szCs w:val="34"/>
          <w:rtl/>
        </w:rPr>
        <w:t xml:space="preserve">ד, </w:t>
      </w:r>
      <w:proofErr w:type="spellStart"/>
      <w:r w:rsidRPr="00AE3654">
        <w:rPr>
          <w:rFonts w:ascii="David" w:hAnsi="David" w:cs="David"/>
          <w:sz w:val="34"/>
          <w:szCs w:val="34"/>
          <w:rtl/>
        </w:rPr>
        <w:t>שו</w:t>
      </w:r>
      <w:proofErr w:type="spellEnd"/>
      <w:r w:rsidRPr="00AE3654">
        <w:rPr>
          <w:rFonts w:ascii="David" w:hAnsi="David" w:cs="David"/>
          <w:sz w:val="34"/>
          <w:szCs w:val="34"/>
          <w:rtl/>
        </w:rPr>
        <w:t xml:space="preserve">), מוכיח, שיש קניינים תורניים וקניינים טבעיים; הקניינים הטבעיים היו באופן כזה: במכירה היו קונים על ידי תשלום כל הכסף; ובמתנה ובמציאה על ידי זה שלקח את החפץ לרשותו ממש. והקניינים האלה נשארו עד היום לאומות העולם. וחידוש התורה הוא, שאפילו אם לא שילם את כל הכסף, אלא נתן אפילו רק פרוטה אחת על דבר </w:t>
      </w:r>
      <w:proofErr w:type="spellStart"/>
      <w:r w:rsidRPr="00AE3654">
        <w:rPr>
          <w:rFonts w:ascii="David" w:hAnsi="David" w:cs="David"/>
          <w:sz w:val="34"/>
          <w:szCs w:val="34"/>
          <w:rtl/>
        </w:rPr>
        <w:t>ששוה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תרפ</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ט אלפים – גם כן קונה. וכן אפילו אם לא משך הדבר לרשותו ממש, אלא משך לתוך </w:t>
      </w:r>
      <w:proofErr w:type="spellStart"/>
      <w:r w:rsidRPr="00AE3654">
        <w:rPr>
          <w:rFonts w:ascii="David" w:hAnsi="David" w:cs="David"/>
          <w:sz w:val="34"/>
          <w:szCs w:val="34"/>
          <w:rtl/>
        </w:rPr>
        <w:t>סמטא</w:t>
      </w:r>
      <w:proofErr w:type="spellEnd"/>
      <w:r w:rsidRPr="00AE3654">
        <w:rPr>
          <w:rFonts w:ascii="David" w:hAnsi="David" w:cs="David"/>
          <w:sz w:val="34"/>
          <w:szCs w:val="34"/>
          <w:rtl/>
        </w:rPr>
        <w:t xml:space="preserve"> – גם כן קונה. וקניינים תורניים אלה לא שייכים בגויים. כי, כאמור, בקניינים שלנו רואים אנו את היסוד של ״</w:t>
      </w:r>
      <w:r w:rsidRPr="00AE3654">
        <w:rPr>
          <w:rFonts w:ascii="David" w:hAnsi="David" w:cs="David"/>
          <w:sz w:val="34"/>
          <w:szCs w:val="34"/>
          <w:cs/>
        </w:rPr>
        <w:t>‎</w:t>
      </w:r>
      <w:r w:rsidRPr="00AE3654">
        <w:rPr>
          <w:rFonts w:ascii="David" w:hAnsi="David" w:cs="David"/>
          <w:sz w:val="34"/>
          <w:szCs w:val="34"/>
          <w:rtl/>
        </w:rPr>
        <w:t>הן שלך – צדק, ולאו שלך – צדק״</w:t>
      </w:r>
      <w:r w:rsidRPr="00AE3654">
        <w:rPr>
          <w:rFonts w:ascii="David" w:hAnsi="David" w:cs="David"/>
          <w:sz w:val="34"/>
          <w:szCs w:val="34"/>
          <w:cs/>
        </w:rPr>
        <w:t>‎</w:t>
      </w:r>
      <w:r w:rsidRPr="00AE3654">
        <w:rPr>
          <w:rFonts w:ascii="David" w:hAnsi="David" w:cs="David"/>
          <w:sz w:val="34"/>
          <w:szCs w:val="34"/>
          <w:rtl/>
        </w:rPr>
        <w:t>.</w:t>
      </w:r>
    </w:p>
    <w:p w14:paraId="60833A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ויש מושגים משפטיים שלמים אצלנו, שכל עיקרם נובע מהיסוד של ״</w:t>
      </w:r>
      <w:r w:rsidRPr="00AE3654">
        <w:rPr>
          <w:rFonts w:ascii="David" w:hAnsi="David" w:cs="David"/>
          <w:sz w:val="34"/>
          <w:szCs w:val="34"/>
          <w:cs/>
        </w:rPr>
        <w:t>‎</w:t>
      </w:r>
      <w:r w:rsidRPr="00AE3654">
        <w:rPr>
          <w:rFonts w:ascii="David" w:hAnsi="David" w:cs="David"/>
          <w:sz w:val="34"/>
          <w:szCs w:val="34"/>
          <w:rtl/>
        </w:rPr>
        <w:t>הן שלך – צדק, ולאו שלך – צדק״</w:t>
      </w:r>
      <w:r w:rsidRPr="00AE3654">
        <w:rPr>
          <w:rFonts w:ascii="David" w:hAnsi="David" w:cs="David"/>
          <w:sz w:val="34"/>
          <w:szCs w:val="34"/>
          <w:cs/>
        </w:rPr>
        <w:t>‎</w:t>
      </w:r>
      <w:r w:rsidRPr="00AE3654">
        <w:rPr>
          <w:rFonts w:ascii="David" w:hAnsi="David" w:cs="David"/>
          <w:sz w:val="34"/>
          <w:szCs w:val="34"/>
          <w:rtl/>
        </w:rPr>
        <w:t>. כי זולת זאת אין שום טעם ונימוק למשפטים האלה. ניקח, למשל, את כל המשפטים על דבר שליחות. כלל גדול הוא אצלנו ש״</w:t>
      </w:r>
      <w:r w:rsidRPr="00AE3654">
        <w:rPr>
          <w:rFonts w:ascii="David" w:hAnsi="David" w:cs="David"/>
          <w:sz w:val="34"/>
          <w:szCs w:val="34"/>
          <w:cs/>
        </w:rPr>
        <w:t>‎</w:t>
      </w:r>
      <w:r w:rsidRPr="00AE3654">
        <w:rPr>
          <w:rFonts w:ascii="David" w:hAnsi="David" w:cs="David"/>
          <w:sz w:val="34"/>
          <w:szCs w:val="34"/>
          <w:rtl/>
        </w:rPr>
        <w:t>שלוחו של אדם כמותו״</w:t>
      </w:r>
      <w:r w:rsidRPr="00AE3654">
        <w:rPr>
          <w:rFonts w:ascii="David" w:hAnsi="David" w:cs="David"/>
          <w:sz w:val="34"/>
          <w:szCs w:val="34"/>
          <w:cs/>
        </w:rPr>
        <w:t>‎</w:t>
      </w:r>
      <w:r w:rsidRPr="00AE3654">
        <w:rPr>
          <w:rFonts w:ascii="David" w:hAnsi="David" w:cs="David"/>
          <w:sz w:val="34"/>
          <w:szCs w:val="34"/>
          <w:rtl/>
        </w:rPr>
        <w:t xml:space="preserve"> בכל העניינים – לרבות בעניינים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מינוי השליחות אינו צריך לא לקניין ולא לעדים (עיין </w:t>
      </w:r>
      <w:proofErr w:type="spellStart"/>
      <w:r w:rsidRPr="00AE3654">
        <w:rPr>
          <w:rFonts w:ascii="David" w:hAnsi="David" w:cs="David"/>
          <w:sz w:val="34"/>
          <w:szCs w:val="34"/>
          <w:rtl/>
        </w:rPr>
        <w:t>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הלכות </w:t>
      </w:r>
      <w:proofErr w:type="spellStart"/>
      <w:r w:rsidRPr="00AE3654">
        <w:rPr>
          <w:rFonts w:ascii="David" w:hAnsi="David" w:cs="David"/>
          <w:sz w:val="34"/>
          <w:szCs w:val="34"/>
          <w:rtl/>
        </w:rPr>
        <w:t>שלוחין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ושותפין</w:t>
      </w:r>
      <w:proofErr w:type="spellEnd"/>
      <w:r w:rsidRPr="00AE3654">
        <w:rPr>
          <w:rFonts w:ascii="David" w:hAnsi="David" w:cs="David"/>
          <w:sz w:val="34"/>
          <w:szCs w:val="34"/>
          <w:rtl/>
        </w:rPr>
        <w:t xml:space="preserve">, א). ובכל זאת, מה שעשה השליח, בין לקנות ובין למכור בסכומים הגדולים ביותר – עשוי ומחייב את שולחו. ועוד יותר: על השליח מצידו אין שום התחייבות משפטית למלא אחרי השליחות. ואם מעל בשליחותו, כשנשלח, למשל, לקנות איזה דבר וקנה אותו לעצמו – אין למשלח עליו אלא תרעומת בלבד (עיין </w:t>
      </w:r>
      <w:proofErr w:type="spellStart"/>
      <w:r w:rsidRPr="00AE3654">
        <w:rPr>
          <w:rFonts w:ascii="David" w:hAnsi="David" w:cs="David"/>
          <w:sz w:val="34"/>
          <w:szCs w:val="34"/>
          <w:rtl/>
        </w:rPr>
        <w:t>קדושין</w:t>
      </w:r>
      <w:proofErr w:type="spellEnd"/>
      <w:r w:rsidRPr="00AE3654">
        <w:rPr>
          <w:rFonts w:ascii="David" w:hAnsi="David" w:cs="David"/>
          <w:sz w:val="34"/>
          <w:szCs w:val="34"/>
          <w:rtl/>
        </w:rPr>
        <w:t xml:space="preserve"> נט, א). ובכל זאת, </w:t>
      </w:r>
      <w:proofErr w:type="spellStart"/>
      <w:r w:rsidRPr="00AE3654">
        <w:rPr>
          <w:rFonts w:ascii="David" w:hAnsi="David" w:cs="David"/>
          <w:sz w:val="34"/>
          <w:szCs w:val="34"/>
          <w:rtl/>
        </w:rPr>
        <w:t>מכיון</w:t>
      </w:r>
      <w:proofErr w:type="spellEnd"/>
      <w:r w:rsidRPr="00AE3654">
        <w:rPr>
          <w:rFonts w:ascii="David" w:hAnsi="David" w:cs="David"/>
          <w:sz w:val="34"/>
          <w:szCs w:val="34"/>
          <w:rtl/>
        </w:rPr>
        <w:t xml:space="preserve"> ש״</w:t>
      </w:r>
      <w:r w:rsidRPr="00AE3654">
        <w:rPr>
          <w:rFonts w:ascii="David" w:hAnsi="David" w:cs="David"/>
          <w:sz w:val="34"/>
          <w:szCs w:val="34"/>
          <w:cs/>
        </w:rPr>
        <w:t>‎</w:t>
      </w:r>
      <w:r w:rsidRPr="00AE3654">
        <w:rPr>
          <w:rFonts w:ascii="David" w:hAnsi="David" w:cs="David"/>
          <w:sz w:val="34"/>
          <w:szCs w:val="34"/>
          <w:rtl/>
        </w:rPr>
        <w:t>חזקה שליח עושה שליחותו״</w:t>
      </w:r>
      <w:r w:rsidRPr="00AE3654">
        <w:rPr>
          <w:rFonts w:ascii="David" w:hAnsi="David" w:cs="David"/>
          <w:sz w:val="34"/>
          <w:szCs w:val="34"/>
          <w:cs/>
        </w:rPr>
        <w:t>‎</w:t>
      </w:r>
      <w:r w:rsidRPr="00AE3654">
        <w:rPr>
          <w:rFonts w:ascii="David" w:hAnsi="David" w:cs="David"/>
          <w:sz w:val="34"/>
          <w:szCs w:val="34"/>
          <w:rtl/>
        </w:rPr>
        <w:t xml:space="preserve"> אומרים אנו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גמירת דעת של המשלח להתחייב בכל התוצאות הכרוכות בפעולת השליח. והחזקה גופא של ״</w:t>
      </w:r>
      <w:r w:rsidRPr="00AE3654">
        <w:rPr>
          <w:rFonts w:ascii="David" w:hAnsi="David" w:cs="David"/>
          <w:sz w:val="34"/>
          <w:szCs w:val="34"/>
          <w:cs/>
        </w:rPr>
        <w:t>‎</w:t>
      </w:r>
      <w:r w:rsidRPr="00AE3654">
        <w:rPr>
          <w:rFonts w:ascii="David" w:hAnsi="David" w:cs="David"/>
          <w:sz w:val="34"/>
          <w:szCs w:val="34"/>
          <w:rtl/>
        </w:rPr>
        <w:t>שליח עושה שליחותו״</w:t>
      </w:r>
      <w:r w:rsidRPr="00AE3654">
        <w:rPr>
          <w:rFonts w:ascii="David" w:hAnsi="David" w:cs="David"/>
          <w:sz w:val="34"/>
          <w:szCs w:val="34"/>
          <w:cs/>
        </w:rPr>
        <w:t>‎</w:t>
      </w:r>
      <w:r w:rsidRPr="00AE3654">
        <w:rPr>
          <w:rFonts w:ascii="David" w:hAnsi="David" w:cs="David"/>
          <w:sz w:val="34"/>
          <w:szCs w:val="34"/>
          <w:rtl/>
        </w:rPr>
        <w:t xml:space="preserve"> – מאין הוודאות שבה? – אם לא הוודאות שאדם מישראל אינו משנה את דיבורו אף כשאין שום דבר שיכריחו לכך.</w:t>
      </w:r>
    </w:p>
    <w:p w14:paraId="2559AC1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לא </w:t>
      </w:r>
      <w:proofErr w:type="spellStart"/>
      <w:r w:rsidRPr="00AE3654">
        <w:rPr>
          <w:rFonts w:ascii="David" w:hAnsi="David" w:cs="David"/>
          <w:sz w:val="34"/>
          <w:szCs w:val="34"/>
          <w:rtl/>
        </w:rPr>
        <w:t>יפלא</w:t>
      </w:r>
      <w:proofErr w:type="spellEnd"/>
      <w:r w:rsidRPr="00AE3654">
        <w:rPr>
          <w:rFonts w:ascii="David" w:hAnsi="David" w:cs="David"/>
          <w:sz w:val="34"/>
          <w:szCs w:val="34"/>
          <w:rtl/>
        </w:rPr>
        <w:t xml:space="preserve"> לפי זה כלל, מה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שמושג השליחות הוא דווקא בבני ברית (עיין קידושין מג, ב). כי גם כיום אין לעמים אחרים מושג השליחות כמו שאנו משיגים אותו. בתורת המשפטים של הרומאים, שממנה לקחו עמי התרבות את מושגיהם המשפטיים, לא נמצא כלל מושג השליחות בשביל פעולות משפטיות. עד היום יודעים העמים רק מהמושג מנדט, שעל פיו איש אחד מתחייב למלא את פקודתו של איש אחר המשלחו. לא כן מושגנו על שליחות. הוא אינו מעמיד כלל יחס של התחייבות בין השליח למשלח, והכל נעשה על פי רצון חופשי לבד, ועל פי יסוד של נאמנות שהמשלח מאמין בשליח, שישמור את הבטחתו.</w:t>
      </w:r>
    </w:p>
    <w:p w14:paraId="7C2B358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ושוב אנו רואים </w:t>
      </w:r>
      <w:proofErr w:type="spellStart"/>
      <w:r w:rsidRPr="00AE3654">
        <w:rPr>
          <w:rFonts w:ascii="David" w:hAnsi="David" w:cs="David"/>
          <w:sz w:val="34"/>
          <w:szCs w:val="34"/>
          <w:rtl/>
        </w:rPr>
        <w:t>הפלייה</w:t>
      </w:r>
      <w:proofErr w:type="spellEnd"/>
      <w:r w:rsidRPr="00AE3654">
        <w:rPr>
          <w:rFonts w:ascii="David" w:hAnsi="David" w:cs="David"/>
          <w:sz w:val="34"/>
          <w:szCs w:val="34"/>
          <w:rtl/>
        </w:rPr>
        <w:t xml:space="preserve"> בין בני ברית ובין שאינם בני ברית. אבל גם </w:t>
      </w:r>
      <w:proofErr w:type="spellStart"/>
      <w:r w:rsidRPr="00AE3654">
        <w:rPr>
          <w:rFonts w:ascii="David" w:hAnsi="David" w:cs="David"/>
          <w:sz w:val="34"/>
          <w:szCs w:val="34"/>
          <w:rtl/>
        </w:rPr>
        <w:t>הפלייה</w:t>
      </w:r>
      <w:proofErr w:type="spellEnd"/>
      <w:r w:rsidRPr="00AE3654">
        <w:rPr>
          <w:rFonts w:ascii="David" w:hAnsi="David" w:cs="David"/>
          <w:sz w:val="34"/>
          <w:szCs w:val="34"/>
          <w:rtl/>
        </w:rPr>
        <w:t xml:space="preserve"> זו, כמו ״</w:t>
      </w:r>
      <w:r w:rsidRPr="00AE3654">
        <w:rPr>
          <w:rFonts w:ascii="David" w:hAnsi="David" w:cs="David"/>
          <w:sz w:val="34"/>
          <w:szCs w:val="34"/>
          <w:cs/>
        </w:rPr>
        <w:t>‎</w:t>
      </w:r>
      <w:r w:rsidRPr="00AE3654">
        <w:rPr>
          <w:rFonts w:ascii="David" w:hAnsi="David" w:cs="David"/>
          <w:sz w:val="34"/>
          <w:szCs w:val="34"/>
          <w:rtl/>
        </w:rPr>
        <w:t>ההפליות״</w:t>
      </w:r>
      <w:r w:rsidRPr="00AE3654">
        <w:rPr>
          <w:rFonts w:ascii="David" w:hAnsi="David" w:cs="David"/>
          <w:sz w:val="34"/>
          <w:szCs w:val="34"/>
          <w:cs/>
        </w:rPr>
        <w:t>‎</w:t>
      </w:r>
      <w:r w:rsidRPr="00AE3654">
        <w:rPr>
          <w:rFonts w:ascii="David" w:hAnsi="David" w:cs="David"/>
          <w:sz w:val="34"/>
          <w:szCs w:val="34"/>
          <w:rtl/>
        </w:rPr>
        <w:t xml:space="preserve"> הקודמות, כביכול, באות לא מפני שלקחנו לעצמנו זכויות מיוחדות, אלא להיפך, מפני שלקחנו על עצמנו חובות מיוחדים; מפני שרק אנו קיבלנו על עצמנו את הצו המוסרי: ״</w:t>
      </w:r>
      <w:r w:rsidRPr="00AE3654">
        <w:rPr>
          <w:rFonts w:ascii="David" w:hAnsi="David" w:cs="David"/>
          <w:sz w:val="34"/>
          <w:szCs w:val="34"/>
          <w:cs/>
        </w:rPr>
        <w:t>‎</w:t>
      </w:r>
      <w:r w:rsidRPr="00AE3654">
        <w:rPr>
          <w:rFonts w:ascii="David" w:hAnsi="David" w:cs="David"/>
          <w:sz w:val="34"/>
          <w:szCs w:val="34"/>
          <w:rtl/>
        </w:rPr>
        <w:t>הן שלך – צדק, ולאו שלך – צדק״</w:t>
      </w:r>
      <w:r w:rsidRPr="00AE3654">
        <w:rPr>
          <w:rFonts w:ascii="David" w:hAnsi="David" w:cs="David"/>
          <w:sz w:val="34"/>
          <w:szCs w:val="34"/>
          <w:cs/>
        </w:rPr>
        <w:t>‎</w:t>
      </w:r>
      <w:r w:rsidRPr="00AE3654">
        <w:rPr>
          <w:rFonts w:ascii="David" w:hAnsi="David" w:cs="David"/>
          <w:sz w:val="34"/>
          <w:szCs w:val="34"/>
          <w:rtl/>
        </w:rPr>
        <w:t>.</w:t>
      </w:r>
    </w:p>
    <w:p w14:paraId="20B294E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ה״</w:t>
      </w:r>
      <w:r w:rsidRPr="00AE3654">
        <w:rPr>
          <w:rFonts w:ascii="David" w:hAnsi="David" w:cs="David"/>
          <w:sz w:val="34"/>
          <w:szCs w:val="34"/>
          <w:cs/>
        </w:rPr>
        <w:t>‎</w:t>
      </w:r>
      <w:r w:rsidRPr="00AE3654">
        <w:rPr>
          <w:rFonts w:ascii="David" w:hAnsi="David" w:cs="David"/>
          <w:sz w:val="34"/>
          <w:szCs w:val="34"/>
          <w:rtl/>
        </w:rPr>
        <w:t>חזקות״</w:t>
      </w:r>
      <w:r w:rsidRPr="00AE3654">
        <w:rPr>
          <w:rFonts w:ascii="David" w:hAnsi="David" w:cs="David"/>
          <w:sz w:val="34"/>
          <w:szCs w:val="34"/>
          <w:cs/>
        </w:rPr>
        <w:t>‎</w:t>
      </w:r>
      <w:r w:rsidRPr="00AE3654">
        <w:rPr>
          <w:rFonts w:ascii="David" w:hAnsi="David" w:cs="David"/>
          <w:sz w:val="34"/>
          <w:szCs w:val="34"/>
          <w:rtl/>
        </w:rPr>
        <w:t xml:space="preserve"> השונות שהשתמשו בהן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מראות לנו על התכונות הלאומיות הנפלאות שלנו, עד שבצדק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אם הראשונים כמלאכים...״</w:t>
      </w:r>
      <w:r w:rsidRPr="00AE3654">
        <w:rPr>
          <w:rFonts w:ascii="David" w:hAnsi="David" w:cs="David"/>
          <w:sz w:val="34"/>
          <w:szCs w:val="34"/>
          <w:cs/>
        </w:rPr>
        <w:t>‎</w:t>
      </w:r>
      <w:r w:rsidRPr="00AE3654">
        <w:rPr>
          <w:rFonts w:ascii="David" w:hAnsi="David" w:cs="David"/>
          <w:sz w:val="34"/>
          <w:szCs w:val="34"/>
          <w:rtl/>
        </w:rPr>
        <w:t>.</w:t>
      </w:r>
    </w:p>
    <w:p w14:paraId="7E082A2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למשל: ״</w:t>
      </w:r>
      <w:r w:rsidRPr="00AE3654">
        <w:rPr>
          <w:rFonts w:ascii="David" w:hAnsi="David" w:cs="David"/>
          <w:sz w:val="34"/>
          <w:szCs w:val="34"/>
          <w:cs/>
        </w:rPr>
        <w:t>‎</w:t>
      </w:r>
      <w:r w:rsidRPr="00AE3654">
        <w:rPr>
          <w:rFonts w:ascii="David" w:hAnsi="David" w:cs="David"/>
          <w:sz w:val="34"/>
          <w:szCs w:val="34"/>
          <w:rtl/>
        </w:rPr>
        <w:t xml:space="preserve">חזקה אין אדם </w:t>
      </w:r>
      <w:proofErr w:type="spellStart"/>
      <w:r w:rsidRPr="00AE3654">
        <w:rPr>
          <w:rFonts w:ascii="David" w:hAnsi="David" w:cs="David"/>
          <w:sz w:val="34"/>
          <w:szCs w:val="34"/>
          <w:rtl/>
        </w:rPr>
        <w:t>מעיז</w:t>
      </w:r>
      <w:proofErr w:type="spellEnd"/>
      <w:r w:rsidRPr="00AE3654">
        <w:rPr>
          <w:rFonts w:ascii="David" w:hAnsi="David" w:cs="David"/>
          <w:sz w:val="34"/>
          <w:szCs w:val="34"/>
          <w:rtl/>
        </w:rPr>
        <w:t xml:space="preserve"> פניו בפני בעל חובו״</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חזקה אין אדם תובע אלא אם כן יש לו״</w:t>
      </w:r>
      <w:r w:rsidRPr="00AE3654">
        <w:rPr>
          <w:rFonts w:ascii="David" w:hAnsi="David" w:cs="David"/>
          <w:sz w:val="34"/>
          <w:szCs w:val="34"/>
          <w:cs/>
        </w:rPr>
        <w:t>‎</w:t>
      </w:r>
      <w:r w:rsidRPr="00AE3654">
        <w:rPr>
          <w:rFonts w:ascii="David" w:hAnsi="David" w:cs="David"/>
          <w:sz w:val="34"/>
          <w:szCs w:val="34"/>
          <w:rtl/>
        </w:rPr>
        <w:t xml:space="preserve">. ואומנם, אומות העולם גם בזמננו, אינן מתחשבות כלל עם חזקות כאלו. ואם אין איזו ראיה ממשית לא יתחשבו כלל עם תביעתו של מי שהוא, ויהיה אפילו החשוב שבחשובים, בעוד שאצלנו מחייבים מטעם חזקה זו – חזקה אין אדם תובע אלא אם כן יש לו – שבועה לנתבע, </w:t>
      </w:r>
      <w:proofErr w:type="spellStart"/>
      <w:r w:rsidRPr="00AE3654">
        <w:rPr>
          <w:rFonts w:ascii="David" w:hAnsi="David" w:cs="David"/>
          <w:sz w:val="34"/>
          <w:szCs w:val="34"/>
          <w:rtl/>
        </w:rPr>
        <w:t>ומכיון</w:t>
      </w:r>
      <w:proofErr w:type="spellEnd"/>
      <w:r w:rsidRPr="00AE3654">
        <w:rPr>
          <w:rFonts w:ascii="David" w:hAnsi="David" w:cs="David"/>
          <w:sz w:val="34"/>
          <w:szCs w:val="34"/>
          <w:rtl/>
        </w:rPr>
        <w:t xml:space="preserve"> שאנשים ישרים אינם נשבעים אפילו לאמת, הכרח לנתבע לבוא לידי פשר.</w:t>
      </w:r>
    </w:p>
    <w:p w14:paraId="1A46F7A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מפני מה אמרה תורה: מודה מקצת הטענה ישבע – חזקה אין אדם </w:t>
      </w:r>
      <w:proofErr w:type="spellStart"/>
      <w:r w:rsidRPr="00AE3654">
        <w:rPr>
          <w:rFonts w:ascii="David" w:hAnsi="David" w:cs="David"/>
          <w:sz w:val="34"/>
          <w:szCs w:val="34"/>
          <w:rtl/>
        </w:rPr>
        <w:t>מעיז</w:t>
      </w:r>
      <w:proofErr w:type="spellEnd"/>
      <w:r w:rsidRPr="00AE3654">
        <w:rPr>
          <w:rFonts w:ascii="David" w:hAnsi="David" w:cs="David"/>
          <w:sz w:val="34"/>
          <w:szCs w:val="34"/>
          <w:rtl/>
        </w:rPr>
        <w:t xml:space="preserve"> פניו בפני בעל חובו. והאי בכולי בעי </w:t>
      </w:r>
      <w:proofErr w:type="spellStart"/>
      <w:r w:rsidRPr="00AE3654">
        <w:rPr>
          <w:rFonts w:ascii="David" w:hAnsi="David" w:cs="David"/>
          <w:sz w:val="34"/>
          <w:szCs w:val="34"/>
          <w:rtl/>
        </w:rPr>
        <w:t>דלודי</w:t>
      </w:r>
      <w:proofErr w:type="spellEnd"/>
      <w:r w:rsidRPr="00AE3654">
        <w:rPr>
          <w:rFonts w:ascii="David" w:hAnsi="David" w:cs="David"/>
          <w:sz w:val="34"/>
          <w:szCs w:val="34"/>
          <w:rtl/>
        </w:rPr>
        <w:t xml:space="preserve"> ליה, והאי דלא אודי – </w:t>
      </w:r>
      <w:proofErr w:type="spellStart"/>
      <w:r w:rsidRPr="00AE3654">
        <w:rPr>
          <w:rFonts w:ascii="David" w:hAnsi="David" w:cs="David"/>
          <w:sz w:val="34"/>
          <w:szCs w:val="34"/>
          <w:rtl/>
        </w:rPr>
        <w:t>אישתמוטי</w:t>
      </w:r>
      <w:proofErr w:type="spellEnd"/>
      <w:r w:rsidRPr="00AE3654">
        <w:rPr>
          <w:rFonts w:ascii="David" w:hAnsi="David" w:cs="David"/>
          <w:sz w:val="34"/>
          <w:szCs w:val="34"/>
          <w:rtl/>
        </w:rPr>
        <w:t xml:space="preserve"> הוא </w:t>
      </w:r>
      <w:proofErr w:type="spellStart"/>
      <w:r w:rsidRPr="00AE3654">
        <w:rPr>
          <w:rFonts w:ascii="David" w:hAnsi="David" w:cs="David"/>
          <w:sz w:val="34"/>
          <w:szCs w:val="34"/>
          <w:rtl/>
        </w:rPr>
        <w:t>דקא</w:t>
      </w:r>
      <w:proofErr w:type="spellEnd"/>
      <w:r w:rsidRPr="00AE3654">
        <w:rPr>
          <w:rFonts w:ascii="David" w:hAnsi="David" w:cs="David"/>
          <w:sz w:val="34"/>
          <w:szCs w:val="34"/>
          <w:rtl/>
        </w:rPr>
        <w:t xml:space="preserve"> משתמט מיניה; סבר, עד </w:t>
      </w:r>
      <w:proofErr w:type="spellStart"/>
      <w:r w:rsidRPr="00AE3654">
        <w:rPr>
          <w:rFonts w:ascii="David" w:hAnsi="David" w:cs="David"/>
          <w:sz w:val="34"/>
          <w:szCs w:val="34"/>
          <w:rtl/>
        </w:rPr>
        <w:t>דהווי</w:t>
      </w:r>
      <w:proofErr w:type="spellEnd"/>
      <w:r w:rsidRPr="00AE3654">
        <w:rPr>
          <w:rFonts w:ascii="David" w:hAnsi="David" w:cs="David"/>
          <w:sz w:val="34"/>
          <w:szCs w:val="34"/>
          <w:rtl/>
        </w:rPr>
        <w:t xml:space="preserve"> לי זוזי </w:t>
      </w:r>
      <w:proofErr w:type="spellStart"/>
      <w:r w:rsidRPr="00AE3654">
        <w:rPr>
          <w:rFonts w:ascii="David" w:hAnsi="David" w:cs="David"/>
          <w:sz w:val="34"/>
          <w:szCs w:val="34"/>
          <w:rtl/>
        </w:rPr>
        <w:t>ופרעניה</w:t>
      </w:r>
      <w:proofErr w:type="spellEnd"/>
      <w:r w:rsidRPr="00AE3654">
        <w:rPr>
          <w:rFonts w:ascii="David" w:hAnsi="David" w:cs="David"/>
          <w:sz w:val="34"/>
          <w:szCs w:val="34"/>
          <w:rtl/>
        </w:rPr>
        <w:t xml:space="preserve"> ליה – ואמר רחמנא: רמיה </w:t>
      </w:r>
      <w:r w:rsidRPr="00AE3654">
        <w:rPr>
          <w:rFonts w:ascii="David" w:hAnsi="David" w:cs="David"/>
          <w:sz w:val="34"/>
          <w:szCs w:val="34"/>
          <w:rtl/>
        </w:rPr>
        <w:lastRenderedPageBreak/>
        <w:t xml:space="preserve">עליה שבועה כי היכי </w:t>
      </w:r>
      <w:proofErr w:type="spellStart"/>
      <w:r w:rsidRPr="00AE3654">
        <w:rPr>
          <w:rFonts w:ascii="David" w:hAnsi="David" w:cs="David"/>
          <w:sz w:val="34"/>
          <w:szCs w:val="34"/>
          <w:rtl/>
        </w:rPr>
        <w:t>דלודי</w:t>
      </w:r>
      <w:proofErr w:type="spellEnd"/>
      <w:r w:rsidRPr="00AE3654">
        <w:rPr>
          <w:rFonts w:ascii="David" w:hAnsi="David" w:cs="David"/>
          <w:sz w:val="34"/>
          <w:szCs w:val="34"/>
          <w:rtl/>
        </w:rPr>
        <w:t xml:space="preserve"> (בבא מציעא ג, ב). וגם מגמרא פשוטה זו רואים אנו את רמת המוסר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שוררת בעמנו, עד שהיה ברי לנו, כי כל יהודי שכופר בתביעת ממון אין זה, אלא מצד ״</w:t>
      </w:r>
      <w:r w:rsidRPr="00AE3654">
        <w:rPr>
          <w:rFonts w:ascii="David" w:hAnsi="David" w:cs="David"/>
          <w:sz w:val="34"/>
          <w:szCs w:val="34"/>
          <w:cs/>
        </w:rPr>
        <w:t>‎</w:t>
      </w:r>
      <w:proofErr w:type="spellStart"/>
      <w:r w:rsidRPr="00AE3654">
        <w:rPr>
          <w:rFonts w:ascii="David" w:hAnsi="David" w:cs="David"/>
          <w:sz w:val="34"/>
          <w:szCs w:val="34"/>
          <w:rtl/>
        </w:rPr>
        <w:t>אישתמוטי</w:t>
      </w:r>
      <w:proofErr w:type="spellEnd"/>
      <w:r w:rsidRPr="00AE3654">
        <w:rPr>
          <w:rFonts w:ascii="David" w:hAnsi="David" w:cs="David"/>
          <w:sz w:val="34"/>
          <w:szCs w:val="34"/>
          <w:rtl/>
        </w:rPr>
        <w:t xml:space="preserve"> הוא </w:t>
      </w:r>
      <w:proofErr w:type="spellStart"/>
      <w:r w:rsidRPr="00AE3654">
        <w:rPr>
          <w:rFonts w:ascii="David" w:hAnsi="David" w:cs="David"/>
          <w:sz w:val="34"/>
          <w:szCs w:val="34"/>
          <w:rtl/>
        </w:rPr>
        <w:t>דקא</w:t>
      </w:r>
      <w:proofErr w:type="spellEnd"/>
      <w:r w:rsidRPr="00AE3654">
        <w:rPr>
          <w:rFonts w:ascii="David" w:hAnsi="David" w:cs="David"/>
          <w:sz w:val="34"/>
          <w:szCs w:val="34"/>
          <w:rtl/>
        </w:rPr>
        <w:t xml:space="preserve"> משתמט עד </w:t>
      </w:r>
      <w:proofErr w:type="spellStart"/>
      <w:r w:rsidRPr="00AE3654">
        <w:rPr>
          <w:rFonts w:ascii="David" w:hAnsi="David" w:cs="David"/>
          <w:sz w:val="34"/>
          <w:szCs w:val="34"/>
          <w:rtl/>
        </w:rPr>
        <w:t>דלהווי</w:t>
      </w:r>
      <w:proofErr w:type="spellEnd"/>
      <w:r w:rsidRPr="00AE3654">
        <w:rPr>
          <w:rFonts w:ascii="David" w:hAnsi="David" w:cs="David"/>
          <w:sz w:val="34"/>
          <w:szCs w:val="34"/>
          <w:rtl/>
        </w:rPr>
        <w:t xml:space="preserve"> ליה זוזי״</w:t>
      </w:r>
      <w:r w:rsidRPr="00AE3654">
        <w:rPr>
          <w:rFonts w:ascii="David" w:hAnsi="David" w:cs="David"/>
          <w:sz w:val="34"/>
          <w:szCs w:val="34"/>
          <w:cs/>
        </w:rPr>
        <w:t>‎</w:t>
      </w:r>
      <w:r w:rsidRPr="00AE3654">
        <w:rPr>
          <w:rFonts w:ascii="David" w:hAnsi="David" w:cs="David"/>
          <w:sz w:val="34"/>
          <w:szCs w:val="34"/>
          <w:rtl/>
        </w:rPr>
        <w:t>. כי לולא זה היינו צריכים להגיד: ״</w:t>
      </w:r>
      <w:r w:rsidRPr="00AE3654">
        <w:rPr>
          <w:rFonts w:ascii="David" w:hAnsi="David" w:cs="David"/>
          <w:sz w:val="34"/>
          <w:szCs w:val="34"/>
          <w:cs/>
        </w:rPr>
        <w:t>‎</w:t>
      </w:r>
      <w:proofErr w:type="spellStart"/>
      <w:r w:rsidRPr="00AE3654">
        <w:rPr>
          <w:rFonts w:ascii="David" w:hAnsi="David" w:cs="David"/>
          <w:sz w:val="34"/>
          <w:szCs w:val="34"/>
          <w:rtl/>
        </w:rPr>
        <w:t>מיגו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דחשיד</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אממונא</w:t>
      </w:r>
      <w:proofErr w:type="spellEnd"/>
      <w:r w:rsidRPr="00AE3654">
        <w:rPr>
          <w:rFonts w:ascii="David" w:hAnsi="David" w:cs="David"/>
          <w:sz w:val="34"/>
          <w:szCs w:val="34"/>
          <w:rtl/>
        </w:rPr>
        <w:t xml:space="preserve"> – </w:t>
      </w:r>
      <w:proofErr w:type="spellStart"/>
      <w:r w:rsidRPr="00AE3654">
        <w:rPr>
          <w:rFonts w:ascii="David" w:hAnsi="David" w:cs="David"/>
          <w:sz w:val="34"/>
          <w:szCs w:val="34"/>
          <w:rtl/>
        </w:rPr>
        <w:t>חשיד</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אשבועתא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כי שום אחד מישראל אינו חשוד גם </w:t>
      </w:r>
      <w:proofErr w:type="spellStart"/>
      <w:r w:rsidRPr="00AE3654">
        <w:rPr>
          <w:rFonts w:ascii="David" w:hAnsi="David" w:cs="David"/>
          <w:sz w:val="34"/>
          <w:szCs w:val="34"/>
          <w:rtl/>
        </w:rPr>
        <w:t>אממונא</w:t>
      </w:r>
      <w:proofErr w:type="spellEnd"/>
      <w:r w:rsidRPr="00AE3654">
        <w:rPr>
          <w:rFonts w:ascii="David" w:hAnsi="David" w:cs="David"/>
          <w:sz w:val="34"/>
          <w:szCs w:val="34"/>
          <w:rtl/>
        </w:rPr>
        <w:t>, אלא שכוונתו להשתמטות זמנית.</w:t>
      </w:r>
    </w:p>
    <w:p w14:paraId="2F96E24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המשפט הכללי הרגיל אינו מסתמך על השבועה של בעלי דינים ומסתמך רק על שבועה של עדים, ולהיפך – אינו מאמין גם לעדים בלי שבועה. בעוד שאצלנו עדים בכלל לא זקוקים לשבועה. ולא עוד, אלא עדים הזקוקים לשבועה אינם עדים, וסמוכים אנו דווקא על השבועה של בעלי דינים. ולא רק ששבועה של בעל דין אחד מכרעת טענת בעל דין שני – אך גם מכרעת עדותו של עד אחד.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היו בטוחים, כי שום אחד מישראל לא ישבע לשקר.</w:t>
      </w:r>
    </w:p>
    <w:p w14:paraId="4A73DB9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בכלל סמכנו על ״</w:t>
      </w:r>
      <w:r w:rsidRPr="00AE3654">
        <w:rPr>
          <w:rFonts w:ascii="David" w:hAnsi="David" w:cs="David"/>
          <w:sz w:val="34"/>
          <w:szCs w:val="34"/>
          <w:cs/>
        </w:rPr>
        <w:t>‎</w:t>
      </w:r>
      <w:r w:rsidRPr="00AE3654">
        <w:rPr>
          <w:rFonts w:ascii="David" w:hAnsi="David" w:cs="David"/>
          <w:sz w:val="34"/>
          <w:szCs w:val="34"/>
          <w:rtl/>
        </w:rPr>
        <w:t>חזקת כשרות״</w:t>
      </w:r>
      <w:r w:rsidRPr="00AE3654">
        <w:rPr>
          <w:rFonts w:ascii="David" w:hAnsi="David" w:cs="David"/>
          <w:sz w:val="34"/>
          <w:szCs w:val="34"/>
          <w:cs/>
        </w:rPr>
        <w:t>‎</w:t>
      </w:r>
      <w:r w:rsidRPr="00AE3654">
        <w:rPr>
          <w:rFonts w:ascii="David" w:hAnsi="David" w:cs="David"/>
          <w:sz w:val="34"/>
          <w:szCs w:val="34"/>
          <w:rtl/>
        </w:rPr>
        <w:t xml:space="preserve"> של כל אדם מישראל, ורק מטעם חזקה זו היינו סמוכים על כל שני עדים, ואמרנו: ״</w:t>
      </w:r>
      <w:r w:rsidRPr="00AE3654">
        <w:rPr>
          <w:rFonts w:ascii="David" w:hAnsi="David" w:cs="David"/>
          <w:sz w:val="34"/>
          <w:szCs w:val="34"/>
          <w:cs/>
        </w:rPr>
        <w:t>‎</w:t>
      </w:r>
      <w:r w:rsidRPr="00AE3654">
        <w:rPr>
          <w:rFonts w:ascii="David" w:hAnsi="David" w:cs="David"/>
          <w:sz w:val="34"/>
          <w:szCs w:val="34"/>
          <w:rtl/>
        </w:rPr>
        <w:t>על פי שנים עדים יקום דבר״</w:t>
      </w:r>
      <w:r w:rsidRPr="00AE3654">
        <w:rPr>
          <w:rFonts w:ascii="David" w:hAnsi="David" w:cs="David"/>
          <w:sz w:val="34"/>
          <w:szCs w:val="34"/>
          <w:cs/>
        </w:rPr>
        <w:t>‎</w:t>
      </w:r>
      <w:r w:rsidRPr="00AE3654">
        <w:rPr>
          <w:rFonts w:ascii="David" w:hAnsi="David" w:cs="David"/>
          <w:sz w:val="34"/>
          <w:szCs w:val="34"/>
          <w:rtl/>
        </w:rPr>
        <w:t xml:space="preserve"> – בלי שום יוצא מן הכלל. ואפילו אם אנו לא מכירים כלל את טבעם של העדים מועילה חזקת הכשרות שלהם לחייב על ידם אפילו מיתה. ואנו מסתמכים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על חזקת כשרות, עד שאפילו כשהוא מודה בעצמו שיצא מחזקת כשרות – אין אנו מתחשבים כלל בזה, ומשתמשים אנחנו בזה שוב בחזקה, ש״</w:t>
      </w:r>
      <w:r w:rsidRPr="00AE3654">
        <w:rPr>
          <w:rFonts w:ascii="David" w:hAnsi="David" w:cs="David"/>
          <w:sz w:val="34"/>
          <w:szCs w:val="34"/>
          <w:cs/>
        </w:rPr>
        <w:t>‎</w:t>
      </w:r>
      <w:r w:rsidRPr="00AE3654">
        <w:rPr>
          <w:rFonts w:ascii="David" w:hAnsi="David" w:cs="David"/>
          <w:sz w:val="34"/>
          <w:szCs w:val="34"/>
          <w:rtl/>
        </w:rPr>
        <w:t>אין אדם משים עצמו רשע״</w:t>
      </w:r>
      <w:r w:rsidRPr="00AE3654">
        <w:rPr>
          <w:rFonts w:ascii="David" w:hAnsi="David" w:cs="David"/>
          <w:sz w:val="34"/>
          <w:szCs w:val="34"/>
          <w:cs/>
        </w:rPr>
        <w:t>‎</w:t>
      </w:r>
      <w:r w:rsidRPr="00AE3654">
        <w:rPr>
          <w:rFonts w:ascii="David" w:hAnsi="David" w:cs="David"/>
          <w:sz w:val="34"/>
          <w:szCs w:val="34"/>
          <w:rtl/>
        </w:rPr>
        <w:t xml:space="preserve">. ואנחנו מרחיקים לכת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בזה, עד שאפילו במקום שבהגדה אחת אומר שני דברים, דבר אחד בתור עדות על זולתו ודבר שני בנוגע לעצמו שהוא רשע, אומרים אנו: ״</w:t>
      </w:r>
      <w:r w:rsidRPr="00AE3654">
        <w:rPr>
          <w:rFonts w:ascii="David" w:hAnsi="David" w:cs="David"/>
          <w:sz w:val="34"/>
          <w:szCs w:val="34"/>
          <w:cs/>
        </w:rPr>
        <w:t>‎</w:t>
      </w:r>
      <w:proofErr w:type="spellStart"/>
      <w:r w:rsidRPr="00AE3654">
        <w:rPr>
          <w:rFonts w:ascii="David" w:hAnsi="David" w:cs="David"/>
          <w:sz w:val="34"/>
          <w:szCs w:val="34"/>
          <w:rtl/>
        </w:rPr>
        <w:t>פלגינן</w:t>
      </w:r>
      <w:proofErr w:type="spellEnd"/>
      <w:r w:rsidRPr="00AE3654">
        <w:rPr>
          <w:rFonts w:ascii="David" w:hAnsi="David" w:cs="David"/>
          <w:sz w:val="34"/>
          <w:szCs w:val="34"/>
          <w:rtl/>
        </w:rPr>
        <w:t xml:space="preserve"> דבוריה״</w:t>
      </w:r>
      <w:r w:rsidRPr="00AE3654">
        <w:rPr>
          <w:rFonts w:ascii="David" w:hAnsi="David" w:cs="David"/>
          <w:sz w:val="34"/>
          <w:szCs w:val="34"/>
          <w:cs/>
        </w:rPr>
        <w:t>‎</w:t>
      </w:r>
      <w:r w:rsidRPr="00AE3654">
        <w:rPr>
          <w:rFonts w:ascii="David" w:hAnsi="David" w:cs="David"/>
          <w:sz w:val="34"/>
          <w:szCs w:val="34"/>
          <w:rtl/>
        </w:rPr>
        <w:t xml:space="preserve"> – את דברי עדותו מקבלים אנו ודבריו בנוגע לעצמו אין אנו מקבלים (עיין סנהדרין ט, ב).</w:t>
      </w:r>
    </w:p>
    <w:p w14:paraId="59BC1E3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המשפט: ״</w:t>
      </w:r>
      <w:r w:rsidRPr="00AE3654">
        <w:rPr>
          <w:rFonts w:ascii="David" w:hAnsi="David" w:cs="David"/>
          <w:sz w:val="34"/>
          <w:szCs w:val="34"/>
          <w:cs/>
        </w:rPr>
        <w:t>‎</w:t>
      </w:r>
      <w:r w:rsidRPr="00AE3654">
        <w:rPr>
          <w:rFonts w:ascii="David" w:hAnsi="David" w:cs="David"/>
          <w:sz w:val="34"/>
          <w:szCs w:val="34"/>
          <w:rtl/>
        </w:rPr>
        <w:t>על פי שנים עדים יקום הדבר״</w:t>
      </w:r>
      <w:r w:rsidRPr="00AE3654">
        <w:rPr>
          <w:rFonts w:ascii="David" w:hAnsi="David" w:cs="David"/>
          <w:sz w:val="34"/>
          <w:szCs w:val="34"/>
          <w:cs/>
        </w:rPr>
        <w:t>‎</w:t>
      </w:r>
      <w:r w:rsidRPr="00AE3654">
        <w:rPr>
          <w:rFonts w:ascii="David" w:hAnsi="David" w:cs="David"/>
          <w:sz w:val="34"/>
          <w:szCs w:val="34"/>
          <w:rtl/>
        </w:rPr>
        <w:t xml:space="preserve"> נתקבל כמעט בכל העמים, ונמצא בכל ה״</w:t>
      </w:r>
      <w:r w:rsidRPr="00AE3654">
        <w:rPr>
          <w:rFonts w:ascii="David" w:hAnsi="David" w:cs="David"/>
          <w:sz w:val="34"/>
          <w:szCs w:val="34"/>
          <w:cs/>
        </w:rPr>
        <w:t>‎</w:t>
      </w:r>
      <w:proofErr w:type="spellStart"/>
      <w:r w:rsidRPr="00AE3654">
        <w:rPr>
          <w:rFonts w:ascii="David" w:hAnsi="David" w:cs="David"/>
          <w:sz w:val="34"/>
          <w:szCs w:val="34"/>
          <w:rtl/>
        </w:rPr>
        <w:t>קודכסים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שלהם. בכל זאת, אצלנו יש לדבר זה תוכן אחר לגמרי. אצל העמים העדות משמשת כאמצעי בלבד, לברר ידיעת השופטים, להשיג על ידי כך את הודאת בעל דין שהוא בעצמו יודע את חטאו; ואם לא יודה בפירוש, יודה על כל פנים ״</w:t>
      </w:r>
      <w:r w:rsidRPr="00AE3654">
        <w:rPr>
          <w:rFonts w:ascii="David" w:hAnsi="David" w:cs="David"/>
          <w:sz w:val="34"/>
          <w:szCs w:val="34"/>
          <w:cs/>
        </w:rPr>
        <w:t>‎</w:t>
      </w:r>
      <w:r w:rsidRPr="00AE3654">
        <w:rPr>
          <w:rFonts w:ascii="David" w:hAnsi="David" w:cs="David"/>
          <w:sz w:val="34"/>
          <w:szCs w:val="34"/>
          <w:rtl/>
        </w:rPr>
        <w:t>מכללא״</w:t>
      </w:r>
      <w:r w:rsidRPr="00AE3654">
        <w:rPr>
          <w:rFonts w:ascii="David" w:hAnsi="David" w:cs="David"/>
          <w:sz w:val="34"/>
          <w:szCs w:val="34"/>
          <w:cs/>
        </w:rPr>
        <w:t>‎</w:t>
      </w:r>
      <w:r w:rsidRPr="00AE3654">
        <w:rPr>
          <w:rFonts w:ascii="David" w:hAnsi="David" w:cs="David"/>
          <w:sz w:val="34"/>
          <w:szCs w:val="34"/>
          <w:rtl/>
        </w:rPr>
        <w:t xml:space="preserve"> – בעוד שאצלנו ההיפך מזה! כי, כאמור, ההודאה לא מועילה, מפני ש״</w:t>
      </w:r>
      <w:r w:rsidRPr="00AE3654">
        <w:rPr>
          <w:rFonts w:ascii="David" w:hAnsi="David" w:cs="David"/>
          <w:sz w:val="34"/>
          <w:szCs w:val="34"/>
          <w:cs/>
        </w:rPr>
        <w:t>‎</w:t>
      </w:r>
      <w:r w:rsidRPr="00AE3654">
        <w:rPr>
          <w:rFonts w:ascii="David" w:hAnsi="David" w:cs="David"/>
          <w:sz w:val="34"/>
          <w:szCs w:val="34"/>
          <w:rtl/>
        </w:rPr>
        <w:t>אין אדם משים עצמו רשע״</w:t>
      </w:r>
      <w:r w:rsidRPr="00AE3654">
        <w:rPr>
          <w:rFonts w:ascii="David" w:hAnsi="David" w:cs="David"/>
          <w:sz w:val="34"/>
          <w:szCs w:val="34"/>
          <w:cs/>
        </w:rPr>
        <w:t>‎</w:t>
      </w:r>
      <w:r w:rsidRPr="00AE3654">
        <w:rPr>
          <w:rFonts w:ascii="David" w:hAnsi="David" w:cs="David"/>
          <w:sz w:val="34"/>
          <w:szCs w:val="34"/>
          <w:rtl/>
        </w:rPr>
        <w:t>, וכשהוא מודה בקנס – פטור הוא בכלל, אלא שלעדים יש תוקף עצמי, תוקף משפטי. וכמו שכוח בית דין יפה – כך יפה כוחם של שני אנשים מישראל להעיד, ועלינו לקבל את עדותם.</w:t>
      </w:r>
    </w:p>
    <w:p w14:paraId="20E05FE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מנקודת מבט המשפט הכללי בוודאי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להניח ״</w:t>
      </w:r>
      <w:r w:rsidRPr="00AE3654">
        <w:rPr>
          <w:rFonts w:ascii="David" w:hAnsi="David" w:cs="David"/>
          <w:sz w:val="34"/>
          <w:szCs w:val="34"/>
          <w:cs/>
        </w:rPr>
        <w:t>‎</w:t>
      </w:r>
      <w:r w:rsidRPr="00AE3654">
        <w:rPr>
          <w:rFonts w:ascii="David" w:hAnsi="David" w:cs="David"/>
          <w:sz w:val="34"/>
          <w:szCs w:val="34"/>
          <w:rtl/>
        </w:rPr>
        <w:t>תרי כמאה״</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מכיון</w:t>
      </w:r>
      <w:proofErr w:type="spellEnd"/>
      <w:r w:rsidRPr="00AE3654">
        <w:rPr>
          <w:rFonts w:ascii="David" w:hAnsi="David" w:cs="David"/>
          <w:sz w:val="34"/>
          <w:szCs w:val="34"/>
          <w:rtl/>
        </w:rPr>
        <w:t xml:space="preserve"> שהעדות באה רק כדי לברר את ידיעת השופטים, הרי בוודאי שהיא מתבררת יותר על פי מאה עדים ממה שמתבררת על פי שנים,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איפוא</w:t>
      </w:r>
      <w:proofErr w:type="spellEnd"/>
      <w:r w:rsidRPr="00AE3654">
        <w:rPr>
          <w:rFonts w:ascii="David" w:hAnsi="David" w:cs="David"/>
          <w:sz w:val="34"/>
          <w:szCs w:val="34"/>
          <w:rtl/>
        </w:rPr>
        <w:t>, להתחשב ב״</w:t>
      </w:r>
      <w:r w:rsidRPr="00AE3654">
        <w:rPr>
          <w:rFonts w:ascii="David" w:hAnsi="David" w:cs="David"/>
          <w:sz w:val="34"/>
          <w:szCs w:val="34"/>
          <w:cs/>
        </w:rPr>
        <w:t>‎</w:t>
      </w:r>
      <w:r w:rsidRPr="00AE3654">
        <w:rPr>
          <w:rFonts w:ascii="David" w:hAnsi="David" w:cs="David"/>
          <w:sz w:val="34"/>
          <w:szCs w:val="34"/>
          <w:rtl/>
        </w:rPr>
        <w:t>תרי כמאה״</w:t>
      </w:r>
      <w:r w:rsidRPr="00AE3654">
        <w:rPr>
          <w:rFonts w:ascii="David" w:hAnsi="David" w:cs="David"/>
          <w:sz w:val="34"/>
          <w:szCs w:val="34"/>
          <w:cs/>
        </w:rPr>
        <w:t>‎</w:t>
      </w:r>
      <w:r w:rsidRPr="00AE3654">
        <w:rPr>
          <w:rFonts w:ascii="David" w:hAnsi="David" w:cs="David"/>
          <w:sz w:val="34"/>
          <w:szCs w:val="34"/>
          <w:rtl/>
        </w:rPr>
        <w:t>. ואילו אצלנו, שלשני עדים יש סמכות מצד עצמם, ולא רק מצד בירור הידיעה של השופטים, מתחשבים אנו בהגדת השנים לא פחות משמתחשבים אנו במאה.</w:t>
      </w:r>
    </w:p>
    <w:p w14:paraId="5ACBE9A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ושוב, גם בעדות מוצאים אנו </w:t>
      </w:r>
      <w:proofErr w:type="spellStart"/>
      <w:r w:rsidRPr="00AE3654">
        <w:rPr>
          <w:rFonts w:ascii="David" w:hAnsi="David" w:cs="David"/>
          <w:sz w:val="34"/>
          <w:szCs w:val="34"/>
          <w:rtl/>
        </w:rPr>
        <w:t>הפלייה</w:t>
      </w:r>
      <w:proofErr w:type="spellEnd"/>
      <w:r w:rsidRPr="00AE3654">
        <w:rPr>
          <w:rFonts w:ascii="David" w:hAnsi="David" w:cs="David"/>
          <w:sz w:val="34"/>
          <w:szCs w:val="34"/>
          <w:rtl/>
        </w:rPr>
        <w:t xml:space="preserve"> בין ישראל לגויים – אין עדות לגויים. אבל באמת – אין זו </w:t>
      </w:r>
      <w:proofErr w:type="spellStart"/>
      <w:r w:rsidRPr="00AE3654">
        <w:rPr>
          <w:rFonts w:ascii="David" w:hAnsi="David" w:cs="David"/>
          <w:sz w:val="34"/>
          <w:szCs w:val="34"/>
          <w:rtl/>
        </w:rPr>
        <w:t>הפלייה</w:t>
      </w:r>
      <w:proofErr w:type="spellEnd"/>
      <w:r w:rsidRPr="00AE3654">
        <w:rPr>
          <w:rFonts w:ascii="David" w:hAnsi="David" w:cs="David"/>
          <w:sz w:val="34"/>
          <w:szCs w:val="34"/>
          <w:rtl/>
        </w:rPr>
        <w:t>. כי הגויים בינם לבין עצמם, ועד היום הזה, עוד לא קיבלו את המושג ״</w:t>
      </w:r>
      <w:r w:rsidRPr="00AE3654">
        <w:rPr>
          <w:rFonts w:ascii="David" w:hAnsi="David" w:cs="David"/>
          <w:sz w:val="34"/>
          <w:szCs w:val="34"/>
          <w:cs/>
        </w:rPr>
        <w:t>‎</w:t>
      </w:r>
      <w:r w:rsidRPr="00AE3654">
        <w:rPr>
          <w:rFonts w:ascii="David" w:hAnsi="David" w:cs="David"/>
          <w:sz w:val="34"/>
          <w:szCs w:val="34"/>
          <w:rtl/>
        </w:rPr>
        <w:t>על פי שנים עדים יקום דבר״</w:t>
      </w:r>
      <w:r w:rsidRPr="00AE3654">
        <w:rPr>
          <w:rFonts w:ascii="David" w:hAnsi="David" w:cs="David"/>
          <w:sz w:val="34"/>
          <w:szCs w:val="34"/>
          <w:cs/>
        </w:rPr>
        <w:t>‎</w:t>
      </w:r>
      <w:r w:rsidRPr="00AE3654">
        <w:rPr>
          <w:rFonts w:ascii="David" w:hAnsi="David" w:cs="David"/>
          <w:sz w:val="34"/>
          <w:szCs w:val="34"/>
          <w:rtl/>
        </w:rPr>
        <w:t xml:space="preserve"> בשלימותו. זאת אומרת, לפי דברינו, שהעדים עצמם המה המקיימים את הדבר. אצלם העדים משמשים רק כאמצעי, כדי לברר את ידיעת השופטים, ועל כן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למשל, שיהיה אצלם דין של ״</w:t>
      </w:r>
      <w:r w:rsidRPr="00AE3654">
        <w:rPr>
          <w:rFonts w:ascii="David" w:hAnsi="David" w:cs="David"/>
          <w:sz w:val="34"/>
          <w:szCs w:val="34"/>
          <w:cs/>
        </w:rPr>
        <w:t>‎</w:t>
      </w:r>
      <w:r w:rsidRPr="00AE3654">
        <w:rPr>
          <w:rFonts w:ascii="David" w:hAnsi="David" w:cs="David"/>
          <w:sz w:val="34"/>
          <w:szCs w:val="34"/>
          <w:rtl/>
        </w:rPr>
        <w:t>תרי כמאה״</w:t>
      </w:r>
      <w:r w:rsidRPr="00AE3654">
        <w:rPr>
          <w:rFonts w:ascii="David" w:hAnsi="David" w:cs="David"/>
          <w:sz w:val="34"/>
          <w:szCs w:val="34"/>
          <w:cs/>
        </w:rPr>
        <w:t>‎</w:t>
      </w:r>
      <w:r w:rsidRPr="00AE3654">
        <w:rPr>
          <w:rFonts w:ascii="David" w:hAnsi="David" w:cs="David"/>
          <w:sz w:val="34"/>
          <w:szCs w:val="34"/>
          <w:rtl/>
        </w:rPr>
        <w:t>. ומאידך – אצלם גם הבעל דין גופא יכול לשמש בתור עד אחרי שנשבע על כך. ובאמת, גם אנחנו מקבלים עדות של גוי עד כמה שזה מברר ידיעת השופטים, ובשביל כך – ״</w:t>
      </w:r>
      <w:r w:rsidRPr="00AE3654">
        <w:rPr>
          <w:rFonts w:ascii="David" w:hAnsi="David" w:cs="David"/>
          <w:sz w:val="34"/>
          <w:szCs w:val="34"/>
          <w:cs/>
        </w:rPr>
        <w:t>‎</w:t>
      </w:r>
      <w:r w:rsidRPr="00AE3654">
        <w:rPr>
          <w:rFonts w:ascii="David" w:hAnsi="David" w:cs="David"/>
          <w:sz w:val="34"/>
          <w:szCs w:val="34"/>
          <w:rtl/>
        </w:rPr>
        <w:t>כל השטרות העולים בערכאות של גויים, אף על פי שחותמים גויים – כשרים״</w:t>
      </w:r>
      <w:r w:rsidRPr="00AE3654">
        <w:rPr>
          <w:rFonts w:ascii="David" w:hAnsi="David" w:cs="David"/>
          <w:sz w:val="34"/>
          <w:szCs w:val="34"/>
          <w:cs/>
        </w:rPr>
        <w:t>‎</w:t>
      </w:r>
      <w:r w:rsidRPr="00AE3654">
        <w:rPr>
          <w:rFonts w:ascii="David" w:hAnsi="David" w:cs="David"/>
          <w:sz w:val="34"/>
          <w:szCs w:val="34"/>
          <w:rtl/>
        </w:rPr>
        <w:t xml:space="preserve"> (גיטין יא, ב). והטעם הוא, כמו שנזכר שם בגמרא: ״</w:t>
      </w:r>
      <w:r w:rsidRPr="00AE3654">
        <w:rPr>
          <w:rFonts w:ascii="David" w:hAnsi="David" w:cs="David"/>
          <w:sz w:val="34"/>
          <w:szCs w:val="34"/>
          <w:cs/>
        </w:rPr>
        <w:t>‎</w:t>
      </w:r>
      <w:r w:rsidRPr="00AE3654">
        <w:rPr>
          <w:rFonts w:ascii="David" w:hAnsi="David" w:cs="David"/>
          <w:sz w:val="34"/>
          <w:szCs w:val="34"/>
          <w:rtl/>
        </w:rPr>
        <w:t xml:space="preserve">שטר ראיה בעלמא, דאי לאו </w:t>
      </w:r>
      <w:proofErr w:type="spellStart"/>
      <w:r w:rsidRPr="00AE3654">
        <w:rPr>
          <w:rFonts w:ascii="David" w:hAnsi="David" w:cs="David"/>
          <w:sz w:val="34"/>
          <w:szCs w:val="34"/>
          <w:rtl/>
        </w:rPr>
        <w:t>דיהב</w:t>
      </w:r>
      <w:proofErr w:type="spellEnd"/>
      <w:r w:rsidRPr="00AE3654">
        <w:rPr>
          <w:rFonts w:ascii="David" w:hAnsi="David" w:cs="David"/>
          <w:sz w:val="34"/>
          <w:szCs w:val="34"/>
          <w:rtl/>
        </w:rPr>
        <w:t xml:space="preserve"> זוזי </w:t>
      </w:r>
      <w:proofErr w:type="spellStart"/>
      <w:r w:rsidRPr="00AE3654">
        <w:rPr>
          <w:rFonts w:ascii="David" w:hAnsi="David" w:cs="David"/>
          <w:sz w:val="34"/>
          <w:szCs w:val="34"/>
          <w:rtl/>
        </w:rPr>
        <w:t>קמייהו</w:t>
      </w:r>
      <w:proofErr w:type="spellEnd"/>
      <w:r w:rsidRPr="00AE3654">
        <w:rPr>
          <w:rFonts w:ascii="David" w:hAnsi="David" w:cs="David"/>
          <w:sz w:val="34"/>
          <w:szCs w:val="34"/>
          <w:rtl/>
        </w:rPr>
        <w:t xml:space="preserve"> לא הווי מרעי </w:t>
      </w:r>
      <w:proofErr w:type="spellStart"/>
      <w:r w:rsidRPr="00AE3654">
        <w:rPr>
          <w:rFonts w:ascii="David" w:hAnsi="David" w:cs="David"/>
          <w:sz w:val="34"/>
          <w:szCs w:val="34"/>
          <w:rtl/>
        </w:rPr>
        <w:t>נפשייהו</w:t>
      </w:r>
      <w:proofErr w:type="spellEnd"/>
      <w:r w:rsidRPr="00AE3654">
        <w:rPr>
          <w:rFonts w:ascii="David" w:hAnsi="David" w:cs="David"/>
          <w:sz w:val="34"/>
          <w:szCs w:val="34"/>
          <w:rtl/>
        </w:rPr>
        <w:t xml:space="preserve"> וכתבי ליה </w:t>
      </w:r>
      <w:proofErr w:type="spellStart"/>
      <w:r w:rsidRPr="00AE3654">
        <w:rPr>
          <w:rFonts w:ascii="David" w:hAnsi="David" w:cs="David"/>
          <w:sz w:val="34"/>
          <w:szCs w:val="34"/>
          <w:rtl/>
        </w:rPr>
        <w:t>שטרא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ועיין שם בהגהת אשר״</w:t>
      </w:r>
      <w:r w:rsidRPr="00AE3654">
        <w:rPr>
          <w:rFonts w:ascii="David" w:hAnsi="David" w:cs="David"/>
          <w:sz w:val="34"/>
          <w:szCs w:val="34"/>
          <w:cs/>
        </w:rPr>
        <w:t>‎</w:t>
      </w:r>
      <w:r w:rsidRPr="00AE3654">
        <w:rPr>
          <w:rFonts w:ascii="David" w:hAnsi="David" w:cs="David"/>
          <w:sz w:val="34"/>
          <w:szCs w:val="34"/>
          <w:rtl/>
        </w:rPr>
        <w:t>י, שמקשה: ״</w:t>
      </w:r>
      <w:r w:rsidRPr="00AE3654">
        <w:rPr>
          <w:rFonts w:ascii="David" w:hAnsi="David" w:cs="David"/>
          <w:sz w:val="34"/>
          <w:szCs w:val="34"/>
          <w:cs/>
        </w:rPr>
        <w:t>‎</w:t>
      </w:r>
      <w:r w:rsidRPr="00AE3654">
        <w:rPr>
          <w:rFonts w:ascii="David" w:hAnsi="David" w:cs="David"/>
          <w:sz w:val="34"/>
          <w:szCs w:val="34"/>
          <w:rtl/>
        </w:rPr>
        <w:t xml:space="preserve">ואם תאמר – אם כן, משה ואהרון </w:t>
      </w:r>
      <w:proofErr w:type="spellStart"/>
      <w:r w:rsidRPr="00AE3654">
        <w:rPr>
          <w:rFonts w:ascii="David" w:hAnsi="David" w:cs="David"/>
          <w:sz w:val="34"/>
          <w:szCs w:val="34"/>
          <w:rtl/>
        </w:rPr>
        <w:t>אמאי</w:t>
      </w:r>
      <w:proofErr w:type="spellEnd"/>
      <w:r w:rsidRPr="00AE3654">
        <w:rPr>
          <w:rFonts w:ascii="David" w:hAnsi="David" w:cs="David"/>
          <w:sz w:val="34"/>
          <w:szCs w:val="34"/>
          <w:rtl/>
        </w:rPr>
        <w:t xml:space="preserve"> לא </w:t>
      </w:r>
      <w:proofErr w:type="spellStart"/>
      <w:r w:rsidRPr="00AE3654">
        <w:rPr>
          <w:rFonts w:ascii="David" w:hAnsi="David" w:cs="David"/>
          <w:sz w:val="34"/>
          <w:szCs w:val="34"/>
          <w:rtl/>
        </w:rPr>
        <w:t>מהימנו</w:t>
      </w:r>
      <w:proofErr w:type="spellEnd"/>
      <w:r w:rsidRPr="00AE3654">
        <w:rPr>
          <w:rFonts w:ascii="David" w:hAnsi="David" w:cs="David"/>
          <w:sz w:val="34"/>
          <w:szCs w:val="34"/>
          <w:rtl/>
        </w:rPr>
        <w:t xml:space="preserve">, הא ודאי לא מרעי </w:t>
      </w:r>
      <w:proofErr w:type="spellStart"/>
      <w:r w:rsidRPr="00AE3654">
        <w:rPr>
          <w:rFonts w:ascii="David" w:hAnsi="David" w:cs="David"/>
          <w:sz w:val="34"/>
          <w:szCs w:val="34"/>
          <w:rtl/>
        </w:rPr>
        <w:t>נפשייהו</w:t>
      </w:r>
      <w:proofErr w:type="spellEnd"/>
      <w:r w:rsidRPr="00AE3654">
        <w:rPr>
          <w:rFonts w:ascii="David" w:hAnsi="David" w:cs="David"/>
          <w:sz w:val="34"/>
          <w:szCs w:val="34"/>
          <w:rtl/>
        </w:rPr>
        <w:t xml:space="preserve">? ויש לומר, </w:t>
      </w:r>
      <w:proofErr w:type="spellStart"/>
      <w:r w:rsidRPr="00AE3654">
        <w:rPr>
          <w:rFonts w:ascii="David" w:hAnsi="David" w:cs="David"/>
          <w:sz w:val="34"/>
          <w:szCs w:val="34"/>
          <w:rtl/>
        </w:rPr>
        <w:t>דבגויים</w:t>
      </w:r>
      <w:proofErr w:type="spellEnd"/>
      <w:r w:rsidRPr="00AE3654">
        <w:rPr>
          <w:rFonts w:ascii="David" w:hAnsi="David" w:cs="David"/>
          <w:sz w:val="34"/>
          <w:szCs w:val="34"/>
          <w:rtl/>
        </w:rPr>
        <w:t xml:space="preserve"> אינם </w:t>
      </w:r>
      <w:proofErr w:type="spellStart"/>
      <w:r w:rsidRPr="00AE3654">
        <w:rPr>
          <w:rFonts w:ascii="David" w:hAnsi="David" w:cs="David"/>
          <w:sz w:val="34"/>
          <w:szCs w:val="34"/>
          <w:rtl/>
        </w:rPr>
        <w:t>מפסלא</w:t>
      </w:r>
      <w:proofErr w:type="spellEnd"/>
      <w:r w:rsidRPr="00AE3654">
        <w:rPr>
          <w:rFonts w:ascii="David" w:hAnsi="David" w:cs="David"/>
          <w:sz w:val="34"/>
          <w:szCs w:val="34"/>
          <w:rtl/>
        </w:rPr>
        <w:t xml:space="preserve"> מן התורה אלא משום שהם גזלנים, והני </w:t>
      </w:r>
      <w:proofErr w:type="spellStart"/>
      <w:r w:rsidRPr="00AE3654">
        <w:rPr>
          <w:rFonts w:ascii="David" w:hAnsi="David" w:cs="David"/>
          <w:sz w:val="34"/>
          <w:szCs w:val="34"/>
          <w:rtl/>
        </w:rPr>
        <w:t>דידעינן</w:t>
      </w:r>
      <w:proofErr w:type="spellEnd"/>
      <w:r w:rsidRPr="00AE3654">
        <w:rPr>
          <w:rFonts w:ascii="David" w:hAnsi="David" w:cs="David"/>
          <w:sz w:val="34"/>
          <w:szCs w:val="34"/>
          <w:rtl/>
        </w:rPr>
        <w:t xml:space="preserve"> בהו דלא מרעי </w:t>
      </w:r>
      <w:proofErr w:type="spellStart"/>
      <w:r w:rsidRPr="00AE3654">
        <w:rPr>
          <w:rFonts w:ascii="David" w:hAnsi="David" w:cs="David"/>
          <w:sz w:val="34"/>
          <w:szCs w:val="34"/>
          <w:rtl/>
        </w:rPr>
        <w:t>נפשייהו</w:t>
      </w:r>
      <w:proofErr w:type="spellEnd"/>
      <w:r w:rsidRPr="00AE3654">
        <w:rPr>
          <w:rFonts w:ascii="David" w:hAnsi="David" w:cs="David"/>
          <w:sz w:val="34"/>
          <w:szCs w:val="34"/>
          <w:rtl/>
        </w:rPr>
        <w:t xml:space="preserve"> מהימני״</w:t>
      </w:r>
      <w:r w:rsidRPr="00AE3654">
        <w:rPr>
          <w:rFonts w:ascii="David" w:hAnsi="David" w:cs="David"/>
          <w:sz w:val="34"/>
          <w:szCs w:val="34"/>
          <w:cs/>
        </w:rPr>
        <w:t>‎</w:t>
      </w:r>
      <w:r w:rsidRPr="00AE3654">
        <w:rPr>
          <w:rFonts w:ascii="David" w:hAnsi="David" w:cs="David"/>
          <w:sz w:val="34"/>
          <w:szCs w:val="34"/>
          <w:rtl/>
        </w:rPr>
        <w:t xml:space="preserve">, כלומר – שהפסול של הגויים הוא רק מצד שאין להם חזקת כשרות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ברורה, ובאמת, כאמור, גם ביניהם לבין עצמם אינם מסתמכים על חזקת כשרות של כל שנים מהם, לתת להם נאמנות מצד עצמם, אפילו במקום שהם לא מבררים את ידיעת השופטים כלל וכלל. רק אנו בונים על חזקת כשרות על יסוד של ״</w:t>
      </w:r>
      <w:r w:rsidRPr="00AE3654">
        <w:rPr>
          <w:rFonts w:ascii="David" w:hAnsi="David" w:cs="David"/>
          <w:sz w:val="34"/>
          <w:szCs w:val="34"/>
          <w:cs/>
        </w:rPr>
        <w:t>‎</w:t>
      </w:r>
      <w:r w:rsidRPr="00AE3654">
        <w:rPr>
          <w:rFonts w:ascii="David" w:hAnsi="David" w:cs="David"/>
          <w:sz w:val="34"/>
          <w:szCs w:val="34"/>
          <w:rtl/>
        </w:rPr>
        <w:t>ועמך כולם צדיקים״</w:t>
      </w:r>
      <w:r w:rsidRPr="00AE3654">
        <w:rPr>
          <w:rFonts w:ascii="David" w:hAnsi="David" w:cs="David"/>
          <w:sz w:val="34"/>
          <w:szCs w:val="34"/>
          <w:cs/>
        </w:rPr>
        <w:t>‎</w:t>
      </w:r>
      <w:r w:rsidRPr="00AE3654">
        <w:rPr>
          <w:rFonts w:ascii="David" w:hAnsi="David" w:cs="David"/>
          <w:sz w:val="34"/>
          <w:szCs w:val="34"/>
          <w:rtl/>
        </w:rPr>
        <w:t>.</w:t>
      </w:r>
    </w:p>
    <w:p w14:paraId="5BD053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וככה גם כן חזקת ״</w:t>
      </w:r>
      <w:r w:rsidRPr="00AE3654">
        <w:rPr>
          <w:rFonts w:ascii="David" w:hAnsi="David" w:cs="David"/>
          <w:sz w:val="34"/>
          <w:szCs w:val="34"/>
          <w:cs/>
        </w:rPr>
        <w:t>‎</w:t>
      </w:r>
      <w:r w:rsidRPr="00AE3654">
        <w:rPr>
          <w:rFonts w:ascii="David" w:hAnsi="David" w:cs="David"/>
          <w:sz w:val="34"/>
          <w:szCs w:val="34"/>
          <w:rtl/>
        </w:rPr>
        <w:t>כל מה שבידי האדם שלו״</w:t>
      </w:r>
      <w:r w:rsidRPr="00AE3654">
        <w:rPr>
          <w:rFonts w:ascii="David" w:hAnsi="David" w:cs="David"/>
          <w:sz w:val="34"/>
          <w:szCs w:val="34"/>
          <w:cs/>
        </w:rPr>
        <w:t>‎</w:t>
      </w:r>
      <w:r w:rsidRPr="00AE3654">
        <w:rPr>
          <w:rFonts w:ascii="David" w:hAnsi="David" w:cs="David"/>
          <w:sz w:val="34"/>
          <w:szCs w:val="34"/>
          <w:rtl/>
        </w:rPr>
        <w:t>, וחזקת ״</w:t>
      </w:r>
      <w:r w:rsidRPr="00AE3654">
        <w:rPr>
          <w:rFonts w:ascii="David" w:hAnsi="David" w:cs="David"/>
          <w:sz w:val="34"/>
          <w:szCs w:val="34"/>
          <w:cs/>
        </w:rPr>
        <w:t>‎</w:t>
      </w:r>
      <w:r w:rsidRPr="00AE3654">
        <w:rPr>
          <w:rFonts w:ascii="David" w:hAnsi="David" w:cs="David"/>
          <w:sz w:val="34"/>
          <w:szCs w:val="34"/>
          <w:rtl/>
        </w:rPr>
        <w:t>מרא קמא״</w:t>
      </w:r>
      <w:r w:rsidRPr="00AE3654">
        <w:rPr>
          <w:rFonts w:ascii="David" w:hAnsi="David" w:cs="David"/>
          <w:sz w:val="34"/>
          <w:szCs w:val="34"/>
          <w:cs/>
        </w:rPr>
        <w:t>‎</w:t>
      </w:r>
      <w:r w:rsidRPr="00AE3654">
        <w:rPr>
          <w:rFonts w:ascii="David" w:hAnsi="David" w:cs="David"/>
          <w:sz w:val="34"/>
          <w:szCs w:val="34"/>
          <w:rtl/>
        </w:rPr>
        <w:t xml:space="preserve"> – אף על פי שאין על זה שום ראיה והוכחה מהיכן באו הדברים לידם, אלא שהדבר מיוסד על הביטחון שאנו בטוחים בכל אחד מישראל שלא </w:t>
      </w:r>
      <w:proofErr w:type="spellStart"/>
      <w:r w:rsidRPr="00AE3654">
        <w:rPr>
          <w:rFonts w:ascii="David" w:hAnsi="David" w:cs="David"/>
          <w:sz w:val="34"/>
          <w:szCs w:val="34"/>
          <w:rtl/>
        </w:rPr>
        <w:t>יקח</w:t>
      </w:r>
      <w:proofErr w:type="spellEnd"/>
      <w:r w:rsidRPr="00AE3654">
        <w:rPr>
          <w:rFonts w:ascii="David" w:hAnsi="David" w:cs="David"/>
          <w:sz w:val="34"/>
          <w:szCs w:val="34"/>
          <w:rtl/>
        </w:rPr>
        <w:t xml:space="preserve"> דבר שאינו שלו.</w:t>
      </w:r>
    </w:p>
    <w:p w14:paraId="62255A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אחד מן הראשונים (עיין בשיטה מקובצת, סוף פרק קמא </w:t>
      </w:r>
      <w:proofErr w:type="spellStart"/>
      <w:r w:rsidRPr="00AE3654">
        <w:rPr>
          <w:rFonts w:ascii="David" w:hAnsi="David" w:cs="David"/>
          <w:sz w:val="34"/>
          <w:szCs w:val="34"/>
          <w:rtl/>
        </w:rPr>
        <w:t>דכתובות</w:t>
      </w:r>
      <w:proofErr w:type="spellEnd"/>
      <w:r w:rsidRPr="00AE3654">
        <w:rPr>
          <w:rFonts w:ascii="David" w:hAnsi="David" w:cs="David"/>
          <w:sz w:val="34"/>
          <w:szCs w:val="34"/>
          <w:rtl/>
        </w:rPr>
        <w:t>) מניח שאין לגויים חזקת ״</w:t>
      </w:r>
      <w:r w:rsidRPr="00AE3654">
        <w:rPr>
          <w:rFonts w:ascii="David" w:hAnsi="David" w:cs="David"/>
          <w:sz w:val="34"/>
          <w:szCs w:val="34"/>
          <w:cs/>
        </w:rPr>
        <w:t>‎</w:t>
      </w:r>
      <w:r w:rsidRPr="00AE3654">
        <w:rPr>
          <w:rFonts w:ascii="David" w:hAnsi="David" w:cs="David"/>
          <w:sz w:val="34"/>
          <w:szCs w:val="34"/>
          <w:rtl/>
        </w:rPr>
        <w:t>מרא קמא״</w:t>
      </w:r>
      <w:r w:rsidRPr="00AE3654">
        <w:rPr>
          <w:rFonts w:ascii="David" w:hAnsi="David" w:cs="David"/>
          <w:sz w:val="34"/>
          <w:szCs w:val="34"/>
          <w:cs/>
        </w:rPr>
        <w:t>‎</w:t>
      </w:r>
      <w:r w:rsidRPr="00AE3654">
        <w:rPr>
          <w:rFonts w:ascii="David" w:hAnsi="David" w:cs="David"/>
          <w:sz w:val="34"/>
          <w:szCs w:val="34"/>
          <w:rtl/>
        </w:rPr>
        <w:t xml:space="preserve"> – זהו גם כן, מפני שגם הם עצמם לא מתחשבים עם ״</w:t>
      </w:r>
      <w:r w:rsidRPr="00AE3654">
        <w:rPr>
          <w:rFonts w:ascii="David" w:hAnsi="David" w:cs="David"/>
          <w:sz w:val="34"/>
          <w:szCs w:val="34"/>
          <w:cs/>
        </w:rPr>
        <w:t>‎</w:t>
      </w:r>
      <w:r w:rsidRPr="00AE3654">
        <w:rPr>
          <w:rFonts w:ascii="David" w:hAnsi="David" w:cs="David"/>
          <w:sz w:val="34"/>
          <w:szCs w:val="34"/>
          <w:rtl/>
        </w:rPr>
        <w:t>מרא קמא״</w:t>
      </w:r>
      <w:r w:rsidRPr="00AE3654">
        <w:rPr>
          <w:rFonts w:ascii="David" w:hAnsi="David" w:cs="David"/>
          <w:sz w:val="34"/>
          <w:szCs w:val="34"/>
          <w:cs/>
        </w:rPr>
        <w:t>‎</w:t>
      </w:r>
      <w:r w:rsidRPr="00AE3654">
        <w:rPr>
          <w:rFonts w:ascii="David" w:hAnsi="David" w:cs="David"/>
          <w:sz w:val="34"/>
          <w:szCs w:val="34"/>
          <w:rtl/>
        </w:rPr>
        <w:t xml:space="preserve"> באין ראיה ברורה על זה שהוא באמת ה״</w:t>
      </w:r>
      <w:r w:rsidRPr="00AE3654">
        <w:rPr>
          <w:rFonts w:ascii="David" w:hAnsi="David" w:cs="David"/>
          <w:sz w:val="34"/>
          <w:szCs w:val="34"/>
          <w:cs/>
        </w:rPr>
        <w:t>‎</w:t>
      </w:r>
      <w:r w:rsidRPr="00AE3654">
        <w:rPr>
          <w:rFonts w:ascii="David" w:hAnsi="David" w:cs="David"/>
          <w:sz w:val="34"/>
          <w:szCs w:val="34"/>
          <w:rtl/>
        </w:rPr>
        <w:t>מרא״</w:t>
      </w:r>
      <w:r w:rsidRPr="00AE3654">
        <w:rPr>
          <w:rFonts w:ascii="David" w:hAnsi="David" w:cs="David"/>
          <w:sz w:val="34"/>
          <w:szCs w:val="34"/>
          <w:cs/>
        </w:rPr>
        <w:t>‎</w:t>
      </w:r>
      <w:r w:rsidRPr="00AE3654">
        <w:rPr>
          <w:rFonts w:ascii="David" w:hAnsi="David" w:cs="David"/>
          <w:sz w:val="34"/>
          <w:szCs w:val="34"/>
          <w:rtl/>
        </w:rPr>
        <w:t>.</w:t>
      </w:r>
    </w:p>
    <w:p w14:paraId="4DFF432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ומאותו סוג היא גם כן החזקה, של ״</w:t>
      </w:r>
      <w:r w:rsidRPr="00AE3654">
        <w:rPr>
          <w:rFonts w:ascii="David" w:hAnsi="David" w:cs="David"/>
          <w:sz w:val="34"/>
          <w:szCs w:val="34"/>
          <w:cs/>
        </w:rPr>
        <w:t>‎</w:t>
      </w:r>
      <w:r w:rsidRPr="00AE3654">
        <w:rPr>
          <w:rFonts w:ascii="David" w:hAnsi="David" w:cs="David"/>
          <w:sz w:val="34"/>
          <w:szCs w:val="34"/>
          <w:rtl/>
        </w:rPr>
        <w:t xml:space="preserve">אין </w:t>
      </w:r>
      <w:proofErr w:type="spellStart"/>
      <w:r w:rsidRPr="00AE3654">
        <w:rPr>
          <w:rFonts w:ascii="David" w:hAnsi="David" w:cs="David"/>
          <w:sz w:val="34"/>
          <w:szCs w:val="34"/>
          <w:rtl/>
        </w:rPr>
        <w:t>אשה</w:t>
      </w:r>
      <w:proofErr w:type="spellEnd"/>
      <w:r w:rsidRPr="00AE3654">
        <w:rPr>
          <w:rFonts w:ascii="David" w:hAnsi="David" w:cs="David"/>
          <w:sz w:val="34"/>
          <w:szCs w:val="34"/>
          <w:rtl/>
        </w:rPr>
        <w:t xml:space="preserve"> מעיזה בפני בעלה״</w:t>
      </w:r>
      <w:r w:rsidRPr="00AE3654">
        <w:rPr>
          <w:rFonts w:ascii="David" w:hAnsi="David" w:cs="David"/>
          <w:sz w:val="34"/>
          <w:szCs w:val="34"/>
          <w:cs/>
        </w:rPr>
        <w:t>‎</w:t>
      </w:r>
      <w:r w:rsidRPr="00AE3654">
        <w:rPr>
          <w:rFonts w:ascii="David" w:hAnsi="David" w:cs="David"/>
          <w:sz w:val="34"/>
          <w:szCs w:val="34"/>
          <w:rtl/>
        </w:rPr>
        <w:t xml:space="preserve"> והיא נאמנת נגד הבעל; או ההלכה, שהפועלים נאמנים נגד בעל הבית מפני שבעל הבית טרוד בפועליו. הכללים הללו מיוסדים – לא על יסוד של הגנה על החלשים כלפי התקיפים – אומנם </w:t>
      </w:r>
      <w:proofErr w:type="spellStart"/>
      <w:r w:rsidRPr="00AE3654">
        <w:rPr>
          <w:rFonts w:ascii="David" w:hAnsi="David" w:cs="David"/>
          <w:sz w:val="34"/>
          <w:szCs w:val="34"/>
          <w:rtl/>
        </w:rPr>
        <w:t>האשה</w:t>
      </w:r>
      <w:proofErr w:type="spellEnd"/>
      <w:r w:rsidRPr="00AE3654">
        <w:rPr>
          <w:rFonts w:ascii="David" w:hAnsi="David" w:cs="David"/>
          <w:sz w:val="34"/>
          <w:szCs w:val="34"/>
          <w:rtl/>
        </w:rPr>
        <w:t xml:space="preserve"> חלשה היא כלפי הבעל, והפועלים כלפי בעל הבית – כי על זה נאמר: ״</w:t>
      </w:r>
      <w:r w:rsidRPr="00AE3654">
        <w:rPr>
          <w:rFonts w:ascii="David" w:hAnsi="David" w:cs="David"/>
          <w:sz w:val="34"/>
          <w:szCs w:val="34"/>
          <w:cs/>
        </w:rPr>
        <w:t>‎</w:t>
      </w:r>
      <w:r w:rsidRPr="00AE3654">
        <w:rPr>
          <w:rFonts w:ascii="David" w:hAnsi="David" w:cs="David"/>
          <w:sz w:val="34"/>
          <w:szCs w:val="34"/>
          <w:rtl/>
        </w:rPr>
        <w:t>ודל לא תהדר בריבו״</w:t>
      </w:r>
      <w:r w:rsidRPr="00AE3654">
        <w:rPr>
          <w:rFonts w:ascii="David" w:hAnsi="David" w:cs="David"/>
          <w:sz w:val="34"/>
          <w:szCs w:val="34"/>
          <w:cs/>
        </w:rPr>
        <w:t>‎</w:t>
      </w:r>
      <w:r w:rsidRPr="00AE3654">
        <w:rPr>
          <w:rFonts w:ascii="David" w:hAnsi="David" w:cs="David"/>
          <w:sz w:val="34"/>
          <w:szCs w:val="34"/>
          <w:rtl/>
        </w:rPr>
        <w:t xml:space="preserve">, אלא, מצד הפסיכולוגיה המוסרית של ישראל. כי מתוך כך ברי היה להם, שבנות ישראל יפות הן במידותיהן ומצטיינות בזה גם כלפי בני ישראל. ובכלל אנו צריכים לתפוס שבן ישראל לא חשוד על שקר בכוונה, אלא לפעמים השכחה גורמת </w:t>
      </w:r>
      <w:proofErr w:type="spellStart"/>
      <w:r w:rsidRPr="00AE3654">
        <w:rPr>
          <w:rFonts w:ascii="David" w:hAnsi="David" w:cs="David"/>
          <w:sz w:val="34"/>
          <w:szCs w:val="34"/>
          <w:rtl/>
        </w:rPr>
        <w:t>ווהדבר</w:t>
      </w:r>
      <w:proofErr w:type="spellEnd"/>
      <w:r w:rsidRPr="00AE3654">
        <w:rPr>
          <w:rFonts w:ascii="David" w:hAnsi="David" w:cs="David"/>
          <w:sz w:val="34"/>
          <w:szCs w:val="34"/>
          <w:rtl/>
        </w:rPr>
        <w:t xml:space="preserve"> בא מתוך טרדה. ועל כן נאמן מי שטרוד פחות. </w:t>
      </w:r>
      <w:proofErr w:type="spellStart"/>
      <w:r w:rsidRPr="00AE3654">
        <w:rPr>
          <w:rFonts w:ascii="David" w:hAnsi="David" w:cs="David"/>
          <w:sz w:val="34"/>
          <w:szCs w:val="34"/>
          <w:rtl/>
        </w:rPr>
        <w:t>ומכיון</w:t>
      </w:r>
      <w:proofErr w:type="spellEnd"/>
      <w:r w:rsidRPr="00AE3654">
        <w:rPr>
          <w:rFonts w:ascii="David" w:hAnsi="David" w:cs="David"/>
          <w:sz w:val="34"/>
          <w:szCs w:val="34"/>
          <w:rtl/>
        </w:rPr>
        <w:t xml:space="preserve"> שבעל הבית טרוד בפועליו, והפועלים לא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טרודים בבעל הבית נאמנים הם יותר.</w:t>
      </w:r>
    </w:p>
    <w:p w14:paraId="54C044F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ההכרעה בין שני בעלי דינים על ידי ״</w:t>
      </w:r>
      <w:r w:rsidRPr="00AE3654">
        <w:rPr>
          <w:rFonts w:ascii="David" w:hAnsi="David" w:cs="David"/>
          <w:sz w:val="34"/>
          <w:szCs w:val="34"/>
          <w:cs/>
        </w:rPr>
        <w:t>‎</w:t>
      </w:r>
      <w:r w:rsidRPr="00AE3654">
        <w:rPr>
          <w:rFonts w:ascii="David" w:hAnsi="David" w:cs="David"/>
          <w:sz w:val="34"/>
          <w:szCs w:val="34"/>
          <w:rtl/>
        </w:rPr>
        <w:t>כל דאלים גבר״</w:t>
      </w:r>
      <w:r w:rsidRPr="00AE3654">
        <w:rPr>
          <w:rFonts w:ascii="David" w:hAnsi="David" w:cs="David"/>
          <w:sz w:val="34"/>
          <w:szCs w:val="34"/>
          <w:cs/>
        </w:rPr>
        <w:t>‎</w:t>
      </w:r>
      <w:r w:rsidRPr="00AE3654">
        <w:rPr>
          <w:rFonts w:ascii="David" w:hAnsi="David" w:cs="David"/>
          <w:sz w:val="34"/>
          <w:szCs w:val="34"/>
          <w:rtl/>
        </w:rPr>
        <w:t xml:space="preserve"> מיוסדת, לפי דברי </w:t>
      </w:r>
      <w:proofErr w:type="spellStart"/>
      <w:r w:rsidRPr="00AE3654">
        <w:rPr>
          <w:rFonts w:ascii="David" w:hAnsi="David" w:cs="David"/>
          <w:sz w:val="34"/>
          <w:szCs w:val="34"/>
          <w:rtl/>
        </w:rPr>
        <w:t>הרא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ש, על חזקה – חזקה שמי שצודק יתגבר על השני – המשקר, אפילו אם הלה, השני, חזק הוא יותר ממנו, ויש לו ״</w:t>
      </w:r>
      <w:r w:rsidRPr="00AE3654">
        <w:rPr>
          <w:rFonts w:ascii="David" w:hAnsi="David" w:cs="David"/>
          <w:sz w:val="34"/>
          <w:szCs w:val="34"/>
          <w:cs/>
        </w:rPr>
        <w:t>‎</w:t>
      </w:r>
      <w:r w:rsidRPr="00AE3654">
        <w:rPr>
          <w:rFonts w:ascii="David" w:hAnsi="David" w:cs="David"/>
          <w:sz w:val="34"/>
          <w:szCs w:val="34"/>
          <w:rtl/>
        </w:rPr>
        <w:t>יד חזקה״</w:t>
      </w:r>
      <w:r w:rsidRPr="00AE3654">
        <w:rPr>
          <w:rFonts w:ascii="David" w:hAnsi="David" w:cs="David"/>
          <w:sz w:val="34"/>
          <w:szCs w:val="34"/>
          <w:cs/>
        </w:rPr>
        <w:t>‎</w:t>
      </w:r>
      <w:r w:rsidRPr="00AE3654">
        <w:rPr>
          <w:rFonts w:ascii="David" w:hAnsi="David" w:cs="David"/>
          <w:sz w:val="34"/>
          <w:szCs w:val="34"/>
          <w:rtl/>
        </w:rPr>
        <w:t xml:space="preserve"> ואגרוף יותר גדול משל </w:t>
      </w:r>
      <w:r w:rsidRPr="00AE3654">
        <w:rPr>
          <w:rFonts w:ascii="David" w:hAnsi="David" w:cs="David"/>
          <w:sz w:val="34"/>
          <w:szCs w:val="34"/>
          <w:rtl/>
        </w:rPr>
        <w:lastRenderedPageBreak/>
        <w:t>הראשון. וכלום היה אפשר לפי המצב המוסרי של היום להחליט בוודאות כזו כלל כזה?!</w:t>
      </w:r>
    </w:p>
    <w:p w14:paraId="6F21FBE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אפשר להאריך בדוגמאות כאלו לעשרות, שכולן מראות לנו את הפסיכולוגיה של ״</w:t>
      </w:r>
      <w:r w:rsidRPr="00AE3654">
        <w:rPr>
          <w:rFonts w:ascii="David" w:hAnsi="David" w:cs="David"/>
          <w:sz w:val="34"/>
          <w:szCs w:val="34"/>
          <w:cs/>
        </w:rPr>
        <w:t>‎</w:t>
      </w:r>
      <w:r w:rsidRPr="00AE3654">
        <w:rPr>
          <w:rFonts w:ascii="David" w:hAnsi="David" w:cs="David"/>
          <w:sz w:val="34"/>
          <w:szCs w:val="34"/>
          <w:rtl/>
        </w:rPr>
        <w:t>סתם יהודי״</w:t>
      </w:r>
      <w:r w:rsidRPr="00AE3654">
        <w:rPr>
          <w:rFonts w:ascii="David" w:hAnsi="David" w:cs="David"/>
          <w:sz w:val="34"/>
          <w:szCs w:val="34"/>
          <w:cs/>
        </w:rPr>
        <w:t>‎</w:t>
      </w:r>
      <w:r w:rsidRPr="00AE3654">
        <w:rPr>
          <w:rFonts w:ascii="David" w:hAnsi="David" w:cs="David"/>
          <w:sz w:val="34"/>
          <w:szCs w:val="34"/>
          <w:rtl/>
        </w:rPr>
        <w:t>, שגם הוא עמד על גובה מוסרי כזה שאינו מצוי עכשיו אפילו אצל בני עלייה המעטים.</w:t>
      </w:r>
    </w:p>
    <w:p w14:paraId="05CB01F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אנו מוצאים פעמים הרבה תקנות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בעיקר בעניינים משפטיים, שתיקנו לעקור דברי תורה על יסוד של ״</w:t>
      </w:r>
      <w:r w:rsidRPr="00AE3654">
        <w:rPr>
          <w:rFonts w:ascii="David" w:hAnsi="David" w:cs="David"/>
          <w:sz w:val="34"/>
          <w:szCs w:val="34"/>
          <w:cs/>
        </w:rPr>
        <w:t>‎</w:t>
      </w:r>
      <w:r w:rsidRPr="00AE3654">
        <w:rPr>
          <w:rFonts w:ascii="David" w:hAnsi="David" w:cs="David"/>
          <w:sz w:val="34"/>
          <w:szCs w:val="34"/>
          <w:rtl/>
        </w:rPr>
        <w:t>הפקר בית דין הפקר״</w:t>
      </w:r>
      <w:r w:rsidRPr="00AE3654">
        <w:rPr>
          <w:rFonts w:ascii="David" w:hAnsi="David" w:cs="David"/>
          <w:sz w:val="34"/>
          <w:szCs w:val="34"/>
          <w:cs/>
        </w:rPr>
        <w:t>‎</w:t>
      </w:r>
      <w:r w:rsidRPr="00AE3654">
        <w:rPr>
          <w:rFonts w:ascii="David" w:hAnsi="David" w:cs="David"/>
          <w:sz w:val="34"/>
          <w:szCs w:val="34"/>
          <w:rtl/>
        </w:rPr>
        <w:t xml:space="preserve">. והמתחכמים בתקופות האחרונות מצאו בזה מקום להתגדר ולתלות בוקי סריקי </w:t>
      </w:r>
      <w:proofErr w:type="spellStart"/>
      <w:r w:rsidRPr="00AE3654">
        <w:rPr>
          <w:rFonts w:ascii="David" w:hAnsi="David" w:cs="David"/>
          <w:sz w:val="34"/>
          <w:szCs w:val="34"/>
          <w:rtl/>
        </w:rPr>
        <w:t>בחז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שגם הם עשו ״</w:t>
      </w:r>
      <w:r w:rsidRPr="00AE3654">
        <w:rPr>
          <w:rFonts w:ascii="David" w:hAnsi="David" w:cs="David"/>
          <w:sz w:val="34"/>
          <w:szCs w:val="34"/>
          <w:cs/>
        </w:rPr>
        <w:t>‎</w:t>
      </w:r>
      <w:r w:rsidRPr="00AE3654">
        <w:rPr>
          <w:rFonts w:ascii="David" w:hAnsi="David" w:cs="David"/>
          <w:sz w:val="34"/>
          <w:szCs w:val="34"/>
          <w:rtl/>
        </w:rPr>
        <w:t>רפורמה״</w:t>
      </w:r>
      <w:r w:rsidRPr="00AE3654">
        <w:rPr>
          <w:rFonts w:ascii="David" w:hAnsi="David" w:cs="David"/>
          <w:sz w:val="34"/>
          <w:szCs w:val="34"/>
          <w:cs/>
        </w:rPr>
        <w:t>‎</w:t>
      </w:r>
      <w:r w:rsidRPr="00AE3654">
        <w:rPr>
          <w:rFonts w:ascii="David" w:hAnsi="David" w:cs="David"/>
          <w:sz w:val="34"/>
          <w:szCs w:val="34"/>
          <w:rtl/>
        </w:rPr>
        <w:t xml:space="preserve"> ועקרו דברי תורה במקום שאינם מתאימים לצרכי החיים. לדוגמה, הראו על תקנת הלל בפרוזבול ועל תקנת מהר״</w:t>
      </w:r>
      <w:r w:rsidRPr="00AE3654">
        <w:rPr>
          <w:rFonts w:ascii="David" w:hAnsi="David" w:cs="David"/>
          <w:sz w:val="34"/>
          <w:szCs w:val="34"/>
          <w:cs/>
        </w:rPr>
        <w:t>‎</w:t>
      </w:r>
      <w:r w:rsidRPr="00AE3654">
        <w:rPr>
          <w:rFonts w:ascii="David" w:hAnsi="David" w:cs="David"/>
          <w:sz w:val="34"/>
          <w:szCs w:val="34"/>
          <w:rtl/>
        </w:rPr>
        <w:t xml:space="preserve">ם מלובלין בהיתר </w:t>
      </w:r>
      <w:proofErr w:type="spellStart"/>
      <w:r w:rsidRPr="00AE3654">
        <w:rPr>
          <w:rFonts w:ascii="David" w:hAnsi="David" w:cs="David"/>
          <w:sz w:val="34"/>
          <w:szCs w:val="34"/>
          <w:rtl/>
        </w:rPr>
        <w:t>עסקא</w:t>
      </w:r>
      <w:proofErr w:type="spellEnd"/>
      <w:r w:rsidRPr="00AE3654">
        <w:rPr>
          <w:rFonts w:ascii="David" w:hAnsi="David" w:cs="David"/>
          <w:sz w:val="34"/>
          <w:szCs w:val="34"/>
          <w:rtl/>
        </w:rPr>
        <w:t>, והוסיפו על זה: ״</w:t>
      </w:r>
      <w:r w:rsidRPr="00AE3654">
        <w:rPr>
          <w:rFonts w:ascii="David" w:hAnsi="David" w:cs="David"/>
          <w:sz w:val="34"/>
          <w:szCs w:val="34"/>
          <w:cs/>
        </w:rPr>
        <w:t>‎</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ודורשיו,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וסופריו,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וחכמיו...״</w:t>
      </w:r>
      <w:r w:rsidRPr="00AE3654">
        <w:rPr>
          <w:rFonts w:ascii="David" w:hAnsi="David" w:cs="David"/>
          <w:sz w:val="34"/>
          <w:szCs w:val="34"/>
          <w:cs/>
        </w:rPr>
        <w:t>‎</w:t>
      </w:r>
      <w:r w:rsidRPr="00AE3654">
        <w:rPr>
          <w:rFonts w:ascii="David" w:hAnsi="David" w:cs="David"/>
          <w:sz w:val="34"/>
          <w:szCs w:val="34"/>
          <w:rtl/>
        </w:rPr>
        <w:t>. ואם הלל הזקן יכול לעשות רפורמה, ואפילו מהר״</w:t>
      </w:r>
      <w:r w:rsidRPr="00AE3654">
        <w:rPr>
          <w:rFonts w:ascii="David" w:hAnsi="David" w:cs="David"/>
          <w:sz w:val="34"/>
          <w:szCs w:val="34"/>
          <w:cs/>
        </w:rPr>
        <w:t>‎</w:t>
      </w:r>
      <w:r w:rsidRPr="00AE3654">
        <w:rPr>
          <w:rFonts w:ascii="David" w:hAnsi="David" w:cs="David"/>
          <w:sz w:val="34"/>
          <w:szCs w:val="34"/>
          <w:rtl/>
        </w:rPr>
        <w:t>ם מלובלין, שהיה בדורות המאוחרים – גם הוא כוחו יפה ברפורמה, אם כן למה תקופח זכותם של האחרונים בזה...</w:t>
      </w:r>
    </w:p>
    <w:p w14:paraId="58179AE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ויש כאלה שחפצו לעשות פשרה בזה, ואמרו – אומנם מכאן אין ראיה לרפורמה, שהיא ניתוח נתחים מן התורה מטעם שאינם מתאימים לצרכי החיים. אלא, לדעתם, לא היו אלו ניתוחים באופן מלאכותי, אלא הדבר בא על ידי התפתחות מוסרית טבעית; והתורה שבלב התגברה על התורה שבכתב, ועל ידי כך לא הרגישו בניתוח, מאחרי שהמצפון המוסרי לא נתן להם לקיים את הדברים כפשוטם ממש. וכל התיקונים הללו הם מעין הפירוש על ״</w:t>
      </w:r>
      <w:r w:rsidRPr="00AE3654">
        <w:rPr>
          <w:rFonts w:ascii="David" w:hAnsi="David" w:cs="David"/>
          <w:sz w:val="34"/>
          <w:szCs w:val="34"/>
          <w:cs/>
        </w:rPr>
        <w:t>‎</w:t>
      </w:r>
      <w:r w:rsidRPr="00AE3654">
        <w:rPr>
          <w:rFonts w:ascii="David" w:hAnsi="David" w:cs="David"/>
          <w:sz w:val="34"/>
          <w:szCs w:val="34"/>
          <w:rtl/>
        </w:rPr>
        <w:t>עין תחת עין״</w:t>
      </w:r>
      <w:r w:rsidRPr="00AE3654">
        <w:rPr>
          <w:rFonts w:ascii="David" w:hAnsi="David" w:cs="David"/>
          <w:sz w:val="34"/>
          <w:szCs w:val="34"/>
          <w:cs/>
        </w:rPr>
        <w:t>‎</w:t>
      </w:r>
      <w:r w:rsidRPr="00AE3654">
        <w:rPr>
          <w:rFonts w:ascii="David" w:hAnsi="David" w:cs="David"/>
          <w:sz w:val="34"/>
          <w:szCs w:val="34"/>
          <w:rtl/>
        </w:rPr>
        <w:t xml:space="preserve"> – ממון, מפני שהמצפון המוסרי שהתפתח, לא נתן לפרש ״</w:t>
      </w:r>
      <w:r w:rsidRPr="00AE3654">
        <w:rPr>
          <w:rFonts w:ascii="David" w:hAnsi="David" w:cs="David"/>
          <w:sz w:val="34"/>
          <w:szCs w:val="34"/>
          <w:cs/>
        </w:rPr>
        <w:t>‎</w:t>
      </w:r>
      <w:r w:rsidRPr="00AE3654">
        <w:rPr>
          <w:rFonts w:ascii="David" w:hAnsi="David" w:cs="David"/>
          <w:sz w:val="34"/>
          <w:szCs w:val="34"/>
          <w:rtl/>
        </w:rPr>
        <w:t>עין תחת עין״</w:t>
      </w:r>
      <w:r w:rsidRPr="00AE3654">
        <w:rPr>
          <w:rFonts w:ascii="David" w:hAnsi="David" w:cs="David"/>
          <w:sz w:val="34"/>
          <w:szCs w:val="34"/>
          <w:cs/>
        </w:rPr>
        <w:t>‎</w:t>
      </w:r>
      <w:r w:rsidRPr="00AE3654">
        <w:rPr>
          <w:rFonts w:ascii="David" w:hAnsi="David" w:cs="David"/>
          <w:sz w:val="34"/>
          <w:szCs w:val="34"/>
          <w:rtl/>
        </w:rPr>
        <w:t xml:space="preserve"> – ממש. ומוסר ההשכל היוצא מזה הוא הצורך ברפורמה, אלא שבנוסח יותר מודרני. רפורמה משום שהטעם המוסרי שלנו מפותח יותר מכל הדורות הקודמים, ואנחנו צריכים להחזיר את ״</w:t>
      </w:r>
      <w:r w:rsidRPr="00AE3654">
        <w:rPr>
          <w:rFonts w:ascii="David" w:hAnsi="David" w:cs="David"/>
          <w:sz w:val="34"/>
          <w:szCs w:val="34"/>
          <w:cs/>
        </w:rPr>
        <w:t>‎</w:t>
      </w:r>
      <w:r w:rsidRPr="00AE3654">
        <w:rPr>
          <w:rFonts w:ascii="David" w:hAnsi="David" w:cs="David"/>
          <w:sz w:val="34"/>
          <w:szCs w:val="34"/>
          <w:rtl/>
        </w:rPr>
        <w:t>הנשמה שפרחה מן הלב ונכנסה לתוך הספר״</w:t>
      </w:r>
      <w:r w:rsidRPr="00AE3654">
        <w:rPr>
          <w:rFonts w:ascii="David" w:hAnsi="David" w:cs="David"/>
          <w:sz w:val="34"/>
          <w:szCs w:val="34"/>
          <w:cs/>
        </w:rPr>
        <w:t>‎</w:t>
      </w:r>
      <w:r w:rsidRPr="00AE3654">
        <w:rPr>
          <w:rFonts w:ascii="David" w:hAnsi="David" w:cs="David"/>
          <w:sz w:val="34"/>
          <w:szCs w:val="34"/>
          <w:rtl/>
        </w:rPr>
        <w:t xml:space="preserve"> שוב לתוך הלב.</w:t>
      </w:r>
    </w:p>
    <w:p w14:paraId="1C9F5E6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וחבל מאוד שהמתחכמים הללו לא התבוננו כלל וכלל לגוף התקנות הללו. כי לו חכמו, השכילו והתבוננו כראוי, היו רואים, שמהתקנות הללו אפשר לראות ממש ההיפך – לא עלייה מוסרית הביאה לתקנות הללו, אלא ירידה מוסרית היא שגרמה להן. משפטינו, שכאמור, הם משפטים צדיקים, משפטים המתאימים לצדיקים גמורים ל״</w:t>
      </w:r>
      <w:r w:rsidRPr="00AE3654">
        <w:rPr>
          <w:rFonts w:ascii="David" w:hAnsi="David" w:cs="David"/>
          <w:sz w:val="34"/>
          <w:szCs w:val="34"/>
          <w:cs/>
        </w:rPr>
        <w:t>‎</w:t>
      </w:r>
      <w:r w:rsidRPr="00AE3654">
        <w:rPr>
          <w:rFonts w:ascii="David" w:hAnsi="David" w:cs="David"/>
          <w:sz w:val="34"/>
          <w:szCs w:val="34"/>
          <w:rtl/>
        </w:rPr>
        <w:t>ראשונים כמלאכים״</w:t>
      </w:r>
      <w:r w:rsidRPr="00AE3654">
        <w:rPr>
          <w:rFonts w:ascii="David" w:hAnsi="David" w:cs="David"/>
          <w:sz w:val="34"/>
          <w:szCs w:val="34"/>
          <w:cs/>
        </w:rPr>
        <w:t>‎</w:t>
      </w:r>
      <w:r w:rsidRPr="00AE3654">
        <w:rPr>
          <w:rFonts w:ascii="David" w:hAnsi="David" w:cs="David"/>
          <w:sz w:val="34"/>
          <w:szCs w:val="34"/>
          <w:rtl/>
        </w:rPr>
        <w:t>, לאחר שירדנו ממדרגה זו היינו צריכים למצוא איזו תקנה להם, ולא בגלל צרכי החיים – אלא בגלל צורך המשפט גופא.</w:t>
      </w:r>
    </w:p>
    <w:p w14:paraId="28F542E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וכך היא לשון המשנה בשביעית (י, ג):</w:t>
      </w:r>
    </w:p>
    <w:p w14:paraId="6414553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פרוזבול אינו משמט – זה אחד מן הדברים שהתקין הלל הזקן כשראה שנמנעו העם מלהלוות זה את זה, </w:t>
      </w:r>
      <w:proofErr w:type="spellStart"/>
      <w:r w:rsidRPr="00AE3654">
        <w:rPr>
          <w:rFonts w:ascii="David" w:hAnsi="David" w:cs="David"/>
          <w:sz w:val="34"/>
          <w:szCs w:val="34"/>
          <w:rtl/>
        </w:rPr>
        <w:t>ועוברין</w:t>
      </w:r>
      <w:proofErr w:type="spellEnd"/>
      <w:r w:rsidRPr="00AE3654">
        <w:rPr>
          <w:rFonts w:ascii="David" w:hAnsi="David" w:cs="David"/>
          <w:sz w:val="34"/>
          <w:szCs w:val="34"/>
          <w:rtl/>
        </w:rPr>
        <w:t xml:space="preserve"> על מה שכתוב בתורה (דברים טו, ט): ״</w:t>
      </w:r>
      <w:r w:rsidRPr="00AE3654">
        <w:rPr>
          <w:rFonts w:ascii="David" w:hAnsi="David" w:cs="David"/>
          <w:sz w:val="34"/>
          <w:szCs w:val="34"/>
          <w:cs/>
        </w:rPr>
        <w:t>‎</w:t>
      </w:r>
      <w:r w:rsidRPr="00AE3654">
        <w:rPr>
          <w:rFonts w:ascii="David" w:hAnsi="David" w:cs="David"/>
          <w:sz w:val="34"/>
          <w:szCs w:val="34"/>
          <w:rtl/>
        </w:rPr>
        <w:t xml:space="preserve">הִשָּמֶר לְךָ פֶּן יִהְיֶה דָבָר עִם לְבָבְךָ </w:t>
      </w:r>
      <w:proofErr w:type="spellStart"/>
      <w:r w:rsidRPr="00AE3654">
        <w:rPr>
          <w:rFonts w:ascii="David" w:hAnsi="David" w:cs="David"/>
          <w:sz w:val="34"/>
          <w:szCs w:val="34"/>
          <w:rtl/>
        </w:rPr>
        <w:t>בְלִיַּעַל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התקין הלל לפרוזבול.</w:t>
      </w:r>
    </w:p>
    <w:p w14:paraId="7B15C26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בזמנו של הלל נמנעו מלהלוות זה את זה, מפני דין השמיטה. אבל בזמן התורה וגם אחרי כן, עד הלל הזקן, לא נמנעו מלהלוות אפילו זמן קצר לפני שנת </w:t>
      </w:r>
      <w:r w:rsidRPr="00AE3654">
        <w:rPr>
          <w:rFonts w:ascii="David" w:hAnsi="David" w:cs="David"/>
          <w:sz w:val="34"/>
          <w:szCs w:val="34"/>
          <w:rtl/>
        </w:rPr>
        <w:lastRenderedPageBreak/>
        <w:t>השמיטה. ובאמת, אנשים היו צריכים להיות כמלאכים ממש אם גמלו זה לזה גמילות חסדים, ואף על פי שידעו שתיכף תגיע שנת השמיטה והכסף יהיה אבוד לחלוטין.</w:t>
      </w:r>
    </w:p>
    <w:p w14:paraId="0CD07FD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ולאיזה גובה מוסרי הגיעו בזמן התורה וגם אחרי כן, אם התורה מזהירה בעניין זה בלשון: ״</w:t>
      </w:r>
      <w:r w:rsidRPr="00AE3654">
        <w:rPr>
          <w:rFonts w:ascii="David" w:hAnsi="David" w:cs="David"/>
          <w:sz w:val="34"/>
          <w:szCs w:val="34"/>
          <w:cs/>
        </w:rPr>
        <w:t>‎</w:t>
      </w:r>
      <w:r w:rsidRPr="00AE3654">
        <w:rPr>
          <w:rFonts w:ascii="David" w:hAnsi="David" w:cs="David"/>
          <w:sz w:val="34"/>
          <w:szCs w:val="34"/>
          <w:rtl/>
        </w:rPr>
        <w:t xml:space="preserve">הִשָּׁמֶר לְךָ פֶּן יִהְיֶה דָבָר עִם לְבָבְךָ </w:t>
      </w:r>
      <w:proofErr w:type="spellStart"/>
      <w:r w:rsidRPr="00AE3654">
        <w:rPr>
          <w:rFonts w:ascii="David" w:hAnsi="David" w:cs="David"/>
          <w:sz w:val="34"/>
          <w:szCs w:val="34"/>
          <w:rtl/>
        </w:rPr>
        <w:t>בְלִיַּעַל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וכלום אפשר לצייר לנו זמן כזה שאם אדם לא רצה להפקיר את מעותיו ייקרא זה ״</w:t>
      </w:r>
      <w:r w:rsidRPr="00AE3654">
        <w:rPr>
          <w:rFonts w:ascii="David" w:hAnsi="David" w:cs="David"/>
          <w:sz w:val="34"/>
          <w:szCs w:val="34"/>
          <w:cs/>
        </w:rPr>
        <w:t>‎</w:t>
      </w:r>
      <w:r w:rsidRPr="00AE3654">
        <w:rPr>
          <w:rFonts w:ascii="David" w:hAnsi="David" w:cs="David"/>
          <w:sz w:val="34"/>
          <w:szCs w:val="34"/>
          <w:rtl/>
        </w:rPr>
        <w:t xml:space="preserve">דבר </w:t>
      </w:r>
      <w:proofErr w:type="spellStart"/>
      <w:r w:rsidRPr="00AE3654">
        <w:rPr>
          <w:rFonts w:ascii="David" w:hAnsi="David" w:cs="David"/>
          <w:sz w:val="34"/>
          <w:szCs w:val="34"/>
          <w:rtl/>
        </w:rPr>
        <w:t>בליעל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ובכן, תקנת הלל מראה לנו – לא על התפתחות מוסרית – אלא על ירידה מוסרית דווקא.</w:t>
      </w:r>
    </w:p>
    <w:p w14:paraId="35C5A72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בזמנו של הלל הזקן ואחר כך, בדורות שלאחריו, לא נמנעו מלהלוות זה את זה אף על פי שאסור היה לקחת ריבית. אכן, בזמנו של מהר״</w:t>
      </w:r>
      <w:r w:rsidRPr="00AE3654">
        <w:rPr>
          <w:rFonts w:ascii="David" w:hAnsi="David" w:cs="David"/>
          <w:sz w:val="34"/>
          <w:szCs w:val="34"/>
          <w:cs/>
        </w:rPr>
        <w:t>‎</w:t>
      </w:r>
      <w:r w:rsidRPr="00AE3654">
        <w:rPr>
          <w:rFonts w:ascii="David" w:hAnsi="David" w:cs="David"/>
          <w:sz w:val="34"/>
          <w:szCs w:val="34"/>
          <w:rtl/>
        </w:rPr>
        <w:t xml:space="preserve">ם מלובלין באה ירידה אחרי ירידה ונמנעו מלהלוות זה את זה, אף על פי שלא היה פחד השמיטה לנגד עיניהם אלא איסור ריבית הוא הוא </w:t>
      </w:r>
      <w:proofErr w:type="spellStart"/>
      <w:r w:rsidRPr="00AE3654">
        <w:rPr>
          <w:rFonts w:ascii="David" w:hAnsi="David" w:cs="David"/>
          <w:sz w:val="34"/>
          <w:szCs w:val="34"/>
          <w:rtl/>
        </w:rPr>
        <w:t>שעכב</w:t>
      </w:r>
      <w:proofErr w:type="spellEnd"/>
      <w:r w:rsidRPr="00AE3654">
        <w:rPr>
          <w:rFonts w:ascii="David" w:hAnsi="David" w:cs="David"/>
          <w:sz w:val="34"/>
          <w:szCs w:val="34"/>
          <w:rtl/>
        </w:rPr>
        <w:t xml:space="preserve"> בעדם לתת הלוואות. ואותה הסיבה שגרמה להלל הזקן לתקן תקנת הפרוזבול – היא שגרמה למהר״</w:t>
      </w:r>
      <w:r w:rsidRPr="00AE3654">
        <w:rPr>
          <w:rFonts w:ascii="David" w:hAnsi="David" w:cs="David"/>
          <w:sz w:val="34"/>
          <w:szCs w:val="34"/>
          <w:cs/>
        </w:rPr>
        <w:t>‎</w:t>
      </w:r>
      <w:r w:rsidRPr="00AE3654">
        <w:rPr>
          <w:rFonts w:ascii="David" w:hAnsi="David" w:cs="David"/>
          <w:sz w:val="34"/>
          <w:szCs w:val="34"/>
          <w:rtl/>
        </w:rPr>
        <w:t xml:space="preserve">ם מלובלין שיתקן את תקנת היתר </w:t>
      </w:r>
      <w:proofErr w:type="spellStart"/>
      <w:r w:rsidRPr="00AE3654">
        <w:rPr>
          <w:rFonts w:ascii="David" w:hAnsi="David" w:cs="David"/>
          <w:sz w:val="34"/>
          <w:szCs w:val="34"/>
          <w:rtl/>
        </w:rPr>
        <w:t>עסקא</w:t>
      </w:r>
      <w:proofErr w:type="spellEnd"/>
      <w:r w:rsidRPr="00AE3654">
        <w:rPr>
          <w:rFonts w:ascii="David" w:hAnsi="David" w:cs="David"/>
          <w:sz w:val="34"/>
          <w:szCs w:val="34"/>
          <w:rtl/>
        </w:rPr>
        <w:t xml:space="preserve"> שלו.</w:t>
      </w:r>
    </w:p>
    <w:p w14:paraId="7AA9B47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הצד השווה שבשתי התקנות הללו, שלא היו אלו תיקונים בדת, אלא היו שינויים ב״</w:t>
      </w:r>
      <w:r w:rsidRPr="00AE3654">
        <w:rPr>
          <w:rFonts w:ascii="David" w:hAnsi="David" w:cs="David"/>
          <w:sz w:val="34"/>
          <w:szCs w:val="34"/>
          <w:cs/>
        </w:rPr>
        <w:t>‎</w:t>
      </w:r>
      <w:r w:rsidRPr="00AE3654">
        <w:rPr>
          <w:rFonts w:ascii="David" w:hAnsi="David" w:cs="David"/>
          <w:sz w:val="34"/>
          <w:szCs w:val="34"/>
          <w:rtl/>
        </w:rPr>
        <w:t>משפטים צדיקים״</w:t>
      </w:r>
      <w:r w:rsidRPr="00AE3654">
        <w:rPr>
          <w:rFonts w:ascii="David" w:hAnsi="David" w:cs="David"/>
          <w:sz w:val="34"/>
          <w:szCs w:val="34"/>
          <w:cs/>
        </w:rPr>
        <w:t>‎</w:t>
      </w:r>
      <w:r w:rsidRPr="00AE3654">
        <w:rPr>
          <w:rFonts w:ascii="David" w:hAnsi="David" w:cs="David"/>
          <w:sz w:val="34"/>
          <w:szCs w:val="34"/>
          <w:rtl/>
        </w:rPr>
        <w:t>, שבאו מתוך השינוי בדרגת הצדיקים שבשבילם בא המשפט.</w:t>
      </w:r>
    </w:p>
    <w:p w14:paraId="5B7E2A4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ואותו הדבר אפשר לנו לראות במה שבעל חוב דינו בבינונית, אף על פי ״</w:t>
      </w:r>
      <w:r w:rsidRPr="00AE3654">
        <w:rPr>
          <w:rFonts w:ascii="David" w:hAnsi="David" w:cs="David"/>
          <w:sz w:val="34"/>
          <w:szCs w:val="34"/>
          <w:cs/>
        </w:rPr>
        <w:t>‎</w:t>
      </w:r>
      <w:proofErr w:type="spellStart"/>
      <w:r w:rsidRPr="00AE3654">
        <w:rPr>
          <w:rFonts w:ascii="David" w:hAnsi="David" w:cs="David"/>
          <w:sz w:val="34"/>
          <w:szCs w:val="34"/>
          <w:rtl/>
        </w:rPr>
        <w:t>שמדאורייתא</w:t>
      </w:r>
      <w:proofErr w:type="spellEnd"/>
      <w:r w:rsidRPr="00AE3654">
        <w:rPr>
          <w:rFonts w:ascii="David" w:hAnsi="David" w:cs="David"/>
          <w:sz w:val="34"/>
          <w:szCs w:val="34"/>
          <w:rtl/>
        </w:rPr>
        <w:t xml:space="preserve"> דינו בזיבורית, שנאמר (דברים כד, יא): ״</w:t>
      </w:r>
      <w:r w:rsidRPr="00AE3654">
        <w:rPr>
          <w:rFonts w:ascii="David" w:hAnsi="David" w:cs="David"/>
          <w:sz w:val="34"/>
          <w:szCs w:val="34"/>
          <w:cs/>
        </w:rPr>
        <w:t>‎</w:t>
      </w:r>
      <w:r w:rsidRPr="00AE3654">
        <w:rPr>
          <w:rFonts w:ascii="David" w:hAnsi="David" w:cs="David"/>
          <w:sz w:val="34"/>
          <w:szCs w:val="34"/>
          <w:rtl/>
        </w:rPr>
        <w:t>וְהָאִישׁ אֲשֶׁר אַתָּה נֹשֶׁה בוֹ יוֹצִיא אֵלֶיךָ אֶת הַעֲבוֹט הַחוּצָה״</w:t>
      </w:r>
      <w:r w:rsidRPr="00AE3654">
        <w:rPr>
          <w:rFonts w:ascii="David" w:hAnsi="David" w:cs="David"/>
          <w:sz w:val="34"/>
          <w:szCs w:val="34"/>
          <w:cs/>
        </w:rPr>
        <w:t>‎</w:t>
      </w:r>
      <w:r w:rsidRPr="00AE3654">
        <w:rPr>
          <w:rFonts w:ascii="David" w:hAnsi="David" w:cs="David"/>
          <w:sz w:val="34"/>
          <w:szCs w:val="34"/>
          <w:rtl/>
        </w:rPr>
        <w:t xml:space="preserve"> – ומה דרכו של האיש להוציא? – פחוּת שבכלים. אלא, ומה טעם אמרו דינו של בעל חוב בבינונית – כדי שלא </w:t>
      </w:r>
      <w:proofErr w:type="spellStart"/>
      <w:r w:rsidRPr="00AE3654">
        <w:rPr>
          <w:rFonts w:ascii="David" w:hAnsi="David" w:cs="David"/>
          <w:sz w:val="34"/>
          <w:szCs w:val="34"/>
          <w:rtl/>
        </w:rPr>
        <w:t>תנעול</w:t>
      </w:r>
      <w:proofErr w:type="spellEnd"/>
      <w:r w:rsidRPr="00AE3654">
        <w:rPr>
          <w:rFonts w:ascii="David" w:hAnsi="David" w:cs="David"/>
          <w:sz w:val="34"/>
          <w:szCs w:val="34"/>
          <w:rtl/>
        </w:rPr>
        <w:t xml:space="preserve"> דלת בפני לווין״</w:t>
      </w:r>
      <w:r w:rsidRPr="00AE3654">
        <w:rPr>
          <w:rFonts w:ascii="David" w:hAnsi="David" w:cs="David"/>
          <w:sz w:val="34"/>
          <w:szCs w:val="34"/>
          <w:cs/>
        </w:rPr>
        <w:t>‎</w:t>
      </w:r>
      <w:r w:rsidRPr="00AE3654">
        <w:rPr>
          <w:rFonts w:ascii="David" w:hAnsi="David" w:cs="David"/>
          <w:sz w:val="34"/>
          <w:szCs w:val="34"/>
          <w:rtl/>
        </w:rPr>
        <w:t xml:space="preserve"> (בבא קמא ח, א). וגם מזה למדים אנו – לא על התפתחות ועלייה מוסרית – אלא על ירידה ונסיגה מוסרית. כי בזמן התורה ודורות הרבה אחרי כן לא חששו כלל לנעילת דלת בפני לווין, אף על פי שהמלווה ידע מראש שבמקום ״</w:t>
      </w:r>
      <w:r w:rsidRPr="00AE3654">
        <w:rPr>
          <w:rFonts w:ascii="David" w:hAnsi="David" w:cs="David"/>
          <w:sz w:val="34"/>
          <w:szCs w:val="34"/>
          <w:cs/>
        </w:rPr>
        <w:t>‎</w:t>
      </w:r>
      <w:r w:rsidRPr="00AE3654">
        <w:rPr>
          <w:rFonts w:ascii="David" w:hAnsi="David" w:cs="David"/>
          <w:sz w:val="34"/>
          <w:szCs w:val="34"/>
          <w:rtl/>
        </w:rPr>
        <w:t>מיטב״</w:t>
      </w:r>
      <w:r w:rsidRPr="00AE3654">
        <w:rPr>
          <w:rFonts w:ascii="David" w:hAnsi="David" w:cs="David"/>
          <w:sz w:val="34"/>
          <w:szCs w:val="34"/>
          <w:cs/>
        </w:rPr>
        <w:t>‎</w:t>
      </w:r>
      <w:r w:rsidRPr="00AE3654">
        <w:rPr>
          <w:rFonts w:ascii="David" w:hAnsi="David" w:cs="David"/>
          <w:sz w:val="34"/>
          <w:szCs w:val="34"/>
          <w:rtl/>
        </w:rPr>
        <w:t xml:space="preserve"> – וכל כסף נחשב למיטב – יקבל אך ורק זיבורית. רק אחר כך, בזמן התקנה שתוקנה בדורות המאוחרים, באה ירידה כזו שחששו על נעילת דלת מפני לווין. אבל בכל זאת, אם מעריכים אנו את דור התקנה כלפי דורותינו האחרונים, רואים אנו שוב ירידה גדולה. כי מי היה רוצה בזמננו להלוות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כסף אם היה יודע מראש, שבמקום המלווה ישיג רק בינונית.</w:t>
      </w:r>
    </w:p>
    <w:p w14:paraId="1227C96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וכדאי להזכיר כאן דעת </w:t>
      </w:r>
      <w:proofErr w:type="spellStart"/>
      <w:r w:rsidRPr="00AE3654">
        <w:rPr>
          <w:rFonts w:ascii="David" w:hAnsi="David" w:cs="David"/>
          <w:sz w:val="34"/>
          <w:szCs w:val="34"/>
          <w:rtl/>
        </w:rPr>
        <w:t>המאן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דאמר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ששיעבודא</w:t>
      </w:r>
      <w:proofErr w:type="spellEnd"/>
      <w:r w:rsidRPr="00AE3654">
        <w:rPr>
          <w:rFonts w:ascii="David" w:hAnsi="David" w:cs="David"/>
          <w:sz w:val="34"/>
          <w:szCs w:val="34"/>
          <w:rtl/>
        </w:rPr>
        <w:t xml:space="preserve"> לאו דאורייתא, שלפי דעת הרבה פוסקים כך היא ההלכה. ו״</w:t>
      </w:r>
      <w:r w:rsidRPr="00AE3654">
        <w:rPr>
          <w:rFonts w:ascii="David" w:hAnsi="David" w:cs="David"/>
          <w:sz w:val="34"/>
          <w:szCs w:val="34"/>
          <w:cs/>
        </w:rPr>
        <w:t>‎</w:t>
      </w:r>
      <w:r w:rsidRPr="00AE3654">
        <w:rPr>
          <w:rFonts w:ascii="David" w:hAnsi="David" w:cs="David"/>
          <w:sz w:val="34"/>
          <w:szCs w:val="34"/>
          <w:rtl/>
        </w:rPr>
        <w:t xml:space="preserve">דבר תורה – </w:t>
      </w:r>
      <w:proofErr w:type="spellStart"/>
      <w:r w:rsidRPr="00AE3654">
        <w:rPr>
          <w:rFonts w:ascii="David" w:hAnsi="David" w:cs="David"/>
          <w:sz w:val="34"/>
          <w:szCs w:val="34"/>
          <w:rtl/>
        </w:rPr>
        <w:t>מלוה</w:t>
      </w:r>
      <w:proofErr w:type="spellEnd"/>
      <w:r w:rsidRPr="00AE3654">
        <w:rPr>
          <w:rFonts w:ascii="David" w:hAnsi="David" w:cs="David"/>
          <w:sz w:val="34"/>
          <w:szCs w:val="34"/>
          <w:rtl/>
        </w:rPr>
        <w:t xml:space="preserve"> על פה אינו גובה – לא מן היורשים ולא מן הלקוחות, אלא מאי טעם אמרו </w:t>
      </w:r>
      <w:proofErr w:type="spellStart"/>
      <w:r w:rsidRPr="00AE3654">
        <w:rPr>
          <w:rFonts w:ascii="David" w:hAnsi="David" w:cs="David"/>
          <w:sz w:val="34"/>
          <w:szCs w:val="34"/>
          <w:rtl/>
        </w:rPr>
        <w:t>מלוה</w:t>
      </w:r>
      <w:proofErr w:type="spellEnd"/>
      <w:r w:rsidRPr="00AE3654">
        <w:rPr>
          <w:rFonts w:ascii="David" w:hAnsi="David" w:cs="David"/>
          <w:sz w:val="34"/>
          <w:szCs w:val="34"/>
          <w:rtl/>
        </w:rPr>
        <w:t xml:space="preserve"> על פה גובה מן היורשים – כדי שלא </w:t>
      </w:r>
      <w:proofErr w:type="spellStart"/>
      <w:r w:rsidRPr="00AE3654">
        <w:rPr>
          <w:rFonts w:ascii="David" w:hAnsi="David" w:cs="David"/>
          <w:sz w:val="34"/>
          <w:szCs w:val="34"/>
          <w:rtl/>
        </w:rPr>
        <w:t>תנעול</w:t>
      </w:r>
      <w:proofErr w:type="spellEnd"/>
      <w:r w:rsidRPr="00AE3654">
        <w:rPr>
          <w:rFonts w:ascii="David" w:hAnsi="David" w:cs="David"/>
          <w:sz w:val="34"/>
          <w:szCs w:val="34"/>
          <w:rtl/>
        </w:rPr>
        <w:t xml:space="preserve"> דלת בפני לווין״</w:t>
      </w:r>
      <w:r w:rsidRPr="00AE3654">
        <w:rPr>
          <w:rFonts w:ascii="David" w:hAnsi="David" w:cs="David"/>
          <w:sz w:val="34"/>
          <w:szCs w:val="34"/>
          <w:cs/>
        </w:rPr>
        <w:t>‎</w:t>
      </w:r>
      <w:r w:rsidRPr="00AE3654">
        <w:rPr>
          <w:rFonts w:ascii="David" w:hAnsi="David" w:cs="David"/>
          <w:sz w:val="34"/>
          <w:szCs w:val="34"/>
          <w:rtl/>
        </w:rPr>
        <w:t xml:space="preserve"> (בבא </w:t>
      </w:r>
      <w:proofErr w:type="spellStart"/>
      <w:r w:rsidRPr="00AE3654">
        <w:rPr>
          <w:rFonts w:ascii="David" w:hAnsi="David" w:cs="David"/>
          <w:sz w:val="34"/>
          <w:szCs w:val="34"/>
          <w:rtl/>
        </w:rPr>
        <w:t>בתרא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קעה</w:t>
      </w:r>
      <w:proofErr w:type="spellEnd"/>
      <w:r w:rsidRPr="00AE3654">
        <w:rPr>
          <w:rFonts w:ascii="David" w:hAnsi="David" w:cs="David"/>
          <w:sz w:val="34"/>
          <w:szCs w:val="34"/>
          <w:rtl/>
        </w:rPr>
        <w:t xml:space="preserve">, ב). ובכן, מה שגבו מן היורשים זו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תקנה מאוחרת. אבל בזמן התורה, וגם אחרי כן לפני </w:t>
      </w:r>
      <w:proofErr w:type="spellStart"/>
      <w:r w:rsidRPr="00AE3654">
        <w:rPr>
          <w:rFonts w:ascii="David" w:hAnsi="David" w:cs="David"/>
          <w:sz w:val="34"/>
          <w:szCs w:val="34"/>
          <w:rtl/>
        </w:rPr>
        <w:t>שהתוקנה</w:t>
      </w:r>
      <w:proofErr w:type="spellEnd"/>
      <w:r w:rsidRPr="00AE3654">
        <w:rPr>
          <w:rFonts w:ascii="David" w:hAnsi="David" w:cs="David"/>
          <w:sz w:val="34"/>
          <w:szCs w:val="34"/>
          <w:rtl/>
        </w:rPr>
        <w:t xml:space="preserve"> תקנה זו, לא חששו לנעילת דלת בפני לווין, אף שלא גבו מן היורשים. וכמה זה מראה על רוח נדיבה ששררה בעם כולו שלא נמנעו לתת הלוואות גם בעל פה, אף על פי ש״</w:t>
      </w:r>
      <w:r w:rsidRPr="00AE3654">
        <w:rPr>
          <w:rFonts w:ascii="David" w:hAnsi="David" w:cs="David"/>
          <w:sz w:val="34"/>
          <w:szCs w:val="34"/>
          <w:cs/>
        </w:rPr>
        <w:t>‎</w:t>
      </w:r>
      <w:r w:rsidRPr="00AE3654">
        <w:rPr>
          <w:rFonts w:ascii="David" w:hAnsi="David" w:cs="David"/>
          <w:sz w:val="34"/>
          <w:szCs w:val="34"/>
          <w:rtl/>
        </w:rPr>
        <w:t xml:space="preserve">שמא ימות </w:t>
      </w:r>
      <w:proofErr w:type="spellStart"/>
      <w:r w:rsidRPr="00AE3654">
        <w:rPr>
          <w:rFonts w:ascii="David" w:hAnsi="David" w:cs="David"/>
          <w:sz w:val="34"/>
          <w:szCs w:val="34"/>
          <w:rtl/>
        </w:rPr>
        <w:t>חיישינן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ולא יהיה לו ממי לגבות.</w:t>
      </w:r>
    </w:p>
    <w:p w14:paraId="1B66E47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אבל על כל פנים, כמה הלכות גדולות בפסיכולוגיה הלאומית שלנו ועל השינויים שבאו בשטח זה, אפשר לנו ללמוד מתוך חלק המשפטים שלנו דווקא.</w:t>
      </w:r>
    </w:p>
    <w:p w14:paraId="55586859" w14:textId="77777777" w:rsidR="00AE3654" w:rsidRPr="00AE3654" w:rsidRDefault="00AE3654" w:rsidP="00AE3654">
      <w:pPr>
        <w:jc w:val="both"/>
        <w:rPr>
          <w:rFonts w:ascii="David" w:hAnsi="David" w:cs="David"/>
          <w:sz w:val="34"/>
          <w:szCs w:val="34"/>
          <w:rtl/>
        </w:rPr>
      </w:pPr>
    </w:p>
    <w:p w14:paraId="2B4D876B" w14:textId="36B4D3CF" w:rsidR="00AE3654" w:rsidRDefault="00205A7F" w:rsidP="00205A7F">
      <w:pPr>
        <w:pStyle w:val="2"/>
        <w:rPr>
          <w:sz w:val="36"/>
          <w:szCs w:val="36"/>
          <w:rtl/>
        </w:rPr>
      </w:pPr>
      <w:bookmarkStart w:id="33" w:name="_Toc108971875"/>
      <w:r w:rsidRPr="00205A7F">
        <w:rPr>
          <w:rFonts w:hint="cs"/>
          <w:sz w:val="36"/>
          <w:szCs w:val="36"/>
          <w:rtl/>
        </w:rPr>
        <w:t xml:space="preserve">פרק לב: </w:t>
      </w:r>
      <w:r w:rsidR="00AE3654" w:rsidRPr="00205A7F">
        <w:rPr>
          <w:sz w:val="36"/>
          <w:szCs w:val="36"/>
          <w:rtl/>
        </w:rPr>
        <w:t>מה בין הצדק המוסרי שלנו לזה של הנצרות?</w:t>
      </w:r>
      <w:bookmarkEnd w:id="33"/>
    </w:p>
    <w:p w14:paraId="522E7B66" w14:textId="77777777" w:rsidR="00205A7F" w:rsidRPr="00205A7F" w:rsidRDefault="00205A7F" w:rsidP="00205A7F">
      <w:pPr>
        <w:rPr>
          <w:rtl/>
        </w:rPr>
      </w:pPr>
    </w:p>
    <w:p w14:paraId="5850E38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הלל הזקן אומר: ״</w:t>
      </w:r>
      <w:r w:rsidRPr="00AE3654">
        <w:rPr>
          <w:rFonts w:ascii="David" w:hAnsi="David" w:cs="David"/>
          <w:sz w:val="34"/>
          <w:szCs w:val="34"/>
          <w:cs/>
        </w:rPr>
        <w:t>‎</w:t>
      </w:r>
      <w:r w:rsidRPr="00AE3654">
        <w:rPr>
          <w:rFonts w:ascii="David" w:hAnsi="David" w:cs="David"/>
          <w:sz w:val="34"/>
          <w:szCs w:val="34"/>
          <w:rtl/>
        </w:rPr>
        <w:t xml:space="preserve">מאי </w:t>
      </w:r>
      <w:proofErr w:type="spellStart"/>
      <w:r w:rsidRPr="00AE3654">
        <w:rPr>
          <w:rFonts w:ascii="David" w:hAnsi="David" w:cs="David"/>
          <w:sz w:val="34"/>
          <w:szCs w:val="34"/>
          <w:rtl/>
        </w:rPr>
        <w:t>דעלך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סני</w:t>
      </w:r>
      <w:proofErr w:type="spellEnd"/>
      <w:r w:rsidRPr="00AE3654">
        <w:rPr>
          <w:rFonts w:ascii="David" w:hAnsi="David" w:cs="David"/>
          <w:sz w:val="34"/>
          <w:szCs w:val="34"/>
          <w:rtl/>
        </w:rPr>
        <w:t xml:space="preserve"> – לחברך לא תעביד״</w:t>
      </w:r>
      <w:r w:rsidRPr="00AE3654">
        <w:rPr>
          <w:rFonts w:ascii="David" w:hAnsi="David" w:cs="David"/>
          <w:sz w:val="34"/>
          <w:szCs w:val="34"/>
          <w:cs/>
        </w:rPr>
        <w:t>‎</w:t>
      </w:r>
      <w:r w:rsidRPr="00AE3654">
        <w:rPr>
          <w:rFonts w:ascii="David" w:hAnsi="David" w:cs="David"/>
          <w:sz w:val="34"/>
          <w:szCs w:val="34"/>
          <w:rtl/>
        </w:rPr>
        <w:t xml:space="preserve"> (עיין שבת לא, א). </w:t>
      </w:r>
      <w:proofErr w:type="spellStart"/>
      <w:r w:rsidRPr="00AE3654">
        <w:rPr>
          <w:rFonts w:ascii="David" w:hAnsi="David" w:cs="David"/>
          <w:sz w:val="34"/>
          <w:szCs w:val="34"/>
          <w:rtl/>
        </w:rPr>
        <w:t>והאבנגליון</w:t>
      </w:r>
      <w:proofErr w:type="spellEnd"/>
      <w:r w:rsidRPr="00AE3654">
        <w:rPr>
          <w:rFonts w:ascii="David" w:hAnsi="David" w:cs="David"/>
          <w:sz w:val="34"/>
          <w:szCs w:val="34"/>
          <w:rtl/>
        </w:rPr>
        <w:t>, להבדיל, אומר: ״</w:t>
      </w:r>
      <w:r w:rsidRPr="00AE3654">
        <w:rPr>
          <w:rFonts w:ascii="David" w:hAnsi="David" w:cs="David"/>
          <w:sz w:val="34"/>
          <w:szCs w:val="34"/>
          <w:cs/>
        </w:rPr>
        <w:t>‎</w:t>
      </w:r>
      <w:r w:rsidRPr="00AE3654">
        <w:rPr>
          <w:rFonts w:ascii="David" w:hAnsi="David" w:cs="David"/>
          <w:sz w:val="34"/>
          <w:szCs w:val="34"/>
          <w:rtl/>
        </w:rPr>
        <w:t>מה שתחפצו שיעשו בני אדם לכם – עשו להם גם אתם״</w:t>
      </w:r>
      <w:r w:rsidRPr="00AE3654">
        <w:rPr>
          <w:rFonts w:ascii="David" w:hAnsi="David" w:cs="David"/>
          <w:sz w:val="34"/>
          <w:szCs w:val="34"/>
          <w:cs/>
        </w:rPr>
        <w:t>‎</w:t>
      </w:r>
      <w:r w:rsidRPr="00AE3654">
        <w:rPr>
          <w:rFonts w:ascii="David" w:hAnsi="David" w:cs="David"/>
          <w:sz w:val="34"/>
          <w:szCs w:val="34"/>
          <w:rtl/>
        </w:rPr>
        <w:t>. הראשון הסתפק בצדק שלילי לבד והאחרונים דורשים צדק חיובי.</w:t>
      </w:r>
    </w:p>
    <w:p w14:paraId="3235426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שונאי ישראל משתמשים בזה לחובתנו, להראות כי האחרונים עומדים על נקודת השקפה מוסרית יותר גבוהה לאין ערוך מהשקפתנו, שהרי בוודאי ערכו של החיוב גדול יותר מערכה של השלילה.</w:t>
      </w:r>
    </w:p>
    <w:p w14:paraId="40404DA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אוהבי ישראל משתמשים בזה לזכותנו, ואומרים: אדרבא, איפכא מסתברא! כי באמת אין היהדות דורשת ממנו שנאהב את הבריות כמונו ממש באופן חיובי, מפני ש״</w:t>
      </w:r>
      <w:r w:rsidRPr="00AE3654">
        <w:rPr>
          <w:rFonts w:ascii="David" w:hAnsi="David" w:cs="David"/>
          <w:sz w:val="34"/>
          <w:szCs w:val="34"/>
          <w:cs/>
        </w:rPr>
        <w:t>‎</w:t>
      </w:r>
      <w:proofErr w:type="spellStart"/>
      <w:r w:rsidRPr="00AE3654">
        <w:rPr>
          <w:rFonts w:ascii="David" w:hAnsi="David" w:cs="David"/>
          <w:sz w:val="34"/>
          <w:szCs w:val="34"/>
          <w:rtl/>
        </w:rPr>
        <w:t>אלטרואיזמוס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כזה אינו אלא ״</w:t>
      </w:r>
      <w:r w:rsidRPr="00AE3654">
        <w:rPr>
          <w:rFonts w:ascii="David" w:hAnsi="David" w:cs="David"/>
          <w:sz w:val="34"/>
          <w:szCs w:val="34"/>
          <w:cs/>
        </w:rPr>
        <w:t>‎</w:t>
      </w:r>
      <w:proofErr w:type="spellStart"/>
      <w:r w:rsidRPr="00AE3654">
        <w:rPr>
          <w:rFonts w:ascii="David" w:hAnsi="David" w:cs="David"/>
          <w:sz w:val="34"/>
          <w:szCs w:val="34"/>
          <w:rtl/>
        </w:rPr>
        <w:t>אגואיזמוס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באופן מהופך, בהיותו שולל גם הוא מן האדם ערך מוסרי אובייקטיבי מצד עצמו, ועושהו אמצעי לתכלית סובייקטיבית. </w:t>
      </w:r>
      <w:proofErr w:type="spellStart"/>
      <w:r w:rsidRPr="00AE3654">
        <w:rPr>
          <w:rFonts w:ascii="David" w:hAnsi="David" w:cs="David"/>
          <w:sz w:val="34"/>
          <w:szCs w:val="34"/>
          <w:rtl/>
        </w:rPr>
        <w:t>האגואיזמוס</w:t>
      </w:r>
      <w:proofErr w:type="spellEnd"/>
      <w:r w:rsidRPr="00AE3654">
        <w:rPr>
          <w:rFonts w:ascii="David" w:hAnsi="David" w:cs="David"/>
          <w:sz w:val="34"/>
          <w:szCs w:val="34"/>
          <w:rtl/>
        </w:rPr>
        <w:t xml:space="preserve"> עושה את ״</w:t>
      </w:r>
      <w:r w:rsidRPr="00AE3654">
        <w:rPr>
          <w:rFonts w:ascii="David" w:hAnsi="David" w:cs="David"/>
          <w:sz w:val="34"/>
          <w:szCs w:val="34"/>
          <w:cs/>
        </w:rPr>
        <w:t>‎</w:t>
      </w:r>
      <w:r w:rsidRPr="00AE3654">
        <w:rPr>
          <w:rFonts w:ascii="David" w:hAnsi="David" w:cs="David"/>
          <w:sz w:val="34"/>
          <w:szCs w:val="34"/>
          <w:rtl/>
        </w:rPr>
        <w:t>האחר״</w:t>
      </w:r>
      <w:r w:rsidRPr="00AE3654">
        <w:rPr>
          <w:rFonts w:ascii="David" w:hAnsi="David" w:cs="David"/>
          <w:sz w:val="34"/>
          <w:szCs w:val="34"/>
          <w:cs/>
        </w:rPr>
        <w:t>‎</w:t>
      </w:r>
      <w:r w:rsidRPr="00AE3654">
        <w:rPr>
          <w:rFonts w:ascii="David" w:hAnsi="David" w:cs="David"/>
          <w:sz w:val="34"/>
          <w:szCs w:val="34"/>
          <w:rtl/>
        </w:rPr>
        <w:t xml:space="preserve"> אמצעי לתכלית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והאלטרואיזמוס</w:t>
      </w:r>
      <w:proofErr w:type="spellEnd"/>
      <w:r w:rsidRPr="00AE3654">
        <w:rPr>
          <w:rFonts w:ascii="David" w:hAnsi="David" w:cs="David"/>
          <w:sz w:val="34"/>
          <w:szCs w:val="34"/>
          <w:rtl/>
        </w:rPr>
        <w:t xml:space="preserve"> עושה את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אמצעי לתכלית ה״</w:t>
      </w:r>
      <w:r w:rsidRPr="00AE3654">
        <w:rPr>
          <w:rFonts w:ascii="David" w:hAnsi="David" w:cs="David"/>
          <w:sz w:val="34"/>
          <w:szCs w:val="34"/>
          <w:cs/>
        </w:rPr>
        <w:t>‎</w:t>
      </w:r>
      <w:r w:rsidRPr="00AE3654">
        <w:rPr>
          <w:rFonts w:ascii="David" w:hAnsi="David" w:cs="David"/>
          <w:sz w:val="34"/>
          <w:szCs w:val="34"/>
          <w:rtl/>
        </w:rPr>
        <w:t>אחר״</w:t>
      </w:r>
      <w:r w:rsidRPr="00AE3654">
        <w:rPr>
          <w:rFonts w:ascii="David" w:hAnsi="David" w:cs="David"/>
          <w:sz w:val="34"/>
          <w:szCs w:val="34"/>
          <w:cs/>
        </w:rPr>
        <w:t>‎</w:t>
      </w:r>
      <w:r w:rsidRPr="00AE3654">
        <w:rPr>
          <w:rFonts w:ascii="David" w:hAnsi="David" w:cs="David"/>
          <w:sz w:val="34"/>
          <w:szCs w:val="34"/>
          <w:rtl/>
        </w:rPr>
        <w:t>. היהדות אינה יכולה למצוא מבוקשה בכלל זה, אלא מבקשת היא להעמיד במרכז לא את ה״</w:t>
      </w:r>
      <w:r w:rsidRPr="00AE3654">
        <w:rPr>
          <w:rFonts w:ascii="David" w:hAnsi="David" w:cs="David"/>
          <w:sz w:val="34"/>
          <w:szCs w:val="34"/>
          <w:cs/>
        </w:rPr>
        <w:t>‎</w:t>
      </w:r>
      <w:r w:rsidRPr="00AE3654">
        <w:rPr>
          <w:rFonts w:ascii="David" w:hAnsi="David" w:cs="David"/>
          <w:sz w:val="34"/>
          <w:szCs w:val="34"/>
          <w:rtl/>
        </w:rPr>
        <w:t>אחר״</w:t>
      </w:r>
      <w:r w:rsidRPr="00AE3654">
        <w:rPr>
          <w:rFonts w:ascii="David" w:hAnsi="David" w:cs="David"/>
          <w:sz w:val="34"/>
          <w:szCs w:val="34"/>
          <w:cs/>
        </w:rPr>
        <w:t>‎</w:t>
      </w:r>
      <w:r w:rsidRPr="00AE3654">
        <w:rPr>
          <w:rFonts w:ascii="David" w:hAnsi="David" w:cs="David"/>
          <w:sz w:val="34"/>
          <w:szCs w:val="34"/>
          <w:rtl/>
        </w:rPr>
        <w:t>. כי אם את הצדק המופשט המשוה ״</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ל״</w:t>
      </w:r>
      <w:r w:rsidRPr="00AE3654">
        <w:rPr>
          <w:rFonts w:ascii="David" w:hAnsi="David" w:cs="David"/>
          <w:sz w:val="34"/>
          <w:szCs w:val="34"/>
          <w:cs/>
        </w:rPr>
        <w:t>‎</w:t>
      </w:r>
      <w:r w:rsidRPr="00AE3654">
        <w:rPr>
          <w:rFonts w:ascii="David" w:hAnsi="David" w:cs="David"/>
          <w:sz w:val="34"/>
          <w:szCs w:val="34"/>
          <w:rtl/>
        </w:rPr>
        <w:t>אחר״</w:t>
      </w:r>
      <w:r w:rsidRPr="00AE3654">
        <w:rPr>
          <w:rFonts w:ascii="David" w:hAnsi="David" w:cs="David"/>
          <w:sz w:val="34"/>
          <w:szCs w:val="34"/>
          <w:cs/>
        </w:rPr>
        <w:t>‎</w:t>
      </w:r>
      <w:r w:rsidRPr="00AE3654">
        <w:rPr>
          <w:rFonts w:ascii="David" w:hAnsi="David" w:cs="David"/>
          <w:sz w:val="34"/>
          <w:szCs w:val="34"/>
          <w:rtl/>
        </w:rPr>
        <w:t xml:space="preserve">. ואין מקום לצדק בהיקפו של </w:t>
      </w:r>
      <w:proofErr w:type="spellStart"/>
      <w:r w:rsidRPr="00AE3654">
        <w:rPr>
          <w:rFonts w:ascii="David" w:hAnsi="David" w:cs="David"/>
          <w:sz w:val="34"/>
          <w:szCs w:val="34"/>
          <w:rtl/>
        </w:rPr>
        <w:t>האגואיזמוס</w:t>
      </w:r>
      <w:proofErr w:type="spellEnd"/>
      <w:r w:rsidRPr="00AE3654">
        <w:rPr>
          <w:rFonts w:ascii="David" w:hAnsi="David" w:cs="David"/>
          <w:sz w:val="34"/>
          <w:szCs w:val="34"/>
          <w:rtl/>
        </w:rPr>
        <w:t xml:space="preserve"> אלא בתמונה שלישית: מה </w:t>
      </w:r>
      <w:proofErr w:type="spellStart"/>
      <w:r w:rsidRPr="00AE3654">
        <w:rPr>
          <w:rFonts w:ascii="David" w:hAnsi="David" w:cs="David"/>
          <w:sz w:val="34"/>
          <w:szCs w:val="34"/>
          <w:rtl/>
        </w:rPr>
        <w:t>שהאגואיזמוס</w:t>
      </w:r>
      <w:proofErr w:type="spellEnd"/>
      <w:r w:rsidRPr="00AE3654">
        <w:rPr>
          <w:rFonts w:ascii="David" w:hAnsi="David" w:cs="David"/>
          <w:sz w:val="34"/>
          <w:szCs w:val="34"/>
          <w:rtl/>
        </w:rPr>
        <w:t xml:space="preserve"> אינו רוצה לעצמו – ודאי מידת הצדק הוא שלא יעשה גם לאחרים, אבל מה </w:t>
      </w:r>
      <w:proofErr w:type="spellStart"/>
      <w:r w:rsidRPr="00AE3654">
        <w:rPr>
          <w:rFonts w:ascii="David" w:hAnsi="David" w:cs="David"/>
          <w:sz w:val="34"/>
          <w:szCs w:val="34"/>
          <w:rtl/>
        </w:rPr>
        <w:t>שהאגואיזמוס</w:t>
      </w:r>
      <w:proofErr w:type="spellEnd"/>
      <w:r w:rsidRPr="00AE3654">
        <w:rPr>
          <w:rFonts w:ascii="David" w:hAnsi="David" w:cs="David"/>
          <w:sz w:val="34"/>
          <w:szCs w:val="34"/>
          <w:rtl/>
        </w:rPr>
        <w:t xml:space="preserve"> רוצה לעצמו – זהו דבר שאין לו גבול, ואם יחייבו את האדם לעשות כן גם לאחרים, הרי אתה מטה כף הצדק כלפי ה״</w:t>
      </w:r>
      <w:r w:rsidRPr="00AE3654">
        <w:rPr>
          <w:rFonts w:ascii="David" w:hAnsi="David" w:cs="David"/>
          <w:sz w:val="34"/>
          <w:szCs w:val="34"/>
          <w:cs/>
        </w:rPr>
        <w:t>‎</w:t>
      </w:r>
      <w:r w:rsidRPr="00AE3654">
        <w:rPr>
          <w:rFonts w:ascii="David" w:hAnsi="David" w:cs="David"/>
          <w:sz w:val="34"/>
          <w:szCs w:val="34"/>
          <w:rtl/>
        </w:rPr>
        <w:t>אחר״</w:t>
      </w:r>
      <w:r w:rsidRPr="00AE3654">
        <w:rPr>
          <w:rFonts w:ascii="David" w:hAnsi="David" w:cs="David"/>
          <w:sz w:val="34"/>
          <w:szCs w:val="34"/>
          <w:cs/>
        </w:rPr>
        <w:t>‎</w:t>
      </w:r>
      <w:r w:rsidRPr="00AE3654">
        <w:rPr>
          <w:rFonts w:ascii="David" w:hAnsi="David" w:cs="David"/>
          <w:sz w:val="34"/>
          <w:szCs w:val="34"/>
          <w:rtl/>
        </w:rPr>
        <w:t xml:space="preserve"> נגד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(עיין על ״</w:t>
      </w:r>
      <w:r w:rsidRPr="00AE3654">
        <w:rPr>
          <w:rFonts w:ascii="David" w:hAnsi="David" w:cs="David"/>
          <w:sz w:val="34"/>
          <w:szCs w:val="34"/>
          <w:cs/>
        </w:rPr>
        <w:t>‎</w:t>
      </w:r>
      <w:r w:rsidRPr="00AE3654">
        <w:rPr>
          <w:rFonts w:ascii="David" w:hAnsi="David" w:cs="David"/>
          <w:sz w:val="34"/>
          <w:szCs w:val="34"/>
          <w:rtl/>
        </w:rPr>
        <w:t>פרשת דרכים״</w:t>
      </w:r>
      <w:r w:rsidRPr="00AE3654">
        <w:rPr>
          <w:rFonts w:ascii="David" w:hAnsi="David" w:cs="David"/>
          <w:sz w:val="34"/>
          <w:szCs w:val="34"/>
          <w:cs/>
        </w:rPr>
        <w:t>‎</w:t>
      </w:r>
      <w:r w:rsidRPr="00AE3654">
        <w:rPr>
          <w:rFonts w:ascii="David" w:hAnsi="David" w:cs="David"/>
          <w:sz w:val="34"/>
          <w:szCs w:val="34"/>
          <w:rtl/>
        </w:rPr>
        <w:t>, ח״</w:t>
      </w:r>
      <w:r w:rsidRPr="00AE3654">
        <w:rPr>
          <w:rFonts w:ascii="David" w:hAnsi="David" w:cs="David"/>
          <w:sz w:val="34"/>
          <w:szCs w:val="34"/>
          <w:cs/>
        </w:rPr>
        <w:t>‎</w:t>
      </w:r>
      <w:r w:rsidRPr="00AE3654">
        <w:rPr>
          <w:rFonts w:ascii="David" w:hAnsi="David" w:cs="David"/>
          <w:sz w:val="34"/>
          <w:szCs w:val="34"/>
          <w:rtl/>
        </w:rPr>
        <w:t>ד, ״</w:t>
      </w:r>
      <w:r w:rsidRPr="00AE3654">
        <w:rPr>
          <w:rFonts w:ascii="David" w:hAnsi="David" w:cs="David"/>
          <w:sz w:val="34"/>
          <w:szCs w:val="34"/>
          <w:cs/>
        </w:rPr>
        <w:t>‎</w:t>
      </w:r>
      <w:r w:rsidRPr="00AE3654">
        <w:rPr>
          <w:rFonts w:ascii="David" w:hAnsi="David" w:cs="David"/>
          <w:sz w:val="34"/>
          <w:szCs w:val="34"/>
          <w:rtl/>
        </w:rPr>
        <w:t>מאמר על שני הסעיפים״</w:t>
      </w:r>
      <w:r w:rsidRPr="00AE3654">
        <w:rPr>
          <w:rFonts w:ascii="David" w:hAnsi="David" w:cs="David"/>
          <w:sz w:val="34"/>
          <w:szCs w:val="34"/>
          <w:cs/>
        </w:rPr>
        <w:t>‎</w:t>
      </w:r>
      <w:r w:rsidRPr="00AE3654">
        <w:rPr>
          <w:rFonts w:ascii="David" w:hAnsi="David" w:cs="David"/>
          <w:sz w:val="34"/>
          <w:szCs w:val="34"/>
          <w:rtl/>
        </w:rPr>
        <w:t>).</w:t>
      </w:r>
    </w:p>
    <w:p w14:paraId="7DEF74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גם אלה וגם אלה, גם שונאי ישראל וגם אוהבי ישראל, לא הטיבו לראות, כי הפירוש ה״</w:t>
      </w:r>
      <w:r w:rsidRPr="00AE3654">
        <w:rPr>
          <w:rFonts w:ascii="David" w:hAnsi="David" w:cs="David"/>
          <w:sz w:val="34"/>
          <w:szCs w:val="34"/>
          <w:cs/>
        </w:rPr>
        <w:t>‎</w:t>
      </w:r>
      <w:proofErr w:type="spellStart"/>
      <w:r w:rsidRPr="00AE3654">
        <w:rPr>
          <w:rFonts w:ascii="David" w:hAnsi="David" w:cs="David"/>
          <w:sz w:val="34"/>
          <w:szCs w:val="34"/>
          <w:rtl/>
        </w:rPr>
        <w:t>אבנגלי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ואהבת לרעך כמוך״</w:t>
      </w:r>
      <w:r w:rsidRPr="00AE3654">
        <w:rPr>
          <w:rFonts w:ascii="David" w:hAnsi="David" w:cs="David"/>
          <w:sz w:val="34"/>
          <w:szCs w:val="34"/>
          <w:cs/>
        </w:rPr>
        <w:t>‎</w:t>
      </w:r>
      <w:r w:rsidRPr="00AE3654">
        <w:rPr>
          <w:rFonts w:ascii="David" w:hAnsi="David" w:cs="David"/>
          <w:sz w:val="34"/>
          <w:szCs w:val="34"/>
          <w:rtl/>
        </w:rPr>
        <w:t xml:space="preserve"> אינו מספיק לנו – לא משום שיש בו תפיסת מרובה יותר </w:t>
      </w:r>
      <w:proofErr w:type="spellStart"/>
      <w:r w:rsidRPr="00AE3654">
        <w:rPr>
          <w:rFonts w:ascii="David" w:hAnsi="David" w:cs="David"/>
          <w:sz w:val="34"/>
          <w:szCs w:val="34"/>
          <w:rtl/>
        </w:rPr>
        <w:t>מדאי</w:t>
      </w:r>
      <w:proofErr w:type="spellEnd"/>
      <w:r w:rsidRPr="00AE3654">
        <w:rPr>
          <w:rFonts w:ascii="David" w:hAnsi="David" w:cs="David"/>
          <w:sz w:val="34"/>
          <w:szCs w:val="34"/>
          <w:rtl/>
        </w:rPr>
        <w:t xml:space="preserve">, היינו, אנחנו מסתפקים בשלילה והמה דורשים מאתנו חיוב – אלא להיפך, מצד שהוא תופס את </w:t>
      </w:r>
      <w:proofErr w:type="spellStart"/>
      <w:r w:rsidRPr="00AE3654">
        <w:rPr>
          <w:rFonts w:ascii="David" w:hAnsi="David" w:cs="David"/>
          <w:sz w:val="34"/>
          <w:szCs w:val="34"/>
          <w:rtl/>
        </w:rPr>
        <w:t>המיעוטא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דמיעוטא</w:t>
      </w:r>
      <w:proofErr w:type="spellEnd"/>
      <w:r w:rsidRPr="00AE3654">
        <w:rPr>
          <w:rFonts w:ascii="David" w:hAnsi="David" w:cs="David"/>
          <w:sz w:val="34"/>
          <w:szCs w:val="34"/>
          <w:rtl/>
        </w:rPr>
        <w:t xml:space="preserve">, מה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לנו לצאת ידי חובתנו בזה.</w:t>
      </w:r>
    </w:p>
    <w:p w14:paraId="6658301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היהדות מסתפקת כלל בזה, שנעשה לאחרים רק את מה שאנו דורשים שאחרים יעשו לנו. כי מאחרים אין לנו לדרוש כלל, בעוד שאנחנו </w:t>
      </w:r>
      <w:proofErr w:type="spellStart"/>
      <w:r w:rsidRPr="00AE3654">
        <w:rPr>
          <w:rFonts w:ascii="David" w:hAnsi="David" w:cs="David"/>
          <w:sz w:val="34"/>
          <w:szCs w:val="34"/>
          <w:rtl/>
        </w:rPr>
        <w:t>מחוייבים</w:t>
      </w:r>
      <w:proofErr w:type="spellEnd"/>
      <w:r w:rsidRPr="00AE3654">
        <w:rPr>
          <w:rFonts w:ascii="David" w:hAnsi="David" w:cs="David"/>
          <w:sz w:val="34"/>
          <w:szCs w:val="34"/>
          <w:rtl/>
        </w:rPr>
        <w:t xml:space="preserve"> לעשות בעד אחרים </w:t>
      </w:r>
      <w:proofErr w:type="spellStart"/>
      <w:r w:rsidRPr="00AE3654">
        <w:rPr>
          <w:rFonts w:ascii="David" w:hAnsi="David" w:cs="David"/>
          <w:sz w:val="34"/>
          <w:szCs w:val="34"/>
          <w:rtl/>
        </w:rPr>
        <w:t>הכל</w:t>
      </w:r>
      <w:proofErr w:type="spellEnd"/>
      <w:r w:rsidRPr="00AE3654">
        <w:rPr>
          <w:rFonts w:ascii="David" w:hAnsi="David" w:cs="David"/>
          <w:sz w:val="34"/>
          <w:szCs w:val="34"/>
          <w:rtl/>
        </w:rPr>
        <w:t>.</w:t>
      </w:r>
    </w:p>
    <w:p w14:paraId="603A234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הצדק של </w:t>
      </w:r>
      <w:proofErr w:type="spellStart"/>
      <w:r w:rsidRPr="00AE3654">
        <w:rPr>
          <w:rFonts w:ascii="David" w:hAnsi="David" w:cs="David"/>
          <w:sz w:val="34"/>
          <w:szCs w:val="34"/>
          <w:rtl/>
        </w:rPr>
        <w:t>האבנגליון</w:t>
      </w:r>
      <w:proofErr w:type="spellEnd"/>
      <w:r w:rsidRPr="00AE3654">
        <w:rPr>
          <w:rFonts w:ascii="David" w:hAnsi="David" w:cs="David"/>
          <w:sz w:val="34"/>
          <w:szCs w:val="34"/>
          <w:rtl/>
        </w:rPr>
        <w:t xml:space="preserve"> הוא צדק של </w:t>
      </w:r>
      <w:proofErr w:type="spellStart"/>
      <w:r w:rsidRPr="00AE3654">
        <w:rPr>
          <w:rFonts w:ascii="David" w:hAnsi="David" w:cs="David"/>
          <w:sz w:val="34"/>
          <w:szCs w:val="34"/>
          <w:rtl/>
        </w:rPr>
        <w:t>אגואיזמוס</w:t>
      </w:r>
      <w:proofErr w:type="spellEnd"/>
      <w:r w:rsidRPr="00AE3654">
        <w:rPr>
          <w:rFonts w:ascii="David" w:hAnsi="David" w:cs="David"/>
          <w:sz w:val="34"/>
          <w:szCs w:val="34"/>
          <w:rtl/>
        </w:rPr>
        <w:t>, אם כי בשטח יותר רחב, זהו צדק של גומלין, של ״</w:t>
      </w:r>
      <w:r w:rsidRPr="00AE3654">
        <w:rPr>
          <w:rFonts w:ascii="David" w:hAnsi="David" w:cs="David"/>
          <w:sz w:val="34"/>
          <w:szCs w:val="34"/>
          <w:cs/>
        </w:rPr>
        <w:t>‎</w:t>
      </w:r>
      <w:r w:rsidRPr="00AE3654">
        <w:rPr>
          <w:rFonts w:ascii="David" w:hAnsi="David" w:cs="David"/>
          <w:sz w:val="34"/>
          <w:szCs w:val="34"/>
          <w:rtl/>
        </w:rPr>
        <w:t>שמור לי ואשמור לך״</w:t>
      </w:r>
      <w:r w:rsidRPr="00AE3654">
        <w:rPr>
          <w:rFonts w:ascii="David" w:hAnsi="David" w:cs="David"/>
          <w:sz w:val="34"/>
          <w:szCs w:val="34"/>
          <w:cs/>
        </w:rPr>
        <w:t>‎</w:t>
      </w:r>
      <w:r w:rsidRPr="00AE3654">
        <w:rPr>
          <w:rFonts w:ascii="David" w:hAnsi="David" w:cs="David"/>
          <w:sz w:val="34"/>
          <w:szCs w:val="34"/>
          <w:rtl/>
        </w:rPr>
        <w:t>, או בלשונם הם: יען שאני חפץ שיעשו אחרים בעדי, אני צריך לעשות גם כן בעדם. בעוד שהצדק המוסרי שלנו הוא כולו נובע מקודש הקודשים של זיו העליון מה״</w:t>
      </w:r>
      <w:r w:rsidRPr="00AE3654">
        <w:rPr>
          <w:rFonts w:ascii="David" w:hAnsi="David" w:cs="David"/>
          <w:sz w:val="34"/>
          <w:szCs w:val="34"/>
          <w:cs/>
        </w:rPr>
        <w:t>‎</w:t>
      </w:r>
      <w:r w:rsidRPr="00AE3654">
        <w:rPr>
          <w:rFonts w:ascii="David" w:hAnsi="David" w:cs="David"/>
          <w:sz w:val="34"/>
          <w:szCs w:val="34"/>
          <w:rtl/>
        </w:rPr>
        <w:t>קדושים תהיו כי קדוש אני ד׳ א־</w:t>
      </w:r>
      <w:r w:rsidRPr="00AE3654">
        <w:rPr>
          <w:rFonts w:ascii="David" w:hAnsi="David" w:cs="David"/>
          <w:sz w:val="34"/>
          <w:szCs w:val="34"/>
          <w:rtl/>
        </w:rPr>
        <w:lastRenderedPageBreak/>
        <w:t>לוהיכם״</w:t>
      </w:r>
      <w:r w:rsidRPr="00AE3654">
        <w:rPr>
          <w:rFonts w:ascii="David" w:hAnsi="David" w:cs="David"/>
          <w:sz w:val="34"/>
          <w:szCs w:val="34"/>
          <w:cs/>
        </w:rPr>
        <w:t>‎</w:t>
      </w:r>
      <w:r w:rsidRPr="00AE3654">
        <w:rPr>
          <w:rFonts w:ascii="David" w:hAnsi="David" w:cs="David"/>
          <w:sz w:val="34"/>
          <w:szCs w:val="34"/>
          <w:rtl/>
        </w:rPr>
        <w:t xml:space="preserve">; ומה הוא מטיב עם הבריות אף על פי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להן לעשות בעדו מאומה – כן גם עלינו להידבק במידותיו.</w:t>
      </w:r>
    </w:p>
    <w:p w14:paraId="3168E9E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מעמידים את ביאורו של הלל הזקן לעומת הביאור של </w:t>
      </w:r>
      <w:proofErr w:type="spellStart"/>
      <w:r w:rsidRPr="00AE3654">
        <w:rPr>
          <w:rFonts w:ascii="David" w:hAnsi="David" w:cs="David"/>
          <w:sz w:val="34"/>
          <w:szCs w:val="34"/>
          <w:rtl/>
        </w:rPr>
        <w:t>האבנגליון</w:t>
      </w:r>
      <w:proofErr w:type="spellEnd"/>
      <w:r w:rsidRPr="00AE3654">
        <w:rPr>
          <w:rFonts w:ascii="David" w:hAnsi="David" w:cs="David"/>
          <w:sz w:val="34"/>
          <w:szCs w:val="34"/>
          <w:rtl/>
        </w:rPr>
        <w:t>, להבדיל, ומוכיחים שהצדק המוסרי של האחרון הוא מקיף יותר מזה של הראשון, ושוכחים איך התנהג הלל הלכה למעשה: ״</w:t>
      </w:r>
      <w:r w:rsidRPr="00AE3654">
        <w:rPr>
          <w:rFonts w:ascii="David" w:hAnsi="David" w:cs="David"/>
          <w:sz w:val="34"/>
          <w:szCs w:val="34"/>
          <w:cs/>
        </w:rPr>
        <w:t>‎</w:t>
      </w:r>
      <w:r w:rsidRPr="00AE3654">
        <w:rPr>
          <w:rFonts w:ascii="David" w:hAnsi="David" w:cs="David"/>
          <w:sz w:val="34"/>
          <w:szCs w:val="34"/>
          <w:rtl/>
        </w:rPr>
        <w:t xml:space="preserve">תנו רבנן: ׳דֵּי מַחְסֹרוֹ אֲשֶׁר יֶחְסַר לוֹ׳ (דברים טו, ח) – אפילו סוס לרכוב עליו ועבד לרוץ לפניו. אמרו עליו על הלל הזקן שלקח לעני בן טובים אחד סוס לרכוב עליו ועבד לרוץ לפניו, ורץ לפניו שלושה </w:t>
      </w:r>
      <w:proofErr w:type="spellStart"/>
      <w:r w:rsidRPr="00AE3654">
        <w:rPr>
          <w:rFonts w:ascii="David" w:hAnsi="David" w:cs="David"/>
          <w:sz w:val="34"/>
          <w:szCs w:val="34"/>
          <w:rtl/>
        </w:rPr>
        <w:t>מילין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(עיין כתובות </w:t>
      </w:r>
      <w:proofErr w:type="spellStart"/>
      <w:r w:rsidRPr="00AE3654">
        <w:rPr>
          <w:rFonts w:ascii="David" w:hAnsi="David" w:cs="David"/>
          <w:sz w:val="34"/>
          <w:szCs w:val="34"/>
          <w:rtl/>
        </w:rPr>
        <w:t>סז</w:t>
      </w:r>
      <w:proofErr w:type="spellEnd"/>
      <w:r w:rsidRPr="00AE3654">
        <w:rPr>
          <w:rFonts w:ascii="David" w:hAnsi="David" w:cs="David"/>
          <w:sz w:val="34"/>
          <w:szCs w:val="34"/>
          <w:rtl/>
        </w:rPr>
        <w:t>, ב).</w:t>
      </w:r>
    </w:p>
    <w:p w14:paraId="20E163B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לו הסתפק הלל בפירוש של הנוצרים לבד, הלוא בוודאי היה פטור מזה, כי הוא הסתפק גם בחצי </w:t>
      </w:r>
      <w:proofErr w:type="spellStart"/>
      <w:r w:rsidRPr="00AE3654">
        <w:rPr>
          <w:rFonts w:ascii="David" w:hAnsi="David" w:cs="David"/>
          <w:sz w:val="34"/>
          <w:szCs w:val="34"/>
          <w:rtl/>
        </w:rPr>
        <w:t>טרעפיק</w:t>
      </w:r>
      <w:proofErr w:type="spellEnd"/>
      <w:r w:rsidRPr="00AE3654">
        <w:rPr>
          <w:rFonts w:ascii="David" w:hAnsi="David" w:cs="David"/>
          <w:sz w:val="34"/>
          <w:szCs w:val="34"/>
          <w:rtl/>
        </w:rPr>
        <w:t xml:space="preserve"> ליום, הוא בוודאי לא דרש מאחרים שירוצו לפניו בתור עבדים... והלוא היה יכול לומר לעני בן טובים זה: ״</w:t>
      </w:r>
      <w:r w:rsidRPr="00AE3654">
        <w:rPr>
          <w:rFonts w:ascii="David" w:hAnsi="David" w:cs="David"/>
          <w:sz w:val="34"/>
          <w:szCs w:val="34"/>
          <w:cs/>
        </w:rPr>
        <w:t>‎</w:t>
      </w:r>
      <w:r w:rsidRPr="00AE3654">
        <w:rPr>
          <w:rFonts w:ascii="David" w:hAnsi="David" w:cs="David"/>
          <w:sz w:val="34"/>
          <w:szCs w:val="34"/>
          <w:rtl/>
        </w:rPr>
        <w:t>הסתפק במועט כמוני״</w:t>
      </w:r>
      <w:r w:rsidRPr="00AE3654">
        <w:rPr>
          <w:rFonts w:ascii="David" w:hAnsi="David" w:cs="David"/>
          <w:sz w:val="34"/>
          <w:szCs w:val="34"/>
          <w:cs/>
        </w:rPr>
        <w:t>‎</w:t>
      </w:r>
      <w:r w:rsidRPr="00AE3654">
        <w:rPr>
          <w:rFonts w:ascii="David" w:hAnsi="David" w:cs="David"/>
          <w:sz w:val="34"/>
          <w:szCs w:val="34"/>
          <w:rtl/>
        </w:rPr>
        <w:t>. אבל הצדק המוסרי של הלל היה הצדק היהודי ולא הצדק הנוצרי ח״</w:t>
      </w:r>
      <w:r w:rsidRPr="00AE3654">
        <w:rPr>
          <w:rFonts w:ascii="David" w:hAnsi="David" w:cs="David"/>
          <w:sz w:val="34"/>
          <w:szCs w:val="34"/>
          <w:cs/>
        </w:rPr>
        <w:t>‎</w:t>
      </w:r>
      <w:r w:rsidRPr="00AE3654">
        <w:rPr>
          <w:rFonts w:ascii="David" w:hAnsi="David" w:cs="David"/>
          <w:sz w:val="34"/>
          <w:szCs w:val="34"/>
          <w:rtl/>
        </w:rPr>
        <w:t>ו. והצדק היהודי, הנובע ממקור צדקתו של הקדוש ברוך הוא, אומר: ״</w:t>
      </w:r>
      <w:r w:rsidRPr="00AE3654">
        <w:rPr>
          <w:rFonts w:ascii="David" w:hAnsi="David" w:cs="David"/>
          <w:sz w:val="34"/>
          <w:szCs w:val="34"/>
          <w:cs/>
        </w:rPr>
        <w:t>‎</w:t>
      </w:r>
      <w:r w:rsidRPr="00AE3654">
        <w:rPr>
          <w:rFonts w:ascii="David" w:hAnsi="David" w:cs="David"/>
          <w:sz w:val="34"/>
          <w:szCs w:val="34"/>
          <w:rtl/>
        </w:rPr>
        <w:t>לא ידון רוחי באדם לעולם, בשגם הוא בשר״</w:t>
      </w:r>
      <w:r w:rsidRPr="00AE3654">
        <w:rPr>
          <w:rFonts w:ascii="David" w:hAnsi="David" w:cs="David"/>
          <w:sz w:val="34"/>
          <w:szCs w:val="34"/>
          <w:cs/>
        </w:rPr>
        <w:t>‎</w:t>
      </w:r>
      <w:r w:rsidRPr="00AE3654">
        <w:rPr>
          <w:rFonts w:ascii="David" w:hAnsi="David" w:cs="David"/>
          <w:sz w:val="34"/>
          <w:szCs w:val="34"/>
          <w:rtl/>
        </w:rPr>
        <w:t xml:space="preserve">, וגם אדם </w:t>
      </w:r>
      <w:proofErr w:type="spellStart"/>
      <w:r w:rsidRPr="00AE3654">
        <w:rPr>
          <w:rFonts w:ascii="David" w:hAnsi="David" w:cs="David"/>
          <w:sz w:val="34"/>
          <w:szCs w:val="34"/>
          <w:rtl/>
        </w:rPr>
        <w:t>עילאה</w:t>
      </w:r>
      <w:proofErr w:type="spellEnd"/>
      <w:r w:rsidRPr="00AE3654">
        <w:rPr>
          <w:rFonts w:ascii="David" w:hAnsi="David" w:cs="David"/>
          <w:sz w:val="34"/>
          <w:szCs w:val="34"/>
          <w:rtl/>
        </w:rPr>
        <w:t>, שכשהוא לעצמו הוא כולו רוח, צריך להביט על אחרים רק מנקודת בשר לבד ולספק להם עד כמה שאפשר את כל צרכי הבשר שלהם.</w:t>
      </w:r>
    </w:p>
    <w:p w14:paraId="01BA0F9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הכלל, שמה שנוח לך תעשה לאחרים, אינו מספיק כלל וכלל. כי מהו הדין כשהוא בעצמו לא ירצה ליהנות מן העולם ולא כלום, כשהוא נזיר מן החיים או שהחיים בכלל הם עליו למשא, האם צריך הוא להתייחס באופן כזה גם לאחרים? ברם, הצדק המוסרי של היהדות אומר גם באופן כזה: ״</w:t>
      </w:r>
      <w:r w:rsidRPr="00AE3654">
        <w:rPr>
          <w:rFonts w:ascii="David" w:hAnsi="David" w:cs="David"/>
          <w:sz w:val="34"/>
          <w:szCs w:val="34"/>
          <w:cs/>
        </w:rPr>
        <w:t>‎</w:t>
      </w:r>
      <w:r w:rsidRPr="00AE3654">
        <w:rPr>
          <w:rFonts w:ascii="David" w:hAnsi="David" w:cs="David"/>
          <w:sz w:val="34"/>
          <w:szCs w:val="34"/>
          <w:rtl/>
        </w:rPr>
        <w:t>די מחסורו אשר יחסר לו ״</w:t>
      </w:r>
      <w:r w:rsidRPr="00AE3654">
        <w:rPr>
          <w:rFonts w:ascii="David" w:hAnsi="David" w:cs="David"/>
          <w:sz w:val="34"/>
          <w:szCs w:val="34"/>
          <w:cs/>
        </w:rPr>
        <w:t>‎</w:t>
      </w:r>
      <w:r w:rsidRPr="00AE3654">
        <w:rPr>
          <w:rFonts w:ascii="David" w:hAnsi="David" w:cs="David"/>
          <w:sz w:val="34"/>
          <w:szCs w:val="34"/>
          <w:rtl/>
        </w:rPr>
        <w:t xml:space="preserve"> – אתה צריך להיטיב לאחרים לא לפי רוחך והשקפתך אלא לפי רוחם והשקפתם של אחרים.</w:t>
      </w:r>
    </w:p>
    <w:p w14:paraId="59F4AD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ולכשנעמיק בדבר נראה, כי בפרינציפ של המוסר הנוצרי יש לא מעט </w:t>
      </w:r>
      <w:proofErr w:type="spellStart"/>
      <w:r w:rsidRPr="00AE3654">
        <w:rPr>
          <w:rFonts w:ascii="David" w:hAnsi="David" w:cs="David"/>
          <w:sz w:val="34"/>
          <w:szCs w:val="34"/>
          <w:rtl/>
        </w:rPr>
        <w:t>מהאגואיזמוס</w:t>
      </w:r>
      <w:proofErr w:type="spellEnd"/>
      <w:r w:rsidRPr="00AE3654">
        <w:rPr>
          <w:rFonts w:ascii="David" w:hAnsi="David" w:cs="David"/>
          <w:sz w:val="34"/>
          <w:szCs w:val="34"/>
          <w:rtl/>
        </w:rPr>
        <w:t xml:space="preserve"> גופא, שחפץ להלעיט את אחרים דווקא במה </w:t>
      </w:r>
      <w:proofErr w:type="spellStart"/>
      <w:r w:rsidRPr="00AE3654">
        <w:rPr>
          <w:rFonts w:ascii="David" w:hAnsi="David" w:cs="David"/>
          <w:sz w:val="34"/>
          <w:szCs w:val="34"/>
          <w:rtl/>
        </w:rPr>
        <w:t>שניחא</w:t>
      </w:r>
      <w:proofErr w:type="spellEnd"/>
      <w:r w:rsidRPr="00AE3654">
        <w:rPr>
          <w:rFonts w:ascii="David" w:hAnsi="David" w:cs="David"/>
          <w:sz w:val="34"/>
          <w:szCs w:val="34"/>
          <w:rtl/>
        </w:rPr>
        <w:t xml:space="preserve"> ליה.</w:t>
      </w:r>
    </w:p>
    <w:p w14:paraId="1AA7869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ורק מנקודת הצדק המוסרי הזה באו הנוצרים גם לידי האינקוויזיציה ״</w:t>
      </w:r>
      <w:r w:rsidRPr="00AE3654">
        <w:rPr>
          <w:rFonts w:ascii="David" w:hAnsi="David" w:cs="David"/>
          <w:sz w:val="34"/>
          <w:szCs w:val="34"/>
          <w:cs/>
        </w:rPr>
        <w:t>‎</w:t>
      </w:r>
      <w:r w:rsidRPr="00AE3654">
        <w:rPr>
          <w:rFonts w:ascii="David" w:hAnsi="David" w:cs="David"/>
          <w:sz w:val="34"/>
          <w:szCs w:val="34"/>
          <w:rtl/>
        </w:rPr>
        <w:t>הקדושה״</w:t>
      </w:r>
      <w:r w:rsidRPr="00AE3654">
        <w:rPr>
          <w:rFonts w:ascii="David" w:hAnsi="David" w:cs="David"/>
          <w:sz w:val="34"/>
          <w:szCs w:val="34"/>
          <w:cs/>
        </w:rPr>
        <w:t>‎</w:t>
      </w:r>
      <w:r w:rsidRPr="00AE3654">
        <w:rPr>
          <w:rFonts w:ascii="David" w:hAnsi="David" w:cs="David"/>
          <w:sz w:val="34"/>
          <w:szCs w:val="34"/>
          <w:rtl/>
        </w:rPr>
        <w:t xml:space="preserve">, וכפו על האחרים את מה </w:t>
      </w:r>
      <w:proofErr w:type="spellStart"/>
      <w:r w:rsidRPr="00AE3654">
        <w:rPr>
          <w:rFonts w:ascii="David" w:hAnsi="David" w:cs="David"/>
          <w:sz w:val="34"/>
          <w:szCs w:val="34"/>
          <w:rtl/>
        </w:rPr>
        <w:t>שניחא</w:t>
      </w:r>
      <w:proofErr w:type="spellEnd"/>
      <w:r w:rsidRPr="00AE3654">
        <w:rPr>
          <w:rFonts w:ascii="David" w:hAnsi="David" w:cs="David"/>
          <w:sz w:val="34"/>
          <w:szCs w:val="34"/>
          <w:rtl/>
        </w:rPr>
        <w:t xml:space="preserve"> להם, ורצו להכניס את נשמתם של האחרים בגן עדן, ואם בשביל כך הם צריכים להישרף חיים, אין בכך כלום. אבל היהדות, שהצדק המוסרי שלה הוא ״</w:t>
      </w:r>
      <w:r w:rsidRPr="00AE3654">
        <w:rPr>
          <w:rFonts w:ascii="David" w:hAnsi="David" w:cs="David"/>
          <w:sz w:val="34"/>
          <w:szCs w:val="34"/>
          <w:cs/>
        </w:rPr>
        <w:t>‎</w:t>
      </w:r>
      <w:r w:rsidRPr="00AE3654">
        <w:rPr>
          <w:rFonts w:ascii="David" w:hAnsi="David" w:cs="David"/>
          <w:sz w:val="34"/>
          <w:szCs w:val="34"/>
          <w:rtl/>
        </w:rPr>
        <w:t>די מחסורו אשר יחסר לו ״</w:t>
      </w:r>
      <w:r w:rsidRPr="00AE3654">
        <w:rPr>
          <w:rFonts w:ascii="David" w:hAnsi="David" w:cs="David"/>
          <w:sz w:val="34"/>
          <w:szCs w:val="34"/>
          <w:cs/>
        </w:rPr>
        <w:t>‎</w:t>
      </w:r>
      <w:r w:rsidRPr="00AE3654">
        <w:rPr>
          <w:rFonts w:ascii="David" w:hAnsi="David" w:cs="David"/>
          <w:sz w:val="34"/>
          <w:szCs w:val="34"/>
          <w:rtl/>
        </w:rPr>
        <w:t xml:space="preserve">, מתחשבת רק בצרכי האחר, ואם האחר לא חסר שום תיקון נפש,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לתקנו בעל כורחו. לכן לא ידעה היהדות מעולם מאינקוויזיציה.</w:t>
      </w:r>
    </w:p>
    <w:p w14:paraId="27E1F4A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הלל הזקן לא חפץ להגיד למי שבא ללמוד את כל התורה כולה על רגל אחת, כמו שאומרת התורה הנוצרית, להבדיל: ״</w:t>
      </w:r>
      <w:r w:rsidRPr="00AE3654">
        <w:rPr>
          <w:rFonts w:ascii="David" w:hAnsi="David" w:cs="David"/>
          <w:sz w:val="34"/>
          <w:szCs w:val="34"/>
          <w:cs/>
        </w:rPr>
        <w:t>‎</w:t>
      </w:r>
      <w:r w:rsidRPr="00AE3654">
        <w:rPr>
          <w:rFonts w:ascii="David" w:hAnsi="David" w:cs="David"/>
          <w:sz w:val="34"/>
          <w:szCs w:val="34"/>
          <w:rtl/>
        </w:rPr>
        <w:t>מה שתחפצו שיעשו בני אדם לכם, עשו להם גם אתם״</w:t>
      </w:r>
      <w:r w:rsidRPr="00AE3654">
        <w:rPr>
          <w:rFonts w:ascii="David" w:hAnsi="David" w:cs="David"/>
          <w:sz w:val="34"/>
          <w:szCs w:val="34"/>
          <w:cs/>
        </w:rPr>
        <w:t>‎</w:t>
      </w:r>
      <w:r w:rsidRPr="00AE3654">
        <w:rPr>
          <w:rFonts w:ascii="David" w:hAnsi="David" w:cs="David"/>
          <w:sz w:val="34"/>
          <w:szCs w:val="34"/>
          <w:rtl/>
        </w:rPr>
        <w:t>, בגין שזהו לא הצדק המשפטי ולא הצדק המוסרי שלנו. כי, כאמור, הצדק המוסרי דורש מאתנו הרבה יותר מזה. על פי הפרינציפ הנוצרי אפשר לעשות כמה דברים כנגד הצדק המוסרי שלנו ולמי שבא ללמוד את התורה על רגל אחת לזה בוודאי נחוץ להתחיל מהצדק המשפטי, שלזה מספיק למדי הכלל של ״</w:t>
      </w:r>
      <w:r w:rsidRPr="00AE3654">
        <w:rPr>
          <w:rFonts w:ascii="David" w:hAnsi="David" w:cs="David"/>
          <w:sz w:val="34"/>
          <w:szCs w:val="34"/>
          <w:cs/>
        </w:rPr>
        <w:t>‎</w:t>
      </w:r>
      <w:r w:rsidRPr="00AE3654">
        <w:rPr>
          <w:rFonts w:ascii="David" w:hAnsi="David" w:cs="David"/>
          <w:sz w:val="34"/>
          <w:szCs w:val="34"/>
          <w:rtl/>
        </w:rPr>
        <w:t xml:space="preserve">מאי </w:t>
      </w:r>
      <w:proofErr w:type="spellStart"/>
      <w:r w:rsidRPr="00AE3654">
        <w:rPr>
          <w:rFonts w:ascii="David" w:hAnsi="David" w:cs="David"/>
          <w:sz w:val="34"/>
          <w:szCs w:val="34"/>
          <w:rtl/>
        </w:rPr>
        <w:t>דעלך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סני</w:t>
      </w:r>
      <w:proofErr w:type="spellEnd"/>
      <w:r w:rsidRPr="00AE3654">
        <w:rPr>
          <w:rFonts w:ascii="David" w:hAnsi="David" w:cs="David"/>
          <w:sz w:val="34"/>
          <w:szCs w:val="34"/>
          <w:rtl/>
        </w:rPr>
        <w:t xml:space="preserve"> לחברך לא תעביד״</w:t>
      </w:r>
      <w:r w:rsidRPr="00AE3654">
        <w:rPr>
          <w:rFonts w:ascii="David" w:hAnsi="David" w:cs="David"/>
          <w:sz w:val="34"/>
          <w:szCs w:val="34"/>
          <w:cs/>
        </w:rPr>
        <w:t>‎</w:t>
      </w:r>
      <w:r w:rsidRPr="00AE3654">
        <w:rPr>
          <w:rFonts w:ascii="David" w:hAnsi="David" w:cs="David"/>
          <w:sz w:val="34"/>
          <w:szCs w:val="34"/>
          <w:rtl/>
        </w:rPr>
        <w:t>.</w:t>
      </w:r>
    </w:p>
    <w:p w14:paraId="2273F9F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הנצרות שקיבלה מאתנו את מידת הרחמים ולא את מידת הדין, מתהללת שבצדק המוסרי עוד הרחיקה ללכת מאתנו. באמת את הצדק המשפטי שלנו השליכה לגמרי אחרי גווה ובמקומו לקחה את הצדק המשפטי הרומי, ובזה אחזה דבר והיפוכו, תרתי דסתרי, שטר ושוברו בצידו. כי באין מידת הדין – אין גם מידת הרחמים, ובאין צדק משפטי כדבעי,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שיהיה צדק מוסרי כראוי, כי כאמור,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להפריד ביניהם לפי רוחה של היהדות.</w:t>
      </w:r>
    </w:p>
    <w:p w14:paraId="564A761D" w14:textId="77777777" w:rsidR="00AE3654" w:rsidRPr="00AE3654" w:rsidRDefault="00AE3654" w:rsidP="00AE3654">
      <w:pPr>
        <w:jc w:val="both"/>
        <w:rPr>
          <w:rFonts w:ascii="David" w:hAnsi="David" w:cs="David"/>
          <w:sz w:val="34"/>
          <w:szCs w:val="34"/>
          <w:rtl/>
        </w:rPr>
      </w:pPr>
    </w:p>
    <w:p w14:paraId="555AED6B" w14:textId="08905498" w:rsidR="00AE3654" w:rsidRDefault="000C117D" w:rsidP="000C117D">
      <w:pPr>
        <w:pStyle w:val="2"/>
        <w:rPr>
          <w:sz w:val="36"/>
          <w:szCs w:val="36"/>
          <w:rtl/>
        </w:rPr>
      </w:pPr>
      <w:bookmarkStart w:id="34" w:name="_Toc108971876"/>
      <w:r w:rsidRPr="000C117D">
        <w:rPr>
          <w:rFonts w:hint="cs"/>
          <w:sz w:val="36"/>
          <w:szCs w:val="36"/>
          <w:rtl/>
        </w:rPr>
        <w:t xml:space="preserve">פרק לג: </w:t>
      </w:r>
      <w:r w:rsidR="00AE3654" w:rsidRPr="000C117D">
        <w:rPr>
          <w:sz w:val="36"/>
          <w:szCs w:val="36"/>
          <w:rtl/>
        </w:rPr>
        <w:t>מה בין האהבה שלנו לאהבה של הנצרות?</w:t>
      </w:r>
      <w:bookmarkEnd w:id="34"/>
    </w:p>
    <w:p w14:paraId="240A019E" w14:textId="77777777" w:rsidR="000C117D" w:rsidRPr="000C117D" w:rsidRDefault="000C117D" w:rsidP="000C117D">
      <w:pPr>
        <w:rPr>
          <w:rtl/>
        </w:rPr>
      </w:pPr>
    </w:p>
    <w:p w14:paraId="1C52F2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ישו הנוצרי אמר: ״</w:t>
      </w:r>
      <w:r w:rsidRPr="00AE3654">
        <w:rPr>
          <w:rFonts w:ascii="David" w:hAnsi="David" w:cs="David"/>
          <w:sz w:val="34"/>
          <w:szCs w:val="34"/>
          <w:cs/>
        </w:rPr>
        <w:t>‎</w:t>
      </w:r>
      <w:r w:rsidRPr="00AE3654">
        <w:rPr>
          <w:rFonts w:ascii="David" w:hAnsi="David" w:cs="David"/>
          <w:sz w:val="34"/>
          <w:szCs w:val="34"/>
          <w:rtl/>
        </w:rPr>
        <w:t>שמעתם כי נאמר: ואהבת לרעך ושנאת את אויביך, ואני מלמד לכם: אהבו את אויביכם והתפללו בעד רודפיכם״</w:t>
      </w:r>
      <w:r w:rsidRPr="00AE3654">
        <w:rPr>
          <w:rFonts w:ascii="David" w:hAnsi="David" w:cs="David"/>
          <w:sz w:val="34"/>
          <w:szCs w:val="34"/>
          <w:cs/>
        </w:rPr>
        <w:t>‎</w:t>
      </w:r>
      <w:r w:rsidRPr="00AE3654">
        <w:rPr>
          <w:rFonts w:ascii="David" w:hAnsi="David" w:cs="David"/>
          <w:sz w:val="34"/>
          <w:szCs w:val="34"/>
          <w:rtl/>
        </w:rPr>
        <w:t>.</w:t>
      </w:r>
    </w:p>
    <w:p w14:paraId="351F575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אין מן הצורך כלל להראות כי בזה עבר ישו על הציווי המוסרי: ״</w:t>
      </w:r>
      <w:r w:rsidRPr="00AE3654">
        <w:rPr>
          <w:rFonts w:ascii="David" w:hAnsi="David" w:cs="David"/>
          <w:sz w:val="34"/>
          <w:szCs w:val="34"/>
          <w:cs/>
        </w:rPr>
        <w:t>‎</w:t>
      </w:r>
      <w:r w:rsidRPr="00AE3654">
        <w:rPr>
          <w:rFonts w:ascii="David" w:hAnsi="David" w:cs="David"/>
          <w:sz w:val="34"/>
          <w:szCs w:val="34"/>
          <w:rtl/>
        </w:rPr>
        <w:t>נְצֹר לְשׁוֹנְךָ מֵרָע וּשְׂפָתֶיךָ מִדַּבֵּר מִרְמָה״</w:t>
      </w:r>
      <w:r w:rsidRPr="00AE3654">
        <w:rPr>
          <w:rFonts w:ascii="David" w:hAnsi="David" w:cs="David"/>
          <w:sz w:val="34"/>
          <w:szCs w:val="34"/>
          <w:cs/>
        </w:rPr>
        <w:t>‎</w:t>
      </w:r>
      <w:r w:rsidRPr="00AE3654">
        <w:rPr>
          <w:rFonts w:ascii="David" w:hAnsi="David" w:cs="David"/>
          <w:sz w:val="34"/>
          <w:szCs w:val="34"/>
          <w:rtl/>
        </w:rPr>
        <w:t xml:space="preserve"> (תהלים לד, יד). כי היהדות מטיפה לכך שאנו צריכים לאהוב גם את השונאים, כמו: ״</w:t>
      </w:r>
      <w:r w:rsidRPr="00AE3654">
        <w:rPr>
          <w:rFonts w:ascii="David" w:hAnsi="David" w:cs="David"/>
          <w:sz w:val="34"/>
          <w:szCs w:val="34"/>
          <w:cs/>
        </w:rPr>
        <w:t>‎</w:t>
      </w:r>
      <w:r w:rsidRPr="00AE3654">
        <w:rPr>
          <w:rFonts w:ascii="David" w:hAnsi="David" w:cs="David"/>
          <w:sz w:val="34"/>
          <w:szCs w:val="34"/>
          <w:rtl/>
        </w:rPr>
        <w:t xml:space="preserve">כִּי תִפְגַּע שׁוֹר אֹיִבְךָ אוֹ </w:t>
      </w:r>
      <w:proofErr w:type="spellStart"/>
      <w:r w:rsidRPr="00AE3654">
        <w:rPr>
          <w:rFonts w:ascii="David" w:hAnsi="David" w:cs="David"/>
          <w:sz w:val="34"/>
          <w:szCs w:val="34"/>
          <w:rtl/>
        </w:rPr>
        <w:t>חֲמֹרו</w:t>
      </w:r>
      <w:proofErr w:type="spellEnd"/>
      <w:r w:rsidRPr="00AE3654">
        <w:rPr>
          <w:rFonts w:ascii="David" w:hAnsi="David" w:cs="David"/>
          <w:sz w:val="34"/>
          <w:szCs w:val="34"/>
          <w:rtl/>
        </w:rPr>
        <w:t xml:space="preserve">ֹ תֹּעֶה – הָשֵׁב תְּשִׁיבֶנּוּ לוֹ. כִּי תִרְאֶה חֲמוֹר שֹׂנַאֲךָ רֹבֵץ תַּחַת מַשָּׂאוֹ – וְחָדַלְתָּ </w:t>
      </w:r>
      <w:proofErr w:type="spellStart"/>
      <w:r w:rsidRPr="00AE3654">
        <w:rPr>
          <w:rFonts w:ascii="David" w:hAnsi="David" w:cs="David"/>
          <w:sz w:val="34"/>
          <w:szCs w:val="34"/>
          <w:rtl/>
        </w:rPr>
        <w:t>מֵעֲזֹב</w:t>
      </w:r>
      <w:proofErr w:type="spellEnd"/>
      <w:r w:rsidRPr="00AE3654">
        <w:rPr>
          <w:rFonts w:ascii="David" w:hAnsi="David" w:cs="David"/>
          <w:sz w:val="34"/>
          <w:szCs w:val="34"/>
          <w:rtl/>
        </w:rPr>
        <w:t xml:space="preserve"> לוֹ?! עָזֹב </w:t>
      </w:r>
      <w:proofErr w:type="spellStart"/>
      <w:r w:rsidRPr="00AE3654">
        <w:rPr>
          <w:rFonts w:ascii="David" w:hAnsi="David" w:cs="David"/>
          <w:sz w:val="34"/>
          <w:szCs w:val="34"/>
          <w:rtl/>
        </w:rPr>
        <w:t>תַּעֲזֹב</w:t>
      </w:r>
      <w:proofErr w:type="spellEnd"/>
      <w:r w:rsidRPr="00AE3654">
        <w:rPr>
          <w:rFonts w:ascii="David" w:hAnsi="David" w:cs="David"/>
          <w:sz w:val="34"/>
          <w:szCs w:val="34"/>
          <w:rtl/>
        </w:rPr>
        <w:t xml:space="preserve"> עִמּוֹ!״</w:t>
      </w:r>
      <w:r w:rsidRPr="00AE3654">
        <w:rPr>
          <w:rFonts w:ascii="David" w:hAnsi="David" w:cs="David"/>
          <w:sz w:val="34"/>
          <w:szCs w:val="34"/>
          <w:cs/>
        </w:rPr>
        <w:t>‎</w:t>
      </w:r>
      <w:r w:rsidRPr="00AE3654">
        <w:rPr>
          <w:rFonts w:ascii="David" w:hAnsi="David" w:cs="David"/>
          <w:sz w:val="34"/>
          <w:szCs w:val="34"/>
          <w:rtl/>
        </w:rPr>
        <w:t xml:space="preserve"> (שמות </w:t>
      </w:r>
      <w:proofErr w:type="spellStart"/>
      <w:r w:rsidRPr="00AE3654">
        <w:rPr>
          <w:rFonts w:ascii="David" w:hAnsi="David" w:cs="David"/>
          <w:sz w:val="34"/>
          <w:szCs w:val="34"/>
          <w:rtl/>
        </w:rPr>
        <w:t>כג</w:t>
      </w:r>
      <w:proofErr w:type="spellEnd"/>
      <w:r w:rsidRPr="00AE3654">
        <w:rPr>
          <w:rFonts w:ascii="David" w:hAnsi="David" w:cs="David"/>
          <w:sz w:val="34"/>
          <w:szCs w:val="34"/>
          <w:rtl/>
        </w:rPr>
        <w:t>, ד-ה); ״</w:t>
      </w:r>
      <w:r w:rsidRPr="00AE3654">
        <w:rPr>
          <w:rFonts w:ascii="David" w:hAnsi="David" w:cs="David"/>
          <w:sz w:val="34"/>
          <w:szCs w:val="34"/>
          <w:cs/>
        </w:rPr>
        <w:t>‎</w:t>
      </w:r>
      <w:r w:rsidRPr="00AE3654">
        <w:rPr>
          <w:rFonts w:ascii="David" w:hAnsi="David" w:cs="David"/>
          <w:sz w:val="34"/>
          <w:szCs w:val="34"/>
          <w:rtl/>
        </w:rPr>
        <w:t>אִם רָעֵב שֹׂנַאֲךָ – הַאֲכִלֵהוּ לָחֶם, וְאִם צָמֵא – הַשְׁקֵהוּ מָיִם״</w:t>
      </w:r>
      <w:r w:rsidRPr="00AE3654">
        <w:rPr>
          <w:rFonts w:ascii="David" w:hAnsi="David" w:cs="David"/>
          <w:sz w:val="34"/>
          <w:szCs w:val="34"/>
          <w:cs/>
        </w:rPr>
        <w:t>‎</w:t>
      </w:r>
      <w:r w:rsidRPr="00AE3654">
        <w:rPr>
          <w:rFonts w:ascii="David" w:hAnsi="David" w:cs="David"/>
          <w:sz w:val="34"/>
          <w:szCs w:val="34"/>
          <w:rtl/>
        </w:rPr>
        <w:t xml:space="preserve"> (משלי כה, </w:t>
      </w:r>
      <w:proofErr w:type="spellStart"/>
      <w:r w:rsidRPr="00AE3654">
        <w:rPr>
          <w:rFonts w:ascii="David" w:hAnsi="David" w:cs="David"/>
          <w:sz w:val="34"/>
          <w:szCs w:val="34"/>
          <w:rtl/>
        </w:rPr>
        <w:t>כא</w:t>
      </w:r>
      <w:proofErr w:type="spellEnd"/>
      <w:r w:rsidRPr="00AE3654">
        <w:rPr>
          <w:rFonts w:ascii="David" w:hAnsi="David" w:cs="David"/>
          <w:sz w:val="34"/>
          <w:szCs w:val="34"/>
          <w:rtl/>
        </w:rPr>
        <w:t xml:space="preserve">). ויפה מעיר חוקר נוצרי אחד, על הפסוק (דברים </w:t>
      </w:r>
      <w:proofErr w:type="spellStart"/>
      <w:r w:rsidRPr="00AE3654">
        <w:rPr>
          <w:rFonts w:ascii="David" w:hAnsi="David" w:cs="David"/>
          <w:sz w:val="34"/>
          <w:szCs w:val="34"/>
          <w:rtl/>
        </w:rPr>
        <w:t>כג</w:t>
      </w:r>
      <w:proofErr w:type="spellEnd"/>
      <w:r w:rsidRPr="00AE3654">
        <w:rPr>
          <w:rFonts w:ascii="David" w:hAnsi="David" w:cs="David"/>
          <w:sz w:val="34"/>
          <w:szCs w:val="34"/>
          <w:rtl/>
        </w:rPr>
        <w:t>, ח): ״</w:t>
      </w:r>
      <w:r w:rsidRPr="00AE3654">
        <w:rPr>
          <w:rFonts w:ascii="David" w:hAnsi="David" w:cs="David"/>
          <w:sz w:val="34"/>
          <w:szCs w:val="34"/>
          <w:cs/>
        </w:rPr>
        <w:t>‎</w:t>
      </w:r>
      <w:r w:rsidRPr="00AE3654">
        <w:rPr>
          <w:rFonts w:ascii="David" w:hAnsi="David" w:cs="David"/>
          <w:sz w:val="34"/>
          <w:szCs w:val="34"/>
          <w:rtl/>
        </w:rPr>
        <w:t>לֹא תְתַעֵב מִצְרִי – כִּי גֵר הָיִיתָ בְאַרְצוֹ״</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כג</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אם כן, גם בשביל הכנסת אורחים כזו שקיבלו היהודים במצרים אחרי שעינו אותם שם בכל מיני עבודה קשה </w:t>
      </w:r>
      <w:proofErr w:type="spellStart"/>
      <w:r w:rsidRPr="00AE3654">
        <w:rPr>
          <w:rFonts w:ascii="David" w:hAnsi="David" w:cs="David"/>
          <w:sz w:val="34"/>
          <w:szCs w:val="34"/>
          <w:rtl/>
        </w:rPr>
        <w:t>ואכזריה</w:t>
      </w:r>
      <w:proofErr w:type="spellEnd"/>
      <w:r w:rsidRPr="00AE3654">
        <w:rPr>
          <w:rFonts w:ascii="David" w:hAnsi="David" w:cs="David"/>
          <w:sz w:val="34"/>
          <w:szCs w:val="34"/>
          <w:rtl/>
        </w:rPr>
        <w:t>, וגם שפכו דמם, ציוותה התורה לבלי לשנוא את המצריים ולהכיר להם תודה יען כי גרים היו בארצם – אם מצוה זו איננה קרובה לאהבת אויבים, אז איני מבין באמת את השפה העברית״</w:t>
      </w:r>
      <w:r w:rsidRPr="00AE3654">
        <w:rPr>
          <w:rFonts w:ascii="David" w:hAnsi="David" w:cs="David"/>
          <w:sz w:val="34"/>
          <w:szCs w:val="34"/>
          <w:cs/>
        </w:rPr>
        <w:t>‎</w:t>
      </w:r>
      <w:r w:rsidRPr="00AE3654">
        <w:rPr>
          <w:rFonts w:ascii="David" w:hAnsi="David" w:cs="David"/>
          <w:sz w:val="34"/>
          <w:szCs w:val="34"/>
          <w:rtl/>
        </w:rPr>
        <w:t>. והדברים עתיקים.</w:t>
      </w:r>
    </w:p>
    <w:p w14:paraId="0E669AC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באמת, לא רק שמצות אהבת אויבים נמצאה ב״</w:t>
      </w:r>
      <w:r w:rsidRPr="00AE3654">
        <w:rPr>
          <w:rFonts w:ascii="David" w:hAnsi="David" w:cs="David"/>
          <w:sz w:val="34"/>
          <w:szCs w:val="34"/>
          <w:cs/>
        </w:rPr>
        <w:t>‎</w:t>
      </w:r>
      <w:r w:rsidRPr="00AE3654">
        <w:rPr>
          <w:rFonts w:ascii="David" w:hAnsi="David" w:cs="David"/>
          <w:sz w:val="34"/>
          <w:szCs w:val="34"/>
          <w:rtl/>
        </w:rPr>
        <w:t>ברית הישנה״</w:t>
      </w:r>
      <w:r w:rsidRPr="00AE3654">
        <w:rPr>
          <w:rFonts w:ascii="David" w:hAnsi="David" w:cs="David"/>
          <w:sz w:val="34"/>
          <w:szCs w:val="34"/>
          <w:cs/>
        </w:rPr>
        <w:t>‎</w:t>
      </w:r>
      <w:r w:rsidRPr="00AE3654">
        <w:rPr>
          <w:rFonts w:ascii="David" w:hAnsi="David" w:cs="David"/>
          <w:sz w:val="34"/>
          <w:szCs w:val="34"/>
          <w:rtl/>
        </w:rPr>
        <w:t>, אלא שהיהדות עוד הרחיקה לכת בזה הרבה יותר, ועל החדשה שחידשה בזה ״</w:t>
      </w:r>
      <w:r w:rsidRPr="00AE3654">
        <w:rPr>
          <w:rFonts w:ascii="David" w:hAnsi="David" w:cs="David"/>
          <w:sz w:val="34"/>
          <w:szCs w:val="34"/>
          <w:cs/>
        </w:rPr>
        <w:t>‎</w:t>
      </w:r>
      <w:r w:rsidRPr="00AE3654">
        <w:rPr>
          <w:rFonts w:ascii="David" w:hAnsi="David" w:cs="David"/>
          <w:sz w:val="34"/>
          <w:szCs w:val="34"/>
          <w:rtl/>
        </w:rPr>
        <w:t>הברית החדשה״</w:t>
      </w:r>
      <w:r w:rsidRPr="00AE3654">
        <w:rPr>
          <w:rFonts w:ascii="David" w:hAnsi="David" w:cs="David"/>
          <w:sz w:val="34"/>
          <w:szCs w:val="34"/>
          <w:cs/>
        </w:rPr>
        <w:t>‎</w:t>
      </w:r>
      <w:r w:rsidRPr="00AE3654">
        <w:rPr>
          <w:rFonts w:ascii="David" w:hAnsi="David" w:cs="David"/>
          <w:sz w:val="34"/>
          <w:szCs w:val="34"/>
          <w:rtl/>
        </w:rPr>
        <w:t>, נאמר: ״</w:t>
      </w:r>
      <w:r w:rsidRPr="00AE3654">
        <w:rPr>
          <w:rFonts w:ascii="David" w:hAnsi="David" w:cs="David"/>
          <w:sz w:val="34"/>
          <w:szCs w:val="34"/>
          <w:cs/>
        </w:rPr>
        <w:t>‎</w:t>
      </w:r>
      <w:r w:rsidRPr="00AE3654">
        <w:rPr>
          <w:rFonts w:ascii="David" w:hAnsi="David" w:cs="David"/>
          <w:sz w:val="34"/>
          <w:szCs w:val="34"/>
          <w:rtl/>
        </w:rPr>
        <w:t>יש קנקן חדש שאפילו ישן אין בו״</w:t>
      </w:r>
      <w:r w:rsidRPr="00AE3654">
        <w:rPr>
          <w:rFonts w:ascii="David" w:hAnsi="David" w:cs="David"/>
          <w:sz w:val="34"/>
          <w:szCs w:val="34"/>
          <w:cs/>
        </w:rPr>
        <w:t>‎</w:t>
      </w:r>
      <w:r w:rsidRPr="00AE3654">
        <w:rPr>
          <w:rFonts w:ascii="David" w:hAnsi="David" w:cs="David"/>
          <w:sz w:val="34"/>
          <w:szCs w:val="34"/>
          <w:rtl/>
        </w:rPr>
        <w:t xml:space="preserve">... כי הנוצרי מכוון במצות אהבת אויבים – רק לאויבים במילי דארעא. לשונאים במילי דשמיא הוא מתייחס באופן אחר לגמרי... כאשר באה לפניו </w:t>
      </w:r>
      <w:proofErr w:type="spellStart"/>
      <w:r w:rsidRPr="00AE3654">
        <w:rPr>
          <w:rFonts w:ascii="David" w:hAnsi="David" w:cs="David"/>
          <w:sz w:val="34"/>
          <w:szCs w:val="34"/>
          <w:rtl/>
        </w:rPr>
        <w:t>אשה</w:t>
      </w:r>
      <w:proofErr w:type="spellEnd"/>
      <w:r w:rsidRPr="00AE3654">
        <w:rPr>
          <w:rFonts w:ascii="David" w:hAnsi="David" w:cs="David"/>
          <w:sz w:val="34"/>
          <w:szCs w:val="34"/>
          <w:rtl/>
        </w:rPr>
        <w:t xml:space="preserve"> כנענית אחת לבקש ממנו רפואה לבתה החולה לא ענה לה דבר, וכאשר הפצירו בו תלמידיו על כך, השיב להם: ״</w:t>
      </w:r>
      <w:r w:rsidRPr="00AE3654">
        <w:rPr>
          <w:rFonts w:ascii="David" w:hAnsi="David" w:cs="David"/>
          <w:sz w:val="34"/>
          <w:szCs w:val="34"/>
          <w:cs/>
        </w:rPr>
        <w:t>‎</w:t>
      </w:r>
      <w:r w:rsidRPr="00AE3654">
        <w:rPr>
          <w:rFonts w:ascii="David" w:hAnsi="David" w:cs="David"/>
          <w:sz w:val="34"/>
          <w:szCs w:val="34"/>
          <w:rtl/>
        </w:rPr>
        <w:t>לא שולחתי בלתי אל הצאן האובדות אשר לבית ישראל״</w:t>
      </w:r>
      <w:r w:rsidRPr="00AE3654">
        <w:rPr>
          <w:rFonts w:ascii="David" w:hAnsi="David" w:cs="David"/>
          <w:sz w:val="34"/>
          <w:szCs w:val="34"/>
          <w:cs/>
        </w:rPr>
        <w:t>‎</w:t>
      </w:r>
      <w:r w:rsidRPr="00AE3654">
        <w:rPr>
          <w:rFonts w:ascii="David" w:hAnsi="David" w:cs="David"/>
          <w:sz w:val="34"/>
          <w:szCs w:val="34"/>
          <w:rtl/>
        </w:rPr>
        <w:t>. כאשר באה עוד פעם אומללה זאת ותשתחווה לפניו, ותאמר: ״</w:t>
      </w:r>
      <w:r w:rsidRPr="00AE3654">
        <w:rPr>
          <w:rFonts w:ascii="David" w:hAnsi="David" w:cs="David"/>
          <w:sz w:val="34"/>
          <w:szCs w:val="34"/>
          <w:cs/>
        </w:rPr>
        <w:t>‎</w:t>
      </w:r>
      <w:r w:rsidRPr="00AE3654">
        <w:rPr>
          <w:rFonts w:ascii="David" w:hAnsi="David" w:cs="David"/>
          <w:sz w:val="34"/>
          <w:szCs w:val="34"/>
          <w:rtl/>
        </w:rPr>
        <w:t>אדוני, עזרני!״</w:t>
      </w:r>
      <w:r w:rsidRPr="00AE3654">
        <w:rPr>
          <w:rFonts w:ascii="David" w:hAnsi="David" w:cs="David"/>
          <w:sz w:val="34"/>
          <w:szCs w:val="34"/>
          <w:cs/>
        </w:rPr>
        <w:t>‎</w:t>
      </w:r>
      <w:r w:rsidRPr="00AE3654">
        <w:rPr>
          <w:rFonts w:ascii="David" w:hAnsi="David" w:cs="David"/>
          <w:sz w:val="34"/>
          <w:szCs w:val="34"/>
          <w:rtl/>
        </w:rPr>
        <w:t xml:space="preserve"> השיב ישו בדברים כאלה: ״</w:t>
      </w:r>
      <w:r w:rsidRPr="00AE3654">
        <w:rPr>
          <w:rFonts w:ascii="David" w:hAnsi="David" w:cs="David"/>
          <w:sz w:val="34"/>
          <w:szCs w:val="34"/>
          <w:cs/>
        </w:rPr>
        <w:t>‎</w:t>
      </w:r>
      <w:r w:rsidRPr="00AE3654">
        <w:rPr>
          <w:rFonts w:ascii="David" w:hAnsi="David" w:cs="David"/>
          <w:sz w:val="34"/>
          <w:szCs w:val="34"/>
          <w:rtl/>
        </w:rPr>
        <w:t>לא טוב לקחת את לחם הבנים ולהשליך לפני צעירי הכלבים״</w:t>
      </w:r>
      <w:r w:rsidRPr="00AE3654">
        <w:rPr>
          <w:rFonts w:ascii="David" w:hAnsi="David" w:cs="David"/>
          <w:sz w:val="34"/>
          <w:szCs w:val="34"/>
          <w:cs/>
        </w:rPr>
        <w:t>‎</w:t>
      </w:r>
      <w:r w:rsidRPr="00AE3654">
        <w:rPr>
          <w:rFonts w:ascii="David" w:hAnsi="David" w:cs="David"/>
          <w:sz w:val="34"/>
          <w:szCs w:val="34"/>
          <w:rtl/>
        </w:rPr>
        <w:t>.</w:t>
      </w:r>
    </w:p>
    <w:p w14:paraId="114C3C3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ומה אומרת היהדות על כך? היא אומרת על הכתוב: ״</w:t>
      </w:r>
      <w:r w:rsidRPr="00AE3654">
        <w:rPr>
          <w:rFonts w:ascii="David" w:hAnsi="David" w:cs="David"/>
          <w:sz w:val="34"/>
          <w:szCs w:val="34"/>
          <w:cs/>
        </w:rPr>
        <w:t>‎</w:t>
      </w:r>
      <w:r w:rsidRPr="00AE3654">
        <w:rPr>
          <w:rFonts w:ascii="David" w:hAnsi="David" w:cs="David"/>
          <w:sz w:val="34"/>
          <w:szCs w:val="34"/>
          <w:rtl/>
        </w:rPr>
        <w:t>כי תראה חמור שונאך״</w:t>
      </w:r>
      <w:r w:rsidRPr="00AE3654">
        <w:rPr>
          <w:rFonts w:ascii="David" w:hAnsi="David" w:cs="David"/>
          <w:sz w:val="34"/>
          <w:szCs w:val="34"/>
          <w:cs/>
        </w:rPr>
        <w:t>‎</w:t>
      </w:r>
      <w:r w:rsidRPr="00AE3654">
        <w:rPr>
          <w:rFonts w:ascii="David" w:hAnsi="David" w:cs="David"/>
          <w:sz w:val="34"/>
          <w:szCs w:val="34"/>
          <w:rtl/>
        </w:rPr>
        <w:t>, כדברים האלה: ״</w:t>
      </w:r>
      <w:r w:rsidRPr="00AE3654">
        <w:rPr>
          <w:rFonts w:ascii="David" w:hAnsi="David" w:cs="David"/>
          <w:sz w:val="34"/>
          <w:szCs w:val="34"/>
          <w:cs/>
        </w:rPr>
        <w:t>‎</w:t>
      </w:r>
      <w:r w:rsidRPr="00AE3654">
        <w:rPr>
          <w:rFonts w:ascii="David" w:hAnsi="David" w:cs="David"/>
          <w:sz w:val="34"/>
          <w:szCs w:val="34"/>
          <w:rtl/>
        </w:rPr>
        <w:t xml:space="preserve">מי שרי </w:t>
      </w:r>
      <w:proofErr w:type="spellStart"/>
      <w:r w:rsidRPr="00AE3654">
        <w:rPr>
          <w:rFonts w:ascii="David" w:hAnsi="David" w:cs="David"/>
          <w:sz w:val="34"/>
          <w:szCs w:val="34"/>
          <w:rtl/>
        </w:rPr>
        <w:t>למיסני</w:t>
      </w:r>
      <w:proofErr w:type="spellEnd"/>
      <w:r w:rsidRPr="00AE3654">
        <w:rPr>
          <w:rFonts w:ascii="David" w:hAnsi="David" w:cs="David"/>
          <w:sz w:val="34"/>
          <w:szCs w:val="34"/>
          <w:rtl/>
        </w:rPr>
        <w:t>? והכתיב: ״</w:t>
      </w:r>
      <w:r w:rsidRPr="00AE3654">
        <w:rPr>
          <w:rFonts w:ascii="David" w:hAnsi="David" w:cs="David"/>
          <w:sz w:val="34"/>
          <w:szCs w:val="34"/>
          <w:cs/>
        </w:rPr>
        <w:t>‎</w:t>
      </w:r>
      <w:r w:rsidRPr="00AE3654">
        <w:rPr>
          <w:rFonts w:ascii="David" w:hAnsi="David" w:cs="David"/>
          <w:sz w:val="34"/>
          <w:szCs w:val="34"/>
          <w:rtl/>
        </w:rPr>
        <w:t>לֹא תִשְׂנָא אֶת אָחִיךָ בִּלְבָבֶךָ״</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דחזי</w:t>
      </w:r>
      <w:proofErr w:type="spellEnd"/>
      <w:r w:rsidRPr="00AE3654">
        <w:rPr>
          <w:rFonts w:ascii="David" w:hAnsi="David" w:cs="David"/>
          <w:sz w:val="34"/>
          <w:szCs w:val="34"/>
          <w:rtl/>
        </w:rPr>
        <w:t xml:space="preserve"> ביה דבר ערווה״</w:t>
      </w:r>
      <w:r w:rsidRPr="00AE3654">
        <w:rPr>
          <w:rFonts w:ascii="David" w:hAnsi="David" w:cs="David"/>
          <w:sz w:val="34"/>
          <w:szCs w:val="34"/>
          <w:cs/>
        </w:rPr>
        <w:t>‎</w:t>
      </w:r>
      <w:r w:rsidRPr="00AE3654">
        <w:rPr>
          <w:rFonts w:ascii="David" w:hAnsi="David" w:cs="David"/>
          <w:sz w:val="34"/>
          <w:szCs w:val="34"/>
          <w:rtl/>
        </w:rPr>
        <w:t xml:space="preserve"> (עיין פסחים </w:t>
      </w:r>
      <w:proofErr w:type="spellStart"/>
      <w:r w:rsidRPr="00AE3654">
        <w:rPr>
          <w:rFonts w:ascii="David" w:hAnsi="David" w:cs="David"/>
          <w:sz w:val="34"/>
          <w:szCs w:val="34"/>
          <w:rtl/>
        </w:rPr>
        <w:t>קג</w:t>
      </w:r>
      <w:proofErr w:type="spellEnd"/>
      <w:r w:rsidRPr="00AE3654">
        <w:rPr>
          <w:rFonts w:ascii="David" w:hAnsi="David" w:cs="David"/>
          <w:sz w:val="34"/>
          <w:szCs w:val="34"/>
          <w:rtl/>
        </w:rPr>
        <w:t xml:space="preserve">, ב). ובכן, הכתוב מדבר בשונא במילי דשמיא </w:t>
      </w:r>
      <w:proofErr w:type="spellStart"/>
      <w:r w:rsidRPr="00AE3654">
        <w:rPr>
          <w:rFonts w:ascii="David" w:hAnsi="David" w:cs="David"/>
          <w:sz w:val="34"/>
          <w:szCs w:val="34"/>
          <w:rtl/>
        </w:rPr>
        <w:t>שמצוה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לשנאותו</w:t>
      </w:r>
      <w:proofErr w:type="spellEnd"/>
      <w:r w:rsidRPr="00AE3654">
        <w:rPr>
          <w:rFonts w:ascii="David" w:hAnsi="David" w:cs="David"/>
          <w:sz w:val="34"/>
          <w:szCs w:val="34"/>
          <w:rtl/>
        </w:rPr>
        <w:t xml:space="preserve"> לכאורה, ובכל זאת, גם על שונא כזה אמרו: ״</w:t>
      </w:r>
      <w:r w:rsidRPr="00AE3654">
        <w:rPr>
          <w:rFonts w:ascii="David" w:hAnsi="David" w:cs="David"/>
          <w:sz w:val="34"/>
          <w:szCs w:val="34"/>
          <w:cs/>
        </w:rPr>
        <w:t>‎</w:t>
      </w:r>
      <w:r w:rsidRPr="00AE3654">
        <w:rPr>
          <w:rFonts w:ascii="David" w:hAnsi="David" w:cs="David"/>
          <w:sz w:val="34"/>
          <w:szCs w:val="34"/>
          <w:rtl/>
        </w:rPr>
        <w:t xml:space="preserve">אוהב לפרוק ושונא לטעון – מצוה לטעון לשונא, כדי </w:t>
      </w:r>
      <w:proofErr w:type="spellStart"/>
      <w:r w:rsidRPr="00AE3654">
        <w:rPr>
          <w:rFonts w:ascii="David" w:hAnsi="David" w:cs="David"/>
          <w:sz w:val="34"/>
          <w:szCs w:val="34"/>
          <w:rtl/>
        </w:rPr>
        <w:t>לכוף</w:t>
      </w:r>
      <w:proofErr w:type="spellEnd"/>
      <w:r w:rsidRPr="00AE3654">
        <w:rPr>
          <w:rFonts w:ascii="David" w:hAnsi="David" w:cs="David"/>
          <w:sz w:val="34"/>
          <w:szCs w:val="34"/>
          <w:rtl/>
        </w:rPr>
        <w:t xml:space="preserve"> את יצרו״</w:t>
      </w:r>
      <w:r w:rsidRPr="00AE3654">
        <w:rPr>
          <w:rFonts w:ascii="David" w:hAnsi="David" w:cs="David"/>
          <w:sz w:val="34"/>
          <w:szCs w:val="34"/>
          <w:cs/>
        </w:rPr>
        <w:t>‎</w:t>
      </w:r>
      <w:r w:rsidRPr="00AE3654">
        <w:rPr>
          <w:rFonts w:ascii="David" w:hAnsi="David" w:cs="David"/>
          <w:sz w:val="34"/>
          <w:szCs w:val="34"/>
          <w:rtl/>
        </w:rPr>
        <w:t xml:space="preserve"> (עיין בבא מציעא לב, ב).</w:t>
      </w:r>
    </w:p>
    <w:p w14:paraId="34AE590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ומה גדולים ונשגבים דברי </w:t>
      </w:r>
      <w:proofErr w:type="spellStart"/>
      <w:r w:rsidRPr="00AE3654">
        <w:rPr>
          <w:rFonts w:ascii="David" w:hAnsi="David" w:cs="David"/>
          <w:sz w:val="34"/>
          <w:szCs w:val="34"/>
          <w:rtl/>
        </w:rPr>
        <w:t>התוס</w:t>
      </w:r>
      <w:proofErr w:type="spellEnd"/>
      <w:r w:rsidRPr="00AE3654">
        <w:rPr>
          <w:rFonts w:ascii="David" w:hAnsi="David" w:cs="David"/>
          <w:sz w:val="34"/>
          <w:szCs w:val="34"/>
          <w:rtl/>
        </w:rPr>
        <w:t xml:space="preserve">׳ בזה, שהקשו באמת קושיא חמורה על זה – כיון שהכתוב מדבר בשונא כזה </w:t>
      </w:r>
      <w:proofErr w:type="spellStart"/>
      <w:r w:rsidRPr="00AE3654">
        <w:rPr>
          <w:rFonts w:ascii="David" w:hAnsi="David" w:cs="David"/>
          <w:sz w:val="34"/>
          <w:szCs w:val="34"/>
          <w:rtl/>
        </w:rPr>
        <w:t>שמצוה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לשנאותו</w:t>
      </w:r>
      <w:proofErr w:type="spellEnd"/>
      <w:r w:rsidRPr="00AE3654">
        <w:rPr>
          <w:rFonts w:ascii="David" w:hAnsi="David" w:cs="David"/>
          <w:sz w:val="34"/>
          <w:szCs w:val="34"/>
          <w:rtl/>
        </w:rPr>
        <w:t>, אם כן, מה שייכת בזה כפיית היצר? ומתרצים: ״</w:t>
      </w:r>
      <w:r w:rsidRPr="00AE3654">
        <w:rPr>
          <w:rFonts w:ascii="David" w:hAnsi="David" w:cs="David"/>
          <w:sz w:val="34"/>
          <w:szCs w:val="34"/>
          <w:cs/>
        </w:rPr>
        <w:t>‎</w:t>
      </w:r>
      <w:proofErr w:type="spellStart"/>
      <w:r w:rsidRPr="00AE3654">
        <w:rPr>
          <w:rFonts w:ascii="David" w:hAnsi="David" w:cs="David"/>
          <w:sz w:val="34"/>
          <w:szCs w:val="34"/>
          <w:rtl/>
        </w:rPr>
        <w:t>דכיון</w:t>
      </w:r>
      <w:proofErr w:type="spellEnd"/>
      <w:r w:rsidRPr="00AE3654">
        <w:rPr>
          <w:rFonts w:ascii="David" w:hAnsi="David" w:cs="David"/>
          <w:sz w:val="34"/>
          <w:szCs w:val="34"/>
          <w:rtl/>
        </w:rPr>
        <w:t xml:space="preserve"> שהוא שונא אותו – מסתמא גם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שונאו, ובאים מתוך כך לשנאה גמורה, ושייך כפיית יצר״</w:t>
      </w:r>
      <w:r w:rsidRPr="00AE3654">
        <w:rPr>
          <w:rFonts w:ascii="David" w:hAnsi="David" w:cs="David"/>
          <w:sz w:val="34"/>
          <w:szCs w:val="34"/>
          <w:cs/>
        </w:rPr>
        <w:t>‎</w:t>
      </w:r>
      <w:r w:rsidRPr="00AE3654">
        <w:rPr>
          <w:rFonts w:ascii="David" w:hAnsi="David" w:cs="David"/>
          <w:sz w:val="34"/>
          <w:szCs w:val="34"/>
          <w:rtl/>
        </w:rPr>
        <w:t xml:space="preserve"> (עיין שם בפסחים).</w:t>
      </w:r>
    </w:p>
    <w:p w14:paraId="1F9B307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והגעו בעצמכם, אם הנצרות, בכל ימי הביניים,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מתנהגת על פי רוח המוסר הזה – האם היה אפשר לה לבוא לידי ״</w:t>
      </w:r>
      <w:r w:rsidRPr="00AE3654">
        <w:rPr>
          <w:rFonts w:ascii="David" w:hAnsi="David" w:cs="David"/>
          <w:sz w:val="34"/>
          <w:szCs w:val="34"/>
          <w:cs/>
        </w:rPr>
        <w:t>‎</w:t>
      </w:r>
      <w:r w:rsidRPr="00AE3654">
        <w:rPr>
          <w:rFonts w:ascii="David" w:hAnsi="David" w:cs="David"/>
          <w:sz w:val="34"/>
          <w:szCs w:val="34"/>
          <w:rtl/>
        </w:rPr>
        <w:t>אינקוויזיציה קדושה״</w:t>
      </w:r>
      <w:r w:rsidRPr="00AE3654">
        <w:rPr>
          <w:rFonts w:ascii="David" w:hAnsi="David" w:cs="David"/>
          <w:sz w:val="34"/>
          <w:szCs w:val="34"/>
          <w:cs/>
        </w:rPr>
        <w:t>‎</w:t>
      </w:r>
      <w:r w:rsidRPr="00AE3654">
        <w:rPr>
          <w:rFonts w:ascii="David" w:hAnsi="David" w:cs="David"/>
          <w:sz w:val="34"/>
          <w:szCs w:val="34"/>
          <w:rtl/>
        </w:rPr>
        <w:t>? האינקוויזיציה באה בשביל השונאים במילי דשמיא לפי דעתה. והלוא, אדרבא, על שונאים כאלה נאמר ״</w:t>
      </w:r>
      <w:r w:rsidRPr="00AE3654">
        <w:rPr>
          <w:rFonts w:ascii="David" w:hAnsi="David" w:cs="David"/>
          <w:sz w:val="34"/>
          <w:szCs w:val="34"/>
          <w:cs/>
        </w:rPr>
        <w:t>‎</w:t>
      </w:r>
      <w:r w:rsidRPr="00AE3654">
        <w:rPr>
          <w:rFonts w:ascii="David" w:hAnsi="David" w:cs="David"/>
          <w:sz w:val="34"/>
          <w:szCs w:val="34"/>
          <w:rtl/>
        </w:rPr>
        <w:t>מצוה בשונא״</w:t>
      </w:r>
      <w:r w:rsidRPr="00AE3654">
        <w:rPr>
          <w:rFonts w:ascii="David" w:hAnsi="David" w:cs="David"/>
          <w:sz w:val="34"/>
          <w:szCs w:val="34"/>
          <w:cs/>
        </w:rPr>
        <w:t>‎</w:t>
      </w:r>
      <w:r w:rsidRPr="00AE3654">
        <w:rPr>
          <w:rFonts w:ascii="David" w:hAnsi="David" w:cs="David"/>
          <w:sz w:val="34"/>
          <w:szCs w:val="34"/>
          <w:rtl/>
        </w:rPr>
        <w:t>; ולא עלה על דעת הנצרות, כי מתוך השנאה במילי דשמיא באה ״</w:t>
      </w:r>
      <w:r w:rsidRPr="00AE3654">
        <w:rPr>
          <w:rFonts w:ascii="David" w:hAnsi="David" w:cs="David"/>
          <w:sz w:val="34"/>
          <w:szCs w:val="34"/>
          <w:cs/>
        </w:rPr>
        <w:t>‎</w:t>
      </w:r>
      <w:r w:rsidRPr="00AE3654">
        <w:rPr>
          <w:rFonts w:ascii="David" w:hAnsi="David" w:cs="David"/>
          <w:sz w:val="34"/>
          <w:szCs w:val="34"/>
          <w:rtl/>
        </w:rPr>
        <w:t>השנאה הגמורה״</w:t>
      </w:r>
      <w:r w:rsidRPr="00AE3654">
        <w:rPr>
          <w:rFonts w:ascii="David" w:hAnsi="David" w:cs="David"/>
          <w:sz w:val="34"/>
          <w:szCs w:val="34"/>
          <w:cs/>
        </w:rPr>
        <w:t>‎</w:t>
      </w:r>
      <w:r w:rsidRPr="00AE3654">
        <w:rPr>
          <w:rFonts w:ascii="David" w:hAnsi="David" w:cs="David"/>
          <w:sz w:val="34"/>
          <w:szCs w:val="34"/>
          <w:rtl/>
        </w:rPr>
        <w:t xml:space="preserve"> ועליה לכפות את יצרה. הנצרות לא ידעה לגמרי מכפיית יצר כזו והעבירה רבבות </w:t>
      </w:r>
      <w:proofErr w:type="spellStart"/>
      <w:r w:rsidRPr="00AE3654">
        <w:rPr>
          <w:rFonts w:ascii="David" w:hAnsi="David" w:cs="David"/>
          <w:sz w:val="34"/>
          <w:szCs w:val="34"/>
          <w:rtl/>
        </w:rPr>
        <w:t>ורבוא־רבבות</w:t>
      </w:r>
      <w:proofErr w:type="spellEnd"/>
      <w:r w:rsidRPr="00AE3654">
        <w:rPr>
          <w:rFonts w:ascii="David" w:hAnsi="David" w:cs="David"/>
          <w:sz w:val="34"/>
          <w:szCs w:val="34"/>
          <w:rtl/>
        </w:rPr>
        <w:t xml:space="preserve"> שונאים כאלה למוקד.</w:t>
      </w:r>
    </w:p>
    <w:p w14:paraId="1F9F694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ובוא וראה מה בין תורת האהבה כביכול של הנצרות, ותורת הקנאות, להבדיל, של היהדות.</w:t>
      </w:r>
    </w:p>
    <w:p w14:paraId="4195872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וגם בזה אנו רואים את </w:t>
      </w:r>
      <w:proofErr w:type="spellStart"/>
      <w:r w:rsidRPr="00AE3654">
        <w:rPr>
          <w:rFonts w:ascii="David" w:hAnsi="David" w:cs="David"/>
          <w:sz w:val="34"/>
          <w:szCs w:val="34"/>
          <w:rtl/>
        </w:rPr>
        <w:t>נצחון</w:t>
      </w:r>
      <w:proofErr w:type="spellEnd"/>
      <w:r w:rsidRPr="00AE3654">
        <w:rPr>
          <w:rFonts w:ascii="David" w:hAnsi="David" w:cs="David"/>
          <w:sz w:val="34"/>
          <w:szCs w:val="34"/>
          <w:rtl/>
        </w:rPr>
        <w:t xml:space="preserve"> הצדק המוסרי על הצדק המשפטי. כי לכאורה, כלום יש ״</w:t>
      </w:r>
      <w:r w:rsidRPr="00AE3654">
        <w:rPr>
          <w:rFonts w:ascii="David" w:hAnsi="David" w:cs="David"/>
          <w:sz w:val="34"/>
          <w:szCs w:val="34"/>
          <w:cs/>
        </w:rPr>
        <w:t>‎</w:t>
      </w:r>
      <w:r w:rsidRPr="00AE3654">
        <w:rPr>
          <w:rFonts w:ascii="David" w:hAnsi="David" w:cs="David"/>
          <w:sz w:val="34"/>
          <w:szCs w:val="34"/>
          <w:rtl/>
        </w:rPr>
        <w:t>תרתי דסתרי״</w:t>
      </w:r>
      <w:r w:rsidRPr="00AE3654">
        <w:rPr>
          <w:rFonts w:ascii="David" w:hAnsi="David" w:cs="David"/>
          <w:sz w:val="34"/>
          <w:szCs w:val="34"/>
          <w:cs/>
        </w:rPr>
        <w:t>‎</w:t>
      </w:r>
      <w:r w:rsidRPr="00AE3654">
        <w:rPr>
          <w:rFonts w:ascii="David" w:hAnsi="David" w:cs="David"/>
          <w:sz w:val="34"/>
          <w:szCs w:val="34"/>
          <w:rtl/>
        </w:rPr>
        <w:t xml:space="preserve"> יותר מזה? מצוה </w:t>
      </w:r>
      <w:proofErr w:type="spellStart"/>
      <w:r w:rsidRPr="00AE3654">
        <w:rPr>
          <w:rFonts w:ascii="David" w:hAnsi="David" w:cs="David"/>
          <w:sz w:val="34"/>
          <w:szCs w:val="34"/>
          <w:rtl/>
        </w:rPr>
        <w:t>לשנאותו</w:t>
      </w:r>
      <w:proofErr w:type="spellEnd"/>
      <w:r w:rsidRPr="00AE3654">
        <w:rPr>
          <w:rFonts w:ascii="David" w:hAnsi="David" w:cs="David"/>
          <w:sz w:val="34"/>
          <w:szCs w:val="34"/>
          <w:rtl/>
        </w:rPr>
        <w:t xml:space="preserve"> מחד גיסא, ובכל זאת, מאידך גיסא, עליו לבכרו על אוהבו בנוגע לעזרה בצרתו! אך היהדות אינה רואה בזה שום סתירה, אדרבא, היא הנותנת! כי </w:t>
      </w:r>
      <w:proofErr w:type="spellStart"/>
      <w:r w:rsidRPr="00AE3654">
        <w:rPr>
          <w:rFonts w:ascii="David" w:hAnsi="David" w:cs="David"/>
          <w:sz w:val="34"/>
          <w:szCs w:val="34"/>
          <w:rtl/>
        </w:rPr>
        <w:t>מכיון</w:t>
      </w:r>
      <w:proofErr w:type="spellEnd"/>
      <w:r w:rsidRPr="00AE3654">
        <w:rPr>
          <w:rFonts w:ascii="David" w:hAnsi="David" w:cs="David"/>
          <w:sz w:val="34"/>
          <w:szCs w:val="34"/>
          <w:rtl/>
        </w:rPr>
        <w:t xml:space="preserve"> ״</w:t>
      </w:r>
      <w:r w:rsidRPr="00AE3654">
        <w:rPr>
          <w:rFonts w:ascii="David" w:hAnsi="David" w:cs="David"/>
          <w:sz w:val="34"/>
          <w:szCs w:val="34"/>
          <w:cs/>
        </w:rPr>
        <w:t>‎</w:t>
      </w:r>
      <w:proofErr w:type="spellStart"/>
      <w:r w:rsidRPr="00AE3654">
        <w:rPr>
          <w:rFonts w:ascii="David" w:hAnsi="David" w:cs="David"/>
          <w:sz w:val="34"/>
          <w:szCs w:val="34"/>
          <w:rtl/>
        </w:rPr>
        <w:t>דחזי</w:t>
      </w:r>
      <w:proofErr w:type="spellEnd"/>
      <w:r w:rsidRPr="00AE3654">
        <w:rPr>
          <w:rFonts w:ascii="David" w:hAnsi="David" w:cs="David"/>
          <w:sz w:val="34"/>
          <w:szCs w:val="34"/>
          <w:rtl/>
        </w:rPr>
        <w:t xml:space="preserve"> ביה״</w:t>
      </w:r>
      <w:r w:rsidRPr="00AE3654">
        <w:rPr>
          <w:rFonts w:ascii="David" w:hAnsi="David" w:cs="David"/>
          <w:sz w:val="34"/>
          <w:szCs w:val="34"/>
          <w:cs/>
        </w:rPr>
        <w:t>‎</w:t>
      </w:r>
      <w:r w:rsidRPr="00AE3654">
        <w:rPr>
          <w:rFonts w:ascii="David" w:hAnsi="David" w:cs="David"/>
          <w:sz w:val="34"/>
          <w:szCs w:val="34"/>
          <w:rtl/>
        </w:rPr>
        <w:t xml:space="preserve"> – זאת אומרת, שראה זאת בעיניו – ״</w:t>
      </w:r>
      <w:r w:rsidRPr="00AE3654">
        <w:rPr>
          <w:rFonts w:ascii="David" w:hAnsi="David" w:cs="David"/>
          <w:sz w:val="34"/>
          <w:szCs w:val="34"/>
          <w:cs/>
        </w:rPr>
        <w:t>‎</w:t>
      </w:r>
      <w:r w:rsidRPr="00AE3654">
        <w:rPr>
          <w:rFonts w:ascii="David" w:hAnsi="David" w:cs="David"/>
          <w:sz w:val="34"/>
          <w:szCs w:val="34"/>
          <w:rtl/>
        </w:rPr>
        <w:t xml:space="preserve">דבר ערוה – מצוה </w:t>
      </w:r>
      <w:proofErr w:type="spellStart"/>
      <w:r w:rsidRPr="00AE3654">
        <w:rPr>
          <w:rFonts w:ascii="David" w:hAnsi="David" w:cs="David"/>
          <w:sz w:val="34"/>
          <w:szCs w:val="34"/>
          <w:rtl/>
        </w:rPr>
        <w:t>לשנאותו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על פי הצדק המשפטי שיש בזה חוקים קבועים וקיימים. אבל על ידי זה, הלוא האחר נעשה כושל וגם נרדף, והצדק המוסרי אומר: ״</w:t>
      </w:r>
      <w:r w:rsidRPr="00AE3654">
        <w:rPr>
          <w:rFonts w:ascii="David" w:hAnsi="David" w:cs="David"/>
          <w:sz w:val="34"/>
          <w:szCs w:val="34"/>
          <w:cs/>
        </w:rPr>
        <w:t>‎</w:t>
      </w:r>
      <w:r w:rsidRPr="00AE3654">
        <w:rPr>
          <w:rFonts w:ascii="David" w:hAnsi="David" w:cs="David"/>
          <w:sz w:val="34"/>
          <w:szCs w:val="34"/>
          <w:rtl/>
        </w:rPr>
        <w:t>והא־לוהים יבקש את הנרדף״</w:t>
      </w:r>
      <w:r w:rsidRPr="00AE3654">
        <w:rPr>
          <w:rFonts w:ascii="David" w:hAnsi="David" w:cs="David"/>
          <w:sz w:val="34"/>
          <w:szCs w:val="34"/>
          <w:cs/>
        </w:rPr>
        <w:t>‎</w:t>
      </w:r>
      <w:r w:rsidRPr="00AE3654">
        <w:rPr>
          <w:rFonts w:ascii="David" w:hAnsi="David" w:cs="David"/>
          <w:sz w:val="34"/>
          <w:szCs w:val="34"/>
          <w:rtl/>
        </w:rPr>
        <w:t>.</w:t>
      </w:r>
    </w:p>
    <w:p w14:paraId="206FBBC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וכדי להבליט ביותר כי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ואהבת לרעך כמוך״</w:t>
      </w:r>
      <w:r w:rsidRPr="00AE3654">
        <w:rPr>
          <w:rFonts w:ascii="David" w:hAnsi="David" w:cs="David"/>
          <w:sz w:val="34"/>
          <w:szCs w:val="34"/>
          <w:cs/>
        </w:rPr>
        <w:t>‎</w:t>
      </w:r>
      <w:r w:rsidRPr="00AE3654">
        <w:rPr>
          <w:rFonts w:ascii="David" w:hAnsi="David" w:cs="David"/>
          <w:sz w:val="34"/>
          <w:szCs w:val="34"/>
          <w:rtl/>
        </w:rPr>
        <w:t xml:space="preserve"> איננה דווקא לרעים אהובים, אך גם לשונאים, ואף לשונאים כאלה </w:t>
      </w:r>
      <w:proofErr w:type="spellStart"/>
      <w:r w:rsidRPr="00AE3654">
        <w:rPr>
          <w:rFonts w:ascii="David" w:hAnsi="David" w:cs="David"/>
          <w:sz w:val="34"/>
          <w:szCs w:val="34"/>
          <w:rtl/>
        </w:rPr>
        <w:t>שמצוה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לשנאותם</w:t>
      </w:r>
      <w:proofErr w:type="spellEnd"/>
      <w:r w:rsidRPr="00AE3654">
        <w:rPr>
          <w:rFonts w:ascii="David" w:hAnsi="David" w:cs="David"/>
          <w:sz w:val="34"/>
          <w:szCs w:val="34"/>
          <w:rtl/>
        </w:rPr>
        <w:t>, לשונאים במילי דשמיא ואף באופן כזה שכבר אינה מועילה להם שום תקנה, כדי להבליט את זאת לא מצאו פירוש יותר מתאים, מזה שאמרו: ״</w:t>
      </w:r>
      <w:r w:rsidRPr="00AE3654">
        <w:rPr>
          <w:rFonts w:ascii="David" w:hAnsi="David" w:cs="David"/>
          <w:sz w:val="34"/>
          <w:szCs w:val="34"/>
          <w:cs/>
        </w:rPr>
        <w:t>‎</w:t>
      </w:r>
      <w:r w:rsidRPr="00AE3654">
        <w:rPr>
          <w:rFonts w:ascii="David" w:hAnsi="David" w:cs="David"/>
          <w:sz w:val="34"/>
          <w:szCs w:val="34"/>
          <w:rtl/>
        </w:rPr>
        <w:t>ואהבת לרעך כמוך – ברור לו מיתה יפה״</w:t>
      </w:r>
      <w:r w:rsidRPr="00AE3654">
        <w:rPr>
          <w:rFonts w:ascii="David" w:hAnsi="David" w:cs="David"/>
          <w:sz w:val="34"/>
          <w:szCs w:val="34"/>
          <w:cs/>
        </w:rPr>
        <w:t>‎</w:t>
      </w:r>
      <w:r w:rsidRPr="00AE3654">
        <w:rPr>
          <w:rFonts w:ascii="David" w:hAnsi="David" w:cs="David"/>
          <w:sz w:val="34"/>
          <w:szCs w:val="34"/>
          <w:rtl/>
        </w:rPr>
        <w:t xml:space="preserve"> (סנהדרין מה, א), אשר לכאורה נראים הדברים כזרים ומתמיהים! אבל באמת, יש בזה מוסר השכל, לאמור, כי גם </w:t>
      </w:r>
      <w:proofErr w:type="spellStart"/>
      <w:r w:rsidRPr="00AE3654">
        <w:rPr>
          <w:rFonts w:ascii="David" w:hAnsi="David" w:cs="David"/>
          <w:sz w:val="34"/>
          <w:szCs w:val="34"/>
          <w:rtl/>
        </w:rPr>
        <w:t>למחוייבים</w:t>
      </w:r>
      <w:proofErr w:type="spellEnd"/>
      <w:r w:rsidRPr="00AE3654">
        <w:rPr>
          <w:rFonts w:ascii="David" w:hAnsi="David" w:cs="David"/>
          <w:sz w:val="34"/>
          <w:szCs w:val="34"/>
          <w:rtl/>
        </w:rPr>
        <w:t xml:space="preserve"> מיתת בית דין, שאין לך רשעים יותר גדולים מהם, </w:t>
      </w:r>
      <w:proofErr w:type="spellStart"/>
      <w:r w:rsidRPr="00AE3654">
        <w:rPr>
          <w:rFonts w:ascii="David" w:hAnsi="David" w:cs="David"/>
          <w:sz w:val="34"/>
          <w:szCs w:val="34"/>
          <w:rtl/>
        </w:rPr>
        <w:t>והמצוה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לשנאותם</w:t>
      </w:r>
      <w:proofErr w:type="spellEnd"/>
      <w:r w:rsidRPr="00AE3654">
        <w:rPr>
          <w:rFonts w:ascii="David" w:hAnsi="David" w:cs="David"/>
          <w:sz w:val="34"/>
          <w:szCs w:val="34"/>
          <w:rtl/>
        </w:rPr>
        <w:t xml:space="preserve"> היא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גדולה, עד כי מוציאים את עונש המיתה מכוח אל הפועל – בכל זאת, גם עליהם נאמר: ״</w:t>
      </w:r>
      <w:r w:rsidRPr="00AE3654">
        <w:rPr>
          <w:rFonts w:ascii="David" w:hAnsi="David" w:cs="David"/>
          <w:sz w:val="34"/>
          <w:szCs w:val="34"/>
          <w:cs/>
        </w:rPr>
        <w:t>‎</w:t>
      </w:r>
      <w:r w:rsidRPr="00AE3654">
        <w:rPr>
          <w:rFonts w:ascii="David" w:hAnsi="David" w:cs="David"/>
          <w:sz w:val="34"/>
          <w:szCs w:val="34"/>
          <w:rtl/>
        </w:rPr>
        <w:t>ואהבת לרעך כמוך״</w:t>
      </w:r>
      <w:r w:rsidRPr="00AE3654">
        <w:rPr>
          <w:rFonts w:ascii="David" w:hAnsi="David" w:cs="David"/>
          <w:sz w:val="34"/>
          <w:szCs w:val="34"/>
          <w:cs/>
        </w:rPr>
        <w:t>‎</w:t>
      </w:r>
      <w:r w:rsidRPr="00AE3654">
        <w:rPr>
          <w:rFonts w:ascii="David" w:hAnsi="David" w:cs="David"/>
          <w:sz w:val="34"/>
          <w:szCs w:val="34"/>
          <w:rtl/>
        </w:rPr>
        <w:t xml:space="preserve">, וכמה שתוכל להקל עליהם במידת עונשם אתה צריך לעשות זאת במידת האהבה. לאמור, שביחד עם הצדק המשפטי הקשה – עונש מיתה –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שתסיח את דעתך מהצדק המוסרי. וגם בזה ניצח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הצדק המוסרי את הצדק המשפטי, כי ארבע מיתות בית דין כמעט </w:t>
      </w:r>
      <w:proofErr w:type="spellStart"/>
      <w:r w:rsidRPr="00AE3654">
        <w:rPr>
          <w:rFonts w:ascii="David" w:hAnsi="David" w:cs="David"/>
          <w:sz w:val="34"/>
          <w:szCs w:val="34"/>
          <w:rtl/>
        </w:rPr>
        <w:t>שנתבטלו</w:t>
      </w:r>
      <w:proofErr w:type="spellEnd"/>
      <w:r w:rsidRPr="00AE3654">
        <w:rPr>
          <w:rFonts w:ascii="David" w:hAnsi="David" w:cs="David"/>
          <w:sz w:val="34"/>
          <w:szCs w:val="34"/>
          <w:rtl/>
        </w:rPr>
        <w:t xml:space="preserve"> אצלנו לגמרי, ואמרו: ״</w:t>
      </w:r>
      <w:r w:rsidRPr="00AE3654">
        <w:rPr>
          <w:rFonts w:ascii="David" w:hAnsi="David" w:cs="David"/>
          <w:sz w:val="34"/>
          <w:szCs w:val="34"/>
          <w:cs/>
        </w:rPr>
        <w:t>‎</w:t>
      </w:r>
      <w:r w:rsidRPr="00AE3654">
        <w:rPr>
          <w:rFonts w:ascii="David" w:hAnsi="David" w:cs="David"/>
          <w:sz w:val="34"/>
          <w:szCs w:val="34"/>
          <w:rtl/>
        </w:rPr>
        <w:t>כל סנהדרין שהורגת אחת לשבוע או אחת לשבעים שנה נקראת חבלנית״</w:t>
      </w:r>
      <w:r w:rsidRPr="00AE3654">
        <w:rPr>
          <w:rFonts w:ascii="David" w:hAnsi="David" w:cs="David"/>
          <w:sz w:val="34"/>
          <w:szCs w:val="34"/>
          <w:cs/>
        </w:rPr>
        <w:t>‎</w:t>
      </w:r>
      <w:r w:rsidRPr="00AE3654">
        <w:rPr>
          <w:rFonts w:ascii="David" w:hAnsi="David" w:cs="David"/>
          <w:sz w:val="34"/>
          <w:szCs w:val="34"/>
          <w:rtl/>
        </w:rPr>
        <w:t xml:space="preserve"> (עיין מכות ז, א).</w:t>
      </w:r>
    </w:p>
    <w:p w14:paraId="79830FB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מזה אפשר לראות כי האהבה הנוצרית איננה מספקת לנו, כי זה יהיה המינימום לגבי האהבה הישראלית אם נסתפק למשל, בפירוש של </w:t>
      </w:r>
      <w:proofErr w:type="spellStart"/>
      <w:r w:rsidRPr="00AE3654">
        <w:rPr>
          <w:rFonts w:ascii="David" w:hAnsi="David" w:cs="David"/>
          <w:sz w:val="34"/>
          <w:szCs w:val="34"/>
          <w:rtl/>
        </w:rPr>
        <w:t>האבנגליון</w:t>
      </w:r>
      <w:proofErr w:type="spellEnd"/>
      <w:r w:rsidRPr="00AE3654">
        <w:rPr>
          <w:rFonts w:ascii="David" w:hAnsi="David" w:cs="David"/>
          <w:sz w:val="34"/>
          <w:szCs w:val="34"/>
          <w:rtl/>
        </w:rPr>
        <w:t xml:space="preserve"> על הפסוק ״</w:t>
      </w:r>
      <w:r w:rsidRPr="00AE3654">
        <w:rPr>
          <w:rFonts w:ascii="David" w:hAnsi="David" w:cs="David"/>
          <w:sz w:val="34"/>
          <w:szCs w:val="34"/>
          <w:cs/>
        </w:rPr>
        <w:t>‎</w:t>
      </w:r>
      <w:r w:rsidRPr="00AE3654">
        <w:rPr>
          <w:rFonts w:ascii="David" w:hAnsi="David" w:cs="David"/>
          <w:sz w:val="34"/>
          <w:szCs w:val="34"/>
          <w:rtl/>
        </w:rPr>
        <w:t>ואהבת לרעך כמוך״</w:t>
      </w:r>
      <w:r w:rsidRPr="00AE3654">
        <w:rPr>
          <w:rFonts w:ascii="David" w:hAnsi="David" w:cs="David"/>
          <w:sz w:val="34"/>
          <w:szCs w:val="34"/>
          <w:cs/>
        </w:rPr>
        <w:t>‎</w:t>
      </w:r>
      <w:r w:rsidRPr="00AE3654">
        <w:rPr>
          <w:rFonts w:ascii="David" w:hAnsi="David" w:cs="David"/>
          <w:sz w:val="34"/>
          <w:szCs w:val="34"/>
          <w:rtl/>
        </w:rPr>
        <w:t>, שהוא – ״</w:t>
      </w:r>
      <w:r w:rsidRPr="00AE3654">
        <w:rPr>
          <w:rFonts w:ascii="David" w:hAnsi="David" w:cs="David"/>
          <w:sz w:val="34"/>
          <w:szCs w:val="34"/>
          <w:cs/>
        </w:rPr>
        <w:t>‎</w:t>
      </w:r>
      <w:r w:rsidRPr="00AE3654">
        <w:rPr>
          <w:rFonts w:ascii="David" w:hAnsi="David" w:cs="David"/>
          <w:sz w:val="34"/>
          <w:szCs w:val="34"/>
          <w:rtl/>
        </w:rPr>
        <w:t>מה שתחפצו שיעשו בני אדם לכם – עשו להם גם אתם״</w:t>
      </w:r>
      <w:r w:rsidRPr="00AE3654">
        <w:rPr>
          <w:rFonts w:ascii="David" w:hAnsi="David" w:cs="David"/>
          <w:sz w:val="34"/>
          <w:szCs w:val="34"/>
          <w:cs/>
        </w:rPr>
        <w:t>‎</w:t>
      </w:r>
      <w:r w:rsidRPr="00AE3654">
        <w:rPr>
          <w:rFonts w:ascii="David" w:hAnsi="David" w:cs="David"/>
          <w:sz w:val="34"/>
          <w:szCs w:val="34"/>
          <w:rtl/>
        </w:rPr>
        <w:t xml:space="preserve">. בוודאי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לנו לומר שצריכים אנו לעשות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גם בעד </w:t>
      </w:r>
      <w:r w:rsidRPr="00AE3654">
        <w:rPr>
          <w:rFonts w:ascii="David" w:hAnsi="David" w:cs="David"/>
          <w:sz w:val="34"/>
          <w:szCs w:val="34"/>
          <w:rtl/>
        </w:rPr>
        <w:lastRenderedPageBreak/>
        <w:t>שונאינו במילי דשמיא. כי משונאים כאלה בוודאי אסור לנו ליהנות, ונמצא שאין אנו חפצים כלל שיעשו משהו בעדנו. אבל תורת היהדות היא יותר רחבה ויותר עמוקה, וגם בנוגע להם אנו אומרים: ״</w:t>
      </w:r>
      <w:r w:rsidRPr="00AE3654">
        <w:rPr>
          <w:rFonts w:ascii="David" w:hAnsi="David" w:cs="David"/>
          <w:sz w:val="34"/>
          <w:szCs w:val="34"/>
          <w:cs/>
        </w:rPr>
        <w:t>‎</w:t>
      </w:r>
      <w:r w:rsidRPr="00AE3654">
        <w:rPr>
          <w:rFonts w:ascii="David" w:hAnsi="David" w:cs="David"/>
          <w:sz w:val="34"/>
          <w:szCs w:val="34"/>
          <w:rtl/>
        </w:rPr>
        <w:t>ואהבת לרעך כמוך״</w:t>
      </w:r>
      <w:r w:rsidRPr="00AE3654">
        <w:rPr>
          <w:rFonts w:ascii="David" w:hAnsi="David" w:cs="David"/>
          <w:sz w:val="34"/>
          <w:szCs w:val="34"/>
          <w:cs/>
        </w:rPr>
        <w:t>‎</w:t>
      </w:r>
      <w:r w:rsidRPr="00AE3654">
        <w:rPr>
          <w:rFonts w:ascii="David" w:hAnsi="David" w:cs="David"/>
          <w:sz w:val="34"/>
          <w:szCs w:val="34"/>
          <w:rtl/>
        </w:rPr>
        <w:t>.</w:t>
      </w:r>
    </w:p>
    <w:p w14:paraId="33FDC9B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אמרנו, כי יש משפטים כאלה שהתורה גופא מנמקת שהטעם ״</w:t>
      </w:r>
      <w:r w:rsidRPr="00AE3654">
        <w:rPr>
          <w:rFonts w:ascii="David" w:hAnsi="David" w:cs="David"/>
          <w:sz w:val="34"/>
          <w:szCs w:val="34"/>
          <w:cs/>
        </w:rPr>
        <w:t>‎</w:t>
      </w:r>
      <w:r w:rsidRPr="00AE3654">
        <w:rPr>
          <w:rFonts w:ascii="David" w:hAnsi="David" w:cs="David"/>
          <w:sz w:val="34"/>
          <w:szCs w:val="34"/>
          <w:rtl/>
        </w:rPr>
        <w:t>כי דל הוא״</w:t>
      </w:r>
      <w:r w:rsidRPr="00AE3654">
        <w:rPr>
          <w:rFonts w:ascii="David" w:hAnsi="David" w:cs="David"/>
          <w:sz w:val="34"/>
          <w:szCs w:val="34"/>
          <w:cs/>
        </w:rPr>
        <w:t>‎</w:t>
      </w:r>
      <w:r w:rsidRPr="00AE3654">
        <w:rPr>
          <w:rFonts w:ascii="David" w:hAnsi="David" w:cs="David"/>
          <w:sz w:val="34"/>
          <w:szCs w:val="34"/>
          <w:rtl/>
        </w:rPr>
        <w:t>, אבל יש גם כאלה, אף על פי שהתורה גופא לא כתבה את הטעם מפורש, בכל זאת הטעם ניכר, ואם לא בפירוש איתמר הנה מכללא איתמר.</w:t>
      </w:r>
    </w:p>
    <w:p w14:paraId="2A2FAE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לדוגמה – על הכתוב (דברים כד, </w:t>
      </w:r>
      <w:proofErr w:type="spellStart"/>
      <w:r w:rsidRPr="00AE3654">
        <w:rPr>
          <w:rFonts w:ascii="David" w:hAnsi="David" w:cs="David"/>
          <w:sz w:val="34"/>
          <w:szCs w:val="34"/>
          <w:rtl/>
        </w:rPr>
        <w:t>יז</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וְלֹא תַחֲבֹל בֶּגֶד אַלְמָנָה״</w:t>
      </w:r>
      <w:r w:rsidRPr="00AE3654">
        <w:rPr>
          <w:rFonts w:ascii="David" w:hAnsi="David" w:cs="David"/>
          <w:sz w:val="34"/>
          <w:szCs w:val="34"/>
          <w:cs/>
        </w:rPr>
        <w:t>‎</w:t>
      </w:r>
      <w:r w:rsidRPr="00AE3654">
        <w:rPr>
          <w:rFonts w:ascii="David" w:hAnsi="David" w:cs="David"/>
          <w:sz w:val="34"/>
          <w:szCs w:val="34"/>
          <w:rtl/>
        </w:rPr>
        <w:t>, אומר ר״</w:t>
      </w:r>
      <w:r w:rsidRPr="00AE3654">
        <w:rPr>
          <w:rFonts w:ascii="David" w:hAnsi="David" w:cs="David"/>
          <w:sz w:val="34"/>
          <w:szCs w:val="34"/>
          <w:cs/>
        </w:rPr>
        <w:t>‎</w:t>
      </w:r>
      <w:r w:rsidRPr="00AE3654">
        <w:rPr>
          <w:rFonts w:ascii="David" w:hAnsi="David" w:cs="David"/>
          <w:sz w:val="34"/>
          <w:szCs w:val="34"/>
          <w:rtl/>
        </w:rPr>
        <w:t>ש: ״</w:t>
      </w:r>
      <w:r w:rsidRPr="00AE3654">
        <w:rPr>
          <w:rFonts w:ascii="David" w:hAnsi="David" w:cs="David"/>
          <w:sz w:val="34"/>
          <w:szCs w:val="34"/>
          <w:cs/>
        </w:rPr>
        <w:t>‎</w:t>
      </w:r>
      <w:r w:rsidRPr="00AE3654">
        <w:rPr>
          <w:rFonts w:ascii="David" w:hAnsi="David" w:cs="David"/>
          <w:sz w:val="34"/>
          <w:szCs w:val="34"/>
          <w:rtl/>
        </w:rPr>
        <w:t xml:space="preserve">עשירה – </w:t>
      </w:r>
      <w:proofErr w:type="spellStart"/>
      <w:r w:rsidRPr="00AE3654">
        <w:rPr>
          <w:rFonts w:ascii="David" w:hAnsi="David" w:cs="David"/>
          <w:sz w:val="34"/>
          <w:szCs w:val="34"/>
          <w:rtl/>
        </w:rPr>
        <w:t>ממשכנין</w:t>
      </w:r>
      <w:proofErr w:type="spellEnd"/>
      <w:r w:rsidRPr="00AE3654">
        <w:rPr>
          <w:rFonts w:ascii="David" w:hAnsi="David" w:cs="David"/>
          <w:sz w:val="34"/>
          <w:szCs w:val="34"/>
          <w:rtl/>
        </w:rPr>
        <w:t xml:space="preserve"> אותה, ענייה – אין </w:t>
      </w:r>
      <w:proofErr w:type="spellStart"/>
      <w:r w:rsidRPr="00AE3654">
        <w:rPr>
          <w:rFonts w:ascii="David" w:hAnsi="David" w:cs="David"/>
          <w:sz w:val="34"/>
          <w:szCs w:val="34"/>
          <w:rtl/>
        </w:rPr>
        <w:t>ממשכנין</w:t>
      </w:r>
      <w:proofErr w:type="spellEnd"/>
      <w:r w:rsidRPr="00AE3654">
        <w:rPr>
          <w:rFonts w:ascii="David" w:hAnsi="David" w:cs="David"/>
          <w:sz w:val="34"/>
          <w:szCs w:val="34"/>
          <w:rtl/>
        </w:rPr>
        <w:t xml:space="preserve"> אותה, שאתה חייב להחזיר לה, ואתה משיאה שם רע בשכנותיה״</w:t>
      </w:r>
      <w:r w:rsidRPr="00AE3654">
        <w:rPr>
          <w:rFonts w:ascii="David" w:hAnsi="David" w:cs="David"/>
          <w:sz w:val="34"/>
          <w:szCs w:val="34"/>
          <w:cs/>
        </w:rPr>
        <w:t>‎</w:t>
      </w:r>
      <w:r w:rsidRPr="00AE3654">
        <w:rPr>
          <w:rFonts w:ascii="David" w:hAnsi="David" w:cs="David"/>
          <w:sz w:val="34"/>
          <w:szCs w:val="34"/>
          <w:rtl/>
        </w:rPr>
        <w:t xml:space="preserve"> (עיין בבא מציעא </w:t>
      </w:r>
      <w:proofErr w:type="spellStart"/>
      <w:r w:rsidRPr="00AE3654">
        <w:rPr>
          <w:rFonts w:ascii="David" w:hAnsi="David" w:cs="David"/>
          <w:sz w:val="34"/>
          <w:szCs w:val="34"/>
          <w:rtl/>
        </w:rPr>
        <w:t>קטו</w:t>
      </w:r>
      <w:proofErr w:type="spellEnd"/>
      <w:r w:rsidRPr="00AE3654">
        <w:rPr>
          <w:rFonts w:ascii="David" w:hAnsi="David" w:cs="David"/>
          <w:sz w:val="34"/>
          <w:szCs w:val="34"/>
          <w:rtl/>
        </w:rPr>
        <w:t>, א). אף שיש חולקים על ר״</w:t>
      </w:r>
      <w:r w:rsidRPr="00AE3654">
        <w:rPr>
          <w:rFonts w:ascii="David" w:hAnsi="David" w:cs="David"/>
          <w:sz w:val="34"/>
          <w:szCs w:val="34"/>
          <w:cs/>
        </w:rPr>
        <w:t>‎</w:t>
      </w:r>
      <w:r w:rsidRPr="00AE3654">
        <w:rPr>
          <w:rFonts w:ascii="David" w:hAnsi="David" w:cs="David"/>
          <w:sz w:val="34"/>
          <w:szCs w:val="34"/>
          <w:rtl/>
        </w:rPr>
        <w:t>ש וסוברים – בין ענייה ובין עשירה אין ממשכנים אותה, אבל על כל פנים רואים אנו שלפעמים התורה מתחשבת גם כן עם המצב של בעלי הדברים. לכל העולם כולו יש משפט אחד ולאלמנה משפט אחר.</w:t>
      </w:r>
    </w:p>
    <w:p w14:paraId="0237A9C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וכל המשפטים בנוגע לגביית חוב, שהקילה התורה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על הלווה: ״</w:t>
      </w:r>
      <w:r w:rsidRPr="00AE3654">
        <w:rPr>
          <w:rFonts w:ascii="David" w:hAnsi="David" w:cs="David"/>
          <w:sz w:val="34"/>
          <w:szCs w:val="34"/>
          <w:cs/>
        </w:rPr>
        <w:t>‎</w:t>
      </w:r>
      <w:r w:rsidRPr="00AE3654">
        <w:rPr>
          <w:rFonts w:ascii="David" w:hAnsi="David" w:cs="David"/>
          <w:sz w:val="34"/>
          <w:szCs w:val="34"/>
          <w:rtl/>
        </w:rPr>
        <w:t>דבר תורה – בעל חוב בזיבורית...״</w:t>
      </w:r>
      <w:r w:rsidRPr="00AE3654">
        <w:rPr>
          <w:rFonts w:ascii="David" w:hAnsi="David" w:cs="David"/>
          <w:sz w:val="34"/>
          <w:szCs w:val="34"/>
          <w:cs/>
        </w:rPr>
        <w:t>‎</w:t>
      </w:r>
      <w:r w:rsidRPr="00AE3654">
        <w:rPr>
          <w:rFonts w:ascii="David" w:hAnsi="David" w:cs="David"/>
          <w:sz w:val="34"/>
          <w:szCs w:val="34"/>
          <w:rtl/>
        </w:rPr>
        <w:t>, שאומנם בוודאי מנקודת הצדק המשפטי, יש בזה משום סילוף הדין, כי מידת הדין אומרת מידה כנגד מידה ואם המלווה נתן ללווה כסף מזומן, שהוא עוד יותר חשוב מעידית, הלוא שורת הדין נותנת שיחזיר לווה למלווה על כל פנים מהמעולה שבנכסיו אם אין לו כסף מזומן. כן גם הדין של אין נזקקים לנכסי יתומים קטנים אלא אם כן ריבית אוכלת בהם״</w:t>
      </w:r>
      <w:r w:rsidRPr="00AE3654">
        <w:rPr>
          <w:rFonts w:ascii="David" w:hAnsi="David" w:cs="David"/>
          <w:sz w:val="34"/>
          <w:szCs w:val="34"/>
          <w:cs/>
        </w:rPr>
        <w:t>‎</w:t>
      </w:r>
      <w:r w:rsidRPr="00AE3654">
        <w:rPr>
          <w:rFonts w:ascii="David" w:hAnsi="David" w:cs="David"/>
          <w:sz w:val="34"/>
          <w:szCs w:val="34"/>
          <w:rtl/>
        </w:rPr>
        <w:t xml:space="preserve"> (ערכין </w:t>
      </w:r>
      <w:proofErr w:type="spellStart"/>
      <w:r w:rsidRPr="00AE3654">
        <w:rPr>
          <w:rFonts w:ascii="David" w:hAnsi="David" w:cs="David"/>
          <w:sz w:val="34"/>
          <w:szCs w:val="34"/>
          <w:rtl/>
        </w:rPr>
        <w:t>כב</w:t>
      </w:r>
      <w:proofErr w:type="spellEnd"/>
      <w:r w:rsidRPr="00AE3654">
        <w:rPr>
          <w:rFonts w:ascii="David" w:hAnsi="David" w:cs="David"/>
          <w:sz w:val="34"/>
          <w:szCs w:val="34"/>
          <w:rtl/>
        </w:rPr>
        <w:t xml:space="preserve">, א). כמו כן הדין של שמיטת כספים. כל המשפטים האלה מראים, </w:t>
      </w:r>
      <w:proofErr w:type="spellStart"/>
      <w:r w:rsidRPr="00AE3654">
        <w:rPr>
          <w:rFonts w:ascii="David" w:hAnsi="David" w:cs="David"/>
          <w:sz w:val="34"/>
          <w:szCs w:val="34"/>
          <w:rtl/>
        </w:rPr>
        <w:t>שסוף־סוף</w:t>
      </w:r>
      <w:proofErr w:type="spellEnd"/>
      <w:r w:rsidRPr="00AE3654">
        <w:rPr>
          <w:rFonts w:ascii="David" w:hAnsi="David" w:cs="David"/>
          <w:sz w:val="34"/>
          <w:szCs w:val="34"/>
          <w:rtl/>
        </w:rPr>
        <w:t xml:space="preserve"> גבר לפעמים הצדק המוסרי על הצדק המשפטי והכריע את הכף לטובת הכושל, ומאחרי שהלווה הוא תמיד כושל, כי ״</w:t>
      </w:r>
      <w:r w:rsidRPr="00AE3654">
        <w:rPr>
          <w:rFonts w:ascii="David" w:hAnsi="David" w:cs="David"/>
          <w:sz w:val="34"/>
          <w:szCs w:val="34"/>
          <w:cs/>
        </w:rPr>
        <w:t>‎</w:t>
      </w:r>
      <w:r w:rsidRPr="00AE3654">
        <w:rPr>
          <w:rFonts w:ascii="David" w:hAnsi="David" w:cs="David"/>
          <w:sz w:val="34"/>
          <w:szCs w:val="34"/>
          <w:rtl/>
        </w:rPr>
        <w:t>עבד לווה לאיש מלווה״</w:t>
      </w:r>
      <w:r w:rsidRPr="00AE3654">
        <w:rPr>
          <w:rFonts w:ascii="David" w:hAnsi="David" w:cs="David"/>
          <w:sz w:val="34"/>
          <w:szCs w:val="34"/>
          <w:cs/>
        </w:rPr>
        <w:t>‎</w:t>
      </w:r>
      <w:r w:rsidRPr="00AE3654">
        <w:rPr>
          <w:rFonts w:ascii="David" w:hAnsi="David" w:cs="David"/>
          <w:sz w:val="34"/>
          <w:szCs w:val="34"/>
          <w:rtl/>
        </w:rPr>
        <w:t>, על כן נתנו לו זכויות יתירות.</w:t>
      </w:r>
    </w:p>
    <w:p w14:paraId="2C796BA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ואף על פי שהלכה כר״</w:t>
      </w:r>
      <w:r w:rsidRPr="00AE3654">
        <w:rPr>
          <w:rFonts w:ascii="David" w:hAnsi="David" w:cs="David"/>
          <w:sz w:val="34"/>
          <w:szCs w:val="34"/>
          <w:cs/>
        </w:rPr>
        <w:t>‎</w:t>
      </w:r>
      <w:r w:rsidRPr="00AE3654">
        <w:rPr>
          <w:rFonts w:ascii="David" w:hAnsi="David" w:cs="David"/>
          <w:sz w:val="34"/>
          <w:szCs w:val="34"/>
          <w:rtl/>
        </w:rPr>
        <w:t>ע דפליג על ר׳ טרפון, ואומר ב״</w:t>
      </w:r>
      <w:r w:rsidRPr="00AE3654">
        <w:rPr>
          <w:rFonts w:ascii="David" w:hAnsi="David" w:cs="David"/>
          <w:sz w:val="34"/>
          <w:szCs w:val="34"/>
          <w:cs/>
        </w:rPr>
        <w:t>‎</w:t>
      </w:r>
      <w:r w:rsidRPr="00AE3654">
        <w:rPr>
          <w:rFonts w:ascii="David" w:hAnsi="David" w:cs="David"/>
          <w:sz w:val="34"/>
          <w:szCs w:val="34"/>
          <w:rtl/>
        </w:rPr>
        <w:t xml:space="preserve">מי שמת, והניח </w:t>
      </w:r>
      <w:proofErr w:type="spellStart"/>
      <w:r w:rsidRPr="00AE3654">
        <w:rPr>
          <w:rFonts w:ascii="David" w:hAnsi="David" w:cs="David"/>
          <w:sz w:val="34"/>
          <w:szCs w:val="34"/>
          <w:rtl/>
        </w:rPr>
        <w:t>אשה</w:t>
      </w:r>
      <w:proofErr w:type="spellEnd"/>
      <w:r w:rsidRPr="00AE3654">
        <w:rPr>
          <w:rFonts w:ascii="David" w:hAnsi="David" w:cs="David"/>
          <w:sz w:val="34"/>
          <w:szCs w:val="34"/>
          <w:rtl/>
        </w:rPr>
        <w:t xml:space="preserve">, ובעל חוב </w:t>
      </w:r>
      <w:proofErr w:type="spellStart"/>
      <w:r w:rsidRPr="00AE3654">
        <w:rPr>
          <w:rFonts w:ascii="David" w:hAnsi="David" w:cs="David"/>
          <w:sz w:val="34"/>
          <w:szCs w:val="34"/>
          <w:rtl/>
        </w:rPr>
        <w:t>ויורשין</w:t>
      </w:r>
      <w:proofErr w:type="spellEnd"/>
      <w:r w:rsidRPr="00AE3654">
        <w:rPr>
          <w:rFonts w:ascii="David" w:hAnsi="David" w:cs="David"/>
          <w:sz w:val="34"/>
          <w:szCs w:val="34"/>
          <w:rtl/>
        </w:rPr>
        <w:t xml:space="preserve">, והיה לו מלווה או פיקדון ביד אחרים – אין </w:t>
      </w:r>
      <w:proofErr w:type="spellStart"/>
      <w:r w:rsidRPr="00AE3654">
        <w:rPr>
          <w:rFonts w:ascii="David" w:hAnsi="David" w:cs="David"/>
          <w:sz w:val="34"/>
          <w:szCs w:val="34"/>
          <w:rtl/>
        </w:rPr>
        <w:t>מרחמין</w:t>
      </w:r>
      <w:proofErr w:type="spellEnd"/>
      <w:r w:rsidRPr="00AE3654">
        <w:rPr>
          <w:rFonts w:ascii="David" w:hAnsi="David" w:cs="David"/>
          <w:sz w:val="34"/>
          <w:szCs w:val="34"/>
          <w:rtl/>
        </w:rPr>
        <w:t xml:space="preserve"> בדין״</w:t>
      </w:r>
      <w:r w:rsidRPr="00AE3654">
        <w:rPr>
          <w:rFonts w:ascii="David" w:hAnsi="David" w:cs="David"/>
          <w:sz w:val="34"/>
          <w:szCs w:val="34"/>
          <w:cs/>
        </w:rPr>
        <w:t>‎</w:t>
      </w:r>
      <w:r w:rsidRPr="00AE3654">
        <w:rPr>
          <w:rFonts w:ascii="David" w:hAnsi="David" w:cs="David"/>
          <w:sz w:val="34"/>
          <w:szCs w:val="34"/>
          <w:rtl/>
        </w:rPr>
        <w:t xml:space="preserve"> (עיין כתובות פד, א). בכל זאת,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להכחיש שבמקומות אחרים לקחו גם את זה בחשבון. כמו למשל – ״</w:t>
      </w:r>
      <w:r w:rsidRPr="00AE3654">
        <w:rPr>
          <w:rFonts w:ascii="David" w:hAnsi="David" w:cs="David"/>
          <w:sz w:val="34"/>
          <w:szCs w:val="34"/>
          <w:cs/>
        </w:rPr>
        <w:t>‎</w:t>
      </w:r>
      <w:r w:rsidRPr="00AE3654">
        <w:rPr>
          <w:rFonts w:ascii="David" w:hAnsi="David" w:cs="David"/>
          <w:sz w:val="34"/>
          <w:szCs w:val="34"/>
          <w:rtl/>
        </w:rPr>
        <w:t xml:space="preserve">עני </w:t>
      </w:r>
      <w:proofErr w:type="spellStart"/>
      <w:r w:rsidRPr="00AE3654">
        <w:rPr>
          <w:rFonts w:ascii="David" w:hAnsi="David" w:cs="David"/>
          <w:sz w:val="34"/>
          <w:szCs w:val="34"/>
          <w:rtl/>
        </w:rPr>
        <w:t>המנקף</w:t>
      </w:r>
      <w:proofErr w:type="spellEnd"/>
      <w:r w:rsidRPr="00AE3654">
        <w:rPr>
          <w:rFonts w:ascii="David" w:hAnsi="David" w:cs="David"/>
          <w:sz w:val="34"/>
          <w:szCs w:val="34"/>
          <w:rtl/>
        </w:rPr>
        <w:t xml:space="preserve"> בראש הזית – מה שתחתיו גזל גמור״</w:t>
      </w:r>
      <w:r w:rsidRPr="00AE3654">
        <w:rPr>
          <w:rFonts w:ascii="David" w:hAnsi="David" w:cs="David"/>
          <w:sz w:val="34"/>
          <w:szCs w:val="34"/>
          <w:cs/>
        </w:rPr>
        <w:t>‎</w:t>
      </w:r>
      <w:r w:rsidRPr="00AE3654">
        <w:rPr>
          <w:rFonts w:ascii="David" w:hAnsi="David" w:cs="David"/>
          <w:sz w:val="34"/>
          <w:szCs w:val="34"/>
          <w:rtl/>
        </w:rPr>
        <w:t xml:space="preserve"> אף שעל פי דין, אין כאן קניין כלל (עיין גיטין יא, א). וכן בירושה אמרו </w:t>
      </w:r>
      <w:proofErr w:type="spellStart"/>
      <w:r w:rsidRPr="00AE3654">
        <w:rPr>
          <w:rFonts w:ascii="David" w:hAnsi="David" w:cs="David"/>
          <w:sz w:val="34"/>
          <w:szCs w:val="34"/>
          <w:rtl/>
        </w:rPr>
        <w:t>כש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הניח נכסים מועטים – הבנות יזונו, והבנים יחזרו על הפתחים״</w:t>
      </w:r>
      <w:r w:rsidRPr="00AE3654">
        <w:rPr>
          <w:rFonts w:ascii="David" w:hAnsi="David" w:cs="David"/>
          <w:sz w:val="34"/>
          <w:szCs w:val="34"/>
          <w:cs/>
        </w:rPr>
        <w:t>‎</w:t>
      </w:r>
      <w:r w:rsidRPr="00AE3654">
        <w:rPr>
          <w:rFonts w:ascii="David" w:hAnsi="David" w:cs="David"/>
          <w:sz w:val="34"/>
          <w:szCs w:val="34"/>
          <w:rtl/>
        </w:rPr>
        <w:t xml:space="preserve"> נגד דין הירושה המפורש </w:t>
      </w:r>
      <w:proofErr w:type="spellStart"/>
      <w:r w:rsidRPr="00AE3654">
        <w:rPr>
          <w:rFonts w:ascii="David" w:hAnsi="David" w:cs="David"/>
          <w:sz w:val="34"/>
          <w:szCs w:val="34"/>
          <w:rtl/>
        </w:rPr>
        <w:t>שהכל</w:t>
      </w:r>
      <w:proofErr w:type="spellEnd"/>
      <w:r w:rsidRPr="00AE3654">
        <w:rPr>
          <w:rFonts w:ascii="David" w:hAnsi="David" w:cs="David"/>
          <w:sz w:val="34"/>
          <w:szCs w:val="34"/>
          <w:rtl/>
        </w:rPr>
        <w:t xml:space="preserve"> שייך לבנים. </w:t>
      </w:r>
      <w:proofErr w:type="spellStart"/>
      <w:r w:rsidRPr="00AE3654">
        <w:rPr>
          <w:rFonts w:ascii="David" w:hAnsi="David" w:cs="David"/>
          <w:sz w:val="34"/>
          <w:szCs w:val="34"/>
          <w:rtl/>
        </w:rPr>
        <w:t>וכל־כך</w:t>
      </w:r>
      <w:proofErr w:type="spellEnd"/>
      <w:r w:rsidRPr="00AE3654">
        <w:rPr>
          <w:rFonts w:ascii="David" w:hAnsi="David" w:cs="David"/>
          <w:sz w:val="34"/>
          <w:szCs w:val="34"/>
          <w:rtl/>
        </w:rPr>
        <w:t xml:space="preserve"> למה? רק מפני שהבנות נחשבות לכושלות לגבי הבנים.</w:t>
      </w:r>
    </w:p>
    <w:p w14:paraId="49237AC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הבאנו לעיל את הדוגמאות מבעל חוב, שהתורה הקילה עליו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ואומנם אנו רואים </w:t>
      </w:r>
      <w:proofErr w:type="spellStart"/>
      <w:r w:rsidRPr="00AE3654">
        <w:rPr>
          <w:rFonts w:ascii="David" w:hAnsi="David" w:cs="David"/>
          <w:sz w:val="34"/>
          <w:szCs w:val="34"/>
          <w:rtl/>
        </w:rPr>
        <w:t>שחז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תיקנו בזה אילו תקנות ״</w:t>
      </w:r>
      <w:r w:rsidRPr="00AE3654">
        <w:rPr>
          <w:rFonts w:ascii="David" w:hAnsi="David" w:cs="David"/>
          <w:sz w:val="34"/>
          <w:szCs w:val="34"/>
          <w:cs/>
        </w:rPr>
        <w:t>‎</w:t>
      </w:r>
      <w:r w:rsidRPr="00AE3654">
        <w:rPr>
          <w:rFonts w:ascii="David" w:hAnsi="David" w:cs="David"/>
          <w:sz w:val="34"/>
          <w:szCs w:val="34"/>
          <w:rtl/>
        </w:rPr>
        <w:t>מפני תיקון העולם״</w:t>
      </w:r>
      <w:r w:rsidRPr="00AE3654">
        <w:rPr>
          <w:rFonts w:ascii="David" w:hAnsi="David" w:cs="David"/>
          <w:sz w:val="34"/>
          <w:szCs w:val="34"/>
          <w:cs/>
        </w:rPr>
        <w:t>‎</w:t>
      </w:r>
      <w:r w:rsidRPr="00AE3654">
        <w:rPr>
          <w:rFonts w:ascii="David" w:hAnsi="David" w:cs="David"/>
          <w:sz w:val="34"/>
          <w:szCs w:val="34"/>
          <w:rtl/>
        </w:rPr>
        <w:t>, והתקנות שינו את הקוּלוֹת האלה במידה מרובה לטובתו של המלווה. במקום זיבורית תיקנו שיגבה מבינונית, כדי ״</w:t>
      </w:r>
      <w:r w:rsidRPr="00AE3654">
        <w:rPr>
          <w:rFonts w:ascii="David" w:hAnsi="David" w:cs="David"/>
          <w:sz w:val="34"/>
          <w:szCs w:val="34"/>
          <w:cs/>
        </w:rPr>
        <w:t>‎</w:t>
      </w:r>
      <w:r w:rsidRPr="00AE3654">
        <w:rPr>
          <w:rFonts w:ascii="David" w:hAnsi="David" w:cs="David"/>
          <w:sz w:val="34"/>
          <w:szCs w:val="34"/>
          <w:rtl/>
        </w:rPr>
        <w:t>שלא תנעל דלת בפני לווין״</w:t>
      </w:r>
      <w:r w:rsidRPr="00AE3654">
        <w:rPr>
          <w:rFonts w:ascii="David" w:hAnsi="David" w:cs="David"/>
          <w:sz w:val="34"/>
          <w:szCs w:val="34"/>
          <w:cs/>
        </w:rPr>
        <w:t>‎</w:t>
      </w:r>
      <w:r w:rsidRPr="00AE3654">
        <w:rPr>
          <w:rFonts w:ascii="David" w:hAnsi="David" w:cs="David"/>
          <w:sz w:val="34"/>
          <w:szCs w:val="34"/>
          <w:rtl/>
        </w:rPr>
        <w:t xml:space="preserve">. ודין השמיטה כמעט שנתבטל לגמרי על ידי תקנת פרוזבול, ונמצא </w:t>
      </w:r>
      <w:proofErr w:type="spellStart"/>
      <w:r w:rsidRPr="00AE3654">
        <w:rPr>
          <w:rFonts w:ascii="David" w:hAnsi="David" w:cs="David"/>
          <w:sz w:val="34"/>
          <w:szCs w:val="34"/>
          <w:rtl/>
        </w:rPr>
        <w:t>שחז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ויתרו כמעט על הצדק המוסרי מפני חוזקו של הצדק המשפטי. אבל באמת, כשנדקדק מעט בדבר, רואים אנו כי שוב רק הצדק המוסרי היה לנגד עיניהם. כי כשתיקנו שבעל חוב גובה מבינונית,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תקנת המלווה לנגד עיניהם – אך שוב תקנת הלווה, כדי ״</w:t>
      </w:r>
      <w:r w:rsidRPr="00AE3654">
        <w:rPr>
          <w:rFonts w:ascii="David" w:hAnsi="David" w:cs="David"/>
          <w:sz w:val="34"/>
          <w:szCs w:val="34"/>
          <w:cs/>
        </w:rPr>
        <w:t>‎</w:t>
      </w:r>
      <w:r w:rsidRPr="00AE3654">
        <w:rPr>
          <w:rFonts w:ascii="David" w:hAnsi="David" w:cs="David"/>
          <w:sz w:val="34"/>
          <w:szCs w:val="34"/>
          <w:rtl/>
        </w:rPr>
        <w:t xml:space="preserve">שלא תנעל דלת בפני </w:t>
      </w:r>
      <w:r w:rsidRPr="00AE3654">
        <w:rPr>
          <w:rFonts w:ascii="David" w:hAnsi="David" w:cs="David"/>
          <w:sz w:val="34"/>
          <w:szCs w:val="34"/>
          <w:rtl/>
        </w:rPr>
        <w:lastRenderedPageBreak/>
        <w:t>לווין״</w:t>
      </w:r>
      <w:r w:rsidRPr="00AE3654">
        <w:rPr>
          <w:rFonts w:ascii="David" w:hAnsi="David" w:cs="David"/>
          <w:sz w:val="34"/>
          <w:szCs w:val="34"/>
          <w:cs/>
        </w:rPr>
        <w:t>‎</w:t>
      </w:r>
      <w:r w:rsidRPr="00AE3654">
        <w:rPr>
          <w:rFonts w:ascii="David" w:hAnsi="David" w:cs="David"/>
          <w:sz w:val="34"/>
          <w:szCs w:val="34"/>
          <w:rtl/>
        </w:rPr>
        <w:t>, וחששו שהזכות שנתנה התורה ללווה תסובב לו אדרבא חובה. וכן, כשתיקנו פרוזבול, אמרו: ״</w:t>
      </w:r>
      <w:r w:rsidRPr="00AE3654">
        <w:rPr>
          <w:rFonts w:ascii="David" w:hAnsi="David" w:cs="David"/>
          <w:sz w:val="34"/>
          <w:szCs w:val="34"/>
          <w:cs/>
        </w:rPr>
        <w:t>‎</w:t>
      </w:r>
      <w:r w:rsidRPr="00AE3654">
        <w:rPr>
          <w:rFonts w:ascii="David" w:hAnsi="David" w:cs="David"/>
          <w:sz w:val="34"/>
          <w:szCs w:val="34"/>
          <w:rtl/>
        </w:rPr>
        <w:t>זו אחת מן התקנות שהתקין הלל הזקן כשראה את העם שנמנעו מלהלוות זה לזה, ועברו על מה שכתוב בתורה... עמד והתקין פרוזבול״</w:t>
      </w:r>
      <w:r w:rsidRPr="00AE3654">
        <w:rPr>
          <w:rFonts w:ascii="David" w:hAnsi="David" w:cs="David"/>
          <w:sz w:val="34"/>
          <w:szCs w:val="34"/>
          <w:cs/>
        </w:rPr>
        <w:t>‎</w:t>
      </w:r>
      <w:r w:rsidRPr="00AE3654">
        <w:rPr>
          <w:rFonts w:ascii="David" w:hAnsi="David" w:cs="David"/>
          <w:sz w:val="34"/>
          <w:szCs w:val="34"/>
          <w:rtl/>
        </w:rPr>
        <w:t xml:space="preserve"> באופן שגם התקנה הזו באה בעיקרה בשביל הלווה.</w:t>
      </w:r>
    </w:p>
    <w:p w14:paraId="712ADD7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אין התקנות הללו מעידות – לא על אפשרות של ״</w:t>
      </w:r>
      <w:r w:rsidRPr="00AE3654">
        <w:rPr>
          <w:rFonts w:ascii="David" w:hAnsi="David" w:cs="David"/>
          <w:sz w:val="34"/>
          <w:szCs w:val="34"/>
          <w:cs/>
        </w:rPr>
        <w:t>‎</w:t>
      </w:r>
      <w:r w:rsidRPr="00AE3654">
        <w:rPr>
          <w:rFonts w:ascii="David" w:hAnsi="David" w:cs="David"/>
          <w:sz w:val="34"/>
          <w:szCs w:val="34"/>
          <w:rtl/>
        </w:rPr>
        <w:t>תיקונים בדת״</w:t>
      </w:r>
      <w:r w:rsidRPr="00AE3654">
        <w:rPr>
          <w:rFonts w:ascii="David" w:hAnsi="David" w:cs="David"/>
          <w:sz w:val="34"/>
          <w:szCs w:val="34"/>
          <w:cs/>
        </w:rPr>
        <w:t>‎</w:t>
      </w:r>
      <w:r w:rsidRPr="00AE3654">
        <w:rPr>
          <w:rFonts w:ascii="David" w:hAnsi="David" w:cs="David"/>
          <w:sz w:val="34"/>
          <w:szCs w:val="34"/>
          <w:rtl/>
        </w:rPr>
        <w:t xml:space="preserve"> כאשר חפצו להסתייע בזה ״</w:t>
      </w:r>
      <w:r w:rsidRPr="00AE3654">
        <w:rPr>
          <w:rFonts w:ascii="David" w:hAnsi="David" w:cs="David"/>
          <w:sz w:val="34"/>
          <w:szCs w:val="34"/>
          <w:cs/>
        </w:rPr>
        <w:t>‎</w:t>
      </w:r>
      <w:r w:rsidRPr="00AE3654">
        <w:rPr>
          <w:rFonts w:ascii="David" w:hAnsi="David" w:cs="David"/>
          <w:sz w:val="34"/>
          <w:szCs w:val="34"/>
          <w:rtl/>
        </w:rPr>
        <w:t>מתקני הדת״</w:t>
      </w:r>
      <w:r w:rsidRPr="00AE3654">
        <w:rPr>
          <w:rFonts w:ascii="David" w:hAnsi="David" w:cs="David"/>
          <w:sz w:val="34"/>
          <w:szCs w:val="34"/>
          <w:cs/>
        </w:rPr>
        <w:t>‎</w:t>
      </w:r>
      <w:r w:rsidRPr="00AE3654">
        <w:rPr>
          <w:rFonts w:ascii="David" w:hAnsi="David" w:cs="David"/>
          <w:sz w:val="34"/>
          <w:szCs w:val="34"/>
          <w:rtl/>
        </w:rPr>
        <w:t xml:space="preserve"> שלנו, ולא על ״</w:t>
      </w:r>
      <w:r w:rsidRPr="00AE3654">
        <w:rPr>
          <w:rFonts w:ascii="David" w:hAnsi="David" w:cs="David"/>
          <w:sz w:val="34"/>
          <w:szCs w:val="34"/>
          <w:cs/>
        </w:rPr>
        <w:t>‎</w:t>
      </w:r>
      <w:r w:rsidRPr="00AE3654">
        <w:rPr>
          <w:rFonts w:ascii="David" w:hAnsi="David" w:cs="David"/>
          <w:sz w:val="34"/>
          <w:szCs w:val="34"/>
          <w:rtl/>
        </w:rPr>
        <w:t>ההתפתחות שבלב״</w:t>
      </w:r>
      <w:r w:rsidRPr="00AE3654">
        <w:rPr>
          <w:rFonts w:ascii="David" w:hAnsi="David" w:cs="David"/>
          <w:sz w:val="34"/>
          <w:szCs w:val="34"/>
          <w:cs/>
        </w:rPr>
        <w:t>‎</w:t>
      </w:r>
      <w:r w:rsidRPr="00AE3654">
        <w:rPr>
          <w:rFonts w:ascii="David" w:hAnsi="David" w:cs="David"/>
          <w:sz w:val="34"/>
          <w:szCs w:val="34"/>
          <w:rtl/>
        </w:rPr>
        <w:t xml:space="preserve"> שגברה על </w:t>
      </w:r>
      <w:proofErr w:type="spellStart"/>
      <w:r w:rsidRPr="00AE3654">
        <w:rPr>
          <w:rFonts w:ascii="David" w:hAnsi="David" w:cs="David"/>
          <w:sz w:val="34"/>
          <w:szCs w:val="34"/>
          <w:rtl/>
        </w:rPr>
        <w:t>שיעבודו</w:t>
      </w:r>
      <w:proofErr w:type="spellEnd"/>
      <w:r w:rsidRPr="00AE3654">
        <w:rPr>
          <w:rFonts w:ascii="David" w:hAnsi="David" w:cs="David"/>
          <w:sz w:val="34"/>
          <w:szCs w:val="34"/>
          <w:rtl/>
        </w:rPr>
        <w:t xml:space="preserve"> של הספר, כאשר חפצו להוכיח מזה ״</w:t>
      </w:r>
      <w:r w:rsidRPr="00AE3654">
        <w:rPr>
          <w:rFonts w:ascii="David" w:hAnsi="David" w:cs="David"/>
          <w:sz w:val="34"/>
          <w:szCs w:val="34"/>
          <w:cs/>
        </w:rPr>
        <w:t>‎</w:t>
      </w:r>
      <w:r w:rsidRPr="00AE3654">
        <w:rPr>
          <w:rFonts w:ascii="David" w:hAnsi="David" w:cs="David"/>
          <w:sz w:val="34"/>
          <w:szCs w:val="34"/>
          <w:rtl/>
        </w:rPr>
        <w:t>הלאומיים ה״</w:t>
      </w:r>
      <w:r w:rsidRPr="00AE3654">
        <w:rPr>
          <w:rFonts w:ascii="David" w:hAnsi="David" w:cs="David"/>
          <w:sz w:val="34"/>
          <w:szCs w:val="34"/>
          <w:cs/>
        </w:rPr>
        <w:t>‎</w:t>
      </w:r>
      <w:r w:rsidRPr="00AE3654">
        <w:rPr>
          <w:rFonts w:ascii="David" w:hAnsi="David" w:cs="David"/>
          <w:sz w:val="34"/>
          <w:szCs w:val="34"/>
          <w:rtl/>
        </w:rPr>
        <w:t>רוחניים״</w:t>
      </w:r>
      <w:r w:rsidRPr="00AE3654">
        <w:rPr>
          <w:rFonts w:ascii="David" w:hAnsi="David" w:cs="David"/>
          <w:sz w:val="34"/>
          <w:szCs w:val="34"/>
          <w:cs/>
        </w:rPr>
        <w:t>‎</w:t>
      </w:r>
      <w:r w:rsidRPr="00AE3654">
        <w:rPr>
          <w:rFonts w:ascii="David" w:hAnsi="David" w:cs="David"/>
          <w:sz w:val="34"/>
          <w:szCs w:val="34"/>
          <w:rtl/>
        </w:rPr>
        <w:t xml:space="preserve"> שלנו ולהוציא מזה מסקנה, כי גם עכשיו עלינו להיות, לא ״</w:t>
      </w:r>
      <w:r w:rsidRPr="00AE3654">
        <w:rPr>
          <w:rFonts w:ascii="David" w:hAnsi="David" w:cs="David"/>
          <w:sz w:val="34"/>
          <w:szCs w:val="34"/>
          <w:cs/>
        </w:rPr>
        <w:t>‎</w:t>
      </w:r>
      <w:r w:rsidRPr="00AE3654">
        <w:rPr>
          <w:rFonts w:ascii="David" w:hAnsi="David" w:cs="David"/>
          <w:sz w:val="34"/>
          <w:szCs w:val="34"/>
          <w:rtl/>
        </w:rPr>
        <w:t>עם הספר״</w:t>
      </w:r>
      <w:r w:rsidRPr="00AE3654">
        <w:rPr>
          <w:rFonts w:ascii="David" w:hAnsi="David" w:cs="David"/>
          <w:sz w:val="34"/>
          <w:szCs w:val="34"/>
          <w:cs/>
        </w:rPr>
        <w:t>‎</w:t>
      </w:r>
      <w:r w:rsidRPr="00AE3654">
        <w:rPr>
          <w:rFonts w:ascii="David" w:hAnsi="David" w:cs="David"/>
          <w:sz w:val="34"/>
          <w:szCs w:val="34"/>
          <w:rtl/>
        </w:rPr>
        <w:t xml:space="preserve"> המשועבד לאותיות מתות, אלא עם ספרות המתפתח לפי רוחו ולבבו – כי לא מינה ולא מקצתה! בתקנות הללו אנו רואים רק </w:t>
      </w:r>
      <w:proofErr w:type="spellStart"/>
      <w:r w:rsidRPr="00AE3654">
        <w:rPr>
          <w:rFonts w:ascii="David" w:hAnsi="David" w:cs="David"/>
          <w:sz w:val="34"/>
          <w:szCs w:val="34"/>
          <w:rtl/>
        </w:rPr>
        <w:t>שחז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ירדו לסוף דעתה ורוחה של התורה, ולא שינו בזה ח״</w:t>
      </w:r>
      <w:r w:rsidRPr="00AE3654">
        <w:rPr>
          <w:rFonts w:ascii="David" w:hAnsi="David" w:cs="David"/>
          <w:sz w:val="34"/>
          <w:szCs w:val="34"/>
          <w:cs/>
        </w:rPr>
        <w:t>‎</w:t>
      </w:r>
      <w:r w:rsidRPr="00AE3654">
        <w:rPr>
          <w:rFonts w:ascii="David" w:hAnsi="David" w:cs="David"/>
          <w:sz w:val="34"/>
          <w:szCs w:val="34"/>
          <w:rtl/>
        </w:rPr>
        <w:t xml:space="preserve">ו את הדת, אך שמו לב להשתנות החיים, וההשתנות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 לא דרך התפתחות מוסרית – אך אדרבא! דרך הירידה המוסרית. כי כמה היה צריך להיות הגובה המוסרי של העם, שלמרות מה שידע המלווה שיגבה רק מזיבורית, וריבית אינו יכול לקחת אף לא פרוטה – ובכל זאת לא ימנע מלהלוות, או אם הוא יודע מקודם שהלווה ישתמש בדין של שמיטה כדי להשתמט </w:t>
      </w:r>
      <w:proofErr w:type="spellStart"/>
      <w:r w:rsidRPr="00AE3654">
        <w:rPr>
          <w:rFonts w:ascii="David" w:hAnsi="David" w:cs="David"/>
          <w:sz w:val="34"/>
          <w:szCs w:val="34"/>
          <w:rtl/>
        </w:rPr>
        <w:t>מפרעון</w:t>
      </w:r>
      <w:proofErr w:type="spellEnd"/>
      <w:r w:rsidRPr="00AE3654">
        <w:rPr>
          <w:rFonts w:ascii="David" w:hAnsi="David" w:cs="David"/>
          <w:sz w:val="34"/>
          <w:szCs w:val="34"/>
          <w:rtl/>
        </w:rPr>
        <w:t xml:space="preserve"> החוב ובכל זאת </w:t>
      </w:r>
      <w:proofErr w:type="spellStart"/>
      <w:r w:rsidRPr="00AE3654">
        <w:rPr>
          <w:rFonts w:ascii="David" w:hAnsi="David" w:cs="David"/>
          <w:sz w:val="34"/>
          <w:szCs w:val="34"/>
          <w:rtl/>
        </w:rPr>
        <w:t>יתן</w:t>
      </w:r>
      <w:proofErr w:type="spellEnd"/>
      <w:r w:rsidRPr="00AE3654">
        <w:rPr>
          <w:rFonts w:ascii="David" w:hAnsi="David" w:cs="David"/>
          <w:sz w:val="34"/>
          <w:szCs w:val="34"/>
          <w:rtl/>
        </w:rPr>
        <w:t xml:space="preserve"> לו כסף בהלוואה רק מחמת שיירא מפני ״</w:t>
      </w:r>
      <w:r w:rsidRPr="00AE3654">
        <w:rPr>
          <w:rFonts w:ascii="David" w:hAnsi="David" w:cs="David"/>
          <w:sz w:val="34"/>
          <w:szCs w:val="34"/>
          <w:cs/>
        </w:rPr>
        <w:t>‎</w:t>
      </w:r>
      <w:r w:rsidRPr="00AE3654">
        <w:rPr>
          <w:rFonts w:ascii="David" w:hAnsi="David" w:cs="David"/>
          <w:sz w:val="34"/>
          <w:szCs w:val="34"/>
          <w:rtl/>
        </w:rPr>
        <w:t xml:space="preserve">הִשָּׁמֶר לְךָ פֶּן יִהְיֶה דָבָר עִם לְבָבְךָ </w:t>
      </w:r>
      <w:proofErr w:type="spellStart"/>
      <w:r w:rsidRPr="00AE3654">
        <w:rPr>
          <w:rFonts w:ascii="David" w:hAnsi="David" w:cs="David"/>
          <w:sz w:val="34"/>
          <w:szCs w:val="34"/>
          <w:rtl/>
        </w:rPr>
        <w:t>בְלִיַּעַל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14800E8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לא גוזמא היא מה שאמרו ״</w:t>
      </w:r>
      <w:r w:rsidRPr="00AE3654">
        <w:rPr>
          <w:rFonts w:ascii="David" w:hAnsi="David" w:cs="David"/>
          <w:sz w:val="34"/>
          <w:szCs w:val="34"/>
          <w:cs/>
        </w:rPr>
        <w:t>‎</w:t>
      </w:r>
      <w:r w:rsidRPr="00AE3654">
        <w:rPr>
          <w:rFonts w:ascii="David" w:hAnsi="David" w:cs="David"/>
          <w:sz w:val="34"/>
          <w:szCs w:val="34"/>
          <w:rtl/>
        </w:rPr>
        <w:t>אם הראשונים כמלאכים...״</w:t>
      </w:r>
      <w:r w:rsidRPr="00AE3654">
        <w:rPr>
          <w:rFonts w:ascii="David" w:hAnsi="David" w:cs="David"/>
          <w:sz w:val="34"/>
          <w:szCs w:val="34"/>
          <w:cs/>
        </w:rPr>
        <w:t>‎</w:t>
      </w:r>
      <w:r w:rsidRPr="00AE3654">
        <w:rPr>
          <w:rFonts w:ascii="David" w:hAnsi="David" w:cs="David"/>
          <w:sz w:val="34"/>
          <w:szCs w:val="34"/>
          <w:rtl/>
        </w:rPr>
        <w:t xml:space="preserve"> – כי רק למלאכי מעלה אפשר לעמוד על גובה מוסרי כזה – ״</w:t>
      </w:r>
      <w:r w:rsidRPr="00AE3654">
        <w:rPr>
          <w:rFonts w:ascii="David" w:hAnsi="David" w:cs="David"/>
          <w:sz w:val="34"/>
          <w:szCs w:val="34"/>
          <w:cs/>
        </w:rPr>
        <w:t>‎</w:t>
      </w:r>
      <w:r w:rsidRPr="00AE3654">
        <w:rPr>
          <w:rFonts w:ascii="David" w:hAnsi="David" w:cs="David"/>
          <w:sz w:val="34"/>
          <w:szCs w:val="34"/>
          <w:rtl/>
        </w:rPr>
        <w:t xml:space="preserve">הִשָּׁמֶר לְךָ פֶּן יִהְיֶה דָבָר עִם לְבָבְךָ </w:t>
      </w:r>
      <w:proofErr w:type="spellStart"/>
      <w:r w:rsidRPr="00AE3654">
        <w:rPr>
          <w:rFonts w:ascii="David" w:hAnsi="David" w:cs="David"/>
          <w:sz w:val="34"/>
          <w:szCs w:val="34"/>
          <w:rtl/>
        </w:rPr>
        <w:t>בְלִיַּעַל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ובכן, מי שאינו רוצה לאבד מעותיו הוא ״</w:t>
      </w:r>
      <w:r w:rsidRPr="00AE3654">
        <w:rPr>
          <w:rFonts w:ascii="David" w:hAnsi="David" w:cs="David"/>
          <w:sz w:val="34"/>
          <w:szCs w:val="34"/>
          <w:cs/>
        </w:rPr>
        <w:t>‎</w:t>
      </w:r>
      <w:proofErr w:type="spellStart"/>
      <w:r w:rsidRPr="00AE3654">
        <w:rPr>
          <w:rFonts w:ascii="David" w:hAnsi="David" w:cs="David"/>
          <w:sz w:val="34"/>
          <w:szCs w:val="34"/>
          <w:rtl/>
        </w:rPr>
        <w:t>בליעל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אבל כשנתמעטו הלבבות ולא הרגישו כלל את ה״</w:t>
      </w:r>
      <w:r w:rsidRPr="00AE3654">
        <w:rPr>
          <w:rFonts w:ascii="David" w:hAnsi="David" w:cs="David"/>
          <w:sz w:val="34"/>
          <w:szCs w:val="34"/>
          <w:cs/>
        </w:rPr>
        <w:t>‎</w:t>
      </w:r>
      <w:proofErr w:type="spellStart"/>
      <w:r w:rsidRPr="00AE3654">
        <w:rPr>
          <w:rFonts w:ascii="David" w:hAnsi="David" w:cs="David"/>
          <w:sz w:val="34"/>
          <w:szCs w:val="34"/>
          <w:rtl/>
        </w:rPr>
        <w:t>בליעל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שבזה, תיקנו את התקנות האלה.</w:t>
      </w:r>
    </w:p>
    <w:p w14:paraId="0FB93BB7" w14:textId="77777777" w:rsidR="00AE3654" w:rsidRPr="00AE3654" w:rsidRDefault="00AE3654" w:rsidP="00AE3654">
      <w:pPr>
        <w:jc w:val="both"/>
        <w:rPr>
          <w:rFonts w:ascii="David" w:hAnsi="David" w:cs="David"/>
          <w:sz w:val="34"/>
          <w:szCs w:val="34"/>
          <w:rtl/>
        </w:rPr>
      </w:pPr>
    </w:p>
    <w:p w14:paraId="670E9AC8" w14:textId="785F75A3" w:rsidR="00AE3654" w:rsidRDefault="000C117D" w:rsidP="000C117D">
      <w:pPr>
        <w:pStyle w:val="2"/>
        <w:rPr>
          <w:sz w:val="36"/>
          <w:szCs w:val="36"/>
          <w:rtl/>
        </w:rPr>
      </w:pPr>
      <w:bookmarkStart w:id="35" w:name="_Toc108971877"/>
      <w:r w:rsidRPr="000C117D">
        <w:rPr>
          <w:rFonts w:hint="cs"/>
          <w:sz w:val="36"/>
          <w:szCs w:val="36"/>
          <w:rtl/>
        </w:rPr>
        <w:t>פרק ל</w:t>
      </w:r>
      <w:r>
        <w:rPr>
          <w:rFonts w:hint="cs"/>
          <w:sz w:val="36"/>
          <w:szCs w:val="36"/>
          <w:rtl/>
        </w:rPr>
        <w:t>ג</w:t>
      </w:r>
      <w:r>
        <w:rPr>
          <w:rStyle w:val="aa"/>
          <w:sz w:val="36"/>
          <w:szCs w:val="36"/>
          <w:rtl/>
        </w:rPr>
        <w:footnoteReference w:id="1"/>
      </w:r>
      <w:r w:rsidRPr="000C117D">
        <w:rPr>
          <w:rFonts w:hint="cs"/>
          <w:sz w:val="36"/>
          <w:szCs w:val="36"/>
          <w:rtl/>
        </w:rPr>
        <w:t xml:space="preserve">: </w:t>
      </w:r>
      <w:r w:rsidR="00AE3654" w:rsidRPr="000C117D">
        <w:rPr>
          <w:sz w:val="36"/>
          <w:szCs w:val="36"/>
          <w:rtl/>
        </w:rPr>
        <w:t>אמת ושלום, צדקה וחסד</w:t>
      </w:r>
      <w:bookmarkEnd w:id="35"/>
    </w:p>
    <w:p w14:paraId="0BC2C773" w14:textId="77777777" w:rsidR="000C117D" w:rsidRPr="000C117D" w:rsidRDefault="000C117D" w:rsidP="000C117D">
      <w:pPr>
        <w:rPr>
          <w:rtl/>
        </w:rPr>
      </w:pPr>
    </w:p>
    <w:p w14:paraId="3654DD5F" w14:textId="434AC5E3"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נשוב לעניינינו, בהבדל הפירושים על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ואהבת לרעך כמוך״</w:t>
      </w:r>
      <w:r w:rsidRPr="00AE3654">
        <w:rPr>
          <w:rFonts w:ascii="David" w:hAnsi="David" w:cs="David"/>
          <w:sz w:val="34"/>
          <w:szCs w:val="34"/>
          <w:cs/>
        </w:rPr>
        <w:t>‎</w:t>
      </w:r>
      <w:r w:rsidRPr="00AE3654">
        <w:rPr>
          <w:rFonts w:ascii="David" w:hAnsi="David" w:cs="David"/>
          <w:sz w:val="34"/>
          <w:szCs w:val="34"/>
          <w:rtl/>
        </w:rPr>
        <w:t>, שהלל הזקן מפרשה ״</w:t>
      </w:r>
      <w:r w:rsidRPr="00AE3654">
        <w:rPr>
          <w:rFonts w:ascii="David" w:hAnsi="David" w:cs="David"/>
          <w:sz w:val="34"/>
          <w:szCs w:val="34"/>
          <w:cs/>
        </w:rPr>
        <w:t>‎</w:t>
      </w:r>
      <w:r w:rsidRPr="00AE3654">
        <w:rPr>
          <w:rFonts w:ascii="David" w:hAnsi="David" w:cs="David"/>
          <w:sz w:val="34"/>
          <w:szCs w:val="34"/>
          <w:rtl/>
        </w:rPr>
        <w:t xml:space="preserve">מאי </w:t>
      </w:r>
      <w:proofErr w:type="spellStart"/>
      <w:r w:rsidRPr="00AE3654">
        <w:rPr>
          <w:rFonts w:ascii="David" w:hAnsi="David" w:cs="David"/>
          <w:sz w:val="34"/>
          <w:szCs w:val="34"/>
          <w:rtl/>
        </w:rPr>
        <w:t>דעלך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סני</w:t>
      </w:r>
      <w:proofErr w:type="spellEnd"/>
      <w:r w:rsidRPr="00AE3654">
        <w:rPr>
          <w:rFonts w:ascii="David" w:hAnsi="David" w:cs="David"/>
          <w:sz w:val="34"/>
          <w:szCs w:val="34"/>
          <w:rtl/>
        </w:rPr>
        <w:t xml:space="preserve"> – לחברך לא תעביד״</w:t>
      </w:r>
      <w:r w:rsidRPr="00AE3654">
        <w:rPr>
          <w:rFonts w:ascii="David" w:hAnsi="David" w:cs="David"/>
          <w:sz w:val="34"/>
          <w:szCs w:val="34"/>
          <w:cs/>
        </w:rPr>
        <w:t>‎</w:t>
      </w:r>
      <w:r w:rsidRPr="00AE3654">
        <w:rPr>
          <w:rFonts w:ascii="David" w:hAnsi="David" w:cs="David"/>
          <w:sz w:val="34"/>
          <w:szCs w:val="34"/>
          <w:rtl/>
        </w:rPr>
        <w:t>, ו״</w:t>
      </w:r>
      <w:r w:rsidRPr="00AE3654">
        <w:rPr>
          <w:rFonts w:ascii="David" w:hAnsi="David" w:cs="David"/>
          <w:sz w:val="34"/>
          <w:szCs w:val="34"/>
          <w:cs/>
        </w:rPr>
        <w:t>‎</w:t>
      </w:r>
      <w:r w:rsidRPr="00AE3654">
        <w:rPr>
          <w:rFonts w:ascii="David" w:hAnsi="David" w:cs="David"/>
          <w:sz w:val="34"/>
          <w:szCs w:val="34"/>
          <w:rtl/>
        </w:rPr>
        <w:t>אותו האיש״</w:t>
      </w:r>
      <w:r w:rsidRPr="00AE3654">
        <w:rPr>
          <w:rFonts w:ascii="David" w:hAnsi="David" w:cs="David"/>
          <w:sz w:val="34"/>
          <w:szCs w:val="34"/>
          <w:cs/>
        </w:rPr>
        <w:t>‎</w:t>
      </w:r>
      <w:r w:rsidRPr="00AE3654">
        <w:rPr>
          <w:rFonts w:ascii="David" w:hAnsi="David" w:cs="David"/>
          <w:sz w:val="34"/>
          <w:szCs w:val="34"/>
          <w:rtl/>
        </w:rPr>
        <w:t>, להבדיל, אומר: ״</w:t>
      </w:r>
      <w:r w:rsidRPr="00AE3654">
        <w:rPr>
          <w:rFonts w:ascii="David" w:hAnsi="David" w:cs="David"/>
          <w:sz w:val="34"/>
          <w:szCs w:val="34"/>
          <w:cs/>
        </w:rPr>
        <w:t>‎</w:t>
      </w:r>
      <w:r w:rsidRPr="00AE3654">
        <w:rPr>
          <w:rFonts w:ascii="David" w:hAnsi="David" w:cs="David"/>
          <w:sz w:val="34"/>
          <w:szCs w:val="34"/>
          <w:rtl/>
        </w:rPr>
        <w:t>מה שתחפצו שיעשו בני אדם לכם – עשו להם גם אתם״</w:t>
      </w:r>
      <w:r w:rsidRPr="00AE3654">
        <w:rPr>
          <w:rFonts w:ascii="David" w:hAnsi="David" w:cs="David"/>
          <w:sz w:val="34"/>
          <w:szCs w:val="34"/>
          <w:cs/>
        </w:rPr>
        <w:t>‎</w:t>
      </w:r>
      <w:r w:rsidRPr="00AE3654">
        <w:rPr>
          <w:rFonts w:ascii="David" w:hAnsi="David" w:cs="David"/>
          <w:sz w:val="34"/>
          <w:szCs w:val="34"/>
          <w:rtl/>
        </w:rPr>
        <w:t xml:space="preserve">, שמזה רוצים להוכיח את היתרון של האחרון על הראשון. והנה, מלבד מה שאמרנו על זה לעיל, מעיקרא </w:t>
      </w:r>
      <w:proofErr w:type="spellStart"/>
      <w:r w:rsidRPr="00AE3654">
        <w:rPr>
          <w:rFonts w:ascii="David" w:hAnsi="David" w:cs="David"/>
          <w:sz w:val="34"/>
          <w:szCs w:val="34"/>
          <w:rtl/>
        </w:rPr>
        <w:t>דדינא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פירכא</w:t>
      </w:r>
      <w:proofErr w:type="spellEnd"/>
      <w:r w:rsidRPr="00AE3654">
        <w:rPr>
          <w:rFonts w:ascii="David" w:hAnsi="David" w:cs="David"/>
          <w:sz w:val="34"/>
          <w:szCs w:val="34"/>
          <w:rtl/>
        </w:rPr>
        <w:t xml:space="preserve">: כי באמת – גדול כוחה של השלילה – נוסח של הלל הזקן – </w:t>
      </w:r>
      <w:proofErr w:type="spellStart"/>
      <w:r w:rsidRPr="00AE3654">
        <w:rPr>
          <w:rFonts w:ascii="David" w:hAnsi="David" w:cs="David"/>
          <w:sz w:val="34"/>
          <w:szCs w:val="34"/>
          <w:rtl/>
        </w:rPr>
        <w:t>מכחו</w:t>
      </w:r>
      <w:proofErr w:type="spellEnd"/>
      <w:r w:rsidRPr="00AE3654">
        <w:rPr>
          <w:rFonts w:ascii="David" w:hAnsi="David" w:cs="David"/>
          <w:sz w:val="34"/>
          <w:szCs w:val="34"/>
          <w:rtl/>
        </w:rPr>
        <w:t xml:space="preserve"> של החיוב – נוסח </w:t>
      </w:r>
      <w:proofErr w:type="spellStart"/>
      <w:r w:rsidRPr="00AE3654">
        <w:rPr>
          <w:rFonts w:ascii="David" w:hAnsi="David" w:cs="David"/>
          <w:sz w:val="34"/>
          <w:szCs w:val="34"/>
          <w:rtl/>
        </w:rPr>
        <w:t>האבנגליון</w:t>
      </w:r>
      <w:proofErr w:type="spellEnd"/>
      <w:r w:rsidRPr="00AE3654">
        <w:rPr>
          <w:rFonts w:ascii="David" w:hAnsi="David" w:cs="David"/>
          <w:sz w:val="34"/>
          <w:szCs w:val="34"/>
          <w:rtl/>
        </w:rPr>
        <w:t>.</w:t>
      </w:r>
    </w:p>
    <w:p w14:paraId="70BD62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האגדה מספרת לנו (בראשית רבה ח, ה):</w:t>
      </w:r>
    </w:p>
    <w:p w14:paraId="2C86EB4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בשעה שבא הקדוש ברוך הוא לברוא את העולם נעשו מלאכי השרת כתות </w:t>
      </w:r>
      <w:proofErr w:type="spellStart"/>
      <w:r w:rsidRPr="00AE3654">
        <w:rPr>
          <w:rFonts w:ascii="David" w:hAnsi="David" w:cs="David"/>
          <w:sz w:val="34"/>
          <w:szCs w:val="34"/>
          <w:rtl/>
        </w:rPr>
        <w:t>כתות</w:t>
      </w:r>
      <w:proofErr w:type="spellEnd"/>
      <w:r w:rsidRPr="00AE3654">
        <w:rPr>
          <w:rFonts w:ascii="David" w:hAnsi="David" w:cs="David"/>
          <w:sz w:val="34"/>
          <w:szCs w:val="34"/>
          <w:rtl/>
        </w:rPr>
        <w:t xml:space="preserve">, מהם אומרים: יברא, ומהם אומרים: אל יברא. חסד אומר: יברא, שכולו גומלי </w:t>
      </w:r>
      <w:r w:rsidRPr="00AE3654">
        <w:rPr>
          <w:rFonts w:ascii="David" w:hAnsi="David" w:cs="David"/>
          <w:sz w:val="34"/>
          <w:szCs w:val="34"/>
          <w:rtl/>
        </w:rPr>
        <w:lastRenderedPageBreak/>
        <w:t>חסדים, אמת אומרת: אל יברא, שכולו דוברי שקרים. צדק אומר: יברא, שכולו עושה צדקות, שלום אומר: אל יברא, שכולו מלא קטטות.</w:t>
      </w:r>
    </w:p>
    <w:p w14:paraId="4EFD4D7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כי אין לנו עסק בנסתרות של מעשה בראשית, אבל מתוך אגדה זו, שרוח ישן נושן חופף עליה, אפשר לראות את השקפת היהדות על הגלויות, על תכונת בני אדם ומצבם בעולם המוסרי. אגדה זו רואה את המין האנושי בכלל, שהוא ״</w:t>
      </w:r>
      <w:r w:rsidRPr="00AE3654">
        <w:rPr>
          <w:rFonts w:ascii="David" w:hAnsi="David" w:cs="David"/>
          <w:sz w:val="34"/>
          <w:szCs w:val="34"/>
          <w:cs/>
        </w:rPr>
        <w:t>‎</w:t>
      </w:r>
      <w:r w:rsidRPr="00AE3654">
        <w:rPr>
          <w:rFonts w:ascii="David" w:hAnsi="David" w:cs="David"/>
          <w:sz w:val="34"/>
          <w:szCs w:val="34"/>
          <w:rtl/>
        </w:rPr>
        <w:t>כולו גומל חסדים״</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כולו עושי צדקות״</w:t>
      </w:r>
      <w:r w:rsidRPr="00AE3654">
        <w:rPr>
          <w:rFonts w:ascii="David" w:hAnsi="David" w:cs="David"/>
          <w:sz w:val="34"/>
          <w:szCs w:val="34"/>
          <w:cs/>
        </w:rPr>
        <w:t>‎</w:t>
      </w:r>
      <w:r w:rsidRPr="00AE3654">
        <w:rPr>
          <w:rFonts w:ascii="David" w:hAnsi="David" w:cs="David"/>
          <w:sz w:val="34"/>
          <w:szCs w:val="34"/>
          <w:rtl/>
        </w:rPr>
        <w:t xml:space="preserve"> מחד גיסא, אבל מאידך גיסא – ״</w:t>
      </w:r>
      <w:r w:rsidRPr="00AE3654">
        <w:rPr>
          <w:rFonts w:ascii="David" w:hAnsi="David" w:cs="David"/>
          <w:sz w:val="34"/>
          <w:szCs w:val="34"/>
          <w:cs/>
        </w:rPr>
        <w:t>‎</w:t>
      </w:r>
      <w:r w:rsidRPr="00AE3654">
        <w:rPr>
          <w:rFonts w:ascii="David" w:hAnsi="David" w:cs="David"/>
          <w:sz w:val="34"/>
          <w:szCs w:val="34"/>
          <w:rtl/>
        </w:rPr>
        <w:t>כולו דובר שקרים ומלא קטטות״</w:t>
      </w:r>
      <w:r w:rsidRPr="00AE3654">
        <w:rPr>
          <w:rFonts w:ascii="David" w:hAnsi="David" w:cs="David"/>
          <w:sz w:val="34"/>
          <w:szCs w:val="34"/>
          <w:cs/>
        </w:rPr>
        <w:t>‎</w:t>
      </w:r>
      <w:r w:rsidRPr="00AE3654">
        <w:rPr>
          <w:rFonts w:ascii="David" w:hAnsi="David" w:cs="David"/>
          <w:sz w:val="34"/>
          <w:szCs w:val="34"/>
          <w:rtl/>
        </w:rPr>
        <w:t xml:space="preserve"> או במילים אחרות, הציווי של ״</w:t>
      </w:r>
      <w:r w:rsidRPr="00AE3654">
        <w:rPr>
          <w:rFonts w:ascii="David" w:hAnsi="David" w:cs="David"/>
          <w:sz w:val="34"/>
          <w:szCs w:val="34"/>
          <w:cs/>
        </w:rPr>
        <w:t>‎</w:t>
      </w:r>
      <w:r w:rsidRPr="00AE3654">
        <w:rPr>
          <w:rFonts w:ascii="David" w:hAnsi="David" w:cs="David"/>
          <w:sz w:val="34"/>
          <w:szCs w:val="34"/>
          <w:rtl/>
        </w:rPr>
        <w:t>ועשה טוב״</w:t>
      </w:r>
      <w:r w:rsidRPr="00AE3654">
        <w:rPr>
          <w:rFonts w:ascii="David" w:hAnsi="David" w:cs="David"/>
          <w:sz w:val="34"/>
          <w:szCs w:val="34"/>
          <w:cs/>
        </w:rPr>
        <w:t>‎</w:t>
      </w:r>
      <w:r w:rsidRPr="00AE3654">
        <w:rPr>
          <w:rFonts w:ascii="David" w:hAnsi="David" w:cs="David"/>
          <w:sz w:val="34"/>
          <w:szCs w:val="34"/>
          <w:rtl/>
        </w:rPr>
        <w:t xml:space="preserve"> מקיימים בעולם, אבל אין מקיימים את ה״</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w:t>
      </w:r>
    </w:p>
    <w:p w14:paraId="669201C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המשקיף על מעשי בני אדם ותחבולותיהם, לוּ גם בהשקפה שטחית בלבד, יראה, כי אומנם בפרט זה אין זו אגדה כלל, אלא מציאות חיה ודברים </w:t>
      </w:r>
      <w:proofErr w:type="spellStart"/>
      <w:r w:rsidRPr="00AE3654">
        <w:rPr>
          <w:rFonts w:ascii="David" w:hAnsi="David" w:cs="David"/>
          <w:sz w:val="34"/>
          <w:szCs w:val="34"/>
          <w:rtl/>
        </w:rPr>
        <w:t>כהוויתם</w:t>
      </w:r>
      <w:proofErr w:type="spellEnd"/>
      <w:r w:rsidRPr="00AE3654">
        <w:rPr>
          <w:rFonts w:ascii="David" w:hAnsi="David" w:cs="David"/>
          <w:sz w:val="34"/>
          <w:szCs w:val="34"/>
          <w:rtl/>
        </w:rPr>
        <w:t>. כי יותר נקל לאדם להיות בכלל ״</w:t>
      </w:r>
      <w:r w:rsidRPr="00AE3654">
        <w:rPr>
          <w:rFonts w:ascii="David" w:hAnsi="David" w:cs="David"/>
          <w:sz w:val="34"/>
          <w:szCs w:val="34"/>
          <w:cs/>
        </w:rPr>
        <w:t>‎</w:t>
      </w:r>
      <w:r w:rsidRPr="00AE3654">
        <w:rPr>
          <w:rFonts w:ascii="David" w:hAnsi="David" w:cs="David"/>
          <w:sz w:val="34"/>
          <w:szCs w:val="34"/>
          <w:rtl/>
        </w:rPr>
        <w:t>עשה טוב״</w:t>
      </w:r>
      <w:r w:rsidRPr="00AE3654">
        <w:rPr>
          <w:rFonts w:ascii="David" w:hAnsi="David" w:cs="David"/>
          <w:sz w:val="34"/>
          <w:szCs w:val="34"/>
          <w:cs/>
        </w:rPr>
        <w:t>‎</w:t>
      </w:r>
      <w:r w:rsidRPr="00AE3654">
        <w:rPr>
          <w:rFonts w:ascii="David" w:hAnsi="David" w:cs="David"/>
          <w:sz w:val="34"/>
          <w:szCs w:val="34"/>
          <w:rtl/>
        </w:rPr>
        <w:t xml:space="preserve"> מלהיות בכלל ״</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וגם אלה שמלאים הם צדקות וגמילות חסדים מחד גיסא – מלאים הם שקר וקטטות מאידך גיסא. ולא עוד, אלא שהדבר האחרון הוא סיבה לראשון, זאת אומרת – בשביל השקר והקטטה המקלקלים </w:t>
      </w:r>
      <w:proofErr w:type="spellStart"/>
      <w:r w:rsidRPr="00AE3654">
        <w:rPr>
          <w:rFonts w:ascii="David" w:hAnsi="David" w:cs="David"/>
          <w:sz w:val="34"/>
          <w:szCs w:val="34"/>
          <w:rtl/>
        </w:rPr>
        <w:t>ומהרסים</w:t>
      </w:r>
      <w:proofErr w:type="spellEnd"/>
      <w:r w:rsidRPr="00AE3654">
        <w:rPr>
          <w:rFonts w:ascii="David" w:hAnsi="David" w:cs="David"/>
          <w:sz w:val="34"/>
          <w:szCs w:val="34"/>
          <w:rtl/>
        </w:rPr>
        <w:t xml:space="preserve"> את כל סדר החיים – או יותר נכון, את החיים גופם – צריכים בני אדם ל״</w:t>
      </w:r>
      <w:r w:rsidRPr="00AE3654">
        <w:rPr>
          <w:rFonts w:ascii="David" w:hAnsi="David" w:cs="David"/>
          <w:sz w:val="34"/>
          <w:szCs w:val="34"/>
          <w:cs/>
        </w:rPr>
        <w:t>‎</w:t>
      </w:r>
      <w:r w:rsidRPr="00AE3654">
        <w:rPr>
          <w:rFonts w:ascii="David" w:hAnsi="David" w:cs="David"/>
          <w:sz w:val="34"/>
          <w:szCs w:val="34"/>
          <w:rtl/>
        </w:rPr>
        <w:t>עולם חסד יבנה״</w:t>
      </w:r>
      <w:r w:rsidRPr="00AE3654">
        <w:rPr>
          <w:rFonts w:ascii="David" w:hAnsi="David" w:cs="David"/>
          <w:sz w:val="34"/>
          <w:szCs w:val="34"/>
          <w:cs/>
        </w:rPr>
        <w:t>‎</w:t>
      </w:r>
      <w:r w:rsidRPr="00AE3654">
        <w:rPr>
          <w:rFonts w:ascii="David" w:hAnsi="David" w:cs="David"/>
          <w:sz w:val="34"/>
          <w:szCs w:val="34"/>
          <w:rtl/>
        </w:rPr>
        <w:t>. ואילו היו באמת אמת ושלום בעולם במלוא מובן המילים הללו – כי אז לא היו צריכים בני אדם כמעט כלל לצדקה וחסד, אך כל אחד היה מוציא מן המוכן לפניו. ואימתי זקוקים בני אדם יותר ל״</w:t>
      </w:r>
      <w:r w:rsidRPr="00AE3654">
        <w:rPr>
          <w:rFonts w:ascii="David" w:hAnsi="David" w:cs="David"/>
          <w:sz w:val="34"/>
          <w:szCs w:val="34"/>
          <w:cs/>
        </w:rPr>
        <w:t>‎</w:t>
      </w:r>
      <w:r w:rsidRPr="00AE3654">
        <w:rPr>
          <w:rFonts w:ascii="David" w:hAnsi="David" w:cs="David"/>
          <w:sz w:val="34"/>
          <w:szCs w:val="34"/>
          <w:rtl/>
        </w:rPr>
        <w:t>אחיות רחמניות״</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לצלב האדום״</w:t>
      </w:r>
      <w:r w:rsidRPr="00AE3654">
        <w:rPr>
          <w:rFonts w:ascii="David" w:hAnsi="David" w:cs="David"/>
          <w:sz w:val="34"/>
          <w:szCs w:val="34"/>
          <w:cs/>
        </w:rPr>
        <w:t>‎</w:t>
      </w:r>
      <w:r w:rsidRPr="00AE3654">
        <w:rPr>
          <w:rFonts w:ascii="David" w:hAnsi="David" w:cs="David"/>
          <w:sz w:val="34"/>
          <w:szCs w:val="34"/>
          <w:rtl/>
        </w:rPr>
        <w:t xml:space="preserve">? – כשכולו מלא קטטות, ולא עוד, אלא שראשי הקטטות המוציאים </w:t>
      </w:r>
      <w:proofErr w:type="spellStart"/>
      <w:r w:rsidRPr="00AE3654">
        <w:rPr>
          <w:rFonts w:ascii="David" w:hAnsi="David" w:cs="David"/>
          <w:sz w:val="34"/>
          <w:szCs w:val="34"/>
          <w:rtl/>
        </w:rPr>
        <w:t>מליוני</w:t>
      </w:r>
      <w:proofErr w:type="spellEnd"/>
      <w:r w:rsidRPr="00AE3654">
        <w:rPr>
          <w:rFonts w:ascii="David" w:hAnsi="David" w:cs="David"/>
          <w:sz w:val="34"/>
          <w:szCs w:val="34"/>
          <w:rtl/>
        </w:rPr>
        <w:t xml:space="preserve"> בני אדם </w:t>
      </w:r>
      <w:proofErr w:type="spellStart"/>
      <w:r w:rsidRPr="00AE3654">
        <w:rPr>
          <w:rFonts w:ascii="David" w:hAnsi="David" w:cs="David"/>
          <w:sz w:val="34"/>
          <w:szCs w:val="34"/>
          <w:rtl/>
        </w:rPr>
        <w:t>ליהרג</w:t>
      </w:r>
      <w:proofErr w:type="spellEnd"/>
      <w:r w:rsidRPr="00AE3654">
        <w:rPr>
          <w:rFonts w:ascii="David" w:hAnsi="David" w:cs="David"/>
          <w:sz w:val="34"/>
          <w:szCs w:val="34"/>
          <w:rtl/>
        </w:rPr>
        <w:t xml:space="preserve"> – המה גופם עומדים בראש המוסדות של ״</w:t>
      </w:r>
      <w:r w:rsidRPr="00AE3654">
        <w:rPr>
          <w:rFonts w:ascii="David" w:hAnsi="David" w:cs="David"/>
          <w:sz w:val="34"/>
          <w:szCs w:val="34"/>
          <w:cs/>
        </w:rPr>
        <w:t>‎</w:t>
      </w:r>
      <w:r w:rsidRPr="00AE3654">
        <w:rPr>
          <w:rFonts w:ascii="David" w:hAnsi="David" w:cs="David"/>
          <w:sz w:val="34"/>
          <w:szCs w:val="34"/>
          <w:rtl/>
        </w:rPr>
        <w:t>האחיות הרחמניות״</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הצלב האדום״</w:t>
      </w:r>
      <w:r w:rsidRPr="00AE3654">
        <w:rPr>
          <w:rFonts w:ascii="David" w:hAnsi="David" w:cs="David"/>
          <w:sz w:val="34"/>
          <w:szCs w:val="34"/>
          <w:cs/>
        </w:rPr>
        <w:t>‎</w:t>
      </w:r>
      <w:r w:rsidRPr="00AE3654">
        <w:rPr>
          <w:rFonts w:ascii="David" w:hAnsi="David" w:cs="David"/>
          <w:sz w:val="34"/>
          <w:szCs w:val="34"/>
          <w:rtl/>
        </w:rPr>
        <w:t xml:space="preserve">, ואותם </w:t>
      </w:r>
      <w:proofErr w:type="spellStart"/>
      <w:r w:rsidRPr="00AE3654">
        <w:rPr>
          <w:rFonts w:ascii="David" w:hAnsi="David" w:cs="David"/>
          <w:sz w:val="34"/>
          <w:szCs w:val="34"/>
          <w:rtl/>
        </w:rPr>
        <w:t>שנתעשרו</w:t>
      </w:r>
      <w:proofErr w:type="spellEnd"/>
      <w:r w:rsidRPr="00AE3654">
        <w:rPr>
          <w:rFonts w:ascii="David" w:hAnsi="David" w:cs="David"/>
          <w:sz w:val="34"/>
          <w:szCs w:val="34"/>
          <w:rtl/>
        </w:rPr>
        <w:t xml:space="preserve"> מ״</w:t>
      </w:r>
      <w:r w:rsidRPr="00AE3654">
        <w:rPr>
          <w:rFonts w:ascii="David" w:hAnsi="David" w:cs="David"/>
          <w:sz w:val="34"/>
          <w:szCs w:val="34"/>
          <w:cs/>
        </w:rPr>
        <w:t>‎</w:t>
      </w:r>
      <w:r w:rsidRPr="00AE3654">
        <w:rPr>
          <w:rFonts w:ascii="David" w:hAnsi="David" w:cs="David"/>
          <w:sz w:val="34"/>
          <w:szCs w:val="34"/>
          <w:rtl/>
        </w:rPr>
        <w:t>שוד עניים ומאנקת אביונים״</w:t>
      </w:r>
      <w:r w:rsidRPr="00AE3654">
        <w:rPr>
          <w:rFonts w:ascii="David" w:hAnsi="David" w:cs="David"/>
          <w:sz w:val="34"/>
          <w:szCs w:val="34"/>
          <w:cs/>
        </w:rPr>
        <w:t>‎</w:t>
      </w:r>
      <w:r w:rsidRPr="00AE3654">
        <w:rPr>
          <w:rFonts w:ascii="David" w:hAnsi="David" w:cs="David"/>
          <w:sz w:val="34"/>
          <w:szCs w:val="34"/>
          <w:rtl/>
        </w:rPr>
        <w:t xml:space="preserve"> – המה גופם משתמשים על פי רוב בכתר של גבאי צדקה וחסד. העשירים, למשל, המנצלים את הפועלים העובדים בבתי החרושת שלהם, גם הם מקיימים לפעמים את ו״</w:t>
      </w:r>
      <w:r w:rsidRPr="00AE3654">
        <w:rPr>
          <w:rFonts w:ascii="David" w:hAnsi="David" w:cs="David"/>
          <w:sz w:val="34"/>
          <w:szCs w:val="34"/>
          <w:cs/>
        </w:rPr>
        <w:t>‎</w:t>
      </w:r>
      <w:r w:rsidRPr="00AE3654">
        <w:rPr>
          <w:rFonts w:ascii="David" w:hAnsi="David" w:cs="David"/>
          <w:sz w:val="34"/>
          <w:szCs w:val="34"/>
          <w:rtl/>
        </w:rPr>
        <w:t>עשה טוב״</w:t>
      </w:r>
      <w:r w:rsidRPr="00AE3654">
        <w:rPr>
          <w:rFonts w:ascii="David" w:hAnsi="David" w:cs="David"/>
          <w:sz w:val="34"/>
          <w:szCs w:val="34"/>
          <w:cs/>
        </w:rPr>
        <w:t>‎</w:t>
      </w:r>
      <w:r w:rsidRPr="00AE3654">
        <w:rPr>
          <w:rFonts w:ascii="David" w:hAnsi="David" w:cs="David"/>
          <w:sz w:val="34"/>
          <w:szCs w:val="34"/>
          <w:rtl/>
        </w:rPr>
        <w:t>, אבל מדוע זקוקים הם הפועלים לה״</w:t>
      </w:r>
      <w:r w:rsidRPr="00AE3654">
        <w:rPr>
          <w:rFonts w:ascii="David" w:hAnsi="David" w:cs="David"/>
          <w:sz w:val="34"/>
          <w:szCs w:val="34"/>
          <w:cs/>
        </w:rPr>
        <w:t>‎</w:t>
      </w:r>
      <w:r w:rsidRPr="00AE3654">
        <w:rPr>
          <w:rFonts w:ascii="David" w:hAnsi="David" w:cs="David"/>
          <w:sz w:val="34"/>
          <w:szCs w:val="34"/>
          <w:rtl/>
        </w:rPr>
        <w:t>טוב״</w:t>
      </w:r>
      <w:r w:rsidRPr="00AE3654">
        <w:rPr>
          <w:rFonts w:ascii="David" w:hAnsi="David" w:cs="David"/>
          <w:sz w:val="34"/>
          <w:szCs w:val="34"/>
          <w:cs/>
        </w:rPr>
        <w:t>‎</w:t>
      </w:r>
      <w:r w:rsidRPr="00AE3654">
        <w:rPr>
          <w:rFonts w:ascii="David" w:hAnsi="David" w:cs="David"/>
          <w:sz w:val="34"/>
          <w:szCs w:val="34"/>
          <w:rtl/>
        </w:rPr>
        <w:t xml:space="preserve"> של אלה בעלי הכיס, אך ורק יען כי אלה – בעלי הכיס – אינם רוצים לדעת כלל וכלל מ״</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מקודם המה מנצלים את הפועלים עד דכדוכם של הגוף והנפש גם יחד, ואחר כך המה מקיימים באגורות נחושת מעטות את ה״</w:t>
      </w:r>
      <w:r w:rsidRPr="00AE3654">
        <w:rPr>
          <w:rFonts w:ascii="David" w:hAnsi="David" w:cs="David"/>
          <w:sz w:val="34"/>
          <w:szCs w:val="34"/>
          <w:cs/>
        </w:rPr>
        <w:t>‎</w:t>
      </w:r>
      <w:r w:rsidRPr="00AE3654">
        <w:rPr>
          <w:rFonts w:ascii="David" w:hAnsi="David" w:cs="David"/>
          <w:sz w:val="34"/>
          <w:szCs w:val="34"/>
          <w:rtl/>
        </w:rPr>
        <w:t>ועשה טוב״</w:t>
      </w:r>
      <w:r w:rsidRPr="00AE3654">
        <w:rPr>
          <w:rFonts w:ascii="David" w:hAnsi="David" w:cs="David"/>
          <w:sz w:val="34"/>
          <w:szCs w:val="34"/>
          <w:cs/>
        </w:rPr>
        <w:t>‎</w:t>
      </w:r>
      <w:r w:rsidRPr="00AE3654">
        <w:rPr>
          <w:rFonts w:ascii="David" w:hAnsi="David" w:cs="David"/>
          <w:sz w:val="34"/>
          <w:szCs w:val="34"/>
          <w:rtl/>
        </w:rPr>
        <w:t>.</w:t>
      </w:r>
    </w:p>
    <w:p w14:paraId="0A5A516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לו היה ״</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כללי בעולם, כלומר, לו כל המין האנושי היה מתנהג על פי אמת ושלום – כי אז לא היה כלל צורך בצדקה וחסד, כי כל אחד היה מוצא את המוכן לו מן הטבע, ורק מחורבנם של האמת והשלום נבנו הצדקה והחסד.</w:t>
      </w:r>
    </w:p>
    <w:p w14:paraId="45F1EC2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הואיל ורוב האנשים עוברים על ה״</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מוכרחים יחידי הסגולה שבעולם לקיים גם את ה״</w:t>
      </w:r>
      <w:r w:rsidRPr="00AE3654">
        <w:rPr>
          <w:rFonts w:ascii="David" w:hAnsi="David" w:cs="David"/>
          <w:sz w:val="34"/>
          <w:szCs w:val="34"/>
          <w:cs/>
        </w:rPr>
        <w:t>‎</w:t>
      </w:r>
      <w:r w:rsidRPr="00AE3654">
        <w:rPr>
          <w:rFonts w:ascii="David" w:hAnsi="David" w:cs="David"/>
          <w:sz w:val="34"/>
          <w:szCs w:val="34"/>
          <w:rtl/>
        </w:rPr>
        <w:t>עשה טוב״</w:t>
      </w:r>
      <w:r w:rsidRPr="00AE3654">
        <w:rPr>
          <w:rFonts w:ascii="David" w:hAnsi="David" w:cs="David"/>
          <w:sz w:val="34"/>
          <w:szCs w:val="34"/>
          <w:cs/>
        </w:rPr>
        <w:t>‎</w:t>
      </w:r>
      <w:r w:rsidRPr="00AE3654">
        <w:rPr>
          <w:rFonts w:ascii="David" w:hAnsi="David" w:cs="David"/>
          <w:sz w:val="34"/>
          <w:szCs w:val="34"/>
          <w:rtl/>
        </w:rPr>
        <w:t xml:space="preserve"> ולתקן את מה שקלקלו אלה, אבל סוף כל סוף ה״</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זהו הכלל </w:t>
      </w:r>
      <w:proofErr w:type="spellStart"/>
      <w:r w:rsidRPr="00AE3654">
        <w:rPr>
          <w:rFonts w:ascii="David" w:hAnsi="David" w:cs="David"/>
          <w:sz w:val="34"/>
          <w:szCs w:val="34"/>
          <w:rtl/>
        </w:rPr>
        <w:t>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עשה טוב״</w:t>
      </w:r>
      <w:r w:rsidRPr="00AE3654">
        <w:rPr>
          <w:rFonts w:ascii="David" w:hAnsi="David" w:cs="David"/>
          <w:sz w:val="34"/>
          <w:szCs w:val="34"/>
          <w:cs/>
        </w:rPr>
        <w:t>‎</w:t>
      </w:r>
      <w:r w:rsidRPr="00AE3654">
        <w:rPr>
          <w:rFonts w:ascii="David" w:hAnsi="David" w:cs="David"/>
          <w:sz w:val="34"/>
          <w:szCs w:val="34"/>
          <w:rtl/>
        </w:rPr>
        <w:t xml:space="preserve"> זהו הפרט, כי השני מסתעף מהראשון ולא הראשון מהשני.</w:t>
      </w:r>
    </w:p>
    <w:p w14:paraId="6CFC96A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וטעות היא מה שחושבים, כי יותר קל לו לאדם להיזהר מ״</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מלקיים את ״</w:t>
      </w:r>
      <w:r w:rsidRPr="00AE3654">
        <w:rPr>
          <w:rFonts w:ascii="David" w:hAnsi="David" w:cs="David"/>
          <w:sz w:val="34"/>
          <w:szCs w:val="34"/>
          <w:cs/>
        </w:rPr>
        <w:t>‎</w:t>
      </w:r>
      <w:r w:rsidRPr="00AE3654">
        <w:rPr>
          <w:rFonts w:ascii="David" w:hAnsi="David" w:cs="David"/>
          <w:sz w:val="34"/>
          <w:szCs w:val="34"/>
          <w:rtl/>
        </w:rPr>
        <w:t>ועשה טוב״</w:t>
      </w:r>
      <w:r w:rsidRPr="00AE3654">
        <w:rPr>
          <w:rFonts w:ascii="David" w:hAnsi="David" w:cs="David"/>
          <w:sz w:val="34"/>
          <w:szCs w:val="34"/>
          <w:cs/>
        </w:rPr>
        <w:t>‎</w:t>
      </w:r>
      <w:r w:rsidRPr="00AE3654">
        <w:rPr>
          <w:rFonts w:ascii="David" w:hAnsi="David" w:cs="David"/>
          <w:sz w:val="34"/>
          <w:szCs w:val="34"/>
          <w:rtl/>
        </w:rPr>
        <w:t>, כי כאמור, הניסיון מראה את ההיפך, מפני כי ה״</w:t>
      </w:r>
      <w:r w:rsidRPr="00AE3654">
        <w:rPr>
          <w:rFonts w:ascii="David" w:hAnsi="David" w:cs="David"/>
          <w:sz w:val="34"/>
          <w:szCs w:val="34"/>
          <w:cs/>
        </w:rPr>
        <w:t>‎</w:t>
      </w:r>
      <w:r w:rsidRPr="00AE3654">
        <w:rPr>
          <w:rFonts w:ascii="David" w:hAnsi="David" w:cs="David"/>
          <w:sz w:val="34"/>
          <w:szCs w:val="34"/>
          <w:rtl/>
        </w:rPr>
        <w:t>עשה טוב״</w:t>
      </w:r>
      <w:r w:rsidRPr="00AE3654">
        <w:rPr>
          <w:rFonts w:ascii="David" w:hAnsi="David" w:cs="David"/>
          <w:sz w:val="34"/>
          <w:szCs w:val="34"/>
          <w:cs/>
        </w:rPr>
        <w:t>‎</w:t>
      </w:r>
      <w:r w:rsidRPr="00AE3654">
        <w:rPr>
          <w:rFonts w:ascii="David" w:hAnsi="David" w:cs="David"/>
          <w:sz w:val="34"/>
          <w:szCs w:val="34"/>
          <w:rtl/>
        </w:rPr>
        <w:t xml:space="preserve"> </w:t>
      </w:r>
      <w:r w:rsidRPr="00AE3654">
        <w:rPr>
          <w:rFonts w:ascii="David" w:hAnsi="David" w:cs="David"/>
          <w:sz w:val="34"/>
          <w:szCs w:val="34"/>
          <w:rtl/>
        </w:rPr>
        <w:lastRenderedPageBreak/>
        <w:t>אפשר לקיים גם באופן ארעי ולפרקים, בשעה שה״</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דורש קביעות ותמידות.</w:t>
      </w:r>
    </w:p>
    <w:p w14:paraId="312CC81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זאת ועוד אחרת, כי ב״</w:t>
      </w:r>
      <w:r w:rsidRPr="00AE3654">
        <w:rPr>
          <w:rFonts w:ascii="David" w:hAnsi="David" w:cs="David"/>
          <w:sz w:val="34"/>
          <w:szCs w:val="34"/>
          <w:cs/>
        </w:rPr>
        <w:t>‎</w:t>
      </w:r>
      <w:r w:rsidRPr="00AE3654">
        <w:rPr>
          <w:rFonts w:ascii="David" w:hAnsi="David" w:cs="David"/>
          <w:sz w:val="34"/>
          <w:szCs w:val="34"/>
          <w:rtl/>
        </w:rPr>
        <w:t>עשה טוב״</w:t>
      </w:r>
      <w:r w:rsidRPr="00AE3654">
        <w:rPr>
          <w:rFonts w:ascii="David" w:hAnsi="David" w:cs="David"/>
          <w:sz w:val="34"/>
          <w:szCs w:val="34"/>
          <w:cs/>
        </w:rPr>
        <w:t>‎</w:t>
      </w:r>
      <w:r w:rsidRPr="00AE3654">
        <w:rPr>
          <w:rFonts w:ascii="David" w:hAnsi="David" w:cs="David"/>
          <w:sz w:val="34"/>
          <w:szCs w:val="34"/>
          <w:rtl/>
        </w:rPr>
        <w:t xml:space="preserve"> יש גם משום </w:t>
      </w:r>
      <w:proofErr w:type="spellStart"/>
      <w:r w:rsidRPr="00AE3654">
        <w:rPr>
          <w:rFonts w:ascii="David" w:hAnsi="David" w:cs="David"/>
          <w:sz w:val="34"/>
          <w:szCs w:val="34"/>
          <w:rtl/>
        </w:rPr>
        <w:t>אגואיזמוס</w:t>
      </w:r>
      <w:proofErr w:type="spellEnd"/>
      <w:r w:rsidRPr="00AE3654">
        <w:rPr>
          <w:rFonts w:ascii="David" w:hAnsi="David" w:cs="David"/>
          <w:sz w:val="34"/>
          <w:szCs w:val="34"/>
          <w:rtl/>
        </w:rPr>
        <w:t>, כי בעד כל מעשה טוב מברכים אותו בברכת ״</w:t>
      </w:r>
      <w:r w:rsidRPr="00AE3654">
        <w:rPr>
          <w:rFonts w:ascii="David" w:hAnsi="David" w:cs="David"/>
          <w:sz w:val="34"/>
          <w:szCs w:val="34"/>
          <w:cs/>
        </w:rPr>
        <w:t>‎</w:t>
      </w:r>
      <w:r w:rsidRPr="00AE3654">
        <w:rPr>
          <w:rFonts w:ascii="David" w:hAnsi="David" w:cs="David"/>
          <w:sz w:val="34"/>
          <w:szCs w:val="34"/>
          <w:rtl/>
        </w:rPr>
        <w:t>מי שברך״</w:t>
      </w:r>
      <w:r w:rsidRPr="00AE3654">
        <w:rPr>
          <w:rFonts w:ascii="David" w:hAnsi="David" w:cs="David"/>
          <w:sz w:val="34"/>
          <w:szCs w:val="34"/>
          <w:cs/>
        </w:rPr>
        <w:t>‎</w:t>
      </w:r>
      <w:r w:rsidRPr="00AE3654">
        <w:rPr>
          <w:rFonts w:ascii="David" w:hAnsi="David" w:cs="David"/>
          <w:sz w:val="34"/>
          <w:szCs w:val="34"/>
          <w:rtl/>
        </w:rPr>
        <w:t xml:space="preserve"> בקול רם ובניגונים שונים... אך ה״</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אינו מביא שום ״</w:t>
      </w:r>
      <w:r w:rsidRPr="00AE3654">
        <w:rPr>
          <w:rFonts w:ascii="David" w:hAnsi="David" w:cs="David"/>
          <w:sz w:val="34"/>
          <w:szCs w:val="34"/>
          <w:cs/>
        </w:rPr>
        <w:t>‎</w:t>
      </w:r>
      <w:r w:rsidRPr="00AE3654">
        <w:rPr>
          <w:rFonts w:ascii="David" w:hAnsi="David" w:cs="David"/>
          <w:sz w:val="34"/>
          <w:szCs w:val="34"/>
          <w:rtl/>
        </w:rPr>
        <w:t>ברכה״</w:t>
      </w:r>
      <w:r w:rsidRPr="00AE3654">
        <w:rPr>
          <w:rFonts w:ascii="David" w:hAnsi="David" w:cs="David"/>
          <w:sz w:val="34"/>
          <w:szCs w:val="34"/>
          <w:cs/>
        </w:rPr>
        <w:t>‎</w:t>
      </w:r>
      <w:r w:rsidRPr="00AE3654">
        <w:rPr>
          <w:rFonts w:ascii="David" w:hAnsi="David" w:cs="David"/>
          <w:sz w:val="34"/>
          <w:szCs w:val="34"/>
          <w:rtl/>
        </w:rPr>
        <w:t xml:space="preserve"> לבעליו ומעולם לא שמענו שנברך בברכת ״</w:t>
      </w:r>
      <w:r w:rsidRPr="00AE3654">
        <w:rPr>
          <w:rFonts w:ascii="David" w:hAnsi="David" w:cs="David"/>
          <w:sz w:val="34"/>
          <w:szCs w:val="34"/>
          <w:cs/>
        </w:rPr>
        <w:t>‎</w:t>
      </w:r>
      <w:r w:rsidRPr="00AE3654">
        <w:rPr>
          <w:rFonts w:ascii="David" w:hAnsi="David" w:cs="David"/>
          <w:sz w:val="34"/>
          <w:szCs w:val="34"/>
          <w:rtl/>
        </w:rPr>
        <w:t>מי שברך״</w:t>
      </w:r>
      <w:r w:rsidRPr="00AE3654">
        <w:rPr>
          <w:rFonts w:ascii="David" w:hAnsi="David" w:cs="David"/>
          <w:sz w:val="34"/>
          <w:szCs w:val="34"/>
          <w:cs/>
        </w:rPr>
        <w:t>‎</w:t>
      </w:r>
      <w:r w:rsidRPr="00AE3654">
        <w:rPr>
          <w:rFonts w:ascii="David" w:hAnsi="David" w:cs="David"/>
          <w:sz w:val="34"/>
          <w:szCs w:val="34"/>
          <w:rtl/>
        </w:rPr>
        <w:t xml:space="preserve"> את כל אלה שלא עשקו ולא גזלו מעולם. ואפילו מי שבורח מן הכבוד </w:t>
      </w:r>
      <w:proofErr w:type="spellStart"/>
      <w:r w:rsidRPr="00AE3654">
        <w:rPr>
          <w:rFonts w:ascii="David" w:hAnsi="David" w:cs="David"/>
          <w:sz w:val="34"/>
          <w:szCs w:val="34"/>
          <w:rtl/>
        </w:rPr>
        <w:t>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מי שברך״</w:t>
      </w:r>
      <w:r w:rsidRPr="00AE3654">
        <w:rPr>
          <w:rFonts w:ascii="David" w:hAnsi="David" w:cs="David"/>
          <w:sz w:val="34"/>
          <w:szCs w:val="34"/>
          <w:cs/>
        </w:rPr>
        <w:t>‎</w:t>
      </w:r>
      <w:r w:rsidRPr="00AE3654">
        <w:rPr>
          <w:rFonts w:ascii="David" w:hAnsi="David" w:cs="David"/>
          <w:sz w:val="34"/>
          <w:szCs w:val="34"/>
          <w:rtl/>
        </w:rPr>
        <w:t xml:space="preserve"> אצלו הוא לאו דווקא, גם לו קל יותר, לפעמים, לקיים את ה״</w:t>
      </w:r>
      <w:r w:rsidRPr="00AE3654">
        <w:rPr>
          <w:rFonts w:ascii="David" w:hAnsi="David" w:cs="David"/>
          <w:sz w:val="34"/>
          <w:szCs w:val="34"/>
          <w:cs/>
        </w:rPr>
        <w:t>‎</w:t>
      </w:r>
      <w:r w:rsidRPr="00AE3654">
        <w:rPr>
          <w:rFonts w:ascii="David" w:hAnsi="David" w:cs="David"/>
          <w:sz w:val="34"/>
          <w:szCs w:val="34"/>
          <w:rtl/>
        </w:rPr>
        <w:t>עשה טוב״</w:t>
      </w:r>
      <w:r w:rsidRPr="00AE3654">
        <w:rPr>
          <w:rFonts w:ascii="David" w:hAnsi="David" w:cs="David"/>
          <w:sz w:val="34"/>
          <w:szCs w:val="34"/>
          <w:cs/>
        </w:rPr>
        <w:t>‎</w:t>
      </w:r>
      <w:r w:rsidRPr="00AE3654">
        <w:rPr>
          <w:rFonts w:ascii="David" w:hAnsi="David" w:cs="David"/>
          <w:sz w:val="34"/>
          <w:szCs w:val="34"/>
          <w:rtl/>
        </w:rPr>
        <w:t xml:space="preserve"> מלקיים את ה״</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הדבר הראשון נותן סיפוק רוחני לאדם, וזהו גופא גורם לאדם הנאה רוחנית, והנאה זו מותרת אפילו למי שסובר ״</w:t>
      </w:r>
      <w:r w:rsidRPr="00AE3654">
        <w:rPr>
          <w:rFonts w:ascii="David" w:hAnsi="David" w:cs="David"/>
          <w:sz w:val="34"/>
          <w:szCs w:val="34"/>
          <w:cs/>
        </w:rPr>
        <w:t>‎</w:t>
      </w:r>
      <w:r w:rsidRPr="00AE3654">
        <w:rPr>
          <w:rFonts w:ascii="David" w:hAnsi="David" w:cs="David"/>
          <w:sz w:val="34"/>
          <w:szCs w:val="34"/>
          <w:rtl/>
        </w:rPr>
        <w:t>מצוות לאו ליהנות נתנו״</w:t>
      </w:r>
      <w:r w:rsidRPr="00AE3654">
        <w:rPr>
          <w:rFonts w:ascii="David" w:hAnsi="David" w:cs="David"/>
          <w:sz w:val="34"/>
          <w:szCs w:val="34"/>
          <w:cs/>
        </w:rPr>
        <w:t>‎</w:t>
      </w:r>
      <w:r w:rsidRPr="00AE3654">
        <w:rPr>
          <w:rFonts w:ascii="David" w:hAnsi="David" w:cs="David"/>
          <w:sz w:val="34"/>
          <w:szCs w:val="34"/>
          <w:rtl/>
        </w:rPr>
        <w:t>, בעוד שמה״</w:t>
      </w:r>
      <w:r w:rsidRPr="00AE3654">
        <w:rPr>
          <w:rFonts w:ascii="David" w:hAnsi="David" w:cs="David"/>
          <w:sz w:val="34"/>
          <w:szCs w:val="34"/>
          <w:cs/>
        </w:rPr>
        <w:t>‎</w:t>
      </w:r>
      <w:r w:rsidRPr="00AE3654">
        <w:rPr>
          <w:rFonts w:ascii="David" w:hAnsi="David" w:cs="David"/>
          <w:sz w:val="34"/>
          <w:szCs w:val="34"/>
          <w:rtl/>
        </w:rPr>
        <w:t>סור מרע״</w:t>
      </w:r>
      <w:r w:rsidRPr="00AE3654">
        <w:rPr>
          <w:rFonts w:ascii="David" w:hAnsi="David" w:cs="David"/>
          <w:sz w:val="34"/>
          <w:szCs w:val="34"/>
          <w:cs/>
        </w:rPr>
        <w:t>‎</w:t>
      </w:r>
      <w:r w:rsidRPr="00AE3654">
        <w:rPr>
          <w:rFonts w:ascii="David" w:hAnsi="David" w:cs="David"/>
          <w:sz w:val="34"/>
          <w:szCs w:val="34"/>
          <w:rtl/>
        </w:rPr>
        <w:t xml:space="preserve"> אין לו, לאדם, אפילו הנאה רוחנית, כי אין הנאה באה מתוך שלילה.</w:t>
      </w:r>
    </w:p>
    <w:p w14:paraId="1E049CA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לכן, אף על פי שאנו מעריכים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את מידת הרחמים, כאמור בפרקים הקודמים, בכל זאת לא הסחנו מעולם את דעתנו כי העיקר הוא הצדק המשפטי, זהו הבסיס והיסוד, וכשנתגברה עלינו מידת הרחמים במידה יותר גדושה מכפי הראוי, שאלנו את עצמנו גופא: ״</w:t>
      </w:r>
      <w:r w:rsidRPr="00AE3654">
        <w:rPr>
          <w:rFonts w:ascii="David" w:hAnsi="David" w:cs="David"/>
          <w:sz w:val="34"/>
          <w:szCs w:val="34"/>
          <w:cs/>
        </w:rPr>
        <w:t>‎</w:t>
      </w:r>
      <w:r w:rsidRPr="00AE3654">
        <w:rPr>
          <w:rFonts w:ascii="David" w:hAnsi="David" w:cs="David"/>
          <w:sz w:val="34"/>
          <w:szCs w:val="34"/>
          <w:rtl/>
        </w:rPr>
        <w:t>ואם תאמר לקתה מידת הדין״</w:t>
      </w:r>
      <w:r w:rsidRPr="00AE3654">
        <w:rPr>
          <w:rFonts w:ascii="David" w:hAnsi="David" w:cs="David"/>
          <w:sz w:val="34"/>
          <w:szCs w:val="34"/>
          <w:cs/>
        </w:rPr>
        <w:t>‎</w:t>
      </w:r>
      <w:r w:rsidRPr="00AE3654">
        <w:rPr>
          <w:rFonts w:ascii="David" w:hAnsi="David" w:cs="David"/>
          <w:sz w:val="34"/>
          <w:szCs w:val="34"/>
          <w:rtl/>
        </w:rPr>
        <w:t xml:space="preserve"> (עיין בבא קמא פה, ב ועוד).</w:t>
      </w:r>
    </w:p>
    <w:p w14:paraId="31FB8AE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ואף על פי שתחילת ההיסטוריה שלנו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במידת הרחמים – אברהם אבינו – הנה כל זה רק מפני שמידת הדין גופא </w:t>
      </w:r>
      <w:proofErr w:type="spellStart"/>
      <w:r w:rsidRPr="00AE3654">
        <w:rPr>
          <w:rFonts w:ascii="David" w:hAnsi="David" w:cs="David"/>
          <w:sz w:val="34"/>
          <w:szCs w:val="34"/>
          <w:rtl/>
        </w:rPr>
        <w:t>לקוייה</w:t>
      </w:r>
      <w:proofErr w:type="spellEnd"/>
      <w:r w:rsidRPr="00AE3654">
        <w:rPr>
          <w:rFonts w:ascii="David" w:hAnsi="David" w:cs="David"/>
          <w:sz w:val="34"/>
          <w:szCs w:val="34"/>
          <w:rtl/>
        </w:rPr>
        <w:t xml:space="preserve"> בכל העולם כולו, ואם אין אמת ושלום בעולם צריכים יחידי הסגולה להשתמש גם במידת הצדקה והחסד. אבל בגופו של דבר,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קדמה מידת הדין למידת הרחמים, וזו האחרונה איננה אלא שותפה של הראשונה – ״</w:t>
      </w:r>
      <w:r w:rsidRPr="00AE3654">
        <w:rPr>
          <w:rFonts w:ascii="David" w:hAnsi="David" w:cs="David"/>
          <w:sz w:val="34"/>
          <w:szCs w:val="34"/>
          <w:cs/>
        </w:rPr>
        <w:t>‎</w:t>
      </w:r>
      <w:r w:rsidRPr="00AE3654">
        <w:rPr>
          <w:rFonts w:ascii="David" w:hAnsi="David" w:cs="David"/>
          <w:sz w:val="34"/>
          <w:szCs w:val="34"/>
          <w:rtl/>
        </w:rPr>
        <w:t>שיתף הקדוש ברוך הוא את מידת הרחמים למידת הדין״</w:t>
      </w:r>
      <w:r w:rsidRPr="00AE3654">
        <w:rPr>
          <w:rFonts w:ascii="David" w:hAnsi="David" w:cs="David"/>
          <w:sz w:val="34"/>
          <w:szCs w:val="34"/>
          <w:cs/>
        </w:rPr>
        <w:t>‎</w:t>
      </w:r>
      <w:r w:rsidRPr="00AE3654">
        <w:rPr>
          <w:rFonts w:ascii="David" w:hAnsi="David" w:cs="David"/>
          <w:sz w:val="34"/>
          <w:szCs w:val="34"/>
          <w:rtl/>
        </w:rPr>
        <w:t>.</w:t>
      </w:r>
    </w:p>
    <w:p w14:paraId="1A0C11D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התפתחות יש בזה, שהנצרות פירשה את ה״</w:t>
      </w:r>
      <w:r w:rsidRPr="00AE3654">
        <w:rPr>
          <w:rFonts w:ascii="David" w:hAnsi="David" w:cs="David"/>
          <w:sz w:val="34"/>
          <w:szCs w:val="34"/>
          <w:cs/>
        </w:rPr>
        <w:t>‎</w:t>
      </w:r>
      <w:r w:rsidRPr="00AE3654">
        <w:rPr>
          <w:rFonts w:ascii="David" w:hAnsi="David" w:cs="David"/>
          <w:sz w:val="34"/>
          <w:szCs w:val="34"/>
          <w:rtl/>
        </w:rPr>
        <w:t>ואהבת לרעך כמוך״</w:t>
      </w:r>
      <w:r w:rsidRPr="00AE3654">
        <w:rPr>
          <w:rFonts w:ascii="David" w:hAnsi="David" w:cs="David"/>
          <w:sz w:val="34"/>
          <w:szCs w:val="34"/>
          <w:cs/>
        </w:rPr>
        <w:t>‎</w:t>
      </w:r>
      <w:r w:rsidRPr="00AE3654">
        <w:rPr>
          <w:rFonts w:ascii="David" w:hAnsi="David" w:cs="David"/>
          <w:sz w:val="34"/>
          <w:szCs w:val="34"/>
          <w:rtl/>
        </w:rPr>
        <w:t xml:space="preserve"> במידת הרחמים ולא במידת הדין, אך אדרבא! יש בזה משום נסיגה לאחור. ויפה אמר הלל הזקן: מאי </w:t>
      </w:r>
      <w:proofErr w:type="spellStart"/>
      <w:r w:rsidRPr="00AE3654">
        <w:rPr>
          <w:rFonts w:ascii="David" w:hAnsi="David" w:cs="David"/>
          <w:sz w:val="34"/>
          <w:szCs w:val="34"/>
          <w:rtl/>
        </w:rPr>
        <w:t>דעלך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סני</w:t>
      </w:r>
      <w:proofErr w:type="spellEnd"/>
      <w:r w:rsidRPr="00AE3654">
        <w:rPr>
          <w:rFonts w:ascii="David" w:hAnsi="David" w:cs="David"/>
          <w:sz w:val="34"/>
          <w:szCs w:val="34"/>
          <w:rtl/>
        </w:rPr>
        <w:t xml:space="preserve"> לחברך לא תעביד – זה הוא הכלל ואידך, גם ״</w:t>
      </w:r>
      <w:r w:rsidRPr="00AE3654">
        <w:rPr>
          <w:rFonts w:ascii="David" w:hAnsi="David" w:cs="David"/>
          <w:sz w:val="34"/>
          <w:szCs w:val="34"/>
          <w:cs/>
        </w:rPr>
        <w:t>‎</w:t>
      </w:r>
      <w:r w:rsidRPr="00AE3654">
        <w:rPr>
          <w:rFonts w:ascii="David" w:hAnsi="David" w:cs="David"/>
          <w:sz w:val="34"/>
          <w:szCs w:val="34"/>
          <w:rtl/>
        </w:rPr>
        <w:t>העשה טוב״</w:t>
      </w:r>
      <w:r w:rsidRPr="00AE3654">
        <w:rPr>
          <w:rFonts w:ascii="David" w:hAnsi="David" w:cs="David"/>
          <w:sz w:val="34"/>
          <w:szCs w:val="34"/>
          <w:cs/>
        </w:rPr>
        <w:t>‎</w:t>
      </w:r>
      <w:r w:rsidRPr="00AE3654">
        <w:rPr>
          <w:rFonts w:ascii="David" w:hAnsi="David" w:cs="David"/>
          <w:sz w:val="34"/>
          <w:szCs w:val="34"/>
          <w:rtl/>
        </w:rPr>
        <w:t xml:space="preserve"> בכלל, הוא רק </w:t>
      </w:r>
      <w:proofErr w:type="spellStart"/>
      <w:r w:rsidRPr="00AE3654">
        <w:rPr>
          <w:rFonts w:ascii="David" w:hAnsi="David" w:cs="David"/>
          <w:sz w:val="34"/>
          <w:szCs w:val="34"/>
          <w:rtl/>
        </w:rPr>
        <w:t>פירושא</w:t>
      </w:r>
      <w:proofErr w:type="spellEnd"/>
      <w:r w:rsidRPr="00AE3654">
        <w:rPr>
          <w:rFonts w:ascii="David" w:hAnsi="David" w:cs="David"/>
          <w:sz w:val="34"/>
          <w:szCs w:val="34"/>
          <w:rtl/>
        </w:rPr>
        <w:t xml:space="preserve"> ו״</w:t>
      </w:r>
      <w:r w:rsidRPr="00AE3654">
        <w:rPr>
          <w:rFonts w:ascii="David" w:hAnsi="David" w:cs="David"/>
          <w:sz w:val="34"/>
          <w:szCs w:val="34"/>
          <w:cs/>
        </w:rPr>
        <w:t>‎</w:t>
      </w:r>
      <w:proofErr w:type="spellStart"/>
      <w:r w:rsidRPr="00AE3654">
        <w:rPr>
          <w:rFonts w:ascii="David" w:hAnsi="David" w:cs="David"/>
          <w:sz w:val="34"/>
          <w:szCs w:val="34"/>
          <w:rtl/>
        </w:rPr>
        <w:t>זיל</w:t>
      </w:r>
      <w:proofErr w:type="spellEnd"/>
      <w:r w:rsidRPr="00AE3654">
        <w:rPr>
          <w:rFonts w:ascii="David" w:hAnsi="David" w:cs="David"/>
          <w:sz w:val="34"/>
          <w:szCs w:val="34"/>
          <w:rtl/>
        </w:rPr>
        <w:t xml:space="preserve"> גמור״</w:t>
      </w:r>
      <w:r w:rsidRPr="00AE3654">
        <w:rPr>
          <w:rFonts w:ascii="David" w:hAnsi="David" w:cs="David"/>
          <w:sz w:val="34"/>
          <w:szCs w:val="34"/>
          <w:cs/>
        </w:rPr>
        <w:t>‎</w:t>
      </w:r>
      <w:r w:rsidRPr="00AE3654">
        <w:rPr>
          <w:rFonts w:ascii="David" w:hAnsi="David" w:cs="David"/>
          <w:sz w:val="34"/>
          <w:szCs w:val="34"/>
          <w:rtl/>
        </w:rPr>
        <w:t>...</w:t>
      </w:r>
    </w:p>
    <w:p w14:paraId="5C1523BE" w14:textId="77777777" w:rsidR="00AE3654" w:rsidRPr="00AE3654" w:rsidRDefault="00AE3654" w:rsidP="00AE3654">
      <w:pPr>
        <w:jc w:val="both"/>
        <w:rPr>
          <w:rFonts w:ascii="David" w:hAnsi="David" w:cs="David"/>
          <w:sz w:val="34"/>
          <w:szCs w:val="34"/>
          <w:rtl/>
        </w:rPr>
      </w:pPr>
    </w:p>
    <w:p w14:paraId="4804CCB9" w14:textId="138B6E1D" w:rsidR="00AE3654" w:rsidRDefault="000C117D" w:rsidP="000C117D">
      <w:pPr>
        <w:pStyle w:val="2"/>
        <w:rPr>
          <w:sz w:val="36"/>
          <w:szCs w:val="36"/>
          <w:rtl/>
        </w:rPr>
      </w:pPr>
      <w:bookmarkStart w:id="36" w:name="_Toc108971878"/>
      <w:r w:rsidRPr="000C117D">
        <w:rPr>
          <w:rFonts w:hint="cs"/>
          <w:sz w:val="36"/>
          <w:szCs w:val="36"/>
          <w:rtl/>
        </w:rPr>
        <w:t>פרק ל</w:t>
      </w:r>
      <w:r>
        <w:rPr>
          <w:rFonts w:hint="cs"/>
          <w:sz w:val="36"/>
          <w:szCs w:val="36"/>
          <w:rtl/>
        </w:rPr>
        <w:t>ד</w:t>
      </w:r>
      <w:r w:rsidRPr="000C117D">
        <w:rPr>
          <w:rFonts w:hint="cs"/>
          <w:sz w:val="36"/>
          <w:szCs w:val="36"/>
          <w:rtl/>
        </w:rPr>
        <w:t xml:space="preserve">: </w:t>
      </w:r>
      <w:r w:rsidR="00AE3654" w:rsidRPr="000C117D">
        <w:rPr>
          <w:sz w:val="36"/>
          <w:szCs w:val="36"/>
          <w:rtl/>
        </w:rPr>
        <w:t>מוסר הדת ומוסר התרבות</w:t>
      </w:r>
      <w:bookmarkEnd w:id="36"/>
    </w:p>
    <w:p w14:paraId="702B3CF2" w14:textId="77777777" w:rsidR="000C117D" w:rsidRPr="000C117D" w:rsidRDefault="000C117D" w:rsidP="000C117D">
      <w:pPr>
        <w:rPr>
          <w:rtl/>
        </w:rPr>
      </w:pPr>
    </w:p>
    <w:p w14:paraId="7B2EAD5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ידיעה קצרה מאוד ממעשי היטלר, </w:t>
      </w:r>
      <w:proofErr w:type="spellStart"/>
      <w:r w:rsidRPr="00AE3654">
        <w:rPr>
          <w:rFonts w:ascii="David" w:hAnsi="David" w:cs="David"/>
          <w:sz w:val="34"/>
          <w:szCs w:val="34"/>
          <w:rtl/>
        </w:rPr>
        <w:t>נתפרסמה</w:t>
      </w:r>
      <w:proofErr w:type="spellEnd"/>
      <w:r w:rsidRPr="00AE3654">
        <w:rPr>
          <w:rFonts w:ascii="David" w:hAnsi="David" w:cs="David"/>
          <w:sz w:val="34"/>
          <w:szCs w:val="34"/>
          <w:rtl/>
        </w:rPr>
        <w:t xml:space="preserve"> בשולי העיתונים, שבין כל הידיעות הרבות על מעשי תעתועים של השטן ושליחיו בוודאי לא שמו לב אליה. בידיעה נאמר: היטלר גזר – לא רק להשמיד, להרוג ולאבד את גזע היהודים – אך גם על עמו גופא גזר גזרות – כמו פרעה בשעתו – הוא גזר להשמיד ולאבד את כל בעלי המום, הזקנים וכדומה. ועוד סיפרה הידיעה, בשלושה חודשים הרגו בארצו גופא, ארץ התופת, כמה אלפים זקנים </w:t>
      </w:r>
      <w:proofErr w:type="spellStart"/>
      <w:r w:rsidRPr="00AE3654">
        <w:rPr>
          <w:rFonts w:ascii="David" w:hAnsi="David" w:cs="David"/>
          <w:sz w:val="34"/>
          <w:szCs w:val="34"/>
          <w:rtl/>
        </w:rPr>
        <w:t>ובעלי־מום</w:t>
      </w:r>
      <w:proofErr w:type="spellEnd"/>
      <w:r w:rsidRPr="00AE3654">
        <w:rPr>
          <w:rFonts w:ascii="David" w:hAnsi="David" w:cs="David"/>
          <w:sz w:val="34"/>
          <w:szCs w:val="34"/>
          <w:rtl/>
        </w:rPr>
        <w:t>, שהוצאו להורג כמו כלבים ממש. ובגרמניה הנוכחית דין כלב שלא יוצלח לשום דבר ודין אדם – חד הוא.</w:t>
      </w:r>
    </w:p>
    <w:p w14:paraId="48BC140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העיתונים קיצרו, כאמור, בידיעה זו ולא פרטו באיזו מיתה הומתו. כי אם לפנים היו רק ארבע מיתות: סקילה, שריפה, הרג וחנק, הנה כיום יש בוודאי ארבעים וארבע מיתות ויותר; אם הוא ממית אותם ביחידות, כל זקן וכל בעל מום לחוד והדברים נעשים בסתר באין עין רואה, או אולי עושה כמנהג שנוהגים עם כלבים, מאספים בכל עיר ועיר את כל הזקנים ובעלי המום למקום אחד ובמכה על הראש ממיתים אותם. ואולי, אולי עורכים גם טקס לכבוד מאורע ״</w:t>
      </w:r>
      <w:r w:rsidRPr="00AE3654">
        <w:rPr>
          <w:rFonts w:ascii="David" w:hAnsi="David" w:cs="David"/>
          <w:sz w:val="34"/>
          <w:szCs w:val="34"/>
          <w:cs/>
        </w:rPr>
        <w:t>‎</w:t>
      </w:r>
      <w:r w:rsidRPr="00AE3654">
        <w:rPr>
          <w:rFonts w:ascii="David" w:hAnsi="David" w:cs="David"/>
          <w:sz w:val="34"/>
          <w:szCs w:val="34"/>
          <w:rtl/>
        </w:rPr>
        <w:t>חשוב״</w:t>
      </w:r>
      <w:r w:rsidRPr="00AE3654">
        <w:rPr>
          <w:rFonts w:ascii="David" w:hAnsi="David" w:cs="David"/>
          <w:sz w:val="34"/>
          <w:szCs w:val="34"/>
          <w:cs/>
        </w:rPr>
        <w:t>‎</w:t>
      </w:r>
      <w:r w:rsidRPr="00AE3654">
        <w:rPr>
          <w:rFonts w:ascii="David" w:hAnsi="David" w:cs="David"/>
          <w:sz w:val="34"/>
          <w:szCs w:val="34"/>
          <w:rtl/>
        </w:rPr>
        <w:t xml:space="preserve"> זה, כי הלוא אוהב טקסים הוא, וכל יושבי העיר ההיא והסביבה מתאספים יחד אל מקום מרכזי אחד כדי להתענג על המחזה הנהדר הזה. כמו כן לא ידוע, אם נותנים להם לאומללים האלה להיפרד מקרוביהם ומיודעיהם לפני מותם. את כל הפרטים האלה, כאמור, לא סיפרו העיתונים וקיצרו בידיעה זו, קיצרו במקום שהיה מן הראוי להאריך.</w:t>
      </w:r>
    </w:p>
    <w:p w14:paraId="725855E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כל פנים החזיר היטלר ועמו, העם התרבותי הכי גדול, עם גרמניה, את המנהג העתיק, מנהג האלילות בימי קדם, שהיו נוהגים הבנים לקחת את אבותיהם למרומי ההרים ולהפילם ארצה, והיו קובעים את היום הזה ליום חגא, ליום זבח משפחה. וכמו שהיו עושים לפנים הבנים לאבותיהם – כך גם נהגו האבות כלפי הבנים, וכל ילד שנולד בעל מום או מושחת המראה או סתם לא מצא חן בעיני הוריו, היו הם רשאים להמיתו. ו״</w:t>
      </w:r>
      <w:r w:rsidRPr="00AE3654">
        <w:rPr>
          <w:rFonts w:ascii="David" w:hAnsi="David" w:cs="David"/>
          <w:sz w:val="34"/>
          <w:szCs w:val="34"/>
          <w:cs/>
        </w:rPr>
        <w:t>‎</w:t>
      </w:r>
      <w:r w:rsidRPr="00AE3654">
        <w:rPr>
          <w:rFonts w:ascii="David" w:hAnsi="David" w:cs="David"/>
          <w:sz w:val="34"/>
          <w:szCs w:val="34"/>
          <w:rtl/>
        </w:rPr>
        <w:t>הסדר החדש״</w:t>
      </w:r>
      <w:r w:rsidRPr="00AE3654">
        <w:rPr>
          <w:rFonts w:ascii="David" w:hAnsi="David" w:cs="David"/>
          <w:sz w:val="34"/>
          <w:szCs w:val="34"/>
          <w:cs/>
        </w:rPr>
        <w:t>‎</w:t>
      </w:r>
      <w:r w:rsidRPr="00AE3654">
        <w:rPr>
          <w:rFonts w:ascii="David" w:hAnsi="David" w:cs="David"/>
          <w:sz w:val="34"/>
          <w:szCs w:val="34"/>
          <w:rtl/>
        </w:rPr>
        <w:t xml:space="preserve"> באירופה של היטלר מחזיר את המנהג הקדום הזה של לפני אלפי שנה ליושנו.</w:t>
      </w:r>
    </w:p>
    <w:p w14:paraId="41E3B20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ומי יודע, אם לא נשמע בקרוב, כי החזירו גם כן את המנהג היפה שהיה נוהג אצל הפראים בתקופה עוד יותר קדומה, שהאבות אכלו בשר בניהם והבנים אכלו בשר הוריהם. כי באמת כך מחייב טבע הדברים של הנאצים, שרק התועלת היא תמיד לנגד עיניהם, והיא הקובעת את דרכיהם ומעלליהם. וכיצד יכולים המה לכבוש את יצרם ולראות </w:t>
      </w:r>
      <w:proofErr w:type="spellStart"/>
      <w:r w:rsidRPr="00AE3654">
        <w:rPr>
          <w:rFonts w:ascii="David" w:hAnsi="David" w:cs="David"/>
          <w:sz w:val="34"/>
          <w:szCs w:val="34"/>
          <w:rtl/>
        </w:rPr>
        <w:t>יום־יום</w:t>
      </w:r>
      <w:proofErr w:type="spellEnd"/>
      <w:r w:rsidRPr="00AE3654">
        <w:rPr>
          <w:rFonts w:ascii="David" w:hAnsi="David" w:cs="David"/>
          <w:sz w:val="34"/>
          <w:szCs w:val="34"/>
          <w:rtl/>
        </w:rPr>
        <w:t xml:space="preserve"> היאך שקוברים בארץ </w:t>
      </w:r>
      <w:proofErr w:type="spellStart"/>
      <w:r w:rsidRPr="00AE3654">
        <w:rPr>
          <w:rFonts w:ascii="David" w:hAnsi="David" w:cs="David"/>
          <w:sz w:val="34"/>
          <w:szCs w:val="34"/>
          <w:rtl/>
        </w:rPr>
        <w:t>ריבבות</w:t>
      </w:r>
      <w:proofErr w:type="spellEnd"/>
      <w:r w:rsidRPr="00AE3654">
        <w:rPr>
          <w:rFonts w:ascii="David" w:hAnsi="David" w:cs="David"/>
          <w:sz w:val="34"/>
          <w:szCs w:val="34"/>
          <w:rtl/>
        </w:rPr>
        <w:t xml:space="preserve"> טון של בשר, שזה קשור בעבודה מרובה – עבודת הקבורה – מבלי שתצמח מזה תועלת למי שהוא, בעוד שאפשר היה לבשל מזה ארוחות שמנות...</w:t>
      </w:r>
    </w:p>
    <w:p w14:paraId="57321C0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ובוודאי שלא יפליא אותנו כלל וכלל לשמוע בקרב הימים ״</w:t>
      </w:r>
      <w:r w:rsidRPr="00AE3654">
        <w:rPr>
          <w:rFonts w:ascii="David" w:hAnsi="David" w:cs="David"/>
          <w:sz w:val="34"/>
          <w:szCs w:val="34"/>
          <w:cs/>
        </w:rPr>
        <w:t>‎</w:t>
      </w:r>
      <w:r w:rsidRPr="00AE3654">
        <w:rPr>
          <w:rFonts w:ascii="David" w:hAnsi="David" w:cs="David"/>
          <w:sz w:val="34"/>
          <w:szCs w:val="34"/>
          <w:rtl/>
        </w:rPr>
        <w:t>בשורה״</w:t>
      </w:r>
      <w:r w:rsidRPr="00AE3654">
        <w:rPr>
          <w:rFonts w:ascii="David" w:hAnsi="David" w:cs="David"/>
          <w:sz w:val="34"/>
          <w:szCs w:val="34"/>
          <w:cs/>
        </w:rPr>
        <w:t>‎</w:t>
      </w:r>
      <w:r w:rsidRPr="00AE3654">
        <w:rPr>
          <w:rFonts w:ascii="David" w:hAnsi="David" w:cs="David"/>
          <w:sz w:val="34"/>
          <w:szCs w:val="34"/>
          <w:rtl/>
        </w:rPr>
        <w:t xml:space="preserve"> שכזו מארצות ״</w:t>
      </w:r>
      <w:r w:rsidRPr="00AE3654">
        <w:rPr>
          <w:rFonts w:ascii="David" w:hAnsi="David" w:cs="David"/>
          <w:sz w:val="34"/>
          <w:szCs w:val="34"/>
          <w:cs/>
        </w:rPr>
        <w:t>‎</w:t>
      </w:r>
      <w:r w:rsidRPr="00AE3654">
        <w:rPr>
          <w:rFonts w:ascii="David" w:hAnsi="David" w:cs="David"/>
          <w:sz w:val="34"/>
          <w:szCs w:val="34"/>
          <w:rtl/>
        </w:rPr>
        <w:t>הסדר החדש״</w:t>
      </w:r>
      <w:r w:rsidRPr="00AE3654">
        <w:rPr>
          <w:rFonts w:ascii="David" w:hAnsi="David" w:cs="David"/>
          <w:sz w:val="34"/>
          <w:szCs w:val="34"/>
          <w:cs/>
        </w:rPr>
        <w:t>‎</w:t>
      </w:r>
      <w:r w:rsidRPr="00AE3654">
        <w:rPr>
          <w:rFonts w:ascii="David" w:hAnsi="David" w:cs="David"/>
          <w:sz w:val="34"/>
          <w:szCs w:val="34"/>
          <w:rtl/>
        </w:rPr>
        <w:t xml:space="preserve">. אכן, מה שמפליא בידיעה ההיא הוא, ששלוש מאות כמרים הושבו במאסר, מפני </w:t>
      </w:r>
      <w:proofErr w:type="spellStart"/>
      <w:r w:rsidRPr="00AE3654">
        <w:rPr>
          <w:rFonts w:ascii="David" w:hAnsi="David" w:cs="David"/>
          <w:sz w:val="34"/>
          <w:szCs w:val="34"/>
          <w:rtl/>
        </w:rPr>
        <w:t>שהעיזו</w:t>
      </w:r>
      <w:proofErr w:type="spellEnd"/>
      <w:r w:rsidRPr="00AE3654">
        <w:rPr>
          <w:rFonts w:ascii="David" w:hAnsi="David" w:cs="David"/>
          <w:sz w:val="34"/>
          <w:szCs w:val="34"/>
          <w:rtl/>
        </w:rPr>
        <w:t xml:space="preserve"> להטיף נגד המנהג ה״</w:t>
      </w:r>
      <w:r w:rsidRPr="00AE3654">
        <w:rPr>
          <w:rFonts w:ascii="David" w:hAnsi="David" w:cs="David"/>
          <w:sz w:val="34"/>
          <w:szCs w:val="34"/>
          <w:cs/>
        </w:rPr>
        <w:t>‎</w:t>
      </w:r>
      <w:r w:rsidRPr="00AE3654">
        <w:rPr>
          <w:rFonts w:ascii="David" w:hAnsi="David" w:cs="David"/>
          <w:sz w:val="34"/>
          <w:szCs w:val="34"/>
          <w:rtl/>
        </w:rPr>
        <w:t>יפה״</w:t>
      </w:r>
      <w:r w:rsidRPr="00AE3654">
        <w:rPr>
          <w:rFonts w:ascii="David" w:hAnsi="David" w:cs="David"/>
          <w:sz w:val="34"/>
          <w:szCs w:val="34"/>
          <w:cs/>
        </w:rPr>
        <w:t>‎</w:t>
      </w:r>
      <w:r w:rsidRPr="00AE3654">
        <w:rPr>
          <w:rFonts w:ascii="David" w:hAnsi="David" w:cs="David"/>
          <w:sz w:val="34"/>
          <w:szCs w:val="34"/>
          <w:rtl/>
        </w:rPr>
        <w:t xml:space="preserve"> הזה של היטלר.</w:t>
      </w:r>
    </w:p>
    <w:p w14:paraId="386AE03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מהידיעה הזו אפשר לנו ללמוד הרבה. בגרמניה הנאצית נמצאים גם כיום גדולי התרבות שבעולם: פילוסופים ומשוררים מכל המינים; גדולי המדע ואמנים מכל הסוגים, ואף אחד מהם לא נאסר בשביל שיצא למחות, ואילו הכמרים, שבוודאי אינם מצטיינים בשום דבר, המה מוסרים את נפשם ומדברים בגלוי נגד זה, אף על פי שיודעים מראש כי ישקלו </w:t>
      </w:r>
      <w:proofErr w:type="spellStart"/>
      <w:r w:rsidRPr="00AE3654">
        <w:rPr>
          <w:rFonts w:ascii="David" w:hAnsi="David" w:cs="David"/>
          <w:sz w:val="34"/>
          <w:szCs w:val="34"/>
          <w:rtl/>
        </w:rPr>
        <w:t>למטרפסי</w:t>
      </w:r>
      <w:proofErr w:type="spellEnd"/>
      <w:r w:rsidRPr="00AE3654">
        <w:rPr>
          <w:rFonts w:ascii="David" w:hAnsi="David" w:cs="David"/>
          <w:sz w:val="34"/>
          <w:szCs w:val="34"/>
          <w:rtl/>
        </w:rPr>
        <w:t xml:space="preserve"> בהאי עלמא מידי היטלר האכזריות.</w:t>
      </w:r>
    </w:p>
    <w:p w14:paraId="7728480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כאן מתבלט באופן הכי בולט ההבדל בין התרבות, תרבות הציוויליזציה החדשה, ובין הדת, </w:t>
      </w:r>
      <w:proofErr w:type="spellStart"/>
      <w:r w:rsidRPr="00AE3654">
        <w:rPr>
          <w:rFonts w:ascii="David" w:hAnsi="David" w:cs="David"/>
          <w:sz w:val="34"/>
          <w:szCs w:val="34"/>
          <w:rtl/>
        </w:rPr>
        <w:t>שסוף־סוף</w:t>
      </w:r>
      <w:proofErr w:type="spellEnd"/>
      <w:r w:rsidRPr="00AE3654">
        <w:rPr>
          <w:rFonts w:ascii="David" w:hAnsi="David" w:cs="David"/>
          <w:sz w:val="34"/>
          <w:szCs w:val="34"/>
          <w:rtl/>
        </w:rPr>
        <w:t xml:space="preserve"> יש ביסודה משהו מתורת משה.</w:t>
      </w:r>
    </w:p>
    <w:p w14:paraId="5F5F977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לאו כל עם גרמניה המה רשעים, אלא ה״</w:t>
      </w:r>
      <w:r w:rsidRPr="00AE3654">
        <w:rPr>
          <w:rFonts w:ascii="David" w:hAnsi="David" w:cs="David"/>
          <w:sz w:val="34"/>
          <w:szCs w:val="34"/>
          <w:cs/>
        </w:rPr>
        <w:t>‎</w:t>
      </w:r>
      <w:r w:rsidRPr="00AE3654">
        <w:rPr>
          <w:rFonts w:ascii="David" w:hAnsi="David" w:cs="David"/>
          <w:sz w:val="34"/>
          <w:szCs w:val="34"/>
          <w:rtl/>
        </w:rPr>
        <w:t>נאצים״</w:t>
      </w:r>
      <w:r w:rsidRPr="00AE3654">
        <w:rPr>
          <w:rFonts w:ascii="David" w:hAnsi="David" w:cs="David"/>
          <w:sz w:val="34"/>
          <w:szCs w:val="34"/>
          <w:cs/>
        </w:rPr>
        <w:t>‎</w:t>
      </w:r>
      <w:r w:rsidRPr="00AE3654">
        <w:rPr>
          <w:rFonts w:ascii="David" w:hAnsi="David" w:cs="David"/>
          <w:sz w:val="34"/>
          <w:szCs w:val="34"/>
          <w:rtl/>
        </w:rPr>
        <w:t xml:space="preserve"> ה״</w:t>
      </w:r>
      <w:r w:rsidRPr="00AE3654">
        <w:rPr>
          <w:rFonts w:ascii="David" w:hAnsi="David" w:cs="David"/>
          <w:sz w:val="34"/>
          <w:szCs w:val="34"/>
          <w:cs/>
        </w:rPr>
        <w:t>‎</w:t>
      </w:r>
      <w:r w:rsidRPr="00AE3654">
        <w:rPr>
          <w:rFonts w:ascii="David" w:hAnsi="David" w:cs="David"/>
          <w:sz w:val="34"/>
          <w:szCs w:val="34"/>
          <w:rtl/>
        </w:rPr>
        <w:t>לאומיים״</w:t>
      </w:r>
      <w:r w:rsidRPr="00AE3654">
        <w:rPr>
          <w:rFonts w:ascii="David" w:hAnsi="David" w:cs="David"/>
          <w:sz w:val="34"/>
          <w:szCs w:val="34"/>
          <w:cs/>
        </w:rPr>
        <w:t>‎</w:t>
      </w:r>
      <w:r w:rsidRPr="00AE3654">
        <w:rPr>
          <w:rFonts w:ascii="David" w:hAnsi="David" w:cs="David"/>
          <w:sz w:val="34"/>
          <w:szCs w:val="34"/>
          <w:rtl/>
        </w:rPr>
        <w:t xml:space="preserve"> המה הרשעים, בעוד שבין ה״</w:t>
      </w:r>
      <w:r w:rsidRPr="00AE3654">
        <w:rPr>
          <w:rFonts w:ascii="David" w:hAnsi="David" w:cs="David"/>
          <w:sz w:val="34"/>
          <w:szCs w:val="34"/>
          <w:cs/>
        </w:rPr>
        <w:t>‎</w:t>
      </w:r>
      <w:r w:rsidRPr="00AE3654">
        <w:rPr>
          <w:rFonts w:ascii="David" w:hAnsi="David" w:cs="David"/>
          <w:sz w:val="34"/>
          <w:szCs w:val="34"/>
          <w:rtl/>
        </w:rPr>
        <w:t>דתיים״</w:t>
      </w:r>
      <w:r w:rsidRPr="00AE3654">
        <w:rPr>
          <w:rFonts w:ascii="David" w:hAnsi="David" w:cs="David"/>
          <w:sz w:val="34"/>
          <w:szCs w:val="34"/>
          <w:cs/>
        </w:rPr>
        <w:t>‎</w:t>
      </w:r>
      <w:r w:rsidRPr="00AE3654">
        <w:rPr>
          <w:rFonts w:ascii="David" w:hAnsi="David" w:cs="David"/>
          <w:sz w:val="34"/>
          <w:szCs w:val="34"/>
          <w:rtl/>
        </w:rPr>
        <w:t xml:space="preserve"> שלהם נמצאים עוד ניצוצות של מצפון אנושי.</w:t>
      </w:r>
    </w:p>
    <w:p w14:paraId="7142C48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התרבות האירופאית החדשה שנלחמה נגד הדת במאה הקודמת בשם ההומניות, </w:t>
      </w:r>
      <w:proofErr w:type="spellStart"/>
      <w:r w:rsidRPr="00AE3654">
        <w:rPr>
          <w:rFonts w:ascii="David" w:hAnsi="David" w:cs="David"/>
          <w:sz w:val="34"/>
          <w:szCs w:val="34"/>
          <w:rtl/>
        </w:rPr>
        <w:t>השיוויון</w:t>
      </w:r>
      <w:proofErr w:type="spellEnd"/>
      <w:r w:rsidRPr="00AE3654">
        <w:rPr>
          <w:rFonts w:ascii="David" w:hAnsi="David" w:cs="David"/>
          <w:sz w:val="34"/>
          <w:szCs w:val="34"/>
          <w:rtl/>
        </w:rPr>
        <w:t xml:space="preserve">, האחווה, החופש וכו׳ וגינתה את הדת שהיא נגד כל הדברים האלה, הנה באים המעשים ומטפחים על הפנים ומראים, עד היכן יכולה התרבות להגיע. ומאידך, הנה הדת צריכה עכשיו </w:t>
      </w:r>
      <w:proofErr w:type="spellStart"/>
      <w:r w:rsidRPr="00AE3654">
        <w:rPr>
          <w:rFonts w:ascii="David" w:hAnsi="David" w:cs="David"/>
          <w:sz w:val="34"/>
          <w:szCs w:val="34"/>
          <w:rtl/>
        </w:rPr>
        <w:t>להלחם</w:t>
      </w:r>
      <w:proofErr w:type="spellEnd"/>
      <w:r w:rsidRPr="00AE3654">
        <w:rPr>
          <w:rFonts w:ascii="David" w:hAnsi="David" w:cs="David"/>
          <w:sz w:val="34"/>
          <w:szCs w:val="34"/>
          <w:rtl/>
        </w:rPr>
        <w:t xml:space="preserve"> דווקא בעד האידיאלים שהתרבות הכריזה עליהם בשעתה.</w:t>
      </w:r>
    </w:p>
    <w:p w14:paraId="2979C15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ומלחמה עם </w:t>
      </w:r>
      <w:proofErr w:type="spellStart"/>
      <w:r w:rsidRPr="00AE3654">
        <w:rPr>
          <w:rFonts w:ascii="David" w:hAnsi="David" w:cs="David"/>
          <w:sz w:val="34"/>
          <w:szCs w:val="34"/>
          <w:rtl/>
        </w:rPr>
        <w:t>היטלריזם</w:t>
      </w:r>
      <w:proofErr w:type="spellEnd"/>
      <w:r w:rsidRPr="00AE3654">
        <w:rPr>
          <w:rFonts w:ascii="David" w:hAnsi="David" w:cs="David"/>
          <w:sz w:val="34"/>
          <w:szCs w:val="34"/>
          <w:rtl/>
        </w:rPr>
        <w:t xml:space="preserve"> פירוש הדבר, ראשית כל הגברת הדת – להגביר את האמונה בתבל. מלחמה עם </w:t>
      </w:r>
      <w:proofErr w:type="spellStart"/>
      <w:r w:rsidRPr="00AE3654">
        <w:rPr>
          <w:rFonts w:ascii="David" w:hAnsi="David" w:cs="David"/>
          <w:sz w:val="34"/>
          <w:szCs w:val="34"/>
          <w:rtl/>
        </w:rPr>
        <w:t>הטלריזם</w:t>
      </w:r>
      <w:proofErr w:type="spellEnd"/>
      <w:r w:rsidRPr="00AE3654">
        <w:rPr>
          <w:rFonts w:ascii="David" w:hAnsi="David" w:cs="David"/>
          <w:sz w:val="34"/>
          <w:szCs w:val="34"/>
          <w:rtl/>
        </w:rPr>
        <w:t xml:space="preserve"> פירוש הדבר, ראשית כל </w:t>
      </w:r>
      <w:proofErr w:type="spellStart"/>
      <w:r w:rsidRPr="00AE3654">
        <w:rPr>
          <w:rFonts w:ascii="David" w:hAnsi="David" w:cs="David"/>
          <w:sz w:val="34"/>
          <w:szCs w:val="34"/>
          <w:rtl/>
        </w:rPr>
        <w:t>להלחם</w:t>
      </w:r>
      <w:proofErr w:type="spellEnd"/>
      <w:r w:rsidRPr="00AE3654">
        <w:rPr>
          <w:rFonts w:ascii="David" w:hAnsi="David" w:cs="David"/>
          <w:sz w:val="34"/>
          <w:szCs w:val="34"/>
          <w:rtl/>
        </w:rPr>
        <w:t xml:space="preserve"> באלילות שקמה על ידו לתחייה – </w:t>
      </w:r>
      <w:proofErr w:type="spellStart"/>
      <w:r w:rsidRPr="00AE3654">
        <w:rPr>
          <w:rFonts w:ascii="David" w:hAnsi="David" w:cs="David"/>
          <w:sz w:val="34"/>
          <w:szCs w:val="34"/>
          <w:rtl/>
        </w:rPr>
        <w:t>להלחם</w:t>
      </w:r>
      <w:proofErr w:type="spellEnd"/>
      <w:r w:rsidRPr="00AE3654">
        <w:rPr>
          <w:rFonts w:ascii="David" w:hAnsi="David" w:cs="David"/>
          <w:sz w:val="34"/>
          <w:szCs w:val="34"/>
          <w:rtl/>
        </w:rPr>
        <w:t xml:space="preserve"> בשטן שבשמו הוא דוגל, ושבעצם, דבר זה היה גם כן ביסוד התרבות החדשה שנלחמה בדת.</w:t>
      </w:r>
    </w:p>
    <w:p w14:paraId="3EFAE1E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והשאלה נשאלת – כיצד אפשר באמת לכלכל את שני הדברים הללו גם יחד, את התרבות החדשה לכל פרטיה ודקדוקיה ואת מנהגי הפראים, להמית כל זקן וחלש?</w:t>
      </w:r>
    </w:p>
    <w:p w14:paraId="39B81BD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האמת היא, </w:t>
      </w:r>
      <w:proofErr w:type="spellStart"/>
      <w:r w:rsidRPr="00AE3654">
        <w:rPr>
          <w:rFonts w:ascii="David" w:hAnsi="David" w:cs="David"/>
          <w:sz w:val="34"/>
          <w:szCs w:val="34"/>
          <w:rtl/>
        </w:rPr>
        <w:t>שבגופא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דעובדא</w:t>
      </w:r>
      <w:proofErr w:type="spellEnd"/>
      <w:r w:rsidRPr="00AE3654">
        <w:rPr>
          <w:rFonts w:ascii="David" w:hAnsi="David" w:cs="David"/>
          <w:sz w:val="34"/>
          <w:szCs w:val="34"/>
          <w:rtl/>
        </w:rPr>
        <w:t xml:space="preserve"> אין כל סתירה ביניהם, כי מהו המוסר היוצא מן התרבות שאין לה שום יניקה מן הדת ושום מגע עם האמונה? את זה הגדיר באופן קטיגורי ראש הפילוסופים הגרמני קנט, בדברים כאלה: ״</w:t>
      </w:r>
      <w:r w:rsidRPr="00AE3654">
        <w:rPr>
          <w:rFonts w:ascii="David" w:hAnsi="David" w:cs="David"/>
          <w:sz w:val="34"/>
          <w:szCs w:val="34"/>
          <w:cs/>
        </w:rPr>
        <w:t>‎</w:t>
      </w:r>
      <w:r w:rsidRPr="00AE3654">
        <w:rPr>
          <w:rFonts w:ascii="David" w:hAnsi="David" w:cs="David"/>
          <w:sz w:val="34"/>
          <w:szCs w:val="34"/>
          <w:rtl/>
        </w:rPr>
        <w:t>עשה רק לפי הכלל שעל פיו יכול אתה לצוות כאחד שהוא יהיה לחוק לכל, כי האדם בעת שהוא חושב מחשב את עצמו תמיד ליוצא מן הכלל״</w:t>
      </w:r>
      <w:r w:rsidRPr="00AE3654">
        <w:rPr>
          <w:rFonts w:ascii="David" w:hAnsi="David" w:cs="David"/>
          <w:sz w:val="34"/>
          <w:szCs w:val="34"/>
          <w:cs/>
        </w:rPr>
        <w:t>‎</w:t>
      </w:r>
      <w:r w:rsidRPr="00AE3654">
        <w:rPr>
          <w:rFonts w:ascii="David" w:hAnsi="David" w:cs="David"/>
          <w:sz w:val="34"/>
          <w:szCs w:val="34"/>
          <w:rtl/>
        </w:rPr>
        <w:t>.</w:t>
      </w:r>
    </w:p>
    <w:p w14:paraId="67114CF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פי הגדרה זו אין שום טענה ותביעה על הנאצים בעד מעשיהם המתועבים, וגם על המתת זקנים ובעלי מום כמו שממיתים כלבים. הללו אינם חוטאים כלל נגד ״</w:t>
      </w:r>
      <w:r w:rsidRPr="00AE3654">
        <w:rPr>
          <w:rFonts w:ascii="David" w:hAnsi="David" w:cs="David"/>
          <w:sz w:val="34"/>
          <w:szCs w:val="34"/>
          <w:cs/>
        </w:rPr>
        <w:t>‎</w:t>
      </w:r>
      <w:r w:rsidRPr="00AE3654">
        <w:rPr>
          <w:rFonts w:ascii="David" w:hAnsi="David" w:cs="David"/>
          <w:sz w:val="34"/>
          <w:szCs w:val="34"/>
          <w:rtl/>
        </w:rPr>
        <w:t>המוסר״</w:t>
      </w:r>
      <w:r w:rsidRPr="00AE3654">
        <w:rPr>
          <w:rFonts w:ascii="David" w:hAnsi="David" w:cs="David"/>
          <w:sz w:val="34"/>
          <w:szCs w:val="34"/>
          <w:cs/>
        </w:rPr>
        <w:t>‎</w:t>
      </w:r>
      <w:r w:rsidRPr="00AE3654">
        <w:rPr>
          <w:rFonts w:ascii="David" w:hAnsi="David" w:cs="David"/>
          <w:sz w:val="34"/>
          <w:szCs w:val="34"/>
          <w:rtl/>
        </w:rPr>
        <w:t xml:space="preserve"> הזה. כי ההדרה ״</w:t>
      </w:r>
      <w:r w:rsidRPr="00AE3654">
        <w:rPr>
          <w:rFonts w:ascii="David" w:hAnsi="David" w:cs="David"/>
          <w:sz w:val="34"/>
          <w:szCs w:val="34"/>
          <w:cs/>
        </w:rPr>
        <w:t>‎</w:t>
      </w:r>
      <w:r w:rsidRPr="00AE3654">
        <w:rPr>
          <w:rFonts w:ascii="David" w:hAnsi="David" w:cs="David"/>
          <w:sz w:val="34"/>
          <w:szCs w:val="34"/>
          <w:rtl/>
        </w:rPr>
        <w:t>המוסרית״</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רואה עוול ופשע רק במעשה היחיד, שהכלל עדיין לא נתן את הסכמתו על כך, אבל כל עוול ופשע, אפילו הכי נורא ואכזרי, אם זה כבר נכנס לתקנת הכלל, שוב זה נחשב דווקא </w:t>
      </w:r>
      <w:proofErr w:type="spellStart"/>
      <w:r w:rsidRPr="00AE3654">
        <w:rPr>
          <w:rFonts w:ascii="David" w:hAnsi="David" w:cs="David"/>
          <w:sz w:val="34"/>
          <w:szCs w:val="34"/>
          <w:rtl/>
        </w:rPr>
        <w:t>למצוה</w:t>
      </w:r>
      <w:proofErr w:type="spellEnd"/>
      <w:r w:rsidRPr="00AE3654">
        <w:rPr>
          <w:rFonts w:ascii="David" w:hAnsi="David" w:cs="David"/>
          <w:sz w:val="34"/>
          <w:szCs w:val="34"/>
          <w:rtl/>
        </w:rPr>
        <w:t>, מצות הכלל, לבלי להיות יוצא מן הכלל.</w:t>
      </w:r>
    </w:p>
    <w:p w14:paraId="1DC37B1A"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לתת סתם היתר על רציחה, מפני שאז שום אחד לא יהיה בטוח בחייו. אבל אפשר מאוד מאוד לצוות מצוה לאומית להמית כל בעל מום וזקן, כי אז אין לפחד שמא גם אלה יהרגו את הבריאים והצעירים.</w:t>
      </w:r>
    </w:p>
    <w:p w14:paraId="6F564B3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זהו ההבדל הגדול בין המוסר של הדת – וכל דת במשמע, שהצו הקטיגורי שלה הוא: ״</w:t>
      </w:r>
      <w:r w:rsidRPr="00AE3654">
        <w:rPr>
          <w:rFonts w:ascii="David" w:hAnsi="David" w:cs="David"/>
          <w:sz w:val="34"/>
          <w:szCs w:val="34"/>
          <w:cs/>
        </w:rPr>
        <w:t>‎</w:t>
      </w:r>
      <w:r w:rsidRPr="00AE3654">
        <w:rPr>
          <w:rFonts w:ascii="David" w:hAnsi="David" w:cs="David"/>
          <w:sz w:val="34"/>
          <w:szCs w:val="34"/>
          <w:rtl/>
        </w:rPr>
        <w:t>ואהבת לרעך כמוך״</w:t>
      </w:r>
      <w:r w:rsidRPr="00AE3654">
        <w:rPr>
          <w:rFonts w:ascii="David" w:hAnsi="David" w:cs="David"/>
          <w:sz w:val="34"/>
          <w:szCs w:val="34"/>
          <w:cs/>
        </w:rPr>
        <w:t>‎</w:t>
      </w:r>
      <w:r w:rsidRPr="00AE3654">
        <w:rPr>
          <w:rFonts w:ascii="David" w:hAnsi="David" w:cs="David"/>
          <w:sz w:val="34"/>
          <w:szCs w:val="34"/>
          <w:rtl/>
        </w:rPr>
        <w:t xml:space="preserve"> – או ״</w:t>
      </w:r>
      <w:r w:rsidRPr="00AE3654">
        <w:rPr>
          <w:rFonts w:ascii="David" w:hAnsi="David" w:cs="David"/>
          <w:sz w:val="34"/>
          <w:szCs w:val="34"/>
          <w:cs/>
        </w:rPr>
        <w:t>‎</w:t>
      </w:r>
      <w:r w:rsidRPr="00AE3654">
        <w:rPr>
          <w:rFonts w:ascii="David" w:hAnsi="David" w:cs="David"/>
          <w:sz w:val="34"/>
          <w:szCs w:val="34"/>
          <w:rtl/>
        </w:rPr>
        <w:t xml:space="preserve">מאן </w:t>
      </w:r>
      <w:proofErr w:type="spellStart"/>
      <w:r w:rsidRPr="00AE3654">
        <w:rPr>
          <w:rFonts w:ascii="David" w:hAnsi="David" w:cs="David"/>
          <w:sz w:val="34"/>
          <w:szCs w:val="34"/>
          <w:rtl/>
        </w:rPr>
        <w:t>דעלך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סני</w:t>
      </w:r>
      <w:proofErr w:type="spellEnd"/>
      <w:r w:rsidRPr="00AE3654">
        <w:rPr>
          <w:rFonts w:ascii="David" w:hAnsi="David" w:cs="David"/>
          <w:sz w:val="34"/>
          <w:szCs w:val="34"/>
          <w:rtl/>
        </w:rPr>
        <w:t>, לחברך לא תעביד״</w:t>
      </w:r>
      <w:r w:rsidRPr="00AE3654">
        <w:rPr>
          <w:rFonts w:ascii="David" w:hAnsi="David" w:cs="David"/>
          <w:sz w:val="34"/>
          <w:szCs w:val="34"/>
          <w:cs/>
        </w:rPr>
        <w:t>‎</w:t>
      </w:r>
      <w:r w:rsidRPr="00AE3654">
        <w:rPr>
          <w:rFonts w:ascii="David" w:hAnsi="David" w:cs="David"/>
          <w:sz w:val="34"/>
          <w:szCs w:val="34"/>
          <w:rtl/>
        </w:rPr>
        <w:t>, שמובן שעל פי זה אפשר גם לגיבור להרוג את החלש, ולצעיר את הזקן, מפני שגם על זה נאמר ״</w:t>
      </w:r>
      <w:r w:rsidRPr="00AE3654">
        <w:rPr>
          <w:rFonts w:ascii="David" w:hAnsi="David" w:cs="David"/>
          <w:sz w:val="34"/>
          <w:szCs w:val="34"/>
          <w:cs/>
        </w:rPr>
        <w:t>‎</w:t>
      </w:r>
      <w:r w:rsidRPr="00AE3654">
        <w:rPr>
          <w:rFonts w:ascii="David" w:hAnsi="David" w:cs="David"/>
          <w:sz w:val="34"/>
          <w:szCs w:val="34"/>
          <w:rtl/>
        </w:rPr>
        <w:t xml:space="preserve">מאן </w:t>
      </w:r>
      <w:proofErr w:type="spellStart"/>
      <w:r w:rsidRPr="00AE3654">
        <w:rPr>
          <w:rFonts w:ascii="David" w:hAnsi="David" w:cs="David"/>
          <w:sz w:val="34"/>
          <w:szCs w:val="34"/>
          <w:rtl/>
        </w:rPr>
        <w:t>דעלך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סני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ולא כן, אם אנו קובעים את המוסר רק על יסוד של הסכמת הכלל.</w:t>
      </w:r>
    </w:p>
    <w:p w14:paraId="5C9074B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רק הדת, האמונה, יש בידה לתת מוסר לשם שמים, מוסר לשם מוסר, ואילו המוסר של התרבות יכול אפילו באופן הכי טוב להיות מוסר של תועלת, אפילו אם זו תועלת הכלל. ובמקום שמנקודת מבט של התועלת צריכים להתנהג נגד המוסר, הנה אין ״</w:t>
      </w:r>
      <w:r w:rsidRPr="00AE3654">
        <w:rPr>
          <w:rFonts w:ascii="David" w:hAnsi="David" w:cs="David"/>
          <w:sz w:val="34"/>
          <w:szCs w:val="34"/>
          <w:cs/>
        </w:rPr>
        <w:t>‎</w:t>
      </w:r>
      <w:r w:rsidRPr="00AE3654">
        <w:rPr>
          <w:rFonts w:ascii="David" w:hAnsi="David" w:cs="David"/>
          <w:sz w:val="34"/>
          <w:szCs w:val="34"/>
          <w:rtl/>
        </w:rPr>
        <w:t>זה נגד המוסר״</w:t>
      </w:r>
      <w:r w:rsidRPr="00AE3654">
        <w:rPr>
          <w:rFonts w:ascii="David" w:hAnsi="David" w:cs="David"/>
          <w:sz w:val="34"/>
          <w:szCs w:val="34"/>
          <w:cs/>
        </w:rPr>
        <w:t>‎</w:t>
      </w:r>
      <w:r w:rsidRPr="00AE3654">
        <w:rPr>
          <w:rFonts w:ascii="David" w:hAnsi="David" w:cs="David"/>
          <w:sz w:val="34"/>
          <w:szCs w:val="34"/>
          <w:rtl/>
        </w:rPr>
        <w:t>, אלא זהו המוסר גופא!</w:t>
      </w:r>
    </w:p>
    <w:p w14:paraId="2CDA748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רק המוסר של הדת מדבר בשם ״</w:t>
      </w:r>
      <w:r w:rsidRPr="00AE3654">
        <w:rPr>
          <w:rFonts w:ascii="David" w:hAnsi="David" w:cs="David"/>
          <w:sz w:val="34"/>
          <w:szCs w:val="34"/>
          <w:cs/>
        </w:rPr>
        <w:t>‎</w:t>
      </w:r>
      <w:r w:rsidRPr="00AE3654">
        <w:rPr>
          <w:rFonts w:ascii="David" w:hAnsi="David" w:cs="David"/>
          <w:sz w:val="34"/>
          <w:szCs w:val="34"/>
          <w:rtl/>
        </w:rPr>
        <w:t>אנכי ד׳ א־לוהיך״</w:t>
      </w:r>
      <w:r w:rsidRPr="00AE3654">
        <w:rPr>
          <w:rFonts w:ascii="David" w:hAnsi="David" w:cs="David"/>
          <w:sz w:val="34"/>
          <w:szCs w:val="34"/>
          <w:cs/>
        </w:rPr>
        <w:t>‎</w:t>
      </w:r>
      <w:r w:rsidRPr="00AE3654">
        <w:rPr>
          <w:rFonts w:ascii="David" w:hAnsi="David" w:cs="David"/>
          <w:sz w:val="34"/>
          <w:szCs w:val="34"/>
          <w:rtl/>
        </w:rPr>
        <w:t>, ואילו המוסר של התרבות יכול לדבר רק בשם האנוכיות, אם האנוכיות של היחיד או של הציבור, אם זו של הפרט או זו של הכלל, אבל על כל פנים האנוכיות היא תמיד רק אנוכיות; וההבדל בין אנוכיות של היחיד ובין זו של הציבור הוא רק הבדל כמותי ולא הבדל איכותי.</w:t>
      </w:r>
    </w:p>
    <w:p w14:paraId="53B48B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מקרה הוא, מה שדווקא מאותה הארץ שממנה יצאו גדולי הפילוסופים והמשוררים של העת החדשה, ענקי המדע וגאוני התחייה של התרבות החדשה – דווקא הארץ הזאת חזרה עכשיו לתקופה שלפני המבול, לתקופה של הפראים מלפני אלפי שנים. וכל אלה גאוני המדע, מקבלים את זה באהבה, וכורעים ברך לפני ה״</w:t>
      </w:r>
      <w:r w:rsidRPr="00AE3654">
        <w:rPr>
          <w:rFonts w:ascii="David" w:hAnsi="David" w:cs="David"/>
          <w:sz w:val="34"/>
          <w:szCs w:val="34"/>
          <w:cs/>
        </w:rPr>
        <w:t>‎</w:t>
      </w:r>
      <w:r w:rsidRPr="00AE3654">
        <w:rPr>
          <w:rFonts w:ascii="David" w:hAnsi="David" w:cs="David"/>
          <w:sz w:val="34"/>
          <w:szCs w:val="34"/>
          <w:rtl/>
        </w:rPr>
        <w:t>מטורף״</w:t>
      </w:r>
      <w:r w:rsidRPr="00AE3654">
        <w:rPr>
          <w:rFonts w:ascii="David" w:hAnsi="David" w:cs="David"/>
          <w:sz w:val="34"/>
          <w:szCs w:val="34"/>
          <w:cs/>
        </w:rPr>
        <w:t>‎</w:t>
      </w:r>
      <w:r w:rsidRPr="00AE3654">
        <w:rPr>
          <w:rFonts w:ascii="David" w:hAnsi="David" w:cs="David"/>
          <w:sz w:val="34"/>
          <w:szCs w:val="34"/>
          <w:rtl/>
        </w:rPr>
        <w:t xml:space="preserve"> שהפך את כל גלגל ההיסטוריה אחורנית. ואם נשמע עוד זעיר שם, זעיר שם, בקול דממה דקה איזו מחאה, הנה היא באה דווקא מאלה שדוגלים עוד בשם הדת, זו שהתרבות החדשה נלחמה בה וקראה לה בכל שמות של גנאי: חשכות וכדומה.</w:t>
      </w:r>
    </w:p>
    <w:p w14:paraId="5066D263"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הנצחון</w:t>
      </w:r>
      <w:proofErr w:type="spellEnd"/>
      <w:r w:rsidRPr="00AE3654">
        <w:rPr>
          <w:rFonts w:ascii="David" w:hAnsi="David" w:cs="David"/>
          <w:sz w:val="34"/>
          <w:szCs w:val="34"/>
          <w:rtl/>
        </w:rPr>
        <w:t xml:space="preserve"> על היטלר יבוא ביום שהאמונה </w:t>
      </w:r>
      <w:proofErr w:type="spellStart"/>
      <w:r w:rsidRPr="00AE3654">
        <w:rPr>
          <w:rFonts w:ascii="David" w:hAnsi="David" w:cs="David"/>
          <w:sz w:val="34"/>
          <w:szCs w:val="34"/>
          <w:rtl/>
        </w:rPr>
        <w:t>תיגבר</w:t>
      </w:r>
      <w:proofErr w:type="spellEnd"/>
      <w:r w:rsidRPr="00AE3654">
        <w:rPr>
          <w:rFonts w:ascii="David" w:hAnsi="David" w:cs="David"/>
          <w:sz w:val="34"/>
          <w:szCs w:val="34"/>
          <w:rtl/>
        </w:rPr>
        <w:t xml:space="preserve"> בארץ, ביום שהדת תנצח את ה״</w:t>
      </w:r>
      <w:r w:rsidRPr="00AE3654">
        <w:rPr>
          <w:rFonts w:ascii="David" w:hAnsi="David" w:cs="David"/>
          <w:sz w:val="34"/>
          <w:szCs w:val="34"/>
          <w:cs/>
        </w:rPr>
        <w:t>‎</w:t>
      </w:r>
      <w:r w:rsidRPr="00AE3654">
        <w:rPr>
          <w:rFonts w:ascii="David" w:hAnsi="David" w:cs="David"/>
          <w:sz w:val="34"/>
          <w:szCs w:val="34"/>
          <w:rtl/>
        </w:rPr>
        <w:t>תרבות״</w:t>
      </w:r>
      <w:r w:rsidRPr="00AE3654">
        <w:rPr>
          <w:rFonts w:ascii="David" w:hAnsi="David" w:cs="David"/>
          <w:sz w:val="34"/>
          <w:szCs w:val="34"/>
          <w:cs/>
        </w:rPr>
        <w:t>‎</w:t>
      </w:r>
      <w:r w:rsidRPr="00AE3654">
        <w:rPr>
          <w:rFonts w:ascii="David" w:hAnsi="David" w:cs="David"/>
          <w:sz w:val="34"/>
          <w:szCs w:val="34"/>
          <w:rtl/>
        </w:rPr>
        <w:t xml:space="preserve"> כביכול...</w:t>
      </w:r>
    </w:p>
    <w:p w14:paraId="13A1FAC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אמת, לא רק שהאמונה בא־לוהים מבדילה בין הדת ובין התרבות, כאמור, שאין דת בלי יוצא מן הכלל ללא אמונה זו, מה שאין כן התרבות האירופאית – ציוויליזציה בלעז – שבכל האופנים איננה מחייבת את האמונה בא־לוהים, אך מלבד זה יש גם כן הבדל יסודי ביניהן בהשקפתן על ערך האדם.</w:t>
      </w:r>
    </w:p>
    <w:p w14:paraId="481E83D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הדת – וכל דת שתהיה – מרימה את ערך האדם עד </w:t>
      </w:r>
      <w:proofErr w:type="spellStart"/>
      <w:r w:rsidRPr="00AE3654">
        <w:rPr>
          <w:rFonts w:ascii="David" w:hAnsi="David" w:cs="David"/>
          <w:sz w:val="34"/>
          <w:szCs w:val="34"/>
          <w:rtl/>
        </w:rPr>
        <w:t>לגבהי</w:t>
      </w:r>
      <w:proofErr w:type="spellEnd"/>
      <w:r w:rsidRPr="00AE3654">
        <w:rPr>
          <w:rFonts w:ascii="David" w:hAnsi="David" w:cs="David"/>
          <w:sz w:val="34"/>
          <w:szCs w:val="34"/>
          <w:rtl/>
        </w:rPr>
        <w:t xml:space="preserve"> שחקים: ״</w:t>
      </w:r>
      <w:r w:rsidRPr="00AE3654">
        <w:rPr>
          <w:rFonts w:ascii="David" w:hAnsi="David" w:cs="David"/>
          <w:sz w:val="34"/>
          <w:szCs w:val="34"/>
          <w:cs/>
        </w:rPr>
        <w:t>‎</w:t>
      </w:r>
      <w:r w:rsidRPr="00AE3654">
        <w:rPr>
          <w:rFonts w:ascii="David" w:hAnsi="David" w:cs="David"/>
          <w:sz w:val="34"/>
          <w:szCs w:val="34"/>
          <w:rtl/>
        </w:rPr>
        <w:t>ותחסרהו מעט מא־לוהים״</w:t>
      </w:r>
      <w:r w:rsidRPr="00AE3654">
        <w:rPr>
          <w:rFonts w:ascii="David" w:hAnsi="David" w:cs="David"/>
          <w:sz w:val="34"/>
          <w:szCs w:val="34"/>
          <w:cs/>
        </w:rPr>
        <w:t>‎</w:t>
      </w:r>
      <w:r w:rsidRPr="00AE3654">
        <w:rPr>
          <w:rFonts w:ascii="David" w:hAnsi="David" w:cs="David"/>
          <w:sz w:val="34"/>
          <w:szCs w:val="34"/>
          <w:rtl/>
        </w:rPr>
        <w:t>; וטבע הדברים של האמונה בא־לוהים מחייבת זאת, בהיות, כי אמונה זו אומרת גם כן שהאדם נברא ״</w:t>
      </w:r>
      <w:r w:rsidRPr="00AE3654">
        <w:rPr>
          <w:rFonts w:ascii="David" w:hAnsi="David" w:cs="David"/>
          <w:sz w:val="34"/>
          <w:szCs w:val="34"/>
          <w:cs/>
        </w:rPr>
        <w:t>‎</w:t>
      </w:r>
      <w:r w:rsidRPr="00AE3654">
        <w:rPr>
          <w:rFonts w:ascii="David" w:hAnsi="David" w:cs="David"/>
          <w:sz w:val="34"/>
          <w:szCs w:val="34"/>
          <w:rtl/>
        </w:rPr>
        <w:t>בצלם א־לוהים״</w:t>
      </w:r>
      <w:r w:rsidRPr="00AE3654">
        <w:rPr>
          <w:rFonts w:ascii="David" w:hAnsi="David" w:cs="David"/>
          <w:sz w:val="34"/>
          <w:szCs w:val="34"/>
          <w:cs/>
        </w:rPr>
        <w:t>‎</w:t>
      </w:r>
      <w:r w:rsidRPr="00AE3654">
        <w:rPr>
          <w:rFonts w:ascii="David" w:hAnsi="David" w:cs="David"/>
          <w:sz w:val="34"/>
          <w:szCs w:val="34"/>
          <w:rtl/>
        </w:rPr>
        <w:t xml:space="preserve">, ועל כן רק לו – לאדם – ניתנה האמונה, ורק לו ניתנה הבחירה לבחור בטוב ולמאוס ברע, מה שאין כן לשום בעלי חיים שבעולם; רק לו יש הישארות הנפש גם לאחר כלות הגוף, כי בלי זה </w:t>
      </w:r>
      <w:proofErr w:type="spellStart"/>
      <w:r w:rsidRPr="00AE3654">
        <w:rPr>
          <w:rFonts w:ascii="David" w:hAnsi="David" w:cs="David"/>
          <w:sz w:val="34"/>
          <w:szCs w:val="34"/>
          <w:rtl/>
        </w:rPr>
        <w:t>אי־אפשרית</w:t>
      </w:r>
      <w:proofErr w:type="spellEnd"/>
      <w:r w:rsidRPr="00AE3654">
        <w:rPr>
          <w:rFonts w:ascii="David" w:hAnsi="David" w:cs="David"/>
          <w:sz w:val="34"/>
          <w:szCs w:val="34"/>
          <w:rtl/>
        </w:rPr>
        <w:t xml:space="preserve"> האמונה בשכר ועונש. ובכלל יש קשר מתמיד בין א־לוהים ואדם – ולא רק בדורות הקודמים, שהיה נגלה לבני אדם על ידי עבדיו הנביאים – אך גם בזמן ש״</w:t>
      </w:r>
      <w:r w:rsidRPr="00AE3654">
        <w:rPr>
          <w:rFonts w:ascii="David" w:hAnsi="David" w:cs="David"/>
          <w:sz w:val="34"/>
          <w:szCs w:val="34"/>
          <w:cs/>
        </w:rPr>
        <w:t>‎</w:t>
      </w:r>
      <w:r w:rsidRPr="00AE3654">
        <w:rPr>
          <w:rFonts w:ascii="David" w:hAnsi="David" w:cs="David"/>
          <w:sz w:val="34"/>
          <w:szCs w:val="34"/>
          <w:rtl/>
        </w:rPr>
        <w:t>אין עוד נביא בקרבנו״</w:t>
      </w:r>
      <w:r w:rsidRPr="00AE3654">
        <w:rPr>
          <w:rFonts w:ascii="David" w:hAnsi="David" w:cs="David"/>
          <w:sz w:val="34"/>
          <w:szCs w:val="34"/>
          <w:cs/>
        </w:rPr>
        <w:t>‎</w:t>
      </w:r>
      <w:r w:rsidRPr="00AE3654">
        <w:rPr>
          <w:rFonts w:ascii="David" w:hAnsi="David" w:cs="David"/>
          <w:sz w:val="34"/>
          <w:szCs w:val="34"/>
          <w:rtl/>
        </w:rPr>
        <w:t xml:space="preserve"> הוא ״</w:t>
      </w:r>
      <w:r w:rsidRPr="00AE3654">
        <w:rPr>
          <w:rFonts w:ascii="David" w:hAnsi="David" w:cs="David"/>
          <w:sz w:val="34"/>
          <w:szCs w:val="34"/>
          <w:cs/>
        </w:rPr>
        <w:t>‎</w:t>
      </w:r>
      <w:r w:rsidRPr="00AE3654">
        <w:rPr>
          <w:rFonts w:ascii="David" w:hAnsi="David" w:cs="David"/>
          <w:sz w:val="34"/>
          <w:szCs w:val="34"/>
          <w:rtl/>
        </w:rPr>
        <w:t>שומע תפילה״</w:t>
      </w:r>
      <w:r w:rsidRPr="00AE3654">
        <w:rPr>
          <w:rFonts w:ascii="David" w:hAnsi="David" w:cs="David"/>
          <w:sz w:val="34"/>
          <w:szCs w:val="34"/>
          <w:cs/>
        </w:rPr>
        <w:t>‎</w:t>
      </w:r>
      <w:r w:rsidRPr="00AE3654">
        <w:rPr>
          <w:rFonts w:ascii="David" w:hAnsi="David" w:cs="David"/>
          <w:sz w:val="34"/>
          <w:szCs w:val="34"/>
          <w:rtl/>
        </w:rPr>
        <w:t xml:space="preserve"> של בני אדם.</w:t>
      </w:r>
    </w:p>
    <w:p w14:paraId="55B4263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ולא כן התרבות הכללית. בדרך כלל היא מביטה על האדם כעל מכונה, הוא איננו למעלה מהטבע, אלא משמש בתור חולייה קטנה בתוך הטבע. הוא אומנם מגלה את הטבע, והתרבות היא </w:t>
      </w:r>
      <w:proofErr w:type="spellStart"/>
      <w:r w:rsidRPr="00AE3654">
        <w:rPr>
          <w:rFonts w:ascii="David" w:hAnsi="David" w:cs="David"/>
          <w:sz w:val="34"/>
          <w:szCs w:val="34"/>
          <w:rtl/>
        </w:rPr>
        <w:t>היא</w:t>
      </w:r>
      <w:proofErr w:type="spellEnd"/>
      <w:r w:rsidRPr="00AE3654">
        <w:rPr>
          <w:rFonts w:ascii="David" w:hAnsi="David" w:cs="David"/>
          <w:sz w:val="34"/>
          <w:szCs w:val="34"/>
          <w:rtl/>
        </w:rPr>
        <w:t xml:space="preserve"> דווקא שהמציאה וממציאה חדשים לבקרים כוחות נעלמים וגנזי נסתרות של הטבע אשר לא שערום הראשונים. אבל יש בזה רק משום גילוי ולא משום יצירה. ובגופו של דבר באים כל הגילויים האלה על פי הניסיון שבאמת הכישרון הזה – כישרון הלימוד מתוך הניסיון – הוא דבר משותף לכל בעלי החיים, אלא שאצל האדם הוא נמצא בכמות יותר גדולה.</w:t>
      </w:r>
    </w:p>
    <w:p w14:paraId="7B2A1F4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והתרבות בכללה כופרת בכל דבר שלא באה עליו עדות מהניסיון של חמשת החושים, ועל כן היא כופרת – לא רק בא־לוהים שבוודאי אין עליו עדות מחמשת החושים – אך היא כופרת גם כן בכל היתרון של האדם, שגם על כך אין עדות </w:t>
      </w:r>
      <w:proofErr w:type="spellStart"/>
      <w:r w:rsidRPr="00AE3654">
        <w:rPr>
          <w:rFonts w:ascii="David" w:hAnsi="David" w:cs="David"/>
          <w:sz w:val="34"/>
          <w:szCs w:val="34"/>
          <w:rtl/>
        </w:rPr>
        <w:t>מהנ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היא כופרת גם ב״</w:t>
      </w:r>
      <w:r w:rsidRPr="00AE3654">
        <w:rPr>
          <w:rFonts w:ascii="David" w:hAnsi="David" w:cs="David"/>
          <w:sz w:val="34"/>
          <w:szCs w:val="34"/>
          <w:cs/>
        </w:rPr>
        <w:t>‎</w:t>
      </w:r>
      <w:r w:rsidRPr="00AE3654">
        <w:rPr>
          <w:rFonts w:ascii="David" w:hAnsi="David" w:cs="David"/>
          <w:sz w:val="34"/>
          <w:szCs w:val="34"/>
          <w:rtl/>
        </w:rPr>
        <w:t>צלם הא־לוהים״</w:t>
      </w:r>
      <w:r w:rsidRPr="00AE3654">
        <w:rPr>
          <w:rFonts w:ascii="David" w:hAnsi="David" w:cs="David"/>
          <w:sz w:val="34"/>
          <w:szCs w:val="34"/>
          <w:cs/>
        </w:rPr>
        <w:t>‎</w:t>
      </w:r>
      <w:r w:rsidRPr="00AE3654">
        <w:rPr>
          <w:rFonts w:ascii="David" w:hAnsi="David" w:cs="David"/>
          <w:sz w:val="34"/>
          <w:szCs w:val="34"/>
          <w:rtl/>
        </w:rPr>
        <w:t xml:space="preserve"> גם ב״</w:t>
      </w:r>
      <w:r w:rsidRPr="00AE3654">
        <w:rPr>
          <w:rFonts w:ascii="David" w:hAnsi="David" w:cs="David"/>
          <w:sz w:val="34"/>
          <w:szCs w:val="34"/>
          <w:cs/>
        </w:rPr>
        <w:t>‎</w:t>
      </w:r>
      <w:r w:rsidRPr="00AE3654">
        <w:rPr>
          <w:rFonts w:ascii="David" w:hAnsi="David" w:cs="David"/>
          <w:sz w:val="34"/>
          <w:szCs w:val="34"/>
          <w:rtl/>
        </w:rPr>
        <w:t>הישארות הנפש״</w:t>
      </w:r>
      <w:r w:rsidRPr="00AE3654">
        <w:rPr>
          <w:rFonts w:ascii="David" w:hAnsi="David" w:cs="David"/>
          <w:sz w:val="34"/>
          <w:szCs w:val="34"/>
          <w:cs/>
        </w:rPr>
        <w:t>‎</w:t>
      </w:r>
      <w:r w:rsidRPr="00AE3654">
        <w:rPr>
          <w:rFonts w:ascii="David" w:hAnsi="David" w:cs="David"/>
          <w:sz w:val="34"/>
          <w:szCs w:val="34"/>
          <w:rtl/>
        </w:rPr>
        <w:t xml:space="preserve"> וכופרת גם </w:t>
      </w:r>
      <w:r w:rsidRPr="00AE3654">
        <w:rPr>
          <w:rFonts w:ascii="David" w:hAnsi="David" w:cs="David"/>
          <w:sz w:val="34"/>
          <w:szCs w:val="34"/>
          <w:rtl/>
        </w:rPr>
        <w:lastRenderedPageBreak/>
        <w:t xml:space="preserve">בבחירה החופשית, מפני שגם היא בסתירה לכל הניסיון הטבעי – אין בטבע בחירה, אך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בא באופן הכרחי של סיבה ומסובב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19FE11A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רק ש״</w:t>
      </w:r>
      <w:r w:rsidRPr="00AE3654">
        <w:rPr>
          <w:rFonts w:ascii="David" w:hAnsi="David" w:cs="David"/>
          <w:sz w:val="34"/>
          <w:szCs w:val="34"/>
          <w:cs/>
        </w:rPr>
        <w:t>‎</w:t>
      </w:r>
      <w:r w:rsidRPr="00AE3654">
        <w:rPr>
          <w:rFonts w:ascii="David" w:hAnsi="David" w:cs="David"/>
          <w:sz w:val="34"/>
          <w:szCs w:val="34"/>
          <w:rtl/>
        </w:rPr>
        <w:t>מכללא״</w:t>
      </w:r>
      <w:r w:rsidRPr="00AE3654">
        <w:rPr>
          <w:rFonts w:ascii="David" w:hAnsi="David" w:cs="David"/>
          <w:sz w:val="34"/>
          <w:szCs w:val="34"/>
          <w:cs/>
        </w:rPr>
        <w:t>‎</w:t>
      </w:r>
      <w:r w:rsidRPr="00AE3654">
        <w:rPr>
          <w:rFonts w:ascii="David" w:hAnsi="David" w:cs="David"/>
          <w:sz w:val="34"/>
          <w:szCs w:val="34"/>
          <w:rtl/>
        </w:rPr>
        <w:t xml:space="preserve"> מבטלת התרבות את האדם בתכלית הביטול, אך גם ב״</w:t>
      </w:r>
      <w:r w:rsidRPr="00AE3654">
        <w:rPr>
          <w:rFonts w:ascii="David" w:hAnsi="David" w:cs="David"/>
          <w:sz w:val="34"/>
          <w:szCs w:val="34"/>
          <w:cs/>
        </w:rPr>
        <w:t>‎</w:t>
      </w:r>
      <w:r w:rsidRPr="00AE3654">
        <w:rPr>
          <w:rFonts w:ascii="David" w:hAnsi="David" w:cs="David"/>
          <w:sz w:val="34"/>
          <w:szCs w:val="34"/>
          <w:rtl/>
        </w:rPr>
        <w:t>פירוש״</w:t>
      </w:r>
      <w:r w:rsidRPr="00AE3654">
        <w:rPr>
          <w:rFonts w:ascii="David" w:hAnsi="David" w:cs="David"/>
          <w:sz w:val="34"/>
          <w:szCs w:val="34"/>
          <w:cs/>
        </w:rPr>
        <w:t>‎</w:t>
      </w:r>
      <w:r w:rsidRPr="00AE3654">
        <w:rPr>
          <w:rFonts w:ascii="David" w:hAnsi="David" w:cs="David"/>
          <w:sz w:val="34"/>
          <w:szCs w:val="34"/>
          <w:rtl/>
        </w:rPr>
        <w:t xml:space="preserve"> מכריזים ראשי התרבות מזמן לזמן על אפסותו של האדם : זה אומר שהוא בן קוף, וזה אומר שהוא ״</w:t>
      </w:r>
      <w:r w:rsidRPr="00AE3654">
        <w:rPr>
          <w:rFonts w:ascii="David" w:hAnsi="David" w:cs="David"/>
          <w:sz w:val="34"/>
          <w:szCs w:val="34"/>
          <w:cs/>
        </w:rPr>
        <w:t>‎</w:t>
      </w:r>
      <w:r w:rsidRPr="00AE3654">
        <w:rPr>
          <w:rFonts w:ascii="David" w:hAnsi="David" w:cs="David"/>
          <w:sz w:val="34"/>
          <w:szCs w:val="34"/>
          <w:rtl/>
        </w:rPr>
        <w:t>חיה צהובה״</w:t>
      </w:r>
      <w:r w:rsidRPr="00AE3654">
        <w:rPr>
          <w:rFonts w:ascii="David" w:hAnsi="David" w:cs="David"/>
          <w:sz w:val="34"/>
          <w:szCs w:val="34"/>
          <w:cs/>
        </w:rPr>
        <w:t>‎</w:t>
      </w:r>
      <w:r w:rsidRPr="00AE3654">
        <w:rPr>
          <w:rFonts w:ascii="David" w:hAnsi="David" w:cs="David"/>
          <w:sz w:val="34"/>
          <w:szCs w:val="34"/>
          <w:rtl/>
        </w:rPr>
        <w:t xml:space="preserve"> – ולאדם התרבותי יש עונג מיוחד לחזור על אותם הדברים ונהנה הוא מזה הנאה מרובה ומשונה.</w:t>
      </w:r>
    </w:p>
    <w:p w14:paraId="42F8E6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לפי דעתם ושיטתם, הנה באמת יותר נכונה הגרסה של </w:t>
      </w:r>
      <w:proofErr w:type="spellStart"/>
      <w:r w:rsidRPr="00AE3654">
        <w:rPr>
          <w:rFonts w:ascii="David" w:hAnsi="David" w:cs="David"/>
          <w:sz w:val="34"/>
          <w:szCs w:val="34"/>
          <w:rtl/>
        </w:rPr>
        <w:t>ניטשה־היטלר</w:t>
      </w:r>
      <w:proofErr w:type="spellEnd"/>
      <w:r w:rsidRPr="00AE3654">
        <w:rPr>
          <w:rFonts w:ascii="David" w:hAnsi="David" w:cs="David"/>
          <w:sz w:val="34"/>
          <w:szCs w:val="34"/>
          <w:rtl/>
        </w:rPr>
        <w:t xml:space="preserve"> מאשר הגרסה של בן קוף, הגרסה של דארווין. כי הקוף, הלוא אינו פוגע לרעה בשום בעל חיים, ואיננו מהחיות הטורפות, בעוד שהאדם...</w:t>
      </w:r>
    </w:p>
    <w:p w14:paraId="61AF8F5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אנו רואים בזמננו שאנשי הדת עודם מתריעים אפילו בגרמניה גופא נגד הצימאון לדם אדם, והתרבות שמה עוברת על כך לגמרי בשתיקה גמורה – אין זה דבר יוצא מן הכלל, אך באמת מחייב טבע הדברים כך: טבע הדת מחד וטבע התרבות מאידך.</w:t>
      </w:r>
    </w:p>
    <w:p w14:paraId="271C054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מצד אחד באה התרבות להנעים את חיי האדם, ולהמציא לו תענוגים אשר לא שערום הראשונים, אבל מאידך גיסא, בהורידה את ערכו של האדם, הנה, יותר משהיא משמשת לכלי מכשיר למלאך החיים – היא משמת לכלי משחית למלאך המוות. וכל ההמצאות הגדולות והנפלאות שגילתה התרבות, הנה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הן, כאמור, כחומר ביד היוצר אצל מלאך המוות; כל ההמצאות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הם אמצעי בעיני ה״</w:t>
      </w:r>
      <w:r w:rsidRPr="00AE3654">
        <w:rPr>
          <w:rFonts w:ascii="David" w:hAnsi="David" w:cs="David"/>
          <w:sz w:val="34"/>
          <w:szCs w:val="34"/>
          <w:cs/>
        </w:rPr>
        <w:t>‎</w:t>
      </w:r>
      <w:r w:rsidRPr="00AE3654">
        <w:rPr>
          <w:rFonts w:ascii="David" w:hAnsi="David" w:cs="David"/>
          <w:sz w:val="34"/>
          <w:szCs w:val="34"/>
          <w:rtl/>
        </w:rPr>
        <w:t>מלא עיניים״</w:t>
      </w:r>
      <w:r w:rsidRPr="00AE3654">
        <w:rPr>
          <w:rFonts w:ascii="David" w:hAnsi="David" w:cs="David"/>
          <w:sz w:val="34"/>
          <w:szCs w:val="34"/>
          <w:cs/>
        </w:rPr>
        <w:t>‎</w:t>
      </w:r>
      <w:r w:rsidRPr="00AE3654">
        <w:rPr>
          <w:rFonts w:ascii="David" w:hAnsi="David" w:cs="David"/>
          <w:sz w:val="34"/>
          <w:szCs w:val="34"/>
          <w:rtl/>
        </w:rPr>
        <w:t xml:space="preserve"> הזה. ואם מקודם היה צריך לעשות את מלאכתו באיטיות יתירה, הנה עכשיו על ידי כל כלי השרת של ההמצאות שהמציאה התרבות הוא יכול להמית </w:t>
      </w:r>
      <w:proofErr w:type="spellStart"/>
      <w:r w:rsidRPr="00AE3654">
        <w:rPr>
          <w:rFonts w:ascii="David" w:hAnsi="David" w:cs="David"/>
          <w:sz w:val="34"/>
          <w:szCs w:val="34"/>
          <w:rtl/>
        </w:rPr>
        <w:t>ריבבות</w:t>
      </w:r>
      <w:proofErr w:type="spellEnd"/>
      <w:r w:rsidRPr="00AE3654">
        <w:rPr>
          <w:rFonts w:ascii="David" w:hAnsi="David" w:cs="David"/>
          <w:sz w:val="34"/>
          <w:szCs w:val="34"/>
          <w:rtl/>
        </w:rPr>
        <w:t xml:space="preserve"> בטיסה אחת ולהגיד ״</w:t>
      </w:r>
      <w:r w:rsidRPr="00AE3654">
        <w:rPr>
          <w:rFonts w:ascii="David" w:hAnsi="David" w:cs="David"/>
          <w:sz w:val="34"/>
          <w:szCs w:val="34"/>
          <w:cs/>
        </w:rPr>
        <w:t>‎</w:t>
      </w:r>
      <w:r w:rsidRPr="00AE3654">
        <w:rPr>
          <w:rFonts w:ascii="David" w:hAnsi="David" w:cs="David"/>
          <w:sz w:val="34"/>
          <w:szCs w:val="34"/>
          <w:rtl/>
        </w:rPr>
        <w:t>שישו בני מעי״</w:t>
      </w:r>
      <w:r w:rsidRPr="00AE3654">
        <w:rPr>
          <w:rFonts w:ascii="David" w:hAnsi="David" w:cs="David"/>
          <w:sz w:val="34"/>
          <w:szCs w:val="34"/>
          <w:cs/>
        </w:rPr>
        <w:t>‎</w:t>
      </w:r>
      <w:r w:rsidRPr="00AE3654">
        <w:rPr>
          <w:rFonts w:ascii="David" w:hAnsi="David" w:cs="David"/>
          <w:sz w:val="34"/>
          <w:szCs w:val="34"/>
          <w:rtl/>
        </w:rPr>
        <w:t>.</w:t>
      </w:r>
    </w:p>
    <w:p w14:paraId="79045A59"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ובגופא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דעובדא</w:t>
      </w:r>
      <w:proofErr w:type="spellEnd"/>
      <w:r w:rsidRPr="00AE3654">
        <w:rPr>
          <w:rFonts w:ascii="David" w:hAnsi="David" w:cs="David"/>
          <w:sz w:val="34"/>
          <w:szCs w:val="34"/>
          <w:rtl/>
        </w:rPr>
        <w:t>, לא רק שאין סתירה בין התרבות ובין ה״</w:t>
      </w:r>
      <w:r w:rsidRPr="00AE3654">
        <w:rPr>
          <w:rFonts w:ascii="David" w:hAnsi="David" w:cs="David"/>
          <w:sz w:val="34"/>
          <w:szCs w:val="34"/>
          <w:cs/>
        </w:rPr>
        <w:t>‎</w:t>
      </w:r>
      <w:r w:rsidRPr="00AE3654">
        <w:rPr>
          <w:rFonts w:ascii="David" w:hAnsi="David" w:cs="David"/>
          <w:sz w:val="34"/>
          <w:szCs w:val="34"/>
          <w:rtl/>
        </w:rPr>
        <w:t>חיה הצהובה״</w:t>
      </w:r>
      <w:r w:rsidRPr="00AE3654">
        <w:rPr>
          <w:rFonts w:ascii="David" w:hAnsi="David" w:cs="David"/>
          <w:sz w:val="34"/>
          <w:szCs w:val="34"/>
          <w:cs/>
        </w:rPr>
        <w:t>‎</w:t>
      </w:r>
      <w:r w:rsidRPr="00AE3654">
        <w:rPr>
          <w:rFonts w:ascii="David" w:hAnsi="David" w:cs="David"/>
          <w:sz w:val="34"/>
          <w:szCs w:val="34"/>
          <w:rtl/>
        </w:rPr>
        <w:t>, אלא להיפך, באה אחת ומשלימה את חברתה, בבחינת ״</w:t>
      </w:r>
      <w:r w:rsidRPr="00AE3654">
        <w:rPr>
          <w:rFonts w:ascii="David" w:hAnsi="David" w:cs="David"/>
          <w:sz w:val="34"/>
          <w:szCs w:val="34"/>
          <w:cs/>
        </w:rPr>
        <w:t>‎</w:t>
      </w:r>
      <w:r w:rsidRPr="00AE3654">
        <w:rPr>
          <w:rFonts w:ascii="David" w:hAnsi="David" w:cs="David"/>
          <w:sz w:val="34"/>
          <w:szCs w:val="34"/>
          <w:rtl/>
        </w:rPr>
        <w:t>שתי אחיות תאומות״</w:t>
      </w:r>
      <w:r w:rsidRPr="00AE3654">
        <w:rPr>
          <w:rFonts w:ascii="David" w:hAnsi="David" w:cs="David"/>
          <w:sz w:val="34"/>
          <w:szCs w:val="34"/>
          <w:cs/>
        </w:rPr>
        <w:t>‎</w:t>
      </w:r>
      <w:r w:rsidRPr="00AE3654">
        <w:rPr>
          <w:rFonts w:ascii="David" w:hAnsi="David" w:cs="David"/>
          <w:sz w:val="34"/>
          <w:szCs w:val="34"/>
          <w:rtl/>
        </w:rPr>
        <w:t>.</w:t>
      </w:r>
    </w:p>
    <w:p w14:paraId="370B007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כבר הראו רבים וכן שלמים, שהתרבות וההתהדרות, או כפי שקוראים לזה: הציוויליזציה </w:t>
      </w:r>
      <w:proofErr w:type="spellStart"/>
      <w:r w:rsidRPr="00AE3654">
        <w:rPr>
          <w:rFonts w:ascii="David" w:hAnsi="David" w:cs="David"/>
          <w:sz w:val="34"/>
          <w:szCs w:val="34"/>
          <w:rtl/>
        </w:rPr>
        <w:t>והלוכסוס</w:t>
      </w:r>
      <w:proofErr w:type="spellEnd"/>
      <w:r w:rsidRPr="00AE3654">
        <w:rPr>
          <w:rFonts w:ascii="David" w:hAnsi="David" w:cs="David"/>
          <w:sz w:val="34"/>
          <w:szCs w:val="34"/>
          <w:rtl/>
        </w:rPr>
        <w:t xml:space="preserve">, תלויים זה בזה. ובאירופה ואמריקה, ששם הציוויליזציה עלתה למעלה ראש, שם גם כן התגבר </w:t>
      </w:r>
      <w:proofErr w:type="spellStart"/>
      <w:r w:rsidRPr="00AE3654">
        <w:rPr>
          <w:rFonts w:ascii="David" w:hAnsi="David" w:cs="David"/>
          <w:sz w:val="34"/>
          <w:szCs w:val="34"/>
          <w:rtl/>
        </w:rPr>
        <w:t>הלוכסוס</w:t>
      </w:r>
      <w:proofErr w:type="spellEnd"/>
      <w:r w:rsidRPr="00AE3654">
        <w:rPr>
          <w:rFonts w:ascii="David" w:hAnsi="David" w:cs="David"/>
          <w:sz w:val="34"/>
          <w:szCs w:val="34"/>
          <w:rtl/>
        </w:rPr>
        <w:t xml:space="preserve"> בכל ענפי החיים, וכל אחד שואף ורודף אחרי המותרות, ומיום ליום הולכת ומתגברת הרדיפה הזו. ולהיפך בחלקי הארץ האחרים, שהציוויליזציה עומדת במדרגה נמוכה מאוד – שם גם רמת החיים היא בדרגה נמוכה מאוד, והאדם מסתפק על פי רוב בקב חרובים מערב שבת לערב שבת למזונותיו, ובעלי תאנה לכסות את מערומיו.</w:t>
      </w:r>
    </w:p>
    <w:p w14:paraId="3C1CCF7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יש בשתי התופעות האלו משום סיבה ומסובב. </w:t>
      </w:r>
      <w:proofErr w:type="spellStart"/>
      <w:r w:rsidRPr="00AE3654">
        <w:rPr>
          <w:rFonts w:ascii="David" w:hAnsi="David" w:cs="David"/>
          <w:sz w:val="34"/>
          <w:szCs w:val="34"/>
          <w:rtl/>
        </w:rPr>
        <w:t>הלוכסוס</w:t>
      </w:r>
      <w:proofErr w:type="spellEnd"/>
      <w:r w:rsidRPr="00AE3654">
        <w:rPr>
          <w:rFonts w:ascii="David" w:hAnsi="David" w:cs="David"/>
          <w:sz w:val="34"/>
          <w:szCs w:val="34"/>
          <w:rtl/>
        </w:rPr>
        <w:t xml:space="preserve"> משמש סיבה לציוויליזציה. הרדיפה אחרי המותרות היא שהביאה את האדם לרדיפה אחרי התרבות, כי על ידי כך, על ידי זה שלא מצא סיפוק לנפשו בדברים שהטבע עצמו מעניק לו, בדברים השכיחים ומצויים ועל נקלה אפשר להשיגם – תאוותו הלכה והתגברה יותר ויותר, וכל מה שהוא משיג את חפצו רואה שהוא עומד ממנו והלאה, ותאוות חדשות מתעוררות </w:t>
      </w:r>
      <w:proofErr w:type="spellStart"/>
      <w:r w:rsidRPr="00AE3654">
        <w:rPr>
          <w:rFonts w:ascii="David" w:hAnsi="David" w:cs="David"/>
          <w:sz w:val="34"/>
          <w:szCs w:val="34"/>
          <w:rtl/>
        </w:rPr>
        <w:t>בקירבו</w:t>
      </w:r>
      <w:proofErr w:type="spellEnd"/>
      <w:r w:rsidRPr="00AE3654">
        <w:rPr>
          <w:rFonts w:ascii="David" w:hAnsi="David" w:cs="David"/>
          <w:sz w:val="34"/>
          <w:szCs w:val="34"/>
          <w:rtl/>
        </w:rPr>
        <w:t xml:space="preserve">, על ידי זה הוא נאלץ לייגע את מוחו </w:t>
      </w:r>
      <w:r w:rsidRPr="00AE3654">
        <w:rPr>
          <w:rFonts w:ascii="David" w:hAnsi="David" w:cs="David"/>
          <w:sz w:val="34"/>
          <w:szCs w:val="34"/>
          <w:rtl/>
        </w:rPr>
        <w:lastRenderedPageBreak/>
        <w:t>ולמצוא המצאות חדשות בטבע, מה שהעין הפשוטה לא רואה אותן, כדי למלא את סיפוקו; ״</w:t>
      </w:r>
      <w:r w:rsidRPr="00AE3654">
        <w:rPr>
          <w:rFonts w:ascii="David" w:hAnsi="David" w:cs="David"/>
          <w:sz w:val="34"/>
          <w:szCs w:val="34"/>
          <w:cs/>
        </w:rPr>
        <w:t>‎</w:t>
      </w:r>
      <w:proofErr w:type="spellStart"/>
      <w:r w:rsidRPr="00AE3654">
        <w:rPr>
          <w:rFonts w:ascii="David" w:hAnsi="David" w:cs="David"/>
          <w:sz w:val="34"/>
          <w:szCs w:val="34"/>
          <w:rtl/>
        </w:rPr>
        <w:t>ויגעת</w:t>
      </w:r>
      <w:proofErr w:type="spellEnd"/>
      <w:r w:rsidRPr="00AE3654">
        <w:rPr>
          <w:rFonts w:ascii="David" w:hAnsi="David" w:cs="David"/>
          <w:sz w:val="34"/>
          <w:szCs w:val="34"/>
          <w:rtl/>
        </w:rPr>
        <w:t xml:space="preserve"> ולא מצאת – אל תאמין״</w:t>
      </w:r>
      <w:r w:rsidRPr="00AE3654">
        <w:rPr>
          <w:rFonts w:ascii="David" w:hAnsi="David" w:cs="David"/>
          <w:sz w:val="34"/>
          <w:szCs w:val="34"/>
          <w:cs/>
        </w:rPr>
        <w:t>‎</w:t>
      </w:r>
      <w:r w:rsidRPr="00AE3654">
        <w:rPr>
          <w:rFonts w:ascii="David" w:hAnsi="David" w:cs="David"/>
          <w:sz w:val="34"/>
          <w:szCs w:val="34"/>
          <w:rtl/>
        </w:rPr>
        <w:t>. וככה מצאה רוח האדם חדשות נפלאות בכל מסתרי הטבע שלא שערום אבותינו ואבות אבותינו.</w:t>
      </w:r>
    </w:p>
    <w:p w14:paraId="385099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חכם גדול היה שלמה המלך שכלל את כל זה בדברים קצרים ונמרצים עד למאוד: ״</w:t>
      </w:r>
      <w:r w:rsidRPr="00AE3654">
        <w:rPr>
          <w:rFonts w:ascii="David" w:hAnsi="David" w:cs="David"/>
          <w:sz w:val="34"/>
          <w:szCs w:val="34"/>
          <w:cs/>
        </w:rPr>
        <w:t>‎</w:t>
      </w:r>
      <w:r w:rsidRPr="00AE3654">
        <w:rPr>
          <w:rFonts w:ascii="David" w:hAnsi="David" w:cs="David"/>
          <w:sz w:val="34"/>
          <w:szCs w:val="34"/>
          <w:rtl/>
        </w:rPr>
        <w:t>וְרָאִיתִי אֲנִי אֶת כָּל עָמָל וְאֵת כָּל כִּשְׁרוֹן הַמַּעֲשֶׂה כִּי הִיא קִנְאַת אִישׁ מֵרֵעֵהוּ״</w:t>
      </w:r>
      <w:r w:rsidRPr="00AE3654">
        <w:rPr>
          <w:rFonts w:ascii="David" w:hAnsi="David" w:cs="David"/>
          <w:sz w:val="34"/>
          <w:szCs w:val="34"/>
          <w:cs/>
        </w:rPr>
        <w:t>‎</w:t>
      </w:r>
      <w:r w:rsidRPr="00AE3654">
        <w:rPr>
          <w:rFonts w:ascii="David" w:hAnsi="David" w:cs="David"/>
          <w:sz w:val="34"/>
          <w:szCs w:val="34"/>
          <w:rtl/>
        </w:rPr>
        <w:t xml:space="preserve"> (קהלת ד, ד). הקנאה זו היא דווקא הסיבה העיקרית לכל כישרון המעשה, לתרבות, לציוויליזציה. ובמקום שהקנאה, קנאת בני אדם איש ברעהו, היא חזקה יותר – שם כישרון המעשה מפותח יותר ויותר. על ידי הקנאה באה ההתחרות, וכל אחד רוצה לעלות על השני ולהראות את כוחו וגבורתו, ועל ידי כך עולה רמת החיים. וזהו שממריץ אותו שלא להסתפק בחלק הנגלה שבטבע אלא לגלות את חלק הנסתר שבטבע.</w:t>
      </w:r>
    </w:p>
    <w:p w14:paraId="070F02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ורק תמימות היא לשאול שאלה: היאך ייתכן שני הפכים כאלה – שמצד אחד אנו רואים איך שהתרבות בעולם הולכת ומתגדלת, הולכת ומתרחבת ורוח האדם עולה בזה למעלה, למעלה, ומצד שני אנו עדים לשפך דם שבא עקב המלחמות שלא נתמעט, אלא אדרבא, שפיכות הדמים לפנים, בזמן שהיה האדם פרימיטיבי, במצב של פרא כלפי היום שהוא בן תרבות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כטיפה מן הים לעומת היום?! אל תשאלו כך, כי אדרבא, היא הנותנת! ואל תאמרו, למרות שהאדם בזמננו הוא בן תרבות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גדול ובכל זאת הוא שופך דמים – אלא תאמרו, יען שהתרבות שלו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התרחבה, לכן גם שפיכות הדמים נתרבתה </w:t>
      </w:r>
      <w:proofErr w:type="spellStart"/>
      <w:r w:rsidRPr="00AE3654">
        <w:rPr>
          <w:rFonts w:ascii="David" w:hAnsi="David" w:cs="David"/>
          <w:sz w:val="34"/>
          <w:szCs w:val="34"/>
          <w:rtl/>
        </w:rPr>
        <w:t>כל־כך</w:t>
      </w:r>
      <w:proofErr w:type="spellEnd"/>
      <w:r w:rsidRPr="00AE3654">
        <w:rPr>
          <w:rFonts w:ascii="David" w:hAnsi="David" w:cs="David"/>
          <w:sz w:val="34"/>
          <w:szCs w:val="34"/>
          <w:rtl/>
        </w:rPr>
        <w:t>.</w:t>
      </w:r>
    </w:p>
    <w:p w14:paraId="65D6D9E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יסוד ושורש התרבות בא מהמלחמה, וההמצאות הכי גדולות שהומצאו על ידי בני אדם באו דווקא בזמן מלחמה או בזמן ההכנות למלחמה. ואם לפנים הסתפקו ב״</w:t>
      </w:r>
      <w:r w:rsidRPr="00AE3654">
        <w:rPr>
          <w:rFonts w:ascii="David" w:hAnsi="David" w:cs="David"/>
          <w:sz w:val="34"/>
          <w:szCs w:val="34"/>
          <w:cs/>
        </w:rPr>
        <w:t>‎</w:t>
      </w:r>
      <w:r w:rsidRPr="00AE3654">
        <w:rPr>
          <w:rFonts w:ascii="David" w:hAnsi="David" w:cs="David"/>
          <w:sz w:val="34"/>
          <w:szCs w:val="34"/>
          <w:rtl/>
        </w:rPr>
        <w:t>סוס שוטף למלחמה״</w:t>
      </w:r>
      <w:r w:rsidRPr="00AE3654">
        <w:rPr>
          <w:rFonts w:ascii="David" w:hAnsi="David" w:cs="David"/>
          <w:sz w:val="34"/>
          <w:szCs w:val="34"/>
          <w:cs/>
        </w:rPr>
        <w:t>‎</w:t>
      </w:r>
      <w:r w:rsidRPr="00AE3654">
        <w:rPr>
          <w:rFonts w:ascii="David" w:hAnsi="David" w:cs="David"/>
          <w:sz w:val="34"/>
          <w:szCs w:val="34"/>
          <w:rtl/>
        </w:rPr>
        <w:t xml:space="preserve">, הנה האדם המודרני כבר אינו יכול להסתפק בזה, וכבר המציא לו את מסילת הברזל בארץ, ואת המטוסים בשמים ממעל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7E72154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וכך אנו רואים שתי תופעות, שכל אחת מהן משמשת גם בתור סיבה וגם בתור מסובב ביחד. על ידי רוח המלחמה שמתחזקת יותר ויותר באדם באה התרבות, ועל ידי התרבות מתעוררת יותר ויותר רוח המלחמה.</w:t>
      </w:r>
    </w:p>
    <w:p w14:paraId="79A85FD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w:t>
      </w:r>
      <w:r w:rsidRPr="00AE3654">
        <w:rPr>
          <w:rFonts w:ascii="David" w:hAnsi="David" w:cs="David"/>
          <w:sz w:val="34"/>
          <w:szCs w:val="34"/>
          <w:cs/>
        </w:rPr>
        <w:t>‎</w:t>
      </w:r>
      <w:r w:rsidRPr="00AE3654">
        <w:rPr>
          <w:rFonts w:ascii="David" w:hAnsi="David" w:cs="David"/>
          <w:sz w:val="34"/>
          <w:szCs w:val="34"/>
          <w:rtl/>
        </w:rPr>
        <w:t>הקנאה, והתאווה והכבוד מוציאים את האדם מן העולם״</w:t>
      </w:r>
      <w:r w:rsidRPr="00AE3654">
        <w:rPr>
          <w:rFonts w:ascii="David" w:hAnsi="David" w:cs="David"/>
          <w:sz w:val="34"/>
          <w:szCs w:val="34"/>
          <w:cs/>
        </w:rPr>
        <w:t>‎</w:t>
      </w:r>
      <w:r w:rsidRPr="00AE3654">
        <w:rPr>
          <w:rFonts w:ascii="David" w:hAnsi="David" w:cs="David"/>
          <w:sz w:val="34"/>
          <w:szCs w:val="34"/>
          <w:rtl/>
        </w:rPr>
        <w:t xml:space="preserve"> (אבות ד, </w:t>
      </w:r>
      <w:proofErr w:type="spellStart"/>
      <w:r w:rsidRPr="00AE3654">
        <w:rPr>
          <w:rFonts w:ascii="David" w:hAnsi="David" w:cs="David"/>
          <w:sz w:val="34"/>
          <w:szCs w:val="34"/>
          <w:rtl/>
        </w:rPr>
        <w:t>כא</w:t>
      </w:r>
      <w:proofErr w:type="spellEnd"/>
      <w:r w:rsidRPr="00AE3654">
        <w:rPr>
          <w:rFonts w:ascii="David" w:hAnsi="David" w:cs="David"/>
          <w:sz w:val="34"/>
          <w:szCs w:val="34"/>
          <w:rtl/>
        </w:rPr>
        <w:t xml:space="preserve">), אבל דווקא הקנאה, התאווה והכבוד הם </w:t>
      </w:r>
      <w:proofErr w:type="spellStart"/>
      <w:r w:rsidRPr="00AE3654">
        <w:rPr>
          <w:rFonts w:ascii="David" w:hAnsi="David" w:cs="David"/>
          <w:sz w:val="34"/>
          <w:szCs w:val="34"/>
          <w:rtl/>
        </w:rPr>
        <w:t>הם</w:t>
      </w:r>
      <w:proofErr w:type="spellEnd"/>
      <w:r w:rsidRPr="00AE3654">
        <w:rPr>
          <w:rFonts w:ascii="David" w:hAnsi="David" w:cs="David"/>
          <w:sz w:val="34"/>
          <w:szCs w:val="34"/>
          <w:rtl/>
        </w:rPr>
        <w:t xml:space="preserve"> שגרמו להמצאת כל ההמצאות התרבותיות, והם הם רוח החיים של התרבות.</w:t>
      </w:r>
    </w:p>
    <w:p w14:paraId="4B71F4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הנחש הוא הוא שהמציא את עץ הדעת, אך משורש נחש יוצא צפע.</w:t>
      </w:r>
    </w:p>
    <w:p w14:paraId="6DB4352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אין לך חכם ובן תרבות יותר גדול מ״</w:t>
      </w:r>
      <w:r w:rsidRPr="00AE3654">
        <w:rPr>
          <w:rFonts w:ascii="David" w:hAnsi="David" w:cs="David"/>
          <w:sz w:val="34"/>
          <w:szCs w:val="34"/>
          <w:cs/>
        </w:rPr>
        <w:t>‎</w:t>
      </w:r>
      <w:r w:rsidRPr="00AE3654">
        <w:rPr>
          <w:rFonts w:ascii="David" w:hAnsi="David" w:cs="David"/>
          <w:sz w:val="34"/>
          <w:szCs w:val="34"/>
          <w:rtl/>
        </w:rPr>
        <w:t>מלאך המוות״</w:t>
      </w:r>
      <w:r w:rsidRPr="00AE3654">
        <w:rPr>
          <w:rFonts w:ascii="David" w:hAnsi="David" w:cs="David"/>
          <w:sz w:val="34"/>
          <w:szCs w:val="34"/>
          <w:cs/>
        </w:rPr>
        <w:t>‎</w:t>
      </w:r>
      <w:r w:rsidRPr="00AE3654">
        <w:rPr>
          <w:rFonts w:ascii="David" w:hAnsi="David" w:cs="David"/>
          <w:sz w:val="34"/>
          <w:szCs w:val="34"/>
          <w:rtl/>
        </w:rPr>
        <w:t xml:space="preserve"> שהוא ״</w:t>
      </w:r>
      <w:r w:rsidRPr="00AE3654">
        <w:rPr>
          <w:rFonts w:ascii="David" w:hAnsi="David" w:cs="David"/>
          <w:sz w:val="34"/>
          <w:szCs w:val="34"/>
          <w:cs/>
        </w:rPr>
        <w:t>‎</w:t>
      </w:r>
      <w:r w:rsidRPr="00AE3654">
        <w:rPr>
          <w:rFonts w:ascii="David" w:hAnsi="David" w:cs="David"/>
          <w:sz w:val="34"/>
          <w:szCs w:val="34"/>
          <w:rtl/>
        </w:rPr>
        <w:t xml:space="preserve">מלא </w:t>
      </w:r>
      <w:proofErr w:type="spellStart"/>
      <w:r w:rsidRPr="00AE3654">
        <w:rPr>
          <w:rFonts w:ascii="David" w:hAnsi="David" w:cs="David"/>
          <w:sz w:val="34"/>
          <w:szCs w:val="34"/>
          <w:rtl/>
        </w:rPr>
        <w:t>עינים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אך לב אין לו למלאך המוות זה, מצפוּן אין לו. ואת אלה אפשר למצוא רק בדת, באמונה, אמונה – לא רק בא־לוהים – אך גם ב״</w:t>
      </w:r>
      <w:r w:rsidRPr="00AE3654">
        <w:rPr>
          <w:rFonts w:ascii="David" w:hAnsi="David" w:cs="David"/>
          <w:sz w:val="34"/>
          <w:szCs w:val="34"/>
          <w:cs/>
        </w:rPr>
        <w:t>‎</w:t>
      </w:r>
      <w:r w:rsidRPr="00AE3654">
        <w:rPr>
          <w:rFonts w:ascii="David" w:hAnsi="David" w:cs="David"/>
          <w:sz w:val="34"/>
          <w:szCs w:val="34"/>
          <w:rtl/>
        </w:rPr>
        <w:t>צלם א־לוהים״</w:t>
      </w:r>
      <w:r w:rsidRPr="00AE3654">
        <w:rPr>
          <w:rFonts w:ascii="David" w:hAnsi="David" w:cs="David"/>
          <w:sz w:val="34"/>
          <w:szCs w:val="34"/>
          <w:cs/>
        </w:rPr>
        <w:t>‎</w:t>
      </w:r>
      <w:r w:rsidRPr="00AE3654">
        <w:rPr>
          <w:rFonts w:ascii="David" w:hAnsi="David" w:cs="David"/>
          <w:sz w:val="34"/>
          <w:szCs w:val="34"/>
          <w:rtl/>
        </w:rPr>
        <w:t>.</w:t>
      </w:r>
    </w:p>
    <w:p w14:paraId="35682DA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התרבות והמפלגה ירדו כרוכות לעולם, תאומות הן. איש התרבות מן הנמנע לו, כמעט, להיות </w:t>
      </w:r>
      <w:proofErr w:type="spellStart"/>
      <w:r w:rsidRPr="00AE3654">
        <w:rPr>
          <w:rFonts w:ascii="David" w:hAnsi="David" w:cs="David"/>
          <w:sz w:val="34"/>
          <w:szCs w:val="34"/>
          <w:rtl/>
        </w:rPr>
        <w:t>אי־מפלגתי</w:t>
      </w:r>
      <w:proofErr w:type="spellEnd"/>
      <w:r w:rsidRPr="00AE3654">
        <w:rPr>
          <w:rFonts w:ascii="David" w:hAnsi="David" w:cs="David"/>
          <w:sz w:val="34"/>
          <w:szCs w:val="34"/>
          <w:rtl/>
        </w:rPr>
        <w:t>. הוא מוכרח להשתייך לאיזו מפלגה, ואם לאו – ״</w:t>
      </w:r>
      <w:r w:rsidRPr="00AE3654">
        <w:rPr>
          <w:rFonts w:ascii="David" w:hAnsi="David" w:cs="David"/>
          <w:sz w:val="34"/>
          <w:szCs w:val="34"/>
          <w:cs/>
        </w:rPr>
        <w:t>‎</w:t>
      </w:r>
      <w:r w:rsidRPr="00AE3654">
        <w:rPr>
          <w:rFonts w:ascii="David" w:hAnsi="David" w:cs="David"/>
          <w:sz w:val="34"/>
          <w:szCs w:val="34"/>
          <w:rtl/>
        </w:rPr>
        <w:t>פרא״</w:t>
      </w:r>
      <w:r w:rsidRPr="00AE3654">
        <w:rPr>
          <w:rFonts w:ascii="David" w:hAnsi="David" w:cs="David"/>
          <w:sz w:val="34"/>
          <w:szCs w:val="34"/>
          <w:cs/>
        </w:rPr>
        <w:t>‎</w:t>
      </w:r>
      <w:r w:rsidRPr="00AE3654">
        <w:rPr>
          <w:rFonts w:ascii="David" w:hAnsi="David" w:cs="David"/>
          <w:sz w:val="34"/>
          <w:szCs w:val="34"/>
          <w:rtl/>
        </w:rPr>
        <w:t xml:space="preserve"> </w:t>
      </w:r>
      <w:r w:rsidRPr="00AE3654">
        <w:rPr>
          <w:rFonts w:ascii="David" w:hAnsi="David" w:cs="David"/>
          <w:sz w:val="34"/>
          <w:szCs w:val="34"/>
          <w:rtl/>
        </w:rPr>
        <w:lastRenderedPageBreak/>
        <w:t>ייקרא; וזה מונח בטבע העניינים. התרבות כאמור מביטה על האדם כעל בורג קטן במכונה שאין לו חשיבות עצמית רק כשהוא במכונה, ובו ברגע שהבורג נתפרק מהמכונה – שוב אין לו כל ערך; והמפלגה זו היא המכונה.</w:t>
      </w:r>
    </w:p>
    <w:p w14:paraId="78AD204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כשהדת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השלטת בעולם לא חדלו הקטטות והמריבות אצל בני האדם. ותיכף כשבא הקדוש ברוך הוא לברוא את אדם הראשון, בא ״</w:t>
      </w:r>
      <w:r w:rsidRPr="00AE3654">
        <w:rPr>
          <w:rFonts w:ascii="David" w:hAnsi="David" w:cs="David"/>
          <w:sz w:val="34"/>
          <w:szCs w:val="34"/>
          <w:cs/>
        </w:rPr>
        <w:t>‎</w:t>
      </w:r>
      <w:r w:rsidRPr="00AE3654">
        <w:rPr>
          <w:rFonts w:ascii="David" w:hAnsi="David" w:cs="David"/>
          <w:sz w:val="34"/>
          <w:szCs w:val="34"/>
          <w:rtl/>
        </w:rPr>
        <w:t>שלום״</w:t>
      </w:r>
      <w:r w:rsidRPr="00AE3654">
        <w:rPr>
          <w:rFonts w:ascii="David" w:hAnsi="David" w:cs="David"/>
          <w:sz w:val="34"/>
          <w:szCs w:val="34"/>
          <w:cs/>
        </w:rPr>
        <w:t>‎</w:t>
      </w:r>
      <w:r w:rsidRPr="00AE3654">
        <w:rPr>
          <w:rFonts w:ascii="David" w:hAnsi="David" w:cs="David"/>
          <w:sz w:val="34"/>
          <w:szCs w:val="34"/>
          <w:rtl/>
        </w:rPr>
        <w:t xml:space="preserve"> ואמר: ״</w:t>
      </w:r>
      <w:r w:rsidRPr="00AE3654">
        <w:rPr>
          <w:rFonts w:ascii="David" w:hAnsi="David" w:cs="David"/>
          <w:sz w:val="34"/>
          <w:szCs w:val="34"/>
          <w:cs/>
        </w:rPr>
        <w:t>‎</w:t>
      </w:r>
      <w:r w:rsidRPr="00AE3654">
        <w:rPr>
          <w:rFonts w:ascii="David" w:hAnsi="David" w:cs="David"/>
          <w:sz w:val="34"/>
          <w:szCs w:val="34"/>
          <w:rtl/>
        </w:rPr>
        <w:t>אל ייברא, שכולו מלא קטטות״</w:t>
      </w:r>
      <w:r w:rsidRPr="00AE3654">
        <w:rPr>
          <w:rFonts w:ascii="David" w:hAnsi="David" w:cs="David"/>
          <w:sz w:val="34"/>
          <w:szCs w:val="34"/>
          <w:cs/>
        </w:rPr>
        <w:t>‎</w:t>
      </w:r>
      <w:r w:rsidRPr="00AE3654">
        <w:rPr>
          <w:rFonts w:ascii="David" w:hAnsi="David" w:cs="David"/>
          <w:sz w:val="34"/>
          <w:szCs w:val="34"/>
          <w:rtl/>
        </w:rPr>
        <w:t xml:space="preserve"> (בראשית רבה ח, ה). אבל אם אז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המחלוקת מיסוד של ״</w:t>
      </w:r>
      <w:r w:rsidRPr="00AE3654">
        <w:rPr>
          <w:rFonts w:ascii="David" w:hAnsi="David" w:cs="David"/>
          <w:sz w:val="34"/>
          <w:szCs w:val="34"/>
          <w:cs/>
        </w:rPr>
        <w:t>‎</w:t>
      </w:r>
      <w:r w:rsidRPr="00AE3654">
        <w:rPr>
          <w:rFonts w:ascii="David" w:hAnsi="David" w:cs="David"/>
          <w:sz w:val="34"/>
          <w:szCs w:val="34"/>
          <w:rtl/>
        </w:rPr>
        <w:t>מחלוקת לשם שמים״</w:t>
      </w:r>
      <w:r w:rsidRPr="00AE3654">
        <w:rPr>
          <w:rFonts w:ascii="David" w:hAnsi="David" w:cs="David"/>
          <w:sz w:val="34"/>
          <w:szCs w:val="34"/>
          <w:cs/>
        </w:rPr>
        <w:t>‎</w:t>
      </w:r>
      <w:r w:rsidRPr="00AE3654">
        <w:rPr>
          <w:rFonts w:ascii="David" w:hAnsi="David" w:cs="David"/>
          <w:sz w:val="34"/>
          <w:szCs w:val="34"/>
          <w:rtl/>
        </w:rPr>
        <w:t>, ולכל הפחות תחת המסווה של ״</w:t>
      </w:r>
      <w:r w:rsidRPr="00AE3654">
        <w:rPr>
          <w:rFonts w:ascii="David" w:hAnsi="David" w:cs="David"/>
          <w:sz w:val="34"/>
          <w:szCs w:val="34"/>
          <w:cs/>
        </w:rPr>
        <w:t>‎</w:t>
      </w:r>
      <w:r w:rsidRPr="00AE3654">
        <w:rPr>
          <w:rFonts w:ascii="David" w:hAnsi="David" w:cs="David"/>
          <w:sz w:val="34"/>
          <w:szCs w:val="34"/>
          <w:rtl/>
        </w:rPr>
        <w:t>לשם שמים״</w:t>
      </w:r>
      <w:r w:rsidRPr="00AE3654">
        <w:rPr>
          <w:rFonts w:ascii="David" w:hAnsi="David" w:cs="David"/>
          <w:sz w:val="34"/>
          <w:szCs w:val="34"/>
          <w:cs/>
        </w:rPr>
        <w:t>‎</w:t>
      </w:r>
      <w:r w:rsidRPr="00AE3654">
        <w:rPr>
          <w:rFonts w:ascii="David" w:hAnsi="David" w:cs="David"/>
          <w:sz w:val="34"/>
          <w:szCs w:val="34"/>
          <w:rtl/>
        </w:rPr>
        <w:t>, הנה המפלגה התרבותית אינה זקוקה אפילו למסווה. ההבדל בין מפלגה למפלגה הוא רק הבדל של אינטרסים, ואת זאת אומרים בפירוש ובגילוי לב, ואין צורך אפילו בעלי תאנה לכסות דעה זו, שאין לאדם בעולמו אלא אינטרסים בלבד.</w:t>
      </w:r>
    </w:p>
    <w:p w14:paraId="24BC739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המפלגה, לפי המושג התרבותי, זוהי ה״</w:t>
      </w:r>
      <w:r w:rsidRPr="00AE3654">
        <w:rPr>
          <w:rFonts w:ascii="David" w:hAnsi="David" w:cs="David"/>
          <w:sz w:val="34"/>
          <w:szCs w:val="34"/>
          <w:cs/>
        </w:rPr>
        <w:t>‎</w:t>
      </w:r>
      <w:r w:rsidRPr="00AE3654">
        <w:rPr>
          <w:rFonts w:ascii="David" w:hAnsi="David" w:cs="David"/>
          <w:sz w:val="34"/>
          <w:szCs w:val="34"/>
          <w:rtl/>
        </w:rPr>
        <w:t>מחיצה של ברזל״</w:t>
      </w:r>
      <w:r w:rsidRPr="00AE3654">
        <w:rPr>
          <w:rFonts w:ascii="David" w:hAnsi="David" w:cs="David"/>
          <w:sz w:val="34"/>
          <w:szCs w:val="34"/>
          <w:cs/>
        </w:rPr>
        <w:t>‎</w:t>
      </w:r>
      <w:r w:rsidRPr="00AE3654">
        <w:rPr>
          <w:rFonts w:ascii="David" w:hAnsi="David" w:cs="David"/>
          <w:sz w:val="34"/>
          <w:szCs w:val="34"/>
          <w:rtl/>
        </w:rPr>
        <w:t xml:space="preserve"> המפסיקה בין האדם וא־לוהיו, או יותר נכון: בין האדם והמצפון שלו. ואם לאדם אפילו הפחות שבפחותים יש עוד איזה מצפון, הנה למפלגה בתור מפלגה בכלל אין מצפון, כי על כן, כל עיקר יציאתה לאוויר העולם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בשביל אינטרסים ואלה המה הדגל שלה, ואינטרסים ומצפון המה תרתי דסתרי...</w:t>
      </w:r>
    </w:p>
    <w:p w14:paraId="6CAAAD5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לפנים אמרו ברומי: ״</w:t>
      </w:r>
      <w:r w:rsidRPr="00AE3654">
        <w:rPr>
          <w:rFonts w:ascii="David" w:hAnsi="David" w:cs="David"/>
          <w:sz w:val="34"/>
          <w:szCs w:val="34"/>
          <w:cs/>
        </w:rPr>
        <w:t>‎</w:t>
      </w:r>
      <w:proofErr w:type="spellStart"/>
      <w:r w:rsidRPr="00AE3654">
        <w:rPr>
          <w:rFonts w:ascii="David" w:hAnsi="David" w:cs="David"/>
          <w:sz w:val="34"/>
          <w:szCs w:val="34"/>
          <w:rtl/>
        </w:rPr>
        <w:t>הסינטורים</w:t>
      </w:r>
      <w:proofErr w:type="spellEnd"/>
      <w:r w:rsidRPr="00AE3654">
        <w:rPr>
          <w:rFonts w:ascii="David" w:hAnsi="David" w:cs="David"/>
          <w:sz w:val="34"/>
          <w:szCs w:val="34"/>
          <w:rtl/>
        </w:rPr>
        <w:t xml:space="preserve"> המה אנשים טובים אבל </w:t>
      </w:r>
      <w:proofErr w:type="spellStart"/>
      <w:r w:rsidRPr="00AE3654">
        <w:rPr>
          <w:rFonts w:ascii="David" w:hAnsi="David" w:cs="David"/>
          <w:sz w:val="34"/>
          <w:szCs w:val="34"/>
          <w:rtl/>
        </w:rPr>
        <w:t>הסינט</w:t>
      </w:r>
      <w:proofErr w:type="spellEnd"/>
      <w:r w:rsidRPr="00AE3654">
        <w:rPr>
          <w:rFonts w:ascii="David" w:hAnsi="David" w:cs="David"/>
          <w:sz w:val="34"/>
          <w:szCs w:val="34"/>
          <w:rtl/>
        </w:rPr>
        <w:t xml:space="preserve"> הוא חיה רעה״</w:t>
      </w:r>
      <w:r w:rsidRPr="00AE3654">
        <w:rPr>
          <w:rFonts w:ascii="David" w:hAnsi="David" w:cs="David"/>
          <w:sz w:val="34"/>
          <w:szCs w:val="34"/>
          <w:cs/>
        </w:rPr>
        <w:t>‎</w:t>
      </w:r>
      <w:r w:rsidRPr="00AE3654">
        <w:rPr>
          <w:rFonts w:ascii="David" w:hAnsi="David" w:cs="David"/>
          <w:sz w:val="34"/>
          <w:szCs w:val="34"/>
          <w:rtl/>
        </w:rPr>
        <w:t xml:space="preserve">, הנה כיום ייאמר זאת גם על כל מפלגה ומפלגה, ילידת התרבות. והחטא שאין האדם היחיד, מוכשר לעשותו מפני המצפון </w:t>
      </w:r>
      <w:proofErr w:type="spellStart"/>
      <w:r w:rsidRPr="00AE3654">
        <w:rPr>
          <w:rFonts w:ascii="David" w:hAnsi="David" w:cs="David"/>
          <w:sz w:val="34"/>
          <w:szCs w:val="34"/>
          <w:rtl/>
        </w:rPr>
        <w:t>שבקירבו</w:t>
      </w:r>
      <w:proofErr w:type="spellEnd"/>
      <w:r w:rsidRPr="00AE3654">
        <w:rPr>
          <w:rFonts w:ascii="David" w:hAnsi="David" w:cs="David"/>
          <w:sz w:val="34"/>
          <w:szCs w:val="34"/>
          <w:rtl/>
        </w:rPr>
        <w:t xml:space="preserve"> מוכשרת המפלגה לעשותו בלי שום היסוס ופקפוק.</w:t>
      </w:r>
    </w:p>
    <w:p w14:paraId="6AC89B6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התרבות בכלל איננה רואה אם האדם בתור ״</w:t>
      </w:r>
      <w:r w:rsidRPr="00AE3654">
        <w:rPr>
          <w:rFonts w:ascii="David" w:hAnsi="David" w:cs="David"/>
          <w:sz w:val="34"/>
          <w:szCs w:val="34"/>
          <w:cs/>
        </w:rPr>
        <w:t>‎</w:t>
      </w:r>
      <w:r w:rsidRPr="00AE3654">
        <w:rPr>
          <w:rFonts w:ascii="David" w:hAnsi="David" w:cs="David"/>
          <w:sz w:val="34"/>
          <w:szCs w:val="34"/>
          <w:rtl/>
        </w:rPr>
        <w:t>אדם יחידי נברא״</w:t>
      </w:r>
      <w:r w:rsidRPr="00AE3654">
        <w:rPr>
          <w:rFonts w:ascii="David" w:hAnsi="David" w:cs="David"/>
          <w:sz w:val="34"/>
          <w:szCs w:val="34"/>
          <w:cs/>
        </w:rPr>
        <w:t>‎</w:t>
      </w:r>
      <w:r w:rsidRPr="00AE3654">
        <w:rPr>
          <w:rFonts w:ascii="David" w:hAnsi="David" w:cs="David"/>
          <w:sz w:val="34"/>
          <w:szCs w:val="34"/>
          <w:rtl/>
        </w:rPr>
        <w:t xml:space="preserve">, אלא לפי שיטתה בכלל נבראו בני האדם </w:t>
      </w:r>
      <w:proofErr w:type="spellStart"/>
      <w:r w:rsidRPr="00AE3654">
        <w:rPr>
          <w:rFonts w:ascii="David" w:hAnsi="David" w:cs="David"/>
          <w:sz w:val="34"/>
          <w:szCs w:val="34"/>
          <w:rtl/>
        </w:rPr>
        <w:t>עדרים־עדרים</w:t>
      </w:r>
      <w:proofErr w:type="spellEnd"/>
      <w:r w:rsidRPr="00AE3654">
        <w:rPr>
          <w:rFonts w:ascii="David" w:hAnsi="David" w:cs="David"/>
          <w:sz w:val="34"/>
          <w:szCs w:val="34"/>
          <w:rtl/>
        </w:rPr>
        <w:t>; והתפתחות בני אדם היא התפתחות האינטרסים.</w:t>
      </w:r>
    </w:p>
    <w:p w14:paraId="2CFE8C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תורת הגזע היא תורת התרבות ולא תורת הדת. הדת, בלי שום הבדל בין דת לדת, היא בטבעה בניגוד גמור לתורת הגזע, שהרי כל דת מסכימה לקבל גרים תחת כנפי השכינה שלה, וכמו שנאמר: ״</w:t>
      </w:r>
      <w:r w:rsidRPr="00AE3654">
        <w:rPr>
          <w:rFonts w:ascii="David" w:hAnsi="David" w:cs="David"/>
          <w:sz w:val="34"/>
          <w:szCs w:val="34"/>
          <w:cs/>
        </w:rPr>
        <w:t>‎</w:t>
      </w:r>
      <w:r w:rsidRPr="00AE3654">
        <w:rPr>
          <w:rFonts w:ascii="David" w:hAnsi="David" w:cs="David"/>
          <w:sz w:val="34"/>
          <w:szCs w:val="34"/>
          <w:rtl/>
        </w:rPr>
        <w:t>ואהבת לרעך כמוך״</w:t>
      </w:r>
      <w:r w:rsidRPr="00AE3654">
        <w:rPr>
          <w:rFonts w:ascii="David" w:hAnsi="David" w:cs="David"/>
          <w:sz w:val="34"/>
          <w:szCs w:val="34"/>
          <w:cs/>
        </w:rPr>
        <w:t>‎</w:t>
      </w:r>
      <w:r w:rsidRPr="00AE3654">
        <w:rPr>
          <w:rFonts w:ascii="David" w:hAnsi="David" w:cs="David"/>
          <w:sz w:val="34"/>
          <w:szCs w:val="34"/>
          <w:rtl/>
        </w:rPr>
        <w:t xml:space="preserve"> – כך גם נאמר ״</w:t>
      </w:r>
      <w:r w:rsidRPr="00AE3654">
        <w:rPr>
          <w:rFonts w:ascii="David" w:hAnsi="David" w:cs="David"/>
          <w:sz w:val="34"/>
          <w:szCs w:val="34"/>
          <w:cs/>
        </w:rPr>
        <w:t>‎</w:t>
      </w:r>
      <w:r w:rsidRPr="00AE3654">
        <w:rPr>
          <w:rFonts w:ascii="David" w:hAnsi="David" w:cs="David"/>
          <w:sz w:val="34"/>
          <w:szCs w:val="34"/>
          <w:rtl/>
        </w:rPr>
        <w:t>ואהבת לו – לגר – כמוך״</w:t>
      </w:r>
      <w:r w:rsidRPr="00AE3654">
        <w:rPr>
          <w:rFonts w:ascii="David" w:hAnsi="David" w:cs="David"/>
          <w:sz w:val="34"/>
          <w:szCs w:val="34"/>
          <w:cs/>
        </w:rPr>
        <w:t>‎</w:t>
      </w:r>
      <w:r w:rsidRPr="00AE3654">
        <w:rPr>
          <w:rFonts w:ascii="David" w:hAnsi="David" w:cs="David"/>
          <w:sz w:val="34"/>
          <w:szCs w:val="34"/>
          <w:rtl/>
        </w:rPr>
        <w:t>, בלי שום הבדל בין גזע לגזע.</w:t>
      </w:r>
    </w:p>
    <w:p w14:paraId="3C58026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הדתות – פרט לדת ישראל – הפריזו על המידה בזה, ובהיותן להוטות אחרי הגרים שפכו דם לרוב. רק הדת הישראלית יכולה להתפאר שעל מזבחה היה כתוב: ״</w:t>
      </w:r>
      <w:r w:rsidRPr="00AE3654">
        <w:rPr>
          <w:rFonts w:ascii="David" w:hAnsi="David" w:cs="David"/>
          <w:sz w:val="34"/>
          <w:szCs w:val="34"/>
          <w:cs/>
        </w:rPr>
        <w:t>‎</w:t>
      </w:r>
      <w:r w:rsidRPr="00AE3654">
        <w:rPr>
          <w:rFonts w:ascii="David" w:hAnsi="David" w:cs="David"/>
          <w:sz w:val="34"/>
          <w:szCs w:val="34"/>
          <w:rtl/>
        </w:rPr>
        <w:t>כִּי חַרְבְּךָ הֵנַפְתָּ עָלֶיהָ וַתְּחַלְלֶהָ״</w:t>
      </w:r>
      <w:r w:rsidRPr="00AE3654">
        <w:rPr>
          <w:rFonts w:ascii="David" w:hAnsi="David" w:cs="David"/>
          <w:sz w:val="34"/>
          <w:szCs w:val="34"/>
          <w:cs/>
        </w:rPr>
        <w:t>‎</w:t>
      </w:r>
      <w:r w:rsidRPr="00AE3654">
        <w:rPr>
          <w:rFonts w:ascii="David" w:hAnsi="David" w:cs="David"/>
          <w:sz w:val="34"/>
          <w:szCs w:val="34"/>
          <w:rtl/>
        </w:rPr>
        <w:t xml:space="preserve"> (שמות כ, </w:t>
      </w:r>
      <w:proofErr w:type="spellStart"/>
      <w:r w:rsidRPr="00AE3654">
        <w:rPr>
          <w:rFonts w:ascii="David" w:hAnsi="David" w:cs="David"/>
          <w:sz w:val="34"/>
          <w:szCs w:val="34"/>
          <w:rtl/>
        </w:rPr>
        <w:t>כב</w:t>
      </w:r>
      <w:proofErr w:type="spellEnd"/>
      <w:r w:rsidRPr="00AE3654">
        <w:rPr>
          <w:rFonts w:ascii="David" w:hAnsi="David" w:cs="David"/>
          <w:sz w:val="34"/>
          <w:szCs w:val="34"/>
          <w:rtl/>
        </w:rPr>
        <w:t xml:space="preserve">), בעוד שאחרים דווקא בנו את מזבחם על יסוד של החרב; ובדם ובאש באו על </w:t>
      </w:r>
      <w:proofErr w:type="spellStart"/>
      <w:r w:rsidRPr="00AE3654">
        <w:rPr>
          <w:rFonts w:ascii="David" w:hAnsi="David" w:cs="David"/>
          <w:sz w:val="34"/>
          <w:szCs w:val="34"/>
          <w:rtl/>
        </w:rPr>
        <w:t>הבלתי־מאמינים</w:t>
      </w:r>
      <w:proofErr w:type="spellEnd"/>
      <w:r w:rsidRPr="00AE3654">
        <w:rPr>
          <w:rFonts w:ascii="David" w:hAnsi="David" w:cs="David"/>
          <w:sz w:val="34"/>
          <w:szCs w:val="34"/>
          <w:rtl/>
        </w:rPr>
        <w:t xml:space="preserve"> ״</w:t>
      </w:r>
      <w:r w:rsidRPr="00AE3654">
        <w:rPr>
          <w:rFonts w:ascii="David" w:hAnsi="David" w:cs="David"/>
          <w:sz w:val="34"/>
          <w:szCs w:val="34"/>
          <w:cs/>
        </w:rPr>
        <w:t>‎</w:t>
      </w:r>
      <w:r w:rsidRPr="00AE3654">
        <w:rPr>
          <w:rFonts w:ascii="David" w:hAnsi="David" w:cs="David"/>
          <w:sz w:val="34"/>
          <w:szCs w:val="34"/>
          <w:rtl/>
        </w:rPr>
        <w:t>לזכותם״</w:t>
      </w:r>
      <w:r w:rsidRPr="00AE3654">
        <w:rPr>
          <w:rFonts w:ascii="David" w:hAnsi="David" w:cs="David"/>
          <w:sz w:val="34"/>
          <w:szCs w:val="34"/>
          <w:cs/>
        </w:rPr>
        <w:t>‎</w:t>
      </w:r>
      <w:r w:rsidRPr="00AE3654">
        <w:rPr>
          <w:rFonts w:ascii="David" w:hAnsi="David" w:cs="David"/>
          <w:sz w:val="34"/>
          <w:szCs w:val="34"/>
          <w:rtl/>
        </w:rPr>
        <w:t xml:space="preserve"> באמונה בעל כורחם. ובוודאי בשם קנאות הדת השתמשו אז גם בני </w:t>
      </w:r>
      <w:proofErr w:type="spellStart"/>
      <w:r w:rsidRPr="00AE3654">
        <w:rPr>
          <w:rFonts w:ascii="David" w:hAnsi="David" w:cs="David"/>
          <w:sz w:val="34"/>
          <w:szCs w:val="34"/>
          <w:rtl/>
        </w:rPr>
        <w:t>בליעל</w:t>
      </w:r>
      <w:proofErr w:type="spellEnd"/>
      <w:r w:rsidRPr="00AE3654">
        <w:rPr>
          <w:rFonts w:ascii="David" w:hAnsi="David" w:cs="David"/>
          <w:sz w:val="34"/>
          <w:szCs w:val="34"/>
          <w:rtl/>
        </w:rPr>
        <w:t xml:space="preserve"> סתם, אנשי רצח הלהוטים לדם אדם והדת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להם רק </w:t>
      </w:r>
      <w:proofErr w:type="spellStart"/>
      <w:r w:rsidRPr="00AE3654">
        <w:rPr>
          <w:rFonts w:ascii="David" w:hAnsi="David" w:cs="David"/>
          <w:sz w:val="34"/>
          <w:szCs w:val="34"/>
          <w:rtl/>
        </w:rPr>
        <w:t>לאמתלא</w:t>
      </w:r>
      <w:proofErr w:type="spellEnd"/>
      <w:r w:rsidRPr="00AE3654">
        <w:rPr>
          <w:rFonts w:ascii="David" w:hAnsi="David" w:cs="David"/>
          <w:sz w:val="34"/>
          <w:szCs w:val="34"/>
          <w:rtl/>
        </w:rPr>
        <w:t xml:space="preserve"> למלאות אחרי תאוותם. אבל אלה, כאמור, לקחו להם את קנאות הדת רק לכסות עיניים. אכן, היו גם כאלה שעשו את זה ״</w:t>
      </w:r>
      <w:r w:rsidRPr="00AE3654">
        <w:rPr>
          <w:rFonts w:ascii="David" w:hAnsi="David" w:cs="David"/>
          <w:sz w:val="34"/>
          <w:szCs w:val="34"/>
          <w:cs/>
        </w:rPr>
        <w:t>‎</w:t>
      </w:r>
      <w:r w:rsidRPr="00AE3654">
        <w:rPr>
          <w:rFonts w:ascii="David" w:hAnsi="David" w:cs="David"/>
          <w:sz w:val="34"/>
          <w:szCs w:val="34"/>
          <w:rtl/>
        </w:rPr>
        <w:t>לשם שמים״</w:t>
      </w:r>
      <w:r w:rsidRPr="00AE3654">
        <w:rPr>
          <w:rFonts w:ascii="David" w:hAnsi="David" w:cs="David"/>
          <w:sz w:val="34"/>
          <w:szCs w:val="34"/>
          <w:cs/>
        </w:rPr>
        <w:t>‎</w:t>
      </w:r>
      <w:r w:rsidRPr="00AE3654">
        <w:rPr>
          <w:rFonts w:ascii="David" w:hAnsi="David" w:cs="David"/>
          <w:sz w:val="34"/>
          <w:szCs w:val="34"/>
          <w:rtl/>
        </w:rPr>
        <w:t xml:space="preserve">, לפי מושגיהם; ומעשיהם, מעשה האינקוויזיציה הידועה וכדומה, היו מעשה חטא ופשע, אבל כוונתם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רצוייה</w:t>
      </w:r>
      <w:proofErr w:type="spellEnd"/>
      <w:r w:rsidRPr="00AE3654">
        <w:rPr>
          <w:rFonts w:ascii="David" w:hAnsi="David" w:cs="David"/>
          <w:sz w:val="34"/>
          <w:szCs w:val="34"/>
          <w:rtl/>
        </w:rPr>
        <w:t>. המה שרפו את קורבנותיהם – לא מתוך שנאה – אלא מתוך אהבה, בחושבם לזכותם ולהביאם תחת כנפי השכינה בעל כורחם.</w:t>
      </w:r>
    </w:p>
    <w:p w14:paraId="1761841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וגם אלה לא באו לידי מעשיהם המתועבים מתוך השפלת ערך האדם, אלא דווקא מתוך הרמת ערך האדם, שהאדם הוא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חשוב לא־לוהים, שבדיבור אחד שלו, שהוא מקבל את האמונה, הוא נכנס תיכף לגן עדן.</w:t>
      </w:r>
    </w:p>
    <w:p w14:paraId="13140E5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הדת מטבעה היא תורת האהבה לכל מי שנברא בצלם א־לוהים, וכל בני אדם נבראו בצלם א־לוהים. והתרבות בכללה היא תורת השנאה ; והרבה פנים לשנאה זו: גזעית, לאומית מפלגתית, מעמדית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2DC6E2E1" w14:textId="5E6E75E9" w:rsidR="000C117D" w:rsidRDefault="000C117D">
      <w:pPr>
        <w:bidi w:val="0"/>
        <w:rPr>
          <w:rFonts w:ascii="David" w:hAnsi="David" w:cs="David"/>
          <w:sz w:val="34"/>
          <w:szCs w:val="34"/>
          <w:rtl/>
        </w:rPr>
      </w:pPr>
    </w:p>
    <w:p w14:paraId="02726873" w14:textId="79402B37" w:rsidR="00AE3654" w:rsidRPr="000C117D" w:rsidRDefault="000C117D" w:rsidP="000C117D">
      <w:pPr>
        <w:pStyle w:val="1"/>
        <w:rPr>
          <w:sz w:val="44"/>
          <w:szCs w:val="44"/>
        </w:rPr>
      </w:pPr>
      <w:bookmarkStart w:id="37" w:name="_Toc108971879"/>
      <w:r w:rsidRPr="000C117D">
        <w:rPr>
          <w:rFonts w:hint="cs"/>
          <w:sz w:val="44"/>
          <w:szCs w:val="44"/>
          <w:rtl/>
        </w:rPr>
        <w:t>שער ג: השקפת עולמה של היהדות</w:t>
      </w:r>
      <w:bookmarkEnd w:id="37"/>
    </w:p>
    <w:p w14:paraId="08925A36" w14:textId="77777777" w:rsidR="00AE3654" w:rsidRPr="00AE3654" w:rsidRDefault="00AE3654" w:rsidP="00AE3654">
      <w:pPr>
        <w:jc w:val="both"/>
        <w:rPr>
          <w:rFonts w:ascii="David" w:hAnsi="David" w:cs="David"/>
          <w:sz w:val="34"/>
          <w:szCs w:val="34"/>
          <w:rtl/>
        </w:rPr>
      </w:pPr>
    </w:p>
    <w:p w14:paraId="37304F75" w14:textId="0598DADA" w:rsidR="00AE3654" w:rsidRDefault="000C117D" w:rsidP="000C117D">
      <w:pPr>
        <w:pStyle w:val="2"/>
        <w:rPr>
          <w:sz w:val="36"/>
          <w:szCs w:val="36"/>
          <w:rtl/>
        </w:rPr>
      </w:pPr>
      <w:bookmarkStart w:id="38" w:name="_Toc108971880"/>
      <w:r w:rsidRPr="000C117D">
        <w:rPr>
          <w:rFonts w:hint="cs"/>
          <w:sz w:val="36"/>
          <w:szCs w:val="36"/>
          <w:rtl/>
        </w:rPr>
        <w:t xml:space="preserve">פרק לה: </w:t>
      </w:r>
      <w:r w:rsidR="00AE3654" w:rsidRPr="000C117D">
        <w:rPr>
          <w:sz w:val="36"/>
          <w:szCs w:val="36"/>
          <w:rtl/>
        </w:rPr>
        <w:t>היהדות והיוונות</w:t>
      </w:r>
      <w:bookmarkEnd w:id="38"/>
    </w:p>
    <w:p w14:paraId="54108ECC" w14:textId="77777777" w:rsidR="000C117D" w:rsidRPr="000C117D" w:rsidRDefault="000C117D" w:rsidP="000C117D">
      <w:pPr>
        <w:rPr>
          <w:rtl/>
        </w:rPr>
      </w:pPr>
    </w:p>
    <w:p w14:paraId="536516B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היהדות והיוונות רחוקות זו מזו כרחוק מזרח ממערב, ובכל זאת, מאידך גיסא, יש גם איזו קורבה ביניהן.</w:t>
      </w:r>
    </w:p>
    <w:p w14:paraId="682460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לכאורה, הן בבחינת תרתי דסתרי. ועליהן נאמר (על פי מגילה ו, א): ״</w:t>
      </w:r>
      <w:r w:rsidRPr="00AE3654">
        <w:rPr>
          <w:rFonts w:ascii="David" w:hAnsi="David" w:cs="David"/>
          <w:sz w:val="34"/>
          <w:szCs w:val="34"/>
          <w:cs/>
        </w:rPr>
        <w:t>‎</w:t>
      </w:r>
      <w:r w:rsidRPr="00AE3654">
        <w:rPr>
          <w:rFonts w:ascii="David" w:hAnsi="David" w:cs="David"/>
          <w:sz w:val="34"/>
          <w:szCs w:val="34"/>
          <w:rtl/>
        </w:rPr>
        <w:t>אמלאה החרבה״</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לא נתמלאה ירושלים אלא מחורבנה של קיסרי״</w:t>
      </w:r>
      <w:r w:rsidRPr="00AE3654">
        <w:rPr>
          <w:rFonts w:ascii="David" w:hAnsi="David" w:cs="David"/>
          <w:sz w:val="34"/>
          <w:szCs w:val="34"/>
          <w:cs/>
        </w:rPr>
        <w:t>‎</w:t>
      </w:r>
      <w:r w:rsidRPr="00AE3654">
        <w:rPr>
          <w:rFonts w:ascii="David" w:hAnsi="David" w:cs="David"/>
          <w:sz w:val="34"/>
          <w:szCs w:val="34"/>
          <w:rtl/>
        </w:rPr>
        <w:t xml:space="preserve"> – עיר יוונית – ובכל זאת ניסו כמה פעמים לברוא מהתרתי דסתרי הללו בניינים רוחניים.</w:t>
      </w:r>
    </w:p>
    <w:p w14:paraId="568FB90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לא נתמלאה זו אלא מחורבנה של זו״</w:t>
      </w:r>
      <w:r w:rsidRPr="00AE3654">
        <w:rPr>
          <w:rFonts w:ascii="David" w:hAnsi="David" w:cs="David"/>
          <w:sz w:val="34"/>
          <w:szCs w:val="34"/>
          <w:cs/>
        </w:rPr>
        <w:t>‎</w:t>
      </w:r>
      <w:r w:rsidRPr="00AE3654">
        <w:rPr>
          <w:rFonts w:ascii="David" w:hAnsi="David" w:cs="David"/>
          <w:sz w:val="34"/>
          <w:szCs w:val="34"/>
          <w:rtl/>
        </w:rPr>
        <w:t xml:space="preserve">. אכן אולי זה גופא מראה על איזה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מיני שיש ביניהם, כפי הכלל ההלכתי – ״</w:t>
      </w:r>
      <w:r w:rsidRPr="00AE3654">
        <w:rPr>
          <w:rFonts w:ascii="David" w:hAnsi="David" w:cs="David"/>
          <w:sz w:val="34"/>
          <w:szCs w:val="34"/>
          <w:cs/>
        </w:rPr>
        <w:t>‎</w:t>
      </w:r>
      <w:r w:rsidRPr="00AE3654">
        <w:rPr>
          <w:rFonts w:ascii="David" w:hAnsi="David" w:cs="David"/>
          <w:sz w:val="34"/>
          <w:szCs w:val="34"/>
          <w:rtl/>
        </w:rPr>
        <w:t>דמינה מחריב בה״</w:t>
      </w:r>
      <w:r w:rsidRPr="00AE3654">
        <w:rPr>
          <w:rFonts w:ascii="David" w:hAnsi="David" w:cs="David"/>
          <w:sz w:val="34"/>
          <w:szCs w:val="34"/>
          <w:cs/>
        </w:rPr>
        <w:t>‎</w:t>
      </w:r>
      <w:r w:rsidRPr="00AE3654">
        <w:rPr>
          <w:rFonts w:ascii="David" w:hAnsi="David" w:cs="David"/>
          <w:sz w:val="34"/>
          <w:szCs w:val="34"/>
          <w:rtl/>
        </w:rPr>
        <w:t>.</w:t>
      </w:r>
    </w:p>
    <w:p w14:paraId="62B909F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היהדות, נאמר (איוב יא, ט): ״</w:t>
      </w:r>
      <w:r w:rsidRPr="00AE3654">
        <w:rPr>
          <w:rFonts w:ascii="David" w:hAnsi="David" w:cs="David"/>
          <w:sz w:val="34"/>
          <w:szCs w:val="34"/>
          <w:cs/>
        </w:rPr>
        <w:t>‎</w:t>
      </w:r>
      <w:r w:rsidRPr="00AE3654">
        <w:rPr>
          <w:rFonts w:ascii="David" w:hAnsi="David" w:cs="David"/>
          <w:sz w:val="34"/>
          <w:szCs w:val="34"/>
          <w:rtl/>
        </w:rPr>
        <w:t>אֲרֻכָּה מֵאֶרֶץ מִדָּהּ וּרְחָבָה מִנִּי יָם״</w:t>
      </w:r>
      <w:r w:rsidRPr="00AE3654">
        <w:rPr>
          <w:rFonts w:ascii="David" w:hAnsi="David" w:cs="David"/>
          <w:sz w:val="34"/>
          <w:szCs w:val="34"/>
          <w:cs/>
        </w:rPr>
        <w:t>‎</w:t>
      </w:r>
      <w:r w:rsidRPr="00AE3654">
        <w:rPr>
          <w:rFonts w:ascii="David" w:hAnsi="David" w:cs="David"/>
          <w:sz w:val="34"/>
          <w:szCs w:val="34"/>
          <w:rtl/>
        </w:rPr>
        <w:t xml:space="preserve">, ועל היוונות אומנם אין פסוק כזה, אבל גם בלי פסוק אפשר במידה ידועה להגיד עליה ככה. שתיהן יצאו מרשות היחיד של האומה שמשם באו ונכנסו לרשות הרבים של האנושות כולה, ובכל </w:t>
      </w:r>
      <w:proofErr w:type="spellStart"/>
      <w:r w:rsidRPr="00AE3654">
        <w:rPr>
          <w:rFonts w:ascii="David" w:hAnsi="David" w:cs="David"/>
          <w:sz w:val="34"/>
          <w:szCs w:val="34"/>
          <w:rtl/>
        </w:rPr>
        <w:t>הקולטורות</w:t>
      </w:r>
      <w:proofErr w:type="spellEnd"/>
      <w:r w:rsidRPr="00AE3654">
        <w:rPr>
          <w:rFonts w:ascii="David" w:hAnsi="David" w:cs="David"/>
          <w:sz w:val="34"/>
          <w:szCs w:val="34"/>
          <w:rtl/>
        </w:rPr>
        <w:t xml:space="preserve"> של כל האומות אנו מוצאים חלקים, אם יותר גדולים או יותר קטנים, מזו של היהדות או מזו של היוונות.</w:t>
      </w:r>
    </w:p>
    <w:p w14:paraId="6FC0482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ובכל מקום שאנו פונים בכל </w:t>
      </w:r>
      <w:proofErr w:type="spellStart"/>
      <w:r w:rsidRPr="00AE3654">
        <w:rPr>
          <w:rFonts w:ascii="David" w:hAnsi="David" w:cs="David"/>
          <w:sz w:val="34"/>
          <w:szCs w:val="34"/>
          <w:rtl/>
        </w:rPr>
        <w:t>הפרובלימות</w:t>
      </w:r>
      <w:proofErr w:type="spellEnd"/>
      <w:r w:rsidRPr="00AE3654">
        <w:rPr>
          <w:rFonts w:ascii="David" w:hAnsi="David" w:cs="David"/>
          <w:sz w:val="34"/>
          <w:szCs w:val="34"/>
          <w:rtl/>
        </w:rPr>
        <w:t xml:space="preserve"> של החיים, הטבע ומה שלאחר הטבע, בעל כורחנו אנו נזקקים אם לנקודת ההשקפה של היהדות או לזו של היוונות.</w:t>
      </w:r>
    </w:p>
    <w:p w14:paraId="3E9E0BC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עוד מימי קדם התפללנו על השלום שיבוא בין שני הכוחות האיתנים האלה, המתנגחים זה עם זה, ואמרנו שעל דבר זה כבר התפלל אותו צדיק, באומרו: ״</w:t>
      </w:r>
      <w:r w:rsidRPr="00AE3654">
        <w:rPr>
          <w:rFonts w:ascii="David" w:hAnsi="David" w:cs="David"/>
          <w:sz w:val="34"/>
          <w:szCs w:val="34"/>
          <w:cs/>
        </w:rPr>
        <w:t>‎</w:t>
      </w:r>
      <w:r w:rsidRPr="00AE3654">
        <w:rPr>
          <w:rFonts w:ascii="David" w:hAnsi="David" w:cs="David"/>
          <w:sz w:val="34"/>
          <w:szCs w:val="34"/>
          <w:rtl/>
        </w:rPr>
        <w:t xml:space="preserve">יַפְתְּ אֱ־לֹהִ ים לְיֶפֶת, וְיִשְׁכֹּן </w:t>
      </w:r>
      <w:proofErr w:type="spellStart"/>
      <w:r w:rsidRPr="00AE3654">
        <w:rPr>
          <w:rFonts w:ascii="David" w:hAnsi="David" w:cs="David"/>
          <w:sz w:val="34"/>
          <w:szCs w:val="34"/>
          <w:rtl/>
        </w:rPr>
        <w:t>בְּאָהֳלֵי</w:t>
      </w:r>
      <w:proofErr w:type="spellEnd"/>
      <w:r w:rsidRPr="00AE3654">
        <w:rPr>
          <w:rFonts w:ascii="David" w:hAnsi="David" w:cs="David"/>
          <w:sz w:val="34"/>
          <w:szCs w:val="34"/>
          <w:rtl/>
        </w:rPr>
        <w:t xml:space="preserve"> שֵׁם״</w:t>
      </w:r>
      <w:r w:rsidRPr="00AE3654">
        <w:rPr>
          <w:rFonts w:ascii="David" w:hAnsi="David" w:cs="David"/>
          <w:sz w:val="34"/>
          <w:szCs w:val="34"/>
          <w:cs/>
        </w:rPr>
        <w:t>‎</w:t>
      </w:r>
      <w:r w:rsidRPr="00AE3654">
        <w:rPr>
          <w:rFonts w:ascii="David" w:hAnsi="David" w:cs="David"/>
          <w:sz w:val="34"/>
          <w:szCs w:val="34"/>
          <w:rtl/>
        </w:rPr>
        <w:t xml:space="preserve"> (בראשית ט, </w:t>
      </w:r>
      <w:proofErr w:type="spellStart"/>
      <w:r w:rsidRPr="00AE3654">
        <w:rPr>
          <w:rFonts w:ascii="David" w:hAnsi="David" w:cs="David"/>
          <w:sz w:val="34"/>
          <w:szCs w:val="34"/>
          <w:rtl/>
        </w:rPr>
        <w:t>כז</w:t>
      </w:r>
      <w:proofErr w:type="spellEnd"/>
      <w:r w:rsidRPr="00AE3654">
        <w:rPr>
          <w:rFonts w:ascii="David" w:hAnsi="David" w:cs="David"/>
          <w:sz w:val="34"/>
          <w:szCs w:val="34"/>
          <w:rtl/>
        </w:rPr>
        <w:t xml:space="preserve">), שכוונתו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שיפיפותו</w:t>
      </w:r>
      <w:proofErr w:type="spellEnd"/>
      <w:r w:rsidRPr="00AE3654">
        <w:rPr>
          <w:rFonts w:ascii="David" w:hAnsi="David" w:cs="David"/>
          <w:sz w:val="34"/>
          <w:szCs w:val="34"/>
          <w:rtl/>
        </w:rPr>
        <w:t xml:space="preserve"> של יפת תכנס לבית מדרשו של שם ועבר.</w:t>
      </w:r>
    </w:p>
    <w:p w14:paraId="503720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ולא יצאנו ידי חובתנו בתפילה לבד, אך עשינו גם מעשים כבירים להתקרבות זו. על סמך זה נתרגמה התורה ליוונית, שזה היה התרגום הראשון. ומי אינו יודע מפילון היהודי או ידידיה </w:t>
      </w:r>
      <w:proofErr w:type="spellStart"/>
      <w:r w:rsidRPr="00AE3654">
        <w:rPr>
          <w:rFonts w:ascii="David" w:hAnsi="David" w:cs="David"/>
          <w:sz w:val="34"/>
          <w:szCs w:val="34"/>
          <w:rtl/>
        </w:rPr>
        <w:t>האלכסנדרוני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ור׳ יהודה הלוי, מאבן עזרא ור׳ שלמה אבן גבירול. ועוד, שכולם ניסו לזווג זיווגים, אם במידה יותר מרובה או במידה יותר </w:t>
      </w:r>
      <w:proofErr w:type="spellStart"/>
      <w:r w:rsidRPr="00AE3654">
        <w:rPr>
          <w:rFonts w:ascii="David" w:hAnsi="David" w:cs="David"/>
          <w:sz w:val="34"/>
          <w:szCs w:val="34"/>
          <w:rtl/>
        </w:rPr>
        <w:t>מועטת</w:t>
      </w:r>
      <w:proofErr w:type="spellEnd"/>
      <w:r w:rsidRPr="00AE3654">
        <w:rPr>
          <w:rFonts w:ascii="David" w:hAnsi="David" w:cs="David"/>
          <w:sz w:val="34"/>
          <w:szCs w:val="34"/>
          <w:rtl/>
        </w:rPr>
        <w:t>, את היהדות ואת היוונות יחד.</w:t>
      </w:r>
    </w:p>
    <w:p w14:paraId="6DEB3E3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ולא עוד, אלא שלפעמים נדמה שעמלם לא היה לשווא אך הצליחו וגם עשו פרי. וכבר אמרו שאין אנו יודעים, אם פילון מדבר בסגנון של אפלטון, או להיפך, שאפלטון מדבר בלשון של פילון היהודי, וכמה אגדות נולדו באומה כדי לבאר את הזיווג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כמו האגדה: שאריסטו למד הרבה מהתורה שנעתקה ליוונית, ואפלטון למד תורה מירמיהו בהיותו במצרים, וכהנה </w:t>
      </w:r>
      <w:proofErr w:type="spellStart"/>
      <w:r w:rsidRPr="00AE3654">
        <w:rPr>
          <w:rFonts w:ascii="David" w:hAnsi="David" w:cs="David"/>
          <w:sz w:val="34"/>
          <w:szCs w:val="34"/>
          <w:rtl/>
        </w:rPr>
        <w:t>וכהנה</w:t>
      </w:r>
      <w:proofErr w:type="spellEnd"/>
      <w:r w:rsidRPr="00AE3654">
        <w:rPr>
          <w:rFonts w:ascii="David" w:hAnsi="David" w:cs="David"/>
          <w:sz w:val="34"/>
          <w:szCs w:val="34"/>
          <w:rtl/>
        </w:rPr>
        <w:t xml:space="preserve">. ומי אינו יודע מהוויכוחים שהיו בין סבי דבי </w:t>
      </w:r>
      <w:proofErr w:type="spellStart"/>
      <w:r w:rsidRPr="00AE3654">
        <w:rPr>
          <w:rFonts w:ascii="David" w:hAnsi="David" w:cs="David"/>
          <w:sz w:val="34"/>
          <w:szCs w:val="34"/>
          <w:rtl/>
        </w:rPr>
        <w:t>אתונא</w:t>
      </w:r>
      <w:proofErr w:type="spellEnd"/>
      <w:r w:rsidRPr="00AE3654">
        <w:rPr>
          <w:rFonts w:ascii="David" w:hAnsi="David" w:cs="David"/>
          <w:sz w:val="34"/>
          <w:szCs w:val="34"/>
          <w:rtl/>
        </w:rPr>
        <w:t xml:space="preserve"> ור׳ יהושע בן </w:t>
      </w:r>
      <w:proofErr w:type="spellStart"/>
      <w:r w:rsidRPr="00AE3654">
        <w:rPr>
          <w:rFonts w:ascii="David" w:hAnsi="David" w:cs="David"/>
          <w:sz w:val="34"/>
          <w:szCs w:val="34"/>
          <w:rtl/>
        </w:rPr>
        <w:t>חנניא</w:t>
      </w:r>
      <w:proofErr w:type="spellEnd"/>
      <w:r w:rsidRPr="00AE3654">
        <w:rPr>
          <w:rFonts w:ascii="David" w:hAnsi="David" w:cs="David"/>
          <w:sz w:val="34"/>
          <w:szCs w:val="34"/>
          <w:rtl/>
        </w:rPr>
        <w:t>.</w:t>
      </w:r>
    </w:p>
    <w:p w14:paraId="74BF992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באגדות הללו יש יותר מקורטוב של אמת, ויש לציין כי גם ניטשה מסתפק אם לא היה סוקרטס מגזע היהודים,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לכחד כי כמה וכמה מפתגמי חכמי יוון אנו מוצאים, אם כי בסגנון אחר, אצל חכמי התלמוד.</w:t>
      </w:r>
    </w:p>
    <w:p w14:paraId="756261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בכל זאת ״</w:t>
      </w:r>
      <w:r w:rsidRPr="00AE3654">
        <w:rPr>
          <w:rFonts w:ascii="David" w:hAnsi="David" w:cs="David"/>
          <w:sz w:val="34"/>
          <w:szCs w:val="34"/>
          <w:cs/>
        </w:rPr>
        <w:t>‎</w:t>
      </w:r>
      <w:r w:rsidRPr="00AE3654">
        <w:rPr>
          <w:rFonts w:ascii="David" w:hAnsi="David" w:cs="David"/>
          <w:sz w:val="34"/>
          <w:szCs w:val="34"/>
          <w:rtl/>
        </w:rPr>
        <w:t>והיה קשה היום״</w:t>
      </w:r>
      <w:r w:rsidRPr="00AE3654">
        <w:rPr>
          <w:rFonts w:ascii="David" w:hAnsi="David" w:cs="David"/>
          <w:sz w:val="34"/>
          <w:szCs w:val="34"/>
          <w:cs/>
        </w:rPr>
        <w:t>‎</w:t>
      </w:r>
      <w:r w:rsidRPr="00AE3654">
        <w:rPr>
          <w:rFonts w:ascii="David" w:hAnsi="David" w:cs="David"/>
          <w:sz w:val="34"/>
          <w:szCs w:val="34"/>
          <w:rtl/>
        </w:rPr>
        <w:t xml:space="preserve"> – אותו היום שנתקיימה בו התפילה של ״</w:t>
      </w:r>
      <w:r w:rsidRPr="00AE3654">
        <w:rPr>
          <w:rFonts w:ascii="David" w:hAnsi="David" w:cs="David"/>
          <w:sz w:val="34"/>
          <w:szCs w:val="34"/>
          <w:cs/>
        </w:rPr>
        <w:t>‎</w:t>
      </w:r>
      <w:r w:rsidRPr="00AE3654">
        <w:rPr>
          <w:rFonts w:ascii="David" w:hAnsi="David" w:cs="David"/>
          <w:sz w:val="34"/>
          <w:szCs w:val="34"/>
          <w:rtl/>
        </w:rPr>
        <w:t>יפת א־לוהים ליפת״</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כיום שנעשה בו העגל״</w:t>
      </w:r>
      <w:r w:rsidRPr="00AE3654">
        <w:rPr>
          <w:rFonts w:ascii="David" w:hAnsi="David" w:cs="David"/>
          <w:sz w:val="34"/>
          <w:szCs w:val="34"/>
          <w:cs/>
        </w:rPr>
        <w:t>‎</w:t>
      </w:r>
      <w:r w:rsidRPr="00AE3654">
        <w:rPr>
          <w:rFonts w:ascii="David" w:hAnsi="David" w:cs="David"/>
          <w:sz w:val="34"/>
          <w:szCs w:val="34"/>
          <w:rtl/>
        </w:rPr>
        <w:t>. כלומר, העגל כשיוצא לאוויר העולם מתחילת ברייתו אין אנו רואים כלל את המזיק שבו, כי אין לו קרניים כלל, אך אחרי כן הוא נעשה לשור שכוונתו להזיק.</w:t>
      </w:r>
    </w:p>
    <w:p w14:paraId="5A3AB5F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ומן התרגום היווני יצא אחרי כן בהמשך הימים המזיק הכי גדול לנו.</w:t>
      </w:r>
    </w:p>
    <w:p w14:paraId="1964729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ומן המזיגה הזו בין היהדות והיוונות יצאה לנו ברייה משונה בדמות היהודים </w:t>
      </w:r>
      <w:proofErr w:type="spellStart"/>
      <w:r w:rsidRPr="00AE3654">
        <w:rPr>
          <w:rFonts w:ascii="David" w:hAnsi="David" w:cs="David"/>
          <w:sz w:val="34"/>
          <w:szCs w:val="34"/>
          <w:rtl/>
        </w:rPr>
        <w:t>המתיוונים</w:t>
      </w:r>
      <w:proofErr w:type="spellEnd"/>
      <w:r w:rsidRPr="00AE3654">
        <w:rPr>
          <w:rFonts w:ascii="David" w:hAnsi="David" w:cs="David"/>
          <w:sz w:val="34"/>
          <w:szCs w:val="34"/>
          <w:rtl/>
        </w:rPr>
        <w:t xml:space="preserve"> שעל ידם </w:t>
      </w:r>
      <w:proofErr w:type="spellStart"/>
      <w:r w:rsidRPr="00AE3654">
        <w:rPr>
          <w:rFonts w:ascii="David" w:hAnsi="David" w:cs="David"/>
          <w:sz w:val="34"/>
          <w:szCs w:val="34"/>
          <w:rtl/>
        </w:rPr>
        <w:t>נתפשטה</w:t>
      </w:r>
      <w:proofErr w:type="spellEnd"/>
      <w:r w:rsidRPr="00AE3654">
        <w:rPr>
          <w:rFonts w:ascii="David" w:hAnsi="David" w:cs="David"/>
          <w:sz w:val="34"/>
          <w:szCs w:val="34"/>
          <w:rtl/>
        </w:rPr>
        <w:t xml:space="preserve">, כידוע, גם הנצרות בעולם, שכל עיקרה הוא פרי המזיגה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w:t>
      </w:r>
    </w:p>
    <w:p w14:paraId="3D8DEAB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ומה הם באמת החילוקים היסודיים והעיקריים שיש בין השקפות עולמן של היהדות והיוונות? והנה, אלה המשקיפים על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בהשקפה שטחית, יש להם תשובה קצרה על השאלה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ואומרים שההבדל הוא בין אתיקה </w:t>
      </w:r>
      <w:proofErr w:type="spellStart"/>
      <w:r w:rsidRPr="00AE3654">
        <w:rPr>
          <w:rFonts w:ascii="David" w:hAnsi="David" w:cs="David"/>
          <w:sz w:val="34"/>
          <w:szCs w:val="34"/>
          <w:rtl/>
        </w:rPr>
        <w:t>ואסתיטיקה</w:t>
      </w:r>
      <w:proofErr w:type="spellEnd"/>
      <w:r w:rsidRPr="00AE3654">
        <w:rPr>
          <w:rFonts w:ascii="David" w:hAnsi="David" w:cs="David"/>
          <w:sz w:val="34"/>
          <w:szCs w:val="34"/>
          <w:rtl/>
        </w:rPr>
        <w:t xml:space="preserve">. את הראשונה, האתיקה, נתנו ליהודים ואת </w:t>
      </w:r>
      <w:proofErr w:type="spellStart"/>
      <w:r w:rsidRPr="00AE3654">
        <w:rPr>
          <w:rFonts w:ascii="David" w:hAnsi="David" w:cs="David"/>
          <w:sz w:val="34"/>
          <w:szCs w:val="34"/>
          <w:rtl/>
        </w:rPr>
        <w:t>השניה</w:t>
      </w:r>
      <w:proofErr w:type="spellEnd"/>
      <w:r w:rsidRPr="00AE3654">
        <w:rPr>
          <w:rFonts w:ascii="David" w:hAnsi="David" w:cs="David"/>
          <w:sz w:val="34"/>
          <w:szCs w:val="34"/>
          <w:rtl/>
        </w:rPr>
        <w:t>, האסתטיקה, ליוונים.</w:t>
      </w:r>
    </w:p>
    <w:p w14:paraId="08726E1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כמה שטחית היא חלוקה זו.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לחשוד את היוונות שלא ידעה מאתיקה, כשם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לחשוד את היהדות שלא ידעה מאסתטיקה. פילוסופי יוון חיברו גם ספרי מידות שתורגמו גם לעברית ואפשר לנו ללמוד מהם כמה דברי מוסר נעלים ומרוממים, כשם שמאידך גיסא תופסת האסתטיקה אצלנו מקום גם בתורה שבכתב וגם בתורה </w:t>
      </w:r>
      <w:proofErr w:type="spellStart"/>
      <w:r w:rsidRPr="00AE3654">
        <w:rPr>
          <w:rFonts w:ascii="David" w:hAnsi="David" w:cs="David"/>
          <w:sz w:val="34"/>
          <w:szCs w:val="34"/>
          <w:rtl/>
        </w:rPr>
        <w:t>שבעל־פה</w:t>
      </w:r>
      <w:proofErr w:type="spellEnd"/>
      <w:r w:rsidRPr="00AE3654">
        <w:rPr>
          <w:rFonts w:ascii="David" w:hAnsi="David" w:cs="David"/>
          <w:sz w:val="34"/>
          <w:szCs w:val="34"/>
          <w:rtl/>
        </w:rPr>
        <w:t xml:space="preserve">. אכן, את ההבדל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אפשר לנו לנמק ולנסח רק </w:t>
      </w:r>
      <w:proofErr w:type="spellStart"/>
      <w:r w:rsidRPr="00AE3654">
        <w:rPr>
          <w:rFonts w:ascii="David" w:hAnsi="David" w:cs="David"/>
          <w:sz w:val="34"/>
          <w:szCs w:val="34"/>
          <w:rtl/>
        </w:rPr>
        <w:t>בנוסחא</w:t>
      </w:r>
      <w:proofErr w:type="spellEnd"/>
      <w:r w:rsidRPr="00AE3654">
        <w:rPr>
          <w:rFonts w:ascii="David" w:hAnsi="David" w:cs="David"/>
          <w:sz w:val="34"/>
          <w:szCs w:val="34"/>
          <w:rtl/>
        </w:rPr>
        <w:t xml:space="preserve"> זו: היוונות באה לאתיקה מתוך אסתטיקה, והיהדות להיפך – באה לאסתטיקה מתוך אתיקה.</w:t>
      </w:r>
    </w:p>
    <w:p w14:paraId="28F6024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דוגמה לזה, מהמשנה (שבת ו, ד): ״</w:t>
      </w:r>
      <w:r w:rsidRPr="00AE3654">
        <w:rPr>
          <w:rFonts w:ascii="David" w:hAnsi="David" w:cs="David"/>
          <w:sz w:val="34"/>
          <w:szCs w:val="34"/>
          <w:cs/>
        </w:rPr>
        <w:t>‎</w:t>
      </w:r>
      <w:r w:rsidRPr="00AE3654">
        <w:rPr>
          <w:rFonts w:ascii="David" w:hAnsi="David" w:cs="David"/>
          <w:sz w:val="34"/>
          <w:szCs w:val="34"/>
          <w:rtl/>
        </w:rPr>
        <w:t xml:space="preserve">לא יצא אדם בסייף ולא בקשת, ר׳ אליעזר אומר: תכשיט הוא לו, וחכמים אומרים: אינן אלא לגנאי, מפני שנאמר (ישעיהו ב, ד): ׳וְכִתְּתוּ </w:t>
      </w:r>
      <w:proofErr w:type="spellStart"/>
      <w:r w:rsidRPr="00AE3654">
        <w:rPr>
          <w:rFonts w:ascii="David" w:hAnsi="David" w:cs="David"/>
          <w:sz w:val="34"/>
          <w:szCs w:val="34"/>
          <w:rtl/>
        </w:rPr>
        <w:t>חַרְבוֹתָם</w:t>
      </w:r>
      <w:proofErr w:type="spellEnd"/>
      <w:r w:rsidRPr="00AE3654">
        <w:rPr>
          <w:rFonts w:ascii="David" w:hAnsi="David" w:cs="David"/>
          <w:sz w:val="34"/>
          <w:szCs w:val="34"/>
          <w:rtl/>
        </w:rPr>
        <w:t xml:space="preserve"> לְאִתִּים׳״</w:t>
      </w:r>
      <w:r w:rsidRPr="00AE3654">
        <w:rPr>
          <w:rFonts w:ascii="David" w:hAnsi="David" w:cs="David"/>
          <w:sz w:val="34"/>
          <w:szCs w:val="34"/>
          <w:cs/>
        </w:rPr>
        <w:t>‎</w:t>
      </w:r>
      <w:r w:rsidRPr="00AE3654">
        <w:rPr>
          <w:rFonts w:ascii="David" w:hAnsi="David" w:cs="David"/>
          <w:sz w:val="34"/>
          <w:szCs w:val="34"/>
          <w:rtl/>
        </w:rPr>
        <w:t xml:space="preserve">. ומה אנו למדים מן החכמים שהלכה כמותם? באמת נקודת המחלוקת שבין ר׳ אליעזר וחכמים </w:t>
      </w:r>
      <w:proofErr w:type="spellStart"/>
      <w:r w:rsidRPr="00AE3654">
        <w:rPr>
          <w:rFonts w:ascii="David" w:hAnsi="David" w:cs="David"/>
          <w:sz w:val="34"/>
          <w:szCs w:val="34"/>
          <w:rtl/>
        </w:rPr>
        <w:t>בכאן</w:t>
      </w:r>
      <w:proofErr w:type="spellEnd"/>
      <w:r w:rsidRPr="00AE3654">
        <w:rPr>
          <w:rFonts w:ascii="David" w:hAnsi="David" w:cs="David"/>
          <w:sz w:val="34"/>
          <w:szCs w:val="34"/>
          <w:rtl/>
        </w:rPr>
        <w:t xml:space="preserve"> איננה בהלכות מוסר כי אם בהלכות יופי. ההלכה אומרת שכל דבר שהוא תכשיט מותר לאדם לצאת עמו בשבת, וצריכים אנו רק לקבוע מה נכנס בכלל תכשיט. ר׳ אליעזר, מנקודת השקפתו, אומר בצדק – הואיל והסייף והקשת נחשבים לבני אדם לתכשיט – מותר לצאת בהם בשבת, ובכל זאת, כאמור, אין הלכה כמותו אך כחכמים, מפני </w:t>
      </w:r>
      <w:r w:rsidRPr="00AE3654">
        <w:rPr>
          <w:rFonts w:ascii="David" w:hAnsi="David" w:cs="David"/>
          <w:sz w:val="34"/>
          <w:szCs w:val="34"/>
          <w:rtl/>
        </w:rPr>
        <w:lastRenderedPageBreak/>
        <w:t>נימוק מוסרי של לעתיד לבוא, של נבואה באחרית הימים המבטחת: ״</w:t>
      </w:r>
      <w:r w:rsidRPr="00AE3654">
        <w:rPr>
          <w:rFonts w:ascii="David" w:hAnsi="David" w:cs="David"/>
          <w:sz w:val="34"/>
          <w:szCs w:val="34"/>
          <w:cs/>
        </w:rPr>
        <w:t>‎</w:t>
      </w:r>
      <w:r w:rsidRPr="00AE3654">
        <w:rPr>
          <w:rFonts w:ascii="David" w:hAnsi="David" w:cs="David"/>
          <w:sz w:val="34"/>
          <w:szCs w:val="34"/>
          <w:rtl/>
        </w:rPr>
        <w:t xml:space="preserve">וְכִתְּתוּ </w:t>
      </w:r>
      <w:proofErr w:type="spellStart"/>
      <w:r w:rsidRPr="00AE3654">
        <w:rPr>
          <w:rFonts w:ascii="David" w:hAnsi="David" w:cs="David"/>
          <w:sz w:val="34"/>
          <w:szCs w:val="34"/>
          <w:rtl/>
        </w:rPr>
        <w:t>חַרְבוֹתָם</w:t>
      </w:r>
      <w:proofErr w:type="spellEnd"/>
      <w:r w:rsidRPr="00AE3654">
        <w:rPr>
          <w:rFonts w:ascii="David" w:hAnsi="David" w:cs="David"/>
          <w:sz w:val="34"/>
          <w:szCs w:val="34"/>
          <w:rtl/>
        </w:rPr>
        <w:t xml:space="preserve"> לְאִתִּים״</w:t>
      </w:r>
      <w:r w:rsidRPr="00AE3654">
        <w:rPr>
          <w:rFonts w:ascii="David" w:hAnsi="David" w:cs="David"/>
          <w:sz w:val="34"/>
          <w:szCs w:val="34"/>
          <w:cs/>
        </w:rPr>
        <w:t>‎</w:t>
      </w:r>
      <w:r w:rsidRPr="00AE3654">
        <w:rPr>
          <w:rFonts w:ascii="David" w:hAnsi="David" w:cs="David"/>
          <w:sz w:val="34"/>
          <w:szCs w:val="34"/>
          <w:rtl/>
        </w:rPr>
        <w:t>, מפני שמנקודת השקפת היהדות אין כלל יופי בזה שאינו מוסרי. בקיצור, גם מושג היופי נמדד באמת המידה של המושג המוסרי, באופן שבמוסריות ראינו – לא רק טוב ורע – אך גם יפה ומגונה, ומה שהוא טוב במובן המוסרי נחשב אצלנו גם ליפה, ולהיפך.</w:t>
      </w:r>
    </w:p>
    <w:p w14:paraId="00C2582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ואתיקה הבאה מתוך אסתטיקה – כיצד?</w:t>
      </w:r>
    </w:p>
    <w:p w14:paraId="3ABC9B6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די להעתיק את דברי פילוסופי היוונים על המוסר בכלל.</w:t>
      </w:r>
    </w:p>
    <w:p w14:paraId="70A259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למשל: ״</w:t>
      </w:r>
      <w:r w:rsidRPr="00AE3654">
        <w:rPr>
          <w:rFonts w:ascii="David" w:hAnsi="David" w:cs="David"/>
          <w:sz w:val="34"/>
          <w:szCs w:val="34"/>
          <w:cs/>
        </w:rPr>
        <w:t>‎</w:t>
      </w:r>
      <w:r w:rsidRPr="00AE3654">
        <w:rPr>
          <w:rFonts w:ascii="David" w:hAnsi="David" w:cs="David"/>
          <w:sz w:val="34"/>
          <w:szCs w:val="34"/>
          <w:rtl/>
        </w:rPr>
        <w:t>אין צדק כשהוא לעצמו. בעיקרו הוא מעין שטר אמנה שהבריות מתקשרים על ידו במקומות שונים לשם משא ומתן כדי שלא יגרמו נזק זה לזה, וכדי שאחרים לא יגרמו נזק להם. אין בעולם רע כשהוא לעצמו, אלא עד כמה שאנו חוששים לפרסומו, שמא לא תתעלם מעיני השוטרים הממונים על כך״</w:t>
      </w:r>
      <w:r w:rsidRPr="00AE3654">
        <w:rPr>
          <w:rFonts w:ascii="David" w:hAnsi="David" w:cs="David"/>
          <w:sz w:val="34"/>
          <w:szCs w:val="34"/>
          <w:cs/>
        </w:rPr>
        <w:t>‎</w:t>
      </w:r>
      <w:r w:rsidRPr="00AE3654">
        <w:rPr>
          <w:rFonts w:ascii="David" w:hAnsi="David" w:cs="David"/>
          <w:sz w:val="34"/>
          <w:szCs w:val="34"/>
          <w:rtl/>
        </w:rPr>
        <w:t xml:space="preserve"> (אפיקורס).</w:t>
      </w:r>
    </w:p>
    <w:p w14:paraId="1F54E53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גם המובחרים שבהם, בפילוסופי היוונים, בעלי האידיאה, הביטו על המוסר רק כעל אמצעי לתכלית, אבל איננו התכלית כשהיא לעצמה. וכה הורה סוקרטס, כי הדעת מביאה אושר לאדם. אפלטון ראה את האושר בכלליות, המשטר והסדר של המדינה. ואריסטו ראה את האושר בהתפתחות השלימה של כל ברייה. והצד השווה שבהם – שכולם ראו באושר את התכלית, וכל השאר אינו אלא אמצעים כדי להגיע לידי כך. בעוד שהיהדות חושבת לגמרי אחרת, והיא אומרת: ״</w:t>
      </w:r>
      <w:r w:rsidRPr="00AE3654">
        <w:rPr>
          <w:rFonts w:ascii="David" w:hAnsi="David" w:cs="David"/>
          <w:sz w:val="34"/>
          <w:szCs w:val="34"/>
          <w:cs/>
        </w:rPr>
        <w:t>‎</w:t>
      </w:r>
      <w:r w:rsidRPr="00AE3654">
        <w:rPr>
          <w:rFonts w:ascii="David" w:hAnsi="David" w:cs="David"/>
          <w:sz w:val="34"/>
          <w:szCs w:val="34"/>
          <w:rtl/>
        </w:rPr>
        <w:t xml:space="preserve">קְדֹשִׁים תִּהְיוּ – כִּי קָדוֹשׁ אֲנִי ד׳ </w:t>
      </w:r>
      <w:proofErr w:type="spellStart"/>
      <w:r w:rsidRPr="00AE3654">
        <w:rPr>
          <w:rFonts w:ascii="David" w:hAnsi="David" w:cs="David"/>
          <w:sz w:val="34"/>
          <w:szCs w:val="34"/>
          <w:rtl/>
        </w:rPr>
        <w:t>אֱ־לֹהֵיכֶם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(ויקרא </w:t>
      </w:r>
      <w:proofErr w:type="spellStart"/>
      <w:r w:rsidRPr="00AE3654">
        <w:rPr>
          <w:rFonts w:ascii="David" w:hAnsi="David" w:cs="David"/>
          <w:sz w:val="34"/>
          <w:szCs w:val="34"/>
          <w:rtl/>
        </w:rPr>
        <w:t>יט</w:t>
      </w:r>
      <w:proofErr w:type="spellEnd"/>
      <w:r w:rsidRPr="00AE3654">
        <w:rPr>
          <w:rFonts w:ascii="David" w:hAnsi="David" w:cs="David"/>
          <w:sz w:val="34"/>
          <w:szCs w:val="34"/>
          <w:rtl/>
        </w:rPr>
        <w:t>, ב) ו״</w:t>
      </w:r>
      <w:r w:rsidRPr="00AE3654">
        <w:rPr>
          <w:rFonts w:ascii="David" w:hAnsi="David" w:cs="David"/>
          <w:sz w:val="34"/>
          <w:szCs w:val="34"/>
          <w:cs/>
        </w:rPr>
        <w:t>‎</w:t>
      </w:r>
      <w:r w:rsidRPr="00AE3654">
        <w:rPr>
          <w:rFonts w:ascii="David" w:hAnsi="David" w:cs="David"/>
          <w:sz w:val="34"/>
          <w:szCs w:val="34"/>
          <w:rtl/>
        </w:rPr>
        <w:t xml:space="preserve">אַחֲרֵי ד׳ </w:t>
      </w:r>
      <w:proofErr w:type="spellStart"/>
      <w:r w:rsidRPr="00AE3654">
        <w:rPr>
          <w:rFonts w:ascii="David" w:hAnsi="David" w:cs="David"/>
          <w:sz w:val="34"/>
          <w:szCs w:val="34"/>
          <w:rtl/>
        </w:rPr>
        <w:t>אֱ־לֹהֵיכֶם</w:t>
      </w:r>
      <w:proofErr w:type="spellEnd"/>
      <w:r w:rsidRPr="00AE3654">
        <w:rPr>
          <w:rFonts w:ascii="David" w:hAnsi="David" w:cs="David"/>
          <w:sz w:val="34"/>
          <w:szCs w:val="34"/>
          <w:rtl/>
        </w:rPr>
        <w:t xml:space="preserve"> תֵּלֵכוּ – מה הוא רחום אף אתה רחום, מה הוא חנון אף אתה חנון״</w:t>
      </w:r>
      <w:r w:rsidRPr="00AE3654">
        <w:rPr>
          <w:rFonts w:ascii="David" w:hAnsi="David" w:cs="David"/>
          <w:sz w:val="34"/>
          <w:szCs w:val="34"/>
          <w:cs/>
        </w:rPr>
        <w:t>‎</w:t>
      </w:r>
      <w:r w:rsidRPr="00AE3654">
        <w:rPr>
          <w:rFonts w:ascii="David" w:hAnsi="David" w:cs="David"/>
          <w:sz w:val="34"/>
          <w:szCs w:val="34"/>
          <w:rtl/>
        </w:rPr>
        <w:t xml:space="preserve"> (שבת </w:t>
      </w:r>
      <w:proofErr w:type="spellStart"/>
      <w:r w:rsidRPr="00AE3654">
        <w:rPr>
          <w:rFonts w:ascii="David" w:hAnsi="David" w:cs="David"/>
          <w:sz w:val="34"/>
          <w:szCs w:val="34"/>
          <w:rtl/>
        </w:rPr>
        <w:t>קלג</w:t>
      </w:r>
      <w:proofErr w:type="spellEnd"/>
      <w:r w:rsidRPr="00AE3654">
        <w:rPr>
          <w:rFonts w:ascii="David" w:hAnsi="David" w:cs="David"/>
          <w:sz w:val="34"/>
          <w:szCs w:val="34"/>
          <w:rtl/>
        </w:rPr>
        <w:t>, ב), וכדומה.</w:t>
      </w:r>
    </w:p>
    <w:p w14:paraId="16EAD26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אצל היוונים, כל עיקרו של המוסר הוא בא בשביל היופי של הסדר והמשטר. אם לא יהיה מוסר בעולם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שיהיה סדר ומשטר מדיני בארץ, אם לא ידאגו באיזו מידה לעניים הרי יחזרו על הפתחים ויפריעו את הסדר היפה. אצל היהודים להיפך – כל המדינה כולה לא נבראה אלא בשביל אדם המעלה, אדם השלם במובן הנפשי, ״</w:t>
      </w:r>
      <w:r w:rsidRPr="00AE3654">
        <w:rPr>
          <w:rFonts w:ascii="David" w:hAnsi="David" w:cs="David"/>
          <w:sz w:val="34"/>
          <w:szCs w:val="34"/>
          <w:cs/>
        </w:rPr>
        <w:t>‎</w:t>
      </w:r>
      <w:r w:rsidRPr="00AE3654">
        <w:rPr>
          <w:rFonts w:ascii="David" w:hAnsi="David" w:cs="David"/>
          <w:sz w:val="34"/>
          <w:szCs w:val="34"/>
          <w:rtl/>
        </w:rPr>
        <w:t xml:space="preserve">אֶת </w:t>
      </w:r>
      <w:proofErr w:type="spellStart"/>
      <w:r w:rsidRPr="00AE3654">
        <w:rPr>
          <w:rFonts w:ascii="David" w:hAnsi="David" w:cs="David"/>
          <w:sz w:val="34"/>
          <w:szCs w:val="34"/>
          <w:rtl/>
        </w:rPr>
        <w:t>הָאֱ־לֹהִים</w:t>
      </w:r>
      <w:proofErr w:type="spellEnd"/>
      <w:r w:rsidRPr="00AE3654">
        <w:rPr>
          <w:rFonts w:ascii="David" w:hAnsi="David" w:cs="David"/>
          <w:sz w:val="34"/>
          <w:szCs w:val="34"/>
          <w:rtl/>
        </w:rPr>
        <w:t xml:space="preserve"> יְרָא, וְאֶת מִצְוֹתָיו שְׁמוֹר, כִּי זֶה כָּל הָאָדָם״</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כל העולם לא נברא אלא בשביל לצוות לזה״</w:t>
      </w:r>
      <w:r w:rsidRPr="00AE3654">
        <w:rPr>
          <w:rFonts w:ascii="David" w:hAnsi="David" w:cs="David"/>
          <w:sz w:val="34"/>
          <w:szCs w:val="34"/>
          <w:cs/>
        </w:rPr>
        <w:t>‎</w:t>
      </w:r>
      <w:r w:rsidRPr="00AE3654">
        <w:rPr>
          <w:rFonts w:ascii="David" w:hAnsi="David" w:cs="David"/>
          <w:sz w:val="34"/>
          <w:szCs w:val="34"/>
          <w:rtl/>
        </w:rPr>
        <w:t xml:space="preserve"> (על פי ברכות ו, ב).</w:t>
      </w:r>
    </w:p>
    <w:p w14:paraId="4996048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כללו של דבר: היהדות היא אסתטיקה מוסרית, שרואה את היופי, ההוד וההדר בשלימות המוסריות, ובמקום הסדר והמשטר החיצוני היא מקפידה על הסדר והמשטר </w:t>
      </w:r>
      <w:proofErr w:type="spellStart"/>
      <w:r w:rsidRPr="00AE3654">
        <w:rPr>
          <w:rFonts w:ascii="David" w:hAnsi="David" w:cs="David"/>
          <w:sz w:val="34"/>
          <w:szCs w:val="34"/>
          <w:rtl/>
        </w:rPr>
        <w:t>הפנימי־הנפשי</w:t>
      </w:r>
      <w:proofErr w:type="spellEnd"/>
      <w:r w:rsidRPr="00AE3654">
        <w:rPr>
          <w:rFonts w:ascii="David" w:hAnsi="David" w:cs="David"/>
          <w:sz w:val="34"/>
          <w:szCs w:val="34"/>
          <w:rtl/>
        </w:rPr>
        <w:t>, וכל הפרעה במוסריות נחשבת אצלה לפגימה בנפש, פגימה מגונה.</w:t>
      </w:r>
    </w:p>
    <w:p w14:paraId="1B38330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ועוד חלוקה בין היהדות ובין היוונות, זו היא חלוקה בין הא־לוהות והטבע. ושוב חלוקה על היסוד הזה. ליהדות נתנו את הראשונה וליוונות את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כלומר, ליהדות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הרגשה מיוחדת בהכרת א־לוהות, וליוונות הכנה יתירה בהכרת טבע.</w:t>
      </w:r>
    </w:p>
    <w:p w14:paraId="5609EBF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התחומים הללו </w:t>
      </w:r>
      <w:proofErr w:type="spellStart"/>
      <w:r w:rsidRPr="00AE3654">
        <w:rPr>
          <w:rFonts w:ascii="David" w:hAnsi="David" w:cs="David"/>
          <w:sz w:val="34"/>
          <w:szCs w:val="34"/>
          <w:rtl/>
        </w:rPr>
        <w:t>מסויימים</w:t>
      </w:r>
      <w:proofErr w:type="spellEnd"/>
      <w:r w:rsidRPr="00AE3654">
        <w:rPr>
          <w:rFonts w:ascii="David" w:hAnsi="David" w:cs="David"/>
          <w:sz w:val="34"/>
          <w:szCs w:val="34"/>
          <w:rtl/>
        </w:rPr>
        <w:t xml:space="preserve"> ומוגדרים כלל וכלל, ויש בזה גם עירוב </w:t>
      </w:r>
      <w:proofErr w:type="spellStart"/>
      <w:r w:rsidRPr="00AE3654">
        <w:rPr>
          <w:rFonts w:ascii="David" w:hAnsi="David" w:cs="David"/>
          <w:sz w:val="34"/>
          <w:szCs w:val="34"/>
          <w:rtl/>
        </w:rPr>
        <w:t>תחומין</w:t>
      </w:r>
      <w:proofErr w:type="spellEnd"/>
      <w:r w:rsidRPr="00AE3654">
        <w:rPr>
          <w:rFonts w:ascii="David" w:hAnsi="David" w:cs="David"/>
          <w:sz w:val="34"/>
          <w:szCs w:val="34"/>
          <w:rtl/>
        </w:rPr>
        <w:t xml:space="preserve"> וגם עירוב פרשיות, והמחלקים אינם שואלים כלל את דעת בעלי הדברים ועושים </w:t>
      </w:r>
      <w:r w:rsidRPr="00AE3654">
        <w:rPr>
          <w:rFonts w:ascii="David" w:hAnsi="David" w:cs="David"/>
          <w:sz w:val="34"/>
          <w:szCs w:val="34"/>
          <w:rtl/>
        </w:rPr>
        <w:lastRenderedPageBreak/>
        <w:t>חלוקה שלא בפניהם. האם לא למדו חכמי יוון גדולות ונצורות בהכרה א־לוהית מחד גיסא, ומאידך גיסא – האם לא הוקירו ולא העריכו חכמי ישראל את הטבע?</w:t>
      </w:r>
    </w:p>
    <w:p w14:paraId="55AED9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ברם, אם נרצה לעמוד על חלוקה זו, עלינו לנסחה באופן כזה: היוונות הכירה את הא־לוהות מתוך הטבע, ואנחנו מכירים את הטבע מתוך הא־לוהות.</w:t>
      </w:r>
    </w:p>
    <w:p w14:paraId="2FDF6FA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הראשונה כיצד?</w:t>
      </w:r>
    </w:p>
    <w:p w14:paraId="29CAE05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די להתבונן בכל ״</w:t>
      </w:r>
      <w:r w:rsidRPr="00AE3654">
        <w:rPr>
          <w:rFonts w:ascii="David" w:hAnsi="David" w:cs="David"/>
          <w:sz w:val="34"/>
          <w:szCs w:val="34"/>
          <w:cs/>
        </w:rPr>
        <w:t>‎</w:t>
      </w:r>
      <w:r w:rsidRPr="00AE3654">
        <w:rPr>
          <w:rFonts w:ascii="David" w:hAnsi="David" w:cs="David"/>
          <w:sz w:val="34"/>
          <w:szCs w:val="34"/>
          <w:rtl/>
        </w:rPr>
        <w:t>המונחים״</w:t>
      </w:r>
      <w:r w:rsidRPr="00AE3654">
        <w:rPr>
          <w:rFonts w:ascii="David" w:hAnsi="David" w:cs="David"/>
          <w:sz w:val="34"/>
          <w:szCs w:val="34"/>
          <w:cs/>
        </w:rPr>
        <w:t>‎</w:t>
      </w:r>
      <w:r w:rsidRPr="00AE3654">
        <w:rPr>
          <w:rFonts w:ascii="David" w:hAnsi="David" w:cs="David"/>
          <w:sz w:val="34"/>
          <w:szCs w:val="34"/>
          <w:rtl/>
        </w:rPr>
        <w:t xml:space="preserve"> של פילוסופי יוון על מציאות א־לוהות, שאומנם גם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ז״</w:t>
      </w:r>
      <w:r w:rsidRPr="00AE3654">
        <w:rPr>
          <w:rFonts w:ascii="David" w:hAnsi="David" w:cs="David"/>
          <w:sz w:val="34"/>
          <w:szCs w:val="34"/>
          <w:cs/>
        </w:rPr>
        <w:t>‎</w:t>
      </w:r>
      <w:r w:rsidRPr="00AE3654">
        <w:rPr>
          <w:rFonts w:ascii="David" w:hAnsi="David" w:cs="David"/>
          <w:sz w:val="34"/>
          <w:szCs w:val="34"/>
          <w:rtl/>
        </w:rPr>
        <w:t>ל בכבודו ובעצמו השתמש בהם, כמו (הלכות יסודי התורה א, ה):</w:t>
      </w:r>
    </w:p>
    <w:p w14:paraId="670D23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המצוי הזה הוא א־לוהי העולם, אדון כל הארץ, והוא המנהיג הגלגל בכוח שאין לו קץ ותכלית, בכוח שאין לו הפסק, שהגלגל סובב תמיד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שיסוב</w:t>
      </w:r>
      <w:proofErr w:type="spellEnd"/>
      <w:r w:rsidRPr="00AE3654">
        <w:rPr>
          <w:rFonts w:ascii="David" w:hAnsi="David" w:cs="David"/>
          <w:sz w:val="34"/>
          <w:szCs w:val="34"/>
          <w:rtl/>
        </w:rPr>
        <w:t xml:space="preserve"> בלא מסבב, והוא ברוך הוא המסבב אותו בלא יד ובלא גוף.</w:t>
      </w:r>
    </w:p>
    <w:p w14:paraId="7E15D54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ועוד (על פי שם ה, ז):</w:t>
      </w:r>
    </w:p>
    <w:p w14:paraId="26A50C1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א־לוהינו הוא אחד ואינו שנים ולא יותר על שנים אלא אחד וכו׳ – אילו היו א־לוהות הרבה היו גופים וגוויות, מפני שאין הנמנים השווים במציאותם נפרדים זה מזה אלא במאור עין שיארעו בגופות וגוויות, ואילו היה היוצר גוף </w:t>
      </w:r>
      <w:proofErr w:type="spellStart"/>
      <w:r w:rsidRPr="00AE3654">
        <w:rPr>
          <w:rFonts w:ascii="David" w:hAnsi="David" w:cs="David"/>
          <w:sz w:val="34"/>
          <w:szCs w:val="34"/>
          <w:rtl/>
        </w:rPr>
        <w:t>וגוויה</w:t>
      </w:r>
      <w:proofErr w:type="spellEnd"/>
      <w:r w:rsidRPr="00AE3654">
        <w:rPr>
          <w:rFonts w:ascii="David" w:hAnsi="David" w:cs="David"/>
          <w:sz w:val="34"/>
          <w:szCs w:val="34"/>
          <w:rtl/>
        </w:rPr>
        <w:t xml:space="preserve"> היה לו קץ ותכלית,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להיות גוף שאין לו קץ, וכל שיש לגופו קץ ותכלית, יש לכוחו קץ וסוף, וא־לוהינו ברוך שמו הואיל וכוחו אין לו קץ ואינו פוסק, שהרי הגלגל סובב תמיד אין כוחו כוח הגוף.</w:t>
      </w:r>
    </w:p>
    <w:p w14:paraId="24CCD66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כלומר, שמהגלגל שאינו פוסק – הטבע – אנו מכירים את הא־לוהות.</w:t>
      </w:r>
    </w:p>
    <w:p w14:paraId="6149C1F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היהדות הטהורה, להיפך: מכירה את הטבע רק מתוך הא־לוהות.</w:t>
      </w:r>
    </w:p>
    <w:p w14:paraId="65A258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ומה מעניינים בזה דברי ״</w:t>
      </w:r>
      <w:r w:rsidRPr="00AE3654">
        <w:rPr>
          <w:rFonts w:ascii="David" w:hAnsi="David" w:cs="David"/>
          <w:sz w:val="34"/>
          <w:szCs w:val="34"/>
          <w:cs/>
        </w:rPr>
        <w:t>‎</w:t>
      </w:r>
      <w:r w:rsidRPr="00AE3654">
        <w:rPr>
          <w:rFonts w:ascii="David" w:hAnsi="David" w:cs="David"/>
          <w:sz w:val="34"/>
          <w:szCs w:val="34"/>
          <w:rtl/>
        </w:rPr>
        <w:t>חכם צבי״</w:t>
      </w:r>
      <w:r w:rsidRPr="00AE3654">
        <w:rPr>
          <w:rFonts w:ascii="David" w:hAnsi="David" w:cs="David"/>
          <w:sz w:val="34"/>
          <w:szCs w:val="34"/>
          <w:cs/>
        </w:rPr>
        <w:t>‎</w:t>
      </w:r>
      <w:r w:rsidRPr="00AE3654">
        <w:rPr>
          <w:rFonts w:ascii="David" w:hAnsi="David" w:cs="David"/>
          <w:sz w:val="34"/>
          <w:szCs w:val="34"/>
          <w:rtl/>
        </w:rPr>
        <w:t xml:space="preserve"> בתשובותיו (סימן </w:t>
      </w:r>
      <w:proofErr w:type="spellStart"/>
      <w:r w:rsidRPr="00AE3654">
        <w:rPr>
          <w:rFonts w:ascii="David" w:hAnsi="David" w:cs="David"/>
          <w:sz w:val="34"/>
          <w:szCs w:val="34"/>
          <w:rtl/>
        </w:rPr>
        <w:t>יח</w:t>
      </w:r>
      <w:proofErr w:type="spellEnd"/>
      <w:r w:rsidRPr="00AE3654">
        <w:rPr>
          <w:rFonts w:ascii="David" w:hAnsi="David" w:cs="David"/>
          <w:sz w:val="34"/>
          <w:szCs w:val="34"/>
          <w:rtl/>
        </w:rPr>
        <w:t xml:space="preserve">), שמביא את דברי החכם הנעלה </w:t>
      </w:r>
      <w:proofErr w:type="spellStart"/>
      <w:r w:rsidRPr="00AE3654">
        <w:rPr>
          <w:rFonts w:ascii="David" w:hAnsi="David" w:cs="David"/>
          <w:sz w:val="34"/>
          <w:szCs w:val="34"/>
          <w:rtl/>
        </w:rPr>
        <w:t>מהור</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ר דוד ניטו נר״</w:t>
      </w:r>
      <w:r w:rsidRPr="00AE3654">
        <w:rPr>
          <w:rFonts w:ascii="David" w:hAnsi="David" w:cs="David"/>
          <w:sz w:val="34"/>
          <w:szCs w:val="34"/>
          <w:cs/>
        </w:rPr>
        <w:t>‎</w:t>
      </w:r>
      <w:r w:rsidRPr="00AE3654">
        <w:rPr>
          <w:rFonts w:ascii="David" w:hAnsi="David" w:cs="David"/>
          <w:sz w:val="34"/>
          <w:szCs w:val="34"/>
          <w:rtl/>
        </w:rPr>
        <w:t>ו, אב״</w:t>
      </w:r>
      <w:r w:rsidRPr="00AE3654">
        <w:rPr>
          <w:rFonts w:ascii="David" w:hAnsi="David" w:cs="David"/>
          <w:sz w:val="34"/>
          <w:szCs w:val="34"/>
          <w:cs/>
        </w:rPr>
        <w:t>‎</w:t>
      </w:r>
      <w:r w:rsidRPr="00AE3654">
        <w:rPr>
          <w:rFonts w:ascii="David" w:hAnsi="David" w:cs="David"/>
          <w:sz w:val="34"/>
          <w:szCs w:val="34"/>
          <w:rtl/>
        </w:rPr>
        <w:t xml:space="preserve">ד ומורה צדק </w:t>
      </w:r>
      <w:proofErr w:type="spellStart"/>
      <w:r w:rsidRPr="00AE3654">
        <w:rPr>
          <w:rFonts w:ascii="David" w:hAnsi="David" w:cs="David"/>
          <w:sz w:val="34"/>
          <w:szCs w:val="34"/>
          <w:rtl/>
        </w:rPr>
        <w:t>בק</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ק ״</w:t>
      </w:r>
      <w:r w:rsidRPr="00AE3654">
        <w:rPr>
          <w:rFonts w:ascii="David" w:hAnsi="David" w:cs="David"/>
          <w:sz w:val="34"/>
          <w:szCs w:val="34"/>
          <w:cs/>
        </w:rPr>
        <w:t>‎</w:t>
      </w:r>
      <w:r w:rsidRPr="00AE3654">
        <w:rPr>
          <w:rFonts w:ascii="David" w:hAnsi="David" w:cs="David"/>
          <w:sz w:val="34"/>
          <w:szCs w:val="34"/>
          <w:rtl/>
        </w:rPr>
        <w:t>שערי השמים״</w:t>
      </w:r>
      <w:r w:rsidRPr="00AE3654">
        <w:rPr>
          <w:rFonts w:ascii="David" w:hAnsi="David" w:cs="David"/>
          <w:sz w:val="34"/>
          <w:szCs w:val="34"/>
          <w:cs/>
        </w:rPr>
        <w:t>‎</w:t>
      </w:r>
      <w:r w:rsidRPr="00AE3654">
        <w:rPr>
          <w:rFonts w:ascii="David" w:hAnsi="David" w:cs="David"/>
          <w:sz w:val="34"/>
          <w:szCs w:val="34"/>
          <w:rtl/>
        </w:rPr>
        <w:t>, שאמר:</w:t>
      </w:r>
    </w:p>
    <w:p w14:paraId="20215CD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צריך לידע ששם טבע הוא המצאת האחרונים מזמן ארבע או חמש מאות שנה סמוך לזמננו, מאחר שאינו מצוי בדברי חכמינו הקדמונים ז״</w:t>
      </w:r>
      <w:r w:rsidRPr="00AE3654">
        <w:rPr>
          <w:rFonts w:ascii="David" w:hAnsi="David" w:cs="David"/>
          <w:sz w:val="34"/>
          <w:szCs w:val="34"/>
          <w:cs/>
        </w:rPr>
        <w:t>‎</w:t>
      </w:r>
      <w:r w:rsidRPr="00AE3654">
        <w:rPr>
          <w:rFonts w:ascii="David" w:hAnsi="David" w:cs="David"/>
          <w:sz w:val="34"/>
          <w:szCs w:val="34"/>
          <w:rtl/>
        </w:rPr>
        <w:t xml:space="preserve">ל, אלא שהקדוש ברוך הוא משיב הרוח ומוריד הגשם, והוא יתברך מפריח טללים, מזה מוכרח שהקדוש ברוך הוא עושה כל אותם העניינים שהאחרונים קוראים אותם טבע. זהו שאמרתי, שהא־לוהים והטבע </w:t>
      </w:r>
      <w:proofErr w:type="spellStart"/>
      <w:r w:rsidRPr="00AE3654">
        <w:rPr>
          <w:rFonts w:ascii="David" w:hAnsi="David" w:cs="David"/>
          <w:sz w:val="34"/>
          <w:szCs w:val="34"/>
          <w:rtl/>
        </w:rPr>
        <w:t>והטבע</w:t>
      </w:r>
      <w:proofErr w:type="spellEnd"/>
      <w:r w:rsidRPr="00AE3654">
        <w:rPr>
          <w:rFonts w:ascii="David" w:hAnsi="David" w:cs="David"/>
          <w:sz w:val="34"/>
          <w:szCs w:val="34"/>
          <w:rtl/>
        </w:rPr>
        <w:t xml:space="preserve"> והא־לוהים –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אחד, דעה זו היא ישרה חסידה וקדושה ואשר לא יאמינו בה הם קרואים אפיקורסים.</w:t>
      </w:r>
    </w:p>
    <w:p w14:paraId="3AF3245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אמנם, יצאו על הרב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הרבה מערערים </w:t>
      </w:r>
      <w:proofErr w:type="spellStart"/>
      <w:r w:rsidRPr="00AE3654">
        <w:rPr>
          <w:rFonts w:ascii="David" w:hAnsi="David" w:cs="David"/>
          <w:sz w:val="34"/>
          <w:szCs w:val="34"/>
          <w:rtl/>
        </w:rPr>
        <w:t>שרעישו</w:t>
      </w:r>
      <w:proofErr w:type="spellEnd"/>
      <w:r w:rsidRPr="00AE3654">
        <w:rPr>
          <w:rFonts w:ascii="David" w:hAnsi="David" w:cs="David"/>
          <w:sz w:val="34"/>
          <w:szCs w:val="34"/>
          <w:rtl/>
        </w:rPr>
        <w:t xml:space="preserve"> עולמות על דבריו אלה, אבל הגאון ״</w:t>
      </w:r>
      <w:r w:rsidRPr="00AE3654">
        <w:rPr>
          <w:rFonts w:ascii="David" w:hAnsi="David" w:cs="David"/>
          <w:sz w:val="34"/>
          <w:szCs w:val="34"/>
          <w:cs/>
        </w:rPr>
        <w:t>‎</w:t>
      </w:r>
      <w:r w:rsidRPr="00AE3654">
        <w:rPr>
          <w:rFonts w:ascii="David" w:hAnsi="David" w:cs="David"/>
          <w:sz w:val="34"/>
          <w:szCs w:val="34"/>
          <w:rtl/>
        </w:rPr>
        <w:t>חכם צבי״</w:t>
      </w:r>
      <w:r w:rsidRPr="00AE3654">
        <w:rPr>
          <w:rFonts w:ascii="David" w:hAnsi="David" w:cs="David"/>
          <w:sz w:val="34"/>
          <w:szCs w:val="34"/>
          <w:cs/>
        </w:rPr>
        <w:t>‎</w:t>
      </w:r>
      <w:r w:rsidRPr="00AE3654">
        <w:rPr>
          <w:rFonts w:ascii="David" w:hAnsi="David" w:cs="David"/>
          <w:sz w:val="34"/>
          <w:szCs w:val="34"/>
          <w:rtl/>
        </w:rPr>
        <w:t xml:space="preserve"> מחזיק בדבריו באופן נמרץ מאוד, ומסיים, כי:</w:t>
      </w:r>
    </w:p>
    <w:p w14:paraId="1CC5994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צריכים אנו להחזיק טובה </w:t>
      </w:r>
      <w:proofErr w:type="spellStart"/>
      <w:r w:rsidRPr="00AE3654">
        <w:rPr>
          <w:rFonts w:ascii="David" w:hAnsi="David" w:cs="David"/>
          <w:sz w:val="34"/>
          <w:szCs w:val="34"/>
          <w:rtl/>
        </w:rPr>
        <w:t>להחכם</w:t>
      </w:r>
      <w:proofErr w:type="spellEnd"/>
      <w:r w:rsidRPr="00AE3654">
        <w:rPr>
          <w:rFonts w:ascii="David" w:hAnsi="David" w:cs="David"/>
          <w:sz w:val="34"/>
          <w:szCs w:val="34"/>
          <w:rtl/>
        </w:rPr>
        <w:t xml:space="preserve"> הגדול המרומם </w:t>
      </w:r>
      <w:proofErr w:type="spellStart"/>
      <w:r w:rsidRPr="00AE3654">
        <w:rPr>
          <w:rFonts w:ascii="David" w:hAnsi="David" w:cs="David"/>
          <w:sz w:val="34"/>
          <w:szCs w:val="34"/>
          <w:rtl/>
        </w:rPr>
        <w:t>מהור</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ר דוד ניטו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הדרשה שדרש להזהיר את העם לבל יטו לבבם אחרי דעת הפילוסופים האומרים ״</w:t>
      </w:r>
      <w:r w:rsidRPr="00AE3654">
        <w:rPr>
          <w:rFonts w:ascii="David" w:hAnsi="David" w:cs="David"/>
          <w:sz w:val="34"/>
          <w:szCs w:val="34"/>
          <w:cs/>
        </w:rPr>
        <w:t>‎</w:t>
      </w:r>
      <w:r w:rsidRPr="00AE3654">
        <w:rPr>
          <w:rFonts w:ascii="David" w:hAnsi="David" w:cs="David"/>
          <w:sz w:val="34"/>
          <w:szCs w:val="34"/>
          <w:rtl/>
        </w:rPr>
        <w:t>טבע״</w:t>
      </w:r>
      <w:r w:rsidRPr="00AE3654">
        <w:rPr>
          <w:rFonts w:ascii="David" w:hAnsi="David" w:cs="David"/>
          <w:sz w:val="34"/>
          <w:szCs w:val="34"/>
          <w:cs/>
        </w:rPr>
        <w:t>‎</w:t>
      </w:r>
      <w:r w:rsidRPr="00AE3654">
        <w:rPr>
          <w:rFonts w:ascii="David" w:hAnsi="David" w:cs="David"/>
          <w:sz w:val="34"/>
          <w:szCs w:val="34"/>
          <w:rtl/>
        </w:rPr>
        <w:t xml:space="preserve">, כי ממנו יצאו תקלות הרבה להאיר עיניהם באמונתנו האמיתית </w:t>
      </w:r>
      <w:proofErr w:type="spellStart"/>
      <w:r w:rsidRPr="00AE3654">
        <w:rPr>
          <w:rFonts w:ascii="David" w:hAnsi="David" w:cs="David"/>
          <w:sz w:val="34"/>
          <w:szCs w:val="34"/>
          <w:rtl/>
        </w:rPr>
        <w:t>שהכל</w:t>
      </w:r>
      <w:proofErr w:type="spellEnd"/>
      <w:r w:rsidRPr="00AE3654">
        <w:rPr>
          <w:rFonts w:ascii="David" w:hAnsi="David" w:cs="David"/>
          <w:sz w:val="34"/>
          <w:szCs w:val="34"/>
          <w:rtl/>
        </w:rPr>
        <w:t xml:space="preserve"> </w:t>
      </w:r>
      <w:r w:rsidRPr="00AE3654">
        <w:rPr>
          <w:rFonts w:ascii="David" w:hAnsi="David" w:cs="David"/>
          <w:sz w:val="34"/>
          <w:szCs w:val="34"/>
          <w:rtl/>
        </w:rPr>
        <w:lastRenderedPageBreak/>
        <w:t xml:space="preserve">בהשגחה מאיתו יתברך, </w:t>
      </w:r>
      <w:proofErr w:type="spellStart"/>
      <w:r w:rsidRPr="00AE3654">
        <w:rPr>
          <w:rFonts w:ascii="David" w:hAnsi="David" w:cs="David"/>
          <w:sz w:val="34"/>
          <w:szCs w:val="34"/>
          <w:rtl/>
        </w:rPr>
        <w:t>ואמינא</w:t>
      </w:r>
      <w:proofErr w:type="spellEnd"/>
      <w:r w:rsidRPr="00AE3654">
        <w:rPr>
          <w:rFonts w:ascii="David" w:hAnsi="David" w:cs="David"/>
          <w:sz w:val="34"/>
          <w:szCs w:val="34"/>
          <w:rtl/>
        </w:rPr>
        <w:t xml:space="preserve"> ליה ישר כוחו וחילו, וכל המהרהר אחריו אחרי רואו דברינו אלה, חוששני לו מחטאת...</w:t>
      </w:r>
    </w:p>
    <w:p w14:paraId="639564A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ניכר, כי רוח היהדות הטהורה האמיתית והמקורית מדברת מתוך גרונם של גדולי ישראל אלה.</w:t>
      </w:r>
    </w:p>
    <w:p w14:paraId="75430ED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תרצו, אפשר לחלק בין היהדות ליוונות על פי מושגי המקום והזמן. שני המושגים באים לאדם באופן אפריורי, כידוע. אבל ליוונות יש הרגשה יתירה למושג המקום, וליהדות – למושג הזמן.</w:t>
      </w:r>
    </w:p>
    <w:p w14:paraId="289C51F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מושג הזמן הוא מושג הרבה יותר אציל ממושג המקום. תפיסת המקום היא תפיסה גופנית, שהרי רק הגוף תופס מקום ולא הנשמה, אבל תפיסת הזמן היא גם תפיסה רוחנית. מושג המקום יש גם לשאר בעלי חיים המכירים את מקומם. ומושג הזמן הוא רק מיוחד לאדם שנברא בצלמו וכדמותו של הקדוש ברוך הוא.</w:t>
      </w:r>
    </w:p>
    <w:p w14:paraId="1000B20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מקום הוא סמל המנוחה, כי המקום עומד על מקום אחד. והזמן הוא סמל התנועה, כי הזמן אינו עומד אף רגע על נקודה אחת, אך תמיד בבחינת שוטף והולך; </w:t>
      </w:r>
      <w:proofErr w:type="spellStart"/>
      <w:r w:rsidRPr="00AE3654">
        <w:rPr>
          <w:rFonts w:ascii="David" w:hAnsi="David" w:cs="David"/>
          <w:sz w:val="34"/>
          <w:szCs w:val="34"/>
          <w:rtl/>
        </w:rPr>
        <w:t>ולכשאנו</w:t>
      </w:r>
      <w:proofErr w:type="spellEnd"/>
      <w:r w:rsidRPr="00AE3654">
        <w:rPr>
          <w:rFonts w:ascii="David" w:hAnsi="David" w:cs="David"/>
          <w:sz w:val="34"/>
          <w:szCs w:val="34"/>
          <w:rtl/>
        </w:rPr>
        <w:t xml:space="preserve"> מרגישים באיזו נקודה זמנית – מתחמקת היא ומעופפת. המקום הוא בעיקר מושג חיצוני שאפשר למששו ביד ולראותו בעין, והזמן, כל עיקרו הוא מושג פנימי, נסתר ונעלם. במקום שורר סדר ומשטר, ואין מקום אחד נכנס לתחומו של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בעוד שהזמן כל עיקרו הוא </w:t>
      </w:r>
      <w:proofErr w:type="spellStart"/>
      <w:r w:rsidRPr="00AE3654">
        <w:rPr>
          <w:rFonts w:ascii="David" w:hAnsi="David" w:cs="David"/>
          <w:sz w:val="34"/>
          <w:szCs w:val="34"/>
          <w:rtl/>
        </w:rPr>
        <w:t>אי־סדרים</w:t>
      </w:r>
      <w:proofErr w:type="spellEnd"/>
      <w:r w:rsidRPr="00AE3654">
        <w:rPr>
          <w:rFonts w:ascii="David" w:hAnsi="David" w:cs="David"/>
          <w:sz w:val="34"/>
          <w:szCs w:val="34"/>
          <w:rtl/>
        </w:rPr>
        <w:t xml:space="preserve"> – הרגעים נדחפים ונדחקים זה בזה.</w:t>
      </w:r>
    </w:p>
    <w:p w14:paraId="05BA1C0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המקום הוא סמל היציבות, והזמן הוא סמל החידוש והמתחדש. אין ישן בזמן כי תיכף כשנעשה ישן הוא עבר ובטל מן העולם.</w:t>
      </w:r>
    </w:p>
    <w:p w14:paraId="4FD1BA1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אנו קוראים, כפי שכבר הארכנו על זה בשער א׳, את ד׳ גם בשם מקום גם בשם א־לוהים. אבל לנו, לבני ישראל, הוקדש בייחוד השם הוויה, שהוא – ״</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בשמות הראשונים אנו מרגישים בעיקר את המקום ומושגיו – א־לוהים, אומר הזוהר, הוא צירוף המילים ״</w:t>
      </w:r>
      <w:r w:rsidRPr="00AE3654">
        <w:rPr>
          <w:rFonts w:ascii="David" w:hAnsi="David" w:cs="David"/>
          <w:sz w:val="34"/>
          <w:szCs w:val="34"/>
          <w:cs/>
        </w:rPr>
        <w:t>‎</w:t>
      </w:r>
      <w:r w:rsidRPr="00AE3654">
        <w:rPr>
          <w:rFonts w:ascii="David" w:hAnsi="David" w:cs="David"/>
          <w:sz w:val="34"/>
          <w:szCs w:val="34"/>
          <w:rtl/>
        </w:rPr>
        <w:t>מי אלה״</w:t>
      </w:r>
      <w:r w:rsidRPr="00AE3654">
        <w:rPr>
          <w:rFonts w:ascii="David" w:hAnsi="David" w:cs="David"/>
          <w:sz w:val="34"/>
          <w:szCs w:val="34"/>
          <w:cs/>
        </w:rPr>
        <w:t>‎</w:t>
      </w:r>
      <w:r w:rsidRPr="00AE3654">
        <w:rPr>
          <w:rFonts w:ascii="David" w:hAnsi="David" w:cs="David"/>
          <w:sz w:val="34"/>
          <w:szCs w:val="34"/>
          <w:rtl/>
        </w:rPr>
        <w:t xml:space="preserve"> – אבל בשם האחרון אנו מביעים במלוא המובן את הזמן, ואין בוודאי שום הסברה בהירה יותר לזמן מהדברים ״</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זהו הנצח ונצח הנצחים. שמכיוון שאתה בא לאיזו נקודה זמנית – נעשית היא לעבר, ושוב אתה עומד לפני ״</w:t>
      </w:r>
      <w:r w:rsidRPr="00AE3654">
        <w:rPr>
          <w:rFonts w:ascii="David" w:hAnsi="David" w:cs="David"/>
          <w:sz w:val="34"/>
          <w:szCs w:val="34"/>
          <w:cs/>
        </w:rPr>
        <w:t>‎</w:t>
      </w:r>
      <w:r w:rsidRPr="00AE3654">
        <w:rPr>
          <w:rFonts w:ascii="David" w:hAnsi="David" w:cs="David"/>
          <w:sz w:val="34"/>
          <w:szCs w:val="34"/>
          <w:rtl/>
        </w:rPr>
        <w:t>אהיה״</w:t>
      </w:r>
      <w:r w:rsidRPr="00AE3654">
        <w:rPr>
          <w:rFonts w:ascii="David" w:hAnsi="David" w:cs="David"/>
          <w:sz w:val="34"/>
          <w:szCs w:val="34"/>
          <w:cs/>
        </w:rPr>
        <w:t>‎</w:t>
      </w:r>
      <w:r w:rsidRPr="00AE3654">
        <w:rPr>
          <w:rFonts w:ascii="David" w:hAnsi="David" w:cs="David"/>
          <w:sz w:val="34"/>
          <w:szCs w:val="34"/>
          <w:rtl/>
        </w:rPr>
        <w:t>.</w:t>
      </w:r>
    </w:p>
    <w:p w14:paraId="3BDDE39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ונפלא הדבר, שבעוד שבשם א־לוהים אנו משתמשים בו גם כלפי אלוהי הגויים, הנה השם ד׳ מיוחד רק לא־לוהי ישראל לבד ״</w:t>
      </w:r>
      <w:r w:rsidRPr="00AE3654">
        <w:rPr>
          <w:rFonts w:ascii="David" w:hAnsi="David" w:cs="David"/>
          <w:sz w:val="34"/>
          <w:szCs w:val="34"/>
          <w:cs/>
        </w:rPr>
        <w:t>‎</w:t>
      </w:r>
      <w:r w:rsidRPr="00AE3654">
        <w:rPr>
          <w:rFonts w:ascii="David" w:hAnsi="David" w:cs="David"/>
          <w:sz w:val="34"/>
          <w:szCs w:val="34"/>
          <w:rtl/>
        </w:rPr>
        <w:t>כִּי חֵלֶק ד׳ עַמּוֹ, יַעֲקֹב חֶבֶל נַחֲלָתוֹ״</w:t>
      </w:r>
      <w:r w:rsidRPr="00AE3654">
        <w:rPr>
          <w:rFonts w:ascii="David" w:hAnsi="David" w:cs="David"/>
          <w:sz w:val="34"/>
          <w:szCs w:val="34"/>
          <w:cs/>
        </w:rPr>
        <w:t>‎</w:t>
      </w:r>
      <w:r w:rsidRPr="00AE3654">
        <w:rPr>
          <w:rFonts w:ascii="David" w:hAnsi="David" w:cs="David"/>
          <w:sz w:val="34"/>
          <w:szCs w:val="34"/>
          <w:rtl/>
        </w:rPr>
        <w:t xml:space="preserve"> (דברים לב, ט).</w:t>
      </w:r>
    </w:p>
    <w:p w14:paraId="4A7212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ואופייני הוא הדבר, שלפילוסופי יוון היה הדבר ברור שהזמן הוא רק דבר המסתעף ממושג המקום, שרק מתנועת הגלגלים בא לנו מושג הזמן, כלומר – מתוך שינוי מקום בגלגלים מרגישים אנו על ידי כך גם אם שינוי הזמן, או יותר נכון לומר: שכל עיקרו של הזמן בא מהשעון המסמל את תנועת הגלגלים. ונמצא לפי זה, שהמקום הוא העיקר, והזמן איננו אלא ענף המסתעף מזה. המקום הוא האב, והזמן איננו אלא תולדה. בעוד שהיהדות המקורית והאמיתית אומרת על </w:t>
      </w:r>
      <w:r w:rsidRPr="00AE3654">
        <w:rPr>
          <w:rFonts w:ascii="David" w:hAnsi="David" w:cs="David"/>
          <w:sz w:val="34"/>
          <w:szCs w:val="34"/>
          <w:rtl/>
        </w:rPr>
        <w:lastRenderedPageBreak/>
        <w:t>הכתוב ״</w:t>
      </w:r>
      <w:r w:rsidRPr="00AE3654">
        <w:rPr>
          <w:rFonts w:ascii="David" w:hAnsi="David" w:cs="David"/>
          <w:sz w:val="34"/>
          <w:szCs w:val="34"/>
          <w:cs/>
        </w:rPr>
        <w:t>‎</w:t>
      </w:r>
      <w:r w:rsidRPr="00AE3654">
        <w:rPr>
          <w:rFonts w:ascii="David" w:hAnsi="David" w:cs="David"/>
          <w:sz w:val="34"/>
          <w:szCs w:val="34"/>
          <w:rtl/>
        </w:rPr>
        <w:t>וַיְהִי עֶרֶב וַיְהִי בֹקֶר״</w:t>
      </w:r>
      <w:r w:rsidRPr="00AE3654">
        <w:rPr>
          <w:rFonts w:ascii="David" w:hAnsi="David" w:cs="David"/>
          <w:sz w:val="34"/>
          <w:szCs w:val="34"/>
          <w:cs/>
        </w:rPr>
        <w:t>‎</w:t>
      </w:r>
      <w:r w:rsidRPr="00AE3654">
        <w:rPr>
          <w:rFonts w:ascii="David" w:hAnsi="David" w:cs="David"/>
          <w:sz w:val="34"/>
          <w:szCs w:val="34"/>
          <w:rtl/>
        </w:rPr>
        <w:t xml:space="preserve"> – כי ״</w:t>
      </w:r>
      <w:r w:rsidRPr="00AE3654">
        <w:rPr>
          <w:rFonts w:ascii="David" w:hAnsi="David" w:cs="David"/>
          <w:sz w:val="34"/>
          <w:szCs w:val="34"/>
          <w:cs/>
        </w:rPr>
        <w:t>‎</w:t>
      </w:r>
      <w:r w:rsidRPr="00AE3654">
        <w:rPr>
          <w:rFonts w:ascii="David" w:hAnsi="David" w:cs="David"/>
          <w:sz w:val="34"/>
          <w:szCs w:val="34"/>
          <w:rtl/>
        </w:rPr>
        <w:t>׳יהי ערב׳ אין כתיב כאן, אלא: ׳ ו יהי ערב׳, מכאן שהיה סדר זמנים קודם לכן״</w:t>
      </w:r>
      <w:r w:rsidRPr="00AE3654">
        <w:rPr>
          <w:rFonts w:ascii="David" w:hAnsi="David" w:cs="David"/>
          <w:sz w:val="34"/>
          <w:szCs w:val="34"/>
          <w:cs/>
        </w:rPr>
        <w:t>‎</w:t>
      </w:r>
      <w:r w:rsidRPr="00AE3654">
        <w:rPr>
          <w:rFonts w:ascii="David" w:hAnsi="David" w:cs="David"/>
          <w:sz w:val="34"/>
          <w:szCs w:val="34"/>
          <w:rtl/>
        </w:rPr>
        <w:t xml:space="preserve"> (בראשית רבה ג, ז) – ממש ההיפך מהתורה היוונית, המלמדת, שמקודם היה המקום ואחרי כן הזמן, ואנחנו אומרים: מקודם בא הזמן ואחרי כן בא המקום.</w:t>
      </w:r>
    </w:p>
    <w:p w14:paraId="154118A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ממושג המקום, שמקורו הוא בחיצוניות הטבע, באים אנו לאסתטיקה; וממושג הזמן, שמקורו הוא בפנימיות הנפש, באים אנו לאתיקה וגם לאסתטיקה, שאיננה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בחיצוניות הטבע, אלא בפנימיות שבו. ״</w:t>
      </w:r>
      <w:r w:rsidRPr="00AE3654">
        <w:rPr>
          <w:rFonts w:ascii="David" w:hAnsi="David" w:cs="David"/>
          <w:sz w:val="34"/>
          <w:szCs w:val="34"/>
          <w:cs/>
        </w:rPr>
        <w:t>‎</w:t>
      </w:r>
      <w:r w:rsidRPr="00AE3654">
        <w:rPr>
          <w:rFonts w:ascii="David" w:hAnsi="David" w:cs="David"/>
          <w:sz w:val="34"/>
          <w:szCs w:val="34"/>
          <w:rtl/>
        </w:rPr>
        <w:t xml:space="preserve">בָּרֲכִי נַפְשִׁי אֶת ד׳, ד׳ </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גָּדַלְתָּ מְּאֹד, הוֹד וְהָדָר לָבָשְׁתָּ״</w:t>
      </w:r>
      <w:r w:rsidRPr="00AE3654">
        <w:rPr>
          <w:rFonts w:ascii="David" w:hAnsi="David" w:cs="David"/>
          <w:sz w:val="34"/>
          <w:szCs w:val="34"/>
          <w:cs/>
        </w:rPr>
        <w:t>‎</w:t>
      </w:r>
      <w:r w:rsidRPr="00AE3654">
        <w:rPr>
          <w:rFonts w:ascii="David" w:hAnsi="David" w:cs="David"/>
          <w:sz w:val="34"/>
          <w:szCs w:val="34"/>
          <w:rtl/>
        </w:rPr>
        <w:t xml:space="preserve"> (תהלים קד, א) – אנו רואים בטבע רק לבוש להוד והדר פנימי מסתתר.</w:t>
      </w:r>
    </w:p>
    <w:p w14:paraId="7D5BB60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היוונות מקפידה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על הסדר והמשטר, והיהדות אומרת לפעמים: אין סדר לישראל; מפני שיש סדר במושג המקום ואין סדר במושג הזמן.</w:t>
      </w:r>
    </w:p>
    <w:p w14:paraId="426311F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אין היהדות אוהבת את המנוחה ואת היציבות, ובטבעה היא בעלת תנועה ומבקשת לה תמיד חדשות, מפני שעל ידי מושג הזמן המתנועע והמתחדש תמיד בלי הרף היא חיה.</w:t>
      </w:r>
    </w:p>
    <w:p w14:paraId="6DB43DD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מוסר היהדות, כאשר כבר אמרתי במקום אחר, בא להתאים את </w:t>
      </w:r>
      <w:proofErr w:type="spellStart"/>
      <w:r w:rsidRPr="00AE3654">
        <w:rPr>
          <w:rFonts w:ascii="David" w:hAnsi="David" w:cs="David"/>
          <w:sz w:val="34"/>
          <w:szCs w:val="34"/>
          <w:rtl/>
        </w:rPr>
        <w:t>הדיעבד</w:t>
      </w:r>
      <w:proofErr w:type="spellEnd"/>
      <w:r w:rsidRPr="00AE3654">
        <w:rPr>
          <w:rFonts w:ascii="David" w:hAnsi="David" w:cs="David"/>
          <w:sz w:val="34"/>
          <w:szCs w:val="34"/>
          <w:rtl/>
        </w:rPr>
        <w:t xml:space="preserve"> עם </w:t>
      </w:r>
      <w:proofErr w:type="spellStart"/>
      <w:r w:rsidRPr="00AE3654">
        <w:rPr>
          <w:rFonts w:ascii="David" w:hAnsi="David" w:cs="David"/>
          <w:sz w:val="34"/>
          <w:szCs w:val="34"/>
          <w:rtl/>
        </w:rPr>
        <w:t>הלכתחילה</w:t>
      </w:r>
      <w:proofErr w:type="spellEnd"/>
      <w:r w:rsidRPr="00AE3654">
        <w:rPr>
          <w:rFonts w:ascii="David" w:hAnsi="David" w:cs="David"/>
          <w:sz w:val="34"/>
          <w:szCs w:val="34"/>
          <w:rtl/>
        </w:rPr>
        <w:t xml:space="preserve">. כלומר, שחושבים ושוקלים מקודם איך ראוי להיות, ומכוונים את המעשים אחרי כן על פי המידה הזו; ומוסר היוונות הוא להיפך – לכוון את </w:t>
      </w:r>
      <w:proofErr w:type="spellStart"/>
      <w:r w:rsidRPr="00AE3654">
        <w:rPr>
          <w:rFonts w:ascii="David" w:hAnsi="David" w:cs="David"/>
          <w:sz w:val="34"/>
          <w:szCs w:val="34"/>
          <w:rtl/>
        </w:rPr>
        <w:t>הלכתחילה</w:t>
      </w:r>
      <w:proofErr w:type="spellEnd"/>
      <w:r w:rsidRPr="00AE3654">
        <w:rPr>
          <w:rFonts w:ascii="David" w:hAnsi="David" w:cs="David"/>
          <w:sz w:val="34"/>
          <w:szCs w:val="34"/>
          <w:rtl/>
        </w:rPr>
        <w:t xml:space="preserve"> אחרי </w:t>
      </w:r>
      <w:proofErr w:type="spellStart"/>
      <w:r w:rsidRPr="00AE3654">
        <w:rPr>
          <w:rFonts w:ascii="David" w:hAnsi="David" w:cs="David"/>
          <w:sz w:val="34"/>
          <w:szCs w:val="34"/>
          <w:rtl/>
        </w:rPr>
        <w:t>הדיעבד</w:t>
      </w:r>
      <w:proofErr w:type="spellEnd"/>
      <w:r w:rsidRPr="00AE3654">
        <w:rPr>
          <w:rFonts w:ascii="David" w:hAnsi="David" w:cs="David"/>
          <w:sz w:val="34"/>
          <w:szCs w:val="34"/>
          <w:rtl/>
        </w:rPr>
        <w:t xml:space="preserve">, לומר תמיד מה שעשו עשוי, ולהצדיק את המעשה מכבר ולקדשו גם לכתחילה, אבל גם זה שוב מסתעף מההבדל בין מושג המקום למושג הזמן. הראשון הוא תמיד עניין של </w:t>
      </w:r>
      <w:proofErr w:type="spellStart"/>
      <w:r w:rsidRPr="00AE3654">
        <w:rPr>
          <w:rFonts w:ascii="David" w:hAnsi="David" w:cs="David"/>
          <w:sz w:val="34"/>
          <w:szCs w:val="34"/>
          <w:rtl/>
        </w:rPr>
        <w:t>דיעבד</w:t>
      </w:r>
      <w:proofErr w:type="spellEnd"/>
      <w:r w:rsidRPr="00AE3654">
        <w:rPr>
          <w:rFonts w:ascii="David" w:hAnsi="David" w:cs="David"/>
          <w:sz w:val="34"/>
          <w:szCs w:val="34"/>
          <w:rtl/>
        </w:rPr>
        <w:t xml:space="preserve"> כי אין אנו מרגישים את המקום אלא כשנעשה למציאות </w:t>
      </w:r>
      <w:proofErr w:type="spellStart"/>
      <w:r w:rsidRPr="00AE3654">
        <w:rPr>
          <w:rFonts w:ascii="David" w:hAnsi="David" w:cs="David"/>
          <w:sz w:val="34"/>
          <w:szCs w:val="34"/>
          <w:rtl/>
        </w:rPr>
        <w:t>דיעבד</w:t>
      </w:r>
      <w:proofErr w:type="spellEnd"/>
      <w:r w:rsidRPr="00AE3654">
        <w:rPr>
          <w:rFonts w:ascii="David" w:hAnsi="David" w:cs="David"/>
          <w:sz w:val="34"/>
          <w:szCs w:val="34"/>
          <w:rtl/>
        </w:rPr>
        <w:t xml:space="preserve">, בעוד שמושג הזמן הוא תמיד עניין של לכתחילה, כי אנו מרגישים את הזמן רק טרם שיבוא לאוויר העולם </w:t>
      </w:r>
      <w:proofErr w:type="spellStart"/>
      <w:r w:rsidRPr="00AE3654">
        <w:rPr>
          <w:rFonts w:ascii="David" w:hAnsi="David" w:cs="David"/>
          <w:sz w:val="34"/>
          <w:szCs w:val="34"/>
          <w:rtl/>
        </w:rPr>
        <w:t>ומכיון</w:t>
      </w:r>
      <w:proofErr w:type="spellEnd"/>
      <w:r w:rsidRPr="00AE3654">
        <w:rPr>
          <w:rFonts w:ascii="David" w:hAnsi="David" w:cs="David"/>
          <w:sz w:val="34"/>
          <w:szCs w:val="34"/>
          <w:rtl/>
        </w:rPr>
        <w:t xml:space="preserve"> שבא – התחמק ואיננו.</w:t>
      </w:r>
    </w:p>
    <w:p w14:paraId="36B6360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ומכאן גם ההבדל בין תוכן וצורה, שליוונות יש יותר נטייה ותפיסה </w:t>
      </w:r>
      <w:proofErr w:type="spellStart"/>
      <w:r w:rsidRPr="00AE3654">
        <w:rPr>
          <w:rFonts w:ascii="David" w:hAnsi="David" w:cs="David"/>
          <w:sz w:val="34"/>
          <w:szCs w:val="34"/>
          <w:rtl/>
        </w:rPr>
        <w:t>בשניה</w:t>
      </w:r>
      <w:proofErr w:type="spellEnd"/>
      <w:r w:rsidRPr="00AE3654">
        <w:rPr>
          <w:rFonts w:ascii="David" w:hAnsi="David" w:cs="David"/>
          <w:sz w:val="34"/>
          <w:szCs w:val="34"/>
          <w:rtl/>
        </w:rPr>
        <w:t>, בצורה, בעוד שליהדות יש יותר נטייה ותפיסה לראשון, לתוכן. המקום הוא עניין של צורה והזמן הוא יותר עניין של תוכן.</w:t>
      </w:r>
    </w:p>
    <w:p w14:paraId="0743965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היוונות מתנהגת על פי מידת הדין והיהדות על פי מידת הרחמים. כשאנו מביטים על הטבע, רואים אנו בו רק מידת דין קשה, טבע שאינו מוותר אף על קוצה של יו״</w:t>
      </w:r>
      <w:r w:rsidRPr="00AE3654">
        <w:rPr>
          <w:rFonts w:ascii="David" w:hAnsi="David" w:cs="David"/>
          <w:sz w:val="34"/>
          <w:szCs w:val="34"/>
          <w:cs/>
        </w:rPr>
        <w:t>‎</w:t>
      </w:r>
      <w:r w:rsidRPr="00AE3654">
        <w:rPr>
          <w:rFonts w:ascii="David" w:hAnsi="David" w:cs="David"/>
          <w:sz w:val="34"/>
          <w:szCs w:val="34"/>
          <w:rtl/>
        </w:rPr>
        <w:t>ד ומתנהג תמיד על פי חוק הברזל. אבל כשאנו מביטים בנפשנו פנימה, רואים אנו ומרגישים בה גם מידת הרחמים.</w:t>
      </w:r>
    </w:p>
    <w:p w14:paraId="46EC563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א־לוהים הוא גם מידת הדין, וד׳ הוא גם מידת הרחמים.</w:t>
      </w:r>
    </w:p>
    <w:p w14:paraId="73B51D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מושג המקום מביא את האדם להרגשת האנוכיות האגואיסטית, שידאג רק לטובת עצמו ולרעת אחרים, שהרי לכל אחד יש מקום מיוחד, ואין שני בני אדם יכולים לעמוד במקום אחד ממש, זולת שאחד יפנה את מקום בשביל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ומושג הזמן מביא, אדרבא, לידי הרגשת </w:t>
      </w:r>
      <w:proofErr w:type="spellStart"/>
      <w:r w:rsidRPr="00AE3654">
        <w:rPr>
          <w:rFonts w:ascii="David" w:hAnsi="David" w:cs="David"/>
          <w:sz w:val="34"/>
          <w:szCs w:val="34"/>
          <w:rtl/>
        </w:rPr>
        <w:t>האלטרואיזמוס</w:t>
      </w:r>
      <w:proofErr w:type="spellEnd"/>
      <w:r w:rsidRPr="00AE3654">
        <w:rPr>
          <w:rFonts w:ascii="David" w:hAnsi="David" w:cs="David"/>
          <w:sz w:val="34"/>
          <w:szCs w:val="34"/>
          <w:rtl/>
        </w:rPr>
        <w:t>, שהרי הזמן מאחד את כל הבריות ועושה אותן לבני גיל אחד.</w:t>
      </w:r>
    </w:p>
    <w:p w14:paraId="063C922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ממושג המקום – הטבע – באים אנו לפסימיות. שהרי רואים אנו בו צל מרובה על חמה, את הרע מרובה על הטוב וכדומה. ומושג הזמן, שכל עיקרו אינו אלא המעבר מההווה לעתיד, או יותר נכון: הסיכוי </w:t>
      </w:r>
      <w:proofErr w:type="spellStart"/>
      <w:r w:rsidRPr="00AE3654">
        <w:rPr>
          <w:rFonts w:ascii="David" w:hAnsi="David" w:cs="David"/>
          <w:sz w:val="34"/>
          <w:szCs w:val="34"/>
          <w:rtl/>
        </w:rPr>
        <w:t>להרגע</w:t>
      </w:r>
      <w:proofErr w:type="spellEnd"/>
      <w:r w:rsidRPr="00AE3654">
        <w:rPr>
          <w:rFonts w:ascii="David" w:hAnsi="David" w:cs="David"/>
          <w:sz w:val="34"/>
          <w:szCs w:val="34"/>
          <w:rtl/>
        </w:rPr>
        <w:t xml:space="preserve"> בעתיד מביא את האדם לידי סיכויים בכלל, שזוהי האופטימיות, ואם ״</w:t>
      </w:r>
      <w:r w:rsidRPr="00AE3654">
        <w:rPr>
          <w:rFonts w:ascii="David" w:hAnsi="David" w:cs="David"/>
          <w:sz w:val="34"/>
          <w:szCs w:val="34"/>
          <w:cs/>
        </w:rPr>
        <w:t>‎</w:t>
      </w:r>
      <w:r w:rsidRPr="00AE3654">
        <w:rPr>
          <w:rFonts w:ascii="David" w:hAnsi="David" w:cs="David"/>
          <w:sz w:val="34"/>
          <w:szCs w:val="34"/>
          <w:rtl/>
        </w:rPr>
        <w:t>החושך יכסה ארץ״</w:t>
      </w:r>
      <w:r w:rsidRPr="00AE3654">
        <w:rPr>
          <w:rFonts w:ascii="David" w:hAnsi="David" w:cs="David"/>
          <w:sz w:val="34"/>
          <w:szCs w:val="34"/>
          <w:cs/>
        </w:rPr>
        <w:t>‎</w:t>
      </w:r>
      <w:r w:rsidRPr="00AE3654">
        <w:rPr>
          <w:rFonts w:ascii="David" w:hAnsi="David" w:cs="David"/>
          <w:sz w:val="34"/>
          <w:szCs w:val="34"/>
          <w:rtl/>
        </w:rPr>
        <w:t xml:space="preserve"> עוד התקווה מרובה על ״</w:t>
      </w:r>
      <w:r w:rsidRPr="00AE3654">
        <w:rPr>
          <w:rFonts w:ascii="David" w:hAnsi="David" w:cs="David"/>
          <w:sz w:val="34"/>
          <w:szCs w:val="34"/>
          <w:cs/>
        </w:rPr>
        <w:t>‎</w:t>
      </w:r>
      <w:r w:rsidRPr="00AE3654">
        <w:rPr>
          <w:rFonts w:ascii="David" w:hAnsi="David" w:cs="David"/>
          <w:sz w:val="34"/>
          <w:szCs w:val="34"/>
          <w:rtl/>
        </w:rPr>
        <w:t>והיה באחרית הימים״</w:t>
      </w:r>
      <w:r w:rsidRPr="00AE3654">
        <w:rPr>
          <w:rFonts w:ascii="David" w:hAnsi="David" w:cs="David"/>
          <w:sz w:val="34"/>
          <w:szCs w:val="34"/>
          <w:cs/>
        </w:rPr>
        <w:t>‎</w:t>
      </w:r>
      <w:r w:rsidRPr="00AE3654">
        <w:rPr>
          <w:rFonts w:ascii="David" w:hAnsi="David" w:cs="David"/>
          <w:sz w:val="34"/>
          <w:szCs w:val="34"/>
          <w:rtl/>
        </w:rPr>
        <w:t>.</w:t>
      </w:r>
    </w:p>
    <w:p w14:paraId="5CC0B94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היוונות </w:t>
      </w:r>
      <w:proofErr w:type="spellStart"/>
      <w:r w:rsidRPr="00AE3654">
        <w:rPr>
          <w:rFonts w:ascii="David" w:hAnsi="David" w:cs="David"/>
          <w:sz w:val="34"/>
          <w:szCs w:val="34"/>
          <w:rtl/>
        </w:rPr>
        <w:t>מיוסדה</w:t>
      </w:r>
      <w:proofErr w:type="spellEnd"/>
      <w:r w:rsidRPr="00AE3654">
        <w:rPr>
          <w:rFonts w:ascii="David" w:hAnsi="David" w:cs="David"/>
          <w:sz w:val="34"/>
          <w:szCs w:val="34"/>
          <w:rtl/>
        </w:rPr>
        <w:t xml:space="preserve"> יותר על הרגשת המקום והיהדות על הרגשת הזמן. ומכאן ההבדלים המרובים בין נביאי ישראל מחד גיסא, ובין פילוסופי יוון מאידך גיסא.</w:t>
      </w:r>
    </w:p>
    <w:p w14:paraId="689035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לכאורה, רק על היהדות אפשר לדבר כעל ״</w:t>
      </w:r>
      <w:r w:rsidRPr="00AE3654">
        <w:rPr>
          <w:rFonts w:ascii="David" w:hAnsi="David" w:cs="David"/>
          <w:sz w:val="34"/>
          <w:szCs w:val="34"/>
          <w:cs/>
        </w:rPr>
        <w:t>‎</w:t>
      </w:r>
      <w:r w:rsidRPr="00AE3654">
        <w:rPr>
          <w:rFonts w:ascii="David" w:hAnsi="David" w:cs="David"/>
          <w:sz w:val="34"/>
          <w:szCs w:val="34"/>
          <w:rtl/>
        </w:rPr>
        <w:t>מעור אחד״</w:t>
      </w:r>
      <w:r w:rsidRPr="00AE3654">
        <w:rPr>
          <w:rFonts w:ascii="David" w:hAnsi="David" w:cs="David"/>
          <w:sz w:val="34"/>
          <w:szCs w:val="34"/>
          <w:cs/>
        </w:rPr>
        <w:t>‎</w:t>
      </w:r>
      <w:r w:rsidRPr="00AE3654">
        <w:rPr>
          <w:rFonts w:ascii="David" w:hAnsi="David" w:cs="David"/>
          <w:sz w:val="34"/>
          <w:szCs w:val="34"/>
          <w:rtl/>
        </w:rPr>
        <w:t>, שהרי מתחילתה ועד סופה היא חדורה ברוח אחד, רוח היהדות, ואם יש גם בה ״</w:t>
      </w:r>
      <w:r w:rsidRPr="00AE3654">
        <w:rPr>
          <w:rFonts w:ascii="David" w:hAnsi="David" w:cs="David"/>
          <w:sz w:val="34"/>
          <w:szCs w:val="34"/>
          <w:cs/>
        </w:rPr>
        <w:t>‎</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ודורשיו,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וחכמיו״</w:t>
      </w:r>
      <w:r w:rsidRPr="00AE3654">
        <w:rPr>
          <w:rFonts w:ascii="David" w:hAnsi="David" w:cs="David"/>
          <w:sz w:val="34"/>
          <w:szCs w:val="34"/>
          <w:cs/>
        </w:rPr>
        <w:t>‎</w:t>
      </w:r>
      <w:r w:rsidRPr="00AE3654">
        <w:rPr>
          <w:rFonts w:ascii="David" w:hAnsi="David" w:cs="David"/>
          <w:sz w:val="34"/>
          <w:szCs w:val="34"/>
          <w:rtl/>
        </w:rPr>
        <w:t xml:space="preserve"> על כל פנים לכולם יש נקודה מרכזית אחת, נקודת היהדות. אבל היוונות הרי חלוקה היא ליוונות האלילית וליוונות הפילוסופית, שנלחמה בראשונה בכל תוקף. ואיך אפשר לדבר עליה כעל שיטה אחת? אבל, כשאנו מתעמקים מעט בזה, רואים אנו כי יש ״</w:t>
      </w:r>
      <w:r w:rsidRPr="00AE3654">
        <w:rPr>
          <w:rFonts w:ascii="David" w:hAnsi="David" w:cs="David"/>
          <w:sz w:val="34"/>
          <w:szCs w:val="34"/>
          <w:cs/>
        </w:rPr>
        <w:t>‎</w:t>
      </w:r>
      <w:r w:rsidRPr="00AE3654">
        <w:rPr>
          <w:rFonts w:ascii="David" w:hAnsi="David" w:cs="David"/>
          <w:sz w:val="34"/>
          <w:szCs w:val="34"/>
          <w:rtl/>
        </w:rPr>
        <w:t>צד השווה שביניהן״</w:t>
      </w:r>
      <w:r w:rsidRPr="00AE3654">
        <w:rPr>
          <w:rFonts w:ascii="David" w:hAnsi="David" w:cs="David"/>
          <w:sz w:val="34"/>
          <w:szCs w:val="34"/>
          <w:cs/>
        </w:rPr>
        <w:t>‎</w:t>
      </w:r>
      <w:r w:rsidRPr="00AE3654">
        <w:rPr>
          <w:rFonts w:ascii="David" w:hAnsi="David" w:cs="David"/>
          <w:sz w:val="34"/>
          <w:szCs w:val="34"/>
          <w:rtl/>
        </w:rPr>
        <w:t>, כלומר: בין היוונות האלילית ובין היוונות הפילוסופית, וכי גם זו האחרונה קלטה לתוכה הרבה מיסודות האליליות, אם כי הפילוסופים שלה הלבישו אותה בלבוש פילוסופי.</w:t>
      </w:r>
    </w:p>
    <w:p w14:paraId="7F58BAE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למשל, ההנחה המוסכמת של הפילוסופיה היוונית, כי יש חומר קדמון ולא רק רוח קדמון, על מה </w:t>
      </w:r>
      <w:proofErr w:type="spellStart"/>
      <w:r w:rsidRPr="00AE3654">
        <w:rPr>
          <w:rFonts w:ascii="David" w:hAnsi="David" w:cs="David"/>
          <w:sz w:val="34"/>
          <w:szCs w:val="34"/>
          <w:rtl/>
        </w:rPr>
        <w:t>שהרמב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מאריך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הרבה כדי להוכיח שאין על זה שום מופתים פילוסופיים, וכאילו אינו יודע בעצמו את המקור שממנו באה ההנחה הזו. אבל באמת, המקור לזה הוא האלילות, שהעריצה הרבה יותר את החומר מהרוח ונתנה לראשון את משפט הבכורה. או, למשל, ההנחה הוודאית של אריסטו, </w:t>
      </w:r>
      <w:proofErr w:type="spellStart"/>
      <w:r w:rsidRPr="00AE3654">
        <w:rPr>
          <w:rFonts w:ascii="David" w:hAnsi="David" w:cs="David"/>
          <w:sz w:val="34"/>
          <w:szCs w:val="34"/>
          <w:rtl/>
        </w:rPr>
        <w:t>שהרמב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מביאה במורה נבוכים (ב </w:t>
      </w:r>
      <w:proofErr w:type="spellStart"/>
      <w:r w:rsidRPr="00AE3654">
        <w:rPr>
          <w:rFonts w:ascii="David" w:hAnsi="David" w:cs="David"/>
          <w:sz w:val="34"/>
          <w:szCs w:val="34"/>
          <w:rtl/>
        </w:rPr>
        <w:t>יג</w:t>
      </w:r>
      <w:proofErr w:type="spellEnd"/>
      <w:r w:rsidRPr="00AE3654">
        <w:rPr>
          <w:rFonts w:ascii="David" w:hAnsi="David" w:cs="David"/>
          <w:sz w:val="34"/>
          <w:szCs w:val="34"/>
          <w:rtl/>
        </w:rPr>
        <w:t>), כי:</w:t>
      </w:r>
    </w:p>
    <w:p w14:paraId="0A0664F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השמים אינם נופלים תחת ההוויה וההפסד בשום פנים, והוא, השמים לא סר </w:t>
      </w:r>
      <w:proofErr w:type="spellStart"/>
      <w:r w:rsidRPr="00AE3654">
        <w:rPr>
          <w:rFonts w:ascii="David" w:hAnsi="David" w:cs="David"/>
          <w:sz w:val="34"/>
          <w:szCs w:val="34"/>
          <w:rtl/>
        </w:rPr>
        <w:t>הוייתם</w:t>
      </w:r>
      <w:proofErr w:type="spellEnd"/>
      <w:r w:rsidRPr="00AE3654">
        <w:rPr>
          <w:rFonts w:ascii="David" w:hAnsi="David" w:cs="David"/>
          <w:sz w:val="34"/>
          <w:szCs w:val="34"/>
          <w:rtl/>
        </w:rPr>
        <w:t xml:space="preserve"> כן, ושהזמן והתנועה עולמיים תמידיים לא הווים ולא נפסדים, ושדבר ההווה וההפסד הוא מה שתחת גלגל הירח לא סר היותו כן, רוצה לומר, שהחומר הוא הראשון לא הווה ולא נפסד בעצמו, אבל הצורות יבואו בו זו אחרי זו, פושט צורה ולובש צורה.</w:t>
      </w:r>
    </w:p>
    <w:p w14:paraId="325D258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והדברים ברור מיללו, כי מבדיל הוא בהבדל עצמי בין מה שמתחת גלגל הירח ובין מה שלמעלה מגלגל הירח, וכרחוק השמים מן הארץ – כן רחוק היחס שביניהם ובין הקדוש ברוך הוא: השמים המה נצחיים כשם שהבורא יתברך שמו הוא נצחי, בעוד שמה שמתחת גלגל הירח הוא תמיד משתנה, פושט צורה ולובש צורה.</w:t>
      </w:r>
    </w:p>
    <w:p w14:paraId="3A75DAA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 ההנחה של אריסטו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בעניין ההשגחה של הקדוש ברוך הוא, שהוא סבור, כפי שמביא זאת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במו״</w:t>
      </w:r>
      <w:r w:rsidRPr="00AE3654">
        <w:rPr>
          <w:rFonts w:ascii="David" w:hAnsi="David" w:cs="David"/>
          <w:sz w:val="34"/>
          <w:szCs w:val="34"/>
          <w:cs/>
        </w:rPr>
        <w:t>‎</w:t>
      </w:r>
      <w:r w:rsidRPr="00AE3654">
        <w:rPr>
          <w:rFonts w:ascii="David" w:hAnsi="David" w:cs="David"/>
          <w:sz w:val="34"/>
          <w:szCs w:val="34"/>
          <w:rtl/>
        </w:rPr>
        <w:t xml:space="preserve">נ (שם, </w:t>
      </w:r>
      <w:proofErr w:type="spellStart"/>
      <w:r w:rsidRPr="00AE3654">
        <w:rPr>
          <w:rFonts w:ascii="David" w:hAnsi="David" w:cs="David"/>
          <w:sz w:val="34"/>
          <w:szCs w:val="34"/>
          <w:rtl/>
        </w:rPr>
        <w:t>יז</w:t>
      </w:r>
      <w:proofErr w:type="spellEnd"/>
      <w:r w:rsidRPr="00AE3654">
        <w:rPr>
          <w:rFonts w:ascii="David" w:hAnsi="David" w:cs="David"/>
          <w:sz w:val="34"/>
          <w:szCs w:val="34"/>
          <w:rtl/>
        </w:rPr>
        <w:t>), כי:</w:t>
      </w:r>
    </w:p>
    <w:p w14:paraId="56510E8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השי״</w:t>
      </w:r>
      <w:r w:rsidRPr="00AE3654">
        <w:rPr>
          <w:rFonts w:ascii="David" w:hAnsi="David" w:cs="David"/>
          <w:sz w:val="34"/>
          <w:szCs w:val="34"/>
          <w:cs/>
        </w:rPr>
        <w:t>‎</w:t>
      </w:r>
      <w:r w:rsidRPr="00AE3654">
        <w:rPr>
          <w:rFonts w:ascii="David" w:hAnsi="David" w:cs="David"/>
          <w:sz w:val="34"/>
          <w:szCs w:val="34"/>
          <w:rtl/>
        </w:rPr>
        <w:t xml:space="preserve">ת משגיח בגלגלים ובמה שבהם, ומפני זה התמידו אישיהם על מה שהם עליו והשגחת ד׳ תכלה ותפסק על גלגל הירח וכו׳ – והמשל בו, אם נשבה רוח </w:t>
      </w:r>
      <w:r w:rsidRPr="00AE3654">
        <w:rPr>
          <w:rFonts w:ascii="David" w:hAnsi="David" w:cs="David"/>
          <w:sz w:val="34"/>
          <w:szCs w:val="34"/>
          <w:rtl/>
        </w:rPr>
        <w:lastRenderedPageBreak/>
        <w:t xml:space="preserve">סוער או בלתי סוער – אין ספק שיפיל קצת עלי זה האילן וישבר סעיפי האילן אחר וישליך אבן מתל של אבנים ויסער הים ותטבע הספינה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שם ויטבעו כל מה שבו או קצתם, ואין הפרש אצלו בין נפילת העלה ההוא לנפילת האבן עם טביעת החסידים החשובים ההם אשר בה בספינה.</w:t>
      </w:r>
    </w:p>
    <w:p w14:paraId="7EA657A8"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מוסיף על זה: ״</w:t>
      </w:r>
      <w:r w:rsidRPr="00AE3654">
        <w:rPr>
          <w:rFonts w:ascii="David" w:hAnsi="David" w:cs="David"/>
          <w:sz w:val="34"/>
          <w:szCs w:val="34"/>
          <w:cs/>
        </w:rPr>
        <w:t>‎</w:t>
      </w:r>
      <w:r w:rsidRPr="00AE3654">
        <w:rPr>
          <w:rFonts w:ascii="David" w:hAnsi="David" w:cs="David"/>
          <w:sz w:val="34"/>
          <w:szCs w:val="34"/>
          <w:rtl/>
        </w:rPr>
        <w:t>וזהו סעיף וחידושו בקדמות העולם״</w:t>
      </w:r>
      <w:r w:rsidRPr="00AE3654">
        <w:rPr>
          <w:rFonts w:ascii="David" w:hAnsi="David" w:cs="David"/>
          <w:sz w:val="34"/>
          <w:szCs w:val="34"/>
          <w:cs/>
        </w:rPr>
        <w:t>‎</w:t>
      </w:r>
      <w:r w:rsidRPr="00AE3654">
        <w:rPr>
          <w:rFonts w:ascii="David" w:hAnsi="David" w:cs="David"/>
          <w:sz w:val="34"/>
          <w:szCs w:val="34"/>
          <w:rtl/>
        </w:rPr>
        <w:t xml:space="preserve">, כלומר שהא בהא </w:t>
      </w:r>
      <w:proofErr w:type="spellStart"/>
      <w:r w:rsidRPr="00AE3654">
        <w:rPr>
          <w:rFonts w:ascii="David" w:hAnsi="David" w:cs="David"/>
          <w:sz w:val="34"/>
          <w:szCs w:val="34"/>
          <w:rtl/>
        </w:rPr>
        <w:t>תליא</w:t>
      </w:r>
      <w:proofErr w:type="spellEnd"/>
      <w:r w:rsidRPr="00AE3654">
        <w:rPr>
          <w:rFonts w:ascii="David" w:hAnsi="David" w:cs="David"/>
          <w:sz w:val="34"/>
          <w:szCs w:val="34"/>
          <w:rtl/>
        </w:rPr>
        <w:t xml:space="preserve">, שכיון שאריסטו הניח את היסוד של קדמות העולם ממילא מסתעפים מזה כל העניינים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ומאחר </w:t>
      </w:r>
      <w:proofErr w:type="spellStart"/>
      <w:r w:rsidRPr="00AE3654">
        <w:rPr>
          <w:rFonts w:ascii="David" w:hAnsi="David" w:cs="David"/>
          <w:sz w:val="34"/>
          <w:szCs w:val="34"/>
          <w:rtl/>
        </w:rPr>
        <w:t>שהרמב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סתר את היסוד – ממילא נופלים כל הבניינים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w:t>
      </w:r>
    </w:p>
    <w:p w14:paraId="4E7DBE5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שיטת אריסטו </w:t>
      </w:r>
      <w:proofErr w:type="spellStart"/>
      <w:r w:rsidRPr="00AE3654">
        <w:rPr>
          <w:rFonts w:ascii="David" w:hAnsi="David" w:cs="David"/>
          <w:sz w:val="34"/>
          <w:szCs w:val="34"/>
          <w:rtl/>
        </w:rPr>
        <w:t>בנוייה</w:t>
      </w:r>
      <w:proofErr w:type="spellEnd"/>
      <w:r w:rsidRPr="00AE3654">
        <w:rPr>
          <w:rFonts w:ascii="David" w:hAnsi="David" w:cs="David"/>
          <w:sz w:val="34"/>
          <w:szCs w:val="34"/>
          <w:rtl/>
        </w:rPr>
        <w:t xml:space="preserve"> – לא רק על היסוד של קדמות העולם – אך יש בה משום יסודה של עבודה זרה, שכאמור, גם ההנחה של קדמות העולם באה ממנו, שגם היא בעיקרה </w:t>
      </w:r>
      <w:proofErr w:type="spellStart"/>
      <w:r w:rsidRPr="00AE3654">
        <w:rPr>
          <w:rFonts w:ascii="David" w:hAnsi="David" w:cs="David"/>
          <w:sz w:val="34"/>
          <w:szCs w:val="34"/>
          <w:rtl/>
        </w:rPr>
        <w:t>בנוייה</w:t>
      </w:r>
      <w:proofErr w:type="spellEnd"/>
      <w:r w:rsidRPr="00AE3654">
        <w:rPr>
          <w:rFonts w:ascii="David" w:hAnsi="David" w:cs="David"/>
          <w:sz w:val="34"/>
          <w:szCs w:val="34"/>
          <w:rtl/>
        </w:rPr>
        <w:t xml:space="preserve"> על ההבדל בין מה שתחת לגלגל הירח ובין מה שלמעלה מגלגל הירח, שאת הראשון שיעבדה לשני, ועל כן עבדו לצבא השמים.</w:t>
      </w:r>
    </w:p>
    <w:p w14:paraId="48FC08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וזה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פי ספרי דברים, שיא): ״</w:t>
      </w:r>
      <w:r w:rsidRPr="00AE3654">
        <w:rPr>
          <w:rFonts w:ascii="David" w:hAnsi="David" w:cs="David"/>
          <w:sz w:val="34"/>
          <w:szCs w:val="34"/>
          <w:cs/>
        </w:rPr>
        <w:t>‎</w:t>
      </w:r>
      <w:r w:rsidRPr="00AE3654">
        <w:rPr>
          <w:rFonts w:ascii="David" w:hAnsi="David" w:cs="David"/>
          <w:sz w:val="34"/>
          <w:szCs w:val="34"/>
          <w:rtl/>
        </w:rPr>
        <w:t>עד שלא בא אברהם – לא היה מלך (–ד׳), אלא על השמים בלבד, ומשבא אברהם – המליכו על השמים ועל הארץ...״</w:t>
      </w:r>
      <w:r w:rsidRPr="00AE3654">
        <w:rPr>
          <w:rFonts w:ascii="David" w:hAnsi="David" w:cs="David"/>
          <w:sz w:val="34"/>
          <w:szCs w:val="34"/>
          <w:cs/>
        </w:rPr>
        <w:t>‎</w:t>
      </w:r>
      <w:r w:rsidRPr="00AE3654">
        <w:rPr>
          <w:rFonts w:ascii="David" w:hAnsi="David" w:cs="David"/>
          <w:sz w:val="34"/>
          <w:szCs w:val="34"/>
          <w:rtl/>
        </w:rPr>
        <w:t>.</w:t>
      </w:r>
    </w:p>
    <w:p w14:paraId="07E3564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ושוב באים אנו למושג המקום שתפס בהשקפה היוונית מקום בראש. על ידי כך </w:t>
      </w:r>
      <w:proofErr w:type="spellStart"/>
      <w:r w:rsidRPr="00AE3654">
        <w:rPr>
          <w:rFonts w:ascii="David" w:hAnsi="David" w:cs="David"/>
          <w:sz w:val="34"/>
          <w:szCs w:val="34"/>
          <w:rtl/>
        </w:rPr>
        <w:t>נתהוותה</w:t>
      </w:r>
      <w:proofErr w:type="spellEnd"/>
      <w:r w:rsidRPr="00AE3654">
        <w:rPr>
          <w:rFonts w:ascii="David" w:hAnsi="David" w:cs="David"/>
          <w:sz w:val="34"/>
          <w:szCs w:val="34"/>
          <w:rtl/>
        </w:rPr>
        <w:t xml:space="preserve"> האלילות הפשוטה שיסודה היו אלילי המקום, לכל מקום ומקום אליל מיוחד. ואם כי הפילוסופיה היוונית הרסה את האלילות, לא הרסה את יסוד המקום לגמרי, וגם היא הבדילה, כאמור, בין מקום השמים ומקום הארץ, בין מה שלמעלה מגלגל הירח ובין מה שלמטה מגלגל הירח. את הראשונים הרימו למעלה ראש ועל האחרונים הביטו כעל </w:t>
      </w:r>
      <w:proofErr w:type="spellStart"/>
      <w:r w:rsidRPr="00AE3654">
        <w:rPr>
          <w:rFonts w:ascii="David" w:hAnsi="David" w:cs="David"/>
          <w:sz w:val="34"/>
          <w:szCs w:val="34"/>
          <w:rtl/>
        </w:rPr>
        <w:t>נחותי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דרגא</w:t>
      </w:r>
      <w:proofErr w:type="spellEnd"/>
      <w:r w:rsidRPr="00AE3654">
        <w:rPr>
          <w:rFonts w:ascii="David" w:hAnsi="David" w:cs="David"/>
          <w:sz w:val="34"/>
          <w:szCs w:val="34"/>
          <w:rtl/>
        </w:rPr>
        <w:t>, שלא נאה ויאה לא־לוהים להשגיח עליהם. ״</w:t>
      </w:r>
      <w:r w:rsidRPr="00AE3654">
        <w:rPr>
          <w:rFonts w:ascii="David" w:hAnsi="David" w:cs="David"/>
          <w:sz w:val="34"/>
          <w:szCs w:val="34"/>
          <w:cs/>
        </w:rPr>
        <w:t>‎</w:t>
      </w:r>
      <w:r w:rsidRPr="00AE3654">
        <w:rPr>
          <w:rFonts w:ascii="David" w:hAnsi="David" w:cs="David"/>
          <w:sz w:val="34"/>
          <w:szCs w:val="34"/>
          <w:rtl/>
        </w:rPr>
        <w:t>ומשבא אברהם המליכו על השמים ועל הארץ ״</w:t>
      </w:r>
      <w:r w:rsidRPr="00AE3654">
        <w:rPr>
          <w:rFonts w:ascii="David" w:hAnsi="David" w:cs="David"/>
          <w:sz w:val="34"/>
          <w:szCs w:val="34"/>
          <w:cs/>
        </w:rPr>
        <w:t>‎</w:t>
      </w:r>
      <w:r w:rsidRPr="00AE3654">
        <w:rPr>
          <w:rFonts w:ascii="David" w:hAnsi="David" w:cs="David"/>
          <w:sz w:val="34"/>
          <w:szCs w:val="34"/>
          <w:rtl/>
        </w:rPr>
        <w:t xml:space="preserve"> וממנו התחילה היהדות, שאינה </w:t>
      </w:r>
      <w:proofErr w:type="spellStart"/>
      <w:r w:rsidRPr="00AE3654">
        <w:rPr>
          <w:rFonts w:ascii="David" w:hAnsi="David" w:cs="David"/>
          <w:sz w:val="34"/>
          <w:szCs w:val="34"/>
          <w:rtl/>
        </w:rPr>
        <w:t>חפיצה</w:t>
      </w:r>
      <w:proofErr w:type="spellEnd"/>
      <w:r w:rsidRPr="00AE3654">
        <w:rPr>
          <w:rFonts w:ascii="David" w:hAnsi="David" w:cs="David"/>
          <w:sz w:val="34"/>
          <w:szCs w:val="34"/>
          <w:rtl/>
        </w:rPr>
        <w:t xml:space="preserve"> לדעת מהבדל המקום. כי הדעת איננה רואה שום מחיצה של ברזל בין השמים ובין הארץ, וגם קשה לקבוע את </w:t>
      </w:r>
      <w:proofErr w:type="spellStart"/>
      <w:r w:rsidRPr="00AE3654">
        <w:rPr>
          <w:rFonts w:ascii="David" w:hAnsi="David" w:cs="David"/>
          <w:sz w:val="34"/>
          <w:szCs w:val="34"/>
          <w:rtl/>
        </w:rPr>
        <w:t>התחומין</w:t>
      </w:r>
      <w:proofErr w:type="spellEnd"/>
      <w:r w:rsidRPr="00AE3654">
        <w:rPr>
          <w:rFonts w:ascii="David" w:hAnsi="David" w:cs="David"/>
          <w:sz w:val="34"/>
          <w:szCs w:val="34"/>
          <w:rtl/>
        </w:rPr>
        <w:t>: איפה נגמר מה שתחת לגלגל הירח ואיפה מתחיל מה שלמעלה מגלגל הירח; ודרי מעלה עם דרי מטה כולם שווים בעיניה, ואין לה לפניה אלא ההבדל הזמני. כל הבריאה כולה ואף השמים בכלל אין לה אלא קיום זמני ורק ד׳ הוא נצחי, והיא מקדשת רק את הנצחיות, את נצח הנצחים.</w:t>
      </w:r>
    </w:p>
    <w:p w14:paraId="377213E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ולבסוף, הנה אומרים על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שהוא הרכיב את היהדות ואת היוונות ביחד, עשה מהן ״</w:t>
      </w:r>
      <w:r w:rsidRPr="00AE3654">
        <w:rPr>
          <w:rFonts w:ascii="David" w:hAnsi="David" w:cs="David"/>
          <w:sz w:val="34"/>
          <w:szCs w:val="34"/>
          <w:cs/>
        </w:rPr>
        <w:t>‎</w:t>
      </w:r>
      <w:r w:rsidRPr="00AE3654">
        <w:rPr>
          <w:rFonts w:ascii="David" w:hAnsi="David" w:cs="David"/>
          <w:sz w:val="34"/>
          <w:szCs w:val="34"/>
          <w:rtl/>
        </w:rPr>
        <w:t>כורך״</w:t>
      </w:r>
      <w:r w:rsidRPr="00AE3654">
        <w:rPr>
          <w:rFonts w:ascii="David" w:hAnsi="David" w:cs="David"/>
          <w:sz w:val="34"/>
          <w:szCs w:val="34"/>
          <w:cs/>
        </w:rPr>
        <w:t>‎</w:t>
      </w:r>
      <w:r w:rsidRPr="00AE3654">
        <w:rPr>
          <w:rFonts w:ascii="David" w:hAnsi="David" w:cs="David"/>
          <w:sz w:val="34"/>
          <w:szCs w:val="34"/>
          <w:rtl/>
        </w:rPr>
        <w:t>.</w:t>
      </w:r>
    </w:p>
    <w:p w14:paraId="2E722F2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כמה שטחיות יש בזה, שטחיות גם ביהדות וגם ביוונות, ועוד יותר שטחיות בהבנת דברי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w:t>
      </w:r>
    </w:p>
    <w:p w14:paraId="6D88BC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באמת, אין </w:t>
      </w:r>
      <w:proofErr w:type="spellStart"/>
      <w:r w:rsidRPr="00AE3654">
        <w:rPr>
          <w:rFonts w:ascii="David" w:hAnsi="David" w:cs="David"/>
          <w:sz w:val="34"/>
          <w:szCs w:val="34"/>
          <w:rtl/>
        </w:rPr>
        <w:t>כהרמב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שסתר את כל היסודות של היוונות, ואם השתמש ביוונות לפעמים היה זה רק בתור אמצעי להראות על הודאה במקצת, שהיא היוונות מוכרחת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להודות ליהדות.</w:t>
      </w:r>
    </w:p>
    <w:p w14:paraId="31AB84A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אדרבא, קחו את ״</w:t>
      </w:r>
      <w:r w:rsidRPr="00AE3654">
        <w:rPr>
          <w:rFonts w:ascii="David" w:hAnsi="David" w:cs="David"/>
          <w:sz w:val="34"/>
          <w:szCs w:val="34"/>
          <w:cs/>
        </w:rPr>
        <w:t>‎</w:t>
      </w:r>
      <w:r w:rsidRPr="00AE3654">
        <w:rPr>
          <w:rFonts w:ascii="David" w:hAnsi="David" w:cs="David"/>
          <w:sz w:val="34"/>
          <w:szCs w:val="34"/>
          <w:rtl/>
        </w:rPr>
        <w:t>האני מאמין״</w:t>
      </w:r>
      <w:r w:rsidRPr="00AE3654">
        <w:rPr>
          <w:rFonts w:ascii="David" w:hAnsi="David" w:cs="David"/>
          <w:sz w:val="34"/>
          <w:szCs w:val="34"/>
          <w:cs/>
        </w:rPr>
        <w:t>‎</w:t>
      </w:r>
      <w:r w:rsidRPr="00AE3654">
        <w:rPr>
          <w:rFonts w:ascii="David" w:hAnsi="David" w:cs="David"/>
          <w:sz w:val="34"/>
          <w:szCs w:val="34"/>
          <w:rtl/>
        </w:rPr>
        <w:t xml:space="preserve"> שלו ותראו כי כל העיקרים כמעט המה בניגוד גמור ליוונות. הוא השתמש ביוונות רק כדי לחזק איזו הנחות שליליות שהיהדות מניחה, אבל לא לשם חיזוק הנחות חיוביות.</w:t>
      </w:r>
    </w:p>
    <w:p w14:paraId="1C0BB4C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הבורא יתברך שמו הוא יחיד ואין יחידות כמוהו בשום פנים״</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הבורא יתברך שמו אינו גוף ולא ישיגוהו משיגי הגוף ואין לו שום דמיון כלל״</w:t>
      </w:r>
      <w:r w:rsidRPr="00AE3654">
        <w:rPr>
          <w:rFonts w:ascii="David" w:hAnsi="David" w:cs="David"/>
          <w:sz w:val="34"/>
          <w:szCs w:val="34"/>
          <w:cs/>
        </w:rPr>
        <w:t>‎</w:t>
      </w:r>
      <w:r w:rsidRPr="00AE3654">
        <w:rPr>
          <w:rFonts w:ascii="David" w:hAnsi="David" w:cs="David"/>
          <w:sz w:val="34"/>
          <w:szCs w:val="34"/>
          <w:rtl/>
        </w:rPr>
        <w:t>. את זה חיזק בספריו הפילוסופיים גם על ידי מופתים שהראתה הפילוסופיה היוונית. אבל לכל העיקרים החיוביים שב״</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שלו – לא רק שאיננו מוצאים אסמכתא להם ביוונות – אלא, אדרבא! באים הם בסתירה ובניגוד גמור לה.</w:t>
      </w:r>
    </w:p>
    <w:p w14:paraId="0823418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כי ב״</w:t>
      </w:r>
      <w:r w:rsidRPr="00AE3654">
        <w:rPr>
          <w:rFonts w:ascii="David" w:hAnsi="David" w:cs="David"/>
          <w:sz w:val="34"/>
          <w:szCs w:val="34"/>
          <w:cs/>
        </w:rPr>
        <w:t>‎</w:t>
      </w:r>
      <w:r w:rsidRPr="00AE3654">
        <w:rPr>
          <w:rFonts w:ascii="David" w:hAnsi="David" w:cs="David"/>
          <w:sz w:val="34"/>
          <w:szCs w:val="34"/>
          <w:rtl/>
        </w:rPr>
        <w:t>מורה נבוכים״</w:t>
      </w:r>
      <w:r w:rsidRPr="00AE3654">
        <w:rPr>
          <w:rFonts w:ascii="David" w:hAnsi="David" w:cs="David"/>
          <w:sz w:val="34"/>
          <w:szCs w:val="34"/>
          <w:cs/>
        </w:rPr>
        <w:t>‎</w:t>
      </w:r>
      <w:r w:rsidRPr="00AE3654">
        <w:rPr>
          <w:rFonts w:ascii="David" w:hAnsi="David" w:cs="David"/>
          <w:sz w:val="34"/>
          <w:szCs w:val="34"/>
          <w:rtl/>
        </w:rPr>
        <w:t xml:space="preserve"> מראה הוא לפעמים פנים שוחקות ליוונות, הנה גם בזה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כוונתו לשם שמים, כדי לשכנע ל״</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שלו. כי היהדות והיוונות אף על פי ששתיהן מחבקות זרועות עולם ומקיפות בהסתכלויות, דבר שגרם לטעות שיש בשתיהן צד שווה – הנה בעיקרן הן תרתי דסתרי, בבחינת ״</w:t>
      </w:r>
      <w:r w:rsidRPr="00AE3654">
        <w:rPr>
          <w:rFonts w:ascii="David" w:hAnsi="David" w:cs="David"/>
          <w:sz w:val="34"/>
          <w:szCs w:val="34"/>
          <w:cs/>
        </w:rPr>
        <w:t>‎</w:t>
      </w:r>
      <w:r w:rsidRPr="00AE3654">
        <w:rPr>
          <w:rFonts w:ascii="David" w:hAnsi="David" w:cs="David"/>
          <w:sz w:val="34"/>
          <w:szCs w:val="34"/>
          <w:rtl/>
        </w:rPr>
        <w:t>אמלאה החרבה״</w:t>
      </w:r>
      <w:r w:rsidRPr="00AE3654">
        <w:rPr>
          <w:rFonts w:ascii="David" w:hAnsi="David" w:cs="David"/>
          <w:sz w:val="34"/>
          <w:szCs w:val="34"/>
          <w:cs/>
        </w:rPr>
        <w:t>‎</w:t>
      </w:r>
      <w:r w:rsidRPr="00AE3654">
        <w:rPr>
          <w:rFonts w:ascii="David" w:hAnsi="David" w:cs="David"/>
          <w:sz w:val="34"/>
          <w:szCs w:val="34"/>
          <w:rtl/>
        </w:rPr>
        <w:t>.</w:t>
      </w:r>
    </w:p>
    <w:p w14:paraId="4B9504CC" w14:textId="77777777" w:rsidR="00AE3654" w:rsidRPr="00AE3654" w:rsidRDefault="00AE3654" w:rsidP="00AE3654">
      <w:pPr>
        <w:jc w:val="both"/>
        <w:rPr>
          <w:rFonts w:ascii="David" w:hAnsi="David" w:cs="David"/>
          <w:sz w:val="34"/>
          <w:szCs w:val="34"/>
          <w:rtl/>
        </w:rPr>
      </w:pPr>
    </w:p>
    <w:p w14:paraId="35BC90A0" w14:textId="5627A7DB" w:rsidR="00AE3654" w:rsidRDefault="000C117D" w:rsidP="000C117D">
      <w:pPr>
        <w:pStyle w:val="2"/>
        <w:rPr>
          <w:sz w:val="36"/>
          <w:szCs w:val="36"/>
          <w:rtl/>
        </w:rPr>
      </w:pPr>
      <w:bookmarkStart w:id="39" w:name="_Toc108971881"/>
      <w:r w:rsidRPr="000C117D">
        <w:rPr>
          <w:rFonts w:hint="cs"/>
          <w:sz w:val="36"/>
          <w:szCs w:val="36"/>
          <w:rtl/>
        </w:rPr>
        <w:t xml:space="preserve">פרק לו: </w:t>
      </w:r>
      <w:r w:rsidR="00AE3654" w:rsidRPr="000C117D">
        <w:rPr>
          <w:sz w:val="36"/>
          <w:szCs w:val="36"/>
          <w:rtl/>
        </w:rPr>
        <w:t>חידוש העולם – חידוש היהדות</w:t>
      </w:r>
      <w:bookmarkEnd w:id="39"/>
    </w:p>
    <w:p w14:paraId="4A5F71D2" w14:textId="77777777" w:rsidR="000C117D" w:rsidRPr="000C117D" w:rsidRDefault="000C117D" w:rsidP="000C117D">
      <w:pPr>
        <w:rPr>
          <w:rtl/>
        </w:rPr>
      </w:pPr>
    </w:p>
    <w:p w14:paraId="1E0517D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העיקר הראשון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הוא: ״</w:t>
      </w:r>
      <w:r w:rsidRPr="00AE3654">
        <w:rPr>
          <w:rFonts w:ascii="David" w:hAnsi="David" w:cs="David"/>
          <w:sz w:val="34"/>
          <w:szCs w:val="34"/>
          <w:cs/>
        </w:rPr>
        <w:t>‎</w:t>
      </w:r>
      <w:r w:rsidRPr="00AE3654">
        <w:rPr>
          <w:rFonts w:ascii="David" w:hAnsi="David" w:cs="David"/>
          <w:sz w:val="34"/>
          <w:szCs w:val="34"/>
          <w:rtl/>
        </w:rPr>
        <w:t>אני מאמין באמונה שלימה, שהבורא יתברך שמו הוא בורא ומנהיג לכל הברואים, והוא לבדו עשה ועושה ויעשה לכל המעשים״</w:t>
      </w:r>
      <w:r w:rsidRPr="00AE3654">
        <w:rPr>
          <w:rFonts w:ascii="David" w:hAnsi="David" w:cs="David"/>
          <w:sz w:val="34"/>
          <w:szCs w:val="34"/>
          <w:cs/>
        </w:rPr>
        <w:t>‎</w:t>
      </w:r>
      <w:r w:rsidRPr="00AE3654">
        <w:rPr>
          <w:rFonts w:ascii="David" w:hAnsi="David" w:cs="David"/>
          <w:sz w:val="34"/>
          <w:szCs w:val="34"/>
          <w:rtl/>
        </w:rPr>
        <w:t>.</w:t>
      </w:r>
    </w:p>
    <w:p w14:paraId="446FE15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ב״</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זה הוא מדגיש ביותר את מה שהרבה לבאר באריכות בספרו ״</w:t>
      </w:r>
      <w:r w:rsidRPr="00AE3654">
        <w:rPr>
          <w:rFonts w:ascii="David" w:hAnsi="David" w:cs="David"/>
          <w:sz w:val="34"/>
          <w:szCs w:val="34"/>
          <w:cs/>
        </w:rPr>
        <w:t>‎</w:t>
      </w:r>
      <w:r w:rsidRPr="00AE3654">
        <w:rPr>
          <w:rFonts w:ascii="David" w:hAnsi="David" w:cs="David"/>
          <w:sz w:val="34"/>
          <w:szCs w:val="34"/>
          <w:rtl/>
        </w:rPr>
        <w:t>מורה נבוכים״</w:t>
      </w:r>
      <w:r w:rsidRPr="00AE3654">
        <w:rPr>
          <w:rFonts w:ascii="David" w:hAnsi="David" w:cs="David"/>
          <w:sz w:val="34"/>
          <w:szCs w:val="34"/>
          <w:cs/>
        </w:rPr>
        <w:t>‎</w:t>
      </w:r>
      <w:r w:rsidRPr="00AE3654">
        <w:rPr>
          <w:rFonts w:ascii="David" w:hAnsi="David" w:cs="David"/>
          <w:sz w:val="34"/>
          <w:szCs w:val="34"/>
          <w:rtl/>
        </w:rPr>
        <w:t xml:space="preserve">, כי לא רק שאנו </w:t>
      </w:r>
      <w:proofErr w:type="spellStart"/>
      <w:r w:rsidRPr="00AE3654">
        <w:rPr>
          <w:rFonts w:ascii="David" w:hAnsi="David" w:cs="David"/>
          <w:sz w:val="34"/>
          <w:szCs w:val="34"/>
          <w:rtl/>
        </w:rPr>
        <w:t>מחוייבים</w:t>
      </w:r>
      <w:proofErr w:type="spellEnd"/>
      <w:r w:rsidRPr="00AE3654">
        <w:rPr>
          <w:rFonts w:ascii="David" w:hAnsi="David" w:cs="David"/>
          <w:sz w:val="34"/>
          <w:szCs w:val="34"/>
          <w:rtl/>
        </w:rPr>
        <w:t xml:space="preserve"> להאמין במציאות א־לוהים, אלא גם בחידוש העולם, כלומר – בורא ומנהיג.</w:t>
      </w:r>
    </w:p>
    <w:p w14:paraId="1325228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אנו רואים בספרו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כי בכמה דברים הראה מעין הכנעה לפני אריסטו, אף בדברים כאלה, שלפי דברי מתנגדיו המה בסתירה לגופי תורה, אבל בזה – בחידוש העולם – התעקש נגדו בעקשנות יהודית </w:t>
      </w:r>
      <w:proofErr w:type="spellStart"/>
      <w:r w:rsidRPr="00AE3654">
        <w:rPr>
          <w:rFonts w:ascii="David" w:hAnsi="David" w:cs="David"/>
          <w:sz w:val="34"/>
          <w:szCs w:val="34"/>
          <w:rtl/>
        </w:rPr>
        <w:t>נמרצה</w:t>
      </w:r>
      <w:proofErr w:type="spellEnd"/>
      <w:r w:rsidRPr="00AE3654">
        <w:rPr>
          <w:rFonts w:ascii="David" w:hAnsi="David" w:cs="David"/>
          <w:sz w:val="34"/>
          <w:szCs w:val="34"/>
          <w:rtl/>
        </w:rPr>
        <w:t xml:space="preserve"> ולא נתן לו בזה אף כחוט השערה.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מבאר את התנגדותו היתירה לאריסטו בנוגע לקדמות העולם, גם כן על פי דרכו הוא, דרך השכל, ואומר (מו״</w:t>
      </w:r>
      <w:r w:rsidRPr="00AE3654">
        <w:rPr>
          <w:rFonts w:ascii="David" w:hAnsi="David" w:cs="David"/>
          <w:sz w:val="34"/>
          <w:szCs w:val="34"/>
          <w:cs/>
        </w:rPr>
        <w:t>‎</w:t>
      </w:r>
      <w:r w:rsidRPr="00AE3654">
        <w:rPr>
          <w:rFonts w:ascii="David" w:hAnsi="David" w:cs="David"/>
          <w:sz w:val="34"/>
          <w:szCs w:val="34"/>
          <w:rtl/>
        </w:rPr>
        <w:t>נ ב, כה):</w:t>
      </w:r>
    </w:p>
    <w:p w14:paraId="12AA269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דע, כי אין בריחתנו מן המאמר בקדמות העולם מפני הכתובים... כי אין הכתובים המביאים על חידוש העולם יותר מן הכתובים המורים היות השם גשם... והיינו יכולים יותר לפרש הפסוקים ההם ולהעמיד קדמות העולם כמו שפרשנו הכתובים והרחקנו היותו </w:t>
      </w:r>
      <w:proofErr w:type="spellStart"/>
      <w:r w:rsidRPr="00AE3654">
        <w:rPr>
          <w:rFonts w:ascii="David" w:hAnsi="David" w:cs="David"/>
          <w:sz w:val="34"/>
          <w:szCs w:val="34"/>
          <w:rtl/>
        </w:rPr>
        <w:t>ית</w:t>
      </w:r>
      <w:proofErr w:type="spellEnd"/>
      <w:r w:rsidRPr="00AE3654">
        <w:rPr>
          <w:rFonts w:ascii="David" w:hAnsi="David" w:cs="David"/>
          <w:sz w:val="34"/>
          <w:szCs w:val="34"/>
          <w:rtl/>
        </w:rPr>
        <w:t>׳ גשם.</w:t>
      </w:r>
    </w:p>
    <w:p w14:paraId="2496C2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והוא לא עשה זאת –</w:t>
      </w:r>
    </w:p>
    <w:p w14:paraId="46B34DD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מפני שהיות השם בלתי גוף יתחייב למופת, וקדמות העולם לא התבאר במופת, ואין צריך שיודחו הכתובים.</w:t>
      </w:r>
    </w:p>
    <w:p w14:paraId="67BDA25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אבל בין השיטין אפשר לראות כי הפעם ניצח הרגש, רגש היהדות, את השכל; ולו גם היו לו מופתים נאמנים על קדמות העולם, היה דוחה את המופתים האלה מפני מופתיו של משה רבינו ע״</w:t>
      </w:r>
      <w:r w:rsidRPr="00AE3654">
        <w:rPr>
          <w:rFonts w:ascii="David" w:hAnsi="David" w:cs="David"/>
          <w:sz w:val="34"/>
          <w:szCs w:val="34"/>
          <w:cs/>
        </w:rPr>
        <w:t>‎</w:t>
      </w:r>
      <w:r w:rsidRPr="00AE3654">
        <w:rPr>
          <w:rFonts w:ascii="David" w:hAnsi="David" w:cs="David"/>
          <w:sz w:val="34"/>
          <w:szCs w:val="34"/>
          <w:rtl/>
        </w:rPr>
        <w:t>ה.</w:t>
      </w:r>
    </w:p>
    <w:p w14:paraId="7109EC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והסיבה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שנתן להתנגדותו לאריסטו בזה, והיא נראית לנו עיקרית:</w:t>
      </w:r>
    </w:p>
    <w:p w14:paraId="24B45F8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מפני שהנחתנו שהשם בלתי גשם לא יסתור לנו דבר מיסודי התורה... אבל אמונת הקדמות, הנה היא סותרת הדת למעיין בה... ודע, כי עם האמנת חידוש העולם... תהיה התורה אפשרית, ותיפול כל שאלה שתיפול בזה העניין, עד אם יאמר, למה שם נבואתו בזה ולא נתנה לזולתו; ולמה השם נתן תורתו לאומה מיוחדת ולא נתנה לאומה אחרת; ולמה נתנה בזה הזמן ולא לפניו ולא לאחריו; ולמה ציווה באלה המצוות והזהיר באלו האזהרות... יהיו מענה אלו השאלות כולן, שנאמר: כן רצה או כן גזרה חוכמתו, כמו שהמציא את העולם כשרצה על זאת הצורה ולא נדע רצונו בזה, או פני החוכמה ביחד צורתו וזמנו – כן לא נדע רצונו או חיוב חוכמתו ביחד כל מה שקדמה השאלה עליו.</w:t>
      </w:r>
    </w:p>
    <w:p w14:paraId="36C1275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כי דבריו אלה עושים כמעט את כל ה״</w:t>
      </w:r>
      <w:r w:rsidRPr="00AE3654">
        <w:rPr>
          <w:rFonts w:ascii="David" w:hAnsi="David" w:cs="David"/>
          <w:sz w:val="34"/>
          <w:szCs w:val="34"/>
          <w:cs/>
        </w:rPr>
        <w:t>‎</w:t>
      </w:r>
      <w:r w:rsidRPr="00AE3654">
        <w:rPr>
          <w:rFonts w:ascii="David" w:hAnsi="David" w:cs="David"/>
          <w:sz w:val="34"/>
          <w:szCs w:val="34"/>
          <w:rtl/>
        </w:rPr>
        <w:t>מורה נבוכים״</w:t>
      </w:r>
      <w:r w:rsidRPr="00AE3654">
        <w:rPr>
          <w:rFonts w:ascii="David" w:hAnsi="David" w:cs="David"/>
          <w:sz w:val="34"/>
          <w:szCs w:val="34"/>
          <w:cs/>
        </w:rPr>
        <w:t>‎</w:t>
      </w:r>
      <w:r w:rsidRPr="00AE3654">
        <w:rPr>
          <w:rFonts w:ascii="David" w:hAnsi="David" w:cs="David"/>
          <w:sz w:val="34"/>
          <w:szCs w:val="34"/>
          <w:rtl/>
        </w:rPr>
        <w:t xml:space="preserve"> למשנה שאינה צריכה לגופה, כי הלוא באופן כזה אפשר לפטור את כל הנבוכים במאמר קצר וקל: ״</w:t>
      </w:r>
      <w:r w:rsidRPr="00AE3654">
        <w:rPr>
          <w:rFonts w:ascii="David" w:hAnsi="David" w:cs="David"/>
          <w:sz w:val="34"/>
          <w:szCs w:val="34"/>
          <w:cs/>
        </w:rPr>
        <w:t>‎</w:t>
      </w:r>
      <w:r w:rsidRPr="00AE3654">
        <w:rPr>
          <w:rFonts w:ascii="David" w:hAnsi="David" w:cs="David"/>
          <w:sz w:val="34"/>
          <w:szCs w:val="34"/>
          <w:rtl/>
        </w:rPr>
        <w:t>אני ד׳ ואין לך רשות להרהר אחרי״</w:t>
      </w:r>
      <w:r w:rsidRPr="00AE3654">
        <w:rPr>
          <w:rFonts w:ascii="David" w:hAnsi="David" w:cs="David"/>
          <w:sz w:val="34"/>
          <w:szCs w:val="34"/>
          <w:cs/>
        </w:rPr>
        <w:t>‎</w:t>
      </w:r>
      <w:r w:rsidRPr="00AE3654">
        <w:rPr>
          <w:rFonts w:ascii="David" w:hAnsi="David" w:cs="David"/>
          <w:sz w:val="34"/>
          <w:szCs w:val="34"/>
          <w:rtl/>
        </w:rPr>
        <w:t xml:space="preserve">, הנה חזקה עליו השפעת הרגש עד שלא עמד בעל ההיגיון היותר גדול הזה על הסתירה </w:t>
      </w:r>
      <w:proofErr w:type="spellStart"/>
      <w:r w:rsidRPr="00AE3654">
        <w:rPr>
          <w:rFonts w:ascii="David" w:hAnsi="David" w:cs="David"/>
          <w:sz w:val="34"/>
          <w:szCs w:val="34"/>
          <w:rtl/>
        </w:rPr>
        <w:t>ההיגיונית</w:t>
      </w:r>
      <w:proofErr w:type="spellEnd"/>
      <w:r w:rsidRPr="00AE3654">
        <w:rPr>
          <w:rFonts w:ascii="David" w:hAnsi="David" w:cs="David"/>
          <w:sz w:val="34"/>
          <w:szCs w:val="34"/>
          <w:rtl/>
        </w:rPr>
        <w:t xml:space="preserve"> שבדבר.</w:t>
      </w:r>
    </w:p>
    <w:p w14:paraId="2B0F0D0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וכדי לסתור סתירה מוחלטת את המופתים על דבר קדמות העולם, משתמש הוא במשל הנמרץ (מו״</w:t>
      </w:r>
      <w:r w:rsidRPr="00AE3654">
        <w:rPr>
          <w:rFonts w:ascii="David" w:hAnsi="David" w:cs="David"/>
          <w:sz w:val="34"/>
          <w:szCs w:val="34"/>
          <w:cs/>
        </w:rPr>
        <w:t>‎</w:t>
      </w:r>
      <w:r w:rsidRPr="00AE3654">
        <w:rPr>
          <w:rFonts w:ascii="David" w:hAnsi="David" w:cs="David"/>
          <w:sz w:val="34"/>
          <w:szCs w:val="34"/>
          <w:rtl/>
        </w:rPr>
        <w:t>נ ב, ז):</w:t>
      </w:r>
    </w:p>
    <w:p w14:paraId="7B735F8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איש שלם במדע, שמתה </w:t>
      </w:r>
      <w:proofErr w:type="spellStart"/>
      <w:r w:rsidRPr="00AE3654">
        <w:rPr>
          <w:rFonts w:ascii="David" w:hAnsi="David" w:cs="David"/>
          <w:sz w:val="34"/>
          <w:szCs w:val="34"/>
          <w:rtl/>
        </w:rPr>
        <w:t>אמו</w:t>
      </w:r>
      <w:proofErr w:type="spellEnd"/>
      <w:r w:rsidRPr="00AE3654">
        <w:rPr>
          <w:rFonts w:ascii="David" w:hAnsi="David" w:cs="David"/>
          <w:sz w:val="34"/>
          <w:szCs w:val="34"/>
          <w:rtl/>
        </w:rPr>
        <w:t xml:space="preserve"> אחרי </w:t>
      </w:r>
      <w:proofErr w:type="spellStart"/>
      <w:r w:rsidRPr="00AE3654">
        <w:rPr>
          <w:rFonts w:ascii="David" w:hAnsi="David" w:cs="David"/>
          <w:sz w:val="34"/>
          <w:szCs w:val="34"/>
          <w:rtl/>
        </w:rPr>
        <w:t>שהניקתהו</w:t>
      </w:r>
      <w:proofErr w:type="spellEnd"/>
      <w:r w:rsidRPr="00AE3654">
        <w:rPr>
          <w:rFonts w:ascii="David" w:hAnsi="David" w:cs="David"/>
          <w:sz w:val="34"/>
          <w:szCs w:val="34"/>
          <w:rtl/>
        </w:rPr>
        <w:t xml:space="preserve"> חודשים, והוא לא ראה כלל אותה ולא נקבה משאר בעלי חיים. וכשמספרים לו באיזה אופן נולד, הוא וכל שאר בעלי חיים אשר על פני האדמה, הוא שואל הרבה </w:t>
      </w:r>
      <w:proofErr w:type="spellStart"/>
      <w:r w:rsidRPr="00AE3654">
        <w:rPr>
          <w:rFonts w:ascii="David" w:hAnsi="David" w:cs="David"/>
          <w:sz w:val="34"/>
          <w:szCs w:val="34"/>
          <w:rtl/>
        </w:rPr>
        <w:t>קושייות</w:t>
      </w:r>
      <w:proofErr w:type="spellEnd"/>
      <w:r w:rsidRPr="00AE3654">
        <w:rPr>
          <w:rFonts w:ascii="David" w:hAnsi="David" w:cs="David"/>
          <w:sz w:val="34"/>
          <w:szCs w:val="34"/>
          <w:rtl/>
        </w:rPr>
        <w:t xml:space="preserve"> חמורות מאוד: הייתכן הדבר, הלא... כל איש כשתכלה ממנו הנשימה קצת שעה – ימות... וכל איש ממנו אם לא יאכל המזון בפיו וישתה המים בימים מועטים – ימות בלי ספק, ואיך </w:t>
      </w:r>
      <w:proofErr w:type="spellStart"/>
      <w:r w:rsidRPr="00AE3654">
        <w:rPr>
          <w:rFonts w:ascii="David" w:hAnsi="David" w:cs="David"/>
          <w:sz w:val="34"/>
          <w:szCs w:val="34"/>
          <w:rtl/>
        </w:rPr>
        <w:t>ישאר</w:t>
      </w:r>
      <w:proofErr w:type="spellEnd"/>
      <w:r w:rsidRPr="00AE3654">
        <w:rPr>
          <w:rFonts w:ascii="David" w:hAnsi="David" w:cs="David"/>
          <w:sz w:val="34"/>
          <w:szCs w:val="34"/>
          <w:rtl/>
        </w:rPr>
        <w:t xml:space="preserve"> חודשים האיש חי...</w:t>
      </w:r>
    </w:p>
    <w:p w14:paraId="1425327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והנמשל מובן מאליו, כי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להביא ראיה מטבע המציאות הנראה בחוש על הבלתי נראה, על ה״</w:t>
      </w:r>
      <w:r w:rsidRPr="00AE3654">
        <w:rPr>
          <w:rFonts w:ascii="David" w:hAnsi="David" w:cs="David"/>
          <w:sz w:val="34"/>
          <w:szCs w:val="34"/>
          <w:cs/>
        </w:rPr>
        <w:t>‎</w:t>
      </w:r>
      <w:r w:rsidRPr="00AE3654">
        <w:rPr>
          <w:rFonts w:ascii="David" w:hAnsi="David" w:cs="David"/>
          <w:sz w:val="34"/>
          <w:szCs w:val="34"/>
          <w:rtl/>
        </w:rPr>
        <w:t>מה לפנים ומה לאחור״</w:t>
      </w:r>
      <w:r w:rsidRPr="00AE3654">
        <w:rPr>
          <w:rFonts w:ascii="David" w:hAnsi="David" w:cs="David"/>
          <w:sz w:val="34"/>
          <w:szCs w:val="34"/>
          <w:cs/>
        </w:rPr>
        <w:t>‎</w:t>
      </w:r>
      <w:r w:rsidRPr="00AE3654">
        <w:rPr>
          <w:rFonts w:ascii="David" w:hAnsi="David" w:cs="David"/>
          <w:sz w:val="34"/>
          <w:szCs w:val="34"/>
          <w:rtl/>
        </w:rPr>
        <w:t xml:space="preserve">. ושוב הסיח את דעתו הגדולה והרחבה מני ים, כי על ידי זה הוא מבטל גם את כל מופתי הפילוסופיה בכל מה שהביאו לראיה על מה שלפני הטבע ולאחר הטבע. כי במשל הזה, כבר הניח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את אבן השתייה לפילוסופיה החדשה שביטלה בטיסה אחת את כל המגדלים הפורחים באוויר של הפילוסופיה הישנה. ואומנם, זהו כוחו של הרגש גם על בעל השכל היותר גדול, שלפעמים כשיתקוף עליו רגשו, הוא עובר על כמה סתירות הגיוניות בשתיקה.</w:t>
      </w:r>
    </w:p>
    <w:p w14:paraId="720DA0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הרגיש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ז״</w:t>
      </w:r>
      <w:r w:rsidRPr="00AE3654">
        <w:rPr>
          <w:rFonts w:ascii="David" w:hAnsi="David" w:cs="David"/>
          <w:sz w:val="34"/>
          <w:szCs w:val="34"/>
          <w:cs/>
        </w:rPr>
        <w:t>‎</w:t>
      </w:r>
      <w:r w:rsidRPr="00AE3654">
        <w:rPr>
          <w:rFonts w:ascii="David" w:hAnsi="David" w:cs="David"/>
          <w:sz w:val="34"/>
          <w:szCs w:val="34"/>
          <w:rtl/>
        </w:rPr>
        <w:t>ל בהרגשה חדה, כי השיטה של קדמות העולם שוללת ממילא את כל רוח החיים שבדת, ולא לחינם העמיד את ה״</w:t>
      </w:r>
      <w:r w:rsidRPr="00AE3654">
        <w:rPr>
          <w:rFonts w:ascii="David" w:hAnsi="David" w:cs="David"/>
          <w:sz w:val="34"/>
          <w:szCs w:val="34"/>
          <w:cs/>
        </w:rPr>
        <w:t>‎</w:t>
      </w:r>
      <w:r w:rsidRPr="00AE3654">
        <w:rPr>
          <w:rFonts w:ascii="David" w:hAnsi="David" w:cs="David"/>
          <w:sz w:val="34"/>
          <w:szCs w:val="34"/>
          <w:rtl/>
        </w:rPr>
        <w:t xml:space="preserve">אני מאמין שהבורא </w:t>
      </w:r>
      <w:r w:rsidRPr="00AE3654">
        <w:rPr>
          <w:rFonts w:ascii="David" w:hAnsi="David" w:cs="David"/>
          <w:sz w:val="34"/>
          <w:szCs w:val="34"/>
          <w:rtl/>
        </w:rPr>
        <w:lastRenderedPageBreak/>
        <w:t>יתברך הוא בורא ומנהיג״</w:t>
      </w:r>
      <w:r w:rsidRPr="00AE3654">
        <w:rPr>
          <w:rFonts w:ascii="David" w:hAnsi="David" w:cs="David"/>
          <w:sz w:val="34"/>
          <w:szCs w:val="34"/>
          <w:cs/>
        </w:rPr>
        <w:t>‎</w:t>
      </w:r>
      <w:r w:rsidRPr="00AE3654">
        <w:rPr>
          <w:rFonts w:ascii="David" w:hAnsi="David" w:cs="David"/>
          <w:sz w:val="34"/>
          <w:szCs w:val="34"/>
          <w:rtl/>
        </w:rPr>
        <w:t xml:space="preserve"> בראש העיקרים, כי באמת זהו </w:t>
      </w:r>
      <w:proofErr w:type="spellStart"/>
      <w:r w:rsidRPr="00AE3654">
        <w:rPr>
          <w:rFonts w:ascii="David" w:hAnsi="David" w:cs="David"/>
          <w:sz w:val="34"/>
          <w:szCs w:val="34"/>
          <w:rtl/>
        </w:rPr>
        <w:t>כללא</w:t>
      </w:r>
      <w:proofErr w:type="spellEnd"/>
      <w:r w:rsidRPr="00AE3654">
        <w:rPr>
          <w:rFonts w:ascii="David" w:hAnsi="David" w:cs="David"/>
          <w:sz w:val="34"/>
          <w:szCs w:val="34"/>
          <w:rtl/>
        </w:rPr>
        <w:t xml:space="preserve">, ואידך – </w:t>
      </w:r>
      <w:proofErr w:type="spellStart"/>
      <w:r w:rsidRPr="00AE3654">
        <w:rPr>
          <w:rFonts w:ascii="David" w:hAnsi="David" w:cs="David"/>
          <w:sz w:val="34"/>
          <w:szCs w:val="34"/>
          <w:rtl/>
        </w:rPr>
        <w:t>פירושא</w:t>
      </w:r>
      <w:proofErr w:type="spellEnd"/>
      <w:r w:rsidRPr="00AE3654">
        <w:rPr>
          <w:rFonts w:ascii="David" w:hAnsi="David" w:cs="David"/>
          <w:sz w:val="34"/>
          <w:szCs w:val="34"/>
          <w:rtl/>
        </w:rPr>
        <w:t xml:space="preserve"> הוא, </w:t>
      </w:r>
      <w:proofErr w:type="spellStart"/>
      <w:r w:rsidRPr="00AE3654">
        <w:rPr>
          <w:rFonts w:ascii="David" w:hAnsi="David" w:cs="David"/>
          <w:sz w:val="34"/>
          <w:szCs w:val="34"/>
          <w:rtl/>
        </w:rPr>
        <w:t>זיל</w:t>
      </w:r>
      <w:proofErr w:type="spellEnd"/>
      <w:r w:rsidRPr="00AE3654">
        <w:rPr>
          <w:rFonts w:ascii="David" w:hAnsi="David" w:cs="David"/>
          <w:sz w:val="34"/>
          <w:szCs w:val="34"/>
          <w:rtl/>
        </w:rPr>
        <w:t xml:space="preserve"> גמור.</w:t>
      </w:r>
    </w:p>
    <w:p w14:paraId="0FC4BB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בעיקר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מוצאים אנו יישוב מספיק לכל </w:t>
      </w:r>
      <w:proofErr w:type="spellStart"/>
      <w:r w:rsidRPr="00AE3654">
        <w:rPr>
          <w:rFonts w:ascii="David" w:hAnsi="David" w:cs="David"/>
          <w:sz w:val="34"/>
          <w:szCs w:val="34"/>
          <w:rtl/>
        </w:rPr>
        <w:t>הקושייות</w:t>
      </w:r>
      <w:proofErr w:type="spellEnd"/>
      <w:r w:rsidRPr="00AE3654">
        <w:rPr>
          <w:rFonts w:ascii="David" w:hAnsi="David" w:cs="David"/>
          <w:sz w:val="34"/>
          <w:szCs w:val="34"/>
          <w:rtl/>
        </w:rPr>
        <w:t xml:space="preserve"> הנופלות על שאר העיקרים. למשל, מוצאים אנו אחר כך בין השאר את שני העיקרים הללו: ״</w:t>
      </w:r>
      <w:r w:rsidRPr="00AE3654">
        <w:rPr>
          <w:rFonts w:ascii="David" w:hAnsi="David" w:cs="David"/>
          <w:sz w:val="34"/>
          <w:szCs w:val="34"/>
          <w:cs/>
        </w:rPr>
        <w:t>‎</w:t>
      </w:r>
      <w:r w:rsidRPr="00AE3654">
        <w:rPr>
          <w:rFonts w:ascii="David" w:hAnsi="David" w:cs="David"/>
          <w:sz w:val="34"/>
          <w:szCs w:val="34"/>
          <w:rtl/>
        </w:rPr>
        <w:t xml:space="preserve">אני מאמין באמונה שלימה, שהבורא יתברך שמו יודע כל מעשי בני אדם וכל </w:t>
      </w:r>
      <w:proofErr w:type="spellStart"/>
      <w:r w:rsidRPr="00AE3654">
        <w:rPr>
          <w:rFonts w:ascii="David" w:hAnsi="David" w:cs="David"/>
          <w:sz w:val="34"/>
          <w:szCs w:val="34"/>
          <w:rtl/>
        </w:rPr>
        <w:t>מחשבותם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w:t>
      </w:r>
      <w:r w:rsidRPr="00AE3654">
        <w:rPr>
          <w:rFonts w:ascii="David" w:hAnsi="David" w:cs="David"/>
          <w:sz w:val="34"/>
          <w:szCs w:val="34"/>
          <w:cs/>
        </w:rPr>
        <w:t>‎</w:t>
      </w:r>
      <w:r w:rsidRPr="00AE3654">
        <w:rPr>
          <w:rFonts w:ascii="David" w:hAnsi="David" w:cs="David"/>
          <w:sz w:val="34"/>
          <w:szCs w:val="34"/>
          <w:rtl/>
        </w:rPr>
        <w:t>אני מאמין באמונה שלימה, שהבורא יתברך שמו גומל טוב לשומרי מצוותיו ומעניש למי שיעבור על מצוותיו״</w:t>
      </w:r>
      <w:r w:rsidRPr="00AE3654">
        <w:rPr>
          <w:rFonts w:ascii="David" w:hAnsi="David" w:cs="David"/>
          <w:sz w:val="34"/>
          <w:szCs w:val="34"/>
          <w:cs/>
        </w:rPr>
        <w:t>‎</w:t>
      </w:r>
      <w:r w:rsidRPr="00AE3654">
        <w:rPr>
          <w:rFonts w:ascii="David" w:hAnsi="David" w:cs="David"/>
          <w:sz w:val="34"/>
          <w:szCs w:val="34"/>
          <w:rtl/>
        </w:rPr>
        <w:t xml:space="preserve"> – שלכאורה יש סתירה </w:t>
      </w:r>
      <w:proofErr w:type="spellStart"/>
      <w:r w:rsidRPr="00AE3654">
        <w:rPr>
          <w:rFonts w:ascii="David" w:hAnsi="David" w:cs="David"/>
          <w:sz w:val="34"/>
          <w:szCs w:val="34"/>
          <w:rtl/>
        </w:rPr>
        <w:t>גלוייה</w:t>
      </w:r>
      <w:proofErr w:type="spellEnd"/>
      <w:r w:rsidRPr="00AE3654">
        <w:rPr>
          <w:rFonts w:ascii="David" w:hAnsi="David" w:cs="David"/>
          <w:sz w:val="34"/>
          <w:szCs w:val="34"/>
          <w:rtl/>
        </w:rPr>
        <w:t xml:space="preserve"> ובולטת בין שני העיקרים הללו, והיא הסתירה העתיקה בין ידיעה ובחירה. אם הקדוש ברוך הוא יודע מראש את כל מעשי בני אדם </w:t>
      </w:r>
      <w:proofErr w:type="spellStart"/>
      <w:r w:rsidRPr="00AE3654">
        <w:rPr>
          <w:rFonts w:ascii="David" w:hAnsi="David" w:cs="David"/>
          <w:sz w:val="34"/>
          <w:szCs w:val="34"/>
          <w:rtl/>
        </w:rPr>
        <w:t>ומחשבותם</w:t>
      </w:r>
      <w:proofErr w:type="spellEnd"/>
      <w:r w:rsidRPr="00AE3654">
        <w:rPr>
          <w:rFonts w:ascii="David" w:hAnsi="David" w:cs="David"/>
          <w:sz w:val="34"/>
          <w:szCs w:val="34"/>
          <w:rtl/>
        </w:rPr>
        <w:t>, אם כן, מדוע הוא גומל טוב ומעניש?</w:t>
      </w:r>
    </w:p>
    <w:p w14:paraId="0959E94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הנה התירוץ על זה ברור, ש (</w:t>
      </w:r>
      <w:proofErr w:type="spellStart"/>
      <w:r w:rsidRPr="00AE3654">
        <w:rPr>
          <w:rFonts w:ascii="David" w:hAnsi="David" w:cs="David"/>
          <w:sz w:val="34"/>
          <w:szCs w:val="34"/>
          <w:rtl/>
        </w:rPr>
        <w:t>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הלכות יסודי התורה ה, ה):</w:t>
      </w:r>
    </w:p>
    <w:p w14:paraId="59562E9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שהקב״</w:t>
      </w:r>
      <w:r w:rsidRPr="00AE3654">
        <w:rPr>
          <w:rFonts w:ascii="David" w:hAnsi="David" w:cs="David"/>
          <w:sz w:val="34"/>
          <w:szCs w:val="34"/>
          <w:cs/>
        </w:rPr>
        <w:t>‎</w:t>
      </w:r>
      <w:r w:rsidRPr="00AE3654">
        <w:rPr>
          <w:rFonts w:ascii="David" w:hAnsi="David" w:cs="David"/>
          <w:sz w:val="34"/>
          <w:szCs w:val="34"/>
          <w:rtl/>
        </w:rPr>
        <w:t xml:space="preserve">ה אינו יודע </w:t>
      </w:r>
      <w:proofErr w:type="spellStart"/>
      <w:r w:rsidRPr="00AE3654">
        <w:rPr>
          <w:rFonts w:ascii="David" w:hAnsi="David" w:cs="David"/>
          <w:sz w:val="34"/>
          <w:szCs w:val="34"/>
          <w:rtl/>
        </w:rPr>
        <w:t>מדיעה</w:t>
      </w:r>
      <w:proofErr w:type="spellEnd"/>
      <w:r w:rsidRPr="00AE3654">
        <w:rPr>
          <w:rFonts w:ascii="David" w:hAnsi="David" w:cs="David"/>
          <w:sz w:val="34"/>
          <w:szCs w:val="34"/>
          <w:rtl/>
        </w:rPr>
        <w:t xml:space="preserve"> שהיא חוץ ממנו כבני אדם שהם ודעתם שנים, אלא הוא יתעלה שמו ודעתו אחד, ואין דעתו של אדם יכולה להשיג דבר זה על בוריו. וכשם שאין כוח באדם להשיג ולמצוא אמיתת הבורא... אין כוח באדם להשיג ולמצוא דעתו של הבורא.</w:t>
      </w:r>
    </w:p>
    <w:p w14:paraId="5A4637B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כלומר, בהנחתנו שהוא בורא ומנהיג לכל הברואים כבר כללנו בזה, כי הוא וידיעתו הם למעלה מהשגתנו </w:t>
      </w:r>
      <w:proofErr w:type="spellStart"/>
      <w:r w:rsidRPr="00AE3654">
        <w:rPr>
          <w:rFonts w:ascii="David" w:hAnsi="David" w:cs="David"/>
          <w:sz w:val="34"/>
          <w:szCs w:val="34"/>
          <w:rtl/>
        </w:rPr>
        <w:t>שנשתלשלה</w:t>
      </w:r>
      <w:proofErr w:type="spellEnd"/>
      <w:r w:rsidRPr="00AE3654">
        <w:rPr>
          <w:rFonts w:ascii="David" w:hAnsi="David" w:cs="David"/>
          <w:sz w:val="34"/>
          <w:szCs w:val="34"/>
          <w:rtl/>
        </w:rPr>
        <w:t xml:space="preserve"> רק ממנו.</w:t>
      </w:r>
    </w:p>
    <w:p w14:paraId="52D5222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ולחינם בא </w:t>
      </w:r>
      <w:proofErr w:type="spellStart"/>
      <w:r w:rsidRPr="00AE3654">
        <w:rPr>
          <w:rFonts w:ascii="David" w:hAnsi="David" w:cs="David"/>
          <w:sz w:val="34"/>
          <w:szCs w:val="34"/>
          <w:rtl/>
        </w:rPr>
        <w:t>הראב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ד </w:t>
      </w:r>
      <w:proofErr w:type="spellStart"/>
      <w:r w:rsidRPr="00AE3654">
        <w:rPr>
          <w:rFonts w:ascii="David" w:hAnsi="David" w:cs="David"/>
          <w:sz w:val="34"/>
          <w:szCs w:val="34"/>
          <w:rtl/>
        </w:rPr>
        <w:t>בטרונייה</w:t>
      </w:r>
      <w:proofErr w:type="spellEnd"/>
      <w:r w:rsidRPr="00AE3654">
        <w:rPr>
          <w:rFonts w:ascii="David" w:hAnsi="David" w:cs="David"/>
          <w:sz w:val="34"/>
          <w:szCs w:val="34"/>
          <w:rtl/>
        </w:rPr>
        <w:t xml:space="preserve"> עליו, ש״</w:t>
      </w:r>
      <w:r w:rsidRPr="00AE3654">
        <w:rPr>
          <w:rFonts w:ascii="David" w:hAnsi="David" w:cs="David"/>
          <w:sz w:val="34"/>
          <w:szCs w:val="34"/>
          <w:cs/>
        </w:rPr>
        <w:t>‎</w:t>
      </w:r>
      <w:r w:rsidRPr="00AE3654">
        <w:rPr>
          <w:rFonts w:ascii="David" w:hAnsi="David" w:cs="David"/>
          <w:sz w:val="34"/>
          <w:szCs w:val="34"/>
          <w:rtl/>
        </w:rPr>
        <w:t>לא נהג כמנהג החכמים, שאין אדם מתחיל בדבר ולא ידע להשלימו״</w:t>
      </w:r>
      <w:r w:rsidRPr="00AE3654">
        <w:rPr>
          <w:rFonts w:ascii="David" w:hAnsi="David" w:cs="David"/>
          <w:sz w:val="34"/>
          <w:szCs w:val="34"/>
          <w:cs/>
        </w:rPr>
        <w:t>‎</w:t>
      </w:r>
      <w:r w:rsidRPr="00AE3654">
        <w:rPr>
          <w:rFonts w:ascii="David" w:hAnsi="David" w:cs="David"/>
          <w:sz w:val="34"/>
          <w:szCs w:val="34"/>
          <w:rtl/>
        </w:rPr>
        <w:t>. כי באמת כבר השלים זאת עוד בהתחלת דבריו, שפתח בדברים אלה (יסודי התורה א, א-ד):</w:t>
      </w:r>
    </w:p>
    <w:p w14:paraId="558D145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יסוד היסודות ושורש החוכמות לידע שיש שם מצוי ראשון, והוא ממציא כל נמצא; וכל הנמצאים משמים וארץ ומה שביניהם, לא נמצאו אלא מאמת הימצאו... כלומר, אין שום מצוי אמת מלבדו.</w:t>
      </w:r>
    </w:p>
    <w:p w14:paraId="2052B22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וממילא מובן שידיעתו היא ממין אחר לגמרי.</w:t>
      </w:r>
    </w:p>
    <w:p w14:paraId="1F88C2B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התורה מתחילה ב״</w:t>
      </w:r>
      <w:r w:rsidRPr="00AE3654">
        <w:rPr>
          <w:rFonts w:ascii="David" w:hAnsi="David" w:cs="David"/>
          <w:sz w:val="34"/>
          <w:szCs w:val="34"/>
          <w:cs/>
        </w:rPr>
        <w:t>‎</w:t>
      </w:r>
      <w:r w:rsidRPr="00AE3654">
        <w:rPr>
          <w:rFonts w:ascii="David" w:hAnsi="David" w:cs="David"/>
          <w:sz w:val="34"/>
          <w:szCs w:val="34"/>
          <w:rtl/>
        </w:rPr>
        <w:t xml:space="preserve">בְּרֵאשִׁית בָּרָא </w:t>
      </w:r>
      <w:proofErr w:type="spellStart"/>
      <w:r w:rsidRPr="00AE3654">
        <w:rPr>
          <w:rFonts w:ascii="David" w:hAnsi="David" w:cs="David"/>
          <w:sz w:val="34"/>
          <w:szCs w:val="34"/>
          <w:rtl/>
        </w:rPr>
        <w:t>אֱ־לֹהִים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(בראשית א, א), ומסיימת בחומש דברים (לד, י-</w:t>
      </w:r>
      <w:proofErr w:type="spellStart"/>
      <w:r w:rsidRPr="00AE3654">
        <w:rPr>
          <w:rFonts w:ascii="David" w:hAnsi="David" w:cs="David"/>
          <w:sz w:val="34"/>
          <w:szCs w:val="34"/>
          <w:rtl/>
        </w:rPr>
        <w:t>יב</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וְלֹא קָם נָבִיא עוֹד בְּיִשְׂרָאֵל כְּמֹשֶׁה... לְכָל הָאֹתֹת וְהַמּוֹפְתִים... וּלְכֹל הַיָּד הַחֲזָקָה... אֲשֶׁר עָשָׂה מֹשֶׁה לְעֵינֵי כָּל יִשְׂרָאֵל״</w:t>
      </w:r>
      <w:r w:rsidRPr="00AE3654">
        <w:rPr>
          <w:rFonts w:ascii="David" w:hAnsi="David" w:cs="David"/>
          <w:sz w:val="34"/>
          <w:szCs w:val="34"/>
          <w:cs/>
        </w:rPr>
        <w:t>‎</w:t>
      </w:r>
      <w:r w:rsidRPr="00AE3654">
        <w:rPr>
          <w:rFonts w:ascii="David" w:hAnsi="David" w:cs="David"/>
          <w:sz w:val="34"/>
          <w:szCs w:val="34"/>
          <w:rtl/>
        </w:rPr>
        <w:t xml:space="preserve"> – הוא מפני שבזה מונח כבר יסוד היסודות ושורש השורשים של עיקרי אמונתנו וגם נעוץ סופה בתחילתה.</w:t>
      </w:r>
    </w:p>
    <w:p w14:paraId="5CA252F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אנו רואים שהתורה מדגשת במידה מרובה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את מעשי הניסים, וחלק גדול מהמצוות באו בשביל לעשות זיכרון לניסים. למשל, כמה וכמה ממצוות התורה לא באו אלא בשביל הזיכרון מהנס של יציאת מצרים. ומדוע? האם באמת זקוק הקדוש ברוך הוא לראיה על מציאותו ממעשי הניסים, והטבע בעצמו – האם אינו מעיד על זה?</w:t>
      </w:r>
    </w:p>
    <w:p w14:paraId="5A56F82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אכן, הוא אינו זקוק לכך – אך אנו זקוקים לזה, כדי להיווכח בעיקר הגדול של חידוש העולם. כי לפי דברי המאמינים בקדמות העולם, אין הקדוש ברוך הוא יכול לשנות בעולמו אף כקוצה של יו״</w:t>
      </w:r>
      <w:r w:rsidRPr="00AE3654">
        <w:rPr>
          <w:rFonts w:ascii="David" w:hAnsi="David" w:cs="David"/>
          <w:sz w:val="34"/>
          <w:szCs w:val="34"/>
          <w:cs/>
        </w:rPr>
        <w:t>‎</w:t>
      </w:r>
      <w:r w:rsidRPr="00AE3654">
        <w:rPr>
          <w:rFonts w:ascii="David" w:hAnsi="David" w:cs="David"/>
          <w:sz w:val="34"/>
          <w:szCs w:val="34"/>
          <w:rtl/>
        </w:rPr>
        <w:t xml:space="preserve">ד, כי הוא, כביכול, גם כן משועבד לעולמו כשם שהעולם משועבד לו, והכל נעשה רק בתור עילה ועלול, סיבה ומסובב, שחוקי ברזל קבועים ועומדים בזה מימות העולם מבלי שום אפשרות של יוצא מן הכלל. ועל כן היננו צריכים להדגיש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את מעשי הניסים, כדי להשריש בקרבנו את עיקר העיקרים של חידוש העולם. כי כשם שאפשר לו לחדש פרטים ידועים בעולמו על ידי מעשי הניסים – כך אפשר היה לו בזמן מן הזמנים לחדש את כל עולמו.</w:t>
      </w:r>
    </w:p>
    <w:p w14:paraId="557A98C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אנו יודעים שב״</w:t>
      </w:r>
      <w:r w:rsidRPr="00AE3654">
        <w:rPr>
          <w:rFonts w:ascii="David" w:hAnsi="David" w:cs="David"/>
          <w:sz w:val="34"/>
          <w:szCs w:val="34"/>
          <w:cs/>
        </w:rPr>
        <w:t>‎</w:t>
      </w:r>
      <w:r w:rsidRPr="00AE3654">
        <w:rPr>
          <w:rFonts w:ascii="David" w:hAnsi="David" w:cs="David"/>
          <w:sz w:val="34"/>
          <w:szCs w:val="34"/>
          <w:rtl/>
        </w:rPr>
        <w:t xml:space="preserve">בְּרֵאשִׁית בָּרָא </w:t>
      </w:r>
      <w:proofErr w:type="spellStart"/>
      <w:r w:rsidRPr="00AE3654">
        <w:rPr>
          <w:rFonts w:ascii="David" w:hAnsi="David" w:cs="David"/>
          <w:sz w:val="34"/>
          <w:szCs w:val="34"/>
          <w:rtl/>
        </w:rPr>
        <w:t>אֱ־לֹהִים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עיקר של חידוש העולם; ועל ידי ה״</w:t>
      </w:r>
      <w:r w:rsidRPr="00AE3654">
        <w:rPr>
          <w:rFonts w:ascii="David" w:hAnsi="David" w:cs="David"/>
          <w:sz w:val="34"/>
          <w:szCs w:val="34"/>
          <w:cs/>
        </w:rPr>
        <w:t>‎</w:t>
      </w:r>
      <w:r w:rsidRPr="00AE3654">
        <w:rPr>
          <w:rFonts w:ascii="David" w:hAnsi="David" w:cs="David"/>
          <w:sz w:val="34"/>
          <w:szCs w:val="34"/>
          <w:rtl/>
        </w:rPr>
        <w:t>הָאֹתֹת וְהַמּוֹפְתִים... אֲשֶׁר עָשָׂה מֹשֶׁה לְעֵינֵי כָּל יִשְׂרָאֵל״</w:t>
      </w:r>
      <w:r w:rsidRPr="00AE3654">
        <w:rPr>
          <w:rFonts w:ascii="David" w:hAnsi="David" w:cs="David"/>
          <w:sz w:val="34"/>
          <w:szCs w:val="34"/>
          <w:cs/>
        </w:rPr>
        <w:t>‎</w:t>
      </w:r>
      <w:r w:rsidRPr="00AE3654">
        <w:rPr>
          <w:rFonts w:ascii="David" w:hAnsi="David" w:cs="David"/>
          <w:sz w:val="34"/>
          <w:szCs w:val="34"/>
          <w:rtl/>
        </w:rPr>
        <w:t xml:space="preserve">, ונעוץ סופה </w:t>
      </w:r>
      <w:proofErr w:type="spellStart"/>
      <w:r w:rsidRPr="00AE3654">
        <w:rPr>
          <w:rFonts w:ascii="David" w:hAnsi="David" w:cs="David"/>
          <w:sz w:val="34"/>
          <w:szCs w:val="34"/>
          <w:rtl/>
        </w:rPr>
        <w:t>בתחלתה</w:t>
      </w:r>
      <w:proofErr w:type="spellEnd"/>
      <w:r w:rsidRPr="00AE3654">
        <w:rPr>
          <w:rFonts w:ascii="David" w:hAnsi="David" w:cs="David"/>
          <w:sz w:val="34"/>
          <w:szCs w:val="34"/>
          <w:rtl/>
        </w:rPr>
        <w:t>. ועל כן, בכל פעם שאנו עושים זכר ליציאת מצרים, עושים אנו ביחד עם זה ממילא גם זכר לחידוש העולם.</w:t>
      </w:r>
    </w:p>
    <w:p w14:paraId="5B43F55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אומנם, העיקר של חידוש העולם הוא בעיקרו חידוש מקורי של היהדות, כי זולתה גם האלילות וגם הפילוסופיה עבדו מקודם לחומר קדמון: הראשונה עבדה לזה בעבודה זרה ממש על ידי השתחוויה לעץ ולאבן,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 על ידי מופתיה הפילוסופיים.</w:t>
      </w:r>
    </w:p>
    <w:p w14:paraId="5928E04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ואחת היא היהדות שלא ידעה ולא חפצה מעולם לדעת משום חומר קדמון, אך ורק מרוח קדמון, שכל החומר הוא אצלו רק כחומר ביד היוצר.</w:t>
      </w:r>
    </w:p>
    <w:p w14:paraId="1030E86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והעיקר הזה של חידוש העולם, נעשה אצלנו לתכונה נפשית פנימית. </w:t>
      </w:r>
      <w:proofErr w:type="spellStart"/>
      <w:r w:rsidRPr="00AE3654">
        <w:rPr>
          <w:rFonts w:ascii="David" w:hAnsi="David" w:cs="David"/>
          <w:sz w:val="34"/>
          <w:szCs w:val="34"/>
          <w:rtl/>
        </w:rPr>
        <w:t>נשתרשה</w:t>
      </w:r>
      <w:proofErr w:type="spellEnd"/>
      <w:r w:rsidRPr="00AE3654">
        <w:rPr>
          <w:rFonts w:ascii="David" w:hAnsi="David" w:cs="David"/>
          <w:sz w:val="34"/>
          <w:szCs w:val="34"/>
          <w:rtl/>
        </w:rPr>
        <w:t xml:space="preserve"> בקרבנו בכלל החביבות לחידוש, עד שעל כל דבר שאין אנו מוצאים בזה חידוש יתיר, הננו שואלים </w:t>
      </w:r>
      <w:proofErr w:type="spellStart"/>
      <w:r w:rsidRPr="00AE3654">
        <w:rPr>
          <w:rFonts w:ascii="David" w:hAnsi="David" w:cs="David"/>
          <w:sz w:val="34"/>
          <w:szCs w:val="34"/>
          <w:rtl/>
        </w:rPr>
        <w:t>בתמיה</w:t>
      </w:r>
      <w:proofErr w:type="spellEnd"/>
      <w:r w:rsidRPr="00AE3654">
        <w:rPr>
          <w:rFonts w:ascii="David" w:hAnsi="David" w:cs="David"/>
          <w:sz w:val="34"/>
          <w:szCs w:val="34"/>
          <w:rtl/>
        </w:rPr>
        <w:t xml:space="preserve"> רבה: ״</w:t>
      </w:r>
      <w:r w:rsidRPr="00AE3654">
        <w:rPr>
          <w:rFonts w:ascii="David" w:hAnsi="David" w:cs="David"/>
          <w:sz w:val="34"/>
          <w:szCs w:val="34"/>
          <w:cs/>
        </w:rPr>
        <w:t>‎</w:t>
      </w:r>
      <w:r w:rsidRPr="00AE3654">
        <w:rPr>
          <w:rFonts w:ascii="David" w:hAnsi="David" w:cs="David"/>
          <w:sz w:val="34"/>
          <w:szCs w:val="34"/>
          <w:rtl/>
        </w:rPr>
        <w:t xml:space="preserve">מאי </w:t>
      </w:r>
      <w:proofErr w:type="spellStart"/>
      <w:r w:rsidRPr="00AE3654">
        <w:rPr>
          <w:rFonts w:ascii="David" w:hAnsi="David" w:cs="David"/>
          <w:sz w:val="34"/>
          <w:szCs w:val="34"/>
          <w:rtl/>
        </w:rPr>
        <w:t>קא</w:t>
      </w:r>
      <w:proofErr w:type="spellEnd"/>
      <w:r w:rsidRPr="00AE3654">
        <w:rPr>
          <w:rFonts w:ascii="David" w:hAnsi="David" w:cs="David"/>
          <w:sz w:val="34"/>
          <w:szCs w:val="34"/>
          <w:rtl/>
        </w:rPr>
        <w:t xml:space="preserve"> משמע לן?! פשיטא!״</w:t>
      </w:r>
      <w:r w:rsidRPr="00AE3654">
        <w:rPr>
          <w:rFonts w:ascii="David" w:hAnsi="David" w:cs="David"/>
          <w:sz w:val="34"/>
          <w:szCs w:val="34"/>
          <w:cs/>
        </w:rPr>
        <w:t>‎</w:t>
      </w:r>
      <w:r w:rsidRPr="00AE3654">
        <w:rPr>
          <w:rFonts w:ascii="David" w:hAnsi="David" w:cs="David"/>
          <w:sz w:val="34"/>
          <w:szCs w:val="34"/>
          <w:rtl/>
        </w:rPr>
        <w:t xml:space="preserve"> – ולהיפך, אנו אומרים תמיד: ״</w:t>
      </w:r>
      <w:r w:rsidRPr="00AE3654">
        <w:rPr>
          <w:rFonts w:ascii="David" w:hAnsi="David" w:cs="David"/>
          <w:sz w:val="34"/>
          <w:szCs w:val="34"/>
          <w:cs/>
        </w:rPr>
        <w:t>‎</w:t>
      </w:r>
      <w:r w:rsidRPr="00AE3654">
        <w:rPr>
          <w:rFonts w:ascii="David" w:hAnsi="David" w:cs="David"/>
          <w:sz w:val="34"/>
          <w:szCs w:val="34"/>
          <w:rtl/>
        </w:rPr>
        <w:t xml:space="preserve">איידי </w:t>
      </w:r>
      <w:proofErr w:type="spellStart"/>
      <w:r w:rsidRPr="00AE3654">
        <w:rPr>
          <w:rFonts w:ascii="David" w:hAnsi="David" w:cs="David"/>
          <w:sz w:val="34"/>
          <w:szCs w:val="34"/>
          <w:rtl/>
        </w:rPr>
        <w:t>דאתא</w:t>
      </w:r>
      <w:proofErr w:type="spellEnd"/>
      <w:r w:rsidRPr="00AE3654">
        <w:rPr>
          <w:rFonts w:ascii="David" w:hAnsi="David" w:cs="David"/>
          <w:sz w:val="34"/>
          <w:szCs w:val="34"/>
          <w:rtl/>
        </w:rPr>
        <w:t xml:space="preserve"> מבי </w:t>
      </w:r>
      <w:proofErr w:type="spellStart"/>
      <w:r w:rsidRPr="00AE3654">
        <w:rPr>
          <w:rFonts w:ascii="David" w:hAnsi="David" w:cs="David"/>
          <w:sz w:val="34"/>
          <w:szCs w:val="34"/>
          <w:rtl/>
        </w:rPr>
        <w:t>מדרשא</w:t>
      </w:r>
      <w:proofErr w:type="spellEnd"/>
      <w:r w:rsidRPr="00AE3654">
        <w:rPr>
          <w:rFonts w:ascii="David" w:hAnsi="David" w:cs="David"/>
          <w:sz w:val="34"/>
          <w:szCs w:val="34"/>
          <w:rtl/>
        </w:rPr>
        <w:t xml:space="preserve"> – </w:t>
      </w:r>
      <w:proofErr w:type="spellStart"/>
      <w:r w:rsidRPr="00AE3654">
        <w:rPr>
          <w:rFonts w:ascii="David" w:hAnsi="David" w:cs="David"/>
          <w:sz w:val="34"/>
          <w:szCs w:val="34"/>
          <w:rtl/>
        </w:rPr>
        <w:t>חביבא</w:t>
      </w:r>
      <w:proofErr w:type="spellEnd"/>
      <w:r w:rsidRPr="00AE3654">
        <w:rPr>
          <w:rFonts w:ascii="David" w:hAnsi="David" w:cs="David"/>
          <w:sz w:val="34"/>
          <w:szCs w:val="34"/>
          <w:rtl/>
        </w:rPr>
        <w:t xml:space="preserve"> ליה״</w:t>
      </w:r>
      <w:r w:rsidRPr="00AE3654">
        <w:rPr>
          <w:rFonts w:ascii="David" w:hAnsi="David" w:cs="David"/>
          <w:sz w:val="34"/>
          <w:szCs w:val="34"/>
          <w:cs/>
        </w:rPr>
        <w:t>‎</w:t>
      </w:r>
      <w:r w:rsidRPr="00AE3654">
        <w:rPr>
          <w:rFonts w:ascii="David" w:hAnsi="David" w:cs="David"/>
          <w:sz w:val="34"/>
          <w:szCs w:val="34"/>
          <w:rtl/>
        </w:rPr>
        <w:t>.</w:t>
      </w:r>
    </w:p>
    <w:p w14:paraId="3F514EE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וההכרה הזאת משפיעה ממילא גם במתכוון וגם שלא במתכוון על כל מהלך מחשבתנו והתפתחות עולמנו בכלל ובפרט. וזו היא שעשתה אותנו לעם רוחני, המבקש בכל דבר את הרוחני המוחלט שבו ונותן לו, לרוח, את משפט הבכורה.</w:t>
      </w:r>
    </w:p>
    <w:p w14:paraId="2D4CBB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האמונה בחידוש העולם משרשת בקרבנו אגב אורחא את היתרון שיש לרוח על החומר. כי הראשון – הרוח – הוא המחולל והמוליד של השני – החומר – שרק על ידי הראשון נעשה יש מאין, ולא היה, כאמור, מעולם חומר קדמון – אלא אך ורק רוח קדמון.</w:t>
      </w:r>
    </w:p>
    <w:p w14:paraId="73BB3CF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ולכשתרצו, הייתי אומר, כי גם את התכונה של קשיות עורף, שאנו היהודים מצטיינים בה יותר מכל העמים אשר על פני האדמה, ושבכללה הביאה לנו ברכה, כי גם זאת עלינו לבקש ולמצוא בהשקפתנו על הבורא והבריאה.</w:t>
      </w:r>
    </w:p>
    <w:p w14:paraId="711E931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לבעלי שיטת ״</w:t>
      </w:r>
      <w:r w:rsidRPr="00AE3654">
        <w:rPr>
          <w:rFonts w:ascii="David" w:hAnsi="David" w:cs="David"/>
          <w:sz w:val="34"/>
          <w:szCs w:val="34"/>
          <w:cs/>
        </w:rPr>
        <w:t>‎</w:t>
      </w:r>
      <w:r w:rsidRPr="00AE3654">
        <w:rPr>
          <w:rFonts w:ascii="David" w:hAnsi="David" w:cs="David"/>
          <w:sz w:val="34"/>
          <w:szCs w:val="34"/>
          <w:rtl/>
        </w:rPr>
        <w:t>החומר הקדמון״</w:t>
      </w:r>
      <w:r w:rsidRPr="00AE3654">
        <w:rPr>
          <w:rFonts w:ascii="David" w:hAnsi="David" w:cs="David"/>
          <w:sz w:val="34"/>
          <w:szCs w:val="34"/>
          <w:cs/>
        </w:rPr>
        <w:t>‎</w:t>
      </w:r>
      <w:r w:rsidRPr="00AE3654">
        <w:rPr>
          <w:rFonts w:ascii="David" w:hAnsi="David" w:cs="David"/>
          <w:sz w:val="34"/>
          <w:szCs w:val="34"/>
          <w:rtl/>
        </w:rPr>
        <w:t xml:space="preserve"> אין בכלל רצון בתבל, כי גם הבורא גופא לא ברא את עולמו על פי רצונו המיוחד, אך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בא שלא במכוון, בדרך עילה ועלול סיבה ומסובב, המשתלשלים מאליהם באופן מכני. וכמובן, שמה שאיננו ב״</w:t>
      </w:r>
      <w:r w:rsidRPr="00AE3654">
        <w:rPr>
          <w:rFonts w:ascii="David" w:hAnsi="David" w:cs="David"/>
          <w:sz w:val="34"/>
          <w:szCs w:val="34"/>
          <w:cs/>
        </w:rPr>
        <w:t>‎</w:t>
      </w:r>
      <w:r w:rsidRPr="00AE3654">
        <w:rPr>
          <w:rFonts w:ascii="David" w:hAnsi="David" w:cs="David"/>
          <w:sz w:val="34"/>
          <w:szCs w:val="34"/>
          <w:rtl/>
        </w:rPr>
        <w:t>אב״</w:t>
      </w:r>
      <w:r w:rsidRPr="00AE3654">
        <w:rPr>
          <w:rFonts w:ascii="David" w:hAnsi="David" w:cs="David"/>
          <w:sz w:val="34"/>
          <w:szCs w:val="34"/>
          <w:cs/>
        </w:rPr>
        <w:t>‎</w:t>
      </w:r>
      <w:r w:rsidRPr="00AE3654">
        <w:rPr>
          <w:rFonts w:ascii="David" w:hAnsi="David" w:cs="David"/>
          <w:sz w:val="34"/>
          <w:szCs w:val="34"/>
          <w:rtl/>
        </w:rPr>
        <w:t xml:space="preserve"> </w:t>
      </w:r>
      <w:r w:rsidRPr="00AE3654">
        <w:rPr>
          <w:rFonts w:ascii="David" w:hAnsi="David" w:cs="David"/>
          <w:sz w:val="34"/>
          <w:szCs w:val="34"/>
          <w:rtl/>
        </w:rPr>
        <w:lastRenderedPageBreak/>
        <w:t xml:space="preserve">–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שיהיה ב״</w:t>
      </w:r>
      <w:r w:rsidRPr="00AE3654">
        <w:rPr>
          <w:rFonts w:ascii="David" w:hAnsi="David" w:cs="David"/>
          <w:sz w:val="34"/>
          <w:szCs w:val="34"/>
          <w:cs/>
        </w:rPr>
        <w:t>‎</w:t>
      </w:r>
      <w:r w:rsidRPr="00AE3654">
        <w:rPr>
          <w:rFonts w:ascii="David" w:hAnsi="David" w:cs="David"/>
          <w:sz w:val="34"/>
          <w:szCs w:val="34"/>
          <w:rtl/>
        </w:rPr>
        <w:t>תולדה״</w:t>
      </w:r>
      <w:r w:rsidRPr="00AE3654">
        <w:rPr>
          <w:rFonts w:ascii="David" w:hAnsi="David" w:cs="David"/>
          <w:sz w:val="34"/>
          <w:szCs w:val="34"/>
          <w:cs/>
        </w:rPr>
        <w:t>‎</w:t>
      </w:r>
      <w:r w:rsidRPr="00AE3654">
        <w:rPr>
          <w:rFonts w:ascii="David" w:hAnsi="David" w:cs="David"/>
          <w:sz w:val="34"/>
          <w:szCs w:val="34"/>
          <w:rtl/>
        </w:rPr>
        <w:t xml:space="preserve">, ומה שאיננו בבורא –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שיהיה בבריאה. לא כן היהדות, שכל עיקרה מבוסס על חידוש העולם, שהבורא שלה הוא בורא בעל רצון ובעל תכלית, ובשתי התכונות האלו הוא מתגלה בעולם. ומרוב ההתאחדות שהתאחדנו עם בורא כזה </w:t>
      </w:r>
      <w:proofErr w:type="spellStart"/>
      <w:r w:rsidRPr="00AE3654">
        <w:rPr>
          <w:rFonts w:ascii="David" w:hAnsi="David" w:cs="David"/>
          <w:sz w:val="34"/>
          <w:szCs w:val="34"/>
          <w:rtl/>
        </w:rPr>
        <w:t>מדור־דור</w:t>
      </w:r>
      <w:proofErr w:type="spellEnd"/>
      <w:r w:rsidRPr="00AE3654">
        <w:rPr>
          <w:rFonts w:ascii="David" w:hAnsi="David" w:cs="David"/>
          <w:sz w:val="34"/>
          <w:szCs w:val="34"/>
          <w:rtl/>
        </w:rPr>
        <w:t>, נעשו גם אצלנו הרצון והתכלית לטבע שני, עד כי פתגם שגור על שפתותינו תמיד: ״</w:t>
      </w:r>
      <w:r w:rsidRPr="00AE3654">
        <w:rPr>
          <w:rFonts w:ascii="David" w:hAnsi="David" w:cs="David"/>
          <w:sz w:val="34"/>
          <w:szCs w:val="34"/>
          <w:cs/>
        </w:rPr>
        <w:t>‎</w:t>
      </w:r>
      <w:r w:rsidRPr="00AE3654">
        <w:rPr>
          <w:rFonts w:ascii="David" w:hAnsi="David" w:cs="David"/>
          <w:sz w:val="34"/>
          <w:szCs w:val="34"/>
          <w:rtl/>
        </w:rPr>
        <w:t>אין לך דבר העומד בפני הרצון״</w:t>
      </w:r>
      <w:r w:rsidRPr="00AE3654">
        <w:rPr>
          <w:rFonts w:ascii="David" w:hAnsi="David" w:cs="David"/>
          <w:sz w:val="34"/>
          <w:szCs w:val="34"/>
          <w:cs/>
        </w:rPr>
        <w:t>‎</w:t>
      </w:r>
      <w:r w:rsidRPr="00AE3654">
        <w:rPr>
          <w:rFonts w:ascii="David" w:hAnsi="David" w:cs="David"/>
          <w:sz w:val="34"/>
          <w:szCs w:val="34"/>
          <w:rtl/>
        </w:rPr>
        <w:t xml:space="preserve"> – וכה נעשינו באמת ל״</w:t>
      </w:r>
      <w:r w:rsidRPr="00AE3654">
        <w:rPr>
          <w:rFonts w:ascii="David" w:hAnsi="David" w:cs="David"/>
          <w:sz w:val="34"/>
          <w:szCs w:val="34"/>
          <w:cs/>
        </w:rPr>
        <w:t>‎</w:t>
      </w:r>
      <w:r w:rsidRPr="00AE3654">
        <w:rPr>
          <w:rFonts w:ascii="David" w:hAnsi="David" w:cs="David"/>
          <w:sz w:val="34"/>
          <w:szCs w:val="34"/>
          <w:rtl/>
        </w:rPr>
        <w:t xml:space="preserve">עם </w:t>
      </w:r>
      <w:proofErr w:type="spellStart"/>
      <w:r w:rsidRPr="00AE3654">
        <w:rPr>
          <w:rFonts w:ascii="David" w:hAnsi="David" w:cs="David"/>
          <w:sz w:val="34"/>
          <w:szCs w:val="34"/>
          <w:rtl/>
        </w:rPr>
        <w:t>קשה־עורף</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3CFDBE9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המסתכל בהיסטוריה שלנו גם בהשקפה שטחית, יראה, כי לא התחשבנו הרבה עם השתלשלות של סיבות ומסובבים שעמדו לנו מנגד; ולא עוד, אלא </w:t>
      </w:r>
      <w:proofErr w:type="spellStart"/>
      <w:r w:rsidRPr="00AE3654">
        <w:rPr>
          <w:rFonts w:ascii="David" w:hAnsi="David" w:cs="David"/>
          <w:sz w:val="34"/>
          <w:szCs w:val="34"/>
          <w:rtl/>
        </w:rPr>
        <w:t>ששיעבדנו</w:t>
      </w:r>
      <w:proofErr w:type="spellEnd"/>
      <w:r w:rsidRPr="00AE3654">
        <w:rPr>
          <w:rFonts w:ascii="David" w:hAnsi="David" w:cs="David"/>
          <w:sz w:val="34"/>
          <w:szCs w:val="34"/>
          <w:rtl/>
        </w:rPr>
        <w:t xml:space="preserve"> את ההשתלשלות גופא שתהיה לפי רצוננו אנו, כי גדול אצלנו כוח הרצון, שמקורו בא מהשקפת עולמנו העצמית.</w:t>
      </w:r>
    </w:p>
    <w:p w14:paraId="6D85434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ומכאן, מהשקפתנו על העולם הגדול, באים אנו להשקפתנו על העולם הקטן, האדם. כי אלה הרואים את עולמו של הקדוש ברוך הוא בתור עולם קדמון, אין אצלם כלל המושג של לכתחילה, כי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הוא בדיעבד; ואין ״</w:t>
      </w:r>
      <w:r w:rsidRPr="00AE3654">
        <w:rPr>
          <w:rFonts w:ascii="David" w:hAnsi="David" w:cs="David"/>
          <w:sz w:val="34"/>
          <w:szCs w:val="34"/>
          <w:cs/>
        </w:rPr>
        <w:t>‎</w:t>
      </w:r>
      <w:r w:rsidRPr="00AE3654">
        <w:rPr>
          <w:rFonts w:ascii="David" w:hAnsi="David" w:cs="David"/>
          <w:sz w:val="34"/>
          <w:szCs w:val="34"/>
          <w:rtl/>
        </w:rPr>
        <w:t>סוף מעשה מחשבה תחילה״</w:t>
      </w:r>
      <w:r w:rsidRPr="00AE3654">
        <w:rPr>
          <w:rFonts w:ascii="David" w:hAnsi="David" w:cs="David"/>
          <w:sz w:val="34"/>
          <w:szCs w:val="34"/>
          <w:cs/>
        </w:rPr>
        <w:t>‎</w:t>
      </w:r>
      <w:r w:rsidRPr="00AE3654">
        <w:rPr>
          <w:rFonts w:ascii="David" w:hAnsi="David" w:cs="David"/>
          <w:sz w:val="34"/>
          <w:szCs w:val="34"/>
          <w:rtl/>
        </w:rPr>
        <w:t xml:space="preserve">, אך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בא שלא במתכוון בתור ״</w:t>
      </w:r>
      <w:r w:rsidRPr="00AE3654">
        <w:rPr>
          <w:rFonts w:ascii="David" w:hAnsi="David" w:cs="David"/>
          <w:sz w:val="34"/>
          <w:szCs w:val="34"/>
          <w:cs/>
        </w:rPr>
        <w:t>‎</w:t>
      </w:r>
      <w:r w:rsidRPr="00AE3654">
        <w:rPr>
          <w:rFonts w:ascii="David" w:hAnsi="David" w:cs="David"/>
          <w:sz w:val="34"/>
          <w:szCs w:val="34"/>
          <w:rtl/>
        </w:rPr>
        <w:t>מה שעשוי – עשוי״</w:t>
      </w:r>
      <w:r w:rsidRPr="00AE3654">
        <w:rPr>
          <w:rFonts w:ascii="David" w:hAnsi="David" w:cs="David"/>
          <w:sz w:val="34"/>
          <w:szCs w:val="34"/>
          <w:cs/>
        </w:rPr>
        <w:t>‎</w:t>
      </w:r>
      <w:r w:rsidRPr="00AE3654">
        <w:rPr>
          <w:rFonts w:ascii="David" w:hAnsi="David" w:cs="David"/>
          <w:sz w:val="34"/>
          <w:szCs w:val="34"/>
          <w:rtl/>
        </w:rPr>
        <w:t xml:space="preserve">. אבל המאמינים בחידוש העולם, הרי יודעים גם מלכתחילה וגם </w:t>
      </w:r>
      <w:proofErr w:type="spellStart"/>
      <w:r w:rsidRPr="00AE3654">
        <w:rPr>
          <w:rFonts w:ascii="David" w:hAnsi="David" w:cs="David"/>
          <w:sz w:val="34"/>
          <w:szCs w:val="34"/>
          <w:rtl/>
        </w:rPr>
        <w:t>מדיעבד</w:t>
      </w:r>
      <w:proofErr w:type="spellEnd"/>
      <w:r w:rsidRPr="00AE3654">
        <w:rPr>
          <w:rFonts w:ascii="David" w:hAnsi="David" w:cs="David"/>
          <w:sz w:val="34"/>
          <w:szCs w:val="34"/>
          <w:rtl/>
        </w:rPr>
        <w:t xml:space="preserve">. ועוד יותר – </w:t>
      </w:r>
      <w:proofErr w:type="spellStart"/>
      <w:r w:rsidRPr="00AE3654">
        <w:rPr>
          <w:rFonts w:ascii="David" w:hAnsi="David" w:cs="David"/>
          <w:sz w:val="34"/>
          <w:szCs w:val="34"/>
          <w:rtl/>
        </w:rPr>
        <w:t>שהדיעבד</w:t>
      </w:r>
      <w:proofErr w:type="spellEnd"/>
      <w:r w:rsidRPr="00AE3654">
        <w:rPr>
          <w:rFonts w:ascii="David" w:hAnsi="David" w:cs="David"/>
          <w:sz w:val="34"/>
          <w:szCs w:val="34"/>
          <w:rtl/>
        </w:rPr>
        <w:t xml:space="preserve"> בא על ידי </w:t>
      </w:r>
      <w:proofErr w:type="spellStart"/>
      <w:r w:rsidRPr="00AE3654">
        <w:rPr>
          <w:rFonts w:ascii="David" w:hAnsi="David" w:cs="David"/>
          <w:sz w:val="34"/>
          <w:szCs w:val="34"/>
          <w:rtl/>
        </w:rPr>
        <w:t>הלכתחילה</w:t>
      </w:r>
      <w:proofErr w:type="spellEnd"/>
      <w:r w:rsidRPr="00AE3654">
        <w:rPr>
          <w:rFonts w:ascii="David" w:hAnsi="David" w:cs="David"/>
          <w:sz w:val="34"/>
          <w:szCs w:val="34"/>
          <w:rtl/>
        </w:rPr>
        <w:t xml:space="preserve"> שקדם לו, שמקודם גזרה חוכמתו </w:t>
      </w:r>
      <w:proofErr w:type="spellStart"/>
      <w:r w:rsidRPr="00AE3654">
        <w:rPr>
          <w:rFonts w:ascii="David" w:hAnsi="David" w:cs="David"/>
          <w:sz w:val="34"/>
          <w:szCs w:val="34"/>
          <w:rtl/>
        </w:rPr>
        <w:t>ית</w:t>
      </w:r>
      <w:proofErr w:type="spellEnd"/>
      <w:r w:rsidRPr="00AE3654">
        <w:rPr>
          <w:rFonts w:ascii="David" w:hAnsi="David" w:cs="David"/>
          <w:sz w:val="34"/>
          <w:szCs w:val="34"/>
          <w:rtl/>
        </w:rPr>
        <w:t xml:space="preserve">׳ שכך צריך להיות ועל פי גזירה זו </w:t>
      </w:r>
      <w:proofErr w:type="spellStart"/>
      <w:r w:rsidRPr="00AE3654">
        <w:rPr>
          <w:rFonts w:ascii="David" w:hAnsi="David" w:cs="David"/>
          <w:sz w:val="34"/>
          <w:szCs w:val="34"/>
          <w:rtl/>
        </w:rPr>
        <w:t>נשתלשלו</w:t>
      </w:r>
      <w:proofErr w:type="spellEnd"/>
      <w:r w:rsidRPr="00AE3654">
        <w:rPr>
          <w:rFonts w:ascii="David" w:hAnsi="David" w:cs="David"/>
          <w:sz w:val="34"/>
          <w:szCs w:val="34"/>
          <w:rtl/>
        </w:rPr>
        <w:t xml:space="preserve"> הדברים למעשה.</w:t>
      </w:r>
    </w:p>
    <w:p w14:paraId="2C71E8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למאמינים בקדמות באה המחשבה אחרי המעשה, אחרי ה״</w:t>
      </w:r>
      <w:r w:rsidRPr="00AE3654">
        <w:rPr>
          <w:rFonts w:ascii="David" w:hAnsi="David" w:cs="David"/>
          <w:sz w:val="34"/>
          <w:szCs w:val="34"/>
          <w:cs/>
        </w:rPr>
        <w:t>‎</w:t>
      </w:r>
      <w:r w:rsidRPr="00AE3654">
        <w:rPr>
          <w:rFonts w:ascii="David" w:hAnsi="David" w:cs="David"/>
          <w:sz w:val="34"/>
          <w:szCs w:val="34"/>
          <w:rtl/>
        </w:rPr>
        <w:t>יש״</w:t>
      </w:r>
      <w:r w:rsidRPr="00AE3654">
        <w:rPr>
          <w:rFonts w:ascii="David" w:hAnsi="David" w:cs="David"/>
          <w:sz w:val="34"/>
          <w:szCs w:val="34"/>
          <w:cs/>
        </w:rPr>
        <w:t>‎</w:t>
      </w:r>
      <w:r w:rsidRPr="00AE3654">
        <w:rPr>
          <w:rFonts w:ascii="David" w:hAnsi="David" w:cs="David"/>
          <w:sz w:val="34"/>
          <w:szCs w:val="34"/>
          <w:rtl/>
        </w:rPr>
        <w:t xml:space="preserve"> מקדמת דנא, ולמאמינים בחידוש בא המעשה אחרי המחשבה.</w:t>
      </w:r>
    </w:p>
    <w:p w14:paraId="28ECD47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מההבדל הזה השתלשל גם כן ההבדל שבין היהדות ובין השיטות המתנגדות לה בהשקפת המוסר. כי </w:t>
      </w:r>
      <w:proofErr w:type="spellStart"/>
      <w:r w:rsidRPr="00AE3654">
        <w:rPr>
          <w:rFonts w:ascii="David" w:hAnsi="David" w:cs="David"/>
          <w:sz w:val="34"/>
          <w:szCs w:val="34"/>
          <w:rtl/>
        </w:rPr>
        <w:t>הדיעבד</w:t>
      </w:r>
      <w:proofErr w:type="spellEnd"/>
      <w:r w:rsidRPr="00AE3654">
        <w:rPr>
          <w:rFonts w:ascii="David" w:hAnsi="David" w:cs="David"/>
          <w:sz w:val="34"/>
          <w:szCs w:val="34"/>
          <w:rtl/>
        </w:rPr>
        <w:t xml:space="preserve"> שבנו מתנהג בוודאי על פי ההלכה הפסוקה, ש״</w:t>
      </w:r>
      <w:r w:rsidRPr="00AE3654">
        <w:rPr>
          <w:rFonts w:ascii="David" w:hAnsi="David" w:cs="David"/>
          <w:sz w:val="34"/>
          <w:szCs w:val="34"/>
          <w:cs/>
        </w:rPr>
        <w:t>‎</w:t>
      </w:r>
      <w:r w:rsidRPr="00AE3654">
        <w:rPr>
          <w:rFonts w:ascii="David" w:hAnsi="David" w:cs="David"/>
          <w:sz w:val="34"/>
          <w:szCs w:val="34"/>
          <w:rtl/>
        </w:rPr>
        <w:t>יצר לב האדם רע מנעוריו״</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כל דאלים גבר״</w:t>
      </w:r>
      <w:r w:rsidRPr="00AE3654">
        <w:rPr>
          <w:rFonts w:ascii="David" w:hAnsi="David" w:cs="David"/>
          <w:sz w:val="34"/>
          <w:szCs w:val="34"/>
          <w:cs/>
        </w:rPr>
        <w:t>‎</w:t>
      </w:r>
      <w:r w:rsidRPr="00AE3654">
        <w:rPr>
          <w:rFonts w:ascii="David" w:hAnsi="David" w:cs="David"/>
          <w:sz w:val="34"/>
          <w:szCs w:val="34"/>
          <w:rtl/>
        </w:rPr>
        <w:t xml:space="preserve">, ואלה שאינם רואים בעולמם אלא את </w:t>
      </w:r>
      <w:proofErr w:type="spellStart"/>
      <w:r w:rsidRPr="00AE3654">
        <w:rPr>
          <w:rFonts w:ascii="David" w:hAnsi="David" w:cs="David"/>
          <w:sz w:val="34"/>
          <w:szCs w:val="34"/>
          <w:rtl/>
        </w:rPr>
        <w:t>הדיעבד</w:t>
      </w:r>
      <w:proofErr w:type="spellEnd"/>
      <w:r w:rsidRPr="00AE3654">
        <w:rPr>
          <w:rFonts w:ascii="David" w:hAnsi="David" w:cs="David"/>
          <w:sz w:val="34"/>
          <w:szCs w:val="34"/>
          <w:rtl/>
        </w:rPr>
        <w:t xml:space="preserve">, לא יראו בזה שום עוול, והמה פוסקים ככה גם לכתחילה. לא כן היהדות </w:t>
      </w:r>
      <w:proofErr w:type="spellStart"/>
      <w:r w:rsidRPr="00AE3654">
        <w:rPr>
          <w:rFonts w:ascii="David" w:hAnsi="David" w:cs="David"/>
          <w:sz w:val="34"/>
          <w:szCs w:val="34"/>
          <w:rtl/>
        </w:rPr>
        <w:t>שנשתרשה</w:t>
      </w:r>
      <w:proofErr w:type="spellEnd"/>
      <w:r w:rsidRPr="00AE3654">
        <w:rPr>
          <w:rFonts w:ascii="David" w:hAnsi="David" w:cs="David"/>
          <w:sz w:val="34"/>
          <w:szCs w:val="34"/>
          <w:rtl/>
        </w:rPr>
        <w:t xml:space="preserve">, כאמור, הידיעה </w:t>
      </w:r>
      <w:proofErr w:type="spellStart"/>
      <w:r w:rsidRPr="00AE3654">
        <w:rPr>
          <w:rFonts w:ascii="David" w:hAnsi="David" w:cs="David"/>
          <w:sz w:val="34"/>
          <w:szCs w:val="34"/>
          <w:rtl/>
        </w:rPr>
        <w:t>בקירבה</w:t>
      </w:r>
      <w:proofErr w:type="spellEnd"/>
      <w:r w:rsidRPr="00AE3654">
        <w:rPr>
          <w:rFonts w:ascii="David" w:hAnsi="David" w:cs="David"/>
          <w:sz w:val="34"/>
          <w:szCs w:val="34"/>
          <w:rtl/>
        </w:rPr>
        <w:t xml:space="preserve">, כי </w:t>
      </w:r>
      <w:proofErr w:type="spellStart"/>
      <w:r w:rsidRPr="00AE3654">
        <w:rPr>
          <w:rFonts w:ascii="David" w:hAnsi="David" w:cs="David"/>
          <w:sz w:val="34"/>
          <w:szCs w:val="34"/>
          <w:rtl/>
        </w:rPr>
        <w:t>הדיעבד</w:t>
      </w:r>
      <w:proofErr w:type="spellEnd"/>
      <w:r w:rsidRPr="00AE3654">
        <w:rPr>
          <w:rFonts w:ascii="David" w:hAnsi="David" w:cs="David"/>
          <w:sz w:val="34"/>
          <w:szCs w:val="34"/>
          <w:rtl/>
        </w:rPr>
        <w:t xml:space="preserve"> צריך להיות נגרר אחרי </w:t>
      </w:r>
      <w:proofErr w:type="spellStart"/>
      <w:r w:rsidRPr="00AE3654">
        <w:rPr>
          <w:rFonts w:ascii="David" w:hAnsi="David" w:cs="David"/>
          <w:sz w:val="34"/>
          <w:szCs w:val="34"/>
          <w:rtl/>
        </w:rPr>
        <w:t>הלכתחילה</w:t>
      </w:r>
      <w:proofErr w:type="spellEnd"/>
      <w:r w:rsidRPr="00AE3654">
        <w:rPr>
          <w:rFonts w:ascii="David" w:hAnsi="David" w:cs="David"/>
          <w:sz w:val="34"/>
          <w:szCs w:val="34"/>
          <w:rtl/>
        </w:rPr>
        <w:t>, הנה רוצה היא גם כן שהחיים יתנהגו – לא כפי שהם במציאות – אך כפי שהם צריכים להיות, ומכאן באה ההשקפה המוסרית שלה.</w:t>
      </w:r>
    </w:p>
    <w:p w14:paraId="209EA88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כי לעת עתה ״</w:t>
      </w:r>
      <w:r w:rsidRPr="00AE3654">
        <w:rPr>
          <w:rFonts w:ascii="David" w:hAnsi="David" w:cs="David"/>
          <w:sz w:val="34"/>
          <w:szCs w:val="34"/>
          <w:cs/>
        </w:rPr>
        <w:t>‎</w:t>
      </w:r>
      <w:r w:rsidRPr="00AE3654">
        <w:rPr>
          <w:rFonts w:ascii="David" w:hAnsi="David" w:cs="David"/>
          <w:sz w:val="34"/>
          <w:szCs w:val="34"/>
          <w:rtl/>
        </w:rPr>
        <w:t>יצר לב האדם רע מנעוריו״</w:t>
      </w:r>
      <w:r w:rsidRPr="00AE3654">
        <w:rPr>
          <w:rFonts w:ascii="David" w:hAnsi="David" w:cs="David"/>
          <w:sz w:val="34"/>
          <w:szCs w:val="34"/>
          <w:cs/>
        </w:rPr>
        <w:t>‎</w:t>
      </w:r>
      <w:r w:rsidRPr="00AE3654">
        <w:rPr>
          <w:rFonts w:ascii="David" w:hAnsi="David" w:cs="David"/>
          <w:sz w:val="34"/>
          <w:szCs w:val="34"/>
          <w:rtl/>
        </w:rPr>
        <w:t>, הלוא יש גם ״</w:t>
      </w:r>
      <w:r w:rsidRPr="00AE3654">
        <w:rPr>
          <w:rFonts w:ascii="David" w:hAnsi="David" w:cs="David"/>
          <w:sz w:val="34"/>
          <w:szCs w:val="34"/>
          <w:cs/>
        </w:rPr>
        <w:t>‎</w:t>
      </w:r>
      <w:r w:rsidRPr="00AE3654">
        <w:rPr>
          <w:rFonts w:ascii="David" w:hAnsi="David" w:cs="David"/>
          <w:sz w:val="34"/>
          <w:szCs w:val="34"/>
          <w:rtl/>
        </w:rPr>
        <w:t>אחרית הימים״</w:t>
      </w:r>
      <w:r w:rsidRPr="00AE3654">
        <w:rPr>
          <w:rFonts w:ascii="David" w:hAnsi="David" w:cs="David"/>
          <w:sz w:val="34"/>
          <w:szCs w:val="34"/>
          <w:cs/>
        </w:rPr>
        <w:t>‎</w:t>
      </w:r>
      <w:r w:rsidRPr="00AE3654">
        <w:rPr>
          <w:rFonts w:ascii="David" w:hAnsi="David" w:cs="David"/>
          <w:sz w:val="34"/>
          <w:szCs w:val="34"/>
          <w:rtl/>
        </w:rPr>
        <w:t xml:space="preserve"> שאז גם החיות הרעות ״</w:t>
      </w:r>
      <w:r w:rsidRPr="00AE3654">
        <w:rPr>
          <w:rFonts w:ascii="David" w:hAnsi="David" w:cs="David"/>
          <w:sz w:val="34"/>
          <w:szCs w:val="34"/>
          <w:cs/>
        </w:rPr>
        <w:t>‎</w:t>
      </w:r>
      <w:r w:rsidRPr="00AE3654">
        <w:rPr>
          <w:rFonts w:ascii="David" w:hAnsi="David" w:cs="David"/>
          <w:sz w:val="34"/>
          <w:szCs w:val="34"/>
          <w:rtl/>
        </w:rPr>
        <w:t>לא ירעו ולא ישחיתו״</w:t>
      </w:r>
      <w:r w:rsidRPr="00AE3654">
        <w:rPr>
          <w:rFonts w:ascii="David" w:hAnsi="David" w:cs="David"/>
          <w:sz w:val="34"/>
          <w:szCs w:val="34"/>
          <w:cs/>
        </w:rPr>
        <w:t>‎</w:t>
      </w:r>
      <w:r w:rsidRPr="00AE3654">
        <w:rPr>
          <w:rFonts w:ascii="David" w:hAnsi="David" w:cs="David"/>
          <w:sz w:val="34"/>
          <w:szCs w:val="34"/>
          <w:rtl/>
        </w:rPr>
        <w:t>. כי חידוש העולם לא נעשה בפעם אחת, אך ״</w:t>
      </w:r>
      <w:r w:rsidRPr="00AE3654">
        <w:rPr>
          <w:rFonts w:ascii="David" w:hAnsi="David" w:cs="David"/>
          <w:sz w:val="34"/>
          <w:szCs w:val="34"/>
          <w:cs/>
        </w:rPr>
        <w:t>‎</w:t>
      </w:r>
      <w:r w:rsidRPr="00AE3654">
        <w:rPr>
          <w:rFonts w:ascii="David" w:hAnsi="David" w:cs="David"/>
          <w:sz w:val="34"/>
          <w:szCs w:val="34"/>
          <w:rtl/>
        </w:rPr>
        <w:t>מחדש בכל יום תמיד מעשה בראשית״</w:t>
      </w:r>
      <w:r w:rsidRPr="00AE3654">
        <w:rPr>
          <w:rFonts w:ascii="David" w:hAnsi="David" w:cs="David"/>
          <w:sz w:val="34"/>
          <w:szCs w:val="34"/>
          <w:cs/>
        </w:rPr>
        <w:t>‎</w:t>
      </w:r>
      <w:r w:rsidRPr="00AE3654">
        <w:rPr>
          <w:rFonts w:ascii="David" w:hAnsi="David" w:cs="David"/>
          <w:sz w:val="34"/>
          <w:szCs w:val="34"/>
          <w:rtl/>
        </w:rPr>
        <w:t xml:space="preserve">. ומיום ליום המה משתלמים, </w:t>
      </w:r>
      <w:proofErr w:type="spellStart"/>
      <w:r w:rsidRPr="00AE3654">
        <w:rPr>
          <w:rFonts w:ascii="David" w:hAnsi="David" w:cs="David"/>
          <w:sz w:val="34"/>
          <w:szCs w:val="34"/>
          <w:rtl/>
        </w:rPr>
        <w:t>וסוף־סוף</w:t>
      </w:r>
      <w:proofErr w:type="spellEnd"/>
      <w:r w:rsidRPr="00AE3654">
        <w:rPr>
          <w:rFonts w:ascii="David" w:hAnsi="David" w:cs="David"/>
          <w:sz w:val="34"/>
          <w:szCs w:val="34"/>
          <w:rtl/>
        </w:rPr>
        <w:t xml:space="preserve"> תבוא ההשתלמות המוחלטת של כל הבריאה כולה.</w:t>
      </w:r>
    </w:p>
    <w:p w14:paraId="01B4F73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ההבדל בין ההשקפה המוסרית שלנו ובין השקפות החולקים עלינו הוא כניגוד בין הנהגה ניסית ובין הנהגה טבעית. כי בטבע אין אנו רואים אף ניצוץ של מוסר, רק את חוק הברזל שהגיבור מדכא את החלש. אבל יודעים אנו שיש הנהגה ניסית, ששם יש גם כן אימת חלש על גיבור, אותה ההנהגה שאיננה מתחשבת הרבה עם המצוי, אך עם מה שראוי להיות.</w:t>
      </w:r>
    </w:p>
    <w:p w14:paraId="167D22E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וגם על זה הננו צריכים לשים לב. הנה יש לאומות העולם קובלנות עלינו על זה, שהננו נוטלים חלק בראש בכל המהפכות שבאות בחיי החברה האנושית, תמיד הננו רואים בהן את היהודי שהוא השאור שבעיסה, הרוח המניע, החומר התוסס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59B169B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אין להתנצל על כך, כי זה מונח בתכונתו של היהודי שאבותיו עמדו על הר סיני, וחידוש העולם הוא לו לעיקר העיקרים, והוא רוצה תמיד לחדש דבר מה בחיים בלי הסתפק בקדמוניות בלבד – ״</w:t>
      </w:r>
      <w:r w:rsidRPr="00AE3654">
        <w:rPr>
          <w:rFonts w:ascii="David" w:hAnsi="David" w:cs="David"/>
          <w:sz w:val="34"/>
          <w:szCs w:val="34"/>
          <w:cs/>
        </w:rPr>
        <w:t>‎</w:t>
      </w:r>
      <w:r w:rsidRPr="00AE3654">
        <w:rPr>
          <w:rFonts w:ascii="David" w:hAnsi="David" w:cs="David"/>
          <w:sz w:val="34"/>
          <w:szCs w:val="34"/>
          <w:rtl/>
        </w:rPr>
        <w:t>וישן מפני חדש תוציאו״</w:t>
      </w:r>
      <w:r w:rsidRPr="00AE3654">
        <w:rPr>
          <w:rFonts w:ascii="David" w:hAnsi="David" w:cs="David"/>
          <w:sz w:val="34"/>
          <w:szCs w:val="34"/>
          <w:cs/>
        </w:rPr>
        <w:t>‎</w:t>
      </w:r>
      <w:r w:rsidRPr="00AE3654">
        <w:rPr>
          <w:rFonts w:ascii="David" w:hAnsi="David" w:cs="David"/>
          <w:sz w:val="34"/>
          <w:szCs w:val="34"/>
          <w:rtl/>
        </w:rPr>
        <w:t>. באופן, שגם זה הוא אחד מהתוצאות של האמונה בחידוש העולם.</w:t>
      </w:r>
    </w:p>
    <w:p w14:paraId="063161E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מובן מאליו שכל אלה הדברים שפרטנו, הנה, לא רק על המאמינים שבנו לבד נאמרו – אך גם על </w:t>
      </w:r>
      <w:proofErr w:type="spellStart"/>
      <w:r w:rsidRPr="00AE3654">
        <w:rPr>
          <w:rFonts w:ascii="David" w:hAnsi="David" w:cs="David"/>
          <w:sz w:val="34"/>
          <w:szCs w:val="34"/>
          <w:rtl/>
        </w:rPr>
        <w:t>הבלתי־מאמינים</w:t>
      </w:r>
      <w:proofErr w:type="spellEnd"/>
      <w:r w:rsidRPr="00AE3654">
        <w:rPr>
          <w:rFonts w:ascii="David" w:hAnsi="David" w:cs="David"/>
          <w:sz w:val="34"/>
          <w:szCs w:val="34"/>
          <w:rtl/>
        </w:rPr>
        <w:t xml:space="preserve"> שבנו. כי כידוע, הרבה פעמים מתקיים המסובב גם אחרי שהסיבה כבר אינה מורגשת, ובכל זאת כבודה של הסיבה במקומה מונח, ואין לנו סיבה גורמת יותר גדולה מהאמונה שנעשתה אצלנו להשקפת עולם מיוחדת </w:t>
      </w:r>
      <w:proofErr w:type="spellStart"/>
      <w:r w:rsidRPr="00AE3654">
        <w:rPr>
          <w:rFonts w:ascii="David" w:hAnsi="David" w:cs="David"/>
          <w:sz w:val="34"/>
          <w:szCs w:val="34"/>
          <w:rtl/>
        </w:rPr>
        <w:t>ונשתרשה</w:t>
      </w:r>
      <w:proofErr w:type="spellEnd"/>
      <w:r w:rsidRPr="00AE3654">
        <w:rPr>
          <w:rFonts w:ascii="David" w:hAnsi="David" w:cs="David"/>
          <w:sz w:val="34"/>
          <w:szCs w:val="34"/>
          <w:rtl/>
        </w:rPr>
        <w:t xml:space="preserve"> בכל נימי לבבנו, על ידי סבל הירושה – בין אם ירצו היורשים בכך ובין אם לא ירצו.</w:t>
      </w:r>
    </w:p>
    <w:p w14:paraId="2F84CAC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חידוש העולם – חידוש היהדות.</w:t>
      </w:r>
    </w:p>
    <w:p w14:paraId="14633C09" w14:textId="77777777" w:rsidR="00AE3654" w:rsidRPr="00AE3654" w:rsidRDefault="00AE3654" w:rsidP="00AE3654">
      <w:pPr>
        <w:jc w:val="both"/>
        <w:rPr>
          <w:rFonts w:ascii="David" w:hAnsi="David" w:cs="David"/>
          <w:sz w:val="34"/>
          <w:szCs w:val="34"/>
          <w:rtl/>
        </w:rPr>
      </w:pPr>
    </w:p>
    <w:p w14:paraId="055399B6" w14:textId="23E1DBEC" w:rsidR="00AE3654" w:rsidRDefault="000C117D" w:rsidP="000C117D">
      <w:pPr>
        <w:pStyle w:val="2"/>
        <w:rPr>
          <w:sz w:val="36"/>
          <w:szCs w:val="36"/>
          <w:rtl/>
        </w:rPr>
      </w:pPr>
      <w:bookmarkStart w:id="40" w:name="_Toc108971882"/>
      <w:r w:rsidRPr="00E42938">
        <w:rPr>
          <w:rFonts w:hint="cs"/>
          <w:sz w:val="36"/>
          <w:szCs w:val="36"/>
          <w:rtl/>
        </w:rPr>
        <w:t xml:space="preserve">פרק </w:t>
      </w:r>
      <w:proofErr w:type="spellStart"/>
      <w:r w:rsidRPr="00E42938">
        <w:rPr>
          <w:rFonts w:hint="cs"/>
          <w:sz w:val="36"/>
          <w:szCs w:val="36"/>
          <w:rtl/>
        </w:rPr>
        <w:t>לז</w:t>
      </w:r>
      <w:proofErr w:type="spellEnd"/>
      <w:r w:rsidRPr="00E42938">
        <w:rPr>
          <w:rFonts w:hint="cs"/>
          <w:sz w:val="36"/>
          <w:szCs w:val="36"/>
          <w:rtl/>
        </w:rPr>
        <w:t xml:space="preserve">: </w:t>
      </w:r>
      <w:r w:rsidR="00AE3654" w:rsidRPr="00E42938">
        <w:rPr>
          <w:sz w:val="36"/>
          <w:szCs w:val="36"/>
          <w:rtl/>
        </w:rPr>
        <w:t>נביאי האמת ונביאי השקר</w:t>
      </w:r>
      <w:bookmarkEnd w:id="40"/>
    </w:p>
    <w:p w14:paraId="2ABEB80A" w14:textId="77777777" w:rsidR="00E42938" w:rsidRPr="00E42938" w:rsidRDefault="00E42938" w:rsidP="00E42938">
      <w:pPr>
        <w:rPr>
          <w:rtl/>
        </w:rPr>
      </w:pPr>
    </w:p>
    <w:p w14:paraId="733C8FC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יודעים אנו, כי באותו הזמן שחיו ופעלו בתוכנו נביאי האמת, בו בזמן חיו גם כן נביאי השקר והשפעתם על העם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אז אולי גדולה יותר מזו של הראשונים.</w:t>
      </w:r>
    </w:p>
    <w:p w14:paraId="75652CD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אולם, דבר שאין צריך לומר הוא, כי בוודאי גם נביא השקר לא הכריז מעל הבמה, כשפתח את פיו לדבר, </w:t>
      </w:r>
      <w:proofErr w:type="spellStart"/>
      <w:r w:rsidRPr="00AE3654">
        <w:rPr>
          <w:rFonts w:ascii="David" w:hAnsi="David" w:cs="David"/>
          <w:sz w:val="34"/>
          <w:szCs w:val="34"/>
          <w:rtl/>
        </w:rPr>
        <w:t>לאמר</w:t>
      </w:r>
      <w:proofErr w:type="spellEnd"/>
      <w:r w:rsidRPr="00AE3654">
        <w:rPr>
          <w:rFonts w:ascii="David" w:hAnsi="David" w:cs="David"/>
          <w:sz w:val="34"/>
          <w:szCs w:val="34"/>
          <w:rtl/>
        </w:rPr>
        <w:t xml:space="preserve">: רבותי! שמעו נא את השקרים אשר אספר לכם! כי בוודאי אחרי הקדמה כזו היו בורחים גם השקרנים ממנו כמטחווי קשת. אלא, שגם אצל נביא השקר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המחלה ״</w:t>
      </w:r>
      <w:r w:rsidRPr="00AE3654">
        <w:rPr>
          <w:rFonts w:ascii="David" w:hAnsi="David" w:cs="David"/>
          <w:sz w:val="34"/>
          <w:szCs w:val="34"/>
          <w:cs/>
        </w:rPr>
        <w:t>‎</w:t>
      </w:r>
      <w:r w:rsidRPr="00AE3654">
        <w:rPr>
          <w:rFonts w:ascii="David" w:hAnsi="David" w:cs="David"/>
          <w:sz w:val="34"/>
          <w:szCs w:val="34"/>
          <w:rtl/>
        </w:rPr>
        <w:t>אמת״</w:t>
      </w:r>
      <w:r w:rsidRPr="00AE3654">
        <w:rPr>
          <w:rFonts w:ascii="David" w:hAnsi="David" w:cs="David"/>
          <w:sz w:val="34"/>
          <w:szCs w:val="34"/>
          <w:cs/>
        </w:rPr>
        <w:t>‎</w:t>
      </w:r>
      <w:r w:rsidRPr="00AE3654">
        <w:rPr>
          <w:rFonts w:ascii="David" w:hAnsi="David" w:cs="David"/>
          <w:sz w:val="34"/>
          <w:szCs w:val="34"/>
          <w:rtl/>
        </w:rPr>
        <w:t xml:space="preserve"> שגורה תמיד על פיו, ורק בשמה ידגול, ורובו ככולו של העם ראו בו – ורק בו – סמל האמת ושתו בצמא את דבריו, כי על כן חביב היה על כל הקהל. לעומת זה נביא האמת היה נחשב ל״</w:t>
      </w:r>
      <w:r w:rsidRPr="00AE3654">
        <w:rPr>
          <w:rFonts w:ascii="David" w:hAnsi="David" w:cs="David"/>
          <w:sz w:val="34"/>
          <w:szCs w:val="34"/>
          <w:cs/>
        </w:rPr>
        <w:t>‎</w:t>
      </w:r>
      <w:r w:rsidRPr="00AE3654">
        <w:rPr>
          <w:rFonts w:ascii="David" w:hAnsi="David" w:cs="David"/>
          <w:sz w:val="34"/>
          <w:szCs w:val="34"/>
          <w:rtl/>
        </w:rPr>
        <w:t>איש ריב ואיש מדון לכל הארץ״</w:t>
      </w:r>
      <w:r w:rsidRPr="00AE3654">
        <w:rPr>
          <w:rFonts w:ascii="David" w:hAnsi="David" w:cs="David"/>
          <w:sz w:val="34"/>
          <w:szCs w:val="34"/>
          <w:cs/>
        </w:rPr>
        <w:t>‎</w:t>
      </w:r>
      <w:r w:rsidRPr="00AE3654">
        <w:rPr>
          <w:rFonts w:ascii="David" w:hAnsi="David" w:cs="David"/>
          <w:sz w:val="34"/>
          <w:szCs w:val="34"/>
          <w:rtl/>
        </w:rPr>
        <w:t>, עד שכמה פעמים היו נאלץ להיות ״</w:t>
      </w:r>
      <w:r w:rsidRPr="00AE3654">
        <w:rPr>
          <w:rFonts w:ascii="David" w:hAnsi="David" w:cs="David"/>
          <w:sz w:val="34"/>
          <w:szCs w:val="34"/>
          <w:cs/>
        </w:rPr>
        <w:t>‎</w:t>
      </w:r>
      <w:r w:rsidRPr="00AE3654">
        <w:rPr>
          <w:rFonts w:ascii="David" w:hAnsi="David" w:cs="David"/>
          <w:sz w:val="34"/>
          <w:szCs w:val="34"/>
          <w:rtl/>
        </w:rPr>
        <w:t>ישב בדד וידום, כי נטל עליו״</w:t>
      </w:r>
      <w:r w:rsidRPr="00AE3654">
        <w:rPr>
          <w:rFonts w:ascii="David" w:hAnsi="David" w:cs="David"/>
          <w:sz w:val="34"/>
          <w:szCs w:val="34"/>
          <w:cs/>
        </w:rPr>
        <w:t>‎</w:t>
      </w:r>
      <w:r w:rsidRPr="00AE3654">
        <w:rPr>
          <w:rFonts w:ascii="David" w:hAnsi="David" w:cs="David"/>
          <w:sz w:val="34"/>
          <w:szCs w:val="34"/>
          <w:rtl/>
        </w:rPr>
        <w:t>.</w:t>
      </w:r>
    </w:p>
    <w:p w14:paraId="457558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ובכל זאת, כאשר נביא האמת וגם נביא השקר הלכו לעולמם, נעשה ״</w:t>
      </w:r>
      <w:r w:rsidRPr="00AE3654">
        <w:rPr>
          <w:rFonts w:ascii="David" w:hAnsi="David" w:cs="David"/>
          <w:sz w:val="34"/>
          <w:szCs w:val="34"/>
          <w:cs/>
        </w:rPr>
        <w:t>‎</w:t>
      </w:r>
      <w:r w:rsidRPr="00AE3654">
        <w:rPr>
          <w:rFonts w:ascii="David" w:hAnsi="David" w:cs="David"/>
          <w:sz w:val="34"/>
          <w:szCs w:val="34"/>
          <w:rtl/>
        </w:rPr>
        <w:t>שינוי ערכין״</w:t>
      </w:r>
      <w:r w:rsidRPr="00AE3654">
        <w:rPr>
          <w:rFonts w:ascii="David" w:hAnsi="David" w:cs="David"/>
          <w:sz w:val="34"/>
          <w:szCs w:val="34"/>
          <w:cs/>
        </w:rPr>
        <w:t>‎</w:t>
      </w:r>
      <w:r w:rsidRPr="00AE3654">
        <w:rPr>
          <w:rFonts w:ascii="David" w:hAnsi="David" w:cs="David"/>
          <w:sz w:val="34"/>
          <w:szCs w:val="34"/>
          <w:rtl/>
        </w:rPr>
        <w:t xml:space="preserve"> גמור בקרב העם, עד שמנביא השקר החביב לא נשאר גם זכר ושריד, ואילו נביא האמת חי וקיים </w:t>
      </w:r>
      <w:proofErr w:type="spellStart"/>
      <w:r w:rsidRPr="00AE3654">
        <w:rPr>
          <w:rFonts w:ascii="David" w:hAnsi="David" w:cs="David"/>
          <w:sz w:val="34"/>
          <w:szCs w:val="34"/>
          <w:rtl/>
        </w:rPr>
        <w:t>בקירבנו</w:t>
      </w:r>
      <w:proofErr w:type="spellEnd"/>
      <w:r w:rsidRPr="00AE3654">
        <w:rPr>
          <w:rFonts w:ascii="David" w:hAnsi="David" w:cs="David"/>
          <w:sz w:val="34"/>
          <w:szCs w:val="34"/>
          <w:rtl/>
        </w:rPr>
        <w:t>, ודבריו מזהירים כזוהר הרקיע עד היום הזה.</w:t>
      </w:r>
    </w:p>
    <w:p w14:paraId="41D587A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מהי הסיבה שהביאה את ״</w:t>
      </w:r>
      <w:r w:rsidRPr="00AE3654">
        <w:rPr>
          <w:rFonts w:ascii="David" w:hAnsi="David" w:cs="David"/>
          <w:sz w:val="34"/>
          <w:szCs w:val="34"/>
          <w:cs/>
        </w:rPr>
        <w:t>‎</w:t>
      </w:r>
      <w:r w:rsidRPr="00AE3654">
        <w:rPr>
          <w:rFonts w:ascii="David" w:hAnsi="David" w:cs="David"/>
          <w:sz w:val="34"/>
          <w:szCs w:val="34"/>
          <w:rtl/>
        </w:rPr>
        <w:t xml:space="preserve">שינוי </w:t>
      </w:r>
      <w:proofErr w:type="spellStart"/>
      <w:r w:rsidRPr="00AE3654">
        <w:rPr>
          <w:rFonts w:ascii="David" w:hAnsi="David" w:cs="David"/>
          <w:sz w:val="34"/>
          <w:szCs w:val="34"/>
          <w:rtl/>
        </w:rPr>
        <w:t>הערכין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הזה? – הסיבה היא, מפני שיש אמת של אמת ויש אמת של שקר.</w:t>
      </w:r>
    </w:p>
    <w:p w14:paraId="37C10A5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השקר, במובן הרגיל, הוא ״</w:t>
      </w:r>
      <w:r w:rsidRPr="00AE3654">
        <w:rPr>
          <w:rFonts w:ascii="David" w:hAnsi="David" w:cs="David"/>
          <w:sz w:val="34"/>
          <w:szCs w:val="34"/>
          <w:cs/>
        </w:rPr>
        <w:t>‎</w:t>
      </w:r>
      <w:r w:rsidRPr="00AE3654">
        <w:rPr>
          <w:rFonts w:ascii="David" w:hAnsi="David" w:cs="David"/>
          <w:sz w:val="34"/>
          <w:szCs w:val="34"/>
          <w:rtl/>
        </w:rPr>
        <w:t>אחת בפה ואחת בלב״</w:t>
      </w:r>
      <w:r w:rsidRPr="00AE3654">
        <w:rPr>
          <w:rFonts w:ascii="David" w:hAnsi="David" w:cs="David"/>
          <w:sz w:val="34"/>
          <w:szCs w:val="34"/>
          <w:cs/>
        </w:rPr>
        <w:t>‎</w:t>
      </w:r>
      <w:r w:rsidRPr="00AE3654">
        <w:rPr>
          <w:rFonts w:ascii="David" w:hAnsi="David" w:cs="David"/>
          <w:sz w:val="34"/>
          <w:szCs w:val="34"/>
          <w:rtl/>
        </w:rPr>
        <w:t xml:space="preserve"> – זאת אומרת, בלב שולטת האמת – והשקר הוא בפה לבד. אבל באמת גם המושג הזה של ה״</w:t>
      </w:r>
      <w:r w:rsidRPr="00AE3654">
        <w:rPr>
          <w:rFonts w:ascii="David" w:hAnsi="David" w:cs="David"/>
          <w:sz w:val="34"/>
          <w:szCs w:val="34"/>
          <w:cs/>
        </w:rPr>
        <w:t>‎</w:t>
      </w:r>
      <w:r w:rsidRPr="00AE3654">
        <w:rPr>
          <w:rFonts w:ascii="David" w:hAnsi="David" w:cs="David"/>
          <w:sz w:val="34"/>
          <w:szCs w:val="34"/>
          <w:rtl/>
        </w:rPr>
        <w:t>שקר״</w:t>
      </w:r>
      <w:r w:rsidRPr="00AE3654">
        <w:rPr>
          <w:rFonts w:ascii="David" w:hAnsi="David" w:cs="David"/>
          <w:sz w:val="34"/>
          <w:szCs w:val="34"/>
          <w:cs/>
        </w:rPr>
        <w:t>‎</w:t>
      </w:r>
      <w:r w:rsidRPr="00AE3654">
        <w:rPr>
          <w:rFonts w:ascii="David" w:hAnsi="David" w:cs="David"/>
          <w:sz w:val="34"/>
          <w:szCs w:val="34"/>
          <w:rtl/>
        </w:rPr>
        <w:t xml:space="preserve"> – שקר הנהו... האמת היא, שגם הפה וגם הלב משקרים; ושקרו של הלב עוד גדול שבעתיים משקרו של הפה. כי בפה משקרים רק השקרנים המקצועיים, ואילו בלב משקרים </w:t>
      </w:r>
      <w:proofErr w:type="spellStart"/>
      <w:r w:rsidRPr="00AE3654">
        <w:rPr>
          <w:rFonts w:ascii="David" w:hAnsi="David" w:cs="David"/>
          <w:sz w:val="34"/>
          <w:szCs w:val="34"/>
          <w:rtl/>
        </w:rPr>
        <w:t>רובא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דרובא</w:t>
      </w:r>
      <w:proofErr w:type="spellEnd"/>
      <w:r w:rsidRPr="00AE3654">
        <w:rPr>
          <w:rFonts w:ascii="David" w:hAnsi="David" w:cs="David"/>
          <w:sz w:val="34"/>
          <w:szCs w:val="34"/>
          <w:rtl/>
        </w:rPr>
        <w:t xml:space="preserve"> של בני אדם. ולא לחינם אנו אומרים: ״</w:t>
      </w:r>
      <w:r w:rsidRPr="00AE3654">
        <w:rPr>
          <w:rFonts w:ascii="David" w:hAnsi="David" w:cs="David"/>
          <w:sz w:val="34"/>
          <w:szCs w:val="34"/>
          <w:cs/>
        </w:rPr>
        <w:t>‎</w:t>
      </w:r>
      <w:r w:rsidRPr="00AE3654">
        <w:rPr>
          <w:rFonts w:ascii="David" w:hAnsi="David" w:cs="David"/>
          <w:sz w:val="34"/>
          <w:szCs w:val="34"/>
          <w:rtl/>
        </w:rPr>
        <w:t>ומודה על האמת״</w:t>
      </w:r>
      <w:r w:rsidRPr="00AE3654">
        <w:rPr>
          <w:rFonts w:ascii="David" w:hAnsi="David" w:cs="David"/>
          <w:sz w:val="34"/>
          <w:szCs w:val="34"/>
          <w:cs/>
        </w:rPr>
        <w:t>‎</w:t>
      </w:r>
      <w:r w:rsidRPr="00AE3654">
        <w:rPr>
          <w:rFonts w:ascii="David" w:hAnsi="David" w:cs="David"/>
          <w:sz w:val="34"/>
          <w:szCs w:val="34"/>
          <w:rtl/>
        </w:rPr>
        <w:t xml:space="preserve"> – שפיו וליבו שווים – ״</w:t>
      </w:r>
      <w:r w:rsidRPr="00AE3654">
        <w:rPr>
          <w:rFonts w:ascii="David" w:hAnsi="David" w:cs="David"/>
          <w:sz w:val="34"/>
          <w:szCs w:val="34"/>
          <w:cs/>
        </w:rPr>
        <w:t>‎</w:t>
      </w:r>
      <w:r w:rsidRPr="00AE3654">
        <w:rPr>
          <w:rFonts w:ascii="David" w:hAnsi="David" w:cs="David"/>
          <w:sz w:val="34"/>
          <w:szCs w:val="34"/>
          <w:rtl/>
        </w:rPr>
        <w:t>ודובר אמת בלבבו״</w:t>
      </w:r>
      <w:r w:rsidRPr="00AE3654">
        <w:rPr>
          <w:rFonts w:ascii="David" w:hAnsi="David" w:cs="David"/>
          <w:sz w:val="34"/>
          <w:szCs w:val="34"/>
          <w:cs/>
        </w:rPr>
        <w:t>‎</w:t>
      </w:r>
      <w:r w:rsidRPr="00AE3654">
        <w:rPr>
          <w:rFonts w:ascii="David" w:hAnsi="David" w:cs="David"/>
          <w:sz w:val="34"/>
          <w:szCs w:val="34"/>
          <w:rtl/>
        </w:rPr>
        <w:t xml:space="preserve"> – שהלב גופא לא ישקר.</w:t>
      </w:r>
    </w:p>
    <w:p w14:paraId="03B6D08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שקר שבלב כיצד? – אנו רואים פעמים הרבה, שהאדם חושב כך וכך, בעוד שבאמת הפנימיות נפשו אינו יודע כלל מזה, או יודע לגמרי אחרת.</w:t>
      </w:r>
    </w:p>
    <w:p w14:paraId="176A768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וציור בולט לכך הוא ההיפנוטיזם, שלא רק שהמהופנט עושה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מה שפוקד עליו המהפנט, אך הוא חושב שהוא הוא רצונו גופא. </w:t>
      </w:r>
      <w:proofErr w:type="spellStart"/>
      <w:r w:rsidRPr="00AE3654">
        <w:rPr>
          <w:rFonts w:ascii="David" w:hAnsi="David" w:cs="David"/>
          <w:sz w:val="34"/>
          <w:szCs w:val="34"/>
          <w:rtl/>
        </w:rPr>
        <w:t>והיפנוט</w:t>
      </w:r>
      <w:proofErr w:type="spellEnd"/>
      <w:r w:rsidRPr="00AE3654">
        <w:rPr>
          <w:rFonts w:ascii="David" w:hAnsi="David" w:cs="David"/>
          <w:sz w:val="34"/>
          <w:szCs w:val="34"/>
          <w:rtl/>
        </w:rPr>
        <w:t xml:space="preserve"> זה מוצאים אנו, כאשר כבר הראו חכמים רבים, בכל מקום שאנו פונים בחיינו החברתיים בכלל –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מטילים </w:t>
      </w:r>
      <w:proofErr w:type="spellStart"/>
      <w:r w:rsidRPr="00AE3654">
        <w:rPr>
          <w:rFonts w:ascii="David" w:hAnsi="David" w:cs="David"/>
          <w:sz w:val="34"/>
          <w:szCs w:val="34"/>
          <w:rtl/>
        </w:rPr>
        <w:t>היפנוט</w:t>
      </w:r>
      <w:proofErr w:type="spellEnd"/>
      <w:r w:rsidRPr="00AE3654">
        <w:rPr>
          <w:rFonts w:ascii="David" w:hAnsi="David" w:cs="David"/>
          <w:sz w:val="34"/>
          <w:szCs w:val="34"/>
          <w:rtl/>
        </w:rPr>
        <w:t xml:space="preserve"> על האדם: החינוך, הסביבה, האקלים, הגזע, החברה, המפלגה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6A50F3D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והאדם, יש שהוא פונוגרף חי – לא רק בדיבורו – אך גם במחשבתו: הוא חושב מחשבות של אחרים לגמרי, ומדמה בנפשו, שאלו הן מחשבותיו הוא גופא. ואם כן, המהופנט מדבר, לכאורה, אמת טהורה, ופיו ולבו שווים – אבל זוהי אמת של היפנוטיזם, שכל עיקרו הוא שקר שמהפך את מחשבתו לחשוב דברים שלא עלו באמת על דעתו, ולא היו יכולים לעלות כלל על דעתו מעולם!</w:t>
      </w:r>
    </w:p>
    <w:p w14:paraId="3EA6D20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גם קהל לסטים מתנהג על פי האמת והצדק שביניהם – כי לולא זאת לא תהא חברתם מתמדת״</w:t>
      </w:r>
      <w:r w:rsidRPr="00AE3654">
        <w:rPr>
          <w:rFonts w:ascii="David" w:hAnsi="David" w:cs="David"/>
          <w:sz w:val="34"/>
          <w:szCs w:val="34"/>
          <w:cs/>
        </w:rPr>
        <w:t>‎</w:t>
      </w:r>
      <w:r w:rsidRPr="00AE3654">
        <w:rPr>
          <w:rFonts w:ascii="David" w:hAnsi="David" w:cs="David"/>
          <w:sz w:val="34"/>
          <w:szCs w:val="34"/>
          <w:rtl/>
        </w:rPr>
        <w:t xml:space="preserve"> (אומר ר׳ יהודה הלוי ב״</w:t>
      </w:r>
      <w:r w:rsidRPr="00AE3654">
        <w:rPr>
          <w:rFonts w:ascii="David" w:hAnsi="David" w:cs="David"/>
          <w:sz w:val="34"/>
          <w:szCs w:val="34"/>
          <w:cs/>
        </w:rPr>
        <w:t>‎</w:t>
      </w:r>
      <w:r w:rsidRPr="00AE3654">
        <w:rPr>
          <w:rFonts w:ascii="David" w:hAnsi="David" w:cs="David"/>
          <w:sz w:val="34"/>
          <w:szCs w:val="34"/>
          <w:rtl/>
        </w:rPr>
        <w:t>כוזרי״</w:t>
      </w:r>
      <w:r w:rsidRPr="00AE3654">
        <w:rPr>
          <w:rFonts w:ascii="David" w:hAnsi="David" w:cs="David"/>
          <w:sz w:val="34"/>
          <w:szCs w:val="34"/>
          <w:cs/>
        </w:rPr>
        <w:t>‎</w:t>
      </w:r>
      <w:r w:rsidRPr="00AE3654">
        <w:rPr>
          <w:rFonts w:ascii="David" w:hAnsi="David" w:cs="David"/>
          <w:sz w:val="34"/>
          <w:szCs w:val="34"/>
          <w:rtl/>
        </w:rPr>
        <w:t xml:space="preserve"> – על פי ספר הברית ח״</w:t>
      </w:r>
      <w:r w:rsidRPr="00AE3654">
        <w:rPr>
          <w:rFonts w:ascii="David" w:hAnsi="David" w:cs="David"/>
          <w:sz w:val="34"/>
          <w:szCs w:val="34"/>
          <w:cs/>
        </w:rPr>
        <w:t>‎</w:t>
      </w:r>
      <w:r w:rsidRPr="00AE3654">
        <w:rPr>
          <w:rFonts w:ascii="David" w:hAnsi="David" w:cs="David"/>
          <w:sz w:val="34"/>
          <w:szCs w:val="34"/>
          <w:rtl/>
        </w:rPr>
        <w:t xml:space="preserve">א כ, ז). ובאמת, בתור רב בישראל, אוכל אני להעיד, כי מעולם לא קרה הדבר לפני, שיבוא מי – מן הגנבים – להשביע שבועת השותפים זה לזה, אף על פי שכידוע גם להם יש עסק של שותפות והם מחלקים חלק כחלק בגניבות שבאו לכל אחד מהם. ואם כן, הרי היו יכולים גם כן כל אחד ואחד לחשוד את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בהעלמה, אלא שבטוחים הם בכך, שמי שנמנה עם חברתם לא יעשה דבר נגד הצדק של ה... גנבים ולא יעלים אף פרוטה אחת מהקופה הגנובה.</w:t>
      </w:r>
    </w:p>
    <w:p w14:paraId="20D3168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ואופיינית היא ההלצה שראיתי זה מזמן באחד העיתונים: מעשה שאחד גנב ברכבת מנוסע, שעון של כסף שהיה מוזהב בחיצוניותו. והנה, לאחר איזה ימים החזיר הגנב את השעון מצורף עם מכתב נזיפה, בו הוא קובל על בעל השעון, על אשר מלאו לבו לעשות ככה. הוא חשב אותו לאדם ישר שאינו מרמה את הבריות, ואם יש לו שעון של זהב לא היה יכול כלל להעלות על דעתו שאין תוכו כברו, ובשביל זה טרח כל הטורח לגנוב אותו מכיסו. ועתה, הרי גרם לו טורח בכדי! ולחינם היה כל עמלו בזה – וגדול עוונו מנשוא...</w:t>
      </w:r>
    </w:p>
    <w:p w14:paraId="5D1317C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גם לגנבים יש אמת, אך זוהי אמת של חברת לסטים, שכל עיקרה נוסדה על השקר.</w:t>
      </w:r>
    </w:p>
    <w:p w14:paraId="4084CB2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הנה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דורשים על הכתוב (דברים לג, ב) – ״</w:t>
      </w:r>
      <w:r w:rsidRPr="00AE3654">
        <w:rPr>
          <w:rFonts w:ascii="David" w:hAnsi="David" w:cs="David"/>
          <w:sz w:val="34"/>
          <w:szCs w:val="34"/>
          <w:cs/>
        </w:rPr>
        <w:t>‎</w:t>
      </w:r>
      <w:r w:rsidRPr="00AE3654">
        <w:rPr>
          <w:rFonts w:ascii="David" w:hAnsi="David" w:cs="David"/>
          <w:sz w:val="34"/>
          <w:szCs w:val="34"/>
          <w:rtl/>
        </w:rPr>
        <w:t>ד׳ מִסִּינַי בָּא, וְזָרַח מִשֵּׂעִיר לָמוֹ, הוֹפִיעַ מֵהַר פָּארָן...״</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מאי בעי בשעיר ומה בעי בפארן? – מלמד שהחזירה הקדוש ברוך הוא על כל אומה ולשון ולא קיבלוה, נגלה על בני עשו הרשע ואמר להם, מקבלים אתם את התורה? אמרו לו – מה כתיב בה? – אמר להם: ״</w:t>
      </w:r>
      <w:r w:rsidRPr="00AE3654">
        <w:rPr>
          <w:rFonts w:ascii="David" w:hAnsi="David" w:cs="David"/>
          <w:sz w:val="34"/>
          <w:szCs w:val="34"/>
          <w:cs/>
        </w:rPr>
        <w:t>‎</w:t>
      </w:r>
      <w:r w:rsidRPr="00AE3654">
        <w:rPr>
          <w:rFonts w:ascii="David" w:hAnsi="David" w:cs="David"/>
          <w:sz w:val="34"/>
          <w:szCs w:val="34"/>
          <w:rtl/>
        </w:rPr>
        <w:t>לֹא תִּרְצָח״</w:t>
      </w:r>
      <w:r w:rsidRPr="00AE3654">
        <w:rPr>
          <w:rFonts w:ascii="David" w:hAnsi="David" w:cs="David"/>
          <w:sz w:val="34"/>
          <w:szCs w:val="34"/>
          <w:cs/>
        </w:rPr>
        <w:t>‎</w:t>
      </w:r>
      <w:r w:rsidRPr="00AE3654">
        <w:rPr>
          <w:rFonts w:ascii="David" w:hAnsi="David" w:cs="David"/>
          <w:sz w:val="34"/>
          <w:szCs w:val="34"/>
          <w:rtl/>
        </w:rPr>
        <w:t xml:space="preserve"> (שמות כ, </w:t>
      </w:r>
      <w:proofErr w:type="spellStart"/>
      <w:r w:rsidRPr="00AE3654">
        <w:rPr>
          <w:rFonts w:ascii="David" w:hAnsi="David" w:cs="David"/>
          <w:sz w:val="34"/>
          <w:szCs w:val="34"/>
          <w:rtl/>
        </w:rPr>
        <w:t>יג</w:t>
      </w:r>
      <w:proofErr w:type="spellEnd"/>
      <w:r w:rsidRPr="00AE3654">
        <w:rPr>
          <w:rFonts w:ascii="David" w:hAnsi="David" w:cs="David"/>
          <w:sz w:val="34"/>
          <w:szCs w:val="34"/>
          <w:rtl/>
        </w:rPr>
        <w:t>), אמרו – זו היא ירושה שהורשנו אבינו: ״</w:t>
      </w:r>
      <w:r w:rsidRPr="00AE3654">
        <w:rPr>
          <w:rFonts w:ascii="David" w:hAnsi="David" w:cs="David"/>
          <w:sz w:val="34"/>
          <w:szCs w:val="34"/>
          <w:cs/>
        </w:rPr>
        <w:t>‎</w:t>
      </w:r>
      <w:r w:rsidRPr="00AE3654">
        <w:rPr>
          <w:rFonts w:ascii="David" w:hAnsi="David" w:cs="David"/>
          <w:sz w:val="34"/>
          <w:szCs w:val="34"/>
          <w:rtl/>
        </w:rPr>
        <w:t>וְעַל חַרְבְּךָ תִחְיֶה״</w:t>
      </w:r>
      <w:r w:rsidRPr="00AE3654">
        <w:rPr>
          <w:rFonts w:ascii="David" w:hAnsi="David" w:cs="David"/>
          <w:sz w:val="34"/>
          <w:szCs w:val="34"/>
          <w:cs/>
        </w:rPr>
        <w:t>‎</w:t>
      </w:r>
      <w:r w:rsidRPr="00AE3654">
        <w:rPr>
          <w:rFonts w:ascii="David" w:hAnsi="David" w:cs="David"/>
          <w:sz w:val="34"/>
          <w:szCs w:val="34"/>
          <w:rtl/>
        </w:rPr>
        <w:t xml:space="preserve"> (בראשית </w:t>
      </w:r>
      <w:proofErr w:type="spellStart"/>
      <w:r w:rsidRPr="00AE3654">
        <w:rPr>
          <w:rFonts w:ascii="David" w:hAnsi="David" w:cs="David"/>
          <w:sz w:val="34"/>
          <w:szCs w:val="34"/>
          <w:rtl/>
        </w:rPr>
        <w:t>כז</w:t>
      </w:r>
      <w:proofErr w:type="spellEnd"/>
      <w:r w:rsidRPr="00AE3654">
        <w:rPr>
          <w:rFonts w:ascii="David" w:hAnsi="David" w:cs="David"/>
          <w:sz w:val="34"/>
          <w:szCs w:val="34"/>
          <w:rtl/>
        </w:rPr>
        <w:t>, מ)״</w:t>
      </w:r>
      <w:r w:rsidRPr="00AE3654">
        <w:rPr>
          <w:rFonts w:ascii="David" w:hAnsi="David" w:cs="David"/>
          <w:sz w:val="34"/>
          <w:szCs w:val="34"/>
          <w:cs/>
        </w:rPr>
        <w:t>‎</w:t>
      </w:r>
      <w:r w:rsidRPr="00AE3654">
        <w:rPr>
          <w:rFonts w:ascii="David" w:hAnsi="David" w:cs="David"/>
          <w:sz w:val="34"/>
          <w:szCs w:val="34"/>
          <w:rtl/>
        </w:rPr>
        <w:t xml:space="preserve"> (על פי גמרא עבודה זרה ב, ב ובמדרשים). ונוכל לתאר לעצמנו באיזו רוגזה הביטו על מישהו מהם שפרץ גדר וקיבל את התורה; הלז היה נחשב להם כאיש המשולל כל מוסר ורומס ברגל גאווה את כל חוקי האמת והצדק. כי איך לא יזכור את עשו אביו </w:t>
      </w:r>
      <w:proofErr w:type="spellStart"/>
      <w:r w:rsidRPr="00AE3654">
        <w:rPr>
          <w:rFonts w:ascii="David" w:hAnsi="David" w:cs="David"/>
          <w:sz w:val="34"/>
          <w:szCs w:val="34"/>
          <w:rtl/>
        </w:rPr>
        <w:t>בשכבו</w:t>
      </w:r>
      <w:proofErr w:type="spellEnd"/>
      <w:r w:rsidRPr="00AE3654">
        <w:rPr>
          <w:rFonts w:ascii="David" w:hAnsi="David" w:cs="David"/>
          <w:sz w:val="34"/>
          <w:szCs w:val="34"/>
          <w:rtl/>
        </w:rPr>
        <w:t xml:space="preserve"> על ערש דווי מפרפר בין החיים ובין המתים, והצוואה האחרונה שלו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על חרבך תחיה!״</w:t>
      </w:r>
      <w:r w:rsidRPr="00AE3654">
        <w:rPr>
          <w:rFonts w:ascii="David" w:hAnsi="David" w:cs="David"/>
          <w:sz w:val="34"/>
          <w:szCs w:val="34"/>
          <w:cs/>
        </w:rPr>
        <w:t>‎</w:t>
      </w:r>
      <w:r w:rsidRPr="00AE3654">
        <w:rPr>
          <w:rFonts w:ascii="David" w:hAnsi="David" w:cs="David"/>
          <w:sz w:val="34"/>
          <w:szCs w:val="34"/>
          <w:rtl/>
        </w:rPr>
        <w:t>; וכל בניו הבטיחו לו בהן צדקם שיקיימו את דבריו לכל פרטיהם ודקדוקיהם. ובכן – גם לבני עשו הרשע יש האמת שלהם, שנכונים הם למסור את נפשם בשביל זה בכל רגע ורגע.</w:t>
      </w:r>
    </w:p>
    <w:p w14:paraId="417222B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גם אצל אלה שאינם שייכים באופן רשמי לחבורות השודדים ואינם מבני בניו של עשו הרשע, גם אצל אלה יש שהאמת שלהם היא אמת של שקר, זו היא ״</w:t>
      </w:r>
      <w:r w:rsidRPr="00AE3654">
        <w:rPr>
          <w:rFonts w:ascii="David" w:hAnsi="David" w:cs="David"/>
          <w:sz w:val="34"/>
          <w:szCs w:val="34"/>
          <w:cs/>
        </w:rPr>
        <w:t>‎</w:t>
      </w:r>
      <w:r w:rsidRPr="00AE3654">
        <w:rPr>
          <w:rFonts w:ascii="David" w:hAnsi="David" w:cs="David"/>
          <w:sz w:val="34"/>
          <w:szCs w:val="34"/>
          <w:rtl/>
        </w:rPr>
        <w:t>האמת הלאומית״</w:t>
      </w:r>
      <w:r w:rsidRPr="00AE3654">
        <w:rPr>
          <w:rFonts w:ascii="David" w:hAnsi="David" w:cs="David"/>
          <w:sz w:val="34"/>
          <w:szCs w:val="34"/>
          <w:cs/>
        </w:rPr>
        <w:t>‎</w:t>
      </w:r>
      <w:r w:rsidRPr="00AE3654">
        <w:rPr>
          <w:rFonts w:ascii="David" w:hAnsi="David" w:cs="David"/>
          <w:sz w:val="34"/>
          <w:szCs w:val="34"/>
          <w:rtl/>
        </w:rPr>
        <w:t>, שכל העמים הנאורים דוגלים בה.</w:t>
      </w:r>
    </w:p>
    <w:p w14:paraId="52AA528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 פי האמת הלאומית מוציאים להורג ריבוא רבבות אנשים על </w:t>
      </w:r>
      <w:proofErr w:type="spellStart"/>
      <w:r w:rsidRPr="00AE3654">
        <w:rPr>
          <w:rFonts w:ascii="David" w:hAnsi="David" w:cs="David"/>
          <w:sz w:val="34"/>
          <w:szCs w:val="34"/>
          <w:rtl/>
        </w:rPr>
        <w:t>לא־חמס</w:t>
      </w:r>
      <w:proofErr w:type="spellEnd"/>
      <w:r w:rsidRPr="00AE3654">
        <w:rPr>
          <w:rFonts w:ascii="David" w:hAnsi="David" w:cs="David"/>
          <w:sz w:val="34"/>
          <w:szCs w:val="34"/>
          <w:rtl/>
        </w:rPr>
        <w:t xml:space="preserve"> בכפם, </w:t>
      </w:r>
      <w:proofErr w:type="spellStart"/>
      <w:r w:rsidRPr="00AE3654">
        <w:rPr>
          <w:rFonts w:ascii="David" w:hAnsi="David" w:cs="David"/>
          <w:sz w:val="34"/>
          <w:szCs w:val="34"/>
          <w:rtl/>
        </w:rPr>
        <w:t>באמתלאות</w:t>
      </w:r>
      <w:proofErr w:type="spellEnd"/>
      <w:r w:rsidRPr="00AE3654">
        <w:rPr>
          <w:rFonts w:ascii="David" w:hAnsi="David" w:cs="David"/>
          <w:sz w:val="34"/>
          <w:szCs w:val="34"/>
          <w:rtl/>
        </w:rPr>
        <w:t xml:space="preserve"> שונות של מלחמת מצוה או מלחמת רשות. ומי שאינו רוצה לשפוך דם נקי ורוצה </w:t>
      </w:r>
      <w:proofErr w:type="spellStart"/>
      <w:r w:rsidRPr="00AE3654">
        <w:rPr>
          <w:rFonts w:ascii="David" w:hAnsi="David" w:cs="David"/>
          <w:sz w:val="34"/>
          <w:szCs w:val="34"/>
          <w:rtl/>
        </w:rPr>
        <w:t>להישתמט</w:t>
      </w:r>
      <w:proofErr w:type="spellEnd"/>
      <w:r w:rsidRPr="00AE3654">
        <w:rPr>
          <w:rFonts w:ascii="David" w:hAnsi="David" w:cs="David"/>
          <w:sz w:val="34"/>
          <w:szCs w:val="34"/>
          <w:rtl/>
        </w:rPr>
        <w:t xml:space="preserve"> ממצוות כאלה – אחת דתו להמית בתור מורד במלכות. ואומנם, הם ממיתים אותו על פי כל חוקי האמת שלהם, אבל זוהי אמת לאומית, שכל עיקרה נוסד על השקר. ועל זה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 xml:space="preserve">׳וַתְּהִי הָאֱמֶת נֶעְדֶּרֶת׳ (ישעיהו נט, טו) – מלמד שנעשית עדרים </w:t>
      </w:r>
      <w:proofErr w:type="spellStart"/>
      <w:r w:rsidRPr="00AE3654">
        <w:rPr>
          <w:rFonts w:ascii="David" w:hAnsi="David" w:cs="David"/>
          <w:sz w:val="34"/>
          <w:szCs w:val="34"/>
          <w:rtl/>
        </w:rPr>
        <w:t>עדרים</w:t>
      </w:r>
      <w:proofErr w:type="spellEnd"/>
      <w:r w:rsidRPr="00AE3654">
        <w:rPr>
          <w:rFonts w:ascii="David" w:hAnsi="David" w:cs="David"/>
          <w:sz w:val="34"/>
          <w:szCs w:val="34"/>
          <w:rtl/>
        </w:rPr>
        <w:t xml:space="preserve"> והולכת לה״</w:t>
      </w:r>
      <w:r w:rsidRPr="00AE3654">
        <w:rPr>
          <w:rFonts w:ascii="David" w:hAnsi="David" w:cs="David"/>
          <w:sz w:val="34"/>
          <w:szCs w:val="34"/>
          <w:cs/>
        </w:rPr>
        <w:t>‎</w:t>
      </w:r>
      <w:r w:rsidRPr="00AE3654">
        <w:rPr>
          <w:rFonts w:ascii="David" w:hAnsi="David" w:cs="David"/>
          <w:sz w:val="34"/>
          <w:szCs w:val="34"/>
          <w:rtl/>
        </w:rPr>
        <w:t xml:space="preserve"> (סנהדרין </w:t>
      </w:r>
      <w:proofErr w:type="spellStart"/>
      <w:r w:rsidRPr="00AE3654">
        <w:rPr>
          <w:rFonts w:ascii="David" w:hAnsi="David" w:cs="David"/>
          <w:sz w:val="34"/>
          <w:szCs w:val="34"/>
          <w:rtl/>
        </w:rPr>
        <w:t>צז</w:t>
      </w:r>
      <w:proofErr w:type="spellEnd"/>
      <w:r w:rsidRPr="00AE3654">
        <w:rPr>
          <w:rFonts w:ascii="David" w:hAnsi="David" w:cs="David"/>
          <w:sz w:val="34"/>
          <w:szCs w:val="34"/>
          <w:rtl/>
        </w:rPr>
        <w:t xml:space="preserve">, א) – כלומר, במקום אמת אחת היו אמיתות הרבה, שהאחת סותרת את </w:t>
      </w:r>
      <w:proofErr w:type="spellStart"/>
      <w:r w:rsidRPr="00AE3654">
        <w:rPr>
          <w:rFonts w:ascii="David" w:hAnsi="David" w:cs="David"/>
          <w:sz w:val="34"/>
          <w:szCs w:val="34"/>
          <w:rtl/>
        </w:rPr>
        <w:t>השניה</w:t>
      </w:r>
      <w:proofErr w:type="spellEnd"/>
      <w:r w:rsidRPr="00AE3654">
        <w:rPr>
          <w:rFonts w:ascii="David" w:hAnsi="David" w:cs="David"/>
          <w:sz w:val="34"/>
          <w:szCs w:val="34"/>
          <w:rtl/>
        </w:rPr>
        <w:t>.</w:t>
      </w:r>
    </w:p>
    <w:p w14:paraId="6B2D81B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וכשם שהנביא מתאונן ״</w:t>
      </w:r>
      <w:r w:rsidRPr="00AE3654">
        <w:rPr>
          <w:rFonts w:ascii="David" w:hAnsi="David" w:cs="David"/>
          <w:sz w:val="34"/>
          <w:szCs w:val="34"/>
          <w:cs/>
        </w:rPr>
        <w:t>‎</w:t>
      </w:r>
      <w:r w:rsidRPr="00AE3654">
        <w:rPr>
          <w:rFonts w:ascii="David" w:hAnsi="David" w:cs="David"/>
          <w:sz w:val="34"/>
          <w:szCs w:val="34"/>
          <w:rtl/>
        </w:rPr>
        <w:t>שאין א־לוהים בארץ״</w:t>
      </w:r>
      <w:r w:rsidRPr="00AE3654">
        <w:rPr>
          <w:rFonts w:ascii="David" w:hAnsi="David" w:cs="David"/>
          <w:sz w:val="34"/>
          <w:szCs w:val="34"/>
          <w:cs/>
        </w:rPr>
        <w:t>‎</w:t>
      </w:r>
      <w:r w:rsidRPr="00AE3654">
        <w:rPr>
          <w:rFonts w:ascii="David" w:hAnsi="David" w:cs="David"/>
          <w:sz w:val="34"/>
          <w:szCs w:val="34"/>
          <w:rtl/>
        </w:rPr>
        <w:t>, אם כי, אדרבא, עבדו לאלילים הרבה – כי כשיש אלילים רבים, אז ״</w:t>
      </w:r>
      <w:r w:rsidRPr="00AE3654">
        <w:rPr>
          <w:rFonts w:ascii="David" w:hAnsi="David" w:cs="David"/>
          <w:sz w:val="34"/>
          <w:szCs w:val="34"/>
          <w:cs/>
        </w:rPr>
        <w:t>‎</w:t>
      </w:r>
      <w:r w:rsidRPr="00AE3654">
        <w:rPr>
          <w:rFonts w:ascii="David" w:hAnsi="David" w:cs="David"/>
          <w:sz w:val="34"/>
          <w:szCs w:val="34"/>
          <w:rtl/>
        </w:rPr>
        <w:t>כל יתר – כנטול דמי״</w:t>
      </w:r>
      <w:r w:rsidRPr="00AE3654">
        <w:rPr>
          <w:rFonts w:ascii="David" w:hAnsi="David" w:cs="David"/>
          <w:sz w:val="34"/>
          <w:szCs w:val="34"/>
          <w:cs/>
        </w:rPr>
        <w:t>‎</w:t>
      </w:r>
      <w:r w:rsidRPr="00AE3654">
        <w:rPr>
          <w:rFonts w:ascii="David" w:hAnsi="David" w:cs="David"/>
          <w:sz w:val="34"/>
          <w:szCs w:val="34"/>
          <w:rtl/>
        </w:rPr>
        <w:t>, ואף א־לוהים אחד אין בארץ. ככה גם עם האמת, ״</w:t>
      </w:r>
      <w:r w:rsidRPr="00AE3654">
        <w:rPr>
          <w:rFonts w:ascii="David" w:hAnsi="David" w:cs="David"/>
          <w:sz w:val="34"/>
          <w:szCs w:val="34"/>
          <w:cs/>
        </w:rPr>
        <w:t>‎</w:t>
      </w:r>
      <w:r w:rsidRPr="00AE3654">
        <w:rPr>
          <w:rFonts w:ascii="David" w:hAnsi="David" w:cs="David"/>
          <w:sz w:val="34"/>
          <w:szCs w:val="34"/>
          <w:rtl/>
        </w:rPr>
        <w:t>חותמו של הקדוש ברוך הוא – אמת״</w:t>
      </w:r>
      <w:r w:rsidRPr="00AE3654">
        <w:rPr>
          <w:rFonts w:ascii="David" w:hAnsi="David" w:cs="David"/>
          <w:sz w:val="34"/>
          <w:szCs w:val="34"/>
          <w:cs/>
        </w:rPr>
        <w:t>‎</w:t>
      </w:r>
      <w:r w:rsidRPr="00AE3654">
        <w:rPr>
          <w:rFonts w:ascii="David" w:hAnsi="David" w:cs="David"/>
          <w:sz w:val="34"/>
          <w:szCs w:val="34"/>
          <w:rtl/>
        </w:rPr>
        <w:t>: כשיש אמיתות הרבה – ״</w:t>
      </w:r>
      <w:r w:rsidRPr="00AE3654">
        <w:rPr>
          <w:rFonts w:ascii="David" w:hAnsi="David" w:cs="David"/>
          <w:sz w:val="34"/>
          <w:szCs w:val="34"/>
          <w:cs/>
        </w:rPr>
        <w:t>‎</w:t>
      </w:r>
      <w:r w:rsidRPr="00AE3654">
        <w:rPr>
          <w:rFonts w:ascii="David" w:hAnsi="David" w:cs="David"/>
          <w:sz w:val="34"/>
          <w:szCs w:val="34"/>
          <w:rtl/>
        </w:rPr>
        <w:t>נעשית האמת עדרים עדרים״</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ותהי האמת נעדרת״</w:t>
      </w:r>
      <w:r w:rsidRPr="00AE3654">
        <w:rPr>
          <w:rFonts w:ascii="David" w:hAnsi="David" w:cs="David"/>
          <w:sz w:val="34"/>
          <w:szCs w:val="34"/>
          <w:cs/>
        </w:rPr>
        <w:t>‎</w:t>
      </w:r>
      <w:r w:rsidRPr="00AE3654">
        <w:rPr>
          <w:rFonts w:ascii="David" w:hAnsi="David" w:cs="David"/>
          <w:sz w:val="34"/>
          <w:szCs w:val="34"/>
          <w:rtl/>
        </w:rPr>
        <w:t xml:space="preserve"> לגמרי, ״</w:t>
      </w:r>
      <w:r w:rsidRPr="00AE3654">
        <w:rPr>
          <w:rFonts w:ascii="David" w:hAnsi="David" w:cs="David"/>
          <w:sz w:val="34"/>
          <w:szCs w:val="34"/>
          <w:cs/>
        </w:rPr>
        <w:t>‎</w:t>
      </w:r>
      <w:r w:rsidRPr="00AE3654">
        <w:rPr>
          <w:rFonts w:ascii="David" w:hAnsi="David" w:cs="David"/>
          <w:sz w:val="34"/>
          <w:szCs w:val="34"/>
          <w:rtl/>
        </w:rPr>
        <w:t>והולכת לה״</w:t>
      </w:r>
      <w:r w:rsidRPr="00AE3654">
        <w:rPr>
          <w:rFonts w:ascii="David" w:hAnsi="David" w:cs="David"/>
          <w:sz w:val="34"/>
          <w:szCs w:val="34"/>
          <w:cs/>
        </w:rPr>
        <w:t>‎</w:t>
      </w:r>
      <w:r w:rsidRPr="00AE3654">
        <w:rPr>
          <w:rFonts w:ascii="David" w:hAnsi="David" w:cs="David"/>
          <w:sz w:val="34"/>
          <w:szCs w:val="34"/>
          <w:rtl/>
        </w:rPr>
        <w:t>, הולכת כעשן נידף, כצל יעוף.</w:t>
      </w:r>
    </w:p>
    <w:p w14:paraId="4BD59CB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התורה מצוה לנו: ״</w:t>
      </w:r>
      <w:r w:rsidRPr="00AE3654">
        <w:rPr>
          <w:rFonts w:ascii="David" w:hAnsi="David" w:cs="David"/>
          <w:sz w:val="34"/>
          <w:szCs w:val="34"/>
          <w:cs/>
        </w:rPr>
        <w:t>‎</w:t>
      </w:r>
      <w:r w:rsidRPr="00AE3654">
        <w:rPr>
          <w:rFonts w:ascii="David" w:hAnsi="David" w:cs="David"/>
          <w:sz w:val="34"/>
          <w:szCs w:val="34"/>
          <w:rtl/>
        </w:rPr>
        <w:t xml:space="preserve">צֶדֶק </w:t>
      </w:r>
      <w:proofErr w:type="spellStart"/>
      <w:r w:rsidRPr="00AE3654">
        <w:rPr>
          <w:rFonts w:ascii="David" w:hAnsi="David" w:cs="David"/>
          <w:sz w:val="34"/>
          <w:szCs w:val="34"/>
          <w:rtl/>
        </w:rPr>
        <w:t>צֶדֶק</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תִּרְדֹּף</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טז</w:t>
      </w:r>
      <w:proofErr w:type="spellEnd"/>
      <w:r w:rsidRPr="00AE3654">
        <w:rPr>
          <w:rFonts w:ascii="David" w:hAnsi="David" w:cs="David"/>
          <w:sz w:val="34"/>
          <w:szCs w:val="34"/>
          <w:rtl/>
        </w:rPr>
        <w:t>, כ). ולא לחינם כפלה התורה את הדברים ״</w:t>
      </w:r>
      <w:r w:rsidRPr="00AE3654">
        <w:rPr>
          <w:rFonts w:ascii="David" w:hAnsi="David" w:cs="David"/>
          <w:sz w:val="34"/>
          <w:szCs w:val="34"/>
          <w:cs/>
        </w:rPr>
        <w:t>‎</w:t>
      </w:r>
      <w:r w:rsidRPr="00AE3654">
        <w:rPr>
          <w:rFonts w:ascii="David" w:hAnsi="David" w:cs="David"/>
          <w:sz w:val="34"/>
          <w:szCs w:val="34"/>
          <w:rtl/>
        </w:rPr>
        <w:t>צדק צדק״</w:t>
      </w:r>
      <w:r w:rsidRPr="00AE3654">
        <w:rPr>
          <w:rFonts w:ascii="David" w:hAnsi="David" w:cs="David"/>
          <w:sz w:val="34"/>
          <w:szCs w:val="34"/>
          <w:cs/>
        </w:rPr>
        <w:t>‎</w:t>
      </w:r>
      <w:r w:rsidRPr="00AE3654">
        <w:rPr>
          <w:rFonts w:ascii="David" w:hAnsi="David" w:cs="David"/>
          <w:sz w:val="34"/>
          <w:szCs w:val="34"/>
          <w:rtl/>
        </w:rPr>
        <w:t>, כי אומנם צדק לבד אינו מספיק, שהלוא יש הרבה מיני צדק, כשם שיש הרבה מיני אמת; וכשם שיש אמת של שקר – כך יש צדק של עושק, וחסד של חטאת, ולא לכך מכוונת התורה, אך ״</w:t>
      </w:r>
      <w:r w:rsidRPr="00AE3654">
        <w:rPr>
          <w:rFonts w:ascii="David" w:hAnsi="David" w:cs="David"/>
          <w:sz w:val="34"/>
          <w:szCs w:val="34"/>
          <w:cs/>
        </w:rPr>
        <w:t>‎</w:t>
      </w:r>
      <w:r w:rsidRPr="00AE3654">
        <w:rPr>
          <w:rFonts w:ascii="David" w:hAnsi="David" w:cs="David"/>
          <w:sz w:val="34"/>
          <w:szCs w:val="34"/>
          <w:rtl/>
        </w:rPr>
        <w:t xml:space="preserve">צדק </w:t>
      </w:r>
      <w:proofErr w:type="spellStart"/>
      <w:r w:rsidRPr="00AE3654">
        <w:rPr>
          <w:rFonts w:ascii="David" w:hAnsi="David" w:cs="David"/>
          <w:sz w:val="34"/>
          <w:szCs w:val="34"/>
          <w:rtl/>
        </w:rPr>
        <w:t>צדק</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זאת אומרת: צדק של צדק, שגם האב וגם התולדה של ההשקפה באים ממקור הצדק – את זה תרדוף!</w:t>
      </w:r>
    </w:p>
    <w:p w14:paraId="5CEB3A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וזה היה ההבדל בין נביא האמת לנביא השקר, כי גם נביא השקר לא שיקר במתכוון, הוא שיקר בלב יותר מבפה, ויש שברי היה לו כי אך ורק אמת ידבר, אבל האמת שלו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אמת של שקר.</w:t>
      </w:r>
    </w:p>
    <w:p w14:paraId="473BCE7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נביא האמת הטיף לחיים של אמת, בעוד שנביא השקר ידע רק מאמת של החיים, זאת אומרת, שנביא האמת רצה להנהיג את החיים על פי האידיאל האמיתי שלו, ונביא השקר כפה על האידיאל שיתאים לחיים. אצל נביא האמת היה ״</w:t>
      </w:r>
      <w:r w:rsidRPr="00AE3654">
        <w:rPr>
          <w:rFonts w:ascii="David" w:hAnsi="David" w:cs="David"/>
          <w:sz w:val="34"/>
          <w:szCs w:val="34"/>
          <w:cs/>
        </w:rPr>
        <w:t>‎</w:t>
      </w:r>
      <w:r w:rsidRPr="00AE3654">
        <w:rPr>
          <w:rFonts w:ascii="David" w:hAnsi="David" w:cs="David"/>
          <w:sz w:val="34"/>
          <w:szCs w:val="34"/>
          <w:rtl/>
        </w:rPr>
        <w:t>צדק לפניו יהלוך״</w:t>
      </w:r>
      <w:r w:rsidRPr="00AE3654">
        <w:rPr>
          <w:rFonts w:ascii="David" w:hAnsi="David" w:cs="David"/>
          <w:sz w:val="34"/>
          <w:szCs w:val="34"/>
          <w:cs/>
        </w:rPr>
        <w:t>‎</w:t>
      </w:r>
      <w:r w:rsidRPr="00AE3654">
        <w:rPr>
          <w:rFonts w:ascii="David" w:hAnsi="David" w:cs="David"/>
          <w:sz w:val="34"/>
          <w:szCs w:val="34"/>
          <w:rtl/>
        </w:rPr>
        <w:t xml:space="preserve">, ונביא השקר גרר את האמת,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בידו כחומר ביד היוצר, לאחריו. נביא האמת מתנהג על פי הפרינציפ, של: ״</w:t>
      </w:r>
      <w:r w:rsidRPr="00AE3654">
        <w:rPr>
          <w:rFonts w:ascii="David" w:hAnsi="David" w:cs="David"/>
          <w:sz w:val="34"/>
          <w:szCs w:val="34"/>
          <w:cs/>
        </w:rPr>
        <w:t>‎</w:t>
      </w:r>
      <w:proofErr w:type="spellStart"/>
      <w:r w:rsidRPr="00AE3654">
        <w:rPr>
          <w:rFonts w:ascii="David" w:hAnsi="David" w:cs="David"/>
          <w:sz w:val="34"/>
          <w:szCs w:val="34"/>
          <w:rtl/>
        </w:rPr>
        <w:t>יקוב</w:t>
      </w:r>
      <w:proofErr w:type="spellEnd"/>
      <w:r w:rsidRPr="00AE3654">
        <w:rPr>
          <w:rFonts w:ascii="David" w:hAnsi="David" w:cs="David"/>
          <w:sz w:val="34"/>
          <w:szCs w:val="34"/>
          <w:rtl/>
        </w:rPr>
        <w:t xml:space="preserve"> הדין את ההר״</w:t>
      </w:r>
      <w:r w:rsidRPr="00AE3654">
        <w:rPr>
          <w:rFonts w:ascii="David" w:hAnsi="David" w:cs="David"/>
          <w:sz w:val="34"/>
          <w:szCs w:val="34"/>
          <w:cs/>
        </w:rPr>
        <w:t>‎</w:t>
      </w:r>
      <w:r w:rsidRPr="00AE3654">
        <w:rPr>
          <w:rFonts w:ascii="David" w:hAnsi="David" w:cs="David"/>
          <w:sz w:val="34"/>
          <w:szCs w:val="34"/>
          <w:rtl/>
        </w:rPr>
        <w:t>, ונביא השקר – להיפך: כופה את ההר כגיגית על הדין שלא ישמיע ח״</w:t>
      </w:r>
      <w:r w:rsidRPr="00AE3654">
        <w:rPr>
          <w:rFonts w:ascii="David" w:hAnsi="David" w:cs="David"/>
          <w:sz w:val="34"/>
          <w:szCs w:val="34"/>
          <w:cs/>
        </w:rPr>
        <w:t>‎</w:t>
      </w:r>
      <w:r w:rsidRPr="00AE3654">
        <w:rPr>
          <w:rFonts w:ascii="David" w:hAnsi="David" w:cs="David"/>
          <w:sz w:val="34"/>
          <w:szCs w:val="34"/>
          <w:rtl/>
        </w:rPr>
        <w:t>ו את קולו בחוץ.</w:t>
      </w:r>
    </w:p>
    <w:p w14:paraId="5C6DB9E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w:t>
      </w:r>
      <w:r w:rsidRPr="00AE3654">
        <w:rPr>
          <w:rFonts w:ascii="David" w:hAnsi="David" w:cs="David"/>
          <w:sz w:val="34"/>
          <w:szCs w:val="34"/>
          <w:cs/>
        </w:rPr>
        <w:t>‎</w:t>
      </w:r>
      <w:r w:rsidRPr="00AE3654">
        <w:rPr>
          <w:rFonts w:ascii="David" w:hAnsi="David" w:cs="David"/>
          <w:sz w:val="34"/>
          <w:szCs w:val="34"/>
          <w:rtl/>
        </w:rPr>
        <w:t>דור לפי פרנס״</w:t>
      </w:r>
      <w:r w:rsidRPr="00AE3654">
        <w:rPr>
          <w:rFonts w:ascii="David" w:hAnsi="David" w:cs="David"/>
          <w:sz w:val="34"/>
          <w:szCs w:val="34"/>
          <w:cs/>
        </w:rPr>
        <w:t>‎</w:t>
      </w:r>
      <w:r w:rsidRPr="00AE3654">
        <w:rPr>
          <w:rFonts w:ascii="David" w:hAnsi="David" w:cs="David"/>
          <w:sz w:val="34"/>
          <w:szCs w:val="34"/>
          <w:rtl/>
        </w:rPr>
        <w:t xml:space="preserve"> – זוהי מהותו של נביא האמת, ו״</w:t>
      </w:r>
      <w:r w:rsidRPr="00AE3654">
        <w:rPr>
          <w:rFonts w:ascii="David" w:hAnsi="David" w:cs="David"/>
          <w:sz w:val="34"/>
          <w:szCs w:val="34"/>
          <w:cs/>
        </w:rPr>
        <w:t>‎</w:t>
      </w:r>
      <w:r w:rsidRPr="00AE3654">
        <w:rPr>
          <w:rFonts w:ascii="David" w:hAnsi="David" w:cs="David"/>
          <w:sz w:val="34"/>
          <w:szCs w:val="34"/>
          <w:rtl/>
        </w:rPr>
        <w:t>פרנס לפי דור״</w:t>
      </w:r>
      <w:r w:rsidRPr="00AE3654">
        <w:rPr>
          <w:rFonts w:ascii="David" w:hAnsi="David" w:cs="David"/>
          <w:sz w:val="34"/>
          <w:szCs w:val="34"/>
          <w:cs/>
        </w:rPr>
        <w:t>‎</w:t>
      </w:r>
      <w:r w:rsidRPr="00AE3654">
        <w:rPr>
          <w:rFonts w:ascii="David" w:hAnsi="David" w:cs="David"/>
          <w:sz w:val="34"/>
          <w:szCs w:val="34"/>
          <w:rtl/>
        </w:rPr>
        <w:t xml:space="preserve"> – זוהי מהותו של נביא השקר.</w:t>
      </w:r>
    </w:p>
    <w:p w14:paraId="7882802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אומרים המושלים ״</w:t>
      </w:r>
      <w:r w:rsidRPr="00AE3654">
        <w:rPr>
          <w:rFonts w:ascii="David" w:hAnsi="David" w:cs="David"/>
          <w:sz w:val="34"/>
          <w:szCs w:val="34"/>
          <w:cs/>
        </w:rPr>
        <w:t>‎</w:t>
      </w:r>
      <w:r w:rsidRPr="00AE3654">
        <w:rPr>
          <w:rFonts w:ascii="David" w:hAnsi="David" w:cs="David"/>
          <w:sz w:val="34"/>
          <w:szCs w:val="34"/>
          <w:rtl/>
        </w:rPr>
        <w:t>אין נביא בעירו״</w:t>
      </w:r>
      <w:r w:rsidRPr="00AE3654">
        <w:rPr>
          <w:rFonts w:ascii="David" w:hAnsi="David" w:cs="David"/>
          <w:sz w:val="34"/>
          <w:szCs w:val="34"/>
          <w:cs/>
        </w:rPr>
        <w:t>‎</w:t>
      </w:r>
      <w:r w:rsidRPr="00AE3654">
        <w:rPr>
          <w:rFonts w:ascii="David" w:hAnsi="David" w:cs="David"/>
          <w:sz w:val="34"/>
          <w:szCs w:val="34"/>
          <w:rtl/>
        </w:rPr>
        <w:t xml:space="preserve"> – הנה רק על הנביא האמיתי נאמר ככה, בעוד שנביא השקר הוא דווקא נביא בעירו ובדורו. כי על כן, בדורו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תמיד יד נביא השקר על העליונה, אבל אצל הדור הבא נשאר רק נביא האמת. כי במיתת הדור של נביא השקר מתה גם האמת שלו, חדל </w:t>
      </w:r>
      <w:proofErr w:type="spellStart"/>
      <w:r w:rsidRPr="00AE3654">
        <w:rPr>
          <w:rFonts w:ascii="David" w:hAnsi="David" w:cs="David"/>
          <w:sz w:val="34"/>
          <w:szCs w:val="34"/>
          <w:rtl/>
        </w:rPr>
        <w:t>ההיפנוט</w:t>
      </w:r>
      <w:proofErr w:type="spellEnd"/>
      <w:r w:rsidRPr="00AE3654">
        <w:rPr>
          <w:rFonts w:ascii="David" w:hAnsi="David" w:cs="David"/>
          <w:sz w:val="34"/>
          <w:szCs w:val="34"/>
          <w:rtl/>
        </w:rPr>
        <w:t xml:space="preserve"> התרבותי לפעול את פעולתו, ונשאר רק שקר ערום בלי כחל ובלי שרק – בעוד שהאמת של נביא האמת לא תוכל למות לעולם.</w:t>
      </w:r>
    </w:p>
    <w:p w14:paraId="417A535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רואים אנו עוד הבדל בין נביאי האמת לנביאי השקר, שהראשונים דיברו תמיד בשם א־לוהי ישראל שהשרה את שכינתו עליהם, והאחרונים אך ורק בשם הבעלים ושאר האלילים למיניהם – הרי מבלי משים מרגישים אנו, כי יש כאן קשר הגיוני באופן שהאחד מכריח את השני בתור סיבה ומסובב.</w:t>
      </w:r>
    </w:p>
    <w:p w14:paraId="0CDB48D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אחרי כל האמור למעלה, הרי הקשר ההגיוני שביניהם כבר מובן מאליו, כי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היה בשום אופן, שנביא האלילות ידבר אמת אפילו פעם אחת, גם אם ירצה בכך. כי כל עיקרה של האלילות באה מתוך השקפה חלקית, הרואה כל חלק וחלק מהטבע והבריות כבריאה בפני עצמה עם בורא מיוחד. ומהשקפה חלקית לא תוכל להיוולד אלא אמת חלקית, שהיא אמת של שקר, מפני שהאמת מוחלטת היא רק בכל – ולא בחלק.</w:t>
      </w:r>
    </w:p>
    <w:p w14:paraId="5385D74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האלילות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קנאית </w:t>
      </w:r>
      <w:proofErr w:type="spellStart"/>
      <w:r w:rsidRPr="00AE3654">
        <w:rPr>
          <w:rFonts w:ascii="David" w:hAnsi="David" w:cs="David"/>
          <w:sz w:val="34"/>
          <w:szCs w:val="34"/>
          <w:rtl/>
        </w:rPr>
        <w:t>וצרת־עין</w:t>
      </w:r>
      <w:proofErr w:type="spellEnd"/>
      <w:r w:rsidRPr="00AE3654">
        <w:rPr>
          <w:rFonts w:ascii="David" w:hAnsi="David" w:cs="David"/>
          <w:sz w:val="34"/>
          <w:szCs w:val="34"/>
          <w:rtl/>
        </w:rPr>
        <w:t xml:space="preserve"> מעולם, והיא הרשתה לכל קיבוץ וקיבוץ את אלילו המיוחד, ומזה </w:t>
      </w:r>
      <w:proofErr w:type="spellStart"/>
      <w:r w:rsidRPr="00AE3654">
        <w:rPr>
          <w:rFonts w:ascii="David" w:hAnsi="David" w:cs="David"/>
          <w:sz w:val="34"/>
          <w:szCs w:val="34"/>
          <w:rtl/>
        </w:rPr>
        <w:t>נסתעף</w:t>
      </w:r>
      <w:proofErr w:type="spellEnd"/>
      <w:r w:rsidRPr="00AE3654">
        <w:rPr>
          <w:rFonts w:ascii="David" w:hAnsi="David" w:cs="David"/>
          <w:sz w:val="34"/>
          <w:szCs w:val="34"/>
          <w:rtl/>
        </w:rPr>
        <w:t xml:space="preserve"> שגם האמת שלה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קנאית והניחה מקום להתגדר להרבה מיני אמת, וכאמור: ״</w:t>
      </w:r>
      <w:r w:rsidRPr="00AE3654">
        <w:rPr>
          <w:rFonts w:ascii="David" w:hAnsi="David" w:cs="David"/>
          <w:sz w:val="34"/>
          <w:szCs w:val="34"/>
          <w:cs/>
        </w:rPr>
        <w:t>‎</w:t>
      </w:r>
      <w:r w:rsidRPr="00AE3654">
        <w:rPr>
          <w:rFonts w:ascii="David" w:hAnsi="David" w:cs="David"/>
          <w:sz w:val="34"/>
          <w:szCs w:val="34"/>
          <w:rtl/>
        </w:rPr>
        <w:t>כל יתר – כנטול דמי״</w:t>
      </w:r>
      <w:r w:rsidRPr="00AE3654">
        <w:rPr>
          <w:rFonts w:ascii="David" w:hAnsi="David" w:cs="David"/>
          <w:sz w:val="34"/>
          <w:szCs w:val="34"/>
          <w:cs/>
        </w:rPr>
        <w:t>‎</w:t>
      </w:r>
      <w:r w:rsidRPr="00AE3654">
        <w:rPr>
          <w:rFonts w:ascii="David" w:hAnsi="David" w:cs="David"/>
          <w:sz w:val="34"/>
          <w:szCs w:val="34"/>
          <w:rtl/>
        </w:rPr>
        <w:t>, באופן שכל נביא ונביא שלה היה נביא שקר. אבל א־לוהי ישראל, אם כי הוא רחום וחנון – הוא גם קנא ונוקם, ואיננו סובל שום שיתוף: ״</w:t>
      </w:r>
      <w:r w:rsidRPr="00AE3654">
        <w:rPr>
          <w:rFonts w:ascii="David" w:hAnsi="David" w:cs="David"/>
          <w:sz w:val="34"/>
          <w:szCs w:val="34"/>
          <w:cs/>
        </w:rPr>
        <w:t>‎</w:t>
      </w:r>
      <w:r w:rsidRPr="00AE3654">
        <w:rPr>
          <w:rFonts w:ascii="David" w:hAnsi="David" w:cs="David"/>
          <w:sz w:val="34"/>
          <w:szCs w:val="34"/>
          <w:rtl/>
        </w:rPr>
        <w:t xml:space="preserve">אָנֹכִי ד׳ אֱ־לֹהֶיךָ... לֹא יִהְיֶה לְךָ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אֲחֵרִים עַל פָּנָי״</w:t>
      </w:r>
      <w:r w:rsidRPr="00AE3654">
        <w:rPr>
          <w:rFonts w:ascii="David" w:hAnsi="David" w:cs="David"/>
          <w:sz w:val="34"/>
          <w:szCs w:val="34"/>
          <w:cs/>
        </w:rPr>
        <w:t>‎</w:t>
      </w:r>
      <w:r w:rsidRPr="00AE3654">
        <w:rPr>
          <w:rFonts w:ascii="David" w:hAnsi="David" w:cs="David"/>
          <w:sz w:val="34"/>
          <w:szCs w:val="34"/>
          <w:rtl/>
        </w:rPr>
        <w:t xml:space="preserve"> (שמות כ, ב-ג) – אלה המה הדיברות הראשונים שלו, ומשה רבינו מפרש זאת בשירתו הנפלאה: ״</w:t>
      </w:r>
      <w:r w:rsidRPr="00AE3654">
        <w:rPr>
          <w:rFonts w:ascii="David" w:hAnsi="David" w:cs="David"/>
          <w:sz w:val="34"/>
          <w:szCs w:val="34"/>
          <w:cs/>
        </w:rPr>
        <w:t>‎</w:t>
      </w:r>
      <w:r w:rsidRPr="00AE3654">
        <w:rPr>
          <w:rFonts w:ascii="David" w:hAnsi="David" w:cs="David"/>
          <w:sz w:val="34"/>
          <w:szCs w:val="34"/>
          <w:rtl/>
        </w:rPr>
        <w:t xml:space="preserve">ד׳ בָּדָד יַנְחֶנּוּ, וְאֵין עִמּוֹ אֵל </w:t>
      </w:r>
      <w:proofErr w:type="spellStart"/>
      <w:r w:rsidRPr="00AE3654">
        <w:rPr>
          <w:rFonts w:ascii="David" w:hAnsi="David" w:cs="David"/>
          <w:sz w:val="34"/>
          <w:szCs w:val="34"/>
          <w:rtl/>
        </w:rPr>
        <w:t>נֵכָר</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ל״ב:י״ב</w:t>
      </w:r>
      <w:proofErr w:type="spellEnd"/>
      <w:r w:rsidRPr="00AE3654">
        <w:rPr>
          <w:rFonts w:ascii="David" w:hAnsi="David" w:cs="David"/>
          <w:sz w:val="34"/>
          <w:szCs w:val="34"/>
          <w:rtl/>
        </w:rPr>
        <w:t>, חב), וממילא, גם חותמו שלו – חותמו של הקדוש ברוך הוא – אמת, הוא קנאי ביותר ואיננו סובל שום ריבוי; וכשם שהוא אחד – ככה גם האמת אחת, בת יחידה בעולם.</w:t>
      </w:r>
    </w:p>
    <w:p w14:paraId="50A014E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כשביקש ראש הנביאים, משה רבינו, מאת א־לוהי ישראל שתמיד יהיה בתוכנו נביא אמת, הביע את זה בדברים אלה: ״</w:t>
      </w:r>
      <w:r w:rsidRPr="00AE3654">
        <w:rPr>
          <w:rFonts w:ascii="David" w:hAnsi="David" w:cs="David"/>
          <w:sz w:val="34"/>
          <w:szCs w:val="34"/>
          <w:cs/>
        </w:rPr>
        <w:t>‎</w:t>
      </w:r>
      <w:r w:rsidRPr="00AE3654">
        <w:rPr>
          <w:rFonts w:ascii="David" w:hAnsi="David" w:cs="David"/>
          <w:sz w:val="34"/>
          <w:szCs w:val="34"/>
          <w:rtl/>
        </w:rPr>
        <w:t xml:space="preserve">יִפְקֹד ד׳ </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הָרוּחֹת</w:t>
      </w:r>
      <w:proofErr w:type="spellEnd"/>
      <w:r w:rsidRPr="00AE3654">
        <w:rPr>
          <w:rFonts w:ascii="David" w:hAnsi="David" w:cs="David"/>
          <w:sz w:val="34"/>
          <w:szCs w:val="34"/>
          <w:rtl/>
        </w:rPr>
        <w:t xml:space="preserve"> לְכָל בָּשָׂר אִישׁ עַל הָעֵדָה. אֲשֶׁר יֵצֵא לִפְנֵיהֶם וַאֲשֶׁר יָבֹא לִפְנֵיהֶם״</w:t>
      </w:r>
      <w:r w:rsidRPr="00AE3654">
        <w:rPr>
          <w:rFonts w:ascii="David" w:hAnsi="David" w:cs="David"/>
          <w:sz w:val="34"/>
          <w:szCs w:val="34"/>
          <w:cs/>
        </w:rPr>
        <w:t>‎</w:t>
      </w:r>
      <w:r w:rsidRPr="00AE3654">
        <w:rPr>
          <w:rFonts w:ascii="David" w:hAnsi="David" w:cs="David"/>
          <w:sz w:val="34"/>
          <w:szCs w:val="34"/>
          <w:rtl/>
        </w:rPr>
        <w:t xml:space="preserve"> (במדבר </w:t>
      </w:r>
      <w:proofErr w:type="spellStart"/>
      <w:r w:rsidRPr="00AE3654">
        <w:rPr>
          <w:rFonts w:ascii="David" w:hAnsi="David" w:cs="David"/>
          <w:sz w:val="34"/>
          <w:szCs w:val="34"/>
          <w:rtl/>
        </w:rPr>
        <w:t>כז</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טז-יז</w:t>
      </w:r>
      <w:proofErr w:type="spellEnd"/>
      <w:r w:rsidRPr="00AE3654">
        <w:rPr>
          <w:rFonts w:ascii="David" w:hAnsi="David" w:cs="David"/>
          <w:sz w:val="34"/>
          <w:szCs w:val="34"/>
          <w:rtl/>
        </w:rPr>
        <w:t xml:space="preserve">), ובזה הביע את </w:t>
      </w:r>
      <w:r w:rsidRPr="00AE3654">
        <w:rPr>
          <w:rFonts w:ascii="David" w:hAnsi="David" w:cs="David"/>
          <w:sz w:val="34"/>
          <w:szCs w:val="34"/>
          <w:rtl/>
        </w:rPr>
        <w:lastRenderedPageBreak/>
        <w:t>כל העיקר של אחדות הבורא כפי הבנת היהדות מחד גיסא, ואת תוכן הנבואה האמיתית שלנו מאידך גיסא.</w:t>
      </w:r>
    </w:p>
    <w:p w14:paraId="284EF3E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מהו ההבדל בין א־לוהי ישראל לאלילי הגויים? – הראשון הוא א־לוהי הרוחות לכל בשר – והאחרונים המה אלוהי בשר לכל הרוחות. זאת אומרת, שאנחנו השתדלנו בכל מיני השתדלות שבידינו להעלות גם את הבשר למעלה, להכניס גם בחומר רוח – בעוד שהם מורידים גם את הרוח למטה, ומכניסים גם בו חומר וגשם.</w:t>
      </w:r>
    </w:p>
    <w:p w14:paraId="77EED24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וזהו הניגוד היסודי בין נביא האמת ובין נביא השקר. נביא האמת ראה את העתיד, את מה שצריך להיות ב״</w:t>
      </w:r>
      <w:r w:rsidRPr="00AE3654">
        <w:rPr>
          <w:rFonts w:ascii="David" w:hAnsi="David" w:cs="David"/>
          <w:sz w:val="34"/>
          <w:szCs w:val="34"/>
          <w:cs/>
        </w:rPr>
        <w:t>‎</w:t>
      </w:r>
      <w:r w:rsidRPr="00AE3654">
        <w:rPr>
          <w:rFonts w:ascii="David" w:hAnsi="David" w:cs="David"/>
          <w:sz w:val="34"/>
          <w:szCs w:val="34"/>
          <w:rtl/>
        </w:rPr>
        <w:t>אחרית הימים״</w:t>
      </w:r>
      <w:r w:rsidRPr="00AE3654">
        <w:rPr>
          <w:rFonts w:ascii="David" w:hAnsi="David" w:cs="David"/>
          <w:sz w:val="34"/>
          <w:szCs w:val="34"/>
          <w:cs/>
        </w:rPr>
        <w:t>‎</w:t>
      </w:r>
      <w:r w:rsidRPr="00AE3654">
        <w:rPr>
          <w:rFonts w:ascii="David" w:hAnsi="David" w:cs="David"/>
          <w:sz w:val="34"/>
          <w:szCs w:val="34"/>
          <w:rtl/>
        </w:rPr>
        <w:t xml:space="preserve"> והשתדל לעשות מזה הווה; ונביא השקר רואה את ההווה ואומר: ״</w:t>
      </w:r>
      <w:r w:rsidRPr="00AE3654">
        <w:rPr>
          <w:rFonts w:ascii="David" w:hAnsi="David" w:cs="David"/>
          <w:sz w:val="34"/>
          <w:szCs w:val="34"/>
          <w:cs/>
        </w:rPr>
        <w:t>‎</w:t>
      </w:r>
      <w:r w:rsidRPr="00AE3654">
        <w:rPr>
          <w:rFonts w:ascii="David" w:hAnsi="David" w:cs="David"/>
          <w:sz w:val="34"/>
          <w:szCs w:val="34"/>
          <w:rtl/>
        </w:rPr>
        <w:t>מה שהיה הוא שיהיה...״</w:t>
      </w:r>
      <w:r w:rsidRPr="00AE3654">
        <w:rPr>
          <w:rFonts w:ascii="David" w:hAnsi="David" w:cs="David"/>
          <w:sz w:val="34"/>
          <w:szCs w:val="34"/>
          <w:cs/>
        </w:rPr>
        <w:t>‎</w:t>
      </w:r>
      <w:r w:rsidRPr="00AE3654">
        <w:rPr>
          <w:rFonts w:ascii="David" w:hAnsi="David" w:cs="David"/>
          <w:sz w:val="34"/>
          <w:szCs w:val="34"/>
          <w:rtl/>
        </w:rPr>
        <w:t>.</w:t>
      </w:r>
    </w:p>
    <w:p w14:paraId="2006024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 במילים אחרות – נביא האמת רוצה להעמיד את </w:t>
      </w:r>
      <w:proofErr w:type="spellStart"/>
      <w:r w:rsidRPr="00AE3654">
        <w:rPr>
          <w:rFonts w:ascii="David" w:hAnsi="David" w:cs="David"/>
          <w:sz w:val="34"/>
          <w:szCs w:val="34"/>
          <w:rtl/>
        </w:rPr>
        <w:t>הדיעבד</w:t>
      </w:r>
      <w:proofErr w:type="spellEnd"/>
      <w:r w:rsidRPr="00AE3654">
        <w:rPr>
          <w:rFonts w:ascii="David" w:hAnsi="David" w:cs="David"/>
          <w:sz w:val="34"/>
          <w:szCs w:val="34"/>
          <w:rtl/>
        </w:rPr>
        <w:t xml:space="preserve"> על </w:t>
      </w:r>
      <w:proofErr w:type="spellStart"/>
      <w:r w:rsidRPr="00AE3654">
        <w:rPr>
          <w:rFonts w:ascii="David" w:hAnsi="David" w:cs="David"/>
          <w:sz w:val="34"/>
          <w:szCs w:val="34"/>
          <w:rtl/>
        </w:rPr>
        <w:t>הלכתחילה</w:t>
      </w:r>
      <w:proofErr w:type="spellEnd"/>
      <w:r w:rsidRPr="00AE3654">
        <w:rPr>
          <w:rFonts w:ascii="David" w:hAnsi="David" w:cs="David"/>
          <w:sz w:val="34"/>
          <w:szCs w:val="34"/>
          <w:rtl/>
        </w:rPr>
        <w:t xml:space="preserve">, ונביא השקר להיפך: מעמיד את </w:t>
      </w:r>
      <w:proofErr w:type="spellStart"/>
      <w:r w:rsidRPr="00AE3654">
        <w:rPr>
          <w:rFonts w:ascii="David" w:hAnsi="David" w:cs="David"/>
          <w:sz w:val="34"/>
          <w:szCs w:val="34"/>
          <w:rtl/>
        </w:rPr>
        <w:t>הלכתחילה</w:t>
      </w:r>
      <w:proofErr w:type="spellEnd"/>
      <w:r w:rsidRPr="00AE3654">
        <w:rPr>
          <w:rFonts w:ascii="David" w:hAnsi="David" w:cs="David"/>
          <w:sz w:val="34"/>
          <w:szCs w:val="34"/>
          <w:rtl/>
        </w:rPr>
        <w:t xml:space="preserve"> על </w:t>
      </w:r>
      <w:proofErr w:type="spellStart"/>
      <w:r w:rsidRPr="00AE3654">
        <w:rPr>
          <w:rFonts w:ascii="David" w:hAnsi="David" w:cs="David"/>
          <w:sz w:val="34"/>
          <w:szCs w:val="34"/>
          <w:rtl/>
        </w:rPr>
        <w:t>הדיעבד</w:t>
      </w:r>
      <w:proofErr w:type="spellEnd"/>
      <w:r w:rsidRPr="00AE3654">
        <w:rPr>
          <w:rFonts w:ascii="David" w:hAnsi="David" w:cs="David"/>
          <w:sz w:val="34"/>
          <w:szCs w:val="34"/>
          <w:rtl/>
        </w:rPr>
        <w:t>. השקפתו של נביא האמת היא מלמעלה למטה, בעוד שהשקפתו של נביא השקר היא מלמטה למעלה.</w:t>
      </w:r>
    </w:p>
    <w:p w14:paraId="21931E6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וזהו שביקש משה רבינו: ״</w:t>
      </w:r>
      <w:r w:rsidRPr="00AE3654">
        <w:rPr>
          <w:rFonts w:ascii="David" w:hAnsi="David" w:cs="David"/>
          <w:sz w:val="34"/>
          <w:szCs w:val="34"/>
          <w:cs/>
        </w:rPr>
        <w:t>‎</w:t>
      </w:r>
      <w:r w:rsidRPr="00AE3654">
        <w:rPr>
          <w:rFonts w:ascii="David" w:hAnsi="David" w:cs="David"/>
          <w:sz w:val="34"/>
          <w:szCs w:val="34"/>
          <w:rtl/>
        </w:rPr>
        <w:t xml:space="preserve">יִפְקֹד ד׳ </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הָרוּחֹת</w:t>
      </w:r>
      <w:proofErr w:type="spellEnd"/>
      <w:r w:rsidRPr="00AE3654">
        <w:rPr>
          <w:rFonts w:ascii="David" w:hAnsi="David" w:cs="David"/>
          <w:sz w:val="34"/>
          <w:szCs w:val="34"/>
          <w:rtl/>
        </w:rPr>
        <w:t xml:space="preserve"> לְכָל בָּשָׂר״</w:t>
      </w:r>
      <w:r w:rsidRPr="00AE3654">
        <w:rPr>
          <w:rFonts w:ascii="David" w:hAnsi="David" w:cs="David"/>
          <w:sz w:val="34"/>
          <w:szCs w:val="34"/>
          <w:cs/>
        </w:rPr>
        <w:t>‎</w:t>
      </w:r>
      <w:r w:rsidRPr="00AE3654">
        <w:rPr>
          <w:rFonts w:ascii="David" w:hAnsi="David" w:cs="David"/>
          <w:sz w:val="34"/>
          <w:szCs w:val="34"/>
          <w:rtl/>
        </w:rPr>
        <w:t xml:space="preserve"> – זאת אומרת, א־לוהות שמרימה גם את הבשר למעלה, ולא להיפך; א־לוהות שמדמה את הצורה ליוצרה, ולא את היוצר לצורה; א־לוהות שהיא ״</w:t>
      </w:r>
      <w:r w:rsidRPr="00AE3654">
        <w:rPr>
          <w:rFonts w:ascii="David" w:hAnsi="David" w:cs="David"/>
          <w:sz w:val="34"/>
          <w:szCs w:val="34"/>
          <w:cs/>
        </w:rPr>
        <w:t>‎</w:t>
      </w:r>
      <w:r w:rsidRPr="00AE3654">
        <w:rPr>
          <w:rFonts w:ascii="David" w:hAnsi="David" w:cs="David"/>
          <w:sz w:val="34"/>
          <w:szCs w:val="34"/>
          <w:rtl/>
        </w:rPr>
        <w:t>עילת כל העילות וסיבת כל הסיבות״</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יִפְקֹד... אִישׁ עַל הָעֵדָה״</w:t>
      </w:r>
      <w:r w:rsidRPr="00AE3654">
        <w:rPr>
          <w:rFonts w:ascii="David" w:hAnsi="David" w:cs="David"/>
          <w:sz w:val="34"/>
          <w:szCs w:val="34"/>
          <w:cs/>
        </w:rPr>
        <w:t>‎</w:t>
      </w:r>
      <w:r w:rsidRPr="00AE3654">
        <w:rPr>
          <w:rFonts w:ascii="David" w:hAnsi="David" w:cs="David"/>
          <w:sz w:val="34"/>
          <w:szCs w:val="34"/>
          <w:rtl/>
        </w:rPr>
        <w:t xml:space="preserve"> – סמל הנבואה האמיתית, שהיא משפיעה על העדה, ולא כנבואת השקר שהעדה משפיעה עליה. ״</w:t>
      </w:r>
      <w:r w:rsidRPr="00AE3654">
        <w:rPr>
          <w:rFonts w:ascii="David" w:hAnsi="David" w:cs="David"/>
          <w:sz w:val="34"/>
          <w:szCs w:val="34"/>
          <w:cs/>
        </w:rPr>
        <w:t>‎</w:t>
      </w:r>
      <w:r w:rsidRPr="00AE3654">
        <w:rPr>
          <w:rFonts w:ascii="David" w:hAnsi="David" w:cs="David"/>
          <w:sz w:val="34"/>
          <w:szCs w:val="34"/>
          <w:rtl/>
        </w:rPr>
        <w:t>אֲשֶׁר יֵצֵא לִפְנֵיהֶם וַאֲשֶׁר יָבֹא לִפְנֵיהֶם״</w:t>
      </w:r>
      <w:r w:rsidRPr="00AE3654">
        <w:rPr>
          <w:rFonts w:ascii="David" w:hAnsi="David" w:cs="David"/>
          <w:sz w:val="34"/>
          <w:szCs w:val="34"/>
          <w:cs/>
        </w:rPr>
        <w:t>‎</w:t>
      </w:r>
      <w:r w:rsidRPr="00AE3654">
        <w:rPr>
          <w:rFonts w:ascii="David" w:hAnsi="David" w:cs="David"/>
          <w:sz w:val="34"/>
          <w:szCs w:val="34"/>
          <w:rtl/>
        </w:rPr>
        <w:t xml:space="preserve"> – אלה המה נביאי האמת שהולכים לפני העם, ולא כנביאי השקר שהולכים לאחרי העם, שהעם עונים: אמן, אמן, לכל אשר יאמרו הם: קדוש, קדוש; ולא כנביאי השקר שעונים אמן </w:t>
      </w:r>
      <w:proofErr w:type="spellStart"/>
      <w:r w:rsidRPr="00AE3654">
        <w:rPr>
          <w:rFonts w:ascii="David" w:hAnsi="David" w:cs="David"/>
          <w:sz w:val="34"/>
          <w:szCs w:val="34"/>
          <w:rtl/>
        </w:rPr>
        <w:t>אמן</w:t>
      </w:r>
      <w:proofErr w:type="spellEnd"/>
      <w:r w:rsidRPr="00AE3654">
        <w:rPr>
          <w:rFonts w:ascii="David" w:hAnsi="David" w:cs="David"/>
          <w:sz w:val="34"/>
          <w:szCs w:val="34"/>
          <w:rtl/>
        </w:rPr>
        <w:t>, לכל אשר יאמר העם: קדוש, קדוש.</w:t>
      </w:r>
    </w:p>
    <w:p w14:paraId="2402853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w:t>
      </w:r>
      <w:r w:rsidRPr="00AE3654">
        <w:rPr>
          <w:rFonts w:ascii="David" w:hAnsi="David" w:cs="David"/>
          <w:sz w:val="34"/>
          <w:szCs w:val="34"/>
          <w:cs/>
        </w:rPr>
        <w:t>‎</w:t>
      </w:r>
      <w:r w:rsidRPr="00AE3654">
        <w:rPr>
          <w:rFonts w:ascii="David" w:hAnsi="David" w:cs="David"/>
          <w:sz w:val="34"/>
          <w:szCs w:val="34"/>
          <w:rtl/>
        </w:rPr>
        <w:t xml:space="preserve">אין עוד נביא </w:t>
      </w:r>
      <w:proofErr w:type="spellStart"/>
      <w:r w:rsidRPr="00AE3654">
        <w:rPr>
          <w:rFonts w:ascii="David" w:hAnsi="David" w:cs="David"/>
          <w:sz w:val="34"/>
          <w:szCs w:val="34"/>
          <w:rtl/>
        </w:rPr>
        <w:t>בקירבנו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אך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בני ישראל, ״</w:t>
      </w:r>
      <w:r w:rsidRPr="00AE3654">
        <w:rPr>
          <w:rFonts w:ascii="David" w:hAnsi="David" w:cs="David"/>
          <w:sz w:val="34"/>
          <w:szCs w:val="34"/>
          <w:cs/>
        </w:rPr>
        <w:t>‎</w:t>
      </w:r>
      <w:r w:rsidRPr="00AE3654">
        <w:rPr>
          <w:rFonts w:ascii="David" w:hAnsi="David" w:cs="David"/>
          <w:sz w:val="34"/>
          <w:szCs w:val="34"/>
          <w:rtl/>
        </w:rPr>
        <w:t>אם אינם נביאים – בני נביאים הם״</w:t>
      </w:r>
      <w:r w:rsidRPr="00AE3654">
        <w:rPr>
          <w:rFonts w:ascii="David" w:hAnsi="David" w:cs="David"/>
          <w:sz w:val="34"/>
          <w:szCs w:val="34"/>
          <w:cs/>
        </w:rPr>
        <w:t>‎</w:t>
      </w:r>
      <w:r w:rsidRPr="00AE3654">
        <w:rPr>
          <w:rFonts w:ascii="David" w:hAnsi="David" w:cs="David"/>
          <w:sz w:val="34"/>
          <w:szCs w:val="34"/>
          <w:rtl/>
        </w:rPr>
        <w:t>, ותעודת נביא האמת היא תעודת עַם הנביאים.</w:t>
      </w:r>
    </w:p>
    <w:p w14:paraId="0FBCD451" w14:textId="77777777" w:rsidR="00AE3654" w:rsidRPr="00AE3654" w:rsidRDefault="00AE3654" w:rsidP="00AE3654">
      <w:pPr>
        <w:jc w:val="both"/>
        <w:rPr>
          <w:rFonts w:ascii="David" w:hAnsi="David" w:cs="David"/>
          <w:sz w:val="34"/>
          <w:szCs w:val="34"/>
          <w:rtl/>
        </w:rPr>
      </w:pPr>
    </w:p>
    <w:p w14:paraId="530565D1" w14:textId="7F803621" w:rsidR="00AE3654" w:rsidRDefault="00E42938" w:rsidP="00E42938">
      <w:pPr>
        <w:pStyle w:val="2"/>
        <w:rPr>
          <w:sz w:val="36"/>
          <w:szCs w:val="36"/>
          <w:rtl/>
        </w:rPr>
      </w:pPr>
      <w:bookmarkStart w:id="41" w:name="_Toc108971883"/>
      <w:r w:rsidRPr="00E42938">
        <w:rPr>
          <w:rFonts w:hint="cs"/>
          <w:sz w:val="36"/>
          <w:szCs w:val="36"/>
          <w:rtl/>
        </w:rPr>
        <w:t>פרק ל</w:t>
      </w:r>
      <w:r>
        <w:rPr>
          <w:rFonts w:hint="cs"/>
          <w:sz w:val="36"/>
          <w:szCs w:val="36"/>
          <w:rtl/>
        </w:rPr>
        <w:t>ח</w:t>
      </w:r>
      <w:r w:rsidRPr="00E42938">
        <w:rPr>
          <w:rFonts w:hint="cs"/>
          <w:sz w:val="36"/>
          <w:szCs w:val="36"/>
          <w:rtl/>
        </w:rPr>
        <w:t xml:space="preserve">: </w:t>
      </w:r>
      <w:r w:rsidR="00AE3654" w:rsidRPr="00E42938">
        <w:rPr>
          <w:sz w:val="36"/>
          <w:szCs w:val="36"/>
          <w:rtl/>
        </w:rPr>
        <w:t xml:space="preserve">שביל הזהב </w:t>
      </w:r>
      <w:proofErr w:type="spellStart"/>
      <w:r w:rsidR="00AE3654" w:rsidRPr="00E42938">
        <w:rPr>
          <w:sz w:val="36"/>
          <w:szCs w:val="36"/>
          <w:rtl/>
        </w:rPr>
        <w:t>להרמב</w:t>
      </w:r>
      <w:proofErr w:type="spellEnd"/>
      <w:r w:rsidR="00AE3654" w:rsidRPr="00E42938">
        <w:rPr>
          <w:sz w:val="36"/>
          <w:szCs w:val="36"/>
          <w:rtl/>
        </w:rPr>
        <w:t>״</w:t>
      </w:r>
      <w:r w:rsidR="00AE3654" w:rsidRPr="00E42938">
        <w:rPr>
          <w:sz w:val="36"/>
          <w:szCs w:val="36"/>
          <w:cs/>
        </w:rPr>
        <w:t>‎</w:t>
      </w:r>
      <w:r w:rsidR="00AE3654" w:rsidRPr="00E42938">
        <w:rPr>
          <w:sz w:val="36"/>
          <w:szCs w:val="36"/>
          <w:rtl/>
        </w:rPr>
        <w:t>ם</w:t>
      </w:r>
      <w:bookmarkEnd w:id="41"/>
    </w:p>
    <w:p w14:paraId="3A1F7B7F" w14:textId="77777777" w:rsidR="00E42938" w:rsidRPr="00E42938" w:rsidRDefault="00E42938" w:rsidP="00E42938">
      <w:pPr>
        <w:rPr>
          <w:rtl/>
        </w:rPr>
      </w:pPr>
    </w:p>
    <w:p w14:paraId="111FF2C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נמצה את עומק שיטתו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על הפילוסופיה, אזי יכולים אנו להעמידה על שתי המילים: דרך הממוצע. ב״</w:t>
      </w:r>
      <w:r w:rsidRPr="00AE3654">
        <w:rPr>
          <w:rFonts w:ascii="David" w:hAnsi="David" w:cs="David"/>
          <w:sz w:val="34"/>
          <w:szCs w:val="34"/>
          <w:cs/>
        </w:rPr>
        <w:t>‎</w:t>
      </w:r>
      <w:r w:rsidRPr="00AE3654">
        <w:rPr>
          <w:rFonts w:ascii="David" w:hAnsi="David" w:cs="David"/>
          <w:sz w:val="34"/>
          <w:szCs w:val="34"/>
          <w:rtl/>
        </w:rPr>
        <w:t>דרך הממוצע״</w:t>
      </w:r>
      <w:r w:rsidRPr="00AE3654">
        <w:rPr>
          <w:rFonts w:ascii="David" w:hAnsi="David" w:cs="David"/>
          <w:sz w:val="34"/>
          <w:szCs w:val="34"/>
          <w:cs/>
        </w:rPr>
        <w:t>‎</w:t>
      </w:r>
      <w:r w:rsidRPr="00AE3654">
        <w:rPr>
          <w:rFonts w:ascii="David" w:hAnsi="David" w:cs="David"/>
          <w:sz w:val="34"/>
          <w:szCs w:val="34"/>
          <w:rtl/>
        </w:rPr>
        <w:t xml:space="preserve"> הוא רואה חזות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 גם את שביל הזהב וגם את דרך הקודש.</w:t>
      </w:r>
    </w:p>
    <w:p w14:paraId="11B236D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בכל דרכי המידות, שעל האדם ללכת, דרש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תמיד בשבח הדרך הממוצע. לא טוב, למשל, </w:t>
      </w:r>
      <w:proofErr w:type="spellStart"/>
      <w:r w:rsidRPr="00AE3654">
        <w:rPr>
          <w:rFonts w:ascii="David" w:hAnsi="David" w:cs="David"/>
          <w:sz w:val="34"/>
          <w:szCs w:val="34"/>
          <w:rtl/>
        </w:rPr>
        <w:t>השיפלות</w:t>
      </w:r>
      <w:proofErr w:type="spellEnd"/>
      <w:r w:rsidRPr="00AE3654">
        <w:rPr>
          <w:rFonts w:ascii="David" w:hAnsi="David" w:cs="David"/>
          <w:sz w:val="34"/>
          <w:szCs w:val="34"/>
          <w:rtl/>
        </w:rPr>
        <w:t xml:space="preserve"> הנפזרה – כשם שלא טובה הגאווה, אך הענווה – הדרך הממוצע בין הגאווה </w:t>
      </w:r>
      <w:proofErr w:type="spellStart"/>
      <w:r w:rsidRPr="00AE3654">
        <w:rPr>
          <w:rFonts w:ascii="David" w:hAnsi="David" w:cs="David"/>
          <w:sz w:val="34"/>
          <w:szCs w:val="34"/>
          <w:rtl/>
        </w:rPr>
        <w:t>והשיפלות</w:t>
      </w:r>
      <w:proofErr w:type="spellEnd"/>
      <w:r w:rsidRPr="00AE3654">
        <w:rPr>
          <w:rFonts w:ascii="David" w:hAnsi="David" w:cs="David"/>
          <w:sz w:val="34"/>
          <w:szCs w:val="34"/>
          <w:rtl/>
        </w:rPr>
        <w:t xml:space="preserve"> – זוהי הדרך </w:t>
      </w:r>
      <w:proofErr w:type="spellStart"/>
      <w:r w:rsidRPr="00AE3654">
        <w:rPr>
          <w:rFonts w:ascii="David" w:hAnsi="David" w:cs="David"/>
          <w:sz w:val="34"/>
          <w:szCs w:val="34"/>
          <w:rtl/>
        </w:rPr>
        <w:t>הרצוייה</w:t>
      </w:r>
      <w:proofErr w:type="spellEnd"/>
      <w:r w:rsidRPr="00AE3654">
        <w:rPr>
          <w:rFonts w:ascii="David" w:hAnsi="David" w:cs="David"/>
          <w:sz w:val="34"/>
          <w:szCs w:val="34"/>
          <w:rtl/>
        </w:rPr>
        <w:t xml:space="preserve"> לא־לוהים ואדם; וכן בשאר המידות. והדברים עתיקים.</w:t>
      </w:r>
    </w:p>
    <w:p w14:paraId="7CEF32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w:t>
      </w:r>
      <w:r w:rsidRPr="00AE3654">
        <w:rPr>
          <w:rFonts w:ascii="David" w:hAnsi="David" w:cs="David"/>
          <w:sz w:val="34"/>
          <w:szCs w:val="34"/>
          <w:cs/>
        </w:rPr>
        <w:t>‎</w:t>
      </w:r>
      <w:r w:rsidRPr="00AE3654">
        <w:rPr>
          <w:rFonts w:ascii="David" w:hAnsi="David" w:cs="David"/>
          <w:sz w:val="34"/>
          <w:szCs w:val="34"/>
          <w:rtl/>
        </w:rPr>
        <w:t>דרך ממוצע״</w:t>
      </w:r>
      <w:r w:rsidRPr="00AE3654">
        <w:rPr>
          <w:rFonts w:ascii="David" w:hAnsi="David" w:cs="David"/>
          <w:sz w:val="34"/>
          <w:szCs w:val="34"/>
          <w:cs/>
        </w:rPr>
        <w:t>‎</w:t>
      </w:r>
      <w:r w:rsidRPr="00AE3654">
        <w:rPr>
          <w:rFonts w:ascii="David" w:hAnsi="David" w:cs="David"/>
          <w:sz w:val="34"/>
          <w:szCs w:val="34"/>
          <w:rtl/>
        </w:rPr>
        <w:t xml:space="preserve"> היה לפניו – לא רק במוסר ומידות – כי אם גם לשיטה </w:t>
      </w:r>
      <w:proofErr w:type="spellStart"/>
      <w:r w:rsidRPr="00AE3654">
        <w:rPr>
          <w:rFonts w:ascii="David" w:hAnsi="David" w:cs="David"/>
          <w:sz w:val="34"/>
          <w:szCs w:val="34"/>
          <w:rtl/>
        </w:rPr>
        <w:t>בדיעות</w:t>
      </w:r>
      <w:proofErr w:type="spellEnd"/>
      <w:r w:rsidRPr="00AE3654">
        <w:rPr>
          <w:rFonts w:ascii="David" w:hAnsi="David" w:cs="David"/>
          <w:sz w:val="34"/>
          <w:szCs w:val="34"/>
          <w:rtl/>
        </w:rPr>
        <w:t xml:space="preserve">. בכל חילוקי </w:t>
      </w:r>
      <w:proofErr w:type="spellStart"/>
      <w:r w:rsidRPr="00AE3654">
        <w:rPr>
          <w:rFonts w:ascii="David" w:hAnsi="David" w:cs="David"/>
          <w:sz w:val="34"/>
          <w:szCs w:val="34"/>
          <w:rtl/>
        </w:rPr>
        <w:t>הדיעות</w:t>
      </w:r>
      <w:proofErr w:type="spellEnd"/>
      <w:r w:rsidRPr="00AE3654">
        <w:rPr>
          <w:rFonts w:ascii="David" w:hAnsi="David" w:cs="David"/>
          <w:sz w:val="34"/>
          <w:szCs w:val="34"/>
          <w:rtl/>
        </w:rPr>
        <w:t xml:space="preserve">, העומדים ברומו של עולם, מצא תמיד אופן ממוצע </w:t>
      </w:r>
      <w:r w:rsidRPr="00AE3654">
        <w:rPr>
          <w:rFonts w:ascii="David" w:hAnsi="David" w:cs="David"/>
          <w:sz w:val="34"/>
          <w:szCs w:val="34"/>
          <w:rtl/>
        </w:rPr>
        <w:lastRenderedPageBreak/>
        <w:t xml:space="preserve">בין שני הקצוות להכריע ביניהם. וכדי להיווכח, די יהיה לנו אם נסקור אף בסקירה שטחית את דעתו והכרעתו בחילוקי </w:t>
      </w:r>
      <w:proofErr w:type="spellStart"/>
      <w:r w:rsidRPr="00AE3654">
        <w:rPr>
          <w:rFonts w:ascii="David" w:hAnsi="David" w:cs="David"/>
          <w:sz w:val="34"/>
          <w:szCs w:val="34"/>
          <w:rtl/>
        </w:rPr>
        <w:t>הדיעות</w:t>
      </w:r>
      <w:proofErr w:type="spellEnd"/>
      <w:r w:rsidRPr="00AE3654">
        <w:rPr>
          <w:rFonts w:ascii="David" w:hAnsi="David" w:cs="David"/>
          <w:sz w:val="34"/>
          <w:szCs w:val="34"/>
          <w:rtl/>
        </w:rPr>
        <w:t xml:space="preserve"> על דבר התהוות העולם, הנבואה והשגחת השם, השאלות הכי קשות בזמנו, שהיו לסלע המחלוקת בין הפילוסופים והדתיים.</w:t>
      </w:r>
    </w:p>
    <w:p w14:paraId="7F75C70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אריסטו הפילוסוף אומר, שהעולם הוא קדמון ונצחי, והמאמינים הפשוטים אומרים שהוא מחודש ועובר ״</w:t>
      </w:r>
      <w:r w:rsidRPr="00AE3654">
        <w:rPr>
          <w:rFonts w:ascii="David" w:hAnsi="David" w:cs="David"/>
          <w:sz w:val="34"/>
          <w:szCs w:val="34"/>
          <w:cs/>
        </w:rPr>
        <w:t>‎</w:t>
      </w:r>
      <w:r w:rsidRPr="00AE3654">
        <w:rPr>
          <w:rFonts w:ascii="David" w:hAnsi="David" w:cs="David"/>
          <w:sz w:val="34"/>
          <w:szCs w:val="34"/>
          <w:rtl/>
        </w:rPr>
        <w:t>שית אלפי שני הוו עלמא״</w:t>
      </w:r>
      <w:r w:rsidRPr="00AE3654">
        <w:rPr>
          <w:rFonts w:ascii="David" w:hAnsi="David" w:cs="David"/>
          <w:sz w:val="34"/>
          <w:szCs w:val="34"/>
          <w:cs/>
        </w:rPr>
        <w:t>‎</w:t>
      </w:r>
      <w:r w:rsidRPr="00AE3654">
        <w:rPr>
          <w:rFonts w:ascii="David" w:hAnsi="David" w:cs="David"/>
          <w:sz w:val="34"/>
          <w:szCs w:val="34"/>
          <w:rtl/>
        </w:rPr>
        <w:t xml:space="preserve"> (סנהדרין </w:t>
      </w:r>
      <w:proofErr w:type="spellStart"/>
      <w:r w:rsidRPr="00AE3654">
        <w:rPr>
          <w:rFonts w:ascii="David" w:hAnsi="David" w:cs="David"/>
          <w:sz w:val="34"/>
          <w:szCs w:val="34"/>
          <w:rtl/>
        </w:rPr>
        <w:t>צז</w:t>
      </w:r>
      <w:proofErr w:type="spellEnd"/>
      <w:r w:rsidRPr="00AE3654">
        <w:rPr>
          <w:rFonts w:ascii="David" w:hAnsi="David" w:cs="David"/>
          <w:sz w:val="34"/>
          <w:szCs w:val="34"/>
          <w:rtl/>
        </w:rPr>
        <w:t xml:space="preserve">, א), ואחר כך נעשה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כלא היה – בא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w:t>
      </w:r>
      <w:proofErr w:type="spellStart"/>
      <w:r w:rsidRPr="00AE3654">
        <w:rPr>
          <w:rFonts w:ascii="David" w:hAnsi="David" w:cs="David"/>
          <w:sz w:val="34"/>
          <w:szCs w:val="34"/>
          <w:rtl/>
        </w:rPr>
        <w:t>בדיעה</w:t>
      </w:r>
      <w:proofErr w:type="spellEnd"/>
      <w:r w:rsidRPr="00AE3654">
        <w:rPr>
          <w:rFonts w:ascii="David" w:hAnsi="David" w:cs="David"/>
          <w:sz w:val="34"/>
          <w:szCs w:val="34"/>
          <w:rtl/>
        </w:rPr>
        <w:t xml:space="preserve"> מכרעת, ואומר: ״</w:t>
      </w:r>
      <w:r w:rsidRPr="00AE3654">
        <w:rPr>
          <w:rFonts w:ascii="David" w:hAnsi="David" w:cs="David"/>
          <w:sz w:val="34"/>
          <w:szCs w:val="34"/>
          <w:cs/>
        </w:rPr>
        <w:t>‎</w:t>
      </w:r>
      <w:r w:rsidRPr="00AE3654">
        <w:rPr>
          <w:rFonts w:ascii="David" w:hAnsi="David" w:cs="David"/>
          <w:sz w:val="34"/>
          <w:szCs w:val="34"/>
          <w:rtl/>
        </w:rPr>
        <w:t>אנחנו נאות לאריסטו בחצי מדעתו, ונאמין שזה המציאות לעולם נצחי, לא שישתנה ממנו שום דבר... ואריסטו יראה, שכשם שהוא נצחי ולא יפסיד כך הוא קדמון. וכבר ביארנו ואמרנו שזה לא נכון״</w:t>
      </w:r>
      <w:r w:rsidRPr="00AE3654">
        <w:rPr>
          <w:rFonts w:ascii="David" w:hAnsi="David" w:cs="David"/>
          <w:sz w:val="34"/>
          <w:szCs w:val="34"/>
          <w:cs/>
        </w:rPr>
        <w:t>‎</w:t>
      </w:r>
      <w:r w:rsidRPr="00AE3654">
        <w:rPr>
          <w:rFonts w:ascii="David" w:hAnsi="David" w:cs="David"/>
          <w:sz w:val="34"/>
          <w:szCs w:val="34"/>
          <w:rtl/>
        </w:rPr>
        <w:t xml:space="preserve"> (על פי מורה נבוכים ב, </w:t>
      </w:r>
      <w:proofErr w:type="spellStart"/>
      <w:r w:rsidRPr="00AE3654">
        <w:rPr>
          <w:rFonts w:ascii="David" w:hAnsi="David" w:cs="David"/>
          <w:sz w:val="34"/>
          <w:szCs w:val="34"/>
          <w:rtl/>
        </w:rPr>
        <w:t>כט</w:t>
      </w:r>
      <w:proofErr w:type="spellEnd"/>
      <w:r w:rsidRPr="00AE3654">
        <w:rPr>
          <w:rFonts w:ascii="David" w:hAnsi="David" w:cs="David"/>
          <w:sz w:val="34"/>
          <w:szCs w:val="34"/>
          <w:rtl/>
        </w:rPr>
        <w:t>). ובכן, נתן החצי לאריסטו וחצי למאמין הפשוט, וחסל.</w:t>
      </w:r>
    </w:p>
    <w:p w14:paraId="6461BD5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ומעין זה הננו רואים אצלו גם בנבואה, כמו שאמר בעצמו (שם </w:t>
      </w:r>
      <w:proofErr w:type="spellStart"/>
      <w:r w:rsidRPr="00AE3654">
        <w:rPr>
          <w:rFonts w:ascii="David" w:hAnsi="David" w:cs="David"/>
          <w:sz w:val="34"/>
          <w:szCs w:val="34"/>
          <w:rtl/>
        </w:rPr>
        <w:t>שם</w:t>
      </w:r>
      <w:proofErr w:type="spellEnd"/>
      <w:r w:rsidRPr="00AE3654">
        <w:rPr>
          <w:rFonts w:ascii="David" w:hAnsi="David" w:cs="David"/>
          <w:sz w:val="34"/>
          <w:szCs w:val="34"/>
          <w:rtl/>
        </w:rPr>
        <w:t>, לב): ״</w:t>
      </w:r>
      <w:r w:rsidRPr="00AE3654">
        <w:rPr>
          <w:rFonts w:ascii="David" w:hAnsi="David" w:cs="David"/>
          <w:sz w:val="34"/>
          <w:szCs w:val="34"/>
          <w:cs/>
        </w:rPr>
        <w:t>‎</w:t>
      </w:r>
      <w:proofErr w:type="spellStart"/>
      <w:r w:rsidRPr="00AE3654">
        <w:rPr>
          <w:rFonts w:ascii="David" w:hAnsi="David" w:cs="David"/>
          <w:sz w:val="34"/>
          <w:szCs w:val="34"/>
          <w:rtl/>
        </w:rPr>
        <w:t>דיעות</w:t>
      </w:r>
      <w:proofErr w:type="spellEnd"/>
      <w:r w:rsidRPr="00AE3654">
        <w:rPr>
          <w:rFonts w:ascii="David" w:hAnsi="David" w:cs="David"/>
          <w:sz w:val="34"/>
          <w:szCs w:val="34"/>
          <w:rtl/>
        </w:rPr>
        <w:t xml:space="preserve"> בני אדם בנבואה </w:t>
      </w:r>
      <w:proofErr w:type="spellStart"/>
      <w:r w:rsidRPr="00AE3654">
        <w:rPr>
          <w:rFonts w:ascii="David" w:hAnsi="David" w:cs="David"/>
          <w:sz w:val="34"/>
          <w:szCs w:val="34"/>
          <w:rtl/>
        </w:rPr>
        <w:t>כדיעותם</w:t>
      </w:r>
      <w:proofErr w:type="spellEnd"/>
      <w:r w:rsidRPr="00AE3654">
        <w:rPr>
          <w:rFonts w:ascii="David" w:hAnsi="David" w:cs="David"/>
          <w:sz w:val="34"/>
          <w:szCs w:val="34"/>
          <w:rtl/>
        </w:rPr>
        <w:t xml:space="preserve"> בקדמות העולם וחידושו״</w:t>
      </w:r>
      <w:r w:rsidRPr="00AE3654">
        <w:rPr>
          <w:rFonts w:ascii="David" w:hAnsi="David" w:cs="David"/>
          <w:sz w:val="34"/>
          <w:szCs w:val="34"/>
          <w:cs/>
        </w:rPr>
        <w:t>‎</w:t>
      </w:r>
      <w:r w:rsidRPr="00AE3654">
        <w:rPr>
          <w:rFonts w:ascii="David" w:hAnsi="David" w:cs="David"/>
          <w:sz w:val="34"/>
          <w:szCs w:val="34"/>
          <w:rtl/>
        </w:rPr>
        <w:t xml:space="preserve"> – היינו, שיש שתי </w:t>
      </w:r>
      <w:proofErr w:type="spellStart"/>
      <w:r w:rsidRPr="00AE3654">
        <w:rPr>
          <w:rFonts w:ascii="David" w:hAnsi="David" w:cs="David"/>
          <w:sz w:val="34"/>
          <w:szCs w:val="34"/>
          <w:rtl/>
        </w:rPr>
        <w:t>דיעות</w:t>
      </w:r>
      <w:proofErr w:type="spellEnd"/>
      <w:r w:rsidRPr="00AE3654">
        <w:rPr>
          <w:rFonts w:ascii="David" w:hAnsi="David" w:cs="David"/>
          <w:sz w:val="34"/>
          <w:szCs w:val="34"/>
          <w:rtl/>
        </w:rPr>
        <w:t xml:space="preserve"> קיצוניות: ״</w:t>
      </w:r>
      <w:r w:rsidRPr="00AE3654">
        <w:rPr>
          <w:rFonts w:ascii="David" w:hAnsi="David" w:cs="David"/>
          <w:sz w:val="34"/>
          <w:szCs w:val="34"/>
          <w:cs/>
        </w:rPr>
        <w:t>‎</w:t>
      </w:r>
      <w:r w:rsidRPr="00AE3654">
        <w:rPr>
          <w:rFonts w:ascii="David" w:hAnsi="David" w:cs="David"/>
          <w:sz w:val="34"/>
          <w:szCs w:val="34"/>
          <w:rtl/>
        </w:rPr>
        <w:t>האחת, דעת המון הפתאים״</w:t>
      </w:r>
      <w:r w:rsidRPr="00AE3654">
        <w:rPr>
          <w:rFonts w:ascii="David" w:hAnsi="David" w:cs="David"/>
          <w:sz w:val="34"/>
          <w:szCs w:val="34"/>
          <w:cs/>
        </w:rPr>
        <w:t>‎</w:t>
      </w:r>
      <w:r w:rsidRPr="00AE3654">
        <w:rPr>
          <w:rFonts w:ascii="David" w:hAnsi="David" w:cs="David"/>
          <w:sz w:val="34"/>
          <w:szCs w:val="34"/>
          <w:rtl/>
        </w:rPr>
        <w:t>, אומרת, ״</w:t>
      </w:r>
      <w:r w:rsidRPr="00AE3654">
        <w:rPr>
          <w:rFonts w:ascii="David" w:hAnsi="David" w:cs="David"/>
          <w:sz w:val="34"/>
          <w:szCs w:val="34"/>
          <w:cs/>
        </w:rPr>
        <w:t>‎</w:t>
      </w:r>
      <w:r w:rsidRPr="00AE3654">
        <w:rPr>
          <w:rFonts w:ascii="David" w:hAnsi="David" w:cs="David"/>
          <w:sz w:val="34"/>
          <w:szCs w:val="34"/>
          <w:rtl/>
        </w:rPr>
        <w:t>שהשם יתעלה יבחר את מי שירצה וישרה נבואתו – אין הפרש בין שיהיה האיש ההוא חכם או כסיל״</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דעת הפילוסופים, שהנבואה שלימות בטבע האדם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שינבא סכל, ולא ייתכן שיהא איש ראוי לנבואה ולא יתנבא, כמו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שיזון איש בריא ולא </w:t>
      </w:r>
      <w:proofErr w:type="spellStart"/>
      <w:r w:rsidRPr="00AE3654">
        <w:rPr>
          <w:rFonts w:ascii="David" w:hAnsi="David" w:cs="David"/>
          <w:sz w:val="34"/>
          <w:szCs w:val="34"/>
          <w:rtl/>
        </w:rPr>
        <w:t>יוולד</w:t>
      </w:r>
      <w:proofErr w:type="spellEnd"/>
      <w:r w:rsidRPr="00AE3654">
        <w:rPr>
          <w:rFonts w:ascii="David" w:hAnsi="David" w:cs="David"/>
          <w:sz w:val="34"/>
          <w:szCs w:val="34"/>
          <w:rtl/>
        </w:rPr>
        <w:t xml:space="preserve"> מן המזון ההוא דם טוב״</w:t>
      </w:r>
      <w:r w:rsidRPr="00AE3654">
        <w:rPr>
          <w:rFonts w:ascii="David" w:hAnsi="David" w:cs="David"/>
          <w:sz w:val="34"/>
          <w:szCs w:val="34"/>
          <w:cs/>
        </w:rPr>
        <w:t>‎</w:t>
      </w:r>
      <w:r w:rsidRPr="00AE3654">
        <w:rPr>
          <w:rFonts w:ascii="David" w:hAnsi="David" w:cs="David"/>
          <w:sz w:val="34"/>
          <w:szCs w:val="34"/>
          <w:rtl/>
        </w:rPr>
        <w:t>.</w:t>
      </w:r>
    </w:p>
    <w:p w14:paraId="14A9DCC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וגם בזה הוא מוצא את שביל הזהב והוא מחליט בהחלטה גמורה, שאומנם ״</w:t>
      </w:r>
      <w:r w:rsidRPr="00AE3654">
        <w:rPr>
          <w:rFonts w:ascii="David" w:hAnsi="David" w:cs="David"/>
          <w:sz w:val="34"/>
          <w:szCs w:val="34"/>
          <w:cs/>
        </w:rPr>
        <w:t>‎</w:t>
      </w:r>
      <w:r w:rsidRPr="00AE3654">
        <w:rPr>
          <w:rFonts w:ascii="David" w:hAnsi="David" w:cs="David"/>
          <w:sz w:val="34"/>
          <w:szCs w:val="34"/>
          <w:rtl/>
        </w:rPr>
        <w:t xml:space="preserve">הפתאים מעמי הארץ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אצלנו שינבא אחד מהם, אבל שאנחנו נאמין שהראוי לנבואה, המכין עצמו לה, אפשר שלא יתנבא, וזה ברצון א־לוהי, וזה אצלי כדמות הנפלאות כולם״</w:t>
      </w:r>
      <w:r w:rsidRPr="00AE3654">
        <w:rPr>
          <w:rFonts w:ascii="David" w:hAnsi="David" w:cs="David"/>
          <w:sz w:val="34"/>
          <w:szCs w:val="34"/>
          <w:cs/>
        </w:rPr>
        <w:t>‎</w:t>
      </w:r>
      <w:r w:rsidRPr="00AE3654">
        <w:rPr>
          <w:rFonts w:ascii="David" w:hAnsi="David" w:cs="David"/>
          <w:sz w:val="34"/>
          <w:szCs w:val="34"/>
          <w:rtl/>
        </w:rPr>
        <w:t>.</w:t>
      </w:r>
    </w:p>
    <w:p w14:paraId="538738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וככה התנהג גם בשאלה הגדולה שבגדולות – שאלת השגחת השם על עולמו. גם בה יש שתי </w:t>
      </w:r>
      <w:proofErr w:type="spellStart"/>
      <w:r w:rsidRPr="00AE3654">
        <w:rPr>
          <w:rFonts w:ascii="David" w:hAnsi="David" w:cs="David"/>
          <w:sz w:val="34"/>
          <w:szCs w:val="34"/>
          <w:rtl/>
        </w:rPr>
        <w:t>דיעות</w:t>
      </w:r>
      <w:proofErr w:type="spellEnd"/>
      <w:r w:rsidRPr="00AE3654">
        <w:rPr>
          <w:rFonts w:ascii="David" w:hAnsi="David" w:cs="David"/>
          <w:sz w:val="34"/>
          <w:szCs w:val="34"/>
          <w:rtl/>
        </w:rPr>
        <w:t xml:space="preserve"> קיצוניות. האחת היא דעת אריסטו, ״</w:t>
      </w:r>
      <w:r w:rsidRPr="00AE3654">
        <w:rPr>
          <w:rFonts w:ascii="David" w:hAnsi="David" w:cs="David"/>
          <w:sz w:val="34"/>
          <w:szCs w:val="34"/>
          <w:cs/>
        </w:rPr>
        <w:t>‎</w:t>
      </w:r>
      <w:r w:rsidRPr="00AE3654">
        <w:rPr>
          <w:rFonts w:ascii="David" w:hAnsi="David" w:cs="David"/>
          <w:sz w:val="34"/>
          <w:szCs w:val="34"/>
          <w:rtl/>
        </w:rPr>
        <w:t xml:space="preserve">שהשגחת השם תכלה ותפסק אצל גלגל הירח, ואין הפרש אצלו בין נפילת העלה מעל העץ וטביעת החסידים החשובים, אשר היו בספינה, </w:t>
      </w:r>
      <w:proofErr w:type="spellStart"/>
      <w:r w:rsidRPr="00AE3654">
        <w:rPr>
          <w:rFonts w:ascii="David" w:hAnsi="David" w:cs="David"/>
          <w:sz w:val="34"/>
          <w:szCs w:val="34"/>
          <w:rtl/>
        </w:rPr>
        <w:t>שהכל</w:t>
      </w:r>
      <w:proofErr w:type="spellEnd"/>
      <w:r w:rsidRPr="00AE3654">
        <w:rPr>
          <w:rFonts w:ascii="David" w:hAnsi="David" w:cs="David"/>
          <w:sz w:val="34"/>
          <w:szCs w:val="34"/>
          <w:rtl/>
        </w:rPr>
        <w:t xml:space="preserve"> במקרה״</w:t>
      </w:r>
      <w:r w:rsidRPr="00AE3654">
        <w:rPr>
          <w:rFonts w:ascii="David" w:hAnsi="David" w:cs="David"/>
          <w:sz w:val="34"/>
          <w:szCs w:val="34"/>
          <w:cs/>
        </w:rPr>
        <w:t>‎</w:t>
      </w:r>
      <w:r w:rsidRPr="00AE3654">
        <w:rPr>
          <w:rFonts w:ascii="David" w:hAnsi="David" w:cs="David"/>
          <w:sz w:val="34"/>
          <w:szCs w:val="34"/>
          <w:rtl/>
        </w:rPr>
        <w:t xml:space="preserve">. ולעומת </w:t>
      </w:r>
      <w:proofErr w:type="spellStart"/>
      <w:r w:rsidRPr="00AE3654">
        <w:rPr>
          <w:rFonts w:ascii="David" w:hAnsi="David" w:cs="David"/>
          <w:sz w:val="34"/>
          <w:szCs w:val="34"/>
          <w:rtl/>
        </w:rPr>
        <w:t>הדיעה</w:t>
      </w:r>
      <w:proofErr w:type="spellEnd"/>
      <w:r w:rsidRPr="00AE3654">
        <w:rPr>
          <w:rFonts w:ascii="David" w:hAnsi="David" w:cs="David"/>
          <w:sz w:val="34"/>
          <w:szCs w:val="34"/>
          <w:rtl/>
        </w:rPr>
        <w:t xml:space="preserve"> הקיצונית </w:t>
      </w:r>
      <w:proofErr w:type="spellStart"/>
      <w:r w:rsidRPr="00AE3654">
        <w:rPr>
          <w:rFonts w:ascii="David" w:hAnsi="David" w:cs="David"/>
          <w:sz w:val="34"/>
          <w:szCs w:val="34"/>
          <w:rtl/>
        </w:rPr>
        <w:t>השניה</w:t>
      </w:r>
      <w:proofErr w:type="spellEnd"/>
      <w:r w:rsidRPr="00AE3654">
        <w:rPr>
          <w:rFonts w:ascii="David" w:hAnsi="David" w:cs="David"/>
          <w:sz w:val="34"/>
          <w:szCs w:val="34"/>
          <w:rtl/>
        </w:rPr>
        <w:t>, היא דעת ״</w:t>
      </w:r>
      <w:r w:rsidRPr="00AE3654">
        <w:rPr>
          <w:rFonts w:ascii="David" w:hAnsi="David" w:cs="David"/>
          <w:sz w:val="34"/>
          <w:szCs w:val="34"/>
          <w:cs/>
        </w:rPr>
        <w:t>‎</w:t>
      </w:r>
      <w:r w:rsidRPr="00AE3654">
        <w:rPr>
          <w:rFonts w:ascii="David" w:hAnsi="David" w:cs="David"/>
          <w:sz w:val="34"/>
          <w:szCs w:val="34"/>
          <w:rtl/>
        </w:rPr>
        <w:t xml:space="preserve">כת </w:t>
      </w:r>
      <w:proofErr w:type="spellStart"/>
      <w:r w:rsidRPr="00AE3654">
        <w:rPr>
          <w:rFonts w:ascii="David" w:hAnsi="David" w:cs="David"/>
          <w:sz w:val="34"/>
          <w:szCs w:val="34"/>
          <w:rtl/>
        </w:rPr>
        <w:t>האשעריאה</w:t>
      </w:r>
      <w:proofErr w:type="spellEnd"/>
      <w:r w:rsidRPr="00AE3654">
        <w:rPr>
          <w:rFonts w:ascii="David" w:hAnsi="David" w:cs="David"/>
          <w:sz w:val="34"/>
          <w:szCs w:val="34"/>
          <w:rtl/>
        </w:rPr>
        <w:t xml:space="preserve"> מן הישמעאלים, שאין בכל המציאות דבר במקרה כלל, לא כללי ולא פרטי והוא שהם יודו לאריסטו בהשוואה בין נפילת העלה ומות האיש, אבל לא נשבה הרוח במקרה, אבל השם הניעה״</w:t>
      </w:r>
      <w:r w:rsidRPr="00AE3654">
        <w:rPr>
          <w:rFonts w:ascii="David" w:hAnsi="David" w:cs="David"/>
          <w:sz w:val="34"/>
          <w:szCs w:val="34"/>
          <w:cs/>
        </w:rPr>
        <w:t>‎</w:t>
      </w:r>
      <w:r w:rsidRPr="00AE3654">
        <w:rPr>
          <w:rFonts w:ascii="David" w:hAnsi="David" w:cs="David"/>
          <w:sz w:val="34"/>
          <w:szCs w:val="34"/>
          <w:rtl/>
        </w:rPr>
        <w:t>.</w:t>
      </w:r>
    </w:p>
    <w:p w14:paraId="058D672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וגם בזה הוא פוסק ״</w:t>
      </w:r>
      <w:r w:rsidRPr="00AE3654">
        <w:rPr>
          <w:rFonts w:ascii="David" w:hAnsi="David" w:cs="David"/>
          <w:sz w:val="34"/>
          <w:szCs w:val="34"/>
          <w:cs/>
        </w:rPr>
        <w:t>‎</w:t>
      </w:r>
      <w:proofErr w:type="spellStart"/>
      <w:r w:rsidRPr="00AE3654">
        <w:rPr>
          <w:rFonts w:ascii="David" w:hAnsi="David" w:cs="David"/>
          <w:sz w:val="34"/>
          <w:szCs w:val="34"/>
          <w:rtl/>
        </w:rPr>
        <w:t>פלגינן</w:t>
      </w:r>
      <w:proofErr w:type="spellEnd"/>
      <w:r w:rsidRPr="00AE3654">
        <w:rPr>
          <w:rFonts w:ascii="David" w:hAnsi="David" w:cs="David"/>
          <w:sz w:val="34"/>
          <w:szCs w:val="34"/>
          <w:rtl/>
        </w:rPr>
        <w:t xml:space="preserve"> דבוריה״</w:t>
      </w:r>
      <w:r w:rsidRPr="00AE3654">
        <w:rPr>
          <w:rFonts w:ascii="David" w:hAnsi="David" w:cs="David"/>
          <w:sz w:val="34"/>
          <w:szCs w:val="34"/>
          <w:cs/>
        </w:rPr>
        <w:t>‎</w:t>
      </w:r>
      <w:r w:rsidRPr="00AE3654">
        <w:rPr>
          <w:rFonts w:ascii="David" w:hAnsi="David" w:cs="David"/>
          <w:sz w:val="34"/>
          <w:szCs w:val="34"/>
          <w:rtl/>
        </w:rPr>
        <w:t>, ויוצא לו הכתוב השלישי המכריע בדמות זו: ״</w:t>
      </w:r>
      <w:r w:rsidRPr="00AE3654">
        <w:rPr>
          <w:rFonts w:ascii="David" w:hAnsi="David" w:cs="David"/>
          <w:sz w:val="34"/>
          <w:szCs w:val="34"/>
          <w:cs/>
        </w:rPr>
        <w:t>‎</w:t>
      </w:r>
      <w:r w:rsidRPr="00AE3654">
        <w:rPr>
          <w:rFonts w:ascii="David" w:hAnsi="David" w:cs="David"/>
          <w:sz w:val="34"/>
          <w:szCs w:val="34"/>
          <w:rtl/>
        </w:rPr>
        <w:t xml:space="preserve">שאני אאמין שההשגחה הא־לוהית היא בזה העולם התחתון מתחת גלגל הירח באישי מין האדם לבד, אבל שאר בעלי החיים, וכל שכן הצמחים, דעתי כדעת אריסטו; לא אאמין כלל שזה העלה נפל בהשגחה, ולא שזה העכביש טרף זה הזבוב בגזירה מאת השם יתברך. וגם בבני אדם איזה איש שהשיג מן השפע השכלי חלק יותר גדול תהיה ההשגחה עליו יותר, ולא תהיה אם כן ההשגחה הא־לוהית בבני אדם כולם </w:t>
      </w:r>
      <w:proofErr w:type="spellStart"/>
      <w:r w:rsidRPr="00AE3654">
        <w:rPr>
          <w:rFonts w:ascii="David" w:hAnsi="David" w:cs="David"/>
          <w:sz w:val="34"/>
          <w:szCs w:val="34"/>
          <w:rtl/>
        </w:rPr>
        <w:t>בשוה</w:t>
      </w:r>
      <w:proofErr w:type="spellEnd"/>
      <w:r w:rsidRPr="00AE3654">
        <w:rPr>
          <w:rFonts w:ascii="David" w:hAnsi="David" w:cs="David"/>
          <w:sz w:val="34"/>
          <w:szCs w:val="34"/>
          <w:rtl/>
        </w:rPr>
        <w:t xml:space="preserve">, אבל יהיה יתרון ההשגחה עליהם כיתרון שלמותם </w:t>
      </w:r>
      <w:r w:rsidRPr="00AE3654">
        <w:rPr>
          <w:rFonts w:ascii="David" w:hAnsi="David" w:cs="David"/>
          <w:sz w:val="34"/>
          <w:szCs w:val="34"/>
          <w:rtl/>
        </w:rPr>
        <w:lastRenderedPageBreak/>
        <w:t>האנושית זה על זה, ונעדרי השכל לגמרי יסודרו כסדרי שאר בעלי חיים, נמשל כבהמות נדמו, ומפני זה קל היה להורגם״</w:t>
      </w:r>
      <w:r w:rsidRPr="00AE3654">
        <w:rPr>
          <w:rFonts w:ascii="David" w:hAnsi="David" w:cs="David"/>
          <w:sz w:val="34"/>
          <w:szCs w:val="34"/>
          <w:cs/>
        </w:rPr>
        <w:t>‎</w:t>
      </w:r>
      <w:r w:rsidRPr="00AE3654">
        <w:rPr>
          <w:rFonts w:ascii="David" w:hAnsi="David" w:cs="David"/>
          <w:sz w:val="34"/>
          <w:szCs w:val="34"/>
          <w:rtl/>
        </w:rPr>
        <w:t xml:space="preserve"> (שם ג, </w:t>
      </w:r>
      <w:proofErr w:type="spellStart"/>
      <w:r w:rsidRPr="00AE3654">
        <w:rPr>
          <w:rFonts w:ascii="David" w:hAnsi="David" w:cs="David"/>
          <w:sz w:val="34"/>
          <w:szCs w:val="34"/>
          <w:rtl/>
        </w:rPr>
        <w:t>יז-יח</w:t>
      </w:r>
      <w:proofErr w:type="spellEnd"/>
      <w:r w:rsidRPr="00AE3654">
        <w:rPr>
          <w:rFonts w:ascii="David" w:hAnsi="David" w:cs="David"/>
          <w:sz w:val="34"/>
          <w:szCs w:val="34"/>
          <w:rtl/>
        </w:rPr>
        <w:t>).</w:t>
      </w:r>
    </w:p>
    <w:p w14:paraId="1CBBE33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הדוגמאות הללו דיין להראות, כמדומני, כי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היה בעל דרך הממוצע – גם בעולם החיים והמעשה וגם בעולם המחשבות </w:t>
      </w:r>
      <w:proofErr w:type="spellStart"/>
      <w:r w:rsidRPr="00AE3654">
        <w:rPr>
          <w:rFonts w:ascii="David" w:hAnsi="David" w:cs="David"/>
          <w:sz w:val="34"/>
          <w:szCs w:val="34"/>
          <w:rtl/>
        </w:rPr>
        <w:t>והדיעות</w:t>
      </w:r>
      <w:proofErr w:type="spellEnd"/>
      <w:r w:rsidRPr="00AE3654">
        <w:rPr>
          <w:rFonts w:ascii="David" w:hAnsi="David" w:cs="David"/>
          <w:sz w:val="34"/>
          <w:szCs w:val="34"/>
          <w:rtl/>
        </w:rPr>
        <w:t xml:space="preserve">. והנני רואה בזה סיבה ומסובב, זאת אומרת </w:t>
      </w:r>
      <w:proofErr w:type="spellStart"/>
      <w:r w:rsidRPr="00AE3654">
        <w:rPr>
          <w:rFonts w:ascii="David" w:hAnsi="David" w:cs="David"/>
          <w:sz w:val="34"/>
          <w:szCs w:val="34"/>
          <w:rtl/>
        </w:rPr>
        <w:t>מכיון</w:t>
      </w:r>
      <w:proofErr w:type="spellEnd"/>
      <w:r w:rsidRPr="00AE3654">
        <w:rPr>
          <w:rFonts w:ascii="David" w:hAnsi="David" w:cs="David"/>
          <w:sz w:val="34"/>
          <w:szCs w:val="34"/>
          <w:rtl/>
        </w:rPr>
        <w:t xml:space="preserve"> שהחזיק בדרך הממוצע כבנכונה ביותר, לכן בא לידי ההשקפה, כי גם בחיים ובמעשה עלינו לבחור תמיד את דרך הממוצע.</w:t>
      </w:r>
    </w:p>
    <w:p w14:paraId="6F07B15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כשאנו מסתכלים בהסתכלות אובייקטיבית ביהדות המקורית שאין בה כלל מתערובות של הפילוסופיה רואים אנו, כי היא הרבה יותר מ״</w:t>
      </w:r>
      <w:r w:rsidRPr="00AE3654">
        <w:rPr>
          <w:rFonts w:ascii="David" w:hAnsi="David" w:cs="David"/>
          <w:sz w:val="34"/>
          <w:szCs w:val="34"/>
          <w:cs/>
        </w:rPr>
        <w:t>‎</w:t>
      </w:r>
      <w:r w:rsidRPr="00AE3654">
        <w:rPr>
          <w:rFonts w:ascii="David" w:hAnsi="David" w:cs="David"/>
          <w:sz w:val="34"/>
          <w:szCs w:val="34"/>
          <w:rtl/>
        </w:rPr>
        <w:t>שביל הזהב״</w:t>
      </w:r>
      <w:r w:rsidRPr="00AE3654">
        <w:rPr>
          <w:rFonts w:ascii="David" w:hAnsi="David" w:cs="David"/>
          <w:sz w:val="34"/>
          <w:szCs w:val="34"/>
          <w:cs/>
        </w:rPr>
        <w:t>‎</w:t>
      </w:r>
      <w:r w:rsidRPr="00AE3654">
        <w:rPr>
          <w:rFonts w:ascii="David" w:hAnsi="David" w:cs="David"/>
          <w:sz w:val="34"/>
          <w:szCs w:val="34"/>
          <w:rtl/>
        </w:rPr>
        <w:t xml:space="preserve"> ולא מסתפקת בזה כלל וכלל. הנביאים לא ידעו ולא חפצו לדעת מדרך הממוצע. הם היו קיצוניים באמת שלהם, קיצוניים בבקשת הרוחני המוחלט, וקיצוניות כזו דרשו מאת כל העם. לנביאים שנואה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מידת הפשרנות ולא יכלו בשום אופן לסבול את החצאיות – ״</w:t>
      </w:r>
      <w:r w:rsidRPr="00AE3654">
        <w:rPr>
          <w:rFonts w:ascii="David" w:hAnsi="David" w:cs="David"/>
          <w:sz w:val="34"/>
          <w:szCs w:val="34"/>
          <w:cs/>
        </w:rPr>
        <w:t>‎</w:t>
      </w:r>
      <w:r w:rsidRPr="00AE3654">
        <w:rPr>
          <w:rFonts w:ascii="David" w:hAnsi="David" w:cs="David"/>
          <w:sz w:val="34"/>
          <w:szCs w:val="34"/>
          <w:rtl/>
        </w:rPr>
        <w:t xml:space="preserve">עַד מָתַי אַתֶּם פֹּסְחִים עַל שְׁ </w:t>
      </w:r>
      <w:proofErr w:type="spellStart"/>
      <w:r w:rsidRPr="00AE3654">
        <w:rPr>
          <w:rFonts w:ascii="David" w:hAnsi="David" w:cs="David"/>
          <w:sz w:val="34"/>
          <w:szCs w:val="34"/>
          <w:rtl/>
        </w:rPr>
        <w:t>תֵּי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הַסְּעִפִּים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(מלכים א </w:t>
      </w:r>
      <w:proofErr w:type="spellStart"/>
      <w:r w:rsidRPr="00AE3654">
        <w:rPr>
          <w:rFonts w:ascii="David" w:hAnsi="David" w:cs="David"/>
          <w:sz w:val="34"/>
          <w:szCs w:val="34"/>
          <w:rtl/>
        </w:rPr>
        <w:t>יח</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כא</w:t>
      </w:r>
      <w:proofErr w:type="spellEnd"/>
      <w:r w:rsidRPr="00AE3654">
        <w:rPr>
          <w:rFonts w:ascii="David" w:hAnsi="David" w:cs="David"/>
          <w:sz w:val="34"/>
          <w:szCs w:val="34"/>
          <w:rtl/>
        </w:rPr>
        <w:t xml:space="preserve">) – זו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הסיסמה התמידית שלהם.</w:t>
      </w:r>
    </w:p>
    <w:p w14:paraId="152ADE4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פלא </w:t>
      </w:r>
      <w:proofErr w:type="spellStart"/>
      <w:r w:rsidRPr="00AE3654">
        <w:rPr>
          <w:rFonts w:ascii="David" w:hAnsi="David" w:cs="David"/>
          <w:sz w:val="34"/>
          <w:szCs w:val="34"/>
          <w:rtl/>
        </w:rPr>
        <w:t>שהרמב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תמיד דרש בשבח דרך הממוצע – כי הוא היה מוכרח לזה, ואחרת לא היה יכול לעשות. הוא עמד בתקופה של ״</w:t>
      </w:r>
      <w:r w:rsidRPr="00AE3654">
        <w:rPr>
          <w:rFonts w:ascii="David" w:hAnsi="David" w:cs="David"/>
          <w:sz w:val="34"/>
          <w:szCs w:val="34"/>
          <w:cs/>
        </w:rPr>
        <w:t>‎</w:t>
      </w:r>
      <w:r w:rsidRPr="00AE3654">
        <w:rPr>
          <w:rFonts w:ascii="David" w:hAnsi="David" w:cs="David"/>
          <w:sz w:val="34"/>
          <w:szCs w:val="34"/>
          <w:rtl/>
        </w:rPr>
        <w:t>נבוכים״</w:t>
      </w:r>
      <w:r w:rsidRPr="00AE3654">
        <w:rPr>
          <w:rFonts w:ascii="David" w:hAnsi="David" w:cs="David"/>
          <w:sz w:val="34"/>
          <w:szCs w:val="34"/>
          <w:cs/>
        </w:rPr>
        <w:t>‎</w:t>
      </w:r>
      <w:r w:rsidRPr="00AE3654">
        <w:rPr>
          <w:rFonts w:ascii="David" w:hAnsi="David" w:cs="David"/>
          <w:sz w:val="34"/>
          <w:szCs w:val="34"/>
          <w:rtl/>
        </w:rPr>
        <w:t xml:space="preserve"> שהיו נבוכים ולא ידעו מה לבחור – אם את היהדות הנבואית או את הפילוסופיה האריסטוטלית – שהן באמת ״</w:t>
      </w:r>
      <w:r w:rsidRPr="00AE3654">
        <w:rPr>
          <w:rFonts w:ascii="David" w:hAnsi="David" w:cs="David"/>
          <w:sz w:val="34"/>
          <w:szCs w:val="34"/>
          <w:cs/>
        </w:rPr>
        <w:t>‎</w:t>
      </w:r>
      <w:r w:rsidRPr="00AE3654">
        <w:rPr>
          <w:rFonts w:ascii="David" w:hAnsi="David" w:cs="David"/>
          <w:sz w:val="34"/>
          <w:szCs w:val="34"/>
          <w:rtl/>
        </w:rPr>
        <w:t>תרתי דסתרי״</w:t>
      </w:r>
      <w:r w:rsidRPr="00AE3654">
        <w:rPr>
          <w:rFonts w:ascii="David" w:hAnsi="David" w:cs="David"/>
          <w:sz w:val="34"/>
          <w:szCs w:val="34"/>
          <w:cs/>
        </w:rPr>
        <w:t>‎</w:t>
      </w:r>
      <w:r w:rsidRPr="00AE3654">
        <w:rPr>
          <w:rFonts w:ascii="David" w:hAnsi="David" w:cs="David"/>
          <w:sz w:val="34"/>
          <w:szCs w:val="34"/>
          <w:rtl/>
        </w:rPr>
        <w:t>. ובחפצו להציל את הנפשות הנבוכות האלו עד כמה שאפשר ולקרבם לכל הפחות במקצת אלינו הראה להם, כי גם ״</w:t>
      </w:r>
      <w:r w:rsidRPr="00AE3654">
        <w:rPr>
          <w:rFonts w:ascii="David" w:hAnsi="David" w:cs="David"/>
          <w:sz w:val="34"/>
          <w:szCs w:val="34"/>
          <w:cs/>
        </w:rPr>
        <w:t>‎</w:t>
      </w:r>
      <w:r w:rsidRPr="00AE3654">
        <w:rPr>
          <w:rFonts w:ascii="David" w:hAnsi="David" w:cs="David"/>
          <w:sz w:val="34"/>
          <w:szCs w:val="34"/>
          <w:rtl/>
        </w:rPr>
        <w:t>לדבריהם״</w:t>
      </w:r>
      <w:r w:rsidRPr="00AE3654">
        <w:rPr>
          <w:rFonts w:ascii="David" w:hAnsi="David" w:cs="David"/>
          <w:sz w:val="34"/>
          <w:szCs w:val="34"/>
          <w:cs/>
        </w:rPr>
        <w:t>‎</w:t>
      </w:r>
      <w:r w:rsidRPr="00AE3654">
        <w:rPr>
          <w:rFonts w:ascii="David" w:hAnsi="David" w:cs="David"/>
          <w:sz w:val="34"/>
          <w:szCs w:val="34"/>
          <w:rtl/>
        </w:rPr>
        <w:t xml:space="preserve"> אפשר לקיים את היהדות.</w:t>
      </w:r>
    </w:p>
    <w:p w14:paraId="289D051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הנה, למשל, השביל הזהב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בהשגחה אומרת לו, כי אין ההשגחה על בני אדם כולם בשווה: ההשגחה </w:t>
      </w:r>
      <w:proofErr w:type="spellStart"/>
      <w:r w:rsidRPr="00AE3654">
        <w:rPr>
          <w:rFonts w:ascii="David" w:hAnsi="David" w:cs="David"/>
          <w:sz w:val="34"/>
          <w:szCs w:val="34"/>
          <w:rtl/>
        </w:rPr>
        <w:t>תלוייה</w:t>
      </w:r>
      <w:proofErr w:type="spellEnd"/>
      <w:r w:rsidRPr="00AE3654">
        <w:rPr>
          <w:rFonts w:ascii="David" w:hAnsi="David" w:cs="David"/>
          <w:sz w:val="34"/>
          <w:szCs w:val="34"/>
          <w:rtl/>
        </w:rPr>
        <w:t xml:space="preserve"> לפי מידת </w:t>
      </w:r>
      <w:proofErr w:type="spellStart"/>
      <w:r w:rsidRPr="00AE3654">
        <w:rPr>
          <w:rFonts w:ascii="David" w:hAnsi="David" w:cs="David"/>
          <w:sz w:val="34"/>
          <w:szCs w:val="34"/>
          <w:rtl/>
        </w:rPr>
        <w:t>הצאנז</w:t>
      </w:r>
      <w:proofErr w:type="spellEnd"/>
      <w:r w:rsidRPr="00AE3654">
        <w:rPr>
          <w:rFonts w:ascii="David" w:hAnsi="David" w:cs="David"/>
          <w:sz w:val="34"/>
          <w:szCs w:val="34"/>
          <w:rtl/>
        </w:rPr>
        <w:t xml:space="preserve"> השכלי של האדם, ״</w:t>
      </w:r>
      <w:r w:rsidRPr="00AE3654">
        <w:rPr>
          <w:rFonts w:ascii="David" w:hAnsi="David" w:cs="David"/>
          <w:sz w:val="34"/>
          <w:szCs w:val="34"/>
          <w:cs/>
        </w:rPr>
        <w:t>‎</w:t>
      </w:r>
      <w:r w:rsidRPr="00AE3654">
        <w:rPr>
          <w:rFonts w:ascii="David" w:hAnsi="David" w:cs="David"/>
          <w:sz w:val="34"/>
          <w:szCs w:val="34"/>
          <w:rtl/>
        </w:rPr>
        <w:t>נעדרי השכל לגמרי יסודרו כסדרי בעלי חיים וקל להורגם״</w:t>
      </w:r>
      <w:r w:rsidRPr="00AE3654">
        <w:rPr>
          <w:rFonts w:ascii="David" w:hAnsi="David" w:cs="David"/>
          <w:sz w:val="34"/>
          <w:szCs w:val="34"/>
          <w:cs/>
        </w:rPr>
        <w:t>‎</w:t>
      </w:r>
      <w:r w:rsidRPr="00AE3654">
        <w:rPr>
          <w:rFonts w:ascii="David" w:hAnsi="David" w:cs="David"/>
          <w:sz w:val="34"/>
          <w:szCs w:val="34"/>
          <w:rtl/>
        </w:rPr>
        <w:t>. ולא מפני חטאותיהם – אך מפני שהם נעדרי השכל אין השי״</w:t>
      </w:r>
      <w:r w:rsidRPr="00AE3654">
        <w:rPr>
          <w:rFonts w:ascii="David" w:hAnsi="David" w:cs="David"/>
          <w:sz w:val="34"/>
          <w:szCs w:val="34"/>
          <w:cs/>
        </w:rPr>
        <w:t>‎</w:t>
      </w:r>
      <w:r w:rsidRPr="00AE3654">
        <w:rPr>
          <w:rFonts w:ascii="David" w:hAnsi="David" w:cs="David"/>
          <w:sz w:val="34"/>
          <w:szCs w:val="34"/>
          <w:rtl/>
        </w:rPr>
        <w:t>ת מתעניין בהם כלל, כשם שאינו מתעניין בנפילת העלה מן העץ. אבל הנביאים, שלא הלכו בשביל הזהב, אומרים אחרת, לגמרי אחרת. הם שומעים את קול הא־לוהים, ״</w:t>
      </w:r>
      <w:r w:rsidRPr="00AE3654">
        <w:rPr>
          <w:rFonts w:ascii="David" w:hAnsi="David" w:cs="David"/>
          <w:sz w:val="34"/>
          <w:szCs w:val="34"/>
          <w:cs/>
        </w:rPr>
        <w:t>‎</w:t>
      </w:r>
      <w:r w:rsidRPr="00AE3654">
        <w:rPr>
          <w:rFonts w:ascii="David" w:hAnsi="David" w:cs="David"/>
          <w:sz w:val="34"/>
          <w:szCs w:val="34"/>
          <w:rtl/>
        </w:rPr>
        <w:t xml:space="preserve">כִּי לֹא </w:t>
      </w:r>
      <w:proofErr w:type="spellStart"/>
      <w:r w:rsidRPr="00AE3654">
        <w:rPr>
          <w:rFonts w:ascii="David" w:hAnsi="David" w:cs="David"/>
          <w:sz w:val="34"/>
          <w:szCs w:val="34"/>
          <w:rtl/>
        </w:rPr>
        <w:t>אֶחְפֹּץ</w:t>
      </w:r>
      <w:proofErr w:type="spellEnd"/>
      <w:r w:rsidRPr="00AE3654">
        <w:rPr>
          <w:rFonts w:ascii="David" w:hAnsi="David" w:cs="David"/>
          <w:sz w:val="34"/>
          <w:szCs w:val="34"/>
          <w:rtl/>
        </w:rPr>
        <w:t xml:space="preserve"> בְּמוֹת הַמֵּת, נְאֻם ד׳ </w:t>
      </w:r>
      <w:proofErr w:type="spellStart"/>
      <w:r w:rsidRPr="00AE3654">
        <w:rPr>
          <w:rFonts w:ascii="David" w:hAnsi="David" w:cs="David"/>
          <w:sz w:val="34"/>
          <w:szCs w:val="34"/>
          <w:rtl/>
        </w:rPr>
        <w:t>אֱ־לֹהִים</w:t>
      </w:r>
      <w:proofErr w:type="spellEnd"/>
      <w:r w:rsidRPr="00AE3654">
        <w:rPr>
          <w:rFonts w:ascii="David" w:hAnsi="David" w:cs="David"/>
          <w:sz w:val="34"/>
          <w:szCs w:val="34"/>
          <w:rtl/>
        </w:rPr>
        <w:t>, וְהָשִׁיבוּ וִחְיוּ״</w:t>
      </w:r>
      <w:r w:rsidRPr="00AE3654">
        <w:rPr>
          <w:rFonts w:ascii="David" w:hAnsi="David" w:cs="David"/>
          <w:sz w:val="34"/>
          <w:szCs w:val="34"/>
          <w:cs/>
        </w:rPr>
        <w:t>‎</w:t>
      </w:r>
      <w:r w:rsidRPr="00AE3654">
        <w:rPr>
          <w:rFonts w:ascii="David" w:hAnsi="David" w:cs="David"/>
          <w:sz w:val="34"/>
          <w:szCs w:val="34"/>
          <w:rtl/>
        </w:rPr>
        <w:t xml:space="preserve"> (יחזקאל </w:t>
      </w:r>
      <w:proofErr w:type="spellStart"/>
      <w:r w:rsidRPr="00AE3654">
        <w:rPr>
          <w:rFonts w:ascii="David" w:hAnsi="David" w:cs="David"/>
          <w:sz w:val="34"/>
          <w:szCs w:val="34"/>
          <w:rtl/>
        </w:rPr>
        <w:t>יח</w:t>
      </w:r>
      <w:proofErr w:type="spellEnd"/>
      <w:r w:rsidRPr="00AE3654">
        <w:rPr>
          <w:rFonts w:ascii="David" w:hAnsi="David" w:cs="David"/>
          <w:sz w:val="34"/>
          <w:szCs w:val="34"/>
          <w:rtl/>
        </w:rPr>
        <w:t>, לב), ״</w:t>
      </w:r>
      <w:r w:rsidRPr="00AE3654">
        <w:rPr>
          <w:rFonts w:ascii="David" w:hAnsi="David" w:cs="David"/>
          <w:sz w:val="34"/>
          <w:szCs w:val="34"/>
          <w:cs/>
        </w:rPr>
        <w:t>‎</w:t>
      </w:r>
      <w:r w:rsidRPr="00AE3654">
        <w:rPr>
          <w:rFonts w:ascii="David" w:hAnsi="David" w:cs="David"/>
          <w:sz w:val="34"/>
          <w:szCs w:val="34"/>
          <w:rtl/>
        </w:rPr>
        <w:t xml:space="preserve">קוּם לֵךְ אֶל </w:t>
      </w:r>
      <w:proofErr w:type="spellStart"/>
      <w:r w:rsidRPr="00AE3654">
        <w:rPr>
          <w:rFonts w:ascii="David" w:hAnsi="David" w:cs="David"/>
          <w:sz w:val="34"/>
          <w:szCs w:val="34"/>
          <w:rtl/>
        </w:rPr>
        <w:t>נִינְוֵה</w:t>
      </w:r>
      <w:proofErr w:type="spellEnd"/>
      <w:r w:rsidRPr="00AE3654">
        <w:rPr>
          <w:rFonts w:ascii="David" w:hAnsi="David" w:cs="David"/>
          <w:sz w:val="34"/>
          <w:szCs w:val="34"/>
          <w:rtl/>
        </w:rPr>
        <w:t xml:space="preserve"> הָעִיר הַגְּדוֹלָה וּקְרָא עָלֶיהָ, כִּי עָלְתָה רָעָתָם לְפָנָי״</w:t>
      </w:r>
      <w:r w:rsidRPr="00AE3654">
        <w:rPr>
          <w:rFonts w:ascii="David" w:hAnsi="David" w:cs="David"/>
          <w:sz w:val="34"/>
          <w:szCs w:val="34"/>
          <w:cs/>
        </w:rPr>
        <w:t>‎</w:t>
      </w:r>
      <w:r w:rsidRPr="00AE3654">
        <w:rPr>
          <w:rFonts w:ascii="David" w:hAnsi="David" w:cs="David"/>
          <w:sz w:val="34"/>
          <w:szCs w:val="34"/>
          <w:rtl/>
        </w:rPr>
        <w:t xml:space="preserve"> (יונה א, ב); ״</w:t>
      </w:r>
      <w:r w:rsidRPr="00AE3654">
        <w:rPr>
          <w:rFonts w:ascii="David" w:hAnsi="David" w:cs="David"/>
          <w:sz w:val="34"/>
          <w:szCs w:val="34"/>
          <w:cs/>
        </w:rPr>
        <w:t>‎</w:t>
      </w:r>
      <w:r w:rsidRPr="00AE3654">
        <w:rPr>
          <w:rFonts w:ascii="David" w:hAnsi="David" w:cs="David"/>
          <w:sz w:val="34"/>
          <w:szCs w:val="34"/>
          <w:rtl/>
        </w:rPr>
        <w:t xml:space="preserve">אַתָּה חַסְתָּ עַל הַקִּיקָיוֹן אֲשֶׁר לֹא עָמַלְתָּ בּוֹ וְלֹא </w:t>
      </w:r>
      <w:proofErr w:type="spellStart"/>
      <w:r w:rsidRPr="00AE3654">
        <w:rPr>
          <w:rFonts w:ascii="David" w:hAnsi="David" w:cs="David"/>
          <w:sz w:val="34"/>
          <w:szCs w:val="34"/>
          <w:rtl/>
        </w:rPr>
        <w:t>גִדַּלְתּו</w:t>
      </w:r>
      <w:proofErr w:type="spellEnd"/>
      <w:r w:rsidRPr="00AE3654">
        <w:rPr>
          <w:rFonts w:ascii="David" w:hAnsi="David" w:cs="David"/>
          <w:sz w:val="34"/>
          <w:szCs w:val="34"/>
          <w:rtl/>
        </w:rPr>
        <w:t xml:space="preserve">ֹ, שֶׁבִּן לַיְלָה הָיָה וּבִן לַיְלָה אָבָד – וַאֲנִי לֹא אָחוּס עַל </w:t>
      </w:r>
      <w:proofErr w:type="spellStart"/>
      <w:r w:rsidRPr="00AE3654">
        <w:rPr>
          <w:rFonts w:ascii="David" w:hAnsi="David" w:cs="David"/>
          <w:sz w:val="34"/>
          <w:szCs w:val="34"/>
          <w:rtl/>
        </w:rPr>
        <w:t>נִינְוֵה</w:t>
      </w:r>
      <w:proofErr w:type="spellEnd"/>
      <w:r w:rsidRPr="00AE3654">
        <w:rPr>
          <w:rFonts w:ascii="David" w:hAnsi="David" w:cs="David"/>
          <w:sz w:val="34"/>
          <w:szCs w:val="34"/>
          <w:rtl/>
        </w:rPr>
        <w:t xml:space="preserve"> הָעִיר הַגְּדוֹלָה, אֲשֶׁר יֶשׁ בָּהּ הַרְבֵּה מִשְׁתֵּים עֶשְׂרֵה רִבּוֹ אָדָם אֲשֶׁר לֹא יָדַע בֵּין יְמִינוֹ לִשְׂמֹאלוֹ?!״</w:t>
      </w:r>
      <w:r w:rsidRPr="00AE3654">
        <w:rPr>
          <w:rFonts w:ascii="David" w:hAnsi="David" w:cs="David"/>
          <w:sz w:val="34"/>
          <w:szCs w:val="34"/>
          <w:cs/>
        </w:rPr>
        <w:t>‎</w:t>
      </w:r>
      <w:r w:rsidRPr="00AE3654">
        <w:rPr>
          <w:rFonts w:ascii="David" w:hAnsi="David" w:cs="David"/>
          <w:sz w:val="34"/>
          <w:szCs w:val="34"/>
          <w:rtl/>
        </w:rPr>
        <w:t xml:space="preserve"> (שם ד, י-יא).</w:t>
      </w:r>
    </w:p>
    <w:p w14:paraId="2AD9BE1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ובכן, יש שדווקא אלה אשר לא ידעו בין ימינם לשמאלם – נעדרי השכל לגמרי – השי״</w:t>
      </w:r>
      <w:r w:rsidRPr="00AE3654">
        <w:rPr>
          <w:rFonts w:ascii="David" w:hAnsi="David" w:cs="David"/>
          <w:sz w:val="34"/>
          <w:szCs w:val="34"/>
          <w:cs/>
        </w:rPr>
        <w:t>‎</w:t>
      </w:r>
      <w:r w:rsidRPr="00AE3654">
        <w:rPr>
          <w:rFonts w:ascii="David" w:hAnsi="David" w:cs="David"/>
          <w:sz w:val="34"/>
          <w:szCs w:val="34"/>
          <w:rtl/>
        </w:rPr>
        <w:t xml:space="preserve">ת משגיח שלא יאונה להם כל רע. ואומנם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בעצמו, ב״</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שלו, לא עמד בזה על דרך הממוצע, והוא אומר בפשיטות: אני מאמין שהבורא יתברך שמו יודע כל מעשי בני אדם וכל </w:t>
      </w:r>
      <w:proofErr w:type="spellStart"/>
      <w:r w:rsidRPr="00AE3654">
        <w:rPr>
          <w:rFonts w:ascii="David" w:hAnsi="David" w:cs="David"/>
          <w:sz w:val="34"/>
          <w:szCs w:val="34"/>
          <w:rtl/>
        </w:rPr>
        <w:t>מחשבותם</w:t>
      </w:r>
      <w:proofErr w:type="spellEnd"/>
      <w:r w:rsidRPr="00AE3654">
        <w:rPr>
          <w:rFonts w:ascii="David" w:hAnsi="David" w:cs="David"/>
          <w:sz w:val="34"/>
          <w:szCs w:val="34"/>
          <w:rtl/>
        </w:rPr>
        <w:t xml:space="preserve"> שנאמר היוצר יחד לבם המבין אל כל מעשיהם – מבלי הבדל בין פילוסוף ובין לא פילוסוף.</w:t>
      </w:r>
    </w:p>
    <w:p w14:paraId="7E5D632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וכשם שהנביאים, נביאי האמת והצדק, היו קיצוניים שבקיצוניים במידת האמת והצדק שלהם, כן גם ״</w:t>
      </w:r>
      <w:r w:rsidRPr="00AE3654">
        <w:rPr>
          <w:rFonts w:ascii="David" w:hAnsi="David" w:cs="David"/>
          <w:sz w:val="34"/>
          <w:szCs w:val="34"/>
          <w:cs/>
        </w:rPr>
        <w:t>‎</w:t>
      </w:r>
      <w:r w:rsidRPr="00AE3654">
        <w:rPr>
          <w:rFonts w:ascii="David" w:hAnsi="David" w:cs="David"/>
          <w:sz w:val="34"/>
          <w:szCs w:val="34"/>
          <w:rtl/>
        </w:rPr>
        <w:t>בני הנביאים״</w:t>
      </w:r>
      <w:r w:rsidRPr="00AE3654">
        <w:rPr>
          <w:rFonts w:ascii="David" w:hAnsi="David" w:cs="David"/>
          <w:sz w:val="34"/>
          <w:szCs w:val="34"/>
          <w:cs/>
        </w:rPr>
        <w:t>‎</w:t>
      </w:r>
      <w:r w:rsidRPr="00AE3654">
        <w:rPr>
          <w:rFonts w:ascii="David" w:hAnsi="David" w:cs="David"/>
          <w:sz w:val="34"/>
          <w:szCs w:val="34"/>
          <w:rtl/>
        </w:rPr>
        <w:t xml:space="preserve"> – האומה הישראלית, שירשה את נחלתם </w:t>
      </w:r>
      <w:r w:rsidRPr="00AE3654">
        <w:rPr>
          <w:rFonts w:ascii="David" w:hAnsi="David" w:cs="David"/>
          <w:sz w:val="34"/>
          <w:szCs w:val="34"/>
          <w:rtl/>
        </w:rPr>
        <w:lastRenderedPageBreak/>
        <w:t>הרוחנית, הנה אופייה של אומה זו שהיא שונאת את הבינוניות, את הפושרים, ועל כן יש לנו תמיד מפלגות קיצוניות יותר ממפלגות המרכז...</w:t>
      </w:r>
    </w:p>
    <w:p w14:paraId="5FB276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הדרך הממוצע הוא הדרך היותר בטוח מכל צרה שלא תבוא, ואלה שעיקר העיקרים אצלם שלא יאונה להם כל רע, יבחרו את הדרך הזה. אבל אנו, בני נביאים, התורה קדמה אצלנו לבריאת העולם. כי עם ישראל הוא עם של ״</w:t>
      </w:r>
      <w:r w:rsidRPr="00AE3654">
        <w:rPr>
          <w:rFonts w:ascii="David" w:hAnsi="David" w:cs="David"/>
          <w:sz w:val="34"/>
          <w:szCs w:val="34"/>
          <w:cs/>
        </w:rPr>
        <w:t>‎</w:t>
      </w:r>
      <w:r w:rsidRPr="00AE3654">
        <w:rPr>
          <w:rFonts w:ascii="David" w:hAnsi="David" w:cs="David"/>
          <w:sz w:val="34"/>
          <w:szCs w:val="34"/>
          <w:rtl/>
        </w:rPr>
        <w:t>בני נביאים״</w:t>
      </w:r>
      <w:r w:rsidRPr="00AE3654">
        <w:rPr>
          <w:rFonts w:ascii="David" w:hAnsi="David" w:cs="David"/>
          <w:sz w:val="34"/>
          <w:szCs w:val="34"/>
          <w:cs/>
        </w:rPr>
        <w:t>‎</w:t>
      </w:r>
      <w:r w:rsidRPr="00AE3654">
        <w:rPr>
          <w:rFonts w:ascii="David" w:hAnsi="David" w:cs="David"/>
          <w:sz w:val="34"/>
          <w:szCs w:val="34"/>
          <w:rtl/>
        </w:rPr>
        <w:t xml:space="preserve"> ועל כל אחד מישראל נאמר כמו על ירמיהו בשעתו (ירמיהו א, ה): ״</w:t>
      </w:r>
      <w:r w:rsidRPr="00AE3654">
        <w:rPr>
          <w:rFonts w:ascii="David" w:hAnsi="David" w:cs="David"/>
          <w:sz w:val="34"/>
          <w:szCs w:val="34"/>
          <w:cs/>
        </w:rPr>
        <w:t>‎</w:t>
      </w:r>
      <w:r w:rsidRPr="00AE3654">
        <w:rPr>
          <w:rFonts w:ascii="David" w:hAnsi="David" w:cs="David"/>
          <w:sz w:val="34"/>
          <w:szCs w:val="34"/>
          <w:rtl/>
        </w:rPr>
        <w:t xml:space="preserve">נָבִיא לַגּוֹיִם </w:t>
      </w:r>
      <w:proofErr w:type="spellStart"/>
      <w:r w:rsidRPr="00AE3654">
        <w:rPr>
          <w:rFonts w:ascii="David" w:hAnsi="David" w:cs="David"/>
          <w:sz w:val="34"/>
          <w:szCs w:val="34"/>
          <w:rtl/>
        </w:rPr>
        <w:t>נְתַתִּיך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ובתור שכאלה עלינו לדרוש מעצמנו הרבה יותר מ״</w:t>
      </w:r>
      <w:r w:rsidRPr="00AE3654">
        <w:rPr>
          <w:rFonts w:ascii="David" w:hAnsi="David" w:cs="David"/>
          <w:sz w:val="34"/>
          <w:szCs w:val="34"/>
          <w:cs/>
        </w:rPr>
        <w:t>‎</w:t>
      </w:r>
      <w:r w:rsidRPr="00AE3654">
        <w:rPr>
          <w:rFonts w:ascii="David" w:hAnsi="David" w:cs="David"/>
          <w:sz w:val="34"/>
          <w:szCs w:val="34"/>
          <w:rtl/>
        </w:rPr>
        <w:t>שביל הזהב״</w:t>
      </w:r>
      <w:r w:rsidRPr="00AE3654">
        <w:rPr>
          <w:rFonts w:ascii="David" w:hAnsi="David" w:cs="David"/>
          <w:sz w:val="34"/>
          <w:szCs w:val="34"/>
          <w:cs/>
        </w:rPr>
        <w:t>‎</w:t>
      </w:r>
      <w:r w:rsidRPr="00AE3654">
        <w:rPr>
          <w:rFonts w:ascii="David" w:hAnsi="David" w:cs="David"/>
          <w:sz w:val="34"/>
          <w:szCs w:val="34"/>
          <w:rtl/>
        </w:rPr>
        <w:t>.</w:t>
      </w:r>
    </w:p>
    <w:p w14:paraId="5C7480E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ואת זה רואים אנו גם ב״</w:t>
      </w:r>
      <w:r w:rsidRPr="00AE3654">
        <w:rPr>
          <w:rFonts w:ascii="David" w:hAnsi="David" w:cs="David"/>
          <w:sz w:val="34"/>
          <w:szCs w:val="34"/>
          <w:cs/>
        </w:rPr>
        <w:t>‎</w:t>
      </w:r>
      <w:r w:rsidRPr="00AE3654">
        <w:rPr>
          <w:rFonts w:ascii="David" w:hAnsi="David" w:cs="David"/>
          <w:sz w:val="34"/>
          <w:szCs w:val="34"/>
          <w:rtl/>
        </w:rPr>
        <w:t>ספר המידות״</w:t>
      </w:r>
      <w:r w:rsidRPr="00AE3654">
        <w:rPr>
          <w:rFonts w:ascii="David" w:hAnsi="David" w:cs="David"/>
          <w:sz w:val="34"/>
          <w:szCs w:val="34"/>
          <w:cs/>
        </w:rPr>
        <w:t>‎</w:t>
      </w:r>
      <w:r w:rsidRPr="00AE3654">
        <w:rPr>
          <w:rFonts w:ascii="David" w:hAnsi="David" w:cs="David"/>
          <w:sz w:val="34"/>
          <w:szCs w:val="34"/>
          <w:rtl/>
        </w:rPr>
        <w:t xml:space="preserve"> שלנו – מסכת אבות – הדורש מאתנו בכל מידה ומידה את הקיצוניות שבטוב. במידת האדם בנוגע לרכוש, למשל, אין לבחור אלא את המידה של ״</w:t>
      </w:r>
      <w:r w:rsidRPr="00AE3654">
        <w:rPr>
          <w:rFonts w:ascii="David" w:hAnsi="David" w:cs="David"/>
          <w:sz w:val="34"/>
          <w:szCs w:val="34"/>
          <w:cs/>
        </w:rPr>
        <w:t>‎</w:t>
      </w:r>
      <w:r w:rsidRPr="00AE3654">
        <w:rPr>
          <w:rFonts w:ascii="David" w:hAnsi="David" w:cs="David"/>
          <w:sz w:val="34"/>
          <w:szCs w:val="34"/>
          <w:rtl/>
        </w:rPr>
        <w:t>שלי שלך ושלך שלך״</w:t>
      </w:r>
      <w:r w:rsidRPr="00AE3654">
        <w:rPr>
          <w:rFonts w:ascii="David" w:hAnsi="David" w:cs="David"/>
          <w:sz w:val="34"/>
          <w:szCs w:val="34"/>
          <w:cs/>
        </w:rPr>
        <w:t>‎</w:t>
      </w:r>
      <w:r w:rsidRPr="00AE3654">
        <w:rPr>
          <w:rFonts w:ascii="David" w:hAnsi="David" w:cs="David"/>
          <w:sz w:val="34"/>
          <w:szCs w:val="34"/>
          <w:rtl/>
        </w:rPr>
        <w:t xml:space="preserve"> (אבות ה, י), וכל המידות האחרות אינן רצויות. במידת הענווה והגאווה עלינו להיות קיצוניים שבקיצוניים דווקא (שם ד, ד): ״</w:t>
      </w:r>
      <w:r w:rsidRPr="00AE3654">
        <w:rPr>
          <w:rFonts w:ascii="David" w:hAnsi="David" w:cs="David"/>
          <w:sz w:val="34"/>
          <w:szCs w:val="34"/>
          <w:cs/>
        </w:rPr>
        <w:t>‎</w:t>
      </w:r>
      <w:r w:rsidRPr="00AE3654">
        <w:rPr>
          <w:rFonts w:ascii="David" w:hAnsi="David" w:cs="David"/>
          <w:sz w:val="34"/>
          <w:szCs w:val="34"/>
          <w:rtl/>
        </w:rPr>
        <w:t>מאוד מאוד הווי שפל רוח״</w:t>
      </w:r>
      <w:r w:rsidRPr="00AE3654">
        <w:rPr>
          <w:rFonts w:ascii="David" w:hAnsi="David" w:cs="David"/>
          <w:sz w:val="34"/>
          <w:szCs w:val="34"/>
          <w:cs/>
        </w:rPr>
        <w:t>‎</w:t>
      </w:r>
      <w:r w:rsidRPr="00AE3654">
        <w:rPr>
          <w:rFonts w:ascii="David" w:hAnsi="David" w:cs="David"/>
          <w:sz w:val="34"/>
          <w:szCs w:val="34"/>
          <w:rtl/>
        </w:rPr>
        <w:t xml:space="preserve"> – בפני כל אדם. וככה הוא בכל המידות, מפני שלכל אחד מאתנו יש תעודה של ״</w:t>
      </w:r>
      <w:r w:rsidRPr="00AE3654">
        <w:rPr>
          <w:rFonts w:ascii="David" w:hAnsi="David" w:cs="David"/>
          <w:sz w:val="34"/>
          <w:szCs w:val="34"/>
          <w:cs/>
        </w:rPr>
        <w:t>‎</w:t>
      </w:r>
      <w:r w:rsidRPr="00AE3654">
        <w:rPr>
          <w:rFonts w:ascii="David" w:hAnsi="David" w:cs="David"/>
          <w:sz w:val="34"/>
          <w:szCs w:val="34"/>
          <w:rtl/>
        </w:rPr>
        <w:t xml:space="preserve">נביא לגויים </w:t>
      </w:r>
      <w:proofErr w:type="spellStart"/>
      <w:r w:rsidRPr="00AE3654">
        <w:rPr>
          <w:rFonts w:ascii="David" w:hAnsi="David" w:cs="David"/>
          <w:sz w:val="34"/>
          <w:szCs w:val="34"/>
          <w:rtl/>
        </w:rPr>
        <w:t>נתתיך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7C827FC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בעצמו לא תמיד מסכים הוא לדרך הממוצע. הוא מביא את המשל הידוע מהמקל שנוח לו כשהוא ישר, אבל אם נתעקם לאיזה צד ואנו חפצים להישירו,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הדבר בלתי אם נכפוף אותו אל הצד השני ואז יוכל להיעשות שוב ישר. והנמשל הוא, שאם אדם נטה לקיצוניות רעה,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לו לבוא לדרך הישר זולת אם יטה לקיצוניות המתנגדת לה – לקיצוניות של הטוב.</w:t>
      </w:r>
    </w:p>
    <w:p w14:paraId="356BD46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ואנו הלוא הננו עם סגולה מכל העמים, ועלינו להשפיע על כל העולם כולו, על כל האומות והלשונות, </w:t>
      </w:r>
      <w:proofErr w:type="spellStart"/>
      <w:r w:rsidRPr="00AE3654">
        <w:rPr>
          <w:rFonts w:ascii="David" w:hAnsi="David" w:cs="David"/>
          <w:sz w:val="34"/>
          <w:szCs w:val="34"/>
          <w:rtl/>
        </w:rPr>
        <w:t>שנתעקמו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כל־כך</w:t>
      </w:r>
      <w:proofErr w:type="spellEnd"/>
      <w:r w:rsidRPr="00AE3654">
        <w:rPr>
          <w:rFonts w:ascii="David" w:hAnsi="David" w:cs="David"/>
          <w:sz w:val="34"/>
          <w:szCs w:val="34"/>
          <w:rtl/>
        </w:rPr>
        <w:t>. וכלום אפשר לעשות זאת בשביל הזהב? – הלוא אז נהיה כאותו איש שוטה המנסה באופן כזה לישר את המקל שנתעקם.</w:t>
      </w:r>
    </w:p>
    <w:p w14:paraId="04C10DD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בשביל זה הננו צריכים להיות קיצוניים לצד הטוב בכל דרכינו ומעשינו, ואז אפשר יהיה לנו להשפיע ברב או במעט גם על הגויים שיתקרבו במידה ידועה לשביל הזהב.</w:t>
      </w:r>
    </w:p>
    <w:p w14:paraId="7D3C224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לא נשאנו הרבה פרי בזה והמקל עדיין עקום מאוד, בכל זאת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להכחיש, כי לולא קיצוניותנו היו העמים עומדים עוד במדרגה יותר גרועה מזו שהמה עומדים בה עכשיו.</w:t>
      </w:r>
    </w:p>
    <w:p w14:paraId="06FBFAB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במקום ״</w:t>
      </w:r>
      <w:r w:rsidRPr="00AE3654">
        <w:rPr>
          <w:rFonts w:ascii="David" w:hAnsi="David" w:cs="David"/>
          <w:sz w:val="34"/>
          <w:szCs w:val="34"/>
          <w:cs/>
        </w:rPr>
        <w:t>‎</w:t>
      </w:r>
      <w:r w:rsidRPr="00AE3654">
        <w:rPr>
          <w:rFonts w:ascii="David" w:hAnsi="David" w:cs="David"/>
          <w:sz w:val="34"/>
          <w:szCs w:val="34"/>
          <w:rtl/>
        </w:rPr>
        <w:t>שביל הזהב״</w:t>
      </w:r>
      <w:r w:rsidRPr="00AE3654">
        <w:rPr>
          <w:rFonts w:ascii="David" w:hAnsi="David" w:cs="David"/>
          <w:sz w:val="34"/>
          <w:szCs w:val="34"/>
          <w:cs/>
        </w:rPr>
        <w:t>‎</w:t>
      </w:r>
      <w:r w:rsidRPr="00AE3654">
        <w:rPr>
          <w:rFonts w:ascii="David" w:hAnsi="David" w:cs="David"/>
          <w:sz w:val="34"/>
          <w:szCs w:val="34"/>
          <w:rtl/>
        </w:rPr>
        <w:t xml:space="preserve"> עלינו להעמיד את היהדות על ״</w:t>
      </w:r>
      <w:r w:rsidRPr="00AE3654">
        <w:rPr>
          <w:rFonts w:ascii="David" w:hAnsi="David" w:cs="David"/>
          <w:sz w:val="34"/>
          <w:szCs w:val="34"/>
          <w:cs/>
        </w:rPr>
        <w:t>‎</w:t>
      </w:r>
      <w:r w:rsidRPr="00AE3654">
        <w:rPr>
          <w:rFonts w:ascii="David" w:hAnsi="David" w:cs="David"/>
          <w:sz w:val="34"/>
          <w:szCs w:val="34"/>
          <w:rtl/>
        </w:rPr>
        <w:t>קידוש השם״</w:t>
      </w:r>
      <w:r w:rsidRPr="00AE3654">
        <w:rPr>
          <w:rFonts w:ascii="David" w:hAnsi="David" w:cs="David"/>
          <w:sz w:val="34"/>
          <w:szCs w:val="34"/>
          <w:cs/>
        </w:rPr>
        <w:t>‎</w:t>
      </w:r>
      <w:r w:rsidRPr="00AE3654">
        <w:rPr>
          <w:rFonts w:ascii="David" w:hAnsi="David" w:cs="David"/>
          <w:sz w:val="34"/>
          <w:szCs w:val="34"/>
          <w:rtl/>
        </w:rPr>
        <w:t xml:space="preserve"> וקידוש השם אין פירושו דווקא במוות – אלא דווקא בחיים, זוהי כל היהדות, ואידך – </w:t>
      </w:r>
      <w:proofErr w:type="spellStart"/>
      <w:r w:rsidRPr="00AE3654">
        <w:rPr>
          <w:rFonts w:ascii="David" w:hAnsi="David" w:cs="David"/>
          <w:sz w:val="34"/>
          <w:szCs w:val="34"/>
          <w:rtl/>
        </w:rPr>
        <w:t>פירושא</w:t>
      </w:r>
      <w:proofErr w:type="spellEnd"/>
      <w:r w:rsidRPr="00AE3654">
        <w:rPr>
          <w:rFonts w:ascii="David" w:hAnsi="David" w:cs="David"/>
          <w:sz w:val="34"/>
          <w:szCs w:val="34"/>
          <w:rtl/>
        </w:rPr>
        <w:t xml:space="preserve"> הוא </w:t>
      </w:r>
      <w:proofErr w:type="spellStart"/>
      <w:r w:rsidRPr="00AE3654">
        <w:rPr>
          <w:rFonts w:ascii="David" w:hAnsi="David" w:cs="David"/>
          <w:sz w:val="34"/>
          <w:szCs w:val="34"/>
          <w:rtl/>
        </w:rPr>
        <w:t>זיל</w:t>
      </w:r>
      <w:proofErr w:type="spellEnd"/>
      <w:r w:rsidRPr="00AE3654">
        <w:rPr>
          <w:rFonts w:ascii="David" w:hAnsi="David" w:cs="David"/>
          <w:sz w:val="34"/>
          <w:szCs w:val="34"/>
          <w:rtl/>
        </w:rPr>
        <w:t xml:space="preserve"> גמור.</w:t>
      </w:r>
    </w:p>
    <w:p w14:paraId="0BCD771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את ״</w:t>
      </w:r>
      <w:r w:rsidRPr="00AE3654">
        <w:rPr>
          <w:rFonts w:ascii="David" w:hAnsi="David" w:cs="David"/>
          <w:sz w:val="34"/>
          <w:szCs w:val="34"/>
          <w:cs/>
        </w:rPr>
        <w:t>‎</w:t>
      </w:r>
      <w:r w:rsidRPr="00AE3654">
        <w:rPr>
          <w:rFonts w:ascii="David" w:hAnsi="David" w:cs="David"/>
          <w:sz w:val="34"/>
          <w:szCs w:val="34"/>
          <w:rtl/>
        </w:rPr>
        <w:t>קידוש השם״</w:t>
      </w:r>
      <w:r w:rsidRPr="00AE3654">
        <w:rPr>
          <w:rFonts w:ascii="David" w:hAnsi="David" w:cs="David"/>
          <w:sz w:val="34"/>
          <w:szCs w:val="34"/>
          <w:cs/>
        </w:rPr>
        <w:t>‎</w:t>
      </w:r>
      <w:r w:rsidRPr="00AE3654">
        <w:rPr>
          <w:rFonts w:ascii="David" w:hAnsi="David" w:cs="David"/>
          <w:sz w:val="34"/>
          <w:szCs w:val="34"/>
          <w:rtl/>
        </w:rPr>
        <w:t xml:space="preserve"> מפרש היטב ראש הנביאים, באומרו: ״</w:t>
      </w:r>
      <w:r w:rsidRPr="00AE3654">
        <w:rPr>
          <w:rFonts w:ascii="David" w:hAnsi="David" w:cs="David"/>
          <w:sz w:val="34"/>
          <w:szCs w:val="34"/>
          <w:cs/>
        </w:rPr>
        <w:t>‎</w:t>
      </w:r>
      <w:r w:rsidRPr="00AE3654">
        <w:rPr>
          <w:rFonts w:ascii="David" w:hAnsi="David" w:cs="David"/>
          <w:sz w:val="34"/>
          <w:szCs w:val="34"/>
          <w:rtl/>
        </w:rPr>
        <w:t>וְרָאוּ כָּל עַמֵּי הָאָרֶץ כִּי שֵׁם ד׳ נִקְרָא עָלֶיךָ, וְיָרְאוּ מִמֶּךָּ״</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כח</w:t>
      </w:r>
      <w:proofErr w:type="spellEnd"/>
      <w:r w:rsidRPr="00AE3654">
        <w:rPr>
          <w:rFonts w:ascii="David" w:hAnsi="David" w:cs="David"/>
          <w:sz w:val="34"/>
          <w:szCs w:val="34"/>
          <w:rtl/>
        </w:rPr>
        <w:t>, י). ואם אנחנו גופא נסתפק רק בדרך הממוצעת – הם לא יראו בנו את ״</w:t>
      </w:r>
      <w:r w:rsidRPr="00AE3654">
        <w:rPr>
          <w:rFonts w:ascii="David" w:hAnsi="David" w:cs="David"/>
          <w:sz w:val="34"/>
          <w:szCs w:val="34"/>
          <w:cs/>
        </w:rPr>
        <w:t>‎</w:t>
      </w:r>
      <w:r w:rsidRPr="00AE3654">
        <w:rPr>
          <w:rFonts w:ascii="David" w:hAnsi="David" w:cs="David"/>
          <w:sz w:val="34"/>
          <w:szCs w:val="34"/>
          <w:rtl/>
        </w:rPr>
        <w:t>שם ד׳״</w:t>
      </w:r>
      <w:r w:rsidRPr="00AE3654">
        <w:rPr>
          <w:rFonts w:ascii="David" w:hAnsi="David" w:cs="David"/>
          <w:sz w:val="34"/>
          <w:szCs w:val="34"/>
          <w:cs/>
        </w:rPr>
        <w:t>‎</w:t>
      </w:r>
      <w:r w:rsidRPr="00AE3654">
        <w:rPr>
          <w:rFonts w:ascii="David" w:hAnsi="David" w:cs="David"/>
          <w:sz w:val="34"/>
          <w:szCs w:val="34"/>
          <w:rtl/>
        </w:rPr>
        <w:t>, אלא שם בני אדם בלבד, ואז לא נראה בהם גם את שם ״</w:t>
      </w:r>
      <w:r w:rsidRPr="00AE3654">
        <w:rPr>
          <w:rFonts w:ascii="David" w:hAnsi="David" w:cs="David"/>
          <w:sz w:val="34"/>
          <w:szCs w:val="34"/>
          <w:cs/>
        </w:rPr>
        <w:t>‎</w:t>
      </w:r>
      <w:r w:rsidRPr="00AE3654">
        <w:rPr>
          <w:rFonts w:ascii="David" w:hAnsi="David" w:cs="David"/>
          <w:sz w:val="34"/>
          <w:szCs w:val="34"/>
          <w:rtl/>
        </w:rPr>
        <w:t>האדם״</w:t>
      </w:r>
      <w:r w:rsidRPr="00AE3654">
        <w:rPr>
          <w:rFonts w:ascii="David" w:hAnsi="David" w:cs="David"/>
          <w:sz w:val="34"/>
          <w:szCs w:val="34"/>
          <w:cs/>
        </w:rPr>
        <w:t>‎</w:t>
      </w:r>
      <w:r w:rsidRPr="00AE3654">
        <w:rPr>
          <w:rFonts w:ascii="David" w:hAnsi="David" w:cs="David"/>
          <w:sz w:val="34"/>
          <w:szCs w:val="34"/>
          <w:rtl/>
        </w:rPr>
        <w:t>.</w:t>
      </w:r>
    </w:p>
    <w:p w14:paraId="645DE9C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משל למה הדבר דומה: למים קרים ככפור, שאם נרצה לעשותם לכל הפחות פושרים, לא נועיל כלל וכלל אם נוסיף עליהם מים פושרים, אלא עלינו למזוג </w:t>
      </w:r>
      <w:r w:rsidRPr="00AE3654">
        <w:rPr>
          <w:rFonts w:ascii="David" w:hAnsi="David" w:cs="David"/>
          <w:sz w:val="34"/>
          <w:szCs w:val="34"/>
          <w:rtl/>
        </w:rPr>
        <w:lastRenderedPageBreak/>
        <w:t>לתוכם מים רותחים ממש דווקא. ותעודתנו היא לחמם את הלבבות של כל אומות העולם שהם קרים ככפור.</w:t>
      </w:r>
    </w:p>
    <w:p w14:paraId="01DE0A8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על הנביא להיות ״</w:t>
      </w:r>
      <w:r w:rsidRPr="00AE3654">
        <w:rPr>
          <w:rFonts w:ascii="David" w:hAnsi="David" w:cs="David"/>
          <w:sz w:val="34"/>
          <w:szCs w:val="34"/>
          <w:cs/>
        </w:rPr>
        <w:t>‎</w:t>
      </w:r>
      <w:r w:rsidRPr="00AE3654">
        <w:rPr>
          <w:rFonts w:ascii="David" w:hAnsi="David" w:cs="David"/>
          <w:sz w:val="34"/>
          <w:szCs w:val="34"/>
          <w:rtl/>
        </w:rPr>
        <w:t>איש הרוח״</w:t>
      </w:r>
      <w:r w:rsidRPr="00AE3654">
        <w:rPr>
          <w:rFonts w:ascii="David" w:hAnsi="David" w:cs="David"/>
          <w:sz w:val="34"/>
          <w:szCs w:val="34"/>
          <w:cs/>
        </w:rPr>
        <w:t>‎</w:t>
      </w:r>
      <w:r w:rsidRPr="00AE3654">
        <w:rPr>
          <w:rFonts w:ascii="David" w:hAnsi="David" w:cs="David"/>
          <w:sz w:val="34"/>
          <w:szCs w:val="34"/>
          <w:rtl/>
        </w:rPr>
        <w:t xml:space="preserve"> וקיצוני ברוחו, והוא הדין ב״</w:t>
      </w:r>
      <w:r w:rsidRPr="00AE3654">
        <w:rPr>
          <w:rFonts w:ascii="David" w:hAnsi="David" w:cs="David"/>
          <w:sz w:val="34"/>
          <w:szCs w:val="34"/>
          <w:cs/>
        </w:rPr>
        <w:t>‎</w:t>
      </w:r>
      <w:r w:rsidRPr="00AE3654">
        <w:rPr>
          <w:rFonts w:ascii="David" w:hAnsi="David" w:cs="David"/>
          <w:sz w:val="34"/>
          <w:szCs w:val="34"/>
          <w:rtl/>
        </w:rPr>
        <w:t>בני הנביאים״</w:t>
      </w:r>
      <w:r w:rsidRPr="00AE3654">
        <w:rPr>
          <w:rFonts w:ascii="David" w:hAnsi="David" w:cs="David"/>
          <w:sz w:val="34"/>
          <w:szCs w:val="34"/>
          <w:cs/>
        </w:rPr>
        <w:t>‎</w:t>
      </w:r>
      <w:r w:rsidRPr="00AE3654">
        <w:rPr>
          <w:rFonts w:ascii="David" w:hAnsi="David" w:cs="David"/>
          <w:sz w:val="34"/>
          <w:szCs w:val="34"/>
          <w:rtl/>
        </w:rPr>
        <w:t>...</w:t>
      </w:r>
    </w:p>
    <w:p w14:paraId="3E4790D9" w14:textId="77777777" w:rsidR="00AE3654" w:rsidRPr="00AE3654" w:rsidRDefault="00AE3654" w:rsidP="00AE3654">
      <w:pPr>
        <w:jc w:val="both"/>
        <w:rPr>
          <w:rFonts w:ascii="David" w:hAnsi="David" w:cs="David"/>
          <w:sz w:val="34"/>
          <w:szCs w:val="34"/>
          <w:rtl/>
        </w:rPr>
      </w:pPr>
    </w:p>
    <w:p w14:paraId="1E533429" w14:textId="0C51461F" w:rsidR="00AE3654" w:rsidRDefault="00E42938" w:rsidP="00E42938">
      <w:pPr>
        <w:pStyle w:val="2"/>
        <w:rPr>
          <w:sz w:val="36"/>
          <w:szCs w:val="36"/>
          <w:rtl/>
        </w:rPr>
      </w:pPr>
      <w:bookmarkStart w:id="42" w:name="_Toc108971884"/>
      <w:r w:rsidRPr="00E42938">
        <w:rPr>
          <w:rFonts w:hint="cs"/>
          <w:sz w:val="36"/>
          <w:szCs w:val="36"/>
          <w:rtl/>
        </w:rPr>
        <w:t xml:space="preserve">פרק </w:t>
      </w:r>
      <w:r>
        <w:rPr>
          <w:rFonts w:hint="cs"/>
          <w:sz w:val="36"/>
          <w:szCs w:val="36"/>
          <w:rtl/>
        </w:rPr>
        <w:t>לט</w:t>
      </w:r>
      <w:r w:rsidRPr="00E42938">
        <w:rPr>
          <w:rFonts w:hint="cs"/>
          <w:sz w:val="36"/>
          <w:szCs w:val="36"/>
          <w:rtl/>
        </w:rPr>
        <w:t xml:space="preserve">: </w:t>
      </w:r>
      <w:r w:rsidR="00AE3654" w:rsidRPr="00E42938">
        <w:rPr>
          <w:sz w:val="36"/>
          <w:szCs w:val="36"/>
          <w:rtl/>
        </w:rPr>
        <w:t>מידה כנגד מידה</w:t>
      </w:r>
      <w:bookmarkEnd w:id="42"/>
    </w:p>
    <w:p w14:paraId="212F0189" w14:textId="77777777" w:rsidR="00E42938" w:rsidRPr="00E42938" w:rsidRDefault="00E42938" w:rsidP="00E42938">
      <w:pPr>
        <w:rPr>
          <w:rtl/>
        </w:rPr>
      </w:pPr>
    </w:p>
    <w:p w14:paraId="7904D40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אנו מכתירים את השם בי״</w:t>
      </w:r>
      <w:r w:rsidRPr="00AE3654">
        <w:rPr>
          <w:rFonts w:ascii="David" w:hAnsi="David" w:cs="David"/>
          <w:sz w:val="34"/>
          <w:szCs w:val="34"/>
          <w:cs/>
        </w:rPr>
        <w:t>‎</w:t>
      </w:r>
      <w:r w:rsidRPr="00AE3654">
        <w:rPr>
          <w:rFonts w:ascii="David" w:hAnsi="David" w:cs="David"/>
          <w:sz w:val="34"/>
          <w:szCs w:val="34"/>
          <w:rtl/>
        </w:rPr>
        <w:t>ג מדות, ומכל המידות קובעים אנו שתים עיקריות: מידת הדין ומידת הרחמים. אך באמת, היהדות מכירה באחדות, וגם בשתי המידות הללו אנו רואים רק מידה אחת: מידה כנגד מידה. כל ההיסטוריה של האנושות כולה סובבת והולכת על ציר אחד, על הציר של מידה כנגד מידה.</w:t>
      </w:r>
    </w:p>
    <w:p w14:paraId="4947B15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זה כלל גדול גם בנוגע לכל יחיד ויחיד, כי ״</w:t>
      </w:r>
      <w:r w:rsidRPr="00AE3654">
        <w:rPr>
          <w:rFonts w:ascii="David" w:hAnsi="David" w:cs="David"/>
          <w:sz w:val="34"/>
          <w:szCs w:val="34"/>
          <w:cs/>
        </w:rPr>
        <w:t>‎</w:t>
      </w:r>
      <w:r w:rsidRPr="00AE3654">
        <w:rPr>
          <w:rFonts w:ascii="David" w:hAnsi="David" w:cs="David"/>
          <w:sz w:val="34"/>
          <w:szCs w:val="34"/>
          <w:rtl/>
        </w:rPr>
        <w:t>במידה שאדם מודד – מודדים לו״</w:t>
      </w:r>
      <w:r w:rsidRPr="00AE3654">
        <w:rPr>
          <w:rFonts w:ascii="David" w:hAnsi="David" w:cs="David"/>
          <w:sz w:val="34"/>
          <w:szCs w:val="34"/>
          <w:cs/>
        </w:rPr>
        <w:t>‎</w:t>
      </w:r>
      <w:r w:rsidRPr="00AE3654">
        <w:rPr>
          <w:rFonts w:ascii="David" w:hAnsi="David" w:cs="David"/>
          <w:sz w:val="34"/>
          <w:szCs w:val="34"/>
          <w:rtl/>
        </w:rPr>
        <w:t xml:space="preserve"> (סוטה ח, ב), ו״</w:t>
      </w:r>
      <w:r w:rsidRPr="00AE3654">
        <w:rPr>
          <w:rFonts w:ascii="David" w:hAnsi="David" w:cs="David"/>
          <w:sz w:val="34"/>
          <w:szCs w:val="34"/>
          <w:cs/>
        </w:rPr>
        <w:t>‎</w:t>
      </w:r>
      <w:r w:rsidRPr="00AE3654">
        <w:rPr>
          <w:rFonts w:ascii="David" w:hAnsi="David" w:cs="David"/>
          <w:sz w:val="34"/>
          <w:szCs w:val="34"/>
          <w:rtl/>
        </w:rPr>
        <w:t xml:space="preserve">בדרך שאדם רוצה לילך – </w:t>
      </w:r>
      <w:proofErr w:type="spellStart"/>
      <w:r w:rsidRPr="00AE3654">
        <w:rPr>
          <w:rFonts w:ascii="David" w:hAnsi="David" w:cs="David"/>
          <w:sz w:val="34"/>
          <w:szCs w:val="34"/>
          <w:rtl/>
        </w:rPr>
        <w:t>מוליכין</w:t>
      </w:r>
      <w:proofErr w:type="spellEnd"/>
      <w:r w:rsidRPr="00AE3654">
        <w:rPr>
          <w:rFonts w:ascii="David" w:hAnsi="David" w:cs="David"/>
          <w:sz w:val="34"/>
          <w:szCs w:val="34"/>
          <w:rtl/>
        </w:rPr>
        <w:t xml:space="preserve"> אותו״</w:t>
      </w:r>
      <w:r w:rsidRPr="00AE3654">
        <w:rPr>
          <w:rFonts w:ascii="David" w:hAnsi="David" w:cs="David"/>
          <w:sz w:val="34"/>
          <w:szCs w:val="34"/>
          <w:cs/>
        </w:rPr>
        <w:t>‎</w:t>
      </w:r>
      <w:r w:rsidRPr="00AE3654">
        <w:rPr>
          <w:rFonts w:ascii="David" w:hAnsi="David" w:cs="David"/>
          <w:sz w:val="34"/>
          <w:szCs w:val="34"/>
          <w:rtl/>
        </w:rPr>
        <w:t xml:space="preserve"> (מכות י, ב), ו״</w:t>
      </w:r>
      <w:r w:rsidRPr="00AE3654">
        <w:rPr>
          <w:rFonts w:ascii="David" w:hAnsi="David" w:cs="David"/>
          <w:sz w:val="34"/>
          <w:szCs w:val="34"/>
          <w:cs/>
        </w:rPr>
        <w:t>‎</w:t>
      </w:r>
      <w:r w:rsidRPr="00AE3654">
        <w:rPr>
          <w:rFonts w:ascii="David" w:hAnsi="David" w:cs="David"/>
          <w:sz w:val="34"/>
          <w:szCs w:val="34"/>
          <w:rtl/>
        </w:rPr>
        <w:t xml:space="preserve">הבא </w:t>
      </w:r>
      <w:proofErr w:type="spellStart"/>
      <w:r w:rsidRPr="00AE3654">
        <w:rPr>
          <w:rFonts w:ascii="David" w:hAnsi="David" w:cs="David"/>
          <w:sz w:val="34"/>
          <w:szCs w:val="34"/>
          <w:rtl/>
        </w:rPr>
        <w:t>ליטהר</w:t>
      </w:r>
      <w:proofErr w:type="spellEnd"/>
      <w:r w:rsidRPr="00AE3654">
        <w:rPr>
          <w:rFonts w:ascii="David" w:hAnsi="David" w:cs="David"/>
          <w:sz w:val="34"/>
          <w:szCs w:val="34"/>
          <w:rtl/>
        </w:rPr>
        <w:t xml:space="preserve"> – מסייעים אותו והבא לטמא </w:t>
      </w:r>
      <w:proofErr w:type="spellStart"/>
      <w:r w:rsidRPr="00AE3654">
        <w:rPr>
          <w:rFonts w:ascii="David" w:hAnsi="David" w:cs="David"/>
          <w:sz w:val="34"/>
          <w:szCs w:val="34"/>
          <w:rtl/>
        </w:rPr>
        <w:t>פותחין</w:t>
      </w:r>
      <w:proofErr w:type="spellEnd"/>
      <w:r w:rsidRPr="00AE3654">
        <w:rPr>
          <w:rFonts w:ascii="David" w:hAnsi="David" w:cs="David"/>
          <w:sz w:val="34"/>
          <w:szCs w:val="34"/>
          <w:rtl/>
        </w:rPr>
        <w:t xml:space="preserve"> לו״</w:t>
      </w:r>
      <w:r w:rsidRPr="00AE3654">
        <w:rPr>
          <w:rFonts w:ascii="David" w:hAnsi="David" w:cs="David"/>
          <w:sz w:val="34"/>
          <w:szCs w:val="34"/>
          <w:cs/>
        </w:rPr>
        <w:t>‎</w:t>
      </w:r>
      <w:r w:rsidRPr="00AE3654">
        <w:rPr>
          <w:rFonts w:ascii="David" w:hAnsi="David" w:cs="David"/>
          <w:sz w:val="34"/>
          <w:szCs w:val="34"/>
          <w:rtl/>
        </w:rPr>
        <w:t xml:space="preserve"> (על פי יומא לח, ב), ״</w:t>
      </w:r>
      <w:r w:rsidRPr="00AE3654">
        <w:rPr>
          <w:rFonts w:ascii="David" w:hAnsi="David" w:cs="David"/>
          <w:sz w:val="34"/>
          <w:szCs w:val="34"/>
          <w:cs/>
        </w:rPr>
        <w:t>‎</w:t>
      </w:r>
      <w:r w:rsidRPr="00AE3654">
        <w:rPr>
          <w:rFonts w:ascii="David" w:hAnsi="David" w:cs="David"/>
          <w:sz w:val="34"/>
          <w:szCs w:val="34"/>
          <w:rtl/>
        </w:rPr>
        <w:t>ומעשיך יקרבוך ומעשיך ירחקוך״</w:t>
      </w:r>
      <w:r w:rsidRPr="00AE3654">
        <w:rPr>
          <w:rFonts w:ascii="David" w:hAnsi="David" w:cs="David"/>
          <w:sz w:val="34"/>
          <w:szCs w:val="34"/>
          <w:cs/>
        </w:rPr>
        <w:t>‎</w:t>
      </w:r>
      <w:r w:rsidRPr="00AE3654">
        <w:rPr>
          <w:rFonts w:ascii="David" w:hAnsi="David" w:cs="David"/>
          <w:sz w:val="34"/>
          <w:szCs w:val="34"/>
          <w:rtl/>
        </w:rPr>
        <w:t xml:space="preserve"> (משנה </w:t>
      </w:r>
      <w:proofErr w:type="spellStart"/>
      <w:r w:rsidRPr="00AE3654">
        <w:rPr>
          <w:rFonts w:ascii="David" w:hAnsi="David" w:cs="David"/>
          <w:sz w:val="34"/>
          <w:szCs w:val="34"/>
          <w:rtl/>
        </w:rPr>
        <w:t>עדיות</w:t>
      </w:r>
      <w:proofErr w:type="spellEnd"/>
      <w:r w:rsidRPr="00AE3654">
        <w:rPr>
          <w:rFonts w:ascii="David" w:hAnsi="David" w:cs="David"/>
          <w:sz w:val="34"/>
          <w:szCs w:val="34"/>
          <w:rtl/>
        </w:rPr>
        <w:t xml:space="preserve"> ה, ז), ״</w:t>
      </w:r>
      <w:r w:rsidRPr="00AE3654">
        <w:rPr>
          <w:rFonts w:ascii="David" w:hAnsi="David" w:cs="David"/>
          <w:sz w:val="34"/>
          <w:szCs w:val="34"/>
          <w:cs/>
        </w:rPr>
        <w:t>‎</w:t>
      </w:r>
      <w:r w:rsidRPr="00AE3654">
        <w:rPr>
          <w:rFonts w:ascii="David" w:hAnsi="David" w:cs="David"/>
          <w:sz w:val="34"/>
          <w:szCs w:val="34"/>
          <w:rtl/>
        </w:rPr>
        <w:t xml:space="preserve">ועל </w:t>
      </w:r>
      <w:proofErr w:type="spellStart"/>
      <w:r w:rsidRPr="00AE3654">
        <w:rPr>
          <w:rFonts w:ascii="David" w:hAnsi="David" w:cs="David"/>
          <w:sz w:val="34"/>
          <w:szCs w:val="34"/>
          <w:rtl/>
        </w:rPr>
        <w:t>דאטפת</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אטפוך</w:t>
      </w:r>
      <w:proofErr w:type="spellEnd"/>
      <w:r w:rsidRPr="00AE3654">
        <w:rPr>
          <w:rFonts w:ascii="David" w:hAnsi="David" w:cs="David"/>
          <w:sz w:val="34"/>
          <w:szCs w:val="34"/>
          <w:rtl/>
        </w:rPr>
        <w:t xml:space="preserve"> וסוף מטיפיך </w:t>
      </w:r>
      <w:proofErr w:type="spellStart"/>
      <w:r w:rsidRPr="00AE3654">
        <w:rPr>
          <w:rFonts w:ascii="David" w:hAnsi="David" w:cs="David"/>
          <w:sz w:val="34"/>
          <w:szCs w:val="34"/>
          <w:rtl/>
        </w:rPr>
        <w:t>יטופון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(אבות ב, ו)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אבל בנוגע ליחיד זהו בכלל הלכה, והרבה פעמים רואים אנו ״</w:t>
      </w:r>
      <w:r w:rsidRPr="00AE3654">
        <w:rPr>
          <w:rFonts w:ascii="David" w:hAnsi="David" w:cs="David"/>
          <w:sz w:val="34"/>
          <w:szCs w:val="34"/>
          <w:cs/>
        </w:rPr>
        <w:t>‎</w:t>
      </w:r>
      <w:r w:rsidRPr="00AE3654">
        <w:rPr>
          <w:rFonts w:ascii="David" w:hAnsi="David" w:cs="David"/>
          <w:sz w:val="34"/>
          <w:szCs w:val="34"/>
          <w:rtl/>
        </w:rPr>
        <w:t>הלכה ואין מורין כן״</w:t>
      </w:r>
      <w:r w:rsidRPr="00AE3654">
        <w:rPr>
          <w:rFonts w:ascii="David" w:hAnsi="David" w:cs="David"/>
          <w:sz w:val="34"/>
          <w:szCs w:val="34"/>
          <w:cs/>
        </w:rPr>
        <w:t>‎</w:t>
      </w:r>
      <w:r w:rsidRPr="00AE3654">
        <w:rPr>
          <w:rFonts w:ascii="David" w:hAnsi="David" w:cs="David"/>
          <w:sz w:val="34"/>
          <w:szCs w:val="34"/>
          <w:rtl/>
        </w:rPr>
        <w:t xml:space="preserve"> (שבת </w:t>
      </w:r>
      <w:proofErr w:type="spellStart"/>
      <w:r w:rsidRPr="00AE3654">
        <w:rPr>
          <w:rFonts w:ascii="David" w:hAnsi="David" w:cs="David"/>
          <w:sz w:val="34"/>
          <w:szCs w:val="34"/>
          <w:rtl/>
        </w:rPr>
        <w:t>יב</w:t>
      </w:r>
      <w:proofErr w:type="spellEnd"/>
      <w:r w:rsidRPr="00AE3654">
        <w:rPr>
          <w:rFonts w:ascii="David" w:hAnsi="David" w:cs="David"/>
          <w:sz w:val="34"/>
          <w:szCs w:val="34"/>
          <w:rtl/>
        </w:rPr>
        <w:t>, ב). ועל הסתירה שבין הלכה למעשה כבר עמדו הנביאים בשאלה ותמיהה רבתי: מפני מה צדיק ורע לו ורשע וטוב לו (ברכות ז, א). ובמשך דברינו נמצא יישוב מספיק גם לשאלה זו.</w:t>
      </w:r>
    </w:p>
    <w:p w14:paraId="5E6A4C1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יפה אמר חכם אחד מחכמי אומות העולם: חיפשתי את א־לוהים בכל ארבע רוחות העולם, במזרח ובמערב, בצפון ובדרום; </w:t>
      </w:r>
      <w:proofErr w:type="spellStart"/>
      <w:r w:rsidRPr="00AE3654">
        <w:rPr>
          <w:rFonts w:ascii="David" w:hAnsi="David" w:cs="David"/>
          <w:sz w:val="34"/>
          <w:szCs w:val="34"/>
          <w:rtl/>
        </w:rPr>
        <w:t>חפשתיו</w:t>
      </w:r>
      <w:proofErr w:type="spellEnd"/>
      <w:r w:rsidRPr="00AE3654">
        <w:rPr>
          <w:rFonts w:ascii="David" w:hAnsi="David" w:cs="David"/>
          <w:sz w:val="34"/>
          <w:szCs w:val="34"/>
          <w:rtl/>
        </w:rPr>
        <w:t xml:space="preserve"> בכל העולמות העליונים והתחתונים, בשמים ממעל ועל הארץ מתחת, בין דרי מעלה ובין דרי מטה; </w:t>
      </w:r>
      <w:proofErr w:type="spellStart"/>
      <w:r w:rsidRPr="00AE3654">
        <w:rPr>
          <w:rFonts w:ascii="David" w:hAnsi="David" w:cs="David"/>
          <w:sz w:val="34"/>
          <w:szCs w:val="34"/>
          <w:rtl/>
        </w:rPr>
        <w:t>חפשתי</w:t>
      </w:r>
      <w:proofErr w:type="spellEnd"/>
      <w:r w:rsidRPr="00AE3654">
        <w:rPr>
          <w:rFonts w:ascii="David" w:hAnsi="David" w:cs="David"/>
          <w:sz w:val="34"/>
          <w:szCs w:val="34"/>
          <w:rtl/>
        </w:rPr>
        <w:t xml:space="preserve"> את הא־לוהים בכל חדרי חדרים, בכל חורין וסדקין – ולא מצאתיו, עד שפתחתי את ספר ההיסטוריה </w:t>
      </w:r>
      <w:proofErr w:type="spellStart"/>
      <w:r w:rsidRPr="00AE3654">
        <w:rPr>
          <w:rFonts w:ascii="David" w:hAnsi="David" w:cs="David"/>
          <w:sz w:val="34"/>
          <w:szCs w:val="34"/>
          <w:rtl/>
        </w:rPr>
        <w:t>מדור־דור</w:t>
      </w:r>
      <w:proofErr w:type="spellEnd"/>
      <w:r w:rsidRPr="00AE3654">
        <w:rPr>
          <w:rFonts w:ascii="David" w:hAnsi="David" w:cs="David"/>
          <w:sz w:val="34"/>
          <w:szCs w:val="34"/>
          <w:rtl/>
        </w:rPr>
        <w:t xml:space="preserve"> ושם מצאתיו. הוא יושב על </w:t>
      </w:r>
      <w:proofErr w:type="spellStart"/>
      <w:r w:rsidRPr="00AE3654">
        <w:rPr>
          <w:rFonts w:ascii="David" w:hAnsi="David" w:cs="David"/>
          <w:sz w:val="34"/>
          <w:szCs w:val="34"/>
          <w:rtl/>
        </w:rPr>
        <w:t>כסא</w:t>
      </w:r>
      <w:proofErr w:type="spellEnd"/>
      <w:r w:rsidRPr="00AE3654">
        <w:rPr>
          <w:rFonts w:ascii="David" w:hAnsi="David" w:cs="David"/>
          <w:sz w:val="34"/>
          <w:szCs w:val="34"/>
          <w:rtl/>
        </w:rPr>
        <w:t xml:space="preserve"> רם ונישא בתור שופט כל הארץ ובידו מאזני משפט, לשפוט את כל </w:t>
      </w:r>
      <w:proofErr w:type="spellStart"/>
      <w:r w:rsidRPr="00AE3654">
        <w:rPr>
          <w:rFonts w:ascii="David" w:hAnsi="David" w:cs="David"/>
          <w:sz w:val="34"/>
          <w:szCs w:val="34"/>
          <w:rtl/>
        </w:rPr>
        <w:t>דור־ודור</w:t>
      </w:r>
      <w:proofErr w:type="spellEnd"/>
      <w:r w:rsidRPr="00AE3654">
        <w:rPr>
          <w:rFonts w:ascii="David" w:hAnsi="David" w:cs="David"/>
          <w:sz w:val="34"/>
          <w:szCs w:val="34"/>
          <w:rtl/>
        </w:rPr>
        <w:t>, אם לשבט ואם לחסד. ספרי חיים וספרי מתים פתוחים לפניו והוא מעניש את החיים גם על פי החטאים של המתים ומחשב תמיד במידה כנגד מידה, ושום חטא שבעולם לא נשאר לפניו בלי עונש, אם כי הרבה פעמים דור אחד היה חוטא ודור שני נענש, ומידת דור אחד כנגד מידת דור שקדם לו או שקדמו לפניו.</w:t>
      </w:r>
    </w:p>
    <w:p w14:paraId="2EF4E1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החכם הזה רק חזר על דברי התורה האומרת לנו: וְנַקֵּה לֹא יְנַקֶּה, פֹּקֵד </w:t>
      </w:r>
      <w:proofErr w:type="spellStart"/>
      <w:r w:rsidRPr="00AE3654">
        <w:rPr>
          <w:rFonts w:ascii="David" w:hAnsi="David" w:cs="David"/>
          <w:sz w:val="34"/>
          <w:szCs w:val="34"/>
          <w:rtl/>
        </w:rPr>
        <w:t>עֲוֹן</w:t>
      </w:r>
      <w:proofErr w:type="spellEnd"/>
      <w:r w:rsidRPr="00AE3654">
        <w:rPr>
          <w:rFonts w:ascii="David" w:hAnsi="David" w:cs="David"/>
          <w:sz w:val="34"/>
          <w:szCs w:val="34"/>
          <w:rtl/>
        </w:rPr>
        <w:t xml:space="preserve"> אָבוֹת עַל בָּנִים וְעַל בְּנֵי בָנִים עַל שִׁלֵּשִׁים וְעַל רִבֵּעִים״</w:t>
      </w:r>
      <w:r w:rsidRPr="00AE3654">
        <w:rPr>
          <w:rFonts w:ascii="David" w:hAnsi="David" w:cs="David"/>
          <w:sz w:val="34"/>
          <w:szCs w:val="34"/>
          <w:cs/>
        </w:rPr>
        <w:t>‎</w:t>
      </w:r>
      <w:r w:rsidRPr="00AE3654">
        <w:rPr>
          <w:rFonts w:ascii="David" w:hAnsi="David" w:cs="David"/>
          <w:sz w:val="34"/>
          <w:szCs w:val="34"/>
          <w:rtl/>
        </w:rPr>
        <w:t xml:space="preserve"> (שמות לד, ז). ובאמת, גם על זה התפלאו הנביאים ושאלו: ״</w:t>
      </w:r>
      <w:r w:rsidRPr="00AE3654">
        <w:rPr>
          <w:rFonts w:ascii="David" w:hAnsi="David" w:cs="David"/>
          <w:sz w:val="34"/>
          <w:szCs w:val="34"/>
          <w:cs/>
        </w:rPr>
        <w:t>‎</w:t>
      </w:r>
      <w:r w:rsidRPr="00AE3654">
        <w:rPr>
          <w:rFonts w:ascii="David" w:hAnsi="David" w:cs="David"/>
          <w:sz w:val="34"/>
          <w:szCs w:val="34"/>
          <w:rtl/>
        </w:rPr>
        <w:t>אָבוֹת אָכְלוּ בֹסֶר – וְשִׁנֵּי בָנִים תִּקְהֶינָה?״</w:t>
      </w:r>
      <w:r w:rsidRPr="00AE3654">
        <w:rPr>
          <w:rFonts w:ascii="David" w:hAnsi="David" w:cs="David"/>
          <w:sz w:val="34"/>
          <w:szCs w:val="34"/>
          <w:cs/>
        </w:rPr>
        <w:t>‎</w:t>
      </w:r>
      <w:r w:rsidRPr="00AE3654">
        <w:rPr>
          <w:rFonts w:ascii="David" w:hAnsi="David" w:cs="David"/>
          <w:sz w:val="34"/>
          <w:szCs w:val="34"/>
          <w:rtl/>
        </w:rPr>
        <w:t xml:space="preserve"> (ירמיהו לא, </w:t>
      </w:r>
      <w:proofErr w:type="spellStart"/>
      <w:r w:rsidRPr="00AE3654">
        <w:rPr>
          <w:rFonts w:ascii="David" w:hAnsi="David" w:cs="David"/>
          <w:sz w:val="34"/>
          <w:szCs w:val="34"/>
          <w:rtl/>
        </w:rPr>
        <w:t>כח</w:t>
      </w:r>
      <w:proofErr w:type="spellEnd"/>
      <w:r w:rsidRPr="00AE3654">
        <w:rPr>
          <w:rFonts w:ascii="David" w:hAnsi="David" w:cs="David"/>
          <w:sz w:val="34"/>
          <w:szCs w:val="34"/>
          <w:rtl/>
        </w:rPr>
        <w:t xml:space="preserve">),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רואים אנו בחושינו ממש, כי הכלל של ״</w:t>
      </w:r>
      <w:r w:rsidRPr="00AE3654">
        <w:rPr>
          <w:rFonts w:ascii="David" w:hAnsi="David" w:cs="David"/>
          <w:sz w:val="34"/>
          <w:szCs w:val="34"/>
          <w:cs/>
        </w:rPr>
        <w:t>‎</w:t>
      </w:r>
      <w:r w:rsidRPr="00AE3654">
        <w:rPr>
          <w:rFonts w:ascii="David" w:hAnsi="David" w:cs="David"/>
          <w:sz w:val="34"/>
          <w:szCs w:val="34"/>
          <w:rtl/>
        </w:rPr>
        <w:t>מידה כנגד מידה״</w:t>
      </w:r>
      <w:r w:rsidRPr="00AE3654">
        <w:rPr>
          <w:rFonts w:ascii="David" w:hAnsi="David" w:cs="David"/>
          <w:sz w:val="34"/>
          <w:szCs w:val="34"/>
          <w:cs/>
        </w:rPr>
        <w:t>‎</w:t>
      </w:r>
      <w:r w:rsidRPr="00AE3654">
        <w:rPr>
          <w:rFonts w:ascii="David" w:hAnsi="David" w:cs="David"/>
          <w:sz w:val="34"/>
          <w:szCs w:val="34"/>
          <w:rtl/>
        </w:rPr>
        <w:t xml:space="preserve"> הוא כלל טבעי כמו כל חוקי הטבע, שאינם מתחשבים עם שום דבר, ולכשהאבות נגועים במחלות כרוניות סובלים ממילא מזה גם הבנים והנכדים, מתוך ירושה </w:t>
      </w:r>
      <w:r w:rsidRPr="00AE3654">
        <w:rPr>
          <w:rFonts w:ascii="David" w:hAnsi="David" w:cs="David"/>
          <w:sz w:val="34"/>
          <w:szCs w:val="34"/>
          <w:rtl/>
        </w:rPr>
        <w:lastRenderedPageBreak/>
        <w:t>טבעית, אף על פי שאין על כן נימוק מוסרי, ככה גם כן סובלים הבנים והנכדים מן החטאים של אבותיהם וזקניהם – מידה כנגד מידה.</w:t>
      </w:r>
    </w:p>
    <w:p w14:paraId="0372FDA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ועל כל פנים, חוקי המוסר המה חוקים טבעיים כמו כל חוקי הטבע.</w:t>
      </w:r>
    </w:p>
    <w:p w14:paraId="6D7953C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עלינו להוסיף על דברי החכם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רק את זאת – כי כמו שמוצאים אנו בהיסטוריה של כל האומות עונשים על חטאים בנוגע לשבע המצוות שנזהרו בהן בני נח, ככה מוצאים אנו בהיסטוריה הישראלית עונשים על חטאים, אפילו של הדורות הקודמים, בנוגע לכל התורה כולה; ובייחוד על הפרת הברית שכרת ד׳ עם עמו ישראל, ברית עולם שגם היא נעשתה מעין חוק טבעי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לשנותו אפילו כקוצה של יו״</w:t>
      </w:r>
      <w:r w:rsidRPr="00AE3654">
        <w:rPr>
          <w:rFonts w:ascii="David" w:hAnsi="David" w:cs="David"/>
          <w:sz w:val="34"/>
          <w:szCs w:val="34"/>
          <w:cs/>
        </w:rPr>
        <w:t>‎</w:t>
      </w:r>
      <w:r w:rsidRPr="00AE3654">
        <w:rPr>
          <w:rFonts w:ascii="David" w:hAnsi="David" w:cs="David"/>
          <w:sz w:val="34"/>
          <w:szCs w:val="34"/>
          <w:rtl/>
        </w:rPr>
        <w:t>ד. וזוהי הברית שכרת ד׳ עם אברהם אבינו בברית בין הבתרים, ונתחזקה בהר סיני בדברים הקצרים: ״</w:t>
      </w:r>
      <w:r w:rsidRPr="00AE3654">
        <w:rPr>
          <w:rFonts w:ascii="David" w:hAnsi="David" w:cs="David"/>
          <w:sz w:val="34"/>
          <w:szCs w:val="34"/>
          <w:cs/>
        </w:rPr>
        <w:t>‎</w:t>
      </w:r>
      <w:r w:rsidRPr="00AE3654">
        <w:rPr>
          <w:rFonts w:ascii="David" w:hAnsi="David" w:cs="David"/>
          <w:sz w:val="34"/>
          <w:szCs w:val="34"/>
          <w:rtl/>
        </w:rPr>
        <w:t>וִהְיִיתֶם לִי סְגֻלָּה מִכָּל הָעַמִּים״</w:t>
      </w:r>
      <w:r w:rsidRPr="00AE3654">
        <w:rPr>
          <w:rFonts w:ascii="David" w:hAnsi="David" w:cs="David"/>
          <w:sz w:val="34"/>
          <w:szCs w:val="34"/>
          <w:cs/>
        </w:rPr>
        <w:t>‎</w:t>
      </w:r>
      <w:r w:rsidRPr="00AE3654">
        <w:rPr>
          <w:rFonts w:ascii="David" w:hAnsi="David" w:cs="David"/>
          <w:sz w:val="34"/>
          <w:szCs w:val="34"/>
          <w:rtl/>
        </w:rPr>
        <w:t xml:space="preserve"> (שמות </w:t>
      </w:r>
      <w:proofErr w:type="spellStart"/>
      <w:r w:rsidRPr="00AE3654">
        <w:rPr>
          <w:rFonts w:ascii="David" w:hAnsi="David" w:cs="David"/>
          <w:sz w:val="34"/>
          <w:szCs w:val="34"/>
          <w:rtl/>
        </w:rPr>
        <w:t>יט</w:t>
      </w:r>
      <w:proofErr w:type="spellEnd"/>
      <w:r w:rsidRPr="00AE3654">
        <w:rPr>
          <w:rFonts w:ascii="David" w:hAnsi="David" w:cs="David"/>
          <w:sz w:val="34"/>
          <w:szCs w:val="34"/>
          <w:rtl/>
        </w:rPr>
        <w:t>, ה).</w:t>
      </w:r>
    </w:p>
    <w:p w14:paraId="62907D1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הנביאים, נביאי אמת וצדק, נתנו פירוש לספר ״</w:t>
      </w:r>
      <w:r w:rsidRPr="00AE3654">
        <w:rPr>
          <w:rFonts w:ascii="David" w:hAnsi="David" w:cs="David"/>
          <w:sz w:val="34"/>
          <w:szCs w:val="34"/>
          <w:cs/>
        </w:rPr>
        <w:t>‎</w:t>
      </w:r>
      <w:r w:rsidRPr="00AE3654">
        <w:rPr>
          <w:rFonts w:ascii="David" w:hAnsi="David" w:cs="David"/>
          <w:sz w:val="34"/>
          <w:szCs w:val="34"/>
          <w:rtl/>
        </w:rPr>
        <w:t>דברי הימים״</w:t>
      </w:r>
      <w:r w:rsidRPr="00AE3654">
        <w:rPr>
          <w:rFonts w:ascii="David" w:hAnsi="David" w:cs="David"/>
          <w:sz w:val="34"/>
          <w:szCs w:val="34"/>
          <w:cs/>
        </w:rPr>
        <w:t>‎</w:t>
      </w:r>
      <w:r w:rsidRPr="00AE3654">
        <w:rPr>
          <w:rFonts w:ascii="David" w:hAnsi="David" w:cs="David"/>
          <w:sz w:val="34"/>
          <w:szCs w:val="34"/>
          <w:rtl/>
        </w:rPr>
        <w:t xml:space="preserve">, שגם הוא נכנס לתוך כתבי הקודש, והפירוש הוא על יסוד של מידה כנגד מידה, על יסוד של החטא והעונש, אם אפילו </w:t>
      </w:r>
      <w:proofErr w:type="spellStart"/>
      <w:r w:rsidRPr="00AE3654">
        <w:rPr>
          <w:rFonts w:ascii="David" w:hAnsi="David" w:cs="David"/>
          <w:sz w:val="34"/>
          <w:szCs w:val="34"/>
          <w:rtl/>
        </w:rPr>
        <w:t>נתחלפו</w:t>
      </w:r>
      <w:proofErr w:type="spellEnd"/>
      <w:r w:rsidRPr="00AE3654">
        <w:rPr>
          <w:rFonts w:ascii="David" w:hAnsi="David" w:cs="David"/>
          <w:sz w:val="34"/>
          <w:szCs w:val="34"/>
          <w:rtl/>
        </w:rPr>
        <w:t xml:space="preserve"> בינתיים הדורות, בין החטא והעונש. ואומנם נחתמו כתבי הקודש ו״</w:t>
      </w:r>
      <w:r w:rsidRPr="00AE3654">
        <w:rPr>
          <w:rFonts w:ascii="David" w:hAnsi="David" w:cs="David"/>
          <w:sz w:val="34"/>
          <w:szCs w:val="34"/>
          <w:cs/>
        </w:rPr>
        <w:t>‎</w:t>
      </w:r>
      <w:r w:rsidRPr="00AE3654">
        <w:rPr>
          <w:rFonts w:ascii="David" w:hAnsi="David" w:cs="David"/>
          <w:sz w:val="34"/>
          <w:szCs w:val="34"/>
          <w:rtl/>
        </w:rPr>
        <w:t>אין עוד נביא בתוכנו״</w:t>
      </w:r>
      <w:r w:rsidRPr="00AE3654">
        <w:rPr>
          <w:rFonts w:ascii="David" w:hAnsi="David" w:cs="David"/>
          <w:sz w:val="34"/>
          <w:szCs w:val="34"/>
          <w:cs/>
        </w:rPr>
        <w:t>‎</w:t>
      </w:r>
      <w:r w:rsidRPr="00AE3654">
        <w:rPr>
          <w:rFonts w:ascii="David" w:hAnsi="David" w:cs="David"/>
          <w:sz w:val="34"/>
          <w:szCs w:val="34"/>
          <w:rtl/>
        </w:rPr>
        <w:t>, אבל ספרי דברי ימינו עדיין נמשכים אצלנו, אף כי אין הדרת קודש חופפת עליהם. וגם בספרי דברי הימים הללו אפשר לראות את ה״</w:t>
      </w:r>
      <w:r w:rsidRPr="00AE3654">
        <w:rPr>
          <w:rFonts w:ascii="David" w:hAnsi="David" w:cs="David"/>
          <w:sz w:val="34"/>
          <w:szCs w:val="34"/>
          <w:cs/>
        </w:rPr>
        <w:t>‎</w:t>
      </w:r>
      <w:r w:rsidRPr="00AE3654">
        <w:rPr>
          <w:rFonts w:ascii="David" w:hAnsi="David" w:cs="David"/>
          <w:sz w:val="34"/>
          <w:szCs w:val="34"/>
          <w:rtl/>
        </w:rPr>
        <w:t>מידה כנגד מידה״</w:t>
      </w:r>
      <w:r w:rsidRPr="00AE3654">
        <w:rPr>
          <w:rFonts w:ascii="David" w:hAnsi="David" w:cs="David"/>
          <w:sz w:val="34"/>
          <w:szCs w:val="34"/>
          <w:cs/>
        </w:rPr>
        <w:t>‎</w:t>
      </w:r>
      <w:r w:rsidRPr="00AE3654">
        <w:rPr>
          <w:rFonts w:ascii="David" w:hAnsi="David" w:cs="David"/>
          <w:sz w:val="34"/>
          <w:szCs w:val="34"/>
          <w:rtl/>
        </w:rPr>
        <w:t xml:space="preserve"> בנוגע להפרת הברית, למרות שאין המחברים מדגישים את זה כלל וכלל, ולהיפך: הם עושים את כל המאמצים לחפות על האמת הזאת.</w:t>
      </w:r>
    </w:p>
    <w:p w14:paraId="5C1AEBC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כאמור, רואים אנו את השכר ועונש בהיסטוריה – אבל אין אנו רואים את השכר והעונש בהווה, ולהיפך: רואים אנו, כאמור, צדיק ורע לו, רשע וטוב לו. אך זה כבר נכנס בכלל קל וחומר: אם זה למעלה מכל ספק שבמידות ד׳ יש מידה של ״</w:t>
      </w:r>
      <w:r w:rsidRPr="00AE3654">
        <w:rPr>
          <w:rFonts w:ascii="David" w:hAnsi="David" w:cs="David"/>
          <w:sz w:val="34"/>
          <w:szCs w:val="34"/>
          <w:cs/>
        </w:rPr>
        <w:t>‎</w:t>
      </w:r>
      <w:r w:rsidRPr="00AE3654">
        <w:rPr>
          <w:rFonts w:ascii="David" w:hAnsi="David" w:cs="David"/>
          <w:sz w:val="34"/>
          <w:szCs w:val="34"/>
          <w:rtl/>
        </w:rPr>
        <w:t>פוקד עוון אבות על בנים״</w:t>
      </w:r>
      <w:r w:rsidRPr="00AE3654">
        <w:rPr>
          <w:rFonts w:ascii="David" w:hAnsi="David" w:cs="David"/>
          <w:sz w:val="34"/>
          <w:szCs w:val="34"/>
          <w:cs/>
        </w:rPr>
        <w:t>‎</w:t>
      </w:r>
      <w:r w:rsidRPr="00AE3654">
        <w:rPr>
          <w:rFonts w:ascii="David" w:hAnsi="David" w:cs="David"/>
          <w:sz w:val="34"/>
          <w:szCs w:val="34"/>
          <w:rtl/>
        </w:rPr>
        <w:t xml:space="preserve"> – והבנים נענשים בעוון אבותיהם – על אחת כמה וכמה שהאבות בעצמם מקבלים את עונשם בעד חטאיהם הם. ואם אין אנו רואים זאת בעינינו אנו, הרי זה מפני שיש עוד מידה במידות ד׳, המידה של ״</w:t>
      </w:r>
      <w:r w:rsidRPr="00AE3654">
        <w:rPr>
          <w:rFonts w:ascii="David" w:hAnsi="David" w:cs="David"/>
          <w:sz w:val="34"/>
          <w:szCs w:val="34"/>
          <w:cs/>
        </w:rPr>
        <w:t>‎</w:t>
      </w:r>
      <w:r w:rsidRPr="00AE3654">
        <w:rPr>
          <w:rFonts w:ascii="David" w:hAnsi="David" w:cs="David"/>
          <w:sz w:val="34"/>
          <w:szCs w:val="34"/>
          <w:rtl/>
        </w:rPr>
        <w:t>נושא עוון ופשע״</w:t>
      </w:r>
      <w:r w:rsidRPr="00AE3654">
        <w:rPr>
          <w:rFonts w:ascii="David" w:hAnsi="David" w:cs="David"/>
          <w:sz w:val="34"/>
          <w:szCs w:val="34"/>
          <w:cs/>
        </w:rPr>
        <w:t>‎</w:t>
      </w:r>
      <w:r w:rsidRPr="00AE3654">
        <w:rPr>
          <w:rFonts w:ascii="David" w:hAnsi="David" w:cs="David"/>
          <w:sz w:val="34"/>
          <w:szCs w:val="34"/>
          <w:rtl/>
        </w:rPr>
        <w:t>, שמן החטא ועד העונש נמשך זמן רב; או יותר נכון, מפני שמושג הזמן אצל ד׳ הוא לגמרי אחר: ״</w:t>
      </w:r>
      <w:r w:rsidRPr="00AE3654">
        <w:rPr>
          <w:rFonts w:ascii="David" w:hAnsi="David" w:cs="David"/>
          <w:sz w:val="34"/>
          <w:szCs w:val="34"/>
          <w:cs/>
        </w:rPr>
        <w:t>‎</w:t>
      </w:r>
      <w:r w:rsidRPr="00AE3654">
        <w:rPr>
          <w:rFonts w:ascii="David" w:hAnsi="David" w:cs="David"/>
          <w:sz w:val="34"/>
          <w:szCs w:val="34"/>
          <w:rtl/>
        </w:rPr>
        <w:t>כִּי אֶלֶף שָׁנִים בְּעֵינֶיךָ כְּיוֹם אֶתְמוֹל כִּי יַעֲבֹר״</w:t>
      </w:r>
      <w:r w:rsidRPr="00AE3654">
        <w:rPr>
          <w:rFonts w:ascii="David" w:hAnsi="David" w:cs="David"/>
          <w:sz w:val="34"/>
          <w:szCs w:val="34"/>
          <w:cs/>
        </w:rPr>
        <w:t>‎</w:t>
      </w:r>
      <w:r w:rsidRPr="00AE3654">
        <w:rPr>
          <w:rFonts w:ascii="David" w:hAnsi="David" w:cs="David"/>
          <w:sz w:val="34"/>
          <w:szCs w:val="34"/>
          <w:rtl/>
        </w:rPr>
        <w:t xml:space="preserve"> (תהלים צ, ד), ועד שיבוא זמן העונש – אנחנו איננו בחיים ונמצאים בעולם אחר, ב״</w:t>
      </w:r>
      <w:r w:rsidRPr="00AE3654">
        <w:rPr>
          <w:rFonts w:ascii="David" w:hAnsi="David" w:cs="David"/>
          <w:sz w:val="34"/>
          <w:szCs w:val="34"/>
          <w:cs/>
        </w:rPr>
        <w:t>‎</w:t>
      </w:r>
      <w:r w:rsidRPr="00AE3654">
        <w:rPr>
          <w:rFonts w:ascii="David" w:hAnsi="David" w:cs="David"/>
          <w:sz w:val="34"/>
          <w:szCs w:val="34"/>
          <w:rtl/>
        </w:rPr>
        <w:t>עולם שכולו ארוך״</w:t>
      </w:r>
      <w:r w:rsidRPr="00AE3654">
        <w:rPr>
          <w:rFonts w:ascii="David" w:hAnsi="David" w:cs="David"/>
          <w:sz w:val="34"/>
          <w:szCs w:val="34"/>
          <w:cs/>
        </w:rPr>
        <w:t>‎</w:t>
      </w:r>
      <w:r w:rsidRPr="00AE3654">
        <w:rPr>
          <w:rFonts w:ascii="David" w:hAnsi="David" w:cs="David"/>
          <w:sz w:val="34"/>
          <w:szCs w:val="34"/>
          <w:rtl/>
        </w:rPr>
        <w:t>.</w:t>
      </w:r>
    </w:p>
    <w:p w14:paraId="0FD46C7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בהיסטוריה אנו רואים את השכר והעונש ובעולם המציאות אין אנו רואים אותם, זהו מפני שבהיסטוריה עוברים הדורות כ״</w:t>
      </w:r>
      <w:r w:rsidRPr="00AE3654">
        <w:rPr>
          <w:rFonts w:ascii="David" w:hAnsi="David" w:cs="David"/>
          <w:sz w:val="34"/>
          <w:szCs w:val="34"/>
          <w:cs/>
        </w:rPr>
        <w:t>‎</w:t>
      </w:r>
      <w:r w:rsidRPr="00AE3654">
        <w:rPr>
          <w:rFonts w:ascii="David" w:hAnsi="David" w:cs="David"/>
          <w:sz w:val="34"/>
          <w:szCs w:val="34"/>
          <w:rtl/>
        </w:rPr>
        <w:t>בני מרון״</w:t>
      </w:r>
      <w:r w:rsidRPr="00AE3654">
        <w:rPr>
          <w:rFonts w:ascii="David" w:hAnsi="David" w:cs="David"/>
          <w:sz w:val="34"/>
          <w:szCs w:val="34"/>
          <w:cs/>
        </w:rPr>
        <w:t>‎</w:t>
      </w:r>
      <w:r w:rsidRPr="00AE3654">
        <w:rPr>
          <w:rFonts w:ascii="David" w:hAnsi="David" w:cs="David"/>
          <w:sz w:val="34"/>
          <w:szCs w:val="34"/>
          <w:rtl/>
        </w:rPr>
        <w:t>. אנו מעלעלים דף אחד בדברי הימים וכבר רואים אנו דורות אחרים ותקופות אחרות. ולפיכך אפשר לראות בפרק אחד את החטא ובפרק שני את העונש. ושם רואים אנו אמיתת מאמרם ז״</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אין הקדוש ברוך הוא נפרע מן האומה עד שתתמלא סאתה״</w:t>
      </w:r>
      <w:r w:rsidRPr="00AE3654">
        <w:rPr>
          <w:rFonts w:ascii="David" w:hAnsi="David" w:cs="David"/>
          <w:sz w:val="34"/>
          <w:szCs w:val="34"/>
          <w:cs/>
        </w:rPr>
        <w:t>‎</w:t>
      </w:r>
      <w:r w:rsidRPr="00AE3654">
        <w:rPr>
          <w:rFonts w:ascii="David" w:hAnsi="David" w:cs="David"/>
          <w:sz w:val="34"/>
          <w:szCs w:val="34"/>
          <w:rtl/>
        </w:rPr>
        <w:t xml:space="preserve"> (על פי סוטה ט, א). ולא כן בעולם המציאות, שימינו כ״</w:t>
      </w:r>
      <w:r w:rsidRPr="00AE3654">
        <w:rPr>
          <w:rFonts w:ascii="David" w:hAnsi="David" w:cs="David"/>
          <w:sz w:val="34"/>
          <w:szCs w:val="34"/>
          <w:cs/>
        </w:rPr>
        <w:t>‎</w:t>
      </w:r>
      <w:r w:rsidRPr="00AE3654">
        <w:rPr>
          <w:rFonts w:ascii="David" w:hAnsi="David" w:cs="David"/>
          <w:sz w:val="34"/>
          <w:szCs w:val="34"/>
          <w:rtl/>
        </w:rPr>
        <w:t>צל עובר״</w:t>
      </w:r>
      <w:r w:rsidRPr="00AE3654">
        <w:rPr>
          <w:rFonts w:ascii="David" w:hAnsi="David" w:cs="David"/>
          <w:sz w:val="34"/>
          <w:szCs w:val="34"/>
          <w:cs/>
        </w:rPr>
        <w:t>‎</w:t>
      </w:r>
      <w:r w:rsidRPr="00AE3654">
        <w:rPr>
          <w:rFonts w:ascii="David" w:hAnsi="David" w:cs="David"/>
          <w:sz w:val="34"/>
          <w:szCs w:val="34"/>
          <w:rtl/>
        </w:rPr>
        <w:t xml:space="preserve"> והם קצרים עד כדי כך, </w:t>
      </w:r>
      <w:proofErr w:type="spellStart"/>
      <w:r w:rsidRPr="00AE3654">
        <w:rPr>
          <w:rFonts w:ascii="David" w:hAnsi="David" w:cs="David"/>
          <w:sz w:val="34"/>
          <w:szCs w:val="34"/>
          <w:rtl/>
        </w:rPr>
        <w:t>שכש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נושא עוון ופשע״</w:t>
      </w:r>
      <w:r w:rsidRPr="00AE3654">
        <w:rPr>
          <w:rFonts w:ascii="David" w:hAnsi="David" w:cs="David"/>
          <w:sz w:val="34"/>
          <w:szCs w:val="34"/>
          <w:cs/>
        </w:rPr>
        <w:t>‎</w:t>
      </w:r>
      <w:r w:rsidRPr="00AE3654">
        <w:rPr>
          <w:rFonts w:ascii="David" w:hAnsi="David" w:cs="David"/>
          <w:sz w:val="34"/>
          <w:szCs w:val="34"/>
          <w:rtl/>
        </w:rPr>
        <w:t xml:space="preserve"> גוזר על העונש, אין אנחנו בחיים ואנו מקבלים אותו בעולם אחר, ב״</w:t>
      </w:r>
      <w:r w:rsidRPr="00AE3654">
        <w:rPr>
          <w:rFonts w:ascii="David" w:hAnsi="David" w:cs="David"/>
          <w:sz w:val="34"/>
          <w:szCs w:val="34"/>
          <w:cs/>
        </w:rPr>
        <w:t>‎</w:t>
      </w:r>
      <w:r w:rsidRPr="00AE3654">
        <w:rPr>
          <w:rFonts w:ascii="David" w:hAnsi="David" w:cs="David"/>
          <w:sz w:val="34"/>
          <w:szCs w:val="34"/>
          <w:rtl/>
        </w:rPr>
        <w:t>עולם שכולו ארוך״</w:t>
      </w:r>
      <w:r w:rsidRPr="00AE3654">
        <w:rPr>
          <w:rFonts w:ascii="David" w:hAnsi="David" w:cs="David"/>
          <w:sz w:val="34"/>
          <w:szCs w:val="34"/>
          <w:cs/>
        </w:rPr>
        <w:t>‎</w:t>
      </w:r>
      <w:r w:rsidRPr="00AE3654">
        <w:rPr>
          <w:rFonts w:ascii="David" w:hAnsi="David" w:cs="David"/>
          <w:sz w:val="34"/>
          <w:szCs w:val="34"/>
          <w:rtl/>
        </w:rPr>
        <w:t>.</w:t>
      </w:r>
    </w:p>
    <w:p w14:paraId="6351E10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בתורה גופא, בפרשיות של שמע, רואים אנו הבדל בין פרשה ראשונה, המדברת ליחיד: ״</w:t>
      </w:r>
      <w:r w:rsidRPr="00AE3654">
        <w:rPr>
          <w:rFonts w:ascii="David" w:hAnsi="David" w:cs="David"/>
          <w:sz w:val="34"/>
          <w:szCs w:val="34"/>
          <w:cs/>
        </w:rPr>
        <w:t>‎</w:t>
      </w:r>
      <w:r w:rsidRPr="00AE3654">
        <w:rPr>
          <w:rFonts w:ascii="David" w:hAnsi="David" w:cs="David"/>
          <w:sz w:val="34"/>
          <w:szCs w:val="34"/>
          <w:rtl/>
        </w:rPr>
        <w:t>וְאָהַבְתָּ אֵת ד׳ אֱ־לֹהֶיךָ...״</w:t>
      </w:r>
      <w:r w:rsidRPr="00AE3654">
        <w:rPr>
          <w:rFonts w:ascii="David" w:hAnsi="David" w:cs="David"/>
          <w:sz w:val="34"/>
          <w:szCs w:val="34"/>
          <w:cs/>
        </w:rPr>
        <w:t>‎</w:t>
      </w:r>
      <w:r w:rsidRPr="00AE3654">
        <w:rPr>
          <w:rFonts w:ascii="David" w:hAnsi="David" w:cs="David"/>
          <w:sz w:val="34"/>
          <w:szCs w:val="34"/>
          <w:rtl/>
        </w:rPr>
        <w:t xml:space="preserve"> (דברים ו, ה) שאין שם מתן שכר בצדה, ובין פרשה שניה, המדברת לכלל: ״</w:t>
      </w:r>
      <w:r w:rsidRPr="00AE3654">
        <w:rPr>
          <w:rFonts w:ascii="David" w:hAnsi="David" w:cs="David"/>
          <w:sz w:val="34"/>
          <w:szCs w:val="34"/>
          <w:cs/>
        </w:rPr>
        <w:t>‎</w:t>
      </w:r>
      <w:r w:rsidRPr="00AE3654">
        <w:rPr>
          <w:rFonts w:ascii="David" w:hAnsi="David" w:cs="David"/>
          <w:sz w:val="34"/>
          <w:szCs w:val="34"/>
          <w:rtl/>
        </w:rPr>
        <w:t xml:space="preserve">וְהָיָה אִם שָׁמֹעַ תִּשְׁמְעוּ אֶל </w:t>
      </w:r>
      <w:proofErr w:type="spellStart"/>
      <w:r w:rsidRPr="00AE3654">
        <w:rPr>
          <w:rFonts w:ascii="David" w:hAnsi="David" w:cs="David"/>
          <w:sz w:val="34"/>
          <w:szCs w:val="34"/>
          <w:rtl/>
        </w:rPr>
        <w:t>מִצְוֹתַי</w:t>
      </w:r>
      <w:proofErr w:type="spellEnd"/>
      <w:r w:rsidRPr="00AE3654">
        <w:rPr>
          <w:rFonts w:ascii="David" w:hAnsi="David" w:cs="David"/>
          <w:sz w:val="34"/>
          <w:szCs w:val="34"/>
          <w:rtl/>
        </w:rPr>
        <w:t xml:space="preserve"> אֲשֶׁר אָנֹכִי מְצַוֶּה אֶתְכֶם הַיּוֹם...״</w:t>
      </w:r>
      <w:r w:rsidRPr="00AE3654">
        <w:rPr>
          <w:rFonts w:ascii="David" w:hAnsi="David" w:cs="David"/>
          <w:sz w:val="34"/>
          <w:szCs w:val="34"/>
          <w:cs/>
        </w:rPr>
        <w:t>‎</w:t>
      </w:r>
      <w:r w:rsidRPr="00AE3654">
        <w:rPr>
          <w:rFonts w:ascii="David" w:hAnsi="David" w:cs="David"/>
          <w:sz w:val="34"/>
          <w:szCs w:val="34"/>
          <w:rtl/>
        </w:rPr>
        <w:t xml:space="preserve"> (שם יא, </w:t>
      </w:r>
      <w:proofErr w:type="spellStart"/>
      <w:r w:rsidRPr="00AE3654">
        <w:rPr>
          <w:rFonts w:ascii="David" w:hAnsi="David" w:cs="David"/>
          <w:sz w:val="34"/>
          <w:szCs w:val="34"/>
          <w:rtl/>
        </w:rPr>
        <w:t>יג</w:t>
      </w:r>
      <w:proofErr w:type="spellEnd"/>
      <w:r w:rsidRPr="00AE3654">
        <w:rPr>
          <w:rFonts w:ascii="David" w:hAnsi="David" w:cs="David"/>
          <w:sz w:val="34"/>
          <w:szCs w:val="34"/>
          <w:rtl/>
        </w:rPr>
        <w:t>), שם קוראים אנו על שכר ועונש באופן חומרי ממש, השכר הוא: ״</w:t>
      </w:r>
      <w:r w:rsidRPr="00AE3654">
        <w:rPr>
          <w:rFonts w:ascii="David" w:hAnsi="David" w:cs="David"/>
          <w:sz w:val="34"/>
          <w:szCs w:val="34"/>
          <w:cs/>
        </w:rPr>
        <w:t>‎</w:t>
      </w:r>
      <w:r w:rsidRPr="00AE3654">
        <w:rPr>
          <w:rFonts w:ascii="David" w:hAnsi="David" w:cs="David"/>
          <w:sz w:val="34"/>
          <w:szCs w:val="34"/>
          <w:rtl/>
        </w:rPr>
        <w:t>וְנָתַתִּי מְטַר אַרְצְכֶם בְּעִתּוֹ... וְנָתַתִּי עֵשֶׂב בְּשָׂדְךָ לִבְהֶמְתֶּךָ...״</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יד-טו), והעונש אף הוא פשוט: ״</w:t>
      </w:r>
      <w:r w:rsidRPr="00AE3654">
        <w:rPr>
          <w:rFonts w:ascii="David" w:hAnsi="David" w:cs="David"/>
          <w:sz w:val="34"/>
          <w:szCs w:val="34"/>
          <w:cs/>
        </w:rPr>
        <w:t>‎</w:t>
      </w:r>
      <w:r w:rsidRPr="00AE3654">
        <w:rPr>
          <w:rFonts w:ascii="David" w:hAnsi="David" w:cs="David"/>
          <w:sz w:val="34"/>
          <w:szCs w:val="34"/>
          <w:rtl/>
        </w:rPr>
        <w:t>וְחָרָה אַף ד׳ בָּכֶם... וַאֲבַדְתֶּם מְהֵרָה מֵעַל הָאָרֶץ הַטֹּבָה...״</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יז</w:t>
      </w:r>
      <w:proofErr w:type="spellEnd"/>
      <w:r w:rsidRPr="00AE3654">
        <w:rPr>
          <w:rFonts w:ascii="David" w:hAnsi="David" w:cs="David"/>
          <w:sz w:val="34"/>
          <w:szCs w:val="34"/>
          <w:rtl/>
        </w:rPr>
        <w:t xml:space="preserve">). וכל זה למה? מפני שליחיד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להבטיח שכר חומרי כפשוטו ממש, כי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להכחיש את המציאות שיש צדיק ורע לו ורשע וטוב לו; ובכלל ״</w:t>
      </w:r>
      <w:r w:rsidRPr="00AE3654">
        <w:rPr>
          <w:rFonts w:ascii="David" w:hAnsi="David" w:cs="David"/>
          <w:sz w:val="34"/>
          <w:szCs w:val="34"/>
          <w:cs/>
        </w:rPr>
        <w:t>‎</w:t>
      </w:r>
      <w:r w:rsidRPr="00AE3654">
        <w:rPr>
          <w:rFonts w:ascii="David" w:hAnsi="David" w:cs="David"/>
          <w:sz w:val="34"/>
          <w:szCs w:val="34"/>
          <w:rtl/>
        </w:rPr>
        <w:t xml:space="preserve">שכר מצוה בהאי עלמא </w:t>
      </w:r>
      <w:proofErr w:type="spellStart"/>
      <w:r w:rsidRPr="00AE3654">
        <w:rPr>
          <w:rFonts w:ascii="David" w:hAnsi="David" w:cs="David"/>
          <w:sz w:val="34"/>
          <w:szCs w:val="34"/>
          <w:rtl/>
        </w:rPr>
        <w:t>ליכא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(קידושין לט, ב). אבל כל זה, כאמור, רק בנוגע ליחיד, ולא כן בנוגע לכלל כולו, שם רואים אנו את ה״</w:t>
      </w:r>
      <w:r w:rsidRPr="00AE3654">
        <w:rPr>
          <w:rFonts w:ascii="David" w:hAnsi="David" w:cs="David"/>
          <w:sz w:val="34"/>
          <w:szCs w:val="34"/>
          <w:cs/>
        </w:rPr>
        <w:t>‎</w:t>
      </w:r>
      <w:r w:rsidRPr="00AE3654">
        <w:rPr>
          <w:rFonts w:ascii="David" w:hAnsi="David" w:cs="David"/>
          <w:sz w:val="34"/>
          <w:szCs w:val="34"/>
          <w:rtl/>
        </w:rPr>
        <w:t>מידה כנגד מידה״</w:t>
      </w:r>
      <w:r w:rsidRPr="00AE3654">
        <w:rPr>
          <w:rFonts w:ascii="David" w:hAnsi="David" w:cs="David"/>
          <w:sz w:val="34"/>
          <w:szCs w:val="34"/>
          <w:cs/>
        </w:rPr>
        <w:t>‎</w:t>
      </w:r>
      <w:r w:rsidRPr="00AE3654">
        <w:rPr>
          <w:rFonts w:ascii="David" w:hAnsi="David" w:cs="David"/>
          <w:sz w:val="34"/>
          <w:szCs w:val="34"/>
          <w:rtl/>
        </w:rPr>
        <w:t xml:space="preserve"> עין בעין ממש, אם כי, כאמור, יש מרחק זמן בין מידת החטא ובין מידת העונש.</w:t>
      </w:r>
    </w:p>
    <w:p w14:paraId="5732B48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את ההיסטוריה של כל הגויים אפשר לכלול בפזמון של ״</w:t>
      </w:r>
      <w:r w:rsidRPr="00AE3654">
        <w:rPr>
          <w:rFonts w:ascii="David" w:hAnsi="David" w:cs="David"/>
          <w:sz w:val="34"/>
          <w:szCs w:val="34"/>
          <w:cs/>
        </w:rPr>
        <w:t>‎</w:t>
      </w:r>
      <w:r w:rsidRPr="00AE3654">
        <w:rPr>
          <w:rFonts w:ascii="David" w:hAnsi="David" w:cs="David"/>
          <w:sz w:val="34"/>
          <w:szCs w:val="34"/>
          <w:rtl/>
        </w:rPr>
        <w:t>חד גדיא״</w:t>
      </w:r>
      <w:r w:rsidRPr="00AE3654">
        <w:rPr>
          <w:rFonts w:ascii="David" w:hAnsi="David" w:cs="David"/>
          <w:sz w:val="34"/>
          <w:szCs w:val="34"/>
          <w:cs/>
        </w:rPr>
        <w:t>‎</w:t>
      </w:r>
      <w:r w:rsidRPr="00AE3654">
        <w:rPr>
          <w:rFonts w:ascii="David" w:hAnsi="David" w:cs="David"/>
          <w:sz w:val="34"/>
          <w:szCs w:val="34"/>
          <w:rtl/>
        </w:rPr>
        <w:t>. כי מה רואים אנו בהיסטוריה שלהם, רק ״</w:t>
      </w:r>
      <w:r w:rsidRPr="00AE3654">
        <w:rPr>
          <w:rFonts w:ascii="David" w:hAnsi="David" w:cs="David"/>
          <w:sz w:val="34"/>
          <w:szCs w:val="34"/>
          <w:cs/>
        </w:rPr>
        <w:t>‎</w:t>
      </w:r>
      <w:r w:rsidRPr="00AE3654">
        <w:rPr>
          <w:rFonts w:ascii="David" w:hAnsi="David" w:cs="David"/>
          <w:sz w:val="34"/>
          <w:szCs w:val="34"/>
          <w:rtl/>
        </w:rPr>
        <w:t xml:space="preserve">ואתא שונרא ואכלא </w:t>
      </w:r>
      <w:proofErr w:type="spellStart"/>
      <w:r w:rsidRPr="00AE3654">
        <w:rPr>
          <w:rFonts w:ascii="David" w:hAnsi="David" w:cs="David"/>
          <w:sz w:val="34"/>
          <w:szCs w:val="34"/>
          <w:rtl/>
        </w:rPr>
        <w:t>לגדיא</w:t>
      </w:r>
      <w:proofErr w:type="spellEnd"/>
      <w:r w:rsidRPr="00AE3654">
        <w:rPr>
          <w:rFonts w:ascii="David" w:hAnsi="David" w:cs="David"/>
          <w:sz w:val="34"/>
          <w:szCs w:val="34"/>
          <w:rtl/>
        </w:rPr>
        <w:t xml:space="preserve">; ואתא </w:t>
      </w:r>
      <w:proofErr w:type="spellStart"/>
      <w:r w:rsidRPr="00AE3654">
        <w:rPr>
          <w:rFonts w:ascii="David" w:hAnsi="David" w:cs="David"/>
          <w:sz w:val="34"/>
          <w:szCs w:val="34"/>
          <w:rtl/>
        </w:rPr>
        <w:t>כלבא</w:t>
      </w:r>
      <w:proofErr w:type="spellEnd"/>
      <w:r w:rsidRPr="00AE3654">
        <w:rPr>
          <w:rFonts w:ascii="David" w:hAnsi="David" w:cs="David"/>
          <w:sz w:val="34"/>
          <w:szCs w:val="34"/>
          <w:rtl/>
        </w:rPr>
        <w:t xml:space="preserve"> ונשך לשונרא; ואתא </w:t>
      </w:r>
      <w:proofErr w:type="spellStart"/>
      <w:r w:rsidRPr="00AE3654">
        <w:rPr>
          <w:rFonts w:ascii="David" w:hAnsi="David" w:cs="David"/>
          <w:sz w:val="34"/>
          <w:szCs w:val="34"/>
          <w:rtl/>
        </w:rPr>
        <w:t>חוטרא</w:t>
      </w:r>
      <w:proofErr w:type="spellEnd"/>
      <w:r w:rsidRPr="00AE3654">
        <w:rPr>
          <w:rFonts w:ascii="David" w:hAnsi="David" w:cs="David"/>
          <w:sz w:val="34"/>
          <w:szCs w:val="34"/>
          <w:rtl/>
        </w:rPr>
        <w:t xml:space="preserve"> והכה </w:t>
      </w:r>
      <w:proofErr w:type="spellStart"/>
      <w:r w:rsidRPr="00AE3654">
        <w:rPr>
          <w:rFonts w:ascii="David" w:hAnsi="David" w:cs="David"/>
          <w:sz w:val="34"/>
          <w:szCs w:val="34"/>
          <w:rtl/>
        </w:rPr>
        <w:t>לכלבא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ופרקי ההיסטוריה, הנה פרק אחד עוסק בחטא של השונרא שנושך </w:t>
      </w:r>
      <w:proofErr w:type="spellStart"/>
      <w:r w:rsidRPr="00AE3654">
        <w:rPr>
          <w:rFonts w:ascii="David" w:hAnsi="David" w:cs="David"/>
          <w:sz w:val="34"/>
          <w:szCs w:val="34"/>
          <w:rtl/>
        </w:rPr>
        <w:t>לגדיא</w:t>
      </w:r>
      <w:proofErr w:type="spellEnd"/>
      <w:r w:rsidRPr="00AE3654">
        <w:rPr>
          <w:rFonts w:ascii="David" w:hAnsi="David" w:cs="David"/>
          <w:sz w:val="34"/>
          <w:szCs w:val="34"/>
          <w:rtl/>
        </w:rPr>
        <w:t xml:space="preserve">, ופרק שני – בעונש שלו, </w:t>
      </w:r>
      <w:proofErr w:type="spellStart"/>
      <w:r w:rsidRPr="00AE3654">
        <w:rPr>
          <w:rFonts w:ascii="David" w:hAnsi="David" w:cs="David"/>
          <w:sz w:val="34"/>
          <w:szCs w:val="34"/>
          <w:rtl/>
        </w:rPr>
        <w:t>שכלבא</w:t>
      </w:r>
      <w:proofErr w:type="spellEnd"/>
      <w:r w:rsidRPr="00AE3654">
        <w:rPr>
          <w:rFonts w:ascii="David" w:hAnsi="David" w:cs="David"/>
          <w:sz w:val="34"/>
          <w:szCs w:val="34"/>
          <w:rtl/>
        </w:rPr>
        <w:t xml:space="preserve"> נושך אותו בכל שיניו </w:t>
      </w:r>
      <w:proofErr w:type="spellStart"/>
      <w:r w:rsidRPr="00AE3654">
        <w:rPr>
          <w:rFonts w:ascii="David" w:hAnsi="David" w:cs="David"/>
          <w:sz w:val="34"/>
          <w:szCs w:val="34"/>
          <w:rtl/>
        </w:rPr>
        <w:t>וכו</w:t>
      </w:r>
      <w:proofErr w:type="spellEnd"/>
      <w:r w:rsidRPr="00AE3654">
        <w:rPr>
          <w:rFonts w:ascii="David" w:hAnsi="David" w:cs="David"/>
          <w:sz w:val="34"/>
          <w:szCs w:val="34"/>
          <w:rtl/>
        </w:rPr>
        <w:t>׳. וההיסטוריה של האומה הישראלית סובבת על הפרשה של ״</w:t>
      </w:r>
      <w:r w:rsidRPr="00AE3654">
        <w:rPr>
          <w:rFonts w:ascii="David" w:hAnsi="David" w:cs="David"/>
          <w:sz w:val="34"/>
          <w:szCs w:val="34"/>
          <w:cs/>
        </w:rPr>
        <w:t>‎</w:t>
      </w:r>
      <w:r w:rsidRPr="00AE3654">
        <w:rPr>
          <w:rFonts w:ascii="David" w:hAnsi="David" w:cs="David"/>
          <w:sz w:val="34"/>
          <w:szCs w:val="34"/>
          <w:rtl/>
        </w:rPr>
        <w:t>וְהָיָה אִם שָׁמֹעַ תִּשְׁמְעוּ״</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הִשָּׁמְרוּ לָכֶם פֶּן יִפְתֶּה לְבַבְכֶם...״</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טז</w:t>
      </w:r>
      <w:proofErr w:type="spellEnd"/>
      <w:r w:rsidRPr="00AE3654">
        <w:rPr>
          <w:rFonts w:ascii="David" w:hAnsi="David" w:cs="David"/>
          <w:sz w:val="34"/>
          <w:szCs w:val="34"/>
          <w:rtl/>
        </w:rPr>
        <w:t>).</w:t>
      </w:r>
    </w:p>
    <w:p w14:paraId="4F44FAA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ויפה המשיל חכם אחד מחכמי אומות העולם את הנהגת השי״</w:t>
      </w:r>
      <w:r w:rsidRPr="00AE3654">
        <w:rPr>
          <w:rFonts w:ascii="David" w:hAnsi="David" w:cs="David"/>
          <w:sz w:val="34"/>
          <w:szCs w:val="34"/>
          <w:cs/>
        </w:rPr>
        <w:t>‎</w:t>
      </w:r>
      <w:r w:rsidRPr="00AE3654">
        <w:rPr>
          <w:rFonts w:ascii="David" w:hAnsi="David" w:cs="David"/>
          <w:sz w:val="34"/>
          <w:szCs w:val="34"/>
          <w:rtl/>
        </w:rPr>
        <w:t xml:space="preserve">ת עם בני אדם, לתמונה הנפלאה של הצייר ואן </w:t>
      </w:r>
      <w:proofErr w:type="spellStart"/>
      <w:r w:rsidRPr="00AE3654">
        <w:rPr>
          <w:rFonts w:ascii="David" w:hAnsi="David" w:cs="David"/>
          <w:sz w:val="34"/>
          <w:szCs w:val="34"/>
          <w:rtl/>
        </w:rPr>
        <w:t>די־ליזן</w:t>
      </w:r>
      <w:proofErr w:type="spellEnd"/>
      <w:r w:rsidRPr="00AE3654">
        <w:rPr>
          <w:rFonts w:ascii="David" w:hAnsi="David" w:cs="David"/>
          <w:sz w:val="34"/>
          <w:szCs w:val="34"/>
          <w:rtl/>
        </w:rPr>
        <w:t xml:space="preserve"> הנמצאת בבריסל, תמונה שמכל צד שאתה מביט עליה מרגיש אתה את עיני הצייר הפונות אליך: אם תלך מימין לשמאל הוא מביט עליך מימין לשמאל, ואם תלך משמאל לימין – שוב הוא מביט עליך משמאל לימין; אם אתה מביט על התמונה בעיני זעם גם הוא מביט עליך באופן כזה, ולהיפך, אם אתה מביט עליה בעיני אוהב גם הוא מביט עליך בעיני אוהב.</w:t>
      </w:r>
    </w:p>
    <w:p w14:paraId="2450E7C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וכדי לסבר את האוזן אפשר לומר שבבחינה זו, כביכול, הוא היחס בין א־לוהים לאדם: אם אתה מביט עליו בעיניים מלאות געגועים כבן המתרפק על אביו, הנה בטוח אתה כי גם הוא מביט עליך בעיני אב – ״</w:t>
      </w:r>
      <w:r w:rsidRPr="00AE3654">
        <w:rPr>
          <w:rFonts w:ascii="David" w:hAnsi="David" w:cs="David"/>
          <w:sz w:val="34"/>
          <w:szCs w:val="34"/>
          <w:cs/>
        </w:rPr>
        <w:t>‎</w:t>
      </w:r>
      <w:r w:rsidRPr="00AE3654">
        <w:rPr>
          <w:rFonts w:ascii="David" w:hAnsi="David" w:cs="David"/>
          <w:sz w:val="34"/>
          <w:szCs w:val="34"/>
          <w:rtl/>
        </w:rPr>
        <w:t>כרחם אב על בנים״</w:t>
      </w:r>
      <w:r w:rsidRPr="00AE3654">
        <w:rPr>
          <w:rFonts w:ascii="David" w:hAnsi="David" w:cs="David"/>
          <w:sz w:val="34"/>
          <w:szCs w:val="34"/>
          <w:cs/>
        </w:rPr>
        <w:t>‎</w:t>
      </w:r>
      <w:r w:rsidRPr="00AE3654">
        <w:rPr>
          <w:rFonts w:ascii="David" w:hAnsi="David" w:cs="David"/>
          <w:sz w:val="34"/>
          <w:szCs w:val="34"/>
          <w:rtl/>
        </w:rPr>
        <w:t xml:space="preserve">; ואם אתה מביט עליו בעיני יראה ופחד, גם הוא </w:t>
      </w:r>
      <w:proofErr w:type="spellStart"/>
      <w:r w:rsidRPr="00AE3654">
        <w:rPr>
          <w:rFonts w:ascii="David" w:hAnsi="David" w:cs="David"/>
          <w:sz w:val="34"/>
          <w:szCs w:val="34"/>
          <w:rtl/>
        </w:rPr>
        <w:t>מתיחס</w:t>
      </w:r>
      <w:proofErr w:type="spellEnd"/>
      <w:r w:rsidRPr="00AE3654">
        <w:rPr>
          <w:rFonts w:ascii="David" w:hAnsi="David" w:cs="David"/>
          <w:sz w:val="34"/>
          <w:szCs w:val="34"/>
          <w:rtl/>
        </w:rPr>
        <w:t xml:space="preserve"> אליך באופן כזה – ״</w:t>
      </w:r>
      <w:r w:rsidRPr="00AE3654">
        <w:rPr>
          <w:rFonts w:ascii="David" w:hAnsi="David" w:cs="David"/>
          <w:sz w:val="34"/>
          <w:szCs w:val="34"/>
          <w:cs/>
        </w:rPr>
        <w:t>‎</w:t>
      </w:r>
      <w:r w:rsidRPr="00AE3654">
        <w:rPr>
          <w:rFonts w:ascii="David" w:hAnsi="David" w:cs="David"/>
          <w:sz w:val="34"/>
          <w:szCs w:val="34"/>
          <w:rtl/>
        </w:rPr>
        <w:t>אם כבנים – אם כעבדים״</w:t>
      </w:r>
      <w:r w:rsidRPr="00AE3654">
        <w:rPr>
          <w:rFonts w:ascii="David" w:hAnsi="David" w:cs="David"/>
          <w:sz w:val="34"/>
          <w:szCs w:val="34"/>
          <w:cs/>
        </w:rPr>
        <w:t>‎</w:t>
      </w:r>
      <w:r w:rsidRPr="00AE3654">
        <w:rPr>
          <w:rFonts w:ascii="David" w:hAnsi="David" w:cs="David"/>
          <w:sz w:val="34"/>
          <w:szCs w:val="34"/>
          <w:rtl/>
        </w:rPr>
        <w:t xml:space="preserve">; אם אתה אוהב אותו, גם הוא אוהב אותך; אם אתה מתקרב אליו גם הוא מתקרב אליך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4ED8BAF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וזוהי מליצת </w:t>
      </w:r>
      <w:proofErr w:type="spellStart"/>
      <w:r w:rsidRPr="00AE3654">
        <w:rPr>
          <w:rFonts w:ascii="David" w:hAnsi="David" w:cs="David"/>
          <w:sz w:val="34"/>
          <w:szCs w:val="34"/>
          <w:rtl/>
        </w:rPr>
        <w:t>הבעש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ט </w:t>
      </w:r>
      <w:proofErr w:type="spellStart"/>
      <w:r w:rsidRPr="00AE3654">
        <w:rPr>
          <w:rFonts w:ascii="David" w:hAnsi="David" w:cs="David"/>
          <w:sz w:val="34"/>
          <w:szCs w:val="34"/>
          <w:rtl/>
        </w:rPr>
        <w:t>זצ</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הידועה: ״</w:t>
      </w:r>
      <w:r w:rsidRPr="00AE3654">
        <w:rPr>
          <w:rFonts w:ascii="David" w:hAnsi="David" w:cs="David"/>
          <w:sz w:val="34"/>
          <w:szCs w:val="34"/>
          <w:cs/>
        </w:rPr>
        <w:t>‎</w:t>
      </w:r>
      <w:r w:rsidRPr="00AE3654">
        <w:rPr>
          <w:rFonts w:ascii="David" w:hAnsi="David" w:cs="David"/>
          <w:sz w:val="34"/>
          <w:szCs w:val="34"/>
          <w:rtl/>
        </w:rPr>
        <w:t>דע מה למעלה״</w:t>
      </w:r>
      <w:r w:rsidRPr="00AE3654">
        <w:rPr>
          <w:rFonts w:ascii="David" w:hAnsi="David" w:cs="David"/>
          <w:sz w:val="34"/>
          <w:szCs w:val="34"/>
          <w:cs/>
        </w:rPr>
        <w:t>‎</w:t>
      </w:r>
      <w:r w:rsidRPr="00AE3654">
        <w:rPr>
          <w:rFonts w:ascii="David" w:hAnsi="David" w:cs="David"/>
          <w:sz w:val="34"/>
          <w:szCs w:val="34"/>
          <w:rtl/>
        </w:rPr>
        <w:t xml:space="preserve"> – אם רוצה אתה לדעת מה למעלה בשמים, תוכל לדעת זאת – ״</w:t>
      </w:r>
      <w:r w:rsidRPr="00AE3654">
        <w:rPr>
          <w:rFonts w:ascii="David" w:hAnsi="David" w:cs="David"/>
          <w:sz w:val="34"/>
          <w:szCs w:val="34"/>
          <w:cs/>
        </w:rPr>
        <w:t>‎</w:t>
      </w:r>
      <w:r w:rsidRPr="00AE3654">
        <w:rPr>
          <w:rFonts w:ascii="David" w:hAnsi="David" w:cs="David"/>
          <w:sz w:val="34"/>
          <w:szCs w:val="34"/>
          <w:rtl/>
        </w:rPr>
        <w:t xml:space="preserve"> ממך ״</w:t>
      </w:r>
      <w:r w:rsidRPr="00AE3654">
        <w:rPr>
          <w:rFonts w:ascii="David" w:hAnsi="David" w:cs="David"/>
          <w:sz w:val="34"/>
          <w:szCs w:val="34"/>
          <w:cs/>
        </w:rPr>
        <w:t>‎</w:t>
      </w:r>
      <w:r w:rsidRPr="00AE3654">
        <w:rPr>
          <w:rFonts w:ascii="David" w:hAnsi="David" w:cs="David"/>
          <w:sz w:val="34"/>
          <w:szCs w:val="34"/>
          <w:rtl/>
        </w:rPr>
        <w:t>, ממה שבלבבך.</w:t>
      </w:r>
    </w:p>
    <w:p w14:paraId="6B88C73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תרצו, אולי זה נכלל גם בשם ״</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שזהו כמו ״</w:t>
      </w:r>
      <w:r w:rsidRPr="00AE3654">
        <w:rPr>
          <w:rFonts w:ascii="David" w:hAnsi="David" w:cs="David"/>
          <w:sz w:val="34"/>
          <w:szCs w:val="34"/>
          <w:cs/>
        </w:rPr>
        <w:t>‎</w:t>
      </w:r>
      <w:r w:rsidRPr="00AE3654">
        <w:rPr>
          <w:rFonts w:ascii="David" w:hAnsi="David" w:cs="David"/>
          <w:sz w:val="34"/>
          <w:szCs w:val="34"/>
          <w:rtl/>
        </w:rPr>
        <w:t>אהיה אשר תהיה ״</w:t>
      </w:r>
      <w:r w:rsidRPr="00AE3654">
        <w:rPr>
          <w:rFonts w:ascii="David" w:hAnsi="David" w:cs="David"/>
          <w:sz w:val="34"/>
          <w:szCs w:val="34"/>
          <w:cs/>
        </w:rPr>
        <w:t>‎</w:t>
      </w:r>
      <w:r w:rsidRPr="00AE3654">
        <w:rPr>
          <w:rFonts w:ascii="David" w:hAnsi="David" w:cs="David"/>
          <w:sz w:val="34"/>
          <w:szCs w:val="34"/>
          <w:rtl/>
        </w:rPr>
        <w:t xml:space="preserve">, וכמו שנאמר (שמות כ, </w:t>
      </w:r>
      <w:proofErr w:type="spellStart"/>
      <w:r w:rsidRPr="00AE3654">
        <w:rPr>
          <w:rFonts w:ascii="David" w:hAnsi="David" w:cs="David"/>
          <w:sz w:val="34"/>
          <w:szCs w:val="34"/>
          <w:rtl/>
        </w:rPr>
        <w:t>כא</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בְּכָל הַמָּקוֹם אֲשֶׁר אַזְכִּיר אֶת שְׁמִי״</w:t>
      </w:r>
      <w:r w:rsidRPr="00AE3654">
        <w:rPr>
          <w:rFonts w:ascii="David" w:hAnsi="David" w:cs="David"/>
          <w:sz w:val="34"/>
          <w:szCs w:val="34"/>
          <w:cs/>
        </w:rPr>
        <w:t>‎</w:t>
      </w:r>
      <w:r w:rsidRPr="00AE3654">
        <w:rPr>
          <w:rFonts w:ascii="David" w:hAnsi="David" w:cs="David"/>
          <w:sz w:val="34"/>
          <w:szCs w:val="34"/>
          <w:rtl/>
        </w:rPr>
        <w:t>, ש״</w:t>
      </w:r>
      <w:r w:rsidRPr="00AE3654">
        <w:rPr>
          <w:rFonts w:ascii="David" w:hAnsi="David" w:cs="David"/>
          <w:sz w:val="34"/>
          <w:szCs w:val="34"/>
          <w:cs/>
        </w:rPr>
        <w:t>‎</w:t>
      </w:r>
      <w:r w:rsidRPr="00AE3654">
        <w:rPr>
          <w:rFonts w:ascii="David" w:hAnsi="David" w:cs="David"/>
          <w:sz w:val="34"/>
          <w:szCs w:val="34"/>
          <w:rtl/>
        </w:rPr>
        <w:t>אזכיר״</w:t>
      </w:r>
      <w:r w:rsidRPr="00AE3654">
        <w:rPr>
          <w:rFonts w:ascii="David" w:hAnsi="David" w:cs="David"/>
          <w:sz w:val="34"/>
          <w:szCs w:val="34"/>
          <w:cs/>
        </w:rPr>
        <w:t>‎</w:t>
      </w:r>
      <w:r w:rsidRPr="00AE3654">
        <w:rPr>
          <w:rFonts w:ascii="David" w:hAnsi="David" w:cs="David"/>
          <w:sz w:val="34"/>
          <w:szCs w:val="34"/>
          <w:rtl/>
        </w:rPr>
        <w:t xml:space="preserve"> נאמר במקום ״</w:t>
      </w:r>
      <w:r w:rsidRPr="00AE3654">
        <w:rPr>
          <w:rFonts w:ascii="David" w:hAnsi="David" w:cs="David"/>
          <w:sz w:val="34"/>
          <w:szCs w:val="34"/>
          <w:cs/>
        </w:rPr>
        <w:t>‎</w:t>
      </w:r>
      <w:r w:rsidRPr="00AE3654">
        <w:rPr>
          <w:rFonts w:ascii="David" w:hAnsi="David" w:cs="David"/>
          <w:sz w:val="34"/>
          <w:szCs w:val="34"/>
          <w:rtl/>
        </w:rPr>
        <w:t>תזכיר״</w:t>
      </w:r>
      <w:r w:rsidRPr="00AE3654">
        <w:rPr>
          <w:rFonts w:ascii="David" w:hAnsi="David" w:cs="David"/>
          <w:sz w:val="34"/>
          <w:szCs w:val="34"/>
          <w:cs/>
        </w:rPr>
        <w:t>‎</w:t>
      </w:r>
      <w:r w:rsidRPr="00AE3654">
        <w:rPr>
          <w:rFonts w:ascii="David" w:hAnsi="David" w:cs="David"/>
          <w:sz w:val="34"/>
          <w:szCs w:val="34"/>
          <w:rtl/>
        </w:rPr>
        <w:t>.</w:t>
      </w:r>
    </w:p>
    <w:p w14:paraId="794F084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א־לוהי ישראל הוא ״</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וכפי שהשם בעצמו מוסיף על זה: ״</w:t>
      </w:r>
      <w:r w:rsidRPr="00AE3654">
        <w:rPr>
          <w:rFonts w:ascii="David" w:hAnsi="David" w:cs="David"/>
          <w:sz w:val="34"/>
          <w:szCs w:val="34"/>
          <w:cs/>
        </w:rPr>
        <w:t>‎</w:t>
      </w:r>
      <w:r w:rsidRPr="00AE3654">
        <w:rPr>
          <w:rFonts w:ascii="David" w:hAnsi="David" w:cs="David"/>
          <w:sz w:val="34"/>
          <w:szCs w:val="34"/>
          <w:rtl/>
        </w:rPr>
        <w:t>זֶה שְּׁמִי לְעֹלָם וְזֶה זִכְרִי לְדֹר דֹּר״</w:t>
      </w:r>
      <w:r w:rsidRPr="00AE3654">
        <w:rPr>
          <w:rFonts w:ascii="David" w:hAnsi="David" w:cs="David"/>
          <w:sz w:val="34"/>
          <w:szCs w:val="34"/>
          <w:cs/>
        </w:rPr>
        <w:t>‎</w:t>
      </w:r>
      <w:r w:rsidRPr="00AE3654">
        <w:rPr>
          <w:rFonts w:ascii="David" w:hAnsi="David" w:cs="David"/>
          <w:sz w:val="34"/>
          <w:szCs w:val="34"/>
          <w:rtl/>
        </w:rPr>
        <w:t xml:space="preserve"> (שמות ג, טו). כי אומנם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לראות את </w:t>
      </w:r>
      <w:r w:rsidRPr="00AE3654">
        <w:rPr>
          <w:rFonts w:ascii="David" w:hAnsi="David" w:cs="David"/>
          <w:sz w:val="34"/>
          <w:szCs w:val="34"/>
          <w:rtl/>
        </w:rPr>
        <w:lastRenderedPageBreak/>
        <w:t>ה״</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המידה כנגד מידה, תיכף לאלתר. אבל אפשר לראות את זאת כשאנו מביטים על זה מ״</w:t>
      </w:r>
      <w:r w:rsidRPr="00AE3654">
        <w:rPr>
          <w:rFonts w:ascii="David" w:hAnsi="David" w:cs="David"/>
          <w:sz w:val="34"/>
          <w:szCs w:val="34"/>
          <w:cs/>
        </w:rPr>
        <w:t>‎</w:t>
      </w:r>
      <w:proofErr w:type="spellStart"/>
      <w:r w:rsidRPr="00AE3654">
        <w:rPr>
          <w:rFonts w:ascii="David" w:hAnsi="David" w:cs="David"/>
          <w:sz w:val="34"/>
          <w:szCs w:val="34"/>
          <w:rtl/>
        </w:rPr>
        <w:t>דור־דור</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ואם א־לוהי ישראל נקרא בשם ״</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זהו מפני שנביאי ישראל ראו בא־לוהים ראשית כל את א־לוהי המוסר. ובמקום שהיוונים באו להכרת א־לוהים מתוך חוקי הטבע הקבועים – כך באו נביאי ישראל להכרת הבורא מתוך חוקי המוסר, שגם המה קבועים ועומדים ואינם משתנים אף כקוצה של יו״</w:t>
      </w:r>
      <w:r w:rsidRPr="00AE3654">
        <w:rPr>
          <w:rFonts w:ascii="David" w:hAnsi="David" w:cs="David"/>
          <w:sz w:val="34"/>
          <w:szCs w:val="34"/>
          <w:cs/>
        </w:rPr>
        <w:t>‎</w:t>
      </w:r>
      <w:r w:rsidRPr="00AE3654">
        <w:rPr>
          <w:rFonts w:ascii="David" w:hAnsi="David" w:cs="David"/>
          <w:sz w:val="34"/>
          <w:szCs w:val="34"/>
          <w:rtl/>
        </w:rPr>
        <w:t>ד, כמו חוקי הטבע שאינם משתנים.</w:t>
      </w:r>
    </w:p>
    <w:p w14:paraId="67FE804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וכל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שלנו, המקיף את כל הדורות מאדם הראשון עד בית שני, הוא רק ביאור ופירוש מספיק לכל המאורעות שקרו והתרחשו בכל התקופות האלו. והביאור הוא תמיד על פי הכלל של מידה כנגד מידה, על יסוד של ״</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w:t>
      </w:r>
    </w:p>
    <w:p w14:paraId="5C8A1A02" w14:textId="32614CAC" w:rsidR="00AE3654" w:rsidRDefault="00E42938" w:rsidP="00E42938">
      <w:pPr>
        <w:pStyle w:val="2"/>
        <w:rPr>
          <w:sz w:val="36"/>
          <w:szCs w:val="36"/>
          <w:rtl/>
        </w:rPr>
      </w:pPr>
      <w:bookmarkStart w:id="43" w:name="_Toc108971885"/>
      <w:r w:rsidRPr="00E42938">
        <w:rPr>
          <w:rFonts w:hint="cs"/>
          <w:sz w:val="36"/>
          <w:szCs w:val="36"/>
          <w:rtl/>
        </w:rPr>
        <w:t xml:space="preserve">פרק מ: </w:t>
      </w:r>
      <w:r w:rsidR="00AE3654" w:rsidRPr="00E42938">
        <w:rPr>
          <w:sz w:val="36"/>
          <w:szCs w:val="36"/>
          <w:rtl/>
        </w:rPr>
        <w:t>״</w:t>
      </w:r>
      <w:r w:rsidR="00AE3654" w:rsidRPr="00E42938">
        <w:rPr>
          <w:sz w:val="36"/>
          <w:szCs w:val="36"/>
          <w:cs/>
        </w:rPr>
        <w:t>‎</w:t>
      </w:r>
      <w:r w:rsidR="00AE3654" w:rsidRPr="00E42938">
        <w:rPr>
          <w:sz w:val="36"/>
          <w:szCs w:val="36"/>
          <w:rtl/>
        </w:rPr>
        <w:t>אני מאמין״</w:t>
      </w:r>
      <w:r w:rsidR="00AE3654" w:rsidRPr="00E42938">
        <w:rPr>
          <w:sz w:val="36"/>
          <w:szCs w:val="36"/>
          <w:cs/>
        </w:rPr>
        <w:t>‎</w:t>
      </w:r>
      <w:bookmarkEnd w:id="43"/>
    </w:p>
    <w:p w14:paraId="59C72F36" w14:textId="77777777" w:rsidR="00E42938" w:rsidRPr="00E42938" w:rsidRDefault="00E42938" w:rsidP="00E42938">
      <w:pPr>
        <w:rPr>
          <w:rtl/>
        </w:rPr>
      </w:pPr>
    </w:p>
    <w:p w14:paraId="3914AE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כשאנו מתבוננים ב״</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רואים אנו כמה צדקו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באומרם: אין למדין מן הכללות, אפילו במקום שנאמר בו חוץ (עירובין </w:t>
      </w:r>
      <w:proofErr w:type="spellStart"/>
      <w:r w:rsidRPr="00AE3654">
        <w:rPr>
          <w:rFonts w:ascii="David" w:hAnsi="David" w:cs="David"/>
          <w:sz w:val="34"/>
          <w:szCs w:val="34"/>
          <w:rtl/>
        </w:rPr>
        <w:t>כז</w:t>
      </w:r>
      <w:proofErr w:type="spellEnd"/>
      <w:r w:rsidRPr="00AE3654">
        <w:rPr>
          <w:rFonts w:ascii="David" w:hAnsi="David" w:cs="David"/>
          <w:sz w:val="34"/>
          <w:szCs w:val="34"/>
          <w:rtl/>
        </w:rPr>
        <w:t>, א). וכמה פעמים רואים אנו אפילו במשניות התנאים ש״</w:t>
      </w:r>
      <w:r w:rsidRPr="00AE3654">
        <w:rPr>
          <w:rFonts w:ascii="David" w:hAnsi="David" w:cs="David"/>
          <w:sz w:val="34"/>
          <w:szCs w:val="34"/>
          <w:cs/>
        </w:rPr>
        <w:t>‎</w:t>
      </w:r>
      <w:r w:rsidRPr="00AE3654">
        <w:rPr>
          <w:rFonts w:ascii="David" w:hAnsi="David" w:cs="David"/>
          <w:sz w:val="34"/>
          <w:szCs w:val="34"/>
          <w:rtl/>
        </w:rPr>
        <w:t>תני ושייר״</w:t>
      </w:r>
      <w:r w:rsidRPr="00AE3654">
        <w:rPr>
          <w:rFonts w:ascii="David" w:hAnsi="David" w:cs="David"/>
          <w:sz w:val="34"/>
          <w:szCs w:val="34"/>
          <w:cs/>
        </w:rPr>
        <w:t>‎</w:t>
      </w:r>
      <w:r w:rsidRPr="00AE3654">
        <w:rPr>
          <w:rFonts w:ascii="David" w:hAnsi="David" w:cs="David"/>
          <w:sz w:val="34"/>
          <w:szCs w:val="34"/>
          <w:rtl/>
        </w:rPr>
        <w:t xml:space="preserve">. וגם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שייר שני עיקרים התופסים מקום חשוב ביהדות, ואלו הם: בחירת האומה ובחירת הארץ, שעל כל יהודי ויהודי להאמין באמונה שלימה, שהשי״</w:t>
      </w:r>
      <w:r w:rsidRPr="00AE3654">
        <w:rPr>
          <w:rFonts w:ascii="David" w:hAnsi="David" w:cs="David"/>
          <w:sz w:val="34"/>
          <w:szCs w:val="34"/>
          <w:cs/>
        </w:rPr>
        <w:t>‎</w:t>
      </w:r>
      <w:r w:rsidRPr="00AE3654">
        <w:rPr>
          <w:rFonts w:ascii="David" w:hAnsi="David" w:cs="David"/>
          <w:sz w:val="34"/>
          <w:szCs w:val="34"/>
          <w:rtl/>
        </w:rPr>
        <w:t>ת בחר בנו מכל שבעים האומות שעל פני האדמה, ובחר את הארץ הקדושה מכל הארצות להשכין בה את שכינתו, אם כי מלוא כל הארץ כבודו.</w:t>
      </w:r>
    </w:p>
    <w:p w14:paraId="69751E9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להראות על עיקרים הללו בתורה, בנביאים ובכתובים, במשנה, בגמרא ובמדרש הלוא למותר הוא. האם </w:t>
      </w:r>
      <w:proofErr w:type="spellStart"/>
      <w:r w:rsidRPr="00AE3654">
        <w:rPr>
          <w:rFonts w:ascii="David" w:hAnsi="David" w:cs="David"/>
          <w:sz w:val="34"/>
          <w:szCs w:val="34"/>
          <w:rtl/>
        </w:rPr>
        <w:t>כרוכלא</w:t>
      </w:r>
      <w:proofErr w:type="spellEnd"/>
      <w:r w:rsidRPr="00AE3654">
        <w:rPr>
          <w:rFonts w:ascii="David" w:hAnsi="David" w:cs="David"/>
          <w:sz w:val="34"/>
          <w:szCs w:val="34"/>
          <w:rtl/>
        </w:rPr>
        <w:t xml:space="preserve"> נחשוב וניזל את כל המקומות שם, המדגישים בהדגשה יתירה, כי בחר אותנו השי״</w:t>
      </w:r>
      <w:r w:rsidRPr="00AE3654">
        <w:rPr>
          <w:rFonts w:ascii="David" w:hAnsi="David" w:cs="David"/>
          <w:sz w:val="34"/>
          <w:szCs w:val="34"/>
          <w:cs/>
        </w:rPr>
        <w:t>‎</w:t>
      </w:r>
      <w:r w:rsidRPr="00AE3654">
        <w:rPr>
          <w:rFonts w:ascii="David" w:hAnsi="David" w:cs="David"/>
          <w:sz w:val="34"/>
          <w:szCs w:val="34"/>
          <w:rtl/>
        </w:rPr>
        <w:t>ת להיות לעם סגולה מכל העמים ובחר בד׳ מאות פרסה על ד׳ מאות פרסה להיות עיניו שם מראשית השנה עד אחרית שנה.</w:t>
      </w:r>
    </w:p>
    <w:p w14:paraId="4D232BC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די להזכיר, כי טרם ניגש לקרות בתורה חובה כפולה ומכופלת עלינו לברך לפניה את הברכה: ״</w:t>
      </w:r>
      <w:r w:rsidRPr="00AE3654">
        <w:rPr>
          <w:rFonts w:ascii="David" w:hAnsi="David" w:cs="David"/>
          <w:sz w:val="34"/>
          <w:szCs w:val="34"/>
          <w:cs/>
        </w:rPr>
        <w:t>‎</w:t>
      </w:r>
      <w:r w:rsidRPr="00AE3654">
        <w:rPr>
          <w:rFonts w:ascii="David" w:hAnsi="David" w:cs="David"/>
          <w:sz w:val="34"/>
          <w:szCs w:val="34"/>
          <w:rtl/>
        </w:rPr>
        <w:t>אשר בחר בנו מכל העמים ונתן לנו את תורתו״</w:t>
      </w:r>
      <w:r w:rsidRPr="00AE3654">
        <w:rPr>
          <w:rFonts w:ascii="David" w:hAnsi="David" w:cs="David"/>
          <w:sz w:val="34"/>
          <w:szCs w:val="34"/>
          <w:cs/>
        </w:rPr>
        <w:t>‎</w:t>
      </w:r>
      <w:r w:rsidRPr="00AE3654">
        <w:rPr>
          <w:rFonts w:ascii="David" w:hAnsi="David" w:cs="David"/>
          <w:sz w:val="34"/>
          <w:szCs w:val="34"/>
          <w:rtl/>
        </w:rPr>
        <w:t>, ועוד לפני הוצאת הספר מצהירים אנו בכל תוקף ועוז: ״</w:t>
      </w:r>
      <w:r w:rsidRPr="00AE3654">
        <w:rPr>
          <w:rFonts w:ascii="David" w:hAnsi="David" w:cs="David"/>
          <w:sz w:val="34"/>
          <w:szCs w:val="34"/>
          <w:cs/>
        </w:rPr>
        <w:t>‎</w:t>
      </w:r>
      <w:r w:rsidRPr="00AE3654">
        <w:rPr>
          <w:rFonts w:ascii="David" w:hAnsi="David" w:cs="David"/>
          <w:sz w:val="34"/>
          <w:szCs w:val="34"/>
          <w:rtl/>
        </w:rPr>
        <w:t>כי מציון תצא תורה ודבר ד׳ מירושלים״</w:t>
      </w:r>
      <w:r w:rsidRPr="00AE3654">
        <w:rPr>
          <w:rFonts w:ascii="David" w:hAnsi="David" w:cs="David"/>
          <w:sz w:val="34"/>
          <w:szCs w:val="34"/>
          <w:cs/>
        </w:rPr>
        <w:t>‎</w:t>
      </w:r>
      <w:r w:rsidRPr="00AE3654">
        <w:rPr>
          <w:rFonts w:ascii="David" w:hAnsi="David" w:cs="David"/>
          <w:sz w:val="34"/>
          <w:szCs w:val="34"/>
          <w:rtl/>
        </w:rPr>
        <w:t xml:space="preserve">, כדי להכריז בריש גלי על שני עיקרים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בחירת האומה ועל בחירת הארץ.</w:t>
      </w:r>
    </w:p>
    <w:p w14:paraId="5953F9A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ובאמת רואים אנו כי הכפירה בשני עיקרים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מביאה חלילה לכפירה בכל התורה כולה. וזה היה שורש פורה ראש ולענה של תנועת הרפורמה לפני מאה שנה ויותר, שבתחילתה לא כפרה אלא בשני עיקרים אלו, וסופה הביאה לכפירה בכל התורה כולה, כידוע.</w:t>
      </w:r>
    </w:p>
    <w:p w14:paraId="059CDBD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וכבר אמר אחד מגדולי החסידים, כי אהבת ישראל ואהבת ד׳ הא בהא </w:t>
      </w:r>
      <w:proofErr w:type="spellStart"/>
      <w:r w:rsidRPr="00AE3654">
        <w:rPr>
          <w:rFonts w:ascii="David" w:hAnsi="David" w:cs="David"/>
          <w:sz w:val="34"/>
          <w:szCs w:val="34"/>
          <w:rtl/>
        </w:rPr>
        <w:t>תליא</w:t>
      </w:r>
      <w:proofErr w:type="spellEnd"/>
      <w:r w:rsidRPr="00AE3654">
        <w:rPr>
          <w:rFonts w:ascii="David" w:hAnsi="David" w:cs="David"/>
          <w:sz w:val="34"/>
          <w:szCs w:val="34"/>
          <w:rtl/>
        </w:rPr>
        <w:t>. ולא לחינם אנו מברכים לפני קריאת שמע את הברכה: ״</w:t>
      </w:r>
      <w:r w:rsidRPr="00AE3654">
        <w:rPr>
          <w:rFonts w:ascii="David" w:hAnsi="David" w:cs="David"/>
          <w:sz w:val="34"/>
          <w:szCs w:val="34"/>
          <w:cs/>
        </w:rPr>
        <w:t>‎</w:t>
      </w:r>
      <w:r w:rsidRPr="00AE3654">
        <w:rPr>
          <w:rFonts w:ascii="David" w:hAnsi="David" w:cs="David"/>
          <w:sz w:val="34"/>
          <w:szCs w:val="34"/>
          <w:rtl/>
        </w:rPr>
        <w:t>הבוחר בעמו ישראל באהבה״</w:t>
      </w:r>
      <w:r w:rsidRPr="00AE3654">
        <w:rPr>
          <w:rFonts w:ascii="David" w:hAnsi="David" w:cs="David"/>
          <w:sz w:val="34"/>
          <w:szCs w:val="34"/>
          <w:cs/>
        </w:rPr>
        <w:t>‎</w:t>
      </w:r>
      <w:r w:rsidRPr="00AE3654">
        <w:rPr>
          <w:rFonts w:ascii="David" w:hAnsi="David" w:cs="David"/>
          <w:sz w:val="34"/>
          <w:szCs w:val="34"/>
          <w:rtl/>
        </w:rPr>
        <w:t>. כי רק על ידי זה באים אנו למדרגת ״</w:t>
      </w:r>
      <w:r w:rsidRPr="00AE3654">
        <w:rPr>
          <w:rFonts w:ascii="David" w:hAnsi="David" w:cs="David"/>
          <w:sz w:val="34"/>
          <w:szCs w:val="34"/>
          <w:cs/>
        </w:rPr>
        <w:t>‎</w:t>
      </w:r>
      <w:r w:rsidRPr="00AE3654">
        <w:rPr>
          <w:rFonts w:ascii="David" w:hAnsi="David" w:cs="David"/>
          <w:sz w:val="34"/>
          <w:szCs w:val="34"/>
          <w:rtl/>
        </w:rPr>
        <w:t>ואהבת את ד׳ א־לוהיך״</w:t>
      </w:r>
      <w:r w:rsidRPr="00AE3654">
        <w:rPr>
          <w:rFonts w:ascii="David" w:hAnsi="David" w:cs="David"/>
          <w:sz w:val="34"/>
          <w:szCs w:val="34"/>
          <w:cs/>
        </w:rPr>
        <w:t>‎</w:t>
      </w:r>
      <w:r w:rsidRPr="00AE3654">
        <w:rPr>
          <w:rFonts w:ascii="David" w:hAnsi="David" w:cs="David"/>
          <w:sz w:val="34"/>
          <w:szCs w:val="34"/>
          <w:rtl/>
        </w:rPr>
        <w:t xml:space="preserve"> – ובאין אמונה ב״</w:t>
      </w:r>
      <w:r w:rsidRPr="00AE3654">
        <w:rPr>
          <w:rFonts w:ascii="David" w:hAnsi="David" w:cs="David"/>
          <w:sz w:val="34"/>
          <w:szCs w:val="34"/>
          <w:cs/>
        </w:rPr>
        <w:t>‎</w:t>
      </w:r>
      <w:r w:rsidRPr="00AE3654">
        <w:rPr>
          <w:rFonts w:ascii="David" w:hAnsi="David" w:cs="David"/>
          <w:sz w:val="34"/>
          <w:szCs w:val="34"/>
          <w:rtl/>
        </w:rPr>
        <w:t>הבוחר בעמו ישראל באהבה״</w:t>
      </w:r>
      <w:r w:rsidRPr="00AE3654">
        <w:rPr>
          <w:rFonts w:ascii="David" w:hAnsi="David" w:cs="David"/>
          <w:sz w:val="34"/>
          <w:szCs w:val="34"/>
          <w:cs/>
        </w:rPr>
        <w:t>‎</w:t>
      </w:r>
      <w:r w:rsidRPr="00AE3654">
        <w:rPr>
          <w:rFonts w:ascii="David" w:hAnsi="David" w:cs="David"/>
          <w:sz w:val="34"/>
          <w:szCs w:val="34"/>
          <w:rtl/>
        </w:rPr>
        <w:t xml:space="preserve"> – סוף הדבר שגם האמונה ב״</w:t>
      </w:r>
      <w:r w:rsidRPr="00AE3654">
        <w:rPr>
          <w:rFonts w:ascii="David" w:hAnsi="David" w:cs="David"/>
          <w:sz w:val="34"/>
          <w:szCs w:val="34"/>
          <w:cs/>
        </w:rPr>
        <w:t>‎</w:t>
      </w:r>
      <w:r w:rsidRPr="00AE3654">
        <w:rPr>
          <w:rFonts w:ascii="David" w:hAnsi="David" w:cs="David"/>
          <w:sz w:val="34"/>
          <w:szCs w:val="34"/>
          <w:rtl/>
        </w:rPr>
        <w:t>שמע ישראל ד׳ אלוהינו ד׳ אחד״</w:t>
      </w:r>
      <w:r w:rsidRPr="00AE3654">
        <w:rPr>
          <w:rFonts w:ascii="David" w:hAnsi="David" w:cs="David"/>
          <w:sz w:val="34"/>
          <w:szCs w:val="34"/>
          <w:cs/>
        </w:rPr>
        <w:t>‎</w:t>
      </w:r>
      <w:r w:rsidRPr="00AE3654">
        <w:rPr>
          <w:rFonts w:ascii="David" w:hAnsi="David" w:cs="David"/>
          <w:sz w:val="34"/>
          <w:szCs w:val="34"/>
          <w:rtl/>
        </w:rPr>
        <w:t xml:space="preserve"> תפסק </w:t>
      </w:r>
      <w:proofErr w:type="spellStart"/>
      <w:r w:rsidRPr="00AE3654">
        <w:rPr>
          <w:rFonts w:ascii="David" w:hAnsi="David" w:cs="David"/>
          <w:sz w:val="34"/>
          <w:szCs w:val="34"/>
          <w:rtl/>
        </w:rPr>
        <w:t>לאט־לאט</w:t>
      </w:r>
      <w:proofErr w:type="spellEnd"/>
      <w:r w:rsidRPr="00AE3654">
        <w:rPr>
          <w:rFonts w:ascii="David" w:hAnsi="David" w:cs="David"/>
          <w:sz w:val="34"/>
          <w:szCs w:val="34"/>
          <w:rtl/>
        </w:rPr>
        <w:t>.</w:t>
      </w:r>
    </w:p>
    <w:p w14:paraId="6DA9FFE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תנועת הרפורמה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נותנת לנו פירוש מספיק על מאמרם: ״</w:t>
      </w:r>
      <w:r w:rsidRPr="00AE3654">
        <w:rPr>
          <w:rFonts w:ascii="David" w:hAnsi="David" w:cs="David"/>
          <w:sz w:val="34"/>
          <w:szCs w:val="34"/>
          <w:cs/>
        </w:rPr>
        <w:t>‎</w:t>
      </w:r>
      <w:r w:rsidRPr="00AE3654">
        <w:rPr>
          <w:rFonts w:ascii="David" w:hAnsi="David" w:cs="David"/>
          <w:sz w:val="34"/>
          <w:szCs w:val="34"/>
          <w:rtl/>
        </w:rPr>
        <w:t>דבר זה נשאל לחכמים ולנביאים ולא פירשוהו...״</w:t>
      </w:r>
      <w:r w:rsidRPr="00AE3654">
        <w:rPr>
          <w:rFonts w:ascii="David" w:hAnsi="David" w:cs="David"/>
          <w:sz w:val="34"/>
          <w:szCs w:val="34"/>
          <w:cs/>
        </w:rPr>
        <w:t>‎</w:t>
      </w:r>
      <w:r w:rsidRPr="00AE3654">
        <w:rPr>
          <w:rFonts w:ascii="David" w:hAnsi="David" w:cs="David"/>
          <w:sz w:val="34"/>
          <w:szCs w:val="34"/>
          <w:rtl/>
        </w:rPr>
        <w:t xml:space="preserve"> (נדרים פא, א). כי אומנם היו תמימים רבים ששאלו מה כל הרעש הגדול שהרעישו הגאונים והצדיקים בשעתם על תנועת הרפורמה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מאחרי שלא כפרה בראשית יציאתה לאוויר העולם בשום אחד מהי״</w:t>
      </w:r>
      <w:r w:rsidRPr="00AE3654">
        <w:rPr>
          <w:rFonts w:ascii="David" w:hAnsi="David" w:cs="David"/>
          <w:sz w:val="34"/>
          <w:szCs w:val="34"/>
          <w:cs/>
        </w:rPr>
        <w:t>‎</w:t>
      </w:r>
      <w:r w:rsidRPr="00AE3654">
        <w:rPr>
          <w:rFonts w:ascii="David" w:hAnsi="David" w:cs="David"/>
          <w:sz w:val="34"/>
          <w:szCs w:val="34"/>
          <w:rtl/>
        </w:rPr>
        <w:t>ג עיקרים – ״</w:t>
      </w:r>
      <w:r w:rsidRPr="00AE3654">
        <w:rPr>
          <w:rFonts w:ascii="David" w:hAnsi="David" w:cs="David"/>
          <w:sz w:val="34"/>
          <w:szCs w:val="34"/>
          <w:cs/>
        </w:rPr>
        <w:t>‎</w:t>
      </w:r>
      <w:r w:rsidRPr="00AE3654">
        <w:rPr>
          <w:rFonts w:ascii="David" w:hAnsi="David" w:cs="David"/>
          <w:sz w:val="34"/>
          <w:szCs w:val="34"/>
          <w:rtl/>
        </w:rPr>
        <w:t>עד שפירשו הקדוש ברוך הוא בעצמו...״</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שאין </w:t>
      </w:r>
      <w:proofErr w:type="spellStart"/>
      <w:r w:rsidRPr="00AE3654">
        <w:rPr>
          <w:rFonts w:ascii="David" w:hAnsi="David" w:cs="David"/>
          <w:sz w:val="34"/>
          <w:szCs w:val="34"/>
          <w:rtl/>
        </w:rPr>
        <w:t>מברכין</w:t>
      </w:r>
      <w:proofErr w:type="spellEnd"/>
      <w:r w:rsidRPr="00AE3654">
        <w:rPr>
          <w:rFonts w:ascii="David" w:hAnsi="David" w:cs="David"/>
          <w:sz w:val="34"/>
          <w:szCs w:val="34"/>
          <w:rtl/>
        </w:rPr>
        <w:t xml:space="preserve"> בתורה תחילה״</w:t>
      </w:r>
      <w:r w:rsidRPr="00AE3654">
        <w:rPr>
          <w:rFonts w:ascii="David" w:hAnsi="David" w:cs="David"/>
          <w:sz w:val="34"/>
          <w:szCs w:val="34"/>
          <w:cs/>
        </w:rPr>
        <w:t>‎</w:t>
      </w:r>
      <w:r w:rsidRPr="00AE3654">
        <w:rPr>
          <w:rFonts w:ascii="David" w:hAnsi="David" w:cs="David"/>
          <w:sz w:val="34"/>
          <w:szCs w:val="34"/>
          <w:rtl/>
        </w:rPr>
        <w:t>, כי אם לא כפרו בתורה גופה, אכן כפרו בברכה שמברכים בתורה תחילה, זוהי הברכה ״</w:t>
      </w:r>
      <w:r w:rsidRPr="00AE3654">
        <w:rPr>
          <w:rFonts w:ascii="David" w:hAnsi="David" w:cs="David"/>
          <w:sz w:val="34"/>
          <w:szCs w:val="34"/>
          <w:cs/>
        </w:rPr>
        <w:t>‎</w:t>
      </w:r>
      <w:r w:rsidRPr="00AE3654">
        <w:rPr>
          <w:rFonts w:ascii="David" w:hAnsi="David" w:cs="David"/>
          <w:sz w:val="34"/>
          <w:szCs w:val="34"/>
          <w:rtl/>
        </w:rPr>
        <w:t>אשר בחר בנו מכל העמים״</w:t>
      </w:r>
      <w:r w:rsidRPr="00AE3654">
        <w:rPr>
          <w:rFonts w:ascii="David" w:hAnsi="David" w:cs="David"/>
          <w:sz w:val="34"/>
          <w:szCs w:val="34"/>
          <w:cs/>
        </w:rPr>
        <w:t>‎</w:t>
      </w:r>
      <w:r w:rsidRPr="00AE3654">
        <w:rPr>
          <w:rFonts w:ascii="David" w:hAnsi="David" w:cs="David"/>
          <w:sz w:val="34"/>
          <w:szCs w:val="34"/>
          <w:rtl/>
        </w:rPr>
        <w:t xml:space="preserve"> – והם הלוא הכריזו על ביטול האומה הישראלית ועל ביטול הקשר שבינה ובין ציון וירושלים.</w:t>
      </w:r>
    </w:p>
    <w:p w14:paraId="2DCBEB8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לא ביטלו אלא את הברכה הראשונה ולא את </w:t>
      </w:r>
      <w:proofErr w:type="spellStart"/>
      <w:r w:rsidRPr="00AE3654">
        <w:rPr>
          <w:rFonts w:ascii="David" w:hAnsi="David" w:cs="David"/>
          <w:sz w:val="34"/>
          <w:szCs w:val="34"/>
          <w:rtl/>
        </w:rPr>
        <w:t>השניה</w:t>
      </w:r>
      <w:proofErr w:type="spellEnd"/>
      <w:r w:rsidRPr="00AE3654">
        <w:rPr>
          <w:rFonts w:ascii="David" w:hAnsi="David" w:cs="David"/>
          <w:sz w:val="34"/>
          <w:szCs w:val="34"/>
          <w:rtl/>
        </w:rPr>
        <w:t>, הברכה ״</w:t>
      </w:r>
      <w:r w:rsidRPr="00AE3654">
        <w:rPr>
          <w:rFonts w:ascii="David" w:hAnsi="David" w:cs="David"/>
          <w:sz w:val="34"/>
          <w:szCs w:val="34"/>
          <w:cs/>
        </w:rPr>
        <w:t>‎</w:t>
      </w:r>
      <w:r w:rsidRPr="00AE3654">
        <w:rPr>
          <w:rFonts w:ascii="David" w:hAnsi="David" w:cs="David"/>
          <w:sz w:val="34"/>
          <w:szCs w:val="34"/>
          <w:rtl/>
        </w:rPr>
        <w:t>אשר נתן לנו תורת אמת״</w:t>
      </w:r>
      <w:r w:rsidRPr="00AE3654">
        <w:rPr>
          <w:rFonts w:ascii="David" w:hAnsi="David" w:cs="David"/>
          <w:sz w:val="34"/>
          <w:szCs w:val="34"/>
          <w:cs/>
        </w:rPr>
        <w:t>‎</w:t>
      </w:r>
      <w:r w:rsidRPr="00AE3654">
        <w:rPr>
          <w:rFonts w:ascii="David" w:hAnsi="David" w:cs="David"/>
          <w:sz w:val="34"/>
          <w:szCs w:val="34"/>
          <w:rtl/>
        </w:rPr>
        <w:t>, ואדרבא, רצו להראות לכל העמים והשרים את יופייה של תורתנו והעתיקו אותה לכמה לשונות. אכן, הברכה הראשונה היא ראשונה גם במעלה, היא ה״</w:t>
      </w:r>
      <w:r w:rsidRPr="00AE3654">
        <w:rPr>
          <w:rFonts w:ascii="David" w:hAnsi="David" w:cs="David"/>
          <w:sz w:val="34"/>
          <w:szCs w:val="34"/>
          <w:cs/>
        </w:rPr>
        <w:t>‎</w:t>
      </w:r>
      <w:r w:rsidRPr="00AE3654">
        <w:rPr>
          <w:rFonts w:ascii="David" w:hAnsi="David" w:cs="David"/>
          <w:sz w:val="34"/>
          <w:szCs w:val="34"/>
          <w:rtl/>
        </w:rPr>
        <w:t>פתיחה״</w:t>
      </w:r>
      <w:r w:rsidRPr="00AE3654">
        <w:rPr>
          <w:rFonts w:ascii="David" w:hAnsi="David" w:cs="David"/>
          <w:sz w:val="34"/>
          <w:szCs w:val="34"/>
          <w:cs/>
        </w:rPr>
        <w:t>‎</w:t>
      </w:r>
      <w:r w:rsidRPr="00AE3654">
        <w:rPr>
          <w:rFonts w:ascii="David" w:hAnsi="David" w:cs="David"/>
          <w:sz w:val="34"/>
          <w:szCs w:val="34"/>
          <w:rtl/>
        </w:rPr>
        <w:t xml:space="preserve"> לתורה, ואם הפתיחה היא ״</w:t>
      </w:r>
      <w:r w:rsidRPr="00AE3654">
        <w:rPr>
          <w:rFonts w:ascii="David" w:hAnsi="David" w:cs="David"/>
          <w:sz w:val="34"/>
          <w:szCs w:val="34"/>
          <w:cs/>
        </w:rPr>
        <w:t>‎</w:t>
      </w:r>
      <w:r w:rsidRPr="00AE3654">
        <w:rPr>
          <w:rFonts w:ascii="David" w:hAnsi="David" w:cs="David"/>
          <w:sz w:val="34"/>
          <w:szCs w:val="34"/>
          <w:rtl/>
        </w:rPr>
        <w:t>סתומה״</w:t>
      </w:r>
      <w:r w:rsidRPr="00AE3654">
        <w:rPr>
          <w:rFonts w:ascii="David" w:hAnsi="David" w:cs="David"/>
          <w:sz w:val="34"/>
          <w:szCs w:val="34"/>
          <w:cs/>
        </w:rPr>
        <w:t>‎</w:t>
      </w:r>
      <w:r w:rsidRPr="00AE3654">
        <w:rPr>
          <w:rFonts w:ascii="David" w:hAnsi="David" w:cs="David"/>
          <w:sz w:val="34"/>
          <w:szCs w:val="34"/>
          <w:rtl/>
        </w:rPr>
        <w:t xml:space="preserve">, אז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סתום וחתום, ומזה נסתמה ונשתכחה התורה אצלם לגמרי.</w:t>
      </w:r>
    </w:p>
    <w:p w14:paraId="0316ADE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התשובה זו על השאלה ״</w:t>
      </w:r>
      <w:r w:rsidRPr="00AE3654">
        <w:rPr>
          <w:rFonts w:ascii="David" w:hAnsi="David" w:cs="David"/>
          <w:sz w:val="34"/>
          <w:szCs w:val="34"/>
          <w:cs/>
        </w:rPr>
        <w:t>‎</w:t>
      </w:r>
      <w:r w:rsidRPr="00AE3654">
        <w:rPr>
          <w:rFonts w:ascii="David" w:hAnsi="David" w:cs="David"/>
          <w:sz w:val="34"/>
          <w:szCs w:val="34"/>
          <w:rtl/>
        </w:rPr>
        <w:t>על מה אבדה הארץ״</w:t>
      </w:r>
      <w:r w:rsidRPr="00AE3654">
        <w:rPr>
          <w:rFonts w:ascii="David" w:hAnsi="David" w:cs="David"/>
          <w:sz w:val="34"/>
          <w:szCs w:val="34"/>
          <w:cs/>
        </w:rPr>
        <w:t>‎</w:t>
      </w:r>
      <w:r w:rsidRPr="00AE3654">
        <w:rPr>
          <w:rFonts w:ascii="David" w:hAnsi="David" w:cs="David"/>
          <w:sz w:val="34"/>
          <w:szCs w:val="34"/>
          <w:rtl/>
        </w:rPr>
        <w:t xml:space="preserve"> היא תשובה לסיבת כל החורבנות שבאו עלינו.</w:t>
      </w:r>
    </w:p>
    <w:p w14:paraId="181B0C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כידוע, חורבן ראשון בא בשביל עבודה זרה, וחורבן שני בא בשביל שנאת חינם. אבל מהי עבודה זרה? התוכן כבר כלול בשם, זאת אומרת, שכל היצר לעבודה זו הוא מפני שהיא, עבודה זרה, זרים </w:t>
      </w:r>
      <w:proofErr w:type="spellStart"/>
      <w:r w:rsidRPr="00AE3654">
        <w:rPr>
          <w:rFonts w:ascii="David" w:hAnsi="David" w:cs="David"/>
          <w:sz w:val="34"/>
          <w:szCs w:val="34"/>
          <w:rtl/>
        </w:rPr>
        <w:t>בדאוה</w:t>
      </w:r>
      <w:proofErr w:type="spellEnd"/>
      <w:r w:rsidRPr="00AE3654">
        <w:rPr>
          <w:rFonts w:ascii="David" w:hAnsi="David" w:cs="David"/>
          <w:sz w:val="34"/>
          <w:szCs w:val="34"/>
          <w:rtl/>
        </w:rPr>
        <w:t xml:space="preserve"> וזרים מאמינים בה. וזה בא רק אחרי שחדלה ההכרה העצמית של האומה, ואז נשא חן בעיניה רק מה שבא ממקור זר. ושנאת חינם של יהודי אחד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השונא אותו יותר ממה שהוא שונא את הגויים, הלוא הוא דבר שאין צריך לומר שכל מקורו </w:t>
      </w:r>
      <w:proofErr w:type="spellStart"/>
      <w:r w:rsidRPr="00AE3654">
        <w:rPr>
          <w:rFonts w:ascii="David" w:hAnsi="David" w:cs="David"/>
          <w:sz w:val="34"/>
          <w:szCs w:val="34"/>
          <w:rtl/>
        </w:rPr>
        <w:t>מהנ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w:t>
      </w:r>
    </w:p>
    <w:p w14:paraId="60B9903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כי עבודה זרה ושנאת חינם המה שני דברים נפרדים לגמרי, יש לשניהם צד השווה המקשרם, זה הוא ״</w:t>
      </w:r>
      <w:r w:rsidRPr="00AE3654">
        <w:rPr>
          <w:rFonts w:ascii="David" w:hAnsi="David" w:cs="David"/>
          <w:sz w:val="34"/>
          <w:szCs w:val="34"/>
          <w:cs/>
        </w:rPr>
        <w:t>‎</w:t>
      </w:r>
      <w:r w:rsidRPr="00AE3654">
        <w:rPr>
          <w:rFonts w:ascii="David" w:hAnsi="David" w:cs="David"/>
          <w:sz w:val="34"/>
          <w:szCs w:val="34"/>
          <w:rtl/>
        </w:rPr>
        <w:t xml:space="preserve">שאין </w:t>
      </w:r>
      <w:proofErr w:type="spellStart"/>
      <w:r w:rsidRPr="00AE3654">
        <w:rPr>
          <w:rFonts w:ascii="David" w:hAnsi="David" w:cs="David"/>
          <w:sz w:val="34"/>
          <w:szCs w:val="34"/>
          <w:rtl/>
        </w:rPr>
        <w:t>מברכין</w:t>
      </w:r>
      <w:proofErr w:type="spellEnd"/>
      <w:r w:rsidRPr="00AE3654">
        <w:rPr>
          <w:rFonts w:ascii="David" w:hAnsi="David" w:cs="David"/>
          <w:sz w:val="34"/>
          <w:szCs w:val="34"/>
          <w:rtl/>
        </w:rPr>
        <w:t xml:space="preserve"> בתורה תחילה״</w:t>
      </w:r>
      <w:r w:rsidRPr="00AE3654">
        <w:rPr>
          <w:rFonts w:ascii="David" w:hAnsi="David" w:cs="David"/>
          <w:sz w:val="34"/>
          <w:szCs w:val="34"/>
          <w:cs/>
        </w:rPr>
        <w:t>‎</w:t>
      </w:r>
      <w:r w:rsidRPr="00AE3654">
        <w:rPr>
          <w:rFonts w:ascii="David" w:hAnsi="David" w:cs="David"/>
          <w:sz w:val="34"/>
          <w:szCs w:val="34"/>
          <w:rtl/>
        </w:rPr>
        <w:t xml:space="preserve"> – שחדלו להרגיש, כי לא אנחנו הננו השפלים מכל האומות, אלא – להיפך ״</w:t>
      </w:r>
      <w:r w:rsidRPr="00AE3654">
        <w:rPr>
          <w:rFonts w:ascii="David" w:hAnsi="David" w:cs="David"/>
          <w:sz w:val="34"/>
          <w:szCs w:val="34"/>
          <w:cs/>
        </w:rPr>
        <w:t>‎</w:t>
      </w:r>
      <w:r w:rsidRPr="00AE3654">
        <w:rPr>
          <w:rFonts w:ascii="David" w:hAnsi="David" w:cs="David"/>
          <w:sz w:val="34"/>
          <w:szCs w:val="34"/>
          <w:rtl/>
        </w:rPr>
        <w:t>אשר בחר בנו מכל העמים״</w:t>
      </w:r>
      <w:r w:rsidRPr="00AE3654">
        <w:rPr>
          <w:rFonts w:ascii="David" w:hAnsi="David" w:cs="David"/>
          <w:sz w:val="34"/>
          <w:szCs w:val="34"/>
          <w:cs/>
        </w:rPr>
        <w:t>‎</w:t>
      </w:r>
      <w:r w:rsidRPr="00AE3654">
        <w:rPr>
          <w:rFonts w:ascii="David" w:hAnsi="David" w:cs="David"/>
          <w:sz w:val="34"/>
          <w:szCs w:val="34"/>
          <w:rtl/>
        </w:rPr>
        <w:t>.</w:t>
      </w:r>
    </w:p>
    <w:p w14:paraId="49DD6E4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וגם מנקודת השקפה היסטורית, באים אנו לאותה מסקנה שמקור כל הרעות והחורבנות בחיי עמנו הוא מה ״</w:t>
      </w:r>
      <w:r w:rsidRPr="00AE3654">
        <w:rPr>
          <w:rFonts w:ascii="David" w:hAnsi="David" w:cs="David"/>
          <w:sz w:val="34"/>
          <w:szCs w:val="34"/>
          <w:cs/>
        </w:rPr>
        <w:t>‎</w:t>
      </w:r>
      <w:r w:rsidRPr="00AE3654">
        <w:rPr>
          <w:rFonts w:ascii="David" w:hAnsi="David" w:cs="David"/>
          <w:sz w:val="34"/>
          <w:szCs w:val="34"/>
          <w:rtl/>
        </w:rPr>
        <w:t xml:space="preserve">שאין </w:t>
      </w:r>
      <w:proofErr w:type="spellStart"/>
      <w:r w:rsidRPr="00AE3654">
        <w:rPr>
          <w:rFonts w:ascii="David" w:hAnsi="David" w:cs="David"/>
          <w:sz w:val="34"/>
          <w:szCs w:val="34"/>
          <w:rtl/>
        </w:rPr>
        <w:t>מברכין</w:t>
      </w:r>
      <w:proofErr w:type="spellEnd"/>
      <w:r w:rsidRPr="00AE3654">
        <w:rPr>
          <w:rFonts w:ascii="David" w:hAnsi="David" w:cs="David"/>
          <w:sz w:val="34"/>
          <w:szCs w:val="34"/>
          <w:rtl/>
        </w:rPr>
        <w:t xml:space="preserve"> בתורה תחילה״</w:t>
      </w:r>
      <w:r w:rsidRPr="00AE3654">
        <w:rPr>
          <w:rFonts w:ascii="David" w:hAnsi="David" w:cs="David"/>
          <w:sz w:val="34"/>
          <w:szCs w:val="34"/>
          <w:cs/>
        </w:rPr>
        <w:t>‎</w:t>
      </w:r>
      <w:r w:rsidRPr="00AE3654">
        <w:rPr>
          <w:rFonts w:ascii="David" w:hAnsi="David" w:cs="David"/>
          <w:sz w:val="34"/>
          <w:szCs w:val="34"/>
          <w:rtl/>
        </w:rPr>
        <w:t>.</w:t>
      </w:r>
    </w:p>
    <w:p w14:paraId="4EDDA3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לא שמענו בזמנו של בית ראשון לקול הנביא שקרא לנו בשם ד׳ כי ״</w:t>
      </w:r>
      <w:r w:rsidRPr="00AE3654">
        <w:rPr>
          <w:rFonts w:ascii="David" w:hAnsi="David" w:cs="David"/>
          <w:sz w:val="34"/>
          <w:szCs w:val="34"/>
          <w:cs/>
        </w:rPr>
        <w:t>‎</w:t>
      </w:r>
      <w:r w:rsidRPr="00AE3654">
        <w:rPr>
          <w:rFonts w:ascii="David" w:hAnsi="David" w:cs="David"/>
          <w:sz w:val="34"/>
          <w:szCs w:val="34"/>
          <w:rtl/>
        </w:rPr>
        <w:t>אַשּׁוּר לֹא יוֹשִׁיעֵנוּ״</w:t>
      </w:r>
      <w:r w:rsidRPr="00AE3654">
        <w:rPr>
          <w:rFonts w:ascii="David" w:hAnsi="David" w:cs="David"/>
          <w:sz w:val="34"/>
          <w:szCs w:val="34"/>
          <w:cs/>
        </w:rPr>
        <w:t>‎</w:t>
      </w:r>
      <w:r w:rsidRPr="00AE3654">
        <w:rPr>
          <w:rFonts w:ascii="David" w:hAnsi="David" w:cs="David"/>
          <w:sz w:val="34"/>
          <w:szCs w:val="34"/>
          <w:rtl/>
        </w:rPr>
        <w:t xml:space="preserve"> (הושע יד, ד) וכרתנו ברית עם אשור; ולא שמענו לקול החכמים שהזהירונו בזמן בית שני לבלי להתחבר עם הרומאים, ותיכף לכשניצח יהודה המכבי את היוונים כרת ברית עם הרומאים, וזה הביא לנו שבמקום </w:t>
      </w:r>
      <w:proofErr w:type="spellStart"/>
      <w:r w:rsidRPr="00AE3654">
        <w:rPr>
          <w:rFonts w:ascii="David" w:hAnsi="David" w:cs="David"/>
          <w:sz w:val="34"/>
          <w:szCs w:val="34"/>
          <w:rtl/>
        </w:rPr>
        <w:t>המתיוונים</w:t>
      </w:r>
      <w:proofErr w:type="spellEnd"/>
      <w:r w:rsidRPr="00AE3654">
        <w:rPr>
          <w:rFonts w:ascii="David" w:hAnsi="David" w:cs="David"/>
          <w:sz w:val="34"/>
          <w:szCs w:val="34"/>
          <w:rtl/>
        </w:rPr>
        <w:t xml:space="preserve"> באו ה״</w:t>
      </w:r>
      <w:r w:rsidRPr="00AE3654">
        <w:rPr>
          <w:rFonts w:ascii="David" w:hAnsi="David" w:cs="David"/>
          <w:sz w:val="34"/>
          <w:szCs w:val="34"/>
          <w:cs/>
        </w:rPr>
        <w:t>‎</w:t>
      </w:r>
      <w:proofErr w:type="spellStart"/>
      <w:r w:rsidRPr="00AE3654">
        <w:rPr>
          <w:rFonts w:ascii="David" w:hAnsi="David" w:cs="David"/>
          <w:sz w:val="34"/>
          <w:szCs w:val="34"/>
          <w:rtl/>
        </w:rPr>
        <w:t>מתרומאים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שחיקו את הרומאים כקוף, </w:t>
      </w:r>
      <w:proofErr w:type="spellStart"/>
      <w:r w:rsidRPr="00AE3654">
        <w:rPr>
          <w:rFonts w:ascii="David" w:hAnsi="David" w:cs="David"/>
          <w:sz w:val="34"/>
          <w:szCs w:val="34"/>
          <w:rtl/>
        </w:rPr>
        <w:t>ופומפיוס</w:t>
      </w:r>
      <w:proofErr w:type="spellEnd"/>
      <w:r w:rsidRPr="00AE3654">
        <w:rPr>
          <w:rFonts w:ascii="David" w:hAnsi="David" w:cs="David"/>
          <w:sz w:val="34"/>
          <w:szCs w:val="34"/>
          <w:rtl/>
        </w:rPr>
        <w:t xml:space="preserve"> הרומי נעשה לשר ושופט של ישראל להכריע בין שני האחים החשמונאים </w:t>
      </w:r>
      <w:proofErr w:type="spellStart"/>
      <w:r w:rsidRPr="00AE3654">
        <w:rPr>
          <w:rFonts w:ascii="David" w:hAnsi="David" w:cs="David"/>
          <w:sz w:val="34"/>
          <w:szCs w:val="34"/>
          <w:rtl/>
        </w:rPr>
        <w:t>הורקנוס</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ואריסטובולוס</w:t>
      </w:r>
      <w:proofErr w:type="spellEnd"/>
      <w:r w:rsidRPr="00AE3654">
        <w:rPr>
          <w:rFonts w:ascii="David" w:hAnsi="David" w:cs="David"/>
          <w:sz w:val="34"/>
          <w:szCs w:val="34"/>
          <w:rtl/>
        </w:rPr>
        <w:t xml:space="preserve"> למי מהם שייכת המלוכה; וזה גרם לחורבן כידוע.</w:t>
      </w:r>
    </w:p>
    <w:p w14:paraId="27DAB2D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ומה אומר הקדוש ברוך הוא על כל זה?</w:t>
      </w:r>
    </w:p>
    <w:p w14:paraId="0C0C0F7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הוא אומר לעמו ישראל על ״</w:t>
      </w:r>
      <w:r w:rsidRPr="00AE3654">
        <w:rPr>
          <w:rFonts w:ascii="David" w:hAnsi="David" w:cs="David"/>
          <w:sz w:val="34"/>
          <w:szCs w:val="34"/>
          <w:cs/>
        </w:rPr>
        <w:t>‎</w:t>
      </w:r>
      <w:r w:rsidRPr="00AE3654">
        <w:rPr>
          <w:rFonts w:ascii="David" w:hAnsi="David" w:cs="David"/>
          <w:sz w:val="34"/>
          <w:szCs w:val="34"/>
          <w:rtl/>
        </w:rPr>
        <w:t xml:space="preserve">שאין </w:t>
      </w:r>
      <w:proofErr w:type="spellStart"/>
      <w:r w:rsidRPr="00AE3654">
        <w:rPr>
          <w:rFonts w:ascii="David" w:hAnsi="David" w:cs="David"/>
          <w:sz w:val="34"/>
          <w:szCs w:val="34"/>
          <w:rtl/>
        </w:rPr>
        <w:t>מברכין</w:t>
      </w:r>
      <w:proofErr w:type="spellEnd"/>
      <w:r w:rsidRPr="00AE3654">
        <w:rPr>
          <w:rFonts w:ascii="David" w:hAnsi="David" w:cs="David"/>
          <w:sz w:val="34"/>
          <w:szCs w:val="34"/>
          <w:rtl/>
        </w:rPr>
        <w:t xml:space="preserve"> בתורה תחילה״</w:t>
      </w:r>
      <w:r w:rsidRPr="00AE3654">
        <w:rPr>
          <w:rFonts w:ascii="David" w:hAnsi="David" w:cs="David"/>
          <w:sz w:val="34"/>
          <w:szCs w:val="34"/>
          <w:cs/>
        </w:rPr>
        <w:t>‎</w:t>
      </w:r>
      <w:r w:rsidRPr="00AE3654">
        <w:rPr>
          <w:rFonts w:ascii="David" w:hAnsi="David" w:cs="David"/>
          <w:sz w:val="34"/>
          <w:szCs w:val="34"/>
          <w:rtl/>
        </w:rPr>
        <w:t>: בחרתי אתכם מכל העמים ואתם בעצמכם מאסתם בבחירה זו ותשליכוה אחרי גווכם.</w:t>
      </w:r>
    </w:p>
    <w:p w14:paraId="45BB1463"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lastRenderedPageBreak/>
        <w:t>וכל־כך</w:t>
      </w:r>
      <w:proofErr w:type="spellEnd"/>
      <w:r w:rsidRPr="00AE3654">
        <w:rPr>
          <w:rFonts w:ascii="David" w:hAnsi="David" w:cs="David"/>
          <w:sz w:val="34"/>
          <w:szCs w:val="34"/>
          <w:rtl/>
        </w:rPr>
        <w:t xml:space="preserve"> נטבענו ביון מצולה של זוהמת ההכנעה לפני הגויים, עד שאפשר היה שאיש </w:t>
      </w:r>
      <w:proofErr w:type="spellStart"/>
      <w:r w:rsidRPr="00AE3654">
        <w:rPr>
          <w:rFonts w:ascii="David" w:hAnsi="David" w:cs="David"/>
          <w:sz w:val="34"/>
          <w:szCs w:val="34"/>
          <w:rtl/>
        </w:rPr>
        <w:t>כיוסיפוס</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פלוויוס</w:t>
      </w:r>
      <w:proofErr w:type="spellEnd"/>
      <w:r w:rsidRPr="00AE3654">
        <w:rPr>
          <w:rFonts w:ascii="David" w:hAnsi="David" w:cs="David"/>
          <w:sz w:val="34"/>
          <w:szCs w:val="34"/>
          <w:rtl/>
        </w:rPr>
        <w:t xml:space="preserve"> בדברי הימים שחיבר עשה את טיטוס הרשע לצדיק וחסיד, כביכול, ונשק את שבטו באופן מגואל ומכוער </w:t>
      </w:r>
      <w:proofErr w:type="spellStart"/>
      <w:r w:rsidRPr="00AE3654">
        <w:rPr>
          <w:rFonts w:ascii="David" w:hAnsi="David" w:cs="David"/>
          <w:sz w:val="34"/>
          <w:szCs w:val="34"/>
          <w:rtl/>
        </w:rPr>
        <w:t>כל־כך</w:t>
      </w:r>
      <w:proofErr w:type="spellEnd"/>
      <w:r w:rsidRPr="00AE3654">
        <w:rPr>
          <w:rFonts w:ascii="David" w:hAnsi="David" w:cs="David"/>
          <w:sz w:val="34"/>
          <w:szCs w:val="34"/>
          <w:rtl/>
        </w:rPr>
        <w:t>, היה הכהן הגדול האחרון וגם שר הצבא הראשון שלנו.</w:t>
      </w:r>
    </w:p>
    <w:p w14:paraId="3509FBF9"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ויוסיפוס</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פלוויוס</w:t>
      </w:r>
      <w:proofErr w:type="spellEnd"/>
      <w:r w:rsidRPr="00AE3654">
        <w:rPr>
          <w:rFonts w:ascii="David" w:hAnsi="David" w:cs="David"/>
          <w:sz w:val="34"/>
          <w:szCs w:val="34"/>
          <w:rtl/>
        </w:rPr>
        <w:t xml:space="preserve"> זה, כפי שמעיד על עצמו, היה זהיר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קלה כבחמורה, אלא שלא ידע מהברכה ראשונה, מהברכה ״</w:t>
      </w:r>
      <w:r w:rsidRPr="00AE3654">
        <w:rPr>
          <w:rFonts w:ascii="David" w:hAnsi="David" w:cs="David"/>
          <w:sz w:val="34"/>
          <w:szCs w:val="34"/>
          <w:cs/>
        </w:rPr>
        <w:t>‎</w:t>
      </w:r>
      <w:r w:rsidRPr="00AE3654">
        <w:rPr>
          <w:rFonts w:ascii="David" w:hAnsi="David" w:cs="David"/>
          <w:sz w:val="34"/>
          <w:szCs w:val="34"/>
          <w:rtl/>
        </w:rPr>
        <w:t>אשר בחר בנו מכל העמים״</w:t>
      </w:r>
      <w:r w:rsidRPr="00AE3654">
        <w:rPr>
          <w:rFonts w:ascii="David" w:hAnsi="David" w:cs="David"/>
          <w:sz w:val="34"/>
          <w:szCs w:val="34"/>
          <w:cs/>
        </w:rPr>
        <w:t>‎</w:t>
      </w:r>
      <w:r w:rsidRPr="00AE3654">
        <w:rPr>
          <w:rFonts w:ascii="David" w:hAnsi="David" w:cs="David"/>
          <w:sz w:val="34"/>
          <w:szCs w:val="34"/>
          <w:rtl/>
        </w:rPr>
        <w:t>.</w:t>
      </w:r>
    </w:p>
    <w:p w14:paraId="5B14496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ומה רבו הטיפוסים של </w:t>
      </w:r>
      <w:proofErr w:type="spellStart"/>
      <w:r w:rsidRPr="00AE3654">
        <w:rPr>
          <w:rFonts w:ascii="David" w:hAnsi="David" w:cs="David"/>
          <w:sz w:val="34"/>
          <w:szCs w:val="34"/>
          <w:rtl/>
        </w:rPr>
        <w:t>יוסיפוס</w:t>
      </w:r>
      <w:proofErr w:type="spellEnd"/>
      <w:r w:rsidRPr="00AE3654">
        <w:rPr>
          <w:rFonts w:ascii="David" w:hAnsi="David" w:cs="David"/>
          <w:sz w:val="34"/>
          <w:szCs w:val="34"/>
          <w:rtl/>
        </w:rPr>
        <w:t xml:space="preserve"> בגלותנו ארוכה זו!</w:t>
      </w:r>
    </w:p>
    <w:p w14:paraId="345125B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והתני ושייר של שני העיקרים הללו רואים אנו גם בטעם המצוות </w:t>
      </w:r>
      <w:proofErr w:type="spellStart"/>
      <w:r w:rsidRPr="00AE3654">
        <w:rPr>
          <w:rFonts w:ascii="David" w:hAnsi="David" w:cs="David"/>
          <w:sz w:val="34"/>
          <w:szCs w:val="34"/>
          <w:rtl/>
        </w:rPr>
        <w:t>להרמב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לדבריו, כמעט כל המצוות האמורות בתורה באו או כדי להחליש את התאוות שבאדם, להקטינן ולהמעיטן עד כמה שאפשר ועד מקום שידנו מגעת, כמו למשל מצות מילה, מאכלות אסורים ואיסורי עריות, או כדי לשמור על בריאות וטהרת הגוף כמו דיני טומאה וטהרה, נגעי אדם, נגעי בתים ונגעי בגדים, או בשביל התפתחותה והשלמתה של הנפש האישית, כמו שבתות ויו״</w:t>
      </w:r>
      <w:r w:rsidRPr="00AE3654">
        <w:rPr>
          <w:rFonts w:ascii="David" w:hAnsi="David" w:cs="David"/>
          <w:sz w:val="34"/>
          <w:szCs w:val="34"/>
          <w:cs/>
        </w:rPr>
        <w:t>‎</w:t>
      </w:r>
      <w:r w:rsidRPr="00AE3654">
        <w:rPr>
          <w:rFonts w:ascii="David" w:hAnsi="David" w:cs="David"/>
          <w:sz w:val="34"/>
          <w:szCs w:val="34"/>
          <w:rtl/>
        </w:rPr>
        <w:t>ט שמביאים מלבד מנוחת הגוף גם למנוחת הנפש וקדושתה, מנוחת אהבה ונדבה מנוחת אמת ואמונה.</w:t>
      </w:r>
    </w:p>
    <w:p w14:paraId="282014B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והוא,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אומר בחלק שלישי של מורה נבוכים (פרק </w:t>
      </w:r>
      <w:proofErr w:type="spellStart"/>
      <w:r w:rsidRPr="00AE3654">
        <w:rPr>
          <w:rFonts w:ascii="David" w:hAnsi="David" w:cs="David"/>
          <w:sz w:val="34"/>
          <w:szCs w:val="34"/>
          <w:rtl/>
        </w:rPr>
        <w:t>כז</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כוונת כלל התורה המה שני דברים, והם תיקון הנפש ותיקון הגוף״</w:t>
      </w:r>
      <w:r w:rsidRPr="00AE3654">
        <w:rPr>
          <w:rFonts w:ascii="David" w:hAnsi="David" w:cs="David"/>
          <w:sz w:val="34"/>
          <w:szCs w:val="34"/>
          <w:cs/>
        </w:rPr>
        <w:t>‎</w:t>
      </w:r>
      <w:r w:rsidRPr="00AE3654">
        <w:rPr>
          <w:rFonts w:ascii="David" w:hAnsi="David" w:cs="David"/>
          <w:sz w:val="34"/>
          <w:szCs w:val="34"/>
          <w:rtl/>
        </w:rPr>
        <w:t>. ובפרק ל״</w:t>
      </w:r>
      <w:r w:rsidRPr="00AE3654">
        <w:rPr>
          <w:rFonts w:ascii="David" w:hAnsi="David" w:cs="David"/>
          <w:sz w:val="34"/>
          <w:szCs w:val="34"/>
          <w:cs/>
        </w:rPr>
        <w:t>‎</w:t>
      </w:r>
      <w:r w:rsidRPr="00AE3654">
        <w:rPr>
          <w:rFonts w:ascii="David" w:hAnsi="David" w:cs="David"/>
          <w:sz w:val="34"/>
          <w:szCs w:val="34"/>
          <w:rtl/>
        </w:rPr>
        <w:t>ג שם אומר: ״</w:t>
      </w:r>
      <w:r w:rsidRPr="00AE3654">
        <w:rPr>
          <w:rFonts w:ascii="David" w:hAnsi="David" w:cs="David"/>
          <w:sz w:val="34"/>
          <w:szCs w:val="34"/>
          <w:cs/>
        </w:rPr>
        <w:t>‎</w:t>
      </w:r>
      <w:r w:rsidRPr="00AE3654">
        <w:rPr>
          <w:rFonts w:ascii="David" w:hAnsi="David" w:cs="David"/>
          <w:sz w:val="34"/>
          <w:szCs w:val="34"/>
          <w:rtl/>
        </w:rPr>
        <w:t>מכלל כוונת התורה להרחיק התאוות ולבוז בהם, ולמעטם בכל יכולת שלא יכוון מהם אלא ההכרחי״</w:t>
      </w:r>
      <w:r w:rsidRPr="00AE3654">
        <w:rPr>
          <w:rFonts w:ascii="David" w:hAnsi="David" w:cs="David"/>
          <w:sz w:val="34"/>
          <w:szCs w:val="34"/>
          <w:cs/>
        </w:rPr>
        <w:t>‎</w:t>
      </w:r>
      <w:r w:rsidRPr="00AE3654">
        <w:rPr>
          <w:rFonts w:ascii="David" w:hAnsi="David" w:cs="David"/>
          <w:sz w:val="34"/>
          <w:szCs w:val="34"/>
          <w:rtl/>
        </w:rPr>
        <w:t>.</w:t>
      </w:r>
    </w:p>
    <w:p w14:paraId="71C7EF1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הוא מחלק את כל המצוות האמורות בתורה לי״</w:t>
      </w:r>
      <w:r w:rsidRPr="00AE3654">
        <w:rPr>
          <w:rFonts w:ascii="David" w:hAnsi="David" w:cs="David"/>
          <w:sz w:val="34"/>
          <w:szCs w:val="34"/>
          <w:cs/>
        </w:rPr>
        <w:t>‎</w:t>
      </w:r>
      <w:r w:rsidRPr="00AE3654">
        <w:rPr>
          <w:rFonts w:ascii="David" w:hAnsi="David" w:cs="David"/>
          <w:sz w:val="34"/>
          <w:szCs w:val="34"/>
          <w:rtl/>
        </w:rPr>
        <w:t xml:space="preserve">ד סוגים. אבל לא הזכיר אף ברמז קל שהרבה מצוות באו כדי להשריש בקרבנו את הידיעה, שהננו עם סגולה מכל העמים וכדומה, אלא שיש מצוות הבאות כדי להשריש בקרבנו </w:t>
      </w:r>
      <w:proofErr w:type="spellStart"/>
      <w:r w:rsidRPr="00AE3654">
        <w:rPr>
          <w:rFonts w:ascii="David" w:hAnsi="David" w:cs="David"/>
          <w:sz w:val="34"/>
          <w:szCs w:val="34"/>
          <w:rtl/>
        </w:rPr>
        <w:t>דיעות</w:t>
      </w:r>
      <w:proofErr w:type="spellEnd"/>
      <w:r w:rsidRPr="00AE3654">
        <w:rPr>
          <w:rFonts w:ascii="David" w:hAnsi="David" w:cs="David"/>
          <w:sz w:val="34"/>
          <w:szCs w:val="34"/>
          <w:rtl/>
        </w:rPr>
        <w:t xml:space="preserve"> נכונות, מצוות הבאות לתיקון המידות, ולהמעיט את התאוות וכדומה </w:t>
      </w:r>
      <w:proofErr w:type="spellStart"/>
      <w:r w:rsidRPr="00AE3654">
        <w:rPr>
          <w:rFonts w:ascii="David" w:hAnsi="David" w:cs="David"/>
          <w:sz w:val="34"/>
          <w:szCs w:val="34"/>
          <w:rtl/>
        </w:rPr>
        <w:t>וכדומה</w:t>
      </w:r>
      <w:proofErr w:type="spellEnd"/>
      <w:r w:rsidRPr="00AE3654">
        <w:rPr>
          <w:rFonts w:ascii="David" w:hAnsi="David" w:cs="David"/>
          <w:sz w:val="34"/>
          <w:szCs w:val="34"/>
          <w:rtl/>
        </w:rPr>
        <w:t xml:space="preserve">; ועיין שם, שגם במצוות נדרים, נזירות ושבועות רואה הוא טעם של המעטת התאוות, וגם בכל דיני קורבנות יש לדבריו רק טעם אחד: להחליש את </w:t>
      </w:r>
      <w:proofErr w:type="spellStart"/>
      <w:r w:rsidRPr="00AE3654">
        <w:rPr>
          <w:rFonts w:ascii="David" w:hAnsi="David" w:cs="David"/>
          <w:sz w:val="34"/>
          <w:szCs w:val="34"/>
          <w:rtl/>
        </w:rPr>
        <w:t>יצרא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דעבודה</w:t>
      </w:r>
      <w:proofErr w:type="spellEnd"/>
      <w:r w:rsidRPr="00AE3654">
        <w:rPr>
          <w:rFonts w:ascii="David" w:hAnsi="David" w:cs="David"/>
          <w:sz w:val="34"/>
          <w:szCs w:val="34"/>
          <w:rtl/>
        </w:rPr>
        <w:t xml:space="preserve"> זרה.</w:t>
      </w:r>
    </w:p>
    <w:p w14:paraId="1E2C6F8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מה ששייר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לקח ר׳ יהודה הלוי ליסוד ולבניין, ואם כי לא התעסק בספר ״</w:t>
      </w:r>
      <w:r w:rsidRPr="00AE3654">
        <w:rPr>
          <w:rFonts w:ascii="David" w:hAnsi="David" w:cs="David"/>
          <w:sz w:val="34"/>
          <w:szCs w:val="34"/>
          <w:cs/>
        </w:rPr>
        <w:t>‎</w:t>
      </w:r>
      <w:r w:rsidRPr="00AE3654">
        <w:rPr>
          <w:rFonts w:ascii="David" w:hAnsi="David" w:cs="David"/>
          <w:sz w:val="34"/>
          <w:szCs w:val="34"/>
          <w:rtl/>
        </w:rPr>
        <w:t>הכוזרי״</w:t>
      </w:r>
      <w:r w:rsidRPr="00AE3654">
        <w:rPr>
          <w:rFonts w:ascii="David" w:hAnsi="David" w:cs="David"/>
          <w:sz w:val="34"/>
          <w:szCs w:val="34"/>
          <w:cs/>
        </w:rPr>
        <w:t>‎</w:t>
      </w:r>
      <w:r w:rsidRPr="00AE3654">
        <w:rPr>
          <w:rFonts w:ascii="David" w:hAnsi="David" w:cs="David"/>
          <w:sz w:val="34"/>
          <w:szCs w:val="34"/>
          <w:rtl/>
        </w:rPr>
        <w:t xml:space="preserve"> בהעמדת עיקרים ליהדות, כאשר באמת היו בזה הרבה שחלקו על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ואמרו, כי כל התורה כולה – מ״</w:t>
      </w:r>
      <w:r w:rsidRPr="00AE3654">
        <w:rPr>
          <w:rFonts w:ascii="David" w:hAnsi="David" w:cs="David"/>
          <w:sz w:val="34"/>
          <w:szCs w:val="34"/>
          <w:cs/>
        </w:rPr>
        <w:t>‎</w:t>
      </w:r>
      <w:r w:rsidRPr="00AE3654">
        <w:rPr>
          <w:rFonts w:ascii="David" w:hAnsi="David" w:cs="David"/>
          <w:sz w:val="34"/>
          <w:szCs w:val="34"/>
          <w:rtl/>
        </w:rPr>
        <w:t>בראשית״</w:t>
      </w:r>
      <w:r w:rsidRPr="00AE3654">
        <w:rPr>
          <w:rFonts w:ascii="David" w:hAnsi="David" w:cs="David"/>
          <w:sz w:val="34"/>
          <w:szCs w:val="34"/>
          <w:cs/>
        </w:rPr>
        <w:t>‎</w:t>
      </w:r>
      <w:r w:rsidRPr="00AE3654">
        <w:rPr>
          <w:rFonts w:ascii="David" w:hAnsi="David" w:cs="David"/>
          <w:sz w:val="34"/>
          <w:szCs w:val="34"/>
          <w:rtl/>
        </w:rPr>
        <w:t xml:space="preserve"> עד ״</w:t>
      </w:r>
      <w:r w:rsidRPr="00AE3654">
        <w:rPr>
          <w:rFonts w:ascii="David" w:hAnsi="David" w:cs="David"/>
          <w:sz w:val="34"/>
          <w:szCs w:val="34"/>
          <w:cs/>
        </w:rPr>
        <w:t>‎</w:t>
      </w:r>
      <w:r w:rsidRPr="00AE3654">
        <w:rPr>
          <w:rFonts w:ascii="David" w:hAnsi="David" w:cs="David"/>
          <w:sz w:val="34"/>
          <w:szCs w:val="34"/>
          <w:rtl/>
        </w:rPr>
        <w:t>לעיני כל ישראל״</w:t>
      </w:r>
      <w:r w:rsidRPr="00AE3654">
        <w:rPr>
          <w:rFonts w:ascii="David" w:hAnsi="David" w:cs="David"/>
          <w:sz w:val="34"/>
          <w:szCs w:val="34"/>
          <w:cs/>
        </w:rPr>
        <w:t>‎</w:t>
      </w:r>
      <w:r w:rsidRPr="00AE3654">
        <w:rPr>
          <w:rFonts w:ascii="David" w:hAnsi="David" w:cs="David"/>
          <w:sz w:val="34"/>
          <w:szCs w:val="34"/>
          <w:rtl/>
        </w:rPr>
        <w:t xml:space="preserve"> היא עיקר אחד, ומי שכופר אף באות אחת, אף בתג אחד מתורתנו הקדושה אין לו חלק ונחלה בא־לוהי ישראל, והדברים עתיקים. אבל על כל פנים, שני עיקרים עוברים כחוט השני מראש ״</w:t>
      </w:r>
      <w:r w:rsidRPr="00AE3654">
        <w:rPr>
          <w:rFonts w:ascii="David" w:hAnsi="David" w:cs="David"/>
          <w:sz w:val="34"/>
          <w:szCs w:val="34"/>
          <w:cs/>
        </w:rPr>
        <w:t>‎</w:t>
      </w:r>
      <w:r w:rsidRPr="00AE3654">
        <w:rPr>
          <w:rFonts w:ascii="David" w:hAnsi="David" w:cs="David"/>
          <w:sz w:val="34"/>
          <w:szCs w:val="34"/>
          <w:rtl/>
        </w:rPr>
        <w:t>ספר הכוזרי״</w:t>
      </w:r>
      <w:r w:rsidRPr="00AE3654">
        <w:rPr>
          <w:rFonts w:ascii="David" w:hAnsi="David" w:cs="David"/>
          <w:sz w:val="34"/>
          <w:szCs w:val="34"/>
          <w:cs/>
        </w:rPr>
        <w:t>‎</w:t>
      </w:r>
      <w:r w:rsidRPr="00AE3654">
        <w:rPr>
          <w:rFonts w:ascii="David" w:hAnsi="David" w:cs="David"/>
          <w:sz w:val="34"/>
          <w:szCs w:val="34"/>
          <w:rtl/>
        </w:rPr>
        <w:t xml:space="preserve"> עד סופו, ואלו המה דווקא שני העיקרים ששייר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w:t>
      </w:r>
    </w:p>
    <w:p w14:paraId="29BF08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ובאמת, זוהי לא רק דעתו של ר׳ יהודה הלוי, אלא גם דעתם של רוב גדולי צרפת ואשכנז – רש״</w:t>
      </w:r>
      <w:r w:rsidRPr="00AE3654">
        <w:rPr>
          <w:rFonts w:ascii="David" w:hAnsi="David" w:cs="David"/>
          <w:sz w:val="34"/>
          <w:szCs w:val="34"/>
          <w:cs/>
        </w:rPr>
        <w:t>‎</w:t>
      </w:r>
      <w:r w:rsidRPr="00AE3654">
        <w:rPr>
          <w:rFonts w:ascii="David" w:hAnsi="David" w:cs="David"/>
          <w:sz w:val="34"/>
          <w:szCs w:val="34"/>
          <w:rtl/>
        </w:rPr>
        <w:t xml:space="preserve">י, בעלי </w:t>
      </w:r>
      <w:proofErr w:type="spellStart"/>
      <w:r w:rsidRPr="00AE3654">
        <w:rPr>
          <w:rFonts w:ascii="David" w:hAnsi="David" w:cs="David"/>
          <w:sz w:val="34"/>
          <w:szCs w:val="34"/>
          <w:rtl/>
        </w:rPr>
        <w:t>תוס</w:t>
      </w:r>
      <w:proofErr w:type="spellEnd"/>
      <w:r w:rsidRPr="00AE3654">
        <w:rPr>
          <w:rFonts w:ascii="David" w:hAnsi="David" w:cs="David"/>
          <w:sz w:val="34"/>
          <w:szCs w:val="34"/>
          <w:rtl/>
        </w:rPr>
        <w:t xml:space="preserve">׳ ושאר הראשונים שהיו בימיהם של גדולי ספרד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w:t>
      </w:r>
    </w:p>
    <w:p w14:paraId="20AD3FC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אופיינית היא הקושייה שבה התחיל רש״</w:t>
      </w:r>
      <w:r w:rsidRPr="00AE3654">
        <w:rPr>
          <w:rFonts w:ascii="David" w:hAnsi="David" w:cs="David"/>
          <w:sz w:val="34"/>
          <w:szCs w:val="34"/>
          <w:cs/>
        </w:rPr>
        <w:t>‎</w:t>
      </w:r>
      <w:r w:rsidRPr="00AE3654">
        <w:rPr>
          <w:rFonts w:ascii="David" w:hAnsi="David" w:cs="David"/>
          <w:sz w:val="34"/>
          <w:szCs w:val="34"/>
          <w:rtl/>
        </w:rPr>
        <w:t>י את פירושו על התורה (בראשית א, א):</w:t>
      </w:r>
    </w:p>
    <w:p w14:paraId="31752AD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אמר רבי יצחק: לא היה צריך להתחיל את התורה, אלא מ״</w:t>
      </w:r>
      <w:r w:rsidRPr="00AE3654">
        <w:rPr>
          <w:rFonts w:ascii="David" w:hAnsi="David" w:cs="David"/>
          <w:sz w:val="34"/>
          <w:szCs w:val="34"/>
          <w:cs/>
        </w:rPr>
        <w:t>‎</w:t>
      </w:r>
      <w:r w:rsidRPr="00AE3654">
        <w:rPr>
          <w:rFonts w:ascii="David" w:hAnsi="David" w:cs="David"/>
          <w:sz w:val="34"/>
          <w:szCs w:val="34"/>
          <w:rtl/>
        </w:rPr>
        <w:t>הַחֹדֶש הַזֶּה לָכֶם״</w:t>
      </w:r>
      <w:r w:rsidRPr="00AE3654">
        <w:rPr>
          <w:rFonts w:ascii="David" w:hAnsi="David" w:cs="David"/>
          <w:sz w:val="34"/>
          <w:szCs w:val="34"/>
          <w:cs/>
        </w:rPr>
        <w:t>‎</w:t>
      </w:r>
      <w:r w:rsidRPr="00AE3654">
        <w:rPr>
          <w:rFonts w:ascii="David" w:hAnsi="David" w:cs="David"/>
          <w:sz w:val="34"/>
          <w:szCs w:val="34"/>
          <w:rtl/>
        </w:rPr>
        <w:t xml:space="preserve"> (שמות </w:t>
      </w:r>
      <w:proofErr w:type="spellStart"/>
      <w:r w:rsidRPr="00AE3654">
        <w:rPr>
          <w:rFonts w:ascii="David" w:hAnsi="David" w:cs="David"/>
          <w:sz w:val="34"/>
          <w:szCs w:val="34"/>
          <w:rtl/>
        </w:rPr>
        <w:t>יב</w:t>
      </w:r>
      <w:proofErr w:type="spellEnd"/>
      <w:r w:rsidRPr="00AE3654">
        <w:rPr>
          <w:rFonts w:ascii="David" w:hAnsi="David" w:cs="David"/>
          <w:sz w:val="34"/>
          <w:szCs w:val="34"/>
          <w:rtl/>
        </w:rPr>
        <w:t>, ב) – שהיא מצוה ראשונה שנצטוו ישראל – ומה טעם פתח בבראשית? משום – ״</w:t>
      </w:r>
      <w:r w:rsidRPr="00AE3654">
        <w:rPr>
          <w:rFonts w:ascii="David" w:hAnsi="David" w:cs="David"/>
          <w:sz w:val="34"/>
          <w:szCs w:val="34"/>
          <w:cs/>
        </w:rPr>
        <w:t>‎</w:t>
      </w:r>
      <w:proofErr w:type="spellStart"/>
      <w:r w:rsidRPr="00AE3654">
        <w:rPr>
          <w:rFonts w:ascii="David" w:hAnsi="David" w:cs="David"/>
          <w:sz w:val="34"/>
          <w:szCs w:val="34"/>
          <w:rtl/>
        </w:rPr>
        <w:t>כֹּח</w:t>
      </w:r>
      <w:proofErr w:type="spellEnd"/>
      <w:r w:rsidRPr="00AE3654">
        <w:rPr>
          <w:rFonts w:ascii="David" w:hAnsi="David" w:cs="David"/>
          <w:sz w:val="34"/>
          <w:szCs w:val="34"/>
          <w:rtl/>
        </w:rPr>
        <w:t>ַ מַעַשָיו הִגִּיד לְעַמּוֹ לָתֵת לָהֶם נַחַלַת גּוֹיִם״</w:t>
      </w:r>
      <w:r w:rsidRPr="00AE3654">
        <w:rPr>
          <w:rFonts w:ascii="David" w:hAnsi="David" w:cs="David"/>
          <w:sz w:val="34"/>
          <w:szCs w:val="34"/>
          <w:cs/>
        </w:rPr>
        <w:t>‎</w:t>
      </w:r>
      <w:r w:rsidRPr="00AE3654">
        <w:rPr>
          <w:rFonts w:ascii="David" w:hAnsi="David" w:cs="David"/>
          <w:sz w:val="34"/>
          <w:szCs w:val="34"/>
          <w:rtl/>
        </w:rPr>
        <w:t xml:space="preserve"> (תהלים קיא, ו), שאם יאמרו אומות העולם לישראל: ״</w:t>
      </w:r>
      <w:r w:rsidRPr="00AE3654">
        <w:rPr>
          <w:rFonts w:ascii="David" w:hAnsi="David" w:cs="David"/>
          <w:sz w:val="34"/>
          <w:szCs w:val="34"/>
          <w:cs/>
        </w:rPr>
        <w:t>‎</w:t>
      </w:r>
      <w:r w:rsidRPr="00AE3654">
        <w:rPr>
          <w:rFonts w:ascii="David" w:hAnsi="David" w:cs="David"/>
          <w:sz w:val="34"/>
          <w:szCs w:val="34"/>
          <w:rtl/>
        </w:rPr>
        <w:t>לסטים אתם! שכבשתם ארצות שבעה גויים״</w:t>
      </w:r>
      <w:r w:rsidRPr="00AE3654">
        <w:rPr>
          <w:rFonts w:ascii="David" w:hAnsi="David" w:cs="David"/>
          <w:sz w:val="34"/>
          <w:szCs w:val="34"/>
          <w:cs/>
        </w:rPr>
        <w:t>‎</w:t>
      </w:r>
      <w:r w:rsidRPr="00AE3654">
        <w:rPr>
          <w:rFonts w:ascii="David" w:hAnsi="David" w:cs="David"/>
          <w:sz w:val="34"/>
          <w:szCs w:val="34"/>
          <w:rtl/>
        </w:rPr>
        <w:t>, הם אומרים להם: כל הארץ של הקדוש ברוך הוא היא...</w:t>
      </w:r>
    </w:p>
    <w:p w14:paraId="76F9104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ובכן, כל ספר בראשית עד ״</w:t>
      </w:r>
      <w:r w:rsidRPr="00AE3654">
        <w:rPr>
          <w:rFonts w:ascii="David" w:hAnsi="David" w:cs="David"/>
          <w:sz w:val="34"/>
          <w:szCs w:val="34"/>
          <w:cs/>
        </w:rPr>
        <w:t>‎</w:t>
      </w:r>
      <w:r w:rsidRPr="00AE3654">
        <w:rPr>
          <w:rFonts w:ascii="David" w:hAnsi="David" w:cs="David"/>
          <w:sz w:val="34"/>
          <w:szCs w:val="34"/>
          <w:rtl/>
        </w:rPr>
        <w:t>החדש הזה לכם״</w:t>
      </w:r>
      <w:r w:rsidRPr="00AE3654">
        <w:rPr>
          <w:rFonts w:ascii="David" w:hAnsi="David" w:cs="David"/>
          <w:sz w:val="34"/>
          <w:szCs w:val="34"/>
          <w:cs/>
        </w:rPr>
        <w:t>‎</w:t>
      </w:r>
      <w:r w:rsidRPr="00AE3654">
        <w:rPr>
          <w:rFonts w:ascii="David" w:hAnsi="David" w:cs="David"/>
          <w:sz w:val="34"/>
          <w:szCs w:val="34"/>
          <w:rtl/>
        </w:rPr>
        <w:t xml:space="preserve"> הוא רק הקדמה, שבאה כדי לסתום את פיות המקטרגים על עם סגולתו של הקדוש ברוך הוא.</w:t>
      </w:r>
    </w:p>
    <w:p w14:paraId="4BF2915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בוודאי שאין הדברים כפשוטם ממש, ויש בזה גם כן משום דברי אגדה כמו בכל פירוש רש״</w:t>
      </w:r>
      <w:r w:rsidRPr="00AE3654">
        <w:rPr>
          <w:rFonts w:ascii="David" w:hAnsi="David" w:cs="David"/>
          <w:sz w:val="34"/>
          <w:szCs w:val="34"/>
          <w:cs/>
        </w:rPr>
        <w:t>‎</w:t>
      </w:r>
      <w:r w:rsidRPr="00AE3654">
        <w:rPr>
          <w:rFonts w:ascii="David" w:hAnsi="David" w:cs="David"/>
          <w:sz w:val="34"/>
          <w:szCs w:val="34"/>
          <w:rtl/>
        </w:rPr>
        <w:t>י על התורה, שמצטיין בזה שמרכיב גם דברי מדרש בפשט באומנות נפלאה. אבל על כל פנים גם האגדה כשהיא לעצמה מעידה על מהלך המחשבה המקורית שלנו.</w:t>
      </w:r>
    </w:p>
    <w:p w14:paraId="33BF9CB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יסוד זה בנה ר׳ יהודה הלוי את ספרו, וראה ברוב המצוות טעם לחיזוק הקשר בין אבינו שבשמים לישראל עם סגולתו. בשביל זה באו השבתות והמועדים, מילה ציצית ותפילין, בשביל כך ציווה הקדוש ברוך הוא את בני ישראל על הקורבנות, וגם על מאכלות אסורים לא הזהיר אותנו הקדוש ברוך הוא אלא מפני הנימוק שהדגישה התורה גופה: ״</w:t>
      </w:r>
      <w:r w:rsidRPr="00AE3654">
        <w:rPr>
          <w:rFonts w:ascii="David" w:hAnsi="David" w:cs="David"/>
          <w:sz w:val="34"/>
          <w:szCs w:val="34"/>
          <w:cs/>
        </w:rPr>
        <w:t>‎</w:t>
      </w:r>
      <w:r w:rsidRPr="00AE3654">
        <w:rPr>
          <w:rFonts w:ascii="David" w:hAnsi="David" w:cs="David"/>
          <w:sz w:val="34"/>
          <w:szCs w:val="34"/>
          <w:rtl/>
        </w:rPr>
        <w:t>וָאַבְדִּל אֶתְכֶם מִן הָעַמִּים לִהְיוֹת לִי״</w:t>
      </w:r>
      <w:r w:rsidRPr="00AE3654">
        <w:rPr>
          <w:rFonts w:ascii="David" w:hAnsi="David" w:cs="David"/>
          <w:sz w:val="34"/>
          <w:szCs w:val="34"/>
          <w:cs/>
        </w:rPr>
        <w:t>‎</w:t>
      </w:r>
      <w:r w:rsidRPr="00AE3654">
        <w:rPr>
          <w:rFonts w:ascii="David" w:hAnsi="David" w:cs="David"/>
          <w:sz w:val="34"/>
          <w:szCs w:val="34"/>
          <w:rtl/>
        </w:rPr>
        <w:t xml:space="preserve"> (ויקרא כ, </w:t>
      </w:r>
      <w:proofErr w:type="spellStart"/>
      <w:r w:rsidRPr="00AE3654">
        <w:rPr>
          <w:rFonts w:ascii="David" w:hAnsi="David" w:cs="David"/>
          <w:sz w:val="34"/>
          <w:szCs w:val="34"/>
          <w:rtl/>
        </w:rPr>
        <w:t>כו</w:t>
      </w:r>
      <w:proofErr w:type="spellEnd"/>
      <w:r w:rsidRPr="00AE3654">
        <w:rPr>
          <w:rFonts w:ascii="David" w:hAnsi="David" w:cs="David"/>
          <w:sz w:val="34"/>
          <w:szCs w:val="34"/>
          <w:rtl/>
        </w:rPr>
        <w:t>).</w:t>
      </w:r>
    </w:p>
    <w:p w14:paraId="58EAE81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והראיה, כי הקדוש ברוך הוא פתח את מתן התורה שלו בדברים: ״</w:t>
      </w:r>
      <w:r w:rsidRPr="00AE3654">
        <w:rPr>
          <w:rFonts w:ascii="David" w:hAnsi="David" w:cs="David"/>
          <w:sz w:val="34"/>
          <w:szCs w:val="34"/>
          <w:cs/>
        </w:rPr>
        <w:t>‎</w:t>
      </w:r>
      <w:r w:rsidRPr="00AE3654">
        <w:rPr>
          <w:rFonts w:ascii="David" w:hAnsi="David" w:cs="David"/>
          <w:sz w:val="34"/>
          <w:szCs w:val="34"/>
          <w:rtl/>
        </w:rPr>
        <w:t>אָנֹכִי ד׳ אֱ־לֹהֶיךָ אֲשֶׁר הוֹצֵאתִיךָ מֵאֶרֶץ מִצְרַיִם, מִבֵּית עֲבָדִים״</w:t>
      </w:r>
      <w:r w:rsidRPr="00AE3654">
        <w:rPr>
          <w:rFonts w:ascii="David" w:hAnsi="David" w:cs="David"/>
          <w:sz w:val="34"/>
          <w:szCs w:val="34"/>
          <w:cs/>
        </w:rPr>
        <w:t>‎</w:t>
      </w:r>
      <w:r w:rsidRPr="00AE3654">
        <w:rPr>
          <w:rFonts w:ascii="David" w:hAnsi="David" w:cs="David"/>
          <w:sz w:val="34"/>
          <w:szCs w:val="34"/>
          <w:rtl/>
        </w:rPr>
        <w:t xml:space="preserve"> (שמות כ, ב), ולא אמר: אשר בראתי את השמים ואת הארץ. ולשיטתו זהו העיקר, כי כל מה שסיפרה התורה על דבר בריאת שמים וארץ, איננו אלא הקדמה </w:t>
      </w:r>
      <w:proofErr w:type="spellStart"/>
      <w:r w:rsidRPr="00AE3654">
        <w:rPr>
          <w:rFonts w:ascii="David" w:hAnsi="David" w:cs="David"/>
          <w:sz w:val="34"/>
          <w:szCs w:val="34"/>
          <w:rtl/>
        </w:rPr>
        <w:t>כנ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(עיין בכוזרי מאמר ראשון).</w:t>
      </w:r>
    </w:p>
    <w:p w14:paraId="46D6F0F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בעוד </w:t>
      </w:r>
      <w:proofErr w:type="spellStart"/>
      <w:r w:rsidRPr="00AE3654">
        <w:rPr>
          <w:rFonts w:ascii="David" w:hAnsi="David" w:cs="David"/>
          <w:sz w:val="34"/>
          <w:szCs w:val="34"/>
          <w:rtl/>
        </w:rPr>
        <w:t>שהרמב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מצא בתורה בעיקר את תיקון היחיד, רואה ר׳ יהודה הלוי ביחוד את תיקון הכלל של ישראל, והוא אומר (שם, על פי מאמר שני, נו):</w:t>
      </w:r>
    </w:p>
    <w:p w14:paraId="3EE6B3B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לולי בני ישראל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התורה. ועוד, כי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מעלתם בעבור משה, אבל מעלת משה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בעבורם, כי האהבה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כי אם </w:t>
      </w:r>
      <w:proofErr w:type="spellStart"/>
      <w:r w:rsidRPr="00AE3654">
        <w:rPr>
          <w:rFonts w:ascii="David" w:hAnsi="David" w:cs="David"/>
          <w:sz w:val="34"/>
          <w:szCs w:val="34"/>
          <w:rtl/>
        </w:rPr>
        <w:t>בהמין</w:t>
      </w:r>
      <w:proofErr w:type="spellEnd"/>
      <w:r w:rsidRPr="00AE3654">
        <w:rPr>
          <w:rFonts w:ascii="David" w:hAnsi="David" w:cs="David"/>
          <w:sz w:val="34"/>
          <w:szCs w:val="34"/>
          <w:rtl/>
        </w:rPr>
        <w:t xml:space="preserve">, ואנחנו אין אנו נקראים עם משה אלא עם </w:t>
      </w:r>
      <w:proofErr w:type="spellStart"/>
      <w:r w:rsidRPr="00AE3654">
        <w:rPr>
          <w:rFonts w:ascii="David" w:hAnsi="David" w:cs="David"/>
          <w:sz w:val="34"/>
          <w:szCs w:val="34"/>
          <w:rtl/>
        </w:rPr>
        <w:t>הא־לוה</w:t>
      </w:r>
      <w:proofErr w:type="spellEnd"/>
      <w:r w:rsidRPr="00AE3654">
        <w:rPr>
          <w:rFonts w:ascii="David" w:hAnsi="David" w:cs="David"/>
          <w:sz w:val="34"/>
          <w:szCs w:val="34"/>
          <w:rtl/>
        </w:rPr>
        <w:t>.</w:t>
      </w:r>
    </w:p>
    <w:p w14:paraId="3389E6C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הטעם שהננו עם סגולה מכל העמים – או כמו שאומר: ״</w:t>
      </w:r>
      <w:r w:rsidRPr="00AE3654">
        <w:rPr>
          <w:rFonts w:ascii="David" w:hAnsi="David" w:cs="David"/>
          <w:sz w:val="34"/>
          <w:szCs w:val="34"/>
          <w:cs/>
        </w:rPr>
        <w:t>‎</w:t>
      </w:r>
      <w:r w:rsidRPr="00AE3654">
        <w:rPr>
          <w:rFonts w:ascii="David" w:hAnsi="David" w:cs="David"/>
          <w:sz w:val="34"/>
          <w:szCs w:val="34"/>
          <w:rtl/>
        </w:rPr>
        <w:t>עם ד׳״</w:t>
      </w:r>
      <w:r w:rsidRPr="00AE3654">
        <w:rPr>
          <w:rFonts w:ascii="David" w:hAnsi="David" w:cs="David"/>
          <w:sz w:val="34"/>
          <w:szCs w:val="34"/>
          <w:cs/>
        </w:rPr>
        <w:t>‎</w:t>
      </w:r>
      <w:r w:rsidRPr="00AE3654">
        <w:rPr>
          <w:rFonts w:ascii="David" w:hAnsi="David" w:cs="David"/>
          <w:sz w:val="34"/>
          <w:szCs w:val="34"/>
          <w:rtl/>
        </w:rPr>
        <w:t xml:space="preserve"> – הוא מבאר בדברים האלה:</w:t>
      </w:r>
    </w:p>
    <w:p w14:paraId="4C670B9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אנחנו נקראים הסגולה מבני העמים בדין העניין הא־לוהי נתחייב... אברהם יצחק ויעקב ועד משה, ואלו היה לב האדם וסגולתו ולכל אחד מהם היה בנים והשאר כקליפות אינם דומים לאבות, ולא נתחבר בהם העניין הא־לוהי, ואלה הא־לוהיים היו יחידים ולא רבים, עד שהוליד יעקב י״</w:t>
      </w:r>
      <w:r w:rsidRPr="00AE3654">
        <w:rPr>
          <w:rFonts w:ascii="David" w:hAnsi="David" w:cs="David"/>
          <w:sz w:val="34"/>
          <w:szCs w:val="34"/>
          <w:cs/>
        </w:rPr>
        <w:t>‎</w:t>
      </w:r>
      <w:r w:rsidRPr="00AE3654">
        <w:rPr>
          <w:rFonts w:ascii="David" w:hAnsi="David" w:cs="David"/>
          <w:sz w:val="34"/>
          <w:szCs w:val="34"/>
          <w:rtl/>
        </w:rPr>
        <w:t xml:space="preserve">ב שבטים, כולם ראויים לעניין הא־לוהי ושבה הא־לוהות בקהל רב. וכשם שבאדם יש פירות וקליפות – כך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סגולת אדם, שת, והשאר כקליפות, וסגולת שת – אנוש, וכן היה העניין </w:t>
      </w:r>
      <w:r w:rsidRPr="00AE3654">
        <w:rPr>
          <w:rFonts w:ascii="David" w:hAnsi="David" w:cs="David"/>
          <w:sz w:val="34"/>
          <w:szCs w:val="34"/>
          <w:rtl/>
        </w:rPr>
        <w:lastRenderedPageBreak/>
        <w:t xml:space="preserve">עד נח. וסגולת נח – שם, וסגולת שם – עבר, וסגולת עבר – אברהם וכן הלאה... וכשם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לכל העולם כולו שתהיה להם סגולת המְדבר – כך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לכל המדברים שתהיה להם התכונה הישראלית.</w:t>
      </w:r>
    </w:p>
    <w:p w14:paraId="2834EC5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ואותה ההסברה היא גם בנוגע לארצנו הקדושה, שהיא סגולה מכל הארצות, ולב כל האדמה.</w:t>
      </w:r>
    </w:p>
    <w:p w14:paraId="115B6D7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תשאלו – אם כן הדבר, מדוע דווקא אנחנו, עם הסגולה, הננו דווים, סחופים ומדולדלים יותר מכל העמים, מדוע דווקא ״</w:t>
      </w:r>
      <w:r w:rsidRPr="00AE3654">
        <w:rPr>
          <w:rFonts w:ascii="David" w:hAnsi="David" w:cs="David"/>
          <w:sz w:val="34"/>
          <w:szCs w:val="34"/>
          <w:cs/>
        </w:rPr>
        <w:t>‎</w:t>
      </w:r>
      <w:r w:rsidRPr="00AE3654">
        <w:rPr>
          <w:rFonts w:ascii="David" w:hAnsi="David" w:cs="David"/>
          <w:sz w:val="34"/>
          <w:szCs w:val="34"/>
          <w:rtl/>
        </w:rPr>
        <w:t xml:space="preserve">כל עיר ועיר על תילה </w:t>
      </w:r>
      <w:proofErr w:type="spellStart"/>
      <w:r w:rsidRPr="00AE3654">
        <w:rPr>
          <w:rFonts w:ascii="David" w:hAnsi="David" w:cs="David"/>
          <w:sz w:val="34"/>
          <w:szCs w:val="34"/>
          <w:rtl/>
        </w:rPr>
        <w:t>בנוייה</w:t>
      </w:r>
      <w:proofErr w:type="spellEnd"/>
      <w:r w:rsidRPr="00AE3654">
        <w:rPr>
          <w:rFonts w:ascii="David" w:hAnsi="David" w:cs="David"/>
          <w:sz w:val="34"/>
          <w:szCs w:val="34"/>
          <w:rtl/>
        </w:rPr>
        <w:t xml:space="preserve"> – ועיר הא־לוהים מושפלת עד שאול תחתיה?״</w:t>
      </w:r>
      <w:r w:rsidRPr="00AE3654">
        <w:rPr>
          <w:rFonts w:ascii="David" w:hAnsi="David" w:cs="David"/>
          <w:sz w:val="34"/>
          <w:szCs w:val="34"/>
          <w:cs/>
        </w:rPr>
        <w:t>‎</w:t>
      </w:r>
      <w:r w:rsidRPr="00AE3654">
        <w:rPr>
          <w:rFonts w:ascii="David" w:hAnsi="David" w:cs="David"/>
          <w:sz w:val="34"/>
          <w:szCs w:val="34"/>
          <w:rtl/>
        </w:rPr>
        <w:t>.</w:t>
      </w:r>
    </w:p>
    <w:p w14:paraId="7B83605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 תשובה זו לא ננעלו שערי תשובה אצל ר׳ יהודה הלוי: כי עשה השם עם ישראל כאשר יעשה </w:t>
      </w:r>
      <w:proofErr w:type="spellStart"/>
      <w:r w:rsidRPr="00AE3654">
        <w:rPr>
          <w:rFonts w:ascii="David" w:hAnsi="David" w:cs="David"/>
          <w:sz w:val="34"/>
          <w:szCs w:val="34"/>
          <w:rtl/>
        </w:rPr>
        <w:t>היאכר</w:t>
      </w:r>
      <w:proofErr w:type="spellEnd"/>
      <w:r w:rsidRPr="00AE3654">
        <w:rPr>
          <w:rFonts w:ascii="David" w:hAnsi="David" w:cs="David"/>
          <w:sz w:val="34"/>
          <w:szCs w:val="34"/>
          <w:rtl/>
        </w:rPr>
        <w:t xml:space="preserve"> המשליך את התבואה בבטן האדמה, כי יעשה – לא מפאת שהוא מואס בתבואה ואינו חפץ בה – אלא שחפצו ורצונו שתביא לו התבואה ההיא מאה שערים, ובשביל זה בוחר מאוצרות תבואתו רק היפות והמובחרות שבהן. כך בחר הקדוש ברוך הוא מכל שבעים האומות את המובחרת והיפה, להשליך אותנו למעמקי האדמה להיות מושפלת עד שאול תחתיה, כדי שנביא מאה שערים פרי ברכה לעולם כולו. וכשם שהתבואה בראשית צמיחתה תאבד את צורתה, אך </w:t>
      </w:r>
      <w:proofErr w:type="spellStart"/>
      <w:r w:rsidRPr="00AE3654">
        <w:rPr>
          <w:rFonts w:ascii="David" w:hAnsi="David" w:cs="David"/>
          <w:sz w:val="34"/>
          <w:szCs w:val="34"/>
          <w:rtl/>
        </w:rPr>
        <w:t>לאט־לאט</w:t>
      </w:r>
      <w:proofErr w:type="spellEnd"/>
      <w:r w:rsidRPr="00AE3654">
        <w:rPr>
          <w:rFonts w:ascii="David" w:hAnsi="David" w:cs="David"/>
          <w:sz w:val="34"/>
          <w:szCs w:val="34"/>
          <w:rtl/>
        </w:rPr>
        <w:t xml:space="preserve"> על ידי הגידול תשוב להיות דומה במקצת אל מקורה, עד שתגדל ותבשיל כל צורכה, אז תדמה מכל וכל אל התבואה שהושלכה ארצה – כן הוא גם כן עם ישראל, שעליו נאמר: ״</w:t>
      </w:r>
      <w:r w:rsidRPr="00AE3654">
        <w:rPr>
          <w:rFonts w:ascii="David" w:hAnsi="David" w:cs="David"/>
          <w:sz w:val="34"/>
          <w:szCs w:val="34"/>
          <w:cs/>
        </w:rPr>
        <w:t>‎</w:t>
      </w:r>
      <w:r w:rsidRPr="00AE3654">
        <w:rPr>
          <w:rFonts w:ascii="David" w:hAnsi="David" w:cs="David"/>
          <w:sz w:val="34"/>
          <w:szCs w:val="34"/>
          <w:rtl/>
        </w:rPr>
        <w:t>קֹדֶשׁ יִשְׂרָאֵל לַד׳, רֵאשִׁית תְּבוּאָתֹה״</w:t>
      </w:r>
      <w:r w:rsidRPr="00AE3654">
        <w:rPr>
          <w:rFonts w:ascii="David" w:hAnsi="David" w:cs="David"/>
          <w:sz w:val="34"/>
          <w:szCs w:val="34"/>
          <w:cs/>
        </w:rPr>
        <w:t>‎</w:t>
      </w:r>
      <w:r w:rsidRPr="00AE3654">
        <w:rPr>
          <w:rFonts w:ascii="David" w:hAnsi="David" w:cs="David"/>
          <w:sz w:val="34"/>
          <w:szCs w:val="34"/>
          <w:rtl/>
        </w:rPr>
        <w:t xml:space="preserve"> (ירמיהו ב, ג), שעל ידי הגלות בין העמים התחילו </w:t>
      </w:r>
      <w:proofErr w:type="spellStart"/>
      <w:r w:rsidRPr="00AE3654">
        <w:rPr>
          <w:rFonts w:ascii="David" w:hAnsi="David" w:cs="David"/>
          <w:sz w:val="34"/>
          <w:szCs w:val="34"/>
          <w:rtl/>
        </w:rPr>
        <w:t>מעט־מעט</w:t>
      </w:r>
      <w:proofErr w:type="spellEnd"/>
      <w:r w:rsidRPr="00AE3654">
        <w:rPr>
          <w:rFonts w:ascii="David" w:hAnsi="David" w:cs="David"/>
          <w:sz w:val="34"/>
          <w:szCs w:val="34"/>
          <w:rtl/>
        </w:rPr>
        <w:t xml:space="preserve"> במשהו מן המשהו להידמות לנו על ידי שתי הדתות </w:t>
      </w:r>
      <w:proofErr w:type="spellStart"/>
      <w:r w:rsidRPr="00AE3654">
        <w:rPr>
          <w:rFonts w:ascii="David" w:hAnsi="David" w:cs="David"/>
          <w:sz w:val="34"/>
          <w:szCs w:val="34"/>
          <w:rtl/>
        </w:rPr>
        <w:t>שנתהוו</w:t>
      </w:r>
      <w:proofErr w:type="spellEnd"/>
      <w:r w:rsidRPr="00AE3654">
        <w:rPr>
          <w:rFonts w:ascii="David" w:hAnsi="David" w:cs="David"/>
          <w:sz w:val="34"/>
          <w:szCs w:val="34"/>
          <w:rtl/>
        </w:rPr>
        <w:t xml:space="preserve"> מגרעיני היהדות. אומנם, עדיין המרחק ביניהן ובין היהדות עוד רב כרחוק מזרח ממערב, אך במשך הזמן יבשילו גם הם כל צורכם ואז ״</w:t>
      </w:r>
      <w:r w:rsidRPr="00AE3654">
        <w:rPr>
          <w:rFonts w:ascii="David" w:hAnsi="David" w:cs="David"/>
          <w:sz w:val="34"/>
          <w:szCs w:val="34"/>
          <w:cs/>
        </w:rPr>
        <w:t>‎</w:t>
      </w:r>
      <w:r w:rsidRPr="00AE3654">
        <w:rPr>
          <w:rFonts w:ascii="David" w:hAnsi="David" w:cs="David"/>
          <w:sz w:val="34"/>
          <w:szCs w:val="34"/>
          <w:rtl/>
        </w:rPr>
        <w:t xml:space="preserve">נָכוֹן יִהְיֶה הַר בֵּית ד׳ בְּרֹאשׁ הֶהָרִים, וְנִשָּׂא מִגְּבָעוֹת, וְנָהֲרוּ אֵלָיו 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(ישעיהו ב, ב).</w:t>
      </w:r>
    </w:p>
    <w:p w14:paraId="7A14024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ור׳ יהודה הלוי השלימו זה את זה – אלה ואלה דברי א־לוהים חיים.</w:t>
      </w:r>
    </w:p>
    <w:p w14:paraId="6CA971BB" w14:textId="77777777" w:rsidR="00AE3654" w:rsidRPr="00AE3654" w:rsidRDefault="00AE3654" w:rsidP="00AE3654">
      <w:pPr>
        <w:jc w:val="both"/>
        <w:rPr>
          <w:rFonts w:ascii="David" w:hAnsi="David" w:cs="David"/>
          <w:sz w:val="34"/>
          <w:szCs w:val="34"/>
          <w:rtl/>
        </w:rPr>
      </w:pPr>
    </w:p>
    <w:p w14:paraId="435D7D86" w14:textId="34FBC301" w:rsidR="00AE3654" w:rsidRDefault="00E42938" w:rsidP="00E42938">
      <w:pPr>
        <w:pStyle w:val="2"/>
        <w:rPr>
          <w:sz w:val="36"/>
          <w:szCs w:val="36"/>
          <w:rtl/>
        </w:rPr>
      </w:pPr>
      <w:bookmarkStart w:id="44" w:name="_Toc108971886"/>
      <w:r w:rsidRPr="00E42938">
        <w:rPr>
          <w:rFonts w:hint="cs"/>
          <w:sz w:val="36"/>
          <w:szCs w:val="36"/>
          <w:rtl/>
        </w:rPr>
        <w:t xml:space="preserve">פרק </w:t>
      </w:r>
      <w:proofErr w:type="spellStart"/>
      <w:r w:rsidRPr="00E42938">
        <w:rPr>
          <w:rFonts w:hint="cs"/>
          <w:sz w:val="36"/>
          <w:szCs w:val="36"/>
          <w:rtl/>
        </w:rPr>
        <w:t>מא</w:t>
      </w:r>
      <w:proofErr w:type="spellEnd"/>
      <w:r w:rsidRPr="00E42938">
        <w:rPr>
          <w:rFonts w:hint="cs"/>
          <w:sz w:val="36"/>
          <w:szCs w:val="36"/>
          <w:rtl/>
        </w:rPr>
        <w:t xml:space="preserve">: </w:t>
      </w:r>
      <w:r w:rsidR="00AE3654" w:rsidRPr="00E42938">
        <w:rPr>
          <w:sz w:val="36"/>
          <w:szCs w:val="36"/>
          <w:rtl/>
        </w:rPr>
        <w:t>עבודת א־לוהים ועבודת האדם</w:t>
      </w:r>
      <w:bookmarkEnd w:id="44"/>
    </w:p>
    <w:p w14:paraId="3974D88D" w14:textId="77777777" w:rsidR="00E42938" w:rsidRPr="00E42938" w:rsidRDefault="00E42938" w:rsidP="00E42938">
      <w:pPr>
        <w:rPr>
          <w:rtl/>
        </w:rPr>
      </w:pPr>
    </w:p>
    <w:p w14:paraId="74A54CE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אונקלוס בר </w:t>
      </w:r>
      <w:proofErr w:type="spellStart"/>
      <w:r w:rsidRPr="00AE3654">
        <w:rPr>
          <w:rFonts w:ascii="David" w:hAnsi="David" w:cs="David"/>
          <w:sz w:val="34"/>
          <w:szCs w:val="34"/>
          <w:rtl/>
        </w:rPr>
        <w:t>קלונימוס</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איגייר</w:t>
      </w:r>
      <w:proofErr w:type="spellEnd"/>
      <w:r w:rsidRPr="00AE3654">
        <w:rPr>
          <w:rFonts w:ascii="David" w:hAnsi="David" w:cs="David"/>
          <w:sz w:val="34"/>
          <w:szCs w:val="34"/>
          <w:rtl/>
        </w:rPr>
        <w:t xml:space="preserve">. שדר קיסר </w:t>
      </w:r>
      <w:proofErr w:type="spellStart"/>
      <w:r w:rsidRPr="00AE3654">
        <w:rPr>
          <w:rFonts w:ascii="David" w:hAnsi="David" w:cs="David"/>
          <w:sz w:val="34"/>
          <w:szCs w:val="34"/>
          <w:rtl/>
        </w:rPr>
        <w:t>גונדא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דרומאי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אבתריה</w:t>
      </w:r>
      <w:proofErr w:type="spellEnd"/>
      <w:r w:rsidRPr="00AE3654">
        <w:rPr>
          <w:rFonts w:ascii="David" w:hAnsi="David" w:cs="David"/>
          <w:sz w:val="34"/>
          <w:szCs w:val="34"/>
          <w:rtl/>
        </w:rPr>
        <w:t xml:space="preserve">... אמר להו: אימא לכו </w:t>
      </w:r>
      <w:proofErr w:type="spellStart"/>
      <w:r w:rsidRPr="00AE3654">
        <w:rPr>
          <w:rFonts w:ascii="David" w:hAnsi="David" w:cs="David"/>
          <w:sz w:val="34"/>
          <w:szCs w:val="34"/>
          <w:rtl/>
        </w:rPr>
        <w:t>מלתא</w:t>
      </w:r>
      <w:proofErr w:type="spellEnd"/>
      <w:r w:rsidRPr="00AE3654">
        <w:rPr>
          <w:rFonts w:ascii="David" w:hAnsi="David" w:cs="David"/>
          <w:sz w:val="34"/>
          <w:szCs w:val="34"/>
          <w:rtl/>
        </w:rPr>
        <w:t xml:space="preserve"> בעלמא – </w:t>
      </w:r>
      <w:proofErr w:type="spellStart"/>
      <w:r w:rsidRPr="00AE3654">
        <w:rPr>
          <w:rFonts w:ascii="David" w:hAnsi="David" w:cs="David"/>
          <w:sz w:val="34"/>
          <w:szCs w:val="34"/>
          <w:rtl/>
        </w:rPr>
        <w:t>ניפיורא</w:t>
      </w:r>
      <w:proofErr w:type="spellEnd"/>
      <w:r w:rsidRPr="00AE3654">
        <w:rPr>
          <w:rFonts w:ascii="David" w:hAnsi="David" w:cs="David"/>
          <w:sz w:val="34"/>
          <w:szCs w:val="34"/>
          <w:rtl/>
        </w:rPr>
        <w:t xml:space="preserve"> נקט נורא קמי </w:t>
      </w:r>
      <w:proofErr w:type="spellStart"/>
      <w:r w:rsidRPr="00AE3654">
        <w:rPr>
          <w:rFonts w:ascii="David" w:hAnsi="David" w:cs="David"/>
          <w:sz w:val="34"/>
          <w:szCs w:val="34"/>
          <w:rtl/>
        </w:rPr>
        <w:t>פיפיורא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פיפיורא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לדוכסא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דוכסא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להגמונא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הגמונא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לקומא</w:t>
      </w:r>
      <w:proofErr w:type="spellEnd"/>
      <w:r w:rsidRPr="00AE3654">
        <w:rPr>
          <w:rFonts w:ascii="David" w:hAnsi="David" w:cs="David"/>
          <w:sz w:val="34"/>
          <w:szCs w:val="34"/>
          <w:rtl/>
        </w:rPr>
        <w:t xml:space="preserve"> – </w:t>
      </w:r>
      <w:proofErr w:type="spellStart"/>
      <w:r w:rsidRPr="00AE3654">
        <w:rPr>
          <w:rFonts w:ascii="David" w:hAnsi="David" w:cs="David"/>
          <w:sz w:val="34"/>
          <w:szCs w:val="34"/>
          <w:rtl/>
        </w:rPr>
        <w:t>קומא</w:t>
      </w:r>
      <w:proofErr w:type="spellEnd"/>
      <w:r w:rsidRPr="00AE3654">
        <w:rPr>
          <w:rFonts w:ascii="David" w:hAnsi="David" w:cs="David"/>
          <w:sz w:val="34"/>
          <w:szCs w:val="34"/>
          <w:rtl/>
        </w:rPr>
        <w:t xml:space="preserve"> מי נקט נורא קמי </w:t>
      </w:r>
      <w:proofErr w:type="spellStart"/>
      <w:r w:rsidRPr="00AE3654">
        <w:rPr>
          <w:rFonts w:ascii="David" w:hAnsi="David" w:cs="David"/>
          <w:sz w:val="34"/>
          <w:szCs w:val="34"/>
          <w:rtl/>
        </w:rPr>
        <w:t>אינשי</w:t>
      </w:r>
      <w:proofErr w:type="spellEnd"/>
      <w:r w:rsidRPr="00AE3654">
        <w:rPr>
          <w:rFonts w:ascii="David" w:hAnsi="David" w:cs="David"/>
          <w:sz w:val="34"/>
          <w:szCs w:val="34"/>
          <w:rtl/>
        </w:rPr>
        <w:t xml:space="preserve">?...הקדוש ברוך הוא נקט נורא קמי ישראל, </w:t>
      </w:r>
      <w:proofErr w:type="spellStart"/>
      <w:r w:rsidRPr="00AE3654">
        <w:rPr>
          <w:rFonts w:ascii="David" w:hAnsi="David" w:cs="David"/>
          <w:sz w:val="34"/>
          <w:szCs w:val="34"/>
          <w:rtl/>
        </w:rPr>
        <w:t>דכתיב</w:t>
      </w:r>
      <w:proofErr w:type="spellEnd"/>
      <w:r w:rsidRPr="00AE3654">
        <w:rPr>
          <w:rFonts w:ascii="David" w:hAnsi="David" w:cs="David"/>
          <w:sz w:val="34"/>
          <w:szCs w:val="34"/>
          <w:rtl/>
        </w:rPr>
        <w:t xml:space="preserve"> (שמות </w:t>
      </w:r>
      <w:proofErr w:type="spellStart"/>
      <w:r w:rsidRPr="00AE3654">
        <w:rPr>
          <w:rFonts w:ascii="David" w:hAnsi="David" w:cs="David"/>
          <w:sz w:val="34"/>
          <w:szCs w:val="34"/>
          <w:rtl/>
        </w:rPr>
        <w:t>יג</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כא</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וַד׳ הֹלֵךְ לִפְנֵיהֶם יוֹמָם״</w:t>
      </w:r>
      <w:r w:rsidRPr="00AE3654">
        <w:rPr>
          <w:rFonts w:ascii="David" w:hAnsi="David" w:cs="David"/>
          <w:sz w:val="34"/>
          <w:szCs w:val="34"/>
          <w:cs/>
        </w:rPr>
        <w:t>‎</w:t>
      </w:r>
      <w:r w:rsidRPr="00AE3654">
        <w:rPr>
          <w:rFonts w:ascii="David" w:hAnsi="David" w:cs="David"/>
          <w:sz w:val="34"/>
          <w:szCs w:val="34"/>
          <w:rtl/>
        </w:rPr>
        <w:t>. (עבודה זרה, יא, א)</w:t>
      </w:r>
    </w:p>
    <w:p w14:paraId="04832D5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נרצה להגדיר בהגדרה קצרה וקולעת אל המטרה את ההבדל בין דת משה וישראל לשאר דתות, אפשר לבטא את זה במשפט דלקמן: בכל הדתות שבעולם עומדת עבודת א־לוהים במרכזה של הדת, ואילו ביהדות עומדת עבודת עצמו של </w:t>
      </w:r>
      <w:r w:rsidRPr="00AE3654">
        <w:rPr>
          <w:rFonts w:ascii="David" w:hAnsi="David" w:cs="David"/>
          <w:sz w:val="34"/>
          <w:szCs w:val="34"/>
          <w:rtl/>
        </w:rPr>
        <w:lastRenderedPageBreak/>
        <w:t>האדם. זאת אומרת – עבודה שעל האדם לעבוד לשם הכשרת עצמו וצלם הא־לוהים שבו – במרכז.</w:t>
      </w:r>
    </w:p>
    <w:p w14:paraId="376FB8D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בעוד שהאלילות דרשה מהאנושות קורבנות אדם – הנה היהדות דורשת מאתנו רק למלא אחרי הדברים: ״</w:t>
      </w:r>
      <w:r w:rsidRPr="00AE3654">
        <w:rPr>
          <w:rFonts w:ascii="David" w:hAnsi="David" w:cs="David"/>
          <w:sz w:val="34"/>
          <w:szCs w:val="34"/>
          <w:cs/>
        </w:rPr>
        <w:t>‎</w:t>
      </w:r>
      <w:r w:rsidRPr="00AE3654">
        <w:rPr>
          <w:rFonts w:ascii="David" w:hAnsi="David" w:cs="David"/>
          <w:sz w:val="34"/>
          <w:szCs w:val="34"/>
          <w:rtl/>
        </w:rPr>
        <w:t>אֲשֶׁר יַעֲשֶׂה אֹתָם הָאָדָם וָחַי בָּהֶם״</w:t>
      </w:r>
      <w:r w:rsidRPr="00AE3654">
        <w:rPr>
          <w:rFonts w:ascii="David" w:hAnsi="David" w:cs="David"/>
          <w:sz w:val="34"/>
          <w:szCs w:val="34"/>
          <w:cs/>
        </w:rPr>
        <w:t>‎</w:t>
      </w:r>
      <w:r w:rsidRPr="00AE3654">
        <w:rPr>
          <w:rFonts w:ascii="David" w:hAnsi="David" w:cs="David"/>
          <w:sz w:val="34"/>
          <w:szCs w:val="34"/>
          <w:rtl/>
        </w:rPr>
        <w:t xml:space="preserve"> (ויקרא </w:t>
      </w:r>
      <w:proofErr w:type="spellStart"/>
      <w:r w:rsidRPr="00AE3654">
        <w:rPr>
          <w:rFonts w:ascii="David" w:hAnsi="David" w:cs="David"/>
          <w:sz w:val="34"/>
          <w:szCs w:val="34"/>
          <w:rtl/>
        </w:rPr>
        <w:t>יח</w:t>
      </w:r>
      <w:proofErr w:type="spellEnd"/>
      <w:r w:rsidRPr="00AE3654">
        <w:rPr>
          <w:rFonts w:ascii="David" w:hAnsi="David" w:cs="David"/>
          <w:sz w:val="34"/>
          <w:szCs w:val="34"/>
          <w:rtl/>
        </w:rPr>
        <w:t>, ה), ״</w:t>
      </w:r>
      <w:r w:rsidRPr="00AE3654">
        <w:rPr>
          <w:rFonts w:ascii="David" w:hAnsi="David" w:cs="David"/>
          <w:sz w:val="34"/>
          <w:szCs w:val="34"/>
          <w:cs/>
        </w:rPr>
        <w:t>‎</w:t>
      </w:r>
      <w:r w:rsidRPr="00AE3654">
        <w:rPr>
          <w:rFonts w:ascii="David" w:hAnsi="David" w:cs="David"/>
          <w:sz w:val="34"/>
          <w:szCs w:val="34"/>
          <w:rtl/>
        </w:rPr>
        <w:t>ולא נתנו המצוות אלא כדי לצרף בהן את הבריות״</w:t>
      </w:r>
      <w:r w:rsidRPr="00AE3654">
        <w:rPr>
          <w:rFonts w:ascii="David" w:hAnsi="David" w:cs="David"/>
          <w:sz w:val="34"/>
          <w:szCs w:val="34"/>
          <w:cs/>
        </w:rPr>
        <w:t>‎</w:t>
      </w:r>
      <w:r w:rsidRPr="00AE3654">
        <w:rPr>
          <w:rFonts w:ascii="David" w:hAnsi="David" w:cs="David"/>
          <w:sz w:val="34"/>
          <w:szCs w:val="34"/>
          <w:rtl/>
        </w:rPr>
        <w:t xml:space="preserve"> (בראשית רבה מד, א).</w:t>
      </w:r>
    </w:p>
    <w:p w14:paraId="54125C6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כי גם היהדות ידעה קורבנות, הנה אלה לא באו בשביל לשחד את הא־לוהים במנחה כהשגת האלילות, כי אלוהי ישראל הוא א־לוהים ״</w:t>
      </w:r>
      <w:r w:rsidRPr="00AE3654">
        <w:rPr>
          <w:rFonts w:ascii="David" w:hAnsi="David" w:cs="David"/>
          <w:sz w:val="34"/>
          <w:szCs w:val="34"/>
          <w:cs/>
        </w:rPr>
        <w:t>‎</w:t>
      </w:r>
      <w:r w:rsidRPr="00AE3654">
        <w:rPr>
          <w:rFonts w:ascii="David" w:hAnsi="David" w:cs="David"/>
          <w:sz w:val="34"/>
          <w:szCs w:val="34"/>
          <w:rtl/>
        </w:rPr>
        <w:t xml:space="preserve">אֲשֶׁר לֹא </w:t>
      </w:r>
      <w:proofErr w:type="spellStart"/>
      <w:r w:rsidRPr="00AE3654">
        <w:rPr>
          <w:rFonts w:ascii="David" w:hAnsi="David" w:cs="David"/>
          <w:sz w:val="34"/>
          <w:szCs w:val="34"/>
          <w:rtl/>
        </w:rPr>
        <w:t>יִשָּׂא</w:t>
      </w:r>
      <w:proofErr w:type="spellEnd"/>
      <w:r w:rsidRPr="00AE3654">
        <w:rPr>
          <w:rFonts w:ascii="David" w:hAnsi="David" w:cs="David"/>
          <w:sz w:val="34"/>
          <w:szCs w:val="34"/>
          <w:rtl/>
        </w:rPr>
        <w:t xml:space="preserve"> פָנִים וְלֹא </w:t>
      </w:r>
      <w:proofErr w:type="spellStart"/>
      <w:r w:rsidRPr="00AE3654">
        <w:rPr>
          <w:rFonts w:ascii="David" w:hAnsi="David" w:cs="David"/>
          <w:sz w:val="34"/>
          <w:szCs w:val="34"/>
          <w:rtl/>
        </w:rPr>
        <w:t>יִקַּח</w:t>
      </w:r>
      <w:proofErr w:type="spellEnd"/>
      <w:r w:rsidRPr="00AE3654">
        <w:rPr>
          <w:rFonts w:ascii="David" w:hAnsi="David" w:cs="David"/>
          <w:sz w:val="34"/>
          <w:szCs w:val="34"/>
          <w:rtl/>
        </w:rPr>
        <w:t xml:space="preserve"> שֹׁחַד״</w:t>
      </w:r>
      <w:r w:rsidRPr="00AE3654">
        <w:rPr>
          <w:rFonts w:ascii="David" w:hAnsi="David" w:cs="David"/>
          <w:sz w:val="34"/>
          <w:szCs w:val="34"/>
          <w:cs/>
        </w:rPr>
        <w:t>‎</w:t>
      </w:r>
      <w:r w:rsidRPr="00AE3654">
        <w:rPr>
          <w:rFonts w:ascii="David" w:hAnsi="David" w:cs="David"/>
          <w:sz w:val="34"/>
          <w:szCs w:val="34"/>
          <w:rtl/>
        </w:rPr>
        <w:t xml:space="preserve"> (דברים י, </w:t>
      </w:r>
      <w:proofErr w:type="spellStart"/>
      <w:r w:rsidRPr="00AE3654">
        <w:rPr>
          <w:rFonts w:ascii="David" w:hAnsi="David" w:cs="David"/>
          <w:sz w:val="34"/>
          <w:szCs w:val="34"/>
          <w:rtl/>
        </w:rPr>
        <w:t>יז</w:t>
      </w:r>
      <w:proofErr w:type="spellEnd"/>
      <w:r w:rsidRPr="00AE3654">
        <w:rPr>
          <w:rFonts w:ascii="David" w:hAnsi="David" w:cs="David"/>
          <w:sz w:val="34"/>
          <w:szCs w:val="34"/>
          <w:rtl/>
        </w:rPr>
        <w:t>), אלא בשביל טובת האדם עצמו להרגילו ברוח נשברה, כי ״</w:t>
      </w:r>
      <w:r w:rsidRPr="00AE3654">
        <w:rPr>
          <w:rFonts w:ascii="David" w:hAnsi="David" w:cs="David"/>
          <w:sz w:val="34"/>
          <w:szCs w:val="34"/>
          <w:cs/>
        </w:rPr>
        <w:t>‎</w:t>
      </w:r>
      <w:r w:rsidRPr="00AE3654">
        <w:rPr>
          <w:rFonts w:ascii="David" w:hAnsi="David" w:cs="David"/>
          <w:sz w:val="34"/>
          <w:szCs w:val="34"/>
          <w:rtl/>
        </w:rPr>
        <w:t xml:space="preserve">זִבְחֵי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רוּחַ נִשְׁבָּרָה״</w:t>
      </w:r>
      <w:r w:rsidRPr="00AE3654">
        <w:rPr>
          <w:rFonts w:ascii="David" w:hAnsi="David" w:cs="David"/>
          <w:sz w:val="34"/>
          <w:szCs w:val="34"/>
          <w:cs/>
        </w:rPr>
        <w:t>‎</w:t>
      </w:r>
      <w:r w:rsidRPr="00AE3654">
        <w:rPr>
          <w:rFonts w:ascii="David" w:hAnsi="David" w:cs="David"/>
          <w:sz w:val="34"/>
          <w:szCs w:val="34"/>
          <w:rtl/>
        </w:rPr>
        <w:t xml:space="preserve"> (תהלים נא, </w:t>
      </w:r>
      <w:proofErr w:type="spellStart"/>
      <w:r w:rsidRPr="00AE3654">
        <w:rPr>
          <w:rFonts w:ascii="David" w:hAnsi="David" w:cs="David"/>
          <w:sz w:val="34"/>
          <w:szCs w:val="34"/>
          <w:rtl/>
        </w:rPr>
        <w:t>יט</w:t>
      </w:r>
      <w:proofErr w:type="spellEnd"/>
      <w:r w:rsidRPr="00AE3654">
        <w:rPr>
          <w:rFonts w:ascii="David" w:hAnsi="David" w:cs="David"/>
          <w:sz w:val="34"/>
          <w:szCs w:val="34"/>
          <w:rtl/>
        </w:rPr>
        <w:t>). ובשביל זה כל הקורבנות צריכים דעת בעלים (עיין בנדרים לה, ב). ו״</w:t>
      </w:r>
      <w:r w:rsidRPr="00AE3654">
        <w:rPr>
          <w:rFonts w:ascii="David" w:hAnsi="David" w:cs="David"/>
          <w:sz w:val="34"/>
          <w:szCs w:val="34"/>
          <w:cs/>
        </w:rPr>
        <w:t>‎</w:t>
      </w:r>
      <w:r w:rsidRPr="00AE3654">
        <w:rPr>
          <w:rFonts w:ascii="David" w:hAnsi="David" w:cs="David"/>
          <w:sz w:val="34"/>
          <w:szCs w:val="34"/>
          <w:rtl/>
        </w:rPr>
        <w:t>מתעסק בקדשים – פסול״</w:t>
      </w:r>
      <w:r w:rsidRPr="00AE3654">
        <w:rPr>
          <w:rFonts w:ascii="David" w:hAnsi="David" w:cs="David"/>
          <w:sz w:val="34"/>
          <w:szCs w:val="34"/>
          <w:cs/>
        </w:rPr>
        <w:t>‎</w:t>
      </w:r>
      <w:r w:rsidRPr="00AE3654">
        <w:rPr>
          <w:rFonts w:ascii="David" w:hAnsi="David" w:cs="David"/>
          <w:sz w:val="34"/>
          <w:szCs w:val="34"/>
          <w:rtl/>
        </w:rPr>
        <w:t xml:space="preserve"> (זבחים </w:t>
      </w:r>
      <w:proofErr w:type="spellStart"/>
      <w:r w:rsidRPr="00AE3654">
        <w:rPr>
          <w:rFonts w:ascii="David" w:hAnsi="David" w:cs="David"/>
          <w:sz w:val="34"/>
          <w:szCs w:val="34"/>
          <w:rtl/>
        </w:rPr>
        <w:t>מז</w:t>
      </w:r>
      <w:proofErr w:type="spellEnd"/>
      <w:r w:rsidRPr="00AE3654">
        <w:rPr>
          <w:rFonts w:ascii="David" w:hAnsi="David" w:cs="David"/>
          <w:sz w:val="34"/>
          <w:szCs w:val="34"/>
          <w:rtl/>
        </w:rPr>
        <w:t>, א). כי העיקר איננו במעשה הקורבנות, אלא במחשבה שיצייר האדם בנפשו בעת ההקרבה, כאילו הוא נתון על גבי המזבח ולא יתגאה עוד, וזה שאמר הכתוב: ״</w:t>
      </w:r>
      <w:r w:rsidRPr="00AE3654">
        <w:rPr>
          <w:rFonts w:ascii="David" w:hAnsi="David" w:cs="David"/>
          <w:sz w:val="34"/>
          <w:szCs w:val="34"/>
          <w:cs/>
        </w:rPr>
        <w:t>‎</w:t>
      </w:r>
      <w:r w:rsidRPr="00AE3654">
        <w:rPr>
          <w:rFonts w:ascii="David" w:hAnsi="David" w:cs="David"/>
          <w:sz w:val="34"/>
          <w:szCs w:val="34"/>
          <w:rtl/>
        </w:rPr>
        <w:t>אָדָם כִּי יַקְרִיב מִכֶּם קָרְבָּן לַד׳... יַקְרִיב אֹתוֹ לִרְצֹנוֹ לִפְנֵי ד׳״</w:t>
      </w:r>
      <w:r w:rsidRPr="00AE3654">
        <w:rPr>
          <w:rFonts w:ascii="David" w:hAnsi="David" w:cs="David"/>
          <w:sz w:val="34"/>
          <w:szCs w:val="34"/>
          <w:cs/>
        </w:rPr>
        <w:t>‎</w:t>
      </w:r>
      <w:r w:rsidRPr="00AE3654">
        <w:rPr>
          <w:rFonts w:ascii="David" w:hAnsi="David" w:cs="David"/>
          <w:sz w:val="34"/>
          <w:szCs w:val="34"/>
          <w:rtl/>
        </w:rPr>
        <w:t xml:space="preserve"> (ויקרא א, ב-ג). כי העיקר בזה הוא הרצון, שנחשב כאילו הוא מקריב חלק ממנו גופא ״</w:t>
      </w:r>
      <w:r w:rsidRPr="00AE3654">
        <w:rPr>
          <w:rFonts w:ascii="David" w:hAnsi="David" w:cs="David"/>
          <w:sz w:val="34"/>
          <w:szCs w:val="34"/>
          <w:cs/>
        </w:rPr>
        <w:t>‎</w:t>
      </w:r>
      <w:r w:rsidRPr="00AE3654">
        <w:rPr>
          <w:rFonts w:ascii="David" w:hAnsi="David" w:cs="David"/>
          <w:sz w:val="34"/>
          <w:szCs w:val="34"/>
          <w:rtl/>
        </w:rPr>
        <w:t>כי יקריב מכם ״</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זֹאת תּוֹרַת הָעֹלָה, הִוא הָעֹלָה עַל מוֹקְדָה עַל הַמִּזְבֵּחַ כָּל הַלַּיְלָה עַד הַבֹּקֶר, וְאֵשׁ הַמִּזְבֵּחַ </w:t>
      </w:r>
      <w:proofErr w:type="spellStart"/>
      <w:r w:rsidRPr="00AE3654">
        <w:rPr>
          <w:rFonts w:ascii="David" w:hAnsi="David" w:cs="David"/>
          <w:sz w:val="34"/>
          <w:szCs w:val="34"/>
          <w:rtl/>
        </w:rPr>
        <w:t>תּוּקַד</w:t>
      </w:r>
      <w:proofErr w:type="spellEnd"/>
      <w:r w:rsidRPr="00AE3654">
        <w:rPr>
          <w:rFonts w:ascii="David" w:hAnsi="David" w:cs="David"/>
          <w:sz w:val="34"/>
          <w:szCs w:val="34"/>
          <w:rtl/>
        </w:rPr>
        <w:t xml:space="preserve"> בּוֹ ״</w:t>
      </w:r>
      <w:r w:rsidRPr="00AE3654">
        <w:rPr>
          <w:rFonts w:ascii="David" w:hAnsi="David" w:cs="David"/>
          <w:sz w:val="34"/>
          <w:szCs w:val="34"/>
          <w:cs/>
        </w:rPr>
        <w:t>‎</w:t>
      </w:r>
      <w:r w:rsidRPr="00AE3654">
        <w:rPr>
          <w:rFonts w:ascii="David" w:hAnsi="David" w:cs="David"/>
          <w:sz w:val="34"/>
          <w:szCs w:val="34"/>
          <w:rtl/>
        </w:rPr>
        <w:t xml:space="preserve"> (ויקרא ו, ב) – במקריב גופא, שתבער בו אש הדת, שלהבתי־ה ו״</w:t>
      </w:r>
      <w:r w:rsidRPr="00AE3654">
        <w:rPr>
          <w:rFonts w:ascii="David" w:hAnsi="David" w:cs="David"/>
          <w:sz w:val="34"/>
          <w:szCs w:val="34"/>
          <w:cs/>
        </w:rPr>
        <w:t>‎</w:t>
      </w:r>
      <w:r w:rsidRPr="00AE3654">
        <w:rPr>
          <w:rFonts w:ascii="David" w:hAnsi="David" w:cs="David"/>
          <w:sz w:val="34"/>
          <w:szCs w:val="34"/>
          <w:rtl/>
        </w:rPr>
        <w:t>לא תכבה״</w:t>
      </w:r>
      <w:r w:rsidRPr="00AE3654">
        <w:rPr>
          <w:rFonts w:ascii="David" w:hAnsi="David" w:cs="David"/>
          <w:sz w:val="34"/>
          <w:szCs w:val="34"/>
          <w:cs/>
        </w:rPr>
        <w:t>‎</w:t>
      </w:r>
      <w:r w:rsidRPr="00AE3654">
        <w:rPr>
          <w:rFonts w:ascii="David" w:hAnsi="David" w:cs="David"/>
          <w:sz w:val="34"/>
          <w:szCs w:val="34"/>
          <w:rtl/>
        </w:rPr>
        <w:t xml:space="preserve"> בשביל טובתו – טובת המקריב עצמו.</w:t>
      </w:r>
    </w:p>
    <w:p w14:paraId="5F6FCEE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על כל המצוות שבתורה, בלי יוצא מן הכלל, נאמרו הדברים: ״</w:t>
      </w:r>
      <w:r w:rsidRPr="00AE3654">
        <w:rPr>
          <w:rFonts w:ascii="David" w:hAnsi="David" w:cs="David"/>
          <w:sz w:val="34"/>
          <w:szCs w:val="34"/>
          <w:cs/>
        </w:rPr>
        <w:t>‎</w:t>
      </w:r>
      <w:proofErr w:type="spellStart"/>
      <w:r w:rsidRPr="00AE3654">
        <w:rPr>
          <w:rFonts w:ascii="David" w:hAnsi="David" w:cs="David"/>
          <w:sz w:val="34"/>
          <w:szCs w:val="34"/>
          <w:rtl/>
        </w:rPr>
        <w:t>וַיְצַוֵּנו</w:t>
      </w:r>
      <w:proofErr w:type="spellEnd"/>
      <w:r w:rsidRPr="00AE3654">
        <w:rPr>
          <w:rFonts w:ascii="David" w:hAnsi="David" w:cs="David"/>
          <w:sz w:val="34"/>
          <w:szCs w:val="34"/>
          <w:rtl/>
        </w:rPr>
        <w:t xml:space="preserve">ּ ד׳ לַעֲשׂוֹת אֶת כָּל </w:t>
      </w:r>
      <w:proofErr w:type="spellStart"/>
      <w:r w:rsidRPr="00AE3654">
        <w:rPr>
          <w:rFonts w:ascii="David" w:hAnsi="David" w:cs="David"/>
          <w:sz w:val="34"/>
          <w:szCs w:val="34"/>
          <w:rtl/>
        </w:rPr>
        <w:t>הַחֻקִּים</w:t>
      </w:r>
      <w:proofErr w:type="spellEnd"/>
      <w:r w:rsidRPr="00AE3654">
        <w:rPr>
          <w:rFonts w:ascii="David" w:hAnsi="David" w:cs="David"/>
          <w:sz w:val="34"/>
          <w:szCs w:val="34"/>
          <w:rtl/>
        </w:rPr>
        <w:t xml:space="preserve"> הָאֵלֶּה... לְטוֹב לָנוּ כָּל הַיָּמִים לְחַיֹּתֵנוּ כְּהַיּוֹם הַזֶּה״</w:t>
      </w:r>
      <w:r w:rsidRPr="00AE3654">
        <w:rPr>
          <w:rFonts w:ascii="David" w:hAnsi="David" w:cs="David"/>
          <w:sz w:val="34"/>
          <w:szCs w:val="34"/>
          <w:cs/>
        </w:rPr>
        <w:t>‎</w:t>
      </w:r>
      <w:r w:rsidRPr="00AE3654">
        <w:rPr>
          <w:rFonts w:ascii="David" w:hAnsi="David" w:cs="David"/>
          <w:sz w:val="34"/>
          <w:szCs w:val="34"/>
          <w:rtl/>
        </w:rPr>
        <w:t xml:space="preserve"> (דברים ו, כד), ו״</w:t>
      </w:r>
      <w:r w:rsidRPr="00AE3654">
        <w:rPr>
          <w:rFonts w:ascii="David" w:hAnsi="David" w:cs="David"/>
          <w:sz w:val="34"/>
          <w:szCs w:val="34"/>
          <w:cs/>
        </w:rPr>
        <w:t>‎</w:t>
      </w:r>
      <w:r w:rsidRPr="00AE3654">
        <w:rPr>
          <w:rFonts w:ascii="David" w:hAnsi="David" w:cs="David"/>
          <w:sz w:val="34"/>
          <w:szCs w:val="34"/>
          <w:rtl/>
        </w:rPr>
        <w:t>רצה הקדוש ברוך הוא לזכות את ישראל, לפיכך הרבה להם תורה ומצוות״</w:t>
      </w:r>
      <w:r w:rsidRPr="00AE3654">
        <w:rPr>
          <w:rFonts w:ascii="David" w:hAnsi="David" w:cs="David"/>
          <w:sz w:val="34"/>
          <w:szCs w:val="34"/>
          <w:cs/>
        </w:rPr>
        <w:t>‎</w:t>
      </w:r>
      <w:r w:rsidRPr="00AE3654">
        <w:rPr>
          <w:rFonts w:ascii="David" w:hAnsi="David" w:cs="David"/>
          <w:sz w:val="34"/>
          <w:szCs w:val="34"/>
          <w:rtl/>
        </w:rPr>
        <w:t xml:space="preserve"> (מכות </w:t>
      </w:r>
      <w:proofErr w:type="spellStart"/>
      <w:r w:rsidRPr="00AE3654">
        <w:rPr>
          <w:rFonts w:ascii="David" w:hAnsi="David" w:cs="David"/>
          <w:sz w:val="34"/>
          <w:szCs w:val="34"/>
          <w:rtl/>
        </w:rPr>
        <w:t>כג</w:t>
      </w:r>
      <w:proofErr w:type="spellEnd"/>
      <w:r w:rsidRPr="00AE3654">
        <w:rPr>
          <w:rFonts w:ascii="David" w:hAnsi="David" w:cs="David"/>
          <w:sz w:val="34"/>
          <w:szCs w:val="34"/>
          <w:rtl/>
        </w:rPr>
        <w:t>, ב).</w:t>
      </w:r>
    </w:p>
    <w:p w14:paraId="5F608A6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אומנם האמונות החדשות ביטלו את הקורבנות לגמרי, אבל בזה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רק הצורה העתיקה, אבל לא נתבטל התוכן העתיק, וגם באמונות אלה אם תסלק מקרבן את ״</w:t>
      </w:r>
      <w:r w:rsidRPr="00AE3654">
        <w:rPr>
          <w:rFonts w:ascii="David" w:hAnsi="David" w:cs="David"/>
          <w:sz w:val="34"/>
          <w:szCs w:val="34"/>
          <w:cs/>
        </w:rPr>
        <w:t>‎</w:t>
      </w:r>
      <w:r w:rsidRPr="00AE3654">
        <w:rPr>
          <w:rFonts w:ascii="David" w:hAnsi="David" w:cs="David"/>
          <w:sz w:val="34"/>
          <w:szCs w:val="34"/>
          <w:rtl/>
        </w:rPr>
        <w:t>ההיכל״</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כוהן״</w:t>
      </w:r>
      <w:r w:rsidRPr="00AE3654">
        <w:rPr>
          <w:rFonts w:ascii="David" w:hAnsi="David" w:cs="David"/>
          <w:sz w:val="34"/>
          <w:szCs w:val="34"/>
          <w:cs/>
        </w:rPr>
        <w:t>‎</w:t>
      </w:r>
      <w:r w:rsidRPr="00AE3654">
        <w:rPr>
          <w:rFonts w:ascii="David" w:hAnsi="David" w:cs="David"/>
          <w:sz w:val="34"/>
          <w:szCs w:val="34"/>
          <w:rtl/>
        </w:rPr>
        <w:t xml:space="preserve"> – לא </w:t>
      </w:r>
      <w:proofErr w:type="spellStart"/>
      <w:r w:rsidRPr="00AE3654">
        <w:rPr>
          <w:rFonts w:ascii="David" w:hAnsi="David" w:cs="David"/>
          <w:sz w:val="34"/>
          <w:szCs w:val="34"/>
          <w:rtl/>
        </w:rPr>
        <w:t>ישאר</w:t>
      </w:r>
      <w:proofErr w:type="spellEnd"/>
      <w:r w:rsidRPr="00AE3654">
        <w:rPr>
          <w:rFonts w:ascii="David" w:hAnsi="David" w:cs="David"/>
          <w:sz w:val="34"/>
          <w:szCs w:val="34"/>
          <w:rtl/>
        </w:rPr>
        <w:t xml:space="preserve"> שם כלום. כי מרכז של האמונות החדשות נשאר אותו מרכז עתיק של האלילות </w:t>
      </w:r>
      <w:proofErr w:type="spellStart"/>
      <w:r w:rsidRPr="00AE3654">
        <w:rPr>
          <w:rFonts w:ascii="David" w:hAnsi="David" w:cs="David"/>
          <w:sz w:val="34"/>
          <w:szCs w:val="34"/>
          <w:rtl/>
        </w:rPr>
        <w:t>כנ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ואילו אצלנו, אם כי יודעים אנו גם מקדושת בית הכנסת, אבל </w:t>
      </w:r>
      <w:proofErr w:type="spellStart"/>
      <w:r w:rsidRPr="00AE3654">
        <w:rPr>
          <w:rFonts w:ascii="David" w:hAnsi="David" w:cs="David"/>
          <w:sz w:val="34"/>
          <w:szCs w:val="34"/>
          <w:rtl/>
        </w:rPr>
        <w:t>פוק</w:t>
      </w:r>
      <w:proofErr w:type="spellEnd"/>
      <w:r w:rsidRPr="00AE3654">
        <w:rPr>
          <w:rFonts w:ascii="David" w:hAnsi="David" w:cs="David"/>
          <w:sz w:val="34"/>
          <w:szCs w:val="34"/>
          <w:rtl/>
        </w:rPr>
        <w:t xml:space="preserve"> חזי כמה תופסות אצלנו ״</w:t>
      </w:r>
      <w:r w:rsidRPr="00AE3654">
        <w:rPr>
          <w:rFonts w:ascii="David" w:hAnsi="David" w:cs="David"/>
          <w:sz w:val="34"/>
          <w:szCs w:val="34"/>
          <w:cs/>
        </w:rPr>
        <w:t>‎</w:t>
      </w:r>
      <w:r w:rsidRPr="00AE3654">
        <w:rPr>
          <w:rFonts w:ascii="David" w:hAnsi="David" w:cs="David"/>
          <w:sz w:val="34"/>
          <w:szCs w:val="34"/>
          <w:rtl/>
        </w:rPr>
        <w:t>הלכות בית הכנסת״</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בשו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ע, וכמה תופסות הלכות אחרות העוסקות במעשי </w:t>
      </w:r>
      <w:proofErr w:type="spellStart"/>
      <w:r w:rsidRPr="00AE3654">
        <w:rPr>
          <w:rFonts w:ascii="David" w:hAnsi="David" w:cs="David"/>
          <w:sz w:val="34"/>
          <w:szCs w:val="34"/>
          <w:rtl/>
        </w:rPr>
        <w:t>יום־יום</w:t>
      </w:r>
      <w:proofErr w:type="spellEnd"/>
      <w:r w:rsidRPr="00AE3654">
        <w:rPr>
          <w:rFonts w:ascii="David" w:hAnsi="David" w:cs="David"/>
          <w:sz w:val="34"/>
          <w:szCs w:val="34"/>
          <w:rtl/>
        </w:rPr>
        <w:t>.</w:t>
      </w:r>
    </w:p>
    <w:p w14:paraId="15AB0E4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ביהדות תופס ״</w:t>
      </w:r>
      <w:r w:rsidRPr="00AE3654">
        <w:rPr>
          <w:rFonts w:ascii="David" w:hAnsi="David" w:cs="David"/>
          <w:sz w:val="34"/>
          <w:szCs w:val="34"/>
          <w:cs/>
        </w:rPr>
        <w:t>‎</w:t>
      </w:r>
      <w:r w:rsidRPr="00AE3654">
        <w:rPr>
          <w:rFonts w:ascii="David" w:hAnsi="David" w:cs="David"/>
          <w:sz w:val="34"/>
          <w:szCs w:val="34"/>
          <w:rtl/>
        </w:rPr>
        <w:t>ההיכל״</w:t>
      </w:r>
      <w:r w:rsidRPr="00AE3654">
        <w:rPr>
          <w:rFonts w:ascii="David" w:hAnsi="David" w:cs="David"/>
          <w:sz w:val="34"/>
          <w:szCs w:val="34"/>
          <w:cs/>
        </w:rPr>
        <w:t>‎</w:t>
      </w:r>
      <w:r w:rsidRPr="00AE3654">
        <w:rPr>
          <w:rFonts w:ascii="David" w:hAnsi="David" w:cs="David"/>
          <w:sz w:val="34"/>
          <w:szCs w:val="34"/>
          <w:rtl/>
        </w:rPr>
        <w:t xml:space="preserve"> – טמפל בלע״</w:t>
      </w:r>
      <w:r w:rsidRPr="00AE3654">
        <w:rPr>
          <w:rFonts w:ascii="David" w:hAnsi="David" w:cs="David"/>
          <w:sz w:val="34"/>
          <w:szCs w:val="34"/>
          <w:cs/>
        </w:rPr>
        <w:t>‎</w:t>
      </w:r>
      <w:r w:rsidRPr="00AE3654">
        <w:rPr>
          <w:rFonts w:ascii="David" w:hAnsi="David" w:cs="David"/>
          <w:sz w:val="34"/>
          <w:szCs w:val="34"/>
          <w:rtl/>
        </w:rPr>
        <w:t>ז – מקום קטן, ואילו בית תבשיל, למשל, תופס אצלנו ״</w:t>
      </w:r>
      <w:r w:rsidRPr="00AE3654">
        <w:rPr>
          <w:rFonts w:ascii="David" w:hAnsi="David" w:cs="David"/>
          <w:sz w:val="34"/>
          <w:szCs w:val="34"/>
          <w:cs/>
        </w:rPr>
        <w:t>‎</w:t>
      </w:r>
      <w:r w:rsidRPr="00AE3654">
        <w:rPr>
          <w:rFonts w:ascii="David" w:hAnsi="David" w:cs="David"/>
          <w:sz w:val="34"/>
          <w:szCs w:val="34"/>
          <w:rtl/>
        </w:rPr>
        <w:t>שולחן ערוך״</w:t>
      </w:r>
      <w:r w:rsidRPr="00AE3654">
        <w:rPr>
          <w:rFonts w:ascii="David" w:hAnsi="David" w:cs="David"/>
          <w:sz w:val="34"/>
          <w:szCs w:val="34"/>
          <w:cs/>
        </w:rPr>
        <w:t>‎</w:t>
      </w:r>
      <w:r w:rsidRPr="00AE3654">
        <w:rPr>
          <w:rFonts w:ascii="David" w:hAnsi="David" w:cs="David"/>
          <w:sz w:val="34"/>
          <w:szCs w:val="34"/>
          <w:rtl/>
        </w:rPr>
        <w:t xml:space="preserve"> שלם – </w:t>
      </w:r>
      <w:proofErr w:type="spellStart"/>
      <w:r w:rsidRPr="00AE3654">
        <w:rPr>
          <w:rFonts w:ascii="David" w:hAnsi="David" w:cs="David"/>
          <w:sz w:val="34"/>
          <w:szCs w:val="34"/>
          <w:rtl/>
        </w:rPr>
        <w:t>שו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ע יורה דעה – שכל עיקרו לא בא אלא בשביל להורות לנו איך להתנהג שם, מה כשר לבשל ולאכול ומה אסור. לנו יש שולחן ערוך שלם על דבר חדר המשכב של האדם, שולחן ערוך ״</w:t>
      </w:r>
      <w:r w:rsidRPr="00AE3654">
        <w:rPr>
          <w:rFonts w:ascii="David" w:hAnsi="David" w:cs="David"/>
          <w:sz w:val="34"/>
          <w:szCs w:val="34"/>
          <w:cs/>
        </w:rPr>
        <w:t>‎</w:t>
      </w:r>
      <w:r w:rsidRPr="00AE3654">
        <w:rPr>
          <w:rFonts w:ascii="David" w:hAnsi="David" w:cs="David"/>
          <w:sz w:val="34"/>
          <w:szCs w:val="34"/>
          <w:rtl/>
        </w:rPr>
        <w:t>אבן העזר״</w:t>
      </w:r>
      <w:r w:rsidRPr="00AE3654">
        <w:rPr>
          <w:rFonts w:ascii="David" w:hAnsi="David" w:cs="David"/>
          <w:sz w:val="34"/>
          <w:szCs w:val="34"/>
          <w:cs/>
        </w:rPr>
        <w:t>‎</w:t>
      </w:r>
      <w:r w:rsidRPr="00AE3654">
        <w:rPr>
          <w:rFonts w:ascii="David" w:hAnsi="David" w:cs="David"/>
          <w:sz w:val="34"/>
          <w:szCs w:val="34"/>
          <w:rtl/>
        </w:rPr>
        <w:t>, העוסק בביאות כשרות ובביאות אסורות, בפרייה ורבייה, בדברים שבינו לבינה. לנו יש שולחן ערוך שלם על דבר תגרנות וכדומה, שולחן ערוך ״</w:t>
      </w:r>
      <w:r w:rsidRPr="00AE3654">
        <w:rPr>
          <w:rFonts w:ascii="David" w:hAnsi="David" w:cs="David"/>
          <w:sz w:val="34"/>
          <w:szCs w:val="34"/>
          <w:cs/>
        </w:rPr>
        <w:t>‎</w:t>
      </w:r>
      <w:r w:rsidRPr="00AE3654">
        <w:rPr>
          <w:rFonts w:ascii="David" w:hAnsi="David" w:cs="David"/>
          <w:sz w:val="34"/>
          <w:szCs w:val="34"/>
          <w:rtl/>
        </w:rPr>
        <w:t>חושן משפט״</w:t>
      </w:r>
      <w:r w:rsidRPr="00AE3654">
        <w:rPr>
          <w:rFonts w:ascii="David" w:hAnsi="David" w:cs="David"/>
          <w:sz w:val="34"/>
          <w:szCs w:val="34"/>
          <w:cs/>
        </w:rPr>
        <w:t>‎</w:t>
      </w:r>
      <w:r w:rsidRPr="00AE3654">
        <w:rPr>
          <w:rFonts w:ascii="David" w:hAnsi="David" w:cs="David"/>
          <w:sz w:val="34"/>
          <w:szCs w:val="34"/>
          <w:rtl/>
        </w:rPr>
        <w:t>, העוסק באומנים ופועלים, בחנוונים וסוחרים, במלווה ולווה, ב״</w:t>
      </w:r>
      <w:r w:rsidRPr="00AE3654">
        <w:rPr>
          <w:rFonts w:ascii="David" w:hAnsi="David" w:cs="David"/>
          <w:sz w:val="34"/>
          <w:szCs w:val="34"/>
          <w:cs/>
        </w:rPr>
        <w:t>‎</w:t>
      </w:r>
      <w:r w:rsidRPr="00AE3654">
        <w:rPr>
          <w:rFonts w:ascii="David" w:hAnsi="David" w:cs="David"/>
          <w:sz w:val="34"/>
          <w:szCs w:val="34"/>
          <w:rtl/>
        </w:rPr>
        <w:t>מניח את הכד״</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שור שנגח את הפרה״</w:t>
      </w:r>
      <w:r w:rsidRPr="00AE3654">
        <w:rPr>
          <w:rFonts w:ascii="David" w:hAnsi="David" w:cs="David"/>
          <w:sz w:val="34"/>
          <w:szCs w:val="34"/>
          <w:cs/>
        </w:rPr>
        <w:t>‎</w:t>
      </w:r>
      <w:r w:rsidRPr="00AE3654">
        <w:rPr>
          <w:rFonts w:ascii="David" w:hAnsi="David" w:cs="David"/>
          <w:sz w:val="34"/>
          <w:szCs w:val="34"/>
          <w:rtl/>
        </w:rPr>
        <w:t>.</w:t>
      </w:r>
    </w:p>
    <w:p w14:paraId="5E507B3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ולא עוד, אלא שמי שלא יבקר את בית הכנסת אף פעם בחייו, אם כי בוודאי שהוא מתנהג שלא כהוגן, בכל זאת נחשב הוא ליהודי כשר. ואילו מי שאינו זהיר </w:t>
      </w:r>
      <w:r w:rsidRPr="00AE3654">
        <w:rPr>
          <w:rFonts w:ascii="David" w:hAnsi="David" w:cs="David"/>
          <w:sz w:val="34"/>
          <w:szCs w:val="34"/>
          <w:rtl/>
        </w:rPr>
        <w:lastRenderedPageBreak/>
        <w:t>בדינים של בית תבשיל וחדר המשכב הנהו עבריין, שעליו נאמר בתורה כמה פעמים: ״</w:t>
      </w:r>
      <w:r w:rsidRPr="00AE3654">
        <w:rPr>
          <w:rFonts w:ascii="David" w:hAnsi="David" w:cs="David"/>
          <w:sz w:val="34"/>
          <w:szCs w:val="34"/>
          <w:cs/>
        </w:rPr>
        <w:t>‎</w:t>
      </w:r>
      <w:r w:rsidRPr="00AE3654">
        <w:rPr>
          <w:rFonts w:ascii="David" w:hAnsi="David" w:cs="David"/>
          <w:sz w:val="34"/>
          <w:szCs w:val="34"/>
          <w:rtl/>
        </w:rPr>
        <w:t>וְנִכְרְתָה הַנֶּפֶשׁ הַהִוא מֵעַמֶּיהָ״</w:t>
      </w:r>
      <w:r w:rsidRPr="00AE3654">
        <w:rPr>
          <w:rFonts w:ascii="David" w:hAnsi="David" w:cs="David"/>
          <w:sz w:val="34"/>
          <w:szCs w:val="34"/>
          <w:cs/>
        </w:rPr>
        <w:t>‎</w:t>
      </w:r>
      <w:r w:rsidRPr="00AE3654">
        <w:rPr>
          <w:rFonts w:ascii="David" w:hAnsi="David" w:cs="David"/>
          <w:sz w:val="34"/>
          <w:szCs w:val="34"/>
          <w:rtl/>
        </w:rPr>
        <w:t xml:space="preserve"> (במדבר ט, </w:t>
      </w:r>
      <w:proofErr w:type="spellStart"/>
      <w:r w:rsidRPr="00AE3654">
        <w:rPr>
          <w:rFonts w:ascii="David" w:hAnsi="David" w:cs="David"/>
          <w:sz w:val="34"/>
          <w:szCs w:val="34"/>
          <w:rtl/>
        </w:rPr>
        <w:t>יג</w:t>
      </w:r>
      <w:proofErr w:type="spellEnd"/>
      <w:r w:rsidRPr="00AE3654">
        <w:rPr>
          <w:rFonts w:ascii="David" w:hAnsi="David" w:cs="David"/>
          <w:sz w:val="34"/>
          <w:szCs w:val="34"/>
          <w:rtl/>
        </w:rPr>
        <w:t xml:space="preserve"> ועוד).</w:t>
      </w:r>
    </w:p>
    <w:p w14:paraId="50948FC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בזמן שבית המקדש היה קיים, אמר הנביא: ״</w:t>
      </w:r>
      <w:r w:rsidRPr="00AE3654">
        <w:rPr>
          <w:rFonts w:ascii="David" w:hAnsi="David" w:cs="David"/>
          <w:sz w:val="34"/>
          <w:szCs w:val="34"/>
          <w:cs/>
        </w:rPr>
        <w:t>‎</w:t>
      </w:r>
      <w:r w:rsidRPr="00AE3654">
        <w:rPr>
          <w:rFonts w:ascii="David" w:hAnsi="David" w:cs="David"/>
          <w:sz w:val="34"/>
          <w:szCs w:val="34"/>
          <w:rtl/>
        </w:rPr>
        <w:t xml:space="preserve">אַל תִּבְטְחוּ לָכֶם אֶל דִּבְרֵי הַשֶּׁקֶר, </w:t>
      </w:r>
      <w:proofErr w:type="spellStart"/>
      <w:r w:rsidRPr="00AE3654">
        <w:rPr>
          <w:rFonts w:ascii="David" w:hAnsi="David" w:cs="David"/>
          <w:sz w:val="34"/>
          <w:szCs w:val="34"/>
          <w:rtl/>
        </w:rPr>
        <w:t>לֵאמֹר</w:t>
      </w:r>
      <w:proofErr w:type="spellEnd"/>
      <w:r w:rsidRPr="00AE3654">
        <w:rPr>
          <w:rFonts w:ascii="David" w:hAnsi="David" w:cs="David"/>
          <w:sz w:val="34"/>
          <w:szCs w:val="34"/>
          <w:rtl/>
        </w:rPr>
        <w:t>: הֵיכַל ד׳, הֵיכַל ד׳, הֵיכַל ד׳ הֵמָּה ״</w:t>
      </w:r>
      <w:r w:rsidRPr="00AE3654">
        <w:rPr>
          <w:rFonts w:ascii="David" w:hAnsi="David" w:cs="David"/>
          <w:sz w:val="34"/>
          <w:szCs w:val="34"/>
          <w:cs/>
        </w:rPr>
        <w:t>‎</w:t>
      </w:r>
      <w:r w:rsidRPr="00AE3654">
        <w:rPr>
          <w:rFonts w:ascii="David" w:hAnsi="David" w:cs="David"/>
          <w:sz w:val="34"/>
          <w:szCs w:val="34"/>
          <w:rtl/>
        </w:rPr>
        <w:t xml:space="preserve"> – וכפירוש המפרשים, כי היכל ד׳ האמיתי הוא רק המה – האנשים גופא עם צלם הא־לוהים שבם – ״</w:t>
      </w:r>
      <w:r w:rsidRPr="00AE3654">
        <w:rPr>
          <w:rFonts w:ascii="David" w:hAnsi="David" w:cs="David"/>
          <w:sz w:val="34"/>
          <w:szCs w:val="34"/>
          <w:cs/>
        </w:rPr>
        <w:t>‎</w:t>
      </w:r>
      <w:r w:rsidRPr="00AE3654">
        <w:rPr>
          <w:rFonts w:ascii="David" w:hAnsi="David" w:cs="David"/>
          <w:sz w:val="34"/>
          <w:szCs w:val="34"/>
          <w:rtl/>
        </w:rPr>
        <w:t>כִּי אִם הֵיטֵיב תֵּיטִיבוּ אֶת דַּרְכֵיכֶם... גֵּר יָתוֹם וְאַלְמָנָה לֹא תַעֲשֹׁקוּ... וְשִׁכַּנְתִּי אֶתְכֶם בַּמָּקוֹם הַזֶּה... לְמִן עוֹלָם וְעַד עוֹלָם (ירמיה ז, ב-ז).</w:t>
      </w:r>
    </w:p>
    <w:p w14:paraId="6E5C9D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במילה אחת – כל האמונות נוסדו כל עיקרן בשביל לשחד את הא־לוהים על ידי כוהנים ממיני </w:t>
      </w:r>
      <w:proofErr w:type="spellStart"/>
      <w:r w:rsidRPr="00AE3654">
        <w:rPr>
          <w:rFonts w:ascii="David" w:hAnsi="David" w:cs="David"/>
          <w:sz w:val="34"/>
          <w:szCs w:val="34"/>
          <w:rtl/>
        </w:rPr>
        <w:t>דרגא</w:t>
      </w:r>
      <w:proofErr w:type="spellEnd"/>
      <w:r w:rsidRPr="00AE3654">
        <w:rPr>
          <w:rFonts w:ascii="David" w:hAnsi="David" w:cs="David"/>
          <w:sz w:val="34"/>
          <w:szCs w:val="34"/>
          <w:rtl/>
        </w:rPr>
        <w:t xml:space="preserve"> שונים, שלא יתרגז על כל התועבות שעושים המאמינים. ואילו אצלנו הוא להיפך: הא־לוהים הוא ״</w:t>
      </w:r>
      <w:r w:rsidRPr="00AE3654">
        <w:rPr>
          <w:rFonts w:ascii="David" w:hAnsi="David" w:cs="David"/>
          <w:sz w:val="34"/>
          <w:szCs w:val="34"/>
          <w:cs/>
        </w:rPr>
        <w:t>‎</w:t>
      </w:r>
      <w:r w:rsidRPr="00AE3654">
        <w:rPr>
          <w:rFonts w:ascii="David" w:hAnsi="David" w:cs="David"/>
          <w:sz w:val="34"/>
          <w:szCs w:val="34"/>
          <w:rtl/>
        </w:rPr>
        <w:t>שומר ישראל״</w:t>
      </w:r>
      <w:r w:rsidRPr="00AE3654">
        <w:rPr>
          <w:rFonts w:ascii="David" w:hAnsi="David" w:cs="David"/>
          <w:sz w:val="34"/>
          <w:szCs w:val="34"/>
          <w:cs/>
        </w:rPr>
        <w:t>‎</w:t>
      </w:r>
      <w:r w:rsidRPr="00AE3654">
        <w:rPr>
          <w:rFonts w:ascii="David" w:hAnsi="David" w:cs="David"/>
          <w:sz w:val="34"/>
          <w:szCs w:val="34"/>
          <w:rtl/>
        </w:rPr>
        <w:t xml:space="preserve"> ושומר כל הבריות שלא יעשו עוול זה לזה.</w:t>
      </w:r>
    </w:p>
    <w:p w14:paraId="7204108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 בלשון אונקלוס, אצל כל האומות ״</w:t>
      </w:r>
      <w:r w:rsidRPr="00AE3654">
        <w:rPr>
          <w:rFonts w:ascii="David" w:hAnsi="David" w:cs="David"/>
          <w:sz w:val="34"/>
          <w:szCs w:val="34"/>
          <w:cs/>
        </w:rPr>
        <w:t>‎</w:t>
      </w:r>
      <w:proofErr w:type="spellStart"/>
      <w:r w:rsidRPr="00AE3654">
        <w:rPr>
          <w:rFonts w:ascii="David" w:hAnsi="David" w:cs="David"/>
          <w:sz w:val="34"/>
          <w:szCs w:val="34"/>
          <w:rtl/>
        </w:rPr>
        <w:t>נפיורא</w:t>
      </w:r>
      <w:proofErr w:type="spellEnd"/>
      <w:r w:rsidRPr="00AE3654">
        <w:rPr>
          <w:rFonts w:ascii="David" w:hAnsi="David" w:cs="David"/>
          <w:sz w:val="34"/>
          <w:szCs w:val="34"/>
          <w:rtl/>
        </w:rPr>
        <w:t xml:space="preserve"> נקט נורא קמי </w:t>
      </w:r>
      <w:proofErr w:type="spellStart"/>
      <w:r w:rsidRPr="00AE3654">
        <w:rPr>
          <w:rFonts w:ascii="David" w:hAnsi="David" w:cs="David"/>
          <w:sz w:val="34"/>
          <w:szCs w:val="34"/>
          <w:rtl/>
        </w:rPr>
        <w:t>פיפיורא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פיפיורא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לדוכסא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דוכסא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להגמונא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הגמונא</w:t>
      </w:r>
      <w:proofErr w:type="spellEnd"/>
      <w:r w:rsidRPr="00AE3654">
        <w:rPr>
          <w:rFonts w:ascii="David" w:hAnsi="David" w:cs="David"/>
          <w:sz w:val="34"/>
          <w:szCs w:val="34"/>
          <w:rtl/>
        </w:rPr>
        <w:t xml:space="preserve"> לקומי״</w:t>
      </w:r>
      <w:r w:rsidRPr="00AE3654">
        <w:rPr>
          <w:rFonts w:ascii="David" w:hAnsi="David" w:cs="David"/>
          <w:sz w:val="34"/>
          <w:szCs w:val="34"/>
          <w:cs/>
        </w:rPr>
        <w:t>‎</w:t>
      </w:r>
      <w:r w:rsidRPr="00AE3654">
        <w:rPr>
          <w:rFonts w:ascii="David" w:hAnsi="David" w:cs="David"/>
          <w:sz w:val="34"/>
          <w:szCs w:val="34"/>
          <w:rtl/>
        </w:rPr>
        <w:t xml:space="preserve"> – כי אצל כל העמים יש איזה מין ״</w:t>
      </w:r>
      <w:r w:rsidRPr="00AE3654">
        <w:rPr>
          <w:rFonts w:ascii="David" w:hAnsi="David" w:cs="David"/>
          <w:sz w:val="34"/>
          <w:szCs w:val="34"/>
          <w:cs/>
        </w:rPr>
        <w:t>‎</w:t>
      </w:r>
      <w:r w:rsidRPr="00AE3654">
        <w:rPr>
          <w:rFonts w:ascii="David" w:hAnsi="David" w:cs="David"/>
          <w:sz w:val="34"/>
          <w:szCs w:val="34"/>
          <w:rtl/>
        </w:rPr>
        <w:t>אב קדוש״</w:t>
      </w:r>
      <w:r w:rsidRPr="00AE3654">
        <w:rPr>
          <w:rFonts w:ascii="David" w:hAnsi="David" w:cs="David"/>
          <w:sz w:val="34"/>
          <w:szCs w:val="34"/>
          <w:cs/>
        </w:rPr>
        <w:t>‎</w:t>
      </w:r>
      <w:r w:rsidRPr="00AE3654">
        <w:rPr>
          <w:rFonts w:ascii="David" w:hAnsi="David" w:cs="David"/>
          <w:sz w:val="34"/>
          <w:szCs w:val="34"/>
          <w:rtl/>
        </w:rPr>
        <w:t xml:space="preserve"> שיושב על </w:t>
      </w:r>
      <w:proofErr w:type="spellStart"/>
      <w:r w:rsidRPr="00AE3654">
        <w:rPr>
          <w:rFonts w:ascii="David" w:hAnsi="David" w:cs="David"/>
          <w:sz w:val="34"/>
          <w:szCs w:val="34"/>
          <w:rtl/>
        </w:rPr>
        <w:t>כסא</w:t>
      </w:r>
      <w:proofErr w:type="spellEnd"/>
      <w:r w:rsidRPr="00AE3654">
        <w:rPr>
          <w:rFonts w:ascii="David" w:hAnsi="David" w:cs="David"/>
          <w:sz w:val="34"/>
          <w:szCs w:val="34"/>
          <w:rtl/>
        </w:rPr>
        <w:t xml:space="preserve"> רם ונשא ומתווך בין בני אדם יושבי חושך וצלמות ובין א־לוהים – ״</w:t>
      </w:r>
      <w:r w:rsidRPr="00AE3654">
        <w:rPr>
          <w:rFonts w:ascii="David" w:hAnsi="David" w:cs="David"/>
          <w:sz w:val="34"/>
          <w:szCs w:val="34"/>
          <w:cs/>
        </w:rPr>
        <w:t>‎</w:t>
      </w:r>
      <w:r w:rsidRPr="00AE3654">
        <w:rPr>
          <w:rFonts w:ascii="David" w:hAnsi="David" w:cs="David"/>
          <w:sz w:val="34"/>
          <w:szCs w:val="34"/>
          <w:rtl/>
        </w:rPr>
        <w:t xml:space="preserve">והקדוש ברוך הוא נקטן נורא קמי ישראל, </w:t>
      </w:r>
      <w:proofErr w:type="spellStart"/>
      <w:r w:rsidRPr="00AE3654">
        <w:rPr>
          <w:rFonts w:ascii="David" w:hAnsi="David" w:cs="David"/>
          <w:sz w:val="34"/>
          <w:szCs w:val="34"/>
          <w:rtl/>
        </w:rPr>
        <w:t>דכתיב</w:t>
      </w:r>
      <w:proofErr w:type="spellEnd"/>
      <w:r w:rsidRPr="00AE3654">
        <w:rPr>
          <w:rFonts w:ascii="David" w:hAnsi="David" w:cs="David"/>
          <w:sz w:val="34"/>
          <w:szCs w:val="34"/>
          <w:rtl/>
        </w:rPr>
        <w:t>: ׳וד׳ הֹלֵךְ לִפְנֵיהֶם יוֹמָם׳״</w:t>
      </w:r>
      <w:r w:rsidRPr="00AE3654">
        <w:rPr>
          <w:rFonts w:ascii="David" w:hAnsi="David" w:cs="David"/>
          <w:sz w:val="34"/>
          <w:szCs w:val="34"/>
          <w:cs/>
        </w:rPr>
        <w:t>‎</w:t>
      </w:r>
      <w:r w:rsidRPr="00AE3654">
        <w:rPr>
          <w:rFonts w:ascii="David" w:hAnsi="David" w:cs="David"/>
          <w:sz w:val="34"/>
          <w:szCs w:val="34"/>
          <w:rtl/>
        </w:rPr>
        <w:t>. וזאת רואים אנו בעינינו גופא גם עכשיו, כי הלוא כל תפקידה של התורה הוא רק בזה – ״</w:t>
      </w:r>
      <w:r w:rsidRPr="00AE3654">
        <w:rPr>
          <w:rFonts w:ascii="David" w:hAnsi="David" w:cs="David"/>
          <w:sz w:val="34"/>
          <w:szCs w:val="34"/>
          <w:cs/>
        </w:rPr>
        <w:t>‎</w:t>
      </w:r>
      <w:r w:rsidRPr="00AE3654">
        <w:rPr>
          <w:rFonts w:ascii="David" w:hAnsi="David" w:cs="David"/>
          <w:sz w:val="34"/>
          <w:szCs w:val="34"/>
          <w:rtl/>
        </w:rPr>
        <w:t>וד׳ הֹלֵךְ לִפְנֵיהֶם יוֹמָם בְּעַמּוּד עָנָן לַנְחֹתָם הַדֶּרֶךְ״</w:t>
      </w:r>
      <w:r w:rsidRPr="00AE3654">
        <w:rPr>
          <w:rFonts w:ascii="David" w:hAnsi="David" w:cs="David"/>
          <w:sz w:val="34"/>
          <w:szCs w:val="34"/>
          <w:cs/>
        </w:rPr>
        <w:t>‎</w:t>
      </w:r>
      <w:r w:rsidRPr="00AE3654">
        <w:rPr>
          <w:rFonts w:ascii="David" w:hAnsi="David" w:cs="David"/>
          <w:sz w:val="34"/>
          <w:szCs w:val="34"/>
          <w:rtl/>
        </w:rPr>
        <w:t xml:space="preserve">, להראות לנו את הדרך הישר (שמות </w:t>
      </w:r>
      <w:proofErr w:type="spellStart"/>
      <w:r w:rsidRPr="00AE3654">
        <w:rPr>
          <w:rFonts w:ascii="David" w:hAnsi="David" w:cs="David"/>
          <w:sz w:val="34"/>
          <w:szCs w:val="34"/>
          <w:rtl/>
        </w:rPr>
        <w:t>יח</w:t>
      </w:r>
      <w:proofErr w:type="spellEnd"/>
      <w:r w:rsidRPr="00AE3654">
        <w:rPr>
          <w:rFonts w:ascii="David" w:hAnsi="David" w:cs="David"/>
          <w:sz w:val="34"/>
          <w:szCs w:val="34"/>
          <w:rtl/>
        </w:rPr>
        <w:t>, כ): ״</w:t>
      </w:r>
      <w:r w:rsidRPr="00AE3654">
        <w:rPr>
          <w:rFonts w:ascii="David" w:hAnsi="David" w:cs="David"/>
          <w:sz w:val="34"/>
          <w:szCs w:val="34"/>
          <w:cs/>
        </w:rPr>
        <w:t>‎</w:t>
      </w:r>
      <w:r w:rsidRPr="00AE3654">
        <w:rPr>
          <w:rFonts w:ascii="David" w:hAnsi="David" w:cs="David"/>
          <w:sz w:val="34"/>
          <w:szCs w:val="34"/>
          <w:rtl/>
        </w:rPr>
        <w:t>וְהוֹדַעְתָּ לָהֶם אֶת הַדֶּרֶךְ יֵלְכוּ בָהּ, וְאֶת הַמַּעֲשֶׂה אֲשֶׁר יַעֲשׂוּן״</w:t>
      </w:r>
      <w:r w:rsidRPr="00AE3654">
        <w:rPr>
          <w:rFonts w:ascii="David" w:hAnsi="David" w:cs="David"/>
          <w:sz w:val="34"/>
          <w:szCs w:val="34"/>
          <w:cs/>
        </w:rPr>
        <w:t>‎</w:t>
      </w:r>
      <w:r w:rsidRPr="00AE3654">
        <w:rPr>
          <w:rFonts w:ascii="David" w:hAnsi="David" w:cs="David"/>
          <w:sz w:val="34"/>
          <w:szCs w:val="34"/>
          <w:rtl/>
        </w:rPr>
        <w:t xml:space="preserve"> (עיין נר מצוה ותורה אור).</w:t>
      </w:r>
    </w:p>
    <w:p w14:paraId="20FA6D9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 כן אין צורך ליהדות – לא </w:t>
      </w:r>
      <w:proofErr w:type="spellStart"/>
      <w:r w:rsidRPr="00AE3654">
        <w:rPr>
          <w:rFonts w:ascii="David" w:hAnsi="David" w:cs="David"/>
          <w:sz w:val="34"/>
          <w:szCs w:val="34"/>
          <w:rtl/>
        </w:rPr>
        <w:t>בנפיורי</w:t>
      </w:r>
      <w:proofErr w:type="spellEnd"/>
      <w:r w:rsidRPr="00AE3654">
        <w:rPr>
          <w:rFonts w:ascii="David" w:hAnsi="David" w:cs="David"/>
          <w:sz w:val="34"/>
          <w:szCs w:val="34"/>
          <w:rtl/>
        </w:rPr>
        <w:t xml:space="preserve"> ולא </w:t>
      </w:r>
      <w:proofErr w:type="spellStart"/>
      <w:r w:rsidRPr="00AE3654">
        <w:rPr>
          <w:rFonts w:ascii="David" w:hAnsi="David" w:cs="David"/>
          <w:sz w:val="34"/>
          <w:szCs w:val="34"/>
          <w:rtl/>
        </w:rPr>
        <w:t>בפיפיורי</w:t>
      </w:r>
      <w:proofErr w:type="spellEnd"/>
      <w:r w:rsidRPr="00AE3654">
        <w:rPr>
          <w:rFonts w:ascii="David" w:hAnsi="David" w:cs="David"/>
          <w:sz w:val="34"/>
          <w:szCs w:val="34"/>
          <w:rtl/>
        </w:rPr>
        <w:t>, לא בדוכסי ולא בהגמוני, ואף לא בקומי – אך כל יהודי יכול לגשת ישר אל א־לוהי ישראל ולהתרפק עליו כבן המתרפק על אביו, ובצדק נוכל לומר: ״</w:t>
      </w:r>
      <w:r w:rsidRPr="00AE3654">
        <w:rPr>
          <w:rFonts w:ascii="David" w:hAnsi="David" w:cs="David"/>
          <w:sz w:val="34"/>
          <w:szCs w:val="34"/>
          <w:cs/>
        </w:rPr>
        <w:t>‎</w:t>
      </w:r>
      <w:r w:rsidRPr="00AE3654">
        <w:rPr>
          <w:rFonts w:ascii="David" w:hAnsi="David" w:cs="David"/>
          <w:sz w:val="34"/>
          <w:szCs w:val="34"/>
          <w:rtl/>
        </w:rPr>
        <w:t xml:space="preserve">כִּי מִי גוֹי גָּדוֹל אֲשֶׁר לוֹ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קְרֹבִים אֵלָיו כַּד׳ </w:t>
      </w:r>
      <w:proofErr w:type="spellStart"/>
      <w:r w:rsidRPr="00AE3654">
        <w:rPr>
          <w:rFonts w:ascii="David" w:hAnsi="David" w:cs="David"/>
          <w:sz w:val="34"/>
          <w:szCs w:val="34"/>
          <w:rtl/>
        </w:rPr>
        <w:t>אֱ־לֹהֵינו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(דברים ד, ז).</w:t>
      </w:r>
    </w:p>
    <w:p w14:paraId="424B51B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מן היהדות באים אנו אל היהודים, כי לא ככל הגויים בית ישראל. כל הגויים מחזיקים </w:t>
      </w:r>
      <w:proofErr w:type="spellStart"/>
      <w:r w:rsidRPr="00AE3654">
        <w:rPr>
          <w:rFonts w:ascii="David" w:hAnsi="David" w:cs="David"/>
          <w:sz w:val="34"/>
          <w:szCs w:val="34"/>
          <w:rtl/>
        </w:rPr>
        <w:t>בדתיהם</w:t>
      </w:r>
      <w:proofErr w:type="spellEnd"/>
      <w:r w:rsidRPr="00AE3654">
        <w:rPr>
          <w:rFonts w:ascii="David" w:hAnsi="David" w:cs="David"/>
          <w:sz w:val="34"/>
          <w:szCs w:val="34"/>
          <w:rtl/>
        </w:rPr>
        <w:t>, אבל אין הדת מחזיקה אותם, ואילו אצלנו – יותר ממה שאנו החזקנו את התורה החזיקה התורה אותנו. ״</w:t>
      </w:r>
      <w:r w:rsidRPr="00AE3654">
        <w:rPr>
          <w:rFonts w:ascii="David" w:hAnsi="David" w:cs="David"/>
          <w:sz w:val="34"/>
          <w:szCs w:val="34"/>
          <w:cs/>
        </w:rPr>
        <w:t>‎</w:t>
      </w:r>
      <w:r w:rsidRPr="00AE3654">
        <w:rPr>
          <w:rFonts w:ascii="David" w:hAnsi="David" w:cs="David"/>
          <w:sz w:val="34"/>
          <w:szCs w:val="34"/>
          <w:rtl/>
        </w:rPr>
        <w:t>עֵץ חַיִּים הִיא לַמַּחֲזִיקִים בָּהּ״</w:t>
      </w:r>
      <w:r w:rsidRPr="00AE3654">
        <w:rPr>
          <w:rFonts w:ascii="David" w:hAnsi="David" w:cs="David"/>
          <w:sz w:val="34"/>
          <w:szCs w:val="34"/>
          <w:cs/>
        </w:rPr>
        <w:t>‎</w:t>
      </w:r>
      <w:r w:rsidRPr="00AE3654">
        <w:rPr>
          <w:rFonts w:ascii="David" w:hAnsi="David" w:cs="David"/>
          <w:sz w:val="34"/>
          <w:szCs w:val="34"/>
          <w:rtl/>
        </w:rPr>
        <w:t xml:space="preserve"> (משלי ג, </w:t>
      </w:r>
      <w:proofErr w:type="spellStart"/>
      <w:r w:rsidRPr="00AE3654">
        <w:rPr>
          <w:rFonts w:ascii="David" w:hAnsi="David" w:cs="David"/>
          <w:sz w:val="34"/>
          <w:szCs w:val="34"/>
          <w:rtl/>
        </w:rPr>
        <w:t>יח</w:t>
      </w:r>
      <w:proofErr w:type="spellEnd"/>
      <w:r w:rsidRPr="00AE3654">
        <w:rPr>
          <w:rFonts w:ascii="David" w:hAnsi="David" w:cs="David"/>
          <w:sz w:val="34"/>
          <w:szCs w:val="34"/>
          <w:rtl/>
        </w:rPr>
        <w:t>) – ״</w:t>
      </w:r>
      <w:r w:rsidRPr="00AE3654">
        <w:rPr>
          <w:rFonts w:ascii="David" w:hAnsi="David" w:cs="David"/>
          <w:sz w:val="34"/>
          <w:szCs w:val="34"/>
          <w:cs/>
        </w:rPr>
        <w:t>‎</w:t>
      </w:r>
      <w:r w:rsidRPr="00AE3654">
        <w:rPr>
          <w:rFonts w:ascii="David" w:hAnsi="David" w:cs="David"/>
          <w:sz w:val="34"/>
          <w:szCs w:val="34"/>
          <w:rtl/>
        </w:rPr>
        <w:t>מחזיקים אותה ״</w:t>
      </w:r>
      <w:r w:rsidRPr="00AE3654">
        <w:rPr>
          <w:rFonts w:ascii="David" w:hAnsi="David" w:cs="David"/>
          <w:sz w:val="34"/>
          <w:szCs w:val="34"/>
          <w:cs/>
        </w:rPr>
        <w:t>‎</w:t>
      </w:r>
      <w:r w:rsidRPr="00AE3654">
        <w:rPr>
          <w:rFonts w:ascii="David" w:hAnsi="David" w:cs="David"/>
          <w:sz w:val="34"/>
          <w:szCs w:val="34"/>
          <w:rtl/>
        </w:rPr>
        <w:t xml:space="preserve"> לא נאמר, אלא: ״</w:t>
      </w:r>
      <w:r w:rsidRPr="00AE3654">
        <w:rPr>
          <w:rFonts w:ascii="David" w:hAnsi="David" w:cs="David"/>
          <w:sz w:val="34"/>
          <w:szCs w:val="34"/>
          <w:cs/>
        </w:rPr>
        <w:t>‎</w:t>
      </w:r>
      <w:r w:rsidRPr="00AE3654">
        <w:rPr>
          <w:rFonts w:ascii="David" w:hAnsi="David" w:cs="David"/>
          <w:sz w:val="34"/>
          <w:szCs w:val="34"/>
          <w:rtl/>
        </w:rPr>
        <w:t>מחזיקים בה ״</w:t>
      </w:r>
      <w:r w:rsidRPr="00AE3654">
        <w:rPr>
          <w:rFonts w:ascii="David" w:hAnsi="David" w:cs="David"/>
          <w:sz w:val="34"/>
          <w:szCs w:val="34"/>
          <w:cs/>
        </w:rPr>
        <w:t>‎</w:t>
      </w:r>
      <w:r w:rsidRPr="00AE3654">
        <w:rPr>
          <w:rFonts w:ascii="David" w:hAnsi="David" w:cs="David"/>
          <w:sz w:val="34"/>
          <w:szCs w:val="34"/>
          <w:rtl/>
        </w:rPr>
        <w:t xml:space="preserve"> – שרק בה אנו מחזיקים מעמד, כי ״</w:t>
      </w:r>
      <w:r w:rsidRPr="00AE3654">
        <w:rPr>
          <w:rFonts w:ascii="David" w:hAnsi="David" w:cs="David"/>
          <w:sz w:val="34"/>
          <w:szCs w:val="34"/>
          <w:cs/>
        </w:rPr>
        <w:t>‎</w:t>
      </w:r>
      <w:r w:rsidRPr="00AE3654">
        <w:rPr>
          <w:rFonts w:ascii="David" w:hAnsi="David" w:cs="David"/>
          <w:sz w:val="34"/>
          <w:szCs w:val="34"/>
          <w:rtl/>
        </w:rPr>
        <w:t>הארון נושא את נושאיו״</w:t>
      </w:r>
      <w:r w:rsidRPr="00AE3654">
        <w:rPr>
          <w:rFonts w:ascii="David" w:hAnsi="David" w:cs="David"/>
          <w:sz w:val="34"/>
          <w:szCs w:val="34"/>
          <w:cs/>
        </w:rPr>
        <w:t>‎</w:t>
      </w:r>
      <w:r w:rsidRPr="00AE3654">
        <w:rPr>
          <w:rFonts w:ascii="David" w:hAnsi="David" w:cs="David"/>
          <w:sz w:val="34"/>
          <w:szCs w:val="34"/>
          <w:rtl/>
        </w:rPr>
        <w:t>.</w:t>
      </w:r>
    </w:p>
    <w:p w14:paraId="5E8B7A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ובצדק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מודים בעצרת </w:t>
      </w:r>
      <w:proofErr w:type="spellStart"/>
      <w:r w:rsidRPr="00AE3654">
        <w:rPr>
          <w:rFonts w:ascii="David" w:hAnsi="David" w:cs="David"/>
          <w:sz w:val="34"/>
          <w:szCs w:val="34"/>
          <w:rtl/>
        </w:rPr>
        <w:t>דבעינן</w:t>
      </w:r>
      <w:proofErr w:type="spellEnd"/>
      <w:r w:rsidRPr="00AE3654">
        <w:rPr>
          <w:rFonts w:ascii="David" w:hAnsi="David" w:cs="David"/>
          <w:sz w:val="34"/>
          <w:szCs w:val="34"/>
          <w:rtl/>
        </w:rPr>
        <w:t xml:space="preserve"> נמי לכם, מאי טעמא? יום שניתנה בו תורה״</w:t>
      </w:r>
      <w:r w:rsidRPr="00AE3654">
        <w:rPr>
          <w:rFonts w:ascii="David" w:hAnsi="David" w:cs="David"/>
          <w:sz w:val="34"/>
          <w:szCs w:val="34"/>
          <w:cs/>
        </w:rPr>
        <w:t>‎</w:t>
      </w:r>
      <w:r w:rsidRPr="00AE3654">
        <w:rPr>
          <w:rFonts w:ascii="David" w:hAnsi="David" w:cs="David"/>
          <w:sz w:val="34"/>
          <w:szCs w:val="34"/>
          <w:rtl/>
        </w:rPr>
        <w:t xml:space="preserve"> (פסחים סח, ב). כי בל־ד׳ לבד לא נבליט את כל מהותו של יום העצרת, יום שנתנה בו תורה. אומנם כל העמים הולכים בשם אלוהיהם, ויבוא השואל וישאל: ״</w:t>
      </w:r>
      <w:r w:rsidRPr="00AE3654">
        <w:rPr>
          <w:rFonts w:ascii="David" w:hAnsi="David" w:cs="David"/>
          <w:sz w:val="34"/>
          <w:szCs w:val="34"/>
          <w:cs/>
        </w:rPr>
        <w:t>‎</w:t>
      </w:r>
      <w:r w:rsidRPr="00AE3654">
        <w:rPr>
          <w:rFonts w:ascii="David" w:hAnsi="David" w:cs="David"/>
          <w:sz w:val="34"/>
          <w:szCs w:val="34"/>
          <w:rtl/>
        </w:rPr>
        <w:t>ומה ראית״</w:t>
      </w:r>
      <w:r w:rsidRPr="00AE3654">
        <w:rPr>
          <w:rFonts w:ascii="David" w:hAnsi="David" w:cs="David"/>
          <w:sz w:val="34"/>
          <w:szCs w:val="34"/>
          <w:cs/>
        </w:rPr>
        <w:t>‎</w:t>
      </w:r>
      <w:r w:rsidRPr="00AE3654">
        <w:rPr>
          <w:rFonts w:ascii="David" w:hAnsi="David" w:cs="David"/>
          <w:sz w:val="34"/>
          <w:szCs w:val="34"/>
          <w:rtl/>
        </w:rPr>
        <w:t>, אך אז נראה לו על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מודים בעצרת </w:t>
      </w:r>
      <w:proofErr w:type="spellStart"/>
      <w:r w:rsidRPr="00AE3654">
        <w:rPr>
          <w:rFonts w:ascii="David" w:hAnsi="David" w:cs="David"/>
          <w:sz w:val="34"/>
          <w:szCs w:val="34"/>
          <w:rtl/>
        </w:rPr>
        <w:t>דבעינן</w:t>
      </w:r>
      <w:proofErr w:type="spellEnd"/>
      <w:r w:rsidRPr="00AE3654">
        <w:rPr>
          <w:rFonts w:ascii="David" w:hAnsi="David" w:cs="David"/>
          <w:sz w:val="34"/>
          <w:szCs w:val="34"/>
          <w:rtl/>
        </w:rPr>
        <w:t xml:space="preserve"> נמי לכם״</w:t>
      </w:r>
      <w:r w:rsidRPr="00AE3654">
        <w:rPr>
          <w:rFonts w:ascii="David" w:hAnsi="David" w:cs="David"/>
          <w:sz w:val="34"/>
          <w:szCs w:val="34"/>
          <w:cs/>
        </w:rPr>
        <w:t>‎</w:t>
      </w:r>
      <w:r w:rsidRPr="00AE3654">
        <w:rPr>
          <w:rFonts w:ascii="David" w:hAnsi="David" w:cs="David"/>
          <w:sz w:val="34"/>
          <w:szCs w:val="34"/>
          <w:rtl/>
        </w:rPr>
        <w:t>, כי זה כל מהותה של היהדות, שהיא מטפלת בעיקר ב״</w:t>
      </w:r>
      <w:r w:rsidRPr="00AE3654">
        <w:rPr>
          <w:rFonts w:ascii="David" w:hAnsi="David" w:cs="David"/>
          <w:sz w:val="34"/>
          <w:szCs w:val="34"/>
          <w:cs/>
        </w:rPr>
        <w:t>‎</w:t>
      </w:r>
      <w:r w:rsidRPr="00AE3654">
        <w:rPr>
          <w:rFonts w:ascii="David" w:hAnsi="David" w:cs="David"/>
          <w:sz w:val="34"/>
          <w:szCs w:val="34"/>
          <w:rtl/>
        </w:rPr>
        <w:t>לכם״</w:t>
      </w:r>
      <w:r w:rsidRPr="00AE3654">
        <w:rPr>
          <w:rFonts w:ascii="David" w:hAnsi="David" w:cs="David"/>
          <w:sz w:val="34"/>
          <w:szCs w:val="34"/>
          <w:cs/>
        </w:rPr>
        <w:t>‎</w:t>
      </w:r>
      <w:r w:rsidRPr="00AE3654">
        <w:rPr>
          <w:rFonts w:ascii="David" w:hAnsi="David" w:cs="David"/>
          <w:sz w:val="34"/>
          <w:szCs w:val="34"/>
          <w:rtl/>
        </w:rPr>
        <w:t xml:space="preserve"> ב״</w:t>
      </w:r>
      <w:r w:rsidRPr="00AE3654">
        <w:rPr>
          <w:rFonts w:ascii="David" w:hAnsi="David" w:cs="David"/>
          <w:sz w:val="34"/>
          <w:szCs w:val="34"/>
          <w:cs/>
        </w:rPr>
        <w:t>‎</w:t>
      </w:r>
      <w:r w:rsidRPr="00AE3654">
        <w:rPr>
          <w:rFonts w:ascii="David" w:hAnsi="David" w:cs="David"/>
          <w:sz w:val="34"/>
          <w:szCs w:val="34"/>
          <w:rtl/>
        </w:rPr>
        <w:t>שולחן ערוך״</w:t>
      </w:r>
      <w:r w:rsidRPr="00AE3654">
        <w:rPr>
          <w:rFonts w:ascii="David" w:hAnsi="David" w:cs="David"/>
          <w:sz w:val="34"/>
          <w:szCs w:val="34"/>
          <w:cs/>
        </w:rPr>
        <w:t>‎</w:t>
      </w:r>
      <w:r w:rsidRPr="00AE3654">
        <w:rPr>
          <w:rFonts w:ascii="David" w:hAnsi="David" w:cs="David"/>
          <w:sz w:val="34"/>
          <w:szCs w:val="34"/>
          <w:rtl/>
        </w:rPr>
        <w:t xml:space="preserve"> של האדם.</w:t>
      </w:r>
    </w:p>
    <w:p w14:paraId="27DDEB1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ואם עד היום הזה יש לנו – לא רק ״</w:t>
      </w:r>
      <w:r w:rsidRPr="00AE3654">
        <w:rPr>
          <w:rFonts w:ascii="David" w:hAnsi="David" w:cs="David"/>
          <w:sz w:val="34"/>
          <w:szCs w:val="34"/>
          <w:cs/>
        </w:rPr>
        <w:t>‎</w:t>
      </w:r>
      <w:r w:rsidRPr="00AE3654">
        <w:rPr>
          <w:rFonts w:ascii="David" w:hAnsi="David" w:cs="David"/>
          <w:sz w:val="34"/>
          <w:szCs w:val="34"/>
          <w:rtl/>
        </w:rPr>
        <w:t>ל־ד׳״</w:t>
      </w:r>
      <w:r w:rsidRPr="00AE3654">
        <w:rPr>
          <w:rFonts w:ascii="David" w:hAnsi="David" w:cs="David"/>
          <w:sz w:val="34"/>
          <w:szCs w:val="34"/>
          <w:cs/>
        </w:rPr>
        <w:t>‎</w:t>
      </w:r>
      <w:r w:rsidRPr="00AE3654">
        <w:rPr>
          <w:rFonts w:ascii="David" w:hAnsi="David" w:cs="David"/>
          <w:sz w:val="34"/>
          <w:szCs w:val="34"/>
          <w:rtl/>
        </w:rPr>
        <w:t xml:space="preserve"> – אך גם ״</w:t>
      </w:r>
      <w:r w:rsidRPr="00AE3654">
        <w:rPr>
          <w:rFonts w:ascii="David" w:hAnsi="David" w:cs="David"/>
          <w:sz w:val="34"/>
          <w:szCs w:val="34"/>
          <w:cs/>
        </w:rPr>
        <w:t>‎</w:t>
      </w:r>
      <w:r w:rsidRPr="00AE3654">
        <w:rPr>
          <w:rFonts w:ascii="David" w:hAnsi="David" w:cs="David"/>
          <w:sz w:val="34"/>
          <w:szCs w:val="34"/>
          <w:rtl/>
        </w:rPr>
        <w:t>לכם״</w:t>
      </w:r>
      <w:r w:rsidRPr="00AE3654">
        <w:rPr>
          <w:rFonts w:ascii="David" w:hAnsi="David" w:cs="David"/>
          <w:sz w:val="34"/>
          <w:szCs w:val="34"/>
          <w:cs/>
        </w:rPr>
        <w:t>‎</w:t>
      </w:r>
      <w:r w:rsidRPr="00AE3654">
        <w:rPr>
          <w:rFonts w:ascii="David" w:hAnsi="David" w:cs="David"/>
          <w:sz w:val="34"/>
          <w:szCs w:val="34"/>
          <w:rtl/>
        </w:rPr>
        <w:t xml:space="preserve">, הנה עלינו להודות גם על זה ליום שניתנה בו תורה, </w:t>
      </w:r>
      <w:proofErr w:type="spellStart"/>
      <w:r w:rsidRPr="00AE3654">
        <w:rPr>
          <w:rFonts w:ascii="David" w:hAnsi="David" w:cs="David"/>
          <w:sz w:val="34"/>
          <w:szCs w:val="34"/>
          <w:rtl/>
        </w:rPr>
        <w:t>שהיא־היא</w:t>
      </w:r>
      <w:proofErr w:type="spellEnd"/>
      <w:r w:rsidRPr="00AE3654">
        <w:rPr>
          <w:rFonts w:ascii="David" w:hAnsi="David" w:cs="David"/>
          <w:sz w:val="34"/>
          <w:szCs w:val="34"/>
          <w:rtl/>
        </w:rPr>
        <w:t xml:space="preserve"> הנותנת לנו כוח ועוצמה לחיותנו כהיום הזה.</w:t>
      </w:r>
    </w:p>
    <w:p w14:paraId="079115F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וכמה אופיינית היא המחלוקת של בית שמאי ובית הלל בחגיגה (ו, א): בית שמאי אומרים הראייה שתי כסף והחגיגה מאה כסף, ובית הלל אומרים הראייה מאה כסף והחגיגה שתי כסף. ובית הלל מאי טעמא לא אמרי </w:t>
      </w:r>
      <w:proofErr w:type="spellStart"/>
      <w:r w:rsidRPr="00AE3654">
        <w:rPr>
          <w:rFonts w:ascii="David" w:hAnsi="David" w:cs="David"/>
          <w:sz w:val="34"/>
          <w:szCs w:val="34"/>
          <w:rtl/>
        </w:rPr>
        <w:t>כב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ש? </w:t>
      </w:r>
      <w:proofErr w:type="spellStart"/>
      <w:r w:rsidRPr="00AE3654">
        <w:rPr>
          <w:rFonts w:ascii="David" w:hAnsi="David" w:cs="David"/>
          <w:sz w:val="34"/>
          <w:szCs w:val="34"/>
          <w:rtl/>
        </w:rPr>
        <w:t>דקא</w:t>
      </w:r>
      <w:proofErr w:type="spellEnd"/>
      <w:r w:rsidRPr="00AE3654">
        <w:rPr>
          <w:rFonts w:ascii="David" w:hAnsi="David" w:cs="David"/>
          <w:sz w:val="34"/>
          <w:szCs w:val="34"/>
          <w:rtl/>
        </w:rPr>
        <w:t xml:space="preserve"> אמרתי ראייה </w:t>
      </w:r>
      <w:proofErr w:type="spellStart"/>
      <w:r w:rsidRPr="00AE3654">
        <w:rPr>
          <w:rFonts w:ascii="David" w:hAnsi="David" w:cs="David"/>
          <w:sz w:val="34"/>
          <w:szCs w:val="34"/>
          <w:rtl/>
        </w:rPr>
        <w:t>עדיפא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דעולה</w:t>
      </w:r>
      <w:proofErr w:type="spellEnd"/>
      <w:r w:rsidRPr="00AE3654">
        <w:rPr>
          <w:rFonts w:ascii="David" w:hAnsi="David" w:cs="David"/>
          <w:sz w:val="34"/>
          <w:szCs w:val="34"/>
          <w:rtl/>
        </w:rPr>
        <w:t xml:space="preserve"> כולה לגבוה, אדרבא! חגיגה </w:t>
      </w:r>
      <w:proofErr w:type="spellStart"/>
      <w:r w:rsidRPr="00AE3654">
        <w:rPr>
          <w:rFonts w:ascii="David" w:hAnsi="David" w:cs="David"/>
          <w:sz w:val="34"/>
          <w:szCs w:val="34"/>
          <w:rtl/>
        </w:rPr>
        <w:t>עדיפא</w:t>
      </w:r>
      <w:proofErr w:type="spellEnd"/>
      <w:r w:rsidRPr="00AE3654">
        <w:rPr>
          <w:rFonts w:ascii="David" w:hAnsi="David" w:cs="David"/>
          <w:sz w:val="34"/>
          <w:szCs w:val="34"/>
          <w:rtl/>
        </w:rPr>
        <w:t xml:space="preserve"> דאית בהן שתי אכילות.</w:t>
      </w:r>
    </w:p>
    <w:p w14:paraId="6404968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ההלכה היא גם בזה כמו בכל מקום כבית הלל, הנה פרט זה לא ללמד על עצמו יצא אלא ללמד על הכלל כולו, על כללה של היהדות, שהיא מעדיפה – לא מה שהוא כולו לגבוה – אך אדרבא! את מה שיש בה שתי אכילות, גם אכילת אדם וגם אכילת מזבח ביחד, את הדברים שיש בהם משום ״</w:t>
      </w:r>
      <w:r w:rsidRPr="00AE3654">
        <w:rPr>
          <w:rFonts w:ascii="David" w:hAnsi="David" w:cs="David"/>
          <w:sz w:val="34"/>
          <w:szCs w:val="34"/>
          <w:cs/>
        </w:rPr>
        <w:t>‎</w:t>
      </w:r>
      <w:r w:rsidRPr="00AE3654">
        <w:rPr>
          <w:rFonts w:ascii="David" w:hAnsi="David" w:cs="David"/>
          <w:sz w:val="34"/>
          <w:szCs w:val="34"/>
          <w:rtl/>
        </w:rPr>
        <w:t>לד׳״</w:t>
      </w:r>
      <w:r w:rsidRPr="00AE3654">
        <w:rPr>
          <w:rFonts w:ascii="David" w:hAnsi="David" w:cs="David"/>
          <w:sz w:val="34"/>
          <w:szCs w:val="34"/>
          <w:cs/>
        </w:rPr>
        <w:t>‎</w:t>
      </w:r>
      <w:r w:rsidRPr="00AE3654">
        <w:rPr>
          <w:rFonts w:ascii="David" w:hAnsi="David" w:cs="David"/>
          <w:sz w:val="34"/>
          <w:szCs w:val="34"/>
          <w:rtl/>
        </w:rPr>
        <w:t xml:space="preserve"> וגם משום ״</w:t>
      </w:r>
      <w:r w:rsidRPr="00AE3654">
        <w:rPr>
          <w:rFonts w:ascii="David" w:hAnsi="David" w:cs="David"/>
          <w:sz w:val="34"/>
          <w:szCs w:val="34"/>
          <w:cs/>
        </w:rPr>
        <w:t>‎</w:t>
      </w:r>
      <w:r w:rsidRPr="00AE3654">
        <w:rPr>
          <w:rFonts w:ascii="David" w:hAnsi="David" w:cs="David"/>
          <w:sz w:val="34"/>
          <w:szCs w:val="34"/>
          <w:rtl/>
        </w:rPr>
        <w:t>לכם״</w:t>
      </w:r>
      <w:r w:rsidRPr="00AE3654">
        <w:rPr>
          <w:rFonts w:ascii="David" w:hAnsi="David" w:cs="David"/>
          <w:sz w:val="34"/>
          <w:szCs w:val="34"/>
          <w:cs/>
        </w:rPr>
        <w:t>‎</w:t>
      </w:r>
      <w:r w:rsidRPr="00AE3654">
        <w:rPr>
          <w:rFonts w:ascii="David" w:hAnsi="David" w:cs="David"/>
          <w:sz w:val="34"/>
          <w:szCs w:val="34"/>
          <w:rtl/>
        </w:rPr>
        <w:t>.</w:t>
      </w:r>
    </w:p>
    <w:p w14:paraId="1F104F5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תורתנו היא תורת חיים – תורה שהיא לא כנגד החיים, אלא שהיא מהפכת את כל צרכי החיים לתורה...</w:t>
      </w:r>
    </w:p>
    <w:p w14:paraId="4FC01485" w14:textId="77777777" w:rsidR="00AE3654" w:rsidRPr="00AE3654" w:rsidRDefault="00AE3654" w:rsidP="00AE3654">
      <w:pPr>
        <w:jc w:val="both"/>
        <w:rPr>
          <w:rFonts w:ascii="David" w:hAnsi="David" w:cs="David"/>
          <w:sz w:val="34"/>
          <w:szCs w:val="34"/>
          <w:rtl/>
        </w:rPr>
      </w:pPr>
    </w:p>
    <w:p w14:paraId="5B87FC3A" w14:textId="0F0948A2" w:rsidR="00AE3654" w:rsidRDefault="00E42938" w:rsidP="00E42938">
      <w:pPr>
        <w:pStyle w:val="2"/>
        <w:rPr>
          <w:sz w:val="36"/>
          <w:szCs w:val="36"/>
          <w:rtl/>
        </w:rPr>
      </w:pPr>
      <w:bookmarkStart w:id="45" w:name="_Toc108971887"/>
      <w:r w:rsidRPr="00E42938">
        <w:rPr>
          <w:rFonts w:hint="cs"/>
          <w:sz w:val="36"/>
          <w:szCs w:val="36"/>
          <w:rtl/>
        </w:rPr>
        <w:t xml:space="preserve">פרק </w:t>
      </w:r>
      <w:proofErr w:type="spellStart"/>
      <w:r w:rsidRPr="00E42938">
        <w:rPr>
          <w:rFonts w:hint="cs"/>
          <w:sz w:val="36"/>
          <w:szCs w:val="36"/>
          <w:rtl/>
        </w:rPr>
        <w:t>מב</w:t>
      </w:r>
      <w:proofErr w:type="spellEnd"/>
      <w:r w:rsidRPr="00E42938">
        <w:rPr>
          <w:rFonts w:hint="cs"/>
          <w:sz w:val="36"/>
          <w:szCs w:val="36"/>
          <w:rtl/>
        </w:rPr>
        <w:t xml:space="preserve">: </w:t>
      </w:r>
      <w:r w:rsidR="00AE3654" w:rsidRPr="00E42938">
        <w:rPr>
          <w:sz w:val="36"/>
          <w:szCs w:val="36"/>
          <w:rtl/>
        </w:rPr>
        <w:t>המעשה והמחשבה ביהדות</w:t>
      </w:r>
      <w:bookmarkEnd w:id="45"/>
    </w:p>
    <w:p w14:paraId="72342147" w14:textId="77777777" w:rsidR="00E42938" w:rsidRPr="00E42938" w:rsidRDefault="00E42938" w:rsidP="00E42938">
      <w:pPr>
        <w:rPr>
          <w:rtl/>
        </w:rPr>
      </w:pPr>
    </w:p>
    <w:p w14:paraId="0AE435E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לכאורה, התורה שלנו מצטיינת ביחוד בתור תורה מעשית: ״</w:t>
      </w:r>
      <w:r w:rsidRPr="00AE3654">
        <w:rPr>
          <w:rFonts w:ascii="David" w:hAnsi="David" w:cs="David"/>
          <w:sz w:val="34"/>
          <w:szCs w:val="34"/>
          <w:cs/>
        </w:rPr>
        <w:t>‎</w:t>
      </w:r>
      <w:r w:rsidRPr="00AE3654">
        <w:rPr>
          <w:rFonts w:ascii="David" w:hAnsi="David" w:cs="David"/>
          <w:sz w:val="34"/>
          <w:szCs w:val="34"/>
          <w:rtl/>
        </w:rPr>
        <w:t>אֲשֶׁר יַעֲשֶׂה אֹתָם הָאָדָם וָחַי בָּהֶם״</w:t>
      </w:r>
      <w:r w:rsidRPr="00AE3654">
        <w:rPr>
          <w:rFonts w:ascii="David" w:hAnsi="David" w:cs="David"/>
          <w:sz w:val="34"/>
          <w:szCs w:val="34"/>
          <w:cs/>
        </w:rPr>
        <w:t>‎</w:t>
      </w:r>
      <w:r w:rsidRPr="00AE3654">
        <w:rPr>
          <w:rFonts w:ascii="David" w:hAnsi="David" w:cs="David"/>
          <w:sz w:val="34"/>
          <w:szCs w:val="34"/>
          <w:rtl/>
        </w:rPr>
        <w:t xml:space="preserve"> (ויקרא </w:t>
      </w:r>
      <w:proofErr w:type="spellStart"/>
      <w:r w:rsidRPr="00AE3654">
        <w:rPr>
          <w:rFonts w:ascii="David" w:hAnsi="David" w:cs="David"/>
          <w:sz w:val="34"/>
          <w:szCs w:val="34"/>
          <w:rtl/>
        </w:rPr>
        <w:t>יח</w:t>
      </w:r>
      <w:proofErr w:type="spellEnd"/>
      <w:r w:rsidRPr="00AE3654">
        <w:rPr>
          <w:rFonts w:ascii="David" w:hAnsi="David" w:cs="David"/>
          <w:sz w:val="34"/>
          <w:szCs w:val="34"/>
          <w:rtl/>
        </w:rPr>
        <w:t xml:space="preserve">, ה); כל התורה כולה מחולקת למצוות עשה ומצוות לא תעשה –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מצוות עשה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לא תעשה; וכל השבח של בני ישראל הוא בזה, ש״</w:t>
      </w:r>
      <w:r w:rsidRPr="00AE3654">
        <w:rPr>
          <w:rFonts w:ascii="David" w:hAnsi="David" w:cs="David"/>
          <w:sz w:val="34"/>
          <w:szCs w:val="34"/>
          <w:cs/>
        </w:rPr>
        <w:t>‎</w:t>
      </w:r>
      <w:r w:rsidRPr="00AE3654">
        <w:rPr>
          <w:rFonts w:ascii="David" w:hAnsi="David" w:cs="David"/>
          <w:sz w:val="34"/>
          <w:szCs w:val="34"/>
          <w:rtl/>
        </w:rPr>
        <w:t>הקדימו נעשה לנשמע״</w:t>
      </w:r>
      <w:r w:rsidRPr="00AE3654">
        <w:rPr>
          <w:rFonts w:ascii="David" w:hAnsi="David" w:cs="David"/>
          <w:sz w:val="34"/>
          <w:szCs w:val="34"/>
          <w:cs/>
        </w:rPr>
        <w:t>‎</w:t>
      </w:r>
      <w:r w:rsidRPr="00AE3654">
        <w:rPr>
          <w:rFonts w:ascii="David" w:hAnsi="David" w:cs="David"/>
          <w:sz w:val="34"/>
          <w:szCs w:val="34"/>
          <w:rtl/>
        </w:rPr>
        <w:t>; ונענשים על המעשה ואין נענשים על המחשבה; וגם ״</w:t>
      </w:r>
      <w:r w:rsidRPr="00AE3654">
        <w:rPr>
          <w:rFonts w:ascii="David" w:hAnsi="David" w:cs="David"/>
          <w:sz w:val="34"/>
          <w:szCs w:val="34"/>
          <w:cs/>
        </w:rPr>
        <w:t>‎</w:t>
      </w:r>
      <w:r w:rsidRPr="00AE3654">
        <w:rPr>
          <w:rFonts w:ascii="David" w:hAnsi="David" w:cs="David"/>
          <w:sz w:val="34"/>
          <w:szCs w:val="34"/>
          <w:rtl/>
        </w:rPr>
        <w:t>מחשבה רעה אין הקדוש ברוך הוא מצרפה למעשה״</w:t>
      </w:r>
      <w:r w:rsidRPr="00AE3654">
        <w:rPr>
          <w:rFonts w:ascii="David" w:hAnsi="David" w:cs="David"/>
          <w:sz w:val="34"/>
          <w:szCs w:val="34"/>
          <w:cs/>
        </w:rPr>
        <w:t>‎</w:t>
      </w:r>
      <w:r w:rsidRPr="00AE3654">
        <w:rPr>
          <w:rFonts w:ascii="David" w:hAnsi="David" w:cs="David"/>
          <w:sz w:val="34"/>
          <w:szCs w:val="34"/>
          <w:rtl/>
        </w:rPr>
        <w:t xml:space="preserve"> (קידושין לט, ב).</w:t>
      </w:r>
    </w:p>
    <w:p w14:paraId="6FF5C4C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ויש כאלה שסוברים שזהו כל החידוש שבאמונת הנצרות – בעוד שהיהדות מדגישה ביחוד את המעשה, מדגישה הנצרות בעיקר את המחשבה, את האמונה שבלב, והמאמר ״</w:t>
      </w:r>
      <w:r w:rsidRPr="00AE3654">
        <w:rPr>
          <w:rFonts w:ascii="David" w:hAnsi="David" w:cs="David"/>
          <w:sz w:val="34"/>
          <w:szCs w:val="34"/>
          <w:cs/>
        </w:rPr>
        <w:t>‎</w:t>
      </w:r>
      <w:r w:rsidRPr="00AE3654">
        <w:rPr>
          <w:rFonts w:ascii="David" w:hAnsi="David" w:cs="David"/>
          <w:sz w:val="34"/>
          <w:szCs w:val="34"/>
          <w:rtl/>
        </w:rPr>
        <w:t>רחמנא לבא בעי״</w:t>
      </w:r>
      <w:r w:rsidRPr="00AE3654">
        <w:rPr>
          <w:rFonts w:ascii="David" w:hAnsi="David" w:cs="David"/>
          <w:sz w:val="34"/>
          <w:szCs w:val="34"/>
          <w:cs/>
        </w:rPr>
        <w:t>‎</w:t>
      </w:r>
      <w:r w:rsidRPr="00AE3654">
        <w:rPr>
          <w:rFonts w:ascii="David" w:hAnsi="David" w:cs="David"/>
          <w:sz w:val="34"/>
          <w:szCs w:val="34"/>
          <w:rtl/>
        </w:rPr>
        <w:t xml:space="preserve"> איננו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מתאים לשיטת היהדות הטהורה.</w:t>
      </w:r>
    </w:p>
    <w:p w14:paraId="428ACD8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כשאנו מתבוננים בדבר אנו רואים, כי כל ״</w:t>
      </w:r>
      <w:r w:rsidRPr="00AE3654">
        <w:rPr>
          <w:rFonts w:ascii="David" w:hAnsi="David" w:cs="David"/>
          <w:sz w:val="34"/>
          <w:szCs w:val="34"/>
          <w:cs/>
        </w:rPr>
        <w:t>‎</w:t>
      </w:r>
      <w:r w:rsidRPr="00AE3654">
        <w:rPr>
          <w:rFonts w:ascii="David" w:hAnsi="David" w:cs="David"/>
          <w:sz w:val="34"/>
          <w:szCs w:val="34"/>
          <w:rtl/>
        </w:rPr>
        <w:t>המושכלות הראשונים״</w:t>
      </w:r>
      <w:r w:rsidRPr="00AE3654">
        <w:rPr>
          <w:rFonts w:ascii="David" w:hAnsi="David" w:cs="David"/>
          <w:sz w:val="34"/>
          <w:szCs w:val="34"/>
          <w:cs/>
        </w:rPr>
        <w:t>‎</w:t>
      </w:r>
      <w:r w:rsidRPr="00AE3654">
        <w:rPr>
          <w:rFonts w:ascii="David" w:hAnsi="David" w:cs="David"/>
          <w:sz w:val="34"/>
          <w:szCs w:val="34"/>
          <w:rtl/>
        </w:rPr>
        <w:t xml:space="preserve"> האלה באו לנו רק מתוך </w:t>
      </w:r>
      <w:proofErr w:type="spellStart"/>
      <w:r w:rsidRPr="00AE3654">
        <w:rPr>
          <w:rFonts w:ascii="David" w:hAnsi="David" w:cs="David"/>
          <w:sz w:val="34"/>
          <w:szCs w:val="34"/>
          <w:rtl/>
        </w:rPr>
        <w:t>שיגרא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דלישנא</w:t>
      </w:r>
      <w:proofErr w:type="spellEnd"/>
      <w:r w:rsidRPr="00AE3654">
        <w:rPr>
          <w:rFonts w:ascii="David" w:hAnsi="David" w:cs="David"/>
          <w:sz w:val="34"/>
          <w:szCs w:val="34"/>
          <w:rtl/>
        </w:rPr>
        <w:t>, ונאמרו רק בדרך של ״</w:t>
      </w:r>
      <w:r w:rsidRPr="00AE3654">
        <w:rPr>
          <w:rFonts w:ascii="David" w:hAnsi="David" w:cs="David"/>
          <w:sz w:val="34"/>
          <w:szCs w:val="34"/>
          <w:cs/>
        </w:rPr>
        <w:t>‎</w:t>
      </w:r>
      <w:r w:rsidRPr="00AE3654">
        <w:rPr>
          <w:rFonts w:ascii="David" w:hAnsi="David" w:cs="David"/>
          <w:sz w:val="34"/>
          <w:szCs w:val="34"/>
          <w:rtl/>
        </w:rPr>
        <w:t>לכאורה״</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 xml:space="preserve">לפום </w:t>
      </w:r>
      <w:proofErr w:type="spellStart"/>
      <w:r w:rsidRPr="00AE3654">
        <w:rPr>
          <w:rFonts w:ascii="David" w:hAnsi="David" w:cs="David"/>
          <w:sz w:val="34"/>
          <w:szCs w:val="34"/>
          <w:rtl/>
        </w:rPr>
        <w:t>רהיטא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61FC6A2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יסוד היסודות ושורש השורשים של היהדות היא דווקא המחשבה הטהורה. עשרת הדיברות מתחילים דווקא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שבמחשבה ונגמרים בעבירה שבמחשבה, ותמיד ההתחלה והסוף הם העיקר. הדיבור הראשון הוא ״</w:t>
      </w:r>
      <w:r w:rsidRPr="00AE3654">
        <w:rPr>
          <w:rFonts w:ascii="David" w:hAnsi="David" w:cs="David"/>
          <w:sz w:val="34"/>
          <w:szCs w:val="34"/>
          <w:cs/>
        </w:rPr>
        <w:t>‎</w:t>
      </w:r>
      <w:r w:rsidRPr="00AE3654">
        <w:rPr>
          <w:rFonts w:ascii="David" w:hAnsi="David" w:cs="David"/>
          <w:sz w:val="34"/>
          <w:szCs w:val="34"/>
          <w:rtl/>
        </w:rPr>
        <w:t>אנכי ד׳ א־לוהיך״</w:t>
      </w:r>
      <w:r w:rsidRPr="00AE3654">
        <w:rPr>
          <w:rFonts w:ascii="David" w:hAnsi="David" w:cs="David"/>
          <w:sz w:val="34"/>
          <w:szCs w:val="34"/>
          <w:cs/>
        </w:rPr>
        <w:t>‎</w:t>
      </w:r>
      <w:r w:rsidRPr="00AE3654">
        <w:rPr>
          <w:rFonts w:ascii="David" w:hAnsi="David" w:cs="David"/>
          <w:sz w:val="34"/>
          <w:szCs w:val="34"/>
          <w:rtl/>
        </w:rPr>
        <w:t xml:space="preserve"> – הכרת הבורא, שכל עיקרה הוא במחשבה; והדיבור האחרון הוא ״</w:t>
      </w:r>
      <w:r w:rsidRPr="00AE3654">
        <w:rPr>
          <w:rFonts w:ascii="David" w:hAnsi="David" w:cs="David"/>
          <w:sz w:val="34"/>
          <w:szCs w:val="34"/>
          <w:cs/>
        </w:rPr>
        <w:t>‎</w:t>
      </w:r>
      <w:r w:rsidRPr="00AE3654">
        <w:rPr>
          <w:rFonts w:ascii="David" w:hAnsi="David" w:cs="David"/>
          <w:sz w:val="34"/>
          <w:szCs w:val="34"/>
          <w:rtl/>
        </w:rPr>
        <w:t>לא תחמוד״</w:t>
      </w:r>
      <w:r w:rsidRPr="00AE3654">
        <w:rPr>
          <w:rFonts w:ascii="David" w:hAnsi="David" w:cs="David"/>
          <w:sz w:val="34"/>
          <w:szCs w:val="34"/>
          <w:cs/>
        </w:rPr>
        <w:t>‎</w:t>
      </w:r>
      <w:r w:rsidRPr="00AE3654">
        <w:rPr>
          <w:rFonts w:ascii="David" w:hAnsi="David" w:cs="David"/>
          <w:sz w:val="34"/>
          <w:szCs w:val="34"/>
          <w:rtl/>
        </w:rPr>
        <w:t xml:space="preserve"> – על </w:t>
      </w:r>
      <w:proofErr w:type="spellStart"/>
      <w:r w:rsidRPr="00AE3654">
        <w:rPr>
          <w:rFonts w:ascii="David" w:hAnsi="David" w:cs="David"/>
          <w:sz w:val="34"/>
          <w:szCs w:val="34"/>
          <w:rtl/>
        </w:rPr>
        <w:t>חימוד</w:t>
      </w:r>
      <w:proofErr w:type="spellEnd"/>
      <w:r w:rsidRPr="00AE3654">
        <w:rPr>
          <w:rFonts w:ascii="David" w:hAnsi="David" w:cs="David"/>
          <w:sz w:val="34"/>
          <w:szCs w:val="34"/>
          <w:rtl/>
        </w:rPr>
        <w:t xml:space="preserve"> שבלב, שאף על פי שאיננו מתגשם כלל וכלל במעשה כבר יש בזה משום עבירה חמורה. ומעניין הוא, שהנצרות, שקיבלה לכל הפחות להלכה את עשרת הדיברות, לא קיבלה את הדיבור האחרון, ולא רק במעשה אלא אפילו </w:t>
      </w:r>
      <w:r w:rsidRPr="00AE3654">
        <w:rPr>
          <w:rFonts w:ascii="David" w:hAnsi="David" w:cs="David"/>
          <w:sz w:val="34"/>
          <w:szCs w:val="34"/>
          <w:rtl/>
        </w:rPr>
        <w:lastRenderedPageBreak/>
        <w:t>גם לא להלכה, ובמקום ״</w:t>
      </w:r>
      <w:r w:rsidRPr="00AE3654">
        <w:rPr>
          <w:rFonts w:ascii="David" w:hAnsi="David" w:cs="David"/>
          <w:sz w:val="34"/>
          <w:szCs w:val="34"/>
          <w:cs/>
        </w:rPr>
        <w:t>‎</w:t>
      </w:r>
      <w:r w:rsidRPr="00AE3654">
        <w:rPr>
          <w:rFonts w:ascii="David" w:hAnsi="David" w:cs="David"/>
          <w:sz w:val="34"/>
          <w:szCs w:val="34"/>
          <w:rtl/>
        </w:rPr>
        <w:t>לא תחמוד״</w:t>
      </w:r>
      <w:r w:rsidRPr="00AE3654">
        <w:rPr>
          <w:rFonts w:ascii="David" w:hAnsi="David" w:cs="David"/>
          <w:sz w:val="34"/>
          <w:szCs w:val="34"/>
          <w:cs/>
        </w:rPr>
        <w:t>‎</w:t>
      </w:r>
      <w:r w:rsidRPr="00AE3654">
        <w:rPr>
          <w:rFonts w:ascii="David" w:hAnsi="David" w:cs="David"/>
          <w:sz w:val="34"/>
          <w:szCs w:val="34"/>
          <w:rtl/>
        </w:rPr>
        <w:t xml:space="preserve"> גרסה ״</w:t>
      </w:r>
      <w:r w:rsidRPr="00AE3654">
        <w:rPr>
          <w:rFonts w:ascii="David" w:hAnsi="David" w:cs="David"/>
          <w:sz w:val="34"/>
          <w:szCs w:val="34"/>
          <w:cs/>
        </w:rPr>
        <w:t>‎</w:t>
      </w:r>
      <w:r w:rsidRPr="00AE3654">
        <w:rPr>
          <w:rFonts w:ascii="David" w:hAnsi="David" w:cs="David"/>
          <w:sz w:val="34"/>
          <w:szCs w:val="34"/>
          <w:rtl/>
        </w:rPr>
        <w:t>לא תעשוק״</w:t>
      </w:r>
      <w:r w:rsidRPr="00AE3654">
        <w:rPr>
          <w:rFonts w:ascii="David" w:hAnsi="David" w:cs="David"/>
          <w:sz w:val="34"/>
          <w:szCs w:val="34"/>
          <w:cs/>
        </w:rPr>
        <w:t>‎</w:t>
      </w:r>
      <w:r w:rsidRPr="00AE3654">
        <w:rPr>
          <w:rFonts w:ascii="David" w:hAnsi="David" w:cs="David"/>
          <w:sz w:val="34"/>
          <w:szCs w:val="34"/>
          <w:rtl/>
        </w:rPr>
        <w:t xml:space="preserve">. ולזה אולי כוונו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באומרם: ״</w:t>
      </w:r>
      <w:r w:rsidRPr="00AE3654">
        <w:rPr>
          <w:rFonts w:ascii="David" w:hAnsi="David" w:cs="David"/>
          <w:sz w:val="34"/>
          <w:szCs w:val="34"/>
          <w:cs/>
        </w:rPr>
        <w:t>‎</w:t>
      </w:r>
      <w:r w:rsidRPr="00AE3654">
        <w:rPr>
          <w:rFonts w:ascii="David" w:hAnsi="David" w:cs="David"/>
          <w:sz w:val="34"/>
          <w:szCs w:val="34"/>
          <w:rtl/>
        </w:rPr>
        <w:t xml:space="preserve">לא תחמוד </w:t>
      </w:r>
      <w:proofErr w:type="spellStart"/>
      <w:r w:rsidRPr="00AE3654">
        <w:rPr>
          <w:rFonts w:ascii="David" w:hAnsi="David" w:cs="David"/>
          <w:sz w:val="34"/>
          <w:szCs w:val="34"/>
          <w:rtl/>
        </w:rPr>
        <w:t>לאינשי</w:t>
      </w:r>
      <w:proofErr w:type="spellEnd"/>
      <w:r w:rsidRPr="00AE3654">
        <w:rPr>
          <w:rFonts w:ascii="David" w:hAnsi="David" w:cs="David"/>
          <w:sz w:val="34"/>
          <w:szCs w:val="34"/>
          <w:rtl/>
        </w:rPr>
        <w:t xml:space="preserve"> בלא דמי משמע להו״</w:t>
      </w:r>
      <w:r w:rsidRPr="00AE3654">
        <w:rPr>
          <w:rFonts w:ascii="David" w:hAnsi="David" w:cs="David"/>
          <w:sz w:val="34"/>
          <w:szCs w:val="34"/>
          <w:cs/>
        </w:rPr>
        <w:t>‎</w:t>
      </w:r>
      <w:r w:rsidRPr="00AE3654">
        <w:rPr>
          <w:rFonts w:ascii="David" w:hAnsi="David" w:cs="David"/>
          <w:sz w:val="34"/>
          <w:szCs w:val="34"/>
          <w:rtl/>
        </w:rPr>
        <w:t xml:space="preserve">, כלומר: האנושיות לא יכולה לתפוס שמחשבת </w:t>
      </w:r>
      <w:proofErr w:type="spellStart"/>
      <w:r w:rsidRPr="00AE3654">
        <w:rPr>
          <w:rFonts w:ascii="David" w:hAnsi="David" w:cs="David"/>
          <w:sz w:val="34"/>
          <w:szCs w:val="34"/>
          <w:rtl/>
        </w:rPr>
        <w:t>החימוד</w:t>
      </w:r>
      <w:proofErr w:type="spellEnd"/>
      <w:r w:rsidRPr="00AE3654">
        <w:rPr>
          <w:rFonts w:ascii="David" w:hAnsi="David" w:cs="David"/>
          <w:sz w:val="34"/>
          <w:szCs w:val="34"/>
          <w:rtl/>
        </w:rPr>
        <w:t xml:space="preserve"> לבד היא כבר עבירה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החמורה עד שהיא באה ביחד </w:t>
      </w:r>
      <w:proofErr w:type="spellStart"/>
      <w:r w:rsidRPr="00AE3654">
        <w:rPr>
          <w:rFonts w:ascii="David" w:hAnsi="David" w:cs="David"/>
          <w:sz w:val="34"/>
          <w:szCs w:val="34"/>
          <w:rtl/>
        </w:rPr>
        <w:t>ובחדא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מחתא</w:t>
      </w:r>
      <w:proofErr w:type="spellEnd"/>
      <w:r w:rsidRPr="00AE3654">
        <w:rPr>
          <w:rFonts w:ascii="David" w:hAnsi="David" w:cs="David"/>
          <w:sz w:val="34"/>
          <w:szCs w:val="34"/>
          <w:rtl/>
        </w:rPr>
        <w:t xml:space="preserve"> עם העברות כמו ״</w:t>
      </w:r>
      <w:r w:rsidRPr="00AE3654">
        <w:rPr>
          <w:rFonts w:ascii="David" w:hAnsi="David" w:cs="David"/>
          <w:sz w:val="34"/>
          <w:szCs w:val="34"/>
          <w:cs/>
        </w:rPr>
        <w:t>‎</w:t>
      </w:r>
      <w:r w:rsidRPr="00AE3654">
        <w:rPr>
          <w:rFonts w:ascii="David" w:hAnsi="David" w:cs="David"/>
          <w:sz w:val="34"/>
          <w:szCs w:val="34"/>
          <w:rtl/>
        </w:rPr>
        <w:t>לא תרצח״</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לא תגנוב״</w:t>
      </w:r>
      <w:r w:rsidRPr="00AE3654">
        <w:rPr>
          <w:rFonts w:ascii="David" w:hAnsi="David" w:cs="David"/>
          <w:sz w:val="34"/>
          <w:szCs w:val="34"/>
          <w:cs/>
        </w:rPr>
        <w:t>‎</w:t>
      </w:r>
      <w:r w:rsidRPr="00AE3654">
        <w:rPr>
          <w:rFonts w:ascii="David" w:hAnsi="David" w:cs="David"/>
          <w:sz w:val="34"/>
          <w:szCs w:val="34"/>
          <w:rtl/>
        </w:rPr>
        <w:t xml:space="preserve"> וכדומה. אך מה שלא יכולה כל האנושות לתפוס יכולה היהדות לתפוס. ואין העבירה של לא תחמוד באה רק מחמת הכשר עבירה, שמתוך </w:t>
      </w:r>
      <w:proofErr w:type="spellStart"/>
      <w:r w:rsidRPr="00AE3654">
        <w:rPr>
          <w:rFonts w:ascii="David" w:hAnsi="David" w:cs="David"/>
          <w:sz w:val="34"/>
          <w:szCs w:val="34"/>
          <w:rtl/>
        </w:rPr>
        <w:t>חימוד</w:t>
      </w:r>
      <w:proofErr w:type="spellEnd"/>
      <w:r w:rsidRPr="00AE3654">
        <w:rPr>
          <w:rFonts w:ascii="David" w:hAnsi="David" w:cs="David"/>
          <w:sz w:val="34"/>
          <w:szCs w:val="34"/>
          <w:rtl/>
        </w:rPr>
        <w:t xml:space="preserve"> יבוא לידי גניבה </w:t>
      </w:r>
      <w:proofErr w:type="spellStart"/>
      <w:r w:rsidRPr="00AE3654">
        <w:rPr>
          <w:rFonts w:ascii="David" w:hAnsi="David" w:cs="David"/>
          <w:sz w:val="34"/>
          <w:szCs w:val="34"/>
          <w:rtl/>
        </w:rPr>
        <w:t>וגזילה</w:t>
      </w:r>
      <w:proofErr w:type="spellEnd"/>
      <w:r w:rsidRPr="00AE3654">
        <w:rPr>
          <w:rFonts w:ascii="David" w:hAnsi="David" w:cs="David"/>
          <w:sz w:val="34"/>
          <w:szCs w:val="34"/>
          <w:rtl/>
        </w:rPr>
        <w:t xml:space="preserve">, שהרי אפילו אם לא באה מתוך כך שום עבירה מעשית, יש במחשבת </w:t>
      </w:r>
      <w:proofErr w:type="spellStart"/>
      <w:r w:rsidRPr="00AE3654">
        <w:rPr>
          <w:rFonts w:ascii="David" w:hAnsi="David" w:cs="David"/>
          <w:sz w:val="34"/>
          <w:szCs w:val="34"/>
          <w:rtl/>
        </w:rPr>
        <w:t>החימוד</w:t>
      </w:r>
      <w:proofErr w:type="spellEnd"/>
      <w:r w:rsidRPr="00AE3654">
        <w:rPr>
          <w:rFonts w:ascii="David" w:hAnsi="David" w:cs="David"/>
          <w:sz w:val="34"/>
          <w:szCs w:val="34"/>
          <w:rtl/>
        </w:rPr>
        <w:t xml:space="preserve"> כשהיא לעצמה עבירה חמורה.</w:t>
      </w:r>
    </w:p>
    <w:p w14:paraId="2B81EC8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והגע בעצמך עד כמה צריכה להיות מחשבתו של האדם טהורה וקדושה, עד שיוכל להיות בטוח בנפשו, שאף הרהור קל של </w:t>
      </w:r>
      <w:proofErr w:type="spellStart"/>
      <w:r w:rsidRPr="00AE3654">
        <w:rPr>
          <w:rFonts w:ascii="David" w:hAnsi="David" w:cs="David"/>
          <w:sz w:val="34"/>
          <w:szCs w:val="34"/>
          <w:rtl/>
        </w:rPr>
        <w:t>חימוד</w:t>
      </w:r>
      <w:proofErr w:type="spellEnd"/>
      <w:r w:rsidRPr="00AE3654">
        <w:rPr>
          <w:rFonts w:ascii="David" w:hAnsi="David" w:cs="David"/>
          <w:sz w:val="34"/>
          <w:szCs w:val="34"/>
          <w:rtl/>
        </w:rPr>
        <w:t xml:space="preserve"> ממונם של אחרים לא עבר עליו. ומובן מאליו שלא די לו, לאדם, בזה בשלילה בלבד, לבלי להעלות על מחשבתו מחשבת </w:t>
      </w:r>
      <w:proofErr w:type="spellStart"/>
      <w:r w:rsidRPr="00AE3654">
        <w:rPr>
          <w:rFonts w:ascii="David" w:hAnsi="David" w:cs="David"/>
          <w:sz w:val="34"/>
          <w:szCs w:val="34"/>
          <w:rtl/>
        </w:rPr>
        <w:t>חימוד</w:t>
      </w:r>
      <w:proofErr w:type="spellEnd"/>
      <w:r w:rsidRPr="00AE3654">
        <w:rPr>
          <w:rFonts w:ascii="David" w:hAnsi="David" w:cs="David"/>
          <w:sz w:val="34"/>
          <w:szCs w:val="34"/>
          <w:rtl/>
        </w:rPr>
        <w:t xml:space="preserve">, אלא שהשמירה על השלילה הזו קשורה בהרבה והרבה מחשבות חיוביות, מחשבות של כל המידות האפשריות לאדם. הוא צריך להגיע במידה ידועה </w:t>
      </w:r>
      <w:proofErr w:type="spellStart"/>
      <w:r w:rsidRPr="00AE3654">
        <w:rPr>
          <w:rFonts w:ascii="David" w:hAnsi="David" w:cs="David"/>
          <w:sz w:val="34"/>
          <w:szCs w:val="34"/>
          <w:rtl/>
        </w:rPr>
        <w:t>למדריגה</w:t>
      </w:r>
      <w:proofErr w:type="spellEnd"/>
      <w:r w:rsidRPr="00AE3654">
        <w:rPr>
          <w:rFonts w:ascii="David" w:hAnsi="David" w:cs="David"/>
          <w:sz w:val="34"/>
          <w:szCs w:val="34"/>
          <w:rtl/>
        </w:rPr>
        <w:t xml:space="preserve"> של מלאכי השרת, מלאכי עליון, שאין בהם לא תחרות ולא קנאה ושנאה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325CE3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כל הכופר בעבודה זרה נקרא יהודי״</w:t>
      </w:r>
      <w:r w:rsidRPr="00AE3654">
        <w:rPr>
          <w:rFonts w:ascii="David" w:hAnsi="David" w:cs="David"/>
          <w:sz w:val="34"/>
          <w:szCs w:val="34"/>
          <w:cs/>
        </w:rPr>
        <w:t>‎</w:t>
      </w:r>
      <w:r w:rsidRPr="00AE3654">
        <w:rPr>
          <w:rFonts w:ascii="David" w:hAnsi="David" w:cs="David"/>
          <w:sz w:val="34"/>
          <w:szCs w:val="34"/>
          <w:rtl/>
        </w:rPr>
        <w:t xml:space="preserve"> (מגילה </w:t>
      </w:r>
      <w:proofErr w:type="spellStart"/>
      <w:r w:rsidRPr="00AE3654">
        <w:rPr>
          <w:rFonts w:ascii="David" w:hAnsi="David" w:cs="David"/>
          <w:sz w:val="34"/>
          <w:szCs w:val="34"/>
          <w:rtl/>
        </w:rPr>
        <w:t>יג</w:t>
      </w:r>
      <w:proofErr w:type="spellEnd"/>
      <w:r w:rsidRPr="00AE3654">
        <w:rPr>
          <w:rFonts w:ascii="David" w:hAnsi="David" w:cs="David"/>
          <w:sz w:val="34"/>
          <w:szCs w:val="34"/>
          <w:rtl/>
        </w:rPr>
        <w:t>, א). והכפירה בעבודה זרה היא רק דבר שבמחשבה לבד. ובכן, היהדות נקנית במחשבה לבד, והעבירה הכי חמורה שביהדות היא עבודה זרה. אבל לאו דווקא עבודה ממש, כי בעבודה זרה גם מחשבה רעה מצטרפת למעשה, ועל זה נאמר (יחזקאל יד, ה): ״</w:t>
      </w:r>
      <w:r w:rsidRPr="00AE3654">
        <w:rPr>
          <w:rFonts w:ascii="David" w:hAnsi="David" w:cs="David"/>
          <w:sz w:val="34"/>
          <w:szCs w:val="34"/>
          <w:cs/>
        </w:rPr>
        <w:t>‎</w:t>
      </w:r>
      <w:r w:rsidRPr="00AE3654">
        <w:rPr>
          <w:rFonts w:ascii="David" w:hAnsi="David" w:cs="David"/>
          <w:sz w:val="34"/>
          <w:szCs w:val="34"/>
          <w:rtl/>
        </w:rPr>
        <w:t xml:space="preserve">לְמַעַן תְּפֹשׂ אֶת בֵּית יִשְׂרָאֵל </w:t>
      </w:r>
      <w:proofErr w:type="spellStart"/>
      <w:r w:rsidRPr="00AE3654">
        <w:rPr>
          <w:rFonts w:ascii="David" w:hAnsi="David" w:cs="David"/>
          <w:sz w:val="34"/>
          <w:szCs w:val="34"/>
          <w:rtl/>
        </w:rPr>
        <w:t>בְּלִבָּם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(עיין </w:t>
      </w:r>
      <w:proofErr w:type="spellStart"/>
      <w:r w:rsidRPr="00AE3654">
        <w:rPr>
          <w:rFonts w:ascii="David" w:hAnsi="David" w:cs="David"/>
          <w:sz w:val="34"/>
          <w:szCs w:val="34"/>
          <w:rtl/>
        </w:rPr>
        <w:t>קדושין</w:t>
      </w:r>
      <w:proofErr w:type="spellEnd"/>
      <w:r w:rsidRPr="00AE3654">
        <w:rPr>
          <w:rFonts w:ascii="David" w:hAnsi="David" w:cs="David"/>
          <w:sz w:val="34"/>
          <w:szCs w:val="34"/>
          <w:rtl/>
        </w:rPr>
        <w:t xml:space="preserve"> מ, א).</w:t>
      </w:r>
    </w:p>
    <w:p w14:paraId="309EA52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אמונה בעולם שתאמין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בתשובה כמו שמאמינה בזו היהדות, ״</w:t>
      </w:r>
      <w:r w:rsidRPr="00AE3654">
        <w:rPr>
          <w:rFonts w:ascii="David" w:hAnsi="David" w:cs="David"/>
          <w:sz w:val="34"/>
          <w:szCs w:val="34"/>
          <w:cs/>
        </w:rPr>
        <w:t>‎</w:t>
      </w:r>
      <w:r w:rsidRPr="00AE3654">
        <w:rPr>
          <w:rFonts w:ascii="David" w:hAnsi="David" w:cs="David"/>
          <w:sz w:val="34"/>
          <w:szCs w:val="34"/>
          <w:rtl/>
        </w:rPr>
        <w:t>שאפילו רשע גמור כל ימיו ועשה תשובה באחרונה, אין מזכירים לו שוב רשעו״</w:t>
      </w:r>
      <w:r w:rsidRPr="00AE3654">
        <w:rPr>
          <w:rFonts w:ascii="David" w:hAnsi="David" w:cs="David"/>
          <w:sz w:val="34"/>
          <w:szCs w:val="34"/>
          <w:cs/>
        </w:rPr>
        <w:t>‎</w:t>
      </w:r>
      <w:r w:rsidRPr="00AE3654">
        <w:rPr>
          <w:rFonts w:ascii="David" w:hAnsi="David" w:cs="David"/>
          <w:sz w:val="34"/>
          <w:szCs w:val="34"/>
          <w:rtl/>
        </w:rPr>
        <w:t xml:space="preserve"> (קידושין מ, ב), ואינו צריך לשום מתווך בינו לבין אביו שבשמים, אלא פשוט: ״</w:t>
      </w:r>
      <w:r w:rsidRPr="00AE3654">
        <w:rPr>
          <w:rFonts w:ascii="David" w:hAnsi="David" w:cs="David"/>
          <w:sz w:val="34"/>
          <w:szCs w:val="34"/>
          <w:cs/>
        </w:rPr>
        <w:t>‎</w:t>
      </w:r>
      <w:r w:rsidRPr="00AE3654">
        <w:rPr>
          <w:rFonts w:ascii="David" w:hAnsi="David" w:cs="David"/>
          <w:sz w:val="34"/>
          <w:szCs w:val="34"/>
          <w:rtl/>
        </w:rPr>
        <w:t>וּמוֹדֶה וְעֹזֵב יְרֻחָם״</w:t>
      </w:r>
      <w:r w:rsidRPr="00AE3654">
        <w:rPr>
          <w:rFonts w:ascii="David" w:hAnsi="David" w:cs="David"/>
          <w:sz w:val="34"/>
          <w:szCs w:val="34"/>
          <w:cs/>
        </w:rPr>
        <w:t>‎</w:t>
      </w:r>
      <w:r w:rsidRPr="00AE3654">
        <w:rPr>
          <w:rFonts w:ascii="David" w:hAnsi="David" w:cs="David"/>
          <w:sz w:val="34"/>
          <w:szCs w:val="34"/>
          <w:rtl/>
        </w:rPr>
        <w:t xml:space="preserve"> (משלי </w:t>
      </w:r>
      <w:proofErr w:type="spellStart"/>
      <w:r w:rsidRPr="00AE3654">
        <w:rPr>
          <w:rFonts w:ascii="David" w:hAnsi="David" w:cs="David"/>
          <w:sz w:val="34"/>
          <w:szCs w:val="34"/>
          <w:rtl/>
        </w:rPr>
        <w:t>כח</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יג</w:t>
      </w:r>
      <w:proofErr w:type="spellEnd"/>
      <w:r w:rsidRPr="00AE3654">
        <w:rPr>
          <w:rFonts w:ascii="David" w:hAnsi="David" w:cs="David"/>
          <w:sz w:val="34"/>
          <w:szCs w:val="34"/>
          <w:rtl/>
        </w:rPr>
        <w:t>), כלומר – די בתשובה בלב בלבד, ב״</w:t>
      </w:r>
      <w:r w:rsidRPr="00AE3654">
        <w:rPr>
          <w:rFonts w:ascii="David" w:hAnsi="David" w:cs="David"/>
          <w:sz w:val="34"/>
          <w:szCs w:val="34"/>
          <w:cs/>
        </w:rPr>
        <w:t>‎</w:t>
      </w:r>
      <w:r w:rsidRPr="00AE3654">
        <w:rPr>
          <w:rFonts w:ascii="David" w:hAnsi="David" w:cs="David"/>
          <w:sz w:val="34"/>
          <w:szCs w:val="34"/>
          <w:rtl/>
        </w:rPr>
        <w:t>חרטה לעבר וקבלה להבא״</w:t>
      </w:r>
      <w:r w:rsidRPr="00AE3654">
        <w:rPr>
          <w:rFonts w:ascii="David" w:hAnsi="David" w:cs="David"/>
          <w:sz w:val="34"/>
          <w:szCs w:val="34"/>
          <w:cs/>
        </w:rPr>
        <w:t>‎</w:t>
      </w:r>
      <w:r w:rsidRPr="00AE3654">
        <w:rPr>
          <w:rFonts w:ascii="David" w:hAnsi="David" w:cs="David"/>
          <w:sz w:val="34"/>
          <w:szCs w:val="34"/>
          <w:rtl/>
        </w:rPr>
        <w:t>.</w:t>
      </w:r>
    </w:p>
    <w:p w14:paraId="5132730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כלל הגיוני הוא גם בכל דרכי החיים, שמעשה מוציא מידי מחשבה ואין מחשבה מוציאה מיד מעשה – הנה יסוד התשובה מראה שיש יוצא מן הכלל הזה, כי התשובה שבאה במחשבה מבטלת את כל המעשים המתועבים שעשה האדם בכל ימי חייו. באופן שהמחשבה תופסת המקום הכי חשוב ביהדות, ולא עוד, אלא אפילו המצוות המעשיות, שנדמה, לכאורה, שיש בהן רק משום מעשה גרידא, הנה גם הן </w:t>
      </w:r>
      <w:proofErr w:type="spellStart"/>
      <w:r w:rsidRPr="00AE3654">
        <w:rPr>
          <w:rFonts w:ascii="David" w:hAnsi="David" w:cs="David"/>
          <w:sz w:val="34"/>
          <w:szCs w:val="34"/>
          <w:rtl/>
        </w:rPr>
        <w:t>בגופא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דעובדא</w:t>
      </w:r>
      <w:proofErr w:type="spellEnd"/>
      <w:r w:rsidRPr="00AE3654">
        <w:rPr>
          <w:rFonts w:ascii="David" w:hAnsi="David" w:cs="David"/>
          <w:sz w:val="34"/>
          <w:szCs w:val="34"/>
          <w:rtl/>
        </w:rPr>
        <w:t xml:space="preserve"> נעוצות ומושרשות במחשבה, שהיא משמשת כנשמה לגוף. וכשם שהנשמה קודמת לגוף, כך גם במצוות המעשיות הללו המחשבה קודמת להן והמחשבה היא הנותנת רוח חיים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המעשית כמו שהנשמה נותנת רוח חיים לגוף.</w:t>
      </w:r>
    </w:p>
    <w:p w14:paraId="1774A82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לכאורה, מצוות, כמו תפילין, מזוזה וציצית וכדומה, הן מצוות מעשיות גרידא. אבל מאין באה כל הקדושה שבהן? מהמחשבה של הסופר שכתב אותן ״</w:t>
      </w:r>
      <w:r w:rsidRPr="00AE3654">
        <w:rPr>
          <w:rFonts w:ascii="David" w:hAnsi="David" w:cs="David"/>
          <w:sz w:val="34"/>
          <w:szCs w:val="34"/>
          <w:cs/>
        </w:rPr>
        <w:t>‎</w:t>
      </w:r>
      <w:r w:rsidRPr="00AE3654">
        <w:rPr>
          <w:rFonts w:ascii="David" w:hAnsi="David" w:cs="David"/>
          <w:sz w:val="34"/>
          <w:szCs w:val="34"/>
          <w:rtl/>
        </w:rPr>
        <w:t>לשמן״</w:t>
      </w:r>
      <w:r w:rsidRPr="00AE3654">
        <w:rPr>
          <w:rFonts w:ascii="David" w:hAnsi="David" w:cs="David"/>
          <w:sz w:val="34"/>
          <w:szCs w:val="34"/>
          <w:cs/>
        </w:rPr>
        <w:t>‎</w:t>
      </w:r>
      <w:r w:rsidRPr="00AE3654">
        <w:rPr>
          <w:rFonts w:ascii="David" w:hAnsi="David" w:cs="David"/>
          <w:sz w:val="34"/>
          <w:szCs w:val="34"/>
          <w:rtl/>
        </w:rPr>
        <w:t xml:space="preserve"> – בתפילין ומזוזה – ומחשבת הטווה את הציצית שכיוון גם כן ״</w:t>
      </w:r>
      <w:r w:rsidRPr="00AE3654">
        <w:rPr>
          <w:rFonts w:ascii="David" w:hAnsi="David" w:cs="David"/>
          <w:sz w:val="34"/>
          <w:szCs w:val="34"/>
          <w:cs/>
        </w:rPr>
        <w:t>‎</w:t>
      </w:r>
      <w:r w:rsidRPr="00AE3654">
        <w:rPr>
          <w:rFonts w:ascii="David" w:hAnsi="David" w:cs="David"/>
          <w:sz w:val="34"/>
          <w:szCs w:val="34"/>
          <w:rtl/>
        </w:rPr>
        <w:t>לשמן״</w:t>
      </w:r>
      <w:r w:rsidRPr="00AE3654">
        <w:rPr>
          <w:rFonts w:ascii="David" w:hAnsi="David" w:cs="David"/>
          <w:sz w:val="34"/>
          <w:szCs w:val="34"/>
          <w:cs/>
        </w:rPr>
        <w:t>‎</w:t>
      </w:r>
      <w:r w:rsidRPr="00AE3654">
        <w:rPr>
          <w:rFonts w:ascii="David" w:hAnsi="David" w:cs="David"/>
          <w:sz w:val="34"/>
          <w:szCs w:val="34"/>
          <w:rtl/>
        </w:rPr>
        <w:t xml:space="preserve">. רק על </w:t>
      </w:r>
      <w:r w:rsidRPr="00AE3654">
        <w:rPr>
          <w:rFonts w:ascii="David" w:hAnsi="David" w:cs="David"/>
          <w:sz w:val="34"/>
          <w:szCs w:val="34"/>
          <w:rtl/>
        </w:rPr>
        <w:lastRenderedPageBreak/>
        <w:t>ידי המחשבה מקבלים הם קדושה של תשמישי מצוה, ובלי זה אין עליהן שום קדושה ולא מתקיימות כלל וכלל המצוות על ידן.</w:t>
      </w:r>
    </w:p>
    <w:p w14:paraId="7164496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בכל רגלינו – פסח, שבועות, סוכות, ראש השנה ויום הכיפורים – נאמרו הרבה מצוות מעשיות. אבל מי הוא הקובע את ה״</w:t>
      </w:r>
      <w:r w:rsidRPr="00AE3654">
        <w:rPr>
          <w:rFonts w:ascii="David" w:hAnsi="David" w:cs="David"/>
          <w:sz w:val="34"/>
          <w:szCs w:val="34"/>
          <w:cs/>
        </w:rPr>
        <w:t>‎</w:t>
      </w:r>
      <w:r w:rsidRPr="00AE3654">
        <w:rPr>
          <w:rFonts w:ascii="David" w:hAnsi="David" w:cs="David"/>
          <w:sz w:val="34"/>
          <w:szCs w:val="34"/>
          <w:rtl/>
        </w:rPr>
        <w:t>חגים וזמנים״</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שוב, רק מחשבת בני אדם ״</w:t>
      </w:r>
      <w:r w:rsidRPr="00AE3654">
        <w:rPr>
          <w:rFonts w:ascii="David" w:hAnsi="David" w:cs="David"/>
          <w:sz w:val="34"/>
          <w:szCs w:val="34"/>
          <w:cs/>
        </w:rPr>
        <w:t>‎</w:t>
      </w:r>
      <w:r w:rsidRPr="00AE3654">
        <w:rPr>
          <w:rFonts w:ascii="David" w:hAnsi="David" w:cs="David"/>
          <w:sz w:val="34"/>
          <w:szCs w:val="34"/>
          <w:rtl/>
        </w:rPr>
        <w:t>אֲשֶׁר תִּקְרְאוּ אֹתָם״</w:t>
      </w:r>
      <w:r w:rsidRPr="00AE3654">
        <w:rPr>
          <w:rFonts w:ascii="David" w:hAnsi="David" w:cs="David"/>
          <w:sz w:val="34"/>
          <w:szCs w:val="34"/>
          <w:cs/>
        </w:rPr>
        <w:t>‎</w:t>
      </w:r>
      <w:r w:rsidRPr="00AE3654">
        <w:rPr>
          <w:rFonts w:ascii="David" w:hAnsi="David" w:cs="David"/>
          <w:sz w:val="34"/>
          <w:szCs w:val="34"/>
          <w:rtl/>
        </w:rPr>
        <w:t xml:space="preserve"> (ויקרא </w:t>
      </w:r>
      <w:proofErr w:type="spellStart"/>
      <w:r w:rsidRPr="00AE3654">
        <w:rPr>
          <w:rFonts w:ascii="David" w:hAnsi="David" w:cs="David"/>
          <w:sz w:val="34"/>
          <w:szCs w:val="34"/>
          <w:rtl/>
        </w:rPr>
        <w:t>כג</w:t>
      </w:r>
      <w:proofErr w:type="spellEnd"/>
      <w:r w:rsidRPr="00AE3654">
        <w:rPr>
          <w:rFonts w:ascii="David" w:hAnsi="David" w:cs="David"/>
          <w:sz w:val="34"/>
          <w:szCs w:val="34"/>
          <w:rtl/>
        </w:rPr>
        <w:t>, ב) – בית הדין המה הקובעים את החודשים והמה הקובעים את המועדים האלה, ואין אנו מתחשבים כלל בזה עם ה״</w:t>
      </w:r>
      <w:r w:rsidRPr="00AE3654">
        <w:rPr>
          <w:rFonts w:ascii="David" w:hAnsi="David" w:cs="David"/>
          <w:sz w:val="34"/>
          <w:szCs w:val="34"/>
          <w:cs/>
        </w:rPr>
        <w:t>‎</w:t>
      </w:r>
      <w:r w:rsidRPr="00AE3654">
        <w:rPr>
          <w:rFonts w:ascii="David" w:hAnsi="David" w:cs="David"/>
          <w:sz w:val="34"/>
          <w:szCs w:val="34"/>
          <w:rtl/>
        </w:rPr>
        <w:t>מעשה בראשית״</w:t>
      </w:r>
      <w:r w:rsidRPr="00AE3654">
        <w:rPr>
          <w:rFonts w:ascii="David" w:hAnsi="David" w:cs="David"/>
          <w:sz w:val="34"/>
          <w:szCs w:val="34"/>
          <w:cs/>
        </w:rPr>
        <w:t>‎</w:t>
      </w:r>
      <w:r w:rsidRPr="00AE3654">
        <w:rPr>
          <w:rFonts w:ascii="David" w:hAnsi="David" w:cs="David"/>
          <w:sz w:val="34"/>
          <w:szCs w:val="34"/>
          <w:rtl/>
        </w:rPr>
        <w:t xml:space="preserve"> של הקדוש ברוך הוא, אלא עם מחשבת בית הדין. ואם הם קראו ״</w:t>
      </w:r>
      <w:r w:rsidRPr="00AE3654">
        <w:rPr>
          <w:rFonts w:ascii="David" w:hAnsi="David" w:cs="David"/>
          <w:sz w:val="34"/>
          <w:szCs w:val="34"/>
          <w:cs/>
        </w:rPr>
        <w:t>‎</w:t>
      </w:r>
      <w:r w:rsidRPr="00AE3654">
        <w:rPr>
          <w:rFonts w:ascii="David" w:hAnsi="David" w:cs="David"/>
          <w:sz w:val="34"/>
          <w:szCs w:val="34"/>
          <w:rtl/>
        </w:rPr>
        <w:t>מקודש החודש״</w:t>
      </w:r>
      <w:r w:rsidRPr="00AE3654">
        <w:rPr>
          <w:rFonts w:ascii="David" w:hAnsi="David" w:cs="David"/>
          <w:sz w:val="34"/>
          <w:szCs w:val="34"/>
          <w:cs/>
        </w:rPr>
        <w:t>‎</w:t>
      </w:r>
      <w:r w:rsidRPr="00AE3654">
        <w:rPr>
          <w:rFonts w:ascii="David" w:hAnsi="David" w:cs="David"/>
          <w:sz w:val="34"/>
          <w:szCs w:val="34"/>
          <w:rtl/>
        </w:rPr>
        <w:t>, מקודש הוא, ואם לאו – אינו מקודש כלל. ואם הם קבעו את יום הכפורים ביום פלוני, ואפילו אם קבעוהו בטעות, בין בשוגג בין במזיד, אין אחרי מעשה בית דין כלום.</w:t>
      </w:r>
    </w:p>
    <w:p w14:paraId="2F6178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כמה מצוות מעשיות נאמרו בבית המקדש, בקורבנות, בתרומות ומעשרות, ושוב, כל המצוות המעשיות הללו ה״</w:t>
      </w:r>
      <w:r w:rsidRPr="00AE3654">
        <w:rPr>
          <w:rFonts w:ascii="David" w:hAnsi="David" w:cs="David"/>
          <w:sz w:val="34"/>
          <w:szCs w:val="34"/>
          <w:cs/>
        </w:rPr>
        <w:t>‎</w:t>
      </w:r>
      <w:r w:rsidRPr="00AE3654">
        <w:rPr>
          <w:rFonts w:ascii="David" w:hAnsi="David" w:cs="David"/>
          <w:sz w:val="34"/>
          <w:szCs w:val="34"/>
          <w:rtl/>
        </w:rPr>
        <w:t>דבר המעמיד״</w:t>
      </w:r>
      <w:r w:rsidRPr="00AE3654">
        <w:rPr>
          <w:rFonts w:ascii="David" w:hAnsi="David" w:cs="David"/>
          <w:sz w:val="34"/>
          <w:szCs w:val="34"/>
          <w:cs/>
        </w:rPr>
        <w:t>‎</w:t>
      </w:r>
      <w:r w:rsidRPr="00AE3654">
        <w:rPr>
          <w:rFonts w:ascii="David" w:hAnsi="David" w:cs="David"/>
          <w:sz w:val="34"/>
          <w:szCs w:val="34"/>
          <w:rtl/>
        </w:rPr>
        <w:t xml:space="preserve"> שלהן זוהי המחשבה. כל המקומות הקדושים, לרבות בית המקדש, לא </w:t>
      </w:r>
      <w:proofErr w:type="spellStart"/>
      <w:r w:rsidRPr="00AE3654">
        <w:rPr>
          <w:rFonts w:ascii="David" w:hAnsi="David" w:cs="David"/>
          <w:sz w:val="34"/>
          <w:szCs w:val="34"/>
          <w:rtl/>
        </w:rPr>
        <w:t>נתקדשו</w:t>
      </w:r>
      <w:proofErr w:type="spellEnd"/>
      <w:r w:rsidRPr="00AE3654">
        <w:rPr>
          <w:rFonts w:ascii="David" w:hAnsi="David" w:cs="David"/>
          <w:sz w:val="34"/>
          <w:szCs w:val="34"/>
          <w:rtl/>
        </w:rPr>
        <w:t xml:space="preserve"> אלא על ידי הסנהדרין; הקורבנות שיש בהם משום קדושת הגוף, ה״</w:t>
      </w:r>
      <w:r w:rsidRPr="00AE3654">
        <w:rPr>
          <w:rFonts w:ascii="David" w:hAnsi="David" w:cs="David"/>
          <w:sz w:val="34"/>
          <w:szCs w:val="34"/>
          <w:cs/>
        </w:rPr>
        <w:t>‎</w:t>
      </w:r>
      <w:r w:rsidRPr="00AE3654">
        <w:rPr>
          <w:rFonts w:ascii="David" w:hAnsi="David" w:cs="David"/>
          <w:sz w:val="34"/>
          <w:szCs w:val="34"/>
          <w:rtl/>
        </w:rPr>
        <w:t>זה״</w:t>
      </w:r>
      <w:r w:rsidRPr="00AE3654">
        <w:rPr>
          <w:rFonts w:ascii="David" w:hAnsi="David" w:cs="David"/>
          <w:sz w:val="34"/>
          <w:szCs w:val="34"/>
          <w:cs/>
        </w:rPr>
        <w:t>‎</w:t>
      </w:r>
      <w:r w:rsidRPr="00AE3654">
        <w:rPr>
          <w:rFonts w:ascii="David" w:hAnsi="David" w:cs="David"/>
          <w:sz w:val="34"/>
          <w:szCs w:val="34"/>
          <w:rtl/>
        </w:rPr>
        <w:t xml:space="preserve"> המקדש אותם היא נשמת האדם, שחשבה: זו עולה ואלו שלמים וכדומה; קדושת התרומה והמעשרות באה רק על ידי ״</w:t>
      </w:r>
      <w:r w:rsidRPr="00AE3654">
        <w:rPr>
          <w:rFonts w:ascii="David" w:hAnsi="David" w:cs="David"/>
          <w:sz w:val="34"/>
          <w:szCs w:val="34"/>
          <w:cs/>
        </w:rPr>
        <w:t>‎</w:t>
      </w:r>
      <w:r w:rsidRPr="00AE3654">
        <w:rPr>
          <w:rFonts w:ascii="David" w:hAnsi="David" w:cs="David"/>
          <w:sz w:val="34"/>
          <w:szCs w:val="34"/>
          <w:rtl/>
        </w:rPr>
        <w:t>ונחשב לכם תרומתכם״</w:t>
      </w:r>
      <w:r w:rsidRPr="00AE3654">
        <w:rPr>
          <w:rFonts w:ascii="David" w:hAnsi="David" w:cs="David"/>
          <w:sz w:val="34"/>
          <w:szCs w:val="34"/>
          <w:cs/>
        </w:rPr>
        <w:t>‎</w:t>
      </w:r>
      <w:r w:rsidRPr="00AE3654">
        <w:rPr>
          <w:rFonts w:ascii="David" w:hAnsi="David" w:cs="David"/>
          <w:sz w:val="34"/>
          <w:szCs w:val="34"/>
          <w:rtl/>
        </w:rPr>
        <w:t>, ואין התרומה ניטלת אלא במחשבה.</w:t>
      </w:r>
    </w:p>
    <w:p w14:paraId="4966C52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הדבר הכי קדוש, קדשי הקדשים של היהדות, זהו ספר התורה, כי גם כשהיה בית המקדש קיים שמשו כל העזרות שבבית המקדש רק בתור פרוזדור לקדש הקדשים שבו היה נתון הארון, ובתוכו שני לוחות הברית. וכל הקדושה של ספר התורה באה רק על ידי מחשבת הסופר, סופר פשוט שכתב את האזכרות לשמן – ובלעדי זה אין שום קדושה בספר התורה!</w:t>
      </w:r>
    </w:p>
    <w:p w14:paraId="06A711B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היהדות כולה מיוסדת על פסוק ״</w:t>
      </w:r>
      <w:r w:rsidRPr="00AE3654">
        <w:rPr>
          <w:rFonts w:ascii="David" w:hAnsi="David" w:cs="David"/>
          <w:sz w:val="34"/>
          <w:szCs w:val="34"/>
          <w:cs/>
        </w:rPr>
        <w:t>‎</w:t>
      </w:r>
      <w:r w:rsidRPr="00AE3654">
        <w:rPr>
          <w:rFonts w:ascii="David" w:hAnsi="David" w:cs="David"/>
          <w:sz w:val="34"/>
          <w:szCs w:val="34"/>
          <w:rtl/>
        </w:rPr>
        <w:t>לֹא יַחֵל דְּבָרוֹ, כְּכָל הַיֹּצֵא מִפִּיו יַעֲשֶׂה״</w:t>
      </w:r>
      <w:r w:rsidRPr="00AE3654">
        <w:rPr>
          <w:rFonts w:ascii="David" w:hAnsi="David" w:cs="David"/>
          <w:sz w:val="34"/>
          <w:szCs w:val="34"/>
          <w:cs/>
        </w:rPr>
        <w:t>‎</w:t>
      </w:r>
      <w:r w:rsidRPr="00AE3654">
        <w:rPr>
          <w:rFonts w:ascii="David" w:hAnsi="David" w:cs="David"/>
          <w:sz w:val="34"/>
          <w:szCs w:val="34"/>
          <w:rtl/>
        </w:rPr>
        <w:t xml:space="preserve"> (במדבר ל, ג). וכפירוש המקובלים, שאל לו לאדם, להביט על דיבורו כעל דבר שבחולין, כי באמת ״</w:t>
      </w:r>
      <w:r w:rsidRPr="00AE3654">
        <w:rPr>
          <w:rFonts w:ascii="David" w:hAnsi="David" w:cs="David"/>
          <w:sz w:val="34"/>
          <w:szCs w:val="34"/>
          <w:cs/>
        </w:rPr>
        <w:t>‎</w:t>
      </w:r>
      <w:r w:rsidRPr="00AE3654">
        <w:rPr>
          <w:rFonts w:ascii="David" w:hAnsi="David" w:cs="David"/>
          <w:sz w:val="34"/>
          <w:szCs w:val="34"/>
          <w:rtl/>
        </w:rPr>
        <w:t>כל היוצא מפיו יעשה״</w:t>
      </w:r>
      <w:r w:rsidRPr="00AE3654">
        <w:rPr>
          <w:rFonts w:ascii="David" w:hAnsi="David" w:cs="David"/>
          <w:sz w:val="34"/>
          <w:szCs w:val="34"/>
          <w:cs/>
        </w:rPr>
        <w:t>‎</w:t>
      </w:r>
      <w:r w:rsidRPr="00AE3654">
        <w:rPr>
          <w:rFonts w:ascii="David" w:hAnsi="David" w:cs="David"/>
          <w:sz w:val="34"/>
          <w:szCs w:val="34"/>
          <w:rtl/>
        </w:rPr>
        <w:t xml:space="preserve"> – עושה רושם בכל העולמות עליונים ותחתונים. ואם מתוך הדיבור והמחשבה של האדם בלבד יכולים להיברא כל מיני קדושות וגם קדשי קדשים בכלל, על אחת כמה וכמה, כמה קדושה היא מחשבת האדם בכלל, המחשבה כשהיא לעצמה.</w:t>
      </w:r>
    </w:p>
    <w:p w14:paraId="5260309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איזה כוח גדול יותר, כוח האב או כוח התולדה? ואם מחשבת האדם היא אב לכל הקדושות, הנה בוודאי שבה, במחשבה, יש מקור הקדושה העושה את כל הקדושות האלו הבאות בתור תולדות. ואם יש בעולם דומם, צומח, חי ומדבר – הלוא המחשבה שבאדם יכולה להפוך את כולם לקדשי קדשים: הדומם – קדושת ארץ ישראל, ירושלים, מקום המקדש, קדשי קדשים; צומח – תרומות ומעשרות </w:t>
      </w:r>
      <w:proofErr w:type="spellStart"/>
      <w:r w:rsidRPr="00AE3654">
        <w:rPr>
          <w:rFonts w:ascii="David" w:hAnsi="David" w:cs="David"/>
          <w:sz w:val="34"/>
          <w:szCs w:val="34"/>
          <w:rtl/>
        </w:rPr>
        <w:t>וכו</w:t>
      </w:r>
      <w:proofErr w:type="spellEnd"/>
      <w:r w:rsidRPr="00AE3654">
        <w:rPr>
          <w:rFonts w:ascii="David" w:hAnsi="David" w:cs="David"/>
          <w:sz w:val="34"/>
          <w:szCs w:val="34"/>
          <w:rtl/>
        </w:rPr>
        <w:t>׳; חי – כל הקורבנות, ואפילו בכור שקדושתו מרחם יש בו מצוה להקדיש אותו בפה, כי העיקר הוא קדושת הפה; ומדבר – הלוא האדם יכול לקדש את עצמו ולהביא על ידי דיבורו ל״</w:t>
      </w:r>
      <w:r w:rsidRPr="00AE3654">
        <w:rPr>
          <w:rFonts w:ascii="David" w:hAnsi="David" w:cs="David"/>
          <w:sz w:val="34"/>
          <w:szCs w:val="34"/>
          <w:cs/>
        </w:rPr>
        <w:t>‎</w:t>
      </w:r>
      <w:r w:rsidRPr="00AE3654">
        <w:rPr>
          <w:rFonts w:ascii="David" w:hAnsi="David" w:cs="David"/>
          <w:sz w:val="34"/>
          <w:szCs w:val="34"/>
          <w:rtl/>
        </w:rPr>
        <w:t>קדוש יהיה״</w:t>
      </w:r>
      <w:r w:rsidRPr="00AE3654">
        <w:rPr>
          <w:rFonts w:ascii="David" w:hAnsi="David" w:cs="David"/>
          <w:sz w:val="34"/>
          <w:szCs w:val="34"/>
          <w:cs/>
        </w:rPr>
        <w:t>‎</w:t>
      </w:r>
      <w:r w:rsidRPr="00AE3654">
        <w:rPr>
          <w:rFonts w:ascii="David" w:hAnsi="David" w:cs="David"/>
          <w:sz w:val="34"/>
          <w:szCs w:val="34"/>
          <w:rtl/>
        </w:rPr>
        <w:t>.</w:t>
      </w:r>
    </w:p>
    <w:p w14:paraId="4F34DBC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בוא וראה, עד כמה גדולה היא מחשבתו של האדם שיש בכוחה לקדש אפילו את הדומם, ואפילו את הגוף הכי גס ופשוט, לעשות אותו ל״</w:t>
      </w:r>
      <w:r w:rsidRPr="00AE3654">
        <w:rPr>
          <w:rFonts w:ascii="David" w:hAnsi="David" w:cs="David"/>
          <w:sz w:val="34"/>
          <w:szCs w:val="34"/>
          <w:cs/>
        </w:rPr>
        <w:t>‎</w:t>
      </w:r>
      <w:r w:rsidRPr="00AE3654">
        <w:rPr>
          <w:rFonts w:ascii="David" w:hAnsi="David" w:cs="David"/>
          <w:sz w:val="34"/>
          <w:szCs w:val="34"/>
          <w:rtl/>
        </w:rPr>
        <w:t>קדושת הגוף״</w:t>
      </w:r>
      <w:r w:rsidRPr="00AE3654">
        <w:rPr>
          <w:rFonts w:ascii="David" w:hAnsi="David" w:cs="David"/>
          <w:sz w:val="34"/>
          <w:szCs w:val="34"/>
          <w:cs/>
        </w:rPr>
        <w:t>‎</w:t>
      </w:r>
      <w:r w:rsidRPr="00AE3654">
        <w:rPr>
          <w:rFonts w:ascii="David" w:hAnsi="David" w:cs="David"/>
          <w:sz w:val="34"/>
          <w:szCs w:val="34"/>
          <w:rtl/>
        </w:rPr>
        <w:t xml:space="preserve">. המחשבה </w:t>
      </w:r>
      <w:r w:rsidRPr="00AE3654">
        <w:rPr>
          <w:rFonts w:ascii="David" w:hAnsi="David" w:cs="David"/>
          <w:sz w:val="34"/>
          <w:szCs w:val="34"/>
          <w:rtl/>
        </w:rPr>
        <w:lastRenderedPageBreak/>
        <w:t>של האדם מקדשת את הדברים – לא רק ל״</w:t>
      </w:r>
      <w:r w:rsidRPr="00AE3654">
        <w:rPr>
          <w:rFonts w:ascii="David" w:hAnsi="David" w:cs="David"/>
          <w:sz w:val="34"/>
          <w:szCs w:val="34"/>
          <w:cs/>
        </w:rPr>
        <w:t>‎</w:t>
      </w:r>
      <w:r w:rsidRPr="00AE3654">
        <w:rPr>
          <w:rFonts w:ascii="David" w:hAnsi="David" w:cs="David"/>
          <w:sz w:val="34"/>
          <w:szCs w:val="34"/>
          <w:rtl/>
        </w:rPr>
        <w:t>בעל המחשבות״</w:t>
      </w:r>
      <w:r w:rsidRPr="00AE3654">
        <w:rPr>
          <w:rFonts w:ascii="David" w:hAnsi="David" w:cs="David"/>
          <w:sz w:val="34"/>
          <w:szCs w:val="34"/>
          <w:cs/>
        </w:rPr>
        <w:t>‎</w:t>
      </w:r>
      <w:r w:rsidRPr="00AE3654">
        <w:rPr>
          <w:rFonts w:ascii="David" w:hAnsi="David" w:cs="David"/>
          <w:sz w:val="34"/>
          <w:szCs w:val="34"/>
          <w:rtl/>
        </w:rPr>
        <w:t xml:space="preserve"> בלבד – אלא הדברים נעשים קדושים לכל העולם כולו וכולם מועלים בקדושתם.</w:t>
      </w:r>
    </w:p>
    <w:p w14:paraId="39E07A1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איש אחד חשב איזו מחשבה וכל העולם כולו </w:t>
      </w:r>
      <w:proofErr w:type="spellStart"/>
      <w:r w:rsidRPr="00AE3654">
        <w:rPr>
          <w:rFonts w:ascii="David" w:hAnsi="David" w:cs="David"/>
          <w:sz w:val="34"/>
          <w:szCs w:val="34"/>
          <w:rtl/>
        </w:rPr>
        <w:t>מחוייבים</w:t>
      </w:r>
      <w:proofErr w:type="spellEnd"/>
      <w:r w:rsidRPr="00AE3654">
        <w:rPr>
          <w:rFonts w:ascii="David" w:hAnsi="David" w:cs="David"/>
          <w:sz w:val="34"/>
          <w:szCs w:val="34"/>
          <w:rtl/>
        </w:rPr>
        <w:t xml:space="preserve"> להתחשב במחשבה זו ותוצאותיה, ולא לעבור עליה אף כל שהוא. וכשם שהאדם יכול למשוך קדושה על ידי מחשבתו על כל חומר שבעולם – ככה יכול לסלק את הקדושה ולעשות את הדבר חולין, ושוב – רק על ידי מחשבה לבד. כי קיימא לן כבית הלל ש״</w:t>
      </w:r>
      <w:r w:rsidRPr="00AE3654">
        <w:rPr>
          <w:rFonts w:ascii="David" w:hAnsi="David" w:cs="David"/>
          <w:sz w:val="34"/>
          <w:szCs w:val="34"/>
          <w:cs/>
        </w:rPr>
        <w:t>‎</w:t>
      </w:r>
      <w:r w:rsidRPr="00AE3654">
        <w:rPr>
          <w:rFonts w:ascii="David" w:hAnsi="David" w:cs="David"/>
          <w:sz w:val="34"/>
          <w:szCs w:val="34"/>
          <w:rtl/>
        </w:rPr>
        <w:t>יש שאלה בהקדש״</w:t>
      </w:r>
      <w:r w:rsidRPr="00AE3654">
        <w:rPr>
          <w:rFonts w:ascii="David" w:hAnsi="David" w:cs="David"/>
          <w:sz w:val="34"/>
          <w:szCs w:val="34"/>
          <w:cs/>
        </w:rPr>
        <w:t>‎</w:t>
      </w:r>
      <w:r w:rsidRPr="00AE3654">
        <w:rPr>
          <w:rFonts w:ascii="David" w:hAnsi="David" w:cs="David"/>
          <w:sz w:val="34"/>
          <w:szCs w:val="34"/>
          <w:rtl/>
        </w:rPr>
        <w:t xml:space="preserve"> (נדרים </w:t>
      </w:r>
      <w:proofErr w:type="spellStart"/>
      <w:r w:rsidRPr="00AE3654">
        <w:rPr>
          <w:rFonts w:ascii="David" w:hAnsi="David" w:cs="David"/>
          <w:sz w:val="34"/>
          <w:szCs w:val="34"/>
          <w:rtl/>
        </w:rPr>
        <w:t>עח</w:t>
      </w:r>
      <w:proofErr w:type="spellEnd"/>
      <w:r w:rsidRPr="00AE3654">
        <w:rPr>
          <w:rFonts w:ascii="David" w:hAnsi="David" w:cs="David"/>
          <w:sz w:val="34"/>
          <w:szCs w:val="34"/>
          <w:rtl/>
        </w:rPr>
        <w:t>, א).</w:t>
      </w:r>
    </w:p>
    <w:p w14:paraId="73B7EC6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כל היהדות כולה מיוסדת על הכלל ״</w:t>
      </w:r>
      <w:r w:rsidRPr="00AE3654">
        <w:rPr>
          <w:rFonts w:ascii="David" w:hAnsi="David" w:cs="David"/>
          <w:sz w:val="34"/>
          <w:szCs w:val="34"/>
          <w:cs/>
        </w:rPr>
        <w:t>‎</w:t>
      </w:r>
      <w:r w:rsidRPr="00AE3654">
        <w:rPr>
          <w:rFonts w:ascii="David" w:hAnsi="David" w:cs="David"/>
          <w:sz w:val="34"/>
          <w:szCs w:val="34"/>
          <w:rtl/>
        </w:rPr>
        <w:t>סוף מעשה במחשבה תחילה״</w:t>
      </w:r>
      <w:r w:rsidRPr="00AE3654">
        <w:rPr>
          <w:rFonts w:ascii="David" w:hAnsi="David" w:cs="David"/>
          <w:sz w:val="34"/>
          <w:szCs w:val="34"/>
          <w:cs/>
        </w:rPr>
        <w:t>‎</w:t>
      </w:r>
      <w:r w:rsidRPr="00AE3654">
        <w:rPr>
          <w:rFonts w:ascii="David" w:hAnsi="David" w:cs="David"/>
          <w:sz w:val="34"/>
          <w:szCs w:val="34"/>
          <w:rtl/>
        </w:rPr>
        <w:t>. והמחשבה היא העיקר ורק היא הקובעת; המעשה הוא רק הבניין שעל היסוד, והיסוד הוא המחשבה.</w:t>
      </w:r>
    </w:p>
    <w:p w14:paraId="71F488B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וכמו שהא־לוהים ברא את העולם בעשרה מאמרות – ככה גם כן צלם הא־לוהים, האדם, יכול לברוא הרבה עולמות באמרותיו שלו. הוא יכול להפוך את החולין לקודש ואת הקודש לחול. יש לו </w:t>
      </w:r>
      <w:proofErr w:type="spellStart"/>
      <w:r w:rsidRPr="00AE3654">
        <w:rPr>
          <w:rFonts w:ascii="David" w:hAnsi="David" w:cs="David"/>
          <w:sz w:val="34"/>
          <w:szCs w:val="34"/>
          <w:rtl/>
        </w:rPr>
        <w:t>דיעה</w:t>
      </w:r>
      <w:proofErr w:type="spellEnd"/>
      <w:r w:rsidRPr="00AE3654">
        <w:rPr>
          <w:rFonts w:ascii="David" w:hAnsi="David" w:cs="David"/>
          <w:sz w:val="34"/>
          <w:szCs w:val="34"/>
          <w:rtl/>
        </w:rPr>
        <w:t xml:space="preserve"> מכרעת על הזמן וגם על המקום, כי ביכולתו לקדש כל זמן שהוא רוצה, וכל מקום שהוא רוצה.</w:t>
      </w:r>
    </w:p>
    <w:p w14:paraId="4D2E1DA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ובצדק הכריעו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(קידושין מ, ב), כשנשאלה שאלה בעליית בית נתזה בלוד: אם ״</w:t>
      </w:r>
      <w:r w:rsidRPr="00AE3654">
        <w:rPr>
          <w:rFonts w:ascii="David" w:hAnsi="David" w:cs="David"/>
          <w:sz w:val="34"/>
          <w:szCs w:val="34"/>
          <w:cs/>
        </w:rPr>
        <w:t>‎</w:t>
      </w:r>
      <w:r w:rsidRPr="00AE3654">
        <w:rPr>
          <w:rFonts w:ascii="David" w:hAnsi="David" w:cs="David"/>
          <w:sz w:val="34"/>
          <w:szCs w:val="34"/>
          <w:rtl/>
        </w:rPr>
        <w:t>תלמוד גדול״</w:t>
      </w:r>
      <w:r w:rsidRPr="00AE3654">
        <w:rPr>
          <w:rFonts w:ascii="David" w:hAnsi="David" w:cs="David"/>
          <w:sz w:val="34"/>
          <w:szCs w:val="34"/>
          <w:cs/>
        </w:rPr>
        <w:t>‎</w:t>
      </w:r>
      <w:r w:rsidRPr="00AE3654">
        <w:rPr>
          <w:rFonts w:ascii="David" w:hAnsi="David" w:cs="David"/>
          <w:sz w:val="34"/>
          <w:szCs w:val="34"/>
          <w:rtl/>
        </w:rPr>
        <w:t xml:space="preserve"> או ״</w:t>
      </w:r>
      <w:r w:rsidRPr="00AE3654">
        <w:rPr>
          <w:rFonts w:ascii="David" w:hAnsi="David" w:cs="David"/>
          <w:sz w:val="34"/>
          <w:szCs w:val="34"/>
          <w:cs/>
        </w:rPr>
        <w:t>‎</w:t>
      </w:r>
      <w:r w:rsidRPr="00AE3654">
        <w:rPr>
          <w:rFonts w:ascii="David" w:hAnsi="David" w:cs="David"/>
          <w:sz w:val="34"/>
          <w:szCs w:val="34"/>
          <w:rtl/>
        </w:rPr>
        <w:t>מעשה גדול״</w:t>
      </w:r>
      <w:r w:rsidRPr="00AE3654">
        <w:rPr>
          <w:rFonts w:ascii="David" w:hAnsi="David" w:cs="David"/>
          <w:sz w:val="34"/>
          <w:szCs w:val="34"/>
          <w:cs/>
        </w:rPr>
        <w:t>‎</w:t>
      </w:r>
      <w:r w:rsidRPr="00AE3654">
        <w:rPr>
          <w:rFonts w:ascii="David" w:hAnsi="David" w:cs="David"/>
          <w:sz w:val="34"/>
          <w:szCs w:val="34"/>
          <w:rtl/>
        </w:rPr>
        <w:t>? – ״</w:t>
      </w:r>
      <w:r w:rsidRPr="00AE3654">
        <w:rPr>
          <w:rFonts w:ascii="David" w:hAnsi="David" w:cs="David"/>
          <w:sz w:val="34"/>
          <w:szCs w:val="34"/>
          <w:cs/>
        </w:rPr>
        <w:t>‎</w:t>
      </w:r>
      <w:r w:rsidRPr="00AE3654">
        <w:rPr>
          <w:rFonts w:ascii="David" w:hAnsi="David" w:cs="David"/>
          <w:sz w:val="34"/>
          <w:szCs w:val="34"/>
          <w:rtl/>
        </w:rPr>
        <w:t>תלמוד גדול!״</w:t>
      </w:r>
      <w:r w:rsidRPr="00AE3654">
        <w:rPr>
          <w:rFonts w:ascii="David" w:hAnsi="David" w:cs="David"/>
          <w:sz w:val="34"/>
          <w:szCs w:val="34"/>
          <w:cs/>
        </w:rPr>
        <w:t>‎</w:t>
      </w:r>
      <w:r w:rsidRPr="00AE3654">
        <w:rPr>
          <w:rFonts w:ascii="David" w:hAnsi="David" w:cs="David"/>
          <w:sz w:val="34"/>
          <w:szCs w:val="34"/>
          <w:rtl/>
        </w:rPr>
        <w:t>. כלומר: שהתלמוד, המחשבה, תופס ביהדות מקום עוד יותר גדול מהמעשה. וכשנימקו את זה מפני ״</w:t>
      </w:r>
      <w:r w:rsidRPr="00AE3654">
        <w:rPr>
          <w:rFonts w:ascii="David" w:hAnsi="David" w:cs="David"/>
          <w:sz w:val="34"/>
          <w:szCs w:val="34"/>
          <w:cs/>
        </w:rPr>
        <w:t>‎</w:t>
      </w:r>
      <w:r w:rsidRPr="00AE3654">
        <w:rPr>
          <w:rFonts w:ascii="David" w:hAnsi="David" w:cs="David"/>
          <w:sz w:val="34"/>
          <w:szCs w:val="34"/>
          <w:rtl/>
        </w:rPr>
        <w:t>שתלמוד מביא לידי מעשה״</w:t>
      </w:r>
      <w:r w:rsidRPr="00AE3654">
        <w:rPr>
          <w:rFonts w:ascii="David" w:hAnsi="David" w:cs="David"/>
          <w:sz w:val="34"/>
          <w:szCs w:val="34"/>
          <w:cs/>
        </w:rPr>
        <w:t>‎</w:t>
      </w:r>
      <w:r w:rsidRPr="00AE3654">
        <w:rPr>
          <w:rFonts w:ascii="David" w:hAnsi="David" w:cs="David"/>
          <w:sz w:val="34"/>
          <w:szCs w:val="34"/>
          <w:rtl/>
        </w:rPr>
        <w:t>, אין הכוונה שהתלמוד הוא האמצעי והמעשה הוא התכלית, שבזה הלוא יש סתירה מינה וביה. כי בוודאי גדול תמיד ערכה של התכלית מערכו של האמצעי. אלא המכוון הוא, שהמחשבה משמשת לבית יד של המעשה. כי המעשים גופא נבראים על ידי המחשבה, שהיא היסוד והדבר המעמיד שלהם.</w:t>
      </w:r>
    </w:p>
    <w:p w14:paraId="7D34D15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יש ביהדות – לא רק תורה – אלא גם כן עבודה, עבודת הקורבנות. וכל ״</w:t>
      </w:r>
      <w:r w:rsidRPr="00AE3654">
        <w:rPr>
          <w:rFonts w:ascii="David" w:hAnsi="David" w:cs="David"/>
          <w:sz w:val="34"/>
          <w:szCs w:val="34"/>
          <w:cs/>
        </w:rPr>
        <w:t>‎</w:t>
      </w:r>
      <w:r w:rsidRPr="00AE3654">
        <w:rPr>
          <w:rFonts w:ascii="David" w:hAnsi="David" w:cs="David"/>
          <w:sz w:val="34"/>
          <w:szCs w:val="34"/>
          <w:rtl/>
        </w:rPr>
        <w:t>האומר, אין לי אלא תורה – אפילו תורה אין לו״</w:t>
      </w:r>
      <w:r w:rsidRPr="00AE3654">
        <w:rPr>
          <w:rFonts w:ascii="David" w:hAnsi="David" w:cs="David"/>
          <w:sz w:val="34"/>
          <w:szCs w:val="34"/>
          <w:cs/>
        </w:rPr>
        <w:t>‎</w:t>
      </w:r>
      <w:r w:rsidRPr="00AE3654">
        <w:rPr>
          <w:rFonts w:ascii="David" w:hAnsi="David" w:cs="David"/>
          <w:sz w:val="34"/>
          <w:szCs w:val="34"/>
          <w:rtl/>
        </w:rPr>
        <w:t xml:space="preserve"> (על פי יבמות קט, ב). אך באמת גם בעבודה גופא תופסת המחשבה את העיקר: ״</w:t>
      </w:r>
      <w:r w:rsidRPr="00AE3654">
        <w:rPr>
          <w:rFonts w:ascii="David" w:hAnsi="David" w:cs="David"/>
          <w:sz w:val="34"/>
          <w:szCs w:val="34"/>
          <w:cs/>
        </w:rPr>
        <w:t>‎</w:t>
      </w:r>
      <w:r w:rsidRPr="00AE3654">
        <w:rPr>
          <w:rFonts w:ascii="David" w:hAnsi="David" w:cs="David"/>
          <w:sz w:val="34"/>
          <w:szCs w:val="34"/>
          <w:rtl/>
        </w:rPr>
        <w:t>כל הקורבנות צריכים דעת בעלים״</w:t>
      </w:r>
      <w:r w:rsidRPr="00AE3654">
        <w:rPr>
          <w:rFonts w:ascii="David" w:hAnsi="David" w:cs="David"/>
          <w:sz w:val="34"/>
          <w:szCs w:val="34"/>
          <w:cs/>
        </w:rPr>
        <w:t>‎</w:t>
      </w:r>
      <w:r w:rsidRPr="00AE3654">
        <w:rPr>
          <w:rFonts w:ascii="David" w:hAnsi="David" w:cs="David"/>
          <w:sz w:val="34"/>
          <w:szCs w:val="34"/>
          <w:rtl/>
        </w:rPr>
        <w:t xml:space="preserve"> (על פי </w:t>
      </w:r>
      <w:proofErr w:type="spellStart"/>
      <w:r w:rsidRPr="00AE3654">
        <w:rPr>
          <w:rFonts w:ascii="David" w:hAnsi="David" w:cs="David"/>
          <w:sz w:val="34"/>
          <w:szCs w:val="34"/>
          <w:rtl/>
        </w:rPr>
        <w:t>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הלכות פסולי המוקדשים א, ו) ובלי הדעת אין לקורבנות שום ערך. ואם נעשו העבודות שלא לשמן – לא עולים לבעלים לשם חובה. ומחשבה פסולה חמורה יותר ממעשה פסול, ומחשבות ״</w:t>
      </w:r>
      <w:r w:rsidRPr="00AE3654">
        <w:rPr>
          <w:rFonts w:ascii="David" w:hAnsi="David" w:cs="David"/>
          <w:sz w:val="34"/>
          <w:szCs w:val="34"/>
          <w:cs/>
        </w:rPr>
        <w:t>‎</w:t>
      </w:r>
      <w:r w:rsidRPr="00AE3654">
        <w:rPr>
          <w:rFonts w:ascii="David" w:hAnsi="David" w:cs="David"/>
          <w:sz w:val="34"/>
          <w:szCs w:val="34"/>
          <w:rtl/>
        </w:rPr>
        <w:t>חוץ לזמנו וחוץ למקומו״</w:t>
      </w:r>
      <w:r w:rsidRPr="00AE3654">
        <w:rPr>
          <w:rFonts w:ascii="David" w:hAnsi="David" w:cs="David"/>
          <w:sz w:val="34"/>
          <w:szCs w:val="34"/>
          <w:cs/>
        </w:rPr>
        <w:t>‎</w:t>
      </w:r>
      <w:r w:rsidRPr="00AE3654">
        <w:rPr>
          <w:rFonts w:ascii="David" w:hAnsi="David" w:cs="David"/>
          <w:sz w:val="34"/>
          <w:szCs w:val="34"/>
          <w:rtl/>
        </w:rPr>
        <w:t xml:space="preserve"> מביאות ל״</w:t>
      </w:r>
      <w:r w:rsidRPr="00AE3654">
        <w:rPr>
          <w:rFonts w:ascii="David" w:hAnsi="David" w:cs="David"/>
          <w:sz w:val="34"/>
          <w:szCs w:val="34"/>
          <w:cs/>
        </w:rPr>
        <w:t>‎</w:t>
      </w:r>
      <w:r w:rsidRPr="00AE3654">
        <w:rPr>
          <w:rFonts w:ascii="David" w:hAnsi="David" w:cs="David"/>
          <w:sz w:val="34"/>
          <w:szCs w:val="34"/>
          <w:rtl/>
        </w:rPr>
        <w:t>פיגול״</w:t>
      </w:r>
      <w:r w:rsidRPr="00AE3654">
        <w:rPr>
          <w:rFonts w:ascii="David" w:hAnsi="David" w:cs="David"/>
          <w:sz w:val="34"/>
          <w:szCs w:val="34"/>
          <w:cs/>
        </w:rPr>
        <w:t>‎</w:t>
      </w:r>
      <w:r w:rsidRPr="00AE3654">
        <w:rPr>
          <w:rFonts w:ascii="David" w:hAnsi="David" w:cs="David"/>
          <w:sz w:val="34"/>
          <w:szCs w:val="34"/>
          <w:rtl/>
        </w:rPr>
        <w:t>, וזה יש רק במחשבה ולא במעשה, כי אין שום מעשה המביא לפיגול.</w:t>
      </w:r>
    </w:p>
    <w:p w14:paraId="6E507EA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וביום הכי קדוש בשנה, יום הכפורים, הדגיש את זה הכוהן הגדול במקום הכי קדוש, קדשי הקדשים. מרכז כל העבודה, עבודת יום הכיפורים, הם שני השעירים, אחד לד׳ ואחד לעזאזל, ושני השעירים היו שווים בקומה ובשיער </w:t>
      </w:r>
      <w:proofErr w:type="spellStart"/>
      <w:r w:rsidRPr="00AE3654">
        <w:rPr>
          <w:rFonts w:ascii="David" w:hAnsi="David" w:cs="David"/>
          <w:sz w:val="34"/>
          <w:szCs w:val="34"/>
          <w:rtl/>
        </w:rPr>
        <w:t>וכו</w:t>
      </w:r>
      <w:proofErr w:type="spellEnd"/>
      <w:r w:rsidRPr="00AE3654">
        <w:rPr>
          <w:rFonts w:ascii="David" w:hAnsi="David" w:cs="David"/>
          <w:sz w:val="34"/>
          <w:szCs w:val="34"/>
          <w:rtl/>
        </w:rPr>
        <w:t>׳, אלא שכל ההבדל היה במחשבה, אחד במחשבת ״</w:t>
      </w:r>
      <w:r w:rsidRPr="00AE3654">
        <w:rPr>
          <w:rFonts w:ascii="David" w:hAnsi="David" w:cs="David"/>
          <w:sz w:val="34"/>
          <w:szCs w:val="34"/>
          <w:cs/>
        </w:rPr>
        <w:t>‎</w:t>
      </w:r>
      <w:r w:rsidRPr="00AE3654">
        <w:rPr>
          <w:rFonts w:ascii="David" w:hAnsi="David" w:cs="David"/>
          <w:sz w:val="34"/>
          <w:szCs w:val="34"/>
          <w:rtl/>
        </w:rPr>
        <w:t>לד׳״</w:t>
      </w:r>
      <w:r w:rsidRPr="00AE3654">
        <w:rPr>
          <w:rFonts w:ascii="David" w:hAnsi="David" w:cs="David"/>
          <w:sz w:val="34"/>
          <w:szCs w:val="34"/>
          <w:cs/>
        </w:rPr>
        <w:t>‎</w:t>
      </w:r>
      <w:r w:rsidRPr="00AE3654">
        <w:rPr>
          <w:rFonts w:ascii="David" w:hAnsi="David" w:cs="David"/>
          <w:sz w:val="34"/>
          <w:szCs w:val="34"/>
          <w:rtl/>
        </w:rPr>
        <w:t xml:space="preserve"> ואחד במחשבת ״</w:t>
      </w:r>
      <w:r w:rsidRPr="00AE3654">
        <w:rPr>
          <w:rFonts w:ascii="David" w:hAnsi="David" w:cs="David"/>
          <w:sz w:val="34"/>
          <w:szCs w:val="34"/>
          <w:cs/>
        </w:rPr>
        <w:t>‎</w:t>
      </w:r>
      <w:r w:rsidRPr="00AE3654">
        <w:rPr>
          <w:rFonts w:ascii="David" w:hAnsi="David" w:cs="David"/>
          <w:sz w:val="34"/>
          <w:szCs w:val="34"/>
          <w:rtl/>
        </w:rPr>
        <w:t>לעזאזל״</w:t>
      </w:r>
      <w:r w:rsidRPr="00AE3654">
        <w:rPr>
          <w:rFonts w:ascii="David" w:hAnsi="David" w:cs="David"/>
          <w:sz w:val="34"/>
          <w:szCs w:val="34"/>
          <w:cs/>
        </w:rPr>
        <w:t>‎</w:t>
      </w:r>
      <w:r w:rsidRPr="00AE3654">
        <w:rPr>
          <w:rFonts w:ascii="David" w:hAnsi="David" w:cs="David"/>
          <w:sz w:val="34"/>
          <w:szCs w:val="34"/>
          <w:rtl/>
        </w:rPr>
        <w:t>, וזה לא ללמד על יום הכיפורים בלבד יצא אלא ללמד על כל היהדות כולה יצא.</w:t>
      </w:r>
    </w:p>
    <w:p w14:paraId="2117AA6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כי העיקר הוא המחשבה, ואותה מציאות גופה ואותו מעשה גופו יכולים לשמש כמקור הקדושה וגם כמקור הטומאה, להיות לקדשי קדשים או לאבי אבות הטומאה, להיות לד׳ או לעזאזל.</w:t>
      </w:r>
    </w:p>
    <w:p w14:paraId="23F1144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היהדות היא מעשית, אבל המעשה גופא בא רק על ידי המחשבה: ״</w:t>
      </w:r>
      <w:r w:rsidRPr="00AE3654">
        <w:rPr>
          <w:rFonts w:ascii="David" w:hAnsi="David" w:cs="David"/>
          <w:sz w:val="34"/>
          <w:szCs w:val="34"/>
          <w:cs/>
        </w:rPr>
        <w:t>‎</w:t>
      </w:r>
      <w:r w:rsidRPr="00AE3654">
        <w:rPr>
          <w:rFonts w:ascii="David" w:hAnsi="David" w:cs="David"/>
          <w:sz w:val="34"/>
          <w:szCs w:val="34"/>
          <w:rtl/>
        </w:rPr>
        <w:t>סוף מעשה במחשבה תחילה״</w:t>
      </w:r>
      <w:r w:rsidRPr="00AE3654">
        <w:rPr>
          <w:rFonts w:ascii="David" w:hAnsi="David" w:cs="David"/>
          <w:sz w:val="34"/>
          <w:szCs w:val="34"/>
          <w:cs/>
        </w:rPr>
        <w:t>‎</w:t>
      </w:r>
      <w:r w:rsidRPr="00AE3654">
        <w:rPr>
          <w:rFonts w:ascii="David" w:hAnsi="David" w:cs="David"/>
          <w:sz w:val="34"/>
          <w:szCs w:val="34"/>
          <w:rtl/>
        </w:rPr>
        <w:t>.</w:t>
      </w:r>
    </w:p>
    <w:p w14:paraId="45C09820" w14:textId="77777777" w:rsidR="00072E56" w:rsidRDefault="00072E56" w:rsidP="00E42938">
      <w:pPr>
        <w:pStyle w:val="2"/>
        <w:rPr>
          <w:sz w:val="36"/>
          <w:szCs w:val="36"/>
          <w:rtl/>
        </w:rPr>
      </w:pPr>
      <w:bookmarkStart w:id="46" w:name="_Toc108971888"/>
    </w:p>
    <w:p w14:paraId="484DE1BB" w14:textId="40E90062" w:rsidR="00AE3654" w:rsidRDefault="00E42938" w:rsidP="00E42938">
      <w:pPr>
        <w:pStyle w:val="2"/>
        <w:rPr>
          <w:sz w:val="36"/>
          <w:szCs w:val="36"/>
          <w:rtl/>
        </w:rPr>
      </w:pPr>
      <w:r w:rsidRPr="00E42938">
        <w:rPr>
          <w:rFonts w:hint="cs"/>
          <w:sz w:val="36"/>
          <w:szCs w:val="36"/>
          <w:rtl/>
        </w:rPr>
        <w:t xml:space="preserve">פרק מג: </w:t>
      </w:r>
      <w:r w:rsidR="00AE3654" w:rsidRPr="00E42938">
        <w:rPr>
          <w:sz w:val="36"/>
          <w:szCs w:val="36"/>
          <w:rtl/>
        </w:rPr>
        <w:t>עבודה זרה ועשיית פסל ותמונה</w:t>
      </w:r>
      <w:bookmarkEnd w:id="46"/>
    </w:p>
    <w:p w14:paraId="4C186DE6" w14:textId="77777777" w:rsidR="00E42938" w:rsidRPr="00E42938" w:rsidRDefault="00E42938" w:rsidP="00E42938">
      <w:pPr>
        <w:rPr>
          <w:rtl/>
        </w:rPr>
      </w:pPr>
    </w:p>
    <w:p w14:paraId="6ED99FC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לכאורה שני דברים הללו – עבודה זרה ועשיית פסל ותמונה – הם בבחינת ״</w:t>
      </w:r>
      <w:r w:rsidRPr="00AE3654">
        <w:rPr>
          <w:rFonts w:ascii="David" w:hAnsi="David" w:cs="David"/>
          <w:sz w:val="34"/>
          <w:szCs w:val="34"/>
          <w:cs/>
        </w:rPr>
        <w:t>‎</w:t>
      </w:r>
      <w:r w:rsidRPr="00AE3654">
        <w:rPr>
          <w:rFonts w:ascii="David" w:hAnsi="David" w:cs="David"/>
          <w:sz w:val="34"/>
          <w:szCs w:val="34"/>
          <w:rtl/>
        </w:rPr>
        <w:t>היינו הך״</w:t>
      </w:r>
      <w:r w:rsidRPr="00AE3654">
        <w:rPr>
          <w:rFonts w:ascii="David" w:hAnsi="David" w:cs="David"/>
          <w:sz w:val="34"/>
          <w:szCs w:val="34"/>
          <w:cs/>
        </w:rPr>
        <w:t>‎</w:t>
      </w:r>
      <w:r w:rsidRPr="00AE3654">
        <w:rPr>
          <w:rFonts w:ascii="David" w:hAnsi="David" w:cs="David"/>
          <w:sz w:val="34"/>
          <w:szCs w:val="34"/>
          <w:rtl/>
        </w:rPr>
        <w:t>: כי בשביל מה באים הפסל והתמונה אם לא בשביל עבודה זרה? אבל באמת, פשטות הדברים של עשרת הדיברות מורה, כי ״</w:t>
      </w:r>
      <w:r w:rsidRPr="00AE3654">
        <w:rPr>
          <w:rFonts w:ascii="David" w:hAnsi="David" w:cs="David"/>
          <w:sz w:val="34"/>
          <w:szCs w:val="34"/>
          <w:cs/>
        </w:rPr>
        <w:t>‎</w:t>
      </w:r>
      <w:r w:rsidRPr="00AE3654">
        <w:rPr>
          <w:rFonts w:ascii="David" w:hAnsi="David" w:cs="David"/>
          <w:sz w:val="34"/>
          <w:szCs w:val="34"/>
          <w:rtl/>
        </w:rPr>
        <w:t>לא יהיה לך א־לוהים אחרים״</w:t>
      </w:r>
      <w:r w:rsidRPr="00AE3654">
        <w:rPr>
          <w:rFonts w:ascii="David" w:hAnsi="David" w:cs="David"/>
          <w:sz w:val="34"/>
          <w:szCs w:val="34"/>
          <w:cs/>
        </w:rPr>
        <w:t>‎</w:t>
      </w:r>
      <w:r w:rsidRPr="00AE3654">
        <w:rPr>
          <w:rFonts w:ascii="David" w:hAnsi="David" w:cs="David"/>
          <w:sz w:val="34"/>
          <w:szCs w:val="34"/>
          <w:rtl/>
        </w:rPr>
        <w:t xml:space="preserve"> זהו דיבור לחוד, ו״</w:t>
      </w:r>
      <w:r w:rsidRPr="00AE3654">
        <w:rPr>
          <w:rFonts w:ascii="David" w:hAnsi="David" w:cs="David"/>
          <w:sz w:val="34"/>
          <w:szCs w:val="34"/>
          <w:cs/>
        </w:rPr>
        <w:t>‎</w:t>
      </w:r>
      <w:r w:rsidRPr="00AE3654">
        <w:rPr>
          <w:rFonts w:ascii="David" w:hAnsi="David" w:cs="David"/>
          <w:sz w:val="34"/>
          <w:szCs w:val="34"/>
          <w:rtl/>
        </w:rPr>
        <w:t>לא תעשה לך כל פסל וכל תמונה״</w:t>
      </w:r>
      <w:r w:rsidRPr="00AE3654">
        <w:rPr>
          <w:rFonts w:ascii="David" w:hAnsi="David" w:cs="David"/>
          <w:sz w:val="34"/>
          <w:szCs w:val="34"/>
          <w:cs/>
        </w:rPr>
        <w:t>‎</w:t>
      </w:r>
      <w:r w:rsidRPr="00AE3654">
        <w:rPr>
          <w:rFonts w:ascii="David" w:hAnsi="David" w:cs="David"/>
          <w:sz w:val="34"/>
          <w:szCs w:val="34"/>
          <w:rtl/>
        </w:rPr>
        <w:t xml:space="preserve"> – שוב דיבור לחוד. זאת אומרת שאפשר לאדם שיהיה רחוק לגמרי מעבודה זרה ובכל זאת הוא עובר </w:t>
      </w:r>
      <w:proofErr w:type="spellStart"/>
      <w:r w:rsidRPr="00AE3654">
        <w:rPr>
          <w:rFonts w:ascii="David" w:hAnsi="David" w:cs="David"/>
          <w:sz w:val="34"/>
          <w:szCs w:val="34"/>
          <w:rtl/>
        </w:rPr>
        <w:t>בשאט</w:t>
      </w:r>
      <w:proofErr w:type="spellEnd"/>
      <w:r w:rsidRPr="00AE3654">
        <w:rPr>
          <w:rFonts w:ascii="David" w:hAnsi="David" w:cs="David"/>
          <w:sz w:val="34"/>
          <w:szCs w:val="34"/>
          <w:rtl/>
        </w:rPr>
        <w:t xml:space="preserve"> נפש על הדיבור השלישי של עשרת הדברות.</w:t>
      </w:r>
    </w:p>
    <w:p w14:paraId="2DD3246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הא כיצד?</w:t>
      </w:r>
    </w:p>
    <w:p w14:paraId="18295E1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כך נתן תשובה שנונה אחד מגדולי החסידות, האדמו״</w:t>
      </w:r>
      <w:r w:rsidRPr="00AE3654">
        <w:rPr>
          <w:rFonts w:ascii="David" w:hAnsi="David" w:cs="David"/>
          <w:sz w:val="34"/>
          <w:szCs w:val="34"/>
          <w:cs/>
        </w:rPr>
        <w:t>‎</w:t>
      </w:r>
      <w:r w:rsidRPr="00AE3654">
        <w:rPr>
          <w:rFonts w:ascii="David" w:hAnsi="David" w:cs="David"/>
          <w:sz w:val="34"/>
          <w:szCs w:val="34"/>
          <w:rtl/>
        </w:rPr>
        <w:t xml:space="preserve">ר המופלא בדורו ר׳ מנחם מנדל </w:t>
      </w:r>
      <w:proofErr w:type="spellStart"/>
      <w:r w:rsidRPr="00AE3654">
        <w:rPr>
          <w:rFonts w:ascii="David" w:hAnsi="David" w:cs="David"/>
          <w:sz w:val="34"/>
          <w:szCs w:val="34"/>
          <w:rtl/>
        </w:rPr>
        <w:t>מקוצק</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זצ</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שהיה </w:t>
      </w:r>
      <w:proofErr w:type="spellStart"/>
      <w:r w:rsidRPr="00AE3654">
        <w:rPr>
          <w:rFonts w:ascii="David" w:hAnsi="David" w:cs="David"/>
          <w:sz w:val="34"/>
          <w:szCs w:val="34"/>
          <w:rtl/>
        </w:rPr>
        <w:t>מרגלא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בפומיה</w:t>
      </w:r>
      <w:proofErr w:type="spellEnd"/>
      <w:r w:rsidRPr="00AE3654">
        <w:rPr>
          <w:rFonts w:ascii="David" w:hAnsi="David" w:cs="David"/>
          <w:sz w:val="34"/>
          <w:szCs w:val="34"/>
          <w:rtl/>
        </w:rPr>
        <w:t xml:space="preserve"> להגיד, שמה שנאמר בתורה (דברים ד, </w:t>
      </w:r>
      <w:proofErr w:type="spellStart"/>
      <w:r w:rsidRPr="00AE3654">
        <w:rPr>
          <w:rFonts w:ascii="David" w:hAnsi="David" w:cs="David"/>
          <w:sz w:val="34"/>
          <w:szCs w:val="34"/>
          <w:rtl/>
        </w:rPr>
        <w:t>כג</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וַעֲשִׂיתֶם לָכֶם פֶּסֶל תְּמוּנַת כֹּל אֲשֶׁר </w:t>
      </w:r>
      <w:proofErr w:type="spellStart"/>
      <w:r w:rsidRPr="00AE3654">
        <w:rPr>
          <w:rFonts w:ascii="David" w:hAnsi="David" w:cs="David"/>
          <w:sz w:val="34"/>
          <w:szCs w:val="34"/>
          <w:rtl/>
        </w:rPr>
        <w:t>צִוְּך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שלא כפירוש רש״</w:t>
      </w:r>
      <w:r w:rsidRPr="00AE3654">
        <w:rPr>
          <w:rFonts w:ascii="David" w:hAnsi="David" w:cs="David"/>
          <w:sz w:val="34"/>
          <w:szCs w:val="34"/>
          <w:cs/>
        </w:rPr>
        <w:t>‎</w:t>
      </w:r>
      <w:r w:rsidRPr="00AE3654">
        <w:rPr>
          <w:rFonts w:ascii="David" w:hAnsi="David" w:cs="David"/>
          <w:sz w:val="34"/>
          <w:szCs w:val="34"/>
          <w:rtl/>
        </w:rPr>
        <w:t>י: ״</w:t>
      </w:r>
      <w:r w:rsidRPr="00AE3654">
        <w:rPr>
          <w:rFonts w:ascii="David" w:hAnsi="David" w:cs="David"/>
          <w:sz w:val="34"/>
          <w:szCs w:val="34"/>
          <w:cs/>
        </w:rPr>
        <w:t>‎</w:t>
      </w:r>
      <w:r w:rsidRPr="00AE3654">
        <w:rPr>
          <w:rFonts w:ascii="David" w:hAnsi="David" w:cs="David"/>
          <w:sz w:val="34"/>
          <w:szCs w:val="34"/>
          <w:rtl/>
        </w:rPr>
        <w:t xml:space="preserve">׳אֲשֶׁר </w:t>
      </w:r>
      <w:proofErr w:type="spellStart"/>
      <w:r w:rsidRPr="00AE3654">
        <w:rPr>
          <w:rFonts w:ascii="David" w:hAnsi="David" w:cs="David"/>
          <w:sz w:val="34"/>
          <w:szCs w:val="34"/>
          <w:rtl/>
        </w:rPr>
        <w:t>צִוְּך</w:t>
      </w:r>
      <w:proofErr w:type="spellEnd"/>
      <w:r w:rsidRPr="00AE3654">
        <w:rPr>
          <w:rFonts w:ascii="David" w:hAnsi="David" w:cs="David"/>
          <w:sz w:val="34"/>
          <w:szCs w:val="34"/>
          <w:rtl/>
        </w:rPr>
        <w:t>ָ׳ – שלא לעשות״</w:t>
      </w:r>
      <w:r w:rsidRPr="00AE3654">
        <w:rPr>
          <w:rFonts w:ascii="David" w:hAnsi="David" w:cs="David"/>
          <w:sz w:val="34"/>
          <w:szCs w:val="34"/>
          <w:cs/>
        </w:rPr>
        <w:t>‎</w:t>
      </w:r>
      <w:r w:rsidRPr="00AE3654">
        <w:rPr>
          <w:rFonts w:ascii="David" w:hAnsi="David" w:cs="David"/>
          <w:sz w:val="34"/>
          <w:szCs w:val="34"/>
          <w:rtl/>
        </w:rPr>
        <w:t>, שעיקר ה״</w:t>
      </w:r>
      <w:r w:rsidRPr="00AE3654">
        <w:rPr>
          <w:rFonts w:ascii="David" w:hAnsi="David" w:cs="David"/>
          <w:sz w:val="34"/>
          <w:szCs w:val="34"/>
          <w:cs/>
        </w:rPr>
        <w:t>‎</w:t>
      </w:r>
      <w:r w:rsidRPr="00AE3654">
        <w:rPr>
          <w:rFonts w:ascii="David" w:hAnsi="David" w:cs="David"/>
          <w:sz w:val="34"/>
          <w:szCs w:val="34"/>
          <w:rtl/>
        </w:rPr>
        <w:t>שלא״</w:t>
      </w:r>
      <w:r w:rsidRPr="00AE3654">
        <w:rPr>
          <w:rFonts w:ascii="David" w:hAnsi="David" w:cs="David"/>
          <w:sz w:val="34"/>
          <w:szCs w:val="34"/>
          <w:cs/>
        </w:rPr>
        <w:t>‎</w:t>
      </w:r>
      <w:r w:rsidRPr="00AE3654">
        <w:rPr>
          <w:rFonts w:ascii="David" w:hAnsi="David" w:cs="David"/>
          <w:sz w:val="34"/>
          <w:szCs w:val="34"/>
          <w:rtl/>
        </w:rPr>
        <w:t xml:space="preserve"> הלוא חסר מן הספר, אלה הדברים המה כמו שכתוב ממש! שעבירה הכי גדולה היא, לכשהאדם עושה לו פסל ותמונה מ״</w:t>
      </w:r>
      <w:r w:rsidRPr="00AE3654">
        <w:rPr>
          <w:rFonts w:ascii="David" w:hAnsi="David" w:cs="David"/>
          <w:sz w:val="34"/>
          <w:szCs w:val="34"/>
          <w:cs/>
        </w:rPr>
        <w:t>‎</w:t>
      </w:r>
      <w:r w:rsidRPr="00AE3654">
        <w:rPr>
          <w:rFonts w:ascii="David" w:hAnsi="David" w:cs="David"/>
          <w:sz w:val="34"/>
          <w:szCs w:val="34"/>
          <w:rtl/>
        </w:rPr>
        <w:t>כאשר ציווך״</w:t>
      </w:r>
      <w:r w:rsidRPr="00AE3654">
        <w:rPr>
          <w:rFonts w:ascii="David" w:hAnsi="David" w:cs="David"/>
          <w:sz w:val="34"/>
          <w:szCs w:val="34"/>
          <w:cs/>
        </w:rPr>
        <w:t>‎</w:t>
      </w:r>
      <w:r w:rsidRPr="00AE3654">
        <w:rPr>
          <w:rFonts w:ascii="David" w:hAnsi="David" w:cs="David"/>
          <w:sz w:val="34"/>
          <w:szCs w:val="34"/>
          <w:rtl/>
        </w:rPr>
        <w:t xml:space="preserve"> גופא, שעושה </w:t>
      </w:r>
      <w:proofErr w:type="spellStart"/>
      <w:r w:rsidRPr="00AE3654">
        <w:rPr>
          <w:rFonts w:ascii="David" w:hAnsi="David" w:cs="David"/>
          <w:sz w:val="34"/>
          <w:szCs w:val="34"/>
          <w:rtl/>
        </w:rPr>
        <w:t>מהמצוה</w:t>
      </w:r>
      <w:proofErr w:type="spellEnd"/>
      <w:r w:rsidRPr="00AE3654">
        <w:rPr>
          <w:rFonts w:ascii="David" w:hAnsi="David" w:cs="David"/>
          <w:sz w:val="34"/>
          <w:szCs w:val="34"/>
          <w:rtl/>
        </w:rPr>
        <w:t xml:space="preserve"> גופא פסל ותמונה. זאת אומרת, שלכאורה הוא מקיים את מעשה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ומקיימה בדחילו ורחימו בכל פרטיה ודקדוקיה, ולא חל ולא מרגיש, כי לא את גוף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ומכל שכן לא את נשמת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הוא מקיים, אלא אך ורק את הפסל והתמונה של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הוא מקיים!</w:t>
      </w:r>
    </w:p>
    <w:p w14:paraId="060C43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כשנגלה הקדוש ברוך הוא לעם ישראל בסיני מצא תיכף לחובה להזהיר, לא רק על החטא הכי גדול, חטא של עבודה זרה, על חטא של א־לוהים אחרים, אלא גם על חטא שאינו פחות מחטא הראשון, על חטא של עבודת ד׳ גופא על ידי פסל ותמונה.</w:t>
      </w:r>
    </w:p>
    <w:p w14:paraId="1F7F70E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יְשָׁרִים דַּרְכֵי ד׳ וְצַדִּקִים יֵלְכוּ בָם וּפֹשְׁעִים יִכָּשְׁלוּ בָם״</w:t>
      </w:r>
      <w:r w:rsidRPr="00AE3654">
        <w:rPr>
          <w:rFonts w:ascii="David" w:hAnsi="David" w:cs="David"/>
          <w:sz w:val="34"/>
          <w:szCs w:val="34"/>
          <w:cs/>
        </w:rPr>
        <w:t>‎</w:t>
      </w:r>
      <w:r w:rsidRPr="00AE3654">
        <w:rPr>
          <w:rFonts w:ascii="David" w:hAnsi="David" w:cs="David"/>
          <w:sz w:val="34"/>
          <w:szCs w:val="34"/>
          <w:rtl/>
        </w:rPr>
        <w:t xml:space="preserve"> (הושע יד, י) – אבל לאו דווקא פושעים, אלא גם צדיקים גופא נכשלים, לפעמים, כשעושים ממצוות גופא פסלים ותמונות; וגם על זה גופא ״</w:t>
      </w:r>
      <w:r w:rsidRPr="00AE3654">
        <w:rPr>
          <w:rFonts w:ascii="David" w:hAnsi="David" w:cs="David"/>
          <w:sz w:val="34"/>
          <w:szCs w:val="34"/>
          <w:cs/>
        </w:rPr>
        <w:t>‎</w:t>
      </w:r>
      <w:r w:rsidRPr="00AE3654">
        <w:rPr>
          <w:rFonts w:ascii="David" w:hAnsi="David" w:cs="David"/>
          <w:sz w:val="34"/>
          <w:szCs w:val="34"/>
          <w:rtl/>
        </w:rPr>
        <w:t>זכה – נעשית לו סם חיים לא זכה – נעשית לו סם מוות״</w:t>
      </w:r>
      <w:r w:rsidRPr="00AE3654">
        <w:rPr>
          <w:rFonts w:ascii="David" w:hAnsi="David" w:cs="David"/>
          <w:sz w:val="34"/>
          <w:szCs w:val="34"/>
          <w:cs/>
        </w:rPr>
        <w:t>‎</w:t>
      </w:r>
      <w:r w:rsidRPr="00AE3654">
        <w:rPr>
          <w:rFonts w:ascii="David" w:hAnsi="David" w:cs="David"/>
          <w:sz w:val="34"/>
          <w:szCs w:val="34"/>
          <w:rtl/>
        </w:rPr>
        <w:t>.</w:t>
      </w:r>
    </w:p>
    <w:p w14:paraId="771A94F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ציור בולט לכך הוא מעשה המסופר </w:t>
      </w:r>
      <w:proofErr w:type="spellStart"/>
      <w:r w:rsidRPr="00AE3654">
        <w:rPr>
          <w:rFonts w:ascii="David" w:hAnsi="David" w:cs="David"/>
          <w:sz w:val="34"/>
          <w:szCs w:val="34"/>
          <w:rtl/>
        </w:rPr>
        <w:t>ביומא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כג</w:t>
      </w:r>
      <w:proofErr w:type="spellEnd"/>
      <w:r w:rsidRPr="00AE3654">
        <w:rPr>
          <w:rFonts w:ascii="David" w:hAnsi="David" w:cs="David"/>
          <w:sz w:val="34"/>
          <w:szCs w:val="34"/>
          <w:rtl/>
        </w:rPr>
        <w:t>, א), מעשה שהיה לפני חורבן בית שני:</w:t>
      </w:r>
    </w:p>
    <w:p w14:paraId="51D1EC7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מעשה בשני כוהנים שהיו שווים ורצים ועולים בכבש. קדם אחד לתוך ד׳ אמות של </w:t>
      </w:r>
      <w:proofErr w:type="spellStart"/>
      <w:r w:rsidRPr="00AE3654">
        <w:rPr>
          <w:rFonts w:ascii="David" w:hAnsi="David" w:cs="David"/>
          <w:sz w:val="34"/>
          <w:szCs w:val="34"/>
          <w:rtl/>
        </w:rPr>
        <w:t>חבירו</w:t>
      </w:r>
      <w:proofErr w:type="spellEnd"/>
      <w:r w:rsidRPr="00AE3654">
        <w:rPr>
          <w:rFonts w:ascii="David" w:hAnsi="David" w:cs="David"/>
          <w:sz w:val="34"/>
          <w:szCs w:val="34"/>
          <w:rtl/>
        </w:rPr>
        <w:t>, נטל סכין ותקע לו בלבבו... – געו כל העם בבכייה, בא אביו של תינוק ומצא כשהוא מפרפר, אמר: הרי הוא כפרתכם ועדיין הוא מפרפר ולא נטמא סכין! ללמדך שקשה עליהם טהרת כלים יותר משפיכת דמים.</w:t>
      </w:r>
    </w:p>
    <w:p w14:paraId="7D6AAE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w:t>
      </w:r>
      <w:r w:rsidRPr="00AE3654">
        <w:rPr>
          <w:rFonts w:ascii="David" w:hAnsi="David" w:cs="David"/>
          <w:sz w:val="34"/>
          <w:szCs w:val="34"/>
          <w:cs/>
        </w:rPr>
        <w:t>‎</w:t>
      </w:r>
      <w:r w:rsidRPr="00AE3654">
        <w:rPr>
          <w:rFonts w:ascii="David" w:hAnsi="David" w:cs="David"/>
          <w:sz w:val="34"/>
          <w:szCs w:val="34"/>
          <w:rtl/>
        </w:rPr>
        <w:t>ללמדך״</w:t>
      </w:r>
      <w:r w:rsidRPr="00AE3654">
        <w:rPr>
          <w:rFonts w:ascii="David" w:hAnsi="David" w:cs="David"/>
          <w:sz w:val="34"/>
          <w:szCs w:val="34"/>
          <w:cs/>
        </w:rPr>
        <w:t>‎</w:t>
      </w:r>
      <w:r w:rsidRPr="00AE3654">
        <w:rPr>
          <w:rFonts w:ascii="David" w:hAnsi="David" w:cs="David"/>
          <w:sz w:val="34"/>
          <w:szCs w:val="34"/>
          <w:rtl/>
        </w:rPr>
        <w:t xml:space="preserve"> זה בא ללמדנו את כל הירידה הרוחנית שירדנו בתקופה של חורבן בית שני, שבאמת זו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הסיבה לחורבן.</w:t>
      </w:r>
    </w:p>
    <w:p w14:paraId="00B3B50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חורבן ראשון בא על חטא שעברו על ״</w:t>
      </w:r>
      <w:r w:rsidRPr="00AE3654">
        <w:rPr>
          <w:rFonts w:ascii="David" w:hAnsi="David" w:cs="David"/>
          <w:sz w:val="34"/>
          <w:szCs w:val="34"/>
          <w:cs/>
        </w:rPr>
        <w:t>‎</w:t>
      </w:r>
      <w:r w:rsidRPr="00AE3654">
        <w:rPr>
          <w:rFonts w:ascii="David" w:hAnsi="David" w:cs="David"/>
          <w:sz w:val="34"/>
          <w:szCs w:val="34"/>
          <w:rtl/>
        </w:rPr>
        <w:t>לא יהיה לך אלוהים אחרים״</w:t>
      </w:r>
      <w:r w:rsidRPr="00AE3654">
        <w:rPr>
          <w:rFonts w:ascii="David" w:hAnsi="David" w:cs="David"/>
          <w:sz w:val="34"/>
          <w:szCs w:val="34"/>
          <w:cs/>
        </w:rPr>
        <w:t>‎</w:t>
      </w:r>
      <w:r w:rsidRPr="00AE3654">
        <w:rPr>
          <w:rFonts w:ascii="David" w:hAnsi="David" w:cs="David"/>
          <w:sz w:val="34"/>
          <w:szCs w:val="34"/>
          <w:rtl/>
        </w:rPr>
        <w:t xml:space="preserve"> – עבודה זרה ממש – הנה בא החורבן השני על שעברו על ״</w:t>
      </w:r>
      <w:r w:rsidRPr="00AE3654">
        <w:rPr>
          <w:rFonts w:ascii="David" w:hAnsi="David" w:cs="David"/>
          <w:sz w:val="34"/>
          <w:szCs w:val="34"/>
          <w:cs/>
        </w:rPr>
        <w:t>‎</w:t>
      </w:r>
      <w:r w:rsidRPr="00AE3654">
        <w:rPr>
          <w:rFonts w:ascii="David" w:hAnsi="David" w:cs="David"/>
          <w:sz w:val="34"/>
          <w:szCs w:val="34"/>
          <w:rtl/>
        </w:rPr>
        <w:t>לא תעשה לך פסל ותמונה״</w:t>
      </w:r>
      <w:r w:rsidRPr="00AE3654">
        <w:rPr>
          <w:rFonts w:ascii="David" w:hAnsi="David" w:cs="David"/>
          <w:sz w:val="34"/>
          <w:szCs w:val="34"/>
          <w:cs/>
        </w:rPr>
        <w:t>‎</w:t>
      </w:r>
      <w:r w:rsidRPr="00AE3654">
        <w:rPr>
          <w:rFonts w:ascii="David" w:hAnsi="David" w:cs="David"/>
          <w:sz w:val="34"/>
          <w:szCs w:val="34"/>
          <w:rtl/>
        </w:rPr>
        <w:t xml:space="preserve"> – פסל ותמונה מ״</w:t>
      </w:r>
      <w:r w:rsidRPr="00AE3654">
        <w:rPr>
          <w:rFonts w:ascii="David" w:hAnsi="David" w:cs="David"/>
          <w:sz w:val="34"/>
          <w:szCs w:val="34"/>
          <w:cs/>
        </w:rPr>
        <w:t>‎</w:t>
      </w:r>
      <w:r w:rsidRPr="00AE3654">
        <w:rPr>
          <w:rFonts w:ascii="David" w:hAnsi="David" w:cs="David"/>
          <w:sz w:val="34"/>
          <w:szCs w:val="34"/>
          <w:rtl/>
        </w:rPr>
        <w:t>אנכי ד׳ א־לוהיך״</w:t>
      </w:r>
      <w:r w:rsidRPr="00AE3654">
        <w:rPr>
          <w:rFonts w:ascii="David" w:hAnsi="David" w:cs="David"/>
          <w:sz w:val="34"/>
          <w:szCs w:val="34"/>
          <w:cs/>
        </w:rPr>
        <w:t>‎</w:t>
      </w:r>
      <w:r w:rsidRPr="00AE3654">
        <w:rPr>
          <w:rFonts w:ascii="David" w:hAnsi="David" w:cs="David"/>
          <w:sz w:val="34"/>
          <w:szCs w:val="34"/>
          <w:rtl/>
        </w:rPr>
        <w:t xml:space="preserve"> גופא. אומנם, לא הלכו אז חלילה לבתי עבודה זרה, אדרבא, כל אחד היה רץ ועולה לבית המקדש; וכל אחד מסר את נפשו להיות העולה הראשון למזבח. אבל מבית המקדש גופא עשו פסל ותמונה והשתחוו להם. הם לא נטמאו כמו בבית הראשון בשיקוצי הגילולים, אלא להיפך, הקפידו מאוד על טהרת הכלים. אבל מהטהרה גופא עשו פסל ותמונה...</w:t>
      </w:r>
    </w:p>
    <w:p w14:paraId="0935284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קדושת בית המקדש היא גדולה וחשובה למאוד, אבל קדושת האדם הלוא היא נעלה ורוממה יותר. כי הלוא כל קדושת בית המקדש באה על ידי בני אדם המקדשים אותו; וגם כלי שרת גופא אינם מתקדשים אלא מדעת בני אדם.</w:t>
      </w:r>
    </w:p>
    <w:p w14:paraId="57564DD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בית המקדש הלוא בא להשכין אהבה ואחווה, שלום </w:t>
      </w:r>
      <w:proofErr w:type="spellStart"/>
      <w:r w:rsidRPr="00AE3654">
        <w:rPr>
          <w:rFonts w:ascii="David" w:hAnsi="David" w:cs="David"/>
          <w:sz w:val="34"/>
          <w:szCs w:val="34"/>
          <w:rtl/>
        </w:rPr>
        <w:t>וריעות</w:t>
      </w:r>
      <w:proofErr w:type="spellEnd"/>
      <w:r w:rsidRPr="00AE3654">
        <w:rPr>
          <w:rFonts w:ascii="David" w:hAnsi="David" w:cs="David"/>
          <w:sz w:val="34"/>
          <w:szCs w:val="34"/>
          <w:rtl/>
        </w:rPr>
        <w:t xml:space="preserve"> בתוך בני ישראל. והקדמונים היו אומרים: ״</w:t>
      </w:r>
      <w:r w:rsidRPr="00AE3654">
        <w:rPr>
          <w:rFonts w:ascii="David" w:hAnsi="David" w:cs="David"/>
          <w:sz w:val="34"/>
          <w:szCs w:val="34"/>
          <w:cs/>
        </w:rPr>
        <w:t>‎</w:t>
      </w:r>
      <w:r w:rsidRPr="00AE3654">
        <w:rPr>
          <w:rFonts w:ascii="David" w:hAnsi="David" w:cs="David"/>
          <w:sz w:val="34"/>
          <w:szCs w:val="34"/>
          <w:rtl/>
        </w:rPr>
        <w:t>אַפִּרְיוֹן עָשָׂה לוֹ הַמֶּלֶךְ שְׁלֹמֹה מֵעֲצֵי הַלְּבָנוֹן. עַמּוּדָיו עָשָׂה כֶסֶף רְפִידָתוֹ זָהָב מֶרְכָּבוֹ אַרְגָּמָן״</w:t>
      </w:r>
      <w:r w:rsidRPr="00AE3654">
        <w:rPr>
          <w:rFonts w:ascii="David" w:hAnsi="David" w:cs="David"/>
          <w:sz w:val="34"/>
          <w:szCs w:val="34"/>
          <w:cs/>
        </w:rPr>
        <w:t>‎</w:t>
      </w:r>
      <w:r w:rsidRPr="00AE3654">
        <w:rPr>
          <w:rFonts w:ascii="David" w:hAnsi="David" w:cs="David"/>
          <w:sz w:val="34"/>
          <w:szCs w:val="34"/>
          <w:rtl/>
        </w:rPr>
        <w:t xml:space="preserve"> – ולשם מה ולמה היה צורך </w:t>
      </w:r>
      <w:proofErr w:type="spellStart"/>
      <w:r w:rsidRPr="00AE3654">
        <w:rPr>
          <w:rFonts w:ascii="David" w:hAnsi="David" w:cs="David"/>
          <w:sz w:val="34"/>
          <w:szCs w:val="34"/>
          <w:rtl/>
        </w:rPr>
        <w:t>להשי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ת כל זאת? רק בשביל – ״</w:t>
      </w:r>
      <w:r w:rsidRPr="00AE3654">
        <w:rPr>
          <w:rFonts w:ascii="David" w:hAnsi="David" w:cs="David"/>
          <w:sz w:val="34"/>
          <w:szCs w:val="34"/>
          <w:cs/>
        </w:rPr>
        <w:t>‎</w:t>
      </w:r>
      <w:r w:rsidRPr="00AE3654">
        <w:rPr>
          <w:rFonts w:ascii="David" w:hAnsi="David" w:cs="David"/>
          <w:sz w:val="34"/>
          <w:szCs w:val="34"/>
          <w:rtl/>
        </w:rPr>
        <w:t>תּוֹכוֹ רָצוּף אַהֲבָה מִבְּנוֹת יְרוּשָׁלָםִ״</w:t>
      </w:r>
      <w:r w:rsidRPr="00AE3654">
        <w:rPr>
          <w:rFonts w:ascii="David" w:hAnsi="David" w:cs="David"/>
          <w:sz w:val="34"/>
          <w:szCs w:val="34"/>
          <w:cs/>
        </w:rPr>
        <w:t>‎</w:t>
      </w:r>
      <w:r w:rsidRPr="00AE3654">
        <w:rPr>
          <w:rFonts w:ascii="David" w:hAnsi="David" w:cs="David"/>
          <w:sz w:val="34"/>
          <w:szCs w:val="34"/>
          <w:rtl/>
        </w:rPr>
        <w:t xml:space="preserve"> (שיר השירים ג, ט-י). כל בית המקדש בשביל קדשי קדשים, ובקודש הקודשים היו הכרובים בדמות תינוק ותינוקת, כדי להראות עד כמה המה חשובים לפני הקדוש ברוך הוא. ולבסוף, בית המקדש זה, נאמר עליו: ״</w:t>
      </w:r>
      <w:r w:rsidRPr="00AE3654">
        <w:rPr>
          <w:rFonts w:ascii="David" w:hAnsi="David" w:cs="David"/>
          <w:sz w:val="34"/>
          <w:szCs w:val="34"/>
          <w:cs/>
        </w:rPr>
        <w:t>‎</w:t>
      </w:r>
      <w:r w:rsidRPr="00AE3654">
        <w:rPr>
          <w:rFonts w:ascii="David" w:hAnsi="David" w:cs="David"/>
          <w:sz w:val="34"/>
          <w:szCs w:val="34"/>
          <w:rtl/>
        </w:rPr>
        <w:t>לֹא תִבְנֶה אֶתְהֶן גָּ זית, כִּי חַרְבְּךָ הֵנַפְתָּ עָלֶיהָ וַתְּחַלְלֶהָ״</w:t>
      </w:r>
      <w:r w:rsidRPr="00AE3654">
        <w:rPr>
          <w:rFonts w:ascii="David" w:hAnsi="David" w:cs="David"/>
          <w:sz w:val="34"/>
          <w:szCs w:val="34"/>
          <w:cs/>
        </w:rPr>
        <w:t>‎</w:t>
      </w:r>
      <w:r w:rsidRPr="00AE3654">
        <w:rPr>
          <w:rFonts w:ascii="David" w:hAnsi="David" w:cs="David"/>
          <w:sz w:val="34"/>
          <w:szCs w:val="34"/>
          <w:rtl/>
        </w:rPr>
        <w:t xml:space="preserve"> (שמות כ, </w:t>
      </w:r>
      <w:proofErr w:type="spellStart"/>
      <w:r w:rsidRPr="00AE3654">
        <w:rPr>
          <w:rFonts w:ascii="David" w:hAnsi="David" w:cs="David"/>
          <w:sz w:val="34"/>
          <w:szCs w:val="34"/>
          <w:rtl/>
        </w:rPr>
        <w:t>כב</w:t>
      </w:r>
      <w:proofErr w:type="spellEnd"/>
      <w:r w:rsidRPr="00AE3654">
        <w:rPr>
          <w:rFonts w:ascii="David" w:hAnsi="David" w:cs="David"/>
          <w:sz w:val="34"/>
          <w:szCs w:val="34"/>
          <w:rtl/>
        </w:rPr>
        <w:t>), זאת אומרת שהוא אינו סובל אפילו חרב על אבנים, שזה גופא כבר נחשב לחילול הקודש.</w:t>
      </w:r>
    </w:p>
    <w:p w14:paraId="24F4D24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בבית המקדש הזה הונפה החרב – לא על אבנים – אך על אחד הכוהנים, כוהני ד׳, ונשפכו דמים ממש לשמו של בית המקדש גופא, זה מראה שהעבודה, שעבדו הרבה מהם לבית המקדש,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עבודה למקדש אך עבודה לפסל ותמונה של בית המקדש ותו לא.</w:t>
      </w:r>
    </w:p>
    <w:p w14:paraId="5F3329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טהרת כלים, טהרת הסכין של שחיטת בני אדם,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חשובה להם יותר משפיכת דמים. אבל מה מראים לנו דיני טומאה וטהרה? הם מראים לנו בעיקר על קדושת החיים בכלל ועל קדשי קדשים של חיי אדם בפרט.</w:t>
      </w:r>
    </w:p>
    <w:p w14:paraId="48CA548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שום בעל חיים בעולם, אפילו מבעלי חיים הכי פחותים, שיטמא בחיים, אלא מטמאים הם אך ורק במיתתם. האדם המת הוא אבי אבות הטומאה, והנוגע במת נעשה לאב הטומאה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1519B5E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בקיצור – דיני הטומאה והטהרה מורים שא־לוהי ישראל הוא א־לוהים חיים, ותורתו היא תורת חיים.</w:t>
      </w:r>
    </w:p>
    <w:p w14:paraId="166355B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טהרת כלים חביבה עליהם יותר משפיכות הדמים, הרי רק בפסלים ותמונות של הטהרה היו נזהרים ולא בטהרה גופא.</w:t>
      </w:r>
    </w:p>
    <w:p w14:paraId="7BDC840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בתפילתו של שלמה המלך, בחנוכת הבית, המביעה אהבה וחיבה לכל האנושות, שהיא כולה מבוע של רחמים לכל יצור כפיו של ד׳: ״</w:t>
      </w:r>
      <w:r w:rsidRPr="00AE3654">
        <w:rPr>
          <w:rFonts w:ascii="David" w:hAnsi="David" w:cs="David"/>
          <w:sz w:val="34"/>
          <w:szCs w:val="34"/>
          <w:cs/>
        </w:rPr>
        <w:t>‎</w:t>
      </w:r>
      <w:r w:rsidRPr="00AE3654">
        <w:rPr>
          <w:rFonts w:ascii="David" w:hAnsi="David" w:cs="David"/>
          <w:sz w:val="34"/>
          <w:szCs w:val="34"/>
          <w:rtl/>
        </w:rPr>
        <w:t xml:space="preserve">וְגַם אֶל </w:t>
      </w:r>
      <w:proofErr w:type="spellStart"/>
      <w:r w:rsidRPr="00AE3654">
        <w:rPr>
          <w:rFonts w:ascii="David" w:hAnsi="David" w:cs="David"/>
          <w:sz w:val="34"/>
          <w:szCs w:val="34"/>
          <w:rtl/>
        </w:rPr>
        <w:t>הַנָּכְרִי</w:t>
      </w:r>
      <w:proofErr w:type="spellEnd"/>
      <w:r w:rsidRPr="00AE3654">
        <w:rPr>
          <w:rFonts w:ascii="David" w:hAnsi="David" w:cs="David"/>
          <w:sz w:val="34"/>
          <w:szCs w:val="34"/>
          <w:rtl/>
        </w:rPr>
        <w:t xml:space="preserve"> אֲשֶׁר לֹא מֵעַמְּךָ יִשְׂרָאֵל הוּא וּבָא מֵאֶרֶץ רְחוֹקָה לְמַעַן שְׁמֶךָ... אַתָּה תִּשְׁמַע הַשָּׁמַיִם מְכוֹן שִׁבְתֶּךָ, וְעָשִׂיתָ כְּכֹל אֲשֶׁר יִקְרָא אֵלֶיךָ </w:t>
      </w:r>
      <w:proofErr w:type="spellStart"/>
      <w:r w:rsidRPr="00AE3654">
        <w:rPr>
          <w:rFonts w:ascii="David" w:hAnsi="David" w:cs="David"/>
          <w:sz w:val="34"/>
          <w:szCs w:val="34"/>
          <w:rtl/>
        </w:rPr>
        <w:t>הַנָּכְרִי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(מלכים א ח, </w:t>
      </w:r>
      <w:proofErr w:type="spellStart"/>
      <w:r w:rsidRPr="00AE3654">
        <w:rPr>
          <w:rFonts w:ascii="David" w:hAnsi="David" w:cs="David"/>
          <w:sz w:val="34"/>
          <w:szCs w:val="34"/>
          <w:rtl/>
        </w:rPr>
        <w:t>מא</w:t>
      </w:r>
      <w:proofErr w:type="spellEnd"/>
      <w:r w:rsidRPr="00AE3654">
        <w:rPr>
          <w:rFonts w:ascii="David" w:hAnsi="David" w:cs="David"/>
          <w:sz w:val="34"/>
          <w:szCs w:val="34"/>
          <w:rtl/>
        </w:rPr>
        <w:t>-מג), ומה גם לעם סגולתו עם ישראל, שעל כל חטאותיהם ופשעיהם היה צריך בית המקדש וא־לוהי הסליחות השוכן בו – לכפר – בתפילה זו נבנה בית המקדש, ובמעשה ״</w:t>
      </w:r>
      <w:r w:rsidRPr="00AE3654">
        <w:rPr>
          <w:rFonts w:ascii="David" w:hAnsi="David" w:cs="David"/>
          <w:sz w:val="34"/>
          <w:szCs w:val="34"/>
          <w:cs/>
        </w:rPr>
        <w:t>‎</w:t>
      </w:r>
      <w:r w:rsidRPr="00AE3654">
        <w:rPr>
          <w:rFonts w:ascii="David" w:hAnsi="David" w:cs="David"/>
          <w:sz w:val="34"/>
          <w:szCs w:val="34"/>
          <w:rtl/>
        </w:rPr>
        <w:t>בשני כוהנים שהיו שווים ורצים ועולים בכבש״</w:t>
      </w:r>
      <w:r w:rsidRPr="00AE3654">
        <w:rPr>
          <w:rFonts w:ascii="David" w:hAnsi="David" w:cs="David"/>
          <w:sz w:val="34"/>
          <w:szCs w:val="34"/>
          <w:cs/>
        </w:rPr>
        <w:t>‎</w:t>
      </w:r>
      <w:r w:rsidRPr="00AE3654">
        <w:rPr>
          <w:rFonts w:ascii="David" w:hAnsi="David" w:cs="David"/>
          <w:sz w:val="34"/>
          <w:szCs w:val="34"/>
          <w:rtl/>
        </w:rPr>
        <w:t xml:space="preserve"> נחרב בית המקדש, והחורבן בא מפני שבאמת כבר נחרב מקודם, נחרב ולא נשאר ממנו אלא הפסל והתמונה שלו בלבד.</w:t>
      </w:r>
    </w:p>
    <w:p w14:paraId="55C1067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התורה מדברת על זה רק בדיבור אחד, בדיבור של ״</w:t>
      </w:r>
      <w:r w:rsidRPr="00AE3654">
        <w:rPr>
          <w:rFonts w:ascii="David" w:hAnsi="David" w:cs="David"/>
          <w:sz w:val="34"/>
          <w:szCs w:val="34"/>
          <w:cs/>
        </w:rPr>
        <w:t>‎</w:t>
      </w:r>
      <w:r w:rsidRPr="00AE3654">
        <w:rPr>
          <w:rFonts w:ascii="David" w:hAnsi="David" w:cs="David"/>
          <w:sz w:val="34"/>
          <w:szCs w:val="34"/>
          <w:rtl/>
        </w:rPr>
        <w:t>לא תעשה לך פסל וכל תמונה״</w:t>
      </w:r>
      <w:r w:rsidRPr="00AE3654">
        <w:rPr>
          <w:rFonts w:ascii="David" w:hAnsi="David" w:cs="David"/>
          <w:sz w:val="34"/>
          <w:szCs w:val="34"/>
          <w:cs/>
        </w:rPr>
        <w:t>‎</w:t>
      </w:r>
      <w:r w:rsidRPr="00AE3654">
        <w:rPr>
          <w:rFonts w:ascii="David" w:hAnsi="David" w:cs="David"/>
          <w:sz w:val="34"/>
          <w:szCs w:val="34"/>
          <w:rtl/>
        </w:rPr>
        <w:t>, הנה כמה האריכו בזה הנביאים, נביאי האמת והצדק. ואם כי ״</w:t>
      </w:r>
      <w:r w:rsidRPr="00AE3654">
        <w:rPr>
          <w:rFonts w:ascii="David" w:hAnsi="David" w:cs="David"/>
          <w:sz w:val="34"/>
          <w:szCs w:val="34"/>
          <w:cs/>
        </w:rPr>
        <w:t>‎</w:t>
      </w:r>
      <w:r w:rsidRPr="00AE3654">
        <w:rPr>
          <w:rFonts w:ascii="David" w:hAnsi="David" w:cs="David"/>
          <w:sz w:val="34"/>
          <w:szCs w:val="34"/>
          <w:rtl/>
        </w:rPr>
        <w:t>אין שני נביאים מתנבאים בסגנון אחד״</w:t>
      </w:r>
      <w:r w:rsidRPr="00AE3654">
        <w:rPr>
          <w:rFonts w:ascii="David" w:hAnsi="David" w:cs="David"/>
          <w:sz w:val="34"/>
          <w:szCs w:val="34"/>
          <w:cs/>
        </w:rPr>
        <w:t>‎</w:t>
      </w:r>
      <w:r w:rsidRPr="00AE3654">
        <w:rPr>
          <w:rFonts w:ascii="David" w:hAnsi="David" w:cs="David"/>
          <w:sz w:val="34"/>
          <w:szCs w:val="34"/>
          <w:rtl/>
        </w:rPr>
        <w:t xml:space="preserve"> ולכל נביא ונביא סגנונו המיוחד לו, אבל תוכן זה, להרחיק את העם מעשות פסלים ותמונות מהיהדות גופא, תוכן זה היה הנקודה המרכזית והעיקרית בדברי הנבואה שלהם. זה היה שורש מלחמתם החריפה והחזקה בכוהנים, שעשו את פולחנם, עבודת הקורבנות גופא, לפסל ולתמונה, ושכחו את העיקר של העבודה הזו, את הרוח והנשמה של המצוות האלו:</w:t>
      </w:r>
    </w:p>
    <w:p w14:paraId="6922A11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חַטַּאת עַמִּי יֹאכֵלוּ וְאֶל עֲוֹנָם </w:t>
      </w:r>
      <w:proofErr w:type="spellStart"/>
      <w:r w:rsidRPr="00AE3654">
        <w:rPr>
          <w:rFonts w:ascii="David" w:hAnsi="David" w:cs="David"/>
          <w:sz w:val="34"/>
          <w:szCs w:val="34"/>
          <w:rtl/>
        </w:rPr>
        <w:t>יִשְׂאו</w:t>
      </w:r>
      <w:proofErr w:type="spellEnd"/>
      <w:r w:rsidRPr="00AE3654">
        <w:rPr>
          <w:rFonts w:ascii="David" w:hAnsi="David" w:cs="David"/>
          <w:sz w:val="34"/>
          <w:szCs w:val="34"/>
          <w:rtl/>
        </w:rPr>
        <w:t>ּ נַפְשׁוֹ״</w:t>
      </w:r>
      <w:r w:rsidRPr="00AE3654">
        <w:rPr>
          <w:rFonts w:ascii="David" w:hAnsi="David" w:cs="David"/>
          <w:sz w:val="34"/>
          <w:szCs w:val="34"/>
          <w:cs/>
        </w:rPr>
        <w:t>‎</w:t>
      </w:r>
      <w:r w:rsidRPr="00AE3654">
        <w:rPr>
          <w:rFonts w:ascii="David" w:hAnsi="David" w:cs="David"/>
          <w:sz w:val="34"/>
          <w:szCs w:val="34"/>
          <w:rtl/>
        </w:rPr>
        <w:t xml:space="preserve"> (הושע ד, ח). ״</w:t>
      </w:r>
      <w:r w:rsidRPr="00AE3654">
        <w:rPr>
          <w:rFonts w:ascii="David" w:hAnsi="David" w:cs="David"/>
          <w:sz w:val="34"/>
          <w:szCs w:val="34"/>
          <w:cs/>
        </w:rPr>
        <w:t>‎</w:t>
      </w:r>
      <w:r w:rsidRPr="00AE3654">
        <w:rPr>
          <w:rFonts w:ascii="David" w:hAnsi="David" w:cs="David"/>
          <w:sz w:val="34"/>
          <w:szCs w:val="34"/>
          <w:rtl/>
        </w:rPr>
        <w:t xml:space="preserve">לָמָּה לִּי רֹב זִבְחֵיכֶם, יֹאמַר ד׳, שָׂבַעְתִּי עֹלוֹת אֵילִים וְחֵלֶב </w:t>
      </w:r>
      <w:proofErr w:type="spellStart"/>
      <w:r w:rsidRPr="00AE3654">
        <w:rPr>
          <w:rFonts w:ascii="David" w:hAnsi="David" w:cs="David"/>
          <w:sz w:val="34"/>
          <w:szCs w:val="34"/>
          <w:rtl/>
        </w:rPr>
        <w:t>מְרִיאִים</w:t>
      </w:r>
      <w:proofErr w:type="spellEnd"/>
      <w:r w:rsidRPr="00AE3654">
        <w:rPr>
          <w:rFonts w:ascii="David" w:hAnsi="David" w:cs="David"/>
          <w:sz w:val="34"/>
          <w:szCs w:val="34"/>
          <w:rtl/>
        </w:rPr>
        <w:t xml:space="preserve"> וְדַם פָּרִים וּכְבָשִׂים </w:t>
      </w:r>
      <w:proofErr w:type="spellStart"/>
      <w:r w:rsidRPr="00AE3654">
        <w:rPr>
          <w:rFonts w:ascii="David" w:hAnsi="David" w:cs="David"/>
          <w:sz w:val="34"/>
          <w:szCs w:val="34"/>
          <w:rtl/>
        </w:rPr>
        <w:t>וְעַתּוּדִים</w:t>
      </w:r>
      <w:proofErr w:type="spellEnd"/>
      <w:r w:rsidRPr="00AE3654">
        <w:rPr>
          <w:rFonts w:ascii="David" w:hAnsi="David" w:cs="David"/>
          <w:sz w:val="34"/>
          <w:szCs w:val="34"/>
          <w:rtl/>
        </w:rPr>
        <w:t xml:space="preserve"> לֹא חָפָצְתִּי. כִּי </w:t>
      </w:r>
      <w:proofErr w:type="spellStart"/>
      <w:r w:rsidRPr="00AE3654">
        <w:rPr>
          <w:rFonts w:ascii="David" w:hAnsi="David" w:cs="David"/>
          <w:sz w:val="34"/>
          <w:szCs w:val="34"/>
          <w:rtl/>
        </w:rPr>
        <w:t>תָבֹאו</w:t>
      </w:r>
      <w:proofErr w:type="spellEnd"/>
      <w:r w:rsidRPr="00AE3654">
        <w:rPr>
          <w:rFonts w:ascii="David" w:hAnsi="David" w:cs="David"/>
          <w:sz w:val="34"/>
          <w:szCs w:val="34"/>
          <w:rtl/>
        </w:rPr>
        <w:t>ּ לֵרָאוֹת פָּנָי, מִי בִקֵּשׁ זֹאת מִיֶּדְכֶם רְמֹס חֲצֵרָי״</w:t>
      </w:r>
      <w:r w:rsidRPr="00AE3654">
        <w:rPr>
          <w:rFonts w:ascii="David" w:hAnsi="David" w:cs="David"/>
          <w:sz w:val="34"/>
          <w:szCs w:val="34"/>
          <w:cs/>
        </w:rPr>
        <w:t>‎</w:t>
      </w:r>
      <w:r w:rsidRPr="00AE3654">
        <w:rPr>
          <w:rFonts w:ascii="David" w:hAnsi="David" w:cs="David"/>
          <w:sz w:val="34"/>
          <w:szCs w:val="34"/>
          <w:rtl/>
        </w:rPr>
        <w:t xml:space="preserve"> (ישעיה א, יא-</w:t>
      </w:r>
      <w:proofErr w:type="spellStart"/>
      <w:r w:rsidRPr="00AE3654">
        <w:rPr>
          <w:rFonts w:ascii="David" w:hAnsi="David" w:cs="David"/>
          <w:sz w:val="34"/>
          <w:szCs w:val="34"/>
          <w:rtl/>
        </w:rPr>
        <w:t>יב</w:t>
      </w:r>
      <w:proofErr w:type="spellEnd"/>
      <w:r w:rsidRPr="00AE3654">
        <w:rPr>
          <w:rFonts w:ascii="David" w:hAnsi="David" w:cs="David"/>
          <w:sz w:val="34"/>
          <w:szCs w:val="34"/>
          <w:rtl/>
        </w:rPr>
        <w:t xml:space="preserve">)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708A7AE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ואף על פי שבוודאי עשו הכוהנים את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כהלכה, ולא רק במעשה אלא גם במחשבה ולא עברו על המחשבה של ״</w:t>
      </w:r>
      <w:r w:rsidRPr="00AE3654">
        <w:rPr>
          <w:rFonts w:ascii="David" w:hAnsi="David" w:cs="David"/>
          <w:sz w:val="34"/>
          <w:szCs w:val="34"/>
          <w:cs/>
        </w:rPr>
        <w:t>‎</w:t>
      </w:r>
      <w:r w:rsidRPr="00AE3654">
        <w:rPr>
          <w:rFonts w:ascii="David" w:hAnsi="David" w:cs="David"/>
          <w:sz w:val="34"/>
          <w:szCs w:val="34"/>
          <w:rtl/>
        </w:rPr>
        <w:t>חוץ לזמנו וחוץ למקומו״</w:t>
      </w:r>
      <w:r w:rsidRPr="00AE3654">
        <w:rPr>
          <w:rFonts w:ascii="David" w:hAnsi="David" w:cs="David"/>
          <w:sz w:val="34"/>
          <w:szCs w:val="34"/>
          <w:cs/>
        </w:rPr>
        <w:t>‎</w:t>
      </w:r>
      <w:r w:rsidRPr="00AE3654">
        <w:rPr>
          <w:rFonts w:ascii="David" w:hAnsi="David" w:cs="David"/>
          <w:sz w:val="34"/>
          <w:szCs w:val="34"/>
          <w:rtl/>
        </w:rPr>
        <w:t xml:space="preserve"> שזו היא מחשבת פיגול, ובכל זאת, </w:t>
      </w:r>
      <w:proofErr w:type="spellStart"/>
      <w:r w:rsidRPr="00AE3654">
        <w:rPr>
          <w:rFonts w:ascii="David" w:hAnsi="David" w:cs="David"/>
          <w:sz w:val="34"/>
          <w:szCs w:val="34"/>
          <w:rtl/>
        </w:rPr>
        <w:t>מכיון</w:t>
      </w:r>
      <w:proofErr w:type="spellEnd"/>
      <w:r w:rsidRPr="00AE3654">
        <w:rPr>
          <w:rFonts w:ascii="David" w:hAnsi="David" w:cs="David"/>
          <w:sz w:val="34"/>
          <w:szCs w:val="34"/>
          <w:rtl/>
        </w:rPr>
        <w:t xml:space="preserve"> שהרגישו הנביאים שאין להם ההרגשה העיקרית של עבודת הקורבנות, הביטו על זה רק כעל פסל ותמונה של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ולא יותר, ויצאו נגד זה בכל ההתלהבות הנבואית.</w:t>
      </w:r>
    </w:p>
    <w:p w14:paraId="0B997BF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וככה גם כן ראו באובדן המדינה, מדינת היהודים, ולא </w:t>
      </w:r>
      <w:proofErr w:type="spellStart"/>
      <w:r w:rsidRPr="00AE3654">
        <w:rPr>
          <w:rFonts w:ascii="David" w:hAnsi="David" w:cs="David"/>
          <w:sz w:val="34"/>
          <w:szCs w:val="34"/>
          <w:rtl/>
        </w:rPr>
        <w:t>נתפעלו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מזה והיו יוצאים בדברים </w:t>
      </w:r>
      <w:proofErr w:type="spellStart"/>
      <w:r w:rsidRPr="00AE3654">
        <w:rPr>
          <w:rFonts w:ascii="David" w:hAnsi="David" w:cs="David"/>
          <w:sz w:val="34"/>
          <w:szCs w:val="34"/>
          <w:rtl/>
        </w:rPr>
        <w:t>כדורבונות</w:t>
      </w:r>
      <w:proofErr w:type="spellEnd"/>
      <w:r w:rsidRPr="00AE3654">
        <w:rPr>
          <w:rFonts w:ascii="David" w:hAnsi="David" w:cs="David"/>
          <w:sz w:val="34"/>
          <w:szCs w:val="34"/>
          <w:rtl/>
        </w:rPr>
        <w:t xml:space="preserve"> נגד המלכים והשרים, אף על פי שאלה הגנו על המדינה במסירות נפש ממש, מפני שגם מדינה היא בבחינת פסל ותמונה לקיומה של האומה הישראלית, שהוא עם הרוח. </w:t>
      </w:r>
      <w:proofErr w:type="spellStart"/>
      <w:r w:rsidRPr="00AE3654">
        <w:rPr>
          <w:rFonts w:ascii="David" w:hAnsi="David" w:cs="David"/>
          <w:sz w:val="34"/>
          <w:szCs w:val="34"/>
          <w:rtl/>
        </w:rPr>
        <w:t>ומכיון</w:t>
      </w:r>
      <w:proofErr w:type="spellEnd"/>
      <w:r w:rsidRPr="00AE3654">
        <w:rPr>
          <w:rFonts w:ascii="David" w:hAnsi="David" w:cs="David"/>
          <w:sz w:val="34"/>
          <w:szCs w:val="34"/>
          <w:rtl/>
        </w:rPr>
        <w:t xml:space="preserve"> שקיום המדינה גורמת לחורבנה של הרוח, נוח היה להם לוותר על הפסל והתמונה של הדבר מלוותר על עצם הדבר גופא.</w:t>
      </w:r>
    </w:p>
    <w:p w14:paraId="1A362F7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ואומתנו גופא, האומה הישראלית, בשביל מה באה באש ובמים במשך אלפיים שנה, שנות גלות, בזמן שגם האומות האחרות התחילו גם כן להודות ב״</w:t>
      </w:r>
      <w:r w:rsidRPr="00AE3654">
        <w:rPr>
          <w:rFonts w:ascii="David" w:hAnsi="David" w:cs="David"/>
          <w:sz w:val="34"/>
          <w:szCs w:val="34"/>
          <w:cs/>
        </w:rPr>
        <w:t>‎</w:t>
      </w:r>
      <w:r w:rsidRPr="00AE3654">
        <w:rPr>
          <w:rFonts w:ascii="David" w:hAnsi="David" w:cs="David"/>
          <w:sz w:val="34"/>
          <w:szCs w:val="34"/>
          <w:rtl/>
        </w:rPr>
        <w:t>אנכי ד׳ א־לוהיך״</w:t>
      </w:r>
      <w:r w:rsidRPr="00AE3654">
        <w:rPr>
          <w:rFonts w:ascii="David" w:hAnsi="David" w:cs="David"/>
          <w:sz w:val="34"/>
          <w:szCs w:val="34"/>
          <w:cs/>
        </w:rPr>
        <w:t>‎</w:t>
      </w:r>
      <w:r w:rsidRPr="00AE3654">
        <w:rPr>
          <w:rFonts w:ascii="David" w:hAnsi="David" w:cs="David"/>
          <w:sz w:val="34"/>
          <w:szCs w:val="34"/>
          <w:rtl/>
        </w:rPr>
        <w:t>? – רק משום זה שלא הודו ב״</w:t>
      </w:r>
      <w:r w:rsidRPr="00AE3654">
        <w:rPr>
          <w:rFonts w:ascii="David" w:hAnsi="David" w:cs="David"/>
          <w:sz w:val="34"/>
          <w:szCs w:val="34"/>
          <w:cs/>
        </w:rPr>
        <w:t>‎</w:t>
      </w:r>
      <w:r w:rsidRPr="00AE3654">
        <w:rPr>
          <w:rFonts w:ascii="David" w:hAnsi="David" w:cs="David"/>
          <w:sz w:val="34"/>
          <w:szCs w:val="34"/>
          <w:rtl/>
        </w:rPr>
        <w:t>לא תעשה לך כל פסל וכל תמונה״</w:t>
      </w:r>
      <w:r w:rsidRPr="00AE3654">
        <w:rPr>
          <w:rFonts w:ascii="David" w:hAnsi="David" w:cs="David"/>
          <w:sz w:val="34"/>
          <w:szCs w:val="34"/>
          <w:cs/>
        </w:rPr>
        <w:t>‎</w:t>
      </w:r>
      <w:r w:rsidRPr="00AE3654">
        <w:rPr>
          <w:rFonts w:ascii="David" w:hAnsi="David" w:cs="David"/>
          <w:sz w:val="34"/>
          <w:szCs w:val="34"/>
          <w:rtl/>
        </w:rPr>
        <w:t xml:space="preserve">. ולא </w:t>
      </w:r>
      <w:r w:rsidRPr="00AE3654">
        <w:rPr>
          <w:rFonts w:ascii="David" w:hAnsi="David" w:cs="David"/>
          <w:sz w:val="34"/>
          <w:szCs w:val="34"/>
          <w:rtl/>
        </w:rPr>
        <w:lastRenderedPageBreak/>
        <w:t>הודו בזה מפני שרק ״</w:t>
      </w:r>
      <w:r w:rsidRPr="00AE3654">
        <w:rPr>
          <w:rFonts w:ascii="David" w:hAnsi="David" w:cs="David"/>
          <w:sz w:val="34"/>
          <w:szCs w:val="34"/>
          <w:cs/>
        </w:rPr>
        <w:t>‎</w:t>
      </w:r>
      <w:r w:rsidRPr="00AE3654">
        <w:rPr>
          <w:rFonts w:ascii="David" w:hAnsi="David" w:cs="David"/>
          <w:sz w:val="34"/>
          <w:szCs w:val="34"/>
          <w:rtl/>
        </w:rPr>
        <w:t>עם הרוח״</w:t>
      </w:r>
      <w:r w:rsidRPr="00AE3654">
        <w:rPr>
          <w:rFonts w:ascii="David" w:hAnsi="David" w:cs="David"/>
          <w:sz w:val="34"/>
          <w:szCs w:val="34"/>
          <w:cs/>
        </w:rPr>
        <w:t>‎</w:t>
      </w:r>
      <w:r w:rsidRPr="00AE3654">
        <w:rPr>
          <w:rFonts w:ascii="David" w:hAnsi="David" w:cs="David"/>
          <w:sz w:val="34"/>
          <w:szCs w:val="34"/>
          <w:rtl/>
        </w:rPr>
        <w:t xml:space="preserve"> מוכשר לתפוס את הרוחני המוחלט בלי שום פסלים ותמונות. אבל הם, הגויים,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להם אפילו אם ירצו לגשת ישר אל הרוחני המוחלט בלי מתווכים של פסלים ותמונות ובלי אמצעים גופניים. רק היהדות מוכשרת לקיים את הדברים: ״</w:t>
      </w:r>
      <w:r w:rsidRPr="00AE3654">
        <w:rPr>
          <w:rFonts w:ascii="David" w:hAnsi="David" w:cs="David"/>
          <w:sz w:val="34"/>
          <w:szCs w:val="34"/>
          <w:cs/>
        </w:rPr>
        <w:t>‎</w:t>
      </w:r>
      <w:r w:rsidRPr="00AE3654">
        <w:rPr>
          <w:rFonts w:ascii="David" w:hAnsi="David" w:cs="David"/>
          <w:sz w:val="34"/>
          <w:szCs w:val="34"/>
          <w:rtl/>
        </w:rPr>
        <w:t xml:space="preserve">אַחֲרֵי ד׳ </w:t>
      </w:r>
      <w:proofErr w:type="spellStart"/>
      <w:r w:rsidRPr="00AE3654">
        <w:rPr>
          <w:rFonts w:ascii="David" w:hAnsi="David" w:cs="David"/>
          <w:sz w:val="34"/>
          <w:szCs w:val="34"/>
          <w:rtl/>
        </w:rPr>
        <w:t>אֱ־לֹהֵיכֶם</w:t>
      </w:r>
      <w:proofErr w:type="spellEnd"/>
      <w:r w:rsidRPr="00AE3654">
        <w:rPr>
          <w:rFonts w:ascii="David" w:hAnsi="David" w:cs="David"/>
          <w:sz w:val="34"/>
          <w:szCs w:val="34"/>
          <w:rtl/>
        </w:rPr>
        <w:t xml:space="preserve"> תֵּלֵכוּ... וּבוֹ </w:t>
      </w:r>
      <w:proofErr w:type="spellStart"/>
      <w:r w:rsidRPr="00AE3654">
        <w:rPr>
          <w:rFonts w:ascii="David" w:hAnsi="David" w:cs="David"/>
          <w:sz w:val="34"/>
          <w:szCs w:val="34"/>
          <w:rtl/>
        </w:rPr>
        <w:t>תִדְבָּקוּן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יג</w:t>
      </w:r>
      <w:proofErr w:type="spellEnd"/>
      <w:r w:rsidRPr="00AE3654">
        <w:rPr>
          <w:rFonts w:ascii="David" w:hAnsi="David" w:cs="David"/>
          <w:sz w:val="34"/>
          <w:szCs w:val="34"/>
          <w:rtl/>
        </w:rPr>
        <w:t>, ה) בכל עומקם והיקפם. ״</w:t>
      </w:r>
      <w:r w:rsidRPr="00AE3654">
        <w:rPr>
          <w:rFonts w:ascii="David" w:hAnsi="David" w:cs="David"/>
          <w:sz w:val="34"/>
          <w:szCs w:val="34"/>
          <w:cs/>
        </w:rPr>
        <w:t>‎</w:t>
      </w:r>
      <w:r w:rsidRPr="00AE3654">
        <w:rPr>
          <w:rFonts w:ascii="David" w:hAnsi="David" w:cs="David"/>
          <w:sz w:val="34"/>
          <w:szCs w:val="34"/>
          <w:rtl/>
        </w:rPr>
        <w:t>ובו תדבקו״</w:t>
      </w:r>
      <w:r w:rsidRPr="00AE3654">
        <w:rPr>
          <w:rFonts w:ascii="David" w:hAnsi="David" w:cs="David"/>
          <w:sz w:val="34"/>
          <w:szCs w:val="34"/>
          <w:cs/>
        </w:rPr>
        <w:t>‎</w:t>
      </w:r>
      <w:r w:rsidRPr="00AE3654">
        <w:rPr>
          <w:rFonts w:ascii="David" w:hAnsi="David" w:cs="David"/>
          <w:sz w:val="34"/>
          <w:szCs w:val="34"/>
          <w:rtl/>
        </w:rPr>
        <w:t xml:space="preserve"> – רק בו לבד בלי שום הפסק ומחיצה בינו ובינך.</w:t>
      </w:r>
    </w:p>
    <w:p w14:paraId="2BC7B58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והתכונה הזו, להתרחק בתכלית הריחוק מכל אבק של פסל ותמונה, זו התכונה שעשתה אותנו ל״</w:t>
      </w:r>
      <w:r w:rsidRPr="00AE3654">
        <w:rPr>
          <w:rFonts w:ascii="David" w:hAnsi="David" w:cs="David"/>
          <w:sz w:val="34"/>
          <w:szCs w:val="34"/>
          <w:cs/>
        </w:rPr>
        <w:t>‎</w:t>
      </w:r>
      <w:r w:rsidRPr="00AE3654">
        <w:rPr>
          <w:rFonts w:ascii="David" w:hAnsi="David" w:cs="David"/>
          <w:sz w:val="34"/>
          <w:szCs w:val="34"/>
          <w:rtl/>
        </w:rPr>
        <w:t>עם סגולה מכל העמים״</w:t>
      </w:r>
      <w:r w:rsidRPr="00AE3654">
        <w:rPr>
          <w:rFonts w:ascii="David" w:hAnsi="David" w:cs="David"/>
          <w:sz w:val="34"/>
          <w:szCs w:val="34"/>
          <w:cs/>
        </w:rPr>
        <w:t>‎</w:t>
      </w:r>
      <w:r w:rsidRPr="00AE3654">
        <w:rPr>
          <w:rFonts w:ascii="David" w:hAnsi="David" w:cs="David"/>
          <w:sz w:val="34"/>
          <w:szCs w:val="34"/>
          <w:rtl/>
        </w:rPr>
        <w:t xml:space="preserve">, הביאה לנו גם הרבה אבדות. ולא רק אבדות בנפש, שכמה רבבות </w:t>
      </w:r>
      <w:proofErr w:type="spellStart"/>
      <w:r w:rsidRPr="00AE3654">
        <w:rPr>
          <w:rFonts w:ascii="David" w:hAnsi="David" w:cs="David"/>
          <w:sz w:val="34"/>
          <w:szCs w:val="34"/>
          <w:rtl/>
        </w:rPr>
        <w:t>ורבוא</w:t>
      </w:r>
      <w:proofErr w:type="spellEnd"/>
      <w:r w:rsidRPr="00AE3654">
        <w:rPr>
          <w:rFonts w:ascii="David" w:hAnsi="David" w:cs="David"/>
          <w:sz w:val="34"/>
          <w:szCs w:val="34"/>
          <w:rtl/>
        </w:rPr>
        <w:t xml:space="preserve"> רבבות מסרו את נפשם בשביל זה כאמור, אך גם אבדות בקניינים לאומיים. ראשית כל, אובדן המדינה. לו היינו מוותרים מעט בזה בזמן חורבן בית שני, היינו יכולים עוד בזמן ההוא </w:t>
      </w:r>
      <w:proofErr w:type="spellStart"/>
      <w:r w:rsidRPr="00AE3654">
        <w:rPr>
          <w:rFonts w:ascii="David" w:hAnsi="David" w:cs="David"/>
          <w:sz w:val="34"/>
          <w:szCs w:val="34"/>
          <w:rtl/>
        </w:rPr>
        <w:t>להשאר</w:t>
      </w:r>
      <w:proofErr w:type="spellEnd"/>
      <w:r w:rsidRPr="00AE3654">
        <w:rPr>
          <w:rFonts w:ascii="David" w:hAnsi="David" w:cs="David"/>
          <w:sz w:val="34"/>
          <w:szCs w:val="34"/>
          <w:rtl/>
        </w:rPr>
        <w:t xml:space="preserve"> על אדמתנו תחת שלטון רומי, כמו שנשארו אז הרבה עמים באסיה ובאירופה תחת שלטונם. בכלל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שאלת המדינה בעיני חכמי ישראל </w:t>
      </w:r>
      <w:proofErr w:type="spellStart"/>
      <w:r w:rsidRPr="00AE3654">
        <w:rPr>
          <w:rFonts w:ascii="David" w:hAnsi="David" w:cs="David"/>
          <w:sz w:val="34"/>
          <w:szCs w:val="34"/>
          <w:rtl/>
        </w:rPr>
        <w:t>מלתא</w:t>
      </w:r>
      <w:proofErr w:type="spellEnd"/>
      <w:r w:rsidRPr="00AE3654">
        <w:rPr>
          <w:rFonts w:ascii="David" w:hAnsi="David" w:cs="David"/>
          <w:sz w:val="34"/>
          <w:szCs w:val="34"/>
          <w:rtl/>
        </w:rPr>
        <w:t xml:space="preserve"> זוטרתא לעומת הערכים הגדולים של היהדות, ולא התייחסו אליה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בתשומת לב. מפני, שכאמור, גם המדינה היא רק פסל ותמונה לרוח הישראלי ואין היא עיקר העיקרים.</w:t>
      </w:r>
    </w:p>
    <w:p w14:paraId="278CF3C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ידי זה – לא רק שאין אנו יודעים את מקום קבורת משה – אך גם קברי הנביאים וקברי כמה וכמה מראשי האומה אינם ידועים לנו כלל וכלל. ולא רק קברותיהם, אך גם דברי ימיהם ההיסטוריים אינם ידועים לנו. נחתמו כתבי הקודש בלי שום ״</w:t>
      </w:r>
      <w:r w:rsidRPr="00AE3654">
        <w:rPr>
          <w:rFonts w:ascii="David" w:hAnsi="David" w:cs="David"/>
          <w:sz w:val="34"/>
          <w:szCs w:val="34"/>
          <w:cs/>
        </w:rPr>
        <w:t>‎</w:t>
      </w:r>
      <w:r w:rsidRPr="00AE3654">
        <w:rPr>
          <w:rFonts w:ascii="David" w:hAnsi="David" w:cs="David"/>
          <w:sz w:val="34"/>
          <w:szCs w:val="34"/>
          <w:rtl/>
        </w:rPr>
        <w:t>מבוא״</w:t>
      </w:r>
      <w:r w:rsidRPr="00AE3654">
        <w:rPr>
          <w:rFonts w:ascii="David" w:hAnsi="David" w:cs="David"/>
          <w:sz w:val="34"/>
          <w:szCs w:val="34"/>
          <w:cs/>
        </w:rPr>
        <w:t>‎</w:t>
      </w:r>
      <w:r w:rsidRPr="00AE3654">
        <w:rPr>
          <w:rFonts w:ascii="David" w:hAnsi="David" w:cs="David"/>
          <w:sz w:val="34"/>
          <w:szCs w:val="34"/>
          <w:rtl/>
        </w:rPr>
        <w:t xml:space="preserve"> על תולדות חייהם של כל הנביאים האלה. עלינו לדעת רק את נבואתם, את האמת והצדק של נביאי האמת והצדק. אבל לא מעניינית אותנו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ה״</w:t>
      </w:r>
      <w:r w:rsidRPr="00AE3654">
        <w:rPr>
          <w:rFonts w:ascii="David" w:hAnsi="David" w:cs="David"/>
          <w:sz w:val="34"/>
          <w:szCs w:val="34"/>
          <w:cs/>
        </w:rPr>
        <w:t>‎</w:t>
      </w:r>
      <w:r w:rsidRPr="00AE3654">
        <w:rPr>
          <w:rFonts w:ascii="David" w:hAnsi="David" w:cs="David"/>
          <w:sz w:val="34"/>
          <w:szCs w:val="34"/>
          <w:rtl/>
        </w:rPr>
        <w:t>מטריקה״</w:t>
      </w:r>
      <w:r w:rsidRPr="00AE3654">
        <w:rPr>
          <w:rFonts w:ascii="David" w:hAnsi="David" w:cs="David"/>
          <w:sz w:val="34"/>
          <w:szCs w:val="34"/>
          <w:cs/>
        </w:rPr>
        <w:t>‎</w:t>
      </w:r>
      <w:r w:rsidRPr="00AE3654">
        <w:rPr>
          <w:rFonts w:ascii="David" w:hAnsi="David" w:cs="David"/>
          <w:sz w:val="34"/>
          <w:szCs w:val="34"/>
          <w:rtl/>
        </w:rPr>
        <w:t xml:space="preserve"> שלהם: מתי נולדו ומתי נפטרו. ובאופן כזה נחתמו ה״</w:t>
      </w:r>
      <w:r w:rsidRPr="00AE3654">
        <w:rPr>
          <w:rFonts w:ascii="David" w:hAnsi="David" w:cs="David"/>
          <w:sz w:val="34"/>
          <w:szCs w:val="34"/>
          <w:cs/>
        </w:rPr>
        <w:t>‎</w:t>
      </w:r>
      <w:r w:rsidRPr="00AE3654">
        <w:rPr>
          <w:rFonts w:ascii="David" w:hAnsi="David" w:cs="David"/>
          <w:sz w:val="34"/>
          <w:szCs w:val="34"/>
          <w:rtl/>
        </w:rPr>
        <w:t>משנה״</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תלמוד״</w:t>
      </w:r>
      <w:r w:rsidRPr="00AE3654">
        <w:rPr>
          <w:rFonts w:ascii="David" w:hAnsi="David" w:cs="David"/>
          <w:sz w:val="34"/>
          <w:szCs w:val="34"/>
          <w:cs/>
        </w:rPr>
        <w:t>‎</w:t>
      </w:r>
      <w:r w:rsidRPr="00AE3654">
        <w:rPr>
          <w:rFonts w:ascii="David" w:hAnsi="David" w:cs="David"/>
          <w:sz w:val="34"/>
          <w:szCs w:val="34"/>
          <w:rtl/>
        </w:rPr>
        <w:t>, שבחיבוריהם לקחו חבל – לא רק כמה אישים – אלא כמה דורות, בלי שום ״</w:t>
      </w:r>
      <w:r w:rsidRPr="00AE3654">
        <w:rPr>
          <w:rFonts w:ascii="David" w:hAnsi="David" w:cs="David"/>
          <w:sz w:val="34"/>
          <w:szCs w:val="34"/>
          <w:cs/>
        </w:rPr>
        <w:t>‎</w:t>
      </w:r>
      <w:r w:rsidRPr="00AE3654">
        <w:rPr>
          <w:rFonts w:ascii="David" w:hAnsi="David" w:cs="David"/>
          <w:sz w:val="34"/>
          <w:szCs w:val="34"/>
          <w:rtl/>
        </w:rPr>
        <w:t>ביוגרפיה״</w:t>
      </w:r>
      <w:r w:rsidRPr="00AE3654">
        <w:rPr>
          <w:rFonts w:ascii="David" w:hAnsi="David" w:cs="David"/>
          <w:sz w:val="34"/>
          <w:szCs w:val="34"/>
          <w:cs/>
        </w:rPr>
        <w:t>‎</w:t>
      </w:r>
      <w:r w:rsidRPr="00AE3654">
        <w:rPr>
          <w:rFonts w:ascii="David" w:hAnsi="David" w:cs="David"/>
          <w:sz w:val="34"/>
          <w:szCs w:val="34"/>
          <w:rtl/>
        </w:rPr>
        <w:t xml:space="preserve"> של כל אחד ואחד, ואפילו בלי פרטי ההיסטוריה של כל דור ודור מהדורות שהשתתפו ביצירות גאוניות ענקיות אלו. די לנו אם אנו יודעים את ה״</w:t>
      </w:r>
      <w:r w:rsidRPr="00AE3654">
        <w:rPr>
          <w:rFonts w:ascii="David" w:hAnsi="David" w:cs="David"/>
          <w:sz w:val="34"/>
          <w:szCs w:val="34"/>
          <w:cs/>
        </w:rPr>
        <w:t>‎</w:t>
      </w:r>
      <w:r w:rsidRPr="00AE3654">
        <w:rPr>
          <w:rFonts w:ascii="David" w:hAnsi="David" w:cs="David"/>
          <w:sz w:val="34"/>
          <w:szCs w:val="34"/>
          <w:rtl/>
        </w:rPr>
        <w:t>תנו רבנן״</w:t>
      </w:r>
      <w:r w:rsidRPr="00AE3654">
        <w:rPr>
          <w:rFonts w:ascii="David" w:hAnsi="David" w:cs="David"/>
          <w:sz w:val="34"/>
          <w:szCs w:val="34"/>
          <w:cs/>
        </w:rPr>
        <w:t>‎</w:t>
      </w:r>
      <w:r w:rsidRPr="00AE3654">
        <w:rPr>
          <w:rFonts w:ascii="David" w:hAnsi="David" w:cs="David"/>
          <w:sz w:val="34"/>
          <w:szCs w:val="34"/>
          <w:rtl/>
        </w:rPr>
        <w:t>, ואין לנו עסק כלל לדעת אפילו שמותם של ״</w:t>
      </w:r>
      <w:r w:rsidRPr="00AE3654">
        <w:rPr>
          <w:rFonts w:ascii="David" w:hAnsi="David" w:cs="David"/>
          <w:sz w:val="34"/>
          <w:szCs w:val="34"/>
          <w:cs/>
        </w:rPr>
        <w:t>‎</w:t>
      </w:r>
      <w:r w:rsidRPr="00AE3654">
        <w:rPr>
          <w:rFonts w:ascii="David" w:hAnsi="David" w:cs="David"/>
          <w:sz w:val="34"/>
          <w:szCs w:val="34"/>
          <w:rtl/>
        </w:rPr>
        <w:t>רבנן״</w:t>
      </w:r>
      <w:r w:rsidRPr="00AE3654">
        <w:rPr>
          <w:rFonts w:ascii="David" w:hAnsi="David" w:cs="David"/>
          <w:sz w:val="34"/>
          <w:szCs w:val="34"/>
          <w:cs/>
        </w:rPr>
        <w:t>‎</w:t>
      </w:r>
      <w:r w:rsidRPr="00AE3654">
        <w:rPr>
          <w:rFonts w:ascii="David" w:hAnsi="David" w:cs="David"/>
          <w:sz w:val="34"/>
          <w:szCs w:val="34"/>
          <w:rtl/>
        </w:rPr>
        <w:t xml:space="preserve"> אלה.</w:t>
      </w:r>
    </w:p>
    <w:p w14:paraId="6572234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ואחרון אחרון עוד יותר קשה. שעל ידי כך לא הערכנו כראוי גם את השפה, שפת קודשנו. </w:t>
      </w:r>
      <w:proofErr w:type="spellStart"/>
      <w:r w:rsidRPr="00AE3654">
        <w:rPr>
          <w:rFonts w:ascii="David" w:hAnsi="David" w:cs="David"/>
          <w:sz w:val="34"/>
          <w:szCs w:val="34"/>
          <w:rtl/>
        </w:rPr>
        <w:t>בתנ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גופא כבר נכנסו הרבה מילים לועזיות, ואפילו פרקים שלמים נכתבו בשפות זרות. והתלמוד ברובו הוא לא על טהרת שפת קודשנו. ואחר כך בתקופת הזהב של היהדות בגלות, בתקופת ספרד המזהירה, כתבו גדולי ישראל לכתחילה את דבריהם בשפה זרה. מפני שהעיקר היה אצלם ה״</w:t>
      </w:r>
      <w:r w:rsidRPr="00AE3654">
        <w:rPr>
          <w:rFonts w:ascii="David" w:hAnsi="David" w:cs="David"/>
          <w:sz w:val="34"/>
          <w:szCs w:val="34"/>
          <w:cs/>
        </w:rPr>
        <w:t>‎</w:t>
      </w:r>
      <w:r w:rsidRPr="00AE3654">
        <w:rPr>
          <w:rFonts w:ascii="David" w:hAnsi="David" w:cs="David"/>
          <w:sz w:val="34"/>
          <w:szCs w:val="34"/>
          <w:rtl/>
        </w:rPr>
        <w:t>שמע״</w:t>
      </w:r>
      <w:r w:rsidRPr="00AE3654">
        <w:rPr>
          <w:rFonts w:ascii="David" w:hAnsi="David" w:cs="David"/>
          <w:sz w:val="34"/>
          <w:szCs w:val="34"/>
          <w:cs/>
        </w:rPr>
        <w:t>‎</w:t>
      </w:r>
      <w:r w:rsidRPr="00AE3654">
        <w:rPr>
          <w:rFonts w:ascii="David" w:hAnsi="David" w:cs="David"/>
          <w:sz w:val="34"/>
          <w:szCs w:val="34"/>
          <w:rtl/>
        </w:rPr>
        <w:t xml:space="preserve"> בהוספת הפירוש: בכל לשון שאתה שומע. מפני </w:t>
      </w:r>
      <w:proofErr w:type="spellStart"/>
      <w:r w:rsidRPr="00AE3654">
        <w:rPr>
          <w:rFonts w:ascii="David" w:hAnsi="David" w:cs="David"/>
          <w:sz w:val="34"/>
          <w:szCs w:val="34"/>
          <w:rtl/>
        </w:rPr>
        <w:t>שסוף־סוף</w:t>
      </w:r>
      <w:proofErr w:type="spellEnd"/>
      <w:r w:rsidRPr="00AE3654">
        <w:rPr>
          <w:rFonts w:ascii="David" w:hAnsi="David" w:cs="David"/>
          <w:sz w:val="34"/>
          <w:szCs w:val="34"/>
          <w:rtl/>
        </w:rPr>
        <w:t xml:space="preserve"> גם הלשון כלפי התוכן הוא בבחינת פסל ותמונה כלפי העצם שממנו באים הפסלים והתמונות הללו. ובמקום שעמדה לפניהם השאלה: מי נדחה בפני מי? אם השפה תדחה בפני התוכן או התוכן בפני השפה? החליטו שתוכן עדיף. כי אם יחליטו את ההיפך יעברו על ״</w:t>
      </w:r>
      <w:r w:rsidRPr="00AE3654">
        <w:rPr>
          <w:rFonts w:ascii="David" w:hAnsi="David" w:cs="David"/>
          <w:sz w:val="34"/>
          <w:szCs w:val="34"/>
          <w:cs/>
        </w:rPr>
        <w:t>‎</w:t>
      </w:r>
      <w:r w:rsidRPr="00AE3654">
        <w:rPr>
          <w:rFonts w:ascii="David" w:hAnsi="David" w:cs="David"/>
          <w:sz w:val="34"/>
          <w:szCs w:val="34"/>
          <w:rtl/>
        </w:rPr>
        <w:t>לא תעשה לך פסל ותמונה״</w:t>
      </w:r>
      <w:r w:rsidRPr="00AE3654">
        <w:rPr>
          <w:rFonts w:ascii="David" w:hAnsi="David" w:cs="David"/>
          <w:sz w:val="34"/>
          <w:szCs w:val="34"/>
          <w:cs/>
        </w:rPr>
        <w:t>‎</w:t>
      </w:r>
      <w:r w:rsidRPr="00AE3654">
        <w:rPr>
          <w:rFonts w:ascii="David" w:hAnsi="David" w:cs="David"/>
          <w:sz w:val="34"/>
          <w:szCs w:val="34"/>
          <w:rtl/>
        </w:rPr>
        <w:t>.</w:t>
      </w:r>
    </w:p>
    <w:p w14:paraId="66BFC41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בקיצור –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להכחיש שעל ידי הזהירות הנפרזה שלנו בלאו הזה אבדו לנו הרבה אבדות לאומיות.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על ידי כך נשאר לנו העיקר, עיקר העיקרים, נשאר לנו ה״</w:t>
      </w:r>
      <w:r w:rsidRPr="00AE3654">
        <w:rPr>
          <w:rFonts w:ascii="David" w:hAnsi="David" w:cs="David"/>
          <w:sz w:val="34"/>
          <w:szCs w:val="34"/>
          <w:cs/>
        </w:rPr>
        <w:t>‎</w:t>
      </w:r>
      <w:r w:rsidRPr="00AE3654">
        <w:rPr>
          <w:rFonts w:ascii="David" w:hAnsi="David" w:cs="David"/>
          <w:sz w:val="34"/>
          <w:szCs w:val="34"/>
          <w:rtl/>
        </w:rPr>
        <w:t>אנכי ד׳ א־לוהיך״</w:t>
      </w:r>
      <w:r w:rsidRPr="00AE3654">
        <w:rPr>
          <w:rFonts w:ascii="David" w:hAnsi="David" w:cs="David"/>
          <w:sz w:val="34"/>
          <w:szCs w:val="34"/>
          <w:cs/>
        </w:rPr>
        <w:t>‎</w:t>
      </w:r>
      <w:r w:rsidRPr="00AE3654">
        <w:rPr>
          <w:rFonts w:ascii="David" w:hAnsi="David" w:cs="David"/>
          <w:sz w:val="34"/>
          <w:szCs w:val="34"/>
          <w:rtl/>
        </w:rPr>
        <w:t>.</w:t>
      </w:r>
    </w:p>
    <w:p w14:paraId="65D27EC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5756324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התקופות החדשות בישראל עמדו דווקא על </w:t>
      </w:r>
      <w:proofErr w:type="spellStart"/>
      <w:r w:rsidRPr="00AE3654">
        <w:rPr>
          <w:rFonts w:ascii="David" w:hAnsi="David" w:cs="David"/>
          <w:sz w:val="34"/>
          <w:szCs w:val="34"/>
          <w:rtl/>
        </w:rPr>
        <w:t>האבידות</w:t>
      </w:r>
      <w:proofErr w:type="spellEnd"/>
      <w:r w:rsidRPr="00AE3654">
        <w:rPr>
          <w:rFonts w:ascii="David" w:hAnsi="David" w:cs="David"/>
          <w:sz w:val="34"/>
          <w:szCs w:val="34"/>
          <w:rtl/>
        </w:rPr>
        <w:t xml:space="preserve"> הלאומיות שאבדו לנו מתוך הביטול לכל דבר שיש בו משום שמץ של פסל ותמונה והתחילו לבקש את </w:t>
      </w:r>
      <w:proofErr w:type="spellStart"/>
      <w:r w:rsidRPr="00AE3654">
        <w:rPr>
          <w:rFonts w:ascii="David" w:hAnsi="David" w:cs="David"/>
          <w:sz w:val="34"/>
          <w:szCs w:val="34"/>
          <w:rtl/>
        </w:rPr>
        <w:t>האבידות</w:t>
      </w:r>
      <w:proofErr w:type="spellEnd"/>
      <w:r w:rsidRPr="00AE3654">
        <w:rPr>
          <w:rFonts w:ascii="David" w:hAnsi="David" w:cs="David"/>
          <w:sz w:val="34"/>
          <w:szCs w:val="34"/>
          <w:rtl/>
        </w:rPr>
        <w:t xml:space="preserve"> האלו. התחילו לבקש גם צורה לחומר; לבקש קליפה לתוכן. וכה התחילו לחקור ולדרוש בדברי הימים שלנו. ודאי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לזלזל גם כן בעבודה מדעית זו.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גילו הרבה פרשיות סתומות בדברי ימי ישראל. וכה התחילו בתקופתנו האחרונה ממש להתעסק בתחיית הארץ ובתחיית השפה, מה שהתקופות הקודמות לא זכו לכך, ומקום הניחו לנו בני התקופה האחרונה להתגדר בזה.</w:t>
      </w:r>
    </w:p>
    <w:p w14:paraId="20D4423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דא עקא, ששוב יש שוגים ומשגים שלוקחים מכל העניינים הרמים האלה רק את הפסל והתמונה בלבד. כל הדברים האלה המה בבחינת כלי קודש שגם קדושתם היא מעיקרי התורה. אבל אם מעריצים את כלי הקודש ויחד עם זה מזלזלים בקודש גופא ושולחים אותו לעזאזל; אם את התוכן משליכים בביזיון גמור ועובדים בהוקרה לקליפתו – יש בזה משום עבירה על ״</w:t>
      </w:r>
      <w:r w:rsidRPr="00AE3654">
        <w:rPr>
          <w:rFonts w:ascii="David" w:hAnsi="David" w:cs="David"/>
          <w:sz w:val="34"/>
          <w:szCs w:val="34"/>
          <w:cs/>
        </w:rPr>
        <w:t>‎</w:t>
      </w:r>
      <w:r w:rsidRPr="00AE3654">
        <w:rPr>
          <w:rFonts w:ascii="David" w:hAnsi="David" w:cs="David"/>
          <w:sz w:val="34"/>
          <w:szCs w:val="34"/>
          <w:rtl/>
        </w:rPr>
        <w:t>לא תעשה לך פסל ותמונה״</w:t>
      </w:r>
      <w:r w:rsidRPr="00AE3654">
        <w:rPr>
          <w:rFonts w:ascii="David" w:hAnsi="David" w:cs="David"/>
          <w:sz w:val="34"/>
          <w:szCs w:val="34"/>
          <w:cs/>
        </w:rPr>
        <w:t>‎</w:t>
      </w:r>
      <w:r w:rsidRPr="00AE3654">
        <w:rPr>
          <w:rFonts w:ascii="David" w:hAnsi="David" w:cs="David"/>
          <w:sz w:val="34"/>
          <w:szCs w:val="34"/>
          <w:rtl/>
        </w:rPr>
        <w:t>, שזוהי עבירה מעין עבירה של עבודה זרה.</w:t>
      </w:r>
    </w:p>
    <w:p w14:paraId="09FCD8B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כמה רחוקה היא תנועת ההתבוללות מהתנועה הלאומית, וזו האחרונה הלוא נוצרה, לכאורה, בכוונה תחילה להילחם בזו הראשונה. אבל הצד השווה שבהן, ששתיהן מזלזלות בעיקר העיקרים ויסוד היסודות של היהדות, בלאו של ״</w:t>
      </w:r>
      <w:r w:rsidRPr="00AE3654">
        <w:rPr>
          <w:rFonts w:ascii="David" w:hAnsi="David" w:cs="David"/>
          <w:sz w:val="34"/>
          <w:szCs w:val="34"/>
          <w:cs/>
        </w:rPr>
        <w:t>‎</w:t>
      </w:r>
      <w:r w:rsidRPr="00AE3654">
        <w:rPr>
          <w:rFonts w:ascii="David" w:hAnsi="David" w:cs="David"/>
          <w:sz w:val="34"/>
          <w:szCs w:val="34"/>
          <w:rtl/>
        </w:rPr>
        <w:t>לא תעשה לך פסל ותמונה״</w:t>
      </w:r>
      <w:r w:rsidRPr="00AE3654">
        <w:rPr>
          <w:rFonts w:ascii="David" w:hAnsi="David" w:cs="David"/>
          <w:sz w:val="34"/>
          <w:szCs w:val="34"/>
          <w:cs/>
        </w:rPr>
        <w:t>‎</w:t>
      </w:r>
      <w:r w:rsidRPr="00AE3654">
        <w:rPr>
          <w:rFonts w:ascii="David" w:hAnsi="David" w:cs="David"/>
          <w:sz w:val="34"/>
          <w:szCs w:val="34"/>
          <w:rtl/>
        </w:rPr>
        <w:t>. הראשונה בנתה ״</w:t>
      </w:r>
      <w:r w:rsidRPr="00AE3654">
        <w:rPr>
          <w:rFonts w:ascii="David" w:hAnsi="David" w:cs="David"/>
          <w:sz w:val="34"/>
          <w:szCs w:val="34"/>
          <w:cs/>
        </w:rPr>
        <w:t>‎</w:t>
      </w:r>
      <w:proofErr w:type="spellStart"/>
      <w:r w:rsidRPr="00AE3654">
        <w:rPr>
          <w:rFonts w:ascii="David" w:hAnsi="David" w:cs="David"/>
          <w:sz w:val="34"/>
          <w:szCs w:val="34"/>
          <w:rtl/>
        </w:rPr>
        <w:t>טמפלים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רמים ונשאים וקישטה את ארוני הקודש וספרי התורה בכל מיני קישוטים, אבל מהקודש גופא ומהתורה גופא הסיחה דעתה ולקחה רק את הפסל והתמונה של הדת ולא את הדת עצמה. והאחרונה – תנועת הלאומיות, לקחה, כאמור, את הפסלים והתמונות של הלאומיות, ומהלאומיות המקורית שלנו גופא היא מתרחקת בתכלית הריחוק.</w:t>
      </w:r>
    </w:p>
    <w:p w14:paraId="4413198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ושתיהן שוכחות, כי העבירה על ״</w:t>
      </w:r>
      <w:r w:rsidRPr="00AE3654">
        <w:rPr>
          <w:rFonts w:ascii="David" w:hAnsi="David" w:cs="David"/>
          <w:sz w:val="34"/>
          <w:szCs w:val="34"/>
          <w:cs/>
        </w:rPr>
        <w:t>‎</w:t>
      </w:r>
      <w:r w:rsidRPr="00AE3654">
        <w:rPr>
          <w:rFonts w:ascii="David" w:hAnsi="David" w:cs="David"/>
          <w:sz w:val="34"/>
          <w:szCs w:val="34"/>
          <w:rtl/>
        </w:rPr>
        <w:t>לא תעשה לך פסל ותמונה״</w:t>
      </w:r>
      <w:r w:rsidRPr="00AE3654">
        <w:rPr>
          <w:rFonts w:ascii="David" w:hAnsi="David" w:cs="David"/>
          <w:sz w:val="34"/>
          <w:szCs w:val="34"/>
          <w:cs/>
        </w:rPr>
        <w:t>‎</w:t>
      </w:r>
      <w:r w:rsidRPr="00AE3654">
        <w:rPr>
          <w:rFonts w:ascii="David" w:hAnsi="David" w:cs="David"/>
          <w:sz w:val="34"/>
          <w:szCs w:val="34"/>
          <w:rtl/>
        </w:rPr>
        <w:t xml:space="preserve"> איננה רק עבירה על אחד </w:t>
      </w:r>
      <w:proofErr w:type="spellStart"/>
      <w:r w:rsidRPr="00AE3654">
        <w:rPr>
          <w:rFonts w:ascii="David" w:hAnsi="David" w:cs="David"/>
          <w:sz w:val="34"/>
          <w:szCs w:val="34"/>
          <w:rtl/>
        </w:rPr>
        <w:t>משס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w:t>
      </w:r>
      <w:r w:rsidRPr="00AE3654">
        <w:rPr>
          <w:rFonts w:ascii="David" w:hAnsi="David" w:cs="David"/>
          <w:sz w:val="34"/>
          <w:szCs w:val="34"/>
          <w:cs/>
        </w:rPr>
        <w:t>‎</w:t>
      </w:r>
      <w:r w:rsidRPr="00AE3654">
        <w:rPr>
          <w:rFonts w:ascii="David" w:hAnsi="David" w:cs="David"/>
          <w:sz w:val="34"/>
          <w:szCs w:val="34"/>
          <w:rtl/>
        </w:rPr>
        <w:t>לא תעשה״</w:t>
      </w:r>
      <w:r w:rsidRPr="00AE3654">
        <w:rPr>
          <w:rFonts w:ascii="David" w:hAnsi="David" w:cs="David"/>
          <w:sz w:val="34"/>
          <w:szCs w:val="34"/>
          <w:cs/>
        </w:rPr>
        <w:t>‎</w:t>
      </w:r>
      <w:r w:rsidRPr="00AE3654">
        <w:rPr>
          <w:rFonts w:ascii="David" w:hAnsi="David" w:cs="David"/>
          <w:sz w:val="34"/>
          <w:szCs w:val="34"/>
          <w:rtl/>
        </w:rPr>
        <w:t xml:space="preserve">, אלא מסכנים אנו בזה את כל יסוד קיומנו. ומה שלא יכלו לשלול מאתנו כל שונאינו </w:t>
      </w:r>
      <w:proofErr w:type="spellStart"/>
      <w:r w:rsidRPr="00AE3654">
        <w:rPr>
          <w:rFonts w:ascii="David" w:hAnsi="David" w:cs="David"/>
          <w:sz w:val="34"/>
          <w:szCs w:val="34"/>
          <w:rtl/>
        </w:rPr>
        <w:t>ומנדינו</w:t>
      </w:r>
      <w:proofErr w:type="spellEnd"/>
      <w:r w:rsidRPr="00AE3654">
        <w:rPr>
          <w:rFonts w:ascii="David" w:hAnsi="David" w:cs="David"/>
          <w:sz w:val="34"/>
          <w:szCs w:val="34"/>
          <w:rtl/>
        </w:rPr>
        <w:t xml:space="preserve"> שוללים אנו בידינו אנו.</w:t>
      </w:r>
    </w:p>
    <w:p w14:paraId="2BC6641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אם </w:t>
      </w:r>
      <w:proofErr w:type="spellStart"/>
      <w:r w:rsidRPr="00AE3654">
        <w:rPr>
          <w:rFonts w:ascii="David" w:hAnsi="David" w:cs="David"/>
          <w:sz w:val="34"/>
          <w:szCs w:val="34"/>
          <w:rtl/>
        </w:rPr>
        <w:t>נתקיימנו</w:t>
      </w:r>
      <w:proofErr w:type="spellEnd"/>
      <w:r w:rsidRPr="00AE3654">
        <w:rPr>
          <w:rFonts w:ascii="David" w:hAnsi="David" w:cs="David"/>
          <w:sz w:val="34"/>
          <w:szCs w:val="34"/>
          <w:rtl/>
        </w:rPr>
        <w:t xml:space="preserve"> עד עכשיו, למרות שכל העולם כולו קם נגדנו, מפני שידענו את הסוד של ״</w:t>
      </w:r>
      <w:r w:rsidRPr="00AE3654">
        <w:rPr>
          <w:rFonts w:ascii="David" w:hAnsi="David" w:cs="David"/>
          <w:sz w:val="34"/>
          <w:szCs w:val="34"/>
          <w:cs/>
        </w:rPr>
        <w:t>‎</w:t>
      </w:r>
      <w:r w:rsidRPr="00AE3654">
        <w:rPr>
          <w:rFonts w:ascii="David" w:hAnsi="David" w:cs="David"/>
          <w:sz w:val="34"/>
          <w:szCs w:val="34"/>
          <w:rtl/>
        </w:rPr>
        <w:t>גווילים נשרפים ואותיות פורחות באוויר״</w:t>
      </w:r>
      <w:r w:rsidRPr="00AE3654">
        <w:rPr>
          <w:rFonts w:ascii="David" w:hAnsi="David" w:cs="David"/>
          <w:sz w:val="34"/>
          <w:szCs w:val="34"/>
          <w:cs/>
        </w:rPr>
        <w:t>‎</w:t>
      </w:r>
      <w:r w:rsidRPr="00AE3654">
        <w:rPr>
          <w:rFonts w:ascii="David" w:hAnsi="David" w:cs="David"/>
          <w:sz w:val="34"/>
          <w:szCs w:val="34"/>
          <w:rtl/>
        </w:rPr>
        <w:t>; ידענו את הסוד של ״</w:t>
      </w:r>
      <w:r w:rsidRPr="00AE3654">
        <w:rPr>
          <w:rFonts w:ascii="David" w:hAnsi="David" w:cs="David"/>
          <w:sz w:val="34"/>
          <w:szCs w:val="34"/>
          <w:cs/>
        </w:rPr>
        <w:t>‎</w:t>
      </w:r>
      <w:r w:rsidRPr="00AE3654">
        <w:rPr>
          <w:rFonts w:ascii="David" w:hAnsi="David" w:cs="David"/>
          <w:sz w:val="34"/>
          <w:szCs w:val="34"/>
          <w:rtl/>
        </w:rPr>
        <w:t>תוכו אכל וקליפתו זרק״</w:t>
      </w:r>
      <w:r w:rsidRPr="00AE3654">
        <w:rPr>
          <w:rFonts w:ascii="David" w:hAnsi="David" w:cs="David"/>
          <w:sz w:val="34"/>
          <w:szCs w:val="34"/>
          <w:cs/>
        </w:rPr>
        <w:t>‎</w:t>
      </w:r>
      <w:r w:rsidRPr="00AE3654">
        <w:rPr>
          <w:rFonts w:ascii="David" w:hAnsi="David" w:cs="David"/>
          <w:sz w:val="34"/>
          <w:szCs w:val="34"/>
          <w:rtl/>
        </w:rPr>
        <w:t xml:space="preserve">, והגויים היו יכולים לגשת רק אל הקליפה והגווילים, אבל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להם דריסת רגל ולא תפיסת יד ב״</w:t>
      </w:r>
      <w:r w:rsidRPr="00AE3654">
        <w:rPr>
          <w:rFonts w:ascii="David" w:hAnsi="David" w:cs="David"/>
          <w:sz w:val="34"/>
          <w:szCs w:val="34"/>
          <w:cs/>
        </w:rPr>
        <w:t>‎</w:t>
      </w:r>
      <w:r w:rsidRPr="00AE3654">
        <w:rPr>
          <w:rFonts w:ascii="David" w:hAnsi="David" w:cs="David"/>
          <w:sz w:val="34"/>
          <w:szCs w:val="34"/>
          <w:rtl/>
        </w:rPr>
        <w:t>רוחני המוחלט״</w:t>
      </w:r>
      <w:r w:rsidRPr="00AE3654">
        <w:rPr>
          <w:rFonts w:ascii="David" w:hAnsi="David" w:cs="David"/>
          <w:sz w:val="34"/>
          <w:szCs w:val="34"/>
          <w:cs/>
        </w:rPr>
        <w:t>‎</w:t>
      </w:r>
      <w:r w:rsidRPr="00AE3654">
        <w:rPr>
          <w:rFonts w:ascii="David" w:hAnsi="David" w:cs="David"/>
          <w:sz w:val="34"/>
          <w:szCs w:val="34"/>
          <w:rtl/>
        </w:rPr>
        <w:t xml:space="preserve"> שלנו, שהיינו יכולים להחזיק אותו בלי שום פסלים ותמונות. אבל אם נעמיד את היהדות גופא רק על ״</w:t>
      </w:r>
      <w:r w:rsidRPr="00AE3654">
        <w:rPr>
          <w:rFonts w:ascii="David" w:hAnsi="David" w:cs="David"/>
          <w:sz w:val="34"/>
          <w:szCs w:val="34"/>
          <w:cs/>
        </w:rPr>
        <w:t>‎</w:t>
      </w:r>
      <w:r w:rsidRPr="00AE3654">
        <w:rPr>
          <w:rFonts w:ascii="David" w:hAnsi="David" w:cs="David"/>
          <w:sz w:val="34"/>
          <w:szCs w:val="34"/>
          <w:rtl/>
        </w:rPr>
        <w:t>פסלים ותמונות״</w:t>
      </w:r>
      <w:r w:rsidRPr="00AE3654">
        <w:rPr>
          <w:rFonts w:ascii="David" w:hAnsi="David" w:cs="David"/>
          <w:sz w:val="34"/>
          <w:szCs w:val="34"/>
          <w:cs/>
        </w:rPr>
        <w:t>‎</w:t>
      </w:r>
      <w:r w:rsidRPr="00AE3654">
        <w:rPr>
          <w:rFonts w:ascii="David" w:hAnsi="David" w:cs="David"/>
          <w:sz w:val="34"/>
          <w:szCs w:val="34"/>
          <w:rtl/>
        </w:rPr>
        <w:t xml:space="preserve">, אפילו הם פסלים ותמונות </w:t>
      </w:r>
      <w:proofErr w:type="spellStart"/>
      <w:r w:rsidRPr="00AE3654">
        <w:rPr>
          <w:rFonts w:ascii="David" w:hAnsi="David" w:cs="David"/>
          <w:sz w:val="34"/>
          <w:szCs w:val="34"/>
          <w:rtl/>
        </w:rPr>
        <w:t>מקנינינו</w:t>
      </w:r>
      <w:proofErr w:type="spellEnd"/>
      <w:r w:rsidRPr="00AE3654">
        <w:rPr>
          <w:rFonts w:ascii="David" w:hAnsi="David" w:cs="David"/>
          <w:sz w:val="34"/>
          <w:szCs w:val="34"/>
          <w:rtl/>
        </w:rPr>
        <w:t xml:space="preserve"> הלאומיים גופא, אזי, אם יבואו שונאינו </w:t>
      </w:r>
      <w:proofErr w:type="spellStart"/>
      <w:r w:rsidRPr="00AE3654">
        <w:rPr>
          <w:rFonts w:ascii="David" w:hAnsi="David" w:cs="David"/>
          <w:sz w:val="34"/>
          <w:szCs w:val="34"/>
          <w:rtl/>
        </w:rPr>
        <w:t>ומנדינו</w:t>
      </w:r>
      <w:proofErr w:type="spellEnd"/>
      <w:r w:rsidRPr="00AE3654">
        <w:rPr>
          <w:rFonts w:ascii="David" w:hAnsi="David" w:cs="David"/>
          <w:sz w:val="34"/>
          <w:szCs w:val="34"/>
          <w:rtl/>
        </w:rPr>
        <w:t xml:space="preserve"> וישרפו את הפסלים ויקרעו את התמונות – ולזה בוודאי הם בבחינת ״</w:t>
      </w:r>
      <w:r w:rsidRPr="00AE3654">
        <w:rPr>
          <w:rFonts w:ascii="David" w:hAnsi="David" w:cs="David"/>
          <w:sz w:val="34"/>
          <w:szCs w:val="34"/>
          <w:cs/>
        </w:rPr>
        <w:t>‎</w:t>
      </w:r>
      <w:proofErr w:type="spellStart"/>
      <w:r w:rsidRPr="00AE3654">
        <w:rPr>
          <w:rFonts w:ascii="David" w:hAnsi="David" w:cs="David"/>
          <w:sz w:val="34"/>
          <w:szCs w:val="34"/>
          <w:rtl/>
        </w:rPr>
        <w:t>איתמחי</w:t>
      </w:r>
      <w:proofErr w:type="spellEnd"/>
      <w:r w:rsidRPr="00AE3654">
        <w:rPr>
          <w:rFonts w:ascii="David" w:hAnsi="David" w:cs="David"/>
          <w:sz w:val="34"/>
          <w:szCs w:val="34"/>
          <w:rtl/>
        </w:rPr>
        <w:t xml:space="preserve"> גברי </w:t>
      </w:r>
      <w:proofErr w:type="spellStart"/>
      <w:r w:rsidRPr="00AE3654">
        <w:rPr>
          <w:rFonts w:ascii="David" w:hAnsi="David" w:cs="David"/>
          <w:sz w:val="34"/>
          <w:szCs w:val="34"/>
          <w:rtl/>
        </w:rPr>
        <w:t>ואיתמחי</w:t>
      </w:r>
      <w:proofErr w:type="spellEnd"/>
      <w:r w:rsidRPr="00AE3654">
        <w:rPr>
          <w:rFonts w:ascii="David" w:hAnsi="David" w:cs="David"/>
          <w:sz w:val="34"/>
          <w:szCs w:val="34"/>
          <w:rtl/>
        </w:rPr>
        <w:t xml:space="preserve"> קמיע״</w:t>
      </w:r>
      <w:r w:rsidRPr="00AE3654">
        <w:rPr>
          <w:rFonts w:ascii="David" w:hAnsi="David" w:cs="David"/>
          <w:sz w:val="34"/>
          <w:szCs w:val="34"/>
          <w:cs/>
        </w:rPr>
        <w:t>‎</w:t>
      </w:r>
      <w:r w:rsidRPr="00AE3654">
        <w:rPr>
          <w:rFonts w:ascii="David" w:hAnsi="David" w:cs="David"/>
          <w:sz w:val="34"/>
          <w:szCs w:val="34"/>
          <w:rtl/>
        </w:rPr>
        <w:t xml:space="preserve"> – אז מה יישאר לנו?!</w:t>
      </w:r>
    </w:p>
    <w:p w14:paraId="1CD5FEC7" w14:textId="00000256" w:rsidR="00E42938" w:rsidRPr="00857A36" w:rsidRDefault="00AE3654" w:rsidP="00857A36">
      <w:pPr>
        <w:jc w:val="both"/>
        <w:rPr>
          <w:rFonts w:ascii="David" w:hAnsi="David" w:cs="David"/>
          <w:sz w:val="34"/>
          <w:szCs w:val="34"/>
          <w:rtl/>
        </w:rPr>
      </w:pPr>
      <w:r w:rsidRPr="00AE3654">
        <w:rPr>
          <w:rFonts w:ascii="David" w:hAnsi="David" w:cs="David"/>
          <w:sz w:val="34"/>
          <w:szCs w:val="34"/>
          <w:rtl/>
        </w:rPr>
        <w:lastRenderedPageBreak/>
        <w:t>״</w:t>
      </w:r>
      <w:r w:rsidRPr="00AE3654">
        <w:rPr>
          <w:rFonts w:ascii="David" w:hAnsi="David" w:cs="David"/>
          <w:sz w:val="34"/>
          <w:szCs w:val="34"/>
          <w:cs/>
        </w:rPr>
        <w:t>‎</w:t>
      </w:r>
      <w:r w:rsidRPr="00AE3654">
        <w:rPr>
          <w:rFonts w:ascii="David" w:hAnsi="David" w:cs="David"/>
          <w:sz w:val="34"/>
          <w:szCs w:val="34"/>
          <w:rtl/>
        </w:rPr>
        <w:t>לא תעשה לך פסל ותמונה״</w:t>
      </w:r>
      <w:r w:rsidRPr="00AE3654">
        <w:rPr>
          <w:rFonts w:ascii="David" w:hAnsi="David" w:cs="David"/>
          <w:sz w:val="34"/>
          <w:szCs w:val="34"/>
          <w:cs/>
        </w:rPr>
        <w:t>‎</w:t>
      </w:r>
      <w:r w:rsidRPr="00AE3654">
        <w:rPr>
          <w:rFonts w:ascii="David" w:hAnsi="David" w:cs="David"/>
          <w:sz w:val="34"/>
          <w:szCs w:val="34"/>
          <w:rtl/>
        </w:rPr>
        <w:t xml:space="preserve"> – זו היא כל התורה כולה, ואידך </w:t>
      </w:r>
      <w:proofErr w:type="spellStart"/>
      <w:r w:rsidRPr="00AE3654">
        <w:rPr>
          <w:rFonts w:ascii="David" w:hAnsi="David" w:cs="David"/>
          <w:sz w:val="34"/>
          <w:szCs w:val="34"/>
          <w:rtl/>
        </w:rPr>
        <w:t>פירושא</w:t>
      </w:r>
      <w:proofErr w:type="spellEnd"/>
      <w:r w:rsidRPr="00AE3654">
        <w:rPr>
          <w:rFonts w:ascii="David" w:hAnsi="David" w:cs="David"/>
          <w:sz w:val="34"/>
          <w:szCs w:val="34"/>
          <w:rtl/>
        </w:rPr>
        <w:t xml:space="preserve"> הוא – </w:t>
      </w:r>
      <w:proofErr w:type="spellStart"/>
      <w:r w:rsidRPr="00AE3654">
        <w:rPr>
          <w:rFonts w:ascii="David" w:hAnsi="David" w:cs="David"/>
          <w:sz w:val="34"/>
          <w:szCs w:val="34"/>
          <w:rtl/>
        </w:rPr>
        <w:t>זיל</w:t>
      </w:r>
      <w:proofErr w:type="spellEnd"/>
      <w:r w:rsidRPr="00AE3654">
        <w:rPr>
          <w:rFonts w:ascii="David" w:hAnsi="David" w:cs="David"/>
          <w:sz w:val="34"/>
          <w:szCs w:val="34"/>
          <w:rtl/>
        </w:rPr>
        <w:t xml:space="preserve"> גמור...</w:t>
      </w:r>
    </w:p>
    <w:p w14:paraId="3ED31620" w14:textId="77777777" w:rsidR="00857A36" w:rsidRDefault="00857A36" w:rsidP="00E42938">
      <w:pPr>
        <w:pStyle w:val="2"/>
        <w:rPr>
          <w:sz w:val="36"/>
          <w:szCs w:val="36"/>
          <w:rtl/>
        </w:rPr>
      </w:pPr>
      <w:bookmarkStart w:id="47" w:name="_Toc108971889"/>
    </w:p>
    <w:p w14:paraId="50D0241E" w14:textId="19892EBF" w:rsidR="00AE3654" w:rsidRDefault="00E42938" w:rsidP="00E42938">
      <w:pPr>
        <w:pStyle w:val="2"/>
        <w:rPr>
          <w:sz w:val="36"/>
          <w:szCs w:val="36"/>
          <w:rtl/>
        </w:rPr>
      </w:pPr>
      <w:r w:rsidRPr="00E42938">
        <w:rPr>
          <w:rFonts w:hint="cs"/>
          <w:sz w:val="36"/>
          <w:szCs w:val="36"/>
          <w:rtl/>
        </w:rPr>
        <w:t xml:space="preserve">פרק מד: </w:t>
      </w:r>
      <w:r w:rsidR="00AE3654" w:rsidRPr="00E42938">
        <w:rPr>
          <w:sz w:val="36"/>
          <w:szCs w:val="36"/>
          <w:rtl/>
        </w:rPr>
        <w:t>בית יעקב ובני ישראל</w:t>
      </w:r>
      <w:bookmarkEnd w:id="47"/>
    </w:p>
    <w:p w14:paraId="54AE2A15" w14:textId="77777777" w:rsidR="00E42938" w:rsidRPr="00E42938" w:rsidRDefault="00E42938" w:rsidP="00E42938">
      <w:pPr>
        <w:rPr>
          <w:rtl/>
        </w:rPr>
      </w:pPr>
    </w:p>
    <w:p w14:paraId="5C0677C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כשניתנה התורה על הר סיני נשמעה היא לכתחילה בתרי אנפי. ואומנם ״</w:t>
      </w:r>
      <w:r w:rsidRPr="00AE3654">
        <w:rPr>
          <w:rFonts w:ascii="David" w:hAnsi="David" w:cs="David"/>
          <w:sz w:val="34"/>
          <w:szCs w:val="34"/>
          <w:cs/>
        </w:rPr>
        <w:t>‎</w:t>
      </w:r>
      <w:r w:rsidRPr="00AE3654">
        <w:rPr>
          <w:rFonts w:ascii="David" w:hAnsi="David" w:cs="David"/>
          <w:sz w:val="34"/>
          <w:szCs w:val="34"/>
          <w:rtl/>
        </w:rPr>
        <w:t>שבעים פנים לתורה״</w:t>
      </w:r>
      <w:r w:rsidRPr="00AE3654">
        <w:rPr>
          <w:rFonts w:ascii="David" w:hAnsi="David" w:cs="David"/>
          <w:sz w:val="34"/>
          <w:szCs w:val="34"/>
          <w:cs/>
        </w:rPr>
        <w:t>‎</w:t>
      </w:r>
      <w:r w:rsidRPr="00AE3654">
        <w:rPr>
          <w:rFonts w:ascii="David" w:hAnsi="David" w:cs="David"/>
          <w:sz w:val="34"/>
          <w:szCs w:val="34"/>
          <w:rtl/>
        </w:rPr>
        <w:t>, אבל בעיקר אנו רואים בה שתי פנים: ל״</w:t>
      </w:r>
      <w:r w:rsidRPr="00AE3654">
        <w:rPr>
          <w:rFonts w:ascii="David" w:hAnsi="David" w:cs="David"/>
          <w:sz w:val="34"/>
          <w:szCs w:val="34"/>
          <w:cs/>
        </w:rPr>
        <w:t>‎</w:t>
      </w:r>
      <w:r w:rsidRPr="00AE3654">
        <w:rPr>
          <w:rFonts w:ascii="David" w:hAnsi="David" w:cs="David"/>
          <w:sz w:val="34"/>
          <w:szCs w:val="34"/>
          <w:rtl/>
        </w:rPr>
        <w:t>בית יעקב״</w:t>
      </w:r>
      <w:r w:rsidRPr="00AE3654">
        <w:rPr>
          <w:rFonts w:ascii="David" w:hAnsi="David" w:cs="David"/>
          <w:sz w:val="34"/>
          <w:szCs w:val="34"/>
          <w:cs/>
        </w:rPr>
        <w:t>‎</w:t>
      </w:r>
      <w:r w:rsidRPr="00AE3654">
        <w:rPr>
          <w:rFonts w:ascii="David" w:hAnsi="David" w:cs="David"/>
          <w:sz w:val="34"/>
          <w:szCs w:val="34"/>
          <w:rtl/>
        </w:rPr>
        <w:t xml:space="preserve"> – פן אחד </w:t>
      </w:r>
      <w:proofErr w:type="spellStart"/>
      <w:r w:rsidRPr="00AE3654">
        <w:rPr>
          <w:rFonts w:ascii="David" w:hAnsi="David" w:cs="David"/>
          <w:sz w:val="34"/>
          <w:szCs w:val="34"/>
          <w:rtl/>
        </w:rPr>
        <w:t>ול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בני ישראל״</w:t>
      </w:r>
      <w:r w:rsidRPr="00AE3654">
        <w:rPr>
          <w:rFonts w:ascii="David" w:hAnsi="David" w:cs="David"/>
          <w:sz w:val="34"/>
          <w:szCs w:val="34"/>
          <w:cs/>
        </w:rPr>
        <w:t>‎</w:t>
      </w:r>
      <w:r w:rsidRPr="00AE3654">
        <w:rPr>
          <w:rFonts w:ascii="David" w:hAnsi="David" w:cs="David"/>
          <w:sz w:val="34"/>
          <w:szCs w:val="34"/>
          <w:rtl/>
        </w:rPr>
        <w:t xml:space="preserve"> – פן שני.</w:t>
      </w:r>
    </w:p>
    <w:p w14:paraId="7F2D045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כֹּה תֹאמַר לְבֵית יַעֲקֹב וְתַגֵּיד לִבְנֵי יִשְׂרָאֵל״</w:t>
      </w:r>
      <w:r w:rsidRPr="00AE3654">
        <w:rPr>
          <w:rFonts w:ascii="David" w:hAnsi="David" w:cs="David"/>
          <w:sz w:val="34"/>
          <w:szCs w:val="34"/>
          <w:cs/>
        </w:rPr>
        <w:t>‎</w:t>
      </w:r>
      <w:r w:rsidRPr="00AE3654">
        <w:rPr>
          <w:rFonts w:ascii="David" w:hAnsi="David" w:cs="David"/>
          <w:sz w:val="34"/>
          <w:szCs w:val="34"/>
          <w:rtl/>
        </w:rPr>
        <w:t xml:space="preserve"> (שמות </w:t>
      </w:r>
      <w:proofErr w:type="spellStart"/>
      <w:r w:rsidRPr="00AE3654">
        <w:rPr>
          <w:rFonts w:ascii="David" w:hAnsi="David" w:cs="David"/>
          <w:sz w:val="34"/>
          <w:szCs w:val="34"/>
          <w:rtl/>
        </w:rPr>
        <w:t>יט</w:t>
      </w:r>
      <w:proofErr w:type="spellEnd"/>
      <w:r w:rsidRPr="00AE3654">
        <w:rPr>
          <w:rFonts w:ascii="David" w:hAnsi="David" w:cs="David"/>
          <w:sz w:val="34"/>
          <w:szCs w:val="34"/>
          <w:rtl/>
        </w:rPr>
        <w:t xml:space="preserve">, ג). </w:t>
      </w:r>
      <w:proofErr w:type="spellStart"/>
      <w:r w:rsidRPr="00AE3654">
        <w:rPr>
          <w:rFonts w:ascii="David" w:hAnsi="David" w:cs="David"/>
          <w:sz w:val="34"/>
          <w:szCs w:val="34"/>
          <w:rtl/>
        </w:rPr>
        <w:t>וחז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מפרשים: בית יעקב אלו הנשים והקטנים, ו בני ישראל אלה הם הגדולים. וזו היא התכונה המיוחדת בספר התורה ובנביאים, שאין למצוא דוגמתם בשום ספר שבעולם, שגם הכי קטנים שבקטנים והכי גדולים שבגדולים יכולים למצוא טעם, כל אחד לפי רוחו.</w:t>
      </w:r>
    </w:p>
    <w:p w14:paraId="7D0BBC7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ובזה שוב דומה התורה לטבע, ששניהם מאוצר אחד נוצרו. ״</w:t>
      </w:r>
      <w:r w:rsidRPr="00AE3654">
        <w:rPr>
          <w:rFonts w:ascii="David" w:hAnsi="David" w:cs="David"/>
          <w:sz w:val="34"/>
          <w:szCs w:val="34"/>
          <w:cs/>
        </w:rPr>
        <w:t>‎</w:t>
      </w:r>
      <w:r w:rsidRPr="00AE3654">
        <w:rPr>
          <w:rFonts w:ascii="David" w:hAnsi="David" w:cs="David"/>
          <w:sz w:val="34"/>
          <w:szCs w:val="34"/>
          <w:rtl/>
        </w:rPr>
        <w:t xml:space="preserve">היה הקדוש ברוך הוא מביט בתורה ובורא העולם... ׳ד׳ קָנָנִי רֵאשִׁית דַּרְכּוֹ׳ (משלי ח, </w:t>
      </w:r>
      <w:proofErr w:type="spellStart"/>
      <w:r w:rsidRPr="00AE3654">
        <w:rPr>
          <w:rFonts w:ascii="David" w:hAnsi="David" w:cs="David"/>
          <w:sz w:val="34"/>
          <w:szCs w:val="34"/>
          <w:rtl/>
        </w:rPr>
        <w:t>כב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(בראשית רבה א, א). וכמו שכל אחד מבין את הטבע לפי טעמו – כך גם כן התורה היא שווה לכל נפש.</w:t>
      </w:r>
    </w:p>
    <w:p w14:paraId="464B0D9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נראה לפעמים סתירות בתורה ובנביאים, ולא רק ש״</w:t>
      </w:r>
      <w:r w:rsidRPr="00AE3654">
        <w:rPr>
          <w:rFonts w:ascii="David" w:hAnsi="David" w:cs="David"/>
          <w:sz w:val="34"/>
          <w:szCs w:val="34"/>
          <w:cs/>
        </w:rPr>
        <w:t>‎</w:t>
      </w:r>
      <w:r w:rsidRPr="00AE3654">
        <w:rPr>
          <w:rFonts w:ascii="David" w:hAnsi="David" w:cs="David"/>
          <w:sz w:val="34"/>
          <w:szCs w:val="34"/>
          <w:rtl/>
        </w:rPr>
        <w:t>אין שני נביאים מתנבאים בסגנון אחד״</w:t>
      </w:r>
      <w:r w:rsidRPr="00AE3654">
        <w:rPr>
          <w:rFonts w:ascii="David" w:hAnsi="David" w:cs="David"/>
          <w:sz w:val="34"/>
          <w:szCs w:val="34"/>
          <w:cs/>
        </w:rPr>
        <w:t>‎</w:t>
      </w:r>
      <w:r w:rsidRPr="00AE3654">
        <w:rPr>
          <w:rFonts w:ascii="David" w:hAnsi="David" w:cs="David"/>
          <w:sz w:val="34"/>
          <w:szCs w:val="34"/>
          <w:rtl/>
        </w:rPr>
        <w:t xml:space="preserve"> אך גם נראה כאילו השקפת עולמם איננה אחידה ויש ביניהם חילוקי </w:t>
      </w:r>
      <w:proofErr w:type="spellStart"/>
      <w:r w:rsidRPr="00AE3654">
        <w:rPr>
          <w:rFonts w:ascii="David" w:hAnsi="David" w:cs="David"/>
          <w:sz w:val="34"/>
          <w:szCs w:val="34"/>
          <w:rtl/>
        </w:rPr>
        <w:t>דיעות</w:t>
      </w:r>
      <w:proofErr w:type="spellEnd"/>
      <w:r w:rsidRPr="00AE3654">
        <w:rPr>
          <w:rFonts w:ascii="David" w:hAnsi="David" w:cs="David"/>
          <w:sz w:val="34"/>
          <w:szCs w:val="34"/>
          <w:rtl/>
        </w:rPr>
        <w:t>, הנה עלינו לזקוף זאת על ההבדל שבין ״</w:t>
      </w:r>
      <w:r w:rsidRPr="00AE3654">
        <w:rPr>
          <w:rFonts w:ascii="David" w:hAnsi="David" w:cs="David"/>
          <w:sz w:val="34"/>
          <w:szCs w:val="34"/>
          <w:cs/>
        </w:rPr>
        <w:t>‎</w:t>
      </w:r>
      <w:r w:rsidRPr="00AE3654">
        <w:rPr>
          <w:rFonts w:ascii="David" w:hAnsi="David" w:cs="David"/>
          <w:sz w:val="34"/>
          <w:szCs w:val="34"/>
          <w:rtl/>
        </w:rPr>
        <w:t>כה תאמר לבית יעקב״</w:t>
      </w:r>
      <w:r w:rsidRPr="00AE3654">
        <w:rPr>
          <w:rFonts w:ascii="David" w:hAnsi="David" w:cs="David"/>
          <w:sz w:val="34"/>
          <w:szCs w:val="34"/>
          <w:cs/>
        </w:rPr>
        <w:t>‎</w:t>
      </w:r>
      <w:r w:rsidRPr="00AE3654">
        <w:rPr>
          <w:rFonts w:ascii="David" w:hAnsi="David" w:cs="David"/>
          <w:sz w:val="34"/>
          <w:szCs w:val="34"/>
          <w:rtl/>
        </w:rPr>
        <w:t xml:space="preserve"> ובין ״</w:t>
      </w:r>
      <w:r w:rsidRPr="00AE3654">
        <w:rPr>
          <w:rFonts w:ascii="David" w:hAnsi="David" w:cs="David"/>
          <w:sz w:val="34"/>
          <w:szCs w:val="34"/>
          <w:cs/>
        </w:rPr>
        <w:t>‎</w:t>
      </w:r>
      <w:r w:rsidRPr="00AE3654">
        <w:rPr>
          <w:rFonts w:ascii="David" w:hAnsi="David" w:cs="David"/>
          <w:sz w:val="34"/>
          <w:szCs w:val="34"/>
          <w:rtl/>
        </w:rPr>
        <w:t>ותגיד לבני ישראל״</w:t>
      </w:r>
      <w:r w:rsidRPr="00AE3654">
        <w:rPr>
          <w:rFonts w:ascii="David" w:hAnsi="David" w:cs="David"/>
          <w:sz w:val="34"/>
          <w:szCs w:val="34"/>
          <w:cs/>
        </w:rPr>
        <w:t>‎</w:t>
      </w:r>
      <w:r w:rsidRPr="00AE3654">
        <w:rPr>
          <w:rFonts w:ascii="David" w:hAnsi="David" w:cs="David"/>
          <w:sz w:val="34"/>
          <w:szCs w:val="34"/>
          <w:rtl/>
        </w:rPr>
        <w:t>.</w:t>
      </w:r>
    </w:p>
    <w:p w14:paraId="4855D97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בעיקר עמד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על זה ומצא שהקדוש ברוך הוא בעצמו מרמז על כך, באומרו: ״</w:t>
      </w:r>
      <w:r w:rsidRPr="00AE3654">
        <w:rPr>
          <w:rFonts w:ascii="David" w:hAnsi="David" w:cs="David"/>
          <w:sz w:val="34"/>
          <w:szCs w:val="34"/>
          <w:cs/>
        </w:rPr>
        <w:t>‎</w:t>
      </w:r>
      <w:r w:rsidRPr="00AE3654">
        <w:rPr>
          <w:rFonts w:ascii="David" w:hAnsi="David" w:cs="David"/>
          <w:sz w:val="34"/>
          <w:szCs w:val="34"/>
          <w:rtl/>
        </w:rPr>
        <w:t xml:space="preserve">וְלֹא נָחָם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דֶּרֶךְ אֶרֶץ פְּלִשְׁתִּים כִּי קָרוֹב הוּא, כִּי אָמַר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פֶּן יִנָּחֵם הָעָם בִּרְאֹתָם מִלְחָמָה וְשָׁבוּ מִצְרָיְמָה. וַיַּסֵּב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אֶת הָעָם דֶּרֶךְ הַמִּדְבָּר יַם סוּף״</w:t>
      </w:r>
      <w:r w:rsidRPr="00AE3654">
        <w:rPr>
          <w:rFonts w:ascii="David" w:hAnsi="David" w:cs="David"/>
          <w:sz w:val="34"/>
          <w:szCs w:val="34"/>
          <w:cs/>
        </w:rPr>
        <w:t>‎</w:t>
      </w:r>
      <w:r w:rsidRPr="00AE3654">
        <w:rPr>
          <w:rFonts w:ascii="David" w:hAnsi="David" w:cs="David"/>
          <w:sz w:val="34"/>
          <w:szCs w:val="34"/>
          <w:rtl/>
        </w:rPr>
        <w:t xml:space="preserve"> (שמות </w:t>
      </w:r>
      <w:proofErr w:type="spellStart"/>
      <w:r w:rsidRPr="00AE3654">
        <w:rPr>
          <w:rFonts w:ascii="David" w:hAnsi="David" w:cs="David"/>
          <w:sz w:val="34"/>
          <w:szCs w:val="34"/>
          <w:rtl/>
        </w:rPr>
        <w:t>יג</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יז-יח</w:t>
      </w:r>
      <w:proofErr w:type="spellEnd"/>
      <w:r w:rsidRPr="00AE3654">
        <w:rPr>
          <w:rFonts w:ascii="David" w:hAnsi="David" w:cs="David"/>
          <w:sz w:val="34"/>
          <w:szCs w:val="34"/>
          <w:rtl/>
        </w:rPr>
        <w:t>). ופרט זה – לא ללמד על עצמו יצא – אלא ללמד על הכלל כולו: כלל היהדות, שהרבה פעמים לקח הקדוש ברוך הוא בחשבון את החשש של ״</w:t>
      </w:r>
      <w:r w:rsidRPr="00AE3654">
        <w:rPr>
          <w:rFonts w:ascii="David" w:hAnsi="David" w:cs="David"/>
          <w:sz w:val="34"/>
          <w:szCs w:val="34"/>
          <w:cs/>
        </w:rPr>
        <w:t>‎</w:t>
      </w:r>
      <w:r w:rsidRPr="00AE3654">
        <w:rPr>
          <w:rFonts w:ascii="David" w:hAnsi="David" w:cs="David"/>
          <w:sz w:val="34"/>
          <w:szCs w:val="34"/>
          <w:rtl/>
        </w:rPr>
        <w:t>פן ינחם העם״</w:t>
      </w:r>
      <w:r w:rsidRPr="00AE3654">
        <w:rPr>
          <w:rFonts w:ascii="David" w:hAnsi="David" w:cs="David"/>
          <w:sz w:val="34"/>
          <w:szCs w:val="34"/>
          <w:cs/>
        </w:rPr>
        <w:t>‎</w:t>
      </w:r>
      <w:r w:rsidRPr="00AE3654">
        <w:rPr>
          <w:rFonts w:ascii="David" w:hAnsi="David" w:cs="David"/>
          <w:sz w:val="34"/>
          <w:szCs w:val="34"/>
          <w:rtl/>
        </w:rPr>
        <w:t xml:space="preserve"> ודבר לפניהם בלשונם ובטעמם, בבחינת ״</w:t>
      </w:r>
      <w:r w:rsidRPr="00AE3654">
        <w:rPr>
          <w:rFonts w:ascii="David" w:hAnsi="David" w:cs="David"/>
          <w:sz w:val="34"/>
          <w:szCs w:val="34"/>
          <w:cs/>
        </w:rPr>
        <w:t>‎</w:t>
      </w:r>
      <w:r w:rsidRPr="00AE3654">
        <w:rPr>
          <w:rFonts w:ascii="David" w:hAnsi="David" w:cs="David"/>
          <w:sz w:val="34"/>
          <w:szCs w:val="34"/>
          <w:rtl/>
        </w:rPr>
        <w:t>ויסב א־לוהים את העם״</w:t>
      </w:r>
      <w:r w:rsidRPr="00AE3654">
        <w:rPr>
          <w:rFonts w:ascii="David" w:hAnsi="David" w:cs="David"/>
          <w:sz w:val="34"/>
          <w:szCs w:val="34"/>
          <w:cs/>
        </w:rPr>
        <w:t>‎</w:t>
      </w:r>
      <w:r w:rsidRPr="00AE3654">
        <w:rPr>
          <w:rFonts w:ascii="David" w:hAnsi="David" w:cs="David"/>
          <w:sz w:val="34"/>
          <w:szCs w:val="34"/>
          <w:rtl/>
        </w:rPr>
        <w:t xml:space="preserve">. ועל זה היו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אומרים: ״</w:t>
      </w:r>
      <w:r w:rsidRPr="00AE3654">
        <w:rPr>
          <w:rFonts w:ascii="David" w:hAnsi="David" w:cs="David"/>
          <w:sz w:val="34"/>
          <w:szCs w:val="34"/>
          <w:cs/>
        </w:rPr>
        <w:t>‎</w:t>
      </w:r>
      <w:r w:rsidRPr="00AE3654">
        <w:rPr>
          <w:rFonts w:ascii="David" w:hAnsi="David" w:cs="David"/>
          <w:sz w:val="34"/>
          <w:szCs w:val="34"/>
          <w:rtl/>
        </w:rPr>
        <w:t>דיברה תורה כלשון בני אדם״</w:t>
      </w:r>
      <w:r w:rsidRPr="00AE3654">
        <w:rPr>
          <w:rFonts w:ascii="David" w:hAnsi="David" w:cs="David"/>
          <w:sz w:val="34"/>
          <w:szCs w:val="34"/>
          <w:cs/>
        </w:rPr>
        <w:t>‎</w:t>
      </w:r>
      <w:r w:rsidRPr="00AE3654">
        <w:rPr>
          <w:rFonts w:ascii="David" w:hAnsi="David" w:cs="David"/>
          <w:sz w:val="34"/>
          <w:szCs w:val="34"/>
          <w:rtl/>
        </w:rPr>
        <w:t xml:space="preserve"> או לשון, כביכול, ״</w:t>
      </w:r>
      <w:r w:rsidRPr="00AE3654">
        <w:rPr>
          <w:rFonts w:ascii="David" w:hAnsi="David" w:cs="David"/>
          <w:sz w:val="34"/>
          <w:szCs w:val="34"/>
          <w:cs/>
        </w:rPr>
        <w:t>‎</w:t>
      </w:r>
      <w:r w:rsidRPr="00AE3654">
        <w:rPr>
          <w:rFonts w:ascii="David" w:hAnsi="David" w:cs="David"/>
          <w:sz w:val="34"/>
          <w:szCs w:val="34"/>
          <w:rtl/>
        </w:rPr>
        <w:t>לשבר את האוזן״</w:t>
      </w:r>
      <w:r w:rsidRPr="00AE3654">
        <w:rPr>
          <w:rFonts w:ascii="David" w:hAnsi="David" w:cs="David"/>
          <w:sz w:val="34"/>
          <w:szCs w:val="34"/>
          <w:cs/>
        </w:rPr>
        <w:t>‎</w:t>
      </w:r>
      <w:r w:rsidRPr="00AE3654">
        <w:rPr>
          <w:rFonts w:ascii="David" w:hAnsi="David" w:cs="David"/>
          <w:sz w:val="34"/>
          <w:szCs w:val="34"/>
          <w:rtl/>
        </w:rPr>
        <w:t>.</w:t>
      </w:r>
    </w:p>
    <w:p w14:paraId="208367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יסודה של היהדות הוא ״</w:t>
      </w:r>
      <w:r w:rsidRPr="00AE3654">
        <w:rPr>
          <w:rFonts w:ascii="David" w:hAnsi="David" w:cs="David"/>
          <w:sz w:val="34"/>
          <w:szCs w:val="34"/>
          <w:cs/>
        </w:rPr>
        <w:t>‎</w:t>
      </w:r>
      <w:r w:rsidRPr="00AE3654">
        <w:rPr>
          <w:rFonts w:ascii="David" w:hAnsi="David" w:cs="David"/>
          <w:sz w:val="34"/>
          <w:szCs w:val="34"/>
          <w:rtl/>
        </w:rPr>
        <w:t>לא תעשה לך כל פסל וכל תמונה״</w:t>
      </w:r>
      <w:r w:rsidRPr="00AE3654">
        <w:rPr>
          <w:rFonts w:ascii="David" w:hAnsi="David" w:cs="David"/>
          <w:sz w:val="34"/>
          <w:szCs w:val="34"/>
          <w:cs/>
        </w:rPr>
        <w:t>‎</w:t>
      </w:r>
      <w:r w:rsidRPr="00AE3654">
        <w:rPr>
          <w:rFonts w:ascii="David" w:hAnsi="David" w:cs="David"/>
          <w:sz w:val="34"/>
          <w:szCs w:val="34"/>
          <w:rtl/>
        </w:rPr>
        <w:t xml:space="preserve">, שהוא לפי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w:t>
      </w:r>
      <w:r w:rsidRPr="00AE3654">
        <w:rPr>
          <w:rFonts w:ascii="David" w:hAnsi="David" w:cs="David"/>
          <w:sz w:val="34"/>
          <w:szCs w:val="34"/>
          <w:cs/>
        </w:rPr>
        <w:t>‎</w:t>
      </w:r>
      <w:r w:rsidRPr="00AE3654">
        <w:rPr>
          <w:rFonts w:ascii="David" w:hAnsi="David" w:cs="David"/>
          <w:sz w:val="34"/>
          <w:szCs w:val="34"/>
          <w:rtl/>
        </w:rPr>
        <w:t>שהבורא יתברך שמו אינו גוף ולא ישיגוהו משיגי הגוף ואין לו שום דמיון״</w:t>
      </w:r>
      <w:r w:rsidRPr="00AE3654">
        <w:rPr>
          <w:rFonts w:ascii="David" w:hAnsi="David" w:cs="David"/>
          <w:sz w:val="34"/>
          <w:szCs w:val="34"/>
          <w:cs/>
        </w:rPr>
        <w:t>‎</w:t>
      </w:r>
      <w:r w:rsidRPr="00AE3654">
        <w:rPr>
          <w:rFonts w:ascii="David" w:hAnsi="David" w:cs="David"/>
          <w:sz w:val="34"/>
          <w:szCs w:val="34"/>
          <w:rtl/>
        </w:rPr>
        <w:t xml:space="preserve">. ובכל זאת, מהתחלת התורה ועד סופה מוצאים אנו הרבה פעמים דברים הנראים כמגשימים את השם; </w:t>
      </w:r>
      <w:proofErr w:type="spellStart"/>
      <w:r w:rsidRPr="00AE3654">
        <w:rPr>
          <w:rFonts w:ascii="David" w:hAnsi="David" w:cs="David"/>
          <w:sz w:val="34"/>
          <w:szCs w:val="34"/>
          <w:rtl/>
        </w:rPr>
        <w:t>ולהרמב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ב״</w:t>
      </w:r>
      <w:r w:rsidRPr="00AE3654">
        <w:rPr>
          <w:rFonts w:ascii="David" w:hAnsi="David" w:cs="David"/>
          <w:sz w:val="34"/>
          <w:szCs w:val="34"/>
          <w:cs/>
        </w:rPr>
        <w:t>‎</w:t>
      </w:r>
      <w:r w:rsidRPr="00AE3654">
        <w:rPr>
          <w:rFonts w:ascii="David" w:hAnsi="David" w:cs="David"/>
          <w:sz w:val="34"/>
          <w:szCs w:val="34"/>
          <w:rtl/>
        </w:rPr>
        <w:t>מורה הנבוכים״</w:t>
      </w:r>
      <w:r w:rsidRPr="00AE3654">
        <w:rPr>
          <w:rFonts w:ascii="David" w:hAnsi="David" w:cs="David"/>
          <w:sz w:val="34"/>
          <w:szCs w:val="34"/>
          <w:cs/>
        </w:rPr>
        <w:t>‎</w:t>
      </w:r>
      <w:r w:rsidRPr="00AE3654">
        <w:rPr>
          <w:rFonts w:ascii="David" w:hAnsi="David" w:cs="David"/>
          <w:sz w:val="34"/>
          <w:szCs w:val="34"/>
          <w:rtl/>
        </w:rPr>
        <w:t xml:space="preserve"> שלו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עבודה גדולה וענקית, לבאר את כל הדברים שנאמרו רק כדי לשבר את האוזן והכוונה היא לגמרי ההיפך מזה. ולכאורה, הלוא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השאלה במקומה עומדת: הלוא </w:t>
      </w:r>
      <w:r w:rsidRPr="00AE3654">
        <w:rPr>
          <w:rFonts w:ascii="David" w:hAnsi="David" w:cs="David"/>
          <w:sz w:val="34"/>
          <w:szCs w:val="34"/>
          <w:rtl/>
        </w:rPr>
        <w:lastRenderedPageBreak/>
        <w:t>אין מקרא יוצא מידי פשוטו, ולמה צריכים לשבר את האוזן ולא לדבר לאוזן בשפה ברורה?</w:t>
      </w:r>
    </w:p>
    <w:p w14:paraId="6C1D83C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אלא, שהתירוץ הוא, שכל אלה הדברים נאמרו בסגנון של ״</w:t>
      </w:r>
      <w:r w:rsidRPr="00AE3654">
        <w:rPr>
          <w:rFonts w:ascii="David" w:hAnsi="David" w:cs="David"/>
          <w:sz w:val="34"/>
          <w:szCs w:val="34"/>
          <w:cs/>
        </w:rPr>
        <w:t>‎</w:t>
      </w:r>
      <w:r w:rsidRPr="00AE3654">
        <w:rPr>
          <w:rFonts w:ascii="David" w:hAnsi="David" w:cs="David"/>
          <w:sz w:val="34"/>
          <w:szCs w:val="34"/>
          <w:rtl/>
        </w:rPr>
        <w:t>כה תאמר לבית יעקב ותגיד לבני ישראל״</w:t>
      </w:r>
      <w:r w:rsidRPr="00AE3654">
        <w:rPr>
          <w:rFonts w:ascii="David" w:hAnsi="David" w:cs="David"/>
          <w:sz w:val="34"/>
          <w:szCs w:val="34"/>
          <w:cs/>
        </w:rPr>
        <w:t>‎</w:t>
      </w:r>
      <w:r w:rsidRPr="00AE3654">
        <w:rPr>
          <w:rFonts w:ascii="David" w:hAnsi="David" w:cs="David"/>
          <w:sz w:val="34"/>
          <w:szCs w:val="34"/>
          <w:rtl/>
        </w:rPr>
        <w:t>. ואם ״</w:t>
      </w:r>
      <w:r w:rsidRPr="00AE3654">
        <w:rPr>
          <w:rFonts w:ascii="David" w:hAnsi="David" w:cs="David"/>
          <w:sz w:val="34"/>
          <w:szCs w:val="34"/>
          <w:cs/>
        </w:rPr>
        <w:t>‎</w:t>
      </w:r>
      <w:r w:rsidRPr="00AE3654">
        <w:rPr>
          <w:rFonts w:ascii="David" w:hAnsi="David" w:cs="David"/>
          <w:sz w:val="34"/>
          <w:szCs w:val="34"/>
          <w:rtl/>
        </w:rPr>
        <w:t>בית יעקב״</w:t>
      </w:r>
      <w:r w:rsidRPr="00AE3654">
        <w:rPr>
          <w:rFonts w:ascii="David" w:hAnsi="David" w:cs="David"/>
          <w:sz w:val="34"/>
          <w:szCs w:val="34"/>
          <w:cs/>
        </w:rPr>
        <w:t>‎</w:t>
      </w:r>
      <w:r w:rsidRPr="00AE3654">
        <w:rPr>
          <w:rFonts w:ascii="David" w:hAnsi="David" w:cs="David"/>
          <w:sz w:val="34"/>
          <w:szCs w:val="34"/>
          <w:rtl/>
        </w:rPr>
        <w:t xml:space="preserve"> יבינו את הדברים כפשוטם גם כן אין הסכנה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גדולה. וכדברי </w:t>
      </w:r>
      <w:proofErr w:type="spellStart"/>
      <w:r w:rsidRPr="00AE3654">
        <w:rPr>
          <w:rFonts w:ascii="David" w:hAnsi="David" w:cs="David"/>
          <w:sz w:val="34"/>
          <w:szCs w:val="34"/>
          <w:rtl/>
        </w:rPr>
        <w:t>הראב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ד בפרק ג׳ מהלכות תשובה (הלכה ז), שחולק על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החושב את אלה המדמים שהפסוקים הללו, המדברים על הבורא באופן של הגשמה, המה ״</w:t>
      </w:r>
      <w:r w:rsidRPr="00AE3654">
        <w:rPr>
          <w:rFonts w:ascii="David" w:hAnsi="David" w:cs="David"/>
          <w:sz w:val="34"/>
          <w:szCs w:val="34"/>
          <w:cs/>
        </w:rPr>
        <w:t>‎</w:t>
      </w:r>
      <w:r w:rsidRPr="00AE3654">
        <w:rPr>
          <w:rFonts w:ascii="David" w:hAnsi="David" w:cs="David"/>
          <w:sz w:val="34"/>
          <w:szCs w:val="34"/>
          <w:rtl/>
        </w:rPr>
        <w:t>מינים״</w:t>
      </w:r>
      <w:r w:rsidRPr="00AE3654">
        <w:rPr>
          <w:rFonts w:ascii="David" w:hAnsi="David" w:cs="David"/>
          <w:sz w:val="34"/>
          <w:szCs w:val="34"/>
          <w:cs/>
        </w:rPr>
        <w:t>‎</w:t>
      </w:r>
      <w:r w:rsidRPr="00AE3654">
        <w:rPr>
          <w:rFonts w:ascii="David" w:hAnsi="David" w:cs="David"/>
          <w:sz w:val="34"/>
          <w:szCs w:val="34"/>
          <w:rtl/>
        </w:rPr>
        <w:t>. ואם כי בוודאי הפריז על המידה באומרו שם, ש״</w:t>
      </w:r>
      <w:r w:rsidRPr="00AE3654">
        <w:rPr>
          <w:rFonts w:ascii="David" w:hAnsi="David" w:cs="David"/>
          <w:sz w:val="34"/>
          <w:szCs w:val="34"/>
          <w:cs/>
        </w:rPr>
        <w:t>‎</w:t>
      </w:r>
      <w:r w:rsidRPr="00AE3654">
        <w:rPr>
          <w:rFonts w:ascii="David" w:hAnsi="David" w:cs="David"/>
          <w:sz w:val="34"/>
          <w:szCs w:val="34"/>
          <w:rtl/>
        </w:rPr>
        <w:t>גדולים וטובים ממנו״</w:t>
      </w:r>
      <w:r w:rsidRPr="00AE3654">
        <w:rPr>
          <w:rFonts w:ascii="David" w:hAnsi="David" w:cs="David"/>
          <w:sz w:val="34"/>
          <w:szCs w:val="34"/>
          <w:cs/>
        </w:rPr>
        <w:t>‎</w:t>
      </w:r>
      <w:r w:rsidRPr="00AE3654">
        <w:rPr>
          <w:rFonts w:ascii="David" w:hAnsi="David" w:cs="David"/>
          <w:sz w:val="34"/>
          <w:szCs w:val="34"/>
          <w:rtl/>
        </w:rPr>
        <w:t xml:space="preserve"> חשבו ככה, כי בוודאי אלה שחשבו ככה לא היו גדולים וטובים ממנו. אבל הוא צודק בהחלט,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להכניס את כל המון היהודים בכלל מינים, כי גם ל״</w:t>
      </w:r>
      <w:r w:rsidRPr="00AE3654">
        <w:rPr>
          <w:rFonts w:ascii="David" w:hAnsi="David" w:cs="David"/>
          <w:sz w:val="34"/>
          <w:szCs w:val="34"/>
          <w:cs/>
        </w:rPr>
        <w:t>‎</w:t>
      </w:r>
      <w:r w:rsidRPr="00AE3654">
        <w:rPr>
          <w:rFonts w:ascii="David" w:hAnsi="David" w:cs="David"/>
          <w:sz w:val="34"/>
          <w:szCs w:val="34"/>
          <w:rtl/>
        </w:rPr>
        <w:t>בית יעקב״</w:t>
      </w:r>
      <w:r w:rsidRPr="00AE3654">
        <w:rPr>
          <w:rFonts w:ascii="David" w:hAnsi="David" w:cs="David"/>
          <w:sz w:val="34"/>
          <w:szCs w:val="34"/>
          <w:cs/>
        </w:rPr>
        <w:t>‎</w:t>
      </w:r>
      <w:r w:rsidRPr="00AE3654">
        <w:rPr>
          <w:rFonts w:ascii="David" w:hAnsi="David" w:cs="David"/>
          <w:sz w:val="34"/>
          <w:szCs w:val="34"/>
          <w:rtl/>
        </w:rPr>
        <w:t xml:space="preserve"> יש חלק ונחלה בא־לוהי ישראל.</w:t>
      </w:r>
    </w:p>
    <w:p w14:paraId="43554E9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וככה הוא הדבר בנוגע לקורבנות. מצד אחד תופסים הקורבנות חלק גדול בפרשיות התורה, ומצד שני אנו מוצאים אצל הרבה נביאים מעין דברים של ״</w:t>
      </w:r>
      <w:r w:rsidRPr="00AE3654">
        <w:rPr>
          <w:rFonts w:ascii="David" w:hAnsi="David" w:cs="David"/>
          <w:sz w:val="34"/>
          <w:szCs w:val="34"/>
          <w:cs/>
        </w:rPr>
        <w:t>‎</w:t>
      </w:r>
      <w:r w:rsidRPr="00AE3654">
        <w:rPr>
          <w:rFonts w:ascii="David" w:hAnsi="David" w:cs="David"/>
          <w:sz w:val="34"/>
          <w:szCs w:val="34"/>
          <w:rtl/>
        </w:rPr>
        <w:t xml:space="preserve">לָמָּה לִּי רֹב זִבְחֵיכֶם יֹאמַר ד׳, שָׂבַעְתִּי עֹלוֹת אֵילִים וְחֵלֶב </w:t>
      </w:r>
      <w:proofErr w:type="spellStart"/>
      <w:r w:rsidRPr="00AE3654">
        <w:rPr>
          <w:rFonts w:ascii="David" w:hAnsi="David" w:cs="David"/>
          <w:sz w:val="34"/>
          <w:szCs w:val="34"/>
          <w:rtl/>
        </w:rPr>
        <w:t>מְרִיאִים</w:t>
      </w:r>
      <w:proofErr w:type="spellEnd"/>
      <w:r w:rsidRPr="00AE3654">
        <w:rPr>
          <w:rFonts w:ascii="David" w:hAnsi="David" w:cs="David"/>
          <w:sz w:val="34"/>
          <w:szCs w:val="34"/>
          <w:rtl/>
        </w:rPr>
        <w:t xml:space="preserve"> וְדַם פָּרִים וּכְבָשִׂים </w:t>
      </w:r>
      <w:proofErr w:type="spellStart"/>
      <w:r w:rsidRPr="00AE3654">
        <w:rPr>
          <w:rFonts w:ascii="David" w:hAnsi="David" w:cs="David"/>
          <w:sz w:val="34"/>
          <w:szCs w:val="34"/>
          <w:rtl/>
        </w:rPr>
        <w:t>וְעַתּוּדִים</w:t>
      </w:r>
      <w:proofErr w:type="spellEnd"/>
      <w:r w:rsidRPr="00AE3654">
        <w:rPr>
          <w:rFonts w:ascii="David" w:hAnsi="David" w:cs="David"/>
          <w:sz w:val="34"/>
          <w:szCs w:val="34"/>
          <w:rtl/>
        </w:rPr>
        <w:t xml:space="preserve"> לֹא חָפָצְתִּי – לֹא תוֹסִיפוּ הָבִיא מִנְחַת </w:t>
      </w:r>
      <w:proofErr w:type="spellStart"/>
      <w:r w:rsidRPr="00AE3654">
        <w:rPr>
          <w:rFonts w:ascii="David" w:hAnsi="David" w:cs="David"/>
          <w:sz w:val="34"/>
          <w:szCs w:val="34"/>
          <w:rtl/>
        </w:rPr>
        <w:t>שָׁוְא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קְטֹרֶת</w:t>
      </w:r>
      <w:proofErr w:type="spellEnd"/>
      <w:r w:rsidRPr="00AE3654">
        <w:rPr>
          <w:rFonts w:ascii="David" w:hAnsi="David" w:cs="David"/>
          <w:sz w:val="34"/>
          <w:szCs w:val="34"/>
          <w:rtl/>
        </w:rPr>
        <w:t xml:space="preserve"> תּוֹעֵבָה הִיא לִי״</w:t>
      </w:r>
      <w:r w:rsidRPr="00AE3654">
        <w:rPr>
          <w:rFonts w:ascii="David" w:hAnsi="David" w:cs="David"/>
          <w:sz w:val="34"/>
          <w:szCs w:val="34"/>
          <w:cs/>
        </w:rPr>
        <w:t>‎</w:t>
      </w:r>
      <w:r w:rsidRPr="00AE3654">
        <w:rPr>
          <w:rFonts w:ascii="David" w:hAnsi="David" w:cs="David"/>
          <w:sz w:val="34"/>
          <w:szCs w:val="34"/>
          <w:rtl/>
        </w:rPr>
        <w:t xml:space="preserve"> (ישעיה א, יא-</w:t>
      </w:r>
      <w:proofErr w:type="spellStart"/>
      <w:r w:rsidRPr="00AE3654">
        <w:rPr>
          <w:rFonts w:ascii="David" w:hAnsi="David" w:cs="David"/>
          <w:sz w:val="34"/>
          <w:szCs w:val="34"/>
          <w:rtl/>
        </w:rPr>
        <w:t>יג</w:t>
      </w:r>
      <w:proofErr w:type="spellEnd"/>
      <w:r w:rsidRPr="00AE3654">
        <w:rPr>
          <w:rFonts w:ascii="David" w:hAnsi="David" w:cs="David"/>
          <w:sz w:val="34"/>
          <w:szCs w:val="34"/>
          <w:rtl/>
        </w:rPr>
        <w:t xml:space="preserve">) וכדומה </w:t>
      </w:r>
      <w:proofErr w:type="spellStart"/>
      <w:r w:rsidRPr="00AE3654">
        <w:rPr>
          <w:rFonts w:ascii="David" w:hAnsi="David" w:cs="David"/>
          <w:sz w:val="34"/>
          <w:szCs w:val="34"/>
          <w:rtl/>
        </w:rPr>
        <w:t>וכדומה</w:t>
      </w:r>
      <w:proofErr w:type="spellEnd"/>
      <w:r w:rsidRPr="00AE3654">
        <w:rPr>
          <w:rFonts w:ascii="David" w:hAnsi="David" w:cs="David"/>
          <w:sz w:val="34"/>
          <w:szCs w:val="34"/>
          <w:rtl/>
        </w:rPr>
        <w:t xml:space="preserve">, שנשמע מהם מעין המעטת ערכם של הקורבנות. וטעם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בקורבנות ידוע, שלדבריו, אין בזה תכלית חיובית אלא שלילית: ״</w:t>
      </w:r>
      <w:r w:rsidRPr="00AE3654">
        <w:rPr>
          <w:rFonts w:ascii="David" w:hAnsi="David" w:cs="David"/>
          <w:sz w:val="34"/>
          <w:szCs w:val="34"/>
          <w:cs/>
        </w:rPr>
        <w:t>‎</w:t>
      </w:r>
      <w:r w:rsidRPr="00AE3654">
        <w:rPr>
          <w:rFonts w:ascii="David" w:hAnsi="David" w:cs="David"/>
          <w:sz w:val="34"/>
          <w:szCs w:val="34"/>
          <w:rtl/>
        </w:rPr>
        <w:t>למען לא יזבחו לשעירים״</w:t>
      </w:r>
      <w:r w:rsidRPr="00AE3654">
        <w:rPr>
          <w:rFonts w:ascii="David" w:hAnsi="David" w:cs="David"/>
          <w:sz w:val="34"/>
          <w:szCs w:val="34"/>
          <w:cs/>
        </w:rPr>
        <w:t>‎</w:t>
      </w:r>
      <w:r w:rsidRPr="00AE3654">
        <w:rPr>
          <w:rFonts w:ascii="David" w:hAnsi="David" w:cs="David"/>
          <w:sz w:val="34"/>
          <w:szCs w:val="34"/>
          <w:rtl/>
        </w:rPr>
        <w:t xml:space="preserve">; שלא יהיו להוטים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בקורבנות לעבודה זרה שהיו רגילים בזה. ובוודאי שגם הוא לא התכוון להגיד בזה, שהקורבנות הם רק לפי שעה ולא לדורות, שהרי גם ב״</w:t>
      </w:r>
      <w:r w:rsidRPr="00AE3654">
        <w:rPr>
          <w:rFonts w:ascii="David" w:hAnsi="David" w:cs="David"/>
          <w:sz w:val="34"/>
          <w:szCs w:val="34"/>
          <w:cs/>
        </w:rPr>
        <w:t>‎</w:t>
      </w:r>
      <w:r w:rsidRPr="00AE3654">
        <w:rPr>
          <w:rFonts w:ascii="David" w:hAnsi="David" w:cs="David"/>
          <w:sz w:val="34"/>
          <w:szCs w:val="34"/>
          <w:rtl/>
        </w:rPr>
        <w:t>יד החזקה״</w:t>
      </w:r>
      <w:r w:rsidRPr="00AE3654">
        <w:rPr>
          <w:rFonts w:ascii="David" w:hAnsi="David" w:cs="David"/>
          <w:sz w:val="34"/>
          <w:szCs w:val="34"/>
          <w:cs/>
        </w:rPr>
        <w:t>‎</w:t>
      </w:r>
      <w:r w:rsidRPr="00AE3654">
        <w:rPr>
          <w:rFonts w:ascii="David" w:hAnsi="David" w:cs="David"/>
          <w:sz w:val="34"/>
          <w:szCs w:val="34"/>
          <w:rtl/>
        </w:rPr>
        <w:t xml:space="preserve"> שלו תופסות ״</w:t>
      </w:r>
      <w:r w:rsidRPr="00AE3654">
        <w:rPr>
          <w:rFonts w:ascii="David" w:hAnsi="David" w:cs="David"/>
          <w:sz w:val="34"/>
          <w:szCs w:val="34"/>
          <w:cs/>
        </w:rPr>
        <w:t>‎</w:t>
      </w:r>
      <w:r w:rsidRPr="00AE3654">
        <w:rPr>
          <w:rFonts w:ascii="David" w:hAnsi="David" w:cs="David"/>
          <w:sz w:val="34"/>
          <w:szCs w:val="34"/>
          <w:rtl/>
        </w:rPr>
        <w:t>הלכות הקורבנות והמנחות״</w:t>
      </w:r>
      <w:r w:rsidRPr="00AE3654">
        <w:rPr>
          <w:rFonts w:ascii="David" w:hAnsi="David" w:cs="David"/>
          <w:sz w:val="34"/>
          <w:szCs w:val="34"/>
          <w:cs/>
        </w:rPr>
        <w:t>‎</w:t>
      </w:r>
      <w:r w:rsidRPr="00AE3654">
        <w:rPr>
          <w:rFonts w:ascii="David" w:hAnsi="David" w:cs="David"/>
          <w:sz w:val="34"/>
          <w:szCs w:val="34"/>
          <w:rtl/>
        </w:rPr>
        <w:t xml:space="preserve"> את חלקם הגדול. אלא ששוב יש בזה משום ״</w:t>
      </w:r>
      <w:r w:rsidRPr="00AE3654">
        <w:rPr>
          <w:rFonts w:ascii="David" w:hAnsi="David" w:cs="David"/>
          <w:sz w:val="34"/>
          <w:szCs w:val="34"/>
          <w:cs/>
        </w:rPr>
        <w:t>‎</w:t>
      </w:r>
      <w:r w:rsidRPr="00AE3654">
        <w:rPr>
          <w:rFonts w:ascii="David" w:hAnsi="David" w:cs="David"/>
          <w:sz w:val="34"/>
          <w:szCs w:val="34"/>
          <w:rtl/>
        </w:rPr>
        <w:t>כה תאמר לבית יעקב ותגיד לבני ישראל״</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בית יעקב״</w:t>
      </w:r>
      <w:r w:rsidRPr="00AE3654">
        <w:rPr>
          <w:rFonts w:ascii="David" w:hAnsi="David" w:cs="David"/>
          <w:sz w:val="34"/>
          <w:szCs w:val="34"/>
          <w:cs/>
        </w:rPr>
        <w:t>‎</w:t>
      </w:r>
      <w:r w:rsidRPr="00AE3654">
        <w:rPr>
          <w:rFonts w:ascii="David" w:hAnsi="David" w:cs="David"/>
          <w:sz w:val="34"/>
          <w:szCs w:val="34"/>
          <w:rtl/>
        </w:rPr>
        <w:t xml:space="preserve"> הבינו את הקורבנות באופן אחד ו״</w:t>
      </w:r>
      <w:r w:rsidRPr="00AE3654">
        <w:rPr>
          <w:rFonts w:ascii="David" w:hAnsi="David" w:cs="David"/>
          <w:sz w:val="34"/>
          <w:szCs w:val="34"/>
          <w:cs/>
        </w:rPr>
        <w:t>‎</w:t>
      </w:r>
      <w:r w:rsidRPr="00AE3654">
        <w:rPr>
          <w:rFonts w:ascii="David" w:hAnsi="David" w:cs="David"/>
          <w:sz w:val="34"/>
          <w:szCs w:val="34"/>
          <w:rtl/>
        </w:rPr>
        <w:t>בני ישראל״</w:t>
      </w:r>
      <w:r w:rsidRPr="00AE3654">
        <w:rPr>
          <w:rFonts w:ascii="David" w:hAnsi="David" w:cs="David"/>
          <w:sz w:val="34"/>
          <w:szCs w:val="34"/>
          <w:cs/>
        </w:rPr>
        <w:t>‎</w:t>
      </w:r>
      <w:r w:rsidRPr="00AE3654">
        <w:rPr>
          <w:rFonts w:ascii="David" w:hAnsi="David" w:cs="David"/>
          <w:sz w:val="34"/>
          <w:szCs w:val="34"/>
          <w:rtl/>
        </w:rPr>
        <w:t xml:space="preserve"> – באופן אחר; והנביאים הסבירו פנים יותר לרוחם של ״</w:t>
      </w:r>
      <w:r w:rsidRPr="00AE3654">
        <w:rPr>
          <w:rFonts w:ascii="David" w:hAnsi="David" w:cs="David"/>
          <w:sz w:val="34"/>
          <w:szCs w:val="34"/>
          <w:cs/>
        </w:rPr>
        <w:t>‎</w:t>
      </w:r>
      <w:r w:rsidRPr="00AE3654">
        <w:rPr>
          <w:rFonts w:ascii="David" w:hAnsi="David" w:cs="David"/>
          <w:sz w:val="34"/>
          <w:szCs w:val="34"/>
          <w:rtl/>
        </w:rPr>
        <w:t>בני ישראל״</w:t>
      </w:r>
      <w:r w:rsidRPr="00AE3654">
        <w:rPr>
          <w:rFonts w:ascii="David" w:hAnsi="David" w:cs="David"/>
          <w:sz w:val="34"/>
          <w:szCs w:val="34"/>
          <w:cs/>
        </w:rPr>
        <w:t>‎</w:t>
      </w:r>
      <w:r w:rsidRPr="00AE3654">
        <w:rPr>
          <w:rFonts w:ascii="David" w:hAnsi="David" w:cs="David"/>
          <w:sz w:val="34"/>
          <w:szCs w:val="34"/>
          <w:rtl/>
        </w:rPr>
        <w:t>.</w:t>
      </w:r>
    </w:p>
    <w:p w14:paraId="3AB50D3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בנוגע לעיקר העיקרים של היהדות ״</w:t>
      </w:r>
      <w:r w:rsidRPr="00AE3654">
        <w:rPr>
          <w:rFonts w:ascii="David" w:hAnsi="David" w:cs="David"/>
          <w:sz w:val="34"/>
          <w:szCs w:val="34"/>
          <w:cs/>
        </w:rPr>
        <w:t>‎</w:t>
      </w:r>
      <w:r w:rsidRPr="00AE3654">
        <w:rPr>
          <w:rFonts w:ascii="David" w:hAnsi="David" w:cs="David"/>
          <w:sz w:val="34"/>
          <w:szCs w:val="34"/>
          <w:rtl/>
        </w:rPr>
        <w:t>שמע ישראל ד׳ א־לוהינו ד׳ אחד״</w:t>
      </w:r>
      <w:r w:rsidRPr="00AE3654">
        <w:rPr>
          <w:rFonts w:ascii="David" w:hAnsi="David" w:cs="David"/>
          <w:sz w:val="34"/>
          <w:szCs w:val="34"/>
          <w:cs/>
        </w:rPr>
        <w:t>‎</w:t>
      </w:r>
      <w:r w:rsidRPr="00AE3654">
        <w:rPr>
          <w:rFonts w:ascii="David" w:hAnsi="David" w:cs="David"/>
          <w:sz w:val="34"/>
          <w:szCs w:val="34"/>
          <w:rtl/>
        </w:rPr>
        <w:t>, לפעמים אנו מוצאים הדגשה מיוחדת על ״</w:t>
      </w:r>
      <w:r w:rsidRPr="00AE3654">
        <w:rPr>
          <w:rFonts w:ascii="David" w:hAnsi="David" w:cs="David"/>
          <w:sz w:val="34"/>
          <w:szCs w:val="34"/>
          <w:cs/>
        </w:rPr>
        <w:t>‎</w:t>
      </w:r>
      <w:r w:rsidRPr="00AE3654">
        <w:rPr>
          <w:rFonts w:ascii="David" w:hAnsi="David" w:cs="David"/>
          <w:sz w:val="34"/>
          <w:szCs w:val="34"/>
          <w:rtl/>
        </w:rPr>
        <w:t>ד׳ א־לוהינו״</w:t>
      </w:r>
      <w:r w:rsidRPr="00AE3654">
        <w:rPr>
          <w:rFonts w:ascii="David" w:hAnsi="David" w:cs="David"/>
          <w:sz w:val="34"/>
          <w:szCs w:val="34"/>
          <w:cs/>
        </w:rPr>
        <w:t>‎</w:t>
      </w:r>
      <w:r w:rsidRPr="00AE3654">
        <w:rPr>
          <w:rFonts w:ascii="David" w:hAnsi="David" w:cs="David"/>
          <w:sz w:val="34"/>
          <w:szCs w:val="34"/>
          <w:rtl/>
        </w:rPr>
        <w:t xml:space="preserve"> ולפעמים על ״</w:t>
      </w:r>
      <w:r w:rsidRPr="00AE3654">
        <w:rPr>
          <w:rFonts w:ascii="David" w:hAnsi="David" w:cs="David"/>
          <w:sz w:val="34"/>
          <w:szCs w:val="34"/>
          <w:cs/>
        </w:rPr>
        <w:t>‎</w:t>
      </w:r>
      <w:r w:rsidRPr="00AE3654">
        <w:rPr>
          <w:rFonts w:ascii="David" w:hAnsi="David" w:cs="David"/>
          <w:sz w:val="34"/>
          <w:szCs w:val="34"/>
          <w:rtl/>
        </w:rPr>
        <w:t>ד׳ אחד״</w:t>
      </w:r>
      <w:r w:rsidRPr="00AE3654">
        <w:rPr>
          <w:rFonts w:ascii="David" w:hAnsi="David" w:cs="David"/>
          <w:sz w:val="34"/>
          <w:szCs w:val="34"/>
          <w:cs/>
        </w:rPr>
        <w:t>‎</w:t>
      </w:r>
      <w:r w:rsidRPr="00AE3654">
        <w:rPr>
          <w:rFonts w:ascii="David" w:hAnsi="David" w:cs="David"/>
          <w:sz w:val="34"/>
          <w:szCs w:val="34"/>
          <w:rtl/>
        </w:rPr>
        <w:t xml:space="preserve">; לפעמים מטעימים ביותר את א־לוהי האומה – שומר ישראל, ולפעמים מטעימים ביותר את א־לוהי העולם, שיצר את כל אדם ואדם בצלמו. ואומנם ההבדל הוא, כאמור, רק בהטעמה ובהדגשה, כי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חד הוא ״</w:t>
      </w:r>
      <w:r w:rsidRPr="00AE3654">
        <w:rPr>
          <w:rFonts w:ascii="David" w:hAnsi="David" w:cs="David"/>
          <w:sz w:val="34"/>
          <w:szCs w:val="34"/>
          <w:cs/>
        </w:rPr>
        <w:t>‎</w:t>
      </w:r>
      <w:r w:rsidRPr="00AE3654">
        <w:rPr>
          <w:rFonts w:ascii="David" w:hAnsi="David" w:cs="David"/>
          <w:sz w:val="34"/>
          <w:szCs w:val="34"/>
          <w:rtl/>
        </w:rPr>
        <w:t>ד׳ א־לוהינו, ד׳ אחד״</w:t>
      </w:r>
      <w:r w:rsidRPr="00AE3654">
        <w:rPr>
          <w:rFonts w:ascii="David" w:hAnsi="David" w:cs="David"/>
          <w:sz w:val="34"/>
          <w:szCs w:val="34"/>
          <w:cs/>
        </w:rPr>
        <w:t>‎</w:t>
      </w:r>
      <w:r w:rsidRPr="00AE3654">
        <w:rPr>
          <w:rFonts w:ascii="David" w:hAnsi="David" w:cs="David"/>
          <w:sz w:val="34"/>
          <w:szCs w:val="34"/>
          <w:rtl/>
        </w:rPr>
        <w:t>. אבל ההבדל בהטעמה נובע מההבדל של בית יעקב ובית ישראל.</w:t>
      </w:r>
    </w:p>
    <w:p w14:paraId="4EC9A5D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עצם השמות ״</w:t>
      </w:r>
      <w:r w:rsidRPr="00AE3654">
        <w:rPr>
          <w:rFonts w:ascii="David" w:hAnsi="David" w:cs="David"/>
          <w:sz w:val="34"/>
          <w:szCs w:val="34"/>
          <w:cs/>
        </w:rPr>
        <w:t>‎</w:t>
      </w:r>
      <w:r w:rsidRPr="00AE3654">
        <w:rPr>
          <w:rFonts w:ascii="David" w:hAnsi="David" w:cs="David"/>
          <w:sz w:val="34"/>
          <w:szCs w:val="34"/>
          <w:rtl/>
        </w:rPr>
        <w:t>בית יעקב״</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בית ישראל״</w:t>
      </w:r>
      <w:r w:rsidRPr="00AE3654">
        <w:rPr>
          <w:rFonts w:ascii="David" w:hAnsi="David" w:cs="David"/>
          <w:sz w:val="34"/>
          <w:szCs w:val="34"/>
          <w:cs/>
        </w:rPr>
        <w:t>‎</w:t>
      </w:r>
      <w:r w:rsidRPr="00AE3654">
        <w:rPr>
          <w:rFonts w:ascii="David" w:hAnsi="David" w:cs="David"/>
          <w:sz w:val="34"/>
          <w:szCs w:val="34"/>
          <w:rtl/>
        </w:rPr>
        <w:t xml:space="preserve"> גם כן מביעים במידה ידועה את ההבדל הזה: השם ״</w:t>
      </w:r>
      <w:r w:rsidRPr="00AE3654">
        <w:rPr>
          <w:rFonts w:ascii="David" w:hAnsi="David" w:cs="David"/>
          <w:sz w:val="34"/>
          <w:szCs w:val="34"/>
          <w:cs/>
        </w:rPr>
        <w:t>‎</w:t>
      </w:r>
      <w:r w:rsidRPr="00AE3654">
        <w:rPr>
          <w:rFonts w:ascii="David" w:hAnsi="David" w:cs="David"/>
          <w:sz w:val="34"/>
          <w:szCs w:val="34"/>
          <w:rtl/>
        </w:rPr>
        <w:t>בית יעקב״</w:t>
      </w:r>
      <w:r w:rsidRPr="00AE3654">
        <w:rPr>
          <w:rFonts w:ascii="David" w:hAnsi="David" w:cs="David"/>
          <w:sz w:val="34"/>
          <w:szCs w:val="34"/>
          <w:cs/>
        </w:rPr>
        <w:t>‎</w:t>
      </w:r>
      <w:r w:rsidRPr="00AE3654">
        <w:rPr>
          <w:rFonts w:ascii="David" w:hAnsi="David" w:cs="David"/>
          <w:sz w:val="34"/>
          <w:szCs w:val="34"/>
          <w:rtl/>
        </w:rPr>
        <w:t xml:space="preserve"> מביע יותר קיבוץ של משפחה אחת. אבל ״</w:t>
      </w:r>
      <w:r w:rsidRPr="00AE3654">
        <w:rPr>
          <w:rFonts w:ascii="David" w:hAnsi="David" w:cs="David"/>
          <w:sz w:val="34"/>
          <w:szCs w:val="34"/>
          <w:cs/>
        </w:rPr>
        <w:t>‎</w:t>
      </w:r>
      <w:r w:rsidRPr="00AE3654">
        <w:rPr>
          <w:rFonts w:ascii="David" w:hAnsi="David" w:cs="David"/>
          <w:sz w:val="34"/>
          <w:szCs w:val="34"/>
          <w:rtl/>
        </w:rPr>
        <w:t>ישראל״</w:t>
      </w:r>
      <w:r w:rsidRPr="00AE3654">
        <w:rPr>
          <w:rFonts w:ascii="David" w:hAnsi="David" w:cs="David"/>
          <w:sz w:val="34"/>
          <w:szCs w:val="34"/>
          <w:cs/>
        </w:rPr>
        <w:t>‎</w:t>
      </w:r>
      <w:r w:rsidRPr="00AE3654">
        <w:rPr>
          <w:rFonts w:ascii="David" w:hAnsi="David" w:cs="David"/>
          <w:sz w:val="34"/>
          <w:szCs w:val="34"/>
          <w:rtl/>
        </w:rPr>
        <w:t xml:space="preserve"> המרמז על ״</w:t>
      </w:r>
      <w:r w:rsidRPr="00AE3654">
        <w:rPr>
          <w:rFonts w:ascii="David" w:hAnsi="David" w:cs="David"/>
          <w:sz w:val="34"/>
          <w:szCs w:val="34"/>
          <w:cs/>
        </w:rPr>
        <w:t>‎</w:t>
      </w:r>
      <w:r w:rsidRPr="00AE3654">
        <w:rPr>
          <w:rFonts w:ascii="David" w:hAnsi="David" w:cs="David"/>
          <w:sz w:val="34"/>
          <w:szCs w:val="34"/>
          <w:rtl/>
        </w:rPr>
        <w:t xml:space="preserve">כִּי שָׂרִיתָ עִם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וְעִם אֲנָשִׁים וַתּוּכָל״</w:t>
      </w:r>
      <w:r w:rsidRPr="00AE3654">
        <w:rPr>
          <w:rFonts w:ascii="David" w:hAnsi="David" w:cs="David"/>
          <w:sz w:val="34"/>
          <w:szCs w:val="34"/>
          <w:cs/>
        </w:rPr>
        <w:t>‎</w:t>
      </w:r>
      <w:r w:rsidRPr="00AE3654">
        <w:rPr>
          <w:rFonts w:ascii="David" w:hAnsi="David" w:cs="David"/>
          <w:sz w:val="34"/>
          <w:szCs w:val="34"/>
          <w:rtl/>
        </w:rPr>
        <w:t xml:space="preserve"> (בראשית לב, </w:t>
      </w:r>
      <w:proofErr w:type="spellStart"/>
      <w:r w:rsidRPr="00AE3654">
        <w:rPr>
          <w:rFonts w:ascii="David" w:hAnsi="David" w:cs="David"/>
          <w:sz w:val="34"/>
          <w:szCs w:val="34"/>
          <w:rtl/>
        </w:rPr>
        <w:t>כט</w:t>
      </w:r>
      <w:proofErr w:type="spellEnd"/>
      <w:r w:rsidRPr="00AE3654">
        <w:rPr>
          <w:rFonts w:ascii="David" w:hAnsi="David" w:cs="David"/>
          <w:sz w:val="34"/>
          <w:szCs w:val="34"/>
          <w:rtl/>
        </w:rPr>
        <w:t>) רואה לפניו את האנושות כולה, את כל האומות העולם שישראל צריך להשפיע עליהם השפעה רוחנית ולהביא את כולן למדרגה עליונה יותר.</w:t>
      </w:r>
    </w:p>
    <w:p w14:paraId="28EC0A4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אומנם, אנו רואים שגם אלה מבני עמנו בדורות הקדומים, שלא חדרו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לעומק של ״</w:t>
      </w:r>
      <w:r w:rsidRPr="00AE3654">
        <w:rPr>
          <w:rFonts w:ascii="David" w:hAnsi="David" w:cs="David"/>
          <w:sz w:val="34"/>
          <w:szCs w:val="34"/>
          <w:cs/>
        </w:rPr>
        <w:t>‎</w:t>
      </w:r>
      <w:r w:rsidRPr="00AE3654">
        <w:rPr>
          <w:rFonts w:ascii="David" w:hAnsi="David" w:cs="David"/>
          <w:sz w:val="34"/>
          <w:szCs w:val="34"/>
          <w:rtl/>
        </w:rPr>
        <w:t>ד׳ אחד״</w:t>
      </w:r>
      <w:r w:rsidRPr="00AE3654">
        <w:rPr>
          <w:rFonts w:ascii="David" w:hAnsi="David" w:cs="David"/>
          <w:sz w:val="34"/>
          <w:szCs w:val="34"/>
          <w:cs/>
        </w:rPr>
        <w:t>‎</w:t>
      </w:r>
      <w:r w:rsidRPr="00AE3654">
        <w:rPr>
          <w:rFonts w:ascii="David" w:hAnsi="David" w:cs="David"/>
          <w:sz w:val="34"/>
          <w:szCs w:val="34"/>
          <w:rtl/>
        </w:rPr>
        <w:t xml:space="preserve"> תפסו בכל זאת את ״</w:t>
      </w:r>
      <w:r w:rsidRPr="00AE3654">
        <w:rPr>
          <w:rFonts w:ascii="David" w:hAnsi="David" w:cs="David"/>
          <w:sz w:val="34"/>
          <w:szCs w:val="34"/>
          <w:cs/>
        </w:rPr>
        <w:t>‎</w:t>
      </w:r>
      <w:r w:rsidRPr="00AE3654">
        <w:rPr>
          <w:rFonts w:ascii="David" w:hAnsi="David" w:cs="David"/>
          <w:sz w:val="34"/>
          <w:szCs w:val="34"/>
          <w:rtl/>
        </w:rPr>
        <w:t>ד׳ א־לוהינו״</w:t>
      </w:r>
      <w:r w:rsidRPr="00AE3654">
        <w:rPr>
          <w:rFonts w:ascii="David" w:hAnsi="David" w:cs="David"/>
          <w:sz w:val="34"/>
          <w:szCs w:val="34"/>
          <w:cs/>
        </w:rPr>
        <w:t>‎</w:t>
      </w:r>
      <w:r w:rsidRPr="00AE3654">
        <w:rPr>
          <w:rFonts w:ascii="David" w:hAnsi="David" w:cs="David"/>
          <w:sz w:val="34"/>
          <w:szCs w:val="34"/>
          <w:rtl/>
        </w:rPr>
        <w:t>, את ״</w:t>
      </w:r>
      <w:r w:rsidRPr="00AE3654">
        <w:rPr>
          <w:rFonts w:ascii="David" w:hAnsi="David" w:cs="David"/>
          <w:sz w:val="34"/>
          <w:szCs w:val="34"/>
          <w:cs/>
        </w:rPr>
        <w:t>‎</w:t>
      </w:r>
      <w:r w:rsidRPr="00AE3654">
        <w:rPr>
          <w:rFonts w:ascii="David" w:hAnsi="David" w:cs="David"/>
          <w:sz w:val="34"/>
          <w:szCs w:val="34"/>
          <w:rtl/>
        </w:rPr>
        <w:t>א־לוהי העברים״</w:t>
      </w:r>
      <w:r w:rsidRPr="00AE3654">
        <w:rPr>
          <w:rFonts w:ascii="David" w:hAnsi="David" w:cs="David"/>
          <w:sz w:val="34"/>
          <w:szCs w:val="34"/>
          <w:cs/>
        </w:rPr>
        <w:t>‎</w:t>
      </w:r>
      <w:r w:rsidRPr="00AE3654">
        <w:rPr>
          <w:rFonts w:ascii="David" w:hAnsi="David" w:cs="David"/>
          <w:sz w:val="34"/>
          <w:szCs w:val="34"/>
          <w:rtl/>
        </w:rPr>
        <w:t>. עד שגם פרעה מלך מצרים, כשהשיב למשה: ״</w:t>
      </w:r>
      <w:r w:rsidRPr="00AE3654">
        <w:rPr>
          <w:rFonts w:ascii="David" w:hAnsi="David" w:cs="David"/>
          <w:sz w:val="34"/>
          <w:szCs w:val="34"/>
          <w:cs/>
        </w:rPr>
        <w:t>‎</w:t>
      </w:r>
      <w:r w:rsidRPr="00AE3654">
        <w:rPr>
          <w:rFonts w:ascii="David" w:hAnsi="David" w:cs="David"/>
          <w:sz w:val="34"/>
          <w:szCs w:val="34"/>
          <w:rtl/>
        </w:rPr>
        <w:t xml:space="preserve">לֹא יָדַעְתִּי אֶת ד׳ וְגַם אֶת יִשְׂרָאֵל </w:t>
      </w:r>
      <w:r w:rsidRPr="00AE3654">
        <w:rPr>
          <w:rFonts w:ascii="David" w:hAnsi="David" w:cs="David"/>
          <w:sz w:val="34"/>
          <w:szCs w:val="34"/>
          <w:rtl/>
        </w:rPr>
        <w:lastRenderedPageBreak/>
        <w:t>לֹא אֲשַׁלֵּחַ״</w:t>
      </w:r>
      <w:r w:rsidRPr="00AE3654">
        <w:rPr>
          <w:rFonts w:ascii="David" w:hAnsi="David" w:cs="David"/>
          <w:sz w:val="34"/>
          <w:szCs w:val="34"/>
          <w:cs/>
        </w:rPr>
        <w:t>‎</w:t>
      </w:r>
      <w:r w:rsidRPr="00AE3654">
        <w:rPr>
          <w:rFonts w:ascii="David" w:hAnsi="David" w:cs="David"/>
          <w:sz w:val="34"/>
          <w:szCs w:val="34"/>
          <w:rtl/>
        </w:rPr>
        <w:t xml:space="preserve"> (שמות ה, ב) – השיב לו משה: ״</w:t>
      </w:r>
      <w:r w:rsidRPr="00AE3654">
        <w:rPr>
          <w:rFonts w:ascii="David" w:hAnsi="David" w:cs="David"/>
          <w:sz w:val="34"/>
          <w:szCs w:val="34"/>
          <w:cs/>
        </w:rPr>
        <w:t>‎</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הָעִבְרִים נִקְרָא עָלֵינוּ״</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ג); וברי היה לו שזו תהיה תשובה נמרצת גם לפרעה.</w:t>
      </w:r>
    </w:p>
    <w:p w14:paraId="025382E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בזמן השופטים, שבני ישראל היו עדיין להוטים אחרי עבודה זרה מ״</w:t>
      </w:r>
      <w:r w:rsidRPr="00AE3654">
        <w:rPr>
          <w:rFonts w:ascii="David" w:hAnsi="David" w:cs="David"/>
          <w:sz w:val="34"/>
          <w:szCs w:val="34"/>
          <w:cs/>
        </w:rPr>
        <w:t>‎</w:t>
      </w:r>
      <w:r w:rsidRPr="00AE3654">
        <w:rPr>
          <w:rFonts w:ascii="David" w:hAnsi="David" w:cs="David"/>
          <w:sz w:val="34"/>
          <w:szCs w:val="34"/>
          <w:rtl/>
        </w:rPr>
        <w:t xml:space="preserve">אלוהי הגויים אשר </w:t>
      </w:r>
      <w:proofErr w:type="spellStart"/>
      <w:r w:rsidRPr="00AE3654">
        <w:rPr>
          <w:rFonts w:ascii="David" w:hAnsi="David" w:cs="David"/>
          <w:sz w:val="34"/>
          <w:szCs w:val="34"/>
          <w:rtl/>
        </w:rPr>
        <w:t>סביבותם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גם אז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לא שכחו לגמרי את א־לוהי ישראל. והראייה – שתמיד בעת מלחמה עם הגויים, כשבאו להתפלל </w:t>
      </w:r>
      <w:proofErr w:type="spellStart"/>
      <w:r w:rsidRPr="00AE3654">
        <w:rPr>
          <w:rFonts w:ascii="David" w:hAnsi="David" w:cs="David"/>
          <w:sz w:val="34"/>
          <w:szCs w:val="34"/>
          <w:rtl/>
        </w:rPr>
        <w:t>לנצחון</w:t>
      </w:r>
      <w:proofErr w:type="spellEnd"/>
      <w:r w:rsidRPr="00AE3654">
        <w:rPr>
          <w:rFonts w:ascii="David" w:hAnsi="David" w:cs="David"/>
          <w:sz w:val="34"/>
          <w:szCs w:val="34"/>
          <w:rtl/>
        </w:rPr>
        <w:t xml:space="preserve"> על אויביהם התפללו דווקא ל א־לוהי ישראל : ״</w:t>
      </w:r>
      <w:r w:rsidRPr="00AE3654">
        <w:rPr>
          <w:rFonts w:ascii="David" w:hAnsi="David" w:cs="David"/>
          <w:sz w:val="34"/>
          <w:szCs w:val="34"/>
          <w:cs/>
        </w:rPr>
        <w:t>‎</w:t>
      </w:r>
      <w:r w:rsidRPr="00AE3654">
        <w:rPr>
          <w:rFonts w:ascii="David" w:hAnsi="David" w:cs="David"/>
          <w:sz w:val="34"/>
          <w:szCs w:val="34"/>
          <w:rtl/>
        </w:rPr>
        <w:t xml:space="preserve">וַיַּעֲשׂוּ בְנֵי יִשְׂרָאֵל אֶת הָרַע בְּעֵינֵי ד׳... וַיַּעַבְדוּ אֶת הַבְּעָלִים וְאֶת הָאֲשֵׁרוֹת. </w:t>
      </w:r>
      <w:proofErr w:type="spellStart"/>
      <w:r w:rsidRPr="00AE3654">
        <w:rPr>
          <w:rFonts w:ascii="David" w:hAnsi="David" w:cs="David"/>
          <w:sz w:val="34"/>
          <w:szCs w:val="34"/>
          <w:rtl/>
        </w:rPr>
        <w:t>וַיִּחַר</w:t>
      </w:r>
      <w:proofErr w:type="spellEnd"/>
      <w:r w:rsidRPr="00AE3654">
        <w:rPr>
          <w:rFonts w:ascii="David" w:hAnsi="David" w:cs="David"/>
          <w:sz w:val="34"/>
          <w:szCs w:val="34"/>
          <w:rtl/>
        </w:rPr>
        <w:t xml:space="preserve"> אַף </w:t>
      </w:r>
      <w:proofErr w:type="spellStart"/>
      <w:r w:rsidRPr="00AE3654">
        <w:rPr>
          <w:rFonts w:ascii="David" w:hAnsi="David" w:cs="David"/>
          <w:sz w:val="34"/>
          <w:szCs w:val="34"/>
          <w:rtl/>
        </w:rPr>
        <w:t>יְקֹוָק</w:t>
      </w:r>
      <w:proofErr w:type="spellEnd"/>
      <w:r w:rsidRPr="00AE3654">
        <w:rPr>
          <w:rFonts w:ascii="David" w:hAnsi="David" w:cs="David"/>
          <w:sz w:val="34"/>
          <w:szCs w:val="34"/>
          <w:rtl/>
        </w:rPr>
        <w:t xml:space="preserve"> בְּיִשְׂרָאֵל וַיִּמְכְּרֵם בְּיַד </w:t>
      </w:r>
      <w:proofErr w:type="spellStart"/>
      <w:r w:rsidRPr="00AE3654">
        <w:rPr>
          <w:rFonts w:ascii="David" w:hAnsi="David" w:cs="David"/>
          <w:sz w:val="34"/>
          <w:szCs w:val="34"/>
          <w:rtl/>
        </w:rPr>
        <w:t>כּוּשַׁן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רִשְׁעָתַיִם</w:t>
      </w:r>
      <w:proofErr w:type="spellEnd"/>
      <w:r w:rsidRPr="00AE3654">
        <w:rPr>
          <w:rFonts w:ascii="David" w:hAnsi="David" w:cs="David"/>
          <w:sz w:val="34"/>
          <w:szCs w:val="34"/>
          <w:rtl/>
        </w:rPr>
        <w:t>... וַיִּזְעֲקוּ בְנֵי יִשְׂרָאֵל אֶל ד׳״</w:t>
      </w:r>
      <w:r w:rsidRPr="00AE3654">
        <w:rPr>
          <w:rFonts w:ascii="David" w:hAnsi="David" w:cs="David"/>
          <w:sz w:val="34"/>
          <w:szCs w:val="34"/>
          <w:cs/>
        </w:rPr>
        <w:t>‎</w:t>
      </w:r>
      <w:r w:rsidRPr="00AE3654">
        <w:rPr>
          <w:rFonts w:ascii="David" w:hAnsi="David" w:cs="David"/>
          <w:sz w:val="34"/>
          <w:szCs w:val="34"/>
          <w:rtl/>
        </w:rPr>
        <w:t xml:space="preserve"> (שופטים ג, ז-ט).</w:t>
      </w:r>
    </w:p>
    <w:p w14:paraId="58D2102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זה בא, מפני שעדיין לא תפסו כראוי את ״</w:t>
      </w:r>
      <w:r w:rsidRPr="00AE3654">
        <w:rPr>
          <w:rFonts w:ascii="David" w:hAnsi="David" w:cs="David"/>
          <w:sz w:val="34"/>
          <w:szCs w:val="34"/>
          <w:cs/>
        </w:rPr>
        <w:t>‎</w:t>
      </w:r>
      <w:r w:rsidRPr="00AE3654">
        <w:rPr>
          <w:rFonts w:ascii="David" w:hAnsi="David" w:cs="David"/>
          <w:sz w:val="34"/>
          <w:szCs w:val="34"/>
          <w:rtl/>
        </w:rPr>
        <w:t>ד׳ אחד״</w:t>
      </w:r>
      <w:r w:rsidRPr="00AE3654">
        <w:rPr>
          <w:rFonts w:ascii="David" w:hAnsi="David" w:cs="David"/>
          <w:sz w:val="34"/>
          <w:szCs w:val="34"/>
          <w:cs/>
        </w:rPr>
        <w:t>‎</w:t>
      </w:r>
      <w:r w:rsidRPr="00AE3654">
        <w:rPr>
          <w:rFonts w:ascii="David" w:hAnsi="David" w:cs="David"/>
          <w:sz w:val="34"/>
          <w:szCs w:val="34"/>
          <w:rtl/>
        </w:rPr>
        <w:t>, אם כי תפסו היטב את ״</w:t>
      </w:r>
      <w:r w:rsidRPr="00AE3654">
        <w:rPr>
          <w:rFonts w:ascii="David" w:hAnsi="David" w:cs="David"/>
          <w:sz w:val="34"/>
          <w:szCs w:val="34"/>
          <w:cs/>
        </w:rPr>
        <w:t>‎</w:t>
      </w:r>
      <w:r w:rsidRPr="00AE3654">
        <w:rPr>
          <w:rFonts w:ascii="David" w:hAnsi="David" w:cs="David"/>
          <w:sz w:val="34"/>
          <w:szCs w:val="34"/>
          <w:rtl/>
        </w:rPr>
        <w:t>ד׳ א־לוהינו״</w:t>
      </w:r>
      <w:r w:rsidRPr="00AE3654">
        <w:rPr>
          <w:rFonts w:ascii="David" w:hAnsi="David" w:cs="David"/>
          <w:sz w:val="34"/>
          <w:szCs w:val="34"/>
          <w:cs/>
        </w:rPr>
        <w:t>‎</w:t>
      </w:r>
      <w:r w:rsidRPr="00AE3654">
        <w:rPr>
          <w:rFonts w:ascii="David" w:hAnsi="David" w:cs="David"/>
          <w:sz w:val="34"/>
          <w:szCs w:val="34"/>
          <w:rtl/>
        </w:rPr>
        <w:t>. בקיצור – גם בזה רואים אנו את ההבדל בין השקפת בני יעקב ובין השקפת בני ישראל.</w:t>
      </w:r>
    </w:p>
    <w:p w14:paraId="0DC30E3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אותו דבר גם בנוגע לארץ ישראל מצד אחד, ולכל </w:t>
      </w:r>
      <w:proofErr w:type="spellStart"/>
      <w:r w:rsidRPr="00AE3654">
        <w:rPr>
          <w:rFonts w:ascii="David" w:hAnsi="David" w:cs="David"/>
          <w:sz w:val="34"/>
          <w:szCs w:val="34"/>
          <w:rtl/>
        </w:rPr>
        <w:t>ארצות־תבל</w:t>
      </w:r>
      <w:proofErr w:type="spellEnd"/>
      <w:r w:rsidRPr="00AE3654">
        <w:rPr>
          <w:rFonts w:ascii="David" w:hAnsi="David" w:cs="David"/>
          <w:sz w:val="34"/>
          <w:szCs w:val="34"/>
          <w:rtl/>
        </w:rPr>
        <w:t xml:space="preserve"> מצד שני. לפעמים הצמצום של המקום מודגש יותר, הצמצום של ד׳ מאות פרסה על ד׳ מאות פרסה, ולפעמים מודגשת דווקא הרחבות, ההתפשטות </w:t>
      </w:r>
      <w:proofErr w:type="spellStart"/>
      <w:r w:rsidRPr="00AE3654">
        <w:rPr>
          <w:rFonts w:ascii="David" w:hAnsi="David" w:cs="David"/>
          <w:sz w:val="34"/>
          <w:szCs w:val="34"/>
          <w:rtl/>
        </w:rPr>
        <w:t>לאין־שיעור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ולאין־תכלית</w:t>
      </w:r>
      <w:proofErr w:type="spellEnd"/>
      <w:r w:rsidRPr="00AE3654">
        <w:rPr>
          <w:rFonts w:ascii="David" w:hAnsi="David" w:cs="David"/>
          <w:sz w:val="34"/>
          <w:szCs w:val="34"/>
          <w:rtl/>
        </w:rPr>
        <w:t xml:space="preserve"> של כל העולמות, עליונים ותחתונים: ״</w:t>
      </w:r>
      <w:r w:rsidRPr="00AE3654">
        <w:rPr>
          <w:rFonts w:ascii="David" w:hAnsi="David" w:cs="David"/>
          <w:sz w:val="34"/>
          <w:szCs w:val="34"/>
          <w:cs/>
        </w:rPr>
        <w:t>‎</w:t>
      </w:r>
      <w:r w:rsidRPr="00AE3654">
        <w:rPr>
          <w:rFonts w:ascii="David" w:hAnsi="David" w:cs="David"/>
          <w:sz w:val="34"/>
          <w:szCs w:val="34"/>
          <w:rtl/>
        </w:rPr>
        <w:t>בשמים ממעל ועל הארץ מתחת״</w:t>
      </w:r>
      <w:r w:rsidRPr="00AE3654">
        <w:rPr>
          <w:rFonts w:ascii="David" w:hAnsi="David" w:cs="David"/>
          <w:sz w:val="34"/>
          <w:szCs w:val="34"/>
          <w:cs/>
        </w:rPr>
        <w:t>‎</w:t>
      </w:r>
      <w:r w:rsidRPr="00AE3654">
        <w:rPr>
          <w:rFonts w:ascii="David" w:hAnsi="David" w:cs="David"/>
          <w:sz w:val="34"/>
          <w:szCs w:val="34"/>
          <w:rtl/>
        </w:rPr>
        <w:t>. ושוב זהו ההבדל בין ההטעמה של ״</w:t>
      </w:r>
      <w:r w:rsidRPr="00AE3654">
        <w:rPr>
          <w:rFonts w:ascii="David" w:hAnsi="David" w:cs="David"/>
          <w:sz w:val="34"/>
          <w:szCs w:val="34"/>
          <w:cs/>
        </w:rPr>
        <w:t>‎</w:t>
      </w:r>
      <w:r w:rsidRPr="00AE3654">
        <w:rPr>
          <w:rFonts w:ascii="David" w:hAnsi="David" w:cs="David"/>
          <w:sz w:val="34"/>
          <w:szCs w:val="34"/>
          <w:rtl/>
        </w:rPr>
        <w:t>בית יעקב״</w:t>
      </w:r>
      <w:r w:rsidRPr="00AE3654">
        <w:rPr>
          <w:rFonts w:ascii="David" w:hAnsi="David" w:cs="David"/>
          <w:sz w:val="34"/>
          <w:szCs w:val="34"/>
          <w:cs/>
        </w:rPr>
        <w:t>‎</w:t>
      </w:r>
      <w:r w:rsidRPr="00AE3654">
        <w:rPr>
          <w:rFonts w:ascii="David" w:hAnsi="David" w:cs="David"/>
          <w:sz w:val="34"/>
          <w:szCs w:val="34"/>
          <w:rtl/>
        </w:rPr>
        <w:t xml:space="preserve"> ובין ההטעמה של ״</w:t>
      </w:r>
      <w:r w:rsidRPr="00AE3654">
        <w:rPr>
          <w:rFonts w:ascii="David" w:hAnsi="David" w:cs="David"/>
          <w:sz w:val="34"/>
          <w:szCs w:val="34"/>
          <w:cs/>
        </w:rPr>
        <w:t>‎</w:t>
      </w:r>
      <w:r w:rsidRPr="00AE3654">
        <w:rPr>
          <w:rFonts w:ascii="David" w:hAnsi="David" w:cs="David"/>
          <w:sz w:val="34"/>
          <w:szCs w:val="34"/>
          <w:rtl/>
        </w:rPr>
        <w:t>בני ישראל״</w:t>
      </w:r>
      <w:r w:rsidRPr="00AE3654">
        <w:rPr>
          <w:rFonts w:ascii="David" w:hAnsi="David" w:cs="David"/>
          <w:sz w:val="34"/>
          <w:szCs w:val="34"/>
          <w:cs/>
        </w:rPr>
        <w:t>‎</w:t>
      </w:r>
      <w:r w:rsidRPr="00AE3654">
        <w:rPr>
          <w:rFonts w:ascii="David" w:hAnsi="David" w:cs="David"/>
          <w:sz w:val="34"/>
          <w:szCs w:val="34"/>
          <w:rtl/>
        </w:rPr>
        <w:t>.</w:t>
      </w:r>
    </w:p>
    <w:p w14:paraId="0F049D7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בעיקר רואים אנו את ההבדל בתיאור אופן הגאולה העתידה בדמותו של מלך המשיח שיבוא. פעם המה מתארים את מלך המשיח בדמות איש מלחמה, ופעם להיפך, בדמות מלך שהשלום שלו. למשל, בנבואתו של זכריהו (יד, ג-</w:t>
      </w:r>
      <w:proofErr w:type="spellStart"/>
      <w:r w:rsidRPr="00AE3654">
        <w:rPr>
          <w:rFonts w:ascii="David" w:hAnsi="David" w:cs="David"/>
          <w:sz w:val="34"/>
          <w:szCs w:val="34"/>
          <w:rtl/>
        </w:rPr>
        <w:t>יט</w:t>
      </w:r>
      <w:proofErr w:type="spellEnd"/>
      <w:r w:rsidRPr="00AE3654">
        <w:rPr>
          <w:rFonts w:ascii="David" w:hAnsi="David" w:cs="David"/>
          <w:sz w:val="34"/>
          <w:szCs w:val="34"/>
          <w:rtl/>
        </w:rPr>
        <w:t>):</w:t>
      </w:r>
    </w:p>
    <w:p w14:paraId="3F187C2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וְיָצָא ד׳ וְנִלְחַם בַּגּוֹיִם הָהֵם כְּיוֹם הִלָּחַמוֹ בְּיוֹם קְרָב... וְזֹאת תִּהְיֶה הַמַּגֵּפָה אַשֶר </w:t>
      </w:r>
      <w:proofErr w:type="spellStart"/>
      <w:r w:rsidRPr="00AE3654">
        <w:rPr>
          <w:rFonts w:ascii="David" w:hAnsi="David" w:cs="David"/>
          <w:sz w:val="34"/>
          <w:szCs w:val="34"/>
          <w:rtl/>
        </w:rPr>
        <w:t>יִגֹּף</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יְקֹוָק</w:t>
      </w:r>
      <w:proofErr w:type="spellEnd"/>
      <w:r w:rsidRPr="00AE3654">
        <w:rPr>
          <w:rFonts w:ascii="David" w:hAnsi="David" w:cs="David"/>
          <w:sz w:val="34"/>
          <w:szCs w:val="34"/>
          <w:rtl/>
        </w:rPr>
        <w:t xml:space="preserve"> אֶת כָּל הָעַמִּים אַשֶר צָבְאוּ עַל יְרוּשָלִָם הָמֵק בְּשָרוֹ וְהוּא עֹמֵד עַל רַגְלָיו וְעֵינָיו </w:t>
      </w:r>
      <w:proofErr w:type="spellStart"/>
      <w:r w:rsidRPr="00AE3654">
        <w:rPr>
          <w:rFonts w:ascii="David" w:hAnsi="David" w:cs="David"/>
          <w:sz w:val="34"/>
          <w:szCs w:val="34"/>
          <w:rtl/>
        </w:rPr>
        <w:t>תִּמַּקְנָה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בְחֹרֵיהֶן</w:t>
      </w:r>
      <w:proofErr w:type="spellEnd"/>
      <w:r w:rsidRPr="00AE3654">
        <w:rPr>
          <w:rFonts w:ascii="David" w:hAnsi="David" w:cs="David"/>
          <w:sz w:val="34"/>
          <w:szCs w:val="34"/>
          <w:rtl/>
        </w:rPr>
        <w:t xml:space="preserve"> וּלְשוֹנוֹ </w:t>
      </w:r>
      <w:proofErr w:type="spellStart"/>
      <w:r w:rsidRPr="00AE3654">
        <w:rPr>
          <w:rFonts w:ascii="David" w:hAnsi="David" w:cs="David"/>
          <w:sz w:val="34"/>
          <w:szCs w:val="34"/>
          <w:rtl/>
        </w:rPr>
        <w:t>תִּמַּק</w:t>
      </w:r>
      <w:proofErr w:type="spellEnd"/>
      <w:r w:rsidRPr="00AE3654">
        <w:rPr>
          <w:rFonts w:ascii="David" w:hAnsi="David" w:cs="David"/>
          <w:sz w:val="34"/>
          <w:szCs w:val="34"/>
          <w:rtl/>
        </w:rPr>
        <w:t xml:space="preserve"> בְּפִיהֶם... וְכֵן תִּהְיֶה מַגֵּפַת הַסוּס הַפֶּרֶד הַגָּמָל וְהַחַמוֹר וְכָל הַבְּהֵמָה... זֹאת תִּהְיֶה חַטַּאת מִצְרָיִם וְחַטַּאת 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w:t>
      </w:r>
    </w:p>
    <w:p w14:paraId="29607D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ולעומת זה אנו מוצאים תיאור אחר בנבואתם של ישעיה (ב, ב-ד) ומיכה (ד, א-ג):</w:t>
      </w:r>
    </w:p>
    <w:p w14:paraId="75B979F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וְהָיָה בְּאַחַרִית הַיָּמִים נָכוֹן יִהְיֶה הַר בֵּית ד׳ בְּרֹאש הֶהָרִים וְנִשָּא מִגְּבָעוֹת, וְנָהַרוּ אֵלָיו 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 xml:space="preserve">. וְהָלְכוּ עַמִּים רַבִּים וְאָמְרוּ: לְכוּ וְנַעַלֶה אֶל הַר ד׳, אֶל בֵּית </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יַעַקֹב... וְשָפַט בֵּין </w:t>
      </w:r>
      <w:proofErr w:type="spellStart"/>
      <w:r w:rsidRPr="00AE3654">
        <w:rPr>
          <w:rFonts w:ascii="David" w:hAnsi="David" w:cs="David"/>
          <w:sz w:val="34"/>
          <w:szCs w:val="34"/>
          <w:rtl/>
        </w:rPr>
        <w:t>הַגּוֹיִם</w:t>
      </w:r>
      <w:proofErr w:type="spellEnd"/>
      <w:r w:rsidRPr="00AE3654">
        <w:rPr>
          <w:rFonts w:ascii="David" w:hAnsi="David" w:cs="David"/>
          <w:sz w:val="34"/>
          <w:szCs w:val="34"/>
          <w:rtl/>
        </w:rPr>
        <w:t xml:space="preserve"> וְהוֹכִיחַ לְעַמִּים רַבִּים, וְכִתְּתוּ </w:t>
      </w:r>
      <w:proofErr w:type="spellStart"/>
      <w:r w:rsidRPr="00AE3654">
        <w:rPr>
          <w:rFonts w:ascii="David" w:hAnsi="David" w:cs="David"/>
          <w:sz w:val="34"/>
          <w:szCs w:val="34"/>
          <w:rtl/>
        </w:rPr>
        <w:t>חַרְבוֹתָם</w:t>
      </w:r>
      <w:proofErr w:type="spellEnd"/>
      <w:r w:rsidRPr="00AE3654">
        <w:rPr>
          <w:rFonts w:ascii="David" w:hAnsi="David" w:cs="David"/>
          <w:sz w:val="34"/>
          <w:szCs w:val="34"/>
          <w:rtl/>
        </w:rPr>
        <w:t xml:space="preserve"> לְאִתִּים וַחַנִיתוֹתֵיהֶם לְמַזְמֵרוֹת, לֹא </w:t>
      </w:r>
      <w:proofErr w:type="spellStart"/>
      <w:r w:rsidRPr="00AE3654">
        <w:rPr>
          <w:rFonts w:ascii="David" w:hAnsi="David" w:cs="David"/>
          <w:sz w:val="34"/>
          <w:szCs w:val="34"/>
          <w:rtl/>
        </w:rPr>
        <w:t>יִשָּא</w:t>
      </w:r>
      <w:proofErr w:type="spellEnd"/>
      <w:r w:rsidRPr="00AE3654">
        <w:rPr>
          <w:rFonts w:ascii="David" w:hAnsi="David" w:cs="David"/>
          <w:sz w:val="34"/>
          <w:szCs w:val="34"/>
          <w:rtl/>
        </w:rPr>
        <w:t xml:space="preserve"> גוֹי אֶל גּוֹי חֶרֶב וְלֹא יִלְמְדוּ עוֹד מִלְחָמָה.</w:t>
      </w:r>
    </w:p>
    <w:p w14:paraId="67890D1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וכן (ישעיהו יא, ו): ״</w:t>
      </w:r>
      <w:r w:rsidRPr="00AE3654">
        <w:rPr>
          <w:rFonts w:ascii="David" w:hAnsi="David" w:cs="David"/>
          <w:sz w:val="34"/>
          <w:szCs w:val="34"/>
          <w:cs/>
        </w:rPr>
        <w:t>‎</w:t>
      </w:r>
      <w:r w:rsidRPr="00AE3654">
        <w:rPr>
          <w:rFonts w:ascii="David" w:hAnsi="David" w:cs="David"/>
          <w:sz w:val="34"/>
          <w:szCs w:val="34"/>
          <w:rtl/>
        </w:rPr>
        <w:t xml:space="preserve">וְגָר זאֵב עִם כֶּבֶשׂ וְנָמֵר עִם גְּדִי </w:t>
      </w:r>
      <w:proofErr w:type="spellStart"/>
      <w:r w:rsidRPr="00AE3654">
        <w:rPr>
          <w:rFonts w:ascii="David" w:hAnsi="David" w:cs="David"/>
          <w:sz w:val="34"/>
          <w:szCs w:val="34"/>
          <w:rtl/>
        </w:rPr>
        <w:t>יִרְבָּץ</w:t>
      </w:r>
      <w:proofErr w:type="spellEnd"/>
      <w:r w:rsidRPr="00AE3654">
        <w:rPr>
          <w:rFonts w:ascii="David" w:hAnsi="David" w:cs="David"/>
          <w:sz w:val="34"/>
          <w:szCs w:val="34"/>
          <w:rtl/>
        </w:rPr>
        <w:t>... וְאַרְיֵה כַּבָּקָר יֹאכַל תֶּבֶן״</w:t>
      </w:r>
      <w:r w:rsidRPr="00AE3654">
        <w:rPr>
          <w:rFonts w:ascii="David" w:hAnsi="David" w:cs="David"/>
          <w:sz w:val="34"/>
          <w:szCs w:val="34"/>
          <w:cs/>
        </w:rPr>
        <w:t>‎</w:t>
      </w:r>
      <w:r w:rsidRPr="00AE3654">
        <w:rPr>
          <w:rFonts w:ascii="David" w:hAnsi="David" w:cs="David"/>
          <w:sz w:val="34"/>
          <w:szCs w:val="34"/>
          <w:rtl/>
        </w:rPr>
        <w:t>. ומה גדול ההבדל בתיאור מלך המשיח, מה גדול ההבדל בין ״</w:t>
      </w:r>
      <w:r w:rsidRPr="00AE3654">
        <w:rPr>
          <w:rFonts w:ascii="David" w:hAnsi="David" w:cs="David"/>
          <w:sz w:val="34"/>
          <w:szCs w:val="34"/>
          <w:cs/>
        </w:rPr>
        <w:t>‎</w:t>
      </w:r>
      <w:r w:rsidRPr="00AE3654">
        <w:rPr>
          <w:rFonts w:ascii="David" w:hAnsi="David" w:cs="David"/>
          <w:sz w:val="34"/>
          <w:szCs w:val="34"/>
          <w:rtl/>
        </w:rPr>
        <w:t>וזאת תהיה המגפה״</w:t>
      </w:r>
      <w:r w:rsidRPr="00AE3654">
        <w:rPr>
          <w:rFonts w:ascii="David" w:hAnsi="David" w:cs="David"/>
          <w:sz w:val="34"/>
          <w:szCs w:val="34"/>
          <w:cs/>
        </w:rPr>
        <w:t>‎</w:t>
      </w:r>
      <w:r w:rsidRPr="00AE3654">
        <w:rPr>
          <w:rFonts w:ascii="David" w:hAnsi="David" w:cs="David"/>
          <w:sz w:val="34"/>
          <w:szCs w:val="34"/>
          <w:rtl/>
        </w:rPr>
        <w:t xml:space="preserve"> ובין ״</w:t>
      </w:r>
      <w:r w:rsidRPr="00AE3654">
        <w:rPr>
          <w:rFonts w:ascii="David" w:hAnsi="David" w:cs="David"/>
          <w:sz w:val="34"/>
          <w:szCs w:val="34"/>
          <w:cs/>
        </w:rPr>
        <w:t>‎</w:t>
      </w:r>
      <w:r w:rsidRPr="00AE3654">
        <w:rPr>
          <w:rFonts w:ascii="David" w:hAnsi="David" w:cs="David"/>
          <w:sz w:val="34"/>
          <w:szCs w:val="34"/>
          <w:rtl/>
        </w:rPr>
        <w:t>וגר זאב עם כבש״</w:t>
      </w:r>
      <w:r w:rsidRPr="00AE3654">
        <w:rPr>
          <w:rFonts w:ascii="David" w:hAnsi="David" w:cs="David"/>
          <w:sz w:val="34"/>
          <w:szCs w:val="34"/>
          <w:cs/>
        </w:rPr>
        <w:t>‎</w:t>
      </w:r>
      <w:r w:rsidRPr="00AE3654">
        <w:rPr>
          <w:rFonts w:ascii="David" w:hAnsi="David" w:cs="David"/>
          <w:sz w:val="34"/>
          <w:szCs w:val="34"/>
          <w:rtl/>
        </w:rPr>
        <w:t>. אכן, גם ההבדל הזה מקורו בהבדל שבין ״</w:t>
      </w:r>
      <w:r w:rsidRPr="00AE3654">
        <w:rPr>
          <w:rFonts w:ascii="David" w:hAnsi="David" w:cs="David"/>
          <w:sz w:val="34"/>
          <w:szCs w:val="34"/>
          <w:cs/>
        </w:rPr>
        <w:t>‎</w:t>
      </w:r>
      <w:r w:rsidRPr="00AE3654">
        <w:rPr>
          <w:rFonts w:ascii="David" w:hAnsi="David" w:cs="David"/>
          <w:sz w:val="34"/>
          <w:szCs w:val="34"/>
          <w:rtl/>
        </w:rPr>
        <w:t>כה תאמר לבית יעקב״</w:t>
      </w:r>
      <w:r w:rsidRPr="00AE3654">
        <w:rPr>
          <w:rFonts w:ascii="David" w:hAnsi="David" w:cs="David"/>
          <w:sz w:val="34"/>
          <w:szCs w:val="34"/>
          <w:cs/>
        </w:rPr>
        <w:t>‎</w:t>
      </w:r>
      <w:r w:rsidRPr="00AE3654">
        <w:rPr>
          <w:rFonts w:ascii="David" w:hAnsi="David" w:cs="David"/>
          <w:sz w:val="34"/>
          <w:szCs w:val="34"/>
          <w:rtl/>
        </w:rPr>
        <w:t xml:space="preserve"> לבין ״</w:t>
      </w:r>
      <w:r w:rsidRPr="00AE3654">
        <w:rPr>
          <w:rFonts w:ascii="David" w:hAnsi="David" w:cs="David"/>
          <w:sz w:val="34"/>
          <w:szCs w:val="34"/>
          <w:cs/>
        </w:rPr>
        <w:t>‎</w:t>
      </w:r>
      <w:r w:rsidRPr="00AE3654">
        <w:rPr>
          <w:rFonts w:ascii="David" w:hAnsi="David" w:cs="David"/>
          <w:sz w:val="34"/>
          <w:szCs w:val="34"/>
          <w:rtl/>
        </w:rPr>
        <w:t>ותגיד לבני ישראל״</w:t>
      </w:r>
      <w:r w:rsidRPr="00AE3654">
        <w:rPr>
          <w:rFonts w:ascii="David" w:hAnsi="David" w:cs="David"/>
          <w:sz w:val="34"/>
          <w:szCs w:val="34"/>
          <w:cs/>
        </w:rPr>
        <w:t>‎</w:t>
      </w:r>
      <w:r w:rsidRPr="00AE3654">
        <w:rPr>
          <w:rFonts w:ascii="David" w:hAnsi="David" w:cs="David"/>
          <w:sz w:val="34"/>
          <w:szCs w:val="34"/>
          <w:rtl/>
        </w:rPr>
        <w:t>.</w:t>
      </w:r>
    </w:p>
    <w:p w14:paraId="0FC7F7B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רק הנביאים היו יכולים לדבר בלשון של ״</w:t>
      </w:r>
      <w:r w:rsidRPr="00AE3654">
        <w:rPr>
          <w:rFonts w:ascii="David" w:hAnsi="David" w:cs="David"/>
          <w:sz w:val="34"/>
          <w:szCs w:val="34"/>
          <w:cs/>
        </w:rPr>
        <w:t>‎</w:t>
      </w:r>
      <w:r w:rsidRPr="00AE3654">
        <w:rPr>
          <w:rFonts w:ascii="David" w:hAnsi="David" w:cs="David"/>
          <w:sz w:val="34"/>
          <w:szCs w:val="34"/>
          <w:rtl/>
        </w:rPr>
        <w:t>כה תאמר לבית יעקב ותגיד לבני ישראל״</w:t>
      </w:r>
      <w:r w:rsidRPr="00AE3654">
        <w:rPr>
          <w:rFonts w:ascii="David" w:hAnsi="David" w:cs="David"/>
          <w:sz w:val="34"/>
          <w:szCs w:val="34"/>
          <w:cs/>
        </w:rPr>
        <w:t>‎</w:t>
      </w:r>
      <w:r w:rsidRPr="00AE3654">
        <w:rPr>
          <w:rFonts w:ascii="David" w:hAnsi="David" w:cs="David"/>
          <w:sz w:val="34"/>
          <w:szCs w:val="34"/>
          <w:rtl/>
        </w:rPr>
        <w:t xml:space="preserve"> ולכלול את ה״</w:t>
      </w:r>
      <w:r w:rsidRPr="00AE3654">
        <w:rPr>
          <w:rFonts w:ascii="David" w:hAnsi="David" w:cs="David"/>
          <w:sz w:val="34"/>
          <w:szCs w:val="34"/>
          <w:cs/>
        </w:rPr>
        <w:t>‎</w:t>
      </w:r>
      <w:r w:rsidRPr="00AE3654">
        <w:rPr>
          <w:rFonts w:ascii="David" w:hAnsi="David" w:cs="David"/>
          <w:sz w:val="34"/>
          <w:szCs w:val="34"/>
          <w:rtl/>
        </w:rPr>
        <w:t>תאמר״</w:t>
      </w:r>
      <w:r w:rsidRPr="00AE3654">
        <w:rPr>
          <w:rFonts w:ascii="David" w:hAnsi="David" w:cs="David"/>
          <w:sz w:val="34"/>
          <w:szCs w:val="34"/>
          <w:cs/>
        </w:rPr>
        <w:t>‎</w:t>
      </w:r>
      <w:r w:rsidRPr="00AE3654">
        <w:rPr>
          <w:rFonts w:ascii="David" w:hAnsi="David" w:cs="David"/>
          <w:sz w:val="34"/>
          <w:szCs w:val="34"/>
          <w:rtl/>
        </w:rPr>
        <w:t xml:space="preserve"> ואת ה״</w:t>
      </w:r>
      <w:r w:rsidRPr="00AE3654">
        <w:rPr>
          <w:rFonts w:ascii="David" w:hAnsi="David" w:cs="David"/>
          <w:sz w:val="34"/>
          <w:szCs w:val="34"/>
          <w:cs/>
        </w:rPr>
        <w:t>‎</w:t>
      </w:r>
      <w:r w:rsidRPr="00AE3654">
        <w:rPr>
          <w:rFonts w:ascii="David" w:hAnsi="David" w:cs="David"/>
          <w:sz w:val="34"/>
          <w:szCs w:val="34"/>
          <w:rtl/>
        </w:rPr>
        <w:t>תגיד״</w:t>
      </w:r>
      <w:r w:rsidRPr="00AE3654">
        <w:rPr>
          <w:rFonts w:ascii="David" w:hAnsi="David" w:cs="David"/>
          <w:sz w:val="34"/>
          <w:szCs w:val="34"/>
          <w:cs/>
        </w:rPr>
        <w:t>‎</w:t>
      </w:r>
      <w:r w:rsidRPr="00AE3654">
        <w:rPr>
          <w:rFonts w:ascii="David" w:hAnsi="David" w:cs="David"/>
          <w:sz w:val="34"/>
          <w:szCs w:val="34"/>
          <w:rtl/>
        </w:rPr>
        <w:t xml:space="preserve"> בדיבור אחד. אבל מאז פסקה הנבואה בישראל ״</w:t>
      </w:r>
      <w:r w:rsidRPr="00AE3654">
        <w:rPr>
          <w:rFonts w:ascii="David" w:hAnsi="David" w:cs="David"/>
          <w:sz w:val="34"/>
          <w:szCs w:val="34"/>
          <w:cs/>
        </w:rPr>
        <w:t>‎</w:t>
      </w:r>
      <w:r w:rsidRPr="00AE3654">
        <w:rPr>
          <w:rFonts w:ascii="David" w:hAnsi="David" w:cs="David"/>
          <w:sz w:val="34"/>
          <w:szCs w:val="34"/>
          <w:rtl/>
        </w:rPr>
        <w:t>ואין עוד נביא בתוכנו״</w:t>
      </w:r>
      <w:r w:rsidRPr="00AE3654">
        <w:rPr>
          <w:rFonts w:ascii="David" w:hAnsi="David" w:cs="David"/>
          <w:sz w:val="34"/>
          <w:szCs w:val="34"/>
          <w:cs/>
        </w:rPr>
        <w:t>‎</w:t>
      </w:r>
      <w:r w:rsidRPr="00AE3654">
        <w:rPr>
          <w:rFonts w:ascii="David" w:hAnsi="David" w:cs="David"/>
          <w:sz w:val="34"/>
          <w:szCs w:val="34"/>
          <w:rtl/>
        </w:rPr>
        <w:t xml:space="preserve">, מוצאים אנו אצל רבותינו הראשונים </w:t>
      </w:r>
      <w:r w:rsidRPr="00AE3654">
        <w:rPr>
          <w:rFonts w:ascii="David" w:hAnsi="David" w:cs="David"/>
          <w:sz w:val="34"/>
          <w:szCs w:val="34"/>
          <w:rtl/>
        </w:rPr>
        <w:lastRenderedPageBreak/>
        <w:t>והאחרונים, או סגנון של ״</w:t>
      </w:r>
      <w:r w:rsidRPr="00AE3654">
        <w:rPr>
          <w:rFonts w:ascii="David" w:hAnsi="David" w:cs="David"/>
          <w:sz w:val="34"/>
          <w:szCs w:val="34"/>
          <w:cs/>
        </w:rPr>
        <w:t>‎</w:t>
      </w:r>
      <w:r w:rsidRPr="00AE3654">
        <w:rPr>
          <w:rFonts w:ascii="David" w:hAnsi="David" w:cs="David"/>
          <w:sz w:val="34"/>
          <w:szCs w:val="34"/>
          <w:rtl/>
        </w:rPr>
        <w:t>כה תאמר לבית יעקב״</w:t>
      </w:r>
      <w:r w:rsidRPr="00AE3654">
        <w:rPr>
          <w:rFonts w:ascii="David" w:hAnsi="David" w:cs="David"/>
          <w:sz w:val="34"/>
          <w:szCs w:val="34"/>
          <w:cs/>
        </w:rPr>
        <w:t>‎</w:t>
      </w:r>
      <w:r w:rsidRPr="00AE3654">
        <w:rPr>
          <w:rFonts w:ascii="David" w:hAnsi="David" w:cs="David"/>
          <w:sz w:val="34"/>
          <w:szCs w:val="34"/>
          <w:rtl/>
        </w:rPr>
        <w:t>, או סגנון של ״</w:t>
      </w:r>
      <w:r w:rsidRPr="00AE3654">
        <w:rPr>
          <w:rFonts w:ascii="David" w:hAnsi="David" w:cs="David"/>
          <w:sz w:val="34"/>
          <w:szCs w:val="34"/>
          <w:cs/>
        </w:rPr>
        <w:t>‎</w:t>
      </w:r>
      <w:r w:rsidRPr="00AE3654">
        <w:rPr>
          <w:rFonts w:ascii="David" w:hAnsi="David" w:cs="David"/>
          <w:sz w:val="34"/>
          <w:szCs w:val="34"/>
          <w:rtl/>
        </w:rPr>
        <w:t>ותגיד לבני ישראל״</w:t>
      </w:r>
      <w:r w:rsidRPr="00AE3654">
        <w:rPr>
          <w:rFonts w:ascii="David" w:hAnsi="David" w:cs="David"/>
          <w:sz w:val="34"/>
          <w:szCs w:val="34"/>
          <w:cs/>
        </w:rPr>
        <w:t>‎</w:t>
      </w:r>
      <w:r w:rsidRPr="00AE3654">
        <w:rPr>
          <w:rFonts w:ascii="David" w:hAnsi="David" w:cs="David"/>
          <w:sz w:val="34"/>
          <w:szCs w:val="34"/>
          <w:rtl/>
        </w:rPr>
        <w:t>.</w:t>
      </w:r>
    </w:p>
    <w:p w14:paraId="0576B81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למשל, הנשר הגדול,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כל דבריו היו מיוסדים על יסוד של ״</w:t>
      </w:r>
      <w:r w:rsidRPr="00AE3654">
        <w:rPr>
          <w:rFonts w:ascii="David" w:hAnsi="David" w:cs="David"/>
          <w:sz w:val="34"/>
          <w:szCs w:val="34"/>
          <w:cs/>
        </w:rPr>
        <w:t>‎</w:t>
      </w:r>
      <w:r w:rsidRPr="00AE3654">
        <w:rPr>
          <w:rFonts w:ascii="David" w:hAnsi="David" w:cs="David"/>
          <w:sz w:val="34"/>
          <w:szCs w:val="34"/>
          <w:rtl/>
        </w:rPr>
        <w:t>ותגיד לבני ישראל״</w:t>
      </w:r>
      <w:r w:rsidRPr="00AE3654">
        <w:rPr>
          <w:rFonts w:ascii="David" w:hAnsi="David" w:cs="David"/>
          <w:sz w:val="34"/>
          <w:szCs w:val="34"/>
          <w:cs/>
        </w:rPr>
        <w:t>‎</w:t>
      </w:r>
      <w:r w:rsidRPr="00AE3654">
        <w:rPr>
          <w:rFonts w:ascii="David" w:hAnsi="David" w:cs="David"/>
          <w:sz w:val="34"/>
          <w:szCs w:val="34"/>
          <w:rtl/>
        </w:rPr>
        <w:t>. בכל הדברים שפרטנו לעיל, שיש בהם הבדלים בין השקפת ״</w:t>
      </w:r>
      <w:r w:rsidRPr="00AE3654">
        <w:rPr>
          <w:rFonts w:ascii="David" w:hAnsi="David" w:cs="David"/>
          <w:sz w:val="34"/>
          <w:szCs w:val="34"/>
          <w:cs/>
        </w:rPr>
        <w:t>‎</w:t>
      </w:r>
      <w:r w:rsidRPr="00AE3654">
        <w:rPr>
          <w:rFonts w:ascii="David" w:hAnsi="David" w:cs="David"/>
          <w:sz w:val="34"/>
          <w:szCs w:val="34"/>
          <w:rtl/>
        </w:rPr>
        <w:t>בית יעקב״</w:t>
      </w:r>
      <w:r w:rsidRPr="00AE3654">
        <w:rPr>
          <w:rFonts w:ascii="David" w:hAnsi="David" w:cs="David"/>
          <w:sz w:val="34"/>
          <w:szCs w:val="34"/>
          <w:cs/>
        </w:rPr>
        <w:t>‎</w:t>
      </w:r>
      <w:r w:rsidRPr="00AE3654">
        <w:rPr>
          <w:rFonts w:ascii="David" w:hAnsi="David" w:cs="David"/>
          <w:sz w:val="34"/>
          <w:szCs w:val="34"/>
          <w:rtl/>
        </w:rPr>
        <w:t xml:space="preserve"> ובין השקפת ״</w:t>
      </w:r>
      <w:r w:rsidRPr="00AE3654">
        <w:rPr>
          <w:rFonts w:ascii="David" w:hAnsi="David" w:cs="David"/>
          <w:sz w:val="34"/>
          <w:szCs w:val="34"/>
          <w:cs/>
        </w:rPr>
        <w:t>‎</w:t>
      </w:r>
      <w:r w:rsidRPr="00AE3654">
        <w:rPr>
          <w:rFonts w:ascii="David" w:hAnsi="David" w:cs="David"/>
          <w:sz w:val="34"/>
          <w:szCs w:val="34"/>
          <w:rtl/>
        </w:rPr>
        <w:t>בני ישראל״</w:t>
      </w:r>
      <w:r w:rsidRPr="00AE3654">
        <w:rPr>
          <w:rFonts w:ascii="David" w:hAnsi="David" w:cs="David"/>
          <w:sz w:val="34"/>
          <w:szCs w:val="34"/>
          <w:cs/>
        </w:rPr>
        <w:t>‎</w:t>
      </w:r>
      <w:r w:rsidRPr="00AE3654">
        <w:rPr>
          <w:rFonts w:ascii="David" w:hAnsi="David" w:cs="David"/>
          <w:sz w:val="34"/>
          <w:szCs w:val="34"/>
          <w:rtl/>
        </w:rPr>
        <w:t xml:space="preserve"> – רואים אנו תמיד </w:t>
      </w:r>
      <w:proofErr w:type="spellStart"/>
      <w:r w:rsidRPr="00AE3654">
        <w:rPr>
          <w:rFonts w:ascii="David" w:hAnsi="David" w:cs="David"/>
          <w:sz w:val="34"/>
          <w:szCs w:val="34"/>
          <w:rtl/>
        </w:rPr>
        <w:t>שהרמב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מדגיש את ההשקפה האחרונה.</w:t>
      </w:r>
    </w:p>
    <w:p w14:paraId="368216D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והנה לדוגמה, בהשקפתו על דבר האמונה המשיחית, שבזה מסיים הוא את ״</w:t>
      </w:r>
      <w:r w:rsidRPr="00AE3654">
        <w:rPr>
          <w:rFonts w:ascii="David" w:hAnsi="David" w:cs="David"/>
          <w:sz w:val="34"/>
          <w:szCs w:val="34"/>
          <w:cs/>
        </w:rPr>
        <w:t>‎</w:t>
      </w:r>
      <w:r w:rsidRPr="00AE3654">
        <w:rPr>
          <w:rFonts w:ascii="David" w:hAnsi="David" w:cs="David"/>
          <w:sz w:val="34"/>
          <w:szCs w:val="34"/>
          <w:rtl/>
        </w:rPr>
        <w:t>היד החזקה״</w:t>
      </w:r>
      <w:r w:rsidRPr="00AE3654">
        <w:rPr>
          <w:rFonts w:ascii="David" w:hAnsi="David" w:cs="David"/>
          <w:sz w:val="34"/>
          <w:szCs w:val="34"/>
          <w:cs/>
        </w:rPr>
        <w:t>‎</w:t>
      </w:r>
      <w:r w:rsidRPr="00AE3654">
        <w:rPr>
          <w:rFonts w:ascii="David" w:hAnsi="David" w:cs="David"/>
          <w:sz w:val="34"/>
          <w:szCs w:val="34"/>
          <w:rtl/>
        </w:rPr>
        <w:t xml:space="preserve"> שלו, והוא גומר בדברים האלה:</w:t>
      </w:r>
    </w:p>
    <w:p w14:paraId="37B2011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ולא </w:t>
      </w:r>
      <w:proofErr w:type="spellStart"/>
      <w:r w:rsidRPr="00AE3654">
        <w:rPr>
          <w:rFonts w:ascii="David" w:hAnsi="David" w:cs="David"/>
          <w:sz w:val="34"/>
          <w:szCs w:val="34"/>
          <w:rtl/>
        </w:rPr>
        <w:t>נתאוו</w:t>
      </w:r>
      <w:proofErr w:type="spellEnd"/>
      <w:r w:rsidRPr="00AE3654">
        <w:rPr>
          <w:rFonts w:ascii="David" w:hAnsi="David" w:cs="David"/>
          <w:sz w:val="34"/>
          <w:szCs w:val="34"/>
          <w:rtl/>
        </w:rPr>
        <w:t xml:space="preserve"> החכמים והנביאים לימות המשיח – לא כדי שישלטו על כל העולם, ולא כדי שירדו בגויים, ולא כדי </w:t>
      </w:r>
      <w:proofErr w:type="spellStart"/>
      <w:r w:rsidRPr="00AE3654">
        <w:rPr>
          <w:rFonts w:ascii="David" w:hAnsi="David" w:cs="David"/>
          <w:sz w:val="34"/>
          <w:szCs w:val="34"/>
          <w:rtl/>
        </w:rPr>
        <w:t>שינשאו</w:t>
      </w:r>
      <w:proofErr w:type="spellEnd"/>
      <w:r w:rsidRPr="00AE3654">
        <w:rPr>
          <w:rFonts w:ascii="David" w:hAnsi="David" w:cs="David"/>
          <w:sz w:val="34"/>
          <w:szCs w:val="34"/>
          <w:rtl/>
        </w:rPr>
        <w:t xml:space="preserve"> אותם העמים, ולא כדי לאכול ולשתות ולשמוח – אלא כדי שיהיו פנויים בתורה ובחוכמתה – ובאותו הזמן שם לא רעב ולא מלחמה ולא קנאה ותחרות – ולא יהיה עסק כל העולם אלא לדעת את ד׳ בלבד...</w:t>
      </w:r>
    </w:p>
    <w:p w14:paraId="42E03C19" w14:textId="77777777" w:rsidR="00AE3654" w:rsidRPr="00AE3654" w:rsidRDefault="00AE3654" w:rsidP="00AE3654">
      <w:pPr>
        <w:jc w:val="both"/>
        <w:rPr>
          <w:rFonts w:ascii="David" w:hAnsi="David" w:cs="David"/>
          <w:sz w:val="34"/>
          <w:szCs w:val="34"/>
          <w:rtl/>
        </w:rPr>
      </w:pPr>
    </w:p>
    <w:p w14:paraId="32ED725A" w14:textId="1011BF21" w:rsidR="00AE3654" w:rsidRDefault="00E42938" w:rsidP="00E42938">
      <w:pPr>
        <w:pStyle w:val="2"/>
        <w:rPr>
          <w:sz w:val="36"/>
          <w:szCs w:val="36"/>
          <w:rtl/>
        </w:rPr>
      </w:pPr>
      <w:bookmarkStart w:id="48" w:name="_Toc108971890"/>
      <w:r w:rsidRPr="00E42938">
        <w:rPr>
          <w:rFonts w:hint="cs"/>
          <w:sz w:val="36"/>
          <w:szCs w:val="36"/>
          <w:rtl/>
        </w:rPr>
        <w:t xml:space="preserve">פרק מה: </w:t>
      </w:r>
      <w:r w:rsidR="00AE3654" w:rsidRPr="00E42938">
        <w:rPr>
          <w:sz w:val="36"/>
          <w:szCs w:val="36"/>
          <w:rtl/>
        </w:rPr>
        <w:t>האמונה והחקירה</w:t>
      </w:r>
      <w:bookmarkEnd w:id="48"/>
    </w:p>
    <w:p w14:paraId="13DE144E" w14:textId="77777777" w:rsidR="00E42938" w:rsidRPr="00E42938" w:rsidRDefault="00E42938" w:rsidP="00E42938">
      <w:pPr>
        <w:rPr>
          <w:rtl/>
        </w:rPr>
      </w:pPr>
    </w:p>
    <w:p w14:paraId="5A48A54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כבר האריכו גדולי הראשונים שלנו, והאריות שבחבורה זו, כמו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ורבנו בחיי הדיין הספרדי, בספריהם ״</w:t>
      </w:r>
      <w:r w:rsidRPr="00AE3654">
        <w:rPr>
          <w:rFonts w:ascii="David" w:hAnsi="David" w:cs="David"/>
          <w:sz w:val="34"/>
          <w:szCs w:val="34"/>
          <w:cs/>
        </w:rPr>
        <w:t>‎</w:t>
      </w:r>
      <w:r w:rsidRPr="00AE3654">
        <w:rPr>
          <w:rFonts w:ascii="David" w:hAnsi="David" w:cs="David"/>
          <w:sz w:val="34"/>
          <w:szCs w:val="34"/>
          <w:rtl/>
        </w:rPr>
        <w:t>מורה נבוכים״</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חובת הלבבות״</w:t>
      </w:r>
      <w:r w:rsidRPr="00AE3654">
        <w:rPr>
          <w:rFonts w:ascii="David" w:hAnsi="David" w:cs="David"/>
          <w:sz w:val="34"/>
          <w:szCs w:val="34"/>
          <w:cs/>
        </w:rPr>
        <w:t>‎</w:t>
      </w:r>
      <w:r w:rsidRPr="00AE3654">
        <w:rPr>
          <w:rFonts w:ascii="David" w:hAnsi="David" w:cs="David"/>
          <w:sz w:val="34"/>
          <w:szCs w:val="34"/>
          <w:rtl/>
        </w:rPr>
        <w:t xml:space="preserve">, והראו </w:t>
      </w:r>
      <w:proofErr w:type="spellStart"/>
      <w:r w:rsidRPr="00AE3654">
        <w:rPr>
          <w:rFonts w:ascii="David" w:hAnsi="David" w:cs="David"/>
          <w:sz w:val="34"/>
          <w:szCs w:val="34"/>
          <w:rtl/>
        </w:rPr>
        <w:t>בק</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ן טעמים, כי אין אנו יוצאים ידי חובתנו באמונה לבד, אלא על כל אחד ואחד חיוב נוסף על כך לחקור על מציאות ד׳ ומהותו האמיתית, כפי השגתו וכוח הכרתו, ומי שמתעצל בזה דומה ל״</w:t>
      </w:r>
      <w:r w:rsidRPr="00AE3654">
        <w:rPr>
          <w:rFonts w:ascii="David" w:hAnsi="David" w:cs="David"/>
          <w:sz w:val="34"/>
          <w:szCs w:val="34"/>
          <w:cs/>
        </w:rPr>
        <w:t>‎</w:t>
      </w:r>
      <w:r w:rsidRPr="00AE3654">
        <w:rPr>
          <w:rFonts w:ascii="David" w:hAnsi="David" w:cs="David"/>
          <w:sz w:val="34"/>
          <w:szCs w:val="34"/>
          <w:rtl/>
        </w:rPr>
        <w:t>חולה שהוא בקי בחוליו ובדרך רפואתו סמך על הרופא שמרפא אותו בכל מיני רפואות והוא מתעצל לעיין בחוכמתו לדעת, אם הוא מתעסק בענייניו בדרך נכונה אם לא״</w:t>
      </w:r>
      <w:r w:rsidRPr="00AE3654">
        <w:rPr>
          <w:rFonts w:ascii="David" w:hAnsi="David" w:cs="David"/>
          <w:sz w:val="34"/>
          <w:szCs w:val="34"/>
          <w:cs/>
        </w:rPr>
        <w:t>‎</w:t>
      </w:r>
      <w:r w:rsidRPr="00AE3654">
        <w:rPr>
          <w:rFonts w:ascii="David" w:hAnsi="David" w:cs="David"/>
          <w:sz w:val="34"/>
          <w:szCs w:val="34"/>
          <w:rtl/>
        </w:rPr>
        <w:t xml:space="preserve"> (חובת הלבבות ראשון, ג).</w:t>
      </w:r>
    </w:p>
    <w:p w14:paraId="2FF8C88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לדעתם, כבר חייבתנו התורה בזה, כמו שכתוב (דברים ד, לט): ״</w:t>
      </w:r>
      <w:r w:rsidRPr="00AE3654">
        <w:rPr>
          <w:rFonts w:ascii="David" w:hAnsi="David" w:cs="David"/>
          <w:sz w:val="34"/>
          <w:szCs w:val="34"/>
          <w:cs/>
        </w:rPr>
        <w:t>‎</w:t>
      </w:r>
      <w:r w:rsidRPr="00AE3654">
        <w:rPr>
          <w:rFonts w:ascii="David" w:hAnsi="David" w:cs="David"/>
          <w:sz w:val="34"/>
          <w:szCs w:val="34"/>
          <w:rtl/>
        </w:rPr>
        <w:t>וְיָדַעְתָּ הַיּוֹם וַהֲשֵׁבֹתָ אֶל לְבָבֶךָ״</w:t>
      </w:r>
      <w:r w:rsidRPr="00AE3654">
        <w:rPr>
          <w:rFonts w:ascii="David" w:hAnsi="David" w:cs="David"/>
          <w:sz w:val="34"/>
          <w:szCs w:val="34"/>
          <w:cs/>
        </w:rPr>
        <w:t>‎</w:t>
      </w:r>
      <w:r w:rsidRPr="00AE3654">
        <w:rPr>
          <w:rFonts w:ascii="David" w:hAnsi="David" w:cs="David"/>
          <w:sz w:val="34"/>
          <w:szCs w:val="34"/>
          <w:rtl/>
        </w:rPr>
        <w:t>, ואמר דוד המלך (</w:t>
      </w:r>
      <w:proofErr w:type="spellStart"/>
      <w:r w:rsidRPr="00AE3654">
        <w:rPr>
          <w:rFonts w:ascii="David" w:hAnsi="David" w:cs="David"/>
          <w:sz w:val="34"/>
          <w:szCs w:val="34"/>
          <w:rtl/>
        </w:rPr>
        <w:t>דהי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א </w:t>
      </w:r>
      <w:proofErr w:type="spellStart"/>
      <w:r w:rsidRPr="00AE3654">
        <w:rPr>
          <w:rFonts w:ascii="David" w:hAnsi="David" w:cs="David"/>
          <w:sz w:val="34"/>
          <w:szCs w:val="34"/>
          <w:rtl/>
        </w:rPr>
        <w:t>כח</w:t>
      </w:r>
      <w:proofErr w:type="spellEnd"/>
      <w:r w:rsidRPr="00AE3654">
        <w:rPr>
          <w:rFonts w:ascii="David" w:hAnsi="David" w:cs="David"/>
          <w:sz w:val="34"/>
          <w:szCs w:val="34"/>
          <w:rtl/>
        </w:rPr>
        <w:t>, ט): ״</w:t>
      </w:r>
      <w:r w:rsidRPr="00AE3654">
        <w:rPr>
          <w:rFonts w:ascii="David" w:hAnsi="David" w:cs="David"/>
          <w:sz w:val="34"/>
          <w:szCs w:val="34"/>
          <w:cs/>
        </w:rPr>
        <w:t>‎</w:t>
      </w:r>
      <w:r w:rsidRPr="00AE3654">
        <w:rPr>
          <w:rFonts w:ascii="David" w:hAnsi="David" w:cs="David"/>
          <w:sz w:val="34"/>
          <w:szCs w:val="34"/>
          <w:rtl/>
        </w:rPr>
        <w:t xml:space="preserve">וְאַתָּה שְׁלֹמֹה בְנִי דַּע אֶת </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אָבִיךָ וְעָבְדֵהוּ״</w:t>
      </w:r>
      <w:r w:rsidRPr="00AE3654">
        <w:rPr>
          <w:rFonts w:ascii="David" w:hAnsi="David" w:cs="David"/>
          <w:sz w:val="34"/>
          <w:szCs w:val="34"/>
          <w:cs/>
        </w:rPr>
        <w:t>‎</w:t>
      </w:r>
      <w:r w:rsidRPr="00AE3654">
        <w:rPr>
          <w:rFonts w:ascii="David" w:hAnsi="David" w:cs="David"/>
          <w:sz w:val="34"/>
          <w:szCs w:val="34"/>
          <w:rtl/>
        </w:rPr>
        <w:t>, ואמר: ״</w:t>
      </w:r>
      <w:r w:rsidRPr="00AE3654">
        <w:rPr>
          <w:rFonts w:ascii="David" w:hAnsi="David" w:cs="David"/>
          <w:sz w:val="34"/>
          <w:szCs w:val="34"/>
          <w:cs/>
        </w:rPr>
        <w:t>‎</w:t>
      </w:r>
      <w:r w:rsidRPr="00AE3654">
        <w:rPr>
          <w:rFonts w:ascii="David" w:hAnsi="David" w:cs="David"/>
          <w:sz w:val="34"/>
          <w:szCs w:val="34"/>
          <w:rtl/>
        </w:rPr>
        <w:t xml:space="preserve">דְּעוּ כִּי ד׳ הוּא </w:t>
      </w:r>
      <w:proofErr w:type="spellStart"/>
      <w:r w:rsidRPr="00AE3654">
        <w:rPr>
          <w:rFonts w:ascii="David" w:hAnsi="David" w:cs="David"/>
          <w:sz w:val="34"/>
          <w:szCs w:val="34"/>
          <w:rtl/>
        </w:rPr>
        <w:t>אֱ־לֹהִים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(תהלים ק, ג), ואמר (ירמיהו ט, </w:t>
      </w:r>
      <w:proofErr w:type="spellStart"/>
      <w:r w:rsidRPr="00AE3654">
        <w:rPr>
          <w:rFonts w:ascii="David" w:hAnsi="David" w:cs="David"/>
          <w:sz w:val="34"/>
          <w:szCs w:val="34"/>
          <w:rtl/>
        </w:rPr>
        <w:t>כג</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כִּי אִם בְּזֹאת יִתְהַלֵּל הַמִּתְהַלֵּל הַשְׂכֵּל וְיָדֹעַ אוֹתִי״</w:t>
      </w:r>
      <w:r w:rsidRPr="00AE3654">
        <w:rPr>
          <w:rFonts w:ascii="David" w:hAnsi="David" w:cs="David"/>
          <w:sz w:val="34"/>
          <w:szCs w:val="34"/>
          <w:cs/>
        </w:rPr>
        <w:t>‎</w:t>
      </w:r>
      <w:r w:rsidRPr="00AE3654">
        <w:rPr>
          <w:rFonts w:ascii="David" w:hAnsi="David" w:cs="David"/>
          <w:sz w:val="34"/>
          <w:szCs w:val="34"/>
          <w:rtl/>
        </w:rPr>
        <w:t xml:space="preserve">, ואמרה תורה (דברים ד, ו): וּשְׁמַרְתֶּם וַעֲשִׂיתֶם כִּי הִוא </w:t>
      </w:r>
      <w:proofErr w:type="spellStart"/>
      <w:r w:rsidRPr="00AE3654">
        <w:rPr>
          <w:rFonts w:ascii="David" w:hAnsi="David" w:cs="David"/>
          <w:sz w:val="34"/>
          <w:szCs w:val="34"/>
          <w:rtl/>
        </w:rPr>
        <w:t>חָכְמַתְכֶם</w:t>
      </w:r>
      <w:proofErr w:type="spellEnd"/>
      <w:r w:rsidRPr="00AE3654">
        <w:rPr>
          <w:rFonts w:ascii="David" w:hAnsi="David" w:cs="David"/>
          <w:sz w:val="34"/>
          <w:szCs w:val="34"/>
          <w:rtl/>
        </w:rPr>
        <w:t xml:space="preserve"> וּבִינַתְכֶם לְעֵינֵי הָעַמִּים...״</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שיודו לנו האומות במעלות החוכמה והבינה, עד שיעידו לנו הראיות והמופתים על אמיתת תורתנו ואומן אמונתנו״</w:t>
      </w:r>
      <w:r w:rsidRPr="00AE3654">
        <w:rPr>
          <w:rFonts w:ascii="David" w:hAnsi="David" w:cs="David"/>
          <w:sz w:val="34"/>
          <w:szCs w:val="34"/>
          <w:cs/>
        </w:rPr>
        <w:t>‎</w:t>
      </w:r>
      <w:r w:rsidRPr="00AE3654">
        <w:rPr>
          <w:rFonts w:ascii="David" w:hAnsi="David" w:cs="David"/>
          <w:sz w:val="34"/>
          <w:szCs w:val="34"/>
          <w:rtl/>
        </w:rPr>
        <w:t xml:space="preserve"> (לשון ״</w:t>
      </w:r>
      <w:r w:rsidRPr="00AE3654">
        <w:rPr>
          <w:rFonts w:ascii="David" w:hAnsi="David" w:cs="David"/>
          <w:sz w:val="34"/>
          <w:szCs w:val="34"/>
          <w:cs/>
        </w:rPr>
        <w:t>‎</w:t>
      </w:r>
      <w:r w:rsidRPr="00AE3654">
        <w:rPr>
          <w:rFonts w:ascii="David" w:hAnsi="David" w:cs="David"/>
          <w:sz w:val="34"/>
          <w:szCs w:val="34"/>
          <w:rtl/>
        </w:rPr>
        <w:t>חובת הלבבות״</w:t>
      </w:r>
      <w:r w:rsidRPr="00AE3654">
        <w:rPr>
          <w:rFonts w:ascii="David" w:hAnsi="David" w:cs="David"/>
          <w:sz w:val="34"/>
          <w:szCs w:val="34"/>
          <w:cs/>
        </w:rPr>
        <w:t>‎</w:t>
      </w:r>
      <w:r w:rsidRPr="00AE3654">
        <w:rPr>
          <w:rFonts w:ascii="David" w:hAnsi="David" w:cs="David"/>
          <w:sz w:val="34"/>
          <w:szCs w:val="34"/>
          <w:rtl/>
        </w:rPr>
        <w:t xml:space="preserve"> בראש שער היחוד).</w:t>
      </w:r>
    </w:p>
    <w:p w14:paraId="76314D3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מאידך גיסא, מי איננו יודע, ש״</w:t>
      </w:r>
      <w:r w:rsidRPr="00AE3654">
        <w:rPr>
          <w:rFonts w:ascii="David" w:hAnsi="David" w:cs="David"/>
          <w:sz w:val="34"/>
          <w:szCs w:val="34"/>
          <w:cs/>
        </w:rPr>
        <w:t>‎</w:t>
      </w:r>
      <w:r w:rsidRPr="00AE3654">
        <w:rPr>
          <w:rFonts w:ascii="David" w:hAnsi="David" w:cs="David"/>
          <w:sz w:val="34"/>
          <w:szCs w:val="34"/>
          <w:rtl/>
        </w:rPr>
        <w:t>תכלית הידיעה – שלא נדע״</w:t>
      </w:r>
      <w:r w:rsidRPr="00AE3654">
        <w:rPr>
          <w:rFonts w:ascii="David" w:hAnsi="David" w:cs="David"/>
          <w:sz w:val="34"/>
          <w:szCs w:val="34"/>
          <w:cs/>
        </w:rPr>
        <w:t>‎</w:t>
      </w:r>
      <w:r w:rsidRPr="00AE3654">
        <w:rPr>
          <w:rFonts w:ascii="David" w:hAnsi="David" w:cs="David"/>
          <w:sz w:val="34"/>
          <w:szCs w:val="34"/>
          <w:rtl/>
        </w:rPr>
        <w:t>, ואם גם יהיה חכם יותר משלמה המלך בשעתו, ויחיה ימי מתושלח, וישוב תמיד אל החקירה והידיעה – לא ידע אלא שאינו יודע. וכבר פירשו בזה את הכתוב: ״</w:t>
      </w:r>
      <w:r w:rsidRPr="00AE3654">
        <w:rPr>
          <w:rFonts w:ascii="David" w:hAnsi="David" w:cs="David"/>
          <w:sz w:val="34"/>
          <w:szCs w:val="34"/>
          <w:cs/>
        </w:rPr>
        <w:t>‎</w:t>
      </w:r>
      <w:r w:rsidRPr="00AE3654">
        <w:rPr>
          <w:rFonts w:ascii="David" w:hAnsi="David" w:cs="David"/>
          <w:sz w:val="34"/>
          <w:szCs w:val="34"/>
          <w:rtl/>
        </w:rPr>
        <w:t xml:space="preserve">וַיַּרְא הָעָם </w:t>
      </w:r>
      <w:proofErr w:type="spellStart"/>
      <w:r w:rsidRPr="00AE3654">
        <w:rPr>
          <w:rFonts w:ascii="David" w:hAnsi="David" w:cs="David"/>
          <w:sz w:val="34"/>
          <w:szCs w:val="34"/>
          <w:rtl/>
        </w:rPr>
        <w:t>וַיָּנֻעו</w:t>
      </w:r>
      <w:proofErr w:type="spellEnd"/>
      <w:r w:rsidRPr="00AE3654">
        <w:rPr>
          <w:rFonts w:ascii="David" w:hAnsi="David" w:cs="David"/>
          <w:sz w:val="34"/>
          <w:szCs w:val="34"/>
          <w:rtl/>
        </w:rPr>
        <w:t xml:space="preserve">ּ וַיַּעַמְדוּ מֵרָחֹק... וּמֹשֶׁה נִגַּשׁ אֶל הָעֲרָפֶל אֲשֶׁר שָׁם </w:t>
      </w:r>
      <w:proofErr w:type="spellStart"/>
      <w:r w:rsidRPr="00AE3654">
        <w:rPr>
          <w:rFonts w:ascii="David" w:hAnsi="David" w:cs="David"/>
          <w:sz w:val="34"/>
          <w:szCs w:val="34"/>
          <w:rtl/>
        </w:rPr>
        <w:t>הָאֱ־לֹהִים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(שמות כ, טו-</w:t>
      </w:r>
      <w:proofErr w:type="spellStart"/>
      <w:r w:rsidRPr="00AE3654">
        <w:rPr>
          <w:rFonts w:ascii="David" w:hAnsi="David" w:cs="David"/>
          <w:sz w:val="34"/>
          <w:szCs w:val="34"/>
          <w:rtl/>
        </w:rPr>
        <w:t>יח</w:t>
      </w:r>
      <w:proofErr w:type="spellEnd"/>
      <w:r w:rsidRPr="00AE3654">
        <w:rPr>
          <w:rFonts w:ascii="David" w:hAnsi="David" w:cs="David"/>
          <w:sz w:val="34"/>
          <w:szCs w:val="34"/>
          <w:rtl/>
        </w:rPr>
        <w:t>), כי זה היה ההבדל בין העם הפשוט ובין משה רבינו, ״</w:t>
      </w:r>
      <w:r w:rsidRPr="00AE3654">
        <w:rPr>
          <w:rFonts w:ascii="David" w:hAnsi="David" w:cs="David"/>
          <w:sz w:val="34"/>
          <w:szCs w:val="34"/>
          <w:cs/>
        </w:rPr>
        <w:t>‎</w:t>
      </w:r>
      <w:r w:rsidRPr="00AE3654">
        <w:rPr>
          <w:rFonts w:ascii="David" w:hAnsi="David" w:cs="David"/>
          <w:sz w:val="34"/>
          <w:szCs w:val="34"/>
          <w:rtl/>
        </w:rPr>
        <w:t>וירא העם״</w:t>
      </w:r>
      <w:r w:rsidRPr="00AE3654">
        <w:rPr>
          <w:rFonts w:ascii="David" w:hAnsi="David" w:cs="David"/>
          <w:sz w:val="34"/>
          <w:szCs w:val="34"/>
          <w:cs/>
        </w:rPr>
        <w:t>‎</w:t>
      </w:r>
      <w:r w:rsidRPr="00AE3654">
        <w:rPr>
          <w:rFonts w:ascii="David" w:hAnsi="David" w:cs="David"/>
          <w:sz w:val="34"/>
          <w:szCs w:val="34"/>
          <w:rtl/>
        </w:rPr>
        <w:t xml:space="preserve"> המה דימו שהם רואים ויודעים, ומי שמדמה כך הוא רחוק מאוד מ״</w:t>
      </w:r>
      <w:r w:rsidRPr="00AE3654">
        <w:rPr>
          <w:rFonts w:ascii="David" w:hAnsi="David" w:cs="David"/>
          <w:sz w:val="34"/>
          <w:szCs w:val="34"/>
          <w:cs/>
        </w:rPr>
        <w:t>‎</w:t>
      </w:r>
      <w:r w:rsidRPr="00AE3654">
        <w:rPr>
          <w:rFonts w:ascii="David" w:hAnsi="David" w:cs="David"/>
          <w:sz w:val="34"/>
          <w:szCs w:val="34"/>
          <w:rtl/>
        </w:rPr>
        <w:t xml:space="preserve">אורחא </w:t>
      </w:r>
      <w:proofErr w:type="spellStart"/>
      <w:r w:rsidRPr="00AE3654">
        <w:rPr>
          <w:rFonts w:ascii="David" w:hAnsi="David" w:cs="David"/>
          <w:sz w:val="34"/>
          <w:szCs w:val="34"/>
          <w:rtl/>
        </w:rPr>
        <w:t>דמהימנותא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w:t>
      </w:r>
      <w:r w:rsidRPr="00AE3654">
        <w:rPr>
          <w:rFonts w:ascii="David" w:hAnsi="David" w:cs="David"/>
          <w:sz w:val="34"/>
          <w:szCs w:val="34"/>
          <w:rtl/>
        </w:rPr>
        <w:lastRenderedPageBreak/>
        <w:t>וזהו ״</w:t>
      </w:r>
      <w:r w:rsidRPr="00AE3654">
        <w:rPr>
          <w:rFonts w:ascii="David" w:hAnsi="David" w:cs="David"/>
          <w:sz w:val="34"/>
          <w:szCs w:val="34"/>
          <w:cs/>
        </w:rPr>
        <w:t>‎</w:t>
      </w:r>
      <w:r w:rsidRPr="00AE3654">
        <w:rPr>
          <w:rFonts w:ascii="David" w:hAnsi="David" w:cs="David"/>
          <w:sz w:val="34"/>
          <w:szCs w:val="34"/>
          <w:rtl/>
        </w:rPr>
        <w:t>ויעמדו מרחוק ״</w:t>
      </w:r>
      <w:r w:rsidRPr="00AE3654">
        <w:rPr>
          <w:rFonts w:ascii="David" w:hAnsi="David" w:cs="David"/>
          <w:sz w:val="34"/>
          <w:szCs w:val="34"/>
          <w:cs/>
        </w:rPr>
        <w:t>‎</w:t>
      </w:r>
      <w:r w:rsidRPr="00AE3654">
        <w:rPr>
          <w:rFonts w:ascii="David" w:hAnsi="David" w:cs="David"/>
          <w:sz w:val="34"/>
          <w:szCs w:val="34"/>
          <w:rtl/>
        </w:rPr>
        <w:t>, אבל משה ידע שאיננו יודע, וזהו: ״</w:t>
      </w:r>
      <w:r w:rsidRPr="00AE3654">
        <w:rPr>
          <w:rFonts w:ascii="David" w:hAnsi="David" w:cs="David"/>
          <w:sz w:val="34"/>
          <w:szCs w:val="34"/>
          <w:cs/>
        </w:rPr>
        <w:t>‎</w:t>
      </w:r>
      <w:r w:rsidRPr="00AE3654">
        <w:rPr>
          <w:rFonts w:ascii="David" w:hAnsi="David" w:cs="David"/>
          <w:sz w:val="34"/>
          <w:szCs w:val="34"/>
          <w:rtl/>
        </w:rPr>
        <w:t>ומשה נגש אל הערפל״</w:t>
      </w:r>
      <w:r w:rsidRPr="00AE3654">
        <w:rPr>
          <w:rFonts w:ascii="David" w:hAnsi="David" w:cs="David"/>
          <w:sz w:val="34"/>
          <w:szCs w:val="34"/>
          <w:cs/>
        </w:rPr>
        <w:t>‎</w:t>
      </w:r>
      <w:r w:rsidRPr="00AE3654">
        <w:rPr>
          <w:rFonts w:ascii="David" w:hAnsi="David" w:cs="David"/>
          <w:sz w:val="34"/>
          <w:szCs w:val="34"/>
          <w:rtl/>
        </w:rPr>
        <w:t xml:space="preserve"> במקום שאין העין שולטת, ״</w:t>
      </w:r>
      <w:r w:rsidRPr="00AE3654">
        <w:rPr>
          <w:rFonts w:ascii="David" w:hAnsi="David" w:cs="David"/>
          <w:sz w:val="34"/>
          <w:szCs w:val="34"/>
          <w:cs/>
        </w:rPr>
        <w:t>‎</w:t>
      </w:r>
      <w:r w:rsidRPr="00AE3654">
        <w:rPr>
          <w:rFonts w:ascii="David" w:hAnsi="David" w:cs="David"/>
          <w:sz w:val="34"/>
          <w:szCs w:val="34"/>
          <w:rtl/>
        </w:rPr>
        <w:t>אשר שם הא־לוהים״</w:t>
      </w:r>
      <w:r w:rsidRPr="00AE3654">
        <w:rPr>
          <w:rFonts w:ascii="David" w:hAnsi="David" w:cs="David"/>
          <w:sz w:val="34"/>
          <w:szCs w:val="34"/>
          <w:cs/>
        </w:rPr>
        <w:t>‎</w:t>
      </w:r>
      <w:r w:rsidRPr="00AE3654">
        <w:rPr>
          <w:rFonts w:ascii="David" w:hAnsi="David" w:cs="David"/>
          <w:sz w:val="34"/>
          <w:szCs w:val="34"/>
          <w:rtl/>
        </w:rPr>
        <w:t xml:space="preserve"> – כי דווקא מי שיודע שאיננו יודע הוא ניגש אל הא־לוהים, רק זה תופס ומשיג את הא־לוהות כדבעי למעבד.</w:t>
      </w:r>
    </w:p>
    <w:p w14:paraId="5C6CFC7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ישאל השואל: מה הועילו חכמים בחקירתם ומה יתרון לחכם מן הכסיל, כיון שאחרי כל החקירות והכרכורים אינו יודע יותר מן הכסיל? הנה התשובה בצדו: ״</w:t>
      </w:r>
      <w:r w:rsidRPr="00AE3654">
        <w:rPr>
          <w:rFonts w:ascii="David" w:hAnsi="David" w:cs="David"/>
          <w:sz w:val="34"/>
          <w:szCs w:val="34"/>
          <w:cs/>
        </w:rPr>
        <w:t>‎</w:t>
      </w:r>
      <w:r w:rsidRPr="00AE3654">
        <w:rPr>
          <w:rFonts w:ascii="David" w:hAnsi="David" w:cs="David"/>
          <w:sz w:val="34"/>
          <w:szCs w:val="34"/>
          <w:rtl/>
        </w:rPr>
        <w:t>תכלית הידיעה שלא נדע״</w:t>
      </w:r>
      <w:r w:rsidRPr="00AE3654">
        <w:rPr>
          <w:rFonts w:ascii="David" w:hAnsi="David" w:cs="David"/>
          <w:sz w:val="34"/>
          <w:szCs w:val="34"/>
          <w:cs/>
        </w:rPr>
        <w:t>‎</w:t>
      </w:r>
      <w:r w:rsidRPr="00AE3654">
        <w:rPr>
          <w:rFonts w:ascii="David" w:hAnsi="David" w:cs="David"/>
          <w:sz w:val="34"/>
          <w:szCs w:val="34"/>
          <w:rtl/>
        </w:rPr>
        <w:t xml:space="preserve"> וזו גופא היא ידיעה גדולה.</w:t>
      </w:r>
    </w:p>
    <w:p w14:paraId="5C1E633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החקירה – מיעוטה קשה ורובה יפה. מי ששכלו קצר לחקור כל צורכו וטועם רק מעט ממנה עלול הוא להיות מקצץ בנטיעות, אבל מי ששכלו בר וישר לחקור </w:t>
      </w:r>
      <w:proofErr w:type="spellStart"/>
      <w:r w:rsidRPr="00AE3654">
        <w:rPr>
          <w:rFonts w:ascii="David" w:hAnsi="David" w:cs="David"/>
          <w:sz w:val="34"/>
          <w:szCs w:val="34"/>
          <w:rtl/>
        </w:rPr>
        <w:t>עמוק־עמוק</w:t>
      </w:r>
      <w:proofErr w:type="spellEnd"/>
      <w:r w:rsidRPr="00AE3654">
        <w:rPr>
          <w:rFonts w:ascii="David" w:hAnsi="David" w:cs="David"/>
          <w:sz w:val="34"/>
          <w:szCs w:val="34"/>
          <w:rtl/>
        </w:rPr>
        <w:t xml:space="preserve">, עד מקום שיד השכל האנושי מגיעה, הוא בטוח, כי יבוא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למסקנה של תכלית הידיעה שלא נדע. וכבר אמר חכם אחד, שרק טעימה קלה </w:t>
      </w:r>
      <w:proofErr w:type="spellStart"/>
      <w:r w:rsidRPr="00AE3654">
        <w:rPr>
          <w:rFonts w:ascii="David" w:hAnsi="David" w:cs="David"/>
          <w:sz w:val="34"/>
          <w:szCs w:val="34"/>
          <w:rtl/>
        </w:rPr>
        <w:t>משקוי</w:t>
      </w:r>
      <w:proofErr w:type="spellEnd"/>
      <w:r w:rsidRPr="00AE3654">
        <w:rPr>
          <w:rFonts w:ascii="David" w:hAnsi="David" w:cs="David"/>
          <w:sz w:val="34"/>
          <w:szCs w:val="34"/>
          <w:rtl/>
        </w:rPr>
        <w:t xml:space="preserve"> המדע מרחיקה אותך מא־לוהים, אבל לגימות גדולות, להיפך – מקרבות אותך לא־לוהים.</w:t>
      </w:r>
    </w:p>
    <w:p w14:paraId="14D1ADE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משל למי שראה בחייו רק כוס מים אחת והוא שותה ממנה עד גמירא, מדמה הוא בנפשו, כי שתה את כל המים שבעולם, אבל מי שעומד אצל מעין גדול, גם אם ישתה ממנו בלי הפוגות, הינו יודע כי לא החסיר ממנו אף כמלוא אצבע!</w:t>
      </w:r>
    </w:p>
    <w:p w14:paraId="4B08ED6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באופן שכל מי שחוכמתו מרובה יותר </w:t>
      </w:r>
      <w:proofErr w:type="spellStart"/>
      <w:r w:rsidRPr="00AE3654">
        <w:rPr>
          <w:rFonts w:ascii="David" w:hAnsi="David" w:cs="David"/>
          <w:sz w:val="34"/>
          <w:szCs w:val="34"/>
          <w:rtl/>
        </w:rPr>
        <w:t>מחבירו</w:t>
      </w:r>
      <w:proofErr w:type="spellEnd"/>
      <w:r w:rsidRPr="00AE3654">
        <w:rPr>
          <w:rFonts w:ascii="David" w:hAnsi="David" w:cs="David"/>
          <w:sz w:val="34"/>
          <w:szCs w:val="34"/>
          <w:rtl/>
        </w:rPr>
        <w:t xml:space="preserve">, מכיר ומרגיש יותר בעומקו ורוחבו של הים הגדול ותהום הנצח, </w:t>
      </w:r>
      <w:proofErr w:type="spellStart"/>
      <w:r w:rsidRPr="00AE3654">
        <w:rPr>
          <w:rFonts w:ascii="David" w:hAnsi="David" w:cs="David"/>
          <w:sz w:val="34"/>
          <w:szCs w:val="34"/>
          <w:rtl/>
        </w:rPr>
        <w:t>ובאין־סופיות</w:t>
      </w:r>
      <w:proofErr w:type="spellEnd"/>
      <w:r w:rsidRPr="00AE3654">
        <w:rPr>
          <w:rFonts w:ascii="David" w:hAnsi="David" w:cs="David"/>
          <w:sz w:val="34"/>
          <w:szCs w:val="34"/>
          <w:rtl/>
        </w:rPr>
        <w:t xml:space="preserve"> של מאריה </w:t>
      </w:r>
      <w:proofErr w:type="spellStart"/>
      <w:r w:rsidRPr="00AE3654">
        <w:rPr>
          <w:rFonts w:ascii="David" w:hAnsi="David" w:cs="David"/>
          <w:sz w:val="34"/>
          <w:szCs w:val="34"/>
          <w:rtl/>
        </w:rPr>
        <w:t>דכולא</w:t>
      </w:r>
      <w:proofErr w:type="spellEnd"/>
      <w:r w:rsidRPr="00AE3654">
        <w:rPr>
          <w:rFonts w:ascii="David" w:hAnsi="David" w:cs="David"/>
          <w:sz w:val="34"/>
          <w:szCs w:val="34"/>
          <w:rtl/>
        </w:rPr>
        <w:t xml:space="preserve"> עלמא וממנו בא לתכלית הידיעה שלא נדע, עד כדי הרגשת האפסיות של עצמותו וישותו, עד כדי ביטול היש לגמרי בפועל ממש.</w:t>
      </w:r>
    </w:p>
    <w:p w14:paraId="30885FA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w:t>
      </w:r>
      <w:r w:rsidRPr="00AE3654">
        <w:rPr>
          <w:rFonts w:ascii="David" w:hAnsi="David" w:cs="David"/>
          <w:sz w:val="34"/>
          <w:szCs w:val="34"/>
          <w:cs/>
        </w:rPr>
        <w:t>‎</w:t>
      </w:r>
      <w:r w:rsidRPr="00AE3654">
        <w:rPr>
          <w:rFonts w:ascii="David" w:hAnsi="David" w:cs="David"/>
          <w:sz w:val="34"/>
          <w:szCs w:val="34"/>
          <w:rtl/>
        </w:rPr>
        <w:t>וְהָאִישׁ מֹשֶׁה עָנָיו מְאֹד מִכֹּל הָאָדָם אֲשֶׁר עַל פְּנֵי הָאֲדָמָה״</w:t>
      </w:r>
      <w:r w:rsidRPr="00AE3654">
        <w:rPr>
          <w:rFonts w:ascii="David" w:hAnsi="David" w:cs="David"/>
          <w:sz w:val="34"/>
          <w:szCs w:val="34"/>
          <w:cs/>
        </w:rPr>
        <w:t>‎</w:t>
      </w:r>
      <w:r w:rsidRPr="00AE3654">
        <w:rPr>
          <w:rFonts w:ascii="David" w:hAnsi="David" w:cs="David"/>
          <w:sz w:val="34"/>
          <w:szCs w:val="34"/>
          <w:rtl/>
        </w:rPr>
        <w:t xml:space="preserve"> (במדבר </w:t>
      </w:r>
      <w:proofErr w:type="spellStart"/>
      <w:r w:rsidRPr="00AE3654">
        <w:rPr>
          <w:rFonts w:ascii="David" w:hAnsi="David" w:cs="David"/>
          <w:sz w:val="34"/>
          <w:szCs w:val="34"/>
          <w:rtl/>
        </w:rPr>
        <w:t>יב</w:t>
      </w:r>
      <w:proofErr w:type="spellEnd"/>
      <w:r w:rsidRPr="00AE3654">
        <w:rPr>
          <w:rFonts w:ascii="David" w:hAnsi="David" w:cs="David"/>
          <w:sz w:val="34"/>
          <w:szCs w:val="34"/>
          <w:rtl/>
        </w:rPr>
        <w:t xml:space="preserve">, ג), הלוא זה יען כי משה רבינו היה מובחר המין האנושי בכלל, שלפניו ולאחריו לא קם כמוהו. לפיכך יכלה התורה להעיד שהוא היה עניו יותר מכל האדם אשר על פני האדמה, כלומר – שלא נמצא בכל המין האנושי בכל הדורות עניו כמוהו, כי הא בהא </w:t>
      </w:r>
      <w:proofErr w:type="spellStart"/>
      <w:r w:rsidRPr="00AE3654">
        <w:rPr>
          <w:rFonts w:ascii="David" w:hAnsi="David" w:cs="David"/>
          <w:sz w:val="34"/>
          <w:szCs w:val="34"/>
          <w:rtl/>
        </w:rPr>
        <w:t>תליא</w:t>
      </w:r>
      <w:proofErr w:type="spellEnd"/>
      <w:r w:rsidRPr="00AE3654">
        <w:rPr>
          <w:rFonts w:ascii="David" w:hAnsi="David" w:cs="David"/>
          <w:sz w:val="34"/>
          <w:szCs w:val="34"/>
          <w:rtl/>
        </w:rPr>
        <w:t xml:space="preserve"> – אם לא קם עוד נביא וחכם כמשה, ממילא לא קם עוד עניו כמשה.</w:t>
      </w:r>
    </w:p>
    <w:p w14:paraId="7AC9B42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הכלל ״</w:t>
      </w:r>
      <w:r w:rsidRPr="00AE3654">
        <w:rPr>
          <w:rFonts w:ascii="David" w:hAnsi="David" w:cs="David"/>
          <w:sz w:val="34"/>
          <w:szCs w:val="34"/>
          <w:cs/>
        </w:rPr>
        <w:t>‎</w:t>
      </w:r>
      <w:r w:rsidRPr="00AE3654">
        <w:rPr>
          <w:rFonts w:ascii="David" w:hAnsi="David" w:cs="David"/>
          <w:sz w:val="34"/>
          <w:szCs w:val="34"/>
          <w:rtl/>
        </w:rPr>
        <w:t>תכלית הידיעה שלא נדע״</w:t>
      </w:r>
      <w:r w:rsidRPr="00AE3654">
        <w:rPr>
          <w:rFonts w:ascii="David" w:hAnsi="David" w:cs="David"/>
          <w:sz w:val="34"/>
          <w:szCs w:val="34"/>
          <w:cs/>
        </w:rPr>
        <w:t>‎</w:t>
      </w:r>
      <w:r w:rsidRPr="00AE3654">
        <w:rPr>
          <w:rFonts w:ascii="David" w:hAnsi="David" w:cs="David"/>
          <w:sz w:val="34"/>
          <w:szCs w:val="34"/>
          <w:rtl/>
        </w:rPr>
        <w:t xml:space="preserve"> נאמר – לא רק בנוגע לידיעת מהותו של השי״</w:t>
      </w:r>
      <w:r w:rsidRPr="00AE3654">
        <w:rPr>
          <w:rFonts w:ascii="David" w:hAnsi="David" w:cs="David"/>
          <w:sz w:val="34"/>
          <w:szCs w:val="34"/>
          <w:cs/>
        </w:rPr>
        <w:t>‎</w:t>
      </w:r>
      <w:r w:rsidRPr="00AE3654">
        <w:rPr>
          <w:rFonts w:ascii="David" w:hAnsi="David" w:cs="David"/>
          <w:sz w:val="34"/>
          <w:szCs w:val="34"/>
          <w:rtl/>
        </w:rPr>
        <w:t xml:space="preserve">ת – אך גם בנוגע לכל החוכמות והמדעים שבעולם, שהחקירה בהם מתחילה בידיעה, ברם נגמרת תמיד בהכרה של אפסות הידיעה והעלמה של התהום </w:t>
      </w:r>
      <w:proofErr w:type="spellStart"/>
      <w:r w:rsidRPr="00AE3654">
        <w:rPr>
          <w:rFonts w:ascii="David" w:hAnsi="David" w:cs="David"/>
          <w:sz w:val="34"/>
          <w:szCs w:val="34"/>
          <w:rtl/>
        </w:rPr>
        <w:t>האין־סופית</w:t>
      </w:r>
      <w:proofErr w:type="spellEnd"/>
      <w:r w:rsidRPr="00AE3654">
        <w:rPr>
          <w:rFonts w:ascii="David" w:hAnsi="David" w:cs="David"/>
          <w:sz w:val="34"/>
          <w:szCs w:val="34"/>
          <w:rtl/>
        </w:rPr>
        <w:t>, שכל מה שאתה מתעמק בה היא גדלה ומתרחבת יותר, והינך נשלך בה בכף הקלע וכל מה שאתה מרבה להדליק בה את האור יתרבה החושך שבעתיים, וערפל ועלטה יקיפוך, עד שאינך מוצא את עצמך; ואז אתה ניגש כמשה רבינו מתוך הערפל אל הא־לוהים ונפקחו עיניך וראית את אור שבעת הימים ואתה קורא בשמחה: ״</w:t>
      </w:r>
      <w:r w:rsidRPr="00AE3654">
        <w:rPr>
          <w:rFonts w:ascii="David" w:hAnsi="David" w:cs="David"/>
          <w:sz w:val="34"/>
          <w:szCs w:val="34"/>
          <w:cs/>
        </w:rPr>
        <w:t>‎</w:t>
      </w:r>
      <w:r w:rsidRPr="00AE3654">
        <w:rPr>
          <w:rFonts w:ascii="David" w:hAnsi="David" w:cs="David"/>
          <w:sz w:val="34"/>
          <w:szCs w:val="34"/>
          <w:rtl/>
        </w:rPr>
        <w:t xml:space="preserve">ד׳ אורי </w:t>
      </w:r>
      <w:proofErr w:type="spellStart"/>
      <w:r w:rsidRPr="00AE3654">
        <w:rPr>
          <w:rFonts w:ascii="David" w:hAnsi="David" w:cs="David"/>
          <w:sz w:val="34"/>
          <w:szCs w:val="34"/>
          <w:rtl/>
        </w:rPr>
        <w:t>וישעי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2711F28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אף על פי ש״</w:t>
      </w:r>
      <w:r w:rsidRPr="00AE3654">
        <w:rPr>
          <w:rFonts w:ascii="David" w:hAnsi="David" w:cs="David"/>
          <w:sz w:val="34"/>
          <w:szCs w:val="34"/>
          <w:cs/>
        </w:rPr>
        <w:t>‎</w:t>
      </w:r>
      <w:r w:rsidRPr="00AE3654">
        <w:rPr>
          <w:rFonts w:ascii="David" w:hAnsi="David" w:cs="David"/>
          <w:sz w:val="34"/>
          <w:szCs w:val="34"/>
          <w:rtl/>
        </w:rPr>
        <w:t>יוֹסִיף דַּעַת יוֹסִיף מַכְאוֹב״</w:t>
      </w:r>
      <w:r w:rsidRPr="00AE3654">
        <w:rPr>
          <w:rFonts w:ascii="David" w:hAnsi="David" w:cs="David"/>
          <w:sz w:val="34"/>
          <w:szCs w:val="34"/>
          <w:cs/>
        </w:rPr>
        <w:t>‎</w:t>
      </w:r>
      <w:r w:rsidRPr="00AE3654">
        <w:rPr>
          <w:rFonts w:ascii="David" w:hAnsi="David" w:cs="David"/>
          <w:sz w:val="34"/>
          <w:szCs w:val="34"/>
          <w:rtl/>
        </w:rPr>
        <w:t xml:space="preserve"> (קהלת א, </w:t>
      </w:r>
      <w:proofErr w:type="spellStart"/>
      <w:r w:rsidRPr="00AE3654">
        <w:rPr>
          <w:rFonts w:ascii="David" w:hAnsi="David" w:cs="David"/>
          <w:sz w:val="34"/>
          <w:szCs w:val="34"/>
          <w:rtl/>
        </w:rPr>
        <w:t>יח</w:t>
      </w:r>
      <w:proofErr w:type="spellEnd"/>
      <w:r w:rsidRPr="00AE3654">
        <w:rPr>
          <w:rFonts w:ascii="David" w:hAnsi="David" w:cs="David"/>
          <w:sz w:val="34"/>
          <w:szCs w:val="34"/>
          <w:rtl/>
        </w:rPr>
        <w:t>), בכל זאת, לא לחינם הוא הטורח והמכאוב של הדעת, כי אינה דומה האמונה הבאה אחרי כל הייסורים והמכאובים של הדעת לאמונה של ה״</w:t>
      </w:r>
      <w:r w:rsidRPr="00AE3654">
        <w:rPr>
          <w:rFonts w:ascii="David" w:hAnsi="David" w:cs="David"/>
          <w:sz w:val="34"/>
          <w:szCs w:val="34"/>
          <w:cs/>
        </w:rPr>
        <w:t>‎</w:t>
      </w:r>
      <w:r w:rsidRPr="00AE3654">
        <w:rPr>
          <w:rFonts w:ascii="David" w:hAnsi="David" w:cs="David"/>
          <w:sz w:val="34"/>
          <w:szCs w:val="34"/>
          <w:rtl/>
        </w:rPr>
        <w:t>פתי יאמין לכל דבר״</w:t>
      </w:r>
      <w:r w:rsidRPr="00AE3654">
        <w:rPr>
          <w:rFonts w:ascii="David" w:hAnsi="David" w:cs="David"/>
          <w:sz w:val="34"/>
          <w:szCs w:val="34"/>
          <w:cs/>
        </w:rPr>
        <w:t>‎</w:t>
      </w:r>
      <w:r w:rsidRPr="00AE3654">
        <w:rPr>
          <w:rFonts w:ascii="David" w:hAnsi="David" w:cs="David"/>
          <w:sz w:val="34"/>
          <w:szCs w:val="34"/>
          <w:rtl/>
        </w:rPr>
        <w:t xml:space="preserve">. כי לאמונה מהסוג </w:t>
      </w:r>
      <w:r w:rsidRPr="00AE3654">
        <w:rPr>
          <w:rFonts w:ascii="David" w:hAnsi="David" w:cs="David"/>
          <w:sz w:val="34"/>
          <w:szCs w:val="34"/>
          <w:rtl/>
        </w:rPr>
        <w:lastRenderedPageBreak/>
        <w:t>הראשון יש רוח חיים ונשמה יתירה הממלאת את כל מהותו ופנימיותו של המאמין, זוהי אמונה שיש בה שירה ופיוט, עדינות ונעימות, אצילות ורוממות – מה שאין כן באמונה מהסוג השני.</w:t>
      </w:r>
    </w:p>
    <w:p w14:paraId="7691BFF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זהו מעין ההבדל בין מנוחה הבאה אחרי רוב עמל ויגיעה, ובין מנוחה הבאה מתוך בטלה המביאה לידי שעמום.</w:t>
      </w:r>
    </w:p>
    <w:p w14:paraId="507D626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באופן שמעלת החקירה היא איננה מצד עצמה, אך בגין האמונה הבאה אחריה, שלה יתר שאת ויתר עז מהאמונה שיש באדם מראשית </w:t>
      </w:r>
      <w:proofErr w:type="spellStart"/>
      <w:r w:rsidRPr="00AE3654">
        <w:rPr>
          <w:rFonts w:ascii="David" w:hAnsi="David" w:cs="David"/>
          <w:sz w:val="34"/>
          <w:szCs w:val="34"/>
          <w:rtl/>
        </w:rPr>
        <w:t>הוויתו</w:t>
      </w:r>
      <w:proofErr w:type="spellEnd"/>
      <w:r w:rsidRPr="00AE3654">
        <w:rPr>
          <w:rFonts w:ascii="David" w:hAnsi="David" w:cs="David"/>
          <w:sz w:val="34"/>
          <w:szCs w:val="34"/>
          <w:rtl/>
        </w:rPr>
        <w:t>.</w:t>
      </w:r>
    </w:p>
    <w:p w14:paraId="7535124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את כל זה הורה הקדוש ברוך הוא למשה, באומרו אליו: ״</w:t>
      </w:r>
      <w:r w:rsidRPr="00AE3654">
        <w:rPr>
          <w:rFonts w:ascii="David" w:hAnsi="David" w:cs="David"/>
          <w:sz w:val="34"/>
          <w:szCs w:val="34"/>
          <w:cs/>
        </w:rPr>
        <w:t>‎</w:t>
      </w:r>
      <w:r w:rsidRPr="00AE3654">
        <w:rPr>
          <w:rFonts w:ascii="David" w:hAnsi="David" w:cs="David"/>
          <w:sz w:val="34"/>
          <w:szCs w:val="34"/>
          <w:rtl/>
        </w:rPr>
        <w:t xml:space="preserve">פְּסָל לְךָ שְׁנֵי לֻחֹת אֲבָנִים כָּרִאשֹׁנִים, וְכָתַבְתִּי עַל </w:t>
      </w:r>
      <w:proofErr w:type="spellStart"/>
      <w:r w:rsidRPr="00AE3654">
        <w:rPr>
          <w:rFonts w:ascii="David" w:hAnsi="David" w:cs="David"/>
          <w:sz w:val="34"/>
          <w:szCs w:val="34"/>
          <w:rtl/>
        </w:rPr>
        <w:t>הַלֻּחֹת</w:t>
      </w:r>
      <w:proofErr w:type="spellEnd"/>
      <w:r w:rsidRPr="00AE3654">
        <w:rPr>
          <w:rFonts w:ascii="David" w:hAnsi="David" w:cs="David"/>
          <w:sz w:val="34"/>
          <w:szCs w:val="34"/>
          <w:rtl/>
        </w:rPr>
        <w:t xml:space="preserve"> אֶת הַדְּבָרִים אֲשֶׁר הָיוּ עַל </w:t>
      </w:r>
      <w:proofErr w:type="spellStart"/>
      <w:r w:rsidRPr="00AE3654">
        <w:rPr>
          <w:rFonts w:ascii="David" w:hAnsi="David" w:cs="David"/>
          <w:sz w:val="34"/>
          <w:szCs w:val="34"/>
          <w:rtl/>
        </w:rPr>
        <w:t>הַלֻּחֹת</w:t>
      </w:r>
      <w:proofErr w:type="spellEnd"/>
      <w:r w:rsidRPr="00AE3654">
        <w:rPr>
          <w:rFonts w:ascii="David" w:hAnsi="David" w:cs="David"/>
          <w:sz w:val="34"/>
          <w:szCs w:val="34"/>
          <w:rtl/>
        </w:rPr>
        <w:t xml:space="preserve"> הָרִאשֹׁנִים אֲשֶׁר שִׁבַּרְתָּ״</w:t>
      </w:r>
      <w:r w:rsidRPr="00AE3654">
        <w:rPr>
          <w:rFonts w:ascii="David" w:hAnsi="David" w:cs="David"/>
          <w:sz w:val="34"/>
          <w:szCs w:val="34"/>
          <w:cs/>
        </w:rPr>
        <w:t>‎</w:t>
      </w:r>
      <w:r w:rsidRPr="00AE3654">
        <w:rPr>
          <w:rFonts w:ascii="David" w:hAnsi="David" w:cs="David"/>
          <w:sz w:val="34"/>
          <w:szCs w:val="34"/>
          <w:rtl/>
        </w:rPr>
        <w:t xml:space="preserve"> (שמות לד, א). כי החוקר האמיתי מעלה במחשבתו גם שבירת הלוחות, כי טבעה של החקירה החופשית להשתחרר מכל מסגרת של מסורת קדומים </w:t>
      </w:r>
      <w:proofErr w:type="spellStart"/>
      <w:r w:rsidRPr="00AE3654">
        <w:rPr>
          <w:rFonts w:ascii="David" w:hAnsi="David" w:cs="David"/>
          <w:sz w:val="34"/>
          <w:szCs w:val="34"/>
          <w:rtl/>
        </w:rPr>
        <w:t>ושלשלאות</w:t>
      </w:r>
      <w:proofErr w:type="spellEnd"/>
      <w:r w:rsidRPr="00AE3654">
        <w:rPr>
          <w:rFonts w:ascii="David" w:hAnsi="David" w:cs="David"/>
          <w:sz w:val="34"/>
          <w:szCs w:val="34"/>
          <w:rtl/>
        </w:rPr>
        <w:t xml:space="preserve"> של מורשת אבות, ומתוך כך הוא בא גם לקצץ בנטיעות ולהסיג גבולות אשר גבלו הראשונים. אבל החקירה האמיתית לא תועיל אלא לבוא לתכלית הידיעה שלא נדע, ואז ישמע את הקול ממרום ״</w:t>
      </w:r>
      <w:r w:rsidRPr="00AE3654">
        <w:rPr>
          <w:rFonts w:ascii="David" w:hAnsi="David" w:cs="David"/>
          <w:sz w:val="34"/>
          <w:szCs w:val="34"/>
          <w:cs/>
        </w:rPr>
        <w:t>‎</w:t>
      </w:r>
      <w:r w:rsidRPr="00AE3654">
        <w:rPr>
          <w:rFonts w:ascii="David" w:hAnsi="David" w:cs="David"/>
          <w:sz w:val="34"/>
          <w:szCs w:val="34"/>
          <w:rtl/>
        </w:rPr>
        <w:t>פסל לך שני לוחות אבנים כראשונים״</w:t>
      </w:r>
      <w:r w:rsidRPr="00AE3654">
        <w:rPr>
          <w:rFonts w:ascii="David" w:hAnsi="David" w:cs="David"/>
          <w:sz w:val="34"/>
          <w:szCs w:val="34"/>
          <w:cs/>
        </w:rPr>
        <w:t>‎</w:t>
      </w:r>
      <w:r w:rsidRPr="00AE3654">
        <w:rPr>
          <w:rFonts w:ascii="David" w:hAnsi="David" w:cs="David"/>
          <w:sz w:val="34"/>
          <w:szCs w:val="34"/>
          <w:rtl/>
        </w:rPr>
        <w:t>. את מה שיודע המאמין הפשוט כי ״</w:t>
      </w:r>
      <w:r w:rsidRPr="00AE3654">
        <w:rPr>
          <w:rFonts w:ascii="David" w:hAnsi="David" w:cs="David"/>
          <w:sz w:val="34"/>
          <w:szCs w:val="34"/>
          <w:cs/>
        </w:rPr>
        <w:t>‎</w:t>
      </w:r>
      <w:r w:rsidRPr="00AE3654">
        <w:rPr>
          <w:rFonts w:ascii="David" w:hAnsi="David" w:cs="David"/>
          <w:sz w:val="34"/>
          <w:szCs w:val="34"/>
          <w:rtl/>
        </w:rPr>
        <w:t>אנכי ד׳ א־לוהיך״</w:t>
      </w:r>
      <w:r w:rsidRPr="00AE3654">
        <w:rPr>
          <w:rFonts w:ascii="David" w:hAnsi="David" w:cs="David"/>
          <w:sz w:val="34"/>
          <w:szCs w:val="34"/>
          <w:cs/>
        </w:rPr>
        <w:t>‎</w:t>
      </w:r>
      <w:r w:rsidRPr="00AE3654">
        <w:rPr>
          <w:rFonts w:ascii="David" w:hAnsi="David" w:cs="David"/>
          <w:sz w:val="34"/>
          <w:szCs w:val="34"/>
          <w:rtl/>
        </w:rPr>
        <w:t>, תיווכח גם אתה בזה אחרי כל חקירותיך והתפלספותך ״</w:t>
      </w:r>
      <w:r w:rsidRPr="00AE3654">
        <w:rPr>
          <w:rFonts w:ascii="David" w:hAnsi="David" w:cs="David"/>
          <w:sz w:val="34"/>
          <w:szCs w:val="34"/>
          <w:cs/>
        </w:rPr>
        <w:t>‎</w:t>
      </w:r>
      <w:r w:rsidRPr="00AE3654">
        <w:rPr>
          <w:rFonts w:ascii="David" w:hAnsi="David" w:cs="David"/>
          <w:sz w:val="34"/>
          <w:szCs w:val="34"/>
          <w:rtl/>
        </w:rPr>
        <w:t>וכתבתי על הלוחות את הדברים אשר היו על הלוחות הראשונים אשר שברת״</w:t>
      </w:r>
      <w:r w:rsidRPr="00AE3654">
        <w:rPr>
          <w:rFonts w:ascii="David" w:hAnsi="David" w:cs="David"/>
          <w:sz w:val="34"/>
          <w:szCs w:val="34"/>
          <w:cs/>
        </w:rPr>
        <w:t>‎</w:t>
      </w:r>
      <w:r w:rsidRPr="00AE3654">
        <w:rPr>
          <w:rFonts w:ascii="David" w:hAnsi="David" w:cs="David"/>
          <w:sz w:val="34"/>
          <w:szCs w:val="34"/>
          <w:rtl/>
        </w:rPr>
        <w:t>, מילה במילה, אות באות, מבלי להחסיר אף תג וקוצה של יו״</w:t>
      </w:r>
      <w:r w:rsidRPr="00AE3654">
        <w:rPr>
          <w:rFonts w:ascii="David" w:hAnsi="David" w:cs="David"/>
          <w:sz w:val="34"/>
          <w:szCs w:val="34"/>
          <w:cs/>
        </w:rPr>
        <w:t>‎</w:t>
      </w:r>
      <w:r w:rsidRPr="00AE3654">
        <w:rPr>
          <w:rFonts w:ascii="David" w:hAnsi="David" w:cs="David"/>
          <w:sz w:val="34"/>
          <w:szCs w:val="34"/>
          <w:rtl/>
        </w:rPr>
        <w:t>ד אחת.</w:t>
      </w:r>
    </w:p>
    <w:p w14:paraId="100C5B6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אך האם בכדִי טרחו </w:t>
      </w:r>
      <w:proofErr w:type="spellStart"/>
      <w:r w:rsidRPr="00AE3654">
        <w:rPr>
          <w:rFonts w:ascii="David" w:hAnsi="David" w:cs="David"/>
          <w:sz w:val="34"/>
          <w:szCs w:val="34"/>
          <w:rtl/>
        </w:rPr>
        <w:t>טרחיא</w:t>
      </w:r>
      <w:proofErr w:type="spellEnd"/>
      <w:r w:rsidRPr="00AE3654">
        <w:rPr>
          <w:rFonts w:ascii="David" w:hAnsi="David" w:cs="David"/>
          <w:sz w:val="34"/>
          <w:szCs w:val="34"/>
          <w:rtl/>
        </w:rPr>
        <w:t xml:space="preserve"> לשבור את הלוחות הראשונים, מאחר שבין כך ובין כך יש לחזור על מה שכתוב בהם?</w:t>
      </w:r>
    </w:p>
    <w:p w14:paraId="451C792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 זה מוסיפים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יישר כוחך ששברת!״</w:t>
      </w:r>
      <w:r w:rsidRPr="00AE3654">
        <w:rPr>
          <w:rFonts w:ascii="David" w:hAnsi="David" w:cs="David"/>
          <w:sz w:val="34"/>
          <w:szCs w:val="34"/>
          <w:cs/>
        </w:rPr>
        <w:t>‎</w:t>
      </w:r>
      <w:r w:rsidRPr="00AE3654">
        <w:rPr>
          <w:rFonts w:ascii="David" w:hAnsi="David" w:cs="David"/>
          <w:sz w:val="34"/>
          <w:szCs w:val="34"/>
          <w:rtl/>
        </w:rPr>
        <w:t xml:space="preserve"> (שבת פז, א) כי כאמור, האמונה הבאה אחרי החקירה היא יותר חזקה מהאמונה התמימה, ואומנם הלוחות השניים מתקיימים אצלנו יותר מן הראשונים, על ידי זה שמשה שבר את הלוחות הראשונים וכתב את כל אותם הדברים על הלוחות השניים.</w:t>
      </w:r>
    </w:p>
    <w:p w14:paraId="7061BAF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זה כלול במאמר ״</w:t>
      </w:r>
      <w:r w:rsidRPr="00AE3654">
        <w:rPr>
          <w:rFonts w:ascii="David" w:hAnsi="David" w:cs="David"/>
          <w:sz w:val="34"/>
          <w:szCs w:val="34"/>
          <w:cs/>
        </w:rPr>
        <w:t>‎</w:t>
      </w:r>
      <w:r w:rsidRPr="00AE3654">
        <w:rPr>
          <w:rFonts w:ascii="David" w:hAnsi="David" w:cs="David"/>
          <w:sz w:val="34"/>
          <w:szCs w:val="34"/>
          <w:rtl/>
        </w:rPr>
        <w:t>יישר כוחך ששברת״</w:t>
      </w:r>
      <w:r w:rsidRPr="00AE3654">
        <w:rPr>
          <w:rFonts w:ascii="David" w:hAnsi="David" w:cs="David"/>
          <w:sz w:val="34"/>
          <w:szCs w:val="34"/>
          <w:cs/>
        </w:rPr>
        <w:t>‎</w:t>
      </w:r>
      <w:r w:rsidRPr="00AE3654">
        <w:rPr>
          <w:rFonts w:ascii="David" w:hAnsi="David" w:cs="David"/>
          <w:sz w:val="34"/>
          <w:szCs w:val="34"/>
          <w:rtl/>
        </w:rPr>
        <w:t xml:space="preserve"> – כי לא כל אדם יכול להרהיב בנפשו לשבור את הלוחות על סמך שיבוא אחרי כן לכתוב לוחות שניים, כי מי יודע מה ילד יום ומי יודע אם יבוא עד סוף החקירה ועד תכלית הידיעה. ועל פי רוב יעמדו האנשים באמצע, ויחליפו מעיין בכוס מים, וידמו כי כבר באו עד תהום החקירה בעת שלא החסירו ממנה אף ככלב המלקק מן הים, ואז </w:t>
      </w:r>
      <w:proofErr w:type="spellStart"/>
      <w:r w:rsidRPr="00AE3654">
        <w:rPr>
          <w:rFonts w:ascii="David" w:hAnsi="David" w:cs="David"/>
          <w:sz w:val="34"/>
          <w:szCs w:val="34"/>
          <w:rtl/>
        </w:rPr>
        <w:t>ישארו</w:t>
      </w:r>
      <w:proofErr w:type="spellEnd"/>
      <w:r w:rsidRPr="00AE3654">
        <w:rPr>
          <w:rFonts w:ascii="David" w:hAnsi="David" w:cs="David"/>
          <w:sz w:val="34"/>
          <w:szCs w:val="34"/>
          <w:rtl/>
        </w:rPr>
        <w:t xml:space="preserve"> קרחים מכאן ומכאן – את הלוחות הראשונים שברו ולוחות שניים לא ישיגו. ועל כן, אם כי כאמור מצוה עלינו גם לחקור על מציאות ד׳ ומהותו עד כמה ששכלנו מגיע, כמו שהאריך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ורבנו בחיי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אבל לאו כל אדם זוכה לכך, ומי שאינו יודע עד כמה כוחו מגיע בזה, יימנע ויתרחק ממנה כמטחווי קשת, כי אין ספק מוציא מידי ודאי, אין הספק שיבוא לידי לוחות שניים מוציא מידי ודאי של שבירת הלוחות הראשונים, ורק למשה </w:t>
      </w:r>
      <w:proofErr w:type="spellStart"/>
      <w:r w:rsidRPr="00AE3654">
        <w:rPr>
          <w:rFonts w:ascii="David" w:hAnsi="David" w:cs="David"/>
          <w:sz w:val="34"/>
          <w:szCs w:val="34"/>
          <w:rtl/>
        </w:rPr>
        <w:t>ודכוותיה</w:t>
      </w:r>
      <w:proofErr w:type="spellEnd"/>
      <w:r w:rsidRPr="00AE3654">
        <w:rPr>
          <w:rFonts w:ascii="David" w:hAnsi="David" w:cs="David"/>
          <w:sz w:val="34"/>
          <w:szCs w:val="34"/>
          <w:rtl/>
        </w:rPr>
        <w:t xml:space="preserve"> אומרים אנו: ״</w:t>
      </w:r>
      <w:r w:rsidRPr="00AE3654">
        <w:rPr>
          <w:rFonts w:ascii="David" w:hAnsi="David" w:cs="David"/>
          <w:sz w:val="34"/>
          <w:szCs w:val="34"/>
          <w:cs/>
        </w:rPr>
        <w:t>‎</w:t>
      </w:r>
      <w:r w:rsidRPr="00AE3654">
        <w:rPr>
          <w:rFonts w:ascii="David" w:hAnsi="David" w:cs="David"/>
          <w:sz w:val="34"/>
          <w:szCs w:val="34"/>
          <w:rtl/>
        </w:rPr>
        <w:t>יישר כוחך ששברת״</w:t>
      </w:r>
      <w:r w:rsidRPr="00AE3654">
        <w:rPr>
          <w:rFonts w:ascii="David" w:hAnsi="David" w:cs="David"/>
          <w:sz w:val="34"/>
          <w:szCs w:val="34"/>
          <w:cs/>
        </w:rPr>
        <w:t>‎</w:t>
      </w:r>
      <w:r w:rsidRPr="00AE3654">
        <w:rPr>
          <w:rFonts w:ascii="David" w:hAnsi="David" w:cs="David"/>
          <w:sz w:val="34"/>
          <w:szCs w:val="34"/>
          <w:rtl/>
        </w:rPr>
        <w:t>.</w:t>
      </w:r>
    </w:p>
    <w:p w14:paraId="704E8D1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וכבר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(ראש השנה </w:t>
      </w:r>
      <w:proofErr w:type="spellStart"/>
      <w:r w:rsidRPr="00AE3654">
        <w:rPr>
          <w:rFonts w:ascii="David" w:hAnsi="David" w:cs="David"/>
          <w:sz w:val="34"/>
          <w:szCs w:val="34"/>
          <w:rtl/>
        </w:rPr>
        <w:t>כא</w:t>
      </w:r>
      <w:proofErr w:type="spellEnd"/>
      <w:r w:rsidRPr="00AE3654">
        <w:rPr>
          <w:rFonts w:ascii="David" w:hAnsi="David" w:cs="David"/>
          <w:sz w:val="34"/>
          <w:szCs w:val="34"/>
          <w:rtl/>
        </w:rPr>
        <w:t xml:space="preserve">, ב) על הכתוב (קהלת </w:t>
      </w:r>
      <w:proofErr w:type="spellStart"/>
      <w:r w:rsidRPr="00AE3654">
        <w:rPr>
          <w:rFonts w:ascii="David" w:hAnsi="David" w:cs="David"/>
          <w:sz w:val="34"/>
          <w:szCs w:val="34"/>
          <w:rtl/>
        </w:rPr>
        <w:t>יב</w:t>
      </w:r>
      <w:proofErr w:type="spellEnd"/>
      <w:r w:rsidRPr="00AE3654">
        <w:rPr>
          <w:rFonts w:ascii="David" w:hAnsi="David" w:cs="David"/>
          <w:sz w:val="34"/>
          <w:szCs w:val="34"/>
          <w:rtl/>
        </w:rPr>
        <w:t>, י) – ״</w:t>
      </w:r>
      <w:r w:rsidRPr="00AE3654">
        <w:rPr>
          <w:rFonts w:ascii="David" w:hAnsi="David" w:cs="David"/>
          <w:sz w:val="34"/>
          <w:szCs w:val="34"/>
          <w:cs/>
        </w:rPr>
        <w:t>‎</w:t>
      </w:r>
      <w:r w:rsidRPr="00AE3654">
        <w:rPr>
          <w:rFonts w:ascii="David" w:hAnsi="David" w:cs="David"/>
          <w:sz w:val="34"/>
          <w:szCs w:val="34"/>
          <w:rtl/>
        </w:rPr>
        <w:t>בִּקֵּשׁ קֹהֶלֶת לִמְצֹא דִּבְרֵי חֵפֶץ וְכָתוּב יֹשֶׁר דִּבְרֵי אֱמֶת״</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ביקש קהלת להיות כמשה, </w:t>
      </w:r>
      <w:proofErr w:type="spellStart"/>
      <w:r w:rsidRPr="00AE3654">
        <w:rPr>
          <w:rFonts w:ascii="David" w:hAnsi="David" w:cs="David"/>
          <w:sz w:val="34"/>
          <w:szCs w:val="34"/>
          <w:rtl/>
        </w:rPr>
        <w:t>יצתה</w:t>
      </w:r>
      <w:proofErr w:type="spellEnd"/>
      <w:r w:rsidRPr="00AE3654">
        <w:rPr>
          <w:rFonts w:ascii="David" w:hAnsi="David" w:cs="David"/>
          <w:sz w:val="34"/>
          <w:szCs w:val="34"/>
          <w:rtl/>
        </w:rPr>
        <w:t xml:space="preserve"> בת קול ואמרה לו: ׳וְכָתוּב יֹשֶׁר דִּבְרֵי אֱמֶת׳״</w:t>
      </w:r>
      <w:r w:rsidRPr="00AE3654">
        <w:rPr>
          <w:rFonts w:ascii="David" w:hAnsi="David" w:cs="David"/>
          <w:sz w:val="34"/>
          <w:szCs w:val="34"/>
          <w:cs/>
        </w:rPr>
        <w:t>‎</w:t>
      </w:r>
      <w:r w:rsidRPr="00AE3654">
        <w:rPr>
          <w:rFonts w:ascii="David" w:hAnsi="David" w:cs="David"/>
          <w:sz w:val="34"/>
          <w:szCs w:val="34"/>
          <w:rtl/>
        </w:rPr>
        <w:t xml:space="preserve"> – כי גם לשלמה המלך החכם מכל אדם, לא הורשה מה שהורשה למשה, שלא קם לפניו ולאחריו כמוהו. ואם אומנם גם הוא הלך בדרכיו של משה, ואנו רואים בספר קהלת ״</w:t>
      </w:r>
      <w:r w:rsidRPr="00AE3654">
        <w:rPr>
          <w:rFonts w:ascii="David" w:hAnsi="David" w:cs="David"/>
          <w:sz w:val="34"/>
          <w:szCs w:val="34"/>
          <w:cs/>
        </w:rPr>
        <w:t>‎</w:t>
      </w:r>
      <w:r w:rsidRPr="00AE3654">
        <w:rPr>
          <w:rFonts w:ascii="David" w:hAnsi="David" w:cs="David"/>
          <w:sz w:val="34"/>
          <w:szCs w:val="34"/>
          <w:rtl/>
        </w:rPr>
        <w:t>תחילתו דברי תורה וסופו דברי תורה״</w:t>
      </w:r>
      <w:r w:rsidRPr="00AE3654">
        <w:rPr>
          <w:rFonts w:ascii="David" w:hAnsi="David" w:cs="David"/>
          <w:sz w:val="34"/>
          <w:szCs w:val="34"/>
          <w:cs/>
        </w:rPr>
        <w:t>‎</w:t>
      </w:r>
      <w:r w:rsidRPr="00AE3654">
        <w:rPr>
          <w:rFonts w:ascii="David" w:hAnsi="David" w:cs="David"/>
          <w:sz w:val="34"/>
          <w:szCs w:val="34"/>
          <w:rtl/>
        </w:rPr>
        <w:t xml:space="preserve"> ובאמצע דברים סותרים זה את זה, מעין שבירת הלוחות הראשונים וכתיבת בלוחות השניים את אותם הדברים שהיו על הראשונים, לא הצליח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ונכשל בזה ויו״</w:t>
      </w:r>
      <w:r w:rsidRPr="00AE3654">
        <w:rPr>
          <w:rFonts w:ascii="David" w:hAnsi="David" w:cs="David"/>
          <w:sz w:val="34"/>
          <w:szCs w:val="34"/>
          <w:cs/>
        </w:rPr>
        <w:t>‎</w:t>
      </w:r>
      <w:r w:rsidRPr="00AE3654">
        <w:rPr>
          <w:rFonts w:ascii="David" w:hAnsi="David" w:cs="David"/>
          <w:sz w:val="34"/>
          <w:szCs w:val="34"/>
          <w:rtl/>
        </w:rPr>
        <w:t>ד שב״</w:t>
      </w:r>
      <w:r w:rsidRPr="00AE3654">
        <w:rPr>
          <w:rFonts w:ascii="David" w:hAnsi="David" w:cs="David"/>
          <w:sz w:val="34"/>
          <w:szCs w:val="34"/>
          <w:cs/>
        </w:rPr>
        <w:t>‎</w:t>
      </w:r>
      <w:r w:rsidRPr="00AE3654">
        <w:rPr>
          <w:rFonts w:ascii="David" w:hAnsi="David" w:cs="David"/>
          <w:sz w:val="34"/>
          <w:szCs w:val="34"/>
          <w:rtl/>
        </w:rPr>
        <w:t>ירבה״</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נשתטחה</w:t>
      </w:r>
      <w:proofErr w:type="spellEnd"/>
      <w:r w:rsidRPr="00AE3654">
        <w:rPr>
          <w:rFonts w:ascii="David" w:hAnsi="David" w:cs="David"/>
          <w:sz w:val="34"/>
          <w:szCs w:val="34"/>
          <w:rtl/>
        </w:rPr>
        <w:t xml:space="preserve"> לפני הקדוש ברוך הוא וטענה עליו, כמובא במדרש רבה (שמות ו, א).</w:t>
      </w:r>
    </w:p>
    <w:p w14:paraId="108792D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רק למשה נאמר: ״</w:t>
      </w:r>
      <w:r w:rsidRPr="00AE3654">
        <w:rPr>
          <w:rFonts w:ascii="David" w:hAnsi="David" w:cs="David"/>
          <w:sz w:val="34"/>
          <w:szCs w:val="34"/>
          <w:cs/>
        </w:rPr>
        <w:t>‎</w:t>
      </w:r>
      <w:r w:rsidRPr="00AE3654">
        <w:rPr>
          <w:rFonts w:ascii="David" w:hAnsi="David" w:cs="David"/>
          <w:sz w:val="34"/>
          <w:szCs w:val="34"/>
          <w:rtl/>
        </w:rPr>
        <w:t>יישר כוחך ששברת״</w:t>
      </w:r>
      <w:r w:rsidRPr="00AE3654">
        <w:rPr>
          <w:rFonts w:ascii="David" w:hAnsi="David" w:cs="David"/>
          <w:sz w:val="34"/>
          <w:szCs w:val="34"/>
          <w:cs/>
        </w:rPr>
        <w:t>‎</w:t>
      </w:r>
      <w:r w:rsidRPr="00AE3654">
        <w:rPr>
          <w:rFonts w:ascii="David" w:hAnsi="David" w:cs="David"/>
          <w:sz w:val="34"/>
          <w:szCs w:val="34"/>
          <w:rtl/>
        </w:rPr>
        <w:t xml:space="preserve">, אבל לשום ילוד </w:t>
      </w:r>
      <w:proofErr w:type="spellStart"/>
      <w:r w:rsidRPr="00AE3654">
        <w:rPr>
          <w:rFonts w:ascii="David" w:hAnsi="David" w:cs="David"/>
          <w:sz w:val="34"/>
          <w:szCs w:val="34"/>
          <w:rtl/>
        </w:rPr>
        <w:t>אשה</w:t>
      </w:r>
      <w:proofErr w:type="spellEnd"/>
      <w:r w:rsidRPr="00AE3654">
        <w:rPr>
          <w:rFonts w:ascii="David" w:hAnsi="David" w:cs="David"/>
          <w:sz w:val="34"/>
          <w:szCs w:val="34"/>
          <w:rtl/>
        </w:rPr>
        <w:t xml:space="preserve"> זולתו, ואפילו לנביאים שקמו אחריו לא הורשה הדבר הזה. ואם גם אנשים פשוטים מצווים על ״</w:t>
      </w:r>
      <w:r w:rsidRPr="00AE3654">
        <w:rPr>
          <w:rFonts w:ascii="David" w:hAnsi="David" w:cs="David"/>
          <w:sz w:val="34"/>
          <w:szCs w:val="34"/>
          <w:cs/>
        </w:rPr>
        <w:t>‎</w:t>
      </w:r>
      <w:r w:rsidRPr="00AE3654">
        <w:rPr>
          <w:rFonts w:ascii="David" w:hAnsi="David" w:cs="David"/>
          <w:sz w:val="34"/>
          <w:szCs w:val="34"/>
          <w:rtl/>
        </w:rPr>
        <w:t>דע את א־לוהי אביך״</w:t>
      </w:r>
      <w:r w:rsidRPr="00AE3654">
        <w:rPr>
          <w:rFonts w:ascii="David" w:hAnsi="David" w:cs="David"/>
          <w:sz w:val="34"/>
          <w:szCs w:val="34"/>
          <w:cs/>
        </w:rPr>
        <w:t>‎</w:t>
      </w:r>
      <w:r w:rsidRPr="00AE3654">
        <w:rPr>
          <w:rFonts w:ascii="David" w:hAnsi="David" w:cs="David"/>
          <w:sz w:val="34"/>
          <w:szCs w:val="34"/>
          <w:rtl/>
        </w:rPr>
        <w:t xml:space="preserve"> – הרי צריכים הם להיזהר תמיד לא לצאת מהתחום של ״</w:t>
      </w:r>
      <w:r w:rsidRPr="00AE3654">
        <w:rPr>
          <w:rFonts w:ascii="David" w:hAnsi="David" w:cs="David"/>
          <w:sz w:val="34"/>
          <w:szCs w:val="34"/>
          <w:cs/>
        </w:rPr>
        <w:t>‎</w:t>
      </w:r>
      <w:r w:rsidRPr="00AE3654">
        <w:rPr>
          <w:rFonts w:ascii="David" w:hAnsi="David" w:cs="David"/>
          <w:sz w:val="34"/>
          <w:szCs w:val="34"/>
          <w:rtl/>
        </w:rPr>
        <w:t>א־לוהי אביך״</w:t>
      </w:r>
      <w:r w:rsidRPr="00AE3654">
        <w:rPr>
          <w:rFonts w:ascii="David" w:hAnsi="David" w:cs="David"/>
          <w:sz w:val="34"/>
          <w:szCs w:val="34"/>
          <w:cs/>
        </w:rPr>
        <w:t>‎</w:t>
      </w:r>
      <w:r w:rsidRPr="00AE3654">
        <w:rPr>
          <w:rFonts w:ascii="David" w:hAnsi="David" w:cs="David"/>
          <w:sz w:val="34"/>
          <w:szCs w:val="34"/>
          <w:rtl/>
        </w:rPr>
        <w:t>, ורק במידת התחום הזה חופשי האדם לחקור ולדרוש עד מקום ששכלו מגיע. ולכשירגיש כי יצא מתוך התחום הזה ומתחיל בשבירת הלוחות, הוא צריך להגיד לעצמו: עמוד! עד כאן ותו לא...</w:t>
      </w:r>
    </w:p>
    <w:p w14:paraId="3C18C960" w14:textId="77777777" w:rsidR="00AE3654" w:rsidRPr="00AE3654" w:rsidRDefault="00AE3654" w:rsidP="00AE3654">
      <w:pPr>
        <w:jc w:val="both"/>
        <w:rPr>
          <w:rFonts w:ascii="David" w:hAnsi="David" w:cs="David"/>
          <w:sz w:val="34"/>
          <w:szCs w:val="34"/>
          <w:rtl/>
        </w:rPr>
      </w:pPr>
    </w:p>
    <w:p w14:paraId="4E7497E1" w14:textId="10DE1324" w:rsidR="00AE3654" w:rsidRDefault="00E42938" w:rsidP="00E42938">
      <w:pPr>
        <w:pStyle w:val="2"/>
        <w:rPr>
          <w:sz w:val="36"/>
          <w:szCs w:val="36"/>
          <w:rtl/>
        </w:rPr>
      </w:pPr>
      <w:bookmarkStart w:id="49" w:name="_Toc108971891"/>
      <w:r w:rsidRPr="00E42938">
        <w:rPr>
          <w:rFonts w:hint="cs"/>
          <w:sz w:val="36"/>
          <w:szCs w:val="36"/>
          <w:rtl/>
        </w:rPr>
        <w:t xml:space="preserve">פרק מו: </w:t>
      </w:r>
      <w:r w:rsidR="00AE3654" w:rsidRPr="00E42938">
        <w:rPr>
          <w:sz w:val="36"/>
          <w:szCs w:val="36"/>
          <w:rtl/>
        </w:rPr>
        <w:t>האחדות והשילוש</w:t>
      </w:r>
      <w:bookmarkEnd w:id="49"/>
    </w:p>
    <w:p w14:paraId="3290F930" w14:textId="77777777" w:rsidR="00E42938" w:rsidRPr="00E42938" w:rsidRDefault="00E42938" w:rsidP="00E42938">
      <w:pPr>
        <w:rPr>
          <w:rtl/>
        </w:rPr>
      </w:pPr>
    </w:p>
    <w:p w14:paraId="69F364C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דרש ההוא </w:t>
      </w:r>
      <w:proofErr w:type="spellStart"/>
      <w:r w:rsidRPr="00AE3654">
        <w:rPr>
          <w:rFonts w:ascii="David" w:hAnsi="David" w:cs="David"/>
          <w:sz w:val="34"/>
          <w:szCs w:val="34"/>
          <w:rtl/>
        </w:rPr>
        <w:t>גלילאה</w:t>
      </w:r>
      <w:proofErr w:type="spellEnd"/>
      <w:r w:rsidRPr="00AE3654">
        <w:rPr>
          <w:rFonts w:ascii="David" w:hAnsi="David" w:cs="David"/>
          <w:sz w:val="34"/>
          <w:szCs w:val="34"/>
          <w:rtl/>
        </w:rPr>
        <w:t xml:space="preserve"> עליה </w:t>
      </w:r>
      <w:proofErr w:type="spellStart"/>
      <w:r w:rsidRPr="00AE3654">
        <w:rPr>
          <w:rFonts w:ascii="David" w:hAnsi="David" w:cs="David"/>
          <w:sz w:val="34"/>
          <w:szCs w:val="34"/>
          <w:rtl/>
        </w:rPr>
        <w:t>דרב</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חסדא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בריך</w:t>
      </w:r>
      <w:proofErr w:type="spellEnd"/>
      <w:r w:rsidRPr="00AE3654">
        <w:rPr>
          <w:rFonts w:ascii="David" w:hAnsi="David" w:cs="David"/>
          <w:sz w:val="34"/>
          <w:szCs w:val="34"/>
          <w:rtl/>
        </w:rPr>
        <w:t xml:space="preserve"> רחמנא </w:t>
      </w:r>
      <w:proofErr w:type="spellStart"/>
      <w:r w:rsidRPr="00AE3654">
        <w:rPr>
          <w:rFonts w:ascii="David" w:hAnsi="David" w:cs="David"/>
          <w:sz w:val="34"/>
          <w:szCs w:val="34"/>
          <w:rtl/>
        </w:rPr>
        <w:t>דיהב</w:t>
      </w:r>
      <w:proofErr w:type="spellEnd"/>
      <w:r w:rsidRPr="00AE3654">
        <w:rPr>
          <w:rFonts w:ascii="David" w:hAnsi="David" w:cs="David"/>
          <w:sz w:val="34"/>
          <w:szCs w:val="34"/>
          <w:rtl/>
        </w:rPr>
        <w:t xml:space="preserve"> אוריין </w:t>
      </w:r>
      <w:proofErr w:type="spellStart"/>
      <w:r w:rsidRPr="00AE3654">
        <w:rPr>
          <w:rFonts w:ascii="David" w:hAnsi="David" w:cs="David"/>
          <w:sz w:val="34"/>
          <w:szCs w:val="34"/>
          <w:rtl/>
        </w:rPr>
        <w:t>תליתאה</w:t>
      </w:r>
      <w:proofErr w:type="spellEnd"/>
      <w:r w:rsidRPr="00AE3654">
        <w:rPr>
          <w:rFonts w:ascii="David" w:hAnsi="David" w:cs="David"/>
          <w:sz w:val="34"/>
          <w:szCs w:val="34"/>
          <w:rtl/>
        </w:rPr>
        <w:t xml:space="preserve">, לעם </w:t>
      </w:r>
      <w:proofErr w:type="spellStart"/>
      <w:r w:rsidRPr="00AE3654">
        <w:rPr>
          <w:rFonts w:ascii="David" w:hAnsi="David" w:cs="David"/>
          <w:sz w:val="34"/>
          <w:szCs w:val="34"/>
          <w:rtl/>
        </w:rPr>
        <w:t>תליתאה</w:t>
      </w:r>
      <w:proofErr w:type="spellEnd"/>
      <w:r w:rsidRPr="00AE3654">
        <w:rPr>
          <w:rFonts w:ascii="David" w:hAnsi="David" w:cs="David"/>
          <w:sz w:val="34"/>
          <w:szCs w:val="34"/>
          <w:rtl/>
        </w:rPr>
        <w:t xml:space="preserve">, על ידי </w:t>
      </w:r>
      <w:proofErr w:type="spellStart"/>
      <w:r w:rsidRPr="00AE3654">
        <w:rPr>
          <w:rFonts w:ascii="David" w:hAnsi="David" w:cs="David"/>
          <w:sz w:val="34"/>
          <w:szCs w:val="34"/>
          <w:rtl/>
        </w:rPr>
        <w:t>תליתאי</w:t>
      </w:r>
      <w:proofErr w:type="spellEnd"/>
      <w:r w:rsidRPr="00AE3654">
        <w:rPr>
          <w:rFonts w:ascii="David" w:hAnsi="David" w:cs="David"/>
          <w:sz w:val="34"/>
          <w:szCs w:val="34"/>
          <w:rtl/>
        </w:rPr>
        <w:t xml:space="preserve">, ביום </w:t>
      </w:r>
      <w:proofErr w:type="spellStart"/>
      <w:r w:rsidRPr="00AE3654">
        <w:rPr>
          <w:rFonts w:ascii="David" w:hAnsi="David" w:cs="David"/>
          <w:sz w:val="34"/>
          <w:szCs w:val="34"/>
          <w:rtl/>
        </w:rPr>
        <w:t>תליתאי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בירחא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תליתאי</w:t>
      </w:r>
      <w:proofErr w:type="spellEnd"/>
      <w:r w:rsidRPr="00AE3654">
        <w:rPr>
          <w:rFonts w:ascii="David" w:hAnsi="David" w:cs="David"/>
          <w:sz w:val="34"/>
          <w:szCs w:val="34"/>
          <w:rtl/>
        </w:rPr>
        <w:t>. (שבת פח, א)</w:t>
      </w:r>
    </w:p>
    <w:p w14:paraId="396E48E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חיבה יתירה יש לה ליהדות לשילוש, אף על פי שאין כעם ישראל גוי אחד בארץ, שהאחדות נשרשה בלבבו, ואין בזה משום תרתי דסתרי – מחד גיסא אמונתנו חזקה באחדות הבורא והבריאה, אבל מאידך, יש לנו נטייה לחשוב את כל ההופעות על פי המספר של </w:t>
      </w:r>
      <w:proofErr w:type="spellStart"/>
      <w:r w:rsidRPr="00AE3654">
        <w:rPr>
          <w:rFonts w:ascii="David" w:hAnsi="David" w:cs="David"/>
          <w:sz w:val="34"/>
          <w:szCs w:val="34"/>
          <w:rtl/>
        </w:rPr>
        <w:t>תליתאה</w:t>
      </w:r>
      <w:proofErr w:type="spellEnd"/>
      <w:r w:rsidRPr="00AE3654">
        <w:rPr>
          <w:rFonts w:ascii="David" w:hAnsi="David" w:cs="David"/>
          <w:sz w:val="34"/>
          <w:szCs w:val="34"/>
          <w:rtl/>
        </w:rPr>
        <w:t>.</w:t>
      </w:r>
    </w:p>
    <w:p w14:paraId="56EF0C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מלבד כל הפרטים שפרט ההוא </w:t>
      </w:r>
      <w:proofErr w:type="spellStart"/>
      <w:r w:rsidRPr="00AE3654">
        <w:rPr>
          <w:rFonts w:ascii="David" w:hAnsi="David" w:cs="David"/>
          <w:sz w:val="34"/>
          <w:szCs w:val="34"/>
          <w:rtl/>
        </w:rPr>
        <w:t>גלילאה</w:t>
      </w:r>
      <w:proofErr w:type="spellEnd"/>
      <w:r w:rsidRPr="00AE3654">
        <w:rPr>
          <w:rFonts w:ascii="David" w:hAnsi="David" w:cs="David"/>
          <w:sz w:val="34"/>
          <w:szCs w:val="34"/>
          <w:rtl/>
        </w:rPr>
        <w:t>, יש להוסיף כאלה וכאלה. למשל: שלושת האבות שלנו – אברהם, יצחק ויעקב, שלוש התפילות – שחרית, מנחה וערבית, שלוש רגלים – פסח שבועות וסוכות, התקיעות בר״</w:t>
      </w:r>
      <w:r w:rsidRPr="00AE3654">
        <w:rPr>
          <w:rFonts w:ascii="David" w:hAnsi="David" w:cs="David"/>
          <w:sz w:val="34"/>
          <w:szCs w:val="34"/>
          <w:cs/>
        </w:rPr>
        <w:t>‎</w:t>
      </w:r>
      <w:r w:rsidRPr="00AE3654">
        <w:rPr>
          <w:rFonts w:ascii="David" w:hAnsi="David" w:cs="David"/>
          <w:sz w:val="34"/>
          <w:szCs w:val="34"/>
          <w:rtl/>
        </w:rPr>
        <w:t>ה – פשוטה לפניה פשוטה לאחריה ובאמצע שברים ותרועה, וכדומה.</w:t>
      </w:r>
    </w:p>
    <w:p w14:paraId="2BBD656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פי רוב רואים אנו, כי השלישי במספר הוא העולה על גביהם של שנים הראשונים, כמו, למשל, יעקב שהוא השלישי לאבות והוא הבחיר שבהם, וכן גם בניו – לוי, השלישי לבנים, הוא החביב ביותר, ולזרעו אחריו ניתנה הכהונה עד עולם.</w:t>
      </w:r>
    </w:p>
    <w:p w14:paraId="1BE8012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וכל אלו הפרטים – לא ללמד על עצמם יצאו – אלא ללמד על הכלל של היהדות כולה.</w:t>
      </w:r>
    </w:p>
    <w:p w14:paraId="2E80FBC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כל היהדות נוסדה על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שבעולם המחשבות והרגש. ומהי </w:t>
      </w:r>
      <w:proofErr w:type="spellStart"/>
      <w:r w:rsidRPr="00AE3654">
        <w:rPr>
          <w:rFonts w:ascii="David" w:hAnsi="David" w:cs="David"/>
          <w:sz w:val="34"/>
          <w:szCs w:val="34"/>
          <w:rtl/>
        </w:rPr>
        <w:t>סינתיזה</w:t>
      </w:r>
      <w:proofErr w:type="spellEnd"/>
      <w:r w:rsidRPr="00AE3654">
        <w:rPr>
          <w:rFonts w:ascii="David" w:hAnsi="David" w:cs="David"/>
          <w:sz w:val="34"/>
          <w:szCs w:val="34"/>
          <w:rtl/>
        </w:rPr>
        <w:t xml:space="preserve"> אם לא השלישי הבא אחרי שני הקצוות!</w:t>
      </w:r>
    </w:p>
    <w:p w14:paraId="2546D2A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וכשם שכל הטבע כולו הוא </w:t>
      </w:r>
      <w:proofErr w:type="spellStart"/>
      <w:r w:rsidRPr="00AE3654">
        <w:rPr>
          <w:rFonts w:ascii="David" w:hAnsi="David" w:cs="David"/>
          <w:sz w:val="34"/>
          <w:szCs w:val="34"/>
          <w:rtl/>
        </w:rPr>
        <w:t>סינתיזה</w:t>
      </w:r>
      <w:proofErr w:type="spellEnd"/>
      <w:r w:rsidRPr="00AE3654">
        <w:rPr>
          <w:rFonts w:ascii="David" w:hAnsi="David" w:cs="David"/>
          <w:sz w:val="34"/>
          <w:szCs w:val="34"/>
          <w:rtl/>
        </w:rPr>
        <w:t xml:space="preserve"> בין קצוות שונים, </w:t>
      </w:r>
      <w:proofErr w:type="spellStart"/>
      <w:r w:rsidRPr="00AE3654">
        <w:rPr>
          <w:rFonts w:ascii="David" w:hAnsi="David" w:cs="David"/>
          <w:sz w:val="34"/>
          <w:szCs w:val="34"/>
          <w:rtl/>
        </w:rPr>
        <w:t>סינתיזה</w:t>
      </w:r>
      <w:proofErr w:type="spellEnd"/>
      <w:r w:rsidRPr="00AE3654">
        <w:rPr>
          <w:rFonts w:ascii="David" w:hAnsi="David" w:cs="David"/>
          <w:sz w:val="34"/>
          <w:szCs w:val="34"/>
          <w:rtl/>
        </w:rPr>
        <w:t xml:space="preserve"> של יום ולילה, קיץ וחורף, קור וחום, כוח המושך וכוח הדוחה, טוב ורע, אור וצל וכדומה, וכבר נאמר (בראשית ח, </w:t>
      </w:r>
      <w:proofErr w:type="spellStart"/>
      <w:r w:rsidRPr="00AE3654">
        <w:rPr>
          <w:rFonts w:ascii="David" w:hAnsi="David" w:cs="David"/>
          <w:sz w:val="34"/>
          <w:szCs w:val="34"/>
          <w:rtl/>
        </w:rPr>
        <w:t>כב</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עֹד כָּל יְמֵי הָאָרֶץ זֶרַע וְקָצִיר וְקֹר וָחֹם וְקַיִץ וָחֹרֶף וְיוֹם וָלַיְלָה לֹא יִשְׁבֹּתוּ״</w:t>
      </w:r>
      <w:r w:rsidRPr="00AE3654">
        <w:rPr>
          <w:rFonts w:ascii="David" w:hAnsi="David" w:cs="David"/>
          <w:sz w:val="34"/>
          <w:szCs w:val="34"/>
          <w:cs/>
        </w:rPr>
        <w:t>‎</w:t>
      </w:r>
      <w:r w:rsidRPr="00AE3654">
        <w:rPr>
          <w:rFonts w:ascii="David" w:hAnsi="David" w:cs="David"/>
          <w:sz w:val="34"/>
          <w:szCs w:val="34"/>
          <w:rtl/>
        </w:rPr>
        <w:t>.</w:t>
      </w:r>
    </w:p>
    <w:p w14:paraId="290B818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וכשם שכל הצומח והחי באים לעולם על ידי זיווגם של זכר ונקבה, שהוא </w:t>
      </w:r>
      <w:proofErr w:type="spellStart"/>
      <w:r w:rsidRPr="00AE3654">
        <w:rPr>
          <w:rFonts w:ascii="David" w:hAnsi="David" w:cs="David"/>
          <w:sz w:val="34"/>
          <w:szCs w:val="34"/>
          <w:rtl/>
        </w:rPr>
        <w:t>סינתיזה</w:t>
      </w:r>
      <w:proofErr w:type="spellEnd"/>
      <w:r w:rsidRPr="00AE3654">
        <w:rPr>
          <w:rFonts w:ascii="David" w:hAnsi="David" w:cs="David"/>
          <w:sz w:val="34"/>
          <w:szCs w:val="34"/>
          <w:rtl/>
        </w:rPr>
        <w:t xml:space="preserve"> הבאה משני כוחות המתנגדים זה לזה, וזהו שאמר הכתוב (בראשית ב, </w:t>
      </w:r>
      <w:proofErr w:type="spellStart"/>
      <w:r w:rsidRPr="00AE3654">
        <w:rPr>
          <w:rFonts w:ascii="David" w:hAnsi="David" w:cs="David"/>
          <w:sz w:val="34"/>
          <w:szCs w:val="34"/>
          <w:rtl/>
        </w:rPr>
        <w:t>יח</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אֶעֱשֶׂה לּוֹ עֵזֶר כְּנֶגְדּוֹ״</w:t>
      </w:r>
      <w:r w:rsidRPr="00AE3654">
        <w:rPr>
          <w:rFonts w:ascii="David" w:hAnsi="David" w:cs="David"/>
          <w:sz w:val="34"/>
          <w:szCs w:val="34"/>
          <w:cs/>
        </w:rPr>
        <w:t>‎</w:t>
      </w:r>
      <w:r w:rsidRPr="00AE3654">
        <w:rPr>
          <w:rFonts w:ascii="David" w:hAnsi="David" w:cs="David"/>
          <w:sz w:val="34"/>
          <w:szCs w:val="34"/>
          <w:rtl/>
        </w:rPr>
        <w:t>, ולכאורה ״</w:t>
      </w:r>
      <w:r w:rsidRPr="00AE3654">
        <w:rPr>
          <w:rFonts w:ascii="David" w:hAnsi="David" w:cs="David"/>
          <w:sz w:val="34"/>
          <w:szCs w:val="34"/>
          <w:cs/>
        </w:rPr>
        <w:t>‎</w:t>
      </w:r>
      <w:r w:rsidRPr="00AE3654">
        <w:rPr>
          <w:rFonts w:ascii="David" w:hAnsi="David" w:cs="David"/>
          <w:sz w:val="34"/>
          <w:szCs w:val="34"/>
          <w:rtl/>
        </w:rPr>
        <w:t>עזר״</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כנגדו״</w:t>
      </w:r>
      <w:r w:rsidRPr="00AE3654">
        <w:rPr>
          <w:rFonts w:ascii="David" w:hAnsi="David" w:cs="David"/>
          <w:sz w:val="34"/>
          <w:szCs w:val="34"/>
          <w:cs/>
        </w:rPr>
        <w:t>‎</w:t>
      </w:r>
      <w:r w:rsidRPr="00AE3654">
        <w:rPr>
          <w:rFonts w:ascii="David" w:hAnsi="David" w:cs="David"/>
          <w:sz w:val="34"/>
          <w:szCs w:val="34"/>
          <w:rtl/>
        </w:rPr>
        <w:t xml:space="preserve"> סותרים זה את זה! אבל באמת, כך הוא דרכו של הטבע כולו, שעל ידי סתירות שונות ומשונות בא הבניין, ועל ידי ה״</w:t>
      </w:r>
      <w:r w:rsidRPr="00AE3654">
        <w:rPr>
          <w:rFonts w:ascii="David" w:hAnsi="David" w:cs="David"/>
          <w:sz w:val="34"/>
          <w:szCs w:val="34"/>
          <w:cs/>
        </w:rPr>
        <w:t>‎</w:t>
      </w:r>
      <w:r w:rsidRPr="00AE3654">
        <w:rPr>
          <w:rFonts w:ascii="David" w:hAnsi="David" w:cs="David"/>
          <w:sz w:val="34"/>
          <w:szCs w:val="34"/>
          <w:rtl/>
        </w:rPr>
        <w:t>כנגדו״</w:t>
      </w:r>
      <w:r w:rsidRPr="00AE3654">
        <w:rPr>
          <w:rFonts w:ascii="David" w:hAnsi="David" w:cs="David"/>
          <w:sz w:val="34"/>
          <w:szCs w:val="34"/>
          <w:cs/>
        </w:rPr>
        <w:t>‎</w:t>
      </w:r>
      <w:r w:rsidRPr="00AE3654">
        <w:rPr>
          <w:rFonts w:ascii="David" w:hAnsi="David" w:cs="David"/>
          <w:sz w:val="34"/>
          <w:szCs w:val="34"/>
          <w:rtl/>
        </w:rPr>
        <w:t xml:space="preserve"> בא ה״</w:t>
      </w:r>
      <w:r w:rsidRPr="00AE3654">
        <w:rPr>
          <w:rFonts w:ascii="David" w:hAnsi="David" w:cs="David"/>
          <w:sz w:val="34"/>
          <w:szCs w:val="34"/>
          <w:cs/>
        </w:rPr>
        <w:t>‎</w:t>
      </w:r>
      <w:r w:rsidRPr="00AE3654">
        <w:rPr>
          <w:rFonts w:ascii="David" w:hAnsi="David" w:cs="David"/>
          <w:sz w:val="34"/>
          <w:szCs w:val="34"/>
          <w:rtl/>
        </w:rPr>
        <w:t>עזר״</w:t>
      </w:r>
      <w:r w:rsidRPr="00AE3654">
        <w:rPr>
          <w:rFonts w:ascii="David" w:hAnsi="David" w:cs="David"/>
          <w:sz w:val="34"/>
          <w:szCs w:val="34"/>
          <w:cs/>
        </w:rPr>
        <w:t>‎</w:t>
      </w:r>
      <w:r w:rsidRPr="00AE3654">
        <w:rPr>
          <w:rFonts w:ascii="David" w:hAnsi="David" w:cs="David"/>
          <w:sz w:val="34"/>
          <w:szCs w:val="34"/>
          <w:rtl/>
        </w:rPr>
        <w:t>.</w:t>
      </w:r>
    </w:p>
    <w:p w14:paraId="3975928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וכשם שגם מחשבתו של האדם, כפי מה שביארו החכמים, הולכת לה על פי יסוד של </w:t>
      </w:r>
      <w:proofErr w:type="spellStart"/>
      <w:r w:rsidRPr="00AE3654">
        <w:rPr>
          <w:rFonts w:ascii="David" w:hAnsi="David" w:cs="David"/>
          <w:sz w:val="34"/>
          <w:szCs w:val="34"/>
          <w:rtl/>
        </w:rPr>
        <w:t>תיזה</w:t>
      </w:r>
      <w:proofErr w:type="spellEnd"/>
      <w:r w:rsidRPr="00AE3654">
        <w:rPr>
          <w:rFonts w:ascii="David" w:hAnsi="David" w:cs="David"/>
          <w:sz w:val="34"/>
          <w:szCs w:val="34"/>
          <w:rtl/>
        </w:rPr>
        <w:t xml:space="preserve"> – </w:t>
      </w:r>
      <w:proofErr w:type="spellStart"/>
      <w:r w:rsidRPr="00AE3654">
        <w:rPr>
          <w:rFonts w:ascii="David" w:hAnsi="David" w:cs="David"/>
          <w:sz w:val="34"/>
          <w:szCs w:val="34"/>
          <w:rtl/>
        </w:rPr>
        <w:t>אנטיתיזה</w:t>
      </w:r>
      <w:proofErr w:type="spellEnd"/>
      <w:r w:rsidRPr="00AE3654">
        <w:rPr>
          <w:rFonts w:ascii="David" w:hAnsi="David" w:cs="David"/>
          <w:sz w:val="34"/>
          <w:szCs w:val="34"/>
          <w:rtl/>
        </w:rPr>
        <w:t xml:space="preserve"> – </w:t>
      </w:r>
      <w:proofErr w:type="spellStart"/>
      <w:r w:rsidRPr="00AE3654">
        <w:rPr>
          <w:rFonts w:ascii="David" w:hAnsi="David" w:cs="David"/>
          <w:sz w:val="34"/>
          <w:szCs w:val="34"/>
          <w:rtl/>
        </w:rPr>
        <w:t>סינתטיזה</w:t>
      </w:r>
      <w:proofErr w:type="spellEnd"/>
      <w:r w:rsidRPr="00AE3654">
        <w:rPr>
          <w:rFonts w:ascii="David" w:hAnsi="David" w:cs="David"/>
          <w:sz w:val="34"/>
          <w:szCs w:val="34"/>
          <w:rtl/>
        </w:rPr>
        <w:t xml:space="preserve">, או על פי חיוב – שלילה – ושלילת השלילה, שרק אז יוכל האדם לבוא לידי מסקנה נכונה אם חושב הוא את כל חלקי הבונה והסותר שמשניהם הוא בא </w:t>
      </w:r>
      <w:proofErr w:type="spellStart"/>
      <w:r w:rsidRPr="00AE3654">
        <w:rPr>
          <w:rFonts w:ascii="David" w:hAnsi="David" w:cs="David"/>
          <w:sz w:val="34"/>
          <w:szCs w:val="34"/>
          <w:rtl/>
        </w:rPr>
        <w:t>לסינתיזה</w:t>
      </w:r>
      <w:proofErr w:type="spellEnd"/>
      <w:r w:rsidRPr="00AE3654">
        <w:rPr>
          <w:rFonts w:ascii="David" w:hAnsi="David" w:cs="David"/>
          <w:sz w:val="34"/>
          <w:szCs w:val="34"/>
          <w:rtl/>
        </w:rPr>
        <w:t xml:space="preserve"> – כך היא גם כן דרכה של תורה ש״</w:t>
      </w:r>
      <w:r w:rsidRPr="00AE3654">
        <w:rPr>
          <w:rFonts w:ascii="David" w:hAnsi="David" w:cs="David"/>
          <w:sz w:val="34"/>
          <w:szCs w:val="34"/>
          <w:cs/>
        </w:rPr>
        <w:t>‎</w:t>
      </w:r>
      <w:r w:rsidRPr="00AE3654">
        <w:rPr>
          <w:rFonts w:ascii="David" w:hAnsi="David" w:cs="David"/>
          <w:sz w:val="34"/>
          <w:szCs w:val="34"/>
          <w:rtl/>
        </w:rPr>
        <w:t>בה נסתכל הקדוש ברוך הוא וברא את העולם״</w:t>
      </w:r>
      <w:r w:rsidRPr="00AE3654">
        <w:rPr>
          <w:rFonts w:ascii="David" w:hAnsi="David" w:cs="David"/>
          <w:sz w:val="34"/>
          <w:szCs w:val="34"/>
          <w:cs/>
        </w:rPr>
        <w:t>‎</w:t>
      </w:r>
      <w:r w:rsidRPr="00AE3654">
        <w:rPr>
          <w:rFonts w:ascii="David" w:hAnsi="David" w:cs="David"/>
          <w:sz w:val="34"/>
          <w:szCs w:val="34"/>
          <w:rtl/>
        </w:rPr>
        <w:t xml:space="preserve"> (על פי בראשית רבה א, א), והיא כלי אומנתו של הקדוש ברוך הוא, שכל הקצוות בעולם המחשבה והרגש, בעולם האצילות והנשמה מצאו בה את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הנכונה.</w:t>
      </w:r>
    </w:p>
    <w:p w14:paraId="6E83277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כן נקראת כל התורה שירה, ומהכתוב ״</w:t>
      </w:r>
      <w:r w:rsidRPr="00AE3654">
        <w:rPr>
          <w:rFonts w:ascii="David" w:hAnsi="David" w:cs="David"/>
          <w:sz w:val="34"/>
          <w:szCs w:val="34"/>
          <w:cs/>
        </w:rPr>
        <w:t>‎</w:t>
      </w:r>
      <w:r w:rsidRPr="00AE3654">
        <w:rPr>
          <w:rFonts w:ascii="David" w:hAnsi="David" w:cs="David"/>
          <w:sz w:val="34"/>
          <w:szCs w:val="34"/>
          <w:rtl/>
        </w:rPr>
        <w:t>וְעַתָּה כִּתְבוּ לָכֶם אֶת הַשִּׁירָה הַזֹּאת״</w:t>
      </w:r>
      <w:r w:rsidRPr="00AE3654">
        <w:rPr>
          <w:rFonts w:ascii="David" w:hAnsi="David" w:cs="David"/>
          <w:sz w:val="34"/>
          <w:szCs w:val="34"/>
          <w:cs/>
        </w:rPr>
        <w:t>‎</w:t>
      </w:r>
      <w:r w:rsidRPr="00AE3654">
        <w:rPr>
          <w:rFonts w:ascii="David" w:hAnsi="David" w:cs="David"/>
          <w:sz w:val="34"/>
          <w:szCs w:val="34"/>
          <w:rtl/>
        </w:rPr>
        <w:t xml:space="preserve"> (דברים לא, </w:t>
      </w:r>
      <w:proofErr w:type="spellStart"/>
      <w:r w:rsidRPr="00AE3654">
        <w:rPr>
          <w:rFonts w:ascii="David" w:hAnsi="David" w:cs="David"/>
          <w:sz w:val="34"/>
          <w:szCs w:val="34"/>
          <w:rtl/>
        </w:rPr>
        <w:t>יט</w:t>
      </w:r>
      <w:proofErr w:type="spellEnd"/>
      <w:r w:rsidRPr="00AE3654">
        <w:rPr>
          <w:rFonts w:ascii="David" w:hAnsi="David" w:cs="David"/>
          <w:sz w:val="34"/>
          <w:szCs w:val="34"/>
          <w:rtl/>
        </w:rPr>
        <w:t>) למדים אנו שהחובה על כל אחד מישראל שיכתוב לו ספר תורה לעצמו, כי אומנם כל התורה מ״</w:t>
      </w:r>
      <w:r w:rsidRPr="00AE3654">
        <w:rPr>
          <w:rFonts w:ascii="David" w:hAnsi="David" w:cs="David"/>
          <w:sz w:val="34"/>
          <w:szCs w:val="34"/>
          <w:cs/>
        </w:rPr>
        <w:t>‎</w:t>
      </w:r>
      <w:r w:rsidRPr="00AE3654">
        <w:rPr>
          <w:rFonts w:ascii="David" w:hAnsi="David" w:cs="David"/>
          <w:sz w:val="34"/>
          <w:szCs w:val="34"/>
          <w:rtl/>
        </w:rPr>
        <w:t>בראשית״</w:t>
      </w:r>
      <w:r w:rsidRPr="00AE3654">
        <w:rPr>
          <w:rFonts w:ascii="David" w:hAnsi="David" w:cs="David"/>
          <w:sz w:val="34"/>
          <w:szCs w:val="34"/>
          <w:cs/>
        </w:rPr>
        <w:t>‎</w:t>
      </w:r>
      <w:r w:rsidRPr="00AE3654">
        <w:rPr>
          <w:rFonts w:ascii="David" w:hAnsi="David" w:cs="David"/>
          <w:sz w:val="34"/>
          <w:szCs w:val="34"/>
          <w:rtl/>
        </w:rPr>
        <w:t xml:space="preserve"> עד ״</w:t>
      </w:r>
      <w:r w:rsidRPr="00AE3654">
        <w:rPr>
          <w:rFonts w:ascii="David" w:hAnsi="David" w:cs="David"/>
          <w:sz w:val="34"/>
          <w:szCs w:val="34"/>
          <w:cs/>
        </w:rPr>
        <w:t>‎</w:t>
      </w:r>
      <w:r w:rsidRPr="00AE3654">
        <w:rPr>
          <w:rFonts w:ascii="David" w:hAnsi="David" w:cs="David"/>
          <w:sz w:val="34"/>
          <w:szCs w:val="34"/>
          <w:rtl/>
        </w:rPr>
        <w:t>לעיני כל ישראל״</w:t>
      </w:r>
      <w:r w:rsidRPr="00AE3654">
        <w:rPr>
          <w:rFonts w:ascii="David" w:hAnsi="David" w:cs="David"/>
          <w:sz w:val="34"/>
          <w:szCs w:val="34"/>
          <w:cs/>
        </w:rPr>
        <w:t>‎</w:t>
      </w:r>
      <w:r w:rsidRPr="00AE3654">
        <w:rPr>
          <w:rFonts w:ascii="David" w:hAnsi="David" w:cs="David"/>
          <w:sz w:val="34"/>
          <w:szCs w:val="34"/>
          <w:rtl/>
        </w:rPr>
        <w:t xml:space="preserve"> היא שירה ארוכה. כי מהי שירה אם לא ההרמוניה של קולות שונים?!</w:t>
      </w:r>
    </w:p>
    <w:p w14:paraId="388F26E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מוצאים אנחנו לנכון להדגיש בזה בכל תוקף, כי אין כוונתנו בזה להרים על נס את הדרך הממוצעת המורגלת בפי רבים, כי באמת כבר הארכנו להראות שאין זו דרכה של תורה (עיין בפרק ״</w:t>
      </w:r>
      <w:r w:rsidRPr="00AE3654">
        <w:rPr>
          <w:rFonts w:ascii="David" w:hAnsi="David" w:cs="David"/>
          <w:sz w:val="34"/>
          <w:szCs w:val="34"/>
          <w:cs/>
        </w:rPr>
        <w:t>‎</w:t>
      </w:r>
      <w:r w:rsidRPr="00AE3654">
        <w:rPr>
          <w:rFonts w:ascii="David" w:hAnsi="David" w:cs="David"/>
          <w:sz w:val="34"/>
          <w:szCs w:val="34"/>
          <w:rtl/>
        </w:rPr>
        <w:t>שביל הזהב״</w:t>
      </w:r>
      <w:r w:rsidRPr="00AE3654">
        <w:rPr>
          <w:rFonts w:ascii="David" w:hAnsi="David" w:cs="David"/>
          <w:sz w:val="34"/>
          <w:szCs w:val="34"/>
          <w:cs/>
        </w:rPr>
        <w:t>‎</w:t>
      </w:r>
      <w:r w:rsidRPr="00AE3654">
        <w:rPr>
          <w:rFonts w:ascii="David" w:hAnsi="David" w:cs="David"/>
          <w:sz w:val="34"/>
          <w:szCs w:val="34"/>
          <w:rtl/>
        </w:rPr>
        <w:t xml:space="preserve">), כי הדרך הממוצעת היא בבחינת מים פושרים דלא </w:t>
      </w:r>
      <w:proofErr w:type="spellStart"/>
      <w:r w:rsidRPr="00AE3654">
        <w:rPr>
          <w:rFonts w:ascii="David" w:hAnsi="David" w:cs="David"/>
          <w:sz w:val="34"/>
          <w:szCs w:val="34"/>
          <w:rtl/>
        </w:rPr>
        <w:t>חמימי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ודלא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קרירי</w:t>
      </w:r>
      <w:proofErr w:type="spellEnd"/>
      <w:r w:rsidRPr="00AE3654">
        <w:rPr>
          <w:rFonts w:ascii="David" w:hAnsi="David" w:cs="David"/>
          <w:sz w:val="34"/>
          <w:szCs w:val="34"/>
          <w:rtl/>
        </w:rPr>
        <w:t>, זהו ״</w:t>
      </w:r>
      <w:r w:rsidRPr="00AE3654">
        <w:rPr>
          <w:rFonts w:ascii="David" w:hAnsi="David" w:cs="David"/>
          <w:sz w:val="34"/>
          <w:szCs w:val="34"/>
          <w:cs/>
        </w:rPr>
        <w:t>‎</w:t>
      </w:r>
      <w:r w:rsidRPr="00AE3654">
        <w:rPr>
          <w:rFonts w:ascii="David" w:hAnsi="David" w:cs="David"/>
          <w:sz w:val="34"/>
          <w:szCs w:val="34"/>
          <w:rtl/>
        </w:rPr>
        <w:t>פסק בעלי בתים״</w:t>
      </w:r>
      <w:r w:rsidRPr="00AE3654">
        <w:rPr>
          <w:rFonts w:ascii="David" w:hAnsi="David" w:cs="David"/>
          <w:sz w:val="34"/>
          <w:szCs w:val="34"/>
          <w:cs/>
        </w:rPr>
        <w:t>‎</w:t>
      </w:r>
      <w:r w:rsidRPr="00AE3654">
        <w:rPr>
          <w:rFonts w:ascii="David" w:hAnsi="David" w:cs="David"/>
          <w:sz w:val="34"/>
          <w:szCs w:val="34"/>
          <w:rtl/>
        </w:rPr>
        <w:t xml:space="preserve"> הבא מצד ההתרשלות לירד לתוך עומקו של דבר. ועל זה כבר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אסור לבצוע, וכל המברך את הבוצע הרי זה מנאץ״</w:t>
      </w:r>
      <w:r w:rsidRPr="00AE3654">
        <w:rPr>
          <w:rFonts w:ascii="David" w:hAnsi="David" w:cs="David"/>
          <w:sz w:val="34"/>
          <w:szCs w:val="34"/>
          <w:cs/>
        </w:rPr>
        <w:t>‎</w:t>
      </w:r>
      <w:r w:rsidRPr="00AE3654">
        <w:rPr>
          <w:rFonts w:ascii="David" w:hAnsi="David" w:cs="David"/>
          <w:sz w:val="34"/>
          <w:szCs w:val="34"/>
          <w:rtl/>
        </w:rPr>
        <w:t xml:space="preserve"> (סנהדרין ו, ב). אלא כוונתנו </w:t>
      </w:r>
      <w:proofErr w:type="spellStart"/>
      <w:r w:rsidRPr="00AE3654">
        <w:rPr>
          <w:rFonts w:ascii="David" w:hAnsi="David" w:cs="David"/>
          <w:sz w:val="34"/>
          <w:szCs w:val="34"/>
          <w:rtl/>
        </w:rPr>
        <w:t>לסניתזה</w:t>
      </w:r>
      <w:proofErr w:type="spellEnd"/>
      <w:r w:rsidRPr="00AE3654">
        <w:rPr>
          <w:rFonts w:ascii="David" w:hAnsi="David" w:cs="David"/>
          <w:sz w:val="34"/>
          <w:szCs w:val="34"/>
          <w:rtl/>
        </w:rPr>
        <w:t xml:space="preserve"> הבאה מתוך מציאת המקור הראשון – המקור, שעל ידו מתבטלים הקצוות ונכללים בתוכו והיו כלא היו. בקיצור, המקור שאינו עומד בין שני הקצוות, אלא שמקיף הוא אותם וכוללם יחד לדבר שלם מיוחד.</w:t>
      </w:r>
    </w:p>
    <w:p w14:paraId="66D437D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את זה מדגישים אנו בסדר האבות, שלכאורה, מאי חזית שדווקא אברהם, יצחק ויעקב נקראו אבות והי״</w:t>
      </w:r>
      <w:r w:rsidRPr="00AE3654">
        <w:rPr>
          <w:rFonts w:ascii="David" w:hAnsi="David" w:cs="David"/>
          <w:sz w:val="34"/>
          <w:szCs w:val="34"/>
          <w:cs/>
        </w:rPr>
        <w:t>‎</w:t>
      </w:r>
      <w:r w:rsidRPr="00AE3654">
        <w:rPr>
          <w:rFonts w:ascii="David" w:hAnsi="David" w:cs="David"/>
          <w:sz w:val="34"/>
          <w:szCs w:val="34"/>
          <w:rtl/>
        </w:rPr>
        <w:t>ב שבטים נקראו בנים? אם משום שי״</w:t>
      </w:r>
      <w:r w:rsidRPr="00AE3654">
        <w:rPr>
          <w:rFonts w:ascii="David" w:hAnsi="David" w:cs="David"/>
          <w:sz w:val="34"/>
          <w:szCs w:val="34"/>
          <w:cs/>
        </w:rPr>
        <w:t>‎</w:t>
      </w:r>
      <w:r w:rsidRPr="00AE3654">
        <w:rPr>
          <w:rFonts w:ascii="David" w:hAnsi="David" w:cs="David"/>
          <w:sz w:val="34"/>
          <w:szCs w:val="34"/>
          <w:rtl/>
        </w:rPr>
        <w:t xml:space="preserve">ב שבטים היו בניו של יעקב – הלוא גם יעקב היה בנו של יצחק ויצחק היה בנו של אברהם! אלא משום שעל ידי השלושה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באה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של היהדות </w:t>
      </w:r>
      <w:proofErr w:type="spellStart"/>
      <w:r w:rsidRPr="00AE3654">
        <w:rPr>
          <w:rFonts w:ascii="David" w:hAnsi="David" w:cs="David"/>
          <w:sz w:val="34"/>
          <w:szCs w:val="34"/>
          <w:rtl/>
        </w:rPr>
        <w:t>שהוקבעה</w:t>
      </w:r>
      <w:proofErr w:type="spellEnd"/>
      <w:r w:rsidRPr="00AE3654">
        <w:rPr>
          <w:rFonts w:ascii="David" w:hAnsi="David" w:cs="David"/>
          <w:sz w:val="34"/>
          <w:szCs w:val="34"/>
          <w:rtl/>
        </w:rPr>
        <w:t xml:space="preserve"> אחר כך בתור חותמה של היהדות.</w:t>
      </w:r>
    </w:p>
    <w:p w14:paraId="766E4D3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מי אינו יודע שאברהם הצטיין בבחינת החסד ויצחק בבחינת הגבורה, ויעקב היה בבחינת תפארת. אבל לא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יודעים, שבחינת תפארת איננה דרך ממוצע שבין חסד וגבורה – שאם כן הדבר היה רחוק גם מחסד וגם מגבורה, </w:t>
      </w:r>
      <w:proofErr w:type="spellStart"/>
      <w:r w:rsidRPr="00AE3654">
        <w:rPr>
          <w:rFonts w:ascii="David" w:hAnsi="David" w:cs="David"/>
          <w:sz w:val="34"/>
          <w:szCs w:val="34"/>
          <w:rtl/>
        </w:rPr>
        <w:t>וח</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ו לחשוב כן </w:t>
      </w:r>
      <w:r w:rsidRPr="00AE3654">
        <w:rPr>
          <w:rFonts w:ascii="David" w:hAnsi="David" w:cs="David"/>
          <w:sz w:val="34"/>
          <w:szCs w:val="34"/>
          <w:rtl/>
        </w:rPr>
        <w:lastRenderedPageBreak/>
        <w:t xml:space="preserve">על בחיר האבות – אלא היה נקרא בחיר שבאבות בהיותו מאחד בקרבו גם את החסד וגם את הגבורה, </w:t>
      </w:r>
      <w:proofErr w:type="spellStart"/>
      <w:r w:rsidRPr="00AE3654">
        <w:rPr>
          <w:rFonts w:ascii="David" w:hAnsi="David" w:cs="David"/>
          <w:sz w:val="34"/>
          <w:szCs w:val="34"/>
          <w:rtl/>
        </w:rPr>
        <w:t>שנתאחדו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ונתמזגו</w:t>
      </w:r>
      <w:proofErr w:type="spellEnd"/>
      <w:r w:rsidRPr="00AE3654">
        <w:rPr>
          <w:rFonts w:ascii="David" w:hAnsi="David" w:cs="David"/>
          <w:sz w:val="34"/>
          <w:szCs w:val="34"/>
          <w:rtl/>
        </w:rPr>
        <w:t xml:space="preserve"> אצלו למזיגה אחת.</w:t>
      </w:r>
    </w:p>
    <w:p w14:paraId="00949C8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 כן אנו מעריכים את האבות גם מבחינה אחרת, האומרת שאברהם הוא עמוד החסד, יצחק הוא עמוד העבודה ויעקב עמוד התורה. ואומנם,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הולך אל מקום אחד, כי אכן כל עיקרה של תורה הוא שמבקרת ומוצאת לה את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שבשני הקצוות, כלומר –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הא־לוהית בכל ענייני המחשבה האנושית. ואומנם, גם עבודה וחסד הם לכאורה שני קצוות: חסד בא מתוך ההכרה של ״</w:t>
      </w:r>
      <w:r w:rsidRPr="00AE3654">
        <w:rPr>
          <w:rFonts w:ascii="David" w:hAnsi="David" w:cs="David"/>
          <w:sz w:val="34"/>
          <w:szCs w:val="34"/>
          <w:cs/>
        </w:rPr>
        <w:t>‎</w:t>
      </w:r>
      <w:r w:rsidRPr="00AE3654">
        <w:rPr>
          <w:rFonts w:ascii="David" w:hAnsi="David" w:cs="David"/>
          <w:sz w:val="34"/>
          <w:szCs w:val="34"/>
          <w:rtl/>
        </w:rPr>
        <w:t xml:space="preserve">מאי </w:t>
      </w:r>
      <w:proofErr w:type="spellStart"/>
      <w:r w:rsidRPr="00AE3654">
        <w:rPr>
          <w:rFonts w:ascii="David" w:hAnsi="David" w:cs="David"/>
          <w:sz w:val="34"/>
          <w:szCs w:val="34"/>
          <w:rtl/>
        </w:rPr>
        <w:t>דעלך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סני</w:t>
      </w:r>
      <w:proofErr w:type="spellEnd"/>
      <w:r w:rsidRPr="00AE3654">
        <w:rPr>
          <w:rFonts w:ascii="David" w:hAnsi="David" w:cs="David"/>
          <w:sz w:val="34"/>
          <w:szCs w:val="34"/>
          <w:rtl/>
        </w:rPr>
        <w:t xml:space="preserve"> לחברך לא תעביד״</w:t>
      </w:r>
      <w:r w:rsidRPr="00AE3654">
        <w:rPr>
          <w:rFonts w:ascii="David" w:hAnsi="David" w:cs="David"/>
          <w:sz w:val="34"/>
          <w:szCs w:val="34"/>
          <w:cs/>
        </w:rPr>
        <w:t>‎</w:t>
      </w:r>
      <w:r w:rsidRPr="00AE3654">
        <w:rPr>
          <w:rFonts w:ascii="David" w:hAnsi="David" w:cs="David"/>
          <w:sz w:val="34"/>
          <w:szCs w:val="34"/>
          <w:rtl/>
        </w:rPr>
        <w:t xml:space="preserve">, ובכן, על עושה החסד להדגיש את צרכי החומר ומשאלותיו – בעוד שהעבודה, עבודת ד׳, אינה דורשת אלא סיפוק הרוח שבאדם בלבד. אכן, יעקב הוא עמוד התורה. והתורה מצאה את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בכל מיני הקצוות שישנם בעולם, </w:t>
      </w:r>
      <w:proofErr w:type="spellStart"/>
      <w:r w:rsidRPr="00AE3654">
        <w:rPr>
          <w:rFonts w:ascii="David" w:hAnsi="David" w:cs="David"/>
          <w:sz w:val="34"/>
          <w:szCs w:val="34"/>
          <w:rtl/>
        </w:rPr>
        <w:t>סינתיזה</w:t>
      </w:r>
      <w:proofErr w:type="spellEnd"/>
      <w:r w:rsidRPr="00AE3654">
        <w:rPr>
          <w:rFonts w:ascii="David" w:hAnsi="David" w:cs="David"/>
          <w:sz w:val="34"/>
          <w:szCs w:val="34"/>
          <w:rtl/>
        </w:rPr>
        <w:t xml:space="preserve"> בין חסד וגבורה, בין חומר ורוח, בין גוף ונפש, בין עולם הזה ועולם הבא, בין רגש ושכל, בין מידת הדין ומידת הרחמים, בין אמונה וחקירה, בין ההשקפה הפסימיסטית והאופטימיסטית, בין ההשקפה הלאומית והאנושית, בין ההשקפה הקפיטליסטית והסוציאליסטית, בין האמת והשלום וכדומה </w:t>
      </w:r>
      <w:proofErr w:type="spellStart"/>
      <w:r w:rsidRPr="00AE3654">
        <w:rPr>
          <w:rFonts w:ascii="David" w:hAnsi="David" w:cs="David"/>
          <w:sz w:val="34"/>
          <w:szCs w:val="34"/>
          <w:rtl/>
        </w:rPr>
        <w:t>וכדומה</w:t>
      </w:r>
      <w:proofErr w:type="spellEnd"/>
      <w:r w:rsidRPr="00AE3654">
        <w:rPr>
          <w:rFonts w:ascii="David" w:hAnsi="David" w:cs="David"/>
          <w:sz w:val="34"/>
          <w:szCs w:val="34"/>
          <w:rtl/>
        </w:rPr>
        <w:t>...</w:t>
      </w:r>
    </w:p>
    <w:p w14:paraId="6045E2B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השקפת עולמה של היהדות על מהלך ההיסטוריה של האנושות בכלל, ושל האומה העברית בפרט על פי יסוד של חוט המשולש זה. האדם שנברא לכתחילה בקדושה ובטהרה, והוא יציר כפיו של הקדוש ברוך הוא – זוהי התיזה, ואחר כך בא הנחש הקדמוני והפיל אותו למקור הטומאה – </w:t>
      </w:r>
      <w:proofErr w:type="spellStart"/>
      <w:r w:rsidRPr="00AE3654">
        <w:rPr>
          <w:rFonts w:ascii="David" w:hAnsi="David" w:cs="David"/>
          <w:sz w:val="34"/>
          <w:szCs w:val="34"/>
          <w:rtl/>
        </w:rPr>
        <w:t>האנטיתיזה</w:t>
      </w:r>
      <w:proofErr w:type="spellEnd"/>
      <w:r w:rsidRPr="00AE3654">
        <w:rPr>
          <w:rFonts w:ascii="David" w:hAnsi="David" w:cs="David"/>
          <w:sz w:val="34"/>
          <w:szCs w:val="34"/>
          <w:rtl/>
        </w:rPr>
        <w:t xml:space="preserve">, אכן באחרית הימים יאיר לנו שוב אור החמה כאור שבעת הימים, ואז תבוא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w:t>
      </w:r>
    </w:p>
    <w:p w14:paraId="7418B55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הקדוש ברוך הוא ברא את עולמו במידת הדין – התיזה, וראה אחר כך שאין העולם יכול להתקיים בזה, ואמר: ״</w:t>
      </w:r>
      <w:r w:rsidRPr="00AE3654">
        <w:rPr>
          <w:rFonts w:ascii="David" w:hAnsi="David" w:cs="David"/>
          <w:sz w:val="34"/>
          <w:szCs w:val="34"/>
          <w:cs/>
        </w:rPr>
        <w:t>‎</w:t>
      </w:r>
      <w:r w:rsidRPr="00AE3654">
        <w:rPr>
          <w:rFonts w:ascii="David" w:hAnsi="David" w:cs="David"/>
          <w:sz w:val="34"/>
          <w:szCs w:val="34"/>
          <w:rtl/>
        </w:rPr>
        <w:t>לא ידון רוחי באדם לעולם״</w:t>
      </w:r>
      <w:r w:rsidRPr="00AE3654">
        <w:rPr>
          <w:rFonts w:ascii="David" w:hAnsi="David" w:cs="David"/>
          <w:sz w:val="34"/>
          <w:szCs w:val="34"/>
          <w:cs/>
        </w:rPr>
        <w:t>‎</w:t>
      </w:r>
      <w:r w:rsidRPr="00AE3654">
        <w:rPr>
          <w:rFonts w:ascii="David" w:hAnsi="David" w:cs="David"/>
          <w:sz w:val="34"/>
          <w:szCs w:val="34"/>
          <w:rtl/>
        </w:rPr>
        <w:t xml:space="preserve"> שזוהי מידת הרחמים – </w:t>
      </w:r>
      <w:proofErr w:type="spellStart"/>
      <w:r w:rsidRPr="00AE3654">
        <w:rPr>
          <w:rFonts w:ascii="David" w:hAnsi="David" w:cs="David"/>
          <w:sz w:val="34"/>
          <w:szCs w:val="34"/>
          <w:rtl/>
        </w:rPr>
        <w:t>האנטיתיזה</w:t>
      </w:r>
      <w:proofErr w:type="spellEnd"/>
      <w:r w:rsidRPr="00AE3654">
        <w:rPr>
          <w:rFonts w:ascii="David" w:hAnsi="David" w:cs="David"/>
          <w:sz w:val="34"/>
          <w:szCs w:val="34"/>
          <w:rtl/>
        </w:rPr>
        <w:t xml:space="preserve">, ומשתיהן באה אחר כך –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השותפות של מידת הדין עם מידת הרחמים. וכל האדם גופו הלוא הוא, כפי מה שאמרנו בפרק הקודם, נברא ברגש אמונה חזק, רגש אינסטינקטיבי, ואחר כך מתחיל הוא לחקור ולהתפלסף, ולבסוף הוא בא </w:t>
      </w:r>
      <w:proofErr w:type="spellStart"/>
      <w:r w:rsidRPr="00AE3654">
        <w:rPr>
          <w:rFonts w:ascii="David" w:hAnsi="David" w:cs="David"/>
          <w:sz w:val="34"/>
          <w:szCs w:val="34"/>
          <w:rtl/>
        </w:rPr>
        <w:t>לסינתיזה</w:t>
      </w:r>
      <w:proofErr w:type="spellEnd"/>
      <w:r w:rsidRPr="00AE3654">
        <w:rPr>
          <w:rFonts w:ascii="David" w:hAnsi="David" w:cs="David"/>
          <w:sz w:val="34"/>
          <w:szCs w:val="34"/>
          <w:rtl/>
        </w:rPr>
        <w:t xml:space="preserve"> גם בזה.</w:t>
      </w:r>
    </w:p>
    <w:p w14:paraId="72F0DA5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כמו כן התשובה היא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בין צדיק ורשע, כי כל אדם נברא צדיק ובעת יציאתו לאוויר העולם שומע הוא את הקול המכריז: ״</w:t>
      </w:r>
      <w:r w:rsidRPr="00AE3654">
        <w:rPr>
          <w:rFonts w:ascii="David" w:hAnsi="David" w:cs="David"/>
          <w:sz w:val="34"/>
          <w:szCs w:val="34"/>
          <w:cs/>
        </w:rPr>
        <w:t>‎</w:t>
      </w:r>
      <w:r w:rsidRPr="00AE3654">
        <w:rPr>
          <w:rFonts w:ascii="David" w:hAnsi="David" w:cs="David"/>
          <w:sz w:val="34"/>
          <w:szCs w:val="34"/>
          <w:rtl/>
        </w:rPr>
        <w:t>הווי צדיק ואל תהי רשע״</w:t>
      </w:r>
      <w:r w:rsidRPr="00AE3654">
        <w:rPr>
          <w:rFonts w:ascii="David" w:hAnsi="David" w:cs="David"/>
          <w:sz w:val="34"/>
          <w:szCs w:val="34"/>
          <w:cs/>
        </w:rPr>
        <w:t>‎</w:t>
      </w:r>
      <w:r w:rsidRPr="00AE3654">
        <w:rPr>
          <w:rFonts w:ascii="David" w:hAnsi="David" w:cs="David"/>
          <w:sz w:val="34"/>
          <w:szCs w:val="34"/>
          <w:rtl/>
        </w:rPr>
        <w:t xml:space="preserve"> (נידה ל, ב); אך אחר כך ״</w:t>
      </w:r>
      <w:r w:rsidRPr="00AE3654">
        <w:rPr>
          <w:rFonts w:ascii="David" w:hAnsi="David" w:cs="David"/>
          <w:sz w:val="34"/>
          <w:szCs w:val="34"/>
          <w:cs/>
        </w:rPr>
        <w:t>‎</w:t>
      </w:r>
      <w:r w:rsidRPr="00AE3654">
        <w:rPr>
          <w:rFonts w:ascii="David" w:hAnsi="David" w:cs="David"/>
          <w:sz w:val="34"/>
          <w:szCs w:val="34"/>
          <w:rtl/>
        </w:rPr>
        <w:t>יצר לב האדם רע מנעוריו״</w:t>
      </w:r>
      <w:r w:rsidRPr="00AE3654">
        <w:rPr>
          <w:rFonts w:ascii="David" w:hAnsi="David" w:cs="David"/>
          <w:sz w:val="34"/>
          <w:szCs w:val="34"/>
          <w:cs/>
        </w:rPr>
        <w:t>‎</w:t>
      </w:r>
      <w:r w:rsidRPr="00AE3654">
        <w:rPr>
          <w:rFonts w:ascii="David" w:hAnsi="David" w:cs="David"/>
          <w:sz w:val="34"/>
          <w:szCs w:val="34"/>
          <w:rtl/>
        </w:rPr>
        <w:t>, ולבסוף ״</w:t>
      </w:r>
      <w:r w:rsidRPr="00AE3654">
        <w:rPr>
          <w:rFonts w:ascii="David" w:hAnsi="David" w:cs="David"/>
          <w:sz w:val="34"/>
          <w:szCs w:val="34"/>
          <w:cs/>
        </w:rPr>
        <w:t>‎</w:t>
      </w:r>
      <w:r w:rsidRPr="00AE3654">
        <w:rPr>
          <w:rFonts w:ascii="David" w:hAnsi="David" w:cs="David"/>
          <w:sz w:val="34"/>
          <w:szCs w:val="34"/>
          <w:rtl/>
        </w:rPr>
        <w:t>תשב אנוש עד דכא ותאמר: שובו בני אדם!״</w:t>
      </w:r>
      <w:r w:rsidRPr="00AE3654">
        <w:rPr>
          <w:rFonts w:ascii="David" w:hAnsi="David" w:cs="David"/>
          <w:sz w:val="34"/>
          <w:szCs w:val="34"/>
          <w:cs/>
        </w:rPr>
        <w:t>‎</w:t>
      </w:r>
      <w:r w:rsidRPr="00AE3654">
        <w:rPr>
          <w:rFonts w:ascii="David" w:hAnsi="David" w:cs="David"/>
          <w:sz w:val="34"/>
          <w:szCs w:val="34"/>
          <w:rtl/>
        </w:rPr>
        <w:t xml:space="preserve">. ותמיד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עומדת במעלה העליונה </w:t>
      </w:r>
      <w:proofErr w:type="spellStart"/>
      <w:r w:rsidRPr="00AE3654">
        <w:rPr>
          <w:rFonts w:ascii="David" w:hAnsi="David" w:cs="David"/>
          <w:sz w:val="34"/>
          <w:szCs w:val="34"/>
          <w:rtl/>
        </w:rPr>
        <w:t>מהתיזה</w:t>
      </w:r>
      <w:proofErr w:type="spellEnd"/>
      <w:r w:rsidRPr="00AE3654">
        <w:rPr>
          <w:rFonts w:ascii="David" w:hAnsi="David" w:cs="David"/>
          <w:sz w:val="34"/>
          <w:szCs w:val="34"/>
          <w:rtl/>
        </w:rPr>
        <w:t xml:space="preserve"> גופה, ועל כן: ״</w:t>
      </w:r>
      <w:r w:rsidRPr="00AE3654">
        <w:rPr>
          <w:rFonts w:ascii="David" w:hAnsi="David" w:cs="David"/>
          <w:sz w:val="34"/>
          <w:szCs w:val="34"/>
          <w:cs/>
        </w:rPr>
        <w:t>‎</w:t>
      </w:r>
      <w:r w:rsidRPr="00AE3654">
        <w:rPr>
          <w:rFonts w:ascii="David" w:hAnsi="David" w:cs="David"/>
          <w:sz w:val="34"/>
          <w:szCs w:val="34"/>
          <w:rtl/>
        </w:rPr>
        <w:t>במקום שבעלי תשובה עומדים אין צדיקים גמורים יכולים לעמוד״</w:t>
      </w:r>
      <w:r w:rsidRPr="00AE3654">
        <w:rPr>
          <w:rFonts w:ascii="David" w:hAnsi="David" w:cs="David"/>
          <w:sz w:val="34"/>
          <w:szCs w:val="34"/>
          <w:cs/>
        </w:rPr>
        <w:t>‎</w:t>
      </w:r>
      <w:r w:rsidRPr="00AE3654">
        <w:rPr>
          <w:rFonts w:ascii="David" w:hAnsi="David" w:cs="David"/>
          <w:sz w:val="34"/>
          <w:szCs w:val="34"/>
          <w:rtl/>
        </w:rPr>
        <w:t>.</w:t>
      </w:r>
    </w:p>
    <w:p w14:paraId="1CF5F80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וכך היא גם כן השקפתה של היהדות על מהלך ההיסטוריה שלנו, שגם היא הולכת לה בדרך הכבושה הזו: עשרה דורות מאדם עד נח ועשרה דורות מנח עד אברהם״</w:t>
      </w:r>
      <w:r w:rsidRPr="00AE3654">
        <w:rPr>
          <w:rFonts w:ascii="David" w:hAnsi="David" w:cs="David"/>
          <w:sz w:val="34"/>
          <w:szCs w:val="34"/>
          <w:cs/>
        </w:rPr>
        <w:t>‎</w:t>
      </w:r>
      <w:r w:rsidRPr="00AE3654">
        <w:rPr>
          <w:rFonts w:ascii="David" w:hAnsi="David" w:cs="David"/>
          <w:sz w:val="34"/>
          <w:szCs w:val="34"/>
          <w:rtl/>
        </w:rPr>
        <w:t xml:space="preserve">, נח – תקופת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שבאה אחרי עשרה דורות שעברו בינו ובין אדם הראשון, וכן אברהם </w:t>
      </w:r>
      <w:proofErr w:type="spellStart"/>
      <w:r w:rsidRPr="00AE3654">
        <w:rPr>
          <w:rFonts w:ascii="David" w:hAnsi="David" w:cs="David"/>
          <w:sz w:val="34"/>
          <w:szCs w:val="34"/>
          <w:rtl/>
        </w:rPr>
        <w:t>כנ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ובאופן זה אפשר לנו לחשוב הלאה עד סוף כל הדורות והזמנים. האבות – תקופת התיזה, ירידתנו למצרים – תקופת </w:t>
      </w:r>
      <w:proofErr w:type="spellStart"/>
      <w:r w:rsidRPr="00AE3654">
        <w:rPr>
          <w:rFonts w:ascii="David" w:hAnsi="David" w:cs="David"/>
          <w:sz w:val="34"/>
          <w:szCs w:val="34"/>
          <w:rtl/>
        </w:rPr>
        <w:lastRenderedPageBreak/>
        <w:t>האנטיתיזה</w:t>
      </w:r>
      <w:proofErr w:type="spellEnd"/>
      <w:r w:rsidRPr="00AE3654">
        <w:rPr>
          <w:rFonts w:ascii="David" w:hAnsi="David" w:cs="David"/>
          <w:sz w:val="34"/>
          <w:szCs w:val="34"/>
          <w:rtl/>
        </w:rPr>
        <w:t xml:space="preserve">, היציאה ממצרים ומשה רבינו – תקופת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בניין בית ראשון – תקופת התיזה, גלות בבל – </w:t>
      </w:r>
      <w:proofErr w:type="spellStart"/>
      <w:r w:rsidRPr="00AE3654">
        <w:rPr>
          <w:rFonts w:ascii="David" w:hAnsi="David" w:cs="David"/>
          <w:sz w:val="34"/>
          <w:szCs w:val="34"/>
          <w:rtl/>
        </w:rPr>
        <w:t>האנטיתיזה</w:t>
      </w:r>
      <w:proofErr w:type="spellEnd"/>
      <w:r w:rsidRPr="00AE3654">
        <w:rPr>
          <w:rFonts w:ascii="David" w:hAnsi="David" w:cs="David"/>
          <w:sz w:val="34"/>
          <w:szCs w:val="34"/>
          <w:rtl/>
        </w:rPr>
        <w:t xml:space="preserve">, בנין בית שני –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וכן הלאה והלאה...</w:t>
      </w:r>
    </w:p>
    <w:p w14:paraId="2339011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תמיד רואים אנו שבדיעבד, גם </w:t>
      </w:r>
      <w:proofErr w:type="spellStart"/>
      <w:r w:rsidRPr="00AE3654">
        <w:rPr>
          <w:rFonts w:ascii="David" w:hAnsi="David" w:cs="David"/>
          <w:sz w:val="34"/>
          <w:szCs w:val="34"/>
          <w:rtl/>
        </w:rPr>
        <w:t>האנטיתיזה</w:t>
      </w:r>
      <w:proofErr w:type="spellEnd"/>
      <w:r w:rsidRPr="00AE3654">
        <w:rPr>
          <w:rFonts w:ascii="David" w:hAnsi="David" w:cs="David"/>
          <w:sz w:val="34"/>
          <w:szCs w:val="34"/>
          <w:rtl/>
        </w:rPr>
        <w:t xml:space="preserve"> מביאה ברכה על ידי זה </w:t>
      </w:r>
      <w:proofErr w:type="spellStart"/>
      <w:r w:rsidRPr="00AE3654">
        <w:rPr>
          <w:rFonts w:ascii="David" w:hAnsi="David" w:cs="David"/>
          <w:sz w:val="34"/>
          <w:szCs w:val="34"/>
          <w:rtl/>
        </w:rPr>
        <w:t>שהסינתיזה</w:t>
      </w:r>
      <w:proofErr w:type="spellEnd"/>
      <w:r w:rsidRPr="00AE3654">
        <w:rPr>
          <w:rFonts w:ascii="David" w:hAnsi="David" w:cs="David"/>
          <w:sz w:val="34"/>
          <w:szCs w:val="34"/>
          <w:rtl/>
        </w:rPr>
        <w:t xml:space="preserve"> הבאה אחרי כן יפה כוחה </w:t>
      </w:r>
      <w:proofErr w:type="spellStart"/>
      <w:r w:rsidRPr="00AE3654">
        <w:rPr>
          <w:rFonts w:ascii="David" w:hAnsi="David" w:cs="David"/>
          <w:sz w:val="34"/>
          <w:szCs w:val="34"/>
          <w:rtl/>
        </w:rPr>
        <w:t>מהתיזה</w:t>
      </w:r>
      <w:proofErr w:type="spellEnd"/>
      <w:r w:rsidRPr="00AE3654">
        <w:rPr>
          <w:rFonts w:ascii="David" w:hAnsi="David" w:cs="David"/>
          <w:sz w:val="34"/>
          <w:szCs w:val="34"/>
          <w:rtl/>
        </w:rPr>
        <w:t xml:space="preserve"> הקודמת לה בזמן, בבחינת – ״</w:t>
      </w:r>
      <w:r w:rsidRPr="00AE3654">
        <w:rPr>
          <w:rFonts w:ascii="David" w:hAnsi="David" w:cs="David"/>
          <w:sz w:val="34"/>
          <w:szCs w:val="34"/>
          <w:cs/>
        </w:rPr>
        <w:t>‎</w:t>
      </w:r>
      <w:r w:rsidRPr="00AE3654">
        <w:rPr>
          <w:rFonts w:ascii="David" w:hAnsi="David" w:cs="David"/>
          <w:sz w:val="34"/>
          <w:szCs w:val="34"/>
          <w:rtl/>
        </w:rPr>
        <w:t>במקום שבעלי תשובה עומדים...״</w:t>
      </w:r>
      <w:r w:rsidRPr="00AE3654">
        <w:rPr>
          <w:rFonts w:ascii="David" w:hAnsi="David" w:cs="David"/>
          <w:sz w:val="34"/>
          <w:szCs w:val="34"/>
          <w:cs/>
        </w:rPr>
        <w:t>‎</w:t>
      </w:r>
      <w:r w:rsidRPr="00AE3654">
        <w:rPr>
          <w:rFonts w:ascii="David" w:hAnsi="David" w:cs="David"/>
          <w:sz w:val="34"/>
          <w:szCs w:val="34"/>
          <w:rtl/>
        </w:rPr>
        <w:t>.</w:t>
      </w:r>
    </w:p>
    <w:p w14:paraId="5CEB42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בתקופת הגלות הארוכה של עכשיו ראינו כמה פעמים שהיהדות באה בהתנגשות עם </w:t>
      </w:r>
      <w:proofErr w:type="spellStart"/>
      <w:r w:rsidRPr="00AE3654">
        <w:rPr>
          <w:rFonts w:ascii="David" w:hAnsi="David" w:cs="David"/>
          <w:sz w:val="34"/>
          <w:szCs w:val="34"/>
          <w:rtl/>
        </w:rPr>
        <w:t>קולטורות</w:t>
      </w:r>
      <w:proofErr w:type="spellEnd"/>
      <w:r w:rsidRPr="00AE3654">
        <w:rPr>
          <w:rFonts w:ascii="David" w:hAnsi="David" w:cs="David"/>
          <w:sz w:val="34"/>
          <w:szCs w:val="34"/>
          <w:rtl/>
        </w:rPr>
        <w:t xml:space="preserve"> זרות לרוחנו, אך תמיד יצאנו ממנה וידינו על העליונה, בהיות שיש לנו כוח להוציא מכל </w:t>
      </w:r>
      <w:proofErr w:type="spellStart"/>
      <w:r w:rsidRPr="00AE3654">
        <w:rPr>
          <w:rFonts w:ascii="David" w:hAnsi="David" w:cs="David"/>
          <w:sz w:val="34"/>
          <w:szCs w:val="34"/>
          <w:rtl/>
        </w:rPr>
        <w:t>אנטיתיזה</w:t>
      </w:r>
      <w:proofErr w:type="spellEnd"/>
      <w:r w:rsidRPr="00AE3654">
        <w:rPr>
          <w:rFonts w:ascii="David" w:hAnsi="David" w:cs="David"/>
          <w:sz w:val="34"/>
          <w:szCs w:val="34"/>
          <w:rtl/>
        </w:rPr>
        <w:t xml:space="preserve"> את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הראויה.</w:t>
      </w:r>
    </w:p>
    <w:p w14:paraId="486785E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וככה יש לנו </w:t>
      </w:r>
      <w:proofErr w:type="spellStart"/>
      <w:r w:rsidRPr="00AE3654">
        <w:rPr>
          <w:rFonts w:ascii="David" w:hAnsi="David" w:cs="David"/>
          <w:sz w:val="34"/>
          <w:szCs w:val="34"/>
          <w:rtl/>
        </w:rPr>
        <w:t>תליתאי</w:t>
      </w:r>
      <w:proofErr w:type="spellEnd"/>
      <w:r w:rsidRPr="00AE3654">
        <w:rPr>
          <w:rFonts w:ascii="David" w:hAnsi="David" w:cs="David"/>
          <w:sz w:val="34"/>
          <w:szCs w:val="34"/>
          <w:rtl/>
        </w:rPr>
        <w:t xml:space="preserve"> בכל: תורה, נביאים וכתובים, משנה ברייתא וגמרא, שהכתובים המה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בין תורה ונביאים, כי הנביאים לא דיברו אלא כנגד אלה שסרו מתורת ד׳; ועל כן רואים אנו כי בעלי המדרש לקחו להם תמיד לנושא הדרוש פסוק אחד מהכתובים ומצאו את ההשלמה שביניהם; ולמותר להדגיש, כי כל עיקרה של הגמרא הוא להמציא את </w:t>
      </w:r>
      <w:proofErr w:type="spellStart"/>
      <w:r w:rsidRPr="00AE3654">
        <w:rPr>
          <w:rFonts w:ascii="David" w:hAnsi="David" w:cs="David"/>
          <w:sz w:val="34"/>
          <w:szCs w:val="34"/>
          <w:rtl/>
        </w:rPr>
        <w:t>הסינתיזה</w:t>
      </w:r>
      <w:proofErr w:type="spellEnd"/>
      <w:r w:rsidRPr="00AE3654">
        <w:rPr>
          <w:rFonts w:ascii="David" w:hAnsi="David" w:cs="David"/>
          <w:sz w:val="34"/>
          <w:szCs w:val="34"/>
          <w:rtl/>
        </w:rPr>
        <w:t xml:space="preserve"> בין המשניות </w:t>
      </w:r>
      <w:proofErr w:type="spellStart"/>
      <w:r w:rsidRPr="00AE3654">
        <w:rPr>
          <w:rFonts w:ascii="David" w:hAnsi="David" w:cs="David"/>
          <w:sz w:val="34"/>
          <w:szCs w:val="34"/>
          <w:rtl/>
        </w:rPr>
        <w:t>והברייתות</w:t>
      </w:r>
      <w:proofErr w:type="spellEnd"/>
      <w:r w:rsidRPr="00AE3654">
        <w:rPr>
          <w:rFonts w:ascii="David" w:hAnsi="David" w:cs="David"/>
          <w:sz w:val="34"/>
          <w:szCs w:val="34"/>
          <w:rtl/>
        </w:rPr>
        <w:t>, שלכאורה יש כמה סתירות ביניהן והגמרא מצאה איך לישר את כל הניגודים האלה.</w:t>
      </w:r>
    </w:p>
    <w:p w14:paraId="46880AD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ויש לנו להוסיף עוד כי גם בתי מקדשנו באים במספר של שלוש, ושני בתי המקדש הראשונים הם רק הכנה לבית השלישי הגדול, כי גדול יהיה כבוד הבית האחרון מן השנים הראשונים.</w:t>
      </w:r>
    </w:p>
    <w:p w14:paraId="6C13B3F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אנו רואים ביהדות אחדות מחד גיסא, וחיבה יתירה לשילוש מאידך גיסא. ואין בזה תרתי דסתרי, כי השילוש שלנו בא ממקור האחדות, ועל ידי השילוש זה מחזירים את הדברים למקור הראשון, למקור האחדות.</w:t>
      </w:r>
    </w:p>
    <w:p w14:paraId="4AECD65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וזהו סוד הדברים ״</w:t>
      </w:r>
      <w:r w:rsidRPr="00AE3654">
        <w:rPr>
          <w:rFonts w:ascii="David" w:hAnsi="David" w:cs="David"/>
          <w:sz w:val="34"/>
          <w:szCs w:val="34"/>
          <w:cs/>
        </w:rPr>
        <w:t>‎</w:t>
      </w:r>
      <w:proofErr w:type="spellStart"/>
      <w:r w:rsidRPr="00AE3654">
        <w:rPr>
          <w:rFonts w:ascii="David" w:hAnsi="David" w:cs="David"/>
          <w:sz w:val="34"/>
          <w:szCs w:val="34"/>
          <w:rtl/>
        </w:rPr>
        <w:t>דוכרא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ונוקבא</w:t>
      </w:r>
      <w:proofErr w:type="spellEnd"/>
      <w:r w:rsidRPr="00AE3654">
        <w:rPr>
          <w:rFonts w:ascii="David" w:hAnsi="David" w:cs="David"/>
          <w:sz w:val="34"/>
          <w:szCs w:val="34"/>
          <w:rtl/>
        </w:rPr>
        <w:t xml:space="preserve"> וינוקא״</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proofErr w:type="spellStart"/>
      <w:r w:rsidRPr="00AE3654">
        <w:rPr>
          <w:rFonts w:ascii="David" w:hAnsi="David" w:cs="David"/>
          <w:sz w:val="34"/>
          <w:szCs w:val="34"/>
          <w:rtl/>
        </w:rPr>
        <w:t>ותלתא</w:t>
      </w:r>
      <w:proofErr w:type="spellEnd"/>
      <w:r w:rsidRPr="00AE3654">
        <w:rPr>
          <w:rFonts w:ascii="David" w:hAnsi="David" w:cs="David"/>
          <w:sz w:val="34"/>
          <w:szCs w:val="34"/>
          <w:rtl/>
        </w:rPr>
        <w:t xml:space="preserve"> דאינון חד וחד דאינון </w:t>
      </w:r>
      <w:proofErr w:type="spellStart"/>
      <w:r w:rsidRPr="00AE3654">
        <w:rPr>
          <w:rFonts w:ascii="David" w:hAnsi="David" w:cs="David"/>
          <w:sz w:val="34"/>
          <w:szCs w:val="34"/>
          <w:rtl/>
        </w:rPr>
        <w:t>תלתא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שהזוהר הקדוש משתמש בזה על פי רוב.</w:t>
      </w:r>
    </w:p>
    <w:p w14:paraId="7AE8858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וצורת התורה הקדושה שלנו באה גם כן באופן משולש – שני עמודים משני הצדדים וגוף התורה באמצע.</w:t>
      </w:r>
    </w:p>
    <w:p w14:paraId="45575A6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וזהו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כל הספרים נגללים לתחילתם, וספר תורה נגלל לאמצע, ועושה לו עמוד אילך ואילך״</w:t>
      </w:r>
      <w:r w:rsidRPr="00AE3654">
        <w:rPr>
          <w:rFonts w:ascii="David" w:hAnsi="David" w:cs="David"/>
          <w:sz w:val="34"/>
          <w:szCs w:val="34"/>
          <w:cs/>
        </w:rPr>
        <w:t>‎</w:t>
      </w:r>
      <w:r w:rsidRPr="00AE3654">
        <w:rPr>
          <w:rFonts w:ascii="David" w:hAnsi="David" w:cs="David"/>
          <w:sz w:val="34"/>
          <w:szCs w:val="34"/>
          <w:rtl/>
        </w:rPr>
        <w:t xml:space="preserve"> (בבא </w:t>
      </w:r>
      <w:proofErr w:type="spellStart"/>
      <w:r w:rsidRPr="00AE3654">
        <w:rPr>
          <w:rFonts w:ascii="David" w:hAnsi="David" w:cs="David"/>
          <w:sz w:val="34"/>
          <w:szCs w:val="34"/>
          <w:rtl/>
        </w:rPr>
        <w:t>בתרא</w:t>
      </w:r>
      <w:proofErr w:type="spellEnd"/>
      <w:r w:rsidRPr="00AE3654">
        <w:rPr>
          <w:rFonts w:ascii="David" w:hAnsi="David" w:cs="David"/>
          <w:sz w:val="34"/>
          <w:szCs w:val="34"/>
          <w:rtl/>
        </w:rPr>
        <w:t xml:space="preserve"> יד, א), והעניין לדברינו מובן מאליו.</w:t>
      </w:r>
    </w:p>
    <w:p w14:paraId="433494B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ובסוף דבר נאמר </w:t>
      </w:r>
      <w:proofErr w:type="spellStart"/>
      <w:r w:rsidRPr="00AE3654">
        <w:rPr>
          <w:rFonts w:ascii="David" w:hAnsi="David" w:cs="David"/>
          <w:sz w:val="34"/>
          <w:szCs w:val="34"/>
          <w:rtl/>
        </w:rPr>
        <w:t>כההוא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גלילאה</w:t>
      </w:r>
      <w:proofErr w:type="spellEnd"/>
      <w:r w:rsidRPr="00AE3654">
        <w:rPr>
          <w:rFonts w:ascii="David" w:hAnsi="David" w:cs="David"/>
          <w:sz w:val="34"/>
          <w:szCs w:val="34"/>
          <w:rtl/>
        </w:rPr>
        <w:t>: ״</w:t>
      </w:r>
      <w:r w:rsidRPr="00AE3654">
        <w:rPr>
          <w:rFonts w:ascii="David" w:hAnsi="David" w:cs="David"/>
          <w:sz w:val="34"/>
          <w:szCs w:val="34"/>
          <w:cs/>
        </w:rPr>
        <w:t>‎</w:t>
      </w:r>
      <w:proofErr w:type="spellStart"/>
      <w:r w:rsidRPr="00AE3654">
        <w:rPr>
          <w:rFonts w:ascii="David" w:hAnsi="David" w:cs="David"/>
          <w:sz w:val="34"/>
          <w:szCs w:val="34"/>
          <w:rtl/>
        </w:rPr>
        <w:t>בריך</w:t>
      </w:r>
      <w:proofErr w:type="spellEnd"/>
      <w:r w:rsidRPr="00AE3654">
        <w:rPr>
          <w:rFonts w:ascii="David" w:hAnsi="David" w:cs="David"/>
          <w:sz w:val="34"/>
          <w:szCs w:val="34"/>
          <w:rtl/>
        </w:rPr>
        <w:t xml:space="preserve"> רחמנא </w:t>
      </w:r>
      <w:proofErr w:type="spellStart"/>
      <w:r w:rsidRPr="00AE3654">
        <w:rPr>
          <w:rFonts w:ascii="David" w:hAnsi="David" w:cs="David"/>
          <w:sz w:val="34"/>
          <w:szCs w:val="34"/>
          <w:rtl/>
        </w:rPr>
        <w:t>דיהיב</w:t>
      </w:r>
      <w:proofErr w:type="spellEnd"/>
      <w:r w:rsidRPr="00AE3654">
        <w:rPr>
          <w:rFonts w:ascii="David" w:hAnsi="David" w:cs="David"/>
          <w:sz w:val="34"/>
          <w:szCs w:val="34"/>
          <w:rtl/>
        </w:rPr>
        <w:t xml:space="preserve"> אוריין </w:t>
      </w:r>
      <w:proofErr w:type="spellStart"/>
      <w:r w:rsidRPr="00AE3654">
        <w:rPr>
          <w:rFonts w:ascii="David" w:hAnsi="David" w:cs="David"/>
          <w:sz w:val="34"/>
          <w:szCs w:val="34"/>
          <w:rtl/>
        </w:rPr>
        <w:t>תליתאי</w:t>
      </w:r>
      <w:proofErr w:type="spellEnd"/>
      <w:r w:rsidRPr="00AE3654">
        <w:rPr>
          <w:rFonts w:ascii="David" w:hAnsi="David" w:cs="David"/>
          <w:sz w:val="34"/>
          <w:szCs w:val="34"/>
          <w:rtl/>
        </w:rPr>
        <w:t xml:space="preserve"> לעם </w:t>
      </w:r>
      <w:proofErr w:type="spellStart"/>
      <w:r w:rsidRPr="00AE3654">
        <w:rPr>
          <w:rFonts w:ascii="David" w:hAnsi="David" w:cs="David"/>
          <w:sz w:val="34"/>
          <w:szCs w:val="34"/>
          <w:rtl/>
        </w:rPr>
        <w:t>תליתאי</w:t>
      </w:r>
      <w:proofErr w:type="spellEnd"/>
      <w:r w:rsidRPr="00AE3654">
        <w:rPr>
          <w:rFonts w:ascii="David" w:hAnsi="David" w:cs="David"/>
          <w:sz w:val="34"/>
          <w:szCs w:val="34"/>
          <w:rtl/>
        </w:rPr>
        <w:t xml:space="preserve"> על ידי </w:t>
      </w:r>
      <w:proofErr w:type="spellStart"/>
      <w:r w:rsidRPr="00AE3654">
        <w:rPr>
          <w:rFonts w:ascii="David" w:hAnsi="David" w:cs="David"/>
          <w:sz w:val="34"/>
          <w:szCs w:val="34"/>
          <w:rtl/>
        </w:rPr>
        <w:t>תליתאי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5339DBCA" w14:textId="77777777" w:rsidR="00AE3654" w:rsidRPr="00AE3654" w:rsidRDefault="00AE3654" w:rsidP="00AE3654">
      <w:pPr>
        <w:jc w:val="both"/>
        <w:rPr>
          <w:rFonts w:ascii="David" w:hAnsi="David" w:cs="David"/>
          <w:sz w:val="34"/>
          <w:szCs w:val="34"/>
          <w:rtl/>
        </w:rPr>
      </w:pPr>
    </w:p>
    <w:p w14:paraId="6650FC68" w14:textId="7D22755B" w:rsidR="00072E56" w:rsidRDefault="00072E56">
      <w:pPr>
        <w:bidi w:val="0"/>
        <w:rPr>
          <w:rFonts w:asciiTheme="majorHAnsi" w:eastAsiaTheme="majorEastAsia" w:hAnsiTheme="majorHAnsi" w:cstheme="majorBidi"/>
          <w:color w:val="2F5496" w:themeColor="accent1" w:themeShade="BF"/>
          <w:sz w:val="36"/>
          <w:szCs w:val="36"/>
          <w:rtl/>
        </w:rPr>
      </w:pPr>
      <w:bookmarkStart w:id="50" w:name="_Toc108971892"/>
      <w:r>
        <w:rPr>
          <w:sz w:val="36"/>
          <w:szCs w:val="36"/>
          <w:rtl/>
        </w:rPr>
        <w:br w:type="page"/>
      </w:r>
    </w:p>
    <w:p w14:paraId="27D6F149" w14:textId="64589335" w:rsidR="00AE3654" w:rsidRDefault="00E42938" w:rsidP="00E42938">
      <w:pPr>
        <w:pStyle w:val="2"/>
        <w:rPr>
          <w:sz w:val="36"/>
          <w:szCs w:val="36"/>
          <w:rtl/>
        </w:rPr>
      </w:pPr>
      <w:r w:rsidRPr="00E42938">
        <w:rPr>
          <w:rFonts w:hint="cs"/>
          <w:sz w:val="36"/>
          <w:szCs w:val="36"/>
          <w:rtl/>
        </w:rPr>
        <w:lastRenderedPageBreak/>
        <w:t xml:space="preserve">פרק </w:t>
      </w:r>
      <w:proofErr w:type="spellStart"/>
      <w:r w:rsidRPr="00E42938">
        <w:rPr>
          <w:rFonts w:hint="cs"/>
          <w:sz w:val="36"/>
          <w:szCs w:val="36"/>
          <w:rtl/>
        </w:rPr>
        <w:t>מז</w:t>
      </w:r>
      <w:proofErr w:type="spellEnd"/>
      <w:r w:rsidRPr="00E42938">
        <w:rPr>
          <w:rFonts w:hint="cs"/>
          <w:sz w:val="36"/>
          <w:szCs w:val="36"/>
          <w:rtl/>
        </w:rPr>
        <w:t xml:space="preserve">: </w:t>
      </w:r>
      <w:r w:rsidR="00AE3654" w:rsidRPr="00E42938">
        <w:rPr>
          <w:sz w:val="36"/>
          <w:szCs w:val="36"/>
          <w:rtl/>
        </w:rPr>
        <w:t>הלימוד והמעשה</w:t>
      </w:r>
      <w:bookmarkEnd w:id="50"/>
    </w:p>
    <w:p w14:paraId="63632649" w14:textId="77777777" w:rsidR="00E42938" w:rsidRPr="00E42938" w:rsidRDefault="00E42938" w:rsidP="00E42938">
      <w:pPr>
        <w:rPr>
          <w:rtl/>
        </w:rPr>
      </w:pPr>
    </w:p>
    <w:p w14:paraId="7BF3497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וכבר היו ר׳ טרפון וזקנים מסובים בעליית בית נתזה בלוד, נשאלה שאלה זו בפניהם: תלמוד גדול או מעשה גדול? – נענה ר׳ טרפון, ואמר: מעשה גדול; נענה רבי עקיבא, ואמר: תלמוד גדול; נענו כולם ואמרו: תלמוד גדול, שהתלמוד מביא לידי מעשה. (</w:t>
      </w:r>
      <w:proofErr w:type="spellStart"/>
      <w:r w:rsidRPr="00AE3654">
        <w:rPr>
          <w:rFonts w:ascii="David" w:hAnsi="David" w:cs="David"/>
          <w:sz w:val="34"/>
          <w:szCs w:val="34"/>
          <w:rtl/>
        </w:rPr>
        <w:t>קדושין</w:t>
      </w:r>
      <w:proofErr w:type="spellEnd"/>
      <w:r w:rsidRPr="00AE3654">
        <w:rPr>
          <w:rFonts w:ascii="David" w:hAnsi="David" w:cs="David"/>
          <w:sz w:val="34"/>
          <w:szCs w:val="34"/>
          <w:rtl/>
        </w:rPr>
        <w:t xml:space="preserve"> מ, ב)</w:t>
      </w:r>
    </w:p>
    <w:p w14:paraId="3F576E0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בעת צרה ומצוקה לישראל שכמוה לא נהיתה מקודם, נשאלה השאלה הזאת. זו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רק שאלה בשביל דרוש וקבל שכר, אך שאלה להלכה ולמעשה; שאלת הזמן אז, וגם בזמן הזה, שכל אחד מישראל בימי עוניו ומרודיו חייב לתת תשובה ברורה על זה.</w:t>
      </w:r>
    </w:p>
    <w:p w14:paraId="18248A6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בזמן ההוא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תקופת ״</w:t>
      </w:r>
      <w:r w:rsidRPr="00AE3654">
        <w:rPr>
          <w:rFonts w:ascii="David" w:hAnsi="David" w:cs="David"/>
          <w:sz w:val="34"/>
          <w:szCs w:val="34"/>
          <w:cs/>
        </w:rPr>
        <w:t>‎</w:t>
      </w:r>
      <w:proofErr w:type="spellStart"/>
      <w:r w:rsidRPr="00AE3654">
        <w:rPr>
          <w:rFonts w:ascii="David" w:hAnsi="David" w:cs="David"/>
          <w:sz w:val="34"/>
          <w:szCs w:val="34"/>
          <w:rtl/>
        </w:rPr>
        <w:t>אדריינוס</w:t>
      </w:r>
      <w:proofErr w:type="spellEnd"/>
      <w:r w:rsidRPr="00AE3654">
        <w:rPr>
          <w:rFonts w:ascii="David" w:hAnsi="David" w:cs="David"/>
          <w:sz w:val="34"/>
          <w:szCs w:val="34"/>
          <w:rtl/>
        </w:rPr>
        <w:t xml:space="preserve"> שחיק עצמות״</w:t>
      </w:r>
      <w:r w:rsidRPr="00AE3654">
        <w:rPr>
          <w:rFonts w:ascii="David" w:hAnsi="David" w:cs="David"/>
          <w:sz w:val="34"/>
          <w:szCs w:val="34"/>
          <w:cs/>
        </w:rPr>
        <w:t>‎</w:t>
      </w:r>
      <w:r w:rsidRPr="00AE3654">
        <w:rPr>
          <w:rFonts w:ascii="David" w:hAnsi="David" w:cs="David"/>
          <w:sz w:val="34"/>
          <w:szCs w:val="34"/>
          <w:rtl/>
        </w:rPr>
        <w:t xml:space="preserve">. זה </w:t>
      </w:r>
      <w:proofErr w:type="spellStart"/>
      <w:r w:rsidRPr="00AE3654">
        <w:rPr>
          <w:rFonts w:ascii="David" w:hAnsi="David" w:cs="David"/>
          <w:sz w:val="34"/>
          <w:szCs w:val="34"/>
          <w:rtl/>
        </w:rPr>
        <w:t>אדריינוס</w:t>
      </w:r>
      <w:proofErr w:type="spellEnd"/>
      <w:r w:rsidRPr="00AE3654">
        <w:rPr>
          <w:rFonts w:ascii="David" w:hAnsi="David" w:cs="David"/>
          <w:sz w:val="34"/>
          <w:szCs w:val="34"/>
          <w:rtl/>
        </w:rPr>
        <w:t xml:space="preserve"> שמקודם הבטיח הרים וגבעות לישראל, ואחר כך הרבה להרע באכזריות נוראה שאין דוגמתה.</w:t>
      </w:r>
    </w:p>
    <w:p w14:paraId="4CDEBAC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בעת שהתקווה </w:t>
      </w:r>
      <w:proofErr w:type="spellStart"/>
      <w:r w:rsidRPr="00AE3654">
        <w:rPr>
          <w:rFonts w:ascii="David" w:hAnsi="David" w:cs="David"/>
          <w:sz w:val="34"/>
          <w:szCs w:val="34"/>
          <w:rtl/>
        </w:rPr>
        <w:t>בבר־כוכבא</w:t>
      </w:r>
      <w:proofErr w:type="spellEnd"/>
      <w:r w:rsidRPr="00AE3654">
        <w:rPr>
          <w:rFonts w:ascii="David" w:hAnsi="David" w:cs="David"/>
          <w:sz w:val="34"/>
          <w:szCs w:val="34"/>
          <w:rtl/>
        </w:rPr>
        <w:t xml:space="preserve"> נעשתה </w:t>
      </w:r>
      <w:proofErr w:type="spellStart"/>
      <w:r w:rsidRPr="00AE3654">
        <w:rPr>
          <w:rFonts w:ascii="David" w:hAnsi="David" w:cs="David"/>
          <w:sz w:val="34"/>
          <w:szCs w:val="34"/>
          <w:rtl/>
        </w:rPr>
        <w:t>למפח־נפש</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הבר־כוכבא</w:t>
      </w:r>
      <w:proofErr w:type="spellEnd"/>
      <w:r w:rsidRPr="00AE3654">
        <w:rPr>
          <w:rFonts w:ascii="David" w:hAnsi="David" w:cs="David"/>
          <w:sz w:val="34"/>
          <w:szCs w:val="34"/>
          <w:rtl/>
        </w:rPr>
        <w:t xml:space="preserve"> הפך </w:t>
      </w:r>
      <w:proofErr w:type="spellStart"/>
      <w:r w:rsidRPr="00AE3654">
        <w:rPr>
          <w:rFonts w:ascii="David" w:hAnsi="David" w:cs="David"/>
          <w:sz w:val="34"/>
          <w:szCs w:val="34"/>
          <w:rtl/>
        </w:rPr>
        <w:t>לבר־כוזיבא</w:t>
      </w:r>
      <w:proofErr w:type="spellEnd"/>
      <w:r w:rsidRPr="00AE3654">
        <w:rPr>
          <w:rFonts w:ascii="David" w:hAnsi="David" w:cs="David"/>
          <w:sz w:val="34"/>
          <w:szCs w:val="34"/>
          <w:rtl/>
        </w:rPr>
        <w:t>; הכוכב שראה בו ר׳ עקיבא, בדורשו עליו את הכתוב ״</w:t>
      </w:r>
      <w:r w:rsidRPr="00AE3654">
        <w:rPr>
          <w:rFonts w:ascii="David" w:hAnsi="David" w:cs="David"/>
          <w:sz w:val="34"/>
          <w:szCs w:val="34"/>
          <w:cs/>
        </w:rPr>
        <w:t>‎</w:t>
      </w:r>
      <w:r w:rsidRPr="00AE3654">
        <w:rPr>
          <w:rFonts w:ascii="David" w:hAnsi="David" w:cs="David"/>
          <w:sz w:val="34"/>
          <w:szCs w:val="34"/>
          <w:rtl/>
        </w:rPr>
        <w:t>דרך כוכב מיעקב״</w:t>
      </w:r>
      <w:r w:rsidRPr="00AE3654">
        <w:rPr>
          <w:rFonts w:ascii="David" w:hAnsi="David" w:cs="David"/>
          <w:sz w:val="34"/>
          <w:szCs w:val="34"/>
          <w:cs/>
        </w:rPr>
        <w:t>‎</w:t>
      </w:r>
      <w:r w:rsidRPr="00AE3654">
        <w:rPr>
          <w:rFonts w:ascii="David" w:hAnsi="David" w:cs="David"/>
          <w:sz w:val="34"/>
          <w:szCs w:val="34"/>
          <w:rtl/>
        </w:rPr>
        <w:t xml:space="preserve"> נעשה לכוכב מתעה, שהביא חושך ערפל ועלטה במחננו; ובמקום המשיח שראו רבים בו – בא לישראל ״</w:t>
      </w:r>
      <w:r w:rsidRPr="00AE3654">
        <w:rPr>
          <w:rFonts w:ascii="David" w:hAnsi="David" w:cs="David"/>
          <w:sz w:val="34"/>
          <w:szCs w:val="34"/>
          <w:cs/>
        </w:rPr>
        <w:t>‎</w:t>
      </w:r>
      <w:r w:rsidRPr="00AE3654">
        <w:rPr>
          <w:rFonts w:ascii="David" w:hAnsi="David" w:cs="David"/>
          <w:sz w:val="34"/>
          <w:szCs w:val="34"/>
          <w:rtl/>
        </w:rPr>
        <w:t>תשעה באב״</w:t>
      </w:r>
      <w:r w:rsidRPr="00AE3654">
        <w:rPr>
          <w:rFonts w:ascii="David" w:hAnsi="David" w:cs="David"/>
          <w:sz w:val="34"/>
          <w:szCs w:val="34"/>
          <w:cs/>
        </w:rPr>
        <w:t>‎</w:t>
      </w:r>
      <w:r w:rsidRPr="00AE3654">
        <w:rPr>
          <w:rFonts w:ascii="David" w:hAnsi="David" w:cs="David"/>
          <w:sz w:val="34"/>
          <w:szCs w:val="34"/>
          <w:rtl/>
        </w:rPr>
        <w:t xml:space="preserve"> חדש; ו״</w:t>
      </w:r>
      <w:r w:rsidRPr="00AE3654">
        <w:rPr>
          <w:rFonts w:ascii="David" w:hAnsi="David" w:cs="David"/>
          <w:sz w:val="34"/>
          <w:szCs w:val="34"/>
          <w:cs/>
        </w:rPr>
        <w:t>‎</w:t>
      </w:r>
      <w:r w:rsidRPr="00AE3654">
        <w:rPr>
          <w:rFonts w:ascii="David" w:hAnsi="David" w:cs="David"/>
          <w:sz w:val="34"/>
          <w:szCs w:val="34"/>
          <w:rtl/>
        </w:rPr>
        <w:t>חירות ישראל״</w:t>
      </w:r>
      <w:r w:rsidRPr="00AE3654">
        <w:rPr>
          <w:rFonts w:ascii="David" w:hAnsi="David" w:cs="David"/>
          <w:sz w:val="34"/>
          <w:szCs w:val="34"/>
          <w:cs/>
        </w:rPr>
        <w:t>‎</w:t>
      </w:r>
      <w:r w:rsidRPr="00AE3654">
        <w:rPr>
          <w:rFonts w:ascii="David" w:hAnsi="David" w:cs="David"/>
          <w:sz w:val="34"/>
          <w:szCs w:val="34"/>
          <w:rtl/>
        </w:rPr>
        <w:t xml:space="preserve"> שחקק על המטבעות ״</w:t>
      </w:r>
      <w:r w:rsidRPr="00AE3654">
        <w:rPr>
          <w:rFonts w:ascii="David" w:hAnsi="David" w:cs="David"/>
          <w:sz w:val="34"/>
          <w:szCs w:val="34"/>
          <w:cs/>
        </w:rPr>
        <w:t>‎</w:t>
      </w:r>
      <w:r w:rsidRPr="00AE3654">
        <w:rPr>
          <w:rFonts w:ascii="David" w:hAnsi="David" w:cs="David"/>
          <w:sz w:val="34"/>
          <w:szCs w:val="34"/>
          <w:rtl/>
        </w:rPr>
        <w:t xml:space="preserve">מעות </w:t>
      </w:r>
      <w:proofErr w:type="spellStart"/>
      <w:r w:rsidRPr="00AE3654">
        <w:rPr>
          <w:rFonts w:ascii="David" w:hAnsi="David" w:cs="David"/>
          <w:sz w:val="34"/>
          <w:szCs w:val="34"/>
          <w:rtl/>
        </w:rPr>
        <w:t>כוזביות</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נטבע בדם של בני ציון, ששטפו את כל ארץ ישראל.</w:t>
      </w:r>
    </w:p>
    <w:p w14:paraId="17AF6B7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בעת שעל הר הבית הועמד שיקוץ משומם, היכל ומזבח ליופיטר, ועל שער העיר הועמד פסל ראש חזיר, וליהודי היה אסור לגשת אל חומת </w:t>
      </w:r>
      <w:proofErr w:type="spellStart"/>
      <w:r w:rsidRPr="00AE3654">
        <w:rPr>
          <w:rFonts w:ascii="David" w:hAnsi="David" w:cs="David"/>
          <w:sz w:val="34"/>
          <w:szCs w:val="34"/>
          <w:rtl/>
        </w:rPr>
        <w:t>העירף</w:t>
      </w:r>
      <w:proofErr w:type="spellEnd"/>
      <w:r w:rsidRPr="00AE3654">
        <w:rPr>
          <w:rFonts w:ascii="David" w:hAnsi="David" w:cs="David"/>
          <w:sz w:val="34"/>
          <w:szCs w:val="34"/>
          <w:rtl/>
        </w:rPr>
        <w:t xml:space="preserve"> והעובר על זה – אחת דתו להמית, והעיר גופא נחרשה, והשם ״</w:t>
      </w:r>
      <w:r w:rsidRPr="00AE3654">
        <w:rPr>
          <w:rFonts w:ascii="David" w:hAnsi="David" w:cs="David"/>
          <w:sz w:val="34"/>
          <w:szCs w:val="34"/>
          <w:cs/>
        </w:rPr>
        <w:t>‎</w:t>
      </w:r>
      <w:r w:rsidRPr="00AE3654">
        <w:rPr>
          <w:rFonts w:ascii="David" w:hAnsi="David" w:cs="David"/>
          <w:sz w:val="34"/>
          <w:szCs w:val="34"/>
          <w:rtl/>
        </w:rPr>
        <w:t>ירושלים״</w:t>
      </w:r>
      <w:r w:rsidRPr="00AE3654">
        <w:rPr>
          <w:rFonts w:ascii="David" w:hAnsi="David" w:cs="David"/>
          <w:sz w:val="34"/>
          <w:szCs w:val="34"/>
          <w:cs/>
        </w:rPr>
        <w:t>‎</w:t>
      </w:r>
      <w:r w:rsidRPr="00AE3654">
        <w:rPr>
          <w:rFonts w:ascii="David" w:hAnsi="David" w:cs="David"/>
          <w:sz w:val="34"/>
          <w:szCs w:val="34"/>
          <w:rtl/>
        </w:rPr>
        <w:t xml:space="preserve"> הפך לשם ״</w:t>
      </w:r>
      <w:r w:rsidRPr="00AE3654">
        <w:rPr>
          <w:rFonts w:ascii="David" w:hAnsi="David" w:cs="David"/>
          <w:sz w:val="34"/>
          <w:szCs w:val="34"/>
          <w:cs/>
        </w:rPr>
        <w:t>‎</w:t>
      </w:r>
      <w:proofErr w:type="spellStart"/>
      <w:r w:rsidRPr="00AE3654">
        <w:rPr>
          <w:rFonts w:ascii="David" w:hAnsi="David" w:cs="David"/>
          <w:sz w:val="34"/>
          <w:szCs w:val="34"/>
          <w:rtl/>
        </w:rPr>
        <w:t>איליא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קפיטולינא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3FB95BB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אז מוצאים אנו את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מספרים (סנהדרין </w:t>
      </w:r>
      <w:proofErr w:type="spellStart"/>
      <w:r w:rsidRPr="00AE3654">
        <w:rPr>
          <w:rFonts w:ascii="David" w:hAnsi="David" w:cs="David"/>
          <w:sz w:val="34"/>
          <w:szCs w:val="34"/>
          <w:rtl/>
        </w:rPr>
        <w:t>עא</w:t>
      </w:r>
      <w:proofErr w:type="spellEnd"/>
      <w:r w:rsidRPr="00AE3654">
        <w:rPr>
          <w:rFonts w:ascii="David" w:hAnsi="David" w:cs="David"/>
          <w:sz w:val="34"/>
          <w:szCs w:val="34"/>
          <w:rtl/>
        </w:rPr>
        <w:t>, א):</w:t>
      </w:r>
    </w:p>
    <w:p w14:paraId="44FF4B0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אמר רבי יוחנן משום רבי שמעון בין יוצדק: בעליית בית נתזה בלוד נמנו וגמרו – על כל עבירות שבתורה אם יאמר לך אדם עבור ואל </w:t>
      </w:r>
      <w:proofErr w:type="spellStart"/>
      <w:r w:rsidRPr="00AE3654">
        <w:rPr>
          <w:rFonts w:ascii="David" w:hAnsi="David" w:cs="David"/>
          <w:sz w:val="34"/>
          <w:szCs w:val="34"/>
          <w:rtl/>
        </w:rPr>
        <w:t>תהרג</w:t>
      </w:r>
      <w:proofErr w:type="spellEnd"/>
      <w:r w:rsidRPr="00AE3654">
        <w:rPr>
          <w:rFonts w:ascii="David" w:hAnsi="David" w:cs="David"/>
          <w:sz w:val="34"/>
          <w:szCs w:val="34"/>
          <w:rtl/>
        </w:rPr>
        <w:t xml:space="preserve"> – יעבור ואל ייהרג, חוץ מעבודה זרה, גילוי עריות ושפיכות דמים.</w:t>
      </w:r>
    </w:p>
    <w:p w14:paraId="10EE081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w:t>
      </w:r>
      <w:proofErr w:type="spellStart"/>
      <w:r w:rsidRPr="00AE3654">
        <w:rPr>
          <w:rFonts w:ascii="David" w:hAnsi="David" w:cs="David"/>
          <w:sz w:val="34"/>
          <w:szCs w:val="34"/>
          <w:rtl/>
        </w:rPr>
        <w:t>אדריינוס</w:t>
      </w:r>
      <w:proofErr w:type="spellEnd"/>
      <w:r w:rsidRPr="00AE3654">
        <w:rPr>
          <w:rFonts w:ascii="David" w:hAnsi="David" w:cs="David"/>
          <w:sz w:val="34"/>
          <w:szCs w:val="34"/>
          <w:rtl/>
        </w:rPr>
        <w:t xml:space="preserve"> לא הסתפק עוד בכל אלה, וידו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נטוייה</w:t>
      </w:r>
      <w:proofErr w:type="spellEnd"/>
      <w:r w:rsidRPr="00AE3654">
        <w:rPr>
          <w:rFonts w:ascii="David" w:hAnsi="David" w:cs="David"/>
          <w:sz w:val="34"/>
          <w:szCs w:val="34"/>
          <w:rtl/>
        </w:rPr>
        <w:t xml:space="preserve"> בעיקר לעקור את הדת והתורה, שלא </w:t>
      </w:r>
      <w:proofErr w:type="spellStart"/>
      <w:r w:rsidRPr="00AE3654">
        <w:rPr>
          <w:rFonts w:ascii="David" w:hAnsi="David" w:cs="David"/>
          <w:sz w:val="34"/>
          <w:szCs w:val="34"/>
          <w:rtl/>
        </w:rPr>
        <w:t>ישאר</w:t>
      </w:r>
      <w:proofErr w:type="spellEnd"/>
      <w:r w:rsidRPr="00AE3654">
        <w:rPr>
          <w:rFonts w:ascii="David" w:hAnsi="David" w:cs="David"/>
          <w:sz w:val="34"/>
          <w:szCs w:val="34"/>
          <w:rtl/>
        </w:rPr>
        <w:t xml:space="preserve"> להן זכר ושריד בישראל. ובימיו גזרו על גיטי נשים ועל הפרוזבול בגזירת מלך שלא יעשו, והגזירה </w:t>
      </w:r>
      <w:proofErr w:type="spellStart"/>
      <w:r w:rsidRPr="00AE3654">
        <w:rPr>
          <w:rFonts w:ascii="David" w:hAnsi="David" w:cs="David"/>
          <w:sz w:val="34"/>
          <w:szCs w:val="34"/>
          <w:rtl/>
        </w:rPr>
        <w:t>המבהלת</w:t>
      </w:r>
      <w:proofErr w:type="spellEnd"/>
      <w:r w:rsidRPr="00AE3654">
        <w:rPr>
          <w:rFonts w:ascii="David" w:hAnsi="David" w:cs="David"/>
          <w:sz w:val="34"/>
          <w:szCs w:val="34"/>
          <w:rtl/>
        </w:rPr>
        <w:t xml:space="preserve"> את הרעיון ש״</w:t>
      </w:r>
      <w:r w:rsidRPr="00AE3654">
        <w:rPr>
          <w:rFonts w:ascii="David" w:hAnsi="David" w:cs="David"/>
          <w:sz w:val="34"/>
          <w:szCs w:val="34"/>
          <w:cs/>
        </w:rPr>
        <w:t>‎</w:t>
      </w:r>
      <w:r w:rsidRPr="00AE3654">
        <w:rPr>
          <w:rFonts w:ascii="David" w:hAnsi="David" w:cs="David"/>
          <w:sz w:val="34"/>
          <w:szCs w:val="34"/>
          <w:rtl/>
        </w:rPr>
        <w:t>כל בתולה הנשאת ברביעי בשבת תבעל לטפסר תחילה״</w:t>
      </w:r>
      <w:r w:rsidRPr="00AE3654">
        <w:rPr>
          <w:rFonts w:ascii="David" w:hAnsi="David" w:cs="David"/>
          <w:sz w:val="34"/>
          <w:szCs w:val="34"/>
          <w:cs/>
        </w:rPr>
        <w:t>‎</w:t>
      </w:r>
      <w:r w:rsidRPr="00AE3654">
        <w:rPr>
          <w:rFonts w:ascii="David" w:hAnsi="David" w:cs="David"/>
          <w:sz w:val="34"/>
          <w:szCs w:val="34"/>
          <w:rtl/>
        </w:rPr>
        <w:t xml:space="preserve"> (כתובות ג, ב). ומתקופה זו, מספרים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מעשה </w:t>
      </w:r>
      <w:proofErr w:type="spellStart"/>
      <w:r w:rsidRPr="00AE3654">
        <w:rPr>
          <w:rFonts w:ascii="David" w:hAnsi="David" w:cs="David"/>
          <w:sz w:val="34"/>
          <w:szCs w:val="34"/>
          <w:rtl/>
        </w:rPr>
        <w:t>בארטבין</w:t>
      </w:r>
      <w:proofErr w:type="spellEnd"/>
      <w:r w:rsidRPr="00AE3654">
        <w:rPr>
          <w:rFonts w:ascii="David" w:hAnsi="David" w:cs="David"/>
          <w:sz w:val="34"/>
          <w:szCs w:val="34"/>
          <w:rtl/>
        </w:rPr>
        <w:t xml:space="preserve"> אחד, שהיה בודק מזוזות בשוק העליון של </w:t>
      </w:r>
      <w:proofErr w:type="spellStart"/>
      <w:r w:rsidRPr="00AE3654">
        <w:rPr>
          <w:rFonts w:ascii="David" w:hAnsi="David" w:cs="David"/>
          <w:sz w:val="34"/>
          <w:szCs w:val="34"/>
          <w:rtl/>
        </w:rPr>
        <w:t>צפורי</w:t>
      </w:r>
      <w:proofErr w:type="spellEnd"/>
      <w:r w:rsidRPr="00AE3654">
        <w:rPr>
          <w:rFonts w:ascii="David" w:hAnsi="David" w:cs="David"/>
          <w:sz w:val="34"/>
          <w:szCs w:val="34"/>
          <w:rtl/>
        </w:rPr>
        <w:t>, ומצאו קסדור אחד ונטל ממנו אלף זוז״</w:t>
      </w:r>
      <w:r w:rsidRPr="00AE3654">
        <w:rPr>
          <w:rFonts w:ascii="David" w:hAnsi="David" w:cs="David"/>
          <w:sz w:val="34"/>
          <w:szCs w:val="34"/>
          <w:cs/>
        </w:rPr>
        <w:t>‎</w:t>
      </w:r>
      <w:r w:rsidRPr="00AE3654">
        <w:rPr>
          <w:rFonts w:ascii="David" w:hAnsi="David" w:cs="David"/>
          <w:sz w:val="34"/>
          <w:szCs w:val="34"/>
          <w:rtl/>
        </w:rPr>
        <w:t xml:space="preserve"> (יומא יא, א); ״</w:t>
      </w:r>
      <w:r w:rsidRPr="00AE3654">
        <w:rPr>
          <w:rFonts w:ascii="David" w:hAnsi="David" w:cs="David"/>
          <w:sz w:val="34"/>
          <w:szCs w:val="34"/>
          <w:cs/>
        </w:rPr>
        <w:t>‎</w:t>
      </w:r>
      <w:r w:rsidRPr="00AE3654">
        <w:rPr>
          <w:rFonts w:ascii="David" w:hAnsi="David" w:cs="David"/>
          <w:sz w:val="34"/>
          <w:szCs w:val="34"/>
          <w:rtl/>
        </w:rPr>
        <w:t>אלישע בעל כנפיים נתפס מקסדור אחד בשעה שהיה מניח תפילין״</w:t>
      </w:r>
      <w:r w:rsidRPr="00AE3654">
        <w:rPr>
          <w:rFonts w:ascii="David" w:hAnsi="David" w:cs="David"/>
          <w:sz w:val="34"/>
          <w:szCs w:val="34"/>
          <w:cs/>
        </w:rPr>
        <w:t>‎</w:t>
      </w:r>
      <w:r w:rsidRPr="00AE3654">
        <w:rPr>
          <w:rFonts w:ascii="David" w:hAnsi="David" w:cs="David"/>
          <w:sz w:val="34"/>
          <w:szCs w:val="34"/>
          <w:rtl/>
        </w:rPr>
        <w:t>, כי ״</w:t>
      </w:r>
      <w:r w:rsidRPr="00AE3654">
        <w:rPr>
          <w:rFonts w:ascii="David" w:hAnsi="David" w:cs="David"/>
          <w:sz w:val="34"/>
          <w:szCs w:val="34"/>
          <w:cs/>
        </w:rPr>
        <w:t>‎</w:t>
      </w:r>
      <w:r w:rsidRPr="00AE3654">
        <w:rPr>
          <w:rFonts w:ascii="David" w:hAnsi="David" w:cs="David"/>
          <w:sz w:val="34"/>
          <w:szCs w:val="34"/>
          <w:rtl/>
        </w:rPr>
        <w:t>גזרה המלוכה גזירה, שכל מי שיניח תפילין ינקרו את מוחו״</w:t>
      </w:r>
      <w:r w:rsidRPr="00AE3654">
        <w:rPr>
          <w:rFonts w:ascii="David" w:hAnsi="David" w:cs="David"/>
          <w:sz w:val="34"/>
          <w:szCs w:val="34"/>
          <w:cs/>
        </w:rPr>
        <w:t>‎</w:t>
      </w:r>
      <w:r w:rsidRPr="00AE3654">
        <w:rPr>
          <w:rFonts w:ascii="David" w:hAnsi="David" w:cs="David"/>
          <w:sz w:val="34"/>
          <w:szCs w:val="34"/>
          <w:rtl/>
        </w:rPr>
        <w:t xml:space="preserve"> (על פי שבת מט, א).</w:t>
      </w:r>
    </w:p>
    <w:p w14:paraId="16B904D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ואז באו הרבה מבני ישראל לכלל ייאוש, עד שאנו מוצאים את ר׳ ישמעאל אומר: ״</w:t>
      </w:r>
      <w:r w:rsidRPr="00AE3654">
        <w:rPr>
          <w:rFonts w:ascii="David" w:hAnsi="David" w:cs="David"/>
          <w:sz w:val="34"/>
          <w:szCs w:val="34"/>
          <w:cs/>
        </w:rPr>
        <w:t>‎</w:t>
      </w:r>
      <w:r w:rsidRPr="00AE3654">
        <w:rPr>
          <w:rFonts w:ascii="David" w:hAnsi="David" w:cs="David"/>
          <w:sz w:val="34"/>
          <w:szCs w:val="34"/>
          <w:rtl/>
        </w:rPr>
        <w:t xml:space="preserve">מיום שפשטה מלכות רומי וגוזרת עלינו גזירות קשות ומבטלת תורה ומצוות, </w:t>
      </w:r>
      <w:r w:rsidRPr="00AE3654">
        <w:rPr>
          <w:rFonts w:ascii="David" w:hAnsi="David" w:cs="David"/>
          <w:sz w:val="34"/>
          <w:szCs w:val="34"/>
          <w:rtl/>
        </w:rPr>
        <w:lastRenderedPageBreak/>
        <w:t xml:space="preserve">דין הוא שנגזור על עצמנו שלא </w:t>
      </w:r>
      <w:proofErr w:type="spellStart"/>
      <w:r w:rsidRPr="00AE3654">
        <w:rPr>
          <w:rFonts w:ascii="David" w:hAnsi="David" w:cs="David"/>
          <w:sz w:val="34"/>
          <w:szCs w:val="34"/>
          <w:rtl/>
        </w:rPr>
        <w:t>לישא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אשה</w:t>
      </w:r>
      <w:proofErr w:type="spellEnd"/>
      <w:r w:rsidRPr="00AE3654">
        <w:rPr>
          <w:rFonts w:ascii="David" w:hAnsi="David" w:cs="David"/>
          <w:sz w:val="34"/>
          <w:szCs w:val="34"/>
          <w:rtl/>
        </w:rPr>
        <w:t xml:space="preserve">, ושלא להוליד בנים ונמצא שזרעו של אברהם אבינו כלה מאליו, אלא, הנח להם לישראל שיהיו </w:t>
      </w:r>
      <w:proofErr w:type="spellStart"/>
      <w:r w:rsidRPr="00AE3654">
        <w:rPr>
          <w:rFonts w:ascii="David" w:hAnsi="David" w:cs="David"/>
          <w:sz w:val="34"/>
          <w:szCs w:val="34"/>
          <w:rtl/>
        </w:rPr>
        <w:t>שוגגין</w:t>
      </w:r>
      <w:proofErr w:type="spellEnd"/>
      <w:r w:rsidRPr="00AE3654">
        <w:rPr>
          <w:rFonts w:ascii="David" w:hAnsi="David" w:cs="David"/>
          <w:sz w:val="34"/>
          <w:szCs w:val="34"/>
          <w:rtl/>
        </w:rPr>
        <w:t xml:space="preserve"> ואל יהיו </w:t>
      </w:r>
      <w:proofErr w:type="spellStart"/>
      <w:r w:rsidRPr="00AE3654">
        <w:rPr>
          <w:rFonts w:ascii="David" w:hAnsi="David" w:cs="David"/>
          <w:sz w:val="34"/>
          <w:szCs w:val="34"/>
          <w:rtl/>
        </w:rPr>
        <w:t>מזידין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(על פי בבא </w:t>
      </w:r>
      <w:proofErr w:type="spellStart"/>
      <w:r w:rsidRPr="00AE3654">
        <w:rPr>
          <w:rFonts w:ascii="David" w:hAnsi="David" w:cs="David"/>
          <w:sz w:val="34"/>
          <w:szCs w:val="34"/>
          <w:rtl/>
        </w:rPr>
        <w:t>בתרא</w:t>
      </w:r>
      <w:proofErr w:type="spellEnd"/>
      <w:r w:rsidRPr="00AE3654">
        <w:rPr>
          <w:rFonts w:ascii="David" w:hAnsi="David" w:cs="David"/>
          <w:sz w:val="34"/>
          <w:szCs w:val="34"/>
          <w:rtl/>
        </w:rPr>
        <w:t xml:space="preserve"> ס, ב).</w:t>
      </w:r>
    </w:p>
    <w:p w14:paraId="52FB859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הוא היה יחיד בדעתו זו. שאר גדולי ישראל בימיו, אדרבא, ביקשו כל מיני תחבולות שבעולם שלא יהיה זרעו של אברהם אבינו כלה, לא מאליו ולא על ידי </w:t>
      </w:r>
      <w:proofErr w:type="spellStart"/>
      <w:r w:rsidRPr="00AE3654">
        <w:rPr>
          <w:rFonts w:ascii="David" w:hAnsi="David" w:cs="David"/>
          <w:sz w:val="34"/>
          <w:szCs w:val="34"/>
          <w:rtl/>
        </w:rPr>
        <w:t>אדריינוס</w:t>
      </w:r>
      <w:proofErr w:type="spellEnd"/>
      <w:r w:rsidRPr="00AE3654">
        <w:rPr>
          <w:rFonts w:ascii="David" w:hAnsi="David" w:cs="David"/>
          <w:sz w:val="34"/>
          <w:szCs w:val="34"/>
          <w:rtl/>
        </w:rPr>
        <w:t xml:space="preserve">. אבל מה קשה היה הדבר, כי הרי אחת משתי אלו: אם על כל עבירה ועבירה שבתורה יהרגו ואל יעברו הרי זרעו של אברהם אבינו כלה על ידי </w:t>
      </w:r>
      <w:proofErr w:type="spellStart"/>
      <w:r w:rsidRPr="00AE3654">
        <w:rPr>
          <w:rFonts w:ascii="David" w:hAnsi="David" w:cs="David"/>
          <w:sz w:val="34"/>
          <w:szCs w:val="34"/>
          <w:rtl/>
        </w:rPr>
        <w:t>אדריינוס</w:t>
      </w:r>
      <w:proofErr w:type="spellEnd"/>
      <w:r w:rsidRPr="00AE3654">
        <w:rPr>
          <w:rFonts w:ascii="David" w:hAnsi="David" w:cs="David"/>
          <w:sz w:val="34"/>
          <w:szCs w:val="34"/>
          <w:rtl/>
        </w:rPr>
        <w:t xml:space="preserve"> וסייעתו; ואם יעברו ולא יהרגו, הרי זרעו של אברהם אבינו כלה מאליו, כי באין תורה ומצוה – אין עם ישראל בעולם! ואז טיכסו גדולי ישראל אלה עצה ״</w:t>
      </w:r>
      <w:r w:rsidRPr="00AE3654">
        <w:rPr>
          <w:rFonts w:ascii="David" w:hAnsi="David" w:cs="David"/>
          <w:sz w:val="34"/>
          <w:szCs w:val="34"/>
          <w:cs/>
        </w:rPr>
        <w:t>‎</w:t>
      </w:r>
      <w:r w:rsidRPr="00AE3654">
        <w:rPr>
          <w:rFonts w:ascii="David" w:hAnsi="David" w:cs="David"/>
          <w:sz w:val="34"/>
          <w:szCs w:val="34"/>
          <w:rtl/>
        </w:rPr>
        <w:t>בעליית בית נתזה בלוד״</w:t>
      </w:r>
      <w:r w:rsidRPr="00AE3654">
        <w:rPr>
          <w:rFonts w:ascii="David" w:hAnsi="David" w:cs="David"/>
          <w:sz w:val="34"/>
          <w:szCs w:val="34"/>
          <w:cs/>
        </w:rPr>
        <w:t>‎</w:t>
      </w:r>
      <w:r w:rsidRPr="00AE3654">
        <w:rPr>
          <w:rFonts w:ascii="David" w:hAnsi="David" w:cs="David"/>
          <w:sz w:val="34"/>
          <w:szCs w:val="34"/>
          <w:rtl/>
        </w:rPr>
        <w:t xml:space="preserve">, בעלייה נסתרה מעין רואים, כי גם </w:t>
      </w:r>
      <w:proofErr w:type="spellStart"/>
      <w:r w:rsidRPr="00AE3654">
        <w:rPr>
          <w:rFonts w:ascii="David" w:hAnsi="David" w:cs="David"/>
          <w:sz w:val="34"/>
          <w:szCs w:val="34"/>
          <w:rtl/>
        </w:rPr>
        <w:t>האסיפות</w:t>
      </w:r>
      <w:proofErr w:type="spellEnd"/>
      <w:r w:rsidRPr="00AE3654">
        <w:rPr>
          <w:rFonts w:ascii="David" w:hAnsi="David" w:cs="David"/>
          <w:sz w:val="34"/>
          <w:szCs w:val="34"/>
          <w:rtl/>
        </w:rPr>
        <w:t xml:space="preserve"> בפומבי אסורות היו. והם מצאו תחבולה שלא ייהרגו כולם ולא יעברו על כולן, על ידי זה ״</w:t>
      </w:r>
      <w:r w:rsidRPr="00AE3654">
        <w:rPr>
          <w:rFonts w:ascii="David" w:hAnsi="David" w:cs="David"/>
          <w:sz w:val="34"/>
          <w:szCs w:val="34"/>
          <w:cs/>
        </w:rPr>
        <w:t>‎</w:t>
      </w:r>
      <w:r w:rsidRPr="00AE3654">
        <w:rPr>
          <w:rFonts w:ascii="David" w:hAnsi="David" w:cs="David"/>
          <w:sz w:val="34"/>
          <w:szCs w:val="34"/>
          <w:rtl/>
        </w:rPr>
        <w:t>שנמנו וגמרו״</w:t>
      </w:r>
      <w:r w:rsidRPr="00AE3654">
        <w:rPr>
          <w:rFonts w:ascii="David" w:hAnsi="David" w:cs="David"/>
          <w:sz w:val="34"/>
          <w:szCs w:val="34"/>
          <w:cs/>
        </w:rPr>
        <w:t>‎</w:t>
      </w:r>
      <w:r w:rsidRPr="00AE3654">
        <w:rPr>
          <w:rFonts w:ascii="David" w:hAnsi="David" w:cs="David"/>
          <w:sz w:val="34"/>
          <w:szCs w:val="34"/>
          <w:rtl/>
        </w:rPr>
        <w:t xml:space="preserve"> ביחס להבדל בין כל העבירות שבתורה שיעבור ואל ייהרג ובין עבודה זרה, גילוי עריות ושפיכות דמים שייהרג ואל יעבור.</w:t>
      </w:r>
    </w:p>
    <w:p w14:paraId="1640073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אם בשאלה על דבר כל העבירות שבתורה עוד מצאו עצה איך לצאת מן המבוכה הזו, אך דא עקא, כי ידו של </w:t>
      </w:r>
      <w:proofErr w:type="spellStart"/>
      <w:r w:rsidRPr="00AE3654">
        <w:rPr>
          <w:rFonts w:ascii="David" w:hAnsi="David" w:cs="David"/>
          <w:sz w:val="34"/>
          <w:szCs w:val="34"/>
          <w:rtl/>
        </w:rPr>
        <w:t>אדריינוס</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נטוייה</w:t>
      </w:r>
      <w:proofErr w:type="spellEnd"/>
      <w:r w:rsidRPr="00AE3654">
        <w:rPr>
          <w:rFonts w:ascii="David" w:hAnsi="David" w:cs="David"/>
          <w:sz w:val="34"/>
          <w:szCs w:val="34"/>
          <w:rtl/>
        </w:rPr>
        <w:t xml:space="preserve"> על התורה גופא, שלא יעסוק ישראל בתורה. ובזה כבר נולד להם ספק עצום, כיצד להתנהג בגזירה זו. כי מחד גיסא, הלוא לימוד התורה הוא אחת ממצוות עשה שבתורה, והעובר על זה אין בידו לא עבודה זרה, לא גילוי עריות ולא שפיכות דמים אלא חסרה לו אחת </w:t>
      </w:r>
      <w:proofErr w:type="spellStart"/>
      <w:r w:rsidRPr="00AE3654">
        <w:rPr>
          <w:rFonts w:ascii="David" w:hAnsi="David" w:cs="David"/>
          <w:sz w:val="34"/>
          <w:szCs w:val="34"/>
          <w:rtl/>
        </w:rPr>
        <w:t>מרמ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ח מצוות עשה. ובכל מצוות עשה ולא תעשה שבתורה, הרי הלכה פסוקה היא שיעבור ואל ייהרג. אבל מאידך גיסא, הלוא לימוד התורה זהו בית אב ״</w:t>
      </w:r>
      <w:r w:rsidRPr="00AE3654">
        <w:rPr>
          <w:rFonts w:ascii="David" w:hAnsi="David" w:cs="David"/>
          <w:sz w:val="34"/>
          <w:szCs w:val="34"/>
          <w:cs/>
        </w:rPr>
        <w:t>‎</w:t>
      </w:r>
      <w:r w:rsidRPr="00AE3654">
        <w:rPr>
          <w:rFonts w:ascii="David" w:hAnsi="David" w:cs="David"/>
          <w:sz w:val="34"/>
          <w:szCs w:val="34"/>
          <w:rtl/>
        </w:rPr>
        <w:t>והדבר המעמיד״</w:t>
      </w:r>
      <w:r w:rsidRPr="00AE3654">
        <w:rPr>
          <w:rFonts w:ascii="David" w:hAnsi="David" w:cs="David"/>
          <w:sz w:val="34"/>
          <w:szCs w:val="34"/>
          <w:cs/>
        </w:rPr>
        <w:t>‎</w:t>
      </w:r>
      <w:r w:rsidRPr="00AE3654">
        <w:rPr>
          <w:rFonts w:ascii="David" w:hAnsi="David" w:cs="David"/>
          <w:sz w:val="34"/>
          <w:szCs w:val="34"/>
          <w:rtl/>
        </w:rPr>
        <w:t xml:space="preserve"> לכל המצוות והעבירות שבתורה, ואם התורה תשתכח ח״</w:t>
      </w:r>
      <w:r w:rsidRPr="00AE3654">
        <w:rPr>
          <w:rFonts w:ascii="David" w:hAnsi="David" w:cs="David"/>
          <w:sz w:val="34"/>
          <w:szCs w:val="34"/>
          <w:cs/>
        </w:rPr>
        <w:t>‎</w:t>
      </w:r>
      <w:r w:rsidRPr="00AE3654">
        <w:rPr>
          <w:rFonts w:ascii="David" w:hAnsi="David" w:cs="David"/>
          <w:sz w:val="34"/>
          <w:szCs w:val="34"/>
          <w:rtl/>
        </w:rPr>
        <w:t>ו מישראל – ישתכח ישראל גופא מן העולם, שגם על זה יהיה הדין של ״</w:t>
      </w:r>
      <w:r w:rsidRPr="00AE3654">
        <w:rPr>
          <w:rFonts w:ascii="David" w:hAnsi="David" w:cs="David"/>
          <w:sz w:val="34"/>
          <w:szCs w:val="34"/>
          <w:cs/>
        </w:rPr>
        <w:t>‎</w:t>
      </w:r>
      <w:r w:rsidRPr="00AE3654">
        <w:rPr>
          <w:rFonts w:ascii="David" w:hAnsi="David" w:cs="David"/>
          <w:sz w:val="34"/>
          <w:szCs w:val="34"/>
          <w:rtl/>
        </w:rPr>
        <w:t>ייהרג ואל יעבור״</w:t>
      </w:r>
      <w:r w:rsidRPr="00AE3654">
        <w:rPr>
          <w:rFonts w:ascii="David" w:hAnsi="David" w:cs="David"/>
          <w:sz w:val="34"/>
          <w:szCs w:val="34"/>
          <w:cs/>
        </w:rPr>
        <w:t>‎</w:t>
      </w:r>
      <w:r w:rsidRPr="00AE3654">
        <w:rPr>
          <w:rFonts w:ascii="David" w:hAnsi="David" w:cs="David"/>
          <w:sz w:val="34"/>
          <w:szCs w:val="34"/>
          <w:rtl/>
        </w:rPr>
        <w:t>!</w:t>
      </w:r>
    </w:p>
    <w:p w14:paraId="3162506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ובאמת, היו בזה חילוקי </w:t>
      </w:r>
      <w:proofErr w:type="spellStart"/>
      <w:r w:rsidRPr="00AE3654">
        <w:rPr>
          <w:rFonts w:ascii="David" w:hAnsi="David" w:cs="David"/>
          <w:sz w:val="34"/>
          <w:szCs w:val="34"/>
          <w:rtl/>
        </w:rPr>
        <w:t>דיעות</w:t>
      </w:r>
      <w:proofErr w:type="spellEnd"/>
      <w:r w:rsidRPr="00AE3654">
        <w:rPr>
          <w:rFonts w:ascii="David" w:hAnsi="David" w:cs="David"/>
          <w:sz w:val="34"/>
          <w:szCs w:val="34"/>
          <w:rtl/>
        </w:rPr>
        <w:t xml:space="preserve"> רבים בין גדולי הדור בזמן ההוא. כמסופר בעבודה זרה (</w:t>
      </w:r>
      <w:proofErr w:type="spellStart"/>
      <w:r w:rsidRPr="00AE3654">
        <w:rPr>
          <w:rFonts w:ascii="David" w:hAnsi="David" w:cs="David"/>
          <w:sz w:val="34"/>
          <w:szCs w:val="34"/>
          <w:rtl/>
        </w:rPr>
        <w:t>יח</w:t>
      </w:r>
      <w:proofErr w:type="spellEnd"/>
      <w:r w:rsidRPr="00AE3654">
        <w:rPr>
          <w:rFonts w:ascii="David" w:hAnsi="David" w:cs="David"/>
          <w:sz w:val="34"/>
          <w:szCs w:val="34"/>
          <w:rtl/>
        </w:rPr>
        <w:t>, א):</w:t>
      </w:r>
    </w:p>
    <w:p w14:paraId="23B4585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כשחלה ר׳ יוסי בן </w:t>
      </w:r>
      <w:proofErr w:type="spellStart"/>
      <w:r w:rsidRPr="00AE3654">
        <w:rPr>
          <w:rFonts w:ascii="David" w:hAnsi="David" w:cs="David"/>
          <w:sz w:val="34"/>
          <w:szCs w:val="34"/>
          <w:rtl/>
        </w:rPr>
        <w:t>קסמא</w:t>
      </w:r>
      <w:proofErr w:type="spellEnd"/>
      <w:r w:rsidRPr="00AE3654">
        <w:rPr>
          <w:rFonts w:ascii="David" w:hAnsi="David" w:cs="David"/>
          <w:sz w:val="34"/>
          <w:szCs w:val="34"/>
          <w:rtl/>
        </w:rPr>
        <w:t xml:space="preserve"> הלך ר׳ יוחנן בן </w:t>
      </w:r>
      <w:proofErr w:type="spellStart"/>
      <w:r w:rsidRPr="00AE3654">
        <w:rPr>
          <w:rFonts w:ascii="David" w:hAnsi="David" w:cs="David"/>
          <w:sz w:val="34"/>
          <w:szCs w:val="34"/>
          <w:rtl/>
        </w:rPr>
        <w:t>תרדיון</w:t>
      </w:r>
      <w:proofErr w:type="spellEnd"/>
      <w:r w:rsidRPr="00AE3654">
        <w:rPr>
          <w:rFonts w:ascii="David" w:hAnsi="David" w:cs="David"/>
          <w:sz w:val="34"/>
          <w:szCs w:val="34"/>
          <w:rtl/>
        </w:rPr>
        <w:t xml:space="preserve"> לבקרו. אמר לו – </w:t>
      </w:r>
      <w:proofErr w:type="spellStart"/>
      <w:r w:rsidRPr="00AE3654">
        <w:rPr>
          <w:rFonts w:ascii="David" w:hAnsi="David" w:cs="David"/>
          <w:sz w:val="34"/>
          <w:szCs w:val="34"/>
          <w:rtl/>
        </w:rPr>
        <w:t>חנינא</w:t>
      </w:r>
      <w:proofErr w:type="spellEnd"/>
      <w:r w:rsidRPr="00AE3654">
        <w:rPr>
          <w:rFonts w:ascii="David" w:hAnsi="David" w:cs="David"/>
          <w:sz w:val="34"/>
          <w:szCs w:val="34"/>
          <w:rtl/>
        </w:rPr>
        <w:t xml:space="preserve"> אחי, אי אתה יודע שאומה זו מן השמים המליכוה, שהחריבה את ביתו ושרפה את היכלו והגלה את חסידיו ואבדה את </w:t>
      </w:r>
      <w:proofErr w:type="spellStart"/>
      <w:r w:rsidRPr="00AE3654">
        <w:rPr>
          <w:rFonts w:ascii="David" w:hAnsi="David" w:cs="David"/>
          <w:sz w:val="34"/>
          <w:szCs w:val="34"/>
          <w:rtl/>
        </w:rPr>
        <w:t>טוביו</w:t>
      </w:r>
      <w:proofErr w:type="spellEnd"/>
      <w:r w:rsidRPr="00AE3654">
        <w:rPr>
          <w:rFonts w:ascii="David" w:hAnsi="David" w:cs="David"/>
          <w:sz w:val="34"/>
          <w:szCs w:val="34"/>
          <w:rtl/>
        </w:rPr>
        <w:t>, ועדיין היא קיימת; ואני שמעתי עליך שאתה יושב ועוסק בתורה ומקהיל קהילות ברבים וספר תורה מונח לך בחיקך! אמר לו: מן השמים ירחמו! אמר לו: אני אומר לך דברים של טעם ואתה אומר מן השמים ירחמו?! תמה אני אם לא ישרפו אותך ואת ספר תורה באש.</w:t>
      </w:r>
    </w:p>
    <w:p w14:paraId="58ACD26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והננו רואים בבירור, שלדעת ר׳ יוסי בן </w:t>
      </w:r>
      <w:proofErr w:type="spellStart"/>
      <w:r w:rsidRPr="00AE3654">
        <w:rPr>
          <w:rFonts w:ascii="David" w:hAnsi="David" w:cs="David"/>
          <w:sz w:val="34"/>
          <w:szCs w:val="34"/>
          <w:rtl/>
        </w:rPr>
        <w:t>קסמא</w:t>
      </w:r>
      <w:proofErr w:type="spellEnd"/>
      <w:r w:rsidRPr="00AE3654">
        <w:rPr>
          <w:rFonts w:ascii="David" w:hAnsi="David" w:cs="David"/>
          <w:sz w:val="34"/>
          <w:szCs w:val="34"/>
          <w:rtl/>
        </w:rPr>
        <w:t xml:space="preserve"> הדין בזה – שיעבור ואל ייהרג; ולדעת ר׳ </w:t>
      </w:r>
      <w:proofErr w:type="spellStart"/>
      <w:r w:rsidRPr="00AE3654">
        <w:rPr>
          <w:rFonts w:ascii="David" w:hAnsi="David" w:cs="David"/>
          <w:sz w:val="34"/>
          <w:szCs w:val="34"/>
          <w:rtl/>
        </w:rPr>
        <w:t>חנינא</w:t>
      </w:r>
      <w:proofErr w:type="spellEnd"/>
      <w:r w:rsidRPr="00AE3654">
        <w:rPr>
          <w:rFonts w:ascii="David" w:hAnsi="David" w:cs="David"/>
          <w:sz w:val="34"/>
          <w:szCs w:val="34"/>
          <w:rtl/>
        </w:rPr>
        <w:t xml:space="preserve"> בן </w:t>
      </w:r>
      <w:proofErr w:type="spellStart"/>
      <w:r w:rsidRPr="00AE3654">
        <w:rPr>
          <w:rFonts w:ascii="David" w:hAnsi="David" w:cs="David"/>
          <w:sz w:val="34"/>
          <w:szCs w:val="34"/>
          <w:rtl/>
        </w:rPr>
        <w:t>תרדיון</w:t>
      </w:r>
      <w:proofErr w:type="spellEnd"/>
      <w:r w:rsidRPr="00AE3654">
        <w:rPr>
          <w:rFonts w:ascii="David" w:hAnsi="David" w:cs="David"/>
          <w:sz w:val="34"/>
          <w:szCs w:val="34"/>
          <w:rtl/>
        </w:rPr>
        <w:t xml:space="preserve"> – ייהרג ואל יעבור.</w:t>
      </w:r>
    </w:p>
    <w:p w14:paraId="79115F8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ור׳ עקיבא סבר גם כן בזה כר׳ </w:t>
      </w:r>
      <w:proofErr w:type="spellStart"/>
      <w:r w:rsidRPr="00AE3654">
        <w:rPr>
          <w:rFonts w:ascii="David" w:hAnsi="David" w:cs="David"/>
          <w:sz w:val="34"/>
          <w:szCs w:val="34"/>
          <w:rtl/>
        </w:rPr>
        <w:t>חנינא</w:t>
      </w:r>
      <w:proofErr w:type="spellEnd"/>
      <w:r w:rsidRPr="00AE3654">
        <w:rPr>
          <w:rFonts w:ascii="David" w:hAnsi="David" w:cs="David"/>
          <w:sz w:val="34"/>
          <w:szCs w:val="34"/>
          <w:rtl/>
        </w:rPr>
        <w:t xml:space="preserve"> בן </w:t>
      </w:r>
      <w:proofErr w:type="spellStart"/>
      <w:r w:rsidRPr="00AE3654">
        <w:rPr>
          <w:rFonts w:ascii="David" w:hAnsi="David" w:cs="David"/>
          <w:sz w:val="34"/>
          <w:szCs w:val="34"/>
          <w:rtl/>
        </w:rPr>
        <w:t>תרדיון</w:t>
      </w:r>
      <w:proofErr w:type="spellEnd"/>
      <w:r w:rsidRPr="00AE3654">
        <w:rPr>
          <w:rFonts w:ascii="David" w:hAnsi="David" w:cs="David"/>
          <w:sz w:val="34"/>
          <w:szCs w:val="34"/>
          <w:rtl/>
        </w:rPr>
        <w:t>, כמסופר בברכות (</w:t>
      </w:r>
      <w:proofErr w:type="spellStart"/>
      <w:r w:rsidRPr="00AE3654">
        <w:rPr>
          <w:rFonts w:ascii="David" w:hAnsi="David" w:cs="David"/>
          <w:sz w:val="34"/>
          <w:szCs w:val="34"/>
          <w:rtl/>
        </w:rPr>
        <w:t>סא</w:t>
      </w:r>
      <w:proofErr w:type="spellEnd"/>
      <w:r w:rsidRPr="00AE3654">
        <w:rPr>
          <w:rFonts w:ascii="David" w:hAnsi="David" w:cs="David"/>
          <w:sz w:val="34"/>
          <w:szCs w:val="34"/>
          <w:rtl/>
        </w:rPr>
        <w:t xml:space="preserve">, ב), שעל שאלת </w:t>
      </w:r>
      <w:proofErr w:type="spellStart"/>
      <w:r w:rsidRPr="00AE3654">
        <w:rPr>
          <w:rFonts w:ascii="David" w:hAnsi="David" w:cs="David"/>
          <w:sz w:val="34"/>
          <w:szCs w:val="34"/>
          <w:rtl/>
        </w:rPr>
        <w:t>פפוס</w:t>
      </w:r>
      <w:proofErr w:type="spellEnd"/>
      <w:r w:rsidRPr="00AE3654">
        <w:rPr>
          <w:rFonts w:ascii="David" w:hAnsi="David" w:cs="David"/>
          <w:sz w:val="34"/>
          <w:szCs w:val="34"/>
          <w:rtl/>
        </w:rPr>
        <w:t xml:space="preserve"> בן יהודה: ״</w:t>
      </w:r>
      <w:r w:rsidRPr="00AE3654">
        <w:rPr>
          <w:rFonts w:ascii="David" w:hAnsi="David" w:cs="David"/>
          <w:sz w:val="34"/>
          <w:szCs w:val="34"/>
          <w:cs/>
        </w:rPr>
        <w:t>‎</w:t>
      </w:r>
      <w:r w:rsidRPr="00AE3654">
        <w:rPr>
          <w:rFonts w:ascii="David" w:hAnsi="David" w:cs="David"/>
          <w:sz w:val="34"/>
          <w:szCs w:val="34"/>
          <w:rtl/>
        </w:rPr>
        <w:t>אי אתה מתיירא מפני מלכות?״</w:t>
      </w:r>
      <w:r w:rsidRPr="00AE3654">
        <w:rPr>
          <w:rFonts w:ascii="David" w:hAnsi="David" w:cs="David"/>
          <w:sz w:val="34"/>
          <w:szCs w:val="34"/>
          <w:cs/>
        </w:rPr>
        <w:t>‎</w:t>
      </w:r>
      <w:r w:rsidRPr="00AE3654">
        <w:rPr>
          <w:rFonts w:ascii="David" w:hAnsi="David" w:cs="David"/>
          <w:sz w:val="34"/>
          <w:szCs w:val="34"/>
          <w:rtl/>
        </w:rPr>
        <w:t xml:space="preserve"> – המשיל לו ר׳ עקיבא משל:</w:t>
      </w:r>
    </w:p>
    <w:p w14:paraId="2A89FC1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לשועל שהיה מהלך על גב הנהר, וראה דגים שהיו מתקבצים ממקום למקום, אמר להם: מפני מה אתם בורחים? אמרו לו: מפני רשתות </w:t>
      </w:r>
      <w:proofErr w:type="spellStart"/>
      <w:r w:rsidRPr="00AE3654">
        <w:rPr>
          <w:rFonts w:ascii="David" w:hAnsi="David" w:cs="David"/>
          <w:sz w:val="34"/>
          <w:szCs w:val="34"/>
          <w:rtl/>
        </w:rPr>
        <w:t>שמביאין</w:t>
      </w:r>
      <w:proofErr w:type="spellEnd"/>
      <w:r w:rsidRPr="00AE3654">
        <w:rPr>
          <w:rFonts w:ascii="David" w:hAnsi="David" w:cs="David"/>
          <w:sz w:val="34"/>
          <w:szCs w:val="34"/>
          <w:rtl/>
        </w:rPr>
        <w:t xml:space="preserve"> עלינו בני אדם. אמר להם: רצונכם שתעלו ליבשה, ונדור אני ואתם כשם שדרו </w:t>
      </w:r>
      <w:proofErr w:type="spellStart"/>
      <w:r w:rsidRPr="00AE3654">
        <w:rPr>
          <w:rFonts w:ascii="David" w:hAnsi="David" w:cs="David"/>
          <w:sz w:val="34"/>
          <w:szCs w:val="34"/>
          <w:rtl/>
        </w:rPr>
        <w:t>אבותי</w:t>
      </w:r>
      <w:proofErr w:type="spellEnd"/>
      <w:r w:rsidRPr="00AE3654">
        <w:rPr>
          <w:rFonts w:ascii="David" w:hAnsi="David" w:cs="David"/>
          <w:sz w:val="34"/>
          <w:szCs w:val="34"/>
          <w:rtl/>
        </w:rPr>
        <w:t xml:space="preserve"> עם אבותיכם? אמרו לו: אתה הוא שאומרים עליך ״</w:t>
      </w:r>
      <w:r w:rsidRPr="00AE3654">
        <w:rPr>
          <w:rFonts w:ascii="David" w:hAnsi="David" w:cs="David"/>
          <w:sz w:val="34"/>
          <w:szCs w:val="34"/>
          <w:cs/>
        </w:rPr>
        <w:t>‎</w:t>
      </w:r>
      <w:r w:rsidRPr="00AE3654">
        <w:rPr>
          <w:rFonts w:ascii="David" w:hAnsi="David" w:cs="David"/>
          <w:sz w:val="34"/>
          <w:szCs w:val="34"/>
          <w:rtl/>
        </w:rPr>
        <w:t>פיקח שבחיות״</w:t>
      </w:r>
      <w:r w:rsidRPr="00AE3654">
        <w:rPr>
          <w:rFonts w:ascii="David" w:hAnsi="David" w:cs="David"/>
          <w:sz w:val="34"/>
          <w:szCs w:val="34"/>
          <w:cs/>
        </w:rPr>
        <w:t>‎</w:t>
      </w:r>
      <w:r w:rsidRPr="00AE3654">
        <w:rPr>
          <w:rFonts w:ascii="David" w:hAnsi="David" w:cs="David"/>
          <w:sz w:val="34"/>
          <w:szCs w:val="34"/>
          <w:rtl/>
        </w:rPr>
        <w:t xml:space="preserve">? לא פיקח אתה, אלא טיפש אתה! ומה במקום חיותנו אנו </w:t>
      </w:r>
      <w:proofErr w:type="spellStart"/>
      <w:r w:rsidRPr="00AE3654">
        <w:rPr>
          <w:rFonts w:ascii="David" w:hAnsi="David" w:cs="David"/>
          <w:sz w:val="34"/>
          <w:szCs w:val="34"/>
          <w:rtl/>
        </w:rPr>
        <w:t>מתייראין</w:t>
      </w:r>
      <w:proofErr w:type="spellEnd"/>
      <w:r w:rsidRPr="00AE3654">
        <w:rPr>
          <w:rFonts w:ascii="David" w:hAnsi="David" w:cs="David"/>
          <w:sz w:val="34"/>
          <w:szCs w:val="34"/>
          <w:rtl/>
        </w:rPr>
        <w:t xml:space="preserve"> – במקום </w:t>
      </w:r>
      <w:proofErr w:type="spellStart"/>
      <w:r w:rsidRPr="00AE3654">
        <w:rPr>
          <w:rFonts w:ascii="David" w:hAnsi="David" w:cs="David"/>
          <w:sz w:val="34"/>
          <w:szCs w:val="34"/>
          <w:rtl/>
        </w:rPr>
        <w:t>מיתתנו</w:t>
      </w:r>
      <w:proofErr w:type="spellEnd"/>
      <w:r w:rsidRPr="00AE3654">
        <w:rPr>
          <w:rFonts w:ascii="David" w:hAnsi="David" w:cs="David"/>
          <w:sz w:val="34"/>
          <w:szCs w:val="34"/>
          <w:rtl/>
        </w:rPr>
        <w:t xml:space="preserve"> על אחת כמה וכמה! אף אנחנו, עכשיו שאנו יושבים ועוסקים בתורה, שכתוב בה (דברים ל, כ): ״</w:t>
      </w:r>
      <w:r w:rsidRPr="00AE3654">
        <w:rPr>
          <w:rFonts w:ascii="David" w:hAnsi="David" w:cs="David"/>
          <w:sz w:val="34"/>
          <w:szCs w:val="34"/>
          <w:cs/>
        </w:rPr>
        <w:t>‎</w:t>
      </w:r>
      <w:r w:rsidRPr="00AE3654">
        <w:rPr>
          <w:rFonts w:ascii="David" w:hAnsi="David" w:cs="David"/>
          <w:sz w:val="34"/>
          <w:szCs w:val="34"/>
          <w:rtl/>
        </w:rPr>
        <w:t>כִּי הוּא חַיֶּיךָ וְאֹרֶךְ יָמֶיךָ״</w:t>
      </w:r>
      <w:r w:rsidRPr="00AE3654">
        <w:rPr>
          <w:rFonts w:ascii="David" w:hAnsi="David" w:cs="David"/>
          <w:sz w:val="34"/>
          <w:szCs w:val="34"/>
          <w:cs/>
        </w:rPr>
        <w:t>‎</w:t>
      </w:r>
      <w:r w:rsidRPr="00AE3654">
        <w:rPr>
          <w:rFonts w:ascii="David" w:hAnsi="David" w:cs="David"/>
          <w:sz w:val="34"/>
          <w:szCs w:val="34"/>
          <w:rtl/>
        </w:rPr>
        <w:t xml:space="preserve"> – כך, אם אנו הולכים ומבטלים ממנה – על אחת כמה וכמה!</w:t>
      </w:r>
    </w:p>
    <w:p w14:paraId="0A9977A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ובכן, החשיב ר׳ עקיבא את לימוד התורה כ״</w:t>
      </w:r>
      <w:r w:rsidRPr="00AE3654">
        <w:rPr>
          <w:rFonts w:ascii="David" w:hAnsi="David" w:cs="David"/>
          <w:sz w:val="34"/>
          <w:szCs w:val="34"/>
          <w:cs/>
        </w:rPr>
        <w:t>‎</w:t>
      </w:r>
      <w:r w:rsidRPr="00AE3654">
        <w:rPr>
          <w:rFonts w:ascii="David" w:hAnsi="David" w:cs="David"/>
          <w:sz w:val="34"/>
          <w:szCs w:val="34"/>
          <w:rtl/>
        </w:rPr>
        <w:t>מקום חיותנו״</w:t>
      </w:r>
      <w:r w:rsidRPr="00AE3654">
        <w:rPr>
          <w:rFonts w:ascii="David" w:hAnsi="David" w:cs="David"/>
          <w:sz w:val="34"/>
          <w:szCs w:val="34"/>
          <w:cs/>
        </w:rPr>
        <w:t>‎</w:t>
      </w:r>
      <w:r w:rsidRPr="00AE3654">
        <w:rPr>
          <w:rFonts w:ascii="David" w:hAnsi="David" w:cs="David"/>
          <w:sz w:val="34"/>
          <w:szCs w:val="34"/>
          <w:rtl/>
        </w:rPr>
        <w:t>, שדבר שאין צריך לומר שבזה החובה של ייהרג ואל יעבור.</w:t>
      </w:r>
    </w:p>
    <w:p w14:paraId="3C8FB4A2"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ולכשנתעוררה</w:t>
      </w:r>
      <w:proofErr w:type="spellEnd"/>
      <w:r w:rsidRPr="00AE3654">
        <w:rPr>
          <w:rFonts w:ascii="David" w:hAnsi="David" w:cs="David"/>
          <w:sz w:val="34"/>
          <w:szCs w:val="34"/>
          <w:rtl/>
        </w:rPr>
        <w:t xml:space="preserve"> השאלה באותה עליית בית נתזה בלוד, אחרי שכבר ״</w:t>
      </w:r>
      <w:r w:rsidRPr="00AE3654">
        <w:rPr>
          <w:rFonts w:ascii="David" w:hAnsi="David" w:cs="David"/>
          <w:sz w:val="34"/>
          <w:szCs w:val="34"/>
          <w:cs/>
        </w:rPr>
        <w:t>‎</w:t>
      </w:r>
      <w:r w:rsidRPr="00AE3654">
        <w:rPr>
          <w:rFonts w:ascii="David" w:hAnsi="David" w:cs="David"/>
          <w:sz w:val="34"/>
          <w:szCs w:val="34"/>
          <w:rtl/>
        </w:rPr>
        <w:t>נמנו וגמרו״</w:t>
      </w:r>
      <w:r w:rsidRPr="00AE3654">
        <w:rPr>
          <w:rFonts w:ascii="David" w:hAnsi="David" w:cs="David"/>
          <w:sz w:val="34"/>
          <w:szCs w:val="34"/>
          <w:cs/>
        </w:rPr>
        <w:t>‎</w:t>
      </w:r>
      <w:r w:rsidRPr="00AE3654">
        <w:rPr>
          <w:rFonts w:ascii="David" w:hAnsi="David" w:cs="David"/>
          <w:sz w:val="34"/>
          <w:szCs w:val="34"/>
          <w:rtl/>
        </w:rPr>
        <w:t xml:space="preserve"> איך להתנהג בגזירת שמד זו בכל העבירות שבתורה, ונשאלה שאלה זו בפניהם: תלמוד גדול, ובזה יהיה הדין של ייהרג ואל יעבור, או מעשה גדול, ואם במעשה הדין הוא שיעבור ואל ייהרג – בתלמוד לא כל שכן! נענה ר׳ טרפון, שסבר כנראה כשיטת ר׳ יוסי בן </w:t>
      </w:r>
      <w:proofErr w:type="spellStart"/>
      <w:r w:rsidRPr="00AE3654">
        <w:rPr>
          <w:rFonts w:ascii="David" w:hAnsi="David" w:cs="David"/>
          <w:sz w:val="34"/>
          <w:szCs w:val="34"/>
          <w:rtl/>
        </w:rPr>
        <w:t>קסמא</w:t>
      </w:r>
      <w:proofErr w:type="spellEnd"/>
      <w:r w:rsidRPr="00AE3654">
        <w:rPr>
          <w:rFonts w:ascii="David" w:hAnsi="David" w:cs="David"/>
          <w:sz w:val="34"/>
          <w:szCs w:val="34"/>
          <w:rtl/>
        </w:rPr>
        <w:t xml:space="preserve">: שאומה זו מן השמים המליכוה. כי מעשה גדול – ובכן גם בתלמוד יעבור ואל ייהרג; נענה רבי עקיבא שלשיטתו אזלו </w:t>
      </w:r>
      <w:proofErr w:type="spellStart"/>
      <w:r w:rsidRPr="00AE3654">
        <w:rPr>
          <w:rFonts w:ascii="David" w:hAnsi="David" w:cs="David"/>
          <w:sz w:val="34"/>
          <w:szCs w:val="34"/>
          <w:rtl/>
        </w:rPr>
        <w:t>כנ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 תלמוד גדול, ובכן דבר שאין צריך לומר שייהרג ואל יעבור.</w:t>
      </w:r>
    </w:p>
    <w:p w14:paraId="70116D7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לבסוף נענו כולם ואמרו: ״</w:t>
      </w:r>
      <w:r w:rsidRPr="00AE3654">
        <w:rPr>
          <w:rFonts w:ascii="David" w:hAnsi="David" w:cs="David"/>
          <w:sz w:val="34"/>
          <w:szCs w:val="34"/>
          <w:cs/>
        </w:rPr>
        <w:t>‎</w:t>
      </w:r>
      <w:r w:rsidRPr="00AE3654">
        <w:rPr>
          <w:rFonts w:ascii="David" w:hAnsi="David" w:cs="David"/>
          <w:sz w:val="34"/>
          <w:szCs w:val="34"/>
          <w:rtl/>
        </w:rPr>
        <w:t>לימוד גדול, שתלמוד מביא לידי מעשה״</w:t>
      </w:r>
      <w:r w:rsidRPr="00AE3654">
        <w:rPr>
          <w:rFonts w:ascii="David" w:hAnsi="David" w:cs="David"/>
          <w:sz w:val="34"/>
          <w:szCs w:val="34"/>
          <w:cs/>
        </w:rPr>
        <w:t>‎</w:t>
      </w:r>
      <w:r w:rsidRPr="00AE3654">
        <w:rPr>
          <w:rFonts w:ascii="David" w:hAnsi="David" w:cs="David"/>
          <w:sz w:val="34"/>
          <w:szCs w:val="34"/>
          <w:rtl/>
        </w:rPr>
        <w:t xml:space="preserve">. זאת אומרת, כי לבסוף הסכימו כולם שבנוגע לתלמוד תורה – ייהרג ואל יעבור. ואומנם ראו כי זהו דבר שהזמן </w:t>
      </w:r>
      <w:proofErr w:type="spellStart"/>
      <w:r w:rsidRPr="00AE3654">
        <w:rPr>
          <w:rFonts w:ascii="David" w:hAnsi="David" w:cs="David"/>
          <w:sz w:val="34"/>
          <w:szCs w:val="34"/>
          <w:rtl/>
        </w:rPr>
        <w:t>גרמא</w:t>
      </w:r>
      <w:proofErr w:type="spellEnd"/>
      <w:r w:rsidRPr="00AE3654">
        <w:rPr>
          <w:rFonts w:ascii="David" w:hAnsi="David" w:cs="David"/>
          <w:sz w:val="34"/>
          <w:szCs w:val="34"/>
          <w:rtl/>
        </w:rPr>
        <w:t>, כי אז התחילה האמונה של ״</w:t>
      </w:r>
      <w:r w:rsidRPr="00AE3654">
        <w:rPr>
          <w:rFonts w:ascii="David" w:hAnsi="David" w:cs="David"/>
          <w:sz w:val="34"/>
          <w:szCs w:val="34"/>
          <w:cs/>
        </w:rPr>
        <w:t>‎</w:t>
      </w:r>
      <w:r w:rsidRPr="00AE3654">
        <w:rPr>
          <w:rFonts w:ascii="David" w:hAnsi="David" w:cs="David"/>
          <w:sz w:val="34"/>
          <w:szCs w:val="34"/>
          <w:rtl/>
        </w:rPr>
        <w:t>אותו האיש״</w:t>
      </w:r>
      <w:r w:rsidRPr="00AE3654">
        <w:rPr>
          <w:rFonts w:ascii="David" w:hAnsi="David" w:cs="David"/>
          <w:sz w:val="34"/>
          <w:szCs w:val="34"/>
          <w:cs/>
        </w:rPr>
        <w:t>‎</w:t>
      </w:r>
      <w:r w:rsidRPr="00AE3654">
        <w:rPr>
          <w:rFonts w:ascii="David" w:hAnsi="David" w:cs="David"/>
          <w:sz w:val="34"/>
          <w:szCs w:val="34"/>
          <w:rtl/>
        </w:rPr>
        <w:t xml:space="preserve"> להתפשט במרץ גדול על ידי </w:t>
      </w:r>
      <w:proofErr w:type="spellStart"/>
      <w:r w:rsidRPr="00AE3654">
        <w:rPr>
          <w:rFonts w:ascii="David" w:hAnsi="David" w:cs="David"/>
          <w:sz w:val="34"/>
          <w:szCs w:val="34"/>
          <w:rtl/>
        </w:rPr>
        <w:t>שלוחיו</w:t>
      </w:r>
      <w:proofErr w:type="spellEnd"/>
      <w:r w:rsidRPr="00AE3654">
        <w:rPr>
          <w:rFonts w:ascii="David" w:hAnsi="David" w:cs="David"/>
          <w:sz w:val="34"/>
          <w:szCs w:val="34"/>
          <w:rtl/>
        </w:rPr>
        <w:t xml:space="preserve"> ותלמידיו, גם בישראל וגם בעמים. זו האמונה שכל כוחה בזה, שאינה דורשת ממאמיניה אלא אמונה בלבד ולא מעשים. ובייחוד עשתה נפשות בישראל אצל עמי הארץ, שלא ידעו בין ימינם לשמאלם, ובקלות נמשכו אחרי כל מסית ומדיח הבא להקל עליהם את טורח מעשי המצוות. ואז אמר ר׳ עקיבא את מאמרו באבות (ג, טו):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צפוי, והרשות נתונה, ובטוב העולם נדון, והכל לפי רוב המעשה״</w:t>
      </w:r>
      <w:r w:rsidRPr="00AE3654">
        <w:rPr>
          <w:rFonts w:ascii="David" w:hAnsi="David" w:cs="David"/>
          <w:sz w:val="34"/>
          <w:szCs w:val="34"/>
          <w:cs/>
        </w:rPr>
        <w:t>‎</w:t>
      </w:r>
      <w:r w:rsidRPr="00AE3654">
        <w:rPr>
          <w:rFonts w:ascii="David" w:hAnsi="David" w:cs="David"/>
          <w:sz w:val="34"/>
          <w:szCs w:val="34"/>
          <w:rtl/>
        </w:rPr>
        <w:t xml:space="preserve"> – שבא בייחוד להוציא מלב המינים המזלזלים במעשים. ואז הבינו היטב ״</w:t>
      </w:r>
      <w:r w:rsidRPr="00AE3654">
        <w:rPr>
          <w:rFonts w:ascii="David" w:hAnsi="David" w:cs="David"/>
          <w:sz w:val="34"/>
          <w:szCs w:val="34"/>
          <w:cs/>
        </w:rPr>
        <w:t>‎</w:t>
      </w:r>
      <w:r w:rsidRPr="00AE3654">
        <w:rPr>
          <w:rFonts w:ascii="David" w:hAnsi="David" w:cs="David"/>
          <w:sz w:val="34"/>
          <w:szCs w:val="34"/>
          <w:rtl/>
        </w:rPr>
        <w:t>כי לימוד גדול שמביא לידי מעשה״</w:t>
      </w:r>
      <w:r w:rsidRPr="00AE3654">
        <w:rPr>
          <w:rFonts w:ascii="David" w:hAnsi="David" w:cs="David"/>
          <w:sz w:val="34"/>
          <w:szCs w:val="34"/>
          <w:cs/>
        </w:rPr>
        <w:t>‎</w:t>
      </w:r>
      <w:r w:rsidRPr="00AE3654">
        <w:rPr>
          <w:rFonts w:ascii="David" w:hAnsi="David" w:cs="David"/>
          <w:sz w:val="34"/>
          <w:szCs w:val="34"/>
          <w:rtl/>
        </w:rPr>
        <w:t>. כי בלי התלמוד תתפשט אמונתו של ״</w:t>
      </w:r>
      <w:r w:rsidRPr="00AE3654">
        <w:rPr>
          <w:rFonts w:ascii="David" w:hAnsi="David" w:cs="David"/>
          <w:sz w:val="34"/>
          <w:szCs w:val="34"/>
          <w:cs/>
        </w:rPr>
        <w:t>‎</w:t>
      </w:r>
      <w:r w:rsidRPr="00AE3654">
        <w:rPr>
          <w:rFonts w:ascii="David" w:hAnsi="David" w:cs="David"/>
          <w:sz w:val="34"/>
          <w:szCs w:val="34"/>
          <w:rtl/>
        </w:rPr>
        <w:t>אותו האיש״</w:t>
      </w:r>
      <w:r w:rsidRPr="00AE3654">
        <w:rPr>
          <w:rFonts w:ascii="David" w:hAnsi="David" w:cs="David"/>
          <w:sz w:val="34"/>
          <w:szCs w:val="34"/>
          <w:cs/>
        </w:rPr>
        <w:t>‎</w:t>
      </w:r>
      <w:r w:rsidRPr="00AE3654">
        <w:rPr>
          <w:rFonts w:ascii="David" w:hAnsi="David" w:cs="David"/>
          <w:sz w:val="34"/>
          <w:szCs w:val="34"/>
          <w:rtl/>
        </w:rPr>
        <w:t xml:space="preserve"> הכופרת במעשה לגמרי, וזה יביא </w:t>
      </w:r>
      <w:proofErr w:type="spellStart"/>
      <w:r w:rsidRPr="00AE3654">
        <w:rPr>
          <w:rFonts w:ascii="David" w:hAnsi="David" w:cs="David"/>
          <w:sz w:val="34"/>
          <w:szCs w:val="34"/>
          <w:rtl/>
        </w:rPr>
        <w:t>לאט־לאט</w:t>
      </w:r>
      <w:proofErr w:type="spellEnd"/>
      <w:r w:rsidRPr="00AE3654">
        <w:rPr>
          <w:rFonts w:ascii="David" w:hAnsi="David" w:cs="David"/>
          <w:sz w:val="34"/>
          <w:szCs w:val="34"/>
          <w:rtl/>
        </w:rPr>
        <w:t xml:space="preserve"> גם לידי עבודה זרה, גילוי עריות ושפיכות דמים, כידוע. ולכן, אף אם נאמר כי מעשה גדול, בכל זאת, בנוגע לתלמוד – ייהרג ואל יעבור, כי זהו </w:t>
      </w:r>
      <w:proofErr w:type="spellStart"/>
      <w:r w:rsidRPr="00AE3654">
        <w:rPr>
          <w:rFonts w:ascii="David" w:hAnsi="David" w:cs="David"/>
          <w:sz w:val="34"/>
          <w:szCs w:val="34"/>
          <w:rtl/>
        </w:rPr>
        <w:t>אבי־אבות</w:t>
      </w:r>
      <w:proofErr w:type="spellEnd"/>
      <w:r w:rsidRPr="00AE3654">
        <w:rPr>
          <w:rFonts w:ascii="David" w:hAnsi="David" w:cs="David"/>
          <w:sz w:val="34"/>
          <w:szCs w:val="34"/>
          <w:rtl/>
        </w:rPr>
        <w:t xml:space="preserve"> של כל המעשה.</w:t>
      </w:r>
    </w:p>
    <w:p w14:paraId="67A1341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תלמוד גדול. והם לא היו רק נאה דורשים – אך גם נאה מקיימים. וכשסרקו את בשרו של רבי עקיבא במסרקות של ברזל, אחרי שנתפס על דברי תורה, עד שנגע הדבר גם </w:t>
      </w:r>
      <w:proofErr w:type="spellStart"/>
      <w:r w:rsidRPr="00AE3654">
        <w:rPr>
          <w:rFonts w:ascii="David" w:hAnsi="David" w:cs="David"/>
          <w:sz w:val="34"/>
          <w:szCs w:val="34"/>
          <w:rtl/>
        </w:rPr>
        <w:t>במלאכי־מרום</w:t>
      </w:r>
      <w:proofErr w:type="spellEnd"/>
      <w:r w:rsidRPr="00AE3654">
        <w:rPr>
          <w:rFonts w:ascii="David" w:hAnsi="David" w:cs="David"/>
          <w:sz w:val="34"/>
          <w:szCs w:val="34"/>
          <w:rtl/>
        </w:rPr>
        <w:t>, שצעקו ״</w:t>
      </w:r>
      <w:r w:rsidRPr="00AE3654">
        <w:rPr>
          <w:rFonts w:ascii="David" w:hAnsi="David" w:cs="David"/>
          <w:sz w:val="34"/>
          <w:szCs w:val="34"/>
          <w:cs/>
        </w:rPr>
        <w:t>‎</w:t>
      </w:r>
      <w:r w:rsidRPr="00AE3654">
        <w:rPr>
          <w:rFonts w:ascii="David" w:hAnsi="David" w:cs="David"/>
          <w:sz w:val="34"/>
          <w:szCs w:val="34"/>
          <w:rtl/>
        </w:rPr>
        <w:t>זו תורה וזו שכרה״</w:t>
      </w:r>
      <w:r w:rsidRPr="00AE3654">
        <w:rPr>
          <w:rFonts w:ascii="David" w:hAnsi="David" w:cs="David"/>
          <w:sz w:val="34"/>
          <w:szCs w:val="34"/>
          <w:cs/>
        </w:rPr>
        <w:t>‎</w:t>
      </w:r>
      <w:r w:rsidRPr="00AE3654">
        <w:rPr>
          <w:rFonts w:ascii="David" w:hAnsi="David" w:cs="David"/>
          <w:sz w:val="34"/>
          <w:szCs w:val="34"/>
          <w:rtl/>
        </w:rPr>
        <w:t xml:space="preserve"> – הנה רבי עקיבא גופא לא צעק כלל מעצם הכאב, אך אדרבא, בנחת רוח גדול אמר: ״</w:t>
      </w:r>
      <w:r w:rsidRPr="00AE3654">
        <w:rPr>
          <w:rFonts w:ascii="David" w:hAnsi="David" w:cs="David"/>
          <w:sz w:val="34"/>
          <w:szCs w:val="34"/>
          <w:cs/>
        </w:rPr>
        <w:t>‎</w:t>
      </w:r>
      <w:r w:rsidRPr="00AE3654">
        <w:rPr>
          <w:rFonts w:ascii="David" w:hAnsi="David" w:cs="David"/>
          <w:sz w:val="34"/>
          <w:szCs w:val="34"/>
          <w:rtl/>
        </w:rPr>
        <w:t xml:space="preserve">כל ימי </w:t>
      </w:r>
      <w:proofErr w:type="spellStart"/>
      <w:r w:rsidRPr="00AE3654">
        <w:rPr>
          <w:rFonts w:ascii="David" w:hAnsi="David" w:cs="David"/>
          <w:sz w:val="34"/>
          <w:szCs w:val="34"/>
          <w:rtl/>
        </w:rPr>
        <w:t>נצטערתי</w:t>
      </w:r>
      <w:proofErr w:type="spellEnd"/>
      <w:r w:rsidRPr="00AE3654">
        <w:rPr>
          <w:rFonts w:ascii="David" w:hAnsi="David" w:cs="David"/>
          <w:sz w:val="34"/>
          <w:szCs w:val="34"/>
          <w:rtl/>
        </w:rPr>
        <w:t xml:space="preserve"> על מצוה זו, אימתי תבוא לידי </w:t>
      </w:r>
      <w:proofErr w:type="spellStart"/>
      <w:r w:rsidRPr="00AE3654">
        <w:rPr>
          <w:rFonts w:ascii="David" w:hAnsi="David" w:cs="David"/>
          <w:sz w:val="34"/>
          <w:szCs w:val="34"/>
          <w:rtl/>
        </w:rPr>
        <w:t>ואקיימנה</w:t>
      </w:r>
      <w:proofErr w:type="spellEnd"/>
      <w:r w:rsidRPr="00AE3654">
        <w:rPr>
          <w:rFonts w:ascii="David" w:hAnsi="David" w:cs="David"/>
          <w:sz w:val="34"/>
          <w:szCs w:val="34"/>
          <w:rtl/>
        </w:rPr>
        <w:t xml:space="preserve">, ועכשיו כשבאה לידי ולא </w:t>
      </w:r>
      <w:proofErr w:type="spellStart"/>
      <w:r w:rsidRPr="00AE3654">
        <w:rPr>
          <w:rFonts w:ascii="David" w:hAnsi="David" w:cs="David"/>
          <w:sz w:val="34"/>
          <w:szCs w:val="34"/>
          <w:rtl/>
        </w:rPr>
        <w:t>אקיימנה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(ברכות </w:t>
      </w:r>
      <w:proofErr w:type="spellStart"/>
      <w:r w:rsidRPr="00AE3654">
        <w:rPr>
          <w:rFonts w:ascii="David" w:hAnsi="David" w:cs="David"/>
          <w:sz w:val="34"/>
          <w:szCs w:val="34"/>
          <w:rtl/>
        </w:rPr>
        <w:t>סא</w:t>
      </w:r>
      <w:proofErr w:type="spellEnd"/>
      <w:r w:rsidRPr="00AE3654">
        <w:rPr>
          <w:rFonts w:ascii="David" w:hAnsi="David" w:cs="David"/>
          <w:sz w:val="34"/>
          <w:szCs w:val="34"/>
          <w:rtl/>
        </w:rPr>
        <w:t xml:space="preserve">, ב). ור׳ </w:t>
      </w:r>
      <w:proofErr w:type="spellStart"/>
      <w:r w:rsidRPr="00AE3654">
        <w:rPr>
          <w:rFonts w:ascii="David" w:hAnsi="David" w:cs="David"/>
          <w:sz w:val="34"/>
          <w:szCs w:val="34"/>
          <w:rtl/>
        </w:rPr>
        <w:t>חנינא</w:t>
      </w:r>
      <w:proofErr w:type="spellEnd"/>
      <w:r w:rsidRPr="00AE3654">
        <w:rPr>
          <w:rFonts w:ascii="David" w:hAnsi="David" w:cs="David"/>
          <w:sz w:val="34"/>
          <w:szCs w:val="34"/>
          <w:rtl/>
        </w:rPr>
        <w:t xml:space="preserve"> בן </w:t>
      </w:r>
      <w:proofErr w:type="spellStart"/>
      <w:r w:rsidRPr="00AE3654">
        <w:rPr>
          <w:rFonts w:ascii="David" w:hAnsi="David" w:cs="David"/>
          <w:sz w:val="34"/>
          <w:szCs w:val="34"/>
          <w:rtl/>
        </w:rPr>
        <w:t>תרדיון</w:t>
      </w:r>
      <w:proofErr w:type="spellEnd"/>
      <w:r w:rsidRPr="00AE3654">
        <w:rPr>
          <w:rFonts w:ascii="David" w:hAnsi="David" w:cs="David"/>
          <w:sz w:val="34"/>
          <w:szCs w:val="34"/>
          <w:rtl/>
        </w:rPr>
        <w:t>, שבמקום ״</w:t>
      </w:r>
      <w:r w:rsidRPr="00AE3654">
        <w:rPr>
          <w:rFonts w:ascii="David" w:hAnsi="David" w:cs="David"/>
          <w:sz w:val="34"/>
          <w:szCs w:val="34"/>
          <w:cs/>
        </w:rPr>
        <w:t>‎</w:t>
      </w:r>
      <w:r w:rsidRPr="00AE3654">
        <w:rPr>
          <w:rFonts w:ascii="David" w:hAnsi="David" w:cs="David"/>
          <w:sz w:val="34"/>
          <w:szCs w:val="34"/>
          <w:rtl/>
        </w:rPr>
        <w:t>מן השמים ירחמו״</w:t>
      </w:r>
      <w:r w:rsidRPr="00AE3654">
        <w:rPr>
          <w:rFonts w:ascii="David" w:hAnsi="David" w:cs="David"/>
          <w:sz w:val="34"/>
          <w:szCs w:val="34"/>
          <w:cs/>
        </w:rPr>
        <w:t>‎</w:t>
      </w:r>
      <w:r w:rsidRPr="00AE3654">
        <w:rPr>
          <w:rFonts w:ascii="David" w:hAnsi="David" w:cs="David"/>
          <w:sz w:val="34"/>
          <w:szCs w:val="34"/>
          <w:rtl/>
        </w:rPr>
        <w:t xml:space="preserve">, הביאוהו וכרכוהו בספר תורה והקיפוהו </w:t>
      </w:r>
      <w:proofErr w:type="spellStart"/>
      <w:r w:rsidRPr="00AE3654">
        <w:rPr>
          <w:rFonts w:ascii="David" w:hAnsi="David" w:cs="David"/>
          <w:sz w:val="34"/>
          <w:szCs w:val="34"/>
          <w:rtl/>
        </w:rPr>
        <w:t>בחבילי</w:t>
      </w:r>
      <w:proofErr w:type="spellEnd"/>
      <w:r w:rsidRPr="00AE3654">
        <w:rPr>
          <w:rFonts w:ascii="David" w:hAnsi="David" w:cs="David"/>
          <w:sz w:val="34"/>
          <w:szCs w:val="34"/>
          <w:rtl/>
        </w:rPr>
        <w:t xml:space="preserve"> זמורות והציתו בהן את האור, והביאו </w:t>
      </w:r>
      <w:proofErr w:type="spellStart"/>
      <w:r w:rsidRPr="00AE3654">
        <w:rPr>
          <w:rFonts w:ascii="David" w:hAnsi="David" w:cs="David"/>
          <w:sz w:val="34"/>
          <w:szCs w:val="34"/>
          <w:rtl/>
        </w:rPr>
        <w:lastRenderedPageBreak/>
        <w:t>ספוגין</w:t>
      </w:r>
      <w:proofErr w:type="spellEnd"/>
      <w:r w:rsidRPr="00AE3654">
        <w:rPr>
          <w:rFonts w:ascii="David" w:hAnsi="David" w:cs="David"/>
          <w:sz w:val="34"/>
          <w:szCs w:val="34"/>
          <w:rtl/>
        </w:rPr>
        <w:t xml:space="preserve"> של צמר ושראום במים והניחום על לבו, כדי שלא תצא נשמתו מהרה, לא נפל רוחו בקרבו. וכשאמרה לו בתו, </w:t>
      </w:r>
      <w:proofErr w:type="spellStart"/>
      <w:r w:rsidRPr="00AE3654">
        <w:rPr>
          <w:rFonts w:ascii="David" w:hAnsi="David" w:cs="David"/>
          <w:sz w:val="34"/>
          <w:szCs w:val="34"/>
          <w:rtl/>
        </w:rPr>
        <w:t>בייגון</w:t>
      </w:r>
      <w:proofErr w:type="spellEnd"/>
      <w:r w:rsidRPr="00AE3654">
        <w:rPr>
          <w:rFonts w:ascii="David" w:hAnsi="David" w:cs="David"/>
          <w:sz w:val="34"/>
          <w:szCs w:val="34"/>
          <w:rtl/>
        </w:rPr>
        <w:t xml:space="preserve"> גדול: ״</w:t>
      </w:r>
      <w:r w:rsidRPr="00AE3654">
        <w:rPr>
          <w:rFonts w:ascii="David" w:hAnsi="David" w:cs="David"/>
          <w:sz w:val="34"/>
          <w:szCs w:val="34"/>
          <w:cs/>
        </w:rPr>
        <w:t>‎</w:t>
      </w:r>
      <w:r w:rsidRPr="00AE3654">
        <w:rPr>
          <w:rFonts w:ascii="David" w:hAnsi="David" w:cs="David"/>
          <w:sz w:val="34"/>
          <w:szCs w:val="34"/>
          <w:rtl/>
        </w:rPr>
        <w:t>אבא, אראך בכך?״</w:t>
      </w:r>
      <w:r w:rsidRPr="00AE3654">
        <w:rPr>
          <w:rFonts w:ascii="David" w:hAnsi="David" w:cs="David"/>
          <w:sz w:val="34"/>
          <w:szCs w:val="34"/>
          <w:cs/>
        </w:rPr>
        <w:t>‎</w:t>
      </w:r>
      <w:r w:rsidRPr="00AE3654">
        <w:rPr>
          <w:rFonts w:ascii="David" w:hAnsi="David" w:cs="David"/>
          <w:sz w:val="34"/>
          <w:szCs w:val="34"/>
          <w:rtl/>
        </w:rPr>
        <w:t>, השיב לה בעוז: ״</w:t>
      </w:r>
      <w:r w:rsidRPr="00AE3654">
        <w:rPr>
          <w:rFonts w:ascii="David" w:hAnsi="David" w:cs="David"/>
          <w:sz w:val="34"/>
          <w:szCs w:val="34"/>
          <w:cs/>
        </w:rPr>
        <w:t>‎</w:t>
      </w:r>
      <w:r w:rsidRPr="00AE3654">
        <w:rPr>
          <w:rFonts w:ascii="David" w:hAnsi="David" w:cs="David"/>
          <w:sz w:val="34"/>
          <w:szCs w:val="34"/>
          <w:rtl/>
        </w:rPr>
        <w:t>אלמלא אני נשרפתי לבדי היה הדבר קשה לי, עכשיו שאני נשרף וספר תורה עמי, מי שמבקש עלבונה של ספר תורה הוא יבקש את עלבוני״</w:t>
      </w:r>
      <w:r w:rsidRPr="00AE3654">
        <w:rPr>
          <w:rFonts w:ascii="David" w:hAnsi="David" w:cs="David"/>
          <w:sz w:val="34"/>
          <w:szCs w:val="34"/>
          <w:cs/>
        </w:rPr>
        <w:t>‎</w:t>
      </w:r>
      <w:r w:rsidRPr="00AE3654">
        <w:rPr>
          <w:rFonts w:ascii="David" w:hAnsi="David" w:cs="David"/>
          <w:sz w:val="34"/>
          <w:szCs w:val="34"/>
          <w:rtl/>
        </w:rPr>
        <w:t>.</w:t>
      </w:r>
    </w:p>
    <w:p w14:paraId="2E572EB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תלמוד גדול. ומה קולע את המטרה ביאור הגאון </w:t>
      </w:r>
      <w:proofErr w:type="spellStart"/>
      <w:r w:rsidRPr="00AE3654">
        <w:rPr>
          <w:rFonts w:ascii="David" w:hAnsi="David" w:cs="David"/>
          <w:sz w:val="34"/>
          <w:szCs w:val="34"/>
          <w:rtl/>
        </w:rPr>
        <w:t>רי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ס </w:t>
      </w:r>
      <w:proofErr w:type="spellStart"/>
      <w:r w:rsidRPr="00AE3654">
        <w:rPr>
          <w:rFonts w:ascii="David" w:hAnsi="David" w:cs="David"/>
          <w:sz w:val="34"/>
          <w:szCs w:val="34"/>
          <w:rtl/>
        </w:rPr>
        <w:t>זצ</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כפי שמובא בשמו, על מאמרם בנדרים (פא, ב):</w:t>
      </w:r>
    </w:p>
    <w:p w14:paraId="61A8FC3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מאי </w:t>
      </w:r>
      <w:proofErr w:type="spellStart"/>
      <w:r w:rsidRPr="00AE3654">
        <w:rPr>
          <w:rFonts w:ascii="David" w:hAnsi="David" w:cs="David"/>
          <w:sz w:val="34"/>
          <w:szCs w:val="34"/>
          <w:rtl/>
        </w:rPr>
        <w:t>דכתיב</w:t>
      </w:r>
      <w:proofErr w:type="spellEnd"/>
      <w:r w:rsidRPr="00AE3654">
        <w:rPr>
          <w:rFonts w:ascii="David" w:hAnsi="David" w:cs="David"/>
          <w:sz w:val="34"/>
          <w:szCs w:val="34"/>
          <w:rtl/>
        </w:rPr>
        <w:t xml:space="preserve"> (ירמיהו ט, יא): ״</w:t>
      </w:r>
      <w:r w:rsidRPr="00AE3654">
        <w:rPr>
          <w:rFonts w:ascii="David" w:hAnsi="David" w:cs="David"/>
          <w:sz w:val="34"/>
          <w:szCs w:val="34"/>
          <w:cs/>
        </w:rPr>
        <w:t>‎</w:t>
      </w:r>
      <w:r w:rsidRPr="00AE3654">
        <w:rPr>
          <w:rFonts w:ascii="David" w:hAnsi="David" w:cs="David"/>
          <w:sz w:val="34"/>
          <w:szCs w:val="34"/>
          <w:rtl/>
        </w:rPr>
        <w:t xml:space="preserve">מִי הָאִיש הֶחָכָם </w:t>
      </w:r>
      <w:proofErr w:type="spellStart"/>
      <w:r w:rsidRPr="00AE3654">
        <w:rPr>
          <w:rFonts w:ascii="David" w:hAnsi="David" w:cs="David"/>
          <w:sz w:val="34"/>
          <w:szCs w:val="34"/>
          <w:rtl/>
        </w:rPr>
        <w:t>וְיָבֵן</w:t>
      </w:r>
      <w:proofErr w:type="spellEnd"/>
      <w:r w:rsidRPr="00AE3654">
        <w:rPr>
          <w:rFonts w:ascii="David" w:hAnsi="David" w:cs="David"/>
          <w:sz w:val="34"/>
          <w:szCs w:val="34"/>
          <w:rtl/>
        </w:rPr>
        <w:t xml:space="preserve"> אֶת זֹאת״</w:t>
      </w:r>
      <w:r w:rsidRPr="00AE3654">
        <w:rPr>
          <w:rFonts w:ascii="David" w:hAnsi="David" w:cs="David"/>
          <w:sz w:val="34"/>
          <w:szCs w:val="34"/>
          <w:cs/>
        </w:rPr>
        <w:t>‎</w:t>
      </w:r>
      <w:r w:rsidRPr="00AE3654">
        <w:rPr>
          <w:rFonts w:ascii="David" w:hAnsi="David" w:cs="David"/>
          <w:sz w:val="34"/>
          <w:szCs w:val="34"/>
          <w:rtl/>
        </w:rPr>
        <w:t xml:space="preserve"> – דבר זה נשאל לחכמים ולנביאים ולמלאכי השרת ולא פירשוהו, עד שפירשו הקדוש ברוך הוא בעצמו, </w:t>
      </w:r>
      <w:proofErr w:type="spellStart"/>
      <w:r w:rsidRPr="00AE3654">
        <w:rPr>
          <w:rFonts w:ascii="David" w:hAnsi="David" w:cs="David"/>
          <w:sz w:val="34"/>
          <w:szCs w:val="34"/>
          <w:rtl/>
        </w:rPr>
        <w:t>דכתיב</w:t>
      </w:r>
      <w:proofErr w:type="spellEnd"/>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יב</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וַיֹּאמֶר ד׳ עַל עָזְבָם אֶת תּוֹרָתִי...״</w:t>
      </w:r>
      <w:r w:rsidRPr="00AE3654">
        <w:rPr>
          <w:rFonts w:ascii="David" w:hAnsi="David" w:cs="David"/>
          <w:sz w:val="34"/>
          <w:szCs w:val="34"/>
          <w:cs/>
        </w:rPr>
        <w:t>‎</w:t>
      </w:r>
      <w:r w:rsidRPr="00AE3654">
        <w:rPr>
          <w:rFonts w:ascii="David" w:hAnsi="David" w:cs="David"/>
          <w:sz w:val="34"/>
          <w:szCs w:val="34"/>
          <w:rtl/>
        </w:rPr>
        <w:t xml:space="preserve"> –מאמר רב יהודה אמר רב: לומר שאין </w:t>
      </w:r>
      <w:proofErr w:type="spellStart"/>
      <w:r w:rsidRPr="00AE3654">
        <w:rPr>
          <w:rFonts w:ascii="David" w:hAnsi="David" w:cs="David"/>
          <w:sz w:val="34"/>
          <w:szCs w:val="34"/>
          <w:rtl/>
        </w:rPr>
        <w:t>מברכין</w:t>
      </w:r>
      <w:proofErr w:type="spellEnd"/>
      <w:r w:rsidRPr="00AE3654">
        <w:rPr>
          <w:rFonts w:ascii="David" w:hAnsi="David" w:cs="David"/>
          <w:sz w:val="34"/>
          <w:szCs w:val="34"/>
          <w:rtl/>
        </w:rPr>
        <w:t xml:space="preserve"> בתורה תחילה.</w:t>
      </w:r>
    </w:p>
    <w:p w14:paraId="2AE00DD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שלכאורה, מהי כל ״</w:t>
      </w:r>
      <w:r w:rsidRPr="00AE3654">
        <w:rPr>
          <w:rFonts w:ascii="David" w:hAnsi="David" w:cs="David"/>
          <w:sz w:val="34"/>
          <w:szCs w:val="34"/>
          <w:cs/>
        </w:rPr>
        <w:t>‎</w:t>
      </w:r>
      <w:r w:rsidRPr="00AE3654">
        <w:rPr>
          <w:rFonts w:ascii="David" w:hAnsi="David" w:cs="David"/>
          <w:sz w:val="34"/>
          <w:szCs w:val="34"/>
          <w:rtl/>
        </w:rPr>
        <w:t>הכצעקתה״</w:t>
      </w:r>
      <w:r w:rsidRPr="00AE3654">
        <w:rPr>
          <w:rFonts w:ascii="David" w:hAnsi="David" w:cs="David"/>
          <w:sz w:val="34"/>
          <w:szCs w:val="34"/>
          <w:cs/>
        </w:rPr>
        <w:t>‎</w:t>
      </w:r>
      <w:r w:rsidRPr="00AE3654">
        <w:rPr>
          <w:rFonts w:ascii="David" w:hAnsi="David" w:cs="David"/>
          <w:sz w:val="34"/>
          <w:szCs w:val="34"/>
          <w:rtl/>
        </w:rPr>
        <w:t xml:space="preserve"> בזה, שבשביל עבירה קלה כזו יבוא חורבן גדול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ומאידך גיסא, איזו תאווה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בקרבם להתעקש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ולבלי לברך בתורה תחילה, כי כיון שכל הנביאים והחכמים ומלאכי השרת לא ידעו על מה אבדה הארץ, הרי שמע מיניה שקיימו את כל </w:t>
      </w:r>
      <w:proofErr w:type="spellStart"/>
      <w:r w:rsidRPr="00AE3654">
        <w:rPr>
          <w:rFonts w:ascii="David" w:hAnsi="David" w:cs="David"/>
          <w:sz w:val="34"/>
          <w:szCs w:val="34"/>
          <w:rtl/>
        </w:rPr>
        <w:t>הרמ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מצוות עשה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לא תעשה וגם למדו יומם ולילה, ואם כן – למה דווקא בדבר קל כזה עמדו במרדם?</w:t>
      </w:r>
    </w:p>
    <w:p w14:paraId="707EC3D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ואמר הגאון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פי הכלל המוסכם בהלכה, שרק על מצוה שעשייתה גמר מצוה צריך לברך, וכל מצוה שעשייתה לאו גמר מצוה אינו צריך לברך, כמבואר במנחות (</w:t>
      </w:r>
      <w:proofErr w:type="spellStart"/>
      <w:r w:rsidRPr="00AE3654">
        <w:rPr>
          <w:rFonts w:ascii="David" w:hAnsi="David" w:cs="David"/>
          <w:sz w:val="34"/>
          <w:szCs w:val="34"/>
          <w:rtl/>
        </w:rPr>
        <w:t>מב</w:t>
      </w:r>
      <w:proofErr w:type="spellEnd"/>
      <w:r w:rsidRPr="00AE3654">
        <w:rPr>
          <w:rFonts w:ascii="David" w:hAnsi="David" w:cs="David"/>
          <w:sz w:val="34"/>
          <w:szCs w:val="34"/>
          <w:rtl/>
        </w:rPr>
        <w:t xml:space="preserve">, ב). שעל כן, למשל, אנו </w:t>
      </w:r>
      <w:proofErr w:type="spellStart"/>
      <w:r w:rsidRPr="00AE3654">
        <w:rPr>
          <w:rFonts w:ascii="David" w:hAnsi="David" w:cs="David"/>
          <w:sz w:val="34"/>
          <w:szCs w:val="34"/>
          <w:rtl/>
        </w:rPr>
        <w:t>מברכין</w:t>
      </w:r>
      <w:proofErr w:type="spellEnd"/>
      <w:r w:rsidRPr="00AE3654">
        <w:rPr>
          <w:rFonts w:ascii="David" w:hAnsi="David" w:cs="David"/>
          <w:sz w:val="34"/>
          <w:szCs w:val="34"/>
          <w:rtl/>
        </w:rPr>
        <w:t xml:space="preserve"> כשאנו יושבים בסוכה. אבל אין אנו </w:t>
      </w:r>
      <w:proofErr w:type="spellStart"/>
      <w:r w:rsidRPr="00AE3654">
        <w:rPr>
          <w:rFonts w:ascii="David" w:hAnsi="David" w:cs="David"/>
          <w:sz w:val="34"/>
          <w:szCs w:val="34"/>
          <w:rtl/>
        </w:rPr>
        <w:t>מברכין</w:t>
      </w:r>
      <w:proofErr w:type="spellEnd"/>
      <w:r w:rsidRPr="00AE3654">
        <w:rPr>
          <w:rFonts w:ascii="David" w:hAnsi="David" w:cs="David"/>
          <w:sz w:val="34"/>
          <w:szCs w:val="34"/>
          <w:rtl/>
        </w:rPr>
        <w:t xml:space="preserve"> כשבונים את הסוכה; </w:t>
      </w:r>
      <w:proofErr w:type="spellStart"/>
      <w:r w:rsidRPr="00AE3654">
        <w:rPr>
          <w:rFonts w:ascii="David" w:hAnsi="David" w:cs="David"/>
          <w:sz w:val="34"/>
          <w:szCs w:val="34"/>
          <w:rtl/>
        </w:rPr>
        <w:t>מברכין</w:t>
      </w:r>
      <w:proofErr w:type="spellEnd"/>
      <w:r w:rsidRPr="00AE3654">
        <w:rPr>
          <w:rFonts w:ascii="David" w:hAnsi="David" w:cs="David"/>
          <w:sz w:val="34"/>
          <w:szCs w:val="34"/>
          <w:rtl/>
        </w:rPr>
        <w:t xml:space="preserve"> כשאנו מניחים תפילין, אבל אין אנו מברכים כשאנו כותבים התפילין, מפני שכתיבת התפילין ועשיית הסוכה אלו הן רק הכשר מצוה ולא מצוות תכליתיות. וכשאנו מברכים בתורה תחילה כמו בתחילת כל המצוות, שמע מיניה שאנו סוברים כי לימוד התורה גופא הוא גמר מצוה. זאת אומרת, שתכלית מונחת בזה גופא, כי המאור שבתורה כשהוא לעצמו הוא דבר גדול ונכבד, מלבד מה שהוא גם הכשר מצוה, מפני שהלימוד מביא לידי מעשה. אבל הם, בדור חורבן הראשון, לא החשיבו את המאור שבתורה, ואם כי גם הם עסקו בתורה, היה העסק בזה רק בשביל ידיעת המעשה ועל הכשר מצוה לא ברכו, כי כאמור, אין בזה חיוב ברכה.</w:t>
      </w:r>
    </w:p>
    <w:p w14:paraId="4A2D1DA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ובאמת, יכולים אנו ללמוד את זה מלשון הזהב בפרק א׳ מהלכות תלמוד תורה </w:t>
      </w:r>
      <w:proofErr w:type="spellStart"/>
      <w:r w:rsidRPr="00AE3654">
        <w:rPr>
          <w:rFonts w:ascii="David" w:hAnsi="David" w:cs="David"/>
          <w:sz w:val="34"/>
          <w:szCs w:val="34"/>
          <w:rtl/>
        </w:rPr>
        <w:t>לרמב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שאחרי שמביא ההלכה שתלמוד גדול ממעשה הוא מנמק את זה, מפני ״</w:t>
      </w:r>
      <w:r w:rsidRPr="00AE3654">
        <w:rPr>
          <w:rFonts w:ascii="David" w:hAnsi="David" w:cs="David"/>
          <w:sz w:val="34"/>
          <w:szCs w:val="34"/>
          <w:cs/>
        </w:rPr>
        <w:t>‎</w:t>
      </w:r>
      <w:r w:rsidRPr="00AE3654">
        <w:rPr>
          <w:rFonts w:ascii="David" w:hAnsi="David" w:cs="David"/>
          <w:sz w:val="34"/>
          <w:szCs w:val="34"/>
          <w:rtl/>
        </w:rPr>
        <w:t>שהתלמוד מביא לידי מעשה ואין המעשה מביא לידי תלמוד״</w:t>
      </w:r>
      <w:r w:rsidRPr="00AE3654">
        <w:rPr>
          <w:rFonts w:ascii="David" w:hAnsi="David" w:cs="David"/>
          <w:sz w:val="34"/>
          <w:szCs w:val="34"/>
          <w:cs/>
        </w:rPr>
        <w:t>‎</w:t>
      </w:r>
      <w:r w:rsidRPr="00AE3654">
        <w:rPr>
          <w:rFonts w:ascii="David" w:hAnsi="David" w:cs="David"/>
          <w:sz w:val="34"/>
          <w:szCs w:val="34"/>
          <w:rtl/>
        </w:rPr>
        <w:t>. כלומר: שהמכוון ״</w:t>
      </w:r>
      <w:r w:rsidRPr="00AE3654">
        <w:rPr>
          <w:rFonts w:ascii="David" w:hAnsi="David" w:cs="David"/>
          <w:sz w:val="34"/>
          <w:szCs w:val="34"/>
          <w:cs/>
        </w:rPr>
        <w:t>‎</w:t>
      </w:r>
      <w:r w:rsidRPr="00AE3654">
        <w:rPr>
          <w:rFonts w:ascii="David" w:hAnsi="David" w:cs="David"/>
          <w:sz w:val="34"/>
          <w:szCs w:val="34"/>
          <w:rtl/>
        </w:rPr>
        <w:t>שתלמוד מביא לידי מעשה״</w:t>
      </w:r>
      <w:r w:rsidRPr="00AE3654">
        <w:rPr>
          <w:rFonts w:ascii="David" w:hAnsi="David" w:cs="David"/>
          <w:sz w:val="34"/>
          <w:szCs w:val="34"/>
          <w:cs/>
        </w:rPr>
        <w:t>‎</w:t>
      </w:r>
      <w:r w:rsidRPr="00AE3654">
        <w:rPr>
          <w:rFonts w:ascii="David" w:hAnsi="David" w:cs="David"/>
          <w:sz w:val="34"/>
          <w:szCs w:val="34"/>
          <w:rtl/>
        </w:rPr>
        <w:t xml:space="preserve"> איננו בבחינת אמצעי ותכלית, אלא – בבחינת סיבה ומסובב. כי לו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הכוונה שהתלמוד הוא רק אמצעי לתכלית המעשה – הלוא שמע מיניה להיפך: שהמעשה הוא יותר גדול, כי תמיד החשיבות והיתרון לתכלית ולא לאמצעי, כי האמצעי נחוץ רק במידה שהוא מוביל לתכלית; ובהשגת התכלית האמצעי הוא למותר לגמרי. ועל כן הוא מפרש את זאת בבחינת סיבה ומסובב, שלסיבה יש תמיד חשיבות יתירה מהמסובב, כי המסובב זקוק לסיבה ואין הסיבה זקוקה למסובב; לסיבה יש קיום עצמי גם בלי המסובב, אבל </w:t>
      </w:r>
      <w:r w:rsidRPr="00AE3654">
        <w:rPr>
          <w:rFonts w:ascii="David" w:hAnsi="David" w:cs="David"/>
          <w:sz w:val="34"/>
          <w:szCs w:val="34"/>
          <w:rtl/>
        </w:rPr>
        <w:lastRenderedPageBreak/>
        <w:t>אין המסובב יכול לצאת אל הפועל בלא הסיבה. התלמוד יש לו חשיבות בפני עצמו, הוא חשוב גם בזה שמביא לידי מעשה, ובשביל כך הוא מוסיף: ״</w:t>
      </w:r>
      <w:r w:rsidRPr="00AE3654">
        <w:rPr>
          <w:rFonts w:ascii="David" w:hAnsi="David" w:cs="David"/>
          <w:sz w:val="34"/>
          <w:szCs w:val="34"/>
          <w:cs/>
        </w:rPr>
        <w:t>‎</w:t>
      </w:r>
      <w:r w:rsidRPr="00AE3654">
        <w:rPr>
          <w:rFonts w:ascii="David" w:hAnsi="David" w:cs="David"/>
          <w:sz w:val="34"/>
          <w:szCs w:val="34"/>
          <w:rtl/>
        </w:rPr>
        <w:t>ואין המעשה מביא לידי תלמוד״</w:t>
      </w:r>
      <w:r w:rsidRPr="00AE3654">
        <w:rPr>
          <w:rFonts w:ascii="David" w:hAnsi="David" w:cs="David"/>
          <w:sz w:val="34"/>
          <w:szCs w:val="34"/>
          <w:cs/>
        </w:rPr>
        <w:t>‎</w:t>
      </w:r>
      <w:r w:rsidRPr="00AE3654">
        <w:rPr>
          <w:rFonts w:ascii="David" w:hAnsi="David" w:cs="David"/>
          <w:sz w:val="34"/>
          <w:szCs w:val="34"/>
          <w:rtl/>
        </w:rPr>
        <w:t>, שזו היא הבחינה של מסובב, שהוא אינו מביא את הסיבה, אך הסיבה, מביאה אותו.</w:t>
      </w:r>
    </w:p>
    <w:p w14:paraId="3FD748D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וכמו שאת השי״</w:t>
      </w:r>
      <w:r w:rsidRPr="00AE3654">
        <w:rPr>
          <w:rFonts w:ascii="David" w:hAnsi="David" w:cs="David"/>
          <w:sz w:val="34"/>
          <w:szCs w:val="34"/>
          <w:cs/>
        </w:rPr>
        <w:t>‎</w:t>
      </w:r>
      <w:r w:rsidRPr="00AE3654">
        <w:rPr>
          <w:rFonts w:ascii="David" w:hAnsi="David" w:cs="David"/>
          <w:sz w:val="34"/>
          <w:szCs w:val="34"/>
          <w:rtl/>
        </w:rPr>
        <w:t xml:space="preserve">ת קורא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w:t>
      </w:r>
      <w:r w:rsidRPr="00AE3654">
        <w:rPr>
          <w:rFonts w:ascii="David" w:hAnsi="David" w:cs="David"/>
          <w:sz w:val="34"/>
          <w:szCs w:val="34"/>
          <w:cs/>
        </w:rPr>
        <w:t>‎</w:t>
      </w:r>
      <w:r w:rsidRPr="00AE3654">
        <w:rPr>
          <w:rFonts w:ascii="David" w:hAnsi="David" w:cs="David"/>
          <w:sz w:val="34"/>
          <w:szCs w:val="34"/>
          <w:rtl/>
        </w:rPr>
        <w:t>עילת כל העילות וסיבת כל הסיבות״</w:t>
      </w:r>
      <w:r w:rsidRPr="00AE3654">
        <w:rPr>
          <w:rFonts w:ascii="David" w:hAnsi="David" w:cs="David"/>
          <w:sz w:val="34"/>
          <w:szCs w:val="34"/>
          <w:cs/>
        </w:rPr>
        <w:t>‎</w:t>
      </w:r>
      <w:r w:rsidRPr="00AE3654">
        <w:rPr>
          <w:rFonts w:ascii="David" w:hAnsi="David" w:cs="David"/>
          <w:sz w:val="34"/>
          <w:szCs w:val="34"/>
          <w:rtl/>
        </w:rPr>
        <w:t xml:space="preserve"> – ולא אמצעי ח״</w:t>
      </w:r>
      <w:r w:rsidRPr="00AE3654">
        <w:rPr>
          <w:rFonts w:ascii="David" w:hAnsi="David" w:cs="David"/>
          <w:sz w:val="34"/>
          <w:szCs w:val="34"/>
          <w:cs/>
        </w:rPr>
        <w:t>‎</w:t>
      </w:r>
      <w:r w:rsidRPr="00AE3654">
        <w:rPr>
          <w:rFonts w:ascii="David" w:hAnsi="David" w:cs="David"/>
          <w:sz w:val="34"/>
          <w:szCs w:val="34"/>
          <w:rtl/>
        </w:rPr>
        <w:t xml:space="preserve">ו, מפני שכל העולמות זקוקים לו והוא אינו זקוק לכולם – כך הוא גם כן התלמוד כלפי כל מעשי המצוות, הוא בבחינת סיבת כל הסיבות: כל המצוות –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עשה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ה לא תעשה – לעומת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איברים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גידים, בעוד שהתלמוד הוא לעומת הנשמה בעצמה שהיא ממלאה את כל הגוף.</w:t>
      </w:r>
    </w:p>
    <w:p w14:paraId="41122A4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המעשה מביא לידי תלמוד. ולו היה התלמוד רק בבחינת אמצעי לבד, הנה מה איכפת לך שלא יבוא לידי תלמוד אחרי שהמעשה בידו? אלא, כאמור, שזוהי בבחינת סיבה ומסובב – וכשהסיבה </w:t>
      </w:r>
      <w:proofErr w:type="spellStart"/>
      <w:r w:rsidRPr="00AE3654">
        <w:rPr>
          <w:rFonts w:ascii="David" w:hAnsi="David" w:cs="David"/>
          <w:sz w:val="34"/>
          <w:szCs w:val="34"/>
          <w:rtl/>
        </w:rPr>
        <w:t>חסירה</w:t>
      </w:r>
      <w:proofErr w:type="spellEnd"/>
      <w:r w:rsidRPr="00AE3654">
        <w:rPr>
          <w:rFonts w:ascii="David" w:hAnsi="David" w:cs="David"/>
          <w:sz w:val="34"/>
          <w:szCs w:val="34"/>
          <w:rtl/>
        </w:rPr>
        <w:t xml:space="preserve"> – ממילא אין גם מסובב.</w:t>
      </w:r>
    </w:p>
    <w:p w14:paraId="70ED05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יותר מכפי שיאומת הדבר על פי ההלכה, כפי ביאור הגאון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יאומת זה על פי הניסיון – הניסיון ההיסטורי שהננו רואים זאת בימינו גופא.</w:t>
      </w:r>
    </w:p>
    <w:p w14:paraId="4FFD42B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השאלה הנושנה: ״</w:t>
      </w:r>
      <w:r w:rsidRPr="00AE3654">
        <w:rPr>
          <w:rFonts w:ascii="David" w:hAnsi="David" w:cs="David"/>
          <w:sz w:val="34"/>
          <w:szCs w:val="34"/>
          <w:cs/>
        </w:rPr>
        <w:t>‎</w:t>
      </w:r>
      <w:r w:rsidRPr="00AE3654">
        <w:rPr>
          <w:rFonts w:ascii="David" w:hAnsi="David" w:cs="David"/>
          <w:sz w:val="34"/>
          <w:szCs w:val="34"/>
          <w:rtl/>
        </w:rPr>
        <w:t>על מה אבדה הארץ״</w:t>
      </w:r>
      <w:r w:rsidRPr="00AE3654">
        <w:rPr>
          <w:rFonts w:ascii="David" w:hAnsi="David" w:cs="David"/>
          <w:sz w:val="34"/>
          <w:szCs w:val="34"/>
          <w:cs/>
        </w:rPr>
        <w:t>‎</w:t>
      </w:r>
      <w:r w:rsidRPr="00AE3654">
        <w:rPr>
          <w:rFonts w:ascii="David" w:hAnsi="David" w:cs="David"/>
          <w:sz w:val="34"/>
          <w:szCs w:val="34"/>
          <w:rtl/>
        </w:rPr>
        <w:t>, הנה חוזרת וניעורה גם כעת, ורק בשינוי לשון: על מה אבדו הארצות. כי כמה וכמה ארצות שזה לא מכבר היו מבצרים ליהדות – אבדו לנו. ולא רק שהיהדות יורדת ופוחתת שם, אך גם מספר היהודים מתמעט והולך מיום ליום. ולולא היהודים הסחופים והדוויים מארצות אחרות, כי אז ח״</w:t>
      </w:r>
      <w:r w:rsidRPr="00AE3654">
        <w:rPr>
          <w:rFonts w:ascii="David" w:hAnsi="David" w:cs="David"/>
          <w:sz w:val="34"/>
          <w:szCs w:val="34"/>
          <w:cs/>
        </w:rPr>
        <w:t>‎</w:t>
      </w:r>
      <w:r w:rsidRPr="00AE3654">
        <w:rPr>
          <w:rFonts w:ascii="David" w:hAnsi="David" w:cs="David"/>
          <w:sz w:val="34"/>
          <w:szCs w:val="34"/>
          <w:rtl/>
        </w:rPr>
        <w:t xml:space="preserve">ו לא נשאר שם זכר לא </w:t>
      </w:r>
      <w:proofErr w:type="spellStart"/>
      <w:r w:rsidRPr="00AE3654">
        <w:rPr>
          <w:rFonts w:ascii="David" w:hAnsi="David" w:cs="David"/>
          <w:sz w:val="34"/>
          <w:szCs w:val="34"/>
          <w:rtl/>
        </w:rPr>
        <w:t>להיהדות</w:t>
      </w:r>
      <w:proofErr w:type="spellEnd"/>
      <w:r w:rsidRPr="00AE3654">
        <w:rPr>
          <w:rFonts w:ascii="David" w:hAnsi="David" w:cs="David"/>
          <w:sz w:val="34"/>
          <w:szCs w:val="34"/>
          <w:rtl/>
        </w:rPr>
        <w:t xml:space="preserve"> ולא ליהודים. ועל מה אבדו הארצות האלה? הלוא זה רק לפני כמה דורות היו שם </w:t>
      </w:r>
      <w:proofErr w:type="spellStart"/>
      <w:r w:rsidRPr="00AE3654">
        <w:rPr>
          <w:rFonts w:ascii="David" w:hAnsi="David" w:cs="David"/>
          <w:sz w:val="34"/>
          <w:szCs w:val="34"/>
          <w:rtl/>
        </w:rPr>
        <w:t>מסולתה</w:t>
      </w:r>
      <w:proofErr w:type="spellEnd"/>
      <w:r w:rsidRPr="00AE3654">
        <w:rPr>
          <w:rFonts w:ascii="David" w:hAnsi="David" w:cs="David"/>
          <w:sz w:val="34"/>
          <w:szCs w:val="34"/>
          <w:rtl/>
        </w:rPr>
        <w:t xml:space="preserve"> ושמנה של האומה! וגם על זה יש רק תשובה אחת, התשובה של הקדוש ברוך הוא בכבודו ובעצמו: ״</w:t>
      </w:r>
      <w:r w:rsidRPr="00AE3654">
        <w:rPr>
          <w:rFonts w:ascii="David" w:hAnsi="David" w:cs="David"/>
          <w:sz w:val="34"/>
          <w:szCs w:val="34"/>
          <w:cs/>
        </w:rPr>
        <w:t>‎</w:t>
      </w:r>
      <w:r w:rsidRPr="00AE3654">
        <w:rPr>
          <w:rFonts w:ascii="David" w:hAnsi="David" w:cs="David"/>
          <w:sz w:val="34"/>
          <w:szCs w:val="34"/>
          <w:rtl/>
        </w:rPr>
        <w:t>שלא ברכו בתורה תחילה״</w:t>
      </w:r>
      <w:r w:rsidRPr="00AE3654">
        <w:rPr>
          <w:rFonts w:ascii="David" w:hAnsi="David" w:cs="David"/>
          <w:sz w:val="34"/>
          <w:szCs w:val="34"/>
          <w:cs/>
        </w:rPr>
        <w:t>‎</w:t>
      </w:r>
      <w:r w:rsidRPr="00AE3654">
        <w:rPr>
          <w:rFonts w:ascii="David" w:hAnsi="David" w:cs="David"/>
          <w:sz w:val="34"/>
          <w:szCs w:val="34"/>
          <w:rtl/>
        </w:rPr>
        <w:t xml:space="preserve">. כי גם </w:t>
      </w:r>
      <w:proofErr w:type="spellStart"/>
      <w:r w:rsidRPr="00AE3654">
        <w:rPr>
          <w:rFonts w:ascii="David" w:hAnsi="David" w:cs="David"/>
          <w:sz w:val="34"/>
          <w:szCs w:val="34"/>
          <w:rtl/>
        </w:rPr>
        <w:t>האבידות</w:t>
      </w:r>
      <w:proofErr w:type="spellEnd"/>
      <w:r w:rsidRPr="00AE3654">
        <w:rPr>
          <w:rFonts w:ascii="David" w:hAnsi="David" w:cs="David"/>
          <w:sz w:val="34"/>
          <w:szCs w:val="34"/>
          <w:rtl/>
        </w:rPr>
        <w:t xml:space="preserve"> הכבדות האלה לא בפעם אחת באו לנו. ומתחילה היו עדיין עובדים ויראים את ד׳ באמת ובתמים, אלא שחשבו, כיון שכל התורה לא באה אלא בשביל שנדע את הדרך אשר נלך בה ואת המעשה אשר נעשה, למה לנו שיהיו ״</w:t>
      </w:r>
      <w:r w:rsidRPr="00AE3654">
        <w:rPr>
          <w:rFonts w:ascii="David" w:hAnsi="David" w:cs="David"/>
          <w:sz w:val="34"/>
          <w:szCs w:val="34"/>
          <w:cs/>
        </w:rPr>
        <w:t>‎</w:t>
      </w:r>
      <w:r w:rsidRPr="00AE3654">
        <w:rPr>
          <w:rFonts w:ascii="David" w:hAnsi="David" w:cs="David"/>
          <w:sz w:val="34"/>
          <w:szCs w:val="34"/>
          <w:rtl/>
        </w:rPr>
        <w:t>כל בניך למודי ד׳״</w:t>
      </w:r>
      <w:r w:rsidRPr="00AE3654">
        <w:rPr>
          <w:rFonts w:ascii="David" w:hAnsi="David" w:cs="David"/>
          <w:sz w:val="34"/>
          <w:szCs w:val="34"/>
          <w:cs/>
        </w:rPr>
        <w:t>‎</w:t>
      </w:r>
      <w:r w:rsidRPr="00AE3654">
        <w:rPr>
          <w:rFonts w:ascii="David" w:hAnsi="David" w:cs="David"/>
          <w:sz w:val="34"/>
          <w:szCs w:val="34"/>
          <w:rtl/>
        </w:rPr>
        <w:t xml:space="preserve">? הלוא די בזה שיהיה אחד בעיר ושנים במשפחה שיורו </w:t>
      </w:r>
      <w:proofErr w:type="spellStart"/>
      <w:r w:rsidRPr="00AE3654">
        <w:rPr>
          <w:rFonts w:ascii="David" w:hAnsi="David" w:cs="David"/>
          <w:sz w:val="34"/>
          <w:szCs w:val="34"/>
          <w:rtl/>
        </w:rPr>
        <w:t>דיעה</w:t>
      </w:r>
      <w:proofErr w:type="spellEnd"/>
      <w:r w:rsidRPr="00AE3654">
        <w:rPr>
          <w:rFonts w:ascii="David" w:hAnsi="David" w:cs="David"/>
          <w:sz w:val="34"/>
          <w:szCs w:val="34"/>
          <w:rtl/>
        </w:rPr>
        <w:t xml:space="preserve"> בזה, כמו שדי ברופא אחד בעיר! ולא עוד, אלא שגם על האחד הזה אין שומה שיהיה ״</w:t>
      </w:r>
      <w:r w:rsidRPr="00AE3654">
        <w:rPr>
          <w:rFonts w:ascii="David" w:hAnsi="David" w:cs="David"/>
          <w:sz w:val="34"/>
          <w:szCs w:val="34"/>
          <w:cs/>
        </w:rPr>
        <w:t>‎</w:t>
      </w:r>
      <w:r w:rsidRPr="00AE3654">
        <w:rPr>
          <w:rFonts w:ascii="David" w:hAnsi="David" w:cs="David"/>
          <w:sz w:val="34"/>
          <w:szCs w:val="34"/>
          <w:rtl/>
        </w:rPr>
        <w:t>גאון״</w:t>
      </w:r>
      <w:r w:rsidRPr="00AE3654">
        <w:rPr>
          <w:rFonts w:ascii="David" w:hAnsi="David" w:cs="David"/>
          <w:sz w:val="34"/>
          <w:szCs w:val="34"/>
          <w:cs/>
        </w:rPr>
        <w:t>‎</w:t>
      </w:r>
      <w:r w:rsidRPr="00AE3654">
        <w:rPr>
          <w:rFonts w:ascii="David" w:hAnsi="David" w:cs="David"/>
          <w:sz w:val="34"/>
          <w:szCs w:val="34"/>
          <w:rtl/>
        </w:rPr>
        <w:t xml:space="preserve"> בתורה דווקא, מריה </w:t>
      </w:r>
      <w:proofErr w:type="spellStart"/>
      <w:r w:rsidRPr="00AE3654">
        <w:rPr>
          <w:rFonts w:ascii="David" w:hAnsi="David" w:cs="David"/>
          <w:sz w:val="34"/>
          <w:szCs w:val="34"/>
          <w:rtl/>
        </w:rPr>
        <w:t>דכולא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תלמודא</w:t>
      </w:r>
      <w:proofErr w:type="spellEnd"/>
      <w:r w:rsidRPr="00AE3654">
        <w:rPr>
          <w:rFonts w:ascii="David" w:hAnsi="David" w:cs="David"/>
          <w:sz w:val="34"/>
          <w:szCs w:val="34"/>
          <w:rtl/>
        </w:rPr>
        <w:t xml:space="preserve"> וצולל במים אדירים, כי גם מקיצור שולחן ערוך אפשר לדעת הלכה פסוקה ולהיות מורה ודיין בישראל. ואם כי לא ביטלו בפועל ממש את הברכה בתורה תחילה, אבל באמת לפי דעתם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הברכה בזה ברכה לבטלה, כי כאמור, על ״</w:t>
      </w:r>
      <w:r w:rsidRPr="00AE3654">
        <w:rPr>
          <w:rFonts w:ascii="David" w:hAnsi="David" w:cs="David"/>
          <w:sz w:val="34"/>
          <w:szCs w:val="34"/>
          <w:cs/>
        </w:rPr>
        <w:t>‎</w:t>
      </w:r>
      <w:r w:rsidRPr="00AE3654">
        <w:rPr>
          <w:rFonts w:ascii="David" w:hAnsi="David" w:cs="David"/>
          <w:sz w:val="34"/>
          <w:szCs w:val="34"/>
          <w:rtl/>
        </w:rPr>
        <w:t xml:space="preserve">מצוה שעשייתה לאו גמר מצוה לא </w:t>
      </w:r>
      <w:proofErr w:type="spellStart"/>
      <w:r w:rsidRPr="00AE3654">
        <w:rPr>
          <w:rFonts w:ascii="David" w:hAnsi="David" w:cs="David"/>
          <w:sz w:val="34"/>
          <w:szCs w:val="34"/>
          <w:rtl/>
        </w:rPr>
        <w:t>מברכינן</w:t>
      </w:r>
      <w:proofErr w:type="spellEnd"/>
      <w:r w:rsidRPr="00AE3654">
        <w:rPr>
          <w:rFonts w:ascii="David" w:hAnsi="David" w:cs="David"/>
          <w:sz w:val="34"/>
          <w:szCs w:val="34"/>
          <w:rtl/>
        </w:rPr>
        <w:t xml:space="preserve"> עליה״</w:t>
      </w:r>
      <w:r w:rsidRPr="00AE3654">
        <w:rPr>
          <w:rFonts w:ascii="David" w:hAnsi="David" w:cs="David"/>
          <w:sz w:val="34"/>
          <w:szCs w:val="34"/>
          <w:cs/>
        </w:rPr>
        <w:t>‎</w:t>
      </w:r>
      <w:r w:rsidRPr="00AE3654">
        <w:rPr>
          <w:rFonts w:ascii="David" w:hAnsi="David" w:cs="David"/>
          <w:sz w:val="34"/>
          <w:szCs w:val="34"/>
          <w:rtl/>
        </w:rPr>
        <w:t>.</w:t>
      </w:r>
    </w:p>
    <w:p w14:paraId="41F5F2F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והתוצאות מזה הננו רואים כעת. כי לא רק שנשתכחה תורה שם, אך </w:t>
      </w:r>
      <w:proofErr w:type="spellStart"/>
      <w:r w:rsidRPr="00AE3654">
        <w:rPr>
          <w:rFonts w:ascii="David" w:hAnsi="David" w:cs="David"/>
          <w:sz w:val="34"/>
          <w:szCs w:val="34"/>
          <w:rtl/>
        </w:rPr>
        <w:t>לאט־לאט</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תורה לגמרי. כי לא ״</w:t>
      </w:r>
      <w:r w:rsidRPr="00AE3654">
        <w:rPr>
          <w:rFonts w:ascii="David" w:hAnsi="David" w:cs="David"/>
          <w:sz w:val="34"/>
          <w:szCs w:val="34"/>
          <w:cs/>
        </w:rPr>
        <w:t>‎</w:t>
      </w:r>
      <w:r w:rsidRPr="00AE3654">
        <w:rPr>
          <w:rFonts w:ascii="David" w:hAnsi="David" w:cs="David"/>
          <w:sz w:val="34"/>
          <w:szCs w:val="34"/>
          <w:rtl/>
        </w:rPr>
        <w:t>עם הארץ חסיד״</w:t>
      </w:r>
      <w:r w:rsidRPr="00AE3654">
        <w:rPr>
          <w:rFonts w:ascii="David" w:hAnsi="David" w:cs="David"/>
          <w:sz w:val="34"/>
          <w:szCs w:val="34"/>
          <w:cs/>
        </w:rPr>
        <w:t>‎</w:t>
      </w:r>
      <w:r w:rsidRPr="00AE3654">
        <w:rPr>
          <w:rFonts w:ascii="David" w:hAnsi="David" w:cs="David"/>
          <w:sz w:val="34"/>
          <w:szCs w:val="34"/>
          <w:rtl/>
        </w:rPr>
        <w:t xml:space="preserve"> ובאין יהדות – היהודים הולכים ומתבוללים בין הגויים. ואם הננו מדמים כי רק כעת אבדו הארצות האלו לנו, איננו אלא טועים. כי באמת, הקדוש ברוך הוא, הרואה וצופה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מראש, כבר ראה את </w:t>
      </w:r>
      <w:proofErr w:type="spellStart"/>
      <w:r w:rsidRPr="00AE3654">
        <w:rPr>
          <w:rFonts w:ascii="David" w:hAnsi="David" w:cs="David"/>
          <w:sz w:val="34"/>
          <w:szCs w:val="34"/>
          <w:rtl/>
        </w:rPr>
        <w:t>האבידה</w:t>
      </w:r>
      <w:proofErr w:type="spellEnd"/>
      <w:r w:rsidRPr="00AE3654">
        <w:rPr>
          <w:rFonts w:ascii="David" w:hAnsi="David" w:cs="David"/>
          <w:sz w:val="34"/>
          <w:szCs w:val="34"/>
          <w:rtl/>
        </w:rPr>
        <w:t xml:space="preserve"> עוד בתחילה, </w:t>
      </w:r>
      <w:proofErr w:type="spellStart"/>
      <w:r w:rsidRPr="00AE3654">
        <w:rPr>
          <w:rFonts w:ascii="David" w:hAnsi="David" w:cs="David"/>
          <w:sz w:val="34"/>
          <w:szCs w:val="34"/>
          <w:rtl/>
        </w:rPr>
        <w:t>כשלא</w:t>
      </w:r>
      <w:proofErr w:type="spellEnd"/>
      <w:r w:rsidRPr="00AE3654">
        <w:rPr>
          <w:rFonts w:ascii="David" w:hAnsi="David" w:cs="David"/>
          <w:sz w:val="34"/>
          <w:szCs w:val="34"/>
          <w:rtl/>
        </w:rPr>
        <w:t xml:space="preserve"> ברכו בתורה תחילה.</w:t>
      </w:r>
    </w:p>
    <w:p w14:paraId="1376272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תלמוד גדול שמביא לידי מעשה. אומנם גם בארצות האובדות האלה, כשהורידו את לימוד התורה עד הדיוטא התחתונה ממש, הרימו את לימוד ״</w:t>
      </w:r>
      <w:r w:rsidRPr="00AE3654">
        <w:rPr>
          <w:rFonts w:ascii="David" w:hAnsi="David" w:cs="David"/>
          <w:sz w:val="34"/>
          <w:szCs w:val="34"/>
          <w:cs/>
        </w:rPr>
        <w:t>‎</w:t>
      </w:r>
      <w:r w:rsidRPr="00AE3654">
        <w:rPr>
          <w:rFonts w:ascii="David" w:hAnsi="David" w:cs="David"/>
          <w:sz w:val="34"/>
          <w:szCs w:val="34"/>
          <w:rtl/>
        </w:rPr>
        <w:t>חוכמת ישראל״</w:t>
      </w:r>
      <w:r w:rsidRPr="00AE3654">
        <w:rPr>
          <w:rFonts w:ascii="David" w:hAnsi="David" w:cs="David"/>
          <w:sz w:val="34"/>
          <w:szCs w:val="34"/>
          <w:cs/>
        </w:rPr>
        <w:t>‎</w:t>
      </w:r>
      <w:r w:rsidRPr="00AE3654">
        <w:rPr>
          <w:rFonts w:ascii="David" w:hAnsi="David" w:cs="David"/>
          <w:sz w:val="34"/>
          <w:szCs w:val="34"/>
          <w:rtl/>
        </w:rPr>
        <w:t xml:space="preserve">, זאת אומרת – חקירת קדמוניותנו, למעלה ראש. ואומנם, תמיד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חביבה עלינו ידיעת סדר הדורות וספר היוחסין שלנו. אבל בעוד שהידיעות האלו נחשבו אצלנו רק ל״</w:t>
      </w:r>
      <w:r w:rsidRPr="00AE3654">
        <w:rPr>
          <w:rFonts w:ascii="David" w:hAnsi="David" w:cs="David"/>
          <w:sz w:val="34"/>
          <w:szCs w:val="34"/>
          <w:cs/>
        </w:rPr>
        <w:t>‎</w:t>
      </w:r>
      <w:r w:rsidRPr="00AE3654">
        <w:rPr>
          <w:rFonts w:ascii="David" w:hAnsi="David" w:cs="David"/>
          <w:sz w:val="34"/>
          <w:szCs w:val="34"/>
          <w:rtl/>
        </w:rPr>
        <w:t>פרפראות לחוכמה״</w:t>
      </w:r>
      <w:r w:rsidRPr="00AE3654">
        <w:rPr>
          <w:rFonts w:ascii="David" w:hAnsi="David" w:cs="David"/>
          <w:sz w:val="34"/>
          <w:szCs w:val="34"/>
          <w:cs/>
        </w:rPr>
        <w:t>‎</w:t>
      </w:r>
      <w:r w:rsidRPr="00AE3654">
        <w:rPr>
          <w:rFonts w:ascii="David" w:hAnsi="David" w:cs="David"/>
          <w:sz w:val="34"/>
          <w:szCs w:val="34"/>
          <w:rtl/>
        </w:rPr>
        <w:t>, הנה נעשתה להם זאת לחוכמה גופא, לחוכמת ישראל. ובעוד שאצלנו באה ידיעת סדר הדורות וספר היוחסין שלנו בעתיד, הנה אצלם באה היא בשביל ״</w:t>
      </w:r>
      <w:r w:rsidRPr="00AE3654">
        <w:rPr>
          <w:rFonts w:ascii="David" w:hAnsi="David" w:cs="David"/>
          <w:sz w:val="34"/>
          <w:szCs w:val="34"/>
          <w:cs/>
        </w:rPr>
        <w:t>‎</w:t>
      </w:r>
      <w:r w:rsidRPr="00AE3654">
        <w:rPr>
          <w:rFonts w:ascii="David" w:hAnsi="David" w:cs="David"/>
          <w:sz w:val="34"/>
          <w:szCs w:val="34"/>
          <w:rtl/>
        </w:rPr>
        <w:t>מצֵבה״</w:t>
      </w:r>
      <w:r w:rsidRPr="00AE3654">
        <w:rPr>
          <w:rFonts w:ascii="David" w:hAnsi="David" w:cs="David"/>
          <w:sz w:val="34"/>
          <w:szCs w:val="34"/>
          <w:cs/>
        </w:rPr>
        <w:t>‎</w:t>
      </w:r>
      <w:r w:rsidRPr="00AE3654">
        <w:rPr>
          <w:rFonts w:ascii="David" w:hAnsi="David" w:cs="David"/>
          <w:sz w:val="34"/>
          <w:szCs w:val="34"/>
          <w:rtl/>
        </w:rPr>
        <w:t xml:space="preserve"> – להקים מצבה יפה לעם גדול שהלך לעולמו. כי על כן הוויות </w:t>
      </w:r>
      <w:proofErr w:type="spellStart"/>
      <w:r w:rsidRPr="00AE3654">
        <w:rPr>
          <w:rFonts w:ascii="David" w:hAnsi="David" w:cs="David"/>
          <w:sz w:val="34"/>
          <w:szCs w:val="34"/>
          <w:rtl/>
        </w:rPr>
        <w:t>דאביי</w:t>
      </w:r>
      <w:proofErr w:type="spellEnd"/>
      <w:r w:rsidRPr="00AE3654">
        <w:rPr>
          <w:rFonts w:ascii="David" w:hAnsi="David" w:cs="David"/>
          <w:sz w:val="34"/>
          <w:szCs w:val="34"/>
          <w:rtl/>
        </w:rPr>
        <w:t xml:space="preserve"> ורבא, למשל, היו להם לאו דווקא, ובמקום זה בילו לילות כימים לדעת, למשל, אם היו זקניהם שחורים או צהובים וכדומה – דברים עיקריים, שאם ח״</w:t>
      </w:r>
      <w:r w:rsidRPr="00AE3654">
        <w:rPr>
          <w:rFonts w:ascii="David" w:hAnsi="David" w:cs="David"/>
          <w:sz w:val="34"/>
          <w:szCs w:val="34"/>
          <w:cs/>
        </w:rPr>
        <w:t>‎</w:t>
      </w:r>
      <w:r w:rsidRPr="00AE3654">
        <w:rPr>
          <w:rFonts w:ascii="David" w:hAnsi="David" w:cs="David"/>
          <w:sz w:val="34"/>
          <w:szCs w:val="34"/>
          <w:rtl/>
        </w:rPr>
        <w:t>ו לא יהיו ידועים לנו יהיה כל קיום העולם בסכנה... ואומנם היו מהם, מחכמי ישראל אלה, שבילו כל ימיהם בים התלמוד. אבל להם היה ים התלמוד לא ים של מים חיים – אך לים הקרח. כי התלמוד לא נחשב גם להם לדבר שבחיים, אלא לכתבים בלים, כמו כל הכתבים העתיקים של הגויים הקדמוניים. אכן, רק תלמוד כזה גדול, תלמוד המביא לידי מעשה, אשר יעשה אותם האדם וחי בהם. אבל תלמוד שמביא לידי הקמת מצבות יפות למתים – תלמוד כזה יוכל להביא לידי מיתה, מיתת היהדות, מיתת הנשמה והגוף קיים.</w:t>
      </w:r>
    </w:p>
    <w:p w14:paraId="36C8B29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וסוף דבר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נשמע: תלמוד גדול.</w:t>
      </w:r>
    </w:p>
    <w:p w14:paraId="274ED810" w14:textId="77777777" w:rsidR="00857A36" w:rsidRDefault="00857A36" w:rsidP="00E42938">
      <w:pPr>
        <w:pStyle w:val="2"/>
        <w:rPr>
          <w:sz w:val="36"/>
          <w:szCs w:val="36"/>
          <w:rtl/>
        </w:rPr>
      </w:pPr>
      <w:bookmarkStart w:id="51" w:name="_Toc108971893"/>
    </w:p>
    <w:p w14:paraId="54E0607A" w14:textId="78A9DB4C" w:rsidR="00AE3654" w:rsidRDefault="00E42938" w:rsidP="00E42938">
      <w:pPr>
        <w:pStyle w:val="2"/>
        <w:rPr>
          <w:sz w:val="36"/>
          <w:szCs w:val="36"/>
          <w:rtl/>
        </w:rPr>
      </w:pPr>
      <w:r w:rsidRPr="00E42938">
        <w:rPr>
          <w:rFonts w:hint="cs"/>
          <w:sz w:val="36"/>
          <w:szCs w:val="36"/>
          <w:rtl/>
        </w:rPr>
        <w:t xml:space="preserve">פרק מח: </w:t>
      </w:r>
      <w:r w:rsidR="00AE3654" w:rsidRPr="00E42938">
        <w:rPr>
          <w:sz w:val="36"/>
          <w:szCs w:val="36"/>
          <w:rtl/>
        </w:rPr>
        <w:t>תרי״</w:t>
      </w:r>
      <w:r w:rsidR="00AE3654" w:rsidRPr="00E42938">
        <w:rPr>
          <w:sz w:val="36"/>
          <w:szCs w:val="36"/>
          <w:cs/>
        </w:rPr>
        <w:t>‎</w:t>
      </w:r>
      <w:r w:rsidR="00AE3654" w:rsidRPr="00E42938">
        <w:rPr>
          <w:sz w:val="36"/>
          <w:szCs w:val="36"/>
          <w:rtl/>
        </w:rPr>
        <w:t>ג מצוות לישראל וז׳ מצוות לבני נח</w:t>
      </w:r>
      <w:bookmarkEnd w:id="51"/>
    </w:p>
    <w:p w14:paraId="669861C4" w14:textId="77777777" w:rsidR="00E42938" w:rsidRPr="00E42938" w:rsidRDefault="00E42938" w:rsidP="00E42938">
      <w:pPr>
        <w:rPr>
          <w:rtl/>
        </w:rPr>
      </w:pPr>
    </w:p>
    <w:p w14:paraId="3EE21AD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ר׳ </w:t>
      </w:r>
      <w:proofErr w:type="spellStart"/>
      <w:r w:rsidRPr="00AE3654">
        <w:rPr>
          <w:rFonts w:ascii="David" w:hAnsi="David" w:cs="David"/>
          <w:sz w:val="34"/>
          <w:szCs w:val="34"/>
          <w:rtl/>
        </w:rPr>
        <w:t>חנניא</w:t>
      </w:r>
      <w:proofErr w:type="spellEnd"/>
      <w:r w:rsidRPr="00AE3654">
        <w:rPr>
          <w:rFonts w:ascii="David" w:hAnsi="David" w:cs="David"/>
          <w:sz w:val="34"/>
          <w:szCs w:val="34"/>
          <w:rtl/>
        </w:rPr>
        <w:t xml:space="preserve"> בן </w:t>
      </w:r>
      <w:proofErr w:type="spellStart"/>
      <w:r w:rsidRPr="00AE3654">
        <w:rPr>
          <w:rFonts w:ascii="David" w:hAnsi="David" w:cs="David"/>
          <w:sz w:val="34"/>
          <w:szCs w:val="34"/>
          <w:rtl/>
        </w:rPr>
        <w:t>עקשיא</w:t>
      </w:r>
      <w:proofErr w:type="spellEnd"/>
      <w:r w:rsidRPr="00AE3654">
        <w:rPr>
          <w:rFonts w:ascii="David" w:hAnsi="David" w:cs="David"/>
          <w:sz w:val="34"/>
          <w:szCs w:val="34"/>
          <w:rtl/>
        </w:rPr>
        <w:t xml:space="preserve"> אומר: רצה הקדוש ברוך הוא לזכות את ישראל, לפיכך הרבה להם תורה ומצוות, שנאמר (ישעיהו </w:t>
      </w:r>
      <w:proofErr w:type="spellStart"/>
      <w:r w:rsidRPr="00AE3654">
        <w:rPr>
          <w:rFonts w:ascii="David" w:hAnsi="David" w:cs="David"/>
          <w:sz w:val="34"/>
          <w:szCs w:val="34"/>
          <w:rtl/>
        </w:rPr>
        <w:t>מב</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כא</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ד׳ חָפֵץ לְמַעַן צִדְקוֹ יַגְדִּיל תּוֹרָה וְיַאְדִּיר״</w:t>
      </w:r>
      <w:r w:rsidRPr="00AE3654">
        <w:rPr>
          <w:rFonts w:ascii="David" w:hAnsi="David" w:cs="David"/>
          <w:sz w:val="34"/>
          <w:szCs w:val="34"/>
          <w:cs/>
        </w:rPr>
        <w:t>‎</w:t>
      </w:r>
      <w:r w:rsidRPr="00AE3654">
        <w:rPr>
          <w:rFonts w:ascii="David" w:hAnsi="David" w:cs="David"/>
          <w:sz w:val="34"/>
          <w:szCs w:val="34"/>
          <w:rtl/>
        </w:rPr>
        <w:t xml:space="preserve">. (משנה מכות ג, </w:t>
      </w:r>
      <w:proofErr w:type="spellStart"/>
      <w:r w:rsidRPr="00AE3654">
        <w:rPr>
          <w:rFonts w:ascii="David" w:hAnsi="David" w:cs="David"/>
          <w:sz w:val="34"/>
          <w:szCs w:val="34"/>
          <w:rtl/>
        </w:rPr>
        <w:t>טז</w:t>
      </w:r>
      <w:proofErr w:type="spellEnd"/>
      <w:r w:rsidRPr="00AE3654">
        <w:rPr>
          <w:rFonts w:ascii="David" w:hAnsi="David" w:cs="David"/>
          <w:sz w:val="34"/>
          <w:szCs w:val="34"/>
          <w:rtl/>
        </w:rPr>
        <w:t>)</w:t>
      </w:r>
    </w:p>
    <w:p w14:paraId="032B660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ההבדל בין ישראל לכל העמים הוא ההבדל בין המספר ז׳ ובין המספר תרי״</w:t>
      </w:r>
      <w:r w:rsidRPr="00AE3654">
        <w:rPr>
          <w:rFonts w:ascii="David" w:hAnsi="David" w:cs="David"/>
          <w:sz w:val="34"/>
          <w:szCs w:val="34"/>
          <w:cs/>
        </w:rPr>
        <w:t>‎</w:t>
      </w:r>
      <w:r w:rsidRPr="00AE3654">
        <w:rPr>
          <w:rFonts w:ascii="David" w:hAnsi="David" w:cs="David"/>
          <w:sz w:val="34"/>
          <w:szCs w:val="34"/>
          <w:rtl/>
        </w:rPr>
        <w:t xml:space="preserve">ג. כל האומות הוזהרו רק על שבע מצוות, ומחוצה להן הורשה להן לעשות את כל מה שלבן חפץ. בעוד שאנחנו מוזהרים על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מצוות עשה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לא תעשה, וישראל שרוצה לעבור על איזה מצות עשה – מכים אותו עד שתצא נפשו, ועל עבירת לא תעשה יש לפעמים גם כרת, מיתה בידי שמים וגם ארבע מיתות בית דין כידוע. ובכל זאת אומרים אנו על זה ״</w:t>
      </w:r>
      <w:r w:rsidRPr="00AE3654">
        <w:rPr>
          <w:rFonts w:ascii="David" w:hAnsi="David" w:cs="David"/>
          <w:sz w:val="34"/>
          <w:szCs w:val="34"/>
          <w:cs/>
        </w:rPr>
        <w:t>‎</w:t>
      </w:r>
      <w:r w:rsidRPr="00AE3654">
        <w:rPr>
          <w:rFonts w:ascii="David" w:hAnsi="David" w:cs="David"/>
          <w:sz w:val="34"/>
          <w:szCs w:val="34"/>
          <w:rtl/>
        </w:rPr>
        <w:t>רצה הקדוש ברוך הוא לזכות את ישראל״</w:t>
      </w:r>
      <w:r w:rsidRPr="00AE3654">
        <w:rPr>
          <w:rFonts w:ascii="David" w:hAnsi="David" w:cs="David"/>
          <w:sz w:val="34"/>
          <w:szCs w:val="34"/>
          <w:cs/>
        </w:rPr>
        <w:t>‎</w:t>
      </w:r>
      <w:r w:rsidRPr="00AE3654">
        <w:rPr>
          <w:rFonts w:ascii="David" w:hAnsi="David" w:cs="David"/>
          <w:sz w:val="34"/>
          <w:szCs w:val="34"/>
          <w:rtl/>
        </w:rPr>
        <w:t>, הייתכן?</w:t>
      </w:r>
    </w:p>
    <w:p w14:paraId="32F59A1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כשנתעמק בדבר נראה היטב, כי יותר קל לישראל לקיים את כל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מצוות עשה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ה לא תעשה עם כל הסייגים </w:t>
      </w:r>
      <w:proofErr w:type="spellStart"/>
      <w:r w:rsidRPr="00AE3654">
        <w:rPr>
          <w:rFonts w:ascii="David" w:hAnsi="David" w:cs="David"/>
          <w:sz w:val="34"/>
          <w:szCs w:val="34"/>
          <w:rtl/>
        </w:rPr>
        <w:t>והגדרים</w:t>
      </w:r>
      <w:proofErr w:type="spellEnd"/>
      <w:r w:rsidRPr="00AE3654">
        <w:rPr>
          <w:rFonts w:ascii="David" w:hAnsi="David" w:cs="David"/>
          <w:sz w:val="34"/>
          <w:szCs w:val="34"/>
          <w:rtl/>
        </w:rPr>
        <w:t xml:space="preserve"> של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שמספרם מגיע לאלפים, משאפשר לאומות לקיים את השבע שהוזהרו בכך.</w:t>
      </w:r>
    </w:p>
    <w:p w14:paraId="1325611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מה הן שבע המצוות שבהן הוזהרו האומות?</w:t>
      </w:r>
    </w:p>
    <w:p w14:paraId="1C0B70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אנו מוצאים </w:t>
      </w:r>
      <w:proofErr w:type="spellStart"/>
      <w:r w:rsidRPr="00AE3654">
        <w:rPr>
          <w:rFonts w:ascii="David" w:hAnsi="David" w:cs="David"/>
          <w:sz w:val="34"/>
          <w:szCs w:val="34"/>
          <w:rtl/>
        </w:rPr>
        <w:t>ברמב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הלכות מלכים (ט, א):</w:t>
      </w:r>
    </w:p>
    <w:p w14:paraId="7DEA857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על שישה דברים נצטווה אדם הראשון: על עבודה זרה ועל ברכת השם ועל שפיכת דמים ועל גילוי עריות ועל הגזל ועל הדינים... – הוסיף לנח אבר מן החי.</w:t>
      </w:r>
    </w:p>
    <w:p w14:paraId="290F7D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על עבודה זרה ועל ברכת השם הן מצוות, אבל אינן מצוות על עבודת השם, על אהבת השם, וכדומה. אכן, מה כבד הוא הדבר לאדם כשלבו חלל בקרבו לגמרי, כשמחד גיסא יש לו שלילה, ומאידך אין לו חיוב. אנחנו בני ישראל קל הוא לנו הדבר להיזהר בלאו של ״</w:t>
      </w:r>
      <w:r w:rsidRPr="00AE3654">
        <w:rPr>
          <w:rFonts w:ascii="David" w:hAnsi="David" w:cs="David"/>
          <w:sz w:val="34"/>
          <w:szCs w:val="34"/>
          <w:cs/>
        </w:rPr>
        <w:t>‎</w:t>
      </w:r>
      <w:r w:rsidRPr="00AE3654">
        <w:rPr>
          <w:rFonts w:ascii="David" w:hAnsi="David" w:cs="David"/>
          <w:sz w:val="34"/>
          <w:szCs w:val="34"/>
          <w:rtl/>
        </w:rPr>
        <w:t>לא תעשה לך פסל וכל תמונה...״</w:t>
      </w:r>
      <w:r w:rsidRPr="00AE3654">
        <w:rPr>
          <w:rFonts w:ascii="David" w:hAnsi="David" w:cs="David"/>
          <w:sz w:val="34"/>
          <w:szCs w:val="34"/>
          <w:cs/>
        </w:rPr>
        <w:t>‎</w:t>
      </w:r>
      <w:r w:rsidRPr="00AE3654">
        <w:rPr>
          <w:rFonts w:ascii="David" w:hAnsi="David" w:cs="David"/>
          <w:sz w:val="34"/>
          <w:szCs w:val="34"/>
          <w:rtl/>
        </w:rPr>
        <w:t>, כשיש לנו מקודם עשה של ״</w:t>
      </w:r>
      <w:r w:rsidRPr="00AE3654">
        <w:rPr>
          <w:rFonts w:ascii="David" w:hAnsi="David" w:cs="David"/>
          <w:sz w:val="34"/>
          <w:szCs w:val="34"/>
          <w:cs/>
        </w:rPr>
        <w:t>‎</w:t>
      </w:r>
      <w:r w:rsidRPr="00AE3654">
        <w:rPr>
          <w:rFonts w:ascii="David" w:hAnsi="David" w:cs="David"/>
          <w:sz w:val="34"/>
          <w:szCs w:val="34"/>
          <w:rtl/>
        </w:rPr>
        <w:t>אנכי ד׳ א־לוהיך״</w:t>
      </w:r>
      <w:r w:rsidRPr="00AE3654">
        <w:rPr>
          <w:rFonts w:ascii="David" w:hAnsi="David" w:cs="David"/>
          <w:sz w:val="34"/>
          <w:szCs w:val="34"/>
          <w:cs/>
        </w:rPr>
        <w:t>‎</w:t>
      </w:r>
      <w:r w:rsidRPr="00AE3654">
        <w:rPr>
          <w:rFonts w:ascii="David" w:hAnsi="David" w:cs="David"/>
          <w:sz w:val="34"/>
          <w:szCs w:val="34"/>
          <w:rtl/>
        </w:rPr>
        <w:t>, ומלבד זה עשה של ״</w:t>
      </w:r>
      <w:r w:rsidRPr="00AE3654">
        <w:rPr>
          <w:rFonts w:ascii="David" w:hAnsi="David" w:cs="David"/>
          <w:sz w:val="34"/>
          <w:szCs w:val="34"/>
          <w:cs/>
        </w:rPr>
        <w:t>‎</w:t>
      </w:r>
      <w:r w:rsidRPr="00AE3654">
        <w:rPr>
          <w:rFonts w:ascii="David" w:hAnsi="David" w:cs="David"/>
          <w:sz w:val="34"/>
          <w:szCs w:val="34"/>
          <w:rtl/>
        </w:rPr>
        <w:t>ואהבת את ד׳ א־לוהיך בכל לבבך ובכל נפשך״</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 xml:space="preserve">אחרי ד׳ א־לוהיכם תלכו ובו </w:t>
      </w:r>
      <w:proofErr w:type="spellStart"/>
      <w:r w:rsidRPr="00AE3654">
        <w:rPr>
          <w:rFonts w:ascii="David" w:hAnsi="David" w:cs="David"/>
          <w:sz w:val="34"/>
          <w:szCs w:val="34"/>
          <w:rtl/>
        </w:rPr>
        <w:t>תדבקון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וכדומה, ונפשנו מלאה מרגשות קודש אלו, ולבנו מלא על כל גדותיו מ״</w:t>
      </w:r>
      <w:r w:rsidRPr="00AE3654">
        <w:rPr>
          <w:rFonts w:ascii="David" w:hAnsi="David" w:cs="David"/>
          <w:sz w:val="34"/>
          <w:szCs w:val="34"/>
          <w:cs/>
        </w:rPr>
        <w:t>‎</w:t>
      </w:r>
      <w:proofErr w:type="spellStart"/>
      <w:r w:rsidRPr="00AE3654">
        <w:rPr>
          <w:rFonts w:ascii="David" w:hAnsi="David" w:cs="David"/>
          <w:sz w:val="34"/>
          <w:szCs w:val="34"/>
          <w:rtl/>
        </w:rPr>
        <w:t>אתערותא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דלעילא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זו. אבל להן, לאומות, מניח הלאו של עבודה זרה רק ריקניות של מדבר </w:t>
      </w:r>
      <w:proofErr w:type="spellStart"/>
      <w:r w:rsidRPr="00AE3654">
        <w:rPr>
          <w:rFonts w:ascii="David" w:hAnsi="David" w:cs="David"/>
          <w:sz w:val="34"/>
          <w:szCs w:val="34"/>
          <w:rtl/>
        </w:rPr>
        <w:t>אין־סופי</w:t>
      </w:r>
      <w:proofErr w:type="spellEnd"/>
      <w:r w:rsidRPr="00AE3654">
        <w:rPr>
          <w:rFonts w:ascii="David" w:hAnsi="David" w:cs="David"/>
          <w:sz w:val="34"/>
          <w:szCs w:val="34"/>
          <w:rtl/>
        </w:rPr>
        <w:t>, שממון הנפש עד כדי מחנק. ובמה ימלאו את הריקניות?</w:t>
      </w:r>
    </w:p>
    <w:p w14:paraId="524E6BC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קל הוא לנו הדבר להימנע מעבודה זרה כשאנו מזויינים בהרבה כלי זיין המגינים עלינו מגירי </w:t>
      </w:r>
      <w:proofErr w:type="spellStart"/>
      <w:r w:rsidRPr="00AE3654">
        <w:rPr>
          <w:rFonts w:ascii="David" w:hAnsi="David" w:cs="David"/>
          <w:sz w:val="34"/>
          <w:szCs w:val="34"/>
          <w:rtl/>
        </w:rPr>
        <w:t>דשטן</w:t>
      </w:r>
      <w:proofErr w:type="spellEnd"/>
      <w:r w:rsidRPr="00AE3654">
        <w:rPr>
          <w:rFonts w:ascii="David" w:hAnsi="David" w:cs="David"/>
          <w:sz w:val="34"/>
          <w:szCs w:val="34"/>
          <w:rtl/>
        </w:rPr>
        <w:t xml:space="preserve"> אלה, כמו תפילין, ציצית, מזוזה וכדומה. אבל להן, לאומות, שעומדות ערומות בלי שום כלי הגנה מה קשה להן הדבר, בלי למלא את הריקניות שבנפש ושבלב.</w:t>
      </w:r>
    </w:p>
    <w:p w14:paraId="258A31D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אנו נזהרים משפיכת דמים ומגזל אין בזה כל חידוש אחרי שאנו מצווים ועומדים גם על ״</w:t>
      </w:r>
      <w:r w:rsidRPr="00AE3654">
        <w:rPr>
          <w:rFonts w:ascii="David" w:hAnsi="David" w:cs="David"/>
          <w:sz w:val="34"/>
          <w:szCs w:val="34"/>
          <w:cs/>
        </w:rPr>
        <w:t>‎</w:t>
      </w:r>
      <w:r w:rsidRPr="00AE3654">
        <w:rPr>
          <w:rFonts w:ascii="David" w:hAnsi="David" w:cs="David"/>
          <w:sz w:val="34"/>
          <w:szCs w:val="34"/>
          <w:rtl/>
        </w:rPr>
        <w:t>עזוב תעזוב עמו״</w:t>
      </w:r>
      <w:r w:rsidRPr="00AE3654">
        <w:rPr>
          <w:rFonts w:ascii="David" w:hAnsi="David" w:cs="David"/>
          <w:sz w:val="34"/>
          <w:szCs w:val="34"/>
          <w:cs/>
        </w:rPr>
        <w:t>‎</w:t>
      </w:r>
      <w:r w:rsidRPr="00AE3654">
        <w:rPr>
          <w:rFonts w:ascii="David" w:hAnsi="David" w:cs="David"/>
          <w:sz w:val="34"/>
          <w:szCs w:val="34"/>
          <w:rtl/>
        </w:rPr>
        <w:t>, על ״</w:t>
      </w:r>
      <w:r w:rsidRPr="00AE3654">
        <w:rPr>
          <w:rFonts w:ascii="David" w:hAnsi="David" w:cs="David"/>
          <w:sz w:val="34"/>
          <w:szCs w:val="34"/>
          <w:cs/>
        </w:rPr>
        <w:t>‎</w:t>
      </w:r>
      <w:r w:rsidRPr="00AE3654">
        <w:rPr>
          <w:rFonts w:ascii="David" w:hAnsi="David" w:cs="David"/>
          <w:sz w:val="34"/>
          <w:szCs w:val="34"/>
          <w:rtl/>
        </w:rPr>
        <w:t>פתוח תפתח את ידך״</w:t>
      </w:r>
      <w:r w:rsidRPr="00AE3654">
        <w:rPr>
          <w:rFonts w:ascii="David" w:hAnsi="David" w:cs="David"/>
          <w:sz w:val="34"/>
          <w:szCs w:val="34"/>
          <w:cs/>
        </w:rPr>
        <w:t>‎</w:t>
      </w:r>
      <w:r w:rsidRPr="00AE3654">
        <w:rPr>
          <w:rFonts w:ascii="David" w:hAnsi="David" w:cs="David"/>
          <w:sz w:val="34"/>
          <w:szCs w:val="34"/>
          <w:rtl/>
        </w:rPr>
        <w:t>, על ״</w:t>
      </w:r>
      <w:r w:rsidRPr="00AE3654">
        <w:rPr>
          <w:rFonts w:ascii="David" w:hAnsi="David" w:cs="David"/>
          <w:sz w:val="34"/>
          <w:szCs w:val="34"/>
          <w:cs/>
        </w:rPr>
        <w:t>‎</w:t>
      </w:r>
      <w:r w:rsidRPr="00AE3654">
        <w:rPr>
          <w:rFonts w:ascii="David" w:hAnsi="David" w:cs="David"/>
          <w:sz w:val="34"/>
          <w:szCs w:val="34"/>
          <w:rtl/>
        </w:rPr>
        <w:t>ואהבת לרעך כמוך״</w:t>
      </w:r>
      <w:r w:rsidRPr="00AE3654">
        <w:rPr>
          <w:rFonts w:ascii="David" w:hAnsi="David" w:cs="David"/>
          <w:sz w:val="34"/>
          <w:szCs w:val="34"/>
          <w:cs/>
        </w:rPr>
        <w:t>‎</w:t>
      </w:r>
      <w:r w:rsidRPr="00AE3654">
        <w:rPr>
          <w:rFonts w:ascii="David" w:hAnsi="David" w:cs="David"/>
          <w:sz w:val="34"/>
          <w:szCs w:val="34"/>
          <w:rtl/>
        </w:rPr>
        <w:t xml:space="preserve"> לא רק לאוהב אך גם לשונא; וכשיש אהבה ממילא אין שנאה, כמובן. הסיבות הגורמות לשפיכת דם ולגזל הן הקנאה, התאווה והכבוד </w:t>
      </w:r>
      <w:proofErr w:type="spellStart"/>
      <w:r w:rsidRPr="00AE3654">
        <w:rPr>
          <w:rFonts w:ascii="David" w:hAnsi="David" w:cs="David"/>
          <w:sz w:val="34"/>
          <w:szCs w:val="34"/>
          <w:rtl/>
        </w:rPr>
        <w:t>שמוציאין</w:t>
      </w:r>
      <w:proofErr w:type="spellEnd"/>
      <w:r w:rsidRPr="00AE3654">
        <w:rPr>
          <w:rFonts w:ascii="David" w:hAnsi="David" w:cs="David"/>
          <w:sz w:val="34"/>
          <w:szCs w:val="34"/>
          <w:rtl/>
        </w:rPr>
        <w:t xml:space="preserve"> את האדם מן העולם. אבל אנחנו, שכמה וכמה מצוות עשה ולא תעשה מתכוונות לעקור מלבנו את המידות הרעות הללו, ממילא אין אצלנו מקום לעבירות החמורות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אבל מה קשה הוא הדבר לאומות העולם, שעומדות לפני </w:t>
      </w:r>
      <w:proofErr w:type="spellStart"/>
      <w:r w:rsidRPr="00AE3654">
        <w:rPr>
          <w:rFonts w:ascii="David" w:hAnsi="David" w:cs="David"/>
          <w:sz w:val="34"/>
          <w:szCs w:val="34"/>
          <w:rtl/>
        </w:rPr>
        <w:t>פירצה</w:t>
      </w:r>
      <w:proofErr w:type="spellEnd"/>
      <w:r w:rsidRPr="00AE3654">
        <w:rPr>
          <w:rFonts w:ascii="David" w:hAnsi="David" w:cs="David"/>
          <w:sz w:val="34"/>
          <w:szCs w:val="34"/>
          <w:rtl/>
        </w:rPr>
        <w:t xml:space="preserve"> פתוחה, בהיות שאינן מצוות כלל על האהבה, אינן כלל מצוות על הצדקה, ומותרות להן גם הקנאה, גם התאווה וגם הכבוד – ואיך לא יגזלו, ואיך לא ישפכו דם, ומה תאמר על זה החיה שבאדם?!</w:t>
      </w:r>
    </w:p>
    <w:p w14:paraId="41A729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קל לומר ״</w:t>
      </w:r>
      <w:r w:rsidRPr="00AE3654">
        <w:rPr>
          <w:rFonts w:ascii="David" w:hAnsi="David" w:cs="David"/>
          <w:sz w:val="34"/>
          <w:szCs w:val="34"/>
          <w:cs/>
        </w:rPr>
        <w:t>‎</w:t>
      </w:r>
      <w:r w:rsidRPr="00AE3654">
        <w:rPr>
          <w:rFonts w:ascii="David" w:hAnsi="David" w:cs="David"/>
          <w:sz w:val="34"/>
          <w:szCs w:val="34"/>
          <w:rtl/>
        </w:rPr>
        <w:t>לא תרצח״</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לא תגנוב״</w:t>
      </w:r>
      <w:r w:rsidRPr="00AE3654">
        <w:rPr>
          <w:rFonts w:ascii="David" w:hAnsi="David" w:cs="David"/>
          <w:sz w:val="34"/>
          <w:szCs w:val="34"/>
          <w:cs/>
        </w:rPr>
        <w:t>‎</w:t>
      </w:r>
      <w:r w:rsidRPr="00AE3654">
        <w:rPr>
          <w:rFonts w:ascii="David" w:hAnsi="David" w:cs="David"/>
          <w:sz w:val="34"/>
          <w:szCs w:val="34"/>
          <w:rtl/>
        </w:rPr>
        <w:t xml:space="preserve"> במקום שביחד עם זה יש גם לאו האומר ״</w:t>
      </w:r>
      <w:r w:rsidRPr="00AE3654">
        <w:rPr>
          <w:rFonts w:ascii="David" w:hAnsi="David" w:cs="David"/>
          <w:sz w:val="34"/>
          <w:szCs w:val="34"/>
          <w:cs/>
        </w:rPr>
        <w:t>‎</w:t>
      </w:r>
      <w:r w:rsidRPr="00AE3654">
        <w:rPr>
          <w:rFonts w:ascii="David" w:hAnsi="David" w:cs="David"/>
          <w:sz w:val="34"/>
          <w:szCs w:val="34"/>
          <w:rtl/>
        </w:rPr>
        <w:t>לא תחמוד״</w:t>
      </w:r>
      <w:r w:rsidRPr="00AE3654">
        <w:rPr>
          <w:rFonts w:ascii="David" w:hAnsi="David" w:cs="David"/>
          <w:sz w:val="34"/>
          <w:szCs w:val="34"/>
          <w:cs/>
        </w:rPr>
        <w:t>‎</w:t>
      </w:r>
      <w:r w:rsidRPr="00AE3654">
        <w:rPr>
          <w:rFonts w:ascii="David" w:hAnsi="David" w:cs="David"/>
          <w:sz w:val="34"/>
          <w:szCs w:val="34"/>
          <w:rtl/>
        </w:rPr>
        <w:t xml:space="preserve">, ועל ידי הלאו הזה מתרגל האדם לבלי לחמוד כלל את מה ששייך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וכהסברו של הרב אבן עזרא, כי האדם צריך להשריש בקרבו את הרעיון, שכשם שבן כפר אין נפשו חומדת בבת המלך – כך איננו צריך לחמוד את מה שנוגע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והדברים עתיקים. אבל מה יעשו הן, אומות העולם, שעל ״</w:t>
      </w:r>
      <w:r w:rsidRPr="00AE3654">
        <w:rPr>
          <w:rFonts w:ascii="David" w:hAnsi="David" w:cs="David"/>
          <w:sz w:val="34"/>
          <w:szCs w:val="34"/>
          <w:cs/>
        </w:rPr>
        <w:t>‎</w:t>
      </w:r>
      <w:r w:rsidRPr="00AE3654">
        <w:rPr>
          <w:rFonts w:ascii="David" w:hAnsi="David" w:cs="David"/>
          <w:sz w:val="34"/>
          <w:szCs w:val="34"/>
          <w:rtl/>
        </w:rPr>
        <w:t>לא תרצח״</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לא תגנוב״</w:t>
      </w:r>
      <w:r w:rsidRPr="00AE3654">
        <w:rPr>
          <w:rFonts w:ascii="David" w:hAnsi="David" w:cs="David"/>
          <w:sz w:val="34"/>
          <w:szCs w:val="34"/>
          <w:cs/>
        </w:rPr>
        <w:t>‎</w:t>
      </w:r>
      <w:r w:rsidRPr="00AE3654">
        <w:rPr>
          <w:rFonts w:ascii="David" w:hAnsi="David" w:cs="David"/>
          <w:sz w:val="34"/>
          <w:szCs w:val="34"/>
          <w:rtl/>
        </w:rPr>
        <w:t xml:space="preserve"> הן מוזהרות בכל תוקף ועוז עוד יותר מישראל ״</w:t>
      </w:r>
      <w:r w:rsidRPr="00AE3654">
        <w:rPr>
          <w:rFonts w:ascii="David" w:hAnsi="David" w:cs="David"/>
          <w:sz w:val="34"/>
          <w:szCs w:val="34"/>
          <w:cs/>
        </w:rPr>
        <w:t>‎</w:t>
      </w:r>
      <w:r w:rsidRPr="00AE3654">
        <w:rPr>
          <w:rFonts w:ascii="David" w:hAnsi="David" w:cs="David"/>
          <w:sz w:val="34"/>
          <w:szCs w:val="34"/>
          <w:rtl/>
        </w:rPr>
        <w:t>ובן עכו״</w:t>
      </w:r>
      <w:r w:rsidRPr="00AE3654">
        <w:rPr>
          <w:rFonts w:ascii="David" w:hAnsi="David" w:cs="David"/>
          <w:sz w:val="34"/>
          <w:szCs w:val="34"/>
          <w:cs/>
        </w:rPr>
        <w:t>‎</w:t>
      </w:r>
      <w:r w:rsidRPr="00AE3654">
        <w:rPr>
          <w:rFonts w:ascii="David" w:hAnsi="David" w:cs="David"/>
          <w:sz w:val="34"/>
          <w:szCs w:val="34"/>
          <w:rtl/>
        </w:rPr>
        <w:t>ם נהרג על פחות משווה פרוטה״</w:t>
      </w:r>
      <w:r w:rsidRPr="00AE3654">
        <w:rPr>
          <w:rFonts w:ascii="David" w:hAnsi="David" w:cs="David"/>
          <w:sz w:val="34"/>
          <w:szCs w:val="34"/>
          <w:cs/>
        </w:rPr>
        <w:t>‎</w:t>
      </w:r>
      <w:r w:rsidRPr="00AE3654">
        <w:rPr>
          <w:rFonts w:ascii="David" w:hAnsi="David" w:cs="David"/>
          <w:sz w:val="34"/>
          <w:szCs w:val="34"/>
          <w:rtl/>
        </w:rPr>
        <w:t>, אבל הלאו של ״</w:t>
      </w:r>
      <w:r w:rsidRPr="00AE3654">
        <w:rPr>
          <w:rFonts w:ascii="David" w:hAnsi="David" w:cs="David"/>
          <w:sz w:val="34"/>
          <w:szCs w:val="34"/>
          <w:cs/>
        </w:rPr>
        <w:t>‎</w:t>
      </w:r>
      <w:r w:rsidRPr="00AE3654">
        <w:rPr>
          <w:rFonts w:ascii="David" w:hAnsi="David" w:cs="David"/>
          <w:sz w:val="34"/>
          <w:szCs w:val="34"/>
          <w:rtl/>
        </w:rPr>
        <w:t>לא תחמוד״</w:t>
      </w:r>
      <w:r w:rsidRPr="00AE3654">
        <w:rPr>
          <w:rFonts w:ascii="David" w:hAnsi="David" w:cs="David"/>
          <w:sz w:val="34"/>
          <w:szCs w:val="34"/>
          <w:cs/>
        </w:rPr>
        <w:t>‎</w:t>
      </w:r>
      <w:r w:rsidRPr="00AE3654">
        <w:rPr>
          <w:rFonts w:ascii="David" w:hAnsi="David" w:cs="David"/>
          <w:sz w:val="34"/>
          <w:szCs w:val="34"/>
          <w:rtl/>
        </w:rPr>
        <w:t xml:space="preserve"> לא נאמר כלל עליהן, ונפשן חומדת את כל מה שרואה אצל אחרים, </w:t>
      </w:r>
      <w:proofErr w:type="spellStart"/>
      <w:r w:rsidRPr="00AE3654">
        <w:rPr>
          <w:rFonts w:ascii="David" w:hAnsi="David" w:cs="David"/>
          <w:sz w:val="34"/>
          <w:szCs w:val="34"/>
          <w:rtl/>
        </w:rPr>
        <w:t>והחימוד</w:t>
      </w:r>
      <w:proofErr w:type="spellEnd"/>
      <w:r w:rsidRPr="00AE3654">
        <w:rPr>
          <w:rFonts w:ascii="David" w:hAnsi="David" w:cs="David"/>
          <w:sz w:val="34"/>
          <w:szCs w:val="34"/>
          <w:rtl/>
        </w:rPr>
        <w:t xml:space="preserve"> בוער בלבן כיקוד אש. ואיך לא ישפכו דם ואיך לא יגנבו? וגדול </w:t>
      </w:r>
      <w:proofErr w:type="spellStart"/>
      <w:r w:rsidRPr="00AE3654">
        <w:rPr>
          <w:rFonts w:ascii="David" w:hAnsi="David" w:cs="David"/>
          <w:sz w:val="34"/>
          <w:szCs w:val="34"/>
          <w:rtl/>
        </w:rPr>
        <w:t>נסיונן</w:t>
      </w:r>
      <w:proofErr w:type="spellEnd"/>
      <w:r w:rsidRPr="00AE3654">
        <w:rPr>
          <w:rFonts w:ascii="David" w:hAnsi="David" w:cs="David"/>
          <w:sz w:val="34"/>
          <w:szCs w:val="34"/>
          <w:rtl/>
        </w:rPr>
        <w:t xml:space="preserve"> שבעתיים משלנו.</w:t>
      </w:r>
    </w:p>
    <w:p w14:paraId="44E73B4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על הדינים״</w:t>
      </w:r>
      <w:r w:rsidRPr="00AE3654">
        <w:rPr>
          <w:rFonts w:ascii="David" w:hAnsi="David" w:cs="David"/>
          <w:sz w:val="34"/>
          <w:szCs w:val="34"/>
          <w:cs/>
        </w:rPr>
        <w:t>‎</w:t>
      </w:r>
      <w:r w:rsidRPr="00AE3654">
        <w:rPr>
          <w:rFonts w:ascii="David" w:hAnsi="David" w:cs="David"/>
          <w:sz w:val="34"/>
          <w:szCs w:val="34"/>
          <w:rtl/>
        </w:rPr>
        <w:t xml:space="preserve"> – אבל הן מצוות רק על ״</w:t>
      </w:r>
      <w:r w:rsidRPr="00AE3654">
        <w:rPr>
          <w:rFonts w:ascii="David" w:hAnsi="David" w:cs="David"/>
          <w:sz w:val="34"/>
          <w:szCs w:val="34"/>
          <w:cs/>
        </w:rPr>
        <w:t>‎</w:t>
      </w:r>
      <w:r w:rsidRPr="00AE3654">
        <w:rPr>
          <w:rFonts w:ascii="David" w:hAnsi="David" w:cs="David"/>
          <w:sz w:val="34"/>
          <w:szCs w:val="34"/>
          <w:rtl/>
        </w:rPr>
        <w:t>מידת הדין ״</w:t>
      </w:r>
      <w:r w:rsidRPr="00AE3654">
        <w:rPr>
          <w:rFonts w:ascii="David" w:hAnsi="David" w:cs="David"/>
          <w:sz w:val="34"/>
          <w:szCs w:val="34"/>
          <w:cs/>
        </w:rPr>
        <w:t>‎</w:t>
      </w:r>
      <w:r w:rsidRPr="00AE3654">
        <w:rPr>
          <w:rFonts w:ascii="David" w:hAnsi="David" w:cs="David"/>
          <w:sz w:val="34"/>
          <w:szCs w:val="34"/>
          <w:rtl/>
        </w:rPr>
        <w:t xml:space="preserve"> ולא על ״</w:t>
      </w:r>
      <w:r w:rsidRPr="00AE3654">
        <w:rPr>
          <w:rFonts w:ascii="David" w:hAnsi="David" w:cs="David"/>
          <w:sz w:val="34"/>
          <w:szCs w:val="34"/>
          <w:cs/>
        </w:rPr>
        <w:t>‎</w:t>
      </w:r>
      <w:r w:rsidRPr="00AE3654">
        <w:rPr>
          <w:rFonts w:ascii="David" w:hAnsi="David" w:cs="David"/>
          <w:sz w:val="34"/>
          <w:szCs w:val="34"/>
          <w:rtl/>
        </w:rPr>
        <w:t>מידת הרחמים ״</w:t>
      </w:r>
      <w:r w:rsidRPr="00AE3654">
        <w:rPr>
          <w:rFonts w:ascii="David" w:hAnsi="David" w:cs="David"/>
          <w:sz w:val="34"/>
          <w:szCs w:val="34"/>
          <w:cs/>
        </w:rPr>
        <w:t>‎</w:t>
      </w:r>
      <w:r w:rsidRPr="00AE3654">
        <w:rPr>
          <w:rFonts w:ascii="David" w:hAnsi="David" w:cs="David"/>
          <w:sz w:val="34"/>
          <w:szCs w:val="34"/>
          <w:rtl/>
        </w:rPr>
        <w:t xml:space="preserve">. והאם אפשר לדין שיתקיים בלי רחמים? הגעו בעצמכם – אם הקדוש ברוך הוא שברא מקודם את עולמו, כדברי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במידת הדין ראה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לעולמו </w:t>
      </w:r>
      <w:r w:rsidRPr="00AE3654">
        <w:rPr>
          <w:rFonts w:ascii="David" w:hAnsi="David" w:cs="David"/>
          <w:sz w:val="34"/>
          <w:szCs w:val="34"/>
          <w:rtl/>
        </w:rPr>
        <w:lastRenderedPageBreak/>
        <w:t>להתקיים אם לא ישתף יחד עם זה גם את מידת הרחמים – ואיך אפשר לעולמו של קרוץ מחומר שיתקיים במידת הדין לבד? ועל כן נשארה אצלם גם מידת הדין רק בתור חוק על הנייר לבד ותו לא מידי.</w:t>
      </w:r>
    </w:p>
    <w:p w14:paraId="75DA966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ולבסוף – ״</w:t>
      </w:r>
      <w:r w:rsidRPr="00AE3654">
        <w:rPr>
          <w:rFonts w:ascii="David" w:hAnsi="David" w:cs="David"/>
          <w:sz w:val="34"/>
          <w:szCs w:val="34"/>
          <w:cs/>
        </w:rPr>
        <w:t>‎</w:t>
      </w:r>
      <w:r w:rsidRPr="00AE3654">
        <w:rPr>
          <w:rFonts w:ascii="David" w:hAnsi="David" w:cs="David"/>
          <w:sz w:val="34"/>
          <w:szCs w:val="34"/>
          <w:rtl/>
        </w:rPr>
        <w:t>על העריות״</w:t>
      </w:r>
      <w:r w:rsidRPr="00AE3654">
        <w:rPr>
          <w:rFonts w:ascii="David" w:hAnsi="David" w:cs="David"/>
          <w:sz w:val="34"/>
          <w:szCs w:val="34"/>
          <w:cs/>
        </w:rPr>
        <w:t>‎</w:t>
      </w:r>
      <w:r w:rsidRPr="00AE3654">
        <w:rPr>
          <w:rFonts w:ascii="David" w:hAnsi="David" w:cs="David"/>
          <w:sz w:val="34"/>
          <w:szCs w:val="34"/>
          <w:rtl/>
        </w:rPr>
        <w:t>. אומנם גם אנחנו אומרים ״</w:t>
      </w:r>
      <w:r w:rsidRPr="00AE3654">
        <w:rPr>
          <w:rFonts w:ascii="David" w:hAnsi="David" w:cs="David"/>
          <w:sz w:val="34"/>
          <w:szCs w:val="34"/>
          <w:cs/>
        </w:rPr>
        <w:t>‎</w:t>
      </w:r>
      <w:r w:rsidRPr="00AE3654">
        <w:rPr>
          <w:rFonts w:ascii="David" w:hAnsi="David" w:cs="David"/>
          <w:sz w:val="34"/>
          <w:szCs w:val="34"/>
          <w:rtl/>
        </w:rPr>
        <w:t>אשר קדשנו במצותיו וציוונו על העריות״</w:t>
      </w:r>
      <w:r w:rsidRPr="00AE3654">
        <w:rPr>
          <w:rFonts w:ascii="David" w:hAnsi="David" w:cs="David"/>
          <w:sz w:val="34"/>
          <w:szCs w:val="34"/>
          <w:cs/>
        </w:rPr>
        <w:t>‎</w:t>
      </w:r>
      <w:r w:rsidRPr="00AE3654">
        <w:rPr>
          <w:rFonts w:ascii="David" w:hAnsi="David" w:cs="David"/>
          <w:sz w:val="34"/>
          <w:szCs w:val="34"/>
          <w:rtl/>
        </w:rPr>
        <w:t>. אבל מה יפה חלקנו ומה נעים גורלנו שאפשר לנו לסיים את הברכה הזו בדברים: ״</w:t>
      </w:r>
      <w:r w:rsidRPr="00AE3654">
        <w:rPr>
          <w:rFonts w:ascii="David" w:hAnsi="David" w:cs="David"/>
          <w:sz w:val="34"/>
          <w:szCs w:val="34"/>
          <w:cs/>
        </w:rPr>
        <w:t>‎</w:t>
      </w:r>
      <w:r w:rsidRPr="00AE3654">
        <w:rPr>
          <w:rFonts w:ascii="David" w:hAnsi="David" w:cs="David"/>
          <w:sz w:val="34"/>
          <w:szCs w:val="34"/>
          <w:rtl/>
        </w:rPr>
        <w:t xml:space="preserve">מקדש עמו ישראל על ידי חופה </w:t>
      </w:r>
      <w:proofErr w:type="spellStart"/>
      <w:r w:rsidRPr="00AE3654">
        <w:rPr>
          <w:rFonts w:ascii="David" w:hAnsi="David" w:cs="David"/>
          <w:sz w:val="34"/>
          <w:szCs w:val="34"/>
          <w:rtl/>
        </w:rPr>
        <w:t>וקדושין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ויש לנו בזה לא רק שלילה – אך גם חיוב, לא רק איסור – אך גם קדושה, קדושת המשפחה, טהרת המשפחה, עם כל האצילות והעדינות, הרוממות וההוד שבזה. ועל ידי זה באים אנו לכיבוש היצר, ואפשר לנו לומר לפעמים ״</w:t>
      </w:r>
      <w:r w:rsidRPr="00AE3654">
        <w:rPr>
          <w:rFonts w:ascii="David" w:hAnsi="David" w:cs="David"/>
          <w:sz w:val="34"/>
          <w:szCs w:val="34"/>
          <w:cs/>
        </w:rPr>
        <w:t>‎</w:t>
      </w:r>
      <w:proofErr w:type="spellStart"/>
      <w:r w:rsidRPr="00AE3654">
        <w:rPr>
          <w:rFonts w:ascii="David" w:hAnsi="David" w:cs="David"/>
          <w:sz w:val="34"/>
          <w:szCs w:val="34"/>
          <w:rtl/>
        </w:rPr>
        <w:t>גירא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בעינא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דשטן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אבל צער לנו עליהן על אותן האומות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להן כי אם להתחיל את הברכה אבל לא לגמרה. את הרע שבאיסור עליהן לקבל, והטוב שבקדושה אינו חל עליהן כלל. ומה יעשו כשיצרן מתגבר עליהן ונפשן בוערת באש התאווה – אנה ינוסו ואיפה ימצאו מגן ומחסה ממנה?</w:t>
      </w:r>
    </w:p>
    <w:p w14:paraId="5DC96F7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ואל לנו להסיח דעת, כי לעם סגולתו נתן הקדוש ברוך הוא – לא רק ימות החול – אך גם ימי שבתות וימים טובים; ועל ידי הנשמה היתירה שהשבת נותנת לנו קל הוא לנו לשמור על קדושת הנשמה הפשוטה. על ידי השבת יש לנו נקודה מרכזית, שנותנת לנו רוח של קדושה וטהרה ושפע של ברכה בכל ימות השבוע. השבת </w:t>
      </w:r>
      <w:proofErr w:type="spellStart"/>
      <w:r w:rsidRPr="00AE3654">
        <w:rPr>
          <w:rFonts w:ascii="David" w:hAnsi="David" w:cs="David"/>
          <w:sz w:val="34"/>
          <w:szCs w:val="34"/>
          <w:rtl/>
        </w:rPr>
        <w:t>מוציאתנו</w:t>
      </w:r>
      <w:proofErr w:type="spellEnd"/>
      <w:r w:rsidRPr="00AE3654">
        <w:rPr>
          <w:rFonts w:ascii="David" w:hAnsi="David" w:cs="David"/>
          <w:sz w:val="34"/>
          <w:szCs w:val="34"/>
          <w:rtl/>
        </w:rPr>
        <w:t xml:space="preserve"> מעמק הבכא, העמק העכור, עלמא </w:t>
      </w:r>
      <w:proofErr w:type="spellStart"/>
      <w:r w:rsidRPr="00AE3654">
        <w:rPr>
          <w:rFonts w:ascii="David" w:hAnsi="David" w:cs="David"/>
          <w:sz w:val="34"/>
          <w:szCs w:val="34"/>
          <w:rtl/>
        </w:rPr>
        <w:t>דשיקרא</w:t>
      </w:r>
      <w:proofErr w:type="spellEnd"/>
      <w:r w:rsidRPr="00AE3654">
        <w:rPr>
          <w:rFonts w:ascii="David" w:hAnsi="David" w:cs="David"/>
          <w:sz w:val="34"/>
          <w:szCs w:val="34"/>
          <w:rtl/>
        </w:rPr>
        <w:t xml:space="preserve"> וחנופה, </w:t>
      </w:r>
      <w:proofErr w:type="spellStart"/>
      <w:r w:rsidRPr="00AE3654">
        <w:rPr>
          <w:rFonts w:ascii="David" w:hAnsi="David" w:cs="David"/>
          <w:sz w:val="34"/>
          <w:szCs w:val="34"/>
          <w:rtl/>
        </w:rPr>
        <w:t>ומרוממתנו</w:t>
      </w:r>
      <w:proofErr w:type="spellEnd"/>
      <w:r w:rsidRPr="00AE3654">
        <w:rPr>
          <w:rFonts w:ascii="David" w:hAnsi="David" w:cs="David"/>
          <w:sz w:val="34"/>
          <w:szCs w:val="34"/>
          <w:rtl/>
        </w:rPr>
        <w:t xml:space="preserve"> אל עולם האצילות, עולם של הכרובים הטהורים, עולם של מלאכי השרת, </w:t>
      </w:r>
      <w:proofErr w:type="spellStart"/>
      <w:r w:rsidRPr="00AE3654">
        <w:rPr>
          <w:rFonts w:ascii="David" w:hAnsi="David" w:cs="David"/>
          <w:sz w:val="34"/>
          <w:szCs w:val="34"/>
          <w:rtl/>
        </w:rPr>
        <w:t>מלאכי־עליון</w:t>
      </w:r>
      <w:proofErr w:type="spellEnd"/>
      <w:r w:rsidRPr="00AE3654">
        <w:rPr>
          <w:rFonts w:ascii="David" w:hAnsi="David" w:cs="David"/>
          <w:sz w:val="34"/>
          <w:szCs w:val="34"/>
          <w:rtl/>
        </w:rPr>
        <w:t>.</w:t>
      </w:r>
    </w:p>
    <w:p w14:paraId="13C63E5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מה עלובות הן אותן האומות, שבמקום שמירת השבת נאמר עליהן: ״</w:t>
      </w:r>
      <w:r w:rsidRPr="00AE3654">
        <w:rPr>
          <w:rFonts w:ascii="David" w:hAnsi="David" w:cs="David"/>
          <w:sz w:val="34"/>
          <w:szCs w:val="34"/>
          <w:cs/>
        </w:rPr>
        <w:t>‎</w:t>
      </w:r>
      <w:r w:rsidRPr="00AE3654">
        <w:rPr>
          <w:rFonts w:ascii="David" w:hAnsi="David" w:cs="David"/>
          <w:sz w:val="34"/>
          <w:szCs w:val="34"/>
          <w:rtl/>
        </w:rPr>
        <w:t>גוי ששבת חייב מיתה״</w:t>
      </w:r>
      <w:r w:rsidRPr="00AE3654">
        <w:rPr>
          <w:rFonts w:ascii="David" w:hAnsi="David" w:cs="David"/>
          <w:sz w:val="34"/>
          <w:szCs w:val="34"/>
          <w:cs/>
        </w:rPr>
        <w:t>‎</w:t>
      </w:r>
      <w:r w:rsidRPr="00AE3654">
        <w:rPr>
          <w:rFonts w:ascii="David" w:hAnsi="David" w:cs="David"/>
          <w:sz w:val="34"/>
          <w:szCs w:val="34"/>
          <w:rtl/>
        </w:rPr>
        <w:t xml:space="preserve"> (סנהדרין נח, ב).</w:t>
      </w:r>
    </w:p>
    <w:p w14:paraId="3751563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מה קל הוא הדבר לשמור את כל תרי״</w:t>
      </w:r>
      <w:r w:rsidRPr="00AE3654">
        <w:rPr>
          <w:rFonts w:ascii="David" w:hAnsi="David" w:cs="David"/>
          <w:sz w:val="34"/>
          <w:szCs w:val="34"/>
          <w:cs/>
        </w:rPr>
        <w:t>‎</w:t>
      </w:r>
      <w:r w:rsidRPr="00AE3654">
        <w:rPr>
          <w:rFonts w:ascii="David" w:hAnsi="David" w:cs="David"/>
          <w:sz w:val="34"/>
          <w:szCs w:val="34"/>
          <w:rtl/>
        </w:rPr>
        <w:t xml:space="preserve">ג המצוות, את כל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מצוות עשה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לא תעשה. ומה קשה וכמעט מן הנמנעות לשמור את ז׳ מצוות של בני נח בלבד.</w:t>
      </w:r>
    </w:p>
    <w:p w14:paraId="4666071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ר׳ </w:t>
      </w:r>
      <w:proofErr w:type="spellStart"/>
      <w:r w:rsidRPr="00AE3654">
        <w:rPr>
          <w:rFonts w:ascii="David" w:hAnsi="David" w:cs="David"/>
          <w:sz w:val="34"/>
          <w:szCs w:val="34"/>
          <w:rtl/>
        </w:rPr>
        <w:t>חנניא</w:t>
      </w:r>
      <w:proofErr w:type="spellEnd"/>
      <w:r w:rsidRPr="00AE3654">
        <w:rPr>
          <w:rFonts w:ascii="David" w:hAnsi="David" w:cs="David"/>
          <w:sz w:val="34"/>
          <w:szCs w:val="34"/>
          <w:rtl/>
        </w:rPr>
        <w:t xml:space="preserve"> בן </w:t>
      </w:r>
      <w:proofErr w:type="spellStart"/>
      <w:r w:rsidRPr="00AE3654">
        <w:rPr>
          <w:rFonts w:ascii="David" w:hAnsi="David" w:cs="David"/>
          <w:sz w:val="34"/>
          <w:szCs w:val="34"/>
          <w:rtl/>
        </w:rPr>
        <w:t>עקשיא</w:t>
      </w:r>
      <w:proofErr w:type="spellEnd"/>
      <w:r w:rsidRPr="00AE3654">
        <w:rPr>
          <w:rFonts w:ascii="David" w:hAnsi="David" w:cs="David"/>
          <w:sz w:val="34"/>
          <w:szCs w:val="34"/>
          <w:rtl/>
        </w:rPr>
        <w:t xml:space="preserve"> מדבר לא רק על צער המצוות, אך גם על דבר תורה, ״</w:t>
      </w:r>
      <w:r w:rsidRPr="00AE3654">
        <w:rPr>
          <w:rFonts w:ascii="David" w:hAnsi="David" w:cs="David"/>
          <w:sz w:val="34"/>
          <w:szCs w:val="34"/>
          <w:cs/>
        </w:rPr>
        <w:t>‎</w:t>
      </w:r>
      <w:r w:rsidRPr="00AE3654">
        <w:rPr>
          <w:rFonts w:ascii="David" w:hAnsi="David" w:cs="David"/>
          <w:sz w:val="34"/>
          <w:szCs w:val="34"/>
          <w:rtl/>
        </w:rPr>
        <w:t>לפיכך הרבה להם תורה ומצות״</w:t>
      </w:r>
      <w:r w:rsidRPr="00AE3654">
        <w:rPr>
          <w:rFonts w:ascii="David" w:hAnsi="David" w:cs="David"/>
          <w:sz w:val="34"/>
          <w:szCs w:val="34"/>
          <w:cs/>
        </w:rPr>
        <w:t>‎</w:t>
      </w:r>
      <w:r w:rsidRPr="00AE3654">
        <w:rPr>
          <w:rFonts w:ascii="David" w:hAnsi="David" w:cs="David"/>
          <w:sz w:val="34"/>
          <w:szCs w:val="34"/>
          <w:rtl/>
        </w:rPr>
        <w:t xml:space="preserve"> והעיקר הוא ״</w:t>
      </w:r>
      <w:r w:rsidRPr="00AE3654">
        <w:rPr>
          <w:rFonts w:ascii="David" w:hAnsi="David" w:cs="David"/>
          <w:sz w:val="34"/>
          <w:szCs w:val="34"/>
          <w:cs/>
        </w:rPr>
        <w:t>‎</w:t>
      </w:r>
      <w:r w:rsidRPr="00AE3654">
        <w:rPr>
          <w:rFonts w:ascii="David" w:hAnsi="David" w:cs="David"/>
          <w:sz w:val="34"/>
          <w:szCs w:val="34"/>
          <w:rtl/>
        </w:rPr>
        <w:t>יגדיל תורה ויאדיר״</w:t>
      </w:r>
      <w:r w:rsidRPr="00AE3654">
        <w:rPr>
          <w:rFonts w:ascii="David" w:hAnsi="David" w:cs="David"/>
          <w:sz w:val="34"/>
          <w:szCs w:val="34"/>
          <w:cs/>
        </w:rPr>
        <w:t>‎</w:t>
      </w:r>
      <w:r w:rsidRPr="00AE3654">
        <w:rPr>
          <w:rFonts w:ascii="David" w:hAnsi="David" w:cs="David"/>
          <w:sz w:val="34"/>
          <w:szCs w:val="34"/>
          <w:rtl/>
        </w:rPr>
        <w:t>. זאת אומרת, כי מלבד המצוות בעצמן שמטילות עלינו חובה גם ללמוד, מפני ש״</w:t>
      </w:r>
      <w:r w:rsidRPr="00AE3654">
        <w:rPr>
          <w:rFonts w:ascii="David" w:hAnsi="David" w:cs="David"/>
          <w:sz w:val="34"/>
          <w:szCs w:val="34"/>
          <w:cs/>
        </w:rPr>
        <w:t>‎</w:t>
      </w:r>
      <w:r w:rsidRPr="00AE3654">
        <w:rPr>
          <w:rFonts w:ascii="David" w:hAnsi="David" w:cs="David"/>
          <w:sz w:val="34"/>
          <w:szCs w:val="34"/>
          <w:rtl/>
        </w:rPr>
        <w:t>גדול תלמוד שמביא לידי מעשה״</w:t>
      </w:r>
      <w:r w:rsidRPr="00AE3654">
        <w:rPr>
          <w:rFonts w:ascii="David" w:hAnsi="David" w:cs="David"/>
          <w:sz w:val="34"/>
          <w:szCs w:val="34"/>
          <w:cs/>
        </w:rPr>
        <w:t>‎</w:t>
      </w:r>
      <w:r w:rsidRPr="00AE3654">
        <w:rPr>
          <w:rFonts w:ascii="David" w:hAnsi="David" w:cs="David"/>
          <w:sz w:val="34"/>
          <w:szCs w:val="34"/>
          <w:rtl/>
        </w:rPr>
        <w:t xml:space="preserve"> עוד זיכה אותנו הקדוש ברוך הוא בתורה, שהיא חשובה לנו מצד עצמה, מצד המאור שבה. ואומנם גם בחוגי האורתודוקסיה שלנו לא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יורדים לתוך עומקו של דבר, ולא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יודעים כי צריכים אנו להדגיש ב״</w:t>
      </w:r>
      <w:r w:rsidRPr="00AE3654">
        <w:rPr>
          <w:rFonts w:ascii="David" w:hAnsi="David" w:cs="David"/>
          <w:sz w:val="34"/>
          <w:szCs w:val="34"/>
          <w:cs/>
        </w:rPr>
        <w:t>‎</w:t>
      </w:r>
      <w:r w:rsidRPr="00AE3654">
        <w:rPr>
          <w:rFonts w:ascii="David" w:hAnsi="David" w:cs="David"/>
          <w:sz w:val="34"/>
          <w:szCs w:val="34"/>
          <w:rtl/>
        </w:rPr>
        <w:t>רצה הקדוש ברוך הוא לזכות את ישראל״</w:t>
      </w:r>
      <w:r w:rsidRPr="00AE3654">
        <w:rPr>
          <w:rFonts w:ascii="David" w:hAnsi="David" w:cs="David"/>
          <w:sz w:val="34"/>
          <w:szCs w:val="34"/>
          <w:cs/>
        </w:rPr>
        <w:t>‎</w:t>
      </w:r>
      <w:r w:rsidRPr="00AE3654">
        <w:rPr>
          <w:rFonts w:ascii="David" w:hAnsi="David" w:cs="David"/>
          <w:sz w:val="34"/>
          <w:szCs w:val="34"/>
          <w:rtl/>
        </w:rPr>
        <w:t xml:space="preserve"> לא רק את ״</w:t>
      </w:r>
      <w:r w:rsidRPr="00AE3654">
        <w:rPr>
          <w:rFonts w:ascii="David" w:hAnsi="David" w:cs="David"/>
          <w:sz w:val="34"/>
          <w:szCs w:val="34"/>
          <w:cs/>
        </w:rPr>
        <w:t>‎</w:t>
      </w:r>
      <w:r w:rsidRPr="00AE3654">
        <w:rPr>
          <w:rFonts w:ascii="David" w:hAnsi="David" w:cs="David"/>
          <w:sz w:val="34"/>
          <w:szCs w:val="34"/>
          <w:rtl/>
        </w:rPr>
        <w:t>המצוות״</w:t>
      </w:r>
      <w:r w:rsidRPr="00AE3654">
        <w:rPr>
          <w:rFonts w:ascii="David" w:hAnsi="David" w:cs="David"/>
          <w:sz w:val="34"/>
          <w:szCs w:val="34"/>
          <w:cs/>
        </w:rPr>
        <w:t>‎</w:t>
      </w:r>
      <w:r w:rsidRPr="00AE3654">
        <w:rPr>
          <w:rFonts w:ascii="David" w:hAnsi="David" w:cs="David"/>
          <w:sz w:val="34"/>
          <w:szCs w:val="34"/>
          <w:rtl/>
        </w:rPr>
        <w:t xml:space="preserve"> אך גם את ה״</w:t>
      </w:r>
      <w:r w:rsidRPr="00AE3654">
        <w:rPr>
          <w:rFonts w:ascii="David" w:hAnsi="David" w:cs="David"/>
          <w:sz w:val="34"/>
          <w:szCs w:val="34"/>
          <w:cs/>
        </w:rPr>
        <w:t>‎</w:t>
      </w:r>
      <w:r w:rsidRPr="00AE3654">
        <w:rPr>
          <w:rFonts w:ascii="David" w:hAnsi="David" w:cs="David"/>
          <w:sz w:val="34"/>
          <w:szCs w:val="34"/>
          <w:rtl/>
        </w:rPr>
        <w:t>תורה״</w:t>
      </w:r>
      <w:r w:rsidRPr="00AE3654">
        <w:rPr>
          <w:rFonts w:ascii="David" w:hAnsi="David" w:cs="David"/>
          <w:sz w:val="34"/>
          <w:szCs w:val="34"/>
          <w:cs/>
        </w:rPr>
        <w:t>‎</w:t>
      </w:r>
      <w:r w:rsidRPr="00AE3654">
        <w:rPr>
          <w:rFonts w:ascii="David" w:hAnsi="David" w:cs="David"/>
          <w:sz w:val="34"/>
          <w:szCs w:val="34"/>
          <w:rtl/>
        </w:rPr>
        <w:t>, ולא רק ״</w:t>
      </w:r>
      <w:r w:rsidRPr="00AE3654">
        <w:rPr>
          <w:rFonts w:ascii="David" w:hAnsi="David" w:cs="David"/>
          <w:sz w:val="34"/>
          <w:szCs w:val="34"/>
          <w:cs/>
        </w:rPr>
        <w:t>‎</w:t>
      </w:r>
      <w:r w:rsidRPr="00AE3654">
        <w:rPr>
          <w:rFonts w:ascii="David" w:hAnsi="David" w:cs="David"/>
          <w:sz w:val="34"/>
          <w:szCs w:val="34"/>
          <w:rtl/>
        </w:rPr>
        <w:t>גם״</w:t>
      </w:r>
      <w:r w:rsidRPr="00AE3654">
        <w:rPr>
          <w:rFonts w:ascii="David" w:hAnsi="David" w:cs="David"/>
          <w:sz w:val="34"/>
          <w:szCs w:val="34"/>
          <w:cs/>
        </w:rPr>
        <w:t>‎</w:t>
      </w:r>
      <w:r w:rsidRPr="00AE3654">
        <w:rPr>
          <w:rFonts w:ascii="David" w:hAnsi="David" w:cs="David"/>
          <w:sz w:val="34"/>
          <w:szCs w:val="34"/>
          <w:rtl/>
        </w:rPr>
        <w:t xml:space="preserve"> בתור טפל, אך זהו כמעט העיקר, כמו שמסיים: ״</w:t>
      </w:r>
      <w:r w:rsidRPr="00AE3654">
        <w:rPr>
          <w:rFonts w:ascii="David" w:hAnsi="David" w:cs="David"/>
          <w:sz w:val="34"/>
          <w:szCs w:val="34"/>
          <w:cs/>
        </w:rPr>
        <w:t>‎</w:t>
      </w:r>
      <w:r w:rsidRPr="00AE3654">
        <w:rPr>
          <w:rFonts w:ascii="David" w:hAnsi="David" w:cs="David"/>
          <w:sz w:val="34"/>
          <w:szCs w:val="34"/>
          <w:rtl/>
        </w:rPr>
        <w:t>ד׳ חפץ למען צדקו יגדיל תורה ויאדיר״</w:t>
      </w:r>
      <w:r w:rsidRPr="00AE3654">
        <w:rPr>
          <w:rFonts w:ascii="David" w:hAnsi="David" w:cs="David"/>
          <w:sz w:val="34"/>
          <w:szCs w:val="34"/>
          <w:cs/>
        </w:rPr>
        <w:t>‎</w:t>
      </w:r>
      <w:r w:rsidRPr="00AE3654">
        <w:rPr>
          <w:rFonts w:ascii="David" w:hAnsi="David" w:cs="David"/>
          <w:sz w:val="34"/>
          <w:szCs w:val="34"/>
          <w:rtl/>
        </w:rPr>
        <w:t xml:space="preserve">, שבכתוב הזה השתמשו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פי רוב כשהראו את כוחם בפלפולי דאורייתא, אף במקום שאין נפקא מיניה בזה כלל להלכה למעשה, כי היהדות אינה עומדת רק על מעשה לבד, והתורה אינה נמדדת רק על פי ה״</w:t>
      </w:r>
      <w:r w:rsidRPr="00AE3654">
        <w:rPr>
          <w:rFonts w:ascii="David" w:hAnsi="David" w:cs="David"/>
          <w:sz w:val="34"/>
          <w:szCs w:val="34"/>
          <w:cs/>
        </w:rPr>
        <w:t>‎</w:t>
      </w:r>
      <w:r w:rsidRPr="00AE3654">
        <w:rPr>
          <w:rFonts w:ascii="David" w:hAnsi="David" w:cs="David"/>
          <w:sz w:val="34"/>
          <w:szCs w:val="34"/>
          <w:rtl/>
        </w:rPr>
        <w:t>נפקא מינה״</w:t>
      </w:r>
      <w:r w:rsidRPr="00AE3654">
        <w:rPr>
          <w:rFonts w:ascii="David" w:hAnsi="David" w:cs="David"/>
          <w:sz w:val="34"/>
          <w:szCs w:val="34"/>
          <w:cs/>
        </w:rPr>
        <w:t>‎</w:t>
      </w:r>
      <w:r w:rsidRPr="00AE3654">
        <w:rPr>
          <w:rFonts w:ascii="David" w:hAnsi="David" w:cs="David"/>
          <w:sz w:val="34"/>
          <w:szCs w:val="34"/>
          <w:rtl/>
        </w:rPr>
        <w:t xml:space="preserve"> של איזה פרט.</w:t>
      </w:r>
    </w:p>
    <w:p w14:paraId="532B38F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ואומנם, את זה אמר לא רק רבי </w:t>
      </w:r>
      <w:proofErr w:type="spellStart"/>
      <w:r w:rsidRPr="00AE3654">
        <w:rPr>
          <w:rFonts w:ascii="David" w:hAnsi="David" w:cs="David"/>
          <w:sz w:val="34"/>
          <w:szCs w:val="34"/>
          <w:rtl/>
        </w:rPr>
        <w:t>חנניא</w:t>
      </w:r>
      <w:proofErr w:type="spellEnd"/>
      <w:r w:rsidRPr="00AE3654">
        <w:rPr>
          <w:rFonts w:ascii="David" w:hAnsi="David" w:cs="David"/>
          <w:sz w:val="34"/>
          <w:szCs w:val="34"/>
          <w:rtl/>
        </w:rPr>
        <w:t xml:space="preserve"> בן </w:t>
      </w:r>
      <w:proofErr w:type="spellStart"/>
      <w:r w:rsidRPr="00AE3654">
        <w:rPr>
          <w:rFonts w:ascii="David" w:hAnsi="David" w:cs="David"/>
          <w:sz w:val="34"/>
          <w:szCs w:val="34"/>
          <w:rtl/>
        </w:rPr>
        <w:t>עקשיא</w:t>
      </w:r>
      <w:proofErr w:type="spellEnd"/>
      <w:r w:rsidRPr="00AE3654">
        <w:rPr>
          <w:rFonts w:ascii="David" w:hAnsi="David" w:cs="David"/>
          <w:sz w:val="34"/>
          <w:szCs w:val="34"/>
          <w:rtl/>
        </w:rPr>
        <w:t xml:space="preserve">, אך את זה אמרו כל שישים הריבוא כשעמדו על הר סיני, כפי שהתורה בעצמה מספרת לנו (שמות </w:t>
      </w:r>
      <w:proofErr w:type="spellStart"/>
      <w:r w:rsidRPr="00AE3654">
        <w:rPr>
          <w:rFonts w:ascii="David" w:hAnsi="David" w:cs="David"/>
          <w:sz w:val="34"/>
          <w:szCs w:val="34"/>
          <w:rtl/>
        </w:rPr>
        <w:t>כג</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ג-ד;ז-ח</w:t>
      </w:r>
      <w:proofErr w:type="spellEnd"/>
      <w:r w:rsidRPr="00AE3654">
        <w:rPr>
          <w:rFonts w:ascii="David" w:hAnsi="David" w:cs="David"/>
          <w:sz w:val="34"/>
          <w:szCs w:val="34"/>
          <w:rtl/>
        </w:rPr>
        <w:t>):</w:t>
      </w:r>
    </w:p>
    <w:p w14:paraId="3C35A21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וַיָּבֹא מֹשֶה וַיְסַפֵּר לָעָם אֵת כָּל דִּבְרֵי ד׳, וְאֵת כָּל הַמִּשְפָּטִים. וַיַּעַן כָּל הָעָם קוֹל אֶחָד, וַיֹּאמְרוּ: כָּל הַדְּבָרִים אַשֶר דִּבֶּר ד׳ נַעַשֶה. </w:t>
      </w:r>
      <w:proofErr w:type="spellStart"/>
      <w:r w:rsidRPr="00AE3654">
        <w:rPr>
          <w:rFonts w:ascii="David" w:hAnsi="David" w:cs="David"/>
          <w:sz w:val="34"/>
          <w:szCs w:val="34"/>
          <w:rtl/>
        </w:rPr>
        <w:t>וַיִּכְתֹּב</w:t>
      </w:r>
      <w:proofErr w:type="spellEnd"/>
      <w:r w:rsidRPr="00AE3654">
        <w:rPr>
          <w:rFonts w:ascii="David" w:hAnsi="David" w:cs="David"/>
          <w:sz w:val="34"/>
          <w:szCs w:val="34"/>
          <w:rtl/>
        </w:rPr>
        <w:t xml:space="preserve"> מֹשֶה אֵת כָּל דִּבְרֵי ד׳, </w:t>
      </w:r>
      <w:proofErr w:type="spellStart"/>
      <w:r w:rsidRPr="00AE3654">
        <w:rPr>
          <w:rFonts w:ascii="David" w:hAnsi="David" w:cs="David"/>
          <w:sz w:val="34"/>
          <w:szCs w:val="34"/>
          <w:rtl/>
        </w:rPr>
        <w:t>וַיַּשְכֵּם</w:t>
      </w:r>
      <w:proofErr w:type="spellEnd"/>
      <w:r w:rsidRPr="00AE3654">
        <w:rPr>
          <w:rFonts w:ascii="David" w:hAnsi="David" w:cs="David"/>
          <w:sz w:val="34"/>
          <w:szCs w:val="34"/>
          <w:rtl/>
        </w:rPr>
        <w:t xml:space="preserve"> בַּבֹּקֶר, </w:t>
      </w:r>
      <w:proofErr w:type="spellStart"/>
      <w:r w:rsidRPr="00AE3654">
        <w:rPr>
          <w:rFonts w:ascii="David" w:hAnsi="David" w:cs="David"/>
          <w:sz w:val="34"/>
          <w:szCs w:val="34"/>
          <w:rtl/>
        </w:rPr>
        <w:t>וַיִּבֶן</w:t>
      </w:r>
      <w:proofErr w:type="spellEnd"/>
      <w:r w:rsidRPr="00AE3654">
        <w:rPr>
          <w:rFonts w:ascii="David" w:hAnsi="David" w:cs="David"/>
          <w:sz w:val="34"/>
          <w:szCs w:val="34"/>
          <w:rtl/>
        </w:rPr>
        <w:t xml:space="preserve"> מִזְבֵּחַ תַּחַת הָהָר, וּשְתֵּים עֶשְרֵה מַצֵּבָה לִשְנֵים עָשָר שִבְטֵי יִשְרָאֵל... וַיֹּאמְרוּ: כֹּל אַשֶר דִּבֶּר ד׳ – נַעַשֶה וְנִשְמָע. </w:t>
      </w:r>
      <w:proofErr w:type="spellStart"/>
      <w:r w:rsidRPr="00AE3654">
        <w:rPr>
          <w:rFonts w:ascii="David" w:hAnsi="David" w:cs="David"/>
          <w:sz w:val="34"/>
          <w:szCs w:val="34"/>
          <w:rtl/>
        </w:rPr>
        <w:t>וַיִּקַּח</w:t>
      </w:r>
      <w:proofErr w:type="spellEnd"/>
      <w:r w:rsidRPr="00AE3654">
        <w:rPr>
          <w:rFonts w:ascii="David" w:hAnsi="David" w:cs="David"/>
          <w:sz w:val="34"/>
          <w:szCs w:val="34"/>
          <w:rtl/>
        </w:rPr>
        <w:t xml:space="preserve"> מֹשֶה אֶת הַדָּם </w:t>
      </w:r>
      <w:proofErr w:type="spellStart"/>
      <w:r w:rsidRPr="00AE3654">
        <w:rPr>
          <w:rFonts w:ascii="David" w:hAnsi="David" w:cs="David"/>
          <w:sz w:val="34"/>
          <w:szCs w:val="34"/>
          <w:rtl/>
        </w:rPr>
        <w:t>וַיִּזְרֹק</w:t>
      </w:r>
      <w:proofErr w:type="spellEnd"/>
      <w:r w:rsidRPr="00AE3654">
        <w:rPr>
          <w:rFonts w:ascii="David" w:hAnsi="David" w:cs="David"/>
          <w:sz w:val="34"/>
          <w:szCs w:val="34"/>
          <w:rtl/>
        </w:rPr>
        <w:t xml:space="preserve"> עַל הָעָם, וַיֹּאמֶר: הִנֵּה דַם הַבְּרִית אַשֶר כָּרַת ד׳ עִמָּכֶם עַל כָּל הַדְּבָרִים הָאֵלֶּה.</w:t>
      </w:r>
    </w:p>
    <w:p w14:paraId="709738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מובן מאליו, כי גם כשאמרו ״</w:t>
      </w:r>
      <w:r w:rsidRPr="00AE3654">
        <w:rPr>
          <w:rFonts w:ascii="David" w:hAnsi="David" w:cs="David"/>
          <w:sz w:val="34"/>
          <w:szCs w:val="34"/>
          <w:cs/>
        </w:rPr>
        <w:t>‎</w:t>
      </w:r>
      <w:r w:rsidRPr="00AE3654">
        <w:rPr>
          <w:rFonts w:ascii="David" w:hAnsi="David" w:cs="David"/>
          <w:sz w:val="34"/>
          <w:szCs w:val="34"/>
          <w:rtl/>
        </w:rPr>
        <w:t>נעשה״</w:t>
      </w:r>
      <w:r w:rsidRPr="00AE3654">
        <w:rPr>
          <w:rFonts w:ascii="David" w:hAnsi="David" w:cs="David"/>
          <w:sz w:val="34"/>
          <w:szCs w:val="34"/>
          <w:cs/>
        </w:rPr>
        <w:t>‎</w:t>
      </w:r>
      <w:r w:rsidRPr="00AE3654">
        <w:rPr>
          <w:rFonts w:ascii="David" w:hAnsi="David" w:cs="David"/>
          <w:sz w:val="34"/>
          <w:szCs w:val="34"/>
          <w:rtl/>
        </w:rPr>
        <w:t xml:space="preserve"> התכוונו גם לתלמוד, כי ״</w:t>
      </w:r>
      <w:r w:rsidRPr="00AE3654">
        <w:rPr>
          <w:rFonts w:ascii="David" w:hAnsi="David" w:cs="David"/>
          <w:sz w:val="34"/>
          <w:szCs w:val="34"/>
          <w:cs/>
        </w:rPr>
        <w:t>‎</w:t>
      </w:r>
      <w:r w:rsidRPr="00AE3654">
        <w:rPr>
          <w:rFonts w:ascii="David" w:hAnsi="David" w:cs="David"/>
          <w:sz w:val="34"/>
          <w:szCs w:val="34"/>
          <w:rtl/>
        </w:rPr>
        <w:t>גדול תלמוד שמביא לידי מעשה״</w:t>
      </w:r>
      <w:r w:rsidRPr="00AE3654">
        <w:rPr>
          <w:rFonts w:ascii="David" w:hAnsi="David" w:cs="David"/>
          <w:sz w:val="34"/>
          <w:szCs w:val="34"/>
          <w:cs/>
        </w:rPr>
        <w:t>‎</w:t>
      </w:r>
      <w:r w:rsidRPr="00AE3654">
        <w:rPr>
          <w:rFonts w:ascii="David" w:hAnsi="David" w:cs="David"/>
          <w:sz w:val="34"/>
          <w:szCs w:val="34"/>
          <w:rtl/>
        </w:rPr>
        <w:t>, ובאין לימוד – אין מעשה, אלא שהתכוונו שהלימוד יהיה רק במידה כזו שידע על ידי זה מה לעשות.</w:t>
      </w:r>
    </w:p>
    <w:p w14:paraId="745D582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והתורה מספרת, כי כאשר שמע משה מהעם רק ה״</w:t>
      </w:r>
      <w:r w:rsidRPr="00AE3654">
        <w:rPr>
          <w:rFonts w:ascii="David" w:hAnsi="David" w:cs="David"/>
          <w:sz w:val="34"/>
          <w:szCs w:val="34"/>
          <w:cs/>
        </w:rPr>
        <w:t>‎</w:t>
      </w:r>
      <w:r w:rsidRPr="00AE3654">
        <w:rPr>
          <w:rFonts w:ascii="David" w:hAnsi="David" w:cs="David"/>
          <w:sz w:val="34"/>
          <w:szCs w:val="34"/>
          <w:rtl/>
        </w:rPr>
        <w:t>נעשה״</w:t>
      </w:r>
      <w:r w:rsidRPr="00AE3654">
        <w:rPr>
          <w:rFonts w:ascii="David" w:hAnsi="David" w:cs="David"/>
          <w:sz w:val="34"/>
          <w:szCs w:val="34"/>
          <w:cs/>
        </w:rPr>
        <w:t>‎</w:t>
      </w:r>
      <w:r w:rsidRPr="00AE3654">
        <w:rPr>
          <w:rFonts w:ascii="David" w:hAnsi="David" w:cs="David"/>
          <w:sz w:val="34"/>
          <w:szCs w:val="34"/>
          <w:rtl/>
        </w:rPr>
        <w:t xml:space="preserve"> לבד, הציב משה ״</w:t>
      </w:r>
      <w:r w:rsidRPr="00AE3654">
        <w:rPr>
          <w:rFonts w:ascii="David" w:hAnsi="David" w:cs="David"/>
          <w:sz w:val="34"/>
          <w:szCs w:val="34"/>
          <w:cs/>
        </w:rPr>
        <w:t>‎</w:t>
      </w:r>
      <w:r w:rsidRPr="00AE3654">
        <w:rPr>
          <w:rFonts w:ascii="David" w:hAnsi="David" w:cs="David"/>
          <w:sz w:val="34"/>
          <w:szCs w:val="34"/>
          <w:rtl/>
        </w:rPr>
        <w:t>שתים עשרה מצבות לשנים עשר שבטי ישראל״</w:t>
      </w:r>
      <w:r w:rsidRPr="00AE3654">
        <w:rPr>
          <w:rFonts w:ascii="David" w:hAnsi="David" w:cs="David"/>
          <w:sz w:val="34"/>
          <w:szCs w:val="34"/>
          <w:cs/>
        </w:rPr>
        <w:t>‎</w:t>
      </w:r>
      <w:r w:rsidRPr="00AE3654">
        <w:rPr>
          <w:rFonts w:ascii="David" w:hAnsi="David" w:cs="David"/>
          <w:sz w:val="34"/>
          <w:szCs w:val="34"/>
          <w:rtl/>
        </w:rPr>
        <w:t>, כי יהדות של ״</w:t>
      </w:r>
      <w:r w:rsidRPr="00AE3654">
        <w:rPr>
          <w:rFonts w:ascii="David" w:hAnsi="David" w:cs="David"/>
          <w:sz w:val="34"/>
          <w:szCs w:val="34"/>
          <w:cs/>
        </w:rPr>
        <w:t>‎</w:t>
      </w:r>
      <w:r w:rsidRPr="00AE3654">
        <w:rPr>
          <w:rFonts w:ascii="David" w:hAnsi="David" w:cs="David"/>
          <w:sz w:val="34"/>
          <w:szCs w:val="34"/>
          <w:rtl/>
        </w:rPr>
        <w:t>נעשה״</w:t>
      </w:r>
      <w:r w:rsidRPr="00AE3654">
        <w:rPr>
          <w:rFonts w:ascii="David" w:hAnsi="David" w:cs="David"/>
          <w:sz w:val="34"/>
          <w:szCs w:val="34"/>
          <w:cs/>
        </w:rPr>
        <w:t>‎</w:t>
      </w:r>
      <w:r w:rsidRPr="00AE3654">
        <w:rPr>
          <w:rFonts w:ascii="David" w:hAnsi="David" w:cs="David"/>
          <w:sz w:val="34"/>
          <w:szCs w:val="34"/>
          <w:rtl/>
        </w:rPr>
        <w:t xml:space="preserve"> לבד היא יהדות מתה חלילה, ועל המת מקימים מצבות, לאמור: ״</w:t>
      </w:r>
      <w:r w:rsidRPr="00AE3654">
        <w:rPr>
          <w:rFonts w:ascii="David" w:hAnsi="David" w:cs="David"/>
          <w:sz w:val="34"/>
          <w:szCs w:val="34"/>
          <w:cs/>
        </w:rPr>
        <w:t>‎</w:t>
      </w:r>
      <w:r w:rsidRPr="00AE3654">
        <w:rPr>
          <w:rFonts w:ascii="David" w:hAnsi="David" w:cs="David"/>
          <w:sz w:val="34"/>
          <w:szCs w:val="34"/>
          <w:rtl/>
        </w:rPr>
        <w:t>פה נקבר הנכבד היקר״</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וכו</w:t>
      </w:r>
      <w:proofErr w:type="spellEnd"/>
      <w:r w:rsidRPr="00AE3654">
        <w:rPr>
          <w:rFonts w:ascii="David" w:hAnsi="David" w:cs="David"/>
          <w:sz w:val="34"/>
          <w:szCs w:val="34"/>
          <w:rtl/>
        </w:rPr>
        <w:t>׳; ורק כאשר שמע משה מפי העם גם את ״</w:t>
      </w:r>
      <w:r w:rsidRPr="00AE3654">
        <w:rPr>
          <w:rFonts w:ascii="David" w:hAnsi="David" w:cs="David"/>
          <w:sz w:val="34"/>
          <w:szCs w:val="34"/>
          <w:cs/>
        </w:rPr>
        <w:t>‎</w:t>
      </w:r>
      <w:r w:rsidRPr="00AE3654">
        <w:rPr>
          <w:rFonts w:ascii="David" w:hAnsi="David" w:cs="David"/>
          <w:sz w:val="34"/>
          <w:szCs w:val="34"/>
          <w:rtl/>
        </w:rPr>
        <w:t>הנעשה״</w:t>
      </w:r>
      <w:r w:rsidRPr="00AE3654">
        <w:rPr>
          <w:rFonts w:ascii="David" w:hAnsi="David" w:cs="David"/>
          <w:sz w:val="34"/>
          <w:szCs w:val="34"/>
          <w:cs/>
        </w:rPr>
        <w:t>‎</w:t>
      </w:r>
      <w:r w:rsidRPr="00AE3654">
        <w:rPr>
          <w:rFonts w:ascii="David" w:hAnsi="David" w:cs="David"/>
          <w:sz w:val="34"/>
          <w:szCs w:val="34"/>
          <w:rtl/>
        </w:rPr>
        <w:t xml:space="preserve"> וגם את ״</w:t>
      </w:r>
      <w:r w:rsidRPr="00AE3654">
        <w:rPr>
          <w:rFonts w:ascii="David" w:hAnsi="David" w:cs="David"/>
          <w:sz w:val="34"/>
          <w:szCs w:val="34"/>
          <w:cs/>
        </w:rPr>
        <w:t>‎</w:t>
      </w:r>
      <w:r w:rsidRPr="00AE3654">
        <w:rPr>
          <w:rFonts w:ascii="David" w:hAnsi="David" w:cs="David"/>
          <w:sz w:val="34"/>
          <w:szCs w:val="34"/>
          <w:rtl/>
        </w:rPr>
        <w:t>הנשמע״</w:t>
      </w:r>
      <w:r w:rsidRPr="00AE3654">
        <w:rPr>
          <w:rFonts w:ascii="David" w:hAnsi="David" w:cs="David"/>
          <w:sz w:val="34"/>
          <w:szCs w:val="34"/>
          <w:cs/>
        </w:rPr>
        <w:t>‎</w:t>
      </w:r>
      <w:r w:rsidRPr="00AE3654">
        <w:rPr>
          <w:rFonts w:ascii="David" w:hAnsi="David" w:cs="David"/>
          <w:sz w:val="34"/>
          <w:szCs w:val="34"/>
          <w:rtl/>
        </w:rPr>
        <w:t>, אז קרא: ״</w:t>
      </w:r>
      <w:r w:rsidRPr="00AE3654">
        <w:rPr>
          <w:rFonts w:ascii="David" w:hAnsi="David" w:cs="David"/>
          <w:sz w:val="34"/>
          <w:szCs w:val="34"/>
          <w:cs/>
        </w:rPr>
        <w:t>‎</w:t>
      </w:r>
      <w:r w:rsidRPr="00AE3654">
        <w:rPr>
          <w:rFonts w:ascii="David" w:hAnsi="David" w:cs="David"/>
          <w:sz w:val="34"/>
          <w:szCs w:val="34"/>
          <w:rtl/>
        </w:rPr>
        <w:t>הנה דם הברית אשר כרת ד׳ עמכם על כל הדברים האלה״</w:t>
      </w:r>
      <w:r w:rsidRPr="00AE3654">
        <w:rPr>
          <w:rFonts w:ascii="David" w:hAnsi="David" w:cs="David"/>
          <w:sz w:val="34"/>
          <w:szCs w:val="34"/>
          <w:cs/>
        </w:rPr>
        <w:t>‎</w:t>
      </w:r>
      <w:r w:rsidRPr="00AE3654">
        <w:rPr>
          <w:rFonts w:ascii="David" w:hAnsi="David" w:cs="David"/>
          <w:sz w:val="34"/>
          <w:szCs w:val="34"/>
          <w:rtl/>
        </w:rPr>
        <w:t xml:space="preserve">, וכדברי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שלא כרת הקדוש ברוך הוא ברית עם ישראל אלא בשביל תורה שבעל פה״</w:t>
      </w:r>
      <w:r w:rsidRPr="00AE3654">
        <w:rPr>
          <w:rFonts w:ascii="David" w:hAnsi="David" w:cs="David"/>
          <w:sz w:val="34"/>
          <w:szCs w:val="34"/>
          <w:cs/>
        </w:rPr>
        <w:t>‎</w:t>
      </w:r>
      <w:r w:rsidRPr="00AE3654">
        <w:rPr>
          <w:rFonts w:ascii="David" w:hAnsi="David" w:cs="David"/>
          <w:sz w:val="34"/>
          <w:szCs w:val="34"/>
          <w:rtl/>
        </w:rPr>
        <w:t>, רק על ידי ״</w:t>
      </w:r>
      <w:r w:rsidRPr="00AE3654">
        <w:rPr>
          <w:rFonts w:ascii="David" w:hAnsi="David" w:cs="David"/>
          <w:sz w:val="34"/>
          <w:szCs w:val="34"/>
          <w:cs/>
        </w:rPr>
        <w:t>‎</w:t>
      </w:r>
      <w:r w:rsidRPr="00AE3654">
        <w:rPr>
          <w:rFonts w:ascii="David" w:hAnsi="David" w:cs="David"/>
          <w:sz w:val="34"/>
          <w:szCs w:val="34"/>
          <w:rtl/>
        </w:rPr>
        <w:t>הנשמע״</w:t>
      </w:r>
      <w:r w:rsidRPr="00AE3654">
        <w:rPr>
          <w:rFonts w:ascii="David" w:hAnsi="David" w:cs="David"/>
          <w:sz w:val="34"/>
          <w:szCs w:val="34"/>
          <w:cs/>
        </w:rPr>
        <w:t>‎</w:t>
      </w:r>
      <w:r w:rsidRPr="00AE3654">
        <w:rPr>
          <w:rFonts w:ascii="David" w:hAnsi="David" w:cs="David"/>
          <w:sz w:val="34"/>
          <w:szCs w:val="34"/>
          <w:rtl/>
        </w:rPr>
        <w:t xml:space="preserve"> הבא אחרי ה״</w:t>
      </w:r>
      <w:r w:rsidRPr="00AE3654">
        <w:rPr>
          <w:rFonts w:ascii="David" w:hAnsi="David" w:cs="David"/>
          <w:sz w:val="34"/>
          <w:szCs w:val="34"/>
          <w:cs/>
        </w:rPr>
        <w:t>‎</w:t>
      </w:r>
      <w:r w:rsidRPr="00AE3654">
        <w:rPr>
          <w:rFonts w:ascii="David" w:hAnsi="David" w:cs="David"/>
          <w:sz w:val="34"/>
          <w:szCs w:val="34"/>
          <w:rtl/>
        </w:rPr>
        <w:t>נעשה״</w:t>
      </w:r>
      <w:r w:rsidRPr="00AE3654">
        <w:rPr>
          <w:rFonts w:ascii="David" w:hAnsi="David" w:cs="David"/>
          <w:sz w:val="34"/>
          <w:szCs w:val="34"/>
          <w:cs/>
        </w:rPr>
        <w:t>‎</w:t>
      </w:r>
      <w:r w:rsidRPr="00AE3654">
        <w:rPr>
          <w:rFonts w:ascii="David" w:hAnsi="David" w:cs="David"/>
          <w:sz w:val="34"/>
          <w:szCs w:val="34"/>
          <w:rtl/>
        </w:rPr>
        <w:t xml:space="preserve"> תהא הברית חזקה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ביניכם ובין אביכם שבשמים, עד שכל הדמים שישפכו אויביכם בכם, לא יחלישו כלל וכלל את הקשר הזה, אלא יהא לכם לדם ברית – ״</w:t>
      </w:r>
      <w:r w:rsidRPr="00AE3654">
        <w:rPr>
          <w:rFonts w:ascii="David" w:hAnsi="David" w:cs="David"/>
          <w:sz w:val="34"/>
          <w:szCs w:val="34"/>
          <w:cs/>
        </w:rPr>
        <w:t>‎</w:t>
      </w:r>
      <w:r w:rsidRPr="00AE3654">
        <w:rPr>
          <w:rFonts w:ascii="David" w:hAnsi="David" w:cs="David"/>
          <w:sz w:val="34"/>
          <w:szCs w:val="34"/>
          <w:rtl/>
        </w:rPr>
        <w:t>הנה דם הברית״</w:t>
      </w:r>
      <w:r w:rsidRPr="00AE3654">
        <w:rPr>
          <w:rFonts w:ascii="David" w:hAnsi="David" w:cs="David"/>
          <w:sz w:val="34"/>
          <w:szCs w:val="34"/>
          <w:cs/>
        </w:rPr>
        <w:t>‎</w:t>
      </w:r>
      <w:r w:rsidRPr="00AE3654">
        <w:rPr>
          <w:rFonts w:ascii="David" w:hAnsi="David" w:cs="David"/>
          <w:sz w:val="34"/>
          <w:szCs w:val="34"/>
          <w:rtl/>
        </w:rPr>
        <w:t>.</w:t>
      </w:r>
    </w:p>
    <w:p w14:paraId="3C0CFD2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האם איננו רואים זאת מהניסיון גופא? כבר ראינו בימינו ולעינינו מה קרה ליהדות שהעמידה את כל קיומה על ה״</w:t>
      </w:r>
      <w:r w:rsidRPr="00AE3654">
        <w:rPr>
          <w:rFonts w:ascii="David" w:hAnsi="David" w:cs="David"/>
          <w:sz w:val="34"/>
          <w:szCs w:val="34"/>
          <w:cs/>
        </w:rPr>
        <w:t>‎</w:t>
      </w:r>
      <w:r w:rsidRPr="00AE3654">
        <w:rPr>
          <w:rFonts w:ascii="David" w:hAnsi="David" w:cs="David"/>
          <w:sz w:val="34"/>
          <w:szCs w:val="34"/>
          <w:rtl/>
        </w:rPr>
        <w:t>נעשה״</w:t>
      </w:r>
      <w:r w:rsidRPr="00AE3654">
        <w:rPr>
          <w:rFonts w:ascii="David" w:hAnsi="David" w:cs="David"/>
          <w:sz w:val="34"/>
          <w:szCs w:val="34"/>
          <w:cs/>
        </w:rPr>
        <w:t>‎</w:t>
      </w:r>
      <w:r w:rsidRPr="00AE3654">
        <w:rPr>
          <w:rFonts w:ascii="David" w:hAnsi="David" w:cs="David"/>
          <w:sz w:val="34"/>
          <w:szCs w:val="34"/>
          <w:rtl/>
        </w:rPr>
        <w:t xml:space="preserve"> לבד. ומה הן התוצאות? – ״</w:t>
      </w:r>
      <w:r w:rsidRPr="00AE3654">
        <w:rPr>
          <w:rFonts w:ascii="David" w:hAnsi="David" w:cs="David"/>
          <w:sz w:val="34"/>
          <w:szCs w:val="34"/>
          <w:cs/>
        </w:rPr>
        <w:t>‎</w:t>
      </w:r>
      <w:r w:rsidRPr="00AE3654">
        <w:rPr>
          <w:rFonts w:ascii="David" w:hAnsi="David" w:cs="David"/>
          <w:sz w:val="34"/>
          <w:szCs w:val="34"/>
          <w:rtl/>
        </w:rPr>
        <w:t>שתים עשרה מצבות לשנים עשר שבטי ישראל״</w:t>
      </w:r>
      <w:r w:rsidRPr="00AE3654">
        <w:rPr>
          <w:rFonts w:ascii="David" w:hAnsi="David" w:cs="David"/>
          <w:sz w:val="34"/>
          <w:szCs w:val="34"/>
          <w:cs/>
        </w:rPr>
        <w:t>‎</w:t>
      </w:r>
      <w:r w:rsidRPr="00AE3654">
        <w:rPr>
          <w:rFonts w:ascii="David" w:hAnsi="David" w:cs="David"/>
          <w:sz w:val="34"/>
          <w:szCs w:val="34"/>
          <w:rtl/>
        </w:rPr>
        <w:t>, זוהי יהדות חנוטה ויבשה מבלי טעם וריח. בעוד שהיהדות של ה״</w:t>
      </w:r>
      <w:r w:rsidRPr="00AE3654">
        <w:rPr>
          <w:rFonts w:ascii="David" w:hAnsi="David" w:cs="David"/>
          <w:sz w:val="34"/>
          <w:szCs w:val="34"/>
          <w:cs/>
        </w:rPr>
        <w:t>‎</w:t>
      </w:r>
      <w:r w:rsidRPr="00AE3654">
        <w:rPr>
          <w:rFonts w:ascii="David" w:hAnsi="David" w:cs="David"/>
          <w:sz w:val="34"/>
          <w:szCs w:val="34"/>
          <w:rtl/>
        </w:rPr>
        <w:t>נעשה ונשמע״</w:t>
      </w:r>
      <w:r w:rsidRPr="00AE3654">
        <w:rPr>
          <w:rFonts w:ascii="David" w:hAnsi="David" w:cs="David"/>
          <w:sz w:val="34"/>
          <w:szCs w:val="34"/>
          <w:cs/>
        </w:rPr>
        <w:t>‎</w:t>
      </w:r>
      <w:r w:rsidRPr="00AE3654">
        <w:rPr>
          <w:rFonts w:ascii="David" w:hAnsi="David" w:cs="David"/>
          <w:sz w:val="34"/>
          <w:szCs w:val="34"/>
          <w:rtl/>
        </w:rPr>
        <w:t xml:space="preserve"> עמדה בניסיון של כל שבעה מדורי </w:t>
      </w:r>
      <w:proofErr w:type="spellStart"/>
      <w:r w:rsidRPr="00AE3654">
        <w:rPr>
          <w:rFonts w:ascii="David" w:hAnsi="David" w:cs="David"/>
          <w:sz w:val="34"/>
          <w:szCs w:val="34"/>
          <w:rtl/>
        </w:rPr>
        <w:t>גיהנם</w:t>
      </w:r>
      <w:proofErr w:type="spellEnd"/>
      <w:r w:rsidRPr="00AE3654">
        <w:rPr>
          <w:rFonts w:ascii="David" w:hAnsi="David" w:cs="David"/>
          <w:sz w:val="34"/>
          <w:szCs w:val="34"/>
          <w:rtl/>
        </w:rPr>
        <w:t xml:space="preserve"> ויצאה חיה ושלימה.</w:t>
      </w:r>
    </w:p>
    <w:p w14:paraId="5957D72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שוב רואים אנו כי ״</w:t>
      </w:r>
      <w:r w:rsidRPr="00AE3654">
        <w:rPr>
          <w:rFonts w:ascii="David" w:hAnsi="David" w:cs="David"/>
          <w:sz w:val="34"/>
          <w:szCs w:val="34"/>
          <w:cs/>
        </w:rPr>
        <w:t>‎</w:t>
      </w:r>
      <w:r w:rsidRPr="00AE3654">
        <w:rPr>
          <w:rFonts w:ascii="David" w:hAnsi="David" w:cs="David"/>
          <w:sz w:val="34"/>
          <w:szCs w:val="34"/>
          <w:rtl/>
        </w:rPr>
        <w:t>רצה הקדוש ברוך הוא לזכות את ישראל, לפיכך הרבה להם תורה ומצוות״</w:t>
      </w:r>
      <w:r w:rsidRPr="00AE3654">
        <w:rPr>
          <w:rFonts w:ascii="David" w:hAnsi="David" w:cs="David"/>
          <w:sz w:val="34"/>
          <w:szCs w:val="34"/>
          <w:cs/>
        </w:rPr>
        <w:t>‎</w:t>
      </w:r>
      <w:r w:rsidRPr="00AE3654">
        <w:rPr>
          <w:rFonts w:ascii="David" w:hAnsi="David" w:cs="David"/>
          <w:sz w:val="34"/>
          <w:szCs w:val="34"/>
          <w:rtl/>
        </w:rPr>
        <w:t>. כי לכאורה, הרי קשה יותר לקיים את ה״</w:t>
      </w:r>
      <w:r w:rsidRPr="00AE3654">
        <w:rPr>
          <w:rFonts w:ascii="David" w:hAnsi="David" w:cs="David"/>
          <w:sz w:val="34"/>
          <w:szCs w:val="34"/>
          <w:cs/>
        </w:rPr>
        <w:t>‎</w:t>
      </w:r>
      <w:r w:rsidRPr="00AE3654">
        <w:rPr>
          <w:rFonts w:ascii="David" w:hAnsi="David" w:cs="David"/>
          <w:sz w:val="34"/>
          <w:szCs w:val="34"/>
          <w:rtl/>
        </w:rPr>
        <w:t>נעשה ונשמע״</w:t>
      </w:r>
      <w:r w:rsidRPr="00AE3654">
        <w:rPr>
          <w:rFonts w:ascii="David" w:hAnsi="David" w:cs="David"/>
          <w:sz w:val="34"/>
          <w:szCs w:val="34"/>
          <w:cs/>
        </w:rPr>
        <w:t>‎</w:t>
      </w:r>
      <w:r w:rsidRPr="00AE3654">
        <w:rPr>
          <w:rFonts w:ascii="David" w:hAnsi="David" w:cs="David"/>
          <w:sz w:val="34"/>
          <w:szCs w:val="34"/>
          <w:rtl/>
        </w:rPr>
        <w:t xml:space="preserve"> מ״</w:t>
      </w:r>
      <w:r w:rsidRPr="00AE3654">
        <w:rPr>
          <w:rFonts w:ascii="David" w:hAnsi="David" w:cs="David"/>
          <w:sz w:val="34"/>
          <w:szCs w:val="34"/>
          <w:cs/>
        </w:rPr>
        <w:t>‎</w:t>
      </w:r>
      <w:r w:rsidRPr="00AE3654">
        <w:rPr>
          <w:rFonts w:ascii="David" w:hAnsi="David" w:cs="David"/>
          <w:sz w:val="34"/>
          <w:szCs w:val="34"/>
          <w:rtl/>
        </w:rPr>
        <w:t>הנעשה״</w:t>
      </w:r>
      <w:r w:rsidRPr="00AE3654">
        <w:rPr>
          <w:rFonts w:ascii="David" w:hAnsi="David" w:cs="David"/>
          <w:sz w:val="34"/>
          <w:szCs w:val="34"/>
          <w:cs/>
        </w:rPr>
        <w:t>‎</w:t>
      </w:r>
      <w:r w:rsidRPr="00AE3654">
        <w:rPr>
          <w:rFonts w:ascii="David" w:hAnsi="David" w:cs="David"/>
          <w:sz w:val="34"/>
          <w:szCs w:val="34"/>
          <w:rtl/>
        </w:rPr>
        <w:t xml:space="preserve"> לבד, כי הלוא ״</w:t>
      </w:r>
      <w:r w:rsidRPr="00AE3654">
        <w:rPr>
          <w:rFonts w:ascii="David" w:hAnsi="David" w:cs="David"/>
          <w:sz w:val="34"/>
          <w:szCs w:val="34"/>
          <w:cs/>
        </w:rPr>
        <w:t>‎</w:t>
      </w:r>
      <w:r w:rsidRPr="00AE3654">
        <w:rPr>
          <w:rFonts w:ascii="David" w:hAnsi="David" w:cs="David"/>
          <w:sz w:val="34"/>
          <w:szCs w:val="34"/>
          <w:rtl/>
        </w:rPr>
        <w:t>יש בכלל מאתים מנה״</w:t>
      </w:r>
      <w:r w:rsidRPr="00AE3654">
        <w:rPr>
          <w:rFonts w:ascii="David" w:hAnsi="David" w:cs="David"/>
          <w:sz w:val="34"/>
          <w:szCs w:val="34"/>
          <w:cs/>
        </w:rPr>
        <w:t>‎</w:t>
      </w:r>
      <w:r w:rsidRPr="00AE3654">
        <w:rPr>
          <w:rFonts w:ascii="David" w:hAnsi="David" w:cs="David"/>
          <w:sz w:val="34"/>
          <w:szCs w:val="34"/>
          <w:rtl/>
        </w:rPr>
        <w:t xml:space="preserve">. אבל הניסיון מראה לנו, כי כשם שנקל יותר לקיים את כל </w:t>
      </w:r>
      <w:proofErr w:type="spellStart"/>
      <w:r w:rsidRPr="00AE3654">
        <w:rPr>
          <w:rFonts w:ascii="David" w:hAnsi="David" w:cs="David"/>
          <w:sz w:val="34"/>
          <w:szCs w:val="34"/>
          <w:rtl/>
        </w:rPr>
        <w:t>הרמ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עשין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לא תעשה מלקיים את שבע המצוות בלבד – כן נקל אלף מונים לקיים את ה״</w:t>
      </w:r>
      <w:r w:rsidRPr="00AE3654">
        <w:rPr>
          <w:rFonts w:ascii="David" w:hAnsi="David" w:cs="David"/>
          <w:sz w:val="34"/>
          <w:szCs w:val="34"/>
          <w:cs/>
        </w:rPr>
        <w:t>‎</w:t>
      </w:r>
      <w:r w:rsidRPr="00AE3654">
        <w:rPr>
          <w:rFonts w:ascii="David" w:hAnsi="David" w:cs="David"/>
          <w:sz w:val="34"/>
          <w:szCs w:val="34"/>
          <w:rtl/>
        </w:rPr>
        <w:t>נעשה ונשמע״</w:t>
      </w:r>
      <w:r w:rsidRPr="00AE3654">
        <w:rPr>
          <w:rFonts w:ascii="David" w:hAnsi="David" w:cs="David"/>
          <w:sz w:val="34"/>
          <w:szCs w:val="34"/>
          <w:cs/>
        </w:rPr>
        <w:t>‎</w:t>
      </w:r>
      <w:r w:rsidRPr="00AE3654">
        <w:rPr>
          <w:rFonts w:ascii="David" w:hAnsi="David" w:cs="David"/>
          <w:sz w:val="34"/>
          <w:szCs w:val="34"/>
          <w:rtl/>
        </w:rPr>
        <w:t>, מלקיים את ה״</w:t>
      </w:r>
      <w:r w:rsidRPr="00AE3654">
        <w:rPr>
          <w:rFonts w:ascii="David" w:hAnsi="David" w:cs="David"/>
          <w:sz w:val="34"/>
          <w:szCs w:val="34"/>
          <w:cs/>
        </w:rPr>
        <w:t>‎</w:t>
      </w:r>
      <w:r w:rsidRPr="00AE3654">
        <w:rPr>
          <w:rFonts w:ascii="David" w:hAnsi="David" w:cs="David"/>
          <w:sz w:val="34"/>
          <w:szCs w:val="34"/>
          <w:rtl/>
        </w:rPr>
        <w:t>נעשה״</w:t>
      </w:r>
      <w:r w:rsidRPr="00AE3654">
        <w:rPr>
          <w:rFonts w:ascii="David" w:hAnsi="David" w:cs="David"/>
          <w:sz w:val="34"/>
          <w:szCs w:val="34"/>
          <w:cs/>
        </w:rPr>
        <w:t>‎</w:t>
      </w:r>
      <w:r w:rsidRPr="00AE3654">
        <w:rPr>
          <w:rFonts w:ascii="David" w:hAnsi="David" w:cs="David"/>
          <w:sz w:val="34"/>
          <w:szCs w:val="34"/>
          <w:rtl/>
        </w:rPr>
        <w:t xml:space="preserve"> בלבד.</w:t>
      </w:r>
    </w:p>
    <w:p w14:paraId="19E57F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שתי פעמים ענה כל העם ״</w:t>
      </w:r>
      <w:r w:rsidRPr="00AE3654">
        <w:rPr>
          <w:rFonts w:ascii="David" w:hAnsi="David" w:cs="David"/>
          <w:sz w:val="34"/>
          <w:szCs w:val="34"/>
          <w:cs/>
        </w:rPr>
        <w:t>‎</w:t>
      </w:r>
      <w:r w:rsidRPr="00AE3654">
        <w:rPr>
          <w:rFonts w:ascii="David" w:hAnsi="David" w:cs="David"/>
          <w:sz w:val="34"/>
          <w:szCs w:val="34"/>
          <w:rtl/>
        </w:rPr>
        <w:t>כל אשר דבר ד׳ נעשה״</w:t>
      </w:r>
      <w:r w:rsidRPr="00AE3654">
        <w:rPr>
          <w:rFonts w:ascii="David" w:hAnsi="David" w:cs="David"/>
          <w:sz w:val="34"/>
          <w:szCs w:val="34"/>
          <w:cs/>
        </w:rPr>
        <w:t>‎</w:t>
      </w:r>
      <w:r w:rsidRPr="00AE3654">
        <w:rPr>
          <w:rFonts w:ascii="David" w:hAnsi="David" w:cs="David"/>
          <w:sz w:val="34"/>
          <w:szCs w:val="34"/>
          <w:rtl/>
        </w:rPr>
        <w:t>, אחת בפרשת יתרו ואחת בפרשת משפטים, אך רק בפעם השלישית, כשלקח משה את הדם וזרק על המזבח, ענו כולם: ״</w:t>
      </w:r>
      <w:r w:rsidRPr="00AE3654">
        <w:rPr>
          <w:rFonts w:ascii="David" w:hAnsi="David" w:cs="David"/>
          <w:sz w:val="34"/>
          <w:szCs w:val="34"/>
          <w:cs/>
        </w:rPr>
        <w:t>‎</w:t>
      </w:r>
      <w:r w:rsidRPr="00AE3654">
        <w:rPr>
          <w:rFonts w:ascii="David" w:hAnsi="David" w:cs="David"/>
          <w:sz w:val="34"/>
          <w:szCs w:val="34"/>
          <w:rtl/>
        </w:rPr>
        <w:t>כל אשר דבר ד׳ נעשה ונשמע ״</w:t>
      </w:r>
      <w:r w:rsidRPr="00AE3654">
        <w:rPr>
          <w:rFonts w:ascii="David" w:hAnsi="David" w:cs="David"/>
          <w:sz w:val="34"/>
          <w:szCs w:val="34"/>
          <w:cs/>
        </w:rPr>
        <w:t>‎</w:t>
      </w:r>
      <w:r w:rsidRPr="00AE3654">
        <w:rPr>
          <w:rFonts w:ascii="David" w:hAnsi="David" w:cs="David"/>
          <w:sz w:val="34"/>
          <w:szCs w:val="34"/>
          <w:rtl/>
        </w:rPr>
        <w:t>.</w:t>
      </w:r>
    </w:p>
    <w:p w14:paraId="14577D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בקיצור –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לקיים את שבע המצוות של בני נח בלי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מצוות עשה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ה לא תעשה,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לקיים את תרי״</w:t>
      </w:r>
      <w:r w:rsidRPr="00AE3654">
        <w:rPr>
          <w:rFonts w:ascii="David" w:hAnsi="David" w:cs="David"/>
          <w:sz w:val="34"/>
          <w:szCs w:val="34"/>
          <w:cs/>
        </w:rPr>
        <w:t>‎</w:t>
      </w:r>
      <w:r w:rsidRPr="00AE3654">
        <w:rPr>
          <w:rFonts w:ascii="David" w:hAnsi="David" w:cs="David"/>
          <w:sz w:val="34"/>
          <w:szCs w:val="34"/>
          <w:rtl/>
        </w:rPr>
        <w:t xml:space="preserve">ג המצוות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בלי לימוד התורה בתור תכלית בפני עצמה.</w:t>
      </w:r>
    </w:p>
    <w:p w14:paraId="7B6CE09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ועל כן – ״</w:t>
      </w:r>
      <w:r w:rsidRPr="00AE3654">
        <w:rPr>
          <w:rFonts w:ascii="David" w:hAnsi="David" w:cs="David"/>
          <w:sz w:val="34"/>
          <w:szCs w:val="34"/>
          <w:cs/>
        </w:rPr>
        <w:t>‎</w:t>
      </w:r>
      <w:r w:rsidRPr="00AE3654">
        <w:rPr>
          <w:rFonts w:ascii="David" w:hAnsi="David" w:cs="David"/>
          <w:sz w:val="34"/>
          <w:szCs w:val="34"/>
          <w:rtl/>
        </w:rPr>
        <w:t>רצה הקדוש ברוך הוא לזכות את ישראל, לפיכך הרבה להם תורה ומצוות״</w:t>
      </w:r>
      <w:r w:rsidRPr="00AE3654">
        <w:rPr>
          <w:rFonts w:ascii="David" w:hAnsi="David" w:cs="David"/>
          <w:sz w:val="34"/>
          <w:szCs w:val="34"/>
          <w:cs/>
        </w:rPr>
        <w:t>‎</w:t>
      </w:r>
      <w:r w:rsidRPr="00AE3654">
        <w:rPr>
          <w:rFonts w:ascii="David" w:hAnsi="David" w:cs="David"/>
          <w:sz w:val="34"/>
          <w:szCs w:val="34"/>
          <w:rtl/>
        </w:rPr>
        <w:t>.</w:t>
      </w:r>
    </w:p>
    <w:p w14:paraId="1AF18AC7" w14:textId="77777777" w:rsidR="00AE3654" w:rsidRPr="00AE3654" w:rsidRDefault="00AE3654" w:rsidP="00AE3654">
      <w:pPr>
        <w:jc w:val="both"/>
        <w:rPr>
          <w:rFonts w:ascii="David" w:hAnsi="David" w:cs="David"/>
          <w:sz w:val="34"/>
          <w:szCs w:val="34"/>
          <w:rtl/>
        </w:rPr>
      </w:pPr>
    </w:p>
    <w:p w14:paraId="55413778" w14:textId="14E0C426" w:rsidR="00AE3654" w:rsidRDefault="00E42938" w:rsidP="00E42938">
      <w:pPr>
        <w:pStyle w:val="2"/>
        <w:rPr>
          <w:sz w:val="36"/>
          <w:szCs w:val="36"/>
          <w:rtl/>
        </w:rPr>
      </w:pPr>
      <w:bookmarkStart w:id="52" w:name="_Toc108971894"/>
      <w:r w:rsidRPr="00E42938">
        <w:rPr>
          <w:rFonts w:hint="cs"/>
          <w:sz w:val="36"/>
          <w:szCs w:val="36"/>
          <w:rtl/>
        </w:rPr>
        <w:t xml:space="preserve">פרק מט: </w:t>
      </w:r>
      <w:r w:rsidR="00AE3654" w:rsidRPr="00E42938">
        <w:rPr>
          <w:sz w:val="36"/>
          <w:szCs w:val="36"/>
          <w:rtl/>
        </w:rPr>
        <w:t>האהבה והשנאה בתור מצוות שבתורה</w:t>
      </w:r>
      <w:bookmarkEnd w:id="52"/>
    </w:p>
    <w:p w14:paraId="0DD19829" w14:textId="77777777" w:rsidR="00E42938" w:rsidRPr="00E42938" w:rsidRDefault="00E42938" w:rsidP="00E42938">
      <w:pPr>
        <w:rPr>
          <w:rtl/>
        </w:rPr>
      </w:pPr>
    </w:p>
    <w:p w14:paraId="41F9CD5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הננו מצווים ועומדים מפי הגבורה – לא רק על מצות אהבה – אלא גם על מצות שנאה. מצות האהבה מבוארת ומפורשת בתורה בכמה פסוקים, כמו: ״</w:t>
      </w:r>
      <w:r w:rsidRPr="00AE3654">
        <w:rPr>
          <w:rFonts w:ascii="David" w:hAnsi="David" w:cs="David"/>
          <w:sz w:val="34"/>
          <w:szCs w:val="34"/>
          <w:cs/>
        </w:rPr>
        <w:t>‎</w:t>
      </w:r>
      <w:r w:rsidRPr="00AE3654">
        <w:rPr>
          <w:rFonts w:ascii="David" w:hAnsi="David" w:cs="David"/>
          <w:sz w:val="34"/>
          <w:szCs w:val="34"/>
          <w:rtl/>
        </w:rPr>
        <w:t>וְאָהַבְתָּ לְרֵעֲךָ כָּמוֹךָ״</w:t>
      </w:r>
      <w:r w:rsidRPr="00AE3654">
        <w:rPr>
          <w:rFonts w:ascii="David" w:hAnsi="David" w:cs="David"/>
          <w:sz w:val="34"/>
          <w:szCs w:val="34"/>
          <w:cs/>
        </w:rPr>
        <w:t>‎</w:t>
      </w:r>
      <w:r w:rsidRPr="00AE3654">
        <w:rPr>
          <w:rFonts w:ascii="David" w:hAnsi="David" w:cs="David"/>
          <w:sz w:val="34"/>
          <w:szCs w:val="34"/>
          <w:rtl/>
        </w:rPr>
        <w:t xml:space="preserve"> (ויקרא </w:t>
      </w:r>
      <w:proofErr w:type="spellStart"/>
      <w:r w:rsidRPr="00AE3654">
        <w:rPr>
          <w:rFonts w:ascii="David" w:hAnsi="David" w:cs="David"/>
          <w:sz w:val="34"/>
          <w:szCs w:val="34"/>
          <w:rtl/>
        </w:rPr>
        <w:t>יט</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יח</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וְאָהַבְתָּ לוֹ כָּמוֹךָ״</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לד)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ומצות השנאה למדים אנו מן הכתוב (שמות </w:t>
      </w:r>
      <w:proofErr w:type="spellStart"/>
      <w:r w:rsidRPr="00AE3654">
        <w:rPr>
          <w:rFonts w:ascii="David" w:hAnsi="David" w:cs="David"/>
          <w:sz w:val="34"/>
          <w:szCs w:val="34"/>
          <w:rtl/>
        </w:rPr>
        <w:t>כג</w:t>
      </w:r>
      <w:proofErr w:type="spellEnd"/>
      <w:r w:rsidRPr="00AE3654">
        <w:rPr>
          <w:rFonts w:ascii="David" w:hAnsi="David" w:cs="David"/>
          <w:sz w:val="34"/>
          <w:szCs w:val="34"/>
          <w:rtl/>
        </w:rPr>
        <w:t>, ה): ״</w:t>
      </w:r>
      <w:r w:rsidRPr="00AE3654">
        <w:rPr>
          <w:rFonts w:ascii="David" w:hAnsi="David" w:cs="David"/>
          <w:sz w:val="34"/>
          <w:szCs w:val="34"/>
          <w:cs/>
        </w:rPr>
        <w:t>‎</w:t>
      </w:r>
      <w:r w:rsidRPr="00AE3654">
        <w:rPr>
          <w:rFonts w:ascii="David" w:hAnsi="David" w:cs="David"/>
          <w:sz w:val="34"/>
          <w:szCs w:val="34"/>
          <w:rtl/>
        </w:rPr>
        <w:t>כִּי תִרְאֶה חֲמוֹר שֹׂנַאֲךָ רֹבֵץ תַּחַת מַשָּׂאוֹ״</w:t>
      </w:r>
      <w:r w:rsidRPr="00AE3654">
        <w:rPr>
          <w:rFonts w:ascii="David" w:hAnsi="David" w:cs="David"/>
          <w:sz w:val="34"/>
          <w:szCs w:val="34"/>
          <w:cs/>
        </w:rPr>
        <w:t>‎</w:t>
      </w:r>
      <w:r w:rsidRPr="00AE3654">
        <w:rPr>
          <w:rFonts w:ascii="David" w:hAnsi="David" w:cs="David"/>
          <w:sz w:val="34"/>
          <w:szCs w:val="34"/>
          <w:rtl/>
        </w:rPr>
        <w:t>, שלכאורה קשה – ״</w:t>
      </w:r>
      <w:r w:rsidRPr="00AE3654">
        <w:rPr>
          <w:rFonts w:ascii="David" w:hAnsi="David" w:cs="David"/>
          <w:sz w:val="34"/>
          <w:szCs w:val="34"/>
          <w:cs/>
        </w:rPr>
        <w:t>‎</w:t>
      </w:r>
      <w:r w:rsidRPr="00AE3654">
        <w:rPr>
          <w:rFonts w:ascii="David" w:hAnsi="David" w:cs="David"/>
          <w:sz w:val="34"/>
          <w:szCs w:val="34"/>
          <w:rtl/>
        </w:rPr>
        <w:t xml:space="preserve">ומי שריה </w:t>
      </w:r>
      <w:proofErr w:type="spellStart"/>
      <w:r w:rsidRPr="00AE3654">
        <w:rPr>
          <w:rFonts w:ascii="David" w:hAnsi="David" w:cs="David"/>
          <w:sz w:val="34"/>
          <w:szCs w:val="34"/>
          <w:rtl/>
        </w:rPr>
        <w:t>למסנייה</w:t>
      </w:r>
      <w:proofErr w:type="spellEnd"/>
      <w:r w:rsidRPr="00AE3654">
        <w:rPr>
          <w:rFonts w:ascii="David" w:hAnsi="David" w:cs="David"/>
          <w:sz w:val="34"/>
          <w:szCs w:val="34"/>
          <w:rtl/>
        </w:rPr>
        <w:t xml:space="preserve">? והכתיב (ויקרא </w:t>
      </w:r>
      <w:proofErr w:type="spellStart"/>
      <w:r w:rsidRPr="00AE3654">
        <w:rPr>
          <w:rFonts w:ascii="David" w:hAnsi="David" w:cs="David"/>
          <w:sz w:val="34"/>
          <w:szCs w:val="34"/>
          <w:rtl/>
        </w:rPr>
        <w:t>יט</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יז</w:t>
      </w:r>
      <w:proofErr w:type="spellEnd"/>
      <w:r w:rsidRPr="00AE3654">
        <w:rPr>
          <w:rFonts w:ascii="David" w:hAnsi="David" w:cs="David"/>
          <w:sz w:val="34"/>
          <w:szCs w:val="34"/>
          <w:rtl/>
        </w:rPr>
        <w:t xml:space="preserve">): ׳לֹא תִשְׂנָא אֶת אָחִיךָ בִּלְבָבֶךָ׳? אלא </w:t>
      </w:r>
      <w:proofErr w:type="spellStart"/>
      <w:r w:rsidRPr="00AE3654">
        <w:rPr>
          <w:rFonts w:ascii="David" w:hAnsi="David" w:cs="David"/>
          <w:sz w:val="34"/>
          <w:szCs w:val="34"/>
          <w:rtl/>
        </w:rPr>
        <w:t>דחזיא</w:t>
      </w:r>
      <w:proofErr w:type="spellEnd"/>
      <w:r w:rsidRPr="00AE3654">
        <w:rPr>
          <w:rFonts w:ascii="David" w:hAnsi="David" w:cs="David"/>
          <w:sz w:val="34"/>
          <w:szCs w:val="34"/>
          <w:rtl/>
        </w:rPr>
        <w:t xml:space="preserve"> ביה </w:t>
      </w:r>
      <w:proofErr w:type="spellStart"/>
      <w:r w:rsidRPr="00AE3654">
        <w:rPr>
          <w:rFonts w:ascii="David" w:hAnsi="David" w:cs="David"/>
          <w:sz w:val="34"/>
          <w:szCs w:val="34"/>
          <w:rtl/>
        </w:rPr>
        <w:t>איהו</w:t>
      </w:r>
      <w:proofErr w:type="spellEnd"/>
      <w:r w:rsidRPr="00AE3654">
        <w:rPr>
          <w:rFonts w:ascii="David" w:hAnsi="David" w:cs="David"/>
          <w:sz w:val="34"/>
          <w:szCs w:val="34"/>
          <w:rtl/>
        </w:rPr>
        <w:t xml:space="preserve"> דבר ערווה״</w:t>
      </w:r>
      <w:r w:rsidRPr="00AE3654">
        <w:rPr>
          <w:rFonts w:ascii="David" w:hAnsi="David" w:cs="David"/>
          <w:sz w:val="34"/>
          <w:szCs w:val="34"/>
          <w:cs/>
        </w:rPr>
        <w:t>‎</w:t>
      </w:r>
      <w:r w:rsidRPr="00AE3654">
        <w:rPr>
          <w:rFonts w:ascii="David" w:hAnsi="David" w:cs="David"/>
          <w:sz w:val="34"/>
          <w:szCs w:val="34"/>
          <w:rtl/>
        </w:rPr>
        <w:t xml:space="preserve">, ומזה למדים אנו שלישראל כזה מותר </w:t>
      </w:r>
      <w:proofErr w:type="spellStart"/>
      <w:r w:rsidRPr="00AE3654">
        <w:rPr>
          <w:rFonts w:ascii="David" w:hAnsi="David" w:cs="David"/>
          <w:sz w:val="34"/>
          <w:szCs w:val="34"/>
          <w:rtl/>
        </w:rPr>
        <w:t>לשנאותו</w:t>
      </w:r>
      <w:proofErr w:type="spellEnd"/>
      <w:r w:rsidRPr="00AE3654">
        <w:rPr>
          <w:rFonts w:ascii="David" w:hAnsi="David" w:cs="David"/>
          <w:sz w:val="34"/>
          <w:szCs w:val="34"/>
          <w:rtl/>
        </w:rPr>
        <w:t>, או שגם ״</w:t>
      </w:r>
      <w:r w:rsidRPr="00AE3654">
        <w:rPr>
          <w:rFonts w:ascii="David" w:hAnsi="David" w:cs="David"/>
          <w:sz w:val="34"/>
          <w:szCs w:val="34"/>
          <w:cs/>
        </w:rPr>
        <w:t>‎</w:t>
      </w:r>
      <w:r w:rsidRPr="00AE3654">
        <w:rPr>
          <w:rFonts w:ascii="David" w:hAnsi="David" w:cs="David"/>
          <w:sz w:val="34"/>
          <w:szCs w:val="34"/>
          <w:rtl/>
        </w:rPr>
        <w:t xml:space="preserve">מצוה </w:t>
      </w:r>
      <w:proofErr w:type="spellStart"/>
      <w:r w:rsidRPr="00AE3654">
        <w:rPr>
          <w:rFonts w:ascii="David" w:hAnsi="David" w:cs="David"/>
          <w:sz w:val="34"/>
          <w:szCs w:val="34"/>
          <w:rtl/>
        </w:rPr>
        <w:t>לשנאותו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(פסחים </w:t>
      </w:r>
      <w:proofErr w:type="spellStart"/>
      <w:r w:rsidRPr="00AE3654">
        <w:rPr>
          <w:rFonts w:ascii="David" w:hAnsi="David" w:cs="David"/>
          <w:sz w:val="34"/>
          <w:szCs w:val="34"/>
          <w:rtl/>
        </w:rPr>
        <w:t>קיג</w:t>
      </w:r>
      <w:proofErr w:type="spellEnd"/>
      <w:r w:rsidRPr="00AE3654">
        <w:rPr>
          <w:rFonts w:ascii="David" w:hAnsi="David" w:cs="David"/>
          <w:sz w:val="34"/>
          <w:szCs w:val="34"/>
          <w:rtl/>
        </w:rPr>
        <w:t>, ב). אלא בעוד שמצוות האהבה נאמרו בלשון מבואר באר היטב, הנה מצות השנאה באה רק ברמז, בדרך אגב אורחא ״</w:t>
      </w:r>
      <w:r w:rsidRPr="00AE3654">
        <w:rPr>
          <w:rFonts w:ascii="David" w:hAnsi="David" w:cs="David"/>
          <w:sz w:val="34"/>
          <w:szCs w:val="34"/>
          <w:cs/>
        </w:rPr>
        <w:t>‎</w:t>
      </w:r>
      <w:r w:rsidRPr="00AE3654">
        <w:rPr>
          <w:rFonts w:ascii="David" w:hAnsi="David" w:cs="David"/>
          <w:sz w:val="34"/>
          <w:szCs w:val="34"/>
          <w:rtl/>
        </w:rPr>
        <w:t xml:space="preserve">ולא בפירוש </w:t>
      </w:r>
      <w:proofErr w:type="spellStart"/>
      <w:r w:rsidRPr="00AE3654">
        <w:rPr>
          <w:rFonts w:ascii="David" w:hAnsi="David" w:cs="David"/>
          <w:sz w:val="34"/>
          <w:szCs w:val="34"/>
          <w:rtl/>
        </w:rPr>
        <w:t>אתמר</w:t>
      </w:r>
      <w:proofErr w:type="spellEnd"/>
      <w:r w:rsidRPr="00AE3654">
        <w:rPr>
          <w:rFonts w:ascii="David" w:hAnsi="David" w:cs="David"/>
          <w:sz w:val="34"/>
          <w:szCs w:val="34"/>
          <w:rtl/>
        </w:rPr>
        <w:t xml:space="preserve"> אלא מכללא איתמר״</w:t>
      </w:r>
      <w:r w:rsidRPr="00AE3654">
        <w:rPr>
          <w:rFonts w:ascii="David" w:hAnsi="David" w:cs="David"/>
          <w:sz w:val="34"/>
          <w:szCs w:val="34"/>
          <w:cs/>
        </w:rPr>
        <w:t>‎</w:t>
      </w:r>
      <w:r w:rsidRPr="00AE3654">
        <w:rPr>
          <w:rFonts w:ascii="David" w:hAnsi="David" w:cs="David"/>
          <w:sz w:val="34"/>
          <w:szCs w:val="34"/>
          <w:rtl/>
        </w:rPr>
        <w:t>, ולא עוד, אלא שמאותו הכתוב גופא שאנו לכאורה למדים ממנו מצות השנאה, למדים אנו, שאדרבא, עלינו עוד לתת משפט הבכורה לשונא הזה ולקרבו עוד יותר מהאוהב גופא. כי הרי נאמר דווקא ״</w:t>
      </w:r>
      <w:r w:rsidRPr="00AE3654">
        <w:rPr>
          <w:rFonts w:ascii="David" w:hAnsi="David" w:cs="David"/>
          <w:sz w:val="34"/>
          <w:szCs w:val="34"/>
          <w:cs/>
        </w:rPr>
        <w:t>‎</w:t>
      </w:r>
      <w:r w:rsidRPr="00AE3654">
        <w:rPr>
          <w:rFonts w:ascii="David" w:hAnsi="David" w:cs="David"/>
          <w:sz w:val="34"/>
          <w:szCs w:val="34"/>
          <w:rtl/>
        </w:rPr>
        <w:t xml:space="preserve">עָזֹב </w:t>
      </w:r>
      <w:proofErr w:type="spellStart"/>
      <w:r w:rsidRPr="00AE3654">
        <w:rPr>
          <w:rFonts w:ascii="David" w:hAnsi="David" w:cs="David"/>
          <w:sz w:val="34"/>
          <w:szCs w:val="34"/>
          <w:rtl/>
        </w:rPr>
        <w:t>תַּעֲזֹב</w:t>
      </w:r>
      <w:proofErr w:type="spellEnd"/>
      <w:r w:rsidRPr="00AE3654">
        <w:rPr>
          <w:rFonts w:ascii="David" w:hAnsi="David" w:cs="David"/>
          <w:sz w:val="34"/>
          <w:szCs w:val="34"/>
          <w:rtl/>
        </w:rPr>
        <w:t xml:space="preserve"> עִמּוֹ״</w:t>
      </w:r>
      <w:r w:rsidRPr="00AE3654">
        <w:rPr>
          <w:rFonts w:ascii="David" w:hAnsi="David" w:cs="David"/>
          <w:sz w:val="34"/>
          <w:szCs w:val="34"/>
          <w:cs/>
        </w:rPr>
        <w:t>‎</w:t>
      </w:r>
      <w:r w:rsidRPr="00AE3654">
        <w:rPr>
          <w:rFonts w:ascii="David" w:hAnsi="David" w:cs="David"/>
          <w:sz w:val="34"/>
          <w:szCs w:val="34"/>
          <w:rtl/>
        </w:rPr>
        <w:t xml:space="preserve"> (שמות </w:t>
      </w:r>
      <w:proofErr w:type="spellStart"/>
      <w:r w:rsidRPr="00AE3654">
        <w:rPr>
          <w:rFonts w:ascii="David" w:hAnsi="David" w:cs="David"/>
          <w:sz w:val="34"/>
          <w:szCs w:val="34"/>
          <w:rtl/>
        </w:rPr>
        <w:t>כג</w:t>
      </w:r>
      <w:proofErr w:type="spellEnd"/>
      <w:r w:rsidRPr="00AE3654">
        <w:rPr>
          <w:rFonts w:ascii="David" w:hAnsi="David" w:cs="David"/>
          <w:sz w:val="34"/>
          <w:szCs w:val="34"/>
          <w:rtl/>
        </w:rPr>
        <w:t xml:space="preserve">, ה), וכדברי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w:t>
      </w:r>
      <w:r w:rsidRPr="00AE3654">
        <w:rPr>
          <w:rFonts w:ascii="David" w:hAnsi="David" w:cs="David"/>
          <w:sz w:val="34"/>
          <w:szCs w:val="34"/>
          <w:cs/>
        </w:rPr>
        <w:t>‎</w:t>
      </w:r>
      <w:r w:rsidRPr="00AE3654">
        <w:rPr>
          <w:rFonts w:ascii="David" w:hAnsi="David" w:cs="David"/>
          <w:sz w:val="34"/>
          <w:szCs w:val="34"/>
          <w:rtl/>
        </w:rPr>
        <w:t xml:space="preserve">אוהב לפרוק ושונא לטעון – מצוה בשונא כדי </w:t>
      </w:r>
      <w:proofErr w:type="spellStart"/>
      <w:r w:rsidRPr="00AE3654">
        <w:rPr>
          <w:rFonts w:ascii="David" w:hAnsi="David" w:cs="David"/>
          <w:sz w:val="34"/>
          <w:szCs w:val="34"/>
          <w:rtl/>
        </w:rPr>
        <w:t>לכוף</w:t>
      </w:r>
      <w:proofErr w:type="spellEnd"/>
      <w:r w:rsidRPr="00AE3654">
        <w:rPr>
          <w:rFonts w:ascii="David" w:hAnsi="David" w:cs="David"/>
          <w:sz w:val="34"/>
          <w:szCs w:val="34"/>
          <w:rtl/>
        </w:rPr>
        <w:t xml:space="preserve"> את יצרו״</w:t>
      </w:r>
      <w:r w:rsidRPr="00AE3654">
        <w:rPr>
          <w:rFonts w:ascii="David" w:hAnsi="David" w:cs="David"/>
          <w:sz w:val="34"/>
          <w:szCs w:val="34"/>
          <w:cs/>
        </w:rPr>
        <w:t>‎</w:t>
      </w:r>
      <w:r w:rsidRPr="00AE3654">
        <w:rPr>
          <w:rFonts w:ascii="David" w:hAnsi="David" w:cs="David"/>
          <w:sz w:val="34"/>
          <w:szCs w:val="34"/>
          <w:rtl/>
        </w:rPr>
        <w:t xml:space="preserve"> (בבא מציעא לב, ב).</w:t>
      </w:r>
    </w:p>
    <w:p w14:paraId="2748294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ובכן, לא רק שבנוגע למעשה שניהם שווים, גם האוהב וגם השונא, אלא אדרבא, שעוד עלינו לתת לו, לשונא, </w:t>
      </w:r>
      <w:proofErr w:type="spellStart"/>
      <w:r w:rsidRPr="00AE3654">
        <w:rPr>
          <w:rFonts w:ascii="David" w:hAnsi="David" w:cs="David"/>
          <w:sz w:val="34"/>
          <w:szCs w:val="34"/>
          <w:rtl/>
        </w:rPr>
        <w:t>שמצוה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לשנאותו</w:t>
      </w:r>
      <w:proofErr w:type="spellEnd"/>
      <w:r w:rsidRPr="00AE3654">
        <w:rPr>
          <w:rFonts w:ascii="David" w:hAnsi="David" w:cs="David"/>
          <w:sz w:val="34"/>
          <w:szCs w:val="34"/>
          <w:rtl/>
        </w:rPr>
        <w:t xml:space="preserve">, זכות הקדימה! ולא רק כששניהם נמצאים בתנאים שווים, שניהם צריכים לפריקה או שניהם צריכים לטעינה, אלא אף במקום שהאוהב נמצא במצב הרבה יותר חמור וקשה מהשונא, הוא, האוהב, זקוק לפריקה והשונא זקוק רק לטעינה, ובכל זאת – השונא, ידו על העליונה, באופן שדווקא מפני </w:t>
      </w:r>
      <w:proofErr w:type="spellStart"/>
      <w:r w:rsidRPr="00AE3654">
        <w:rPr>
          <w:rFonts w:ascii="David" w:hAnsi="David" w:cs="David"/>
          <w:sz w:val="34"/>
          <w:szCs w:val="34"/>
          <w:rtl/>
        </w:rPr>
        <w:t>שמצוה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לשנאותו</w:t>
      </w:r>
      <w:proofErr w:type="spellEnd"/>
      <w:r w:rsidRPr="00AE3654">
        <w:rPr>
          <w:rFonts w:ascii="David" w:hAnsi="David" w:cs="David"/>
          <w:sz w:val="34"/>
          <w:szCs w:val="34"/>
          <w:rtl/>
        </w:rPr>
        <w:t xml:space="preserve"> לכן הוא ה״</w:t>
      </w:r>
      <w:r w:rsidRPr="00AE3654">
        <w:rPr>
          <w:rFonts w:ascii="David" w:hAnsi="David" w:cs="David"/>
          <w:sz w:val="34"/>
          <w:szCs w:val="34"/>
          <w:cs/>
        </w:rPr>
        <w:t>‎</w:t>
      </w:r>
      <w:r w:rsidRPr="00AE3654">
        <w:rPr>
          <w:rFonts w:ascii="David" w:hAnsi="David" w:cs="David"/>
          <w:sz w:val="34"/>
          <w:szCs w:val="34"/>
          <w:rtl/>
        </w:rPr>
        <w:t>יחסן״</w:t>
      </w:r>
      <w:r w:rsidRPr="00AE3654">
        <w:rPr>
          <w:rFonts w:ascii="David" w:hAnsi="David" w:cs="David"/>
          <w:sz w:val="34"/>
          <w:szCs w:val="34"/>
          <w:cs/>
        </w:rPr>
        <w:t>‎</w:t>
      </w:r>
      <w:r w:rsidRPr="00AE3654">
        <w:rPr>
          <w:rFonts w:ascii="David" w:hAnsi="David" w:cs="David"/>
          <w:sz w:val="34"/>
          <w:szCs w:val="34"/>
          <w:rtl/>
        </w:rPr>
        <w:t xml:space="preserve">. ולכאורה, הייתכן הדבר? </w:t>
      </w:r>
      <w:proofErr w:type="spellStart"/>
      <w:r w:rsidRPr="00AE3654">
        <w:rPr>
          <w:rFonts w:ascii="David" w:hAnsi="David" w:cs="David"/>
          <w:sz w:val="34"/>
          <w:szCs w:val="34"/>
          <w:rtl/>
        </w:rPr>
        <w:t>יציבא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בארעא</w:t>
      </w:r>
      <w:proofErr w:type="spellEnd"/>
      <w:r w:rsidRPr="00AE3654">
        <w:rPr>
          <w:rFonts w:ascii="David" w:hAnsi="David" w:cs="David"/>
          <w:sz w:val="34"/>
          <w:szCs w:val="34"/>
          <w:rtl/>
        </w:rPr>
        <w:t xml:space="preserve"> וגיורא בשמי שמיא? – על זה כבר עמדו בתוספות (שם בפסחים), ומבארים זאת כך: ״</w:t>
      </w:r>
      <w:r w:rsidRPr="00AE3654">
        <w:rPr>
          <w:rFonts w:ascii="David" w:hAnsi="David" w:cs="David"/>
          <w:sz w:val="34"/>
          <w:szCs w:val="34"/>
          <w:cs/>
        </w:rPr>
        <w:t>‎</w:t>
      </w:r>
      <w:r w:rsidRPr="00AE3654">
        <w:rPr>
          <w:rFonts w:ascii="David" w:hAnsi="David" w:cs="David"/>
          <w:sz w:val="34"/>
          <w:szCs w:val="34"/>
          <w:rtl/>
        </w:rPr>
        <w:t xml:space="preserve">כיון שהוא שונא – גם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שונא אותו, </w:t>
      </w:r>
      <w:proofErr w:type="spellStart"/>
      <w:r w:rsidRPr="00AE3654">
        <w:rPr>
          <w:rFonts w:ascii="David" w:hAnsi="David" w:cs="David"/>
          <w:sz w:val="34"/>
          <w:szCs w:val="34"/>
          <w:rtl/>
        </w:rPr>
        <w:t>דכתיב</w:t>
      </w:r>
      <w:proofErr w:type="spellEnd"/>
      <w:r w:rsidRPr="00AE3654">
        <w:rPr>
          <w:rFonts w:ascii="David" w:hAnsi="David" w:cs="David"/>
          <w:sz w:val="34"/>
          <w:szCs w:val="34"/>
          <w:rtl/>
        </w:rPr>
        <w:t xml:space="preserve"> (משלי </w:t>
      </w:r>
      <w:proofErr w:type="spellStart"/>
      <w:r w:rsidRPr="00AE3654">
        <w:rPr>
          <w:rFonts w:ascii="David" w:hAnsi="David" w:cs="David"/>
          <w:sz w:val="34"/>
          <w:szCs w:val="34"/>
          <w:rtl/>
        </w:rPr>
        <w:t>כז</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יט</w:t>
      </w:r>
      <w:proofErr w:type="spellEnd"/>
      <w:r w:rsidRPr="00AE3654">
        <w:rPr>
          <w:rFonts w:ascii="David" w:hAnsi="David" w:cs="David"/>
          <w:sz w:val="34"/>
          <w:szCs w:val="34"/>
          <w:rtl/>
        </w:rPr>
        <w:t>): ׳כַּמַּיִם הַפָּנִים לַפָּנִים – כֵּן לֵב הָאָדָם לָאָדָם׳, ובאין מתוך כך לשנאה גמורה ושייך כפיית יצר״</w:t>
      </w:r>
      <w:r w:rsidRPr="00AE3654">
        <w:rPr>
          <w:rFonts w:ascii="David" w:hAnsi="David" w:cs="David"/>
          <w:sz w:val="34"/>
          <w:szCs w:val="34"/>
          <w:cs/>
        </w:rPr>
        <w:t>‎</w:t>
      </w:r>
      <w:r w:rsidRPr="00AE3654">
        <w:rPr>
          <w:rFonts w:ascii="David" w:hAnsi="David" w:cs="David"/>
          <w:sz w:val="34"/>
          <w:szCs w:val="34"/>
          <w:rtl/>
        </w:rPr>
        <w:t>.</w:t>
      </w:r>
    </w:p>
    <w:p w14:paraId="1665318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אולם,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לנו להבין את דברי התוספות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בלי ההנחה היסודית, כי אף על פי שגם מצות שנאה היא מצוה מן התורה, בכל זאת יש הבדל יסודי בינה ובין מצות האהבה, וגם בינה ובין כל מצוות התורה בדרכים ובאופנים של קיומה. למשל, בכל המצוות הוא כלל גדול, ש״</w:t>
      </w:r>
      <w:r w:rsidRPr="00AE3654">
        <w:rPr>
          <w:rFonts w:ascii="David" w:hAnsi="David" w:cs="David"/>
          <w:sz w:val="34"/>
          <w:szCs w:val="34"/>
          <w:cs/>
        </w:rPr>
        <w:t>‎</w:t>
      </w:r>
      <w:r w:rsidRPr="00AE3654">
        <w:rPr>
          <w:rFonts w:ascii="David" w:hAnsi="David" w:cs="David"/>
          <w:sz w:val="34"/>
          <w:szCs w:val="34"/>
          <w:rtl/>
        </w:rPr>
        <w:t>לעולם יעסוק אדם בתורה ומצוות אף על פי שלא לשמה, שמתוך שלא לשמה – בא לשמה״</w:t>
      </w:r>
      <w:r w:rsidRPr="00AE3654">
        <w:rPr>
          <w:rFonts w:ascii="David" w:hAnsi="David" w:cs="David"/>
          <w:sz w:val="34"/>
          <w:szCs w:val="34"/>
          <w:cs/>
        </w:rPr>
        <w:t>‎</w:t>
      </w:r>
      <w:r w:rsidRPr="00AE3654">
        <w:rPr>
          <w:rFonts w:ascii="David" w:hAnsi="David" w:cs="David"/>
          <w:sz w:val="34"/>
          <w:szCs w:val="34"/>
          <w:rtl/>
        </w:rPr>
        <w:t xml:space="preserve"> (פסחים נ, ב). אבל בוודאי שבמצות שנאה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לא נאמר כך. כי השנאה בעצם הלוא היא מעשה עבירה, ויש </w:t>
      </w:r>
      <w:r w:rsidRPr="00AE3654">
        <w:rPr>
          <w:rFonts w:ascii="David" w:hAnsi="David" w:cs="David"/>
          <w:sz w:val="34"/>
          <w:szCs w:val="34"/>
          <w:rtl/>
        </w:rPr>
        <w:lastRenderedPageBreak/>
        <w:t>על זה לאו מיוחד של ״</w:t>
      </w:r>
      <w:r w:rsidRPr="00AE3654">
        <w:rPr>
          <w:rFonts w:ascii="David" w:hAnsi="David" w:cs="David"/>
          <w:sz w:val="34"/>
          <w:szCs w:val="34"/>
          <w:cs/>
        </w:rPr>
        <w:t>‎</w:t>
      </w:r>
      <w:r w:rsidRPr="00AE3654">
        <w:rPr>
          <w:rFonts w:ascii="David" w:hAnsi="David" w:cs="David"/>
          <w:sz w:val="34"/>
          <w:szCs w:val="34"/>
          <w:rtl/>
        </w:rPr>
        <w:t>לֹא תִשְׂנָא אֶת אָחִיךָ בִּלְבָבֶךָ״</w:t>
      </w:r>
      <w:r w:rsidRPr="00AE3654">
        <w:rPr>
          <w:rFonts w:ascii="David" w:hAnsi="David" w:cs="David"/>
          <w:sz w:val="34"/>
          <w:szCs w:val="34"/>
          <w:cs/>
        </w:rPr>
        <w:t>‎</w:t>
      </w:r>
      <w:r w:rsidRPr="00AE3654">
        <w:rPr>
          <w:rFonts w:ascii="David" w:hAnsi="David" w:cs="David"/>
          <w:sz w:val="34"/>
          <w:szCs w:val="34"/>
          <w:rtl/>
        </w:rPr>
        <w:t>, אלא, שהיא בבחינת ״</w:t>
      </w:r>
      <w:r w:rsidRPr="00AE3654">
        <w:rPr>
          <w:rFonts w:ascii="David" w:hAnsi="David" w:cs="David"/>
          <w:sz w:val="34"/>
          <w:szCs w:val="34"/>
          <w:cs/>
        </w:rPr>
        <w:t>‎</w:t>
      </w:r>
      <w:r w:rsidRPr="00AE3654">
        <w:rPr>
          <w:rFonts w:ascii="David" w:hAnsi="David" w:cs="David"/>
          <w:sz w:val="34"/>
          <w:szCs w:val="34"/>
          <w:rtl/>
        </w:rPr>
        <w:t>גדולה עבירה לשמה״</w:t>
      </w:r>
      <w:r w:rsidRPr="00AE3654">
        <w:rPr>
          <w:rFonts w:ascii="David" w:hAnsi="David" w:cs="David"/>
          <w:sz w:val="34"/>
          <w:szCs w:val="34"/>
          <w:cs/>
        </w:rPr>
        <w:t>‎</w:t>
      </w:r>
      <w:r w:rsidRPr="00AE3654">
        <w:rPr>
          <w:rFonts w:ascii="David" w:hAnsi="David" w:cs="David"/>
          <w:sz w:val="34"/>
          <w:szCs w:val="34"/>
          <w:rtl/>
        </w:rPr>
        <w:t>. ואם כן, ה״</w:t>
      </w:r>
      <w:r w:rsidRPr="00AE3654">
        <w:rPr>
          <w:rFonts w:ascii="David" w:hAnsi="David" w:cs="David"/>
          <w:sz w:val="34"/>
          <w:szCs w:val="34"/>
          <w:cs/>
        </w:rPr>
        <w:t>‎</w:t>
      </w:r>
      <w:r w:rsidRPr="00AE3654">
        <w:rPr>
          <w:rFonts w:ascii="David" w:hAnsi="David" w:cs="David"/>
          <w:sz w:val="34"/>
          <w:szCs w:val="34"/>
          <w:rtl/>
        </w:rPr>
        <w:t>לשמה״</w:t>
      </w:r>
      <w:r w:rsidRPr="00AE3654">
        <w:rPr>
          <w:rFonts w:ascii="David" w:hAnsi="David" w:cs="David"/>
          <w:sz w:val="34"/>
          <w:szCs w:val="34"/>
          <w:cs/>
        </w:rPr>
        <w:t>‎</w:t>
      </w:r>
      <w:r w:rsidRPr="00AE3654">
        <w:rPr>
          <w:rFonts w:ascii="David" w:hAnsi="David" w:cs="David"/>
          <w:sz w:val="34"/>
          <w:szCs w:val="34"/>
          <w:rtl/>
        </w:rPr>
        <w:t xml:space="preserve"> בוודאי מעכבת בזה, ואם הוא מקיים את מצות שנאה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בשביל אילו פניות עצמיות, הנה, לא רק שאיננו מקיים מצוה, אלא להיפך! יש בזה משום מעשה עבירה חמורה. ומה גם אם מקיים הוא את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שנאה מפני שיש לו תכונת נפש כזו, תכונה של אכזריות ושנאת הבריות, אף על פי שמשתמש הוא בתכונה זו רק כלפי אלה </w:t>
      </w:r>
      <w:proofErr w:type="spellStart"/>
      <w:r w:rsidRPr="00AE3654">
        <w:rPr>
          <w:rFonts w:ascii="David" w:hAnsi="David" w:cs="David"/>
          <w:sz w:val="34"/>
          <w:szCs w:val="34"/>
          <w:rtl/>
        </w:rPr>
        <w:t>שמצוה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לשנאותם</w:t>
      </w:r>
      <w:proofErr w:type="spellEnd"/>
      <w:r w:rsidRPr="00AE3654">
        <w:rPr>
          <w:rFonts w:ascii="David" w:hAnsi="David" w:cs="David"/>
          <w:sz w:val="34"/>
          <w:szCs w:val="34"/>
          <w:rtl/>
        </w:rPr>
        <w:t xml:space="preserve">,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יש לו בזה עונג עצמי, שיש לו שעת כושר להוציא את תכונתו הרעה זו מכוח אל הפועל, שבוודאי ובוודאי באופן כזה פיגול הוא לא ירצה לשי״</w:t>
      </w:r>
      <w:r w:rsidRPr="00AE3654">
        <w:rPr>
          <w:rFonts w:ascii="David" w:hAnsi="David" w:cs="David"/>
          <w:sz w:val="34"/>
          <w:szCs w:val="34"/>
          <w:cs/>
        </w:rPr>
        <w:t>‎</w:t>
      </w:r>
      <w:r w:rsidRPr="00AE3654">
        <w:rPr>
          <w:rFonts w:ascii="David" w:hAnsi="David" w:cs="David"/>
          <w:sz w:val="34"/>
          <w:szCs w:val="34"/>
          <w:rtl/>
        </w:rPr>
        <w:t>ת.</w:t>
      </w:r>
    </w:p>
    <w:p w14:paraId="43292D7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אמת, שבכל המצוות השמעיות נאמר: ״</w:t>
      </w:r>
      <w:r w:rsidRPr="00AE3654">
        <w:rPr>
          <w:rFonts w:ascii="David" w:hAnsi="David" w:cs="David"/>
          <w:sz w:val="34"/>
          <w:szCs w:val="34"/>
          <w:cs/>
        </w:rPr>
        <w:t>‎</w:t>
      </w:r>
      <w:r w:rsidRPr="00AE3654">
        <w:rPr>
          <w:rFonts w:ascii="David" w:hAnsi="David" w:cs="David"/>
          <w:sz w:val="34"/>
          <w:szCs w:val="34"/>
          <w:rtl/>
        </w:rPr>
        <w:t xml:space="preserve">אל יאמר אדם אי אפשי בבשר חזיר אלא אפשי </w:t>
      </w:r>
      <w:proofErr w:type="spellStart"/>
      <w:r w:rsidRPr="00AE3654">
        <w:rPr>
          <w:rFonts w:ascii="David" w:hAnsi="David" w:cs="David"/>
          <w:sz w:val="34"/>
          <w:szCs w:val="34"/>
          <w:rtl/>
        </w:rPr>
        <w:t>ואפשי</w:t>
      </w:r>
      <w:proofErr w:type="spellEnd"/>
      <w:r w:rsidRPr="00AE3654">
        <w:rPr>
          <w:rFonts w:ascii="David" w:hAnsi="David" w:cs="David"/>
          <w:sz w:val="34"/>
          <w:szCs w:val="34"/>
          <w:rtl/>
        </w:rPr>
        <w:t>, אבל מה אעשה והקדוש ברוך הוא שבשמים גוזר עלי״</w:t>
      </w:r>
      <w:r w:rsidRPr="00AE3654">
        <w:rPr>
          <w:rFonts w:ascii="David" w:hAnsi="David" w:cs="David"/>
          <w:sz w:val="34"/>
          <w:szCs w:val="34"/>
          <w:cs/>
        </w:rPr>
        <w:t>‎</w:t>
      </w:r>
      <w:r w:rsidRPr="00AE3654">
        <w:rPr>
          <w:rFonts w:ascii="David" w:hAnsi="David" w:cs="David"/>
          <w:sz w:val="34"/>
          <w:szCs w:val="34"/>
          <w:rtl/>
        </w:rPr>
        <w:t xml:space="preserve"> (על פי ילקוט שמעוני ויקרא, תרכו, מובא ברש״</w:t>
      </w:r>
      <w:r w:rsidRPr="00AE3654">
        <w:rPr>
          <w:rFonts w:ascii="David" w:hAnsi="David" w:cs="David"/>
          <w:sz w:val="34"/>
          <w:szCs w:val="34"/>
          <w:cs/>
        </w:rPr>
        <w:t>‎</w:t>
      </w:r>
      <w:r w:rsidRPr="00AE3654">
        <w:rPr>
          <w:rFonts w:ascii="David" w:hAnsi="David" w:cs="David"/>
          <w:sz w:val="34"/>
          <w:szCs w:val="34"/>
          <w:rtl/>
        </w:rPr>
        <w:t xml:space="preserve">י ויקרא כ, </w:t>
      </w:r>
      <w:proofErr w:type="spellStart"/>
      <w:r w:rsidRPr="00AE3654">
        <w:rPr>
          <w:rFonts w:ascii="David" w:hAnsi="David" w:cs="David"/>
          <w:sz w:val="34"/>
          <w:szCs w:val="34"/>
          <w:rtl/>
        </w:rPr>
        <w:t>כו</w:t>
      </w:r>
      <w:proofErr w:type="spellEnd"/>
      <w:r w:rsidRPr="00AE3654">
        <w:rPr>
          <w:rFonts w:ascii="David" w:hAnsi="David" w:cs="David"/>
          <w:sz w:val="34"/>
          <w:szCs w:val="34"/>
          <w:rtl/>
        </w:rPr>
        <w:t xml:space="preserve">). וכהאי </w:t>
      </w:r>
      <w:proofErr w:type="spellStart"/>
      <w:r w:rsidRPr="00AE3654">
        <w:rPr>
          <w:rFonts w:ascii="David" w:hAnsi="David" w:cs="David"/>
          <w:sz w:val="34"/>
          <w:szCs w:val="34"/>
          <w:rtl/>
        </w:rPr>
        <w:t>גוונא</w:t>
      </w:r>
      <w:proofErr w:type="spellEnd"/>
      <w:r w:rsidRPr="00AE3654">
        <w:rPr>
          <w:rFonts w:ascii="David" w:hAnsi="David" w:cs="David"/>
          <w:sz w:val="34"/>
          <w:szCs w:val="34"/>
          <w:rtl/>
        </w:rPr>
        <w:t xml:space="preserve"> גם במצוות עשה, ששם להיפך – אל יאמר אפשי </w:t>
      </w:r>
      <w:proofErr w:type="spellStart"/>
      <w:r w:rsidRPr="00AE3654">
        <w:rPr>
          <w:rFonts w:ascii="David" w:hAnsi="David" w:cs="David"/>
          <w:sz w:val="34"/>
          <w:szCs w:val="34"/>
          <w:rtl/>
        </w:rPr>
        <w:t>ואפשי</w:t>
      </w:r>
      <w:proofErr w:type="spellEnd"/>
      <w:r w:rsidRPr="00AE3654">
        <w:rPr>
          <w:rFonts w:ascii="David" w:hAnsi="David" w:cs="David"/>
          <w:sz w:val="34"/>
          <w:szCs w:val="34"/>
          <w:rtl/>
        </w:rPr>
        <w:t xml:space="preserve">, אלא – אי אפשי, אבל מה אעשה והקדוש ברוך הוא שבשמים גוזר עלי. בכל זאת מובן מאליו, כי אם הוא זהיר מעבירות ומקיים מצוות מחפץ עצמי וחשק משלו, בוודאי ובוודאי שאיננו בכלל עבריין. לא כן מי שאומר אפשי </w:t>
      </w:r>
      <w:proofErr w:type="spellStart"/>
      <w:r w:rsidRPr="00AE3654">
        <w:rPr>
          <w:rFonts w:ascii="David" w:hAnsi="David" w:cs="David"/>
          <w:sz w:val="34"/>
          <w:szCs w:val="34"/>
          <w:rtl/>
        </w:rPr>
        <w:t>ואפשי</w:t>
      </w:r>
      <w:proofErr w:type="spellEnd"/>
      <w:r w:rsidRPr="00AE3654">
        <w:rPr>
          <w:rFonts w:ascii="David" w:hAnsi="David" w:cs="David"/>
          <w:sz w:val="34"/>
          <w:szCs w:val="34"/>
          <w:rtl/>
        </w:rPr>
        <w:t xml:space="preserve"> במצות שנאה, מפני שזה מביא לו הנאה מיוחדת, ההנאה של רודף וכדומה, שזה בוודאי – לא רק שאינו עושה מצוה של המובחר – אלא שהוא מבליט בזה את יצר הרע שבקרבו ומוסיף לו כוח ועוצמה. כי אומנם כל המצוות ״</w:t>
      </w:r>
      <w:r w:rsidRPr="00AE3654">
        <w:rPr>
          <w:rFonts w:ascii="David" w:hAnsi="David" w:cs="David"/>
          <w:sz w:val="34"/>
          <w:szCs w:val="34"/>
          <w:cs/>
        </w:rPr>
        <w:t>‎</w:t>
      </w:r>
      <w:r w:rsidRPr="00AE3654">
        <w:rPr>
          <w:rFonts w:ascii="David" w:hAnsi="David" w:cs="David"/>
          <w:sz w:val="34"/>
          <w:szCs w:val="34"/>
          <w:rtl/>
        </w:rPr>
        <w:t>לאו ליהנות ניתנו״</w:t>
      </w:r>
      <w:r w:rsidRPr="00AE3654">
        <w:rPr>
          <w:rFonts w:ascii="David" w:hAnsi="David" w:cs="David"/>
          <w:sz w:val="34"/>
          <w:szCs w:val="34"/>
          <w:cs/>
        </w:rPr>
        <w:t>‎</w:t>
      </w:r>
      <w:r w:rsidRPr="00AE3654">
        <w:rPr>
          <w:rFonts w:ascii="David" w:hAnsi="David" w:cs="David"/>
          <w:sz w:val="34"/>
          <w:szCs w:val="34"/>
          <w:rtl/>
        </w:rPr>
        <w:t>, ובכל זאת גדולה ״</w:t>
      </w:r>
      <w:r w:rsidRPr="00AE3654">
        <w:rPr>
          <w:rFonts w:ascii="David" w:hAnsi="David" w:cs="David"/>
          <w:sz w:val="34"/>
          <w:szCs w:val="34"/>
          <w:cs/>
        </w:rPr>
        <w:t>‎</w:t>
      </w:r>
      <w:r w:rsidRPr="00AE3654">
        <w:rPr>
          <w:rFonts w:ascii="David" w:hAnsi="David" w:cs="David"/>
          <w:sz w:val="34"/>
          <w:szCs w:val="34"/>
          <w:rtl/>
        </w:rPr>
        <w:t>שמחה של מצוה״</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אין השכינה שורה... אלא מתוך שמחה של מצוה״</w:t>
      </w:r>
      <w:r w:rsidRPr="00AE3654">
        <w:rPr>
          <w:rFonts w:ascii="David" w:hAnsi="David" w:cs="David"/>
          <w:sz w:val="34"/>
          <w:szCs w:val="34"/>
          <w:cs/>
        </w:rPr>
        <w:t>‎</w:t>
      </w:r>
      <w:r w:rsidRPr="00AE3654">
        <w:rPr>
          <w:rFonts w:ascii="David" w:hAnsi="David" w:cs="David"/>
          <w:sz w:val="34"/>
          <w:szCs w:val="34"/>
          <w:rtl/>
        </w:rPr>
        <w:t xml:space="preserve"> (ברכות לא, א), כידוע. אבל את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שנאה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 אדרבא! על האדם לקיימה מתוך צער מרובה, צער על מה שנפש אחת מישראל באה למדרגה כזו </w:t>
      </w:r>
      <w:proofErr w:type="spellStart"/>
      <w:r w:rsidRPr="00AE3654">
        <w:rPr>
          <w:rFonts w:ascii="David" w:hAnsi="David" w:cs="David"/>
          <w:sz w:val="34"/>
          <w:szCs w:val="34"/>
          <w:rtl/>
        </w:rPr>
        <w:t>שמצוה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לשנאותה</w:t>
      </w:r>
      <w:proofErr w:type="spellEnd"/>
      <w:r w:rsidRPr="00AE3654">
        <w:rPr>
          <w:rFonts w:ascii="David" w:hAnsi="David" w:cs="David"/>
          <w:sz w:val="34"/>
          <w:szCs w:val="34"/>
          <w:rtl/>
        </w:rPr>
        <w:t>.</w:t>
      </w:r>
    </w:p>
    <w:p w14:paraId="1DC1A43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זאת ועוד אחרת. הנה הרב בעל ״</w:t>
      </w:r>
      <w:r w:rsidRPr="00AE3654">
        <w:rPr>
          <w:rFonts w:ascii="David" w:hAnsi="David" w:cs="David"/>
          <w:sz w:val="34"/>
          <w:szCs w:val="34"/>
          <w:cs/>
        </w:rPr>
        <w:t>‎</w:t>
      </w:r>
      <w:r w:rsidRPr="00AE3654">
        <w:rPr>
          <w:rFonts w:ascii="David" w:hAnsi="David" w:cs="David"/>
          <w:sz w:val="34"/>
          <w:szCs w:val="34"/>
          <w:rtl/>
        </w:rPr>
        <w:t>התניא״</w:t>
      </w:r>
      <w:r w:rsidRPr="00AE3654">
        <w:rPr>
          <w:rFonts w:ascii="David" w:hAnsi="David" w:cs="David"/>
          <w:sz w:val="34"/>
          <w:szCs w:val="34"/>
          <w:cs/>
        </w:rPr>
        <w:t>‎</w:t>
      </w:r>
      <w:r w:rsidRPr="00AE3654">
        <w:rPr>
          <w:rFonts w:ascii="David" w:hAnsi="David" w:cs="David"/>
          <w:sz w:val="34"/>
          <w:szCs w:val="34"/>
          <w:rtl/>
        </w:rPr>
        <w:t xml:space="preserve"> היה רגיל לבאר את המאמר: ״</w:t>
      </w:r>
      <w:r w:rsidRPr="00AE3654">
        <w:rPr>
          <w:rFonts w:ascii="David" w:hAnsi="David" w:cs="David"/>
          <w:sz w:val="34"/>
          <w:szCs w:val="34"/>
          <w:cs/>
        </w:rPr>
        <w:t>‎</w:t>
      </w:r>
      <w:r w:rsidRPr="00AE3654">
        <w:rPr>
          <w:rFonts w:ascii="David" w:hAnsi="David" w:cs="David"/>
          <w:sz w:val="34"/>
          <w:szCs w:val="34"/>
          <w:rtl/>
        </w:rPr>
        <w:t>לעולם ירגיז אדם יצר טוב על יצר הרע״</w:t>
      </w:r>
      <w:r w:rsidRPr="00AE3654">
        <w:rPr>
          <w:rFonts w:ascii="David" w:hAnsi="David" w:cs="David"/>
          <w:sz w:val="34"/>
          <w:szCs w:val="34"/>
          <w:cs/>
        </w:rPr>
        <w:t>‎</w:t>
      </w:r>
      <w:r w:rsidRPr="00AE3654">
        <w:rPr>
          <w:rFonts w:ascii="David" w:hAnsi="David" w:cs="David"/>
          <w:sz w:val="34"/>
          <w:szCs w:val="34"/>
          <w:rtl/>
        </w:rPr>
        <w:t xml:space="preserve"> – כי גם את יצר הטוב נחוץ להרגיזו מזמן לזמן ובלי לתת לו מקום, כי בלי זה אפשר לו ליצר הטוב עצמו להתהפך ליצר הרע. והוא מבאר זאת על פי דרכו, כי גם האדם הצדיק שהתחיל להתעסק בתורה ובמצוות לשמה ולשמו של הקדוש ברוך הוא הנה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w:t>
      </w:r>
      <w:r w:rsidRPr="00AE3654">
        <w:rPr>
          <w:rFonts w:ascii="David" w:hAnsi="David" w:cs="David"/>
          <w:sz w:val="34"/>
          <w:szCs w:val="34"/>
          <w:cs/>
        </w:rPr>
        <w:t>‎</w:t>
      </w:r>
      <w:r w:rsidRPr="00AE3654">
        <w:rPr>
          <w:rFonts w:ascii="David" w:hAnsi="David" w:cs="David"/>
          <w:sz w:val="34"/>
          <w:szCs w:val="34"/>
          <w:rtl/>
        </w:rPr>
        <w:t>הרגל נעשה טבע״</w:t>
      </w:r>
      <w:r w:rsidRPr="00AE3654">
        <w:rPr>
          <w:rFonts w:ascii="David" w:hAnsi="David" w:cs="David"/>
          <w:sz w:val="34"/>
          <w:szCs w:val="34"/>
          <w:cs/>
        </w:rPr>
        <w:t>‎</w:t>
      </w:r>
      <w:r w:rsidRPr="00AE3654">
        <w:rPr>
          <w:rFonts w:ascii="David" w:hAnsi="David" w:cs="David"/>
          <w:sz w:val="34"/>
          <w:szCs w:val="34"/>
          <w:rtl/>
        </w:rPr>
        <w:t xml:space="preserve">, וברבות הימים תחדל ההתלהבות וההתרגשות שלו בתורה ומצוות והוא עושה אותן רק בתור מצות אנשים מלומדה, באופן שיצר הטוב גופא מאבד את רוח החיים שבקרבו. והעצה </w:t>
      </w:r>
      <w:proofErr w:type="spellStart"/>
      <w:r w:rsidRPr="00AE3654">
        <w:rPr>
          <w:rFonts w:ascii="David" w:hAnsi="David" w:cs="David"/>
          <w:sz w:val="34"/>
          <w:szCs w:val="34"/>
          <w:rtl/>
        </w:rPr>
        <w:t>היעוצה</w:t>
      </w:r>
      <w:proofErr w:type="spellEnd"/>
      <w:r w:rsidRPr="00AE3654">
        <w:rPr>
          <w:rFonts w:ascii="David" w:hAnsi="David" w:cs="David"/>
          <w:sz w:val="34"/>
          <w:szCs w:val="34"/>
          <w:rtl/>
        </w:rPr>
        <w:t xml:space="preserve"> לזה היא, ש״</w:t>
      </w:r>
      <w:r w:rsidRPr="00AE3654">
        <w:rPr>
          <w:rFonts w:ascii="David" w:hAnsi="David" w:cs="David"/>
          <w:sz w:val="34"/>
          <w:szCs w:val="34"/>
          <w:cs/>
        </w:rPr>
        <w:t>‎</w:t>
      </w:r>
      <w:r w:rsidRPr="00AE3654">
        <w:rPr>
          <w:rFonts w:ascii="David" w:hAnsi="David" w:cs="David"/>
          <w:sz w:val="34"/>
          <w:szCs w:val="34"/>
          <w:rtl/>
        </w:rPr>
        <w:t>לעולם ירגיז אדם יצר טוב״</w:t>
      </w:r>
      <w:r w:rsidRPr="00AE3654">
        <w:rPr>
          <w:rFonts w:ascii="David" w:hAnsi="David" w:cs="David"/>
          <w:sz w:val="34"/>
          <w:szCs w:val="34"/>
          <w:cs/>
        </w:rPr>
        <w:t>‎</w:t>
      </w:r>
      <w:r w:rsidRPr="00AE3654">
        <w:rPr>
          <w:rFonts w:ascii="David" w:hAnsi="David" w:cs="David"/>
          <w:sz w:val="34"/>
          <w:szCs w:val="34"/>
          <w:rtl/>
        </w:rPr>
        <w:t>, לרגזו ולבלי לתת לו מנוח אף לרגע, להיות תמיד בבחינת ״</w:t>
      </w:r>
      <w:r w:rsidRPr="00AE3654">
        <w:rPr>
          <w:rFonts w:ascii="David" w:hAnsi="David" w:cs="David"/>
          <w:sz w:val="34"/>
          <w:szCs w:val="34"/>
          <w:cs/>
        </w:rPr>
        <w:t>‎</w:t>
      </w:r>
      <w:r w:rsidRPr="00AE3654">
        <w:rPr>
          <w:rFonts w:ascii="David" w:hAnsi="David" w:cs="David"/>
          <w:sz w:val="34"/>
          <w:szCs w:val="34"/>
          <w:rtl/>
        </w:rPr>
        <w:t>מעלין בקודש״</w:t>
      </w:r>
      <w:r w:rsidRPr="00AE3654">
        <w:rPr>
          <w:rFonts w:ascii="David" w:hAnsi="David" w:cs="David"/>
          <w:sz w:val="34"/>
          <w:szCs w:val="34"/>
          <w:cs/>
        </w:rPr>
        <w:t>‎</w:t>
      </w:r>
      <w:r w:rsidRPr="00AE3654">
        <w:rPr>
          <w:rFonts w:ascii="David" w:hAnsi="David" w:cs="David"/>
          <w:sz w:val="34"/>
          <w:szCs w:val="34"/>
          <w:rtl/>
        </w:rPr>
        <w:t xml:space="preserve"> ולהוסיף קדושה על קדושה, ולא יעשה רק כ״</w:t>
      </w:r>
      <w:r w:rsidRPr="00AE3654">
        <w:rPr>
          <w:rFonts w:ascii="David" w:hAnsi="David" w:cs="David"/>
          <w:sz w:val="34"/>
          <w:szCs w:val="34"/>
          <w:cs/>
        </w:rPr>
        <w:t>‎</w:t>
      </w:r>
      <w:proofErr w:type="spellStart"/>
      <w:r w:rsidRPr="00AE3654">
        <w:rPr>
          <w:rFonts w:ascii="David" w:hAnsi="David" w:cs="David"/>
          <w:sz w:val="34"/>
          <w:szCs w:val="34"/>
          <w:rtl/>
        </w:rPr>
        <w:t>דאתמול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וכ</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דאשתקד״</w:t>
      </w:r>
      <w:r w:rsidRPr="00AE3654">
        <w:rPr>
          <w:rFonts w:ascii="David" w:hAnsi="David" w:cs="David"/>
          <w:sz w:val="34"/>
          <w:szCs w:val="34"/>
          <w:cs/>
        </w:rPr>
        <w:t>‎</w:t>
      </w:r>
      <w:r w:rsidRPr="00AE3654">
        <w:rPr>
          <w:rFonts w:ascii="David" w:hAnsi="David" w:cs="David"/>
          <w:sz w:val="34"/>
          <w:szCs w:val="34"/>
          <w:rtl/>
        </w:rPr>
        <w:t xml:space="preserve">; כי זה כבר נעשה לו להרגל, ובזה אינו צריך להרגיז את יצר טוב, כי הוא עושה זאת באופן אוטומטי. אלא על מה הוא צריך לו להרגיזו? על ההוספה שהוא מוסיף בקודש. אומנם מובן מאליו שגם אם אינו עושה כן, אם כי בוודאי איננו מתנהג בחסידות, אבל על כל פנים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לומר עליו שיצר הרע ירש את מקומו של יצר הטוב לגמרי.</w:t>
      </w:r>
    </w:p>
    <w:p w14:paraId="28C4B89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לא כן במי שמקיים את מצות השנאה מתוך הרגל, אף על פי שלכתחילה התחיל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זו מתוך כוונה לשם שמים, אבל כיון שההרגל הזה נעשה אצלו טבע, טבע </w:t>
      </w:r>
      <w:r w:rsidRPr="00AE3654">
        <w:rPr>
          <w:rFonts w:ascii="David" w:hAnsi="David" w:cs="David"/>
          <w:sz w:val="34"/>
          <w:szCs w:val="34"/>
          <w:rtl/>
        </w:rPr>
        <w:lastRenderedPageBreak/>
        <w:t xml:space="preserve">של שנאה לשם שנאה, משטמה לשם משטמה ואכזריות לשם אכזריות, והדבר גורם לו תענוג נפשי ורוחני, הנה יש בזה פשוט מעשה היצר, יצר הרע שבקרבו. ואולי זהו המכוון במאמר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(ברכות לג, א): ״</w:t>
      </w:r>
      <w:r w:rsidRPr="00AE3654">
        <w:rPr>
          <w:rFonts w:ascii="David" w:hAnsi="David" w:cs="David"/>
          <w:sz w:val="34"/>
          <w:szCs w:val="34"/>
          <w:cs/>
        </w:rPr>
        <w:t>‎</w:t>
      </w:r>
      <w:r w:rsidRPr="00AE3654">
        <w:rPr>
          <w:rFonts w:ascii="David" w:hAnsi="David" w:cs="David"/>
          <w:sz w:val="34"/>
          <w:szCs w:val="34"/>
          <w:rtl/>
        </w:rPr>
        <w:t xml:space="preserve">גדולה נקמה שניתנה בין שתי אותיות, שנאמר (תהלים צד, א): ׳אֵ־ל נְקָמוֹת ד׳׳. כלומר, כי </w:t>
      </w:r>
      <w:proofErr w:type="spellStart"/>
      <w:r w:rsidRPr="00AE3654">
        <w:rPr>
          <w:rFonts w:ascii="David" w:hAnsi="David" w:cs="David"/>
          <w:sz w:val="34"/>
          <w:szCs w:val="34"/>
          <w:rtl/>
        </w:rPr>
        <w:t>למצוה</w:t>
      </w:r>
      <w:proofErr w:type="spellEnd"/>
      <w:r w:rsidRPr="00AE3654">
        <w:rPr>
          <w:rFonts w:ascii="David" w:hAnsi="David" w:cs="David"/>
          <w:sz w:val="34"/>
          <w:szCs w:val="34"/>
          <w:rtl/>
        </w:rPr>
        <w:t xml:space="preserve"> זו, מצות נקמה או מצות שנאה, נחוצה זהירות מרובה ויתירה, שאלמלא כן אפשר לך לבוא – לא רק לידי מצוה הבאה בעבירה, – אלא לעבירה </w:t>
      </w:r>
      <w:proofErr w:type="spellStart"/>
      <w:r w:rsidRPr="00AE3654">
        <w:rPr>
          <w:rFonts w:ascii="David" w:hAnsi="David" w:cs="David"/>
          <w:sz w:val="34"/>
          <w:szCs w:val="34"/>
          <w:rtl/>
        </w:rPr>
        <w:t>גרידתא</w:t>
      </w:r>
      <w:proofErr w:type="spellEnd"/>
      <w:r w:rsidRPr="00AE3654">
        <w:rPr>
          <w:rFonts w:ascii="David" w:hAnsi="David" w:cs="David"/>
          <w:sz w:val="34"/>
          <w:szCs w:val="34"/>
          <w:rtl/>
        </w:rPr>
        <w:t xml:space="preserve"> בלי מצוה כלל וכלל, שנאמר: ״</w:t>
      </w:r>
      <w:r w:rsidRPr="00AE3654">
        <w:rPr>
          <w:rFonts w:ascii="David" w:hAnsi="David" w:cs="David"/>
          <w:sz w:val="34"/>
          <w:szCs w:val="34"/>
          <w:cs/>
        </w:rPr>
        <w:t>‎</w:t>
      </w:r>
      <w:r w:rsidRPr="00AE3654">
        <w:rPr>
          <w:rFonts w:ascii="David" w:hAnsi="David" w:cs="David"/>
          <w:sz w:val="34"/>
          <w:szCs w:val="34"/>
          <w:rtl/>
        </w:rPr>
        <w:t>א־ל נקמות ד׳״</w:t>
      </w:r>
      <w:r w:rsidRPr="00AE3654">
        <w:rPr>
          <w:rFonts w:ascii="David" w:hAnsi="David" w:cs="David"/>
          <w:sz w:val="34"/>
          <w:szCs w:val="34"/>
          <w:cs/>
        </w:rPr>
        <w:t>‎</w:t>
      </w:r>
      <w:r w:rsidRPr="00AE3654">
        <w:rPr>
          <w:rFonts w:ascii="David" w:hAnsi="David" w:cs="David"/>
          <w:sz w:val="34"/>
          <w:szCs w:val="34"/>
          <w:rtl/>
        </w:rPr>
        <w:t xml:space="preserve"> – א־לוהים מתחילה וד׳ בסוף, ולא ככל המצוות שאפשר להתחיל לכתחילה שלא לשמה ולבוא לבסוף לשמה – שזהו ד׳ בסוף לבד – או להיפך, להתחיל מתחילה לשמה ולעשות אחרי כן מתוך ההרגל לבד – זהו א־ל בתחילה לבד, אלא ״</w:t>
      </w:r>
      <w:r w:rsidRPr="00AE3654">
        <w:rPr>
          <w:rFonts w:ascii="David" w:hAnsi="David" w:cs="David"/>
          <w:sz w:val="34"/>
          <w:szCs w:val="34"/>
          <w:cs/>
        </w:rPr>
        <w:t>‎</w:t>
      </w:r>
      <w:r w:rsidRPr="00AE3654">
        <w:rPr>
          <w:rFonts w:ascii="David" w:hAnsi="David" w:cs="David"/>
          <w:sz w:val="34"/>
          <w:szCs w:val="34"/>
          <w:rtl/>
        </w:rPr>
        <w:t>א־ל נקמות ד׳״</w:t>
      </w:r>
      <w:r w:rsidRPr="00AE3654">
        <w:rPr>
          <w:rFonts w:ascii="David" w:hAnsi="David" w:cs="David"/>
          <w:sz w:val="34"/>
          <w:szCs w:val="34"/>
          <w:cs/>
        </w:rPr>
        <w:t>‎</w:t>
      </w:r>
      <w:r w:rsidRPr="00AE3654">
        <w:rPr>
          <w:rFonts w:ascii="David" w:hAnsi="David" w:cs="David"/>
          <w:sz w:val="34"/>
          <w:szCs w:val="34"/>
          <w:rtl/>
        </w:rPr>
        <w:t>, שצריכה להיות הנקמה תחילתה לשם שמים וסופה לשם שמים, וגם באמצע ובינתיים עלייך להתבונן בכל רגע ורגע ולבחון היטב אם יצר הטוב מדבר מתוך גרונך או יצר הרע מדבר מתוך גרונך.</w:t>
      </w:r>
    </w:p>
    <w:p w14:paraId="1DEACCC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זה נכלל בתורה גופא כפי הסברת התוספות, כי לכאורה, בוודאי התורה מדברת באדם צדיק וחסיד, שאם הוא עובר על ״</w:t>
      </w:r>
      <w:r w:rsidRPr="00AE3654">
        <w:rPr>
          <w:rFonts w:ascii="David" w:hAnsi="David" w:cs="David"/>
          <w:sz w:val="34"/>
          <w:szCs w:val="34"/>
          <w:cs/>
        </w:rPr>
        <w:t>‎</w:t>
      </w:r>
      <w:r w:rsidRPr="00AE3654">
        <w:rPr>
          <w:rFonts w:ascii="David" w:hAnsi="David" w:cs="David"/>
          <w:sz w:val="34"/>
          <w:szCs w:val="34"/>
          <w:rtl/>
        </w:rPr>
        <w:t>לא תשנא את אחיך בלבבך״</w:t>
      </w:r>
      <w:r w:rsidRPr="00AE3654">
        <w:rPr>
          <w:rFonts w:ascii="David" w:hAnsi="David" w:cs="David"/>
          <w:sz w:val="34"/>
          <w:szCs w:val="34"/>
          <w:cs/>
        </w:rPr>
        <w:t>‎</w:t>
      </w:r>
      <w:r w:rsidRPr="00AE3654">
        <w:rPr>
          <w:rFonts w:ascii="David" w:hAnsi="David" w:cs="David"/>
          <w:sz w:val="34"/>
          <w:szCs w:val="34"/>
          <w:rtl/>
        </w:rPr>
        <w:t xml:space="preserve"> עושה הוא זאת אך ורק לשם שמים, שמקנא בזה קנאת ד׳ צבאות. ובכל זאת מתוך </w:t>
      </w:r>
      <w:proofErr w:type="spellStart"/>
      <w:r w:rsidRPr="00AE3654">
        <w:rPr>
          <w:rFonts w:ascii="David" w:hAnsi="David" w:cs="David"/>
          <w:sz w:val="34"/>
          <w:szCs w:val="34"/>
          <w:rtl/>
        </w:rPr>
        <w:t>החששא</w:t>
      </w:r>
      <w:proofErr w:type="spellEnd"/>
      <w:r w:rsidRPr="00AE3654">
        <w:rPr>
          <w:rFonts w:ascii="David" w:hAnsi="David" w:cs="David"/>
          <w:sz w:val="34"/>
          <w:szCs w:val="34"/>
          <w:rtl/>
        </w:rPr>
        <w:t xml:space="preserve">, שמא מתוך </w:t>
      </w:r>
      <w:proofErr w:type="spellStart"/>
      <w:r w:rsidRPr="00AE3654">
        <w:rPr>
          <w:rFonts w:ascii="David" w:hAnsi="David" w:cs="David"/>
          <w:sz w:val="34"/>
          <w:szCs w:val="34"/>
          <w:rtl/>
        </w:rPr>
        <w:t>הלשמה</w:t>
      </w:r>
      <w:proofErr w:type="spellEnd"/>
      <w:r w:rsidRPr="00AE3654">
        <w:rPr>
          <w:rFonts w:ascii="David" w:hAnsi="David" w:cs="David"/>
          <w:sz w:val="34"/>
          <w:szCs w:val="34"/>
          <w:rtl/>
        </w:rPr>
        <w:t xml:space="preserve"> שבתחילה יבוא </w:t>
      </w:r>
      <w:proofErr w:type="spellStart"/>
      <w:r w:rsidRPr="00AE3654">
        <w:rPr>
          <w:rFonts w:ascii="David" w:hAnsi="David" w:cs="David"/>
          <w:sz w:val="34"/>
          <w:szCs w:val="34"/>
          <w:rtl/>
        </w:rPr>
        <w:t>לשלא</w:t>
      </w:r>
      <w:proofErr w:type="spellEnd"/>
      <w:r w:rsidRPr="00AE3654">
        <w:rPr>
          <w:rFonts w:ascii="David" w:hAnsi="David" w:cs="David"/>
          <w:sz w:val="34"/>
          <w:szCs w:val="34"/>
          <w:rtl/>
        </w:rPr>
        <w:t xml:space="preserve"> לשמה בסוף, אף על פי </w:t>
      </w:r>
      <w:proofErr w:type="spellStart"/>
      <w:r w:rsidRPr="00AE3654">
        <w:rPr>
          <w:rFonts w:ascii="David" w:hAnsi="David" w:cs="David"/>
          <w:sz w:val="34"/>
          <w:szCs w:val="34"/>
          <w:rtl/>
        </w:rPr>
        <w:t>שהלשמה</w:t>
      </w:r>
      <w:proofErr w:type="spellEnd"/>
      <w:r w:rsidRPr="00AE3654">
        <w:rPr>
          <w:rFonts w:ascii="David" w:hAnsi="David" w:cs="David"/>
          <w:sz w:val="34"/>
          <w:szCs w:val="34"/>
          <w:rtl/>
        </w:rPr>
        <w:t xml:space="preserve"> הוא בגדר ודאי </w:t>
      </w:r>
      <w:proofErr w:type="spellStart"/>
      <w:r w:rsidRPr="00AE3654">
        <w:rPr>
          <w:rFonts w:ascii="David" w:hAnsi="David" w:cs="David"/>
          <w:sz w:val="34"/>
          <w:szCs w:val="34"/>
          <w:rtl/>
        </w:rPr>
        <w:t>והשלא</w:t>
      </w:r>
      <w:proofErr w:type="spellEnd"/>
      <w:r w:rsidRPr="00AE3654">
        <w:rPr>
          <w:rFonts w:ascii="David" w:hAnsi="David" w:cs="David"/>
          <w:sz w:val="34"/>
          <w:szCs w:val="34"/>
          <w:rtl/>
        </w:rPr>
        <w:t xml:space="preserve"> לשמה הוא בבחינת ספק וכלל גדול בכל מקום ש״</w:t>
      </w:r>
      <w:r w:rsidRPr="00AE3654">
        <w:rPr>
          <w:rFonts w:ascii="David" w:hAnsi="David" w:cs="David"/>
          <w:sz w:val="34"/>
          <w:szCs w:val="34"/>
          <w:cs/>
        </w:rPr>
        <w:t>‎</w:t>
      </w:r>
      <w:r w:rsidRPr="00AE3654">
        <w:rPr>
          <w:rFonts w:ascii="David" w:hAnsi="David" w:cs="David"/>
          <w:sz w:val="34"/>
          <w:szCs w:val="34"/>
          <w:rtl/>
        </w:rPr>
        <w:t>אין ספק מוציא מידי ודאי״</w:t>
      </w:r>
      <w:r w:rsidRPr="00AE3654">
        <w:rPr>
          <w:rFonts w:ascii="David" w:hAnsi="David" w:cs="David"/>
          <w:sz w:val="34"/>
          <w:szCs w:val="34"/>
          <w:cs/>
        </w:rPr>
        <w:t>‎</w:t>
      </w:r>
      <w:r w:rsidRPr="00AE3654">
        <w:rPr>
          <w:rFonts w:ascii="David" w:hAnsi="David" w:cs="David"/>
          <w:sz w:val="34"/>
          <w:szCs w:val="34"/>
          <w:rtl/>
        </w:rPr>
        <w:t xml:space="preserve"> – אבל בנידון זה חמור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הספק עד שהוא דוחה גם את הוודאי. ואולי מרמזת לנו התורה בזה גם מה שאמרנו לעיל, כי מצוה זו, מצות השנאה,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 להיעשות מתוך שמחה, כי אם מתוך צער, ואם יש בזה, בקיום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גם כן איזו נטייה עצמית, אז פוגמת היא את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לגמרי וצריך לחוש שוב שיש בזה מעשה היצר. וזהו שאמרה התורה: ״</w:t>
      </w:r>
      <w:r w:rsidRPr="00AE3654">
        <w:rPr>
          <w:rFonts w:ascii="David" w:hAnsi="David" w:cs="David"/>
          <w:sz w:val="34"/>
          <w:szCs w:val="34"/>
          <w:cs/>
        </w:rPr>
        <w:t>‎</w:t>
      </w:r>
      <w:r w:rsidRPr="00AE3654">
        <w:rPr>
          <w:rFonts w:ascii="David" w:hAnsi="David" w:cs="David"/>
          <w:sz w:val="34"/>
          <w:szCs w:val="34"/>
          <w:rtl/>
        </w:rPr>
        <w:t>וחדלת מעזוב לו – עזוב תעזוב עמו״</w:t>
      </w:r>
      <w:r w:rsidRPr="00AE3654">
        <w:rPr>
          <w:rFonts w:ascii="David" w:hAnsi="David" w:cs="David"/>
          <w:sz w:val="34"/>
          <w:szCs w:val="34"/>
          <w:cs/>
        </w:rPr>
        <w:t>‎</w:t>
      </w:r>
      <w:r w:rsidRPr="00AE3654">
        <w:rPr>
          <w:rFonts w:ascii="David" w:hAnsi="David" w:cs="David"/>
          <w:sz w:val="34"/>
          <w:szCs w:val="34"/>
          <w:rtl/>
        </w:rPr>
        <w:t xml:space="preserve">, כלומר: כי באופן כזה צריך לומר מתחילה אפשי </w:t>
      </w:r>
      <w:proofErr w:type="spellStart"/>
      <w:r w:rsidRPr="00AE3654">
        <w:rPr>
          <w:rFonts w:ascii="David" w:hAnsi="David" w:cs="David"/>
          <w:sz w:val="34"/>
          <w:szCs w:val="34"/>
          <w:rtl/>
        </w:rPr>
        <w:t>ואפשי</w:t>
      </w:r>
      <w:proofErr w:type="spellEnd"/>
      <w:r w:rsidRPr="00AE3654">
        <w:rPr>
          <w:rFonts w:ascii="David" w:hAnsi="David" w:cs="David"/>
          <w:sz w:val="34"/>
          <w:szCs w:val="34"/>
          <w:rtl/>
        </w:rPr>
        <w:t xml:space="preserve"> לעזור לו – אבל מה אעשה והקדוש ברוך הוא שבשמים גוזר עלי, והאמירה </w:t>
      </w:r>
      <w:proofErr w:type="spellStart"/>
      <w:r w:rsidRPr="00AE3654">
        <w:rPr>
          <w:rFonts w:ascii="David" w:hAnsi="David" w:cs="David"/>
          <w:sz w:val="34"/>
          <w:szCs w:val="34"/>
          <w:rtl/>
        </w:rPr>
        <w:t>בכאן</w:t>
      </w:r>
      <w:proofErr w:type="spellEnd"/>
      <w:r w:rsidRPr="00AE3654">
        <w:rPr>
          <w:rFonts w:ascii="David" w:hAnsi="David" w:cs="David"/>
          <w:sz w:val="34"/>
          <w:szCs w:val="34"/>
          <w:rtl/>
        </w:rPr>
        <w:t xml:space="preserve"> היא </w:t>
      </w:r>
      <w:proofErr w:type="spellStart"/>
      <w:r w:rsidRPr="00AE3654">
        <w:rPr>
          <w:rFonts w:ascii="David" w:hAnsi="David" w:cs="David"/>
          <w:sz w:val="34"/>
          <w:szCs w:val="34"/>
          <w:rtl/>
        </w:rPr>
        <w:t>לעיכובא</w:t>
      </w:r>
      <w:proofErr w:type="spellEnd"/>
      <w:r w:rsidRPr="00AE3654">
        <w:rPr>
          <w:rFonts w:ascii="David" w:hAnsi="David" w:cs="David"/>
          <w:sz w:val="34"/>
          <w:szCs w:val="34"/>
          <w:rtl/>
        </w:rPr>
        <w:t>; אבל אם ״</w:t>
      </w:r>
      <w:r w:rsidRPr="00AE3654">
        <w:rPr>
          <w:rFonts w:ascii="David" w:hAnsi="David" w:cs="David"/>
          <w:sz w:val="34"/>
          <w:szCs w:val="34"/>
          <w:cs/>
        </w:rPr>
        <w:t>‎</w:t>
      </w:r>
      <w:r w:rsidRPr="00AE3654">
        <w:rPr>
          <w:rFonts w:ascii="David" w:hAnsi="David" w:cs="David"/>
          <w:sz w:val="34"/>
          <w:szCs w:val="34"/>
          <w:rtl/>
        </w:rPr>
        <w:t>וחדלת מעזוב לו״</w:t>
      </w:r>
      <w:r w:rsidRPr="00AE3654">
        <w:rPr>
          <w:rFonts w:ascii="David" w:hAnsi="David" w:cs="David"/>
          <w:sz w:val="34"/>
          <w:szCs w:val="34"/>
          <w:cs/>
        </w:rPr>
        <w:t>‎</w:t>
      </w:r>
      <w:r w:rsidRPr="00AE3654">
        <w:rPr>
          <w:rFonts w:ascii="David" w:hAnsi="David" w:cs="David"/>
          <w:sz w:val="34"/>
          <w:szCs w:val="34"/>
          <w:rtl/>
        </w:rPr>
        <w:t xml:space="preserve"> – כלומר, שאתה מרגיש בנפשך שאין לך כל נטייה לעזוב לו, אז אדרבא! עליך </w:t>
      </w:r>
      <w:proofErr w:type="spellStart"/>
      <w:r w:rsidRPr="00AE3654">
        <w:rPr>
          <w:rFonts w:ascii="David" w:hAnsi="David" w:cs="David"/>
          <w:sz w:val="34"/>
          <w:szCs w:val="34"/>
          <w:rtl/>
        </w:rPr>
        <w:t>לכוף</w:t>
      </w:r>
      <w:proofErr w:type="spellEnd"/>
      <w:r w:rsidRPr="00AE3654">
        <w:rPr>
          <w:rFonts w:ascii="David" w:hAnsi="David" w:cs="David"/>
          <w:sz w:val="34"/>
          <w:szCs w:val="34"/>
          <w:rtl/>
        </w:rPr>
        <w:t xml:space="preserve"> את יצרך, כי זה שוב בא מיצרך הרע ולא מיצר הטוב.</w:t>
      </w:r>
    </w:p>
    <w:p w14:paraId="53BDD5A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אין כוונתי בזה – לא לפרש אגדות נפלאות ולא לברר הלכות – כוונתי בייחוד להראות בזה עד כמה גדולה ורוממה היא מידת ״</w:t>
      </w:r>
      <w:r w:rsidRPr="00AE3654">
        <w:rPr>
          <w:rFonts w:ascii="David" w:hAnsi="David" w:cs="David"/>
          <w:sz w:val="34"/>
          <w:szCs w:val="34"/>
          <w:cs/>
        </w:rPr>
        <w:t>‎</w:t>
      </w:r>
      <w:r w:rsidRPr="00AE3654">
        <w:rPr>
          <w:rFonts w:ascii="David" w:hAnsi="David" w:cs="David"/>
          <w:sz w:val="34"/>
          <w:szCs w:val="34"/>
          <w:rtl/>
        </w:rPr>
        <w:t>אהבת ישראל״</w:t>
      </w:r>
      <w:r w:rsidRPr="00AE3654">
        <w:rPr>
          <w:rFonts w:ascii="David" w:hAnsi="David" w:cs="David"/>
          <w:sz w:val="34"/>
          <w:szCs w:val="34"/>
          <w:cs/>
        </w:rPr>
        <w:t>‎</w:t>
      </w:r>
      <w:r w:rsidRPr="00AE3654">
        <w:rPr>
          <w:rFonts w:ascii="David" w:hAnsi="David" w:cs="David"/>
          <w:sz w:val="34"/>
          <w:szCs w:val="34"/>
          <w:rtl/>
        </w:rPr>
        <w:t>, ומכל המידות שמנו חכמים היא עולה על כולן. ואם נמצא פעם אחת בתורה גם מידת השנאה, הנה באה היא בתור ״</w:t>
      </w:r>
      <w:r w:rsidRPr="00AE3654">
        <w:rPr>
          <w:rFonts w:ascii="David" w:hAnsi="David" w:cs="David"/>
          <w:sz w:val="34"/>
          <w:szCs w:val="34"/>
          <w:cs/>
        </w:rPr>
        <w:t>‎</w:t>
      </w:r>
      <w:r w:rsidRPr="00AE3654">
        <w:rPr>
          <w:rFonts w:ascii="David" w:hAnsi="David" w:cs="David"/>
          <w:sz w:val="34"/>
          <w:szCs w:val="34"/>
          <w:rtl/>
        </w:rPr>
        <w:t>שטר ושוברו עמו״</w:t>
      </w:r>
      <w:r w:rsidRPr="00AE3654">
        <w:rPr>
          <w:rFonts w:ascii="David" w:hAnsi="David" w:cs="David"/>
          <w:sz w:val="34"/>
          <w:szCs w:val="34"/>
          <w:cs/>
        </w:rPr>
        <w:t>‎</w:t>
      </w:r>
      <w:r w:rsidRPr="00AE3654">
        <w:rPr>
          <w:rFonts w:ascii="David" w:hAnsi="David" w:cs="David"/>
          <w:sz w:val="34"/>
          <w:szCs w:val="34"/>
          <w:rtl/>
        </w:rPr>
        <w:t xml:space="preserve"> – כלומר, שדווקא בשביל שאתה שונא אותו, ואף על פי שהשנאה באה אומנם בצדק והיא כדין וכדת, ובכל זאת – דווקא בשביל כך אתה צריך לקרבו יותר ויותר. והסברם של </w:t>
      </w:r>
      <w:proofErr w:type="spellStart"/>
      <w:r w:rsidRPr="00AE3654">
        <w:rPr>
          <w:rFonts w:ascii="David" w:hAnsi="David" w:cs="David"/>
          <w:sz w:val="34"/>
          <w:szCs w:val="34"/>
          <w:rtl/>
        </w:rPr>
        <w:t>התוס</w:t>
      </w:r>
      <w:proofErr w:type="spellEnd"/>
      <w:r w:rsidRPr="00AE3654">
        <w:rPr>
          <w:rFonts w:ascii="David" w:hAnsi="David" w:cs="David"/>
          <w:sz w:val="34"/>
          <w:szCs w:val="34"/>
          <w:rtl/>
        </w:rPr>
        <w:t>׳ בזה באמת נוקב ויורד עד תהום והוא מראה לנו עד היכן אהבת ישראל מגעת. כי לכאורה, מה בכך אם יתערב בשנאה גם איזה חלק מצד ״</w:t>
      </w:r>
      <w:r w:rsidRPr="00AE3654">
        <w:rPr>
          <w:rFonts w:ascii="David" w:hAnsi="David" w:cs="David"/>
          <w:sz w:val="34"/>
          <w:szCs w:val="34"/>
          <w:cs/>
        </w:rPr>
        <w:t>‎</w:t>
      </w:r>
      <w:r w:rsidRPr="00AE3654">
        <w:rPr>
          <w:rFonts w:ascii="David" w:hAnsi="David" w:cs="David"/>
          <w:sz w:val="34"/>
          <w:szCs w:val="34"/>
          <w:rtl/>
        </w:rPr>
        <w:t>כמים הפנים לפנים״</w:t>
      </w:r>
      <w:r w:rsidRPr="00AE3654">
        <w:rPr>
          <w:rFonts w:ascii="David" w:hAnsi="David" w:cs="David"/>
          <w:sz w:val="34"/>
          <w:szCs w:val="34"/>
          <w:cs/>
        </w:rPr>
        <w:t>‎</w:t>
      </w:r>
      <w:r w:rsidRPr="00AE3654">
        <w:rPr>
          <w:rFonts w:ascii="David" w:hAnsi="David" w:cs="David"/>
          <w:sz w:val="34"/>
          <w:szCs w:val="34"/>
          <w:rtl/>
        </w:rPr>
        <w:t xml:space="preserve">, הלוא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שנאה מעין זו לא תהיה שנאת חינם, אלא למדוד לו במידה כנגד מידה? אלא, שאין לך דבר העומד בפני ״</w:t>
      </w:r>
      <w:r w:rsidRPr="00AE3654">
        <w:rPr>
          <w:rFonts w:ascii="David" w:hAnsi="David" w:cs="David"/>
          <w:sz w:val="34"/>
          <w:szCs w:val="34"/>
          <w:cs/>
        </w:rPr>
        <w:t>‎</w:t>
      </w:r>
      <w:r w:rsidRPr="00AE3654">
        <w:rPr>
          <w:rFonts w:ascii="David" w:hAnsi="David" w:cs="David"/>
          <w:sz w:val="34"/>
          <w:szCs w:val="34"/>
          <w:rtl/>
        </w:rPr>
        <w:t>אהבת ישראל״</w:t>
      </w:r>
      <w:r w:rsidRPr="00AE3654">
        <w:rPr>
          <w:rFonts w:ascii="David" w:hAnsi="David" w:cs="David"/>
          <w:sz w:val="34"/>
          <w:szCs w:val="34"/>
          <w:cs/>
        </w:rPr>
        <w:t>‎</w:t>
      </w:r>
      <w:r w:rsidRPr="00AE3654">
        <w:rPr>
          <w:rFonts w:ascii="David" w:hAnsi="David" w:cs="David"/>
          <w:sz w:val="34"/>
          <w:szCs w:val="34"/>
          <w:rtl/>
        </w:rPr>
        <w:t>.</w:t>
      </w:r>
    </w:p>
    <w:p w14:paraId="34BAB48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w:t>
      </w:r>
      <w:r w:rsidRPr="00AE3654">
        <w:rPr>
          <w:rFonts w:ascii="David" w:hAnsi="David" w:cs="David"/>
          <w:sz w:val="34"/>
          <w:szCs w:val="34"/>
          <w:cs/>
        </w:rPr>
        <w:t>‎</w:t>
      </w:r>
      <w:r w:rsidRPr="00AE3654">
        <w:rPr>
          <w:rFonts w:ascii="David" w:hAnsi="David" w:cs="David"/>
          <w:sz w:val="34"/>
          <w:szCs w:val="34"/>
          <w:rtl/>
        </w:rPr>
        <w:t>אהבת ישראל״</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w:t>
      </w:r>
      <w:r w:rsidRPr="00AE3654">
        <w:rPr>
          <w:rFonts w:ascii="David" w:hAnsi="David" w:cs="David"/>
          <w:sz w:val="34"/>
          <w:szCs w:val="34"/>
          <w:cs/>
        </w:rPr>
        <w:t>‎</w:t>
      </w:r>
      <w:r w:rsidRPr="00AE3654">
        <w:rPr>
          <w:rFonts w:ascii="David" w:hAnsi="David" w:cs="David"/>
          <w:sz w:val="34"/>
          <w:szCs w:val="34"/>
          <w:rtl/>
        </w:rPr>
        <w:t>מזמור שיר״</w:t>
      </w:r>
      <w:r w:rsidRPr="00AE3654">
        <w:rPr>
          <w:rFonts w:ascii="David" w:hAnsi="David" w:cs="David"/>
          <w:sz w:val="34"/>
          <w:szCs w:val="34"/>
          <w:cs/>
        </w:rPr>
        <w:t>‎</w:t>
      </w:r>
      <w:r w:rsidRPr="00AE3654">
        <w:rPr>
          <w:rFonts w:ascii="David" w:hAnsi="David" w:cs="David"/>
          <w:sz w:val="34"/>
          <w:szCs w:val="34"/>
          <w:rtl/>
        </w:rPr>
        <w:t xml:space="preserve"> של החסידים והחסידות. גם החסידים הראשונים וגם החסידים האחרונים היו מספרים תמיד סיפורים נפלאים </w:t>
      </w:r>
      <w:proofErr w:type="spellStart"/>
      <w:r w:rsidRPr="00AE3654">
        <w:rPr>
          <w:rFonts w:ascii="David" w:hAnsi="David" w:cs="David"/>
          <w:sz w:val="34"/>
          <w:szCs w:val="34"/>
          <w:rtl/>
        </w:rPr>
        <w:t>מאדמו</w:t>
      </w:r>
      <w:proofErr w:type="spellEnd"/>
      <w:r w:rsidRPr="00AE3654">
        <w:rPr>
          <w:rFonts w:ascii="David" w:hAnsi="David" w:cs="David"/>
          <w:sz w:val="34"/>
          <w:szCs w:val="34"/>
          <w:rtl/>
        </w:rPr>
        <w:t>״</w:t>
      </w:r>
      <w:r w:rsidRPr="00AE3654">
        <w:rPr>
          <w:rFonts w:ascii="David" w:hAnsi="David" w:cs="David"/>
          <w:sz w:val="34"/>
          <w:szCs w:val="34"/>
          <w:cs/>
        </w:rPr>
        <w:t>‎</w:t>
      </w:r>
      <w:proofErr w:type="spellStart"/>
      <w:r w:rsidRPr="00AE3654">
        <w:rPr>
          <w:rFonts w:ascii="David" w:hAnsi="David" w:cs="David"/>
          <w:sz w:val="34"/>
          <w:szCs w:val="34"/>
          <w:rtl/>
        </w:rPr>
        <w:t>רים</w:t>
      </w:r>
      <w:proofErr w:type="spellEnd"/>
      <w:r w:rsidRPr="00AE3654">
        <w:rPr>
          <w:rFonts w:ascii="David" w:hAnsi="David" w:cs="David"/>
          <w:sz w:val="34"/>
          <w:szCs w:val="34"/>
          <w:rtl/>
        </w:rPr>
        <w:t xml:space="preserve"> שלהם – לא רק על דבר אהבת השי״</w:t>
      </w:r>
      <w:r w:rsidRPr="00AE3654">
        <w:rPr>
          <w:rFonts w:ascii="David" w:hAnsi="David" w:cs="David"/>
          <w:sz w:val="34"/>
          <w:szCs w:val="34"/>
          <w:cs/>
        </w:rPr>
        <w:t>‎</w:t>
      </w:r>
      <w:r w:rsidRPr="00AE3654">
        <w:rPr>
          <w:rFonts w:ascii="David" w:hAnsi="David" w:cs="David"/>
          <w:sz w:val="34"/>
          <w:szCs w:val="34"/>
          <w:rtl/>
        </w:rPr>
        <w:t>ת – אלא גם על דבר אהבת ישראל, כי שתי האהבות הללו היו אצלם בבחינת ״</w:t>
      </w:r>
      <w:r w:rsidRPr="00AE3654">
        <w:rPr>
          <w:rFonts w:ascii="David" w:hAnsi="David" w:cs="David"/>
          <w:sz w:val="34"/>
          <w:szCs w:val="34"/>
          <w:cs/>
        </w:rPr>
        <w:t>‎</w:t>
      </w:r>
      <w:r w:rsidRPr="00AE3654">
        <w:rPr>
          <w:rFonts w:ascii="David" w:hAnsi="David" w:cs="David"/>
          <w:sz w:val="34"/>
          <w:szCs w:val="34"/>
          <w:rtl/>
        </w:rPr>
        <w:t>היינו הך״</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ומרגלא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בפומייהו</w:t>
      </w:r>
      <w:proofErr w:type="spellEnd"/>
      <w:r w:rsidRPr="00AE3654">
        <w:rPr>
          <w:rFonts w:ascii="David" w:hAnsi="David" w:cs="David"/>
          <w:sz w:val="34"/>
          <w:szCs w:val="34"/>
          <w:rtl/>
        </w:rPr>
        <w:t xml:space="preserve"> לאמור, כי לא לחינם באה ברכת ״</w:t>
      </w:r>
      <w:r w:rsidRPr="00AE3654">
        <w:rPr>
          <w:rFonts w:ascii="David" w:hAnsi="David" w:cs="David"/>
          <w:sz w:val="34"/>
          <w:szCs w:val="34"/>
          <w:cs/>
        </w:rPr>
        <w:t>‎</w:t>
      </w:r>
      <w:r w:rsidRPr="00AE3654">
        <w:rPr>
          <w:rFonts w:ascii="David" w:hAnsi="David" w:cs="David"/>
          <w:sz w:val="34"/>
          <w:szCs w:val="34"/>
          <w:rtl/>
        </w:rPr>
        <w:t>הבוחר בעמו ישראל באהבה״</w:t>
      </w:r>
      <w:r w:rsidRPr="00AE3654">
        <w:rPr>
          <w:rFonts w:ascii="David" w:hAnsi="David" w:cs="David"/>
          <w:sz w:val="34"/>
          <w:szCs w:val="34"/>
          <w:cs/>
        </w:rPr>
        <w:t>‎</w:t>
      </w:r>
      <w:r w:rsidRPr="00AE3654">
        <w:rPr>
          <w:rFonts w:ascii="David" w:hAnsi="David" w:cs="David"/>
          <w:sz w:val="34"/>
          <w:szCs w:val="34"/>
          <w:rtl/>
        </w:rPr>
        <w:t xml:space="preserve"> לפני קריאת שמע של ״</w:t>
      </w:r>
      <w:r w:rsidRPr="00AE3654">
        <w:rPr>
          <w:rFonts w:ascii="David" w:hAnsi="David" w:cs="David"/>
          <w:sz w:val="34"/>
          <w:szCs w:val="34"/>
          <w:cs/>
        </w:rPr>
        <w:t>‎</w:t>
      </w:r>
      <w:r w:rsidRPr="00AE3654">
        <w:rPr>
          <w:rFonts w:ascii="David" w:hAnsi="David" w:cs="David"/>
          <w:sz w:val="34"/>
          <w:szCs w:val="34"/>
          <w:rtl/>
        </w:rPr>
        <w:t>ואהבת את ד׳ א־לוהיך״</w:t>
      </w:r>
      <w:r w:rsidRPr="00AE3654">
        <w:rPr>
          <w:rFonts w:ascii="David" w:hAnsi="David" w:cs="David"/>
          <w:sz w:val="34"/>
          <w:szCs w:val="34"/>
          <w:cs/>
        </w:rPr>
        <w:t>‎</w:t>
      </w:r>
      <w:r w:rsidRPr="00AE3654">
        <w:rPr>
          <w:rFonts w:ascii="David" w:hAnsi="David" w:cs="David"/>
          <w:sz w:val="34"/>
          <w:szCs w:val="34"/>
          <w:rtl/>
        </w:rPr>
        <w:t xml:space="preserve">, משום שבלי אהבת ישראל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לבוא לאהבת השי״</w:t>
      </w:r>
      <w:r w:rsidRPr="00AE3654">
        <w:rPr>
          <w:rFonts w:ascii="David" w:hAnsi="David" w:cs="David"/>
          <w:sz w:val="34"/>
          <w:szCs w:val="34"/>
          <w:cs/>
        </w:rPr>
        <w:t>‎</w:t>
      </w:r>
      <w:r w:rsidRPr="00AE3654">
        <w:rPr>
          <w:rFonts w:ascii="David" w:hAnsi="David" w:cs="David"/>
          <w:sz w:val="34"/>
          <w:szCs w:val="34"/>
          <w:rtl/>
        </w:rPr>
        <w:t>ת. ״</w:t>
      </w:r>
      <w:r w:rsidRPr="00AE3654">
        <w:rPr>
          <w:rFonts w:ascii="David" w:hAnsi="David" w:cs="David"/>
          <w:sz w:val="34"/>
          <w:szCs w:val="34"/>
          <w:cs/>
        </w:rPr>
        <w:t>‎</w:t>
      </w:r>
      <w:r w:rsidRPr="00AE3654">
        <w:rPr>
          <w:rFonts w:ascii="David" w:hAnsi="David" w:cs="David"/>
          <w:sz w:val="34"/>
          <w:szCs w:val="34"/>
          <w:rtl/>
        </w:rPr>
        <w:t>אוהב ישראל״</w:t>
      </w:r>
      <w:r w:rsidRPr="00AE3654">
        <w:rPr>
          <w:rFonts w:ascii="David" w:hAnsi="David" w:cs="David"/>
          <w:sz w:val="34"/>
          <w:szCs w:val="34"/>
          <w:cs/>
        </w:rPr>
        <w:t>‎</w:t>
      </w:r>
      <w:r w:rsidRPr="00AE3654">
        <w:rPr>
          <w:rFonts w:ascii="David" w:hAnsi="David" w:cs="David"/>
          <w:sz w:val="34"/>
          <w:szCs w:val="34"/>
          <w:rtl/>
        </w:rPr>
        <w:t xml:space="preserve"> זהו התואר הגדול ביותר שעטרו ושענדו בו את </w:t>
      </w:r>
      <w:proofErr w:type="spellStart"/>
      <w:r w:rsidRPr="00AE3654">
        <w:rPr>
          <w:rFonts w:ascii="David" w:hAnsi="David" w:cs="David"/>
          <w:sz w:val="34"/>
          <w:szCs w:val="34"/>
          <w:rtl/>
        </w:rPr>
        <w:t>בחיריהם</w:t>
      </w:r>
      <w:proofErr w:type="spellEnd"/>
      <w:r w:rsidRPr="00AE3654">
        <w:rPr>
          <w:rFonts w:ascii="David" w:hAnsi="David" w:cs="David"/>
          <w:sz w:val="34"/>
          <w:szCs w:val="34"/>
          <w:rtl/>
        </w:rPr>
        <w:t xml:space="preserve">. מי אינו יודע את כל סיפורי המעשיות הנפלאים מר׳ לוי יצחק </w:t>
      </w:r>
      <w:proofErr w:type="spellStart"/>
      <w:r w:rsidRPr="00AE3654">
        <w:rPr>
          <w:rFonts w:ascii="David" w:hAnsi="David" w:cs="David"/>
          <w:sz w:val="34"/>
          <w:szCs w:val="34"/>
          <w:rtl/>
        </w:rPr>
        <w:t>מברדיטשוב</w:t>
      </w:r>
      <w:proofErr w:type="spellEnd"/>
      <w:r w:rsidRPr="00AE3654">
        <w:rPr>
          <w:rFonts w:ascii="David" w:hAnsi="David" w:cs="David"/>
          <w:sz w:val="34"/>
          <w:szCs w:val="34"/>
          <w:rtl/>
        </w:rPr>
        <w:t xml:space="preserve">, מר׳ משה ליב </w:t>
      </w:r>
      <w:proofErr w:type="spellStart"/>
      <w:r w:rsidRPr="00AE3654">
        <w:rPr>
          <w:rFonts w:ascii="David" w:hAnsi="David" w:cs="David"/>
          <w:sz w:val="34"/>
          <w:szCs w:val="34"/>
          <w:rtl/>
        </w:rPr>
        <w:t>מסאסוב</w:t>
      </w:r>
      <w:proofErr w:type="spellEnd"/>
      <w:r w:rsidRPr="00AE3654">
        <w:rPr>
          <w:rFonts w:ascii="David" w:hAnsi="David" w:cs="David"/>
          <w:sz w:val="34"/>
          <w:szCs w:val="34"/>
          <w:rtl/>
        </w:rPr>
        <w:t xml:space="preserve"> וכדומה </w:t>
      </w:r>
      <w:proofErr w:type="spellStart"/>
      <w:r w:rsidRPr="00AE3654">
        <w:rPr>
          <w:rFonts w:ascii="David" w:hAnsi="David" w:cs="David"/>
          <w:sz w:val="34"/>
          <w:szCs w:val="34"/>
          <w:rtl/>
        </w:rPr>
        <w:t>וכדומה</w:t>
      </w:r>
      <w:proofErr w:type="spellEnd"/>
      <w:r w:rsidRPr="00AE3654">
        <w:rPr>
          <w:rFonts w:ascii="David" w:hAnsi="David" w:cs="David"/>
          <w:sz w:val="34"/>
          <w:szCs w:val="34"/>
          <w:rtl/>
        </w:rPr>
        <w:t>. ואומנם, גדולי ישראל בוודאי לא עברו, חלילה, גם על ה״</w:t>
      </w:r>
      <w:r w:rsidRPr="00AE3654">
        <w:rPr>
          <w:rFonts w:ascii="David" w:hAnsi="David" w:cs="David"/>
          <w:sz w:val="34"/>
          <w:szCs w:val="34"/>
          <w:cs/>
        </w:rPr>
        <w:t>‎</w:t>
      </w:r>
      <w:r w:rsidRPr="00AE3654">
        <w:rPr>
          <w:rFonts w:ascii="David" w:hAnsi="David" w:cs="David"/>
          <w:sz w:val="34"/>
          <w:szCs w:val="34"/>
          <w:rtl/>
        </w:rPr>
        <w:t xml:space="preserve">מצוה </w:t>
      </w:r>
      <w:proofErr w:type="spellStart"/>
      <w:r w:rsidRPr="00AE3654">
        <w:rPr>
          <w:rFonts w:ascii="David" w:hAnsi="David" w:cs="David"/>
          <w:sz w:val="34"/>
          <w:szCs w:val="34"/>
          <w:rtl/>
        </w:rPr>
        <w:t>לשנאותו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אבל בזה לא התיימרו, וגם ״</w:t>
      </w:r>
      <w:r w:rsidRPr="00AE3654">
        <w:rPr>
          <w:rFonts w:ascii="David" w:hAnsi="David" w:cs="David"/>
          <w:sz w:val="34"/>
          <w:szCs w:val="34"/>
          <w:cs/>
        </w:rPr>
        <w:t>‎</w:t>
      </w:r>
      <w:r w:rsidRPr="00AE3654">
        <w:rPr>
          <w:rFonts w:ascii="David" w:hAnsi="David" w:cs="David"/>
          <w:sz w:val="34"/>
          <w:szCs w:val="34"/>
          <w:rtl/>
        </w:rPr>
        <w:t>חסידיהם״</w:t>
      </w:r>
      <w:r w:rsidRPr="00AE3654">
        <w:rPr>
          <w:rFonts w:ascii="David" w:hAnsi="David" w:cs="David"/>
          <w:sz w:val="34"/>
          <w:szCs w:val="34"/>
          <w:cs/>
        </w:rPr>
        <w:t>‎</w:t>
      </w:r>
      <w:r w:rsidRPr="00AE3654">
        <w:rPr>
          <w:rFonts w:ascii="David" w:hAnsi="David" w:cs="David"/>
          <w:sz w:val="34"/>
          <w:szCs w:val="34"/>
          <w:rtl/>
        </w:rPr>
        <w:t xml:space="preserve"> עברו על זה בשתיקה, אבל את ״</w:t>
      </w:r>
      <w:r w:rsidRPr="00AE3654">
        <w:rPr>
          <w:rFonts w:ascii="David" w:hAnsi="David" w:cs="David"/>
          <w:sz w:val="34"/>
          <w:szCs w:val="34"/>
          <w:cs/>
        </w:rPr>
        <w:t>‎</w:t>
      </w:r>
      <w:r w:rsidRPr="00AE3654">
        <w:rPr>
          <w:rFonts w:ascii="David" w:hAnsi="David" w:cs="David"/>
          <w:sz w:val="34"/>
          <w:szCs w:val="34"/>
          <w:rtl/>
        </w:rPr>
        <w:t>אהבת ישראל״</w:t>
      </w:r>
      <w:r w:rsidRPr="00AE3654">
        <w:rPr>
          <w:rFonts w:ascii="David" w:hAnsi="David" w:cs="David"/>
          <w:sz w:val="34"/>
          <w:szCs w:val="34"/>
          <w:cs/>
        </w:rPr>
        <w:t>‎</w:t>
      </w:r>
      <w:r w:rsidRPr="00AE3654">
        <w:rPr>
          <w:rFonts w:ascii="David" w:hAnsi="David" w:cs="David"/>
          <w:sz w:val="34"/>
          <w:szCs w:val="34"/>
          <w:rtl/>
        </w:rPr>
        <w:t xml:space="preserve"> הדגישו בכל תוקף ועוז.</w:t>
      </w:r>
    </w:p>
    <w:p w14:paraId="79AC436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במידה זו היו נאמנים </w:t>
      </w:r>
      <w:proofErr w:type="spellStart"/>
      <w:r w:rsidRPr="00AE3654">
        <w:rPr>
          <w:rFonts w:ascii="David" w:hAnsi="David" w:cs="David"/>
          <w:sz w:val="34"/>
          <w:szCs w:val="34"/>
          <w:rtl/>
        </w:rPr>
        <w:t>לחז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שהביטו על אהבת ישראל כעל מידת חסידות ומן הראשונה, כלומר, ממידת אהבת ישראל, באה האחרונה, מידת החסידות. למשל, ראה במסכת סנהדרין (קי, ב):</w:t>
      </w:r>
    </w:p>
    <w:p w14:paraId="60A1E41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דור המדבר – אין להם חלק לעולם הבא, שנאמר... דברי רבי עקיבא, רבי אליעזר אומר: באים הם לעולם הבא, שנאמר... רבי שמעון בן </w:t>
      </w:r>
      <w:proofErr w:type="spellStart"/>
      <w:r w:rsidRPr="00AE3654">
        <w:rPr>
          <w:rFonts w:ascii="David" w:hAnsi="David" w:cs="David"/>
          <w:sz w:val="34"/>
          <w:szCs w:val="34"/>
          <w:rtl/>
        </w:rPr>
        <w:t>מנסיא</w:t>
      </w:r>
      <w:proofErr w:type="spellEnd"/>
      <w:r w:rsidRPr="00AE3654">
        <w:rPr>
          <w:rFonts w:ascii="David" w:hAnsi="David" w:cs="David"/>
          <w:sz w:val="34"/>
          <w:szCs w:val="34"/>
          <w:rtl/>
        </w:rPr>
        <w:t xml:space="preserve"> אומר: באים הם לעולם הבא, שנאמר... אמר רבה בר </w:t>
      </w:r>
      <w:proofErr w:type="spellStart"/>
      <w:r w:rsidRPr="00AE3654">
        <w:rPr>
          <w:rFonts w:ascii="David" w:hAnsi="David" w:cs="David"/>
          <w:sz w:val="34"/>
          <w:szCs w:val="34"/>
          <w:rtl/>
        </w:rPr>
        <w:t>בר</w:t>
      </w:r>
      <w:proofErr w:type="spellEnd"/>
      <w:r w:rsidRPr="00AE3654">
        <w:rPr>
          <w:rFonts w:ascii="David" w:hAnsi="David" w:cs="David"/>
          <w:sz w:val="34"/>
          <w:szCs w:val="34"/>
          <w:rtl/>
        </w:rPr>
        <w:t xml:space="preserve"> חנה, אמר ר׳ </w:t>
      </w:r>
      <w:proofErr w:type="spellStart"/>
      <w:r w:rsidRPr="00AE3654">
        <w:rPr>
          <w:rFonts w:ascii="David" w:hAnsi="David" w:cs="David"/>
          <w:sz w:val="34"/>
          <w:szCs w:val="34"/>
          <w:rtl/>
        </w:rPr>
        <w:t>יוחננ</w:t>
      </w:r>
      <w:proofErr w:type="spellEnd"/>
      <w:r w:rsidRPr="00AE3654">
        <w:rPr>
          <w:rFonts w:ascii="David" w:hAnsi="David" w:cs="David"/>
          <w:sz w:val="34"/>
          <w:szCs w:val="34"/>
          <w:rtl/>
        </w:rPr>
        <w:t>: שבקיה רבי עקיבא לחסידותיה.</w:t>
      </w:r>
    </w:p>
    <w:p w14:paraId="3DB8FA6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ועוד שם:</w:t>
      </w:r>
    </w:p>
    <w:p w14:paraId="7C6A773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עשרת השבטים אינן עתידים לחזור, שנאמר... דברי רבי עקיבא, רבי אליעזר אומר:...מה יום מאפיל ומאיר – אף עשרת השבטים שאפילה להם – כך עתידה להאיר להם.</w:t>
      </w:r>
    </w:p>
    <w:p w14:paraId="1B6D3FB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ושוב: ״</w:t>
      </w:r>
      <w:r w:rsidRPr="00AE3654">
        <w:rPr>
          <w:rFonts w:ascii="David" w:hAnsi="David" w:cs="David"/>
          <w:sz w:val="34"/>
          <w:szCs w:val="34"/>
          <w:cs/>
        </w:rPr>
        <w:t>‎</w:t>
      </w:r>
      <w:r w:rsidRPr="00AE3654">
        <w:rPr>
          <w:rFonts w:ascii="David" w:hAnsi="David" w:cs="David"/>
          <w:sz w:val="34"/>
          <w:szCs w:val="34"/>
          <w:rtl/>
        </w:rPr>
        <w:t>אמר רבב״</w:t>
      </w:r>
      <w:r w:rsidRPr="00AE3654">
        <w:rPr>
          <w:rFonts w:ascii="David" w:hAnsi="David" w:cs="David"/>
          <w:sz w:val="34"/>
          <w:szCs w:val="34"/>
          <w:cs/>
        </w:rPr>
        <w:t>‎</w:t>
      </w:r>
      <w:r w:rsidRPr="00AE3654">
        <w:rPr>
          <w:rFonts w:ascii="David" w:hAnsi="David" w:cs="David"/>
          <w:sz w:val="34"/>
          <w:szCs w:val="34"/>
          <w:rtl/>
        </w:rPr>
        <w:t>ח, אמר רבי יוחנן: שבקיה ר״</w:t>
      </w:r>
      <w:r w:rsidRPr="00AE3654">
        <w:rPr>
          <w:rFonts w:ascii="David" w:hAnsi="David" w:cs="David"/>
          <w:sz w:val="34"/>
          <w:szCs w:val="34"/>
          <w:cs/>
        </w:rPr>
        <w:t>‎</w:t>
      </w:r>
      <w:r w:rsidRPr="00AE3654">
        <w:rPr>
          <w:rFonts w:ascii="David" w:hAnsi="David" w:cs="David"/>
          <w:sz w:val="34"/>
          <w:szCs w:val="34"/>
          <w:rtl/>
        </w:rPr>
        <w:t>ע לחסידותיה״</w:t>
      </w:r>
      <w:r w:rsidRPr="00AE3654">
        <w:rPr>
          <w:rFonts w:ascii="David" w:hAnsi="David" w:cs="David"/>
          <w:sz w:val="34"/>
          <w:szCs w:val="34"/>
          <w:cs/>
        </w:rPr>
        <w:t>‎</w:t>
      </w:r>
      <w:r w:rsidRPr="00AE3654">
        <w:rPr>
          <w:rFonts w:ascii="David" w:hAnsi="David" w:cs="David"/>
          <w:sz w:val="34"/>
          <w:szCs w:val="34"/>
          <w:rtl/>
        </w:rPr>
        <w:t>. ובפירוש רש״</w:t>
      </w:r>
      <w:r w:rsidRPr="00AE3654">
        <w:rPr>
          <w:rFonts w:ascii="David" w:hAnsi="David" w:cs="David"/>
          <w:sz w:val="34"/>
          <w:szCs w:val="34"/>
          <w:cs/>
        </w:rPr>
        <w:t>‎</w:t>
      </w:r>
      <w:r w:rsidRPr="00AE3654">
        <w:rPr>
          <w:rFonts w:ascii="David" w:hAnsi="David" w:cs="David"/>
          <w:sz w:val="34"/>
          <w:szCs w:val="34"/>
          <w:rtl/>
        </w:rPr>
        <w:t>י שם: ״</w:t>
      </w:r>
      <w:r w:rsidRPr="00AE3654">
        <w:rPr>
          <w:rFonts w:ascii="David" w:hAnsi="David" w:cs="David"/>
          <w:sz w:val="34"/>
          <w:szCs w:val="34"/>
          <w:cs/>
        </w:rPr>
        <w:t>‎</w:t>
      </w:r>
      <w:r w:rsidRPr="00AE3654">
        <w:rPr>
          <w:rFonts w:ascii="David" w:hAnsi="David" w:cs="David"/>
          <w:sz w:val="34"/>
          <w:szCs w:val="34"/>
          <w:rtl/>
        </w:rPr>
        <w:t xml:space="preserve">שרגיל לזכות את ישראל </w:t>
      </w:r>
      <w:proofErr w:type="spellStart"/>
      <w:r w:rsidRPr="00AE3654">
        <w:rPr>
          <w:rFonts w:ascii="David" w:hAnsi="David" w:cs="David"/>
          <w:sz w:val="34"/>
          <w:szCs w:val="34"/>
          <w:rtl/>
        </w:rPr>
        <w:t>והשתא</w:t>
      </w:r>
      <w:proofErr w:type="spellEnd"/>
      <w:r w:rsidRPr="00AE3654">
        <w:rPr>
          <w:rFonts w:ascii="David" w:hAnsi="David" w:cs="David"/>
          <w:sz w:val="34"/>
          <w:szCs w:val="34"/>
          <w:rtl/>
        </w:rPr>
        <w:t xml:space="preserve"> מחייב להו...״</w:t>
      </w:r>
      <w:r w:rsidRPr="00AE3654">
        <w:rPr>
          <w:rFonts w:ascii="David" w:hAnsi="David" w:cs="David"/>
          <w:sz w:val="34"/>
          <w:szCs w:val="34"/>
          <w:cs/>
        </w:rPr>
        <w:t>‎</w:t>
      </w:r>
      <w:r w:rsidRPr="00AE3654">
        <w:rPr>
          <w:rFonts w:ascii="David" w:hAnsi="David" w:cs="David"/>
          <w:sz w:val="34"/>
          <w:szCs w:val="34"/>
          <w:rtl/>
        </w:rPr>
        <w:t>.</w:t>
      </w:r>
    </w:p>
    <w:p w14:paraId="49333B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בוא וראה מה גדול ההבדל בין דורות ראשונים לדורות אחרונים. בדורות ראשונים היה חשוב מאוד מי שהיה רגיל לזכות את ישראל, על ידי כך זכה לתואר חסיד ולסמל החסידות ואילו בדורות אחרונים... ר׳ יוחנן מתמה על ר״</w:t>
      </w:r>
      <w:r w:rsidRPr="00AE3654">
        <w:rPr>
          <w:rFonts w:ascii="David" w:hAnsi="David" w:cs="David"/>
          <w:sz w:val="34"/>
          <w:szCs w:val="34"/>
          <w:cs/>
        </w:rPr>
        <w:t>‎</w:t>
      </w:r>
      <w:r w:rsidRPr="00AE3654">
        <w:rPr>
          <w:rFonts w:ascii="David" w:hAnsi="David" w:cs="David"/>
          <w:sz w:val="34"/>
          <w:szCs w:val="34"/>
          <w:rtl/>
        </w:rPr>
        <w:t xml:space="preserve">ע שהיה אפשר לו גם כן לדרוש שדור המדבר ועשרת השבטים יש להם חלק לעולם הבא ודרש להיפך, שאין להם חלק לעולם הבא. ואילו בדורות אחרונים הפליאה היא דווקא על מי שדורש לזכות, בעוד שיש לו יכולת לדרוש לחובה – על מי שדורש לשבח בעוד שיש לו לדרוש לגנאי. כי בולמוס המפלגות, עם כל </w:t>
      </w:r>
      <w:proofErr w:type="spellStart"/>
      <w:r w:rsidRPr="00AE3654">
        <w:rPr>
          <w:rFonts w:ascii="David" w:hAnsi="David" w:cs="David"/>
          <w:sz w:val="34"/>
          <w:szCs w:val="34"/>
          <w:rtl/>
        </w:rPr>
        <w:t>הקוצין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והתגין</w:t>
      </w:r>
      <w:proofErr w:type="spellEnd"/>
      <w:r w:rsidRPr="00AE3654">
        <w:rPr>
          <w:rFonts w:ascii="David" w:hAnsi="David" w:cs="David"/>
          <w:sz w:val="34"/>
          <w:szCs w:val="34"/>
          <w:rtl/>
        </w:rPr>
        <w:t xml:space="preserve"> שיש במפלגות פוליטיות, אחז אותנו. ואם כי תמיד היו אצלנו חילוקי </w:t>
      </w:r>
      <w:proofErr w:type="spellStart"/>
      <w:r w:rsidRPr="00AE3654">
        <w:rPr>
          <w:rFonts w:ascii="David" w:hAnsi="David" w:cs="David"/>
          <w:sz w:val="34"/>
          <w:szCs w:val="34"/>
          <w:rtl/>
        </w:rPr>
        <w:t>דיעות</w:t>
      </w:r>
      <w:proofErr w:type="spellEnd"/>
      <w:r w:rsidRPr="00AE3654">
        <w:rPr>
          <w:rFonts w:ascii="David" w:hAnsi="David" w:cs="David"/>
          <w:sz w:val="34"/>
          <w:szCs w:val="34"/>
          <w:rtl/>
        </w:rPr>
        <w:t xml:space="preserve"> גם ב״</w:t>
      </w:r>
      <w:r w:rsidRPr="00AE3654">
        <w:rPr>
          <w:rFonts w:ascii="David" w:hAnsi="David" w:cs="David"/>
          <w:sz w:val="34"/>
          <w:szCs w:val="34"/>
          <w:cs/>
        </w:rPr>
        <w:t>‎</w:t>
      </w:r>
      <w:r w:rsidRPr="00AE3654">
        <w:rPr>
          <w:rFonts w:ascii="David" w:hAnsi="David" w:cs="David"/>
          <w:sz w:val="34"/>
          <w:szCs w:val="34"/>
          <w:rtl/>
        </w:rPr>
        <w:t>מילי דשמיא״</w:t>
      </w:r>
      <w:r w:rsidRPr="00AE3654">
        <w:rPr>
          <w:rFonts w:ascii="David" w:hAnsi="David" w:cs="David"/>
          <w:sz w:val="34"/>
          <w:szCs w:val="34"/>
          <w:cs/>
        </w:rPr>
        <w:t>‎</w:t>
      </w:r>
      <w:r w:rsidRPr="00AE3654">
        <w:rPr>
          <w:rFonts w:ascii="David" w:hAnsi="David" w:cs="David"/>
          <w:sz w:val="34"/>
          <w:szCs w:val="34"/>
          <w:rtl/>
        </w:rPr>
        <w:t xml:space="preserve"> ולא רק בפרטים, אך גם בכללים, ובית ישראל נחלק לבתים שונים ״</w:t>
      </w:r>
      <w:r w:rsidRPr="00AE3654">
        <w:rPr>
          <w:rFonts w:ascii="David" w:hAnsi="David" w:cs="David"/>
          <w:sz w:val="34"/>
          <w:szCs w:val="34"/>
          <w:cs/>
        </w:rPr>
        <w:t>‎</w:t>
      </w:r>
      <w:r w:rsidRPr="00AE3654">
        <w:rPr>
          <w:rFonts w:ascii="David" w:hAnsi="David" w:cs="David"/>
          <w:sz w:val="34"/>
          <w:szCs w:val="34"/>
          <w:rtl/>
        </w:rPr>
        <w:t>בית שמאי ובית הלל״</w:t>
      </w:r>
      <w:r w:rsidRPr="00AE3654">
        <w:rPr>
          <w:rFonts w:ascii="David" w:hAnsi="David" w:cs="David"/>
          <w:sz w:val="34"/>
          <w:szCs w:val="34"/>
          <w:cs/>
        </w:rPr>
        <w:t>‎</w:t>
      </w:r>
      <w:r w:rsidRPr="00AE3654">
        <w:rPr>
          <w:rFonts w:ascii="David" w:hAnsi="David" w:cs="David"/>
          <w:sz w:val="34"/>
          <w:szCs w:val="34"/>
          <w:rtl/>
        </w:rPr>
        <w:t xml:space="preserve"> וכדומה, לכיתות שונות, הכיתות השונות בבית שני, ולתנועות שונות, כמו תנועת החסידות, המוסר – אבל לא </w:t>
      </w:r>
      <w:proofErr w:type="spellStart"/>
      <w:r w:rsidRPr="00AE3654">
        <w:rPr>
          <w:rFonts w:ascii="David" w:hAnsi="David" w:cs="David"/>
          <w:sz w:val="34"/>
          <w:szCs w:val="34"/>
          <w:rtl/>
        </w:rPr>
        <w:t>נתחלקנו</w:t>
      </w:r>
      <w:proofErr w:type="spellEnd"/>
      <w:r w:rsidRPr="00AE3654">
        <w:rPr>
          <w:rFonts w:ascii="David" w:hAnsi="David" w:cs="David"/>
          <w:sz w:val="34"/>
          <w:szCs w:val="34"/>
          <w:rtl/>
        </w:rPr>
        <w:t xml:space="preserve"> למפלגות </w:t>
      </w:r>
      <w:proofErr w:type="spellStart"/>
      <w:r w:rsidRPr="00AE3654">
        <w:rPr>
          <w:rFonts w:ascii="David" w:hAnsi="David" w:cs="David"/>
          <w:sz w:val="34"/>
          <w:szCs w:val="34"/>
          <w:rtl/>
        </w:rPr>
        <w:t>פוליטות</w:t>
      </w:r>
      <w:proofErr w:type="spellEnd"/>
      <w:r w:rsidRPr="00AE3654">
        <w:rPr>
          <w:rFonts w:ascii="David" w:hAnsi="David" w:cs="David"/>
          <w:sz w:val="34"/>
          <w:szCs w:val="34"/>
          <w:rtl/>
        </w:rPr>
        <w:t xml:space="preserve">. מהמכה הכתובה בתורה הזו לא ידענו. לא ידענו מה זו אמביציה מפלגתית, </w:t>
      </w:r>
      <w:proofErr w:type="spellStart"/>
      <w:r w:rsidRPr="00AE3654">
        <w:rPr>
          <w:rFonts w:ascii="David" w:hAnsi="David" w:cs="David"/>
          <w:sz w:val="34"/>
          <w:szCs w:val="34"/>
          <w:rtl/>
        </w:rPr>
        <w:t>פרסטיג׳ה</w:t>
      </w:r>
      <w:proofErr w:type="spellEnd"/>
      <w:r w:rsidRPr="00AE3654">
        <w:rPr>
          <w:rFonts w:ascii="David" w:hAnsi="David" w:cs="David"/>
          <w:sz w:val="34"/>
          <w:szCs w:val="34"/>
          <w:rtl/>
        </w:rPr>
        <w:t xml:space="preserve"> מפלגתית.</w:t>
      </w:r>
    </w:p>
    <w:p w14:paraId="4D6F67E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מפלגה פוליטית מה זו אומרת? יותר משהיא מדברת על אהבה הדדית של החברים, חברי המפלגה, היא מדברת על השנאה למי שאינו שייך למפלגה זו. ממפלגות פוליטיות על פי דרך התורה – כלום אפשר שלא יהיה בזה משום ״</w:t>
      </w:r>
      <w:r w:rsidRPr="00AE3654">
        <w:rPr>
          <w:rFonts w:ascii="David" w:hAnsi="David" w:cs="David"/>
          <w:sz w:val="34"/>
          <w:szCs w:val="34"/>
          <w:cs/>
        </w:rPr>
        <w:t>‎</w:t>
      </w:r>
      <w:r w:rsidRPr="00AE3654">
        <w:rPr>
          <w:rFonts w:ascii="David" w:hAnsi="David" w:cs="David"/>
          <w:sz w:val="34"/>
          <w:szCs w:val="34"/>
          <w:rtl/>
        </w:rPr>
        <w:t>תרתי דסתרי״</w:t>
      </w:r>
      <w:r w:rsidRPr="00AE3654">
        <w:rPr>
          <w:rFonts w:ascii="David" w:hAnsi="David" w:cs="David"/>
          <w:sz w:val="34"/>
          <w:szCs w:val="34"/>
          <w:cs/>
        </w:rPr>
        <w:t>‎</w:t>
      </w:r>
      <w:r w:rsidRPr="00AE3654">
        <w:rPr>
          <w:rFonts w:ascii="David" w:hAnsi="David" w:cs="David"/>
          <w:sz w:val="34"/>
          <w:szCs w:val="34"/>
          <w:rtl/>
        </w:rPr>
        <w:t>? התורה אומרת: ״</w:t>
      </w:r>
      <w:r w:rsidRPr="00AE3654">
        <w:rPr>
          <w:rFonts w:ascii="David" w:hAnsi="David" w:cs="David"/>
          <w:sz w:val="34"/>
          <w:szCs w:val="34"/>
          <w:cs/>
        </w:rPr>
        <w:t>‎</w:t>
      </w:r>
      <w:r w:rsidRPr="00AE3654">
        <w:rPr>
          <w:rFonts w:ascii="David" w:hAnsi="David" w:cs="David"/>
          <w:sz w:val="34"/>
          <w:szCs w:val="34"/>
          <w:rtl/>
        </w:rPr>
        <w:t>קבל את האמת ממי שאמרה״</w:t>
      </w:r>
      <w:r w:rsidRPr="00AE3654">
        <w:rPr>
          <w:rFonts w:ascii="David" w:hAnsi="David" w:cs="David"/>
          <w:sz w:val="34"/>
          <w:szCs w:val="34"/>
          <w:cs/>
        </w:rPr>
        <w:t>‎</w:t>
      </w:r>
      <w:r w:rsidRPr="00AE3654">
        <w:rPr>
          <w:rFonts w:ascii="David" w:hAnsi="David" w:cs="David"/>
          <w:sz w:val="34"/>
          <w:szCs w:val="34"/>
          <w:rtl/>
        </w:rPr>
        <w:t xml:space="preserve">, והפוליטיקה המפלגתית מתייראת תמיד פן </w:t>
      </w:r>
      <w:proofErr w:type="spellStart"/>
      <w:r w:rsidRPr="00AE3654">
        <w:rPr>
          <w:rFonts w:ascii="David" w:hAnsi="David" w:cs="David"/>
          <w:sz w:val="34"/>
          <w:szCs w:val="34"/>
          <w:rtl/>
        </w:rPr>
        <w:t>יבולע</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להפריסטיג׳ה</w:t>
      </w:r>
      <w:proofErr w:type="spellEnd"/>
      <w:r w:rsidRPr="00AE3654">
        <w:rPr>
          <w:rFonts w:ascii="David" w:hAnsi="David" w:cs="David"/>
          <w:sz w:val="34"/>
          <w:szCs w:val="34"/>
          <w:rtl/>
        </w:rPr>
        <w:t xml:space="preserve"> שלה. התורה מלמדת לבלי לדבר אחד בפה ואחד בלב, לבלי להשתמש </w:t>
      </w:r>
      <w:proofErr w:type="spellStart"/>
      <w:r w:rsidRPr="00AE3654">
        <w:rPr>
          <w:rFonts w:ascii="David" w:hAnsi="David" w:cs="David"/>
          <w:sz w:val="34"/>
          <w:szCs w:val="34"/>
          <w:rtl/>
        </w:rPr>
        <w:t>בלישנא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דמשתמעא</w:t>
      </w:r>
      <w:proofErr w:type="spellEnd"/>
      <w:r w:rsidRPr="00AE3654">
        <w:rPr>
          <w:rFonts w:ascii="David" w:hAnsi="David" w:cs="David"/>
          <w:sz w:val="34"/>
          <w:szCs w:val="34"/>
          <w:rtl/>
        </w:rPr>
        <w:t xml:space="preserve"> לתרי אנפי וכו׳ – ואילו הפוליטיקה המפלגתית? ברור הדבר כי כל עיקר המושג מפלגה פוליטית בא אלינו מן החוץ. מהפרלמנטריזם באו המפלגות הפוליטיות, כי לא הצדק מושל בעולם – אלא הכוח, ויש כוח של יחידים ויש כוח של ציבורים. הפרלמנטריזם זהו הכוח מהמין השני, וכל מפלגה פוליטית </w:t>
      </w:r>
      <w:proofErr w:type="spellStart"/>
      <w:r w:rsidRPr="00AE3654">
        <w:rPr>
          <w:rFonts w:ascii="David" w:hAnsi="David" w:cs="David"/>
          <w:sz w:val="34"/>
          <w:szCs w:val="34"/>
          <w:rtl/>
        </w:rPr>
        <w:t>חפיצה</w:t>
      </w:r>
      <w:proofErr w:type="spellEnd"/>
      <w:r w:rsidRPr="00AE3654">
        <w:rPr>
          <w:rFonts w:ascii="David" w:hAnsi="David" w:cs="David"/>
          <w:sz w:val="34"/>
          <w:szCs w:val="34"/>
          <w:rtl/>
        </w:rPr>
        <w:t xml:space="preserve"> לכבוש לה את הכוח הזה. אבל אצלנו אין צדק של כוח, אלא צדק של תורה, שהיא צריכה לשלוט בכל חדרי חיינו.</w:t>
      </w:r>
    </w:p>
    <w:p w14:paraId="45F1F4B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ידי היסוד של מפלגה פוליטית לא ימלט שלא נעבור על הלאו של ״</w:t>
      </w:r>
      <w:r w:rsidRPr="00AE3654">
        <w:rPr>
          <w:rFonts w:ascii="David" w:hAnsi="David" w:cs="David"/>
          <w:sz w:val="34"/>
          <w:szCs w:val="34"/>
          <w:cs/>
        </w:rPr>
        <w:t>‎</w:t>
      </w:r>
      <w:r w:rsidRPr="00AE3654">
        <w:rPr>
          <w:rFonts w:ascii="David" w:hAnsi="David" w:cs="David"/>
          <w:sz w:val="34"/>
          <w:szCs w:val="34"/>
          <w:rtl/>
        </w:rPr>
        <w:t>לא תשנא את אחיך בלבבך״</w:t>
      </w:r>
      <w:r w:rsidRPr="00AE3654">
        <w:rPr>
          <w:rFonts w:ascii="David" w:hAnsi="David" w:cs="David"/>
          <w:sz w:val="34"/>
          <w:szCs w:val="34"/>
          <w:cs/>
        </w:rPr>
        <w:t>‎</w:t>
      </w:r>
      <w:r w:rsidRPr="00AE3654">
        <w:rPr>
          <w:rFonts w:ascii="David" w:hAnsi="David" w:cs="David"/>
          <w:sz w:val="34"/>
          <w:szCs w:val="34"/>
          <w:rtl/>
        </w:rPr>
        <w:t>.</w:t>
      </w:r>
    </w:p>
    <w:p w14:paraId="6E46DF1C" w14:textId="77777777" w:rsidR="00AE3654" w:rsidRPr="00AE3654" w:rsidRDefault="00AE3654" w:rsidP="00AE3654">
      <w:pPr>
        <w:jc w:val="both"/>
        <w:rPr>
          <w:rFonts w:ascii="David" w:hAnsi="David" w:cs="David"/>
          <w:sz w:val="34"/>
          <w:szCs w:val="34"/>
          <w:rtl/>
        </w:rPr>
      </w:pPr>
    </w:p>
    <w:p w14:paraId="2D174583" w14:textId="346607E5" w:rsidR="00AE3654" w:rsidRDefault="00E42938" w:rsidP="00E42938">
      <w:pPr>
        <w:pStyle w:val="2"/>
        <w:rPr>
          <w:sz w:val="36"/>
          <w:szCs w:val="36"/>
          <w:rtl/>
        </w:rPr>
      </w:pPr>
      <w:bookmarkStart w:id="53" w:name="_Toc108971895"/>
      <w:r w:rsidRPr="00E42938">
        <w:rPr>
          <w:rFonts w:hint="cs"/>
          <w:sz w:val="36"/>
          <w:szCs w:val="36"/>
          <w:rtl/>
        </w:rPr>
        <w:t xml:space="preserve">פרק נ: </w:t>
      </w:r>
      <w:r w:rsidR="00AE3654" w:rsidRPr="00E42938">
        <w:rPr>
          <w:sz w:val="36"/>
          <w:szCs w:val="36"/>
          <w:rtl/>
        </w:rPr>
        <w:t>התורה והטבע</w:t>
      </w:r>
      <w:bookmarkEnd w:id="53"/>
    </w:p>
    <w:p w14:paraId="4949B25C" w14:textId="77777777" w:rsidR="00E42938" w:rsidRPr="00E42938" w:rsidRDefault="00E42938" w:rsidP="00E42938">
      <w:pPr>
        <w:rPr>
          <w:rtl/>
        </w:rPr>
      </w:pPr>
    </w:p>
    <w:p w14:paraId="70D27E0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כיון שהטבע והתורה גם יחד המה יצורי כפיו של הקדוש ברוך הוא, הנה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ולא ייתכן הדבר, שלא תהא בהם השוואה בתוכנית ובתוכן – הרמוניה רוחנית. כי נשמה אחת, נשמת כל חי, חיה בשניהם יחד, כמו שני שריגים אשר ישורגו משתיל אחד, שבלי ספק טיב אחד למו.</w:t>
      </w:r>
    </w:p>
    <w:p w14:paraId="563A427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כשרצה משה רבינו להראות בצוואתו את מוסר התורה, לקח לו למשל ולדוגמה, לאות ולמופת, את השמים ואת הארץ: ״</w:t>
      </w:r>
      <w:r w:rsidRPr="00AE3654">
        <w:rPr>
          <w:rFonts w:ascii="David" w:hAnsi="David" w:cs="David"/>
          <w:sz w:val="34"/>
          <w:szCs w:val="34"/>
          <w:cs/>
        </w:rPr>
        <w:t>‎</w:t>
      </w:r>
      <w:r w:rsidRPr="00AE3654">
        <w:rPr>
          <w:rFonts w:ascii="David" w:hAnsi="David" w:cs="David"/>
          <w:sz w:val="34"/>
          <w:szCs w:val="34"/>
          <w:rtl/>
        </w:rPr>
        <w:t>הַאֲזִינוּ הַשָּׁמַיִם... וְתִשְׁמַע הָאָרֶץ״</w:t>
      </w:r>
      <w:r w:rsidRPr="00AE3654">
        <w:rPr>
          <w:rFonts w:ascii="David" w:hAnsi="David" w:cs="David"/>
          <w:sz w:val="34"/>
          <w:szCs w:val="34"/>
          <w:cs/>
        </w:rPr>
        <w:t>‎</w:t>
      </w:r>
      <w:r w:rsidRPr="00AE3654">
        <w:rPr>
          <w:rFonts w:ascii="David" w:hAnsi="David" w:cs="David"/>
          <w:sz w:val="34"/>
          <w:szCs w:val="34"/>
          <w:rtl/>
        </w:rPr>
        <w:t xml:space="preserve"> (דברים לב, א). וכן ישעיה (א, ב): ״</w:t>
      </w:r>
      <w:r w:rsidRPr="00AE3654">
        <w:rPr>
          <w:rFonts w:ascii="David" w:hAnsi="David" w:cs="David"/>
          <w:sz w:val="34"/>
          <w:szCs w:val="34"/>
          <w:cs/>
        </w:rPr>
        <w:t>‎</w:t>
      </w:r>
      <w:r w:rsidRPr="00AE3654">
        <w:rPr>
          <w:rFonts w:ascii="David" w:hAnsi="David" w:cs="David"/>
          <w:sz w:val="34"/>
          <w:szCs w:val="34"/>
          <w:rtl/>
        </w:rPr>
        <w:t>שִׁמְעוּ שָׁמַיִם וְהַאֲזִינִי אֶרֶץ״</w:t>
      </w:r>
      <w:r w:rsidRPr="00AE3654">
        <w:rPr>
          <w:rFonts w:ascii="David" w:hAnsi="David" w:cs="David"/>
          <w:sz w:val="34"/>
          <w:szCs w:val="34"/>
          <w:cs/>
        </w:rPr>
        <w:t>‎</w:t>
      </w:r>
      <w:r w:rsidRPr="00AE3654">
        <w:rPr>
          <w:rFonts w:ascii="David" w:hAnsi="David" w:cs="David"/>
          <w:sz w:val="34"/>
          <w:szCs w:val="34"/>
          <w:rtl/>
        </w:rPr>
        <w:t>. ונעים זמירות ישראל חיבר על זה שיר שלם, שבו הוא שר על הטבע והתורה בנשימה אחת וכוללם יחד, כאילו המה חטיבה אחת: ״</w:t>
      </w:r>
      <w:r w:rsidRPr="00AE3654">
        <w:rPr>
          <w:rFonts w:ascii="David" w:hAnsi="David" w:cs="David"/>
          <w:sz w:val="34"/>
          <w:szCs w:val="34"/>
          <w:cs/>
        </w:rPr>
        <w:t>‎</w:t>
      </w:r>
      <w:r w:rsidRPr="00AE3654">
        <w:rPr>
          <w:rFonts w:ascii="David" w:hAnsi="David" w:cs="David"/>
          <w:sz w:val="34"/>
          <w:szCs w:val="34"/>
          <w:rtl/>
        </w:rPr>
        <w:t>הַשָּׁמַיִם מְסַפְּרִים כְּבוֹד אֵל וּמַעֲשֵׂה יָדָיו מַגִּיד הָרָקִיעַ... תּוֹרַת ד׳ תְּמִימָה מְשִׁיבַת נָפֶשׁ״</w:t>
      </w:r>
      <w:r w:rsidRPr="00AE3654">
        <w:rPr>
          <w:rFonts w:ascii="David" w:hAnsi="David" w:cs="David"/>
          <w:sz w:val="34"/>
          <w:szCs w:val="34"/>
          <w:cs/>
        </w:rPr>
        <w:t>‎</w:t>
      </w:r>
      <w:r w:rsidRPr="00AE3654">
        <w:rPr>
          <w:rFonts w:ascii="David" w:hAnsi="David" w:cs="David"/>
          <w:sz w:val="34"/>
          <w:szCs w:val="34"/>
          <w:rtl/>
        </w:rPr>
        <w:t xml:space="preserve"> (תהלים </w:t>
      </w:r>
      <w:proofErr w:type="spellStart"/>
      <w:r w:rsidRPr="00AE3654">
        <w:rPr>
          <w:rFonts w:ascii="David" w:hAnsi="David" w:cs="David"/>
          <w:sz w:val="34"/>
          <w:szCs w:val="34"/>
          <w:rtl/>
        </w:rPr>
        <w:t>יט</w:t>
      </w:r>
      <w:proofErr w:type="spellEnd"/>
      <w:r w:rsidRPr="00AE3654">
        <w:rPr>
          <w:rFonts w:ascii="David" w:hAnsi="David" w:cs="David"/>
          <w:sz w:val="34"/>
          <w:szCs w:val="34"/>
          <w:rtl/>
        </w:rPr>
        <w:t>, ב-ח).</w:t>
      </w:r>
    </w:p>
    <w:p w14:paraId="14149A63"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אומרים: ״</w:t>
      </w:r>
      <w:r w:rsidRPr="00AE3654">
        <w:rPr>
          <w:rFonts w:ascii="David" w:hAnsi="David" w:cs="David"/>
          <w:sz w:val="34"/>
          <w:szCs w:val="34"/>
          <w:cs/>
        </w:rPr>
        <w:t>‎</w:t>
      </w:r>
      <w:r w:rsidRPr="00AE3654">
        <w:rPr>
          <w:rFonts w:ascii="David" w:hAnsi="David" w:cs="David"/>
          <w:sz w:val="34"/>
          <w:szCs w:val="34"/>
          <w:rtl/>
        </w:rPr>
        <w:t>אלמלא תורה לא נתקיימו שמים וארץ״</w:t>
      </w:r>
      <w:r w:rsidRPr="00AE3654">
        <w:rPr>
          <w:rFonts w:ascii="David" w:hAnsi="David" w:cs="David"/>
          <w:sz w:val="34"/>
          <w:szCs w:val="34"/>
          <w:cs/>
        </w:rPr>
        <w:t>‎</w:t>
      </w:r>
      <w:r w:rsidRPr="00AE3654">
        <w:rPr>
          <w:rFonts w:ascii="David" w:hAnsi="David" w:cs="David"/>
          <w:sz w:val="34"/>
          <w:szCs w:val="34"/>
          <w:rtl/>
        </w:rPr>
        <w:t xml:space="preserve"> (פסחים סח, ב) ו״</w:t>
      </w:r>
      <w:r w:rsidRPr="00AE3654">
        <w:rPr>
          <w:rFonts w:ascii="David" w:hAnsi="David" w:cs="David"/>
          <w:sz w:val="34"/>
          <w:szCs w:val="34"/>
          <w:cs/>
        </w:rPr>
        <w:t>‎</w:t>
      </w:r>
      <w:r w:rsidRPr="00AE3654">
        <w:rPr>
          <w:rFonts w:ascii="David" w:hAnsi="David" w:cs="David"/>
          <w:sz w:val="34"/>
          <w:szCs w:val="34"/>
          <w:rtl/>
        </w:rPr>
        <w:t xml:space="preserve">היה הקדוש ברוך הוא מביט בתורה ובורא העולם... ׳ד׳ קָנָנִי רֵאשִׁית דַּרְכּוֹ׳ (משלי ח, </w:t>
      </w:r>
      <w:proofErr w:type="spellStart"/>
      <w:r w:rsidRPr="00AE3654">
        <w:rPr>
          <w:rFonts w:ascii="David" w:hAnsi="David" w:cs="David"/>
          <w:sz w:val="34"/>
          <w:szCs w:val="34"/>
          <w:rtl/>
        </w:rPr>
        <w:t>כב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(בראשית רבה א, א). וחכמי הנסתר מאריכים בזה הרבה מאוד, ולדבריהם, כי יצורי תבל הנה מקורם ושורשם בתורה הקדושה. ולא רק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איברים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ה גידים המה נגד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מצוות עשה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לא תעשה, אלא שבכלל, הטבע כולו הוא צלם ודמות של תורתנו הקדושה. על כן אנו מוצאים בעולם שבעה אקלימים, מפני שהתורה ״</w:t>
      </w:r>
      <w:r w:rsidRPr="00AE3654">
        <w:rPr>
          <w:rFonts w:ascii="David" w:hAnsi="David" w:cs="David"/>
          <w:sz w:val="34"/>
          <w:szCs w:val="34"/>
          <w:cs/>
        </w:rPr>
        <w:t>‎</w:t>
      </w:r>
      <w:r w:rsidRPr="00AE3654">
        <w:rPr>
          <w:rFonts w:ascii="David" w:hAnsi="David" w:cs="David"/>
          <w:sz w:val="34"/>
          <w:szCs w:val="34"/>
          <w:rtl/>
        </w:rPr>
        <w:t>חצבה עמודיה שבעה״</w:t>
      </w:r>
      <w:r w:rsidRPr="00AE3654">
        <w:rPr>
          <w:rFonts w:ascii="David" w:hAnsi="David" w:cs="David"/>
          <w:sz w:val="34"/>
          <w:szCs w:val="34"/>
          <w:cs/>
        </w:rPr>
        <w:t>‎</w:t>
      </w:r>
      <w:r w:rsidRPr="00AE3654">
        <w:rPr>
          <w:rFonts w:ascii="David" w:hAnsi="David" w:cs="David"/>
          <w:sz w:val="34"/>
          <w:szCs w:val="34"/>
          <w:rtl/>
        </w:rPr>
        <w:t xml:space="preserve">, ואם רואים אנו, לפעמים, אדם יושב במנוחה נכונה ומתפרנס בהרחבה, ולעומתו רואים אנו את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שהוא ממרחק יבקש לחמו ואינו מוצא אף שם, והוא עומד נבוך ומשתומם – מאין יבוא עזרו? – הסיבה היא שדוגמתו נמצאת גם במקראי קודש. יש פסוק שמתפרש </w:t>
      </w:r>
      <w:r w:rsidRPr="00AE3654">
        <w:rPr>
          <w:rFonts w:ascii="David" w:hAnsi="David" w:cs="David"/>
          <w:sz w:val="34"/>
          <w:szCs w:val="34"/>
          <w:rtl/>
        </w:rPr>
        <w:lastRenderedPageBreak/>
        <w:t>במישרים כהוגן וכעניינו בלי שום דוחק, ויש מקרא נדרש לפניו ולפני פניו; ויש גם שאנו אומרים ״</w:t>
      </w:r>
      <w:r w:rsidRPr="00AE3654">
        <w:rPr>
          <w:rFonts w:ascii="David" w:hAnsi="David" w:cs="David"/>
          <w:sz w:val="34"/>
          <w:szCs w:val="34"/>
          <w:cs/>
        </w:rPr>
        <w:t>‎</w:t>
      </w:r>
      <w:r w:rsidRPr="00AE3654">
        <w:rPr>
          <w:rFonts w:ascii="David" w:hAnsi="David" w:cs="David"/>
          <w:sz w:val="34"/>
          <w:szCs w:val="34"/>
          <w:rtl/>
        </w:rPr>
        <w:t xml:space="preserve">סרס המקרא </w:t>
      </w:r>
      <w:proofErr w:type="spellStart"/>
      <w:r w:rsidRPr="00AE3654">
        <w:rPr>
          <w:rFonts w:ascii="David" w:hAnsi="David" w:cs="David"/>
          <w:sz w:val="34"/>
          <w:szCs w:val="34"/>
          <w:rtl/>
        </w:rPr>
        <w:t>ודרשהו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ולכל אדם יש לו פסוק, תיבה, אות או תג וקוץ אחד בתורה הקדושה, והכל תלוי במה שנפל בגורלו.</w:t>
      </w:r>
    </w:p>
    <w:p w14:paraId="7573828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ויש המבארים בזה גם כן סיבת הדבר, מה שאנו רואים עליונים למטה ותחתונים למעלה ביחס שבין אירופה לאסיה. לפנים היה רוב המניין ורוב הבניין של האנושות באסיה, שם נמצאו כל הגדולה והגבורה, התפארת וההוד, הדעת וההשכלה של המין האנושי, תחת אשר אירופה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קן לבני אדם יושבי חושך וצלמוות ומקום מקלט לפריצי חיות. ועתה נהפך הסדר לגמרי, ואירופה נעשתה לשמנה </w:t>
      </w:r>
      <w:proofErr w:type="spellStart"/>
      <w:r w:rsidRPr="00AE3654">
        <w:rPr>
          <w:rFonts w:ascii="David" w:hAnsi="David" w:cs="David"/>
          <w:sz w:val="34"/>
          <w:szCs w:val="34"/>
          <w:rtl/>
        </w:rPr>
        <w:t>וסלתה</w:t>
      </w:r>
      <w:proofErr w:type="spellEnd"/>
      <w:r w:rsidRPr="00AE3654">
        <w:rPr>
          <w:rFonts w:ascii="David" w:hAnsi="David" w:cs="David"/>
          <w:sz w:val="34"/>
          <w:szCs w:val="34"/>
          <w:rtl/>
        </w:rPr>
        <w:t xml:space="preserve"> של האנושות, ובאסיה צלמוות ולא סדרים. כי אסיה מכוונת כנגד ספר תורת כוהנים, כי שם החלק המקודש יותר מכל חלקי התבל, בה נוצר אדם הראשון, יצור כפיו של הקדוש ברוך הוא, בה נגלה הא־לוהים על </w:t>
      </w:r>
      <w:proofErr w:type="spellStart"/>
      <w:r w:rsidRPr="00AE3654">
        <w:rPr>
          <w:rFonts w:ascii="David" w:hAnsi="David" w:cs="David"/>
          <w:sz w:val="34"/>
          <w:szCs w:val="34"/>
          <w:rtl/>
        </w:rPr>
        <w:t>בחיריו</w:t>
      </w:r>
      <w:proofErr w:type="spellEnd"/>
      <w:r w:rsidRPr="00AE3654">
        <w:rPr>
          <w:rFonts w:ascii="David" w:hAnsi="David" w:cs="David"/>
          <w:sz w:val="34"/>
          <w:szCs w:val="34"/>
          <w:rtl/>
        </w:rPr>
        <w:t xml:space="preserve">, בה התכוננה דעת א־לוהים בארץ וממנה נפוצה האמונה הא־לוהית; ואחרי חורבן בית המקדש, שכל המקודש ביותר חורבנו גדול ביותר, כפי מליצת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ן ז״</w:t>
      </w:r>
      <w:r w:rsidRPr="00AE3654">
        <w:rPr>
          <w:rFonts w:ascii="David" w:hAnsi="David" w:cs="David"/>
          <w:sz w:val="34"/>
          <w:szCs w:val="34"/>
          <w:cs/>
        </w:rPr>
        <w:t>‎</w:t>
      </w:r>
      <w:r w:rsidRPr="00AE3654">
        <w:rPr>
          <w:rFonts w:ascii="David" w:hAnsi="David" w:cs="David"/>
          <w:sz w:val="34"/>
          <w:szCs w:val="34"/>
          <w:rtl/>
        </w:rPr>
        <w:t>ל, נעשה ספר תורת כוהנים לספר של ״</w:t>
      </w:r>
      <w:r w:rsidRPr="00AE3654">
        <w:rPr>
          <w:rFonts w:ascii="David" w:hAnsi="David" w:cs="David"/>
          <w:sz w:val="34"/>
          <w:szCs w:val="34"/>
          <w:cs/>
        </w:rPr>
        <w:t>‎</w:t>
      </w:r>
      <w:r w:rsidRPr="00AE3654">
        <w:rPr>
          <w:rFonts w:ascii="David" w:hAnsi="David" w:cs="David"/>
          <w:sz w:val="34"/>
          <w:szCs w:val="34"/>
          <w:rtl/>
        </w:rPr>
        <w:t xml:space="preserve">הלכתא </w:t>
      </w:r>
      <w:proofErr w:type="spellStart"/>
      <w:r w:rsidRPr="00AE3654">
        <w:rPr>
          <w:rFonts w:ascii="David" w:hAnsi="David" w:cs="David"/>
          <w:sz w:val="34"/>
          <w:szCs w:val="34"/>
          <w:rtl/>
        </w:rPr>
        <w:t>למשיחא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למצוות של לעתיד לבוא – הנה גם חלק הארץ המכוון לעומתו – גורל אחד לשניהם יחד.</w:t>
      </w:r>
    </w:p>
    <w:p w14:paraId="6B64836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בזמננו אנו, גם אירופה הולכת ונחרבת, ומי יודע אם אין זו ״</w:t>
      </w:r>
      <w:r w:rsidRPr="00AE3654">
        <w:rPr>
          <w:rFonts w:ascii="David" w:hAnsi="David" w:cs="David"/>
          <w:sz w:val="34"/>
          <w:szCs w:val="34"/>
          <w:cs/>
        </w:rPr>
        <w:t>‎</w:t>
      </w:r>
      <w:r w:rsidRPr="00AE3654">
        <w:rPr>
          <w:rFonts w:ascii="David" w:hAnsi="David" w:cs="David"/>
          <w:sz w:val="34"/>
          <w:szCs w:val="34"/>
          <w:rtl/>
        </w:rPr>
        <w:t xml:space="preserve">אתחלתא </w:t>
      </w:r>
      <w:proofErr w:type="spellStart"/>
      <w:r w:rsidRPr="00AE3654">
        <w:rPr>
          <w:rFonts w:ascii="David" w:hAnsi="David" w:cs="David"/>
          <w:sz w:val="34"/>
          <w:szCs w:val="34"/>
          <w:rtl/>
        </w:rPr>
        <w:t>דגאולא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שלאחריה תחזור העטרה ליושנה, וספר תורת כוהנים </w:t>
      </w:r>
      <w:proofErr w:type="spellStart"/>
      <w:r w:rsidRPr="00AE3654">
        <w:rPr>
          <w:rFonts w:ascii="David" w:hAnsi="David" w:cs="David"/>
          <w:sz w:val="34"/>
          <w:szCs w:val="34"/>
          <w:rtl/>
        </w:rPr>
        <w:t>יקח</w:t>
      </w:r>
      <w:proofErr w:type="spellEnd"/>
      <w:r w:rsidRPr="00AE3654">
        <w:rPr>
          <w:rFonts w:ascii="David" w:hAnsi="David" w:cs="David"/>
          <w:sz w:val="34"/>
          <w:szCs w:val="34"/>
          <w:rtl/>
        </w:rPr>
        <w:t xml:space="preserve"> שוב את מקומו הראוי לו.</w:t>
      </w:r>
    </w:p>
    <w:p w14:paraId="0A13314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כִּי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הַזֹּאת אֲשֶׁר אָנֹכִי </w:t>
      </w:r>
      <w:proofErr w:type="spellStart"/>
      <w:r w:rsidRPr="00AE3654">
        <w:rPr>
          <w:rFonts w:ascii="David" w:hAnsi="David" w:cs="David"/>
          <w:sz w:val="34"/>
          <w:szCs w:val="34"/>
          <w:rtl/>
        </w:rPr>
        <w:t>מְצַוְּך</w:t>
      </w:r>
      <w:proofErr w:type="spellEnd"/>
      <w:r w:rsidRPr="00AE3654">
        <w:rPr>
          <w:rFonts w:ascii="David" w:hAnsi="David" w:cs="David"/>
          <w:sz w:val="34"/>
          <w:szCs w:val="34"/>
          <w:rtl/>
        </w:rPr>
        <w:t xml:space="preserve">ָ הַיּוֹם לֹא </w:t>
      </w:r>
      <w:proofErr w:type="spellStart"/>
      <w:r w:rsidRPr="00AE3654">
        <w:rPr>
          <w:rFonts w:ascii="David" w:hAnsi="David" w:cs="David"/>
          <w:sz w:val="34"/>
          <w:szCs w:val="34"/>
          <w:rtl/>
        </w:rPr>
        <w:t>נִפְלֵאת</w:t>
      </w:r>
      <w:proofErr w:type="spellEnd"/>
      <w:r w:rsidRPr="00AE3654">
        <w:rPr>
          <w:rFonts w:ascii="David" w:hAnsi="David" w:cs="David"/>
          <w:sz w:val="34"/>
          <w:szCs w:val="34"/>
          <w:rtl/>
        </w:rPr>
        <w:t xml:space="preserve"> הִוא מִמְּךָ וְלֹא רְחֹקָה הִוא. לֹא בַשָּׁמַיִם הִוא... כִּי קָרוֹב אֵלֶיךָ הַדָּבָר מְאֹד בְּפִיךָ וּבִלְבָבְךָ </w:t>
      </w:r>
      <w:proofErr w:type="spellStart"/>
      <w:r w:rsidRPr="00AE3654">
        <w:rPr>
          <w:rFonts w:ascii="David" w:hAnsi="David" w:cs="David"/>
          <w:sz w:val="34"/>
          <w:szCs w:val="34"/>
          <w:rtl/>
        </w:rPr>
        <w:t>לַעֲשֹׂתו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(דברים ל, יא-יד). ידוע הוא, שכל מה שנחוץ לאדם יותר לקיומו, מצוי יותר בתבל. למשל, האוויר לנשימה, שהוא הצורך החיוני ביותר לנפש כל חי, הנה הוא בכל מקום ולית אתר </w:t>
      </w:r>
      <w:proofErr w:type="spellStart"/>
      <w:r w:rsidRPr="00AE3654">
        <w:rPr>
          <w:rFonts w:ascii="David" w:hAnsi="David" w:cs="David"/>
          <w:sz w:val="34"/>
          <w:szCs w:val="34"/>
          <w:rtl/>
        </w:rPr>
        <w:t>דפנוי</w:t>
      </w:r>
      <w:proofErr w:type="spellEnd"/>
      <w:r w:rsidRPr="00AE3654">
        <w:rPr>
          <w:rFonts w:ascii="David" w:hAnsi="David" w:cs="David"/>
          <w:sz w:val="34"/>
          <w:szCs w:val="34"/>
          <w:rtl/>
        </w:rPr>
        <w:t xml:space="preserve"> מיניה; המים שגם הם דבר הכרחי לקיומם של כל הברואים, אבל לא במידה כזו כמו האוויר, הנה נמצאים הם במידה פחותה יותר מהאוויר, ובכל זאת, גם את המים אפשר להשיג על פי רוב חינם, אין כסף. ובמידה שהדבר אינו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הכרחי ואפשר להתקיים בלעדיו, במידה זו הוא יותר יקר המציאות, כמו, למשל, כסף וזהב, אבנים טובות ומרגליות, וכדומה.</w:t>
      </w:r>
    </w:p>
    <w:p w14:paraId="1D56900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וגם בזה אנו מוצאים הרמוניה בין הטבע והתורה. למשל, יש בתורה שבע מצוות בני נח, שאלה הן הכרחיות ביותר לקיומו של המין האנושי בכלל כעין אוויר לנשימה, ואלה קל מאוד להשיג את טעמן, וכולן הנה דברים ש״</w:t>
      </w:r>
      <w:r w:rsidRPr="00AE3654">
        <w:rPr>
          <w:rFonts w:ascii="David" w:hAnsi="David" w:cs="David"/>
          <w:sz w:val="34"/>
          <w:szCs w:val="34"/>
          <w:cs/>
        </w:rPr>
        <w:t>‎</w:t>
      </w:r>
      <w:r w:rsidRPr="00AE3654">
        <w:rPr>
          <w:rFonts w:ascii="David" w:hAnsi="David" w:cs="David"/>
          <w:sz w:val="34"/>
          <w:szCs w:val="34"/>
          <w:rtl/>
        </w:rPr>
        <w:t>אלמלא נכתבו דין הוא שיכתבו״</w:t>
      </w:r>
      <w:r w:rsidRPr="00AE3654">
        <w:rPr>
          <w:rFonts w:ascii="David" w:hAnsi="David" w:cs="David"/>
          <w:sz w:val="34"/>
          <w:szCs w:val="34"/>
          <w:cs/>
        </w:rPr>
        <w:t>‎</w:t>
      </w:r>
      <w:r w:rsidRPr="00AE3654">
        <w:rPr>
          <w:rFonts w:ascii="David" w:hAnsi="David" w:cs="David"/>
          <w:sz w:val="34"/>
          <w:szCs w:val="34"/>
          <w:rtl/>
        </w:rPr>
        <w:t>, מושכלות ראשונים. יש מצוות שחובתן היא רק על עם ישראל לבד, ושאר אומות העולם וגם חסידי אומות העולם בכלל אפשר להם להתקיים גם בלעדיהן, אלה אינן מושכלות ראשונים ולא בנקל אפשר להשיג את טעמן ומהותן. אכן, יש מצוות שהוזהרו בהן רק הכוהנים לבד, שהנן בבחינת אבנים טובות ומרגליות, שאפשר לכל ההמון להתקיים גם בלעדיהן, ורק יחידי סגולה משתמשים בהן כדי לקשט את עצמן. אלו המצוות הן כמעט נגד השכל האנושי, וגם שלמה המלך, החכם מכל אדם, אומר עליהן: ״</w:t>
      </w:r>
      <w:r w:rsidRPr="00AE3654">
        <w:rPr>
          <w:rFonts w:ascii="David" w:hAnsi="David" w:cs="David"/>
          <w:sz w:val="34"/>
          <w:szCs w:val="34"/>
          <w:cs/>
        </w:rPr>
        <w:t>‎</w:t>
      </w:r>
      <w:r w:rsidRPr="00AE3654">
        <w:rPr>
          <w:rFonts w:ascii="David" w:hAnsi="David" w:cs="David"/>
          <w:sz w:val="34"/>
          <w:szCs w:val="34"/>
          <w:rtl/>
        </w:rPr>
        <w:t>וְעָמֹק עָמֹק מִי יִמְצָאֶנּוּ״</w:t>
      </w:r>
      <w:r w:rsidRPr="00AE3654">
        <w:rPr>
          <w:rFonts w:ascii="David" w:hAnsi="David" w:cs="David"/>
          <w:sz w:val="34"/>
          <w:szCs w:val="34"/>
          <w:cs/>
        </w:rPr>
        <w:t>‎</w:t>
      </w:r>
      <w:r w:rsidRPr="00AE3654">
        <w:rPr>
          <w:rFonts w:ascii="David" w:hAnsi="David" w:cs="David"/>
          <w:sz w:val="34"/>
          <w:szCs w:val="34"/>
          <w:rtl/>
        </w:rPr>
        <w:t xml:space="preserve"> (קהלת </w:t>
      </w:r>
      <w:r w:rsidRPr="00AE3654">
        <w:rPr>
          <w:rFonts w:ascii="David" w:hAnsi="David" w:cs="David"/>
          <w:sz w:val="34"/>
          <w:szCs w:val="34"/>
          <w:rtl/>
        </w:rPr>
        <w:lastRenderedPageBreak/>
        <w:t>ז, כד). בקיצור – גם במצוות כמו בטבע, הנה, במידה שהדבר הוא הכרחי יותר לקיומו של המין האנושי – במידה כזו הוא קרוב יותר אל שכלו.</w:t>
      </w:r>
    </w:p>
    <w:p w14:paraId="1CDFC2C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יש בני אדם שמשנים את מדתם ומהפכים את הסדר. למשל, אם בר־נש שאין לו אוויר לנשימה ומים לשתות יתקשט באבנים טובות, מה מגוחך יהיה בעיני כל רואיו, והלוא ככה עושים אלפי אנשים, שבשעה שהמה מדקדקים גם לפנים משורת הדין במצוות הרחוקות משכלם ולבם, המה עוברים </w:t>
      </w:r>
      <w:proofErr w:type="spellStart"/>
      <w:r w:rsidRPr="00AE3654">
        <w:rPr>
          <w:rFonts w:ascii="David" w:hAnsi="David" w:cs="David"/>
          <w:sz w:val="34"/>
          <w:szCs w:val="34"/>
          <w:rtl/>
        </w:rPr>
        <w:t>בשאט</w:t>
      </w:r>
      <w:proofErr w:type="spellEnd"/>
      <w:r w:rsidRPr="00AE3654">
        <w:rPr>
          <w:rFonts w:ascii="David" w:hAnsi="David" w:cs="David"/>
          <w:sz w:val="34"/>
          <w:szCs w:val="34"/>
          <w:rtl/>
        </w:rPr>
        <w:t xml:space="preserve"> נפש גם על מצוות שהמה בכלל של שבע מצוות בני נח, שהינן בכלל של מושכלות ראשונים, והמה מרחיקים את הקרובים ומרחיקים עוד יותר את הרחוקים מהם. ומשה אומר: ״</w:t>
      </w:r>
      <w:r w:rsidRPr="00AE3654">
        <w:rPr>
          <w:rFonts w:ascii="David" w:hAnsi="David" w:cs="David"/>
          <w:sz w:val="34"/>
          <w:szCs w:val="34"/>
          <w:cs/>
        </w:rPr>
        <w:t>‎</w:t>
      </w:r>
      <w:r w:rsidRPr="00AE3654">
        <w:rPr>
          <w:rFonts w:ascii="David" w:hAnsi="David" w:cs="David"/>
          <w:sz w:val="34"/>
          <w:szCs w:val="34"/>
          <w:rtl/>
        </w:rPr>
        <w:t>הסתכלו בשמים – שמא שינו את מדתם?! הסתכלו בארץ – שמא שינתה את מדתה?!״</w:t>
      </w:r>
      <w:r w:rsidRPr="00AE3654">
        <w:rPr>
          <w:rFonts w:ascii="David" w:hAnsi="David" w:cs="David"/>
          <w:sz w:val="34"/>
          <w:szCs w:val="34"/>
          <w:cs/>
        </w:rPr>
        <w:t>‎</w:t>
      </w:r>
      <w:r w:rsidRPr="00AE3654">
        <w:rPr>
          <w:rFonts w:ascii="David" w:hAnsi="David" w:cs="David"/>
          <w:sz w:val="34"/>
          <w:szCs w:val="34"/>
          <w:rtl/>
        </w:rPr>
        <w:t xml:space="preserve"> (ספרי דברים, </w:t>
      </w:r>
      <w:proofErr w:type="spellStart"/>
      <w:r w:rsidRPr="00AE3654">
        <w:rPr>
          <w:rFonts w:ascii="David" w:hAnsi="David" w:cs="David"/>
          <w:sz w:val="34"/>
          <w:szCs w:val="34"/>
          <w:rtl/>
        </w:rPr>
        <w:t>שו</w:t>
      </w:r>
      <w:proofErr w:type="spellEnd"/>
      <w:r w:rsidRPr="00AE3654">
        <w:rPr>
          <w:rFonts w:ascii="David" w:hAnsi="David" w:cs="David"/>
          <w:sz w:val="34"/>
          <w:szCs w:val="34"/>
          <w:rtl/>
        </w:rPr>
        <w:t>).</w:t>
      </w:r>
    </w:p>
    <w:p w14:paraId="4F3FC6D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גם בזה שווה התורה לטבע. כי באמת, אין שום דבר בטבע שיכולים אנו להשיג את עצם עצמותו בשכלנו, ואין הבדל בזה בין הסכל ובין החכם היותר גדול שבעולם. לשניהם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 לא רק לברוא אפילו יתוש אחד – אך גם להשיג את </w:t>
      </w:r>
      <w:proofErr w:type="spellStart"/>
      <w:r w:rsidRPr="00AE3654">
        <w:rPr>
          <w:rFonts w:ascii="David" w:hAnsi="David" w:cs="David"/>
          <w:sz w:val="34"/>
          <w:szCs w:val="34"/>
          <w:rtl/>
        </w:rPr>
        <w:t>חייותו</w:t>
      </w:r>
      <w:proofErr w:type="spellEnd"/>
      <w:r w:rsidRPr="00AE3654">
        <w:rPr>
          <w:rFonts w:ascii="David" w:hAnsi="David" w:cs="David"/>
          <w:sz w:val="34"/>
          <w:szCs w:val="34"/>
          <w:rtl/>
        </w:rPr>
        <w:t xml:space="preserve"> של יתוש אחד, ואפילו את חיותו של עשב אחד. וההבדל בין הטיפש היותר גדול ובין החכם הכי גדול אינו אלא בזה, שהאחרון מבין יותר את הקשר והיחס שבין מחזות שונים שבטבע, אבל לגוף המחזה, לתוך עצם עצמותו אינו יורד שום בן אדם. למשל, מבארים הרבה מחזות בטבע על ידי כוח המושך שיש בכל הבריאה, שהגדול מושך את הקטן, אבל מה זה כוח המושך גופא, מה מהותו ועצמותו,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לשום ילוד </w:t>
      </w:r>
      <w:proofErr w:type="spellStart"/>
      <w:r w:rsidRPr="00AE3654">
        <w:rPr>
          <w:rFonts w:ascii="David" w:hAnsi="David" w:cs="David"/>
          <w:sz w:val="34"/>
          <w:szCs w:val="34"/>
          <w:rtl/>
        </w:rPr>
        <w:t>אשה</w:t>
      </w:r>
      <w:proofErr w:type="spellEnd"/>
      <w:r w:rsidRPr="00AE3654">
        <w:rPr>
          <w:rFonts w:ascii="David" w:hAnsi="David" w:cs="David"/>
          <w:sz w:val="34"/>
          <w:szCs w:val="34"/>
          <w:rtl/>
        </w:rPr>
        <w:t xml:space="preserve"> לדעת זאת!</w:t>
      </w:r>
    </w:p>
    <w:p w14:paraId="5CBB5C8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ומה יפה מליצת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זה: ״</w:t>
      </w:r>
      <w:r w:rsidRPr="00AE3654">
        <w:rPr>
          <w:rFonts w:ascii="David" w:hAnsi="David" w:cs="David"/>
          <w:sz w:val="34"/>
          <w:szCs w:val="34"/>
          <w:cs/>
        </w:rPr>
        <w:t>‎</w:t>
      </w:r>
      <w:r w:rsidRPr="00AE3654">
        <w:rPr>
          <w:rFonts w:ascii="David" w:hAnsi="David" w:cs="David"/>
          <w:sz w:val="34"/>
          <w:szCs w:val="34"/>
          <w:rtl/>
        </w:rPr>
        <w:t>מלמד שהראה הקדוש ברוך הוא למשה קשר של תפילין״</w:t>
      </w:r>
      <w:r w:rsidRPr="00AE3654">
        <w:rPr>
          <w:rFonts w:ascii="David" w:hAnsi="David" w:cs="David"/>
          <w:sz w:val="34"/>
          <w:szCs w:val="34"/>
          <w:cs/>
        </w:rPr>
        <w:t>‎</w:t>
      </w:r>
      <w:r w:rsidRPr="00AE3654">
        <w:rPr>
          <w:rFonts w:ascii="David" w:hAnsi="David" w:cs="David"/>
          <w:sz w:val="34"/>
          <w:szCs w:val="34"/>
          <w:rtl/>
        </w:rPr>
        <w:t xml:space="preserve"> (ברכות ז, א). את עצם התפילין של ראש של הקדוש ברוך הוא לא ראה גם הוא, רק את הקשר ראה. כי רק זה לבד ניתן לשכל האנושי שאפשר יהיה לתפוס – את הקשר, והיחס, את הצד השווה בעובדות שונות, את החיבור ההגיוני בין מחזות שונים אבל לא ירד לעולם לתוך עומקו של המחזה עצמו.</w:t>
      </w:r>
    </w:p>
    <w:p w14:paraId="1AD972A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וככה הוא גם כן באמת בנוגע לחוכמת התורה, כיון שיד אחת חוללה גם את הטבע וגם את התורה אפשר להבין את הקשר והיחס שבין חלקי התורה השונים, אבל לא את גופי התורה עצמם. לשם כך באו כל המידות שהתורה נדרשת בהן, ועל זה בנוי כל ההיגיון והפלפול התלמודי מראשיתו עד ״</w:t>
      </w:r>
      <w:r w:rsidRPr="00AE3654">
        <w:rPr>
          <w:rFonts w:ascii="David" w:hAnsi="David" w:cs="David"/>
          <w:sz w:val="34"/>
          <w:szCs w:val="34"/>
          <w:cs/>
        </w:rPr>
        <w:t>‎</w:t>
      </w:r>
      <w:r w:rsidRPr="00AE3654">
        <w:rPr>
          <w:rFonts w:ascii="David" w:hAnsi="David" w:cs="David"/>
          <w:sz w:val="34"/>
          <w:szCs w:val="34"/>
          <w:rtl/>
        </w:rPr>
        <w:t>מה שתלמיד ותיק עתיד לחדש״</w:t>
      </w:r>
      <w:r w:rsidRPr="00AE3654">
        <w:rPr>
          <w:rFonts w:ascii="David" w:hAnsi="David" w:cs="David"/>
          <w:sz w:val="34"/>
          <w:szCs w:val="34"/>
          <w:cs/>
        </w:rPr>
        <w:t>‎</w:t>
      </w:r>
      <w:r w:rsidRPr="00AE3654">
        <w:rPr>
          <w:rFonts w:ascii="David" w:hAnsi="David" w:cs="David"/>
          <w:sz w:val="34"/>
          <w:szCs w:val="34"/>
          <w:rtl/>
        </w:rPr>
        <w:t xml:space="preserve"> עד סוף כל הדורות. אבל גם בנוגע לתורה רואים אנו רק את ה״</w:t>
      </w:r>
      <w:r w:rsidRPr="00AE3654">
        <w:rPr>
          <w:rFonts w:ascii="David" w:hAnsi="David" w:cs="David"/>
          <w:sz w:val="34"/>
          <w:szCs w:val="34"/>
          <w:cs/>
        </w:rPr>
        <w:t>‎</w:t>
      </w:r>
      <w:r w:rsidRPr="00AE3654">
        <w:rPr>
          <w:rFonts w:ascii="David" w:hAnsi="David" w:cs="David"/>
          <w:sz w:val="34"/>
          <w:szCs w:val="34"/>
          <w:rtl/>
        </w:rPr>
        <w:t>סחור סחור ולכרמה לא תקרב״</w:t>
      </w:r>
      <w:r w:rsidRPr="00AE3654">
        <w:rPr>
          <w:rFonts w:ascii="David" w:hAnsi="David" w:cs="David"/>
          <w:sz w:val="34"/>
          <w:szCs w:val="34"/>
          <w:cs/>
        </w:rPr>
        <w:t>‎</w:t>
      </w:r>
      <w:r w:rsidRPr="00AE3654">
        <w:rPr>
          <w:rFonts w:ascii="David" w:hAnsi="David" w:cs="David"/>
          <w:sz w:val="34"/>
          <w:szCs w:val="34"/>
          <w:rtl/>
        </w:rPr>
        <w:t xml:space="preserve">. ואם יאמרו אנשים –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לנו לקיים חוקים כאלה שאין אנו תופסים אותם בשכל, הנה משיב להם הקדוש ברוך הוא: </w:t>
      </w:r>
      <w:proofErr w:type="spellStart"/>
      <w:r w:rsidRPr="00AE3654">
        <w:rPr>
          <w:rFonts w:ascii="David" w:hAnsi="David" w:cs="David"/>
          <w:sz w:val="34"/>
          <w:szCs w:val="34"/>
          <w:rtl/>
        </w:rPr>
        <w:t>חוקותי</w:t>
      </w:r>
      <w:proofErr w:type="spellEnd"/>
      <w:r w:rsidRPr="00AE3654">
        <w:rPr>
          <w:rFonts w:ascii="David" w:hAnsi="David" w:cs="David"/>
          <w:sz w:val="34"/>
          <w:szCs w:val="34"/>
          <w:rtl/>
        </w:rPr>
        <w:t xml:space="preserve"> – חוקות ששמים וארץ נוהגים בהם, חוקות שאני נוהג בהם.</w:t>
      </w:r>
    </w:p>
    <w:p w14:paraId="2310085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תורתנו איננה רק למעלה מן הטבע, אך היא גם כן מתאימה לטבע בכללה; היא אינה רק תורה מן השמים אך גם תורה מן הארץ, לפי מידת </w:t>
      </w:r>
      <w:proofErr w:type="spellStart"/>
      <w:r w:rsidRPr="00AE3654">
        <w:rPr>
          <w:rFonts w:ascii="David" w:hAnsi="David" w:cs="David"/>
          <w:sz w:val="34"/>
          <w:szCs w:val="34"/>
          <w:rtl/>
        </w:rPr>
        <w:t>דרך־ארץ</w:t>
      </w:r>
      <w:proofErr w:type="spellEnd"/>
      <w:r w:rsidRPr="00AE3654">
        <w:rPr>
          <w:rFonts w:ascii="David" w:hAnsi="David" w:cs="David"/>
          <w:sz w:val="34"/>
          <w:szCs w:val="34"/>
          <w:rtl/>
        </w:rPr>
        <w:t>, והעדים על כך אינם רק השמים אך גם כן הארץ, כמו שהיו רגילים הנביאים – כל נביאי האמת והצדק – להביא אותם בתור עדים: ״</w:t>
      </w:r>
      <w:r w:rsidRPr="00AE3654">
        <w:rPr>
          <w:rFonts w:ascii="David" w:hAnsi="David" w:cs="David"/>
          <w:sz w:val="34"/>
          <w:szCs w:val="34"/>
          <w:cs/>
        </w:rPr>
        <w:t>‎</w:t>
      </w:r>
      <w:r w:rsidRPr="00AE3654">
        <w:rPr>
          <w:rFonts w:ascii="David" w:hAnsi="David" w:cs="David"/>
          <w:sz w:val="34"/>
          <w:szCs w:val="34"/>
          <w:rtl/>
        </w:rPr>
        <w:t>האזינו השמים... ותשמע הארץ אמרי פי״</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שמעו שמים והאזיני ארץ״</w:t>
      </w:r>
      <w:r w:rsidRPr="00AE3654">
        <w:rPr>
          <w:rFonts w:ascii="David" w:hAnsi="David" w:cs="David"/>
          <w:sz w:val="34"/>
          <w:szCs w:val="34"/>
          <w:cs/>
        </w:rPr>
        <w:t>‎</w:t>
      </w:r>
      <w:r w:rsidRPr="00AE3654">
        <w:rPr>
          <w:rFonts w:ascii="David" w:hAnsi="David" w:cs="David"/>
          <w:sz w:val="34"/>
          <w:szCs w:val="34"/>
          <w:rtl/>
        </w:rPr>
        <w:t xml:space="preserve">. והתורה והטבע תלויים תמיד זה </w:t>
      </w:r>
      <w:r w:rsidRPr="00AE3654">
        <w:rPr>
          <w:rFonts w:ascii="David" w:hAnsi="David" w:cs="David"/>
          <w:sz w:val="34"/>
          <w:szCs w:val="34"/>
          <w:rtl/>
        </w:rPr>
        <w:lastRenderedPageBreak/>
        <w:t xml:space="preserve">בזה, ובביטולה של תורה יש משום ביטולה של </w:t>
      </w:r>
      <w:proofErr w:type="spellStart"/>
      <w:r w:rsidRPr="00AE3654">
        <w:rPr>
          <w:rFonts w:ascii="David" w:hAnsi="David" w:cs="David"/>
          <w:sz w:val="34"/>
          <w:szCs w:val="34"/>
          <w:rtl/>
        </w:rPr>
        <w:t>דרך־ארץ</w:t>
      </w:r>
      <w:proofErr w:type="spellEnd"/>
      <w:r w:rsidRPr="00AE3654">
        <w:rPr>
          <w:rFonts w:ascii="David" w:hAnsi="David" w:cs="David"/>
          <w:sz w:val="34"/>
          <w:szCs w:val="34"/>
          <w:rtl/>
        </w:rPr>
        <w:t>. ותקופתנו אנו מוכיחה על זה באופן הכי בולט.</w:t>
      </w:r>
    </w:p>
    <w:p w14:paraId="391D011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וגם בזה אנו מוצאים התאמה בין התורה ובין הטבע: בתפיסה השכלית שלנו. יש לנו תפיסה שכלית גם בטבע וגם בתורה, אבל באמת, גם הטבע כשהוא לעצמו אינו נתפס בשכל. ולא רק הכלליות של הטבע, אלא אפילו הפרט הכי קטן והכי קל שבטבע אין שום חכם בעולם – מאדם הראשון ועד ימינו אנו – שיכול לגלות את סוד קיומו. והא ראיה: ש״</w:t>
      </w:r>
      <w:r w:rsidRPr="00AE3654">
        <w:rPr>
          <w:rFonts w:ascii="David" w:hAnsi="David" w:cs="David"/>
          <w:sz w:val="34"/>
          <w:szCs w:val="34"/>
          <w:cs/>
        </w:rPr>
        <w:t>‎</w:t>
      </w:r>
      <w:r w:rsidRPr="00AE3654">
        <w:rPr>
          <w:rFonts w:ascii="David" w:hAnsi="David" w:cs="David"/>
          <w:sz w:val="34"/>
          <w:szCs w:val="34"/>
          <w:rtl/>
        </w:rPr>
        <w:t>אפילו אם יתכנסו כל מלכי מזרח ומערב אינם יכולים לברוא אפילו יתוש אחד״</w:t>
      </w:r>
      <w:r w:rsidRPr="00AE3654">
        <w:rPr>
          <w:rFonts w:ascii="David" w:hAnsi="David" w:cs="David"/>
          <w:sz w:val="34"/>
          <w:szCs w:val="34"/>
          <w:cs/>
        </w:rPr>
        <w:t>‎</w:t>
      </w:r>
      <w:r w:rsidRPr="00AE3654">
        <w:rPr>
          <w:rFonts w:ascii="David" w:hAnsi="David" w:cs="David"/>
          <w:sz w:val="34"/>
          <w:szCs w:val="34"/>
          <w:rtl/>
        </w:rPr>
        <w:t xml:space="preserve"> (על פי אבות דרבי נתן א, </w:t>
      </w:r>
      <w:proofErr w:type="spellStart"/>
      <w:r w:rsidRPr="00AE3654">
        <w:rPr>
          <w:rFonts w:ascii="David" w:hAnsi="David" w:cs="David"/>
          <w:sz w:val="34"/>
          <w:szCs w:val="34"/>
          <w:rtl/>
        </w:rPr>
        <w:t>יב</w:t>
      </w:r>
      <w:proofErr w:type="spellEnd"/>
      <w:r w:rsidRPr="00AE3654">
        <w:rPr>
          <w:rFonts w:ascii="David" w:hAnsi="David" w:cs="David"/>
          <w:sz w:val="34"/>
          <w:szCs w:val="34"/>
          <w:rtl/>
        </w:rPr>
        <w:t xml:space="preserve">), מפני שעדיין לא נולד בעולם החכם שיוכל לבאר את סוד קיומו </w:t>
      </w:r>
      <w:proofErr w:type="spellStart"/>
      <w:r w:rsidRPr="00AE3654">
        <w:rPr>
          <w:rFonts w:ascii="David" w:hAnsi="David" w:cs="David"/>
          <w:sz w:val="34"/>
          <w:szCs w:val="34"/>
          <w:rtl/>
        </w:rPr>
        <w:t>וחייותו</w:t>
      </w:r>
      <w:proofErr w:type="spellEnd"/>
      <w:r w:rsidRPr="00AE3654">
        <w:rPr>
          <w:rFonts w:ascii="David" w:hAnsi="David" w:cs="David"/>
          <w:sz w:val="34"/>
          <w:szCs w:val="34"/>
          <w:rtl/>
        </w:rPr>
        <w:t xml:space="preserve"> של היתוש, כמו שאין אנו יכולים לרדת לעומקם של החיים בכלל: מהיכן המה נובעים ומהו הדבר המעמיד שלהם. וכל חוכמת הטבע מיוסדת רק על זה, שאנו מבארים את חוקי הטבע מתוך הטבע גופא, כלומר: מוצאים את הקשר וההשוואה שיש בין הפרטים השונים המרובים </w:t>
      </w:r>
      <w:proofErr w:type="spellStart"/>
      <w:r w:rsidRPr="00AE3654">
        <w:rPr>
          <w:rFonts w:ascii="David" w:hAnsi="David" w:cs="David"/>
          <w:sz w:val="34"/>
          <w:szCs w:val="34"/>
          <w:rtl/>
        </w:rPr>
        <w:t>לאין־שיעור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ולאין־תכלית</w:t>
      </w:r>
      <w:proofErr w:type="spellEnd"/>
      <w:r w:rsidRPr="00AE3654">
        <w:rPr>
          <w:rFonts w:ascii="David" w:hAnsi="David" w:cs="David"/>
          <w:sz w:val="34"/>
          <w:szCs w:val="34"/>
          <w:rtl/>
        </w:rPr>
        <w:t xml:space="preserve"> ועושים מהם כללים, מינים וסוגים. ואין הבדל בזה בין החכם ובין האדם הפשוט, שהראשון יודע לצרף פרט לפרט ולעשות מהם כלל, ואילו האחרון כל תופעה היא בעיניו ״</w:t>
      </w:r>
      <w:r w:rsidRPr="00AE3654">
        <w:rPr>
          <w:rFonts w:ascii="David" w:hAnsi="David" w:cs="David"/>
          <w:sz w:val="34"/>
          <w:szCs w:val="34"/>
          <w:cs/>
        </w:rPr>
        <w:t>‎</w:t>
      </w:r>
      <w:r w:rsidRPr="00AE3654">
        <w:rPr>
          <w:rFonts w:ascii="David" w:hAnsi="David" w:cs="David"/>
          <w:sz w:val="34"/>
          <w:szCs w:val="34"/>
          <w:rtl/>
        </w:rPr>
        <w:t>מדרש פליאה״</w:t>
      </w:r>
      <w:r w:rsidRPr="00AE3654">
        <w:rPr>
          <w:rFonts w:ascii="David" w:hAnsi="David" w:cs="David"/>
          <w:sz w:val="34"/>
          <w:szCs w:val="34"/>
          <w:cs/>
        </w:rPr>
        <w:t>‎</w:t>
      </w:r>
      <w:r w:rsidRPr="00AE3654">
        <w:rPr>
          <w:rFonts w:ascii="David" w:hAnsi="David" w:cs="David"/>
          <w:sz w:val="34"/>
          <w:szCs w:val="34"/>
          <w:rtl/>
        </w:rPr>
        <w:t>. אבל גם החכם הגדול נשאר בנקודה האחרונה שאליה הוא מגיע, בבחינת ״</w:t>
      </w:r>
      <w:r w:rsidRPr="00AE3654">
        <w:rPr>
          <w:rFonts w:ascii="David" w:hAnsi="David" w:cs="David"/>
          <w:sz w:val="34"/>
          <w:szCs w:val="34"/>
          <w:cs/>
        </w:rPr>
        <w:t>‎</w:t>
      </w:r>
      <w:r w:rsidRPr="00AE3654">
        <w:rPr>
          <w:rFonts w:ascii="David" w:hAnsi="David" w:cs="David"/>
          <w:sz w:val="34"/>
          <w:szCs w:val="34"/>
          <w:rtl/>
        </w:rPr>
        <w:t>תכלית הידיעה שלא נדע״</w:t>
      </w:r>
      <w:r w:rsidRPr="00AE3654">
        <w:rPr>
          <w:rFonts w:ascii="David" w:hAnsi="David" w:cs="David"/>
          <w:sz w:val="34"/>
          <w:szCs w:val="34"/>
          <w:cs/>
        </w:rPr>
        <w:t>‎</w:t>
      </w:r>
      <w:r w:rsidRPr="00AE3654">
        <w:rPr>
          <w:rFonts w:ascii="David" w:hAnsi="David" w:cs="David"/>
          <w:sz w:val="34"/>
          <w:szCs w:val="34"/>
          <w:rtl/>
        </w:rPr>
        <w:t>. וזה נאמר – לאו דווקא בידיעת ד׳ – אלא אפילו בנוגע, להבדיל אלף הבדלות, בידיעת... היתוש! ובאמת, מה שאנו קוראים ״</w:t>
      </w:r>
      <w:r w:rsidRPr="00AE3654">
        <w:rPr>
          <w:rFonts w:ascii="David" w:hAnsi="David" w:cs="David"/>
          <w:sz w:val="34"/>
          <w:szCs w:val="34"/>
          <w:cs/>
        </w:rPr>
        <w:t>‎</w:t>
      </w:r>
      <w:r w:rsidRPr="00AE3654">
        <w:rPr>
          <w:rFonts w:ascii="David" w:hAnsi="David" w:cs="David"/>
          <w:sz w:val="34"/>
          <w:szCs w:val="34"/>
          <w:rtl/>
        </w:rPr>
        <w:t>חוכמת הטבע״</w:t>
      </w:r>
      <w:r w:rsidRPr="00AE3654">
        <w:rPr>
          <w:rFonts w:ascii="David" w:hAnsi="David" w:cs="David"/>
          <w:sz w:val="34"/>
          <w:szCs w:val="34"/>
          <w:cs/>
        </w:rPr>
        <w:t>‎</w:t>
      </w:r>
      <w:r w:rsidRPr="00AE3654">
        <w:rPr>
          <w:rFonts w:ascii="David" w:hAnsi="David" w:cs="David"/>
          <w:sz w:val="34"/>
          <w:szCs w:val="34"/>
          <w:rtl/>
        </w:rPr>
        <w:t>, אינו אלא חוקי הטבע. כי אף לחכם הכי גדול נשאר הטבע חוק, בבחינת ״</w:t>
      </w:r>
      <w:r w:rsidRPr="00AE3654">
        <w:rPr>
          <w:rFonts w:ascii="David" w:hAnsi="David" w:cs="David"/>
          <w:sz w:val="34"/>
          <w:szCs w:val="34"/>
          <w:cs/>
        </w:rPr>
        <w:t>‎</w:t>
      </w:r>
      <w:r w:rsidRPr="00AE3654">
        <w:rPr>
          <w:rFonts w:ascii="David" w:hAnsi="David" w:cs="David"/>
          <w:sz w:val="34"/>
          <w:szCs w:val="34"/>
          <w:rtl/>
        </w:rPr>
        <w:t>חוקה חקקתי – ואין לך רשות להרהר אחריה״</w:t>
      </w:r>
      <w:r w:rsidRPr="00AE3654">
        <w:rPr>
          <w:rFonts w:ascii="David" w:hAnsi="David" w:cs="David"/>
          <w:sz w:val="34"/>
          <w:szCs w:val="34"/>
          <w:cs/>
        </w:rPr>
        <w:t>‎</w:t>
      </w:r>
      <w:r w:rsidRPr="00AE3654">
        <w:rPr>
          <w:rFonts w:ascii="David" w:hAnsi="David" w:cs="David"/>
          <w:sz w:val="34"/>
          <w:szCs w:val="34"/>
          <w:rtl/>
        </w:rPr>
        <w:t>.</w:t>
      </w:r>
    </w:p>
    <w:p w14:paraId="28BFC97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כל חוכמת הטבע באה רק למצוא את הקשר שבין חוקי הטבע השונים, אבל אינה יורדת לתוך עצם הטבע. וזהו מה שאמר הפילוסוף: ״</w:t>
      </w:r>
      <w:r w:rsidRPr="00AE3654">
        <w:rPr>
          <w:rFonts w:ascii="David" w:hAnsi="David" w:cs="David"/>
          <w:sz w:val="34"/>
          <w:szCs w:val="34"/>
          <w:cs/>
        </w:rPr>
        <w:t>‎</w:t>
      </w:r>
      <w:r w:rsidRPr="00AE3654">
        <w:rPr>
          <w:rFonts w:ascii="David" w:hAnsi="David" w:cs="David"/>
          <w:sz w:val="34"/>
          <w:szCs w:val="34"/>
          <w:rtl/>
        </w:rPr>
        <w:t>הדבר כשהוא לעצמו״</w:t>
      </w:r>
      <w:r w:rsidRPr="00AE3654">
        <w:rPr>
          <w:rFonts w:ascii="David" w:hAnsi="David" w:cs="David"/>
          <w:sz w:val="34"/>
          <w:szCs w:val="34"/>
          <w:cs/>
        </w:rPr>
        <w:t>‎</w:t>
      </w:r>
      <w:r w:rsidRPr="00AE3654">
        <w:rPr>
          <w:rFonts w:ascii="David" w:hAnsi="David" w:cs="David"/>
          <w:sz w:val="34"/>
          <w:szCs w:val="34"/>
          <w:rtl/>
        </w:rPr>
        <w:t xml:space="preserve"> נעלם מאתנו עד היום, כמו שהיה נעלם וטמיר לפני אלפים בשנים. ומאמר החכם בנוגע </w:t>
      </w:r>
      <w:proofErr w:type="spellStart"/>
      <w:r w:rsidRPr="00AE3654">
        <w:rPr>
          <w:rFonts w:ascii="David" w:hAnsi="David" w:cs="David"/>
          <w:sz w:val="34"/>
          <w:szCs w:val="34"/>
          <w:rtl/>
        </w:rPr>
        <w:t>להשי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ת: ״</w:t>
      </w:r>
      <w:r w:rsidRPr="00AE3654">
        <w:rPr>
          <w:rFonts w:ascii="David" w:hAnsi="David" w:cs="David"/>
          <w:sz w:val="34"/>
          <w:szCs w:val="34"/>
          <w:cs/>
        </w:rPr>
        <w:t>‎</w:t>
      </w:r>
      <w:r w:rsidRPr="00AE3654">
        <w:rPr>
          <w:rFonts w:ascii="David" w:hAnsi="David" w:cs="David"/>
          <w:sz w:val="34"/>
          <w:szCs w:val="34"/>
          <w:rtl/>
        </w:rPr>
        <w:t xml:space="preserve">אילו ידעתיו – </w:t>
      </w:r>
      <w:proofErr w:type="spellStart"/>
      <w:r w:rsidRPr="00AE3654">
        <w:rPr>
          <w:rFonts w:ascii="David" w:hAnsi="David" w:cs="David"/>
          <w:sz w:val="34"/>
          <w:szCs w:val="34"/>
          <w:rtl/>
        </w:rPr>
        <w:t>הייתיו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(ספר העיקרים ב, ל) נאמר – לא רק בנוגע </w:t>
      </w:r>
      <w:proofErr w:type="spellStart"/>
      <w:r w:rsidRPr="00AE3654">
        <w:rPr>
          <w:rFonts w:ascii="David" w:hAnsi="David" w:cs="David"/>
          <w:sz w:val="34"/>
          <w:szCs w:val="34"/>
          <w:rtl/>
        </w:rPr>
        <w:t>להשי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ת שהוא עצמו של עולם – אלא אפילו לעצם הכי קל, כאמור, אפילו בנוגע ליתוש, הברייה הכי קלה, כי לו ידע האדם מה זה יתוש היה יכול לברוא אותו.</w:t>
      </w:r>
    </w:p>
    <w:p w14:paraId="60A19D1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ובעיקרו של דבר, מה שקוראים אנו ״</w:t>
      </w:r>
      <w:r w:rsidRPr="00AE3654">
        <w:rPr>
          <w:rFonts w:ascii="David" w:hAnsi="David" w:cs="David"/>
          <w:sz w:val="34"/>
          <w:szCs w:val="34"/>
          <w:cs/>
        </w:rPr>
        <w:t>‎</w:t>
      </w:r>
      <w:r w:rsidRPr="00AE3654">
        <w:rPr>
          <w:rFonts w:ascii="David" w:hAnsi="David" w:cs="David"/>
          <w:sz w:val="34"/>
          <w:szCs w:val="34"/>
          <w:rtl/>
        </w:rPr>
        <w:t>שׂכל״</w:t>
      </w:r>
      <w:r w:rsidRPr="00AE3654">
        <w:rPr>
          <w:rFonts w:ascii="David" w:hAnsi="David" w:cs="David"/>
          <w:sz w:val="34"/>
          <w:szCs w:val="34"/>
          <w:cs/>
        </w:rPr>
        <w:t>‎</w:t>
      </w:r>
      <w:r w:rsidRPr="00AE3654">
        <w:rPr>
          <w:rFonts w:ascii="David" w:hAnsi="David" w:cs="David"/>
          <w:sz w:val="34"/>
          <w:szCs w:val="34"/>
          <w:rtl/>
        </w:rPr>
        <w:t xml:space="preserve"> – הוא רק ניסיון הטבע. אם יאמרו למשל, לאדם: דע, כשאתה תקום מחר משנתך תמצא שאין שמים ואין ארץ והכל </w:t>
      </w:r>
      <w:proofErr w:type="spellStart"/>
      <w:r w:rsidRPr="00AE3654">
        <w:rPr>
          <w:rFonts w:ascii="David" w:hAnsi="David" w:cs="David"/>
          <w:sz w:val="34"/>
          <w:szCs w:val="34"/>
          <w:rtl/>
        </w:rPr>
        <w:t>יהפך</w:t>
      </w:r>
      <w:proofErr w:type="spellEnd"/>
      <w:r w:rsidRPr="00AE3654">
        <w:rPr>
          <w:rFonts w:ascii="David" w:hAnsi="David" w:cs="David"/>
          <w:sz w:val="34"/>
          <w:szCs w:val="34"/>
          <w:rtl/>
        </w:rPr>
        <w:t xml:space="preserve"> לתוהו ובוהו – יתרעם עליך ויצעק שזה נגד השכל. אבל כלום שכלי הוא הדבר, מה שהשמים והארץ קיימים? אלא </w:t>
      </w:r>
      <w:proofErr w:type="spellStart"/>
      <w:r w:rsidRPr="00AE3654">
        <w:rPr>
          <w:rFonts w:ascii="David" w:hAnsi="David" w:cs="David"/>
          <w:sz w:val="34"/>
          <w:szCs w:val="34"/>
          <w:rtl/>
        </w:rPr>
        <w:t>ששיגרא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דלישנא</w:t>
      </w:r>
      <w:proofErr w:type="spellEnd"/>
      <w:r w:rsidRPr="00AE3654">
        <w:rPr>
          <w:rFonts w:ascii="David" w:hAnsi="David" w:cs="David"/>
          <w:sz w:val="34"/>
          <w:szCs w:val="34"/>
          <w:rtl/>
        </w:rPr>
        <w:t xml:space="preserve"> היא לקרוא לטבע הקיים עד עכשיו: ״</w:t>
      </w:r>
      <w:r w:rsidRPr="00AE3654">
        <w:rPr>
          <w:rFonts w:ascii="David" w:hAnsi="David" w:cs="David"/>
          <w:sz w:val="34"/>
          <w:szCs w:val="34"/>
          <w:cs/>
        </w:rPr>
        <w:t>‎</w:t>
      </w:r>
      <w:r w:rsidRPr="00AE3654">
        <w:rPr>
          <w:rFonts w:ascii="David" w:hAnsi="David" w:cs="David"/>
          <w:sz w:val="34"/>
          <w:szCs w:val="34"/>
          <w:rtl/>
        </w:rPr>
        <w:t>שכל״</w:t>
      </w:r>
      <w:r w:rsidRPr="00AE3654">
        <w:rPr>
          <w:rFonts w:ascii="David" w:hAnsi="David" w:cs="David"/>
          <w:sz w:val="34"/>
          <w:szCs w:val="34"/>
          <w:cs/>
        </w:rPr>
        <w:t>‎</w:t>
      </w:r>
      <w:r w:rsidRPr="00AE3654">
        <w:rPr>
          <w:rFonts w:ascii="David" w:hAnsi="David" w:cs="David"/>
          <w:sz w:val="34"/>
          <w:szCs w:val="34"/>
          <w:rtl/>
        </w:rPr>
        <w:t>. ובכן, השכל בא מהטבע והטבע בא מההרגל, כי לא רק הרגל נעשה טבע – אלא גם הרגל נעשה שכל.</w:t>
      </w:r>
    </w:p>
    <w:p w14:paraId="3314960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וכשם שחוכמת הטבע בא מתוך הטבע – ככה גם חוכמת התורה באה מתוך התורה, וכשם שאין אנו יכולים לבאר את חוקי הטבע על פי איזה שהוא שכל הנובע מחוץ לטבע – ככה גם אין אנו יכולים לבאר את חוקי התורה מחוץ לתורה, אלא מתוך התורה ועל ידי התורה גופא. וחוכמת התורה היא למצוא את הקשר והאיחוד בין הפרטים השונים </w:t>
      </w:r>
      <w:proofErr w:type="spellStart"/>
      <w:r w:rsidRPr="00AE3654">
        <w:rPr>
          <w:rFonts w:ascii="David" w:hAnsi="David" w:cs="David"/>
          <w:sz w:val="34"/>
          <w:szCs w:val="34"/>
          <w:rtl/>
        </w:rPr>
        <w:t>לאין־שיעור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ולאין־תכלית</w:t>
      </w:r>
      <w:proofErr w:type="spellEnd"/>
      <w:r w:rsidRPr="00AE3654">
        <w:rPr>
          <w:rFonts w:ascii="David" w:hAnsi="David" w:cs="David"/>
          <w:sz w:val="34"/>
          <w:szCs w:val="34"/>
          <w:rtl/>
        </w:rPr>
        <w:t xml:space="preserve">. וכשם שמבארים את </w:t>
      </w:r>
      <w:r w:rsidRPr="00AE3654">
        <w:rPr>
          <w:rFonts w:ascii="David" w:hAnsi="David" w:cs="David"/>
          <w:sz w:val="34"/>
          <w:szCs w:val="34"/>
          <w:rtl/>
        </w:rPr>
        <w:lastRenderedPageBreak/>
        <w:t xml:space="preserve">חוקי הטבע על פי היסודות של סיבה ומסובב, אמצעי ותכלית, בכוח ובפועל, חיוב ושלילה, עצם והסתעפות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ועל כולם ההגדרות של זמן ומקום, ואף על פי שעצם חוקי ההיגיון הללו נשארים גם כן חוקים – ככה גם כן רואים אנו, למשל, את המשא ומתן של ההלכה, המיוסדת בעיקרה על </w:t>
      </w:r>
      <w:proofErr w:type="spellStart"/>
      <w:r w:rsidRPr="00AE3654">
        <w:rPr>
          <w:rFonts w:ascii="David" w:hAnsi="David" w:cs="David"/>
          <w:sz w:val="34"/>
          <w:szCs w:val="34"/>
          <w:rtl/>
        </w:rPr>
        <w:t>הסברא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ובסברא</w:t>
      </w:r>
      <w:proofErr w:type="spellEnd"/>
      <w:r w:rsidRPr="00AE3654">
        <w:rPr>
          <w:rFonts w:ascii="David" w:hAnsi="David" w:cs="David"/>
          <w:sz w:val="34"/>
          <w:szCs w:val="34"/>
          <w:rtl/>
        </w:rPr>
        <w:t xml:space="preserve"> יש כל חוקי היגיון הללו והרבה יותר מזה. אבל גם </w:t>
      </w:r>
      <w:proofErr w:type="spellStart"/>
      <w:r w:rsidRPr="00AE3654">
        <w:rPr>
          <w:rFonts w:ascii="David" w:hAnsi="David" w:cs="David"/>
          <w:sz w:val="34"/>
          <w:szCs w:val="34"/>
          <w:rtl/>
        </w:rPr>
        <w:t>הסברא</w:t>
      </w:r>
      <w:proofErr w:type="spellEnd"/>
      <w:r w:rsidRPr="00AE3654">
        <w:rPr>
          <w:rFonts w:ascii="David" w:hAnsi="David" w:cs="David"/>
          <w:sz w:val="34"/>
          <w:szCs w:val="34"/>
          <w:rtl/>
        </w:rPr>
        <w:t xml:space="preserve"> גופא היא </w:t>
      </w:r>
      <w:proofErr w:type="spellStart"/>
      <w:r w:rsidRPr="00AE3654">
        <w:rPr>
          <w:rFonts w:ascii="David" w:hAnsi="David" w:cs="David"/>
          <w:sz w:val="34"/>
          <w:szCs w:val="34"/>
          <w:rtl/>
        </w:rPr>
        <w:t>סברא</w:t>
      </w:r>
      <w:proofErr w:type="spellEnd"/>
      <w:r w:rsidRPr="00AE3654">
        <w:rPr>
          <w:rFonts w:ascii="David" w:hAnsi="David" w:cs="David"/>
          <w:sz w:val="34"/>
          <w:szCs w:val="34"/>
          <w:rtl/>
        </w:rPr>
        <w:t xml:space="preserve"> תלמודית, כשם </w:t>
      </w:r>
      <w:proofErr w:type="spellStart"/>
      <w:r w:rsidRPr="00AE3654">
        <w:rPr>
          <w:rFonts w:ascii="David" w:hAnsi="David" w:cs="David"/>
          <w:sz w:val="34"/>
          <w:szCs w:val="34"/>
          <w:rtl/>
        </w:rPr>
        <w:t>שהסברא</w:t>
      </w:r>
      <w:proofErr w:type="spellEnd"/>
      <w:r w:rsidRPr="00AE3654">
        <w:rPr>
          <w:rFonts w:ascii="David" w:hAnsi="David" w:cs="David"/>
          <w:sz w:val="34"/>
          <w:szCs w:val="34"/>
          <w:rtl/>
        </w:rPr>
        <w:t xml:space="preserve"> של הטבע היא </w:t>
      </w:r>
      <w:proofErr w:type="spellStart"/>
      <w:r w:rsidRPr="00AE3654">
        <w:rPr>
          <w:rFonts w:ascii="David" w:hAnsi="David" w:cs="David"/>
          <w:sz w:val="34"/>
          <w:szCs w:val="34"/>
          <w:rtl/>
        </w:rPr>
        <w:t>סברא</w:t>
      </w:r>
      <w:proofErr w:type="spellEnd"/>
      <w:r w:rsidRPr="00AE3654">
        <w:rPr>
          <w:rFonts w:ascii="David" w:hAnsi="David" w:cs="David"/>
          <w:sz w:val="34"/>
          <w:szCs w:val="34"/>
          <w:rtl/>
        </w:rPr>
        <w:t xml:space="preserve"> טבעית.</w:t>
      </w:r>
    </w:p>
    <w:p w14:paraId="09EEEEF4" w14:textId="77777777" w:rsidR="00857A36" w:rsidRPr="00AE3654" w:rsidRDefault="00857A36" w:rsidP="00AE3654">
      <w:pPr>
        <w:jc w:val="both"/>
        <w:rPr>
          <w:rFonts w:ascii="David" w:hAnsi="David" w:cs="David"/>
          <w:sz w:val="34"/>
          <w:szCs w:val="34"/>
          <w:rtl/>
        </w:rPr>
      </w:pPr>
    </w:p>
    <w:p w14:paraId="56ECB0B3" w14:textId="22B7BB5C" w:rsidR="00AE3654" w:rsidRDefault="00E42938" w:rsidP="00E42938">
      <w:pPr>
        <w:pStyle w:val="2"/>
        <w:rPr>
          <w:sz w:val="36"/>
          <w:szCs w:val="36"/>
          <w:rtl/>
        </w:rPr>
      </w:pPr>
      <w:bookmarkStart w:id="54" w:name="_Toc108971896"/>
      <w:r w:rsidRPr="00E42938">
        <w:rPr>
          <w:rFonts w:hint="cs"/>
          <w:sz w:val="36"/>
          <w:szCs w:val="36"/>
          <w:rtl/>
        </w:rPr>
        <w:t xml:space="preserve">פרק נא: </w:t>
      </w:r>
      <w:r w:rsidR="00AE3654" w:rsidRPr="00E42938">
        <w:rPr>
          <w:sz w:val="36"/>
          <w:szCs w:val="36"/>
          <w:rtl/>
        </w:rPr>
        <w:t>כתבי הקודש</w:t>
      </w:r>
      <w:bookmarkEnd w:id="54"/>
    </w:p>
    <w:p w14:paraId="7D9B8705" w14:textId="77777777" w:rsidR="00E42938" w:rsidRPr="00E42938" w:rsidRDefault="00E42938" w:rsidP="00E42938">
      <w:pPr>
        <w:rPr>
          <w:rtl/>
        </w:rPr>
      </w:pPr>
    </w:p>
    <w:p w14:paraId="51439E5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לא רק על פי האמונה המה כתבי הקודש ואין לשום כתבים שבעולם אותה הקדושה שיש </w:t>
      </w:r>
      <w:proofErr w:type="spellStart"/>
      <w:r w:rsidRPr="00AE3654">
        <w:rPr>
          <w:rFonts w:ascii="David" w:hAnsi="David" w:cs="David"/>
          <w:sz w:val="34"/>
          <w:szCs w:val="34"/>
          <w:rtl/>
        </w:rPr>
        <w:t>לתנ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שלנו, אף גם על פי המציאות הממשית אפשר לראות את זה באופן בולט. די להביט על ההבדל בין הנביא והחכם מחד גיסא ובין הנבואה והחוכמה מאידך גיסא. אנו יודעים ״</w:t>
      </w:r>
      <w:r w:rsidRPr="00AE3654">
        <w:rPr>
          <w:rFonts w:ascii="David" w:hAnsi="David" w:cs="David"/>
          <w:sz w:val="34"/>
          <w:szCs w:val="34"/>
          <w:cs/>
        </w:rPr>
        <w:t>‎</w:t>
      </w:r>
      <w:r w:rsidRPr="00AE3654">
        <w:rPr>
          <w:rFonts w:ascii="David" w:hAnsi="David" w:cs="David"/>
          <w:sz w:val="34"/>
          <w:szCs w:val="34"/>
          <w:rtl/>
        </w:rPr>
        <w:t>שחכם עדיף מנביא״</w:t>
      </w:r>
      <w:r w:rsidRPr="00AE3654">
        <w:rPr>
          <w:rFonts w:ascii="David" w:hAnsi="David" w:cs="David"/>
          <w:sz w:val="34"/>
          <w:szCs w:val="34"/>
          <w:cs/>
        </w:rPr>
        <w:t>‎</w:t>
      </w:r>
      <w:r w:rsidRPr="00AE3654">
        <w:rPr>
          <w:rFonts w:ascii="David" w:hAnsi="David" w:cs="David"/>
          <w:sz w:val="34"/>
          <w:szCs w:val="34"/>
          <w:rtl/>
        </w:rPr>
        <w:t xml:space="preserve"> ובכל זאת, בלי שום ספק, </w:t>
      </w:r>
      <w:proofErr w:type="spellStart"/>
      <w:r w:rsidRPr="00AE3654">
        <w:rPr>
          <w:rFonts w:ascii="David" w:hAnsi="David" w:cs="David"/>
          <w:sz w:val="34"/>
          <w:szCs w:val="34"/>
          <w:rtl/>
        </w:rPr>
        <w:t>עדיפא</w:t>
      </w:r>
      <w:proofErr w:type="spellEnd"/>
      <w:r w:rsidRPr="00AE3654">
        <w:rPr>
          <w:rFonts w:ascii="David" w:hAnsi="David" w:cs="David"/>
          <w:sz w:val="34"/>
          <w:szCs w:val="34"/>
          <w:rtl/>
        </w:rPr>
        <w:t xml:space="preserve"> הנבואה מהחוכמה ואין בזה שום סתירה בדבר.</w:t>
      </w:r>
    </w:p>
    <w:p w14:paraId="2A1F3FB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חכם עדיף מנביא בזה, שהנביא הוא רק שלוחו של הקדוש ברוך הוא, ואינו מחדש מעצמו כלום, בעוד שהחכם הוא בבחינת בעלים לעצמו בתחום החוכמה שהוא מחדשה </w:t>
      </w:r>
      <w:proofErr w:type="spellStart"/>
      <w:r w:rsidRPr="00AE3654">
        <w:rPr>
          <w:rFonts w:ascii="David" w:hAnsi="David" w:cs="David"/>
          <w:sz w:val="34"/>
          <w:szCs w:val="34"/>
          <w:rtl/>
        </w:rPr>
        <w:t>בלבו</w:t>
      </w:r>
      <w:proofErr w:type="spellEnd"/>
      <w:r w:rsidRPr="00AE3654">
        <w:rPr>
          <w:rFonts w:ascii="David" w:hAnsi="David" w:cs="David"/>
          <w:sz w:val="34"/>
          <w:szCs w:val="34"/>
          <w:rtl/>
        </w:rPr>
        <w:t>.</w:t>
      </w:r>
    </w:p>
    <w:p w14:paraId="0BDCE2F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זוהי הנותנת! שמאידך גיסא, הנבואה עדיפה מחוכמה, כי החוכמה היא רק בדרך כלל נחלתו של הקדוש ברוך הוא, החונן לאדם דעת ומלמד לאנוש בינה – בעוד שהנבואה בכל דיבור ודיבור, בכל מילה ומילה, וגם בכל אות ואות מדבר הקדוש ברוך הוא מתוך גרונו של הנביא.</w:t>
      </w:r>
    </w:p>
    <w:p w14:paraId="33FCFFF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ועל כן מהחוכמה נשאר רק התוכן לנחלת עולמים, בעוד שהצורה משתקעת בהמשך הימים; לא כן הנבואה, שגם התוכן וגם הצורה מתקיימים כימי השמים על הארץ.</w:t>
      </w:r>
    </w:p>
    <w:p w14:paraId="0BF585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עוד, אלא שמזמן לזמן, מתקופה לתקופה וגם מדור לדור, מתחדשות בדבריהם מסילות חדשות, אשר לא שערום הראשונים, באופן שמוצאים תמיד בדברי הנביא תוכן חדש, ובכל זאת הצורה לעולם עומדת.</w:t>
      </w:r>
    </w:p>
    <w:p w14:paraId="650870A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החכמים, במידה שחוכמתם נעשית לנחלת הרבים, לקניין האומה או לקניין האנושות כולה – במידה זו הנה פרי עטם במקורם הראשון הולך ונשכח.</w:t>
      </w:r>
    </w:p>
    <w:p w14:paraId="0FD6BD05"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פוק</w:t>
      </w:r>
      <w:proofErr w:type="spellEnd"/>
      <w:r w:rsidRPr="00AE3654">
        <w:rPr>
          <w:rFonts w:ascii="David" w:hAnsi="David" w:cs="David"/>
          <w:sz w:val="34"/>
          <w:szCs w:val="34"/>
          <w:rtl/>
        </w:rPr>
        <w:t xml:space="preserve"> חזי איפה, למשל, ספרי אפלטון ואריסטו במקורם הראשון. אומנם שיטותיהם ידועות למדי, אבל למי יש צורך לקרוא זאת במקור, בעוד שהן גלויות וידועות על ידי אלפי ספרים </w:t>
      </w:r>
      <w:proofErr w:type="spellStart"/>
      <w:r w:rsidRPr="00AE3654">
        <w:rPr>
          <w:rFonts w:ascii="David" w:hAnsi="David" w:cs="David"/>
          <w:sz w:val="34"/>
          <w:szCs w:val="34"/>
          <w:rtl/>
        </w:rPr>
        <w:t>שנתחברו</w:t>
      </w:r>
      <w:proofErr w:type="spellEnd"/>
      <w:r w:rsidRPr="00AE3654">
        <w:rPr>
          <w:rFonts w:ascii="David" w:hAnsi="David" w:cs="David"/>
          <w:sz w:val="34"/>
          <w:szCs w:val="34"/>
          <w:rtl/>
        </w:rPr>
        <w:t xml:space="preserve"> אחר כך. ובאותו הזמן, הנה ספרי הנביאים, להבדיל, שלנו, נקראים גם היום באותן המילים והאותיות דווקא כפי שיצאו מפי הנביא, על ידי </w:t>
      </w:r>
      <w:proofErr w:type="spellStart"/>
      <w:r w:rsidRPr="00AE3654">
        <w:rPr>
          <w:rFonts w:ascii="David" w:hAnsi="David" w:cs="David"/>
          <w:sz w:val="34"/>
          <w:szCs w:val="34"/>
          <w:rtl/>
        </w:rPr>
        <w:t>מליונים</w:t>
      </w:r>
      <w:proofErr w:type="spellEnd"/>
      <w:r w:rsidRPr="00AE3654">
        <w:rPr>
          <w:rFonts w:ascii="David" w:hAnsi="David" w:cs="David"/>
          <w:sz w:val="34"/>
          <w:szCs w:val="34"/>
          <w:rtl/>
        </w:rPr>
        <w:t xml:space="preserve"> ועשרות </w:t>
      </w:r>
      <w:proofErr w:type="spellStart"/>
      <w:r w:rsidRPr="00AE3654">
        <w:rPr>
          <w:rFonts w:ascii="David" w:hAnsi="David" w:cs="David"/>
          <w:sz w:val="34"/>
          <w:szCs w:val="34"/>
          <w:rtl/>
        </w:rPr>
        <w:t>מליונים</w:t>
      </w:r>
      <w:proofErr w:type="spellEnd"/>
      <w:r w:rsidRPr="00AE3654">
        <w:rPr>
          <w:rFonts w:ascii="David" w:hAnsi="David" w:cs="David"/>
          <w:sz w:val="34"/>
          <w:szCs w:val="34"/>
          <w:rtl/>
        </w:rPr>
        <w:t xml:space="preserve"> בני אדם בכל קצווי תבל ואיים רחוקים.</w:t>
      </w:r>
    </w:p>
    <w:p w14:paraId="3C1E101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ברם, לא רק מן השמים יודעים אנו שהתורה היא מן השמים, אך גם מן הארץ יכולים אנו לדעת זאת.</w:t>
      </w:r>
    </w:p>
    <w:p w14:paraId="685BAFF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אנו רואים גם על הארץ, שספר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ך שלנו נדפס בכל שנה ושנה </w:t>
      </w:r>
      <w:proofErr w:type="spellStart"/>
      <w:r w:rsidRPr="00AE3654">
        <w:rPr>
          <w:rFonts w:ascii="David" w:hAnsi="David" w:cs="David"/>
          <w:sz w:val="34"/>
          <w:szCs w:val="34"/>
          <w:rtl/>
        </w:rPr>
        <w:t>במליונים</w:t>
      </w:r>
      <w:proofErr w:type="spellEnd"/>
      <w:r w:rsidRPr="00AE3654">
        <w:rPr>
          <w:rFonts w:ascii="David" w:hAnsi="David" w:cs="David"/>
          <w:sz w:val="34"/>
          <w:szCs w:val="34"/>
          <w:rtl/>
        </w:rPr>
        <w:t xml:space="preserve"> של </w:t>
      </w:r>
      <w:proofErr w:type="spellStart"/>
      <w:r w:rsidRPr="00AE3654">
        <w:rPr>
          <w:rFonts w:ascii="David" w:hAnsi="David" w:cs="David"/>
          <w:sz w:val="34"/>
          <w:szCs w:val="34"/>
          <w:rtl/>
        </w:rPr>
        <w:t>אכסמפלרים</w:t>
      </w:r>
      <w:proofErr w:type="spellEnd"/>
      <w:r w:rsidRPr="00AE3654">
        <w:rPr>
          <w:rFonts w:ascii="David" w:hAnsi="David" w:cs="David"/>
          <w:sz w:val="34"/>
          <w:szCs w:val="34"/>
          <w:rtl/>
        </w:rPr>
        <w:t xml:space="preserve"> בכל הלשונות שבעולם, מי אינו רואה בזה אצבע א־לוהים.</w:t>
      </w:r>
    </w:p>
    <w:p w14:paraId="207BB69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קסם לעלים </w:t>
      </w:r>
      <w:proofErr w:type="spellStart"/>
      <w:r w:rsidRPr="00AE3654">
        <w:rPr>
          <w:rFonts w:ascii="David" w:hAnsi="David" w:cs="David"/>
          <w:sz w:val="34"/>
          <w:szCs w:val="34"/>
          <w:rtl/>
        </w:rPr>
        <w:t>שנתלבשו</w:t>
      </w:r>
      <w:proofErr w:type="spellEnd"/>
      <w:r w:rsidRPr="00AE3654">
        <w:rPr>
          <w:rFonts w:ascii="David" w:hAnsi="David" w:cs="David"/>
          <w:sz w:val="34"/>
          <w:szCs w:val="34"/>
          <w:rtl/>
        </w:rPr>
        <w:t xml:space="preserve"> בלבוש מלכות של הקדוש ברוך הוא.</w:t>
      </w:r>
    </w:p>
    <w:p w14:paraId="4518500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ועל כן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לשום ילוד </w:t>
      </w:r>
      <w:proofErr w:type="spellStart"/>
      <w:r w:rsidRPr="00AE3654">
        <w:rPr>
          <w:rFonts w:ascii="David" w:hAnsi="David" w:cs="David"/>
          <w:sz w:val="34"/>
          <w:szCs w:val="34"/>
          <w:rtl/>
        </w:rPr>
        <w:t>אשה</w:t>
      </w:r>
      <w:proofErr w:type="spellEnd"/>
      <w:r w:rsidRPr="00AE3654">
        <w:rPr>
          <w:rFonts w:ascii="David" w:hAnsi="David" w:cs="David"/>
          <w:sz w:val="34"/>
          <w:szCs w:val="34"/>
          <w:rtl/>
        </w:rPr>
        <w:t>, אף אם יהיה החכם היותר גדול שבעולם, לחקות את דברי הנביאים אף במשהו מן המשהו!</w:t>
      </w:r>
    </w:p>
    <w:p w14:paraId="50C273C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ואף אם יתכנסו כל מלכי מזרח ומערב ביחד,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יהיה להם לחבר אפילו פרק אחד קטן שיהיה לו אותו הצלצול ואותה הנעימות של קדושה שיש לפרק אחד מן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כמו שכל מלכי מזרח ומערב לא יכולים לברוא אפילו יתוש אחד.</w:t>
      </w:r>
    </w:p>
    <w:p w14:paraId="4EE0A0B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בכל החוכמות שבעולם, הנה האחרונים, אף שהם לעומת הראשונים כחמורים לגבי בני אדם וכננס לגבי ענק, בכל זאת, מאידך גיסא, יש בדבריהם לפעמים תוכן יותר חשוב מהראשונים,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ננס על גבי ענק הוא יותר רם מהענק לבדו. אך לא כך הדבר בנבואה,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שתבוא בזה איזו הוספה כל שהיא, לו גם הוספה של ננס, כי שם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כלל לבוא לסוג של הוספה וחיבור, כשם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לחבר את השמים והארץ יחד; ושם לא שייך לומר כננס על גבי ענק, כי המה מעולמות נפרדים לגמרי, שאין שום מגע ומשא ביניהם!</w:t>
      </w:r>
    </w:p>
    <w:p w14:paraId="1A81626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וכשם שלנבואה יש כוח מושך אליה את כל יושבי תבל וגם את אלה הפראים ביותר – כך יש גם כן כוח מושך לשירה שלנו. מימי דוד בן ישי עד היום הזה כמה משוררים קמו בכל העולם, ובכל זאת הביטו וראו, אם יש אף אחד שיוכל להתחרות עם נעים זמירות ישראל.</w:t>
      </w:r>
    </w:p>
    <w:p w14:paraId="70A88A1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לא נתקיימה עדיין ההבטחה של ״</w:t>
      </w:r>
      <w:r w:rsidRPr="00AE3654">
        <w:rPr>
          <w:rFonts w:ascii="David" w:hAnsi="David" w:cs="David"/>
          <w:sz w:val="34"/>
          <w:szCs w:val="34"/>
          <w:cs/>
        </w:rPr>
        <w:t>‎</w:t>
      </w:r>
      <w:r w:rsidRPr="00AE3654">
        <w:rPr>
          <w:rFonts w:ascii="David" w:hAnsi="David" w:cs="David"/>
          <w:sz w:val="34"/>
          <w:szCs w:val="34"/>
          <w:rtl/>
        </w:rPr>
        <w:t>כִּי בֵיתִי בֵּית תְּפִלָּה יִקָּרֵא לְכָל הָעַמִּים״</w:t>
      </w:r>
      <w:r w:rsidRPr="00AE3654">
        <w:rPr>
          <w:rFonts w:ascii="David" w:hAnsi="David" w:cs="David"/>
          <w:sz w:val="34"/>
          <w:szCs w:val="34"/>
          <w:cs/>
        </w:rPr>
        <w:t>‎</w:t>
      </w:r>
      <w:r w:rsidRPr="00AE3654">
        <w:rPr>
          <w:rFonts w:ascii="David" w:hAnsi="David" w:cs="David"/>
          <w:sz w:val="34"/>
          <w:szCs w:val="34"/>
          <w:rtl/>
        </w:rPr>
        <w:t xml:space="preserve"> (ישעיהו נו, ז), אבל על כל פנים כבר נעשתה התפילה שלנו, תפלת דוד בן ישי, לתפילת כל העמים. כי גם על הנבואה וגם על השירה שלנו שפוכה רוח הקודש, רוח משמים ממעל, רוח של עולם האצילות, רוח של גן עדן מקדם.</w:t>
      </w:r>
    </w:p>
    <w:p w14:paraId="0CC6868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לא רק השמים מעידים, שהתורה היא מן השמים, אך גם הארץ מעידה על זה, וכבר עמדו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זה ואמרו במליצתם (על פי ילקוט שמעוני נ״</w:t>
      </w:r>
      <w:r w:rsidRPr="00AE3654">
        <w:rPr>
          <w:rFonts w:ascii="David" w:hAnsi="David" w:cs="David"/>
          <w:sz w:val="34"/>
          <w:szCs w:val="34"/>
          <w:cs/>
        </w:rPr>
        <w:t>‎</w:t>
      </w:r>
      <w:r w:rsidRPr="00AE3654">
        <w:rPr>
          <w:rFonts w:ascii="David" w:hAnsi="David" w:cs="David"/>
          <w:sz w:val="34"/>
          <w:szCs w:val="34"/>
          <w:rtl/>
        </w:rPr>
        <w:t>ך, לה):</w:t>
      </w:r>
    </w:p>
    <w:p w14:paraId="37247B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כשהיו ישראל זכאים היו מעידים בעצמם, שנאמר (יהושע כד, </w:t>
      </w:r>
      <w:proofErr w:type="spellStart"/>
      <w:r w:rsidRPr="00AE3654">
        <w:rPr>
          <w:rFonts w:ascii="David" w:hAnsi="David" w:cs="David"/>
          <w:sz w:val="34"/>
          <w:szCs w:val="34"/>
          <w:rtl/>
        </w:rPr>
        <w:t>כב</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וַיֹּאמֶר יְהוֹשֻעַ אֶל הָעָם עֵדִים אַתֶּם״</w:t>
      </w:r>
      <w:r w:rsidRPr="00AE3654">
        <w:rPr>
          <w:rFonts w:ascii="David" w:hAnsi="David" w:cs="David"/>
          <w:sz w:val="34"/>
          <w:szCs w:val="34"/>
          <w:cs/>
        </w:rPr>
        <w:t>‎</w:t>
      </w:r>
      <w:r w:rsidRPr="00AE3654">
        <w:rPr>
          <w:rFonts w:ascii="David" w:hAnsi="David" w:cs="David"/>
          <w:sz w:val="34"/>
          <w:szCs w:val="34"/>
          <w:rtl/>
        </w:rPr>
        <w:t>; קלקלו בעצמם, העיד בהם את הנביאים, שנאמר (מ״</w:t>
      </w:r>
      <w:r w:rsidRPr="00AE3654">
        <w:rPr>
          <w:rFonts w:ascii="David" w:hAnsi="David" w:cs="David"/>
          <w:sz w:val="34"/>
          <w:szCs w:val="34"/>
          <w:cs/>
        </w:rPr>
        <w:t>‎</w:t>
      </w:r>
      <w:r w:rsidRPr="00AE3654">
        <w:rPr>
          <w:rFonts w:ascii="David" w:hAnsi="David" w:cs="David"/>
          <w:sz w:val="34"/>
          <w:szCs w:val="34"/>
          <w:rtl/>
        </w:rPr>
        <w:t xml:space="preserve">ב </w:t>
      </w:r>
      <w:proofErr w:type="spellStart"/>
      <w:r w:rsidRPr="00AE3654">
        <w:rPr>
          <w:rFonts w:ascii="David" w:hAnsi="David" w:cs="David"/>
          <w:sz w:val="34"/>
          <w:szCs w:val="34"/>
          <w:rtl/>
        </w:rPr>
        <w:t>יז</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יג</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וַיָּעַד ד׳... בְּיַד כָּל נביאו נְבִיאֵי...״</w:t>
      </w:r>
      <w:r w:rsidRPr="00AE3654">
        <w:rPr>
          <w:rFonts w:ascii="David" w:hAnsi="David" w:cs="David"/>
          <w:sz w:val="34"/>
          <w:szCs w:val="34"/>
          <w:cs/>
        </w:rPr>
        <w:t>‎</w:t>
      </w:r>
      <w:r w:rsidRPr="00AE3654">
        <w:rPr>
          <w:rFonts w:ascii="David" w:hAnsi="David" w:cs="David"/>
          <w:sz w:val="34"/>
          <w:szCs w:val="34"/>
          <w:rtl/>
        </w:rPr>
        <w:t>; קלקלו בנביאים... העיד בהם את השמים ואת הארץ.</w:t>
      </w:r>
    </w:p>
    <w:p w14:paraId="0DAE6A9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אומנם, אם תהיו כופרים בכל, אך הלוא את השמים ואת הארץ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להכחיש, ועל כל פנים לארץ בוודאי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לומר להד״</w:t>
      </w:r>
      <w:r w:rsidRPr="00AE3654">
        <w:rPr>
          <w:rFonts w:ascii="David" w:hAnsi="David" w:cs="David"/>
          <w:sz w:val="34"/>
          <w:szCs w:val="34"/>
          <w:cs/>
        </w:rPr>
        <w:t>‎</w:t>
      </w:r>
      <w:r w:rsidRPr="00AE3654">
        <w:rPr>
          <w:rFonts w:ascii="David" w:hAnsi="David" w:cs="David"/>
          <w:sz w:val="34"/>
          <w:szCs w:val="34"/>
          <w:rtl/>
        </w:rPr>
        <w:t>ם...</w:t>
      </w:r>
    </w:p>
    <w:p w14:paraId="773C447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והארץ עם כל יושביה ממזרח וממערב מצפון ומדרום, השחורים והלבנים האדומים והצהובים, הלוא כולם מעידים על קול ד׳ החוצב להבות אש, שיש בכל </w:t>
      </w:r>
      <w:r w:rsidRPr="00AE3654">
        <w:rPr>
          <w:rFonts w:ascii="David" w:hAnsi="David" w:cs="David"/>
          <w:sz w:val="34"/>
          <w:szCs w:val="34"/>
          <w:rtl/>
        </w:rPr>
        <w:lastRenderedPageBreak/>
        <w:t xml:space="preserve">הגה והגה </w:t>
      </w:r>
      <w:proofErr w:type="spellStart"/>
      <w:r w:rsidRPr="00AE3654">
        <w:rPr>
          <w:rFonts w:ascii="David" w:hAnsi="David" w:cs="David"/>
          <w:sz w:val="34"/>
          <w:szCs w:val="34"/>
          <w:rtl/>
        </w:rPr>
        <w:t>בתנ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שלנו, על רוח א־לוהים המרחפת על כל תג ותג ועל כל קוץ וקוץ שבו.</w:t>
      </w:r>
    </w:p>
    <w:p w14:paraId="5E1BCE7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מֹשֶׁה יְדַבֵּר, </w:t>
      </w:r>
      <w:proofErr w:type="spellStart"/>
      <w:r w:rsidRPr="00AE3654">
        <w:rPr>
          <w:rFonts w:ascii="David" w:hAnsi="David" w:cs="David"/>
          <w:sz w:val="34"/>
          <w:szCs w:val="34"/>
          <w:rtl/>
        </w:rPr>
        <w:t>וְהָאֱ־לֹהִים</w:t>
      </w:r>
      <w:proofErr w:type="spellEnd"/>
      <w:r w:rsidRPr="00AE3654">
        <w:rPr>
          <w:rFonts w:ascii="David" w:hAnsi="David" w:cs="David"/>
          <w:sz w:val="34"/>
          <w:szCs w:val="34"/>
          <w:rtl/>
        </w:rPr>
        <w:t xml:space="preserve"> יַעֲנֶנּוּ בְקוֹל (שמות </w:t>
      </w:r>
      <w:proofErr w:type="spellStart"/>
      <w:r w:rsidRPr="00AE3654">
        <w:rPr>
          <w:rFonts w:ascii="David" w:hAnsi="David" w:cs="David"/>
          <w:sz w:val="34"/>
          <w:szCs w:val="34"/>
          <w:rtl/>
        </w:rPr>
        <w:t>יט</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יט</w:t>
      </w:r>
      <w:proofErr w:type="spellEnd"/>
      <w:r w:rsidRPr="00AE3654">
        <w:rPr>
          <w:rFonts w:ascii="David" w:hAnsi="David" w:cs="David"/>
          <w:sz w:val="34"/>
          <w:szCs w:val="34"/>
          <w:rtl/>
        </w:rPr>
        <w:t>) – ״</w:t>
      </w:r>
      <w:r w:rsidRPr="00AE3654">
        <w:rPr>
          <w:rFonts w:ascii="David" w:hAnsi="David" w:cs="David"/>
          <w:sz w:val="34"/>
          <w:szCs w:val="34"/>
          <w:cs/>
        </w:rPr>
        <w:t>‎</w:t>
      </w:r>
      <w:r w:rsidRPr="00AE3654">
        <w:rPr>
          <w:rFonts w:ascii="David" w:hAnsi="David" w:cs="David"/>
          <w:sz w:val="34"/>
          <w:szCs w:val="34"/>
          <w:rtl/>
        </w:rPr>
        <w:t>משה דיבר״</w:t>
      </w:r>
      <w:r w:rsidRPr="00AE3654">
        <w:rPr>
          <w:rFonts w:ascii="David" w:hAnsi="David" w:cs="David"/>
          <w:sz w:val="34"/>
          <w:szCs w:val="34"/>
          <w:cs/>
        </w:rPr>
        <w:t>‎</w:t>
      </w:r>
      <w:r w:rsidRPr="00AE3654">
        <w:rPr>
          <w:rFonts w:ascii="David" w:hAnsi="David" w:cs="David"/>
          <w:sz w:val="34"/>
          <w:szCs w:val="34"/>
          <w:rtl/>
        </w:rPr>
        <w:t xml:space="preserve"> – לשון עבר לא נאמר, אלא: ״</w:t>
      </w:r>
      <w:r w:rsidRPr="00AE3654">
        <w:rPr>
          <w:rFonts w:ascii="David" w:hAnsi="David" w:cs="David"/>
          <w:sz w:val="34"/>
          <w:szCs w:val="34"/>
          <w:cs/>
        </w:rPr>
        <w:t>‎</w:t>
      </w:r>
      <w:r w:rsidRPr="00AE3654">
        <w:rPr>
          <w:rFonts w:ascii="David" w:hAnsi="David" w:cs="David"/>
          <w:sz w:val="34"/>
          <w:szCs w:val="34"/>
          <w:rtl/>
        </w:rPr>
        <w:t>משה ידבר״</w:t>
      </w:r>
      <w:r w:rsidRPr="00AE3654">
        <w:rPr>
          <w:rFonts w:ascii="David" w:hAnsi="David" w:cs="David"/>
          <w:sz w:val="34"/>
          <w:szCs w:val="34"/>
          <w:cs/>
        </w:rPr>
        <w:t>‎</w:t>
      </w:r>
      <w:r w:rsidRPr="00AE3654">
        <w:rPr>
          <w:rFonts w:ascii="David" w:hAnsi="David" w:cs="David"/>
          <w:sz w:val="34"/>
          <w:szCs w:val="34"/>
          <w:rtl/>
        </w:rPr>
        <w:t xml:space="preserve"> – לשון עתיד. כי אומנם, עדיין לא גמר משה את דבריו ועדיין הוא ממשיך לדבר, והוא מדבר לכל מלכי מזרח ומערב לכל יושבי תבל ושוכני ארץ; הוא מדבר בכל שבעים הלשונות, ולכל עם ועם ככתבו וכלשונו, והקול הוא קול ד׳ בהדר, קול ד׳ שובר ארזים וכל אחד יכול לשמוע את הקול שהינו רוצה בו, ושחביב עליו ביותר.</w:t>
      </w:r>
    </w:p>
    <w:p w14:paraId="6BCBA1E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משה ידבר״</w:t>
      </w:r>
      <w:r w:rsidRPr="00AE3654">
        <w:rPr>
          <w:rFonts w:ascii="David" w:hAnsi="David" w:cs="David"/>
          <w:sz w:val="34"/>
          <w:szCs w:val="34"/>
          <w:cs/>
        </w:rPr>
        <w:t>‎</w:t>
      </w:r>
      <w:r w:rsidRPr="00AE3654">
        <w:rPr>
          <w:rFonts w:ascii="David" w:hAnsi="David" w:cs="David"/>
          <w:sz w:val="34"/>
          <w:szCs w:val="34"/>
          <w:rtl/>
        </w:rPr>
        <w:t>, אבל לא רק משה ראש הנביאים, אלא גם כל נביאי האמת והצדק, תלמידיו ותלמידי תלמידיו, ההולכים בעקבותיו, השייכים למקהלה שלו, לכולם אותו הקול שהיה למשה ״</w:t>
      </w:r>
      <w:r w:rsidRPr="00AE3654">
        <w:rPr>
          <w:rFonts w:ascii="David" w:hAnsi="David" w:cs="David"/>
          <w:sz w:val="34"/>
          <w:szCs w:val="34"/>
          <w:cs/>
        </w:rPr>
        <w:t>‎</w:t>
      </w:r>
      <w:r w:rsidRPr="00AE3654">
        <w:rPr>
          <w:rFonts w:ascii="David" w:hAnsi="David" w:cs="David"/>
          <w:sz w:val="34"/>
          <w:szCs w:val="34"/>
          <w:rtl/>
        </w:rPr>
        <w:t>קול גדול ולא יסף״</w:t>
      </w:r>
      <w:r w:rsidRPr="00AE3654">
        <w:rPr>
          <w:rFonts w:ascii="David" w:hAnsi="David" w:cs="David"/>
          <w:sz w:val="34"/>
          <w:szCs w:val="34"/>
          <w:cs/>
        </w:rPr>
        <w:t>‎</w:t>
      </w:r>
      <w:r w:rsidRPr="00AE3654">
        <w:rPr>
          <w:rFonts w:ascii="David" w:hAnsi="David" w:cs="David"/>
          <w:sz w:val="34"/>
          <w:szCs w:val="34"/>
          <w:rtl/>
        </w:rPr>
        <w:t>, וכתרגומו – שלא פסק, קול שלא נפסק לעולם. ולא רק ״</w:t>
      </w:r>
      <w:r w:rsidRPr="00AE3654">
        <w:rPr>
          <w:rFonts w:ascii="David" w:hAnsi="David" w:cs="David"/>
          <w:sz w:val="34"/>
          <w:szCs w:val="34"/>
          <w:cs/>
        </w:rPr>
        <w:t>‎</w:t>
      </w:r>
      <w:r w:rsidRPr="00AE3654">
        <w:rPr>
          <w:rFonts w:ascii="David" w:hAnsi="David" w:cs="David"/>
          <w:sz w:val="34"/>
          <w:szCs w:val="34"/>
          <w:rtl/>
        </w:rPr>
        <w:t>משה ידבר״</w:t>
      </w:r>
      <w:r w:rsidRPr="00AE3654">
        <w:rPr>
          <w:rFonts w:ascii="David" w:hAnsi="David" w:cs="David"/>
          <w:sz w:val="34"/>
          <w:szCs w:val="34"/>
          <w:cs/>
        </w:rPr>
        <w:t>‎</w:t>
      </w:r>
      <w:r w:rsidRPr="00AE3654">
        <w:rPr>
          <w:rFonts w:ascii="David" w:hAnsi="David" w:cs="David"/>
          <w:sz w:val="34"/>
          <w:szCs w:val="34"/>
          <w:rtl/>
        </w:rPr>
        <w:t xml:space="preserve"> אלא גם ישעיהו ידבר, ירמיה ידבר״</w:t>
      </w:r>
      <w:r w:rsidRPr="00AE3654">
        <w:rPr>
          <w:rFonts w:ascii="David" w:hAnsi="David" w:cs="David"/>
          <w:sz w:val="34"/>
          <w:szCs w:val="34"/>
          <w:cs/>
        </w:rPr>
        <w:t>‎</w:t>
      </w:r>
      <w:r w:rsidRPr="00AE3654">
        <w:rPr>
          <w:rFonts w:ascii="David" w:hAnsi="David" w:cs="David"/>
          <w:sz w:val="34"/>
          <w:szCs w:val="34"/>
          <w:rtl/>
        </w:rPr>
        <w:t xml:space="preserve">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זהו הסוד של כתבי הקודש שנאמרו בשם קדוש ישראל שמו, שהוא אחד ואין שני לו. ואין ספר שני לספר הספרים שלנו ולא יהיה לעולם!</w:t>
      </w:r>
    </w:p>
    <w:p w14:paraId="7E0E5D53" w14:textId="77777777" w:rsidR="00AE3654" w:rsidRPr="00AE3654" w:rsidRDefault="00AE3654" w:rsidP="00AE3654">
      <w:pPr>
        <w:jc w:val="both"/>
        <w:rPr>
          <w:rFonts w:ascii="David" w:hAnsi="David" w:cs="David"/>
          <w:sz w:val="34"/>
          <w:szCs w:val="34"/>
          <w:rtl/>
        </w:rPr>
      </w:pPr>
    </w:p>
    <w:p w14:paraId="22B01D41" w14:textId="2262DB8A" w:rsidR="00AE3654" w:rsidRDefault="00E42938" w:rsidP="00E42938">
      <w:pPr>
        <w:pStyle w:val="2"/>
        <w:rPr>
          <w:sz w:val="36"/>
          <w:szCs w:val="36"/>
          <w:rtl/>
        </w:rPr>
      </w:pPr>
      <w:bookmarkStart w:id="55" w:name="_Toc108971897"/>
      <w:r w:rsidRPr="00E42938">
        <w:rPr>
          <w:rFonts w:hint="cs"/>
          <w:sz w:val="36"/>
          <w:szCs w:val="36"/>
          <w:rtl/>
        </w:rPr>
        <w:t xml:space="preserve">פרק נב: </w:t>
      </w:r>
      <w:r w:rsidR="00AE3654" w:rsidRPr="00E42938">
        <w:rPr>
          <w:sz w:val="36"/>
          <w:szCs w:val="36"/>
          <w:rtl/>
        </w:rPr>
        <w:t>נביאי האמת והצדק</w:t>
      </w:r>
      <w:bookmarkEnd w:id="55"/>
    </w:p>
    <w:p w14:paraId="458CF88D" w14:textId="77777777" w:rsidR="00E42938" w:rsidRPr="00E42938" w:rsidRDefault="00E42938" w:rsidP="00E42938">
      <w:pPr>
        <w:rPr>
          <w:rtl/>
        </w:rPr>
      </w:pPr>
    </w:p>
    <w:p w14:paraId="595EFCA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קיימא לן: ״</w:t>
      </w:r>
      <w:r w:rsidRPr="00AE3654">
        <w:rPr>
          <w:rFonts w:ascii="David" w:hAnsi="David" w:cs="David"/>
          <w:sz w:val="34"/>
          <w:szCs w:val="34"/>
          <w:cs/>
        </w:rPr>
        <w:t>‎</w:t>
      </w:r>
      <w:r w:rsidRPr="00AE3654">
        <w:rPr>
          <w:rFonts w:ascii="David" w:hAnsi="David" w:cs="David"/>
          <w:sz w:val="34"/>
          <w:szCs w:val="34"/>
          <w:rtl/>
        </w:rPr>
        <w:t>הרוצה לשקר ירחיק עדותו״</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ש שבועות ו, </w:t>
      </w:r>
      <w:proofErr w:type="spellStart"/>
      <w:r w:rsidRPr="00AE3654">
        <w:rPr>
          <w:rFonts w:ascii="David" w:hAnsi="David" w:cs="David"/>
          <w:sz w:val="34"/>
          <w:szCs w:val="34"/>
          <w:rtl/>
        </w:rPr>
        <w:t>יג</w:t>
      </w:r>
      <w:proofErr w:type="spellEnd"/>
      <w:r w:rsidRPr="00AE3654">
        <w:rPr>
          <w:rFonts w:ascii="David" w:hAnsi="David" w:cs="David"/>
          <w:sz w:val="34"/>
          <w:szCs w:val="34"/>
          <w:rtl/>
        </w:rPr>
        <w:t>), ו״</w:t>
      </w:r>
      <w:r w:rsidRPr="00AE3654">
        <w:rPr>
          <w:rFonts w:ascii="David" w:hAnsi="David" w:cs="David"/>
          <w:sz w:val="34"/>
          <w:szCs w:val="34"/>
          <w:cs/>
        </w:rPr>
        <w:t>‎</w:t>
      </w:r>
      <w:r w:rsidRPr="00AE3654">
        <w:rPr>
          <w:rFonts w:ascii="David" w:hAnsi="David" w:cs="David"/>
          <w:sz w:val="34"/>
          <w:szCs w:val="34"/>
          <w:rtl/>
        </w:rPr>
        <w:t xml:space="preserve">מילתא </w:t>
      </w:r>
      <w:proofErr w:type="spellStart"/>
      <w:r w:rsidRPr="00AE3654">
        <w:rPr>
          <w:rFonts w:ascii="David" w:hAnsi="David" w:cs="David"/>
          <w:sz w:val="34"/>
          <w:szCs w:val="34"/>
          <w:rtl/>
        </w:rPr>
        <w:t>דעבידא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לאגלויי</w:t>
      </w:r>
      <w:proofErr w:type="spellEnd"/>
      <w:r w:rsidRPr="00AE3654">
        <w:rPr>
          <w:rFonts w:ascii="David" w:hAnsi="David" w:cs="David"/>
          <w:sz w:val="34"/>
          <w:szCs w:val="34"/>
          <w:rtl/>
        </w:rPr>
        <w:t xml:space="preserve"> לא משקרי </w:t>
      </w:r>
      <w:proofErr w:type="spellStart"/>
      <w:r w:rsidRPr="00AE3654">
        <w:rPr>
          <w:rFonts w:ascii="David" w:hAnsi="David" w:cs="David"/>
          <w:sz w:val="34"/>
          <w:szCs w:val="34"/>
          <w:rtl/>
        </w:rPr>
        <w:t>אינשי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(ראש השנה </w:t>
      </w:r>
      <w:proofErr w:type="spellStart"/>
      <w:r w:rsidRPr="00AE3654">
        <w:rPr>
          <w:rFonts w:ascii="David" w:hAnsi="David" w:cs="David"/>
          <w:sz w:val="34"/>
          <w:szCs w:val="34"/>
          <w:rtl/>
        </w:rPr>
        <w:t>כב</w:t>
      </w:r>
      <w:proofErr w:type="spellEnd"/>
      <w:r w:rsidRPr="00AE3654">
        <w:rPr>
          <w:rFonts w:ascii="David" w:hAnsi="David" w:cs="David"/>
          <w:sz w:val="34"/>
          <w:szCs w:val="34"/>
          <w:rtl/>
        </w:rPr>
        <w:t xml:space="preserve">, ב). ושתי ההנחות האלה, הבנויות על יסוד הפסיכולוגיה האנושית, שאין להטיל בהן שום ספק, דיין למדי להוכיח אפילו למי שאינו מאמין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כי נביאנו המה נביאי האמת והצדק.</w:t>
      </w:r>
    </w:p>
    <w:p w14:paraId="2C0ED1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בכלל לא הרחיקו נביאנו את עדותם, וזולת הנבואות המעטות שניבאו על תקופת ״</w:t>
      </w:r>
      <w:r w:rsidRPr="00AE3654">
        <w:rPr>
          <w:rFonts w:ascii="David" w:hAnsi="David" w:cs="David"/>
          <w:sz w:val="34"/>
          <w:szCs w:val="34"/>
          <w:cs/>
        </w:rPr>
        <w:t>‎</w:t>
      </w:r>
      <w:r w:rsidRPr="00AE3654">
        <w:rPr>
          <w:rFonts w:ascii="David" w:hAnsi="David" w:cs="David"/>
          <w:sz w:val="34"/>
          <w:szCs w:val="34"/>
          <w:rtl/>
        </w:rPr>
        <w:t>אחרית הימים״</w:t>
      </w:r>
      <w:r w:rsidRPr="00AE3654">
        <w:rPr>
          <w:rFonts w:ascii="David" w:hAnsi="David" w:cs="David"/>
          <w:sz w:val="34"/>
          <w:szCs w:val="34"/>
          <w:cs/>
        </w:rPr>
        <w:t>‎</w:t>
      </w:r>
      <w:r w:rsidRPr="00AE3654">
        <w:rPr>
          <w:rFonts w:ascii="David" w:hAnsi="David" w:cs="David"/>
          <w:sz w:val="34"/>
          <w:szCs w:val="34"/>
          <w:rtl/>
        </w:rPr>
        <w:t>, הנה חלק הארי מהנבואות היה לשעה ולדורות, ולדורות הקרובים ביותר.</w:t>
      </w:r>
    </w:p>
    <w:p w14:paraId="4F8CF43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ביחוד כשאנו שמים לב ל״</w:t>
      </w:r>
      <w:r w:rsidRPr="00AE3654">
        <w:rPr>
          <w:rFonts w:ascii="David" w:hAnsi="David" w:cs="David"/>
          <w:sz w:val="34"/>
          <w:szCs w:val="34"/>
          <w:cs/>
        </w:rPr>
        <w:t>‎</w:t>
      </w:r>
      <w:r w:rsidRPr="00AE3654">
        <w:rPr>
          <w:rFonts w:ascii="David" w:hAnsi="David" w:cs="David"/>
          <w:sz w:val="34"/>
          <w:szCs w:val="34"/>
          <w:rtl/>
        </w:rPr>
        <w:t>תורת משה״</w:t>
      </w:r>
      <w:r w:rsidRPr="00AE3654">
        <w:rPr>
          <w:rFonts w:ascii="David" w:hAnsi="David" w:cs="David"/>
          <w:sz w:val="34"/>
          <w:szCs w:val="34"/>
          <w:cs/>
        </w:rPr>
        <w:t>‎</w:t>
      </w:r>
      <w:r w:rsidRPr="00AE3654">
        <w:rPr>
          <w:rFonts w:ascii="David" w:hAnsi="David" w:cs="David"/>
          <w:sz w:val="34"/>
          <w:szCs w:val="34"/>
          <w:rtl/>
        </w:rPr>
        <w:t xml:space="preserve"> ראש הנביאים, ששם רואים אנו יעודים למחר </w:t>
      </w:r>
      <w:proofErr w:type="spellStart"/>
      <w:r w:rsidRPr="00AE3654">
        <w:rPr>
          <w:rFonts w:ascii="David" w:hAnsi="David" w:cs="David"/>
          <w:sz w:val="34"/>
          <w:szCs w:val="34"/>
          <w:rtl/>
        </w:rPr>
        <w:t>ולמחרתיים</w:t>
      </w:r>
      <w:proofErr w:type="spellEnd"/>
      <w:r w:rsidRPr="00AE3654">
        <w:rPr>
          <w:rFonts w:ascii="David" w:hAnsi="David" w:cs="David"/>
          <w:sz w:val="34"/>
          <w:szCs w:val="34"/>
          <w:rtl/>
        </w:rPr>
        <w:t xml:space="preserve"> ממש – וכלום ייתכן הדבר שלא עלה על דעתו כלל לחשוב, ומה יהיה אם היעודים הללו לא יתקיימו וכולם יגידו ״</w:t>
      </w:r>
      <w:r w:rsidRPr="00AE3654">
        <w:rPr>
          <w:rFonts w:ascii="David" w:hAnsi="David" w:cs="David"/>
          <w:sz w:val="34"/>
          <w:szCs w:val="34"/>
          <w:cs/>
        </w:rPr>
        <w:t>‎</w:t>
      </w:r>
      <w:r w:rsidRPr="00AE3654">
        <w:rPr>
          <w:rFonts w:ascii="David" w:hAnsi="David" w:cs="David"/>
          <w:sz w:val="34"/>
          <w:szCs w:val="34"/>
          <w:rtl/>
        </w:rPr>
        <w:t>משה רבינו בדאי היה״</w:t>
      </w:r>
      <w:r w:rsidRPr="00AE3654">
        <w:rPr>
          <w:rFonts w:ascii="David" w:hAnsi="David" w:cs="David"/>
          <w:sz w:val="34"/>
          <w:szCs w:val="34"/>
          <w:cs/>
        </w:rPr>
        <w:t>‎</w:t>
      </w:r>
      <w:r w:rsidRPr="00AE3654">
        <w:rPr>
          <w:rFonts w:ascii="David" w:hAnsi="David" w:cs="David"/>
          <w:sz w:val="34"/>
          <w:szCs w:val="34"/>
          <w:rtl/>
        </w:rPr>
        <w:t>.</w:t>
      </w:r>
    </w:p>
    <w:p w14:paraId="6D81BCF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ובעיקר הדברים שדיבר בנוגע לארץ ישראל, שאף על פי שכבר ידע שהוא ימות ויהושע מכניס, אבל כניסה זו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צריכה להיות תיכף אחרי מותו, ומה יגידו אף לכשיראו שדבריו לא נתקיימו כלל וכלל.</w:t>
      </w:r>
    </w:p>
    <w:p w14:paraId="253A570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ובייחוד, הלוא הוא היה לא רק נביא, אלא גם מלך ומחוקק, וחוקיו בעיקר בנוגע לחיים הארץ ישראליים, אם לא שמע זאת מאת ד׳ הנה בדרך הטבע יכולים להביא שואה על הישוב ולהחריבו תיכף בעודנו באיבו. </w:t>
      </w:r>
      <w:proofErr w:type="spellStart"/>
      <w:r w:rsidRPr="00AE3654">
        <w:rPr>
          <w:rFonts w:ascii="David" w:hAnsi="David" w:cs="David"/>
          <w:sz w:val="34"/>
          <w:szCs w:val="34"/>
          <w:rtl/>
        </w:rPr>
        <w:t>וסוף־סוף</w:t>
      </w:r>
      <w:proofErr w:type="spellEnd"/>
      <w:r w:rsidRPr="00AE3654">
        <w:rPr>
          <w:rFonts w:ascii="David" w:hAnsi="David" w:cs="David"/>
          <w:sz w:val="34"/>
          <w:szCs w:val="34"/>
          <w:rtl/>
        </w:rPr>
        <w:t xml:space="preserve"> הלוא כולם מודים ש״</w:t>
      </w:r>
      <w:r w:rsidRPr="00AE3654">
        <w:rPr>
          <w:rFonts w:ascii="David" w:hAnsi="David" w:cs="David"/>
          <w:sz w:val="34"/>
          <w:szCs w:val="34"/>
          <w:cs/>
        </w:rPr>
        <w:t>‎</w:t>
      </w:r>
      <w:r w:rsidRPr="00AE3654">
        <w:rPr>
          <w:rFonts w:ascii="David" w:hAnsi="David" w:cs="David"/>
          <w:sz w:val="34"/>
          <w:szCs w:val="34"/>
          <w:rtl/>
        </w:rPr>
        <w:t>משה רבינו אוהב ישראל היה״</w:t>
      </w:r>
      <w:r w:rsidRPr="00AE3654">
        <w:rPr>
          <w:rFonts w:ascii="David" w:hAnsi="David" w:cs="David"/>
          <w:sz w:val="34"/>
          <w:szCs w:val="34"/>
          <w:cs/>
        </w:rPr>
        <w:t>‎</w:t>
      </w:r>
      <w:r w:rsidRPr="00AE3654">
        <w:rPr>
          <w:rFonts w:ascii="David" w:hAnsi="David" w:cs="David"/>
          <w:sz w:val="34"/>
          <w:szCs w:val="34"/>
          <w:rtl/>
        </w:rPr>
        <w:t xml:space="preserve"> ומסר את נפשו לטובתם, ואיך נתן ״</w:t>
      </w:r>
      <w:r w:rsidRPr="00AE3654">
        <w:rPr>
          <w:rFonts w:ascii="David" w:hAnsi="David" w:cs="David"/>
          <w:sz w:val="34"/>
          <w:szCs w:val="34"/>
          <w:cs/>
        </w:rPr>
        <w:t>‎</w:t>
      </w:r>
      <w:r w:rsidRPr="00AE3654">
        <w:rPr>
          <w:rFonts w:ascii="David" w:hAnsi="David" w:cs="David"/>
          <w:sz w:val="34"/>
          <w:szCs w:val="34"/>
          <w:rtl/>
        </w:rPr>
        <w:t>חוקים לא טובים ומשפטים בל יחיו בהם״</w:t>
      </w:r>
      <w:r w:rsidRPr="00AE3654">
        <w:rPr>
          <w:rFonts w:ascii="David" w:hAnsi="David" w:cs="David"/>
          <w:sz w:val="34"/>
          <w:szCs w:val="34"/>
          <w:cs/>
        </w:rPr>
        <w:t>‎</w:t>
      </w:r>
      <w:r w:rsidRPr="00AE3654">
        <w:rPr>
          <w:rFonts w:ascii="David" w:hAnsi="David" w:cs="David"/>
          <w:sz w:val="34"/>
          <w:szCs w:val="34"/>
          <w:rtl/>
        </w:rPr>
        <w:t>.</w:t>
      </w:r>
    </w:p>
    <w:p w14:paraId="4A29433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ניקח למשל את החוק על דבר השמיטה – ״</w:t>
      </w:r>
      <w:r w:rsidRPr="00AE3654">
        <w:rPr>
          <w:rFonts w:ascii="David" w:hAnsi="David" w:cs="David"/>
          <w:sz w:val="34"/>
          <w:szCs w:val="34"/>
          <w:cs/>
        </w:rPr>
        <w:t>‎</w:t>
      </w:r>
      <w:r w:rsidRPr="00AE3654">
        <w:rPr>
          <w:rFonts w:ascii="David" w:hAnsi="David" w:cs="David"/>
          <w:sz w:val="34"/>
          <w:szCs w:val="34"/>
          <w:rtl/>
        </w:rPr>
        <w:t xml:space="preserve">דַּבֵּר אֶל בְּנֵי יִשְׂרָאֵל, וְאָמַרְתָּ </w:t>
      </w:r>
      <w:proofErr w:type="spellStart"/>
      <w:r w:rsidRPr="00AE3654">
        <w:rPr>
          <w:rFonts w:ascii="David" w:hAnsi="David" w:cs="David"/>
          <w:sz w:val="34"/>
          <w:szCs w:val="34"/>
          <w:rtl/>
        </w:rPr>
        <w:t>אֲלֵהֶם</w:t>
      </w:r>
      <w:proofErr w:type="spellEnd"/>
      <w:r w:rsidRPr="00AE3654">
        <w:rPr>
          <w:rFonts w:ascii="David" w:hAnsi="David" w:cs="David"/>
          <w:sz w:val="34"/>
          <w:szCs w:val="34"/>
          <w:rtl/>
        </w:rPr>
        <w:t xml:space="preserve">: כִּי </w:t>
      </w:r>
      <w:proofErr w:type="spellStart"/>
      <w:r w:rsidRPr="00AE3654">
        <w:rPr>
          <w:rFonts w:ascii="David" w:hAnsi="David" w:cs="David"/>
          <w:sz w:val="34"/>
          <w:szCs w:val="34"/>
          <w:rtl/>
        </w:rPr>
        <w:t>תָבֹאו</w:t>
      </w:r>
      <w:proofErr w:type="spellEnd"/>
      <w:r w:rsidRPr="00AE3654">
        <w:rPr>
          <w:rFonts w:ascii="David" w:hAnsi="David" w:cs="David"/>
          <w:sz w:val="34"/>
          <w:szCs w:val="34"/>
          <w:rtl/>
        </w:rPr>
        <w:t>ּ אֶל הָאָרֶץ אֲשֶׁר אֲנִי נֹתֵן לָכֶם, וְשָׁבְתָה הָאָרֶץ שַׁבָּת לַד׳... שָׂדְךָ לֹא תִזְרָע וְכַרְמְךָ לֹא תִזְמֹר״</w:t>
      </w:r>
      <w:r w:rsidRPr="00AE3654">
        <w:rPr>
          <w:rFonts w:ascii="David" w:hAnsi="David" w:cs="David"/>
          <w:sz w:val="34"/>
          <w:szCs w:val="34"/>
          <w:cs/>
        </w:rPr>
        <w:t>‎</w:t>
      </w:r>
      <w:r w:rsidRPr="00AE3654">
        <w:rPr>
          <w:rFonts w:ascii="David" w:hAnsi="David" w:cs="David"/>
          <w:sz w:val="34"/>
          <w:szCs w:val="34"/>
          <w:rtl/>
        </w:rPr>
        <w:t xml:space="preserve"> (ויקרא כה, ב-ד). אומנם התורה בעצמה הרגישה כי החוק ייראה למוזר מאוד: ״</w:t>
      </w:r>
      <w:r w:rsidRPr="00AE3654">
        <w:rPr>
          <w:rFonts w:ascii="David" w:hAnsi="David" w:cs="David"/>
          <w:sz w:val="34"/>
          <w:szCs w:val="34"/>
          <w:cs/>
        </w:rPr>
        <w:t>‎</w:t>
      </w:r>
      <w:r w:rsidRPr="00AE3654">
        <w:rPr>
          <w:rFonts w:ascii="David" w:hAnsi="David" w:cs="David"/>
          <w:sz w:val="34"/>
          <w:szCs w:val="34"/>
          <w:rtl/>
        </w:rPr>
        <w:t xml:space="preserve">וְכִי תֹאמְרוּ: מַה נֹּאכַל בַּשָּׁנָה </w:t>
      </w:r>
      <w:proofErr w:type="spellStart"/>
      <w:r w:rsidRPr="00AE3654">
        <w:rPr>
          <w:rFonts w:ascii="David" w:hAnsi="David" w:cs="David"/>
          <w:sz w:val="34"/>
          <w:szCs w:val="34"/>
          <w:rtl/>
        </w:rPr>
        <w:t>הַשְּׁבִיעִת</w:t>
      </w:r>
      <w:proofErr w:type="spellEnd"/>
      <w:r w:rsidRPr="00AE3654">
        <w:rPr>
          <w:rFonts w:ascii="David" w:hAnsi="David" w:cs="David"/>
          <w:sz w:val="34"/>
          <w:szCs w:val="34"/>
          <w:rtl/>
        </w:rPr>
        <w:t>? הֵן לֹא נִזְרָע וְלֹא נֶאֱסֹף אֶת תְּבוּאָתֵנוּ!״</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כ), וזוהי באמת הקושייה הגדולה ביותר הנוקבת ויורדת עד התהום, ובעיקר שקושייה זו תצא – לא רק מפי אחד שאפשר לדחותו בקש – אלא תצא מפי כל העם, גברים ונשים, זקנים וטף גם יחד. ואומנם נמצא על זה תירוץ ״</w:t>
      </w:r>
      <w:r w:rsidRPr="00AE3654">
        <w:rPr>
          <w:rFonts w:ascii="David" w:hAnsi="David" w:cs="David"/>
          <w:sz w:val="34"/>
          <w:szCs w:val="34"/>
          <w:cs/>
        </w:rPr>
        <w:t>‎</w:t>
      </w:r>
      <w:proofErr w:type="spellStart"/>
      <w:r w:rsidRPr="00AE3654">
        <w:rPr>
          <w:rFonts w:ascii="David" w:hAnsi="David" w:cs="David"/>
          <w:sz w:val="34"/>
          <w:szCs w:val="34"/>
          <w:rtl/>
        </w:rPr>
        <w:t>וְצִוִּיתִי</w:t>
      </w:r>
      <w:proofErr w:type="spellEnd"/>
      <w:r w:rsidRPr="00AE3654">
        <w:rPr>
          <w:rFonts w:ascii="David" w:hAnsi="David" w:cs="David"/>
          <w:sz w:val="34"/>
          <w:szCs w:val="34"/>
          <w:rtl/>
        </w:rPr>
        <w:t xml:space="preserve"> אֶת בִּרְכָתִי לָכֶם בַּשָּׁנָה הַשִּׁשִּׁית וְעָשָׂת אֶת הַתְּבוּאָה לִשְׁלֹשׁ הַשָּׁנִים״</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כא</w:t>
      </w:r>
      <w:proofErr w:type="spellEnd"/>
      <w:r w:rsidRPr="00AE3654">
        <w:rPr>
          <w:rFonts w:ascii="David" w:hAnsi="David" w:cs="David"/>
          <w:sz w:val="34"/>
          <w:szCs w:val="34"/>
          <w:rtl/>
        </w:rPr>
        <w:t>).</w:t>
      </w:r>
    </w:p>
    <w:p w14:paraId="2C0389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הייתכן הדבר שלא עלה על דעתו של משה לשאול את עצמו – ומה יהיה אם הדברים לא יתקיימו? ומה גם שזה רחוק מן הטבע! והיה כשעמו ישמע לקולו ולא יזרעו ולא יאספו שתי שנים שלימות ועל ידי כך יגוועו מרעב ממש, ושמו יהיה </w:t>
      </w:r>
      <w:proofErr w:type="spellStart"/>
      <w:r w:rsidRPr="00AE3654">
        <w:rPr>
          <w:rFonts w:ascii="David" w:hAnsi="David" w:cs="David"/>
          <w:sz w:val="34"/>
          <w:szCs w:val="34"/>
          <w:rtl/>
        </w:rPr>
        <w:t>לדראון</w:t>
      </w:r>
      <w:proofErr w:type="spellEnd"/>
      <w:r w:rsidRPr="00AE3654">
        <w:rPr>
          <w:rFonts w:ascii="David" w:hAnsi="David" w:cs="David"/>
          <w:sz w:val="34"/>
          <w:szCs w:val="34"/>
          <w:rtl/>
        </w:rPr>
        <w:t xml:space="preserve"> ולחרפת עולם...</w:t>
      </w:r>
    </w:p>
    <w:p w14:paraId="1EC32B9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אין זאת אלא ששמע את הדברים הללו ממי שהברכה מסורה בידו, ואם הוא מברך אזי מקיים את ברכתו, הרי ששמע את זאת מהקדוש ברוך הוא בעצמו.</w:t>
      </w:r>
    </w:p>
    <w:p w14:paraId="406B4A3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והלוא, נוסף על החזקות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 מילתא </w:t>
      </w:r>
      <w:proofErr w:type="spellStart"/>
      <w:r w:rsidRPr="00AE3654">
        <w:rPr>
          <w:rFonts w:ascii="David" w:hAnsi="David" w:cs="David"/>
          <w:sz w:val="34"/>
          <w:szCs w:val="34"/>
          <w:rtl/>
        </w:rPr>
        <w:t>דעבידא</w:t>
      </w:r>
      <w:proofErr w:type="spellEnd"/>
      <w:r w:rsidRPr="00AE3654">
        <w:rPr>
          <w:rFonts w:ascii="David" w:hAnsi="David" w:cs="David"/>
          <w:sz w:val="34"/>
          <w:szCs w:val="34"/>
          <w:rtl/>
        </w:rPr>
        <w:t xml:space="preserve"> לגלויי לא משקרי </w:t>
      </w:r>
      <w:proofErr w:type="spellStart"/>
      <w:r w:rsidRPr="00AE3654">
        <w:rPr>
          <w:rFonts w:ascii="David" w:hAnsi="David" w:cs="David"/>
          <w:sz w:val="34"/>
          <w:szCs w:val="34"/>
          <w:rtl/>
        </w:rPr>
        <w:t>אינשי</w:t>
      </w:r>
      <w:proofErr w:type="spellEnd"/>
      <w:r w:rsidRPr="00AE3654">
        <w:rPr>
          <w:rFonts w:ascii="David" w:hAnsi="David" w:cs="David"/>
          <w:sz w:val="34"/>
          <w:szCs w:val="34"/>
          <w:rtl/>
        </w:rPr>
        <w:t xml:space="preserve"> – והרוצה לשקר ירחיק עדותו, יש עוד חזקה: ״</w:t>
      </w:r>
      <w:r w:rsidRPr="00AE3654">
        <w:rPr>
          <w:rFonts w:ascii="David" w:hAnsi="David" w:cs="David"/>
          <w:sz w:val="34"/>
          <w:szCs w:val="34"/>
          <w:cs/>
        </w:rPr>
        <w:t>‎</w:t>
      </w:r>
      <w:r w:rsidRPr="00AE3654">
        <w:rPr>
          <w:rFonts w:ascii="David" w:hAnsi="David" w:cs="David"/>
          <w:sz w:val="34"/>
          <w:szCs w:val="34"/>
          <w:rtl/>
        </w:rPr>
        <w:t>אין אדם חוטא ולא לו״</w:t>
      </w:r>
      <w:r w:rsidRPr="00AE3654">
        <w:rPr>
          <w:rFonts w:ascii="David" w:hAnsi="David" w:cs="David"/>
          <w:sz w:val="34"/>
          <w:szCs w:val="34"/>
          <w:cs/>
        </w:rPr>
        <w:t>‎</w:t>
      </w:r>
      <w:r w:rsidRPr="00AE3654">
        <w:rPr>
          <w:rFonts w:ascii="David" w:hAnsi="David" w:cs="David"/>
          <w:sz w:val="34"/>
          <w:szCs w:val="34"/>
          <w:rtl/>
        </w:rPr>
        <w:t xml:space="preserve">. ואיזו טובת הנאה אפשר היה לו לקבל מהבטחות </w:t>
      </w:r>
      <w:proofErr w:type="spellStart"/>
      <w:r w:rsidRPr="00AE3654">
        <w:rPr>
          <w:rFonts w:ascii="David" w:hAnsi="David" w:cs="David"/>
          <w:sz w:val="34"/>
          <w:szCs w:val="34"/>
          <w:rtl/>
        </w:rPr>
        <w:t>שוא</w:t>
      </w:r>
      <w:proofErr w:type="spellEnd"/>
      <w:r w:rsidRPr="00AE3654">
        <w:rPr>
          <w:rFonts w:ascii="David" w:hAnsi="David" w:cs="David"/>
          <w:sz w:val="34"/>
          <w:szCs w:val="34"/>
          <w:rtl/>
        </w:rPr>
        <w:t xml:space="preserve"> אלה היכולות להרוס את כל הבניין שבנה במשך ארבעים שנה, שנות המדבר.</w:t>
      </w:r>
    </w:p>
    <w:p w14:paraId="6F0B197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כדי להיווכח שהייעוד הזה הוא בלתי נכון צריך לחכות שבע שנים, הנה יש ייעודים כאלה שבמשך איזה חודשים לשבתם בארץ יראו ישראל ש״</w:t>
      </w:r>
      <w:r w:rsidRPr="00AE3654">
        <w:rPr>
          <w:rFonts w:ascii="David" w:hAnsi="David" w:cs="David"/>
          <w:sz w:val="34"/>
          <w:szCs w:val="34"/>
          <w:cs/>
        </w:rPr>
        <w:t>‎</w:t>
      </w:r>
      <w:r w:rsidRPr="00AE3654">
        <w:rPr>
          <w:rFonts w:ascii="David" w:hAnsi="David" w:cs="David"/>
          <w:sz w:val="34"/>
          <w:szCs w:val="34"/>
          <w:rtl/>
        </w:rPr>
        <w:t>עורבא פרח״</w:t>
      </w:r>
      <w:r w:rsidRPr="00AE3654">
        <w:rPr>
          <w:rFonts w:ascii="David" w:hAnsi="David" w:cs="David"/>
          <w:sz w:val="34"/>
          <w:szCs w:val="34"/>
          <w:cs/>
        </w:rPr>
        <w:t>‎</w:t>
      </w:r>
      <w:r w:rsidRPr="00AE3654">
        <w:rPr>
          <w:rFonts w:ascii="David" w:hAnsi="David" w:cs="David"/>
          <w:sz w:val="34"/>
          <w:szCs w:val="34"/>
          <w:rtl/>
        </w:rPr>
        <w:t>!</w:t>
      </w:r>
    </w:p>
    <w:p w14:paraId="17DBC86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למשל,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 xml:space="preserve">שָׁלֹשׁ פְּעָמִים בַּשָּׁנָה יֵרָאֶה כָּל </w:t>
      </w:r>
      <w:proofErr w:type="spellStart"/>
      <w:r w:rsidRPr="00AE3654">
        <w:rPr>
          <w:rFonts w:ascii="David" w:hAnsi="David" w:cs="David"/>
          <w:sz w:val="34"/>
          <w:szCs w:val="34"/>
          <w:rtl/>
        </w:rPr>
        <w:t>זְכוּרְך</w:t>
      </w:r>
      <w:proofErr w:type="spellEnd"/>
      <w:r w:rsidRPr="00AE3654">
        <w:rPr>
          <w:rFonts w:ascii="David" w:hAnsi="David" w:cs="David"/>
          <w:sz w:val="34"/>
          <w:szCs w:val="34"/>
          <w:rtl/>
        </w:rPr>
        <w:t xml:space="preserve">ָ אֶת פְּנֵי הָאָדֹן ד׳, </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יִשְׂרָאֵל״</w:t>
      </w:r>
      <w:r w:rsidRPr="00AE3654">
        <w:rPr>
          <w:rFonts w:ascii="David" w:hAnsi="David" w:cs="David"/>
          <w:sz w:val="34"/>
          <w:szCs w:val="34"/>
          <w:cs/>
        </w:rPr>
        <w:t>‎</w:t>
      </w:r>
      <w:r w:rsidRPr="00AE3654">
        <w:rPr>
          <w:rFonts w:ascii="David" w:hAnsi="David" w:cs="David"/>
          <w:sz w:val="34"/>
          <w:szCs w:val="34"/>
          <w:rtl/>
        </w:rPr>
        <w:t xml:space="preserve"> (שמות לד, </w:t>
      </w:r>
      <w:proofErr w:type="spellStart"/>
      <w:r w:rsidRPr="00AE3654">
        <w:rPr>
          <w:rFonts w:ascii="David" w:hAnsi="David" w:cs="David"/>
          <w:sz w:val="34"/>
          <w:szCs w:val="34"/>
          <w:rtl/>
        </w:rPr>
        <w:t>כג</w:t>
      </w:r>
      <w:proofErr w:type="spellEnd"/>
      <w:r w:rsidRPr="00AE3654">
        <w:rPr>
          <w:rFonts w:ascii="David" w:hAnsi="David" w:cs="David"/>
          <w:sz w:val="34"/>
          <w:szCs w:val="34"/>
          <w:rtl/>
        </w:rPr>
        <w:t xml:space="preserve">), שגם בחוק זה יש בו משום סכנה אולי עוד יותר גדולה מהסכנה של חוק השמיטה. כי הלוא, כל קיומה של מדינה תלוי בכוחות הצבא שלה העומד מזויין בעיקר על הגבולות, ואם כל הגברים יצטרכו שלוש פעמים בשנה להתרכז רק בירושלים שהיא נמצאת במרכז הארץ וישאירו את כל הגבולות פתוחים לכל מי שירצה, והלוא, ארץ ישראל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תמיד מוקפת אויבים וצוררים שזממו </w:t>
      </w:r>
      <w:proofErr w:type="spellStart"/>
      <w:r w:rsidRPr="00AE3654">
        <w:rPr>
          <w:rFonts w:ascii="David" w:hAnsi="David" w:cs="David"/>
          <w:sz w:val="34"/>
          <w:szCs w:val="34"/>
          <w:rtl/>
        </w:rPr>
        <w:t>לבולעה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בלגימא</w:t>
      </w:r>
      <w:proofErr w:type="spellEnd"/>
      <w:r w:rsidRPr="00AE3654">
        <w:rPr>
          <w:rFonts w:ascii="David" w:hAnsi="David" w:cs="David"/>
          <w:sz w:val="34"/>
          <w:szCs w:val="34"/>
          <w:rtl/>
        </w:rPr>
        <w:t xml:space="preserve"> אחת – מה יהיה אז? אומנם, משה רבינו לא חיכה כאן לשאלה של ״</w:t>
      </w:r>
      <w:r w:rsidRPr="00AE3654">
        <w:rPr>
          <w:rFonts w:ascii="David" w:hAnsi="David" w:cs="David"/>
          <w:sz w:val="34"/>
          <w:szCs w:val="34"/>
          <w:cs/>
        </w:rPr>
        <w:t>‎</w:t>
      </w:r>
      <w:r w:rsidRPr="00AE3654">
        <w:rPr>
          <w:rFonts w:ascii="David" w:hAnsi="David" w:cs="David"/>
          <w:sz w:val="34"/>
          <w:szCs w:val="34"/>
          <w:rtl/>
        </w:rPr>
        <w:t>וכי תאמרו״</w:t>
      </w:r>
      <w:r w:rsidRPr="00AE3654">
        <w:rPr>
          <w:rFonts w:ascii="David" w:hAnsi="David" w:cs="David"/>
          <w:sz w:val="34"/>
          <w:szCs w:val="34"/>
          <w:cs/>
        </w:rPr>
        <w:t>‎</w:t>
      </w:r>
      <w:r w:rsidRPr="00AE3654">
        <w:rPr>
          <w:rFonts w:ascii="David" w:hAnsi="David" w:cs="David"/>
          <w:sz w:val="34"/>
          <w:szCs w:val="34"/>
          <w:rtl/>
        </w:rPr>
        <w:t xml:space="preserve"> והקדים רפואה למכה, הקדים התשובה לפני השאלה ואמר: ״</w:t>
      </w:r>
      <w:r w:rsidRPr="00AE3654">
        <w:rPr>
          <w:rFonts w:ascii="David" w:hAnsi="David" w:cs="David"/>
          <w:sz w:val="34"/>
          <w:szCs w:val="34"/>
          <w:cs/>
        </w:rPr>
        <w:t>‎</w:t>
      </w:r>
      <w:r w:rsidRPr="00AE3654">
        <w:rPr>
          <w:rFonts w:ascii="David" w:hAnsi="David" w:cs="David"/>
          <w:sz w:val="34"/>
          <w:szCs w:val="34"/>
          <w:rtl/>
        </w:rPr>
        <w:t xml:space="preserve">וְלֹא </w:t>
      </w:r>
      <w:proofErr w:type="spellStart"/>
      <w:r w:rsidRPr="00AE3654">
        <w:rPr>
          <w:rFonts w:ascii="David" w:hAnsi="David" w:cs="David"/>
          <w:sz w:val="34"/>
          <w:szCs w:val="34"/>
          <w:rtl/>
        </w:rPr>
        <w:t>יַחְמֹד</w:t>
      </w:r>
      <w:proofErr w:type="spellEnd"/>
      <w:r w:rsidRPr="00AE3654">
        <w:rPr>
          <w:rFonts w:ascii="David" w:hAnsi="David" w:cs="David"/>
          <w:sz w:val="34"/>
          <w:szCs w:val="34"/>
          <w:rtl/>
        </w:rPr>
        <w:t xml:space="preserve"> אִישׁ אֶת אַרְצְךָ </w:t>
      </w:r>
      <w:proofErr w:type="spellStart"/>
      <w:r w:rsidRPr="00AE3654">
        <w:rPr>
          <w:rFonts w:ascii="David" w:hAnsi="David" w:cs="David"/>
          <w:sz w:val="34"/>
          <w:szCs w:val="34"/>
          <w:rtl/>
        </w:rPr>
        <w:t>בַּעֲלֹתְך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כד).</w:t>
      </w:r>
    </w:p>
    <w:p w14:paraId="65A34A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זה אם אנו מניחים שמשה רבינו שמע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מפי הגבורה, כי אם לא כן, הלוא היה צריך לחשוב – ומה יהיה אם הגויים האלה לא ישמעו בקולו וחמוד יחמדו את ״</w:t>
      </w:r>
      <w:r w:rsidRPr="00AE3654">
        <w:rPr>
          <w:rFonts w:ascii="David" w:hAnsi="David" w:cs="David"/>
          <w:sz w:val="34"/>
          <w:szCs w:val="34"/>
          <w:cs/>
        </w:rPr>
        <w:t>‎</w:t>
      </w:r>
      <w:r w:rsidRPr="00AE3654">
        <w:rPr>
          <w:rFonts w:ascii="David" w:hAnsi="David" w:cs="David"/>
          <w:sz w:val="34"/>
          <w:szCs w:val="34"/>
          <w:rtl/>
        </w:rPr>
        <w:t>ארץ חמדה טובה ורחבה״</w:t>
      </w:r>
      <w:r w:rsidRPr="00AE3654">
        <w:rPr>
          <w:rFonts w:ascii="David" w:hAnsi="David" w:cs="David"/>
          <w:sz w:val="34"/>
          <w:szCs w:val="34"/>
          <w:cs/>
        </w:rPr>
        <w:t>‎</w:t>
      </w:r>
      <w:r w:rsidRPr="00AE3654">
        <w:rPr>
          <w:rFonts w:ascii="David" w:hAnsi="David" w:cs="David"/>
          <w:sz w:val="34"/>
          <w:szCs w:val="34"/>
          <w:rtl/>
        </w:rPr>
        <w:t xml:space="preserve"> ויראו את </w:t>
      </w:r>
      <w:proofErr w:type="spellStart"/>
      <w:r w:rsidRPr="00AE3654">
        <w:rPr>
          <w:rFonts w:ascii="David" w:hAnsi="David" w:cs="David"/>
          <w:sz w:val="34"/>
          <w:szCs w:val="34"/>
          <w:rtl/>
        </w:rPr>
        <w:t>חימודם</w:t>
      </w:r>
      <w:proofErr w:type="spellEnd"/>
      <w:r w:rsidRPr="00AE3654">
        <w:rPr>
          <w:rFonts w:ascii="David" w:hAnsi="David" w:cs="David"/>
          <w:sz w:val="34"/>
          <w:szCs w:val="34"/>
          <w:rtl/>
        </w:rPr>
        <w:t xml:space="preserve"> בפועל ממש. ולכשיחזרו ישראל אחרי הביקור בשלוש רגלים לבתיהם לא ימצאו כלום, כי הארץ תהיה תפוסה בידי האויבים, והם יהיו מן הצועקים ואינם נענים, ומה יגידו אז על משה רבינו, ״</w:t>
      </w:r>
      <w:r w:rsidRPr="00AE3654">
        <w:rPr>
          <w:rFonts w:ascii="David" w:hAnsi="David" w:cs="David"/>
          <w:sz w:val="34"/>
          <w:szCs w:val="34"/>
          <w:cs/>
        </w:rPr>
        <w:t>‎</w:t>
      </w:r>
      <w:proofErr w:type="spellStart"/>
      <w:r w:rsidRPr="00AE3654">
        <w:rPr>
          <w:rFonts w:ascii="David" w:hAnsi="David" w:cs="David"/>
          <w:sz w:val="34"/>
          <w:szCs w:val="34"/>
          <w:rtl/>
        </w:rPr>
        <w:t>רעיא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מהימנא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שלהם.</w:t>
      </w:r>
    </w:p>
    <w:p w14:paraId="447262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או </w:t>
      </w:r>
      <w:proofErr w:type="spellStart"/>
      <w:r w:rsidRPr="00AE3654">
        <w:rPr>
          <w:rFonts w:ascii="David" w:hAnsi="David" w:cs="David"/>
          <w:sz w:val="34"/>
          <w:szCs w:val="34"/>
          <w:rtl/>
        </w:rPr>
        <w:t>נקח</w:t>
      </w:r>
      <w:proofErr w:type="spellEnd"/>
      <w:r w:rsidRPr="00AE3654">
        <w:rPr>
          <w:rFonts w:ascii="David" w:hAnsi="David" w:cs="David"/>
          <w:sz w:val="34"/>
          <w:szCs w:val="34"/>
          <w:rtl/>
        </w:rPr>
        <w:t xml:space="preserve"> בכלל את פרשת המלוכה בישראל (דברים </w:t>
      </w:r>
      <w:proofErr w:type="spellStart"/>
      <w:r w:rsidRPr="00AE3654">
        <w:rPr>
          <w:rFonts w:ascii="David" w:hAnsi="David" w:cs="David"/>
          <w:sz w:val="34"/>
          <w:szCs w:val="34"/>
          <w:rtl/>
        </w:rPr>
        <w:t>יז</w:t>
      </w:r>
      <w:proofErr w:type="spellEnd"/>
      <w:r w:rsidRPr="00AE3654">
        <w:rPr>
          <w:rFonts w:ascii="David" w:hAnsi="David" w:cs="David"/>
          <w:sz w:val="34"/>
          <w:szCs w:val="34"/>
          <w:rtl/>
        </w:rPr>
        <w:t>, יד-כ), שבקושי גדול נותנת ״</w:t>
      </w:r>
      <w:r w:rsidRPr="00AE3654">
        <w:rPr>
          <w:rFonts w:ascii="David" w:hAnsi="David" w:cs="David"/>
          <w:sz w:val="34"/>
          <w:szCs w:val="34"/>
          <w:cs/>
        </w:rPr>
        <w:t>‎</w:t>
      </w:r>
      <w:r w:rsidRPr="00AE3654">
        <w:rPr>
          <w:rFonts w:ascii="David" w:hAnsi="David" w:cs="David"/>
          <w:sz w:val="34"/>
          <w:szCs w:val="34"/>
          <w:rtl/>
        </w:rPr>
        <w:t>תורת משה״</w:t>
      </w:r>
      <w:r w:rsidRPr="00AE3654">
        <w:rPr>
          <w:rFonts w:ascii="David" w:hAnsi="David" w:cs="David"/>
          <w:sz w:val="34"/>
          <w:szCs w:val="34"/>
          <w:cs/>
        </w:rPr>
        <w:t>‎</w:t>
      </w:r>
      <w:r w:rsidRPr="00AE3654">
        <w:rPr>
          <w:rFonts w:ascii="David" w:hAnsi="David" w:cs="David"/>
          <w:sz w:val="34"/>
          <w:szCs w:val="34"/>
          <w:rtl/>
        </w:rPr>
        <w:t xml:space="preserve"> רשות למנות מלך, אבל בהגבלות של ״</w:t>
      </w:r>
      <w:r w:rsidRPr="00AE3654">
        <w:rPr>
          <w:rFonts w:ascii="David" w:hAnsi="David" w:cs="David"/>
          <w:sz w:val="34"/>
          <w:szCs w:val="34"/>
          <w:cs/>
        </w:rPr>
        <w:t>‎</w:t>
      </w:r>
      <w:r w:rsidRPr="00AE3654">
        <w:rPr>
          <w:rFonts w:ascii="David" w:hAnsi="David" w:cs="David"/>
          <w:sz w:val="34"/>
          <w:szCs w:val="34"/>
          <w:rtl/>
        </w:rPr>
        <w:t>רק״</w:t>
      </w:r>
      <w:r w:rsidRPr="00AE3654">
        <w:rPr>
          <w:rFonts w:ascii="David" w:hAnsi="David" w:cs="David"/>
          <w:sz w:val="34"/>
          <w:szCs w:val="34"/>
          <w:cs/>
        </w:rPr>
        <w:t>‎</w:t>
      </w:r>
      <w:r w:rsidRPr="00AE3654">
        <w:rPr>
          <w:rFonts w:ascii="David" w:hAnsi="David" w:cs="David"/>
          <w:sz w:val="34"/>
          <w:szCs w:val="34"/>
          <w:rtl/>
        </w:rPr>
        <w:t xml:space="preserve">ים שכאלה, שכמעט בדרך טבע אין כלל טעם למלוכה כזו,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למלוכה כזו להתקיים – ״</w:t>
      </w:r>
      <w:r w:rsidRPr="00AE3654">
        <w:rPr>
          <w:rFonts w:ascii="David" w:hAnsi="David" w:cs="David"/>
          <w:sz w:val="34"/>
          <w:szCs w:val="34"/>
          <w:cs/>
        </w:rPr>
        <w:t>‎</w:t>
      </w:r>
      <w:r w:rsidRPr="00AE3654">
        <w:rPr>
          <w:rFonts w:ascii="David" w:hAnsi="David" w:cs="David"/>
          <w:sz w:val="34"/>
          <w:szCs w:val="34"/>
          <w:rtl/>
        </w:rPr>
        <w:t>רַק לֹא יַרְבֶּה לּוֹ סוּסִים... וְלֹא יַרְבֶּה לּוֹ נָשִׁים... וְכֶסֶף וְזָהָב לֹא יַרְבֶּה לּוֹ מְאֹד״</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טז-יז</w:t>
      </w:r>
      <w:proofErr w:type="spellEnd"/>
      <w:r w:rsidRPr="00AE3654">
        <w:rPr>
          <w:rFonts w:ascii="David" w:hAnsi="David" w:cs="David"/>
          <w:sz w:val="34"/>
          <w:szCs w:val="34"/>
          <w:rtl/>
        </w:rPr>
        <w:t>).</w:t>
      </w:r>
    </w:p>
    <w:p w14:paraId="7330C6D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וידוע לנו היטב, כי כל כוחו של המלך בימים ההם היו בשלושת הדברים האלה: ״</w:t>
      </w:r>
      <w:r w:rsidRPr="00AE3654">
        <w:rPr>
          <w:rFonts w:ascii="David" w:hAnsi="David" w:cs="David"/>
          <w:sz w:val="34"/>
          <w:szCs w:val="34"/>
          <w:cs/>
        </w:rPr>
        <w:t>‎</w:t>
      </w:r>
      <w:r w:rsidRPr="00AE3654">
        <w:rPr>
          <w:rFonts w:ascii="David" w:hAnsi="David" w:cs="David"/>
          <w:sz w:val="34"/>
          <w:szCs w:val="34"/>
          <w:rtl/>
        </w:rPr>
        <w:t>סוס שוטף במלחמה״</w:t>
      </w:r>
      <w:r w:rsidRPr="00AE3654">
        <w:rPr>
          <w:rFonts w:ascii="David" w:hAnsi="David" w:cs="David"/>
          <w:sz w:val="34"/>
          <w:szCs w:val="34"/>
          <w:cs/>
        </w:rPr>
        <w:t>‎</w:t>
      </w:r>
      <w:r w:rsidRPr="00AE3654">
        <w:rPr>
          <w:rFonts w:ascii="David" w:hAnsi="David" w:cs="David"/>
          <w:sz w:val="34"/>
          <w:szCs w:val="34"/>
          <w:rtl/>
        </w:rPr>
        <w:t xml:space="preserve"> – ואז הרי לא היו אמצעים יותר טובים למלחמה מאשר הסוסים, וכסף וזהב הוא גם עכשיו האמצעי העיקרי לשלטון, ואפילו ריבוי הנשים היה אז דבר הנחוץ לשלום המלכות, כי על ידי כך התחתן המלך במלכים השכנים וכרת איתם ברית שלום.</w:t>
      </w:r>
    </w:p>
    <w:p w14:paraId="3149BEF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לוקחים ממלך ישראל את כל האמצעים להחזקת המלוכה, ובמקום זה נותנים לו רק את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 xml:space="preserve">וְהָיָה כְשִׁבְתּוֹ עַל </w:t>
      </w:r>
      <w:proofErr w:type="spellStart"/>
      <w:r w:rsidRPr="00AE3654">
        <w:rPr>
          <w:rFonts w:ascii="David" w:hAnsi="David" w:cs="David"/>
          <w:sz w:val="34"/>
          <w:szCs w:val="34"/>
          <w:rtl/>
        </w:rPr>
        <w:t>כִּסֵּא</w:t>
      </w:r>
      <w:proofErr w:type="spellEnd"/>
      <w:r w:rsidRPr="00AE3654">
        <w:rPr>
          <w:rFonts w:ascii="David" w:hAnsi="David" w:cs="David"/>
          <w:sz w:val="34"/>
          <w:szCs w:val="34"/>
          <w:rtl/>
        </w:rPr>
        <w:t xml:space="preserve"> מַמְלַכְתּוֹ וְכָתַב לוֹ אֶת מִשְׁנֵה הַתּוֹרָה הַזֹּאת עַל סֵפֶר... </w:t>
      </w:r>
      <w:proofErr w:type="spellStart"/>
      <w:r w:rsidRPr="00AE3654">
        <w:rPr>
          <w:rFonts w:ascii="David" w:hAnsi="David" w:cs="David"/>
          <w:sz w:val="34"/>
          <w:szCs w:val="34"/>
          <w:rtl/>
        </w:rPr>
        <w:t>וְהָיְתָה</w:t>
      </w:r>
      <w:proofErr w:type="spellEnd"/>
      <w:r w:rsidRPr="00AE3654">
        <w:rPr>
          <w:rFonts w:ascii="David" w:hAnsi="David" w:cs="David"/>
          <w:sz w:val="34"/>
          <w:szCs w:val="34"/>
          <w:rtl/>
        </w:rPr>
        <w:t xml:space="preserve"> עִמּוֹ וְקָרָא בוֹ כָּל יְמֵי חַיָּ יו״</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יח-יט</w:t>
      </w:r>
      <w:proofErr w:type="spellEnd"/>
      <w:r w:rsidRPr="00AE3654">
        <w:rPr>
          <w:rFonts w:ascii="David" w:hAnsi="David" w:cs="David"/>
          <w:sz w:val="34"/>
          <w:szCs w:val="34"/>
          <w:rtl/>
        </w:rPr>
        <w:t>), האם זוהי עצה טובה של חכם, ומשה רבינו בוודאי חכם היה, בזה אף אחד לא יטיל ספק.</w:t>
      </w:r>
    </w:p>
    <w:p w14:paraId="752ECEE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ושוב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לנו להבין את כל זה בלי אמונה שלימה שכל זה קיבל מפי ד׳.</w:t>
      </w:r>
    </w:p>
    <w:p w14:paraId="1FC5872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ואותו הדבר גם בנוגע לקונסטיטוציה של המדינה, ״</w:t>
      </w:r>
      <w:r w:rsidRPr="00AE3654">
        <w:rPr>
          <w:rFonts w:ascii="David" w:hAnsi="David" w:cs="David"/>
          <w:sz w:val="34"/>
          <w:szCs w:val="34"/>
          <w:cs/>
        </w:rPr>
        <w:t>‎</w:t>
      </w:r>
      <w:r w:rsidRPr="00AE3654">
        <w:rPr>
          <w:rFonts w:ascii="David" w:hAnsi="David" w:cs="David"/>
          <w:sz w:val="34"/>
          <w:szCs w:val="34"/>
          <w:rtl/>
        </w:rPr>
        <w:t>חוקה אחת יהיה לכם, ולגר ולאזרח הארץ״</w:t>
      </w:r>
      <w:r w:rsidRPr="00AE3654">
        <w:rPr>
          <w:rFonts w:ascii="David" w:hAnsi="David" w:cs="David"/>
          <w:sz w:val="34"/>
          <w:szCs w:val="34"/>
          <w:cs/>
        </w:rPr>
        <w:t>‎</w:t>
      </w:r>
      <w:r w:rsidRPr="00AE3654">
        <w:rPr>
          <w:rFonts w:ascii="David" w:hAnsi="David" w:cs="David"/>
          <w:sz w:val="34"/>
          <w:szCs w:val="34"/>
          <w:rtl/>
        </w:rPr>
        <w:t xml:space="preserve">... במדינה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קטנה ומרובת אוכלוסין כארץ ישראל בשעתה, אם יהיו שעריה פתוחים לכל מאן דבעי, וכולם יקבלו אותן הזכויות ממש כאזרחים – האם אין זה מסכן את כל קיומה של המדינה?!</w:t>
      </w:r>
    </w:p>
    <w:p w14:paraId="77DFE0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 ההכרזה בשעת המלחמה: ״</w:t>
      </w:r>
      <w:r w:rsidRPr="00AE3654">
        <w:rPr>
          <w:rFonts w:ascii="David" w:hAnsi="David" w:cs="David"/>
          <w:sz w:val="34"/>
          <w:szCs w:val="34"/>
          <w:cs/>
        </w:rPr>
        <w:t>‎</w:t>
      </w:r>
      <w:r w:rsidRPr="00AE3654">
        <w:rPr>
          <w:rFonts w:ascii="David" w:hAnsi="David" w:cs="David"/>
          <w:sz w:val="34"/>
          <w:szCs w:val="34"/>
          <w:rtl/>
        </w:rPr>
        <w:t>מִי הָאִישׁ הַיָּרֵא וְרַךְ הַלֵּבָב – יֵלֵךְ וְיָשֹׁב לְבֵיתוֹ״</w:t>
      </w:r>
      <w:r w:rsidRPr="00AE3654">
        <w:rPr>
          <w:rFonts w:ascii="David" w:hAnsi="David" w:cs="David"/>
          <w:sz w:val="34"/>
          <w:szCs w:val="34"/>
          <w:cs/>
        </w:rPr>
        <w:t>‎</w:t>
      </w:r>
      <w:r w:rsidRPr="00AE3654">
        <w:rPr>
          <w:rFonts w:ascii="David" w:hAnsi="David" w:cs="David"/>
          <w:sz w:val="34"/>
          <w:szCs w:val="34"/>
          <w:rtl/>
        </w:rPr>
        <w:t xml:space="preserve"> (דברים כ, ח) – כלום אפשר לתאר שאיזו מדינה בעולם תנהל מלחמה בחוק כזה? להיפך! כל מדינה מתקנת לה חוקים להעניש בעונשים חמורים את היראים ורכי הלבב המשתמטים מהגיוס בזמן שקיים </w:t>
      </w:r>
      <w:proofErr w:type="spellStart"/>
      <w:r w:rsidRPr="00AE3654">
        <w:rPr>
          <w:rFonts w:ascii="David" w:hAnsi="David" w:cs="David"/>
          <w:sz w:val="34"/>
          <w:szCs w:val="34"/>
          <w:rtl/>
        </w:rPr>
        <w:t>גיוס־חובה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בשום אופן לאיזה מחוקק שהוא שיוציא חוק כזה בלי שיהיה לו ברור מראש שזה לא יזיק, ומאין היה לו למשה הביטחון הזה, אם לא ששמע מאת ד׳ בעצמו?</w:t>
      </w:r>
    </w:p>
    <w:p w14:paraId="62ADD09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ונראה שעל זה נאמר: ״</w:t>
      </w:r>
      <w:r w:rsidRPr="00AE3654">
        <w:rPr>
          <w:rFonts w:ascii="David" w:hAnsi="David" w:cs="David"/>
          <w:sz w:val="34"/>
          <w:szCs w:val="34"/>
          <w:cs/>
        </w:rPr>
        <w:t>‎</w:t>
      </w:r>
      <w:r w:rsidRPr="00AE3654">
        <w:rPr>
          <w:rFonts w:ascii="David" w:hAnsi="David" w:cs="David"/>
          <w:sz w:val="34"/>
          <w:szCs w:val="34"/>
          <w:rtl/>
        </w:rPr>
        <w:t>עֵינֵי ד׳ אֱ־לֹהֶיךָ בָּהּ״</w:t>
      </w:r>
      <w:r w:rsidRPr="00AE3654">
        <w:rPr>
          <w:rFonts w:ascii="David" w:hAnsi="David" w:cs="David"/>
          <w:sz w:val="34"/>
          <w:szCs w:val="34"/>
          <w:cs/>
        </w:rPr>
        <w:t>‎</w:t>
      </w:r>
      <w:r w:rsidRPr="00AE3654">
        <w:rPr>
          <w:rFonts w:ascii="David" w:hAnsi="David" w:cs="David"/>
          <w:sz w:val="34"/>
          <w:szCs w:val="34"/>
          <w:rtl/>
        </w:rPr>
        <w:t xml:space="preserve"> – בארץ ישראל – ״</w:t>
      </w:r>
      <w:r w:rsidRPr="00AE3654">
        <w:rPr>
          <w:rFonts w:ascii="David" w:hAnsi="David" w:cs="David"/>
          <w:sz w:val="34"/>
          <w:szCs w:val="34"/>
          <w:cs/>
        </w:rPr>
        <w:t>‎</w:t>
      </w:r>
      <w:r w:rsidRPr="00AE3654">
        <w:rPr>
          <w:rFonts w:ascii="David" w:hAnsi="David" w:cs="David"/>
          <w:sz w:val="34"/>
          <w:szCs w:val="34"/>
          <w:rtl/>
        </w:rPr>
        <w:t>מֵרֵשִׁית הַשָּׁנָה וְעַד אַחֲרִית שָׁנָה״</w:t>
      </w:r>
      <w:r w:rsidRPr="00AE3654">
        <w:rPr>
          <w:rFonts w:ascii="David" w:hAnsi="David" w:cs="David"/>
          <w:sz w:val="34"/>
          <w:szCs w:val="34"/>
          <w:cs/>
        </w:rPr>
        <w:t>‎</w:t>
      </w:r>
      <w:r w:rsidRPr="00AE3654">
        <w:rPr>
          <w:rFonts w:ascii="David" w:hAnsi="David" w:cs="David"/>
          <w:sz w:val="34"/>
          <w:szCs w:val="34"/>
          <w:rtl/>
        </w:rPr>
        <w:t xml:space="preserve"> (דברים יא, </w:t>
      </w:r>
      <w:proofErr w:type="spellStart"/>
      <w:r w:rsidRPr="00AE3654">
        <w:rPr>
          <w:rFonts w:ascii="David" w:hAnsi="David" w:cs="David"/>
          <w:sz w:val="34"/>
          <w:szCs w:val="34"/>
          <w:rtl/>
        </w:rPr>
        <w:t>יב</w:t>
      </w:r>
      <w:proofErr w:type="spellEnd"/>
      <w:r w:rsidRPr="00AE3654">
        <w:rPr>
          <w:rFonts w:ascii="David" w:hAnsi="David" w:cs="David"/>
          <w:sz w:val="34"/>
          <w:szCs w:val="34"/>
          <w:rtl/>
        </w:rPr>
        <w:t>). כי כמו שעל ישראל נאמר: ״</w:t>
      </w:r>
      <w:r w:rsidRPr="00AE3654">
        <w:rPr>
          <w:rFonts w:ascii="David" w:hAnsi="David" w:cs="David"/>
          <w:sz w:val="34"/>
          <w:szCs w:val="34"/>
          <w:cs/>
        </w:rPr>
        <w:t>‎</w:t>
      </w:r>
      <w:r w:rsidRPr="00AE3654">
        <w:rPr>
          <w:rFonts w:ascii="David" w:hAnsi="David" w:cs="David"/>
          <w:sz w:val="34"/>
          <w:szCs w:val="34"/>
          <w:rtl/>
        </w:rPr>
        <w:t>אין מזל לישראל״</w:t>
      </w:r>
      <w:r w:rsidRPr="00AE3654">
        <w:rPr>
          <w:rFonts w:ascii="David" w:hAnsi="David" w:cs="David"/>
          <w:sz w:val="34"/>
          <w:szCs w:val="34"/>
          <w:cs/>
        </w:rPr>
        <w:t>‎</w:t>
      </w:r>
      <w:r w:rsidRPr="00AE3654">
        <w:rPr>
          <w:rFonts w:ascii="David" w:hAnsi="David" w:cs="David"/>
          <w:sz w:val="34"/>
          <w:szCs w:val="34"/>
          <w:rtl/>
        </w:rPr>
        <w:t xml:space="preserve"> (שבת קנו, א) וכבר ביארנו במקום אחר שאין הכוונה על היחידים מבני ישראל, כי הלוא גם עליהם נאמר ״</w:t>
      </w:r>
      <w:r w:rsidRPr="00AE3654">
        <w:rPr>
          <w:rFonts w:ascii="David" w:hAnsi="David" w:cs="David"/>
          <w:sz w:val="34"/>
          <w:szCs w:val="34"/>
          <w:cs/>
        </w:rPr>
        <w:t>‎</w:t>
      </w:r>
      <w:r w:rsidRPr="00AE3654">
        <w:rPr>
          <w:rFonts w:ascii="David" w:hAnsi="David" w:cs="David"/>
          <w:sz w:val="34"/>
          <w:szCs w:val="34"/>
          <w:rtl/>
        </w:rPr>
        <w:t xml:space="preserve">חיי בני ומזוני לאו </w:t>
      </w:r>
      <w:proofErr w:type="spellStart"/>
      <w:r w:rsidRPr="00AE3654">
        <w:rPr>
          <w:rFonts w:ascii="David" w:hAnsi="David" w:cs="David"/>
          <w:sz w:val="34"/>
          <w:szCs w:val="34"/>
          <w:rtl/>
        </w:rPr>
        <w:t>בזכותא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תליא</w:t>
      </w:r>
      <w:proofErr w:type="spellEnd"/>
      <w:r w:rsidRPr="00AE3654">
        <w:rPr>
          <w:rFonts w:ascii="David" w:hAnsi="David" w:cs="David"/>
          <w:sz w:val="34"/>
          <w:szCs w:val="34"/>
          <w:rtl/>
        </w:rPr>
        <w:t xml:space="preserve"> מילתא אלא </w:t>
      </w:r>
      <w:proofErr w:type="spellStart"/>
      <w:r w:rsidRPr="00AE3654">
        <w:rPr>
          <w:rFonts w:ascii="David" w:hAnsi="David" w:cs="David"/>
          <w:sz w:val="34"/>
          <w:szCs w:val="34"/>
          <w:rtl/>
        </w:rPr>
        <w:t>במזלא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תליא</w:t>
      </w:r>
      <w:proofErr w:type="spellEnd"/>
      <w:r w:rsidRPr="00AE3654">
        <w:rPr>
          <w:rFonts w:ascii="David" w:hAnsi="David" w:cs="David"/>
          <w:sz w:val="34"/>
          <w:szCs w:val="34"/>
          <w:rtl/>
        </w:rPr>
        <w:t xml:space="preserve"> מילתא״</w:t>
      </w:r>
      <w:r w:rsidRPr="00AE3654">
        <w:rPr>
          <w:rFonts w:ascii="David" w:hAnsi="David" w:cs="David"/>
          <w:sz w:val="34"/>
          <w:szCs w:val="34"/>
          <w:cs/>
        </w:rPr>
        <w:t>‎</w:t>
      </w:r>
      <w:r w:rsidRPr="00AE3654">
        <w:rPr>
          <w:rFonts w:ascii="David" w:hAnsi="David" w:cs="David"/>
          <w:sz w:val="34"/>
          <w:szCs w:val="34"/>
          <w:rtl/>
        </w:rPr>
        <w:t xml:space="preserve"> (מועד קטן </w:t>
      </w:r>
      <w:proofErr w:type="spellStart"/>
      <w:r w:rsidRPr="00AE3654">
        <w:rPr>
          <w:rFonts w:ascii="David" w:hAnsi="David" w:cs="David"/>
          <w:sz w:val="34"/>
          <w:szCs w:val="34"/>
          <w:rtl/>
        </w:rPr>
        <w:t>כח</w:t>
      </w:r>
      <w:proofErr w:type="spellEnd"/>
      <w:r w:rsidRPr="00AE3654">
        <w:rPr>
          <w:rFonts w:ascii="David" w:hAnsi="David" w:cs="David"/>
          <w:sz w:val="34"/>
          <w:szCs w:val="34"/>
          <w:rtl/>
        </w:rPr>
        <w:t>, א) – אלא הכוונה על קיום האומה בכללה בתור אומה, שבעוד שחיי האומות בתור אומות הם בכלל המאמר של ״</w:t>
      </w:r>
      <w:r w:rsidRPr="00AE3654">
        <w:rPr>
          <w:rFonts w:ascii="David" w:hAnsi="David" w:cs="David"/>
          <w:sz w:val="34"/>
          <w:szCs w:val="34"/>
          <w:cs/>
        </w:rPr>
        <w:t>‎</w:t>
      </w:r>
      <w:r w:rsidRPr="00AE3654">
        <w:rPr>
          <w:rFonts w:ascii="David" w:hAnsi="David" w:cs="David"/>
          <w:sz w:val="34"/>
          <w:szCs w:val="34"/>
          <w:rtl/>
        </w:rPr>
        <w:t>חיי בני ומזוני״</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הנה חיי האומה הישראלית בתור אומה יוצאים הם מהכלל, שכל קיומה של אומה זו הוא למעלה מן הטבע; וככה גם כן ההבדל בין כל הארצות לארץ ישראל, שחיותה וקיומה של ארץ ישראל כמו חיותה של האומה הישראלית </w:t>
      </w:r>
      <w:proofErr w:type="spellStart"/>
      <w:r w:rsidRPr="00AE3654">
        <w:rPr>
          <w:rFonts w:ascii="David" w:hAnsi="David" w:cs="David"/>
          <w:sz w:val="34"/>
          <w:szCs w:val="34"/>
          <w:rtl/>
        </w:rPr>
        <w:t>תלוייה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בלמעלה</w:t>
      </w:r>
      <w:proofErr w:type="spellEnd"/>
      <w:r w:rsidRPr="00AE3654">
        <w:rPr>
          <w:rFonts w:ascii="David" w:hAnsi="David" w:cs="David"/>
          <w:sz w:val="34"/>
          <w:szCs w:val="34"/>
          <w:rtl/>
        </w:rPr>
        <w:t xml:space="preserve"> מן הטבע.</w:t>
      </w:r>
    </w:p>
    <w:p w14:paraId="4127A47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ואם נצרף עוד את דברי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ן, שאומר על הפסוק ״</w:t>
      </w:r>
      <w:r w:rsidRPr="00AE3654">
        <w:rPr>
          <w:rFonts w:ascii="David" w:hAnsi="David" w:cs="David"/>
          <w:sz w:val="34"/>
          <w:szCs w:val="34"/>
          <w:cs/>
        </w:rPr>
        <w:t>‎</w:t>
      </w:r>
      <w:r w:rsidRPr="00AE3654">
        <w:rPr>
          <w:rFonts w:ascii="David" w:hAnsi="David" w:cs="David"/>
          <w:sz w:val="34"/>
          <w:szCs w:val="34"/>
          <w:rtl/>
        </w:rPr>
        <w:t xml:space="preserve">וַהֲשִׁמֹּתִי אֲנִי אֶת הָאָרֶץ וְשָׁמְמוּ עָלֶיהָ אֹיְבֵיכֶם </w:t>
      </w:r>
      <w:proofErr w:type="spellStart"/>
      <w:r w:rsidRPr="00AE3654">
        <w:rPr>
          <w:rFonts w:ascii="David" w:hAnsi="David" w:cs="David"/>
          <w:sz w:val="34"/>
          <w:szCs w:val="34"/>
          <w:rtl/>
        </w:rPr>
        <w:t>הַיֹּשְׁבִים</w:t>
      </w:r>
      <w:proofErr w:type="spellEnd"/>
      <w:r w:rsidRPr="00AE3654">
        <w:rPr>
          <w:rFonts w:ascii="David" w:hAnsi="David" w:cs="David"/>
          <w:sz w:val="34"/>
          <w:szCs w:val="34"/>
          <w:rtl/>
        </w:rPr>
        <w:t xml:space="preserve"> בָּהּ״</w:t>
      </w:r>
      <w:r w:rsidRPr="00AE3654">
        <w:rPr>
          <w:rFonts w:ascii="David" w:hAnsi="David" w:cs="David"/>
          <w:sz w:val="34"/>
          <w:szCs w:val="34"/>
          <w:cs/>
        </w:rPr>
        <w:t>‎</w:t>
      </w:r>
      <w:r w:rsidRPr="00AE3654">
        <w:rPr>
          <w:rFonts w:ascii="David" w:hAnsi="David" w:cs="David"/>
          <w:sz w:val="34"/>
          <w:szCs w:val="34"/>
          <w:rtl/>
        </w:rPr>
        <w:t xml:space="preserve"> (ויקרא </w:t>
      </w:r>
      <w:proofErr w:type="spellStart"/>
      <w:r w:rsidRPr="00AE3654">
        <w:rPr>
          <w:rFonts w:ascii="David" w:hAnsi="David" w:cs="David"/>
          <w:sz w:val="34"/>
          <w:szCs w:val="34"/>
          <w:rtl/>
        </w:rPr>
        <w:t>כו</w:t>
      </w:r>
      <w:proofErr w:type="spellEnd"/>
      <w:r w:rsidRPr="00AE3654">
        <w:rPr>
          <w:rFonts w:ascii="David" w:hAnsi="David" w:cs="David"/>
          <w:sz w:val="34"/>
          <w:szCs w:val="34"/>
          <w:rtl/>
        </w:rPr>
        <w:t xml:space="preserve">, לב), שיש בקללה הזאת גם ברכה, והברכה היא שארץ ישראל לא </w:t>
      </w:r>
      <w:proofErr w:type="spellStart"/>
      <w:r w:rsidRPr="00AE3654">
        <w:rPr>
          <w:rFonts w:ascii="David" w:hAnsi="David" w:cs="David"/>
          <w:sz w:val="34"/>
          <w:szCs w:val="34"/>
          <w:rtl/>
        </w:rPr>
        <w:t>תתן</w:t>
      </w:r>
      <w:proofErr w:type="spellEnd"/>
      <w:r w:rsidRPr="00AE3654">
        <w:rPr>
          <w:rFonts w:ascii="David" w:hAnsi="David" w:cs="David"/>
          <w:sz w:val="34"/>
          <w:szCs w:val="34"/>
          <w:rtl/>
        </w:rPr>
        <w:t xml:space="preserve"> את פריה לשום אומה ולשון, רק לאומה הישראלית.</w:t>
      </w:r>
    </w:p>
    <w:p w14:paraId="28DE50B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ובחורבן האומה הישראלית תהיה גם ארץ ישראל </w:t>
      </w:r>
      <w:proofErr w:type="spellStart"/>
      <w:r w:rsidRPr="00AE3654">
        <w:rPr>
          <w:rFonts w:ascii="David" w:hAnsi="David" w:cs="David"/>
          <w:sz w:val="34"/>
          <w:szCs w:val="34"/>
          <w:rtl/>
        </w:rPr>
        <w:t>חריבה</w:t>
      </w:r>
      <w:proofErr w:type="spellEnd"/>
      <w:r w:rsidRPr="00AE3654">
        <w:rPr>
          <w:rFonts w:ascii="David" w:hAnsi="David" w:cs="David"/>
          <w:sz w:val="34"/>
          <w:szCs w:val="34"/>
          <w:rtl/>
        </w:rPr>
        <w:t xml:space="preserve"> ושוממה, ולא יועילו כל הכוחות שישקיעו </w:t>
      </w:r>
      <w:proofErr w:type="spellStart"/>
      <w:r w:rsidRPr="00AE3654">
        <w:rPr>
          <w:rFonts w:ascii="David" w:hAnsi="David" w:cs="David"/>
          <w:sz w:val="34"/>
          <w:szCs w:val="34"/>
          <w:rtl/>
        </w:rPr>
        <w:t>בבנינה</w:t>
      </w:r>
      <w:proofErr w:type="spellEnd"/>
      <w:r w:rsidRPr="00AE3654">
        <w:rPr>
          <w:rFonts w:ascii="David" w:hAnsi="David" w:cs="David"/>
          <w:sz w:val="34"/>
          <w:szCs w:val="34"/>
          <w:rtl/>
        </w:rPr>
        <w:t xml:space="preserve"> עמים אחרים, כי תחיית הארץ ותחיית האומה תלויות זו בזו, וכל זמן ש״</w:t>
      </w:r>
      <w:r w:rsidRPr="00AE3654">
        <w:rPr>
          <w:rFonts w:ascii="David" w:hAnsi="David" w:cs="David"/>
          <w:sz w:val="34"/>
          <w:szCs w:val="34"/>
          <w:cs/>
        </w:rPr>
        <w:t>‎</w:t>
      </w:r>
      <w:proofErr w:type="spellStart"/>
      <w:r w:rsidRPr="00AE3654">
        <w:rPr>
          <w:rFonts w:ascii="David" w:hAnsi="David" w:cs="David"/>
          <w:sz w:val="34"/>
          <w:szCs w:val="34"/>
          <w:rtl/>
        </w:rPr>
        <w:t>והשימותי</w:t>
      </w:r>
      <w:proofErr w:type="spellEnd"/>
      <w:r w:rsidRPr="00AE3654">
        <w:rPr>
          <w:rFonts w:ascii="David" w:hAnsi="David" w:cs="David"/>
          <w:sz w:val="34"/>
          <w:szCs w:val="34"/>
          <w:rtl/>
        </w:rPr>
        <w:t xml:space="preserve"> אני את הארץ״</w:t>
      </w:r>
      <w:r w:rsidRPr="00AE3654">
        <w:rPr>
          <w:rFonts w:ascii="David" w:hAnsi="David" w:cs="David"/>
          <w:sz w:val="34"/>
          <w:szCs w:val="34"/>
          <w:cs/>
        </w:rPr>
        <w:t>‎</w:t>
      </w:r>
      <w:r w:rsidRPr="00AE3654">
        <w:rPr>
          <w:rFonts w:ascii="David" w:hAnsi="David" w:cs="David"/>
          <w:sz w:val="34"/>
          <w:szCs w:val="34"/>
          <w:rtl/>
        </w:rPr>
        <w:t>, בהכרח הוא ש״</w:t>
      </w:r>
      <w:r w:rsidRPr="00AE3654">
        <w:rPr>
          <w:rFonts w:ascii="David" w:hAnsi="David" w:cs="David"/>
          <w:sz w:val="34"/>
          <w:szCs w:val="34"/>
          <w:cs/>
        </w:rPr>
        <w:t>‎</w:t>
      </w:r>
      <w:r w:rsidRPr="00AE3654">
        <w:rPr>
          <w:rFonts w:ascii="David" w:hAnsi="David" w:cs="David"/>
          <w:sz w:val="34"/>
          <w:szCs w:val="34"/>
          <w:rtl/>
        </w:rPr>
        <w:t>ושממו עליה אויביכם היושבים בה״</w:t>
      </w:r>
      <w:r w:rsidRPr="00AE3654">
        <w:rPr>
          <w:rFonts w:ascii="David" w:hAnsi="David" w:cs="David"/>
          <w:sz w:val="34"/>
          <w:szCs w:val="34"/>
          <w:cs/>
        </w:rPr>
        <w:t>‎</w:t>
      </w:r>
      <w:r w:rsidRPr="00AE3654">
        <w:rPr>
          <w:rFonts w:ascii="David" w:hAnsi="David" w:cs="David"/>
          <w:sz w:val="34"/>
          <w:szCs w:val="34"/>
          <w:rtl/>
        </w:rPr>
        <w:t>.</w:t>
      </w:r>
    </w:p>
    <w:p w14:paraId="73CC29C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ואת אמיתת הדברים האלה הרי רואים אנו בעינינו אנו. ואם נצרף את זה לכל הדברים שאמרנו מקודם, הרי מה מאירים המה הדברים ״</w:t>
      </w:r>
      <w:r w:rsidRPr="00AE3654">
        <w:rPr>
          <w:rFonts w:ascii="David" w:hAnsi="David" w:cs="David"/>
          <w:sz w:val="34"/>
          <w:szCs w:val="34"/>
          <w:cs/>
        </w:rPr>
        <w:t>‎</w:t>
      </w:r>
      <w:r w:rsidRPr="00AE3654">
        <w:rPr>
          <w:rFonts w:ascii="David" w:hAnsi="David" w:cs="David"/>
          <w:sz w:val="34"/>
          <w:szCs w:val="34"/>
          <w:rtl/>
        </w:rPr>
        <w:t>עיני ד׳ א־לוהיך בה מראשית השנה ועד אחרית השנה״</w:t>
      </w:r>
      <w:r w:rsidRPr="00AE3654">
        <w:rPr>
          <w:rFonts w:ascii="David" w:hAnsi="David" w:cs="David"/>
          <w:sz w:val="34"/>
          <w:szCs w:val="34"/>
          <w:cs/>
        </w:rPr>
        <w:t>‎</w:t>
      </w:r>
      <w:r w:rsidRPr="00AE3654">
        <w:rPr>
          <w:rFonts w:ascii="David" w:hAnsi="David" w:cs="David"/>
          <w:sz w:val="34"/>
          <w:szCs w:val="34"/>
          <w:rtl/>
        </w:rPr>
        <w:t>.</w:t>
      </w:r>
    </w:p>
    <w:p w14:paraId="7A6B2C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אומנם עיני ד׳ בכל העולם יש בכל זאת הבטה מיוחדת לד׳ על ארץ ישראל, כמו שד׳ הוא א־לוהי כל העמים, ויחד עם זה הוא א־לוהי ישראל באופן מיוחד.</w:t>
      </w:r>
    </w:p>
    <w:p w14:paraId="7C9724B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אין מזל לישראל ואין מזל לארץ ישראל, והנהגת שניהם היא למעלה מן המזלות, למעלה מדרך הטבע.</w:t>
      </w:r>
    </w:p>
    <w:p w14:paraId="4D68177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 כן, רק בנוגע לקשר שבין עם ישראל לארץ ישראל נאמרו דברים כה ברורים שאינם סובלים שום פירוש היוצא מתוך פשוטו של מקרא, כמו הדברים: ״</w:t>
      </w:r>
      <w:r w:rsidRPr="00AE3654">
        <w:rPr>
          <w:rFonts w:ascii="David" w:hAnsi="David" w:cs="David"/>
          <w:sz w:val="34"/>
          <w:szCs w:val="34"/>
          <w:cs/>
        </w:rPr>
        <w:t>‎</w:t>
      </w:r>
      <w:r w:rsidRPr="00AE3654">
        <w:rPr>
          <w:rFonts w:ascii="David" w:hAnsi="David" w:cs="David"/>
          <w:sz w:val="34"/>
          <w:szCs w:val="34"/>
          <w:rtl/>
        </w:rPr>
        <w:t xml:space="preserve">וְהָיָה אִם שָׁמֹעַ תִּשְׁמְעוּ אֶל </w:t>
      </w:r>
      <w:proofErr w:type="spellStart"/>
      <w:r w:rsidRPr="00AE3654">
        <w:rPr>
          <w:rFonts w:ascii="David" w:hAnsi="David" w:cs="David"/>
          <w:sz w:val="34"/>
          <w:szCs w:val="34"/>
          <w:rtl/>
        </w:rPr>
        <w:t>מִצְוֹתַי</w:t>
      </w:r>
      <w:proofErr w:type="spellEnd"/>
      <w:r w:rsidRPr="00AE3654">
        <w:rPr>
          <w:rFonts w:ascii="David" w:hAnsi="David" w:cs="David"/>
          <w:sz w:val="34"/>
          <w:szCs w:val="34"/>
          <w:rtl/>
        </w:rPr>
        <w:t>... וְנָתַתִּי מְטַר אַרְצְכֶם בְּעִתּוֹ... הִשָּׁמְרוּ לָכֶם פֶּן יִפְתֶּה לְבַבְכֶם... וְעָצַר אֶת הַשָּׁמַיִם וְלֹא יִהְיֶה מָטָר...״</w:t>
      </w:r>
      <w:r w:rsidRPr="00AE3654">
        <w:rPr>
          <w:rFonts w:ascii="David" w:hAnsi="David" w:cs="David"/>
          <w:sz w:val="34"/>
          <w:szCs w:val="34"/>
          <w:cs/>
        </w:rPr>
        <w:t>‎</w:t>
      </w:r>
      <w:r w:rsidRPr="00AE3654">
        <w:rPr>
          <w:rFonts w:ascii="David" w:hAnsi="David" w:cs="David"/>
          <w:sz w:val="34"/>
          <w:szCs w:val="34"/>
          <w:rtl/>
        </w:rPr>
        <w:t xml:space="preserve"> (דברים יא, </w:t>
      </w:r>
      <w:proofErr w:type="spellStart"/>
      <w:r w:rsidRPr="00AE3654">
        <w:rPr>
          <w:rFonts w:ascii="David" w:hAnsi="David" w:cs="David"/>
          <w:sz w:val="34"/>
          <w:szCs w:val="34"/>
          <w:rtl/>
        </w:rPr>
        <w:t>יג-יז</w:t>
      </w:r>
      <w:proofErr w:type="spellEnd"/>
      <w:r w:rsidRPr="00AE3654">
        <w:rPr>
          <w:rFonts w:ascii="David" w:hAnsi="David" w:cs="David"/>
          <w:sz w:val="34"/>
          <w:szCs w:val="34"/>
          <w:rtl/>
        </w:rPr>
        <w:t>).</w:t>
      </w:r>
    </w:p>
    <w:p w14:paraId="2D59C0E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ושוב ההבדל בין המחוקק שלנו למחוקקי האומות האחרות, להבדיל, שכולם הרחיקו את עדותם על שכר ועונש לעולם הבא, ואילו מחוקקנו, המרמז לפי 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בהרבה מקומות על עולם הבא, בכל זאת על עולם הבא הוא מדבר רק ברמז, בעוד שעל עולם הזה הוא מדבר דווקא כפשוטו של מקרא.</w:t>
      </w:r>
    </w:p>
    <w:p w14:paraId="6749EAA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ומי שמקרב עדותו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שישקר ח״</w:t>
      </w:r>
      <w:r w:rsidRPr="00AE3654">
        <w:rPr>
          <w:rFonts w:ascii="David" w:hAnsi="David" w:cs="David"/>
          <w:sz w:val="34"/>
          <w:szCs w:val="34"/>
          <w:cs/>
        </w:rPr>
        <w:t>‎</w:t>
      </w:r>
      <w:r w:rsidRPr="00AE3654">
        <w:rPr>
          <w:rFonts w:ascii="David" w:hAnsi="David" w:cs="David"/>
          <w:sz w:val="34"/>
          <w:szCs w:val="34"/>
          <w:rtl/>
        </w:rPr>
        <w:t>ו!</w:t>
      </w:r>
    </w:p>
    <w:p w14:paraId="19BC043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לא רק האמונה הישראלית אומרת כי נביאינו היו נביאי האמת והצדק – אלא גם המציאות גופא מאשרת את כל זה: נביאי האמת והצדק!</w:t>
      </w:r>
    </w:p>
    <w:p w14:paraId="4CB4ADA4" w14:textId="77777777" w:rsidR="00857A36" w:rsidRDefault="00857A36" w:rsidP="00E42938">
      <w:pPr>
        <w:pStyle w:val="2"/>
        <w:rPr>
          <w:sz w:val="36"/>
          <w:szCs w:val="36"/>
          <w:rtl/>
        </w:rPr>
      </w:pPr>
      <w:bookmarkStart w:id="56" w:name="_Toc108971898"/>
    </w:p>
    <w:p w14:paraId="22D51CE1" w14:textId="2E214083" w:rsidR="00AE3654" w:rsidRDefault="00E42938" w:rsidP="00E42938">
      <w:pPr>
        <w:pStyle w:val="2"/>
        <w:rPr>
          <w:sz w:val="36"/>
          <w:szCs w:val="36"/>
          <w:rtl/>
        </w:rPr>
      </w:pPr>
      <w:r w:rsidRPr="00E42938">
        <w:rPr>
          <w:rFonts w:hint="cs"/>
          <w:sz w:val="36"/>
          <w:szCs w:val="36"/>
          <w:rtl/>
        </w:rPr>
        <w:t xml:space="preserve">פרק </w:t>
      </w:r>
      <w:proofErr w:type="spellStart"/>
      <w:r w:rsidRPr="00E42938">
        <w:rPr>
          <w:rFonts w:hint="cs"/>
          <w:sz w:val="36"/>
          <w:szCs w:val="36"/>
          <w:rtl/>
        </w:rPr>
        <w:t>נג</w:t>
      </w:r>
      <w:proofErr w:type="spellEnd"/>
      <w:r w:rsidRPr="00E42938">
        <w:rPr>
          <w:rFonts w:hint="cs"/>
          <w:sz w:val="36"/>
          <w:szCs w:val="36"/>
          <w:rtl/>
        </w:rPr>
        <w:t xml:space="preserve">: </w:t>
      </w:r>
      <w:r w:rsidR="00AE3654" w:rsidRPr="00E42938">
        <w:rPr>
          <w:sz w:val="36"/>
          <w:szCs w:val="36"/>
          <w:rtl/>
        </w:rPr>
        <w:t>העבודה הזרה של תקופתנו</w:t>
      </w:r>
      <w:bookmarkEnd w:id="56"/>
    </w:p>
    <w:p w14:paraId="1DFE3E6D" w14:textId="77777777" w:rsidR="00E42938" w:rsidRPr="00E42938" w:rsidRDefault="00E42938" w:rsidP="00E42938">
      <w:pPr>
        <w:rPr>
          <w:rtl/>
        </w:rPr>
      </w:pPr>
    </w:p>
    <w:p w14:paraId="64C1BB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חבקוק, מאחרוני הנביאים, העמיד לפי מאמרו של ר׳ שמלאי הידוע, את היהדות על אחת, על האמונה: ״</w:t>
      </w:r>
      <w:r w:rsidRPr="00AE3654">
        <w:rPr>
          <w:rFonts w:ascii="David" w:hAnsi="David" w:cs="David"/>
          <w:sz w:val="34"/>
          <w:szCs w:val="34"/>
          <w:cs/>
        </w:rPr>
        <w:t>‎</w:t>
      </w:r>
      <w:r w:rsidRPr="00AE3654">
        <w:rPr>
          <w:rFonts w:ascii="David" w:hAnsi="David" w:cs="David"/>
          <w:sz w:val="34"/>
          <w:szCs w:val="34"/>
          <w:rtl/>
        </w:rPr>
        <w:t>וצדיק באמונתו יחיה״</w:t>
      </w:r>
      <w:r w:rsidRPr="00AE3654">
        <w:rPr>
          <w:rFonts w:ascii="David" w:hAnsi="David" w:cs="David"/>
          <w:sz w:val="34"/>
          <w:szCs w:val="34"/>
          <w:cs/>
        </w:rPr>
        <w:t>‎</w:t>
      </w:r>
      <w:r w:rsidRPr="00AE3654">
        <w:rPr>
          <w:rFonts w:ascii="David" w:hAnsi="David" w:cs="David"/>
          <w:sz w:val="34"/>
          <w:szCs w:val="34"/>
          <w:rtl/>
        </w:rPr>
        <w:t xml:space="preserve"> (מכות כד, א).</w:t>
      </w:r>
    </w:p>
    <w:p w14:paraId="77398C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מה נפלא הדבר, </w:t>
      </w:r>
      <w:proofErr w:type="spellStart"/>
      <w:r w:rsidRPr="00AE3654">
        <w:rPr>
          <w:rFonts w:ascii="David" w:hAnsi="David" w:cs="David"/>
          <w:sz w:val="34"/>
          <w:szCs w:val="34"/>
          <w:rtl/>
        </w:rPr>
        <w:t>שחז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העמידו את היהדות גם כן על אחת, אבל על הכפירה: ״</w:t>
      </w:r>
      <w:r w:rsidRPr="00AE3654">
        <w:rPr>
          <w:rFonts w:ascii="David" w:hAnsi="David" w:cs="David"/>
          <w:sz w:val="34"/>
          <w:szCs w:val="34"/>
          <w:cs/>
        </w:rPr>
        <w:t>‎</w:t>
      </w:r>
      <w:r w:rsidRPr="00AE3654">
        <w:rPr>
          <w:rFonts w:ascii="David" w:hAnsi="David" w:cs="David"/>
          <w:sz w:val="34"/>
          <w:szCs w:val="34"/>
          <w:rtl/>
        </w:rPr>
        <w:t>כל הכופר בעבודה זרה נקרא: ׳יהודי׳״</w:t>
      </w:r>
      <w:r w:rsidRPr="00AE3654">
        <w:rPr>
          <w:rFonts w:ascii="David" w:hAnsi="David" w:cs="David"/>
          <w:sz w:val="34"/>
          <w:szCs w:val="34"/>
          <w:cs/>
        </w:rPr>
        <w:t>‎</w:t>
      </w:r>
      <w:r w:rsidRPr="00AE3654">
        <w:rPr>
          <w:rFonts w:ascii="David" w:hAnsi="David" w:cs="David"/>
          <w:sz w:val="34"/>
          <w:szCs w:val="34"/>
          <w:rtl/>
        </w:rPr>
        <w:t xml:space="preserve"> (מגילה </w:t>
      </w:r>
      <w:proofErr w:type="spellStart"/>
      <w:r w:rsidRPr="00AE3654">
        <w:rPr>
          <w:rFonts w:ascii="David" w:hAnsi="David" w:cs="David"/>
          <w:sz w:val="34"/>
          <w:szCs w:val="34"/>
          <w:rtl/>
        </w:rPr>
        <w:t>יג</w:t>
      </w:r>
      <w:proofErr w:type="spellEnd"/>
      <w:r w:rsidRPr="00AE3654">
        <w:rPr>
          <w:rFonts w:ascii="David" w:hAnsi="David" w:cs="David"/>
          <w:sz w:val="34"/>
          <w:szCs w:val="34"/>
          <w:rtl/>
        </w:rPr>
        <w:t xml:space="preserve">, א). ואין שום סתירה בין ההגדרה של הנביאים ובין ההגדרה של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שתי ההגדרות האלו הן בבחינת </w:t>
      </w:r>
      <w:r w:rsidRPr="00AE3654">
        <w:rPr>
          <w:rFonts w:ascii="David" w:hAnsi="David" w:cs="David"/>
          <w:sz w:val="34"/>
          <w:szCs w:val="34"/>
          <w:rtl/>
        </w:rPr>
        <w:lastRenderedPageBreak/>
        <w:t>״</w:t>
      </w:r>
      <w:r w:rsidRPr="00AE3654">
        <w:rPr>
          <w:rFonts w:ascii="David" w:hAnsi="David" w:cs="David"/>
          <w:sz w:val="34"/>
          <w:szCs w:val="34"/>
          <w:cs/>
        </w:rPr>
        <w:t>‎</w:t>
      </w:r>
      <w:r w:rsidRPr="00AE3654">
        <w:rPr>
          <w:rFonts w:ascii="David" w:hAnsi="David" w:cs="David"/>
          <w:sz w:val="34"/>
          <w:szCs w:val="34"/>
          <w:rtl/>
        </w:rPr>
        <w:t>אנוכי ולא יהיה לך מפי הגבורה שמענום״</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אנוכי״</w:t>
      </w:r>
      <w:r w:rsidRPr="00AE3654">
        <w:rPr>
          <w:rFonts w:ascii="David" w:hAnsi="David" w:cs="David"/>
          <w:sz w:val="34"/>
          <w:szCs w:val="34"/>
          <w:cs/>
        </w:rPr>
        <w:t>‎</w:t>
      </w:r>
      <w:r w:rsidRPr="00AE3654">
        <w:rPr>
          <w:rFonts w:ascii="David" w:hAnsi="David" w:cs="David"/>
          <w:sz w:val="34"/>
          <w:szCs w:val="34"/>
          <w:rtl/>
        </w:rPr>
        <w:t xml:space="preserve"> – זוהי האמונה, ו״</w:t>
      </w:r>
      <w:r w:rsidRPr="00AE3654">
        <w:rPr>
          <w:rFonts w:ascii="David" w:hAnsi="David" w:cs="David"/>
          <w:sz w:val="34"/>
          <w:szCs w:val="34"/>
          <w:cs/>
        </w:rPr>
        <w:t>‎</w:t>
      </w:r>
      <w:r w:rsidRPr="00AE3654">
        <w:rPr>
          <w:rFonts w:ascii="David" w:hAnsi="David" w:cs="David"/>
          <w:sz w:val="34"/>
          <w:szCs w:val="34"/>
          <w:rtl/>
        </w:rPr>
        <w:t>לא יהיה לך״</w:t>
      </w:r>
      <w:r w:rsidRPr="00AE3654">
        <w:rPr>
          <w:rFonts w:ascii="David" w:hAnsi="David" w:cs="David"/>
          <w:sz w:val="34"/>
          <w:szCs w:val="34"/>
          <w:cs/>
        </w:rPr>
        <w:t>‎</w:t>
      </w:r>
      <w:r w:rsidRPr="00AE3654">
        <w:rPr>
          <w:rFonts w:ascii="David" w:hAnsi="David" w:cs="David"/>
          <w:sz w:val="34"/>
          <w:szCs w:val="34"/>
          <w:rtl/>
        </w:rPr>
        <w:t xml:space="preserve"> – זוהי הכפירה בעבודה זרה. וכשם שמתוך האמונה ב״</w:t>
      </w:r>
      <w:r w:rsidRPr="00AE3654">
        <w:rPr>
          <w:rFonts w:ascii="David" w:hAnsi="David" w:cs="David"/>
          <w:sz w:val="34"/>
          <w:szCs w:val="34"/>
          <w:cs/>
        </w:rPr>
        <w:t>‎</w:t>
      </w:r>
      <w:r w:rsidRPr="00AE3654">
        <w:rPr>
          <w:rFonts w:ascii="David" w:hAnsi="David" w:cs="David"/>
          <w:sz w:val="34"/>
          <w:szCs w:val="34"/>
          <w:rtl/>
        </w:rPr>
        <w:t>אנוכי״</w:t>
      </w:r>
      <w:r w:rsidRPr="00AE3654">
        <w:rPr>
          <w:rFonts w:ascii="David" w:hAnsi="David" w:cs="David"/>
          <w:sz w:val="34"/>
          <w:szCs w:val="34"/>
          <w:cs/>
        </w:rPr>
        <w:t>‎</w:t>
      </w:r>
      <w:r w:rsidRPr="00AE3654">
        <w:rPr>
          <w:rFonts w:ascii="David" w:hAnsi="David" w:cs="David"/>
          <w:sz w:val="34"/>
          <w:szCs w:val="34"/>
          <w:rtl/>
        </w:rPr>
        <w:t>, מתוך האמונה בד׳, באים ל״</w:t>
      </w:r>
      <w:r w:rsidRPr="00AE3654">
        <w:rPr>
          <w:rFonts w:ascii="David" w:hAnsi="David" w:cs="David"/>
          <w:sz w:val="34"/>
          <w:szCs w:val="34"/>
          <w:cs/>
        </w:rPr>
        <w:t>‎</w:t>
      </w:r>
      <w:r w:rsidRPr="00AE3654">
        <w:rPr>
          <w:rFonts w:ascii="David" w:hAnsi="David" w:cs="David"/>
          <w:sz w:val="34"/>
          <w:szCs w:val="34"/>
          <w:rtl/>
        </w:rPr>
        <w:t>לא יהיה לך״</w:t>
      </w:r>
      <w:r w:rsidRPr="00AE3654">
        <w:rPr>
          <w:rFonts w:ascii="David" w:hAnsi="David" w:cs="David"/>
          <w:sz w:val="34"/>
          <w:szCs w:val="34"/>
          <w:cs/>
        </w:rPr>
        <w:t>‎</w:t>
      </w:r>
      <w:r w:rsidRPr="00AE3654">
        <w:rPr>
          <w:rFonts w:ascii="David" w:hAnsi="David" w:cs="David"/>
          <w:sz w:val="34"/>
          <w:szCs w:val="34"/>
          <w:rtl/>
        </w:rPr>
        <w:t>, לכפירה בעבודה זרה – כך גם להיפך: מתוך ה״</w:t>
      </w:r>
      <w:r w:rsidRPr="00AE3654">
        <w:rPr>
          <w:rFonts w:ascii="David" w:hAnsi="David" w:cs="David"/>
          <w:sz w:val="34"/>
          <w:szCs w:val="34"/>
          <w:cs/>
        </w:rPr>
        <w:t>‎</w:t>
      </w:r>
      <w:r w:rsidRPr="00AE3654">
        <w:rPr>
          <w:rFonts w:ascii="David" w:hAnsi="David" w:cs="David"/>
          <w:sz w:val="34"/>
          <w:szCs w:val="34"/>
          <w:rtl/>
        </w:rPr>
        <w:t>לא יהיה לך״</w:t>
      </w:r>
      <w:r w:rsidRPr="00AE3654">
        <w:rPr>
          <w:rFonts w:ascii="David" w:hAnsi="David" w:cs="David"/>
          <w:sz w:val="34"/>
          <w:szCs w:val="34"/>
          <w:cs/>
        </w:rPr>
        <w:t>‎</w:t>
      </w:r>
      <w:r w:rsidRPr="00AE3654">
        <w:rPr>
          <w:rFonts w:ascii="David" w:hAnsi="David" w:cs="David"/>
          <w:sz w:val="34"/>
          <w:szCs w:val="34"/>
          <w:rtl/>
        </w:rPr>
        <w:t>, מתוך הכפירה בעבודה זרה, באים לאמונת ה״</w:t>
      </w:r>
      <w:r w:rsidRPr="00AE3654">
        <w:rPr>
          <w:rFonts w:ascii="David" w:hAnsi="David" w:cs="David"/>
          <w:sz w:val="34"/>
          <w:szCs w:val="34"/>
          <w:cs/>
        </w:rPr>
        <w:t>‎</w:t>
      </w:r>
      <w:r w:rsidRPr="00AE3654">
        <w:rPr>
          <w:rFonts w:ascii="David" w:hAnsi="David" w:cs="David"/>
          <w:sz w:val="34"/>
          <w:szCs w:val="34"/>
          <w:rtl/>
        </w:rPr>
        <w:t>אנוכי״</w:t>
      </w:r>
      <w:r w:rsidRPr="00AE3654">
        <w:rPr>
          <w:rFonts w:ascii="David" w:hAnsi="David" w:cs="David"/>
          <w:sz w:val="34"/>
          <w:szCs w:val="34"/>
          <w:cs/>
        </w:rPr>
        <w:t>‎</w:t>
      </w:r>
      <w:r w:rsidRPr="00AE3654">
        <w:rPr>
          <w:rFonts w:ascii="David" w:hAnsi="David" w:cs="David"/>
          <w:sz w:val="34"/>
          <w:szCs w:val="34"/>
          <w:rtl/>
        </w:rPr>
        <w:t>, לאמונה בד׳.</w:t>
      </w:r>
    </w:p>
    <w:p w14:paraId="75CDD77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שתי דרכים לאדם: דרך אחד – אמונה בד׳, ודרך שני – אמונה בעבודה זרה, והכופרים בעיקר, בו בזמן מאמינים הם בהרבה עיקרים של עבודה זרה.</w:t>
      </w:r>
    </w:p>
    <w:p w14:paraId="74CFD95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יש רק או עבודת ד׳ או עבודה זרה. ואם אין לו לאדם שום זיקה לעבודת ד׳ הוא כולו מושפע מעבודה זרה. ובשביל כך אין התורה מזהירה כלל וכלל על הכפירה. כי כפירה לגמרי אינה במציאות, אלא היא מזהירה על עבודה זרה: ״</w:t>
      </w:r>
      <w:r w:rsidRPr="00AE3654">
        <w:rPr>
          <w:rFonts w:ascii="David" w:hAnsi="David" w:cs="David"/>
          <w:sz w:val="34"/>
          <w:szCs w:val="34"/>
          <w:cs/>
        </w:rPr>
        <w:t>‎</w:t>
      </w:r>
      <w:r w:rsidRPr="00AE3654">
        <w:rPr>
          <w:rFonts w:ascii="David" w:hAnsi="David" w:cs="David"/>
          <w:sz w:val="34"/>
          <w:szCs w:val="34"/>
          <w:rtl/>
        </w:rPr>
        <w:t xml:space="preserve">הִשָּׁמְרוּ לָכֶם פֶּן יִפְתֶּה לְבַבְכֶם, וְסַרְתֶּם וַעֲבַדְתֶּם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אֲחֵרִים...״</w:t>
      </w:r>
      <w:r w:rsidRPr="00AE3654">
        <w:rPr>
          <w:rFonts w:ascii="David" w:hAnsi="David" w:cs="David"/>
          <w:sz w:val="34"/>
          <w:szCs w:val="34"/>
          <w:cs/>
        </w:rPr>
        <w:t>‎</w:t>
      </w:r>
      <w:r w:rsidRPr="00AE3654">
        <w:rPr>
          <w:rFonts w:ascii="David" w:hAnsi="David" w:cs="David"/>
          <w:sz w:val="34"/>
          <w:szCs w:val="34"/>
          <w:rtl/>
        </w:rPr>
        <w:t xml:space="preserve"> (דברים יא, </w:t>
      </w:r>
      <w:proofErr w:type="spellStart"/>
      <w:r w:rsidRPr="00AE3654">
        <w:rPr>
          <w:rFonts w:ascii="David" w:hAnsi="David" w:cs="David"/>
          <w:sz w:val="34"/>
          <w:szCs w:val="34"/>
          <w:rtl/>
        </w:rPr>
        <w:t>טז</w:t>
      </w:r>
      <w:proofErr w:type="spellEnd"/>
      <w:r w:rsidRPr="00AE3654">
        <w:rPr>
          <w:rFonts w:ascii="David" w:hAnsi="David" w:cs="David"/>
          <w:sz w:val="34"/>
          <w:szCs w:val="34"/>
          <w:rtl/>
        </w:rPr>
        <w:t>), ובטוחה היא התורה, שאם רק לא יפתה לבבו לעבוד אלוהים אחרים – יעבוד את ד׳.</w:t>
      </w:r>
    </w:p>
    <w:p w14:paraId="64D24BE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וטעות היא לחשוב, כי היום כבר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עבודה זרה והיצר של עבודה זרה כבר נשרף לגמרי. כי הרבה גלגולים יש לו ליצר זה, והוא מתגלה בכל התקופות בפרצופים שונים ומשונים. ותקופתנו אנו, דווקא היא מראה לנו את העבודה זרה בכל מערומיה כמות שהיא.</w:t>
      </w:r>
    </w:p>
    <w:p w14:paraId="72B6C0A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אנו רואים עכשיו איך </w:t>
      </w:r>
      <w:proofErr w:type="spellStart"/>
      <w:r w:rsidRPr="00AE3654">
        <w:rPr>
          <w:rFonts w:ascii="David" w:hAnsi="David" w:cs="David"/>
          <w:sz w:val="34"/>
          <w:szCs w:val="34"/>
          <w:rtl/>
        </w:rPr>
        <w:t>ששנים־שלושה</w:t>
      </w:r>
      <w:proofErr w:type="spellEnd"/>
      <w:r w:rsidRPr="00AE3654">
        <w:rPr>
          <w:rFonts w:ascii="David" w:hAnsi="David" w:cs="David"/>
          <w:sz w:val="34"/>
          <w:szCs w:val="34"/>
          <w:rtl/>
        </w:rPr>
        <w:t xml:space="preserve"> עריצים מטורפים למחצה רודים באכזריות נוראה כמעט בכל אירופה התרבותית, </w:t>
      </w:r>
      <w:proofErr w:type="spellStart"/>
      <w:r w:rsidRPr="00AE3654">
        <w:rPr>
          <w:rFonts w:ascii="David" w:hAnsi="David" w:cs="David"/>
          <w:sz w:val="34"/>
          <w:szCs w:val="34"/>
          <w:rtl/>
        </w:rPr>
        <w:t>הקולטורית</w:t>
      </w:r>
      <w:proofErr w:type="spellEnd"/>
      <w:r w:rsidRPr="00AE3654">
        <w:rPr>
          <w:rFonts w:ascii="David" w:hAnsi="David" w:cs="David"/>
          <w:sz w:val="34"/>
          <w:szCs w:val="34"/>
          <w:rtl/>
        </w:rPr>
        <w:t xml:space="preserve">, הנאורה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וכל מה שהאומה היא יותר תרבותית ויותר נאורה – כמו צרפת, למשל – מנשקת היא יותר את השבט ומנשקת בדחילו ורחימו; ובהערצה קוראים: ״</w:t>
      </w:r>
      <w:r w:rsidRPr="00AE3654">
        <w:rPr>
          <w:rFonts w:ascii="David" w:hAnsi="David" w:cs="David"/>
          <w:sz w:val="34"/>
          <w:szCs w:val="34"/>
          <w:cs/>
        </w:rPr>
        <w:t>‎</w:t>
      </w:r>
      <w:r w:rsidRPr="00AE3654">
        <w:rPr>
          <w:rFonts w:ascii="David" w:hAnsi="David" w:cs="David"/>
          <w:sz w:val="34"/>
          <w:szCs w:val="34"/>
          <w:rtl/>
        </w:rPr>
        <w:t xml:space="preserve">קדוש </w:t>
      </w:r>
      <w:proofErr w:type="spellStart"/>
      <w:r w:rsidRPr="00AE3654">
        <w:rPr>
          <w:rFonts w:ascii="David" w:hAnsi="David" w:cs="David"/>
          <w:sz w:val="34"/>
          <w:szCs w:val="34"/>
          <w:rtl/>
        </w:rPr>
        <w:t>קדוש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לשבט המלקה אותם –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לתלות הדבר במקרה בעלמא; ואפילו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לצאת בהתעוררות למלחמת מצוה עם הרשעים האלה, אלא שעלינו לבקש את הסיבה של שורש פורה ראש ולענה זה, שהוא באמת השורש – לא רק של </w:t>
      </w:r>
      <w:proofErr w:type="spellStart"/>
      <w:r w:rsidRPr="00AE3654">
        <w:rPr>
          <w:rFonts w:ascii="David" w:hAnsi="David" w:cs="David"/>
          <w:sz w:val="34"/>
          <w:szCs w:val="34"/>
          <w:rtl/>
        </w:rPr>
        <w:t>שנים־שלושה</w:t>
      </w:r>
      <w:proofErr w:type="spellEnd"/>
      <w:r w:rsidRPr="00AE3654">
        <w:rPr>
          <w:rFonts w:ascii="David" w:hAnsi="David" w:cs="David"/>
          <w:sz w:val="34"/>
          <w:szCs w:val="34"/>
          <w:rtl/>
        </w:rPr>
        <w:t xml:space="preserve"> עריצים – אלא השורש של כל מאות </w:t>
      </w:r>
      <w:proofErr w:type="spellStart"/>
      <w:r w:rsidRPr="00AE3654">
        <w:rPr>
          <w:rFonts w:ascii="David" w:hAnsi="David" w:cs="David"/>
          <w:sz w:val="34"/>
          <w:szCs w:val="34"/>
          <w:rtl/>
        </w:rPr>
        <w:t>מליוני</w:t>
      </w:r>
      <w:proofErr w:type="spellEnd"/>
      <w:r w:rsidRPr="00AE3654">
        <w:rPr>
          <w:rFonts w:ascii="David" w:hAnsi="David" w:cs="David"/>
          <w:sz w:val="34"/>
          <w:szCs w:val="34"/>
          <w:rtl/>
        </w:rPr>
        <w:t xml:space="preserve"> העבדים הנרצעים האלה.</w:t>
      </w:r>
    </w:p>
    <w:p w14:paraId="6809711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בוודאי שלא לנצח תאכל חרב, </w:t>
      </w:r>
      <w:proofErr w:type="spellStart"/>
      <w:r w:rsidRPr="00AE3654">
        <w:rPr>
          <w:rFonts w:ascii="David" w:hAnsi="David" w:cs="David"/>
          <w:sz w:val="34"/>
          <w:szCs w:val="34"/>
          <w:rtl/>
        </w:rPr>
        <w:t>ונצחון</w:t>
      </w:r>
      <w:proofErr w:type="spellEnd"/>
      <w:r w:rsidRPr="00AE3654">
        <w:rPr>
          <w:rFonts w:ascii="David" w:hAnsi="David" w:cs="David"/>
          <w:sz w:val="34"/>
          <w:szCs w:val="34"/>
          <w:rtl/>
        </w:rPr>
        <w:t xml:space="preserve"> הצדק בוא יבוא חיש מהר. אבל </w:t>
      </w:r>
      <w:proofErr w:type="spellStart"/>
      <w:r w:rsidRPr="00AE3654">
        <w:rPr>
          <w:rFonts w:ascii="David" w:hAnsi="David" w:cs="David"/>
          <w:sz w:val="34"/>
          <w:szCs w:val="34"/>
          <w:rtl/>
        </w:rPr>
        <w:t>הנצחון</w:t>
      </w:r>
      <w:proofErr w:type="spellEnd"/>
      <w:r w:rsidRPr="00AE3654">
        <w:rPr>
          <w:rFonts w:ascii="David" w:hAnsi="David" w:cs="David"/>
          <w:sz w:val="34"/>
          <w:szCs w:val="34"/>
          <w:rtl/>
        </w:rPr>
        <w:t xml:space="preserve"> לא יהיה </w:t>
      </w:r>
      <w:proofErr w:type="spellStart"/>
      <w:r w:rsidRPr="00AE3654">
        <w:rPr>
          <w:rFonts w:ascii="David" w:hAnsi="David" w:cs="David"/>
          <w:sz w:val="34"/>
          <w:szCs w:val="34"/>
          <w:rtl/>
        </w:rPr>
        <w:t>נצחון</w:t>
      </w:r>
      <w:proofErr w:type="spellEnd"/>
      <w:r w:rsidRPr="00AE3654">
        <w:rPr>
          <w:rFonts w:ascii="David" w:hAnsi="David" w:cs="David"/>
          <w:sz w:val="34"/>
          <w:szCs w:val="34"/>
          <w:rtl/>
        </w:rPr>
        <w:t xml:space="preserve"> כלל אם לא יעקור את השורש פורה ראש ולענה מעיקרו, אם האנושות לא תמצא תשובה לשאלה הנוראה: ״</w:t>
      </w:r>
      <w:r w:rsidRPr="00AE3654">
        <w:rPr>
          <w:rFonts w:ascii="David" w:hAnsi="David" w:cs="David"/>
          <w:sz w:val="34"/>
          <w:szCs w:val="34"/>
          <w:cs/>
        </w:rPr>
        <w:t>‎</w:t>
      </w:r>
      <w:r w:rsidRPr="00AE3654">
        <w:rPr>
          <w:rFonts w:ascii="David" w:hAnsi="David" w:cs="David"/>
          <w:sz w:val="34"/>
          <w:szCs w:val="34"/>
          <w:rtl/>
        </w:rPr>
        <w:t>איכה נעשתה התובעה הזאת...״</w:t>
      </w:r>
      <w:r w:rsidRPr="00AE3654">
        <w:rPr>
          <w:rFonts w:ascii="David" w:hAnsi="David" w:cs="David"/>
          <w:sz w:val="34"/>
          <w:szCs w:val="34"/>
          <w:cs/>
        </w:rPr>
        <w:t>‎</w:t>
      </w:r>
      <w:r w:rsidRPr="00AE3654">
        <w:rPr>
          <w:rFonts w:ascii="David" w:hAnsi="David" w:cs="David"/>
          <w:sz w:val="34"/>
          <w:szCs w:val="34"/>
          <w:rtl/>
        </w:rPr>
        <w:t xml:space="preserve"> – איכה הגיעה התרבות האירופית, שהביאה במשך מאות בשנים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הרבה קורבנות לשם הדמוקרטיה, לשם החופש, איכה הגיעה עד כדי כך? איכה ירדה התרבות פלאים, עד כדי להרכין את ראשי מאות </w:t>
      </w:r>
      <w:proofErr w:type="spellStart"/>
      <w:r w:rsidRPr="00AE3654">
        <w:rPr>
          <w:rFonts w:ascii="David" w:hAnsi="David" w:cs="David"/>
          <w:sz w:val="34"/>
          <w:szCs w:val="34"/>
          <w:rtl/>
        </w:rPr>
        <w:t>מליוני</w:t>
      </w:r>
      <w:proofErr w:type="spellEnd"/>
      <w:r w:rsidRPr="00AE3654">
        <w:rPr>
          <w:rFonts w:ascii="David" w:hAnsi="David" w:cs="David"/>
          <w:sz w:val="34"/>
          <w:szCs w:val="34"/>
          <w:rtl/>
        </w:rPr>
        <w:t xml:space="preserve"> בני אדם, שישתחוו ויכרעו ברך בדביקות ובהתלהבות תחת כפות רגליהם של המטורפים האלה, הבועטות בהם </w:t>
      </w:r>
      <w:proofErr w:type="spellStart"/>
      <w:r w:rsidRPr="00AE3654">
        <w:rPr>
          <w:rFonts w:ascii="David" w:hAnsi="David" w:cs="David"/>
          <w:sz w:val="34"/>
          <w:szCs w:val="34"/>
          <w:rtl/>
        </w:rPr>
        <w:t>בשצף־קצף</w:t>
      </w:r>
      <w:proofErr w:type="spellEnd"/>
      <w:r w:rsidRPr="00AE3654">
        <w:rPr>
          <w:rFonts w:ascii="David" w:hAnsi="David" w:cs="David"/>
          <w:sz w:val="34"/>
          <w:szCs w:val="34"/>
          <w:rtl/>
        </w:rPr>
        <w:t>, אם לא שהדמוקרטיה לשם דמוקרטיה לבד, החופש לשם חופש לבד, בלי שום אידיאל מרום ונשגב, המה רק בבחינת ״</w:t>
      </w:r>
      <w:r w:rsidRPr="00AE3654">
        <w:rPr>
          <w:rFonts w:ascii="David" w:hAnsi="David" w:cs="David"/>
          <w:sz w:val="34"/>
          <w:szCs w:val="34"/>
          <w:cs/>
        </w:rPr>
        <w:t>‎</w:t>
      </w:r>
      <w:r w:rsidRPr="00AE3654">
        <w:rPr>
          <w:rFonts w:ascii="David" w:hAnsi="David" w:cs="David"/>
          <w:sz w:val="34"/>
          <w:szCs w:val="34"/>
          <w:rtl/>
        </w:rPr>
        <w:t>שקרים מוסכמים״</w:t>
      </w:r>
      <w:r w:rsidRPr="00AE3654">
        <w:rPr>
          <w:rFonts w:ascii="David" w:hAnsi="David" w:cs="David"/>
          <w:sz w:val="34"/>
          <w:szCs w:val="34"/>
          <w:cs/>
        </w:rPr>
        <w:t>‎</w:t>
      </w:r>
      <w:r w:rsidRPr="00AE3654">
        <w:rPr>
          <w:rFonts w:ascii="David" w:hAnsi="David" w:cs="David"/>
          <w:sz w:val="34"/>
          <w:szCs w:val="34"/>
          <w:rtl/>
        </w:rPr>
        <w:t>. כי על זה נאמר במעמד הר סיני: ״</w:t>
      </w:r>
      <w:r w:rsidRPr="00AE3654">
        <w:rPr>
          <w:rFonts w:ascii="David" w:hAnsi="David" w:cs="David"/>
          <w:sz w:val="34"/>
          <w:szCs w:val="34"/>
          <w:cs/>
        </w:rPr>
        <w:t>‎</w:t>
      </w:r>
      <w:r w:rsidRPr="00AE3654">
        <w:rPr>
          <w:rFonts w:ascii="David" w:hAnsi="David" w:cs="David"/>
          <w:sz w:val="34"/>
          <w:szCs w:val="34"/>
          <w:rtl/>
        </w:rPr>
        <w:t>עבדיי הם – ולא עבדים לעבדים״</w:t>
      </w:r>
      <w:r w:rsidRPr="00AE3654">
        <w:rPr>
          <w:rFonts w:ascii="David" w:hAnsi="David" w:cs="David"/>
          <w:sz w:val="34"/>
          <w:szCs w:val="34"/>
          <w:cs/>
        </w:rPr>
        <w:t>‎</w:t>
      </w:r>
      <w:r w:rsidRPr="00AE3654">
        <w:rPr>
          <w:rFonts w:ascii="David" w:hAnsi="David" w:cs="David"/>
          <w:sz w:val="34"/>
          <w:szCs w:val="34"/>
          <w:rtl/>
        </w:rPr>
        <w:t>, זאת אומרת, חופש החלטי של בני אדם אין במציאות; בני אדם שלא רוצים להיות בבחינת עבדים לעבדים, המה מוכרחים להיות בבחינת ״</w:t>
      </w:r>
      <w:r w:rsidRPr="00AE3654">
        <w:rPr>
          <w:rFonts w:ascii="David" w:hAnsi="David" w:cs="David"/>
          <w:sz w:val="34"/>
          <w:szCs w:val="34"/>
          <w:cs/>
        </w:rPr>
        <w:t>‎</w:t>
      </w:r>
      <w:r w:rsidRPr="00AE3654">
        <w:rPr>
          <w:rFonts w:ascii="David" w:hAnsi="David" w:cs="David"/>
          <w:sz w:val="34"/>
          <w:szCs w:val="34"/>
          <w:rtl/>
        </w:rPr>
        <w:t>עבדי השם״</w:t>
      </w:r>
      <w:r w:rsidRPr="00AE3654">
        <w:rPr>
          <w:rFonts w:ascii="David" w:hAnsi="David" w:cs="David"/>
          <w:sz w:val="34"/>
          <w:szCs w:val="34"/>
          <w:cs/>
        </w:rPr>
        <w:t>‎</w:t>
      </w:r>
      <w:r w:rsidRPr="00AE3654">
        <w:rPr>
          <w:rFonts w:ascii="David" w:hAnsi="David" w:cs="David"/>
          <w:sz w:val="34"/>
          <w:szCs w:val="34"/>
          <w:rtl/>
        </w:rPr>
        <w:t xml:space="preserve">, </w:t>
      </w:r>
      <w:r w:rsidRPr="00AE3654">
        <w:rPr>
          <w:rFonts w:ascii="David" w:hAnsi="David" w:cs="David"/>
          <w:sz w:val="34"/>
          <w:szCs w:val="34"/>
          <w:rtl/>
        </w:rPr>
        <w:lastRenderedPageBreak/>
        <w:t>עבדים למרום ונשגב, להוד והדר שבחיים, עבדים לעצם הרוחני המוחלט והיחידי: ״</w:t>
      </w:r>
      <w:r w:rsidRPr="00AE3654">
        <w:rPr>
          <w:rFonts w:ascii="David" w:hAnsi="David" w:cs="David"/>
          <w:sz w:val="34"/>
          <w:szCs w:val="34"/>
          <w:cs/>
        </w:rPr>
        <w:t>‎</w:t>
      </w:r>
      <w:r w:rsidRPr="00AE3654">
        <w:rPr>
          <w:rFonts w:ascii="David" w:hAnsi="David" w:cs="David"/>
          <w:sz w:val="34"/>
          <w:szCs w:val="34"/>
          <w:rtl/>
        </w:rPr>
        <w:t>עילת כל העילות וסיבת כל הסיבות״</w:t>
      </w:r>
      <w:r w:rsidRPr="00AE3654">
        <w:rPr>
          <w:rFonts w:ascii="David" w:hAnsi="David" w:cs="David"/>
          <w:sz w:val="34"/>
          <w:szCs w:val="34"/>
          <w:cs/>
        </w:rPr>
        <w:t>‎</w:t>
      </w:r>
      <w:r w:rsidRPr="00AE3654">
        <w:rPr>
          <w:rFonts w:ascii="David" w:hAnsi="David" w:cs="David"/>
          <w:sz w:val="34"/>
          <w:szCs w:val="34"/>
          <w:rtl/>
        </w:rPr>
        <w:t>.</w:t>
      </w:r>
    </w:p>
    <w:p w14:paraId="4D43DEE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ובבחינת ״</w:t>
      </w:r>
      <w:r w:rsidRPr="00AE3654">
        <w:rPr>
          <w:rFonts w:ascii="David" w:hAnsi="David" w:cs="David"/>
          <w:sz w:val="34"/>
          <w:szCs w:val="34"/>
          <w:cs/>
        </w:rPr>
        <w:t>‎</w:t>
      </w:r>
      <w:r w:rsidRPr="00AE3654">
        <w:rPr>
          <w:rFonts w:ascii="David" w:hAnsi="David" w:cs="David"/>
          <w:sz w:val="34"/>
          <w:szCs w:val="34"/>
          <w:rtl/>
        </w:rPr>
        <w:t>עבדים לעבדים״</w:t>
      </w:r>
      <w:r w:rsidRPr="00AE3654">
        <w:rPr>
          <w:rFonts w:ascii="David" w:hAnsi="David" w:cs="David"/>
          <w:sz w:val="34"/>
          <w:szCs w:val="34"/>
          <w:cs/>
        </w:rPr>
        <w:t>‎</w:t>
      </w:r>
      <w:r w:rsidRPr="00AE3654">
        <w:rPr>
          <w:rFonts w:ascii="David" w:hAnsi="David" w:cs="David"/>
          <w:sz w:val="34"/>
          <w:szCs w:val="34"/>
          <w:rtl/>
        </w:rPr>
        <w:t xml:space="preserve"> הן עכשיו כל האומות התרבותיות של אירופה, כמעט. ״</w:t>
      </w:r>
      <w:r w:rsidRPr="00AE3654">
        <w:rPr>
          <w:rFonts w:ascii="David" w:hAnsi="David" w:cs="David"/>
          <w:sz w:val="34"/>
          <w:szCs w:val="34"/>
          <w:cs/>
        </w:rPr>
        <w:t>‎</w:t>
      </w:r>
      <w:r w:rsidRPr="00AE3654">
        <w:rPr>
          <w:rFonts w:ascii="David" w:hAnsi="David" w:cs="David"/>
          <w:sz w:val="34"/>
          <w:szCs w:val="34"/>
          <w:rtl/>
        </w:rPr>
        <w:t>נעשה ונשמע״</w:t>
      </w:r>
      <w:r w:rsidRPr="00AE3654">
        <w:rPr>
          <w:rFonts w:ascii="David" w:hAnsi="David" w:cs="David"/>
          <w:sz w:val="34"/>
          <w:szCs w:val="34"/>
          <w:cs/>
        </w:rPr>
        <w:t>‎</w:t>
      </w:r>
      <w:r w:rsidRPr="00AE3654">
        <w:rPr>
          <w:rFonts w:ascii="David" w:hAnsi="David" w:cs="David"/>
          <w:sz w:val="34"/>
          <w:szCs w:val="34"/>
          <w:rtl/>
        </w:rPr>
        <w:t xml:space="preserve"> אומרים כל העמים האלה </w:t>
      </w:r>
      <w:proofErr w:type="spellStart"/>
      <w:r w:rsidRPr="00AE3654">
        <w:rPr>
          <w:rFonts w:ascii="David" w:hAnsi="David" w:cs="David"/>
          <w:sz w:val="34"/>
          <w:szCs w:val="34"/>
          <w:rtl/>
        </w:rPr>
        <w:t>לשנים־שלושה</w:t>
      </w:r>
      <w:proofErr w:type="spellEnd"/>
      <w:r w:rsidRPr="00AE3654">
        <w:rPr>
          <w:rFonts w:ascii="David" w:hAnsi="David" w:cs="David"/>
          <w:sz w:val="34"/>
          <w:szCs w:val="34"/>
          <w:rtl/>
        </w:rPr>
        <w:t xml:space="preserve"> עבדים שמבית האסורים יצאו למלוך.</w:t>
      </w:r>
    </w:p>
    <w:p w14:paraId="3FCB77E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יאמרו שאין </w:t>
      </w:r>
      <w:proofErr w:type="spellStart"/>
      <w:r w:rsidRPr="00AE3654">
        <w:rPr>
          <w:rFonts w:ascii="David" w:hAnsi="David" w:cs="David"/>
          <w:sz w:val="34"/>
          <w:szCs w:val="34"/>
          <w:rtl/>
        </w:rPr>
        <w:t>מביאין</w:t>
      </w:r>
      <w:proofErr w:type="spellEnd"/>
      <w:r w:rsidRPr="00AE3654">
        <w:rPr>
          <w:rFonts w:ascii="David" w:hAnsi="David" w:cs="David"/>
          <w:sz w:val="34"/>
          <w:szCs w:val="34"/>
          <w:rtl/>
        </w:rPr>
        <w:t xml:space="preserve"> ראיה מן האונס. כל אלה הם אנוסים מחמת נפשות. אבל כל המתעמק בזה יראה, שיש כאן עניין של ״</w:t>
      </w:r>
      <w:r w:rsidRPr="00AE3654">
        <w:rPr>
          <w:rFonts w:ascii="David" w:hAnsi="David" w:cs="David"/>
          <w:sz w:val="34"/>
          <w:szCs w:val="34"/>
          <w:cs/>
        </w:rPr>
        <w:t>‎</w:t>
      </w:r>
      <w:r w:rsidRPr="00AE3654">
        <w:rPr>
          <w:rFonts w:ascii="David" w:hAnsi="David" w:cs="David"/>
          <w:sz w:val="34"/>
          <w:szCs w:val="34"/>
          <w:rtl/>
        </w:rPr>
        <w:t>תחילתו ברצון וסופו ברצון״</w:t>
      </w:r>
      <w:r w:rsidRPr="00AE3654">
        <w:rPr>
          <w:rFonts w:ascii="David" w:hAnsi="David" w:cs="David"/>
          <w:sz w:val="34"/>
          <w:szCs w:val="34"/>
          <w:cs/>
        </w:rPr>
        <w:t>‎</w:t>
      </w:r>
      <w:r w:rsidRPr="00AE3654">
        <w:rPr>
          <w:rFonts w:ascii="David" w:hAnsi="David" w:cs="David"/>
          <w:sz w:val="34"/>
          <w:szCs w:val="34"/>
          <w:rtl/>
        </w:rPr>
        <w:t xml:space="preserve"> – אם כי באמצע יש גם מעשה אונס. כי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ששנים־שלושה</w:t>
      </w:r>
      <w:proofErr w:type="spellEnd"/>
      <w:r w:rsidRPr="00AE3654">
        <w:rPr>
          <w:rFonts w:ascii="David" w:hAnsi="David" w:cs="David"/>
          <w:sz w:val="34"/>
          <w:szCs w:val="34"/>
          <w:rtl/>
        </w:rPr>
        <w:t xml:space="preserve"> אנשים יאנסו ויכפו הר כגיגית על מאות </w:t>
      </w:r>
      <w:proofErr w:type="spellStart"/>
      <w:r w:rsidRPr="00AE3654">
        <w:rPr>
          <w:rFonts w:ascii="David" w:hAnsi="David" w:cs="David"/>
          <w:sz w:val="34"/>
          <w:szCs w:val="34"/>
          <w:rtl/>
        </w:rPr>
        <w:t>מליוני</w:t>
      </w:r>
      <w:proofErr w:type="spellEnd"/>
      <w:r w:rsidRPr="00AE3654">
        <w:rPr>
          <w:rFonts w:ascii="David" w:hAnsi="David" w:cs="David"/>
          <w:sz w:val="34"/>
          <w:szCs w:val="34"/>
          <w:rtl/>
        </w:rPr>
        <w:t xml:space="preserve"> אנשים;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שמאות </w:t>
      </w:r>
      <w:proofErr w:type="spellStart"/>
      <w:r w:rsidRPr="00AE3654">
        <w:rPr>
          <w:rFonts w:ascii="David" w:hAnsi="David" w:cs="David"/>
          <w:sz w:val="34"/>
          <w:szCs w:val="34"/>
          <w:rtl/>
        </w:rPr>
        <w:t>מליונים</w:t>
      </w:r>
      <w:proofErr w:type="spellEnd"/>
      <w:r w:rsidRPr="00AE3654">
        <w:rPr>
          <w:rFonts w:ascii="David" w:hAnsi="David" w:cs="David"/>
          <w:sz w:val="34"/>
          <w:szCs w:val="34"/>
          <w:rtl/>
        </w:rPr>
        <w:t xml:space="preserve"> אלה יהיה להם רגש הפחד והיראה בפני אנשי </w:t>
      </w:r>
      <w:proofErr w:type="spellStart"/>
      <w:r w:rsidRPr="00AE3654">
        <w:rPr>
          <w:rFonts w:ascii="David" w:hAnsi="David" w:cs="David"/>
          <w:sz w:val="34"/>
          <w:szCs w:val="34"/>
          <w:rtl/>
        </w:rPr>
        <w:t>בליעל</w:t>
      </w:r>
      <w:proofErr w:type="spellEnd"/>
      <w:r w:rsidRPr="00AE3654">
        <w:rPr>
          <w:rFonts w:ascii="David" w:hAnsi="David" w:cs="David"/>
          <w:sz w:val="34"/>
          <w:szCs w:val="34"/>
          <w:rtl/>
        </w:rPr>
        <w:t xml:space="preserve"> האחדים האלה, אם לא שפועל יש כאן גם רגש הערצה, רגש האהבה לאלה המכים ומענים אותם.</w:t>
      </w:r>
    </w:p>
    <w:p w14:paraId="7BC3719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וביחד עם רגש החירות המקונן בלב כל אדם ובלב כל אומה, יש מאידך גם רגש העבדות, רגש אהבה לאדון, ״</w:t>
      </w:r>
      <w:r w:rsidRPr="00AE3654">
        <w:rPr>
          <w:rFonts w:ascii="David" w:hAnsi="David" w:cs="David"/>
          <w:sz w:val="34"/>
          <w:szCs w:val="34"/>
          <w:cs/>
        </w:rPr>
        <w:t>‎</w:t>
      </w:r>
      <w:r w:rsidRPr="00AE3654">
        <w:rPr>
          <w:rFonts w:ascii="David" w:hAnsi="David" w:cs="David"/>
          <w:sz w:val="34"/>
          <w:szCs w:val="34"/>
          <w:rtl/>
        </w:rPr>
        <w:t>אהבתי את אדוני״</w:t>
      </w:r>
      <w:r w:rsidRPr="00AE3654">
        <w:rPr>
          <w:rFonts w:ascii="David" w:hAnsi="David" w:cs="David"/>
          <w:sz w:val="34"/>
          <w:szCs w:val="34"/>
          <w:cs/>
        </w:rPr>
        <w:t>‎</w:t>
      </w:r>
      <w:r w:rsidRPr="00AE3654">
        <w:rPr>
          <w:rFonts w:ascii="David" w:hAnsi="David" w:cs="David"/>
          <w:sz w:val="34"/>
          <w:szCs w:val="34"/>
          <w:rtl/>
        </w:rPr>
        <w:t>. ואם אין להם אדון פונים הם לכל עובר ושב ומתחננים לפניו: ״</w:t>
      </w:r>
      <w:r w:rsidRPr="00AE3654">
        <w:rPr>
          <w:rFonts w:ascii="David" w:hAnsi="David" w:cs="David"/>
          <w:sz w:val="34"/>
          <w:szCs w:val="34"/>
          <w:cs/>
        </w:rPr>
        <w:t>‎</w:t>
      </w:r>
      <w:r w:rsidRPr="00AE3654">
        <w:rPr>
          <w:rFonts w:ascii="David" w:hAnsi="David" w:cs="David"/>
          <w:sz w:val="34"/>
          <w:szCs w:val="34"/>
          <w:rtl/>
        </w:rPr>
        <w:t>שׂמלה לך, קצין תהיה לנו!״</w:t>
      </w:r>
      <w:r w:rsidRPr="00AE3654">
        <w:rPr>
          <w:rFonts w:ascii="David" w:hAnsi="David" w:cs="David"/>
          <w:sz w:val="34"/>
          <w:szCs w:val="34"/>
          <w:cs/>
        </w:rPr>
        <w:t>‎</w:t>
      </w:r>
      <w:r w:rsidRPr="00AE3654">
        <w:rPr>
          <w:rFonts w:ascii="David" w:hAnsi="David" w:cs="David"/>
          <w:sz w:val="34"/>
          <w:szCs w:val="34"/>
          <w:rtl/>
        </w:rPr>
        <w:t>.</w:t>
      </w:r>
    </w:p>
    <w:p w14:paraId="13E8BEA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ומכאן עלינו להסתכל על החליפות והתמורות השונות שב״</w:t>
      </w:r>
      <w:r w:rsidRPr="00AE3654">
        <w:rPr>
          <w:rFonts w:ascii="David" w:hAnsi="David" w:cs="David"/>
          <w:sz w:val="34"/>
          <w:szCs w:val="34"/>
          <w:cs/>
        </w:rPr>
        <w:t>‎</w:t>
      </w:r>
      <w:r w:rsidRPr="00AE3654">
        <w:rPr>
          <w:rFonts w:ascii="David" w:hAnsi="David" w:cs="David"/>
          <w:sz w:val="34"/>
          <w:szCs w:val="34"/>
          <w:rtl/>
        </w:rPr>
        <w:t>מגדל המאה״</w:t>
      </w:r>
      <w:r w:rsidRPr="00AE3654">
        <w:rPr>
          <w:rFonts w:ascii="David" w:hAnsi="David" w:cs="David"/>
          <w:sz w:val="34"/>
          <w:szCs w:val="34"/>
          <w:cs/>
        </w:rPr>
        <w:t>‎</w:t>
      </w:r>
      <w:r w:rsidRPr="00AE3654">
        <w:rPr>
          <w:rFonts w:ascii="David" w:hAnsi="David" w:cs="David"/>
          <w:sz w:val="34"/>
          <w:szCs w:val="34"/>
          <w:rtl/>
        </w:rPr>
        <w:t>. דווקא המאה – שהתנהלה על יסודות של חירות וחופש לכל אומה בכלל ולכל יחיד בפרט – נגמרה בעבדות נוראה, עבדות הנפש והגוף.</w:t>
      </w:r>
    </w:p>
    <w:p w14:paraId="62E7445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דווקא אותם העמים שהחריב היטלר עד היסוד, והוריד את כבודם עד שאול תחתיות – דווקא אותם העמים אומרים עכשיו שירה למלאך המוות שלהם, והמה מקבלים – לא רק את מרותו – אך גם את תורתו, תורת השטן והנחש הצפעוני, בלי להחסיר אף קוצה של יו״</w:t>
      </w:r>
      <w:r w:rsidRPr="00AE3654">
        <w:rPr>
          <w:rFonts w:ascii="David" w:hAnsi="David" w:cs="David"/>
          <w:sz w:val="34"/>
          <w:szCs w:val="34"/>
          <w:cs/>
        </w:rPr>
        <w:t>‎</w:t>
      </w:r>
      <w:r w:rsidRPr="00AE3654">
        <w:rPr>
          <w:rFonts w:ascii="David" w:hAnsi="David" w:cs="David"/>
          <w:sz w:val="34"/>
          <w:szCs w:val="34"/>
          <w:rtl/>
        </w:rPr>
        <w:t>ד ממנה. וגם הם, עמים שלמים, מבקשים סליחתו של היטלר, כשם שהבולשביקים ה״</w:t>
      </w:r>
      <w:r w:rsidRPr="00AE3654">
        <w:rPr>
          <w:rFonts w:ascii="David" w:hAnsi="David" w:cs="David"/>
          <w:sz w:val="34"/>
          <w:szCs w:val="34"/>
          <w:cs/>
        </w:rPr>
        <w:t>‎</w:t>
      </w:r>
      <w:r w:rsidRPr="00AE3654">
        <w:rPr>
          <w:rFonts w:ascii="David" w:hAnsi="David" w:cs="David"/>
          <w:sz w:val="34"/>
          <w:szCs w:val="34"/>
          <w:rtl/>
        </w:rPr>
        <w:t>סוטים״</w:t>
      </w:r>
      <w:r w:rsidRPr="00AE3654">
        <w:rPr>
          <w:rFonts w:ascii="David" w:hAnsi="David" w:cs="David"/>
          <w:sz w:val="34"/>
          <w:szCs w:val="34"/>
          <w:cs/>
        </w:rPr>
        <w:t>‎</w:t>
      </w:r>
      <w:r w:rsidRPr="00AE3654">
        <w:rPr>
          <w:rFonts w:ascii="David" w:hAnsi="David" w:cs="David"/>
          <w:sz w:val="34"/>
          <w:szCs w:val="34"/>
          <w:rtl/>
        </w:rPr>
        <w:t xml:space="preserve"> שנידונו למיתה על ידי סטאלין, היו מבקשים סליחה ממנו.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לתלות את זה ברגש הפחד או ברגש היראה, אלא ברגש ההערצה. והוא אשר אמרתי – תחילתם ברצון וסופם ברצון. והרצון הזה בא מ״</w:t>
      </w:r>
      <w:r w:rsidRPr="00AE3654">
        <w:rPr>
          <w:rFonts w:ascii="David" w:hAnsi="David" w:cs="David"/>
          <w:sz w:val="34"/>
          <w:szCs w:val="34"/>
          <w:cs/>
        </w:rPr>
        <w:t>‎</w:t>
      </w:r>
      <w:proofErr w:type="spellStart"/>
      <w:r w:rsidRPr="00AE3654">
        <w:rPr>
          <w:rFonts w:ascii="David" w:hAnsi="David" w:cs="David"/>
          <w:sz w:val="34"/>
          <w:szCs w:val="34"/>
          <w:rtl/>
        </w:rPr>
        <w:t>יצרא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דעבודה</w:t>
      </w:r>
      <w:proofErr w:type="spellEnd"/>
      <w:r w:rsidRPr="00AE3654">
        <w:rPr>
          <w:rFonts w:ascii="David" w:hAnsi="David" w:cs="David"/>
          <w:sz w:val="34"/>
          <w:szCs w:val="34"/>
          <w:rtl/>
        </w:rPr>
        <w:t xml:space="preserve"> זרה״</w:t>
      </w:r>
      <w:r w:rsidRPr="00AE3654">
        <w:rPr>
          <w:rFonts w:ascii="David" w:hAnsi="David" w:cs="David"/>
          <w:sz w:val="34"/>
          <w:szCs w:val="34"/>
          <w:cs/>
        </w:rPr>
        <w:t>‎</w:t>
      </w:r>
      <w:r w:rsidRPr="00AE3654">
        <w:rPr>
          <w:rFonts w:ascii="David" w:hAnsi="David" w:cs="David"/>
          <w:sz w:val="34"/>
          <w:szCs w:val="34"/>
          <w:rtl/>
        </w:rPr>
        <w:t>.</w:t>
      </w:r>
    </w:p>
    <w:p w14:paraId="5D34B8F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כפי שמבארים החכמים, הנה האלילות, העבודה הזרה, לא באה כלל וכלל בתור תשובה על השאלה של הנביאים: ״</w:t>
      </w:r>
      <w:r w:rsidRPr="00AE3654">
        <w:rPr>
          <w:rFonts w:ascii="David" w:hAnsi="David" w:cs="David"/>
          <w:sz w:val="34"/>
          <w:szCs w:val="34"/>
          <w:cs/>
        </w:rPr>
        <w:t>‎</w:t>
      </w:r>
      <w:r w:rsidRPr="00AE3654">
        <w:rPr>
          <w:rFonts w:ascii="David" w:hAnsi="David" w:cs="David"/>
          <w:sz w:val="34"/>
          <w:szCs w:val="34"/>
          <w:rtl/>
        </w:rPr>
        <w:t>שאו מרום עיניכם וראו מי ברא אלה״</w:t>
      </w:r>
      <w:r w:rsidRPr="00AE3654">
        <w:rPr>
          <w:rFonts w:ascii="David" w:hAnsi="David" w:cs="David"/>
          <w:sz w:val="34"/>
          <w:szCs w:val="34"/>
          <w:cs/>
        </w:rPr>
        <w:t>‎</w:t>
      </w:r>
      <w:r w:rsidRPr="00AE3654">
        <w:rPr>
          <w:rFonts w:ascii="David" w:hAnsi="David" w:cs="David"/>
          <w:sz w:val="34"/>
          <w:szCs w:val="34"/>
          <w:rtl/>
        </w:rPr>
        <w:t>, אלא באה רק מהערצה לתקיפים. ואת התקיפים ראו בתופעות הטבע, ובשביל כך עבדו לשמש ולירח ולכל צבא השמים או לאיזה בן אדם תקיף, אם בחייו או גם לאחר מותו, והקריבו לפניהם את מיטב חלבם ודמם, את בניהם ובנותיהם וכל אשר להם.</w:t>
      </w:r>
    </w:p>
    <w:p w14:paraId="4AA9620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והאמונה הישראלית </w:t>
      </w:r>
      <w:proofErr w:type="spellStart"/>
      <w:r w:rsidRPr="00AE3654">
        <w:rPr>
          <w:rFonts w:ascii="David" w:hAnsi="David" w:cs="David"/>
          <w:sz w:val="34"/>
          <w:szCs w:val="34"/>
          <w:rtl/>
        </w:rPr>
        <w:t>היא־היא</w:t>
      </w:r>
      <w:proofErr w:type="spellEnd"/>
      <w:r w:rsidRPr="00AE3654">
        <w:rPr>
          <w:rFonts w:ascii="David" w:hAnsi="David" w:cs="David"/>
          <w:sz w:val="34"/>
          <w:szCs w:val="34"/>
          <w:rtl/>
        </w:rPr>
        <w:t xml:space="preserve"> שלחמה על ידי הנביאים נגד כל מיני האלילות, ונגד כל התקיפים </w:t>
      </w:r>
      <w:proofErr w:type="spellStart"/>
      <w:r w:rsidRPr="00AE3654">
        <w:rPr>
          <w:rFonts w:ascii="David" w:hAnsi="David" w:cs="David"/>
          <w:sz w:val="34"/>
          <w:szCs w:val="34"/>
          <w:rtl/>
        </w:rPr>
        <w:t>מדור־דור</w:t>
      </w:r>
      <w:proofErr w:type="spellEnd"/>
      <w:r w:rsidRPr="00AE3654">
        <w:rPr>
          <w:rFonts w:ascii="David" w:hAnsi="David" w:cs="David"/>
          <w:sz w:val="34"/>
          <w:szCs w:val="34"/>
          <w:rtl/>
        </w:rPr>
        <w:t>; או יותר נכון: נגד ההערצה לתקיפים, ולעומת זה הדגישו הם את ההערצה לנכים והחלשים, לנרדפים והעשוקים. ומנקודת מבט זו אמרו: ״</w:t>
      </w:r>
      <w:r w:rsidRPr="00AE3654">
        <w:rPr>
          <w:rFonts w:ascii="David" w:hAnsi="David" w:cs="David"/>
          <w:sz w:val="34"/>
          <w:szCs w:val="34"/>
          <w:cs/>
        </w:rPr>
        <w:t>‎</w:t>
      </w:r>
      <w:r w:rsidRPr="00AE3654">
        <w:rPr>
          <w:rFonts w:ascii="David" w:hAnsi="David" w:cs="David"/>
          <w:sz w:val="34"/>
          <w:szCs w:val="34"/>
          <w:rtl/>
        </w:rPr>
        <w:t>כל הכופר בעבודה זרה – נקרא: ׳יהודי׳״</w:t>
      </w:r>
      <w:r w:rsidRPr="00AE3654">
        <w:rPr>
          <w:rFonts w:ascii="David" w:hAnsi="David" w:cs="David"/>
          <w:sz w:val="34"/>
          <w:szCs w:val="34"/>
          <w:cs/>
        </w:rPr>
        <w:t>‎</w:t>
      </w:r>
      <w:r w:rsidRPr="00AE3654">
        <w:rPr>
          <w:rFonts w:ascii="David" w:hAnsi="David" w:cs="David"/>
          <w:sz w:val="34"/>
          <w:szCs w:val="34"/>
          <w:rtl/>
        </w:rPr>
        <w:t xml:space="preserve"> – ולא פחדו כלל וכלל פן יכפרו גם בעבודה זרה וגם בעבודת ד׳. כי באמת – הא בהא </w:t>
      </w:r>
      <w:proofErr w:type="spellStart"/>
      <w:r w:rsidRPr="00AE3654">
        <w:rPr>
          <w:rFonts w:ascii="David" w:hAnsi="David" w:cs="David"/>
          <w:sz w:val="34"/>
          <w:szCs w:val="34"/>
          <w:rtl/>
        </w:rPr>
        <w:t>תליא</w:t>
      </w:r>
      <w:proofErr w:type="spellEnd"/>
      <w:r w:rsidRPr="00AE3654">
        <w:rPr>
          <w:rFonts w:ascii="David" w:hAnsi="David" w:cs="David"/>
          <w:sz w:val="34"/>
          <w:szCs w:val="34"/>
          <w:rtl/>
        </w:rPr>
        <w:t xml:space="preserve">. האדם נברא </w:t>
      </w:r>
      <w:r w:rsidRPr="00AE3654">
        <w:rPr>
          <w:rFonts w:ascii="David" w:hAnsi="David" w:cs="David"/>
          <w:sz w:val="34"/>
          <w:szCs w:val="34"/>
          <w:rtl/>
        </w:rPr>
        <w:lastRenderedPageBreak/>
        <w:t xml:space="preserve">בטבעו להיות עובד, ולא יכול להיות חופשי לגמרי אפילו אם ידבר יומם ולילה על חופש ולא יפסיק </w:t>
      </w:r>
      <w:proofErr w:type="spellStart"/>
      <w:r w:rsidRPr="00AE3654">
        <w:rPr>
          <w:rFonts w:ascii="David" w:hAnsi="David" w:cs="David"/>
          <w:sz w:val="34"/>
          <w:szCs w:val="34"/>
          <w:rtl/>
        </w:rPr>
        <w:t>פומיה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מגרסא</w:t>
      </w:r>
      <w:proofErr w:type="spellEnd"/>
      <w:r w:rsidRPr="00AE3654">
        <w:rPr>
          <w:rFonts w:ascii="David" w:hAnsi="David" w:cs="David"/>
          <w:sz w:val="34"/>
          <w:szCs w:val="34"/>
          <w:rtl/>
        </w:rPr>
        <w:t xml:space="preserve"> זו. אלא, שאם הוא עוזב את עבודת ד׳ מוכרח הוא לבוא לעבודת האלילות, כשם שמאידך גיסא, אם הוא עוזב את עבודת האליליות הוא בא ממילא לעבודת ד׳.</w:t>
      </w:r>
    </w:p>
    <w:p w14:paraId="5F238A0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לא לחינם מבטאים את השם לא כפי שהוא נכתב, אלא כפי שהוא נקרא : א־דני, כי זהו הרגש הטבעי שבאדם, המרגיש בנפשו שהוא זקוק לאיזו אדנות, שהוא אינו יכול להיות חופשי לגמרי בלי שום עול. כי האדם נברא עמוס עול מוסרי, עול של ״</w:t>
      </w:r>
      <w:r w:rsidRPr="00AE3654">
        <w:rPr>
          <w:rFonts w:ascii="David" w:hAnsi="David" w:cs="David"/>
          <w:sz w:val="34"/>
          <w:szCs w:val="34"/>
          <w:cs/>
        </w:rPr>
        <w:t>‎</w:t>
      </w:r>
      <w:r w:rsidRPr="00AE3654">
        <w:rPr>
          <w:rFonts w:ascii="David" w:hAnsi="David" w:cs="David"/>
          <w:sz w:val="34"/>
          <w:szCs w:val="34"/>
          <w:rtl/>
        </w:rPr>
        <w:t>קול א־לוהים המתהלך בתוך״</w:t>
      </w:r>
      <w:r w:rsidRPr="00AE3654">
        <w:rPr>
          <w:rFonts w:ascii="David" w:hAnsi="David" w:cs="David"/>
          <w:sz w:val="34"/>
          <w:szCs w:val="34"/>
          <w:cs/>
        </w:rPr>
        <w:t>‎</w:t>
      </w:r>
      <w:r w:rsidRPr="00AE3654">
        <w:rPr>
          <w:rFonts w:ascii="David" w:hAnsi="David" w:cs="David"/>
          <w:sz w:val="34"/>
          <w:szCs w:val="34"/>
          <w:rtl/>
        </w:rPr>
        <w:t xml:space="preserve"> האדם, ואומר לו תמיד: ״</w:t>
      </w:r>
      <w:r w:rsidRPr="00AE3654">
        <w:rPr>
          <w:rFonts w:ascii="David" w:hAnsi="David" w:cs="David"/>
          <w:sz w:val="34"/>
          <w:szCs w:val="34"/>
          <w:cs/>
        </w:rPr>
        <w:t>‎</w:t>
      </w:r>
      <w:r w:rsidRPr="00AE3654">
        <w:rPr>
          <w:rFonts w:ascii="David" w:hAnsi="David" w:cs="David"/>
          <w:sz w:val="34"/>
          <w:szCs w:val="34"/>
          <w:rtl/>
        </w:rPr>
        <w:t>כה אמר ד׳״</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כה ציווה ד׳״</w:t>
      </w:r>
      <w:r w:rsidRPr="00AE3654">
        <w:rPr>
          <w:rFonts w:ascii="David" w:hAnsi="David" w:cs="David"/>
          <w:sz w:val="34"/>
          <w:szCs w:val="34"/>
          <w:cs/>
        </w:rPr>
        <w:t>‎</w:t>
      </w:r>
      <w:r w:rsidRPr="00AE3654">
        <w:rPr>
          <w:rFonts w:ascii="David" w:hAnsi="David" w:cs="David"/>
          <w:sz w:val="34"/>
          <w:szCs w:val="34"/>
          <w:rtl/>
        </w:rPr>
        <w:t>.</w:t>
      </w:r>
    </w:p>
    <w:p w14:paraId="717216C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ומכאן הסיבה, כשהוא מנער את הא־ל הטבוע בקרבו בתור טבע ראשון מתחילת ברייתו, נכנס הוא לעול זר, לעול של בשר ודם. בקיצור – העבודה זרה שבתקופות הכי קדומות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נוהגת, איננה אלא תחליף לעבודת ד׳. האדם מטבעו מרגיש צורך להיות עובד לאיזה דבר נשגב ממנו, וכשהוא סר מדרך הישר מוצא הוא לעצמו תחליף לה, תחליף של עבודה זרה, ומתקופה לתקופה מתחלפים התחליפים. וכך אנו רואים את העבודה הזרה, את התחליף של זמננו אנו.</w:t>
      </w:r>
    </w:p>
    <w:p w14:paraId="40E20A3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3AAEEC7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בוודאי לא רחוקים הימים ששלטון העבדות של המטורפים יעבור מן הארץ. אבל קשה מאוד להאמין, שבמקום זה בוא תבוא שוב הדמוקרטיה כמו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כי באמת, דמוקרטיה במלוא מובן המילה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מעולם במציאות. לא רוב </w:t>
      </w:r>
      <w:proofErr w:type="spellStart"/>
      <w:r w:rsidRPr="00AE3654">
        <w:rPr>
          <w:rFonts w:ascii="David" w:hAnsi="David" w:cs="David"/>
          <w:sz w:val="34"/>
          <w:szCs w:val="34"/>
          <w:rtl/>
        </w:rPr>
        <w:t>הדיעות</w:t>
      </w:r>
      <w:proofErr w:type="spellEnd"/>
      <w:r w:rsidRPr="00AE3654">
        <w:rPr>
          <w:rFonts w:ascii="David" w:hAnsi="David" w:cs="David"/>
          <w:sz w:val="34"/>
          <w:szCs w:val="34"/>
          <w:rtl/>
        </w:rPr>
        <w:t xml:space="preserve"> מכריע בעולם הדמוקרטיה – אלא רוב ידיים המצביעות, והן מצביעות על פי החליל של איזה דמגוגים. אין דמוקרטיה בעולם אלא דיקטטורה: או הדיקטטורה של ״</w:t>
      </w:r>
      <w:r w:rsidRPr="00AE3654">
        <w:rPr>
          <w:rFonts w:ascii="David" w:hAnsi="David" w:cs="David"/>
          <w:sz w:val="34"/>
          <w:szCs w:val="34"/>
          <w:cs/>
        </w:rPr>
        <w:t>‎</w:t>
      </w:r>
      <w:r w:rsidRPr="00AE3654">
        <w:rPr>
          <w:rFonts w:ascii="David" w:hAnsi="David" w:cs="David"/>
          <w:sz w:val="34"/>
          <w:szCs w:val="34"/>
          <w:rtl/>
        </w:rPr>
        <w:t>אדון עולם״</w:t>
      </w:r>
      <w:r w:rsidRPr="00AE3654">
        <w:rPr>
          <w:rFonts w:ascii="David" w:hAnsi="David" w:cs="David"/>
          <w:sz w:val="34"/>
          <w:szCs w:val="34"/>
          <w:cs/>
        </w:rPr>
        <w:t>‎</w:t>
      </w:r>
      <w:r w:rsidRPr="00AE3654">
        <w:rPr>
          <w:rFonts w:ascii="David" w:hAnsi="David" w:cs="David"/>
          <w:sz w:val="34"/>
          <w:szCs w:val="34"/>
          <w:rtl/>
        </w:rPr>
        <w:t xml:space="preserve">, או הדיקטטורה של איזה בני </w:t>
      </w:r>
      <w:proofErr w:type="spellStart"/>
      <w:r w:rsidRPr="00AE3654">
        <w:rPr>
          <w:rFonts w:ascii="David" w:hAnsi="David" w:cs="David"/>
          <w:sz w:val="34"/>
          <w:szCs w:val="34"/>
          <w:rtl/>
        </w:rPr>
        <w:t>בשר־ודם</w:t>
      </w:r>
      <w:proofErr w:type="spellEnd"/>
      <w:r w:rsidRPr="00AE3654">
        <w:rPr>
          <w:rFonts w:ascii="David" w:hAnsi="David" w:cs="David"/>
          <w:sz w:val="34"/>
          <w:szCs w:val="34"/>
          <w:rtl/>
        </w:rPr>
        <w:t>, העושים להם קרניים לנגח, אם כי תחת מסווה של מחלצות שונות.</w:t>
      </w:r>
    </w:p>
    <w:p w14:paraId="63B2A78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וסוף דבר, שמגדל המאה הזו הביא לנו אותן התוצאות של המגדל בדור ההפלגה, שסופו היה ממש ההיפך הגמור ממטרתו בתחילתו. המטרה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לשפה אחת, והסוף היה: ״</w:t>
      </w:r>
      <w:r w:rsidRPr="00AE3654">
        <w:rPr>
          <w:rFonts w:ascii="David" w:hAnsi="David" w:cs="David"/>
          <w:sz w:val="34"/>
          <w:szCs w:val="34"/>
          <w:cs/>
        </w:rPr>
        <w:t>‎</w:t>
      </w:r>
      <w:r w:rsidRPr="00AE3654">
        <w:rPr>
          <w:rFonts w:ascii="David" w:hAnsi="David" w:cs="David"/>
          <w:sz w:val="34"/>
          <w:szCs w:val="34"/>
          <w:rtl/>
        </w:rPr>
        <w:t>אשר לא ישמע איש את שפת רעהו״</w:t>
      </w:r>
      <w:r w:rsidRPr="00AE3654">
        <w:rPr>
          <w:rFonts w:ascii="David" w:hAnsi="David" w:cs="David"/>
          <w:sz w:val="34"/>
          <w:szCs w:val="34"/>
          <w:cs/>
        </w:rPr>
        <w:t>‎</w:t>
      </w:r>
      <w:r w:rsidRPr="00AE3654">
        <w:rPr>
          <w:rFonts w:ascii="David" w:hAnsi="David" w:cs="David"/>
          <w:sz w:val="34"/>
          <w:szCs w:val="34"/>
          <w:rtl/>
        </w:rPr>
        <w:t xml:space="preserve">. ומגדל המאה שעברה, שמטרתו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דמוקרטיה, חופש, אחווה וכו׳ וכו׳ – הביא לנו לבסוף את ההיפך מכל השמות המצלצלים האלה.</w:t>
      </w:r>
    </w:p>
    <w:p w14:paraId="57D21AD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ומכאן לקח לאלה שרואים את כל התקווה שלנו – ״</w:t>
      </w:r>
      <w:r w:rsidRPr="00AE3654">
        <w:rPr>
          <w:rFonts w:ascii="David" w:hAnsi="David" w:cs="David"/>
          <w:sz w:val="34"/>
          <w:szCs w:val="34"/>
          <w:cs/>
        </w:rPr>
        <w:t>‎</w:t>
      </w:r>
      <w:proofErr w:type="spellStart"/>
      <w:r w:rsidRPr="00AE3654">
        <w:rPr>
          <w:rFonts w:ascii="David" w:hAnsi="David" w:cs="David"/>
          <w:sz w:val="34"/>
          <w:szCs w:val="34"/>
          <w:rtl/>
        </w:rPr>
        <w:t>התקוה</w:t>
      </w:r>
      <w:proofErr w:type="spellEnd"/>
      <w:r w:rsidRPr="00AE3654">
        <w:rPr>
          <w:rFonts w:ascii="David" w:hAnsi="David" w:cs="David"/>
          <w:sz w:val="34"/>
          <w:szCs w:val="34"/>
          <w:rtl/>
        </w:rPr>
        <w:t>, בת שנות אלפיים, להיות עם חופשי בארץ אבותינו״</w:t>
      </w:r>
      <w:r w:rsidRPr="00AE3654">
        <w:rPr>
          <w:rFonts w:ascii="David" w:hAnsi="David" w:cs="David"/>
          <w:sz w:val="34"/>
          <w:szCs w:val="34"/>
          <w:cs/>
        </w:rPr>
        <w:t>‎</w:t>
      </w:r>
      <w:r w:rsidRPr="00AE3654">
        <w:rPr>
          <w:rFonts w:ascii="David" w:hAnsi="David" w:cs="David"/>
          <w:sz w:val="34"/>
          <w:szCs w:val="34"/>
          <w:rtl/>
        </w:rPr>
        <w:t>. אומנם אבותינו נלחמו כאריות נגד כל שיעבוד מלכות שהוא, אבל לא חפצו מעולם להיות לעם חופשי, אלא רצו דווקא בעול – בעול מלכות שמים ובעול תורה ומצוות.</w:t>
      </w:r>
    </w:p>
    <w:p w14:paraId="325CB5C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המטרה שלנו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מעולם להיות לעם חופשי – חופשי מכל מסורת, חופשי מכל מוסריות, שזה אפשר, לפי 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למצוא רק במוות: ״</w:t>
      </w:r>
      <w:r w:rsidRPr="00AE3654">
        <w:rPr>
          <w:rFonts w:ascii="David" w:hAnsi="David" w:cs="David"/>
          <w:sz w:val="34"/>
          <w:szCs w:val="34"/>
          <w:cs/>
        </w:rPr>
        <w:t>‎</w:t>
      </w:r>
      <w:r w:rsidRPr="00AE3654">
        <w:rPr>
          <w:rFonts w:ascii="David" w:hAnsi="David" w:cs="David"/>
          <w:sz w:val="34"/>
          <w:szCs w:val="34"/>
          <w:rtl/>
        </w:rPr>
        <w:t>כיון שמת אדם נעשה חופשי מן התורה ומן המצוות״</w:t>
      </w:r>
      <w:r w:rsidRPr="00AE3654">
        <w:rPr>
          <w:rFonts w:ascii="David" w:hAnsi="David" w:cs="David"/>
          <w:sz w:val="34"/>
          <w:szCs w:val="34"/>
          <w:cs/>
        </w:rPr>
        <w:t>‎</w:t>
      </w:r>
      <w:r w:rsidRPr="00AE3654">
        <w:rPr>
          <w:rFonts w:ascii="David" w:hAnsi="David" w:cs="David"/>
          <w:sz w:val="34"/>
          <w:szCs w:val="34"/>
          <w:rtl/>
        </w:rPr>
        <w:t xml:space="preserve"> – אלא חפצו תמיד להיות עם הנביאים, עם הרוח, עם הספר, עם סגולה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29B6369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העם, כמו היחיד, מוכרח להיות על פי טבע ברייתו עובד, ואם איננו עובד ד׳ – אזי הוא נעשה ממילא לעובד עבודה זרה; ואם איננו בכלל ״</w:t>
      </w:r>
      <w:r w:rsidRPr="00AE3654">
        <w:rPr>
          <w:rFonts w:ascii="David" w:hAnsi="David" w:cs="David"/>
          <w:sz w:val="34"/>
          <w:szCs w:val="34"/>
          <w:cs/>
        </w:rPr>
        <w:t>‎</w:t>
      </w:r>
      <w:r w:rsidRPr="00AE3654">
        <w:rPr>
          <w:rFonts w:ascii="David" w:hAnsi="David" w:cs="David"/>
          <w:sz w:val="34"/>
          <w:szCs w:val="34"/>
          <w:rtl/>
        </w:rPr>
        <w:t>עבדיי הם״</w:t>
      </w:r>
      <w:r w:rsidRPr="00AE3654">
        <w:rPr>
          <w:rFonts w:ascii="David" w:hAnsi="David" w:cs="David"/>
          <w:sz w:val="34"/>
          <w:szCs w:val="34"/>
          <w:cs/>
        </w:rPr>
        <w:t>‎</w:t>
      </w:r>
      <w:r w:rsidRPr="00AE3654">
        <w:rPr>
          <w:rFonts w:ascii="David" w:hAnsi="David" w:cs="David"/>
          <w:sz w:val="34"/>
          <w:szCs w:val="34"/>
          <w:rtl/>
        </w:rPr>
        <w:t xml:space="preserve"> הוא בכלל ״</w:t>
      </w:r>
      <w:r w:rsidRPr="00AE3654">
        <w:rPr>
          <w:rFonts w:ascii="David" w:hAnsi="David" w:cs="David"/>
          <w:sz w:val="34"/>
          <w:szCs w:val="34"/>
          <w:cs/>
        </w:rPr>
        <w:t>‎</w:t>
      </w:r>
      <w:r w:rsidRPr="00AE3654">
        <w:rPr>
          <w:rFonts w:ascii="David" w:hAnsi="David" w:cs="David"/>
          <w:sz w:val="34"/>
          <w:szCs w:val="34"/>
          <w:rtl/>
        </w:rPr>
        <w:t>עבדים לעבדים״</w:t>
      </w:r>
      <w:r w:rsidRPr="00AE3654">
        <w:rPr>
          <w:rFonts w:ascii="David" w:hAnsi="David" w:cs="David"/>
          <w:sz w:val="34"/>
          <w:szCs w:val="34"/>
          <w:cs/>
        </w:rPr>
        <w:t>‎</w:t>
      </w:r>
      <w:r w:rsidRPr="00AE3654">
        <w:rPr>
          <w:rFonts w:ascii="David" w:hAnsi="David" w:cs="David"/>
          <w:sz w:val="34"/>
          <w:szCs w:val="34"/>
          <w:rtl/>
        </w:rPr>
        <w:t xml:space="preserve">. ועל כן העמידו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את כל היהדות על... כפירה! כי הכפירה בעבודה זרה, בהכרח שתביא לידי אמונה בד׳. ההודאה ב״</w:t>
      </w:r>
      <w:r w:rsidRPr="00AE3654">
        <w:rPr>
          <w:rFonts w:ascii="David" w:hAnsi="David" w:cs="David"/>
          <w:sz w:val="34"/>
          <w:szCs w:val="34"/>
          <w:cs/>
        </w:rPr>
        <w:t>‎</w:t>
      </w:r>
      <w:r w:rsidRPr="00AE3654">
        <w:rPr>
          <w:rFonts w:ascii="David" w:hAnsi="David" w:cs="David"/>
          <w:sz w:val="34"/>
          <w:szCs w:val="34"/>
          <w:rtl/>
        </w:rPr>
        <w:t>לא יהיה לך אלוהים אחרים״</w:t>
      </w:r>
      <w:r w:rsidRPr="00AE3654">
        <w:rPr>
          <w:rFonts w:ascii="David" w:hAnsi="David" w:cs="David"/>
          <w:sz w:val="34"/>
          <w:szCs w:val="34"/>
          <w:cs/>
        </w:rPr>
        <w:t>‎</w:t>
      </w:r>
      <w:r w:rsidRPr="00AE3654">
        <w:rPr>
          <w:rFonts w:ascii="David" w:hAnsi="David" w:cs="David"/>
          <w:sz w:val="34"/>
          <w:szCs w:val="34"/>
          <w:rtl/>
        </w:rPr>
        <w:t xml:space="preserve"> בהכרח שתביא לידי הודאה ב״</w:t>
      </w:r>
      <w:r w:rsidRPr="00AE3654">
        <w:rPr>
          <w:rFonts w:ascii="David" w:hAnsi="David" w:cs="David"/>
          <w:sz w:val="34"/>
          <w:szCs w:val="34"/>
          <w:cs/>
        </w:rPr>
        <w:t>‎</w:t>
      </w:r>
      <w:r w:rsidRPr="00AE3654">
        <w:rPr>
          <w:rFonts w:ascii="David" w:hAnsi="David" w:cs="David"/>
          <w:sz w:val="34"/>
          <w:szCs w:val="34"/>
          <w:rtl/>
        </w:rPr>
        <w:t>אנוכי ד׳ א־לוהיך״</w:t>
      </w:r>
      <w:r w:rsidRPr="00AE3654">
        <w:rPr>
          <w:rFonts w:ascii="David" w:hAnsi="David" w:cs="David"/>
          <w:sz w:val="34"/>
          <w:szCs w:val="34"/>
          <w:cs/>
        </w:rPr>
        <w:t>‎</w:t>
      </w:r>
      <w:r w:rsidRPr="00AE3654">
        <w:rPr>
          <w:rFonts w:ascii="David" w:hAnsi="David" w:cs="David"/>
          <w:sz w:val="34"/>
          <w:szCs w:val="34"/>
          <w:rtl/>
        </w:rPr>
        <w:t>. כי שני הדיברות הללו מפי הגבורה שמענום, הגבורה שהיא יותר חזקה מכל המגדלים שבונים להם בני אדם.</w:t>
      </w:r>
    </w:p>
    <w:p w14:paraId="4E58E12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ומגדל המאה שעברה יוכיח...</w:t>
      </w:r>
    </w:p>
    <w:p w14:paraId="42C3362B" w14:textId="77777777" w:rsidR="00AE3654" w:rsidRPr="00AE3654" w:rsidRDefault="00AE3654" w:rsidP="00AE3654">
      <w:pPr>
        <w:jc w:val="both"/>
        <w:rPr>
          <w:rFonts w:ascii="David" w:hAnsi="David" w:cs="David"/>
          <w:sz w:val="34"/>
          <w:szCs w:val="34"/>
          <w:rtl/>
        </w:rPr>
      </w:pPr>
    </w:p>
    <w:p w14:paraId="5FB1B197" w14:textId="1511722E" w:rsidR="00AE3654" w:rsidRDefault="008E7604" w:rsidP="008E7604">
      <w:pPr>
        <w:pStyle w:val="2"/>
        <w:rPr>
          <w:sz w:val="36"/>
          <w:szCs w:val="36"/>
          <w:rtl/>
        </w:rPr>
      </w:pPr>
      <w:bookmarkStart w:id="57" w:name="_Toc108971899"/>
      <w:r w:rsidRPr="008E7604">
        <w:rPr>
          <w:rFonts w:hint="cs"/>
          <w:sz w:val="36"/>
          <w:szCs w:val="36"/>
          <w:rtl/>
        </w:rPr>
        <w:t xml:space="preserve">פרק נד: </w:t>
      </w:r>
      <w:r w:rsidR="00AE3654" w:rsidRPr="008E7604">
        <w:rPr>
          <w:sz w:val="36"/>
          <w:szCs w:val="36"/>
          <w:rtl/>
        </w:rPr>
        <w:t>בין ישראל לעמים</w:t>
      </w:r>
      <w:bookmarkEnd w:id="57"/>
    </w:p>
    <w:p w14:paraId="595618E4" w14:textId="77777777" w:rsidR="008E7604" w:rsidRPr="008E7604" w:rsidRDefault="008E7604" w:rsidP="008E7604">
      <w:pPr>
        <w:rPr>
          <w:rtl/>
        </w:rPr>
      </w:pPr>
    </w:p>
    <w:p w14:paraId="3EF6E0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אנו אומרים בהבדלה: ״</w:t>
      </w:r>
      <w:r w:rsidRPr="00AE3654">
        <w:rPr>
          <w:rFonts w:ascii="David" w:hAnsi="David" w:cs="David"/>
          <w:sz w:val="34"/>
          <w:szCs w:val="34"/>
          <w:cs/>
        </w:rPr>
        <w:t>‎</w:t>
      </w:r>
      <w:r w:rsidRPr="00AE3654">
        <w:rPr>
          <w:rFonts w:ascii="David" w:hAnsi="David" w:cs="David"/>
          <w:sz w:val="34"/>
          <w:szCs w:val="34"/>
          <w:rtl/>
        </w:rPr>
        <w:t>המבדיל בין קודש לחול... בין ישראל לעמים״</w:t>
      </w:r>
      <w:r w:rsidRPr="00AE3654">
        <w:rPr>
          <w:rFonts w:ascii="David" w:hAnsi="David" w:cs="David"/>
          <w:sz w:val="34"/>
          <w:szCs w:val="34"/>
          <w:cs/>
        </w:rPr>
        <w:t>‎</w:t>
      </w:r>
      <w:r w:rsidRPr="00AE3654">
        <w:rPr>
          <w:rFonts w:ascii="David" w:hAnsi="David" w:cs="David"/>
          <w:sz w:val="34"/>
          <w:szCs w:val="34"/>
          <w:rtl/>
        </w:rPr>
        <w:t>. לא רק בין ישראל לעמים יש הבדל, אך גם בין כל עם ועם, גוי וגוי והבדליו, אלא שגם לא כל ההבדלים שווים: ההבדל בין העמים הוא רק הבדל הצורה, בעוד שההבדל בין ישראל לכל העמים הוא הבדל בעצם.</w:t>
      </w:r>
    </w:p>
    <w:p w14:paraId="2000DF2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וההבדל בין עצם ובין צורה גלוי וידוע לכל: כל עצם פושט צורה ולובש צורה, והעצם לעולם עומד, אבל אם יש רק צורה לבד והצורה נפשטת, אז גם אם תבוא צורה חדשה, אין לה על מה לחול ואין לה כל קשר והמשך עם הצורה הישנה שעברה ובטלה מן העולם.</w:t>
      </w:r>
    </w:p>
    <w:p w14:paraId="5C7E99F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ההבדל בין עם לעם הוא הבדל הארצות, הלשונות, המנהגים והנימוסים השונים, וכל אלה המה רק הבדל הצורה, ואם כי על ידי זה בא גם הבדל בתכונה,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מקור ההבדל אינו בעצמיות. לא כן ההבדל בין ישראל לכל העמים, שבלי ארץ ובלי לשון ומנהגים ונימוסים מיוחדים היא חטיבה מיוחדת בין כל האנושות כולה.</w:t>
      </w:r>
    </w:p>
    <w:p w14:paraId="7FE6542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במשך ההיסטוריה הארוכה שלנו פשטנו צורה ולבשנו צורה לא פעם אחת אך פעמים הרבה, והעצם לעולם עומד. וגם בתקופה אחת אנו רואים את האומה הישראלית בצורות שונות ומשונות זו מזו, ובכל זאת עצם אחד מאחד את כל הצורות הללו הלבושות עליו.</w:t>
      </w:r>
    </w:p>
    <w:p w14:paraId="423837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זהו כוחו של העצם. ואם תשאלו: אופיו של העצם הזה – מהו? על זה נשיב מהזוהר: ״</w:t>
      </w:r>
      <w:r w:rsidRPr="00AE3654">
        <w:rPr>
          <w:rFonts w:ascii="David" w:hAnsi="David" w:cs="David"/>
          <w:sz w:val="34"/>
          <w:szCs w:val="34"/>
          <w:cs/>
        </w:rPr>
        <w:t>‎</w:t>
      </w:r>
      <w:r w:rsidRPr="00AE3654">
        <w:rPr>
          <w:rFonts w:ascii="David" w:hAnsi="David" w:cs="David"/>
          <w:sz w:val="34"/>
          <w:szCs w:val="34"/>
          <w:rtl/>
        </w:rPr>
        <w:t>ישראל ואורייתא וקובה – חד הוא״</w:t>
      </w:r>
      <w:r w:rsidRPr="00AE3654">
        <w:rPr>
          <w:rFonts w:ascii="David" w:hAnsi="David" w:cs="David"/>
          <w:sz w:val="34"/>
          <w:szCs w:val="34"/>
          <w:cs/>
        </w:rPr>
        <w:t>‎</w:t>
      </w:r>
      <w:r w:rsidRPr="00AE3654">
        <w:rPr>
          <w:rFonts w:ascii="David" w:hAnsi="David" w:cs="David"/>
          <w:sz w:val="34"/>
          <w:szCs w:val="34"/>
          <w:rtl/>
        </w:rPr>
        <w:t xml:space="preserve">. וכשם שאת הקדוש ברוך הוא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להכיר ולידע אלא מתוך שלילה, לדעת את מה שאיננו, כדברי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ז״</w:t>
      </w:r>
      <w:r w:rsidRPr="00AE3654">
        <w:rPr>
          <w:rFonts w:ascii="David" w:hAnsi="David" w:cs="David"/>
          <w:sz w:val="34"/>
          <w:szCs w:val="34"/>
          <w:cs/>
        </w:rPr>
        <w:t>‎</w:t>
      </w:r>
      <w:r w:rsidRPr="00AE3654">
        <w:rPr>
          <w:rFonts w:ascii="David" w:hAnsi="David" w:cs="David"/>
          <w:sz w:val="34"/>
          <w:szCs w:val="34"/>
          <w:rtl/>
        </w:rPr>
        <w:t>ל ש״</w:t>
      </w:r>
      <w:r w:rsidRPr="00AE3654">
        <w:rPr>
          <w:rFonts w:ascii="David" w:hAnsi="David" w:cs="David"/>
          <w:sz w:val="34"/>
          <w:szCs w:val="34"/>
          <w:cs/>
        </w:rPr>
        <w:t>‎</w:t>
      </w:r>
      <w:r w:rsidRPr="00AE3654">
        <w:rPr>
          <w:rFonts w:ascii="David" w:hAnsi="David" w:cs="David"/>
          <w:sz w:val="34"/>
          <w:szCs w:val="34"/>
          <w:rtl/>
        </w:rPr>
        <w:t>אין לו שום דמיון כלל״</w:t>
      </w:r>
      <w:r w:rsidRPr="00AE3654">
        <w:rPr>
          <w:rFonts w:ascii="David" w:hAnsi="David" w:cs="David"/>
          <w:sz w:val="34"/>
          <w:szCs w:val="34"/>
          <w:cs/>
        </w:rPr>
        <w:t>‎</w:t>
      </w:r>
      <w:r w:rsidRPr="00AE3654">
        <w:rPr>
          <w:rFonts w:ascii="David" w:hAnsi="David" w:cs="David"/>
          <w:sz w:val="34"/>
          <w:szCs w:val="34"/>
          <w:rtl/>
        </w:rPr>
        <w:t>, כך – ״</w:t>
      </w:r>
      <w:r w:rsidRPr="00AE3654">
        <w:rPr>
          <w:rFonts w:ascii="David" w:hAnsi="David" w:cs="David"/>
          <w:sz w:val="34"/>
          <w:szCs w:val="34"/>
          <w:cs/>
        </w:rPr>
        <w:t>‎</w:t>
      </w:r>
      <w:r w:rsidRPr="00AE3654">
        <w:rPr>
          <w:rFonts w:ascii="David" w:hAnsi="David" w:cs="David"/>
          <w:sz w:val="34"/>
          <w:szCs w:val="34"/>
          <w:rtl/>
        </w:rPr>
        <w:t>אי אתה יכול לעמוד על אופייה של אומה זו״</w:t>
      </w:r>
      <w:r w:rsidRPr="00AE3654">
        <w:rPr>
          <w:rFonts w:ascii="David" w:hAnsi="David" w:cs="David"/>
          <w:sz w:val="34"/>
          <w:szCs w:val="34"/>
          <w:cs/>
        </w:rPr>
        <w:t>‎</w:t>
      </w:r>
      <w:r w:rsidRPr="00AE3654">
        <w:rPr>
          <w:rFonts w:ascii="David" w:hAnsi="David" w:cs="David"/>
          <w:sz w:val="34"/>
          <w:szCs w:val="34"/>
          <w:rtl/>
        </w:rPr>
        <w:t>, ורק את זה אפשר לך לדעת ש״</w:t>
      </w:r>
      <w:r w:rsidRPr="00AE3654">
        <w:rPr>
          <w:rFonts w:ascii="David" w:hAnsi="David" w:cs="David"/>
          <w:sz w:val="34"/>
          <w:szCs w:val="34"/>
          <w:cs/>
        </w:rPr>
        <w:t>‎</w:t>
      </w:r>
      <w:r w:rsidRPr="00AE3654">
        <w:rPr>
          <w:rFonts w:ascii="David" w:hAnsi="David" w:cs="David"/>
          <w:sz w:val="34"/>
          <w:szCs w:val="34"/>
          <w:rtl/>
        </w:rPr>
        <w:t>המבדיל בין קודש לחול... בין ישראל לעמים״</w:t>
      </w:r>
      <w:r w:rsidRPr="00AE3654">
        <w:rPr>
          <w:rFonts w:ascii="David" w:hAnsi="David" w:cs="David"/>
          <w:sz w:val="34"/>
          <w:szCs w:val="34"/>
          <w:cs/>
        </w:rPr>
        <w:t>‎</w:t>
      </w:r>
      <w:r w:rsidRPr="00AE3654">
        <w:rPr>
          <w:rFonts w:ascii="David" w:hAnsi="David" w:cs="David"/>
          <w:sz w:val="34"/>
          <w:szCs w:val="34"/>
          <w:rtl/>
        </w:rPr>
        <w:t>. השי״</w:t>
      </w:r>
      <w:r w:rsidRPr="00AE3654">
        <w:rPr>
          <w:rFonts w:ascii="David" w:hAnsi="David" w:cs="David"/>
          <w:sz w:val="34"/>
          <w:szCs w:val="34"/>
          <w:cs/>
        </w:rPr>
        <w:t>‎</w:t>
      </w:r>
      <w:r w:rsidRPr="00AE3654">
        <w:rPr>
          <w:rFonts w:ascii="David" w:hAnsi="David" w:cs="David"/>
          <w:sz w:val="34"/>
          <w:szCs w:val="34"/>
          <w:rtl/>
        </w:rPr>
        <w:t>ת הוא ״</w:t>
      </w:r>
      <w:r w:rsidRPr="00AE3654">
        <w:rPr>
          <w:rFonts w:ascii="David" w:hAnsi="David" w:cs="David"/>
          <w:sz w:val="34"/>
          <w:szCs w:val="34"/>
          <w:cs/>
        </w:rPr>
        <w:t>‎</w:t>
      </w:r>
      <w:r w:rsidRPr="00AE3654">
        <w:rPr>
          <w:rFonts w:ascii="David" w:hAnsi="David" w:cs="David"/>
          <w:sz w:val="34"/>
          <w:szCs w:val="34"/>
          <w:rtl/>
        </w:rPr>
        <w:t>אחד ואין שני להמשיל לו״</w:t>
      </w:r>
      <w:r w:rsidRPr="00AE3654">
        <w:rPr>
          <w:rFonts w:ascii="David" w:hAnsi="David" w:cs="David"/>
          <w:sz w:val="34"/>
          <w:szCs w:val="34"/>
          <w:cs/>
        </w:rPr>
        <w:t>‎</w:t>
      </w:r>
      <w:r w:rsidRPr="00AE3654">
        <w:rPr>
          <w:rFonts w:ascii="David" w:hAnsi="David" w:cs="David"/>
          <w:sz w:val="34"/>
          <w:szCs w:val="34"/>
          <w:rtl/>
        </w:rPr>
        <w:t>, כך גם ״</w:t>
      </w:r>
      <w:r w:rsidRPr="00AE3654">
        <w:rPr>
          <w:rFonts w:ascii="David" w:hAnsi="David" w:cs="David"/>
          <w:sz w:val="34"/>
          <w:szCs w:val="34"/>
          <w:cs/>
        </w:rPr>
        <w:t>‎</w:t>
      </w:r>
      <w:r w:rsidRPr="00AE3654">
        <w:rPr>
          <w:rFonts w:ascii="David" w:hAnsi="David" w:cs="David"/>
          <w:sz w:val="34"/>
          <w:szCs w:val="34"/>
          <w:rtl/>
        </w:rPr>
        <w:t>גוי אחד״</w:t>
      </w:r>
      <w:r w:rsidRPr="00AE3654">
        <w:rPr>
          <w:rFonts w:ascii="David" w:hAnsi="David" w:cs="David"/>
          <w:sz w:val="34"/>
          <w:szCs w:val="34"/>
          <w:cs/>
        </w:rPr>
        <w:t>‎</w:t>
      </w:r>
      <w:r w:rsidRPr="00AE3654">
        <w:rPr>
          <w:rFonts w:ascii="David" w:hAnsi="David" w:cs="David"/>
          <w:sz w:val="34"/>
          <w:szCs w:val="34"/>
          <w:rtl/>
        </w:rPr>
        <w:t xml:space="preserve"> ישראל, אין שני להמשיל לו. ואת הבדל העצם הזה הרגשנו בכל עמקי </w:t>
      </w:r>
      <w:proofErr w:type="spellStart"/>
      <w:r w:rsidRPr="00AE3654">
        <w:rPr>
          <w:rFonts w:ascii="David" w:hAnsi="David" w:cs="David"/>
          <w:sz w:val="34"/>
          <w:szCs w:val="34"/>
          <w:rtl/>
        </w:rPr>
        <w:t>הוויתנו</w:t>
      </w:r>
      <w:proofErr w:type="spellEnd"/>
      <w:r w:rsidRPr="00AE3654">
        <w:rPr>
          <w:rFonts w:ascii="David" w:hAnsi="David" w:cs="David"/>
          <w:sz w:val="34"/>
          <w:szCs w:val="34"/>
          <w:rtl/>
        </w:rPr>
        <w:t xml:space="preserve"> ונשמתנו, הבדל שאיננו נמחה ומטשטש לעולם. יש רק טשטוש צורה, אבל אין טשטוש עצם. </w:t>
      </w:r>
      <w:r w:rsidRPr="00AE3654">
        <w:rPr>
          <w:rFonts w:ascii="David" w:hAnsi="David" w:cs="David"/>
          <w:sz w:val="34"/>
          <w:szCs w:val="34"/>
          <w:rtl/>
        </w:rPr>
        <w:lastRenderedPageBreak/>
        <w:t>ומכוח זה היה ברי לנו, ש״</w:t>
      </w:r>
      <w:r w:rsidRPr="00AE3654">
        <w:rPr>
          <w:rFonts w:ascii="David" w:hAnsi="David" w:cs="David"/>
          <w:sz w:val="34"/>
          <w:szCs w:val="34"/>
          <w:cs/>
        </w:rPr>
        <w:t>‎</w:t>
      </w:r>
      <w:r w:rsidRPr="00AE3654">
        <w:rPr>
          <w:rFonts w:ascii="David" w:hAnsi="David" w:cs="David"/>
          <w:sz w:val="34"/>
          <w:szCs w:val="34"/>
          <w:rtl/>
        </w:rPr>
        <w:t>ישראל, אף על פי שחטא – ישראל הוא״</w:t>
      </w:r>
      <w:r w:rsidRPr="00AE3654">
        <w:rPr>
          <w:rFonts w:ascii="David" w:hAnsi="David" w:cs="David"/>
          <w:sz w:val="34"/>
          <w:szCs w:val="34"/>
          <w:cs/>
        </w:rPr>
        <w:t>‎</w:t>
      </w:r>
      <w:r w:rsidRPr="00AE3654">
        <w:rPr>
          <w:rFonts w:ascii="David" w:hAnsi="David" w:cs="David"/>
          <w:sz w:val="34"/>
          <w:szCs w:val="34"/>
          <w:rtl/>
        </w:rPr>
        <w:t xml:space="preserve"> (על פי סנהדרין מד, א).</w:t>
      </w:r>
    </w:p>
    <w:p w14:paraId="01AEC05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ואת זה הרגישו גם אומות העולם בקרבנו, וגם הם אמרו, ואומרים עד היום, ש״</w:t>
      </w:r>
      <w:r w:rsidRPr="00AE3654">
        <w:rPr>
          <w:rFonts w:ascii="David" w:hAnsi="David" w:cs="David"/>
          <w:sz w:val="34"/>
          <w:szCs w:val="34"/>
          <w:cs/>
        </w:rPr>
        <w:t>‎</w:t>
      </w:r>
      <w:r w:rsidRPr="00AE3654">
        <w:rPr>
          <w:rFonts w:ascii="David" w:hAnsi="David" w:cs="David"/>
          <w:sz w:val="34"/>
          <w:szCs w:val="34"/>
          <w:rtl/>
        </w:rPr>
        <w:t>ישראל, אף על פי שחטא – ישראל הוא״</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אף על פי שחטא״</w:t>
      </w:r>
      <w:r w:rsidRPr="00AE3654">
        <w:rPr>
          <w:rFonts w:ascii="David" w:hAnsi="David" w:cs="David"/>
          <w:sz w:val="34"/>
          <w:szCs w:val="34"/>
          <w:cs/>
        </w:rPr>
        <w:t>‎</w:t>
      </w:r>
      <w:r w:rsidRPr="00AE3654">
        <w:rPr>
          <w:rFonts w:ascii="David" w:hAnsi="David" w:cs="David"/>
          <w:sz w:val="34"/>
          <w:szCs w:val="34"/>
          <w:rtl/>
        </w:rPr>
        <w:t xml:space="preserve"> מבינים הם גם טשטוש הצורה, צורת ישראל, מעיקרה, מבלי השאר אף זכר ושריד לה. כי מרגישים הם, ואולי מתחת למפתן ההכרה, שאין היהדות מצטמצמת בצורה לבד.</w:t>
      </w:r>
    </w:p>
    <w:p w14:paraId="2816BAD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עד שבאה תקופת ההתבוללות ובלבלה את כל המושגים המבדילים בין ישראל לעמים. ההתבוללות מחקה, או לכל הפחות רצתה למחוק, את הבדל הצורה שבינינו וביניהם. אבל זה לבד איננו עוד כל האסון שבה, אלא שהסיחה את דעתה לגמרי מהבדל העצם ולא הרגישה בו כלל וכלל.</w:t>
      </w:r>
    </w:p>
    <w:p w14:paraId="0B0B1BD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וכשבאה הלאומיות החדשה, שלחמה בהתבוללות בחירוף נפש, לא הרגישה גם היא, שמאידך גיסא, אדרבא, עוזרת היא ומסייעת לבר פלוגתא שלה. אם ההתבוללות עסקה בטשטוש הצורה – עוסקת הלאומיות החדשה בהבלטת הצורה, אבל הצד השווה שבהן, ששתיהן אינן מרגישות כלל וכלל בהבדל העצם, שזה לא נכנס לעניינן כלל וכלל. המה, הלאומיים החדשים, רוצים לחדש את צורת האומה הישראלית כקדם, צורת הארץ, השפה וכדומה, ואינם חלים ואינם מרגישים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להפשיט צורה ולהלביש צורה אחרת אלא כשיש עצם הנושא עליו את שינוי הצורות הללו.</w:t>
      </w:r>
    </w:p>
    <w:p w14:paraId="443794A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היהדות שלהם היא רק התנגדות להתבוללות, ומדינת היהדות היא עבור אלה ש״</w:t>
      </w:r>
      <w:r w:rsidRPr="00AE3654">
        <w:rPr>
          <w:rFonts w:ascii="David" w:hAnsi="David" w:cs="David"/>
          <w:sz w:val="34"/>
          <w:szCs w:val="34"/>
          <w:cs/>
        </w:rPr>
        <w:t>‎</w:t>
      </w:r>
      <w:r w:rsidRPr="00AE3654">
        <w:rPr>
          <w:rFonts w:ascii="David" w:hAnsi="David" w:cs="David"/>
          <w:sz w:val="34"/>
          <w:szCs w:val="34"/>
          <w:rtl/>
        </w:rPr>
        <w:t>אינם רוצים ואינם יכולים להתבולל״</w:t>
      </w:r>
      <w:r w:rsidRPr="00AE3654">
        <w:rPr>
          <w:rFonts w:ascii="David" w:hAnsi="David" w:cs="David"/>
          <w:sz w:val="34"/>
          <w:szCs w:val="34"/>
          <w:cs/>
        </w:rPr>
        <w:t>‎</w:t>
      </w:r>
      <w:r w:rsidRPr="00AE3654">
        <w:rPr>
          <w:rFonts w:ascii="David" w:hAnsi="David" w:cs="David"/>
          <w:sz w:val="34"/>
          <w:szCs w:val="34"/>
          <w:rtl/>
        </w:rPr>
        <w:t xml:space="preserve">, ואינם חלים ואינם מרגישים שכל </w:t>
      </w:r>
      <w:proofErr w:type="spellStart"/>
      <w:r w:rsidRPr="00AE3654">
        <w:rPr>
          <w:rFonts w:ascii="David" w:hAnsi="David" w:cs="David"/>
          <w:sz w:val="34"/>
          <w:szCs w:val="34"/>
          <w:rtl/>
        </w:rPr>
        <w:t>הפרובלימה</w:t>
      </w:r>
      <w:proofErr w:type="spellEnd"/>
      <w:r w:rsidRPr="00AE3654">
        <w:rPr>
          <w:rFonts w:ascii="David" w:hAnsi="David" w:cs="David"/>
          <w:sz w:val="34"/>
          <w:szCs w:val="34"/>
          <w:rtl/>
        </w:rPr>
        <w:t xml:space="preserve"> של ההתבוללות היא </w:t>
      </w:r>
      <w:proofErr w:type="spellStart"/>
      <w:r w:rsidRPr="00AE3654">
        <w:rPr>
          <w:rFonts w:ascii="David" w:hAnsi="David" w:cs="David"/>
          <w:sz w:val="34"/>
          <w:szCs w:val="34"/>
          <w:rtl/>
        </w:rPr>
        <w:t>פרובלימה</w:t>
      </w:r>
      <w:proofErr w:type="spellEnd"/>
      <w:r w:rsidRPr="00AE3654">
        <w:rPr>
          <w:rFonts w:ascii="David" w:hAnsi="David" w:cs="David"/>
          <w:sz w:val="34"/>
          <w:szCs w:val="34"/>
          <w:rtl/>
        </w:rPr>
        <w:t xml:space="preserve"> יהודית מיוחדת, מה שאין בכל העמים דוגמתה, ומזה גופא אפשר להוכיח ש״</w:t>
      </w:r>
      <w:r w:rsidRPr="00AE3654">
        <w:rPr>
          <w:rFonts w:ascii="David" w:hAnsi="David" w:cs="David"/>
          <w:sz w:val="34"/>
          <w:szCs w:val="34"/>
          <w:cs/>
        </w:rPr>
        <w:t>‎</w:t>
      </w:r>
      <w:r w:rsidRPr="00AE3654">
        <w:rPr>
          <w:rFonts w:ascii="David" w:hAnsi="David" w:cs="David"/>
          <w:sz w:val="34"/>
          <w:szCs w:val="34"/>
          <w:rtl/>
        </w:rPr>
        <w:t>היהודים אינם רוצים ואינם יכולים להתבולל״</w:t>
      </w:r>
      <w:r w:rsidRPr="00AE3654">
        <w:rPr>
          <w:rFonts w:ascii="David" w:hAnsi="David" w:cs="David"/>
          <w:sz w:val="34"/>
          <w:szCs w:val="34"/>
          <w:cs/>
        </w:rPr>
        <w:t>‎</w:t>
      </w:r>
      <w:r w:rsidRPr="00AE3654">
        <w:rPr>
          <w:rFonts w:ascii="David" w:hAnsi="David" w:cs="David"/>
          <w:sz w:val="34"/>
          <w:szCs w:val="34"/>
          <w:rtl/>
        </w:rPr>
        <w:t xml:space="preserve"> הוא מסובב מהיהדות, ולא סיבה. והסיבה היא שוב ההבדל בעצם. אצל שאר האומות קלה ההתבוללות מאוד, כי </w:t>
      </w:r>
      <w:proofErr w:type="spellStart"/>
      <w:r w:rsidRPr="00AE3654">
        <w:rPr>
          <w:rFonts w:ascii="David" w:hAnsi="David" w:cs="David"/>
          <w:sz w:val="34"/>
          <w:szCs w:val="34"/>
          <w:rtl/>
        </w:rPr>
        <w:t>מכיון</w:t>
      </w:r>
      <w:proofErr w:type="spellEnd"/>
      <w:r w:rsidRPr="00AE3654">
        <w:rPr>
          <w:rFonts w:ascii="David" w:hAnsi="David" w:cs="David"/>
          <w:sz w:val="34"/>
          <w:szCs w:val="34"/>
          <w:rtl/>
        </w:rPr>
        <w:t xml:space="preserve"> שאיזה קבוץ </w:t>
      </w:r>
      <w:proofErr w:type="spellStart"/>
      <w:r w:rsidRPr="00AE3654">
        <w:rPr>
          <w:rFonts w:ascii="David" w:hAnsi="David" w:cs="David"/>
          <w:sz w:val="34"/>
          <w:szCs w:val="34"/>
          <w:rtl/>
        </w:rPr>
        <w:t>ישהוא</w:t>
      </w:r>
      <w:proofErr w:type="spellEnd"/>
      <w:r w:rsidRPr="00AE3654">
        <w:rPr>
          <w:rFonts w:ascii="David" w:hAnsi="David" w:cs="David"/>
          <w:sz w:val="34"/>
          <w:szCs w:val="34"/>
          <w:rtl/>
        </w:rPr>
        <w:t xml:space="preserve"> מקבל עליו את כל צורות החיים של אומה אחרת, הנה – לא רק שהוא מתבולל בנקל באומה הזאת – אלא שהוא באמת שייך לגמרי לאומה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כי כל גוי המתיישב באיזו ארץ שהיא, ונעשה אזרח של אותה האומה של הארץ, מדבר בשפתה ומקבל את כל נימוסיה ומנהגיה, הנה זה – לא רק שהוא התבולל באותה האומה – אלא באמת הוא שייך לה כולו. כי אומה זו גופה מאין נעשית לאומה מיוחדת – הלוא על ידי הצורות המיוחדות שלה, הארץ, השפה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234F393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לא כן היהודי! גם כשהוא מקבל את כל צורות החיים של העם הזה שהוא רוצה להתבולל בקרבו, וגם כשהוא מקבל את הדת של העם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נשאר הוא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יהודי על ידי העצם שבקרבו, שגם כשהוא לובש צורה אחרת לא נשתנה.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הדת של האומות אינה רק צורה לבד. ומכאן </w:t>
      </w:r>
      <w:proofErr w:type="spellStart"/>
      <w:r w:rsidRPr="00AE3654">
        <w:rPr>
          <w:rFonts w:ascii="David" w:hAnsi="David" w:cs="David"/>
          <w:sz w:val="34"/>
          <w:szCs w:val="34"/>
          <w:rtl/>
        </w:rPr>
        <w:t>הפרובלימה</w:t>
      </w:r>
      <w:proofErr w:type="spellEnd"/>
      <w:r w:rsidRPr="00AE3654">
        <w:rPr>
          <w:rFonts w:ascii="David" w:hAnsi="David" w:cs="David"/>
          <w:sz w:val="34"/>
          <w:szCs w:val="34"/>
          <w:rtl/>
        </w:rPr>
        <w:t xml:space="preserve"> של התבוללות המיוחדת רק לנו.</w:t>
      </w:r>
    </w:p>
    <w:p w14:paraId="3153C03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ואלה הלאומיים, הרואים ביהדות רק מלחמה נגד ההתבוללות בלבד, מכלכלים בקרבם תרתי דסתרי, אם כי אינם מרגישים בזה כלל וכלל. מסתייעים הם הלאומיים החדשים שלנו מתורתו של היטלר ורואים בזה תשובה ניצחת לתורתם של המתבוללים שלנו, ואינם רואים שיש בזה סתירה גם לשיטתם הם. ואומנם היטלר מבסס את שנאתו על תורת הגזעים, אבל שנאתו המתבלטת דווקא נגד הגזע היהודי ולא נגד שאר הגזעים שאינם אריים, מעידה, כי – ואולי מתחת למפתן ההכרה שלו גופא – שנאתו מבצבצת בייחוד נגד העצם שביהודי, העצם שאינו מתבטל אף באלף צורות של הגויים!</w:t>
      </w:r>
    </w:p>
    <w:p w14:paraId="7500C1E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ולכשנתעמק מעט בדבר נראה, שההבדל העצמי בין ישראל לעמים נובע בעיקר מההבדל שבין השקפתנו להשקפתם על עצם וצורה בכלל.</w:t>
      </w:r>
    </w:p>
    <w:p w14:paraId="391BE4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מלחמתה של היהדות באלילות, שזו היא באמת הנקודה התמציתית שלנו, אינה בעיקרה אלא בשביל הרמת ערך העצם על הצורה. ״</w:t>
      </w:r>
      <w:r w:rsidRPr="00AE3654">
        <w:rPr>
          <w:rFonts w:ascii="David" w:hAnsi="David" w:cs="David"/>
          <w:sz w:val="34"/>
          <w:szCs w:val="34"/>
          <w:cs/>
        </w:rPr>
        <w:t>‎</w:t>
      </w:r>
      <w:r w:rsidRPr="00AE3654">
        <w:rPr>
          <w:rFonts w:ascii="David" w:hAnsi="David" w:cs="David"/>
          <w:sz w:val="34"/>
          <w:szCs w:val="34"/>
          <w:rtl/>
        </w:rPr>
        <w:t>לֹא תַעֲשֶׂה לְךָ פֶסֶל וְכָל תְּמוּנָה״</w:t>
      </w:r>
      <w:r w:rsidRPr="00AE3654">
        <w:rPr>
          <w:rFonts w:ascii="David" w:hAnsi="David" w:cs="David"/>
          <w:sz w:val="34"/>
          <w:szCs w:val="34"/>
          <w:cs/>
        </w:rPr>
        <w:t>‎</w:t>
      </w:r>
      <w:r w:rsidRPr="00AE3654">
        <w:rPr>
          <w:rFonts w:ascii="David" w:hAnsi="David" w:cs="David"/>
          <w:sz w:val="34"/>
          <w:szCs w:val="34"/>
          <w:rtl/>
        </w:rPr>
        <w:t xml:space="preserve"> (שמות כ, ד), שבא תיכף אחרי ״</w:t>
      </w:r>
      <w:r w:rsidRPr="00AE3654">
        <w:rPr>
          <w:rFonts w:ascii="David" w:hAnsi="David" w:cs="David"/>
          <w:sz w:val="34"/>
          <w:szCs w:val="34"/>
          <w:cs/>
        </w:rPr>
        <w:t>‎</w:t>
      </w:r>
      <w:r w:rsidRPr="00AE3654">
        <w:rPr>
          <w:rFonts w:ascii="David" w:hAnsi="David" w:cs="David"/>
          <w:sz w:val="34"/>
          <w:szCs w:val="34"/>
          <w:rtl/>
        </w:rPr>
        <w:t>אָנֹכִי ד׳ אֱ־לֹהֶיךָ״</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ב), מזהירנו בכל תוקף ועוז, שנעבוד לעצם ולא לצורה. ועד היום נשארנו כמעט בודדים בזה, כי לגויים יש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נטייה יתירה דווקא לצורה. ואם כי האלילות בתמונתה הגסה כמעט שחלפה ובטלה מן העולם, אבל התמצית שלה, שהיא לפי דברינו ביכור הצורה על העצם, לא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כלל וכלל.</w:t>
      </w:r>
    </w:p>
    <w:p w14:paraId="7E1EDE5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הפילוסופיה היוונית, למשל, נלחמה גם כן מלחמת תנופה באלילות, מלחמה של ״</w:t>
      </w:r>
      <w:r w:rsidRPr="00AE3654">
        <w:rPr>
          <w:rFonts w:ascii="David" w:hAnsi="David" w:cs="David"/>
          <w:sz w:val="34"/>
          <w:szCs w:val="34"/>
          <w:cs/>
        </w:rPr>
        <w:t>‎</w:t>
      </w:r>
      <w:r w:rsidRPr="00AE3654">
        <w:rPr>
          <w:rFonts w:ascii="David" w:hAnsi="David" w:cs="David"/>
          <w:sz w:val="34"/>
          <w:szCs w:val="34"/>
          <w:rtl/>
        </w:rPr>
        <w:t>עד רדתה״</w:t>
      </w:r>
      <w:r w:rsidRPr="00AE3654">
        <w:rPr>
          <w:rFonts w:ascii="David" w:hAnsi="David" w:cs="David"/>
          <w:sz w:val="34"/>
          <w:szCs w:val="34"/>
          <w:cs/>
        </w:rPr>
        <w:t>‎</w:t>
      </w:r>
      <w:r w:rsidRPr="00AE3654">
        <w:rPr>
          <w:rFonts w:ascii="David" w:hAnsi="David" w:cs="David"/>
          <w:sz w:val="34"/>
          <w:szCs w:val="34"/>
          <w:rtl/>
        </w:rPr>
        <w:t xml:space="preserve"> והראתה בכל מיני ״</w:t>
      </w:r>
      <w:r w:rsidRPr="00AE3654">
        <w:rPr>
          <w:rFonts w:ascii="David" w:hAnsi="David" w:cs="David"/>
          <w:sz w:val="34"/>
          <w:szCs w:val="34"/>
          <w:cs/>
        </w:rPr>
        <w:t>‎</w:t>
      </w:r>
      <w:r w:rsidRPr="00AE3654">
        <w:rPr>
          <w:rFonts w:ascii="David" w:hAnsi="David" w:cs="David"/>
          <w:sz w:val="34"/>
          <w:szCs w:val="34"/>
          <w:rtl/>
        </w:rPr>
        <w:t>מופתים״</w:t>
      </w:r>
      <w:r w:rsidRPr="00AE3654">
        <w:rPr>
          <w:rFonts w:ascii="David" w:hAnsi="David" w:cs="David"/>
          <w:sz w:val="34"/>
          <w:szCs w:val="34"/>
          <w:cs/>
        </w:rPr>
        <w:t>‎</w:t>
      </w:r>
      <w:r w:rsidRPr="00AE3654">
        <w:rPr>
          <w:rFonts w:ascii="David" w:hAnsi="David" w:cs="David"/>
          <w:sz w:val="34"/>
          <w:szCs w:val="34"/>
          <w:rtl/>
        </w:rPr>
        <w:t xml:space="preserve"> שבידה, כי </w:t>
      </w:r>
      <w:proofErr w:type="spellStart"/>
      <w:r w:rsidRPr="00AE3654">
        <w:rPr>
          <w:rFonts w:ascii="David" w:hAnsi="David" w:cs="David"/>
          <w:sz w:val="34"/>
          <w:szCs w:val="34"/>
          <w:rtl/>
        </w:rPr>
        <w:t>להשי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ת אין שום תארים כלל, ולא רק בתארים גופניים, אך גם בתארים רוחניים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לנו לציירו ולתארו כלל וכלל, והוא רק עצם פשוט ומוחלט. אבל, מאידך גיסא, גם הם הרימו את הצורה על העצם לכל הפחות במה שנוגע לעולם הזה. בעצם של עולם הזה לא ראו כלל את מעשה ד׳, העצם הזה נקרא אצלם בשם ״</w:t>
      </w:r>
      <w:r w:rsidRPr="00AE3654">
        <w:rPr>
          <w:rFonts w:ascii="David" w:hAnsi="David" w:cs="David"/>
          <w:sz w:val="34"/>
          <w:szCs w:val="34"/>
          <w:cs/>
        </w:rPr>
        <w:t>‎</w:t>
      </w:r>
      <w:r w:rsidRPr="00AE3654">
        <w:rPr>
          <w:rFonts w:ascii="David" w:hAnsi="David" w:cs="David"/>
          <w:sz w:val="34"/>
          <w:szCs w:val="34"/>
          <w:rtl/>
        </w:rPr>
        <w:t>חומר היולי״</w:t>
      </w:r>
      <w:r w:rsidRPr="00AE3654">
        <w:rPr>
          <w:rFonts w:ascii="David" w:hAnsi="David" w:cs="David"/>
          <w:sz w:val="34"/>
          <w:szCs w:val="34"/>
          <w:cs/>
        </w:rPr>
        <w:t>‎</w:t>
      </w:r>
      <w:r w:rsidRPr="00AE3654">
        <w:rPr>
          <w:rFonts w:ascii="David" w:hAnsi="David" w:cs="David"/>
          <w:sz w:val="34"/>
          <w:szCs w:val="34"/>
          <w:rtl/>
        </w:rPr>
        <w:t xml:space="preserve"> שהוא קדמון במידה לא פחותה מקדמות הבורא, באופן שהוא עומד ברשות עצמו ואינו תלוי כלל וכלל </w:t>
      </w:r>
      <w:proofErr w:type="spellStart"/>
      <w:r w:rsidRPr="00AE3654">
        <w:rPr>
          <w:rFonts w:ascii="David" w:hAnsi="David" w:cs="David"/>
          <w:sz w:val="34"/>
          <w:szCs w:val="34"/>
          <w:rtl/>
        </w:rPr>
        <w:t>בהשי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ת. וכל תוקפו, גדולתו וגבורתו של השי״</w:t>
      </w:r>
      <w:r w:rsidRPr="00AE3654">
        <w:rPr>
          <w:rFonts w:ascii="David" w:hAnsi="David" w:cs="David"/>
          <w:sz w:val="34"/>
          <w:szCs w:val="34"/>
          <w:cs/>
        </w:rPr>
        <w:t>‎</w:t>
      </w:r>
      <w:r w:rsidRPr="00AE3654">
        <w:rPr>
          <w:rFonts w:ascii="David" w:hAnsi="David" w:cs="David"/>
          <w:sz w:val="34"/>
          <w:szCs w:val="34"/>
          <w:rtl/>
        </w:rPr>
        <w:t xml:space="preserve">ת ראו רק בצורות </w:t>
      </w:r>
      <w:proofErr w:type="spellStart"/>
      <w:r w:rsidRPr="00AE3654">
        <w:rPr>
          <w:rFonts w:ascii="David" w:hAnsi="David" w:cs="David"/>
          <w:sz w:val="34"/>
          <w:szCs w:val="34"/>
          <w:rtl/>
        </w:rPr>
        <w:t>לאין־מספר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ולאין־תכלית</w:t>
      </w:r>
      <w:proofErr w:type="spellEnd"/>
      <w:r w:rsidRPr="00AE3654">
        <w:rPr>
          <w:rFonts w:ascii="David" w:hAnsi="David" w:cs="David"/>
          <w:sz w:val="34"/>
          <w:szCs w:val="34"/>
          <w:rtl/>
        </w:rPr>
        <w:t xml:space="preserve"> שחקק בחומר הזה. ולפיכך חשב אפלטון את החומר, העצם, בבחינת נקבה ואת הצורה בבחינת זכר (עיין מורה נבוכים א, </w:t>
      </w:r>
      <w:proofErr w:type="spellStart"/>
      <w:r w:rsidRPr="00AE3654">
        <w:rPr>
          <w:rFonts w:ascii="David" w:hAnsi="David" w:cs="David"/>
          <w:sz w:val="34"/>
          <w:szCs w:val="34"/>
          <w:rtl/>
        </w:rPr>
        <w:t>יז</w:t>
      </w:r>
      <w:proofErr w:type="spellEnd"/>
      <w:r w:rsidRPr="00AE3654">
        <w:rPr>
          <w:rFonts w:ascii="David" w:hAnsi="David" w:cs="David"/>
          <w:sz w:val="34"/>
          <w:szCs w:val="34"/>
          <w:rtl/>
        </w:rPr>
        <w:t>), להבליט כי כל השפע הא־לוהי בצורה ולא בחומר. וזהו שנאמר (שמואל א ב, ב): ״</w:t>
      </w:r>
      <w:r w:rsidRPr="00AE3654">
        <w:rPr>
          <w:rFonts w:ascii="David" w:hAnsi="David" w:cs="David"/>
          <w:sz w:val="34"/>
          <w:szCs w:val="34"/>
          <w:cs/>
        </w:rPr>
        <w:t>‎</w:t>
      </w:r>
      <w:r w:rsidRPr="00AE3654">
        <w:rPr>
          <w:rFonts w:ascii="David" w:hAnsi="David" w:cs="David"/>
          <w:sz w:val="34"/>
          <w:szCs w:val="34"/>
          <w:rtl/>
        </w:rPr>
        <w:t xml:space="preserve">אֵין צוּר </w:t>
      </w:r>
      <w:proofErr w:type="spellStart"/>
      <w:r w:rsidRPr="00AE3654">
        <w:rPr>
          <w:rFonts w:ascii="David" w:hAnsi="David" w:cs="David"/>
          <w:sz w:val="34"/>
          <w:szCs w:val="34"/>
          <w:rtl/>
        </w:rPr>
        <w:t>כֵּאלֹהֵינו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הכוונה ״</w:t>
      </w:r>
      <w:r w:rsidRPr="00AE3654">
        <w:rPr>
          <w:rFonts w:ascii="David" w:hAnsi="David" w:cs="David"/>
          <w:sz w:val="34"/>
          <w:szCs w:val="34"/>
          <w:cs/>
        </w:rPr>
        <w:t>‎</w:t>
      </w:r>
      <w:r w:rsidRPr="00AE3654">
        <w:rPr>
          <w:rFonts w:ascii="David" w:hAnsi="David" w:cs="David"/>
          <w:sz w:val="34"/>
          <w:szCs w:val="34"/>
          <w:rtl/>
        </w:rPr>
        <w:t>אין צייר כא־לוהינו״</w:t>
      </w:r>
      <w:r w:rsidRPr="00AE3654">
        <w:rPr>
          <w:rFonts w:ascii="David" w:hAnsi="David" w:cs="David"/>
          <w:sz w:val="34"/>
          <w:szCs w:val="34"/>
          <w:cs/>
        </w:rPr>
        <w:t>‎</w:t>
      </w:r>
      <w:r w:rsidRPr="00AE3654">
        <w:rPr>
          <w:rFonts w:ascii="David" w:hAnsi="David" w:cs="David"/>
          <w:sz w:val="34"/>
          <w:szCs w:val="34"/>
          <w:rtl/>
        </w:rPr>
        <w:t xml:space="preserve"> (ברכות י, א), שאת כל תוקפו וחוכמתו שלו אנו רואים בצייר ולא בדבר </w:t>
      </w:r>
      <w:proofErr w:type="spellStart"/>
      <w:r w:rsidRPr="00AE3654">
        <w:rPr>
          <w:rFonts w:ascii="David" w:hAnsi="David" w:cs="David"/>
          <w:sz w:val="34"/>
          <w:szCs w:val="34"/>
          <w:rtl/>
        </w:rPr>
        <w:t>המצוייר</w:t>
      </w:r>
      <w:proofErr w:type="spellEnd"/>
      <w:r w:rsidRPr="00AE3654">
        <w:rPr>
          <w:rFonts w:ascii="David" w:hAnsi="David" w:cs="David"/>
          <w:sz w:val="34"/>
          <w:szCs w:val="34"/>
          <w:rtl/>
        </w:rPr>
        <w:t xml:space="preserve">. וגם האמונות החדשות שבאו במקום האלילות לא </w:t>
      </w:r>
      <w:proofErr w:type="spellStart"/>
      <w:r w:rsidRPr="00AE3654">
        <w:rPr>
          <w:rFonts w:ascii="David" w:hAnsi="David" w:cs="David"/>
          <w:sz w:val="34"/>
          <w:szCs w:val="34"/>
          <w:rtl/>
        </w:rPr>
        <w:t>נשתחררו</w:t>
      </w:r>
      <w:proofErr w:type="spellEnd"/>
      <w:r w:rsidRPr="00AE3654">
        <w:rPr>
          <w:rFonts w:ascii="David" w:hAnsi="David" w:cs="David"/>
          <w:sz w:val="34"/>
          <w:szCs w:val="34"/>
          <w:rtl/>
        </w:rPr>
        <w:t xml:space="preserve"> לגמרי מהלבשת הצורה בעצמותו של ד׳, אם בדמות ״</w:t>
      </w:r>
      <w:r w:rsidRPr="00AE3654">
        <w:rPr>
          <w:rFonts w:ascii="David" w:hAnsi="David" w:cs="David"/>
          <w:sz w:val="34"/>
          <w:szCs w:val="34"/>
          <w:cs/>
        </w:rPr>
        <w:t>‎</w:t>
      </w:r>
      <w:r w:rsidRPr="00AE3654">
        <w:rPr>
          <w:rFonts w:ascii="David" w:hAnsi="David" w:cs="David"/>
          <w:sz w:val="34"/>
          <w:szCs w:val="34"/>
          <w:rtl/>
        </w:rPr>
        <w:t xml:space="preserve">בר </w:t>
      </w:r>
      <w:proofErr w:type="spellStart"/>
      <w:r w:rsidRPr="00AE3654">
        <w:rPr>
          <w:rFonts w:ascii="David" w:hAnsi="David" w:cs="David"/>
          <w:sz w:val="34"/>
          <w:szCs w:val="34"/>
          <w:rtl/>
        </w:rPr>
        <w:t>אלהין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או בדמויות אחרות. ורק היהדות לבדה נשארה נקייה וטהורה מכל מיני פסל ותמונה, ומאמינה בעצם מוחלט רוחני טהור בלי שום אבק של צורה ותמונה. </w:t>
      </w:r>
      <w:proofErr w:type="spellStart"/>
      <w:r w:rsidRPr="00AE3654">
        <w:rPr>
          <w:rFonts w:ascii="David" w:hAnsi="David" w:cs="David"/>
          <w:sz w:val="34"/>
          <w:szCs w:val="34"/>
          <w:rtl/>
        </w:rPr>
        <w:t>והתדבקותה</w:t>
      </w:r>
      <w:proofErr w:type="spellEnd"/>
      <w:r w:rsidRPr="00AE3654">
        <w:rPr>
          <w:rFonts w:ascii="David" w:hAnsi="David" w:cs="David"/>
          <w:sz w:val="34"/>
          <w:szCs w:val="34"/>
          <w:rtl/>
        </w:rPr>
        <w:t xml:space="preserve"> של כנסת ישראל בעצם הזה מבדילה אותנו מכל העמים הבדל בעצם ולא רק בצורה לבד.</w:t>
      </w:r>
    </w:p>
    <w:p w14:paraId="0145628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ועל זה אמר הנביא (מלאכי ג, ו): ״</w:t>
      </w:r>
      <w:r w:rsidRPr="00AE3654">
        <w:rPr>
          <w:rFonts w:ascii="David" w:hAnsi="David" w:cs="David"/>
          <w:sz w:val="34"/>
          <w:szCs w:val="34"/>
          <w:cs/>
        </w:rPr>
        <w:t>‎</w:t>
      </w:r>
      <w:r w:rsidRPr="00AE3654">
        <w:rPr>
          <w:rFonts w:ascii="David" w:hAnsi="David" w:cs="David"/>
          <w:sz w:val="34"/>
          <w:szCs w:val="34"/>
          <w:rtl/>
        </w:rPr>
        <w:t xml:space="preserve">כִּי אֲנִי ד׳ לֹא שָׁנִיתִי, וְאַתֶּם בְּנֵי יַעֲקֹב לֹא </w:t>
      </w:r>
      <w:proofErr w:type="spellStart"/>
      <w:r w:rsidRPr="00AE3654">
        <w:rPr>
          <w:rFonts w:ascii="David" w:hAnsi="David" w:cs="David"/>
          <w:sz w:val="34"/>
          <w:szCs w:val="34"/>
          <w:rtl/>
        </w:rPr>
        <w:t>כְלִיתֶם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כלומר, כשם שאין שינוי </w:t>
      </w:r>
      <w:proofErr w:type="spellStart"/>
      <w:r w:rsidRPr="00AE3654">
        <w:rPr>
          <w:rFonts w:ascii="David" w:hAnsi="David" w:cs="David"/>
          <w:sz w:val="34"/>
          <w:szCs w:val="34"/>
          <w:rtl/>
        </w:rPr>
        <w:t>בהשי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ת מחמת שהוא עצם לבד, עצם בלי צורה – כך גם בני יעקב, שיש בהם בתור אומה אחדותית – לא רק צורה מיוחדת מכל </w:t>
      </w:r>
      <w:r w:rsidRPr="00AE3654">
        <w:rPr>
          <w:rFonts w:ascii="David" w:hAnsi="David" w:cs="David"/>
          <w:sz w:val="34"/>
          <w:szCs w:val="34"/>
          <w:rtl/>
        </w:rPr>
        <w:lastRenderedPageBreak/>
        <w:t>הגויים – אך גם עצם מיוחד, בקשר עם עצמותו של השי״</w:t>
      </w:r>
      <w:r w:rsidRPr="00AE3654">
        <w:rPr>
          <w:rFonts w:ascii="David" w:hAnsi="David" w:cs="David"/>
          <w:sz w:val="34"/>
          <w:szCs w:val="34"/>
          <w:cs/>
        </w:rPr>
        <w:t>‎</w:t>
      </w:r>
      <w:r w:rsidRPr="00AE3654">
        <w:rPr>
          <w:rFonts w:ascii="David" w:hAnsi="David" w:cs="David"/>
          <w:sz w:val="34"/>
          <w:szCs w:val="34"/>
          <w:rtl/>
        </w:rPr>
        <w:t>ת שהיא דבוקה בו – ״</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כליתם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לא שניתם״</w:t>
      </w:r>
      <w:r w:rsidRPr="00AE3654">
        <w:rPr>
          <w:rFonts w:ascii="David" w:hAnsi="David" w:cs="David"/>
          <w:sz w:val="34"/>
          <w:szCs w:val="34"/>
          <w:cs/>
        </w:rPr>
        <w:t>‎</w:t>
      </w:r>
      <w:r w:rsidRPr="00AE3654">
        <w:rPr>
          <w:rFonts w:ascii="David" w:hAnsi="David" w:cs="David"/>
          <w:sz w:val="34"/>
          <w:szCs w:val="34"/>
          <w:rtl/>
        </w:rPr>
        <w:t xml:space="preserve"> לא נאמר, אלא ״</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כליתם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כי אומנם הרבה שינויים בצורה חלו בנו, וכמה פעמים היינו בבחינת ״</w:t>
      </w:r>
      <w:r w:rsidRPr="00AE3654">
        <w:rPr>
          <w:rFonts w:ascii="David" w:hAnsi="David" w:cs="David"/>
          <w:sz w:val="34"/>
          <w:szCs w:val="34"/>
          <w:cs/>
        </w:rPr>
        <w:t>‎</w:t>
      </w:r>
      <w:r w:rsidRPr="00AE3654">
        <w:rPr>
          <w:rFonts w:ascii="David" w:hAnsi="David" w:cs="David"/>
          <w:sz w:val="34"/>
          <w:szCs w:val="34"/>
          <w:rtl/>
        </w:rPr>
        <w:t>פושט צורה ולובש צורה״</w:t>
      </w:r>
      <w:r w:rsidRPr="00AE3654">
        <w:rPr>
          <w:rFonts w:ascii="David" w:hAnsi="David" w:cs="David"/>
          <w:sz w:val="34"/>
          <w:szCs w:val="34"/>
          <w:cs/>
        </w:rPr>
        <w:t>‎</w:t>
      </w:r>
      <w:r w:rsidRPr="00AE3654">
        <w:rPr>
          <w:rFonts w:ascii="David" w:hAnsi="David" w:cs="David"/>
          <w:sz w:val="34"/>
          <w:szCs w:val="34"/>
          <w:rtl/>
        </w:rPr>
        <w:t xml:space="preserve">, אבל זהו כוחנו, שבחליפת הצורה לא כלינו,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עצמותנו היונקת מעצמותו של הקדוש ברוך הוא נשארה בתוקפה.</w:t>
      </w:r>
    </w:p>
    <w:p w14:paraId="5DE1156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ברם, ״</w:t>
      </w:r>
      <w:r w:rsidRPr="00AE3654">
        <w:rPr>
          <w:rFonts w:ascii="David" w:hAnsi="David" w:cs="David"/>
          <w:sz w:val="34"/>
          <w:szCs w:val="34"/>
          <w:cs/>
        </w:rPr>
        <w:t>‎</w:t>
      </w:r>
      <w:r w:rsidRPr="00AE3654">
        <w:rPr>
          <w:rFonts w:ascii="David" w:hAnsi="David" w:cs="David"/>
          <w:sz w:val="34"/>
          <w:szCs w:val="34"/>
          <w:rtl/>
        </w:rPr>
        <w:t>אם אין דעת – הבדלה מנין?״</w:t>
      </w:r>
      <w:r w:rsidRPr="00AE3654">
        <w:rPr>
          <w:rFonts w:ascii="David" w:hAnsi="David" w:cs="David"/>
          <w:sz w:val="34"/>
          <w:szCs w:val="34"/>
          <w:cs/>
        </w:rPr>
        <w:t>‎</w:t>
      </w:r>
      <w:r w:rsidRPr="00AE3654">
        <w:rPr>
          <w:rFonts w:ascii="David" w:hAnsi="David" w:cs="David"/>
          <w:sz w:val="34"/>
          <w:szCs w:val="34"/>
          <w:rtl/>
        </w:rPr>
        <w:t xml:space="preserve"> (לשון הירושלמי ברכות לט, ב) ועלינו עוד להוסיף על זה – ״</w:t>
      </w:r>
      <w:r w:rsidRPr="00AE3654">
        <w:rPr>
          <w:rFonts w:ascii="David" w:hAnsi="David" w:cs="David"/>
          <w:sz w:val="34"/>
          <w:szCs w:val="34"/>
          <w:cs/>
        </w:rPr>
        <w:t>‎</w:t>
      </w:r>
      <w:r w:rsidRPr="00AE3654">
        <w:rPr>
          <w:rFonts w:ascii="David" w:hAnsi="David" w:cs="David"/>
          <w:sz w:val="34"/>
          <w:szCs w:val="34"/>
          <w:rtl/>
        </w:rPr>
        <w:t>אם אין הבדלה – קדושה מנין?״</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להבין ולתפוס את הקדושה בלי הבדלה בינה ובין החולין, ״</w:t>
      </w:r>
      <w:r w:rsidRPr="00AE3654">
        <w:rPr>
          <w:rFonts w:ascii="David" w:hAnsi="David" w:cs="David"/>
          <w:sz w:val="34"/>
          <w:szCs w:val="34"/>
          <w:cs/>
        </w:rPr>
        <w:t>‎</w:t>
      </w:r>
      <w:r w:rsidRPr="00AE3654">
        <w:rPr>
          <w:rFonts w:ascii="David" w:hAnsi="David" w:cs="David"/>
          <w:sz w:val="34"/>
          <w:szCs w:val="34"/>
          <w:rtl/>
        </w:rPr>
        <w:t>וִהְיִיתֶם לִי קְדֹשִׁים כִּי קָדוֹשׁ אֲנִי ד׳, וָאַבְדִּל אֶתְכֶם מִן הָעַמִּים לִהְיוֹת לִי״</w:t>
      </w:r>
      <w:r w:rsidRPr="00AE3654">
        <w:rPr>
          <w:rFonts w:ascii="David" w:hAnsi="David" w:cs="David"/>
          <w:sz w:val="34"/>
          <w:szCs w:val="34"/>
          <w:cs/>
        </w:rPr>
        <w:t>‎</w:t>
      </w:r>
      <w:r w:rsidRPr="00AE3654">
        <w:rPr>
          <w:rFonts w:ascii="David" w:hAnsi="David" w:cs="David"/>
          <w:sz w:val="34"/>
          <w:szCs w:val="34"/>
          <w:rtl/>
        </w:rPr>
        <w:t xml:space="preserve"> (ויקרא כ, </w:t>
      </w:r>
      <w:proofErr w:type="spellStart"/>
      <w:r w:rsidRPr="00AE3654">
        <w:rPr>
          <w:rFonts w:ascii="David" w:hAnsi="David" w:cs="David"/>
          <w:sz w:val="34"/>
          <w:szCs w:val="34"/>
          <w:rtl/>
        </w:rPr>
        <w:t>כו</w:t>
      </w:r>
      <w:proofErr w:type="spellEnd"/>
      <w:r w:rsidRPr="00AE3654">
        <w:rPr>
          <w:rFonts w:ascii="David" w:hAnsi="David" w:cs="David"/>
          <w:sz w:val="34"/>
          <w:szCs w:val="34"/>
          <w:rtl/>
        </w:rPr>
        <w:t xml:space="preserve">). והא בהא </w:t>
      </w:r>
      <w:proofErr w:type="spellStart"/>
      <w:r w:rsidRPr="00AE3654">
        <w:rPr>
          <w:rFonts w:ascii="David" w:hAnsi="David" w:cs="David"/>
          <w:sz w:val="34"/>
          <w:szCs w:val="34"/>
          <w:rtl/>
        </w:rPr>
        <w:t>תליא</w:t>
      </w:r>
      <w:proofErr w:type="spellEnd"/>
      <w:r w:rsidRPr="00AE3654">
        <w:rPr>
          <w:rFonts w:ascii="David" w:hAnsi="David" w:cs="David"/>
          <w:sz w:val="34"/>
          <w:szCs w:val="34"/>
          <w:rtl/>
        </w:rPr>
        <w:t xml:space="preserve"> – אם יש הבדלה יש קדושה ואם אין הבדלה אין קדושה.</w:t>
      </w:r>
    </w:p>
    <w:p w14:paraId="1EFFEEA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כשפוגעים בקדושה שלנו מרגישים אנו זאת תיכף, מעין מחט בבשר החי, ואנו עושים את כל מה שבידנו למחות כנגד זה. אבל כשפוגעים בהבדלה שלנו מבליעים זאת בנעימה אגב אורחא, עד שאפשר שהרבה תמימים שבקרבנו לא ירגישו בזה כלל, ומקבלים זאת באהבה רבה כאילו גם זה ניתן למשה בסיני.</w:t>
      </w:r>
    </w:p>
    <w:p w14:paraId="5B72A1B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וזהו ההבדל בין תקופת ההשכלה לתקופת הלאומיות החדשה. הראשונה נלחמה נגד הקדושה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נגד ההבדלה. הראשונה הוכרחה לצאת בגלוי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הולכת לה </w:t>
      </w:r>
      <w:proofErr w:type="spellStart"/>
      <w:r w:rsidRPr="00AE3654">
        <w:rPr>
          <w:rFonts w:ascii="David" w:hAnsi="David" w:cs="David"/>
          <w:sz w:val="34"/>
          <w:szCs w:val="34"/>
          <w:rtl/>
        </w:rPr>
        <w:t>סחור־סחור</w:t>
      </w:r>
      <w:proofErr w:type="spellEnd"/>
      <w:r w:rsidRPr="00AE3654">
        <w:rPr>
          <w:rFonts w:ascii="David" w:hAnsi="David" w:cs="David"/>
          <w:sz w:val="34"/>
          <w:szCs w:val="34"/>
          <w:rtl/>
        </w:rPr>
        <w:t>, באה במחתרת וחותרת חתירות במעמקים, במעמקי הנפש שלנו, ומתוך עמקות המקום אין אנו מרגישים בזה כלל ועוברים לסדר היום.</w:t>
      </w:r>
    </w:p>
    <w:p w14:paraId="57B262F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מדברים על ה״</w:t>
      </w:r>
      <w:r w:rsidRPr="00AE3654">
        <w:rPr>
          <w:rFonts w:ascii="David" w:hAnsi="David" w:cs="David"/>
          <w:sz w:val="34"/>
          <w:szCs w:val="34"/>
          <w:cs/>
        </w:rPr>
        <w:t>‎</w:t>
      </w:r>
      <w:r w:rsidRPr="00AE3654">
        <w:rPr>
          <w:rFonts w:ascii="David" w:hAnsi="David" w:cs="David"/>
          <w:sz w:val="34"/>
          <w:szCs w:val="34"/>
          <w:rtl/>
        </w:rPr>
        <w:t>לאומיות״</w:t>
      </w:r>
      <w:r w:rsidRPr="00AE3654">
        <w:rPr>
          <w:rFonts w:ascii="David" w:hAnsi="David" w:cs="David"/>
          <w:sz w:val="34"/>
          <w:szCs w:val="34"/>
          <w:cs/>
        </w:rPr>
        <w:t>‎</w:t>
      </w:r>
      <w:r w:rsidRPr="00AE3654">
        <w:rPr>
          <w:rFonts w:ascii="David" w:hAnsi="David" w:cs="David"/>
          <w:sz w:val="34"/>
          <w:szCs w:val="34"/>
          <w:rtl/>
        </w:rPr>
        <w:t xml:space="preserve"> שלנו כעל ״</w:t>
      </w:r>
      <w:r w:rsidRPr="00AE3654">
        <w:rPr>
          <w:rFonts w:ascii="David" w:hAnsi="David" w:cs="David"/>
          <w:sz w:val="34"/>
          <w:szCs w:val="34"/>
          <w:cs/>
        </w:rPr>
        <w:t>‎</w:t>
      </w:r>
      <w:r w:rsidRPr="00AE3654">
        <w:rPr>
          <w:rFonts w:ascii="David" w:hAnsi="David" w:cs="David"/>
          <w:sz w:val="34"/>
          <w:szCs w:val="34"/>
          <w:rtl/>
        </w:rPr>
        <w:t>חפץ הקיום הלאומי הטבעי״</w:t>
      </w:r>
      <w:r w:rsidRPr="00AE3654">
        <w:rPr>
          <w:rFonts w:ascii="David" w:hAnsi="David" w:cs="David"/>
          <w:sz w:val="34"/>
          <w:szCs w:val="34"/>
          <w:cs/>
        </w:rPr>
        <w:t>‎</w:t>
      </w:r>
      <w:r w:rsidRPr="00AE3654">
        <w:rPr>
          <w:rFonts w:ascii="David" w:hAnsi="David" w:cs="David"/>
          <w:sz w:val="34"/>
          <w:szCs w:val="34"/>
          <w:rtl/>
        </w:rPr>
        <w:t>, שבאמת זה בנוי על שיטת דרווין הידועה, שביטל את ההבדלה לגמרי, כלומר, שאין כלל הבדלה בעצם בין החי למדבר, וממילא למותר להדגיש שאין הבדל בין ישראל לעמים.</w:t>
      </w:r>
    </w:p>
    <w:p w14:paraId="718B58C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חפץ הקיום הלאומי הטבעי״</w:t>
      </w:r>
      <w:r w:rsidRPr="00AE3654">
        <w:rPr>
          <w:rFonts w:ascii="David" w:hAnsi="David" w:cs="David"/>
          <w:sz w:val="34"/>
          <w:szCs w:val="34"/>
          <w:cs/>
        </w:rPr>
        <w:t>‎</w:t>
      </w:r>
      <w:r w:rsidRPr="00AE3654">
        <w:rPr>
          <w:rFonts w:ascii="David" w:hAnsi="David" w:cs="David"/>
          <w:sz w:val="34"/>
          <w:szCs w:val="34"/>
          <w:rtl/>
        </w:rPr>
        <w:t xml:space="preserve"> – מה זאת אומרת? שבכל חי אשר על פני האדמה, מן הרמש עד האדם, יש רק רגש אחד הממלא את כל רוח החיים שבהם, והוא רגש האנוכיות; ומזה בא חפץ הקיום ומלחמת הקיום, והאדם המדבר הוא כאחד מהם לא פחות ולא יותר, אם כי אצלו מכוסה הרגש היחידי הזה בכמה מסתורין, הוא טמיר ונעלם. וכשם שיש ״</w:t>
      </w:r>
      <w:r w:rsidRPr="00AE3654">
        <w:rPr>
          <w:rFonts w:ascii="David" w:hAnsi="David" w:cs="David"/>
          <w:sz w:val="34"/>
          <w:szCs w:val="34"/>
          <w:cs/>
        </w:rPr>
        <w:t>‎</w:t>
      </w:r>
      <w:r w:rsidRPr="00AE3654">
        <w:rPr>
          <w:rFonts w:ascii="David" w:hAnsi="David" w:cs="David"/>
          <w:sz w:val="34"/>
          <w:szCs w:val="34"/>
          <w:rtl/>
        </w:rPr>
        <w:t>האני הפרטי״</w:t>
      </w:r>
      <w:r w:rsidRPr="00AE3654">
        <w:rPr>
          <w:rFonts w:ascii="David" w:hAnsi="David" w:cs="David"/>
          <w:sz w:val="34"/>
          <w:szCs w:val="34"/>
          <w:cs/>
        </w:rPr>
        <w:t>‎</w:t>
      </w:r>
      <w:r w:rsidRPr="00AE3654">
        <w:rPr>
          <w:rFonts w:ascii="David" w:hAnsi="David" w:cs="David"/>
          <w:sz w:val="34"/>
          <w:szCs w:val="34"/>
          <w:rtl/>
        </w:rPr>
        <w:t xml:space="preserve"> – כך יש גם כן ה״</w:t>
      </w:r>
      <w:r w:rsidRPr="00AE3654">
        <w:rPr>
          <w:rFonts w:ascii="David" w:hAnsi="David" w:cs="David"/>
          <w:sz w:val="34"/>
          <w:szCs w:val="34"/>
          <w:cs/>
        </w:rPr>
        <w:t>‎</w:t>
      </w:r>
      <w:r w:rsidRPr="00AE3654">
        <w:rPr>
          <w:rFonts w:ascii="David" w:hAnsi="David" w:cs="David"/>
          <w:sz w:val="34"/>
          <w:szCs w:val="34"/>
          <w:rtl/>
        </w:rPr>
        <w:t>אני הקיבוצי״</w:t>
      </w:r>
      <w:r w:rsidRPr="00AE3654">
        <w:rPr>
          <w:rFonts w:ascii="David" w:hAnsi="David" w:cs="David"/>
          <w:sz w:val="34"/>
          <w:szCs w:val="34"/>
          <w:cs/>
        </w:rPr>
        <w:t>‎</w:t>
      </w:r>
      <w:r w:rsidRPr="00AE3654">
        <w:rPr>
          <w:rFonts w:ascii="David" w:hAnsi="David" w:cs="David"/>
          <w:sz w:val="34"/>
          <w:szCs w:val="34"/>
          <w:rtl/>
        </w:rPr>
        <w:t>. וגם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הזה מביא לאנוכיות, שכל אומה ואומה יש לה רק חפץ אחד והוא חפץ לקיום, ויש לה רק תפקיד אחד והוא מלחמת הקיום.</w:t>
      </w:r>
    </w:p>
    <w:p w14:paraId="09D982D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ועל ידי זה מבליעים בנעימה ביאורים שונים על מהלך היהדות בתקופות שונות בדרך ההתפתחות הטבעית על ידי חפץ הקיום הטבעי. אומרים, למשל, בפשטות גמורה (מאמרו הראשון של ראש הציונים הרוחניים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w:t>
      </w:r>
    </w:p>
    <w:p w14:paraId="787E378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בכל המצוות והחוקים, הברכות והקללות אשר שמה תורת משה לפנינו רק תכלית אחת נגד עיניה תמיד: הצלחת כל האומה בארץ... ורק אחר החורבן הראשון, אחרי שירדה האומה פלאים, והצלחת הכלל התמוטטה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עד שגם </w:t>
      </w:r>
      <w:r w:rsidRPr="00AE3654">
        <w:rPr>
          <w:rFonts w:ascii="David" w:hAnsi="David" w:cs="David"/>
          <w:sz w:val="34"/>
          <w:szCs w:val="34"/>
          <w:rtl/>
        </w:rPr>
        <w:lastRenderedPageBreak/>
        <w:t xml:space="preserve">טובי העם לא מצאו עוז </w:t>
      </w:r>
      <w:proofErr w:type="spellStart"/>
      <w:r w:rsidRPr="00AE3654">
        <w:rPr>
          <w:rFonts w:ascii="David" w:hAnsi="David" w:cs="David"/>
          <w:sz w:val="34"/>
          <w:szCs w:val="34"/>
          <w:rtl/>
        </w:rPr>
        <w:t>בלבם</w:t>
      </w:r>
      <w:proofErr w:type="spellEnd"/>
      <w:r w:rsidRPr="00AE3654">
        <w:rPr>
          <w:rFonts w:ascii="David" w:hAnsi="David" w:cs="David"/>
          <w:sz w:val="34"/>
          <w:szCs w:val="34"/>
          <w:rtl/>
        </w:rPr>
        <w:t xml:space="preserve"> לקוות עוד, יצאו ודרשו כי ״</w:t>
      </w:r>
      <w:r w:rsidRPr="00AE3654">
        <w:rPr>
          <w:rFonts w:ascii="David" w:hAnsi="David" w:cs="David"/>
          <w:sz w:val="34"/>
          <w:szCs w:val="34"/>
          <w:cs/>
        </w:rPr>
        <w:t>‎</w:t>
      </w:r>
      <w:r w:rsidRPr="00AE3654">
        <w:rPr>
          <w:rFonts w:ascii="David" w:hAnsi="David" w:cs="David"/>
          <w:sz w:val="34"/>
          <w:szCs w:val="34"/>
          <w:rtl/>
        </w:rPr>
        <w:t>העולם הזה דומה לפרוזדור בפני עולם הבא״</w:t>
      </w:r>
      <w:r w:rsidRPr="00AE3654">
        <w:rPr>
          <w:rFonts w:ascii="David" w:hAnsi="David" w:cs="David"/>
          <w:sz w:val="34"/>
          <w:szCs w:val="34"/>
          <w:cs/>
        </w:rPr>
        <w:t>‎</w:t>
      </w:r>
      <w:r w:rsidRPr="00AE3654">
        <w:rPr>
          <w:rFonts w:ascii="David" w:hAnsi="David" w:cs="David"/>
          <w:sz w:val="34"/>
          <w:szCs w:val="34"/>
          <w:rtl/>
        </w:rPr>
        <w:t xml:space="preserve">, כלומר – תחת התכלית הלאומית, שלא הספיקה עוד, נתנו למצוות הדת תכלית חדשה פרטית כצורך זמנם, וכל מה שהחיים המדיניים הלכו </w:t>
      </w:r>
      <w:proofErr w:type="spellStart"/>
      <w:r w:rsidRPr="00AE3654">
        <w:rPr>
          <w:rFonts w:ascii="David" w:hAnsi="David" w:cs="David"/>
          <w:sz w:val="34"/>
          <w:szCs w:val="34"/>
          <w:rtl/>
        </w:rPr>
        <w:t>ונתדלדלו</w:t>
      </w:r>
      <w:proofErr w:type="spellEnd"/>
      <w:r w:rsidRPr="00AE3654">
        <w:rPr>
          <w:rFonts w:ascii="David" w:hAnsi="David" w:cs="David"/>
          <w:sz w:val="34"/>
          <w:szCs w:val="34"/>
          <w:rtl/>
        </w:rPr>
        <w:t xml:space="preserve"> אז מיום ליום הלכו החיים הדתיים הלוך </w:t>
      </w:r>
      <w:proofErr w:type="spellStart"/>
      <w:r w:rsidRPr="00AE3654">
        <w:rPr>
          <w:rFonts w:ascii="David" w:hAnsi="David" w:cs="David"/>
          <w:sz w:val="34"/>
          <w:szCs w:val="34"/>
          <w:rtl/>
        </w:rPr>
        <w:t>וגבור</w:t>
      </w:r>
      <w:proofErr w:type="spellEnd"/>
      <w:r w:rsidRPr="00AE3654">
        <w:rPr>
          <w:rFonts w:ascii="David" w:hAnsi="David" w:cs="David"/>
          <w:sz w:val="34"/>
          <w:szCs w:val="34"/>
          <w:rtl/>
        </w:rPr>
        <w:t>.</w:t>
      </w:r>
    </w:p>
    <w:p w14:paraId="1D24BDF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והדברים הללו לא ללמד על עצמם יצאו אלא על הכלל כולו. דעה זו על ה״</w:t>
      </w:r>
      <w:r w:rsidRPr="00AE3654">
        <w:rPr>
          <w:rFonts w:ascii="David" w:hAnsi="David" w:cs="David"/>
          <w:sz w:val="34"/>
          <w:szCs w:val="34"/>
          <w:cs/>
        </w:rPr>
        <w:t>‎</w:t>
      </w:r>
      <w:r w:rsidRPr="00AE3654">
        <w:rPr>
          <w:rFonts w:ascii="David" w:hAnsi="David" w:cs="David"/>
          <w:sz w:val="34"/>
          <w:szCs w:val="34"/>
          <w:rtl/>
        </w:rPr>
        <w:t>לאומיות״</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נשתרשה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בספרותנו</w:t>
      </w:r>
      <w:proofErr w:type="spellEnd"/>
      <w:r w:rsidRPr="00AE3654">
        <w:rPr>
          <w:rFonts w:ascii="David" w:hAnsi="David" w:cs="David"/>
          <w:sz w:val="34"/>
          <w:szCs w:val="34"/>
          <w:rtl/>
        </w:rPr>
        <w:t xml:space="preserve"> בלי להרגיש כלל, כי הוא סותר לכל יסודי היסודות ועיקרי העיקרים.</w:t>
      </w:r>
    </w:p>
    <w:p w14:paraId="3AEE2ED1" w14:textId="77777777" w:rsidR="00857A36" w:rsidRPr="00AE3654" w:rsidRDefault="00857A36" w:rsidP="00AE3654">
      <w:pPr>
        <w:jc w:val="both"/>
        <w:rPr>
          <w:rFonts w:ascii="David" w:hAnsi="David" w:cs="David"/>
          <w:sz w:val="34"/>
          <w:szCs w:val="34"/>
          <w:rtl/>
        </w:rPr>
      </w:pPr>
    </w:p>
    <w:p w14:paraId="2C1B4E4D" w14:textId="00D297E3" w:rsidR="00AE3654" w:rsidRDefault="008E7604" w:rsidP="008E7604">
      <w:pPr>
        <w:pStyle w:val="2"/>
        <w:rPr>
          <w:sz w:val="36"/>
          <w:szCs w:val="36"/>
          <w:rtl/>
        </w:rPr>
      </w:pPr>
      <w:bookmarkStart w:id="58" w:name="_Toc108971900"/>
      <w:r w:rsidRPr="008E7604">
        <w:rPr>
          <w:rFonts w:hint="cs"/>
          <w:sz w:val="36"/>
          <w:szCs w:val="36"/>
          <w:rtl/>
        </w:rPr>
        <w:t xml:space="preserve">פרק </w:t>
      </w:r>
      <w:proofErr w:type="spellStart"/>
      <w:r w:rsidRPr="008E7604">
        <w:rPr>
          <w:rFonts w:hint="cs"/>
          <w:sz w:val="36"/>
          <w:szCs w:val="36"/>
          <w:rtl/>
        </w:rPr>
        <w:t>נה</w:t>
      </w:r>
      <w:proofErr w:type="spellEnd"/>
      <w:r w:rsidRPr="008E7604">
        <w:rPr>
          <w:rFonts w:hint="cs"/>
          <w:sz w:val="36"/>
          <w:szCs w:val="36"/>
          <w:rtl/>
        </w:rPr>
        <w:t xml:space="preserve">: </w:t>
      </w:r>
      <w:r w:rsidR="00AE3654" w:rsidRPr="008E7604">
        <w:rPr>
          <w:sz w:val="36"/>
          <w:szCs w:val="36"/>
          <w:rtl/>
        </w:rPr>
        <w:t>בין ישראל לגרים</w:t>
      </w:r>
      <w:bookmarkEnd w:id="58"/>
    </w:p>
    <w:p w14:paraId="2A199C15" w14:textId="77777777" w:rsidR="008E7604" w:rsidRPr="008E7604" w:rsidRDefault="008E7604" w:rsidP="008E7604">
      <w:pPr>
        <w:rPr>
          <w:rtl/>
        </w:rPr>
      </w:pPr>
    </w:p>
    <w:p w14:paraId="2E97A73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זו מעלה יתירה יש בין ישראל לגרים. </w:t>
      </w:r>
      <w:proofErr w:type="spellStart"/>
      <w:r w:rsidRPr="00AE3654">
        <w:rPr>
          <w:rFonts w:ascii="David" w:hAnsi="David" w:cs="David"/>
          <w:sz w:val="34"/>
          <w:szCs w:val="34"/>
          <w:rtl/>
        </w:rPr>
        <w:t>דאילו</w:t>
      </w:r>
      <w:proofErr w:type="spellEnd"/>
      <w:r w:rsidRPr="00AE3654">
        <w:rPr>
          <w:rFonts w:ascii="David" w:hAnsi="David" w:cs="David"/>
          <w:sz w:val="34"/>
          <w:szCs w:val="34"/>
          <w:rtl/>
        </w:rPr>
        <w:t xml:space="preserve"> בישראל כתיב (יחזקאל </w:t>
      </w:r>
      <w:proofErr w:type="spellStart"/>
      <w:r w:rsidRPr="00AE3654">
        <w:rPr>
          <w:rFonts w:ascii="David" w:hAnsi="David" w:cs="David"/>
          <w:sz w:val="34"/>
          <w:szCs w:val="34"/>
          <w:rtl/>
        </w:rPr>
        <w:t>לז</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כז</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וְהָיִיתִי לָהֶם </w:t>
      </w:r>
      <w:proofErr w:type="spellStart"/>
      <w:r w:rsidRPr="00AE3654">
        <w:rPr>
          <w:rFonts w:ascii="David" w:hAnsi="David" w:cs="David"/>
          <w:sz w:val="34"/>
          <w:szCs w:val="34"/>
          <w:rtl/>
        </w:rPr>
        <w:t>לֵא־לֹהִים</w:t>
      </w:r>
      <w:proofErr w:type="spellEnd"/>
      <w:r w:rsidRPr="00AE3654">
        <w:rPr>
          <w:rFonts w:ascii="David" w:hAnsi="David" w:cs="David"/>
          <w:sz w:val="34"/>
          <w:szCs w:val="34"/>
          <w:rtl/>
        </w:rPr>
        <w:t xml:space="preserve"> וְהֵמָּה יִהְיוּ לִי לְעָם״</w:t>
      </w:r>
      <w:r w:rsidRPr="00AE3654">
        <w:rPr>
          <w:rFonts w:ascii="David" w:hAnsi="David" w:cs="David"/>
          <w:sz w:val="34"/>
          <w:szCs w:val="34"/>
          <w:cs/>
        </w:rPr>
        <w:t>‎</w:t>
      </w:r>
      <w:r w:rsidRPr="00AE3654">
        <w:rPr>
          <w:rFonts w:ascii="David" w:hAnsi="David" w:cs="David"/>
          <w:sz w:val="34"/>
          <w:szCs w:val="34"/>
          <w:rtl/>
        </w:rPr>
        <w:t xml:space="preserve">; ואילו בגרים כתיב (ירמיהו ל, </w:t>
      </w:r>
      <w:proofErr w:type="spellStart"/>
      <w:r w:rsidRPr="00AE3654">
        <w:rPr>
          <w:rFonts w:ascii="David" w:hAnsi="David" w:cs="David"/>
          <w:sz w:val="34"/>
          <w:szCs w:val="34"/>
          <w:rtl/>
        </w:rPr>
        <w:t>כא</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מִי הוּא זֶה עָרַב אֶת לִבּוֹ לָגֶשֶת אֵלַי נְאֻם ד׳. וִהְיִיתֶם לִי לְעָם, וְאָנֹכִי אֶהְיֶה לָכֶם </w:t>
      </w:r>
      <w:proofErr w:type="spellStart"/>
      <w:r w:rsidRPr="00AE3654">
        <w:rPr>
          <w:rFonts w:ascii="David" w:hAnsi="David" w:cs="David"/>
          <w:sz w:val="34"/>
          <w:szCs w:val="34"/>
          <w:rtl/>
        </w:rPr>
        <w:t>לֵא־לֹהִים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w:t>
      </w:r>
      <w:proofErr w:type="spellStart"/>
      <w:r w:rsidRPr="00AE3654">
        <w:rPr>
          <w:rFonts w:ascii="David" w:hAnsi="David" w:cs="David"/>
          <w:sz w:val="34"/>
          <w:szCs w:val="34"/>
          <w:rtl/>
        </w:rPr>
        <w:t>קדושין</w:t>
      </w:r>
      <w:proofErr w:type="spellEnd"/>
      <w:r w:rsidRPr="00AE3654">
        <w:rPr>
          <w:rFonts w:ascii="David" w:hAnsi="David" w:cs="David"/>
          <w:sz w:val="34"/>
          <w:szCs w:val="34"/>
          <w:rtl/>
        </w:rPr>
        <w:t xml:space="preserve"> ע, ב).</w:t>
      </w:r>
    </w:p>
    <w:p w14:paraId="0AF752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באחרית הימים, כשנזכה לאותו הייעוד הנבואי, שכולם יכירו בא־לוהי יעקב: ״</w:t>
      </w:r>
      <w:r w:rsidRPr="00AE3654">
        <w:rPr>
          <w:rFonts w:ascii="David" w:hAnsi="David" w:cs="David"/>
          <w:sz w:val="34"/>
          <w:szCs w:val="34"/>
          <w:cs/>
        </w:rPr>
        <w:t>‎</w:t>
      </w:r>
      <w:r w:rsidRPr="00AE3654">
        <w:rPr>
          <w:rFonts w:ascii="David" w:hAnsi="David" w:cs="David"/>
          <w:sz w:val="34"/>
          <w:szCs w:val="34"/>
          <w:rtl/>
        </w:rPr>
        <w:t xml:space="preserve">וְנָהֲרוּ אֵלָיו 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 xml:space="preserve">. וְהָלְכוּ עַמִּים רַבִּים, וְאָמְרוּ: לְכוּ וְנַעֲלֶה אֶל הַר ד׳, אֶל בֵּית </w:t>
      </w:r>
      <w:proofErr w:type="spellStart"/>
      <w:r w:rsidRPr="00AE3654">
        <w:rPr>
          <w:rFonts w:ascii="David" w:hAnsi="David" w:cs="David"/>
          <w:sz w:val="34"/>
          <w:szCs w:val="34"/>
          <w:rtl/>
        </w:rPr>
        <w:t>אֱ־לֹהֵי</w:t>
      </w:r>
      <w:proofErr w:type="spellEnd"/>
      <w:r w:rsidRPr="00AE3654">
        <w:rPr>
          <w:rFonts w:ascii="David" w:hAnsi="David" w:cs="David"/>
          <w:sz w:val="34"/>
          <w:szCs w:val="34"/>
          <w:rtl/>
        </w:rPr>
        <w:t xml:space="preserve"> יַעֲקֹב״</w:t>
      </w:r>
      <w:r w:rsidRPr="00AE3654">
        <w:rPr>
          <w:rFonts w:ascii="David" w:hAnsi="David" w:cs="David"/>
          <w:sz w:val="34"/>
          <w:szCs w:val="34"/>
          <w:cs/>
        </w:rPr>
        <w:t>‎</w:t>
      </w:r>
      <w:r w:rsidRPr="00AE3654">
        <w:rPr>
          <w:rFonts w:ascii="David" w:hAnsi="David" w:cs="David"/>
          <w:sz w:val="34"/>
          <w:szCs w:val="34"/>
          <w:rtl/>
        </w:rPr>
        <w:t xml:space="preserve"> (ישעיהו ב, ב-ג) – גם אז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יורגש א־לוהי יעקב, א־לוהי ישראל; וגם כשיתקיימו הדברים ״</w:t>
      </w:r>
      <w:r w:rsidRPr="00AE3654">
        <w:rPr>
          <w:rFonts w:ascii="David" w:hAnsi="David" w:cs="David"/>
          <w:sz w:val="34"/>
          <w:szCs w:val="34"/>
          <w:cs/>
        </w:rPr>
        <w:t>‎</w:t>
      </w:r>
      <w:r w:rsidRPr="00AE3654">
        <w:rPr>
          <w:rFonts w:ascii="David" w:hAnsi="David" w:cs="David"/>
          <w:sz w:val="34"/>
          <w:szCs w:val="34"/>
          <w:rtl/>
        </w:rPr>
        <w:t>בַּיּוֹם הַהוּא יִהְיֶה ד׳ אֶחָד וּשְׁמוֹ אֶחָד״</w:t>
      </w:r>
      <w:r w:rsidRPr="00AE3654">
        <w:rPr>
          <w:rFonts w:ascii="David" w:hAnsi="David" w:cs="David"/>
          <w:sz w:val="34"/>
          <w:szCs w:val="34"/>
          <w:cs/>
        </w:rPr>
        <w:t>‎</w:t>
      </w:r>
      <w:r w:rsidRPr="00AE3654">
        <w:rPr>
          <w:rFonts w:ascii="David" w:hAnsi="David" w:cs="David"/>
          <w:sz w:val="34"/>
          <w:szCs w:val="34"/>
          <w:rtl/>
        </w:rPr>
        <w:t xml:space="preserve"> (זכריה יד, ט), גם אז לא נפסיק מלהגיד ״</w:t>
      </w:r>
      <w:r w:rsidRPr="00AE3654">
        <w:rPr>
          <w:rFonts w:ascii="David" w:hAnsi="David" w:cs="David"/>
          <w:sz w:val="34"/>
          <w:szCs w:val="34"/>
          <w:cs/>
        </w:rPr>
        <w:t>‎</w:t>
      </w:r>
      <w:r w:rsidRPr="00AE3654">
        <w:rPr>
          <w:rFonts w:ascii="David" w:hAnsi="David" w:cs="David"/>
          <w:sz w:val="34"/>
          <w:szCs w:val="34"/>
          <w:rtl/>
        </w:rPr>
        <w:t>שמע ישראל ד׳ א־לוהינו, ד׳ אחד״</w:t>
      </w:r>
      <w:r w:rsidRPr="00AE3654">
        <w:rPr>
          <w:rFonts w:ascii="David" w:hAnsi="David" w:cs="David"/>
          <w:sz w:val="34"/>
          <w:szCs w:val="34"/>
          <w:cs/>
        </w:rPr>
        <w:t>‎</w:t>
      </w:r>
      <w:r w:rsidRPr="00AE3654">
        <w:rPr>
          <w:rFonts w:ascii="David" w:hAnsi="David" w:cs="David"/>
          <w:sz w:val="34"/>
          <w:szCs w:val="34"/>
          <w:rtl/>
        </w:rPr>
        <w:t xml:space="preserve"> – כלומר, גם אז נהיה העם הנבחר מכל העמים.</w:t>
      </w:r>
    </w:p>
    <w:p w14:paraId="4D1D6C4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ולכאורה, מה הבדל יהיה אז בינינו וביניהם? – אותו ההבדל שיש בין הלומד כשהוא ילד ובין הלומד כשהוא זקן, הראשון ״</w:t>
      </w:r>
      <w:r w:rsidRPr="00AE3654">
        <w:rPr>
          <w:rFonts w:ascii="David" w:hAnsi="David" w:cs="David"/>
          <w:sz w:val="34"/>
          <w:szCs w:val="34"/>
          <w:cs/>
        </w:rPr>
        <w:t>‎</w:t>
      </w:r>
      <w:r w:rsidRPr="00AE3654">
        <w:rPr>
          <w:rFonts w:ascii="David" w:hAnsi="David" w:cs="David"/>
          <w:sz w:val="34"/>
          <w:szCs w:val="34"/>
          <w:rtl/>
        </w:rPr>
        <w:t>כאילו כותב על נייר חלק״</w:t>
      </w:r>
      <w:r w:rsidRPr="00AE3654">
        <w:rPr>
          <w:rFonts w:ascii="David" w:hAnsi="David" w:cs="David"/>
          <w:sz w:val="34"/>
          <w:szCs w:val="34"/>
          <w:cs/>
        </w:rPr>
        <w:t>‎</w:t>
      </w:r>
      <w:r w:rsidRPr="00AE3654">
        <w:rPr>
          <w:rFonts w:ascii="David" w:hAnsi="David" w:cs="David"/>
          <w:sz w:val="34"/>
          <w:szCs w:val="34"/>
          <w:rtl/>
        </w:rPr>
        <w:t>, והשני – ״</w:t>
      </w:r>
      <w:r w:rsidRPr="00AE3654">
        <w:rPr>
          <w:rFonts w:ascii="David" w:hAnsi="David" w:cs="David"/>
          <w:sz w:val="34"/>
          <w:szCs w:val="34"/>
          <w:cs/>
        </w:rPr>
        <w:t>‎</w:t>
      </w:r>
      <w:r w:rsidRPr="00AE3654">
        <w:rPr>
          <w:rFonts w:ascii="David" w:hAnsi="David" w:cs="David"/>
          <w:sz w:val="34"/>
          <w:szCs w:val="34"/>
          <w:rtl/>
        </w:rPr>
        <w:t>כאילו כותב על נייר מחוק״</w:t>
      </w:r>
      <w:r w:rsidRPr="00AE3654">
        <w:rPr>
          <w:rFonts w:ascii="David" w:hAnsi="David" w:cs="David"/>
          <w:sz w:val="34"/>
          <w:szCs w:val="34"/>
          <w:cs/>
        </w:rPr>
        <w:t>‎</w:t>
      </w:r>
      <w:r w:rsidRPr="00AE3654">
        <w:rPr>
          <w:rFonts w:ascii="David" w:hAnsi="David" w:cs="David"/>
          <w:sz w:val="34"/>
          <w:szCs w:val="34"/>
          <w:rtl/>
        </w:rPr>
        <w:t xml:space="preserve"> (על פי אבות ד, ב).</w:t>
      </w:r>
    </w:p>
    <w:p w14:paraId="7CD0AA6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ועלינו רק להוסיף ביאור בזה, ולהגיד, כי כשם שיש נפש היחיד – כך יש גם נפש האומה בתור אומה. וכמו שיש ילדות וזקנה אצל היחיד, הפרט – כך יש גם כן ילדות וזקנה בחיי האומה. על כן, כמו שאצל היחיד יש הבדל גדול בין לימודיו כשהוא ילד ובין לימודיו כשהוא זקן – כך יש הבדל בין אומה המקבלת את תורתה בימי ילדותה ובין אומה המקבלת את תורתה לעת זקנותה.</w:t>
      </w:r>
    </w:p>
    <w:p w14:paraId="6C250DF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האדם איננו ״</w:t>
      </w:r>
      <w:r w:rsidRPr="00AE3654">
        <w:rPr>
          <w:rFonts w:ascii="David" w:hAnsi="David" w:cs="David"/>
          <w:sz w:val="34"/>
          <w:szCs w:val="34"/>
          <w:cs/>
        </w:rPr>
        <w:t>‎</w:t>
      </w:r>
      <w:r w:rsidRPr="00AE3654">
        <w:rPr>
          <w:rFonts w:ascii="David" w:hAnsi="David" w:cs="David"/>
          <w:sz w:val="34"/>
          <w:szCs w:val="34"/>
          <w:rtl/>
        </w:rPr>
        <w:t>בעל מחשבות״</w:t>
      </w:r>
      <w:r w:rsidRPr="00AE3654">
        <w:rPr>
          <w:rFonts w:ascii="David" w:hAnsi="David" w:cs="David"/>
          <w:sz w:val="34"/>
          <w:szCs w:val="34"/>
          <w:cs/>
        </w:rPr>
        <w:t>‎</w:t>
      </w:r>
      <w:r w:rsidRPr="00AE3654">
        <w:rPr>
          <w:rFonts w:ascii="David" w:hAnsi="David" w:cs="David"/>
          <w:sz w:val="34"/>
          <w:szCs w:val="34"/>
          <w:rtl/>
        </w:rPr>
        <w:t xml:space="preserve"> שלו בלבד, אלא גם בעל מחשבות מהדורות הקודמים, והוא בידו כחומר ביד היוצר. הוא איננו בעל רגש, אלא בעל רגשות הרבה, מראשית שחר ילדותה של האומה; </w:t>
      </w:r>
      <w:proofErr w:type="spellStart"/>
      <w:r w:rsidRPr="00AE3654">
        <w:rPr>
          <w:rFonts w:ascii="David" w:hAnsi="David" w:cs="David"/>
          <w:sz w:val="34"/>
          <w:szCs w:val="34"/>
          <w:rtl/>
        </w:rPr>
        <w:t>הם־הם</w:t>
      </w:r>
      <w:proofErr w:type="spellEnd"/>
      <w:r w:rsidRPr="00AE3654">
        <w:rPr>
          <w:rFonts w:ascii="David" w:hAnsi="David" w:cs="David"/>
          <w:sz w:val="34"/>
          <w:szCs w:val="34"/>
          <w:rtl/>
        </w:rPr>
        <w:t xml:space="preserve"> השולטים עליו והוא מרגיש לעתים – לא מה שהוא מרגיש באמת – אלא מה שאבותיו </w:t>
      </w:r>
      <w:proofErr w:type="spellStart"/>
      <w:r w:rsidRPr="00AE3654">
        <w:rPr>
          <w:rFonts w:ascii="David" w:hAnsi="David" w:cs="David"/>
          <w:sz w:val="34"/>
          <w:szCs w:val="34"/>
          <w:rtl/>
        </w:rPr>
        <w:t>ואבות־אבותיו</w:t>
      </w:r>
      <w:proofErr w:type="spellEnd"/>
      <w:r w:rsidRPr="00AE3654">
        <w:rPr>
          <w:rFonts w:ascii="David" w:hAnsi="David" w:cs="David"/>
          <w:sz w:val="34"/>
          <w:szCs w:val="34"/>
          <w:rtl/>
        </w:rPr>
        <w:t xml:space="preserve"> הרגישו באיזה זמן מן הזמנים. ואם כי אלה כבר אינם, וכבר ״</w:t>
      </w:r>
      <w:r w:rsidRPr="00AE3654">
        <w:rPr>
          <w:rFonts w:ascii="David" w:hAnsi="David" w:cs="David"/>
          <w:sz w:val="34"/>
          <w:szCs w:val="34"/>
          <w:cs/>
        </w:rPr>
        <w:t>‎</w:t>
      </w:r>
      <w:r w:rsidRPr="00AE3654">
        <w:rPr>
          <w:rFonts w:ascii="David" w:hAnsi="David" w:cs="David"/>
          <w:sz w:val="34"/>
          <w:szCs w:val="34"/>
          <w:rtl/>
        </w:rPr>
        <w:t xml:space="preserve">חנטום </w:t>
      </w:r>
      <w:proofErr w:type="spellStart"/>
      <w:r w:rsidRPr="00AE3654">
        <w:rPr>
          <w:rFonts w:ascii="David" w:hAnsi="David" w:cs="David"/>
          <w:sz w:val="34"/>
          <w:szCs w:val="34"/>
          <w:rtl/>
        </w:rPr>
        <w:t>חנטיא</w:t>
      </w:r>
      <w:proofErr w:type="spellEnd"/>
      <w:r w:rsidRPr="00AE3654">
        <w:rPr>
          <w:rFonts w:ascii="David" w:hAnsi="David" w:cs="David"/>
          <w:sz w:val="34"/>
          <w:szCs w:val="34"/>
          <w:rtl/>
        </w:rPr>
        <w:t xml:space="preserve">, וספדום </w:t>
      </w:r>
      <w:proofErr w:type="spellStart"/>
      <w:r w:rsidRPr="00AE3654">
        <w:rPr>
          <w:rFonts w:ascii="David" w:hAnsi="David" w:cs="David"/>
          <w:sz w:val="34"/>
          <w:szCs w:val="34"/>
          <w:rtl/>
        </w:rPr>
        <w:t>ספדיא</w:t>
      </w:r>
      <w:proofErr w:type="spellEnd"/>
      <w:r w:rsidRPr="00AE3654">
        <w:rPr>
          <w:rFonts w:ascii="David" w:hAnsi="David" w:cs="David"/>
          <w:sz w:val="34"/>
          <w:szCs w:val="34"/>
          <w:rtl/>
        </w:rPr>
        <w:t xml:space="preserve"> וקברום </w:t>
      </w:r>
      <w:proofErr w:type="spellStart"/>
      <w:r w:rsidRPr="00AE3654">
        <w:rPr>
          <w:rFonts w:ascii="David" w:hAnsi="David" w:cs="David"/>
          <w:sz w:val="34"/>
          <w:szCs w:val="34"/>
          <w:rtl/>
        </w:rPr>
        <w:t>קבריא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עדיין כוח שלטונם לא פסק והם תופסים חלק גדול מהמוח והרגש של כל אדם.</w:t>
      </w:r>
    </w:p>
    <w:p w14:paraId="6496E9D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וכשאמרו על הלומד כשהוא זקן ״</w:t>
      </w:r>
      <w:r w:rsidRPr="00AE3654">
        <w:rPr>
          <w:rFonts w:ascii="David" w:hAnsi="David" w:cs="David"/>
          <w:sz w:val="34"/>
          <w:szCs w:val="34"/>
          <w:cs/>
        </w:rPr>
        <w:t>‎</w:t>
      </w:r>
      <w:r w:rsidRPr="00AE3654">
        <w:rPr>
          <w:rFonts w:ascii="David" w:hAnsi="David" w:cs="David"/>
          <w:sz w:val="34"/>
          <w:szCs w:val="34"/>
          <w:rtl/>
        </w:rPr>
        <w:t>כאילו כותב על נייר מחוק״</w:t>
      </w:r>
      <w:r w:rsidRPr="00AE3654">
        <w:rPr>
          <w:rFonts w:ascii="David" w:hAnsi="David" w:cs="David"/>
          <w:sz w:val="34"/>
          <w:szCs w:val="34"/>
          <w:cs/>
        </w:rPr>
        <w:t>‎</w:t>
      </w:r>
      <w:r w:rsidRPr="00AE3654">
        <w:rPr>
          <w:rFonts w:ascii="David" w:hAnsi="David" w:cs="David"/>
          <w:sz w:val="34"/>
          <w:szCs w:val="34"/>
          <w:rtl/>
        </w:rPr>
        <w:t xml:space="preserve"> – אין זו רק מליצה בעלמא, אלא יש בזה עמקות פסיכולוגית טהורה. כי גם כשהיה בּוּר ממש בימי ילדותו ולא למד ולא כלום,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שמוחו יהא ריק לגמרי ולא נקלט בתוכו מאומה. כי המוח אינו פוסק אף לרגע מלחשוב את המחשבות הבאות למפתן ההכרה או אלו החבויות מתחת למפתן ההכרה. ואם כי בשעת לידתו של האדם ״</w:t>
      </w:r>
      <w:r w:rsidRPr="00AE3654">
        <w:rPr>
          <w:rFonts w:ascii="David" w:hAnsi="David" w:cs="David"/>
          <w:sz w:val="34"/>
          <w:szCs w:val="34"/>
          <w:cs/>
        </w:rPr>
        <w:t>‎</w:t>
      </w:r>
      <w:r w:rsidRPr="00AE3654">
        <w:rPr>
          <w:rFonts w:ascii="David" w:hAnsi="David" w:cs="David"/>
          <w:sz w:val="34"/>
          <w:szCs w:val="34"/>
          <w:rtl/>
        </w:rPr>
        <w:t xml:space="preserve">בא מלאך וסטרו על פיו </w:t>
      </w:r>
      <w:proofErr w:type="spellStart"/>
      <w:r w:rsidRPr="00AE3654">
        <w:rPr>
          <w:rFonts w:ascii="David" w:hAnsi="David" w:cs="David"/>
          <w:sz w:val="34"/>
          <w:szCs w:val="34"/>
          <w:rtl/>
        </w:rPr>
        <w:t>ומשכחו</w:t>
      </w:r>
      <w:proofErr w:type="spellEnd"/>
      <w:r w:rsidRPr="00AE3654">
        <w:rPr>
          <w:rFonts w:ascii="David" w:hAnsi="David" w:cs="David"/>
          <w:sz w:val="34"/>
          <w:szCs w:val="34"/>
          <w:rtl/>
        </w:rPr>
        <w:t xml:space="preserve"> את כל התורה כולה״</w:t>
      </w:r>
      <w:r w:rsidRPr="00AE3654">
        <w:rPr>
          <w:rFonts w:ascii="David" w:hAnsi="David" w:cs="David"/>
          <w:sz w:val="34"/>
          <w:szCs w:val="34"/>
          <w:cs/>
        </w:rPr>
        <w:t>‎</w:t>
      </w:r>
      <w:r w:rsidRPr="00AE3654">
        <w:rPr>
          <w:rFonts w:ascii="David" w:hAnsi="David" w:cs="David"/>
          <w:sz w:val="34"/>
          <w:szCs w:val="34"/>
          <w:rtl/>
        </w:rPr>
        <w:t xml:space="preserve"> (נידה ל, ב) – הנה המלאך הזה בא רק פעם אחת, בשעת הלידה ממש, אבל אחר כך, כשכבר נולד, אין המלאך מתגלה שנית. וכשהוא לומד בימי זקנותו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שהלימודים הללו לא יהיו בסתירה לכל מה שלמד מקודם, אפילו אם לא עיין בספר אף פעם אחת. כי האדם, יותר משהוא לומד מהספרים הכתובים על ידי אחרים, יותר מזה לומד הוא מ״</w:t>
      </w:r>
      <w:r w:rsidRPr="00AE3654">
        <w:rPr>
          <w:rFonts w:ascii="David" w:hAnsi="David" w:cs="David"/>
          <w:sz w:val="34"/>
          <w:szCs w:val="34"/>
          <w:cs/>
        </w:rPr>
        <w:t>‎</w:t>
      </w:r>
      <w:r w:rsidRPr="00AE3654">
        <w:rPr>
          <w:rFonts w:ascii="David" w:hAnsi="David" w:cs="David"/>
          <w:sz w:val="34"/>
          <w:szCs w:val="34"/>
          <w:rtl/>
        </w:rPr>
        <w:t>ספר תולדות אדם״</w:t>
      </w:r>
      <w:r w:rsidRPr="00AE3654">
        <w:rPr>
          <w:rFonts w:ascii="David" w:hAnsi="David" w:cs="David"/>
          <w:sz w:val="34"/>
          <w:szCs w:val="34"/>
          <w:cs/>
        </w:rPr>
        <w:t>‎</w:t>
      </w:r>
      <w:r w:rsidRPr="00AE3654">
        <w:rPr>
          <w:rFonts w:ascii="David" w:hAnsi="David" w:cs="David"/>
          <w:sz w:val="34"/>
          <w:szCs w:val="34"/>
          <w:rtl/>
        </w:rPr>
        <w:t xml:space="preserve"> שלו, לרבות האדם הכי פשוט, ואז הוא נעשה בעצמו כותב על גבי נייר מחוק, שעד כמה שלא יעשה את המחק </w:t>
      </w:r>
      <w:proofErr w:type="spellStart"/>
      <w:r w:rsidRPr="00AE3654">
        <w:rPr>
          <w:rFonts w:ascii="David" w:hAnsi="David" w:cs="David"/>
          <w:sz w:val="34"/>
          <w:szCs w:val="34"/>
          <w:rtl/>
        </w:rPr>
        <w:t>יפה־יפה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עדיין רישומו של הכתב הקודם ניכר. ואומנם, בכתב כזה האותיות מטושטשות ובאדם שנמשל לזה נוצר מצב של שתי רשויות </w:t>
      </w:r>
      <w:proofErr w:type="spellStart"/>
      <w:r w:rsidRPr="00AE3654">
        <w:rPr>
          <w:rFonts w:ascii="David" w:hAnsi="David" w:cs="David"/>
          <w:sz w:val="34"/>
          <w:szCs w:val="34"/>
          <w:rtl/>
        </w:rPr>
        <w:t>המתרוצות</w:t>
      </w:r>
      <w:proofErr w:type="spellEnd"/>
      <w:r w:rsidRPr="00AE3654">
        <w:rPr>
          <w:rFonts w:ascii="David" w:hAnsi="David" w:cs="David"/>
          <w:sz w:val="34"/>
          <w:szCs w:val="34"/>
          <w:rtl/>
        </w:rPr>
        <w:t xml:space="preserve"> זו עם זו בגלוי ובחשאי, בהכרה ומתחת למפתן ההכרה, ומה שהאחת בונה –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סותרת, ואין נחת בנפשו ובלבבו אף פעם.</w:t>
      </w:r>
    </w:p>
    <w:p w14:paraId="0C95E734"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אומרים (יבמות מח, ב) על כל גר שנתגייר ״</w:t>
      </w:r>
      <w:r w:rsidRPr="00AE3654">
        <w:rPr>
          <w:rFonts w:ascii="David" w:hAnsi="David" w:cs="David"/>
          <w:sz w:val="34"/>
          <w:szCs w:val="34"/>
          <w:cs/>
        </w:rPr>
        <w:t>‎</w:t>
      </w:r>
      <w:r w:rsidRPr="00AE3654">
        <w:rPr>
          <w:rFonts w:ascii="David" w:hAnsi="David" w:cs="David"/>
          <w:sz w:val="34"/>
          <w:szCs w:val="34"/>
          <w:rtl/>
        </w:rPr>
        <w:t>כקטן שנולד דמי״</w:t>
      </w:r>
      <w:r w:rsidRPr="00AE3654">
        <w:rPr>
          <w:rFonts w:ascii="David" w:hAnsi="David" w:cs="David"/>
          <w:sz w:val="34"/>
          <w:szCs w:val="34"/>
          <w:cs/>
        </w:rPr>
        <w:t>‎</w:t>
      </w:r>
      <w:r w:rsidRPr="00AE3654">
        <w:rPr>
          <w:rFonts w:ascii="David" w:hAnsi="David" w:cs="David"/>
          <w:sz w:val="34"/>
          <w:szCs w:val="34"/>
          <w:rtl/>
        </w:rPr>
        <w:t xml:space="preserve">, כלומר – כמו שקטן שנולד השכיחו המלאך הממונה על השכחה את כל מה שלמד מקודם – כך גם הוא צריך לשכוח את כל מה שלמד והאמין מקודם.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הוא צריך – ולא תמיד הצורך והאפשרות הולכים בד בבד.</w:t>
      </w:r>
    </w:p>
    <w:p w14:paraId="6DD3604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ומכאן נובע ההבדל היסודי בין ישראל לגרים, כלומר, אפילו אם כל אומות העולם תקבלנה את דת משה וישראל בכל לבבם ובכל נפשם. ולשם שמים ממש – הרי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רק עם ישראל למד את התורה כשהוא ילד, כשהאומה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עדיין בשחר טל ילדותה, ולא כן אומות העולם </w:t>
      </w:r>
      <w:proofErr w:type="spellStart"/>
      <w:r w:rsidRPr="00AE3654">
        <w:rPr>
          <w:rFonts w:ascii="David" w:hAnsi="David" w:cs="David"/>
          <w:sz w:val="34"/>
          <w:szCs w:val="34"/>
          <w:rtl/>
        </w:rPr>
        <w:t>שסוף־סוף</w:t>
      </w:r>
      <w:proofErr w:type="spellEnd"/>
      <w:r w:rsidRPr="00AE3654">
        <w:rPr>
          <w:rFonts w:ascii="David" w:hAnsi="David" w:cs="David"/>
          <w:sz w:val="34"/>
          <w:szCs w:val="34"/>
          <w:rtl/>
        </w:rPr>
        <w:t xml:space="preserve"> מקבלות את התורה רק לעת זקנותן, לעת אחרית הימים.</w:t>
      </w:r>
    </w:p>
    <w:p w14:paraId="61223C7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אצלנו מתחילה התורה מהאבות, והאבות קדמו גם למעמד הר סיני. ולא כן האומות, שבכל האופנים אין להן מסורת אבות.</w:t>
      </w:r>
    </w:p>
    <w:p w14:paraId="7976A0F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ומה שעוד יותר רע, שיש להן מסורת אבות, אבל מסורה הסותרת לגמרי למסורה של גרים. ואפילו אם הן בעצמן לא ידעו ולא שמרו כלל מסורה זו, אבל על כגון דא נאמר: ״</w:t>
      </w:r>
      <w:r w:rsidRPr="00AE3654">
        <w:rPr>
          <w:rFonts w:ascii="David" w:hAnsi="David" w:cs="David"/>
          <w:sz w:val="34"/>
          <w:szCs w:val="34"/>
          <w:cs/>
        </w:rPr>
        <w:t>‎</w:t>
      </w:r>
      <w:r w:rsidRPr="00AE3654">
        <w:rPr>
          <w:rFonts w:ascii="David" w:hAnsi="David" w:cs="David"/>
          <w:sz w:val="34"/>
          <w:szCs w:val="34"/>
          <w:rtl/>
        </w:rPr>
        <w:t xml:space="preserve">אף על גב דאיהו לא חזי </w:t>
      </w:r>
      <w:proofErr w:type="spellStart"/>
      <w:r w:rsidRPr="00AE3654">
        <w:rPr>
          <w:rFonts w:ascii="David" w:hAnsi="David" w:cs="David"/>
          <w:sz w:val="34"/>
          <w:szCs w:val="34"/>
          <w:rtl/>
        </w:rPr>
        <w:t>מזליה</w:t>
      </w:r>
      <w:proofErr w:type="spellEnd"/>
      <w:r w:rsidRPr="00AE3654">
        <w:rPr>
          <w:rFonts w:ascii="David" w:hAnsi="David" w:cs="David"/>
          <w:sz w:val="34"/>
          <w:szCs w:val="34"/>
          <w:rtl/>
        </w:rPr>
        <w:t xml:space="preserve"> חזי״</w:t>
      </w:r>
      <w:r w:rsidRPr="00AE3654">
        <w:rPr>
          <w:rFonts w:ascii="David" w:hAnsi="David" w:cs="David"/>
          <w:sz w:val="34"/>
          <w:szCs w:val="34"/>
          <w:cs/>
        </w:rPr>
        <w:t>‎</w:t>
      </w:r>
      <w:r w:rsidRPr="00AE3654">
        <w:rPr>
          <w:rFonts w:ascii="David" w:hAnsi="David" w:cs="David"/>
          <w:sz w:val="34"/>
          <w:szCs w:val="34"/>
          <w:rtl/>
        </w:rPr>
        <w:t xml:space="preserve"> – ובנפשן מתרוצצות נשמות רצוצות של אבות שלהן; ומלחמת אבות ובנים אפילו כשעל האבות עבר כלח, לא פוסקת בנפשן פנימה, ודעות שונות מטשטשות אלו את אלו כמו האותיות שעל גבי נייר מחוק.</w:t>
      </w:r>
    </w:p>
    <w:p w14:paraId="570AB1C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גם ב״</w:t>
      </w:r>
      <w:r w:rsidRPr="00AE3654">
        <w:rPr>
          <w:rFonts w:ascii="David" w:hAnsi="David" w:cs="David"/>
          <w:sz w:val="34"/>
          <w:szCs w:val="34"/>
          <w:cs/>
        </w:rPr>
        <w:t>‎</w:t>
      </w:r>
      <w:r w:rsidRPr="00AE3654">
        <w:rPr>
          <w:rFonts w:ascii="David" w:hAnsi="David" w:cs="David"/>
          <w:sz w:val="34"/>
          <w:szCs w:val="34"/>
          <w:rtl/>
        </w:rPr>
        <w:t>אחרית הימים״</w:t>
      </w:r>
      <w:r w:rsidRPr="00AE3654">
        <w:rPr>
          <w:rFonts w:ascii="David" w:hAnsi="David" w:cs="David"/>
          <w:sz w:val="34"/>
          <w:szCs w:val="34"/>
          <w:cs/>
        </w:rPr>
        <w:t>‎</w:t>
      </w:r>
      <w:r w:rsidRPr="00AE3654">
        <w:rPr>
          <w:rFonts w:ascii="David" w:hAnsi="David" w:cs="David"/>
          <w:sz w:val="34"/>
          <w:szCs w:val="34"/>
          <w:rtl/>
        </w:rPr>
        <w:t xml:space="preserve"> יהיה ההבדל בין ישראל לכל העמים, שכולם יהיו אז בבחינת גרים, כאותו ההבדל שבין כתיבה על נייר חלק ובין כתיבה על נייר מחוק. או נשתמש בהבדל שאנו מוצאים בהלכה: ההבדל בין </w:t>
      </w:r>
      <w:proofErr w:type="spellStart"/>
      <w:r w:rsidRPr="00AE3654">
        <w:rPr>
          <w:rFonts w:ascii="David" w:hAnsi="David" w:cs="David"/>
          <w:sz w:val="34"/>
          <w:szCs w:val="34"/>
          <w:rtl/>
        </w:rPr>
        <w:t>תתאה</w:t>
      </w:r>
      <w:proofErr w:type="spellEnd"/>
      <w:r w:rsidRPr="00AE3654">
        <w:rPr>
          <w:rFonts w:ascii="David" w:hAnsi="David" w:cs="David"/>
          <w:sz w:val="34"/>
          <w:szCs w:val="34"/>
          <w:rtl/>
        </w:rPr>
        <w:t xml:space="preserve"> ובין </w:t>
      </w:r>
      <w:proofErr w:type="spellStart"/>
      <w:r w:rsidRPr="00AE3654">
        <w:rPr>
          <w:rFonts w:ascii="David" w:hAnsi="David" w:cs="David"/>
          <w:sz w:val="34"/>
          <w:szCs w:val="34"/>
          <w:rtl/>
        </w:rPr>
        <w:t>עילאה</w:t>
      </w:r>
      <w:proofErr w:type="spellEnd"/>
      <w:r w:rsidRPr="00AE3654">
        <w:rPr>
          <w:rFonts w:ascii="David" w:hAnsi="David" w:cs="David"/>
          <w:sz w:val="34"/>
          <w:szCs w:val="34"/>
          <w:rtl/>
        </w:rPr>
        <w:t xml:space="preserve"> לעניין תערובות איסור בהיתר, שההלכה היא </w:t>
      </w:r>
      <w:proofErr w:type="spellStart"/>
      <w:r w:rsidRPr="00AE3654">
        <w:rPr>
          <w:rFonts w:ascii="David" w:hAnsi="David" w:cs="David"/>
          <w:sz w:val="34"/>
          <w:szCs w:val="34"/>
          <w:rtl/>
        </w:rPr>
        <w:t>שתתא</w:t>
      </w:r>
      <w:proofErr w:type="spellEnd"/>
      <w:r w:rsidRPr="00AE3654">
        <w:rPr>
          <w:rFonts w:ascii="David" w:hAnsi="David" w:cs="David"/>
          <w:sz w:val="34"/>
          <w:szCs w:val="34"/>
          <w:rtl/>
        </w:rPr>
        <w:t xml:space="preserve"> גבר. ואם </w:t>
      </w:r>
      <w:proofErr w:type="spellStart"/>
      <w:r w:rsidRPr="00AE3654">
        <w:rPr>
          <w:rFonts w:ascii="David" w:hAnsi="David" w:cs="David"/>
          <w:sz w:val="34"/>
          <w:szCs w:val="34"/>
          <w:rtl/>
        </w:rPr>
        <w:t>התתאה</w:t>
      </w:r>
      <w:proofErr w:type="spellEnd"/>
      <w:r w:rsidRPr="00AE3654">
        <w:rPr>
          <w:rFonts w:ascii="David" w:hAnsi="David" w:cs="David"/>
          <w:sz w:val="34"/>
          <w:szCs w:val="34"/>
          <w:rtl/>
        </w:rPr>
        <w:t xml:space="preserve">, למשל, </w:t>
      </w:r>
      <w:r w:rsidRPr="00AE3654">
        <w:rPr>
          <w:rFonts w:ascii="David" w:hAnsi="David" w:cs="David"/>
          <w:sz w:val="34"/>
          <w:szCs w:val="34"/>
          <w:rtl/>
        </w:rPr>
        <w:lastRenderedPageBreak/>
        <w:t>היא מים רותחין אז אין אנו מתחשבים כלל עם המים הקרים ששפכו עליהם; ולהיפך, אם המים הראשונים היו קרים – לא מועילים כלל המים הרותחים ששופכים עליהם.</w:t>
      </w:r>
    </w:p>
    <w:p w14:paraId="5052C4A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בעם ישראל </w:t>
      </w:r>
      <w:proofErr w:type="spellStart"/>
      <w:r w:rsidRPr="00AE3654">
        <w:rPr>
          <w:rFonts w:ascii="David" w:hAnsi="David" w:cs="David"/>
          <w:sz w:val="34"/>
          <w:szCs w:val="34"/>
          <w:rtl/>
        </w:rPr>
        <w:t>תתאה</w:t>
      </w:r>
      <w:proofErr w:type="spellEnd"/>
      <w:r w:rsidRPr="00AE3654">
        <w:rPr>
          <w:rFonts w:ascii="David" w:hAnsi="David" w:cs="David"/>
          <w:sz w:val="34"/>
          <w:szCs w:val="34"/>
          <w:rtl/>
        </w:rPr>
        <w:t xml:space="preserve"> גבר, זו היא </w:t>
      </w:r>
      <w:proofErr w:type="spellStart"/>
      <w:r w:rsidRPr="00AE3654">
        <w:rPr>
          <w:rFonts w:ascii="David" w:hAnsi="David" w:cs="David"/>
          <w:sz w:val="34"/>
          <w:szCs w:val="34"/>
          <w:rtl/>
        </w:rPr>
        <w:t>התתאה</w:t>
      </w:r>
      <w:proofErr w:type="spellEnd"/>
      <w:r w:rsidRPr="00AE3654">
        <w:rPr>
          <w:rFonts w:ascii="David" w:hAnsi="David" w:cs="David"/>
          <w:sz w:val="34"/>
          <w:szCs w:val="34"/>
          <w:rtl/>
        </w:rPr>
        <w:t xml:space="preserve"> של אבותינו, של נביאי האמת והצדק שהיו המדריכים הראשונים שלנו בעודנו בשחר טל ילדותנו. ואף על פי שבמשך ההיסטוריה עתיקת </w:t>
      </w:r>
      <w:proofErr w:type="spellStart"/>
      <w:r w:rsidRPr="00AE3654">
        <w:rPr>
          <w:rFonts w:ascii="David" w:hAnsi="David" w:cs="David"/>
          <w:sz w:val="34"/>
          <w:szCs w:val="34"/>
          <w:rtl/>
        </w:rPr>
        <w:t>היומין</w:t>
      </w:r>
      <w:proofErr w:type="spellEnd"/>
      <w:r w:rsidRPr="00AE3654">
        <w:rPr>
          <w:rFonts w:ascii="David" w:hAnsi="David" w:cs="David"/>
          <w:sz w:val="34"/>
          <w:szCs w:val="34"/>
          <w:rtl/>
        </w:rPr>
        <w:t xml:space="preserve"> שלנו היינו כמה פעמים בבחינת ״</w:t>
      </w:r>
      <w:r w:rsidRPr="00AE3654">
        <w:rPr>
          <w:rFonts w:ascii="David" w:hAnsi="David" w:cs="David"/>
          <w:sz w:val="34"/>
          <w:szCs w:val="34"/>
          <w:cs/>
        </w:rPr>
        <w:t>‎</w:t>
      </w:r>
      <w:r w:rsidRPr="00AE3654">
        <w:rPr>
          <w:rFonts w:ascii="David" w:hAnsi="David" w:cs="David"/>
          <w:sz w:val="34"/>
          <w:szCs w:val="34"/>
          <w:rtl/>
        </w:rPr>
        <w:t>ויתערבו בגויים וילמדו מעשיהם״</w:t>
      </w:r>
      <w:r w:rsidRPr="00AE3654">
        <w:rPr>
          <w:rFonts w:ascii="David" w:hAnsi="David" w:cs="David"/>
          <w:sz w:val="34"/>
          <w:szCs w:val="34"/>
          <w:cs/>
        </w:rPr>
        <w:t>‎</w:t>
      </w:r>
      <w:r w:rsidRPr="00AE3654">
        <w:rPr>
          <w:rFonts w:ascii="David" w:hAnsi="David" w:cs="David"/>
          <w:sz w:val="34"/>
          <w:szCs w:val="34"/>
          <w:rtl/>
        </w:rPr>
        <w:t xml:space="preserve">, הנה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w:t>
      </w:r>
      <w:r w:rsidRPr="00AE3654">
        <w:rPr>
          <w:rFonts w:ascii="David" w:hAnsi="David" w:cs="David"/>
          <w:sz w:val="34"/>
          <w:szCs w:val="34"/>
          <w:cs/>
        </w:rPr>
        <w:t>‎</w:t>
      </w:r>
      <w:proofErr w:type="spellStart"/>
      <w:r w:rsidRPr="00AE3654">
        <w:rPr>
          <w:rFonts w:ascii="David" w:hAnsi="David" w:cs="David"/>
          <w:sz w:val="34"/>
          <w:szCs w:val="34"/>
          <w:rtl/>
        </w:rPr>
        <w:t>תתאה</w:t>
      </w:r>
      <w:proofErr w:type="spellEnd"/>
      <w:r w:rsidRPr="00AE3654">
        <w:rPr>
          <w:rFonts w:ascii="David" w:hAnsi="David" w:cs="David"/>
          <w:sz w:val="34"/>
          <w:szCs w:val="34"/>
          <w:rtl/>
        </w:rPr>
        <w:t xml:space="preserve"> גבר״</w:t>
      </w:r>
      <w:r w:rsidRPr="00AE3654">
        <w:rPr>
          <w:rFonts w:ascii="David" w:hAnsi="David" w:cs="David"/>
          <w:sz w:val="34"/>
          <w:szCs w:val="34"/>
          <w:cs/>
        </w:rPr>
        <w:t>‎</w:t>
      </w:r>
      <w:r w:rsidRPr="00AE3654">
        <w:rPr>
          <w:rFonts w:ascii="David" w:hAnsi="David" w:cs="David"/>
          <w:sz w:val="34"/>
          <w:szCs w:val="34"/>
          <w:rtl/>
        </w:rPr>
        <w:t>. ולהיפך העמים האחרים, שאף על פי שיבוא היום ההוא שעליו נאמר: ״</w:t>
      </w:r>
      <w:r w:rsidRPr="00AE3654">
        <w:rPr>
          <w:rFonts w:ascii="David" w:hAnsi="David" w:cs="David"/>
          <w:sz w:val="34"/>
          <w:szCs w:val="34"/>
          <w:cs/>
        </w:rPr>
        <w:t>‎</w:t>
      </w:r>
      <w:r w:rsidRPr="00AE3654">
        <w:rPr>
          <w:rFonts w:ascii="David" w:hAnsi="David" w:cs="David"/>
          <w:sz w:val="34"/>
          <w:szCs w:val="34"/>
          <w:rtl/>
        </w:rPr>
        <w:t>ביום ההוא יהיה ד׳ אחד ושמו אחד״</w:t>
      </w:r>
      <w:r w:rsidRPr="00AE3654">
        <w:rPr>
          <w:rFonts w:ascii="David" w:hAnsi="David" w:cs="David"/>
          <w:sz w:val="34"/>
          <w:szCs w:val="34"/>
          <w:cs/>
        </w:rPr>
        <w:t>‎</w:t>
      </w:r>
      <w:r w:rsidRPr="00AE3654">
        <w:rPr>
          <w:rFonts w:ascii="David" w:hAnsi="David" w:cs="David"/>
          <w:sz w:val="34"/>
          <w:szCs w:val="34"/>
          <w:rtl/>
        </w:rPr>
        <w:t>, אבל כיון שרק ״</w:t>
      </w:r>
      <w:r w:rsidRPr="00AE3654">
        <w:rPr>
          <w:rFonts w:ascii="David" w:hAnsi="David" w:cs="David"/>
          <w:sz w:val="34"/>
          <w:szCs w:val="34"/>
          <w:cs/>
        </w:rPr>
        <w:t>‎</w:t>
      </w:r>
      <w:r w:rsidRPr="00AE3654">
        <w:rPr>
          <w:rFonts w:ascii="David" w:hAnsi="David" w:cs="David"/>
          <w:sz w:val="34"/>
          <w:szCs w:val="34"/>
          <w:rtl/>
        </w:rPr>
        <w:t>ביום ההוא״</w:t>
      </w:r>
      <w:r w:rsidRPr="00AE3654">
        <w:rPr>
          <w:rFonts w:ascii="David" w:hAnsi="David" w:cs="David"/>
          <w:sz w:val="34"/>
          <w:szCs w:val="34"/>
          <w:cs/>
        </w:rPr>
        <w:t>‎</w:t>
      </w:r>
      <w:r w:rsidRPr="00AE3654">
        <w:rPr>
          <w:rFonts w:ascii="David" w:hAnsi="David" w:cs="David"/>
          <w:sz w:val="34"/>
          <w:szCs w:val="34"/>
          <w:rtl/>
        </w:rPr>
        <w:t xml:space="preserve"> ולא ב״</w:t>
      </w:r>
      <w:r w:rsidRPr="00AE3654">
        <w:rPr>
          <w:rFonts w:ascii="David" w:hAnsi="David" w:cs="David"/>
          <w:sz w:val="34"/>
          <w:szCs w:val="34"/>
          <w:cs/>
        </w:rPr>
        <w:t>‎</w:t>
      </w:r>
      <w:r w:rsidRPr="00AE3654">
        <w:rPr>
          <w:rFonts w:ascii="David" w:hAnsi="David" w:cs="David"/>
          <w:sz w:val="34"/>
          <w:szCs w:val="34"/>
          <w:rtl/>
        </w:rPr>
        <w:t>בראשית״</w:t>
      </w:r>
      <w:r w:rsidRPr="00AE3654">
        <w:rPr>
          <w:rFonts w:ascii="David" w:hAnsi="David" w:cs="David"/>
          <w:sz w:val="34"/>
          <w:szCs w:val="34"/>
          <w:cs/>
        </w:rPr>
        <w:t>‎</w:t>
      </w:r>
      <w:r w:rsidRPr="00AE3654">
        <w:rPr>
          <w:rFonts w:ascii="David" w:hAnsi="David" w:cs="David"/>
          <w:sz w:val="34"/>
          <w:szCs w:val="34"/>
          <w:rtl/>
        </w:rPr>
        <w:t xml:space="preserve"> שלהם, הנה גם אז ירגישו את ה״</w:t>
      </w:r>
      <w:r w:rsidRPr="00AE3654">
        <w:rPr>
          <w:rFonts w:ascii="David" w:hAnsi="David" w:cs="David"/>
          <w:sz w:val="34"/>
          <w:szCs w:val="34"/>
          <w:cs/>
        </w:rPr>
        <w:t>‎</w:t>
      </w:r>
      <w:proofErr w:type="spellStart"/>
      <w:r w:rsidRPr="00AE3654">
        <w:rPr>
          <w:rFonts w:ascii="David" w:hAnsi="David" w:cs="David"/>
          <w:sz w:val="34"/>
          <w:szCs w:val="34"/>
          <w:rtl/>
        </w:rPr>
        <w:t>תתאה</w:t>
      </w:r>
      <w:proofErr w:type="spellEnd"/>
      <w:r w:rsidRPr="00AE3654">
        <w:rPr>
          <w:rFonts w:ascii="David" w:hAnsi="David" w:cs="David"/>
          <w:sz w:val="34"/>
          <w:szCs w:val="34"/>
          <w:rtl/>
        </w:rPr>
        <w:t xml:space="preserve"> גבר״</w:t>
      </w:r>
      <w:r w:rsidRPr="00AE3654">
        <w:rPr>
          <w:rFonts w:ascii="David" w:hAnsi="David" w:cs="David"/>
          <w:sz w:val="34"/>
          <w:szCs w:val="34"/>
          <w:cs/>
        </w:rPr>
        <w:t>‎</w:t>
      </w:r>
      <w:r w:rsidRPr="00AE3654">
        <w:rPr>
          <w:rFonts w:ascii="David" w:hAnsi="David" w:cs="David"/>
          <w:sz w:val="34"/>
          <w:szCs w:val="34"/>
          <w:rtl/>
        </w:rPr>
        <w:t xml:space="preserve">. רק אצלנו יש </w:t>
      </w:r>
      <w:proofErr w:type="spellStart"/>
      <w:r w:rsidRPr="00AE3654">
        <w:rPr>
          <w:rFonts w:ascii="David" w:hAnsi="David" w:cs="David"/>
          <w:sz w:val="34"/>
          <w:szCs w:val="34"/>
          <w:rtl/>
        </w:rPr>
        <w:t>הגירסא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דינקותא</w:t>
      </w:r>
      <w:proofErr w:type="spellEnd"/>
      <w:r w:rsidRPr="00AE3654">
        <w:rPr>
          <w:rFonts w:ascii="David" w:hAnsi="David" w:cs="David"/>
          <w:sz w:val="34"/>
          <w:szCs w:val="34"/>
          <w:rtl/>
        </w:rPr>
        <w:t xml:space="preserve"> ולא אצל שום אומה ולשון.</w:t>
      </w:r>
    </w:p>
    <w:p w14:paraId="1250398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רק אנחנו היינו מקודם ״</w:t>
      </w:r>
      <w:r w:rsidRPr="00AE3654">
        <w:rPr>
          <w:rFonts w:ascii="David" w:hAnsi="David" w:cs="David"/>
          <w:sz w:val="34"/>
          <w:szCs w:val="34"/>
          <w:cs/>
        </w:rPr>
        <w:t>‎</w:t>
      </w:r>
      <w:r w:rsidRPr="00AE3654">
        <w:rPr>
          <w:rFonts w:ascii="David" w:hAnsi="David" w:cs="David"/>
          <w:sz w:val="34"/>
          <w:szCs w:val="34"/>
          <w:rtl/>
        </w:rPr>
        <w:t>בני א־ל חי״</w:t>
      </w:r>
      <w:r w:rsidRPr="00AE3654">
        <w:rPr>
          <w:rFonts w:ascii="David" w:hAnsi="David" w:cs="David"/>
          <w:sz w:val="34"/>
          <w:szCs w:val="34"/>
          <w:cs/>
        </w:rPr>
        <w:t>‎</w:t>
      </w:r>
      <w:r w:rsidRPr="00AE3654">
        <w:rPr>
          <w:rFonts w:ascii="David" w:hAnsi="David" w:cs="David"/>
          <w:sz w:val="34"/>
          <w:szCs w:val="34"/>
          <w:rtl/>
        </w:rPr>
        <w:t xml:space="preserve"> ואחר כך נעשינו לבני אומה אחת, ועלינו נאמר מקודם ״</w:t>
      </w:r>
      <w:r w:rsidRPr="00AE3654">
        <w:rPr>
          <w:rFonts w:ascii="David" w:hAnsi="David" w:cs="David"/>
          <w:sz w:val="34"/>
          <w:szCs w:val="34"/>
          <w:cs/>
        </w:rPr>
        <w:t>‎</w:t>
      </w:r>
      <w:r w:rsidRPr="00AE3654">
        <w:rPr>
          <w:rFonts w:ascii="David" w:hAnsi="David" w:cs="David"/>
          <w:sz w:val="34"/>
          <w:szCs w:val="34"/>
          <w:rtl/>
        </w:rPr>
        <w:t>והייתי להם לא־לוהים״</w:t>
      </w:r>
      <w:r w:rsidRPr="00AE3654">
        <w:rPr>
          <w:rFonts w:ascii="David" w:hAnsi="David" w:cs="David"/>
          <w:sz w:val="34"/>
          <w:szCs w:val="34"/>
          <w:cs/>
        </w:rPr>
        <w:t>‎</w:t>
      </w:r>
      <w:r w:rsidRPr="00AE3654">
        <w:rPr>
          <w:rFonts w:ascii="David" w:hAnsi="David" w:cs="David"/>
          <w:sz w:val="34"/>
          <w:szCs w:val="34"/>
          <w:rtl/>
        </w:rPr>
        <w:t xml:space="preserve"> – ואחר כך: ״</w:t>
      </w:r>
      <w:r w:rsidRPr="00AE3654">
        <w:rPr>
          <w:rFonts w:ascii="David" w:hAnsi="David" w:cs="David"/>
          <w:sz w:val="34"/>
          <w:szCs w:val="34"/>
          <w:cs/>
        </w:rPr>
        <w:t>‎</w:t>
      </w:r>
      <w:r w:rsidRPr="00AE3654">
        <w:rPr>
          <w:rFonts w:ascii="David" w:hAnsi="David" w:cs="David"/>
          <w:sz w:val="34"/>
          <w:szCs w:val="34"/>
          <w:rtl/>
        </w:rPr>
        <w:t>והמה יהיו לי לעם״</w:t>
      </w:r>
      <w:r w:rsidRPr="00AE3654">
        <w:rPr>
          <w:rFonts w:ascii="David" w:hAnsi="David" w:cs="David"/>
          <w:sz w:val="34"/>
          <w:szCs w:val="34"/>
          <w:cs/>
        </w:rPr>
        <w:t>‎</w:t>
      </w:r>
      <w:r w:rsidRPr="00AE3654">
        <w:rPr>
          <w:rFonts w:ascii="David" w:hAnsi="David" w:cs="David"/>
          <w:sz w:val="34"/>
          <w:szCs w:val="34"/>
          <w:rtl/>
        </w:rPr>
        <w:t xml:space="preserve">, בעוד שכל העמים אחרים, אם אפילו יקבלו מלכות שמים בשלימות, הרי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אז אפשר יהיה להגיד ״</w:t>
      </w:r>
      <w:r w:rsidRPr="00AE3654">
        <w:rPr>
          <w:rFonts w:ascii="David" w:hAnsi="David" w:cs="David"/>
          <w:sz w:val="34"/>
          <w:szCs w:val="34"/>
          <w:cs/>
        </w:rPr>
        <w:t>‎</w:t>
      </w:r>
      <w:r w:rsidRPr="00AE3654">
        <w:rPr>
          <w:rFonts w:ascii="David" w:hAnsi="David" w:cs="David"/>
          <w:sz w:val="34"/>
          <w:szCs w:val="34"/>
          <w:rtl/>
        </w:rPr>
        <w:t>והייתם לי לעם ואנכי אהיה לכם לא־לוהים״</w:t>
      </w:r>
      <w:r w:rsidRPr="00AE3654">
        <w:rPr>
          <w:rFonts w:ascii="David" w:hAnsi="David" w:cs="David"/>
          <w:sz w:val="34"/>
          <w:szCs w:val="34"/>
          <w:cs/>
        </w:rPr>
        <w:t>‎</w:t>
      </w:r>
      <w:r w:rsidRPr="00AE3654">
        <w:rPr>
          <w:rFonts w:ascii="David" w:hAnsi="David" w:cs="David"/>
          <w:sz w:val="34"/>
          <w:szCs w:val="34"/>
          <w:rtl/>
        </w:rPr>
        <w:t xml:space="preserve"> – מקודם העם ואחר כך הא־לוהים. וכאן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להגיד אין מוקדם ומאוחר, כי יש נפקא מינה גדולה בין המוקדם ובין המאוחר; </w:t>
      </w:r>
      <w:proofErr w:type="spellStart"/>
      <w:r w:rsidRPr="00AE3654">
        <w:rPr>
          <w:rFonts w:ascii="David" w:hAnsi="David" w:cs="David"/>
          <w:sz w:val="34"/>
          <w:szCs w:val="34"/>
          <w:rtl/>
        </w:rPr>
        <w:t>הנפקא</w:t>
      </w:r>
      <w:proofErr w:type="spellEnd"/>
      <w:r w:rsidRPr="00AE3654">
        <w:rPr>
          <w:rFonts w:ascii="David" w:hAnsi="David" w:cs="David"/>
          <w:sz w:val="34"/>
          <w:szCs w:val="34"/>
          <w:rtl/>
        </w:rPr>
        <w:t xml:space="preserve"> מינה בין </w:t>
      </w:r>
      <w:proofErr w:type="spellStart"/>
      <w:r w:rsidRPr="00AE3654">
        <w:rPr>
          <w:rFonts w:ascii="David" w:hAnsi="David" w:cs="David"/>
          <w:sz w:val="34"/>
          <w:szCs w:val="34"/>
          <w:rtl/>
        </w:rPr>
        <w:t>תתאה</w:t>
      </w:r>
      <w:proofErr w:type="spellEnd"/>
      <w:r w:rsidRPr="00AE3654">
        <w:rPr>
          <w:rFonts w:ascii="David" w:hAnsi="David" w:cs="David"/>
          <w:sz w:val="34"/>
          <w:szCs w:val="34"/>
          <w:rtl/>
        </w:rPr>
        <w:t xml:space="preserve"> ובין </w:t>
      </w:r>
      <w:proofErr w:type="spellStart"/>
      <w:r w:rsidRPr="00AE3654">
        <w:rPr>
          <w:rFonts w:ascii="David" w:hAnsi="David" w:cs="David"/>
          <w:sz w:val="34"/>
          <w:szCs w:val="34"/>
          <w:rtl/>
        </w:rPr>
        <w:t>עילאה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w:t>
      </w:r>
    </w:p>
    <w:p w14:paraId="2ABCB7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בוודאי שעדיין לא זכינו ל״</w:t>
      </w:r>
      <w:r w:rsidRPr="00AE3654">
        <w:rPr>
          <w:rFonts w:ascii="David" w:hAnsi="David" w:cs="David"/>
          <w:sz w:val="34"/>
          <w:szCs w:val="34"/>
          <w:cs/>
        </w:rPr>
        <w:t>‎</w:t>
      </w:r>
      <w:r w:rsidRPr="00AE3654">
        <w:rPr>
          <w:rFonts w:ascii="David" w:hAnsi="David" w:cs="David"/>
          <w:sz w:val="34"/>
          <w:szCs w:val="34"/>
          <w:rtl/>
        </w:rPr>
        <w:t>ביום ההוא״</w:t>
      </w:r>
      <w:r w:rsidRPr="00AE3654">
        <w:rPr>
          <w:rFonts w:ascii="David" w:hAnsi="David" w:cs="David"/>
          <w:sz w:val="34"/>
          <w:szCs w:val="34"/>
          <w:cs/>
        </w:rPr>
        <w:t>‎</w:t>
      </w:r>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ושמו אחד״</w:t>
      </w:r>
      <w:r w:rsidRPr="00AE3654">
        <w:rPr>
          <w:rFonts w:ascii="David" w:hAnsi="David" w:cs="David"/>
          <w:sz w:val="34"/>
          <w:szCs w:val="34"/>
          <w:cs/>
        </w:rPr>
        <w:t>‎</w:t>
      </w:r>
      <w:r w:rsidRPr="00AE3654">
        <w:rPr>
          <w:rFonts w:ascii="David" w:hAnsi="David" w:cs="David"/>
          <w:sz w:val="34"/>
          <w:szCs w:val="34"/>
          <w:rtl/>
        </w:rPr>
        <w:t xml:space="preserve">, כי עדיין יש הרבה שמות בעולם. אך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כמה יסודות ועיקרים מתורת ד׳ קיבלו גם האומות האחרות. ואת ״</w:t>
      </w:r>
      <w:r w:rsidRPr="00AE3654">
        <w:rPr>
          <w:rFonts w:ascii="David" w:hAnsi="David" w:cs="David"/>
          <w:sz w:val="34"/>
          <w:szCs w:val="34"/>
          <w:cs/>
        </w:rPr>
        <w:t>‎</w:t>
      </w:r>
      <w:r w:rsidRPr="00AE3654">
        <w:rPr>
          <w:rFonts w:ascii="David" w:hAnsi="David" w:cs="David"/>
          <w:sz w:val="34"/>
          <w:szCs w:val="34"/>
          <w:rtl/>
        </w:rPr>
        <w:t>עשרת הדיברות״</w:t>
      </w:r>
      <w:r w:rsidRPr="00AE3654">
        <w:rPr>
          <w:rFonts w:ascii="David" w:hAnsi="David" w:cs="David"/>
          <w:sz w:val="34"/>
          <w:szCs w:val="34"/>
          <w:cs/>
        </w:rPr>
        <w:t>‎</w:t>
      </w:r>
      <w:r w:rsidRPr="00AE3654">
        <w:rPr>
          <w:rFonts w:ascii="David" w:hAnsi="David" w:cs="David"/>
          <w:sz w:val="34"/>
          <w:szCs w:val="34"/>
          <w:rtl/>
        </w:rPr>
        <w:t xml:space="preserve"> שלנו, הלוא בוודאי קיבלו כל בני האמונות התרבותיות. ובכן –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מודים ב״</w:t>
      </w:r>
      <w:r w:rsidRPr="00AE3654">
        <w:rPr>
          <w:rFonts w:ascii="David" w:hAnsi="David" w:cs="David"/>
          <w:sz w:val="34"/>
          <w:szCs w:val="34"/>
          <w:cs/>
        </w:rPr>
        <w:t>‎</w:t>
      </w:r>
      <w:r w:rsidRPr="00AE3654">
        <w:rPr>
          <w:rFonts w:ascii="David" w:hAnsi="David" w:cs="David"/>
          <w:sz w:val="34"/>
          <w:szCs w:val="34"/>
          <w:rtl/>
        </w:rPr>
        <w:t>אנוכי ד׳ אלוהיך״</w:t>
      </w:r>
      <w:r w:rsidRPr="00AE3654">
        <w:rPr>
          <w:rFonts w:ascii="David" w:hAnsi="David" w:cs="David"/>
          <w:sz w:val="34"/>
          <w:szCs w:val="34"/>
          <w:cs/>
        </w:rPr>
        <w:t>‎</w:t>
      </w:r>
      <w:r w:rsidRPr="00AE3654">
        <w:rPr>
          <w:rFonts w:ascii="David" w:hAnsi="David" w:cs="David"/>
          <w:sz w:val="34"/>
          <w:szCs w:val="34"/>
          <w:rtl/>
        </w:rPr>
        <w:t>, אבל גם היום רואים אנו בכל זאת את ההבדל הגדול בין ישראל לעמים גם בקיום עשרת הדיברות הללו בתור ״</w:t>
      </w:r>
      <w:r w:rsidRPr="00AE3654">
        <w:rPr>
          <w:rFonts w:ascii="David" w:hAnsi="David" w:cs="David"/>
          <w:sz w:val="34"/>
          <w:szCs w:val="34"/>
          <w:cs/>
        </w:rPr>
        <w:t>‎</w:t>
      </w:r>
      <w:r w:rsidRPr="00AE3654">
        <w:rPr>
          <w:rFonts w:ascii="David" w:hAnsi="David" w:cs="David"/>
          <w:sz w:val="34"/>
          <w:szCs w:val="34"/>
          <w:rtl/>
        </w:rPr>
        <w:t>הלכה למעשה״</w:t>
      </w:r>
      <w:r w:rsidRPr="00AE3654">
        <w:rPr>
          <w:rFonts w:ascii="David" w:hAnsi="David" w:cs="David"/>
          <w:sz w:val="34"/>
          <w:szCs w:val="34"/>
          <w:cs/>
        </w:rPr>
        <w:t>‎</w:t>
      </w:r>
      <w:r w:rsidRPr="00AE3654">
        <w:rPr>
          <w:rFonts w:ascii="David" w:hAnsi="David" w:cs="David"/>
          <w:sz w:val="34"/>
          <w:szCs w:val="34"/>
          <w:rtl/>
        </w:rPr>
        <w:t>, ואפילו ה״</w:t>
      </w:r>
      <w:r w:rsidRPr="00AE3654">
        <w:rPr>
          <w:rFonts w:ascii="David" w:hAnsi="David" w:cs="David"/>
          <w:sz w:val="34"/>
          <w:szCs w:val="34"/>
          <w:cs/>
        </w:rPr>
        <w:t>‎</w:t>
      </w:r>
      <w:r w:rsidRPr="00AE3654">
        <w:rPr>
          <w:rFonts w:ascii="David" w:hAnsi="David" w:cs="David"/>
          <w:sz w:val="34"/>
          <w:szCs w:val="34"/>
          <w:rtl/>
        </w:rPr>
        <w:t>לא תרצח״</w:t>
      </w:r>
      <w:r w:rsidRPr="00AE3654">
        <w:rPr>
          <w:rFonts w:ascii="David" w:hAnsi="David" w:cs="David"/>
          <w:sz w:val="34"/>
          <w:szCs w:val="34"/>
          <w:cs/>
        </w:rPr>
        <w:t>‎</w:t>
      </w:r>
      <w:r w:rsidRPr="00AE3654">
        <w:rPr>
          <w:rFonts w:ascii="David" w:hAnsi="David" w:cs="David"/>
          <w:sz w:val="34"/>
          <w:szCs w:val="34"/>
          <w:rtl/>
        </w:rPr>
        <w:t>, כיצד הוא מתקיים אצלם למעשה, אף על פי שלהלכה אין בינינו וביניהם שום הבדל, אלא שההבדל הוא בין ״</w:t>
      </w:r>
      <w:r w:rsidRPr="00AE3654">
        <w:rPr>
          <w:rFonts w:ascii="David" w:hAnsi="David" w:cs="David"/>
          <w:sz w:val="34"/>
          <w:szCs w:val="34"/>
          <w:cs/>
        </w:rPr>
        <w:t>‎</w:t>
      </w:r>
      <w:proofErr w:type="spellStart"/>
      <w:r w:rsidRPr="00AE3654">
        <w:rPr>
          <w:rFonts w:ascii="David" w:hAnsi="David" w:cs="David"/>
          <w:sz w:val="34"/>
          <w:szCs w:val="34"/>
          <w:rtl/>
        </w:rPr>
        <w:t>תתאה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ובין ״</w:t>
      </w:r>
      <w:r w:rsidRPr="00AE3654">
        <w:rPr>
          <w:rFonts w:ascii="David" w:hAnsi="David" w:cs="David"/>
          <w:sz w:val="34"/>
          <w:szCs w:val="34"/>
          <w:cs/>
        </w:rPr>
        <w:t>‎</w:t>
      </w:r>
      <w:proofErr w:type="spellStart"/>
      <w:r w:rsidRPr="00AE3654">
        <w:rPr>
          <w:rFonts w:ascii="David" w:hAnsi="David" w:cs="David"/>
          <w:sz w:val="34"/>
          <w:szCs w:val="34"/>
          <w:rtl/>
        </w:rPr>
        <w:t>עילאה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התתאה</w:t>
      </w:r>
      <w:proofErr w:type="spellEnd"/>
      <w:r w:rsidRPr="00AE3654">
        <w:rPr>
          <w:rFonts w:ascii="David" w:hAnsi="David" w:cs="David"/>
          <w:sz w:val="34"/>
          <w:szCs w:val="34"/>
          <w:rtl/>
        </w:rPr>
        <w:t xml:space="preserve"> שלנו היא כולה תורת חסד אף טרם שקיבלנו את התורה על הר סיני, ואילו </w:t>
      </w:r>
      <w:proofErr w:type="spellStart"/>
      <w:r w:rsidRPr="00AE3654">
        <w:rPr>
          <w:rFonts w:ascii="David" w:hAnsi="David" w:cs="David"/>
          <w:sz w:val="34"/>
          <w:szCs w:val="34"/>
          <w:rtl/>
        </w:rPr>
        <w:t>התתאה</w:t>
      </w:r>
      <w:proofErr w:type="spellEnd"/>
      <w:r w:rsidRPr="00AE3654">
        <w:rPr>
          <w:rFonts w:ascii="David" w:hAnsi="David" w:cs="David"/>
          <w:sz w:val="34"/>
          <w:szCs w:val="34"/>
          <w:rtl/>
        </w:rPr>
        <w:t xml:space="preserve"> שלהם כולה רציחה.</w:t>
      </w:r>
    </w:p>
    <w:p w14:paraId="24C95B54"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וכשחז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מספרים באגדתם (בראשית רבה </w:t>
      </w:r>
      <w:proofErr w:type="spellStart"/>
      <w:r w:rsidRPr="00AE3654">
        <w:rPr>
          <w:rFonts w:ascii="David" w:hAnsi="David" w:cs="David"/>
          <w:sz w:val="34"/>
          <w:szCs w:val="34"/>
          <w:rtl/>
        </w:rPr>
        <w:t>סג</w:t>
      </w:r>
      <w:proofErr w:type="spellEnd"/>
      <w:r w:rsidRPr="00AE3654">
        <w:rPr>
          <w:rFonts w:ascii="David" w:hAnsi="David" w:cs="David"/>
          <w:sz w:val="34"/>
          <w:szCs w:val="34"/>
          <w:rtl/>
        </w:rPr>
        <w:t>, ט) על ״</w:t>
      </w:r>
      <w:r w:rsidRPr="00AE3654">
        <w:rPr>
          <w:rFonts w:ascii="David" w:hAnsi="David" w:cs="David"/>
          <w:sz w:val="34"/>
          <w:szCs w:val="34"/>
          <w:cs/>
        </w:rPr>
        <w:t>‎</w:t>
      </w:r>
      <w:r w:rsidRPr="00AE3654">
        <w:rPr>
          <w:rFonts w:ascii="David" w:hAnsi="David" w:cs="David"/>
          <w:sz w:val="34"/>
          <w:szCs w:val="34"/>
          <w:rtl/>
        </w:rPr>
        <w:t xml:space="preserve">הגמון אחד שאל לחד מן </w:t>
      </w:r>
      <w:proofErr w:type="spellStart"/>
      <w:r w:rsidRPr="00AE3654">
        <w:rPr>
          <w:rFonts w:ascii="David" w:hAnsi="David" w:cs="David"/>
          <w:sz w:val="34"/>
          <w:szCs w:val="34"/>
          <w:rtl/>
        </w:rPr>
        <w:t>אילין</w:t>
      </w:r>
      <w:proofErr w:type="spellEnd"/>
      <w:r w:rsidRPr="00AE3654">
        <w:rPr>
          <w:rFonts w:ascii="David" w:hAnsi="David" w:cs="David"/>
          <w:sz w:val="34"/>
          <w:szCs w:val="34"/>
          <w:rtl/>
        </w:rPr>
        <w:t xml:space="preserve"> בית סלוני: מי תופס המלכות אחרינו? הביא לו נייר חלק ונטל קולמוס וכתב עליו: ׳וְאַחֲרֵי כֵן יָצָא אָחִיו וְיָדוֹ אֹחֶזֶת בַּעֲקֵב עֵשָׂו׳ (בראשית כה, </w:t>
      </w:r>
      <w:proofErr w:type="spellStart"/>
      <w:r w:rsidRPr="00AE3654">
        <w:rPr>
          <w:rFonts w:ascii="David" w:hAnsi="David" w:cs="David"/>
          <w:sz w:val="34"/>
          <w:szCs w:val="34"/>
          <w:rtl/>
        </w:rPr>
        <w:t>כו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הנה אין בזה רק אגדה בעלמא.</w:t>
      </w:r>
    </w:p>
    <w:p w14:paraId="5BC17B2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ההגמון הזה היה בעת שרומי האלילית עברה ובטלה מן העולם ובמקומה באה רומי הנוצרית, שהכריזה על ״</w:t>
      </w:r>
      <w:r w:rsidRPr="00AE3654">
        <w:rPr>
          <w:rFonts w:ascii="David" w:hAnsi="David" w:cs="David"/>
          <w:sz w:val="34"/>
          <w:szCs w:val="34"/>
          <w:cs/>
        </w:rPr>
        <w:t>‎</w:t>
      </w:r>
      <w:r w:rsidRPr="00AE3654">
        <w:rPr>
          <w:rFonts w:ascii="David" w:hAnsi="David" w:cs="David"/>
          <w:sz w:val="34"/>
          <w:szCs w:val="34"/>
          <w:rtl/>
        </w:rPr>
        <w:t>ברית חדשה״</w:t>
      </w:r>
      <w:r w:rsidRPr="00AE3654">
        <w:rPr>
          <w:rFonts w:ascii="David" w:hAnsi="David" w:cs="David"/>
          <w:sz w:val="34"/>
          <w:szCs w:val="34"/>
          <w:cs/>
        </w:rPr>
        <w:t>‎</w:t>
      </w:r>
      <w:r w:rsidRPr="00AE3654">
        <w:rPr>
          <w:rFonts w:ascii="David" w:hAnsi="David" w:cs="David"/>
          <w:sz w:val="34"/>
          <w:szCs w:val="34"/>
          <w:rtl/>
        </w:rPr>
        <w:t xml:space="preserve"> עם כל העמים במקום ה״</w:t>
      </w:r>
      <w:r w:rsidRPr="00AE3654">
        <w:rPr>
          <w:rFonts w:ascii="David" w:hAnsi="David" w:cs="David"/>
          <w:sz w:val="34"/>
          <w:szCs w:val="34"/>
          <w:cs/>
        </w:rPr>
        <w:t>‎</w:t>
      </w:r>
      <w:r w:rsidRPr="00AE3654">
        <w:rPr>
          <w:rFonts w:ascii="David" w:hAnsi="David" w:cs="David"/>
          <w:sz w:val="34"/>
          <w:szCs w:val="34"/>
          <w:rtl/>
        </w:rPr>
        <w:t>ברית הישנה״</w:t>
      </w:r>
      <w:r w:rsidRPr="00AE3654">
        <w:rPr>
          <w:rFonts w:ascii="David" w:hAnsi="David" w:cs="David"/>
          <w:sz w:val="34"/>
          <w:szCs w:val="34"/>
          <w:cs/>
        </w:rPr>
        <w:t>‎</w:t>
      </w:r>
      <w:r w:rsidRPr="00AE3654">
        <w:rPr>
          <w:rFonts w:ascii="David" w:hAnsi="David" w:cs="David"/>
          <w:sz w:val="34"/>
          <w:szCs w:val="34"/>
          <w:rtl/>
        </w:rPr>
        <w:t xml:space="preserve"> שכרת ד׳ עם בני אברהם, יצחק ויעקב לבד. וההגמון הנוצרי הזה שאל כמתלוצץ: מי תופס את המלכות אחרינו, מלכות שמים שכבר ירשנו אותה במלואה?</w:t>
      </w:r>
    </w:p>
    <w:p w14:paraId="289E9EF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ותשובה ניצחת השיב לו חד מן </w:t>
      </w:r>
      <w:proofErr w:type="spellStart"/>
      <w:r w:rsidRPr="00AE3654">
        <w:rPr>
          <w:rFonts w:ascii="David" w:hAnsi="David" w:cs="David"/>
          <w:sz w:val="34"/>
          <w:szCs w:val="34"/>
          <w:rtl/>
        </w:rPr>
        <w:t>אילין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דבית</w:t>
      </w:r>
      <w:proofErr w:type="spellEnd"/>
      <w:r w:rsidRPr="00AE3654">
        <w:rPr>
          <w:rFonts w:ascii="David" w:hAnsi="David" w:cs="David"/>
          <w:sz w:val="34"/>
          <w:szCs w:val="34"/>
          <w:rtl/>
        </w:rPr>
        <w:t xml:space="preserve"> סלוני כשהביא לו ״</w:t>
      </w:r>
      <w:r w:rsidRPr="00AE3654">
        <w:rPr>
          <w:rFonts w:ascii="David" w:hAnsi="David" w:cs="David"/>
          <w:sz w:val="34"/>
          <w:szCs w:val="34"/>
          <w:cs/>
        </w:rPr>
        <w:t>‎</w:t>
      </w:r>
      <w:r w:rsidRPr="00AE3654">
        <w:rPr>
          <w:rFonts w:ascii="David" w:hAnsi="David" w:cs="David"/>
          <w:sz w:val="34"/>
          <w:szCs w:val="34"/>
          <w:rtl/>
        </w:rPr>
        <w:t>נייר חלק״</w:t>
      </w:r>
      <w:r w:rsidRPr="00AE3654">
        <w:rPr>
          <w:rFonts w:ascii="David" w:hAnsi="David" w:cs="David"/>
          <w:sz w:val="34"/>
          <w:szCs w:val="34"/>
          <w:cs/>
        </w:rPr>
        <w:t>‎</w:t>
      </w:r>
      <w:r w:rsidRPr="00AE3654">
        <w:rPr>
          <w:rFonts w:ascii="David" w:hAnsi="David" w:cs="David"/>
          <w:sz w:val="34"/>
          <w:szCs w:val="34"/>
          <w:rtl/>
        </w:rPr>
        <w:t xml:space="preserve"> להדגיש שרק ה״</w:t>
      </w:r>
      <w:r w:rsidRPr="00AE3654">
        <w:rPr>
          <w:rFonts w:ascii="David" w:hAnsi="David" w:cs="David"/>
          <w:sz w:val="34"/>
          <w:szCs w:val="34"/>
          <w:cs/>
        </w:rPr>
        <w:t>‎</w:t>
      </w:r>
      <w:r w:rsidRPr="00AE3654">
        <w:rPr>
          <w:rFonts w:ascii="David" w:hAnsi="David" w:cs="David"/>
          <w:sz w:val="34"/>
          <w:szCs w:val="34"/>
          <w:rtl/>
        </w:rPr>
        <w:t>ברית הישנה״</w:t>
      </w:r>
      <w:r w:rsidRPr="00AE3654">
        <w:rPr>
          <w:rFonts w:ascii="David" w:hAnsi="David" w:cs="David"/>
          <w:sz w:val="34"/>
          <w:szCs w:val="34"/>
          <w:cs/>
        </w:rPr>
        <w:t>‎</w:t>
      </w:r>
      <w:r w:rsidRPr="00AE3654">
        <w:rPr>
          <w:rFonts w:ascii="David" w:hAnsi="David" w:cs="David"/>
          <w:sz w:val="34"/>
          <w:szCs w:val="34"/>
          <w:rtl/>
        </w:rPr>
        <w:t xml:space="preserve"> עִם ישראל, רק היא חקוקה על נייר חלק, בעוד שה״</w:t>
      </w:r>
      <w:r w:rsidRPr="00AE3654">
        <w:rPr>
          <w:rFonts w:ascii="David" w:hAnsi="David" w:cs="David"/>
          <w:sz w:val="34"/>
          <w:szCs w:val="34"/>
          <w:cs/>
        </w:rPr>
        <w:t>‎</w:t>
      </w:r>
      <w:r w:rsidRPr="00AE3654">
        <w:rPr>
          <w:rFonts w:ascii="David" w:hAnsi="David" w:cs="David"/>
          <w:sz w:val="34"/>
          <w:szCs w:val="34"/>
          <w:rtl/>
        </w:rPr>
        <w:t xml:space="preserve">ברית </w:t>
      </w:r>
      <w:r w:rsidRPr="00AE3654">
        <w:rPr>
          <w:rFonts w:ascii="David" w:hAnsi="David" w:cs="David"/>
          <w:sz w:val="34"/>
          <w:szCs w:val="34"/>
          <w:rtl/>
        </w:rPr>
        <w:lastRenderedPageBreak/>
        <w:t>החדשה״</w:t>
      </w:r>
      <w:r w:rsidRPr="00AE3654">
        <w:rPr>
          <w:rFonts w:ascii="David" w:hAnsi="David" w:cs="David"/>
          <w:sz w:val="34"/>
          <w:szCs w:val="34"/>
          <w:cs/>
        </w:rPr>
        <w:t>‎</w:t>
      </w:r>
      <w:r w:rsidRPr="00AE3654">
        <w:rPr>
          <w:rFonts w:ascii="David" w:hAnsi="David" w:cs="David"/>
          <w:sz w:val="34"/>
          <w:szCs w:val="34"/>
          <w:rtl/>
        </w:rPr>
        <w:t xml:space="preserve"> לכל היותר כתובה על נייר מחוק, ועל כן תמיד נראה את ה״</w:t>
      </w:r>
      <w:r w:rsidRPr="00AE3654">
        <w:rPr>
          <w:rFonts w:ascii="David" w:hAnsi="David" w:cs="David"/>
          <w:sz w:val="34"/>
          <w:szCs w:val="34"/>
          <w:cs/>
        </w:rPr>
        <w:t>‎</w:t>
      </w:r>
      <w:r w:rsidRPr="00AE3654">
        <w:rPr>
          <w:rFonts w:ascii="David" w:hAnsi="David" w:cs="David"/>
          <w:sz w:val="34"/>
          <w:szCs w:val="34"/>
          <w:rtl/>
        </w:rPr>
        <w:t>וידו אוחזת בעקב עשו״</w:t>
      </w:r>
      <w:r w:rsidRPr="00AE3654">
        <w:rPr>
          <w:rFonts w:ascii="David" w:hAnsi="David" w:cs="David"/>
          <w:sz w:val="34"/>
          <w:szCs w:val="34"/>
          <w:cs/>
        </w:rPr>
        <w:t>‎</w:t>
      </w:r>
      <w:r w:rsidRPr="00AE3654">
        <w:rPr>
          <w:rFonts w:ascii="David" w:hAnsi="David" w:cs="David"/>
          <w:sz w:val="34"/>
          <w:szCs w:val="34"/>
          <w:rtl/>
        </w:rPr>
        <w:t>, אפילו ב״</w:t>
      </w:r>
      <w:r w:rsidRPr="00AE3654">
        <w:rPr>
          <w:rFonts w:ascii="David" w:hAnsi="David" w:cs="David"/>
          <w:sz w:val="34"/>
          <w:szCs w:val="34"/>
          <w:cs/>
        </w:rPr>
        <w:t>‎</w:t>
      </w:r>
      <w:r w:rsidRPr="00AE3654">
        <w:rPr>
          <w:rFonts w:ascii="David" w:hAnsi="David" w:cs="David"/>
          <w:sz w:val="34"/>
          <w:szCs w:val="34"/>
          <w:rtl/>
        </w:rPr>
        <w:t>אחרית הימים״</w:t>
      </w:r>
      <w:r w:rsidRPr="00AE3654">
        <w:rPr>
          <w:rFonts w:ascii="David" w:hAnsi="David" w:cs="David"/>
          <w:sz w:val="34"/>
          <w:szCs w:val="34"/>
          <w:cs/>
        </w:rPr>
        <w:t>‎</w:t>
      </w:r>
      <w:r w:rsidRPr="00AE3654">
        <w:rPr>
          <w:rFonts w:ascii="David" w:hAnsi="David" w:cs="David"/>
          <w:sz w:val="34"/>
          <w:szCs w:val="34"/>
          <w:rtl/>
        </w:rPr>
        <w:t xml:space="preserve"> גופא.</w:t>
      </w:r>
    </w:p>
    <w:p w14:paraId="68459072" w14:textId="77777777" w:rsidR="00AE3654" w:rsidRPr="00AE3654" w:rsidRDefault="00AE3654" w:rsidP="00AE3654">
      <w:pPr>
        <w:jc w:val="both"/>
        <w:rPr>
          <w:rFonts w:ascii="David" w:hAnsi="David" w:cs="David"/>
          <w:sz w:val="34"/>
          <w:szCs w:val="34"/>
          <w:rtl/>
        </w:rPr>
      </w:pPr>
    </w:p>
    <w:p w14:paraId="3D810D7E" w14:textId="1AFB2D52" w:rsidR="00AE3654" w:rsidRDefault="008E7604" w:rsidP="008E7604">
      <w:pPr>
        <w:pStyle w:val="2"/>
        <w:rPr>
          <w:sz w:val="36"/>
          <w:szCs w:val="36"/>
          <w:rtl/>
        </w:rPr>
      </w:pPr>
      <w:bookmarkStart w:id="59" w:name="_Toc108971901"/>
      <w:r w:rsidRPr="008E7604">
        <w:rPr>
          <w:rFonts w:hint="cs"/>
          <w:sz w:val="36"/>
          <w:szCs w:val="36"/>
          <w:rtl/>
        </w:rPr>
        <w:t xml:space="preserve">פרק נו: </w:t>
      </w:r>
      <w:r w:rsidR="00AE3654" w:rsidRPr="008E7604">
        <w:rPr>
          <w:sz w:val="36"/>
          <w:szCs w:val="36"/>
          <w:rtl/>
        </w:rPr>
        <w:t>א־לוהי ישראל</w:t>
      </w:r>
      <w:bookmarkEnd w:id="59"/>
    </w:p>
    <w:p w14:paraId="31065A89" w14:textId="77777777" w:rsidR="008E7604" w:rsidRPr="008E7604" w:rsidRDefault="008E7604" w:rsidP="008E7604">
      <w:pPr>
        <w:rPr>
          <w:rtl/>
        </w:rPr>
      </w:pPr>
    </w:p>
    <w:p w14:paraId="1AEF5F7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אלה שאינם מאמינים בא־לוהי העולם, ח״</w:t>
      </w:r>
      <w:r w:rsidRPr="00AE3654">
        <w:rPr>
          <w:rFonts w:ascii="David" w:hAnsi="David" w:cs="David"/>
          <w:sz w:val="34"/>
          <w:szCs w:val="34"/>
          <w:cs/>
        </w:rPr>
        <w:t>‎</w:t>
      </w:r>
      <w:r w:rsidRPr="00AE3654">
        <w:rPr>
          <w:rFonts w:ascii="David" w:hAnsi="David" w:cs="David"/>
          <w:sz w:val="34"/>
          <w:szCs w:val="34"/>
          <w:rtl/>
        </w:rPr>
        <w:t>ו, מוכרחים להאמין בא־לוהי ישראל. ואם יש להם ספיקות אם יש מנהיג לכל הברואים, הרי שאין שום ספק כי יש איזה מנהיג נעלם לברייה זו שנקראת: ״</w:t>
      </w:r>
      <w:r w:rsidRPr="00AE3654">
        <w:rPr>
          <w:rFonts w:ascii="David" w:hAnsi="David" w:cs="David"/>
          <w:sz w:val="34"/>
          <w:szCs w:val="34"/>
          <w:cs/>
        </w:rPr>
        <w:t>‎</w:t>
      </w:r>
      <w:r w:rsidRPr="00AE3654">
        <w:rPr>
          <w:rFonts w:ascii="David" w:hAnsi="David" w:cs="David"/>
          <w:sz w:val="34"/>
          <w:szCs w:val="34"/>
          <w:rtl/>
        </w:rPr>
        <w:t>האומה הישראלית״</w:t>
      </w:r>
      <w:r w:rsidRPr="00AE3654">
        <w:rPr>
          <w:rFonts w:ascii="David" w:hAnsi="David" w:cs="David"/>
          <w:sz w:val="34"/>
          <w:szCs w:val="34"/>
          <w:cs/>
        </w:rPr>
        <w:t>‎</w:t>
      </w:r>
      <w:r w:rsidRPr="00AE3654">
        <w:rPr>
          <w:rFonts w:ascii="David" w:hAnsi="David" w:cs="David"/>
          <w:sz w:val="34"/>
          <w:szCs w:val="34"/>
          <w:rtl/>
        </w:rPr>
        <w:t>. ואם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תלוי במזל״</w:t>
      </w:r>
      <w:r w:rsidRPr="00AE3654">
        <w:rPr>
          <w:rFonts w:ascii="David" w:hAnsi="David" w:cs="David"/>
          <w:sz w:val="34"/>
          <w:szCs w:val="34"/>
          <w:cs/>
        </w:rPr>
        <w:t>‎</w:t>
      </w:r>
      <w:r w:rsidRPr="00AE3654">
        <w:rPr>
          <w:rFonts w:ascii="David" w:hAnsi="David" w:cs="David"/>
          <w:sz w:val="34"/>
          <w:szCs w:val="34"/>
          <w:rtl/>
        </w:rPr>
        <w:t xml:space="preserve"> – אפילו לרבות שר של כל אומה ואומה, וגם העליות והירידות של האומות, בתור אומות, באות על פי דרך הטבע, הנה על כל פנים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לכפור בזה ״</w:t>
      </w:r>
      <w:r w:rsidRPr="00AE3654">
        <w:rPr>
          <w:rFonts w:ascii="David" w:hAnsi="David" w:cs="David"/>
          <w:sz w:val="34"/>
          <w:szCs w:val="34"/>
          <w:cs/>
        </w:rPr>
        <w:t>‎</w:t>
      </w:r>
      <w:r w:rsidRPr="00AE3654">
        <w:rPr>
          <w:rFonts w:ascii="David" w:hAnsi="David" w:cs="David"/>
          <w:sz w:val="34"/>
          <w:szCs w:val="34"/>
          <w:rtl/>
        </w:rPr>
        <w:t>שאין מזל לישראל״</w:t>
      </w:r>
      <w:r w:rsidRPr="00AE3654">
        <w:rPr>
          <w:rFonts w:ascii="David" w:hAnsi="David" w:cs="David"/>
          <w:sz w:val="34"/>
          <w:szCs w:val="34"/>
          <w:cs/>
        </w:rPr>
        <w:t>‎</w:t>
      </w:r>
      <w:r w:rsidRPr="00AE3654">
        <w:rPr>
          <w:rFonts w:ascii="David" w:hAnsi="David" w:cs="David"/>
          <w:sz w:val="34"/>
          <w:szCs w:val="34"/>
          <w:rtl/>
        </w:rPr>
        <w:t xml:space="preserve">. ההיסטוריה הישראלית יוצאת מכלל כל שבעים האומות. מסלול מיוחד לה ואין לאחרים שום דריסת רגל בה. עם סגולה מכל העמים, חטיבה אחת בין האומות, או למעלה מזה, כדברי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אברהם העברי – כל העולם כולו מעבר אחד והוא מעבר אחר״</w:t>
      </w:r>
      <w:r w:rsidRPr="00AE3654">
        <w:rPr>
          <w:rFonts w:ascii="David" w:hAnsi="David" w:cs="David"/>
          <w:sz w:val="34"/>
          <w:szCs w:val="34"/>
          <w:cs/>
        </w:rPr>
        <w:t>‎</w:t>
      </w:r>
      <w:r w:rsidRPr="00AE3654">
        <w:rPr>
          <w:rFonts w:ascii="David" w:hAnsi="David" w:cs="David"/>
          <w:sz w:val="34"/>
          <w:szCs w:val="34"/>
          <w:rtl/>
        </w:rPr>
        <w:t xml:space="preserve"> (על פי בראשית רבה </w:t>
      </w:r>
      <w:proofErr w:type="spellStart"/>
      <w:r w:rsidRPr="00AE3654">
        <w:rPr>
          <w:rFonts w:ascii="David" w:hAnsi="David" w:cs="David"/>
          <w:sz w:val="34"/>
          <w:szCs w:val="34"/>
          <w:rtl/>
        </w:rPr>
        <w:t>מב</w:t>
      </w:r>
      <w:proofErr w:type="spellEnd"/>
      <w:r w:rsidRPr="00AE3654">
        <w:rPr>
          <w:rFonts w:ascii="David" w:hAnsi="David" w:cs="David"/>
          <w:sz w:val="34"/>
          <w:szCs w:val="34"/>
          <w:rtl/>
        </w:rPr>
        <w:t>, ח). אין לו נמשל ואין לו דוגמה בכל העמים, והוא בעצמו המשל והנמשל ביחד!</w:t>
      </w:r>
    </w:p>
    <w:p w14:paraId="6C2EE12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ביאור לחידה סתומה שנקראת: ״</w:t>
      </w:r>
      <w:r w:rsidRPr="00AE3654">
        <w:rPr>
          <w:rFonts w:ascii="David" w:hAnsi="David" w:cs="David"/>
          <w:sz w:val="34"/>
          <w:szCs w:val="34"/>
          <w:cs/>
        </w:rPr>
        <w:t>‎</w:t>
      </w:r>
      <w:r w:rsidRPr="00AE3654">
        <w:rPr>
          <w:rFonts w:ascii="David" w:hAnsi="David" w:cs="David"/>
          <w:sz w:val="34"/>
          <w:szCs w:val="34"/>
          <w:rtl/>
        </w:rPr>
        <w:t>היסטוריה של עם ישראל״</w:t>
      </w:r>
      <w:r w:rsidRPr="00AE3654">
        <w:rPr>
          <w:rFonts w:ascii="David" w:hAnsi="David" w:cs="David"/>
          <w:sz w:val="34"/>
          <w:szCs w:val="34"/>
          <w:cs/>
        </w:rPr>
        <w:t>‎</w:t>
      </w:r>
      <w:r w:rsidRPr="00AE3654">
        <w:rPr>
          <w:rFonts w:ascii="David" w:hAnsi="David" w:cs="David"/>
          <w:sz w:val="34"/>
          <w:szCs w:val="34"/>
          <w:rtl/>
        </w:rPr>
        <w:t xml:space="preserve">, נותנים לנו רק כתבי הקודש שלנו.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הוא ביאור ל״</w:t>
      </w:r>
      <w:r w:rsidRPr="00AE3654">
        <w:rPr>
          <w:rFonts w:ascii="David" w:hAnsi="David" w:cs="David"/>
          <w:sz w:val="34"/>
          <w:szCs w:val="34"/>
          <w:cs/>
        </w:rPr>
        <w:t>‎</w:t>
      </w:r>
      <w:r w:rsidRPr="00AE3654">
        <w:rPr>
          <w:rFonts w:ascii="David" w:hAnsi="David" w:cs="David"/>
          <w:sz w:val="34"/>
          <w:szCs w:val="34"/>
          <w:rtl/>
        </w:rPr>
        <w:t>דברי הימים״</w:t>
      </w:r>
      <w:r w:rsidRPr="00AE3654">
        <w:rPr>
          <w:rFonts w:ascii="David" w:hAnsi="David" w:cs="David"/>
          <w:sz w:val="34"/>
          <w:szCs w:val="34"/>
          <w:cs/>
        </w:rPr>
        <w:t>‎</w:t>
      </w:r>
      <w:r w:rsidRPr="00AE3654">
        <w:rPr>
          <w:rFonts w:ascii="David" w:hAnsi="David" w:cs="David"/>
          <w:sz w:val="34"/>
          <w:szCs w:val="34"/>
          <w:rtl/>
        </w:rPr>
        <w:t xml:space="preserve"> שגם הם נכנסו לכלל כתבי הקודש. ולא עוד, אלא שכל הנביאים שקמו לישראל משמשים רק בתור מפרשים לספר ״</w:t>
      </w:r>
      <w:r w:rsidRPr="00AE3654">
        <w:rPr>
          <w:rFonts w:ascii="David" w:hAnsi="David" w:cs="David"/>
          <w:sz w:val="34"/>
          <w:szCs w:val="34"/>
          <w:cs/>
        </w:rPr>
        <w:t>‎</w:t>
      </w:r>
      <w:r w:rsidRPr="00AE3654">
        <w:rPr>
          <w:rFonts w:ascii="David" w:hAnsi="David" w:cs="David"/>
          <w:sz w:val="34"/>
          <w:szCs w:val="34"/>
          <w:rtl/>
        </w:rPr>
        <w:t>דברי הימים״</w:t>
      </w:r>
      <w:r w:rsidRPr="00AE3654">
        <w:rPr>
          <w:rFonts w:ascii="David" w:hAnsi="David" w:cs="David"/>
          <w:sz w:val="34"/>
          <w:szCs w:val="34"/>
          <w:cs/>
        </w:rPr>
        <w:t>‎</w:t>
      </w:r>
      <w:r w:rsidRPr="00AE3654">
        <w:rPr>
          <w:rFonts w:ascii="David" w:hAnsi="David" w:cs="David"/>
          <w:sz w:val="34"/>
          <w:szCs w:val="34"/>
          <w:rtl/>
        </w:rPr>
        <w:t>, שהוא הספר הקשה והסתום ביותר מכל הספרים. ואם כי ״</w:t>
      </w:r>
      <w:r w:rsidRPr="00AE3654">
        <w:rPr>
          <w:rFonts w:ascii="David" w:hAnsi="David" w:cs="David"/>
          <w:sz w:val="34"/>
          <w:szCs w:val="34"/>
          <w:cs/>
        </w:rPr>
        <w:t>‎</w:t>
      </w:r>
      <w:r w:rsidRPr="00AE3654">
        <w:rPr>
          <w:rFonts w:ascii="David" w:hAnsi="David" w:cs="David"/>
          <w:sz w:val="34"/>
          <w:szCs w:val="34"/>
          <w:rtl/>
        </w:rPr>
        <w:t>אין שני נביאים מתנבאים בסגנון אחד״</w:t>
      </w:r>
      <w:r w:rsidRPr="00AE3654">
        <w:rPr>
          <w:rFonts w:ascii="David" w:hAnsi="David" w:cs="David"/>
          <w:sz w:val="34"/>
          <w:szCs w:val="34"/>
          <w:cs/>
        </w:rPr>
        <w:t>‎</w:t>
      </w:r>
      <w:r w:rsidRPr="00AE3654">
        <w:rPr>
          <w:rFonts w:ascii="David" w:hAnsi="David" w:cs="David"/>
          <w:sz w:val="34"/>
          <w:szCs w:val="34"/>
          <w:rtl/>
        </w:rPr>
        <w:t xml:space="preserve"> (סנהדרין פט, א), הנה שווים הם כולם בנקודה המרכזית של דברי נבואתם, שהיא: יש א־לוהי ישראל שכרת ברית עם עמו ישראל שיהיה לו עם סגולה. את הברית הזאת כרת עם אברהם אבינו בברית בין הבתרים וחיזק אותה ביתר שאת וביתר עז במעמד הר סיני ולא חדל מלקשר ומלהדק את הברית הזאת על ידי נביאיו. בייחוד מראים ״</w:t>
      </w:r>
      <w:r w:rsidRPr="00AE3654">
        <w:rPr>
          <w:rFonts w:ascii="David" w:hAnsi="David" w:cs="David"/>
          <w:sz w:val="34"/>
          <w:szCs w:val="34"/>
          <w:cs/>
        </w:rPr>
        <w:t>‎</w:t>
      </w:r>
      <w:r w:rsidRPr="00AE3654">
        <w:rPr>
          <w:rFonts w:ascii="David" w:hAnsi="David" w:cs="David"/>
          <w:sz w:val="34"/>
          <w:szCs w:val="34"/>
          <w:rtl/>
        </w:rPr>
        <w:t>דברי הימים״</w:t>
      </w:r>
      <w:r w:rsidRPr="00AE3654">
        <w:rPr>
          <w:rFonts w:ascii="David" w:hAnsi="David" w:cs="David"/>
          <w:sz w:val="34"/>
          <w:szCs w:val="34"/>
          <w:cs/>
        </w:rPr>
        <w:t>‎</w:t>
      </w:r>
      <w:r w:rsidRPr="00AE3654">
        <w:rPr>
          <w:rFonts w:ascii="David" w:hAnsi="David" w:cs="David"/>
          <w:sz w:val="34"/>
          <w:szCs w:val="34"/>
          <w:rtl/>
        </w:rPr>
        <w:t xml:space="preserve"> שבכתבי הקודש בעובדות ובמופתים חותכים, שגורלו של עם ישראל תלוי בקיום הברית הזאת.</w:t>
      </w:r>
    </w:p>
    <w:p w14:paraId="5D815FF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הברית הזאת זוהי נשמת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אם נוציאה מתוכו יהיה בבחינת ״</w:t>
      </w:r>
      <w:r w:rsidRPr="00AE3654">
        <w:rPr>
          <w:rFonts w:ascii="David" w:hAnsi="David" w:cs="David"/>
          <w:sz w:val="34"/>
          <w:szCs w:val="34"/>
          <w:cs/>
        </w:rPr>
        <w:t>‎</w:t>
      </w:r>
      <w:r w:rsidRPr="00AE3654">
        <w:rPr>
          <w:rFonts w:ascii="David" w:hAnsi="David" w:cs="David"/>
          <w:sz w:val="34"/>
          <w:szCs w:val="34"/>
          <w:rtl/>
        </w:rPr>
        <w:t>פסיק רישא ולא ימות״</w:t>
      </w:r>
      <w:r w:rsidRPr="00AE3654">
        <w:rPr>
          <w:rFonts w:ascii="David" w:hAnsi="David" w:cs="David"/>
          <w:sz w:val="34"/>
          <w:szCs w:val="34"/>
          <w:cs/>
        </w:rPr>
        <w:t>‎</w:t>
      </w:r>
      <w:r w:rsidRPr="00AE3654">
        <w:rPr>
          <w:rFonts w:ascii="David" w:hAnsi="David" w:cs="David"/>
          <w:sz w:val="34"/>
          <w:szCs w:val="34"/>
          <w:rtl/>
        </w:rPr>
        <w:t>. זוהי בעיקר מוסר השכל של ״</w:t>
      </w:r>
      <w:r w:rsidRPr="00AE3654">
        <w:rPr>
          <w:rFonts w:ascii="David" w:hAnsi="David" w:cs="David"/>
          <w:sz w:val="34"/>
          <w:szCs w:val="34"/>
          <w:cs/>
        </w:rPr>
        <w:t>‎</w:t>
      </w:r>
      <w:r w:rsidRPr="00AE3654">
        <w:rPr>
          <w:rFonts w:ascii="David" w:hAnsi="David" w:cs="David"/>
          <w:sz w:val="34"/>
          <w:szCs w:val="34"/>
          <w:rtl/>
        </w:rPr>
        <w:t>דברי הימים״</w:t>
      </w:r>
      <w:r w:rsidRPr="00AE3654">
        <w:rPr>
          <w:rFonts w:ascii="David" w:hAnsi="David" w:cs="David"/>
          <w:sz w:val="34"/>
          <w:szCs w:val="34"/>
          <w:cs/>
        </w:rPr>
        <w:t>‎</w:t>
      </w:r>
      <w:r w:rsidRPr="00AE3654">
        <w:rPr>
          <w:rFonts w:ascii="David" w:hAnsi="David" w:cs="David"/>
          <w:sz w:val="34"/>
          <w:szCs w:val="34"/>
          <w:rtl/>
        </w:rPr>
        <w:t>.</w:t>
      </w:r>
    </w:p>
    <w:p w14:paraId="474BD19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מאז נחתם ספר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שלנו נחתם גם ספר ״</w:t>
      </w:r>
      <w:r w:rsidRPr="00AE3654">
        <w:rPr>
          <w:rFonts w:ascii="David" w:hAnsi="David" w:cs="David"/>
          <w:sz w:val="34"/>
          <w:szCs w:val="34"/>
          <w:cs/>
        </w:rPr>
        <w:t>‎</w:t>
      </w:r>
      <w:r w:rsidRPr="00AE3654">
        <w:rPr>
          <w:rFonts w:ascii="David" w:hAnsi="David" w:cs="David"/>
          <w:sz w:val="34"/>
          <w:szCs w:val="34"/>
          <w:rtl/>
        </w:rPr>
        <w:t>דברי הימים״</w:t>
      </w:r>
      <w:r w:rsidRPr="00AE3654">
        <w:rPr>
          <w:rFonts w:ascii="David" w:hAnsi="David" w:cs="David"/>
          <w:sz w:val="34"/>
          <w:szCs w:val="34"/>
          <w:cs/>
        </w:rPr>
        <w:t>‎</w:t>
      </w:r>
      <w:r w:rsidRPr="00AE3654">
        <w:rPr>
          <w:rFonts w:ascii="David" w:hAnsi="David" w:cs="David"/>
          <w:sz w:val="34"/>
          <w:szCs w:val="34"/>
          <w:rtl/>
        </w:rPr>
        <w:t>. ואם נכתבו גם אחר כך דברי הימים אין הדרת הקדושה חופפת עליהם כמו על ספר ״</w:t>
      </w:r>
      <w:r w:rsidRPr="00AE3654">
        <w:rPr>
          <w:rFonts w:ascii="David" w:hAnsi="David" w:cs="David"/>
          <w:sz w:val="34"/>
          <w:szCs w:val="34"/>
          <w:cs/>
        </w:rPr>
        <w:t>‎</w:t>
      </w:r>
      <w:r w:rsidRPr="00AE3654">
        <w:rPr>
          <w:rFonts w:ascii="David" w:hAnsi="David" w:cs="David"/>
          <w:sz w:val="34"/>
          <w:szCs w:val="34"/>
          <w:rtl/>
        </w:rPr>
        <w:t>דברי הימים״</w:t>
      </w:r>
      <w:r w:rsidRPr="00AE3654">
        <w:rPr>
          <w:rFonts w:ascii="David" w:hAnsi="David" w:cs="David"/>
          <w:sz w:val="34"/>
          <w:szCs w:val="34"/>
          <w:cs/>
        </w:rPr>
        <w:t>‎</w:t>
      </w:r>
      <w:r w:rsidRPr="00AE3654">
        <w:rPr>
          <w:rFonts w:ascii="David" w:hAnsi="David" w:cs="David"/>
          <w:sz w:val="34"/>
          <w:szCs w:val="34"/>
          <w:rtl/>
        </w:rPr>
        <w:t xml:space="preserve"> העתיק שלנו. להיפך! יש שמשתמשים בכל מיני אמצעים להשמיט מדברי הימים שלנו, גם בזמן התקופות של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ך ומה גם בתקופות שלאחר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ך, את כל צל של קדושה ולהציג אותם כחולין </w:t>
      </w:r>
      <w:proofErr w:type="spellStart"/>
      <w:r w:rsidRPr="00AE3654">
        <w:rPr>
          <w:rFonts w:ascii="David" w:hAnsi="David" w:cs="David"/>
          <w:sz w:val="34"/>
          <w:szCs w:val="34"/>
          <w:rtl/>
        </w:rPr>
        <w:t>וחולי־חולין</w:t>
      </w:r>
      <w:proofErr w:type="spellEnd"/>
      <w:r w:rsidRPr="00AE3654">
        <w:rPr>
          <w:rFonts w:ascii="David" w:hAnsi="David" w:cs="David"/>
          <w:sz w:val="34"/>
          <w:szCs w:val="34"/>
          <w:rtl/>
        </w:rPr>
        <w:t>. הנה דבר אחד אין יכולים לטשטש, את ה״</w:t>
      </w:r>
      <w:r w:rsidRPr="00AE3654">
        <w:rPr>
          <w:rFonts w:ascii="David" w:hAnsi="David" w:cs="David"/>
          <w:sz w:val="34"/>
          <w:szCs w:val="34"/>
          <w:cs/>
        </w:rPr>
        <w:t>‎</w:t>
      </w:r>
      <w:r w:rsidRPr="00AE3654">
        <w:rPr>
          <w:rFonts w:ascii="David" w:hAnsi="David" w:cs="David"/>
          <w:sz w:val="34"/>
          <w:szCs w:val="34"/>
          <w:rtl/>
        </w:rPr>
        <w:t>סגולה מכל העמים״</w:t>
      </w:r>
      <w:r w:rsidRPr="00AE3654">
        <w:rPr>
          <w:rFonts w:ascii="David" w:hAnsi="David" w:cs="David"/>
          <w:sz w:val="34"/>
          <w:szCs w:val="34"/>
          <w:cs/>
        </w:rPr>
        <w:t>‎</w:t>
      </w:r>
      <w:r w:rsidRPr="00AE3654">
        <w:rPr>
          <w:rFonts w:ascii="David" w:hAnsi="David" w:cs="David"/>
          <w:sz w:val="34"/>
          <w:szCs w:val="34"/>
          <w:rtl/>
        </w:rPr>
        <w:t>, את ה״</w:t>
      </w:r>
      <w:r w:rsidRPr="00AE3654">
        <w:rPr>
          <w:rFonts w:ascii="David" w:hAnsi="David" w:cs="David"/>
          <w:sz w:val="34"/>
          <w:szCs w:val="34"/>
          <w:cs/>
        </w:rPr>
        <w:t>‎</w:t>
      </w:r>
      <w:r w:rsidRPr="00AE3654">
        <w:rPr>
          <w:rFonts w:ascii="David" w:hAnsi="David" w:cs="David"/>
          <w:sz w:val="34"/>
          <w:szCs w:val="34"/>
          <w:rtl/>
        </w:rPr>
        <w:t>עם לבדד ישכון״</w:t>
      </w:r>
      <w:r w:rsidRPr="00AE3654">
        <w:rPr>
          <w:rFonts w:ascii="David" w:hAnsi="David" w:cs="David"/>
          <w:sz w:val="34"/>
          <w:szCs w:val="34"/>
          <w:cs/>
        </w:rPr>
        <w:t>‎</w:t>
      </w:r>
      <w:r w:rsidRPr="00AE3654">
        <w:rPr>
          <w:rFonts w:ascii="David" w:hAnsi="David" w:cs="David"/>
          <w:sz w:val="34"/>
          <w:szCs w:val="34"/>
          <w:rtl/>
        </w:rPr>
        <w:t xml:space="preserve"> שרואים אנו בכל דף ודף, בכל פרק ופרק בהיסטוריה שלנו; עד כי באמת – לא רק ספר ״</w:t>
      </w:r>
      <w:r w:rsidRPr="00AE3654">
        <w:rPr>
          <w:rFonts w:ascii="David" w:hAnsi="David" w:cs="David"/>
          <w:sz w:val="34"/>
          <w:szCs w:val="34"/>
          <w:cs/>
        </w:rPr>
        <w:t>‎</w:t>
      </w:r>
      <w:r w:rsidRPr="00AE3654">
        <w:rPr>
          <w:rFonts w:ascii="David" w:hAnsi="David" w:cs="David"/>
          <w:sz w:val="34"/>
          <w:szCs w:val="34"/>
          <w:rtl/>
        </w:rPr>
        <w:t>דברי הימים״</w:t>
      </w:r>
      <w:r w:rsidRPr="00AE3654">
        <w:rPr>
          <w:rFonts w:ascii="David" w:hAnsi="David" w:cs="David"/>
          <w:sz w:val="34"/>
          <w:szCs w:val="34"/>
          <w:cs/>
        </w:rPr>
        <w:t>‎</w:t>
      </w:r>
      <w:r w:rsidRPr="00AE3654">
        <w:rPr>
          <w:rFonts w:ascii="David" w:hAnsi="David" w:cs="David"/>
          <w:sz w:val="34"/>
          <w:szCs w:val="34"/>
          <w:rtl/>
        </w:rPr>
        <w:t xml:space="preserve"> נכנס לכתבי הקודש – אלא בכל דברי הימים שלנו מאירים הניצוצות של קדושה; מאיר זיו השכינה, שבכל מקום שגלו ישראל היא גלתה עמהם; מתנוצץ שומר </w:t>
      </w:r>
      <w:r w:rsidRPr="00AE3654">
        <w:rPr>
          <w:rFonts w:ascii="David" w:hAnsi="David" w:cs="David"/>
          <w:sz w:val="34"/>
          <w:szCs w:val="34"/>
          <w:rtl/>
        </w:rPr>
        <w:lastRenderedPageBreak/>
        <w:t>ישראל – למרות שכל ההיסטוריונים עושים את כל המאמצים לכבות את הניצוצות הללו.</w:t>
      </w:r>
    </w:p>
    <w:p w14:paraId="42B34FB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בכל החליפות והתמורות שאנו רואים בהיסטוריה שלנו, רואים אנו ציר מרכזי שעליו סובבים והולכים הדברים. ואלה דברי הנביא הגולה שמסר בשם ד׳ את הדברים האלה: ״</w:t>
      </w:r>
      <w:r w:rsidRPr="00AE3654">
        <w:rPr>
          <w:rFonts w:ascii="David" w:hAnsi="David" w:cs="David"/>
          <w:sz w:val="34"/>
          <w:szCs w:val="34"/>
          <w:cs/>
        </w:rPr>
        <w:t>‎</w:t>
      </w:r>
      <w:r w:rsidRPr="00AE3654">
        <w:rPr>
          <w:rFonts w:ascii="David" w:hAnsi="David" w:cs="David"/>
          <w:sz w:val="34"/>
          <w:szCs w:val="34"/>
          <w:rtl/>
        </w:rPr>
        <w:t xml:space="preserve">וְהָעֹלָה עַל רוּחֲכֶם הָיוֹ לֹא תִהְיֶה, אֲשֶׁר אַתֶּם אֹמְרִים נִהְיֶה כַגּוֹיִם, כְּמִשְׁפְּחוֹת הָאֲרָצוֹת... חַי אָנִי, נְאֻם ד׳ </w:t>
      </w:r>
      <w:proofErr w:type="spellStart"/>
      <w:r w:rsidRPr="00AE3654">
        <w:rPr>
          <w:rFonts w:ascii="David" w:hAnsi="David" w:cs="David"/>
          <w:sz w:val="34"/>
          <w:szCs w:val="34"/>
          <w:rtl/>
        </w:rPr>
        <w:t>אֱ־לֹהִים</w:t>
      </w:r>
      <w:proofErr w:type="spellEnd"/>
      <w:r w:rsidRPr="00AE3654">
        <w:rPr>
          <w:rFonts w:ascii="David" w:hAnsi="David" w:cs="David"/>
          <w:sz w:val="34"/>
          <w:szCs w:val="34"/>
          <w:rtl/>
        </w:rPr>
        <w:t>, אִם לֹא בְּיָד חֲזָקָה, וּבִזְרוֹעַ נְטוּיה, וּבְחֵמָה שְׁפוּכָה אֶמְלוֹךְ עֲלֵיכֶם״</w:t>
      </w:r>
      <w:r w:rsidRPr="00AE3654">
        <w:rPr>
          <w:rFonts w:ascii="David" w:hAnsi="David" w:cs="David"/>
          <w:sz w:val="34"/>
          <w:szCs w:val="34"/>
          <w:cs/>
        </w:rPr>
        <w:t>‎</w:t>
      </w:r>
      <w:r w:rsidRPr="00AE3654">
        <w:rPr>
          <w:rFonts w:ascii="David" w:hAnsi="David" w:cs="David"/>
          <w:sz w:val="34"/>
          <w:szCs w:val="34"/>
          <w:rtl/>
        </w:rPr>
        <w:t xml:space="preserve"> (יחזקאל כ, לב-לג).</w:t>
      </w:r>
    </w:p>
    <w:p w14:paraId="7404ECA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את כל ההיסטוריה שלנו אפשר לחלק על יסוד שני הפסוקים האלה. תקופה אחת בה אנו שומעים בכל מקום שאנו פונים, בגלוי ובסתר, מעל הגגות ומן המרתפים, את הפזמון ״</w:t>
      </w:r>
      <w:r w:rsidRPr="00AE3654">
        <w:rPr>
          <w:rFonts w:ascii="David" w:hAnsi="David" w:cs="David"/>
          <w:sz w:val="34"/>
          <w:szCs w:val="34"/>
          <w:cs/>
        </w:rPr>
        <w:t>‎</w:t>
      </w:r>
      <w:r w:rsidRPr="00AE3654">
        <w:rPr>
          <w:rFonts w:ascii="David" w:hAnsi="David" w:cs="David"/>
          <w:sz w:val="34"/>
          <w:szCs w:val="34"/>
          <w:rtl/>
        </w:rPr>
        <w:t>נהיה כגויים, כמשפחות האדמה״</w:t>
      </w:r>
      <w:r w:rsidRPr="00AE3654">
        <w:rPr>
          <w:rFonts w:ascii="David" w:hAnsi="David" w:cs="David"/>
          <w:sz w:val="34"/>
          <w:szCs w:val="34"/>
          <w:cs/>
        </w:rPr>
        <w:t>‎</w:t>
      </w:r>
      <w:r w:rsidRPr="00AE3654">
        <w:rPr>
          <w:rFonts w:ascii="David" w:hAnsi="David" w:cs="David"/>
          <w:sz w:val="34"/>
          <w:szCs w:val="34"/>
          <w:rtl/>
        </w:rPr>
        <w:t>, ותקופה שלאחריה, את דבר ד׳ הקורא בכוח השובר ארזים וחוצב להבות אש: ״</w:t>
      </w:r>
      <w:r w:rsidRPr="00AE3654">
        <w:rPr>
          <w:rFonts w:ascii="David" w:hAnsi="David" w:cs="David"/>
          <w:sz w:val="34"/>
          <w:szCs w:val="34"/>
          <w:cs/>
        </w:rPr>
        <w:t>‎</w:t>
      </w:r>
      <w:r w:rsidRPr="00AE3654">
        <w:rPr>
          <w:rFonts w:ascii="David" w:hAnsi="David" w:cs="David"/>
          <w:sz w:val="34"/>
          <w:szCs w:val="34"/>
          <w:rtl/>
        </w:rPr>
        <w:t xml:space="preserve">חי אני, נאום ד׳, אם לא ביד חזקה ובזרוע </w:t>
      </w:r>
      <w:proofErr w:type="spellStart"/>
      <w:r w:rsidRPr="00AE3654">
        <w:rPr>
          <w:rFonts w:ascii="David" w:hAnsi="David" w:cs="David"/>
          <w:sz w:val="34"/>
          <w:szCs w:val="34"/>
          <w:rtl/>
        </w:rPr>
        <w:t>נטוייה</w:t>
      </w:r>
      <w:proofErr w:type="spellEnd"/>
      <w:r w:rsidRPr="00AE3654">
        <w:rPr>
          <w:rFonts w:ascii="David" w:hAnsi="David" w:cs="David"/>
          <w:sz w:val="34"/>
          <w:szCs w:val="34"/>
          <w:rtl/>
        </w:rPr>
        <w:t xml:space="preserve"> וחמה שפוכה אמלוך עליכם״</w:t>
      </w:r>
      <w:r w:rsidRPr="00AE3654">
        <w:rPr>
          <w:rFonts w:ascii="David" w:hAnsi="David" w:cs="David"/>
          <w:sz w:val="34"/>
          <w:szCs w:val="34"/>
          <w:cs/>
        </w:rPr>
        <w:t>‎</w:t>
      </w:r>
      <w:r w:rsidRPr="00AE3654">
        <w:rPr>
          <w:rFonts w:ascii="David" w:hAnsi="David" w:cs="David"/>
          <w:sz w:val="34"/>
          <w:szCs w:val="34"/>
          <w:rtl/>
        </w:rPr>
        <w:t>. וכל מה שהפסוק הראשון ״</w:t>
      </w:r>
      <w:r w:rsidRPr="00AE3654">
        <w:rPr>
          <w:rFonts w:ascii="David" w:hAnsi="David" w:cs="David"/>
          <w:sz w:val="34"/>
          <w:szCs w:val="34"/>
          <w:cs/>
        </w:rPr>
        <w:t>‎</w:t>
      </w:r>
      <w:r w:rsidRPr="00AE3654">
        <w:rPr>
          <w:rFonts w:ascii="David" w:hAnsi="David" w:cs="David"/>
          <w:sz w:val="34"/>
          <w:szCs w:val="34"/>
          <w:rtl/>
        </w:rPr>
        <w:t>נהיה כגויים״</w:t>
      </w:r>
      <w:r w:rsidRPr="00AE3654">
        <w:rPr>
          <w:rFonts w:ascii="David" w:hAnsi="David" w:cs="David"/>
          <w:sz w:val="34"/>
          <w:szCs w:val="34"/>
          <w:cs/>
        </w:rPr>
        <w:t>‎</w:t>
      </w:r>
      <w:r w:rsidRPr="00AE3654">
        <w:rPr>
          <w:rFonts w:ascii="David" w:hAnsi="David" w:cs="David"/>
          <w:sz w:val="34"/>
          <w:szCs w:val="34"/>
          <w:rtl/>
        </w:rPr>
        <w:t xml:space="preserve"> נשמע בהתלהבות יותר גדולה – גם הפסוק השני נשמע בחוזק יתר, ו״</w:t>
      </w:r>
      <w:r w:rsidRPr="00AE3654">
        <w:rPr>
          <w:rFonts w:ascii="David" w:hAnsi="David" w:cs="David"/>
          <w:sz w:val="34"/>
          <w:szCs w:val="34"/>
          <w:cs/>
        </w:rPr>
        <w:t>‎</w:t>
      </w:r>
      <w:r w:rsidRPr="00AE3654">
        <w:rPr>
          <w:rFonts w:ascii="David" w:hAnsi="David" w:cs="David"/>
          <w:sz w:val="34"/>
          <w:szCs w:val="34"/>
          <w:rtl/>
        </w:rPr>
        <w:t>החמה השפוכה״</w:t>
      </w:r>
      <w:r w:rsidRPr="00AE3654">
        <w:rPr>
          <w:rFonts w:ascii="David" w:hAnsi="David" w:cs="David"/>
          <w:sz w:val="34"/>
          <w:szCs w:val="34"/>
          <w:cs/>
        </w:rPr>
        <w:t>‎</w:t>
      </w:r>
      <w:r w:rsidRPr="00AE3654">
        <w:rPr>
          <w:rFonts w:ascii="David" w:hAnsi="David" w:cs="David"/>
          <w:sz w:val="34"/>
          <w:szCs w:val="34"/>
          <w:rtl/>
        </w:rPr>
        <w:t xml:space="preserve"> משתפכת יותר ואין מנוס ואין מפלט ממנה.</w:t>
      </w:r>
    </w:p>
    <w:p w14:paraId="7BF6A03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ככה נחלק את ההיסטוריה </w:t>
      </w:r>
      <w:proofErr w:type="spellStart"/>
      <w:r w:rsidRPr="00AE3654">
        <w:rPr>
          <w:rFonts w:ascii="David" w:hAnsi="David" w:cs="David"/>
          <w:sz w:val="34"/>
          <w:szCs w:val="34"/>
          <w:rtl/>
        </w:rPr>
        <w:t>שלאחרי</w:t>
      </w:r>
      <w:proofErr w:type="spellEnd"/>
      <w:r w:rsidRPr="00AE3654">
        <w:rPr>
          <w:rFonts w:ascii="David" w:hAnsi="David" w:cs="David"/>
          <w:sz w:val="34"/>
          <w:szCs w:val="34"/>
          <w:rtl/>
        </w:rPr>
        <w:t xml:space="preserve"> כתבי הקודש לתקופות: תקופת </w:t>
      </w:r>
      <w:proofErr w:type="spellStart"/>
      <w:r w:rsidRPr="00AE3654">
        <w:rPr>
          <w:rFonts w:ascii="David" w:hAnsi="David" w:cs="David"/>
          <w:sz w:val="34"/>
          <w:szCs w:val="34"/>
          <w:rtl/>
        </w:rPr>
        <w:t>המתיוונים</w:t>
      </w:r>
      <w:proofErr w:type="spellEnd"/>
      <w:r w:rsidRPr="00AE3654">
        <w:rPr>
          <w:rFonts w:ascii="David" w:hAnsi="David" w:cs="David"/>
          <w:sz w:val="34"/>
          <w:szCs w:val="34"/>
          <w:rtl/>
        </w:rPr>
        <w:t xml:space="preserve"> בזמן בית שני בה קיימו את הפסוק הראשון: ״</w:t>
      </w:r>
      <w:r w:rsidRPr="00AE3654">
        <w:rPr>
          <w:rFonts w:ascii="David" w:hAnsi="David" w:cs="David"/>
          <w:sz w:val="34"/>
          <w:szCs w:val="34"/>
          <w:cs/>
        </w:rPr>
        <w:t>‎</w:t>
      </w:r>
      <w:r w:rsidRPr="00AE3654">
        <w:rPr>
          <w:rFonts w:ascii="David" w:hAnsi="David" w:cs="David"/>
          <w:sz w:val="34"/>
          <w:szCs w:val="34"/>
          <w:rtl/>
        </w:rPr>
        <w:t>אשר אתם אומרים נהיה כגויים, כמשפחות האדמה״</w:t>
      </w:r>
      <w:r w:rsidRPr="00AE3654">
        <w:rPr>
          <w:rFonts w:ascii="David" w:hAnsi="David" w:cs="David"/>
          <w:sz w:val="34"/>
          <w:szCs w:val="34"/>
          <w:cs/>
        </w:rPr>
        <w:t>‎</w:t>
      </w:r>
      <w:r w:rsidRPr="00AE3654">
        <w:rPr>
          <w:rFonts w:ascii="David" w:hAnsi="David" w:cs="David"/>
          <w:sz w:val="34"/>
          <w:szCs w:val="34"/>
          <w:rtl/>
        </w:rPr>
        <w:t xml:space="preserve"> – ותקופת </w:t>
      </w:r>
      <w:proofErr w:type="spellStart"/>
      <w:r w:rsidRPr="00AE3654">
        <w:rPr>
          <w:rFonts w:ascii="David" w:hAnsi="David" w:cs="David"/>
          <w:sz w:val="34"/>
          <w:szCs w:val="34"/>
          <w:rtl/>
        </w:rPr>
        <w:t>אנטיוכוס</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אפיפנס</w:t>
      </w:r>
      <w:proofErr w:type="spellEnd"/>
      <w:r w:rsidRPr="00AE3654">
        <w:rPr>
          <w:rFonts w:ascii="David" w:hAnsi="David" w:cs="David"/>
          <w:sz w:val="34"/>
          <w:szCs w:val="34"/>
          <w:rtl/>
        </w:rPr>
        <w:t xml:space="preserve"> שהשמיעה את הפסוק שלאחריו: ״</w:t>
      </w:r>
      <w:r w:rsidRPr="00AE3654">
        <w:rPr>
          <w:rFonts w:ascii="David" w:hAnsi="David" w:cs="David"/>
          <w:sz w:val="34"/>
          <w:szCs w:val="34"/>
          <w:cs/>
        </w:rPr>
        <w:t>‎</w:t>
      </w:r>
      <w:r w:rsidRPr="00AE3654">
        <w:rPr>
          <w:rFonts w:ascii="David" w:hAnsi="David" w:cs="David"/>
          <w:sz w:val="34"/>
          <w:szCs w:val="34"/>
          <w:rtl/>
        </w:rPr>
        <w:t>חי אני, נאום ד׳, אם לא ביד חזקה...״</w:t>
      </w:r>
      <w:r w:rsidRPr="00AE3654">
        <w:rPr>
          <w:rFonts w:ascii="David" w:hAnsi="David" w:cs="David"/>
          <w:sz w:val="34"/>
          <w:szCs w:val="34"/>
          <w:cs/>
        </w:rPr>
        <w:t>‎</w:t>
      </w:r>
      <w:r w:rsidRPr="00AE3654">
        <w:rPr>
          <w:rFonts w:ascii="David" w:hAnsi="David" w:cs="David"/>
          <w:sz w:val="34"/>
          <w:szCs w:val="34"/>
          <w:rtl/>
        </w:rPr>
        <w:t xml:space="preserve">; תקופת </w:t>
      </w:r>
      <w:proofErr w:type="spellStart"/>
      <w:r w:rsidRPr="00AE3654">
        <w:rPr>
          <w:rFonts w:ascii="David" w:hAnsi="David" w:cs="David"/>
          <w:sz w:val="34"/>
          <w:szCs w:val="34"/>
          <w:rtl/>
        </w:rPr>
        <w:t>ההורדוסים</w:t>
      </w:r>
      <w:proofErr w:type="spellEnd"/>
      <w:r w:rsidRPr="00AE3654">
        <w:rPr>
          <w:rFonts w:ascii="David" w:hAnsi="David" w:cs="David"/>
          <w:sz w:val="34"/>
          <w:szCs w:val="34"/>
          <w:rtl/>
        </w:rPr>
        <w:t xml:space="preserve"> קיימה את הפסוק הראשון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ותקופת </w:t>
      </w:r>
      <w:proofErr w:type="spellStart"/>
      <w:r w:rsidRPr="00AE3654">
        <w:rPr>
          <w:rFonts w:ascii="David" w:hAnsi="David" w:cs="David"/>
          <w:sz w:val="34"/>
          <w:szCs w:val="34"/>
          <w:rtl/>
        </w:rPr>
        <w:t>אספסיינוס</w:t>
      </w:r>
      <w:proofErr w:type="spellEnd"/>
      <w:r w:rsidRPr="00AE3654">
        <w:rPr>
          <w:rFonts w:ascii="David" w:hAnsi="David" w:cs="David"/>
          <w:sz w:val="34"/>
          <w:szCs w:val="34"/>
          <w:rtl/>
        </w:rPr>
        <w:t xml:space="preserve"> וטיטוס קיימה את הפסוק שלאחריו. תקופת </w:t>
      </w:r>
      <w:proofErr w:type="spellStart"/>
      <w:r w:rsidRPr="00AE3654">
        <w:rPr>
          <w:rFonts w:ascii="David" w:hAnsi="David" w:cs="David"/>
          <w:sz w:val="34"/>
          <w:szCs w:val="34"/>
          <w:rtl/>
        </w:rPr>
        <w:t>ההורדוסים</w:t>
      </w:r>
      <w:proofErr w:type="spellEnd"/>
      <w:r w:rsidRPr="00AE3654">
        <w:rPr>
          <w:rFonts w:ascii="David" w:hAnsi="David" w:cs="David"/>
          <w:sz w:val="34"/>
          <w:szCs w:val="34"/>
          <w:rtl/>
        </w:rPr>
        <w:t xml:space="preserve"> קיימה את הפסוק: ״</w:t>
      </w:r>
      <w:r w:rsidRPr="00AE3654">
        <w:rPr>
          <w:rFonts w:ascii="David" w:hAnsi="David" w:cs="David"/>
          <w:sz w:val="34"/>
          <w:szCs w:val="34"/>
          <w:cs/>
        </w:rPr>
        <w:t>‎</w:t>
      </w:r>
      <w:r w:rsidRPr="00AE3654">
        <w:rPr>
          <w:rFonts w:ascii="David" w:hAnsi="David" w:cs="David"/>
          <w:sz w:val="34"/>
          <w:szCs w:val="34"/>
          <w:rtl/>
        </w:rPr>
        <w:t>ויתערבו בגויים וילמדו מעשיהם״</w:t>
      </w:r>
      <w:r w:rsidRPr="00AE3654">
        <w:rPr>
          <w:rFonts w:ascii="David" w:hAnsi="David" w:cs="David"/>
          <w:sz w:val="34"/>
          <w:szCs w:val="34"/>
          <w:cs/>
        </w:rPr>
        <w:t>‎</w:t>
      </w:r>
      <w:r w:rsidRPr="00AE3654">
        <w:rPr>
          <w:rFonts w:ascii="David" w:hAnsi="David" w:cs="David"/>
          <w:sz w:val="34"/>
          <w:szCs w:val="34"/>
          <w:rtl/>
        </w:rPr>
        <w:t xml:space="preserve">, ואפילו אלה שהיו בכל לבבם ובכל נפשם נגד רוח התבוללות הזו, גם אלה היו נאלצים להחליף את הלשון, לשון הקודש שלנו, לשפת הגויים, כי לולא זה לא היה להם שומע ומבין. ותקופת </w:t>
      </w:r>
      <w:proofErr w:type="spellStart"/>
      <w:r w:rsidRPr="00AE3654">
        <w:rPr>
          <w:rFonts w:ascii="David" w:hAnsi="David" w:cs="David"/>
          <w:sz w:val="34"/>
          <w:szCs w:val="34"/>
          <w:rtl/>
        </w:rPr>
        <w:t>טורקוומדה</w:t>
      </w:r>
      <w:proofErr w:type="spellEnd"/>
      <w:r w:rsidRPr="00AE3654">
        <w:rPr>
          <w:rFonts w:ascii="David" w:hAnsi="David" w:cs="David"/>
          <w:sz w:val="34"/>
          <w:szCs w:val="34"/>
          <w:rtl/>
        </w:rPr>
        <w:t xml:space="preserve">, תקופת </w:t>
      </w:r>
      <w:proofErr w:type="spellStart"/>
      <w:r w:rsidRPr="00AE3654">
        <w:rPr>
          <w:rFonts w:ascii="David" w:hAnsi="David" w:cs="David"/>
          <w:sz w:val="34"/>
          <w:szCs w:val="34"/>
          <w:rtl/>
        </w:rPr>
        <w:t>האינקביזיציה</w:t>
      </w:r>
      <w:proofErr w:type="spellEnd"/>
      <w:r w:rsidRPr="00AE3654">
        <w:rPr>
          <w:rFonts w:ascii="David" w:hAnsi="David" w:cs="David"/>
          <w:sz w:val="34"/>
          <w:szCs w:val="34"/>
          <w:rtl/>
        </w:rPr>
        <w:t>, נתנה על זה תשובה בפסוק השני, הפסוק המדבר על חמה שפוכה.</w:t>
      </w:r>
    </w:p>
    <w:p w14:paraId="3F6D8C5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כזה הוא גם הביאור לתקופת מסעי הצלב וגזירות ת״</w:t>
      </w:r>
      <w:r w:rsidRPr="00AE3654">
        <w:rPr>
          <w:rFonts w:ascii="David" w:hAnsi="David" w:cs="David"/>
          <w:sz w:val="34"/>
          <w:szCs w:val="34"/>
          <w:cs/>
        </w:rPr>
        <w:t>‎</w:t>
      </w:r>
      <w:r w:rsidRPr="00AE3654">
        <w:rPr>
          <w:rFonts w:ascii="David" w:hAnsi="David" w:cs="David"/>
          <w:sz w:val="34"/>
          <w:szCs w:val="34"/>
          <w:rtl/>
        </w:rPr>
        <w:t>ח בשאר הארצות. ״</w:t>
      </w:r>
      <w:r w:rsidRPr="00AE3654">
        <w:rPr>
          <w:rFonts w:ascii="David" w:hAnsi="David" w:cs="David"/>
          <w:sz w:val="34"/>
          <w:szCs w:val="34"/>
          <w:cs/>
        </w:rPr>
        <w:t>‎</w:t>
      </w:r>
      <w:proofErr w:type="spellStart"/>
      <w:r w:rsidRPr="00AE3654">
        <w:rPr>
          <w:rFonts w:ascii="David" w:hAnsi="David" w:cs="David"/>
          <w:sz w:val="34"/>
          <w:szCs w:val="34"/>
          <w:rtl/>
        </w:rPr>
        <w:t>נהרא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נהרא</w:t>
      </w:r>
      <w:proofErr w:type="spellEnd"/>
      <w:r w:rsidRPr="00AE3654">
        <w:rPr>
          <w:rFonts w:ascii="David" w:hAnsi="David" w:cs="David"/>
          <w:sz w:val="34"/>
          <w:szCs w:val="34"/>
          <w:rtl/>
        </w:rPr>
        <w:t xml:space="preserve"> ופשטיה״</w:t>
      </w:r>
      <w:r w:rsidRPr="00AE3654">
        <w:rPr>
          <w:rFonts w:ascii="David" w:hAnsi="David" w:cs="David"/>
          <w:sz w:val="34"/>
          <w:szCs w:val="34"/>
          <w:cs/>
        </w:rPr>
        <w:t>‎</w:t>
      </w:r>
      <w:r w:rsidRPr="00AE3654">
        <w:rPr>
          <w:rFonts w:ascii="David" w:hAnsi="David" w:cs="David"/>
          <w:sz w:val="34"/>
          <w:szCs w:val="34"/>
          <w:rtl/>
        </w:rPr>
        <w:t xml:space="preserve">, שינוי המקום אבל לא שינוי התוכן. התוכן הוא תמיד תוכנם של שני הפסוקים הללו. ואומנם, לא כאן המקום למנות </w:t>
      </w:r>
      <w:proofErr w:type="spellStart"/>
      <w:r w:rsidRPr="00AE3654">
        <w:rPr>
          <w:rFonts w:ascii="David" w:hAnsi="David" w:cs="David"/>
          <w:sz w:val="34"/>
          <w:szCs w:val="34"/>
          <w:rtl/>
        </w:rPr>
        <w:t>כרוכלא</w:t>
      </w:r>
      <w:proofErr w:type="spellEnd"/>
      <w:r w:rsidRPr="00AE3654">
        <w:rPr>
          <w:rFonts w:ascii="David" w:hAnsi="David" w:cs="David"/>
          <w:sz w:val="34"/>
          <w:szCs w:val="34"/>
          <w:rtl/>
        </w:rPr>
        <w:t xml:space="preserve"> את כל התקופות של ההיסטוריה הארוכה שלנו. די יהיה אם נתעכב מעט על התקופה האחרונה שעדיין היא נמשכת. התקופה מזמן מנדלסון עד ימינו אלה ועד בכלל, שהותחלה בפסוק הראשון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אשר אמרו: ״</w:t>
      </w:r>
      <w:r w:rsidRPr="00AE3654">
        <w:rPr>
          <w:rFonts w:ascii="David" w:hAnsi="David" w:cs="David"/>
          <w:sz w:val="34"/>
          <w:szCs w:val="34"/>
          <w:cs/>
        </w:rPr>
        <w:t>‎</w:t>
      </w:r>
      <w:r w:rsidRPr="00AE3654">
        <w:rPr>
          <w:rFonts w:ascii="David" w:hAnsi="David" w:cs="David"/>
          <w:sz w:val="34"/>
          <w:szCs w:val="34"/>
          <w:rtl/>
        </w:rPr>
        <w:t>נהיה כגויים כמשפחות האדמה״</w:t>
      </w:r>
      <w:r w:rsidRPr="00AE3654">
        <w:rPr>
          <w:rFonts w:ascii="David" w:hAnsi="David" w:cs="David"/>
          <w:sz w:val="34"/>
          <w:szCs w:val="34"/>
          <w:cs/>
        </w:rPr>
        <w:t>‎</w:t>
      </w:r>
      <w:r w:rsidRPr="00AE3654">
        <w:rPr>
          <w:rFonts w:ascii="David" w:hAnsi="David" w:cs="David"/>
          <w:sz w:val="34"/>
          <w:szCs w:val="34"/>
          <w:rtl/>
        </w:rPr>
        <w:t xml:space="preserve">, שבתחילה אמרו זאת בלחש, בקול דממה דקה מפה לאוזן, אמרו את זה ברמיזה, מכללא איתמר ולא בפירוש. אבל ברבות הימים כבר התחילו לדבר על כך בקולי קולות, בפומבי ובפרהסיה, ויצאו הדברים מרשות היחיד לרשות הרבים. ואלה שהתנגדו לכך, להיפך, התחילו להתבייש להגיד את זה בגלוי. ואלה שלא התביישו והביעו את התנגדותם במפורש הביטו עליהם כעל בטלנים, חשכים, מורדי אור וכדומה. </w:t>
      </w:r>
      <w:proofErr w:type="spellStart"/>
      <w:r w:rsidRPr="00AE3654">
        <w:rPr>
          <w:rFonts w:ascii="David" w:hAnsi="David" w:cs="David"/>
          <w:sz w:val="34"/>
          <w:szCs w:val="34"/>
          <w:rtl/>
        </w:rPr>
        <w:t>נתפשטה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המימרא</w:t>
      </w:r>
      <w:proofErr w:type="spellEnd"/>
      <w:r w:rsidRPr="00AE3654">
        <w:rPr>
          <w:rFonts w:ascii="David" w:hAnsi="David" w:cs="David"/>
          <w:sz w:val="34"/>
          <w:szCs w:val="34"/>
          <w:rtl/>
        </w:rPr>
        <w:t xml:space="preserve"> של הפסוק הזה מארץ לארץ וממקום למקום, ובכל מקום אמרו את זה שנים מקרא ואחד תרגום. עד שבאו הימים האחרונים של תקופתנו אנו, ובמקום הפסוק הראשון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בא הפסוק השני, הפסוק של ״</w:t>
      </w:r>
      <w:r w:rsidRPr="00AE3654">
        <w:rPr>
          <w:rFonts w:ascii="David" w:hAnsi="David" w:cs="David"/>
          <w:sz w:val="34"/>
          <w:szCs w:val="34"/>
          <w:cs/>
        </w:rPr>
        <w:t>‎</w:t>
      </w:r>
      <w:r w:rsidRPr="00AE3654">
        <w:rPr>
          <w:rFonts w:ascii="David" w:hAnsi="David" w:cs="David"/>
          <w:sz w:val="34"/>
          <w:szCs w:val="34"/>
          <w:rtl/>
        </w:rPr>
        <w:t xml:space="preserve">חי אני, נאום </w:t>
      </w:r>
      <w:r w:rsidRPr="00AE3654">
        <w:rPr>
          <w:rFonts w:ascii="David" w:hAnsi="David" w:cs="David"/>
          <w:sz w:val="34"/>
          <w:szCs w:val="34"/>
          <w:rtl/>
        </w:rPr>
        <w:lastRenderedPageBreak/>
        <w:t xml:space="preserve">ד׳, אם לא ביד חזקה ובזרוע </w:t>
      </w:r>
      <w:proofErr w:type="spellStart"/>
      <w:r w:rsidRPr="00AE3654">
        <w:rPr>
          <w:rFonts w:ascii="David" w:hAnsi="David" w:cs="David"/>
          <w:sz w:val="34"/>
          <w:szCs w:val="34"/>
          <w:rtl/>
        </w:rPr>
        <w:t>נטוייה</w:t>
      </w:r>
      <w:proofErr w:type="spellEnd"/>
      <w:r w:rsidRPr="00AE3654">
        <w:rPr>
          <w:rFonts w:ascii="David" w:hAnsi="David" w:cs="David"/>
          <w:sz w:val="34"/>
          <w:szCs w:val="34"/>
          <w:rtl/>
        </w:rPr>
        <w:t xml:space="preserve"> וחמה שפוכה אמלוך עליכם״</w:t>
      </w:r>
      <w:r w:rsidRPr="00AE3654">
        <w:rPr>
          <w:rFonts w:ascii="David" w:hAnsi="David" w:cs="David"/>
          <w:sz w:val="34"/>
          <w:szCs w:val="34"/>
          <w:cs/>
        </w:rPr>
        <w:t>‎</w:t>
      </w:r>
      <w:r w:rsidRPr="00AE3654">
        <w:rPr>
          <w:rFonts w:ascii="David" w:hAnsi="David" w:cs="David"/>
          <w:sz w:val="34"/>
          <w:szCs w:val="34"/>
          <w:rtl/>
        </w:rPr>
        <w:t>. ואנו רואים גם, כי הפסוק השני נאמר באותה ההדגשה שנאמר הפסוק הראשון. ואם הפסוק הראשון נאמר בדגש חזק – הרי הפסוק השני נאמר באותו דגש חזק, מידה כנגד מידה. ה״</w:t>
      </w:r>
      <w:r w:rsidRPr="00AE3654">
        <w:rPr>
          <w:rFonts w:ascii="David" w:hAnsi="David" w:cs="David"/>
          <w:sz w:val="34"/>
          <w:szCs w:val="34"/>
          <w:cs/>
        </w:rPr>
        <w:t>‎</w:t>
      </w:r>
      <w:r w:rsidRPr="00AE3654">
        <w:rPr>
          <w:rFonts w:ascii="David" w:hAnsi="David" w:cs="David"/>
          <w:sz w:val="34"/>
          <w:szCs w:val="34"/>
          <w:rtl/>
        </w:rPr>
        <w:t>חמה שפוכה״</w:t>
      </w:r>
      <w:r w:rsidRPr="00AE3654">
        <w:rPr>
          <w:rFonts w:ascii="David" w:hAnsi="David" w:cs="David"/>
          <w:sz w:val="34"/>
          <w:szCs w:val="34"/>
          <w:cs/>
        </w:rPr>
        <w:t>‎</w:t>
      </w:r>
      <w:r w:rsidRPr="00AE3654">
        <w:rPr>
          <w:rFonts w:ascii="David" w:hAnsi="David" w:cs="David"/>
          <w:sz w:val="34"/>
          <w:szCs w:val="34"/>
          <w:rtl/>
        </w:rPr>
        <w:t xml:space="preserve"> היא במידה של התשוקה ״</w:t>
      </w:r>
      <w:r w:rsidRPr="00AE3654">
        <w:rPr>
          <w:rFonts w:ascii="David" w:hAnsi="David" w:cs="David"/>
          <w:sz w:val="34"/>
          <w:szCs w:val="34"/>
          <w:cs/>
        </w:rPr>
        <w:t>‎</w:t>
      </w:r>
      <w:r w:rsidRPr="00AE3654">
        <w:rPr>
          <w:rFonts w:ascii="David" w:hAnsi="David" w:cs="David"/>
          <w:sz w:val="34"/>
          <w:szCs w:val="34"/>
          <w:rtl/>
        </w:rPr>
        <w:t>נהיה כגויים״</w:t>
      </w:r>
      <w:r w:rsidRPr="00AE3654">
        <w:rPr>
          <w:rFonts w:ascii="David" w:hAnsi="David" w:cs="David"/>
          <w:sz w:val="34"/>
          <w:szCs w:val="34"/>
          <w:cs/>
        </w:rPr>
        <w:t>‎</w:t>
      </w:r>
      <w:r w:rsidRPr="00AE3654">
        <w:rPr>
          <w:rFonts w:ascii="David" w:hAnsi="David" w:cs="David"/>
          <w:sz w:val="34"/>
          <w:szCs w:val="34"/>
          <w:rtl/>
        </w:rPr>
        <w:t xml:space="preserve">, וכאשר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בכל ההיסטוריה שלנו תקופה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חזקה ל״</w:t>
      </w:r>
      <w:r w:rsidRPr="00AE3654">
        <w:rPr>
          <w:rFonts w:ascii="David" w:hAnsi="David" w:cs="David"/>
          <w:sz w:val="34"/>
          <w:szCs w:val="34"/>
          <w:cs/>
        </w:rPr>
        <w:t>‎</w:t>
      </w:r>
      <w:r w:rsidRPr="00AE3654">
        <w:rPr>
          <w:rFonts w:ascii="David" w:hAnsi="David" w:cs="David"/>
          <w:sz w:val="34"/>
          <w:szCs w:val="34"/>
          <w:rtl/>
        </w:rPr>
        <w:t>נהיה כגויים״</w:t>
      </w:r>
      <w:r w:rsidRPr="00AE3654">
        <w:rPr>
          <w:rFonts w:ascii="David" w:hAnsi="David" w:cs="David"/>
          <w:sz w:val="34"/>
          <w:szCs w:val="34"/>
          <w:cs/>
        </w:rPr>
        <w:t>‎</w:t>
      </w:r>
      <w:r w:rsidRPr="00AE3654">
        <w:rPr>
          <w:rFonts w:ascii="David" w:hAnsi="David" w:cs="David"/>
          <w:sz w:val="34"/>
          <w:szCs w:val="34"/>
          <w:rtl/>
        </w:rPr>
        <w:t xml:space="preserve"> כמו תקופתנו אנו – כן לא ראינו עוד בהיסטוריה שלנו חמה שפוכה כמו שאנו רואים בתקופתנו אנו.</w:t>
      </w:r>
    </w:p>
    <w:p w14:paraId="68ADB32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ידועה היא שאלתו של ר׳ יהודה הלוי על שתי הדיברות ששמענו מפי הגבורה: למה התחיל ד׳ ב״</w:t>
      </w:r>
      <w:r w:rsidRPr="00AE3654">
        <w:rPr>
          <w:rFonts w:ascii="David" w:hAnsi="David" w:cs="David"/>
          <w:sz w:val="34"/>
          <w:szCs w:val="34"/>
          <w:cs/>
        </w:rPr>
        <w:t>‎</w:t>
      </w:r>
      <w:r w:rsidRPr="00AE3654">
        <w:rPr>
          <w:rFonts w:ascii="David" w:hAnsi="David" w:cs="David"/>
          <w:sz w:val="34"/>
          <w:szCs w:val="34"/>
          <w:rtl/>
        </w:rPr>
        <w:t>אנכי ד׳ א־לוהיך אשר הוצאתיך מארץ מצרים מבית עבדים״</w:t>
      </w:r>
      <w:r w:rsidRPr="00AE3654">
        <w:rPr>
          <w:rFonts w:ascii="David" w:hAnsi="David" w:cs="David"/>
          <w:sz w:val="34"/>
          <w:szCs w:val="34"/>
          <w:cs/>
        </w:rPr>
        <w:t>‎</w:t>
      </w:r>
      <w:r w:rsidRPr="00AE3654">
        <w:rPr>
          <w:rFonts w:ascii="David" w:hAnsi="David" w:cs="David"/>
          <w:sz w:val="34"/>
          <w:szCs w:val="34"/>
          <w:rtl/>
        </w:rPr>
        <w:t xml:space="preserve"> ולא פתח בדבר שכל יוצאי מצרים ומצרים גופא הם כטיפה מן הים כלפי זה – היינו בריאת עולם, בריאת השמים וכל הארץ; ומדוע לא אמר: ״</w:t>
      </w:r>
      <w:r w:rsidRPr="00AE3654">
        <w:rPr>
          <w:rFonts w:ascii="David" w:hAnsi="David" w:cs="David"/>
          <w:sz w:val="34"/>
          <w:szCs w:val="34"/>
          <w:cs/>
        </w:rPr>
        <w:t>‎</w:t>
      </w:r>
      <w:r w:rsidRPr="00AE3654">
        <w:rPr>
          <w:rFonts w:ascii="David" w:hAnsi="David" w:cs="David"/>
          <w:sz w:val="34"/>
          <w:szCs w:val="34"/>
          <w:rtl/>
        </w:rPr>
        <w:t>אשר בראתי את השמים ואת הארץ״</w:t>
      </w:r>
      <w:r w:rsidRPr="00AE3654">
        <w:rPr>
          <w:rFonts w:ascii="David" w:hAnsi="David" w:cs="David"/>
          <w:sz w:val="34"/>
          <w:szCs w:val="34"/>
          <w:cs/>
        </w:rPr>
        <w:t>‎</w:t>
      </w:r>
      <w:r w:rsidRPr="00AE3654">
        <w:rPr>
          <w:rFonts w:ascii="David" w:hAnsi="David" w:cs="David"/>
          <w:sz w:val="34"/>
          <w:szCs w:val="34"/>
          <w:rtl/>
        </w:rPr>
        <w:t>? – וידוע גם תירוצו, שמבריאת שמים וארץ יש רק מופת למאמינים, בעוד שיציאת מצרים היא עובדה מציאותית אשר גם הכופר מוכרח להאמין בה.</w:t>
      </w:r>
    </w:p>
    <w:p w14:paraId="6ABEDF4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תירוצו זה, מובן שאיננו מספיק כלל לדורות שלנו ולכל הדורות </w:t>
      </w:r>
      <w:proofErr w:type="spellStart"/>
      <w:r w:rsidRPr="00AE3654">
        <w:rPr>
          <w:rFonts w:ascii="David" w:hAnsi="David" w:cs="David"/>
          <w:sz w:val="34"/>
          <w:szCs w:val="34"/>
          <w:rtl/>
        </w:rPr>
        <w:t>שלאחרי</w:t>
      </w:r>
      <w:proofErr w:type="spellEnd"/>
      <w:r w:rsidRPr="00AE3654">
        <w:rPr>
          <w:rFonts w:ascii="David" w:hAnsi="David" w:cs="David"/>
          <w:sz w:val="34"/>
          <w:szCs w:val="34"/>
          <w:rtl/>
        </w:rPr>
        <w:t xml:space="preserve"> הדור של יציאת מצרים, שלא ראו את העובדה הזאת כמו שלא ראו במו עיניהם את בריאת השמים והארץ. ברם, בכל הדורות, בלי יוצא מן הכלל, שומעים אנו עדיין מפי הגבורה את ה״</w:t>
      </w:r>
      <w:r w:rsidRPr="00AE3654">
        <w:rPr>
          <w:rFonts w:ascii="David" w:hAnsi="David" w:cs="David"/>
          <w:sz w:val="34"/>
          <w:szCs w:val="34"/>
          <w:cs/>
        </w:rPr>
        <w:t>‎</w:t>
      </w:r>
      <w:r w:rsidRPr="00AE3654">
        <w:rPr>
          <w:rFonts w:ascii="David" w:hAnsi="David" w:cs="David"/>
          <w:sz w:val="34"/>
          <w:szCs w:val="34"/>
          <w:rtl/>
        </w:rPr>
        <w:t>אנכי ד׳ א־לוהיך אשר הוצאתיך מארץ מצרים מבית עבדים״</w:t>
      </w:r>
      <w:r w:rsidRPr="00AE3654">
        <w:rPr>
          <w:rFonts w:ascii="David" w:hAnsi="David" w:cs="David"/>
          <w:sz w:val="34"/>
          <w:szCs w:val="34"/>
          <w:cs/>
        </w:rPr>
        <w:t>‎</w:t>
      </w:r>
      <w:r w:rsidRPr="00AE3654">
        <w:rPr>
          <w:rFonts w:ascii="David" w:hAnsi="David" w:cs="David"/>
          <w:sz w:val="34"/>
          <w:szCs w:val="34"/>
          <w:rtl/>
        </w:rPr>
        <w:t xml:space="preserve">. תמיד כשאנו שוקעים </w:t>
      </w:r>
      <w:proofErr w:type="spellStart"/>
      <w:r w:rsidRPr="00AE3654">
        <w:rPr>
          <w:rFonts w:ascii="David" w:hAnsi="David" w:cs="David"/>
          <w:sz w:val="34"/>
          <w:szCs w:val="34"/>
          <w:rtl/>
        </w:rPr>
        <w:t>במ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ט שערי טומאה ואנו עומדים להגיע לשער החמישים של הטומאה, עד הקצה האחרון שבה, עד שאומרים: ״</w:t>
      </w:r>
      <w:r w:rsidRPr="00AE3654">
        <w:rPr>
          <w:rFonts w:ascii="David" w:hAnsi="David" w:cs="David"/>
          <w:sz w:val="34"/>
          <w:szCs w:val="34"/>
          <w:cs/>
        </w:rPr>
        <w:t>‎</w:t>
      </w:r>
      <w:r w:rsidRPr="00AE3654">
        <w:rPr>
          <w:rFonts w:ascii="David" w:hAnsi="David" w:cs="David"/>
          <w:sz w:val="34"/>
          <w:szCs w:val="34"/>
          <w:rtl/>
        </w:rPr>
        <w:t>הללו עובדי עבודה זרה והללו עובדי עבודה זרה״</w:t>
      </w:r>
      <w:r w:rsidRPr="00AE3654">
        <w:rPr>
          <w:rFonts w:ascii="David" w:hAnsi="David" w:cs="David"/>
          <w:sz w:val="34"/>
          <w:szCs w:val="34"/>
          <w:cs/>
        </w:rPr>
        <w:t>‎</w:t>
      </w:r>
      <w:r w:rsidRPr="00AE3654">
        <w:rPr>
          <w:rFonts w:ascii="David" w:hAnsi="David" w:cs="David"/>
          <w:sz w:val="34"/>
          <w:szCs w:val="34"/>
          <w:rtl/>
        </w:rPr>
        <w:t xml:space="preserve"> – אז נראה את היד החזקה וזרוע </w:t>
      </w:r>
      <w:proofErr w:type="spellStart"/>
      <w:r w:rsidRPr="00AE3654">
        <w:rPr>
          <w:rFonts w:ascii="David" w:hAnsi="David" w:cs="David"/>
          <w:sz w:val="34"/>
          <w:szCs w:val="34"/>
          <w:rtl/>
        </w:rPr>
        <w:t>נטוייה</w:t>
      </w:r>
      <w:proofErr w:type="spellEnd"/>
      <w:r w:rsidRPr="00AE3654">
        <w:rPr>
          <w:rFonts w:ascii="David" w:hAnsi="David" w:cs="David"/>
          <w:sz w:val="34"/>
          <w:szCs w:val="34"/>
          <w:rtl/>
        </w:rPr>
        <w:t xml:space="preserve"> המוציאות אותנו </w:t>
      </w:r>
      <w:proofErr w:type="spellStart"/>
      <w:r w:rsidRPr="00AE3654">
        <w:rPr>
          <w:rFonts w:ascii="David" w:hAnsi="David" w:cs="David"/>
          <w:sz w:val="34"/>
          <w:szCs w:val="34"/>
          <w:rtl/>
        </w:rPr>
        <w:t>בעל־כורחנו</w:t>
      </w:r>
      <w:proofErr w:type="spellEnd"/>
      <w:r w:rsidRPr="00AE3654">
        <w:rPr>
          <w:rFonts w:ascii="David" w:hAnsi="David" w:cs="David"/>
          <w:sz w:val="34"/>
          <w:szCs w:val="34"/>
          <w:rtl/>
        </w:rPr>
        <w:t>.</w:t>
      </w:r>
    </w:p>
    <w:p w14:paraId="378931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והוא אשר אמרנו. אפילו אלה שאינם מאמינים בא־לוהי העולם מוכרחים להאמין בא־לוהי ישראל – שומר ישראל הוא השומר עלינו שלא ״</w:t>
      </w:r>
      <w:r w:rsidRPr="00AE3654">
        <w:rPr>
          <w:rFonts w:ascii="David" w:hAnsi="David" w:cs="David"/>
          <w:sz w:val="34"/>
          <w:szCs w:val="34"/>
          <w:cs/>
        </w:rPr>
        <w:t>‎</w:t>
      </w:r>
      <w:r w:rsidRPr="00AE3654">
        <w:rPr>
          <w:rFonts w:ascii="David" w:hAnsi="David" w:cs="David"/>
          <w:sz w:val="34"/>
          <w:szCs w:val="34"/>
          <w:rtl/>
        </w:rPr>
        <w:t>נהיה כגויים, כמשפחות האדמה״</w:t>
      </w:r>
      <w:r w:rsidRPr="00AE3654">
        <w:rPr>
          <w:rFonts w:ascii="David" w:hAnsi="David" w:cs="David"/>
          <w:sz w:val="34"/>
          <w:szCs w:val="34"/>
          <w:cs/>
        </w:rPr>
        <w:t>‎</w:t>
      </w:r>
      <w:r w:rsidRPr="00AE3654">
        <w:rPr>
          <w:rFonts w:ascii="David" w:hAnsi="David" w:cs="David"/>
          <w:sz w:val="34"/>
          <w:szCs w:val="34"/>
          <w:rtl/>
        </w:rPr>
        <w:t>, שלא נגיע עד שער נו״</w:t>
      </w:r>
      <w:r w:rsidRPr="00AE3654">
        <w:rPr>
          <w:rFonts w:ascii="David" w:hAnsi="David" w:cs="David"/>
          <w:sz w:val="34"/>
          <w:szCs w:val="34"/>
          <w:cs/>
        </w:rPr>
        <w:t>‎</w:t>
      </w:r>
      <w:r w:rsidRPr="00AE3654">
        <w:rPr>
          <w:rFonts w:ascii="David" w:hAnsi="David" w:cs="David"/>
          <w:sz w:val="34"/>
          <w:szCs w:val="34"/>
          <w:rtl/>
        </w:rPr>
        <w:t>ן, שער הטומאה ממש. ואף על פי שאינו שומר על הפרטים ו״</w:t>
      </w:r>
      <w:r w:rsidRPr="00AE3654">
        <w:rPr>
          <w:rFonts w:ascii="David" w:hAnsi="David" w:cs="David"/>
          <w:sz w:val="34"/>
          <w:szCs w:val="34"/>
          <w:cs/>
        </w:rPr>
        <w:t>‎</w:t>
      </w:r>
      <w:r w:rsidRPr="00AE3654">
        <w:rPr>
          <w:rFonts w:ascii="David" w:hAnsi="David" w:cs="David"/>
          <w:sz w:val="34"/>
          <w:szCs w:val="34"/>
          <w:rtl/>
        </w:rPr>
        <w:t>החמה השפוכה״</w:t>
      </w:r>
      <w:r w:rsidRPr="00AE3654">
        <w:rPr>
          <w:rFonts w:ascii="David" w:hAnsi="David" w:cs="David"/>
          <w:sz w:val="34"/>
          <w:szCs w:val="34"/>
          <w:cs/>
        </w:rPr>
        <w:t>‎</w:t>
      </w:r>
      <w:r w:rsidRPr="00AE3654">
        <w:rPr>
          <w:rFonts w:ascii="David" w:hAnsi="David" w:cs="David"/>
          <w:sz w:val="34"/>
          <w:szCs w:val="34"/>
          <w:rtl/>
        </w:rPr>
        <w:t xml:space="preserve"> שלו עושה שמות נוראות ומכלה אלפים ורבבות, כי על כן נשארנו עד היום ״</w:t>
      </w:r>
      <w:r w:rsidRPr="00AE3654">
        <w:rPr>
          <w:rFonts w:ascii="David" w:hAnsi="David" w:cs="David"/>
          <w:sz w:val="34"/>
          <w:szCs w:val="34"/>
          <w:cs/>
        </w:rPr>
        <w:t>‎</w:t>
      </w:r>
      <w:r w:rsidRPr="00AE3654">
        <w:rPr>
          <w:rFonts w:ascii="David" w:hAnsi="David" w:cs="David"/>
          <w:sz w:val="34"/>
          <w:szCs w:val="34"/>
          <w:rtl/>
        </w:rPr>
        <w:t>המעט מכל העמים״</w:t>
      </w:r>
      <w:r w:rsidRPr="00AE3654">
        <w:rPr>
          <w:rFonts w:ascii="David" w:hAnsi="David" w:cs="David"/>
          <w:sz w:val="34"/>
          <w:szCs w:val="34"/>
          <w:cs/>
        </w:rPr>
        <w:t>‎</w:t>
      </w:r>
      <w:r w:rsidRPr="00AE3654">
        <w:rPr>
          <w:rFonts w:ascii="David" w:hAnsi="David" w:cs="David"/>
          <w:sz w:val="34"/>
          <w:szCs w:val="34"/>
          <w:rtl/>
        </w:rPr>
        <w:t xml:space="preserve">, למרות שלפי החשבון של הריבוי הטבעי בהיסטוריה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ארוכה היינו צריכים להיות לאחד העמים הכי גדולים שעל פני האדמה,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הוא ״</w:t>
      </w:r>
      <w:r w:rsidRPr="00AE3654">
        <w:rPr>
          <w:rFonts w:ascii="David" w:hAnsi="David" w:cs="David"/>
          <w:sz w:val="34"/>
          <w:szCs w:val="34"/>
          <w:cs/>
        </w:rPr>
        <w:t>‎</w:t>
      </w:r>
      <w:r w:rsidRPr="00AE3654">
        <w:rPr>
          <w:rFonts w:ascii="David" w:hAnsi="David" w:cs="David"/>
          <w:sz w:val="34"/>
          <w:szCs w:val="34"/>
          <w:rtl/>
        </w:rPr>
        <w:t>שומר ישראל״</w:t>
      </w:r>
      <w:r w:rsidRPr="00AE3654">
        <w:rPr>
          <w:rFonts w:ascii="David" w:hAnsi="David" w:cs="David"/>
          <w:sz w:val="34"/>
          <w:szCs w:val="34"/>
          <w:cs/>
        </w:rPr>
        <w:t>‎</w:t>
      </w:r>
      <w:r w:rsidRPr="00AE3654">
        <w:rPr>
          <w:rFonts w:ascii="David" w:hAnsi="David" w:cs="David"/>
          <w:sz w:val="34"/>
          <w:szCs w:val="34"/>
          <w:rtl/>
        </w:rPr>
        <w:t>, שומר את כלל ישראל, שלא יימחה כליל מעל פני האדמה. גם את זה אנו רואים בא־לוהי ישראל שאינו מקפיד כלל על הכמות אלא על האיכות, והוא יכול להגיד למשה רבינו: ״</w:t>
      </w:r>
      <w:r w:rsidRPr="00AE3654">
        <w:rPr>
          <w:rFonts w:ascii="David" w:hAnsi="David" w:cs="David"/>
          <w:sz w:val="34"/>
          <w:szCs w:val="34"/>
          <w:cs/>
        </w:rPr>
        <w:t>‎</w:t>
      </w:r>
      <w:r w:rsidRPr="00AE3654">
        <w:rPr>
          <w:rFonts w:ascii="David" w:hAnsi="David" w:cs="David"/>
          <w:sz w:val="34"/>
          <w:szCs w:val="34"/>
          <w:rtl/>
        </w:rPr>
        <w:t xml:space="preserve">וְעַתָּה הַנִּיחָה לִּי </w:t>
      </w:r>
      <w:proofErr w:type="spellStart"/>
      <w:r w:rsidRPr="00AE3654">
        <w:rPr>
          <w:rFonts w:ascii="David" w:hAnsi="David" w:cs="David"/>
          <w:sz w:val="34"/>
          <w:szCs w:val="34"/>
          <w:rtl/>
        </w:rPr>
        <w:t>וְיִחַר</w:t>
      </w:r>
      <w:proofErr w:type="spellEnd"/>
      <w:r w:rsidRPr="00AE3654">
        <w:rPr>
          <w:rFonts w:ascii="David" w:hAnsi="David" w:cs="David"/>
          <w:sz w:val="34"/>
          <w:szCs w:val="34"/>
          <w:rtl/>
        </w:rPr>
        <w:t xml:space="preserve"> אַפִּי בָהֶם וַאֲכַלֵּם, וְאֶעֱשֶׂה אוֹתְךָ לְגוֹי גָּדוֹל״</w:t>
      </w:r>
      <w:r w:rsidRPr="00AE3654">
        <w:rPr>
          <w:rFonts w:ascii="David" w:hAnsi="David" w:cs="David"/>
          <w:sz w:val="34"/>
          <w:szCs w:val="34"/>
          <w:cs/>
        </w:rPr>
        <w:t>‎</w:t>
      </w:r>
      <w:r w:rsidRPr="00AE3654">
        <w:rPr>
          <w:rFonts w:ascii="David" w:hAnsi="David" w:cs="David"/>
          <w:sz w:val="34"/>
          <w:szCs w:val="34"/>
          <w:rtl/>
        </w:rPr>
        <w:t xml:space="preserve"> (שמות לב, י).</w:t>
      </w:r>
    </w:p>
    <w:p w14:paraId="2535A7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מתקופת מנדלסון באה אנדרלמוסיה לעולם היהדות. </w:t>
      </w:r>
      <w:proofErr w:type="spellStart"/>
      <w:r w:rsidRPr="00AE3654">
        <w:rPr>
          <w:rFonts w:ascii="David" w:hAnsi="David" w:cs="David"/>
          <w:sz w:val="34"/>
          <w:szCs w:val="34"/>
          <w:rtl/>
        </w:rPr>
        <w:t>נתעוררה</w:t>
      </w:r>
      <w:proofErr w:type="spellEnd"/>
      <w:r w:rsidRPr="00AE3654">
        <w:rPr>
          <w:rFonts w:ascii="David" w:hAnsi="David" w:cs="David"/>
          <w:sz w:val="34"/>
          <w:szCs w:val="34"/>
          <w:rtl/>
        </w:rPr>
        <w:t xml:space="preserve"> בעיה חדשה, שבכל הבעיות שהיו לנו מימות עולם אין דוגמתה. הבעיה – מהי היהדות: אם היא עושה אותנו לבני דת אחת או לבני לאום אחד. ומאז </w:t>
      </w:r>
      <w:proofErr w:type="spellStart"/>
      <w:r w:rsidRPr="00AE3654">
        <w:rPr>
          <w:rFonts w:ascii="David" w:hAnsi="David" w:cs="David"/>
          <w:sz w:val="34"/>
          <w:szCs w:val="34"/>
          <w:rtl/>
        </w:rPr>
        <w:t>שנתעוררה</w:t>
      </w:r>
      <w:proofErr w:type="spellEnd"/>
      <w:r w:rsidRPr="00AE3654">
        <w:rPr>
          <w:rFonts w:ascii="David" w:hAnsi="David" w:cs="David"/>
          <w:sz w:val="34"/>
          <w:szCs w:val="34"/>
          <w:rtl/>
        </w:rPr>
        <w:t xml:space="preserve"> הבעיה הזאת ועד היום הזה לא פסקה ההתלבטות בתוכנו בשאלה זו. הרבה </w:t>
      </w:r>
      <w:proofErr w:type="spellStart"/>
      <w:r w:rsidRPr="00AE3654">
        <w:rPr>
          <w:rFonts w:ascii="David" w:hAnsi="David" w:cs="David"/>
          <w:sz w:val="34"/>
          <w:szCs w:val="34"/>
          <w:rtl/>
        </w:rPr>
        <w:t>הרבה</w:t>
      </w:r>
      <w:proofErr w:type="spellEnd"/>
      <w:r w:rsidRPr="00AE3654">
        <w:rPr>
          <w:rFonts w:ascii="David" w:hAnsi="David" w:cs="David"/>
          <w:sz w:val="34"/>
          <w:szCs w:val="34"/>
          <w:rtl/>
        </w:rPr>
        <w:t xml:space="preserve"> שאלות אחרות בחיינו, הנקודה המרכזית שבהן – היא הבעיה הזאת וממנה מסתעפות שאלות אחרות.</w:t>
      </w:r>
    </w:p>
    <w:p w14:paraId="166A80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כל זה בא מפני ששכחנו את השם העיקרי שלנו, את ההגדרה ההלכתית שלנו, שהיא: בני ברית. כי גם ההגדרה של דת לא מביעה את כל היהדות כמו שההגדרה הלאומית אינה כוללת את היהדות כולה. הדת במובנה הרגיל באה בשביל עולם הבא לחוד, בעוד שהיהדות באה בעיקר בשביל ״</w:t>
      </w:r>
      <w:r w:rsidRPr="00AE3654">
        <w:rPr>
          <w:rFonts w:ascii="David" w:hAnsi="David" w:cs="David"/>
          <w:sz w:val="34"/>
          <w:szCs w:val="34"/>
          <w:cs/>
        </w:rPr>
        <w:t>‎</w:t>
      </w:r>
      <w:r w:rsidRPr="00AE3654">
        <w:rPr>
          <w:rFonts w:ascii="David" w:hAnsi="David" w:cs="David"/>
          <w:sz w:val="34"/>
          <w:szCs w:val="34"/>
          <w:rtl/>
        </w:rPr>
        <w:t>אשר יעשה אותם האדם וחי בהם״</w:t>
      </w:r>
      <w:r w:rsidRPr="00AE3654">
        <w:rPr>
          <w:rFonts w:ascii="David" w:hAnsi="David" w:cs="David"/>
          <w:sz w:val="34"/>
          <w:szCs w:val="34"/>
          <w:cs/>
        </w:rPr>
        <w:t>‎</w:t>
      </w:r>
      <w:r w:rsidRPr="00AE3654">
        <w:rPr>
          <w:rFonts w:ascii="David" w:hAnsi="David" w:cs="David"/>
          <w:sz w:val="34"/>
          <w:szCs w:val="34"/>
          <w:rtl/>
        </w:rPr>
        <w:t xml:space="preserve">. הלאומיות מיוסדת בעיקרה על הגזע או על המקום, הארץ המשותפת לכל בני האומה, בעוד שהיהדות אינה </w:t>
      </w:r>
      <w:proofErr w:type="spellStart"/>
      <w:r w:rsidRPr="00AE3654">
        <w:rPr>
          <w:rFonts w:ascii="David" w:hAnsi="David" w:cs="David"/>
          <w:sz w:val="34"/>
          <w:szCs w:val="34"/>
          <w:rtl/>
        </w:rPr>
        <w:t>תלוייה</w:t>
      </w:r>
      <w:proofErr w:type="spellEnd"/>
      <w:r w:rsidRPr="00AE3654">
        <w:rPr>
          <w:rFonts w:ascii="David" w:hAnsi="David" w:cs="David"/>
          <w:sz w:val="34"/>
          <w:szCs w:val="34"/>
          <w:rtl/>
        </w:rPr>
        <w:t xml:space="preserve"> במקום, ואם יש מצוות התלויות בארץ הרי היהדות בכללה אינה </w:t>
      </w:r>
      <w:proofErr w:type="spellStart"/>
      <w:r w:rsidRPr="00AE3654">
        <w:rPr>
          <w:rFonts w:ascii="David" w:hAnsi="David" w:cs="David"/>
          <w:sz w:val="34"/>
          <w:szCs w:val="34"/>
          <w:rtl/>
        </w:rPr>
        <w:t>תלוייה</w:t>
      </w:r>
      <w:proofErr w:type="spellEnd"/>
      <w:r w:rsidRPr="00AE3654">
        <w:rPr>
          <w:rFonts w:ascii="David" w:hAnsi="David" w:cs="David"/>
          <w:sz w:val="34"/>
          <w:szCs w:val="34"/>
          <w:rtl/>
        </w:rPr>
        <w:t xml:space="preserve"> לא בארץ ולא בגזע. והראיה – שגם הגר שקיבל על עצמו את היהדות שייך הוא לאומה הישראלית, ויכול גם הוא להגיד: ״</w:t>
      </w:r>
      <w:r w:rsidRPr="00AE3654">
        <w:rPr>
          <w:rFonts w:ascii="David" w:hAnsi="David" w:cs="David"/>
          <w:sz w:val="34"/>
          <w:szCs w:val="34"/>
          <w:cs/>
        </w:rPr>
        <w:t>‎</w:t>
      </w:r>
      <w:r w:rsidRPr="00AE3654">
        <w:rPr>
          <w:rFonts w:ascii="David" w:hAnsi="David" w:cs="David"/>
          <w:sz w:val="34"/>
          <w:szCs w:val="34"/>
          <w:rtl/>
        </w:rPr>
        <w:t>א־לוהינו וא־לוהי אבותינו״</w:t>
      </w:r>
      <w:r w:rsidRPr="00AE3654">
        <w:rPr>
          <w:rFonts w:ascii="David" w:hAnsi="David" w:cs="David"/>
          <w:sz w:val="34"/>
          <w:szCs w:val="34"/>
          <w:cs/>
        </w:rPr>
        <w:t>‎</w:t>
      </w:r>
      <w:r w:rsidRPr="00AE3654">
        <w:rPr>
          <w:rFonts w:ascii="David" w:hAnsi="David" w:cs="David"/>
          <w:sz w:val="34"/>
          <w:szCs w:val="34"/>
          <w:rtl/>
        </w:rPr>
        <w:t>. ולא עוד, אלא אפילו המשיח שלנו איננו מגזע יהודי טהור אלא מגיורת.</w:t>
      </w:r>
    </w:p>
    <w:p w14:paraId="0EC70CE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ההגדרה הנכונה של היהדות היא ההגדרה ההלכתית. כאשר רצו לסמן שההלכה נאמרה רק ליהודים – אמרו ״</w:t>
      </w:r>
      <w:r w:rsidRPr="00AE3654">
        <w:rPr>
          <w:rFonts w:ascii="David" w:hAnsi="David" w:cs="David"/>
          <w:sz w:val="34"/>
          <w:szCs w:val="34"/>
          <w:cs/>
        </w:rPr>
        <w:t>‎</w:t>
      </w:r>
      <w:r w:rsidRPr="00AE3654">
        <w:rPr>
          <w:rFonts w:ascii="David" w:hAnsi="David" w:cs="David"/>
          <w:sz w:val="34"/>
          <w:szCs w:val="34"/>
          <w:rtl/>
        </w:rPr>
        <w:t>בני ברית״</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בני ברית״</w:t>
      </w:r>
      <w:r w:rsidRPr="00AE3654">
        <w:rPr>
          <w:rFonts w:ascii="David" w:hAnsi="David" w:cs="David"/>
          <w:sz w:val="34"/>
          <w:szCs w:val="34"/>
          <w:cs/>
        </w:rPr>
        <w:t>‎</w:t>
      </w:r>
      <w:r w:rsidRPr="00AE3654">
        <w:rPr>
          <w:rFonts w:ascii="David" w:hAnsi="David" w:cs="David"/>
          <w:sz w:val="34"/>
          <w:szCs w:val="34"/>
          <w:rtl/>
        </w:rPr>
        <w:t xml:space="preserve"> וכל הנספח לברית הוא בכלל יהודי וכל מי שיוצא מן הברית הזאת חדל להיות יהודי אף במובן הלאומי. אלא שמן הנמנע הוא ליהודי שיהיה יוצא מן הברית הזאת, ועל זה נאמר: ״</w:t>
      </w:r>
      <w:r w:rsidRPr="00AE3654">
        <w:rPr>
          <w:rFonts w:ascii="David" w:hAnsi="David" w:cs="David"/>
          <w:sz w:val="34"/>
          <w:szCs w:val="34"/>
          <w:cs/>
        </w:rPr>
        <w:t>‎</w:t>
      </w:r>
      <w:r w:rsidRPr="00AE3654">
        <w:rPr>
          <w:rFonts w:ascii="David" w:hAnsi="David" w:cs="David"/>
          <w:sz w:val="34"/>
          <w:szCs w:val="34"/>
          <w:rtl/>
        </w:rPr>
        <w:t>ישראל, אף על פי שחטא – ישראל הוא״</w:t>
      </w:r>
      <w:r w:rsidRPr="00AE3654">
        <w:rPr>
          <w:rFonts w:ascii="David" w:hAnsi="David" w:cs="David"/>
          <w:sz w:val="34"/>
          <w:szCs w:val="34"/>
          <w:cs/>
        </w:rPr>
        <w:t>‎</w:t>
      </w:r>
      <w:r w:rsidRPr="00AE3654">
        <w:rPr>
          <w:rFonts w:ascii="David" w:hAnsi="David" w:cs="David"/>
          <w:sz w:val="34"/>
          <w:szCs w:val="34"/>
          <w:rtl/>
        </w:rPr>
        <w:t xml:space="preserve">. הוא יכול לעבור על כל המצוות האמורות בתורה ולעשות את כל העבירות שבעולם,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נשאר קשור לברית. ואם בתקופתנו רואים אנו ששונאי ישראל הכירו גם את המשומדים שאבותיהם ואבות אבותיהם השתמדו, זהו רק הודות לברית הזאת,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בשום אופן לנתקה.</w:t>
      </w:r>
    </w:p>
    <w:p w14:paraId="0546410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היהודי יכול ח״</w:t>
      </w:r>
      <w:r w:rsidRPr="00AE3654">
        <w:rPr>
          <w:rFonts w:ascii="David" w:hAnsi="David" w:cs="David"/>
          <w:sz w:val="34"/>
          <w:szCs w:val="34"/>
          <w:cs/>
        </w:rPr>
        <w:t>‎</w:t>
      </w:r>
      <w:r w:rsidRPr="00AE3654">
        <w:rPr>
          <w:rFonts w:ascii="David" w:hAnsi="David" w:cs="David"/>
          <w:sz w:val="34"/>
          <w:szCs w:val="34"/>
          <w:rtl/>
        </w:rPr>
        <w:t>ו לעבור על ״</w:t>
      </w:r>
      <w:r w:rsidRPr="00AE3654">
        <w:rPr>
          <w:rFonts w:ascii="David" w:hAnsi="David" w:cs="David"/>
          <w:sz w:val="34"/>
          <w:szCs w:val="34"/>
          <w:cs/>
        </w:rPr>
        <w:t>‎</w:t>
      </w:r>
      <w:r w:rsidRPr="00AE3654">
        <w:rPr>
          <w:rFonts w:ascii="David" w:hAnsi="David" w:cs="David"/>
          <w:sz w:val="34"/>
          <w:szCs w:val="34"/>
          <w:rtl/>
        </w:rPr>
        <w:t>לא תעשה לך כל פסל וכל תמונה״</w:t>
      </w:r>
      <w:r w:rsidRPr="00AE3654">
        <w:rPr>
          <w:rFonts w:ascii="David" w:hAnsi="David" w:cs="David"/>
          <w:sz w:val="34"/>
          <w:szCs w:val="34"/>
          <w:cs/>
        </w:rPr>
        <w:t>‎</w:t>
      </w:r>
      <w:r w:rsidRPr="00AE3654">
        <w:rPr>
          <w:rFonts w:ascii="David" w:hAnsi="David" w:cs="David"/>
          <w:sz w:val="34"/>
          <w:szCs w:val="34"/>
          <w:rtl/>
        </w:rPr>
        <w:t xml:space="preserve"> בזמן שהוא עושה את הפסל ואת התמונה, אבל בשום אופן, אינו יכול לעבור על ״</w:t>
      </w:r>
      <w:r w:rsidRPr="00AE3654">
        <w:rPr>
          <w:rFonts w:ascii="David" w:hAnsi="David" w:cs="David"/>
          <w:sz w:val="34"/>
          <w:szCs w:val="34"/>
          <w:cs/>
        </w:rPr>
        <w:t>‎</w:t>
      </w:r>
      <w:r w:rsidRPr="00AE3654">
        <w:rPr>
          <w:rFonts w:ascii="David" w:hAnsi="David" w:cs="David"/>
          <w:sz w:val="34"/>
          <w:szCs w:val="34"/>
          <w:rtl/>
        </w:rPr>
        <w:t>לא יהיה לך אלוהים אחרים״</w:t>
      </w:r>
      <w:r w:rsidRPr="00AE3654">
        <w:rPr>
          <w:rFonts w:ascii="David" w:hAnsi="David" w:cs="David"/>
          <w:sz w:val="34"/>
          <w:szCs w:val="34"/>
          <w:cs/>
        </w:rPr>
        <w:t>‎</w:t>
      </w:r>
      <w:r w:rsidRPr="00AE3654">
        <w:rPr>
          <w:rFonts w:ascii="David" w:hAnsi="David" w:cs="David"/>
          <w:sz w:val="34"/>
          <w:szCs w:val="34"/>
          <w:rtl/>
        </w:rPr>
        <w:t>.</w:t>
      </w:r>
    </w:p>
    <w:p w14:paraId="733A485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w:t>
      </w:r>
      <w:r w:rsidRPr="00AE3654">
        <w:rPr>
          <w:rFonts w:ascii="David" w:hAnsi="David" w:cs="David"/>
          <w:sz w:val="34"/>
          <w:szCs w:val="34"/>
          <w:cs/>
        </w:rPr>
        <w:t>‎</w:t>
      </w:r>
      <w:r w:rsidRPr="00AE3654">
        <w:rPr>
          <w:rFonts w:ascii="David" w:hAnsi="David" w:cs="David"/>
          <w:sz w:val="34"/>
          <w:szCs w:val="34"/>
          <w:rtl/>
        </w:rPr>
        <w:t>לא יהיה לך״</w:t>
      </w:r>
      <w:r w:rsidRPr="00AE3654">
        <w:rPr>
          <w:rFonts w:ascii="David" w:hAnsi="David" w:cs="David"/>
          <w:sz w:val="34"/>
          <w:szCs w:val="34"/>
          <w:cs/>
        </w:rPr>
        <w:t>‎</w:t>
      </w:r>
      <w:r w:rsidRPr="00AE3654">
        <w:rPr>
          <w:rFonts w:ascii="David" w:hAnsi="David" w:cs="David"/>
          <w:sz w:val="34"/>
          <w:szCs w:val="34"/>
          <w:rtl/>
        </w:rPr>
        <w:t xml:space="preserve"> פירוש הדבר שאין לך הוויה אחרת, כמו שפירשו את הפסוק (דברים כה, ה): ״</w:t>
      </w:r>
      <w:r w:rsidRPr="00AE3654">
        <w:rPr>
          <w:rFonts w:ascii="David" w:hAnsi="David" w:cs="David"/>
          <w:sz w:val="34"/>
          <w:szCs w:val="34"/>
          <w:cs/>
        </w:rPr>
        <w:t>‎</w:t>
      </w:r>
      <w:r w:rsidRPr="00AE3654">
        <w:rPr>
          <w:rFonts w:ascii="David" w:hAnsi="David" w:cs="David"/>
          <w:sz w:val="34"/>
          <w:szCs w:val="34"/>
          <w:rtl/>
        </w:rPr>
        <w:t>לֹא תִהְיֶה אֵשֶׁת הַמֵּת הַחוּצָה לְאִישׁ זָר״</w:t>
      </w:r>
      <w:r w:rsidRPr="00AE3654">
        <w:rPr>
          <w:rFonts w:ascii="David" w:hAnsi="David" w:cs="David"/>
          <w:sz w:val="34"/>
          <w:szCs w:val="34"/>
          <w:cs/>
        </w:rPr>
        <w:t>‎</w:t>
      </w:r>
      <w:r w:rsidRPr="00AE3654">
        <w:rPr>
          <w:rFonts w:ascii="David" w:hAnsi="David" w:cs="David"/>
          <w:sz w:val="34"/>
          <w:szCs w:val="34"/>
          <w:rtl/>
        </w:rPr>
        <w:t xml:space="preserve">, שאפילו מי שסובר שקידושין </w:t>
      </w:r>
      <w:proofErr w:type="spellStart"/>
      <w:r w:rsidRPr="00AE3654">
        <w:rPr>
          <w:rFonts w:ascii="David" w:hAnsi="David" w:cs="David"/>
          <w:sz w:val="34"/>
          <w:szCs w:val="34"/>
          <w:rtl/>
        </w:rPr>
        <w:t>תופסין</w:t>
      </w:r>
      <w:proofErr w:type="spellEnd"/>
      <w:r w:rsidRPr="00AE3654">
        <w:rPr>
          <w:rFonts w:ascii="David" w:hAnsi="David" w:cs="David"/>
          <w:sz w:val="34"/>
          <w:szCs w:val="34"/>
          <w:rtl/>
        </w:rPr>
        <w:t xml:space="preserve"> בחייבי </w:t>
      </w:r>
      <w:proofErr w:type="spellStart"/>
      <w:r w:rsidRPr="00AE3654">
        <w:rPr>
          <w:rFonts w:ascii="David" w:hAnsi="David" w:cs="David"/>
          <w:sz w:val="34"/>
          <w:szCs w:val="34"/>
          <w:rtl/>
        </w:rPr>
        <w:t>לאווין</w:t>
      </w:r>
      <w:proofErr w:type="spellEnd"/>
      <w:r w:rsidRPr="00AE3654">
        <w:rPr>
          <w:rFonts w:ascii="David" w:hAnsi="David" w:cs="David"/>
          <w:sz w:val="34"/>
          <w:szCs w:val="34"/>
          <w:rtl/>
        </w:rPr>
        <w:t xml:space="preserve">, אבל בזו אין </w:t>
      </w:r>
      <w:proofErr w:type="spellStart"/>
      <w:r w:rsidRPr="00AE3654">
        <w:rPr>
          <w:rFonts w:ascii="David" w:hAnsi="David" w:cs="David"/>
          <w:sz w:val="34"/>
          <w:szCs w:val="34"/>
          <w:rtl/>
        </w:rPr>
        <w:t>תופסין</w:t>
      </w:r>
      <w:proofErr w:type="spellEnd"/>
      <w:r w:rsidRPr="00AE3654">
        <w:rPr>
          <w:rFonts w:ascii="David" w:hAnsi="David" w:cs="David"/>
          <w:sz w:val="34"/>
          <w:szCs w:val="34"/>
          <w:rtl/>
        </w:rPr>
        <w:t>, מפני שנאמר: ״</w:t>
      </w:r>
      <w:r w:rsidRPr="00AE3654">
        <w:rPr>
          <w:rFonts w:ascii="David" w:hAnsi="David" w:cs="David"/>
          <w:sz w:val="34"/>
          <w:szCs w:val="34"/>
          <w:cs/>
        </w:rPr>
        <w:t>‎</w:t>
      </w:r>
      <w:r w:rsidRPr="00AE3654">
        <w:rPr>
          <w:rFonts w:ascii="David" w:hAnsi="David" w:cs="David"/>
          <w:sz w:val="34"/>
          <w:szCs w:val="34"/>
          <w:rtl/>
        </w:rPr>
        <w:t>לא תהיה״</w:t>
      </w:r>
      <w:r w:rsidRPr="00AE3654">
        <w:rPr>
          <w:rFonts w:ascii="David" w:hAnsi="David" w:cs="David"/>
          <w:sz w:val="34"/>
          <w:szCs w:val="34"/>
          <w:cs/>
        </w:rPr>
        <w:t>‎</w:t>
      </w:r>
      <w:r w:rsidRPr="00AE3654">
        <w:rPr>
          <w:rFonts w:ascii="David" w:hAnsi="David" w:cs="David"/>
          <w:sz w:val="34"/>
          <w:szCs w:val="34"/>
          <w:rtl/>
        </w:rPr>
        <w:t xml:space="preserve"> – אין לך הוויה אחרת. במעמקי הנשמה היהודית יש רק הוויה אחת, וזו היא ההוויה של ד׳, ושום הוויה אחרת אינה נקלטת בה.</w:t>
      </w:r>
    </w:p>
    <w:p w14:paraId="1DF7244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היהודי העובר על כל העבירות שבעולם, גם הוא אינו יכול לעבור על שתי הדיברות הראשונים ששמענו אותם מפי הגבורה. כי בשביל כך אנו ״</w:t>
      </w:r>
      <w:r w:rsidRPr="00AE3654">
        <w:rPr>
          <w:rFonts w:ascii="David" w:hAnsi="David" w:cs="David"/>
          <w:sz w:val="34"/>
          <w:szCs w:val="34"/>
          <w:cs/>
        </w:rPr>
        <w:t>‎</w:t>
      </w:r>
      <w:r w:rsidRPr="00AE3654">
        <w:rPr>
          <w:rFonts w:ascii="David" w:hAnsi="David" w:cs="David"/>
          <w:sz w:val="34"/>
          <w:szCs w:val="34"/>
          <w:rtl/>
        </w:rPr>
        <w:t>בני ברית״</w:t>
      </w:r>
      <w:r w:rsidRPr="00AE3654">
        <w:rPr>
          <w:rFonts w:ascii="David" w:hAnsi="David" w:cs="David"/>
          <w:sz w:val="34"/>
          <w:szCs w:val="34"/>
          <w:cs/>
        </w:rPr>
        <w:t>‎</w:t>
      </w:r>
      <w:r w:rsidRPr="00AE3654">
        <w:rPr>
          <w:rFonts w:ascii="David" w:hAnsi="David" w:cs="David"/>
          <w:sz w:val="34"/>
          <w:szCs w:val="34"/>
          <w:rtl/>
        </w:rPr>
        <w:t>, ברית עולם אשר לא תופר כימי השמים על הארץ.</w:t>
      </w:r>
    </w:p>
    <w:p w14:paraId="2D3781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לֹא יִהְיֶה בְךָ אֵל זָר וְלֹא </w:t>
      </w:r>
      <w:proofErr w:type="spellStart"/>
      <w:r w:rsidRPr="00AE3654">
        <w:rPr>
          <w:rFonts w:ascii="David" w:hAnsi="David" w:cs="David"/>
          <w:sz w:val="34"/>
          <w:szCs w:val="34"/>
          <w:rtl/>
        </w:rPr>
        <w:t>תִשְׁתַּחֲוֶה</w:t>
      </w:r>
      <w:proofErr w:type="spellEnd"/>
      <w:r w:rsidRPr="00AE3654">
        <w:rPr>
          <w:rFonts w:ascii="David" w:hAnsi="David" w:cs="David"/>
          <w:sz w:val="34"/>
          <w:szCs w:val="34"/>
          <w:rtl/>
        </w:rPr>
        <w:t xml:space="preserve"> לְאֵל </w:t>
      </w:r>
      <w:proofErr w:type="spellStart"/>
      <w:r w:rsidRPr="00AE3654">
        <w:rPr>
          <w:rFonts w:ascii="David" w:hAnsi="David" w:cs="David"/>
          <w:sz w:val="34"/>
          <w:szCs w:val="34"/>
          <w:rtl/>
        </w:rPr>
        <w:t>נֵכָר</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(תהלים פא, י). ואומנם, על ״</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תשתחוה</w:t>
      </w:r>
      <w:proofErr w:type="spellEnd"/>
      <w:r w:rsidRPr="00AE3654">
        <w:rPr>
          <w:rFonts w:ascii="David" w:hAnsi="David" w:cs="David"/>
          <w:sz w:val="34"/>
          <w:szCs w:val="34"/>
          <w:rtl/>
        </w:rPr>
        <w:t xml:space="preserve"> לאל </w:t>
      </w:r>
      <w:proofErr w:type="spellStart"/>
      <w:r w:rsidRPr="00AE3654">
        <w:rPr>
          <w:rFonts w:ascii="David" w:hAnsi="David" w:cs="David"/>
          <w:sz w:val="34"/>
          <w:szCs w:val="34"/>
          <w:rtl/>
        </w:rPr>
        <w:t>נכר</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עברו רבים מאחינו, השתחוו לכל האלים הנוכריים שבעולם, אם מאונס ואם מרצון, אם בשוגג ואם במזיד, אבל עדיין לא עבר יהודי על הפיסקה הראשונה – על ״</w:t>
      </w:r>
      <w:r w:rsidRPr="00AE3654">
        <w:rPr>
          <w:rFonts w:ascii="David" w:hAnsi="David" w:cs="David"/>
          <w:sz w:val="34"/>
          <w:szCs w:val="34"/>
          <w:cs/>
        </w:rPr>
        <w:t>‎</w:t>
      </w:r>
      <w:r w:rsidRPr="00AE3654">
        <w:rPr>
          <w:rFonts w:ascii="David" w:hAnsi="David" w:cs="David"/>
          <w:sz w:val="34"/>
          <w:szCs w:val="34"/>
          <w:rtl/>
        </w:rPr>
        <w:t>לא יהיה בך אל זר״</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בך״</w:t>
      </w:r>
      <w:r w:rsidRPr="00AE3654">
        <w:rPr>
          <w:rFonts w:ascii="David" w:hAnsi="David" w:cs="David"/>
          <w:sz w:val="34"/>
          <w:szCs w:val="34"/>
          <w:cs/>
        </w:rPr>
        <w:t>‎</w:t>
      </w:r>
      <w:r w:rsidRPr="00AE3654">
        <w:rPr>
          <w:rFonts w:ascii="David" w:hAnsi="David" w:cs="David"/>
          <w:sz w:val="34"/>
          <w:szCs w:val="34"/>
          <w:rtl/>
        </w:rPr>
        <w:t xml:space="preserve"> בפנימיות שבך, במסתרי הלב, במעמקי הנפש. כי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שיחדור לשם אל זר,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שייקלט שם. אין שם מקום בשבילו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שיהיה לו מקום. ״</w:t>
      </w:r>
      <w:r w:rsidRPr="00AE3654">
        <w:rPr>
          <w:rFonts w:ascii="David" w:hAnsi="David" w:cs="David"/>
          <w:sz w:val="34"/>
          <w:szCs w:val="34"/>
          <w:cs/>
        </w:rPr>
        <w:t>‎</w:t>
      </w:r>
      <w:r w:rsidRPr="00AE3654">
        <w:rPr>
          <w:rFonts w:ascii="David" w:hAnsi="David" w:cs="David"/>
          <w:sz w:val="34"/>
          <w:szCs w:val="34"/>
          <w:rtl/>
        </w:rPr>
        <w:t>לא יהיה״</w:t>
      </w:r>
      <w:r w:rsidRPr="00AE3654">
        <w:rPr>
          <w:rFonts w:ascii="David" w:hAnsi="David" w:cs="David"/>
          <w:sz w:val="34"/>
          <w:szCs w:val="34"/>
          <w:cs/>
        </w:rPr>
        <w:t>‎</w:t>
      </w:r>
      <w:r w:rsidRPr="00AE3654">
        <w:rPr>
          <w:rFonts w:ascii="David" w:hAnsi="David" w:cs="David"/>
          <w:sz w:val="34"/>
          <w:szCs w:val="34"/>
          <w:rtl/>
        </w:rPr>
        <w:t xml:space="preserve"> – אין שם הוויה אחרת.</w:t>
      </w:r>
    </w:p>
    <w:p w14:paraId="456DE1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בני ברית זו היא ההגדרה הנכונה של היהדות.</w:t>
      </w:r>
    </w:p>
    <w:p w14:paraId="580758BB" w14:textId="77777777" w:rsidR="00857A36" w:rsidRDefault="00857A36" w:rsidP="008E7604">
      <w:pPr>
        <w:pStyle w:val="2"/>
        <w:rPr>
          <w:sz w:val="36"/>
          <w:szCs w:val="36"/>
          <w:rtl/>
        </w:rPr>
      </w:pPr>
      <w:bookmarkStart w:id="60" w:name="_Toc108971902"/>
    </w:p>
    <w:p w14:paraId="10944C45" w14:textId="1060436D" w:rsidR="00AE3654" w:rsidRDefault="008E7604" w:rsidP="008E7604">
      <w:pPr>
        <w:pStyle w:val="2"/>
        <w:rPr>
          <w:sz w:val="36"/>
          <w:szCs w:val="36"/>
          <w:rtl/>
        </w:rPr>
      </w:pPr>
      <w:r w:rsidRPr="008E7604">
        <w:rPr>
          <w:rFonts w:hint="cs"/>
          <w:sz w:val="36"/>
          <w:szCs w:val="36"/>
          <w:rtl/>
        </w:rPr>
        <w:t xml:space="preserve">פרק </w:t>
      </w:r>
      <w:proofErr w:type="spellStart"/>
      <w:r w:rsidRPr="008E7604">
        <w:rPr>
          <w:rFonts w:hint="cs"/>
          <w:sz w:val="36"/>
          <w:szCs w:val="36"/>
          <w:rtl/>
        </w:rPr>
        <w:t>נז</w:t>
      </w:r>
      <w:proofErr w:type="spellEnd"/>
      <w:r w:rsidRPr="008E7604">
        <w:rPr>
          <w:rFonts w:hint="cs"/>
          <w:sz w:val="36"/>
          <w:szCs w:val="36"/>
          <w:rtl/>
        </w:rPr>
        <w:t xml:space="preserve">: </w:t>
      </w:r>
      <w:r w:rsidR="00AE3654" w:rsidRPr="008E7604">
        <w:rPr>
          <w:sz w:val="36"/>
          <w:szCs w:val="36"/>
          <w:rtl/>
        </w:rPr>
        <w:t>עם סגולה</w:t>
      </w:r>
      <w:bookmarkEnd w:id="60"/>
    </w:p>
    <w:p w14:paraId="1AE56176" w14:textId="77777777" w:rsidR="008E7604" w:rsidRPr="008E7604" w:rsidRDefault="008E7604" w:rsidP="008E7604">
      <w:pPr>
        <w:rPr>
          <w:rtl/>
        </w:rPr>
      </w:pPr>
    </w:p>
    <w:p w14:paraId="243E9F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היהדות אינה אוהבת ביותר את הגרים, ואפילו אמרו: ״</w:t>
      </w:r>
      <w:r w:rsidRPr="00AE3654">
        <w:rPr>
          <w:rFonts w:ascii="David" w:hAnsi="David" w:cs="David"/>
          <w:sz w:val="34"/>
          <w:szCs w:val="34"/>
          <w:cs/>
        </w:rPr>
        <w:t>‎</w:t>
      </w:r>
      <w:r w:rsidRPr="00AE3654">
        <w:rPr>
          <w:rFonts w:ascii="David" w:hAnsi="David" w:cs="David"/>
          <w:sz w:val="34"/>
          <w:szCs w:val="34"/>
          <w:rtl/>
        </w:rPr>
        <w:t>קשים גרים לישראל כספחת״</w:t>
      </w:r>
      <w:r w:rsidRPr="00AE3654">
        <w:rPr>
          <w:rFonts w:ascii="David" w:hAnsi="David" w:cs="David"/>
          <w:sz w:val="34"/>
          <w:szCs w:val="34"/>
          <w:cs/>
        </w:rPr>
        <w:t>‎</w:t>
      </w:r>
      <w:r w:rsidRPr="00AE3654">
        <w:rPr>
          <w:rFonts w:ascii="David" w:hAnsi="David" w:cs="David"/>
          <w:sz w:val="34"/>
          <w:szCs w:val="34"/>
          <w:rtl/>
        </w:rPr>
        <w:t xml:space="preserve"> (יבמות </w:t>
      </w:r>
      <w:proofErr w:type="spellStart"/>
      <w:r w:rsidRPr="00AE3654">
        <w:rPr>
          <w:rFonts w:ascii="David" w:hAnsi="David" w:cs="David"/>
          <w:sz w:val="34"/>
          <w:szCs w:val="34"/>
          <w:rtl/>
        </w:rPr>
        <w:t>מז</w:t>
      </w:r>
      <w:proofErr w:type="spellEnd"/>
      <w:r w:rsidRPr="00AE3654">
        <w:rPr>
          <w:rFonts w:ascii="David" w:hAnsi="David" w:cs="David"/>
          <w:sz w:val="34"/>
          <w:szCs w:val="34"/>
          <w:rtl/>
        </w:rPr>
        <w:t xml:space="preserve">, ב), ומאידך, כל עיקרה של היהדות מתחילה מגירות. אברהם אבינו גופא נחשב לגר הראשון וכל תעודתו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לגייר אחרים, וכדברי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הפסוק ״</w:t>
      </w:r>
      <w:r w:rsidRPr="00AE3654">
        <w:rPr>
          <w:rFonts w:ascii="David" w:hAnsi="David" w:cs="David"/>
          <w:sz w:val="34"/>
          <w:szCs w:val="34"/>
          <w:cs/>
        </w:rPr>
        <w:t>‎</w:t>
      </w:r>
      <w:r w:rsidRPr="00AE3654">
        <w:rPr>
          <w:rFonts w:ascii="David" w:hAnsi="David" w:cs="David"/>
          <w:sz w:val="34"/>
          <w:szCs w:val="34"/>
          <w:rtl/>
        </w:rPr>
        <w:t>וְאֶת הַנֶּפֶשׁ אֲשֶׁר עָשׂוּ בְחָרָן״</w:t>
      </w:r>
      <w:r w:rsidRPr="00AE3654">
        <w:rPr>
          <w:rFonts w:ascii="David" w:hAnsi="David" w:cs="David"/>
          <w:sz w:val="34"/>
          <w:szCs w:val="34"/>
          <w:cs/>
        </w:rPr>
        <w:t>‎</w:t>
      </w:r>
      <w:r w:rsidRPr="00AE3654">
        <w:rPr>
          <w:rFonts w:ascii="David" w:hAnsi="David" w:cs="David"/>
          <w:sz w:val="34"/>
          <w:szCs w:val="34"/>
          <w:rtl/>
        </w:rPr>
        <w:t xml:space="preserve"> (בראשית </w:t>
      </w:r>
      <w:proofErr w:type="spellStart"/>
      <w:r w:rsidRPr="00AE3654">
        <w:rPr>
          <w:rFonts w:ascii="David" w:hAnsi="David" w:cs="David"/>
          <w:sz w:val="34"/>
          <w:szCs w:val="34"/>
          <w:rtl/>
        </w:rPr>
        <w:t>יב</w:t>
      </w:r>
      <w:proofErr w:type="spellEnd"/>
      <w:r w:rsidRPr="00AE3654">
        <w:rPr>
          <w:rFonts w:ascii="David" w:hAnsi="David" w:cs="David"/>
          <w:sz w:val="34"/>
          <w:szCs w:val="34"/>
          <w:rtl/>
        </w:rPr>
        <w:t>, ה) – אברהם גייר את האנשים ושרה גיירה את הנשים (על פי בראשית רבה לט, יד). מצד אחד אומרים אנו תמיד: ״</w:t>
      </w:r>
      <w:r w:rsidRPr="00AE3654">
        <w:rPr>
          <w:rFonts w:ascii="David" w:hAnsi="David" w:cs="David"/>
          <w:sz w:val="34"/>
          <w:szCs w:val="34"/>
          <w:cs/>
        </w:rPr>
        <w:t>‎</w:t>
      </w:r>
      <w:r w:rsidRPr="00AE3654">
        <w:rPr>
          <w:rFonts w:ascii="David" w:hAnsi="David" w:cs="David"/>
          <w:sz w:val="34"/>
          <w:szCs w:val="34"/>
          <w:rtl/>
        </w:rPr>
        <w:t>ומפני חטאינו גלינו מארצנו״</w:t>
      </w:r>
      <w:r w:rsidRPr="00AE3654">
        <w:rPr>
          <w:rFonts w:ascii="David" w:hAnsi="David" w:cs="David"/>
          <w:sz w:val="34"/>
          <w:szCs w:val="34"/>
          <w:cs/>
        </w:rPr>
        <w:t>‎</w:t>
      </w:r>
      <w:r w:rsidRPr="00AE3654">
        <w:rPr>
          <w:rFonts w:ascii="David" w:hAnsi="David" w:cs="David"/>
          <w:sz w:val="34"/>
          <w:szCs w:val="34"/>
          <w:rtl/>
        </w:rPr>
        <w:t xml:space="preserve">, ומצד שני אומרים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לא הגלה הקדוש ברוך הוא את ישראל לבין האומות אלא כדי שיתווספו עליהם גרים״</w:t>
      </w:r>
      <w:r w:rsidRPr="00AE3654">
        <w:rPr>
          <w:rFonts w:ascii="David" w:hAnsi="David" w:cs="David"/>
          <w:sz w:val="34"/>
          <w:szCs w:val="34"/>
          <w:cs/>
        </w:rPr>
        <w:t>‎</w:t>
      </w:r>
      <w:r w:rsidRPr="00AE3654">
        <w:rPr>
          <w:rFonts w:ascii="David" w:hAnsi="David" w:cs="David"/>
          <w:sz w:val="34"/>
          <w:szCs w:val="34"/>
          <w:rtl/>
        </w:rPr>
        <w:t xml:space="preserve"> (פסחים פז, ב).</w:t>
      </w:r>
    </w:p>
    <w:p w14:paraId="117CA03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הגרים של אברהם אבינו וגם הגרים </w:t>
      </w:r>
      <w:proofErr w:type="spellStart"/>
      <w:r w:rsidRPr="00AE3654">
        <w:rPr>
          <w:rFonts w:ascii="David" w:hAnsi="David" w:cs="David"/>
          <w:sz w:val="34"/>
          <w:szCs w:val="34"/>
          <w:rtl/>
        </w:rPr>
        <w:t>שנתווספו</w:t>
      </w:r>
      <w:proofErr w:type="spellEnd"/>
      <w:r w:rsidRPr="00AE3654">
        <w:rPr>
          <w:rFonts w:ascii="David" w:hAnsi="David" w:cs="David"/>
          <w:sz w:val="34"/>
          <w:szCs w:val="34"/>
          <w:rtl/>
        </w:rPr>
        <w:t xml:space="preserve"> לנו בימי גלותנו אינם מכוונים לגרים ש״</w:t>
      </w:r>
      <w:r w:rsidRPr="00AE3654">
        <w:rPr>
          <w:rFonts w:ascii="David" w:hAnsi="David" w:cs="David"/>
          <w:sz w:val="34"/>
          <w:szCs w:val="34"/>
          <w:cs/>
        </w:rPr>
        <w:t>‎</w:t>
      </w:r>
      <w:r w:rsidRPr="00AE3654">
        <w:rPr>
          <w:rFonts w:ascii="David" w:hAnsi="David" w:cs="David"/>
          <w:sz w:val="34"/>
          <w:szCs w:val="34"/>
          <w:rtl/>
        </w:rPr>
        <w:t>נספחו אל בית יעקב״</w:t>
      </w:r>
      <w:r w:rsidRPr="00AE3654">
        <w:rPr>
          <w:rFonts w:ascii="David" w:hAnsi="David" w:cs="David"/>
          <w:sz w:val="34"/>
          <w:szCs w:val="34"/>
          <w:cs/>
        </w:rPr>
        <w:t>‎</w:t>
      </w:r>
      <w:r w:rsidRPr="00AE3654">
        <w:rPr>
          <w:rFonts w:ascii="David" w:hAnsi="David" w:cs="David"/>
          <w:sz w:val="34"/>
          <w:szCs w:val="34"/>
          <w:rtl/>
        </w:rPr>
        <w:t xml:space="preserve"> ממש, אלא לגרים במובן הרוחני, שקיבלו מאיתנו השפעה, ואם כי לא קיבלו ממש ״</w:t>
      </w:r>
      <w:r w:rsidRPr="00AE3654">
        <w:rPr>
          <w:rFonts w:ascii="David" w:hAnsi="David" w:cs="David"/>
          <w:sz w:val="34"/>
          <w:szCs w:val="34"/>
          <w:cs/>
        </w:rPr>
        <w:t>‎</w:t>
      </w:r>
      <w:r w:rsidRPr="00AE3654">
        <w:rPr>
          <w:rFonts w:ascii="David" w:hAnsi="David" w:cs="David"/>
          <w:sz w:val="34"/>
          <w:szCs w:val="34"/>
          <w:rtl/>
        </w:rPr>
        <w:t>נר מצוה ותורה אור״</w:t>
      </w:r>
      <w:r w:rsidRPr="00AE3654">
        <w:rPr>
          <w:rFonts w:ascii="David" w:hAnsi="David" w:cs="David"/>
          <w:sz w:val="34"/>
          <w:szCs w:val="34"/>
          <w:cs/>
        </w:rPr>
        <w:t>‎</w:t>
      </w:r>
      <w:r w:rsidRPr="00AE3654">
        <w:rPr>
          <w:rFonts w:ascii="David" w:hAnsi="David" w:cs="David"/>
          <w:sz w:val="34"/>
          <w:szCs w:val="34"/>
          <w:rtl/>
        </w:rPr>
        <w:t xml:space="preserve">, הנה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חדרו הניצוצות של האורה הזאת גם אליהם על ידי צינורות שונים, אף על פי שלא תמיד נתנו טעם לשבח, כי גם הגרים והגיורות של אברהם ושרה לא ״</w:t>
      </w:r>
      <w:r w:rsidRPr="00AE3654">
        <w:rPr>
          <w:rFonts w:ascii="David" w:hAnsi="David" w:cs="David"/>
          <w:sz w:val="34"/>
          <w:szCs w:val="34"/>
          <w:cs/>
        </w:rPr>
        <w:t>‎</w:t>
      </w:r>
      <w:r w:rsidRPr="00AE3654">
        <w:rPr>
          <w:rFonts w:ascii="David" w:hAnsi="David" w:cs="David"/>
          <w:sz w:val="34"/>
          <w:szCs w:val="34"/>
          <w:rtl/>
        </w:rPr>
        <w:t>נספחו אל בית יעקב״</w:t>
      </w:r>
      <w:r w:rsidRPr="00AE3654">
        <w:rPr>
          <w:rFonts w:ascii="David" w:hAnsi="David" w:cs="David"/>
          <w:sz w:val="34"/>
          <w:szCs w:val="34"/>
          <w:cs/>
        </w:rPr>
        <w:t>‎</w:t>
      </w:r>
      <w:r w:rsidRPr="00AE3654">
        <w:rPr>
          <w:rFonts w:ascii="David" w:hAnsi="David" w:cs="David"/>
          <w:sz w:val="34"/>
          <w:szCs w:val="34"/>
          <w:rtl/>
        </w:rPr>
        <w:t xml:space="preserve"> – כאשר כבר שאלו הראשונים על זה – </w:t>
      </w:r>
      <w:proofErr w:type="spellStart"/>
      <w:r w:rsidRPr="00AE3654">
        <w:rPr>
          <w:rFonts w:ascii="David" w:hAnsi="David" w:cs="David"/>
          <w:sz w:val="34"/>
          <w:szCs w:val="34"/>
          <w:rtl/>
        </w:rPr>
        <w:t>שסוף־סוף</w:t>
      </w:r>
      <w:proofErr w:type="spellEnd"/>
      <w:r w:rsidRPr="00AE3654">
        <w:rPr>
          <w:rFonts w:ascii="David" w:hAnsi="David" w:cs="David"/>
          <w:sz w:val="34"/>
          <w:szCs w:val="34"/>
          <w:rtl/>
        </w:rPr>
        <w:t xml:space="preserve"> אין אנו מוצאים יותר מ״</w:t>
      </w:r>
      <w:r w:rsidRPr="00AE3654">
        <w:rPr>
          <w:rFonts w:ascii="David" w:hAnsi="David" w:cs="David"/>
          <w:sz w:val="34"/>
          <w:szCs w:val="34"/>
          <w:cs/>
        </w:rPr>
        <w:t>‎</w:t>
      </w:r>
      <w:r w:rsidRPr="00AE3654">
        <w:rPr>
          <w:rFonts w:ascii="David" w:hAnsi="David" w:cs="David"/>
          <w:sz w:val="34"/>
          <w:szCs w:val="34"/>
          <w:rtl/>
        </w:rPr>
        <w:t>שבעים נפש ירדו אבותינו מצרימה״</w:t>
      </w:r>
      <w:r w:rsidRPr="00AE3654">
        <w:rPr>
          <w:rFonts w:ascii="David" w:hAnsi="David" w:cs="David"/>
          <w:sz w:val="34"/>
          <w:szCs w:val="34"/>
          <w:cs/>
        </w:rPr>
        <w:t>‎</w:t>
      </w:r>
      <w:r w:rsidRPr="00AE3654">
        <w:rPr>
          <w:rFonts w:ascii="David" w:hAnsi="David" w:cs="David"/>
          <w:sz w:val="34"/>
          <w:szCs w:val="34"/>
          <w:rtl/>
        </w:rPr>
        <w:t>, וכל שבעים הנפשות היו מבני יעקב לבד. המכוון ב״</w:t>
      </w:r>
      <w:r w:rsidRPr="00AE3654">
        <w:rPr>
          <w:rFonts w:ascii="David" w:hAnsi="David" w:cs="David"/>
          <w:sz w:val="34"/>
          <w:szCs w:val="34"/>
          <w:cs/>
        </w:rPr>
        <w:t>‎</w:t>
      </w:r>
      <w:r w:rsidRPr="00AE3654">
        <w:rPr>
          <w:rFonts w:ascii="David" w:hAnsi="David" w:cs="David"/>
          <w:sz w:val="34"/>
          <w:szCs w:val="34"/>
          <w:rtl/>
        </w:rPr>
        <w:t>את הנפש אשר עשו בחרן״</w:t>
      </w:r>
      <w:r w:rsidRPr="00AE3654">
        <w:rPr>
          <w:rFonts w:ascii="David" w:hAnsi="David" w:cs="David"/>
          <w:sz w:val="34"/>
          <w:szCs w:val="34"/>
          <w:cs/>
        </w:rPr>
        <w:t>‎</w:t>
      </w:r>
      <w:r w:rsidRPr="00AE3654">
        <w:rPr>
          <w:rFonts w:ascii="David" w:hAnsi="David" w:cs="David"/>
          <w:sz w:val="34"/>
          <w:szCs w:val="34"/>
          <w:rtl/>
        </w:rPr>
        <w:t xml:space="preserve"> שהשרישו בקרב חלק מבני דורם, כי האדם אינו רק בשר לבד, אלא שבעיקרו הוא נפש; ולא ״</w:t>
      </w:r>
      <w:r w:rsidRPr="00AE3654">
        <w:rPr>
          <w:rFonts w:ascii="David" w:hAnsi="David" w:cs="David"/>
          <w:sz w:val="34"/>
          <w:szCs w:val="34"/>
          <w:cs/>
        </w:rPr>
        <w:t>‎</w:t>
      </w:r>
      <w:r w:rsidRPr="00AE3654">
        <w:rPr>
          <w:rFonts w:ascii="David" w:hAnsi="David" w:cs="David"/>
          <w:sz w:val="34"/>
          <w:szCs w:val="34"/>
          <w:rtl/>
        </w:rPr>
        <w:t>נפש חיה״</w:t>
      </w:r>
      <w:r w:rsidRPr="00AE3654">
        <w:rPr>
          <w:rFonts w:ascii="David" w:hAnsi="David" w:cs="David"/>
          <w:sz w:val="34"/>
          <w:szCs w:val="34"/>
          <w:cs/>
        </w:rPr>
        <w:t>‎</w:t>
      </w:r>
      <w:r w:rsidRPr="00AE3654">
        <w:rPr>
          <w:rFonts w:ascii="David" w:hAnsi="David" w:cs="David"/>
          <w:sz w:val="34"/>
          <w:szCs w:val="34"/>
          <w:rtl/>
        </w:rPr>
        <w:t xml:space="preserve"> לבד, אלא נשמת חלק א־לוה ממעל. ומעניין, שבתורה גופא אנו מוצאים סגנון חדש לגמרי על האדם מתקופתו של אברהם אבינו. עד אברהם אבינו קורא השי״</w:t>
      </w:r>
      <w:r w:rsidRPr="00AE3654">
        <w:rPr>
          <w:rFonts w:ascii="David" w:hAnsi="David" w:cs="David"/>
          <w:sz w:val="34"/>
          <w:szCs w:val="34"/>
          <w:cs/>
        </w:rPr>
        <w:t>‎</w:t>
      </w:r>
      <w:r w:rsidRPr="00AE3654">
        <w:rPr>
          <w:rFonts w:ascii="David" w:hAnsi="David" w:cs="David"/>
          <w:sz w:val="34"/>
          <w:szCs w:val="34"/>
          <w:rtl/>
        </w:rPr>
        <w:t>ת לאדם רק בשם ״</w:t>
      </w:r>
      <w:r w:rsidRPr="00AE3654">
        <w:rPr>
          <w:rFonts w:ascii="David" w:hAnsi="David" w:cs="David"/>
          <w:sz w:val="34"/>
          <w:szCs w:val="34"/>
          <w:cs/>
        </w:rPr>
        <w:t>‎</w:t>
      </w:r>
      <w:r w:rsidRPr="00AE3654">
        <w:rPr>
          <w:rFonts w:ascii="David" w:hAnsi="David" w:cs="David"/>
          <w:sz w:val="34"/>
          <w:szCs w:val="34"/>
          <w:rtl/>
        </w:rPr>
        <w:t xml:space="preserve"> בשר ״</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לֹא יָדוֹן רוּחִי בָאָדָם לְעֹלָם בְּשַׁגַּם הוּא בָשָׂר״</w:t>
      </w:r>
      <w:r w:rsidRPr="00AE3654">
        <w:rPr>
          <w:rFonts w:ascii="David" w:hAnsi="David" w:cs="David"/>
          <w:sz w:val="34"/>
          <w:szCs w:val="34"/>
          <w:cs/>
        </w:rPr>
        <w:t>‎</w:t>
      </w:r>
      <w:r w:rsidRPr="00AE3654">
        <w:rPr>
          <w:rFonts w:ascii="David" w:hAnsi="David" w:cs="David"/>
          <w:sz w:val="34"/>
          <w:szCs w:val="34"/>
          <w:rtl/>
        </w:rPr>
        <w:t xml:space="preserve"> (בראשית ו, ג). ״</w:t>
      </w:r>
      <w:r w:rsidRPr="00AE3654">
        <w:rPr>
          <w:rFonts w:ascii="David" w:hAnsi="David" w:cs="David"/>
          <w:sz w:val="34"/>
          <w:szCs w:val="34"/>
          <w:cs/>
        </w:rPr>
        <w:t>‎</w:t>
      </w:r>
      <w:r w:rsidRPr="00AE3654">
        <w:rPr>
          <w:rFonts w:ascii="David" w:hAnsi="David" w:cs="David"/>
          <w:sz w:val="34"/>
          <w:szCs w:val="34"/>
          <w:rtl/>
        </w:rPr>
        <w:t>כִּי הִשְׁחִית כָּל בָּשָׂר אֶת דַּרְכּוֹ עַל הָאָרֶץ... קֵץ כָּל בָּשָׂר בָּא לְפָנַי״</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יב-יג</w:t>
      </w:r>
      <w:proofErr w:type="spellEnd"/>
      <w:r w:rsidRPr="00AE3654">
        <w:rPr>
          <w:rFonts w:ascii="David" w:hAnsi="David" w:cs="David"/>
          <w:sz w:val="34"/>
          <w:szCs w:val="34"/>
          <w:rtl/>
        </w:rPr>
        <w:t>); ״</w:t>
      </w:r>
      <w:r w:rsidRPr="00AE3654">
        <w:rPr>
          <w:rFonts w:ascii="David" w:hAnsi="David" w:cs="David"/>
          <w:sz w:val="34"/>
          <w:szCs w:val="34"/>
          <w:cs/>
        </w:rPr>
        <w:t>‎</w:t>
      </w:r>
      <w:proofErr w:type="spellStart"/>
      <w:r w:rsidRPr="00AE3654">
        <w:rPr>
          <w:rFonts w:ascii="David" w:hAnsi="David" w:cs="David"/>
          <w:sz w:val="34"/>
          <w:szCs w:val="34"/>
          <w:rtl/>
        </w:rPr>
        <w:t>וַיִּגְוַע</w:t>
      </w:r>
      <w:proofErr w:type="spellEnd"/>
      <w:r w:rsidRPr="00AE3654">
        <w:rPr>
          <w:rFonts w:ascii="David" w:hAnsi="David" w:cs="David"/>
          <w:sz w:val="34"/>
          <w:szCs w:val="34"/>
          <w:rtl/>
        </w:rPr>
        <w:t xml:space="preserve"> כָּל בָּשָׂר״</w:t>
      </w:r>
      <w:r w:rsidRPr="00AE3654">
        <w:rPr>
          <w:rFonts w:ascii="David" w:hAnsi="David" w:cs="David"/>
          <w:sz w:val="34"/>
          <w:szCs w:val="34"/>
          <w:cs/>
        </w:rPr>
        <w:t>‎</w:t>
      </w:r>
      <w:r w:rsidRPr="00AE3654">
        <w:rPr>
          <w:rFonts w:ascii="David" w:hAnsi="David" w:cs="David"/>
          <w:sz w:val="34"/>
          <w:szCs w:val="34"/>
          <w:rtl/>
        </w:rPr>
        <w:t xml:space="preserve"> (שם ז, </w:t>
      </w:r>
      <w:proofErr w:type="spellStart"/>
      <w:r w:rsidRPr="00AE3654">
        <w:rPr>
          <w:rFonts w:ascii="David" w:hAnsi="David" w:cs="David"/>
          <w:sz w:val="34"/>
          <w:szCs w:val="34"/>
          <w:rtl/>
        </w:rPr>
        <w:t>כא</w:t>
      </w:r>
      <w:proofErr w:type="spellEnd"/>
      <w:r w:rsidRPr="00AE3654">
        <w:rPr>
          <w:rFonts w:ascii="David" w:hAnsi="David" w:cs="David"/>
          <w:sz w:val="34"/>
          <w:szCs w:val="34"/>
          <w:rtl/>
        </w:rPr>
        <w:t>), וכדומה. ואילו מן אברהם ואילך אנו רואים שבני אדם התחילו להביט על עצמם ועל אחרים כעל נפש, עד שאפילו מלך סדום קרא לעבדים בשם נפש: ״</w:t>
      </w:r>
      <w:r w:rsidRPr="00AE3654">
        <w:rPr>
          <w:rFonts w:ascii="David" w:hAnsi="David" w:cs="David"/>
          <w:sz w:val="34"/>
          <w:szCs w:val="34"/>
          <w:cs/>
        </w:rPr>
        <w:t>‎</w:t>
      </w:r>
      <w:r w:rsidRPr="00AE3654">
        <w:rPr>
          <w:rFonts w:ascii="David" w:hAnsi="David" w:cs="David"/>
          <w:sz w:val="34"/>
          <w:szCs w:val="34"/>
          <w:rtl/>
        </w:rPr>
        <w:t>וַיֹּאמֶר מֶלֶךְ סְדֹם אֶל אַבְרָם: תֶּן לִי הַנֶּפֶשׁ״</w:t>
      </w:r>
      <w:r w:rsidRPr="00AE3654">
        <w:rPr>
          <w:rFonts w:ascii="David" w:hAnsi="David" w:cs="David"/>
          <w:sz w:val="34"/>
          <w:szCs w:val="34"/>
          <w:cs/>
        </w:rPr>
        <w:t>‎</w:t>
      </w:r>
      <w:r w:rsidRPr="00AE3654">
        <w:rPr>
          <w:rFonts w:ascii="David" w:hAnsi="David" w:cs="David"/>
          <w:sz w:val="34"/>
          <w:szCs w:val="34"/>
          <w:rtl/>
        </w:rPr>
        <w:t xml:space="preserve"> (שם יד, </w:t>
      </w:r>
      <w:proofErr w:type="spellStart"/>
      <w:r w:rsidRPr="00AE3654">
        <w:rPr>
          <w:rFonts w:ascii="David" w:hAnsi="David" w:cs="David"/>
          <w:sz w:val="34"/>
          <w:szCs w:val="34"/>
          <w:rtl/>
        </w:rPr>
        <w:t>כא</w:t>
      </w:r>
      <w:proofErr w:type="spellEnd"/>
      <w:r w:rsidRPr="00AE3654">
        <w:rPr>
          <w:rFonts w:ascii="David" w:hAnsi="David" w:cs="David"/>
          <w:sz w:val="34"/>
          <w:szCs w:val="34"/>
          <w:rtl/>
        </w:rPr>
        <w:t>).</w:t>
      </w:r>
    </w:p>
    <w:p w14:paraId="751A772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אברהם עשה הרבה בנוגע להרמת המצב הרוחני של האנושות בכללה, הוא ״</w:t>
      </w:r>
      <w:r w:rsidRPr="00AE3654">
        <w:rPr>
          <w:rFonts w:ascii="David" w:hAnsi="David" w:cs="David"/>
          <w:sz w:val="34"/>
          <w:szCs w:val="34"/>
          <w:cs/>
        </w:rPr>
        <w:t>‎</w:t>
      </w:r>
      <w:r w:rsidRPr="00AE3654">
        <w:rPr>
          <w:rFonts w:ascii="David" w:hAnsi="David" w:cs="David"/>
          <w:sz w:val="34"/>
          <w:szCs w:val="34"/>
          <w:rtl/>
        </w:rPr>
        <w:t>עשה את הנפש״</w:t>
      </w:r>
      <w:r w:rsidRPr="00AE3654">
        <w:rPr>
          <w:rFonts w:ascii="David" w:hAnsi="David" w:cs="David"/>
          <w:sz w:val="34"/>
          <w:szCs w:val="34"/>
          <w:cs/>
        </w:rPr>
        <w:t>‎</w:t>
      </w:r>
      <w:r w:rsidRPr="00AE3654">
        <w:rPr>
          <w:rFonts w:ascii="David" w:hAnsi="David" w:cs="David"/>
          <w:sz w:val="34"/>
          <w:szCs w:val="34"/>
          <w:rtl/>
        </w:rPr>
        <w:t>, הוא המציא את הנשמה, נשמת א־לוהים, הנמצאת בלב כל אדם.</w:t>
      </w:r>
    </w:p>
    <w:p w14:paraId="135AF17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באים חוקרי קדמוניות ומחפשים אוצרות מני קדם שמהם מוכיחים כי עוד טרם שניתנה תורה לישראל היו הרבה חוקים ומשפטים של התורה ידועים גם לאומות העולם, אין בזה כל סתירה לאמונתנו, אדרבא! זה מחזק את אמונתנו ב״</w:t>
      </w:r>
      <w:r w:rsidRPr="00AE3654">
        <w:rPr>
          <w:rFonts w:ascii="David" w:hAnsi="David" w:cs="David"/>
          <w:sz w:val="34"/>
          <w:szCs w:val="34"/>
          <w:cs/>
        </w:rPr>
        <w:t>‎</w:t>
      </w:r>
      <w:r w:rsidRPr="00AE3654">
        <w:rPr>
          <w:rFonts w:ascii="David" w:hAnsi="David" w:cs="David"/>
          <w:sz w:val="34"/>
          <w:szCs w:val="34"/>
          <w:rtl/>
        </w:rPr>
        <w:t>ואת הנפש אשר עשו בחרן״</w:t>
      </w:r>
      <w:r w:rsidRPr="00AE3654">
        <w:rPr>
          <w:rFonts w:ascii="David" w:hAnsi="David" w:cs="David"/>
          <w:sz w:val="34"/>
          <w:szCs w:val="34"/>
          <w:cs/>
        </w:rPr>
        <w:t>‎</w:t>
      </w:r>
      <w:r w:rsidRPr="00AE3654">
        <w:rPr>
          <w:rFonts w:ascii="David" w:hAnsi="David" w:cs="David"/>
          <w:sz w:val="34"/>
          <w:szCs w:val="34"/>
          <w:rtl/>
        </w:rPr>
        <w:t>.</w:t>
      </w:r>
    </w:p>
    <w:p w14:paraId="22EDF5F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אברהם אבינו היה עמוד החסד והרחמים וזהו עיקר מהותה של היהדות ושורש חידושה בעולם. על הדינים נצטווה גם נח, וגם הם ידעו ממידת הדין, אף על פי </w:t>
      </w:r>
      <w:r w:rsidRPr="00AE3654">
        <w:rPr>
          <w:rFonts w:ascii="David" w:hAnsi="David" w:cs="David"/>
          <w:sz w:val="34"/>
          <w:szCs w:val="34"/>
          <w:rtl/>
        </w:rPr>
        <w:lastRenderedPageBreak/>
        <w:t xml:space="preserve">שלא היו מקפידים כלל על זה, בעוד שממידת הרחמים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להם שום הרגשה. דווקא אברהם אבינו היה עד ראייה למהפכת סדום ועמורה, אף על פי שמלשון התורה וגם ממסורת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לא נזכר שעברו על מידת הדין, אלא כל חטאם היה בזה שלא התנהגו במידת הרחמים והיו מתנגדים בהחלטיות למידה זו. בעיניהם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ההתנהגות במידת הרחמים נחשבת לחטא הכי גדול. הם לא היו חשודים על גזל, להיפך: זהירים בזה בתכלית הזהירות והיו אומרים: ״</w:t>
      </w:r>
      <w:r w:rsidRPr="00AE3654">
        <w:rPr>
          <w:rFonts w:ascii="David" w:hAnsi="David" w:cs="David"/>
          <w:sz w:val="34"/>
          <w:szCs w:val="34"/>
          <w:cs/>
        </w:rPr>
        <w:t>‎</w:t>
      </w:r>
      <w:r w:rsidRPr="00AE3654">
        <w:rPr>
          <w:rFonts w:ascii="David" w:hAnsi="David" w:cs="David"/>
          <w:sz w:val="34"/>
          <w:szCs w:val="34"/>
          <w:rtl/>
        </w:rPr>
        <w:t xml:space="preserve">שלי </w:t>
      </w:r>
      <w:proofErr w:type="spellStart"/>
      <w:r w:rsidRPr="00AE3654">
        <w:rPr>
          <w:rFonts w:ascii="David" w:hAnsi="David" w:cs="David"/>
          <w:sz w:val="34"/>
          <w:szCs w:val="34"/>
          <w:rtl/>
        </w:rPr>
        <w:t>שלי</w:t>
      </w:r>
      <w:proofErr w:type="spellEnd"/>
      <w:r w:rsidRPr="00AE3654">
        <w:rPr>
          <w:rFonts w:ascii="David" w:hAnsi="David" w:cs="David"/>
          <w:sz w:val="34"/>
          <w:szCs w:val="34"/>
          <w:rtl/>
        </w:rPr>
        <w:t xml:space="preserve"> ושלך שלך״</w:t>
      </w:r>
      <w:r w:rsidRPr="00AE3654">
        <w:rPr>
          <w:rFonts w:ascii="David" w:hAnsi="David" w:cs="David"/>
          <w:sz w:val="34"/>
          <w:szCs w:val="34"/>
          <w:cs/>
        </w:rPr>
        <w:t>‎</w:t>
      </w:r>
      <w:r w:rsidRPr="00AE3654">
        <w:rPr>
          <w:rFonts w:ascii="David" w:hAnsi="David" w:cs="David"/>
          <w:sz w:val="34"/>
          <w:szCs w:val="34"/>
          <w:rtl/>
        </w:rPr>
        <w:t xml:space="preserve">. על ידי כך קיבלו עונש יותר חמור מדור המבול, שעליו נאמר (שם ו, </w:t>
      </w:r>
      <w:proofErr w:type="spellStart"/>
      <w:r w:rsidRPr="00AE3654">
        <w:rPr>
          <w:rFonts w:ascii="David" w:hAnsi="David" w:cs="David"/>
          <w:sz w:val="34"/>
          <w:szCs w:val="34"/>
          <w:rtl/>
        </w:rPr>
        <w:t>יג</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כִּי מָלְאָה הָאָרֶץ חָמָס״</w:t>
      </w:r>
      <w:r w:rsidRPr="00AE3654">
        <w:rPr>
          <w:rFonts w:ascii="David" w:hAnsi="David" w:cs="David"/>
          <w:sz w:val="34"/>
          <w:szCs w:val="34"/>
          <w:cs/>
        </w:rPr>
        <w:t>‎</w:t>
      </w:r>
      <w:r w:rsidRPr="00AE3654">
        <w:rPr>
          <w:rFonts w:ascii="David" w:hAnsi="David" w:cs="David"/>
          <w:sz w:val="34"/>
          <w:szCs w:val="34"/>
          <w:rtl/>
        </w:rPr>
        <w:t xml:space="preserve">. ואם בדורו של אברהם אנו רואים מהפכת סדום ועמורה ולא מהפכת שאר הארצות – שמע מינה, שבשאר הארצות ידעו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ממידת הרחמים, אף על פי שלפני אברהם אבינו אין אנו מוצאים אף זכר לזה, וכל זאת בא בוודאי בגלל ״</w:t>
      </w:r>
      <w:r w:rsidRPr="00AE3654">
        <w:rPr>
          <w:rFonts w:ascii="David" w:hAnsi="David" w:cs="David"/>
          <w:sz w:val="34"/>
          <w:szCs w:val="34"/>
          <w:cs/>
        </w:rPr>
        <w:t>‎</w:t>
      </w:r>
      <w:r w:rsidRPr="00AE3654">
        <w:rPr>
          <w:rFonts w:ascii="David" w:hAnsi="David" w:cs="David"/>
          <w:sz w:val="34"/>
          <w:szCs w:val="34"/>
          <w:rtl/>
        </w:rPr>
        <w:t>ואת הנפש אשר עשו בחרן״</w:t>
      </w:r>
      <w:r w:rsidRPr="00AE3654">
        <w:rPr>
          <w:rFonts w:ascii="David" w:hAnsi="David" w:cs="David"/>
          <w:sz w:val="34"/>
          <w:szCs w:val="34"/>
          <w:cs/>
        </w:rPr>
        <w:t>‎</w:t>
      </w:r>
      <w:r w:rsidRPr="00AE3654">
        <w:rPr>
          <w:rFonts w:ascii="David" w:hAnsi="David" w:cs="David"/>
          <w:sz w:val="34"/>
          <w:szCs w:val="34"/>
          <w:rtl/>
        </w:rPr>
        <w:t>.</w:t>
      </w:r>
    </w:p>
    <w:p w14:paraId="1E00C94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כי לפי מסורת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ברא הקדוש ברוך הוא את עולמו במידת הדין, ורק אחר כך שיתף את מידת הרחמים כטפל לעיקר – הנה, לא כך רואה המסורת הישראלית את </w:t>
      </w:r>
      <w:proofErr w:type="spellStart"/>
      <w:r w:rsidRPr="00AE3654">
        <w:rPr>
          <w:rFonts w:ascii="David" w:hAnsi="David" w:cs="David"/>
          <w:sz w:val="34"/>
          <w:szCs w:val="34"/>
          <w:rtl/>
        </w:rPr>
        <w:t>ההסטוריה</w:t>
      </w:r>
      <w:proofErr w:type="spellEnd"/>
      <w:r w:rsidRPr="00AE3654">
        <w:rPr>
          <w:rFonts w:ascii="David" w:hAnsi="David" w:cs="David"/>
          <w:sz w:val="34"/>
          <w:szCs w:val="34"/>
          <w:rtl/>
        </w:rPr>
        <w:t xml:space="preserve"> הישראלית. </w:t>
      </w:r>
      <w:proofErr w:type="spellStart"/>
      <w:r w:rsidRPr="00AE3654">
        <w:rPr>
          <w:rFonts w:ascii="David" w:hAnsi="David" w:cs="David"/>
          <w:sz w:val="34"/>
          <w:szCs w:val="34"/>
          <w:rtl/>
        </w:rPr>
        <w:t>ההסטוריה</w:t>
      </w:r>
      <w:proofErr w:type="spellEnd"/>
      <w:r w:rsidRPr="00AE3654">
        <w:rPr>
          <w:rFonts w:ascii="David" w:hAnsi="David" w:cs="David"/>
          <w:sz w:val="34"/>
          <w:szCs w:val="34"/>
          <w:rtl/>
        </w:rPr>
        <w:t xml:space="preserve"> שלנו מתחילה דווקא ממידת הרחמים, מאברהם אבינו, מפני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לו לעולם להתקיים במידת הרחמים לבד; ואחרי אברהם בא יצחק שאחז במידת הגבורה. ויעקב כאילו עשה פשרה ביניהם והלך במידת התפארת, הכוללת חסד וגבורה ביחד.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w:t>
      </w:r>
      <w:r w:rsidRPr="00AE3654">
        <w:rPr>
          <w:rFonts w:ascii="David" w:hAnsi="David" w:cs="David"/>
          <w:sz w:val="34"/>
          <w:szCs w:val="34"/>
          <w:cs/>
        </w:rPr>
        <w:t>‎</w:t>
      </w:r>
      <w:proofErr w:type="spellStart"/>
      <w:r w:rsidRPr="00AE3654">
        <w:rPr>
          <w:rFonts w:ascii="David" w:hAnsi="David" w:cs="David"/>
          <w:sz w:val="34"/>
          <w:szCs w:val="34"/>
          <w:rtl/>
        </w:rPr>
        <w:t>תתאה</w:t>
      </w:r>
      <w:proofErr w:type="spellEnd"/>
      <w:r w:rsidRPr="00AE3654">
        <w:rPr>
          <w:rFonts w:ascii="David" w:hAnsi="David" w:cs="David"/>
          <w:sz w:val="34"/>
          <w:szCs w:val="34"/>
          <w:rtl/>
        </w:rPr>
        <w:t xml:space="preserve"> גבר״</w:t>
      </w:r>
      <w:r w:rsidRPr="00AE3654">
        <w:rPr>
          <w:rFonts w:ascii="David" w:hAnsi="David" w:cs="David"/>
          <w:sz w:val="34"/>
          <w:szCs w:val="34"/>
          <w:cs/>
        </w:rPr>
        <w:t>‎</w:t>
      </w:r>
      <w:r w:rsidRPr="00AE3654">
        <w:rPr>
          <w:rFonts w:ascii="David" w:hAnsi="David" w:cs="David"/>
          <w:sz w:val="34"/>
          <w:szCs w:val="34"/>
          <w:rtl/>
        </w:rPr>
        <w:t>, וביהדות ה״</w:t>
      </w:r>
      <w:r w:rsidRPr="00AE3654">
        <w:rPr>
          <w:rFonts w:ascii="David" w:hAnsi="David" w:cs="David"/>
          <w:sz w:val="34"/>
          <w:szCs w:val="34"/>
          <w:cs/>
        </w:rPr>
        <w:t>‎</w:t>
      </w:r>
      <w:proofErr w:type="spellStart"/>
      <w:r w:rsidRPr="00AE3654">
        <w:rPr>
          <w:rFonts w:ascii="David" w:hAnsi="David" w:cs="David"/>
          <w:sz w:val="34"/>
          <w:szCs w:val="34"/>
          <w:rtl/>
        </w:rPr>
        <w:t>תתאה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היא מידת הרחמים. מידתו של אבינו הראשון – אברהם.</w:t>
      </w:r>
    </w:p>
    <w:p w14:paraId="1F35D75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עד היום קוראים אנו לעצמנו ״</w:t>
      </w:r>
      <w:r w:rsidRPr="00AE3654">
        <w:rPr>
          <w:rFonts w:ascii="David" w:hAnsi="David" w:cs="David"/>
          <w:sz w:val="34"/>
          <w:szCs w:val="34"/>
          <w:cs/>
        </w:rPr>
        <w:t>‎</w:t>
      </w:r>
      <w:r w:rsidRPr="00AE3654">
        <w:rPr>
          <w:rFonts w:ascii="David" w:hAnsi="David" w:cs="David"/>
          <w:sz w:val="34"/>
          <w:szCs w:val="34"/>
          <w:rtl/>
        </w:rPr>
        <w:t>רחמנים בני רחמנים״</w:t>
      </w:r>
      <w:r w:rsidRPr="00AE3654">
        <w:rPr>
          <w:rFonts w:ascii="David" w:hAnsi="David" w:cs="David"/>
          <w:sz w:val="34"/>
          <w:szCs w:val="34"/>
          <w:cs/>
        </w:rPr>
        <w:t>‎</w:t>
      </w:r>
      <w:r w:rsidRPr="00AE3654">
        <w:rPr>
          <w:rFonts w:ascii="David" w:hAnsi="David" w:cs="David"/>
          <w:sz w:val="34"/>
          <w:szCs w:val="34"/>
          <w:rtl/>
        </w:rPr>
        <w:t xml:space="preserve"> ואת א־לוהי ישראל קוראים אנו בשם ״</w:t>
      </w:r>
      <w:r w:rsidRPr="00AE3654">
        <w:rPr>
          <w:rFonts w:ascii="David" w:hAnsi="David" w:cs="David"/>
          <w:sz w:val="34"/>
          <w:szCs w:val="34"/>
          <w:cs/>
        </w:rPr>
        <w:t>‎</w:t>
      </w:r>
      <w:r w:rsidRPr="00AE3654">
        <w:rPr>
          <w:rFonts w:ascii="David" w:hAnsi="David" w:cs="David"/>
          <w:sz w:val="34"/>
          <w:szCs w:val="34"/>
          <w:rtl/>
        </w:rPr>
        <w:t>רחמנא״</w:t>
      </w:r>
      <w:r w:rsidRPr="00AE3654">
        <w:rPr>
          <w:rFonts w:ascii="David" w:hAnsi="David" w:cs="David"/>
          <w:sz w:val="34"/>
          <w:szCs w:val="34"/>
          <w:cs/>
        </w:rPr>
        <w:t>‎</w:t>
      </w:r>
      <w:r w:rsidRPr="00AE3654">
        <w:rPr>
          <w:rFonts w:ascii="David" w:hAnsi="David" w:cs="David"/>
          <w:sz w:val="34"/>
          <w:szCs w:val="34"/>
          <w:rtl/>
        </w:rPr>
        <w:t>, והתורה שלנו – תחילתה גמילת חסדים וסופה גמילת חסדים – וההתחלה והסוף הם העיקר.</w:t>
      </w:r>
    </w:p>
    <w:p w14:paraId="6F933A2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אומרים: ״</w:t>
      </w:r>
      <w:r w:rsidRPr="00AE3654">
        <w:rPr>
          <w:rFonts w:ascii="David" w:hAnsi="David" w:cs="David"/>
          <w:sz w:val="34"/>
          <w:szCs w:val="34"/>
          <w:cs/>
        </w:rPr>
        <w:t>‎</w:t>
      </w:r>
      <w:r w:rsidRPr="00AE3654">
        <w:rPr>
          <w:rFonts w:ascii="David" w:hAnsi="David" w:cs="David"/>
          <w:sz w:val="34"/>
          <w:szCs w:val="34"/>
          <w:rtl/>
        </w:rPr>
        <w:t xml:space="preserve">לא הגלה הקדוש ברוך הוא את ישראל לבין האומות אלא כדי </w:t>
      </w:r>
      <w:proofErr w:type="spellStart"/>
      <w:r w:rsidRPr="00AE3654">
        <w:rPr>
          <w:rFonts w:ascii="David" w:hAnsi="David" w:cs="David"/>
          <w:sz w:val="34"/>
          <w:szCs w:val="34"/>
          <w:rtl/>
        </w:rPr>
        <w:t>שיותוספו</w:t>
      </w:r>
      <w:proofErr w:type="spellEnd"/>
      <w:r w:rsidRPr="00AE3654">
        <w:rPr>
          <w:rFonts w:ascii="David" w:hAnsi="David" w:cs="David"/>
          <w:sz w:val="34"/>
          <w:szCs w:val="34"/>
          <w:rtl/>
        </w:rPr>
        <w:t xml:space="preserve"> עליהם גרים״</w:t>
      </w:r>
      <w:r w:rsidRPr="00AE3654">
        <w:rPr>
          <w:rFonts w:ascii="David" w:hAnsi="David" w:cs="David"/>
          <w:sz w:val="34"/>
          <w:szCs w:val="34"/>
          <w:cs/>
        </w:rPr>
        <w:t>‎</w:t>
      </w:r>
      <w:r w:rsidRPr="00AE3654">
        <w:rPr>
          <w:rFonts w:ascii="David" w:hAnsi="David" w:cs="David"/>
          <w:sz w:val="34"/>
          <w:szCs w:val="34"/>
          <w:rtl/>
        </w:rPr>
        <w:t>, המכוון באותו המובן של ״</w:t>
      </w:r>
      <w:r w:rsidRPr="00AE3654">
        <w:rPr>
          <w:rFonts w:ascii="David" w:hAnsi="David" w:cs="David"/>
          <w:sz w:val="34"/>
          <w:szCs w:val="34"/>
          <w:cs/>
        </w:rPr>
        <w:t>‎</w:t>
      </w:r>
      <w:r w:rsidRPr="00AE3654">
        <w:rPr>
          <w:rFonts w:ascii="David" w:hAnsi="David" w:cs="David"/>
          <w:sz w:val="34"/>
          <w:szCs w:val="34"/>
          <w:rtl/>
        </w:rPr>
        <w:t>ואת הנפש אשר עשו בחרן״</w:t>
      </w:r>
      <w:r w:rsidRPr="00AE3654">
        <w:rPr>
          <w:rFonts w:ascii="David" w:hAnsi="David" w:cs="David"/>
          <w:sz w:val="34"/>
          <w:szCs w:val="34"/>
          <w:cs/>
        </w:rPr>
        <w:t>‎</w:t>
      </w:r>
      <w:r w:rsidRPr="00AE3654">
        <w:rPr>
          <w:rFonts w:ascii="David" w:hAnsi="David" w:cs="David"/>
          <w:sz w:val="34"/>
          <w:szCs w:val="34"/>
          <w:rtl/>
        </w:rPr>
        <w:t>: לא גרים במובן ה״</w:t>
      </w:r>
      <w:r w:rsidRPr="00AE3654">
        <w:rPr>
          <w:rFonts w:ascii="David" w:hAnsi="David" w:cs="David"/>
          <w:sz w:val="34"/>
          <w:szCs w:val="34"/>
          <w:cs/>
        </w:rPr>
        <w:t>‎</w:t>
      </w:r>
      <w:r w:rsidRPr="00AE3654">
        <w:rPr>
          <w:rFonts w:ascii="David" w:hAnsi="David" w:cs="David"/>
          <w:sz w:val="34"/>
          <w:szCs w:val="34"/>
          <w:rtl/>
        </w:rPr>
        <w:t>סיפוח אל בית יעקב״</w:t>
      </w:r>
      <w:r w:rsidRPr="00AE3654">
        <w:rPr>
          <w:rFonts w:ascii="David" w:hAnsi="David" w:cs="David"/>
          <w:sz w:val="34"/>
          <w:szCs w:val="34"/>
          <w:cs/>
        </w:rPr>
        <w:t>‎</w:t>
      </w:r>
      <w:r w:rsidRPr="00AE3654">
        <w:rPr>
          <w:rFonts w:ascii="David" w:hAnsi="David" w:cs="David"/>
          <w:sz w:val="34"/>
          <w:szCs w:val="34"/>
          <w:rtl/>
        </w:rPr>
        <w:t xml:space="preserve"> ממש, שבזה לא הצלחנו כלל וכלל גם לא בקשנו להצליח, כי אם במובן עשיית נפשות. הכרזתנו על האדם שהוא יותר בעל נפש מבעל גוף עשתה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כנפיים גם אצל אומות העולם, במקומות שבני ישראל היו נפוצים שם.</w:t>
      </w:r>
    </w:p>
    <w:p w14:paraId="7E2B260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היהודים היו נפוצים תמיד, בעיקר, בארצות התרבות. ומי לא יראה את השפעת היהדות על התרבות האירופית, שאף על פי שלא קיבלה את א־לוהי ישראל בכל קדושתו </w:t>
      </w:r>
      <w:proofErr w:type="spellStart"/>
      <w:r w:rsidRPr="00AE3654">
        <w:rPr>
          <w:rFonts w:ascii="David" w:hAnsi="David" w:cs="David"/>
          <w:sz w:val="34"/>
          <w:szCs w:val="34"/>
          <w:rtl/>
        </w:rPr>
        <w:t>וטהרתו</w:t>
      </w:r>
      <w:proofErr w:type="spellEnd"/>
      <w:r w:rsidRPr="00AE3654">
        <w:rPr>
          <w:rFonts w:ascii="David" w:hAnsi="David" w:cs="David"/>
          <w:sz w:val="34"/>
          <w:szCs w:val="34"/>
          <w:rtl/>
        </w:rPr>
        <w:t xml:space="preserve">, והיא רחוקה ממוסר הנביאים, נביאי האמת והצדק, בכל זאת,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להכחיש שהניצוצות משני הדברים הללו נקלטו גם בה, וכל עיקרו של המצפון התרבותי ינק יניקה רוחנית זאת. ואם לא הפכו לרחמנים כיהודים, אבל על כל פנים לא ביטלו לגמרי את רגש הרחמנות, וגם להם היו בתי צדקה וחסד וטיפלו בחולים, בנכים, ברעבים וכדומה; גם להם היו אחיות רחמניות וכו׳ בעוד שבארצות אשר היהודים לא היו שם מעולם, כמו סין, הודו וכדומה – פעולה זו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נפוצה ביותר.</w:t>
      </w:r>
    </w:p>
    <w:p w14:paraId="585E29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אומנם, בתקופתנו האחרונה, התחילו להתייחס בזלזול ובביטול כלפי רגש הרחמנות, ואפילו העניין של </w:t>
      </w:r>
      <w:proofErr w:type="spellStart"/>
      <w:r w:rsidRPr="00AE3654">
        <w:rPr>
          <w:rFonts w:ascii="David" w:hAnsi="David" w:cs="David"/>
          <w:sz w:val="34"/>
          <w:szCs w:val="34"/>
          <w:rtl/>
        </w:rPr>
        <w:t>פילנטרופיה</w:t>
      </w:r>
      <w:proofErr w:type="spellEnd"/>
      <w:r w:rsidRPr="00AE3654">
        <w:rPr>
          <w:rFonts w:ascii="David" w:hAnsi="David" w:cs="David"/>
          <w:sz w:val="34"/>
          <w:szCs w:val="34"/>
          <w:rtl/>
        </w:rPr>
        <w:t xml:space="preserve"> נעשה ללעג ולקלס. במקום ״</w:t>
      </w:r>
      <w:r w:rsidRPr="00AE3654">
        <w:rPr>
          <w:rFonts w:ascii="David" w:hAnsi="David" w:cs="David"/>
          <w:sz w:val="34"/>
          <w:szCs w:val="34"/>
          <w:cs/>
        </w:rPr>
        <w:t>‎</w:t>
      </w:r>
      <w:r w:rsidRPr="00AE3654">
        <w:rPr>
          <w:rFonts w:ascii="David" w:hAnsi="David" w:cs="David"/>
          <w:sz w:val="34"/>
          <w:szCs w:val="34"/>
          <w:rtl/>
        </w:rPr>
        <w:t>עולם חסד יבנה״</w:t>
      </w:r>
      <w:r w:rsidRPr="00AE3654">
        <w:rPr>
          <w:rFonts w:ascii="David" w:hAnsi="David" w:cs="David"/>
          <w:sz w:val="34"/>
          <w:szCs w:val="34"/>
          <w:cs/>
        </w:rPr>
        <w:t>‎</w:t>
      </w:r>
      <w:r w:rsidRPr="00AE3654">
        <w:rPr>
          <w:rFonts w:ascii="David" w:hAnsi="David" w:cs="David"/>
          <w:sz w:val="34"/>
          <w:szCs w:val="34"/>
          <w:rtl/>
        </w:rPr>
        <w:t xml:space="preserve"> רוצים לראות את העולם נבנה על יסוד של ״</w:t>
      </w:r>
      <w:r w:rsidRPr="00AE3654">
        <w:rPr>
          <w:rFonts w:ascii="David" w:hAnsi="David" w:cs="David"/>
          <w:sz w:val="34"/>
          <w:szCs w:val="34"/>
          <w:cs/>
        </w:rPr>
        <w:t>‎</w:t>
      </w:r>
      <w:r w:rsidRPr="00AE3654">
        <w:rPr>
          <w:rFonts w:ascii="David" w:hAnsi="David" w:cs="David"/>
          <w:sz w:val="34"/>
          <w:szCs w:val="34"/>
          <w:rtl/>
        </w:rPr>
        <w:t>איש זרוע לו הארץ״</w:t>
      </w:r>
      <w:r w:rsidRPr="00AE3654">
        <w:rPr>
          <w:rFonts w:ascii="David" w:hAnsi="David" w:cs="David"/>
          <w:sz w:val="34"/>
          <w:szCs w:val="34"/>
          <w:cs/>
        </w:rPr>
        <w:t>‎</w:t>
      </w:r>
      <w:r w:rsidRPr="00AE3654">
        <w:rPr>
          <w:rFonts w:ascii="David" w:hAnsi="David" w:cs="David"/>
          <w:sz w:val="34"/>
          <w:szCs w:val="34"/>
          <w:rtl/>
        </w:rPr>
        <w:t>. אבל באמת, רגש הרחמנות שבאדם זוהי אמת המידה של ״</w:t>
      </w:r>
      <w:r w:rsidRPr="00AE3654">
        <w:rPr>
          <w:rFonts w:ascii="David" w:hAnsi="David" w:cs="David"/>
          <w:sz w:val="34"/>
          <w:szCs w:val="34"/>
          <w:cs/>
        </w:rPr>
        <w:t>‎</w:t>
      </w:r>
      <w:r w:rsidRPr="00AE3654">
        <w:rPr>
          <w:rFonts w:ascii="David" w:hAnsi="David" w:cs="David"/>
          <w:sz w:val="34"/>
          <w:szCs w:val="34"/>
          <w:rtl/>
        </w:rPr>
        <w:t>צלם הא־לוהים״</w:t>
      </w:r>
      <w:r w:rsidRPr="00AE3654">
        <w:rPr>
          <w:rFonts w:ascii="David" w:hAnsi="David" w:cs="David"/>
          <w:sz w:val="34"/>
          <w:szCs w:val="34"/>
          <w:cs/>
        </w:rPr>
        <w:t>‎</w:t>
      </w:r>
      <w:r w:rsidRPr="00AE3654">
        <w:rPr>
          <w:rFonts w:ascii="David" w:hAnsi="David" w:cs="David"/>
          <w:sz w:val="34"/>
          <w:szCs w:val="34"/>
          <w:rtl/>
        </w:rPr>
        <w:t xml:space="preserve"> שבאדם: ״</w:t>
      </w:r>
      <w:r w:rsidRPr="00AE3654">
        <w:rPr>
          <w:rFonts w:ascii="David" w:hAnsi="David" w:cs="David"/>
          <w:sz w:val="34"/>
          <w:szCs w:val="34"/>
          <w:cs/>
        </w:rPr>
        <w:t>‎</w:t>
      </w:r>
      <w:r w:rsidRPr="00AE3654">
        <w:rPr>
          <w:rFonts w:ascii="David" w:hAnsi="David" w:cs="David"/>
          <w:sz w:val="34"/>
          <w:szCs w:val="34"/>
          <w:rtl/>
        </w:rPr>
        <w:t>מה הוא רחום אף אתה רחום; מה הוא חנון אף אתה חנון״</w:t>
      </w:r>
      <w:r w:rsidRPr="00AE3654">
        <w:rPr>
          <w:rFonts w:ascii="David" w:hAnsi="David" w:cs="David"/>
          <w:sz w:val="34"/>
          <w:szCs w:val="34"/>
          <w:cs/>
        </w:rPr>
        <w:t>‎</w:t>
      </w:r>
      <w:r w:rsidRPr="00AE3654">
        <w:rPr>
          <w:rFonts w:ascii="David" w:hAnsi="David" w:cs="David"/>
          <w:sz w:val="34"/>
          <w:szCs w:val="34"/>
          <w:rtl/>
        </w:rPr>
        <w:t xml:space="preserve">. וזה תלוי בזה: אם האדם יודע רחמנות וחנינה אז יש </w:t>
      </w:r>
      <w:proofErr w:type="spellStart"/>
      <w:r w:rsidRPr="00AE3654">
        <w:rPr>
          <w:rFonts w:ascii="David" w:hAnsi="David" w:cs="David"/>
          <w:sz w:val="34"/>
          <w:szCs w:val="34"/>
          <w:rtl/>
        </w:rPr>
        <w:t>בקירבו</w:t>
      </w:r>
      <w:proofErr w:type="spellEnd"/>
      <w:r w:rsidRPr="00AE3654">
        <w:rPr>
          <w:rFonts w:ascii="David" w:hAnsi="David" w:cs="David"/>
          <w:sz w:val="34"/>
          <w:szCs w:val="34"/>
          <w:rtl/>
        </w:rPr>
        <w:t xml:space="preserve"> ה״</w:t>
      </w:r>
      <w:r w:rsidRPr="00AE3654">
        <w:rPr>
          <w:rFonts w:ascii="David" w:hAnsi="David" w:cs="David"/>
          <w:sz w:val="34"/>
          <w:szCs w:val="34"/>
          <w:cs/>
        </w:rPr>
        <w:t>‎</w:t>
      </w:r>
      <w:r w:rsidRPr="00AE3654">
        <w:rPr>
          <w:rFonts w:ascii="David" w:hAnsi="David" w:cs="David"/>
          <w:sz w:val="34"/>
          <w:szCs w:val="34"/>
          <w:rtl/>
        </w:rPr>
        <w:t>הוא״</w:t>
      </w:r>
      <w:r w:rsidRPr="00AE3654">
        <w:rPr>
          <w:rFonts w:ascii="David" w:hAnsi="David" w:cs="David"/>
          <w:sz w:val="34"/>
          <w:szCs w:val="34"/>
          <w:cs/>
        </w:rPr>
        <w:t>‎</w:t>
      </w:r>
      <w:r w:rsidRPr="00AE3654">
        <w:rPr>
          <w:rFonts w:ascii="David" w:hAnsi="David" w:cs="David"/>
          <w:sz w:val="34"/>
          <w:szCs w:val="34"/>
          <w:rtl/>
        </w:rPr>
        <w:t>, אבל אם אין בו רחמנות וחנינה, אפילו אם יזהר בכל הסעיפים של הדין, אין לו שום קשר עם ה״</w:t>
      </w:r>
      <w:r w:rsidRPr="00AE3654">
        <w:rPr>
          <w:rFonts w:ascii="David" w:hAnsi="David" w:cs="David"/>
          <w:sz w:val="34"/>
          <w:szCs w:val="34"/>
          <w:cs/>
        </w:rPr>
        <w:t>‎</w:t>
      </w:r>
      <w:r w:rsidRPr="00AE3654">
        <w:rPr>
          <w:rFonts w:ascii="David" w:hAnsi="David" w:cs="David"/>
          <w:sz w:val="34"/>
          <w:szCs w:val="34"/>
          <w:rtl/>
        </w:rPr>
        <w:t>הוא״</w:t>
      </w:r>
      <w:r w:rsidRPr="00AE3654">
        <w:rPr>
          <w:rFonts w:ascii="David" w:hAnsi="David" w:cs="David"/>
          <w:sz w:val="34"/>
          <w:szCs w:val="34"/>
          <w:cs/>
        </w:rPr>
        <w:t>‎</w:t>
      </w:r>
      <w:r w:rsidRPr="00AE3654">
        <w:rPr>
          <w:rFonts w:ascii="David" w:hAnsi="David" w:cs="David"/>
          <w:sz w:val="34"/>
          <w:szCs w:val="34"/>
          <w:rtl/>
        </w:rPr>
        <w:t>, עם הקדוש ברוך הוא.</w:t>
      </w:r>
    </w:p>
    <w:p w14:paraId="2F63D56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בכל ימות הגלות התקיימנו – לא על יסוד של כוח, ואפילו לא על יסוד של דין – אלא אך ורק על יסוד של רחמים שהיינו מעוררים גם אצל הגויים; על יסוד של תפילתנו: ״</w:t>
      </w:r>
      <w:r w:rsidRPr="00AE3654">
        <w:rPr>
          <w:rFonts w:ascii="David" w:hAnsi="David" w:cs="David"/>
          <w:sz w:val="34"/>
          <w:szCs w:val="34"/>
          <w:cs/>
        </w:rPr>
        <w:t>‎</w:t>
      </w:r>
      <w:r w:rsidRPr="00AE3654">
        <w:rPr>
          <w:rFonts w:ascii="David" w:hAnsi="David" w:cs="David"/>
          <w:sz w:val="34"/>
          <w:szCs w:val="34"/>
          <w:rtl/>
        </w:rPr>
        <w:t>ותן בלב מלכות ויועציו ושריו רחמנות״</w:t>
      </w:r>
      <w:r w:rsidRPr="00AE3654">
        <w:rPr>
          <w:rFonts w:ascii="David" w:hAnsi="David" w:cs="David"/>
          <w:sz w:val="34"/>
          <w:szCs w:val="34"/>
          <w:cs/>
        </w:rPr>
        <w:t>‎</w:t>
      </w:r>
      <w:r w:rsidRPr="00AE3654">
        <w:rPr>
          <w:rFonts w:ascii="David" w:hAnsi="David" w:cs="David"/>
          <w:sz w:val="34"/>
          <w:szCs w:val="34"/>
          <w:rtl/>
        </w:rPr>
        <w:t>. ואומנם ידוע שדבר זה הביא גם להרבה צללים בחיינו, וגם פגם הרבה פגימות בנשמתנו. אבל מאידך, השפיעה תפילתנו הרבה פעמים להשריש בלב מלכות ויועציו ושריו רחמנות. מתוך הרחמנות שהיא מידתו של הקדוש ברוך הוא התקרבו גם לקב״</w:t>
      </w:r>
      <w:r w:rsidRPr="00AE3654">
        <w:rPr>
          <w:rFonts w:ascii="David" w:hAnsi="David" w:cs="David"/>
          <w:sz w:val="34"/>
          <w:szCs w:val="34"/>
          <w:cs/>
        </w:rPr>
        <w:t>‎</w:t>
      </w:r>
      <w:r w:rsidRPr="00AE3654">
        <w:rPr>
          <w:rFonts w:ascii="David" w:hAnsi="David" w:cs="David"/>
          <w:sz w:val="34"/>
          <w:szCs w:val="34"/>
          <w:rtl/>
        </w:rPr>
        <w:t>ה עצמו, והמצפון האנושי המראה על צלם א־לוהים שבאדם התפתח בקרבם.</w:t>
      </w:r>
    </w:p>
    <w:p w14:paraId="23FDB29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לצערנו, מצד אחד אין לנו עדיין חלק ונחלה בארץ, ומצד שני שכחנו לגמרי, כי ״</w:t>
      </w:r>
      <w:r w:rsidRPr="00AE3654">
        <w:rPr>
          <w:rFonts w:ascii="David" w:hAnsi="David" w:cs="David"/>
          <w:sz w:val="34"/>
          <w:szCs w:val="34"/>
          <w:cs/>
        </w:rPr>
        <w:t>‎</w:t>
      </w:r>
      <w:r w:rsidRPr="00AE3654">
        <w:rPr>
          <w:rFonts w:ascii="David" w:hAnsi="David" w:cs="David"/>
          <w:sz w:val="34"/>
          <w:szCs w:val="34"/>
          <w:rtl/>
        </w:rPr>
        <w:t xml:space="preserve">כוהנים שלוחי </w:t>
      </w:r>
      <w:proofErr w:type="spellStart"/>
      <w:r w:rsidRPr="00AE3654">
        <w:rPr>
          <w:rFonts w:ascii="David" w:hAnsi="David" w:cs="David"/>
          <w:sz w:val="34"/>
          <w:szCs w:val="34"/>
          <w:rtl/>
        </w:rPr>
        <w:t>דרחמנא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נינהו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ובמקום להשפיע על האומות שגם הם ילמדו מאומה זו, שכל תהילתה היא, שעליה נאמר: ״</w:t>
      </w:r>
      <w:r w:rsidRPr="00AE3654">
        <w:rPr>
          <w:rFonts w:ascii="David" w:hAnsi="David" w:cs="David"/>
          <w:sz w:val="34"/>
          <w:szCs w:val="34"/>
          <w:cs/>
        </w:rPr>
        <w:t>‎</w:t>
      </w:r>
      <w:r w:rsidRPr="00AE3654">
        <w:rPr>
          <w:rFonts w:ascii="David" w:hAnsi="David" w:cs="David"/>
          <w:sz w:val="34"/>
          <w:szCs w:val="34"/>
          <w:rtl/>
        </w:rPr>
        <w:t>רחמנים בני רחמנים״</w:t>
      </w:r>
      <w:r w:rsidRPr="00AE3654">
        <w:rPr>
          <w:rFonts w:ascii="David" w:hAnsi="David" w:cs="David"/>
          <w:sz w:val="34"/>
          <w:szCs w:val="34"/>
          <w:cs/>
        </w:rPr>
        <w:t>‎</w:t>
      </w:r>
      <w:r w:rsidRPr="00AE3654">
        <w:rPr>
          <w:rFonts w:ascii="David" w:hAnsi="David" w:cs="David"/>
          <w:sz w:val="34"/>
          <w:szCs w:val="34"/>
          <w:rtl/>
        </w:rPr>
        <w:t>, הושפענו דווקא מהם, שמתגאים בעיקר בתקיפות ובעריצות, ושכחנו כי כל התקיפות והעריצות שלנו היא בהרמת המצפון האנושי, המצפון האומר לו לאדם: ״</w:t>
      </w:r>
      <w:r w:rsidRPr="00AE3654">
        <w:rPr>
          <w:rFonts w:ascii="David" w:hAnsi="David" w:cs="David"/>
          <w:sz w:val="34"/>
          <w:szCs w:val="34"/>
          <w:cs/>
        </w:rPr>
        <w:t>‎</w:t>
      </w:r>
      <w:r w:rsidRPr="00AE3654">
        <w:rPr>
          <w:rFonts w:ascii="David" w:hAnsi="David" w:cs="David"/>
          <w:sz w:val="34"/>
          <w:szCs w:val="34"/>
          <w:rtl/>
        </w:rPr>
        <w:t>מה הוא רחום – אף אתה רחום״</w:t>
      </w:r>
      <w:r w:rsidRPr="00AE3654">
        <w:rPr>
          <w:rFonts w:ascii="David" w:hAnsi="David" w:cs="David"/>
          <w:sz w:val="34"/>
          <w:szCs w:val="34"/>
          <w:cs/>
        </w:rPr>
        <w:t>‎</w:t>
      </w:r>
      <w:r w:rsidRPr="00AE3654">
        <w:rPr>
          <w:rFonts w:ascii="David" w:hAnsi="David" w:cs="David"/>
          <w:sz w:val="34"/>
          <w:szCs w:val="34"/>
          <w:rtl/>
        </w:rPr>
        <w:t>. כשאנו בעצמנו מבטלים את רגש הרחמנות בתכלית הביטול, שורפים אנחנו את הגשרים עליהם עברנו את כל שבעת הימים.</w:t>
      </w:r>
    </w:p>
    <w:p w14:paraId="56BA431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לא קשה למצוא את הקשר בין פשעי ישראל לבין צרות ישראל. ״</w:t>
      </w:r>
      <w:r w:rsidRPr="00AE3654">
        <w:rPr>
          <w:rFonts w:ascii="David" w:hAnsi="David" w:cs="David"/>
          <w:sz w:val="34"/>
          <w:szCs w:val="34"/>
          <w:cs/>
        </w:rPr>
        <w:t>‎</w:t>
      </w:r>
      <w:r w:rsidRPr="00AE3654">
        <w:rPr>
          <w:rFonts w:ascii="David" w:hAnsi="David" w:cs="David"/>
          <w:sz w:val="34"/>
          <w:szCs w:val="34"/>
          <w:rtl/>
        </w:rPr>
        <w:t>עם סגולה מכל העמים״</w:t>
      </w:r>
      <w:r w:rsidRPr="00AE3654">
        <w:rPr>
          <w:rFonts w:ascii="David" w:hAnsi="David" w:cs="David"/>
          <w:sz w:val="34"/>
          <w:szCs w:val="34"/>
          <w:cs/>
        </w:rPr>
        <w:t>‎</w:t>
      </w:r>
      <w:r w:rsidRPr="00AE3654">
        <w:rPr>
          <w:rFonts w:ascii="David" w:hAnsi="David" w:cs="David"/>
          <w:sz w:val="34"/>
          <w:szCs w:val="34"/>
          <w:rtl/>
        </w:rPr>
        <w:t xml:space="preserve"> אנחנו, ובמידה שעם סגולה עולה במדרגתו הרוחנית – עולים גם כל העמים, אם לא במדרגתו של עם הסגולה אלא בהרבה מדרגות יותר נמוכות, אבל על כל פנים עלייתו של עם סגולה מביאה </w:t>
      </w:r>
      <w:proofErr w:type="spellStart"/>
      <w:r w:rsidRPr="00AE3654">
        <w:rPr>
          <w:rFonts w:ascii="David" w:hAnsi="David" w:cs="David"/>
          <w:sz w:val="34"/>
          <w:szCs w:val="34"/>
          <w:rtl/>
        </w:rPr>
        <w:t>לעליתם</w:t>
      </w:r>
      <w:proofErr w:type="spellEnd"/>
      <w:r w:rsidRPr="00AE3654">
        <w:rPr>
          <w:rFonts w:ascii="David" w:hAnsi="David" w:cs="David"/>
          <w:sz w:val="34"/>
          <w:szCs w:val="34"/>
          <w:rtl/>
        </w:rPr>
        <w:t xml:space="preserve"> של העמים האחרים. וכן גם להיפך: ירידתו של עם הסגולה מביאה גם לירידה של כל העמים, כמובן שלא באותה </w:t>
      </w:r>
      <w:proofErr w:type="spellStart"/>
      <w:r w:rsidRPr="00AE3654">
        <w:rPr>
          <w:rFonts w:ascii="David" w:hAnsi="David" w:cs="David"/>
          <w:sz w:val="34"/>
          <w:szCs w:val="34"/>
          <w:rtl/>
        </w:rPr>
        <w:t>המדריגה</w:t>
      </w:r>
      <w:proofErr w:type="spellEnd"/>
      <w:r w:rsidRPr="00AE3654">
        <w:rPr>
          <w:rFonts w:ascii="David" w:hAnsi="David" w:cs="David"/>
          <w:sz w:val="34"/>
          <w:szCs w:val="34"/>
          <w:rtl/>
        </w:rPr>
        <w:t xml:space="preserve">. ואם עַם הסגולה יורד דרגה אחת למטה, אז הם, כל העמים, יורדים הרבה, עשרות מדרגות,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אחת אמר ד׳: ״</w:t>
      </w:r>
      <w:r w:rsidRPr="00AE3654">
        <w:rPr>
          <w:rFonts w:ascii="David" w:hAnsi="David" w:cs="David"/>
          <w:sz w:val="34"/>
          <w:szCs w:val="34"/>
          <w:cs/>
        </w:rPr>
        <w:t>‎</w:t>
      </w:r>
      <w:r w:rsidRPr="00AE3654">
        <w:rPr>
          <w:rFonts w:ascii="David" w:hAnsi="David" w:cs="David"/>
          <w:sz w:val="34"/>
          <w:szCs w:val="34"/>
          <w:rtl/>
        </w:rPr>
        <w:t>והייתם לי סגולה מכל העמים״</w:t>
      </w:r>
      <w:r w:rsidRPr="00AE3654">
        <w:rPr>
          <w:rFonts w:ascii="David" w:hAnsi="David" w:cs="David"/>
          <w:sz w:val="34"/>
          <w:szCs w:val="34"/>
          <w:cs/>
        </w:rPr>
        <w:t>‎</w:t>
      </w:r>
      <w:r w:rsidRPr="00AE3654">
        <w:rPr>
          <w:rFonts w:ascii="David" w:hAnsi="David" w:cs="David"/>
          <w:sz w:val="34"/>
          <w:szCs w:val="34"/>
          <w:rtl/>
        </w:rPr>
        <w:t xml:space="preserve"> – בכל הדורות ובכל הזמנים. וגם כשנגיע במצבנו הרוחני לדיוטה התחתונה, גם אז הננו עם סגולה, כי זה סימן שהאחרים עומדים למטה מהדיוטה התחתונה, אבל מי סובל מזה ביחוד? – עם הסגולה הוא הסובל.</w:t>
      </w:r>
    </w:p>
    <w:p w14:paraId="42ABE40D"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כשהיתה</w:t>
      </w:r>
      <w:proofErr w:type="spellEnd"/>
      <w:r w:rsidRPr="00AE3654">
        <w:rPr>
          <w:rFonts w:ascii="David" w:hAnsi="David" w:cs="David"/>
          <w:sz w:val="34"/>
          <w:szCs w:val="34"/>
          <w:rtl/>
        </w:rPr>
        <w:t xml:space="preserve"> לאומה הישראלית נשמה יתירה, ולאו דווקא בשבתות אלא מדי יום ביומו,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לגויים לכל הפחות נשמה רגילה, שגם בה היה איזה ניצוץ משפע ד׳. אבל כשהאומה הישראלית גופא יש בה רק נשמה רגילה, והנשמה היתירה הלכה מאתנו – לא רק בימות החול – אלא גם בשבתות וימים טובים, לגויים האחרים </w:t>
      </w:r>
      <w:r w:rsidRPr="00AE3654">
        <w:rPr>
          <w:rFonts w:ascii="David" w:hAnsi="David" w:cs="David"/>
          <w:sz w:val="34"/>
          <w:szCs w:val="34"/>
          <w:rtl/>
        </w:rPr>
        <w:lastRenderedPageBreak/>
        <w:t>אין גם נשמה רגילה. ובמקום ״</w:t>
      </w:r>
      <w:r w:rsidRPr="00AE3654">
        <w:rPr>
          <w:rFonts w:ascii="David" w:hAnsi="David" w:cs="David"/>
          <w:sz w:val="34"/>
          <w:szCs w:val="34"/>
          <w:cs/>
        </w:rPr>
        <w:t>‎</w:t>
      </w:r>
      <w:r w:rsidRPr="00AE3654">
        <w:rPr>
          <w:rFonts w:ascii="David" w:hAnsi="David" w:cs="David"/>
          <w:sz w:val="34"/>
          <w:szCs w:val="34"/>
          <w:rtl/>
        </w:rPr>
        <w:t>ויהי האדם לנפש חיה״</w:t>
      </w:r>
      <w:r w:rsidRPr="00AE3654">
        <w:rPr>
          <w:rFonts w:ascii="David" w:hAnsi="David" w:cs="David"/>
          <w:sz w:val="34"/>
          <w:szCs w:val="34"/>
          <w:cs/>
        </w:rPr>
        <w:t>‎</w:t>
      </w:r>
      <w:r w:rsidRPr="00AE3654">
        <w:rPr>
          <w:rFonts w:ascii="David" w:hAnsi="David" w:cs="David"/>
          <w:sz w:val="34"/>
          <w:szCs w:val="34"/>
          <w:rtl/>
        </w:rPr>
        <w:t xml:space="preserve"> נשארה בו רק החיה, החיה שבאדם.</w:t>
      </w:r>
    </w:p>
    <w:p w14:paraId="5758B0BF"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לכשהיינו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במדריגה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ועמך כולם צדיקים״</w:t>
      </w:r>
      <w:r w:rsidRPr="00AE3654">
        <w:rPr>
          <w:rFonts w:ascii="David" w:hAnsi="David" w:cs="David"/>
          <w:sz w:val="34"/>
          <w:szCs w:val="34"/>
          <w:cs/>
        </w:rPr>
        <w:t>‎</w:t>
      </w:r>
      <w:r w:rsidRPr="00AE3654">
        <w:rPr>
          <w:rFonts w:ascii="David" w:hAnsi="David" w:cs="David"/>
          <w:sz w:val="34"/>
          <w:szCs w:val="34"/>
          <w:rtl/>
        </w:rPr>
        <w:t xml:space="preserve"> היו הם ״</w:t>
      </w:r>
      <w:r w:rsidRPr="00AE3654">
        <w:rPr>
          <w:rFonts w:ascii="David" w:hAnsi="David" w:cs="David"/>
          <w:sz w:val="34"/>
          <w:szCs w:val="34"/>
          <w:cs/>
        </w:rPr>
        <w:t>‎</w:t>
      </w:r>
      <w:r w:rsidRPr="00AE3654">
        <w:rPr>
          <w:rFonts w:ascii="David" w:hAnsi="David" w:cs="David"/>
          <w:sz w:val="34"/>
          <w:szCs w:val="34"/>
          <w:rtl/>
        </w:rPr>
        <w:t>עמי הארץ״</w:t>
      </w:r>
      <w:r w:rsidRPr="00AE3654">
        <w:rPr>
          <w:rFonts w:ascii="David" w:hAnsi="David" w:cs="David"/>
          <w:sz w:val="34"/>
          <w:szCs w:val="34"/>
          <w:cs/>
        </w:rPr>
        <w:t>‎</w:t>
      </w:r>
      <w:r w:rsidRPr="00AE3654">
        <w:rPr>
          <w:rFonts w:ascii="David" w:hAnsi="David" w:cs="David"/>
          <w:sz w:val="34"/>
          <w:szCs w:val="34"/>
          <w:rtl/>
        </w:rPr>
        <w:t xml:space="preserve"> והתנהגו כמנהג דרך ארץ. ולפעמים גם נתקיימו הדברים: ״</w:t>
      </w:r>
      <w:r w:rsidRPr="00AE3654">
        <w:rPr>
          <w:rFonts w:ascii="David" w:hAnsi="David" w:cs="David"/>
          <w:sz w:val="34"/>
          <w:szCs w:val="34"/>
          <w:cs/>
        </w:rPr>
        <w:t>‎</w:t>
      </w:r>
      <w:r w:rsidRPr="00AE3654">
        <w:rPr>
          <w:rFonts w:ascii="David" w:hAnsi="David" w:cs="David"/>
          <w:sz w:val="34"/>
          <w:szCs w:val="34"/>
          <w:rtl/>
        </w:rPr>
        <w:t>וראו כל עמי הארץ כי שם ד׳ נקרא עליך ויראו ממך״</w:t>
      </w:r>
      <w:r w:rsidRPr="00AE3654">
        <w:rPr>
          <w:rFonts w:ascii="David" w:hAnsi="David" w:cs="David"/>
          <w:sz w:val="34"/>
          <w:szCs w:val="34"/>
          <w:cs/>
        </w:rPr>
        <w:t>‎</w:t>
      </w:r>
      <w:r w:rsidRPr="00AE3654">
        <w:rPr>
          <w:rFonts w:ascii="David" w:hAnsi="David" w:cs="David"/>
          <w:sz w:val="34"/>
          <w:szCs w:val="34"/>
          <w:rtl/>
        </w:rPr>
        <w:t>, ועכשיו – כשאנו בעצמנו הננו רוצים להיות רק עם הארץ – מה יכולה להיות מדרגתם הרוחנית של יתר העמים?</w:t>
      </w:r>
    </w:p>
    <w:p w14:paraId="00816A0E"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לכשהתנהגנו</w:t>
      </w:r>
      <w:proofErr w:type="spellEnd"/>
      <w:r w:rsidRPr="00AE3654">
        <w:rPr>
          <w:rFonts w:ascii="David" w:hAnsi="David" w:cs="David"/>
          <w:sz w:val="34"/>
          <w:szCs w:val="34"/>
          <w:rtl/>
        </w:rPr>
        <w:t xml:space="preserve"> במידת הרחמים – התנהגו הם לפחות במידת הדין, ועכשיו, כשאנו בעצמנו נוהגים רק במידת הדין, ולפעמים אנו אומרים: ״</w:t>
      </w:r>
      <w:r w:rsidRPr="00AE3654">
        <w:rPr>
          <w:rFonts w:ascii="David" w:hAnsi="David" w:cs="David"/>
          <w:sz w:val="34"/>
          <w:szCs w:val="34"/>
          <w:cs/>
        </w:rPr>
        <w:t>‎</w:t>
      </w:r>
      <w:proofErr w:type="spellStart"/>
      <w:r w:rsidRPr="00AE3654">
        <w:rPr>
          <w:rFonts w:ascii="David" w:hAnsi="David" w:cs="David"/>
          <w:sz w:val="34"/>
          <w:szCs w:val="34"/>
          <w:rtl/>
        </w:rPr>
        <w:t>יקוב</w:t>
      </w:r>
      <w:proofErr w:type="spellEnd"/>
      <w:r w:rsidRPr="00AE3654">
        <w:rPr>
          <w:rFonts w:ascii="David" w:hAnsi="David" w:cs="David"/>
          <w:sz w:val="34"/>
          <w:szCs w:val="34"/>
          <w:rtl/>
        </w:rPr>
        <w:t xml:space="preserve"> הדין את ההר״</w:t>
      </w:r>
      <w:r w:rsidRPr="00AE3654">
        <w:rPr>
          <w:rFonts w:ascii="David" w:hAnsi="David" w:cs="David"/>
          <w:sz w:val="34"/>
          <w:szCs w:val="34"/>
          <w:cs/>
        </w:rPr>
        <w:t>‎</w:t>
      </w:r>
      <w:r w:rsidRPr="00AE3654">
        <w:rPr>
          <w:rFonts w:ascii="David" w:hAnsi="David" w:cs="David"/>
          <w:sz w:val="34"/>
          <w:szCs w:val="34"/>
          <w:rtl/>
        </w:rPr>
        <w:t>, נוהגים הם במידת אכזריות, ואכזריותם נוקבת – לא רק את ההר – אלא את חייהם של מאות אלפי יהודים.</w:t>
      </w:r>
    </w:p>
    <w:p w14:paraId="7FCE4651"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לכשהיינו</w:t>
      </w:r>
      <w:proofErr w:type="spellEnd"/>
      <w:r w:rsidRPr="00AE3654">
        <w:rPr>
          <w:rFonts w:ascii="David" w:hAnsi="David" w:cs="David"/>
          <w:sz w:val="34"/>
          <w:szCs w:val="34"/>
          <w:rtl/>
        </w:rPr>
        <w:t xml:space="preserve"> נזהרים ב״</w:t>
      </w:r>
      <w:r w:rsidRPr="00AE3654">
        <w:rPr>
          <w:rFonts w:ascii="David" w:hAnsi="David" w:cs="David"/>
          <w:sz w:val="34"/>
          <w:szCs w:val="34"/>
          <w:cs/>
        </w:rPr>
        <w:t>‎</w:t>
      </w:r>
      <w:proofErr w:type="spellStart"/>
      <w:r w:rsidRPr="00AE3654">
        <w:rPr>
          <w:rFonts w:ascii="David" w:hAnsi="David" w:cs="David"/>
          <w:sz w:val="34"/>
          <w:szCs w:val="34"/>
          <w:rtl/>
        </w:rPr>
        <w:t>טחפת</w:t>
      </w:r>
      <w:proofErr w:type="spellEnd"/>
      <w:r w:rsidRPr="00AE3654">
        <w:rPr>
          <w:rFonts w:ascii="David" w:hAnsi="David" w:cs="David"/>
          <w:sz w:val="34"/>
          <w:szCs w:val="34"/>
          <w:rtl/>
        </w:rPr>
        <w:t xml:space="preserve"> דם״</w:t>
      </w:r>
      <w:r w:rsidRPr="00AE3654">
        <w:rPr>
          <w:rFonts w:ascii="David" w:hAnsi="David" w:cs="David"/>
          <w:sz w:val="34"/>
          <w:szCs w:val="34"/>
          <w:cs/>
        </w:rPr>
        <w:t>‎</w:t>
      </w:r>
      <w:r w:rsidRPr="00AE3654">
        <w:rPr>
          <w:rFonts w:ascii="David" w:hAnsi="David" w:cs="David"/>
          <w:sz w:val="34"/>
          <w:szCs w:val="34"/>
          <w:rtl/>
        </w:rPr>
        <w:t>, אפילו בדם בהמה חיה ועוף, ואפילו בביצה של עוף – גם הם היו נזהרים לפעמים בדם אדם, ועכשיו... אוי לעיניים שכך רואות ואוי לאוזניים שכך שומעות.</w:t>
      </w:r>
    </w:p>
    <w:p w14:paraId="276C8A3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עם ישראל הוא הלב של כל האומות״</w:t>
      </w:r>
      <w:r w:rsidRPr="00AE3654">
        <w:rPr>
          <w:rFonts w:ascii="David" w:hAnsi="David" w:cs="David"/>
          <w:sz w:val="34"/>
          <w:szCs w:val="34"/>
          <w:cs/>
        </w:rPr>
        <w:t>‎</w:t>
      </w:r>
      <w:r w:rsidRPr="00AE3654">
        <w:rPr>
          <w:rFonts w:ascii="David" w:hAnsi="David" w:cs="David"/>
          <w:sz w:val="34"/>
          <w:szCs w:val="34"/>
          <w:rtl/>
        </w:rPr>
        <w:t xml:space="preserve"> – אומר משוררנו הגדול ר׳ יהודה הלוי, ובלב – המצפון, וישראל הוא המצפון של אומות העולם, והכל תלוי במצפון הלב. ואם יהיה אצלנו לב בריא במובן המצפוני – בהכרח ישפיע על כל האיברים, על כל האומות.</w:t>
      </w:r>
    </w:p>
    <w:p w14:paraId="09FF1782" w14:textId="77777777" w:rsidR="00AE3654" w:rsidRPr="00AE3654" w:rsidRDefault="00AE3654" w:rsidP="00AE3654">
      <w:pPr>
        <w:jc w:val="both"/>
        <w:rPr>
          <w:rFonts w:ascii="David" w:hAnsi="David" w:cs="David"/>
          <w:sz w:val="34"/>
          <w:szCs w:val="34"/>
          <w:rtl/>
        </w:rPr>
      </w:pPr>
    </w:p>
    <w:p w14:paraId="06E3EFD7" w14:textId="05DAB17A" w:rsidR="00AE3654" w:rsidRDefault="008E7604" w:rsidP="008E7604">
      <w:pPr>
        <w:pStyle w:val="2"/>
        <w:rPr>
          <w:sz w:val="36"/>
          <w:szCs w:val="36"/>
          <w:rtl/>
        </w:rPr>
      </w:pPr>
      <w:bookmarkStart w:id="61" w:name="_Toc108971903"/>
      <w:r w:rsidRPr="008E7604">
        <w:rPr>
          <w:rFonts w:hint="cs"/>
          <w:sz w:val="36"/>
          <w:szCs w:val="36"/>
          <w:rtl/>
        </w:rPr>
        <w:t xml:space="preserve">פרק נח: </w:t>
      </w:r>
      <w:r w:rsidR="00AE3654" w:rsidRPr="008E7604">
        <w:rPr>
          <w:sz w:val="36"/>
          <w:szCs w:val="36"/>
          <w:rtl/>
        </w:rPr>
        <w:t>האנושות והלאומיות</w:t>
      </w:r>
      <w:bookmarkEnd w:id="61"/>
    </w:p>
    <w:p w14:paraId="31D7498C" w14:textId="77777777" w:rsidR="008E7604" w:rsidRPr="008E7604" w:rsidRDefault="008E7604" w:rsidP="008E7604">
      <w:pPr>
        <w:rPr>
          <w:rtl/>
        </w:rPr>
      </w:pPr>
    </w:p>
    <w:p w14:paraId="7174B22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מהי השקפת עולמה של היהדות על הבעיות המנסרות עתה בעולם, ושבגללן נלחמות עכשיו כל האומות שבתבל, ממש ״</w:t>
      </w:r>
      <w:r w:rsidRPr="00AE3654">
        <w:rPr>
          <w:rFonts w:ascii="David" w:hAnsi="David" w:cs="David"/>
          <w:sz w:val="34"/>
          <w:szCs w:val="34"/>
          <w:cs/>
        </w:rPr>
        <w:t>‎</w:t>
      </w:r>
      <w:r w:rsidRPr="00AE3654">
        <w:rPr>
          <w:rFonts w:ascii="David" w:hAnsi="David" w:cs="David"/>
          <w:sz w:val="34"/>
          <w:szCs w:val="34"/>
          <w:rtl/>
        </w:rPr>
        <w:t>כל יושבי תבל ושוכני ארץ״</w:t>
      </w:r>
      <w:r w:rsidRPr="00AE3654">
        <w:rPr>
          <w:rFonts w:ascii="David" w:hAnsi="David" w:cs="David"/>
          <w:sz w:val="34"/>
          <w:szCs w:val="34"/>
          <w:cs/>
        </w:rPr>
        <w:t>‎</w:t>
      </w:r>
      <w:r w:rsidRPr="00AE3654">
        <w:rPr>
          <w:rFonts w:ascii="David" w:hAnsi="David" w:cs="David"/>
          <w:sz w:val="34"/>
          <w:szCs w:val="34"/>
          <w:rtl/>
        </w:rPr>
        <w:t xml:space="preserve">, ושבשבילן רואים אנו מבול של דם ודמע בכל מקום שאנו פונים? הבעיות, בלשון המודרנית הן: נאציזם ופשיזם </w:t>
      </w:r>
      <w:proofErr w:type="spellStart"/>
      <w:r w:rsidRPr="00AE3654">
        <w:rPr>
          <w:rFonts w:ascii="David" w:hAnsi="David" w:cs="David"/>
          <w:sz w:val="34"/>
          <w:szCs w:val="34"/>
          <w:rtl/>
        </w:rPr>
        <w:t>מחד־גיסא</w:t>
      </w:r>
      <w:proofErr w:type="spellEnd"/>
      <w:r w:rsidRPr="00AE3654">
        <w:rPr>
          <w:rFonts w:ascii="David" w:hAnsi="David" w:cs="David"/>
          <w:sz w:val="34"/>
          <w:szCs w:val="34"/>
          <w:rtl/>
        </w:rPr>
        <w:t xml:space="preserve">, ודמוקרטיה, </w:t>
      </w:r>
      <w:proofErr w:type="spellStart"/>
      <w:r w:rsidRPr="00AE3654">
        <w:rPr>
          <w:rFonts w:ascii="David" w:hAnsi="David" w:cs="David"/>
          <w:sz w:val="34"/>
          <w:szCs w:val="34"/>
          <w:rtl/>
        </w:rPr>
        <w:t>אינטרנציונליזם</w:t>
      </w:r>
      <w:proofErr w:type="spellEnd"/>
      <w:r w:rsidRPr="00AE3654">
        <w:rPr>
          <w:rFonts w:ascii="David" w:hAnsi="David" w:cs="David"/>
          <w:sz w:val="34"/>
          <w:szCs w:val="34"/>
          <w:rtl/>
        </w:rPr>
        <w:t>, ליברליזם ואוניברסליות מאידך, ובלשוננו אנו אפשר לכלול אותן בשם לאומיות ואנושיות.</w:t>
      </w:r>
    </w:p>
    <w:p w14:paraId="24E3014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33B4870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לכאורה, אפשר להשיב בוודאות גמורה, שהיהדות עומדת על בסיס השקפה </w:t>
      </w:r>
      <w:proofErr w:type="spellStart"/>
      <w:r w:rsidRPr="00AE3654">
        <w:rPr>
          <w:rFonts w:ascii="David" w:hAnsi="David" w:cs="David"/>
          <w:sz w:val="34"/>
          <w:szCs w:val="34"/>
          <w:rtl/>
        </w:rPr>
        <w:t>לאומית־גזעית</w:t>
      </w:r>
      <w:proofErr w:type="spellEnd"/>
      <w:r w:rsidRPr="00AE3654">
        <w:rPr>
          <w:rFonts w:ascii="David" w:hAnsi="David" w:cs="David"/>
          <w:sz w:val="34"/>
          <w:szCs w:val="34"/>
          <w:rtl/>
        </w:rPr>
        <w:t xml:space="preserve"> קיצונית ועקבית. כי הלוא, טרם שיצאו חוקי נירנברג יצאו חוקי הר סיני, להבדיל. והרשע הידוע לא חידש כלום בזה שאסר את החיתון בין ישראל לעמים, דבר שאסרה התורה עוד לפני אלפים בשנים. גם על גזע נבחר לא הרשע הזה הכריז, אלא בהר סיני שמענו: ״</w:t>
      </w:r>
      <w:r w:rsidRPr="00AE3654">
        <w:rPr>
          <w:rFonts w:ascii="David" w:hAnsi="David" w:cs="David"/>
          <w:sz w:val="34"/>
          <w:szCs w:val="34"/>
          <w:cs/>
        </w:rPr>
        <w:t>‎</w:t>
      </w:r>
      <w:r w:rsidRPr="00AE3654">
        <w:rPr>
          <w:rFonts w:ascii="David" w:hAnsi="David" w:cs="David"/>
          <w:sz w:val="34"/>
          <w:szCs w:val="34"/>
          <w:rtl/>
        </w:rPr>
        <w:t>וִהְיִיתֶם לִי סְגֻלָּה מִכָּל הָעַמִּים, כִּי לִי כָּל הָאָרֶץ״</w:t>
      </w:r>
      <w:r w:rsidRPr="00AE3654">
        <w:rPr>
          <w:rFonts w:ascii="David" w:hAnsi="David" w:cs="David"/>
          <w:sz w:val="34"/>
          <w:szCs w:val="34"/>
          <w:cs/>
        </w:rPr>
        <w:t>‎</w:t>
      </w:r>
      <w:r w:rsidRPr="00AE3654">
        <w:rPr>
          <w:rFonts w:ascii="David" w:hAnsi="David" w:cs="David"/>
          <w:sz w:val="34"/>
          <w:szCs w:val="34"/>
          <w:rtl/>
        </w:rPr>
        <w:t xml:space="preserve"> (שמות </w:t>
      </w:r>
      <w:proofErr w:type="spellStart"/>
      <w:r w:rsidRPr="00AE3654">
        <w:rPr>
          <w:rFonts w:ascii="David" w:hAnsi="David" w:cs="David"/>
          <w:sz w:val="34"/>
          <w:szCs w:val="34"/>
          <w:rtl/>
        </w:rPr>
        <w:t>יט</w:t>
      </w:r>
      <w:proofErr w:type="spellEnd"/>
      <w:r w:rsidRPr="00AE3654">
        <w:rPr>
          <w:rFonts w:ascii="David" w:hAnsi="David" w:cs="David"/>
          <w:sz w:val="34"/>
          <w:szCs w:val="34"/>
          <w:rtl/>
        </w:rPr>
        <w:t xml:space="preserve">, ה). ואנחנו חוזרים על זה, ואומרים </w:t>
      </w:r>
      <w:proofErr w:type="spellStart"/>
      <w:r w:rsidRPr="00AE3654">
        <w:rPr>
          <w:rFonts w:ascii="David" w:hAnsi="David" w:cs="David"/>
          <w:sz w:val="34"/>
          <w:szCs w:val="34"/>
          <w:rtl/>
        </w:rPr>
        <w:t>להשי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ת תמיד: ״</w:t>
      </w:r>
      <w:r w:rsidRPr="00AE3654">
        <w:rPr>
          <w:rFonts w:ascii="David" w:hAnsi="David" w:cs="David"/>
          <w:sz w:val="34"/>
          <w:szCs w:val="34"/>
          <w:cs/>
        </w:rPr>
        <w:t>‎</w:t>
      </w:r>
      <w:r w:rsidRPr="00AE3654">
        <w:rPr>
          <w:rFonts w:ascii="David" w:hAnsi="David" w:cs="David"/>
          <w:sz w:val="34"/>
          <w:szCs w:val="34"/>
          <w:rtl/>
        </w:rPr>
        <w:t>אתה בחרתנו מכל העמים״</w:t>
      </w:r>
      <w:r w:rsidRPr="00AE3654">
        <w:rPr>
          <w:rFonts w:ascii="David" w:hAnsi="David" w:cs="David"/>
          <w:sz w:val="34"/>
          <w:szCs w:val="34"/>
          <w:cs/>
        </w:rPr>
        <w:t>‎</w:t>
      </w:r>
      <w:r w:rsidRPr="00AE3654">
        <w:rPr>
          <w:rFonts w:ascii="David" w:hAnsi="David" w:cs="David"/>
          <w:sz w:val="34"/>
          <w:szCs w:val="34"/>
          <w:rtl/>
        </w:rPr>
        <w:t xml:space="preserve">. וטרם נשמע בעולם </w:t>
      </w:r>
      <w:proofErr w:type="spellStart"/>
      <w:r w:rsidRPr="00AE3654">
        <w:rPr>
          <w:rFonts w:ascii="David" w:hAnsi="David" w:cs="David"/>
          <w:sz w:val="34"/>
          <w:szCs w:val="34"/>
          <w:rtl/>
        </w:rPr>
        <w:t>ההימנון</w:t>
      </w:r>
      <w:proofErr w:type="spellEnd"/>
      <w:r w:rsidRPr="00AE3654">
        <w:rPr>
          <w:rFonts w:ascii="David" w:hAnsi="David" w:cs="David"/>
          <w:sz w:val="34"/>
          <w:szCs w:val="34"/>
          <w:rtl/>
        </w:rPr>
        <w:t xml:space="preserve"> הגרמני הלאומי: ״</w:t>
      </w:r>
      <w:r w:rsidRPr="00AE3654">
        <w:rPr>
          <w:rFonts w:ascii="David" w:hAnsi="David" w:cs="David"/>
          <w:sz w:val="34"/>
          <w:szCs w:val="34"/>
          <w:cs/>
        </w:rPr>
        <w:t>‎</w:t>
      </w:r>
      <w:r w:rsidRPr="00AE3654">
        <w:rPr>
          <w:rFonts w:ascii="David" w:hAnsi="David" w:cs="David"/>
          <w:sz w:val="34"/>
          <w:szCs w:val="34"/>
          <w:rtl/>
        </w:rPr>
        <w:t>גרמניה, גרמניה מעל לכל״</w:t>
      </w:r>
      <w:r w:rsidRPr="00AE3654">
        <w:rPr>
          <w:rFonts w:ascii="David" w:hAnsi="David" w:cs="David"/>
          <w:sz w:val="34"/>
          <w:szCs w:val="34"/>
          <w:cs/>
        </w:rPr>
        <w:t>‎</w:t>
      </w:r>
      <w:r w:rsidRPr="00AE3654">
        <w:rPr>
          <w:rFonts w:ascii="David" w:hAnsi="David" w:cs="David"/>
          <w:sz w:val="34"/>
          <w:szCs w:val="34"/>
          <w:rtl/>
        </w:rPr>
        <w:t xml:space="preserve">, למעלה מכל העולם כולו – נשמעו דברי א־לוהי ישראל במילים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ברורות: ״</w:t>
      </w:r>
      <w:r w:rsidRPr="00AE3654">
        <w:rPr>
          <w:rFonts w:ascii="David" w:hAnsi="David" w:cs="David"/>
          <w:sz w:val="34"/>
          <w:szCs w:val="34"/>
          <w:cs/>
        </w:rPr>
        <w:t>‎</w:t>
      </w:r>
      <w:r w:rsidRPr="00AE3654">
        <w:rPr>
          <w:rFonts w:ascii="David" w:hAnsi="David" w:cs="David"/>
          <w:sz w:val="34"/>
          <w:szCs w:val="34"/>
          <w:rtl/>
        </w:rPr>
        <w:t xml:space="preserve">וּלְתִתְּךָ עֶלְיוֹן עַל 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 xml:space="preserve"> אֲשֶׁר עָשָׂה </w:t>
      </w:r>
      <w:proofErr w:type="spellStart"/>
      <w:r w:rsidRPr="00AE3654">
        <w:rPr>
          <w:rFonts w:ascii="David" w:hAnsi="David" w:cs="David"/>
          <w:sz w:val="34"/>
          <w:szCs w:val="34"/>
          <w:rtl/>
        </w:rPr>
        <w:t>לִתְהִלָּה</w:t>
      </w:r>
      <w:proofErr w:type="spellEnd"/>
      <w:r w:rsidRPr="00AE3654">
        <w:rPr>
          <w:rFonts w:ascii="David" w:hAnsi="David" w:cs="David"/>
          <w:sz w:val="34"/>
          <w:szCs w:val="34"/>
          <w:rtl/>
        </w:rPr>
        <w:t xml:space="preserve"> וּלְשֵׁם וּלְתִפְאָרֶת״</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כו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יט</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וְהָיִיתָ רַק לְמַעְלָה וְלֹא תִהְיֶה לְמָטָּה״</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כח</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יג</w:t>
      </w:r>
      <w:proofErr w:type="spellEnd"/>
      <w:r w:rsidRPr="00AE3654">
        <w:rPr>
          <w:rFonts w:ascii="David" w:hAnsi="David" w:cs="David"/>
          <w:sz w:val="34"/>
          <w:szCs w:val="34"/>
          <w:rtl/>
        </w:rPr>
        <w:t>).</w:t>
      </w:r>
    </w:p>
    <w:p w14:paraId="2FAC5AD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ואנחנו עוד הרחקנו לכת ולא רק שהנחנו, כאמור, שהננו הגזע הנבחר ביותר, אלא שהוצאנו את האחרים מכלל אדם לגמרי, ואמרנו: ״</w:t>
      </w:r>
      <w:r w:rsidRPr="00AE3654">
        <w:rPr>
          <w:rFonts w:ascii="David" w:hAnsi="David" w:cs="David"/>
          <w:sz w:val="34"/>
          <w:szCs w:val="34"/>
          <w:cs/>
        </w:rPr>
        <w:t>‎</w:t>
      </w:r>
      <w:r w:rsidRPr="00AE3654">
        <w:rPr>
          <w:rFonts w:ascii="David" w:hAnsi="David" w:cs="David"/>
          <w:sz w:val="34"/>
          <w:szCs w:val="34"/>
          <w:rtl/>
        </w:rPr>
        <w:t>אתם קרויים ׳אדם׳, ואין העובדי כוכבים קרויים ׳אדם׳״</w:t>
      </w:r>
      <w:r w:rsidRPr="00AE3654">
        <w:rPr>
          <w:rFonts w:ascii="David" w:hAnsi="David" w:cs="David"/>
          <w:sz w:val="34"/>
          <w:szCs w:val="34"/>
          <w:cs/>
        </w:rPr>
        <w:t>‎</w:t>
      </w:r>
      <w:r w:rsidRPr="00AE3654">
        <w:rPr>
          <w:rFonts w:ascii="David" w:hAnsi="David" w:cs="David"/>
          <w:sz w:val="34"/>
          <w:szCs w:val="34"/>
          <w:rtl/>
        </w:rPr>
        <w:t xml:space="preserve"> (יבמות </w:t>
      </w:r>
      <w:proofErr w:type="spellStart"/>
      <w:r w:rsidRPr="00AE3654">
        <w:rPr>
          <w:rFonts w:ascii="David" w:hAnsi="David" w:cs="David"/>
          <w:sz w:val="34"/>
          <w:szCs w:val="34"/>
          <w:rtl/>
        </w:rPr>
        <w:t>סא</w:t>
      </w:r>
      <w:proofErr w:type="spellEnd"/>
      <w:r w:rsidRPr="00AE3654">
        <w:rPr>
          <w:rFonts w:ascii="David" w:hAnsi="David" w:cs="David"/>
          <w:sz w:val="34"/>
          <w:szCs w:val="34"/>
          <w:rtl/>
        </w:rPr>
        <w:t>, א); או המאמר הידוע: ״</w:t>
      </w:r>
      <w:r w:rsidRPr="00AE3654">
        <w:rPr>
          <w:rFonts w:ascii="David" w:hAnsi="David" w:cs="David"/>
          <w:sz w:val="34"/>
          <w:szCs w:val="34"/>
          <w:cs/>
        </w:rPr>
        <w:t>‎</w:t>
      </w:r>
      <w:r w:rsidRPr="00AE3654">
        <w:rPr>
          <w:rFonts w:ascii="David" w:hAnsi="David" w:cs="David"/>
          <w:sz w:val="34"/>
          <w:szCs w:val="34"/>
          <w:rtl/>
        </w:rPr>
        <w:t>שבו לכם פה עם החמור – עם הדומה לחמור״</w:t>
      </w:r>
      <w:r w:rsidRPr="00AE3654">
        <w:rPr>
          <w:rFonts w:ascii="David" w:hAnsi="David" w:cs="David"/>
          <w:sz w:val="34"/>
          <w:szCs w:val="34"/>
          <w:cs/>
        </w:rPr>
        <w:t>‎</w:t>
      </w:r>
      <w:r w:rsidRPr="00AE3654">
        <w:rPr>
          <w:rFonts w:ascii="David" w:hAnsi="David" w:cs="David"/>
          <w:sz w:val="34"/>
          <w:szCs w:val="34"/>
          <w:rtl/>
        </w:rPr>
        <w:t xml:space="preserve"> (שם סב, א). וגם בהלכה אנו מוצאים הרבה פעמים הפליות בין ישראל לאומות העולם, כמו למשל, האיסור של ריבית – הוא כלפי ישראל, אבל ״</w:t>
      </w:r>
      <w:r w:rsidRPr="00AE3654">
        <w:rPr>
          <w:rFonts w:ascii="David" w:hAnsi="David" w:cs="David"/>
          <w:sz w:val="34"/>
          <w:szCs w:val="34"/>
          <w:cs/>
        </w:rPr>
        <w:t>‎</w:t>
      </w:r>
      <w:proofErr w:type="spellStart"/>
      <w:r w:rsidRPr="00AE3654">
        <w:rPr>
          <w:rFonts w:ascii="David" w:hAnsi="David" w:cs="David"/>
          <w:sz w:val="34"/>
          <w:szCs w:val="34"/>
          <w:rtl/>
        </w:rPr>
        <w:t>לַנָּכְרִי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תַשִּׁיך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כג</w:t>
      </w:r>
      <w:proofErr w:type="spellEnd"/>
      <w:r w:rsidRPr="00AE3654">
        <w:rPr>
          <w:rFonts w:ascii="David" w:hAnsi="David" w:cs="David"/>
          <w:sz w:val="34"/>
          <w:szCs w:val="34"/>
          <w:rtl/>
        </w:rPr>
        <w:t xml:space="preserve">, כ). ולשיטת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(הלכות מלווה ולווה ה, א) אין זו רק רשות אלא גם מצוה; </w:t>
      </w:r>
      <w:proofErr w:type="spellStart"/>
      <w:r w:rsidRPr="00AE3654">
        <w:rPr>
          <w:rFonts w:ascii="David" w:hAnsi="David" w:cs="David"/>
          <w:sz w:val="34"/>
          <w:szCs w:val="34"/>
          <w:rtl/>
        </w:rPr>
        <w:t>דינא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דבר־מצרא</w:t>
      </w:r>
      <w:proofErr w:type="spellEnd"/>
      <w:r w:rsidRPr="00AE3654">
        <w:rPr>
          <w:rFonts w:ascii="David" w:hAnsi="David" w:cs="David"/>
          <w:sz w:val="34"/>
          <w:szCs w:val="34"/>
          <w:rtl/>
        </w:rPr>
        <w:t xml:space="preserve"> הוא רק לישראל ולא לאומות העולם; איסור אונאה הוא רק בנוגע לישראל אבל לא בנוגע לעכו״</w:t>
      </w:r>
      <w:r w:rsidRPr="00AE3654">
        <w:rPr>
          <w:rFonts w:ascii="David" w:hAnsi="David" w:cs="David"/>
          <w:sz w:val="34"/>
          <w:szCs w:val="34"/>
          <w:cs/>
        </w:rPr>
        <w:t>‎</w:t>
      </w:r>
      <w:r w:rsidRPr="00AE3654">
        <w:rPr>
          <w:rFonts w:ascii="David" w:hAnsi="David" w:cs="David"/>
          <w:sz w:val="34"/>
          <w:szCs w:val="34"/>
          <w:rtl/>
        </w:rPr>
        <w:t>ם; רק בני ישראל כשרים לעדות ולא נוכרים, וכדומה.</w:t>
      </w:r>
    </w:p>
    <w:p w14:paraId="0226321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שונאי ישראל מוציאים גזירות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קשות ונלחמים בנו בארצות הגולה, הפקיעו כל נכסינו שם והושיבו אותנו בגיטאות וכו׳ – הלוא גם אנחנו לא היינו נוהגים אחרת ביחסנו אליהם, ואמרנו: ״</w:t>
      </w:r>
      <w:r w:rsidRPr="00AE3654">
        <w:rPr>
          <w:rFonts w:ascii="David" w:hAnsi="David" w:cs="David"/>
          <w:sz w:val="34"/>
          <w:szCs w:val="34"/>
          <w:cs/>
        </w:rPr>
        <w:t>‎</w:t>
      </w:r>
      <w:r w:rsidRPr="00AE3654">
        <w:rPr>
          <w:rFonts w:ascii="David" w:hAnsi="David" w:cs="David"/>
          <w:sz w:val="34"/>
          <w:szCs w:val="34"/>
          <w:rtl/>
        </w:rPr>
        <w:t>אין קנין לעכו״</w:t>
      </w:r>
      <w:r w:rsidRPr="00AE3654">
        <w:rPr>
          <w:rFonts w:ascii="David" w:hAnsi="David" w:cs="David"/>
          <w:sz w:val="34"/>
          <w:szCs w:val="34"/>
          <w:cs/>
        </w:rPr>
        <w:t>‎</w:t>
      </w:r>
      <w:r w:rsidRPr="00AE3654">
        <w:rPr>
          <w:rFonts w:ascii="David" w:hAnsi="David" w:cs="David"/>
          <w:sz w:val="34"/>
          <w:szCs w:val="34"/>
          <w:rtl/>
        </w:rPr>
        <w:t>ם בארץ ישראל״</w:t>
      </w:r>
      <w:r w:rsidRPr="00AE3654">
        <w:rPr>
          <w:rFonts w:ascii="David" w:hAnsi="David" w:cs="David"/>
          <w:sz w:val="34"/>
          <w:szCs w:val="34"/>
          <w:cs/>
        </w:rPr>
        <w:t>‎</w:t>
      </w:r>
      <w:r w:rsidRPr="00AE3654">
        <w:rPr>
          <w:rFonts w:ascii="David" w:hAnsi="David" w:cs="David"/>
          <w:sz w:val="34"/>
          <w:szCs w:val="34"/>
          <w:rtl/>
        </w:rPr>
        <w:t xml:space="preserve"> (על פי גיטין </w:t>
      </w:r>
      <w:proofErr w:type="spellStart"/>
      <w:r w:rsidRPr="00AE3654">
        <w:rPr>
          <w:rFonts w:ascii="David" w:hAnsi="David" w:cs="David"/>
          <w:sz w:val="34"/>
          <w:szCs w:val="34"/>
          <w:rtl/>
        </w:rPr>
        <w:t>מז</w:t>
      </w:r>
      <w:proofErr w:type="spellEnd"/>
      <w:r w:rsidRPr="00AE3654">
        <w:rPr>
          <w:rFonts w:ascii="David" w:hAnsi="David" w:cs="David"/>
          <w:sz w:val="34"/>
          <w:szCs w:val="34"/>
          <w:rtl/>
        </w:rPr>
        <w:t>, א); גזרנו טומאה על העמים, ולא רק על עפרה של ארץ העמים – אלא אפילו על אווירה; וגזרנו על פתן ועל שמנן ועל יינן. באופן, שהרבה זמן לפני שהושיבונו בגיטאות סידרנו לנו בעצמנו את הגיטאות, ועשינו מחיצות של ברזל בתוך הגיטאות הללו שלא תהא שם דריסת רגל לנוכרים.</w:t>
      </w:r>
    </w:p>
    <w:p w14:paraId="0E5C6E7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נוסיף עוד על כך מה שאמרו: ״</w:t>
      </w:r>
      <w:r w:rsidRPr="00AE3654">
        <w:rPr>
          <w:rFonts w:ascii="David" w:hAnsi="David" w:cs="David"/>
          <w:sz w:val="34"/>
          <w:szCs w:val="34"/>
          <w:cs/>
        </w:rPr>
        <w:t>‎</w:t>
      </w:r>
      <w:r w:rsidRPr="00AE3654">
        <w:rPr>
          <w:rFonts w:ascii="David" w:hAnsi="David" w:cs="David"/>
          <w:sz w:val="34"/>
          <w:szCs w:val="34"/>
          <w:rtl/>
        </w:rPr>
        <w:t>קשים גרים לישראל כספחת״</w:t>
      </w:r>
      <w:r w:rsidRPr="00AE3654">
        <w:rPr>
          <w:rFonts w:ascii="David" w:hAnsi="David" w:cs="David"/>
          <w:sz w:val="34"/>
          <w:szCs w:val="34"/>
          <w:cs/>
        </w:rPr>
        <w:t>‎</w:t>
      </w:r>
      <w:r w:rsidRPr="00AE3654">
        <w:rPr>
          <w:rFonts w:ascii="David" w:hAnsi="David" w:cs="David"/>
          <w:sz w:val="34"/>
          <w:szCs w:val="34"/>
          <w:rtl/>
        </w:rPr>
        <w:t>, ו״</w:t>
      </w:r>
      <w:r w:rsidRPr="00AE3654">
        <w:rPr>
          <w:rFonts w:ascii="David" w:hAnsi="David" w:cs="David"/>
          <w:sz w:val="34"/>
          <w:szCs w:val="34"/>
          <w:cs/>
        </w:rPr>
        <w:t>‎</w:t>
      </w:r>
      <w:r w:rsidRPr="00AE3654">
        <w:rPr>
          <w:rFonts w:ascii="David" w:hAnsi="David" w:cs="David"/>
          <w:sz w:val="34"/>
          <w:szCs w:val="34"/>
          <w:rtl/>
        </w:rPr>
        <w:t>ישראל – אף על פי שחטא, ישראל הוא״</w:t>
      </w:r>
      <w:r w:rsidRPr="00AE3654">
        <w:rPr>
          <w:rFonts w:ascii="David" w:hAnsi="David" w:cs="David"/>
          <w:sz w:val="34"/>
          <w:szCs w:val="34"/>
          <w:cs/>
        </w:rPr>
        <w:t>‎</w:t>
      </w:r>
      <w:r w:rsidRPr="00AE3654">
        <w:rPr>
          <w:rFonts w:ascii="David" w:hAnsi="David" w:cs="David"/>
          <w:sz w:val="34"/>
          <w:szCs w:val="34"/>
          <w:rtl/>
        </w:rPr>
        <w:t>. ובעיקר מה שאנו דוגלים באופן מיוחד בא־לוהי ישראל, ואפילו אומרים ״</w:t>
      </w:r>
      <w:r w:rsidRPr="00AE3654">
        <w:rPr>
          <w:rFonts w:ascii="David" w:hAnsi="David" w:cs="David"/>
          <w:sz w:val="34"/>
          <w:szCs w:val="34"/>
          <w:cs/>
        </w:rPr>
        <w:t>‎</w:t>
      </w:r>
      <w:r w:rsidRPr="00AE3654">
        <w:rPr>
          <w:rFonts w:ascii="David" w:hAnsi="David" w:cs="David"/>
          <w:sz w:val="34"/>
          <w:szCs w:val="34"/>
          <w:rtl/>
        </w:rPr>
        <w:t xml:space="preserve">ישראל ואורייתא </w:t>
      </w:r>
      <w:proofErr w:type="spellStart"/>
      <w:r w:rsidRPr="00AE3654">
        <w:rPr>
          <w:rFonts w:ascii="David" w:hAnsi="David" w:cs="David"/>
          <w:sz w:val="34"/>
          <w:szCs w:val="34"/>
          <w:rtl/>
        </w:rPr>
        <w:t>וקודשא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בריך</w:t>
      </w:r>
      <w:proofErr w:type="spellEnd"/>
      <w:r w:rsidRPr="00AE3654">
        <w:rPr>
          <w:rFonts w:ascii="David" w:hAnsi="David" w:cs="David"/>
          <w:sz w:val="34"/>
          <w:szCs w:val="34"/>
          <w:rtl/>
        </w:rPr>
        <w:t xml:space="preserve"> הוא, חד הוא״</w:t>
      </w:r>
      <w:r w:rsidRPr="00AE3654">
        <w:rPr>
          <w:rFonts w:ascii="David" w:hAnsi="David" w:cs="David"/>
          <w:sz w:val="34"/>
          <w:szCs w:val="34"/>
          <w:cs/>
        </w:rPr>
        <w:t>‎</w:t>
      </w:r>
      <w:r w:rsidRPr="00AE3654">
        <w:rPr>
          <w:rFonts w:ascii="David" w:hAnsi="David" w:cs="David"/>
          <w:sz w:val="34"/>
          <w:szCs w:val="34"/>
          <w:rtl/>
        </w:rPr>
        <w:t xml:space="preserve"> (על פי זוהר פרשת ״</w:t>
      </w:r>
      <w:r w:rsidRPr="00AE3654">
        <w:rPr>
          <w:rFonts w:ascii="David" w:hAnsi="David" w:cs="David"/>
          <w:sz w:val="34"/>
          <w:szCs w:val="34"/>
          <w:cs/>
        </w:rPr>
        <w:t>‎</w:t>
      </w:r>
      <w:r w:rsidRPr="00AE3654">
        <w:rPr>
          <w:rFonts w:ascii="David" w:hAnsi="David" w:cs="David"/>
          <w:sz w:val="34"/>
          <w:szCs w:val="34"/>
          <w:rtl/>
        </w:rPr>
        <w:t>אחרי״</w:t>
      </w:r>
      <w:r w:rsidRPr="00AE3654">
        <w:rPr>
          <w:rFonts w:ascii="David" w:hAnsi="David" w:cs="David"/>
          <w:sz w:val="34"/>
          <w:szCs w:val="34"/>
          <w:cs/>
        </w:rPr>
        <w:t>‎</w:t>
      </w:r>
      <w:r w:rsidRPr="00AE3654">
        <w:rPr>
          <w:rFonts w:ascii="David" w:hAnsi="David" w:cs="David"/>
          <w:sz w:val="34"/>
          <w:szCs w:val="34"/>
          <w:rtl/>
        </w:rPr>
        <w:t xml:space="preserve">) – הלוא בולט הדבר שהיהדות היא השקפה </w:t>
      </w:r>
      <w:proofErr w:type="spellStart"/>
      <w:r w:rsidRPr="00AE3654">
        <w:rPr>
          <w:rFonts w:ascii="David" w:hAnsi="David" w:cs="David"/>
          <w:sz w:val="34"/>
          <w:szCs w:val="34"/>
          <w:rtl/>
        </w:rPr>
        <w:t>לאומית־גזעית</w:t>
      </w:r>
      <w:proofErr w:type="spellEnd"/>
      <w:r w:rsidRPr="00AE3654">
        <w:rPr>
          <w:rFonts w:ascii="David" w:hAnsi="David" w:cs="David"/>
          <w:sz w:val="34"/>
          <w:szCs w:val="34"/>
          <w:rtl/>
        </w:rPr>
        <w:t xml:space="preserve"> עד הקצה האחרון.</w:t>
      </w:r>
    </w:p>
    <w:p w14:paraId="0B071B2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2AA9C06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אולם, מאידך גיסא, אפשר להביא ראיות ממש להיפך, שהשקפת עולמה של היהדות היא </w:t>
      </w:r>
      <w:proofErr w:type="spellStart"/>
      <w:r w:rsidRPr="00AE3654">
        <w:rPr>
          <w:rFonts w:ascii="David" w:hAnsi="David" w:cs="David"/>
          <w:sz w:val="34"/>
          <w:szCs w:val="34"/>
          <w:rtl/>
        </w:rPr>
        <w:t>אינטרנציונליזם</w:t>
      </w:r>
      <w:proofErr w:type="spellEnd"/>
      <w:r w:rsidRPr="00AE3654">
        <w:rPr>
          <w:rFonts w:ascii="David" w:hAnsi="David" w:cs="David"/>
          <w:sz w:val="34"/>
          <w:szCs w:val="34"/>
          <w:rtl/>
        </w:rPr>
        <w:t xml:space="preserve"> טהור, אפילו קיצוני.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ההיסטוריה שלנו מתחילה – לא מהאבות שלנו – אלא דווקא מאדם הראשון. אומנם רש״</w:t>
      </w:r>
      <w:r w:rsidRPr="00AE3654">
        <w:rPr>
          <w:rFonts w:ascii="David" w:hAnsi="David" w:cs="David"/>
          <w:sz w:val="34"/>
          <w:szCs w:val="34"/>
          <w:cs/>
        </w:rPr>
        <w:t>‎</w:t>
      </w:r>
      <w:r w:rsidRPr="00AE3654">
        <w:rPr>
          <w:rFonts w:ascii="David" w:hAnsi="David" w:cs="David"/>
          <w:sz w:val="34"/>
          <w:szCs w:val="34"/>
          <w:rtl/>
        </w:rPr>
        <w:t>י (בתחילת התורה) עמד מתוך תמימות לאומית על השאלה, מדוע לא מתחילה התורה ב״</w:t>
      </w:r>
      <w:r w:rsidRPr="00AE3654">
        <w:rPr>
          <w:rFonts w:ascii="David" w:hAnsi="David" w:cs="David"/>
          <w:sz w:val="34"/>
          <w:szCs w:val="34"/>
          <w:cs/>
        </w:rPr>
        <w:t>‎</w:t>
      </w:r>
      <w:r w:rsidRPr="00AE3654">
        <w:rPr>
          <w:rFonts w:ascii="David" w:hAnsi="David" w:cs="David"/>
          <w:sz w:val="34"/>
          <w:szCs w:val="34"/>
          <w:rtl/>
        </w:rPr>
        <w:t>החודש הזה לכם״</w:t>
      </w:r>
      <w:r w:rsidRPr="00AE3654">
        <w:rPr>
          <w:rFonts w:ascii="David" w:hAnsi="David" w:cs="David"/>
          <w:sz w:val="34"/>
          <w:szCs w:val="34"/>
          <w:cs/>
        </w:rPr>
        <w:t>‎</w:t>
      </w:r>
      <w:r w:rsidRPr="00AE3654">
        <w:rPr>
          <w:rFonts w:ascii="David" w:hAnsi="David" w:cs="David"/>
          <w:sz w:val="34"/>
          <w:szCs w:val="34"/>
          <w:rtl/>
        </w:rPr>
        <w:t xml:space="preserve">? ותירץ מה שתירץ.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אין מקרא יוצא מידי פשוטו, והתורה שלנו אינה מסתפקת בלאומיות גרידא, אלא רואה לפניה את כל העולם כולו, והאנושות הכללית קודמת לאבות שלנו. ולפי המסורת, חזר ד׳ עם תורתו בידו על כל אומה ואומה לפני שנגלה לישראל ורצה דווקא שהן תקבלנה את התורה. וגם כשהן מאנו לקבל אותה, בכל זאת ניתנה התורה בשבעים לשון, ולא רק בלשון הלאומיות שלנו.</w:t>
      </w:r>
    </w:p>
    <w:p w14:paraId="4D46CDF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ואף זו – לכל המועדים שלנו, לרבות שבת, יש לא רק אופי לאומי, אלא גם אופי אנושי כללי, ומיוסדים הם לא רק על מאורעות היסטוריים לאומיים אלא על הטבע המשותף לכל יושבי תבל, וגם שמותיהם מעידים על כך: ״</w:t>
      </w:r>
      <w:r w:rsidRPr="00AE3654">
        <w:rPr>
          <w:rFonts w:ascii="David" w:hAnsi="David" w:cs="David"/>
          <w:sz w:val="34"/>
          <w:szCs w:val="34"/>
          <w:cs/>
        </w:rPr>
        <w:t>‎</w:t>
      </w:r>
      <w:r w:rsidRPr="00AE3654">
        <w:rPr>
          <w:rFonts w:ascii="David" w:hAnsi="David" w:cs="David"/>
          <w:sz w:val="34"/>
          <w:szCs w:val="34"/>
          <w:rtl/>
        </w:rPr>
        <w:t>חג האביב״</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חג הביכורים״</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חג האסיף״</w:t>
      </w:r>
      <w:r w:rsidRPr="00AE3654">
        <w:rPr>
          <w:rFonts w:ascii="David" w:hAnsi="David" w:cs="David"/>
          <w:sz w:val="34"/>
          <w:szCs w:val="34"/>
          <w:cs/>
        </w:rPr>
        <w:t>‎</w:t>
      </w:r>
      <w:r w:rsidRPr="00AE3654">
        <w:rPr>
          <w:rFonts w:ascii="David" w:hAnsi="David" w:cs="David"/>
          <w:sz w:val="34"/>
          <w:szCs w:val="34"/>
          <w:rtl/>
        </w:rPr>
        <w:t>. ואף את השבת מנמקת התורה עצמה בשני נימוקים – בנימוק לאומי של יציאת מצרים ובנימוק אנושי, ״</w:t>
      </w:r>
      <w:r w:rsidRPr="00AE3654">
        <w:rPr>
          <w:rFonts w:ascii="David" w:hAnsi="David" w:cs="David"/>
          <w:sz w:val="34"/>
          <w:szCs w:val="34"/>
          <w:cs/>
        </w:rPr>
        <w:t>‎</w:t>
      </w:r>
      <w:r w:rsidRPr="00AE3654">
        <w:rPr>
          <w:rFonts w:ascii="David" w:hAnsi="David" w:cs="David"/>
          <w:sz w:val="34"/>
          <w:szCs w:val="34"/>
          <w:rtl/>
        </w:rPr>
        <w:t xml:space="preserve">כִּי שֵׁשֶׁת יָמִים עָשָׂה ד׳ אֶת </w:t>
      </w:r>
      <w:r w:rsidRPr="00AE3654">
        <w:rPr>
          <w:rFonts w:ascii="David" w:hAnsi="David" w:cs="David"/>
          <w:sz w:val="34"/>
          <w:szCs w:val="34"/>
          <w:rtl/>
        </w:rPr>
        <w:lastRenderedPageBreak/>
        <w:t>הַשָּׁמַיִם וְאֶת הָאָרֶץ...״</w:t>
      </w:r>
      <w:r w:rsidRPr="00AE3654">
        <w:rPr>
          <w:rFonts w:ascii="David" w:hAnsi="David" w:cs="David"/>
          <w:sz w:val="34"/>
          <w:szCs w:val="34"/>
          <w:cs/>
        </w:rPr>
        <w:t>‎</w:t>
      </w:r>
      <w:r w:rsidRPr="00AE3654">
        <w:rPr>
          <w:rFonts w:ascii="David" w:hAnsi="David" w:cs="David"/>
          <w:sz w:val="34"/>
          <w:szCs w:val="34"/>
          <w:rtl/>
        </w:rPr>
        <w:t xml:space="preserve"> (שמות כ, יא), והדברים עתיקים. וראש השנה שלנו בא כל עיקרו – לא בשל ראש שנתנו, שהוא דווקא בראש חודש ניסן – אלא בשל ראש השנה שלהם, ש״</w:t>
      </w:r>
      <w:r w:rsidRPr="00AE3654">
        <w:rPr>
          <w:rFonts w:ascii="David" w:hAnsi="David" w:cs="David"/>
          <w:sz w:val="34"/>
          <w:szCs w:val="34"/>
          <w:cs/>
        </w:rPr>
        <w:t>‎</w:t>
      </w:r>
      <w:r w:rsidRPr="00AE3654">
        <w:rPr>
          <w:rFonts w:ascii="David" w:hAnsi="David" w:cs="David"/>
          <w:sz w:val="34"/>
          <w:szCs w:val="34"/>
          <w:rtl/>
        </w:rPr>
        <w:t>מלכי אומות העולם מונים דווקא מאחד בתשרי״</w:t>
      </w:r>
      <w:r w:rsidRPr="00AE3654">
        <w:rPr>
          <w:rFonts w:ascii="David" w:hAnsi="David" w:cs="David"/>
          <w:sz w:val="34"/>
          <w:szCs w:val="34"/>
          <w:cs/>
        </w:rPr>
        <w:t>‎</w:t>
      </w:r>
      <w:r w:rsidRPr="00AE3654">
        <w:rPr>
          <w:rFonts w:ascii="David" w:hAnsi="David" w:cs="David"/>
          <w:sz w:val="34"/>
          <w:szCs w:val="34"/>
          <w:rtl/>
        </w:rPr>
        <w:t xml:space="preserve"> (על פי ראש מסכת ראש השנה).</w:t>
      </w:r>
    </w:p>
    <w:p w14:paraId="305940F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אברהם גופא, אבינו הראשון, לא מצא סיפוק נפשי בזה שכרת ד׳ ברית </w:t>
      </w:r>
      <w:proofErr w:type="spellStart"/>
      <w:r w:rsidRPr="00AE3654">
        <w:rPr>
          <w:rFonts w:ascii="David" w:hAnsi="David" w:cs="David"/>
          <w:sz w:val="34"/>
          <w:szCs w:val="34"/>
          <w:rtl/>
        </w:rPr>
        <w:t>איתו</w:t>
      </w:r>
      <w:proofErr w:type="spellEnd"/>
      <w:r w:rsidRPr="00AE3654">
        <w:rPr>
          <w:rFonts w:ascii="David" w:hAnsi="David" w:cs="David"/>
          <w:sz w:val="34"/>
          <w:szCs w:val="34"/>
          <w:rtl/>
        </w:rPr>
        <w:t xml:space="preserve"> ועם זרעו אחריו, אלא רק בזה שהבטיח לו ד׳: ״</w:t>
      </w:r>
      <w:r w:rsidRPr="00AE3654">
        <w:rPr>
          <w:rFonts w:ascii="David" w:hAnsi="David" w:cs="David"/>
          <w:sz w:val="34"/>
          <w:szCs w:val="34"/>
          <w:cs/>
        </w:rPr>
        <w:t>‎</w:t>
      </w:r>
      <w:proofErr w:type="spellStart"/>
      <w:r w:rsidRPr="00AE3654">
        <w:rPr>
          <w:rFonts w:ascii="David" w:hAnsi="David" w:cs="David"/>
          <w:sz w:val="34"/>
          <w:szCs w:val="34"/>
          <w:rtl/>
        </w:rPr>
        <w:t>וְנִבְרְכו</w:t>
      </w:r>
      <w:proofErr w:type="spellEnd"/>
      <w:r w:rsidRPr="00AE3654">
        <w:rPr>
          <w:rFonts w:ascii="David" w:hAnsi="David" w:cs="David"/>
          <w:sz w:val="34"/>
          <w:szCs w:val="34"/>
          <w:rtl/>
        </w:rPr>
        <w:t>ּ בְךָ כֹּל מִשְׁפְּחֹת הָאֲדָמָה״</w:t>
      </w:r>
      <w:r w:rsidRPr="00AE3654">
        <w:rPr>
          <w:rFonts w:ascii="David" w:hAnsi="David" w:cs="David"/>
          <w:sz w:val="34"/>
          <w:szCs w:val="34"/>
          <w:cs/>
        </w:rPr>
        <w:t>‎</w:t>
      </w:r>
      <w:r w:rsidRPr="00AE3654">
        <w:rPr>
          <w:rFonts w:ascii="David" w:hAnsi="David" w:cs="David"/>
          <w:sz w:val="34"/>
          <w:szCs w:val="34"/>
          <w:rtl/>
        </w:rPr>
        <w:t xml:space="preserve"> (בראשית </w:t>
      </w:r>
      <w:proofErr w:type="spellStart"/>
      <w:r w:rsidRPr="00AE3654">
        <w:rPr>
          <w:rFonts w:ascii="David" w:hAnsi="David" w:cs="David"/>
          <w:sz w:val="34"/>
          <w:szCs w:val="34"/>
          <w:rtl/>
        </w:rPr>
        <w:t>יב</w:t>
      </w:r>
      <w:proofErr w:type="spellEnd"/>
      <w:r w:rsidRPr="00AE3654">
        <w:rPr>
          <w:rFonts w:ascii="David" w:hAnsi="David" w:cs="David"/>
          <w:sz w:val="34"/>
          <w:szCs w:val="34"/>
          <w:rtl/>
        </w:rPr>
        <w:t>, ג), וכן – ״</w:t>
      </w:r>
      <w:r w:rsidRPr="00AE3654">
        <w:rPr>
          <w:rFonts w:ascii="David" w:hAnsi="David" w:cs="David"/>
          <w:sz w:val="34"/>
          <w:szCs w:val="34"/>
          <w:cs/>
        </w:rPr>
        <w:t>‎</w:t>
      </w:r>
      <w:r w:rsidRPr="00AE3654">
        <w:rPr>
          <w:rFonts w:ascii="David" w:hAnsi="David" w:cs="David"/>
          <w:sz w:val="34"/>
          <w:szCs w:val="34"/>
          <w:rtl/>
        </w:rPr>
        <w:t>וְהָיִיתָ לְאַב הֲמוֹן גּוֹיִם״</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יז</w:t>
      </w:r>
      <w:proofErr w:type="spellEnd"/>
      <w:r w:rsidRPr="00AE3654">
        <w:rPr>
          <w:rFonts w:ascii="David" w:hAnsi="David" w:cs="David"/>
          <w:sz w:val="34"/>
          <w:szCs w:val="34"/>
          <w:rtl/>
        </w:rPr>
        <w:t>, ד). שלמה המלך, כשבנה את בית המקדש, לא בנה אותו בשביל עמו בלבד – אלא התפלל מפורש: ״</w:t>
      </w:r>
      <w:r w:rsidRPr="00AE3654">
        <w:rPr>
          <w:rFonts w:ascii="David" w:hAnsi="David" w:cs="David"/>
          <w:sz w:val="34"/>
          <w:szCs w:val="34"/>
          <w:cs/>
        </w:rPr>
        <w:t>‎</w:t>
      </w:r>
      <w:r w:rsidRPr="00AE3654">
        <w:rPr>
          <w:rFonts w:ascii="David" w:hAnsi="David" w:cs="David"/>
          <w:sz w:val="34"/>
          <w:szCs w:val="34"/>
          <w:rtl/>
        </w:rPr>
        <w:t xml:space="preserve">וְגַם אֶל </w:t>
      </w:r>
      <w:proofErr w:type="spellStart"/>
      <w:r w:rsidRPr="00AE3654">
        <w:rPr>
          <w:rFonts w:ascii="David" w:hAnsi="David" w:cs="David"/>
          <w:sz w:val="34"/>
          <w:szCs w:val="34"/>
          <w:rtl/>
        </w:rPr>
        <w:t>הַנָּכְרִי</w:t>
      </w:r>
      <w:proofErr w:type="spellEnd"/>
      <w:r w:rsidRPr="00AE3654">
        <w:rPr>
          <w:rFonts w:ascii="David" w:hAnsi="David" w:cs="David"/>
          <w:sz w:val="34"/>
          <w:szCs w:val="34"/>
          <w:rtl/>
        </w:rPr>
        <w:t xml:space="preserve"> אֲשֶׁר לֹא מֵעַמְּךָ יִשְׂרָאֵל... אַתָּה תִּשְׁמַע הַשָּׁמַיִם מְכוֹן שִׁבְתֶּךָ״</w:t>
      </w:r>
      <w:r w:rsidRPr="00AE3654">
        <w:rPr>
          <w:rFonts w:ascii="David" w:hAnsi="David" w:cs="David"/>
          <w:sz w:val="34"/>
          <w:szCs w:val="34"/>
          <w:cs/>
        </w:rPr>
        <w:t>‎</w:t>
      </w:r>
      <w:r w:rsidRPr="00AE3654">
        <w:rPr>
          <w:rFonts w:ascii="David" w:hAnsi="David" w:cs="David"/>
          <w:sz w:val="34"/>
          <w:szCs w:val="34"/>
          <w:rtl/>
        </w:rPr>
        <w:t xml:space="preserve"> (מלכים א ח, </w:t>
      </w:r>
      <w:proofErr w:type="spellStart"/>
      <w:r w:rsidRPr="00AE3654">
        <w:rPr>
          <w:rFonts w:ascii="David" w:hAnsi="David" w:cs="David"/>
          <w:sz w:val="34"/>
          <w:szCs w:val="34"/>
          <w:rtl/>
        </w:rPr>
        <w:t>מא</w:t>
      </w:r>
      <w:proofErr w:type="spellEnd"/>
      <w:r w:rsidRPr="00AE3654">
        <w:rPr>
          <w:rFonts w:ascii="David" w:hAnsi="David" w:cs="David"/>
          <w:sz w:val="34"/>
          <w:szCs w:val="34"/>
          <w:rtl/>
        </w:rPr>
        <w:t>-מג). ואת המטרה הסופית שלנו בימות המשיח ראינו רק ב״</w:t>
      </w:r>
      <w:r w:rsidRPr="00AE3654">
        <w:rPr>
          <w:rFonts w:ascii="David" w:hAnsi="David" w:cs="David"/>
          <w:sz w:val="34"/>
          <w:szCs w:val="34"/>
          <w:cs/>
        </w:rPr>
        <w:t>‎</w:t>
      </w:r>
      <w:r w:rsidRPr="00AE3654">
        <w:rPr>
          <w:rFonts w:ascii="David" w:hAnsi="David" w:cs="David"/>
          <w:sz w:val="34"/>
          <w:szCs w:val="34"/>
          <w:rtl/>
        </w:rPr>
        <w:t xml:space="preserve">וְנָהֲרוּ אֵלָיו 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(ישעיהו ב, ב) – ״</w:t>
      </w:r>
      <w:r w:rsidRPr="00AE3654">
        <w:rPr>
          <w:rFonts w:ascii="David" w:hAnsi="David" w:cs="David"/>
          <w:sz w:val="34"/>
          <w:szCs w:val="34"/>
          <w:cs/>
        </w:rPr>
        <w:t>‎</w:t>
      </w:r>
      <w:r w:rsidRPr="00AE3654">
        <w:rPr>
          <w:rFonts w:ascii="David" w:hAnsi="David" w:cs="David"/>
          <w:sz w:val="34"/>
          <w:szCs w:val="34"/>
          <w:rtl/>
        </w:rPr>
        <w:t>כִּי בֵיתִי – בֵּית תְּפִלָּה יִקָּרֵא לְכָל הָעַמִּים״</w:t>
      </w:r>
      <w:r w:rsidRPr="00AE3654">
        <w:rPr>
          <w:rFonts w:ascii="David" w:hAnsi="David" w:cs="David"/>
          <w:sz w:val="34"/>
          <w:szCs w:val="34"/>
          <w:cs/>
        </w:rPr>
        <w:t>‎</w:t>
      </w:r>
      <w:r w:rsidRPr="00AE3654">
        <w:rPr>
          <w:rFonts w:ascii="David" w:hAnsi="David" w:cs="David"/>
          <w:sz w:val="34"/>
          <w:szCs w:val="34"/>
          <w:rtl/>
        </w:rPr>
        <w:t xml:space="preserve"> (שם נו, ז). וכל הזמן שבית המקדש היה קיים, היו מקריבים ״</w:t>
      </w:r>
      <w:r w:rsidRPr="00AE3654">
        <w:rPr>
          <w:rFonts w:ascii="David" w:hAnsi="David" w:cs="David"/>
          <w:sz w:val="34"/>
          <w:szCs w:val="34"/>
          <w:cs/>
        </w:rPr>
        <w:t>‎</w:t>
      </w:r>
      <w:r w:rsidRPr="00AE3654">
        <w:rPr>
          <w:rFonts w:ascii="David" w:hAnsi="David" w:cs="David"/>
          <w:sz w:val="34"/>
          <w:szCs w:val="34"/>
          <w:rtl/>
        </w:rPr>
        <w:t>שבעים פרים כנגד שבעים אומות״</w:t>
      </w:r>
      <w:r w:rsidRPr="00AE3654">
        <w:rPr>
          <w:rFonts w:ascii="David" w:hAnsi="David" w:cs="David"/>
          <w:sz w:val="34"/>
          <w:szCs w:val="34"/>
          <w:cs/>
        </w:rPr>
        <w:t>‎</w:t>
      </w:r>
      <w:r w:rsidRPr="00AE3654">
        <w:rPr>
          <w:rFonts w:ascii="David" w:hAnsi="David" w:cs="David"/>
          <w:sz w:val="34"/>
          <w:szCs w:val="34"/>
          <w:rtl/>
        </w:rPr>
        <w:t xml:space="preserve"> (על פי סוכה </w:t>
      </w:r>
      <w:proofErr w:type="spellStart"/>
      <w:r w:rsidRPr="00AE3654">
        <w:rPr>
          <w:rFonts w:ascii="David" w:hAnsi="David" w:cs="David"/>
          <w:sz w:val="34"/>
          <w:szCs w:val="34"/>
          <w:rtl/>
        </w:rPr>
        <w:t>נה</w:t>
      </w:r>
      <w:proofErr w:type="spellEnd"/>
      <w:r w:rsidRPr="00AE3654">
        <w:rPr>
          <w:rFonts w:ascii="David" w:hAnsi="David" w:cs="David"/>
          <w:sz w:val="34"/>
          <w:szCs w:val="34"/>
          <w:rtl/>
        </w:rPr>
        <w:t>, ב), עד כי הקדוש ברוך הוא בא להזכיר לנו על ידי שמיני עצרת: ״</w:t>
      </w:r>
      <w:r w:rsidRPr="00AE3654">
        <w:rPr>
          <w:rFonts w:ascii="David" w:hAnsi="David" w:cs="David"/>
          <w:sz w:val="34"/>
          <w:szCs w:val="34"/>
          <w:cs/>
        </w:rPr>
        <w:t>‎</w:t>
      </w:r>
      <w:r w:rsidRPr="00AE3654">
        <w:rPr>
          <w:rFonts w:ascii="David" w:hAnsi="David" w:cs="David"/>
          <w:sz w:val="34"/>
          <w:szCs w:val="34"/>
          <w:rtl/>
        </w:rPr>
        <w:t>הקריבו על עצמכם״</w:t>
      </w:r>
      <w:r w:rsidRPr="00AE3654">
        <w:rPr>
          <w:rFonts w:ascii="David" w:hAnsi="David" w:cs="David"/>
          <w:sz w:val="34"/>
          <w:szCs w:val="34"/>
          <w:cs/>
        </w:rPr>
        <w:t>‎</w:t>
      </w:r>
      <w:r w:rsidRPr="00AE3654">
        <w:rPr>
          <w:rFonts w:ascii="David" w:hAnsi="David" w:cs="David"/>
          <w:sz w:val="34"/>
          <w:szCs w:val="34"/>
          <w:rtl/>
        </w:rPr>
        <w:t xml:space="preserve"> (על פי במדבר רבה </w:t>
      </w:r>
      <w:proofErr w:type="spellStart"/>
      <w:r w:rsidRPr="00AE3654">
        <w:rPr>
          <w:rFonts w:ascii="David" w:hAnsi="David" w:cs="David"/>
          <w:sz w:val="34"/>
          <w:szCs w:val="34"/>
          <w:rtl/>
        </w:rPr>
        <w:t>כא</w:t>
      </w:r>
      <w:proofErr w:type="spellEnd"/>
      <w:r w:rsidRPr="00AE3654">
        <w:rPr>
          <w:rFonts w:ascii="David" w:hAnsi="David" w:cs="David"/>
          <w:sz w:val="34"/>
          <w:szCs w:val="34"/>
          <w:rtl/>
        </w:rPr>
        <w:t>, כד), ולא להיות רק בבחינת ״</w:t>
      </w:r>
      <w:r w:rsidRPr="00AE3654">
        <w:rPr>
          <w:rFonts w:ascii="David" w:hAnsi="David" w:cs="David"/>
          <w:sz w:val="34"/>
          <w:szCs w:val="34"/>
          <w:cs/>
        </w:rPr>
        <w:t>‎</w:t>
      </w:r>
      <w:r w:rsidRPr="00AE3654">
        <w:rPr>
          <w:rFonts w:ascii="David" w:hAnsi="David" w:cs="David"/>
          <w:sz w:val="34"/>
          <w:szCs w:val="34"/>
          <w:rtl/>
        </w:rPr>
        <w:t>שמוני נוטרה את הכרמים – כרמי שלי לא נטרתי״</w:t>
      </w:r>
      <w:r w:rsidRPr="00AE3654">
        <w:rPr>
          <w:rFonts w:ascii="David" w:hAnsi="David" w:cs="David"/>
          <w:sz w:val="34"/>
          <w:szCs w:val="34"/>
          <w:cs/>
        </w:rPr>
        <w:t>‎</w:t>
      </w:r>
      <w:r w:rsidRPr="00AE3654">
        <w:rPr>
          <w:rFonts w:ascii="David" w:hAnsi="David" w:cs="David"/>
          <w:sz w:val="34"/>
          <w:szCs w:val="34"/>
          <w:rtl/>
        </w:rPr>
        <w:t>. והנביאים שלנו הרגישו, כי המה נביאים, לא רק לבני ישראל, וידעו שתפקידם הוא: ״</w:t>
      </w:r>
      <w:r w:rsidRPr="00AE3654">
        <w:rPr>
          <w:rFonts w:ascii="David" w:hAnsi="David" w:cs="David"/>
          <w:sz w:val="34"/>
          <w:szCs w:val="34"/>
          <w:cs/>
        </w:rPr>
        <w:t>‎</w:t>
      </w:r>
      <w:r w:rsidRPr="00AE3654">
        <w:rPr>
          <w:rFonts w:ascii="David" w:hAnsi="David" w:cs="David"/>
          <w:sz w:val="34"/>
          <w:szCs w:val="34"/>
          <w:rtl/>
        </w:rPr>
        <w:t xml:space="preserve">נָבִיא לַגּוֹיִם </w:t>
      </w:r>
      <w:proofErr w:type="spellStart"/>
      <w:r w:rsidRPr="00AE3654">
        <w:rPr>
          <w:rFonts w:ascii="David" w:hAnsi="David" w:cs="David"/>
          <w:sz w:val="34"/>
          <w:szCs w:val="34"/>
          <w:rtl/>
        </w:rPr>
        <w:t>נְתַתִּיך</w:t>
      </w:r>
      <w:proofErr w:type="spellEnd"/>
      <w:r w:rsidRPr="00AE3654">
        <w:rPr>
          <w:rFonts w:ascii="David" w:hAnsi="David" w:cs="David"/>
          <w:sz w:val="34"/>
          <w:szCs w:val="34"/>
          <w:rtl/>
        </w:rPr>
        <w:t xml:space="preserve">ָ... רְאֵה הִפְקַדְתִּיךָ הַיּוֹם הַזֶּה עַל </w:t>
      </w:r>
      <w:proofErr w:type="spellStart"/>
      <w:r w:rsidRPr="00AE3654">
        <w:rPr>
          <w:rFonts w:ascii="David" w:hAnsi="David" w:cs="David"/>
          <w:sz w:val="34"/>
          <w:szCs w:val="34"/>
          <w:rtl/>
        </w:rPr>
        <w:t>הַגּוֹיִם</w:t>
      </w:r>
      <w:proofErr w:type="spellEnd"/>
      <w:r w:rsidRPr="00AE3654">
        <w:rPr>
          <w:rFonts w:ascii="David" w:hAnsi="David" w:cs="David"/>
          <w:sz w:val="34"/>
          <w:szCs w:val="34"/>
          <w:rtl/>
        </w:rPr>
        <w:t xml:space="preserve"> וְעַל הַמַּמְלָכוֹת...״</w:t>
      </w:r>
      <w:r w:rsidRPr="00AE3654">
        <w:rPr>
          <w:rFonts w:ascii="David" w:hAnsi="David" w:cs="David"/>
          <w:sz w:val="34"/>
          <w:szCs w:val="34"/>
          <w:cs/>
        </w:rPr>
        <w:t>‎</w:t>
      </w:r>
      <w:r w:rsidRPr="00AE3654">
        <w:rPr>
          <w:rFonts w:ascii="David" w:hAnsi="David" w:cs="David"/>
          <w:sz w:val="34"/>
          <w:szCs w:val="34"/>
          <w:rtl/>
        </w:rPr>
        <w:t xml:space="preserve"> (ירמיהו א, ה; י). והם הרגישו בצערה של כל אומה ואומה – ״</w:t>
      </w:r>
      <w:r w:rsidRPr="00AE3654">
        <w:rPr>
          <w:rFonts w:ascii="David" w:hAnsi="David" w:cs="David"/>
          <w:sz w:val="34"/>
          <w:szCs w:val="34"/>
          <w:cs/>
        </w:rPr>
        <w:t>‎</w:t>
      </w:r>
      <w:r w:rsidRPr="00AE3654">
        <w:rPr>
          <w:rFonts w:ascii="David" w:hAnsi="David" w:cs="David"/>
          <w:sz w:val="34"/>
          <w:szCs w:val="34"/>
          <w:rtl/>
        </w:rPr>
        <w:t>לִבִּי לְמוֹאָב כַּחֲלִלִים יֶהֱמֶה״</w:t>
      </w:r>
      <w:r w:rsidRPr="00AE3654">
        <w:rPr>
          <w:rFonts w:ascii="David" w:hAnsi="David" w:cs="David"/>
          <w:sz w:val="34"/>
          <w:szCs w:val="34"/>
          <w:cs/>
        </w:rPr>
        <w:t>‎</w:t>
      </w:r>
      <w:r w:rsidRPr="00AE3654">
        <w:rPr>
          <w:rFonts w:ascii="David" w:hAnsi="David" w:cs="David"/>
          <w:sz w:val="34"/>
          <w:szCs w:val="34"/>
          <w:rtl/>
        </w:rPr>
        <w:t xml:space="preserve"> (שם מח, לו), וראו לחובה לעורר לתשובה כל עם שסר מדרכו לרעה, כמו יונה שנסע במסירות נפש לעורר את </w:t>
      </w:r>
      <w:proofErr w:type="spellStart"/>
      <w:r w:rsidRPr="00AE3654">
        <w:rPr>
          <w:rFonts w:ascii="David" w:hAnsi="David" w:cs="David"/>
          <w:sz w:val="34"/>
          <w:szCs w:val="34"/>
          <w:rtl/>
        </w:rPr>
        <w:t>נינוה</w:t>
      </w:r>
      <w:proofErr w:type="spellEnd"/>
      <w:r w:rsidRPr="00AE3654">
        <w:rPr>
          <w:rFonts w:ascii="David" w:hAnsi="David" w:cs="David"/>
          <w:sz w:val="34"/>
          <w:szCs w:val="34"/>
          <w:rtl/>
        </w:rPr>
        <w:t xml:space="preserve"> לתשובה, וכדומה.</w:t>
      </w:r>
    </w:p>
    <w:p w14:paraId="6B1D5C2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ויותר ממה שעשו הנביאים, נביאי האמת והצדק, בזמן שבית המקדש היה קיים, עשו בני הנביאים בזמן שבית המקדש היה כבר בחורבנו. ולפי מאמר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לא הגלה הקדוש ברוך הוא את ישראל לבין אומות העולם אלא כדי שיתווספו עליהם גרים״</w:t>
      </w:r>
      <w:r w:rsidRPr="00AE3654">
        <w:rPr>
          <w:rFonts w:ascii="David" w:hAnsi="David" w:cs="David"/>
          <w:sz w:val="34"/>
          <w:szCs w:val="34"/>
          <w:cs/>
        </w:rPr>
        <w:t>‎</w:t>
      </w:r>
      <w:r w:rsidRPr="00AE3654">
        <w:rPr>
          <w:rFonts w:ascii="David" w:hAnsi="David" w:cs="David"/>
          <w:sz w:val="34"/>
          <w:szCs w:val="34"/>
          <w:rtl/>
        </w:rPr>
        <w:t xml:space="preserve"> (פסחים פז, ב). ור׳ יהודה הלוי השתמש במאמר זה כדי לתת תשובה ניצחת למלך הכוזרים, על שאלתו, אם באמת בחר ד׳ בעם ישראל לעם סגולתו – מדוע הם שפלים ונבזים יותר מכל האומות שבעולם? ותשובתו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במשל – זריעה, שזורעים באדמה את הגרעינים הטובים והמשובחים ביותר דווקא, זאת כדי שיצמיחו תבואות משובחות יותר, אף על פי שהגרעינים הללו עוברים עליהם הרבה הרפתקאות והמה נרקבים ממש במעבה האדמה. ועד כמה נוקב ויורד עד תהום המאמר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שר׳ יהודה הלוי חשב את זה – לא כאגדה בעלמא, שעל זה נאמר ״</w:t>
      </w:r>
      <w:r w:rsidRPr="00AE3654">
        <w:rPr>
          <w:rFonts w:ascii="David" w:hAnsi="David" w:cs="David"/>
          <w:sz w:val="34"/>
          <w:szCs w:val="34"/>
          <w:cs/>
        </w:rPr>
        <w:t>‎</w:t>
      </w:r>
      <w:r w:rsidRPr="00AE3654">
        <w:rPr>
          <w:rFonts w:ascii="David" w:hAnsi="David" w:cs="David"/>
          <w:sz w:val="34"/>
          <w:szCs w:val="34"/>
          <w:rtl/>
        </w:rPr>
        <w:t>אין למדין מן האגדות״</w:t>
      </w:r>
      <w:r w:rsidRPr="00AE3654">
        <w:rPr>
          <w:rFonts w:ascii="David" w:hAnsi="David" w:cs="David"/>
          <w:sz w:val="34"/>
          <w:szCs w:val="34"/>
          <w:cs/>
        </w:rPr>
        <w:t>‎</w:t>
      </w:r>
      <w:r w:rsidRPr="00AE3654">
        <w:rPr>
          <w:rFonts w:ascii="David" w:hAnsi="David" w:cs="David"/>
          <w:sz w:val="34"/>
          <w:szCs w:val="34"/>
          <w:rtl/>
        </w:rPr>
        <w:t xml:space="preserve"> – אלא בתורת השקפת עולמנו. הגלות של שנות אלפיים דיכאה אותנו עד דכדוכה של נפש ממש, החריבה אותנו – לא רק בחומר – אך גם ברוח, והמעיטה אותנו – לא רק בכמות, לפי מחשבי חשבונות, לולא הגלות היינו כבר עכשיו לעם בן מאה ושלושים מיליון נפש ויותר – אלא גם כן באיכות. ואת כל זאת הביא הקדוש ברוך הוא עלינו רק כדי שנוסיף גרים, אף על פי שעל ידי כך, </w:t>
      </w:r>
      <w:proofErr w:type="spellStart"/>
      <w:r w:rsidRPr="00AE3654">
        <w:rPr>
          <w:rFonts w:ascii="David" w:hAnsi="David" w:cs="David"/>
          <w:sz w:val="34"/>
          <w:szCs w:val="34"/>
          <w:rtl/>
        </w:rPr>
        <w:t>ישאר</w:t>
      </w:r>
      <w:proofErr w:type="spellEnd"/>
      <w:r w:rsidRPr="00AE3654">
        <w:rPr>
          <w:rFonts w:ascii="David" w:hAnsi="David" w:cs="David"/>
          <w:sz w:val="34"/>
          <w:szCs w:val="34"/>
          <w:rtl/>
        </w:rPr>
        <w:t xml:space="preserve"> מאיתנו רק אוד מוצל מאש; וגם על האוד הזה עובר עכשיו הכורת ח״</w:t>
      </w:r>
      <w:r w:rsidRPr="00AE3654">
        <w:rPr>
          <w:rFonts w:ascii="David" w:hAnsi="David" w:cs="David"/>
          <w:sz w:val="34"/>
          <w:szCs w:val="34"/>
          <w:cs/>
        </w:rPr>
        <w:t>‎</w:t>
      </w:r>
      <w:r w:rsidRPr="00AE3654">
        <w:rPr>
          <w:rFonts w:ascii="David" w:hAnsi="David" w:cs="David"/>
          <w:sz w:val="34"/>
          <w:szCs w:val="34"/>
          <w:rtl/>
        </w:rPr>
        <w:t>ו.</w:t>
      </w:r>
    </w:p>
    <w:p w14:paraId="606629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וכלום יש לנו דוגמה בכל העולם כולו ובכל הדורות והזמנים </w:t>
      </w:r>
      <w:proofErr w:type="spellStart"/>
      <w:r w:rsidRPr="00AE3654">
        <w:rPr>
          <w:rFonts w:ascii="David" w:hAnsi="David" w:cs="David"/>
          <w:sz w:val="34"/>
          <w:szCs w:val="34"/>
          <w:rtl/>
        </w:rPr>
        <w:t>מאינטרנציונליזם</w:t>
      </w:r>
      <w:proofErr w:type="spellEnd"/>
      <w:r w:rsidRPr="00AE3654">
        <w:rPr>
          <w:rFonts w:ascii="David" w:hAnsi="David" w:cs="David"/>
          <w:sz w:val="34"/>
          <w:szCs w:val="34"/>
          <w:rtl/>
        </w:rPr>
        <w:t xml:space="preserve"> אצילי שכזה עד כדי מסירות נפש של אומה שלימה, רק בשביל </w:t>
      </w:r>
      <w:proofErr w:type="spellStart"/>
      <w:r w:rsidRPr="00AE3654">
        <w:rPr>
          <w:rFonts w:ascii="David" w:hAnsi="David" w:cs="David"/>
          <w:sz w:val="34"/>
          <w:szCs w:val="34"/>
          <w:rtl/>
        </w:rPr>
        <w:t>ספק־ספיקא</w:t>
      </w:r>
      <w:proofErr w:type="spellEnd"/>
      <w:r w:rsidRPr="00AE3654">
        <w:rPr>
          <w:rFonts w:ascii="David" w:hAnsi="David" w:cs="David"/>
          <w:sz w:val="34"/>
          <w:szCs w:val="34"/>
          <w:rtl/>
        </w:rPr>
        <w:t xml:space="preserve"> של איזו תועלת לאומות העולם? ומבלי משים אנו נזכרים בדברי הנביא, שאמר (ישעיהו </w:t>
      </w:r>
      <w:proofErr w:type="spellStart"/>
      <w:r w:rsidRPr="00AE3654">
        <w:rPr>
          <w:rFonts w:ascii="David" w:hAnsi="David" w:cs="David"/>
          <w:sz w:val="34"/>
          <w:szCs w:val="34"/>
          <w:rtl/>
        </w:rPr>
        <w:t>נג</w:t>
      </w:r>
      <w:proofErr w:type="spellEnd"/>
      <w:r w:rsidRPr="00AE3654">
        <w:rPr>
          <w:rFonts w:ascii="David" w:hAnsi="David" w:cs="David"/>
          <w:sz w:val="34"/>
          <w:szCs w:val="34"/>
          <w:rtl/>
        </w:rPr>
        <w:t>, ג-ה):</w:t>
      </w:r>
    </w:p>
    <w:p w14:paraId="4A52F6C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נִבְזֶה וַחַדַל אִישִים אִיש </w:t>
      </w:r>
      <w:proofErr w:type="spellStart"/>
      <w:r w:rsidRPr="00AE3654">
        <w:rPr>
          <w:rFonts w:ascii="David" w:hAnsi="David" w:cs="David"/>
          <w:sz w:val="34"/>
          <w:szCs w:val="34"/>
          <w:rtl/>
        </w:rPr>
        <w:t>מַכְאֹבוֹת</w:t>
      </w:r>
      <w:proofErr w:type="spellEnd"/>
      <w:r w:rsidRPr="00AE3654">
        <w:rPr>
          <w:rFonts w:ascii="David" w:hAnsi="David" w:cs="David"/>
          <w:sz w:val="34"/>
          <w:szCs w:val="34"/>
          <w:rtl/>
        </w:rPr>
        <w:t xml:space="preserve"> וִידוּעַ חֹלִי... נִבְזֶה וְלֹא חַשַבְנֻהוּ. אָכֵן חָלָיֵנוּ הוּא נָשָא, וּמַכְאֹבֵינוּ סְבָלָם, וַאַנַחְנוּ חַשַבְנֻהוּ נָגוּעַ, מֻכֵּה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וּמְעֻנֶּה. וְהוּא מְחֹלָל מִפְּשָעֵנוּ מְדֻכָּא </w:t>
      </w:r>
      <w:proofErr w:type="spellStart"/>
      <w:r w:rsidRPr="00AE3654">
        <w:rPr>
          <w:rFonts w:ascii="David" w:hAnsi="David" w:cs="David"/>
          <w:sz w:val="34"/>
          <w:szCs w:val="34"/>
          <w:rtl/>
        </w:rPr>
        <w:t>מֵעַוֹנֹתֵינו</w:t>
      </w:r>
      <w:proofErr w:type="spellEnd"/>
      <w:r w:rsidRPr="00AE3654">
        <w:rPr>
          <w:rFonts w:ascii="David" w:hAnsi="David" w:cs="David"/>
          <w:sz w:val="34"/>
          <w:szCs w:val="34"/>
          <w:rtl/>
        </w:rPr>
        <w:t>ּ מוּסַר שְלוֹמֵנוּ עָלָיו וּבַחַבֻרָתוֹ נִרְפָּא לָנוּ...</w:t>
      </w:r>
    </w:p>
    <w:p w14:paraId="6BD223F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שהנוצרים אומרים שהכוונה היא על אחד מבני ישראל: ״</w:t>
      </w:r>
      <w:r w:rsidRPr="00AE3654">
        <w:rPr>
          <w:rFonts w:ascii="David" w:hAnsi="David" w:cs="David"/>
          <w:sz w:val="34"/>
          <w:szCs w:val="34"/>
          <w:cs/>
        </w:rPr>
        <w:t>‎</w:t>
      </w:r>
      <w:r w:rsidRPr="00AE3654">
        <w:rPr>
          <w:rFonts w:ascii="David" w:hAnsi="David" w:cs="David"/>
          <w:sz w:val="34"/>
          <w:szCs w:val="34"/>
          <w:rtl/>
        </w:rPr>
        <w:t>אותו האיש״</w:t>
      </w:r>
      <w:r w:rsidRPr="00AE3654">
        <w:rPr>
          <w:rFonts w:ascii="David" w:hAnsi="David" w:cs="David"/>
          <w:sz w:val="34"/>
          <w:szCs w:val="34"/>
          <w:cs/>
        </w:rPr>
        <w:t>‎</w:t>
      </w:r>
      <w:r w:rsidRPr="00AE3654">
        <w:rPr>
          <w:rFonts w:ascii="David" w:hAnsi="David" w:cs="David"/>
          <w:sz w:val="34"/>
          <w:szCs w:val="34"/>
          <w:rtl/>
        </w:rPr>
        <w:t>. ואנחנו רואים בפסוק הזה את דמותו של עם ישראל כולו, שהוא גם עכשיו ״</w:t>
      </w:r>
      <w:r w:rsidRPr="00AE3654">
        <w:rPr>
          <w:rFonts w:ascii="David" w:hAnsi="David" w:cs="David"/>
          <w:sz w:val="34"/>
          <w:szCs w:val="34"/>
          <w:cs/>
        </w:rPr>
        <w:t>‎</w:t>
      </w:r>
      <w:r w:rsidRPr="00AE3654">
        <w:rPr>
          <w:rFonts w:ascii="David" w:hAnsi="David" w:cs="David"/>
          <w:sz w:val="34"/>
          <w:szCs w:val="34"/>
          <w:rtl/>
        </w:rPr>
        <w:t>נבזה וחדל אישים״</w:t>
      </w:r>
      <w:r w:rsidRPr="00AE3654">
        <w:rPr>
          <w:rFonts w:ascii="David" w:hAnsi="David" w:cs="David"/>
          <w:sz w:val="34"/>
          <w:szCs w:val="34"/>
          <w:cs/>
        </w:rPr>
        <w:t>‎</w:t>
      </w:r>
      <w:r w:rsidRPr="00AE3654">
        <w:rPr>
          <w:rFonts w:ascii="David" w:hAnsi="David" w:cs="David"/>
          <w:sz w:val="34"/>
          <w:szCs w:val="34"/>
          <w:rtl/>
        </w:rPr>
        <w:t>, רק בשביל שלעתיד לבוא ירגישו כולם, ש״</w:t>
      </w:r>
      <w:r w:rsidRPr="00AE3654">
        <w:rPr>
          <w:rFonts w:ascii="David" w:hAnsi="David" w:cs="David"/>
          <w:sz w:val="34"/>
          <w:szCs w:val="34"/>
          <w:cs/>
        </w:rPr>
        <w:t>‎</w:t>
      </w:r>
      <w:r w:rsidRPr="00AE3654">
        <w:rPr>
          <w:rFonts w:ascii="David" w:hAnsi="David" w:cs="David"/>
          <w:sz w:val="34"/>
          <w:szCs w:val="34"/>
          <w:rtl/>
        </w:rPr>
        <w:t>אכן, חוליינו הוא נשא, ומכאובינו סבלם״</w:t>
      </w:r>
      <w:r w:rsidRPr="00AE3654">
        <w:rPr>
          <w:rFonts w:ascii="David" w:hAnsi="David" w:cs="David"/>
          <w:sz w:val="34"/>
          <w:szCs w:val="34"/>
          <w:cs/>
        </w:rPr>
        <w:t>‎</w:t>
      </w:r>
      <w:r w:rsidRPr="00AE3654">
        <w:rPr>
          <w:rFonts w:ascii="David" w:hAnsi="David" w:cs="David"/>
          <w:sz w:val="34"/>
          <w:szCs w:val="34"/>
          <w:rtl/>
        </w:rPr>
        <w:t>.</w:t>
      </w:r>
    </w:p>
    <w:p w14:paraId="77BB3F6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כי, מצד אחד אנו אומרים: ״</w:t>
      </w:r>
      <w:r w:rsidRPr="00AE3654">
        <w:rPr>
          <w:rFonts w:ascii="David" w:hAnsi="David" w:cs="David"/>
          <w:sz w:val="34"/>
          <w:szCs w:val="34"/>
          <w:cs/>
        </w:rPr>
        <w:t>‎</w:t>
      </w:r>
      <w:r w:rsidRPr="00AE3654">
        <w:rPr>
          <w:rFonts w:ascii="David" w:hAnsi="David" w:cs="David"/>
          <w:sz w:val="34"/>
          <w:szCs w:val="34"/>
          <w:rtl/>
        </w:rPr>
        <w:t>קשים גרים לישראל כספחת״</w:t>
      </w:r>
      <w:r w:rsidRPr="00AE3654">
        <w:rPr>
          <w:rFonts w:ascii="David" w:hAnsi="David" w:cs="David"/>
          <w:sz w:val="34"/>
          <w:szCs w:val="34"/>
          <w:cs/>
        </w:rPr>
        <w:t>‎</w:t>
      </w:r>
      <w:r w:rsidRPr="00AE3654">
        <w:rPr>
          <w:rFonts w:ascii="David" w:hAnsi="David" w:cs="David"/>
          <w:sz w:val="34"/>
          <w:szCs w:val="34"/>
          <w:rtl/>
        </w:rPr>
        <w:t xml:space="preserve"> – הנה מצד שני מוצאים אנו הרבה מגדולי ישראל ומאוריו, שממאור תורתם אנו חיים עד היום הזה, יצאו דווקא מגזע גרים, ודווקא </w:t>
      </w:r>
      <w:proofErr w:type="spellStart"/>
      <w:r w:rsidRPr="00AE3654">
        <w:rPr>
          <w:rFonts w:ascii="David" w:hAnsi="David" w:cs="David"/>
          <w:sz w:val="34"/>
          <w:szCs w:val="34"/>
          <w:rtl/>
        </w:rPr>
        <w:t>מבני־בנים</w:t>
      </w:r>
      <w:proofErr w:type="spellEnd"/>
      <w:r w:rsidRPr="00AE3654">
        <w:rPr>
          <w:rFonts w:ascii="David" w:hAnsi="David" w:cs="David"/>
          <w:sz w:val="34"/>
          <w:szCs w:val="34"/>
          <w:rtl/>
        </w:rPr>
        <w:t xml:space="preserve"> של רשעים הגרועים ביותר וצוררי ישראל הנוראים ביותר! די להזכיר מה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(גיטין </w:t>
      </w:r>
      <w:proofErr w:type="spellStart"/>
      <w:r w:rsidRPr="00AE3654">
        <w:rPr>
          <w:rFonts w:ascii="David" w:hAnsi="David" w:cs="David"/>
          <w:sz w:val="34"/>
          <w:szCs w:val="34"/>
          <w:rtl/>
        </w:rPr>
        <w:t>נז</w:t>
      </w:r>
      <w:proofErr w:type="spellEnd"/>
      <w:r w:rsidRPr="00AE3654">
        <w:rPr>
          <w:rFonts w:ascii="David" w:hAnsi="David" w:cs="David"/>
          <w:sz w:val="34"/>
          <w:szCs w:val="34"/>
          <w:rtl/>
        </w:rPr>
        <w:t xml:space="preserve">, ב), </w:t>
      </w:r>
      <w:proofErr w:type="spellStart"/>
      <w:r w:rsidRPr="00AE3654">
        <w:rPr>
          <w:rFonts w:ascii="David" w:hAnsi="David" w:cs="David"/>
          <w:sz w:val="34"/>
          <w:szCs w:val="34"/>
          <w:rtl/>
        </w:rPr>
        <w:t>שנבוזראדן</w:t>
      </w:r>
      <w:proofErr w:type="spellEnd"/>
      <w:r w:rsidRPr="00AE3654">
        <w:rPr>
          <w:rFonts w:ascii="David" w:hAnsi="David" w:cs="David"/>
          <w:sz w:val="34"/>
          <w:szCs w:val="34"/>
          <w:rtl/>
        </w:rPr>
        <w:t xml:space="preserve"> רב הטבחים, שלפי אגדתם הרג במו ידיו מאות רבבות יהודים, אנשים, נשים וטף – לבסוף נעשה לגר צדק. </w:t>
      </w:r>
      <w:proofErr w:type="spellStart"/>
      <w:r w:rsidRPr="00AE3654">
        <w:rPr>
          <w:rFonts w:ascii="David" w:hAnsi="David" w:cs="David"/>
          <w:sz w:val="34"/>
          <w:szCs w:val="34"/>
          <w:rtl/>
        </w:rPr>
        <w:t>בני־בניו</w:t>
      </w:r>
      <w:proofErr w:type="spellEnd"/>
      <w:r w:rsidRPr="00AE3654">
        <w:rPr>
          <w:rFonts w:ascii="David" w:hAnsi="David" w:cs="David"/>
          <w:sz w:val="34"/>
          <w:szCs w:val="34"/>
          <w:rtl/>
        </w:rPr>
        <w:t xml:space="preserve"> של המן לימדו תורה ברבים; </w:t>
      </w:r>
      <w:proofErr w:type="spellStart"/>
      <w:r w:rsidRPr="00AE3654">
        <w:rPr>
          <w:rFonts w:ascii="David" w:hAnsi="David" w:cs="David"/>
          <w:sz w:val="34"/>
          <w:szCs w:val="34"/>
          <w:rtl/>
        </w:rPr>
        <w:t>בני־בניו</w:t>
      </w:r>
      <w:proofErr w:type="spellEnd"/>
      <w:r w:rsidRPr="00AE3654">
        <w:rPr>
          <w:rFonts w:ascii="David" w:hAnsi="David" w:cs="David"/>
          <w:sz w:val="34"/>
          <w:szCs w:val="34"/>
          <w:rtl/>
        </w:rPr>
        <w:t xml:space="preserve"> של סיסרא לימדו תינוקות בירושלים; </w:t>
      </w:r>
      <w:proofErr w:type="spellStart"/>
      <w:r w:rsidRPr="00AE3654">
        <w:rPr>
          <w:rFonts w:ascii="David" w:hAnsi="David" w:cs="David"/>
          <w:sz w:val="34"/>
          <w:szCs w:val="34"/>
          <w:rtl/>
        </w:rPr>
        <w:t>מבני־בניו</w:t>
      </w:r>
      <w:proofErr w:type="spellEnd"/>
      <w:r w:rsidRPr="00AE3654">
        <w:rPr>
          <w:rFonts w:ascii="David" w:hAnsi="David" w:cs="David"/>
          <w:sz w:val="34"/>
          <w:szCs w:val="34"/>
          <w:rtl/>
        </w:rPr>
        <w:t xml:space="preserve"> של סנחריב יצאו שמעיה ואבטליון; רבי מאיר, שהאיר עיני חכמים בהלכה ומאיר עד היום הזה, יצא דווקא </w:t>
      </w:r>
      <w:proofErr w:type="spellStart"/>
      <w:r w:rsidRPr="00AE3654">
        <w:rPr>
          <w:rFonts w:ascii="David" w:hAnsi="David" w:cs="David"/>
          <w:sz w:val="34"/>
          <w:szCs w:val="34"/>
          <w:rtl/>
        </w:rPr>
        <w:t>מנירון</w:t>
      </w:r>
      <w:proofErr w:type="spellEnd"/>
      <w:r w:rsidRPr="00AE3654">
        <w:rPr>
          <w:rFonts w:ascii="David" w:hAnsi="David" w:cs="David"/>
          <w:sz w:val="34"/>
          <w:szCs w:val="34"/>
          <w:rtl/>
        </w:rPr>
        <w:t xml:space="preserve"> קיסר; ואונקלוס הגר, שנתקדש אצלנו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עד שלדבריו יש ערך לא פחות מדברי תורה גופא, ונעשה עלינו לחובה ״</w:t>
      </w:r>
      <w:r w:rsidRPr="00AE3654">
        <w:rPr>
          <w:rFonts w:ascii="David" w:hAnsi="David" w:cs="David"/>
          <w:sz w:val="34"/>
          <w:szCs w:val="34"/>
          <w:cs/>
        </w:rPr>
        <w:t>‎</w:t>
      </w:r>
      <w:r w:rsidRPr="00AE3654">
        <w:rPr>
          <w:rFonts w:ascii="David" w:hAnsi="David" w:cs="David"/>
          <w:sz w:val="34"/>
          <w:szCs w:val="34"/>
          <w:rtl/>
        </w:rPr>
        <w:t>שנים מקרא ואחד תרגום״</w:t>
      </w:r>
      <w:r w:rsidRPr="00AE3654">
        <w:rPr>
          <w:rFonts w:ascii="David" w:hAnsi="David" w:cs="David"/>
          <w:sz w:val="34"/>
          <w:szCs w:val="34"/>
          <w:cs/>
        </w:rPr>
        <w:t>‎</w:t>
      </w:r>
      <w:r w:rsidRPr="00AE3654">
        <w:rPr>
          <w:rFonts w:ascii="David" w:hAnsi="David" w:cs="David"/>
          <w:sz w:val="34"/>
          <w:szCs w:val="34"/>
          <w:rtl/>
        </w:rPr>
        <w:t xml:space="preserve">, היה דווקא בר </w:t>
      </w:r>
      <w:proofErr w:type="spellStart"/>
      <w:r w:rsidRPr="00AE3654">
        <w:rPr>
          <w:rFonts w:ascii="David" w:hAnsi="David" w:cs="David"/>
          <w:sz w:val="34"/>
          <w:szCs w:val="34"/>
          <w:rtl/>
        </w:rPr>
        <w:t>אחתיה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דטיטוס</w:t>
      </w:r>
      <w:proofErr w:type="spellEnd"/>
      <w:r w:rsidRPr="00AE3654">
        <w:rPr>
          <w:rFonts w:ascii="David" w:hAnsi="David" w:cs="David"/>
          <w:sz w:val="34"/>
          <w:szCs w:val="34"/>
          <w:rtl/>
        </w:rPr>
        <w:t xml:space="preserve">. באופן שיוצא, כי בלי הגרים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לנו בכלל תורה שבעל פה בשלימותה! לולא שמעיה ואבטליון – לא היו לנו בוודאי גם שמאי והלל ותלמידיהם ותלמידי תלמידיהם; לולא ר׳ מאיר – לא היו כל התנאים והאמוראים שבאו אחריו וממעיין תורתו שתו כל הזמן.</w:t>
      </w:r>
    </w:p>
    <w:p w14:paraId="657C4FE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ואפילו אם נגיד שאין למדים מן האגדות, אבל גם מאגדות של אומה אפשר ללמוד הרבה על הפסיכולוגיה של האומה. </w:t>
      </w:r>
      <w:proofErr w:type="spellStart"/>
      <w:r w:rsidRPr="00AE3654">
        <w:rPr>
          <w:rFonts w:ascii="David" w:hAnsi="David" w:cs="David"/>
          <w:sz w:val="34"/>
          <w:szCs w:val="34"/>
          <w:rtl/>
        </w:rPr>
        <w:t>וסוף־סוף</w:t>
      </w:r>
      <w:proofErr w:type="spellEnd"/>
      <w:r w:rsidRPr="00AE3654">
        <w:rPr>
          <w:rFonts w:ascii="David" w:hAnsi="David" w:cs="David"/>
          <w:sz w:val="34"/>
          <w:szCs w:val="34"/>
          <w:rtl/>
        </w:rPr>
        <w:t xml:space="preserve"> אנו רואים עד כמה האומה הישראלית בטבעה היא מוכנה להקריב כל קורבנות שבעולם בשביל כל האומות ואיננה מרגישה שום שנאה אפילו לצורריה הנוראים ביותר. וכל רגש הנקמה כלפי אלה שרצו ״</w:t>
      </w:r>
      <w:r w:rsidRPr="00AE3654">
        <w:rPr>
          <w:rFonts w:ascii="David" w:hAnsi="David" w:cs="David"/>
          <w:sz w:val="34"/>
          <w:szCs w:val="34"/>
          <w:cs/>
        </w:rPr>
        <w:t>‎</w:t>
      </w:r>
      <w:r w:rsidRPr="00AE3654">
        <w:rPr>
          <w:rFonts w:ascii="David" w:hAnsi="David" w:cs="David"/>
          <w:sz w:val="34"/>
          <w:szCs w:val="34"/>
          <w:rtl/>
        </w:rPr>
        <w:t>להשמיד, להרוג ולאבד את כל היהודים״</w:t>
      </w:r>
      <w:r w:rsidRPr="00AE3654">
        <w:rPr>
          <w:rFonts w:ascii="David" w:hAnsi="David" w:cs="David"/>
          <w:sz w:val="34"/>
          <w:szCs w:val="34"/>
          <w:cs/>
        </w:rPr>
        <w:t>‎</w:t>
      </w:r>
      <w:r w:rsidRPr="00AE3654">
        <w:rPr>
          <w:rFonts w:ascii="David" w:hAnsi="David" w:cs="David"/>
          <w:sz w:val="34"/>
          <w:szCs w:val="34"/>
          <w:rtl/>
        </w:rPr>
        <w:t>, ושגם עלה להם הדבר במקצת בפועל ממש, הוא בזה שמבני בניהם נעשו לגרים ולגדולים בישראל. ואם אמרו ״</w:t>
      </w:r>
      <w:r w:rsidRPr="00AE3654">
        <w:rPr>
          <w:rFonts w:ascii="David" w:hAnsi="David" w:cs="David"/>
          <w:sz w:val="34"/>
          <w:szCs w:val="34"/>
          <w:cs/>
        </w:rPr>
        <w:t>‎</w:t>
      </w:r>
      <w:r w:rsidRPr="00AE3654">
        <w:rPr>
          <w:rFonts w:ascii="David" w:hAnsi="David" w:cs="David"/>
          <w:sz w:val="34"/>
          <w:szCs w:val="34"/>
          <w:rtl/>
        </w:rPr>
        <w:t>קשים גרים לישראל כספחת״</w:t>
      </w:r>
      <w:r w:rsidRPr="00AE3654">
        <w:rPr>
          <w:rFonts w:ascii="David" w:hAnsi="David" w:cs="David"/>
          <w:sz w:val="34"/>
          <w:szCs w:val="34"/>
          <w:cs/>
        </w:rPr>
        <w:t>‎</w:t>
      </w:r>
      <w:r w:rsidRPr="00AE3654">
        <w:rPr>
          <w:rFonts w:ascii="David" w:hAnsi="David" w:cs="David"/>
          <w:sz w:val="34"/>
          <w:szCs w:val="34"/>
          <w:rtl/>
        </w:rPr>
        <w:t xml:space="preserve"> הנה מהצד השני מביאים </w:t>
      </w:r>
      <w:proofErr w:type="spellStart"/>
      <w:r w:rsidRPr="00AE3654">
        <w:rPr>
          <w:rFonts w:ascii="David" w:hAnsi="David" w:cs="David"/>
          <w:sz w:val="34"/>
          <w:szCs w:val="34"/>
          <w:rtl/>
        </w:rPr>
        <w:t>בתוס</w:t>
      </w:r>
      <w:proofErr w:type="spellEnd"/>
      <w:r w:rsidRPr="00AE3654">
        <w:rPr>
          <w:rFonts w:ascii="David" w:hAnsi="David" w:cs="David"/>
          <w:sz w:val="34"/>
          <w:szCs w:val="34"/>
          <w:rtl/>
        </w:rPr>
        <w:t>׳ (</w:t>
      </w:r>
      <w:proofErr w:type="spellStart"/>
      <w:r w:rsidRPr="00AE3654">
        <w:rPr>
          <w:rFonts w:ascii="David" w:hAnsi="David" w:cs="David"/>
          <w:sz w:val="34"/>
          <w:szCs w:val="34"/>
          <w:rtl/>
        </w:rPr>
        <w:t>קדושין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עא</w:t>
      </w:r>
      <w:proofErr w:type="spellEnd"/>
      <w:r w:rsidRPr="00AE3654">
        <w:rPr>
          <w:rFonts w:ascii="David" w:hAnsi="David" w:cs="David"/>
          <w:sz w:val="34"/>
          <w:szCs w:val="34"/>
          <w:rtl/>
        </w:rPr>
        <w:t>, א) בשם ר׳ אברהם הגר, שהכוונה היא ממש להיפך – שהגרים המה מיוחסים יותר ממנו ומדקדקים במצוות עוד יותר מישראל, ועל ידי זה מעוררים איבה של ד׳ לעמו ישראל (עיין שם).</w:t>
      </w:r>
    </w:p>
    <w:p w14:paraId="6D12F42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נשיב עוד אל לבנו, שגם דוד המלך, לפי המסורת שלנו, לא היה מגזע יהודי טהור, וממילא גם משיח בן דוד לא יהיה מגזע יהודי טהור; וגם לא נשכח </w:t>
      </w:r>
      <w:r w:rsidRPr="00AE3654">
        <w:rPr>
          <w:rFonts w:ascii="David" w:hAnsi="David" w:cs="David"/>
          <w:sz w:val="34"/>
          <w:szCs w:val="34"/>
          <w:rtl/>
        </w:rPr>
        <w:lastRenderedPageBreak/>
        <w:t xml:space="preserve">שאברהם אבינו דווקא נקרא הגר הראשון, וכל תפקידו היה לגייר האנשים כמו שתפקידה של שרה אמנו היה לגייר את הנשים; והגר גופא יכול להגיד, כדברי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(על המשנה בביכורים א, ד) ״</w:t>
      </w:r>
      <w:r w:rsidRPr="00AE3654">
        <w:rPr>
          <w:rFonts w:ascii="David" w:hAnsi="David" w:cs="David"/>
          <w:sz w:val="34"/>
          <w:szCs w:val="34"/>
          <w:cs/>
        </w:rPr>
        <w:t>‎</w:t>
      </w:r>
      <w:r w:rsidRPr="00AE3654">
        <w:rPr>
          <w:rFonts w:ascii="David" w:hAnsi="David" w:cs="David"/>
          <w:sz w:val="34"/>
          <w:szCs w:val="34"/>
          <w:rtl/>
        </w:rPr>
        <w:t>א־לוהינו וא־לוהי אבותינו״</w:t>
      </w:r>
      <w:r w:rsidRPr="00AE3654">
        <w:rPr>
          <w:rFonts w:ascii="David" w:hAnsi="David" w:cs="David"/>
          <w:sz w:val="34"/>
          <w:szCs w:val="34"/>
          <w:cs/>
        </w:rPr>
        <w:t>‎</w:t>
      </w:r>
      <w:r w:rsidRPr="00AE3654">
        <w:rPr>
          <w:rFonts w:ascii="David" w:hAnsi="David" w:cs="David"/>
          <w:sz w:val="34"/>
          <w:szCs w:val="34"/>
          <w:rtl/>
        </w:rPr>
        <w:t xml:space="preserve"> – אז תהא התמונה של הלאומיות ״</w:t>
      </w:r>
      <w:r w:rsidRPr="00AE3654">
        <w:rPr>
          <w:rFonts w:ascii="David" w:hAnsi="David" w:cs="David"/>
          <w:sz w:val="34"/>
          <w:szCs w:val="34"/>
          <w:cs/>
        </w:rPr>
        <w:t>‎</w:t>
      </w:r>
      <w:r w:rsidRPr="00AE3654">
        <w:rPr>
          <w:rFonts w:ascii="David" w:hAnsi="David" w:cs="David"/>
          <w:sz w:val="34"/>
          <w:szCs w:val="34"/>
          <w:rtl/>
        </w:rPr>
        <w:t>הגזעית הקנאית״</w:t>
      </w:r>
      <w:r w:rsidRPr="00AE3654">
        <w:rPr>
          <w:rFonts w:ascii="David" w:hAnsi="David" w:cs="David"/>
          <w:sz w:val="34"/>
          <w:szCs w:val="34"/>
          <w:cs/>
        </w:rPr>
        <w:t>‎</w:t>
      </w:r>
      <w:r w:rsidRPr="00AE3654">
        <w:rPr>
          <w:rFonts w:ascii="David" w:hAnsi="David" w:cs="David"/>
          <w:sz w:val="34"/>
          <w:szCs w:val="34"/>
          <w:rtl/>
        </w:rPr>
        <w:t xml:space="preserve"> שלנו – בלשון סגי נהור כמובן – שלימה.</w:t>
      </w:r>
    </w:p>
    <w:p w14:paraId="0B2DCA8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76BF33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היוצא מדברינו, שאנו רואים סתירות וניגודים בהשקפת עולמנו על הבעיות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אכן, כל הסתירות תסולקנה אם נשים על הלב את הלאומיות המיוחדת שלנו, שאין לה שום דוגמה בכל האומות והלשונות. ועל זה נאמר: ״</w:t>
      </w:r>
      <w:r w:rsidRPr="00AE3654">
        <w:rPr>
          <w:rFonts w:ascii="David" w:hAnsi="David" w:cs="David"/>
          <w:sz w:val="34"/>
          <w:szCs w:val="34"/>
          <w:cs/>
        </w:rPr>
        <w:t>‎</w:t>
      </w:r>
      <w:r w:rsidRPr="00AE3654">
        <w:rPr>
          <w:rFonts w:ascii="David" w:hAnsi="David" w:cs="David"/>
          <w:sz w:val="34"/>
          <w:szCs w:val="34"/>
          <w:rtl/>
        </w:rPr>
        <w:t>וּמִי כְעַמְּךָ כְּיִשְׂרָאֵל גּוֹי אֶחָד בָּאָרֶץ״</w:t>
      </w:r>
      <w:r w:rsidRPr="00AE3654">
        <w:rPr>
          <w:rFonts w:ascii="David" w:hAnsi="David" w:cs="David"/>
          <w:sz w:val="34"/>
          <w:szCs w:val="34"/>
          <w:cs/>
        </w:rPr>
        <w:t>‎</w:t>
      </w:r>
      <w:r w:rsidRPr="00AE3654">
        <w:rPr>
          <w:rFonts w:ascii="David" w:hAnsi="David" w:cs="David"/>
          <w:sz w:val="34"/>
          <w:szCs w:val="34"/>
          <w:rtl/>
        </w:rPr>
        <w:t xml:space="preserve"> (שמואל ב ז, </w:t>
      </w:r>
      <w:proofErr w:type="spellStart"/>
      <w:r w:rsidRPr="00AE3654">
        <w:rPr>
          <w:rFonts w:ascii="David" w:hAnsi="David" w:cs="David"/>
          <w:sz w:val="34"/>
          <w:szCs w:val="34"/>
          <w:rtl/>
        </w:rPr>
        <w:t>כג</w:t>
      </w:r>
      <w:proofErr w:type="spellEnd"/>
      <w:r w:rsidRPr="00AE3654">
        <w:rPr>
          <w:rFonts w:ascii="David" w:hAnsi="David" w:cs="David"/>
          <w:sz w:val="34"/>
          <w:szCs w:val="34"/>
          <w:rtl/>
        </w:rPr>
        <w:t>).</w:t>
      </w:r>
    </w:p>
    <w:p w14:paraId="2025822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הלאומיות שלנו, כל עיקרה באה בשביל </w:t>
      </w:r>
      <w:proofErr w:type="spellStart"/>
      <w:r w:rsidRPr="00AE3654">
        <w:rPr>
          <w:rFonts w:ascii="David" w:hAnsi="David" w:cs="David"/>
          <w:sz w:val="34"/>
          <w:szCs w:val="34"/>
          <w:rtl/>
        </w:rPr>
        <w:t>הבין־לאומיות</w:t>
      </w:r>
      <w:proofErr w:type="spellEnd"/>
      <w:r w:rsidRPr="00AE3654">
        <w:rPr>
          <w:rFonts w:ascii="David" w:hAnsi="David" w:cs="David"/>
          <w:sz w:val="34"/>
          <w:szCs w:val="34"/>
          <w:rtl/>
        </w:rPr>
        <w:t xml:space="preserve">. כלומר: הלאומיות היא האמצעי, </w:t>
      </w:r>
      <w:proofErr w:type="spellStart"/>
      <w:r w:rsidRPr="00AE3654">
        <w:rPr>
          <w:rFonts w:ascii="David" w:hAnsi="David" w:cs="David"/>
          <w:sz w:val="34"/>
          <w:szCs w:val="34"/>
          <w:rtl/>
        </w:rPr>
        <w:t>והבין־לאומיות</w:t>
      </w:r>
      <w:proofErr w:type="spellEnd"/>
      <w:r w:rsidRPr="00AE3654">
        <w:rPr>
          <w:rFonts w:ascii="David" w:hAnsi="David" w:cs="David"/>
          <w:sz w:val="34"/>
          <w:szCs w:val="34"/>
          <w:rtl/>
        </w:rPr>
        <w:t xml:space="preserve"> היא התכלית. הלאומיות של כל לאום מיוסדת על יסוד של ארץ מולדת וגזע מיוחד, הנה היסודות הללו בוודאי אינם בנו. ההיסטוריה שלנו לא מתחילה בארץ מולדת – אלא דווקא ב״</w:t>
      </w:r>
      <w:r w:rsidRPr="00AE3654">
        <w:rPr>
          <w:rFonts w:ascii="David" w:hAnsi="David" w:cs="David"/>
          <w:sz w:val="34"/>
          <w:szCs w:val="34"/>
          <w:cs/>
        </w:rPr>
        <w:t>‎</w:t>
      </w:r>
      <w:r w:rsidRPr="00AE3654">
        <w:rPr>
          <w:rFonts w:ascii="David" w:hAnsi="David" w:cs="David"/>
          <w:sz w:val="34"/>
          <w:szCs w:val="34"/>
          <w:rtl/>
        </w:rPr>
        <w:t xml:space="preserve">לך </w:t>
      </w:r>
      <w:proofErr w:type="spellStart"/>
      <w:r w:rsidRPr="00AE3654">
        <w:rPr>
          <w:rFonts w:ascii="David" w:hAnsi="David" w:cs="David"/>
          <w:sz w:val="34"/>
          <w:szCs w:val="34"/>
          <w:rtl/>
        </w:rPr>
        <w:t>לך</w:t>
      </w:r>
      <w:proofErr w:type="spellEnd"/>
      <w:r w:rsidRPr="00AE3654">
        <w:rPr>
          <w:rFonts w:ascii="David" w:hAnsi="David" w:cs="David"/>
          <w:sz w:val="34"/>
          <w:szCs w:val="34"/>
          <w:rtl/>
        </w:rPr>
        <w:t xml:space="preserve"> מארצך וממולדתך״</w:t>
      </w:r>
      <w:r w:rsidRPr="00AE3654">
        <w:rPr>
          <w:rFonts w:ascii="David" w:hAnsi="David" w:cs="David"/>
          <w:sz w:val="34"/>
          <w:szCs w:val="34"/>
          <w:cs/>
        </w:rPr>
        <w:t>‎</w:t>
      </w:r>
      <w:r w:rsidRPr="00AE3654">
        <w:rPr>
          <w:rFonts w:ascii="David" w:hAnsi="David" w:cs="David"/>
          <w:sz w:val="34"/>
          <w:szCs w:val="34"/>
          <w:rtl/>
        </w:rPr>
        <w:t>. וגם אחרי כן, כשכבר ישב אבינו הראשון אברהם בארץ ישראל, עדיין אמר לאליעזר: ״</w:t>
      </w:r>
      <w:r w:rsidRPr="00AE3654">
        <w:rPr>
          <w:rFonts w:ascii="David" w:hAnsi="David" w:cs="David"/>
          <w:sz w:val="34"/>
          <w:szCs w:val="34"/>
          <w:cs/>
        </w:rPr>
        <w:t>‎</w:t>
      </w:r>
      <w:r w:rsidRPr="00AE3654">
        <w:rPr>
          <w:rFonts w:ascii="David" w:hAnsi="David" w:cs="David"/>
          <w:sz w:val="34"/>
          <w:szCs w:val="34"/>
          <w:rtl/>
        </w:rPr>
        <w:t>כי אל ארצי ואל מולדתי תלך״</w:t>
      </w:r>
      <w:r w:rsidRPr="00AE3654">
        <w:rPr>
          <w:rFonts w:ascii="David" w:hAnsi="David" w:cs="David"/>
          <w:sz w:val="34"/>
          <w:szCs w:val="34"/>
          <w:cs/>
        </w:rPr>
        <w:t>‎</w:t>
      </w:r>
      <w:r w:rsidRPr="00AE3654">
        <w:rPr>
          <w:rFonts w:ascii="David" w:hAnsi="David" w:cs="David"/>
          <w:sz w:val="34"/>
          <w:szCs w:val="34"/>
          <w:rtl/>
        </w:rPr>
        <w:t>, והתכוון בזה לאור כשדים.</w:t>
      </w:r>
    </w:p>
    <w:p w14:paraId="59FF78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אין ההיסטוריה שלנו מתחילה מגזע מיוחד, ואפילו לא בקבוצה או בחברה מיוחדת, אלא ב״</w:t>
      </w:r>
      <w:r w:rsidRPr="00AE3654">
        <w:rPr>
          <w:rFonts w:ascii="David" w:hAnsi="David" w:cs="David"/>
          <w:sz w:val="34"/>
          <w:szCs w:val="34"/>
          <w:cs/>
        </w:rPr>
        <w:t>‎</w:t>
      </w:r>
      <w:r w:rsidRPr="00AE3654">
        <w:rPr>
          <w:rFonts w:ascii="David" w:hAnsi="David" w:cs="David"/>
          <w:sz w:val="34"/>
          <w:szCs w:val="34"/>
          <w:rtl/>
        </w:rPr>
        <w:t>אחד״</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הַבִּיטוּ אֶל אַבְרָהָם אֲבִיכֶם וְאֶל שָׂרָה תְּחוֹלֶלְכֶם כִּי אֶחָד קְרָאתִיו״</w:t>
      </w:r>
      <w:r w:rsidRPr="00AE3654">
        <w:rPr>
          <w:rFonts w:ascii="David" w:hAnsi="David" w:cs="David"/>
          <w:sz w:val="34"/>
          <w:szCs w:val="34"/>
          <w:cs/>
        </w:rPr>
        <w:t>‎</w:t>
      </w:r>
      <w:r w:rsidRPr="00AE3654">
        <w:rPr>
          <w:rFonts w:ascii="David" w:hAnsi="David" w:cs="David"/>
          <w:sz w:val="34"/>
          <w:szCs w:val="34"/>
          <w:rtl/>
        </w:rPr>
        <w:t xml:space="preserve"> (ישעיה נא, ב). ובעוד תרח חי, שמע את הבטחת ד׳: ״</w:t>
      </w:r>
      <w:r w:rsidRPr="00AE3654">
        <w:rPr>
          <w:rFonts w:ascii="David" w:hAnsi="David" w:cs="David"/>
          <w:sz w:val="34"/>
          <w:szCs w:val="34"/>
          <w:cs/>
        </w:rPr>
        <w:t>‎</w:t>
      </w:r>
      <w:r w:rsidRPr="00AE3654">
        <w:rPr>
          <w:rFonts w:ascii="David" w:hAnsi="David" w:cs="David"/>
          <w:sz w:val="34"/>
          <w:szCs w:val="34"/>
          <w:rtl/>
        </w:rPr>
        <w:t>וְאֶעֶשְׂךָ לְגוֹי גָּדוֹל״</w:t>
      </w:r>
      <w:r w:rsidRPr="00AE3654">
        <w:rPr>
          <w:rFonts w:ascii="David" w:hAnsi="David" w:cs="David"/>
          <w:sz w:val="34"/>
          <w:szCs w:val="34"/>
          <w:cs/>
        </w:rPr>
        <w:t>‎</w:t>
      </w:r>
      <w:r w:rsidRPr="00AE3654">
        <w:rPr>
          <w:rFonts w:ascii="David" w:hAnsi="David" w:cs="David"/>
          <w:sz w:val="34"/>
          <w:szCs w:val="34"/>
          <w:rtl/>
        </w:rPr>
        <w:t xml:space="preserve"> (בראשית </w:t>
      </w:r>
      <w:proofErr w:type="spellStart"/>
      <w:r w:rsidRPr="00AE3654">
        <w:rPr>
          <w:rFonts w:ascii="David" w:hAnsi="David" w:cs="David"/>
          <w:sz w:val="34"/>
          <w:szCs w:val="34"/>
          <w:rtl/>
        </w:rPr>
        <w:t>יב</w:t>
      </w:r>
      <w:proofErr w:type="spellEnd"/>
      <w:r w:rsidRPr="00AE3654">
        <w:rPr>
          <w:rFonts w:ascii="David" w:hAnsi="David" w:cs="David"/>
          <w:sz w:val="34"/>
          <w:szCs w:val="34"/>
          <w:rtl/>
        </w:rPr>
        <w:t>, ב). השם ״</w:t>
      </w:r>
      <w:r w:rsidRPr="00AE3654">
        <w:rPr>
          <w:rFonts w:ascii="David" w:hAnsi="David" w:cs="David"/>
          <w:sz w:val="34"/>
          <w:szCs w:val="34"/>
          <w:cs/>
        </w:rPr>
        <w:t>‎</w:t>
      </w:r>
      <w:r w:rsidRPr="00AE3654">
        <w:rPr>
          <w:rFonts w:ascii="David" w:hAnsi="David" w:cs="David"/>
          <w:sz w:val="34"/>
          <w:szCs w:val="34"/>
          <w:rtl/>
        </w:rPr>
        <w:t>עם״</w:t>
      </w:r>
      <w:r w:rsidRPr="00AE3654">
        <w:rPr>
          <w:rFonts w:ascii="David" w:hAnsi="David" w:cs="David"/>
          <w:sz w:val="34"/>
          <w:szCs w:val="34"/>
          <w:cs/>
        </w:rPr>
        <w:t>‎</w:t>
      </w:r>
      <w:r w:rsidRPr="00AE3654">
        <w:rPr>
          <w:rFonts w:ascii="David" w:hAnsi="David" w:cs="David"/>
          <w:sz w:val="34"/>
          <w:szCs w:val="34"/>
          <w:rtl/>
        </w:rPr>
        <w:t xml:space="preserve"> נקרא עלינו – לא בשבתנו בארץ ישראל – אלא בזמן שהיינו עוד בגולה, במצרים, ״</w:t>
      </w:r>
      <w:r w:rsidRPr="00AE3654">
        <w:rPr>
          <w:rFonts w:ascii="David" w:hAnsi="David" w:cs="David"/>
          <w:sz w:val="34"/>
          <w:szCs w:val="34"/>
          <w:cs/>
        </w:rPr>
        <w:t>‎</w:t>
      </w:r>
      <w:r w:rsidRPr="00AE3654">
        <w:rPr>
          <w:rFonts w:ascii="David" w:hAnsi="David" w:cs="David"/>
          <w:sz w:val="34"/>
          <w:szCs w:val="34"/>
          <w:rtl/>
        </w:rPr>
        <w:t>הִנֵּה עַם בְּנֵי יִשְׂרָאֵל רַב וְעָצוּם מִמֶּנּוּ״</w:t>
      </w:r>
      <w:r w:rsidRPr="00AE3654">
        <w:rPr>
          <w:rFonts w:ascii="David" w:hAnsi="David" w:cs="David"/>
          <w:sz w:val="34"/>
          <w:szCs w:val="34"/>
          <w:cs/>
        </w:rPr>
        <w:t>‎</w:t>
      </w:r>
      <w:r w:rsidRPr="00AE3654">
        <w:rPr>
          <w:rFonts w:ascii="David" w:hAnsi="David" w:cs="David"/>
          <w:sz w:val="34"/>
          <w:szCs w:val="34"/>
          <w:rtl/>
        </w:rPr>
        <w:t xml:space="preserve"> (שמות א, ט). ובאמת, פרעה היה הראשון שהכתיר אותנו בשם ״</w:t>
      </w:r>
      <w:r w:rsidRPr="00AE3654">
        <w:rPr>
          <w:rFonts w:ascii="David" w:hAnsi="David" w:cs="David"/>
          <w:sz w:val="34"/>
          <w:szCs w:val="34"/>
          <w:cs/>
        </w:rPr>
        <w:t>‎</w:t>
      </w:r>
      <w:r w:rsidRPr="00AE3654">
        <w:rPr>
          <w:rFonts w:ascii="David" w:hAnsi="David" w:cs="David"/>
          <w:sz w:val="34"/>
          <w:szCs w:val="34"/>
          <w:rtl/>
        </w:rPr>
        <w:t>עם״</w:t>
      </w:r>
      <w:r w:rsidRPr="00AE3654">
        <w:rPr>
          <w:rFonts w:ascii="David" w:hAnsi="David" w:cs="David"/>
          <w:sz w:val="34"/>
          <w:szCs w:val="34"/>
          <w:cs/>
        </w:rPr>
        <w:t>‎</w:t>
      </w:r>
      <w:r w:rsidRPr="00AE3654">
        <w:rPr>
          <w:rFonts w:ascii="David" w:hAnsi="David" w:cs="David"/>
          <w:sz w:val="34"/>
          <w:szCs w:val="34"/>
          <w:rtl/>
        </w:rPr>
        <w:t>, אחרי שמקודם היינו נקראים רק בשם ״</w:t>
      </w:r>
      <w:r w:rsidRPr="00AE3654">
        <w:rPr>
          <w:rFonts w:ascii="David" w:hAnsi="David" w:cs="David"/>
          <w:sz w:val="34"/>
          <w:szCs w:val="34"/>
          <w:cs/>
        </w:rPr>
        <w:t>‎</w:t>
      </w:r>
      <w:r w:rsidRPr="00AE3654">
        <w:rPr>
          <w:rFonts w:ascii="David" w:hAnsi="David" w:cs="David"/>
          <w:sz w:val="34"/>
          <w:szCs w:val="34"/>
          <w:rtl/>
        </w:rPr>
        <w:t>בית יעקב״</w:t>
      </w:r>
      <w:r w:rsidRPr="00AE3654">
        <w:rPr>
          <w:rFonts w:ascii="David" w:hAnsi="David" w:cs="David"/>
          <w:sz w:val="34"/>
          <w:szCs w:val="34"/>
          <w:cs/>
        </w:rPr>
        <w:t>‎</w:t>
      </w:r>
      <w:r w:rsidRPr="00AE3654">
        <w:rPr>
          <w:rFonts w:ascii="David" w:hAnsi="David" w:cs="David"/>
          <w:sz w:val="34"/>
          <w:szCs w:val="34"/>
          <w:rtl/>
        </w:rPr>
        <w:t>, או בשם ״</w:t>
      </w:r>
      <w:r w:rsidRPr="00AE3654">
        <w:rPr>
          <w:rFonts w:ascii="David" w:hAnsi="David" w:cs="David"/>
          <w:sz w:val="34"/>
          <w:szCs w:val="34"/>
          <w:cs/>
        </w:rPr>
        <w:t>‎</w:t>
      </w:r>
      <w:r w:rsidRPr="00AE3654">
        <w:rPr>
          <w:rFonts w:ascii="David" w:hAnsi="David" w:cs="David"/>
          <w:sz w:val="34"/>
          <w:szCs w:val="34"/>
          <w:rtl/>
        </w:rPr>
        <w:t>בני ישראל״</w:t>
      </w:r>
      <w:r w:rsidRPr="00AE3654">
        <w:rPr>
          <w:rFonts w:ascii="David" w:hAnsi="David" w:cs="David"/>
          <w:sz w:val="34"/>
          <w:szCs w:val="34"/>
          <w:cs/>
        </w:rPr>
        <w:t>‎</w:t>
      </w:r>
      <w:r w:rsidRPr="00AE3654">
        <w:rPr>
          <w:rFonts w:ascii="David" w:hAnsi="David" w:cs="David"/>
          <w:sz w:val="34"/>
          <w:szCs w:val="34"/>
          <w:rtl/>
        </w:rPr>
        <w:t>. אבל על כל פנים, ה״</w:t>
      </w:r>
      <w:r w:rsidRPr="00AE3654">
        <w:rPr>
          <w:rFonts w:ascii="David" w:hAnsi="David" w:cs="David"/>
          <w:sz w:val="34"/>
          <w:szCs w:val="34"/>
          <w:cs/>
        </w:rPr>
        <w:t>‎</w:t>
      </w:r>
      <w:r w:rsidRPr="00AE3654">
        <w:rPr>
          <w:rFonts w:ascii="David" w:hAnsi="David" w:cs="David"/>
          <w:sz w:val="34"/>
          <w:szCs w:val="34"/>
          <w:rtl/>
        </w:rPr>
        <w:t>עם״</w:t>
      </w:r>
      <w:r w:rsidRPr="00AE3654">
        <w:rPr>
          <w:rFonts w:ascii="David" w:hAnsi="David" w:cs="David"/>
          <w:sz w:val="34"/>
          <w:szCs w:val="34"/>
          <w:cs/>
        </w:rPr>
        <w:t>‎</w:t>
      </w:r>
      <w:r w:rsidRPr="00AE3654">
        <w:rPr>
          <w:rFonts w:ascii="David" w:hAnsi="David" w:cs="David"/>
          <w:sz w:val="34"/>
          <w:szCs w:val="34"/>
          <w:rtl/>
        </w:rPr>
        <w:t xml:space="preserve"> שלנו לא התחיל – לא ממולדת ולא מגזע – אלא מאדם אחד, שכרת ברית עם א־לוהיו שבחר בו, בשביל: ״</w:t>
      </w:r>
      <w:r w:rsidRPr="00AE3654">
        <w:rPr>
          <w:rFonts w:ascii="David" w:hAnsi="David" w:cs="David"/>
          <w:sz w:val="34"/>
          <w:szCs w:val="34"/>
          <w:cs/>
        </w:rPr>
        <w:t>‎</w:t>
      </w:r>
      <w:r w:rsidRPr="00AE3654">
        <w:rPr>
          <w:rFonts w:ascii="David" w:hAnsi="David" w:cs="David"/>
          <w:sz w:val="34"/>
          <w:szCs w:val="34"/>
          <w:rtl/>
        </w:rPr>
        <w:t xml:space="preserve">כִּי יְדַעְתִּיו לְמַעַן אֲשֶׁר </w:t>
      </w:r>
      <w:proofErr w:type="spellStart"/>
      <w:r w:rsidRPr="00AE3654">
        <w:rPr>
          <w:rFonts w:ascii="David" w:hAnsi="David" w:cs="David"/>
          <w:sz w:val="34"/>
          <w:szCs w:val="34"/>
          <w:rtl/>
        </w:rPr>
        <w:t>יְצַוֶּה</w:t>
      </w:r>
      <w:proofErr w:type="spellEnd"/>
      <w:r w:rsidRPr="00AE3654">
        <w:rPr>
          <w:rFonts w:ascii="David" w:hAnsi="David" w:cs="David"/>
          <w:sz w:val="34"/>
          <w:szCs w:val="34"/>
          <w:rtl/>
        </w:rPr>
        <w:t xml:space="preserve"> אֶת בָּנָיו וְאֶת בֵּיתוֹ אַחֲרָיו, וְשָׁמְרוּ דֶּרֶךְ ד׳ לַעֲשׂוֹת צְדָקָה וּמִשְׁפָּט״</w:t>
      </w:r>
      <w:r w:rsidRPr="00AE3654">
        <w:rPr>
          <w:rFonts w:ascii="David" w:hAnsi="David" w:cs="David"/>
          <w:sz w:val="34"/>
          <w:szCs w:val="34"/>
          <w:cs/>
        </w:rPr>
        <w:t>‎</w:t>
      </w:r>
      <w:r w:rsidRPr="00AE3654">
        <w:rPr>
          <w:rFonts w:ascii="David" w:hAnsi="David" w:cs="David"/>
          <w:sz w:val="34"/>
          <w:szCs w:val="34"/>
          <w:rtl/>
        </w:rPr>
        <w:t xml:space="preserve"> (בראשית </w:t>
      </w:r>
      <w:proofErr w:type="spellStart"/>
      <w:r w:rsidRPr="00AE3654">
        <w:rPr>
          <w:rFonts w:ascii="David" w:hAnsi="David" w:cs="David"/>
          <w:sz w:val="34"/>
          <w:szCs w:val="34"/>
          <w:rtl/>
        </w:rPr>
        <w:t>יח</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יט</w:t>
      </w:r>
      <w:proofErr w:type="spellEnd"/>
      <w:r w:rsidRPr="00AE3654">
        <w:rPr>
          <w:rFonts w:ascii="David" w:hAnsi="David" w:cs="David"/>
          <w:sz w:val="34"/>
          <w:szCs w:val="34"/>
          <w:rtl/>
        </w:rPr>
        <w:t xml:space="preserve">). כלומר, שבעוד כל העמים </w:t>
      </w:r>
      <w:proofErr w:type="spellStart"/>
      <w:r w:rsidRPr="00AE3654">
        <w:rPr>
          <w:rFonts w:ascii="David" w:hAnsi="David" w:cs="David"/>
          <w:sz w:val="34"/>
          <w:szCs w:val="34"/>
          <w:rtl/>
        </w:rPr>
        <w:t>נתהוו</w:t>
      </w:r>
      <w:proofErr w:type="spellEnd"/>
      <w:r w:rsidRPr="00AE3654">
        <w:rPr>
          <w:rFonts w:ascii="David" w:hAnsi="David" w:cs="David"/>
          <w:sz w:val="34"/>
          <w:szCs w:val="34"/>
          <w:rtl/>
        </w:rPr>
        <w:t xml:space="preserve"> לעמים על ידי התפתחות טבעית באופן של </w:t>
      </w:r>
      <w:proofErr w:type="spellStart"/>
      <w:r w:rsidRPr="00AE3654">
        <w:rPr>
          <w:rFonts w:ascii="David" w:hAnsi="David" w:cs="David"/>
          <w:sz w:val="34"/>
          <w:szCs w:val="34"/>
          <w:rtl/>
        </w:rPr>
        <w:t>דיעבד</w:t>
      </w:r>
      <w:proofErr w:type="spellEnd"/>
      <w:r w:rsidRPr="00AE3654">
        <w:rPr>
          <w:rFonts w:ascii="David" w:hAnsi="David" w:cs="David"/>
          <w:sz w:val="34"/>
          <w:szCs w:val="34"/>
          <w:rtl/>
        </w:rPr>
        <w:t xml:space="preserve"> – </w:t>
      </w:r>
      <w:proofErr w:type="spellStart"/>
      <w:r w:rsidRPr="00AE3654">
        <w:rPr>
          <w:rFonts w:ascii="David" w:hAnsi="David" w:cs="David"/>
          <w:sz w:val="34"/>
          <w:szCs w:val="34"/>
          <w:rtl/>
        </w:rPr>
        <w:t>דיעבד</w:t>
      </w:r>
      <w:proofErr w:type="spellEnd"/>
      <w:r w:rsidRPr="00AE3654">
        <w:rPr>
          <w:rFonts w:ascii="David" w:hAnsi="David" w:cs="David"/>
          <w:sz w:val="34"/>
          <w:szCs w:val="34"/>
          <w:rtl/>
        </w:rPr>
        <w:t xml:space="preserve"> של ארץ מולדת ושל גזע, על ידי מעשה בלי מחשבה תחילה – הנה אנחנו נעשינו לעם לכתחילה, על ידי מחשבה תחילה, על ידי בחירה הדדית: אברהם בחר את א־לוהיו והא־לוהים בחר בו, שהוא יהיה לגוי גדול.</w:t>
      </w:r>
    </w:p>
    <w:p w14:paraId="38CCE74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27D0F6E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לא נעלם מאיתנו, כי לצערנו, רבו הכופרים על המאמינים והמה אומרים ח״</w:t>
      </w:r>
      <w:r w:rsidRPr="00AE3654">
        <w:rPr>
          <w:rFonts w:ascii="David" w:hAnsi="David" w:cs="David"/>
          <w:sz w:val="34"/>
          <w:szCs w:val="34"/>
          <w:cs/>
        </w:rPr>
        <w:t>‎</w:t>
      </w:r>
      <w:r w:rsidRPr="00AE3654">
        <w:rPr>
          <w:rFonts w:ascii="David" w:hAnsi="David" w:cs="David"/>
          <w:sz w:val="34"/>
          <w:szCs w:val="34"/>
          <w:rtl/>
        </w:rPr>
        <w:t xml:space="preserve">ו שאין התורה מן השמים, אלא מן העם, שהעם יצר ברוחו את התורה הזאת.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על כל פנים, אפשר ללמוד מן התורה הזאת על הפסיכולוגיה של העם, וזה מלמדנו, כי אין בנו פסיכולוגיה לאומית גזעית או ארצית. לפי התיאור של התורה לא יצאה האומה הישראלית לאוויר העולם כדי להוסיף עוד אומה על המספר של שבעים אומות, אלא למצוא תיקון לחטא של דור הפלגה, שרק אז </w:t>
      </w:r>
      <w:r w:rsidRPr="00AE3654">
        <w:rPr>
          <w:rFonts w:ascii="David" w:hAnsi="David" w:cs="David"/>
          <w:sz w:val="34"/>
          <w:szCs w:val="34"/>
          <w:rtl/>
        </w:rPr>
        <w:lastRenderedPageBreak/>
        <w:t>נפרדו הגויים ״</w:t>
      </w:r>
      <w:r w:rsidRPr="00AE3654">
        <w:rPr>
          <w:rFonts w:ascii="David" w:hAnsi="David" w:cs="David"/>
          <w:sz w:val="34"/>
          <w:szCs w:val="34"/>
          <w:cs/>
        </w:rPr>
        <w:t>‎</w:t>
      </w:r>
      <w:r w:rsidRPr="00AE3654">
        <w:rPr>
          <w:rFonts w:ascii="David" w:hAnsi="David" w:cs="David"/>
          <w:sz w:val="34"/>
          <w:szCs w:val="34"/>
          <w:rtl/>
        </w:rPr>
        <w:t xml:space="preserve">למשפחתם, </w:t>
      </w:r>
      <w:proofErr w:type="spellStart"/>
      <w:r w:rsidRPr="00AE3654">
        <w:rPr>
          <w:rFonts w:ascii="David" w:hAnsi="David" w:cs="David"/>
          <w:sz w:val="34"/>
          <w:szCs w:val="34"/>
          <w:rtl/>
        </w:rPr>
        <w:t>ללשנותם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בארצתם</w:t>
      </w:r>
      <w:proofErr w:type="spellEnd"/>
      <w:r w:rsidRPr="00AE3654">
        <w:rPr>
          <w:rFonts w:ascii="David" w:hAnsi="David" w:cs="David"/>
          <w:sz w:val="34"/>
          <w:szCs w:val="34"/>
          <w:rtl/>
        </w:rPr>
        <w:t xml:space="preserve"> לגוייהם״</w:t>
      </w:r>
      <w:r w:rsidRPr="00AE3654">
        <w:rPr>
          <w:rFonts w:ascii="David" w:hAnsi="David" w:cs="David"/>
          <w:sz w:val="34"/>
          <w:szCs w:val="34"/>
          <w:cs/>
        </w:rPr>
        <w:t>‎</w:t>
      </w:r>
      <w:r w:rsidRPr="00AE3654">
        <w:rPr>
          <w:rFonts w:ascii="David" w:hAnsi="David" w:cs="David"/>
          <w:sz w:val="34"/>
          <w:szCs w:val="34"/>
          <w:rtl/>
        </w:rPr>
        <w:t>. ואברהם אבינו בא לתקן את הקלקול הזה על ידי שנסע ממקום למקום וקרא בשם ד׳, ועל ידי זה ״</w:t>
      </w:r>
      <w:r w:rsidRPr="00AE3654">
        <w:rPr>
          <w:rFonts w:ascii="David" w:hAnsi="David" w:cs="David"/>
          <w:sz w:val="34"/>
          <w:szCs w:val="34"/>
          <w:cs/>
        </w:rPr>
        <w:t>‎</w:t>
      </w:r>
      <w:r w:rsidRPr="00AE3654">
        <w:rPr>
          <w:rFonts w:ascii="David" w:hAnsi="David" w:cs="David"/>
          <w:sz w:val="34"/>
          <w:szCs w:val="34"/>
          <w:rtl/>
        </w:rPr>
        <w:t>איחה את כל העולם״</w:t>
      </w:r>
      <w:r w:rsidRPr="00AE3654">
        <w:rPr>
          <w:rFonts w:ascii="David" w:hAnsi="David" w:cs="David"/>
          <w:sz w:val="34"/>
          <w:szCs w:val="34"/>
          <w:cs/>
        </w:rPr>
        <w:t>‎</w:t>
      </w:r>
      <w:r w:rsidRPr="00AE3654">
        <w:rPr>
          <w:rFonts w:ascii="David" w:hAnsi="David" w:cs="David"/>
          <w:sz w:val="34"/>
          <w:szCs w:val="34"/>
          <w:rtl/>
        </w:rPr>
        <w:t xml:space="preserve">, כמליצת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(בראשית רבה לט, ג).</w:t>
      </w:r>
    </w:p>
    <w:p w14:paraId="169C64D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ושוב – יש מאמינים ויש כופרים. אבל גם הכופרים אינם יכולים לכפור שזו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השקפת עולמה של האומה הישראלית משחר טל ילדותה. וככה היא גם אמונתנו העתיקה משנות </w:t>
      </w:r>
      <w:proofErr w:type="spellStart"/>
      <w:r w:rsidRPr="00AE3654">
        <w:rPr>
          <w:rFonts w:ascii="David" w:hAnsi="David" w:cs="David"/>
          <w:sz w:val="34"/>
          <w:szCs w:val="34"/>
          <w:rtl/>
        </w:rPr>
        <w:t>דור־ודור</w:t>
      </w:r>
      <w:proofErr w:type="spellEnd"/>
      <w:r w:rsidRPr="00AE3654">
        <w:rPr>
          <w:rFonts w:ascii="David" w:hAnsi="David" w:cs="David"/>
          <w:sz w:val="34"/>
          <w:szCs w:val="34"/>
          <w:rtl/>
        </w:rPr>
        <w:t xml:space="preserve">, שגם העמים האחרים מאמינים בה, שבמערת המכפלה אשר בחברון שוכנים האבות </w:t>
      </w:r>
      <w:proofErr w:type="spellStart"/>
      <w:r w:rsidRPr="00AE3654">
        <w:rPr>
          <w:rFonts w:ascii="David" w:hAnsi="David" w:cs="David"/>
          <w:sz w:val="34"/>
          <w:szCs w:val="34"/>
          <w:rtl/>
        </w:rPr>
        <w:t>והאמהות</w:t>
      </w:r>
      <w:proofErr w:type="spellEnd"/>
      <w:r w:rsidRPr="00AE3654">
        <w:rPr>
          <w:rFonts w:ascii="David" w:hAnsi="David" w:cs="David"/>
          <w:sz w:val="34"/>
          <w:szCs w:val="34"/>
          <w:rtl/>
        </w:rPr>
        <w:t xml:space="preserve"> שלנו על יד אדם וחווה. גם אמונה זו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אומרת לנו, כי אין להפריד בין אדם וחווה – האנושות הכללית – ובין האבות </w:t>
      </w:r>
      <w:proofErr w:type="spellStart"/>
      <w:r w:rsidRPr="00AE3654">
        <w:rPr>
          <w:rFonts w:ascii="David" w:hAnsi="David" w:cs="David"/>
          <w:sz w:val="34"/>
          <w:szCs w:val="34"/>
          <w:rtl/>
        </w:rPr>
        <w:t>והאמהות</w:t>
      </w:r>
      <w:proofErr w:type="spellEnd"/>
      <w:r w:rsidRPr="00AE3654">
        <w:rPr>
          <w:rFonts w:ascii="David" w:hAnsi="David" w:cs="David"/>
          <w:sz w:val="34"/>
          <w:szCs w:val="34"/>
          <w:rtl/>
        </w:rPr>
        <w:t xml:space="preserve"> שלנו – הלאומיות היהודית, זאת אומרת שתפקידם של בני אברהם אבינו הוא למצוא תיקון לקלקול של הגויים ולקרוא בשם ד׳.</w:t>
      </w:r>
    </w:p>
    <w:p w14:paraId="08D5680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הלאומיות שלנו מיוסדת על הברית שכרת ד׳ עם אברהם – ״</w:t>
      </w:r>
      <w:r w:rsidRPr="00AE3654">
        <w:rPr>
          <w:rFonts w:ascii="David" w:hAnsi="David" w:cs="David"/>
          <w:sz w:val="34"/>
          <w:szCs w:val="34"/>
          <w:cs/>
        </w:rPr>
        <w:t>‎</w:t>
      </w:r>
      <w:r w:rsidRPr="00AE3654">
        <w:rPr>
          <w:rFonts w:ascii="David" w:hAnsi="David" w:cs="David"/>
          <w:sz w:val="34"/>
          <w:szCs w:val="34"/>
          <w:rtl/>
        </w:rPr>
        <w:t>ברית בין הבתרים״</w:t>
      </w:r>
      <w:r w:rsidRPr="00AE3654">
        <w:rPr>
          <w:rFonts w:ascii="David" w:hAnsi="David" w:cs="David"/>
          <w:sz w:val="34"/>
          <w:szCs w:val="34"/>
          <w:cs/>
        </w:rPr>
        <w:t>‎</w:t>
      </w:r>
      <w:r w:rsidRPr="00AE3654">
        <w:rPr>
          <w:rFonts w:ascii="David" w:hAnsi="David" w:cs="David"/>
          <w:sz w:val="34"/>
          <w:szCs w:val="34"/>
          <w:rtl/>
        </w:rPr>
        <w:t>. והברית הזאת נתחזקה עוד במעמד הר סיני ובהרבה מעמדות שונים. ובשביל כך באמת, ההגדרה הנכונה של היהדות, כאשר כבר כתבנו במקום אחר, היא – לא הגדרה של דת ולא הגדרה של לאומיות, ואפילו לא הגדרה של שני המושגים הללו גם יחד – אלא ההגדרה התלמודית: ״</w:t>
      </w:r>
      <w:r w:rsidRPr="00AE3654">
        <w:rPr>
          <w:rFonts w:ascii="David" w:hAnsi="David" w:cs="David"/>
          <w:sz w:val="34"/>
          <w:szCs w:val="34"/>
          <w:cs/>
        </w:rPr>
        <w:t>‎</w:t>
      </w:r>
      <w:r w:rsidRPr="00AE3654">
        <w:rPr>
          <w:rFonts w:ascii="David" w:hAnsi="David" w:cs="David"/>
          <w:sz w:val="34"/>
          <w:szCs w:val="34"/>
          <w:rtl/>
        </w:rPr>
        <w:t>בני ברית״</w:t>
      </w:r>
      <w:r w:rsidRPr="00AE3654">
        <w:rPr>
          <w:rFonts w:ascii="David" w:hAnsi="David" w:cs="David"/>
          <w:sz w:val="34"/>
          <w:szCs w:val="34"/>
          <w:cs/>
        </w:rPr>
        <w:t>‎</w:t>
      </w:r>
      <w:r w:rsidRPr="00AE3654">
        <w:rPr>
          <w:rFonts w:ascii="David" w:hAnsi="David" w:cs="David"/>
          <w:sz w:val="34"/>
          <w:szCs w:val="34"/>
          <w:rtl/>
        </w:rPr>
        <w:t>. כל מי שמשתייך לברית הזאת, אפילו גר שנספח לבית ישראל, נחשב ליהודי לאומי טהור, ויכול להגיד בצדק: ״</w:t>
      </w:r>
      <w:r w:rsidRPr="00AE3654">
        <w:rPr>
          <w:rFonts w:ascii="David" w:hAnsi="David" w:cs="David"/>
          <w:sz w:val="34"/>
          <w:szCs w:val="34"/>
          <w:cs/>
        </w:rPr>
        <w:t>‎</w:t>
      </w:r>
      <w:r w:rsidRPr="00AE3654">
        <w:rPr>
          <w:rFonts w:ascii="David" w:hAnsi="David" w:cs="David"/>
          <w:sz w:val="34"/>
          <w:szCs w:val="34"/>
          <w:rtl/>
        </w:rPr>
        <w:t>א־לוהינו וא־לוהי אבותינו״</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כנ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w:t>
      </w:r>
    </w:p>
    <w:p w14:paraId="7E0542F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והברית שכרת ד׳ עם עמו ישראל – לא מתוך יחס של שנאה לעמים אחרים, לעמי הארץ ולמשפחות האדמה נכרתה – אדרבא! על זה נאמר: ״</w:t>
      </w:r>
      <w:r w:rsidRPr="00AE3654">
        <w:rPr>
          <w:rFonts w:ascii="David" w:hAnsi="David" w:cs="David"/>
          <w:sz w:val="34"/>
          <w:szCs w:val="34"/>
          <w:cs/>
        </w:rPr>
        <w:t>‎</w:t>
      </w:r>
      <w:r w:rsidRPr="00AE3654">
        <w:rPr>
          <w:rFonts w:ascii="David" w:hAnsi="David" w:cs="David"/>
          <w:sz w:val="34"/>
          <w:szCs w:val="34"/>
          <w:rtl/>
        </w:rPr>
        <w:t>אַף חֹבֵב עַמִּים״</w:t>
      </w:r>
      <w:r w:rsidRPr="00AE3654">
        <w:rPr>
          <w:rFonts w:ascii="David" w:hAnsi="David" w:cs="David"/>
          <w:sz w:val="34"/>
          <w:szCs w:val="34"/>
          <w:cs/>
        </w:rPr>
        <w:t>‎</w:t>
      </w:r>
      <w:r w:rsidRPr="00AE3654">
        <w:rPr>
          <w:rFonts w:ascii="David" w:hAnsi="David" w:cs="David"/>
          <w:sz w:val="34"/>
          <w:szCs w:val="34"/>
          <w:rtl/>
        </w:rPr>
        <w:t xml:space="preserve"> (דברים לג, ג) – וכל העמים בכלל, אלא שבכל זאת ״</w:t>
      </w:r>
      <w:r w:rsidRPr="00AE3654">
        <w:rPr>
          <w:rFonts w:ascii="David" w:hAnsi="David" w:cs="David"/>
          <w:sz w:val="34"/>
          <w:szCs w:val="34"/>
          <w:cs/>
        </w:rPr>
        <w:t>‎</w:t>
      </w:r>
      <w:r w:rsidRPr="00AE3654">
        <w:rPr>
          <w:rFonts w:ascii="David" w:hAnsi="David" w:cs="David"/>
          <w:sz w:val="34"/>
          <w:szCs w:val="34"/>
          <w:rtl/>
        </w:rPr>
        <w:t>בחר בנו מכל העמים״</w:t>
      </w:r>
      <w:r w:rsidRPr="00AE3654">
        <w:rPr>
          <w:rFonts w:ascii="David" w:hAnsi="David" w:cs="David"/>
          <w:sz w:val="34"/>
          <w:szCs w:val="34"/>
          <w:cs/>
        </w:rPr>
        <w:t>‎</w:t>
      </w:r>
      <w:r w:rsidRPr="00AE3654">
        <w:rPr>
          <w:rFonts w:ascii="David" w:hAnsi="David" w:cs="David"/>
          <w:sz w:val="34"/>
          <w:szCs w:val="34"/>
          <w:rtl/>
        </w:rPr>
        <w:t xml:space="preserve"> – לא לשם מתן זכות מיוחדת לנו – אלא להיפך! כדי להטיל חובות מיוחדים עלינו.</w:t>
      </w:r>
    </w:p>
    <w:p w14:paraId="2AE6D6D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74CC0F1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מכאן תשובה לאלה שרואים ביהדות התנגדות לדמוקרטיה, ולא חלים ולא מרגישים כי אין דמוקרטיה אידיאלית קיצונית כזו של היהדות. כל הדמוקרטיות מיוסדות על יסוד של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 גם בזכויות וגם בחובות. אבל כל אחד כשנוגע לעצמו, יש לו תמיד מידת איפה ואיפה. את החובות של הזולת הוא דורש בכל תוקף ומחמיר מאוד עליו לדרוש ממנו – לא רק את הדין – אך גם את </w:t>
      </w:r>
      <w:proofErr w:type="spellStart"/>
      <w:r w:rsidRPr="00AE3654">
        <w:rPr>
          <w:rFonts w:ascii="David" w:hAnsi="David" w:cs="David"/>
          <w:sz w:val="34"/>
          <w:szCs w:val="34"/>
          <w:rtl/>
        </w:rPr>
        <w:t>הלפנים</w:t>
      </w:r>
      <w:proofErr w:type="spellEnd"/>
      <w:r w:rsidRPr="00AE3654">
        <w:rPr>
          <w:rFonts w:ascii="David" w:hAnsi="David" w:cs="David"/>
          <w:sz w:val="34"/>
          <w:szCs w:val="34"/>
          <w:rtl/>
        </w:rPr>
        <w:t xml:space="preserve"> משורת הדין. ואילו הזכויות שהוא צריך לתתן לזולתו בהן הוא </w:t>
      </w:r>
      <w:proofErr w:type="spellStart"/>
      <w:r w:rsidRPr="00AE3654">
        <w:rPr>
          <w:rFonts w:ascii="David" w:hAnsi="David" w:cs="David"/>
          <w:sz w:val="34"/>
          <w:szCs w:val="34"/>
          <w:rtl/>
        </w:rPr>
        <w:t>מקיל</w:t>
      </w:r>
      <w:proofErr w:type="spellEnd"/>
      <w:r w:rsidRPr="00AE3654">
        <w:rPr>
          <w:rFonts w:ascii="David" w:hAnsi="David" w:cs="David"/>
          <w:sz w:val="34"/>
          <w:szCs w:val="34"/>
          <w:rtl/>
        </w:rPr>
        <w:t xml:space="preserve"> עד למינימום שבמינימום... אבל הדמוקרטיה של היהדות מגעת עד לאידיאליות קיצונית, לתת לאחרים את כל הזכויות,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גמור בזכויות, בעוד שבנוגע לחובות אין אנחנו נוהגים לפי מידת </w:t>
      </w:r>
      <w:proofErr w:type="spellStart"/>
      <w:r w:rsidRPr="00AE3654">
        <w:rPr>
          <w:rFonts w:ascii="David" w:hAnsi="David" w:cs="David"/>
          <w:sz w:val="34"/>
          <w:szCs w:val="34"/>
          <w:rtl/>
        </w:rPr>
        <w:t>השיוויון</w:t>
      </w:r>
      <w:proofErr w:type="spellEnd"/>
      <w:r w:rsidRPr="00AE3654">
        <w:rPr>
          <w:rFonts w:ascii="David" w:hAnsi="David" w:cs="David"/>
          <w:sz w:val="34"/>
          <w:szCs w:val="34"/>
          <w:rtl/>
        </w:rPr>
        <w:t xml:space="preserve"> כלל וכלל. אנו מעמיסים על עצמנו את כל החובות ועל זולתנו אין אנו מטילים אפילו אחד משישים! אנחנו מקבלים על עצמנו תרי״</w:t>
      </w:r>
      <w:r w:rsidRPr="00AE3654">
        <w:rPr>
          <w:rFonts w:ascii="David" w:hAnsi="David" w:cs="David"/>
          <w:sz w:val="34"/>
          <w:szCs w:val="34"/>
          <w:cs/>
        </w:rPr>
        <w:t>‎</w:t>
      </w:r>
      <w:r w:rsidRPr="00AE3654">
        <w:rPr>
          <w:rFonts w:ascii="David" w:hAnsi="David" w:cs="David"/>
          <w:sz w:val="34"/>
          <w:szCs w:val="34"/>
          <w:rtl/>
        </w:rPr>
        <w:t xml:space="preserve">ג מצוות ועוד בהוספת הרבה סייגים וגדרים של דברי סופרים ובהוספה של לפנים משורת הדין ושל מידת חסידות וכדומה </w:t>
      </w:r>
      <w:proofErr w:type="spellStart"/>
      <w:r w:rsidRPr="00AE3654">
        <w:rPr>
          <w:rFonts w:ascii="David" w:hAnsi="David" w:cs="David"/>
          <w:sz w:val="34"/>
          <w:szCs w:val="34"/>
          <w:rtl/>
        </w:rPr>
        <w:t>וכדומה</w:t>
      </w:r>
      <w:proofErr w:type="spellEnd"/>
      <w:r w:rsidRPr="00AE3654">
        <w:rPr>
          <w:rFonts w:ascii="David" w:hAnsi="David" w:cs="David"/>
          <w:sz w:val="34"/>
          <w:szCs w:val="34"/>
          <w:rtl/>
        </w:rPr>
        <w:t>, ועליהם אנו מטילים רק שבע מצוות בני נח, שכולן הן ב״</w:t>
      </w:r>
      <w:r w:rsidRPr="00AE3654">
        <w:rPr>
          <w:rFonts w:ascii="David" w:hAnsi="David" w:cs="David"/>
          <w:sz w:val="34"/>
          <w:szCs w:val="34"/>
          <w:cs/>
        </w:rPr>
        <w:t>‎</w:t>
      </w:r>
      <w:r w:rsidRPr="00AE3654">
        <w:rPr>
          <w:rFonts w:ascii="David" w:hAnsi="David" w:cs="David"/>
          <w:sz w:val="34"/>
          <w:szCs w:val="34"/>
          <w:rtl/>
        </w:rPr>
        <w:t>שב ואל תעשה״</w:t>
      </w:r>
      <w:r w:rsidRPr="00AE3654">
        <w:rPr>
          <w:rFonts w:ascii="David" w:hAnsi="David" w:cs="David"/>
          <w:sz w:val="34"/>
          <w:szCs w:val="34"/>
          <w:cs/>
        </w:rPr>
        <w:t>‎</w:t>
      </w:r>
      <w:r w:rsidRPr="00AE3654">
        <w:rPr>
          <w:rFonts w:ascii="David" w:hAnsi="David" w:cs="David"/>
          <w:sz w:val="34"/>
          <w:szCs w:val="34"/>
          <w:rtl/>
        </w:rPr>
        <w:t>. ובכל זאת, על עצמנו אנחנו אומרים: ״</w:t>
      </w:r>
      <w:r w:rsidRPr="00AE3654">
        <w:rPr>
          <w:rFonts w:ascii="David" w:hAnsi="David" w:cs="David"/>
          <w:sz w:val="34"/>
          <w:szCs w:val="34"/>
          <w:cs/>
        </w:rPr>
        <w:t>‎</w:t>
      </w:r>
      <w:r w:rsidRPr="00AE3654">
        <w:rPr>
          <w:rFonts w:ascii="David" w:hAnsi="David" w:cs="David"/>
          <w:sz w:val="34"/>
          <w:szCs w:val="34"/>
          <w:rtl/>
        </w:rPr>
        <w:t>ואפילו אם כל העולם כולו יאמרו לך שצדיק אתה הווי בעיניך כרשע״</w:t>
      </w:r>
      <w:r w:rsidRPr="00AE3654">
        <w:rPr>
          <w:rFonts w:ascii="David" w:hAnsi="David" w:cs="David"/>
          <w:sz w:val="34"/>
          <w:szCs w:val="34"/>
          <w:cs/>
        </w:rPr>
        <w:t>‎</w:t>
      </w:r>
      <w:r w:rsidRPr="00AE3654">
        <w:rPr>
          <w:rFonts w:ascii="David" w:hAnsi="David" w:cs="David"/>
          <w:sz w:val="34"/>
          <w:szCs w:val="34"/>
          <w:rtl/>
        </w:rPr>
        <w:t xml:space="preserve"> (נידה ל, ב) – ו״</w:t>
      </w:r>
      <w:r w:rsidRPr="00AE3654">
        <w:rPr>
          <w:rFonts w:ascii="David" w:hAnsi="David" w:cs="David"/>
          <w:sz w:val="34"/>
          <w:szCs w:val="34"/>
          <w:cs/>
        </w:rPr>
        <w:t>‎</w:t>
      </w:r>
      <w:r w:rsidRPr="00AE3654">
        <w:rPr>
          <w:rFonts w:ascii="David" w:hAnsi="David" w:cs="David"/>
          <w:sz w:val="34"/>
          <w:szCs w:val="34"/>
          <w:rtl/>
        </w:rPr>
        <w:t>כִּי אָדָם אֵין צַדִּיק בָּאָרֶץ אֲשֶׁר יַעֲשֶׂה טּוֹב וְלֹא יֶחֱטָא״</w:t>
      </w:r>
      <w:r w:rsidRPr="00AE3654">
        <w:rPr>
          <w:rFonts w:ascii="David" w:hAnsi="David" w:cs="David"/>
          <w:sz w:val="34"/>
          <w:szCs w:val="34"/>
          <w:cs/>
        </w:rPr>
        <w:t>‎</w:t>
      </w:r>
      <w:r w:rsidRPr="00AE3654">
        <w:rPr>
          <w:rFonts w:ascii="David" w:hAnsi="David" w:cs="David"/>
          <w:sz w:val="34"/>
          <w:szCs w:val="34"/>
          <w:rtl/>
        </w:rPr>
        <w:t xml:space="preserve"> </w:t>
      </w:r>
      <w:r w:rsidRPr="00AE3654">
        <w:rPr>
          <w:rFonts w:ascii="David" w:hAnsi="David" w:cs="David"/>
          <w:sz w:val="34"/>
          <w:szCs w:val="34"/>
          <w:rtl/>
        </w:rPr>
        <w:lastRenderedPageBreak/>
        <w:t>(קהלת ז, כ), ועליהם אנחנו אומרים ״</w:t>
      </w:r>
      <w:r w:rsidRPr="00AE3654">
        <w:rPr>
          <w:rFonts w:ascii="David" w:hAnsi="David" w:cs="David"/>
          <w:sz w:val="34"/>
          <w:szCs w:val="34"/>
          <w:cs/>
        </w:rPr>
        <w:t>‎</w:t>
      </w:r>
      <w:r w:rsidRPr="00AE3654">
        <w:rPr>
          <w:rFonts w:ascii="David" w:hAnsi="David" w:cs="David"/>
          <w:sz w:val="34"/>
          <w:szCs w:val="34"/>
          <w:rtl/>
        </w:rPr>
        <w:t>חסידי אומות העולם יש להם חלק לעולם הבא״</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הלכות מלכים, סוף פרק ח), ודי להם שבע מצוות בלבד שיהיו נקראים חסידים ממש. כזו היא הדמוקרטיה של היהדות, שבוודאי אין בשום אומה משלה.</w:t>
      </w:r>
    </w:p>
    <w:p w14:paraId="536B557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ומדוע העמסנו על גבינו את כל החובות הכבדים שבאמת כמעט אין בכוח אנוש לקיימם? רק מפני הברכה של אחרים, בגלל הברכה של: ״</w:t>
      </w:r>
      <w:r w:rsidRPr="00AE3654">
        <w:rPr>
          <w:rFonts w:ascii="David" w:hAnsi="David" w:cs="David"/>
          <w:sz w:val="34"/>
          <w:szCs w:val="34"/>
          <w:cs/>
        </w:rPr>
        <w:t>‎</w:t>
      </w:r>
      <w:proofErr w:type="spellStart"/>
      <w:r w:rsidRPr="00AE3654">
        <w:rPr>
          <w:rFonts w:ascii="David" w:hAnsi="David" w:cs="David"/>
          <w:sz w:val="34"/>
          <w:szCs w:val="34"/>
          <w:rtl/>
        </w:rPr>
        <w:t>וְנִבְרְכו</w:t>
      </w:r>
      <w:proofErr w:type="spellEnd"/>
      <w:r w:rsidRPr="00AE3654">
        <w:rPr>
          <w:rFonts w:ascii="David" w:hAnsi="David" w:cs="David"/>
          <w:sz w:val="34"/>
          <w:szCs w:val="34"/>
          <w:rtl/>
        </w:rPr>
        <w:t>ּ בְךָ כֹּל מִשְׁפְּחֹת הָאֲדָמָה״</w:t>
      </w:r>
      <w:r w:rsidRPr="00AE3654">
        <w:rPr>
          <w:rFonts w:ascii="David" w:hAnsi="David" w:cs="David"/>
          <w:sz w:val="34"/>
          <w:szCs w:val="34"/>
          <w:cs/>
        </w:rPr>
        <w:t>‎</w:t>
      </w:r>
      <w:r w:rsidRPr="00AE3654">
        <w:rPr>
          <w:rFonts w:ascii="David" w:hAnsi="David" w:cs="David"/>
          <w:sz w:val="34"/>
          <w:szCs w:val="34"/>
          <w:rtl/>
        </w:rPr>
        <w:t xml:space="preserve"> (בראשית </w:t>
      </w:r>
      <w:proofErr w:type="spellStart"/>
      <w:r w:rsidRPr="00AE3654">
        <w:rPr>
          <w:rFonts w:ascii="David" w:hAnsi="David" w:cs="David"/>
          <w:sz w:val="34"/>
          <w:szCs w:val="34"/>
          <w:rtl/>
        </w:rPr>
        <w:t>יב</w:t>
      </w:r>
      <w:proofErr w:type="spellEnd"/>
      <w:r w:rsidRPr="00AE3654">
        <w:rPr>
          <w:rFonts w:ascii="David" w:hAnsi="David" w:cs="David"/>
          <w:sz w:val="34"/>
          <w:szCs w:val="34"/>
          <w:rtl/>
        </w:rPr>
        <w:t xml:space="preserve">, ג). רק מפני שאנחנו חושבים את עמנו לאב לכל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וְהָיִיתָ לְאַב הֲמוֹן גּוֹיִם״</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יז</w:t>
      </w:r>
      <w:proofErr w:type="spellEnd"/>
      <w:r w:rsidRPr="00AE3654">
        <w:rPr>
          <w:rFonts w:ascii="David" w:hAnsi="David" w:cs="David"/>
          <w:sz w:val="34"/>
          <w:szCs w:val="34"/>
          <w:rtl/>
        </w:rPr>
        <w:t>, ד) – ומה לא יעשה האב בשביל בניו...</w:t>
      </w:r>
    </w:p>
    <w:p w14:paraId="57BAC9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אנחנו הננו הכוהנים של כל הגויים: ״</w:t>
      </w:r>
      <w:r w:rsidRPr="00AE3654">
        <w:rPr>
          <w:rFonts w:ascii="David" w:hAnsi="David" w:cs="David"/>
          <w:sz w:val="34"/>
          <w:szCs w:val="34"/>
          <w:cs/>
        </w:rPr>
        <w:t>‎</w:t>
      </w:r>
      <w:r w:rsidRPr="00AE3654">
        <w:rPr>
          <w:rFonts w:ascii="David" w:hAnsi="David" w:cs="David"/>
          <w:sz w:val="34"/>
          <w:szCs w:val="34"/>
          <w:rtl/>
        </w:rPr>
        <w:t>ממלכת כוהנים״</w:t>
      </w:r>
      <w:r w:rsidRPr="00AE3654">
        <w:rPr>
          <w:rFonts w:ascii="David" w:hAnsi="David" w:cs="David"/>
          <w:sz w:val="34"/>
          <w:szCs w:val="34"/>
          <w:cs/>
        </w:rPr>
        <w:t>‎</w:t>
      </w:r>
      <w:r w:rsidRPr="00AE3654">
        <w:rPr>
          <w:rFonts w:ascii="David" w:hAnsi="David" w:cs="David"/>
          <w:sz w:val="34"/>
          <w:szCs w:val="34"/>
          <w:rtl/>
        </w:rPr>
        <w:t>. ואומנם, לכאורה, גם הכוהנים היו נגד הדמוקרטיה, אבל צאו וראו איזו זכויות יתירות יש להם לכוהנים? – הזכות של: ״</w:t>
      </w:r>
      <w:r w:rsidRPr="00AE3654">
        <w:rPr>
          <w:rFonts w:ascii="David" w:hAnsi="David" w:cs="David"/>
          <w:sz w:val="34"/>
          <w:szCs w:val="34"/>
          <w:cs/>
        </w:rPr>
        <w:t>‎</w:t>
      </w:r>
      <w:r w:rsidRPr="00AE3654">
        <w:rPr>
          <w:rFonts w:ascii="David" w:hAnsi="David" w:cs="David"/>
          <w:sz w:val="34"/>
          <w:szCs w:val="34"/>
          <w:rtl/>
        </w:rPr>
        <w:t>כִּי אֵין לוֹ חֵלֶק וְנַחֲלָה אִתְּכֶם״</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יב</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יב</w:t>
      </w:r>
      <w:proofErr w:type="spellEnd"/>
      <w:r w:rsidRPr="00AE3654">
        <w:rPr>
          <w:rFonts w:ascii="David" w:hAnsi="David" w:cs="David"/>
          <w:sz w:val="34"/>
          <w:szCs w:val="34"/>
          <w:rtl/>
        </w:rPr>
        <w:t xml:space="preserve">). הם מתפרנסים </w:t>
      </w:r>
      <w:proofErr w:type="spellStart"/>
      <w:r w:rsidRPr="00AE3654">
        <w:rPr>
          <w:rFonts w:ascii="David" w:hAnsi="David" w:cs="David"/>
          <w:sz w:val="34"/>
          <w:szCs w:val="34"/>
          <w:rtl/>
        </w:rPr>
        <w:t>מכ</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ד מתנות. אבל אוי ואבוי לאלה שפרנסתם על מתנות! וגם לכוהנים יש חובות מיוחדים, מה שאין לכל העם, בעוד שבזכויות המה נופלים הרבה מיתר העם. אלא שבלי כוהנים אין עם: ״</w:t>
      </w:r>
      <w:r w:rsidRPr="00AE3654">
        <w:rPr>
          <w:rFonts w:ascii="David" w:hAnsi="David" w:cs="David"/>
          <w:sz w:val="34"/>
          <w:szCs w:val="34"/>
          <w:cs/>
        </w:rPr>
        <w:t>‎</w:t>
      </w:r>
      <w:r w:rsidRPr="00AE3654">
        <w:rPr>
          <w:rFonts w:ascii="David" w:hAnsi="David" w:cs="David"/>
          <w:sz w:val="34"/>
          <w:szCs w:val="34"/>
          <w:rtl/>
        </w:rPr>
        <w:t>והכוהנים והעם״</w:t>
      </w:r>
      <w:r w:rsidRPr="00AE3654">
        <w:rPr>
          <w:rFonts w:ascii="David" w:hAnsi="David" w:cs="David"/>
          <w:sz w:val="34"/>
          <w:szCs w:val="34"/>
          <w:cs/>
        </w:rPr>
        <w:t>‎</w:t>
      </w:r>
      <w:r w:rsidRPr="00AE3654">
        <w:rPr>
          <w:rFonts w:ascii="David" w:hAnsi="David" w:cs="David"/>
          <w:sz w:val="34"/>
          <w:szCs w:val="34"/>
          <w:rtl/>
        </w:rPr>
        <w:t xml:space="preserve"> – ודרוש שיהיו כוהנים שישבו בבית המקדש תמיד ״</w:t>
      </w:r>
      <w:r w:rsidRPr="00AE3654">
        <w:rPr>
          <w:rFonts w:ascii="David" w:hAnsi="David" w:cs="David"/>
          <w:sz w:val="34"/>
          <w:szCs w:val="34"/>
          <w:cs/>
        </w:rPr>
        <w:t>‎</w:t>
      </w:r>
      <w:r w:rsidRPr="00AE3654">
        <w:rPr>
          <w:rFonts w:ascii="David" w:hAnsi="David" w:cs="David"/>
          <w:sz w:val="34"/>
          <w:szCs w:val="34"/>
          <w:rtl/>
        </w:rPr>
        <w:t>ומן המקדש לא יצאו״</w:t>
      </w:r>
      <w:r w:rsidRPr="00AE3654">
        <w:rPr>
          <w:rFonts w:ascii="David" w:hAnsi="David" w:cs="David"/>
          <w:sz w:val="34"/>
          <w:szCs w:val="34"/>
          <w:cs/>
        </w:rPr>
        <w:t>‎</w:t>
      </w:r>
      <w:r w:rsidRPr="00AE3654">
        <w:rPr>
          <w:rFonts w:ascii="David" w:hAnsi="David" w:cs="David"/>
          <w:sz w:val="34"/>
          <w:szCs w:val="34"/>
          <w:rtl/>
        </w:rPr>
        <w:t xml:space="preserve">, כדי ששאר העם יאכלו לכל הפחות חולין על טהרת הקודש. כיוצא בזה יש צורך בממלכת כוהנים וגוי קדוש שיקבלו על עצמם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מצוות עשה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לא תעשה כדי שאחרים יקבלו לכל הפחות שבע מצוות, מצוות לא תעשה בלבד.</w:t>
      </w:r>
    </w:p>
    <w:p w14:paraId="33C9F16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נבחר ישראל מכל האומות, ושבט לוי מכל שבטי ישראל – הנה, כל הבחירות הללו הן בחירות לחובה ולא לזכות, לשבט ולא לחסד, לסבל ולא להנאה. לשבט לוי אומנם נתן ד׳ בעד הבחירה שלו הרבה מתנות, בייחוד לכוהנים שבהם, שזכו </w:t>
      </w:r>
      <w:proofErr w:type="spellStart"/>
      <w:r w:rsidRPr="00AE3654">
        <w:rPr>
          <w:rFonts w:ascii="David" w:hAnsi="David" w:cs="David"/>
          <w:sz w:val="34"/>
          <w:szCs w:val="34"/>
          <w:rtl/>
        </w:rPr>
        <w:t>בכ</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ד מתנות. אבל תמורת זה שלל מהם כל חלק ונחלה בארץ. ואין כל המתנות הללו שוות בנזק המגיע להם על ידי השלילה הזאת. ״</w:t>
      </w:r>
      <w:r w:rsidRPr="00AE3654">
        <w:rPr>
          <w:rFonts w:ascii="David" w:hAnsi="David" w:cs="David"/>
          <w:sz w:val="34"/>
          <w:szCs w:val="34"/>
          <w:cs/>
        </w:rPr>
        <w:t>‎</w:t>
      </w:r>
      <w:r w:rsidRPr="00AE3654">
        <w:rPr>
          <w:rFonts w:ascii="David" w:hAnsi="David" w:cs="David"/>
          <w:sz w:val="34"/>
          <w:szCs w:val="34"/>
          <w:rtl/>
        </w:rPr>
        <w:t>שונא מתנות יחיה״</w:t>
      </w:r>
      <w:r w:rsidRPr="00AE3654">
        <w:rPr>
          <w:rFonts w:ascii="David" w:hAnsi="David" w:cs="David"/>
          <w:sz w:val="34"/>
          <w:szCs w:val="34"/>
          <w:cs/>
        </w:rPr>
        <w:t>‎</w:t>
      </w:r>
      <w:r w:rsidRPr="00AE3654">
        <w:rPr>
          <w:rFonts w:ascii="David" w:hAnsi="David" w:cs="David"/>
          <w:sz w:val="34"/>
          <w:szCs w:val="34"/>
          <w:rtl/>
        </w:rPr>
        <w:t xml:space="preserve"> – ומי שכל חייו תלויים במתנות, חייו אינם חיים. והכוהן, כל ימיו היה מוכרח להיות מחזר על הגרנות ומצפה ל״</w:t>
      </w:r>
      <w:r w:rsidRPr="00AE3654">
        <w:rPr>
          <w:rFonts w:ascii="David" w:hAnsi="David" w:cs="David"/>
          <w:sz w:val="34"/>
          <w:szCs w:val="34"/>
          <w:cs/>
        </w:rPr>
        <w:t>‎</w:t>
      </w:r>
      <w:r w:rsidRPr="00AE3654">
        <w:rPr>
          <w:rFonts w:ascii="David" w:hAnsi="David" w:cs="David"/>
          <w:sz w:val="34"/>
          <w:szCs w:val="34"/>
          <w:rtl/>
        </w:rPr>
        <w:t>עין יפה״</w:t>
      </w:r>
      <w:r w:rsidRPr="00AE3654">
        <w:rPr>
          <w:rFonts w:ascii="David" w:hAnsi="David" w:cs="David"/>
          <w:sz w:val="34"/>
          <w:szCs w:val="34"/>
          <w:cs/>
        </w:rPr>
        <w:t>‎</w:t>
      </w:r>
      <w:r w:rsidRPr="00AE3654">
        <w:rPr>
          <w:rFonts w:ascii="David" w:hAnsi="David" w:cs="David"/>
          <w:sz w:val="34"/>
          <w:szCs w:val="34"/>
          <w:rtl/>
        </w:rPr>
        <w:t>, כי בלי זה היה יכול כל ״</w:t>
      </w:r>
      <w:r w:rsidRPr="00AE3654">
        <w:rPr>
          <w:rFonts w:ascii="David" w:hAnsi="David" w:cs="David"/>
          <w:sz w:val="34"/>
          <w:szCs w:val="34"/>
          <w:cs/>
        </w:rPr>
        <w:t>‎</w:t>
      </w:r>
      <w:r w:rsidRPr="00AE3654">
        <w:rPr>
          <w:rFonts w:ascii="David" w:hAnsi="David" w:cs="David"/>
          <w:sz w:val="34"/>
          <w:szCs w:val="34"/>
          <w:rtl/>
        </w:rPr>
        <w:t>בעל בית״</w:t>
      </w:r>
      <w:r w:rsidRPr="00AE3654">
        <w:rPr>
          <w:rFonts w:ascii="David" w:hAnsi="David" w:cs="David"/>
          <w:sz w:val="34"/>
          <w:szCs w:val="34"/>
          <w:cs/>
        </w:rPr>
        <w:t>‎</w:t>
      </w:r>
      <w:r w:rsidRPr="00AE3654">
        <w:rPr>
          <w:rFonts w:ascii="David" w:hAnsi="David" w:cs="David"/>
          <w:sz w:val="34"/>
          <w:szCs w:val="34"/>
          <w:rtl/>
        </w:rPr>
        <w:t xml:space="preserve"> להיפטר אפילו בחיטה אחת, כי ״</w:t>
      </w:r>
      <w:r w:rsidRPr="00AE3654">
        <w:rPr>
          <w:rFonts w:ascii="David" w:hAnsi="David" w:cs="David"/>
          <w:sz w:val="34"/>
          <w:szCs w:val="34"/>
          <w:cs/>
        </w:rPr>
        <w:t>‎</w:t>
      </w:r>
      <w:r w:rsidRPr="00AE3654">
        <w:rPr>
          <w:rFonts w:ascii="David" w:hAnsi="David" w:cs="David"/>
          <w:sz w:val="34"/>
          <w:szCs w:val="34"/>
          <w:rtl/>
        </w:rPr>
        <w:t>חיטה אחת פוטרת את הכרי״</w:t>
      </w:r>
      <w:r w:rsidRPr="00AE3654">
        <w:rPr>
          <w:rFonts w:ascii="David" w:hAnsi="David" w:cs="David"/>
          <w:sz w:val="34"/>
          <w:szCs w:val="34"/>
          <w:cs/>
        </w:rPr>
        <w:t>‎</w:t>
      </w:r>
      <w:r w:rsidRPr="00AE3654">
        <w:rPr>
          <w:rFonts w:ascii="David" w:hAnsi="David" w:cs="David"/>
          <w:sz w:val="34"/>
          <w:szCs w:val="34"/>
          <w:rtl/>
        </w:rPr>
        <w:t xml:space="preserve"> (חולין </w:t>
      </w:r>
      <w:proofErr w:type="spellStart"/>
      <w:r w:rsidRPr="00AE3654">
        <w:rPr>
          <w:rFonts w:ascii="David" w:hAnsi="David" w:cs="David"/>
          <w:sz w:val="34"/>
          <w:szCs w:val="34"/>
          <w:rtl/>
        </w:rPr>
        <w:t>קלז</w:t>
      </w:r>
      <w:proofErr w:type="spellEnd"/>
      <w:r w:rsidRPr="00AE3654">
        <w:rPr>
          <w:rFonts w:ascii="David" w:hAnsi="David" w:cs="David"/>
          <w:sz w:val="34"/>
          <w:szCs w:val="34"/>
          <w:rtl/>
        </w:rPr>
        <w:t>, ב). הכוהנים היו ״</w:t>
      </w:r>
      <w:r w:rsidRPr="00AE3654">
        <w:rPr>
          <w:rFonts w:ascii="David" w:hAnsi="David" w:cs="David"/>
          <w:sz w:val="34"/>
          <w:szCs w:val="34"/>
          <w:cs/>
        </w:rPr>
        <w:t>‎</w:t>
      </w:r>
      <w:r w:rsidRPr="00AE3654">
        <w:rPr>
          <w:rFonts w:ascii="David" w:hAnsi="David" w:cs="David"/>
          <w:sz w:val="34"/>
          <w:szCs w:val="34"/>
          <w:rtl/>
        </w:rPr>
        <w:t xml:space="preserve">שלוחי </w:t>
      </w:r>
      <w:proofErr w:type="spellStart"/>
      <w:r w:rsidRPr="00AE3654">
        <w:rPr>
          <w:rFonts w:ascii="David" w:hAnsi="David" w:cs="David"/>
          <w:sz w:val="34"/>
          <w:szCs w:val="34"/>
          <w:rtl/>
        </w:rPr>
        <w:t>דרחמנא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הם עוררו את מידת הרחמים והגבירו אותה על מידת הדין בקרב כל ישראל. ומעולם עד עולם הננו זקוקים ל״</w:t>
      </w:r>
      <w:r w:rsidRPr="00AE3654">
        <w:rPr>
          <w:rFonts w:ascii="David" w:hAnsi="David" w:cs="David"/>
          <w:sz w:val="34"/>
          <w:szCs w:val="34"/>
          <w:cs/>
        </w:rPr>
        <w:t>‎</w:t>
      </w:r>
      <w:r w:rsidRPr="00AE3654">
        <w:rPr>
          <w:rFonts w:ascii="David" w:hAnsi="David" w:cs="David"/>
          <w:sz w:val="34"/>
          <w:szCs w:val="34"/>
          <w:rtl/>
        </w:rPr>
        <w:t>הכוהנים והעם״</w:t>
      </w:r>
      <w:r w:rsidRPr="00AE3654">
        <w:rPr>
          <w:rFonts w:ascii="David" w:hAnsi="David" w:cs="David"/>
          <w:sz w:val="34"/>
          <w:szCs w:val="34"/>
          <w:cs/>
        </w:rPr>
        <w:t>‎</w:t>
      </w:r>
      <w:r w:rsidRPr="00AE3654">
        <w:rPr>
          <w:rFonts w:ascii="David" w:hAnsi="David" w:cs="David"/>
          <w:sz w:val="34"/>
          <w:szCs w:val="34"/>
          <w:rtl/>
        </w:rPr>
        <w:t xml:space="preserve">, כי בלי כוהנים שלא יצאו מן המקדש לעולם, יהיה העם רחוק מן המקדש לגמרי, כרחוק מזרח ממערב. ונחוצים כוהנים שלוחי </w:t>
      </w:r>
      <w:proofErr w:type="spellStart"/>
      <w:r w:rsidRPr="00AE3654">
        <w:rPr>
          <w:rFonts w:ascii="David" w:hAnsi="David" w:cs="David"/>
          <w:sz w:val="34"/>
          <w:szCs w:val="34"/>
          <w:rtl/>
        </w:rPr>
        <w:t>דרחמנא</w:t>
      </w:r>
      <w:proofErr w:type="spellEnd"/>
      <w:r w:rsidRPr="00AE3654">
        <w:rPr>
          <w:rFonts w:ascii="David" w:hAnsi="David" w:cs="David"/>
          <w:sz w:val="34"/>
          <w:szCs w:val="34"/>
          <w:rtl/>
        </w:rPr>
        <w:t xml:space="preserve"> כדי ששאר העם לא יהיה רחוק </w:t>
      </w:r>
      <w:proofErr w:type="spellStart"/>
      <w:r w:rsidRPr="00AE3654">
        <w:rPr>
          <w:rFonts w:ascii="David" w:hAnsi="David" w:cs="David"/>
          <w:sz w:val="34"/>
          <w:szCs w:val="34"/>
          <w:rtl/>
        </w:rPr>
        <w:t>כל־כך</w:t>
      </w:r>
      <w:proofErr w:type="spellEnd"/>
      <w:r w:rsidRPr="00AE3654">
        <w:rPr>
          <w:rFonts w:ascii="David" w:hAnsi="David" w:cs="David"/>
          <w:sz w:val="34"/>
          <w:szCs w:val="34"/>
          <w:rtl/>
        </w:rPr>
        <w:t>.</w:t>
      </w:r>
    </w:p>
    <w:p w14:paraId="653EF97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והוא הדין לעם ״</w:t>
      </w:r>
      <w:r w:rsidRPr="00AE3654">
        <w:rPr>
          <w:rFonts w:ascii="David" w:hAnsi="David" w:cs="David"/>
          <w:sz w:val="34"/>
          <w:szCs w:val="34"/>
          <w:cs/>
        </w:rPr>
        <w:t>‎</w:t>
      </w:r>
      <w:r w:rsidRPr="00AE3654">
        <w:rPr>
          <w:rFonts w:ascii="David" w:hAnsi="David" w:cs="David"/>
          <w:sz w:val="34"/>
          <w:szCs w:val="34"/>
          <w:rtl/>
        </w:rPr>
        <w:t>ממלכת כוהנים״</w:t>
      </w:r>
      <w:r w:rsidRPr="00AE3654">
        <w:rPr>
          <w:rFonts w:ascii="David" w:hAnsi="David" w:cs="David"/>
          <w:sz w:val="34"/>
          <w:szCs w:val="34"/>
          <w:cs/>
        </w:rPr>
        <w:t>‎</w:t>
      </w:r>
      <w:r w:rsidRPr="00AE3654">
        <w:rPr>
          <w:rFonts w:ascii="David" w:hAnsi="David" w:cs="David"/>
          <w:sz w:val="34"/>
          <w:szCs w:val="34"/>
          <w:rtl/>
        </w:rPr>
        <w:t>, שכמעט גם הוא ״</w:t>
      </w:r>
      <w:r w:rsidRPr="00AE3654">
        <w:rPr>
          <w:rFonts w:ascii="David" w:hAnsi="David" w:cs="David"/>
          <w:sz w:val="34"/>
          <w:szCs w:val="34"/>
          <w:cs/>
        </w:rPr>
        <w:t>‎</w:t>
      </w:r>
      <w:r w:rsidRPr="00AE3654">
        <w:rPr>
          <w:rFonts w:ascii="David" w:hAnsi="David" w:cs="David"/>
          <w:sz w:val="34"/>
          <w:szCs w:val="34"/>
          <w:rtl/>
        </w:rPr>
        <w:t>אין לו חלק ונחלה בארץ״</w:t>
      </w:r>
      <w:r w:rsidRPr="00AE3654">
        <w:rPr>
          <w:rFonts w:ascii="David" w:hAnsi="David" w:cs="David"/>
          <w:sz w:val="34"/>
          <w:szCs w:val="34"/>
          <w:cs/>
        </w:rPr>
        <w:t>‎</w:t>
      </w:r>
      <w:r w:rsidRPr="00AE3654">
        <w:rPr>
          <w:rFonts w:ascii="David" w:hAnsi="David" w:cs="David"/>
          <w:sz w:val="34"/>
          <w:szCs w:val="34"/>
          <w:rtl/>
        </w:rPr>
        <w:t>, אפילו כשיש לו ״</w:t>
      </w:r>
      <w:r w:rsidRPr="00AE3654">
        <w:rPr>
          <w:rFonts w:ascii="David" w:hAnsi="David" w:cs="David"/>
          <w:sz w:val="34"/>
          <w:szCs w:val="34"/>
          <w:cs/>
        </w:rPr>
        <w:t>‎</w:t>
      </w:r>
      <w:r w:rsidRPr="00AE3654">
        <w:rPr>
          <w:rFonts w:ascii="David" w:hAnsi="David" w:cs="David"/>
          <w:sz w:val="34"/>
          <w:szCs w:val="34"/>
          <w:rtl/>
        </w:rPr>
        <w:t>ארץ זבת חלב ודבש״</w:t>
      </w:r>
      <w:r w:rsidRPr="00AE3654">
        <w:rPr>
          <w:rFonts w:ascii="David" w:hAnsi="David" w:cs="David"/>
          <w:sz w:val="34"/>
          <w:szCs w:val="34"/>
          <w:cs/>
        </w:rPr>
        <w:t>‎</w:t>
      </w:r>
      <w:r w:rsidRPr="00AE3654">
        <w:rPr>
          <w:rFonts w:ascii="David" w:hAnsi="David" w:cs="David"/>
          <w:sz w:val="34"/>
          <w:szCs w:val="34"/>
          <w:rtl/>
        </w:rPr>
        <w:t>, שעליה נאמר: ״</w:t>
      </w:r>
      <w:r w:rsidRPr="00AE3654">
        <w:rPr>
          <w:rFonts w:ascii="David" w:hAnsi="David" w:cs="David"/>
          <w:sz w:val="34"/>
          <w:szCs w:val="34"/>
          <w:cs/>
        </w:rPr>
        <w:t>‎</w:t>
      </w:r>
      <w:r w:rsidRPr="00AE3654">
        <w:rPr>
          <w:rFonts w:ascii="David" w:hAnsi="David" w:cs="David"/>
          <w:sz w:val="34"/>
          <w:szCs w:val="34"/>
          <w:rtl/>
        </w:rPr>
        <w:t>ארץ חמדה טובה ורחבה״</w:t>
      </w:r>
      <w:r w:rsidRPr="00AE3654">
        <w:rPr>
          <w:rFonts w:ascii="David" w:hAnsi="David" w:cs="David"/>
          <w:sz w:val="34"/>
          <w:szCs w:val="34"/>
          <w:cs/>
        </w:rPr>
        <w:t>‎</w:t>
      </w:r>
      <w:r w:rsidRPr="00AE3654">
        <w:rPr>
          <w:rFonts w:ascii="David" w:hAnsi="David" w:cs="David"/>
          <w:sz w:val="34"/>
          <w:szCs w:val="34"/>
          <w:rtl/>
        </w:rPr>
        <w:t xml:space="preserve">. אבל מהי הרחבות שלה לעומת שאר הארצות שיש לעמים אחרים? והיא תמיד נתונה בין ארצות גדולות אשר הן מקיפות אותה מכל צד, ויכולות תמיד לבלוע אותה בליעה גסה </w:t>
      </w:r>
      <w:proofErr w:type="spellStart"/>
      <w:r w:rsidRPr="00AE3654">
        <w:rPr>
          <w:rFonts w:ascii="David" w:hAnsi="David" w:cs="David"/>
          <w:sz w:val="34"/>
          <w:szCs w:val="34"/>
          <w:rtl/>
        </w:rPr>
        <w:t>בבת־אחת</w:t>
      </w:r>
      <w:proofErr w:type="spellEnd"/>
      <w:r w:rsidRPr="00AE3654">
        <w:rPr>
          <w:rFonts w:ascii="David" w:hAnsi="David" w:cs="David"/>
          <w:sz w:val="34"/>
          <w:szCs w:val="34"/>
          <w:rtl/>
        </w:rPr>
        <w:t>, אלא שהיא צריכה לזכות ב״</w:t>
      </w:r>
      <w:r w:rsidRPr="00AE3654">
        <w:rPr>
          <w:rFonts w:ascii="David" w:hAnsi="David" w:cs="David"/>
          <w:sz w:val="34"/>
          <w:szCs w:val="34"/>
          <w:cs/>
        </w:rPr>
        <w:t>‎</w:t>
      </w:r>
      <w:r w:rsidRPr="00AE3654">
        <w:rPr>
          <w:rFonts w:ascii="David" w:hAnsi="David" w:cs="David"/>
          <w:sz w:val="34"/>
          <w:szCs w:val="34"/>
          <w:rtl/>
        </w:rPr>
        <w:t>עין יפה״</w:t>
      </w:r>
      <w:r w:rsidRPr="00AE3654">
        <w:rPr>
          <w:rFonts w:ascii="David" w:hAnsi="David" w:cs="David"/>
          <w:sz w:val="34"/>
          <w:szCs w:val="34"/>
          <w:cs/>
        </w:rPr>
        <w:t>‎</w:t>
      </w:r>
      <w:r w:rsidRPr="00AE3654">
        <w:rPr>
          <w:rFonts w:ascii="David" w:hAnsi="David" w:cs="David"/>
          <w:sz w:val="34"/>
          <w:szCs w:val="34"/>
          <w:rtl/>
        </w:rPr>
        <w:t xml:space="preserve"> של העולם כולו, כדי שתהיה לה אפשרות להתקיים.</w:t>
      </w:r>
    </w:p>
    <w:p w14:paraId="3BF576D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 *</w:t>
      </w:r>
    </w:p>
    <w:p w14:paraId="52DDE94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נשאל את עצמנו: אם כן, מגיעים אנחנו לרעיון ״</w:t>
      </w:r>
      <w:r w:rsidRPr="00AE3654">
        <w:rPr>
          <w:rFonts w:ascii="David" w:hAnsi="David" w:cs="David"/>
          <w:sz w:val="34"/>
          <w:szCs w:val="34"/>
          <w:cs/>
        </w:rPr>
        <w:t>‎</w:t>
      </w:r>
      <w:r w:rsidRPr="00AE3654">
        <w:rPr>
          <w:rFonts w:ascii="David" w:hAnsi="David" w:cs="David"/>
          <w:sz w:val="34"/>
          <w:szCs w:val="34"/>
          <w:rtl/>
        </w:rPr>
        <w:t>התעודה״</w:t>
      </w:r>
      <w:r w:rsidRPr="00AE3654">
        <w:rPr>
          <w:rFonts w:ascii="David" w:hAnsi="David" w:cs="David"/>
          <w:sz w:val="34"/>
          <w:szCs w:val="34"/>
          <w:cs/>
        </w:rPr>
        <w:t>‎</w:t>
      </w:r>
      <w:r w:rsidRPr="00AE3654">
        <w:rPr>
          <w:rFonts w:ascii="David" w:hAnsi="David" w:cs="David"/>
          <w:sz w:val="34"/>
          <w:szCs w:val="34"/>
          <w:rtl/>
        </w:rPr>
        <w:t xml:space="preserve"> הידועה, שהמתבוללים המציאוה ונעשתה ללעג ולקלס אצל כל הלאומיים שלנו, שביטלוה בתכלית הביטול. כי אומנם יש מקום ללעג ולקלס למתבוללים שנתנו לזה את השם ״</w:t>
      </w:r>
      <w:r w:rsidRPr="00AE3654">
        <w:rPr>
          <w:rFonts w:ascii="David" w:hAnsi="David" w:cs="David"/>
          <w:sz w:val="34"/>
          <w:szCs w:val="34"/>
          <w:cs/>
        </w:rPr>
        <w:t>‎</w:t>
      </w:r>
      <w:r w:rsidRPr="00AE3654">
        <w:rPr>
          <w:rFonts w:ascii="David" w:hAnsi="David" w:cs="David"/>
          <w:sz w:val="34"/>
          <w:szCs w:val="34"/>
          <w:rtl/>
        </w:rPr>
        <w:t>תעודה״</w:t>
      </w:r>
      <w:r w:rsidRPr="00AE3654">
        <w:rPr>
          <w:rFonts w:ascii="David" w:hAnsi="David" w:cs="David"/>
          <w:sz w:val="34"/>
          <w:szCs w:val="34"/>
          <w:cs/>
        </w:rPr>
        <w:t>‎</w:t>
      </w:r>
      <w:r w:rsidRPr="00AE3654">
        <w:rPr>
          <w:rFonts w:ascii="David" w:hAnsi="David" w:cs="David"/>
          <w:sz w:val="34"/>
          <w:szCs w:val="34"/>
          <w:rtl/>
        </w:rPr>
        <w:t xml:space="preserve">, וכדי להצדיק את רעיון ההתבוללות שלהם היו צריכים להוסיף, שגם כל העמים העתיקים כמו היוונים והרומאים בשעתם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להם תעודה ידועה, ואחרי שמילאו את התעודה עברו ובטלו מן העולם.</w:t>
      </w:r>
    </w:p>
    <w:p w14:paraId="264C3A3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ראו ולא התבוננו שבעניינים כאלה צריכים לומר ״</w:t>
      </w:r>
      <w:r w:rsidRPr="00AE3654">
        <w:rPr>
          <w:rFonts w:ascii="David" w:hAnsi="David" w:cs="David"/>
          <w:sz w:val="34"/>
          <w:szCs w:val="34"/>
          <w:cs/>
        </w:rPr>
        <w:t>‎</w:t>
      </w:r>
      <w:proofErr w:type="spellStart"/>
      <w:r w:rsidRPr="00AE3654">
        <w:rPr>
          <w:rFonts w:ascii="David" w:hAnsi="David" w:cs="David"/>
          <w:sz w:val="34"/>
          <w:szCs w:val="34"/>
          <w:rtl/>
        </w:rPr>
        <w:t>פלגינן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דיבורא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המסקנא</w:t>
      </w:r>
      <w:proofErr w:type="spellEnd"/>
      <w:r w:rsidRPr="00AE3654">
        <w:rPr>
          <w:rFonts w:ascii="David" w:hAnsi="David" w:cs="David"/>
          <w:sz w:val="34"/>
          <w:szCs w:val="34"/>
          <w:rtl/>
        </w:rPr>
        <w:t xml:space="preserve"> שעלינו לעבור </w:t>
      </w:r>
      <w:proofErr w:type="spellStart"/>
      <w:r w:rsidRPr="00AE3654">
        <w:rPr>
          <w:rFonts w:ascii="David" w:hAnsi="David" w:cs="David"/>
          <w:sz w:val="34"/>
          <w:szCs w:val="34"/>
          <w:rtl/>
        </w:rPr>
        <w:t>ולהבטל</w:t>
      </w:r>
      <w:proofErr w:type="spellEnd"/>
      <w:r w:rsidRPr="00AE3654">
        <w:rPr>
          <w:rFonts w:ascii="David" w:hAnsi="David" w:cs="David"/>
          <w:sz w:val="34"/>
          <w:szCs w:val="34"/>
          <w:rtl/>
        </w:rPr>
        <w:t xml:space="preserve"> מן העולם בוודאי לא נכונה היא, כשם שלא נכונה היא ההנחה שתעודתנו היא מעין אותה תעודה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לכל הגויים העתיקים. ובכלל אין לקרוא את זה בשם: ״</w:t>
      </w:r>
      <w:r w:rsidRPr="00AE3654">
        <w:rPr>
          <w:rFonts w:ascii="David" w:hAnsi="David" w:cs="David"/>
          <w:sz w:val="34"/>
          <w:szCs w:val="34"/>
          <w:cs/>
        </w:rPr>
        <w:t>‎</w:t>
      </w:r>
      <w:r w:rsidRPr="00AE3654">
        <w:rPr>
          <w:rFonts w:ascii="David" w:hAnsi="David" w:cs="David"/>
          <w:sz w:val="34"/>
          <w:szCs w:val="34"/>
          <w:rtl/>
        </w:rPr>
        <w:t>תעודה״</w:t>
      </w:r>
      <w:r w:rsidRPr="00AE3654">
        <w:rPr>
          <w:rFonts w:ascii="David" w:hAnsi="David" w:cs="David"/>
          <w:sz w:val="34"/>
          <w:szCs w:val="34"/>
          <w:cs/>
        </w:rPr>
        <w:t>‎</w:t>
      </w:r>
      <w:r w:rsidRPr="00AE3654">
        <w:rPr>
          <w:rFonts w:ascii="David" w:hAnsi="David" w:cs="David"/>
          <w:sz w:val="34"/>
          <w:szCs w:val="34"/>
          <w:rtl/>
        </w:rPr>
        <w:t>, אלא בשם: ״</w:t>
      </w:r>
      <w:r w:rsidRPr="00AE3654">
        <w:rPr>
          <w:rFonts w:ascii="David" w:hAnsi="David" w:cs="David"/>
          <w:sz w:val="34"/>
          <w:szCs w:val="34"/>
          <w:cs/>
        </w:rPr>
        <w:t>‎</w:t>
      </w:r>
      <w:r w:rsidRPr="00AE3654">
        <w:rPr>
          <w:rFonts w:ascii="David" w:hAnsi="David" w:cs="David"/>
          <w:sz w:val="34"/>
          <w:szCs w:val="34"/>
          <w:rtl/>
        </w:rPr>
        <w:t>ברית״</w:t>
      </w:r>
      <w:r w:rsidRPr="00AE3654">
        <w:rPr>
          <w:rFonts w:ascii="David" w:hAnsi="David" w:cs="David"/>
          <w:sz w:val="34"/>
          <w:szCs w:val="34"/>
          <w:cs/>
        </w:rPr>
        <w:t>‎</w:t>
      </w:r>
      <w:r w:rsidRPr="00AE3654">
        <w:rPr>
          <w:rFonts w:ascii="David" w:hAnsi="David" w:cs="David"/>
          <w:sz w:val="34"/>
          <w:szCs w:val="34"/>
          <w:rtl/>
        </w:rPr>
        <w:t>, זוהי הברית שכרת ד׳ עם אברהם אבינו – ולא אברהם גייגר המציא אותה, אלא אברהם אבינו – בין הבתרים, בברית עִם א־לוהי ישראל גופא. ואם כי יבוא היום ויהיה ״</w:t>
      </w:r>
      <w:r w:rsidRPr="00AE3654">
        <w:rPr>
          <w:rFonts w:ascii="David" w:hAnsi="David" w:cs="David"/>
          <w:sz w:val="34"/>
          <w:szCs w:val="34"/>
          <w:cs/>
        </w:rPr>
        <w:t>‎</w:t>
      </w:r>
      <w:r w:rsidRPr="00AE3654">
        <w:rPr>
          <w:rFonts w:ascii="David" w:hAnsi="David" w:cs="David"/>
          <w:sz w:val="34"/>
          <w:szCs w:val="34"/>
          <w:rtl/>
        </w:rPr>
        <w:t>ד׳ אחד ושמו אחד״</w:t>
      </w:r>
      <w:r w:rsidRPr="00AE3654">
        <w:rPr>
          <w:rFonts w:ascii="David" w:hAnsi="David" w:cs="David"/>
          <w:sz w:val="34"/>
          <w:szCs w:val="34"/>
          <w:cs/>
        </w:rPr>
        <w:t>‎</w:t>
      </w:r>
      <w:r w:rsidRPr="00AE3654">
        <w:rPr>
          <w:rFonts w:ascii="David" w:hAnsi="David" w:cs="David"/>
          <w:sz w:val="34"/>
          <w:szCs w:val="34"/>
          <w:rtl/>
        </w:rPr>
        <w:t>, הנה לעת עתה רק לישראל ד׳ הוא הא־לוהים. וד׳ פירושו ״</w:t>
      </w:r>
      <w:r w:rsidRPr="00AE3654">
        <w:rPr>
          <w:rFonts w:ascii="David" w:hAnsi="David" w:cs="David"/>
          <w:sz w:val="34"/>
          <w:szCs w:val="34"/>
          <w:cs/>
        </w:rPr>
        <w:t>‎</w:t>
      </w:r>
      <w:r w:rsidRPr="00AE3654">
        <w:rPr>
          <w:rFonts w:ascii="David" w:hAnsi="David" w:cs="David"/>
          <w:sz w:val="34"/>
          <w:szCs w:val="34"/>
          <w:rtl/>
        </w:rPr>
        <w:t>אהיה אשר אהיה״</w:t>
      </w:r>
      <w:r w:rsidRPr="00AE3654">
        <w:rPr>
          <w:rFonts w:ascii="David" w:hAnsi="David" w:cs="David"/>
          <w:sz w:val="34"/>
          <w:szCs w:val="34"/>
          <w:cs/>
        </w:rPr>
        <w:t>‎</w:t>
      </w:r>
      <w:r w:rsidRPr="00AE3654">
        <w:rPr>
          <w:rFonts w:ascii="David" w:hAnsi="David" w:cs="David"/>
          <w:sz w:val="34"/>
          <w:szCs w:val="34"/>
          <w:rtl/>
        </w:rPr>
        <w:t xml:space="preserve"> – זאת אומרת, לא להתחשב בזמן ההווה אלא בזמן העתיד ; לא להתחשב במעשה שלבסוף – אלא ב״</w:t>
      </w:r>
      <w:r w:rsidRPr="00AE3654">
        <w:rPr>
          <w:rFonts w:ascii="David" w:hAnsi="David" w:cs="David"/>
          <w:sz w:val="34"/>
          <w:szCs w:val="34"/>
          <w:cs/>
        </w:rPr>
        <w:t>‎</w:t>
      </w:r>
      <w:r w:rsidRPr="00AE3654">
        <w:rPr>
          <w:rFonts w:ascii="David" w:hAnsi="David" w:cs="David"/>
          <w:sz w:val="34"/>
          <w:szCs w:val="34"/>
          <w:rtl/>
        </w:rPr>
        <w:t>מחשבה תחילה״</w:t>
      </w:r>
      <w:r w:rsidRPr="00AE3654">
        <w:rPr>
          <w:rFonts w:ascii="David" w:hAnsi="David" w:cs="David"/>
          <w:sz w:val="34"/>
          <w:szCs w:val="34"/>
          <w:cs/>
        </w:rPr>
        <w:t>‎</w:t>
      </w:r>
      <w:r w:rsidRPr="00AE3654">
        <w:rPr>
          <w:rFonts w:ascii="David" w:hAnsi="David" w:cs="David"/>
          <w:sz w:val="34"/>
          <w:szCs w:val="34"/>
          <w:rtl/>
        </w:rPr>
        <w:t xml:space="preserve">; לא להתחשב במוסר בדיעבד – אלא </w:t>
      </w:r>
      <w:proofErr w:type="spellStart"/>
      <w:r w:rsidRPr="00AE3654">
        <w:rPr>
          <w:rFonts w:ascii="David" w:hAnsi="David" w:cs="David"/>
          <w:sz w:val="34"/>
          <w:szCs w:val="34"/>
          <w:rtl/>
        </w:rPr>
        <w:t>בלכתחילה</w:t>
      </w:r>
      <w:proofErr w:type="spellEnd"/>
      <w:r w:rsidRPr="00AE3654">
        <w:rPr>
          <w:rFonts w:ascii="David" w:hAnsi="David" w:cs="David"/>
          <w:sz w:val="34"/>
          <w:szCs w:val="34"/>
          <w:rtl/>
        </w:rPr>
        <w:t>; לא במוסר של המצוי – אלא במוסר של הרצוי. וד׳ הוא א־לוהי ישראל. אפילו כשיגיעו ימים שיהיה ״</w:t>
      </w:r>
      <w:r w:rsidRPr="00AE3654">
        <w:rPr>
          <w:rFonts w:ascii="David" w:hAnsi="David" w:cs="David"/>
          <w:sz w:val="34"/>
          <w:szCs w:val="34"/>
          <w:cs/>
        </w:rPr>
        <w:t>‎</w:t>
      </w:r>
      <w:r w:rsidRPr="00AE3654">
        <w:rPr>
          <w:rFonts w:ascii="David" w:hAnsi="David" w:cs="David"/>
          <w:sz w:val="34"/>
          <w:szCs w:val="34"/>
          <w:rtl/>
        </w:rPr>
        <w:t>ד׳ אחד ושמו אחד״</w:t>
      </w:r>
      <w:r w:rsidRPr="00AE3654">
        <w:rPr>
          <w:rFonts w:ascii="David" w:hAnsi="David" w:cs="David"/>
          <w:sz w:val="34"/>
          <w:szCs w:val="34"/>
          <w:cs/>
        </w:rPr>
        <w:t>‎</w:t>
      </w:r>
      <w:r w:rsidRPr="00AE3654">
        <w:rPr>
          <w:rFonts w:ascii="David" w:hAnsi="David" w:cs="David"/>
          <w:sz w:val="34"/>
          <w:szCs w:val="34"/>
          <w:rtl/>
        </w:rPr>
        <w:t xml:space="preserve"> – גם אז תהיה תעודה לישראל. כמו שיש תעודה לכוהנים בתוך עם ישראל גופא – ככה יש תעודה לממלכת כוהנים בתוך כל המלכויות. ואפילו כשיעלה בידינו ״</w:t>
      </w:r>
      <w:r w:rsidRPr="00AE3654">
        <w:rPr>
          <w:rFonts w:ascii="David" w:hAnsi="David" w:cs="David"/>
          <w:sz w:val="34"/>
          <w:szCs w:val="34"/>
          <w:cs/>
        </w:rPr>
        <w:t>‎</w:t>
      </w:r>
      <w:r w:rsidRPr="00AE3654">
        <w:rPr>
          <w:rFonts w:ascii="David" w:hAnsi="David" w:cs="David"/>
          <w:sz w:val="34"/>
          <w:szCs w:val="34"/>
          <w:rtl/>
        </w:rPr>
        <w:t>לתקן עולם במלכות שדי״</w:t>
      </w:r>
      <w:r w:rsidRPr="00AE3654">
        <w:rPr>
          <w:rFonts w:ascii="David" w:hAnsi="David" w:cs="David"/>
          <w:sz w:val="34"/>
          <w:szCs w:val="34"/>
          <w:cs/>
        </w:rPr>
        <w:t>‎</w:t>
      </w:r>
      <w:r w:rsidRPr="00AE3654">
        <w:rPr>
          <w:rFonts w:ascii="David" w:hAnsi="David" w:cs="David"/>
          <w:sz w:val="34"/>
          <w:szCs w:val="34"/>
          <w:rtl/>
        </w:rPr>
        <w:t xml:space="preserve"> – גם אז צריכים להיות עבדי ד׳ המיוחדים לכך. התעודה הולכת ומתמלאת אצלנו מאברהם אבינו הראשון עד ביאת המשיח שנזכה לראות באחרית הימים, שלא הפסקנו להתגעגע עליו אף לרגע.</w:t>
      </w:r>
    </w:p>
    <w:p w14:paraId="5561300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ודא עקא, שהלאומיים, במקום להגיד למתבוללים: ״</w:t>
      </w:r>
      <w:r w:rsidRPr="00AE3654">
        <w:rPr>
          <w:rFonts w:ascii="David" w:hAnsi="David" w:cs="David"/>
          <w:sz w:val="34"/>
          <w:szCs w:val="34"/>
          <w:cs/>
        </w:rPr>
        <w:t>‎</w:t>
      </w:r>
      <w:proofErr w:type="spellStart"/>
      <w:r w:rsidRPr="00AE3654">
        <w:rPr>
          <w:rFonts w:ascii="David" w:hAnsi="David" w:cs="David"/>
          <w:sz w:val="34"/>
          <w:szCs w:val="34"/>
          <w:rtl/>
        </w:rPr>
        <w:t>פלגינן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דיבורא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ביטלו את כל העיון הזה מעיקרו, ולא הרגישו שזהו בבחינת ״</w:t>
      </w:r>
      <w:r w:rsidRPr="00AE3654">
        <w:rPr>
          <w:rFonts w:ascii="David" w:hAnsi="David" w:cs="David"/>
          <w:sz w:val="34"/>
          <w:szCs w:val="34"/>
          <w:cs/>
        </w:rPr>
        <w:t>‎</w:t>
      </w:r>
      <w:r w:rsidRPr="00AE3654">
        <w:rPr>
          <w:rFonts w:ascii="David" w:hAnsi="David" w:cs="David"/>
          <w:sz w:val="34"/>
          <w:szCs w:val="34"/>
          <w:rtl/>
        </w:rPr>
        <w:t>פסיק רישא ולא ימות״</w:t>
      </w:r>
      <w:r w:rsidRPr="00AE3654">
        <w:rPr>
          <w:rFonts w:ascii="David" w:hAnsi="David" w:cs="David"/>
          <w:sz w:val="34"/>
          <w:szCs w:val="34"/>
          <w:cs/>
        </w:rPr>
        <w:t>‎</w:t>
      </w:r>
      <w:r w:rsidRPr="00AE3654">
        <w:rPr>
          <w:rFonts w:ascii="David" w:hAnsi="David" w:cs="David"/>
          <w:sz w:val="34"/>
          <w:szCs w:val="34"/>
          <w:rtl/>
        </w:rPr>
        <w:t>. כי על ידי כך אין משאירים לנו ולא כלום. כי אנחנו – או שהננו עם סגולה מכל העמים, או שאין אנו עם כלל וכלל; או שיש לנו א־לוהי ישראל, או שאין לנו ח״</w:t>
      </w:r>
      <w:r w:rsidRPr="00AE3654">
        <w:rPr>
          <w:rFonts w:ascii="David" w:hAnsi="David" w:cs="David"/>
          <w:sz w:val="34"/>
          <w:szCs w:val="34"/>
          <w:cs/>
        </w:rPr>
        <w:t>‎</w:t>
      </w:r>
      <w:r w:rsidRPr="00AE3654">
        <w:rPr>
          <w:rFonts w:ascii="David" w:hAnsi="David" w:cs="David"/>
          <w:sz w:val="34"/>
          <w:szCs w:val="34"/>
          <w:rtl/>
        </w:rPr>
        <w:t>ו ולא כלום; או שיש לנו לאומיות בשביל האנושות הכללית, או שאין לנו ולא כלום.</w:t>
      </w:r>
    </w:p>
    <w:p w14:paraId="0C7B9E2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בהגדרות שונות הגדירו בדורות שונים את ״</w:t>
      </w:r>
      <w:r w:rsidRPr="00AE3654">
        <w:rPr>
          <w:rFonts w:ascii="David" w:hAnsi="David" w:cs="David"/>
          <w:sz w:val="34"/>
          <w:szCs w:val="34"/>
          <w:cs/>
        </w:rPr>
        <w:t>‎</w:t>
      </w:r>
      <w:r w:rsidRPr="00AE3654">
        <w:rPr>
          <w:rFonts w:ascii="David" w:hAnsi="David" w:cs="David"/>
          <w:sz w:val="34"/>
          <w:szCs w:val="34"/>
          <w:rtl/>
        </w:rPr>
        <w:t>התעודה״</w:t>
      </w:r>
      <w:r w:rsidRPr="00AE3654">
        <w:rPr>
          <w:rFonts w:ascii="David" w:hAnsi="David" w:cs="David"/>
          <w:sz w:val="34"/>
          <w:szCs w:val="34"/>
          <w:cs/>
        </w:rPr>
        <w:t>‎</w:t>
      </w:r>
      <w:r w:rsidRPr="00AE3654">
        <w:rPr>
          <w:rFonts w:ascii="David" w:hAnsi="David" w:cs="David"/>
          <w:sz w:val="34"/>
          <w:szCs w:val="34"/>
          <w:rtl/>
        </w:rPr>
        <w:t xml:space="preserve"> שלנו, אבל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הולך לכיוון אחד. רבינו סעדיה גאון הגדיר את זה: ״</w:t>
      </w:r>
      <w:r w:rsidRPr="00AE3654">
        <w:rPr>
          <w:rFonts w:ascii="David" w:hAnsi="David" w:cs="David"/>
          <w:sz w:val="34"/>
          <w:szCs w:val="34"/>
          <w:cs/>
        </w:rPr>
        <w:t>‎</w:t>
      </w:r>
      <w:r w:rsidRPr="00AE3654">
        <w:rPr>
          <w:rFonts w:ascii="David" w:hAnsi="David" w:cs="David"/>
          <w:sz w:val="34"/>
          <w:szCs w:val="34"/>
          <w:rtl/>
        </w:rPr>
        <w:t>אין אומתנו אומה אלא בתורותיה״</w:t>
      </w:r>
      <w:r w:rsidRPr="00AE3654">
        <w:rPr>
          <w:rFonts w:ascii="David" w:hAnsi="David" w:cs="David"/>
          <w:sz w:val="34"/>
          <w:szCs w:val="34"/>
          <w:cs/>
        </w:rPr>
        <w:t>‎</w:t>
      </w:r>
      <w:r w:rsidRPr="00AE3654">
        <w:rPr>
          <w:rFonts w:ascii="David" w:hAnsi="David" w:cs="David"/>
          <w:sz w:val="34"/>
          <w:szCs w:val="34"/>
          <w:rtl/>
        </w:rPr>
        <w:t xml:space="preserve"> (אמונות ודעות ג, ז); ר׳ יהודה הלוי הגדיר: ״</w:t>
      </w:r>
      <w:r w:rsidRPr="00AE3654">
        <w:rPr>
          <w:rFonts w:ascii="David" w:hAnsi="David" w:cs="David"/>
          <w:sz w:val="34"/>
          <w:szCs w:val="34"/>
          <w:cs/>
        </w:rPr>
        <w:t>‎</w:t>
      </w:r>
      <w:r w:rsidRPr="00AE3654">
        <w:rPr>
          <w:rFonts w:ascii="David" w:hAnsi="David" w:cs="David"/>
          <w:sz w:val="34"/>
          <w:szCs w:val="34"/>
          <w:rtl/>
        </w:rPr>
        <w:t>ישראל – לב האומות״</w:t>
      </w:r>
      <w:r w:rsidRPr="00AE3654">
        <w:rPr>
          <w:rFonts w:ascii="David" w:hAnsi="David" w:cs="David"/>
          <w:sz w:val="34"/>
          <w:szCs w:val="34"/>
          <w:cs/>
        </w:rPr>
        <w:t>‎</w:t>
      </w:r>
      <w:r w:rsidRPr="00AE3654">
        <w:rPr>
          <w:rFonts w:ascii="David" w:hAnsi="David" w:cs="David"/>
          <w:sz w:val="34"/>
          <w:szCs w:val="34"/>
          <w:rtl/>
        </w:rPr>
        <w:t xml:space="preserve"> (על פי כוזרי ב, לו). ותעודת הלב היא לתת חיוּת לכל האיברים שבגוף, כי מהלב תוצאות חיים. ואם חסר איזה דבר ללב, אפילו ניקב כל שהוא – טריפה </w:t>
      </w:r>
      <w:proofErr w:type="spellStart"/>
      <w:r w:rsidRPr="00AE3654">
        <w:rPr>
          <w:rFonts w:ascii="David" w:hAnsi="David" w:cs="David"/>
          <w:sz w:val="34"/>
          <w:szCs w:val="34"/>
          <w:rtl/>
        </w:rPr>
        <w:t>הכל</w:t>
      </w:r>
      <w:proofErr w:type="spellEnd"/>
      <w:r w:rsidRPr="00AE3654">
        <w:rPr>
          <w:rFonts w:ascii="David" w:hAnsi="David" w:cs="David"/>
          <w:sz w:val="34"/>
          <w:szCs w:val="34"/>
          <w:rtl/>
        </w:rPr>
        <w:t>, וזהו – ״</w:t>
      </w:r>
      <w:r w:rsidRPr="00AE3654">
        <w:rPr>
          <w:rFonts w:ascii="David" w:hAnsi="David" w:cs="David"/>
          <w:sz w:val="34"/>
          <w:szCs w:val="34"/>
          <w:cs/>
        </w:rPr>
        <w:t>‎</w:t>
      </w:r>
      <w:r w:rsidRPr="00AE3654">
        <w:rPr>
          <w:rFonts w:ascii="David" w:hAnsi="David" w:cs="David"/>
          <w:sz w:val="34"/>
          <w:szCs w:val="34"/>
          <w:rtl/>
        </w:rPr>
        <w:t>עם סגולה מכל העמים״</w:t>
      </w:r>
      <w:r w:rsidRPr="00AE3654">
        <w:rPr>
          <w:rFonts w:ascii="David" w:hAnsi="David" w:cs="David"/>
          <w:sz w:val="34"/>
          <w:szCs w:val="34"/>
          <w:cs/>
        </w:rPr>
        <w:t>‎</w:t>
      </w:r>
      <w:r w:rsidRPr="00AE3654">
        <w:rPr>
          <w:rFonts w:ascii="David" w:hAnsi="David" w:cs="David"/>
          <w:sz w:val="34"/>
          <w:szCs w:val="34"/>
          <w:rtl/>
        </w:rPr>
        <w:t xml:space="preserve">. ומה </w:t>
      </w:r>
      <w:proofErr w:type="spellStart"/>
      <w:r w:rsidRPr="00AE3654">
        <w:rPr>
          <w:rFonts w:ascii="David" w:hAnsi="David" w:cs="David"/>
          <w:sz w:val="34"/>
          <w:szCs w:val="34"/>
          <w:rtl/>
        </w:rPr>
        <w:t>דלדידהו</w:t>
      </w:r>
      <w:proofErr w:type="spellEnd"/>
      <w:r w:rsidRPr="00AE3654">
        <w:rPr>
          <w:rFonts w:ascii="David" w:hAnsi="David" w:cs="David"/>
          <w:sz w:val="34"/>
          <w:szCs w:val="34"/>
          <w:rtl/>
        </w:rPr>
        <w:t xml:space="preserve"> לא </w:t>
      </w:r>
      <w:proofErr w:type="spellStart"/>
      <w:r w:rsidRPr="00AE3654">
        <w:rPr>
          <w:rFonts w:ascii="David" w:hAnsi="David" w:cs="David"/>
          <w:sz w:val="34"/>
          <w:szCs w:val="34"/>
          <w:rtl/>
        </w:rPr>
        <w:t>הוה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מומא</w:t>
      </w:r>
      <w:proofErr w:type="spellEnd"/>
      <w:r w:rsidRPr="00AE3654">
        <w:rPr>
          <w:rFonts w:ascii="David" w:hAnsi="David" w:cs="David"/>
          <w:sz w:val="34"/>
          <w:szCs w:val="34"/>
          <w:rtl/>
        </w:rPr>
        <w:t xml:space="preserve"> – לדידן </w:t>
      </w:r>
      <w:proofErr w:type="spellStart"/>
      <w:r w:rsidRPr="00AE3654">
        <w:rPr>
          <w:rFonts w:ascii="David" w:hAnsi="David" w:cs="David"/>
          <w:sz w:val="34"/>
          <w:szCs w:val="34"/>
          <w:rtl/>
        </w:rPr>
        <w:t>הוה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מומא</w:t>
      </w:r>
      <w:proofErr w:type="spellEnd"/>
      <w:r w:rsidRPr="00AE3654">
        <w:rPr>
          <w:rFonts w:ascii="David" w:hAnsi="David" w:cs="David"/>
          <w:sz w:val="34"/>
          <w:szCs w:val="34"/>
          <w:rtl/>
        </w:rPr>
        <w:t xml:space="preserve">. ואפילו בדורות האחרונים מצאו הגדרות שונות כדי להסביר את הדבר. למשל, </w:t>
      </w:r>
      <w:proofErr w:type="spellStart"/>
      <w:r w:rsidRPr="00AE3654">
        <w:rPr>
          <w:rFonts w:ascii="David" w:hAnsi="David" w:cs="David"/>
          <w:sz w:val="34"/>
          <w:szCs w:val="34"/>
          <w:rtl/>
        </w:rPr>
        <w:t>רנ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ק, אומר, </w:t>
      </w:r>
      <w:proofErr w:type="spellStart"/>
      <w:r w:rsidRPr="00AE3654">
        <w:rPr>
          <w:rFonts w:ascii="David" w:hAnsi="David" w:cs="David"/>
          <w:sz w:val="34"/>
          <w:szCs w:val="34"/>
          <w:rtl/>
        </w:rPr>
        <w:t>שאלקי</w:t>
      </w:r>
      <w:proofErr w:type="spellEnd"/>
      <w:r w:rsidRPr="00AE3654">
        <w:rPr>
          <w:rFonts w:ascii="David" w:hAnsi="David" w:cs="David"/>
          <w:sz w:val="34"/>
          <w:szCs w:val="34"/>
          <w:rtl/>
        </w:rPr>
        <w:t xml:space="preserve"> ישראל הוא ״</w:t>
      </w:r>
      <w:r w:rsidRPr="00AE3654">
        <w:rPr>
          <w:rFonts w:ascii="David" w:hAnsi="David" w:cs="David"/>
          <w:sz w:val="34"/>
          <w:szCs w:val="34"/>
          <w:cs/>
        </w:rPr>
        <w:t>‎</w:t>
      </w:r>
      <w:r w:rsidRPr="00AE3654">
        <w:rPr>
          <w:rFonts w:ascii="David" w:hAnsi="David" w:cs="David"/>
          <w:sz w:val="34"/>
          <w:szCs w:val="34"/>
          <w:rtl/>
        </w:rPr>
        <w:t>הרוחני המוחלט״</w:t>
      </w:r>
      <w:r w:rsidRPr="00AE3654">
        <w:rPr>
          <w:rFonts w:ascii="David" w:hAnsi="David" w:cs="David"/>
          <w:sz w:val="34"/>
          <w:szCs w:val="34"/>
          <w:cs/>
        </w:rPr>
        <w:t>‎</w:t>
      </w:r>
      <w:r w:rsidRPr="00AE3654">
        <w:rPr>
          <w:rFonts w:ascii="David" w:hAnsi="David" w:cs="David"/>
          <w:sz w:val="34"/>
          <w:szCs w:val="34"/>
          <w:rtl/>
        </w:rPr>
        <w:t>. והמשכילים האחרונים ביקשו בשביל כך את ״</w:t>
      </w:r>
      <w:r w:rsidRPr="00AE3654">
        <w:rPr>
          <w:rFonts w:ascii="David" w:hAnsi="David" w:cs="David"/>
          <w:sz w:val="34"/>
          <w:szCs w:val="34"/>
          <w:cs/>
        </w:rPr>
        <w:t>‎</w:t>
      </w:r>
      <w:r w:rsidRPr="00AE3654">
        <w:rPr>
          <w:rFonts w:ascii="David" w:hAnsi="David" w:cs="David"/>
          <w:sz w:val="34"/>
          <w:szCs w:val="34"/>
          <w:rtl/>
        </w:rPr>
        <w:t>המרכז הרוחני״</w:t>
      </w:r>
      <w:r w:rsidRPr="00AE3654">
        <w:rPr>
          <w:rFonts w:ascii="David" w:hAnsi="David" w:cs="David"/>
          <w:sz w:val="34"/>
          <w:szCs w:val="34"/>
          <w:cs/>
        </w:rPr>
        <w:t>‎</w:t>
      </w:r>
      <w:r w:rsidRPr="00AE3654">
        <w:rPr>
          <w:rFonts w:ascii="David" w:hAnsi="David" w:cs="David"/>
          <w:sz w:val="34"/>
          <w:szCs w:val="34"/>
          <w:rtl/>
        </w:rPr>
        <w:t xml:space="preserve"> של ארץ ישראל. ולא מחוכמה עשו הלאומיים האחרונים שביטלו את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במחי יד אחד, והכריזו ״</w:t>
      </w:r>
      <w:r w:rsidRPr="00AE3654">
        <w:rPr>
          <w:rFonts w:ascii="David" w:hAnsi="David" w:cs="David"/>
          <w:sz w:val="34"/>
          <w:szCs w:val="34"/>
          <w:cs/>
        </w:rPr>
        <w:t>‎</w:t>
      </w:r>
      <w:r w:rsidRPr="00AE3654">
        <w:rPr>
          <w:rFonts w:ascii="David" w:hAnsi="David" w:cs="David"/>
          <w:sz w:val="34"/>
          <w:szCs w:val="34"/>
          <w:rtl/>
        </w:rPr>
        <w:t>נהיה ככל הגויים בית ישראל״</w:t>
      </w:r>
      <w:r w:rsidRPr="00AE3654">
        <w:rPr>
          <w:rFonts w:ascii="David" w:hAnsi="David" w:cs="David"/>
          <w:sz w:val="34"/>
          <w:szCs w:val="34"/>
          <w:cs/>
        </w:rPr>
        <w:t>‎</w:t>
      </w:r>
      <w:r w:rsidRPr="00AE3654">
        <w:rPr>
          <w:rFonts w:ascii="David" w:hAnsi="David" w:cs="David"/>
          <w:sz w:val="34"/>
          <w:szCs w:val="34"/>
          <w:rtl/>
        </w:rPr>
        <w:t>.</w:t>
      </w:r>
    </w:p>
    <w:p w14:paraId="7D6E5D4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 *</w:t>
      </w:r>
    </w:p>
    <w:p w14:paraId="0DFD98A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נשים לב לכל הדברים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לא נרגיש שום עלבון כלפי אומות העולם במאמרי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 xml:space="preserve">אתם </w:t>
      </w:r>
      <w:proofErr w:type="spellStart"/>
      <w:r w:rsidRPr="00AE3654">
        <w:rPr>
          <w:rFonts w:ascii="David" w:hAnsi="David" w:cs="David"/>
          <w:sz w:val="34"/>
          <w:szCs w:val="34"/>
          <w:rtl/>
        </w:rPr>
        <w:t>קרויין</w:t>
      </w:r>
      <w:proofErr w:type="spellEnd"/>
      <w:r w:rsidRPr="00AE3654">
        <w:rPr>
          <w:rFonts w:ascii="David" w:hAnsi="David" w:cs="David"/>
          <w:sz w:val="34"/>
          <w:szCs w:val="34"/>
          <w:rtl/>
        </w:rPr>
        <w:t xml:space="preserve"> אדם ואין אומות העולם </w:t>
      </w:r>
      <w:proofErr w:type="spellStart"/>
      <w:r w:rsidRPr="00AE3654">
        <w:rPr>
          <w:rFonts w:ascii="David" w:hAnsi="David" w:cs="David"/>
          <w:sz w:val="34"/>
          <w:szCs w:val="34"/>
          <w:rtl/>
        </w:rPr>
        <w:t>קרויין</w:t>
      </w:r>
      <w:proofErr w:type="spellEnd"/>
      <w:r w:rsidRPr="00AE3654">
        <w:rPr>
          <w:rFonts w:ascii="David" w:hAnsi="David" w:cs="David"/>
          <w:sz w:val="34"/>
          <w:szCs w:val="34"/>
          <w:rtl/>
        </w:rPr>
        <w:t xml:space="preserve"> אדם״</w:t>
      </w:r>
      <w:r w:rsidRPr="00AE3654">
        <w:rPr>
          <w:rFonts w:ascii="David" w:hAnsi="David" w:cs="David"/>
          <w:sz w:val="34"/>
          <w:szCs w:val="34"/>
          <w:cs/>
        </w:rPr>
        <w:t>‎</w:t>
      </w:r>
      <w:r w:rsidRPr="00AE3654">
        <w:rPr>
          <w:rFonts w:ascii="David" w:hAnsi="David" w:cs="David"/>
          <w:sz w:val="34"/>
          <w:szCs w:val="34"/>
          <w:rtl/>
        </w:rPr>
        <w:t xml:space="preserve"> (בבא מציעא </w:t>
      </w:r>
      <w:proofErr w:type="spellStart"/>
      <w:r w:rsidRPr="00AE3654">
        <w:rPr>
          <w:rFonts w:ascii="David" w:hAnsi="David" w:cs="David"/>
          <w:sz w:val="34"/>
          <w:szCs w:val="34"/>
          <w:rtl/>
        </w:rPr>
        <w:t>קיב</w:t>
      </w:r>
      <w:proofErr w:type="spellEnd"/>
      <w:r w:rsidRPr="00AE3654">
        <w:rPr>
          <w:rFonts w:ascii="David" w:hAnsi="David" w:cs="David"/>
          <w:sz w:val="34"/>
          <w:szCs w:val="34"/>
          <w:rtl/>
        </w:rPr>
        <w:t>, ב), או – ״</w:t>
      </w:r>
      <w:r w:rsidRPr="00AE3654">
        <w:rPr>
          <w:rFonts w:ascii="David" w:hAnsi="David" w:cs="David"/>
          <w:sz w:val="34"/>
          <w:szCs w:val="34"/>
          <w:cs/>
        </w:rPr>
        <w:t>‎</w:t>
      </w:r>
      <w:r w:rsidRPr="00AE3654">
        <w:rPr>
          <w:rFonts w:ascii="David" w:hAnsi="David" w:cs="David"/>
          <w:sz w:val="34"/>
          <w:szCs w:val="34"/>
          <w:rtl/>
        </w:rPr>
        <w:t>שבו לכם פה עם החמור, עם הדומה לחמור״</w:t>
      </w:r>
      <w:r w:rsidRPr="00AE3654">
        <w:rPr>
          <w:rFonts w:ascii="David" w:hAnsi="David" w:cs="David"/>
          <w:sz w:val="34"/>
          <w:szCs w:val="34"/>
          <w:cs/>
        </w:rPr>
        <w:t>‎</w:t>
      </w:r>
      <w:r w:rsidRPr="00AE3654">
        <w:rPr>
          <w:rFonts w:ascii="David" w:hAnsi="David" w:cs="David"/>
          <w:sz w:val="34"/>
          <w:szCs w:val="34"/>
          <w:rtl/>
        </w:rPr>
        <w:t xml:space="preserve">, כי גם היום יש רק אומות העולם, ואם כי בוודאי כבר נתרבה מספרן ויש כיום יותר משבעים אומות,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היום, לכשתעברו מקצה העולם ועד קצהו ותעמדו בכל מקום על פרשת דרכים לשאול כל עובר ושב: מי אתה? יקרא כל אחד בשם איזו אומה: זה יאמר: ״</w:t>
      </w:r>
      <w:r w:rsidRPr="00AE3654">
        <w:rPr>
          <w:rFonts w:ascii="David" w:hAnsi="David" w:cs="David"/>
          <w:sz w:val="34"/>
          <w:szCs w:val="34"/>
          <w:cs/>
        </w:rPr>
        <w:t>‎</w:t>
      </w:r>
      <w:r w:rsidRPr="00AE3654">
        <w:rPr>
          <w:rFonts w:ascii="David" w:hAnsi="David" w:cs="David"/>
          <w:sz w:val="34"/>
          <w:szCs w:val="34"/>
          <w:rtl/>
        </w:rPr>
        <w:t>צרפתי אני״</w:t>
      </w:r>
      <w:r w:rsidRPr="00AE3654">
        <w:rPr>
          <w:rFonts w:ascii="David" w:hAnsi="David" w:cs="David"/>
          <w:sz w:val="34"/>
          <w:szCs w:val="34"/>
          <w:cs/>
        </w:rPr>
        <w:t>‎</w:t>
      </w:r>
      <w:r w:rsidRPr="00AE3654">
        <w:rPr>
          <w:rFonts w:ascii="David" w:hAnsi="David" w:cs="David"/>
          <w:sz w:val="34"/>
          <w:szCs w:val="34"/>
          <w:rtl/>
        </w:rPr>
        <w:t>, וזה – ״</w:t>
      </w:r>
      <w:r w:rsidRPr="00AE3654">
        <w:rPr>
          <w:rFonts w:ascii="David" w:hAnsi="David" w:cs="David"/>
          <w:sz w:val="34"/>
          <w:szCs w:val="34"/>
          <w:cs/>
        </w:rPr>
        <w:t>‎</w:t>
      </w:r>
      <w:r w:rsidRPr="00AE3654">
        <w:rPr>
          <w:rFonts w:ascii="David" w:hAnsi="David" w:cs="David"/>
          <w:sz w:val="34"/>
          <w:szCs w:val="34"/>
          <w:rtl/>
        </w:rPr>
        <w:t>גרמני״</w:t>
      </w:r>
      <w:r w:rsidRPr="00AE3654">
        <w:rPr>
          <w:rFonts w:ascii="David" w:hAnsi="David" w:cs="David"/>
          <w:sz w:val="34"/>
          <w:szCs w:val="34"/>
          <w:cs/>
        </w:rPr>
        <w:t>‎</w:t>
      </w:r>
      <w:r w:rsidRPr="00AE3654">
        <w:rPr>
          <w:rFonts w:ascii="David" w:hAnsi="David" w:cs="David"/>
          <w:sz w:val="34"/>
          <w:szCs w:val="34"/>
          <w:rtl/>
        </w:rPr>
        <w:t>, זה – ״</w:t>
      </w:r>
      <w:r w:rsidRPr="00AE3654">
        <w:rPr>
          <w:rFonts w:ascii="David" w:hAnsi="David" w:cs="David"/>
          <w:sz w:val="34"/>
          <w:szCs w:val="34"/>
          <w:cs/>
        </w:rPr>
        <w:t>‎</w:t>
      </w:r>
      <w:r w:rsidRPr="00AE3654">
        <w:rPr>
          <w:rFonts w:ascii="David" w:hAnsi="David" w:cs="David"/>
          <w:sz w:val="34"/>
          <w:szCs w:val="34"/>
          <w:rtl/>
        </w:rPr>
        <w:t>אנגלי״</w:t>
      </w:r>
      <w:r w:rsidRPr="00AE3654">
        <w:rPr>
          <w:rFonts w:ascii="David" w:hAnsi="David" w:cs="David"/>
          <w:sz w:val="34"/>
          <w:szCs w:val="34"/>
          <w:cs/>
        </w:rPr>
        <w:t>‎</w:t>
      </w:r>
      <w:r w:rsidRPr="00AE3654">
        <w:rPr>
          <w:rFonts w:ascii="David" w:hAnsi="David" w:cs="David"/>
          <w:sz w:val="34"/>
          <w:szCs w:val="34"/>
          <w:rtl/>
        </w:rPr>
        <w:t>, וזה – ״</w:t>
      </w:r>
      <w:r w:rsidRPr="00AE3654">
        <w:rPr>
          <w:rFonts w:ascii="David" w:hAnsi="David" w:cs="David"/>
          <w:sz w:val="34"/>
          <w:szCs w:val="34"/>
          <w:cs/>
        </w:rPr>
        <w:t>‎</w:t>
      </w:r>
      <w:r w:rsidRPr="00AE3654">
        <w:rPr>
          <w:rFonts w:ascii="David" w:hAnsi="David" w:cs="David"/>
          <w:sz w:val="34"/>
          <w:szCs w:val="34"/>
          <w:rtl/>
        </w:rPr>
        <w:t>רוסי״</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וכו</w:t>
      </w:r>
      <w:proofErr w:type="spellEnd"/>
      <w:r w:rsidRPr="00AE3654">
        <w:rPr>
          <w:rFonts w:ascii="David" w:hAnsi="David" w:cs="David"/>
          <w:sz w:val="34"/>
          <w:szCs w:val="34"/>
          <w:rtl/>
        </w:rPr>
        <w:t>׳. כל אחד מתייחס על איזו אומה, ולכל אחד פספורט בידו ושם כתוב שחור על גבי לבן שם האומה שאליה הוא שייך. אבל אף אחד לא יאמר, לא בכתב ולא בעל פה, שהוא סתם בן אדם. כולם כאילו שכחו את ייחוסם הראשון, את היחס של אדם ראשון. לכל אומה יש היסטוריה. אבל כל היסטוריה מתחילה בשם אילו אבות, אבות האומה. אבל אין אף היסטוריה אחת שתתחיל באדם הראשון. לכל אומה יש חגים וזמנים לזכר כל מיני מאורעות לאומיים, אבל אין אף לאומה אחת חג לזכר הולדתו של אדם הראשון, וזהו: ״</w:t>
      </w:r>
      <w:r w:rsidRPr="00AE3654">
        <w:rPr>
          <w:rFonts w:ascii="David" w:hAnsi="David" w:cs="David"/>
          <w:sz w:val="34"/>
          <w:szCs w:val="34"/>
          <w:cs/>
        </w:rPr>
        <w:t>‎</w:t>
      </w:r>
      <w:r w:rsidRPr="00AE3654">
        <w:rPr>
          <w:rFonts w:ascii="David" w:hAnsi="David" w:cs="David"/>
          <w:sz w:val="34"/>
          <w:szCs w:val="34"/>
          <w:rtl/>
        </w:rPr>
        <w:t>אין אומות העולם קרויים אדם״</w:t>
      </w:r>
      <w:r w:rsidRPr="00AE3654">
        <w:rPr>
          <w:rFonts w:ascii="David" w:hAnsi="David" w:cs="David"/>
          <w:sz w:val="34"/>
          <w:szCs w:val="34"/>
          <w:cs/>
        </w:rPr>
        <w:t>‎</w:t>
      </w:r>
      <w:r w:rsidRPr="00AE3654">
        <w:rPr>
          <w:rFonts w:ascii="David" w:hAnsi="David" w:cs="David"/>
          <w:sz w:val="34"/>
          <w:szCs w:val="34"/>
          <w:rtl/>
        </w:rPr>
        <w:t>, השם ״</w:t>
      </w:r>
      <w:r w:rsidRPr="00AE3654">
        <w:rPr>
          <w:rFonts w:ascii="David" w:hAnsi="David" w:cs="David"/>
          <w:sz w:val="34"/>
          <w:szCs w:val="34"/>
          <w:cs/>
        </w:rPr>
        <w:t>‎</w:t>
      </w:r>
      <w:r w:rsidRPr="00AE3654">
        <w:rPr>
          <w:rFonts w:ascii="David" w:hAnsi="David" w:cs="David"/>
          <w:sz w:val="34"/>
          <w:szCs w:val="34"/>
          <w:rtl/>
        </w:rPr>
        <w:t>אדם״</w:t>
      </w:r>
      <w:r w:rsidRPr="00AE3654">
        <w:rPr>
          <w:rFonts w:ascii="David" w:hAnsi="David" w:cs="David"/>
          <w:sz w:val="34"/>
          <w:szCs w:val="34"/>
          <w:cs/>
        </w:rPr>
        <w:t>‎</w:t>
      </w:r>
      <w:r w:rsidRPr="00AE3654">
        <w:rPr>
          <w:rFonts w:ascii="David" w:hAnsi="David" w:cs="David"/>
          <w:sz w:val="34"/>
          <w:szCs w:val="34"/>
          <w:rtl/>
        </w:rPr>
        <w:t xml:space="preserve"> נשתקע מהם לגמרי. רק ״</w:t>
      </w:r>
      <w:r w:rsidRPr="00AE3654">
        <w:rPr>
          <w:rFonts w:ascii="David" w:hAnsi="David" w:cs="David"/>
          <w:sz w:val="34"/>
          <w:szCs w:val="34"/>
          <w:cs/>
        </w:rPr>
        <w:t>‎</w:t>
      </w:r>
      <w:r w:rsidRPr="00AE3654">
        <w:rPr>
          <w:rFonts w:ascii="David" w:hAnsi="David" w:cs="David"/>
          <w:sz w:val="34"/>
          <w:szCs w:val="34"/>
          <w:rtl/>
        </w:rPr>
        <w:t>אתם קרויים אדם״</w:t>
      </w:r>
      <w:r w:rsidRPr="00AE3654">
        <w:rPr>
          <w:rFonts w:ascii="David" w:hAnsi="David" w:cs="David"/>
          <w:sz w:val="34"/>
          <w:szCs w:val="34"/>
          <w:cs/>
        </w:rPr>
        <w:t>‎</w:t>
      </w:r>
      <w:r w:rsidRPr="00AE3654">
        <w:rPr>
          <w:rFonts w:ascii="David" w:hAnsi="David" w:cs="David"/>
          <w:sz w:val="34"/>
          <w:szCs w:val="34"/>
          <w:rtl/>
        </w:rPr>
        <w:t>, רק אומה אחת יש בתבל, האומה הישראלית, המבליטה את אדם הראשון ומקשרת את האבות שלה באדם הראשון בקשר פרט לכלל. הפרט – אלה הם האבות, והכלל – אדם הראשון; הפרט יוצא מן הכלל אבל לא הכלל מהפרט.</w:t>
      </w:r>
    </w:p>
    <w:p w14:paraId="54D7190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בזמן אברהם אבינו מוצאים אנו את ההגדרה ״</w:t>
      </w:r>
      <w:r w:rsidRPr="00AE3654">
        <w:rPr>
          <w:rFonts w:ascii="David" w:hAnsi="David" w:cs="David"/>
          <w:sz w:val="34"/>
          <w:szCs w:val="34"/>
          <w:cs/>
        </w:rPr>
        <w:t>‎</w:t>
      </w:r>
      <w:r w:rsidRPr="00AE3654">
        <w:rPr>
          <w:rFonts w:ascii="David" w:hAnsi="David" w:cs="David"/>
          <w:sz w:val="34"/>
          <w:szCs w:val="34"/>
          <w:rtl/>
        </w:rPr>
        <w:t>עם הארץ״</w:t>
      </w:r>
      <w:r w:rsidRPr="00AE3654">
        <w:rPr>
          <w:rFonts w:ascii="David" w:hAnsi="David" w:cs="David"/>
          <w:sz w:val="34"/>
          <w:szCs w:val="34"/>
          <w:cs/>
        </w:rPr>
        <w:t>‎</w:t>
      </w:r>
      <w:r w:rsidRPr="00AE3654">
        <w:rPr>
          <w:rFonts w:ascii="David" w:hAnsi="David" w:cs="David"/>
          <w:sz w:val="34"/>
          <w:szCs w:val="34"/>
          <w:rtl/>
        </w:rPr>
        <w:t xml:space="preserve">, ותפקידנו הוא, כמו שהתורה מדגישה (דברים </w:t>
      </w:r>
      <w:proofErr w:type="spellStart"/>
      <w:r w:rsidRPr="00AE3654">
        <w:rPr>
          <w:rFonts w:ascii="David" w:hAnsi="David" w:cs="David"/>
          <w:sz w:val="34"/>
          <w:szCs w:val="34"/>
          <w:rtl/>
        </w:rPr>
        <w:t>כח</w:t>
      </w:r>
      <w:proofErr w:type="spellEnd"/>
      <w:r w:rsidRPr="00AE3654">
        <w:rPr>
          <w:rFonts w:ascii="David" w:hAnsi="David" w:cs="David"/>
          <w:sz w:val="34"/>
          <w:szCs w:val="34"/>
          <w:rtl/>
        </w:rPr>
        <w:t>, י): ״</w:t>
      </w:r>
      <w:r w:rsidRPr="00AE3654">
        <w:rPr>
          <w:rFonts w:ascii="David" w:hAnsi="David" w:cs="David"/>
          <w:sz w:val="34"/>
          <w:szCs w:val="34"/>
          <w:cs/>
        </w:rPr>
        <w:t>‎</w:t>
      </w:r>
      <w:r w:rsidRPr="00AE3654">
        <w:rPr>
          <w:rFonts w:ascii="David" w:hAnsi="David" w:cs="David"/>
          <w:sz w:val="34"/>
          <w:szCs w:val="34"/>
          <w:rtl/>
        </w:rPr>
        <w:t xml:space="preserve">וְרָאוּ כָּל עַמֵּי הָאָרֶץ כִּי שֵׁם </w:t>
      </w:r>
      <w:proofErr w:type="spellStart"/>
      <w:r w:rsidRPr="00AE3654">
        <w:rPr>
          <w:rFonts w:ascii="David" w:hAnsi="David" w:cs="David"/>
          <w:sz w:val="34"/>
          <w:szCs w:val="34"/>
          <w:rtl/>
        </w:rPr>
        <w:t>יְקֹוָק</w:t>
      </w:r>
      <w:proofErr w:type="spellEnd"/>
      <w:r w:rsidRPr="00AE3654">
        <w:rPr>
          <w:rFonts w:ascii="David" w:hAnsi="David" w:cs="David"/>
          <w:sz w:val="34"/>
          <w:szCs w:val="34"/>
          <w:rtl/>
        </w:rPr>
        <w:t xml:space="preserve"> נִקְרָא עָלֶיךָ״</w:t>
      </w:r>
      <w:r w:rsidRPr="00AE3654">
        <w:rPr>
          <w:rFonts w:ascii="David" w:hAnsi="David" w:cs="David"/>
          <w:sz w:val="34"/>
          <w:szCs w:val="34"/>
          <w:cs/>
        </w:rPr>
        <w:t>‎</w:t>
      </w:r>
      <w:r w:rsidRPr="00AE3654">
        <w:rPr>
          <w:rFonts w:ascii="David" w:hAnsi="David" w:cs="David"/>
          <w:sz w:val="34"/>
          <w:szCs w:val="34"/>
          <w:rtl/>
        </w:rPr>
        <w:t xml:space="preserve"> – זאת אומרת, שההבדל העיקרי בינינו ובין אומות העולם הוא בזה שלא שם עם הארץ נקרא עלינו, אלא שם ד׳ – ״</w:t>
      </w:r>
      <w:r w:rsidRPr="00AE3654">
        <w:rPr>
          <w:rFonts w:ascii="David" w:hAnsi="David" w:cs="David"/>
          <w:sz w:val="34"/>
          <w:szCs w:val="34"/>
          <w:cs/>
        </w:rPr>
        <w:t>‎</w:t>
      </w:r>
      <w:r w:rsidRPr="00AE3654">
        <w:rPr>
          <w:rFonts w:ascii="David" w:hAnsi="David" w:cs="David"/>
          <w:sz w:val="34"/>
          <w:szCs w:val="34"/>
          <w:rtl/>
        </w:rPr>
        <w:t>ישראל״</w:t>
      </w:r>
      <w:r w:rsidRPr="00AE3654">
        <w:rPr>
          <w:rFonts w:ascii="David" w:hAnsi="David" w:cs="David"/>
          <w:sz w:val="34"/>
          <w:szCs w:val="34"/>
          <w:cs/>
        </w:rPr>
        <w:t>‎</w:t>
      </w:r>
      <w:r w:rsidRPr="00AE3654">
        <w:rPr>
          <w:rFonts w:ascii="David" w:hAnsi="David" w:cs="David"/>
          <w:sz w:val="34"/>
          <w:szCs w:val="34"/>
          <w:rtl/>
        </w:rPr>
        <w:t xml:space="preserve">. הנה בצדק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עם הדומה לחמור״</w:t>
      </w:r>
      <w:r w:rsidRPr="00AE3654">
        <w:rPr>
          <w:rFonts w:ascii="David" w:hAnsi="David" w:cs="David"/>
          <w:sz w:val="34"/>
          <w:szCs w:val="34"/>
          <w:cs/>
        </w:rPr>
        <w:t>‎</w:t>
      </w:r>
      <w:r w:rsidRPr="00AE3654">
        <w:rPr>
          <w:rFonts w:ascii="David" w:hAnsi="David" w:cs="David"/>
          <w:sz w:val="34"/>
          <w:szCs w:val="34"/>
          <w:rtl/>
        </w:rPr>
        <w:t>, כי אם כל ה״</w:t>
      </w:r>
      <w:r w:rsidRPr="00AE3654">
        <w:rPr>
          <w:rFonts w:ascii="David" w:hAnsi="David" w:cs="David"/>
          <w:sz w:val="34"/>
          <w:szCs w:val="34"/>
          <w:cs/>
        </w:rPr>
        <w:t>‎</w:t>
      </w:r>
      <w:r w:rsidRPr="00AE3654">
        <w:rPr>
          <w:rFonts w:ascii="David" w:hAnsi="David" w:cs="David"/>
          <w:sz w:val="34"/>
          <w:szCs w:val="34"/>
          <w:rtl/>
        </w:rPr>
        <w:t>דבר המעמיד״</w:t>
      </w:r>
      <w:r w:rsidRPr="00AE3654">
        <w:rPr>
          <w:rFonts w:ascii="David" w:hAnsi="David" w:cs="David"/>
          <w:sz w:val="34"/>
          <w:szCs w:val="34"/>
          <w:cs/>
        </w:rPr>
        <w:t>‎</w:t>
      </w:r>
      <w:r w:rsidRPr="00AE3654">
        <w:rPr>
          <w:rFonts w:ascii="David" w:hAnsi="David" w:cs="David"/>
          <w:sz w:val="34"/>
          <w:szCs w:val="34"/>
          <w:rtl/>
        </w:rPr>
        <w:t xml:space="preserve"> של העם הוא רק הארץ, ארץ המולדת המשותפת לכל בני האומה וממנה הם כולם מתפרנסים, הרי רגש שכזה יש אפילו לחמור, שהוא אטום מוח ולב לגמרי, ובכל זאת – ״</w:t>
      </w:r>
      <w:r w:rsidRPr="00AE3654">
        <w:rPr>
          <w:rFonts w:ascii="David" w:hAnsi="David" w:cs="David"/>
          <w:sz w:val="34"/>
          <w:szCs w:val="34"/>
          <w:cs/>
        </w:rPr>
        <w:t>‎</w:t>
      </w:r>
      <w:r w:rsidRPr="00AE3654">
        <w:rPr>
          <w:rFonts w:ascii="David" w:hAnsi="David" w:cs="David"/>
          <w:sz w:val="34"/>
          <w:szCs w:val="34"/>
          <w:rtl/>
        </w:rPr>
        <w:t>וחמור אבוס בעליו״</w:t>
      </w:r>
      <w:r w:rsidRPr="00AE3654">
        <w:rPr>
          <w:rFonts w:ascii="David" w:hAnsi="David" w:cs="David"/>
          <w:sz w:val="34"/>
          <w:szCs w:val="34"/>
          <w:cs/>
        </w:rPr>
        <w:t>‎</w:t>
      </w:r>
      <w:r w:rsidRPr="00AE3654">
        <w:rPr>
          <w:rFonts w:ascii="David" w:hAnsi="David" w:cs="David"/>
          <w:sz w:val="34"/>
          <w:szCs w:val="34"/>
          <w:rtl/>
        </w:rPr>
        <w:t xml:space="preserve">, וחביב עליו האבוס </w:t>
      </w:r>
      <w:proofErr w:type="spellStart"/>
      <w:r w:rsidRPr="00AE3654">
        <w:rPr>
          <w:rFonts w:ascii="David" w:hAnsi="David" w:cs="David"/>
          <w:sz w:val="34"/>
          <w:szCs w:val="34"/>
          <w:rtl/>
        </w:rPr>
        <w:t>מכיון</w:t>
      </w:r>
      <w:proofErr w:type="spellEnd"/>
      <w:r w:rsidRPr="00AE3654">
        <w:rPr>
          <w:rFonts w:ascii="David" w:hAnsi="David" w:cs="David"/>
          <w:sz w:val="34"/>
          <w:szCs w:val="34"/>
          <w:rtl/>
        </w:rPr>
        <w:t xml:space="preserve"> שמשם הוא מוצא את פרנסתו.</w:t>
      </w:r>
    </w:p>
    <w:p w14:paraId="5AE94A1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הלאומיות שלנו לא באה להוסיף עוד עם הארץ על כל עמי הארץ שכבר ישנם, ולא להוסיף עוד ״</w:t>
      </w:r>
      <w:r w:rsidRPr="00AE3654">
        <w:rPr>
          <w:rFonts w:ascii="David" w:hAnsi="David" w:cs="David"/>
          <w:sz w:val="34"/>
          <w:szCs w:val="34"/>
          <w:cs/>
        </w:rPr>
        <w:t>‎</w:t>
      </w:r>
      <w:r w:rsidRPr="00AE3654">
        <w:rPr>
          <w:rFonts w:ascii="David" w:hAnsi="David" w:cs="David"/>
          <w:sz w:val="34"/>
          <w:szCs w:val="34"/>
          <w:rtl/>
        </w:rPr>
        <w:t>משפחת אדמה״</w:t>
      </w:r>
      <w:r w:rsidRPr="00AE3654">
        <w:rPr>
          <w:rFonts w:ascii="David" w:hAnsi="David" w:cs="David"/>
          <w:sz w:val="34"/>
          <w:szCs w:val="34"/>
          <w:cs/>
        </w:rPr>
        <w:t>‎</w:t>
      </w:r>
      <w:r w:rsidRPr="00AE3654">
        <w:rPr>
          <w:rFonts w:ascii="David" w:hAnsi="David" w:cs="David"/>
          <w:sz w:val="34"/>
          <w:szCs w:val="34"/>
          <w:rtl/>
        </w:rPr>
        <w:t xml:space="preserve"> – רגש הגזע – על כל משפחות האדמה שכבר ישנן, אלא בכדי ״</w:t>
      </w:r>
      <w:r w:rsidRPr="00AE3654">
        <w:rPr>
          <w:rFonts w:ascii="David" w:hAnsi="David" w:cs="David"/>
          <w:sz w:val="34"/>
          <w:szCs w:val="34"/>
          <w:cs/>
        </w:rPr>
        <w:t>‎</w:t>
      </w:r>
      <w:r w:rsidRPr="00AE3654">
        <w:rPr>
          <w:rFonts w:ascii="David" w:hAnsi="David" w:cs="David"/>
          <w:sz w:val="34"/>
          <w:szCs w:val="34"/>
          <w:rtl/>
        </w:rPr>
        <w:t>וראו כל עמי הארץ כי שם ד׳ נקרא עליך...״</w:t>
      </w:r>
      <w:r w:rsidRPr="00AE3654">
        <w:rPr>
          <w:rFonts w:ascii="David" w:hAnsi="David" w:cs="David"/>
          <w:sz w:val="34"/>
          <w:szCs w:val="34"/>
          <w:cs/>
        </w:rPr>
        <w:t>‎</w:t>
      </w:r>
      <w:r w:rsidRPr="00AE3654">
        <w:rPr>
          <w:rFonts w:ascii="David" w:hAnsi="David" w:cs="David"/>
          <w:sz w:val="34"/>
          <w:szCs w:val="34"/>
          <w:rtl/>
        </w:rPr>
        <w:t>. ואין אנו מוצאים סיפוק בשום ברכה, אלא בברכה שנתברך בה אבינו הראשון, אברהם: ״</w:t>
      </w:r>
      <w:r w:rsidRPr="00AE3654">
        <w:rPr>
          <w:rFonts w:ascii="David" w:hAnsi="David" w:cs="David"/>
          <w:sz w:val="34"/>
          <w:szCs w:val="34"/>
          <w:cs/>
        </w:rPr>
        <w:t>‎</w:t>
      </w:r>
      <w:proofErr w:type="spellStart"/>
      <w:r w:rsidRPr="00AE3654">
        <w:rPr>
          <w:rFonts w:ascii="David" w:hAnsi="David" w:cs="David"/>
          <w:sz w:val="34"/>
          <w:szCs w:val="34"/>
          <w:rtl/>
        </w:rPr>
        <w:t>וְנִבְרְכו</w:t>
      </w:r>
      <w:proofErr w:type="spellEnd"/>
      <w:r w:rsidRPr="00AE3654">
        <w:rPr>
          <w:rFonts w:ascii="David" w:hAnsi="David" w:cs="David"/>
          <w:sz w:val="34"/>
          <w:szCs w:val="34"/>
          <w:rtl/>
        </w:rPr>
        <w:t>ּ בְךָ כֹּל מִשְׁפְּחֹת הָאֲדָמָה״</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וְהָיִיתָ לְאַב הֲמוֹן גּוֹיִם״</w:t>
      </w:r>
      <w:r w:rsidRPr="00AE3654">
        <w:rPr>
          <w:rFonts w:ascii="David" w:hAnsi="David" w:cs="David"/>
          <w:sz w:val="34"/>
          <w:szCs w:val="34"/>
          <w:cs/>
        </w:rPr>
        <w:t>‎</w:t>
      </w:r>
      <w:r w:rsidRPr="00AE3654">
        <w:rPr>
          <w:rFonts w:ascii="David" w:hAnsi="David" w:cs="David"/>
          <w:sz w:val="34"/>
          <w:szCs w:val="34"/>
          <w:rtl/>
        </w:rPr>
        <w:t>.</w:t>
      </w:r>
    </w:p>
    <w:p w14:paraId="42CC0E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2957FC6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וגם הלאומיות בשביל האנושות כולה מושרש בכל נימי נשמתנו היהודית, עד שאין אנו יכולים להשתחרר ממנו בשום אופן. הברכה שנאמרה על ידי השי״</w:t>
      </w:r>
      <w:r w:rsidRPr="00AE3654">
        <w:rPr>
          <w:rFonts w:ascii="David" w:hAnsi="David" w:cs="David"/>
          <w:sz w:val="34"/>
          <w:szCs w:val="34"/>
          <w:cs/>
        </w:rPr>
        <w:t>‎</w:t>
      </w:r>
      <w:r w:rsidRPr="00AE3654">
        <w:rPr>
          <w:rFonts w:ascii="David" w:hAnsi="David" w:cs="David"/>
          <w:sz w:val="34"/>
          <w:szCs w:val="34"/>
          <w:rtl/>
        </w:rPr>
        <w:t>ת לאברהם: ״</w:t>
      </w:r>
      <w:r w:rsidRPr="00AE3654">
        <w:rPr>
          <w:rFonts w:ascii="David" w:hAnsi="David" w:cs="David"/>
          <w:sz w:val="34"/>
          <w:szCs w:val="34"/>
          <w:cs/>
        </w:rPr>
        <w:t>‎</w:t>
      </w:r>
      <w:r w:rsidRPr="00AE3654">
        <w:rPr>
          <w:rFonts w:ascii="David" w:hAnsi="David" w:cs="David"/>
          <w:sz w:val="34"/>
          <w:szCs w:val="34"/>
          <w:rtl/>
        </w:rPr>
        <w:t>והיית לאב המון גויים״</w:t>
      </w:r>
      <w:r w:rsidRPr="00AE3654">
        <w:rPr>
          <w:rFonts w:ascii="David" w:hAnsi="David" w:cs="David"/>
          <w:sz w:val="34"/>
          <w:szCs w:val="34"/>
          <w:cs/>
        </w:rPr>
        <w:t>‎</w:t>
      </w:r>
      <w:r w:rsidRPr="00AE3654">
        <w:rPr>
          <w:rFonts w:ascii="David" w:hAnsi="David" w:cs="David"/>
          <w:sz w:val="34"/>
          <w:szCs w:val="34"/>
          <w:rtl/>
        </w:rPr>
        <w:t xml:space="preserve"> – עברה בירושה מדור לדור, ואין מי שיוכל להפטר מברכה זו שנעשתה אצלנו לתכונה נפשית. וגם הדורות שהתרחקו </w:t>
      </w:r>
      <w:r w:rsidRPr="00AE3654">
        <w:rPr>
          <w:rFonts w:ascii="David" w:hAnsi="David" w:cs="David"/>
          <w:sz w:val="34"/>
          <w:szCs w:val="34"/>
          <w:rtl/>
        </w:rPr>
        <w:lastRenderedPageBreak/>
        <w:t>מהיהדות לגמרי, ולא עוד, אלא אפילו נלחמו ביהדות ובדת בכלל – גם המה קיימו שלא ברצונם ומתחת למפתן ההכרה את הברכה הזאת. כי בזה גופא, שהמה משתדלים יותר מאחרים להפיץ את הכפירה בין כל הגויים – גם זה גופא יסודו בהרגשה טבעית של ״</w:t>
      </w:r>
      <w:r w:rsidRPr="00AE3654">
        <w:rPr>
          <w:rFonts w:ascii="David" w:hAnsi="David" w:cs="David"/>
          <w:sz w:val="34"/>
          <w:szCs w:val="34"/>
          <w:cs/>
        </w:rPr>
        <w:t>‎</w:t>
      </w:r>
      <w:r w:rsidRPr="00AE3654">
        <w:rPr>
          <w:rFonts w:ascii="David" w:hAnsi="David" w:cs="David"/>
          <w:sz w:val="34"/>
          <w:szCs w:val="34"/>
          <w:rtl/>
        </w:rPr>
        <w:t>והיית לאב המון גוים״</w:t>
      </w:r>
      <w:r w:rsidRPr="00AE3654">
        <w:rPr>
          <w:rFonts w:ascii="David" w:hAnsi="David" w:cs="David"/>
          <w:sz w:val="34"/>
          <w:szCs w:val="34"/>
          <w:cs/>
        </w:rPr>
        <w:t>‎</w:t>
      </w:r>
      <w:r w:rsidRPr="00AE3654">
        <w:rPr>
          <w:rFonts w:ascii="David" w:hAnsi="David" w:cs="David"/>
          <w:sz w:val="34"/>
          <w:szCs w:val="34"/>
          <w:rtl/>
        </w:rPr>
        <w:t>, ומטבע האב להנחיל את דעותיו לבניו.</w:t>
      </w:r>
    </w:p>
    <w:p w14:paraId="2F7B2E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ולכשתרצו הייתי אומר, שגם המחלוקת שלא </w:t>
      </w:r>
      <w:proofErr w:type="spellStart"/>
      <w:r w:rsidRPr="00AE3654">
        <w:rPr>
          <w:rFonts w:ascii="David" w:hAnsi="David" w:cs="David"/>
          <w:sz w:val="34"/>
          <w:szCs w:val="34"/>
          <w:rtl/>
        </w:rPr>
        <w:t>לשם־שמים</w:t>
      </w:r>
      <w:proofErr w:type="spellEnd"/>
      <w:r w:rsidRPr="00AE3654">
        <w:rPr>
          <w:rFonts w:ascii="David" w:hAnsi="David" w:cs="David"/>
          <w:sz w:val="34"/>
          <w:szCs w:val="34"/>
          <w:rtl/>
        </w:rPr>
        <w:t xml:space="preserve">, ונגד שמים,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בין סטאלין לטרוצקי, שהראשון הסתפק במשטר הקומוניסטי שהנהיג בארצו, ואילו השני רצה דווקא לזכות בזה את כל הארצות, ואפילו בעל כורחם ונפל לקורבן לעריצותו של הראשון – גם בזה רואים אנו את התכונה היהודית, רצון להיות ״</w:t>
      </w:r>
      <w:r w:rsidRPr="00AE3654">
        <w:rPr>
          <w:rFonts w:ascii="David" w:hAnsi="David" w:cs="David"/>
          <w:sz w:val="34"/>
          <w:szCs w:val="34"/>
          <w:cs/>
        </w:rPr>
        <w:t>‎</w:t>
      </w:r>
      <w:r w:rsidRPr="00AE3654">
        <w:rPr>
          <w:rFonts w:ascii="David" w:hAnsi="David" w:cs="David"/>
          <w:sz w:val="34"/>
          <w:szCs w:val="34"/>
          <w:rtl/>
        </w:rPr>
        <w:t>לאב המון גויים״</w:t>
      </w:r>
      <w:r w:rsidRPr="00AE3654">
        <w:rPr>
          <w:rFonts w:ascii="David" w:hAnsi="David" w:cs="David"/>
          <w:sz w:val="34"/>
          <w:szCs w:val="34"/>
          <w:cs/>
        </w:rPr>
        <w:t>‎</w:t>
      </w:r>
      <w:r w:rsidRPr="00AE3654">
        <w:rPr>
          <w:rFonts w:ascii="David" w:hAnsi="David" w:cs="David"/>
          <w:sz w:val="34"/>
          <w:szCs w:val="34"/>
          <w:rtl/>
        </w:rPr>
        <w:t>, אף על פי שהגויים הללו אינם רוצים בזה בשום אופן.</w:t>
      </w:r>
    </w:p>
    <w:p w14:paraId="23AAFD0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71B91DC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הברית הזאת, בין א־לוהי ישראל ובין עם ישראל, יכולים אנו לראות עוד בהרבה והרבה תופעות תדירות. למשל, גם עד היום יכולים אנו לראות את הברכה שברך אותנו ד׳: ״</w:t>
      </w:r>
      <w:r w:rsidRPr="00AE3654">
        <w:rPr>
          <w:rFonts w:ascii="David" w:hAnsi="David" w:cs="David"/>
          <w:sz w:val="34"/>
          <w:szCs w:val="34"/>
          <w:cs/>
        </w:rPr>
        <w:t>‎</w:t>
      </w:r>
      <w:r w:rsidRPr="00AE3654">
        <w:rPr>
          <w:rFonts w:ascii="David" w:hAnsi="David" w:cs="David"/>
          <w:sz w:val="34"/>
          <w:szCs w:val="34"/>
          <w:rtl/>
        </w:rPr>
        <w:t xml:space="preserve">וּלְתִתְּךָ עֶלְיוֹן עַל 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כו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יט</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וְהָיִיתָ רַק לְמַעְלָה״</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כח</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יג</w:t>
      </w:r>
      <w:proofErr w:type="spellEnd"/>
      <w:r w:rsidRPr="00AE3654">
        <w:rPr>
          <w:rFonts w:ascii="David" w:hAnsi="David" w:cs="David"/>
          <w:sz w:val="34"/>
          <w:szCs w:val="34"/>
          <w:rtl/>
        </w:rPr>
        <w:t xml:space="preserve">). במקומות שיש לנו ימי מנוחה </w:t>
      </w:r>
      <w:proofErr w:type="spellStart"/>
      <w:r w:rsidRPr="00AE3654">
        <w:rPr>
          <w:rFonts w:ascii="David" w:hAnsi="David" w:cs="David"/>
          <w:sz w:val="34"/>
          <w:szCs w:val="34"/>
          <w:rtl/>
        </w:rPr>
        <w:t>ושיוויון</w:t>
      </w:r>
      <w:proofErr w:type="spellEnd"/>
      <w:r w:rsidRPr="00AE3654">
        <w:rPr>
          <w:rFonts w:ascii="David" w:hAnsi="David" w:cs="David"/>
          <w:sz w:val="34"/>
          <w:szCs w:val="34"/>
          <w:rtl/>
        </w:rPr>
        <w:t xml:space="preserve"> זכויות, אפילו רק על גבי הנייר לבד, מיד אנו עולים למעלה בכל שטחי החיים, אם כי אחר כך הופכת הברכה לקללה. כי אם יש אחד למעלה ואחרים למטה – אינם יכולים כמובן לסבול זאת ומהפכים את הקערה על פיה. ומתוך כך רואים אנו גם את התופעה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וּבַגּוֹיִם הָהֵם לֹא תַרְגִּיעַ וְלֹא יִהְיֶה מָנוֹחַ לְכַף רַגְלֶךָ״</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שם</w:t>
      </w:r>
      <w:proofErr w:type="spellEnd"/>
      <w:r w:rsidRPr="00AE3654">
        <w:rPr>
          <w:rFonts w:ascii="David" w:hAnsi="David" w:cs="David"/>
          <w:sz w:val="34"/>
          <w:szCs w:val="34"/>
          <w:rtl/>
        </w:rPr>
        <w:t>, סה). ואז באה התופעה השלישית: ״</w:t>
      </w:r>
      <w:r w:rsidRPr="00AE3654">
        <w:rPr>
          <w:rFonts w:ascii="David" w:hAnsi="David" w:cs="David"/>
          <w:sz w:val="34"/>
          <w:szCs w:val="34"/>
          <w:cs/>
        </w:rPr>
        <w:t>‎</w:t>
      </w:r>
      <w:r w:rsidRPr="00AE3654">
        <w:rPr>
          <w:rFonts w:ascii="David" w:hAnsi="David" w:cs="David"/>
          <w:sz w:val="34"/>
          <w:szCs w:val="34"/>
          <w:rtl/>
        </w:rPr>
        <w:t>וְאַף גַּם זֹאת בִּהְיוֹתָם בְּאֶרֶץ אֹיְבֵיהֶם לֹא מְאַסְתִּים וְלֹא גְעַלְתִּים לְכַלֹּתָם לְהָפֵר בְּרִיתִי אִתָּם...״</w:t>
      </w:r>
      <w:r w:rsidRPr="00AE3654">
        <w:rPr>
          <w:rFonts w:ascii="David" w:hAnsi="David" w:cs="David"/>
          <w:sz w:val="34"/>
          <w:szCs w:val="34"/>
          <w:cs/>
        </w:rPr>
        <w:t>‎</w:t>
      </w:r>
      <w:r w:rsidRPr="00AE3654">
        <w:rPr>
          <w:rFonts w:ascii="David" w:hAnsi="David" w:cs="David"/>
          <w:sz w:val="34"/>
          <w:szCs w:val="34"/>
          <w:rtl/>
        </w:rPr>
        <w:t xml:space="preserve"> (ויקרא </w:t>
      </w:r>
      <w:proofErr w:type="spellStart"/>
      <w:r w:rsidRPr="00AE3654">
        <w:rPr>
          <w:rFonts w:ascii="David" w:hAnsi="David" w:cs="David"/>
          <w:sz w:val="34"/>
          <w:szCs w:val="34"/>
          <w:rtl/>
        </w:rPr>
        <w:t>כו</w:t>
      </w:r>
      <w:proofErr w:type="spellEnd"/>
      <w:r w:rsidRPr="00AE3654">
        <w:rPr>
          <w:rFonts w:ascii="David" w:hAnsi="David" w:cs="David"/>
          <w:sz w:val="34"/>
          <w:szCs w:val="34"/>
          <w:rtl/>
        </w:rPr>
        <w:t xml:space="preserve">, מד). </w:t>
      </w:r>
      <w:proofErr w:type="spellStart"/>
      <w:r w:rsidRPr="00AE3654">
        <w:rPr>
          <w:rFonts w:ascii="David" w:hAnsi="David" w:cs="David"/>
          <w:sz w:val="34"/>
          <w:szCs w:val="34"/>
          <w:rtl/>
        </w:rPr>
        <w:t>וסוף־סוף</w:t>
      </w:r>
      <w:proofErr w:type="spellEnd"/>
      <w:r w:rsidRPr="00AE3654">
        <w:rPr>
          <w:rFonts w:ascii="David" w:hAnsi="David" w:cs="David"/>
          <w:sz w:val="34"/>
          <w:szCs w:val="34"/>
          <w:rtl/>
        </w:rPr>
        <w:t>, כשמגיע הדבר ל״</w:t>
      </w:r>
      <w:r w:rsidRPr="00AE3654">
        <w:rPr>
          <w:rFonts w:ascii="David" w:hAnsi="David" w:cs="David"/>
          <w:sz w:val="34"/>
          <w:szCs w:val="34"/>
          <w:cs/>
        </w:rPr>
        <w:t>‎</w:t>
      </w:r>
      <w:r w:rsidRPr="00AE3654">
        <w:rPr>
          <w:rFonts w:ascii="David" w:hAnsi="David" w:cs="David"/>
          <w:sz w:val="34"/>
          <w:szCs w:val="34"/>
          <w:rtl/>
        </w:rPr>
        <w:t>לכלותם״</w:t>
      </w:r>
      <w:r w:rsidRPr="00AE3654">
        <w:rPr>
          <w:rFonts w:ascii="David" w:hAnsi="David" w:cs="David"/>
          <w:sz w:val="34"/>
          <w:szCs w:val="34"/>
          <w:cs/>
        </w:rPr>
        <w:t>‎</w:t>
      </w:r>
      <w:r w:rsidRPr="00AE3654">
        <w:rPr>
          <w:rFonts w:ascii="David" w:hAnsi="David" w:cs="David"/>
          <w:sz w:val="34"/>
          <w:szCs w:val="34"/>
          <w:rtl/>
        </w:rPr>
        <w:t xml:space="preserve"> ממש, שלא </w:t>
      </w:r>
      <w:proofErr w:type="spellStart"/>
      <w:r w:rsidRPr="00AE3654">
        <w:rPr>
          <w:rFonts w:ascii="David" w:hAnsi="David" w:cs="David"/>
          <w:sz w:val="34"/>
          <w:szCs w:val="34"/>
          <w:rtl/>
        </w:rPr>
        <w:t>ישאר</w:t>
      </w:r>
      <w:proofErr w:type="spellEnd"/>
      <w:r w:rsidRPr="00AE3654">
        <w:rPr>
          <w:rFonts w:ascii="David" w:hAnsi="David" w:cs="David"/>
          <w:sz w:val="34"/>
          <w:szCs w:val="34"/>
          <w:rtl/>
        </w:rPr>
        <w:t xml:space="preserve"> ח״</w:t>
      </w:r>
      <w:r w:rsidRPr="00AE3654">
        <w:rPr>
          <w:rFonts w:ascii="David" w:hAnsi="David" w:cs="David"/>
          <w:sz w:val="34"/>
          <w:szCs w:val="34"/>
          <w:cs/>
        </w:rPr>
        <w:t>‎</w:t>
      </w:r>
      <w:r w:rsidRPr="00AE3654">
        <w:rPr>
          <w:rFonts w:ascii="David" w:hAnsi="David" w:cs="David"/>
          <w:sz w:val="34"/>
          <w:szCs w:val="34"/>
          <w:rtl/>
        </w:rPr>
        <w:t>ו שריד ופליט כלל, אז כאילו מתגלה יד נעלמה האומרת: הרף! כמו שפירשו זאת הנביאים, נביאי האמת והצדק, בהרבה סגנונות שונים, כמו: ״</w:t>
      </w:r>
      <w:r w:rsidRPr="00AE3654">
        <w:rPr>
          <w:rFonts w:ascii="David" w:hAnsi="David" w:cs="David"/>
          <w:sz w:val="34"/>
          <w:szCs w:val="34"/>
          <w:cs/>
        </w:rPr>
        <w:t>‎</w:t>
      </w:r>
      <w:r w:rsidRPr="00AE3654">
        <w:rPr>
          <w:rFonts w:ascii="David" w:hAnsi="David" w:cs="David"/>
          <w:sz w:val="34"/>
          <w:szCs w:val="34"/>
          <w:rtl/>
        </w:rPr>
        <w:t xml:space="preserve">אֹתְךָ לֹא אֶעֱשֶׂה כָלָה </w:t>
      </w:r>
      <w:proofErr w:type="spellStart"/>
      <w:r w:rsidRPr="00AE3654">
        <w:rPr>
          <w:rFonts w:ascii="David" w:hAnsi="David" w:cs="David"/>
          <w:sz w:val="34"/>
          <w:szCs w:val="34"/>
          <w:rtl/>
        </w:rPr>
        <w:t>וְיִסַּרְתִּיך</w:t>
      </w:r>
      <w:proofErr w:type="spellEnd"/>
      <w:r w:rsidRPr="00AE3654">
        <w:rPr>
          <w:rFonts w:ascii="David" w:hAnsi="David" w:cs="David"/>
          <w:sz w:val="34"/>
          <w:szCs w:val="34"/>
          <w:rtl/>
        </w:rPr>
        <w:t>ָ לַמִּשְׁפָּט וְנַקֵּה לֹא אֲנַקֶּךָּ״</w:t>
      </w:r>
      <w:r w:rsidRPr="00AE3654">
        <w:rPr>
          <w:rFonts w:ascii="David" w:hAnsi="David" w:cs="David"/>
          <w:sz w:val="34"/>
          <w:szCs w:val="34"/>
          <w:cs/>
        </w:rPr>
        <w:t>‎</w:t>
      </w:r>
      <w:r w:rsidRPr="00AE3654">
        <w:rPr>
          <w:rFonts w:ascii="David" w:hAnsi="David" w:cs="David"/>
          <w:sz w:val="34"/>
          <w:szCs w:val="34"/>
          <w:rtl/>
        </w:rPr>
        <w:t xml:space="preserve"> (ירמיהו ל, יא), או – ״</w:t>
      </w:r>
      <w:r w:rsidRPr="00AE3654">
        <w:rPr>
          <w:rFonts w:ascii="David" w:hAnsi="David" w:cs="David"/>
          <w:sz w:val="34"/>
          <w:szCs w:val="34"/>
          <w:cs/>
        </w:rPr>
        <w:t>‎</w:t>
      </w:r>
      <w:r w:rsidRPr="00AE3654">
        <w:rPr>
          <w:rFonts w:ascii="David" w:hAnsi="David" w:cs="David"/>
          <w:sz w:val="34"/>
          <w:szCs w:val="34"/>
          <w:rtl/>
        </w:rPr>
        <w:t xml:space="preserve">כִּי אֲנִי ד׳ לֹא שָׁנִיתִי, וְאַתֶּם בְּנֵי יַעֲקֹב לֹא </w:t>
      </w:r>
      <w:proofErr w:type="spellStart"/>
      <w:r w:rsidRPr="00AE3654">
        <w:rPr>
          <w:rFonts w:ascii="David" w:hAnsi="David" w:cs="David"/>
          <w:sz w:val="34"/>
          <w:szCs w:val="34"/>
          <w:rtl/>
        </w:rPr>
        <w:t>כְלִיתֶם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(מלאכי ג, ו). רק ״</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כליתם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חלקים גדולים, והרבה יותר גדולים ממה שנשאר לנו, אבדו לנו, ואנו בבחינת ״</w:t>
      </w:r>
      <w:r w:rsidRPr="00AE3654">
        <w:rPr>
          <w:rFonts w:ascii="David" w:hAnsi="David" w:cs="David"/>
          <w:sz w:val="34"/>
          <w:szCs w:val="34"/>
          <w:cs/>
        </w:rPr>
        <w:t>‎</w:t>
      </w:r>
      <w:r w:rsidRPr="00AE3654">
        <w:rPr>
          <w:rFonts w:ascii="David" w:hAnsi="David" w:cs="David"/>
          <w:sz w:val="34"/>
          <w:szCs w:val="34"/>
          <w:rtl/>
        </w:rPr>
        <w:t>כי אתם המעט מכל העמים״</w:t>
      </w:r>
      <w:r w:rsidRPr="00AE3654">
        <w:rPr>
          <w:rFonts w:ascii="David" w:hAnsi="David" w:cs="David"/>
          <w:sz w:val="34"/>
          <w:szCs w:val="34"/>
          <w:cs/>
        </w:rPr>
        <w:t>‎</w:t>
      </w:r>
      <w:r w:rsidRPr="00AE3654">
        <w:rPr>
          <w:rFonts w:ascii="David" w:hAnsi="David" w:cs="David"/>
          <w:sz w:val="34"/>
          <w:szCs w:val="34"/>
          <w:rtl/>
        </w:rPr>
        <w:t>. אז באה התופעה הרביעית – ״</w:t>
      </w:r>
      <w:r w:rsidRPr="00AE3654">
        <w:rPr>
          <w:rFonts w:ascii="David" w:hAnsi="David" w:cs="David"/>
          <w:sz w:val="34"/>
          <w:szCs w:val="34"/>
          <w:cs/>
        </w:rPr>
        <w:t>‎</w:t>
      </w:r>
      <w:r w:rsidRPr="00AE3654">
        <w:rPr>
          <w:rFonts w:ascii="David" w:hAnsi="David" w:cs="David"/>
          <w:sz w:val="34"/>
          <w:szCs w:val="34"/>
          <w:rtl/>
        </w:rPr>
        <w:t xml:space="preserve">הַרְנִינוּ גוֹיִם עַמּוֹ כִּי דַם עֲבָדָיו יִקּוֹם וְנָקָם יָשִׁיב </w:t>
      </w:r>
      <w:proofErr w:type="spellStart"/>
      <w:r w:rsidRPr="00AE3654">
        <w:rPr>
          <w:rFonts w:ascii="David" w:hAnsi="David" w:cs="David"/>
          <w:sz w:val="34"/>
          <w:szCs w:val="34"/>
          <w:rtl/>
        </w:rPr>
        <w:t>לְצָרָיו</w:t>
      </w:r>
      <w:proofErr w:type="spellEnd"/>
      <w:r w:rsidRPr="00AE3654">
        <w:rPr>
          <w:rFonts w:ascii="David" w:hAnsi="David" w:cs="David"/>
          <w:sz w:val="34"/>
          <w:szCs w:val="34"/>
          <w:rtl/>
        </w:rPr>
        <w:t xml:space="preserve"> וְכִפֶּר אַדְמָתוֹ עַמּוֹ״</w:t>
      </w:r>
      <w:r w:rsidRPr="00AE3654">
        <w:rPr>
          <w:rFonts w:ascii="David" w:hAnsi="David" w:cs="David"/>
          <w:sz w:val="34"/>
          <w:szCs w:val="34"/>
          <w:cs/>
        </w:rPr>
        <w:t>‎</w:t>
      </w:r>
      <w:r w:rsidRPr="00AE3654">
        <w:rPr>
          <w:rFonts w:ascii="David" w:hAnsi="David" w:cs="David"/>
          <w:sz w:val="34"/>
          <w:szCs w:val="34"/>
          <w:rtl/>
        </w:rPr>
        <w:t xml:space="preserve"> (דברים לב, מג), כפירושם של הנביאים בהרבה סגנונות שונים, כמו: ״</w:t>
      </w:r>
      <w:r w:rsidRPr="00AE3654">
        <w:rPr>
          <w:rFonts w:ascii="David" w:hAnsi="David" w:cs="David"/>
          <w:sz w:val="34"/>
          <w:szCs w:val="34"/>
          <w:cs/>
        </w:rPr>
        <w:t>‎</w:t>
      </w:r>
      <w:r w:rsidRPr="00AE3654">
        <w:rPr>
          <w:rFonts w:ascii="David" w:hAnsi="David" w:cs="David"/>
          <w:sz w:val="34"/>
          <w:szCs w:val="34"/>
          <w:rtl/>
        </w:rPr>
        <w:t xml:space="preserve">קֹדֶשׁ יִשְׂרָאֵל לַד׳, רֵאשִׁית תְּבוּאָתֹה, כָּל </w:t>
      </w:r>
      <w:proofErr w:type="spellStart"/>
      <w:r w:rsidRPr="00AE3654">
        <w:rPr>
          <w:rFonts w:ascii="David" w:hAnsi="David" w:cs="David"/>
          <w:sz w:val="34"/>
          <w:szCs w:val="34"/>
          <w:rtl/>
        </w:rPr>
        <w:t>אֹכְלָיו</w:t>
      </w:r>
      <w:proofErr w:type="spellEnd"/>
      <w:r w:rsidRPr="00AE3654">
        <w:rPr>
          <w:rFonts w:ascii="David" w:hAnsi="David" w:cs="David"/>
          <w:sz w:val="34"/>
          <w:szCs w:val="34"/>
          <w:rtl/>
        </w:rPr>
        <w:t xml:space="preserve"> יֶאְשָׁמוּ, רָעָה </w:t>
      </w:r>
      <w:proofErr w:type="spellStart"/>
      <w:r w:rsidRPr="00AE3654">
        <w:rPr>
          <w:rFonts w:ascii="David" w:hAnsi="David" w:cs="David"/>
          <w:sz w:val="34"/>
          <w:szCs w:val="34"/>
          <w:rtl/>
        </w:rPr>
        <w:t>תָּבֹא</w:t>
      </w:r>
      <w:proofErr w:type="spellEnd"/>
      <w:r w:rsidRPr="00AE3654">
        <w:rPr>
          <w:rFonts w:ascii="David" w:hAnsi="David" w:cs="David"/>
          <w:sz w:val="34"/>
          <w:szCs w:val="34"/>
          <w:rtl/>
        </w:rPr>
        <w:t xml:space="preserve"> אֲלֵיהֶם״</w:t>
      </w:r>
      <w:r w:rsidRPr="00AE3654">
        <w:rPr>
          <w:rFonts w:ascii="David" w:hAnsi="David" w:cs="David"/>
          <w:sz w:val="34"/>
          <w:szCs w:val="34"/>
          <w:cs/>
        </w:rPr>
        <w:t>‎</w:t>
      </w:r>
      <w:r w:rsidRPr="00AE3654">
        <w:rPr>
          <w:rFonts w:ascii="David" w:hAnsi="David" w:cs="David"/>
          <w:sz w:val="34"/>
          <w:szCs w:val="34"/>
          <w:rtl/>
        </w:rPr>
        <w:t xml:space="preserve"> (ירמיהו ב, ג). ובהיסטוריה רואים אנו את כל התופעות הללו. ובחיים, הנה ישנם עוד מקומות שנמצאים בשלב ראשון, בשלב של ״</w:t>
      </w:r>
      <w:r w:rsidRPr="00AE3654">
        <w:rPr>
          <w:rFonts w:ascii="David" w:hAnsi="David" w:cs="David"/>
          <w:sz w:val="34"/>
          <w:szCs w:val="34"/>
          <w:cs/>
        </w:rPr>
        <w:t>‎</w:t>
      </w:r>
      <w:r w:rsidRPr="00AE3654">
        <w:rPr>
          <w:rFonts w:ascii="David" w:hAnsi="David" w:cs="David"/>
          <w:sz w:val="34"/>
          <w:szCs w:val="34"/>
          <w:rtl/>
        </w:rPr>
        <w:t>לתתך עליון...״</w:t>
      </w:r>
      <w:r w:rsidRPr="00AE3654">
        <w:rPr>
          <w:rFonts w:ascii="David" w:hAnsi="David" w:cs="David"/>
          <w:sz w:val="34"/>
          <w:szCs w:val="34"/>
          <w:cs/>
        </w:rPr>
        <w:t>‎</w:t>
      </w:r>
      <w:r w:rsidRPr="00AE3654">
        <w:rPr>
          <w:rFonts w:ascii="David" w:hAnsi="David" w:cs="David"/>
          <w:sz w:val="34"/>
          <w:szCs w:val="34"/>
          <w:rtl/>
        </w:rPr>
        <w:t xml:space="preserve">; ויש שנמצאים בשלב השני, בשלב השלישי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65B926C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כמו שיש חוקים קבועים בטבע – ככה יש חוקים קבועים בהיסטוריה הישראלית, שהולכת לה על פי מהלך מיוחד; זהו המהלך של א־לוהי ישראל שכרת ברית עִם </w:t>
      </w:r>
      <w:proofErr w:type="spellStart"/>
      <w:r w:rsidRPr="00AE3654">
        <w:rPr>
          <w:rFonts w:ascii="David" w:hAnsi="David" w:cs="David"/>
          <w:sz w:val="34"/>
          <w:szCs w:val="34"/>
          <w:rtl/>
        </w:rPr>
        <w:t>עַם</w:t>
      </w:r>
      <w:proofErr w:type="spellEnd"/>
      <w:r w:rsidRPr="00AE3654">
        <w:rPr>
          <w:rFonts w:ascii="David" w:hAnsi="David" w:cs="David"/>
          <w:sz w:val="34"/>
          <w:szCs w:val="34"/>
          <w:rtl/>
        </w:rPr>
        <w:t xml:space="preserve"> ישראל. ואת כל התופעות הללו אפשר להסביר עוד ביתר ביאור על פי הנחתו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שהשגחת השי״</w:t>
      </w:r>
      <w:r w:rsidRPr="00AE3654">
        <w:rPr>
          <w:rFonts w:ascii="David" w:hAnsi="David" w:cs="David"/>
          <w:sz w:val="34"/>
          <w:szCs w:val="34"/>
          <w:cs/>
        </w:rPr>
        <w:t>‎</w:t>
      </w:r>
      <w:r w:rsidRPr="00AE3654">
        <w:rPr>
          <w:rFonts w:ascii="David" w:hAnsi="David" w:cs="David"/>
          <w:sz w:val="34"/>
          <w:szCs w:val="34"/>
          <w:rtl/>
        </w:rPr>
        <w:t xml:space="preserve">ת היא בעיקר במין ולא בפרטים, שהוא משגיח על המין ועל כל מין שהוא, שלא יאבד לגמרי, אבל הפרטים הולכים לאבדון וכלים </w:t>
      </w:r>
      <w:r w:rsidRPr="00AE3654">
        <w:rPr>
          <w:rFonts w:ascii="David" w:hAnsi="David" w:cs="David"/>
          <w:sz w:val="34"/>
          <w:szCs w:val="34"/>
          <w:rtl/>
        </w:rPr>
        <w:lastRenderedPageBreak/>
        <w:t>ואינו מקפיד על זה. ואף על פי שיש עמים שונים אבל כל עם אינו מין לעצמו אלא המה רק פרטים במין האנושי. ועל כן אנו רואים שהרבה עמים עתיקים הלכו לאבדון וספו וגם תמו. ולא כן עם ישראל שהוא עם נצחי, מפני שהוא כמו מין מיוחד. וזהו המכוון בדברי הנביא: ״</w:t>
      </w:r>
      <w:r w:rsidRPr="00AE3654">
        <w:rPr>
          <w:rFonts w:ascii="David" w:hAnsi="David" w:cs="David"/>
          <w:sz w:val="34"/>
          <w:szCs w:val="34"/>
          <w:cs/>
        </w:rPr>
        <w:t>‎</w:t>
      </w:r>
      <w:r w:rsidRPr="00AE3654">
        <w:rPr>
          <w:rFonts w:ascii="David" w:hAnsi="David" w:cs="David"/>
          <w:sz w:val="34"/>
          <w:szCs w:val="34"/>
          <w:rtl/>
        </w:rPr>
        <w:t>כִּי כַאֲשֶׁר הַשָּׁמַיִם הַחֲדָשִׁים וְהָאָרֶץ הַחֲדָשָׁה אֲשֶׁר אֲנִי עֹשֶׂה עֹמְדִים לְפָנַי, נְאֻם ד׳ – כֵּן יַעֲמֹד זַרְעֲכֶם וְשִׁמְכֶם״</w:t>
      </w:r>
      <w:r w:rsidRPr="00AE3654">
        <w:rPr>
          <w:rFonts w:ascii="David" w:hAnsi="David" w:cs="David"/>
          <w:sz w:val="34"/>
          <w:szCs w:val="34"/>
          <w:cs/>
        </w:rPr>
        <w:t>‎</w:t>
      </w:r>
      <w:r w:rsidRPr="00AE3654">
        <w:rPr>
          <w:rFonts w:ascii="David" w:hAnsi="David" w:cs="David"/>
          <w:sz w:val="34"/>
          <w:szCs w:val="34"/>
          <w:rtl/>
        </w:rPr>
        <w:t xml:space="preserve"> (ישעיה </w:t>
      </w:r>
      <w:proofErr w:type="spellStart"/>
      <w:r w:rsidRPr="00AE3654">
        <w:rPr>
          <w:rFonts w:ascii="David" w:hAnsi="David" w:cs="David"/>
          <w:sz w:val="34"/>
          <w:szCs w:val="34"/>
          <w:rtl/>
        </w:rPr>
        <w:t>סו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כב</w:t>
      </w:r>
      <w:proofErr w:type="spellEnd"/>
      <w:r w:rsidRPr="00AE3654">
        <w:rPr>
          <w:rFonts w:ascii="David" w:hAnsi="David" w:cs="David"/>
          <w:sz w:val="34"/>
          <w:szCs w:val="34"/>
          <w:rtl/>
        </w:rPr>
        <w:t>).</w:t>
      </w:r>
    </w:p>
    <w:p w14:paraId="0B1169F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רק שעם ישראל הוא עם נצחי הקיים לעולם, אך גם הברית היא נצחית. והברית בעיקרה הובעה בדברים ששמענו מפי הגבורה: ״</w:t>
      </w:r>
      <w:r w:rsidRPr="00AE3654">
        <w:rPr>
          <w:rFonts w:ascii="David" w:hAnsi="David" w:cs="David"/>
          <w:sz w:val="34"/>
          <w:szCs w:val="34"/>
          <w:cs/>
        </w:rPr>
        <w:t>‎</w:t>
      </w:r>
      <w:r w:rsidRPr="00AE3654">
        <w:rPr>
          <w:rFonts w:ascii="David" w:hAnsi="David" w:cs="David"/>
          <w:sz w:val="34"/>
          <w:szCs w:val="34"/>
          <w:rtl/>
        </w:rPr>
        <w:t>אנוכי״</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ולא יהיה לך״</w:t>
      </w:r>
      <w:r w:rsidRPr="00AE3654">
        <w:rPr>
          <w:rFonts w:ascii="David" w:hAnsi="David" w:cs="David"/>
          <w:sz w:val="34"/>
          <w:szCs w:val="34"/>
          <w:cs/>
        </w:rPr>
        <w:t>‎</w:t>
      </w:r>
      <w:r w:rsidRPr="00AE3654">
        <w:rPr>
          <w:rFonts w:ascii="David" w:hAnsi="David" w:cs="David"/>
          <w:sz w:val="34"/>
          <w:szCs w:val="34"/>
          <w:rtl/>
        </w:rPr>
        <w:t>. אם יש יהודים העוברים על חלקים גדולים מתורת משה וגם על כל תורת משה, הנה עדיין לא נברא היהודי שעבר על שתי הדיברות הראשונים ששמענו מפי הגבורה.</w:t>
      </w:r>
    </w:p>
    <w:p w14:paraId="361A57F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וְכָרַתִּי לָהֶם בְּרִית שָׁלוֹם, בְּרִית עוֹלָם״</w:t>
      </w:r>
      <w:r w:rsidRPr="00AE3654">
        <w:rPr>
          <w:rFonts w:ascii="David" w:hAnsi="David" w:cs="David"/>
          <w:sz w:val="34"/>
          <w:szCs w:val="34"/>
          <w:cs/>
        </w:rPr>
        <w:t>‎</w:t>
      </w:r>
      <w:r w:rsidRPr="00AE3654">
        <w:rPr>
          <w:rFonts w:ascii="David" w:hAnsi="David" w:cs="David"/>
          <w:sz w:val="34"/>
          <w:szCs w:val="34"/>
          <w:rtl/>
        </w:rPr>
        <w:t xml:space="preserve"> (יחזקאל </w:t>
      </w:r>
      <w:proofErr w:type="spellStart"/>
      <w:r w:rsidRPr="00AE3654">
        <w:rPr>
          <w:rFonts w:ascii="David" w:hAnsi="David" w:cs="David"/>
          <w:sz w:val="34"/>
          <w:szCs w:val="34"/>
          <w:rtl/>
        </w:rPr>
        <w:t>לז</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כו</w:t>
      </w:r>
      <w:proofErr w:type="spellEnd"/>
      <w:r w:rsidRPr="00AE3654">
        <w:rPr>
          <w:rFonts w:ascii="David" w:hAnsi="David" w:cs="David"/>
          <w:sz w:val="34"/>
          <w:szCs w:val="34"/>
          <w:rtl/>
        </w:rPr>
        <w:t>).</w:t>
      </w:r>
    </w:p>
    <w:p w14:paraId="2BAD333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וּבְרִית שְׁלוֹמִי לֹא תָמוּט אָמַר מְרַחֲמֵךְ ד׳״</w:t>
      </w:r>
      <w:r w:rsidRPr="00AE3654">
        <w:rPr>
          <w:rFonts w:ascii="David" w:hAnsi="David" w:cs="David"/>
          <w:sz w:val="34"/>
          <w:szCs w:val="34"/>
          <w:cs/>
        </w:rPr>
        <w:t>‎</w:t>
      </w:r>
      <w:r w:rsidRPr="00AE3654">
        <w:rPr>
          <w:rFonts w:ascii="David" w:hAnsi="David" w:cs="David"/>
          <w:sz w:val="34"/>
          <w:szCs w:val="34"/>
          <w:rtl/>
        </w:rPr>
        <w:t xml:space="preserve"> (ישעיה נד, י).</w:t>
      </w:r>
    </w:p>
    <w:p w14:paraId="2E91827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 *</w:t>
      </w:r>
    </w:p>
    <w:p w14:paraId="1F46FAC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לכאורה, כל דמנו הרב שנשפך כמים מזמן החורבן ועד היום, כל אלה הדורות שמסרו את נפשם רק בשביל לעשות ״</w:t>
      </w:r>
      <w:r w:rsidRPr="00AE3654">
        <w:rPr>
          <w:rFonts w:ascii="David" w:hAnsi="David" w:cs="David"/>
          <w:sz w:val="34"/>
          <w:szCs w:val="34"/>
          <w:cs/>
        </w:rPr>
        <w:t>‎</w:t>
      </w:r>
      <w:r w:rsidRPr="00AE3654">
        <w:rPr>
          <w:rFonts w:ascii="David" w:hAnsi="David" w:cs="David"/>
          <w:sz w:val="34"/>
          <w:szCs w:val="34"/>
          <w:rtl/>
        </w:rPr>
        <w:t>נפשות״</w:t>
      </w:r>
      <w:r w:rsidRPr="00AE3654">
        <w:rPr>
          <w:rFonts w:ascii="David" w:hAnsi="David" w:cs="David"/>
          <w:sz w:val="34"/>
          <w:szCs w:val="34"/>
          <w:cs/>
        </w:rPr>
        <w:t>‎</w:t>
      </w:r>
      <w:r w:rsidRPr="00AE3654">
        <w:rPr>
          <w:rFonts w:ascii="David" w:hAnsi="David" w:cs="David"/>
          <w:sz w:val="34"/>
          <w:szCs w:val="34"/>
          <w:rtl/>
        </w:rPr>
        <w:t>, לקיים – כמו שאמרנו – ״</w:t>
      </w:r>
      <w:r w:rsidRPr="00AE3654">
        <w:rPr>
          <w:rFonts w:ascii="David" w:hAnsi="David" w:cs="David"/>
          <w:sz w:val="34"/>
          <w:szCs w:val="34"/>
          <w:cs/>
        </w:rPr>
        <w:t>‎</w:t>
      </w:r>
      <w:r w:rsidRPr="00AE3654">
        <w:rPr>
          <w:rFonts w:ascii="David" w:hAnsi="David" w:cs="David"/>
          <w:sz w:val="34"/>
          <w:szCs w:val="34"/>
          <w:rtl/>
        </w:rPr>
        <w:t>ואת הנפש אשר עשו״</w:t>
      </w:r>
      <w:r w:rsidRPr="00AE3654">
        <w:rPr>
          <w:rFonts w:ascii="David" w:hAnsi="David" w:cs="David"/>
          <w:sz w:val="34"/>
          <w:szCs w:val="34"/>
          <w:cs/>
        </w:rPr>
        <w:t>‎</w:t>
      </w:r>
      <w:r w:rsidRPr="00AE3654">
        <w:rPr>
          <w:rFonts w:ascii="David" w:hAnsi="David" w:cs="David"/>
          <w:sz w:val="34"/>
          <w:szCs w:val="34"/>
          <w:rtl/>
        </w:rPr>
        <w:t xml:space="preserve"> – מתברר </w:t>
      </w:r>
      <w:proofErr w:type="spellStart"/>
      <w:r w:rsidRPr="00AE3654">
        <w:rPr>
          <w:rFonts w:ascii="David" w:hAnsi="David" w:cs="David"/>
          <w:sz w:val="34"/>
          <w:szCs w:val="34"/>
          <w:rtl/>
        </w:rPr>
        <w:t>שהכל</w:t>
      </w:r>
      <w:proofErr w:type="spellEnd"/>
      <w:r w:rsidRPr="00AE3654">
        <w:rPr>
          <w:rFonts w:ascii="David" w:hAnsi="David" w:cs="David"/>
          <w:sz w:val="34"/>
          <w:szCs w:val="34"/>
          <w:rtl/>
        </w:rPr>
        <w:t xml:space="preserve"> היה לחינם ולשווא. כי הלוא האנושות חוזרת עכשיו שוב למצב בו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נתונה ב״</w:t>
      </w:r>
      <w:r w:rsidRPr="00AE3654">
        <w:rPr>
          <w:rFonts w:ascii="David" w:hAnsi="David" w:cs="David"/>
          <w:sz w:val="34"/>
          <w:szCs w:val="34"/>
          <w:cs/>
        </w:rPr>
        <w:t>‎</w:t>
      </w:r>
      <w:r w:rsidRPr="00AE3654">
        <w:rPr>
          <w:rFonts w:ascii="David" w:hAnsi="David" w:cs="David"/>
          <w:sz w:val="34"/>
          <w:szCs w:val="34"/>
          <w:rtl/>
        </w:rPr>
        <w:t>שני אלפי תוהו״</w:t>
      </w:r>
      <w:r w:rsidRPr="00AE3654">
        <w:rPr>
          <w:rFonts w:ascii="David" w:hAnsi="David" w:cs="David"/>
          <w:sz w:val="34"/>
          <w:szCs w:val="34"/>
          <w:cs/>
        </w:rPr>
        <w:t>‎</w:t>
      </w:r>
      <w:r w:rsidRPr="00AE3654">
        <w:rPr>
          <w:rFonts w:ascii="David" w:hAnsi="David" w:cs="David"/>
          <w:sz w:val="34"/>
          <w:szCs w:val="34"/>
          <w:rtl/>
        </w:rPr>
        <w:t>, למצב של דור המבול, מבול של דם ודמע. לכאורה, במקום התעודה שלנו להוסיף גרים – כמאמרם ז״</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לא הגלה הקדוש ברוך הוא את ישראל לבין האומות אלא כדי שיתווספו עליהם גרים״</w:t>
      </w:r>
      <w:r w:rsidRPr="00AE3654">
        <w:rPr>
          <w:rFonts w:ascii="David" w:hAnsi="David" w:cs="David"/>
          <w:sz w:val="34"/>
          <w:szCs w:val="34"/>
          <w:cs/>
        </w:rPr>
        <w:t>‎</w:t>
      </w:r>
      <w:r w:rsidRPr="00AE3654">
        <w:rPr>
          <w:rFonts w:ascii="David" w:hAnsi="David" w:cs="David"/>
          <w:sz w:val="34"/>
          <w:szCs w:val="34"/>
          <w:rtl/>
        </w:rPr>
        <w:t xml:space="preserve"> (פסחים פז, ב) – במקום זה הוספנו אך ורק רשעים שלא היו דוגמתם בכל הדורות ובכל הזמנים, אפילו בזמנים הנוראים ביותר! ולרשע של זמננו, ה רשע בה״</w:t>
      </w:r>
      <w:r w:rsidRPr="00AE3654">
        <w:rPr>
          <w:rFonts w:ascii="David" w:hAnsi="David" w:cs="David"/>
          <w:sz w:val="34"/>
          <w:szCs w:val="34"/>
          <w:cs/>
        </w:rPr>
        <w:t>‎</w:t>
      </w:r>
      <w:r w:rsidRPr="00AE3654">
        <w:rPr>
          <w:rFonts w:ascii="David" w:hAnsi="David" w:cs="David"/>
          <w:sz w:val="34"/>
          <w:szCs w:val="34"/>
          <w:rtl/>
        </w:rPr>
        <w:t>א הידיעה, עלה הדבר לשרוף את יצר הטוב שבאדם, במקום שאנחנו חשבנו בימי עזרא ונחמיה לשרוף את יצר הרע שבאדם, כמאמרם ז״</w:t>
      </w:r>
      <w:r w:rsidRPr="00AE3654">
        <w:rPr>
          <w:rFonts w:ascii="David" w:hAnsi="David" w:cs="David"/>
          <w:sz w:val="34"/>
          <w:szCs w:val="34"/>
          <w:cs/>
        </w:rPr>
        <w:t>‎</w:t>
      </w:r>
      <w:r w:rsidRPr="00AE3654">
        <w:rPr>
          <w:rFonts w:ascii="David" w:hAnsi="David" w:cs="David"/>
          <w:sz w:val="34"/>
          <w:szCs w:val="34"/>
          <w:rtl/>
        </w:rPr>
        <w:t>ל.</w:t>
      </w:r>
    </w:p>
    <w:p w14:paraId="010E8AB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נראים הדברים שימינו אלה המה ימי המשבר אצל החולה לפני ההכרעה. הרגעים של ״</w:t>
      </w:r>
      <w:r w:rsidRPr="00AE3654">
        <w:rPr>
          <w:rFonts w:ascii="David" w:hAnsi="David" w:cs="David"/>
          <w:sz w:val="34"/>
          <w:szCs w:val="34"/>
          <w:cs/>
        </w:rPr>
        <w:t>‎</w:t>
      </w:r>
      <w:proofErr w:type="spellStart"/>
      <w:r w:rsidRPr="00AE3654">
        <w:rPr>
          <w:rFonts w:ascii="David" w:hAnsi="David" w:cs="David"/>
          <w:sz w:val="34"/>
          <w:szCs w:val="34"/>
          <w:rtl/>
        </w:rPr>
        <w:t>וימש</w:t>
      </w:r>
      <w:proofErr w:type="spellEnd"/>
      <w:r w:rsidRPr="00AE3654">
        <w:rPr>
          <w:rFonts w:ascii="David" w:hAnsi="David" w:cs="David"/>
          <w:sz w:val="34"/>
          <w:szCs w:val="34"/>
          <w:rtl/>
        </w:rPr>
        <w:t xml:space="preserve"> חושך״</w:t>
      </w:r>
      <w:r w:rsidRPr="00AE3654">
        <w:rPr>
          <w:rFonts w:ascii="David" w:hAnsi="David" w:cs="David"/>
          <w:sz w:val="34"/>
          <w:szCs w:val="34"/>
          <w:cs/>
        </w:rPr>
        <w:t>‎</w:t>
      </w:r>
      <w:r w:rsidRPr="00AE3654">
        <w:rPr>
          <w:rFonts w:ascii="David" w:hAnsi="David" w:cs="David"/>
          <w:sz w:val="34"/>
          <w:szCs w:val="34"/>
          <w:rtl/>
        </w:rPr>
        <w:t xml:space="preserve"> לפני עלות השחר והנץ החמה; בבחינת הגרעין הטמון באדמה שנרקב לגמרי בטרם מתחילה הצמיחה מחדש. אומנם זוהי הטעות שטעו המתבוללים, שהעמידו את התעודה שלנו רק על הגלות, </w:t>
      </w:r>
      <w:proofErr w:type="spellStart"/>
      <w:r w:rsidRPr="00AE3654">
        <w:rPr>
          <w:rFonts w:ascii="David" w:hAnsi="David" w:cs="David"/>
          <w:sz w:val="34"/>
          <w:szCs w:val="34"/>
          <w:rtl/>
        </w:rPr>
        <w:t>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מטרה הסופית״</w:t>
      </w:r>
      <w:r w:rsidRPr="00AE3654">
        <w:rPr>
          <w:rFonts w:ascii="David" w:hAnsi="David" w:cs="David"/>
          <w:sz w:val="34"/>
          <w:szCs w:val="34"/>
          <w:cs/>
        </w:rPr>
        <w:t>‎</w:t>
      </w:r>
      <w:r w:rsidRPr="00AE3654">
        <w:rPr>
          <w:rFonts w:ascii="David" w:hAnsi="David" w:cs="David"/>
          <w:sz w:val="34"/>
          <w:szCs w:val="34"/>
          <w:rtl/>
        </w:rPr>
        <w:t xml:space="preserve"> שלנו – דווקא על הטמיעה בין הגויים, ושכחו לגמרי שכל הנביאים שלנו הדגישו, שאותה התעודה מוכשרים אנו למלאות יותר בארץ ישראל. והברכות ״</w:t>
      </w:r>
      <w:r w:rsidRPr="00AE3654">
        <w:rPr>
          <w:rFonts w:ascii="David" w:hAnsi="David" w:cs="David"/>
          <w:sz w:val="34"/>
          <w:szCs w:val="34"/>
          <w:cs/>
        </w:rPr>
        <w:t>‎</w:t>
      </w:r>
      <w:proofErr w:type="spellStart"/>
      <w:r w:rsidRPr="00AE3654">
        <w:rPr>
          <w:rFonts w:ascii="David" w:hAnsi="David" w:cs="David"/>
          <w:sz w:val="34"/>
          <w:szCs w:val="34"/>
          <w:rtl/>
        </w:rPr>
        <w:t>ונברכו</w:t>
      </w:r>
      <w:proofErr w:type="spellEnd"/>
      <w:r w:rsidRPr="00AE3654">
        <w:rPr>
          <w:rFonts w:ascii="David" w:hAnsi="David" w:cs="David"/>
          <w:sz w:val="34"/>
          <w:szCs w:val="34"/>
          <w:rtl/>
        </w:rPr>
        <w:t xml:space="preserve"> בך כל משפחות האדמה״</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והיית לאב המון גוים״</w:t>
      </w:r>
      <w:r w:rsidRPr="00AE3654">
        <w:rPr>
          <w:rFonts w:ascii="David" w:hAnsi="David" w:cs="David"/>
          <w:sz w:val="34"/>
          <w:szCs w:val="34"/>
          <w:cs/>
        </w:rPr>
        <w:t>‎</w:t>
      </w:r>
      <w:r w:rsidRPr="00AE3654">
        <w:rPr>
          <w:rFonts w:ascii="David" w:hAnsi="David" w:cs="David"/>
          <w:sz w:val="34"/>
          <w:szCs w:val="34"/>
          <w:rtl/>
        </w:rPr>
        <w:t xml:space="preserve"> נאמרו דווקא על שבתנו בארץ ישראל.</w:t>
      </w:r>
    </w:p>
    <w:p w14:paraId="25EB743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והימים, ימי תקופת הזהב שלנו, בימי דוד ושלמה בשעתם, ובימי החשמונאים האחרונים, ינאי המלך ושלומית המלכה, היו ימים שהחלה להתגשם ההבטחה של ״</w:t>
      </w:r>
      <w:r w:rsidRPr="00AE3654">
        <w:rPr>
          <w:rFonts w:ascii="David" w:hAnsi="David" w:cs="David"/>
          <w:sz w:val="34"/>
          <w:szCs w:val="34"/>
          <w:cs/>
        </w:rPr>
        <w:t>‎</w:t>
      </w:r>
      <w:r w:rsidRPr="00AE3654">
        <w:rPr>
          <w:rFonts w:ascii="David" w:hAnsi="David" w:cs="David"/>
          <w:sz w:val="34"/>
          <w:szCs w:val="34"/>
          <w:rtl/>
        </w:rPr>
        <w:t xml:space="preserve">וְנָהֲרוּ אֵלָיו 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 לְכוּ וְנַעֲלֶה אֶל הַר ד׳...״</w:t>
      </w:r>
      <w:r w:rsidRPr="00AE3654">
        <w:rPr>
          <w:rFonts w:ascii="David" w:hAnsi="David" w:cs="David"/>
          <w:sz w:val="34"/>
          <w:szCs w:val="34"/>
          <w:cs/>
        </w:rPr>
        <w:t>‎</w:t>
      </w:r>
      <w:r w:rsidRPr="00AE3654">
        <w:rPr>
          <w:rFonts w:ascii="David" w:hAnsi="David" w:cs="David"/>
          <w:sz w:val="34"/>
          <w:szCs w:val="34"/>
          <w:rtl/>
        </w:rPr>
        <w:t xml:space="preserve"> (ישעיהו ב, ג). ותקופתנו אנו היא תקופת המעבר בין סוף תעודתנו בגלות, ובין התחלת תעודתנו בארץ. כי קשה לצייר שיש לנו עוד מקום באירופה, ששם ישבנו כאלף שנה ושם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w:t>
      </w:r>
      <w:r w:rsidRPr="00AE3654">
        <w:rPr>
          <w:rFonts w:ascii="David" w:hAnsi="David" w:cs="David"/>
          <w:sz w:val="34"/>
          <w:szCs w:val="34"/>
          <w:rtl/>
        </w:rPr>
        <w:lastRenderedPageBreak/>
        <w:t>השפעתנו התרבותית העיקרית, ועלינו ״</w:t>
      </w:r>
      <w:r w:rsidRPr="00AE3654">
        <w:rPr>
          <w:rFonts w:ascii="David" w:hAnsi="David" w:cs="David"/>
          <w:sz w:val="34"/>
          <w:szCs w:val="34"/>
          <w:cs/>
        </w:rPr>
        <w:t>‎</w:t>
      </w:r>
      <w:r w:rsidRPr="00AE3654">
        <w:rPr>
          <w:rFonts w:ascii="David" w:hAnsi="David" w:cs="David"/>
          <w:sz w:val="34"/>
          <w:szCs w:val="34"/>
          <w:rtl/>
        </w:rPr>
        <w:t>לחדש את ימינו כקדם״</w:t>
      </w:r>
      <w:r w:rsidRPr="00AE3654">
        <w:rPr>
          <w:rFonts w:ascii="David" w:hAnsi="David" w:cs="David"/>
          <w:sz w:val="34"/>
          <w:szCs w:val="34"/>
          <w:cs/>
        </w:rPr>
        <w:t>‎</w:t>
      </w:r>
      <w:r w:rsidRPr="00AE3654">
        <w:rPr>
          <w:rFonts w:ascii="David" w:hAnsi="David" w:cs="David"/>
          <w:sz w:val="34"/>
          <w:szCs w:val="34"/>
          <w:rtl/>
        </w:rPr>
        <w:t xml:space="preserve"> על ידי ״</w:t>
      </w:r>
      <w:r w:rsidRPr="00AE3654">
        <w:rPr>
          <w:rFonts w:ascii="David" w:hAnsi="David" w:cs="David"/>
          <w:sz w:val="34"/>
          <w:szCs w:val="34"/>
          <w:cs/>
        </w:rPr>
        <w:t>‎</w:t>
      </w:r>
      <w:r w:rsidRPr="00AE3654">
        <w:rPr>
          <w:rFonts w:ascii="David" w:hAnsi="David" w:cs="David"/>
          <w:sz w:val="34"/>
          <w:szCs w:val="34"/>
          <w:rtl/>
        </w:rPr>
        <w:t xml:space="preserve">יאה </w:t>
      </w:r>
      <w:proofErr w:type="spellStart"/>
      <w:r w:rsidRPr="00AE3654">
        <w:rPr>
          <w:rFonts w:ascii="David" w:hAnsi="David" w:cs="David"/>
          <w:sz w:val="34"/>
          <w:szCs w:val="34"/>
          <w:rtl/>
        </w:rPr>
        <w:t>עניותא</w:t>
      </w:r>
      <w:proofErr w:type="spellEnd"/>
      <w:r w:rsidRPr="00AE3654">
        <w:rPr>
          <w:rFonts w:ascii="David" w:hAnsi="David" w:cs="David"/>
          <w:sz w:val="34"/>
          <w:szCs w:val="34"/>
          <w:rtl/>
        </w:rPr>
        <w:t xml:space="preserve"> לישראל״</w:t>
      </w:r>
      <w:r w:rsidRPr="00AE3654">
        <w:rPr>
          <w:rFonts w:ascii="David" w:hAnsi="David" w:cs="David"/>
          <w:sz w:val="34"/>
          <w:szCs w:val="34"/>
          <w:cs/>
        </w:rPr>
        <w:t>‎</w:t>
      </w:r>
      <w:r w:rsidRPr="00AE3654">
        <w:rPr>
          <w:rFonts w:ascii="David" w:hAnsi="David" w:cs="David"/>
          <w:sz w:val="34"/>
          <w:szCs w:val="34"/>
          <w:rtl/>
        </w:rPr>
        <w:t>, על ידי רגש הרחמנות שעוררנו בין הגויים, על ידי ״</w:t>
      </w:r>
      <w:r w:rsidRPr="00AE3654">
        <w:rPr>
          <w:rFonts w:ascii="David" w:hAnsi="David" w:cs="David"/>
          <w:sz w:val="34"/>
          <w:szCs w:val="34"/>
          <w:cs/>
        </w:rPr>
        <w:t>‎</w:t>
      </w:r>
      <w:r w:rsidRPr="00AE3654">
        <w:rPr>
          <w:rFonts w:ascii="David" w:hAnsi="David" w:cs="David"/>
          <w:sz w:val="34"/>
          <w:szCs w:val="34"/>
          <w:rtl/>
        </w:rPr>
        <w:t>ממלכת כוהנים״</w:t>
      </w:r>
      <w:r w:rsidRPr="00AE3654">
        <w:rPr>
          <w:rFonts w:ascii="David" w:hAnsi="David" w:cs="David"/>
          <w:sz w:val="34"/>
          <w:szCs w:val="34"/>
          <w:cs/>
        </w:rPr>
        <w:t>‎</w:t>
      </w:r>
      <w:r w:rsidRPr="00AE3654">
        <w:rPr>
          <w:rFonts w:ascii="David" w:hAnsi="David" w:cs="David"/>
          <w:sz w:val="34"/>
          <w:szCs w:val="34"/>
          <w:rtl/>
        </w:rPr>
        <w:t xml:space="preserve"> שהתבטאה רק בזה, ש״</w:t>
      </w:r>
      <w:r w:rsidRPr="00AE3654">
        <w:rPr>
          <w:rFonts w:ascii="David" w:hAnsi="David" w:cs="David"/>
          <w:sz w:val="34"/>
          <w:szCs w:val="34"/>
          <w:cs/>
        </w:rPr>
        <w:t>‎</w:t>
      </w:r>
      <w:r w:rsidRPr="00AE3654">
        <w:rPr>
          <w:rFonts w:ascii="David" w:hAnsi="David" w:cs="David"/>
          <w:sz w:val="34"/>
          <w:szCs w:val="34"/>
          <w:rtl/>
        </w:rPr>
        <w:t xml:space="preserve">כוהנים שלוחי </w:t>
      </w:r>
      <w:proofErr w:type="spellStart"/>
      <w:r w:rsidRPr="00AE3654">
        <w:rPr>
          <w:rFonts w:ascii="David" w:hAnsi="David" w:cs="David"/>
          <w:sz w:val="34"/>
          <w:szCs w:val="34"/>
          <w:rtl/>
        </w:rPr>
        <w:t>דרחמנא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נינהו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ובשם ״</w:t>
      </w:r>
      <w:r w:rsidRPr="00AE3654">
        <w:rPr>
          <w:rFonts w:ascii="David" w:hAnsi="David" w:cs="David"/>
          <w:sz w:val="34"/>
          <w:szCs w:val="34"/>
          <w:cs/>
        </w:rPr>
        <w:t>‎</w:t>
      </w:r>
      <w:r w:rsidRPr="00AE3654">
        <w:rPr>
          <w:rFonts w:ascii="David" w:hAnsi="David" w:cs="David"/>
          <w:sz w:val="34"/>
          <w:szCs w:val="34"/>
          <w:rtl/>
        </w:rPr>
        <w:t>רחמנא״</w:t>
      </w:r>
      <w:r w:rsidRPr="00AE3654">
        <w:rPr>
          <w:rFonts w:ascii="David" w:hAnsi="David" w:cs="David"/>
          <w:sz w:val="34"/>
          <w:szCs w:val="34"/>
          <w:cs/>
        </w:rPr>
        <w:t>‎</w:t>
      </w:r>
      <w:r w:rsidRPr="00AE3654">
        <w:rPr>
          <w:rFonts w:ascii="David" w:hAnsi="David" w:cs="David"/>
          <w:sz w:val="34"/>
          <w:szCs w:val="34"/>
          <w:rtl/>
        </w:rPr>
        <w:t xml:space="preserve"> הלכנו ״</w:t>
      </w:r>
      <w:r w:rsidRPr="00AE3654">
        <w:rPr>
          <w:rFonts w:ascii="David" w:hAnsi="David" w:cs="David"/>
          <w:sz w:val="34"/>
          <w:szCs w:val="34"/>
          <w:cs/>
        </w:rPr>
        <w:t>‎</w:t>
      </w:r>
      <w:r w:rsidRPr="00AE3654">
        <w:rPr>
          <w:rFonts w:ascii="David" w:hAnsi="David" w:cs="David"/>
          <w:sz w:val="34"/>
          <w:szCs w:val="34"/>
          <w:rtl/>
        </w:rPr>
        <w:t>מגוי אל גוי ומממלכה אל עם אחר״</w:t>
      </w:r>
      <w:r w:rsidRPr="00AE3654">
        <w:rPr>
          <w:rFonts w:ascii="David" w:hAnsi="David" w:cs="David"/>
          <w:sz w:val="34"/>
          <w:szCs w:val="34"/>
          <w:cs/>
        </w:rPr>
        <w:t>‎</w:t>
      </w:r>
      <w:r w:rsidRPr="00AE3654">
        <w:rPr>
          <w:rFonts w:ascii="David" w:hAnsi="David" w:cs="David"/>
          <w:sz w:val="34"/>
          <w:szCs w:val="34"/>
          <w:rtl/>
        </w:rPr>
        <w:t>, הנה בארץ ישראל עלינו להשפיע על כל האנושות כולה על ידי ״</w:t>
      </w:r>
      <w:r w:rsidRPr="00AE3654">
        <w:rPr>
          <w:rFonts w:ascii="David" w:hAnsi="David" w:cs="David"/>
          <w:sz w:val="34"/>
          <w:szCs w:val="34"/>
          <w:cs/>
        </w:rPr>
        <w:t>‎</w:t>
      </w:r>
      <w:r w:rsidRPr="00AE3654">
        <w:rPr>
          <w:rFonts w:ascii="David" w:hAnsi="David" w:cs="David"/>
          <w:sz w:val="34"/>
          <w:szCs w:val="34"/>
          <w:rtl/>
        </w:rPr>
        <w:t>והיו מלכים אומניך״</w:t>
      </w:r>
      <w:r w:rsidRPr="00AE3654">
        <w:rPr>
          <w:rFonts w:ascii="David" w:hAnsi="David" w:cs="David"/>
          <w:sz w:val="34"/>
          <w:szCs w:val="34"/>
          <w:cs/>
        </w:rPr>
        <w:t>‎</w:t>
      </w:r>
      <w:r w:rsidRPr="00AE3654">
        <w:rPr>
          <w:rFonts w:ascii="David" w:hAnsi="David" w:cs="David"/>
          <w:sz w:val="34"/>
          <w:szCs w:val="34"/>
          <w:rtl/>
        </w:rPr>
        <w:t>, על ידי ״</w:t>
      </w:r>
      <w:r w:rsidRPr="00AE3654">
        <w:rPr>
          <w:rFonts w:ascii="David" w:hAnsi="David" w:cs="David"/>
          <w:sz w:val="34"/>
          <w:szCs w:val="34"/>
          <w:cs/>
        </w:rPr>
        <w:t>‎</w:t>
      </w:r>
      <w:r w:rsidRPr="00AE3654">
        <w:rPr>
          <w:rFonts w:ascii="David" w:hAnsi="David" w:cs="David"/>
          <w:sz w:val="34"/>
          <w:szCs w:val="34"/>
          <w:rtl/>
        </w:rPr>
        <w:t>והלכו גויים לאורך ומלכים לנגה זרחך״</w:t>
      </w:r>
      <w:r w:rsidRPr="00AE3654">
        <w:rPr>
          <w:rFonts w:ascii="David" w:hAnsi="David" w:cs="David"/>
          <w:sz w:val="34"/>
          <w:szCs w:val="34"/>
          <w:cs/>
        </w:rPr>
        <w:t>‎</w:t>
      </w:r>
      <w:r w:rsidRPr="00AE3654">
        <w:rPr>
          <w:rFonts w:ascii="David" w:hAnsi="David" w:cs="David"/>
          <w:sz w:val="34"/>
          <w:szCs w:val="34"/>
          <w:rtl/>
        </w:rPr>
        <w:t>, על ידי ש״</w:t>
      </w:r>
      <w:r w:rsidRPr="00AE3654">
        <w:rPr>
          <w:rFonts w:ascii="David" w:hAnsi="David" w:cs="David"/>
          <w:sz w:val="34"/>
          <w:szCs w:val="34"/>
          <w:cs/>
        </w:rPr>
        <w:t>‎</w:t>
      </w:r>
      <w:r w:rsidRPr="00AE3654">
        <w:rPr>
          <w:rFonts w:ascii="David" w:hAnsi="David" w:cs="David"/>
          <w:sz w:val="34"/>
          <w:szCs w:val="34"/>
          <w:rtl/>
        </w:rPr>
        <w:t>נכון יהיה הר בית ד׳ בראש ההרים ונשא מגבעות ונהרו אליו כל הגויים״</w:t>
      </w:r>
      <w:r w:rsidRPr="00AE3654">
        <w:rPr>
          <w:rFonts w:ascii="David" w:hAnsi="David" w:cs="David"/>
          <w:sz w:val="34"/>
          <w:szCs w:val="34"/>
          <w:cs/>
        </w:rPr>
        <w:t>‎</w:t>
      </w:r>
      <w:r w:rsidRPr="00AE3654">
        <w:rPr>
          <w:rFonts w:ascii="David" w:hAnsi="David" w:cs="David"/>
          <w:sz w:val="34"/>
          <w:szCs w:val="34"/>
          <w:rtl/>
        </w:rPr>
        <w:t>.</w:t>
      </w:r>
    </w:p>
    <w:p w14:paraId="28856AFB" w14:textId="4FE16702" w:rsidR="00AE3654" w:rsidRPr="00AE3654" w:rsidRDefault="00AE3654" w:rsidP="008E7604">
      <w:pPr>
        <w:jc w:val="both"/>
        <w:rPr>
          <w:rFonts w:ascii="David" w:hAnsi="David" w:cs="David"/>
          <w:sz w:val="34"/>
          <w:szCs w:val="34"/>
          <w:rtl/>
        </w:rPr>
      </w:pPr>
      <w:r w:rsidRPr="00AE3654">
        <w:rPr>
          <w:rFonts w:ascii="David" w:hAnsi="David" w:cs="David"/>
          <w:sz w:val="34"/>
          <w:szCs w:val="34"/>
          <w:rtl/>
        </w:rPr>
        <w:t>הבה נקווה שמתקרבים הימים של הייעוד הנבואי, האומר לנו: ״</w:t>
      </w:r>
      <w:r w:rsidRPr="00AE3654">
        <w:rPr>
          <w:rFonts w:ascii="David" w:hAnsi="David" w:cs="David"/>
          <w:sz w:val="34"/>
          <w:szCs w:val="34"/>
          <w:cs/>
        </w:rPr>
        <w:t>‎</w:t>
      </w:r>
      <w:r w:rsidRPr="00AE3654">
        <w:rPr>
          <w:rFonts w:ascii="David" w:hAnsi="David" w:cs="David"/>
          <w:sz w:val="34"/>
          <w:szCs w:val="34"/>
          <w:rtl/>
        </w:rPr>
        <w:t>בַּיּוֹם הַהוּא יִהְיֶה ד׳ אֶחָד, וּשְׁמוֹ אֶחָד״</w:t>
      </w:r>
      <w:r w:rsidRPr="00AE3654">
        <w:rPr>
          <w:rFonts w:ascii="David" w:hAnsi="David" w:cs="David"/>
          <w:sz w:val="34"/>
          <w:szCs w:val="34"/>
          <w:cs/>
        </w:rPr>
        <w:t>‎</w:t>
      </w:r>
      <w:r w:rsidRPr="00AE3654">
        <w:rPr>
          <w:rFonts w:ascii="David" w:hAnsi="David" w:cs="David"/>
          <w:sz w:val="34"/>
          <w:szCs w:val="34"/>
          <w:rtl/>
        </w:rPr>
        <w:t xml:space="preserve"> (זכריה יד, ט) – לאנושות כולה.</w:t>
      </w:r>
    </w:p>
    <w:p w14:paraId="5B868FCE" w14:textId="7F74A918" w:rsidR="00AE3654" w:rsidRDefault="008E7604" w:rsidP="008E7604">
      <w:pPr>
        <w:pStyle w:val="2"/>
        <w:rPr>
          <w:sz w:val="36"/>
          <w:szCs w:val="36"/>
          <w:rtl/>
        </w:rPr>
      </w:pPr>
      <w:bookmarkStart w:id="62" w:name="_Toc108971904"/>
      <w:r w:rsidRPr="008E7604">
        <w:rPr>
          <w:rFonts w:hint="cs"/>
          <w:sz w:val="36"/>
          <w:szCs w:val="36"/>
          <w:rtl/>
        </w:rPr>
        <w:t xml:space="preserve">פרק נט: </w:t>
      </w:r>
      <w:r w:rsidR="00AE3654" w:rsidRPr="008E7604">
        <w:rPr>
          <w:sz w:val="36"/>
          <w:szCs w:val="36"/>
          <w:rtl/>
        </w:rPr>
        <w:t>הישארות הנפש ותחיית המתים בחיי האומה הישראלית כאומה</w:t>
      </w:r>
      <w:bookmarkEnd w:id="62"/>
    </w:p>
    <w:p w14:paraId="3987FEAC" w14:textId="77777777" w:rsidR="008E7604" w:rsidRPr="008E7604" w:rsidRDefault="008E7604" w:rsidP="008E7604">
      <w:pPr>
        <w:rPr>
          <w:rtl/>
        </w:rPr>
      </w:pPr>
    </w:p>
    <w:p w14:paraId="5447AC46"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מפרש את הכתוב בישעיה (</w:t>
      </w:r>
      <w:proofErr w:type="spellStart"/>
      <w:r w:rsidRPr="00AE3654">
        <w:rPr>
          <w:rFonts w:ascii="David" w:hAnsi="David" w:cs="David"/>
          <w:sz w:val="34"/>
          <w:szCs w:val="34"/>
          <w:rtl/>
        </w:rPr>
        <w:t>סו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כב</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כִּי כַאֲשֶׁר הַשָּׁמַיִם הַחֲדָשִׁים וְהָאָרֶץ הַחֲדָשָׁה אֲשֶׁר אֲנִי עֹשֶׂה עֹמְדִים לְפָנַי, נְאֻם ד׳ – כֵּן יַעֲמֹד זַרְעֲכֶם וְשִׁמְכֶם״</w:t>
      </w:r>
      <w:r w:rsidRPr="00AE3654">
        <w:rPr>
          <w:rFonts w:ascii="David" w:hAnsi="David" w:cs="David"/>
          <w:sz w:val="34"/>
          <w:szCs w:val="34"/>
          <w:cs/>
        </w:rPr>
        <w:t>‎</w:t>
      </w:r>
      <w:r w:rsidRPr="00AE3654">
        <w:rPr>
          <w:rFonts w:ascii="David" w:hAnsi="David" w:cs="David"/>
          <w:sz w:val="34"/>
          <w:szCs w:val="34"/>
          <w:rtl/>
        </w:rPr>
        <w:t>, מפני שיש עמים רבים עתיקים, שאם אומנם זרעם מתקיים, אבל בטל שמם וזכרם, ולכן הבטיח לנו השי״</w:t>
      </w:r>
      <w:r w:rsidRPr="00AE3654">
        <w:rPr>
          <w:rFonts w:ascii="David" w:hAnsi="David" w:cs="David"/>
          <w:sz w:val="34"/>
          <w:szCs w:val="34"/>
          <w:cs/>
        </w:rPr>
        <w:t>‎</w:t>
      </w:r>
      <w:r w:rsidRPr="00AE3654">
        <w:rPr>
          <w:rFonts w:ascii="David" w:hAnsi="David" w:cs="David"/>
          <w:sz w:val="34"/>
          <w:szCs w:val="34"/>
          <w:rtl/>
        </w:rPr>
        <w:t>ת, כי אצלנו יתקיים לעולם – גם זרענו וגם שמנו.</w:t>
      </w:r>
    </w:p>
    <w:p w14:paraId="5CA8DC7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ובאמת, ההבדל בין אומה חיה וקיימת ובין אומה מתה ובטלה מן העולם אינו אלא בשם. כי באומרנו שאומה פלונית כבר שבקה חיים לכל חי, אין הכוונה שכל אנשי האומה אחד לא נעדר, כולם נהרגו ולא נשארו להם נינים ונכדים כלל, אלא שהשם בטל. זאת אומרת, כי נפוצים המה על פני התבל, או אפילו יושבים במקום אחד, אבל לא בתור אומה מיוחדת ונבדלת לעצמה </w:t>
      </w:r>
      <w:proofErr w:type="spellStart"/>
      <w:r w:rsidRPr="00AE3654">
        <w:rPr>
          <w:rFonts w:ascii="David" w:hAnsi="David" w:cs="David"/>
          <w:sz w:val="34"/>
          <w:szCs w:val="34"/>
          <w:rtl/>
        </w:rPr>
        <w:t>שממשכת</w:t>
      </w:r>
      <w:proofErr w:type="spellEnd"/>
      <w:r w:rsidRPr="00AE3654">
        <w:rPr>
          <w:rFonts w:ascii="David" w:hAnsi="David" w:cs="David"/>
          <w:sz w:val="34"/>
          <w:szCs w:val="34"/>
          <w:rtl/>
        </w:rPr>
        <w:t xml:space="preserve"> את שלשלת ההיסטוריה שלה, כי אם יוצאי חלציה </w:t>
      </w:r>
      <w:proofErr w:type="spellStart"/>
      <w:r w:rsidRPr="00AE3654">
        <w:rPr>
          <w:rFonts w:ascii="David" w:hAnsi="David" w:cs="David"/>
          <w:sz w:val="34"/>
          <w:szCs w:val="34"/>
          <w:rtl/>
        </w:rPr>
        <w:t>נתערבו</w:t>
      </w:r>
      <w:proofErr w:type="spellEnd"/>
      <w:r w:rsidRPr="00AE3654">
        <w:rPr>
          <w:rFonts w:ascii="David" w:hAnsi="David" w:cs="David"/>
          <w:sz w:val="34"/>
          <w:szCs w:val="34"/>
          <w:rtl/>
        </w:rPr>
        <w:t xml:space="preserve"> בין הגויים ולא נודעו כי באו אל קרבם.</w:t>
      </w:r>
    </w:p>
    <w:p w14:paraId="551F5FD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בכל זאת אומרים אנו בבטחה ובהחלטה גמורה, כי אומה פלונית כבר מתה ונקברה קבורת עולם ולא תקום עוד לתחייה, כי חסרה לה מילתא זוטרתא – השם בלבד. כמות האדם וכל בעלי חיים כך היא מיתת האומה.</w:t>
      </w:r>
    </w:p>
    <w:p w14:paraId="2FAC3F9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ובאמת, ההבדל בין החיים ובין המוות אצל כל בעלי החיים הפרטיים אינו אלא בשם בלבד; זאת אומרת, שעל ידי המוות בטלה ידיעת עצמותו של בעל חיים זה.</w:t>
      </w:r>
    </w:p>
    <w:p w14:paraId="7E10CCE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שאלו לבר בי רב </w:t>
      </w:r>
      <w:proofErr w:type="spellStart"/>
      <w:r w:rsidRPr="00AE3654">
        <w:rPr>
          <w:rFonts w:ascii="David" w:hAnsi="David" w:cs="David"/>
          <w:sz w:val="34"/>
          <w:szCs w:val="34"/>
          <w:rtl/>
        </w:rPr>
        <w:t>דחד</w:t>
      </w:r>
      <w:proofErr w:type="spellEnd"/>
      <w:r w:rsidRPr="00AE3654">
        <w:rPr>
          <w:rFonts w:ascii="David" w:hAnsi="David" w:cs="David"/>
          <w:sz w:val="34"/>
          <w:szCs w:val="34"/>
          <w:rtl/>
        </w:rPr>
        <w:t xml:space="preserve"> יומא בידיעת הטבע ויגיד לכם, כי על ידי המוות אין בעל החיים מאבד אף משהו מן המשהו מגופו, כי בכלל אין </w:t>
      </w:r>
      <w:proofErr w:type="spellStart"/>
      <w:r w:rsidRPr="00AE3654">
        <w:rPr>
          <w:rFonts w:ascii="David" w:hAnsi="David" w:cs="David"/>
          <w:sz w:val="34"/>
          <w:szCs w:val="34"/>
          <w:rtl/>
        </w:rPr>
        <w:t>כליון</w:t>
      </w:r>
      <w:proofErr w:type="spellEnd"/>
      <w:r w:rsidRPr="00AE3654">
        <w:rPr>
          <w:rFonts w:ascii="David" w:hAnsi="David" w:cs="David"/>
          <w:sz w:val="34"/>
          <w:szCs w:val="34"/>
          <w:rtl/>
        </w:rPr>
        <w:t xml:space="preserve"> ואבדון מוחלט בטבע, ורק גופו מתפרד ליסודותיו, משתנה ומחליף צורה על פי חוקי טבע המציאות, ובכל זאת קוראים אנו לזה מוות, ובצדק,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נפסקה החיות האורגנית, בטלה ידיעת עצמותו, אין שום שייכות בין חלקי היסודות שעל ידי החיים היו ביחד דבר שלם שלא ניתן להתחלק, </w:t>
      </w:r>
      <w:proofErr w:type="spellStart"/>
      <w:r w:rsidRPr="00AE3654">
        <w:rPr>
          <w:rFonts w:ascii="David" w:hAnsi="David" w:cs="David"/>
          <w:sz w:val="34"/>
          <w:szCs w:val="34"/>
          <w:rtl/>
        </w:rPr>
        <w:t>ועכשו</w:t>
      </w:r>
      <w:proofErr w:type="spellEnd"/>
      <w:r w:rsidRPr="00AE3654">
        <w:rPr>
          <w:rFonts w:ascii="David" w:hAnsi="David" w:cs="David"/>
          <w:sz w:val="34"/>
          <w:szCs w:val="34"/>
          <w:rtl/>
        </w:rPr>
        <w:t xml:space="preserve">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היה מן העפר והכל שב אל העפר״</w:t>
      </w:r>
      <w:r w:rsidRPr="00AE3654">
        <w:rPr>
          <w:rFonts w:ascii="David" w:hAnsi="David" w:cs="David"/>
          <w:sz w:val="34"/>
          <w:szCs w:val="34"/>
          <w:cs/>
        </w:rPr>
        <w:t>‎</w:t>
      </w:r>
      <w:r w:rsidRPr="00AE3654">
        <w:rPr>
          <w:rFonts w:ascii="David" w:hAnsi="David" w:cs="David"/>
          <w:sz w:val="34"/>
          <w:szCs w:val="34"/>
          <w:rtl/>
        </w:rPr>
        <w:t>.</w:t>
      </w:r>
    </w:p>
    <w:p w14:paraId="6591076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וכך הוא הדבר גם בחיי האומה. יסודותיה של האומה הם האישים הפרטיים, הם נשארים אומנם גם אחר מיתתם,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פסקה החיוּת האורגנית של האומה בתור אומה.</w:t>
      </w:r>
    </w:p>
    <w:p w14:paraId="07D65D8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האומה, בזמן שהיא מתקיימת, יש לה בתור אומה את כל התפקידים האורגניים ההכרחיים לקיומו של כל בעל חיים פרטי. גם לה יש ראש – המלך, רגליים – הארץ, ידיים – אנשי צבא, לב – המטרופולין של המדינה, הלשון – שפת האומה, הנשמה – הרוח הלאומי שלה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45CECCB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כשהאומה קיימת, יש לה מרכז ויש לה היקף ומשפיעים האיברים זה על זה וינקי מהדדי, אבל כשהיא נופלת – כל אחד לעברו ילך, זה פונה לכאן וזה פונה לכאן, נפסקה היניקה והגומלין שביניהם.</w:t>
      </w:r>
    </w:p>
    <w:p w14:paraId="2990B66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נבוא לחשוב חשבונו של עולמנו, ונשאל את עצמנו, מה נשאר לנו בגלותנו מהתפקידים האורגניים הראשוניים של האומה?</w:t>
      </w:r>
    </w:p>
    <w:p w14:paraId="2FB1E45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יש לנו להראות רק על דבר אחד לבד – על הנשמה. כי הלוא, אין לנו – לא מלך ולא אנשי צבא, לא מדינה ולא מטרופולין משלה, ואף לא לשון כי מדברים אנחנו בכל שבעים הלשונות, אבל לא בלשון עבר. אכן, הרוח הלאומי שלנו נשאר בכל זאת, ואף על פי כן.</w:t>
      </w:r>
    </w:p>
    <w:p w14:paraId="5692629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כן יוצא לנו, שכל עיקר ההבדל בין ישראל לעמים הוא בזה, שכנסת ישראל יש לה סגולה של הישארות הנפש ונשמתה אזלת ערטילאית זה כאלפיים שנה בלי גוף, אבל כל העמים הנה יחד עם מיתת גופם – תמות גם נשמתם.</w:t>
      </w:r>
    </w:p>
    <w:p w14:paraId="48DCBAB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תרצו לדעת סיבת הדבר הזה, עלינו להתעמק מעט בהישארות הנפש של בעלי חיים פרטיים.</w:t>
      </w:r>
    </w:p>
    <w:p w14:paraId="56F37DA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מאמינים אנו כולנו שלאדם יש הישארות הנפש, ואם גופו שב אחרי מיתתו אל העפר – הנה רוחו עולה למעלה. אומנם לא כל הנשמות שוות בגורלן, ויש </w:t>
      </w:r>
      <w:proofErr w:type="spellStart"/>
      <w:r w:rsidRPr="00AE3654">
        <w:rPr>
          <w:rFonts w:ascii="David" w:hAnsi="David" w:cs="David"/>
          <w:sz w:val="34"/>
          <w:szCs w:val="34"/>
          <w:rtl/>
        </w:rPr>
        <w:t>גיהנום</w:t>
      </w:r>
      <w:proofErr w:type="spellEnd"/>
      <w:r w:rsidRPr="00AE3654">
        <w:rPr>
          <w:rFonts w:ascii="David" w:hAnsi="David" w:cs="David"/>
          <w:sz w:val="34"/>
          <w:szCs w:val="34"/>
          <w:rtl/>
        </w:rPr>
        <w:t xml:space="preserve"> ויש גן עדן, אבל על כל פנים הן מתקיימות כולן גם אחרי המוות. לא כן הנפשות של כל שאר בעלי החיים, שביחד עם מיתתם חדלות הן ועוברות מן העולם לגמרי – ״</w:t>
      </w:r>
      <w:r w:rsidRPr="00AE3654">
        <w:rPr>
          <w:rFonts w:ascii="David" w:hAnsi="David" w:cs="David"/>
          <w:sz w:val="34"/>
          <w:szCs w:val="34"/>
          <w:cs/>
        </w:rPr>
        <w:t>‎</w:t>
      </w:r>
      <w:r w:rsidRPr="00AE3654">
        <w:rPr>
          <w:rFonts w:ascii="David" w:hAnsi="David" w:cs="David"/>
          <w:sz w:val="34"/>
          <w:szCs w:val="34"/>
          <w:rtl/>
        </w:rPr>
        <w:t>וְרוּחַ הַבְּהֵמָה הַיֹּרֶדֶת הִיא לְמַטָּה לָאָרֶץ״</w:t>
      </w:r>
      <w:r w:rsidRPr="00AE3654">
        <w:rPr>
          <w:rFonts w:ascii="David" w:hAnsi="David" w:cs="David"/>
          <w:sz w:val="34"/>
          <w:szCs w:val="34"/>
          <w:cs/>
        </w:rPr>
        <w:t>‎</w:t>
      </w:r>
      <w:r w:rsidRPr="00AE3654">
        <w:rPr>
          <w:rFonts w:ascii="David" w:hAnsi="David" w:cs="David"/>
          <w:sz w:val="34"/>
          <w:szCs w:val="34"/>
          <w:rtl/>
        </w:rPr>
        <w:t xml:space="preserve"> (קהלת ג, </w:t>
      </w:r>
      <w:proofErr w:type="spellStart"/>
      <w:r w:rsidRPr="00AE3654">
        <w:rPr>
          <w:rFonts w:ascii="David" w:hAnsi="David" w:cs="David"/>
          <w:sz w:val="34"/>
          <w:szCs w:val="34"/>
          <w:rtl/>
        </w:rPr>
        <w:t>כא</w:t>
      </w:r>
      <w:proofErr w:type="spellEnd"/>
      <w:r w:rsidRPr="00AE3654">
        <w:rPr>
          <w:rFonts w:ascii="David" w:hAnsi="David" w:cs="David"/>
          <w:sz w:val="34"/>
          <w:szCs w:val="34"/>
          <w:rtl/>
        </w:rPr>
        <w:t>).</w:t>
      </w:r>
    </w:p>
    <w:p w14:paraId="56286FF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קבלה היא – נקבל, ואם לדין – יש שאלה: מאי שנא? הלוא גם בבהמה הנפש היא איזה דבר רוחני, ואיך ייתכן בה מוות?</w:t>
      </w:r>
    </w:p>
    <w:p w14:paraId="685B6F8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דברים של טעם השמיע לנו בזה הספר ״</w:t>
      </w:r>
      <w:r w:rsidRPr="00AE3654">
        <w:rPr>
          <w:rFonts w:ascii="David" w:hAnsi="David" w:cs="David"/>
          <w:sz w:val="34"/>
          <w:szCs w:val="34"/>
          <w:cs/>
        </w:rPr>
        <w:t>‎</w:t>
      </w:r>
      <w:r w:rsidRPr="00AE3654">
        <w:rPr>
          <w:rFonts w:ascii="David" w:hAnsi="David" w:cs="David"/>
          <w:sz w:val="34"/>
          <w:szCs w:val="34"/>
          <w:rtl/>
        </w:rPr>
        <w:t>פדון״</w:t>
      </w:r>
      <w:r w:rsidRPr="00AE3654">
        <w:rPr>
          <w:rFonts w:ascii="David" w:hAnsi="David" w:cs="David"/>
          <w:sz w:val="34"/>
          <w:szCs w:val="34"/>
          <w:cs/>
        </w:rPr>
        <w:t>‎</w:t>
      </w:r>
      <w:r w:rsidRPr="00AE3654">
        <w:rPr>
          <w:rFonts w:ascii="David" w:hAnsi="David" w:cs="David"/>
          <w:sz w:val="34"/>
          <w:szCs w:val="34"/>
          <w:rtl/>
        </w:rPr>
        <w:t xml:space="preserve"> הידוע.</w:t>
      </w:r>
    </w:p>
    <w:p w14:paraId="16D36FD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הספר הזה מתאר את סוקרטס, הפילוסוף היווני, שכידוע הובא לבית האסורים בגלל מלחמתו בעבודת אלילים בזמנו, ונגזר דינו למיתה על ידי שתיית כוס רעל. כשהוא יושב שם בבית האסורים, ביום האחרון לפני מותו, בחוג תלמידיו שבאו לראותו בפעם האחרונה, והוא מחזיק את כוס התרעלה, מלאך המוות שלו, בידו, ומתחיל להוכיח לתלמידיו בהוכחות נמרצות את האמונה בהישארות הנפש:</w:t>
      </w:r>
    </w:p>
    <w:p w14:paraId="4876F32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כיון שיודעים אנו </w:t>
      </w:r>
      <w:proofErr w:type="spellStart"/>
      <w:r w:rsidRPr="00AE3654">
        <w:rPr>
          <w:rFonts w:ascii="David" w:hAnsi="David" w:cs="David"/>
          <w:sz w:val="34"/>
          <w:szCs w:val="34"/>
          <w:rtl/>
        </w:rPr>
        <w:t>שכליון</w:t>
      </w:r>
      <w:proofErr w:type="spellEnd"/>
      <w:r w:rsidRPr="00AE3654">
        <w:rPr>
          <w:rFonts w:ascii="David" w:hAnsi="David" w:cs="David"/>
          <w:sz w:val="34"/>
          <w:szCs w:val="34"/>
          <w:rtl/>
        </w:rPr>
        <w:t xml:space="preserve"> מוחלט אין בטבע המציאות, וגם הגוף אחרי מיתתו איננו בטל מן העולם לגמרי, אך יתחלק לחלקיו שמאריכים גם אחר כך את קיומם יתחברו גם יתפרדו ויהיו לצורות שונות עד אין חקר, הרי מזה גופו מוכח שיש הישארות הנפש.</w:t>
      </w:r>
    </w:p>
    <w:p w14:paraId="165B342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נחשוב, שכמות הגוף כן גם מות הנשמה – לא נמלט מאחת משתים אלה: אם כמקרה הגוף יקרה גם אותה לעבור גם היא דרך שינויים ותמורות תמידיים, או נגזור עליה כי </w:t>
      </w:r>
      <w:proofErr w:type="spellStart"/>
      <w:r w:rsidRPr="00AE3654">
        <w:rPr>
          <w:rFonts w:ascii="David" w:hAnsi="David" w:cs="David"/>
          <w:sz w:val="34"/>
          <w:szCs w:val="34"/>
          <w:rtl/>
        </w:rPr>
        <w:t>כהרף־עין</w:t>
      </w:r>
      <w:proofErr w:type="spellEnd"/>
      <w:r w:rsidRPr="00AE3654">
        <w:rPr>
          <w:rFonts w:ascii="David" w:hAnsi="David" w:cs="David"/>
          <w:sz w:val="34"/>
          <w:szCs w:val="34"/>
          <w:rtl/>
        </w:rPr>
        <w:t xml:space="preserve"> תכלה ותאפס.</w:t>
      </w:r>
    </w:p>
    <w:p w14:paraId="43EB8D5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והלוא יודעים אנו, כי האופן השני הוא דבר נמנע בטבע המציאות, אחרי אשר אין בו </w:t>
      </w:r>
      <w:proofErr w:type="spellStart"/>
      <w:r w:rsidRPr="00AE3654">
        <w:rPr>
          <w:rFonts w:ascii="David" w:hAnsi="David" w:cs="David"/>
          <w:sz w:val="34"/>
          <w:szCs w:val="34"/>
          <w:rtl/>
        </w:rPr>
        <w:t>כליון</w:t>
      </w:r>
      <w:proofErr w:type="spellEnd"/>
      <w:r w:rsidRPr="00AE3654">
        <w:rPr>
          <w:rFonts w:ascii="David" w:hAnsi="David" w:cs="David"/>
          <w:sz w:val="34"/>
          <w:szCs w:val="34"/>
          <w:rtl/>
        </w:rPr>
        <w:t xml:space="preserve"> מוחלט, רק הא־לוהים לבדו יוכל לכלות ולאפס איזה דבר לגמרי, אבל היש לנו לפחד מן הא־לוהים הטוב והמטיב המחייה את כל הנברא? הוא בוודאי לא יכלה ולא יאפס את הנשמה בצאתה מן הגוף – כי למה תגרע היא מכל נמצאי המציאות שאין בהם </w:t>
      </w:r>
      <w:proofErr w:type="spellStart"/>
      <w:r w:rsidRPr="00AE3654">
        <w:rPr>
          <w:rFonts w:ascii="David" w:hAnsi="David" w:cs="David"/>
          <w:sz w:val="34"/>
          <w:szCs w:val="34"/>
          <w:rtl/>
        </w:rPr>
        <w:t>כליון</w:t>
      </w:r>
      <w:proofErr w:type="spellEnd"/>
      <w:r w:rsidRPr="00AE3654">
        <w:rPr>
          <w:rFonts w:ascii="David" w:hAnsi="David" w:cs="David"/>
          <w:sz w:val="34"/>
          <w:szCs w:val="34"/>
          <w:rtl/>
        </w:rPr>
        <w:t xml:space="preserve"> מוחלט? גם האופן הראשון לא ייתכן בה, כי דבר רוחני איננו מורכב מחלקים שונים שאפשר שתבוא בו ההפרדה, אך הוא עצם פשוט ושלם בתכלית השלימות שלא ניתן להתחלק.</w:t>
      </w:r>
    </w:p>
    <w:p w14:paraId="3E9AE52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התלמידים לא הסתפקו גם בתשובה כהלכה זו, ויוסיפו להקשות עוד </w:t>
      </w:r>
      <w:proofErr w:type="spellStart"/>
      <w:r w:rsidRPr="00AE3654">
        <w:rPr>
          <w:rFonts w:ascii="David" w:hAnsi="David" w:cs="David"/>
          <w:sz w:val="34"/>
          <w:szCs w:val="34"/>
          <w:rtl/>
        </w:rPr>
        <w:t>קושייות</w:t>
      </w:r>
      <w:proofErr w:type="spellEnd"/>
      <w:r w:rsidRPr="00AE3654">
        <w:rPr>
          <w:rFonts w:ascii="David" w:hAnsi="David" w:cs="David"/>
          <w:sz w:val="34"/>
          <w:szCs w:val="34"/>
          <w:rtl/>
        </w:rPr>
        <w:t xml:space="preserve"> ״</w:t>
      </w:r>
      <w:r w:rsidRPr="00AE3654">
        <w:rPr>
          <w:rFonts w:ascii="David" w:hAnsi="David" w:cs="David"/>
          <w:sz w:val="34"/>
          <w:szCs w:val="34"/>
          <w:cs/>
        </w:rPr>
        <w:t>‎</w:t>
      </w:r>
      <w:r w:rsidRPr="00AE3654">
        <w:rPr>
          <w:rFonts w:ascii="David" w:hAnsi="David" w:cs="David"/>
          <w:sz w:val="34"/>
          <w:szCs w:val="34"/>
          <w:rtl/>
        </w:rPr>
        <w:t>מנא לן״</w:t>
      </w:r>
      <w:r w:rsidRPr="00AE3654">
        <w:rPr>
          <w:rFonts w:ascii="David" w:hAnsi="David" w:cs="David"/>
          <w:sz w:val="34"/>
          <w:szCs w:val="34"/>
          <w:cs/>
        </w:rPr>
        <w:t>‎</w:t>
      </w:r>
      <w:r w:rsidRPr="00AE3654">
        <w:rPr>
          <w:rFonts w:ascii="David" w:hAnsi="David" w:cs="David"/>
          <w:sz w:val="34"/>
          <w:szCs w:val="34"/>
          <w:rtl/>
        </w:rPr>
        <w:t>: מנא לן כי גוף האדם לחוד ונפש האדם לחוד, שהינם שני עצמים נבדלים אחד מרעהו לגמרי, דילמא השנים האלה המה רק אחד בלבד, שבאו בהרכבה יחד, ויש רק גוף, וכוח הגוף, שלזה האחרון נקרא ״</w:t>
      </w:r>
      <w:r w:rsidRPr="00AE3654">
        <w:rPr>
          <w:rFonts w:ascii="David" w:hAnsi="David" w:cs="David"/>
          <w:sz w:val="34"/>
          <w:szCs w:val="34"/>
          <w:cs/>
        </w:rPr>
        <w:t>‎</w:t>
      </w:r>
      <w:r w:rsidRPr="00AE3654">
        <w:rPr>
          <w:rFonts w:ascii="David" w:hAnsi="David" w:cs="David"/>
          <w:sz w:val="34"/>
          <w:szCs w:val="34"/>
          <w:rtl/>
        </w:rPr>
        <w:t>נפש״</w:t>
      </w:r>
      <w:r w:rsidRPr="00AE3654">
        <w:rPr>
          <w:rFonts w:ascii="David" w:hAnsi="David" w:cs="David"/>
          <w:sz w:val="34"/>
          <w:szCs w:val="34"/>
          <w:cs/>
        </w:rPr>
        <w:t>‎</w:t>
      </w:r>
      <w:r w:rsidRPr="00AE3654">
        <w:rPr>
          <w:rFonts w:ascii="David" w:hAnsi="David" w:cs="David"/>
          <w:sz w:val="34"/>
          <w:szCs w:val="34"/>
          <w:rtl/>
        </w:rPr>
        <w:t xml:space="preserve">, ובמות הגוף יחדל ממילא גם הכוח, </w:t>
      </w:r>
      <w:proofErr w:type="spellStart"/>
      <w:r w:rsidRPr="00AE3654">
        <w:rPr>
          <w:rFonts w:ascii="David" w:hAnsi="David" w:cs="David"/>
          <w:sz w:val="34"/>
          <w:szCs w:val="34"/>
          <w:rtl/>
        </w:rPr>
        <w:t>שהוא־הוא</w:t>
      </w:r>
      <w:proofErr w:type="spellEnd"/>
      <w:r w:rsidRPr="00AE3654">
        <w:rPr>
          <w:rFonts w:ascii="David" w:hAnsi="David" w:cs="David"/>
          <w:sz w:val="34"/>
          <w:szCs w:val="34"/>
          <w:rtl/>
        </w:rPr>
        <w:t xml:space="preserve"> הנפש?</w:t>
      </w:r>
    </w:p>
    <w:p w14:paraId="5756D89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למשל, הנה לפנינו כלי זמר שונים, ואנחנו מתענגים מאוד על הקולות השונים היוצאים מהם, ואנו קוראים לזה: ״</w:t>
      </w:r>
      <w:r w:rsidRPr="00AE3654">
        <w:rPr>
          <w:rFonts w:ascii="David" w:hAnsi="David" w:cs="David"/>
          <w:sz w:val="34"/>
          <w:szCs w:val="34"/>
          <w:cs/>
        </w:rPr>
        <w:t>‎</w:t>
      </w:r>
      <w:r w:rsidRPr="00AE3654">
        <w:rPr>
          <w:rFonts w:ascii="David" w:hAnsi="David" w:cs="David"/>
          <w:sz w:val="34"/>
          <w:szCs w:val="34"/>
          <w:rtl/>
        </w:rPr>
        <w:t>הרמוניה״</w:t>
      </w:r>
      <w:r w:rsidRPr="00AE3654">
        <w:rPr>
          <w:rFonts w:ascii="David" w:hAnsi="David" w:cs="David"/>
          <w:sz w:val="34"/>
          <w:szCs w:val="34"/>
          <w:cs/>
        </w:rPr>
        <w:t>‎</w:t>
      </w:r>
      <w:r w:rsidRPr="00AE3654">
        <w:rPr>
          <w:rFonts w:ascii="David" w:hAnsi="David" w:cs="David"/>
          <w:sz w:val="34"/>
          <w:szCs w:val="34"/>
          <w:rtl/>
        </w:rPr>
        <w:t>; הנה לפנינו בניין מפואר, תמונה נהדרת, ואנחנו מתפלאים מחן ערך היופי והסדר הנשגב שבהם, וגם לזה יש שם מיוחד, השם: ״</w:t>
      </w:r>
      <w:r w:rsidRPr="00AE3654">
        <w:rPr>
          <w:rFonts w:ascii="David" w:hAnsi="David" w:cs="David"/>
          <w:sz w:val="34"/>
          <w:szCs w:val="34"/>
          <w:cs/>
        </w:rPr>
        <w:t>‎</w:t>
      </w:r>
      <w:r w:rsidRPr="00AE3654">
        <w:rPr>
          <w:rFonts w:ascii="David" w:hAnsi="David" w:cs="David"/>
          <w:sz w:val="34"/>
          <w:szCs w:val="34"/>
          <w:rtl/>
        </w:rPr>
        <w:t>סימטריה״</w:t>
      </w:r>
      <w:r w:rsidRPr="00AE3654">
        <w:rPr>
          <w:rFonts w:ascii="David" w:hAnsi="David" w:cs="David"/>
          <w:sz w:val="34"/>
          <w:szCs w:val="34"/>
          <w:cs/>
        </w:rPr>
        <w:t>‎</w:t>
      </w:r>
      <w:r w:rsidRPr="00AE3654">
        <w:rPr>
          <w:rFonts w:ascii="David" w:hAnsi="David" w:cs="David"/>
          <w:sz w:val="34"/>
          <w:szCs w:val="34"/>
          <w:rtl/>
        </w:rPr>
        <w:t xml:space="preserve">, אבל מי פתי יסור הנה ויאמר כי ההרמוניה תתקיים גם בשבירת הכינור, והסימטריה </w:t>
      </w:r>
      <w:proofErr w:type="spellStart"/>
      <w:r w:rsidRPr="00AE3654">
        <w:rPr>
          <w:rFonts w:ascii="David" w:hAnsi="David" w:cs="David"/>
          <w:sz w:val="34"/>
          <w:szCs w:val="34"/>
          <w:rtl/>
        </w:rPr>
        <w:t>תשאר</w:t>
      </w:r>
      <w:proofErr w:type="spellEnd"/>
      <w:r w:rsidRPr="00AE3654">
        <w:rPr>
          <w:rFonts w:ascii="David" w:hAnsi="David" w:cs="David"/>
          <w:sz w:val="34"/>
          <w:szCs w:val="34"/>
          <w:rtl/>
        </w:rPr>
        <w:t xml:space="preserve"> גם אחרי שהבניין נופץ לרסיסים מפני הכלל הזה, שאין </w:t>
      </w:r>
      <w:proofErr w:type="spellStart"/>
      <w:r w:rsidRPr="00AE3654">
        <w:rPr>
          <w:rFonts w:ascii="David" w:hAnsi="David" w:cs="David"/>
          <w:sz w:val="34"/>
          <w:szCs w:val="34"/>
          <w:rtl/>
        </w:rPr>
        <w:t>כליון</w:t>
      </w:r>
      <w:proofErr w:type="spellEnd"/>
      <w:r w:rsidRPr="00AE3654">
        <w:rPr>
          <w:rFonts w:ascii="David" w:hAnsi="David" w:cs="David"/>
          <w:sz w:val="34"/>
          <w:szCs w:val="34"/>
          <w:rtl/>
        </w:rPr>
        <w:t xml:space="preserve"> מוחלט בטבע? כי גם בר הדעת הקטן ביותר יבין, כי כל אלו לא היו דברים העומדים ברשות עצמם מעולם, אלו הם רק תולדות שבאו מאופן ההרכבה של החלקים השונים, וכשאלו </w:t>
      </w:r>
      <w:proofErr w:type="spellStart"/>
      <w:r w:rsidRPr="00AE3654">
        <w:rPr>
          <w:rFonts w:ascii="David" w:hAnsi="David" w:cs="David"/>
          <w:sz w:val="34"/>
          <w:szCs w:val="34"/>
          <w:rtl/>
        </w:rPr>
        <w:t>נתפרדו</w:t>
      </w:r>
      <w:proofErr w:type="spellEnd"/>
      <w:r w:rsidRPr="00AE3654">
        <w:rPr>
          <w:rFonts w:ascii="David" w:hAnsi="David" w:cs="David"/>
          <w:sz w:val="34"/>
          <w:szCs w:val="34"/>
          <w:rtl/>
        </w:rPr>
        <w:t xml:space="preserve"> הרי ההרמוניה והסימטריה אינן כלל במציאות, מפני שבאמת לא היו כלל מעולם במציאות אלא בדמיון בלבד.</w:t>
      </w:r>
    </w:p>
    <w:p w14:paraId="39C12D7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והנמשל מובן מאליו: אולי גם הנפש כאחת מהן?</w:t>
      </w:r>
    </w:p>
    <w:p w14:paraId="42FA290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ועל זה השיב סוקרטס: ידוע לנו כי ״</w:t>
      </w:r>
      <w:r w:rsidRPr="00AE3654">
        <w:rPr>
          <w:rFonts w:ascii="David" w:hAnsi="David" w:cs="David"/>
          <w:sz w:val="34"/>
          <w:szCs w:val="34"/>
          <w:cs/>
        </w:rPr>
        <w:t>‎</w:t>
      </w:r>
      <w:r w:rsidRPr="00AE3654">
        <w:rPr>
          <w:rFonts w:ascii="David" w:hAnsi="David" w:cs="David"/>
          <w:sz w:val="34"/>
          <w:szCs w:val="34"/>
          <w:rtl/>
        </w:rPr>
        <w:t>אין בכלל אלא מה שבפרט״</w:t>
      </w:r>
      <w:r w:rsidRPr="00AE3654">
        <w:rPr>
          <w:rFonts w:ascii="David" w:hAnsi="David" w:cs="David"/>
          <w:sz w:val="34"/>
          <w:szCs w:val="34"/>
          <w:cs/>
        </w:rPr>
        <w:t>‎</w:t>
      </w:r>
      <w:r w:rsidRPr="00AE3654">
        <w:rPr>
          <w:rFonts w:ascii="David" w:hAnsi="David" w:cs="David"/>
          <w:sz w:val="34"/>
          <w:szCs w:val="34"/>
          <w:rtl/>
        </w:rPr>
        <w:t xml:space="preserve">, זאת אומרת, כי כל חיבור או הרכבה אינם כי אם קירבת החלקים וקישורם יחד, וממילא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שתבוא הוספה על ידי זה רק בכמות אבל לא באיכות. אם ניקח למשל, מים פושרים, ונערה אותם לכלי שנמצאים בו מים פושרים, על ידי זה ירבו המים במידתם אבל לא באיכות החמימות שלהם.</w:t>
      </w:r>
    </w:p>
    <w:p w14:paraId="120533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ואם כן, הרי עלינו לשאול לעצמנו </w:t>
      </w:r>
      <w:proofErr w:type="spellStart"/>
      <w:r w:rsidRPr="00AE3654">
        <w:rPr>
          <w:rFonts w:ascii="David" w:hAnsi="David" w:cs="David"/>
          <w:sz w:val="34"/>
          <w:szCs w:val="34"/>
          <w:rtl/>
        </w:rPr>
        <w:t>בגופא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דעובדא</w:t>
      </w:r>
      <w:proofErr w:type="spellEnd"/>
      <w:r w:rsidRPr="00AE3654">
        <w:rPr>
          <w:rFonts w:ascii="David" w:hAnsi="David" w:cs="David"/>
          <w:sz w:val="34"/>
          <w:szCs w:val="34"/>
          <w:rtl/>
        </w:rPr>
        <w:t>: הרמוניה וסימטריה מה טבען? אם בכל קול וקול, בכל הברה והברה לא נמצאת שום הרמוניה – מאין נברא יש מאין על ידי החיבור? אם בכל חלק מחלקי הבניין אין שום יופי של סימטריה – מאין נתחדש הדבר על ידי ההרכבה, הלוא ״</w:t>
      </w:r>
      <w:r w:rsidRPr="00AE3654">
        <w:rPr>
          <w:rFonts w:ascii="David" w:hAnsi="David" w:cs="David"/>
          <w:sz w:val="34"/>
          <w:szCs w:val="34"/>
          <w:cs/>
        </w:rPr>
        <w:t>‎</w:t>
      </w:r>
      <w:r w:rsidRPr="00AE3654">
        <w:rPr>
          <w:rFonts w:ascii="David" w:hAnsi="David" w:cs="David"/>
          <w:sz w:val="34"/>
          <w:szCs w:val="34"/>
          <w:rtl/>
        </w:rPr>
        <w:t>אין בכלל אלא מה שבפרט״</w:t>
      </w:r>
      <w:r w:rsidRPr="00AE3654">
        <w:rPr>
          <w:rFonts w:ascii="David" w:hAnsi="David" w:cs="David"/>
          <w:sz w:val="34"/>
          <w:szCs w:val="34"/>
          <w:cs/>
        </w:rPr>
        <w:t>‎</w:t>
      </w:r>
      <w:r w:rsidRPr="00AE3654">
        <w:rPr>
          <w:rFonts w:ascii="David" w:hAnsi="David" w:cs="David"/>
          <w:sz w:val="34"/>
          <w:szCs w:val="34"/>
          <w:rtl/>
        </w:rPr>
        <w:t>, וההוספה בכמות לא תוכל להוסיף על האיכות?</w:t>
      </w:r>
    </w:p>
    <w:p w14:paraId="6C8E2CE5"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ובעל־כורחנו</w:t>
      </w:r>
      <w:proofErr w:type="spellEnd"/>
      <w:r w:rsidRPr="00AE3654">
        <w:rPr>
          <w:rFonts w:ascii="David" w:hAnsi="David" w:cs="David"/>
          <w:sz w:val="34"/>
          <w:szCs w:val="34"/>
          <w:rtl/>
        </w:rPr>
        <w:t xml:space="preserve"> עלינו לתור ולבקש את הסיבה הנאמנה, את הבורא והמחולל של ההרמוניה והסימטריה גופא ובכלל לכל עצם היופי והאסתטיקה שבעולם – לא בבניין ולא בנבל והכינור וכדומה, אך שוב – באדם.</w:t>
      </w:r>
    </w:p>
    <w:p w14:paraId="255D4D2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ברם, הבורא והמחולל את כל אלה הוא העצם המשיג שבאדם, נפשו המשכלת והנבדלת שבתוכו, שיש בקרבו רגש היופי מתחילת ברייתו, והוא מחכה רק לגירוי מן החוץ, כדי שיתעורר בו היופי הפנימי הבא מצד חלק א־לוה ממעל שבו.</w:t>
      </w:r>
    </w:p>
    <w:p w14:paraId="07664DC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ובאופן זה מובן מאליו, שגם בהרמוניה וסימטריה וכדומה אין החיבור וההרכבה בוראים יש מאין, הן רק דחיפה להרגיש את מה שכבר יש בעצם ההוויה.</w:t>
      </w:r>
    </w:p>
    <w:p w14:paraId="7AC1A4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למותר להגיד, כי המשל של הרמוניה וסימטריה לנפש האדם, שאולי גם היא כמותן, הוא </w:t>
      </w:r>
      <w:proofErr w:type="spellStart"/>
      <w:r w:rsidRPr="00AE3654">
        <w:rPr>
          <w:rFonts w:ascii="David" w:hAnsi="David" w:cs="David"/>
          <w:sz w:val="34"/>
          <w:szCs w:val="34"/>
          <w:rtl/>
        </w:rPr>
        <w:t>שוא</w:t>
      </w:r>
      <w:proofErr w:type="spellEnd"/>
      <w:r w:rsidRPr="00AE3654">
        <w:rPr>
          <w:rFonts w:ascii="David" w:hAnsi="David" w:cs="David"/>
          <w:sz w:val="34"/>
          <w:szCs w:val="34"/>
          <w:rtl/>
        </w:rPr>
        <w:t xml:space="preserve"> ושקר מעיקרו, זהו חילוף המסובב בסיבה, כאילו היית אומר, כי מצל העץ יצא ונולד העץ, ומריחה של השושנה נבראת השושנה.</w:t>
      </w:r>
    </w:p>
    <w:p w14:paraId="71D0B5F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אך לא רק המשל נסתר על ידי המושכל הראשון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אך גם הנמשל כשהוא לעצמו לא ייתכן כלל וכלל!</w:t>
      </w:r>
    </w:p>
    <w:p w14:paraId="6EE19B1F"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בשום אופן אף להרהר בהרהור כל דהו, כי הנפש היא תולדת החיבור וההרכבה של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איברי הגוף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גידיו, כי הלוא כבר הנחנו ״</w:t>
      </w:r>
      <w:r w:rsidRPr="00AE3654">
        <w:rPr>
          <w:rFonts w:ascii="David" w:hAnsi="David" w:cs="David"/>
          <w:sz w:val="34"/>
          <w:szCs w:val="34"/>
          <w:cs/>
        </w:rPr>
        <w:t>‎</w:t>
      </w:r>
      <w:r w:rsidRPr="00AE3654">
        <w:rPr>
          <w:rFonts w:ascii="David" w:hAnsi="David" w:cs="David"/>
          <w:sz w:val="34"/>
          <w:szCs w:val="34"/>
          <w:rtl/>
        </w:rPr>
        <w:t>שאין בכלל אלא מה שבפרט״</w:t>
      </w:r>
      <w:r w:rsidRPr="00AE3654">
        <w:rPr>
          <w:rFonts w:ascii="David" w:hAnsi="David" w:cs="David"/>
          <w:sz w:val="34"/>
          <w:szCs w:val="34"/>
          <w:cs/>
        </w:rPr>
        <w:t>‎</w:t>
      </w:r>
      <w:r w:rsidRPr="00AE3654">
        <w:rPr>
          <w:rFonts w:ascii="David" w:hAnsi="David" w:cs="David"/>
          <w:sz w:val="34"/>
          <w:szCs w:val="34"/>
          <w:rtl/>
        </w:rPr>
        <w:t xml:space="preserve">, ומחיבור הרבה פרטים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שיוולד</w:t>
      </w:r>
      <w:proofErr w:type="spellEnd"/>
      <w:r w:rsidRPr="00AE3654">
        <w:rPr>
          <w:rFonts w:ascii="David" w:hAnsi="David" w:cs="David"/>
          <w:sz w:val="34"/>
          <w:szCs w:val="34"/>
          <w:rtl/>
        </w:rPr>
        <w:t xml:space="preserve"> כוח חדש לגמרי הבלתי דומה כלל אל הכוחות הפרטיים. ואם כן, איך אפשר לנו להעלות על הדעת, שעצם החושב והמשיג שבאדם, שהוא כולו רוחני, יתהווה מחיבור פרטי, איברי הגוף וגידיו, פרטים גשמיים משוללי ההשגה לגמרי.</w:t>
      </w:r>
    </w:p>
    <w:p w14:paraId="6008DEB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כשם שטיפת מים אחת פושרת, גם אם יוסיפו עליה ריבוא רבבות טיפות פושרות כמותה,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שתוסיף חמימות אף במשהו – הרי ככה מהנמנעות הוא, שמפרטים משוללי ההשגה יצא כלל החושב והמשיג.</w:t>
      </w:r>
    </w:p>
    <w:p w14:paraId="4F55B07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הרי לא נחליט, שגם הפרטים, איברי הגוף וגידיו, גם המה בעלי מחשבה והשגה, וגם להם כוח משיג וחושב. הרי מובן מאליו שזהו מן הנמנעות, כי אז לא היה לו לאדם כוח משיג וחושב אחד, אך הרבה מאות כוחות כאלה, שכל אחד חושב באופן משונה </w:t>
      </w:r>
      <w:proofErr w:type="spellStart"/>
      <w:r w:rsidRPr="00AE3654">
        <w:rPr>
          <w:rFonts w:ascii="David" w:hAnsi="David" w:cs="David"/>
          <w:sz w:val="34"/>
          <w:szCs w:val="34"/>
          <w:rtl/>
        </w:rPr>
        <w:t>מחבירו</w:t>
      </w:r>
      <w:proofErr w:type="spellEnd"/>
      <w:r w:rsidRPr="00AE3654">
        <w:rPr>
          <w:rFonts w:ascii="David" w:hAnsi="David" w:cs="David"/>
          <w:sz w:val="34"/>
          <w:szCs w:val="34"/>
          <w:rtl/>
        </w:rPr>
        <w:t>, כשם שהאברים גופא משונים זה מזה – ואנחנו הלוא מרגישים כולנו שיש רק ״</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אחד אצלנו תמיד.</w:t>
      </w:r>
    </w:p>
    <w:p w14:paraId="256044E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ובכלל, לו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הנפש רק תולדה של חיבור איברי הגוף, כי אז בכל האופנים לא היה כוח מחשבתו מתפשט אלא רק על מה שנחוץ לו לגופו, לקיומו ולשמירתו, ואנחנו הלוא רואים, כי האדם חושב גם על מה </w:t>
      </w:r>
      <w:proofErr w:type="spellStart"/>
      <w:r w:rsidRPr="00AE3654">
        <w:rPr>
          <w:rFonts w:ascii="David" w:hAnsi="David" w:cs="David"/>
          <w:sz w:val="34"/>
          <w:szCs w:val="34"/>
          <w:rtl/>
        </w:rPr>
        <w:t>שבשבמים</w:t>
      </w:r>
      <w:proofErr w:type="spellEnd"/>
      <w:r w:rsidRPr="00AE3654">
        <w:rPr>
          <w:rFonts w:ascii="David" w:hAnsi="David" w:cs="David"/>
          <w:sz w:val="34"/>
          <w:szCs w:val="34"/>
          <w:rtl/>
        </w:rPr>
        <w:t xml:space="preserve"> ממעל ועל הארץ </w:t>
      </w:r>
      <w:r w:rsidRPr="00AE3654">
        <w:rPr>
          <w:rFonts w:ascii="David" w:hAnsi="David" w:cs="David"/>
          <w:sz w:val="34"/>
          <w:szCs w:val="34"/>
          <w:rtl/>
        </w:rPr>
        <w:lastRenderedPageBreak/>
        <w:t>מתחת, דורש מה למעלה ומה למטה, מה לפנים ומה לאחור, דברים שאין להם כל שייכות לקיום גופו.</w:t>
      </w:r>
    </w:p>
    <w:p w14:paraId="793F890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והלוא רואים אנו, שאדם יודע להרגיש – לא רק את צרכיו – אך את צרכי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וצרכי כל האנושות כולה.</w:t>
      </w:r>
    </w:p>
    <w:p w14:paraId="15781C0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ואנו רואים עוד יותר, שהאדם מוכן ומזומן גם להמית את גופו בידיים בשביל איזו אידיאה, ואם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הנפש אלא מסובב מהגוף, איך ייתכן שהמסובב ילחם בסיבה שממנו באה כל </w:t>
      </w:r>
      <w:proofErr w:type="spellStart"/>
      <w:r w:rsidRPr="00AE3654">
        <w:rPr>
          <w:rFonts w:ascii="David" w:hAnsi="David" w:cs="David"/>
          <w:sz w:val="34"/>
          <w:szCs w:val="34"/>
          <w:rtl/>
        </w:rPr>
        <w:t>הוויתו</w:t>
      </w:r>
      <w:proofErr w:type="spellEnd"/>
      <w:r w:rsidRPr="00AE3654">
        <w:rPr>
          <w:rFonts w:ascii="David" w:hAnsi="David" w:cs="David"/>
          <w:sz w:val="34"/>
          <w:szCs w:val="34"/>
          <w:rtl/>
        </w:rPr>
        <w:t>? אין זאת, כי הנפש איננה מסובב מהגוף, אך בעלים ואדון לגוף, שהינו בידה כחומר ביד היוצר.</w:t>
      </w:r>
    </w:p>
    <w:p w14:paraId="3BD8B7D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וזהו ההבדל בין נפש האדם לנפש הבהמה, שעל האחרונה בוודאי נאות המשל של הרמוניה וסימטריה, ובמות גופה אין נשמתה פורחת ממנה, כי אין בה כלל מה לפרוח, הואיל ולא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מעולם כי אם תולדת החיבור וההרכבה. ולכן נפש הבהמה אינה יודעת כי אם לשמור על גופה ולא יותר, אינה חושבת על דבר קיומם של אחרים, איננה מוסרת את נפשה בשביל איזו אידיאה, וכשבטל גופה שוב חדל תפקידה של הנפש מאליה כלא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מעולם.</w:t>
      </w:r>
    </w:p>
    <w:p w14:paraId="0410EDB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כה דברי הספר ״</w:t>
      </w:r>
      <w:r w:rsidRPr="00AE3654">
        <w:rPr>
          <w:rFonts w:ascii="David" w:hAnsi="David" w:cs="David"/>
          <w:sz w:val="34"/>
          <w:szCs w:val="34"/>
          <w:cs/>
        </w:rPr>
        <w:t>‎</w:t>
      </w:r>
      <w:r w:rsidRPr="00AE3654">
        <w:rPr>
          <w:rFonts w:ascii="David" w:hAnsi="David" w:cs="David"/>
          <w:sz w:val="34"/>
          <w:szCs w:val="34"/>
          <w:rtl/>
        </w:rPr>
        <w:t>פדון״</w:t>
      </w:r>
      <w:r w:rsidRPr="00AE3654">
        <w:rPr>
          <w:rFonts w:ascii="David" w:hAnsi="David" w:cs="David"/>
          <w:sz w:val="34"/>
          <w:szCs w:val="34"/>
          <w:cs/>
        </w:rPr>
        <w:t>‎</w:t>
      </w:r>
      <w:r w:rsidRPr="00AE3654">
        <w:rPr>
          <w:rFonts w:ascii="David" w:hAnsi="David" w:cs="David"/>
          <w:sz w:val="34"/>
          <w:szCs w:val="34"/>
          <w:rtl/>
        </w:rPr>
        <w:t xml:space="preserve"> שנתלה באילן גדול – סוקרטס הפילוסוף היווני. אולם, לנו יש אילן יותר גדול ממנו, הלוא הוא רבי שמלאי, שהוא נותן לנו ציור עוד יותר בהיר על דבר נפש האדם.</w:t>
      </w:r>
    </w:p>
    <w:p w14:paraId="187CA46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באגדתו הנפלאה בנידה (ל, ב) על דבר מהותו של הולד במעי </w:t>
      </w:r>
      <w:proofErr w:type="spellStart"/>
      <w:r w:rsidRPr="00AE3654">
        <w:rPr>
          <w:rFonts w:ascii="David" w:hAnsi="David" w:cs="David"/>
          <w:sz w:val="34"/>
          <w:szCs w:val="34"/>
          <w:rtl/>
        </w:rPr>
        <w:t>אמו</w:t>
      </w:r>
      <w:proofErr w:type="spellEnd"/>
      <w:r w:rsidRPr="00AE3654">
        <w:rPr>
          <w:rFonts w:ascii="David" w:hAnsi="David" w:cs="David"/>
          <w:sz w:val="34"/>
          <w:szCs w:val="34"/>
          <w:rtl/>
        </w:rPr>
        <w:t>, הוא מספר לנו בהמשך הדברים:</w:t>
      </w:r>
    </w:p>
    <w:p w14:paraId="00BBE73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ונר דלוק לו על ראשו וצופה ומביט מסוף העולם ועד סופו... </w:t>
      </w:r>
      <w:proofErr w:type="spellStart"/>
      <w:r w:rsidRPr="00AE3654">
        <w:rPr>
          <w:rFonts w:ascii="David" w:hAnsi="David" w:cs="David"/>
          <w:sz w:val="34"/>
          <w:szCs w:val="34"/>
          <w:rtl/>
        </w:rPr>
        <w:t>ומלמדין</w:t>
      </w:r>
      <w:proofErr w:type="spellEnd"/>
      <w:r w:rsidRPr="00AE3654">
        <w:rPr>
          <w:rFonts w:ascii="David" w:hAnsi="David" w:cs="David"/>
          <w:sz w:val="34"/>
          <w:szCs w:val="34"/>
          <w:rtl/>
        </w:rPr>
        <w:t xml:space="preserve"> אותו כל התורה כולה... וכיון שבא לאוויר העולם – בא מלאך וסטרו על פיו, </w:t>
      </w:r>
      <w:proofErr w:type="spellStart"/>
      <w:r w:rsidRPr="00AE3654">
        <w:rPr>
          <w:rFonts w:ascii="David" w:hAnsi="David" w:cs="David"/>
          <w:sz w:val="34"/>
          <w:szCs w:val="34"/>
          <w:rtl/>
        </w:rPr>
        <w:t>ומשכחו</w:t>
      </w:r>
      <w:proofErr w:type="spellEnd"/>
      <w:r w:rsidRPr="00AE3654">
        <w:rPr>
          <w:rFonts w:ascii="David" w:hAnsi="David" w:cs="David"/>
          <w:sz w:val="34"/>
          <w:szCs w:val="34"/>
          <w:rtl/>
        </w:rPr>
        <w:t xml:space="preserve"> כל התורה כולה...</w:t>
      </w:r>
    </w:p>
    <w:p w14:paraId="43A24D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לכאורה, הלוא אותו המלאך סטר גם על פיו של רבי שמלאי גופו, וגם השכיחו את כל מה שלמד וידע קודם שיצא לאוויר העולם – ואם כן, מהיכן הוא זוכר ויודע מה שהיה קודם לידתו?</w:t>
      </w:r>
    </w:p>
    <w:p w14:paraId="4482032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הוא ידע זאת לא מנבואה, אך מחוכמה – ״</w:t>
      </w:r>
      <w:r w:rsidRPr="00AE3654">
        <w:rPr>
          <w:rFonts w:ascii="David" w:hAnsi="David" w:cs="David"/>
          <w:sz w:val="34"/>
          <w:szCs w:val="34"/>
          <w:cs/>
        </w:rPr>
        <w:t>‎</w:t>
      </w:r>
      <w:r w:rsidRPr="00AE3654">
        <w:rPr>
          <w:rFonts w:ascii="David" w:hAnsi="David" w:cs="David"/>
          <w:sz w:val="34"/>
          <w:szCs w:val="34"/>
          <w:rtl/>
        </w:rPr>
        <w:t>וחכם עדיף מנביא״</w:t>
      </w:r>
      <w:r w:rsidRPr="00AE3654">
        <w:rPr>
          <w:rFonts w:ascii="David" w:hAnsi="David" w:cs="David"/>
          <w:sz w:val="34"/>
          <w:szCs w:val="34"/>
          <w:cs/>
        </w:rPr>
        <w:t>‎</w:t>
      </w:r>
      <w:r w:rsidRPr="00AE3654">
        <w:rPr>
          <w:rFonts w:ascii="David" w:hAnsi="David" w:cs="David"/>
          <w:sz w:val="34"/>
          <w:szCs w:val="34"/>
          <w:rtl/>
        </w:rPr>
        <w:t>.</w:t>
      </w:r>
    </w:p>
    <w:p w14:paraId="4ABFD45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באמת, אחרי כל הדברים, דברי האמת והצדק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של סוקרטס, עדיין תורת הנפש סתומה ואומרת דרשוני, כי מאידך גיסא, הרי בצדק ישאל השואל: אם כן הוא הדבר – שהנפש היא עצם נבדל ופשוט שיכול להתקיים גם בלי גוף – מדוע בכל ימי חיי האדם, רואים אנו בעליל את השפעת הגוף על הנפש, באופן שהאחרונה איננה כלל עומדת ברשות עצמה? אנו רואים, כי קטן שנולד וגופו עודנו קטן, הנה גם שכלו פעוט מאוד וכמעט שאיננו מורגש כלל, ובאמת בהתפתחות גופו גם שכלו מתפתח, ועל ידי מחלת הגוף </w:t>
      </w:r>
      <w:proofErr w:type="spellStart"/>
      <w:r w:rsidRPr="00AE3654">
        <w:rPr>
          <w:rFonts w:ascii="David" w:hAnsi="David" w:cs="David"/>
          <w:sz w:val="34"/>
          <w:szCs w:val="34"/>
          <w:rtl/>
        </w:rPr>
        <w:t>יפגם</w:t>
      </w:r>
      <w:proofErr w:type="spellEnd"/>
      <w:r w:rsidRPr="00AE3654">
        <w:rPr>
          <w:rFonts w:ascii="David" w:hAnsi="David" w:cs="David"/>
          <w:sz w:val="34"/>
          <w:szCs w:val="34"/>
          <w:rtl/>
        </w:rPr>
        <w:t xml:space="preserve"> גם שכלו וכוח מחשבתו, וכשהוא רעב ללחם, הנה ״</w:t>
      </w:r>
      <w:r w:rsidRPr="00AE3654">
        <w:rPr>
          <w:rFonts w:ascii="David" w:hAnsi="David" w:cs="David"/>
          <w:sz w:val="34"/>
          <w:szCs w:val="34"/>
          <w:cs/>
        </w:rPr>
        <w:t>‎</w:t>
      </w:r>
      <w:r w:rsidRPr="00AE3654">
        <w:rPr>
          <w:rFonts w:ascii="David" w:hAnsi="David" w:cs="David"/>
          <w:sz w:val="34"/>
          <w:szCs w:val="34"/>
          <w:rtl/>
        </w:rPr>
        <w:t>אין קמח – אין תורה״</w:t>
      </w:r>
      <w:r w:rsidRPr="00AE3654">
        <w:rPr>
          <w:rFonts w:ascii="David" w:hAnsi="David" w:cs="David"/>
          <w:sz w:val="34"/>
          <w:szCs w:val="34"/>
          <w:cs/>
        </w:rPr>
        <w:t>‎</w:t>
      </w:r>
      <w:r w:rsidRPr="00AE3654">
        <w:rPr>
          <w:rFonts w:ascii="David" w:hAnsi="David" w:cs="David"/>
          <w:sz w:val="34"/>
          <w:szCs w:val="34"/>
          <w:rtl/>
        </w:rPr>
        <w:t xml:space="preserve">. ולא עוד, אלא שגם בשר הבהמה משפיע על הרוח שבאדם, כמבואר </w:t>
      </w:r>
      <w:proofErr w:type="spellStart"/>
      <w:r w:rsidRPr="00AE3654">
        <w:rPr>
          <w:rFonts w:ascii="David" w:hAnsi="David" w:cs="David"/>
          <w:sz w:val="34"/>
          <w:szCs w:val="34"/>
          <w:rtl/>
        </w:rPr>
        <w:t>בבבא</w:t>
      </w:r>
      <w:proofErr w:type="spellEnd"/>
      <w:r w:rsidRPr="00AE3654">
        <w:rPr>
          <w:rFonts w:ascii="David" w:hAnsi="David" w:cs="David"/>
          <w:sz w:val="34"/>
          <w:szCs w:val="34"/>
          <w:rtl/>
        </w:rPr>
        <w:t xml:space="preserve"> קמא (עב, א) שרב נחמן טעה בדין משום דלא אכל </w:t>
      </w:r>
      <w:proofErr w:type="spellStart"/>
      <w:r w:rsidRPr="00AE3654">
        <w:rPr>
          <w:rFonts w:ascii="David" w:hAnsi="David" w:cs="David"/>
          <w:sz w:val="34"/>
          <w:szCs w:val="34"/>
          <w:rtl/>
        </w:rPr>
        <w:t>בשרא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דתורא</w:t>
      </w:r>
      <w:proofErr w:type="spellEnd"/>
      <w:r w:rsidRPr="00AE3654">
        <w:rPr>
          <w:rFonts w:ascii="David" w:hAnsi="David" w:cs="David"/>
          <w:sz w:val="34"/>
          <w:szCs w:val="34"/>
          <w:rtl/>
        </w:rPr>
        <w:t xml:space="preserve">, והדבר מותאם על פי הניסיון של כל </w:t>
      </w:r>
      <w:r w:rsidRPr="00AE3654">
        <w:rPr>
          <w:rFonts w:ascii="David" w:hAnsi="David" w:cs="David"/>
          <w:sz w:val="34"/>
          <w:szCs w:val="34"/>
          <w:rtl/>
        </w:rPr>
        <w:lastRenderedPageBreak/>
        <w:t xml:space="preserve">איש ואיש. והאם אין בזה סתירה </w:t>
      </w:r>
      <w:proofErr w:type="spellStart"/>
      <w:r w:rsidRPr="00AE3654">
        <w:rPr>
          <w:rFonts w:ascii="David" w:hAnsi="David" w:cs="David"/>
          <w:sz w:val="34"/>
          <w:szCs w:val="34"/>
          <w:rtl/>
        </w:rPr>
        <w:t>גלוייה</w:t>
      </w:r>
      <w:proofErr w:type="spellEnd"/>
      <w:r w:rsidRPr="00AE3654">
        <w:rPr>
          <w:rFonts w:ascii="David" w:hAnsi="David" w:cs="David"/>
          <w:sz w:val="34"/>
          <w:szCs w:val="34"/>
          <w:rtl/>
        </w:rPr>
        <w:t xml:space="preserve"> להנחה שהנפש היא עצם פשוט ונבדל לגמרי?</w:t>
      </w:r>
    </w:p>
    <w:p w14:paraId="3C412F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על השאלה הזו נותן לנו תשובה מספקת הפילוסוף והפייטן רבי שמואל בן גבירול, בספרו ״</w:t>
      </w:r>
      <w:r w:rsidRPr="00AE3654">
        <w:rPr>
          <w:rFonts w:ascii="David" w:hAnsi="David" w:cs="David"/>
          <w:sz w:val="34"/>
          <w:szCs w:val="34"/>
          <w:cs/>
        </w:rPr>
        <w:t>‎</w:t>
      </w:r>
      <w:r w:rsidRPr="00AE3654">
        <w:rPr>
          <w:rFonts w:ascii="David" w:hAnsi="David" w:cs="David"/>
          <w:sz w:val="34"/>
          <w:szCs w:val="34"/>
          <w:rtl/>
        </w:rPr>
        <w:t>מקור חיים״</w:t>
      </w:r>
      <w:r w:rsidRPr="00AE3654">
        <w:rPr>
          <w:rFonts w:ascii="David" w:hAnsi="David" w:cs="David"/>
          <w:sz w:val="34"/>
          <w:szCs w:val="34"/>
          <w:cs/>
        </w:rPr>
        <w:t>‎</w:t>
      </w:r>
      <w:r w:rsidRPr="00AE3654">
        <w:rPr>
          <w:rFonts w:ascii="David" w:hAnsi="David" w:cs="David"/>
          <w:sz w:val="34"/>
          <w:szCs w:val="34"/>
          <w:rtl/>
        </w:rPr>
        <w:t>, הוא אומר:</w:t>
      </w:r>
    </w:p>
    <w:p w14:paraId="2BD64EF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דע שהנפש ברואה על מידת הידיעה – על כן יתחייב שתהיה לה בעצמה ידיעה מסוגלת בה. ואולם, כשהתאחדה הנפש בעצם, </w:t>
      </w:r>
      <w:proofErr w:type="spellStart"/>
      <w:r w:rsidRPr="00AE3654">
        <w:rPr>
          <w:rFonts w:ascii="David" w:hAnsi="David" w:cs="David"/>
          <w:sz w:val="34"/>
          <w:szCs w:val="34"/>
          <w:rtl/>
        </w:rPr>
        <w:t>ונתערבה</w:t>
      </w:r>
      <w:proofErr w:type="spellEnd"/>
      <w:r w:rsidRPr="00AE3654">
        <w:rPr>
          <w:rFonts w:ascii="David" w:hAnsi="David" w:cs="David"/>
          <w:sz w:val="34"/>
          <w:szCs w:val="34"/>
          <w:rtl/>
        </w:rPr>
        <w:t xml:space="preserve"> עמו, נסתרו אותם הרשומים בה, כי כבתה אותם </w:t>
      </w:r>
      <w:proofErr w:type="spellStart"/>
      <w:r w:rsidRPr="00AE3654">
        <w:rPr>
          <w:rFonts w:ascii="David" w:hAnsi="David" w:cs="David"/>
          <w:sz w:val="34"/>
          <w:szCs w:val="34"/>
          <w:rtl/>
        </w:rPr>
        <w:t>מאפילת</w:t>
      </w:r>
      <w:proofErr w:type="spellEnd"/>
      <w:r w:rsidRPr="00AE3654">
        <w:rPr>
          <w:rFonts w:ascii="David" w:hAnsi="David" w:cs="David"/>
          <w:sz w:val="34"/>
          <w:szCs w:val="34"/>
          <w:rtl/>
        </w:rPr>
        <w:t xml:space="preserve"> העצם – הגוף – מה שהחשיך והתעבה עצמה – עצם הנפש נעשה גס במושג הרוחני – </w:t>
      </w:r>
      <w:proofErr w:type="spellStart"/>
      <w:r w:rsidRPr="00AE3654">
        <w:rPr>
          <w:rFonts w:ascii="David" w:hAnsi="David" w:cs="David"/>
          <w:sz w:val="34"/>
          <w:szCs w:val="34"/>
          <w:rtl/>
        </w:rPr>
        <w:t>והיתה</w:t>
      </w:r>
      <w:proofErr w:type="spellEnd"/>
      <w:r w:rsidRPr="00AE3654">
        <w:rPr>
          <w:rFonts w:ascii="David" w:hAnsi="David" w:cs="David"/>
          <w:sz w:val="34"/>
          <w:szCs w:val="34"/>
          <w:rtl/>
        </w:rPr>
        <w:t xml:space="preserve"> – הנפש – במעלת המראה הזכה אשר </w:t>
      </w:r>
      <w:proofErr w:type="spellStart"/>
      <w:r w:rsidRPr="00AE3654">
        <w:rPr>
          <w:rFonts w:ascii="David" w:hAnsi="David" w:cs="David"/>
          <w:sz w:val="34"/>
          <w:szCs w:val="34"/>
          <w:rtl/>
        </w:rPr>
        <w:t>בדובקה</w:t>
      </w:r>
      <w:proofErr w:type="spellEnd"/>
      <w:r w:rsidRPr="00AE3654">
        <w:rPr>
          <w:rFonts w:ascii="David" w:hAnsi="David" w:cs="David"/>
          <w:sz w:val="34"/>
          <w:szCs w:val="34"/>
          <w:rtl/>
        </w:rPr>
        <w:t xml:space="preserve"> בעצם העכור והעב </w:t>
      </w:r>
      <w:proofErr w:type="spellStart"/>
      <w:r w:rsidRPr="00AE3654">
        <w:rPr>
          <w:rFonts w:ascii="David" w:hAnsi="David" w:cs="David"/>
          <w:sz w:val="34"/>
          <w:szCs w:val="34"/>
          <w:rtl/>
        </w:rPr>
        <w:t>יתעכר</w:t>
      </w:r>
      <w:proofErr w:type="spellEnd"/>
      <w:r w:rsidRPr="00AE3654">
        <w:rPr>
          <w:rFonts w:ascii="David" w:hAnsi="David" w:cs="David"/>
          <w:sz w:val="34"/>
          <w:szCs w:val="34"/>
          <w:rtl/>
        </w:rPr>
        <w:t xml:space="preserve"> אורה.</w:t>
      </w:r>
    </w:p>
    <w:p w14:paraId="579F07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ורצונו במשל זה לומר, כי אם </w:t>
      </w:r>
      <w:proofErr w:type="spellStart"/>
      <w:r w:rsidRPr="00AE3654">
        <w:rPr>
          <w:rFonts w:ascii="David" w:hAnsi="David" w:cs="David"/>
          <w:sz w:val="34"/>
          <w:szCs w:val="34"/>
          <w:rtl/>
        </w:rPr>
        <w:t>נקח</w:t>
      </w:r>
      <w:proofErr w:type="spellEnd"/>
      <w:r w:rsidRPr="00AE3654">
        <w:rPr>
          <w:rFonts w:ascii="David" w:hAnsi="David" w:cs="David"/>
          <w:sz w:val="34"/>
          <w:szCs w:val="34"/>
          <w:rtl/>
        </w:rPr>
        <w:t xml:space="preserve"> כלי זכוכית לבן, ונביט על ידו נראה מראה זך, אבל אם נדביק לו עצם עכור ועבה </w:t>
      </w:r>
      <w:proofErr w:type="spellStart"/>
      <w:r w:rsidRPr="00AE3654">
        <w:rPr>
          <w:rFonts w:ascii="David" w:hAnsi="David" w:cs="David"/>
          <w:sz w:val="34"/>
          <w:szCs w:val="34"/>
          <w:rtl/>
        </w:rPr>
        <w:t>יתעכר</w:t>
      </w:r>
      <w:proofErr w:type="spellEnd"/>
      <w:r w:rsidRPr="00AE3654">
        <w:rPr>
          <w:rFonts w:ascii="David" w:hAnsi="David" w:cs="David"/>
          <w:sz w:val="34"/>
          <w:szCs w:val="34"/>
          <w:rtl/>
        </w:rPr>
        <w:t xml:space="preserve"> אורו. וכן הוא הדין בנפש, שהיא אומנם סמל הזכּוּת והטוהר, אבל כשנדבקת אל העצם העכור והעבה, אל הגוף, בעל כורחה </w:t>
      </w:r>
      <w:proofErr w:type="spellStart"/>
      <w:r w:rsidRPr="00AE3654">
        <w:rPr>
          <w:rFonts w:ascii="David" w:hAnsi="David" w:cs="David"/>
          <w:sz w:val="34"/>
          <w:szCs w:val="34"/>
          <w:rtl/>
        </w:rPr>
        <w:t>שיתעכר</w:t>
      </w:r>
      <w:proofErr w:type="spellEnd"/>
      <w:r w:rsidRPr="00AE3654">
        <w:rPr>
          <w:rFonts w:ascii="David" w:hAnsi="David" w:cs="David"/>
          <w:sz w:val="34"/>
          <w:szCs w:val="34"/>
          <w:rtl/>
        </w:rPr>
        <w:t xml:space="preserve"> גם אורו. אולם, על ידי הלימודים היא מזדככת שוב ושבה להשיג את ״</w:t>
      </w:r>
      <w:r w:rsidRPr="00AE3654">
        <w:rPr>
          <w:rFonts w:ascii="David" w:hAnsi="David" w:cs="David"/>
          <w:sz w:val="34"/>
          <w:szCs w:val="34"/>
          <w:cs/>
        </w:rPr>
        <w:t>‎</w:t>
      </w:r>
      <w:r w:rsidRPr="00AE3654">
        <w:rPr>
          <w:rFonts w:ascii="David" w:hAnsi="David" w:cs="David"/>
          <w:sz w:val="34"/>
          <w:szCs w:val="34"/>
          <w:rtl/>
        </w:rPr>
        <w:t>הצורות והתוכניות המושכלות״</w:t>
      </w:r>
      <w:r w:rsidRPr="00AE3654">
        <w:rPr>
          <w:rFonts w:ascii="David" w:hAnsi="David" w:cs="David"/>
          <w:sz w:val="34"/>
          <w:szCs w:val="34"/>
          <w:cs/>
        </w:rPr>
        <w:t>‎</w:t>
      </w:r>
      <w:r w:rsidRPr="00AE3654">
        <w:rPr>
          <w:rFonts w:ascii="David" w:hAnsi="David" w:cs="David"/>
          <w:sz w:val="34"/>
          <w:szCs w:val="34"/>
          <w:rtl/>
        </w:rPr>
        <w:t>, כלומר – עניינים שכליים שדבר אין להם עם העניינים המוחשים, כי על ידי הלימודים תבוא ״</w:t>
      </w:r>
      <w:r w:rsidRPr="00AE3654">
        <w:rPr>
          <w:rFonts w:ascii="David" w:hAnsi="David" w:cs="David"/>
          <w:sz w:val="34"/>
          <w:szCs w:val="34"/>
          <w:cs/>
        </w:rPr>
        <w:t>‎</w:t>
      </w:r>
      <w:r w:rsidRPr="00AE3654">
        <w:rPr>
          <w:rFonts w:ascii="David" w:hAnsi="David" w:cs="David"/>
          <w:sz w:val="34"/>
          <w:szCs w:val="34"/>
          <w:rtl/>
        </w:rPr>
        <w:t>זכות הנפש הצרופה ויציאת מה שהיה כוח נסתר אל הפועל״</w:t>
      </w:r>
      <w:r w:rsidRPr="00AE3654">
        <w:rPr>
          <w:rFonts w:ascii="David" w:hAnsi="David" w:cs="David"/>
          <w:sz w:val="34"/>
          <w:szCs w:val="34"/>
          <w:cs/>
        </w:rPr>
        <w:t>‎</w:t>
      </w:r>
      <w:r w:rsidRPr="00AE3654">
        <w:rPr>
          <w:rFonts w:ascii="David" w:hAnsi="David" w:cs="David"/>
          <w:sz w:val="34"/>
          <w:szCs w:val="34"/>
          <w:rtl/>
        </w:rPr>
        <w:t>.</w:t>
      </w:r>
    </w:p>
    <w:p w14:paraId="0AE6400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הדברים נכונים ומאירים מאוד וראויים למי שאמרם, לולא </w:t>
      </w:r>
      <w:proofErr w:type="spellStart"/>
      <w:r w:rsidRPr="00AE3654">
        <w:rPr>
          <w:rFonts w:ascii="David" w:hAnsi="David" w:cs="David"/>
          <w:sz w:val="34"/>
          <w:szCs w:val="34"/>
          <w:rtl/>
        </w:rPr>
        <w:t>שקדמהו</w:t>
      </w:r>
      <w:proofErr w:type="spellEnd"/>
      <w:r w:rsidRPr="00AE3654">
        <w:rPr>
          <w:rFonts w:ascii="David" w:hAnsi="David" w:cs="David"/>
          <w:sz w:val="34"/>
          <w:szCs w:val="34"/>
          <w:rtl/>
        </w:rPr>
        <w:t xml:space="preserve"> כבר אחר, רבי שמלאי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שהסביר כל זאת בדברים קצרים ושנונים מאוד.</w:t>
      </w:r>
    </w:p>
    <w:p w14:paraId="3E33FAB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ומלמדים אותו כל התורה כולה״</w:t>
      </w:r>
      <w:r w:rsidRPr="00AE3654">
        <w:rPr>
          <w:rFonts w:ascii="David" w:hAnsi="David" w:cs="David"/>
          <w:sz w:val="34"/>
          <w:szCs w:val="34"/>
          <w:cs/>
        </w:rPr>
        <w:t>‎</w:t>
      </w:r>
      <w:r w:rsidRPr="00AE3654">
        <w:rPr>
          <w:rFonts w:ascii="David" w:hAnsi="David" w:cs="David"/>
          <w:sz w:val="34"/>
          <w:szCs w:val="34"/>
          <w:rtl/>
        </w:rPr>
        <w:t xml:space="preserve"> – כי אם הנפש היא חלק א־לוה ממעל בוודאי שיודעת היא את כל מה שנחוץ לדעת, אך בהידבקותה אל הגוף, ״</w:t>
      </w:r>
      <w:r w:rsidRPr="00AE3654">
        <w:rPr>
          <w:rFonts w:ascii="David" w:hAnsi="David" w:cs="David"/>
          <w:sz w:val="34"/>
          <w:szCs w:val="34"/>
          <w:cs/>
        </w:rPr>
        <w:t>‎</w:t>
      </w:r>
      <w:r w:rsidRPr="00AE3654">
        <w:rPr>
          <w:rFonts w:ascii="David" w:hAnsi="David" w:cs="David"/>
          <w:sz w:val="34"/>
          <w:szCs w:val="34"/>
          <w:rtl/>
        </w:rPr>
        <w:t>בא מלאך וסוטרו על פיו״</w:t>
      </w:r>
      <w:r w:rsidRPr="00AE3654">
        <w:rPr>
          <w:rFonts w:ascii="David" w:hAnsi="David" w:cs="David"/>
          <w:sz w:val="34"/>
          <w:szCs w:val="34"/>
          <w:cs/>
        </w:rPr>
        <w:t>‎</w:t>
      </w:r>
      <w:r w:rsidRPr="00AE3654">
        <w:rPr>
          <w:rFonts w:ascii="David" w:hAnsi="David" w:cs="David"/>
          <w:sz w:val="34"/>
          <w:szCs w:val="34"/>
          <w:rtl/>
        </w:rPr>
        <w:t xml:space="preserve"> – ומלאך זה נראה לנו לכולנו יחד, הננו מכירים אותו היטב – זהו החומר הגס. אבל על ידי הלימודים אפשר שוב להשיג </w:t>
      </w:r>
      <w:proofErr w:type="spellStart"/>
      <w:r w:rsidRPr="00AE3654">
        <w:rPr>
          <w:rFonts w:ascii="David" w:hAnsi="David" w:cs="David"/>
          <w:sz w:val="34"/>
          <w:szCs w:val="34"/>
          <w:rtl/>
        </w:rPr>
        <w:t>הכל</w:t>
      </w:r>
      <w:proofErr w:type="spellEnd"/>
      <w:r w:rsidRPr="00AE3654">
        <w:rPr>
          <w:rFonts w:ascii="David" w:hAnsi="David" w:cs="David"/>
          <w:sz w:val="34"/>
          <w:szCs w:val="34"/>
          <w:rtl/>
        </w:rPr>
        <w:t>.</w:t>
      </w:r>
    </w:p>
    <w:p w14:paraId="6B26A0C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אין כוונתנו בזה לחקור על דבר הישארות הנפש כשהיא לעצמה, אלא כוונתנו להוציא מזה מסקנות על דבר הישארות הנפש של האומה הישראלית כאומה.</w:t>
      </w:r>
    </w:p>
    <w:p w14:paraId="43F247F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כבר ביארנו, שכשם שיש נפש לכל חי כך יש נפש לכל אומה בתור אומה – וכפי שהראו חכמי הסוציולוגיה האחרונים, מתגלית הנפש הזו במחשבים הדתיים השולטים בה, בחוקי המשפט הנהוגים בה, במידות ומוסר, במנהגי האופנה ובמערכת הממשלה, הנפש הזו חודרת בכל החלטות הרצון של היחיד, שהוא אומנם חושב את עצמו לחופשי להחליט דבר כפי רוחו, אבל ממלא הוא בזה בלי דעת את הרצון הלאומי.</w:t>
      </w:r>
    </w:p>
    <w:p w14:paraId="40BF6A3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לכל שבעים אומות העולם יש לכל אומה ואומה נשמתה המיוחדת, אולם, רק לנפש האומה הישראלית יש אותן הסגולות שיש לנפש האדם בתור יחיד.</w:t>
      </w:r>
    </w:p>
    <w:p w14:paraId="0A5B26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תמצית כל דברינו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בהבדל שבין נשמת אדם לנשמת שאר בעל החיים, הוא בזה:</w:t>
      </w:r>
    </w:p>
    <w:p w14:paraId="65D98C7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 נשמת האדם ישנה במציאות גם קודם שיצאה לאוויר העולם.</w:t>
      </w:r>
    </w:p>
    <w:p w14:paraId="65EEEDC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 נשמת האדם מסוגלת לחשוב גם מחשבות נאצלות שאינן נוגעות כלל לשמירת הגוף.</w:t>
      </w:r>
    </w:p>
    <w:p w14:paraId="1A23B8E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 דואגת היא גם לקיומם של ברואים אחרים ולא רק לקיום עצמה.</w:t>
      </w:r>
    </w:p>
    <w:p w14:paraId="6778CA0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ד. מפקירה היא לפעמים את גופה וממיתה אותו בשביל איזה אידיאל רם.</w:t>
      </w:r>
    </w:p>
    <w:p w14:paraId="1FEA9DF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וראו נא פלא, כי כל הבדלים אלו ישנם גם בין ישראל לעמים.</w:t>
      </w:r>
    </w:p>
    <w:p w14:paraId="06BC0F5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אצלנו ״</w:t>
      </w:r>
      <w:r w:rsidRPr="00AE3654">
        <w:rPr>
          <w:rFonts w:ascii="David" w:hAnsi="David" w:cs="David"/>
          <w:sz w:val="34"/>
          <w:szCs w:val="34"/>
          <w:cs/>
        </w:rPr>
        <w:t>‎</w:t>
      </w:r>
      <w:r w:rsidRPr="00AE3654">
        <w:rPr>
          <w:rFonts w:ascii="David" w:hAnsi="David" w:cs="David"/>
          <w:sz w:val="34"/>
          <w:szCs w:val="34"/>
          <w:rtl/>
        </w:rPr>
        <w:t>התורה קדמה לבריאת עולם״</w:t>
      </w:r>
      <w:r w:rsidRPr="00AE3654">
        <w:rPr>
          <w:rFonts w:ascii="David" w:hAnsi="David" w:cs="David"/>
          <w:sz w:val="34"/>
          <w:szCs w:val="34"/>
          <w:cs/>
        </w:rPr>
        <w:t>‎</w:t>
      </w:r>
      <w:r w:rsidRPr="00AE3654">
        <w:rPr>
          <w:rFonts w:ascii="David" w:hAnsi="David" w:cs="David"/>
          <w:sz w:val="34"/>
          <w:szCs w:val="34"/>
          <w:rtl/>
        </w:rPr>
        <w:t xml:space="preserve"> (בראשית רבה ח, ב), אנחנו לא קיבלנו את התורה בארץ ישראל אלא במדבר: ״</w:t>
      </w:r>
      <w:r w:rsidRPr="00AE3654">
        <w:rPr>
          <w:rFonts w:ascii="David" w:hAnsi="David" w:cs="David"/>
          <w:sz w:val="34"/>
          <w:szCs w:val="34"/>
          <w:cs/>
        </w:rPr>
        <w:t>‎</w:t>
      </w:r>
      <w:r w:rsidRPr="00AE3654">
        <w:rPr>
          <w:rFonts w:ascii="David" w:hAnsi="David" w:cs="David"/>
          <w:sz w:val="34"/>
          <w:szCs w:val="34"/>
          <w:rtl/>
        </w:rPr>
        <w:t>מָצָא חֵן בַּמִּדְבָּר עַם שְׂרִידֵי חָרֶב״</w:t>
      </w:r>
      <w:r w:rsidRPr="00AE3654">
        <w:rPr>
          <w:rFonts w:ascii="David" w:hAnsi="David" w:cs="David"/>
          <w:sz w:val="34"/>
          <w:szCs w:val="34"/>
          <w:cs/>
        </w:rPr>
        <w:t>‎</w:t>
      </w:r>
      <w:r w:rsidRPr="00AE3654">
        <w:rPr>
          <w:rFonts w:ascii="David" w:hAnsi="David" w:cs="David"/>
          <w:sz w:val="34"/>
          <w:szCs w:val="34"/>
          <w:rtl/>
        </w:rPr>
        <w:t xml:space="preserve"> (ירמיהו לא, א), ״</w:t>
      </w:r>
      <w:r w:rsidRPr="00AE3654">
        <w:rPr>
          <w:rFonts w:ascii="David" w:hAnsi="David" w:cs="David"/>
          <w:sz w:val="34"/>
          <w:szCs w:val="34"/>
          <w:cs/>
        </w:rPr>
        <w:t>‎</w:t>
      </w:r>
      <w:r w:rsidRPr="00AE3654">
        <w:rPr>
          <w:rFonts w:ascii="David" w:hAnsi="David" w:cs="David"/>
          <w:sz w:val="34"/>
          <w:szCs w:val="34"/>
          <w:rtl/>
        </w:rPr>
        <w:t xml:space="preserve">זָכַרְתִּי לָךְ חֶסֶד נְעוּרַיךְ, אַהֲבַת </w:t>
      </w:r>
      <w:proofErr w:type="spellStart"/>
      <w:r w:rsidRPr="00AE3654">
        <w:rPr>
          <w:rFonts w:ascii="David" w:hAnsi="David" w:cs="David"/>
          <w:sz w:val="34"/>
          <w:szCs w:val="34"/>
          <w:rtl/>
        </w:rPr>
        <w:t>כְּלוּלֹתָיך</w:t>
      </w:r>
      <w:proofErr w:type="spellEnd"/>
      <w:r w:rsidRPr="00AE3654">
        <w:rPr>
          <w:rFonts w:ascii="David" w:hAnsi="David" w:cs="David"/>
          <w:sz w:val="34"/>
          <w:szCs w:val="34"/>
          <w:rtl/>
        </w:rPr>
        <w:t>ְ, לֶכְתֵּךְ אַחֲרַי בַּמִּדְבָּר, בְּאֶרֶץ לֹא זְרוּעָה״</w:t>
      </w:r>
      <w:r w:rsidRPr="00AE3654">
        <w:rPr>
          <w:rFonts w:ascii="David" w:hAnsi="David" w:cs="David"/>
          <w:sz w:val="34"/>
          <w:szCs w:val="34"/>
          <w:cs/>
        </w:rPr>
        <w:t>‎</w:t>
      </w:r>
      <w:r w:rsidRPr="00AE3654">
        <w:rPr>
          <w:rFonts w:ascii="David" w:hAnsi="David" w:cs="David"/>
          <w:sz w:val="34"/>
          <w:szCs w:val="34"/>
          <w:rtl/>
        </w:rPr>
        <w:t xml:space="preserve"> (שם ב, ב). וטרם יהיה לנו גוף בתור אומה – הארץ, המדינה, הממשלה וכדומה – נתקיימה הנשמה הלאומית שלנו, שגם עליה נאמר: ״</w:t>
      </w:r>
      <w:r w:rsidRPr="00AE3654">
        <w:rPr>
          <w:rFonts w:ascii="David" w:hAnsi="David" w:cs="David"/>
          <w:sz w:val="34"/>
          <w:szCs w:val="34"/>
          <w:cs/>
        </w:rPr>
        <w:t>‎</w:t>
      </w:r>
      <w:r w:rsidRPr="00AE3654">
        <w:rPr>
          <w:rFonts w:ascii="David" w:hAnsi="David" w:cs="David"/>
          <w:sz w:val="34"/>
          <w:szCs w:val="34"/>
          <w:rtl/>
        </w:rPr>
        <w:t>ומלמדים אותה כל התורה כולה, וצופה ומביטה מסוף העולם ועד סופו״</w:t>
      </w:r>
      <w:r w:rsidRPr="00AE3654">
        <w:rPr>
          <w:rFonts w:ascii="David" w:hAnsi="David" w:cs="David"/>
          <w:sz w:val="34"/>
          <w:szCs w:val="34"/>
          <w:cs/>
        </w:rPr>
        <w:t>‎</w:t>
      </w:r>
      <w:r w:rsidRPr="00AE3654">
        <w:rPr>
          <w:rFonts w:ascii="David" w:hAnsi="David" w:cs="David"/>
          <w:sz w:val="34"/>
          <w:szCs w:val="34"/>
          <w:rtl/>
        </w:rPr>
        <w:t>.</w:t>
      </w:r>
    </w:p>
    <w:p w14:paraId="77A620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התורה הלאומית שלנו אינה עוסקת רק בשמירת גופה של האומה בלבד, אדרבא, מתחילה היא ב״</w:t>
      </w:r>
      <w:r w:rsidRPr="00AE3654">
        <w:rPr>
          <w:rFonts w:ascii="David" w:hAnsi="David" w:cs="David"/>
          <w:sz w:val="34"/>
          <w:szCs w:val="34"/>
          <w:cs/>
        </w:rPr>
        <w:t>‎</w:t>
      </w:r>
      <w:r w:rsidRPr="00AE3654">
        <w:rPr>
          <w:rFonts w:ascii="David" w:hAnsi="David" w:cs="David"/>
          <w:sz w:val="34"/>
          <w:szCs w:val="34"/>
          <w:rtl/>
        </w:rPr>
        <w:t xml:space="preserve">בְּרֵאשִׁית בָּרָא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אֵת הַשָּׁמַיִם וְאֵת הָאָרֶץ״</w:t>
      </w:r>
      <w:r w:rsidRPr="00AE3654">
        <w:rPr>
          <w:rFonts w:ascii="David" w:hAnsi="David" w:cs="David"/>
          <w:sz w:val="34"/>
          <w:szCs w:val="34"/>
          <w:cs/>
        </w:rPr>
        <w:t>‎</w:t>
      </w:r>
      <w:r w:rsidRPr="00AE3654">
        <w:rPr>
          <w:rFonts w:ascii="David" w:hAnsi="David" w:cs="David"/>
          <w:sz w:val="34"/>
          <w:szCs w:val="34"/>
          <w:rtl/>
        </w:rPr>
        <w:t xml:space="preserve"> (בראשית א, א) – ולא ב״</w:t>
      </w:r>
      <w:r w:rsidRPr="00AE3654">
        <w:rPr>
          <w:rFonts w:ascii="David" w:hAnsi="David" w:cs="David"/>
          <w:sz w:val="34"/>
          <w:szCs w:val="34"/>
          <w:cs/>
        </w:rPr>
        <w:t>‎</w:t>
      </w:r>
      <w:r w:rsidRPr="00AE3654">
        <w:rPr>
          <w:rFonts w:ascii="David" w:hAnsi="David" w:cs="David"/>
          <w:sz w:val="34"/>
          <w:szCs w:val="34"/>
          <w:rtl/>
        </w:rPr>
        <w:t>הַחֹדֶשׁ הַזֶּה לָכֶם...״</w:t>
      </w:r>
      <w:r w:rsidRPr="00AE3654">
        <w:rPr>
          <w:rFonts w:ascii="David" w:hAnsi="David" w:cs="David"/>
          <w:sz w:val="34"/>
          <w:szCs w:val="34"/>
          <w:cs/>
        </w:rPr>
        <w:t>‎</w:t>
      </w:r>
      <w:r w:rsidRPr="00AE3654">
        <w:rPr>
          <w:rFonts w:ascii="David" w:hAnsi="David" w:cs="David"/>
          <w:sz w:val="34"/>
          <w:szCs w:val="34"/>
          <w:rtl/>
        </w:rPr>
        <w:t xml:space="preserve"> (שמות </w:t>
      </w:r>
      <w:proofErr w:type="spellStart"/>
      <w:r w:rsidRPr="00AE3654">
        <w:rPr>
          <w:rFonts w:ascii="David" w:hAnsi="David" w:cs="David"/>
          <w:sz w:val="34"/>
          <w:szCs w:val="34"/>
          <w:rtl/>
        </w:rPr>
        <w:t>יב</w:t>
      </w:r>
      <w:proofErr w:type="spellEnd"/>
      <w:r w:rsidRPr="00AE3654">
        <w:rPr>
          <w:rFonts w:ascii="David" w:hAnsi="David" w:cs="David"/>
          <w:sz w:val="34"/>
          <w:szCs w:val="34"/>
          <w:rtl/>
        </w:rPr>
        <w:t>, ב. ראה רש״</w:t>
      </w:r>
      <w:r w:rsidRPr="00AE3654">
        <w:rPr>
          <w:rFonts w:ascii="David" w:hAnsi="David" w:cs="David"/>
          <w:sz w:val="34"/>
          <w:szCs w:val="34"/>
          <w:cs/>
        </w:rPr>
        <w:t>‎</w:t>
      </w:r>
      <w:r w:rsidRPr="00AE3654">
        <w:rPr>
          <w:rFonts w:ascii="David" w:hAnsi="David" w:cs="David"/>
          <w:sz w:val="34"/>
          <w:szCs w:val="34"/>
          <w:rtl/>
        </w:rPr>
        <w:t>י בראשית שם)</w:t>
      </w:r>
    </w:p>
    <w:p w14:paraId="3B37C86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הנשמה הלאומית שלנו יודעת להקריב קורבנות – לא רק לעצמה – אלא גם שבעים פרים כנגד שבעים האומות.</w:t>
      </w:r>
    </w:p>
    <w:p w14:paraId="6610BFC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ולבסוף, הלוא זה פעמים אחדות שהפקרנו בעצמנו את גוף האומה בשביל אידיאלים לאומיים. לא נבוכדנצר </w:t>
      </w:r>
      <w:proofErr w:type="spellStart"/>
      <w:r w:rsidRPr="00AE3654">
        <w:rPr>
          <w:rFonts w:ascii="David" w:hAnsi="David" w:cs="David"/>
          <w:sz w:val="34"/>
          <w:szCs w:val="34"/>
          <w:rtl/>
        </w:rPr>
        <w:t>ונבוזראדן</w:t>
      </w:r>
      <w:proofErr w:type="spellEnd"/>
      <w:r w:rsidRPr="00AE3654">
        <w:rPr>
          <w:rFonts w:ascii="David" w:hAnsi="David" w:cs="David"/>
          <w:sz w:val="34"/>
          <w:szCs w:val="34"/>
          <w:rtl/>
        </w:rPr>
        <w:t xml:space="preserve">, לא </w:t>
      </w:r>
      <w:proofErr w:type="spellStart"/>
      <w:r w:rsidRPr="00AE3654">
        <w:rPr>
          <w:rFonts w:ascii="David" w:hAnsi="David" w:cs="David"/>
          <w:sz w:val="34"/>
          <w:szCs w:val="34"/>
          <w:rtl/>
        </w:rPr>
        <w:t>אספסיינוס</w:t>
      </w:r>
      <w:proofErr w:type="spellEnd"/>
      <w:r w:rsidRPr="00AE3654">
        <w:rPr>
          <w:rFonts w:ascii="David" w:hAnsi="David" w:cs="David"/>
          <w:sz w:val="34"/>
          <w:szCs w:val="34"/>
          <w:rtl/>
        </w:rPr>
        <w:t xml:space="preserve"> וטיטוס הגלו אותנו מארץ ישראל, אלא אנחנו בעצמנו היינו המסייעים לזה, ״</w:t>
      </w:r>
      <w:r w:rsidRPr="00AE3654">
        <w:rPr>
          <w:rFonts w:ascii="David" w:hAnsi="David" w:cs="David"/>
          <w:sz w:val="34"/>
          <w:szCs w:val="34"/>
          <w:cs/>
        </w:rPr>
        <w:t>‎</w:t>
      </w:r>
      <w:r w:rsidRPr="00AE3654">
        <w:rPr>
          <w:rFonts w:ascii="David" w:hAnsi="David" w:cs="David"/>
          <w:sz w:val="34"/>
          <w:szCs w:val="34"/>
          <w:rtl/>
        </w:rPr>
        <w:t>לא הגלה הקדוש ברוך הוא את ישראל לבין האומות אלא כדי שיתווספו עליהם גרים״</w:t>
      </w:r>
      <w:r w:rsidRPr="00AE3654">
        <w:rPr>
          <w:rFonts w:ascii="David" w:hAnsi="David" w:cs="David"/>
          <w:sz w:val="34"/>
          <w:szCs w:val="34"/>
          <w:cs/>
        </w:rPr>
        <w:t>‎</w:t>
      </w:r>
      <w:r w:rsidRPr="00AE3654">
        <w:rPr>
          <w:rFonts w:ascii="David" w:hAnsi="David" w:cs="David"/>
          <w:sz w:val="34"/>
          <w:szCs w:val="34"/>
          <w:rtl/>
        </w:rPr>
        <w:t>. וכל הרואה יראה כי זה היה גם רצון הנביאים בבית ראשון ורצון התנאים בבית שני. והתבוננו נא עד היכן הדברים מגיעים, שבשביל גרים שקשים לישראל כספחת מסרנו את נפשנו – מסירת נפש האומה גופה...</w:t>
      </w:r>
    </w:p>
    <w:p w14:paraId="2B995E3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האם תמצאו אף אחד מדברים אלה אצל נשמות שאר האומות?</w:t>
      </w:r>
    </w:p>
    <w:p w14:paraId="35C0AE5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אף שגם להם יש נפש לאומית – אבל תמיד הגוף קדם אצלם, והנשמה באה רק בתור מסובב מזה, כי על ידי ישיבתם במקום אחד בתור קיבוץ מאוחד, בעל כורחם משפיעים הם זה על זה, ובהמשך הימים הרגל נעשה טבע.</w:t>
      </w:r>
    </w:p>
    <w:p w14:paraId="3BEDF0B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במה מתבטאת הנפש הזאת? רק בשמירת גופה של האומה בלבד. ואם גם אצלם ישנם חסידי אומות העולם, אנשים אידיאליים שיודעים להקריב קורבנות גם בעד אחרים – אבל עדיין לא ראינו אומה חסידה בכלל, שתדע בתור אומה להקריב קורבנות בשביל אומות אחרות, הרי כל עיקר הלאומיות שלהן היא האגואיזם הלאומי, האומר: ״</w:t>
      </w:r>
      <w:r w:rsidRPr="00AE3654">
        <w:rPr>
          <w:rFonts w:ascii="David" w:hAnsi="David" w:cs="David"/>
          <w:sz w:val="34"/>
          <w:szCs w:val="34"/>
          <w:cs/>
        </w:rPr>
        <w:t>‎</w:t>
      </w:r>
      <w:r w:rsidRPr="00AE3654">
        <w:rPr>
          <w:rFonts w:ascii="David" w:hAnsi="David" w:cs="David"/>
          <w:sz w:val="34"/>
          <w:szCs w:val="34"/>
          <w:rtl/>
        </w:rPr>
        <w:t>אין עוד מלבדו״</w:t>
      </w:r>
      <w:r w:rsidRPr="00AE3654">
        <w:rPr>
          <w:rFonts w:ascii="David" w:hAnsi="David" w:cs="David"/>
          <w:sz w:val="34"/>
          <w:szCs w:val="34"/>
          <w:cs/>
        </w:rPr>
        <w:t>‎</w:t>
      </w:r>
      <w:r w:rsidRPr="00AE3654">
        <w:rPr>
          <w:rFonts w:ascii="David" w:hAnsi="David" w:cs="David"/>
          <w:sz w:val="34"/>
          <w:szCs w:val="34"/>
          <w:rtl/>
        </w:rPr>
        <w:t>.</w:t>
      </w:r>
    </w:p>
    <w:p w14:paraId="3238688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ואם יש אצלם אנשים המוסרים את נפשם בשביל איזה אידיאל – כלום ראיתם מימיכם אומה בתור אומה, שתמסור את נפשה, </w:t>
      </w:r>
      <w:proofErr w:type="spellStart"/>
      <w:r w:rsidRPr="00AE3654">
        <w:rPr>
          <w:rFonts w:ascii="David" w:hAnsi="David" w:cs="David"/>
          <w:sz w:val="34"/>
          <w:szCs w:val="34"/>
          <w:rtl/>
        </w:rPr>
        <w:t>תפרד</w:t>
      </w:r>
      <w:proofErr w:type="spellEnd"/>
      <w:r w:rsidRPr="00AE3654">
        <w:rPr>
          <w:rFonts w:ascii="David" w:hAnsi="David" w:cs="David"/>
          <w:sz w:val="34"/>
          <w:szCs w:val="34"/>
          <w:rtl/>
        </w:rPr>
        <w:t xml:space="preserve"> מארצה ותגלה לכל ארבע רוחות העולם בשביל איזה אידיאל לטובת אחרים?</w:t>
      </w:r>
    </w:p>
    <w:p w14:paraId="390F114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היוצא מזה, שנפש האומה הישראלית הוא עצם נבדל ומתקיימת גם אחרי שיצא גופה מן העולם, כשם שהתקיימה טרם שיצא גופנו לאוויר העולם. היינו ארבעים שנה במדבר וענני כבוד סככו עלינו, ״</w:t>
      </w:r>
      <w:r w:rsidRPr="00AE3654">
        <w:rPr>
          <w:rFonts w:ascii="David" w:hAnsi="David" w:cs="David"/>
          <w:sz w:val="34"/>
          <w:szCs w:val="34"/>
          <w:cs/>
        </w:rPr>
        <w:t>‎</w:t>
      </w:r>
      <w:r w:rsidRPr="00AE3654">
        <w:rPr>
          <w:rFonts w:ascii="David" w:hAnsi="David" w:cs="David"/>
          <w:sz w:val="34"/>
          <w:szCs w:val="34"/>
          <w:rtl/>
        </w:rPr>
        <w:t>וּבִמְקוֹם אֲשֶׁר יִשְׁכָּן שָׁם הֶעָנָן – שָׁם יַחֲנוּ בְּנֵי יִשְׂרָאֵל״</w:t>
      </w:r>
      <w:r w:rsidRPr="00AE3654">
        <w:rPr>
          <w:rFonts w:ascii="David" w:hAnsi="David" w:cs="David"/>
          <w:sz w:val="34"/>
          <w:szCs w:val="34"/>
          <w:cs/>
        </w:rPr>
        <w:t>‎</w:t>
      </w:r>
      <w:r w:rsidRPr="00AE3654">
        <w:rPr>
          <w:rFonts w:ascii="David" w:hAnsi="David" w:cs="David"/>
          <w:sz w:val="34"/>
          <w:szCs w:val="34"/>
          <w:rtl/>
        </w:rPr>
        <w:t xml:space="preserve"> (במדבר ט, </w:t>
      </w:r>
      <w:proofErr w:type="spellStart"/>
      <w:r w:rsidRPr="00AE3654">
        <w:rPr>
          <w:rFonts w:ascii="David" w:hAnsi="David" w:cs="David"/>
          <w:sz w:val="34"/>
          <w:szCs w:val="34"/>
          <w:rtl/>
        </w:rPr>
        <w:t>יז</w:t>
      </w:r>
      <w:proofErr w:type="spellEnd"/>
      <w:r w:rsidRPr="00AE3654">
        <w:rPr>
          <w:rFonts w:ascii="David" w:hAnsi="David" w:cs="David"/>
          <w:sz w:val="34"/>
          <w:szCs w:val="34"/>
          <w:rtl/>
        </w:rPr>
        <w:t xml:space="preserve">), אבל נפש שאר האומות היא רק מין הרמוניה, וכשנופץ הכינור – פוסקת היא מאליה להתקיים כלא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כלל מעולם.</w:t>
      </w:r>
    </w:p>
    <w:p w14:paraId="1215E16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דיברנו הרבה על דבר אמונתנו בהישארות הנפש, אכן אנחנו מאמינים לא רק בהישארות הנפש – אלא גם בתחיית המתים, ושני דברים אלה הם תלויים זה בזה,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להפריד בין הדבקים.</w:t>
      </w:r>
    </w:p>
    <w:p w14:paraId="6C73F5E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הישארות הנפש ותחיית המתים, זאת אומרת, כי הנשמה אחרי מות הגוף נעשית לנשמה </w:t>
      </w:r>
      <w:proofErr w:type="spellStart"/>
      <w:r w:rsidRPr="00AE3654">
        <w:rPr>
          <w:rFonts w:ascii="David" w:hAnsi="David" w:cs="David"/>
          <w:sz w:val="34"/>
          <w:szCs w:val="34"/>
          <w:rtl/>
        </w:rPr>
        <w:t>דאזלית</w:t>
      </w:r>
      <w:proofErr w:type="spellEnd"/>
      <w:r w:rsidRPr="00AE3654">
        <w:rPr>
          <w:rFonts w:ascii="David" w:hAnsi="David" w:cs="David"/>
          <w:sz w:val="34"/>
          <w:szCs w:val="34"/>
          <w:rtl/>
        </w:rPr>
        <w:t xml:space="preserve"> ערטילאית ומרחפת בעולמות עליונים, במעלות קדושים וטהורים כזוהר הרקיע מזהירים.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יש לה געגועים על גופה שמלפנים, ועוד יבוא יום לקץ הימין של תחיית המתים שהנשמות תשובנה אל גופן, ואז יקיצו וירננו שוכני עפר.</w:t>
      </w:r>
    </w:p>
    <w:p w14:paraId="37AD19C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ובאמת,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לצייר זה בלי זה. לו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תחיית המתים בלי הישארות הנפש, הרי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זאת תחייה, אלא לידה חדשה, שאין לה שום שייכות עם האדם שכבר חי עלי אדמות, כי כבר נפסק הקשר והותרה החבילה ביניהם. אבל מאידך גיסא, אין טעם בהישארות הנפש – זאת אומרת, נפש החיים – אם לא תבוא בהמשך הזמן שוב לחיים עלי אדמות, וזיווג </w:t>
      </w:r>
      <w:proofErr w:type="spellStart"/>
      <w:r w:rsidRPr="00AE3654">
        <w:rPr>
          <w:rFonts w:ascii="David" w:hAnsi="David" w:cs="David"/>
          <w:sz w:val="34"/>
          <w:szCs w:val="34"/>
          <w:rtl/>
        </w:rPr>
        <w:t>שנתפרד</w:t>
      </w:r>
      <w:proofErr w:type="spellEnd"/>
      <w:r w:rsidRPr="00AE3654">
        <w:rPr>
          <w:rFonts w:ascii="David" w:hAnsi="David" w:cs="David"/>
          <w:sz w:val="34"/>
          <w:szCs w:val="34"/>
          <w:rtl/>
        </w:rPr>
        <w:t xml:space="preserve"> יזדווג שוב.</w:t>
      </w:r>
    </w:p>
    <w:p w14:paraId="06C1A03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כשם שכאמור, תחיית המתים בלי הישארות הנפש אין זו תחייה – כך הישארות הנפש בלי תחיית המתים אין זו הישארות, מאחר שלנפש זו, נפש המת, אין שום קשר עם נפש החיים שבה משתקף בעיקר העולם הזה.</w:t>
      </w:r>
    </w:p>
    <w:p w14:paraId="4D2BF9B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ברם, מאמינים אנו באמונה שלימה, ששני הדברים הללו – הישארות הנפש ותחיית המתים – יש גם בכנסת ישראל כולה בתור אומה.</w:t>
      </w:r>
    </w:p>
    <w:p w14:paraId="2B17502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הישארות הנפש שלה. כבר ביארנו למדי ותחיית המתים שלה הלוא לא נחוץ כלל לבאר.</w:t>
      </w:r>
    </w:p>
    <w:p w14:paraId="386B836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ובא לציון גואל שלא חדלנו להגיד מחורבן בית המקדש עד היום הזה – זוהי תחיית המתים שלה. הננו מאמינים שלא לעולם נהיה בגדר נשמות </w:t>
      </w:r>
      <w:proofErr w:type="spellStart"/>
      <w:r w:rsidRPr="00AE3654">
        <w:rPr>
          <w:rFonts w:ascii="David" w:hAnsi="David" w:cs="David"/>
          <w:sz w:val="34"/>
          <w:szCs w:val="34"/>
          <w:rtl/>
        </w:rPr>
        <w:t>דאזלין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ערטלאין</w:t>
      </w:r>
      <w:proofErr w:type="spellEnd"/>
      <w:r w:rsidRPr="00AE3654">
        <w:rPr>
          <w:rFonts w:ascii="David" w:hAnsi="David" w:cs="David"/>
          <w:sz w:val="34"/>
          <w:szCs w:val="34"/>
          <w:rtl/>
        </w:rPr>
        <w:t xml:space="preserve"> ונרחף רק בעולמות עליונים, ועוד יבוא היום, ואף על פי שיתמהמה עם כל זה נחכה לו בכל יום שיבוא, ונשמע את קול ד׳ המכריז מסוף העולם ועד סופו (ישעיה נב, א-ב):</w:t>
      </w:r>
    </w:p>
    <w:p w14:paraId="0F9CAA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עוּרִי </w:t>
      </w:r>
      <w:proofErr w:type="spellStart"/>
      <w:r w:rsidRPr="00AE3654">
        <w:rPr>
          <w:rFonts w:ascii="David" w:hAnsi="David" w:cs="David"/>
          <w:sz w:val="34"/>
          <w:szCs w:val="34"/>
          <w:rtl/>
        </w:rPr>
        <w:t>עוּרִי</w:t>
      </w:r>
      <w:proofErr w:type="spellEnd"/>
      <w:r w:rsidRPr="00AE3654">
        <w:rPr>
          <w:rFonts w:ascii="David" w:hAnsi="David" w:cs="David"/>
          <w:sz w:val="34"/>
          <w:szCs w:val="34"/>
          <w:rtl/>
        </w:rPr>
        <w:t xml:space="preserve"> לִבְשִי </w:t>
      </w:r>
      <w:proofErr w:type="spellStart"/>
      <w:r w:rsidRPr="00AE3654">
        <w:rPr>
          <w:rFonts w:ascii="David" w:hAnsi="David" w:cs="David"/>
          <w:sz w:val="34"/>
          <w:szCs w:val="34"/>
          <w:rtl/>
        </w:rPr>
        <w:t>עֻזֵּך</w:t>
      </w:r>
      <w:proofErr w:type="spellEnd"/>
      <w:r w:rsidRPr="00AE3654">
        <w:rPr>
          <w:rFonts w:ascii="David" w:hAnsi="David" w:cs="David"/>
          <w:sz w:val="34"/>
          <w:szCs w:val="34"/>
          <w:rtl/>
        </w:rPr>
        <w:t xml:space="preserve">ְ צִיּוֹן, לִבְשִי בִּגְדֵי תִפְאַרְתֵּךְ יְרוּשָלִַם, עִיר הַקֹּדֶש... הִתְנַעַרִי מֵעָפָר, קוּמִי שְּבִי יְרוּשָלִָם, הִתְפַּתְּחִי מוֹסְרֵי </w:t>
      </w:r>
      <w:proofErr w:type="spellStart"/>
      <w:r w:rsidRPr="00AE3654">
        <w:rPr>
          <w:rFonts w:ascii="David" w:hAnsi="David" w:cs="David"/>
          <w:sz w:val="34"/>
          <w:szCs w:val="34"/>
          <w:rtl/>
        </w:rPr>
        <w:t>צַוָּארֵך</w:t>
      </w:r>
      <w:proofErr w:type="spellEnd"/>
      <w:r w:rsidRPr="00AE3654">
        <w:rPr>
          <w:rFonts w:ascii="David" w:hAnsi="David" w:cs="David"/>
          <w:sz w:val="34"/>
          <w:szCs w:val="34"/>
          <w:rtl/>
        </w:rPr>
        <w:t>ְ שְבִיָּה בַּת צִיּוֹן.</w:t>
      </w:r>
    </w:p>
    <w:p w14:paraId="0849F24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כשם שבזמן תחיית המתים הפרטיים לוקח הקדוש ברוך הוא את כל היסודות של הגוף </w:t>
      </w:r>
      <w:proofErr w:type="spellStart"/>
      <w:r w:rsidRPr="00AE3654">
        <w:rPr>
          <w:rFonts w:ascii="David" w:hAnsi="David" w:cs="David"/>
          <w:sz w:val="34"/>
          <w:szCs w:val="34"/>
          <w:rtl/>
        </w:rPr>
        <w:t>שנתפזרו</w:t>
      </w:r>
      <w:proofErr w:type="spellEnd"/>
      <w:r w:rsidRPr="00AE3654">
        <w:rPr>
          <w:rFonts w:ascii="David" w:hAnsi="David" w:cs="David"/>
          <w:sz w:val="34"/>
          <w:szCs w:val="34"/>
          <w:rtl/>
        </w:rPr>
        <w:t xml:space="preserve"> לכל הרוחות שבעולם ומקבץ אותם ונותן בהם רוח שהיה בהם – כך הוא גם בתחיית המתים של האומה: ״</w:t>
      </w:r>
      <w:r w:rsidRPr="00AE3654">
        <w:rPr>
          <w:rFonts w:ascii="David" w:hAnsi="David" w:cs="David"/>
          <w:sz w:val="34"/>
          <w:szCs w:val="34"/>
          <w:cs/>
        </w:rPr>
        <w:t>‎</w:t>
      </w:r>
      <w:r w:rsidRPr="00AE3654">
        <w:rPr>
          <w:rFonts w:ascii="David" w:hAnsi="David" w:cs="David"/>
          <w:sz w:val="34"/>
          <w:szCs w:val="34"/>
          <w:rtl/>
        </w:rPr>
        <w:t xml:space="preserve">וּבָאוּ </w:t>
      </w:r>
      <w:proofErr w:type="spellStart"/>
      <w:r w:rsidRPr="00AE3654">
        <w:rPr>
          <w:rFonts w:ascii="David" w:hAnsi="David" w:cs="David"/>
          <w:sz w:val="34"/>
          <w:szCs w:val="34"/>
          <w:rtl/>
        </w:rPr>
        <w:t>הָאֹבְדִים</w:t>
      </w:r>
      <w:proofErr w:type="spellEnd"/>
      <w:r w:rsidRPr="00AE3654">
        <w:rPr>
          <w:rFonts w:ascii="David" w:hAnsi="David" w:cs="David"/>
          <w:sz w:val="34"/>
          <w:szCs w:val="34"/>
          <w:rtl/>
        </w:rPr>
        <w:t xml:space="preserve"> בְּאֶרֶץ אַשּׁוּר וְהַנִּדָּחִים בְּאֶרֶץ מִצְרָיִם, וְהִשְׁתַּחֲווּ לַד׳ בְּהַר הַקֹּדֶשׁ, בִּירוּשָׁלָםִ״</w:t>
      </w:r>
      <w:r w:rsidRPr="00AE3654">
        <w:rPr>
          <w:rFonts w:ascii="David" w:hAnsi="David" w:cs="David"/>
          <w:sz w:val="34"/>
          <w:szCs w:val="34"/>
          <w:cs/>
        </w:rPr>
        <w:t>‎</w:t>
      </w:r>
      <w:r w:rsidRPr="00AE3654">
        <w:rPr>
          <w:rFonts w:ascii="David" w:hAnsi="David" w:cs="David"/>
          <w:sz w:val="34"/>
          <w:szCs w:val="34"/>
          <w:rtl/>
        </w:rPr>
        <w:t xml:space="preserve"> (ישעיה </w:t>
      </w:r>
      <w:proofErr w:type="spellStart"/>
      <w:r w:rsidRPr="00AE3654">
        <w:rPr>
          <w:rFonts w:ascii="David" w:hAnsi="David" w:cs="David"/>
          <w:sz w:val="34"/>
          <w:szCs w:val="34"/>
          <w:rtl/>
        </w:rPr>
        <w:t>כז</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יג</w:t>
      </w:r>
      <w:proofErr w:type="spellEnd"/>
      <w:r w:rsidRPr="00AE3654">
        <w:rPr>
          <w:rFonts w:ascii="David" w:hAnsi="David" w:cs="David"/>
          <w:sz w:val="34"/>
          <w:szCs w:val="34"/>
          <w:rtl/>
        </w:rPr>
        <w:t>).</w:t>
      </w:r>
    </w:p>
    <w:p w14:paraId="17DF30F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ואז תשמע ציון את הקול הקורא אליה מכל ארבע רוחות העולם (ר׳ יהודה הלוי):</w:t>
      </w:r>
    </w:p>
    <w:p w14:paraId="6866DBB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צִיּוֹן, הַלֹא תִשְאַלִי לִשְלוֹם אַסִירַיִךְ? דּוֹרְשֵי שְלוֹמֵךְ וְהֵם יֶתֶר עַדָרָיִךְ, מִיָּם וּמִזְרָח וּמִצָּפוֹן וְתֵימָן שְלוֹם – רָחוֹק וְקָרוֹב שְאִי מִכֹּל עַבָרָיִךְ.</w:t>
      </w:r>
    </w:p>
    <w:p w14:paraId="4D07966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וחבל מאוד כי בימים האחרונים התחילו מבלי דעת ומבלי תבונה להפריד בין הדבקים.</w:t>
      </w:r>
    </w:p>
    <w:p w14:paraId="3720E91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באו המתבוללים, ואמרו: הננו מאמינים בהישארות הנפש של האומה, ב״</w:t>
      </w:r>
      <w:r w:rsidRPr="00AE3654">
        <w:rPr>
          <w:rFonts w:ascii="David" w:hAnsi="David" w:cs="David"/>
          <w:sz w:val="34"/>
          <w:szCs w:val="34"/>
          <w:cs/>
        </w:rPr>
        <w:t>‎</w:t>
      </w:r>
      <w:r w:rsidRPr="00AE3654">
        <w:rPr>
          <w:rFonts w:ascii="David" w:hAnsi="David" w:cs="David"/>
          <w:sz w:val="34"/>
          <w:szCs w:val="34"/>
          <w:rtl/>
        </w:rPr>
        <w:t>תעודה״</w:t>
      </w:r>
      <w:r w:rsidRPr="00AE3654">
        <w:rPr>
          <w:rFonts w:ascii="David" w:hAnsi="David" w:cs="David"/>
          <w:sz w:val="34"/>
          <w:szCs w:val="34"/>
          <w:cs/>
        </w:rPr>
        <w:t>‎</w:t>
      </w:r>
      <w:r w:rsidRPr="00AE3654">
        <w:rPr>
          <w:rFonts w:ascii="David" w:hAnsi="David" w:cs="David"/>
          <w:sz w:val="34"/>
          <w:szCs w:val="34"/>
          <w:rtl/>
        </w:rPr>
        <w:t xml:space="preserve"> הידועה, זאת אומרת, שמאמינים בגלגול הנפש, שהיא מתגלגלת בבעלי חיים שונים, וגם נשמת ישראל לדבריהם מתגלגלת בכל האומות שבעולם. אבל אינם מאמינים בתחיית המתים, ומחקו את ציון וירושלים מן הסידור, ועוד יותר מזאת – מן הלב, אם כי מהראוי להוסיף שגם בשביל ה״</w:t>
      </w:r>
      <w:r w:rsidRPr="00AE3654">
        <w:rPr>
          <w:rFonts w:ascii="David" w:hAnsi="David" w:cs="David"/>
          <w:sz w:val="34"/>
          <w:szCs w:val="34"/>
          <w:cs/>
        </w:rPr>
        <w:t>‎</w:t>
      </w:r>
      <w:r w:rsidRPr="00AE3654">
        <w:rPr>
          <w:rFonts w:ascii="David" w:hAnsi="David" w:cs="David"/>
          <w:sz w:val="34"/>
          <w:szCs w:val="34"/>
          <w:rtl/>
        </w:rPr>
        <w:t>תעודה״</w:t>
      </w:r>
      <w:r w:rsidRPr="00AE3654">
        <w:rPr>
          <w:rFonts w:ascii="David" w:hAnsi="David" w:cs="David"/>
          <w:sz w:val="34"/>
          <w:szCs w:val="34"/>
          <w:cs/>
        </w:rPr>
        <w:t>‎</w:t>
      </w:r>
      <w:r w:rsidRPr="00AE3654">
        <w:rPr>
          <w:rFonts w:ascii="David" w:hAnsi="David" w:cs="David"/>
          <w:sz w:val="34"/>
          <w:szCs w:val="34"/>
          <w:rtl/>
        </w:rPr>
        <w:t xml:space="preserve"> הזו גופא כמעט שלא עשו כלום ויצאו בדיבור בלבד. ובאו הלאומיים לעומתם, והפכו את היוצרות – מאמינים הם בתחיית המתים בכל לבבם ובכל נפשם, ולא עוד! אלא שעושים כל אשר בידם כדי לקרב את הנס הגדול הזה – אבל דא עקא! כי אינם מאמינים בהישארות הנפש, כי לדעתם כבר פרחה נשמתנו העתיקה ממנו והמה מבקשים נשמה חדשה לנו.</w:t>
      </w:r>
    </w:p>
    <w:p w14:paraId="049B20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אינם חלים ואינם מרגישים, כי אם גם תתגשם התקווה שהם מקווים בכל לבבם ובכל נפשם, אך בלי הישארות הנפש – לא תהא זאת תחיית המתים, ולא תהא זאת תחיית העם עתיק </w:t>
      </w:r>
      <w:proofErr w:type="spellStart"/>
      <w:r w:rsidRPr="00AE3654">
        <w:rPr>
          <w:rFonts w:ascii="David" w:hAnsi="David" w:cs="David"/>
          <w:sz w:val="34"/>
          <w:szCs w:val="34"/>
          <w:rtl/>
        </w:rPr>
        <w:t>היומין</w:t>
      </w:r>
      <w:proofErr w:type="spellEnd"/>
      <w:r w:rsidRPr="00AE3654">
        <w:rPr>
          <w:rFonts w:ascii="David" w:hAnsi="David" w:cs="David"/>
          <w:sz w:val="34"/>
          <w:szCs w:val="34"/>
          <w:rtl/>
        </w:rPr>
        <w:t>, אך בריאה חדשה לגמרי, ומי יודע איזו צורה תהא לבריאה הבלתי טבעית הזאת...</w:t>
      </w:r>
    </w:p>
    <w:p w14:paraId="4E2B4BE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רק אז יש ערך לתחיית המתים, אם </w:t>
      </w:r>
      <w:proofErr w:type="spellStart"/>
      <w:r w:rsidRPr="00AE3654">
        <w:rPr>
          <w:rFonts w:ascii="David" w:hAnsi="David" w:cs="David"/>
          <w:sz w:val="34"/>
          <w:szCs w:val="34"/>
          <w:rtl/>
        </w:rPr>
        <w:t>ישאר</w:t>
      </w:r>
      <w:proofErr w:type="spellEnd"/>
      <w:r w:rsidRPr="00AE3654">
        <w:rPr>
          <w:rFonts w:ascii="David" w:hAnsi="David" w:cs="David"/>
          <w:sz w:val="34"/>
          <w:szCs w:val="34"/>
          <w:rtl/>
        </w:rPr>
        <w:t xml:space="preserve">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העתיק שהוא חוזר וניעור על ידי התחייה, אבל אם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נפרד לעולם – ״</w:t>
      </w:r>
      <w:r w:rsidRPr="00AE3654">
        <w:rPr>
          <w:rFonts w:ascii="David" w:hAnsi="David" w:cs="David"/>
          <w:sz w:val="34"/>
          <w:szCs w:val="34"/>
          <w:cs/>
        </w:rPr>
        <w:t>‎</w:t>
      </w:r>
      <w:r w:rsidRPr="00AE3654">
        <w:rPr>
          <w:rFonts w:ascii="David" w:hAnsi="David" w:cs="David"/>
          <w:sz w:val="34"/>
          <w:szCs w:val="34"/>
          <w:rtl/>
        </w:rPr>
        <w:t>אם אין אני כאן – מי כאן?!״</w:t>
      </w:r>
      <w:r w:rsidRPr="00AE3654">
        <w:rPr>
          <w:rFonts w:ascii="David" w:hAnsi="David" w:cs="David"/>
          <w:sz w:val="34"/>
          <w:szCs w:val="34"/>
          <w:cs/>
        </w:rPr>
        <w:t>‎</w:t>
      </w:r>
      <w:r w:rsidRPr="00AE3654">
        <w:rPr>
          <w:rFonts w:ascii="David" w:hAnsi="David" w:cs="David"/>
          <w:sz w:val="34"/>
          <w:szCs w:val="34"/>
          <w:rtl/>
        </w:rPr>
        <w:t>.</w:t>
      </w:r>
    </w:p>
    <w:p w14:paraId="6E0AC6A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בלי שני ״</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הללו – האמונה בהישארות הנפש והאמונה בתחיית המתים – לא רק שאמונה שלימה אין לנו – אלא גם אומה שלימה אין לנו!</w:t>
      </w:r>
    </w:p>
    <w:p w14:paraId="2E75208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והצד השווה של הנבוכים מתקופת ההתבוללות ושל הנבוכים שבתקופתנו הלאומית החדשה הוא – שחסר להם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הלאומי.</w:t>
      </w:r>
    </w:p>
    <w:p w14:paraId="5E6CFBA8" w14:textId="77777777" w:rsidR="00AE3654" w:rsidRPr="00AE3654" w:rsidRDefault="00AE3654" w:rsidP="00AE3654">
      <w:pPr>
        <w:jc w:val="both"/>
        <w:rPr>
          <w:rFonts w:ascii="David" w:hAnsi="David" w:cs="David"/>
          <w:sz w:val="34"/>
          <w:szCs w:val="34"/>
          <w:rtl/>
        </w:rPr>
      </w:pPr>
    </w:p>
    <w:p w14:paraId="3901DEC7" w14:textId="664CD142" w:rsidR="00AE3654" w:rsidRDefault="008E7604" w:rsidP="008E7604">
      <w:pPr>
        <w:pStyle w:val="2"/>
        <w:rPr>
          <w:sz w:val="36"/>
          <w:szCs w:val="36"/>
          <w:rtl/>
        </w:rPr>
      </w:pPr>
      <w:bookmarkStart w:id="63" w:name="_Toc108971905"/>
      <w:r w:rsidRPr="008E7604">
        <w:rPr>
          <w:rFonts w:hint="cs"/>
          <w:sz w:val="36"/>
          <w:szCs w:val="36"/>
          <w:rtl/>
        </w:rPr>
        <w:t xml:space="preserve">פרק ס: </w:t>
      </w:r>
      <w:r w:rsidR="00AE3654" w:rsidRPr="008E7604">
        <w:rPr>
          <w:sz w:val="36"/>
          <w:szCs w:val="36"/>
          <w:rtl/>
        </w:rPr>
        <w:t>ראשית ואחרית ביהדות</w:t>
      </w:r>
      <w:bookmarkEnd w:id="63"/>
    </w:p>
    <w:p w14:paraId="2C04C74A" w14:textId="77777777" w:rsidR="008E7604" w:rsidRPr="008E7604" w:rsidRDefault="008E7604" w:rsidP="008E7604">
      <w:pPr>
        <w:rPr>
          <w:rtl/>
        </w:rPr>
      </w:pPr>
    </w:p>
    <w:p w14:paraId="17CC410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טוב אחרית דבר מראשיתו – זה כלל גדול ביהדות.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הולך אצלנו אחרי החתום, העיקר הוא סוף הדבר ולא ההתחלה. ודווקא אם ההתחלה איננה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lastRenderedPageBreak/>
        <w:t>רצוייה</w:t>
      </w:r>
      <w:proofErr w:type="spellEnd"/>
      <w:r w:rsidRPr="00AE3654">
        <w:rPr>
          <w:rFonts w:ascii="David" w:hAnsi="David" w:cs="David"/>
          <w:sz w:val="34"/>
          <w:szCs w:val="34"/>
          <w:rtl/>
        </w:rPr>
        <w:t>, זה סימן טוב לסוף מוצלח: ״</w:t>
      </w:r>
      <w:r w:rsidRPr="00AE3654">
        <w:rPr>
          <w:rFonts w:ascii="David" w:hAnsi="David" w:cs="David"/>
          <w:sz w:val="34"/>
          <w:szCs w:val="34"/>
          <w:cs/>
        </w:rPr>
        <w:t>‎</w:t>
      </w:r>
      <w:r w:rsidRPr="00AE3654">
        <w:rPr>
          <w:rFonts w:ascii="David" w:hAnsi="David" w:cs="David"/>
          <w:sz w:val="34"/>
          <w:szCs w:val="34"/>
          <w:rtl/>
        </w:rPr>
        <w:t>והיה ראשיתך מצער ואחריתך ישגה עד מאוד״</w:t>
      </w:r>
      <w:r w:rsidRPr="00AE3654">
        <w:rPr>
          <w:rFonts w:ascii="David" w:hAnsi="David" w:cs="David"/>
          <w:sz w:val="34"/>
          <w:szCs w:val="34"/>
          <w:cs/>
        </w:rPr>
        <w:t>‎</w:t>
      </w:r>
      <w:r w:rsidRPr="00AE3654">
        <w:rPr>
          <w:rFonts w:ascii="David" w:hAnsi="David" w:cs="David"/>
          <w:sz w:val="34"/>
          <w:szCs w:val="34"/>
          <w:rtl/>
        </w:rPr>
        <w:t xml:space="preserve">; והא בהא </w:t>
      </w:r>
      <w:proofErr w:type="spellStart"/>
      <w:r w:rsidRPr="00AE3654">
        <w:rPr>
          <w:rFonts w:ascii="David" w:hAnsi="David" w:cs="David"/>
          <w:sz w:val="34"/>
          <w:szCs w:val="34"/>
          <w:rtl/>
        </w:rPr>
        <w:t>תליא</w:t>
      </w:r>
      <w:proofErr w:type="spellEnd"/>
      <w:r w:rsidRPr="00AE3654">
        <w:rPr>
          <w:rFonts w:ascii="David" w:hAnsi="David" w:cs="David"/>
          <w:sz w:val="34"/>
          <w:szCs w:val="34"/>
          <w:rtl/>
        </w:rPr>
        <w:t>.</w:t>
      </w:r>
    </w:p>
    <w:p w14:paraId="11E8518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השקפת עולמה זו של היהדות באה לנו מתוך ההשקפה האופטימיסטית שלנו בכלל, וזו באה מתוך מה שמניחים את הדגש החזק על העתיד ומבטלים כלאחד יד את העבר ואת ההווה, שאינם לוקחים אותם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בחשבון. כי גם העבר וגם ההווה, אפילו באופנים הכי טובים, מעוררים פסימיות, דאגה וצרה. העבר וההווה גם יחד מכחישים לפעמים בכל תוקף ועוז את האופטימיות שלנו, בעוד שהעתיד נותן לנו מקום לראות את מה שלבנו חפץ; ואנחנו – הלוא חפצים תמיד בטוב. ו״</w:t>
      </w:r>
      <w:r w:rsidRPr="00AE3654">
        <w:rPr>
          <w:rFonts w:ascii="David" w:hAnsi="David" w:cs="David"/>
          <w:sz w:val="34"/>
          <w:szCs w:val="34"/>
          <w:cs/>
        </w:rPr>
        <w:t>‎</w:t>
      </w:r>
      <w:r w:rsidRPr="00AE3654">
        <w:rPr>
          <w:rFonts w:ascii="David" w:hAnsi="David" w:cs="David"/>
          <w:sz w:val="34"/>
          <w:szCs w:val="34"/>
          <w:rtl/>
        </w:rPr>
        <w:t>ראשית דבר״</w:t>
      </w:r>
      <w:r w:rsidRPr="00AE3654">
        <w:rPr>
          <w:rFonts w:ascii="David" w:hAnsi="David" w:cs="David"/>
          <w:sz w:val="34"/>
          <w:szCs w:val="34"/>
          <w:cs/>
        </w:rPr>
        <w:t>‎</w:t>
      </w:r>
      <w:r w:rsidRPr="00AE3654">
        <w:rPr>
          <w:rFonts w:ascii="David" w:hAnsi="David" w:cs="David"/>
          <w:sz w:val="34"/>
          <w:szCs w:val="34"/>
          <w:rtl/>
        </w:rPr>
        <w:t xml:space="preserve"> זהו תמיד העבר, בעוד ש״</w:t>
      </w:r>
      <w:r w:rsidRPr="00AE3654">
        <w:rPr>
          <w:rFonts w:ascii="David" w:hAnsi="David" w:cs="David"/>
          <w:sz w:val="34"/>
          <w:szCs w:val="34"/>
          <w:cs/>
        </w:rPr>
        <w:t>‎</w:t>
      </w:r>
      <w:r w:rsidRPr="00AE3654">
        <w:rPr>
          <w:rFonts w:ascii="David" w:hAnsi="David" w:cs="David"/>
          <w:sz w:val="34"/>
          <w:szCs w:val="34"/>
          <w:rtl/>
        </w:rPr>
        <w:t>אחרית דבר״</w:t>
      </w:r>
      <w:r w:rsidRPr="00AE3654">
        <w:rPr>
          <w:rFonts w:ascii="David" w:hAnsi="David" w:cs="David"/>
          <w:sz w:val="34"/>
          <w:szCs w:val="34"/>
          <w:cs/>
        </w:rPr>
        <w:t>‎</w:t>
      </w:r>
      <w:r w:rsidRPr="00AE3654">
        <w:rPr>
          <w:rFonts w:ascii="David" w:hAnsi="David" w:cs="David"/>
          <w:sz w:val="34"/>
          <w:szCs w:val="34"/>
          <w:rtl/>
        </w:rPr>
        <w:t xml:space="preserve"> זהו העתיד, ועל כן – ״</w:t>
      </w:r>
      <w:r w:rsidRPr="00AE3654">
        <w:rPr>
          <w:rFonts w:ascii="David" w:hAnsi="David" w:cs="David"/>
          <w:sz w:val="34"/>
          <w:szCs w:val="34"/>
          <w:cs/>
        </w:rPr>
        <w:t>‎</w:t>
      </w:r>
      <w:r w:rsidRPr="00AE3654">
        <w:rPr>
          <w:rFonts w:ascii="David" w:hAnsi="David" w:cs="David"/>
          <w:sz w:val="34"/>
          <w:szCs w:val="34"/>
          <w:rtl/>
        </w:rPr>
        <w:t>טוב אחרית דבר מראשיתו״</w:t>
      </w:r>
      <w:r w:rsidRPr="00AE3654">
        <w:rPr>
          <w:rFonts w:ascii="David" w:hAnsi="David" w:cs="David"/>
          <w:sz w:val="34"/>
          <w:szCs w:val="34"/>
          <w:cs/>
        </w:rPr>
        <w:t>‎</w:t>
      </w:r>
      <w:r w:rsidRPr="00AE3654">
        <w:rPr>
          <w:rFonts w:ascii="David" w:hAnsi="David" w:cs="David"/>
          <w:sz w:val="34"/>
          <w:szCs w:val="34"/>
          <w:rtl/>
        </w:rPr>
        <w:t>.</w:t>
      </w:r>
    </w:p>
    <w:p w14:paraId="188BD4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לכשבא משה רבינו לגאול את ישראל מארץ מצרים, וכששאלו אותו בני ישראל: מה שמו של הגואל? אמר להם: ״</w:t>
      </w:r>
      <w:r w:rsidRPr="00AE3654">
        <w:rPr>
          <w:rFonts w:ascii="David" w:hAnsi="David" w:cs="David"/>
          <w:sz w:val="34"/>
          <w:szCs w:val="34"/>
          <w:cs/>
        </w:rPr>
        <w:t>‎</w:t>
      </w:r>
      <w:r w:rsidRPr="00AE3654">
        <w:rPr>
          <w:rFonts w:ascii="David" w:hAnsi="David" w:cs="David"/>
          <w:sz w:val="34"/>
          <w:szCs w:val="34"/>
          <w:rtl/>
        </w:rPr>
        <w:t>אהיה שלחני אליכם״</w:t>
      </w:r>
      <w:r w:rsidRPr="00AE3654">
        <w:rPr>
          <w:rFonts w:ascii="David" w:hAnsi="David" w:cs="David"/>
          <w:sz w:val="34"/>
          <w:szCs w:val="34"/>
          <w:cs/>
        </w:rPr>
        <w:t>‎</w:t>
      </w:r>
      <w:r w:rsidRPr="00AE3654">
        <w:rPr>
          <w:rFonts w:ascii="David" w:hAnsi="David" w:cs="David"/>
          <w:sz w:val="34"/>
          <w:szCs w:val="34"/>
          <w:rtl/>
        </w:rPr>
        <w:t>. אמונתנו בגאולה משנות דור ודור נובעת מ״</w:t>
      </w:r>
      <w:r w:rsidRPr="00AE3654">
        <w:rPr>
          <w:rFonts w:ascii="David" w:hAnsi="David" w:cs="David"/>
          <w:sz w:val="34"/>
          <w:szCs w:val="34"/>
          <w:cs/>
        </w:rPr>
        <w:t>‎</w:t>
      </w:r>
      <w:r w:rsidRPr="00AE3654">
        <w:rPr>
          <w:rFonts w:ascii="David" w:hAnsi="David" w:cs="David"/>
          <w:sz w:val="34"/>
          <w:szCs w:val="34"/>
          <w:rtl/>
        </w:rPr>
        <w:t>אהיה״</w:t>
      </w:r>
      <w:r w:rsidRPr="00AE3654">
        <w:rPr>
          <w:rFonts w:ascii="David" w:hAnsi="David" w:cs="David"/>
          <w:sz w:val="34"/>
          <w:szCs w:val="34"/>
          <w:cs/>
        </w:rPr>
        <w:t>‎</w:t>
      </w:r>
      <w:r w:rsidRPr="00AE3654">
        <w:rPr>
          <w:rFonts w:ascii="David" w:hAnsi="David" w:cs="David"/>
          <w:sz w:val="34"/>
          <w:szCs w:val="34"/>
          <w:rtl/>
        </w:rPr>
        <w:t xml:space="preserve"> זהו סוד של עם הנצח, סוד של ״</w:t>
      </w:r>
      <w:r w:rsidRPr="00AE3654">
        <w:rPr>
          <w:rFonts w:ascii="David" w:hAnsi="David" w:cs="David"/>
          <w:sz w:val="34"/>
          <w:szCs w:val="34"/>
          <w:cs/>
        </w:rPr>
        <w:t>‎</w:t>
      </w:r>
      <w:r w:rsidRPr="00AE3654">
        <w:rPr>
          <w:rFonts w:ascii="David" w:hAnsi="David" w:cs="David"/>
          <w:sz w:val="34"/>
          <w:szCs w:val="34"/>
          <w:rtl/>
        </w:rPr>
        <w:t>נצח ישראל לא ישקר״</w:t>
      </w:r>
      <w:r w:rsidRPr="00AE3654">
        <w:rPr>
          <w:rFonts w:ascii="David" w:hAnsi="David" w:cs="David"/>
          <w:sz w:val="34"/>
          <w:szCs w:val="34"/>
          <w:cs/>
        </w:rPr>
        <w:t>‎</w:t>
      </w:r>
      <w:r w:rsidRPr="00AE3654">
        <w:rPr>
          <w:rFonts w:ascii="David" w:hAnsi="David" w:cs="David"/>
          <w:sz w:val="34"/>
          <w:szCs w:val="34"/>
          <w:rtl/>
        </w:rPr>
        <w:t>.</w:t>
      </w:r>
    </w:p>
    <w:p w14:paraId="4763F809"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(מגילה י, ב) כללו את זה בכלל נמרץ מאוד: ״</w:t>
      </w:r>
      <w:r w:rsidRPr="00AE3654">
        <w:rPr>
          <w:rFonts w:ascii="David" w:hAnsi="David" w:cs="David"/>
          <w:sz w:val="34"/>
          <w:szCs w:val="34"/>
          <w:cs/>
        </w:rPr>
        <w:t>‎</w:t>
      </w:r>
      <w:r w:rsidRPr="00AE3654">
        <w:rPr>
          <w:rFonts w:ascii="David" w:hAnsi="David" w:cs="David"/>
          <w:sz w:val="34"/>
          <w:szCs w:val="34"/>
          <w:rtl/>
        </w:rPr>
        <w:t>כל מקום שנאמר: ׳ויהי׳ – אינו אלא לשון צער ; וכל מקום שנאמר: ׳והיה׳ – אינו אלא לשון שמחה ״</w:t>
      </w:r>
      <w:r w:rsidRPr="00AE3654">
        <w:rPr>
          <w:rFonts w:ascii="David" w:hAnsi="David" w:cs="David"/>
          <w:sz w:val="34"/>
          <w:szCs w:val="34"/>
          <w:cs/>
        </w:rPr>
        <w:t>‎</w:t>
      </w:r>
      <w:r w:rsidRPr="00AE3654">
        <w:rPr>
          <w:rFonts w:ascii="David" w:hAnsi="David" w:cs="David"/>
          <w:sz w:val="34"/>
          <w:szCs w:val="34"/>
          <w:rtl/>
        </w:rPr>
        <w:t>. ה״</w:t>
      </w:r>
      <w:r w:rsidRPr="00AE3654">
        <w:rPr>
          <w:rFonts w:ascii="David" w:hAnsi="David" w:cs="David"/>
          <w:sz w:val="34"/>
          <w:szCs w:val="34"/>
          <w:cs/>
        </w:rPr>
        <w:t>‎</w:t>
      </w:r>
      <w:r w:rsidRPr="00AE3654">
        <w:rPr>
          <w:rFonts w:ascii="David" w:hAnsi="David" w:cs="David"/>
          <w:sz w:val="34"/>
          <w:szCs w:val="34"/>
          <w:rtl/>
        </w:rPr>
        <w:t>ויהי״</w:t>
      </w:r>
      <w:r w:rsidRPr="00AE3654">
        <w:rPr>
          <w:rFonts w:ascii="David" w:hAnsi="David" w:cs="David"/>
          <w:sz w:val="34"/>
          <w:szCs w:val="34"/>
          <w:cs/>
        </w:rPr>
        <w:t>‎</w:t>
      </w:r>
      <w:r w:rsidRPr="00AE3654">
        <w:rPr>
          <w:rFonts w:ascii="David" w:hAnsi="David" w:cs="David"/>
          <w:sz w:val="34"/>
          <w:szCs w:val="34"/>
          <w:rtl/>
        </w:rPr>
        <w:t xml:space="preserve"> – העבר שלנו הוא תמיד מלא צער, תמיד ״</w:t>
      </w:r>
      <w:r w:rsidRPr="00AE3654">
        <w:rPr>
          <w:rFonts w:ascii="David" w:hAnsi="David" w:cs="David"/>
          <w:sz w:val="34"/>
          <w:szCs w:val="34"/>
          <w:cs/>
        </w:rPr>
        <w:t>‎</w:t>
      </w:r>
      <w:r w:rsidRPr="00AE3654">
        <w:rPr>
          <w:rFonts w:ascii="David" w:hAnsi="David" w:cs="David"/>
          <w:sz w:val="34"/>
          <w:szCs w:val="34"/>
          <w:rtl/>
        </w:rPr>
        <w:t>שנות ראינו רעה״</w:t>
      </w:r>
      <w:r w:rsidRPr="00AE3654">
        <w:rPr>
          <w:rFonts w:ascii="David" w:hAnsi="David" w:cs="David"/>
          <w:sz w:val="34"/>
          <w:szCs w:val="34"/>
          <w:cs/>
        </w:rPr>
        <w:t>‎</w:t>
      </w:r>
      <w:r w:rsidRPr="00AE3654">
        <w:rPr>
          <w:rFonts w:ascii="David" w:hAnsi="David" w:cs="David"/>
          <w:sz w:val="34"/>
          <w:szCs w:val="34"/>
          <w:rtl/>
        </w:rPr>
        <w:t>. ואם אנו מתקיימים בכל זאת, זהו מפני שתמיד שמים אנו לבנו ל״</w:t>
      </w:r>
      <w:r w:rsidRPr="00AE3654">
        <w:rPr>
          <w:rFonts w:ascii="David" w:hAnsi="David" w:cs="David"/>
          <w:sz w:val="34"/>
          <w:szCs w:val="34"/>
          <w:cs/>
        </w:rPr>
        <w:t>‎</w:t>
      </w:r>
      <w:r w:rsidRPr="00AE3654">
        <w:rPr>
          <w:rFonts w:ascii="David" w:hAnsi="David" w:cs="David"/>
          <w:sz w:val="34"/>
          <w:szCs w:val="34"/>
          <w:rtl/>
        </w:rPr>
        <w:t>והיה״</w:t>
      </w:r>
      <w:r w:rsidRPr="00AE3654">
        <w:rPr>
          <w:rFonts w:ascii="David" w:hAnsi="David" w:cs="David"/>
          <w:sz w:val="34"/>
          <w:szCs w:val="34"/>
          <w:cs/>
        </w:rPr>
        <w:t>‎</w:t>
      </w:r>
      <w:r w:rsidRPr="00AE3654">
        <w:rPr>
          <w:rFonts w:ascii="David" w:hAnsi="David" w:cs="David"/>
          <w:sz w:val="34"/>
          <w:szCs w:val="34"/>
          <w:rtl/>
        </w:rPr>
        <w:t xml:space="preserve"> – לעתיד שלנו, שבכל מקום הוא אינו אלא לשון שמחה.</w:t>
      </w:r>
    </w:p>
    <w:p w14:paraId="612F3A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אנו רואים את הגאולה ההחלטית שלנו רק ב״</w:t>
      </w:r>
      <w:r w:rsidRPr="00AE3654">
        <w:rPr>
          <w:rFonts w:ascii="David" w:hAnsi="David" w:cs="David"/>
          <w:sz w:val="34"/>
          <w:szCs w:val="34"/>
          <w:cs/>
        </w:rPr>
        <w:t>‎</w:t>
      </w:r>
      <w:r w:rsidRPr="00AE3654">
        <w:rPr>
          <w:rFonts w:ascii="David" w:hAnsi="David" w:cs="David"/>
          <w:sz w:val="34"/>
          <w:szCs w:val="34"/>
          <w:rtl/>
        </w:rPr>
        <w:t>אחרית הימים״</w:t>
      </w:r>
      <w:r w:rsidRPr="00AE3654">
        <w:rPr>
          <w:rFonts w:ascii="David" w:hAnsi="David" w:cs="David"/>
          <w:sz w:val="34"/>
          <w:szCs w:val="34"/>
          <w:cs/>
        </w:rPr>
        <w:t>‎</w:t>
      </w:r>
      <w:r w:rsidRPr="00AE3654">
        <w:rPr>
          <w:rFonts w:ascii="David" w:hAnsi="David" w:cs="David"/>
          <w:sz w:val="34"/>
          <w:szCs w:val="34"/>
          <w:rtl/>
        </w:rPr>
        <w:t>. כי ברי לנו שכל מה שה״</w:t>
      </w:r>
      <w:r w:rsidRPr="00AE3654">
        <w:rPr>
          <w:rFonts w:ascii="David" w:hAnsi="David" w:cs="David"/>
          <w:sz w:val="34"/>
          <w:szCs w:val="34"/>
          <w:cs/>
        </w:rPr>
        <w:t>‎</w:t>
      </w:r>
      <w:r w:rsidRPr="00AE3654">
        <w:rPr>
          <w:rFonts w:ascii="David" w:hAnsi="David" w:cs="David"/>
          <w:sz w:val="34"/>
          <w:szCs w:val="34"/>
          <w:rtl/>
        </w:rPr>
        <w:t>והיה״</w:t>
      </w:r>
      <w:r w:rsidRPr="00AE3654">
        <w:rPr>
          <w:rFonts w:ascii="David" w:hAnsi="David" w:cs="David"/>
          <w:sz w:val="34"/>
          <w:szCs w:val="34"/>
          <w:cs/>
        </w:rPr>
        <w:t>‎</w:t>
      </w:r>
      <w:r w:rsidRPr="00AE3654">
        <w:rPr>
          <w:rFonts w:ascii="David" w:hAnsi="David" w:cs="David"/>
          <w:sz w:val="34"/>
          <w:szCs w:val="34"/>
          <w:rtl/>
        </w:rPr>
        <w:t xml:space="preserve"> הוא יותר רחוק – כן הוא יותר משמח ומזהיר.</w:t>
      </w:r>
    </w:p>
    <w:p w14:paraId="6BDD5FC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וככה אנו רואים גם את עולם המוסר. וכלל גדול בידינו, שאם אנחנו מוצאים שלווה מוסרית בראשית הדבר סימן לא טוב הוא. ולהיפך: אם יש לנו בהתחלה ייסורים, </w:t>
      </w:r>
      <w:proofErr w:type="spellStart"/>
      <w:r w:rsidRPr="00AE3654">
        <w:rPr>
          <w:rFonts w:ascii="David" w:hAnsi="David" w:cs="David"/>
          <w:sz w:val="34"/>
          <w:szCs w:val="34"/>
          <w:rtl/>
        </w:rPr>
        <w:t>יסורי</w:t>
      </w:r>
      <w:proofErr w:type="spellEnd"/>
      <w:r w:rsidRPr="00AE3654">
        <w:rPr>
          <w:rFonts w:ascii="David" w:hAnsi="David" w:cs="David"/>
          <w:sz w:val="34"/>
          <w:szCs w:val="34"/>
          <w:rtl/>
        </w:rPr>
        <w:t xml:space="preserve"> נפש, הרי זהו סימן לשלווה, שלווה נפשית, לבסוף, וכמאמרם ז״</w:t>
      </w:r>
      <w:r w:rsidRPr="00AE3654">
        <w:rPr>
          <w:rFonts w:ascii="David" w:hAnsi="David" w:cs="David"/>
          <w:sz w:val="34"/>
          <w:szCs w:val="34"/>
          <w:cs/>
        </w:rPr>
        <w:t>‎</w:t>
      </w:r>
      <w:r w:rsidRPr="00AE3654">
        <w:rPr>
          <w:rFonts w:ascii="David" w:hAnsi="David" w:cs="David"/>
          <w:sz w:val="34"/>
          <w:szCs w:val="34"/>
          <w:rtl/>
        </w:rPr>
        <w:t>ל (רש״</w:t>
      </w:r>
      <w:r w:rsidRPr="00AE3654">
        <w:rPr>
          <w:rFonts w:ascii="David" w:hAnsi="David" w:cs="David"/>
          <w:sz w:val="34"/>
          <w:szCs w:val="34"/>
          <w:cs/>
        </w:rPr>
        <w:t>‎</w:t>
      </w:r>
      <w:r w:rsidRPr="00AE3654">
        <w:rPr>
          <w:rFonts w:ascii="David" w:hAnsi="David" w:cs="David"/>
          <w:sz w:val="34"/>
          <w:szCs w:val="34"/>
          <w:rtl/>
        </w:rPr>
        <w:t xml:space="preserve">י בראשית </w:t>
      </w:r>
      <w:proofErr w:type="spellStart"/>
      <w:r w:rsidRPr="00AE3654">
        <w:rPr>
          <w:rFonts w:ascii="David" w:hAnsi="David" w:cs="David"/>
          <w:sz w:val="34"/>
          <w:szCs w:val="34"/>
          <w:rtl/>
        </w:rPr>
        <w:t>כז</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כט</w:t>
      </w:r>
      <w:proofErr w:type="spellEnd"/>
      <w:r w:rsidRPr="00AE3654">
        <w:rPr>
          <w:rFonts w:ascii="David" w:hAnsi="David" w:cs="David"/>
          <w:sz w:val="34"/>
          <w:szCs w:val="34"/>
          <w:rtl/>
        </w:rPr>
        <w:t xml:space="preserve"> על פי בראשית רבה): ״</w:t>
      </w:r>
      <w:r w:rsidRPr="00AE3654">
        <w:rPr>
          <w:rFonts w:ascii="David" w:hAnsi="David" w:cs="David"/>
          <w:sz w:val="34"/>
          <w:szCs w:val="34"/>
          <w:cs/>
        </w:rPr>
        <w:t>‎</w:t>
      </w:r>
      <w:r w:rsidRPr="00AE3654">
        <w:rPr>
          <w:rFonts w:ascii="David" w:hAnsi="David" w:cs="David"/>
          <w:sz w:val="34"/>
          <w:szCs w:val="34"/>
          <w:rtl/>
        </w:rPr>
        <w:t>רשעים, תחילתם שלווה וסופם ייסורים – וצדיקים, תחילתם ייסורים וסופם שלווה״</w:t>
      </w:r>
      <w:r w:rsidRPr="00AE3654">
        <w:rPr>
          <w:rFonts w:ascii="David" w:hAnsi="David" w:cs="David"/>
          <w:sz w:val="34"/>
          <w:szCs w:val="34"/>
          <w:cs/>
        </w:rPr>
        <w:t>‎</w:t>
      </w:r>
      <w:r w:rsidRPr="00AE3654">
        <w:rPr>
          <w:rFonts w:ascii="David" w:hAnsi="David" w:cs="David"/>
          <w:sz w:val="34"/>
          <w:szCs w:val="34"/>
          <w:rtl/>
        </w:rPr>
        <w:t>; וכן (על פי משנה קנים ג, ו): ״</w:t>
      </w:r>
      <w:r w:rsidRPr="00AE3654">
        <w:rPr>
          <w:rFonts w:ascii="David" w:hAnsi="David" w:cs="David"/>
          <w:sz w:val="34"/>
          <w:szCs w:val="34"/>
          <w:cs/>
        </w:rPr>
        <w:t>‎</w:t>
      </w:r>
      <w:r w:rsidRPr="00AE3654">
        <w:rPr>
          <w:rFonts w:ascii="David" w:hAnsi="David" w:cs="David"/>
          <w:sz w:val="34"/>
          <w:szCs w:val="34"/>
          <w:rtl/>
        </w:rPr>
        <w:t>זקני תלמידי חכמים – כל זמן שמזקינים דעתם מיושבת עליהם, וזקני עם הארץ – כל זמן שמזקינים דעתם מטורפת עליהם״</w:t>
      </w:r>
      <w:r w:rsidRPr="00AE3654">
        <w:rPr>
          <w:rFonts w:ascii="David" w:hAnsi="David" w:cs="David"/>
          <w:sz w:val="34"/>
          <w:szCs w:val="34"/>
          <w:cs/>
        </w:rPr>
        <w:t>‎</w:t>
      </w:r>
      <w:r w:rsidRPr="00AE3654">
        <w:rPr>
          <w:rFonts w:ascii="David" w:hAnsi="David" w:cs="David"/>
          <w:sz w:val="34"/>
          <w:szCs w:val="34"/>
          <w:rtl/>
        </w:rPr>
        <w:t>. ולשני המאמרים יש כיוון אחד, ש אין טוב מוסרי בא לאדם בלי יגיעה. ״</w:t>
      </w:r>
      <w:r w:rsidRPr="00AE3654">
        <w:rPr>
          <w:rFonts w:ascii="David" w:hAnsi="David" w:cs="David"/>
          <w:sz w:val="34"/>
          <w:szCs w:val="34"/>
          <w:cs/>
        </w:rPr>
        <w:t>‎</w:t>
      </w:r>
      <w:proofErr w:type="spellStart"/>
      <w:r w:rsidRPr="00AE3654">
        <w:rPr>
          <w:rFonts w:ascii="David" w:hAnsi="David" w:cs="David"/>
          <w:sz w:val="34"/>
          <w:szCs w:val="34"/>
          <w:rtl/>
        </w:rPr>
        <w:t>יגעתי</w:t>
      </w:r>
      <w:proofErr w:type="spellEnd"/>
      <w:r w:rsidRPr="00AE3654">
        <w:rPr>
          <w:rFonts w:ascii="David" w:hAnsi="David" w:cs="David"/>
          <w:sz w:val="34"/>
          <w:szCs w:val="34"/>
          <w:rtl/>
        </w:rPr>
        <w:t xml:space="preserve"> ולא מצאתי – אל תאמין״</w:t>
      </w:r>
      <w:r w:rsidRPr="00AE3654">
        <w:rPr>
          <w:rFonts w:ascii="David" w:hAnsi="David" w:cs="David"/>
          <w:sz w:val="34"/>
          <w:szCs w:val="34"/>
          <w:cs/>
        </w:rPr>
        <w:t>‎</w:t>
      </w:r>
      <w:r w:rsidRPr="00AE3654">
        <w:rPr>
          <w:rFonts w:ascii="David" w:hAnsi="David" w:cs="David"/>
          <w:sz w:val="34"/>
          <w:szCs w:val="34"/>
          <w:rtl/>
        </w:rPr>
        <w:t xml:space="preserve"> (מגילה ו, ב). והיגיעה קשורה גם במלחמה, מלחמת היצר. ואין מלחמה בלי ייסורים, ואלו המה הייסורים של צדיקים בכל המעשים הטובים שהמה עושים, אך דווקא ״</w:t>
      </w:r>
      <w:r w:rsidRPr="00AE3654">
        <w:rPr>
          <w:rFonts w:ascii="David" w:hAnsi="David" w:cs="David"/>
          <w:sz w:val="34"/>
          <w:szCs w:val="34"/>
          <w:cs/>
        </w:rPr>
        <w:t>‎</w:t>
      </w:r>
      <w:r w:rsidRPr="00AE3654">
        <w:rPr>
          <w:rFonts w:ascii="David" w:hAnsi="David" w:cs="David"/>
          <w:sz w:val="34"/>
          <w:szCs w:val="34"/>
          <w:rtl/>
        </w:rPr>
        <w:t>לפום צערא – אגרא״</w:t>
      </w:r>
      <w:r w:rsidRPr="00AE3654">
        <w:rPr>
          <w:rFonts w:ascii="David" w:hAnsi="David" w:cs="David"/>
          <w:sz w:val="34"/>
          <w:szCs w:val="34"/>
          <w:cs/>
        </w:rPr>
        <w:t>‎</w:t>
      </w:r>
      <w:r w:rsidRPr="00AE3654">
        <w:rPr>
          <w:rFonts w:ascii="David" w:hAnsi="David" w:cs="David"/>
          <w:sz w:val="34"/>
          <w:szCs w:val="34"/>
          <w:rtl/>
        </w:rPr>
        <w:t xml:space="preserve"> (אבות ה, </w:t>
      </w:r>
      <w:proofErr w:type="spellStart"/>
      <w:r w:rsidRPr="00AE3654">
        <w:rPr>
          <w:rFonts w:ascii="David" w:hAnsi="David" w:cs="David"/>
          <w:sz w:val="34"/>
          <w:szCs w:val="34"/>
          <w:rtl/>
        </w:rPr>
        <w:t>כב</w:t>
      </w:r>
      <w:proofErr w:type="spellEnd"/>
      <w:r w:rsidRPr="00AE3654">
        <w:rPr>
          <w:rFonts w:ascii="David" w:hAnsi="David" w:cs="David"/>
          <w:sz w:val="34"/>
          <w:szCs w:val="34"/>
          <w:rtl/>
        </w:rPr>
        <w:t>); וכל מה שגדול יהיה צערם בתחילה – הנה, תענוג של סיפוק הנפש לבסוף הוא יותר גדול. אבל להיפך אצל הרשעים, שכל מה ששלוותם יותר גדולה בהתחלה – יותר גדולים הייסורים לבסוף. כי מרגישים המה ביותר את הריקניות שבלב ובנשמה, והשאלה של: ״</w:t>
      </w:r>
      <w:r w:rsidRPr="00AE3654">
        <w:rPr>
          <w:rFonts w:ascii="David" w:hAnsi="David" w:cs="David"/>
          <w:sz w:val="34"/>
          <w:szCs w:val="34"/>
          <w:cs/>
        </w:rPr>
        <w:t>‎</w:t>
      </w:r>
      <w:r w:rsidRPr="00AE3654">
        <w:rPr>
          <w:rFonts w:ascii="David" w:hAnsi="David" w:cs="David"/>
          <w:sz w:val="34"/>
          <w:szCs w:val="34"/>
          <w:rtl/>
        </w:rPr>
        <w:t>מה חלקי מכל עמלי?״</w:t>
      </w:r>
      <w:r w:rsidRPr="00AE3654">
        <w:rPr>
          <w:rFonts w:ascii="David" w:hAnsi="David" w:cs="David"/>
          <w:sz w:val="34"/>
          <w:szCs w:val="34"/>
          <w:cs/>
        </w:rPr>
        <w:t>‎</w:t>
      </w:r>
      <w:r w:rsidRPr="00AE3654">
        <w:rPr>
          <w:rFonts w:ascii="David" w:hAnsi="David" w:cs="David"/>
          <w:sz w:val="34"/>
          <w:szCs w:val="34"/>
          <w:rtl/>
        </w:rPr>
        <w:t xml:space="preserve"> מנקרת אצלם בחריפות יתירה.</w:t>
      </w:r>
    </w:p>
    <w:p w14:paraId="26B18A5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ובזה גם כן ההבדל בין מחוקקנו, משה רבינו, ובין... המחוקק שלהם, להבדיל. משה רבינו נולד ככל בן תמותה ממש, פשוט: ״</w:t>
      </w:r>
      <w:r w:rsidRPr="00AE3654">
        <w:rPr>
          <w:rFonts w:ascii="David" w:hAnsi="David" w:cs="David"/>
          <w:sz w:val="34"/>
          <w:szCs w:val="34"/>
          <w:cs/>
        </w:rPr>
        <w:t>‎</w:t>
      </w:r>
      <w:r w:rsidRPr="00AE3654">
        <w:rPr>
          <w:rFonts w:ascii="David" w:hAnsi="David" w:cs="David"/>
          <w:sz w:val="34"/>
          <w:szCs w:val="34"/>
          <w:rtl/>
        </w:rPr>
        <w:t xml:space="preserve">וַיֵּלֶךְ אִישׁ מִבֵּית לֵוִי </w:t>
      </w:r>
      <w:proofErr w:type="spellStart"/>
      <w:r w:rsidRPr="00AE3654">
        <w:rPr>
          <w:rFonts w:ascii="David" w:hAnsi="David" w:cs="David"/>
          <w:sz w:val="34"/>
          <w:szCs w:val="34"/>
          <w:rtl/>
        </w:rPr>
        <w:t>וַיִּקַּח</w:t>
      </w:r>
      <w:proofErr w:type="spellEnd"/>
      <w:r w:rsidRPr="00AE3654">
        <w:rPr>
          <w:rFonts w:ascii="David" w:hAnsi="David" w:cs="David"/>
          <w:sz w:val="34"/>
          <w:szCs w:val="34"/>
          <w:rtl/>
        </w:rPr>
        <w:t xml:space="preserve"> אֶת בַּת </w:t>
      </w:r>
      <w:r w:rsidRPr="00AE3654">
        <w:rPr>
          <w:rFonts w:ascii="David" w:hAnsi="David" w:cs="David"/>
          <w:sz w:val="34"/>
          <w:szCs w:val="34"/>
          <w:rtl/>
        </w:rPr>
        <w:lastRenderedPageBreak/>
        <w:t xml:space="preserve">לֵוִי. </w:t>
      </w:r>
      <w:proofErr w:type="spellStart"/>
      <w:r w:rsidRPr="00AE3654">
        <w:rPr>
          <w:rFonts w:ascii="David" w:hAnsi="David" w:cs="David"/>
          <w:sz w:val="34"/>
          <w:szCs w:val="34"/>
          <w:rtl/>
        </w:rPr>
        <w:t>וַתַּהַר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הָאִשָּׁה</w:t>
      </w:r>
      <w:proofErr w:type="spellEnd"/>
      <w:r w:rsidRPr="00AE3654">
        <w:rPr>
          <w:rFonts w:ascii="David" w:hAnsi="David" w:cs="David"/>
          <w:sz w:val="34"/>
          <w:szCs w:val="34"/>
          <w:rtl/>
        </w:rPr>
        <w:t xml:space="preserve"> וַתֵּלֶד בֵּן״</w:t>
      </w:r>
      <w:r w:rsidRPr="00AE3654">
        <w:rPr>
          <w:rFonts w:ascii="David" w:hAnsi="David" w:cs="David"/>
          <w:sz w:val="34"/>
          <w:szCs w:val="34"/>
          <w:cs/>
        </w:rPr>
        <w:t>‎</w:t>
      </w:r>
      <w:r w:rsidRPr="00AE3654">
        <w:rPr>
          <w:rFonts w:ascii="David" w:hAnsi="David" w:cs="David"/>
          <w:sz w:val="34"/>
          <w:szCs w:val="34"/>
          <w:rtl/>
        </w:rPr>
        <w:t xml:space="preserve"> (שמות ב, א-ב). אבל כשמת – לא מת כבן תמותה, שעל כולם יש למלאך המוות שליטה, ומשה רבינו מת ״</w:t>
      </w:r>
      <w:r w:rsidRPr="00AE3654">
        <w:rPr>
          <w:rFonts w:ascii="David" w:hAnsi="David" w:cs="David"/>
          <w:sz w:val="34"/>
          <w:szCs w:val="34"/>
          <w:cs/>
        </w:rPr>
        <w:t>‎</w:t>
      </w:r>
      <w:r w:rsidRPr="00AE3654">
        <w:rPr>
          <w:rFonts w:ascii="David" w:hAnsi="David" w:cs="David"/>
          <w:sz w:val="34"/>
          <w:szCs w:val="34"/>
          <w:rtl/>
        </w:rPr>
        <w:t>מיתת נשיקה״</w:t>
      </w:r>
      <w:r w:rsidRPr="00AE3654">
        <w:rPr>
          <w:rFonts w:ascii="David" w:hAnsi="David" w:cs="David"/>
          <w:sz w:val="34"/>
          <w:szCs w:val="34"/>
          <w:cs/>
        </w:rPr>
        <w:t>‎</w:t>
      </w:r>
      <w:r w:rsidRPr="00AE3654">
        <w:rPr>
          <w:rFonts w:ascii="David" w:hAnsi="David" w:cs="David"/>
          <w:sz w:val="34"/>
          <w:szCs w:val="34"/>
          <w:rtl/>
        </w:rPr>
        <w:t>, על ידי נשיקת ד׳ יצאה נשמתו, חלק א־לוה ממעל, ונתחברה עם ד׳. ואילו המחוקק שלהם, להבדיל, לפי אמונתם נולד לגמרי לא כדרך כל הארץ, נולד מ״</w:t>
      </w:r>
      <w:r w:rsidRPr="00AE3654">
        <w:rPr>
          <w:rFonts w:ascii="David" w:hAnsi="David" w:cs="David"/>
          <w:sz w:val="34"/>
          <w:szCs w:val="34"/>
          <w:cs/>
        </w:rPr>
        <w:t>‎</w:t>
      </w:r>
      <w:r w:rsidRPr="00AE3654">
        <w:rPr>
          <w:rFonts w:ascii="David" w:hAnsi="David" w:cs="David"/>
          <w:sz w:val="34"/>
          <w:szCs w:val="34"/>
          <w:rtl/>
        </w:rPr>
        <w:t>רוח הקודש״</w:t>
      </w:r>
      <w:r w:rsidRPr="00AE3654">
        <w:rPr>
          <w:rFonts w:ascii="David" w:hAnsi="David" w:cs="David"/>
          <w:sz w:val="34"/>
          <w:szCs w:val="34"/>
          <w:cs/>
        </w:rPr>
        <w:t>‎</w:t>
      </w:r>
      <w:r w:rsidRPr="00AE3654">
        <w:rPr>
          <w:rFonts w:ascii="David" w:hAnsi="David" w:cs="David"/>
          <w:sz w:val="34"/>
          <w:szCs w:val="34"/>
          <w:rtl/>
        </w:rPr>
        <w:t>, אבל איך הוא מת?...</w:t>
      </w:r>
    </w:p>
    <w:p w14:paraId="041565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אנחנו רואים במשה ״</w:t>
      </w:r>
      <w:r w:rsidRPr="00AE3654">
        <w:rPr>
          <w:rFonts w:ascii="David" w:hAnsi="David" w:cs="David"/>
          <w:sz w:val="34"/>
          <w:szCs w:val="34"/>
          <w:cs/>
        </w:rPr>
        <w:t>‎</w:t>
      </w:r>
      <w:r w:rsidRPr="00AE3654">
        <w:rPr>
          <w:rFonts w:ascii="David" w:hAnsi="David" w:cs="David"/>
          <w:sz w:val="34"/>
          <w:szCs w:val="34"/>
          <w:rtl/>
        </w:rPr>
        <w:t>איש הא־לוהים״</w:t>
      </w:r>
      <w:r w:rsidRPr="00AE3654">
        <w:rPr>
          <w:rFonts w:ascii="David" w:hAnsi="David" w:cs="David"/>
          <w:sz w:val="34"/>
          <w:szCs w:val="34"/>
          <w:cs/>
        </w:rPr>
        <w:t>‎</w:t>
      </w:r>
      <w:r w:rsidRPr="00AE3654">
        <w:rPr>
          <w:rFonts w:ascii="David" w:hAnsi="David" w:cs="David"/>
          <w:sz w:val="34"/>
          <w:szCs w:val="34"/>
          <w:rtl/>
        </w:rPr>
        <w:t xml:space="preserve"> שנולד בתור איש </w:t>
      </w:r>
      <w:proofErr w:type="spellStart"/>
      <w:r w:rsidRPr="00AE3654">
        <w:rPr>
          <w:rFonts w:ascii="David" w:hAnsi="David" w:cs="David"/>
          <w:sz w:val="34"/>
          <w:szCs w:val="34"/>
          <w:rtl/>
        </w:rPr>
        <w:t>מבשר־ודם</w:t>
      </w:r>
      <w:proofErr w:type="spellEnd"/>
      <w:r w:rsidRPr="00AE3654">
        <w:rPr>
          <w:rFonts w:ascii="David" w:hAnsi="David" w:cs="David"/>
          <w:sz w:val="34"/>
          <w:szCs w:val="34"/>
          <w:rtl/>
        </w:rPr>
        <w:t xml:space="preserve"> ככל האנשים, אבל הוא עלה לגדולה רוחנית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עד שהגיע, כביכול, למדרגת א־לוהים. ואילו אצלם הוא להיפך. ופרט זה ללמד – לא עצמו יצא, אלא ללמד על הכלל כולו יצא – שרק אצל היהדות יש הכלל של ״</w:t>
      </w:r>
      <w:r w:rsidRPr="00AE3654">
        <w:rPr>
          <w:rFonts w:ascii="David" w:hAnsi="David" w:cs="David"/>
          <w:sz w:val="34"/>
          <w:szCs w:val="34"/>
          <w:cs/>
        </w:rPr>
        <w:t>‎</w:t>
      </w:r>
      <w:r w:rsidRPr="00AE3654">
        <w:rPr>
          <w:rFonts w:ascii="David" w:hAnsi="David" w:cs="David"/>
          <w:sz w:val="34"/>
          <w:szCs w:val="34"/>
          <w:rtl/>
        </w:rPr>
        <w:t>טוב אחרית דבר מראשיתו״</w:t>
      </w:r>
      <w:r w:rsidRPr="00AE3654">
        <w:rPr>
          <w:rFonts w:ascii="David" w:hAnsi="David" w:cs="David"/>
          <w:sz w:val="34"/>
          <w:szCs w:val="34"/>
          <w:cs/>
        </w:rPr>
        <w:t>‎</w:t>
      </w:r>
      <w:r w:rsidRPr="00AE3654">
        <w:rPr>
          <w:rFonts w:ascii="David" w:hAnsi="David" w:cs="David"/>
          <w:sz w:val="34"/>
          <w:szCs w:val="34"/>
          <w:rtl/>
        </w:rPr>
        <w:t xml:space="preserve">, בעוד שלאחרים יש </w:t>
      </w:r>
      <w:proofErr w:type="spellStart"/>
      <w:r w:rsidRPr="00AE3654">
        <w:rPr>
          <w:rFonts w:ascii="David" w:hAnsi="David" w:cs="David"/>
          <w:sz w:val="34"/>
          <w:szCs w:val="34"/>
          <w:rtl/>
        </w:rPr>
        <w:t>גירסה</w:t>
      </w:r>
      <w:proofErr w:type="spellEnd"/>
      <w:r w:rsidRPr="00AE3654">
        <w:rPr>
          <w:rFonts w:ascii="David" w:hAnsi="David" w:cs="David"/>
          <w:sz w:val="34"/>
          <w:szCs w:val="34"/>
          <w:rtl/>
        </w:rPr>
        <w:t xml:space="preserve"> מהופכת לגמרי...</w:t>
      </w:r>
    </w:p>
    <w:p w14:paraId="43EF51C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המוסר היוצא מזה, כי רק אנחנו יכולים לומר: ״</w:t>
      </w:r>
      <w:r w:rsidRPr="00AE3654">
        <w:rPr>
          <w:rFonts w:ascii="David" w:hAnsi="David" w:cs="David"/>
          <w:sz w:val="34"/>
          <w:szCs w:val="34"/>
          <w:cs/>
        </w:rPr>
        <w:t>‎</w:t>
      </w:r>
      <w:r w:rsidRPr="00AE3654">
        <w:rPr>
          <w:rFonts w:ascii="David" w:hAnsi="David" w:cs="David"/>
          <w:sz w:val="34"/>
          <w:szCs w:val="34"/>
          <w:rtl/>
        </w:rPr>
        <w:t>חייב כל אדם לומר: מתי אגיע למעלת משה רבינו״</w:t>
      </w:r>
      <w:r w:rsidRPr="00AE3654">
        <w:rPr>
          <w:rFonts w:ascii="David" w:hAnsi="David" w:cs="David"/>
          <w:sz w:val="34"/>
          <w:szCs w:val="34"/>
          <w:cs/>
        </w:rPr>
        <w:t>‎</w:t>
      </w:r>
      <w:r w:rsidRPr="00AE3654">
        <w:rPr>
          <w:rFonts w:ascii="David" w:hAnsi="David" w:cs="David"/>
          <w:sz w:val="34"/>
          <w:szCs w:val="34"/>
          <w:rtl/>
        </w:rPr>
        <w:t>. כי ״</w:t>
      </w:r>
      <w:r w:rsidRPr="00AE3654">
        <w:rPr>
          <w:rFonts w:ascii="David" w:hAnsi="David" w:cs="David"/>
          <w:sz w:val="34"/>
          <w:szCs w:val="34"/>
          <w:cs/>
        </w:rPr>
        <w:t>‎</w:t>
      </w:r>
      <w:r w:rsidRPr="00AE3654">
        <w:rPr>
          <w:rFonts w:ascii="David" w:hAnsi="David" w:cs="David"/>
          <w:sz w:val="34"/>
          <w:szCs w:val="34"/>
          <w:rtl/>
        </w:rPr>
        <w:t>לא קם נביא עוד בישראל כמשה״</w:t>
      </w:r>
      <w:r w:rsidRPr="00AE3654">
        <w:rPr>
          <w:rFonts w:ascii="David" w:hAnsi="David" w:cs="David"/>
          <w:sz w:val="34"/>
          <w:szCs w:val="34"/>
          <w:cs/>
        </w:rPr>
        <w:t>‎</w:t>
      </w:r>
      <w:r w:rsidRPr="00AE3654">
        <w:rPr>
          <w:rFonts w:ascii="David" w:hAnsi="David" w:cs="David"/>
          <w:sz w:val="34"/>
          <w:szCs w:val="34"/>
          <w:rtl/>
        </w:rPr>
        <w:t xml:space="preserve">, אבל על כל אחד החובה להגיע למעלת איש א־לוהים כמשה. ואין שום פתחון פה להגיד: שאני משה – שכן, אין שום הבדל בין לידתו של משה ללידתם של אחרים. ואם הוא הגיע עד מדריגה גדולה זאת ברוחניות על יסוד הבחירה שניתנה לו – הלוא לכל אדם ואדם יש אותה הבחירה. לא כן אם מניחים הנחה למפרע שקדוש זה נולד לכתחילה מרוח הקודש, הלוא זה לא מחייב לשום ילוד </w:t>
      </w:r>
      <w:proofErr w:type="spellStart"/>
      <w:r w:rsidRPr="00AE3654">
        <w:rPr>
          <w:rFonts w:ascii="David" w:hAnsi="David" w:cs="David"/>
          <w:sz w:val="34"/>
          <w:szCs w:val="34"/>
          <w:rtl/>
        </w:rPr>
        <w:t>אשה</w:t>
      </w:r>
      <w:proofErr w:type="spellEnd"/>
      <w:r w:rsidRPr="00AE3654">
        <w:rPr>
          <w:rFonts w:ascii="David" w:hAnsi="David" w:cs="David"/>
          <w:sz w:val="34"/>
          <w:szCs w:val="34"/>
          <w:rtl/>
        </w:rPr>
        <w:t xml:space="preserve"> שיהיה כמותו.</w:t>
      </w:r>
    </w:p>
    <w:p w14:paraId="4F20ECC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לכשתרצו, אפשר למצוא את כל ההבדלים הללו בין יום השבת שלנו ליום הראשון שלהם. כי אומנם אין זה הבדל רק במרחק של כ״</w:t>
      </w:r>
      <w:r w:rsidRPr="00AE3654">
        <w:rPr>
          <w:rFonts w:ascii="David" w:hAnsi="David" w:cs="David"/>
          <w:sz w:val="34"/>
          <w:szCs w:val="34"/>
          <w:cs/>
        </w:rPr>
        <w:t>‎</w:t>
      </w:r>
      <w:r w:rsidRPr="00AE3654">
        <w:rPr>
          <w:rFonts w:ascii="David" w:hAnsi="David" w:cs="David"/>
          <w:sz w:val="34"/>
          <w:szCs w:val="34"/>
          <w:rtl/>
        </w:rPr>
        <w:t>ד שעות בלבד, אך יש בזה מרחק לא פחות ממרחק בין מזרח למערב והמהלך ביניהם הוא כמהלך בין רקיע לארץ.</w:t>
      </w:r>
    </w:p>
    <w:p w14:paraId="3D284B9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אנחנו, כשאנו מקדשים את יום השביעי, את יום האחרון בשבוע דווקא, אומרים אנו בזה, כי עלינו להתחיל דווקא מן החולין ולבוא מן החולין אל הקודש, בעוד שהם מקדשים את יום הראשון, הלוא אומרים בזה להיפך, שבאים דווקא מן הקודש אל החול.</w:t>
      </w:r>
    </w:p>
    <w:p w14:paraId="4DE8834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הקדושה באה אצלנו דווקא אחרי הכנה מרובה – ״</w:t>
      </w:r>
      <w:r w:rsidRPr="00AE3654">
        <w:rPr>
          <w:rFonts w:ascii="David" w:hAnsi="David" w:cs="David"/>
          <w:sz w:val="34"/>
          <w:szCs w:val="34"/>
          <w:cs/>
        </w:rPr>
        <w:t>‎</w:t>
      </w:r>
      <w:r w:rsidRPr="00AE3654">
        <w:rPr>
          <w:rFonts w:ascii="David" w:hAnsi="David" w:cs="David"/>
          <w:sz w:val="34"/>
          <w:szCs w:val="34"/>
          <w:rtl/>
        </w:rPr>
        <w:t>והכינו את אשר יביאו״</w:t>
      </w:r>
      <w:r w:rsidRPr="00AE3654">
        <w:rPr>
          <w:rFonts w:ascii="David" w:hAnsi="David" w:cs="David"/>
          <w:sz w:val="34"/>
          <w:szCs w:val="34"/>
          <w:cs/>
        </w:rPr>
        <w:t>‎</w:t>
      </w:r>
      <w:r w:rsidRPr="00AE3654">
        <w:rPr>
          <w:rFonts w:ascii="David" w:hAnsi="David" w:cs="David"/>
          <w:sz w:val="34"/>
          <w:szCs w:val="34"/>
          <w:rtl/>
        </w:rPr>
        <w:t>; אחרי עבודה ויגיעה מרובה; אחרי ״</w:t>
      </w:r>
      <w:r w:rsidRPr="00AE3654">
        <w:rPr>
          <w:rFonts w:ascii="David" w:hAnsi="David" w:cs="David"/>
          <w:sz w:val="34"/>
          <w:szCs w:val="34"/>
          <w:cs/>
        </w:rPr>
        <w:t>‎</w:t>
      </w:r>
      <w:r w:rsidRPr="00AE3654">
        <w:rPr>
          <w:rFonts w:ascii="David" w:hAnsi="David" w:cs="David"/>
          <w:sz w:val="34"/>
          <w:szCs w:val="34"/>
          <w:rtl/>
        </w:rPr>
        <w:t>ששת ימים תעבוד״</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להיכנס לטרקלין של קדושה בלי פרוזדור מקודם,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להיכנס לעולם הרוח בלי עולם המעשה. ועל כן התורה שלנו היא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מלאה מצוות ומעשים טובים. כל זה אומרת לנו השבת של יום השביעי, בעוד שקדושת יום הראשון אומרת להיפך: ההתחלה היא הקדושה וכל מה שאתה מתקרב אל הסוף אתה מתרחק מן הקדושה. זה אומר לך, כי תאמין דווקא ב״</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יגעת</w:t>
      </w:r>
      <w:proofErr w:type="spellEnd"/>
      <w:r w:rsidRPr="00AE3654">
        <w:rPr>
          <w:rFonts w:ascii="David" w:hAnsi="David" w:cs="David"/>
          <w:sz w:val="34"/>
          <w:szCs w:val="34"/>
          <w:rtl/>
        </w:rPr>
        <w:t xml:space="preserve"> ומצאת״</w:t>
      </w:r>
      <w:r w:rsidRPr="00AE3654">
        <w:rPr>
          <w:rFonts w:ascii="David" w:hAnsi="David" w:cs="David"/>
          <w:sz w:val="34"/>
          <w:szCs w:val="34"/>
          <w:cs/>
        </w:rPr>
        <w:t>‎</w:t>
      </w:r>
      <w:r w:rsidRPr="00AE3654">
        <w:rPr>
          <w:rFonts w:ascii="David" w:hAnsi="David" w:cs="David"/>
          <w:sz w:val="34"/>
          <w:szCs w:val="34"/>
          <w:rtl/>
        </w:rPr>
        <w:t>, שטרקלין קודם לפרוזדור, שיש עולם הרוח בלי עולם המעשה; ובעיקר – טוב ראשיתו של דבר ולא אחריתו.</w:t>
      </w:r>
    </w:p>
    <w:p w14:paraId="6C01D13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יש לנו שבת של סוף השבוע, ויום שכולו שבת ״</w:t>
      </w:r>
      <w:r w:rsidRPr="00AE3654">
        <w:rPr>
          <w:rFonts w:ascii="David" w:hAnsi="David" w:cs="David"/>
          <w:sz w:val="34"/>
          <w:szCs w:val="34"/>
          <w:cs/>
        </w:rPr>
        <w:t>‎</w:t>
      </w:r>
      <w:r w:rsidRPr="00AE3654">
        <w:rPr>
          <w:rFonts w:ascii="David" w:hAnsi="David" w:cs="David"/>
          <w:sz w:val="34"/>
          <w:szCs w:val="34"/>
          <w:rtl/>
        </w:rPr>
        <w:t>באחרית הימים״</w:t>
      </w:r>
      <w:r w:rsidRPr="00AE3654">
        <w:rPr>
          <w:rFonts w:ascii="David" w:hAnsi="David" w:cs="David"/>
          <w:sz w:val="34"/>
          <w:szCs w:val="34"/>
          <w:cs/>
        </w:rPr>
        <w:t>‎</w:t>
      </w:r>
      <w:r w:rsidRPr="00AE3654">
        <w:rPr>
          <w:rFonts w:ascii="David" w:hAnsi="David" w:cs="David"/>
          <w:sz w:val="34"/>
          <w:szCs w:val="34"/>
          <w:rtl/>
        </w:rPr>
        <w:t>. כל ימות השבוע באים בשביל השבת, וכל הימים של קיום העולם בשביל אחרית הימים, בשביל יום שכולו שבת.</w:t>
      </w:r>
    </w:p>
    <w:p w14:paraId="1CC4770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כי זה כלל גדול, שבמעשה קדם האמצעי לתכלית, אף על פי שבמחשבה קדמה התכלית לאמצעי; וכשהתכלית היא השבת – על כורחך קדמו במעשה ששת ימי המעשה; וכשהתכלית היא ״</w:t>
      </w:r>
      <w:r w:rsidRPr="00AE3654">
        <w:rPr>
          <w:rFonts w:ascii="David" w:hAnsi="David" w:cs="David"/>
          <w:sz w:val="34"/>
          <w:szCs w:val="34"/>
          <w:cs/>
        </w:rPr>
        <w:t>‎</w:t>
      </w:r>
      <w:r w:rsidRPr="00AE3654">
        <w:rPr>
          <w:rFonts w:ascii="David" w:hAnsi="David" w:cs="David"/>
          <w:sz w:val="34"/>
          <w:szCs w:val="34"/>
          <w:rtl/>
        </w:rPr>
        <w:t>באחרית הימים״</w:t>
      </w:r>
      <w:r w:rsidRPr="00AE3654">
        <w:rPr>
          <w:rFonts w:ascii="David" w:hAnsi="David" w:cs="David"/>
          <w:sz w:val="34"/>
          <w:szCs w:val="34"/>
          <w:cs/>
        </w:rPr>
        <w:t>‎</w:t>
      </w:r>
      <w:r w:rsidRPr="00AE3654">
        <w:rPr>
          <w:rFonts w:ascii="David" w:hAnsi="David" w:cs="David"/>
          <w:sz w:val="34"/>
          <w:szCs w:val="34"/>
          <w:rtl/>
        </w:rPr>
        <w:t xml:space="preserve"> – על כורחך קדמו במעשה ימים הרבה שאין בהם חפץ.</w:t>
      </w:r>
    </w:p>
    <w:p w14:paraId="1606B332" w14:textId="1F119099" w:rsidR="008E7604" w:rsidRDefault="00AE3654" w:rsidP="00072E56">
      <w:pPr>
        <w:jc w:val="both"/>
        <w:rPr>
          <w:rFonts w:ascii="David" w:hAnsi="David" w:cs="David"/>
          <w:sz w:val="34"/>
          <w:szCs w:val="34"/>
          <w:rtl/>
        </w:rPr>
      </w:pPr>
      <w:r w:rsidRPr="00AE3654">
        <w:rPr>
          <w:rFonts w:ascii="David" w:hAnsi="David" w:cs="David"/>
          <w:sz w:val="34"/>
          <w:szCs w:val="34"/>
          <w:rtl/>
        </w:rPr>
        <w:t>בקיצור, היהדות אומרת ״</w:t>
      </w:r>
      <w:r w:rsidRPr="00AE3654">
        <w:rPr>
          <w:rFonts w:ascii="David" w:hAnsi="David" w:cs="David"/>
          <w:sz w:val="34"/>
          <w:szCs w:val="34"/>
          <w:cs/>
        </w:rPr>
        <w:t>‎</w:t>
      </w:r>
      <w:r w:rsidRPr="00AE3654">
        <w:rPr>
          <w:rFonts w:ascii="David" w:hAnsi="David" w:cs="David"/>
          <w:sz w:val="34"/>
          <w:szCs w:val="34"/>
          <w:rtl/>
        </w:rPr>
        <w:t>סוף הכבוד לבוא״</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ואף על פי שיתמהמה – עם כל זה – אחכה לו בכל יום שיבוא״</w:t>
      </w:r>
      <w:r w:rsidRPr="00AE3654">
        <w:rPr>
          <w:rFonts w:ascii="David" w:hAnsi="David" w:cs="David"/>
          <w:sz w:val="34"/>
          <w:szCs w:val="34"/>
          <w:cs/>
        </w:rPr>
        <w:t>‎</w:t>
      </w:r>
      <w:r w:rsidRPr="00AE3654">
        <w:rPr>
          <w:rFonts w:ascii="David" w:hAnsi="David" w:cs="David"/>
          <w:sz w:val="34"/>
          <w:szCs w:val="34"/>
          <w:rtl/>
        </w:rPr>
        <w:t>...</w:t>
      </w:r>
    </w:p>
    <w:p w14:paraId="7FE4F194" w14:textId="77777777" w:rsidR="00072E56" w:rsidRDefault="00072E56" w:rsidP="00072E56">
      <w:pPr>
        <w:jc w:val="both"/>
        <w:rPr>
          <w:rFonts w:ascii="David" w:hAnsi="David" w:cs="David"/>
          <w:sz w:val="34"/>
          <w:szCs w:val="34"/>
          <w:rtl/>
        </w:rPr>
      </w:pPr>
    </w:p>
    <w:p w14:paraId="6B6F429B" w14:textId="75AD579A" w:rsidR="00AE3654" w:rsidRPr="008E7604" w:rsidRDefault="008E7604" w:rsidP="008E7604">
      <w:pPr>
        <w:pStyle w:val="1"/>
        <w:rPr>
          <w:sz w:val="44"/>
          <w:szCs w:val="44"/>
        </w:rPr>
      </w:pPr>
      <w:bookmarkStart w:id="64" w:name="_Toc108971906"/>
      <w:r w:rsidRPr="008E7604">
        <w:rPr>
          <w:rFonts w:hint="cs"/>
          <w:sz w:val="44"/>
          <w:szCs w:val="44"/>
          <w:rtl/>
        </w:rPr>
        <w:t>שער ד: דור תהפוכות</w:t>
      </w:r>
      <w:bookmarkEnd w:id="64"/>
    </w:p>
    <w:p w14:paraId="761733F1" w14:textId="77777777" w:rsidR="008E7604" w:rsidRDefault="008E7604" w:rsidP="00AE3654">
      <w:pPr>
        <w:jc w:val="both"/>
        <w:rPr>
          <w:rFonts w:ascii="David" w:hAnsi="David" w:cs="David"/>
          <w:sz w:val="34"/>
          <w:szCs w:val="34"/>
          <w:rtl/>
        </w:rPr>
      </w:pPr>
    </w:p>
    <w:p w14:paraId="4211898A" w14:textId="5B292056" w:rsidR="00AE3654" w:rsidRDefault="008E7604" w:rsidP="008E7604">
      <w:pPr>
        <w:pStyle w:val="2"/>
        <w:rPr>
          <w:sz w:val="36"/>
          <w:szCs w:val="36"/>
          <w:rtl/>
        </w:rPr>
      </w:pPr>
      <w:bookmarkStart w:id="65" w:name="_Toc108971907"/>
      <w:r w:rsidRPr="008E7604">
        <w:rPr>
          <w:rFonts w:hint="cs"/>
          <w:sz w:val="36"/>
          <w:szCs w:val="36"/>
          <w:rtl/>
        </w:rPr>
        <w:t xml:space="preserve">פרק </w:t>
      </w:r>
      <w:proofErr w:type="spellStart"/>
      <w:r w:rsidRPr="008E7604">
        <w:rPr>
          <w:rFonts w:hint="cs"/>
          <w:sz w:val="36"/>
          <w:szCs w:val="36"/>
          <w:rtl/>
        </w:rPr>
        <w:t>סא</w:t>
      </w:r>
      <w:proofErr w:type="spellEnd"/>
      <w:r w:rsidRPr="008E7604">
        <w:rPr>
          <w:rFonts w:hint="cs"/>
          <w:sz w:val="36"/>
          <w:szCs w:val="36"/>
          <w:rtl/>
        </w:rPr>
        <w:t xml:space="preserve">: </w:t>
      </w:r>
      <w:r w:rsidR="00AE3654" w:rsidRPr="008E7604">
        <w:rPr>
          <w:sz w:val="36"/>
          <w:szCs w:val="36"/>
          <w:rtl/>
        </w:rPr>
        <w:t>התקופות ביהדות</w:t>
      </w:r>
      <w:bookmarkEnd w:id="65"/>
    </w:p>
    <w:p w14:paraId="53CA7CDA" w14:textId="77777777" w:rsidR="008E7604" w:rsidRPr="008E7604" w:rsidRDefault="008E7604" w:rsidP="008E7604">
      <w:pPr>
        <w:rPr>
          <w:rtl/>
        </w:rPr>
      </w:pPr>
    </w:p>
    <w:p w14:paraId="35D644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כאמור בראשית דברינו, ב״</w:t>
      </w:r>
      <w:r w:rsidRPr="00AE3654">
        <w:rPr>
          <w:rFonts w:ascii="David" w:hAnsi="David" w:cs="David"/>
          <w:sz w:val="34"/>
          <w:szCs w:val="34"/>
          <w:cs/>
        </w:rPr>
        <w:t>‎</w:t>
      </w:r>
      <w:r w:rsidRPr="00AE3654">
        <w:rPr>
          <w:rFonts w:ascii="David" w:hAnsi="David" w:cs="David"/>
          <w:sz w:val="34"/>
          <w:szCs w:val="34"/>
          <w:rtl/>
        </w:rPr>
        <w:t>פתיחה״</w:t>
      </w:r>
      <w:r w:rsidRPr="00AE3654">
        <w:rPr>
          <w:rFonts w:ascii="David" w:hAnsi="David" w:cs="David"/>
          <w:sz w:val="34"/>
          <w:szCs w:val="34"/>
          <w:cs/>
        </w:rPr>
        <w:t>‎</w:t>
      </w:r>
      <w:r w:rsidRPr="00AE3654">
        <w:rPr>
          <w:rFonts w:ascii="David" w:hAnsi="David" w:cs="David"/>
          <w:sz w:val="34"/>
          <w:szCs w:val="34"/>
          <w:rtl/>
        </w:rPr>
        <w:t xml:space="preserve">, רואים אנו תמיד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ודורשיו,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וחכמיו, כמאמרם ז״</w:t>
      </w:r>
      <w:r w:rsidRPr="00AE3654">
        <w:rPr>
          <w:rFonts w:ascii="David" w:hAnsi="David" w:cs="David"/>
          <w:sz w:val="34"/>
          <w:szCs w:val="34"/>
          <w:cs/>
        </w:rPr>
        <w:t>‎</w:t>
      </w:r>
      <w:r w:rsidRPr="00AE3654">
        <w:rPr>
          <w:rFonts w:ascii="David" w:hAnsi="David" w:cs="David"/>
          <w:sz w:val="34"/>
          <w:szCs w:val="34"/>
          <w:rtl/>
        </w:rPr>
        <w:t>ל (סנהדרין לח, ב) על הפסוק ״</w:t>
      </w:r>
      <w:r w:rsidRPr="00AE3654">
        <w:rPr>
          <w:rFonts w:ascii="David" w:hAnsi="David" w:cs="David"/>
          <w:sz w:val="34"/>
          <w:szCs w:val="34"/>
          <w:cs/>
        </w:rPr>
        <w:t>‎</w:t>
      </w:r>
      <w:r w:rsidRPr="00AE3654">
        <w:rPr>
          <w:rFonts w:ascii="David" w:hAnsi="David" w:cs="David"/>
          <w:sz w:val="34"/>
          <w:szCs w:val="34"/>
          <w:rtl/>
        </w:rPr>
        <w:t>זֶה סֵפֶר תּוֹלְדֹת אָדָם״</w:t>
      </w:r>
      <w:r w:rsidRPr="00AE3654">
        <w:rPr>
          <w:rFonts w:ascii="David" w:hAnsi="David" w:cs="David"/>
          <w:sz w:val="34"/>
          <w:szCs w:val="34"/>
          <w:cs/>
        </w:rPr>
        <w:t>‎</w:t>
      </w:r>
      <w:r w:rsidRPr="00AE3654">
        <w:rPr>
          <w:rFonts w:ascii="David" w:hAnsi="David" w:cs="David"/>
          <w:sz w:val="34"/>
          <w:szCs w:val="34"/>
          <w:rtl/>
        </w:rPr>
        <w:t xml:space="preserve"> (בראשית ה, א), שהראה הקדוש ברוך הוא לאדם הראשון ״</w:t>
      </w:r>
      <w:r w:rsidRPr="00AE3654">
        <w:rPr>
          <w:rFonts w:ascii="David" w:hAnsi="David" w:cs="David"/>
          <w:sz w:val="34"/>
          <w:szCs w:val="34"/>
          <w:cs/>
        </w:rPr>
        <w:t>‎</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ודורשיו...״</w:t>
      </w:r>
      <w:r w:rsidRPr="00AE3654">
        <w:rPr>
          <w:rFonts w:ascii="David" w:hAnsi="David" w:cs="David"/>
          <w:sz w:val="34"/>
          <w:szCs w:val="34"/>
          <w:cs/>
        </w:rPr>
        <w:t>‎</w:t>
      </w:r>
      <w:r w:rsidRPr="00AE3654">
        <w:rPr>
          <w:rFonts w:ascii="David" w:hAnsi="David" w:cs="David"/>
          <w:sz w:val="34"/>
          <w:szCs w:val="34"/>
          <w:rtl/>
        </w:rPr>
        <w:t>.</w:t>
      </w:r>
    </w:p>
    <w:p w14:paraId="781A6C3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אף על פי שעלינו לומר בכל יום ויום: ״</w:t>
      </w:r>
      <w:r w:rsidRPr="00AE3654">
        <w:rPr>
          <w:rFonts w:ascii="David" w:hAnsi="David" w:cs="David"/>
          <w:sz w:val="34"/>
          <w:szCs w:val="34"/>
          <w:cs/>
        </w:rPr>
        <w:t>‎</w:t>
      </w:r>
      <w:r w:rsidRPr="00AE3654">
        <w:rPr>
          <w:rFonts w:ascii="David" w:hAnsi="David" w:cs="David"/>
          <w:sz w:val="34"/>
          <w:szCs w:val="34"/>
          <w:rtl/>
        </w:rPr>
        <w:t>אני מאמין באמונה שלימה שזאת התורה לא תהא מוחלפת, ולא תהא תורה אחרת מאת הבורא יתברך שמו״</w:t>
      </w:r>
      <w:r w:rsidRPr="00AE3654">
        <w:rPr>
          <w:rFonts w:ascii="David" w:hAnsi="David" w:cs="David"/>
          <w:sz w:val="34"/>
          <w:szCs w:val="34"/>
          <w:cs/>
        </w:rPr>
        <w:t>‎</w:t>
      </w:r>
      <w:r w:rsidRPr="00AE3654">
        <w:rPr>
          <w:rFonts w:ascii="David" w:hAnsi="David" w:cs="David"/>
          <w:sz w:val="34"/>
          <w:szCs w:val="34"/>
          <w:rtl/>
        </w:rPr>
        <w:t>, אבל ״</w:t>
      </w:r>
      <w:r w:rsidRPr="00AE3654">
        <w:rPr>
          <w:rFonts w:ascii="David" w:hAnsi="David" w:cs="David"/>
          <w:sz w:val="34"/>
          <w:szCs w:val="34"/>
          <w:cs/>
        </w:rPr>
        <w:t>‎</w:t>
      </w:r>
      <w:r w:rsidRPr="00AE3654">
        <w:rPr>
          <w:rFonts w:ascii="David" w:hAnsi="David" w:cs="David"/>
          <w:sz w:val="34"/>
          <w:szCs w:val="34"/>
          <w:rtl/>
        </w:rPr>
        <w:t>הרבה פנים לתורה״</w:t>
      </w:r>
      <w:r w:rsidRPr="00AE3654">
        <w:rPr>
          <w:rFonts w:ascii="David" w:hAnsi="David" w:cs="David"/>
          <w:sz w:val="34"/>
          <w:szCs w:val="34"/>
          <w:cs/>
        </w:rPr>
        <w:t>‎</w:t>
      </w:r>
      <w:r w:rsidRPr="00AE3654">
        <w:rPr>
          <w:rFonts w:ascii="David" w:hAnsi="David" w:cs="David"/>
          <w:sz w:val="34"/>
          <w:szCs w:val="34"/>
          <w:rtl/>
        </w:rPr>
        <w:t>, ובכל תקופה ותקופה, לפעמים בתקופות יותר ארוכות ולפעמים בתקופות יותר קצרות, מצאו פנים חדשות בתורה.</w:t>
      </w:r>
    </w:p>
    <w:p w14:paraId="28B6BB4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תמיד היו אצלנו בתי מדרשות ו״</w:t>
      </w:r>
      <w:r w:rsidRPr="00AE3654">
        <w:rPr>
          <w:rFonts w:ascii="David" w:hAnsi="David" w:cs="David"/>
          <w:sz w:val="34"/>
          <w:szCs w:val="34"/>
          <w:cs/>
        </w:rPr>
        <w:t>‎</w:t>
      </w:r>
      <w:r w:rsidRPr="00AE3654">
        <w:rPr>
          <w:rFonts w:ascii="David" w:hAnsi="David" w:cs="David"/>
          <w:sz w:val="34"/>
          <w:szCs w:val="34"/>
          <w:rtl/>
        </w:rPr>
        <w:t>אין בית מדרש בלי חידוש״</w:t>
      </w:r>
      <w:r w:rsidRPr="00AE3654">
        <w:rPr>
          <w:rFonts w:ascii="David" w:hAnsi="David" w:cs="David"/>
          <w:sz w:val="34"/>
          <w:szCs w:val="34"/>
          <w:cs/>
        </w:rPr>
        <w:t>‎</w:t>
      </w:r>
      <w:r w:rsidRPr="00AE3654">
        <w:rPr>
          <w:rFonts w:ascii="David" w:hAnsi="David" w:cs="David"/>
          <w:sz w:val="34"/>
          <w:szCs w:val="34"/>
          <w:rtl/>
        </w:rPr>
        <w:t>. ואף על פי שכל מה שתלמיד ותיק עתיד לחדש ניתן מהקדוש ברוך הוא למשה מסיני, אבל מאידך, הרי זה אומר שתמיד יהיו תלמידים ותיקים שעתידים לחדש.</w:t>
      </w:r>
    </w:p>
    <w:p w14:paraId="053C1E5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ההיסטוריה שלנו מחולקת לתקופות שונות שכל תקופה ותקופה מצאה מקום להתגדר בו. ככה יש לנו תקופת האבות ותקופת השבטים, תקופת משה ואהרון ותקופת יהושע והזקנים, תקופת הנביאים הראשונים ותקופת הנביאים האחרונים, תקופת עזרא ונחמיה ואנשי כנסת הגדולה, ואחריהן – תקופת התנאים, שהיא בעצמה מחולקת לחלקים שונים, וככה גם תקופת אמוראים, תקופת רבנן </w:t>
      </w:r>
      <w:proofErr w:type="spellStart"/>
      <w:r w:rsidRPr="00AE3654">
        <w:rPr>
          <w:rFonts w:ascii="David" w:hAnsi="David" w:cs="David"/>
          <w:sz w:val="34"/>
          <w:szCs w:val="34"/>
          <w:rtl/>
        </w:rPr>
        <w:t>סבוראי</w:t>
      </w:r>
      <w:proofErr w:type="spellEnd"/>
      <w:r w:rsidRPr="00AE3654">
        <w:rPr>
          <w:rFonts w:ascii="David" w:hAnsi="David" w:cs="David"/>
          <w:sz w:val="34"/>
          <w:szCs w:val="34"/>
          <w:rtl/>
        </w:rPr>
        <w:t xml:space="preserve">, תקופת הגאונים, תקופת הרבנים – ראשונים ואחרונים, תקופת חכמי הקבלה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עד סמוך לתקופתנו האחרונה, שראתה את תקופת הגר״</w:t>
      </w:r>
      <w:r w:rsidRPr="00AE3654">
        <w:rPr>
          <w:rFonts w:ascii="David" w:hAnsi="David" w:cs="David"/>
          <w:sz w:val="34"/>
          <w:szCs w:val="34"/>
          <w:cs/>
        </w:rPr>
        <w:t>‎</w:t>
      </w:r>
      <w:r w:rsidRPr="00AE3654">
        <w:rPr>
          <w:rFonts w:ascii="David" w:hAnsi="David" w:cs="David"/>
          <w:sz w:val="34"/>
          <w:szCs w:val="34"/>
          <w:rtl/>
        </w:rPr>
        <w:t xml:space="preserve">א </w:t>
      </w:r>
      <w:proofErr w:type="spellStart"/>
      <w:r w:rsidRPr="00AE3654">
        <w:rPr>
          <w:rFonts w:ascii="David" w:hAnsi="David" w:cs="David"/>
          <w:sz w:val="34"/>
          <w:szCs w:val="34"/>
          <w:rtl/>
        </w:rPr>
        <w:t>מוילנא</w:t>
      </w:r>
      <w:proofErr w:type="spellEnd"/>
      <w:r w:rsidRPr="00AE3654">
        <w:rPr>
          <w:rFonts w:ascii="David" w:hAnsi="David" w:cs="David"/>
          <w:sz w:val="34"/>
          <w:szCs w:val="34"/>
          <w:rtl/>
        </w:rPr>
        <w:t xml:space="preserve"> ותלמידיו, תקופת החסידות, תקופת המוסר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6E65A1C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תקופה ואופייה הידוע, המסמן את חותמתה בהבנת התורה, וכל אחת הוסיפה – לא רק בכמות התורה – אלא גם באיכותה. ולא ראינו בכלל בדברי ימי ישראל תקופה ארוכה בזמן שתהא בבחינת ״</w:t>
      </w:r>
      <w:r w:rsidRPr="00AE3654">
        <w:rPr>
          <w:rFonts w:ascii="David" w:hAnsi="David" w:cs="David"/>
          <w:sz w:val="34"/>
          <w:szCs w:val="34"/>
          <w:cs/>
        </w:rPr>
        <w:t>‎</w:t>
      </w:r>
      <w:r w:rsidRPr="00AE3654">
        <w:rPr>
          <w:rFonts w:ascii="David" w:hAnsi="David" w:cs="David"/>
          <w:sz w:val="34"/>
          <w:szCs w:val="34"/>
          <w:rtl/>
        </w:rPr>
        <w:t>עקרה לא ילדה״</w:t>
      </w:r>
      <w:r w:rsidRPr="00AE3654">
        <w:rPr>
          <w:rFonts w:ascii="David" w:hAnsi="David" w:cs="David"/>
          <w:sz w:val="34"/>
          <w:szCs w:val="34"/>
          <w:cs/>
        </w:rPr>
        <w:t>‎</w:t>
      </w:r>
      <w:r w:rsidRPr="00AE3654">
        <w:rPr>
          <w:rFonts w:ascii="David" w:hAnsi="David" w:cs="David"/>
          <w:sz w:val="34"/>
          <w:szCs w:val="34"/>
          <w:rtl/>
        </w:rPr>
        <w:t xml:space="preserve"> שתשאיר נייר חלק באוצרות הרוחניים שלנו; כל תקופה ותקופה הרגישה שמקום הניחו לה התקופות הקודמות בתורה להתגדר בו.</w:t>
      </w:r>
    </w:p>
    <w:p w14:paraId="4BFB96B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אף על פי שהצד השווה שבכל התקופות הללו הוא האמונה החזקה בתורה מן השמים הכוללת גם את הכתובה וגם את המסורה, בכל זאת מוצאים אנו בנקל גם את ה״</w:t>
      </w:r>
      <w:r w:rsidRPr="00AE3654">
        <w:rPr>
          <w:rFonts w:ascii="David" w:hAnsi="David" w:cs="David"/>
          <w:sz w:val="34"/>
          <w:szCs w:val="34"/>
          <w:cs/>
        </w:rPr>
        <w:t>‎</w:t>
      </w:r>
      <w:r w:rsidRPr="00AE3654">
        <w:rPr>
          <w:rFonts w:ascii="David" w:hAnsi="David" w:cs="David"/>
          <w:sz w:val="34"/>
          <w:szCs w:val="34"/>
          <w:rtl/>
        </w:rPr>
        <w:t>לא ראי זה כראי זה״</w:t>
      </w:r>
      <w:r w:rsidRPr="00AE3654">
        <w:rPr>
          <w:rFonts w:ascii="David" w:hAnsi="David" w:cs="David"/>
          <w:sz w:val="34"/>
          <w:szCs w:val="34"/>
          <w:cs/>
        </w:rPr>
        <w:t>‎</w:t>
      </w:r>
      <w:r w:rsidRPr="00AE3654">
        <w:rPr>
          <w:rFonts w:ascii="David" w:hAnsi="David" w:cs="David"/>
          <w:sz w:val="34"/>
          <w:szCs w:val="34"/>
          <w:rtl/>
        </w:rPr>
        <w:t>. גם על הנביאים ששמעו את הדברים מאת ד׳ בעצמו אמרו (סנהדרין פט, א): ״</w:t>
      </w:r>
      <w:r w:rsidRPr="00AE3654">
        <w:rPr>
          <w:rFonts w:ascii="David" w:hAnsi="David" w:cs="David"/>
          <w:sz w:val="34"/>
          <w:szCs w:val="34"/>
          <w:cs/>
        </w:rPr>
        <w:t>‎</w:t>
      </w:r>
      <w:r w:rsidRPr="00AE3654">
        <w:rPr>
          <w:rFonts w:ascii="David" w:hAnsi="David" w:cs="David"/>
          <w:sz w:val="34"/>
          <w:szCs w:val="34"/>
          <w:rtl/>
        </w:rPr>
        <w:t>אין שני נביאים מתנבאים בסגנון אחד״</w:t>
      </w:r>
      <w:r w:rsidRPr="00AE3654">
        <w:rPr>
          <w:rFonts w:ascii="David" w:hAnsi="David" w:cs="David"/>
          <w:sz w:val="34"/>
          <w:szCs w:val="34"/>
          <w:cs/>
        </w:rPr>
        <w:t>‎</w:t>
      </w:r>
      <w:r w:rsidRPr="00AE3654">
        <w:rPr>
          <w:rFonts w:ascii="David" w:hAnsi="David" w:cs="David"/>
          <w:sz w:val="34"/>
          <w:szCs w:val="34"/>
          <w:rtl/>
        </w:rPr>
        <w:t>, ומה גם החכמים שבכל התקופות שיש ביניהם הבדל – לא רק בסגנון – אלה גם בתוכן, וגם הבדל בכיוון, והרבה מהבדלים אלה מבינים אנו על יסוד הבדל התקופות, כי תקופה ותקופה וחכמיה.</w:t>
      </w:r>
    </w:p>
    <w:p w14:paraId="0DD20B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וכבר עמדו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על זה, ואמרו (מכות </w:t>
      </w:r>
      <w:proofErr w:type="spellStart"/>
      <w:r w:rsidRPr="00AE3654">
        <w:rPr>
          <w:rFonts w:ascii="David" w:hAnsi="David" w:cs="David"/>
          <w:sz w:val="34"/>
          <w:szCs w:val="34"/>
          <w:rtl/>
        </w:rPr>
        <w:t>כג</w:t>
      </w:r>
      <w:proofErr w:type="spellEnd"/>
      <w:r w:rsidRPr="00AE3654">
        <w:rPr>
          <w:rFonts w:ascii="David" w:hAnsi="David" w:cs="David"/>
          <w:sz w:val="34"/>
          <w:szCs w:val="34"/>
          <w:rtl/>
        </w:rPr>
        <w:t>, ב):</w:t>
      </w:r>
    </w:p>
    <w:p w14:paraId="4E1B941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שש מאות ושלש עשרה מצות נאמרו לו למשה... בא דוד והעמידן על אחת עשרה... בא ישעיהו והעמידן על שש... בא מיכה והעמידן על שלוש, שנאמר (מיכה ו, ח): ״</w:t>
      </w:r>
      <w:r w:rsidRPr="00AE3654">
        <w:rPr>
          <w:rFonts w:ascii="David" w:hAnsi="David" w:cs="David"/>
          <w:sz w:val="34"/>
          <w:szCs w:val="34"/>
          <w:cs/>
        </w:rPr>
        <w:t>‎</w:t>
      </w:r>
      <w:r w:rsidRPr="00AE3654">
        <w:rPr>
          <w:rFonts w:ascii="David" w:hAnsi="David" w:cs="David"/>
          <w:sz w:val="34"/>
          <w:szCs w:val="34"/>
          <w:rtl/>
        </w:rPr>
        <w:t>הִגִּיד לְךָ אָדָם מַה טּוֹב וּמָה ד׳ דּוֹרֵש מִמְּךָ – כִּי אִם עַשוֹת מִשְפָּט, וְאַהַבַת חֶסֶד וְהַצְנֵעַ לֶכֶת עִם אֶ־לֹהֶיךָ״</w:t>
      </w:r>
      <w:r w:rsidRPr="00AE3654">
        <w:rPr>
          <w:rFonts w:ascii="David" w:hAnsi="David" w:cs="David"/>
          <w:sz w:val="34"/>
          <w:szCs w:val="34"/>
          <w:cs/>
        </w:rPr>
        <w:t>‎</w:t>
      </w:r>
      <w:r w:rsidRPr="00AE3654">
        <w:rPr>
          <w:rFonts w:ascii="David" w:hAnsi="David" w:cs="David"/>
          <w:sz w:val="34"/>
          <w:szCs w:val="34"/>
          <w:rtl/>
        </w:rPr>
        <w:t>, בא חבקוק והעמידן על אחת, שנאמר (חבקוק ב, ד): ״</w:t>
      </w:r>
      <w:r w:rsidRPr="00AE3654">
        <w:rPr>
          <w:rFonts w:ascii="David" w:hAnsi="David" w:cs="David"/>
          <w:sz w:val="34"/>
          <w:szCs w:val="34"/>
          <w:cs/>
        </w:rPr>
        <w:t>‎</w:t>
      </w:r>
      <w:r w:rsidRPr="00AE3654">
        <w:rPr>
          <w:rFonts w:ascii="David" w:hAnsi="David" w:cs="David"/>
          <w:sz w:val="34"/>
          <w:szCs w:val="34"/>
          <w:rtl/>
        </w:rPr>
        <w:t>וְצַדִּיק בֶּאֶמוּנָתוֹ יִחְיֶה״</w:t>
      </w:r>
      <w:r w:rsidRPr="00AE3654">
        <w:rPr>
          <w:rFonts w:ascii="David" w:hAnsi="David" w:cs="David"/>
          <w:sz w:val="34"/>
          <w:szCs w:val="34"/>
          <w:cs/>
        </w:rPr>
        <w:t>‎</w:t>
      </w:r>
      <w:r w:rsidRPr="00AE3654">
        <w:rPr>
          <w:rFonts w:ascii="David" w:hAnsi="David" w:cs="David"/>
          <w:sz w:val="34"/>
          <w:szCs w:val="34"/>
          <w:rtl/>
        </w:rPr>
        <w:t>.</w:t>
      </w:r>
    </w:p>
    <w:p w14:paraId="130CD6F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עלינו לדייק בלשון, כי ״</w:t>
      </w:r>
      <w:r w:rsidRPr="00AE3654">
        <w:rPr>
          <w:rFonts w:ascii="David" w:hAnsi="David" w:cs="David"/>
          <w:sz w:val="34"/>
          <w:szCs w:val="34"/>
          <w:cs/>
        </w:rPr>
        <w:t>‎</w:t>
      </w:r>
      <w:r w:rsidRPr="00AE3654">
        <w:rPr>
          <w:rFonts w:ascii="David" w:hAnsi="David" w:cs="David"/>
          <w:sz w:val="34"/>
          <w:szCs w:val="34"/>
          <w:rtl/>
        </w:rPr>
        <w:t>המעיטן״</w:t>
      </w:r>
      <w:r w:rsidRPr="00AE3654">
        <w:rPr>
          <w:rFonts w:ascii="David" w:hAnsi="David" w:cs="David"/>
          <w:sz w:val="34"/>
          <w:szCs w:val="34"/>
          <w:cs/>
        </w:rPr>
        <w:t>‎</w:t>
      </w:r>
      <w:r w:rsidRPr="00AE3654">
        <w:rPr>
          <w:rFonts w:ascii="David" w:hAnsi="David" w:cs="David"/>
          <w:sz w:val="34"/>
          <w:szCs w:val="34"/>
          <w:rtl/>
        </w:rPr>
        <w:t xml:space="preserve"> לא נאמר, אלא: ״</w:t>
      </w:r>
      <w:r w:rsidRPr="00AE3654">
        <w:rPr>
          <w:rFonts w:ascii="David" w:hAnsi="David" w:cs="David"/>
          <w:sz w:val="34"/>
          <w:szCs w:val="34"/>
          <w:cs/>
        </w:rPr>
        <w:t>‎</w:t>
      </w:r>
      <w:r w:rsidRPr="00AE3654">
        <w:rPr>
          <w:rFonts w:ascii="David" w:hAnsi="David" w:cs="David"/>
          <w:sz w:val="34"/>
          <w:szCs w:val="34"/>
          <w:rtl/>
        </w:rPr>
        <w:t>העמידן״</w:t>
      </w:r>
      <w:r w:rsidRPr="00AE3654">
        <w:rPr>
          <w:rFonts w:ascii="David" w:hAnsi="David" w:cs="David"/>
          <w:sz w:val="34"/>
          <w:szCs w:val="34"/>
          <w:cs/>
        </w:rPr>
        <w:t>‎</w:t>
      </w:r>
      <w:r w:rsidRPr="00AE3654">
        <w:rPr>
          <w:rFonts w:ascii="David" w:hAnsi="David" w:cs="David"/>
          <w:sz w:val="34"/>
          <w:szCs w:val="34"/>
          <w:rtl/>
        </w:rPr>
        <w:t>, מפני שבאמת אסור אפילו לעלות על הדעת שיהין נביא אחד, ואפילו כל הנביאים כולם, להמעיט אפילו כקוצה של יו״</w:t>
      </w:r>
      <w:r w:rsidRPr="00AE3654">
        <w:rPr>
          <w:rFonts w:ascii="David" w:hAnsi="David" w:cs="David"/>
          <w:sz w:val="34"/>
          <w:szCs w:val="34"/>
          <w:cs/>
        </w:rPr>
        <w:t>‎</w:t>
      </w:r>
      <w:r w:rsidRPr="00AE3654">
        <w:rPr>
          <w:rFonts w:ascii="David" w:hAnsi="David" w:cs="David"/>
          <w:sz w:val="34"/>
          <w:szCs w:val="34"/>
          <w:rtl/>
        </w:rPr>
        <w:t>ד מהתורה – אלא: ״</w:t>
      </w:r>
      <w:r w:rsidRPr="00AE3654">
        <w:rPr>
          <w:rFonts w:ascii="David" w:hAnsi="David" w:cs="David"/>
          <w:sz w:val="34"/>
          <w:szCs w:val="34"/>
          <w:cs/>
        </w:rPr>
        <w:t>‎</w:t>
      </w:r>
      <w:r w:rsidRPr="00AE3654">
        <w:rPr>
          <w:rFonts w:ascii="David" w:hAnsi="David" w:cs="David"/>
          <w:sz w:val="34"/>
          <w:szCs w:val="34"/>
          <w:rtl/>
        </w:rPr>
        <w:t>והעמידן״</w:t>
      </w:r>
      <w:r w:rsidRPr="00AE3654">
        <w:rPr>
          <w:rFonts w:ascii="David" w:hAnsi="David" w:cs="David"/>
          <w:sz w:val="34"/>
          <w:szCs w:val="34"/>
          <w:cs/>
        </w:rPr>
        <w:t>‎</w:t>
      </w:r>
      <w:r w:rsidRPr="00AE3654">
        <w:rPr>
          <w:rFonts w:ascii="David" w:hAnsi="David" w:cs="David"/>
          <w:sz w:val="34"/>
          <w:szCs w:val="34"/>
          <w:rtl/>
        </w:rPr>
        <w:t xml:space="preserve"> מלשון דבר המעמיד אפילו באלף לא בטל, כלומר, שכל אחד בדורו ביקש את ה״</w:t>
      </w:r>
      <w:r w:rsidRPr="00AE3654">
        <w:rPr>
          <w:rFonts w:ascii="David" w:hAnsi="David" w:cs="David"/>
          <w:sz w:val="34"/>
          <w:szCs w:val="34"/>
          <w:cs/>
        </w:rPr>
        <w:t>‎</w:t>
      </w:r>
      <w:r w:rsidRPr="00AE3654">
        <w:rPr>
          <w:rFonts w:ascii="David" w:hAnsi="David" w:cs="David"/>
          <w:sz w:val="34"/>
          <w:szCs w:val="34"/>
          <w:rtl/>
        </w:rPr>
        <w:t>דבר המעמיד״</w:t>
      </w:r>
      <w:r w:rsidRPr="00AE3654">
        <w:rPr>
          <w:rFonts w:ascii="David" w:hAnsi="David" w:cs="David"/>
          <w:sz w:val="34"/>
          <w:szCs w:val="34"/>
          <w:cs/>
        </w:rPr>
        <w:t>‎</w:t>
      </w:r>
      <w:r w:rsidRPr="00AE3654">
        <w:rPr>
          <w:rFonts w:ascii="David" w:hAnsi="David" w:cs="David"/>
          <w:sz w:val="34"/>
          <w:szCs w:val="34"/>
          <w:rtl/>
        </w:rPr>
        <w:t xml:space="preserve"> שיעמיד את כל התורה כולה ותרי״</w:t>
      </w:r>
      <w:r w:rsidRPr="00AE3654">
        <w:rPr>
          <w:rFonts w:ascii="David" w:hAnsi="David" w:cs="David"/>
          <w:sz w:val="34"/>
          <w:szCs w:val="34"/>
          <w:cs/>
        </w:rPr>
        <w:t>‎</w:t>
      </w:r>
      <w:r w:rsidRPr="00AE3654">
        <w:rPr>
          <w:rFonts w:ascii="David" w:hAnsi="David" w:cs="David"/>
          <w:sz w:val="34"/>
          <w:szCs w:val="34"/>
          <w:rtl/>
        </w:rPr>
        <w:t>ג מצוותיה.</w:t>
      </w:r>
    </w:p>
    <w:p w14:paraId="6E9F02A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כי התורה לא משתנית אפילו באות הכי </w:t>
      </w:r>
      <w:proofErr w:type="spellStart"/>
      <w:r w:rsidRPr="00AE3654">
        <w:rPr>
          <w:rFonts w:ascii="David" w:hAnsi="David" w:cs="David"/>
          <w:sz w:val="34"/>
          <w:szCs w:val="34"/>
          <w:rtl/>
        </w:rPr>
        <w:t>קלילא</w:t>
      </w:r>
      <w:proofErr w:type="spellEnd"/>
      <w:r w:rsidRPr="00AE3654">
        <w:rPr>
          <w:rFonts w:ascii="David" w:hAnsi="David" w:cs="David"/>
          <w:sz w:val="34"/>
          <w:szCs w:val="34"/>
          <w:rtl/>
        </w:rPr>
        <w:t xml:space="preserve">,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 התקופות משתנות, ובכל תקופה יש בה מעלות וחסרונות משלה, ובכל מקום ומקום יש מקום התורפה שבו, ומה שהיה דבר המעמיד בדורו של ישעיהו – לא היה מספיק לדורו של מיכה; ובזמנו של חבקוק כנראה היה מקום התורפה ביסוד האמונה, נחלשה האמונה </w:t>
      </w:r>
      <w:proofErr w:type="spellStart"/>
      <w:r w:rsidRPr="00AE3654">
        <w:rPr>
          <w:rFonts w:ascii="David" w:hAnsi="David" w:cs="David"/>
          <w:sz w:val="34"/>
          <w:szCs w:val="34"/>
          <w:rtl/>
        </w:rPr>
        <w:t>ונתרבו</w:t>
      </w:r>
      <w:proofErr w:type="spellEnd"/>
      <w:r w:rsidRPr="00AE3654">
        <w:rPr>
          <w:rFonts w:ascii="David" w:hAnsi="David" w:cs="David"/>
          <w:sz w:val="34"/>
          <w:szCs w:val="34"/>
          <w:rtl/>
        </w:rPr>
        <w:t xml:space="preserve"> הנבוכים והספקנים, ועל כן היה צריך חבקוק להדגיש את ה״</w:t>
      </w:r>
      <w:r w:rsidRPr="00AE3654">
        <w:rPr>
          <w:rFonts w:ascii="David" w:hAnsi="David" w:cs="David"/>
          <w:sz w:val="34"/>
          <w:szCs w:val="34"/>
          <w:cs/>
        </w:rPr>
        <w:t>‎</w:t>
      </w:r>
      <w:r w:rsidRPr="00AE3654">
        <w:rPr>
          <w:rFonts w:ascii="David" w:hAnsi="David" w:cs="David"/>
          <w:sz w:val="34"/>
          <w:szCs w:val="34"/>
          <w:rtl/>
        </w:rPr>
        <w:t>וצדיק באמונתו יחיה״</w:t>
      </w:r>
      <w:r w:rsidRPr="00AE3654">
        <w:rPr>
          <w:rFonts w:ascii="David" w:hAnsi="David" w:cs="David"/>
          <w:sz w:val="34"/>
          <w:szCs w:val="34"/>
          <w:cs/>
        </w:rPr>
        <w:t>‎</w:t>
      </w:r>
      <w:r w:rsidRPr="00AE3654">
        <w:rPr>
          <w:rFonts w:ascii="David" w:hAnsi="David" w:cs="David"/>
          <w:sz w:val="34"/>
          <w:szCs w:val="34"/>
          <w:rtl/>
        </w:rPr>
        <w:t>, כי אם אין אמונה הלוא חסרות כל התרי״</w:t>
      </w:r>
      <w:r w:rsidRPr="00AE3654">
        <w:rPr>
          <w:rFonts w:ascii="David" w:hAnsi="David" w:cs="David"/>
          <w:sz w:val="34"/>
          <w:szCs w:val="34"/>
          <w:cs/>
        </w:rPr>
        <w:t>‎</w:t>
      </w:r>
      <w:r w:rsidRPr="00AE3654">
        <w:rPr>
          <w:rFonts w:ascii="David" w:hAnsi="David" w:cs="David"/>
          <w:sz w:val="34"/>
          <w:szCs w:val="34"/>
          <w:rtl/>
        </w:rPr>
        <w:t>ג מצוות שנאמרו למשה בסיני.</w:t>
      </w:r>
    </w:p>
    <w:p w14:paraId="653529A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אותו דבר אפשר לראות גם בתקופות </w:t>
      </w:r>
      <w:proofErr w:type="spellStart"/>
      <w:r w:rsidRPr="00AE3654">
        <w:rPr>
          <w:rFonts w:ascii="David" w:hAnsi="David" w:cs="David"/>
          <w:sz w:val="34"/>
          <w:szCs w:val="34"/>
          <w:rtl/>
        </w:rPr>
        <w:t>שלאחרי</w:t>
      </w:r>
      <w:proofErr w:type="spellEnd"/>
      <w:r w:rsidRPr="00AE3654">
        <w:rPr>
          <w:rFonts w:ascii="David" w:hAnsi="David" w:cs="David"/>
          <w:sz w:val="34"/>
          <w:szCs w:val="34"/>
          <w:rtl/>
        </w:rPr>
        <w:t xml:space="preserve"> הנביאים, שהרבה פעמים באים השינויים מתקופה לתקופה כתוצאה משינוי מקום התורפה.</w:t>
      </w:r>
    </w:p>
    <w:p w14:paraId="438C41B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אומנם על פי רוב, גרם גם מקום התורפה למקום תורה, ומעז יצא מתוק, כי על ידי הסרת הקלקלה של מקום התורפה, היו מוכרחים להתעמק בסיבות שמהן יצאו הפרצות וממילא </w:t>
      </w:r>
      <w:proofErr w:type="spellStart"/>
      <w:r w:rsidRPr="00AE3654">
        <w:rPr>
          <w:rFonts w:ascii="David" w:hAnsi="David" w:cs="David"/>
          <w:sz w:val="34"/>
          <w:szCs w:val="34"/>
          <w:rtl/>
        </w:rPr>
        <w:t>נתחדשו</w:t>
      </w:r>
      <w:proofErr w:type="spellEnd"/>
      <w:r w:rsidRPr="00AE3654">
        <w:rPr>
          <w:rFonts w:ascii="David" w:hAnsi="David" w:cs="David"/>
          <w:sz w:val="34"/>
          <w:szCs w:val="34"/>
          <w:rtl/>
        </w:rPr>
        <w:t xml:space="preserve"> להם הרבה דברים.</w:t>
      </w:r>
    </w:p>
    <w:p w14:paraId="76C2C77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גם בדורו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ושאר חכמי ישראל באותה התקופה אפשר להגיד שהיה אז מעין דורו של חבקוק, וגם אלה עשו כחבקוק בשעתו ״</w:t>
      </w:r>
      <w:r w:rsidRPr="00AE3654">
        <w:rPr>
          <w:rFonts w:ascii="David" w:hAnsi="David" w:cs="David"/>
          <w:sz w:val="34"/>
          <w:szCs w:val="34"/>
          <w:cs/>
        </w:rPr>
        <w:t>‎</w:t>
      </w:r>
      <w:r w:rsidRPr="00AE3654">
        <w:rPr>
          <w:rFonts w:ascii="David" w:hAnsi="David" w:cs="David"/>
          <w:sz w:val="34"/>
          <w:szCs w:val="34"/>
          <w:rtl/>
        </w:rPr>
        <w:t>והעמידו על אחת, שנאמר: ׳וצדיק באמונתו יחיה׳״</w:t>
      </w:r>
      <w:r w:rsidRPr="00AE3654">
        <w:rPr>
          <w:rFonts w:ascii="David" w:hAnsi="David" w:cs="David"/>
          <w:sz w:val="34"/>
          <w:szCs w:val="34"/>
          <w:cs/>
        </w:rPr>
        <w:t>‎</w:t>
      </w:r>
      <w:r w:rsidRPr="00AE3654">
        <w:rPr>
          <w:rFonts w:ascii="David" w:hAnsi="David" w:cs="David"/>
          <w:sz w:val="34"/>
          <w:szCs w:val="34"/>
          <w:rtl/>
        </w:rPr>
        <w:t xml:space="preserve">. המה הירבו לדבר על דבר האמונה, מפני שיסוד זה שוב </w:t>
      </w:r>
      <w:proofErr w:type="spellStart"/>
      <w:r w:rsidRPr="00AE3654">
        <w:rPr>
          <w:rFonts w:ascii="David" w:hAnsi="David" w:cs="David"/>
          <w:sz w:val="34"/>
          <w:szCs w:val="34"/>
          <w:rtl/>
        </w:rPr>
        <w:t>נתרופף</w:t>
      </w:r>
      <w:proofErr w:type="spellEnd"/>
      <w:r w:rsidRPr="00AE3654">
        <w:rPr>
          <w:rFonts w:ascii="David" w:hAnsi="David" w:cs="David"/>
          <w:sz w:val="34"/>
          <w:szCs w:val="34"/>
          <w:rtl/>
        </w:rPr>
        <w:t xml:space="preserve"> בשעתם. אבל ברור שעל ידי כך ״</w:t>
      </w:r>
      <w:r w:rsidRPr="00AE3654">
        <w:rPr>
          <w:rFonts w:ascii="David" w:hAnsi="David" w:cs="David"/>
          <w:sz w:val="34"/>
          <w:szCs w:val="34"/>
          <w:cs/>
        </w:rPr>
        <w:t>‎</w:t>
      </w:r>
      <w:r w:rsidRPr="00AE3654">
        <w:rPr>
          <w:rFonts w:ascii="David" w:hAnsi="David" w:cs="David"/>
          <w:sz w:val="34"/>
          <w:szCs w:val="34"/>
          <w:rtl/>
        </w:rPr>
        <w:t>מעז יצא מתוק״</w:t>
      </w:r>
      <w:r w:rsidRPr="00AE3654">
        <w:rPr>
          <w:rFonts w:ascii="David" w:hAnsi="David" w:cs="David"/>
          <w:sz w:val="34"/>
          <w:szCs w:val="34"/>
          <w:cs/>
        </w:rPr>
        <w:t>‎</w:t>
      </w:r>
      <w:r w:rsidRPr="00AE3654">
        <w:rPr>
          <w:rFonts w:ascii="David" w:hAnsi="David" w:cs="David"/>
          <w:sz w:val="34"/>
          <w:szCs w:val="34"/>
          <w:rtl/>
        </w:rPr>
        <w:t xml:space="preserve"> – על ידי זה יש לנו הספרים הנבחרים ביותר בנוגע לאמונה.</w:t>
      </w:r>
    </w:p>
    <w:p w14:paraId="296B68A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מדורו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עלינו ללמוד גם על דורו של חבקוק, שבוודאי גם הוא, חבקוק, לא הסתפק רק ב״</w:t>
      </w:r>
      <w:r w:rsidRPr="00AE3654">
        <w:rPr>
          <w:rFonts w:ascii="David" w:hAnsi="David" w:cs="David"/>
          <w:sz w:val="34"/>
          <w:szCs w:val="34"/>
          <w:cs/>
        </w:rPr>
        <w:t>‎</w:t>
      </w:r>
      <w:r w:rsidRPr="00AE3654">
        <w:rPr>
          <w:rFonts w:ascii="David" w:hAnsi="David" w:cs="David"/>
          <w:sz w:val="34"/>
          <w:szCs w:val="34"/>
          <w:rtl/>
        </w:rPr>
        <w:t>שלוש המילים״</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וצדיק באמונתו יחיה״</w:t>
      </w:r>
      <w:r w:rsidRPr="00AE3654">
        <w:rPr>
          <w:rFonts w:ascii="David" w:hAnsi="David" w:cs="David"/>
          <w:sz w:val="34"/>
          <w:szCs w:val="34"/>
          <w:cs/>
        </w:rPr>
        <w:t>‎</w:t>
      </w:r>
      <w:r w:rsidRPr="00AE3654">
        <w:rPr>
          <w:rFonts w:ascii="David" w:hAnsi="David" w:cs="David"/>
          <w:sz w:val="34"/>
          <w:szCs w:val="34"/>
          <w:rtl/>
        </w:rPr>
        <w:t xml:space="preserve">, כמו שלא הסתפק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ב״</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לחוד, אלא ביסס ונימק את ״</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שלו בספרים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גדולים – גם בכמותם וגם באיכותם; ובוודאי הראה גם חבקוק בכל המופתים החותכים את אמיתת הדברים – ״</w:t>
      </w:r>
      <w:r w:rsidRPr="00AE3654">
        <w:rPr>
          <w:rFonts w:ascii="David" w:hAnsi="David" w:cs="David"/>
          <w:sz w:val="34"/>
          <w:szCs w:val="34"/>
          <w:cs/>
        </w:rPr>
        <w:t>‎</w:t>
      </w:r>
      <w:r w:rsidRPr="00AE3654">
        <w:rPr>
          <w:rFonts w:ascii="David" w:hAnsi="David" w:cs="David"/>
          <w:sz w:val="34"/>
          <w:szCs w:val="34"/>
          <w:rtl/>
        </w:rPr>
        <w:t>וצדיק באמונתו יחיה״</w:t>
      </w:r>
      <w:r w:rsidRPr="00AE3654">
        <w:rPr>
          <w:rFonts w:ascii="David" w:hAnsi="David" w:cs="David"/>
          <w:sz w:val="34"/>
          <w:szCs w:val="34"/>
          <w:cs/>
        </w:rPr>
        <w:t>‎</w:t>
      </w:r>
      <w:r w:rsidRPr="00AE3654">
        <w:rPr>
          <w:rFonts w:ascii="David" w:hAnsi="David" w:cs="David"/>
          <w:sz w:val="34"/>
          <w:szCs w:val="34"/>
          <w:rtl/>
        </w:rPr>
        <w:t>, ומכלל הן אתה שומע לאו שבלי זה – החיים אינם חיים.</w:t>
      </w:r>
    </w:p>
    <w:p w14:paraId="189B176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כל תקופה ותקופה בישראל הוסיפה נופך משלה, ואמרה: מקום הניחו לי </w:t>
      </w:r>
      <w:proofErr w:type="spellStart"/>
      <w:r w:rsidRPr="00AE3654">
        <w:rPr>
          <w:rFonts w:ascii="David" w:hAnsi="David" w:cs="David"/>
          <w:sz w:val="34"/>
          <w:szCs w:val="34"/>
          <w:rtl/>
        </w:rPr>
        <w:t>אבותי</w:t>
      </w:r>
      <w:proofErr w:type="spellEnd"/>
      <w:r w:rsidRPr="00AE3654">
        <w:rPr>
          <w:rFonts w:ascii="David" w:hAnsi="David" w:cs="David"/>
          <w:sz w:val="34"/>
          <w:szCs w:val="34"/>
          <w:rtl/>
        </w:rPr>
        <w:t xml:space="preserve"> להתגדר! לכל תקופה ותקופה היה לה בית מדרש משלה – ואין בית מדרש בלי חידוש.</w:t>
      </w:r>
    </w:p>
    <w:p w14:paraId="10DD95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וזה בא – לא רק מצד השלילה </w:t>
      </w:r>
      <w:proofErr w:type="spellStart"/>
      <w:r w:rsidRPr="00AE3654">
        <w:rPr>
          <w:rFonts w:ascii="David" w:hAnsi="David" w:cs="David"/>
          <w:sz w:val="34"/>
          <w:szCs w:val="34"/>
          <w:rtl/>
        </w:rPr>
        <w:t>כנ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מצד שבכל תקופה ותקופה היו שוללים חדשים שרצו לשלול חלקים ידועים מהתורה, וצריך היה להילחם בשוללים האלה לפי טעמם ורוחם </w:t>
      </w:r>
      <w:proofErr w:type="spellStart"/>
      <w:r w:rsidRPr="00AE3654">
        <w:rPr>
          <w:rFonts w:ascii="David" w:hAnsi="David" w:cs="David"/>
          <w:sz w:val="34"/>
          <w:szCs w:val="34"/>
          <w:rtl/>
        </w:rPr>
        <w:t>כנ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באופן שיוצא שעל ידי מקומות התורפה החדשים מצאנו תמיד מחדש מקום להתגדר – אלא הדבר בא גם מתוך סיבות חיוביות טבועות בתוך ומבפנים גופא.</w:t>
      </w:r>
    </w:p>
    <w:p w14:paraId="1FBD032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ולמרות מה שהדורות האחרונים כלפי הדורות הראשונים כבני אדם המה כלפי מלאכים, או כננס על גבי ענק, אבל כפי שכתבנו כבר במקום אחר,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בני אדם עם מלאכים יחד יותר גדולים הם ממלאכים לבדם, וגם ננס על גבי ענק גדול יותר מענק כשהוא לעצמו.</w:t>
      </w:r>
    </w:p>
    <w:p w14:paraId="312DC23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ואפשר למצוא דוגמה לכך בטבע, כי התורה והטבע, כאשר אמרנו, תאומים הם וממחולל אחד יצאו, מהבורא יתברך. וגם על הטבע, נאמר: ״</w:t>
      </w:r>
      <w:r w:rsidRPr="00AE3654">
        <w:rPr>
          <w:rFonts w:ascii="David" w:hAnsi="David" w:cs="David"/>
          <w:sz w:val="34"/>
          <w:szCs w:val="34"/>
          <w:cs/>
        </w:rPr>
        <w:t>‎</w:t>
      </w:r>
      <w:r w:rsidRPr="00AE3654">
        <w:rPr>
          <w:rFonts w:ascii="David" w:hAnsi="David" w:cs="David"/>
          <w:sz w:val="34"/>
          <w:szCs w:val="34"/>
          <w:rtl/>
        </w:rPr>
        <w:t>אין כל חדש תחת השמש״</w:t>
      </w:r>
      <w:r w:rsidRPr="00AE3654">
        <w:rPr>
          <w:rFonts w:ascii="David" w:hAnsi="David" w:cs="David"/>
          <w:sz w:val="34"/>
          <w:szCs w:val="34"/>
          <w:cs/>
        </w:rPr>
        <w:t>‎</w:t>
      </w:r>
      <w:r w:rsidRPr="00AE3654">
        <w:rPr>
          <w:rFonts w:ascii="David" w:hAnsi="David" w:cs="David"/>
          <w:sz w:val="34"/>
          <w:szCs w:val="34"/>
          <w:rtl/>
        </w:rPr>
        <w:t xml:space="preserve">, ובכל זאת – אין לך דור שלא יגלה חדשות בזה, ולא חדשות שלא היו במציאות כלל, אלא שהרבה דברים שהיו מקודם בבחינת </w:t>
      </w:r>
      <w:proofErr w:type="spellStart"/>
      <w:r w:rsidRPr="00AE3654">
        <w:rPr>
          <w:rFonts w:ascii="David" w:hAnsi="David" w:cs="David"/>
          <w:sz w:val="34"/>
          <w:szCs w:val="34"/>
          <w:rtl/>
        </w:rPr>
        <w:t>אתכסיא</w:t>
      </w:r>
      <w:proofErr w:type="spellEnd"/>
      <w:r w:rsidRPr="00AE3654">
        <w:rPr>
          <w:rFonts w:ascii="David" w:hAnsi="David" w:cs="David"/>
          <w:sz w:val="34"/>
          <w:szCs w:val="34"/>
          <w:rtl/>
        </w:rPr>
        <w:t xml:space="preserve"> נעשו בבחינת </w:t>
      </w:r>
      <w:proofErr w:type="spellStart"/>
      <w:r w:rsidRPr="00AE3654">
        <w:rPr>
          <w:rFonts w:ascii="David" w:hAnsi="David" w:cs="David"/>
          <w:sz w:val="34"/>
          <w:szCs w:val="34"/>
          <w:rtl/>
        </w:rPr>
        <w:t>אתגליא</w:t>
      </w:r>
      <w:proofErr w:type="spellEnd"/>
      <w:r w:rsidRPr="00AE3654">
        <w:rPr>
          <w:rFonts w:ascii="David" w:hAnsi="David" w:cs="David"/>
          <w:sz w:val="34"/>
          <w:szCs w:val="34"/>
          <w:rtl/>
        </w:rPr>
        <w:t xml:space="preserve"> והמה גלויים וידועים עכשיו לכל, והרבה דברים שהבטנו עליהם מקודם כעל פרטים בודדים, מביטים אנו עליהם כיום כעל כללים הכוללים המון פרטים כאלה </w:t>
      </w:r>
      <w:proofErr w:type="spellStart"/>
      <w:r w:rsidRPr="00AE3654">
        <w:rPr>
          <w:rFonts w:ascii="David" w:hAnsi="David" w:cs="David"/>
          <w:sz w:val="34"/>
          <w:szCs w:val="34"/>
          <w:rtl/>
        </w:rPr>
        <w:t>לאין־תכלית</w:t>
      </w:r>
      <w:proofErr w:type="spellEnd"/>
      <w:r w:rsidRPr="00AE3654">
        <w:rPr>
          <w:rFonts w:ascii="David" w:hAnsi="David" w:cs="David"/>
          <w:sz w:val="34"/>
          <w:szCs w:val="34"/>
          <w:rtl/>
        </w:rPr>
        <w:t>, אם כי גם הכלל הראשון לא נתפס בשכלנו.</w:t>
      </w:r>
    </w:p>
    <w:p w14:paraId="438148F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וכך הוא הדבר ממש גם בנוגע לתורה. אין אנחנו יכולים להוסיף על התורה אפילו כקוצה של יו״</w:t>
      </w:r>
      <w:r w:rsidRPr="00AE3654">
        <w:rPr>
          <w:rFonts w:ascii="David" w:hAnsi="David" w:cs="David"/>
          <w:sz w:val="34"/>
          <w:szCs w:val="34"/>
          <w:cs/>
        </w:rPr>
        <w:t>‎</w:t>
      </w:r>
      <w:r w:rsidRPr="00AE3654">
        <w:rPr>
          <w:rFonts w:ascii="David" w:hAnsi="David" w:cs="David"/>
          <w:sz w:val="34"/>
          <w:szCs w:val="34"/>
          <w:rtl/>
        </w:rPr>
        <w:t xml:space="preserve">ד כמו שאין אנו יכולים להוסיף בעצם הטבע אפילו כשיעור של יתוש קטן. אבל מדור לדור ומתקופה לתקופה, מוצאים אנו חלקים בתורה מבחינת </w:t>
      </w:r>
      <w:proofErr w:type="spellStart"/>
      <w:r w:rsidRPr="00AE3654">
        <w:rPr>
          <w:rFonts w:ascii="David" w:hAnsi="David" w:cs="David"/>
          <w:sz w:val="34"/>
          <w:szCs w:val="34"/>
          <w:rtl/>
        </w:rPr>
        <w:t>אתכסיא</w:t>
      </w:r>
      <w:proofErr w:type="spellEnd"/>
      <w:r w:rsidRPr="00AE3654">
        <w:rPr>
          <w:rFonts w:ascii="David" w:hAnsi="David" w:cs="David"/>
          <w:sz w:val="34"/>
          <w:szCs w:val="34"/>
          <w:rtl/>
        </w:rPr>
        <w:t xml:space="preserve"> ומכניסים אותם לבחינת איתגליא, ואם ״</w:t>
      </w:r>
      <w:r w:rsidRPr="00AE3654">
        <w:rPr>
          <w:rFonts w:ascii="David" w:hAnsi="David" w:cs="David"/>
          <w:sz w:val="34"/>
          <w:szCs w:val="34"/>
          <w:cs/>
        </w:rPr>
        <w:t>‎</w:t>
      </w:r>
      <w:r w:rsidRPr="00AE3654">
        <w:rPr>
          <w:rFonts w:ascii="David" w:hAnsi="David" w:cs="David"/>
          <w:sz w:val="34"/>
          <w:szCs w:val="34"/>
          <w:rtl/>
        </w:rPr>
        <w:t>כללים נאמרו למשה בסיני״</w:t>
      </w:r>
      <w:r w:rsidRPr="00AE3654">
        <w:rPr>
          <w:rFonts w:ascii="David" w:hAnsi="David" w:cs="David"/>
          <w:sz w:val="34"/>
          <w:szCs w:val="34"/>
          <w:cs/>
        </w:rPr>
        <w:t>‎</w:t>
      </w:r>
      <w:r w:rsidRPr="00AE3654">
        <w:rPr>
          <w:rFonts w:ascii="David" w:hAnsi="David" w:cs="David"/>
          <w:sz w:val="34"/>
          <w:szCs w:val="34"/>
          <w:rtl/>
        </w:rPr>
        <w:t xml:space="preserve"> – הנה מדור לדור ומתקופה לתקופה מכניסים אנו הרבה פרטים חדשים לתוך כללים אלה, ואם כל תורה שאין לה בית אב אינה תורה, אבל מוצאים אנו תמיד בתי אב חדשים, ועל ידי כך עושים אנו אזנים לתורה.</w:t>
      </w:r>
    </w:p>
    <w:p w14:paraId="51D83AE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הרבה דברים בתורה שחשבנו עליהם שהם בכלל דברים, שעליהם נאמר: ״</w:t>
      </w:r>
      <w:r w:rsidRPr="00AE3654">
        <w:rPr>
          <w:rFonts w:ascii="David" w:hAnsi="David" w:cs="David"/>
          <w:sz w:val="34"/>
          <w:szCs w:val="34"/>
          <w:cs/>
        </w:rPr>
        <w:t>‎</w:t>
      </w:r>
      <w:r w:rsidRPr="00AE3654">
        <w:rPr>
          <w:rFonts w:ascii="David" w:hAnsi="David" w:cs="David"/>
          <w:sz w:val="34"/>
          <w:szCs w:val="34"/>
          <w:rtl/>
        </w:rPr>
        <w:t>חוקה חקקתי ואין לך רשות להרהר אחריה״</w:t>
      </w:r>
      <w:r w:rsidRPr="00AE3654">
        <w:rPr>
          <w:rFonts w:ascii="David" w:hAnsi="David" w:cs="David"/>
          <w:sz w:val="34"/>
          <w:szCs w:val="34"/>
          <w:cs/>
        </w:rPr>
        <w:t>‎</w:t>
      </w:r>
      <w:r w:rsidRPr="00AE3654">
        <w:rPr>
          <w:rFonts w:ascii="David" w:hAnsi="David" w:cs="David"/>
          <w:sz w:val="34"/>
          <w:szCs w:val="34"/>
          <w:rtl/>
        </w:rPr>
        <w:t xml:space="preserve"> (על פי ילקוט שמעוני נ״</w:t>
      </w:r>
      <w:r w:rsidRPr="00AE3654">
        <w:rPr>
          <w:rFonts w:ascii="David" w:hAnsi="David" w:cs="David"/>
          <w:sz w:val="34"/>
          <w:szCs w:val="34"/>
          <w:cs/>
        </w:rPr>
        <w:t>‎</w:t>
      </w:r>
      <w:r w:rsidRPr="00AE3654">
        <w:rPr>
          <w:rFonts w:ascii="David" w:hAnsi="David" w:cs="David"/>
          <w:sz w:val="34"/>
          <w:szCs w:val="34"/>
          <w:rtl/>
        </w:rPr>
        <w:t xml:space="preserve">ך, </w:t>
      </w:r>
      <w:proofErr w:type="spellStart"/>
      <w:r w:rsidRPr="00AE3654">
        <w:rPr>
          <w:rFonts w:ascii="David" w:hAnsi="David" w:cs="David"/>
          <w:sz w:val="34"/>
          <w:szCs w:val="34"/>
          <w:rtl/>
        </w:rPr>
        <w:t>תתקפט</w:t>
      </w:r>
      <w:proofErr w:type="spellEnd"/>
      <w:r w:rsidRPr="00AE3654">
        <w:rPr>
          <w:rFonts w:ascii="David" w:hAnsi="David" w:cs="David"/>
          <w:sz w:val="34"/>
          <w:szCs w:val="34"/>
          <w:rtl/>
        </w:rPr>
        <w:t>), רואים אנו שהם בכלל ״</w:t>
      </w:r>
      <w:r w:rsidRPr="00AE3654">
        <w:rPr>
          <w:rFonts w:ascii="David" w:hAnsi="David" w:cs="David"/>
          <w:sz w:val="34"/>
          <w:szCs w:val="34"/>
          <w:cs/>
        </w:rPr>
        <w:t>‎</w:t>
      </w:r>
      <w:r w:rsidRPr="00AE3654">
        <w:rPr>
          <w:rFonts w:ascii="David" w:hAnsi="David" w:cs="David"/>
          <w:sz w:val="34"/>
          <w:szCs w:val="34"/>
          <w:rtl/>
        </w:rPr>
        <w:t>דברים שאלמלא נכתבו – דין הוא שיכתבו״</w:t>
      </w:r>
      <w:r w:rsidRPr="00AE3654">
        <w:rPr>
          <w:rFonts w:ascii="David" w:hAnsi="David" w:cs="David"/>
          <w:sz w:val="34"/>
          <w:szCs w:val="34"/>
          <w:cs/>
        </w:rPr>
        <w:t>‎</w:t>
      </w:r>
      <w:r w:rsidRPr="00AE3654">
        <w:rPr>
          <w:rFonts w:ascii="David" w:hAnsi="David" w:cs="David"/>
          <w:sz w:val="34"/>
          <w:szCs w:val="34"/>
          <w:rtl/>
        </w:rPr>
        <w:t xml:space="preserve"> (על פי יומא </w:t>
      </w:r>
      <w:proofErr w:type="spellStart"/>
      <w:r w:rsidRPr="00AE3654">
        <w:rPr>
          <w:rFonts w:ascii="David" w:hAnsi="David" w:cs="David"/>
          <w:sz w:val="34"/>
          <w:szCs w:val="34"/>
          <w:rtl/>
        </w:rPr>
        <w:t>סז</w:t>
      </w:r>
      <w:proofErr w:type="spellEnd"/>
      <w:r w:rsidRPr="00AE3654">
        <w:rPr>
          <w:rFonts w:ascii="David" w:hAnsi="David" w:cs="David"/>
          <w:sz w:val="34"/>
          <w:szCs w:val="34"/>
          <w:rtl/>
        </w:rPr>
        <w:t>, ב).</w:t>
      </w:r>
    </w:p>
    <w:p w14:paraId="6F58018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אפילו אם התקופות לא מביאות שיטות חדשות – מביאות הן הסתכלויות חדשות. וככה היו גם תנועות החסידות והמוסר כאשר הארכנו על זה במקום אחר, שהראשונה הביאה להסתכלות חדשה באהבת ד׳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ביראת ד׳. ולזה כיוון מהר״</w:t>
      </w:r>
      <w:r w:rsidRPr="00AE3654">
        <w:rPr>
          <w:rFonts w:ascii="David" w:hAnsi="David" w:cs="David"/>
          <w:sz w:val="34"/>
          <w:szCs w:val="34"/>
          <w:cs/>
        </w:rPr>
        <w:t>‎</w:t>
      </w:r>
      <w:r w:rsidRPr="00AE3654">
        <w:rPr>
          <w:rFonts w:ascii="David" w:hAnsi="David" w:cs="David"/>
          <w:sz w:val="34"/>
          <w:szCs w:val="34"/>
          <w:rtl/>
        </w:rPr>
        <w:t>נ מברסלב שאמר בנוגע לחסידות: ״</w:t>
      </w:r>
      <w:r w:rsidRPr="00AE3654">
        <w:rPr>
          <w:rFonts w:ascii="David" w:hAnsi="David" w:cs="David"/>
          <w:sz w:val="34"/>
          <w:szCs w:val="34"/>
          <w:cs/>
        </w:rPr>
        <w:t>‎</w:t>
      </w:r>
      <w:r w:rsidRPr="00AE3654">
        <w:rPr>
          <w:rFonts w:ascii="David" w:hAnsi="David" w:cs="David"/>
          <w:sz w:val="34"/>
          <w:szCs w:val="34"/>
          <w:rtl/>
        </w:rPr>
        <w:t>שאף על פי שהיא דרך ישנה – בכל זאת היא חדשה לגמרי״</w:t>
      </w:r>
      <w:r w:rsidRPr="00AE3654">
        <w:rPr>
          <w:rFonts w:ascii="David" w:hAnsi="David" w:cs="David"/>
          <w:sz w:val="34"/>
          <w:szCs w:val="34"/>
          <w:cs/>
        </w:rPr>
        <w:t>‎</w:t>
      </w:r>
      <w:r w:rsidRPr="00AE3654">
        <w:rPr>
          <w:rFonts w:ascii="David" w:hAnsi="David" w:cs="David"/>
          <w:sz w:val="34"/>
          <w:szCs w:val="34"/>
          <w:rtl/>
        </w:rPr>
        <w:t>. ואותם הדברים מהראוי להגיד גם בנוגע למוסר.</w:t>
      </w:r>
    </w:p>
    <w:p w14:paraId="1A6E76A5" w14:textId="126E143F" w:rsidR="008E7604" w:rsidRDefault="00AE3654" w:rsidP="00072E56">
      <w:pPr>
        <w:jc w:val="both"/>
        <w:rPr>
          <w:rFonts w:ascii="David" w:hAnsi="David" w:cs="David"/>
          <w:sz w:val="34"/>
          <w:szCs w:val="34"/>
          <w:rtl/>
        </w:rPr>
      </w:pPr>
      <w:r w:rsidRPr="00AE3654">
        <w:rPr>
          <w:rFonts w:ascii="David" w:hAnsi="David" w:cs="David"/>
          <w:sz w:val="34"/>
          <w:szCs w:val="34"/>
          <w:rtl/>
        </w:rPr>
        <w:t>אבל כלום אפשר להגיד את זה בנוגע לתנועות החדשות שצצו וצמחו – לא על רקע של בית המדרש הישן – אלא על רקע של ״</w:t>
      </w:r>
      <w:r w:rsidRPr="00AE3654">
        <w:rPr>
          <w:rFonts w:ascii="David" w:hAnsi="David" w:cs="David"/>
          <w:sz w:val="34"/>
          <w:szCs w:val="34"/>
          <w:cs/>
        </w:rPr>
        <w:t>‎</w:t>
      </w:r>
      <w:r w:rsidRPr="00AE3654">
        <w:rPr>
          <w:rFonts w:ascii="David" w:hAnsi="David" w:cs="David"/>
          <w:sz w:val="34"/>
          <w:szCs w:val="34"/>
          <w:rtl/>
        </w:rPr>
        <w:t>מהפכת זרים״</w:t>
      </w:r>
      <w:r w:rsidRPr="00AE3654">
        <w:rPr>
          <w:rFonts w:ascii="David" w:hAnsi="David" w:cs="David"/>
          <w:sz w:val="34"/>
          <w:szCs w:val="34"/>
          <w:cs/>
        </w:rPr>
        <w:t>‎</w:t>
      </w:r>
      <w:r w:rsidRPr="00AE3654">
        <w:rPr>
          <w:rFonts w:ascii="David" w:hAnsi="David" w:cs="David"/>
          <w:sz w:val="34"/>
          <w:szCs w:val="34"/>
          <w:rtl/>
        </w:rPr>
        <w:t xml:space="preserve">, והתנועות הללו נמשכות </w:t>
      </w:r>
      <w:proofErr w:type="spellStart"/>
      <w:r w:rsidRPr="00AE3654">
        <w:rPr>
          <w:rFonts w:ascii="David" w:hAnsi="David" w:cs="David"/>
          <w:sz w:val="34"/>
          <w:szCs w:val="34"/>
          <w:rtl/>
        </w:rPr>
        <w:t>מרמ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ד – משה מנדלסון – עד ימינו אלה?</w:t>
      </w:r>
    </w:p>
    <w:p w14:paraId="240B7434" w14:textId="77777777" w:rsidR="00072E56" w:rsidRPr="00072E56" w:rsidRDefault="00072E56" w:rsidP="00072E56">
      <w:pPr>
        <w:jc w:val="both"/>
        <w:rPr>
          <w:rFonts w:ascii="David" w:hAnsi="David" w:cs="David"/>
          <w:sz w:val="34"/>
          <w:szCs w:val="34"/>
          <w:rtl/>
        </w:rPr>
      </w:pPr>
    </w:p>
    <w:p w14:paraId="3522D1B3" w14:textId="57636033" w:rsidR="00AE3654" w:rsidRDefault="008E7604" w:rsidP="008E7604">
      <w:pPr>
        <w:pStyle w:val="2"/>
        <w:rPr>
          <w:sz w:val="36"/>
          <w:szCs w:val="36"/>
          <w:rtl/>
        </w:rPr>
      </w:pPr>
      <w:bookmarkStart w:id="66" w:name="_Toc108971908"/>
      <w:r w:rsidRPr="008E7604">
        <w:rPr>
          <w:rFonts w:hint="cs"/>
          <w:sz w:val="36"/>
          <w:szCs w:val="36"/>
          <w:rtl/>
        </w:rPr>
        <w:t xml:space="preserve">פרק סב: </w:t>
      </w:r>
      <w:r w:rsidR="00AE3654" w:rsidRPr="008E7604">
        <w:rPr>
          <w:sz w:val="36"/>
          <w:szCs w:val="36"/>
          <w:rtl/>
        </w:rPr>
        <w:t>תקופת מנדלסון</w:t>
      </w:r>
      <w:bookmarkEnd w:id="66"/>
    </w:p>
    <w:p w14:paraId="73595D43" w14:textId="77777777" w:rsidR="008E7604" w:rsidRPr="008E7604" w:rsidRDefault="008E7604" w:rsidP="008E7604">
      <w:pPr>
        <w:rPr>
          <w:rtl/>
        </w:rPr>
      </w:pPr>
    </w:p>
    <w:p w14:paraId="13D3836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הגאון חת״</w:t>
      </w:r>
      <w:r w:rsidRPr="00AE3654">
        <w:rPr>
          <w:rFonts w:ascii="David" w:hAnsi="David" w:cs="David"/>
          <w:sz w:val="34"/>
          <w:szCs w:val="34"/>
          <w:cs/>
        </w:rPr>
        <w:t>‎</w:t>
      </w:r>
      <w:r w:rsidRPr="00AE3654">
        <w:rPr>
          <w:rFonts w:ascii="David" w:hAnsi="David" w:cs="David"/>
          <w:sz w:val="34"/>
          <w:szCs w:val="34"/>
          <w:rtl/>
        </w:rPr>
        <w:t xml:space="preserve">ם סופר </w:t>
      </w:r>
      <w:proofErr w:type="spellStart"/>
      <w:r w:rsidRPr="00AE3654">
        <w:rPr>
          <w:rFonts w:ascii="David" w:hAnsi="David" w:cs="David"/>
          <w:sz w:val="34"/>
          <w:szCs w:val="34"/>
          <w:rtl/>
        </w:rPr>
        <w:t>זצ</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היה קורא למנדלסון: ״</w:t>
      </w:r>
      <w:r w:rsidRPr="00AE3654">
        <w:rPr>
          <w:rFonts w:ascii="David" w:hAnsi="David" w:cs="David"/>
          <w:sz w:val="34"/>
          <w:szCs w:val="34"/>
          <w:cs/>
        </w:rPr>
        <w:t>‎</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ד״</w:t>
      </w:r>
      <w:r w:rsidRPr="00AE3654">
        <w:rPr>
          <w:rFonts w:ascii="David" w:hAnsi="David" w:cs="David"/>
          <w:sz w:val="34"/>
          <w:szCs w:val="34"/>
          <w:cs/>
        </w:rPr>
        <w:t>‎</w:t>
      </w:r>
      <w:r w:rsidRPr="00AE3654">
        <w:rPr>
          <w:rFonts w:ascii="David" w:hAnsi="David" w:cs="David"/>
          <w:sz w:val="34"/>
          <w:szCs w:val="34"/>
          <w:rtl/>
        </w:rPr>
        <w:t>, ואמר: ״</w:t>
      </w:r>
      <w:r w:rsidRPr="00AE3654">
        <w:rPr>
          <w:rFonts w:ascii="David" w:hAnsi="David" w:cs="David"/>
          <w:sz w:val="34"/>
          <w:szCs w:val="34"/>
          <w:cs/>
        </w:rPr>
        <w:t>‎</w:t>
      </w:r>
      <w:r w:rsidRPr="00AE3654">
        <w:rPr>
          <w:rFonts w:ascii="David" w:hAnsi="David" w:cs="David"/>
          <w:sz w:val="34"/>
          <w:szCs w:val="34"/>
          <w:rtl/>
        </w:rPr>
        <w:t xml:space="preserve">בספרי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ד אל תשלחו יד״</w:t>
      </w:r>
      <w:r w:rsidRPr="00AE3654">
        <w:rPr>
          <w:rFonts w:ascii="David" w:hAnsi="David" w:cs="David"/>
          <w:sz w:val="34"/>
          <w:szCs w:val="34"/>
          <w:cs/>
        </w:rPr>
        <w:t>‎</w:t>
      </w:r>
      <w:r w:rsidRPr="00AE3654">
        <w:rPr>
          <w:rFonts w:ascii="David" w:hAnsi="David" w:cs="David"/>
          <w:sz w:val="34"/>
          <w:szCs w:val="34"/>
          <w:rtl/>
        </w:rPr>
        <w:t>.</w:t>
      </w:r>
    </w:p>
    <w:p w14:paraId="3464521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וחסידיו ומעריציו קראו לו בשם המצלצל: ״</w:t>
      </w:r>
      <w:r w:rsidRPr="00AE3654">
        <w:rPr>
          <w:rFonts w:ascii="David" w:hAnsi="David" w:cs="David"/>
          <w:sz w:val="34"/>
          <w:szCs w:val="34"/>
          <w:cs/>
        </w:rPr>
        <w:t>‎</w:t>
      </w:r>
      <w:proofErr w:type="spellStart"/>
      <w:r w:rsidRPr="00AE3654">
        <w:rPr>
          <w:rFonts w:ascii="David" w:hAnsi="David" w:cs="David"/>
          <w:sz w:val="34"/>
          <w:szCs w:val="34"/>
          <w:rtl/>
        </w:rPr>
        <w:t>רמבמ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ן״</w:t>
      </w:r>
      <w:r w:rsidRPr="00AE3654">
        <w:rPr>
          <w:rFonts w:ascii="David" w:hAnsi="David" w:cs="David"/>
          <w:sz w:val="34"/>
          <w:szCs w:val="34"/>
          <w:cs/>
        </w:rPr>
        <w:t>‎</w:t>
      </w:r>
      <w:r w:rsidRPr="00AE3654">
        <w:rPr>
          <w:rFonts w:ascii="David" w:hAnsi="David" w:cs="David"/>
          <w:sz w:val="34"/>
          <w:szCs w:val="34"/>
          <w:rtl/>
        </w:rPr>
        <w:t>, כלומר: רבינו משה בן מנחם, ואמרו: ״</w:t>
      </w:r>
      <w:r w:rsidRPr="00AE3654">
        <w:rPr>
          <w:rFonts w:ascii="David" w:hAnsi="David" w:cs="David"/>
          <w:sz w:val="34"/>
          <w:szCs w:val="34"/>
          <w:cs/>
        </w:rPr>
        <w:t>‎</w:t>
      </w:r>
      <w:r w:rsidRPr="00AE3654">
        <w:rPr>
          <w:rFonts w:ascii="David" w:hAnsi="David" w:cs="David"/>
          <w:sz w:val="34"/>
          <w:szCs w:val="34"/>
          <w:rtl/>
        </w:rPr>
        <w:t>מימות משה״</w:t>
      </w:r>
      <w:r w:rsidRPr="00AE3654">
        <w:rPr>
          <w:rFonts w:ascii="David" w:hAnsi="David" w:cs="David"/>
          <w:sz w:val="34"/>
          <w:szCs w:val="34"/>
          <w:cs/>
        </w:rPr>
        <w:t>‎</w:t>
      </w:r>
      <w:r w:rsidRPr="00AE3654">
        <w:rPr>
          <w:rFonts w:ascii="David" w:hAnsi="David" w:cs="David"/>
          <w:sz w:val="34"/>
          <w:szCs w:val="34"/>
          <w:rtl/>
        </w:rPr>
        <w:t xml:space="preserve"> – משה בן מיימון – ״</w:t>
      </w:r>
      <w:r w:rsidRPr="00AE3654">
        <w:rPr>
          <w:rFonts w:ascii="David" w:hAnsi="David" w:cs="David"/>
          <w:sz w:val="34"/>
          <w:szCs w:val="34"/>
          <w:cs/>
        </w:rPr>
        <w:t>‎</w:t>
      </w:r>
      <w:r w:rsidRPr="00AE3654">
        <w:rPr>
          <w:rFonts w:ascii="David" w:hAnsi="David" w:cs="David"/>
          <w:sz w:val="34"/>
          <w:szCs w:val="34"/>
          <w:rtl/>
        </w:rPr>
        <w:t>עד משה״</w:t>
      </w:r>
      <w:r w:rsidRPr="00AE3654">
        <w:rPr>
          <w:rFonts w:ascii="David" w:hAnsi="David" w:cs="David"/>
          <w:sz w:val="34"/>
          <w:szCs w:val="34"/>
          <w:cs/>
        </w:rPr>
        <w:t>‎</w:t>
      </w:r>
      <w:r w:rsidRPr="00AE3654">
        <w:rPr>
          <w:rFonts w:ascii="David" w:hAnsi="David" w:cs="David"/>
          <w:sz w:val="34"/>
          <w:szCs w:val="34"/>
          <w:rtl/>
        </w:rPr>
        <w:t xml:space="preserve"> – משה מנדלסון – ״</w:t>
      </w:r>
      <w:r w:rsidRPr="00AE3654">
        <w:rPr>
          <w:rFonts w:ascii="David" w:hAnsi="David" w:cs="David"/>
          <w:sz w:val="34"/>
          <w:szCs w:val="34"/>
          <w:cs/>
        </w:rPr>
        <w:t>‎</w:t>
      </w:r>
      <w:r w:rsidRPr="00AE3654">
        <w:rPr>
          <w:rFonts w:ascii="David" w:hAnsi="David" w:cs="David"/>
          <w:sz w:val="34"/>
          <w:szCs w:val="34"/>
          <w:rtl/>
        </w:rPr>
        <w:t>לא קם כמשה״</w:t>
      </w:r>
      <w:r w:rsidRPr="00AE3654">
        <w:rPr>
          <w:rFonts w:ascii="David" w:hAnsi="David" w:cs="David"/>
          <w:sz w:val="34"/>
          <w:szCs w:val="34"/>
          <w:cs/>
        </w:rPr>
        <w:t>‎</w:t>
      </w:r>
      <w:r w:rsidRPr="00AE3654">
        <w:rPr>
          <w:rFonts w:ascii="David" w:hAnsi="David" w:cs="David"/>
          <w:sz w:val="34"/>
          <w:szCs w:val="34"/>
          <w:rtl/>
        </w:rPr>
        <w:t>.</w:t>
      </w:r>
    </w:p>
    <w:p w14:paraId="07AF2AF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לכאורה, הלוא צודקים האחרונים שהמשילו אותו </w:t>
      </w:r>
      <w:proofErr w:type="spellStart"/>
      <w:r w:rsidRPr="00AE3654">
        <w:rPr>
          <w:rFonts w:ascii="David" w:hAnsi="David" w:cs="David"/>
          <w:sz w:val="34"/>
          <w:szCs w:val="34"/>
          <w:rtl/>
        </w:rPr>
        <w:t>לרמב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 שניהם רצו להתאים את התורה אל החוכמה, שניהם עמדו על יסוד של אמונה וחקירה, שניהם כתבו גם בשפות לועזיות כדי לקיים מה שנאמר (בראשית ט, </w:t>
      </w:r>
      <w:proofErr w:type="spellStart"/>
      <w:r w:rsidRPr="00AE3654">
        <w:rPr>
          <w:rFonts w:ascii="David" w:hAnsi="David" w:cs="David"/>
          <w:sz w:val="34"/>
          <w:szCs w:val="34"/>
          <w:rtl/>
        </w:rPr>
        <w:t>כז</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יַפְתְּ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לְיֶפֶת וְיִשְׁכֹּן </w:t>
      </w:r>
      <w:proofErr w:type="spellStart"/>
      <w:r w:rsidRPr="00AE3654">
        <w:rPr>
          <w:rFonts w:ascii="David" w:hAnsi="David" w:cs="David"/>
          <w:sz w:val="34"/>
          <w:szCs w:val="34"/>
          <w:rtl/>
        </w:rPr>
        <w:t>בְּאָהֳלֵי</w:t>
      </w:r>
      <w:proofErr w:type="spellEnd"/>
      <w:r w:rsidRPr="00AE3654">
        <w:rPr>
          <w:rFonts w:ascii="David" w:hAnsi="David" w:cs="David"/>
          <w:sz w:val="34"/>
          <w:szCs w:val="34"/>
          <w:rtl/>
        </w:rPr>
        <w:t xml:space="preserve"> שֵׁם״</w:t>
      </w:r>
      <w:r w:rsidRPr="00AE3654">
        <w:rPr>
          <w:rFonts w:ascii="David" w:hAnsi="David" w:cs="David"/>
          <w:sz w:val="34"/>
          <w:szCs w:val="34"/>
          <w:cs/>
        </w:rPr>
        <w:t>‎</w:t>
      </w:r>
      <w:r w:rsidRPr="00AE3654">
        <w:rPr>
          <w:rFonts w:ascii="David" w:hAnsi="David" w:cs="David"/>
          <w:sz w:val="34"/>
          <w:szCs w:val="34"/>
          <w:rtl/>
        </w:rPr>
        <w:t xml:space="preserve"> – שתהא </w:t>
      </w:r>
      <w:proofErr w:type="spellStart"/>
      <w:r w:rsidRPr="00AE3654">
        <w:rPr>
          <w:rFonts w:ascii="David" w:hAnsi="David" w:cs="David"/>
          <w:sz w:val="34"/>
          <w:szCs w:val="34"/>
          <w:rtl/>
        </w:rPr>
        <w:t>יפיפותו</w:t>
      </w:r>
      <w:proofErr w:type="spellEnd"/>
      <w:r w:rsidRPr="00AE3654">
        <w:rPr>
          <w:rFonts w:ascii="David" w:hAnsi="David" w:cs="David"/>
          <w:sz w:val="34"/>
          <w:szCs w:val="34"/>
          <w:rtl/>
        </w:rPr>
        <w:t xml:space="preserve"> של יפת </w:t>
      </w:r>
      <w:proofErr w:type="spellStart"/>
      <w:r w:rsidRPr="00AE3654">
        <w:rPr>
          <w:rFonts w:ascii="David" w:hAnsi="David" w:cs="David"/>
          <w:sz w:val="34"/>
          <w:szCs w:val="34"/>
          <w:rtl/>
        </w:rPr>
        <w:t>באהלי</w:t>
      </w:r>
      <w:proofErr w:type="spellEnd"/>
      <w:r w:rsidRPr="00AE3654">
        <w:rPr>
          <w:rFonts w:ascii="David" w:hAnsi="David" w:cs="David"/>
          <w:sz w:val="34"/>
          <w:szCs w:val="34"/>
          <w:rtl/>
        </w:rPr>
        <w:t xml:space="preserve"> שם.</w:t>
      </w:r>
    </w:p>
    <w:p w14:paraId="6610B0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הניסיון ההיסטורי מראה לנו כי החת״</w:t>
      </w:r>
      <w:r w:rsidRPr="00AE3654">
        <w:rPr>
          <w:rFonts w:ascii="David" w:hAnsi="David" w:cs="David"/>
          <w:sz w:val="34"/>
          <w:szCs w:val="34"/>
          <w:cs/>
        </w:rPr>
        <w:t>‎</w:t>
      </w:r>
      <w:r w:rsidRPr="00AE3654">
        <w:rPr>
          <w:rFonts w:ascii="David" w:hAnsi="David" w:cs="David"/>
          <w:sz w:val="34"/>
          <w:szCs w:val="34"/>
          <w:rtl/>
        </w:rPr>
        <w:t xml:space="preserve">ם סופר וחבריו הגאונים היו חכמים הרואים את הנולד. צדקו אלה שאמרו גם אז בדרך </w:t>
      </w:r>
      <w:proofErr w:type="spellStart"/>
      <w:r w:rsidRPr="00AE3654">
        <w:rPr>
          <w:rFonts w:ascii="David" w:hAnsi="David" w:cs="David"/>
          <w:sz w:val="34"/>
          <w:szCs w:val="34"/>
          <w:rtl/>
        </w:rPr>
        <w:t>מליצה־הלצה</w:t>
      </w:r>
      <w:proofErr w:type="spellEnd"/>
      <w:r w:rsidRPr="00AE3654">
        <w:rPr>
          <w:rFonts w:ascii="David" w:hAnsi="David" w:cs="David"/>
          <w:sz w:val="34"/>
          <w:szCs w:val="34"/>
          <w:rtl/>
        </w:rPr>
        <w:t xml:space="preserve"> על המאמר: ״</w:t>
      </w:r>
      <w:r w:rsidRPr="00AE3654">
        <w:rPr>
          <w:rFonts w:ascii="David" w:hAnsi="David" w:cs="David"/>
          <w:sz w:val="34"/>
          <w:szCs w:val="34"/>
          <w:cs/>
        </w:rPr>
        <w:t>‎</w:t>
      </w:r>
      <w:r w:rsidRPr="00AE3654">
        <w:rPr>
          <w:rFonts w:ascii="David" w:hAnsi="David" w:cs="David"/>
          <w:sz w:val="34"/>
          <w:szCs w:val="34"/>
          <w:rtl/>
        </w:rPr>
        <w:t>מה בין תלמידיו של אברהם אבינו לתלמידיו של בלעם הרשע?״</w:t>
      </w:r>
      <w:r w:rsidRPr="00AE3654">
        <w:rPr>
          <w:rFonts w:ascii="David" w:hAnsi="David" w:cs="David"/>
          <w:sz w:val="34"/>
          <w:szCs w:val="34"/>
          <w:cs/>
        </w:rPr>
        <w:t>‎</w:t>
      </w:r>
      <w:r w:rsidRPr="00AE3654">
        <w:rPr>
          <w:rFonts w:ascii="David" w:hAnsi="David" w:cs="David"/>
          <w:sz w:val="34"/>
          <w:szCs w:val="34"/>
          <w:rtl/>
        </w:rPr>
        <w:t xml:space="preserve"> שלכאורה מדוע מדגיש הוא דווקא את ״</w:t>
      </w:r>
      <w:r w:rsidRPr="00AE3654">
        <w:rPr>
          <w:rFonts w:ascii="David" w:hAnsi="David" w:cs="David"/>
          <w:sz w:val="34"/>
          <w:szCs w:val="34"/>
          <w:cs/>
        </w:rPr>
        <w:t>‎</w:t>
      </w:r>
      <w:r w:rsidRPr="00AE3654">
        <w:rPr>
          <w:rFonts w:ascii="David" w:hAnsi="David" w:cs="David"/>
          <w:sz w:val="34"/>
          <w:szCs w:val="34"/>
          <w:rtl/>
        </w:rPr>
        <w:t>תלמידיו״</w:t>
      </w:r>
      <w:r w:rsidRPr="00AE3654">
        <w:rPr>
          <w:rFonts w:ascii="David" w:hAnsi="David" w:cs="David"/>
          <w:sz w:val="34"/>
          <w:szCs w:val="34"/>
          <w:cs/>
        </w:rPr>
        <w:t>‎</w:t>
      </w:r>
      <w:r w:rsidRPr="00AE3654">
        <w:rPr>
          <w:rFonts w:ascii="David" w:hAnsi="David" w:cs="David"/>
          <w:sz w:val="34"/>
          <w:szCs w:val="34"/>
          <w:rtl/>
        </w:rPr>
        <w:t xml:space="preserve"> ואינו שואל סתם: ״</w:t>
      </w:r>
      <w:r w:rsidRPr="00AE3654">
        <w:rPr>
          <w:rFonts w:ascii="David" w:hAnsi="David" w:cs="David"/>
          <w:sz w:val="34"/>
          <w:szCs w:val="34"/>
          <w:cs/>
        </w:rPr>
        <w:t>‎</w:t>
      </w:r>
      <w:r w:rsidRPr="00AE3654">
        <w:rPr>
          <w:rFonts w:ascii="David" w:hAnsi="David" w:cs="David"/>
          <w:sz w:val="34"/>
          <w:szCs w:val="34"/>
          <w:rtl/>
        </w:rPr>
        <w:t>מה בין בלעם הרשע לאברהם אבינו״</w:t>
      </w:r>
      <w:r w:rsidRPr="00AE3654">
        <w:rPr>
          <w:rFonts w:ascii="David" w:hAnsi="David" w:cs="David"/>
          <w:sz w:val="34"/>
          <w:szCs w:val="34"/>
          <w:cs/>
        </w:rPr>
        <w:t>‎</w:t>
      </w:r>
      <w:r w:rsidRPr="00AE3654">
        <w:rPr>
          <w:rFonts w:ascii="David" w:hAnsi="David" w:cs="David"/>
          <w:sz w:val="34"/>
          <w:szCs w:val="34"/>
          <w:rtl/>
        </w:rPr>
        <w:t xml:space="preserve">? מפני שבין אברהם אבינו ובלעם הרשע גופא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היה כלל להבחין ולהבדיל, כי שניהם לבשו אצטלא דרבנן ושניהם התנהגו בחסידות, אבל מן התלמידים אפשר לדון על רבותיהם, ומן התולדות אפשר לפעמים לדון על האבות.</w:t>
      </w:r>
    </w:p>
    <w:p w14:paraId="2940DC3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שלכאורה לא נבדל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ד מהגר״</w:t>
      </w:r>
      <w:r w:rsidRPr="00AE3654">
        <w:rPr>
          <w:rFonts w:ascii="David" w:hAnsi="David" w:cs="David"/>
          <w:sz w:val="34"/>
          <w:szCs w:val="34"/>
          <w:cs/>
        </w:rPr>
        <w:t>‎</w:t>
      </w:r>
      <w:r w:rsidRPr="00AE3654">
        <w:rPr>
          <w:rFonts w:ascii="David" w:hAnsi="David" w:cs="David"/>
          <w:sz w:val="34"/>
          <w:szCs w:val="34"/>
          <w:rtl/>
        </w:rPr>
        <w:t>א מווילנה ז״</w:t>
      </w:r>
      <w:r w:rsidRPr="00AE3654">
        <w:rPr>
          <w:rFonts w:ascii="David" w:hAnsi="David" w:cs="David"/>
          <w:sz w:val="34"/>
          <w:szCs w:val="34"/>
          <w:cs/>
        </w:rPr>
        <w:t>‎</w:t>
      </w:r>
      <w:r w:rsidRPr="00AE3654">
        <w:rPr>
          <w:rFonts w:ascii="David" w:hAnsi="David" w:cs="David"/>
          <w:sz w:val="34"/>
          <w:szCs w:val="34"/>
          <w:rtl/>
        </w:rPr>
        <w:t>ל שחי אז בתקופתו ובזמנו, שגם הוא הורה שעל אדם המעלה לדעת – לא רק את התורה – אלא גם את כל שבע החוכמות, אבל את ההבדל שביניהם ראה אחר כך העולם כולו על ידי תלמידיהם.</w:t>
      </w:r>
    </w:p>
    <w:p w14:paraId="384E079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כאמור, תלמידיו ותלמידי תלמידיו של הגר״</w:t>
      </w:r>
      <w:r w:rsidRPr="00AE3654">
        <w:rPr>
          <w:rFonts w:ascii="David" w:hAnsi="David" w:cs="David"/>
          <w:sz w:val="34"/>
          <w:szCs w:val="34"/>
          <w:cs/>
        </w:rPr>
        <w:t>‎</w:t>
      </w:r>
      <w:r w:rsidRPr="00AE3654">
        <w:rPr>
          <w:rFonts w:ascii="David" w:hAnsi="David" w:cs="David"/>
          <w:sz w:val="34"/>
          <w:szCs w:val="34"/>
          <w:rtl/>
        </w:rPr>
        <w:t xml:space="preserve">א מווילנה הרביצו תורה ויראת שמים במשך דורות רבים עד דורנו זה ועד בכלל, ואילו תלמידיו ותלמידי תלמידיו של </w:t>
      </w:r>
      <w:proofErr w:type="spellStart"/>
      <w:r w:rsidRPr="00AE3654">
        <w:rPr>
          <w:rFonts w:ascii="David" w:hAnsi="David" w:cs="David"/>
          <w:sz w:val="34"/>
          <w:szCs w:val="34"/>
          <w:rtl/>
        </w:rPr>
        <w:t>הרמבמ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ן המירו את דתם והתבוללו לגמרי בין הגויים, ולא נודע אפילו כי באו אל קירבם, עד שבא היטלר והזכיר להם את גזע מחצבתם.</w:t>
      </w:r>
    </w:p>
    <w:p w14:paraId="2486409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ההשכלה של תקופת מנדלסון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השכלה לשמה, לשם ידיעה וחוכמה, כמו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בתקופת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וכדומה, והשכלה ממין זה בוודאי הורתה ולידתה בקדושה, אלא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זאת השכלה לשם התבוללות – להתבולל בעמים. כי גם אחרי שנפלו חומות ירושלים עדיין נשארו חומות התורה שהגינו עלינו מכל הרוחות הרעות, גם מרוחות המצויות וגם מרוחות שאינן מצויות. ההשכלה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שבאה לשם התבוללות, הפילה את חומת התורה לגמרי, ופרצה גדרי היהדות מעיקרם. ״</w:t>
      </w:r>
      <w:r w:rsidRPr="00AE3654">
        <w:rPr>
          <w:rFonts w:ascii="David" w:hAnsi="David" w:cs="David"/>
          <w:sz w:val="34"/>
          <w:szCs w:val="34"/>
          <w:cs/>
        </w:rPr>
        <w:t>‎</w:t>
      </w:r>
      <w:r w:rsidRPr="00AE3654">
        <w:rPr>
          <w:rFonts w:ascii="David" w:hAnsi="David" w:cs="David"/>
          <w:sz w:val="34"/>
          <w:szCs w:val="34"/>
          <w:rtl/>
        </w:rPr>
        <w:t>בבל״</w:t>
      </w:r>
      <w:r w:rsidRPr="00AE3654">
        <w:rPr>
          <w:rFonts w:ascii="David" w:hAnsi="David" w:cs="David"/>
          <w:sz w:val="34"/>
          <w:szCs w:val="34"/>
          <w:cs/>
        </w:rPr>
        <w:t>‎</w:t>
      </w:r>
      <w:r w:rsidRPr="00AE3654">
        <w:rPr>
          <w:rFonts w:ascii="David" w:hAnsi="David" w:cs="David"/>
          <w:sz w:val="34"/>
          <w:szCs w:val="34"/>
          <w:rtl/>
        </w:rPr>
        <w:t xml:space="preserve"> זו הכניסה אצלנו – לא רק שמות חדשים של מלאכים, כמו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(ירושלמי ראש השנה ו, א): ״</w:t>
      </w:r>
      <w:r w:rsidRPr="00AE3654">
        <w:rPr>
          <w:rFonts w:ascii="David" w:hAnsi="David" w:cs="David"/>
          <w:sz w:val="34"/>
          <w:szCs w:val="34"/>
          <w:cs/>
        </w:rPr>
        <w:t>‎</w:t>
      </w:r>
      <w:r w:rsidRPr="00AE3654">
        <w:rPr>
          <w:rFonts w:ascii="David" w:hAnsi="David" w:cs="David"/>
          <w:sz w:val="34"/>
          <w:szCs w:val="34"/>
          <w:rtl/>
        </w:rPr>
        <w:t>שמות המלאכים עלו בידן מבבל״</w:t>
      </w:r>
      <w:r w:rsidRPr="00AE3654">
        <w:rPr>
          <w:rFonts w:ascii="David" w:hAnsi="David" w:cs="David"/>
          <w:sz w:val="34"/>
          <w:szCs w:val="34"/>
          <w:cs/>
        </w:rPr>
        <w:t>‎</w:t>
      </w:r>
      <w:r w:rsidRPr="00AE3654">
        <w:rPr>
          <w:rFonts w:ascii="David" w:hAnsi="David" w:cs="David"/>
          <w:sz w:val="34"/>
          <w:szCs w:val="34"/>
          <w:rtl/>
        </w:rPr>
        <w:t xml:space="preserve"> – אלא שנכנסו על ידי זה מלאכים רעים לגמרי, וגם מלאכי חבלה אשר לא ידעו אבותינו ואבות אבותינו.</w:t>
      </w:r>
    </w:p>
    <w:p w14:paraId="4D68A9A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ההבדל בין תקופת ההשכלה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ובין זו של מנדלסון בולט הוא מאוד –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היה חפץ להכניס את </w:t>
      </w:r>
      <w:proofErr w:type="spellStart"/>
      <w:r w:rsidRPr="00AE3654">
        <w:rPr>
          <w:rFonts w:ascii="David" w:hAnsi="David" w:cs="David"/>
          <w:sz w:val="34"/>
          <w:szCs w:val="34"/>
          <w:rtl/>
        </w:rPr>
        <w:t>יפיפותו</w:t>
      </w:r>
      <w:proofErr w:type="spellEnd"/>
      <w:r w:rsidRPr="00AE3654">
        <w:rPr>
          <w:rFonts w:ascii="David" w:hAnsi="David" w:cs="David"/>
          <w:sz w:val="34"/>
          <w:szCs w:val="34"/>
          <w:rtl/>
        </w:rPr>
        <w:t xml:space="preserve"> של יפת </w:t>
      </w:r>
      <w:proofErr w:type="spellStart"/>
      <w:r w:rsidRPr="00AE3654">
        <w:rPr>
          <w:rFonts w:ascii="David" w:hAnsi="David" w:cs="David"/>
          <w:sz w:val="34"/>
          <w:szCs w:val="34"/>
          <w:rtl/>
        </w:rPr>
        <w:t>באהלי</w:t>
      </w:r>
      <w:proofErr w:type="spellEnd"/>
      <w:r w:rsidRPr="00AE3654">
        <w:rPr>
          <w:rFonts w:ascii="David" w:hAnsi="David" w:cs="David"/>
          <w:sz w:val="34"/>
          <w:szCs w:val="34"/>
          <w:rtl/>
        </w:rPr>
        <w:t xml:space="preserve"> שם – כדי לפאר ולקשט את האהלים שלנו, והאחרון היה חפץ לסתור את </w:t>
      </w:r>
      <w:proofErr w:type="spellStart"/>
      <w:r w:rsidRPr="00AE3654">
        <w:rPr>
          <w:rFonts w:ascii="David" w:hAnsi="David" w:cs="David"/>
          <w:sz w:val="34"/>
          <w:szCs w:val="34"/>
          <w:rtl/>
        </w:rPr>
        <w:t>אהלי</w:t>
      </w:r>
      <w:proofErr w:type="spellEnd"/>
      <w:r w:rsidRPr="00AE3654">
        <w:rPr>
          <w:rFonts w:ascii="David" w:hAnsi="David" w:cs="David"/>
          <w:sz w:val="34"/>
          <w:szCs w:val="34"/>
          <w:rtl/>
        </w:rPr>
        <w:t xml:space="preserve"> שם לגמרי כדי שלא תהיה כלל מחיצה בינינו וביניהם.</w:t>
      </w:r>
    </w:p>
    <w:p w14:paraId="43428DB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ולכשתרצו, הייתי לוקח בתור ציור כדי להבליט ההבדל שבין תקופת ההשכלה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לזו של </w:t>
      </w:r>
      <w:proofErr w:type="spellStart"/>
      <w:r w:rsidRPr="00AE3654">
        <w:rPr>
          <w:rFonts w:ascii="David" w:hAnsi="David" w:cs="David"/>
          <w:sz w:val="34"/>
          <w:szCs w:val="34"/>
          <w:rtl/>
        </w:rPr>
        <w:t>הרמבמ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ן את ההלכה הפסוקה בבית המקדש, ש״</w:t>
      </w:r>
      <w:r w:rsidRPr="00AE3654">
        <w:rPr>
          <w:rFonts w:ascii="David" w:hAnsi="David" w:cs="David"/>
          <w:sz w:val="34"/>
          <w:szCs w:val="34"/>
          <w:cs/>
        </w:rPr>
        <w:t>‎</w:t>
      </w:r>
      <w:r w:rsidRPr="00AE3654">
        <w:rPr>
          <w:rFonts w:ascii="David" w:hAnsi="David" w:cs="David"/>
          <w:sz w:val="34"/>
          <w:szCs w:val="34"/>
          <w:rtl/>
        </w:rPr>
        <w:t>לשכות הבנויות בקודש ופתוחות לחול – הרי הן חול, ולשכות הבנויות בחול ופתוחות לקודש – הרי הן קודש״</w:t>
      </w:r>
      <w:r w:rsidRPr="00AE3654">
        <w:rPr>
          <w:rFonts w:ascii="David" w:hAnsi="David" w:cs="David"/>
          <w:sz w:val="34"/>
          <w:szCs w:val="34"/>
          <w:cs/>
        </w:rPr>
        <w:t>‎</w:t>
      </w:r>
      <w:r w:rsidRPr="00AE3654">
        <w:rPr>
          <w:rFonts w:ascii="David" w:hAnsi="David" w:cs="David"/>
          <w:sz w:val="34"/>
          <w:szCs w:val="34"/>
          <w:rtl/>
        </w:rPr>
        <w:t xml:space="preserve"> (על פי יומא כה, א).</w:t>
      </w:r>
    </w:p>
    <w:p w14:paraId="6B42A7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תקופת ההשכלה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מעין הלשכות הבנויות בחול ופתוחות לקודש, וגם החולין שלקח מההשכלה היוונית הביא אל הקודש פנימה והכניסם תחת כנפי השכינה – בעוד שבתקופת ההשכלה של </w:t>
      </w:r>
      <w:proofErr w:type="spellStart"/>
      <w:r w:rsidRPr="00AE3654">
        <w:rPr>
          <w:rFonts w:ascii="David" w:hAnsi="David" w:cs="David"/>
          <w:sz w:val="34"/>
          <w:szCs w:val="34"/>
          <w:rtl/>
        </w:rPr>
        <w:t>הרמבמ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ן היה להיפך – מעין לשכות הבנויות בקודש ופתוחות לחול, כי גם יסודות הקדשים הובאו אל החול על ידי ה״</w:t>
      </w:r>
      <w:r w:rsidRPr="00AE3654">
        <w:rPr>
          <w:rFonts w:ascii="David" w:hAnsi="David" w:cs="David"/>
          <w:sz w:val="34"/>
          <w:szCs w:val="34"/>
          <w:cs/>
        </w:rPr>
        <w:t>‎</w:t>
      </w:r>
      <w:r w:rsidRPr="00AE3654">
        <w:rPr>
          <w:rFonts w:ascii="David" w:hAnsi="David" w:cs="David"/>
          <w:sz w:val="34"/>
          <w:szCs w:val="34"/>
          <w:rtl/>
        </w:rPr>
        <w:t>פתח״</w:t>
      </w:r>
      <w:r w:rsidRPr="00AE3654">
        <w:rPr>
          <w:rFonts w:ascii="David" w:hAnsi="David" w:cs="David"/>
          <w:sz w:val="34"/>
          <w:szCs w:val="34"/>
          <w:cs/>
        </w:rPr>
        <w:t>‎</w:t>
      </w:r>
      <w:r w:rsidRPr="00AE3654">
        <w:rPr>
          <w:rFonts w:ascii="David" w:hAnsi="David" w:cs="David"/>
          <w:sz w:val="34"/>
          <w:szCs w:val="34"/>
          <w:rtl/>
        </w:rPr>
        <w:t xml:space="preserve"> שלהם </w:t>
      </w:r>
      <w:proofErr w:type="spellStart"/>
      <w:r w:rsidRPr="00AE3654">
        <w:rPr>
          <w:rFonts w:ascii="David" w:hAnsi="David" w:cs="David"/>
          <w:sz w:val="34"/>
          <w:szCs w:val="34"/>
          <w:rtl/>
        </w:rPr>
        <w:t>נתכוונו</w:t>
      </w:r>
      <w:proofErr w:type="spellEnd"/>
      <w:r w:rsidRPr="00AE3654">
        <w:rPr>
          <w:rFonts w:ascii="David" w:hAnsi="David" w:cs="David"/>
          <w:sz w:val="34"/>
          <w:szCs w:val="34"/>
          <w:rtl/>
        </w:rPr>
        <w:t>, ובמקום לקדש את החולין – חיללו את הקודש.</w:t>
      </w:r>
    </w:p>
    <w:p w14:paraId="771ED30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לגדולי ישראל שבנו יש חוש ריח מיוחד להרגיש בהרגשה אינסטינקטיבית את מה שמסוכן לנו אף בדברים </w:t>
      </w:r>
      <w:proofErr w:type="spellStart"/>
      <w:r w:rsidRPr="00AE3654">
        <w:rPr>
          <w:rFonts w:ascii="David" w:hAnsi="David" w:cs="David"/>
          <w:sz w:val="34"/>
          <w:szCs w:val="34"/>
          <w:rtl/>
        </w:rPr>
        <w:t>המעוטפים</w:t>
      </w:r>
      <w:proofErr w:type="spellEnd"/>
      <w:r w:rsidRPr="00AE3654">
        <w:rPr>
          <w:rFonts w:ascii="David" w:hAnsi="David" w:cs="David"/>
          <w:sz w:val="34"/>
          <w:szCs w:val="34"/>
          <w:rtl/>
        </w:rPr>
        <w:t xml:space="preserve"> בטלית שכולה תכלת. על כן הרימו קול צווחה על כל הדברים שהביאה תקופת השכלה זו, ואף על העתקת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לגרמנית, אם כי מתרגמיו הדגישו בכל תוקף ועוז כי כוונתם רק להראות למלכים ושרים את יופייה של היהדות. ואף על ״</w:t>
      </w:r>
      <w:r w:rsidRPr="00AE3654">
        <w:rPr>
          <w:rFonts w:ascii="David" w:hAnsi="David" w:cs="David"/>
          <w:sz w:val="34"/>
          <w:szCs w:val="34"/>
          <w:cs/>
        </w:rPr>
        <w:t>‎</w:t>
      </w:r>
      <w:r w:rsidRPr="00AE3654">
        <w:rPr>
          <w:rFonts w:ascii="David" w:hAnsi="David" w:cs="David"/>
          <w:sz w:val="34"/>
          <w:szCs w:val="34"/>
          <w:rtl/>
        </w:rPr>
        <w:t>חוכמת ישראל״</w:t>
      </w:r>
      <w:r w:rsidRPr="00AE3654">
        <w:rPr>
          <w:rFonts w:ascii="David" w:hAnsi="David" w:cs="David"/>
          <w:sz w:val="34"/>
          <w:szCs w:val="34"/>
          <w:cs/>
        </w:rPr>
        <w:t>‎</w:t>
      </w:r>
      <w:r w:rsidRPr="00AE3654">
        <w:rPr>
          <w:rFonts w:ascii="David" w:hAnsi="David" w:cs="David"/>
          <w:sz w:val="34"/>
          <w:szCs w:val="34"/>
          <w:rtl/>
        </w:rPr>
        <w:t xml:space="preserve">, שגם בזה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לכאורה מטרה ״</w:t>
      </w:r>
      <w:r w:rsidRPr="00AE3654">
        <w:rPr>
          <w:rFonts w:ascii="David" w:hAnsi="David" w:cs="David"/>
          <w:sz w:val="34"/>
          <w:szCs w:val="34"/>
          <w:cs/>
        </w:rPr>
        <w:t>‎</w:t>
      </w:r>
      <w:r w:rsidRPr="00AE3654">
        <w:rPr>
          <w:rFonts w:ascii="David" w:hAnsi="David" w:cs="David"/>
          <w:sz w:val="34"/>
          <w:szCs w:val="34"/>
          <w:rtl/>
        </w:rPr>
        <w:t>קדושה״</w:t>
      </w:r>
      <w:r w:rsidRPr="00AE3654">
        <w:rPr>
          <w:rFonts w:ascii="David" w:hAnsi="David" w:cs="David"/>
          <w:sz w:val="34"/>
          <w:szCs w:val="34"/>
          <w:cs/>
        </w:rPr>
        <w:t>‎</w:t>
      </w:r>
      <w:r w:rsidRPr="00AE3654">
        <w:rPr>
          <w:rFonts w:ascii="David" w:hAnsi="David" w:cs="David"/>
          <w:sz w:val="34"/>
          <w:szCs w:val="34"/>
          <w:rtl/>
        </w:rPr>
        <w:t>, כדי שיאמרו כל העמים: ״</w:t>
      </w:r>
      <w:r w:rsidRPr="00AE3654">
        <w:rPr>
          <w:rFonts w:ascii="David" w:hAnsi="David" w:cs="David"/>
          <w:sz w:val="34"/>
          <w:szCs w:val="34"/>
          <w:cs/>
        </w:rPr>
        <w:t>‎</w:t>
      </w:r>
      <w:r w:rsidRPr="00AE3654">
        <w:rPr>
          <w:rFonts w:ascii="David" w:hAnsi="David" w:cs="David"/>
          <w:sz w:val="34"/>
          <w:szCs w:val="34"/>
          <w:rtl/>
        </w:rPr>
        <w:t>רק עם חכם ונבון הגוי הגדול הזה״</w:t>
      </w:r>
      <w:r w:rsidRPr="00AE3654">
        <w:rPr>
          <w:rFonts w:ascii="David" w:hAnsi="David" w:cs="David"/>
          <w:sz w:val="34"/>
          <w:szCs w:val="34"/>
          <w:cs/>
        </w:rPr>
        <w:t>‎</w:t>
      </w:r>
      <w:r w:rsidRPr="00AE3654">
        <w:rPr>
          <w:rFonts w:ascii="David" w:hAnsi="David" w:cs="David"/>
          <w:sz w:val="34"/>
          <w:szCs w:val="34"/>
          <w:rtl/>
        </w:rPr>
        <w:t xml:space="preserve"> – גם על אלה הדברים הרימו גדולי ישראל קול צווחה, בהיות שהרגישו כי כל אלה הן לשכות הבנויות בקודש ופתוחות לחול.</w:t>
      </w:r>
    </w:p>
    <w:p w14:paraId="74935F5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מספרים על ה״</w:t>
      </w:r>
      <w:r w:rsidRPr="00AE3654">
        <w:rPr>
          <w:rFonts w:ascii="David" w:hAnsi="David" w:cs="David"/>
          <w:sz w:val="34"/>
          <w:szCs w:val="34"/>
          <w:cs/>
        </w:rPr>
        <w:t>‎</w:t>
      </w:r>
      <w:r w:rsidRPr="00AE3654">
        <w:rPr>
          <w:rFonts w:ascii="David" w:hAnsi="David" w:cs="David"/>
          <w:sz w:val="34"/>
          <w:szCs w:val="34"/>
          <w:rtl/>
        </w:rPr>
        <w:t>מגיד מישרים״</w:t>
      </w:r>
      <w:r w:rsidRPr="00AE3654">
        <w:rPr>
          <w:rFonts w:ascii="David" w:hAnsi="David" w:cs="David"/>
          <w:sz w:val="34"/>
          <w:szCs w:val="34"/>
          <w:cs/>
        </w:rPr>
        <w:t>‎</w:t>
      </w:r>
      <w:r w:rsidRPr="00AE3654">
        <w:rPr>
          <w:rFonts w:ascii="David" w:hAnsi="David" w:cs="David"/>
          <w:sz w:val="34"/>
          <w:szCs w:val="34"/>
          <w:rtl/>
        </w:rPr>
        <w:t xml:space="preserve"> ר׳ יעקב </w:t>
      </w:r>
      <w:proofErr w:type="spellStart"/>
      <w:r w:rsidRPr="00AE3654">
        <w:rPr>
          <w:rFonts w:ascii="David" w:hAnsi="David" w:cs="David"/>
          <w:sz w:val="34"/>
          <w:szCs w:val="34"/>
          <w:rtl/>
        </w:rPr>
        <w:t>מדובנא</w:t>
      </w:r>
      <w:proofErr w:type="spellEnd"/>
      <w:r w:rsidRPr="00AE3654">
        <w:rPr>
          <w:rFonts w:ascii="David" w:hAnsi="David" w:cs="David"/>
          <w:sz w:val="34"/>
          <w:szCs w:val="34"/>
          <w:rtl/>
        </w:rPr>
        <w:t xml:space="preserve"> ז״</w:t>
      </w:r>
      <w:r w:rsidRPr="00AE3654">
        <w:rPr>
          <w:rFonts w:ascii="David" w:hAnsi="David" w:cs="David"/>
          <w:sz w:val="34"/>
          <w:szCs w:val="34"/>
          <w:cs/>
        </w:rPr>
        <w:t>‎</w:t>
      </w:r>
      <w:r w:rsidRPr="00AE3654">
        <w:rPr>
          <w:rFonts w:ascii="David" w:hAnsi="David" w:cs="David"/>
          <w:sz w:val="34"/>
          <w:szCs w:val="34"/>
          <w:rtl/>
        </w:rPr>
        <w:t>ל, הידוע במשליו החרוצים והנפלאים, שביקר בימי מנדלסון את העיר ברלין, ומצא גם עליה ועל השכלתה – השכלת מנדלסון – משל נמרץ מאוד, ואמר: משל, למה הדבר דומה?</w:t>
      </w:r>
    </w:p>
    <w:p w14:paraId="54BD0FF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לבעל ואשה, חנווני וחנוונית, שהיו רגילים תמיד בשבתם בחנות לחרף ולגדף זה את זו, ופיהם מלא תמיד קללות נמרצות לעיני כל הקונים. התחילו הקונים להתמעט מיום ליום, כי מי רוצה לשמוע דברים כאלה? ראו שאין זה תכלית, </w:t>
      </w:r>
      <w:r w:rsidRPr="00AE3654">
        <w:rPr>
          <w:rFonts w:ascii="David" w:hAnsi="David" w:cs="David"/>
          <w:sz w:val="34"/>
          <w:szCs w:val="34"/>
          <w:rtl/>
        </w:rPr>
        <w:lastRenderedPageBreak/>
        <w:t xml:space="preserve">ועליהם עוד מעט לנעול את החנות לגמרי, ומאין </w:t>
      </w:r>
      <w:proofErr w:type="spellStart"/>
      <w:r w:rsidRPr="00AE3654">
        <w:rPr>
          <w:rFonts w:ascii="David" w:hAnsi="David" w:cs="David"/>
          <w:sz w:val="34"/>
          <w:szCs w:val="34"/>
          <w:rtl/>
        </w:rPr>
        <w:t>יקחו</w:t>
      </w:r>
      <w:proofErr w:type="spellEnd"/>
      <w:r w:rsidRPr="00AE3654">
        <w:rPr>
          <w:rFonts w:ascii="David" w:hAnsi="David" w:cs="David"/>
          <w:sz w:val="34"/>
          <w:szCs w:val="34"/>
          <w:rtl/>
        </w:rPr>
        <w:t xml:space="preserve"> את פרנסתם? טיכסו עצה ביניהם וגילו המצאה חדשה להפוך את הקללות לברכות, כלומר: שלמראית עין יהיו פיותיהם מלאים ברכות שיברכו זה את זו בקול רם ובכל הברכות שבעולם, אך סימנים עשו ביניהם שכל נוסח של ברכה מרמז לאיזו קללה נמרצת...</w:t>
      </w:r>
    </w:p>
    <w:p w14:paraId="741ACA6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התחילו הקונים לבוא אל החנות והשתוממו לראות כי חלה מהפכה לטובה בין הזוג, ובמקום הקללות שומעים כל היום אך ברכות יוצאות מפיהם: אם החנווני אומר למשל לחנוונית שתאריך ימים עד מאה ועשרים שנה, מברכת היא לעומתו שיתענג על כל טוב, ויהיה אך מאושר כל ימיו, וכדומה. כמובן שהקונים היו שמחים על זה, אך בבוקר לא עבות אחד, כשנכנסו אל החנות, ראו שבתוך ההתלהבות הגדולה של הברכות נפלו זה על זו </w:t>
      </w:r>
      <w:proofErr w:type="spellStart"/>
      <w:r w:rsidRPr="00AE3654">
        <w:rPr>
          <w:rFonts w:ascii="David" w:hAnsi="David" w:cs="David"/>
          <w:sz w:val="34"/>
          <w:szCs w:val="34"/>
          <w:rtl/>
        </w:rPr>
        <w:t>בחימה</w:t>
      </w:r>
      <w:proofErr w:type="spellEnd"/>
      <w:r w:rsidRPr="00AE3654">
        <w:rPr>
          <w:rFonts w:ascii="David" w:hAnsi="David" w:cs="David"/>
          <w:sz w:val="34"/>
          <w:szCs w:val="34"/>
          <w:rtl/>
        </w:rPr>
        <w:t xml:space="preserve"> שפוכה והתחילו להכות זה את זו בהתלהבות גדולה, והדבר היה לפלא מאוד בעיניהם – מה עניין הברכות להכאות? במקום לראות איך הם מחבקים זה את זו מתוך ברכות חמות כאלה, ראו דו־קרב ביניהם... עד שנודע להם הסוד, שלפי ההסכם שביניהם, הנה, כל ברכה חמה משמשת סימן לקללה ידועה, וכשהגיעו לשיא ״</w:t>
      </w:r>
      <w:r w:rsidRPr="00AE3654">
        <w:rPr>
          <w:rFonts w:ascii="David" w:hAnsi="David" w:cs="David"/>
          <w:sz w:val="34"/>
          <w:szCs w:val="34"/>
          <w:cs/>
        </w:rPr>
        <w:t>‎</w:t>
      </w:r>
      <w:r w:rsidRPr="00AE3654">
        <w:rPr>
          <w:rFonts w:ascii="David" w:hAnsi="David" w:cs="David"/>
          <w:sz w:val="34"/>
          <w:szCs w:val="34"/>
          <w:rtl/>
        </w:rPr>
        <w:t>הברכות״</w:t>
      </w:r>
      <w:r w:rsidRPr="00AE3654">
        <w:rPr>
          <w:rFonts w:ascii="David" w:hAnsi="David" w:cs="David"/>
          <w:sz w:val="34"/>
          <w:szCs w:val="34"/>
          <w:cs/>
        </w:rPr>
        <w:t>‎</w:t>
      </w:r>
      <w:r w:rsidRPr="00AE3654">
        <w:rPr>
          <w:rFonts w:ascii="David" w:hAnsi="David" w:cs="David"/>
          <w:sz w:val="34"/>
          <w:szCs w:val="34"/>
          <w:rtl/>
        </w:rPr>
        <w:t xml:space="preserve"> – התנפלו זה על זו.</w:t>
      </w:r>
    </w:p>
    <w:p w14:paraId="42D3B06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הנמשל מובן מאליו, שגם כל ״</w:t>
      </w:r>
      <w:r w:rsidRPr="00AE3654">
        <w:rPr>
          <w:rFonts w:ascii="David" w:hAnsi="David" w:cs="David"/>
          <w:sz w:val="34"/>
          <w:szCs w:val="34"/>
          <w:cs/>
        </w:rPr>
        <w:t>‎</w:t>
      </w:r>
      <w:r w:rsidRPr="00AE3654">
        <w:rPr>
          <w:rFonts w:ascii="David" w:hAnsi="David" w:cs="David"/>
          <w:sz w:val="34"/>
          <w:szCs w:val="34"/>
          <w:rtl/>
        </w:rPr>
        <w:t>הברכות״</w:t>
      </w:r>
      <w:r w:rsidRPr="00AE3654">
        <w:rPr>
          <w:rFonts w:ascii="David" w:hAnsi="David" w:cs="David"/>
          <w:sz w:val="34"/>
          <w:szCs w:val="34"/>
          <w:cs/>
        </w:rPr>
        <w:t>‎</w:t>
      </w:r>
      <w:r w:rsidRPr="00AE3654">
        <w:rPr>
          <w:rFonts w:ascii="David" w:hAnsi="David" w:cs="David"/>
          <w:sz w:val="34"/>
          <w:szCs w:val="34"/>
          <w:rtl/>
        </w:rPr>
        <w:t xml:space="preserve"> בתקופתו של מנדלסון, ברכות ל״</w:t>
      </w:r>
      <w:r w:rsidRPr="00AE3654">
        <w:rPr>
          <w:rFonts w:ascii="David" w:hAnsi="David" w:cs="David"/>
          <w:sz w:val="34"/>
          <w:szCs w:val="34"/>
          <w:cs/>
        </w:rPr>
        <w:t>‎</w:t>
      </w:r>
      <w:r w:rsidRPr="00AE3654">
        <w:rPr>
          <w:rFonts w:ascii="David" w:hAnsi="David" w:cs="David"/>
          <w:sz w:val="34"/>
          <w:szCs w:val="34"/>
          <w:rtl/>
        </w:rPr>
        <w:t>מאור שבתורה״</w:t>
      </w:r>
      <w:r w:rsidRPr="00AE3654">
        <w:rPr>
          <w:rFonts w:ascii="David" w:hAnsi="David" w:cs="David"/>
          <w:sz w:val="34"/>
          <w:szCs w:val="34"/>
          <w:cs/>
        </w:rPr>
        <w:t>‎</w:t>
      </w:r>
      <w:r w:rsidRPr="00AE3654">
        <w:rPr>
          <w:rFonts w:ascii="David" w:hAnsi="David" w:cs="David"/>
          <w:sz w:val="34"/>
          <w:szCs w:val="34"/>
          <w:rtl/>
        </w:rPr>
        <w:t xml:space="preserve">, לקדושת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ל״</w:t>
      </w:r>
      <w:r w:rsidRPr="00AE3654">
        <w:rPr>
          <w:rFonts w:ascii="David" w:hAnsi="David" w:cs="David"/>
          <w:sz w:val="34"/>
          <w:szCs w:val="34"/>
          <w:cs/>
        </w:rPr>
        <w:t>‎</w:t>
      </w:r>
      <w:r w:rsidRPr="00AE3654">
        <w:rPr>
          <w:rFonts w:ascii="David" w:hAnsi="David" w:cs="David"/>
          <w:sz w:val="34"/>
          <w:szCs w:val="34"/>
          <w:rtl/>
        </w:rPr>
        <w:t>חוכמת ישראל״</w:t>
      </w:r>
      <w:r w:rsidRPr="00AE3654">
        <w:rPr>
          <w:rFonts w:ascii="David" w:hAnsi="David" w:cs="David"/>
          <w:sz w:val="34"/>
          <w:szCs w:val="34"/>
          <w:cs/>
        </w:rPr>
        <w:t>‎</w:t>
      </w:r>
      <w:r w:rsidRPr="00AE3654">
        <w:rPr>
          <w:rFonts w:ascii="David" w:hAnsi="David" w:cs="David"/>
          <w:sz w:val="34"/>
          <w:szCs w:val="34"/>
          <w:rtl/>
        </w:rPr>
        <w:t xml:space="preserve"> וכדומה – היו רק רמזים לקללות, והראייה – המכות הנמרצות שהיכו אחר כך תלמידיו ביהדות...</w:t>
      </w:r>
    </w:p>
    <w:p w14:paraId="4E242BB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אולי המשל חריף יותר </w:t>
      </w:r>
      <w:proofErr w:type="spellStart"/>
      <w:r w:rsidRPr="00AE3654">
        <w:rPr>
          <w:rFonts w:ascii="David" w:hAnsi="David" w:cs="David"/>
          <w:sz w:val="34"/>
          <w:szCs w:val="34"/>
          <w:rtl/>
        </w:rPr>
        <w:t>מדאי</w:t>
      </w:r>
      <w:proofErr w:type="spellEnd"/>
      <w:r w:rsidRPr="00AE3654">
        <w:rPr>
          <w:rFonts w:ascii="David" w:hAnsi="David" w:cs="David"/>
          <w:sz w:val="34"/>
          <w:szCs w:val="34"/>
          <w:rtl/>
        </w:rPr>
        <w:t xml:space="preserve"> כדרכם של כל ממשלי משלים, שבכדי שהנמשל יוסבר היטב לוקחים הם להם משל יותר חריף מהנמשל גופא, אבל מקצת אמת, והרבה יותר </w:t>
      </w:r>
      <w:proofErr w:type="spellStart"/>
      <w:r w:rsidRPr="00AE3654">
        <w:rPr>
          <w:rFonts w:ascii="David" w:hAnsi="David" w:cs="David"/>
          <w:sz w:val="34"/>
          <w:szCs w:val="34"/>
          <w:rtl/>
        </w:rPr>
        <w:t>ממקצת</w:t>
      </w:r>
      <w:proofErr w:type="spellEnd"/>
      <w:r w:rsidRPr="00AE3654">
        <w:rPr>
          <w:rFonts w:ascii="David" w:hAnsi="David" w:cs="David"/>
          <w:sz w:val="34"/>
          <w:szCs w:val="34"/>
          <w:rtl/>
        </w:rPr>
        <w:t xml:space="preserve"> אמת בוודאי יש בו...</w:t>
      </w:r>
    </w:p>
    <w:p w14:paraId="5CAE482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להשוות כלל את תקופתו של </w:t>
      </w:r>
      <w:proofErr w:type="spellStart"/>
      <w:r w:rsidRPr="00AE3654">
        <w:rPr>
          <w:rFonts w:ascii="David" w:hAnsi="David" w:cs="David"/>
          <w:sz w:val="34"/>
          <w:szCs w:val="34"/>
          <w:rtl/>
        </w:rPr>
        <w:t>הרמבמ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ן לזו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אפילו במה שנוגע לכיוון. הכיוון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היה להיות מורה נבוכים, ואילו הכיוון של האחרון היה להרבות בנבוכים. הראשון כיוון להכניס את </w:t>
      </w:r>
      <w:proofErr w:type="spellStart"/>
      <w:r w:rsidRPr="00AE3654">
        <w:rPr>
          <w:rFonts w:ascii="David" w:hAnsi="David" w:cs="David"/>
          <w:sz w:val="34"/>
          <w:szCs w:val="34"/>
          <w:rtl/>
        </w:rPr>
        <w:t>יפיפותו</w:t>
      </w:r>
      <w:proofErr w:type="spellEnd"/>
      <w:r w:rsidRPr="00AE3654">
        <w:rPr>
          <w:rFonts w:ascii="David" w:hAnsi="David" w:cs="David"/>
          <w:sz w:val="34"/>
          <w:szCs w:val="34"/>
          <w:rtl/>
        </w:rPr>
        <w:t xml:space="preserve"> של יפת </w:t>
      </w:r>
      <w:proofErr w:type="spellStart"/>
      <w:r w:rsidRPr="00AE3654">
        <w:rPr>
          <w:rFonts w:ascii="David" w:hAnsi="David" w:cs="David"/>
          <w:sz w:val="34"/>
          <w:szCs w:val="34"/>
          <w:rtl/>
        </w:rPr>
        <w:t>באהלי</w:t>
      </w:r>
      <w:proofErr w:type="spellEnd"/>
      <w:r w:rsidRPr="00AE3654">
        <w:rPr>
          <w:rFonts w:ascii="David" w:hAnsi="David" w:cs="David"/>
          <w:sz w:val="34"/>
          <w:szCs w:val="34"/>
          <w:rtl/>
        </w:rPr>
        <w:t xml:space="preserve"> שם כדי להרחיב להגדיל ולפאר על ידי כך את </w:t>
      </w:r>
      <w:proofErr w:type="spellStart"/>
      <w:r w:rsidRPr="00AE3654">
        <w:rPr>
          <w:rFonts w:ascii="David" w:hAnsi="David" w:cs="David"/>
          <w:sz w:val="34"/>
          <w:szCs w:val="34"/>
          <w:rtl/>
        </w:rPr>
        <w:t>אהלי</w:t>
      </w:r>
      <w:proofErr w:type="spellEnd"/>
      <w:r w:rsidRPr="00AE3654">
        <w:rPr>
          <w:rFonts w:ascii="David" w:hAnsi="David" w:cs="David"/>
          <w:sz w:val="34"/>
          <w:szCs w:val="34"/>
          <w:rtl/>
        </w:rPr>
        <w:t xml:space="preserve"> שם שיהיו בבחינת ״</w:t>
      </w:r>
      <w:r w:rsidRPr="00AE3654">
        <w:rPr>
          <w:rFonts w:ascii="David" w:hAnsi="David" w:cs="David"/>
          <w:sz w:val="34"/>
          <w:szCs w:val="34"/>
          <w:cs/>
        </w:rPr>
        <w:t>‎</w:t>
      </w:r>
      <w:r w:rsidRPr="00AE3654">
        <w:rPr>
          <w:rFonts w:ascii="David" w:hAnsi="David" w:cs="David"/>
          <w:sz w:val="34"/>
          <w:szCs w:val="34"/>
          <w:rtl/>
        </w:rPr>
        <w:t>כי ביתי בית תפילה יקרא לכל העמים״</w:t>
      </w:r>
      <w:r w:rsidRPr="00AE3654">
        <w:rPr>
          <w:rFonts w:ascii="David" w:hAnsi="David" w:cs="David"/>
          <w:sz w:val="34"/>
          <w:szCs w:val="34"/>
          <w:cs/>
        </w:rPr>
        <w:t>‎</w:t>
      </w:r>
      <w:r w:rsidRPr="00AE3654">
        <w:rPr>
          <w:rFonts w:ascii="David" w:hAnsi="David" w:cs="David"/>
          <w:sz w:val="34"/>
          <w:szCs w:val="34"/>
          <w:rtl/>
        </w:rPr>
        <w:t xml:space="preserve">, ואילו זה האחרון כיוון </w:t>
      </w:r>
      <w:proofErr w:type="spellStart"/>
      <w:r w:rsidRPr="00AE3654">
        <w:rPr>
          <w:rFonts w:ascii="David" w:hAnsi="David" w:cs="David"/>
          <w:sz w:val="34"/>
          <w:szCs w:val="34"/>
          <w:rtl/>
        </w:rPr>
        <w:t>שיפיפותו</w:t>
      </w:r>
      <w:proofErr w:type="spellEnd"/>
      <w:r w:rsidRPr="00AE3654">
        <w:rPr>
          <w:rFonts w:ascii="David" w:hAnsi="David" w:cs="David"/>
          <w:sz w:val="34"/>
          <w:szCs w:val="34"/>
          <w:rtl/>
        </w:rPr>
        <w:t xml:space="preserve"> של יפת תתפשט </w:t>
      </w:r>
      <w:proofErr w:type="spellStart"/>
      <w:r w:rsidRPr="00AE3654">
        <w:rPr>
          <w:rFonts w:ascii="David" w:hAnsi="David" w:cs="David"/>
          <w:sz w:val="34"/>
          <w:szCs w:val="34"/>
          <w:rtl/>
        </w:rPr>
        <w:t>באהלי</w:t>
      </w:r>
      <w:proofErr w:type="spellEnd"/>
      <w:r w:rsidRPr="00AE3654">
        <w:rPr>
          <w:rFonts w:ascii="David" w:hAnsi="David" w:cs="David"/>
          <w:sz w:val="34"/>
          <w:szCs w:val="34"/>
          <w:rtl/>
        </w:rPr>
        <w:t xml:space="preserve"> שם עד שתפיל לגמרי את כתלי </w:t>
      </w:r>
      <w:proofErr w:type="spellStart"/>
      <w:r w:rsidRPr="00AE3654">
        <w:rPr>
          <w:rFonts w:ascii="David" w:hAnsi="David" w:cs="David"/>
          <w:sz w:val="34"/>
          <w:szCs w:val="34"/>
          <w:rtl/>
        </w:rPr>
        <w:t>אהלי</w:t>
      </w:r>
      <w:proofErr w:type="spellEnd"/>
      <w:r w:rsidRPr="00AE3654">
        <w:rPr>
          <w:rFonts w:ascii="David" w:hAnsi="David" w:cs="David"/>
          <w:sz w:val="34"/>
          <w:szCs w:val="34"/>
          <w:rtl/>
        </w:rPr>
        <w:t xml:space="preserve"> שם אלה.</w:t>
      </w:r>
    </w:p>
    <w:p w14:paraId="2512C1E2"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כאשר אמרתי במקום אחר, הלך לשיטתו, ופסק בפרק ט׳ מהלכות ביאת המקדש (הלכה ז): ״</w:t>
      </w:r>
      <w:r w:rsidRPr="00AE3654">
        <w:rPr>
          <w:rFonts w:ascii="David" w:hAnsi="David" w:cs="David"/>
          <w:sz w:val="34"/>
          <w:szCs w:val="34"/>
          <w:cs/>
        </w:rPr>
        <w:t>‎</w:t>
      </w:r>
      <w:r w:rsidRPr="00AE3654">
        <w:rPr>
          <w:rFonts w:ascii="David" w:hAnsi="David" w:cs="David"/>
          <w:sz w:val="34"/>
          <w:szCs w:val="34"/>
          <w:rtl/>
        </w:rPr>
        <w:t>הדלקת הנרות כשרה בזר, לפיכך, אם הטיב הכהן את הנרות והוציאן לחוץ – מותר לזר להדליקן״</w:t>
      </w:r>
      <w:r w:rsidRPr="00AE3654">
        <w:rPr>
          <w:rFonts w:ascii="David" w:hAnsi="David" w:cs="David"/>
          <w:sz w:val="34"/>
          <w:szCs w:val="34"/>
          <w:cs/>
        </w:rPr>
        <w:t>‎</w:t>
      </w:r>
      <w:r w:rsidRPr="00AE3654">
        <w:rPr>
          <w:rFonts w:ascii="David" w:hAnsi="David" w:cs="David"/>
          <w:sz w:val="34"/>
          <w:szCs w:val="34"/>
          <w:rtl/>
        </w:rPr>
        <w:t xml:space="preserve"> – כלומר, שהעיקר הוא ההלכה שהטבת הנרות צריכה להיות דווקא על ידי כוהנים בפנים העזרה, אבל אין לנו נפקא מיניה בדבר מי המה המדליקים, ובאיזה מקום תתקיים ההדלקה. וכך נהג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הלכה למעשה גם בהשתמשו בנרות החוכמה שפילוסופי יוון הדליקום, וההדלקה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מחוץ לעזרה בארצות העמים ש״</w:t>
      </w:r>
      <w:r w:rsidRPr="00AE3654">
        <w:rPr>
          <w:rFonts w:ascii="David" w:hAnsi="David" w:cs="David"/>
          <w:sz w:val="34"/>
          <w:szCs w:val="34"/>
          <w:cs/>
        </w:rPr>
        <w:t>‎</w:t>
      </w:r>
      <w:r w:rsidRPr="00AE3654">
        <w:rPr>
          <w:rFonts w:ascii="David" w:hAnsi="David" w:cs="David"/>
          <w:sz w:val="34"/>
          <w:szCs w:val="34"/>
          <w:rtl/>
        </w:rPr>
        <w:t>גזרו טומאה עליהן״</w:t>
      </w:r>
      <w:r w:rsidRPr="00AE3654">
        <w:rPr>
          <w:rFonts w:ascii="David" w:hAnsi="David" w:cs="David"/>
          <w:sz w:val="34"/>
          <w:szCs w:val="34"/>
          <w:cs/>
        </w:rPr>
        <w:t>‎</w:t>
      </w:r>
      <w:r w:rsidRPr="00AE3654">
        <w:rPr>
          <w:rFonts w:ascii="David" w:hAnsi="David" w:cs="David"/>
          <w:sz w:val="34"/>
          <w:szCs w:val="34"/>
          <w:rtl/>
        </w:rPr>
        <w:t xml:space="preserve">. אבל הוא היה מומחה גדול שאין דוגמתו להכניס את הנרות הללו ולקדש אותם בקדושת העזרה, ולהטיב אותם עד שיקבלו – לא רק צורה חדשה – אלא גם תוכן חדש, עד שקשה יהיה אפילו להכיר מי היו המדליקים הראשונים ובאיזה מקום הודלקו, </w:t>
      </w:r>
      <w:r w:rsidRPr="00AE3654">
        <w:rPr>
          <w:rFonts w:ascii="David" w:hAnsi="David" w:cs="David"/>
          <w:sz w:val="34"/>
          <w:szCs w:val="34"/>
          <w:rtl/>
        </w:rPr>
        <w:lastRenderedPageBreak/>
        <w:t>ונראה כאילו לכתחילה עצם הורתם ולידתם בקדושה ובטהרה היו, על ידי קדושים וטהורים משלנו.</w:t>
      </w:r>
    </w:p>
    <w:p w14:paraId="5BA4BA0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וכל זה מפני שכוונתו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לטובה, להטיב את הנרות, להוציא גם מנרות של חולין את ניצוצות הקדושה, להוציא יקר מזולל – ואילו בתקופתו של מנדלסון מוצאים אנו כיוון הפוך: להוציא את הנרות שלנו לחוץ דווקא, ובמקום להטיב את הנרות באה כוונה של להרע, להראות על ניצוצות של חולין גם בנרות הקודש שלנו.</w:t>
      </w:r>
    </w:p>
    <w:p w14:paraId="598201A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ההבדלים הללו לא באו לידי ביטוי אצל מנדלסון בעצמו, הנה באו לידי ביטוי אצל תלמידיו, ועל זה נאמר: ״</w:t>
      </w:r>
      <w:r w:rsidRPr="00AE3654">
        <w:rPr>
          <w:rFonts w:ascii="David" w:hAnsi="David" w:cs="David"/>
          <w:sz w:val="34"/>
          <w:szCs w:val="34"/>
          <w:cs/>
        </w:rPr>
        <w:t>‎</w:t>
      </w:r>
      <w:r w:rsidRPr="00AE3654">
        <w:rPr>
          <w:rFonts w:ascii="David" w:hAnsi="David" w:cs="David"/>
          <w:sz w:val="34"/>
          <w:szCs w:val="34"/>
          <w:rtl/>
        </w:rPr>
        <w:t>מה בין תלמידיו של אברהם אבינו לתלמידיו...״</w:t>
      </w:r>
      <w:r w:rsidRPr="00AE3654">
        <w:rPr>
          <w:rFonts w:ascii="David" w:hAnsi="David" w:cs="David"/>
          <w:sz w:val="34"/>
          <w:szCs w:val="34"/>
          <w:cs/>
        </w:rPr>
        <w:t>‎</w:t>
      </w:r>
      <w:r w:rsidRPr="00AE3654">
        <w:rPr>
          <w:rFonts w:ascii="David" w:hAnsi="David" w:cs="David"/>
          <w:sz w:val="34"/>
          <w:szCs w:val="34"/>
          <w:rtl/>
        </w:rPr>
        <w:t>.</w:t>
      </w:r>
    </w:p>
    <w:p w14:paraId="26BF2094" w14:textId="0EA94E4D" w:rsidR="00AE3654" w:rsidRDefault="008E7604" w:rsidP="008E7604">
      <w:pPr>
        <w:pStyle w:val="2"/>
        <w:rPr>
          <w:sz w:val="36"/>
          <w:szCs w:val="36"/>
          <w:rtl/>
        </w:rPr>
      </w:pPr>
      <w:bookmarkStart w:id="67" w:name="_Toc108971909"/>
      <w:r w:rsidRPr="008E7604">
        <w:rPr>
          <w:rFonts w:hint="cs"/>
          <w:sz w:val="36"/>
          <w:szCs w:val="36"/>
          <w:rtl/>
        </w:rPr>
        <w:t xml:space="preserve">פרק </w:t>
      </w:r>
      <w:proofErr w:type="spellStart"/>
      <w:r w:rsidRPr="008E7604">
        <w:rPr>
          <w:rFonts w:hint="cs"/>
          <w:sz w:val="36"/>
          <w:szCs w:val="36"/>
          <w:rtl/>
        </w:rPr>
        <w:t>סג</w:t>
      </w:r>
      <w:proofErr w:type="spellEnd"/>
      <w:r w:rsidRPr="008E7604">
        <w:rPr>
          <w:rFonts w:hint="cs"/>
          <w:sz w:val="36"/>
          <w:szCs w:val="36"/>
          <w:rtl/>
        </w:rPr>
        <w:t xml:space="preserve">: </w:t>
      </w:r>
      <w:r w:rsidR="00AE3654" w:rsidRPr="008E7604">
        <w:rPr>
          <w:sz w:val="36"/>
          <w:szCs w:val="36"/>
          <w:rtl/>
        </w:rPr>
        <w:t xml:space="preserve">התרגום האשכנזי </w:t>
      </w:r>
      <w:proofErr w:type="spellStart"/>
      <w:r w:rsidR="00AE3654" w:rsidRPr="008E7604">
        <w:rPr>
          <w:sz w:val="36"/>
          <w:szCs w:val="36"/>
          <w:rtl/>
        </w:rPr>
        <w:t>לתנ</w:t>
      </w:r>
      <w:proofErr w:type="spellEnd"/>
      <w:r w:rsidR="00AE3654" w:rsidRPr="008E7604">
        <w:rPr>
          <w:sz w:val="36"/>
          <w:szCs w:val="36"/>
          <w:rtl/>
        </w:rPr>
        <w:t>״</w:t>
      </w:r>
      <w:r w:rsidR="00AE3654" w:rsidRPr="008E7604">
        <w:rPr>
          <w:sz w:val="36"/>
          <w:szCs w:val="36"/>
          <w:cs/>
        </w:rPr>
        <w:t>‎</w:t>
      </w:r>
      <w:r w:rsidR="00AE3654" w:rsidRPr="008E7604">
        <w:rPr>
          <w:sz w:val="36"/>
          <w:szCs w:val="36"/>
          <w:rtl/>
        </w:rPr>
        <w:t>ך</w:t>
      </w:r>
      <w:bookmarkEnd w:id="67"/>
    </w:p>
    <w:p w14:paraId="102D951A" w14:textId="77777777" w:rsidR="008E7604" w:rsidRPr="008E7604" w:rsidRDefault="008E7604" w:rsidP="008E7604">
      <w:pPr>
        <w:rPr>
          <w:rtl/>
        </w:rPr>
      </w:pPr>
    </w:p>
    <w:p w14:paraId="0D51963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החידוש העיקרי בתקופת מנדלסון היה התרגום האשכנזי </w:t>
      </w:r>
      <w:proofErr w:type="spellStart"/>
      <w:r w:rsidRPr="00AE3654">
        <w:rPr>
          <w:rFonts w:ascii="David" w:hAnsi="David" w:cs="David"/>
          <w:sz w:val="34"/>
          <w:szCs w:val="34"/>
          <w:rtl/>
        </w:rPr>
        <w:t>לתנ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שנעשה על ידו ועל ידי תלמידיו. אומנם יש בזה משום עבודה ענקית גם בתרגום גופו וגם ב״</w:t>
      </w:r>
      <w:r w:rsidRPr="00AE3654">
        <w:rPr>
          <w:rFonts w:ascii="David" w:hAnsi="David" w:cs="David"/>
          <w:sz w:val="34"/>
          <w:szCs w:val="34"/>
          <w:cs/>
        </w:rPr>
        <w:t>‎</w:t>
      </w:r>
      <w:r w:rsidRPr="00AE3654">
        <w:rPr>
          <w:rFonts w:ascii="David" w:hAnsi="David" w:cs="David"/>
          <w:sz w:val="34"/>
          <w:szCs w:val="34"/>
          <w:rtl/>
        </w:rPr>
        <w:t>ביאור שעל ידו״</w:t>
      </w:r>
      <w:r w:rsidRPr="00AE3654">
        <w:rPr>
          <w:rFonts w:ascii="David" w:hAnsi="David" w:cs="David"/>
          <w:sz w:val="34"/>
          <w:szCs w:val="34"/>
          <w:cs/>
        </w:rPr>
        <w:t>‎</w:t>
      </w:r>
      <w:r w:rsidRPr="00AE3654">
        <w:rPr>
          <w:rFonts w:ascii="David" w:hAnsi="David" w:cs="David"/>
          <w:sz w:val="34"/>
          <w:szCs w:val="34"/>
          <w:rtl/>
        </w:rPr>
        <w:t>.</w:t>
      </w:r>
    </w:p>
    <w:p w14:paraId="0DFCD4F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כפי שהמחברים מבארים בהקדמתם – כל כוונתם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לשם שמים, להראות למלכים ושרים את יופייה של התורה והנבואה שלנו, לקיים מה שנאמר (דברים </w:t>
      </w:r>
      <w:proofErr w:type="spellStart"/>
      <w:r w:rsidRPr="00AE3654">
        <w:rPr>
          <w:rFonts w:ascii="David" w:hAnsi="David" w:cs="David"/>
          <w:sz w:val="34"/>
          <w:szCs w:val="34"/>
          <w:rtl/>
        </w:rPr>
        <w:t>כח</w:t>
      </w:r>
      <w:proofErr w:type="spellEnd"/>
      <w:r w:rsidRPr="00AE3654">
        <w:rPr>
          <w:rFonts w:ascii="David" w:hAnsi="David" w:cs="David"/>
          <w:sz w:val="34"/>
          <w:szCs w:val="34"/>
          <w:rtl/>
        </w:rPr>
        <w:t>, י): ״</w:t>
      </w:r>
      <w:r w:rsidRPr="00AE3654">
        <w:rPr>
          <w:rFonts w:ascii="David" w:hAnsi="David" w:cs="David"/>
          <w:sz w:val="34"/>
          <w:szCs w:val="34"/>
          <w:cs/>
        </w:rPr>
        <w:t>‎</w:t>
      </w:r>
      <w:r w:rsidRPr="00AE3654">
        <w:rPr>
          <w:rFonts w:ascii="David" w:hAnsi="David" w:cs="David"/>
          <w:sz w:val="34"/>
          <w:szCs w:val="34"/>
          <w:rtl/>
        </w:rPr>
        <w:t>וְרָאוּ כָּל עַמֵּי הָאָרֶץ כִּי שֵׁם ד׳ נִקְרָא עָלֶיךָ...״</w:t>
      </w:r>
      <w:r w:rsidRPr="00AE3654">
        <w:rPr>
          <w:rFonts w:ascii="David" w:hAnsi="David" w:cs="David"/>
          <w:sz w:val="34"/>
          <w:szCs w:val="34"/>
          <w:cs/>
        </w:rPr>
        <w:t>‎</w:t>
      </w:r>
      <w:r w:rsidRPr="00AE3654">
        <w:rPr>
          <w:rFonts w:ascii="David" w:hAnsi="David" w:cs="David"/>
          <w:sz w:val="34"/>
          <w:szCs w:val="34"/>
          <w:rtl/>
        </w:rPr>
        <w:t xml:space="preserve"> – אכן גם על זה הרעישו עולמות הגאונים הגדולים אריות החבורה שבימים ההם, כמו ר׳ יחזקאל </w:t>
      </w:r>
      <w:proofErr w:type="spellStart"/>
      <w:r w:rsidRPr="00AE3654">
        <w:rPr>
          <w:rFonts w:ascii="David" w:hAnsi="David" w:cs="David"/>
          <w:sz w:val="34"/>
          <w:szCs w:val="34"/>
          <w:rtl/>
        </w:rPr>
        <w:t>לנדא</w:t>
      </w:r>
      <w:proofErr w:type="spellEnd"/>
      <w:r w:rsidRPr="00AE3654">
        <w:rPr>
          <w:rFonts w:ascii="David" w:hAnsi="David" w:cs="David"/>
          <w:sz w:val="34"/>
          <w:szCs w:val="34"/>
          <w:rtl/>
        </w:rPr>
        <w:t xml:space="preserve"> ז״</w:t>
      </w:r>
      <w:r w:rsidRPr="00AE3654">
        <w:rPr>
          <w:rFonts w:ascii="David" w:hAnsi="David" w:cs="David"/>
          <w:sz w:val="34"/>
          <w:szCs w:val="34"/>
          <w:cs/>
        </w:rPr>
        <w:t>‎</w:t>
      </w:r>
      <w:r w:rsidRPr="00AE3654">
        <w:rPr>
          <w:rFonts w:ascii="David" w:hAnsi="David" w:cs="David"/>
          <w:sz w:val="34"/>
          <w:szCs w:val="34"/>
          <w:rtl/>
        </w:rPr>
        <w:t>ל בעל ״</w:t>
      </w:r>
      <w:r w:rsidRPr="00AE3654">
        <w:rPr>
          <w:rFonts w:ascii="David" w:hAnsi="David" w:cs="David"/>
          <w:sz w:val="34"/>
          <w:szCs w:val="34"/>
          <w:cs/>
        </w:rPr>
        <w:t>‎</w:t>
      </w:r>
      <w:r w:rsidRPr="00AE3654">
        <w:rPr>
          <w:rFonts w:ascii="David" w:hAnsi="David" w:cs="David"/>
          <w:sz w:val="34"/>
          <w:szCs w:val="34"/>
          <w:rtl/>
        </w:rPr>
        <w:t>נודע ביהודה״</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צל״</w:t>
      </w:r>
      <w:r w:rsidRPr="00AE3654">
        <w:rPr>
          <w:rFonts w:ascii="David" w:hAnsi="David" w:cs="David"/>
          <w:sz w:val="34"/>
          <w:szCs w:val="34"/>
          <w:cs/>
        </w:rPr>
        <w:t>‎</w:t>
      </w:r>
      <w:r w:rsidRPr="00AE3654">
        <w:rPr>
          <w:rFonts w:ascii="David" w:hAnsi="David" w:cs="David"/>
          <w:sz w:val="34"/>
          <w:szCs w:val="34"/>
          <w:rtl/>
        </w:rPr>
        <w:t>ח״</w:t>
      </w:r>
      <w:r w:rsidRPr="00AE3654">
        <w:rPr>
          <w:rFonts w:ascii="David" w:hAnsi="David" w:cs="David"/>
          <w:sz w:val="34"/>
          <w:szCs w:val="34"/>
          <w:cs/>
        </w:rPr>
        <w:t>‎</w:t>
      </w:r>
      <w:r w:rsidRPr="00AE3654">
        <w:rPr>
          <w:rFonts w:ascii="David" w:hAnsi="David" w:cs="David"/>
          <w:sz w:val="34"/>
          <w:szCs w:val="34"/>
          <w:rtl/>
        </w:rPr>
        <w:t>, ר׳ רפאל הכהן ז״</w:t>
      </w:r>
      <w:r w:rsidRPr="00AE3654">
        <w:rPr>
          <w:rFonts w:ascii="David" w:hAnsi="David" w:cs="David"/>
          <w:sz w:val="34"/>
          <w:szCs w:val="34"/>
          <w:cs/>
        </w:rPr>
        <w:t>‎</w:t>
      </w:r>
      <w:r w:rsidRPr="00AE3654">
        <w:rPr>
          <w:rFonts w:ascii="David" w:hAnsi="David" w:cs="David"/>
          <w:sz w:val="34"/>
          <w:szCs w:val="34"/>
          <w:rtl/>
        </w:rPr>
        <w:t>ל בעל ״</w:t>
      </w:r>
      <w:r w:rsidRPr="00AE3654">
        <w:rPr>
          <w:rFonts w:ascii="David" w:hAnsi="David" w:cs="David"/>
          <w:sz w:val="34"/>
          <w:szCs w:val="34"/>
          <w:cs/>
        </w:rPr>
        <w:t>‎</w:t>
      </w:r>
      <w:r w:rsidRPr="00AE3654">
        <w:rPr>
          <w:rFonts w:ascii="David" w:hAnsi="David" w:cs="David"/>
          <w:sz w:val="34"/>
          <w:szCs w:val="34"/>
          <w:rtl/>
        </w:rPr>
        <w:t>ושב הכהן״</w:t>
      </w:r>
      <w:r w:rsidRPr="00AE3654">
        <w:rPr>
          <w:rFonts w:ascii="David" w:hAnsi="David" w:cs="David"/>
          <w:sz w:val="34"/>
          <w:szCs w:val="34"/>
          <w:cs/>
        </w:rPr>
        <w:t>‎</w:t>
      </w:r>
      <w:r w:rsidRPr="00AE3654">
        <w:rPr>
          <w:rFonts w:ascii="David" w:hAnsi="David" w:cs="David"/>
          <w:sz w:val="34"/>
          <w:szCs w:val="34"/>
          <w:rtl/>
        </w:rPr>
        <w:t xml:space="preserve"> רב לקהילות אה״</w:t>
      </w:r>
      <w:r w:rsidRPr="00AE3654">
        <w:rPr>
          <w:rFonts w:ascii="David" w:hAnsi="David" w:cs="David"/>
          <w:sz w:val="34"/>
          <w:szCs w:val="34"/>
          <w:cs/>
        </w:rPr>
        <w:t>‎</w:t>
      </w:r>
      <w:r w:rsidRPr="00AE3654">
        <w:rPr>
          <w:rFonts w:ascii="David" w:hAnsi="David" w:cs="David"/>
          <w:sz w:val="34"/>
          <w:szCs w:val="34"/>
          <w:rtl/>
        </w:rPr>
        <w:t xml:space="preserve">ו, ר׳ </w:t>
      </w:r>
      <w:proofErr w:type="spellStart"/>
      <w:r w:rsidRPr="00AE3654">
        <w:rPr>
          <w:rFonts w:ascii="David" w:hAnsi="David" w:cs="David"/>
          <w:sz w:val="34"/>
          <w:szCs w:val="34"/>
          <w:rtl/>
        </w:rPr>
        <w:t>פינחס</w:t>
      </w:r>
      <w:proofErr w:type="spellEnd"/>
      <w:r w:rsidRPr="00AE3654">
        <w:rPr>
          <w:rFonts w:ascii="David" w:hAnsi="David" w:cs="David"/>
          <w:sz w:val="34"/>
          <w:szCs w:val="34"/>
          <w:rtl/>
        </w:rPr>
        <w:t xml:space="preserve"> הלוי איש הורביץ ז״</w:t>
      </w:r>
      <w:r w:rsidRPr="00AE3654">
        <w:rPr>
          <w:rFonts w:ascii="David" w:hAnsi="David" w:cs="David"/>
          <w:sz w:val="34"/>
          <w:szCs w:val="34"/>
          <w:cs/>
        </w:rPr>
        <w:t>‎</w:t>
      </w:r>
      <w:r w:rsidRPr="00AE3654">
        <w:rPr>
          <w:rFonts w:ascii="David" w:hAnsi="David" w:cs="David"/>
          <w:sz w:val="34"/>
          <w:szCs w:val="34"/>
          <w:rtl/>
        </w:rPr>
        <w:t>ל בעל ״</w:t>
      </w:r>
      <w:r w:rsidRPr="00AE3654">
        <w:rPr>
          <w:rFonts w:ascii="David" w:hAnsi="David" w:cs="David"/>
          <w:sz w:val="34"/>
          <w:szCs w:val="34"/>
          <w:cs/>
        </w:rPr>
        <w:t>‎</w:t>
      </w:r>
      <w:proofErr w:type="spellStart"/>
      <w:r w:rsidRPr="00AE3654">
        <w:rPr>
          <w:rFonts w:ascii="David" w:hAnsi="David" w:cs="David"/>
          <w:sz w:val="34"/>
          <w:szCs w:val="34"/>
          <w:rtl/>
        </w:rPr>
        <w:t>הפלאה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ועוד.</w:t>
      </w:r>
    </w:p>
    <w:p w14:paraId="37839DF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על זה נאמר: ״</w:t>
      </w:r>
      <w:r w:rsidRPr="00AE3654">
        <w:rPr>
          <w:rFonts w:ascii="David" w:hAnsi="David" w:cs="David"/>
          <w:sz w:val="34"/>
          <w:szCs w:val="34"/>
          <w:cs/>
        </w:rPr>
        <w:t>‎</w:t>
      </w:r>
      <w:r w:rsidRPr="00AE3654">
        <w:rPr>
          <w:rFonts w:ascii="David" w:hAnsi="David" w:cs="David"/>
          <w:sz w:val="34"/>
          <w:szCs w:val="34"/>
          <w:rtl/>
        </w:rPr>
        <w:t>מה שהיה הוא שיהיה...״</w:t>
      </w:r>
      <w:r w:rsidRPr="00AE3654">
        <w:rPr>
          <w:rFonts w:ascii="David" w:hAnsi="David" w:cs="David"/>
          <w:sz w:val="34"/>
          <w:szCs w:val="34"/>
          <w:cs/>
        </w:rPr>
        <w:t>‎</w:t>
      </w:r>
      <w:r w:rsidRPr="00AE3654">
        <w:rPr>
          <w:rFonts w:ascii="David" w:hAnsi="David" w:cs="David"/>
          <w:sz w:val="34"/>
          <w:szCs w:val="34"/>
          <w:rtl/>
        </w:rPr>
        <w:t xml:space="preserve">. כי לפני התרגום האשכנזי היה התרגום היווני, זהו התרגום הראשון בישראל. וגם על זה 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מעשה בתלמי המלך שכנס ע״</w:t>
      </w:r>
      <w:r w:rsidRPr="00AE3654">
        <w:rPr>
          <w:rFonts w:ascii="David" w:hAnsi="David" w:cs="David"/>
          <w:sz w:val="34"/>
          <w:szCs w:val="34"/>
          <w:cs/>
        </w:rPr>
        <w:t>‎</w:t>
      </w:r>
      <w:r w:rsidRPr="00AE3654">
        <w:rPr>
          <w:rFonts w:ascii="David" w:hAnsi="David" w:cs="David"/>
          <w:sz w:val="34"/>
          <w:szCs w:val="34"/>
          <w:rtl/>
        </w:rPr>
        <w:t>ב זקנים והושיבם בשבעים ושנים בתים ולא גילה להם על מה כנסם. נכנס לכל אחד מהם, אמר להם: כתבו לי תורת משה רבכם! נתן המקום עצה בלב כל אחד ואחד והסכימה דעתן לדעת אחת״</w:t>
      </w:r>
      <w:r w:rsidRPr="00AE3654">
        <w:rPr>
          <w:rFonts w:ascii="David" w:hAnsi="David" w:cs="David"/>
          <w:sz w:val="34"/>
          <w:szCs w:val="34"/>
          <w:cs/>
        </w:rPr>
        <w:t>‎</w:t>
      </w:r>
      <w:r w:rsidRPr="00AE3654">
        <w:rPr>
          <w:rFonts w:ascii="David" w:hAnsi="David" w:cs="David"/>
          <w:sz w:val="34"/>
          <w:szCs w:val="34"/>
          <w:rtl/>
        </w:rPr>
        <w:t xml:space="preserve"> (על פי מסכת סופרים א, ז).</w:t>
      </w:r>
    </w:p>
    <w:p w14:paraId="4F4EEA9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הננו רואים, שאף על פי שמן השמים היה כל הדבר, שהרי ״</w:t>
      </w:r>
      <w:r w:rsidRPr="00AE3654">
        <w:rPr>
          <w:rFonts w:ascii="David" w:hAnsi="David" w:cs="David"/>
          <w:sz w:val="34"/>
          <w:szCs w:val="34"/>
          <w:cs/>
        </w:rPr>
        <w:t>‎</w:t>
      </w:r>
      <w:r w:rsidRPr="00AE3654">
        <w:rPr>
          <w:rFonts w:ascii="David" w:hAnsi="David" w:cs="David"/>
          <w:sz w:val="34"/>
          <w:szCs w:val="34"/>
          <w:rtl/>
        </w:rPr>
        <w:t>נתן המקום עצה בלב כל אחד ואחד״</w:t>
      </w:r>
      <w:r w:rsidRPr="00AE3654">
        <w:rPr>
          <w:rFonts w:ascii="David" w:hAnsi="David" w:cs="David"/>
          <w:sz w:val="34"/>
          <w:szCs w:val="34"/>
          <w:cs/>
        </w:rPr>
        <w:t>‎</w:t>
      </w:r>
      <w:r w:rsidRPr="00AE3654">
        <w:rPr>
          <w:rFonts w:ascii="David" w:hAnsi="David" w:cs="David"/>
          <w:sz w:val="34"/>
          <w:szCs w:val="34"/>
          <w:rtl/>
        </w:rPr>
        <w:t xml:space="preserve">, ועוד יותר – דרשו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זה במגילה (ט, ב) את הכתוב ״</w:t>
      </w:r>
      <w:r w:rsidRPr="00AE3654">
        <w:rPr>
          <w:rFonts w:ascii="David" w:hAnsi="David" w:cs="David"/>
          <w:sz w:val="34"/>
          <w:szCs w:val="34"/>
          <w:cs/>
        </w:rPr>
        <w:t>‎</w:t>
      </w:r>
      <w:r w:rsidRPr="00AE3654">
        <w:rPr>
          <w:rFonts w:ascii="David" w:hAnsi="David" w:cs="David"/>
          <w:sz w:val="34"/>
          <w:szCs w:val="34"/>
          <w:rtl/>
        </w:rPr>
        <w:t xml:space="preserve">יַפְתְּ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לְיֶפֶת וְיִשְׁכֹּן </w:t>
      </w:r>
      <w:proofErr w:type="spellStart"/>
      <w:r w:rsidRPr="00AE3654">
        <w:rPr>
          <w:rFonts w:ascii="David" w:hAnsi="David" w:cs="David"/>
          <w:sz w:val="34"/>
          <w:szCs w:val="34"/>
          <w:rtl/>
        </w:rPr>
        <w:t>בְּאָהֳלֵי</w:t>
      </w:r>
      <w:proofErr w:type="spellEnd"/>
      <w:r w:rsidRPr="00AE3654">
        <w:rPr>
          <w:rFonts w:ascii="David" w:hAnsi="David" w:cs="David"/>
          <w:sz w:val="34"/>
          <w:szCs w:val="34"/>
          <w:rtl/>
        </w:rPr>
        <w:t xml:space="preserve"> שֵׁם״</w:t>
      </w:r>
      <w:r w:rsidRPr="00AE3654">
        <w:rPr>
          <w:rFonts w:ascii="David" w:hAnsi="David" w:cs="David"/>
          <w:sz w:val="34"/>
          <w:szCs w:val="34"/>
          <w:cs/>
        </w:rPr>
        <w:t>‎</w:t>
      </w:r>
      <w:r w:rsidRPr="00AE3654">
        <w:rPr>
          <w:rFonts w:ascii="David" w:hAnsi="David" w:cs="David"/>
          <w:sz w:val="34"/>
          <w:szCs w:val="34"/>
          <w:rtl/>
        </w:rPr>
        <w:t>, שעל זה כבר כיוון נח, ש״</w:t>
      </w:r>
      <w:r w:rsidRPr="00AE3654">
        <w:rPr>
          <w:rFonts w:ascii="David" w:hAnsi="David" w:cs="David"/>
          <w:sz w:val="34"/>
          <w:szCs w:val="34"/>
          <w:cs/>
        </w:rPr>
        <w:t>‎</w:t>
      </w:r>
      <w:proofErr w:type="spellStart"/>
      <w:r w:rsidRPr="00AE3654">
        <w:rPr>
          <w:rFonts w:ascii="David" w:hAnsi="David" w:cs="David"/>
          <w:sz w:val="34"/>
          <w:szCs w:val="34"/>
          <w:rtl/>
        </w:rPr>
        <w:t>יפיפותו</w:t>
      </w:r>
      <w:proofErr w:type="spellEnd"/>
      <w:r w:rsidRPr="00AE3654">
        <w:rPr>
          <w:rFonts w:ascii="David" w:hAnsi="David" w:cs="David"/>
          <w:sz w:val="34"/>
          <w:szCs w:val="34"/>
          <w:rtl/>
        </w:rPr>
        <w:t xml:space="preserve"> של יפת תהא </w:t>
      </w:r>
      <w:proofErr w:type="spellStart"/>
      <w:r w:rsidRPr="00AE3654">
        <w:rPr>
          <w:rFonts w:ascii="David" w:hAnsi="David" w:cs="David"/>
          <w:sz w:val="34"/>
          <w:szCs w:val="34"/>
          <w:rtl/>
        </w:rPr>
        <w:t>באהלי</w:t>
      </w:r>
      <w:proofErr w:type="spellEnd"/>
      <w:r w:rsidRPr="00AE3654">
        <w:rPr>
          <w:rFonts w:ascii="David" w:hAnsi="David" w:cs="David"/>
          <w:sz w:val="34"/>
          <w:szCs w:val="34"/>
          <w:rtl/>
        </w:rPr>
        <w:t xml:space="preserve"> שם״</w:t>
      </w:r>
      <w:r w:rsidRPr="00AE3654">
        <w:rPr>
          <w:rFonts w:ascii="David" w:hAnsi="David" w:cs="David"/>
          <w:sz w:val="34"/>
          <w:szCs w:val="34"/>
          <w:cs/>
        </w:rPr>
        <w:t>‎</w:t>
      </w:r>
      <w:r w:rsidRPr="00AE3654">
        <w:rPr>
          <w:rFonts w:ascii="David" w:hAnsi="David" w:cs="David"/>
          <w:sz w:val="34"/>
          <w:szCs w:val="34"/>
          <w:rtl/>
        </w:rPr>
        <w:t>, בכל זאת, משנה לא זזה ממקומה: ״</w:t>
      </w:r>
      <w:r w:rsidRPr="00AE3654">
        <w:rPr>
          <w:rFonts w:ascii="David" w:hAnsi="David" w:cs="David"/>
          <w:sz w:val="34"/>
          <w:szCs w:val="34"/>
          <w:cs/>
        </w:rPr>
        <w:t>‎</w:t>
      </w:r>
      <w:r w:rsidRPr="00AE3654">
        <w:rPr>
          <w:rFonts w:ascii="David" w:hAnsi="David" w:cs="David"/>
          <w:sz w:val="34"/>
          <w:szCs w:val="34"/>
          <w:rtl/>
        </w:rPr>
        <w:t>והיה היום קשה לישראל כיום שנעשה בו העגל״</w:t>
      </w:r>
      <w:r w:rsidRPr="00AE3654">
        <w:rPr>
          <w:rFonts w:ascii="David" w:hAnsi="David" w:cs="David"/>
          <w:sz w:val="34"/>
          <w:szCs w:val="34"/>
          <w:cs/>
        </w:rPr>
        <w:t>‎</w:t>
      </w:r>
      <w:r w:rsidRPr="00AE3654">
        <w:rPr>
          <w:rFonts w:ascii="David" w:hAnsi="David" w:cs="David"/>
          <w:sz w:val="34"/>
          <w:szCs w:val="34"/>
          <w:rtl/>
        </w:rPr>
        <w:t>.</w:t>
      </w:r>
    </w:p>
    <w:p w14:paraId="218A53A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בכל עגל יש שור בכוח, שור שקרניים לו וכוונתו להזיק. גם המעשה הזה, מעשה בתלמי המלך, אם שלכאורה ולמראית עין אין בזה שום שמץ רע ואיזו מחשבת פיגול שהיא, אבל התוצאות מזה היו רעות למאוד. ומזה יצא אחר כך שור הבר בפקודתו: ״</w:t>
      </w:r>
      <w:r w:rsidRPr="00AE3654">
        <w:rPr>
          <w:rFonts w:ascii="David" w:hAnsi="David" w:cs="David"/>
          <w:sz w:val="34"/>
          <w:szCs w:val="34"/>
          <w:cs/>
        </w:rPr>
        <w:t>‎</w:t>
      </w:r>
      <w:r w:rsidRPr="00AE3654">
        <w:rPr>
          <w:rFonts w:ascii="David" w:hAnsi="David" w:cs="David"/>
          <w:sz w:val="34"/>
          <w:szCs w:val="34"/>
          <w:rtl/>
        </w:rPr>
        <w:t>כתבו לכם על קרן השור שאין לכם חלק בא־לוהי ישראל״</w:t>
      </w:r>
      <w:r w:rsidRPr="00AE3654">
        <w:rPr>
          <w:rFonts w:ascii="David" w:hAnsi="David" w:cs="David"/>
          <w:sz w:val="34"/>
          <w:szCs w:val="34"/>
          <w:cs/>
        </w:rPr>
        <w:t>‎</w:t>
      </w:r>
      <w:r w:rsidRPr="00AE3654">
        <w:rPr>
          <w:rFonts w:ascii="David" w:hAnsi="David" w:cs="David"/>
          <w:sz w:val="34"/>
          <w:szCs w:val="34"/>
          <w:rtl/>
        </w:rPr>
        <w:t xml:space="preserve"> (בראשית רבה ב, ד).</w:t>
      </w:r>
    </w:p>
    <w:p w14:paraId="52B7513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כי שני איסורים יש לנו: איסור של קדשים בחוץ ואיסור של חולין בעזרה, וגם בזה נאמר ״</w:t>
      </w:r>
      <w:r w:rsidRPr="00AE3654">
        <w:rPr>
          <w:rFonts w:ascii="David" w:hAnsi="David" w:cs="David"/>
          <w:sz w:val="34"/>
          <w:szCs w:val="34"/>
          <w:cs/>
        </w:rPr>
        <w:t>‎</w:t>
      </w:r>
      <w:r w:rsidRPr="00AE3654">
        <w:rPr>
          <w:rFonts w:ascii="David" w:hAnsi="David" w:cs="David"/>
          <w:sz w:val="34"/>
          <w:szCs w:val="34"/>
          <w:rtl/>
        </w:rPr>
        <w:t>עבירה גוררת עבירה״</w:t>
      </w:r>
      <w:r w:rsidRPr="00AE3654">
        <w:rPr>
          <w:rFonts w:ascii="David" w:hAnsi="David" w:cs="David"/>
          <w:sz w:val="34"/>
          <w:szCs w:val="34"/>
          <w:cs/>
        </w:rPr>
        <w:t>‎</w:t>
      </w:r>
      <w:r w:rsidRPr="00AE3654">
        <w:rPr>
          <w:rFonts w:ascii="David" w:hAnsi="David" w:cs="David"/>
          <w:sz w:val="34"/>
          <w:szCs w:val="34"/>
          <w:rtl/>
        </w:rPr>
        <w:t>, ואם מוציאים קדשים לחוץ – סופו של דבר שיכניסו גם חולין לעזרה.</w:t>
      </w:r>
    </w:p>
    <w:p w14:paraId="5DB3328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המוציא קדשים לחוץ, אפשר שתהא כוונתו </w:t>
      </w:r>
      <w:proofErr w:type="spellStart"/>
      <w:r w:rsidRPr="00AE3654">
        <w:rPr>
          <w:rFonts w:ascii="David" w:hAnsi="David" w:cs="David"/>
          <w:sz w:val="34"/>
          <w:szCs w:val="34"/>
          <w:rtl/>
        </w:rPr>
        <w:t>רצוייה</w:t>
      </w:r>
      <w:proofErr w:type="spellEnd"/>
      <w:r w:rsidRPr="00AE3654">
        <w:rPr>
          <w:rFonts w:ascii="David" w:hAnsi="David" w:cs="David"/>
          <w:sz w:val="34"/>
          <w:szCs w:val="34"/>
          <w:rtl/>
        </w:rPr>
        <w:t xml:space="preserve">, שיתפשטו הקדשים בכל הגבולות, אבל הוא אינו מחשב הפסד עבירה כנגד שכרה – כי על ידי זה הוא מביא לידי טשטוש הגבולות </w:t>
      </w:r>
      <w:proofErr w:type="spellStart"/>
      <w:r w:rsidRPr="00AE3654">
        <w:rPr>
          <w:rFonts w:ascii="David" w:hAnsi="David" w:cs="David"/>
          <w:sz w:val="34"/>
          <w:szCs w:val="34"/>
          <w:rtl/>
        </w:rPr>
        <w:t>ועירבוב</w:t>
      </w:r>
      <w:proofErr w:type="spellEnd"/>
      <w:r w:rsidRPr="00AE3654">
        <w:rPr>
          <w:rFonts w:ascii="David" w:hAnsi="David" w:cs="David"/>
          <w:sz w:val="34"/>
          <w:szCs w:val="34"/>
          <w:rtl/>
        </w:rPr>
        <w:t xml:space="preserve"> התחומים בכלל – הקדשים לחוץ יביאו לידי הכנסת החוץ אל הקדשים.</w:t>
      </w:r>
    </w:p>
    <w:p w14:paraId="3EA70BF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מעתיקים את התורה ליוונית, והסוף – מעתיקים את היוונות לתורה. מכניסים </w:t>
      </w:r>
      <w:proofErr w:type="spellStart"/>
      <w:r w:rsidRPr="00AE3654">
        <w:rPr>
          <w:rFonts w:ascii="David" w:hAnsi="David" w:cs="David"/>
          <w:sz w:val="34"/>
          <w:szCs w:val="34"/>
          <w:rtl/>
        </w:rPr>
        <w:t>יפיפותו</w:t>
      </w:r>
      <w:proofErr w:type="spellEnd"/>
      <w:r w:rsidRPr="00AE3654">
        <w:rPr>
          <w:rFonts w:ascii="David" w:hAnsi="David" w:cs="David"/>
          <w:sz w:val="34"/>
          <w:szCs w:val="34"/>
          <w:rtl/>
        </w:rPr>
        <w:t xml:space="preserve"> של יפת </w:t>
      </w:r>
      <w:proofErr w:type="spellStart"/>
      <w:r w:rsidRPr="00AE3654">
        <w:rPr>
          <w:rFonts w:ascii="David" w:hAnsi="David" w:cs="David"/>
          <w:sz w:val="34"/>
          <w:szCs w:val="34"/>
          <w:rtl/>
        </w:rPr>
        <w:t>באהלי</w:t>
      </w:r>
      <w:proofErr w:type="spellEnd"/>
      <w:r w:rsidRPr="00AE3654">
        <w:rPr>
          <w:rFonts w:ascii="David" w:hAnsi="David" w:cs="David"/>
          <w:sz w:val="34"/>
          <w:szCs w:val="34"/>
          <w:rtl/>
        </w:rPr>
        <w:t xml:space="preserve"> שם, אבל </w:t>
      </w:r>
      <w:proofErr w:type="spellStart"/>
      <w:r w:rsidRPr="00AE3654">
        <w:rPr>
          <w:rFonts w:ascii="David" w:hAnsi="David" w:cs="David"/>
          <w:sz w:val="34"/>
          <w:szCs w:val="34"/>
          <w:rtl/>
        </w:rPr>
        <w:t>לאט־לאט</w:t>
      </w:r>
      <w:proofErr w:type="spellEnd"/>
      <w:r w:rsidRPr="00AE3654">
        <w:rPr>
          <w:rFonts w:ascii="David" w:hAnsi="David" w:cs="David"/>
          <w:sz w:val="34"/>
          <w:szCs w:val="34"/>
          <w:rtl/>
        </w:rPr>
        <w:t xml:space="preserve"> נכנס גם רוחו של יפת, שאינו יפה כלל וכלל </w:t>
      </w:r>
      <w:proofErr w:type="spellStart"/>
      <w:r w:rsidRPr="00AE3654">
        <w:rPr>
          <w:rFonts w:ascii="David" w:hAnsi="David" w:cs="David"/>
          <w:sz w:val="34"/>
          <w:szCs w:val="34"/>
          <w:rtl/>
        </w:rPr>
        <w:t>לאהלי</w:t>
      </w:r>
      <w:proofErr w:type="spellEnd"/>
      <w:r w:rsidRPr="00AE3654">
        <w:rPr>
          <w:rFonts w:ascii="David" w:hAnsi="David" w:cs="David"/>
          <w:sz w:val="34"/>
          <w:szCs w:val="34"/>
          <w:rtl/>
        </w:rPr>
        <w:t xml:space="preserve"> שם, וצר המקום להכיל, והאוהל שלנו נסתר לגמרי.</w:t>
      </w:r>
    </w:p>
    <w:p w14:paraId="2982B3C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האי תנא: הוצאה – ׳הכנסה׳ קריא ליה״</w:t>
      </w:r>
      <w:r w:rsidRPr="00AE3654">
        <w:rPr>
          <w:rFonts w:ascii="David" w:hAnsi="David" w:cs="David"/>
          <w:sz w:val="34"/>
          <w:szCs w:val="34"/>
          <w:cs/>
        </w:rPr>
        <w:t>‎</w:t>
      </w:r>
      <w:r w:rsidRPr="00AE3654">
        <w:rPr>
          <w:rFonts w:ascii="David" w:hAnsi="David" w:cs="David"/>
          <w:sz w:val="34"/>
          <w:szCs w:val="34"/>
          <w:rtl/>
        </w:rPr>
        <w:t>, הוצאה מרשות היחיד לרשות הרבים תביא גם לידי הכנסה, להכניס את הרשות הרבים של כל הגויים לתוך רשות יחיד שלנו והסוף שתתבטלנה הרשויות לגמרי. ואם מוציאים מההיכל שלנו למחנה היוונים, סופו של דבר – ״</w:t>
      </w:r>
      <w:r w:rsidRPr="00AE3654">
        <w:rPr>
          <w:rFonts w:ascii="David" w:hAnsi="David" w:cs="David"/>
          <w:sz w:val="34"/>
          <w:szCs w:val="34"/>
          <w:cs/>
        </w:rPr>
        <w:t>‎</w:t>
      </w:r>
      <w:r w:rsidRPr="00AE3654">
        <w:rPr>
          <w:rFonts w:ascii="David" w:hAnsi="David" w:cs="David"/>
          <w:sz w:val="34"/>
          <w:szCs w:val="34"/>
          <w:rtl/>
        </w:rPr>
        <w:t>נכנסו היוונים להיכל״</w:t>
      </w:r>
      <w:r w:rsidRPr="00AE3654">
        <w:rPr>
          <w:rFonts w:ascii="David" w:hAnsi="David" w:cs="David"/>
          <w:sz w:val="34"/>
          <w:szCs w:val="34"/>
          <w:cs/>
        </w:rPr>
        <w:t>‎</w:t>
      </w:r>
      <w:r w:rsidRPr="00AE3654">
        <w:rPr>
          <w:rFonts w:ascii="David" w:hAnsi="David" w:cs="David"/>
          <w:sz w:val="34"/>
          <w:szCs w:val="34"/>
          <w:rtl/>
        </w:rPr>
        <w:t>.</w:t>
      </w:r>
    </w:p>
    <w:p w14:paraId="1638E51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הזקנים מעתיקים את התורה ליוונית, הנה הכוהנים מעתיקים את היוונות גופה ללשון הקודש, והם בונים במקום ה״</w:t>
      </w:r>
      <w:r w:rsidRPr="00AE3654">
        <w:rPr>
          <w:rFonts w:ascii="David" w:hAnsi="David" w:cs="David"/>
          <w:sz w:val="34"/>
          <w:szCs w:val="34"/>
          <w:cs/>
        </w:rPr>
        <w:t>‎</w:t>
      </w:r>
      <w:r w:rsidRPr="00AE3654">
        <w:rPr>
          <w:rFonts w:ascii="David" w:hAnsi="David" w:cs="David"/>
          <w:sz w:val="34"/>
          <w:szCs w:val="34"/>
          <w:rtl/>
        </w:rPr>
        <w:t>בירה״</w:t>
      </w:r>
      <w:r w:rsidRPr="00AE3654">
        <w:rPr>
          <w:rFonts w:ascii="David" w:hAnsi="David" w:cs="David"/>
          <w:sz w:val="34"/>
          <w:szCs w:val="34"/>
          <w:cs/>
        </w:rPr>
        <w:t>‎</w:t>
      </w:r>
      <w:r w:rsidRPr="00AE3654">
        <w:rPr>
          <w:rFonts w:ascii="David" w:hAnsi="David" w:cs="David"/>
          <w:sz w:val="34"/>
          <w:szCs w:val="34"/>
          <w:rtl/>
        </w:rPr>
        <w:t xml:space="preserve"> דווקא, בקרן צפונית מערבית להיכל ד׳ בית משחק ומקום מערכה לילדים ונערים, וכל המשחקים האלה בוודאי התנהלו בלשון עברית צחה...</w:t>
      </w:r>
    </w:p>
    <w:p w14:paraId="1FB880F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הזקנים ממלאים את רצונו של תלמי המלך, והכוהן הגדול ממלא את רצונו של </w:t>
      </w:r>
      <w:proofErr w:type="spellStart"/>
      <w:r w:rsidRPr="00AE3654">
        <w:rPr>
          <w:rFonts w:ascii="David" w:hAnsi="David" w:cs="David"/>
          <w:sz w:val="34"/>
          <w:szCs w:val="34"/>
          <w:rtl/>
        </w:rPr>
        <w:t>אנטיוכס</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אפיפנס</w:t>
      </w:r>
      <w:proofErr w:type="spellEnd"/>
      <w:r w:rsidRPr="00AE3654">
        <w:rPr>
          <w:rFonts w:ascii="David" w:hAnsi="David" w:cs="David"/>
          <w:sz w:val="34"/>
          <w:szCs w:val="34"/>
          <w:rtl/>
        </w:rPr>
        <w:t>. תחילה הלבישו את היהדות מחלצת יוונית, ואחר כך הלבישו את היוונות מחלצת היהדות.</w:t>
      </w:r>
    </w:p>
    <w:p w14:paraId="04392C2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ואת השפעת העגל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תרגום התורה ליוונית, רואים אנו ביותר במצרים, שאין אווירה מחכים כזה של ארץ ישראל, וששם לא היו גיבורי הרוח החשמונאים שנלחמו בחירוף נפש נגד הזרם של השפעות זרות, שם באמת זה, העגל הקטן – לגדול היה, לשור הבר שנגח על ימין ועל שמאל בלי רחם.</w:t>
      </w:r>
    </w:p>
    <w:p w14:paraId="205F772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שם במצרים למדו היהודים את תורת ישראל – לא ממקורה הראשון – אך מהתרגום היווני, ועל תוצאות הדברים מעידה ההיסטוריה הישראלית.</w:t>
      </w:r>
    </w:p>
    <w:p w14:paraId="096B331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כך אנו קוראים ב״</w:t>
      </w:r>
      <w:r w:rsidRPr="00AE3654">
        <w:rPr>
          <w:rFonts w:ascii="David" w:hAnsi="David" w:cs="David"/>
          <w:sz w:val="34"/>
          <w:szCs w:val="34"/>
          <w:cs/>
        </w:rPr>
        <w:t>‎</w:t>
      </w:r>
      <w:r w:rsidRPr="00AE3654">
        <w:rPr>
          <w:rFonts w:ascii="David" w:hAnsi="David" w:cs="David"/>
          <w:sz w:val="34"/>
          <w:szCs w:val="34"/>
          <w:rtl/>
        </w:rPr>
        <w:t>דברי ימי ישראל״</w:t>
      </w:r>
      <w:r w:rsidRPr="00AE3654">
        <w:rPr>
          <w:rFonts w:ascii="David" w:hAnsi="David" w:cs="David"/>
          <w:sz w:val="34"/>
          <w:szCs w:val="34"/>
          <w:cs/>
        </w:rPr>
        <w:t>‎</w:t>
      </w:r>
      <w:r w:rsidRPr="00AE3654">
        <w:rPr>
          <w:rFonts w:ascii="David" w:hAnsi="David" w:cs="David"/>
          <w:sz w:val="34"/>
          <w:szCs w:val="34"/>
          <w:rtl/>
        </w:rPr>
        <w:t>:</w:t>
      </w:r>
    </w:p>
    <w:p w14:paraId="7092DE7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כמעשה היוונים עשו גם יהודי </w:t>
      </w:r>
      <w:proofErr w:type="spellStart"/>
      <w:r w:rsidRPr="00AE3654">
        <w:rPr>
          <w:rFonts w:ascii="David" w:hAnsi="David" w:cs="David"/>
          <w:sz w:val="34"/>
          <w:szCs w:val="34"/>
          <w:rtl/>
        </w:rPr>
        <w:t>אלכסנדריא</w:t>
      </w:r>
      <w:proofErr w:type="spellEnd"/>
      <w:r w:rsidRPr="00AE3654">
        <w:rPr>
          <w:rFonts w:ascii="David" w:hAnsi="David" w:cs="David"/>
          <w:sz w:val="34"/>
          <w:szCs w:val="34"/>
          <w:rtl/>
        </w:rPr>
        <w:t xml:space="preserve">, את </w:t>
      </w:r>
      <w:proofErr w:type="spellStart"/>
      <w:r w:rsidRPr="00AE3654">
        <w:rPr>
          <w:rFonts w:ascii="David" w:hAnsi="David" w:cs="David"/>
          <w:sz w:val="34"/>
          <w:szCs w:val="34"/>
          <w:rtl/>
        </w:rPr>
        <w:t>חזון</w:t>
      </w:r>
      <w:proofErr w:type="spellEnd"/>
      <w:r w:rsidRPr="00AE3654">
        <w:rPr>
          <w:rFonts w:ascii="David" w:hAnsi="David" w:cs="David"/>
          <w:sz w:val="34"/>
          <w:szCs w:val="34"/>
          <w:rtl/>
        </w:rPr>
        <w:t xml:space="preserve"> לבם והיגיון רוחם חיפשו ומצאו – לא לבד בדברי התורה והנביאים הסתומים והחתומים – כי אם גם בסיפורים בדברי החוקים והמצוות והמעשיות, דברי הימים. כל דבר באר היטב ומפורש בתורת נביאים וכתובים היה להם למשל ומליצת חידות ויגלו פנים חדשות בתורה... התרגום – כאשר יקראוהו: ״</w:t>
      </w:r>
      <w:r w:rsidRPr="00AE3654">
        <w:rPr>
          <w:rFonts w:ascii="David" w:hAnsi="David" w:cs="David"/>
          <w:sz w:val="34"/>
          <w:szCs w:val="34"/>
          <w:cs/>
        </w:rPr>
        <w:t>‎</w:t>
      </w:r>
      <w:r w:rsidRPr="00AE3654">
        <w:rPr>
          <w:rFonts w:ascii="David" w:hAnsi="David" w:cs="David"/>
          <w:sz w:val="34"/>
          <w:szCs w:val="34"/>
          <w:rtl/>
        </w:rPr>
        <w:t>תרגום השבעים״</w:t>
      </w:r>
      <w:r w:rsidRPr="00AE3654">
        <w:rPr>
          <w:rFonts w:ascii="David" w:hAnsi="David" w:cs="David"/>
          <w:sz w:val="34"/>
          <w:szCs w:val="34"/>
          <w:cs/>
        </w:rPr>
        <w:t>‎</w:t>
      </w:r>
      <w:r w:rsidRPr="00AE3654">
        <w:rPr>
          <w:rFonts w:ascii="David" w:hAnsi="David" w:cs="David"/>
          <w:sz w:val="34"/>
          <w:szCs w:val="34"/>
          <w:rtl/>
        </w:rPr>
        <w:t xml:space="preserve"> – גם הוא עזר לרעה </w:t>
      </w:r>
      <w:proofErr w:type="spellStart"/>
      <w:r w:rsidRPr="00AE3654">
        <w:rPr>
          <w:rFonts w:ascii="David" w:hAnsi="David" w:cs="David"/>
          <w:sz w:val="34"/>
          <w:szCs w:val="34"/>
          <w:rtl/>
        </w:rPr>
        <w:t>לעקש</w:t>
      </w:r>
      <w:proofErr w:type="spellEnd"/>
      <w:r w:rsidRPr="00AE3654">
        <w:rPr>
          <w:rFonts w:ascii="David" w:hAnsi="David" w:cs="David"/>
          <w:sz w:val="34"/>
          <w:szCs w:val="34"/>
          <w:rtl/>
        </w:rPr>
        <w:t xml:space="preserve"> הישרה ולעוות פני הכתובים, כי גם הוא נטה פעמים רבות מפשוטו של מקרא ועצם הכוונה בספר תורה בלשון עברית, ויתרגם בדרך דרש ורמז. וזה השפיע לרעה על המון יהודי </w:t>
      </w:r>
      <w:proofErr w:type="spellStart"/>
      <w:r w:rsidRPr="00AE3654">
        <w:rPr>
          <w:rFonts w:ascii="David" w:hAnsi="David" w:cs="David"/>
          <w:sz w:val="34"/>
          <w:szCs w:val="34"/>
          <w:rtl/>
        </w:rPr>
        <w:t>אלכסנדריא</w:t>
      </w:r>
      <w:proofErr w:type="spellEnd"/>
      <w:r w:rsidRPr="00AE3654">
        <w:rPr>
          <w:rFonts w:ascii="David" w:hAnsi="David" w:cs="David"/>
          <w:sz w:val="34"/>
          <w:szCs w:val="34"/>
          <w:rtl/>
        </w:rPr>
        <w:t xml:space="preserve">, שלא מצאו עוד טעם בפשוטו של מקרא, </w:t>
      </w:r>
      <w:r w:rsidRPr="00AE3654">
        <w:rPr>
          <w:rFonts w:ascii="David" w:hAnsi="David" w:cs="David"/>
          <w:sz w:val="34"/>
          <w:szCs w:val="34"/>
          <w:rtl/>
        </w:rPr>
        <w:lastRenderedPageBreak/>
        <w:t xml:space="preserve">ובסיפורי כתבי הקודש הנחמדים שחן התמימות מרחף עליהם. גם הקוראים בתורה ומתרגמים אותה ביום השבת בבתי כנסת </w:t>
      </w:r>
      <w:proofErr w:type="spellStart"/>
      <w:r w:rsidRPr="00AE3654">
        <w:rPr>
          <w:rFonts w:ascii="David" w:hAnsi="David" w:cs="David"/>
          <w:sz w:val="34"/>
          <w:szCs w:val="34"/>
          <w:rtl/>
        </w:rPr>
        <w:t>שבאלכסנדריא</w:t>
      </w:r>
      <w:proofErr w:type="spellEnd"/>
      <w:r w:rsidRPr="00AE3654">
        <w:rPr>
          <w:rFonts w:ascii="David" w:hAnsi="David" w:cs="David"/>
          <w:sz w:val="34"/>
          <w:szCs w:val="34"/>
          <w:rtl/>
        </w:rPr>
        <w:t xml:space="preserve">, היו אנוסים לפרש את המקרא באופן זר, ולגלות פנים בתורה שלא כהלכה. תוצאות הדבר הזה היו, כי רבים מיהודי </w:t>
      </w:r>
      <w:proofErr w:type="spellStart"/>
      <w:r w:rsidRPr="00AE3654">
        <w:rPr>
          <w:rFonts w:ascii="David" w:hAnsi="David" w:cs="David"/>
          <w:sz w:val="34"/>
          <w:szCs w:val="34"/>
          <w:rtl/>
        </w:rPr>
        <w:t>אלכסנדריא</w:t>
      </w:r>
      <w:proofErr w:type="spellEnd"/>
      <w:r w:rsidRPr="00AE3654">
        <w:rPr>
          <w:rFonts w:ascii="David" w:hAnsi="David" w:cs="David"/>
          <w:sz w:val="34"/>
          <w:szCs w:val="34"/>
          <w:rtl/>
        </w:rPr>
        <w:t xml:space="preserve"> המתפלספים חדלו מהחזיק במצוות המעשיות, בראותם בהן, במצוות, אך לבושים לחקרי לב. ובכן האיש היודע את החקירה הא־לוהית אין לו כל צורך במעשי המצוות, ומן ביטול המצוות המעשיות אך פסיעה אחת לצאת האיש הזה מתחום אמונת ישראל. ובכן רבו </w:t>
      </w:r>
      <w:proofErr w:type="spellStart"/>
      <w:r w:rsidRPr="00AE3654">
        <w:rPr>
          <w:rFonts w:ascii="David" w:hAnsi="David" w:cs="David"/>
          <w:sz w:val="34"/>
          <w:szCs w:val="34"/>
          <w:rtl/>
        </w:rPr>
        <w:t>באלכסנדריא</w:t>
      </w:r>
      <w:proofErr w:type="spellEnd"/>
      <w:r w:rsidRPr="00AE3654">
        <w:rPr>
          <w:rFonts w:ascii="David" w:hAnsi="David" w:cs="David"/>
          <w:sz w:val="34"/>
          <w:szCs w:val="34"/>
          <w:rtl/>
        </w:rPr>
        <w:t xml:space="preserve"> ממירי דת ישראל בתורת אלוהי </w:t>
      </w:r>
      <w:proofErr w:type="spellStart"/>
      <w:r w:rsidRPr="00AE3654">
        <w:rPr>
          <w:rFonts w:ascii="David" w:hAnsi="David" w:cs="David"/>
          <w:sz w:val="34"/>
          <w:szCs w:val="34"/>
          <w:rtl/>
        </w:rPr>
        <w:t>נכר</w:t>
      </w:r>
      <w:proofErr w:type="spellEnd"/>
      <w:r w:rsidRPr="00AE3654">
        <w:rPr>
          <w:rFonts w:ascii="David" w:hAnsi="David" w:cs="David"/>
          <w:sz w:val="34"/>
          <w:szCs w:val="34"/>
          <w:rtl/>
        </w:rPr>
        <w:t>.</w:t>
      </w:r>
    </w:p>
    <w:p w14:paraId="4D6DDD3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עד כאן לשונה של ההיסטוריה הישראלית שהיא נותנת פירוש מספיק ומרווח ביותר למאמרם ז״</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והיה היום קשה לישראל כיום שנעשה בו העגל״</w:t>
      </w:r>
      <w:r w:rsidRPr="00AE3654">
        <w:rPr>
          <w:rFonts w:ascii="David" w:hAnsi="David" w:cs="David"/>
          <w:sz w:val="34"/>
          <w:szCs w:val="34"/>
          <w:cs/>
        </w:rPr>
        <w:t>‎</w:t>
      </w:r>
      <w:r w:rsidRPr="00AE3654">
        <w:rPr>
          <w:rFonts w:ascii="David" w:hAnsi="David" w:cs="David"/>
          <w:sz w:val="34"/>
          <w:szCs w:val="34"/>
          <w:rtl/>
        </w:rPr>
        <w:t>.</w:t>
      </w:r>
    </w:p>
    <w:p w14:paraId="0ACC5A3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ומה שקרה לתרגום היווני – קרה אחרי אלפיים שנה בערך, לתרגום האשכנזי. תמימים הרבה עמדו והשתוממו על המראה, מה מצאו גדולי הדור ואריות שבחבורה בימים ההם עוול התרגום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ושוב באה ההיסטוריה והראתה, כי גדולי ישראל אלה היו חכמים הרואים את הנולד שצפו למרחוק, עד שגם ההיסטוריון </w:t>
      </w:r>
      <w:proofErr w:type="spellStart"/>
      <w:r w:rsidRPr="00AE3654">
        <w:rPr>
          <w:rFonts w:ascii="David" w:hAnsi="David" w:cs="David"/>
          <w:sz w:val="34"/>
          <w:szCs w:val="34"/>
          <w:rtl/>
        </w:rPr>
        <w:t>גרץ</w:t>
      </w:r>
      <w:proofErr w:type="spellEnd"/>
      <w:r w:rsidRPr="00AE3654">
        <w:rPr>
          <w:rFonts w:ascii="David" w:hAnsi="David" w:cs="David"/>
          <w:sz w:val="34"/>
          <w:szCs w:val="34"/>
          <w:rtl/>
        </w:rPr>
        <w:t>, ששנאתו לגדולי ישראל קלקלה הרבה פעמים את השורה בספרי ההיסטוריה שלו, הוכרח הפעם להודות על האמת, ולכתוב את הדברים האלה:</w:t>
      </w:r>
    </w:p>
    <w:p w14:paraId="5CAE355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ובכל זאת צדקו תלמידי החכמים הקנאים, הם בקנאתם ראו את הנולד יותר מבן מנחם </w:t>
      </w:r>
      <w:proofErr w:type="spellStart"/>
      <w:r w:rsidRPr="00AE3654">
        <w:rPr>
          <w:rFonts w:ascii="David" w:hAnsi="David" w:cs="David"/>
          <w:sz w:val="34"/>
          <w:szCs w:val="34"/>
          <w:rtl/>
        </w:rPr>
        <w:t>ומוויזל</w:t>
      </w:r>
      <w:proofErr w:type="spellEnd"/>
      <w:r w:rsidRPr="00AE3654">
        <w:rPr>
          <w:rFonts w:ascii="David" w:hAnsi="David" w:cs="David"/>
          <w:sz w:val="34"/>
          <w:szCs w:val="34"/>
          <w:rtl/>
        </w:rPr>
        <w:t xml:space="preserve">. שני האנשים האלה, בן מנחם </w:t>
      </w:r>
      <w:proofErr w:type="spellStart"/>
      <w:r w:rsidRPr="00AE3654">
        <w:rPr>
          <w:rFonts w:ascii="David" w:hAnsi="David" w:cs="David"/>
          <w:sz w:val="34"/>
          <w:szCs w:val="34"/>
          <w:rtl/>
        </w:rPr>
        <w:t>וויזל</w:t>
      </w:r>
      <w:proofErr w:type="spellEnd"/>
      <w:r w:rsidRPr="00AE3654">
        <w:rPr>
          <w:rFonts w:ascii="David" w:hAnsi="David" w:cs="David"/>
          <w:sz w:val="34"/>
          <w:szCs w:val="34"/>
          <w:rtl/>
        </w:rPr>
        <w:t xml:space="preserve">, שכל חפצם היה, לפי דבריהם, להסיר רק את קורי העכביש ואת צמחי הפטריות אשר עלו עליו </w:t>
      </w:r>
      <w:proofErr w:type="spellStart"/>
      <w:r w:rsidRPr="00AE3654">
        <w:rPr>
          <w:rFonts w:ascii="David" w:hAnsi="David" w:cs="David"/>
          <w:sz w:val="34"/>
          <w:szCs w:val="34"/>
          <w:rtl/>
        </w:rPr>
        <w:t>בקצת</w:t>
      </w:r>
      <w:proofErr w:type="spellEnd"/>
      <w:r w:rsidRPr="00AE3654">
        <w:rPr>
          <w:rFonts w:ascii="David" w:hAnsi="David" w:cs="David"/>
          <w:sz w:val="34"/>
          <w:szCs w:val="34"/>
          <w:rtl/>
        </w:rPr>
        <w:t xml:space="preserve"> מקומות – הועילו בעצמם לפורר </w:t>
      </w:r>
      <w:proofErr w:type="spellStart"/>
      <w:r w:rsidRPr="00AE3654">
        <w:rPr>
          <w:rFonts w:ascii="David" w:hAnsi="David" w:cs="David"/>
          <w:sz w:val="34"/>
          <w:szCs w:val="34"/>
          <w:rtl/>
        </w:rPr>
        <w:t>מעט־מעט</w:t>
      </w:r>
      <w:proofErr w:type="spellEnd"/>
      <w:r w:rsidRPr="00AE3654">
        <w:rPr>
          <w:rFonts w:ascii="David" w:hAnsi="David" w:cs="David"/>
          <w:sz w:val="34"/>
          <w:szCs w:val="34"/>
          <w:rtl/>
        </w:rPr>
        <w:t xml:space="preserve"> את יסודותיו.</w:t>
      </w:r>
    </w:p>
    <w:p w14:paraId="2241356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אומנם, גם הכופר בכל לא יכול לכפור בתנועת השמד, כפשוטה וכמשמעה, שבאה מ״</w:t>
      </w:r>
      <w:r w:rsidRPr="00AE3654">
        <w:rPr>
          <w:rFonts w:ascii="David" w:hAnsi="David" w:cs="David"/>
          <w:sz w:val="34"/>
          <w:szCs w:val="34"/>
          <w:cs/>
        </w:rPr>
        <w:t>‎</w:t>
      </w:r>
      <w:r w:rsidRPr="00AE3654">
        <w:rPr>
          <w:rFonts w:ascii="David" w:hAnsi="David" w:cs="David"/>
          <w:sz w:val="34"/>
          <w:szCs w:val="34"/>
          <w:rtl/>
        </w:rPr>
        <w:t>ההשכלה הברלינאית״</w:t>
      </w:r>
      <w:r w:rsidRPr="00AE3654">
        <w:rPr>
          <w:rFonts w:ascii="David" w:hAnsi="David" w:cs="David"/>
          <w:sz w:val="34"/>
          <w:szCs w:val="34"/>
          <w:cs/>
        </w:rPr>
        <w:t>‎</w:t>
      </w:r>
      <w:r w:rsidRPr="00AE3654">
        <w:rPr>
          <w:rFonts w:ascii="David" w:hAnsi="David" w:cs="David"/>
          <w:sz w:val="34"/>
          <w:szCs w:val="34"/>
          <w:rtl/>
        </w:rPr>
        <w:t>, שהותחלה על ידי התרגום האשכנזי.</w:t>
      </w:r>
    </w:p>
    <w:p w14:paraId="3AA99DD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העתיקו את התורה לאשכנזית, ואחר כך העתיקו את </w:t>
      </w:r>
      <w:proofErr w:type="spellStart"/>
      <w:r w:rsidRPr="00AE3654">
        <w:rPr>
          <w:rFonts w:ascii="David" w:hAnsi="David" w:cs="David"/>
          <w:sz w:val="34"/>
          <w:szCs w:val="34"/>
          <w:rtl/>
        </w:rPr>
        <w:t>האשכנזות</w:t>
      </w:r>
      <w:proofErr w:type="spellEnd"/>
      <w:r w:rsidRPr="00AE3654">
        <w:rPr>
          <w:rFonts w:ascii="David" w:hAnsi="David" w:cs="David"/>
          <w:sz w:val="34"/>
          <w:szCs w:val="34"/>
          <w:rtl/>
        </w:rPr>
        <w:t xml:space="preserve"> לתורה; אמרו מתחילה, שכוונתם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להראות לעמים והשרים את יופייה של התורה – ואחר כך התחילו בעצמם להתבייש הימנה.</w:t>
      </w:r>
    </w:p>
    <w:p w14:paraId="1819CFA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שוב באו מהקדשים בחוץ לחולין בעזרה, ועל ידי ההשכלה הברלינאית ״</w:t>
      </w:r>
      <w:r w:rsidRPr="00AE3654">
        <w:rPr>
          <w:rFonts w:ascii="David" w:hAnsi="David" w:cs="David"/>
          <w:sz w:val="34"/>
          <w:szCs w:val="34"/>
          <w:cs/>
        </w:rPr>
        <w:t>‎</w:t>
      </w:r>
      <w:r w:rsidRPr="00AE3654">
        <w:rPr>
          <w:rFonts w:ascii="David" w:hAnsi="David" w:cs="David"/>
          <w:sz w:val="34"/>
          <w:szCs w:val="34"/>
          <w:rtl/>
        </w:rPr>
        <w:t>נכנסו אשכנזים להיכל״</w:t>
      </w:r>
      <w:r w:rsidRPr="00AE3654">
        <w:rPr>
          <w:rFonts w:ascii="David" w:hAnsi="David" w:cs="David"/>
          <w:sz w:val="34"/>
          <w:szCs w:val="34"/>
          <w:cs/>
        </w:rPr>
        <w:t>‎</w:t>
      </w:r>
      <w:r w:rsidRPr="00AE3654">
        <w:rPr>
          <w:rFonts w:ascii="David" w:hAnsi="David" w:cs="David"/>
          <w:sz w:val="34"/>
          <w:szCs w:val="34"/>
          <w:rtl/>
        </w:rPr>
        <w:t xml:space="preserve"> – כשם שנכנסו לפנים יוונים להיכל. ולא רק שכל הנימוסים החילוניים היו אצלנו על פי הטעם האשכנזי – אך גם כל הדברים שבקדושה וגם בית הכנסת בכלל – ההיכל ״</w:t>
      </w:r>
      <w:r w:rsidRPr="00AE3654">
        <w:rPr>
          <w:rFonts w:ascii="David" w:hAnsi="David" w:cs="David"/>
          <w:sz w:val="34"/>
          <w:szCs w:val="34"/>
          <w:cs/>
        </w:rPr>
        <w:t>‎</w:t>
      </w:r>
      <w:proofErr w:type="spellStart"/>
      <w:r w:rsidRPr="00AE3654">
        <w:rPr>
          <w:rFonts w:ascii="David" w:hAnsi="David" w:cs="David"/>
          <w:sz w:val="34"/>
          <w:szCs w:val="34"/>
          <w:rtl/>
        </w:rPr>
        <w:t>טעמפל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בלע״</w:t>
      </w:r>
      <w:r w:rsidRPr="00AE3654">
        <w:rPr>
          <w:rFonts w:ascii="David" w:hAnsi="David" w:cs="David"/>
          <w:sz w:val="34"/>
          <w:szCs w:val="34"/>
          <w:cs/>
        </w:rPr>
        <w:t>‎</w:t>
      </w:r>
      <w:r w:rsidRPr="00AE3654">
        <w:rPr>
          <w:rFonts w:ascii="David" w:hAnsi="David" w:cs="David"/>
          <w:sz w:val="34"/>
          <w:szCs w:val="34"/>
          <w:rtl/>
        </w:rPr>
        <w:t xml:space="preserve">ז –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נעשו על פי הנוסח וסגנון האשכנזי, על פי האופנה של הגויים.</w:t>
      </w:r>
    </w:p>
    <w:p w14:paraId="3140CFA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לא רק שהוזקקו ללמוד את התורה מהתרגום האשכנזי, והמקור היה להם כספר החתום וכמשנה שאינה צריכה – אך גם כל השגה משלהם על דבר מהות היהדות לקחו מן החוץ, ובאמת מידה השאולה מן הגויים מדדו את היהדות. וכאשר אצל הגויים קיים מושג של ״</w:t>
      </w:r>
      <w:r w:rsidRPr="00AE3654">
        <w:rPr>
          <w:rFonts w:ascii="David" w:hAnsi="David" w:cs="David"/>
          <w:sz w:val="34"/>
          <w:szCs w:val="34"/>
          <w:cs/>
        </w:rPr>
        <w:t>‎</w:t>
      </w:r>
      <w:proofErr w:type="spellStart"/>
      <w:r w:rsidRPr="00AE3654">
        <w:rPr>
          <w:rFonts w:ascii="David" w:hAnsi="David" w:cs="David"/>
          <w:sz w:val="34"/>
          <w:szCs w:val="34"/>
          <w:rtl/>
        </w:rPr>
        <w:t>רעליגיאן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ולא של ״</w:t>
      </w:r>
      <w:r w:rsidRPr="00AE3654">
        <w:rPr>
          <w:rFonts w:ascii="David" w:hAnsi="David" w:cs="David"/>
          <w:sz w:val="34"/>
          <w:szCs w:val="34"/>
          <w:cs/>
        </w:rPr>
        <w:t>‎</w:t>
      </w:r>
      <w:r w:rsidRPr="00AE3654">
        <w:rPr>
          <w:rFonts w:ascii="David" w:hAnsi="David" w:cs="David"/>
          <w:sz w:val="34"/>
          <w:szCs w:val="34"/>
          <w:rtl/>
        </w:rPr>
        <w:t>תורת חיים״</w:t>
      </w:r>
      <w:r w:rsidRPr="00AE3654">
        <w:rPr>
          <w:rFonts w:ascii="David" w:hAnsi="David" w:cs="David"/>
          <w:sz w:val="34"/>
          <w:szCs w:val="34"/>
          <w:cs/>
        </w:rPr>
        <w:t>‎</w:t>
      </w:r>
      <w:r w:rsidRPr="00AE3654">
        <w:rPr>
          <w:rFonts w:ascii="David" w:hAnsi="David" w:cs="David"/>
          <w:sz w:val="34"/>
          <w:szCs w:val="34"/>
          <w:rtl/>
        </w:rPr>
        <w:t xml:space="preserve"> – </w:t>
      </w:r>
      <w:proofErr w:type="spellStart"/>
      <w:r w:rsidRPr="00AE3654">
        <w:rPr>
          <w:rFonts w:ascii="David" w:hAnsi="David" w:cs="David"/>
          <w:sz w:val="34"/>
          <w:szCs w:val="34"/>
          <w:rtl/>
        </w:rPr>
        <w:t>נצטמצמה</w:t>
      </w:r>
      <w:proofErr w:type="spellEnd"/>
      <w:r w:rsidRPr="00AE3654">
        <w:rPr>
          <w:rFonts w:ascii="David" w:hAnsi="David" w:cs="David"/>
          <w:sz w:val="34"/>
          <w:szCs w:val="34"/>
          <w:rtl/>
        </w:rPr>
        <w:t xml:space="preserve"> ממילא גם אצלם כל היהדות במיטת סדום של ״</w:t>
      </w:r>
      <w:r w:rsidRPr="00AE3654">
        <w:rPr>
          <w:rFonts w:ascii="David" w:hAnsi="David" w:cs="David"/>
          <w:sz w:val="34"/>
          <w:szCs w:val="34"/>
          <w:cs/>
        </w:rPr>
        <w:t>‎</w:t>
      </w:r>
      <w:proofErr w:type="spellStart"/>
      <w:r w:rsidRPr="00AE3654">
        <w:rPr>
          <w:rFonts w:ascii="David" w:hAnsi="David" w:cs="David"/>
          <w:sz w:val="34"/>
          <w:szCs w:val="34"/>
          <w:rtl/>
        </w:rPr>
        <w:t>רעליגיאן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1E6B0F2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וכה נעשתה האומה הישראלית והתורה שלה רק ל״</w:t>
      </w:r>
      <w:r w:rsidRPr="00AE3654">
        <w:rPr>
          <w:rFonts w:ascii="David" w:hAnsi="David" w:cs="David"/>
          <w:sz w:val="34"/>
          <w:szCs w:val="34"/>
          <w:cs/>
        </w:rPr>
        <w:t>‎</w:t>
      </w:r>
      <w:proofErr w:type="spellStart"/>
      <w:r w:rsidRPr="00AE3654">
        <w:rPr>
          <w:rFonts w:ascii="David" w:hAnsi="David" w:cs="David"/>
          <w:sz w:val="34"/>
          <w:szCs w:val="34"/>
          <w:rtl/>
        </w:rPr>
        <w:t>רעליגיאנס־געזעלשאפט</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הקהילה העברית – ל״</w:t>
      </w:r>
      <w:r w:rsidRPr="00AE3654">
        <w:rPr>
          <w:rFonts w:ascii="David" w:hAnsi="David" w:cs="David"/>
          <w:sz w:val="34"/>
          <w:szCs w:val="34"/>
          <w:cs/>
        </w:rPr>
        <w:t>‎</w:t>
      </w:r>
      <w:proofErr w:type="spellStart"/>
      <w:r w:rsidRPr="00AE3654">
        <w:rPr>
          <w:rFonts w:ascii="David" w:hAnsi="David" w:cs="David"/>
          <w:sz w:val="34"/>
          <w:szCs w:val="34"/>
          <w:rtl/>
        </w:rPr>
        <w:t>רעליגיאנס</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געמיינדע</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תלמוד תורה״</w:t>
      </w:r>
      <w:r w:rsidRPr="00AE3654">
        <w:rPr>
          <w:rFonts w:ascii="David" w:hAnsi="David" w:cs="David"/>
          <w:sz w:val="34"/>
          <w:szCs w:val="34"/>
          <w:cs/>
        </w:rPr>
        <w:t>‎</w:t>
      </w:r>
      <w:r w:rsidRPr="00AE3654">
        <w:rPr>
          <w:rFonts w:ascii="David" w:hAnsi="David" w:cs="David"/>
          <w:sz w:val="34"/>
          <w:szCs w:val="34"/>
          <w:rtl/>
        </w:rPr>
        <w:t xml:space="preserve"> – ל״</w:t>
      </w:r>
      <w:r w:rsidRPr="00AE3654">
        <w:rPr>
          <w:rFonts w:ascii="David" w:hAnsi="David" w:cs="David"/>
          <w:sz w:val="34"/>
          <w:szCs w:val="34"/>
          <w:cs/>
        </w:rPr>
        <w:t>‎</w:t>
      </w:r>
      <w:proofErr w:type="spellStart"/>
      <w:r w:rsidRPr="00AE3654">
        <w:rPr>
          <w:rFonts w:ascii="David" w:hAnsi="David" w:cs="David"/>
          <w:sz w:val="34"/>
          <w:szCs w:val="34"/>
          <w:rtl/>
        </w:rPr>
        <w:t>רעליגיאנס־שולע</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proofErr w:type="spellStart"/>
      <w:r w:rsidRPr="00AE3654">
        <w:rPr>
          <w:rFonts w:ascii="David" w:hAnsi="David" w:cs="David"/>
          <w:sz w:val="34"/>
          <w:szCs w:val="34"/>
          <w:rtl/>
        </w:rPr>
        <w:t>רעליגיאנס</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אונטעריכט</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וכדומה, ובכל מקום שאתה פונה הינך רואה ״</w:t>
      </w:r>
      <w:r w:rsidRPr="00AE3654">
        <w:rPr>
          <w:rFonts w:ascii="David" w:hAnsi="David" w:cs="David"/>
          <w:sz w:val="34"/>
          <w:szCs w:val="34"/>
          <w:cs/>
        </w:rPr>
        <w:t>‎</w:t>
      </w:r>
      <w:proofErr w:type="spellStart"/>
      <w:r w:rsidRPr="00AE3654">
        <w:rPr>
          <w:rFonts w:ascii="David" w:hAnsi="David" w:cs="David"/>
          <w:sz w:val="34"/>
          <w:szCs w:val="34"/>
          <w:rtl/>
        </w:rPr>
        <w:t>רעליגיאן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אבל תורה ויהדות מאן </w:t>
      </w:r>
      <w:proofErr w:type="spellStart"/>
      <w:r w:rsidRPr="00AE3654">
        <w:rPr>
          <w:rFonts w:ascii="David" w:hAnsi="David" w:cs="David"/>
          <w:sz w:val="34"/>
          <w:szCs w:val="34"/>
          <w:rtl/>
        </w:rPr>
        <w:t>דכר</w:t>
      </w:r>
      <w:proofErr w:type="spellEnd"/>
      <w:r w:rsidRPr="00AE3654">
        <w:rPr>
          <w:rFonts w:ascii="David" w:hAnsi="David" w:cs="David"/>
          <w:sz w:val="34"/>
          <w:szCs w:val="34"/>
          <w:rtl/>
        </w:rPr>
        <w:t xml:space="preserve"> שמן.</w:t>
      </w:r>
    </w:p>
    <w:p w14:paraId="0C317B6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אז נוצרה הסיסמה הידועה: ״</w:t>
      </w:r>
      <w:r w:rsidRPr="00AE3654">
        <w:rPr>
          <w:rFonts w:ascii="David" w:hAnsi="David" w:cs="David"/>
          <w:sz w:val="34"/>
          <w:szCs w:val="34"/>
          <w:cs/>
        </w:rPr>
        <w:t>‎</w:t>
      </w:r>
      <w:r w:rsidRPr="00AE3654">
        <w:rPr>
          <w:rFonts w:ascii="David" w:hAnsi="David" w:cs="David"/>
          <w:sz w:val="34"/>
          <w:szCs w:val="34"/>
          <w:rtl/>
        </w:rPr>
        <w:t>היה אדם בצאתך ויהודי באוהליך״</w:t>
      </w:r>
      <w:r w:rsidRPr="00AE3654">
        <w:rPr>
          <w:rFonts w:ascii="David" w:hAnsi="David" w:cs="David"/>
          <w:sz w:val="34"/>
          <w:szCs w:val="34"/>
          <w:cs/>
        </w:rPr>
        <w:t>‎</w:t>
      </w:r>
      <w:r w:rsidRPr="00AE3654">
        <w:rPr>
          <w:rFonts w:ascii="David" w:hAnsi="David" w:cs="David"/>
          <w:sz w:val="34"/>
          <w:szCs w:val="34"/>
          <w:rtl/>
        </w:rPr>
        <w:t>. ואם כי הסיסמה קצרה למאוד, בת חמש מילים, נקבה וירדה היא עד התהום של היהדות, והסוף שהפכה את כל הקערה על פיה.</w:t>
      </w:r>
    </w:p>
    <w:p w14:paraId="6157DA4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לשיטתם צודקת הסיסמה הזאת מאוד, כיון שכל היהדות היא רק דת ולא תורת חיים, הלוא אין שום דת בעולם שתתפוס את כל האדם, את כל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איבריו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ה גידיו ואת כל הנשמה שבו. כל דת מסתפקת במועט באיזה קרן זווית שבאדם, והדת והאדם, באשר הוא אדם, הם תמיד בגדר שתי רשויות שאין האחת נוגעת בחברתה אף כמלוא </w:t>
      </w:r>
      <w:proofErr w:type="spellStart"/>
      <w:r w:rsidRPr="00AE3654">
        <w:rPr>
          <w:rFonts w:ascii="David" w:hAnsi="David" w:cs="David"/>
          <w:sz w:val="34"/>
          <w:szCs w:val="34"/>
          <w:rtl/>
        </w:rPr>
        <w:t>נימא</w:t>
      </w:r>
      <w:proofErr w:type="spellEnd"/>
      <w:r w:rsidRPr="00AE3654">
        <w:rPr>
          <w:rFonts w:ascii="David" w:hAnsi="David" w:cs="David"/>
          <w:sz w:val="34"/>
          <w:szCs w:val="34"/>
          <w:rtl/>
        </w:rPr>
        <w:t>. ואם מייחדים לדת מקום חשוב באוהל – הרי היא צריכה להיות שמחה בחלקה. אבל מה רחוקה זאת מהיהדות המקורית, היהדות של תורת חיים, היהדות שהיא הנשמה של האומה, וכשם שהנשמה ממלאה את כל הגוף – כך התורה ממלאה אותנו מכף רגלנו ועד קודקודנו, ״</w:t>
      </w:r>
      <w:r w:rsidRPr="00AE3654">
        <w:rPr>
          <w:rFonts w:ascii="David" w:hAnsi="David" w:cs="David"/>
          <w:sz w:val="34"/>
          <w:szCs w:val="34"/>
          <w:cs/>
        </w:rPr>
        <w:t>‎</w:t>
      </w:r>
      <w:r w:rsidRPr="00AE3654">
        <w:rPr>
          <w:rFonts w:ascii="David" w:hAnsi="David" w:cs="David"/>
          <w:sz w:val="34"/>
          <w:szCs w:val="34"/>
          <w:rtl/>
        </w:rPr>
        <w:t xml:space="preserve">ולית אתר </w:t>
      </w:r>
      <w:proofErr w:type="spellStart"/>
      <w:r w:rsidRPr="00AE3654">
        <w:rPr>
          <w:rFonts w:ascii="David" w:hAnsi="David" w:cs="David"/>
          <w:sz w:val="34"/>
          <w:szCs w:val="34"/>
          <w:rtl/>
        </w:rPr>
        <w:t>דפנוי</w:t>
      </w:r>
      <w:proofErr w:type="spellEnd"/>
      <w:r w:rsidRPr="00AE3654">
        <w:rPr>
          <w:rFonts w:ascii="David" w:hAnsi="David" w:cs="David"/>
          <w:sz w:val="34"/>
          <w:szCs w:val="34"/>
          <w:rtl/>
        </w:rPr>
        <w:t xml:space="preserve"> מינה״</w:t>
      </w:r>
      <w:r w:rsidRPr="00AE3654">
        <w:rPr>
          <w:rFonts w:ascii="David" w:hAnsi="David" w:cs="David"/>
          <w:sz w:val="34"/>
          <w:szCs w:val="34"/>
          <w:cs/>
        </w:rPr>
        <w:t>‎</w:t>
      </w:r>
      <w:r w:rsidRPr="00AE3654">
        <w:rPr>
          <w:rFonts w:ascii="David" w:hAnsi="David" w:cs="David"/>
          <w:sz w:val="34"/>
          <w:szCs w:val="34"/>
          <w:rtl/>
        </w:rPr>
        <w:t>, ו״</w:t>
      </w:r>
      <w:r w:rsidRPr="00AE3654">
        <w:rPr>
          <w:rFonts w:ascii="David" w:hAnsi="David" w:cs="David"/>
          <w:sz w:val="34"/>
          <w:szCs w:val="34"/>
          <w:cs/>
        </w:rPr>
        <w:t>‎</w:t>
      </w:r>
      <w:r w:rsidRPr="00AE3654">
        <w:rPr>
          <w:rFonts w:ascii="David" w:hAnsi="David" w:cs="David"/>
          <w:sz w:val="34"/>
          <w:szCs w:val="34"/>
          <w:rtl/>
        </w:rPr>
        <w:t xml:space="preserve">הפוך בה והפוך בה </w:t>
      </w:r>
      <w:proofErr w:type="spellStart"/>
      <w:r w:rsidRPr="00AE3654">
        <w:rPr>
          <w:rFonts w:ascii="David" w:hAnsi="David" w:cs="David"/>
          <w:sz w:val="34"/>
          <w:szCs w:val="34"/>
          <w:rtl/>
        </w:rPr>
        <w:t>דכולא</w:t>
      </w:r>
      <w:proofErr w:type="spellEnd"/>
      <w:r w:rsidRPr="00AE3654">
        <w:rPr>
          <w:rFonts w:ascii="David" w:hAnsi="David" w:cs="David"/>
          <w:sz w:val="34"/>
          <w:szCs w:val="34"/>
          <w:rtl/>
        </w:rPr>
        <w:t xml:space="preserve"> בה״</w:t>
      </w:r>
      <w:r w:rsidRPr="00AE3654">
        <w:rPr>
          <w:rFonts w:ascii="David" w:hAnsi="David" w:cs="David"/>
          <w:sz w:val="34"/>
          <w:szCs w:val="34"/>
          <w:cs/>
        </w:rPr>
        <w:t>‎</w:t>
      </w:r>
      <w:r w:rsidRPr="00AE3654">
        <w:rPr>
          <w:rFonts w:ascii="David" w:hAnsi="David" w:cs="David"/>
          <w:sz w:val="34"/>
          <w:szCs w:val="34"/>
          <w:rtl/>
        </w:rPr>
        <w:t>.</w:t>
      </w:r>
    </w:p>
    <w:p w14:paraId="025E01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ואיך אפשר לחלק אצלנו בין האדם ובין היהודי שבקרבנו, בעוד שהיהדות מכרזת דווקא על הסיסמה העתיקה: ״</w:t>
      </w:r>
      <w:r w:rsidRPr="00AE3654">
        <w:rPr>
          <w:rFonts w:ascii="David" w:hAnsi="David" w:cs="David"/>
          <w:sz w:val="34"/>
          <w:szCs w:val="34"/>
          <w:cs/>
        </w:rPr>
        <w:t>‎</w:t>
      </w:r>
      <w:r w:rsidRPr="00AE3654">
        <w:rPr>
          <w:rFonts w:ascii="David" w:hAnsi="David" w:cs="David"/>
          <w:sz w:val="34"/>
          <w:szCs w:val="34"/>
          <w:rtl/>
        </w:rPr>
        <w:t>וְרָאוּ כָּל עַמֵּי הָאָרֶץ כִּי שֵׁם ד׳ נִקְרָא עָלֶיךָ, וְיָרְאוּ מִמֶּךָּ״</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כח</w:t>
      </w:r>
      <w:proofErr w:type="spellEnd"/>
      <w:r w:rsidRPr="00AE3654">
        <w:rPr>
          <w:rFonts w:ascii="David" w:hAnsi="David" w:cs="David"/>
          <w:sz w:val="34"/>
          <w:szCs w:val="34"/>
          <w:rtl/>
        </w:rPr>
        <w:t>, י). ותמיד היה בא אצלנו השם ״</w:t>
      </w:r>
      <w:r w:rsidRPr="00AE3654">
        <w:rPr>
          <w:rFonts w:ascii="David" w:hAnsi="David" w:cs="David"/>
          <w:sz w:val="34"/>
          <w:szCs w:val="34"/>
          <w:cs/>
        </w:rPr>
        <w:t>‎</w:t>
      </w:r>
      <w:r w:rsidRPr="00AE3654">
        <w:rPr>
          <w:rFonts w:ascii="David" w:hAnsi="David" w:cs="David"/>
          <w:sz w:val="34"/>
          <w:szCs w:val="34"/>
          <w:rtl/>
        </w:rPr>
        <w:t>איש יהודי״</w:t>
      </w:r>
      <w:r w:rsidRPr="00AE3654">
        <w:rPr>
          <w:rFonts w:ascii="David" w:hAnsi="David" w:cs="David"/>
          <w:sz w:val="34"/>
          <w:szCs w:val="34"/>
          <w:cs/>
        </w:rPr>
        <w:t>‎</w:t>
      </w:r>
      <w:r w:rsidRPr="00AE3654">
        <w:rPr>
          <w:rFonts w:ascii="David" w:hAnsi="David" w:cs="David"/>
          <w:sz w:val="34"/>
          <w:szCs w:val="34"/>
          <w:rtl/>
        </w:rPr>
        <w:t xml:space="preserve"> בסמיכות, ללמדנו, כי בכל איש שבנו צריך להיות יהודי, ובכל יהודי צריך להיות איש.</w:t>
      </w:r>
    </w:p>
    <w:p w14:paraId="6B67BE6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היהדות המקורית התמימה יודעת מ״</w:t>
      </w:r>
      <w:r w:rsidRPr="00AE3654">
        <w:rPr>
          <w:rFonts w:ascii="David" w:hAnsi="David" w:cs="David"/>
          <w:sz w:val="34"/>
          <w:szCs w:val="34"/>
          <w:cs/>
        </w:rPr>
        <w:t>‎</w:t>
      </w:r>
      <w:r w:rsidRPr="00AE3654">
        <w:rPr>
          <w:rFonts w:ascii="David" w:hAnsi="David" w:cs="David"/>
          <w:sz w:val="34"/>
          <w:szCs w:val="34"/>
          <w:rtl/>
        </w:rPr>
        <w:t>אתם קרויים אדם״</w:t>
      </w:r>
      <w:r w:rsidRPr="00AE3654">
        <w:rPr>
          <w:rFonts w:ascii="David" w:hAnsi="David" w:cs="David"/>
          <w:sz w:val="34"/>
          <w:szCs w:val="34"/>
          <w:cs/>
        </w:rPr>
        <w:t>‎</w:t>
      </w:r>
      <w:r w:rsidRPr="00AE3654">
        <w:rPr>
          <w:rFonts w:ascii="David" w:hAnsi="David" w:cs="David"/>
          <w:sz w:val="34"/>
          <w:szCs w:val="34"/>
          <w:rtl/>
        </w:rPr>
        <w:t xml:space="preserve"> שאדם ויהודי היינו הך, כי רק אנחנו הננו בגדר ״</w:t>
      </w:r>
      <w:r w:rsidRPr="00AE3654">
        <w:rPr>
          <w:rFonts w:ascii="David" w:hAnsi="David" w:cs="David"/>
          <w:sz w:val="34"/>
          <w:szCs w:val="34"/>
          <w:cs/>
        </w:rPr>
        <w:t>‎</w:t>
      </w:r>
      <w:r w:rsidRPr="00AE3654">
        <w:rPr>
          <w:rFonts w:ascii="David" w:hAnsi="David" w:cs="David"/>
          <w:sz w:val="34"/>
          <w:szCs w:val="34"/>
          <w:rtl/>
        </w:rPr>
        <w:t>אדם המעלה״</w:t>
      </w:r>
      <w:r w:rsidRPr="00AE3654">
        <w:rPr>
          <w:rFonts w:ascii="David" w:hAnsi="David" w:cs="David"/>
          <w:sz w:val="34"/>
          <w:szCs w:val="34"/>
          <w:cs/>
        </w:rPr>
        <w:t>‎</w:t>
      </w:r>
      <w:r w:rsidRPr="00AE3654">
        <w:rPr>
          <w:rFonts w:ascii="David" w:hAnsi="David" w:cs="David"/>
          <w:sz w:val="34"/>
          <w:szCs w:val="34"/>
          <w:rtl/>
        </w:rPr>
        <w:t xml:space="preserve">. אבל היהדות המתורגמת </w:t>
      </w:r>
      <w:proofErr w:type="spellStart"/>
      <w:r w:rsidRPr="00AE3654">
        <w:rPr>
          <w:rFonts w:ascii="David" w:hAnsi="David" w:cs="David"/>
          <w:sz w:val="34"/>
          <w:szCs w:val="34"/>
          <w:rtl/>
        </w:rPr>
        <w:t>והזייפנית</w:t>
      </w:r>
      <w:proofErr w:type="spellEnd"/>
      <w:r w:rsidRPr="00AE3654">
        <w:rPr>
          <w:rFonts w:ascii="David" w:hAnsi="David" w:cs="David"/>
          <w:sz w:val="34"/>
          <w:szCs w:val="34"/>
          <w:rtl/>
        </w:rPr>
        <w:t xml:space="preserve"> רואה את עצמה מעין סתירה ל״</w:t>
      </w:r>
      <w:r w:rsidRPr="00AE3654">
        <w:rPr>
          <w:rFonts w:ascii="David" w:hAnsi="David" w:cs="David"/>
          <w:sz w:val="34"/>
          <w:szCs w:val="34"/>
          <w:cs/>
        </w:rPr>
        <w:t>‎</w:t>
      </w:r>
      <w:r w:rsidRPr="00AE3654">
        <w:rPr>
          <w:rFonts w:ascii="David" w:hAnsi="David" w:cs="David"/>
          <w:sz w:val="34"/>
          <w:szCs w:val="34"/>
          <w:rtl/>
        </w:rPr>
        <w:t>אדם״</w:t>
      </w:r>
      <w:r w:rsidRPr="00AE3654">
        <w:rPr>
          <w:rFonts w:ascii="David" w:hAnsi="David" w:cs="David"/>
          <w:sz w:val="34"/>
          <w:szCs w:val="34"/>
          <w:cs/>
        </w:rPr>
        <w:t>‎</w:t>
      </w:r>
      <w:r w:rsidRPr="00AE3654">
        <w:rPr>
          <w:rFonts w:ascii="David" w:hAnsi="David" w:cs="David"/>
          <w:sz w:val="34"/>
          <w:szCs w:val="34"/>
          <w:rtl/>
        </w:rPr>
        <w:t>, מעין יוצא דופן וסרח העודף בחיינו, מעין ״</w:t>
      </w:r>
      <w:r w:rsidRPr="00AE3654">
        <w:rPr>
          <w:rFonts w:ascii="David" w:hAnsi="David" w:cs="David"/>
          <w:sz w:val="34"/>
          <w:szCs w:val="34"/>
          <w:cs/>
        </w:rPr>
        <w:t>‎</w:t>
      </w:r>
      <w:proofErr w:type="spellStart"/>
      <w:r w:rsidRPr="00AE3654">
        <w:rPr>
          <w:rFonts w:ascii="David" w:hAnsi="David" w:cs="David"/>
          <w:sz w:val="34"/>
          <w:szCs w:val="34"/>
          <w:rtl/>
        </w:rPr>
        <w:t>קונטרבנדה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שצריכים להתחבא עמה בחדרי חדרים.</w:t>
      </w:r>
    </w:p>
    <w:p w14:paraId="060153C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כלל גדול כללו לנו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(שבת סד, ב), שיותר שהוא מאומת על פי ההלכה, הוא מאומת על פי הניסיון: והוא ״</w:t>
      </w:r>
      <w:r w:rsidRPr="00AE3654">
        <w:rPr>
          <w:rFonts w:ascii="David" w:hAnsi="David" w:cs="David"/>
          <w:sz w:val="34"/>
          <w:szCs w:val="34"/>
          <w:cs/>
        </w:rPr>
        <w:t>‎</w:t>
      </w:r>
      <w:r w:rsidRPr="00AE3654">
        <w:rPr>
          <w:rFonts w:ascii="David" w:hAnsi="David" w:cs="David"/>
          <w:sz w:val="34"/>
          <w:szCs w:val="34"/>
          <w:rtl/>
        </w:rPr>
        <w:t>כל דבר שאסור מפני מראית עיניים – אפילו בחדרי חדרים אסור״</w:t>
      </w:r>
      <w:r w:rsidRPr="00AE3654">
        <w:rPr>
          <w:rFonts w:ascii="David" w:hAnsi="David" w:cs="David"/>
          <w:sz w:val="34"/>
          <w:szCs w:val="34"/>
          <w:cs/>
        </w:rPr>
        <w:t>‎</w:t>
      </w:r>
      <w:r w:rsidRPr="00AE3654">
        <w:rPr>
          <w:rFonts w:ascii="David" w:hAnsi="David" w:cs="David"/>
          <w:sz w:val="34"/>
          <w:szCs w:val="34"/>
          <w:rtl/>
        </w:rPr>
        <w:t xml:space="preserve">. וסופו של דבר היה, שהיהדות שנאסרה בחדרי חדרים, פרחה נשמתה לגמרי, ובעלי הסיסמה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ונושאי דגלה נעשו למתבוללים פשוטים, נבלעו בין הגויים ולא נודע כי באו אל קרבם.</w:t>
      </w:r>
    </w:p>
    <w:p w14:paraId="7BF81E0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נתקיים בהם ה״</w:t>
      </w:r>
      <w:r w:rsidRPr="00AE3654">
        <w:rPr>
          <w:rFonts w:ascii="David" w:hAnsi="David" w:cs="David"/>
          <w:sz w:val="34"/>
          <w:szCs w:val="34"/>
          <w:cs/>
        </w:rPr>
        <w:t>‎</w:t>
      </w:r>
      <w:r w:rsidRPr="00AE3654">
        <w:rPr>
          <w:rFonts w:ascii="David" w:hAnsi="David" w:cs="David"/>
          <w:sz w:val="34"/>
          <w:szCs w:val="34"/>
          <w:rtl/>
        </w:rPr>
        <w:t>היה אדם בצאתך״</w:t>
      </w:r>
      <w:r w:rsidRPr="00AE3654">
        <w:rPr>
          <w:rFonts w:ascii="David" w:hAnsi="David" w:cs="David"/>
          <w:sz w:val="34"/>
          <w:szCs w:val="34"/>
          <w:cs/>
        </w:rPr>
        <w:t>‎</w:t>
      </w:r>
      <w:r w:rsidRPr="00AE3654">
        <w:rPr>
          <w:rFonts w:ascii="David" w:hAnsi="David" w:cs="David"/>
          <w:sz w:val="34"/>
          <w:szCs w:val="34"/>
          <w:rtl/>
        </w:rPr>
        <w:t>, אם לא טושטש גם ה״</w:t>
      </w:r>
      <w:r w:rsidRPr="00AE3654">
        <w:rPr>
          <w:rFonts w:ascii="David" w:hAnsi="David" w:cs="David"/>
          <w:sz w:val="34"/>
          <w:szCs w:val="34"/>
          <w:cs/>
        </w:rPr>
        <w:t>‎</w:t>
      </w:r>
      <w:r w:rsidRPr="00AE3654">
        <w:rPr>
          <w:rFonts w:ascii="David" w:hAnsi="David" w:cs="David"/>
          <w:sz w:val="34"/>
          <w:szCs w:val="34"/>
          <w:rtl/>
        </w:rPr>
        <w:t>אדם״</w:t>
      </w:r>
      <w:r w:rsidRPr="00AE3654">
        <w:rPr>
          <w:rFonts w:ascii="David" w:hAnsi="David" w:cs="David"/>
          <w:sz w:val="34"/>
          <w:szCs w:val="34"/>
          <w:cs/>
        </w:rPr>
        <w:t>‎</w:t>
      </w:r>
      <w:r w:rsidRPr="00AE3654">
        <w:rPr>
          <w:rFonts w:ascii="David" w:hAnsi="David" w:cs="David"/>
          <w:sz w:val="34"/>
          <w:szCs w:val="34"/>
          <w:rtl/>
        </w:rPr>
        <w:t xml:space="preserve"> שלהם, הדבר מוטל בספק, אבל זה ודאי, כי המחצית </w:t>
      </w:r>
      <w:proofErr w:type="spellStart"/>
      <w:r w:rsidRPr="00AE3654">
        <w:rPr>
          <w:rFonts w:ascii="David" w:hAnsi="David" w:cs="David"/>
          <w:sz w:val="34"/>
          <w:szCs w:val="34"/>
          <w:rtl/>
        </w:rPr>
        <w:t>השניה</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יהודי </w:t>
      </w:r>
      <w:proofErr w:type="spellStart"/>
      <w:r w:rsidRPr="00AE3654">
        <w:rPr>
          <w:rFonts w:ascii="David" w:hAnsi="David" w:cs="David"/>
          <w:sz w:val="34"/>
          <w:szCs w:val="34"/>
          <w:rtl/>
        </w:rPr>
        <w:t>באהלך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לגמרי.</w:t>
      </w:r>
    </w:p>
    <w:p w14:paraId="78A60FB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והסיבה העיקרית לכל הדברים האלה היא רק אחת: המחיקה של מילה אחת, מילת ״</w:t>
      </w:r>
      <w:r w:rsidRPr="00AE3654">
        <w:rPr>
          <w:rFonts w:ascii="David" w:hAnsi="David" w:cs="David"/>
          <w:sz w:val="34"/>
          <w:szCs w:val="34"/>
          <w:cs/>
        </w:rPr>
        <w:t>‎</w:t>
      </w:r>
      <w:r w:rsidRPr="00AE3654">
        <w:rPr>
          <w:rFonts w:ascii="David" w:hAnsi="David" w:cs="David"/>
          <w:sz w:val="34"/>
          <w:szCs w:val="34"/>
          <w:rtl/>
        </w:rPr>
        <w:t>חיים״</w:t>
      </w:r>
      <w:r w:rsidRPr="00AE3654">
        <w:rPr>
          <w:rFonts w:ascii="David" w:hAnsi="David" w:cs="David"/>
          <w:sz w:val="34"/>
          <w:szCs w:val="34"/>
          <w:cs/>
        </w:rPr>
        <w:t>‎</w:t>
      </w:r>
      <w:r w:rsidRPr="00AE3654">
        <w:rPr>
          <w:rFonts w:ascii="David" w:hAnsi="David" w:cs="David"/>
          <w:sz w:val="34"/>
          <w:szCs w:val="34"/>
          <w:rtl/>
        </w:rPr>
        <w:t>, ש״</w:t>
      </w:r>
      <w:r w:rsidRPr="00AE3654">
        <w:rPr>
          <w:rFonts w:ascii="David" w:hAnsi="David" w:cs="David"/>
          <w:sz w:val="34"/>
          <w:szCs w:val="34"/>
          <w:cs/>
        </w:rPr>
        <w:t>‎</w:t>
      </w:r>
      <w:r w:rsidRPr="00AE3654">
        <w:rPr>
          <w:rFonts w:ascii="David" w:hAnsi="David" w:cs="David"/>
          <w:sz w:val="34"/>
          <w:szCs w:val="34"/>
          <w:rtl/>
        </w:rPr>
        <w:t>בתורת חיים״</w:t>
      </w:r>
      <w:r w:rsidRPr="00AE3654">
        <w:rPr>
          <w:rFonts w:ascii="David" w:hAnsi="David" w:cs="David"/>
          <w:sz w:val="34"/>
          <w:szCs w:val="34"/>
          <w:cs/>
        </w:rPr>
        <w:t>‎</w:t>
      </w:r>
      <w:r w:rsidRPr="00AE3654">
        <w:rPr>
          <w:rFonts w:ascii="David" w:hAnsi="David" w:cs="David"/>
          <w:sz w:val="34"/>
          <w:szCs w:val="34"/>
          <w:rtl/>
        </w:rPr>
        <w:t>, ומחיקה זו העבירה מחק על היהדות כולה.</w:t>
      </w:r>
    </w:p>
    <w:p w14:paraId="15B50F6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וככה גרם התרגום – לא רק להשכיח השפה המקורית של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 אלא גם להשכיח את המחשבה המקורית של היהדות; לא רק הפה דיבר לועזית – אלא גם הלב חשב לועזות, וכל הערכים היהודיים גופם נתפסו בתפיסה תרגומית.</w:t>
      </w:r>
    </w:p>
    <w:p w14:paraId="5E1BF5D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ומכאן בא החיקוי לגויים בכל דרכיהם, ומזה באה אחר כך ההתבוללות הפשוטה, הגסה.</w:t>
      </w:r>
    </w:p>
    <w:p w14:paraId="71B3581A" w14:textId="77777777" w:rsidR="00AE3654" w:rsidRPr="00AE3654" w:rsidRDefault="00AE3654" w:rsidP="00AE3654">
      <w:pPr>
        <w:jc w:val="both"/>
        <w:rPr>
          <w:rFonts w:ascii="David" w:hAnsi="David" w:cs="David"/>
          <w:sz w:val="34"/>
          <w:szCs w:val="34"/>
          <w:rtl/>
        </w:rPr>
      </w:pPr>
    </w:p>
    <w:p w14:paraId="4F17B55A" w14:textId="17659C90" w:rsidR="00AE3654" w:rsidRDefault="008E7604" w:rsidP="008E7604">
      <w:pPr>
        <w:pStyle w:val="2"/>
        <w:rPr>
          <w:sz w:val="36"/>
          <w:szCs w:val="36"/>
          <w:rtl/>
        </w:rPr>
      </w:pPr>
      <w:bookmarkStart w:id="68" w:name="_Toc108971910"/>
      <w:r w:rsidRPr="008E7604">
        <w:rPr>
          <w:rFonts w:hint="cs"/>
          <w:sz w:val="36"/>
          <w:szCs w:val="36"/>
          <w:rtl/>
        </w:rPr>
        <w:t xml:space="preserve">פרק סד: </w:t>
      </w:r>
      <w:r w:rsidR="00AE3654" w:rsidRPr="008E7604">
        <w:rPr>
          <w:sz w:val="36"/>
          <w:szCs w:val="36"/>
          <w:rtl/>
        </w:rPr>
        <w:t>תיקונים בדת</w:t>
      </w:r>
      <w:bookmarkEnd w:id="68"/>
    </w:p>
    <w:p w14:paraId="3033EE05" w14:textId="77777777" w:rsidR="008E7604" w:rsidRPr="008E7604" w:rsidRDefault="008E7604" w:rsidP="008E7604">
      <w:pPr>
        <w:rPr>
          <w:rtl/>
        </w:rPr>
      </w:pPr>
    </w:p>
    <w:p w14:paraId="5B950FB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כאמור, ביטלה התקופה </w:t>
      </w:r>
      <w:proofErr w:type="spellStart"/>
      <w:r w:rsidRPr="00AE3654">
        <w:rPr>
          <w:rFonts w:ascii="David" w:hAnsi="David" w:cs="David"/>
          <w:sz w:val="34"/>
          <w:szCs w:val="34"/>
          <w:rtl/>
        </w:rPr>
        <w:t>המנדלסונית</w:t>
      </w:r>
      <w:proofErr w:type="spellEnd"/>
      <w:r w:rsidRPr="00AE3654">
        <w:rPr>
          <w:rFonts w:ascii="David" w:hAnsi="David" w:cs="David"/>
          <w:sz w:val="34"/>
          <w:szCs w:val="34"/>
          <w:rtl/>
        </w:rPr>
        <w:t xml:space="preserve"> את ״</w:t>
      </w:r>
      <w:r w:rsidRPr="00AE3654">
        <w:rPr>
          <w:rFonts w:ascii="David" w:hAnsi="David" w:cs="David"/>
          <w:sz w:val="34"/>
          <w:szCs w:val="34"/>
          <w:cs/>
        </w:rPr>
        <w:t>‎</w:t>
      </w:r>
      <w:r w:rsidRPr="00AE3654">
        <w:rPr>
          <w:rFonts w:ascii="David" w:hAnsi="David" w:cs="David"/>
          <w:sz w:val="34"/>
          <w:szCs w:val="34"/>
          <w:rtl/>
        </w:rPr>
        <w:t>תורת חיים״</w:t>
      </w:r>
      <w:r w:rsidRPr="00AE3654">
        <w:rPr>
          <w:rFonts w:ascii="David" w:hAnsi="David" w:cs="David"/>
          <w:sz w:val="34"/>
          <w:szCs w:val="34"/>
          <w:cs/>
        </w:rPr>
        <w:t>‎</w:t>
      </w:r>
      <w:r w:rsidRPr="00AE3654">
        <w:rPr>
          <w:rFonts w:ascii="David" w:hAnsi="David" w:cs="David"/>
          <w:sz w:val="34"/>
          <w:szCs w:val="34"/>
          <w:rtl/>
        </w:rPr>
        <w:t>, ביטלה את האומה הישראלית – אין דבר כזה במציאות: יש רק ״</w:t>
      </w:r>
      <w:r w:rsidRPr="00AE3654">
        <w:rPr>
          <w:rFonts w:ascii="David" w:hAnsi="David" w:cs="David"/>
          <w:sz w:val="34"/>
          <w:szCs w:val="34"/>
          <w:cs/>
        </w:rPr>
        <w:t>‎</w:t>
      </w:r>
      <w:r w:rsidRPr="00AE3654">
        <w:rPr>
          <w:rFonts w:ascii="David" w:hAnsi="David" w:cs="David"/>
          <w:sz w:val="34"/>
          <w:szCs w:val="34"/>
          <w:rtl/>
        </w:rPr>
        <w:t>אדם בצאתך״</w:t>
      </w:r>
      <w:r w:rsidRPr="00AE3654">
        <w:rPr>
          <w:rFonts w:ascii="David" w:hAnsi="David" w:cs="David"/>
          <w:sz w:val="34"/>
          <w:szCs w:val="34"/>
          <w:cs/>
        </w:rPr>
        <w:t>‎</w:t>
      </w:r>
      <w:r w:rsidRPr="00AE3654">
        <w:rPr>
          <w:rFonts w:ascii="David" w:hAnsi="David" w:cs="David"/>
          <w:sz w:val="34"/>
          <w:szCs w:val="34"/>
          <w:rtl/>
        </w:rPr>
        <w:t xml:space="preserve">, כאילו רצו בכלל להסיח דעת ממציאות של אומות העולם – יש רק בני אדם וגם אנחנו בכלל. ומה נשאר להם אחרי שביטלו את כל אלה? נשארה להם הדת, והמה דווקא הדגישו את הדת עוד יותר מאחרים. עד תקופת מנדלסון בכלל לא היינו מדגישים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את המונח דת. ידענו שיהודים אנחנו וזה היה מספיק, ולא היינו צריכים לסימנים מיוחדים. אבל מתקופת מנדלסון דווקא נעשינו ל״</w:t>
      </w:r>
      <w:r w:rsidRPr="00AE3654">
        <w:rPr>
          <w:rFonts w:ascii="David" w:hAnsi="David" w:cs="David"/>
          <w:sz w:val="34"/>
          <w:szCs w:val="34"/>
          <w:cs/>
        </w:rPr>
        <w:t>‎</w:t>
      </w:r>
      <w:r w:rsidRPr="00AE3654">
        <w:rPr>
          <w:rFonts w:ascii="David" w:hAnsi="David" w:cs="David"/>
          <w:sz w:val="34"/>
          <w:szCs w:val="34"/>
          <w:rtl/>
        </w:rPr>
        <w:t>בני דת״</w:t>
      </w:r>
      <w:r w:rsidRPr="00AE3654">
        <w:rPr>
          <w:rFonts w:ascii="David" w:hAnsi="David" w:cs="David"/>
          <w:sz w:val="34"/>
          <w:szCs w:val="34"/>
          <w:cs/>
        </w:rPr>
        <w:t>‎</w:t>
      </w:r>
      <w:r w:rsidRPr="00AE3654">
        <w:rPr>
          <w:rFonts w:ascii="David" w:hAnsi="David" w:cs="David"/>
          <w:sz w:val="34"/>
          <w:szCs w:val="34"/>
          <w:rtl/>
        </w:rPr>
        <w:t>, והדת דווקא עלתה במעלה העליונה, נעשינו כולנו ל״</w:t>
      </w:r>
      <w:r w:rsidRPr="00AE3654">
        <w:rPr>
          <w:rFonts w:ascii="David" w:hAnsi="David" w:cs="David"/>
          <w:sz w:val="34"/>
          <w:szCs w:val="34"/>
          <w:cs/>
        </w:rPr>
        <w:t>‎</w:t>
      </w:r>
      <w:r w:rsidRPr="00AE3654">
        <w:rPr>
          <w:rFonts w:ascii="David" w:hAnsi="David" w:cs="David"/>
          <w:sz w:val="34"/>
          <w:szCs w:val="34"/>
          <w:rtl/>
        </w:rPr>
        <w:t>בני דת משה״</w:t>
      </w:r>
      <w:r w:rsidRPr="00AE3654">
        <w:rPr>
          <w:rFonts w:ascii="David" w:hAnsi="David" w:cs="David"/>
          <w:sz w:val="34"/>
          <w:szCs w:val="34"/>
          <w:cs/>
        </w:rPr>
        <w:t>‎</w:t>
      </w:r>
      <w:r w:rsidRPr="00AE3654">
        <w:rPr>
          <w:rFonts w:ascii="David" w:hAnsi="David" w:cs="David"/>
          <w:sz w:val="34"/>
          <w:szCs w:val="34"/>
          <w:rtl/>
        </w:rPr>
        <w:t>.</w:t>
      </w:r>
    </w:p>
    <w:p w14:paraId="0089C1E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מאידך גיסא, הלוא דת משה מחייבת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הרבה, היא מטילה על האדם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מצוות עשה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לא תעשה, סייגים וגדרים של רבנן לאין שיעור. ובכן, על כל ״</w:t>
      </w:r>
      <w:r w:rsidRPr="00AE3654">
        <w:rPr>
          <w:rFonts w:ascii="David" w:hAnsi="David" w:cs="David"/>
          <w:sz w:val="34"/>
          <w:szCs w:val="34"/>
          <w:cs/>
        </w:rPr>
        <w:t>‎</w:t>
      </w:r>
      <w:r w:rsidRPr="00AE3654">
        <w:rPr>
          <w:rFonts w:ascii="David" w:hAnsi="David" w:cs="David"/>
          <w:sz w:val="34"/>
          <w:szCs w:val="34"/>
          <w:rtl/>
        </w:rPr>
        <w:t>בני דת משה״</w:t>
      </w:r>
      <w:r w:rsidRPr="00AE3654">
        <w:rPr>
          <w:rFonts w:ascii="David" w:hAnsi="David" w:cs="David"/>
          <w:sz w:val="34"/>
          <w:szCs w:val="34"/>
          <w:cs/>
        </w:rPr>
        <w:t>‎</w:t>
      </w:r>
      <w:r w:rsidRPr="00AE3654">
        <w:rPr>
          <w:rFonts w:ascii="David" w:hAnsi="David" w:cs="David"/>
          <w:sz w:val="34"/>
          <w:szCs w:val="34"/>
          <w:rtl/>
        </w:rPr>
        <w:t xml:space="preserve"> לקיים את כל הדברים האלה – והייתכן הדבר?!</w:t>
      </w:r>
    </w:p>
    <w:p w14:paraId="3FE027D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אז מצאו העצה של תיקונים בדת, ונימקו את הנימוקים לתיקונים בדת, גם מצד ה״</w:t>
      </w:r>
      <w:r w:rsidRPr="00AE3654">
        <w:rPr>
          <w:rFonts w:ascii="David" w:hAnsi="David" w:cs="David"/>
          <w:sz w:val="34"/>
          <w:szCs w:val="34"/>
          <w:cs/>
        </w:rPr>
        <w:t>‎</w:t>
      </w:r>
      <w:r w:rsidRPr="00AE3654">
        <w:rPr>
          <w:rFonts w:ascii="David" w:hAnsi="David" w:cs="David"/>
          <w:sz w:val="34"/>
          <w:szCs w:val="34"/>
          <w:rtl/>
        </w:rPr>
        <w:t>אדם בצאתך״</w:t>
      </w:r>
      <w:r w:rsidRPr="00AE3654">
        <w:rPr>
          <w:rFonts w:ascii="David" w:hAnsi="David" w:cs="David"/>
          <w:sz w:val="34"/>
          <w:szCs w:val="34"/>
          <w:cs/>
        </w:rPr>
        <w:t>‎</w:t>
      </w:r>
      <w:r w:rsidRPr="00AE3654">
        <w:rPr>
          <w:rFonts w:ascii="David" w:hAnsi="David" w:cs="David"/>
          <w:sz w:val="34"/>
          <w:szCs w:val="34"/>
          <w:rtl/>
        </w:rPr>
        <w:t xml:space="preserve"> וגם מצד ה״</w:t>
      </w:r>
      <w:r w:rsidRPr="00AE3654">
        <w:rPr>
          <w:rFonts w:ascii="David" w:hAnsi="David" w:cs="David"/>
          <w:sz w:val="34"/>
          <w:szCs w:val="34"/>
          <w:cs/>
        </w:rPr>
        <w:t>‎</w:t>
      </w:r>
      <w:r w:rsidRPr="00AE3654">
        <w:rPr>
          <w:rFonts w:ascii="David" w:hAnsi="David" w:cs="David"/>
          <w:sz w:val="34"/>
          <w:szCs w:val="34"/>
          <w:rtl/>
        </w:rPr>
        <w:t xml:space="preserve">יהודי </w:t>
      </w:r>
      <w:proofErr w:type="spellStart"/>
      <w:r w:rsidRPr="00AE3654">
        <w:rPr>
          <w:rFonts w:ascii="David" w:hAnsi="David" w:cs="David"/>
          <w:sz w:val="34"/>
          <w:szCs w:val="34"/>
          <w:rtl/>
        </w:rPr>
        <w:t>באהלך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כי לדעתם, אין התורה ודרך ארץ יכולות לדור בכפיפה אחת. ואם אנחנו רוצים לקבל עלינו את כל עולה של דרך ארץ, שזהו ״</w:t>
      </w:r>
      <w:r w:rsidRPr="00AE3654">
        <w:rPr>
          <w:rFonts w:ascii="David" w:hAnsi="David" w:cs="David"/>
          <w:sz w:val="34"/>
          <w:szCs w:val="34"/>
          <w:cs/>
        </w:rPr>
        <w:t>‎</w:t>
      </w:r>
      <w:r w:rsidRPr="00AE3654">
        <w:rPr>
          <w:rFonts w:ascii="David" w:hAnsi="David" w:cs="David"/>
          <w:sz w:val="34"/>
          <w:szCs w:val="34"/>
          <w:rtl/>
        </w:rPr>
        <w:t>אדם בצאתך״</w:t>
      </w:r>
      <w:r w:rsidRPr="00AE3654">
        <w:rPr>
          <w:rFonts w:ascii="David" w:hAnsi="David" w:cs="David"/>
          <w:sz w:val="34"/>
          <w:szCs w:val="34"/>
          <w:cs/>
        </w:rPr>
        <w:t>‎</w:t>
      </w:r>
      <w:r w:rsidRPr="00AE3654">
        <w:rPr>
          <w:rFonts w:ascii="David" w:hAnsi="David" w:cs="David"/>
          <w:sz w:val="34"/>
          <w:szCs w:val="34"/>
          <w:rtl/>
        </w:rPr>
        <w:t>, עלינו להשליך הרבה מעול התורה המכביד עלינו, כי לולא זאת לא יביטו עלינו כעל בני אדם, הדומים לכל בני האדם אשר על פני האדמה. זהו הנימוק מצד ה״</w:t>
      </w:r>
      <w:r w:rsidRPr="00AE3654">
        <w:rPr>
          <w:rFonts w:ascii="David" w:hAnsi="David" w:cs="David"/>
          <w:sz w:val="34"/>
          <w:szCs w:val="34"/>
          <w:cs/>
        </w:rPr>
        <w:t>‎</w:t>
      </w:r>
      <w:r w:rsidRPr="00AE3654">
        <w:rPr>
          <w:rFonts w:ascii="David" w:hAnsi="David" w:cs="David"/>
          <w:sz w:val="34"/>
          <w:szCs w:val="34"/>
          <w:rtl/>
        </w:rPr>
        <w:t>אדם בצאתך״</w:t>
      </w:r>
      <w:r w:rsidRPr="00AE3654">
        <w:rPr>
          <w:rFonts w:ascii="David" w:hAnsi="David" w:cs="David"/>
          <w:sz w:val="34"/>
          <w:szCs w:val="34"/>
          <w:cs/>
        </w:rPr>
        <w:t>‎</w:t>
      </w:r>
      <w:r w:rsidRPr="00AE3654">
        <w:rPr>
          <w:rFonts w:ascii="David" w:hAnsi="David" w:cs="David"/>
          <w:sz w:val="34"/>
          <w:szCs w:val="34"/>
          <w:rtl/>
        </w:rPr>
        <w:t>. אבל מלבד זה, היה להם עוד נימוק, גם מצד ה״</w:t>
      </w:r>
      <w:r w:rsidRPr="00AE3654">
        <w:rPr>
          <w:rFonts w:ascii="David" w:hAnsi="David" w:cs="David"/>
          <w:sz w:val="34"/>
          <w:szCs w:val="34"/>
          <w:cs/>
        </w:rPr>
        <w:t>‎</w:t>
      </w:r>
      <w:r w:rsidRPr="00AE3654">
        <w:rPr>
          <w:rFonts w:ascii="David" w:hAnsi="David" w:cs="David"/>
          <w:sz w:val="34"/>
          <w:szCs w:val="34"/>
          <w:rtl/>
        </w:rPr>
        <w:t>יהודי באוהליך״</w:t>
      </w:r>
      <w:r w:rsidRPr="00AE3654">
        <w:rPr>
          <w:rFonts w:ascii="David" w:hAnsi="David" w:cs="David"/>
          <w:sz w:val="34"/>
          <w:szCs w:val="34"/>
          <w:cs/>
        </w:rPr>
        <w:t>‎</w:t>
      </w:r>
      <w:r w:rsidRPr="00AE3654">
        <w:rPr>
          <w:rFonts w:ascii="David" w:hAnsi="David" w:cs="David"/>
          <w:sz w:val="34"/>
          <w:szCs w:val="34"/>
          <w:rtl/>
        </w:rPr>
        <w:t xml:space="preserve">. לדעתם, הרבה דברים מהתורה </w:t>
      </w:r>
      <w:proofErr w:type="spellStart"/>
      <w:r w:rsidRPr="00AE3654">
        <w:rPr>
          <w:rFonts w:ascii="David" w:hAnsi="David" w:cs="David"/>
          <w:sz w:val="34"/>
          <w:szCs w:val="34"/>
          <w:rtl/>
        </w:rPr>
        <w:t>וחז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לא מתאימים לחושו האסתטי של היהודי באוהלו המודרני.</w:t>
      </w:r>
    </w:p>
    <w:p w14:paraId="1564243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הרגישו המתקנים בעצמם, כי במושג: ״</w:t>
      </w:r>
      <w:r w:rsidRPr="00AE3654">
        <w:rPr>
          <w:rFonts w:ascii="David" w:hAnsi="David" w:cs="David"/>
          <w:sz w:val="34"/>
          <w:szCs w:val="34"/>
          <w:cs/>
        </w:rPr>
        <w:t>‎</w:t>
      </w:r>
      <w:r w:rsidRPr="00AE3654">
        <w:rPr>
          <w:rFonts w:ascii="David" w:hAnsi="David" w:cs="David"/>
          <w:sz w:val="34"/>
          <w:szCs w:val="34"/>
          <w:rtl/>
        </w:rPr>
        <w:t>תיקונים בדת״</w:t>
      </w:r>
      <w:r w:rsidRPr="00AE3654">
        <w:rPr>
          <w:rFonts w:ascii="David" w:hAnsi="David" w:cs="David"/>
          <w:sz w:val="34"/>
          <w:szCs w:val="34"/>
          <w:cs/>
        </w:rPr>
        <w:t>‎</w:t>
      </w:r>
      <w:r w:rsidRPr="00AE3654">
        <w:rPr>
          <w:rFonts w:ascii="David" w:hAnsi="David" w:cs="David"/>
          <w:sz w:val="34"/>
          <w:szCs w:val="34"/>
          <w:rtl/>
        </w:rPr>
        <w:t xml:space="preserve"> יש בו משום תרתי דסתרי, כי דת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הוא דבר שבאמונה, מאמינים שהדת ניתנה מאת ד׳ – ואיך יכולים בני אדם לתקן את דבר ד׳ ולהגיה בו הגהות? הרגישו גם שכל עצם התיקונים בדת אין זה חדש וכבר היה לעולמים, והוא... ישו הנוצרי! שהיה המתקן הראשון של הדת הישראלית. הוא המציא את ״</w:t>
      </w:r>
      <w:r w:rsidRPr="00AE3654">
        <w:rPr>
          <w:rFonts w:ascii="David" w:hAnsi="David" w:cs="David"/>
          <w:sz w:val="34"/>
          <w:szCs w:val="34"/>
          <w:cs/>
        </w:rPr>
        <w:t>‎</w:t>
      </w:r>
      <w:r w:rsidRPr="00AE3654">
        <w:rPr>
          <w:rFonts w:ascii="David" w:hAnsi="David" w:cs="David"/>
          <w:sz w:val="34"/>
          <w:szCs w:val="34"/>
          <w:rtl/>
        </w:rPr>
        <w:t>הברית החדשה״</w:t>
      </w:r>
      <w:r w:rsidRPr="00AE3654">
        <w:rPr>
          <w:rFonts w:ascii="David" w:hAnsi="David" w:cs="David"/>
          <w:sz w:val="34"/>
          <w:szCs w:val="34"/>
          <w:cs/>
        </w:rPr>
        <w:t>‎</w:t>
      </w:r>
      <w:r w:rsidRPr="00AE3654">
        <w:rPr>
          <w:rFonts w:ascii="David" w:hAnsi="David" w:cs="David"/>
          <w:sz w:val="34"/>
          <w:szCs w:val="34"/>
          <w:rtl/>
        </w:rPr>
        <w:t xml:space="preserve"> כדי שלא תהיה סתירה בין התיקונים לבין הדת, כי גם התיקון לדעתו בא מן השמים ושתיהן – גם ״</w:t>
      </w:r>
      <w:r w:rsidRPr="00AE3654">
        <w:rPr>
          <w:rFonts w:ascii="David" w:hAnsi="David" w:cs="David"/>
          <w:sz w:val="34"/>
          <w:szCs w:val="34"/>
          <w:cs/>
        </w:rPr>
        <w:t>‎</w:t>
      </w:r>
      <w:r w:rsidRPr="00AE3654">
        <w:rPr>
          <w:rFonts w:ascii="David" w:hAnsi="David" w:cs="David"/>
          <w:sz w:val="34"/>
          <w:szCs w:val="34"/>
          <w:rtl/>
        </w:rPr>
        <w:t>הברית הישנה״</w:t>
      </w:r>
      <w:r w:rsidRPr="00AE3654">
        <w:rPr>
          <w:rFonts w:ascii="David" w:hAnsi="David" w:cs="David"/>
          <w:sz w:val="34"/>
          <w:szCs w:val="34"/>
          <w:cs/>
        </w:rPr>
        <w:t>‎</w:t>
      </w:r>
      <w:r w:rsidRPr="00AE3654">
        <w:rPr>
          <w:rFonts w:ascii="David" w:hAnsi="David" w:cs="David"/>
          <w:sz w:val="34"/>
          <w:szCs w:val="34"/>
          <w:rtl/>
        </w:rPr>
        <w:t xml:space="preserve"> וגם ״</w:t>
      </w:r>
      <w:r w:rsidRPr="00AE3654">
        <w:rPr>
          <w:rFonts w:ascii="David" w:hAnsi="David" w:cs="David"/>
          <w:sz w:val="34"/>
          <w:szCs w:val="34"/>
          <w:cs/>
        </w:rPr>
        <w:t>‎</w:t>
      </w:r>
      <w:r w:rsidRPr="00AE3654">
        <w:rPr>
          <w:rFonts w:ascii="David" w:hAnsi="David" w:cs="David"/>
          <w:sz w:val="34"/>
          <w:szCs w:val="34"/>
          <w:rtl/>
        </w:rPr>
        <w:t>הברית החדשה״</w:t>
      </w:r>
      <w:r w:rsidRPr="00AE3654">
        <w:rPr>
          <w:rFonts w:ascii="David" w:hAnsi="David" w:cs="David"/>
          <w:sz w:val="34"/>
          <w:szCs w:val="34"/>
          <w:cs/>
        </w:rPr>
        <w:t>‎</w:t>
      </w:r>
      <w:r w:rsidRPr="00AE3654">
        <w:rPr>
          <w:rFonts w:ascii="David" w:hAnsi="David" w:cs="David"/>
          <w:sz w:val="34"/>
          <w:szCs w:val="34"/>
          <w:rtl/>
        </w:rPr>
        <w:t xml:space="preserve"> – מרועה אחד נאמרו. אבל יהודים שאינם מאמינים ב״</w:t>
      </w:r>
      <w:r w:rsidRPr="00AE3654">
        <w:rPr>
          <w:rFonts w:ascii="David" w:hAnsi="David" w:cs="David"/>
          <w:sz w:val="34"/>
          <w:szCs w:val="34"/>
          <w:cs/>
        </w:rPr>
        <w:t>‎</w:t>
      </w:r>
      <w:r w:rsidRPr="00AE3654">
        <w:rPr>
          <w:rFonts w:ascii="David" w:hAnsi="David" w:cs="David"/>
          <w:sz w:val="34"/>
          <w:szCs w:val="34"/>
          <w:rtl/>
        </w:rPr>
        <w:t>ברית החדשה״</w:t>
      </w:r>
      <w:r w:rsidRPr="00AE3654">
        <w:rPr>
          <w:rFonts w:ascii="David" w:hAnsi="David" w:cs="David"/>
          <w:sz w:val="34"/>
          <w:szCs w:val="34"/>
          <w:cs/>
        </w:rPr>
        <w:t>‎</w:t>
      </w:r>
      <w:r w:rsidRPr="00AE3654">
        <w:rPr>
          <w:rFonts w:ascii="David" w:hAnsi="David" w:cs="David"/>
          <w:sz w:val="34"/>
          <w:szCs w:val="34"/>
          <w:rtl/>
        </w:rPr>
        <w:t>, איך הם יכולים לבטל את הברית הישנה של ברית א־לוהים על יסוד של תיקונים על ידי בני אדם?</w:t>
      </w:r>
    </w:p>
    <w:p w14:paraId="3DCD31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התחילו להשתמש בתורה </w:t>
      </w:r>
      <w:proofErr w:type="spellStart"/>
      <w:r w:rsidRPr="00AE3654">
        <w:rPr>
          <w:rFonts w:ascii="David" w:hAnsi="David" w:cs="David"/>
          <w:sz w:val="34"/>
          <w:szCs w:val="34"/>
          <w:rtl/>
        </w:rPr>
        <w:t>שבעל־פה</w:t>
      </w:r>
      <w:proofErr w:type="spellEnd"/>
      <w:r w:rsidRPr="00AE3654">
        <w:rPr>
          <w:rFonts w:ascii="David" w:hAnsi="David" w:cs="David"/>
          <w:sz w:val="34"/>
          <w:szCs w:val="34"/>
          <w:rtl/>
        </w:rPr>
        <w:t xml:space="preserve"> דווקא – כלומר, כי זהו מטבעה של תורתנו לעשות בה תיקונים בכל </w:t>
      </w:r>
      <w:proofErr w:type="spellStart"/>
      <w:r w:rsidRPr="00AE3654">
        <w:rPr>
          <w:rFonts w:ascii="David" w:hAnsi="David" w:cs="David"/>
          <w:sz w:val="34"/>
          <w:szCs w:val="34"/>
          <w:rtl/>
        </w:rPr>
        <w:t>דור־ודור</w:t>
      </w:r>
      <w:proofErr w:type="spellEnd"/>
      <w:r w:rsidRPr="00AE3654">
        <w:rPr>
          <w:rFonts w:ascii="David" w:hAnsi="David" w:cs="David"/>
          <w:sz w:val="34"/>
          <w:szCs w:val="34"/>
          <w:rtl/>
        </w:rPr>
        <w:t xml:space="preserve"> לפי צורכי החיים, וכל עיקרה של תורה </w:t>
      </w:r>
      <w:proofErr w:type="spellStart"/>
      <w:r w:rsidRPr="00AE3654">
        <w:rPr>
          <w:rFonts w:ascii="David" w:hAnsi="David" w:cs="David"/>
          <w:sz w:val="34"/>
          <w:szCs w:val="34"/>
          <w:rtl/>
        </w:rPr>
        <w:t>שבעל־פה</w:t>
      </w:r>
      <w:proofErr w:type="spellEnd"/>
      <w:r w:rsidRPr="00AE3654">
        <w:rPr>
          <w:rFonts w:ascii="David" w:hAnsi="David" w:cs="David"/>
          <w:sz w:val="34"/>
          <w:szCs w:val="34"/>
          <w:rtl/>
        </w:rPr>
        <w:t xml:space="preserve"> בא כדי לעשות תיקונים בתורה שבכתב, ובזה ההבדל בין הצדוקים שלא האמינו בתורה </w:t>
      </w:r>
      <w:proofErr w:type="spellStart"/>
      <w:r w:rsidRPr="00AE3654">
        <w:rPr>
          <w:rFonts w:ascii="David" w:hAnsi="David" w:cs="David"/>
          <w:sz w:val="34"/>
          <w:szCs w:val="34"/>
          <w:rtl/>
        </w:rPr>
        <w:t>שבעל־פה</w:t>
      </w:r>
      <w:proofErr w:type="spellEnd"/>
      <w:r w:rsidRPr="00AE3654">
        <w:rPr>
          <w:rFonts w:ascii="David" w:hAnsi="David" w:cs="David"/>
          <w:sz w:val="34"/>
          <w:szCs w:val="34"/>
          <w:rtl/>
        </w:rPr>
        <w:t xml:space="preserve"> ובין הפרושים שהאמינו בה. ויצא להם, שכל התנאים והאמוראים היו ״</w:t>
      </w:r>
      <w:r w:rsidRPr="00AE3654">
        <w:rPr>
          <w:rFonts w:ascii="David" w:hAnsi="David" w:cs="David"/>
          <w:sz w:val="34"/>
          <w:szCs w:val="34"/>
          <w:cs/>
        </w:rPr>
        <w:t>‎</w:t>
      </w:r>
      <w:r w:rsidRPr="00AE3654">
        <w:rPr>
          <w:rFonts w:ascii="David" w:hAnsi="David" w:cs="David"/>
          <w:sz w:val="34"/>
          <w:szCs w:val="34"/>
          <w:rtl/>
        </w:rPr>
        <w:t>מתקני הדת״</w:t>
      </w:r>
      <w:r w:rsidRPr="00AE3654">
        <w:rPr>
          <w:rFonts w:ascii="David" w:hAnsi="David" w:cs="David"/>
          <w:sz w:val="34"/>
          <w:szCs w:val="34"/>
          <w:cs/>
        </w:rPr>
        <w:t>‎</w:t>
      </w:r>
      <w:r w:rsidRPr="00AE3654">
        <w:rPr>
          <w:rFonts w:ascii="David" w:hAnsi="David" w:cs="David"/>
          <w:sz w:val="34"/>
          <w:szCs w:val="34"/>
          <w:rtl/>
        </w:rPr>
        <w:t xml:space="preserve">. גם הלל הזקן היה מתקן הדת, גם ר׳ יהושע ורבי עקיבא, ומה גם רבינו הקדוש מסדר המשנה שהוא היה </w:t>
      </w:r>
      <w:proofErr w:type="spellStart"/>
      <w:r w:rsidRPr="00AE3654">
        <w:rPr>
          <w:rFonts w:ascii="David" w:hAnsi="David" w:cs="David"/>
          <w:sz w:val="34"/>
          <w:szCs w:val="34"/>
          <w:rtl/>
        </w:rPr>
        <w:t>הריפורמטור</w:t>
      </w:r>
      <w:proofErr w:type="spellEnd"/>
      <w:r w:rsidRPr="00AE3654">
        <w:rPr>
          <w:rFonts w:ascii="David" w:hAnsi="David" w:cs="David"/>
          <w:sz w:val="34"/>
          <w:szCs w:val="34"/>
          <w:rtl/>
        </w:rPr>
        <w:t xml:space="preserve"> הגדול ביותר. וככה גם בתקופת האמוראים ״</w:t>
      </w:r>
      <w:r w:rsidRPr="00AE3654">
        <w:rPr>
          <w:rFonts w:ascii="David" w:hAnsi="David" w:cs="David"/>
          <w:sz w:val="34"/>
          <w:szCs w:val="34"/>
          <w:cs/>
        </w:rPr>
        <w:t>‎</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ודורשיו״</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דור־דור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וריפורמטוריו</w:t>
      </w:r>
      <w:proofErr w:type="spellEnd"/>
      <w:r w:rsidRPr="00AE3654">
        <w:rPr>
          <w:rFonts w:ascii="David" w:hAnsi="David" w:cs="David"/>
          <w:sz w:val="34"/>
          <w:szCs w:val="34"/>
          <w:rtl/>
        </w:rPr>
        <w:t>. ומוסר השכל היוצא מזה מובן מאליו – שגם רבני הרפורמה של הדורות החדשים יכולים לתקן כל אחד כרצונו וכחפצו!</w:t>
      </w:r>
    </w:p>
    <w:p w14:paraId="03F5F8C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ויצא דבר מגוחך כזה, שאנשים שלא האמינו כלל וכלל בתורה שבכתב, מצאו להם </w:t>
      </w:r>
      <w:proofErr w:type="spellStart"/>
      <w:r w:rsidRPr="00AE3654">
        <w:rPr>
          <w:rFonts w:ascii="David" w:hAnsi="David" w:cs="David"/>
          <w:sz w:val="34"/>
          <w:szCs w:val="34"/>
          <w:rtl/>
        </w:rPr>
        <w:t>סמוכין</w:t>
      </w:r>
      <w:proofErr w:type="spellEnd"/>
      <w:r w:rsidRPr="00AE3654">
        <w:rPr>
          <w:rFonts w:ascii="David" w:hAnsi="David" w:cs="David"/>
          <w:sz w:val="34"/>
          <w:szCs w:val="34"/>
          <w:rtl/>
        </w:rPr>
        <w:t xml:space="preserve"> דווקא מתורה </w:t>
      </w:r>
      <w:proofErr w:type="spellStart"/>
      <w:r w:rsidRPr="00AE3654">
        <w:rPr>
          <w:rFonts w:ascii="David" w:hAnsi="David" w:cs="David"/>
          <w:sz w:val="34"/>
          <w:szCs w:val="34"/>
          <w:rtl/>
        </w:rPr>
        <w:t>שבעל־פה</w:t>
      </w:r>
      <w:proofErr w:type="spellEnd"/>
      <w:r w:rsidRPr="00AE3654">
        <w:rPr>
          <w:rFonts w:ascii="David" w:hAnsi="David" w:cs="David"/>
          <w:sz w:val="34"/>
          <w:szCs w:val="34"/>
          <w:rtl/>
        </w:rPr>
        <w:t xml:space="preserve">, שעל אחת כמה וכמה שלא האמינו בה, והתחילו את ספריהם דווקא בשירות ותשבחות לתורה </w:t>
      </w:r>
      <w:proofErr w:type="spellStart"/>
      <w:r w:rsidRPr="00AE3654">
        <w:rPr>
          <w:rFonts w:ascii="David" w:hAnsi="David" w:cs="David"/>
          <w:sz w:val="34"/>
          <w:szCs w:val="34"/>
          <w:rtl/>
        </w:rPr>
        <w:t>שבעל־פה</w:t>
      </w:r>
      <w:proofErr w:type="spellEnd"/>
      <w:r w:rsidRPr="00AE3654">
        <w:rPr>
          <w:rFonts w:ascii="David" w:hAnsi="David" w:cs="David"/>
          <w:sz w:val="34"/>
          <w:szCs w:val="34"/>
          <w:rtl/>
        </w:rPr>
        <w:t xml:space="preserve">, שהיא עוד קודמת לפי דבריהם לתורה שבכתב. וכשקראו את דבריהם באופן שיטתי היה נראה כי יש כאן עסק עם יהודים מאמינים בני מאמינים, מעריצים ומקדישים את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בכל מיני הערצה והקדשה – והמשכיל הבין, שלא רק שאינם מאמינים </w:t>
      </w:r>
      <w:proofErr w:type="spellStart"/>
      <w:r w:rsidRPr="00AE3654">
        <w:rPr>
          <w:rFonts w:ascii="David" w:hAnsi="David" w:cs="David"/>
          <w:sz w:val="34"/>
          <w:szCs w:val="34"/>
          <w:rtl/>
        </w:rPr>
        <w:t>בחז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 אלא אפילו במשה רבינו שעליו נשענו כל 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אינם מאמינים...</w:t>
      </w:r>
    </w:p>
    <w:p w14:paraId="0E55DDD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אגב אורחא כדאי להעיר כאן, שדווקא התקופה ההיא – תקופת התיקונים בדת – </w:t>
      </w:r>
      <w:proofErr w:type="spellStart"/>
      <w:r w:rsidRPr="00AE3654">
        <w:rPr>
          <w:rFonts w:ascii="David" w:hAnsi="David" w:cs="David"/>
          <w:sz w:val="34"/>
          <w:szCs w:val="34"/>
          <w:rtl/>
        </w:rPr>
        <w:t>היא־היא</w:t>
      </w:r>
      <w:proofErr w:type="spellEnd"/>
      <w:r w:rsidRPr="00AE3654">
        <w:rPr>
          <w:rFonts w:ascii="David" w:hAnsi="David" w:cs="David"/>
          <w:sz w:val="34"/>
          <w:szCs w:val="34"/>
          <w:rtl/>
        </w:rPr>
        <w:t xml:space="preserve"> שגינתה בכל מיני גנאי את הרבנים הבלתי </w:t>
      </w:r>
      <w:proofErr w:type="spellStart"/>
      <w:r w:rsidRPr="00AE3654">
        <w:rPr>
          <w:rFonts w:ascii="David" w:hAnsi="David" w:cs="David"/>
          <w:sz w:val="34"/>
          <w:szCs w:val="34"/>
          <w:rtl/>
        </w:rPr>
        <w:t>ריפורמטוריים</w:t>
      </w:r>
      <w:proofErr w:type="spellEnd"/>
      <w:r w:rsidRPr="00AE3654">
        <w:rPr>
          <w:rFonts w:ascii="David" w:hAnsi="David" w:cs="David"/>
          <w:sz w:val="34"/>
          <w:szCs w:val="34"/>
          <w:rtl/>
        </w:rPr>
        <w:t xml:space="preserve">, על הצביעות שלהם – נתקיימו 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כל הפוסל – במומו פוסל״</w:t>
      </w:r>
      <w:r w:rsidRPr="00AE3654">
        <w:rPr>
          <w:rFonts w:ascii="David" w:hAnsi="David" w:cs="David"/>
          <w:sz w:val="34"/>
          <w:szCs w:val="34"/>
          <w:cs/>
        </w:rPr>
        <w:t>‎</w:t>
      </w:r>
      <w:r w:rsidRPr="00AE3654">
        <w:rPr>
          <w:rFonts w:ascii="David" w:hAnsi="David" w:cs="David"/>
          <w:sz w:val="34"/>
          <w:szCs w:val="34"/>
          <w:rtl/>
        </w:rPr>
        <w:t>.</w:t>
      </w:r>
    </w:p>
    <w:p w14:paraId="0F2C11A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w:t>
      </w:r>
      <w:r w:rsidRPr="00AE3654">
        <w:rPr>
          <w:rFonts w:ascii="David" w:hAnsi="David" w:cs="David"/>
          <w:sz w:val="34"/>
          <w:szCs w:val="34"/>
          <w:cs/>
        </w:rPr>
        <w:t>‎</w:t>
      </w:r>
      <w:r w:rsidRPr="00AE3654">
        <w:rPr>
          <w:rFonts w:ascii="David" w:hAnsi="David" w:cs="David"/>
          <w:sz w:val="34"/>
          <w:szCs w:val="34"/>
          <w:rtl/>
        </w:rPr>
        <w:t>מתקני הדת״</w:t>
      </w:r>
      <w:r w:rsidRPr="00AE3654">
        <w:rPr>
          <w:rFonts w:ascii="David" w:hAnsi="David" w:cs="David"/>
          <w:sz w:val="34"/>
          <w:szCs w:val="34"/>
          <w:cs/>
        </w:rPr>
        <w:t>‎</w:t>
      </w:r>
      <w:r w:rsidRPr="00AE3654">
        <w:rPr>
          <w:rFonts w:ascii="David" w:hAnsi="David" w:cs="David"/>
          <w:sz w:val="34"/>
          <w:szCs w:val="34"/>
          <w:rtl/>
        </w:rPr>
        <w:t xml:space="preserve"> הרגישו שיש לנו ״</w:t>
      </w:r>
      <w:r w:rsidRPr="00AE3654">
        <w:rPr>
          <w:rFonts w:ascii="David" w:hAnsi="David" w:cs="David"/>
          <w:sz w:val="34"/>
          <w:szCs w:val="34"/>
          <w:cs/>
        </w:rPr>
        <w:t>‎</w:t>
      </w:r>
      <w:r w:rsidRPr="00AE3654">
        <w:rPr>
          <w:rFonts w:ascii="David" w:hAnsi="David" w:cs="David"/>
          <w:sz w:val="34"/>
          <w:szCs w:val="34"/>
          <w:rtl/>
        </w:rPr>
        <w:t>תורת חיים״</w:t>
      </w:r>
      <w:r w:rsidRPr="00AE3654">
        <w:rPr>
          <w:rFonts w:ascii="David" w:hAnsi="David" w:cs="David"/>
          <w:sz w:val="34"/>
          <w:szCs w:val="34"/>
          <w:cs/>
        </w:rPr>
        <w:t>‎</w:t>
      </w:r>
      <w:r w:rsidRPr="00AE3654">
        <w:rPr>
          <w:rFonts w:ascii="David" w:hAnsi="David" w:cs="David"/>
          <w:sz w:val="34"/>
          <w:szCs w:val="34"/>
          <w:rtl/>
        </w:rPr>
        <w:t xml:space="preserve"> אף על פי, שכאמור בפרקים הקודמים, דווקא התקופה </w:t>
      </w:r>
      <w:proofErr w:type="spellStart"/>
      <w:r w:rsidRPr="00AE3654">
        <w:rPr>
          <w:rFonts w:ascii="David" w:hAnsi="David" w:cs="David"/>
          <w:sz w:val="34"/>
          <w:szCs w:val="34"/>
          <w:rtl/>
        </w:rPr>
        <w:t>המנדלסונית</w:t>
      </w:r>
      <w:proofErr w:type="spellEnd"/>
      <w:r w:rsidRPr="00AE3654">
        <w:rPr>
          <w:rFonts w:ascii="David" w:hAnsi="David" w:cs="David"/>
          <w:sz w:val="34"/>
          <w:szCs w:val="34"/>
          <w:rtl/>
        </w:rPr>
        <w:t xml:space="preserve"> ביטלה את </w:t>
      </w:r>
      <w:proofErr w:type="spellStart"/>
      <w:r w:rsidRPr="00AE3654">
        <w:rPr>
          <w:rFonts w:ascii="David" w:hAnsi="David" w:cs="David"/>
          <w:sz w:val="34"/>
          <w:szCs w:val="34"/>
          <w:rtl/>
        </w:rPr>
        <w:t>התורת</w:t>
      </w:r>
      <w:proofErr w:type="spellEnd"/>
      <w:r w:rsidRPr="00AE3654">
        <w:rPr>
          <w:rFonts w:ascii="David" w:hAnsi="David" w:cs="David"/>
          <w:sz w:val="34"/>
          <w:szCs w:val="34"/>
          <w:rtl/>
        </w:rPr>
        <w:t xml:space="preserve"> חיים, אלא שהם נתנו לתורת חיים כיוון הפוך ממש, והפירוש של ״</w:t>
      </w:r>
      <w:r w:rsidRPr="00AE3654">
        <w:rPr>
          <w:rFonts w:ascii="David" w:hAnsi="David" w:cs="David"/>
          <w:sz w:val="34"/>
          <w:szCs w:val="34"/>
          <w:cs/>
        </w:rPr>
        <w:t>‎</w:t>
      </w:r>
      <w:r w:rsidRPr="00AE3654">
        <w:rPr>
          <w:rFonts w:ascii="David" w:hAnsi="David" w:cs="David"/>
          <w:sz w:val="34"/>
          <w:szCs w:val="34"/>
          <w:rtl/>
        </w:rPr>
        <w:t>תורת חיים״</w:t>
      </w:r>
      <w:r w:rsidRPr="00AE3654">
        <w:rPr>
          <w:rFonts w:ascii="David" w:hAnsi="David" w:cs="David"/>
          <w:sz w:val="34"/>
          <w:szCs w:val="34"/>
          <w:cs/>
        </w:rPr>
        <w:t>‎</w:t>
      </w:r>
      <w:r w:rsidRPr="00AE3654">
        <w:rPr>
          <w:rFonts w:ascii="David" w:hAnsi="David" w:cs="David"/>
          <w:sz w:val="34"/>
          <w:szCs w:val="34"/>
          <w:rtl/>
        </w:rPr>
        <w:t xml:space="preserve"> לפי דעתם הוא לשנות תמיד את התורה לפי צרכי החיים ; התורה היא אצלנו כחומר ביד היוצר, והיוצר איננו יוצר התורה – אלא כל רב רפורמי.</w:t>
      </w:r>
    </w:p>
    <w:p w14:paraId="28AE861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מובן מאליו שההבדל בין ״</w:t>
      </w:r>
      <w:r w:rsidRPr="00AE3654">
        <w:rPr>
          <w:rFonts w:ascii="David" w:hAnsi="David" w:cs="David"/>
          <w:sz w:val="34"/>
          <w:szCs w:val="34"/>
          <w:cs/>
        </w:rPr>
        <w:t>‎</w:t>
      </w:r>
      <w:r w:rsidRPr="00AE3654">
        <w:rPr>
          <w:rFonts w:ascii="David" w:hAnsi="David" w:cs="David"/>
          <w:sz w:val="34"/>
          <w:szCs w:val="34"/>
          <w:rtl/>
        </w:rPr>
        <w:t>תורת חיים״</w:t>
      </w:r>
      <w:r w:rsidRPr="00AE3654">
        <w:rPr>
          <w:rFonts w:ascii="David" w:hAnsi="David" w:cs="David"/>
          <w:sz w:val="34"/>
          <w:szCs w:val="34"/>
          <w:cs/>
        </w:rPr>
        <w:t>‎</w:t>
      </w:r>
      <w:r w:rsidRPr="00AE3654">
        <w:rPr>
          <w:rFonts w:ascii="David" w:hAnsi="David" w:cs="David"/>
          <w:sz w:val="34"/>
          <w:szCs w:val="34"/>
          <w:rtl/>
        </w:rPr>
        <w:t xml:space="preserve"> לפי המושג העתיק, ובין ״</w:t>
      </w:r>
      <w:r w:rsidRPr="00AE3654">
        <w:rPr>
          <w:rFonts w:ascii="David" w:hAnsi="David" w:cs="David"/>
          <w:sz w:val="34"/>
          <w:szCs w:val="34"/>
          <w:cs/>
        </w:rPr>
        <w:t>‎</w:t>
      </w:r>
      <w:r w:rsidRPr="00AE3654">
        <w:rPr>
          <w:rFonts w:ascii="David" w:hAnsi="David" w:cs="David"/>
          <w:sz w:val="34"/>
          <w:szCs w:val="34"/>
          <w:rtl/>
        </w:rPr>
        <w:t>תורת חיים״</w:t>
      </w:r>
      <w:r w:rsidRPr="00AE3654">
        <w:rPr>
          <w:rFonts w:ascii="David" w:hAnsi="David" w:cs="David"/>
          <w:sz w:val="34"/>
          <w:szCs w:val="34"/>
          <w:cs/>
        </w:rPr>
        <w:t>‎</w:t>
      </w:r>
      <w:r w:rsidRPr="00AE3654">
        <w:rPr>
          <w:rFonts w:ascii="David" w:hAnsi="David" w:cs="David"/>
          <w:sz w:val="34"/>
          <w:szCs w:val="34"/>
          <w:rtl/>
        </w:rPr>
        <w:t xml:space="preserve"> לפי המובן הרפורמי הוא גדול מאוד. זהו מעין ההבדל בין הכנסת אורחים של אברהם אבינו להכנסת אורחים של סדום. לשניהם, גם לאברהם אבינו וגם לסדום, היו אורחים ומיטות, אלא שאברהם אבינו התאים את המיטות לפי מידת האורחים, ואנשי סדום התאימו האורחים לפי המיטות. אברהם אמר שכגודל האורח צריך להיות גודל המיטה, ואנשי סדום אמרו להיפך: כמידת המיטה יהא גובהו של האורח, ואם האורח היה יותר גדול – יש לקצץ את רגלי האורח, ובלבד שלא ישנו אף במשהו את הסדר של המיטות.</w:t>
      </w:r>
    </w:p>
    <w:p w14:paraId="4A5A15D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תורת חיים״</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במובננו</w:t>
      </w:r>
      <w:proofErr w:type="spellEnd"/>
      <w:r w:rsidRPr="00AE3654">
        <w:rPr>
          <w:rFonts w:ascii="David" w:hAnsi="David" w:cs="David"/>
          <w:sz w:val="34"/>
          <w:szCs w:val="34"/>
          <w:rtl/>
        </w:rPr>
        <w:t xml:space="preserve"> אנו – להתאים תמיד את החיים על פי דרכי התורה, שהיא תמלא את כל חיינו כנשמה הממלאת את כל גופנו – ואילו ״</w:t>
      </w:r>
      <w:r w:rsidRPr="00AE3654">
        <w:rPr>
          <w:rFonts w:ascii="David" w:hAnsi="David" w:cs="David"/>
          <w:sz w:val="34"/>
          <w:szCs w:val="34"/>
          <w:cs/>
        </w:rPr>
        <w:t>‎</w:t>
      </w:r>
      <w:r w:rsidRPr="00AE3654">
        <w:rPr>
          <w:rFonts w:ascii="David" w:hAnsi="David" w:cs="David"/>
          <w:sz w:val="34"/>
          <w:szCs w:val="34"/>
          <w:rtl/>
        </w:rPr>
        <w:t>תורת חיים״</w:t>
      </w:r>
      <w:r w:rsidRPr="00AE3654">
        <w:rPr>
          <w:rFonts w:ascii="David" w:hAnsi="David" w:cs="David"/>
          <w:sz w:val="34"/>
          <w:szCs w:val="34"/>
          <w:cs/>
        </w:rPr>
        <w:t>‎</w:t>
      </w:r>
      <w:r w:rsidRPr="00AE3654">
        <w:rPr>
          <w:rFonts w:ascii="David" w:hAnsi="David" w:cs="David"/>
          <w:sz w:val="34"/>
          <w:szCs w:val="34"/>
          <w:rtl/>
        </w:rPr>
        <w:t xml:space="preserve"> לפי מובן הרפורמה,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להיפך: להתאים את התורה אל תאוות החיים שהיא תמלא את </w:t>
      </w:r>
      <w:proofErr w:type="spellStart"/>
      <w:r w:rsidRPr="00AE3654">
        <w:rPr>
          <w:rFonts w:ascii="David" w:hAnsi="David" w:cs="David"/>
          <w:sz w:val="34"/>
          <w:szCs w:val="34"/>
          <w:rtl/>
        </w:rPr>
        <w:t>שרירות־לב</w:t>
      </w:r>
      <w:proofErr w:type="spellEnd"/>
      <w:r w:rsidRPr="00AE3654">
        <w:rPr>
          <w:rFonts w:ascii="David" w:hAnsi="David" w:cs="David"/>
          <w:sz w:val="34"/>
          <w:szCs w:val="34"/>
          <w:rtl/>
        </w:rPr>
        <w:t xml:space="preserve"> של כל רפורמטור ורפורמטור.</w:t>
      </w:r>
    </w:p>
    <w:p w14:paraId="7D03AC0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הם סמכו על תקנות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שתיקנו הרבה פעמים תקנות לפי צורך השעה, אף שזה נראה בניגוד לתורה – לכאורה. הרפורמה </w:t>
      </w:r>
      <w:proofErr w:type="spellStart"/>
      <w:r w:rsidRPr="00AE3654">
        <w:rPr>
          <w:rFonts w:ascii="David" w:hAnsi="David" w:cs="David"/>
          <w:sz w:val="34"/>
          <w:szCs w:val="34"/>
          <w:rtl/>
        </w:rPr>
        <w:t>הסימלית</w:t>
      </w:r>
      <w:proofErr w:type="spellEnd"/>
      <w:r w:rsidRPr="00AE3654">
        <w:rPr>
          <w:rFonts w:ascii="David" w:hAnsi="David" w:cs="David"/>
          <w:sz w:val="34"/>
          <w:szCs w:val="34"/>
          <w:rtl/>
        </w:rPr>
        <w:t xml:space="preserve"> והמופתית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להם תקנת </w:t>
      </w:r>
      <w:proofErr w:type="spellStart"/>
      <w:r w:rsidRPr="00AE3654">
        <w:rPr>
          <w:rFonts w:ascii="David" w:hAnsi="David" w:cs="David"/>
          <w:sz w:val="34"/>
          <w:szCs w:val="34"/>
          <w:rtl/>
        </w:rPr>
        <w:t>פורזבול</w:t>
      </w:r>
      <w:proofErr w:type="spellEnd"/>
      <w:r w:rsidRPr="00AE3654">
        <w:rPr>
          <w:rFonts w:ascii="David" w:hAnsi="David" w:cs="David"/>
          <w:sz w:val="34"/>
          <w:szCs w:val="34"/>
          <w:rtl/>
        </w:rPr>
        <w:t xml:space="preserve"> של הלל הזקן, שהוא היה לדבריהם הרפורמטור הראשון בתקופת התנאים, כי לדבריהם, גם הנביאים עסקו ברפורמה. אבל כשאנו מתבוננים מעט, רואים אנו, כי רק כסות עיניים יש בזה. בתקנת פרוזבול רואים אנו דווקא את ״</w:t>
      </w:r>
      <w:r w:rsidRPr="00AE3654">
        <w:rPr>
          <w:rFonts w:ascii="David" w:hAnsi="David" w:cs="David"/>
          <w:sz w:val="34"/>
          <w:szCs w:val="34"/>
          <w:cs/>
        </w:rPr>
        <w:t>‎</w:t>
      </w:r>
      <w:r w:rsidRPr="00AE3654">
        <w:rPr>
          <w:rFonts w:ascii="David" w:hAnsi="David" w:cs="David"/>
          <w:sz w:val="34"/>
          <w:szCs w:val="34"/>
          <w:rtl/>
        </w:rPr>
        <w:t>תורת חיים״</w:t>
      </w:r>
      <w:r w:rsidRPr="00AE3654">
        <w:rPr>
          <w:rFonts w:ascii="David" w:hAnsi="David" w:cs="David"/>
          <w:sz w:val="34"/>
          <w:szCs w:val="34"/>
          <w:cs/>
        </w:rPr>
        <w:t>‎</w:t>
      </w:r>
      <w:r w:rsidRPr="00AE3654">
        <w:rPr>
          <w:rFonts w:ascii="David" w:hAnsi="David" w:cs="David"/>
          <w:sz w:val="34"/>
          <w:szCs w:val="34"/>
          <w:rtl/>
        </w:rPr>
        <w:t xml:space="preserve"> לפי המובן העתיק שלנו – להתאים את החיים לדרכי התורה. כי עוד טרם שבא הלל הזקן היה קיים הדין של ״</w:t>
      </w:r>
      <w:r w:rsidRPr="00AE3654">
        <w:rPr>
          <w:rFonts w:ascii="David" w:hAnsi="David" w:cs="David"/>
          <w:sz w:val="34"/>
          <w:szCs w:val="34"/>
          <w:cs/>
        </w:rPr>
        <w:t>‎</w:t>
      </w:r>
      <w:r w:rsidRPr="00AE3654">
        <w:rPr>
          <w:rFonts w:ascii="David" w:hAnsi="David" w:cs="David"/>
          <w:sz w:val="34"/>
          <w:szCs w:val="34"/>
          <w:rtl/>
        </w:rPr>
        <w:t>המוסר שטרותיו לבית דין – אינו משמט״</w:t>
      </w:r>
      <w:r w:rsidRPr="00AE3654">
        <w:rPr>
          <w:rFonts w:ascii="David" w:hAnsi="David" w:cs="David"/>
          <w:sz w:val="34"/>
          <w:szCs w:val="34"/>
          <w:cs/>
        </w:rPr>
        <w:t>‎</w:t>
      </w:r>
      <w:r w:rsidRPr="00AE3654">
        <w:rPr>
          <w:rFonts w:ascii="David" w:hAnsi="David" w:cs="David"/>
          <w:sz w:val="34"/>
          <w:szCs w:val="34"/>
          <w:rtl/>
        </w:rPr>
        <w:t>, כי התורה אומרת, רק: ״</w:t>
      </w:r>
      <w:r w:rsidRPr="00AE3654">
        <w:rPr>
          <w:rFonts w:ascii="David" w:hAnsi="David" w:cs="David"/>
          <w:sz w:val="34"/>
          <w:szCs w:val="34"/>
          <w:cs/>
        </w:rPr>
        <w:t>‎</w:t>
      </w:r>
      <w:r w:rsidRPr="00AE3654">
        <w:rPr>
          <w:rFonts w:ascii="David" w:hAnsi="David" w:cs="David"/>
          <w:sz w:val="34"/>
          <w:szCs w:val="34"/>
          <w:rtl/>
        </w:rPr>
        <w:t xml:space="preserve">לא </w:t>
      </w:r>
      <w:proofErr w:type="spellStart"/>
      <w:r w:rsidRPr="00AE3654">
        <w:rPr>
          <w:rFonts w:ascii="David" w:hAnsi="David" w:cs="David"/>
          <w:sz w:val="34"/>
          <w:szCs w:val="34"/>
          <w:rtl/>
        </w:rPr>
        <w:t>יגש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וכשמוסר שטרותיו </w:t>
      </w:r>
      <w:proofErr w:type="spellStart"/>
      <w:r w:rsidRPr="00AE3654">
        <w:rPr>
          <w:rFonts w:ascii="David" w:hAnsi="David" w:cs="David"/>
          <w:sz w:val="34"/>
          <w:szCs w:val="34"/>
          <w:rtl/>
        </w:rPr>
        <w:t>לבית־דין</w:t>
      </w:r>
      <w:proofErr w:type="spellEnd"/>
      <w:r w:rsidRPr="00AE3654">
        <w:rPr>
          <w:rFonts w:ascii="David" w:hAnsi="David" w:cs="David"/>
          <w:sz w:val="34"/>
          <w:szCs w:val="34"/>
          <w:rtl/>
        </w:rPr>
        <w:t xml:space="preserve"> לא הוא הנוגש, אלא </w:t>
      </w:r>
      <w:proofErr w:type="spellStart"/>
      <w:r w:rsidRPr="00AE3654">
        <w:rPr>
          <w:rFonts w:ascii="David" w:hAnsi="David" w:cs="David"/>
          <w:sz w:val="34"/>
          <w:szCs w:val="34"/>
          <w:rtl/>
        </w:rPr>
        <w:t>בית־הדין</w:t>
      </w:r>
      <w:proofErr w:type="spellEnd"/>
      <w:r w:rsidRPr="00AE3654">
        <w:rPr>
          <w:rFonts w:ascii="David" w:hAnsi="David" w:cs="David"/>
          <w:sz w:val="34"/>
          <w:szCs w:val="34"/>
          <w:rtl/>
        </w:rPr>
        <w:t xml:space="preserve"> הוא הנוגש. אך לא כולי עלמא נזהרו בזה למסור שטרותיהם לבית דין, עמד הלל הזקן והתקין פרוזבול, שזה לשונו: ״</w:t>
      </w:r>
      <w:r w:rsidRPr="00AE3654">
        <w:rPr>
          <w:rFonts w:ascii="David" w:hAnsi="David" w:cs="David"/>
          <w:sz w:val="34"/>
          <w:szCs w:val="34"/>
          <w:cs/>
        </w:rPr>
        <w:t>‎</w:t>
      </w:r>
      <w:r w:rsidRPr="00AE3654">
        <w:rPr>
          <w:rFonts w:ascii="David" w:hAnsi="David" w:cs="David"/>
          <w:sz w:val="34"/>
          <w:szCs w:val="34"/>
          <w:rtl/>
        </w:rPr>
        <w:t>מוסרני לכם פלוני ופלוני הדיינים שבמקום פלוני, שכל חוב שיש אצל פלוני – שאגבנו כל זמן שארצה״</w:t>
      </w:r>
      <w:r w:rsidRPr="00AE3654">
        <w:rPr>
          <w:rFonts w:ascii="David" w:hAnsi="David" w:cs="David"/>
          <w:sz w:val="34"/>
          <w:szCs w:val="34"/>
          <w:cs/>
        </w:rPr>
        <w:t>‎</w:t>
      </w:r>
      <w:r w:rsidRPr="00AE3654">
        <w:rPr>
          <w:rFonts w:ascii="David" w:hAnsi="David" w:cs="David"/>
          <w:sz w:val="34"/>
          <w:szCs w:val="34"/>
          <w:rtl/>
        </w:rPr>
        <w:t xml:space="preserve"> (גיטין לו, א) – באופן שלא היה כלל בזה משום תיקון הדת, אלא משום תיקון החיים! ולא עוד, אלא שגם הנימוק לתיקון הזה לא היה נימוק מצד החיים – אלא נימוק מצד התורה גופא. כי בשביל מה תיקנו תקנת הפרוזבול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מפני שראו את העם נמנעים מלהלוות זה לזה ועוברים על מה שכתוב בתורה (דברים טו, ט): ״</w:t>
      </w:r>
      <w:r w:rsidRPr="00AE3654">
        <w:rPr>
          <w:rFonts w:ascii="David" w:hAnsi="David" w:cs="David"/>
          <w:sz w:val="34"/>
          <w:szCs w:val="34"/>
          <w:cs/>
        </w:rPr>
        <w:t>‎</w:t>
      </w:r>
      <w:r w:rsidRPr="00AE3654">
        <w:rPr>
          <w:rFonts w:ascii="David" w:hAnsi="David" w:cs="David"/>
          <w:sz w:val="34"/>
          <w:szCs w:val="34"/>
          <w:rtl/>
        </w:rPr>
        <w:t xml:space="preserve">הִשָּׁמֶר לְךָ פֶּן יִהְיֶה דָבָר עִם לְבָבְךָ </w:t>
      </w:r>
      <w:proofErr w:type="spellStart"/>
      <w:r w:rsidRPr="00AE3654">
        <w:rPr>
          <w:rFonts w:ascii="David" w:hAnsi="David" w:cs="David"/>
          <w:sz w:val="34"/>
          <w:szCs w:val="34"/>
          <w:rtl/>
        </w:rPr>
        <w:t>בְלִיַּעַל</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עמד ותיקן פרוזבול״</w:t>
      </w:r>
      <w:r w:rsidRPr="00AE3654">
        <w:rPr>
          <w:rFonts w:ascii="David" w:hAnsi="David" w:cs="David"/>
          <w:sz w:val="34"/>
          <w:szCs w:val="34"/>
          <w:cs/>
        </w:rPr>
        <w:t>‎</w:t>
      </w:r>
      <w:r w:rsidRPr="00AE3654">
        <w:rPr>
          <w:rFonts w:ascii="David" w:hAnsi="David" w:cs="David"/>
          <w:sz w:val="34"/>
          <w:szCs w:val="34"/>
          <w:rtl/>
        </w:rPr>
        <w:t xml:space="preserve"> (כלשון הגמרא שם). ובכן גם הנימוק – נימוק תורני.</w:t>
      </w:r>
    </w:p>
    <w:p w14:paraId="10EB256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המתקנים הסתמכו גם כן על זה שאנו מוצאים, שגם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דרשו ״</w:t>
      </w:r>
      <w:r w:rsidRPr="00AE3654">
        <w:rPr>
          <w:rFonts w:ascii="David" w:hAnsi="David" w:cs="David"/>
          <w:sz w:val="34"/>
          <w:szCs w:val="34"/>
          <w:cs/>
        </w:rPr>
        <w:t>‎</w:t>
      </w:r>
      <w:r w:rsidRPr="00AE3654">
        <w:rPr>
          <w:rFonts w:ascii="David" w:hAnsi="David" w:cs="David"/>
          <w:sz w:val="34"/>
          <w:szCs w:val="34"/>
          <w:rtl/>
        </w:rPr>
        <w:t xml:space="preserve">טעמא </w:t>
      </w:r>
      <w:proofErr w:type="spellStart"/>
      <w:r w:rsidRPr="00AE3654">
        <w:rPr>
          <w:rFonts w:ascii="David" w:hAnsi="David" w:cs="David"/>
          <w:sz w:val="34"/>
          <w:szCs w:val="34"/>
          <w:rtl/>
        </w:rPr>
        <w:t>דקרא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וכן גם הם דורשים טעמא </w:t>
      </w:r>
      <w:proofErr w:type="spellStart"/>
      <w:r w:rsidRPr="00AE3654">
        <w:rPr>
          <w:rFonts w:ascii="David" w:hAnsi="David" w:cs="David"/>
          <w:sz w:val="34"/>
          <w:szCs w:val="34"/>
          <w:rtl/>
        </w:rPr>
        <w:t>דמצווה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שמצוה</w:t>
      </w:r>
      <w:proofErr w:type="spellEnd"/>
      <w:r w:rsidRPr="00AE3654">
        <w:rPr>
          <w:rFonts w:ascii="David" w:hAnsi="David" w:cs="David"/>
          <w:sz w:val="34"/>
          <w:szCs w:val="34"/>
          <w:rtl/>
        </w:rPr>
        <w:t xml:space="preserve"> פלונית יש לה טעם זה או אחר. </w:t>
      </w:r>
      <w:proofErr w:type="spellStart"/>
      <w:r w:rsidRPr="00AE3654">
        <w:rPr>
          <w:rFonts w:ascii="David" w:hAnsi="David" w:cs="David"/>
          <w:sz w:val="34"/>
          <w:szCs w:val="34"/>
          <w:rtl/>
        </w:rPr>
        <w:t>ומכיון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שעכשו</w:t>
      </w:r>
      <w:proofErr w:type="spellEnd"/>
      <w:r w:rsidRPr="00AE3654">
        <w:rPr>
          <w:rFonts w:ascii="David" w:hAnsi="David" w:cs="David"/>
          <w:sz w:val="34"/>
          <w:szCs w:val="34"/>
          <w:rtl/>
        </w:rPr>
        <w:t xml:space="preserve"> נתבטל הטעם –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ושוב לא חלו ולא הרגישו כי בכל מקום </w:t>
      </w:r>
      <w:proofErr w:type="spellStart"/>
      <w:r w:rsidRPr="00AE3654">
        <w:rPr>
          <w:rFonts w:ascii="David" w:hAnsi="David" w:cs="David"/>
          <w:sz w:val="34"/>
          <w:szCs w:val="34"/>
          <w:rtl/>
        </w:rPr>
        <w:t>שחז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דרשו טעמא </w:t>
      </w:r>
      <w:proofErr w:type="spellStart"/>
      <w:r w:rsidRPr="00AE3654">
        <w:rPr>
          <w:rFonts w:ascii="David" w:hAnsi="David" w:cs="David"/>
          <w:sz w:val="34"/>
          <w:szCs w:val="34"/>
          <w:rtl/>
        </w:rPr>
        <w:t>דקרא</w:t>
      </w:r>
      <w:proofErr w:type="spellEnd"/>
      <w:r w:rsidRPr="00AE3654">
        <w:rPr>
          <w:rFonts w:ascii="David" w:hAnsi="David" w:cs="David"/>
          <w:sz w:val="34"/>
          <w:szCs w:val="34"/>
          <w:rtl/>
        </w:rPr>
        <w:t xml:space="preserve"> – לא היה בזה טעם של סברת הכרס, אלא שגם הטעם גופו היה מגופי תורה.</w:t>
      </w:r>
    </w:p>
    <w:p w14:paraId="2806449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למשל: ״</w:t>
      </w:r>
      <w:r w:rsidRPr="00AE3654">
        <w:rPr>
          <w:rFonts w:ascii="David" w:hAnsi="David" w:cs="David"/>
          <w:sz w:val="34"/>
          <w:szCs w:val="34"/>
          <w:cs/>
        </w:rPr>
        <w:t>‎</w:t>
      </w:r>
      <w:r w:rsidRPr="00AE3654">
        <w:rPr>
          <w:rFonts w:ascii="David" w:hAnsi="David" w:cs="David"/>
          <w:sz w:val="34"/>
          <w:szCs w:val="34"/>
          <w:rtl/>
        </w:rPr>
        <w:t xml:space="preserve">ר׳ שמעון </w:t>
      </w:r>
      <w:proofErr w:type="spellStart"/>
      <w:r w:rsidRPr="00AE3654">
        <w:rPr>
          <w:rFonts w:ascii="David" w:hAnsi="David" w:cs="David"/>
          <w:sz w:val="34"/>
          <w:szCs w:val="34"/>
          <w:rtl/>
        </w:rPr>
        <w:t>דריש</w:t>
      </w:r>
      <w:proofErr w:type="spellEnd"/>
      <w:r w:rsidRPr="00AE3654">
        <w:rPr>
          <w:rFonts w:ascii="David" w:hAnsi="David" w:cs="David"/>
          <w:sz w:val="34"/>
          <w:szCs w:val="34"/>
          <w:rtl/>
        </w:rPr>
        <w:t xml:space="preserve"> טעמא </w:t>
      </w:r>
      <w:proofErr w:type="spellStart"/>
      <w:r w:rsidRPr="00AE3654">
        <w:rPr>
          <w:rFonts w:ascii="David" w:hAnsi="David" w:cs="David"/>
          <w:sz w:val="34"/>
          <w:szCs w:val="34"/>
          <w:rtl/>
        </w:rPr>
        <w:t>דקרא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ומה דרש? כתוב בתורה (דברים כד, </w:t>
      </w:r>
      <w:proofErr w:type="spellStart"/>
      <w:r w:rsidRPr="00AE3654">
        <w:rPr>
          <w:rFonts w:ascii="David" w:hAnsi="David" w:cs="David"/>
          <w:sz w:val="34"/>
          <w:szCs w:val="34"/>
          <w:rtl/>
        </w:rPr>
        <w:t>יז</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לֹא תַחֲבֹל בֶּגֶד אַלְמָנָה״</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 xml:space="preserve">אמר ר׳ שמעון: עשירה – </w:t>
      </w:r>
      <w:proofErr w:type="spellStart"/>
      <w:r w:rsidRPr="00AE3654">
        <w:rPr>
          <w:rFonts w:ascii="David" w:hAnsi="David" w:cs="David"/>
          <w:sz w:val="34"/>
          <w:szCs w:val="34"/>
          <w:rtl/>
        </w:rPr>
        <w:t>ממשכנין</w:t>
      </w:r>
      <w:proofErr w:type="spellEnd"/>
      <w:r w:rsidRPr="00AE3654">
        <w:rPr>
          <w:rFonts w:ascii="David" w:hAnsi="David" w:cs="David"/>
          <w:sz w:val="34"/>
          <w:szCs w:val="34"/>
          <w:rtl/>
        </w:rPr>
        <w:t xml:space="preserve"> אותה, ענייה – אין </w:t>
      </w:r>
      <w:proofErr w:type="spellStart"/>
      <w:r w:rsidRPr="00AE3654">
        <w:rPr>
          <w:rFonts w:ascii="David" w:hAnsi="David" w:cs="David"/>
          <w:sz w:val="34"/>
          <w:szCs w:val="34"/>
          <w:rtl/>
        </w:rPr>
        <w:t>ממשכנין</w:t>
      </w:r>
      <w:proofErr w:type="spellEnd"/>
      <w:r w:rsidRPr="00AE3654">
        <w:rPr>
          <w:rFonts w:ascii="David" w:hAnsi="David" w:cs="David"/>
          <w:sz w:val="34"/>
          <w:szCs w:val="34"/>
          <w:rtl/>
        </w:rPr>
        <w:t xml:space="preserve"> אותה, שאתה חייב להחזיר לה ואתה משיאה שם רע בשכנותיה״</w:t>
      </w:r>
      <w:r w:rsidRPr="00AE3654">
        <w:rPr>
          <w:rFonts w:ascii="David" w:hAnsi="David" w:cs="David"/>
          <w:sz w:val="34"/>
          <w:szCs w:val="34"/>
          <w:cs/>
        </w:rPr>
        <w:t>‎</w:t>
      </w:r>
      <w:r w:rsidRPr="00AE3654">
        <w:rPr>
          <w:rFonts w:ascii="David" w:hAnsi="David" w:cs="David"/>
          <w:sz w:val="34"/>
          <w:szCs w:val="34"/>
          <w:rtl/>
        </w:rPr>
        <w:t xml:space="preserve"> (בבא מציעא </w:t>
      </w:r>
      <w:proofErr w:type="spellStart"/>
      <w:r w:rsidRPr="00AE3654">
        <w:rPr>
          <w:rFonts w:ascii="David" w:hAnsi="David" w:cs="David"/>
          <w:sz w:val="34"/>
          <w:szCs w:val="34"/>
          <w:rtl/>
        </w:rPr>
        <w:t>קטו</w:t>
      </w:r>
      <w:proofErr w:type="spellEnd"/>
      <w:r w:rsidRPr="00AE3654">
        <w:rPr>
          <w:rFonts w:ascii="David" w:hAnsi="David" w:cs="David"/>
          <w:sz w:val="34"/>
          <w:szCs w:val="34"/>
          <w:rtl/>
        </w:rPr>
        <w:t>, א). כלומר, ר׳ שמעון נתן טעם על ״</w:t>
      </w:r>
      <w:r w:rsidRPr="00AE3654">
        <w:rPr>
          <w:rFonts w:ascii="David" w:hAnsi="David" w:cs="David"/>
          <w:sz w:val="34"/>
          <w:szCs w:val="34"/>
          <w:cs/>
        </w:rPr>
        <w:t>‎</w:t>
      </w:r>
      <w:r w:rsidRPr="00AE3654">
        <w:rPr>
          <w:rFonts w:ascii="David" w:hAnsi="David" w:cs="David"/>
          <w:sz w:val="34"/>
          <w:szCs w:val="34"/>
          <w:rtl/>
        </w:rPr>
        <w:t>לא תחבול בגד אלמנה״</w:t>
      </w:r>
      <w:r w:rsidRPr="00AE3654">
        <w:rPr>
          <w:rFonts w:ascii="David" w:hAnsi="David" w:cs="David"/>
          <w:sz w:val="34"/>
          <w:szCs w:val="34"/>
          <w:cs/>
        </w:rPr>
        <w:t>‎</w:t>
      </w:r>
      <w:r w:rsidRPr="00AE3654">
        <w:rPr>
          <w:rFonts w:ascii="David" w:hAnsi="David" w:cs="David"/>
          <w:sz w:val="34"/>
          <w:szCs w:val="34"/>
          <w:rtl/>
        </w:rPr>
        <w:t xml:space="preserve"> הכתוב בתורה מטעם לאו של ״</w:t>
      </w:r>
      <w:r w:rsidRPr="00AE3654">
        <w:rPr>
          <w:rFonts w:ascii="David" w:hAnsi="David" w:cs="David"/>
          <w:sz w:val="34"/>
          <w:szCs w:val="34"/>
          <w:cs/>
        </w:rPr>
        <w:t>‎</w:t>
      </w:r>
      <w:r w:rsidRPr="00AE3654">
        <w:rPr>
          <w:rFonts w:ascii="David" w:hAnsi="David" w:cs="David"/>
          <w:sz w:val="34"/>
          <w:szCs w:val="34"/>
          <w:rtl/>
        </w:rPr>
        <w:t>מוציא שם רע״</w:t>
      </w:r>
      <w:r w:rsidRPr="00AE3654">
        <w:rPr>
          <w:rFonts w:ascii="David" w:hAnsi="David" w:cs="David"/>
          <w:sz w:val="34"/>
          <w:szCs w:val="34"/>
          <w:cs/>
        </w:rPr>
        <w:t>‎</w:t>
      </w:r>
      <w:r w:rsidRPr="00AE3654">
        <w:rPr>
          <w:rFonts w:ascii="David" w:hAnsi="David" w:cs="David"/>
          <w:sz w:val="34"/>
          <w:szCs w:val="34"/>
          <w:rtl/>
        </w:rPr>
        <w:t xml:space="preserve"> – שגם כן כתוב בתורה!</w:t>
      </w:r>
    </w:p>
    <w:p w14:paraId="138352B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אם כי ״</w:t>
      </w:r>
      <w:r w:rsidRPr="00AE3654">
        <w:rPr>
          <w:rFonts w:ascii="David" w:hAnsi="David" w:cs="David"/>
          <w:sz w:val="34"/>
          <w:szCs w:val="34"/>
          <w:cs/>
        </w:rPr>
        <w:t>‎</w:t>
      </w:r>
      <w:r w:rsidRPr="00AE3654">
        <w:rPr>
          <w:rFonts w:ascii="David" w:hAnsi="David" w:cs="David"/>
          <w:sz w:val="34"/>
          <w:szCs w:val="34"/>
          <w:rtl/>
        </w:rPr>
        <w:t xml:space="preserve">ר׳ שמעון דרש טעמא </w:t>
      </w:r>
      <w:proofErr w:type="spellStart"/>
      <w:r w:rsidRPr="00AE3654">
        <w:rPr>
          <w:rFonts w:ascii="David" w:hAnsi="David" w:cs="David"/>
          <w:sz w:val="34"/>
          <w:szCs w:val="34"/>
          <w:rtl/>
        </w:rPr>
        <w:t>דקרא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אבל תמיד הקפיד שיהא ״</w:t>
      </w:r>
      <w:r w:rsidRPr="00AE3654">
        <w:rPr>
          <w:rFonts w:ascii="David" w:hAnsi="David" w:cs="David"/>
          <w:sz w:val="34"/>
          <w:szCs w:val="34"/>
          <w:cs/>
        </w:rPr>
        <w:t>‎</w:t>
      </w:r>
      <w:r w:rsidRPr="00AE3654">
        <w:rPr>
          <w:rFonts w:ascii="David" w:hAnsi="David" w:cs="David"/>
          <w:sz w:val="34"/>
          <w:szCs w:val="34"/>
          <w:rtl/>
        </w:rPr>
        <w:t>טעם כעיקר״</w:t>
      </w:r>
      <w:r w:rsidRPr="00AE3654">
        <w:rPr>
          <w:rFonts w:ascii="David" w:hAnsi="David" w:cs="David"/>
          <w:sz w:val="34"/>
          <w:szCs w:val="34"/>
          <w:cs/>
        </w:rPr>
        <w:t>‎</w:t>
      </w:r>
      <w:r w:rsidRPr="00AE3654">
        <w:rPr>
          <w:rFonts w:ascii="David" w:hAnsi="David" w:cs="David"/>
          <w:sz w:val="34"/>
          <w:szCs w:val="34"/>
          <w:rtl/>
        </w:rPr>
        <w:t>, וכמו שהעיקר הוא תורה – כן גם הטעם היה טעם של תורה, ולא טעמים מן החוץ.</w:t>
      </w:r>
    </w:p>
    <w:p w14:paraId="30081C5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וגם זה מתאים לדברינו בפרק ״</w:t>
      </w:r>
      <w:r w:rsidRPr="00AE3654">
        <w:rPr>
          <w:rFonts w:ascii="David" w:hAnsi="David" w:cs="David"/>
          <w:sz w:val="34"/>
          <w:szCs w:val="34"/>
          <w:cs/>
        </w:rPr>
        <w:t>‎</w:t>
      </w:r>
      <w:r w:rsidRPr="00AE3654">
        <w:rPr>
          <w:rFonts w:ascii="David" w:hAnsi="David" w:cs="David"/>
          <w:sz w:val="34"/>
          <w:szCs w:val="34"/>
          <w:rtl/>
        </w:rPr>
        <w:t>התורה והטבע״</w:t>
      </w:r>
      <w:r w:rsidRPr="00AE3654">
        <w:rPr>
          <w:rFonts w:ascii="David" w:hAnsi="David" w:cs="David"/>
          <w:sz w:val="34"/>
          <w:szCs w:val="34"/>
          <w:cs/>
        </w:rPr>
        <w:t>‎</w:t>
      </w:r>
      <w:r w:rsidRPr="00AE3654">
        <w:rPr>
          <w:rFonts w:ascii="David" w:hAnsi="David" w:cs="David"/>
          <w:sz w:val="34"/>
          <w:szCs w:val="34"/>
          <w:rtl/>
        </w:rPr>
        <w:t xml:space="preserve">, שכשם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לפרש חוק מהטבע על ידי איזה נימוק שמחוץ לטבע, כי שכלנו הוא שכל הטבע – כך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לפרש אף דבר אחד מהתורה על ידי איזה נימוק שמחוץ לתורה, כי בתורה – שכל התורה.</w:t>
      </w:r>
    </w:p>
    <w:p w14:paraId="4234908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ועל כן, אם כי יש כאלה שדורשים טעמא </w:t>
      </w:r>
      <w:proofErr w:type="spellStart"/>
      <w:r w:rsidRPr="00AE3654">
        <w:rPr>
          <w:rFonts w:ascii="David" w:hAnsi="David" w:cs="David"/>
          <w:sz w:val="34"/>
          <w:szCs w:val="34"/>
          <w:rtl/>
        </w:rPr>
        <w:t>דקרא</w:t>
      </w:r>
      <w:proofErr w:type="spellEnd"/>
      <w:r w:rsidRPr="00AE3654">
        <w:rPr>
          <w:rFonts w:ascii="David" w:hAnsi="David" w:cs="David"/>
          <w:sz w:val="34"/>
          <w:szCs w:val="34"/>
          <w:rtl/>
        </w:rPr>
        <w:t xml:space="preserve"> – גם הטעם נובע מאותו השכל שיש לקרא.</w:t>
      </w:r>
    </w:p>
    <w:p w14:paraId="759A1B4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ובמקום אחר הארכתי להראות שכל מקום שאמרו על איזה דין מהתורה: ״</w:t>
      </w:r>
      <w:r w:rsidRPr="00AE3654">
        <w:rPr>
          <w:rFonts w:ascii="David" w:hAnsi="David" w:cs="David"/>
          <w:sz w:val="34"/>
          <w:szCs w:val="34"/>
          <w:cs/>
        </w:rPr>
        <w:t>‎</w:t>
      </w:r>
      <w:r w:rsidRPr="00AE3654">
        <w:rPr>
          <w:rFonts w:ascii="David" w:hAnsi="David" w:cs="David"/>
          <w:sz w:val="34"/>
          <w:szCs w:val="34"/>
          <w:rtl/>
        </w:rPr>
        <w:t>חידוש הוא, ואין לך בו אלא חידושו״</w:t>
      </w:r>
      <w:r w:rsidRPr="00AE3654">
        <w:rPr>
          <w:rFonts w:ascii="David" w:hAnsi="David" w:cs="David"/>
          <w:sz w:val="34"/>
          <w:szCs w:val="34"/>
          <w:cs/>
        </w:rPr>
        <w:t>‎</w:t>
      </w:r>
      <w:r w:rsidRPr="00AE3654">
        <w:rPr>
          <w:rFonts w:ascii="David" w:hAnsi="David" w:cs="David"/>
          <w:sz w:val="34"/>
          <w:szCs w:val="34"/>
          <w:rtl/>
        </w:rPr>
        <w:t xml:space="preserve"> – אין הכוונה, שאין לנו על זה </w:t>
      </w:r>
      <w:proofErr w:type="spellStart"/>
      <w:r w:rsidRPr="00AE3654">
        <w:rPr>
          <w:rFonts w:ascii="David" w:hAnsi="David" w:cs="David"/>
          <w:sz w:val="34"/>
          <w:szCs w:val="34"/>
          <w:rtl/>
        </w:rPr>
        <w:t>סברא</w:t>
      </w:r>
      <w:proofErr w:type="spellEnd"/>
      <w:r w:rsidRPr="00AE3654">
        <w:rPr>
          <w:rFonts w:ascii="David" w:hAnsi="David" w:cs="David"/>
          <w:sz w:val="34"/>
          <w:szCs w:val="34"/>
          <w:rtl/>
        </w:rPr>
        <w:t xml:space="preserve"> של השכל הפשוט, כי הלוא אנו מוצאים להיפך, שעל זה שנדמה לנו שיש בו </w:t>
      </w:r>
      <w:proofErr w:type="spellStart"/>
      <w:r w:rsidRPr="00AE3654">
        <w:rPr>
          <w:rFonts w:ascii="David" w:hAnsi="David" w:cs="David"/>
          <w:sz w:val="34"/>
          <w:szCs w:val="34"/>
          <w:rtl/>
        </w:rPr>
        <w:t>סברא</w:t>
      </w:r>
      <w:proofErr w:type="spellEnd"/>
      <w:r w:rsidRPr="00AE3654">
        <w:rPr>
          <w:rFonts w:ascii="David" w:hAnsi="David" w:cs="David"/>
          <w:sz w:val="34"/>
          <w:szCs w:val="34"/>
          <w:rtl/>
        </w:rPr>
        <w:t xml:space="preserve"> פשוטה, שואלים אנו: ״</w:t>
      </w:r>
      <w:r w:rsidRPr="00AE3654">
        <w:rPr>
          <w:rFonts w:ascii="David" w:hAnsi="David" w:cs="David"/>
          <w:sz w:val="34"/>
          <w:szCs w:val="34"/>
          <w:cs/>
        </w:rPr>
        <w:t>‎</w:t>
      </w:r>
      <w:r w:rsidRPr="00AE3654">
        <w:rPr>
          <w:rFonts w:ascii="David" w:hAnsi="David" w:cs="David"/>
          <w:sz w:val="34"/>
          <w:szCs w:val="34"/>
          <w:rtl/>
        </w:rPr>
        <w:t xml:space="preserve">הא למה לי קרא? </w:t>
      </w:r>
      <w:proofErr w:type="spellStart"/>
      <w:r w:rsidRPr="00AE3654">
        <w:rPr>
          <w:rFonts w:ascii="David" w:hAnsi="David" w:cs="David"/>
          <w:sz w:val="34"/>
          <w:szCs w:val="34"/>
          <w:rtl/>
        </w:rPr>
        <w:t>סברא</w:t>
      </w:r>
      <w:proofErr w:type="spellEnd"/>
      <w:r w:rsidRPr="00AE3654">
        <w:rPr>
          <w:rFonts w:ascii="David" w:hAnsi="David" w:cs="David"/>
          <w:sz w:val="34"/>
          <w:szCs w:val="34"/>
          <w:rtl/>
        </w:rPr>
        <w:t xml:space="preserve"> הוא!״</w:t>
      </w:r>
      <w:r w:rsidRPr="00AE3654">
        <w:rPr>
          <w:rFonts w:ascii="David" w:hAnsi="David" w:cs="David"/>
          <w:sz w:val="34"/>
          <w:szCs w:val="34"/>
          <w:cs/>
        </w:rPr>
        <w:t>‎</w:t>
      </w:r>
      <w:r w:rsidRPr="00AE3654">
        <w:rPr>
          <w:rFonts w:ascii="David" w:hAnsi="David" w:cs="David"/>
          <w:sz w:val="34"/>
          <w:szCs w:val="34"/>
          <w:rtl/>
        </w:rPr>
        <w:t xml:space="preserve"> (עיין בבא קמא מו, ב) – אך המכוון הוא, שהדין סותר לאיזה דין אחר שבתורה.</w:t>
      </w:r>
    </w:p>
    <w:p w14:paraId="341488F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למשל, מה שאמרו: ״</w:t>
      </w:r>
      <w:r w:rsidRPr="00AE3654">
        <w:rPr>
          <w:rFonts w:ascii="David" w:hAnsi="David" w:cs="David"/>
          <w:sz w:val="34"/>
          <w:szCs w:val="34"/>
          <w:cs/>
        </w:rPr>
        <w:t>‎</w:t>
      </w:r>
      <w:r w:rsidRPr="00AE3654">
        <w:rPr>
          <w:rFonts w:ascii="David" w:hAnsi="David" w:cs="David"/>
          <w:sz w:val="34"/>
          <w:szCs w:val="34"/>
          <w:rtl/>
        </w:rPr>
        <w:t xml:space="preserve">עדים זוממים חידוש הוא – מאי חזית </w:t>
      </w:r>
      <w:proofErr w:type="spellStart"/>
      <w:r w:rsidRPr="00AE3654">
        <w:rPr>
          <w:rFonts w:ascii="David" w:hAnsi="David" w:cs="David"/>
          <w:sz w:val="34"/>
          <w:szCs w:val="34"/>
          <w:rtl/>
        </w:rPr>
        <w:t>דסמכת</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אהני</w:t>
      </w:r>
      <w:proofErr w:type="spellEnd"/>
      <w:r w:rsidRPr="00AE3654">
        <w:rPr>
          <w:rFonts w:ascii="David" w:hAnsi="David" w:cs="David"/>
          <w:sz w:val="34"/>
          <w:szCs w:val="34"/>
          <w:rtl/>
        </w:rPr>
        <w:t xml:space="preserve"> סמוך </w:t>
      </w:r>
      <w:proofErr w:type="spellStart"/>
      <w:r w:rsidRPr="00AE3654">
        <w:rPr>
          <w:rFonts w:ascii="David" w:hAnsi="David" w:cs="David"/>
          <w:sz w:val="34"/>
          <w:szCs w:val="34"/>
          <w:rtl/>
        </w:rPr>
        <w:t>אהני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המכוון הוא, שיש כאן סתירה בדיני התורה גופא. כי יש דין של הכחשה ששניהם נאמנים בשווה, מצד ״</w:t>
      </w:r>
      <w:r w:rsidRPr="00AE3654">
        <w:rPr>
          <w:rFonts w:ascii="David" w:hAnsi="David" w:cs="David"/>
          <w:sz w:val="34"/>
          <w:szCs w:val="34"/>
          <w:cs/>
        </w:rPr>
        <w:t>‎</w:t>
      </w:r>
      <w:r w:rsidRPr="00AE3654">
        <w:rPr>
          <w:rFonts w:ascii="David" w:hAnsi="David" w:cs="David"/>
          <w:sz w:val="34"/>
          <w:szCs w:val="34"/>
          <w:rtl/>
        </w:rPr>
        <w:t xml:space="preserve">מאי חזית </w:t>
      </w:r>
      <w:proofErr w:type="spellStart"/>
      <w:r w:rsidRPr="00AE3654">
        <w:rPr>
          <w:rFonts w:ascii="David" w:hAnsi="David" w:cs="David"/>
          <w:sz w:val="34"/>
          <w:szCs w:val="34"/>
          <w:rtl/>
        </w:rPr>
        <w:t>דסמכת</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אהני</w:t>
      </w:r>
      <w:proofErr w:type="spellEnd"/>
      <w:r w:rsidRPr="00AE3654">
        <w:rPr>
          <w:rFonts w:ascii="David" w:hAnsi="David" w:cs="David"/>
          <w:sz w:val="34"/>
          <w:szCs w:val="34"/>
          <w:rtl/>
        </w:rPr>
        <w:t xml:space="preserve"> סמוך </w:t>
      </w:r>
      <w:proofErr w:type="spellStart"/>
      <w:r w:rsidRPr="00AE3654">
        <w:rPr>
          <w:rFonts w:ascii="David" w:hAnsi="David" w:cs="David"/>
          <w:sz w:val="34"/>
          <w:szCs w:val="34"/>
          <w:rtl/>
        </w:rPr>
        <w:t>אהני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ויש דין של הזמה, שהאחרונים נאמנים בהחלט ועדותם של הראשונים מבוטלת לגמרי – ושני הדינים הללו סותרים זה את זה, כי גם בהזמה כמו בהכחשה עלינו להגיד: ״</w:t>
      </w:r>
      <w:r w:rsidRPr="00AE3654">
        <w:rPr>
          <w:rFonts w:ascii="David" w:hAnsi="David" w:cs="David"/>
          <w:sz w:val="34"/>
          <w:szCs w:val="34"/>
          <w:cs/>
        </w:rPr>
        <w:t>‎</w:t>
      </w:r>
      <w:r w:rsidRPr="00AE3654">
        <w:rPr>
          <w:rFonts w:ascii="David" w:hAnsi="David" w:cs="David"/>
          <w:sz w:val="34"/>
          <w:szCs w:val="34"/>
          <w:rtl/>
        </w:rPr>
        <w:t>מאי חזית״</w:t>
      </w:r>
      <w:r w:rsidRPr="00AE3654">
        <w:rPr>
          <w:rFonts w:ascii="David" w:hAnsi="David" w:cs="David"/>
          <w:sz w:val="34"/>
          <w:szCs w:val="34"/>
          <w:cs/>
        </w:rPr>
        <w:t>‎</w:t>
      </w:r>
      <w:r w:rsidRPr="00AE3654">
        <w:rPr>
          <w:rFonts w:ascii="David" w:hAnsi="David" w:cs="David"/>
          <w:sz w:val="34"/>
          <w:szCs w:val="34"/>
          <w:rtl/>
        </w:rPr>
        <w:t>.</w:t>
      </w:r>
    </w:p>
    <w:p w14:paraId="12D8663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ולפיכך, אלה שרצו לעשות תיקונים בדת על יסוד של דרישת טעמא </w:t>
      </w:r>
      <w:proofErr w:type="spellStart"/>
      <w:r w:rsidRPr="00AE3654">
        <w:rPr>
          <w:rFonts w:ascii="David" w:hAnsi="David" w:cs="David"/>
          <w:sz w:val="34"/>
          <w:szCs w:val="34"/>
          <w:rtl/>
        </w:rPr>
        <w:t>דקרא</w:t>
      </w:r>
      <w:proofErr w:type="spellEnd"/>
      <w:r w:rsidRPr="00AE3654">
        <w:rPr>
          <w:rFonts w:ascii="David" w:hAnsi="David" w:cs="David"/>
          <w:sz w:val="34"/>
          <w:szCs w:val="34"/>
          <w:rtl/>
        </w:rPr>
        <w:t>, והטעם הוא על פי הטעם של בני אדם על פי השכל הטבעי – אינם אלא טועים, כי שכל הטבע לחוד ושכל התורה לחוד.</w:t>
      </w:r>
    </w:p>
    <w:p w14:paraId="12D5518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עוד, אלא אפילו במקום שהתורה בעצמה מנמקת את הטעם – גם בזה אסור לנו לבנות עליו ולהגיד שמכיוון שאנו בטוחים באופן זה ובהזדמנות זו אין הטעם נוהג, אם כן מותר לנו לעבור על דיני תורה אלה – כי התורה מגלה לנו רק את הטעם הנגלה. אבל מלבד החלק הנגלה יש עוד חלק הנסתר, כמו שבטבע יש גם כן חלק הנסתר מלבד החלק הנגלה שבו, והראייה, שמזמן לזמן מגלים בטבע כוחות חדשים מה שלא שערום הראשונים.</w:t>
      </w:r>
    </w:p>
    <w:p w14:paraId="1CA6495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ומשום כך, גם החכם מכל אדם, שלמה המלך, נכשל כשדרש טעמא </w:t>
      </w:r>
      <w:proofErr w:type="spellStart"/>
      <w:r w:rsidRPr="00AE3654">
        <w:rPr>
          <w:rFonts w:ascii="David" w:hAnsi="David" w:cs="David"/>
          <w:sz w:val="34"/>
          <w:szCs w:val="34"/>
          <w:rtl/>
        </w:rPr>
        <w:t>דקרא</w:t>
      </w:r>
      <w:proofErr w:type="spellEnd"/>
      <w:r w:rsidRPr="00AE3654">
        <w:rPr>
          <w:rFonts w:ascii="David" w:hAnsi="David" w:cs="David"/>
          <w:sz w:val="34"/>
          <w:szCs w:val="34"/>
          <w:rtl/>
        </w:rPr>
        <w:t>, אף על פי שהתורה בעצמה נותנת הטעם – בלאו הנאמר למלך: ״</w:t>
      </w:r>
      <w:r w:rsidRPr="00AE3654">
        <w:rPr>
          <w:rFonts w:ascii="David" w:hAnsi="David" w:cs="David"/>
          <w:sz w:val="34"/>
          <w:szCs w:val="34"/>
          <w:cs/>
        </w:rPr>
        <w:t>‎</w:t>
      </w:r>
      <w:r w:rsidRPr="00AE3654">
        <w:rPr>
          <w:rFonts w:ascii="David" w:hAnsi="David" w:cs="David"/>
          <w:sz w:val="34"/>
          <w:szCs w:val="34"/>
          <w:rtl/>
        </w:rPr>
        <w:t>לֹא יַרְבֶּה לּוֹ נָשִׁים״</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יז</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יז</w:t>
      </w:r>
      <w:proofErr w:type="spellEnd"/>
      <w:r w:rsidRPr="00AE3654">
        <w:rPr>
          <w:rFonts w:ascii="David" w:hAnsi="David" w:cs="David"/>
          <w:sz w:val="34"/>
          <w:szCs w:val="34"/>
          <w:rtl/>
        </w:rPr>
        <w:t>), שהתורה בעצמה נותנת נימוק של: ״</w:t>
      </w:r>
      <w:r w:rsidRPr="00AE3654">
        <w:rPr>
          <w:rFonts w:ascii="David" w:hAnsi="David" w:cs="David"/>
          <w:sz w:val="34"/>
          <w:szCs w:val="34"/>
          <w:cs/>
        </w:rPr>
        <w:t>‎</w:t>
      </w:r>
      <w:r w:rsidRPr="00AE3654">
        <w:rPr>
          <w:rFonts w:ascii="David" w:hAnsi="David" w:cs="David"/>
          <w:sz w:val="34"/>
          <w:szCs w:val="34"/>
          <w:rtl/>
        </w:rPr>
        <w:t>וְלֹא יָסוּר לְבָבוֹ״</w:t>
      </w:r>
      <w:r w:rsidRPr="00AE3654">
        <w:rPr>
          <w:rFonts w:ascii="David" w:hAnsi="David" w:cs="David"/>
          <w:sz w:val="34"/>
          <w:szCs w:val="34"/>
          <w:cs/>
        </w:rPr>
        <w:t>‎</w:t>
      </w:r>
      <w:r w:rsidRPr="00AE3654">
        <w:rPr>
          <w:rFonts w:ascii="David" w:hAnsi="David" w:cs="David"/>
          <w:sz w:val="34"/>
          <w:szCs w:val="34"/>
          <w:rtl/>
        </w:rPr>
        <w:t>, כדי ללמד קל וחומר לבני אדם שאינם במעלת החכם מכל אדם.</w:t>
      </w:r>
    </w:p>
    <w:p w14:paraId="3258748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וסוף דבר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נשמע, שהתיקונים בדת הכניסו רק קלקולים ולא תיקונים, התיקונים בדת הביאו להריסת הדת מעיקרה, את הלוחות של הר סיני שברו, ולוחות חדשים לא יצרו...</w:t>
      </w:r>
    </w:p>
    <w:p w14:paraId="067A7A45" w14:textId="77777777" w:rsidR="00AE3654" w:rsidRPr="00AE3654" w:rsidRDefault="00AE3654" w:rsidP="00AE3654">
      <w:pPr>
        <w:jc w:val="both"/>
        <w:rPr>
          <w:rFonts w:ascii="David" w:hAnsi="David" w:cs="David"/>
          <w:sz w:val="34"/>
          <w:szCs w:val="34"/>
          <w:rtl/>
        </w:rPr>
      </w:pPr>
    </w:p>
    <w:p w14:paraId="6EEEE42D" w14:textId="1FC52262" w:rsidR="00AE3654" w:rsidRDefault="008E7604" w:rsidP="008E7604">
      <w:pPr>
        <w:pStyle w:val="2"/>
        <w:rPr>
          <w:sz w:val="36"/>
          <w:szCs w:val="36"/>
          <w:rtl/>
        </w:rPr>
      </w:pPr>
      <w:bookmarkStart w:id="69" w:name="_Toc108971911"/>
      <w:r w:rsidRPr="008E7604">
        <w:rPr>
          <w:rFonts w:hint="cs"/>
          <w:sz w:val="36"/>
          <w:szCs w:val="36"/>
          <w:rtl/>
        </w:rPr>
        <w:t xml:space="preserve">פרק סה: </w:t>
      </w:r>
      <w:proofErr w:type="spellStart"/>
      <w:r w:rsidR="00AE3654" w:rsidRPr="008E7604">
        <w:rPr>
          <w:sz w:val="36"/>
          <w:szCs w:val="36"/>
          <w:rtl/>
        </w:rPr>
        <w:t>שיוויון</w:t>
      </w:r>
      <w:proofErr w:type="spellEnd"/>
      <w:r w:rsidR="00AE3654" w:rsidRPr="008E7604">
        <w:rPr>
          <w:sz w:val="36"/>
          <w:szCs w:val="36"/>
          <w:rtl/>
        </w:rPr>
        <w:t xml:space="preserve"> זכויות</w:t>
      </w:r>
      <w:bookmarkEnd w:id="69"/>
    </w:p>
    <w:p w14:paraId="68C4DB7F" w14:textId="77777777" w:rsidR="008E7604" w:rsidRPr="008E7604" w:rsidRDefault="008E7604" w:rsidP="008E7604">
      <w:pPr>
        <w:rPr>
          <w:rtl/>
        </w:rPr>
      </w:pPr>
    </w:p>
    <w:p w14:paraId="5DB4727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כלל גדול הוא – ״</w:t>
      </w:r>
      <w:r w:rsidRPr="00AE3654">
        <w:rPr>
          <w:rFonts w:ascii="David" w:hAnsi="David" w:cs="David"/>
          <w:sz w:val="34"/>
          <w:szCs w:val="34"/>
          <w:cs/>
        </w:rPr>
        <w:t>‎</w:t>
      </w:r>
      <w:r w:rsidRPr="00AE3654">
        <w:rPr>
          <w:rFonts w:ascii="David" w:hAnsi="David" w:cs="David"/>
          <w:sz w:val="34"/>
          <w:szCs w:val="34"/>
          <w:rtl/>
        </w:rPr>
        <w:t>אל תדון את חברך עד שתגיע למקומו״</w:t>
      </w:r>
      <w:r w:rsidRPr="00AE3654">
        <w:rPr>
          <w:rFonts w:ascii="David" w:hAnsi="David" w:cs="David"/>
          <w:sz w:val="34"/>
          <w:szCs w:val="34"/>
          <w:cs/>
        </w:rPr>
        <w:t>‎</w:t>
      </w:r>
      <w:r w:rsidRPr="00AE3654">
        <w:rPr>
          <w:rFonts w:ascii="David" w:hAnsi="David" w:cs="David"/>
          <w:sz w:val="34"/>
          <w:szCs w:val="34"/>
          <w:rtl/>
        </w:rPr>
        <w:t xml:space="preserve"> (אבות ב, ד), ״</w:t>
      </w:r>
      <w:r w:rsidRPr="00AE3654">
        <w:rPr>
          <w:rFonts w:ascii="David" w:hAnsi="David" w:cs="David"/>
          <w:sz w:val="34"/>
          <w:szCs w:val="34"/>
          <w:cs/>
        </w:rPr>
        <w:t>‎</w:t>
      </w:r>
      <w:r w:rsidRPr="00AE3654">
        <w:rPr>
          <w:rFonts w:ascii="David" w:hAnsi="David" w:cs="David"/>
          <w:sz w:val="34"/>
          <w:szCs w:val="34"/>
          <w:rtl/>
        </w:rPr>
        <w:t>והווי דן את כל האדם לכף זכות״</w:t>
      </w:r>
      <w:r w:rsidRPr="00AE3654">
        <w:rPr>
          <w:rFonts w:ascii="David" w:hAnsi="David" w:cs="David"/>
          <w:sz w:val="34"/>
          <w:szCs w:val="34"/>
          <w:cs/>
        </w:rPr>
        <w:t>‎</w:t>
      </w:r>
      <w:r w:rsidRPr="00AE3654">
        <w:rPr>
          <w:rFonts w:ascii="David" w:hAnsi="David" w:cs="David"/>
          <w:sz w:val="34"/>
          <w:szCs w:val="34"/>
          <w:rtl/>
        </w:rPr>
        <w:t xml:space="preserve"> (שם א, ו). עלינו לחפש גם את כף הזכות של תקופת ההשכלה וההתבוללות, ונמצא שהסיבה הראשית לכל הדברים האלה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הרדיפה אחרי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זכויות. אומנם במידה ידועה עלה הדבר בידם, בימיהם נתבטל הגיטו המצומצם שבו ישבו אבותינו ואבות אבותינו מאות בשנים, בתור ״</w:t>
      </w:r>
      <w:r w:rsidRPr="00AE3654">
        <w:rPr>
          <w:rFonts w:ascii="David" w:hAnsi="David" w:cs="David"/>
          <w:sz w:val="34"/>
          <w:szCs w:val="34"/>
          <w:cs/>
        </w:rPr>
        <w:t>‎</w:t>
      </w:r>
      <w:r w:rsidRPr="00AE3654">
        <w:rPr>
          <w:rFonts w:ascii="David" w:hAnsi="David" w:cs="David"/>
          <w:sz w:val="34"/>
          <w:szCs w:val="34"/>
          <w:rtl/>
        </w:rPr>
        <w:t>בני אדם יושבי חשך וצלמוות, אסירי עוני וברזל״</w:t>
      </w:r>
      <w:r w:rsidRPr="00AE3654">
        <w:rPr>
          <w:rFonts w:ascii="David" w:hAnsi="David" w:cs="David"/>
          <w:sz w:val="34"/>
          <w:szCs w:val="34"/>
          <w:cs/>
        </w:rPr>
        <w:t>‎</w:t>
      </w:r>
      <w:r w:rsidRPr="00AE3654">
        <w:rPr>
          <w:rFonts w:ascii="David" w:hAnsi="David" w:cs="David"/>
          <w:sz w:val="34"/>
          <w:szCs w:val="34"/>
          <w:rtl/>
        </w:rPr>
        <w:t xml:space="preserve"> – ובימיהם נפלה מחיצת </w:t>
      </w:r>
      <w:r w:rsidRPr="00AE3654">
        <w:rPr>
          <w:rFonts w:ascii="David" w:hAnsi="David" w:cs="David"/>
          <w:sz w:val="34"/>
          <w:szCs w:val="34"/>
          <w:rtl/>
        </w:rPr>
        <w:lastRenderedPageBreak/>
        <w:t xml:space="preserve">הגיטו ויצאו למרחבי־ה, ונכנסו לרשות הרבים של כל האזרחים, אזרחי המדינה; </w:t>
      </w:r>
      <w:proofErr w:type="spellStart"/>
      <w:r w:rsidRPr="00AE3654">
        <w:rPr>
          <w:rFonts w:ascii="David" w:hAnsi="David" w:cs="David"/>
          <w:sz w:val="34"/>
          <w:szCs w:val="34"/>
          <w:rtl/>
        </w:rPr>
        <w:t>נתבטלו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לכל־הפחות</w:t>
      </w:r>
      <w:proofErr w:type="spellEnd"/>
      <w:r w:rsidRPr="00AE3654">
        <w:rPr>
          <w:rFonts w:ascii="David" w:hAnsi="David" w:cs="David"/>
          <w:sz w:val="34"/>
          <w:szCs w:val="34"/>
          <w:rtl/>
        </w:rPr>
        <w:t xml:space="preserve"> להלכה, כל החוקים של </w:t>
      </w:r>
      <w:proofErr w:type="spellStart"/>
      <w:r w:rsidRPr="00AE3654">
        <w:rPr>
          <w:rFonts w:ascii="David" w:hAnsi="David" w:cs="David"/>
          <w:sz w:val="34"/>
          <w:szCs w:val="34"/>
          <w:rtl/>
        </w:rPr>
        <w:t>הפלייה</w:t>
      </w:r>
      <w:proofErr w:type="spellEnd"/>
      <w:r w:rsidRPr="00AE3654">
        <w:rPr>
          <w:rFonts w:ascii="David" w:hAnsi="David" w:cs="David"/>
          <w:sz w:val="34"/>
          <w:szCs w:val="34"/>
          <w:rtl/>
        </w:rPr>
        <w:t xml:space="preserve"> בין יהודים לנוכרים, והתחילו להביט עלינו כעל בני אדם, ולא רק כעל יהודים. באופן שעבירה זו, אפילו העבירה של עזיבת יסודי היהדות, העבירה של ביטול יסוד תורת חיים –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עבירה לשמה, לשם עבירה כשהיא לעצמה, אלא עבירה לשם מתן שכרה בצדה.</w:t>
      </w:r>
    </w:p>
    <w:p w14:paraId="6E98B45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לא רק על מצוות אמרו: ״</w:t>
      </w:r>
      <w:r w:rsidRPr="00AE3654">
        <w:rPr>
          <w:rFonts w:ascii="David" w:hAnsi="David" w:cs="David"/>
          <w:sz w:val="34"/>
          <w:szCs w:val="34"/>
          <w:cs/>
        </w:rPr>
        <w:t>‎</w:t>
      </w:r>
      <w:r w:rsidRPr="00AE3654">
        <w:rPr>
          <w:rFonts w:ascii="David" w:hAnsi="David" w:cs="David"/>
          <w:sz w:val="34"/>
          <w:szCs w:val="34"/>
          <w:rtl/>
        </w:rPr>
        <w:t>שמתוך שלא לשמה אתה בא לשמה״</w:t>
      </w:r>
      <w:r w:rsidRPr="00AE3654">
        <w:rPr>
          <w:rFonts w:ascii="David" w:hAnsi="David" w:cs="David"/>
          <w:sz w:val="34"/>
          <w:szCs w:val="34"/>
          <w:cs/>
        </w:rPr>
        <w:t>‎</w:t>
      </w:r>
      <w:r w:rsidRPr="00AE3654">
        <w:rPr>
          <w:rFonts w:ascii="David" w:hAnsi="David" w:cs="David"/>
          <w:sz w:val="34"/>
          <w:szCs w:val="34"/>
          <w:rtl/>
        </w:rPr>
        <w:t>, אלא גם על עבירות נאמר הדבר הזה, וחלוקת היהודי לשתי רשויות – לרשות אחת של ״</w:t>
      </w:r>
      <w:r w:rsidRPr="00AE3654">
        <w:rPr>
          <w:rFonts w:ascii="David" w:hAnsi="David" w:cs="David"/>
          <w:sz w:val="34"/>
          <w:szCs w:val="34"/>
          <w:cs/>
        </w:rPr>
        <w:t>‎</w:t>
      </w:r>
      <w:r w:rsidRPr="00AE3654">
        <w:rPr>
          <w:rFonts w:ascii="David" w:hAnsi="David" w:cs="David"/>
          <w:sz w:val="34"/>
          <w:szCs w:val="34"/>
          <w:rtl/>
        </w:rPr>
        <w:t>אדם בצאתך״</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ולשניה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 xml:space="preserve">יהודי </w:t>
      </w:r>
      <w:proofErr w:type="spellStart"/>
      <w:r w:rsidRPr="00AE3654">
        <w:rPr>
          <w:rFonts w:ascii="David" w:hAnsi="David" w:cs="David"/>
          <w:sz w:val="34"/>
          <w:szCs w:val="34"/>
          <w:rtl/>
        </w:rPr>
        <w:t>באהלך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ומחיקת החיים של ״</w:t>
      </w:r>
      <w:r w:rsidRPr="00AE3654">
        <w:rPr>
          <w:rFonts w:ascii="David" w:hAnsi="David" w:cs="David"/>
          <w:sz w:val="34"/>
          <w:szCs w:val="34"/>
          <w:cs/>
        </w:rPr>
        <w:t>‎</w:t>
      </w:r>
      <w:r w:rsidRPr="00AE3654">
        <w:rPr>
          <w:rFonts w:ascii="David" w:hAnsi="David" w:cs="David"/>
          <w:sz w:val="34"/>
          <w:szCs w:val="34"/>
          <w:rtl/>
        </w:rPr>
        <w:t>תורת חיים״</w:t>
      </w:r>
      <w:r w:rsidRPr="00AE3654">
        <w:rPr>
          <w:rFonts w:ascii="David" w:hAnsi="David" w:cs="David"/>
          <w:sz w:val="34"/>
          <w:szCs w:val="34"/>
          <w:cs/>
        </w:rPr>
        <w:t>‎</w:t>
      </w:r>
      <w:r w:rsidRPr="00AE3654">
        <w:rPr>
          <w:rFonts w:ascii="David" w:hAnsi="David" w:cs="David"/>
          <w:sz w:val="34"/>
          <w:szCs w:val="34"/>
          <w:rtl/>
        </w:rPr>
        <w:t>, שכאמור, נעשו בתור עבירות שלא לשמן אלא לשם מתן שכרן בצדן – גם בזה נתקיימו הדברים, שמתוך שלא לשמן באים לשמן. מתחילה עשו את זה מאונס, אבל זה היה בבחינת ״</w:t>
      </w:r>
      <w:r w:rsidRPr="00AE3654">
        <w:rPr>
          <w:rFonts w:ascii="David" w:hAnsi="David" w:cs="David"/>
          <w:sz w:val="34"/>
          <w:szCs w:val="34"/>
          <w:cs/>
        </w:rPr>
        <w:t>‎</w:t>
      </w:r>
      <w:r w:rsidRPr="00AE3654">
        <w:rPr>
          <w:rFonts w:ascii="David" w:hAnsi="David" w:cs="David"/>
          <w:sz w:val="34"/>
          <w:szCs w:val="34"/>
          <w:rtl/>
        </w:rPr>
        <w:t>תחילתו באונס וסופו ברצון״</w:t>
      </w:r>
      <w:r w:rsidRPr="00AE3654">
        <w:rPr>
          <w:rFonts w:ascii="David" w:hAnsi="David" w:cs="David"/>
          <w:sz w:val="34"/>
          <w:szCs w:val="34"/>
          <w:cs/>
        </w:rPr>
        <w:t>‎</w:t>
      </w:r>
      <w:r w:rsidRPr="00AE3654">
        <w:rPr>
          <w:rFonts w:ascii="David" w:hAnsi="David" w:cs="David"/>
          <w:sz w:val="34"/>
          <w:szCs w:val="34"/>
          <w:rtl/>
        </w:rPr>
        <w:t xml:space="preserve"> – מתחילה מתוך יראה, מהיראה ״</w:t>
      </w:r>
      <w:r w:rsidRPr="00AE3654">
        <w:rPr>
          <w:rFonts w:ascii="David" w:hAnsi="David" w:cs="David"/>
          <w:sz w:val="34"/>
          <w:szCs w:val="34"/>
          <w:cs/>
        </w:rPr>
        <w:t>‎</w:t>
      </w:r>
      <w:r w:rsidRPr="00AE3654">
        <w:rPr>
          <w:rFonts w:ascii="David" w:hAnsi="David" w:cs="David"/>
          <w:sz w:val="34"/>
          <w:szCs w:val="34"/>
          <w:rtl/>
        </w:rPr>
        <w:t>למה יאמרו הגויים״</w:t>
      </w:r>
      <w:r w:rsidRPr="00AE3654">
        <w:rPr>
          <w:rFonts w:ascii="David" w:hAnsi="David" w:cs="David"/>
          <w:sz w:val="34"/>
          <w:szCs w:val="34"/>
          <w:cs/>
        </w:rPr>
        <w:t>‎</w:t>
      </w:r>
      <w:r w:rsidRPr="00AE3654">
        <w:rPr>
          <w:rFonts w:ascii="David" w:hAnsi="David" w:cs="David"/>
          <w:sz w:val="34"/>
          <w:szCs w:val="34"/>
          <w:rtl/>
        </w:rPr>
        <w:t xml:space="preserve"> אם יתראו כיהודים גם בצאתם, והתורה תהא להם לתורת חיים. ידעו אומנם שאולי אינם מתנהגים כשורה, אבל מה לעשות כשאין יד ישראל תקיפה, ואנו זקוקים לחסד הגויים. אבל מתוך יראה באו לידו אהבה, ויאהבו יותר את החלק של ״</w:t>
      </w:r>
      <w:r w:rsidRPr="00AE3654">
        <w:rPr>
          <w:rFonts w:ascii="David" w:hAnsi="David" w:cs="David"/>
          <w:sz w:val="34"/>
          <w:szCs w:val="34"/>
          <w:cs/>
        </w:rPr>
        <w:t>‎</w:t>
      </w:r>
      <w:r w:rsidRPr="00AE3654">
        <w:rPr>
          <w:rFonts w:ascii="David" w:hAnsi="David" w:cs="David"/>
          <w:sz w:val="34"/>
          <w:szCs w:val="34"/>
          <w:rtl/>
        </w:rPr>
        <w:t>האדם בצאתך״</w:t>
      </w:r>
      <w:r w:rsidRPr="00AE3654">
        <w:rPr>
          <w:rFonts w:ascii="David" w:hAnsi="David" w:cs="David"/>
          <w:sz w:val="34"/>
          <w:szCs w:val="34"/>
          <w:cs/>
        </w:rPr>
        <w:t>‎</w:t>
      </w:r>
      <w:r w:rsidRPr="00AE3654">
        <w:rPr>
          <w:rFonts w:ascii="David" w:hAnsi="David" w:cs="David"/>
          <w:sz w:val="34"/>
          <w:szCs w:val="34"/>
          <w:rtl/>
        </w:rPr>
        <w:t xml:space="preserve"> מהחלק של ״</w:t>
      </w:r>
      <w:r w:rsidRPr="00AE3654">
        <w:rPr>
          <w:rFonts w:ascii="David" w:hAnsi="David" w:cs="David"/>
          <w:sz w:val="34"/>
          <w:szCs w:val="34"/>
          <w:cs/>
        </w:rPr>
        <w:t>‎</w:t>
      </w:r>
      <w:r w:rsidRPr="00AE3654">
        <w:rPr>
          <w:rFonts w:ascii="David" w:hAnsi="David" w:cs="David"/>
          <w:sz w:val="34"/>
          <w:szCs w:val="34"/>
          <w:rtl/>
        </w:rPr>
        <w:t xml:space="preserve">יהודי </w:t>
      </w:r>
      <w:proofErr w:type="spellStart"/>
      <w:r w:rsidRPr="00AE3654">
        <w:rPr>
          <w:rFonts w:ascii="David" w:hAnsi="David" w:cs="David"/>
          <w:sz w:val="34"/>
          <w:szCs w:val="34"/>
          <w:rtl/>
        </w:rPr>
        <w:t>באהלך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עד שזה השפיע – לא רק על החופשיים, על הרפורמים – אלא גם על היראים, על האורתודוכסים, שגם הם כאילו עמדו על החלוקה הזאת, על החלוקה של ״</w:t>
      </w:r>
      <w:r w:rsidRPr="00AE3654">
        <w:rPr>
          <w:rFonts w:ascii="David" w:hAnsi="David" w:cs="David"/>
          <w:sz w:val="34"/>
          <w:szCs w:val="34"/>
          <w:cs/>
        </w:rPr>
        <w:t>‎</w:t>
      </w:r>
      <w:r w:rsidRPr="00AE3654">
        <w:rPr>
          <w:rFonts w:ascii="David" w:hAnsi="David" w:cs="David"/>
          <w:sz w:val="34"/>
          <w:szCs w:val="34"/>
          <w:rtl/>
        </w:rPr>
        <w:t>אדם״</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יהודי״</w:t>
      </w:r>
      <w:r w:rsidRPr="00AE3654">
        <w:rPr>
          <w:rFonts w:ascii="David" w:hAnsi="David" w:cs="David"/>
          <w:sz w:val="34"/>
          <w:szCs w:val="34"/>
          <w:cs/>
        </w:rPr>
        <w:t>‎</w:t>
      </w:r>
      <w:r w:rsidRPr="00AE3654">
        <w:rPr>
          <w:rFonts w:ascii="David" w:hAnsi="David" w:cs="David"/>
          <w:sz w:val="34"/>
          <w:szCs w:val="34"/>
          <w:rtl/>
        </w:rPr>
        <w:t>.</w:t>
      </w:r>
    </w:p>
    <w:p w14:paraId="734A8D3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אלא, שבמקום שאצל היהודים החופשיים היה המובן של ״</w:t>
      </w:r>
      <w:r w:rsidRPr="00AE3654">
        <w:rPr>
          <w:rFonts w:ascii="David" w:hAnsi="David" w:cs="David"/>
          <w:sz w:val="34"/>
          <w:szCs w:val="34"/>
          <w:cs/>
        </w:rPr>
        <w:t>‎</w:t>
      </w:r>
      <w:r w:rsidRPr="00AE3654">
        <w:rPr>
          <w:rFonts w:ascii="David" w:hAnsi="David" w:cs="David"/>
          <w:sz w:val="34"/>
          <w:szCs w:val="34"/>
          <w:rtl/>
        </w:rPr>
        <w:t xml:space="preserve">יהודי </w:t>
      </w:r>
      <w:proofErr w:type="spellStart"/>
      <w:r w:rsidRPr="00AE3654">
        <w:rPr>
          <w:rFonts w:ascii="David" w:hAnsi="David" w:cs="David"/>
          <w:sz w:val="34"/>
          <w:szCs w:val="34"/>
          <w:rtl/>
        </w:rPr>
        <w:t>באהלך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רק ״</w:t>
      </w:r>
      <w:r w:rsidRPr="00AE3654">
        <w:rPr>
          <w:rFonts w:ascii="David" w:hAnsi="David" w:cs="David"/>
          <w:sz w:val="34"/>
          <w:szCs w:val="34"/>
          <w:cs/>
        </w:rPr>
        <w:t>‎</w:t>
      </w:r>
      <w:r w:rsidRPr="00AE3654">
        <w:rPr>
          <w:rFonts w:ascii="David" w:hAnsi="David" w:cs="David"/>
          <w:sz w:val="34"/>
          <w:szCs w:val="34"/>
          <w:rtl/>
        </w:rPr>
        <w:t>אחת בשנה״</w:t>
      </w:r>
      <w:r w:rsidRPr="00AE3654">
        <w:rPr>
          <w:rFonts w:ascii="David" w:hAnsi="David" w:cs="David"/>
          <w:sz w:val="34"/>
          <w:szCs w:val="34"/>
          <w:cs/>
        </w:rPr>
        <w:t>‎</w:t>
      </w:r>
      <w:r w:rsidRPr="00AE3654">
        <w:rPr>
          <w:rFonts w:ascii="David" w:hAnsi="David" w:cs="David"/>
          <w:sz w:val="34"/>
          <w:szCs w:val="34"/>
          <w:rtl/>
        </w:rPr>
        <w:t>, ביום הכיפורים, הנה אצל היהודים החרדים היה המובן של ״</w:t>
      </w:r>
      <w:r w:rsidRPr="00AE3654">
        <w:rPr>
          <w:rFonts w:ascii="David" w:hAnsi="David" w:cs="David"/>
          <w:sz w:val="34"/>
          <w:szCs w:val="34"/>
          <w:cs/>
        </w:rPr>
        <w:t>‎</w:t>
      </w:r>
      <w:r w:rsidRPr="00AE3654">
        <w:rPr>
          <w:rFonts w:ascii="David" w:hAnsi="David" w:cs="David"/>
          <w:sz w:val="34"/>
          <w:szCs w:val="34"/>
          <w:rtl/>
        </w:rPr>
        <w:t xml:space="preserve">יהודי </w:t>
      </w:r>
      <w:proofErr w:type="spellStart"/>
      <w:r w:rsidRPr="00AE3654">
        <w:rPr>
          <w:rFonts w:ascii="David" w:hAnsi="David" w:cs="David"/>
          <w:sz w:val="34"/>
          <w:szCs w:val="34"/>
          <w:rtl/>
        </w:rPr>
        <w:t>באהלך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בכל </w:t>
      </w:r>
      <w:proofErr w:type="spellStart"/>
      <w:r w:rsidRPr="00AE3654">
        <w:rPr>
          <w:rFonts w:ascii="David" w:hAnsi="David" w:cs="David"/>
          <w:sz w:val="34"/>
          <w:szCs w:val="34"/>
          <w:rtl/>
        </w:rPr>
        <w:t>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ה ימות השנה, להקפיד על תפילת </w:t>
      </w:r>
      <w:proofErr w:type="spellStart"/>
      <w:r w:rsidRPr="00AE3654">
        <w:rPr>
          <w:rFonts w:ascii="David" w:hAnsi="David" w:cs="David"/>
          <w:sz w:val="34"/>
          <w:szCs w:val="34"/>
          <w:rtl/>
        </w:rPr>
        <w:t>ותיקין</w:t>
      </w:r>
      <w:proofErr w:type="spellEnd"/>
      <w:r w:rsidRPr="00AE3654">
        <w:rPr>
          <w:rFonts w:ascii="David" w:hAnsi="David" w:cs="David"/>
          <w:sz w:val="34"/>
          <w:szCs w:val="34"/>
          <w:rtl/>
        </w:rPr>
        <w:t xml:space="preserve"> דווקא, ובדייקנות גמורה ברגע שבו צריכים להתחיל ובו צריכים לגמור, ולא ״</w:t>
      </w:r>
      <w:r w:rsidRPr="00AE3654">
        <w:rPr>
          <w:rFonts w:ascii="David" w:hAnsi="David" w:cs="David"/>
          <w:sz w:val="34"/>
          <w:szCs w:val="34"/>
          <w:cs/>
        </w:rPr>
        <w:t>‎</w:t>
      </w:r>
      <w:r w:rsidRPr="00AE3654">
        <w:rPr>
          <w:rFonts w:ascii="David" w:hAnsi="David" w:cs="David"/>
          <w:sz w:val="34"/>
          <w:szCs w:val="34"/>
          <w:rtl/>
        </w:rPr>
        <w:t xml:space="preserve"> כ חצות״</w:t>
      </w:r>
      <w:r w:rsidRPr="00AE3654">
        <w:rPr>
          <w:rFonts w:ascii="David" w:hAnsi="David" w:cs="David"/>
          <w:sz w:val="34"/>
          <w:szCs w:val="34"/>
          <w:cs/>
        </w:rPr>
        <w:t>‎</w:t>
      </w:r>
      <w:r w:rsidRPr="00AE3654">
        <w:rPr>
          <w:rFonts w:ascii="David" w:hAnsi="David" w:cs="David"/>
          <w:sz w:val="34"/>
          <w:szCs w:val="34"/>
          <w:rtl/>
        </w:rPr>
        <w:t xml:space="preserve"> אלא ב חצות ממש, כמנהג גרמנים טהורים שמקפידים מאוד על זה. אבל גם הם לא הסיחו דעת אף לרגע שמהעיקר ״</w:t>
      </w:r>
      <w:r w:rsidRPr="00AE3654">
        <w:rPr>
          <w:rFonts w:ascii="David" w:hAnsi="David" w:cs="David"/>
          <w:sz w:val="34"/>
          <w:szCs w:val="34"/>
          <w:cs/>
        </w:rPr>
        <w:t>‎</w:t>
      </w:r>
      <w:r w:rsidRPr="00AE3654">
        <w:rPr>
          <w:rFonts w:ascii="David" w:hAnsi="David" w:cs="David"/>
          <w:sz w:val="34"/>
          <w:szCs w:val="34"/>
          <w:rtl/>
        </w:rPr>
        <w:t>אדם בצאתך״</w:t>
      </w:r>
      <w:r w:rsidRPr="00AE3654">
        <w:rPr>
          <w:rFonts w:ascii="David" w:hAnsi="David" w:cs="David"/>
          <w:sz w:val="34"/>
          <w:szCs w:val="34"/>
          <w:cs/>
        </w:rPr>
        <w:t>‎</w:t>
      </w:r>
      <w:r w:rsidRPr="00AE3654">
        <w:rPr>
          <w:rFonts w:ascii="David" w:hAnsi="David" w:cs="David"/>
          <w:sz w:val="34"/>
          <w:szCs w:val="34"/>
          <w:rtl/>
        </w:rPr>
        <w:t xml:space="preserve"> אסור לזוז, גם אצלם נעשה לימוד התורה רק ללמוד ה״</w:t>
      </w:r>
      <w:r w:rsidRPr="00AE3654">
        <w:rPr>
          <w:rFonts w:ascii="David" w:hAnsi="David" w:cs="David"/>
          <w:sz w:val="34"/>
          <w:szCs w:val="34"/>
          <w:cs/>
        </w:rPr>
        <w:t>‎</w:t>
      </w:r>
      <w:r w:rsidRPr="00AE3654">
        <w:rPr>
          <w:rFonts w:ascii="David" w:hAnsi="David" w:cs="David"/>
          <w:sz w:val="34"/>
          <w:szCs w:val="34"/>
          <w:rtl/>
        </w:rPr>
        <w:t>דת״</w:t>
      </w:r>
      <w:r w:rsidRPr="00AE3654">
        <w:rPr>
          <w:rFonts w:ascii="David" w:hAnsi="David" w:cs="David"/>
          <w:sz w:val="34"/>
          <w:szCs w:val="34"/>
          <w:cs/>
        </w:rPr>
        <w:t>‎</w:t>
      </w:r>
      <w:r w:rsidRPr="00AE3654">
        <w:rPr>
          <w:rFonts w:ascii="David" w:hAnsi="David" w:cs="David"/>
          <w:sz w:val="34"/>
          <w:szCs w:val="34"/>
          <w:rtl/>
        </w:rPr>
        <w:t xml:space="preserve">, אלא שבמקום שאצל החופשיים יצאו </w:t>
      </w:r>
      <w:proofErr w:type="spellStart"/>
      <w:r w:rsidRPr="00AE3654">
        <w:rPr>
          <w:rFonts w:ascii="David" w:hAnsi="David" w:cs="David"/>
          <w:sz w:val="34"/>
          <w:szCs w:val="34"/>
          <w:rtl/>
        </w:rPr>
        <w:t>בקטכיזמוס</w:t>
      </w:r>
      <w:proofErr w:type="spellEnd"/>
      <w:r w:rsidRPr="00AE3654">
        <w:rPr>
          <w:rFonts w:ascii="David" w:hAnsi="David" w:cs="David"/>
          <w:sz w:val="34"/>
          <w:szCs w:val="34"/>
          <w:rtl/>
        </w:rPr>
        <w:t xml:space="preserve"> לבד, למדו אלה את קיצור שולחן ערוך.</w:t>
      </w:r>
    </w:p>
    <w:p w14:paraId="0E1993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בוודאי שעלינו לדון את אלה האחרונים </w:t>
      </w:r>
      <w:proofErr w:type="spellStart"/>
      <w:r w:rsidRPr="00AE3654">
        <w:rPr>
          <w:rFonts w:ascii="David" w:hAnsi="David" w:cs="David"/>
          <w:sz w:val="34"/>
          <w:szCs w:val="34"/>
          <w:rtl/>
        </w:rPr>
        <w:t>לכף־זכות</w:t>
      </w:r>
      <w:proofErr w:type="spellEnd"/>
      <w:r w:rsidRPr="00AE3654">
        <w:rPr>
          <w:rFonts w:ascii="David" w:hAnsi="David" w:cs="David"/>
          <w:sz w:val="34"/>
          <w:szCs w:val="34"/>
          <w:rtl/>
        </w:rPr>
        <w:t xml:space="preserve">, ולהכיר שכוונתם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לשם שמים, לא ראו עצה אחרת לפניהם, וחפצו להציל לכל הפחות את המקסימום האפשרי. הם היו צריכים ללכת נגד הזרם של התבוללות והיו מוכרחים לקבל את הרע במיעוטו. חדל העם בארצות אירופה המערבית להרגיש שהתורה היא גם כן החוכמה שלנו, ״</w:t>
      </w:r>
      <w:r w:rsidRPr="00AE3654">
        <w:rPr>
          <w:rFonts w:ascii="David" w:hAnsi="David" w:cs="David"/>
          <w:sz w:val="34"/>
          <w:szCs w:val="34"/>
          <w:cs/>
        </w:rPr>
        <w:t>‎</w:t>
      </w:r>
      <w:r w:rsidRPr="00AE3654">
        <w:rPr>
          <w:rFonts w:ascii="David" w:hAnsi="David" w:cs="David"/>
          <w:sz w:val="34"/>
          <w:szCs w:val="34"/>
          <w:rtl/>
        </w:rPr>
        <w:t>כי היא חוכמתכם ובינתכם לעיני העמים״</w:t>
      </w:r>
      <w:r w:rsidRPr="00AE3654">
        <w:rPr>
          <w:rFonts w:ascii="David" w:hAnsi="David" w:cs="David"/>
          <w:sz w:val="34"/>
          <w:szCs w:val="34"/>
          <w:cs/>
        </w:rPr>
        <w:t>‎</w:t>
      </w:r>
      <w:r w:rsidRPr="00AE3654">
        <w:rPr>
          <w:rFonts w:ascii="David" w:hAnsi="David" w:cs="David"/>
          <w:sz w:val="34"/>
          <w:szCs w:val="34"/>
          <w:rtl/>
        </w:rPr>
        <w:t xml:space="preserve">, והלומדים שלנו דווקא </w:t>
      </w:r>
      <w:proofErr w:type="spellStart"/>
      <w:r w:rsidRPr="00AE3654">
        <w:rPr>
          <w:rFonts w:ascii="David" w:hAnsi="David" w:cs="David"/>
          <w:sz w:val="34"/>
          <w:szCs w:val="34"/>
          <w:rtl/>
        </w:rPr>
        <w:t>הם־הם</w:t>
      </w:r>
      <w:proofErr w:type="spellEnd"/>
      <w:r w:rsidRPr="00AE3654">
        <w:rPr>
          <w:rFonts w:ascii="David" w:hAnsi="David" w:cs="David"/>
          <w:sz w:val="34"/>
          <w:szCs w:val="34"/>
          <w:rtl/>
        </w:rPr>
        <w:t xml:space="preserve"> נקראים אצלנו ״</w:t>
      </w:r>
      <w:r w:rsidRPr="00AE3654">
        <w:rPr>
          <w:rFonts w:ascii="David" w:hAnsi="David" w:cs="David"/>
          <w:sz w:val="34"/>
          <w:szCs w:val="34"/>
          <w:cs/>
        </w:rPr>
        <w:t>‎</w:t>
      </w:r>
      <w:r w:rsidRPr="00AE3654">
        <w:rPr>
          <w:rFonts w:ascii="David" w:hAnsi="David" w:cs="David"/>
          <w:sz w:val="34"/>
          <w:szCs w:val="34"/>
          <w:rtl/>
        </w:rPr>
        <w:t>תלמידי חכמים״</w:t>
      </w:r>
      <w:r w:rsidRPr="00AE3654">
        <w:rPr>
          <w:rFonts w:ascii="David" w:hAnsi="David" w:cs="David"/>
          <w:sz w:val="34"/>
          <w:szCs w:val="34"/>
          <w:cs/>
        </w:rPr>
        <w:t>‎</w:t>
      </w:r>
      <w:r w:rsidRPr="00AE3654">
        <w:rPr>
          <w:rFonts w:ascii="David" w:hAnsi="David" w:cs="David"/>
          <w:sz w:val="34"/>
          <w:szCs w:val="34"/>
          <w:rtl/>
        </w:rPr>
        <w:t xml:space="preserve"> או ״</w:t>
      </w:r>
      <w:r w:rsidRPr="00AE3654">
        <w:rPr>
          <w:rFonts w:ascii="David" w:hAnsi="David" w:cs="David"/>
          <w:sz w:val="34"/>
          <w:szCs w:val="34"/>
          <w:cs/>
        </w:rPr>
        <w:t>‎</w:t>
      </w:r>
      <w:r w:rsidRPr="00AE3654">
        <w:rPr>
          <w:rFonts w:ascii="David" w:hAnsi="David" w:cs="David"/>
          <w:sz w:val="34"/>
          <w:szCs w:val="34"/>
          <w:rtl/>
        </w:rPr>
        <w:t>חכמים״</w:t>
      </w:r>
      <w:r w:rsidRPr="00AE3654">
        <w:rPr>
          <w:rFonts w:ascii="David" w:hAnsi="David" w:cs="David"/>
          <w:sz w:val="34"/>
          <w:szCs w:val="34"/>
          <w:cs/>
        </w:rPr>
        <w:t>‎</w:t>
      </w:r>
      <w:r w:rsidRPr="00AE3654">
        <w:rPr>
          <w:rFonts w:ascii="David" w:hAnsi="David" w:cs="David"/>
          <w:sz w:val="34"/>
          <w:szCs w:val="34"/>
          <w:rtl/>
        </w:rPr>
        <w:t xml:space="preserve"> סתם, מפני שאצל הגויים חוכמה לחוד ודת לחוד, ואין מלכות אחת נוגעת בחברתה אף כמלוא </w:t>
      </w:r>
      <w:proofErr w:type="spellStart"/>
      <w:r w:rsidRPr="00AE3654">
        <w:rPr>
          <w:rFonts w:ascii="David" w:hAnsi="David" w:cs="David"/>
          <w:sz w:val="34"/>
          <w:szCs w:val="34"/>
          <w:rtl/>
        </w:rPr>
        <w:t>הנימא</w:t>
      </w:r>
      <w:proofErr w:type="spellEnd"/>
      <w:r w:rsidRPr="00AE3654">
        <w:rPr>
          <w:rFonts w:ascii="David" w:hAnsi="David" w:cs="David"/>
          <w:sz w:val="34"/>
          <w:szCs w:val="34"/>
          <w:rtl/>
        </w:rPr>
        <w:t xml:space="preserve">. והמה לא היו יכולים ללכת לגמרי נגד הזרם הזה, להביט על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רק מנקודת אמת המידה של הגויים, אלא מצאו עצה לתקוע </w:t>
      </w:r>
      <w:proofErr w:type="spellStart"/>
      <w:r w:rsidRPr="00AE3654">
        <w:rPr>
          <w:rFonts w:ascii="David" w:hAnsi="David" w:cs="David"/>
          <w:sz w:val="34"/>
          <w:szCs w:val="34"/>
          <w:rtl/>
        </w:rPr>
        <w:t>תריז</w:t>
      </w:r>
      <w:proofErr w:type="spellEnd"/>
      <w:r w:rsidRPr="00AE3654">
        <w:rPr>
          <w:rFonts w:ascii="David" w:hAnsi="David" w:cs="David"/>
          <w:sz w:val="34"/>
          <w:szCs w:val="34"/>
          <w:rtl/>
        </w:rPr>
        <w:t xml:space="preserve"> גם במבצר של ההתבוללות גופא.</w:t>
      </w:r>
    </w:p>
    <w:p w14:paraId="0640ACE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ומנקודה זו אפשר ללמד זכות גם על אחינו האורתודוכסים, הללו שגם הם לא התייחסו ביחס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חיובי לציון וירושלים, שאף על פי שלא מחקו, כמו הרפורמים, את זה מתוך הסידור, והתפללו גם על ציון וירושלים בכוונה כמו בכל התפילות – אבל בחיים לא תפסו ציון וירושלים מקום ניכר גם אצלם, שגם זה בא מתוך שראו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לשחות נגד הזרם, והזרם היה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זכויות שבשבילו, כולי עלמא הודו, כדאי להביא את כל הקורבנות. </w:t>
      </w:r>
      <w:proofErr w:type="spellStart"/>
      <w:r w:rsidRPr="00AE3654">
        <w:rPr>
          <w:rFonts w:ascii="David" w:hAnsi="David" w:cs="David"/>
          <w:sz w:val="34"/>
          <w:szCs w:val="34"/>
          <w:rtl/>
        </w:rPr>
        <w:t>ושיוויון</w:t>
      </w:r>
      <w:proofErr w:type="spellEnd"/>
      <w:r w:rsidRPr="00AE3654">
        <w:rPr>
          <w:rFonts w:ascii="David" w:hAnsi="David" w:cs="David"/>
          <w:sz w:val="34"/>
          <w:szCs w:val="34"/>
          <w:rtl/>
        </w:rPr>
        <w:t xml:space="preserve"> זכויות קשור בפטריוטיזם, בהדגשת ארץ המולדת, והיו מוכרחים להראות לזרים שהמה פטריוטים טובים לא פחות מהמתבוללים, ואולי עוד יותר מזה.</w:t>
      </w:r>
    </w:p>
    <w:p w14:paraId="7A35DC9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גם אצל האורתודוכסים ראינו את הכלל של ״</w:t>
      </w:r>
      <w:r w:rsidRPr="00AE3654">
        <w:rPr>
          <w:rFonts w:ascii="David" w:hAnsi="David" w:cs="David"/>
          <w:sz w:val="34"/>
          <w:szCs w:val="34"/>
          <w:cs/>
        </w:rPr>
        <w:t>‎</w:t>
      </w:r>
      <w:r w:rsidRPr="00AE3654">
        <w:rPr>
          <w:rFonts w:ascii="David" w:hAnsi="David" w:cs="David"/>
          <w:sz w:val="34"/>
          <w:szCs w:val="34"/>
          <w:rtl/>
        </w:rPr>
        <w:t>מתוך שלא לשמה בא לשמה״</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שמ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תחילתו באונס״</w:t>
      </w:r>
      <w:r w:rsidRPr="00AE3654">
        <w:rPr>
          <w:rFonts w:ascii="David" w:hAnsi="David" w:cs="David"/>
          <w:sz w:val="34"/>
          <w:szCs w:val="34"/>
          <w:cs/>
        </w:rPr>
        <w:t>‎</w:t>
      </w:r>
      <w:r w:rsidRPr="00AE3654">
        <w:rPr>
          <w:rFonts w:ascii="David" w:hAnsi="David" w:cs="David"/>
          <w:sz w:val="34"/>
          <w:szCs w:val="34"/>
          <w:rtl/>
        </w:rPr>
        <w:t xml:space="preserve"> באו ל״</w:t>
      </w:r>
      <w:r w:rsidRPr="00AE3654">
        <w:rPr>
          <w:rFonts w:ascii="David" w:hAnsi="David" w:cs="David"/>
          <w:sz w:val="34"/>
          <w:szCs w:val="34"/>
          <w:cs/>
        </w:rPr>
        <w:t>‎</w:t>
      </w:r>
      <w:r w:rsidRPr="00AE3654">
        <w:rPr>
          <w:rFonts w:ascii="David" w:hAnsi="David" w:cs="David"/>
          <w:sz w:val="34"/>
          <w:szCs w:val="34"/>
          <w:rtl/>
        </w:rPr>
        <w:t>סופו ברצון״</w:t>
      </w:r>
      <w:r w:rsidRPr="00AE3654">
        <w:rPr>
          <w:rFonts w:ascii="David" w:hAnsi="David" w:cs="David"/>
          <w:sz w:val="34"/>
          <w:szCs w:val="34"/>
          <w:cs/>
        </w:rPr>
        <w:t>‎</w:t>
      </w:r>
      <w:r w:rsidRPr="00AE3654">
        <w:rPr>
          <w:rFonts w:ascii="David" w:hAnsi="David" w:cs="David"/>
          <w:sz w:val="34"/>
          <w:szCs w:val="34"/>
          <w:rtl/>
        </w:rPr>
        <w:t>, שמתוך יראה – באו לידי אהבה. והנגיעה שיש בלב כל אדם, אפילו באדם המושלם מאוד, הנגיעה של ״</w:t>
      </w:r>
      <w:r w:rsidRPr="00AE3654">
        <w:rPr>
          <w:rFonts w:ascii="David" w:hAnsi="David" w:cs="David"/>
          <w:sz w:val="34"/>
          <w:szCs w:val="34"/>
          <w:cs/>
        </w:rPr>
        <w:t>‎</w:t>
      </w:r>
      <w:r w:rsidRPr="00AE3654">
        <w:rPr>
          <w:rFonts w:ascii="David" w:hAnsi="David" w:cs="David"/>
          <w:sz w:val="34"/>
          <w:szCs w:val="34"/>
          <w:rtl/>
        </w:rPr>
        <w:t>אין אדם רואה נגעי עצמו״</w:t>
      </w:r>
      <w:r w:rsidRPr="00AE3654">
        <w:rPr>
          <w:rFonts w:ascii="David" w:hAnsi="David" w:cs="David"/>
          <w:sz w:val="34"/>
          <w:szCs w:val="34"/>
          <w:cs/>
        </w:rPr>
        <w:t>‎</w:t>
      </w:r>
      <w:r w:rsidRPr="00AE3654">
        <w:rPr>
          <w:rFonts w:ascii="David" w:hAnsi="David" w:cs="David"/>
          <w:sz w:val="34"/>
          <w:szCs w:val="34"/>
          <w:rtl/>
        </w:rPr>
        <w:t xml:space="preserve"> הלוא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ישנה גם בהם, והתחילו לא רק להצדיק בדיעבד את הקולטורה הגרמנית לכל פרטיה ודקדוקיה, אלא גם לגרוס אותה לכתחילה, ולהראות שאת זו צריכים – לא רק בשביל האינטרסים של ״</w:t>
      </w:r>
      <w:r w:rsidRPr="00AE3654">
        <w:rPr>
          <w:rFonts w:ascii="David" w:hAnsi="David" w:cs="David"/>
          <w:sz w:val="34"/>
          <w:szCs w:val="34"/>
          <w:cs/>
        </w:rPr>
        <w:t>‎</w:t>
      </w:r>
      <w:r w:rsidRPr="00AE3654">
        <w:rPr>
          <w:rFonts w:ascii="David" w:hAnsi="David" w:cs="David"/>
          <w:sz w:val="34"/>
          <w:szCs w:val="34"/>
          <w:rtl/>
        </w:rPr>
        <w:t>האדם בצאתך״</w:t>
      </w:r>
      <w:r w:rsidRPr="00AE3654">
        <w:rPr>
          <w:rFonts w:ascii="David" w:hAnsi="David" w:cs="David"/>
          <w:sz w:val="34"/>
          <w:szCs w:val="34"/>
          <w:cs/>
        </w:rPr>
        <w:t>‎</w:t>
      </w:r>
      <w:r w:rsidRPr="00AE3654">
        <w:rPr>
          <w:rFonts w:ascii="David" w:hAnsi="David" w:cs="David"/>
          <w:sz w:val="34"/>
          <w:szCs w:val="34"/>
          <w:rtl/>
        </w:rPr>
        <w:t xml:space="preserve"> – אלא גם בשביל ״</w:t>
      </w:r>
      <w:r w:rsidRPr="00AE3654">
        <w:rPr>
          <w:rFonts w:ascii="David" w:hAnsi="David" w:cs="David"/>
          <w:sz w:val="34"/>
          <w:szCs w:val="34"/>
          <w:cs/>
        </w:rPr>
        <w:t>‎</w:t>
      </w:r>
      <w:r w:rsidRPr="00AE3654">
        <w:rPr>
          <w:rFonts w:ascii="David" w:hAnsi="David" w:cs="David"/>
          <w:sz w:val="34"/>
          <w:szCs w:val="34"/>
          <w:rtl/>
        </w:rPr>
        <w:t xml:space="preserve">היהודי </w:t>
      </w:r>
      <w:proofErr w:type="spellStart"/>
      <w:r w:rsidRPr="00AE3654">
        <w:rPr>
          <w:rFonts w:ascii="David" w:hAnsi="David" w:cs="David"/>
          <w:sz w:val="34"/>
          <w:szCs w:val="34"/>
          <w:rtl/>
        </w:rPr>
        <w:t>באהלך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שאין היהודי שלם בלי הקולטורה הגרמנית, וכל המרבה בה הרי זה משובח.</w:t>
      </w:r>
    </w:p>
    <w:p w14:paraId="7F5CF3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ואותו דבר גם בנוגע ליחסם לציון וירושלים, שבוודאי כאמור,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תחילתם באונס, אבל לבסוף מצאו – כי </w:t>
      </w:r>
      <w:proofErr w:type="spellStart"/>
      <w:r w:rsidRPr="00AE3654">
        <w:rPr>
          <w:rFonts w:ascii="David" w:hAnsi="David" w:cs="David"/>
          <w:sz w:val="34"/>
          <w:szCs w:val="34"/>
          <w:rtl/>
        </w:rPr>
        <w:t>יגעת</w:t>
      </w:r>
      <w:proofErr w:type="spellEnd"/>
      <w:r w:rsidRPr="00AE3654">
        <w:rPr>
          <w:rFonts w:ascii="David" w:hAnsi="David" w:cs="David"/>
          <w:sz w:val="34"/>
          <w:szCs w:val="34"/>
          <w:rtl/>
        </w:rPr>
        <w:t xml:space="preserve"> ולא מצאת אל תאמין – שהיחס השלילי הזה הוא דווקא מצוה מן התורה, ואפילו שקולה כנגד כל המצוות שבתורה, כי יש איסור גמור לעשות איזה דבר ממשי בעד ארץ ישראל.</w:t>
      </w:r>
    </w:p>
    <w:p w14:paraId="2BE75A0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הגאונים האמיתיים שחיו בתקופתו של מנדלסון, הם היו באמת חכמים הרואים את הנולד. ולא שמחו כלל על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הזכויות שהשיגו אז, ואפילו היו עצבים על נפילת חומות הגיטו.</w:t>
      </w:r>
    </w:p>
    <w:p w14:paraId="65769FA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אז בוודאי לא הבינו אחרים את זה, וחשדו אולי שאין בהם בחכמי ישראל אלה שום חוכמה ושאינם מן הישוב, והגאונים הללו גם להם קשה היה להסביר את רגש הפחד שקינן בלבותם לקראת נפילת חומות הגיטו. אבל כמדומני שעכשיו, אחרי שאנו רואים את התוצאות מכל זה, יכולים אנו להסביר את טעמם ונימוקם יותר ממה שידעו להסביר את זה הם בעצמם.</w:t>
      </w:r>
    </w:p>
    <w:p w14:paraId="12D8B2D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כלל גדול הוא: ״</w:t>
      </w:r>
      <w:r w:rsidRPr="00AE3654">
        <w:rPr>
          <w:rFonts w:ascii="David" w:hAnsi="David" w:cs="David"/>
          <w:sz w:val="34"/>
          <w:szCs w:val="34"/>
          <w:cs/>
        </w:rPr>
        <w:t>‎</w:t>
      </w:r>
      <w:r w:rsidRPr="00AE3654">
        <w:rPr>
          <w:rFonts w:ascii="David" w:hAnsi="David" w:cs="David"/>
          <w:sz w:val="34"/>
          <w:szCs w:val="34"/>
          <w:rtl/>
        </w:rPr>
        <w:t>אין לך דבר שאין לו מקום״</w:t>
      </w:r>
      <w:r w:rsidRPr="00AE3654">
        <w:rPr>
          <w:rFonts w:ascii="David" w:hAnsi="David" w:cs="David"/>
          <w:sz w:val="34"/>
          <w:szCs w:val="34"/>
          <w:cs/>
        </w:rPr>
        <w:t>‎</w:t>
      </w:r>
      <w:r w:rsidRPr="00AE3654">
        <w:rPr>
          <w:rFonts w:ascii="David" w:hAnsi="David" w:cs="David"/>
          <w:sz w:val="34"/>
          <w:szCs w:val="34"/>
          <w:rtl/>
        </w:rPr>
        <w:t xml:space="preserve"> – ובכלל זה אין יוצא מהכלל, אם כי לכאורה היוצא מן הכלל הוא העם הישראלי כולו, שבתור עם לא היה לו מקום אפילו של ד׳ אמות, ובכל זאת התקיים בתור עם.</w:t>
      </w:r>
    </w:p>
    <w:p w14:paraId="1E510F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אך באמת, גם בכל משך ימי גלותנו היה לנו מקום, תמיד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לנו רשות היחיד שלנו, ואלו הן הגטאות. וכשנפלו חומות ירושלים הוקמו חומות הגטאות, ברוב ארצות העולם; והיה רק שינוי מקום, אבל לא ביטול המקום לגמרי. ואל נחשוב שהגטאות באו אלינו מן החוץ מתוך גזירות של הגויים, מתוך שנאתם אלינו, אלא זה בא גם מרצון </w:t>
      </w:r>
      <w:proofErr w:type="spellStart"/>
      <w:r w:rsidRPr="00AE3654">
        <w:rPr>
          <w:rFonts w:ascii="David" w:hAnsi="David" w:cs="David"/>
          <w:sz w:val="34"/>
          <w:szCs w:val="34"/>
          <w:rtl/>
        </w:rPr>
        <w:t>אינסטינקטיבי־פנימי</w:t>
      </w:r>
      <w:proofErr w:type="spellEnd"/>
      <w:r w:rsidRPr="00AE3654">
        <w:rPr>
          <w:rFonts w:ascii="David" w:hAnsi="David" w:cs="David"/>
          <w:sz w:val="34"/>
          <w:szCs w:val="34"/>
          <w:rtl/>
        </w:rPr>
        <w:t xml:space="preserve">, מתוך גזירת ד׳, מתוך האהבה שהוא יתברך שמו אוהב אותנו, ואנחנו אוהבים את עצמנו. וכמו שיש לכל בעל חיים </w:t>
      </w:r>
      <w:r w:rsidRPr="00AE3654">
        <w:rPr>
          <w:rFonts w:ascii="David" w:hAnsi="David" w:cs="David"/>
          <w:sz w:val="34"/>
          <w:szCs w:val="34"/>
          <w:rtl/>
        </w:rPr>
        <w:lastRenderedPageBreak/>
        <w:t xml:space="preserve">אשר על פני האדמה אינסטינקט טבעי לקיומו – כך נתן לנו ד׳ בתור אומה גלותית את האינסטינקט לחפש ולמצוא בכל מקום </w:t>
      </w:r>
      <w:proofErr w:type="spellStart"/>
      <w:r w:rsidRPr="00AE3654">
        <w:rPr>
          <w:rFonts w:ascii="David" w:hAnsi="David" w:cs="David"/>
          <w:sz w:val="34"/>
          <w:szCs w:val="34"/>
          <w:rtl/>
        </w:rPr>
        <w:t>פזורנו</w:t>
      </w:r>
      <w:proofErr w:type="spellEnd"/>
      <w:r w:rsidRPr="00AE3654">
        <w:rPr>
          <w:rFonts w:ascii="David" w:hAnsi="David" w:cs="David"/>
          <w:sz w:val="34"/>
          <w:szCs w:val="34"/>
          <w:rtl/>
        </w:rPr>
        <w:t xml:space="preserve"> איזה גיטו ששם נתרכז. ועוד טרם שהקימו הגויים חומות בכל ארבע רוחות הגיטו מסביבנו, הקמנו אנו בעצמנו חומות גיטו רוחניות שהחזיקו מעמד גם אחרי שחומות האבן – שהקימו לנו הגויים – נפלו.</w:t>
      </w:r>
    </w:p>
    <w:p w14:paraId="26D0AE0A" w14:textId="77777777" w:rsidR="00AE3654" w:rsidRPr="00AE3654" w:rsidRDefault="00AE3654" w:rsidP="00AE3654">
      <w:pPr>
        <w:jc w:val="both"/>
        <w:rPr>
          <w:rFonts w:ascii="David" w:hAnsi="David" w:cs="David"/>
          <w:sz w:val="34"/>
          <w:szCs w:val="34"/>
          <w:rtl/>
        </w:rPr>
      </w:pPr>
    </w:p>
    <w:p w14:paraId="5DDE2894" w14:textId="77C0FA38" w:rsidR="00AE3654" w:rsidRDefault="008E7604" w:rsidP="008E7604">
      <w:pPr>
        <w:pStyle w:val="2"/>
        <w:rPr>
          <w:sz w:val="36"/>
          <w:szCs w:val="36"/>
          <w:rtl/>
        </w:rPr>
      </w:pPr>
      <w:bookmarkStart w:id="70" w:name="_Toc108971912"/>
      <w:r w:rsidRPr="008E7604">
        <w:rPr>
          <w:rFonts w:hint="cs"/>
          <w:sz w:val="36"/>
          <w:szCs w:val="36"/>
          <w:rtl/>
        </w:rPr>
        <w:t xml:space="preserve">פרק </w:t>
      </w:r>
      <w:proofErr w:type="spellStart"/>
      <w:r w:rsidRPr="008E7604">
        <w:rPr>
          <w:rFonts w:hint="cs"/>
          <w:sz w:val="36"/>
          <w:szCs w:val="36"/>
          <w:rtl/>
        </w:rPr>
        <w:t>סו</w:t>
      </w:r>
      <w:proofErr w:type="spellEnd"/>
      <w:r w:rsidRPr="008E7604">
        <w:rPr>
          <w:rFonts w:hint="cs"/>
          <w:sz w:val="36"/>
          <w:szCs w:val="36"/>
          <w:rtl/>
        </w:rPr>
        <w:t xml:space="preserve">: </w:t>
      </w:r>
      <w:r w:rsidR="00AE3654" w:rsidRPr="008E7604">
        <w:rPr>
          <w:sz w:val="36"/>
          <w:szCs w:val="36"/>
          <w:rtl/>
        </w:rPr>
        <w:t>בין ישראל לעמו</w:t>
      </w:r>
      <w:bookmarkEnd w:id="70"/>
    </w:p>
    <w:p w14:paraId="414C2131" w14:textId="77777777" w:rsidR="008E7604" w:rsidRPr="008E7604" w:rsidRDefault="008E7604" w:rsidP="008E7604">
      <w:pPr>
        <w:rPr>
          <w:rtl/>
        </w:rPr>
      </w:pPr>
    </w:p>
    <w:p w14:paraId="2EC78F3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בעלי ״</w:t>
      </w:r>
      <w:r w:rsidRPr="00AE3654">
        <w:rPr>
          <w:rFonts w:ascii="David" w:hAnsi="David" w:cs="David"/>
          <w:sz w:val="34"/>
          <w:szCs w:val="34"/>
          <w:cs/>
        </w:rPr>
        <w:t>‎</w:t>
      </w:r>
      <w:r w:rsidRPr="00AE3654">
        <w:rPr>
          <w:rFonts w:ascii="David" w:hAnsi="David" w:cs="David"/>
          <w:sz w:val="34"/>
          <w:szCs w:val="34"/>
          <w:rtl/>
        </w:rPr>
        <w:t>דת משה״</w:t>
      </w:r>
      <w:r w:rsidRPr="00AE3654">
        <w:rPr>
          <w:rFonts w:ascii="David" w:hAnsi="David" w:cs="David"/>
          <w:sz w:val="34"/>
          <w:szCs w:val="34"/>
          <w:cs/>
        </w:rPr>
        <w:t>‎</w:t>
      </w:r>
      <w:r w:rsidRPr="00AE3654">
        <w:rPr>
          <w:rFonts w:ascii="David" w:hAnsi="David" w:cs="David"/>
          <w:sz w:val="34"/>
          <w:szCs w:val="34"/>
          <w:rtl/>
        </w:rPr>
        <w:t xml:space="preserve"> שכחו כי יש לנו – לא רק ״</w:t>
      </w:r>
      <w:r w:rsidRPr="00AE3654">
        <w:rPr>
          <w:rFonts w:ascii="David" w:hAnsi="David" w:cs="David"/>
          <w:sz w:val="34"/>
          <w:szCs w:val="34"/>
          <w:cs/>
        </w:rPr>
        <w:t>‎</w:t>
      </w:r>
      <w:r w:rsidRPr="00AE3654">
        <w:rPr>
          <w:rFonts w:ascii="David" w:hAnsi="David" w:cs="David"/>
          <w:sz w:val="34"/>
          <w:szCs w:val="34"/>
          <w:rtl/>
        </w:rPr>
        <w:t>דת משה״</w:t>
      </w:r>
      <w:r w:rsidRPr="00AE3654">
        <w:rPr>
          <w:rFonts w:ascii="David" w:hAnsi="David" w:cs="David"/>
          <w:sz w:val="34"/>
          <w:szCs w:val="34"/>
          <w:cs/>
        </w:rPr>
        <w:t>‎</w:t>
      </w:r>
      <w:r w:rsidRPr="00AE3654">
        <w:rPr>
          <w:rFonts w:ascii="David" w:hAnsi="David" w:cs="David"/>
          <w:sz w:val="34"/>
          <w:szCs w:val="34"/>
          <w:rtl/>
        </w:rPr>
        <w:t xml:space="preserve"> – אלא יש לנו ״</w:t>
      </w:r>
      <w:r w:rsidRPr="00AE3654">
        <w:rPr>
          <w:rFonts w:ascii="David" w:hAnsi="David" w:cs="David"/>
          <w:sz w:val="34"/>
          <w:szCs w:val="34"/>
          <w:cs/>
        </w:rPr>
        <w:t>‎</w:t>
      </w:r>
      <w:r w:rsidRPr="00AE3654">
        <w:rPr>
          <w:rFonts w:ascii="David" w:hAnsi="David" w:cs="David"/>
          <w:sz w:val="34"/>
          <w:szCs w:val="34"/>
          <w:rtl/>
        </w:rPr>
        <w:t>דת משה וישראל״</w:t>
      </w:r>
      <w:r w:rsidRPr="00AE3654">
        <w:rPr>
          <w:rFonts w:ascii="David" w:hAnsi="David" w:cs="David"/>
          <w:sz w:val="34"/>
          <w:szCs w:val="34"/>
          <w:cs/>
        </w:rPr>
        <w:t>‎</w:t>
      </w:r>
      <w:r w:rsidRPr="00AE3654">
        <w:rPr>
          <w:rFonts w:ascii="David" w:hAnsi="David" w:cs="David"/>
          <w:sz w:val="34"/>
          <w:szCs w:val="34"/>
          <w:rtl/>
        </w:rPr>
        <w:t xml:space="preserve">; כלומר, שבעוד שכל דת כוללת רק שני חלקים: מצוות שבין אדם למקום ומצוות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הנה לנו יש עוד חלק שלישי, והחלק האחרון הזה הוא אולי בבחינת אחרון </w:t>
      </w:r>
      <w:proofErr w:type="spellStart"/>
      <w:r w:rsidRPr="00AE3654">
        <w:rPr>
          <w:rFonts w:ascii="David" w:hAnsi="David" w:cs="David"/>
          <w:sz w:val="34"/>
          <w:szCs w:val="34"/>
          <w:rtl/>
        </w:rPr>
        <w:t>אחרון</w:t>
      </w:r>
      <w:proofErr w:type="spellEnd"/>
      <w:r w:rsidRPr="00AE3654">
        <w:rPr>
          <w:rFonts w:ascii="David" w:hAnsi="David" w:cs="David"/>
          <w:sz w:val="34"/>
          <w:szCs w:val="34"/>
          <w:rtl/>
        </w:rPr>
        <w:t xml:space="preserve"> חביב, והוא מצוות שבין ישראל לעמו, בין ישראל היחיד לאומה הישראלית.</w:t>
      </w:r>
    </w:p>
    <w:p w14:paraId="38CE9FA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לסוג השלישי הזה יש גם חלק </w:t>
      </w:r>
      <w:proofErr w:type="spellStart"/>
      <w:r w:rsidRPr="00AE3654">
        <w:rPr>
          <w:rFonts w:ascii="David" w:hAnsi="David" w:cs="David"/>
          <w:sz w:val="34"/>
          <w:szCs w:val="34"/>
          <w:rtl/>
        </w:rPr>
        <w:t>מסויים</w:t>
      </w:r>
      <w:proofErr w:type="spellEnd"/>
      <w:r w:rsidRPr="00AE3654">
        <w:rPr>
          <w:rFonts w:ascii="David" w:hAnsi="David" w:cs="David"/>
          <w:sz w:val="34"/>
          <w:szCs w:val="34"/>
          <w:rtl/>
        </w:rPr>
        <w:t xml:space="preserve"> במצוות, כמו: מצות מינוי מלך וסנהדרין, שופטים ושוטרים, מלחמת מצוה ורשות, בניין ערי מקלט, וכדומה; ומצות ישוב ארץ ישראל השקולה כנגד כל מצוות שבתורה, בוודאי ובוודאי שהיא שייכת בעיקרה לסוג השלישי הזה. בכל המצוות האלה אין בהן לכאורה לא משום ״</w:t>
      </w:r>
      <w:r w:rsidRPr="00AE3654">
        <w:rPr>
          <w:rFonts w:ascii="David" w:hAnsi="David" w:cs="David"/>
          <w:sz w:val="34"/>
          <w:szCs w:val="34"/>
          <w:cs/>
        </w:rPr>
        <w:t>‎</w:t>
      </w:r>
      <w:r w:rsidRPr="00AE3654">
        <w:rPr>
          <w:rFonts w:ascii="David" w:hAnsi="David" w:cs="David"/>
          <w:sz w:val="34"/>
          <w:szCs w:val="34"/>
          <w:rtl/>
        </w:rPr>
        <w:t>למקום״</w:t>
      </w:r>
      <w:r w:rsidRPr="00AE3654">
        <w:rPr>
          <w:rFonts w:ascii="David" w:hAnsi="David" w:cs="David"/>
          <w:sz w:val="34"/>
          <w:szCs w:val="34"/>
          <w:cs/>
        </w:rPr>
        <w:t>‎</w:t>
      </w:r>
      <w:r w:rsidRPr="00AE3654">
        <w:rPr>
          <w:rFonts w:ascii="David" w:hAnsi="David" w:cs="David"/>
          <w:sz w:val="34"/>
          <w:szCs w:val="34"/>
          <w:rtl/>
        </w:rPr>
        <w:t xml:space="preserve"> ולא משום ״</w:t>
      </w:r>
      <w:r w:rsidRPr="00AE3654">
        <w:rPr>
          <w:rFonts w:ascii="David" w:hAnsi="David" w:cs="David"/>
          <w:sz w:val="34"/>
          <w:szCs w:val="34"/>
          <w:cs/>
        </w:rPr>
        <w:t>‎</w:t>
      </w:r>
      <w:proofErr w:type="spellStart"/>
      <w:r w:rsidRPr="00AE3654">
        <w:rPr>
          <w:rFonts w:ascii="David" w:hAnsi="David" w:cs="David"/>
          <w:sz w:val="34"/>
          <w:szCs w:val="34"/>
          <w:rtl/>
        </w:rPr>
        <w:t>לחבירו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אבל יש בהן משום מצוות שבינו ובין האומה.</w:t>
      </w:r>
    </w:p>
    <w:p w14:paraId="69CEAB1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רואים אנו שערכו של הסוג השלישי הזה גדול מאוד. על כל העבירות ״</w:t>
      </w:r>
      <w:r w:rsidRPr="00AE3654">
        <w:rPr>
          <w:rFonts w:ascii="David" w:hAnsi="David" w:cs="David"/>
          <w:sz w:val="34"/>
          <w:szCs w:val="34"/>
          <w:cs/>
        </w:rPr>
        <w:t>‎</w:t>
      </w:r>
      <w:r w:rsidRPr="00AE3654">
        <w:rPr>
          <w:rFonts w:ascii="David" w:hAnsi="David" w:cs="David"/>
          <w:sz w:val="34"/>
          <w:szCs w:val="34"/>
          <w:rtl/>
        </w:rPr>
        <w:t>יעבור ואל ייהרג חוץ מעבודה זרה, גילוי עריות ושפיכת דמים״</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יסודי התורה ה, א-ב), ועל כל פנים אין אף מצות עשה אחת – בין מצוות עשה שבין אדם למקום ובין מצוות עשה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 שיהיה בה דין של ייהרג ואל יעבור, בעוד שבמלחמת מצוה – מצוה למסור את נפשו, כי אין מלחמה בלי מסירות נפש.</w:t>
      </w:r>
    </w:p>
    <w:p w14:paraId="388790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ועוד יותר: לפי שיטת רוב הראשונים, הכלל שעל כל עבירות שבתורה ״</w:t>
      </w:r>
      <w:r w:rsidRPr="00AE3654">
        <w:rPr>
          <w:rFonts w:ascii="David" w:hAnsi="David" w:cs="David"/>
          <w:sz w:val="34"/>
          <w:szCs w:val="34"/>
          <w:cs/>
        </w:rPr>
        <w:t>‎</w:t>
      </w:r>
      <w:r w:rsidRPr="00AE3654">
        <w:rPr>
          <w:rFonts w:ascii="David" w:hAnsi="David" w:cs="David"/>
          <w:sz w:val="34"/>
          <w:szCs w:val="34"/>
          <w:rtl/>
        </w:rPr>
        <w:t>יעבור ואל ייהרג״</w:t>
      </w:r>
      <w:r w:rsidRPr="00AE3654">
        <w:rPr>
          <w:rFonts w:ascii="David" w:hAnsi="David" w:cs="David"/>
          <w:sz w:val="34"/>
          <w:szCs w:val="34"/>
          <w:cs/>
        </w:rPr>
        <w:t>‎</w:t>
      </w:r>
      <w:r w:rsidRPr="00AE3654">
        <w:rPr>
          <w:rFonts w:ascii="David" w:hAnsi="David" w:cs="David"/>
          <w:sz w:val="34"/>
          <w:szCs w:val="34"/>
          <w:rtl/>
        </w:rPr>
        <w:t xml:space="preserve"> – אינו רק רשות, אלא גם חובה. כלומר, אסור לו להיות צדיק הרבה ולמסור את נפשו על זה, ואם הוא עושה כן הרי הוא בכלל של מאבד עצמו לדעת. ואולם, אם נופל ב״</w:t>
      </w:r>
      <w:r w:rsidRPr="00AE3654">
        <w:rPr>
          <w:rFonts w:ascii="David" w:hAnsi="David" w:cs="David"/>
          <w:sz w:val="34"/>
          <w:szCs w:val="34"/>
          <w:cs/>
        </w:rPr>
        <w:t>‎</w:t>
      </w:r>
      <w:r w:rsidRPr="00AE3654">
        <w:rPr>
          <w:rFonts w:ascii="David" w:hAnsi="David" w:cs="David"/>
          <w:sz w:val="34"/>
          <w:szCs w:val="34"/>
          <w:rtl/>
        </w:rPr>
        <w:t>מלחמת רשות״</w:t>
      </w:r>
      <w:r w:rsidRPr="00AE3654">
        <w:rPr>
          <w:rFonts w:ascii="David" w:hAnsi="David" w:cs="David"/>
          <w:sz w:val="34"/>
          <w:szCs w:val="34"/>
          <w:cs/>
        </w:rPr>
        <w:t>‎</w:t>
      </w:r>
      <w:r w:rsidRPr="00AE3654">
        <w:rPr>
          <w:rFonts w:ascii="David" w:hAnsi="David" w:cs="David"/>
          <w:sz w:val="34"/>
          <w:szCs w:val="34"/>
          <w:rtl/>
        </w:rPr>
        <w:t xml:space="preserve"> כגיבור בשדה קטל נחשב כ״</w:t>
      </w:r>
      <w:r w:rsidRPr="00AE3654">
        <w:rPr>
          <w:rFonts w:ascii="David" w:hAnsi="David" w:cs="David"/>
          <w:sz w:val="34"/>
          <w:szCs w:val="34"/>
          <w:cs/>
        </w:rPr>
        <w:t>‎</w:t>
      </w:r>
      <w:r w:rsidRPr="00AE3654">
        <w:rPr>
          <w:rFonts w:ascii="David" w:hAnsi="David" w:cs="David"/>
          <w:sz w:val="34"/>
          <w:szCs w:val="34"/>
          <w:rtl/>
        </w:rPr>
        <w:t>קדוש״</w:t>
      </w:r>
      <w:r w:rsidRPr="00AE3654">
        <w:rPr>
          <w:rFonts w:ascii="David" w:hAnsi="David" w:cs="David"/>
          <w:sz w:val="34"/>
          <w:szCs w:val="34"/>
          <w:cs/>
        </w:rPr>
        <w:t>‎</w:t>
      </w:r>
      <w:r w:rsidRPr="00AE3654">
        <w:rPr>
          <w:rFonts w:ascii="David" w:hAnsi="David" w:cs="David"/>
          <w:sz w:val="34"/>
          <w:szCs w:val="34"/>
          <w:rtl/>
        </w:rPr>
        <w:t>.</w:t>
      </w:r>
    </w:p>
    <w:p w14:paraId="43C3B46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האדם </w:t>
      </w:r>
      <w:proofErr w:type="spellStart"/>
      <w:r w:rsidRPr="00AE3654">
        <w:rPr>
          <w:rFonts w:ascii="David" w:hAnsi="David" w:cs="David"/>
          <w:sz w:val="34"/>
          <w:szCs w:val="34"/>
          <w:rtl/>
        </w:rPr>
        <w:t>מחוייב</w:t>
      </w:r>
      <w:proofErr w:type="spellEnd"/>
      <w:r w:rsidRPr="00AE3654">
        <w:rPr>
          <w:rFonts w:ascii="David" w:hAnsi="David" w:cs="David"/>
          <w:sz w:val="34"/>
          <w:szCs w:val="34"/>
          <w:rtl/>
        </w:rPr>
        <w:t xml:space="preserve"> למסור את נפשו בשביל הצלת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ממיתה, ואף לא בשביל הצלת רבים ממיתה, כי על זה נאמר: ״</w:t>
      </w:r>
      <w:r w:rsidRPr="00AE3654">
        <w:rPr>
          <w:rFonts w:ascii="David" w:hAnsi="David" w:cs="David"/>
          <w:sz w:val="34"/>
          <w:szCs w:val="34"/>
          <w:cs/>
        </w:rPr>
        <w:t>‎</w:t>
      </w:r>
      <w:r w:rsidRPr="00AE3654">
        <w:rPr>
          <w:rFonts w:ascii="David" w:hAnsi="David" w:cs="David"/>
          <w:sz w:val="34"/>
          <w:szCs w:val="34"/>
          <w:rtl/>
        </w:rPr>
        <w:t xml:space="preserve">מאי חזית </w:t>
      </w:r>
      <w:proofErr w:type="spellStart"/>
      <w:r w:rsidRPr="00AE3654">
        <w:rPr>
          <w:rFonts w:ascii="David" w:hAnsi="David" w:cs="David"/>
          <w:sz w:val="34"/>
          <w:szCs w:val="34"/>
          <w:rtl/>
        </w:rPr>
        <w:t>דדמא</w:t>
      </w:r>
      <w:proofErr w:type="spellEnd"/>
      <w:r w:rsidRPr="00AE3654">
        <w:rPr>
          <w:rFonts w:ascii="David" w:hAnsi="David" w:cs="David"/>
          <w:sz w:val="34"/>
          <w:szCs w:val="34"/>
          <w:rtl/>
        </w:rPr>
        <w:t xml:space="preserve"> דידהו סומק טפי, דילמא </w:t>
      </w:r>
      <w:proofErr w:type="spellStart"/>
      <w:r w:rsidRPr="00AE3654">
        <w:rPr>
          <w:rFonts w:ascii="David" w:hAnsi="David" w:cs="David"/>
          <w:sz w:val="34"/>
          <w:szCs w:val="34"/>
          <w:rtl/>
        </w:rPr>
        <w:t>דמא</w:t>
      </w:r>
      <w:proofErr w:type="spellEnd"/>
      <w:r w:rsidRPr="00AE3654">
        <w:rPr>
          <w:rFonts w:ascii="David" w:hAnsi="David" w:cs="David"/>
          <w:sz w:val="34"/>
          <w:szCs w:val="34"/>
          <w:rtl/>
        </w:rPr>
        <w:t xml:space="preserve"> דידך סומק טפי״</w:t>
      </w:r>
      <w:r w:rsidRPr="00AE3654">
        <w:rPr>
          <w:rFonts w:ascii="David" w:hAnsi="David" w:cs="David"/>
          <w:sz w:val="34"/>
          <w:szCs w:val="34"/>
          <w:cs/>
        </w:rPr>
        <w:t>‎</w:t>
      </w:r>
      <w:r w:rsidRPr="00AE3654">
        <w:rPr>
          <w:rFonts w:ascii="David" w:hAnsi="David" w:cs="David"/>
          <w:sz w:val="34"/>
          <w:szCs w:val="34"/>
          <w:rtl/>
        </w:rPr>
        <w:t xml:space="preserve">. אבל כשהדבר נוגע להצלת האומה, ואף בשביל הרמת כבוד האומה בלבד – </w:t>
      </w:r>
      <w:proofErr w:type="spellStart"/>
      <w:r w:rsidRPr="00AE3654">
        <w:rPr>
          <w:rFonts w:ascii="David" w:hAnsi="David" w:cs="David"/>
          <w:sz w:val="34"/>
          <w:szCs w:val="34"/>
          <w:rtl/>
        </w:rPr>
        <w:t>מחוייב</w:t>
      </w:r>
      <w:proofErr w:type="spellEnd"/>
      <w:r w:rsidRPr="00AE3654">
        <w:rPr>
          <w:rFonts w:ascii="David" w:hAnsi="David" w:cs="David"/>
          <w:sz w:val="34"/>
          <w:szCs w:val="34"/>
          <w:rtl/>
        </w:rPr>
        <w:t xml:space="preserve"> הוא אף במסירת נפש ממש.</w:t>
      </w:r>
    </w:p>
    <w:p w14:paraId="45EC6CF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מבחינה ידועה יש ערך עוד יותר חשוב למצוות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ממצוות שבין אדם למקום, כמו שאמרתי במקום אחר, שמה שאמרו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(שבת </w:t>
      </w:r>
      <w:proofErr w:type="spellStart"/>
      <w:r w:rsidRPr="00AE3654">
        <w:rPr>
          <w:rFonts w:ascii="David" w:hAnsi="David" w:cs="David"/>
          <w:sz w:val="34"/>
          <w:szCs w:val="34"/>
          <w:rtl/>
        </w:rPr>
        <w:t>קכז</w:t>
      </w:r>
      <w:proofErr w:type="spellEnd"/>
      <w:r w:rsidRPr="00AE3654">
        <w:rPr>
          <w:rFonts w:ascii="David" w:hAnsi="David" w:cs="David"/>
          <w:sz w:val="34"/>
          <w:szCs w:val="34"/>
          <w:rtl/>
        </w:rPr>
        <w:t>, א): ״</w:t>
      </w:r>
      <w:r w:rsidRPr="00AE3654">
        <w:rPr>
          <w:rFonts w:ascii="David" w:hAnsi="David" w:cs="David"/>
          <w:sz w:val="34"/>
          <w:szCs w:val="34"/>
          <w:cs/>
        </w:rPr>
        <w:t>‎</w:t>
      </w:r>
      <w:r w:rsidRPr="00AE3654">
        <w:rPr>
          <w:rFonts w:ascii="David" w:hAnsi="David" w:cs="David"/>
          <w:sz w:val="34"/>
          <w:szCs w:val="34"/>
          <w:rtl/>
        </w:rPr>
        <w:t>גדולה הכנסת אורחים יותר מקבלת פני שכינה״</w:t>
      </w:r>
      <w:r w:rsidRPr="00AE3654">
        <w:rPr>
          <w:rFonts w:ascii="David" w:hAnsi="David" w:cs="David"/>
          <w:sz w:val="34"/>
          <w:szCs w:val="34"/>
          <w:cs/>
        </w:rPr>
        <w:t>‎</w:t>
      </w:r>
      <w:r w:rsidRPr="00AE3654">
        <w:rPr>
          <w:rFonts w:ascii="David" w:hAnsi="David" w:cs="David"/>
          <w:sz w:val="34"/>
          <w:szCs w:val="34"/>
          <w:rtl/>
        </w:rPr>
        <w:t xml:space="preserve"> לא ללמד על עצמו יצאה, אלא ללמד על הכלל כולו, כי המצוות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גדולות יותר ממצוות שבין </w:t>
      </w:r>
      <w:r w:rsidRPr="00AE3654">
        <w:rPr>
          <w:rFonts w:ascii="David" w:hAnsi="David" w:cs="David"/>
          <w:sz w:val="34"/>
          <w:szCs w:val="34"/>
          <w:rtl/>
        </w:rPr>
        <w:lastRenderedPageBreak/>
        <w:t xml:space="preserve">אדם למקום, הגם שעל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נאמר (אבות ב, א), כמובן: ״</w:t>
      </w:r>
      <w:r w:rsidRPr="00AE3654">
        <w:rPr>
          <w:rFonts w:ascii="David" w:hAnsi="David" w:cs="David"/>
          <w:sz w:val="34"/>
          <w:szCs w:val="34"/>
          <w:cs/>
        </w:rPr>
        <w:t>‎</w:t>
      </w:r>
      <w:r w:rsidRPr="00AE3654">
        <w:rPr>
          <w:rFonts w:ascii="David" w:hAnsi="David" w:cs="David"/>
          <w:sz w:val="34"/>
          <w:szCs w:val="34"/>
          <w:rtl/>
        </w:rPr>
        <w:t xml:space="preserve">והווי זהיר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קלה כבחמורה, שאין אתה יודע שכרן של מצוות״</w:t>
      </w:r>
      <w:r w:rsidRPr="00AE3654">
        <w:rPr>
          <w:rFonts w:ascii="David" w:hAnsi="David" w:cs="David"/>
          <w:sz w:val="34"/>
          <w:szCs w:val="34"/>
          <w:cs/>
        </w:rPr>
        <w:t>‎</w:t>
      </w:r>
      <w:r w:rsidRPr="00AE3654">
        <w:rPr>
          <w:rFonts w:ascii="David" w:hAnsi="David" w:cs="David"/>
          <w:sz w:val="34"/>
          <w:szCs w:val="34"/>
          <w:rtl/>
        </w:rPr>
        <w:t>.</w:t>
      </w:r>
    </w:p>
    <w:p w14:paraId="1A1D3D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w:t>
      </w:r>
      <w:r w:rsidRPr="00AE3654">
        <w:rPr>
          <w:rFonts w:ascii="David" w:hAnsi="David" w:cs="David"/>
          <w:sz w:val="34"/>
          <w:szCs w:val="34"/>
          <w:cs/>
        </w:rPr>
        <w:t>‎</w:t>
      </w:r>
      <w:r w:rsidRPr="00AE3654">
        <w:rPr>
          <w:rFonts w:ascii="David" w:hAnsi="David" w:cs="David"/>
          <w:sz w:val="34"/>
          <w:szCs w:val="34"/>
          <w:rtl/>
        </w:rPr>
        <w:t>מדרש שמואל״</w:t>
      </w:r>
      <w:r w:rsidRPr="00AE3654">
        <w:rPr>
          <w:rFonts w:ascii="David" w:hAnsi="David" w:cs="David"/>
          <w:sz w:val="34"/>
          <w:szCs w:val="34"/>
          <w:cs/>
        </w:rPr>
        <w:t>‎</w:t>
      </w:r>
      <w:r w:rsidRPr="00AE3654">
        <w:rPr>
          <w:rFonts w:ascii="David" w:hAnsi="David" w:cs="David"/>
          <w:sz w:val="34"/>
          <w:szCs w:val="34"/>
          <w:rtl/>
        </w:rPr>
        <w:t xml:space="preserve"> לאבות, מביא בשם הראשונים פירוש דברי רבי, שאמר (שם): ״</w:t>
      </w:r>
      <w:r w:rsidRPr="00AE3654">
        <w:rPr>
          <w:rFonts w:ascii="David" w:hAnsi="David" w:cs="David"/>
          <w:sz w:val="34"/>
          <w:szCs w:val="34"/>
          <w:cs/>
        </w:rPr>
        <w:t>‎</w:t>
      </w:r>
      <w:r w:rsidRPr="00AE3654">
        <w:rPr>
          <w:rFonts w:ascii="David" w:hAnsi="David" w:cs="David"/>
          <w:sz w:val="34"/>
          <w:szCs w:val="34"/>
          <w:rtl/>
        </w:rPr>
        <w:t>איזו היא דרך ישרה שיבור לו האדם? – כל שהיא תפארת לעושיה ותפארת לו מן האדם״</w:t>
      </w:r>
      <w:r w:rsidRPr="00AE3654">
        <w:rPr>
          <w:rFonts w:ascii="David" w:hAnsi="David" w:cs="David"/>
          <w:sz w:val="34"/>
          <w:szCs w:val="34"/>
          <w:cs/>
        </w:rPr>
        <w:t>‎</w:t>
      </w:r>
      <w:r w:rsidRPr="00AE3654">
        <w:rPr>
          <w:rFonts w:ascii="David" w:hAnsi="David" w:cs="David"/>
          <w:sz w:val="34"/>
          <w:szCs w:val="34"/>
          <w:rtl/>
        </w:rPr>
        <w:t>, ואחר כך: ״</w:t>
      </w:r>
      <w:r w:rsidRPr="00AE3654">
        <w:rPr>
          <w:rFonts w:ascii="David" w:hAnsi="David" w:cs="David"/>
          <w:sz w:val="34"/>
          <w:szCs w:val="34"/>
          <w:cs/>
        </w:rPr>
        <w:t>‎</w:t>
      </w:r>
      <w:r w:rsidRPr="00AE3654">
        <w:rPr>
          <w:rFonts w:ascii="David" w:hAnsi="David" w:cs="David"/>
          <w:sz w:val="34"/>
          <w:szCs w:val="34"/>
          <w:rtl/>
        </w:rPr>
        <w:t xml:space="preserve">והווי זהיר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קלה כבחמורה״</w:t>
      </w:r>
      <w:r w:rsidRPr="00AE3654">
        <w:rPr>
          <w:rFonts w:ascii="David" w:hAnsi="David" w:cs="David"/>
          <w:sz w:val="34"/>
          <w:szCs w:val="34"/>
          <w:cs/>
        </w:rPr>
        <w:t>‎</w:t>
      </w:r>
      <w:r w:rsidRPr="00AE3654">
        <w:rPr>
          <w:rFonts w:ascii="David" w:hAnsi="David" w:cs="David"/>
          <w:sz w:val="34"/>
          <w:szCs w:val="34"/>
          <w:rtl/>
        </w:rPr>
        <w:t xml:space="preserve"> – שהכוונה, שאף על פי שכמובן צריך האדם להיזהר בכל המצוות בלי כל הבדל בין קלה לחמורה, ואסור לומר מצוה זו נאה ומצוה זו אינה נאה, אך אם מפני איזו סיבה שהיא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לו לקיים את כולן ורוצה לברר מהן רק חלק אחד – וזהו ״</w:t>
      </w:r>
      <w:r w:rsidRPr="00AE3654">
        <w:rPr>
          <w:rFonts w:ascii="David" w:hAnsi="David" w:cs="David"/>
          <w:sz w:val="34"/>
          <w:szCs w:val="34"/>
          <w:cs/>
        </w:rPr>
        <w:t>‎</w:t>
      </w:r>
      <w:r w:rsidRPr="00AE3654">
        <w:rPr>
          <w:rFonts w:ascii="David" w:hAnsi="David" w:cs="David"/>
          <w:sz w:val="34"/>
          <w:szCs w:val="34"/>
          <w:rtl/>
        </w:rPr>
        <w:t>שיבור לו האדם״</w:t>
      </w:r>
      <w:r w:rsidRPr="00AE3654">
        <w:rPr>
          <w:rFonts w:ascii="David" w:hAnsi="David" w:cs="David"/>
          <w:sz w:val="34"/>
          <w:szCs w:val="34"/>
          <w:cs/>
        </w:rPr>
        <w:t>‎</w:t>
      </w:r>
      <w:r w:rsidRPr="00AE3654">
        <w:rPr>
          <w:rFonts w:ascii="David" w:hAnsi="David" w:cs="David"/>
          <w:sz w:val="34"/>
          <w:szCs w:val="34"/>
          <w:rtl/>
        </w:rPr>
        <w:t xml:space="preserve"> – אז </w:t>
      </w:r>
      <w:proofErr w:type="spellStart"/>
      <w:r w:rsidRPr="00AE3654">
        <w:rPr>
          <w:rFonts w:ascii="David" w:hAnsi="David" w:cs="David"/>
          <w:sz w:val="34"/>
          <w:szCs w:val="34"/>
          <w:rtl/>
        </w:rPr>
        <w:t>יתן</w:t>
      </w:r>
      <w:proofErr w:type="spellEnd"/>
      <w:r w:rsidRPr="00AE3654">
        <w:rPr>
          <w:rFonts w:ascii="David" w:hAnsi="David" w:cs="David"/>
          <w:sz w:val="34"/>
          <w:szCs w:val="34"/>
          <w:rtl/>
        </w:rPr>
        <w:t xml:space="preserve"> את הבכור </w:t>
      </w:r>
      <w:proofErr w:type="spellStart"/>
      <w:r w:rsidRPr="00AE3654">
        <w:rPr>
          <w:rFonts w:ascii="David" w:hAnsi="David" w:cs="David"/>
          <w:sz w:val="34"/>
          <w:szCs w:val="34"/>
          <w:rtl/>
        </w:rPr>
        <w:t>להמצוות</w:t>
      </w:r>
      <w:proofErr w:type="spellEnd"/>
      <w:r w:rsidRPr="00AE3654">
        <w:rPr>
          <w:rFonts w:ascii="David" w:hAnsi="David" w:cs="David"/>
          <w:sz w:val="34"/>
          <w:szCs w:val="34"/>
          <w:rtl/>
        </w:rPr>
        <w:t xml:space="preserve">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מפני ״</w:t>
      </w:r>
      <w:r w:rsidRPr="00AE3654">
        <w:rPr>
          <w:rFonts w:ascii="David" w:hAnsi="David" w:cs="David"/>
          <w:sz w:val="34"/>
          <w:szCs w:val="34"/>
          <w:cs/>
        </w:rPr>
        <w:t>‎</w:t>
      </w:r>
      <w:r w:rsidRPr="00AE3654">
        <w:rPr>
          <w:rFonts w:ascii="David" w:hAnsi="David" w:cs="David"/>
          <w:sz w:val="34"/>
          <w:szCs w:val="34"/>
          <w:rtl/>
        </w:rPr>
        <w:t>שיש בכלל מאתיים מנה״</w:t>
      </w:r>
      <w:r w:rsidRPr="00AE3654">
        <w:rPr>
          <w:rFonts w:ascii="David" w:hAnsi="David" w:cs="David"/>
          <w:sz w:val="34"/>
          <w:szCs w:val="34"/>
          <w:cs/>
        </w:rPr>
        <w:t>‎</w:t>
      </w:r>
      <w:r w:rsidRPr="00AE3654">
        <w:rPr>
          <w:rFonts w:ascii="David" w:hAnsi="David" w:cs="David"/>
          <w:sz w:val="34"/>
          <w:szCs w:val="34"/>
          <w:rtl/>
        </w:rPr>
        <w:t xml:space="preserve">, ובמצוות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יש גם מצוות שבין אדם למקום, כי הלוא גם עליהן הוזהרנו מאת הגבורה.</w:t>
      </w:r>
    </w:p>
    <w:p w14:paraId="6ED1698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ויש מקשים: איך הניח אברהם אבינו באמת מצות קבלת השכינה ועסק במצות הכנסת אורחים, הלוא קיימא לן </w:t>
      </w:r>
      <w:proofErr w:type="spellStart"/>
      <w:r w:rsidRPr="00AE3654">
        <w:rPr>
          <w:rFonts w:ascii="David" w:hAnsi="David" w:cs="David"/>
          <w:sz w:val="34"/>
          <w:szCs w:val="34"/>
          <w:rtl/>
        </w:rPr>
        <w:t>דעוסק</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פטור מן </w:t>
      </w:r>
      <w:proofErr w:type="spellStart"/>
      <w:r w:rsidRPr="00AE3654">
        <w:rPr>
          <w:rFonts w:ascii="David" w:hAnsi="David" w:cs="David"/>
          <w:sz w:val="34"/>
          <w:szCs w:val="34"/>
          <w:rtl/>
        </w:rPr>
        <w:t>המצוה</w:t>
      </w:r>
      <w:proofErr w:type="spellEnd"/>
      <w:r w:rsidRPr="00AE3654">
        <w:rPr>
          <w:rFonts w:ascii="David" w:hAnsi="David" w:cs="David"/>
          <w:sz w:val="34"/>
          <w:szCs w:val="34"/>
          <w:rtl/>
        </w:rPr>
        <w:t>, בלי הבדל בין גדולה לקטנה.</w:t>
      </w:r>
    </w:p>
    <w:p w14:paraId="72C95FE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וביותר – לפי שיטת </w:t>
      </w:r>
      <w:proofErr w:type="spellStart"/>
      <w:r w:rsidRPr="00AE3654">
        <w:rPr>
          <w:rFonts w:ascii="David" w:hAnsi="David" w:cs="David"/>
          <w:sz w:val="34"/>
          <w:szCs w:val="34"/>
          <w:rtl/>
        </w:rPr>
        <w:t>הרשב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א, שלא רק שהוא פטור – אלא גם אינו רשאי להניח את הראשונה מפני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וטעמו ונימוקו עמו: כי הראשונה שהוא עוסק בה נחשבת לו לחובה,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שפטור ממנה נחשבת רק לרשות, ואין </w:t>
      </w:r>
      <w:proofErr w:type="spellStart"/>
      <w:r w:rsidRPr="00AE3654">
        <w:rPr>
          <w:rFonts w:ascii="David" w:hAnsi="David" w:cs="David"/>
          <w:sz w:val="34"/>
          <w:szCs w:val="34"/>
          <w:rtl/>
        </w:rPr>
        <w:t>דוחין</w:t>
      </w:r>
      <w:proofErr w:type="spellEnd"/>
      <w:r w:rsidRPr="00AE3654">
        <w:rPr>
          <w:rFonts w:ascii="David" w:hAnsi="David" w:cs="David"/>
          <w:sz w:val="34"/>
          <w:szCs w:val="34"/>
          <w:rtl/>
        </w:rPr>
        <w:t xml:space="preserve"> חובה מפני הרשות (עיין סוכה כה, א; </w:t>
      </w:r>
      <w:proofErr w:type="spellStart"/>
      <w:r w:rsidRPr="00AE3654">
        <w:rPr>
          <w:rFonts w:ascii="David" w:hAnsi="David" w:cs="David"/>
          <w:sz w:val="34"/>
          <w:szCs w:val="34"/>
          <w:rtl/>
        </w:rPr>
        <w:t>וברשב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א שם).</w:t>
      </w:r>
    </w:p>
    <w:p w14:paraId="32717D2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באמת, התירוץ לקושייה זו נכלל במאמרם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גדולה הכנסת אורחים...״</w:t>
      </w:r>
      <w:r w:rsidRPr="00AE3654">
        <w:rPr>
          <w:rFonts w:ascii="David" w:hAnsi="David" w:cs="David"/>
          <w:sz w:val="34"/>
          <w:szCs w:val="34"/>
          <w:cs/>
        </w:rPr>
        <w:t>‎</w:t>
      </w:r>
      <w:r w:rsidRPr="00AE3654">
        <w:rPr>
          <w:rFonts w:ascii="David" w:hAnsi="David" w:cs="David"/>
          <w:sz w:val="34"/>
          <w:szCs w:val="34"/>
          <w:rtl/>
        </w:rPr>
        <w:t xml:space="preserve"> גופא, כי הכלל של העוסק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פטור מן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הוא רק במצוות מסוג אחד, למשל, כשעוסק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אחת של 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פטור הוא </w:t>
      </w:r>
      <w:proofErr w:type="spellStart"/>
      <w:r w:rsidRPr="00AE3654">
        <w:rPr>
          <w:rFonts w:ascii="David" w:hAnsi="David" w:cs="David"/>
          <w:sz w:val="34"/>
          <w:szCs w:val="34"/>
          <w:rtl/>
        </w:rPr>
        <w:t>ממצוה</w:t>
      </w:r>
      <w:proofErr w:type="spellEnd"/>
      <w:r w:rsidRPr="00AE3654">
        <w:rPr>
          <w:rFonts w:ascii="David" w:hAnsi="David" w:cs="David"/>
          <w:sz w:val="34"/>
          <w:szCs w:val="34"/>
          <w:rtl/>
        </w:rPr>
        <w:t xml:space="preserve"> שניה מסוג זה. דוגמה לדבר: ״</w:t>
      </w:r>
      <w:r w:rsidRPr="00AE3654">
        <w:rPr>
          <w:rFonts w:ascii="David" w:hAnsi="David" w:cs="David"/>
          <w:sz w:val="34"/>
          <w:szCs w:val="34"/>
          <w:cs/>
        </w:rPr>
        <w:t>‎</w:t>
      </w:r>
      <w:r w:rsidRPr="00AE3654">
        <w:rPr>
          <w:rFonts w:ascii="David" w:hAnsi="David" w:cs="David"/>
          <w:sz w:val="34"/>
          <w:szCs w:val="34"/>
          <w:rtl/>
        </w:rPr>
        <w:t xml:space="preserve">פרוטה </w:t>
      </w:r>
      <w:proofErr w:type="spellStart"/>
      <w:r w:rsidRPr="00AE3654">
        <w:rPr>
          <w:rFonts w:ascii="David" w:hAnsi="David" w:cs="David"/>
          <w:sz w:val="34"/>
          <w:szCs w:val="34"/>
          <w:rtl/>
        </w:rPr>
        <w:t>דרב</w:t>
      </w:r>
      <w:proofErr w:type="spellEnd"/>
      <w:r w:rsidRPr="00AE3654">
        <w:rPr>
          <w:rFonts w:ascii="David" w:hAnsi="David" w:cs="David"/>
          <w:sz w:val="34"/>
          <w:szCs w:val="34"/>
          <w:rtl/>
        </w:rPr>
        <w:t xml:space="preserve"> יוסף״</w:t>
      </w:r>
      <w:r w:rsidRPr="00AE3654">
        <w:rPr>
          <w:rFonts w:ascii="David" w:hAnsi="David" w:cs="David"/>
          <w:sz w:val="34"/>
          <w:szCs w:val="34"/>
          <w:cs/>
        </w:rPr>
        <w:t>‎</w:t>
      </w:r>
      <w:r w:rsidRPr="00AE3654">
        <w:rPr>
          <w:rFonts w:ascii="David" w:hAnsi="David" w:cs="David"/>
          <w:sz w:val="34"/>
          <w:szCs w:val="34"/>
          <w:rtl/>
        </w:rPr>
        <w:t xml:space="preserve"> (בבא קמא נו, ב), שמצות שומר </w:t>
      </w:r>
      <w:proofErr w:type="spellStart"/>
      <w:r w:rsidRPr="00AE3654">
        <w:rPr>
          <w:rFonts w:ascii="David" w:hAnsi="David" w:cs="David"/>
          <w:sz w:val="34"/>
          <w:szCs w:val="34"/>
          <w:rtl/>
        </w:rPr>
        <w:t>אבידה</w:t>
      </w:r>
      <w:proofErr w:type="spellEnd"/>
      <w:r w:rsidRPr="00AE3654">
        <w:rPr>
          <w:rFonts w:ascii="David" w:hAnsi="David" w:cs="David"/>
          <w:sz w:val="34"/>
          <w:szCs w:val="34"/>
          <w:rtl/>
        </w:rPr>
        <w:t xml:space="preserve"> פוטרת אותו מנתינת צדקה, ששתיהן הן מצוות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וכן מצוה שבין אדם למקום פוטרת אותו </w:t>
      </w:r>
      <w:proofErr w:type="spellStart"/>
      <w:r w:rsidRPr="00AE3654">
        <w:rPr>
          <w:rFonts w:ascii="David" w:hAnsi="David" w:cs="David"/>
          <w:sz w:val="34"/>
          <w:szCs w:val="34"/>
          <w:rtl/>
        </w:rPr>
        <w:t>ממצוה</w:t>
      </w:r>
      <w:proofErr w:type="spellEnd"/>
      <w:r w:rsidRPr="00AE3654">
        <w:rPr>
          <w:rFonts w:ascii="David" w:hAnsi="David" w:cs="David"/>
          <w:sz w:val="34"/>
          <w:szCs w:val="34"/>
          <w:rtl/>
        </w:rPr>
        <w:t xml:space="preserve"> שניה מסוג זה, כמו שאמרו שם בסוכה, </w:t>
      </w:r>
      <w:proofErr w:type="spellStart"/>
      <w:r w:rsidRPr="00AE3654">
        <w:rPr>
          <w:rFonts w:ascii="David" w:hAnsi="David" w:cs="David"/>
          <w:sz w:val="34"/>
          <w:szCs w:val="34"/>
          <w:rtl/>
        </w:rPr>
        <w:t>שילפינן</w:t>
      </w:r>
      <w:proofErr w:type="spellEnd"/>
      <w:r w:rsidRPr="00AE3654">
        <w:rPr>
          <w:rFonts w:ascii="David" w:hAnsi="David" w:cs="David"/>
          <w:sz w:val="34"/>
          <w:szCs w:val="34"/>
          <w:rtl/>
        </w:rPr>
        <w:t xml:space="preserve"> מ״</w:t>
      </w:r>
      <w:r w:rsidRPr="00AE3654">
        <w:rPr>
          <w:rFonts w:ascii="David" w:hAnsi="David" w:cs="David"/>
          <w:sz w:val="34"/>
          <w:szCs w:val="34"/>
          <w:cs/>
        </w:rPr>
        <w:t>‎</w:t>
      </w:r>
      <w:r w:rsidRPr="00AE3654">
        <w:rPr>
          <w:rFonts w:ascii="David" w:hAnsi="David" w:cs="David"/>
          <w:sz w:val="34"/>
          <w:szCs w:val="34"/>
          <w:rtl/>
        </w:rPr>
        <w:t>בלכתך בדרך״</w:t>
      </w:r>
      <w:r w:rsidRPr="00AE3654">
        <w:rPr>
          <w:rFonts w:ascii="David" w:hAnsi="David" w:cs="David"/>
          <w:sz w:val="34"/>
          <w:szCs w:val="34"/>
          <w:cs/>
        </w:rPr>
        <w:t>‎</w:t>
      </w:r>
      <w:r w:rsidRPr="00AE3654">
        <w:rPr>
          <w:rFonts w:ascii="David" w:hAnsi="David" w:cs="David"/>
          <w:sz w:val="34"/>
          <w:szCs w:val="34"/>
          <w:rtl/>
        </w:rPr>
        <w:t xml:space="preserve"> – ״</w:t>
      </w:r>
      <w:r w:rsidRPr="00AE3654">
        <w:rPr>
          <w:rFonts w:ascii="David" w:hAnsi="David" w:cs="David"/>
          <w:sz w:val="34"/>
          <w:szCs w:val="34"/>
          <w:cs/>
        </w:rPr>
        <w:t>‎</w:t>
      </w:r>
      <w:r w:rsidRPr="00AE3654">
        <w:rPr>
          <w:rFonts w:ascii="David" w:hAnsi="David" w:cs="David"/>
          <w:sz w:val="34"/>
          <w:szCs w:val="34"/>
          <w:rtl/>
        </w:rPr>
        <w:t xml:space="preserve">בלכת דידך הוא </w:t>
      </w:r>
      <w:proofErr w:type="spellStart"/>
      <w:r w:rsidRPr="00AE3654">
        <w:rPr>
          <w:rFonts w:ascii="David" w:hAnsi="David" w:cs="David"/>
          <w:sz w:val="34"/>
          <w:szCs w:val="34"/>
          <w:rtl/>
        </w:rPr>
        <w:t>דמחייבת</w:t>
      </w:r>
      <w:proofErr w:type="spellEnd"/>
      <w:r w:rsidRPr="00AE3654">
        <w:rPr>
          <w:rFonts w:ascii="David" w:hAnsi="David" w:cs="David"/>
          <w:sz w:val="34"/>
          <w:szCs w:val="34"/>
          <w:rtl/>
        </w:rPr>
        <w:t xml:space="preserve"> בקריאת שמע, הא בלכת </w:t>
      </w:r>
      <w:proofErr w:type="spellStart"/>
      <w:r w:rsidRPr="00AE3654">
        <w:rPr>
          <w:rFonts w:ascii="David" w:hAnsi="David" w:cs="David"/>
          <w:sz w:val="34"/>
          <w:szCs w:val="34"/>
          <w:rtl/>
        </w:rPr>
        <w:t>דמצוה</w:t>
      </w:r>
      <w:proofErr w:type="spellEnd"/>
      <w:r w:rsidRPr="00AE3654">
        <w:rPr>
          <w:rFonts w:ascii="David" w:hAnsi="David" w:cs="David"/>
          <w:sz w:val="34"/>
          <w:szCs w:val="34"/>
          <w:rtl/>
        </w:rPr>
        <w:t xml:space="preserve"> פטרת״</w:t>
      </w:r>
      <w:r w:rsidRPr="00AE3654">
        <w:rPr>
          <w:rFonts w:ascii="David" w:hAnsi="David" w:cs="David"/>
          <w:sz w:val="34"/>
          <w:szCs w:val="34"/>
          <w:cs/>
        </w:rPr>
        <w:t>‎</w:t>
      </w:r>
      <w:r w:rsidRPr="00AE3654">
        <w:rPr>
          <w:rFonts w:ascii="David" w:hAnsi="David" w:cs="David"/>
          <w:sz w:val="34"/>
          <w:szCs w:val="34"/>
          <w:rtl/>
        </w:rPr>
        <w:t>.</w:t>
      </w:r>
    </w:p>
    <w:p w14:paraId="46DA553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אך אם המצוות אינן מסוג אחד, אחת היא בין אדם למקום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היא 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הרי כוחה של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יפה לפטור אותו מן הראשונה, </w:t>
      </w:r>
      <w:proofErr w:type="spellStart"/>
      <w:r w:rsidRPr="00AE3654">
        <w:rPr>
          <w:rFonts w:ascii="David" w:hAnsi="David" w:cs="David"/>
          <w:sz w:val="34"/>
          <w:szCs w:val="34"/>
          <w:rtl/>
        </w:rPr>
        <w:t>ממצוה</w:t>
      </w:r>
      <w:proofErr w:type="spellEnd"/>
      <w:r w:rsidRPr="00AE3654">
        <w:rPr>
          <w:rFonts w:ascii="David" w:hAnsi="David" w:cs="David"/>
          <w:sz w:val="34"/>
          <w:szCs w:val="34"/>
          <w:rtl/>
        </w:rPr>
        <w:t xml:space="preserve"> שבין אדם למקום – אבל לא להיפך! כמו שפירש רש״</w:t>
      </w:r>
      <w:r w:rsidRPr="00AE3654">
        <w:rPr>
          <w:rFonts w:ascii="David" w:hAnsi="David" w:cs="David"/>
          <w:sz w:val="34"/>
          <w:szCs w:val="34"/>
          <w:cs/>
        </w:rPr>
        <w:t>‎</w:t>
      </w:r>
      <w:r w:rsidRPr="00AE3654">
        <w:rPr>
          <w:rFonts w:ascii="David" w:hAnsi="David" w:cs="David"/>
          <w:sz w:val="34"/>
          <w:szCs w:val="34"/>
          <w:rtl/>
        </w:rPr>
        <w:t xml:space="preserve">י שם, בהא </w:t>
      </w:r>
      <w:proofErr w:type="spellStart"/>
      <w:r w:rsidRPr="00AE3654">
        <w:rPr>
          <w:rFonts w:ascii="David" w:hAnsi="David" w:cs="David"/>
          <w:sz w:val="34"/>
          <w:szCs w:val="34"/>
          <w:rtl/>
        </w:rPr>
        <w:t>דשלוחי</w:t>
      </w:r>
      <w:proofErr w:type="spellEnd"/>
      <w:r w:rsidRPr="00AE3654">
        <w:rPr>
          <w:rFonts w:ascii="David" w:hAnsi="David" w:cs="David"/>
          <w:sz w:val="34"/>
          <w:szCs w:val="34"/>
          <w:rtl/>
        </w:rPr>
        <w:t xml:space="preserve"> מצוה פטורים מן הסוכה ״</w:t>
      </w:r>
      <w:r w:rsidRPr="00AE3654">
        <w:rPr>
          <w:rFonts w:ascii="David" w:hAnsi="David" w:cs="David"/>
          <w:sz w:val="34"/>
          <w:szCs w:val="34"/>
          <w:cs/>
        </w:rPr>
        <w:t>‎</w:t>
      </w:r>
      <w:r w:rsidRPr="00AE3654">
        <w:rPr>
          <w:rFonts w:ascii="David" w:hAnsi="David" w:cs="David"/>
          <w:sz w:val="34"/>
          <w:szCs w:val="34"/>
          <w:rtl/>
        </w:rPr>
        <w:t>כגון ללמוד תורה ולהקביל פני רבו ולקיים מצות פדיון שבויים״</w:t>
      </w:r>
      <w:r w:rsidRPr="00AE3654">
        <w:rPr>
          <w:rFonts w:ascii="David" w:hAnsi="David" w:cs="David"/>
          <w:sz w:val="34"/>
          <w:szCs w:val="34"/>
          <w:cs/>
        </w:rPr>
        <w:t>‎</w:t>
      </w:r>
      <w:r w:rsidRPr="00AE3654">
        <w:rPr>
          <w:rFonts w:ascii="David" w:hAnsi="David" w:cs="David"/>
          <w:sz w:val="34"/>
          <w:szCs w:val="34"/>
          <w:rtl/>
        </w:rPr>
        <w:t xml:space="preserve">. אבל אין אנו מוצאים בשום מקום </w:t>
      </w:r>
      <w:proofErr w:type="spellStart"/>
      <w:r w:rsidRPr="00AE3654">
        <w:rPr>
          <w:rFonts w:ascii="David" w:hAnsi="David" w:cs="David"/>
          <w:sz w:val="34"/>
          <w:szCs w:val="34"/>
          <w:rtl/>
        </w:rPr>
        <w:t>שמצוה</w:t>
      </w:r>
      <w:proofErr w:type="spellEnd"/>
      <w:r w:rsidRPr="00AE3654">
        <w:rPr>
          <w:rFonts w:ascii="David" w:hAnsi="David" w:cs="David"/>
          <w:sz w:val="34"/>
          <w:szCs w:val="34"/>
          <w:rtl/>
        </w:rPr>
        <w:t xml:space="preserve"> שבין אדם למקום תפטור אותו </w:t>
      </w:r>
      <w:proofErr w:type="spellStart"/>
      <w:r w:rsidRPr="00AE3654">
        <w:rPr>
          <w:rFonts w:ascii="David" w:hAnsi="David" w:cs="David"/>
          <w:sz w:val="34"/>
          <w:szCs w:val="34"/>
          <w:rtl/>
        </w:rPr>
        <w:t>ממצוה</w:t>
      </w:r>
      <w:proofErr w:type="spellEnd"/>
      <w:r w:rsidRPr="00AE3654">
        <w:rPr>
          <w:rFonts w:ascii="David" w:hAnsi="David" w:cs="David"/>
          <w:sz w:val="34"/>
          <w:szCs w:val="34"/>
          <w:rtl/>
        </w:rPr>
        <w:t xml:space="preserve">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ודבר פשוט הוא, ואינו צריך כלל לראייה, שמי שיעסוק בתלמוד תורה לא ייפטר מכוח זה מלתת </w:t>
      </w:r>
      <w:proofErr w:type="spellStart"/>
      <w:r w:rsidRPr="00AE3654">
        <w:rPr>
          <w:rFonts w:ascii="David" w:hAnsi="David" w:cs="David"/>
          <w:sz w:val="34"/>
          <w:szCs w:val="34"/>
          <w:rtl/>
        </w:rPr>
        <w:t>רפתא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לעניא</w:t>
      </w:r>
      <w:proofErr w:type="spellEnd"/>
      <w:r w:rsidRPr="00AE3654">
        <w:rPr>
          <w:rFonts w:ascii="David" w:hAnsi="David" w:cs="David"/>
          <w:sz w:val="34"/>
          <w:szCs w:val="34"/>
          <w:rtl/>
        </w:rPr>
        <w:t xml:space="preserve"> הבא לבקש ממנו בעת לימודו, וכדומה.</w:t>
      </w:r>
    </w:p>
    <w:p w14:paraId="410342D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גם רבא סובר בסנהדרין (</w:t>
      </w:r>
      <w:proofErr w:type="spellStart"/>
      <w:r w:rsidRPr="00AE3654">
        <w:rPr>
          <w:rFonts w:ascii="David" w:hAnsi="David" w:cs="David"/>
          <w:sz w:val="34"/>
          <w:szCs w:val="34"/>
          <w:rtl/>
        </w:rPr>
        <w:t>כז</w:t>
      </w:r>
      <w:proofErr w:type="spellEnd"/>
      <w:r w:rsidRPr="00AE3654">
        <w:rPr>
          <w:rFonts w:ascii="David" w:hAnsi="David" w:cs="David"/>
          <w:sz w:val="34"/>
          <w:szCs w:val="34"/>
          <w:rtl/>
        </w:rPr>
        <w:t>, א), שדווקא אוכל נבלות לתאבון פסול, אבל אוכל נבלות להכעיס כשר לעדות. ועיין שם, ״</w:t>
      </w:r>
      <w:r w:rsidRPr="00AE3654">
        <w:rPr>
          <w:rFonts w:ascii="David" w:hAnsi="David" w:cs="David"/>
          <w:sz w:val="34"/>
          <w:szCs w:val="34"/>
          <w:cs/>
        </w:rPr>
        <w:t>‎</w:t>
      </w:r>
      <w:r w:rsidRPr="00AE3654">
        <w:rPr>
          <w:rFonts w:ascii="David" w:hAnsi="David" w:cs="David"/>
          <w:sz w:val="34"/>
          <w:szCs w:val="34"/>
          <w:rtl/>
        </w:rPr>
        <w:t xml:space="preserve">ורבא </w:t>
      </w:r>
      <w:proofErr w:type="spellStart"/>
      <w:r w:rsidRPr="00AE3654">
        <w:rPr>
          <w:rFonts w:ascii="David" w:hAnsi="David" w:cs="David"/>
          <w:sz w:val="34"/>
          <w:szCs w:val="34"/>
          <w:rtl/>
        </w:rPr>
        <w:t>דאמר</w:t>
      </w:r>
      <w:proofErr w:type="spellEnd"/>
      <w:r w:rsidRPr="00AE3654">
        <w:rPr>
          <w:rFonts w:ascii="David" w:hAnsi="David" w:cs="David"/>
          <w:sz w:val="34"/>
          <w:szCs w:val="34"/>
          <w:rtl/>
        </w:rPr>
        <w:t xml:space="preserve"> כרבי יוסי, </w:t>
      </w:r>
      <w:proofErr w:type="spellStart"/>
      <w:r w:rsidRPr="00AE3654">
        <w:rPr>
          <w:rFonts w:ascii="David" w:hAnsi="David" w:cs="David"/>
          <w:sz w:val="34"/>
          <w:szCs w:val="34"/>
          <w:rtl/>
        </w:rPr>
        <w:t>דאמר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מחומרא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לקולא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אמרינן</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מקולא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לחומרא</w:t>
      </w:r>
      <w:proofErr w:type="spellEnd"/>
      <w:r w:rsidRPr="00AE3654">
        <w:rPr>
          <w:rFonts w:ascii="David" w:hAnsi="David" w:cs="David"/>
          <w:sz w:val="34"/>
          <w:szCs w:val="34"/>
          <w:rtl/>
        </w:rPr>
        <w:t xml:space="preserve"> לא </w:t>
      </w:r>
      <w:proofErr w:type="spellStart"/>
      <w:r w:rsidRPr="00AE3654">
        <w:rPr>
          <w:rFonts w:ascii="David" w:hAnsi="David" w:cs="David"/>
          <w:sz w:val="34"/>
          <w:szCs w:val="34"/>
          <w:rtl/>
        </w:rPr>
        <w:t>אמרינן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וכפירש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י: ״</w:t>
      </w:r>
      <w:r w:rsidRPr="00AE3654">
        <w:rPr>
          <w:rFonts w:ascii="David" w:hAnsi="David" w:cs="David"/>
          <w:sz w:val="34"/>
          <w:szCs w:val="34"/>
          <w:cs/>
        </w:rPr>
        <w:t>‎</w:t>
      </w:r>
      <w:proofErr w:type="spellStart"/>
      <w:r w:rsidRPr="00AE3654">
        <w:rPr>
          <w:rFonts w:ascii="David" w:hAnsi="David" w:cs="David"/>
          <w:sz w:val="34"/>
          <w:szCs w:val="34"/>
          <w:rtl/>
        </w:rPr>
        <w:t>דאוכל</w:t>
      </w:r>
      <w:proofErr w:type="spellEnd"/>
      <w:r w:rsidRPr="00AE3654">
        <w:rPr>
          <w:rFonts w:ascii="David" w:hAnsi="David" w:cs="David"/>
          <w:sz w:val="34"/>
          <w:szCs w:val="34"/>
          <w:rtl/>
        </w:rPr>
        <w:t xml:space="preserve"> נבלות רע </w:t>
      </w:r>
      <w:r w:rsidRPr="00AE3654">
        <w:rPr>
          <w:rFonts w:ascii="David" w:hAnsi="David" w:cs="David"/>
          <w:sz w:val="34"/>
          <w:szCs w:val="34"/>
          <w:rtl/>
        </w:rPr>
        <w:lastRenderedPageBreak/>
        <w:t>לשמים ואינו רע לבריות, אבל מעיד שקר בממון – רע לשמים ורע לבריות״</w:t>
      </w:r>
      <w:r w:rsidRPr="00AE3654">
        <w:rPr>
          <w:rFonts w:ascii="David" w:hAnsi="David" w:cs="David"/>
          <w:sz w:val="34"/>
          <w:szCs w:val="34"/>
          <w:cs/>
        </w:rPr>
        <w:t>‎</w:t>
      </w:r>
      <w:r w:rsidRPr="00AE3654">
        <w:rPr>
          <w:rFonts w:ascii="David" w:hAnsi="David" w:cs="David"/>
          <w:sz w:val="34"/>
          <w:szCs w:val="34"/>
          <w:rtl/>
        </w:rPr>
        <w:t>. כלומר, כדברינו, שיש בכלל מאתים מנה, וכל רע לבריות הוא גם רע לשמים.</w:t>
      </w:r>
    </w:p>
    <w:p w14:paraId="35273C1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כמו כן, יש ערך עוד יותר גדול לסוג שבין ישראל לעמו, כי גם בזה נאמר יש בכלל מאתים מנה. ובעוד שבמצוות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עושה הוא דבר ליחיד – הנה במצוות שבין ישראל לעמו עושה הוא דבר בשביל ״</w:t>
      </w:r>
      <w:r w:rsidRPr="00AE3654">
        <w:rPr>
          <w:rFonts w:ascii="David" w:hAnsi="David" w:cs="David"/>
          <w:sz w:val="34"/>
          <w:szCs w:val="34"/>
          <w:cs/>
        </w:rPr>
        <w:t>‎</w:t>
      </w:r>
      <w:r w:rsidRPr="00AE3654">
        <w:rPr>
          <w:rFonts w:ascii="David" w:hAnsi="David" w:cs="David"/>
          <w:sz w:val="34"/>
          <w:szCs w:val="34"/>
          <w:rtl/>
        </w:rPr>
        <w:t xml:space="preserve"> כל ישראל חברים ״</w:t>
      </w:r>
      <w:r w:rsidRPr="00AE3654">
        <w:rPr>
          <w:rFonts w:ascii="David" w:hAnsi="David" w:cs="David"/>
          <w:sz w:val="34"/>
          <w:szCs w:val="34"/>
          <w:cs/>
        </w:rPr>
        <w:t>‎</w:t>
      </w:r>
      <w:r w:rsidRPr="00AE3654">
        <w:rPr>
          <w:rFonts w:ascii="David" w:hAnsi="David" w:cs="David"/>
          <w:sz w:val="34"/>
          <w:szCs w:val="34"/>
          <w:rtl/>
        </w:rPr>
        <w:t>. ולא עוד, אלא שגם הוא בעצמו נכלל בזה, זאת אומרת, שעושה דבר גם לעצמו; ואם הכלל הוא: ״</w:t>
      </w:r>
      <w:r w:rsidRPr="00AE3654">
        <w:rPr>
          <w:rFonts w:ascii="David" w:hAnsi="David" w:cs="David"/>
          <w:sz w:val="34"/>
          <w:szCs w:val="34"/>
          <w:cs/>
        </w:rPr>
        <w:t>‎</w:t>
      </w:r>
      <w:r w:rsidRPr="00AE3654">
        <w:rPr>
          <w:rFonts w:ascii="David" w:hAnsi="David" w:cs="David"/>
          <w:sz w:val="34"/>
          <w:szCs w:val="34"/>
          <w:rtl/>
        </w:rPr>
        <w:t xml:space="preserve">חייך </w:t>
      </w:r>
      <w:proofErr w:type="spellStart"/>
      <w:r w:rsidRPr="00AE3654">
        <w:rPr>
          <w:rFonts w:ascii="David" w:hAnsi="David" w:cs="David"/>
          <w:sz w:val="34"/>
          <w:szCs w:val="34"/>
          <w:rtl/>
        </w:rPr>
        <w:t>קודמין</w:t>
      </w:r>
      <w:proofErr w:type="spellEnd"/>
      <w:r w:rsidRPr="00AE3654">
        <w:rPr>
          <w:rFonts w:ascii="David" w:hAnsi="David" w:cs="David"/>
          <w:sz w:val="34"/>
          <w:szCs w:val="34"/>
          <w:rtl/>
        </w:rPr>
        <w:t xml:space="preserve"> לחיי חברך״</w:t>
      </w:r>
      <w:r w:rsidRPr="00AE3654">
        <w:rPr>
          <w:rFonts w:ascii="David" w:hAnsi="David" w:cs="David"/>
          <w:sz w:val="34"/>
          <w:szCs w:val="34"/>
          <w:cs/>
        </w:rPr>
        <w:t>‎</w:t>
      </w:r>
      <w:r w:rsidRPr="00AE3654">
        <w:rPr>
          <w:rFonts w:ascii="David" w:hAnsi="David" w:cs="David"/>
          <w:sz w:val="34"/>
          <w:szCs w:val="34"/>
          <w:rtl/>
        </w:rPr>
        <w:t xml:space="preserve"> – הנה כשעושה מצוה שבין ישראל לעמו יש בזה גם משום ״</w:t>
      </w:r>
      <w:r w:rsidRPr="00AE3654">
        <w:rPr>
          <w:rFonts w:ascii="David" w:hAnsi="David" w:cs="David"/>
          <w:sz w:val="34"/>
          <w:szCs w:val="34"/>
          <w:cs/>
        </w:rPr>
        <w:t>‎</w:t>
      </w:r>
      <w:r w:rsidRPr="00AE3654">
        <w:rPr>
          <w:rFonts w:ascii="David" w:hAnsi="David" w:cs="David"/>
          <w:sz w:val="34"/>
          <w:szCs w:val="34"/>
          <w:rtl/>
        </w:rPr>
        <w:t xml:space="preserve">חייך </w:t>
      </w:r>
      <w:proofErr w:type="spellStart"/>
      <w:r w:rsidRPr="00AE3654">
        <w:rPr>
          <w:rFonts w:ascii="David" w:hAnsi="David" w:cs="David"/>
          <w:sz w:val="34"/>
          <w:szCs w:val="34"/>
          <w:rtl/>
        </w:rPr>
        <w:t>קודמין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כי עושה בזה גם בעד חייו הוא.</w:t>
      </w:r>
    </w:p>
    <w:p w14:paraId="3D393B5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ומנקודה זו אמרו </w:t>
      </w:r>
      <w:proofErr w:type="spellStart"/>
      <w:r w:rsidRPr="00AE3654">
        <w:rPr>
          <w:rFonts w:ascii="David" w:hAnsi="David" w:cs="David"/>
          <w:sz w:val="34"/>
          <w:szCs w:val="34"/>
          <w:rtl/>
        </w:rPr>
        <w:t>בתוס</w:t>
      </w:r>
      <w:proofErr w:type="spellEnd"/>
      <w:r w:rsidRPr="00AE3654">
        <w:rPr>
          <w:rFonts w:ascii="David" w:hAnsi="David" w:cs="David"/>
          <w:sz w:val="34"/>
          <w:szCs w:val="34"/>
          <w:rtl/>
        </w:rPr>
        <w:t xml:space="preserve">׳ (שבת מט, א) על זה שאלישע בעל כנפים לא מסר את נפשו בשעה שגזרו שלא להניח תפילין – הלוא קיימא לן שבשעת גזרת המלכות </w:t>
      </w:r>
      <w:proofErr w:type="spellStart"/>
      <w:r w:rsidRPr="00AE3654">
        <w:rPr>
          <w:rFonts w:ascii="David" w:hAnsi="David" w:cs="David"/>
          <w:sz w:val="34"/>
          <w:szCs w:val="34"/>
          <w:rtl/>
        </w:rPr>
        <w:t>מחוייבים</w:t>
      </w:r>
      <w:proofErr w:type="spellEnd"/>
      <w:r w:rsidRPr="00AE3654">
        <w:rPr>
          <w:rFonts w:ascii="David" w:hAnsi="David" w:cs="David"/>
          <w:sz w:val="34"/>
          <w:szCs w:val="34"/>
          <w:rtl/>
        </w:rPr>
        <w:t xml:space="preserve"> אנו למסור את נפשנו אפילו על </w:t>
      </w:r>
      <w:proofErr w:type="spellStart"/>
      <w:r w:rsidRPr="00AE3654">
        <w:rPr>
          <w:rFonts w:ascii="David" w:hAnsi="David" w:cs="David"/>
          <w:sz w:val="34"/>
          <w:szCs w:val="34"/>
          <w:rtl/>
        </w:rPr>
        <w:t>ערקתא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דמסאני</w:t>
      </w:r>
      <w:proofErr w:type="spellEnd"/>
      <w:r w:rsidRPr="00AE3654">
        <w:rPr>
          <w:rFonts w:ascii="David" w:hAnsi="David" w:cs="David"/>
          <w:sz w:val="34"/>
          <w:szCs w:val="34"/>
          <w:rtl/>
        </w:rPr>
        <w:t>? – ״</w:t>
      </w:r>
      <w:r w:rsidRPr="00AE3654">
        <w:rPr>
          <w:rFonts w:ascii="David" w:hAnsi="David" w:cs="David"/>
          <w:sz w:val="34"/>
          <w:szCs w:val="34"/>
          <w:cs/>
        </w:rPr>
        <w:t>‎</w:t>
      </w:r>
      <w:r w:rsidRPr="00AE3654">
        <w:rPr>
          <w:rFonts w:ascii="David" w:hAnsi="David" w:cs="David"/>
          <w:sz w:val="34"/>
          <w:szCs w:val="34"/>
          <w:rtl/>
        </w:rPr>
        <w:t xml:space="preserve">משום </w:t>
      </w:r>
      <w:proofErr w:type="spellStart"/>
      <w:r w:rsidRPr="00AE3654">
        <w:rPr>
          <w:rFonts w:ascii="David" w:hAnsi="David" w:cs="David"/>
          <w:sz w:val="34"/>
          <w:szCs w:val="34"/>
          <w:rtl/>
        </w:rPr>
        <w:t>דבשינוי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ערקתא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דמסאני</w:t>
      </w:r>
      <w:proofErr w:type="spellEnd"/>
      <w:r w:rsidRPr="00AE3654">
        <w:rPr>
          <w:rFonts w:ascii="David" w:hAnsi="David" w:cs="David"/>
          <w:sz w:val="34"/>
          <w:szCs w:val="34"/>
          <w:rtl/>
        </w:rPr>
        <w:t>... דומה שמוציא עצמו מכלל ישראל, אבל הכא אינו עושה כלום, אלא שאין לו תפילין בראשו שעה אחת, והרבה ישראל שאין להן תפילין כמותו״</w:t>
      </w:r>
      <w:r w:rsidRPr="00AE3654">
        <w:rPr>
          <w:rFonts w:ascii="David" w:hAnsi="David" w:cs="David"/>
          <w:sz w:val="34"/>
          <w:szCs w:val="34"/>
          <w:cs/>
        </w:rPr>
        <w:t>‎</w:t>
      </w:r>
      <w:r w:rsidRPr="00AE3654">
        <w:rPr>
          <w:rFonts w:ascii="David" w:hAnsi="David" w:cs="David"/>
          <w:sz w:val="34"/>
          <w:szCs w:val="34"/>
          <w:rtl/>
        </w:rPr>
        <w:t>.</w:t>
      </w:r>
    </w:p>
    <w:p w14:paraId="57A62B2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רואים אנו עד היכן הדברים מגיעים – מצד אחד מצות תפילין האמורה מפורש בתורה, ומצד שני מנהג של </w:t>
      </w:r>
      <w:proofErr w:type="spellStart"/>
      <w:r w:rsidRPr="00AE3654">
        <w:rPr>
          <w:rFonts w:ascii="David" w:hAnsi="David" w:cs="David"/>
          <w:sz w:val="34"/>
          <w:szCs w:val="34"/>
          <w:rtl/>
        </w:rPr>
        <w:t>ערקתא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דמסאני</w:t>
      </w:r>
      <w:proofErr w:type="spellEnd"/>
      <w:r w:rsidRPr="00AE3654">
        <w:rPr>
          <w:rFonts w:ascii="David" w:hAnsi="David" w:cs="David"/>
          <w:sz w:val="34"/>
          <w:szCs w:val="34"/>
          <w:rtl/>
        </w:rPr>
        <w:t xml:space="preserve"> שאין לזה שום מקור בתורה, ובכל זאת יש יתרון </w:t>
      </w:r>
      <w:proofErr w:type="spellStart"/>
      <w:r w:rsidRPr="00AE3654">
        <w:rPr>
          <w:rFonts w:ascii="David" w:hAnsi="David" w:cs="David"/>
          <w:sz w:val="34"/>
          <w:szCs w:val="34"/>
          <w:rtl/>
        </w:rPr>
        <w:t>לערקתא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דמסאני</w:t>
      </w:r>
      <w:proofErr w:type="spellEnd"/>
      <w:r w:rsidRPr="00AE3654">
        <w:rPr>
          <w:rFonts w:ascii="David" w:hAnsi="David" w:cs="David"/>
          <w:sz w:val="34"/>
          <w:szCs w:val="34"/>
          <w:rtl/>
        </w:rPr>
        <w:t>, מפני שכשהוא משנה את המנהג הזה, כאילו ״</w:t>
      </w:r>
      <w:r w:rsidRPr="00AE3654">
        <w:rPr>
          <w:rFonts w:ascii="David" w:hAnsi="David" w:cs="David"/>
          <w:sz w:val="34"/>
          <w:szCs w:val="34"/>
          <w:cs/>
        </w:rPr>
        <w:t>‎</w:t>
      </w:r>
      <w:r w:rsidRPr="00AE3654">
        <w:rPr>
          <w:rFonts w:ascii="David" w:hAnsi="David" w:cs="David"/>
          <w:sz w:val="34"/>
          <w:szCs w:val="34"/>
          <w:rtl/>
        </w:rPr>
        <w:t>מוציא את עצמו מכלל ישראל״</w:t>
      </w:r>
      <w:r w:rsidRPr="00AE3654">
        <w:rPr>
          <w:rFonts w:ascii="David" w:hAnsi="David" w:cs="David"/>
          <w:sz w:val="34"/>
          <w:szCs w:val="34"/>
          <w:cs/>
        </w:rPr>
        <w:t>‎</w:t>
      </w:r>
      <w:r w:rsidRPr="00AE3654">
        <w:rPr>
          <w:rFonts w:ascii="David" w:hAnsi="David" w:cs="David"/>
          <w:sz w:val="34"/>
          <w:szCs w:val="34"/>
          <w:rtl/>
        </w:rPr>
        <w:t>, אף על פי שאינו עושה בזה שום דבר רע – לא לשמים ולא לבריות.</w:t>
      </w:r>
    </w:p>
    <w:p w14:paraId="1CD374D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ומנקודת השקפה זו אמרו: ״</w:t>
      </w:r>
      <w:r w:rsidRPr="00AE3654">
        <w:rPr>
          <w:rFonts w:ascii="David" w:hAnsi="David" w:cs="David"/>
          <w:sz w:val="34"/>
          <w:szCs w:val="34"/>
          <w:cs/>
        </w:rPr>
        <w:t>‎</w:t>
      </w:r>
      <w:r w:rsidRPr="00AE3654">
        <w:rPr>
          <w:rFonts w:ascii="David" w:hAnsi="David" w:cs="David"/>
          <w:sz w:val="34"/>
          <w:szCs w:val="34"/>
          <w:rtl/>
        </w:rPr>
        <w:t>שקולה מצות ישוב ארץ ישראל ככל המצוות שבתורה״</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והלוקח לו בית בארץ ישראל </w:t>
      </w:r>
      <w:proofErr w:type="spellStart"/>
      <w:r w:rsidRPr="00AE3654">
        <w:rPr>
          <w:rFonts w:ascii="David" w:hAnsi="David" w:cs="David"/>
          <w:sz w:val="34"/>
          <w:szCs w:val="34"/>
          <w:rtl/>
        </w:rPr>
        <w:t>כותבין</w:t>
      </w:r>
      <w:proofErr w:type="spellEnd"/>
      <w:r w:rsidRPr="00AE3654">
        <w:rPr>
          <w:rFonts w:ascii="David" w:hAnsi="David" w:cs="David"/>
          <w:sz w:val="34"/>
          <w:szCs w:val="34"/>
          <w:rtl/>
        </w:rPr>
        <w:t xml:space="preserve"> לו אונו ואפילו בשבת״</w:t>
      </w:r>
      <w:r w:rsidRPr="00AE3654">
        <w:rPr>
          <w:rFonts w:ascii="David" w:hAnsi="David" w:cs="David"/>
          <w:sz w:val="34"/>
          <w:szCs w:val="34"/>
          <w:cs/>
        </w:rPr>
        <w:t>‎</w:t>
      </w:r>
      <w:r w:rsidRPr="00AE3654">
        <w:rPr>
          <w:rFonts w:ascii="David" w:hAnsi="David" w:cs="David"/>
          <w:sz w:val="34"/>
          <w:szCs w:val="34"/>
          <w:rtl/>
        </w:rPr>
        <w:t xml:space="preserve"> (בבא קמא פ, ב). ואין הבדל לאיזו מטרה ותכלית הוא קונה לו בית, ואפילו אם הוא קונה לו כדי לקבל שכר דירה הרבה, גם כן מותר לו אפילו לומר לנוכרי בשבת לכתוב עליו אונו. ועיין </w:t>
      </w:r>
      <w:proofErr w:type="spellStart"/>
      <w:r w:rsidRPr="00AE3654">
        <w:rPr>
          <w:rFonts w:ascii="David" w:hAnsi="David" w:cs="David"/>
          <w:sz w:val="34"/>
          <w:szCs w:val="34"/>
          <w:rtl/>
        </w:rPr>
        <w:t>בתוס</w:t>
      </w:r>
      <w:proofErr w:type="spellEnd"/>
      <w:r w:rsidRPr="00AE3654">
        <w:rPr>
          <w:rFonts w:ascii="David" w:hAnsi="David" w:cs="David"/>
          <w:sz w:val="34"/>
          <w:szCs w:val="34"/>
          <w:rtl/>
        </w:rPr>
        <w:t>׳ (גיטין ח, ב) ״</w:t>
      </w:r>
      <w:r w:rsidRPr="00AE3654">
        <w:rPr>
          <w:rFonts w:ascii="David" w:hAnsi="David" w:cs="David"/>
          <w:sz w:val="34"/>
          <w:szCs w:val="34"/>
          <w:cs/>
        </w:rPr>
        <w:t>‎</w:t>
      </w:r>
      <w:r w:rsidRPr="00AE3654">
        <w:rPr>
          <w:rFonts w:ascii="David" w:hAnsi="David" w:cs="David"/>
          <w:sz w:val="34"/>
          <w:szCs w:val="34"/>
          <w:rtl/>
        </w:rPr>
        <w:t>שלא התירו זה בשום מצוה אחרת״</w:t>
      </w:r>
      <w:r w:rsidRPr="00AE3654">
        <w:rPr>
          <w:rFonts w:ascii="David" w:hAnsi="David" w:cs="David"/>
          <w:sz w:val="34"/>
          <w:szCs w:val="34"/>
          <w:cs/>
        </w:rPr>
        <w:t>‎</w:t>
      </w:r>
      <w:r w:rsidRPr="00AE3654">
        <w:rPr>
          <w:rFonts w:ascii="David" w:hAnsi="David" w:cs="David"/>
          <w:sz w:val="34"/>
          <w:szCs w:val="34"/>
          <w:rtl/>
        </w:rPr>
        <w:t xml:space="preserve">, ורק במצות ישוב ארץ ישראל, מפני שהיא </w:t>
      </w:r>
      <w:proofErr w:type="spellStart"/>
      <w:r w:rsidRPr="00AE3654">
        <w:rPr>
          <w:rFonts w:ascii="David" w:hAnsi="David" w:cs="David"/>
          <w:sz w:val="34"/>
          <w:szCs w:val="34"/>
          <w:rtl/>
        </w:rPr>
        <w:t>המצוה</w:t>
      </w:r>
      <w:proofErr w:type="spellEnd"/>
      <w:r w:rsidRPr="00AE3654">
        <w:rPr>
          <w:rFonts w:ascii="David" w:hAnsi="David" w:cs="David"/>
          <w:sz w:val="34"/>
          <w:szCs w:val="34"/>
          <w:rtl/>
        </w:rPr>
        <w:t xml:space="preserve"> היחידה שנשארה לנו לפליטה מכל החלק של מצוות שבין ישראל לעמו, אחרי שכל המצוות שהיו שייכות לחלק זה </w:t>
      </w:r>
      <w:proofErr w:type="spellStart"/>
      <w:r w:rsidRPr="00AE3654">
        <w:rPr>
          <w:rFonts w:ascii="David" w:hAnsi="David" w:cs="David"/>
          <w:sz w:val="34"/>
          <w:szCs w:val="34"/>
          <w:rtl/>
        </w:rPr>
        <w:t>נתבטלו</w:t>
      </w:r>
      <w:proofErr w:type="spellEnd"/>
      <w:r w:rsidRPr="00AE3654">
        <w:rPr>
          <w:rFonts w:ascii="David" w:hAnsi="David" w:cs="David"/>
          <w:sz w:val="34"/>
          <w:szCs w:val="34"/>
          <w:rtl/>
        </w:rPr>
        <w:t xml:space="preserve"> עם חורבן הבית.</w:t>
      </w:r>
    </w:p>
    <w:p w14:paraId="7736B3A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יש עוד חלק שלישי במצוות – מצוות שבין ישראל לעמו, והחלק האחרון הזה הוא בכלל </w:t>
      </w:r>
      <w:proofErr w:type="spellStart"/>
      <w:r w:rsidRPr="00AE3654">
        <w:rPr>
          <w:rFonts w:ascii="David" w:hAnsi="David" w:cs="David"/>
          <w:sz w:val="34"/>
          <w:szCs w:val="34"/>
          <w:rtl/>
        </w:rPr>
        <w:t>אחרון־אחרון</w:t>
      </w:r>
      <w:proofErr w:type="spellEnd"/>
      <w:r w:rsidRPr="00AE3654">
        <w:rPr>
          <w:rFonts w:ascii="David" w:hAnsi="David" w:cs="David"/>
          <w:sz w:val="34"/>
          <w:szCs w:val="34"/>
          <w:rtl/>
        </w:rPr>
        <w:t xml:space="preserve"> חביב.</w:t>
      </w:r>
    </w:p>
    <w:p w14:paraId="0897BD9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ויחיד הדור״</w:t>
      </w:r>
      <w:r w:rsidRPr="00AE3654">
        <w:rPr>
          <w:rFonts w:ascii="David" w:hAnsi="David" w:cs="David"/>
          <w:sz w:val="34"/>
          <w:szCs w:val="34"/>
          <w:cs/>
        </w:rPr>
        <w:t>‎</w:t>
      </w:r>
      <w:r w:rsidRPr="00AE3654">
        <w:rPr>
          <w:rFonts w:ascii="David" w:hAnsi="David" w:cs="David"/>
          <w:sz w:val="34"/>
          <w:szCs w:val="34"/>
          <w:rtl/>
        </w:rPr>
        <w:t xml:space="preserve"> שבדור הקודם – ר׳ יצחק אלחנן </w:t>
      </w:r>
      <w:proofErr w:type="spellStart"/>
      <w:r w:rsidRPr="00AE3654">
        <w:rPr>
          <w:rFonts w:ascii="David" w:hAnsi="David" w:cs="David"/>
          <w:sz w:val="34"/>
          <w:szCs w:val="34"/>
          <w:rtl/>
        </w:rPr>
        <w:t>ספקטור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זצ</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אמר בכוונת הכתוב (עמוס ט, י): ״</w:t>
      </w:r>
      <w:r w:rsidRPr="00AE3654">
        <w:rPr>
          <w:rFonts w:ascii="David" w:hAnsi="David" w:cs="David"/>
          <w:sz w:val="34"/>
          <w:szCs w:val="34"/>
          <w:cs/>
        </w:rPr>
        <w:t>‎</w:t>
      </w:r>
      <w:r w:rsidRPr="00AE3654">
        <w:rPr>
          <w:rFonts w:ascii="David" w:hAnsi="David" w:cs="David"/>
          <w:sz w:val="34"/>
          <w:szCs w:val="34"/>
          <w:rtl/>
        </w:rPr>
        <w:t>בַּחֶרֶב יָמוּתוּ כֹּל חַטָּאֵי עַמִּי״</w:t>
      </w:r>
      <w:r w:rsidRPr="00AE3654">
        <w:rPr>
          <w:rFonts w:ascii="David" w:hAnsi="David" w:cs="David"/>
          <w:sz w:val="34"/>
          <w:szCs w:val="34"/>
          <w:cs/>
        </w:rPr>
        <w:t>‎</w:t>
      </w:r>
      <w:r w:rsidRPr="00AE3654">
        <w:rPr>
          <w:rFonts w:ascii="David" w:hAnsi="David" w:cs="David"/>
          <w:sz w:val="34"/>
          <w:szCs w:val="34"/>
          <w:rtl/>
        </w:rPr>
        <w:t xml:space="preserve"> – שלחטאים מסוג השלישי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חטאים שבין ישראל לעמו – ״</w:t>
      </w:r>
      <w:r w:rsidRPr="00AE3654">
        <w:rPr>
          <w:rFonts w:ascii="David" w:hAnsi="David" w:cs="David"/>
          <w:sz w:val="34"/>
          <w:szCs w:val="34"/>
          <w:cs/>
        </w:rPr>
        <w:t>‎</w:t>
      </w:r>
      <w:r w:rsidRPr="00AE3654">
        <w:rPr>
          <w:rFonts w:ascii="David" w:hAnsi="David" w:cs="David"/>
          <w:sz w:val="34"/>
          <w:szCs w:val="34"/>
          <w:rtl/>
        </w:rPr>
        <w:t>חטאי עמי״</w:t>
      </w:r>
      <w:r w:rsidRPr="00AE3654">
        <w:rPr>
          <w:rFonts w:ascii="David" w:hAnsi="David" w:cs="David"/>
          <w:sz w:val="34"/>
          <w:szCs w:val="34"/>
          <w:cs/>
        </w:rPr>
        <w:t>‎</w:t>
      </w:r>
      <w:r w:rsidRPr="00AE3654">
        <w:rPr>
          <w:rFonts w:ascii="David" w:hAnsi="David" w:cs="David"/>
          <w:sz w:val="34"/>
          <w:szCs w:val="34"/>
          <w:rtl/>
        </w:rPr>
        <w:t xml:space="preserve"> – אין תשובה, כי אם יש תשובה על חטאים שבין ישראל למקום, כשמבקש סליחה ומחילה מד׳ יתברך שרק לו נוגעים החטאים; ואם יש גם עצה בחטאים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כשמבקש סליחה מהאדם שכלפיו חטא ומפייסו – אבל אין תקנה לחטאים שבין אדם לעמו, שהלוא, אין ביכולתו לבקש מחילה מכל אנשי האומה...</w:t>
      </w:r>
    </w:p>
    <w:p w14:paraId="4050A66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ואומנם, הגלות השפיעה בכלל לרעה בהרגשת החלק השלישי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ידי הגלות קהתה ההרגשה שלנו, וגם במצות ישוב ארץ ישראל ראינו רק חוקה בלי טעם, ותקופת ההתבוללות מחקה לגמרי את החלק הזה, ועל כן הדגישו רק את דת משה, בלי ההוספה של ו״</w:t>
      </w:r>
      <w:r w:rsidRPr="00AE3654">
        <w:rPr>
          <w:rFonts w:ascii="David" w:hAnsi="David" w:cs="David"/>
          <w:sz w:val="34"/>
          <w:szCs w:val="34"/>
          <w:cs/>
        </w:rPr>
        <w:t>‎</w:t>
      </w:r>
      <w:r w:rsidRPr="00AE3654">
        <w:rPr>
          <w:rFonts w:ascii="David" w:hAnsi="David" w:cs="David"/>
          <w:sz w:val="34"/>
          <w:szCs w:val="34"/>
          <w:rtl/>
        </w:rPr>
        <w:t>ישראל״</w:t>
      </w:r>
      <w:r w:rsidRPr="00AE3654">
        <w:rPr>
          <w:rFonts w:ascii="David" w:hAnsi="David" w:cs="David"/>
          <w:sz w:val="34"/>
          <w:szCs w:val="34"/>
          <w:cs/>
        </w:rPr>
        <w:t>‎</w:t>
      </w:r>
      <w:r w:rsidRPr="00AE3654">
        <w:rPr>
          <w:rFonts w:ascii="David" w:hAnsi="David" w:cs="David"/>
          <w:sz w:val="34"/>
          <w:szCs w:val="34"/>
          <w:rtl/>
        </w:rPr>
        <w:t>.</w:t>
      </w:r>
    </w:p>
    <w:p w14:paraId="710D0D9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האורתודוכסיה המערבית לחמה בחירוף נפש נגד המתבוללים שמחקו את ציון וירושלים מכל הסידור כדי להבליט ולסמל שדבר אין להם עם החלק השלישי הזה, ועלינו להודות להם גם בזה הרבה,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גם הם לא עמדו על הגובה הראוי בחלק זה.</w:t>
      </w:r>
    </w:p>
    <w:p w14:paraId="1CCE6472"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ועובדא</w:t>
      </w:r>
      <w:proofErr w:type="spellEnd"/>
      <w:r w:rsidRPr="00AE3654">
        <w:rPr>
          <w:rFonts w:ascii="David" w:hAnsi="David" w:cs="David"/>
          <w:sz w:val="34"/>
          <w:szCs w:val="34"/>
          <w:rtl/>
        </w:rPr>
        <w:t xml:space="preserve"> היא, שהגאון הצדיק ר׳ שמשון רפאל הירש </w:t>
      </w:r>
      <w:proofErr w:type="spellStart"/>
      <w:r w:rsidRPr="00AE3654">
        <w:rPr>
          <w:rFonts w:ascii="David" w:hAnsi="David" w:cs="David"/>
          <w:sz w:val="34"/>
          <w:szCs w:val="34"/>
          <w:rtl/>
        </w:rPr>
        <w:t>זצ</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שברם זכור הוא לטוב, שאלמלא הוא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התורה משתכחת מישראל במדינת גרמניה, ועמד בפרץ ונלחם כארי מלחמת ד׳ צבאות נגד המתבוללים למיניהם – גם הוא לא רצה לקבל את דעת הגאון הצדיק המופלא בדורו, ר׳ צבי הירש </w:t>
      </w:r>
      <w:proofErr w:type="spellStart"/>
      <w:r w:rsidRPr="00AE3654">
        <w:rPr>
          <w:rFonts w:ascii="David" w:hAnsi="David" w:cs="David"/>
          <w:sz w:val="34"/>
          <w:szCs w:val="34"/>
          <w:rtl/>
        </w:rPr>
        <w:t>קלישר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זצ</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שהוא, ביחד עם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הגאון בוצינא קדישא ר׳ אליהו </w:t>
      </w:r>
      <w:proofErr w:type="spellStart"/>
      <w:r w:rsidRPr="00AE3654">
        <w:rPr>
          <w:rFonts w:ascii="David" w:hAnsi="David" w:cs="David"/>
          <w:sz w:val="34"/>
          <w:szCs w:val="34"/>
          <w:rtl/>
        </w:rPr>
        <w:t>גרידיצר</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זצ</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הרימו על נס את החלק השלישי הזה, וכל תורת חייהם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להסביר למה שקולה מצות ישוב ארץ ישראל ככל המצוות שבתורה.</w:t>
      </w:r>
    </w:p>
    <w:p w14:paraId="34F02B2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והוא, הרב ר׳ שמשון רפאל הירש </w:t>
      </w:r>
      <w:proofErr w:type="spellStart"/>
      <w:r w:rsidRPr="00AE3654">
        <w:rPr>
          <w:rFonts w:ascii="David" w:hAnsi="David" w:cs="David"/>
          <w:sz w:val="34"/>
          <w:szCs w:val="34"/>
          <w:rtl/>
        </w:rPr>
        <w:t>זצ</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מתפאר בעצמו באחד ממכתביו, שהשיב את פני הרב </w:t>
      </w:r>
      <w:proofErr w:type="spellStart"/>
      <w:r w:rsidRPr="00AE3654">
        <w:rPr>
          <w:rFonts w:ascii="David" w:hAnsi="David" w:cs="David"/>
          <w:sz w:val="34"/>
          <w:szCs w:val="34"/>
          <w:rtl/>
        </w:rPr>
        <w:t>קלישר</w:t>
      </w:r>
      <w:proofErr w:type="spellEnd"/>
      <w:r w:rsidRPr="00AE3654">
        <w:rPr>
          <w:rFonts w:ascii="David" w:hAnsi="David" w:cs="David"/>
          <w:sz w:val="34"/>
          <w:szCs w:val="34"/>
          <w:rtl/>
        </w:rPr>
        <w:t xml:space="preserve"> ריקם, ששאף לבוא אליו כדי לשכנע אותו בגודל ערכה של מצות ישוב ארץ ישראל ולא רצה אפילו לקבלו, מפני שמה שהרב </w:t>
      </w:r>
      <w:proofErr w:type="spellStart"/>
      <w:r w:rsidRPr="00AE3654">
        <w:rPr>
          <w:rFonts w:ascii="David" w:hAnsi="David" w:cs="David"/>
          <w:sz w:val="34"/>
          <w:szCs w:val="34"/>
          <w:rtl/>
        </w:rPr>
        <w:t>קלישר</w:t>
      </w:r>
      <w:proofErr w:type="spellEnd"/>
      <w:r w:rsidRPr="00AE3654">
        <w:rPr>
          <w:rFonts w:ascii="David" w:hAnsi="David" w:cs="David"/>
          <w:sz w:val="34"/>
          <w:szCs w:val="34"/>
          <w:rtl/>
        </w:rPr>
        <w:t xml:space="preserve"> חושב </w:t>
      </w:r>
      <w:proofErr w:type="spellStart"/>
      <w:r w:rsidRPr="00AE3654">
        <w:rPr>
          <w:rFonts w:ascii="David" w:hAnsi="David" w:cs="David"/>
          <w:sz w:val="34"/>
          <w:szCs w:val="34"/>
          <w:rtl/>
        </w:rPr>
        <w:t>למצוה</w:t>
      </w:r>
      <w:proofErr w:type="spellEnd"/>
      <w:r w:rsidRPr="00AE3654">
        <w:rPr>
          <w:rFonts w:ascii="David" w:hAnsi="David" w:cs="David"/>
          <w:sz w:val="34"/>
          <w:szCs w:val="34"/>
          <w:rtl/>
        </w:rPr>
        <w:t xml:space="preserve"> הגדולה ביותר, הוא – הרב הירש – חושב לו לעבירה לא מעטה.</w:t>
      </w:r>
    </w:p>
    <w:p w14:paraId="7CB34FE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עד היום הזה עדיין השטן מרקד בתוכנו, ויש חלק מיראי ד׳ שאינם מחשיבים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את החלק השלישי הזה.</w:t>
      </w:r>
    </w:p>
    <w:p w14:paraId="060E27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ואופייני הוא הדבר שאחד מגדולי ישראל כתב מקרוב – כשהיה וויכוח על עבודה עברית בארץ ישראל אם עלינו לעמוד על זה בכל התוקף, לבכר את עבודת אחינו בני ישראל על עבודת זרים – שעל פי ההלכה רק אם אין הבדל יותר מחומש בין עבודת היהודי לעבודת הזר עלינו לתת את העבודה ליהודי, מפני ש״</w:t>
      </w:r>
      <w:r w:rsidRPr="00AE3654">
        <w:rPr>
          <w:rFonts w:ascii="David" w:hAnsi="David" w:cs="David"/>
          <w:sz w:val="34"/>
          <w:szCs w:val="34"/>
          <w:cs/>
        </w:rPr>
        <w:t>‎</w:t>
      </w:r>
      <w:r w:rsidRPr="00AE3654">
        <w:rPr>
          <w:rFonts w:ascii="David" w:hAnsi="David" w:cs="David"/>
          <w:sz w:val="34"/>
          <w:szCs w:val="34"/>
          <w:rtl/>
        </w:rPr>
        <w:t>המבזבז אל יבזבז יותר מחומש״</w:t>
      </w:r>
      <w:r w:rsidRPr="00AE3654">
        <w:rPr>
          <w:rFonts w:ascii="David" w:hAnsi="David" w:cs="David"/>
          <w:sz w:val="34"/>
          <w:szCs w:val="34"/>
          <w:cs/>
        </w:rPr>
        <w:t>‎</w:t>
      </w:r>
      <w:r w:rsidRPr="00AE3654">
        <w:rPr>
          <w:rFonts w:ascii="David" w:hAnsi="David" w:cs="David"/>
          <w:sz w:val="34"/>
          <w:szCs w:val="34"/>
          <w:rtl/>
        </w:rPr>
        <w:t xml:space="preserve">. כל זה מפני ההשקפה הצרה, שרואים בזה רק את החלק של מצוות 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ולא רואים שזה נכנס לגמרי בחלק אחר, בחלק שבין ישראל לעמו, שיש לו דינים אחרים לגמרי.</w:t>
      </w:r>
    </w:p>
    <w:p w14:paraId="67FF72A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ועל כל פנים, התקופה האחרונה היא דווקא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ראוייה</w:t>
      </w:r>
      <w:proofErr w:type="spellEnd"/>
      <w:r w:rsidRPr="00AE3654">
        <w:rPr>
          <w:rFonts w:ascii="David" w:hAnsi="David" w:cs="David"/>
          <w:sz w:val="34"/>
          <w:szCs w:val="34"/>
          <w:rtl/>
        </w:rPr>
        <w:t xml:space="preserve"> להיות המוכשרת ביותר מכל התקופות </w:t>
      </w:r>
      <w:proofErr w:type="spellStart"/>
      <w:r w:rsidRPr="00AE3654">
        <w:rPr>
          <w:rFonts w:ascii="David" w:hAnsi="David" w:cs="David"/>
          <w:sz w:val="34"/>
          <w:szCs w:val="34"/>
          <w:rtl/>
        </w:rPr>
        <w:t>שלאחרי</w:t>
      </w:r>
      <w:proofErr w:type="spellEnd"/>
      <w:r w:rsidRPr="00AE3654">
        <w:rPr>
          <w:rFonts w:ascii="David" w:hAnsi="David" w:cs="David"/>
          <w:sz w:val="34"/>
          <w:szCs w:val="34"/>
          <w:rtl/>
        </w:rPr>
        <w:t xml:space="preserve"> החורבן, להרים על נס את החלק השלישי של התורה, לולא התערבו בזה הנבוכים – נבוכי התקופה, וקלקלו לגמרי את השורה.</w:t>
      </w:r>
    </w:p>
    <w:p w14:paraId="4DDE58D1" w14:textId="77777777" w:rsidR="00AE3654" w:rsidRPr="00AE3654" w:rsidRDefault="00AE3654" w:rsidP="00AE3654">
      <w:pPr>
        <w:jc w:val="both"/>
        <w:rPr>
          <w:rFonts w:ascii="David" w:hAnsi="David" w:cs="David"/>
          <w:sz w:val="34"/>
          <w:szCs w:val="34"/>
          <w:rtl/>
        </w:rPr>
      </w:pPr>
    </w:p>
    <w:p w14:paraId="7CD016DD" w14:textId="4541A165" w:rsidR="00AE3654" w:rsidRDefault="008E7604" w:rsidP="008E7604">
      <w:pPr>
        <w:pStyle w:val="2"/>
        <w:rPr>
          <w:sz w:val="36"/>
          <w:szCs w:val="36"/>
          <w:rtl/>
        </w:rPr>
      </w:pPr>
      <w:bookmarkStart w:id="71" w:name="_Toc108971913"/>
      <w:r w:rsidRPr="008E7604">
        <w:rPr>
          <w:rFonts w:hint="cs"/>
          <w:sz w:val="36"/>
          <w:szCs w:val="36"/>
          <w:rtl/>
        </w:rPr>
        <w:t xml:space="preserve">פרק </w:t>
      </w:r>
      <w:proofErr w:type="spellStart"/>
      <w:r w:rsidRPr="008E7604">
        <w:rPr>
          <w:rFonts w:hint="cs"/>
          <w:sz w:val="36"/>
          <w:szCs w:val="36"/>
          <w:rtl/>
        </w:rPr>
        <w:t>סז</w:t>
      </w:r>
      <w:proofErr w:type="spellEnd"/>
      <w:r w:rsidRPr="008E7604">
        <w:rPr>
          <w:rFonts w:hint="cs"/>
          <w:sz w:val="36"/>
          <w:szCs w:val="36"/>
          <w:rtl/>
        </w:rPr>
        <w:t xml:space="preserve">: </w:t>
      </w:r>
      <w:r w:rsidR="00AE3654" w:rsidRPr="008E7604">
        <w:rPr>
          <w:sz w:val="36"/>
          <w:szCs w:val="36"/>
          <w:rtl/>
        </w:rPr>
        <w:t>הלאומיות החילונית מנקודת השקפת היהדות התורנית</w:t>
      </w:r>
      <w:bookmarkEnd w:id="71"/>
    </w:p>
    <w:p w14:paraId="01D96B60" w14:textId="77777777" w:rsidR="008E7604" w:rsidRPr="008E7604" w:rsidRDefault="008E7604" w:rsidP="008E7604">
      <w:pPr>
        <w:rPr>
          <w:rtl/>
        </w:rPr>
      </w:pPr>
    </w:p>
    <w:p w14:paraId="560A20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ועל שאלתו בדבר הציונות – קשה לי מאוד לענותו דבר ברור ומוגבל. אילו רציתי רק לצאת ידי חובתי הייתי יכול להביא ראיות מן התורה, שאין בציונות שום </w:t>
      </w:r>
      <w:r w:rsidRPr="00AE3654">
        <w:rPr>
          <w:rFonts w:ascii="David" w:hAnsi="David" w:cs="David"/>
          <w:sz w:val="34"/>
          <w:szCs w:val="34"/>
          <w:rtl/>
        </w:rPr>
        <w:lastRenderedPageBreak/>
        <w:t xml:space="preserve">סתירה לאמונה ודת, כמו שכבר עשו זאת רבים מן הרבנים הגדולים במכתביהם, אבל אינני אוהב לגנוב דעת הבריות על ידי אמצעים כאלו. גם לפני דור אחד, בעת שעמדה על הפרק שאלת האמונה וההשכלה, נמצאו חכמים וסופרים </w:t>
      </w:r>
      <w:proofErr w:type="spellStart"/>
      <w:r w:rsidRPr="00AE3654">
        <w:rPr>
          <w:rFonts w:ascii="David" w:hAnsi="David" w:cs="David"/>
          <w:sz w:val="34"/>
          <w:szCs w:val="34"/>
          <w:rtl/>
        </w:rPr>
        <w:t>שהירבו</w:t>
      </w:r>
      <w:proofErr w:type="spellEnd"/>
      <w:r w:rsidRPr="00AE3654">
        <w:rPr>
          <w:rFonts w:ascii="David" w:hAnsi="David" w:cs="David"/>
          <w:sz w:val="34"/>
          <w:szCs w:val="34"/>
          <w:rtl/>
        </w:rPr>
        <w:t xml:space="preserve"> למצוא ראיות מן גדולי התלמוד וגדולי החכמים שאחריו שאין שום סתירה בין האמונה ובין ההשכלה, ואפשר לשתיהן לדור כאחת. אבל הניסיון הורה שאין הדבר כן, וזה לי, שיש לפעמים סתירה מוסתרת בעמקי הנפש המביאה את האדם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לדחות את דרישת האמונה, אם כי בהשקפה שטחית אין שום סתירה </w:t>
      </w:r>
      <w:proofErr w:type="spellStart"/>
      <w:r w:rsidRPr="00AE3654">
        <w:rPr>
          <w:rFonts w:ascii="David" w:hAnsi="David" w:cs="David"/>
          <w:sz w:val="34"/>
          <w:szCs w:val="34"/>
          <w:rtl/>
        </w:rPr>
        <w:t>גלוייה</w:t>
      </w:r>
      <w:proofErr w:type="spellEnd"/>
      <w:r w:rsidRPr="00AE3654">
        <w:rPr>
          <w:rFonts w:ascii="David" w:hAnsi="David" w:cs="David"/>
          <w:sz w:val="34"/>
          <w:szCs w:val="34"/>
          <w:rtl/>
        </w:rPr>
        <w:t xml:space="preserve"> ביניהן. וכן הדבר גם בציונות, כשהיא מקפת את כל שאלת היהדות בתור שיטה שלימה, ואיננה רק תמיכה ליישוב ארץ ישראל...</w:t>
      </w:r>
    </w:p>
    <w:p w14:paraId="5D89326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אל תחשבו ש״</w:t>
      </w:r>
      <w:r w:rsidRPr="00AE3654">
        <w:rPr>
          <w:rFonts w:ascii="David" w:hAnsi="David" w:cs="David"/>
          <w:sz w:val="34"/>
          <w:szCs w:val="34"/>
          <w:cs/>
        </w:rPr>
        <w:t>‎</w:t>
      </w:r>
      <w:r w:rsidRPr="00AE3654">
        <w:rPr>
          <w:rFonts w:ascii="David" w:hAnsi="David" w:cs="David"/>
          <w:sz w:val="34"/>
          <w:szCs w:val="34"/>
          <w:rtl/>
        </w:rPr>
        <w:t>התשובה״</w:t>
      </w:r>
      <w:r w:rsidRPr="00AE3654">
        <w:rPr>
          <w:rFonts w:ascii="David" w:hAnsi="David" w:cs="David"/>
          <w:sz w:val="34"/>
          <w:szCs w:val="34"/>
          <w:cs/>
        </w:rPr>
        <w:t>‎</w:t>
      </w:r>
      <w:r w:rsidRPr="00AE3654">
        <w:rPr>
          <w:rFonts w:ascii="David" w:hAnsi="David" w:cs="David"/>
          <w:sz w:val="34"/>
          <w:szCs w:val="34"/>
          <w:rtl/>
        </w:rPr>
        <w:t xml:space="preserve"> הזו כתב אחד מגדולי הרבנים ש״</w:t>
      </w:r>
      <w:r w:rsidRPr="00AE3654">
        <w:rPr>
          <w:rFonts w:ascii="David" w:hAnsi="David" w:cs="David"/>
          <w:sz w:val="34"/>
          <w:szCs w:val="34"/>
          <w:cs/>
        </w:rPr>
        <w:t>‎</w:t>
      </w:r>
      <w:r w:rsidRPr="00AE3654">
        <w:rPr>
          <w:rFonts w:ascii="David" w:hAnsi="David" w:cs="David"/>
          <w:sz w:val="34"/>
          <w:szCs w:val="34"/>
          <w:rtl/>
        </w:rPr>
        <w:t>באגודת ישראל״</w:t>
      </w:r>
      <w:r w:rsidRPr="00AE3654">
        <w:rPr>
          <w:rFonts w:ascii="David" w:hAnsi="David" w:cs="David"/>
          <w:sz w:val="34"/>
          <w:szCs w:val="34"/>
          <w:cs/>
        </w:rPr>
        <w:t>‎</w:t>
      </w:r>
      <w:r w:rsidRPr="00AE3654">
        <w:rPr>
          <w:rFonts w:ascii="David" w:hAnsi="David" w:cs="David"/>
          <w:sz w:val="34"/>
          <w:szCs w:val="34"/>
          <w:rtl/>
        </w:rPr>
        <w:t xml:space="preserve">, או אחד מן הרבנים </w:t>
      </w:r>
      <w:proofErr w:type="spellStart"/>
      <w:r w:rsidRPr="00AE3654">
        <w:rPr>
          <w:rFonts w:ascii="David" w:hAnsi="David" w:cs="David"/>
          <w:sz w:val="34"/>
          <w:szCs w:val="34"/>
          <w:rtl/>
        </w:rPr>
        <w:t>הפאנטיים</w:t>
      </w:r>
      <w:proofErr w:type="spellEnd"/>
      <w:r w:rsidRPr="00AE3654">
        <w:rPr>
          <w:rFonts w:ascii="David" w:hAnsi="David" w:cs="David"/>
          <w:sz w:val="34"/>
          <w:szCs w:val="34"/>
          <w:rtl/>
        </w:rPr>
        <w:t xml:space="preserve"> שעולמו צר ואינו יודע אלא את ד׳ אמות של הלכה. זוהי תשובת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לאחד </w:t>
      </w:r>
      <w:proofErr w:type="spellStart"/>
      <w:r w:rsidRPr="00AE3654">
        <w:rPr>
          <w:rFonts w:ascii="David" w:hAnsi="David" w:cs="David"/>
          <w:sz w:val="34"/>
          <w:szCs w:val="34"/>
          <w:rtl/>
        </w:rPr>
        <w:t>מהאדמו</w:t>
      </w:r>
      <w:proofErr w:type="spellEnd"/>
      <w:r w:rsidRPr="00AE3654">
        <w:rPr>
          <w:rFonts w:ascii="David" w:hAnsi="David" w:cs="David"/>
          <w:sz w:val="34"/>
          <w:szCs w:val="34"/>
          <w:rtl/>
        </w:rPr>
        <w:t>״</w:t>
      </w:r>
      <w:r w:rsidRPr="00AE3654">
        <w:rPr>
          <w:rFonts w:ascii="David" w:hAnsi="David" w:cs="David"/>
          <w:sz w:val="34"/>
          <w:szCs w:val="34"/>
          <w:cs/>
        </w:rPr>
        <w:t>‎</w:t>
      </w:r>
      <w:proofErr w:type="spellStart"/>
      <w:r w:rsidRPr="00AE3654">
        <w:rPr>
          <w:rFonts w:ascii="David" w:hAnsi="David" w:cs="David"/>
          <w:sz w:val="34"/>
          <w:szCs w:val="34"/>
          <w:rtl/>
        </w:rPr>
        <w:t>רים</w:t>
      </w:r>
      <w:proofErr w:type="spellEnd"/>
      <w:r w:rsidRPr="00AE3654">
        <w:rPr>
          <w:rFonts w:ascii="David" w:hAnsi="David" w:cs="David"/>
          <w:sz w:val="34"/>
          <w:szCs w:val="34"/>
          <w:rtl/>
        </w:rPr>
        <w:t>, שנדפסה באגרות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w:t>
      </w:r>
    </w:p>
    <w:p w14:paraId="7360963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האדמו״</w:t>
      </w:r>
      <w:r w:rsidRPr="00AE3654">
        <w:rPr>
          <w:rFonts w:ascii="David" w:hAnsi="David" w:cs="David"/>
          <w:sz w:val="34"/>
          <w:szCs w:val="34"/>
          <w:cs/>
        </w:rPr>
        <w:t>‎</w:t>
      </w:r>
      <w:r w:rsidRPr="00AE3654">
        <w:rPr>
          <w:rFonts w:ascii="David" w:hAnsi="David" w:cs="David"/>
          <w:sz w:val="34"/>
          <w:szCs w:val="34"/>
          <w:rtl/>
        </w:rPr>
        <w:t>ר לא מצא שום סתירה בין הציונות והאמונה, ו״</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דווקא מצא זאת!</w:t>
      </w:r>
    </w:p>
    <w:p w14:paraId="5B6F267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הלכה פסוקה היא, ש״</w:t>
      </w:r>
      <w:r w:rsidRPr="00AE3654">
        <w:rPr>
          <w:rFonts w:ascii="David" w:hAnsi="David" w:cs="David"/>
          <w:sz w:val="34"/>
          <w:szCs w:val="34"/>
          <w:cs/>
        </w:rPr>
        <w:t>‎</w:t>
      </w:r>
      <w:r w:rsidRPr="00AE3654">
        <w:rPr>
          <w:rFonts w:ascii="David" w:hAnsi="David" w:cs="David"/>
          <w:sz w:val="34"/>
          <w:szCs w:val="34"/>
          <w:rtl/>
        </w:rPr>
        <w:t>הודאת בעל דין – כמאה עדים דמי״</w:t>
      </w:r>
      <w:r w:rsidRPr="00AE3654">
        <w:rPr>
          <w:rFonts w:ascii="David" w:hAnsi="David" w:cs="David"/>
          <w:sz w:val="34"/>
          <w:szCs w:val="34"/>
          <w:cs/>
        </w:rPr>
        <w:t>‎</w:t>
      </w:r>
      <w:r w:rsidRPr="00AE3654">
        <w:rPr>
          <w:rFonts w:ascii="David" w:hAnsi="David" w:cs="David"/>
          <w:sz w:val="34"/>
          <w:szCs w:val="34"/>
          <w:rtl/>
        </w:rPr>
        <w:t>, ואם גם כל הרבנים והאדמו״</w:t>
      </w:r>
      <w:r w:rsidRPr="00AE3654">
        <w:rPr>
          <w:rFonts w:ascii="David" w:hAnsi="David" w:cs="David"/>
          <w:sz w:val="34"/>
          <w:szCs w:val="34"/>
          <w:cs/>
        </w:rPr>
        <w:t>‎</w:t>
      </w:r>
      <w:proofErr w:type="spellStart"/>
      <w:r w:rsidRPr="00AE3654">
        <w:rPr>
          <w:rFonts w:ascii="David" w:hAnsi="David" w:cs="David"/>
          <w:sz w:val="34"/>
          <w:szCs w:val="34"/>
          <w:rtl/>
        </w:rPr>
        <w:t>רים</w:t>
      </w:r>
      <w:proofErr w:type="spellEnd"/>
      <w:r w:rsidRPr="00AE3654">
        <w:rPr>
          <w:rFonts w:ascii="David" w:hAnsi="David" w:cs="David"/>
          <w:sz w:val="34"/>
          <w:szCs w:val="34"/>
          <w:rtl/>
        </w:rPr>
        <w:t xml:space="preserve"> יאמרו שאין סתירה בין האמונה והציונות – הוא נאמן יותר מכולם.</w:t>
      </w:r>
    </w:p>
    <w:p w14:paraId="5223EB3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לדעתו, יש סתירה בין הציונות ובין האמונה, ״</w:t>
      </w:r>
      <w:r w:rsidRPr="00AE3654">
        <w:rPr>
          <w:rFonts w:ascii="David" w:hAnsi="David" w:cs="David"/>
          <w:sz w:val="34"/>
          <w:szCs w:val="34"/>
          <w:cs/>
        </w:rPr>
        <w:t>‎</w:t>
      </w:r>
      <w:r w:rsidRPr="00AE3654">
        <w:rPr>
          <w:rFonts w:ascii="David" w:hAnsi="David" w:cs="David"/>
          <w:sz w:val="34"/>
          <w:szCs w:val="34"/>
          <w:rtl/>
        </w:rPr>
        <w:t>כשהיא, הראשונה, מקפת את כל שאלת היהדות בתור שיטה שלימה, ואיננה רק תמיכה ליישוב ארץ ישראל״</w:t>
      </w:r>
      <w:r w:rsidRPr="00AE3654">
        <w:rPr>
          <w:rFonts w:ascii="David" w:hAnsi="David" w:cs="David"/>
          <w:sz w:val="34"/>
          <w:szCs w:val="34"/>
          <w:cs/>
        </w:rPr>
        <w:t>‎</w:t>
      </w:r>
      <w:r w:rsidRPr="00AE3654">
        <w:rPr>
          <w:rFonts w:ascii="David" w:hAnsi="David" w:cs="David"/>
          <w:sz w:val="34"/>
          <w:szCs w:val="34"/>
          <w:rtl/>
        </w:rPr>
        <w:t>. בוודאי שהציונות המקובלת והכבושה לרבים, איננה תמיכה ביישוב ארץ ישראל בלבד, אלא שהיא מקפת את כל ענייני היהודים והיהדות.</w:t>
      </w:r>
    </w:p>
    <w:p w14:paraId="47036F1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לאיזה עיקר מהי״</w:t>
      </w:r>
      <w:r w:rsidRPr="00AE3654">
        <w:rPr>
          <w:rFonts w:ascii="David" w:hAnsi="David" w:cs="David"/>
          <w:sz w:val="34"/>
          <w:szCs w:val="34"/>
          <w:cs/>
        </w:rPr>
        <w:t>‎</w:t>
      </w:r>
      <w:r w:rsidRPr="00AE3654">
        <w:rPr>
          <w:rFonts w:ascii="David" w:hAnsi="David" w:cs="David"/>
          <w:sz w:val="34"/>
          <w:szCs w:val="34"/>
          <w:rtl/>
        </w:rPr>
        <w:t xml:space="preserve">ג עיקרים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מתנגדת הציונות החילונית?</w:t>
      </w:r>
    </w:p>
    <w:p w14:paraId="69CA154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פשפשו המתנגדים לציונות מצד האורתודוכסיה – ולא מצאו! כי באמת, אפשר לומר את ה״</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והפרוגרמה </w:t>
      </w:r>
      <w:proofErr w:type="spellStart"/>
      <w:r w:rsidRPr="00AE3654">
        <w:rPr>
          <w:rFonts w:ascii="David" w:hAnsi="David" w:cs="David"/>
          <w:sz w:val="34"/>
          <w:szCs w:val="34"/>
          <w:rtl/>
        </w:rPr>
        <w:t>הבזילאית</w:t>
      </w:r>
      <w:proofErr w:type="spellEnd"/>
      <w:r w:rsidRPr="00AE3654">
        <w:rPr>
          <w:rFonts w:ascii="David" w:hAnsi="David" w:cs="David"/>
          <w:sz w:val="34"/>
          <w:szCs w:val="34"/>
          <w:rtl/>
        </w:rPr>
        <w:t xml:space="preserve"> בנשימה אחת, מבלי להרגיש שום סתירה ביניהם. חפצו להיתלות בעיקר של ביאת המשיח ואמרו, כי העיקר הזה נפגע על ידי הציונות, ועל זה כבר הראו רבים וכן שלמים כי לא מינה ולא מקצתיה.</w:t>
      </w:r>
    </w:p>
    <w:p w14:paraId="089F470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ואכן – אין שום סתירה בין עיקרי היהדות ובין עיקרי הציונות?</w:t>
      </w:r>
    </w:p>
    <w:p w14:paraId="617458D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אך על זה נאמר כ״</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שיש לפעמים סתירה מוסתרת במעמקי הנפש, אם כי בהשקפה שטחית אין שום סתירה </w:t>
      </w:r>
      <w:proofErr w:type="spellStart"/>
      <w:r w:rsidRPr="00AE3654">
        <w:rPr>
          <w:rFonts w:ascii="David" w:hAnsi="David" w:cs="David"/>
          <w:sz w:val="34"/>
          <w:szCs w:val="34"/>
          <w:rtl/>
        </w:rPr>
        <w:t>גלוייה</w:t>
      </w:r>
      <w:proofErr w:type="spellEnd"/>
      <w:r w:rsidRPr="00AE3654">
        <w:rPr>
          <w:rFonts w:ascii="David" w:hAnsi="David" w:cs="David"/>
          <w:sz w:val="34"/>
          <w:szCs w:val="34"/>
          <w:rtl/>
        </w:rPr>
        <w:t xml:space="preserve"> ביניהן.</w:t>
      </w:r>
    </w:p>
    <w:p w14:paraId="4780272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והציונות החילונית, אם כי איננה סותרת אף אחד מי״</w:t>
      </w:r>
      <w:r w:rsidRPr="00AE3654">
        <w:rPr>
          <w:rFonts w:ascii="David" w:hAnsi="David" w:cs="David"/>
          <w:sz w:val="34"/>
          <w:szCs w:val="34"/>
          <w:cs/>
        </w:rPr>
        <w:t>‎</w:t>
      </w:r>
      <w:r w:rsidRPr="00AE3654">
        <w:rPr>
          <w:rFonts w:ascii="David" w:hAnsi="David" w:cs="David"/>
          <w:sz w:val="34"/>
          <w:szCs w:val="34"/>
          <w:rtl/>
        </w:rPr>
        <w:t xml:space="preserve">ג העיקרים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 סותרת היא את אחד העיקרים שבא עוד לפני י״</w:t>
      </w:r>
      <w:r w:rsidRPr="00AE3654">
        <w:rPr>
          <w:rFonts w:ascii="David" w:hAnsi="David" w:cs="David"/>
          <w:sz w:val="34"/>
          <w:szCs w:val="34"/>
          <w:cs/>
        </w:rPr>
        <w:t>‎</w:t>
      </w:r>
      <w:r w:rsidRPr="00AE3654">
        <w:rPr>
          <w:rFonts w:ascii="David" w:hAnsi="David" w:cs="David"/>
          <w:sz w:val="34"/>
          <w:szCs w:val="34"/>
          <w:rtl/>
        </w:rPr>
        <w:t xml:space="preserve">ג העיקרים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 לא רק בזמן – אך גם במעלה. כוונתי לעיקר </w:t>
      </w:r>
      <w:proofErr w:type="spellStart"/>
      <w:r w:rsidRPr="00AE3654">
        <w:rPr>
          <w:rFonts w:ascii="David" w:hAnsi="David" w:cs="David"/>
          <w:sz w:val="34"/>
          <w:szCs w:val="34"/>
          <w:rtl/>
        </w:rPr>
        <w:t>שהוקבע</w:t>
      </w:r>
      <w:proofErr w:type="spellEnd"/>
      <w:r w:rsidRPr="00AE3654">
        <w:rPr>
          <w:rFonts w:ascii="David" w:hAnsi="David" w:cs="David"/>
          <w:sz w:val="34"/>
          <w:szCs w:val="34"/>
          <w:rtl/>
        </w:rPr>
        <w:t xml:space="preserve"> לנו עוד מימות ר׳ סעדיה גאון (אמונות </w:t>
      </w:r>
      <w:proofErr w:type="spellStart"/>
      <w:r w:rsidRPr="00AE3654">
        <w:rPr>
          <w:rFonts w:ascii="David" w:hAnsi="David" w:cs="David"/>
          <w:sz w:val="34"/>
          <w:szCs w:val="34"/>
          <w:rtl/>
        </w:rPr>
        <w:t>ודיעות</w:t>
      </w:r>
      <w:proofErr w:type="spellEnd"/>
      <w:r w:rsidRPr="00AE3654">
        <w:rPr>
          <w:rFonts w:ascii="David" w:hAnsi="David" w:cs="David"/>
          <w:sz w:val="34"/>
          <w:szCs w:val="34"/>
          <w:rtl/>
        </w:rPr>
        <w:t xml:space="preserve"> ג, ז), והוא – כי ״</w:t>
      </w:r>
      <w:r w:rsidRPr="00AE3654">
        <w:rPr>
          <w:rFonts w:ascii="David" w:hAnsi="David" w:cs="David"/>
          <w:sz w:val="34"/>
          <w:szCs w:val="34"/>
          <w:cs/>
        </w:rPr>
        <w:t>‎</w:t>
      </w:r>
      <w:r w:rsidRPr="00AE3654">
        <w:rPr>
          <w:rFonts w:ascii="David" w:hAnsi="David" w:cs="David"/>
          <w:sz w:val="34"/>
          <w:szCs w:val="34"/>
          <w:rtl/>
        </w:rPr>
        <w:t>אין אומתנו אומה אלא בתורותיה״</w:t>
      </w:r>
      <w:r w:rsidRPr="00AE3654">
        <w:rPr>
          <w:rFonts w:ascii="David" w:hAnsi="David" w:cs="David"/>
          <w:sz w:val="34"/>
          <w:szCs w:val="34"/>
          <w:cs/>
        </w:rPr>
        <w:t>‎</w:t>
      </w:r>
      <w:r w:rsidRPr="00AE3654">
        <w:rPr>
          <w:rFonts w:ascii="David" w:hAnsi="David" w:cs="David"/>
          <w:sz w:val="34"/>
          <w:szCs w:val="34"/>
          <w:rtl/>
        </w:rPr>
        <w:t>.</w:t>
      </w:r>
    </w:p>
    <w:p w14:paraId="1A6A420F"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lastRenderedPageBreak/>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לא קבע אלא את העיקרים של כל יחיד מישראל, בעוד שהעיקר של ר׳ סעדיה גאון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נוגע בכל נפש האומה הישראלית בתור אומה.</w:t>
      </w:r>
    </w:p>
    <w:p w14:paraId="7974F2D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כי עיקריו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הם י״</w:t>
      </w:r>
      <w:r w:rsidRPr="00AE3654">
        <w:rPr>
          <w:rFonts w:ascii="David" w:hAnsi="David" w:cs="David"/>
          <w:sz w:val="34"/>
          <w:szCs w:val="34"/>
          <w:cs/>
        </w:rPr>
        <w:t>‎</w:t>
      </w:r>
      <w:r w:rsidRPr="00AE3654">
        <w:rPr>
          <w:rFonts w:ascii="David" w:hAnsi="David" w:cs="David"/>
          <w:sz w:val="34"/>
          <w:szCs w:val="34"/>
          <w:rtl/>
        </w:rPr>
        <w:t xml:space="preserve">ג במספר, והעיקר של ר׳ סעדיה גאון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הוא רק אחד – הנה שקול זה האחרון כנגד י״</w:t>
      </w:r>
      <w:r w:rsidRPr="00AE3654">
        <w:rPr>
          <w:rFonts w:ascii="David" w:hAnsi="David" w:cs="David"/>
          <w:sz w:val="34"/>
          <w:szCs w:val="34"/>
          <w:cs/>
        </w:rPr>
        <w:t>‎</w:t>
      </w:r>
      <w:r w:rsidRPr="00AE3654">
        <w:rPr>
          <w:rFonts w:ascii="David" w:hAnsi="David" w:cs="David"/>
          <w:sz w:val="34"/>
          <w:szCs w:val="34"/>
          <w:rtl/>
        </w:rPr>
        <w:t xml:space="preserve">ג של הראשון, בהיות כי העיקר של ר׳ סעדיה גאון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הוא כולל את כל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הלאומי שלנו, והוא הדבר המעמיד ל״</w:t>
      </w:r>
      <w:r w:rsidRPr="00AE3654">
        <w:rPr>
          <w:rFonts w:ascii="David" w:hAnsi="David" w:cs="David"/>
          <w:sz w:val="34"/>
          <w:szCs w:val="34"/>
          <w:cs/>
        </w:rPr>
        <w:t>‎</w:t>
      </w:r>
      <w:r w:rsidRPr="00AE3654">
        <w:rPr>
          <w:rFonts w:ascii="David" w:hAnsi="David" w:cs="David"/>
          <w:sz w:val="34"/>
          <w:szCs w:val="34"/>
          <w:rtl/>
        </w:rPr>
        <w:t>אני מאמין״</w:t>
      </w:r>
      <w:r w:rsidRPr="00AE3654">
        <w:rPr>
          <w:rFonts w:ascii="David" w:hAnsi="David" w:cs="David"/>
          <w:sz w:val="34"/>
          <w:szCs w:val="34"/>
          <w:cs/>
        </w:rPr>
        <w:t>‎</w:t>
      </w:r>
      <w:r w:rsidRPr="00AE3654">
        <w:rPr>
          <w:rFonts w:ascii="David" w:hAnsi="David" w:cs="David"/>
          <w:sz w:val="34"/>
          <w:szCs w:val="34"/>
          <w:rtl/>
        </w:rPr>
        <w:t xml:space="preserve"> של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ם, כי בלי זה אין כלל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הישראלי.</w:t>
      </w:r>
    </w:p>
    <w:p w14:paraId="1695278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והציונות </w:t>
      </w:r>
      <w:proofErr w:type="spellStart"/>
      <w:r w:rsidRPr="00AE3654">
        <w:rPr>
          <w:rFonts w:ascii="David" w:hAnsi="David" w:cs="David"/>
          <w:sz w:val="34"/>
          <w:szCs w:val="34"/>
          <w:rtl/>
        </w:rPr>
        <w:t>המכרזת</w:t>
      </w:r>
      <w:proofErr w:type="spellEnd"/>
      <w:r w:rsidRPr="00AE3654">
        <w:rPr>
          <w:rFonts w:ascii="David" w:hAnsi="David" w:cs="David"/>
          <w:sz w:val="34"/>
          <w:szCs w:val="34"/>
          <w:rtl/>
        </w:rPr>
        <w:t xml:space="preserve"> על מדינה עברית בארץ ישראל, שתתייחס באופן ניטרלי לתורה, אף על פי שמאידך גיסא תסבול כל יחיד שירצה לקיים את התורה – כפירה היא בעיקר העיקרים של היהדות, כי אין אומתנו אומה אלא בתורותיה.</w:t>
      </w:r>
    </w:p>
    <w:p w14:paraId="731B396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כאן פרי ההתבוללות, שאיננה מבינה שום דבר מקודשי ישראל אלא על ידי כלי שני של העתקה לועזית, וכמו המתבוללים – כך הציונים לא מצאו העתקה אחרת למושג תורה שלנו, אלא את המילה הלועזית ״</w:t>
      </w:r>
      <w:r w:rsidRPr="00AE3654">
        <w:rPr>
          <w:rFonts w:ascii="David" w:hAnsi="David" w:cs="David"/>
          <w:sz w:val="34"/>
          <w:szCs w:val="34"/>
          <w:cs/>
        </w:rPr>
        <w:t>‎</w:t>
      </w:r>
      <w:proofErr w:type="spellStart"/>
      <w:r w:rsidRPr="00AE3654">
        <w:rPr>
          <w:rFonts w:ascii="David" w:hAnsi="David" w:cs="David"/>
          <w:sz w:val="34"/>
          <w:szCs w:val="34"/>
          <w:rtl/>
        </w:rPr>
        <w:t>רליגיון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ולא הבינו ולא הרגישו כי קדשי הקדשים שלנו בלתי ניתנים להיתרגם בשום לשון, וכל התרגומים והעתקות שנבראים באופן מלאכותי למושג תורה לא יתאימו כלל אל האמת, והתורה היא רק תורה ולא שום דבר אחר! בעוד שה״</w:t>
      </w:r>
      <w:r w:rsidRPr="00AE3654">
        <w:rPr>
          <w:rFonts w:ascii="David" w:hAnsi="David" w:cs="David"/>
          <w:sz w:val="34"/>
          <w:szCs w:val="34"/>
          <w:cs/>
        </w:rPr>
        <w:t>‎</w:t>
      </w:r>
      <w:proofErr w:type="spellStart"/>
      <w:r w:rsidRPr="00AE3654">
        <w:rPr>
          <w:rFonts w:ascii="David" w:hAnsi="David" w:cs="David"/>
          <w:sz w:val="34"/>
          <w:szCs w:val="34"/>
          <w:rtl/>
        </w:rPr>
        <w:t>רליגיון</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אצל כל אומה הוא רק בבחינת צורה – הנה התורה שלנו היא בבחינת עצם, וההבדל בין עצם לצורה הוא פשוט וברור לכל: אפשר להיות פושט צורה ולובש צורה, אבל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להיות פושט עצם ולובש עצם, כי כשנפשט העצם מתבטל הדבר לגמרי.</w:t>
      </w:r>
    </w:p>
    <w:p w14:paraId="7675A41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ועל כן, אפשר לכל אומה להמיר את דתה או לבטל את דתה לגמרי ולקבל דת חדשה, ובכל זאת היא נשארת אומה, ולא כן אצל האומה הישראלית.</w:t>
      </w:r>
    </w:p>
    <w:p w14:paraId="1A25F73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ההנחה, כי אפשר לאומה הישראלית שתתקיים בארץ ישראל בלי דת לגמרי – זו גופא היא כפירה בעיקר העיקרים.</w:t>
      </w:r>
    </w:p>
    <w:p w14:paraId="3D8A4E4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ד״</w:t>
      </w:r>
      <w:r w:rsidRPr="00AE3654">
        <w:rPr>
          <w:rFonts w:ascii="David" w:hAnsi="David" w:cs="David"/>
          <w:sz w:val="34"/>
          <w:szCs w:val="34"/>
          <w:cs/>
        </w:rPr>
        <w:t>‎</w:t>
      </w:r>
      <w:r w:rsidRPr="00AE3654">
        <w:rPr>
          <w:rFonts w:ascii="David" w:hAnsi="David" w:cs="David"/>
          <w:sz w:val="34"/>
          <w:szCs w:val="34"/>
          <w:rtl/>
        </w:rPr>
        <w:t xml:space="preserve">ר הרצל חשב, כי הוא עושה לפנים משורת הדין בהצהירו בקונגרס הראשון, כי </w:t>
      </w:r>
      <w:proofErr w:type="spellStart"/>
      <w:r w:rsidRPr="00AE3654">
        <w:rPr>
          <w:rFonts w:ascii="David" w:hAnsi="David" w:cs="David"/>
          <w:sz w:val="34"/>
          <w:szCs w:val="34"/>
          <w:rtl/>
        </w:rPr>
        <w:t>הרליגיון</w:t>
      </w:r>
      <w:proofErr w:type="spellEnd"/>
      <w:r w:rsidRPr="00AE3654">
        <w:rPr>
          <w:rFonts w:ascii="David" w:hAnsi="David" w:cs="David"/>
          <w:sz w:val="34"/>
          <w:szCs w:val="34"/>
          <w:rtl/>
        </w:rPr>
        <w:t xml:space="preserve"> בארץ ישראל יהיה עניין פרטי ולא תהיינה בארץ ישראל המחודשת שום רדיפות חלילה לגבי כל יחיד ויחיד שיתנהג על פי הדת, וזה מפני שהיה מתבולל ברוחו ונפשו, גם אחרי שנעשה לציוני, וידע רק כי יש </w:t>
      </w:r>
      <w:proofErr w:type="spellStart"/>
      <w:r w:rsidRPr="00AE3654">
        <w:rPr>
          <w:rFonts w:ascii="David" w:hAnsi="David" w:cs="David"/>
          <w:sz w:val="34"/>
          <w:szCs w:val="34"/>
          <w:rtl/>
        </w:rPr>
        <w:t>רליגיון</w:t>
      </w:r>
      <w:proofErr w:type="spellEnd"/>
      <w:r w:rsidRPr="00AE3654">
        <w:rPr>
          <w:rFonts w:ascii="David" w:hAnsi="David" w:cs="David"/>
          <w:sz w:val="34"/>
          <w:szCs w:val="34"/>
          <w:rtl/>
        </w:rPr>
        <w:t xml:space="preserve"> אצל ישראל כשם שיש אצל כל הגויים, אבל לא ידע כי יש גם תורה לישראל, הבלתי ניתנת להיתרגם כלל וכלל!</w:t>
      </w:r>
    </w:p>
    <w:p w14:paraId="7DEABED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w:t>
      </w:r>
      <w:proofErr w:type="spellStart"/>
      <w:r w:rsidRPr="00AE3654">
        <w:rPr>
          <w:rFonts w:ascii="David" w:hAnsi="David" w:cs="David"/>
          <w:sz w:val="34"/>
          <w:szCs w:val="34"/>
          <w:rtl/>
        </w:rPr>
        <w:t>רליגיון</w:t>
      </w:r>
      <w:proofErr w:type="spellEnd"/>
      <w:r w:rsidRPr="00AE3654">
        <w:rPr>
          <w:rFonts w:ascii="David" w:hAnsi="David" w:cs="David"/>
          <w:sz w:val="34"/>
          <w:szCs w:val="34"/>
          <w:rtl/>
        </w:rPr>
        <w:t xml:space="preserve"> הוא עבור הפרט לבד, אבל תורה בעיקרה מכוונת כלפי הכלל כולו.</w:t>
      </w:r>
    </w:p>
    <w:p w14:paraId="31A7C99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ואת זה אנו רואים גם בשכר ועונש, כי בעוד שכל </w:t>
      </w:r>
      <w:proofErr w:type="spellStart"/>
      <w:r w:rsidRPr="00AE3654">
        <w:rPr>
          <w:rFonts w:ascii="David" w:hAnsi="David" w:cs="David"/>
          <w:sz w:val="34"/>
          <w:szCs w:val="34"/>
          <w:rtl/>
        </w:rPr>
        <w:t>רליגיון</w:t>
      </w:r>
      <w:proofErr w:type="spellEnd"/>
      <w:r w:rsidRPr="00AE3654">
        <w:rPr>
          <w:rFonts w:ascii="David" w:hAnsi="David" w:cs="David"/>
          <w:sz w:val="34"/>
          <w:szCs w:val="34"/>
          <w:rtl/>
        </w:rPr>
        <w:t xml:space="preserve"> מכוון בשכר ועונש רק ליחיד בעולם הבא – הנה התורה שלנו, מלבד שכר ועונש של היחיד, שאנו יודעים זאת מפי המסורה – מכוונת בעיקרה כלפי שכר ועונש של הכלל בעולם הזה, כי התורה היא נשמת הכלל הישראלי.</w:t>
      </w:r>
    </w:p>
    <w:p w14:paraId="0CECB7F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ואם אנו מקילים לפעמים כלפי היחיד, ואנו אומרים: ״</w:t>
      </w:r>
      <w:r w:rsidRPr="00AE3654">
        <w:rPr>
          <w:rFonts w:ascii="David" w:hAnsi="David" w:cs="David"/>
          <w:sz w:val="34"/>
          <w:szCs w:val="34"/>
          <w:cs/>
        </w:rPr>
        <w:t>‎</w:t>
      </w:r>
      <w:r w:rsidRPr="00AE3654">
        <w:rPr>
          <w:rFonts w:ascii="David" w:hAnsi="David" w:cs="David"/>
          <w:sz w:val="34"/>
          <w:szCs w:val="34"/>
          <w:rtl/>
        </w:rPr>
        <w:t>ישראל, אף על פי שחטא – ישראל הוא״</w:t>
      </w:r>
      <w:r w:rsidRPr="00AE3654">
        <w:rPr>
          <w:rFonts w:ascii="David" w:hAnsi="David" w:cs="David"/>
          <w:sz w:val="34"/>
          <w:szCs w:val="34"/>
          <w:cs/>
        </w:rPr>
        <w:t>‎</w:t>
      </w:r>
      <w:r w:rsidRPr="00AE3654">
        <w:rPr>
          <w:rFonts w:ascii="David" w:hAnsi="David" w:cs="David"/>
          <w:sz w:val="34"/>
          <w:szCs w:val="34"/>
          <w:rtl/>
        </w:rPr>
        <w:t>, אין אנו מקילים כלל וכלל כלפי הכלל, ואנו דורשים מהכלל, שיהיה בבחינת: ״</w:t>
      </w:r>
      <w:r w:rsidRPr="00AE3654">
        <w:rPr>
          <w:rFonts w:ascii="David" w:hAnsi="David" w:cs="David"/>
          <w:sz w:val="34"/>
          <w:szCs w:val="34"/>
          <w:cs/>
        </w:rPr>
        <w:t>‎</w:t>
      </w:r>
      <w:r w:rsidRPr="00AE3654">
        <w:rPr>
          <w:rFonts w:ascii="David" w:hAnsi="David" w:cs="David"/>
          <w:sz w:val="34"/>
          <w:szCs w:val="34"/>
          <w:rtl/>
        </w:rPr>
        <w:t>ועמך כולם צדיקים״</w:t>
      </w:r>
      <w:r w:rsidRPr="00AE3654">
        <w:rPr>
          <w:rFonts w:ascii="David" w:hAnsi="David" w:cs="David"/>
          <w:sz w:val="34"/>
          <w:szCs w:val="34"/>
          <w:cs/>
        </w:rPr>
        <w:t>‎</w:t>
      </w:r>
      <w:r w:rsidRPr="00AE3654">
        <w:rPr>
          <w:rFonts w:ascii="David" w:hAnsi="David" w:cs="David"/>
          <w:sz w:val="34"/>
          <w:szCs w:val="34"/>
          <w:rtl/>
        </w:rPr>
        <w:t>.</w:t>
      </w:r>
    </w:p>
    <w:p w14:paraId="70593A1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כל יחיד ויחיד מקרבנו עומד תחת חוקי הטבע כמו כל אדם, והרבה דברים ״</w:t>
      </w:r>
      <w:r w:rsidRPr="00AE3654">
        <w:rPr>
          <w:rFonts w:ascii="David" w:hAnsi="David" w:cs="David"/>
          <w:sz w:val="34"/>
          <w:szCs w:val="34"/>
          <w:cs/>
        </w:rPr>
        <w:t>‎</w:t>
      </w:r>
      <w:r w:rsidRPr="00AE3654">
        <w:rPr>
          <w:rFonts w:ascii="David" w:hAnsi="David" w:cs="David"/>
          <w:sz w:val="34"/>
          <w:szCs w:val="34"/>
          <w:rtl/>
        </w:rPr>
        <w:t xml:space="preserve">לאו </w:t>
      </w:r>
      <w:proofErr w:type="spellStart"/>
      <w:r w:rsidRPr="00AE3654">
        <w:rPr>
          <w:rFonts w:ascii="David" w:hAnsi="David" w:cs="David"/>
          <w:sz w:val="34"/>
          <w:szCs w:val="34"/>
          <w:rtl/>
        </w:rPr>
        <w:t>בזכותא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תליא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מלתא</w:t>
      </w:r>
      <w:proofErr w:type="spellEnd"/>
      <w:r w:rsidRPr="00AE3654">
        <w:rPr>
          <w:rFonts w:ascii="David" w:hAnsi="David" w:cs="David"/>
          <w:sz w:val="34"/>
          <w:szCs w:val="34"/>
          <w:rtl/>
        </w:rPr>
        <w:t xml:space="preserve">, אלא </w:t>
      </w:r>
      <w:proofErr w:type="spellStart"/>
      <w:r w:rsidRPr="00AE3654">
        <w:rPr>
          <w:rFonts w:ascii="David" w:hAnsi="David" w:cs="David"/>
          <w:sz w:val="34"/>
          <w:szCs w:val="34"/>
          <w:rtl/>
        </w:rPr>
        <w:t>במזלא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תליא</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(מועד קטן </w:t>
      </w:r>
      <w:proofErr w:type="spellStart"/>
      <w:r w:rsidRPr="00AE3654">
        <w:rPr>
          <w:rFonts w:ascii="David" w:hAnsi="David" w:cs="David"/>
          <w:sz w:val="34"/>
          <w:szCs w:val="34"/>
          <w:rtl/>
        </w:rPr>
        <w:t>כח</w:t>
      </w:r>
      <w:proofErr w:type="spellEnd"/>
      <w:r w:rsidRPr="00AE3654">
        <w:rPr>
          <w:rFonts w:ascii="David" w:hAnsi="David" w:cs="David"/>
          <w:sz w:val="34"/>
          <w:szCs w:val="34"/>
          <w:rtl/>
        </w:rPr>
        <w:t>, א) – הנה ישראל בכלל איננו כפוף לחוקי הטבע ״</w:t>
      </w:r>
      <w:r w:rsidRPr="00AE3654">
        <w:rPr>
          <w:rFonts w:ascii="David" w:hAnsi="David" w:cs="David"/>
          <w:sz w:val="34"/>
          <w:szCs w:val="34"/>
          <w:cs/>
        </w:rPr>
        <w:t>‎</w:t>
      </w:r>
      <w:r w:rsidRPr="00AE3654">
        <w:rPr>
          <w:rFonts w:ascii="David" w:hAnsi="David" w:cs="David"/>
          <w:sz w:val="34"/>
          <w:szCs w:val="34"/>
          <w:rtl/>
        </w:rPr>
        <w:t>ואין מזל לישראל״</w:t>
      </w:r>
      <w:r w:rsidRPr="00AE3654">
        <w:rPr>
          <w:rFonts w:ascii="David" w:hAnsi="David" w:cs="David"/>
          <w:sz w:val="34"/>
          <w:szCs w:val="34"/>
          <w:cs/>
        </w:rPr>
        <w:t>‎</w:t>
      </w:r>
      <w:r w:rsidRPr="00AE3654">
        <w:rPr>
          <w:rFonts w:ascii="David" w:hAnsi="David" w:cs="David"/>
          <w:sz w:val="34"/>
          <w:szCs w:val="34"/>
          <w:rtl/>
        </w:rPr>
        <w:t xml:space="preserve"> (שבת קנו, א), וכל ההיסטוריה הישראלית מראה על ״</w:t>
      </w:r>
      <w:r w:rsidRPr="00AE3654">
        <w:rPr>
          <w:rFonts w:ascii="David" w:hAnsi="David" w:cs="David"/>
          <w:sz w:val="34"/>
          <w:szCs w:val="34"/>
          <w:cs/>
        </w:rPr>
        <w:t>‎</w:t>
      </w:r>
      <w:r w:rsidRPr="00AE3654">
        <w:rPr>
          <w:rFonts w:ascii="David" w:hAnsi="David" w:cs="David"/>
          <w:sz w:val="34"/>
          <w:szCs w:val="34"/>
          <w:rtl/>
        </w:rPr>
        <w:t>שומר ישראל״</w:t>
      </w:r>
      <w:r w:rsidRPr="00AE3654">
        <w:rPr>
          <w:rFonts w:ascii="David" w:hAnsi="David" w:cs="David"/>
          <w:sz w:val="34"/>
          <w:szCs w:val="34"/>
          <w:cs/>
        </w:rPr>
        <w:t>‎</w:t>
      </w:r>
      <w:r w:rsidRPr="00AE3654">
        <w:rPr>
          <w:rFonts w:ascii="David" w:hAnsi="David" w:cs="David"/>
          <w:sz w:val="34"/>
          <w:szCs w:val="34"/>
          <w:rtl/>
        </w:rPr>
        <w:t xml:space="preserve"> מיוחד, ואופני ההיסטוריה שלנו סובבים על מסלולים מיוחדים, מה שאין דוגמתם בשום אומה ולשון.</w:t>
      </w:r>
    </w:p>
    <w:p w14:paraId="2A17792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והאומר, כי התורה שלנו היא עניין פרטי – הרי יש בזה הריסה, לא רק לגבי יסודי התורה, אך גם ליסודי ההיסטוריה שלנו.</w:t>
      </w:r>
    </w:p>
    <w:p w14:paraId="618E8D9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בכלל הביאה הלאומיות החילונית לעולם היהדות מעין מהפכה </w:t>
      </w:r>
      <w:proofErr w:type="spellStart"/>
      <w:r w:rsidRPr="00AE3654">
        <w:rPr>
          <w:rFonts w:ascii="David" w:hAnsi="David" w:cs="David"/>
          <w:sz w:val="34"/>
          <w:szCs w:val="34"/>
          <w:rtl/>
        </w:rPr>
        <w:t>קופרניקאית</w:t>
      </w:r>
      <w:proofErr w:type="spellEnd"/>
      <w:r w:rsidRPr="00AE3654">
        <w:rPr>
          <w:rFonts w:ascii="David" w:hAnsi="David" w:cs="David"/>
          <w:sz w:val="34"/>
          <w:szCs w:val="34"/>
          <w:rtl/>
        </w:rPr>
        <w:t xml:space="preserve">. זאת אומרת, כי אם מקודם עמדו הא־לוהים והתורה במרכז כל המחשבות של היהדות, ואנחנו גופא, עם ישראל, </w:t>
      </w:r>
      <w:proofErr w:type="spellStart"/>
      <w:r w:rsidRPr="00AE3654">
        <w:rPr>
          <w:rFonts w:ascii="David" w:hAnsi="David" w:cs="David"/>
          <w:sz w:val="34"/>
          <w:szCs w:val="34"/>
          <w:rtl/>
        </w:rPr>
        <w:t>ומכש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כ ארץ ישראל, סבבו </w:t>
      </w:r>
      <w:proofErr w:type="spellStart"/>
      <w:r w:rsidRPr="00AE3654">
        <w:rPr>
          <w:rFonts w:ascii="David" w:hAnsi="David" w:cs="David"/>
          <w:sz w:val="34"/>
          <w:szCs w:val="34"/>
          <w:rtl/>
        </w:rPr>
        <w:t>כבמחולת</w:t>
      </w:r>
      <w:proofErr w:type="spellEnd"/>
      <w:r w:rsidRPr="00AE3654">
        <w:rPr>
          <w:rFonts w:ascii="David" w:hAnsi="David" w:cs="David"/>
          <w:sz w:val="34"/>
          <w:szCs w:val="34"/>
          <w:rtl/>
        </w:rPr>
        <w:t xml:space="preserve"> המחניים מסביב למרכז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הנה על ידי הציונות נהפך הגלגל, הארץ – ארץ ישראל – נעשתה למרכז כל המרכזים, ואידך, גם התורה וגם הא־לוהים כביכול, נעשו רק בבחינת היקף.</w:t>
      </w:r>
    </w:p>
    <w:p w14:paraId="34DA2F2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ואומנם, יש גם ציונות רוחנית, ש״</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היה נביאה, וציונות זו מדגשת תמיד את המרכז הרוחני שלנו, אבל גם המרכז הרוחני הזה רחוק מהמרכז הרוחני של היהדות כרחוק מזרח ממערב, כי במרכז הרוחני של היהדות, הנה הרוח קודם למרכז, בעוד שבמרכז הרוחני של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המרכז קודם לרוח. אצל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המרכז יצר את הרוח, בעוד שאצלנו הרוח יצר את כל האומה ואת כל קנייניה, ועל זה באה ״</w:t>
      </w:r>
      <w:r w:rsidRPr="00AE3654">
        <w:rPr>
          <w:rFonts w:ascii="David" w:hAnsi="David" w:cs="David"/>
          <w:sz w:val="34"/>
          <w:szCs w:val="34"/>
          <w:cs/>
        </w:rPr>
        <w:t>‎</w:t>
      </w:r>
      <w:r w:rsidRPr="00AE3654">
        <w:rPr>
          <w:rFonts w:ascii="David" w:hAnsi="David" w:cs="David"/>
          <w:sz w:val="34"/>
          <w:szCs w:val="34"/>
          <w:rtl/>
        </w:rPr>
        <w:t>הודאת בעל דין״</w:t>
      </w:r>
      <w:r w:rsidRPr="00AE3654">
        <w:rPr>
          <w:rFonts w:ascii="David" w:hAnsi="David" w:cs="David"/>
          <w:sz w:val="34"/>
          <w:szCs w:val="34"/>
          <w:cs/>
        </w:rPr>
        <w:t>‎</w:t>
      </w:r>
      <w:r w:rsidRPr="00AE3654">
        <w:rPr>
          <w:rFonts w:ascii="David" w:hAnsi="David" w:cs="David"/>
          <w:sz w:val="34"/>
          <w:szCs w:val="34"/>
          <w:rtl/>
        </w:rPr>
        <w:t>, של אחד העם, כי בציונות, זאת אומרת, גם בציונות שלו שבכמה דברים התרוממה בהרבה מעלות על הציונות הסתמית, יש סתירה מוסתרת לתורה שלנו.</w:t>
      </w:r>
    </w:p>
    <w:p w14:paraId="314F8A1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באמת, כל הקלקלה שאנו רואים ביצורי הלאומיות החילונית בנוגע להחלשת יסודי התורה, אל נחשוב זאת למקרה, כי כאמור: ״</w:t>
      </w:r>
      <w:r w:rsidRPr="00AE3654">
        <w:rPr>
          <w:rFonts w:ascii="David" w:hAnsi="David" w:cs="David"/>
          <w:sz w:val="34"/>
          <w:szCs w:val="34"/>
          <w:cs/>
        </w:rPr>
        <w:t>‎</w:t>
      </w:r>
      <w:r w:rsidRPr="00AE3654">
        <w:rPr>
          <w:rFonts w:ascii="David" w:hAnsi="David" w:cs="David"/>
          <w:sz w:val="34"/>
          <w:szCs w:val="34"/>
          <w:rtl/>
        </w:rPr>
        <w:t>המקרה לא יתמיד״</w:t>
      </w:r>
      <w:r w:rsidRPr="00AE3654">
        <w:rPr>
          <w:rFonts w:ascii="David" w:hAnsi="David" w:cs="David"/>
          <w:sz w:val="34"/>
          <w:szCs w:val="34"/>
          <w:cs/>
        </w:rPr>
        <w:t>‎</w:t>
      </w:r>
      <w:r w:rsidRPr="00AE3654">
        <w:rPr>
          <w:rFonts w:ascii="David" w:hAnsi="David" w:cs="David"/>
          <w:sz w:val="34"/>
          <w:szCs w:val="34"/>
          <w:rtl/>
        </w:rPr>
        <w:t xml:space="preserve"> אך ״</w:t>
      </w:r>
      <w:r w:rsidRPr="00AE3654">
        <w:rPr>
          <w:rFonts w:ascii="David" w:hAnsi="David" w:cs="David"/>
          <w:sz w:val="34"/>
          <w:szCs w:val="34"/>
          <w:cs/>
        </w:rPr>
        <w:t>‎</w:t>
      </w:r>
      <w:proofErr w:type="spellStart"/>
      <w:r w:rsidRPr="00AE3654">
        <w:rPr>
          <w:rFonts w:ascii="David" w:hAnsi="David" w:cs="David"/>
          <w:sz w:val="34"/>
          <w:szCs w:val="34"/>
          <w:rtl/>
        </w:rPr>
        <w:t>תולין</w:t>
      </w:r>
      <w:proofErr w:type="spellEnd"/>
      <w:r w:rsidRPr="00AE3654">
        <w:rPr>
          <w:rFonts w:ascii="David" w:hAnsi="David" w:cs="David"/>
          <w:sz w:val="34"/>
          <w:szCs w:val="34"/>
          <w:rtl/>
        </w:rPr>
        <w:t xml:space="preserve"> את הקלקלה במקולקל״</w:t>
      </w:r>
      <w:r w:rsidRPr="00AE3654">
        <w:rPr>
          <w:rFonts w:ascii="David" w:hAnsi="David" w:cs="David"/>
          <w:sz w:val="34"/>
          <w:szCs w:val="34"/>
          <w:cs/>
        </w:rPr>
        <w:t>‎</w:t>
      </w:r>
      <w:r w:rsidRPr="00AE3654">
        <w:rPr>
          <w:rFonts w:ascii="David" w:hAnsi="David" w:cs="David"/>
          <w:sz w:val="34"/>
          <w:szCs w:val="34"/>
          <w:rtl/>
        </w:rPr>
        <w:t xml:space="preserve">, ובין הלאומיות החילונית והקלקלה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יש קשר של סיבה ומסובב.</w:t>
      </w:r>
    </w:p>
    <w:p w14:paraId="5372550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אם גם לפני הלאומיות החילונית לא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היו חרדים לדבר ד׳, לא רק בנוגע ליחיד, אך גם בנוגע לציבורים השונים, והיו לנו גם קהילות ליברליות ורפורמיות, ומהן גם קיצוניות שבקיצוניות, שכמעט לא נשאר להן מן התורה מאומה, אבל על כל פנים כולן עמדו על יסוד התורה, זאת אומרת, שאם כי מחקו מן התורה הרבה, והפרוץ היה מרובה הרבה על העומד, אבל על כל פנים מה ששיירו היה מבוסס על יסוד התורה. ואומנם, יש שגם מה ששיירו היה רחוק מן התורה ורוחה כרחוק מזרח ממערב, אבל על כל פנים, לפי דעתם המשובשת, היה לזה יסוד מהתורה. ואומנם, יש מהם, שמן י״</w:t>
      </w:r>
      <w:r w:rsidRPr="00AE3654">
        <w:rPr>
          <w:rFonts w:ascii="David" w:hAnsi="David" w:cs="David"/>
          <w:sz w:val="34"/>
          <w:szCs w:val="34"/>
          <w:cs/>
        </w:rPr>
        <w:t>‎</w:t>
      </w:r>
      <w:r w:rsidRPr="00AE3654">
        <w:rPr>
          <w:rFonts w:ascii="David" w:hAnsi="David" w:cs="David"/>
          <w:sz w:val="34"/>
          <w:szCs w:val="34"/>
          <w:rtl/>
        </w:rPr>
        <w:t>ג העיקרים שלנו עקרו כמעט את הרוב, ואולי עוד יותר, אבל על כל פנים ב״</w:t>
      </w:r>
      <w:r w:rsidRPr="00AE3654">
        <w:rPr>
          <w:rFonts w:ascii="David" w:hAnsi="David" w:cs="David"/>
          <w:sz w:val="34"/>
          <w:szCs w:val="34"/>
          <w:cs/>
        </w:rPr>
        <w:t>‎</w:t>
      </w:r>
      <w:r w:rsidRPr="00AE3654">
        <w:rPr>
          <w:rFonts w:ascii="David" w:hAnsi="David" w:cs="David"/>
          <w:sz w:val="34"/>
          <w:szCs w:val="34"/>
          <w:rtl/>
        </w:rPr>
        <w:t>דבר המעמיד״</w:t>
      </w:r>
      <w:r w:rsidRPr="00AE3654">
        <w:rPr>
          <w:rFonts w:ascii="David" w:hAnsi="David" w:cs="David"/>
          <w:sz w:val="34"/>
          <w:szCs w:val="34"/>
          <w:cs/>
        </w:rPr>
        <w:t>‎</w:t>
      </w:r>
      <w:r w:rsidRPr="00AE3654">
        <w:rPr>
          <w:rFonts w:ascii="David" w:hAnsi="David" w:cs="David"/>
          <w:sz w:val="34"/>
          <w:szCs w:val="34"/>
          <w:rtl/>
        </w:rPr>
        <w:t xml:space="preserve"> לכל העיקרים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היינו העיקר של </w:t>
      </w:r>
      <w:r w:rsidRPr="00AE3654">
        <w:rPr>
          <w:rFonts w:ascii="David" w:hAnsi="David" w:cs="David"/>
          <w:sz w:val="34"/>
          <w:szCs w:val="34"/>
          <w:rtl/>
        </w:rPr>
        <w:lastRenderedPageBreak/>
        <w:t>ר׳ סעדיה גאון: ״</w:t>
      </w:r>
      <w:r w:rsidRPr="00AE3654">
        <w:rPr>
          <w:rFonts w:ascii="David" w:hAnsi="David" w:cs="David"/>
          <w:sz w:val="34"/>
          <w:szCs w:val="34"/>
          <w:cs/>
        </w:rPr>
        <w:t>‎</w:t>
      </w:r>
      <w:r w:rsidRPr="00AE3654">
        <w:rPr>
          <w:rFonts w:ascii="David" w:hAnsi="David" w:cs="David"/>
          <w:sz w:val="34"/>
          <w:szCs w:val="34"/>
          <w:rtl/>
        </w:rPr>
        <w:t>אין אומתנו אומה אלא בתורותיה״</w:t>
      </w:r>
      <w:r w:rsidRPr="00AE3654">
        <w:rPr>
          <w:rFonts w:ascii="David" w:hAnsi="David" w:cs="David"/>
          <w:sz w:val="34"/>
          <w:szCs w:val="34"/>
          <w:cs/>
        </w:rPr>
        <w:t>‎</w:t>
      </w:r>
      <w:r w:rsidRPr="00AE3654">
        <w:rPr>
          <w:rFonts w:ascii="David" w:hAnsi="David" w:cs="David"/>
          <w:sz w:val="34"/>
          <w:szCs w:val="34"/>
          <w:rtl/>
        </w:rPr>
        <w:t xml:space="preserve">, בזה לא הרהיבו לשלוח יד, כי גם הם לא הבינו יהדות בלי תורה. בקיצור אז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כל היהדות יהדות תורנית, אם תורנית במאה אחוזים או רק באחוז אחד ובחצי אחוז.</w:t>
      </w:r>
    </w:p>
    <w:p w14:paraId="643597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עד שבאה הלאומיות החילונית והפכה את הקערה על פיה, והורתה לנו, כי – לא רק שייתכן שיהיו יהודים בלי תורה כלל – אך יש גם יהדות שלמיה בלי תורה. ומאז באה כל המהפכה ביהדות, עד שגם מפלגות יותר שמאליות מהציונות, כמו ה״</w:t>
      </w:r>
      <w:r w:rsidRPr="00AE3654">
        <w:rPr>
          <w:rFonts w:ascii="David" w:hAnsi="David" w:cs="David"/>
          <w:sz w:val="34"/>
          <w:szCs w:val="34"/>
          <w:cs/>
        </w:rPr>
        <w:t>‎</w:t>
      </w:r>
      <w:r w:rsidRPr="00AE3654">
        <w:rPr>
          <w:rFonts w:ascii="David" w:hAnsi="David" w:cs="David"/>
          <w:sz w:val="34"/>
          <w:szCs w:val="34"/>
          <w:rtl/>
        </w:rPr>
        <w:t>בונד״</w:t>
      </w:r>
      <w:r w:rsidRPr="00AE3654">
        <w:rPr>
          <w:rFonts w:ascii="David" w:hAnsi="David" w:cs="David"/>
          <w:sz w:val="34"/>
          <w:szCs w:val="34"/>
          <w:cs/>
        </w:rPr>
        <w:t>‎</w:t>
      </w:r>
      <w:r w:rsidRPr="00AE3654">
        <w:rPr>
          <w:rFonts w:ascii="David" w:hAnsi="David" w:cs="David"/>
          <w:sz w:val="34"/>
          <w:szCs w:val="34"/>
          <w:rtl/>
        </w:rPr>
        <w:t xml:space="preserve"> וכדומה, אפשר להן להיחשב כמפלגות יהודיות, מה שלא היה ייתכן מקודם. בקיצור, אין סתירה יותר גדולה מהסתירה שיש בין היהדות התורנית בין הלאומיות החילונית. זוהי סתירה לא באחד העיקרים, אלא בעיקר העיקרים.</w:t>
      </w:r>
    </w:p>
    <w:p w14:paraId="76FD6543" w14:textId="77777777" w:rsidR="00AE3654" w:rsidRPr="00AE3654" w:rsidRDefault="00AE3654" w:rsidP="00AE3654">
      <w:pPr>
        <w:jc w:val="both"/>
        <w:rPr>
          <w:rFonts w:ascii="David" w:hAnsi="David" w:cs="David"/>
          <w:sz w:val="34"/>
          <w:szCs w:val="34"/>
          <w:rtl/>
        </w:rPr>
      </w:pPr>
    </w:p>
    <w:p w14:paraId="5905CBFB" w14:textId="622C7456" w:rsidR="00AE3654" w:rsidRDefault="008E7604" w:rsidP="008E7604">
      <w:pPr>
        <w:pStyle w:val="2"/>
        <w:rPr>
          <w:sz w:val="36"/>
          <w:szCs w:val="36"/>
          <w:rtl/>
        </w:rPr>
      </w:pPr>
      <w:bookmarkStart w:id="72" w:name="_Toc108971914"/>
      <w:r w:rsidRPr="008E7604">
        <w:rPr>
          <w:rFonts w:hint="cs"/>
          <w:sz w:val="36"/>
          <w:szCs w:val="36"/>
          <w:rtl/>
        </w:rPr>
        <w:t xml:space="preserve">פרק סח: </w:t>
      </w:r>
      <w:r w:rsidR="00AE3654" w:rsidRPr="008E7604">
        <w:rPr>
          <w:sz w:val="36"/>
          <w:szCs w:val="36"/>
          <w:rtl/>
        </w:rPr>
        <w:t>ההתבוללות והלאומיות החילונית</w:t>
      </w:r>
      <w:bookmarkEnd w:id="72"/>
    </w:p>
    <w:p w14:paraId="5E77FA7B" w14:textId="77777777" w:rsidR="008E7604" w:rsidRPr="008E7604" w:rsidRDefault="008E7604" w:rsidP="008E7604">
      <w:pPr>
        <w:rPr>
          <w:rtl/>
        </w:rPr>
      </w:pPr>
    </w:p>
    <w:p w14:paraId="4E6F50C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תקופת ההתבוללות, תולדתה של ההשכלה הברלינאית, פשטה את הרגל והלכה לקצה, והאכזבה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גדולה, אכזבה בכל השטחים. את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מכרו התקופות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את כל היקר והקדוש לנו מכרו בשביל מתן שכרן בצדם, בשביל... נזיד העדשים שקיוו לקבל תמורתם, ולבסוף הפכה תקוותם למפח נפש, חשבו למצוא חן וחסד בעיני הגויים – ולבסוף נעשו לסחי ומאוס.</w:t>
      </w:r>
    </w:p>
    <w:p w14:paraId="1F7A87A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נתקיימו במלואם דברי ירמיהו, באומרו (ירמיהו ד, ל): ״</w:t>
      </w:r>
      <w:r w:rsidRPr="00AE3654">
        <w:rPr>
          <w:rFonts w:ascii="David" w:hAnsi="David" w:cs="David"/>
          <w:sz w:val="34"/>
          <w:szCs w:val="34"/>
          <w:cs/>
        </w:rPr>
        <w:t>‎</w:t>
      </w:r>
      <w:r w:rsidRPr="00AE3654">
        <w:rPr>
          <w:rFonts w:ascii="David" w:hAnsi="David" w:cs="David"/>
          <w:sz w:val="34"/>
          <w:szCs w:val="34"/>
          <w:rtl/>
        </w:rPr>
        <w:t xml:space="preserve">וְאַתְּ שָׁדוּד מַה תַּעֲשִׂי – כִּי תִלְבְּשִׁי שָׁנִי? כִּי תַעְדִּי עֲדִי זָהָב? כִּי תִקְרְעִי בַפּוּךְ עֵינַיךְ? </w:t>
      </w:r>
      <w:proofErr w:type="spellStart"/>
      <w:r w:rsidRPr="00AE3654">
        <w:rPr>
          <w:rFonts w:ascii="David" w:hAnsi="David" w:cs="David"/>
          <w:sz w:val="34"/>
          <w:szCs w:val="34"/>
          <w:rtl/>
        </w:rPr>
        <w:t>לַשָּׁוְא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תִּתְיַפִּי</w:t>
      </w:r>
      <w:proofErr w:type="spellEnd"/>
      <w:r w:rsidRPr="00AE3654">
        <w:rPr>
          <w:rFonts w:ascii="David" w:hAnsi="David" w:cs="David"/>
          <w:sz w:val="34"/>
          <w:szCs w:val="34"/>
          <w:rtl/>
        </w:rPr>
        <w:t>! מָאֲסוּ בָךְ עֹגְבִים, נַפְשֵׁךְ יְבַקֵּשׁוּ״</w:t>
      </w:r>
      <w:r w:rsidRPr="00AE3654">
        <w:rPr>
          <w:rFonts w:ascii="David" w:hAnsi="David" w:cs="David"/>
          <w:sz w:val="34"/>
          <w:szCs w:val="34"/>
          <w:cs/>
        </w:rPr>
        <w:t>‎</w:t>
      </w:r>
      <w:r w:rsidRPr="00AE3654">
        <w:rPr>
          <w:rFonts w:ascii="David" w:hAnsi="David" w:cs="David"/>
          <w:sz w:val="34"/>
          <w:szCs w:val="34"/>
          <w:rtl/>
        </w:rPr>
        <w:t>.</w:t>
      </w:r>
    </w:p>
    <w:p w14:paraId="3AB4108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ובמקום ״</w:t>
      </w:r>
      <w:r w:rsidRPr="00AE3654">
        <w:rPr>
          <w:rFonts w:ascii="David" w:hAnsi="David" w:cs="David"/>
          <w:sz w:val="34"/>
          <w:szCs w:val="34"/>
          <w:cs/>
        </w:rPr>
        <w:t>‎</w:t>
      </w:r>
      <w:r w:rsidRPr="00AE3654">
        <w:rPr>
          <w:rFonts w:ascii="David" w:hAnsi="David" w:cs="David"/>
          <w:sz w:val="34"/>
          <w:szCs w:val="34"/>
          <w:rtl/>
        </w:rPr>
        <w:t>ההשכלה הברלינאית״</w:t>
      </w:r>
      <w:r w:rsidRPr="00AE3654">
        <w:rPr>
          <w:rFonts w:ascii="David" w:hAnsi="David" w:cs="David"/>
          <w:sz w:val="34"/>
          <w:szCs w:val="34"/>
          <w:cs/>
        </w:rPr>
        <w:t>‎</w:t>
      </w:r>
      <w:r w:rsidRPr="00AE3654">
        <w:rPr>
          <w:rFonts w:ascii="David" w:hAnsi="David" w:cs="David"/>
          <w:sz w:val="34"/>
          <w:szCs w:val="34"/>
          <w:rtl/>
        </w:rPr>
        <w:t xml:space="preserve"> באה תנועת הלאומיות, ובמקום ההתבוללות – הציונות החילונית. ואף על פי שבמעשה רחוקות התנועות האלה – תנועת ההשכלה וההתבוללות מחד גיסא ותנועות הלאומיות והציונות מאידך גיסא, מן הקצה אל הקצה, ואלה האחרונות נוצרו בעיקרן רק כדי להילחם עם הראשונות – בכל זאת, במחשבה ובעיון, לא רק שאנו מוצאים בהן צד שווה – אלא שגם שורש אחד להן, והשורש נעשה לשורש פורה ראש ולענה.</w:t>
      </w:r>
    </w:p>
    <w:p w14:paraId="28EBD21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הצד השווה שבהן הוא:</w:t>
      </w:r>
    </w:p>
    <w:p w14:paraId="79E82A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 שלילת המקוריות שבנו – שתיהן אינן מודות שישראל הם חטיבה אחת בעולם, שתיהן שוללות זאת במרץ ובכל תוקף. אלא, שבעוד שההתבוללות רוצה בעיקרה למצוא בעבר שלנו את העבר של הגויים הקדמונים – מוצאת התיאוריה הציונית בעתידנו את העתיד של הגויים החדשים שזה עתה קמו לתחייה.</w:t>
      </w:r>
    </w:p>
    <w:p w14:paraId="5AACAE2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 שלילת הגלות – זאת אומרת, כי בגלות אנו מוכרחים להיות בגדר ״</w:t>
      </w:r>
      <w:r w:rsidRPr="00AE3654">
        <w:rPr>
          <w:rFonts w:ascii="David" w:hAnsi="David" w:cs="David"/>
          <w:sz w:val="34"/>
          <w:szCs w:val="34"/>
          <w:cs/>
        </w:rPr>
        <w:t>‎</w:t>
      </w:r>
      <w:r w:rsidRPr="00AE3654">
        <w:rPr>
          <w:rFonts w:ascii="David" w:hAnsi="David" w:cs="David"/>
          <w:sz w:val="34"/>
          <w:szCs w:val="34"/>
          <w:rtl/>
        </w:rPr>
        <w:t>ירעה עד שיסתאב״</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ולהיבטל</w:t>
      </w:r>
      <w:proofErr w:type="spellEnd"/>
      <w:r w:rsidRPr="00AE3654">
        <w:rPr>
          <w:rFonts w:ascii="David" w:hAnsi="David" w:cs="David"/>
          <w:sz w:val="34"/>
          <w:szCs w:val="34"/>
          <w:rtl/>
        </w:rPr>
        <w:t xml:space="preserve"> מן העולם. אלא, שבעוד שהמתבוללים מוציאים מזה את המסקנה, כי על כן מוטב לנו לאבד את עצמנו לדעת בהקדם האפשרי ביותר, הנה התיאוריה הציונית מוסיפה על זה את ה״</w:t>
      </w:r>
      <w:r w:rsidRPr="00AE3654">
        <w:rPr>
          <w:rFonts w:ascii="David" w:hAnsi="David" w:cs="David"/>
          <w:sz w:val="34"/>
          <w:szCs w:val="34"/>
          <w:cs/>
        </w:rPr>
        <w:t>‎</w:t>
      </w:r>
      <w:r w:rsidRPr="00AE3654">
        <w:rPr>
          <w:rFonts w:ascii="David" w:hAnsi="David" w:cs="David"/>
          <w:sz w:val="34"/>
          <w:szCs w:val="34"/>
          <w:rtl/>
        </w:rPr>
        <w:t>על מנת״</w:t>
      </w:r>
      <w:r w:rsidRPr="00AE3654">
        <w:rPr>
          <w:rFonts w:ascii="David" w:hAnsi="David" w:cs="David"/>
          <w:sz w:val="34"/>
          <w:szCs w:val="34"/>
          <w:cs/>
        </w:rPr>
        <w:t>‎</w:t>
      </w:r>
      <w:r w:rsidRPr="00AE3654">
        <w:rPr>
          <w:rFonts w:ascii="David" w:hAnsi="David" w:cs="David"/>
          <w:sz w:val="34"/>
          <w:szCs w:val="34"/>
          <w:rtl/>
        </w:rPr>
        <w:t xml:space="preserve"> – זאת אומרת, כי אותו החלק </w:t>
      </w:r>
      <w:r w:rsidRPr="00AE3654">
        <w:rPr>
          <w:rFonts w:ascii="David" w:hAnsi="David" w:cs="David"/>
          <w:sz w:val="34"/>
          <w:szCs w:val="34"/>
          <w:rtl/>
        </w:rPr>
        <w:lastRenderedPageBreak/>
        <w:t xml:space="preserve">שיצליח לשוב לארץ אבות יתקיים כמו שמתקיימות כל האומות </w:t>
      </w:r>
      <w:proofErr w:type="spellStart"/>
      <w:r w:rsidRPr="00AE3654">
        <w:rPr>
          <w:rFonts w:ascii="David" w:hAnsi="David" w:cs="David"/>
          <w:sz w:val="34"/>
          <w:szCs w:val="34"/>
          <w:rtl/>
        </w:rPr>
        <w:t>שבארצותן</w:t>
      </w:r>
      <w:proofErr w:type="spellEnd"/>
      <w:r w:rsidRPr="00AE3654">
        <w:rPr>
          <w:rFonts w:ascii="David" w:hAnsi="David" w:cs="David"/>
          <w:sz w:val="34"/>
          <w:szCs w:val="34"/>
          <w:rtl/>
        </w:rPr>
        <w:t xml:space="preserve"> הן יושבות.</w:t>
      </w:r>
    </w:p>
    <w:p w14:paraId="2DA2260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ג. ״</w:t>
      </w:r>
      <w:r w:rsidRPr="00AE3654">
        <w:rPr>
          <w:rFonts w:ascii="David" w:hAnsi="David" w:cs="David"/>
          <w:sz w:val="34"/>
          <w:szCs w:val="34"/>
          <w:cs/>
        </w:rPr>
        <w:t>‎</w:t>
      </w:r>
      <w:r w:rsidRPr="00AE3654">
        <w:rPr>
          <w:rFonts w:ascii="David" w:hAnsi="David" w:cs="David"/>
          <w:sz w:val="34"/>
          <w:szCs w:val="34"/>
          <w:rtl/>
        </w:rPr>
        <w:t xml:space="preserve"> שינוי הערכים ״</w:t>
      </w:r>
      <w:r w:rsidRPr="00AE3654">
        <w:rPr>
          <w:rFonts w:ascii="David" w:hAnsi="David" w:cs="David"/>
          <w:sz w:val="34"/>
          <w:szCs w:val="34"/>
          <w:cs/>
        </w:rPr>
        <w:t>‎</w:t>
      </w:r>
      <w:r w:rsidRPr="00AE3654">
        <w:rPr>
          <w:rFonts w:ascii="David" w:hAnsi="David" w:cs="David"/>
          <w:sz w:val="34"/>
          <w:szCs w:val="34"/>
          <w:rtl/>
        </w:rPr>
        <w:t xml:space="preserve"> של הארץ והספר – ששתיהן – גם ההתבוללות וגם הלאומיות החדשה – סוברות, כי ערכה של הארץ גדולה מערכה של הספר. אלא, שבעוד שלהתבוללות אין ״</w:t>
      </w:r>
      <w:r w:rsidRPr="00AE3654">
        <w:rPr>
          <w:rFonts w:ascii="David" w:hAnsi="David" w:cs="David"/>
          <w:sz w:val="34"/>
          <w:szCs w:val="34"/>
          <w:cs/>
        </w:rPr>
        <w:t>‎</w:t>
      </w:r>
      <w:r w:rsidRPr="00AE3654">
        <w:rPr>
          <w:rFonts w:ascii="David" w:hAnsi="David" w:cs="David"/>
          <w:sz w:val="34"/>
          <w:szCs w:val="34"/>
          <w:rtl/>
        </w:rPr>
        <w:t>ה״</w:t>
      </w:r>
      <w:r w:rsidRPr="00AE3654">
        <w:rPr>
          <w:rFonts w:ascii="David" w:hAnsi="David" w:cs="David"/>
          <w:sz w:val="34"/>
          <w:szCs w:val="34"/>
          <w:cs/>
        </w:rPr>
        <w:t>‎</w:t>
      </w:r>
      <w:r w:rsidRPr="00AE3654">
        <w:rPr>
          <w:rFonts w:ascii="David" w:hAnsi="David" w:cs="David"/>
          <w:sz w:val="34"/>
          <w:szCs w:val="34"/>
          <w:rtl/>
        </w:rPr>
        <w:t>א הידיעה״</w:t>
      </w:r>
      <w:r w:rsidRPr="00AE3654">
        <w:rPr>
          <w:rFonts w:ascii="David" w:hAnsi="David" w:cs="David"/>
          <w:sz w:val="34"/>
          <w:szCs w:val="34"/>
          <w:cs/>
        </w:rPr>
        <w:t>‎</w:t>
      </w:r>
      <w:r w:rsidRPr="00AE3654">
        <w:rPr>
          <w:rFonts w:ascii="David" w:hAnsi="David" w:cs="David"/>
          <w:sz w:val="34"/>
          <w:szCs w:val="34"/>
          <w:rtl/>
        </w:rPr>
        <w:t xml:space="preserve"> בארץ, וכל ארץ שבה נמצא חלק מאיתנו מעלתה גדולה יותר מהספר, וכדאי לוותר בשבילה על הספר – הנה לתיאוריה הציונית יש ״</w:t>
      </w:r>
      <w:r w:rsidRPr="00AE3654">
        <w:rPr>
          <w:rFonts w:ascii="David" w:hAnsi="David" w:cs="David"/>
          <w:sz w:val="34"/>
          <w:szCs w:val="34"/>
          <w:cs/>
        </w:rPr>
        <w:t>‎</w:t>
      </w:r>
      <w:r w:rsidRPr="00AE3654">
        <w:rPr>
          <w:rFonts w:ascii="David" w:hAnsi="David" w:cs="David"/>
          <w:sz w:val="34"/>
          <w:szCs w:val="34"/>
          <w:rtl/>
        </w:rPr>
        <w:t>ה״</w:t>
      </w:r>
      <w:r w:rsidRPr="00AE3654">
        <w:rPr>
          <w:rFonts w:ascii="David" w:hAnsi="David" w:cs="David"/>
          <w:sz w:val="34"/>
          <w:szCs w:val="34"/>
          <w:cs/>
        </w:rPr>
        <w:t>‎</w:t>
      </w:r>
      <w:r w:rsidRPr="00AE3654">
        <w:rPr>
          <w:rFonts w:ascii="David" w:hAnsi="David" w:cs="David"/>
          <w:sz w:val="34"/>
          <w:szCs w:val="34"/>
          <w:rtl/>
        </w:rPr>
        <w:t>א הידיעה״</w:t>
      </w:r>
      <w:r w:rsidRPr="00AE3654">
        <w:rPr>
          <w:rFonts w:ascii="David" w:hAnsi="David" w:cs="David"/>
          <w:sz w:val="34"/>
          <w:szCs w:val="34"/>
          <w:cs/>
        </w:rPr>
        <w:t>‎</w:t>
      </w:r>
      <w:r w:rsidRPr="00AE3654">
        <w:rPr>
          <w:rFonts w:ascii="David" w:hAnsi="David" w:cs="David"/>
          <w:sz w:val="34"/>
          <w:szCs w:val="34"/>
          <w:rtl/>
        </w:rPr>
        <w:t xml:space="preserve"> בזו הארץ, ארץ פלשתינה.</w:t>
      </w:r>
    </w:p>
    <w:p w14:paraId="409A7B5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המסתכל בעיניים פקוחות יראה כי במחשבה ובעיון אין בין ההתבוללות והלאומיות החדשה אלא הבדל בשנים...</w:t>
      </w:r>
    </w:p>
    <w:p w14:paraId="0179ADE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ראשית יציאתה לאוויר העולם של ההתבוללות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לפני מאה ושלושים וחמש שנה בערך, וראשית יציאתה לאוויר העולם של הלאומיות החדשה היא </w:t>
      </w:r>
      <w:proofErr w:type="spellStart"/>
      <w:r w:rsidRPr="00AE3654">
        <w:rPr>
          <w:rFonts w:ascii="David" w:hAnsi="David" w:cs="David"/>
          <w:sz w:val="34"/>
          <w:szCs w:val="34"/>
          <w:rtl/>
        </w:rPr>
        <w:t>כלפני</w:t>
      </w:r>
      <w:proofErr w:type="spellEnd"/>
      <w:r w:rsidRPr="00AE3654">
        <w:rPr>
          <w:rFonts w:ascii="David" w:hAnsi="David" w:cs="David"/>
          <w:sz w:val="34"/>
          <w:szCs w:val="34"/>
          <w:rtl/>
        </w:rPr>
        <w:t xml:space="preserve"> שישים שנה בערך.</w:t>
      </w:r>
    </w:p>
    <w:p w14:paraId="3411BB8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הראשונה באה אחרי </w:t>
      </w:r>
      <w:proofErr w:type="spellStart"/>
      <w:r w:rsidRPr="00AE3654">
        <w:rPr>
          <w:rFonts w:ascii="David" w:hAnsi="David" w:cs="David"/>
          <w:sz w:val="34"/>
          <w:szCs w:val="34"/>
          <w:rtl/>
        </w:rPr>
        <w:t>הריבולוציה</w:t>
      </w:r>
      <w:proofErr w:type="spellEnd"/>
      <w:r w:rsidRPr="00AE3654">
        <w:rPr>
          <w:rFonts w:ascii="David" w:hAnsi="David" w:cs="David"/>
          <w:sz w:val="34"/>
          <w:szCs w:val="34"/>
          <w:rtl/>
        </w:rPr>
        <w:t xml:space="preserve"> הצרפתית, שהכריזה על הומניזם </w:t>
      </w:r>
      <w:proofErr w:type="spellStart"/>
      <w:r w:rsidRPr="00AE3654">
        <w:rPr>
          <w:rFonts w:ascii="David" w:hAnsi="David" w:cs="David"/>
          <w:sz w:val="34"/>
          <w:szCs w:val="34"/>
          <w:rtl/>
        </w:rPr>
        <w:t>וקוסמופוליטיזם</w:t>
      </w:r>
      <w:proofErr w:type="spellEnd"/>
      <w:r w:rsidRPr="00AE3654">
        <w:rPr>
          <w:rFonts w:ascii="David" w:hAnsi="David" w:cs="David"/>
          <w:sz w:val="34"/>
          <w:szCs w:val="34"/>
          <w:rtl/>
        </w:rPr>
        <w:t xml:space="preserve"> וכדומה, </w:t>
      </w:r>
      <w:proofErr w:type="spellStart"/>
      <w:r w:rsidRPr="00AE3654">
        <w:rPr>
          <w:rFonts w:ascii="David" w:hAnsi="David" w:cs="David"/>
          <w:sz w:val="34"/>
          <w:szCs w:val="34"/>
          <w:rtl/>
        </w:rPr>
        <w:t>והשניה</w:t>
      </w:r>
      <w:proofErr w:type="spellEnd"/>
      <w:r w:rsidRPr="00AE3654">
        <w:rPr>
          <w:rFonts w:ascii="David" w:hAnsi="David" w:cs="David"/>
          <w:sz w:val="34"/>
          <w:szCs w:val="34"/>
          <w:rtl/>
        </w:rPr>
        <w:t xml:space="preserve"> – אחרי מלחמת אשכנז וצרפת, כשגברה יד הראשונה על האחרונה והתחילו רוחות חדשות של ״</w:t>
      </w:r>
      <w:r w:rsidRPr="00AE3654">
        <w:rPr>
          <w:rFonts w:ascii="David" w:hAnsi="David" w:cs="David"/>
          <w:sz w:val="34"/>
          <w:szCs w:val="34"/>
          <w:cs/>
        </w:rPr>
        <w:t>‎</w:t>
      </w:r>
      <w:r w:rsidRPr="00AE3654">
        <w:rPr>
          <w:rFonts w:ascii="David" w:hAnsi="David" w:cs="David"/>
          <w:sz w:val="34"/>
          <w:szCs w:val="34"/>
          <w:rtl/>
        </w:rPr>
        <w:t>נציונליזם״</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שוביניזם״</w:t>
      </w:r>
      <w:r w:rsidRPr="00AE3654">
        <w:rPr>
          <w:rFonts w:ascii="David" w:hAnsi="David" w:cs="David"/>
          <w:sz w:val="34"/>
          <w:szCs w:val="34"/>
          <w:cs/>
        </w:rPr>
        <w:t>‎</w:t>
      </w:r>
      <w:r w:rsidRPr="00AE3654">
        <w:rPr>
          <w:rFonts w:ascii="David" w:hAnsi="David" w:cs="David"/>
          <w:sz w:val="34"/>
          <w:szCs w:val="34"/>
          <w:rtl/>
        </w:rPr>
        <w:t xml:space="preserve"> לנשוב במחנה הגויים.</w:t>
      </w:r>
    </w:p>
    <w:p w14:paraId="27541BD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כי רחוקות זו מזו כרחוק מזרח ממערב, הנה הצד השווה שבהן, שהבסיס </w:t>
      </w:r>
      <w:proofErr w:type="spellStart"/>
      <w:r w:rsidRPr="00AE3654">
        <w:rPr>
          <w:rFonts w:ascii="David" w:hAnsi="David" w:cs="David"/>
          <w:sz w:val="34"/>
          <w:szCs w:val="34"/>
          <w:rtl/>
        </w:rPr>
        <w:t>לאידיאלן</w:t>
      </w:r>
      <w:proofErr w:type="spellEnd"/>
      <w:r w:rsidRPr="00AE3654">
        <w:rPr>
          <w:rFonts w:ascii="David" w:hAnsi="David" w:cs="David"/>
          <w:sz w:val="34"/>
          <w:szCs w:val="34"/>
          <w:rtl/>
        </w:rPr>
        <w:t xml:space="preserve"> הוא הבושה והיראה מפני ״</w:t>
      </w:r>
      <w:r w:rsidRPr="00AE3654">
        <w:rPr>
          <w:rFonts w:ascii="David" w:hAnsi="David" w:cs="David"/>
          <w:sz w:val="34"/>
          <w:szCs w:val="34"/>
          <w:cs/>
        </w:rPr>
        <w:t>‎</w:t>
      </w:r>
      <w:r w:rsidRPr="00AE3654">
        <w:rPr>
          <w:rFonts w:ascii="David" w:hAnsi="David" w:cs="David"/>
          <w:sz w:val="34"/>
          <w:szCs w:val="34"/>
          <w:rtl/>
        </w:rPr>
        <w:t>למה יאמרו הגויים״</w:t>
      </w:r>
      <w:r w:rsidRPr="00AE3654">
        <w:rPr>
          <w:rFonts w:ascii="David" w:hAnsi="David" w:cs="David"/>
          <w:sz w:val="34"/>
          <w:szCs w:val="34"/>
          <w:cs/>
        </w:rPr>
        <w:t>‎</w:t>
      </w:r>
      <w:r w:rsidRPr="00AE3654">
        <w:rPr>
          <w:rFonts w:ascii="David" w:hAnsi="David" w:cs="David"/>
          <w:sz w:val="34"/>
          <w:szCs w:val="34"/>
          <w:rtl/>
        </w:rPr>
        <w:t>. אלא, מכיוון שהגויים גופם מפרודים בדעותיהם, ממילא בא הפירוד גם במחנה היראים מפני ה״</w:t>
      </w:r>
      <w:r w:rsidRPr="00AE3654">
        <w:rPr>
          <w:rFonts w:ascii="David" w:hAnsi="David" w:cs="David"/>
          <w:sz w:val="34"/>
          <w:szCs w:val="34"/>
          <w:cs/>
        </w:rPr>
        <w:t>‎</w:t>
      </w:r>
      <w:r w:rsidRPr="00AE3654">
        <w:rPr>
          <w:rFonts w:ascii="David" w:hAnsi="David" w:cs="David"/>
          <w:sz w:val="34"/>
          <w:szCs w:val="34"/>
          <w:rtl/>
        </w:rPr>
        <w:t>למה יאמרו״</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w:t>
      </w:r>
    </w:p>
    <w:p w14:paraId="60BDA8E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תחת השפעת נפוליאון </w:t>
      </w:r>
      <w:proofErr w:type="spellStart"/>
      <w:r w:rsidRPr="00AE3654">
        <w:rPr>
          <w:rFonts w:ascii="David" w:hAnsi="David" w:cs="David"/>
          <w:sz w:val="34"/>
          <w:szCs w:val="34"/>
          <w:rtl/>
        </w:rPr>
        <w:t>בונאפרט</w:t>
      </w:r>
      <w:proofErr w:type="spellEnd"/>
      <w:r w:rsidRPr="00AE3654">
        <w:rPr>
          <w:rFonts w:ascii="David" w:hAnsi="David" w:cs="David"/>
          <w:sz w:val="34"/>
          <w:szCs w:val="34"/>
          <w:rtl/>
        </w:rPr>
        <w:t xml:space="preserve"> השיבו הסנהדרין שלנו לפני יותר ממאה שנה, כי היהודים אינם אלא כיתה דתית, וגם נשואי תערובת אינם אסורים על פי החוק היהודי, ותחת השפעת </w:t>
      </w:r>
      <w:proofErr w:type="spellStart"/>
      <w:r w:rsidRPr="00AE3654">
        <w:rPr>
          <w:rFonts w:ascii="David" w:hAnsi="David" w:cs="David"/>
          <w:sz w:val="34"/>
          <w:szCs w:val="34"/>
          <w:rtl/>
        </w:rPr>
        <w:t>ביסמארק</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וגרורי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דיליה</w:t>
      </w:r>
      <w:proofErr w:type="spellEnd"/>
      <w:r w:rsidRPr="00AE3654">
        <w:rPr>
          <w:rFonts w:ascii="David" w:hAnsi="David" w:cs="David"/>
          <w:sz w:val="34"/>
          <w:szCs w:val="34"/>
          <w:rtl/>
        </w:rPr>
        <w:t xml:space="preserve"> קיבלו הלאומיים החדשים, כי אך עם אנחנו, והדת היא רק דבר פרטי.</w:t>
      </w:r>
    </w:p>
    <w:p w14:paraId="67050C7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כל אלה התנועות </w:t>
      </w:r>
      <w:proofErr w:type="spellStart"/>
      <w:r w:rsidRPr="00AE3654">
        <w:rPr>
          <w:rFonts w:ascii="David" w:hAnsi="David" w:cs="David"/>
          <w:sz w:val="34"/>
          <w:szCs w:val="34"/>
          <w:rtl/>
        </w:rPr>
        <w:t>קלוטי</w:t>
      </w:r>
      <w:proofErr w:type="spellEnd"/>
      <w:r w:rsidRPr="00AE3654">
        <w:rPr>
          <w:rFonts w:ascii="David" w:hAnsi="David" w:cs="David"/>
          <w:sz w:val="34"/>
          <w:szCs w:val="34"/>
          <w:rtl/>
        </w:rPr>
        <w:t xml:space="preserve"> חוץ הן שבאו בעיקר, כאמור, מפני ״</w:t>
      </w:r>
      <w:r w:rsidRPr="00AE3654">
        <w:rPr>
          <w:rFonts w:ascii="David" w:hAnsi="David" w:cs="David"/>
          <w:sz w:val="34"/>
          <w:szCs w:val="34"/>
          <w:cs/>
        </w:rPr>
        <w:t>‎</w:t>
      </w:r>
      <w:r w:rsidRPr="00AE3654">
        <w:rPr>
          <w:rFonts w:ascii="David" w:hAnsi="David" w:cs="David"/>
          <w:sz w:val="34"/>
          <w:szCs w:val="34"/>
          <w:rtl/>
        </w:rPr>
        <w:t>למה יאמרו הגויים״</w:t>
      </w:r>
      <w:r w:rsidRPr="00AE3654">
        <w:rPr>
          <w:rFonts w:ascii="David" w:hAnsi="David" w:cs="David"/>
          <w:sz w:val="34"/>
          <w:szCs w:val="34"/>
          <w:cs/>
        </w:rPr>
        <w:t>‎</w:t>
      </w:r>
      <w:r w:rsidRPr="00AE3654">
        <w:rPr>
          <w:rFonts w:ascii="David" w:hAnsi="David" w:cs="David"/>
          <w:sz w:val="34"/>
          <w:szCs w:val="34"/>
          <w:rtl/>
        </w:rPr>
        <w:t>. אלא, שבעוד שהמתבוללים הבינו בשם ״</w:t>
      </w:r>
      <w:r w:rsidRPr="00AE3654">
        <w:rPr>
          <w:rFonts w:ascii="David" w:hAnsi="David" w:cs="David"/>
          <w:sz w:val="34"/>
          <w:szCs w:val="34"/>
          <w:cs/>
        </w:rPr>
        <w:t>‎</w:t>
      </w:r>
      <w:r w:rsidRPr="00AE3654">
        <w:rPr>
          <w:rFonts w:ascii="David" w:hAnsi="David" w:cs="David"/>
          <w:sz w:val="34"/>
          <w:szCs w:val="34"/>
          <w:rtl/>
        </w:rPr>
        <w:t>גויים״</w:t>
      </w:r>
      <w:r w:rsidRPr="00AE3654">
        <w:rPr>
          <w:rFonts w:ascii="David" w:hAnsi="David" w:cs="David"/>
          <w:sz w:val="34"/>
          <w:szCs w:val="34"/>
          <w:cs/>
        </w:rPr>
        <w:t>‎</w:t>
      </w:r>
      <w:r w:rsidRPr="00AE3654">
        <w:rPr>
          <w:rFonts w:ascii="David" w:hAnsi="David" w:cs="David"/>
          <w:sz w:val="34"/>
          <w:szCs w:val="34"/>
          <w:rtl/>
        </w:rPr>
        <w:t xml:space="preserve"> – האדם שבגויים, מבינים הלאומיים החדשים בשם זה את האומות שבגויים, והם מתביישים שלא יאמרו עליהם, כי אין להם לאומיות משלהם כמו שיש לשכניהם. וההבדל הוא רק בזה, שבעוד שהמתבוללים יראים מפני ״</w:t>
      </w:r>
      <w:r w:rsidRPr="00AE3654">
        <w:rPr>
          <w:rFonts w:ascii="David" w:hAnsi="David" w:cs="David"/>
          <w:sz w:val="34"/>
          <w:szCs w:val="34"/>
          <w:cs/>
        </w:rPr>
        <w:t>‎</w:t>
      </w:r>
      <w:r w:rsidRPr="00AE3654">
        <w:rPr>
          <w:rFonts w:ascii="David" w:hAnsi="David" w:cs="David"/>
          <w:sz w:val="34"/>
          <w:szCs w:val="34"/>
          <w:rtl/>
        </w:rPr>
        <w:t>למה יאמרו הגויים״</w:t>
      </w:r>
      <w:r w:rsidRPr="00AE3654">
        <w:rPr>
          <w:rFonts w:ascii="David" w:hAnsi="David" w:cs="David"/>
          <w:sz w:val="34"/>
          <w:szCs w:val="34"/>
          <w:cs/>
        </w:rPr>
        <w:t>‎</w:t>
      </w:r>
      <w:r w:rsidRPr="00AE3654">
        <w:rPr>
          <w:rFonts w:ascii="David" w:hAnsi="David" w:cs="David"/>
          <w:sz w:val="34"/>
          <w:szCs w:val="34"/>
          <w:rtl/>
        </w:rPr>
        <w:t xml:space="preserve"> שיהודים הם – מתביישים הלאומיים החדשים מפני ״</w:t>
      </w:r>
      <w:r w:rsidRPr="00AE3654">
        <w:rPr>
          <w:rFonts w:ascii="David" w:hAnsi="David" w:cs="David"/>
          <w:sz w:val="34"/>
          <w:szCs w:val="34"/>
          <w:cs/>
        </w:rPr>
        <w:t>‎</w:t>
      </w:r>
      <w:r w:rsidRPr="00AE3654">
        <w:rPr>
          <w:rFonts w:ascii="David" w:hAnsi="David" w:cs="David"/>
          <w:sz w:val="34"/>
          <w:szCs w:val="34"/>
          <w:rtl/>
        </w:rPr>
        <w:t>למה יאמרו הגויים״</w:t>
      </w:r>
      <w:r w:rsidRPr="00AE3654">
        <w:rPr>
          <w:rFonts w:ascii="David" w:hAnsi="David" w:cs="David"/>
          <w:sz w:val="34"/>
          <w:szCs w:val="34"/>
          <w:cs/>
        </w:rPr>
        <w:t>‎</w:t>
      </w:r>
      <w:r w:rsidRPr="00AE3654">
        <w:rPr>
          <w:rFonts w:ascii="David" w:hAnsi="David" w:cs="David"/>
          <w:sz w:val="34"/>
          <w:szCs w:val="34"/>
          <w:rtl/>
        </w:rPr>
        <w:t xml:space="preserve"> שהם אינם גויים ככל הגויים.</w:t>
      </w:r>
    </w:p>
    <w:p w14:paraId="47BC9E2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וגם אצלם, כמו אצל המתבוללים, נחשבים האדם והיהודי שבהם לשתי רשויות, אלא שמהפכים את </w:t>
      </w:r>
      <w:proofErr w:type="spellStart"/>
      <w:r w:rsidRPr="00AE3654">
        <w:rPr>
          <w:rFonts w:ascii="David" w:hAnsi="David" w:cs="David"/>
          <w:sz w:val="34"/>
          <w:szCs w:val="34"/>
          <w:rtl/>
        </w:rPr>
        <w:t>הגירסה</w:t>
      </w:r>
      <w:proofErr w:type="spellEnd"/>
      <w:r w:rsidRPr="00AE3654">
        <w:rPr>
          <w:rFonts w:ascii="David" w:hAnsi="David" w:cs="David"/>
          <w:sz w:val="34"/>
          <w:szCs w:val="34"/>
          <w:rtl/>
        </w:rPr>
        <w:t>, שבעוד שהמתבוללים גרסו: ״</w:t>
      </w:r>
      <w:r w:rsidRPr="00AE3654">
        <w:rPr>
          <w:rFonts w:ascii="David" w:hAnsi="David" w:cs="David"/>
          <w:sz w:val="34"/>
          <w:szCs w:val="34"/>
          <w:cs/>
        </w:rPr>
        <w:t>‎</w:t>
      </w:r>
      <w:r w:rsidRPr="00AE3654">
        <w:rPr>
          <w:rFonts w:ascii="David" w:hAnsi="David" w:cs="David"/>
          <w:sz w:val="34"/>
          <w:szCs w:val="34"/>
          <w:rtl/>
        </w:rPr>
        <w:t xml:space="preserve">היה אדם בצאתך, ויהודי </w:t>
      </w:r>
      <w:proofErr w:type="spellStart"/>
      <w:r w:rsidRPr="00AE3654">
        <w:rPr>
          <w:rFonts w:ascii="David" w:hAnsi="David" w:cs="David"/>
          <w:sz w:val="34"/>
          <w:szCs w:val="34"/>
          <w:rtl/>
        </w:rPr>
        <w:t>באהלך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 הנה הם גורסים: ״</w:t>
      </w:r>
      <w:r w:rsidRPr="00AE3654">
        <w:rPr>
          <w:rFonts w:ascii="David" w:hAnsi="David" w:cs="David"/>
          <w:sz w:val="34"/>
          <w:szCs w:val="34"/>
          <w:cs/>
        </w:rPr>
        <w:t>‎</w:t>
      </w:r>
      <w:r w:rsidRPr="00AE3654">
        <w:rPr>
          <w:rFonts w:ascii="David" w:hAnsi="David" w:cs="David"/>
          <w:sz w:val="34"/>
          <w:szCs w:val="34"/>
          <w:rtl/>
        </w:rPr>
        <w:t xml:space="preserve">היה יהודי בצאתך ואדם </w:t>
      </w:r>
      <w:proofErr w:type="spellStart"/>
      <w:r w:rsidRPr="00AE3654">
        <w:rPr>
          <w:rFonts w:ascii="David" w:hAnsi="David" w:cs="David"/>
          <w:sz w:val="34"/>
          <w:szCs w:val="34"/>
          <w:rtl/>
        </w:rPr>
        <w:t>באהלך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כי כל היהדות נעשית אצלם לעניין של פומביות ו״</w:t>
      </w:r>
      <w:r w:rsidRPr="00AE3654">
        <w:rPr>
          <w:rFonts w:ascii="David" w:hAnsi="David" w:cs="David"/>
          <w:sz w:val="34"/>
          <w:szCs w:val="34"/>
          <w:cs/>
        </w:rPr>
        <w:t>‎</w:t>
      </w:r>
      <w:proofErr w:type="spellStart"/>
      <w:r w:rsidRPr="00AE3654">
        <w:rPr>
          <w:rFonts w:ascii="David" w:hAnsi="David" w:cs="David"/>
          <w:sz w:val="34"/>
          <w:szCs w:val="34"/>
          <w:rtl/>
        </w:rPr>
        <w:t>פרסומא</w:t>
      </w:r>
      <w:proofErr w:type="spellEnd"/>
      <w:r w:rsidRPr="00AE3654">
        <w:rPr>
          <w:rFonts w:ascii="David" w:hAnsi="David" w:cs="David"/>
          <w:sz w:val="34"/>
          <w:szCs w:val="34"/>
          <w:rtl/>
        </w:rPr>
        <w:t xml:space="preserve"> מילתא״</w:t>
      </w:r>
      <w:r w:rsidRPr="00AE3654">
        <w:rPr>
          <w:rFonts w:ascii="David" w:hAnsi="David" w:cs="David"/>
          <w:sz w:val="34"/>
          <w:szCs w:val="34"/>
          <w:cs/>
        </w:rPr>
        <w:t>‎</w:t>
      </w:r>
      <w:r w:rsidRPr="00AE3654">
        <w:rPr>
          <w:rFonts w:ascii="David" w:hAnsi="David" w:cs="David"/>
          <w:sz w:val="34"/>
          <w:szCs w:val="34"/>
          <w:rtl/>
        </w:rPr>
        <w:t xml:space="preserve">, להכריז ולפרסם </w:t>
      </w:r>
      <w:r w:rsidRPr="00AE3654">
        <w:rPr>
          <w:rFonts w:ascii="David" w:hAnsi="David" w:cs="David"/>
          <w:sz w:val="34"/>
          <w:szCs w:val="34"/>
          <w:rtl/>
        </w:rPr>
        <w:lastRenderedPageBreak/>
        <w:t>על זה לפני הגויים למען ידעו כי גם לנו יש ארץ ושפה וכדומה, אבל ביניהם לבין עצמם נפשם ריקה עליהם.</w:t>
      </w:r>
    </w:p>
    <w:p w14:paraId="2A0C255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ולכשתרצו הייתי קורא גם ללאומיות החילונית שלנו ״</w:t>
      </w:r>
      <w:r w:rsidRPr="00AE3654">
        <w:rPr>
          <w:rFonts w:ascii="David" w:hAnsi="David" w:cs="David"/>
          <w:sz w:val="34"/>
          <w:szCs w:val="34"/>
          <w:cs/>
        </w:rPr>
        <w:t>‎</w:t>
      </w:r>
      <w:r w:rsidRPr="00AE3654">
        <w:rPr>
          <w:rFonts w:ascii="David" w:hAnsi="David" w:cs="David"/>
          <w:sz w:val="34"/>
          <w:szCs w:val="34"/>
          <w:rtl/>
        </w:rPr>
        <w:t>לאומיות ברלינאית״</w:t>
      </w:r>
      <w:r w:rsidRPr="00AE3654">
        <w:rPr>
          <w:rFonts w:ascii="David" w:hAnsi="David" w:cs="David"/>
          <w:sz w:val="34"/>
          <w:szCs w:val="34"/>
          <w:cs/>
        </w:rPr>
        <w:t>‎</w:t>
      </w:r>
      <w:r w:rsidRPr="00AE3654">
        <w:rPr>
          <w:rFonts w:ascii="David" w:hAnsi="David" w:cs="David"/>
          <w:sz w:val="34"/>
          <w:szCs w:val="34"/>
          <w:rtl/>
        </w:rPr>
        <w:t xml:space="preserve"> – כמו שקראו להשכלה: ״</w:t>
      </w:r>
      <w:r w:rsidRPr="00AE3654">
        <w:rPr>
          <w:rFonts w:ascii="David" w:hAnsi="David" w:cs="David"/>
          <w:sz w:val="34"/>
          <w:szCs w:val="34"/>
          <w:cs/>
        </w:rPr>
        <w:t>‎</w:t>
      </w:r>
      <w:r w:rsidRPr="00AE3654">
        <w:rPr>
          <w:rFonts w:ascii="David" w:hAnsi="David" w:cs="David"/>
          <w:sz w:val="34"/>
          <w:szCs w:val="34"/>
          <w:rtl/>
        </w:rPr>
        <w:t>השכלה ברלינאית״</w:t>
      </w:r>
      <w:r w:rsidRPr="00AE3654">
        <w:rPr>
          <w:rFonts w:ascii="David" w:hAnsi="David" w:cs="David"/>
          <w:sz w:val="34"/>
          <w:szCs w:val="34"/>
          <w:cs/>
        </w:rPr>
        <w:t>‎</w:t>
      </w:r>
      <w:r w:rsidRPr="00AE3654">
        <w:rPr>
          <w:rFonts w:ascii="David" w:hAnsi="David" w:cs="David"/>
          <w:sz w:val="34"/>
          <w:szCs w:val="34"/>
          <w:rtl/>
        </w:rPr>
        <w:t xml:space="preserve">; כי גם זו מברלין יצאה אחרי </w:t>
      </w:r>
      <w:proofErr w:type="spellStart"/>
      <w:r w:rsidRPr="00AE3654">
        <w:rPr>
          <w:rFonts w:ascii="David" w:hAnsi="David" w:cs="David"/>
          <w:sz w:val="34"/>
          <w:szCs w:val="34"/>
          <w:rtl/>
        </w:rPr>
        <w:t>נצחון</w:t>
      </w:r>
      <w:proofErr w:type="spellEnd"/>
      <w:r w:rsidRPr="00AE3654">
        <w:rPr>
          <w:rFonts w:ascii="David" w:hAnsi="David" w:cs="David"/>
          <w:sz w:val="34"/>
          <w:szCs w:val="34"/>
          <w:rtl/>
        </w:rPr>
        <w:t xml:space="preserve"> ברלין על פריס בזמנו של </w:t>
      </w:r>
      <w:proofErr w:type="spellStart"/>
      <w:r w:rsidRPr="00AE3654">
        <w:rPr>
          <w:rFonts w:ascii="David" w:hAnsi="David" w:cs="David"/>
          <w:sz w:val="34"/>
          <w:szCs w:val="34"/>
          <w:rtl/>
        </w:rPr>
        <w:t>ביסמרק</w:t>
      </w:r>
      <w:proofErr w:type="spellEnd"/>
      <w:r w:rsidRPr="00AE3654">
        <w:rPr>
          <w:rFonts w:ascii="David" w:hAnsi="David" w:cs="David"/>
          <w:sz w:val="34"/>
          <w:szCs w:val="34"/>
          <w:rtl/>
        </w:rPr>
        <w:t xml:space="preserve">, אחרי </w:t>
      </w:r>
      <w:proofErr w:type="spellStart"/>
      <w:r w:rsidRPr="00AE3654">
        <w:rPr>
          <w:rFonts w:ascii="David" w:hAnsi="David" w:cs="David"/>
          <w:sz w:val="34"/>
          <w:szCs w:val="34"/>
          <w:rtl/>
        </w:rPr>
        <w:t>נצחון</w:t>
      </w:r>
      <w:proofErr w:type="spellEnd"/>
      <w:r w:rsidRPr="00AE3654">
        <w:rPr>
          <w:rFonts w:ascii="David" w:hAnsi="David" w:cs="David"/>
          <w:sz w:val="34"/>
          <w:szCs w:val="34"/>
          <w:rtl/>
        </w:rPr>
        <w:t xml:space="preserve"> הנציונליזם הגרמני על הדמוקרטיות של צרפת.</w:t>
      </w:r>
    </w:p>
    <w:p w14:paraId="2F017F6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וכמו שהמתבוללים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שגורה תמיד על לשונם המילה ״</w:t>
      </w:r>
      <w:r w:rsidRPr="00AE3654">
        <w:rPr>
          <w:rFonts w:ascii="David" w:hAnsi="David" w:cs="David"/>
          <w:sz w:val="34"/>
          <w:szCs w:val="34"/>
          <w:cs/>
        </w:rPr>
        <w:t>‎</w:t>
      </w:r>
      <w:r w:rsidRPr="00AE3654">
        <w:rPr>
          <w:rFonts w:ascii="David" w:hAnsi="David" w:cs="David"/>
          <w:sz w:val="34"/>
          <w:szCs w:val="34"/>
          <w:rtl/>
        </w:rPr>
        <w:t>דת״</w:t>
      </w:r>
      <w:r w:rsidRPr="00AE3654">
        <w:rPr>
          <w:rFonts w:ascii="David" w:hAnsi="David" w:cs="David"/>
          <w:sz w:val="34"/>
          <w:szCs w:val="34"/>
          <w:cs/>
        </w:rPr>
        <w:t>‎</w:t>
      </w:r>
      <w:r w:rsidRPr="00AE3654">
        <w:rPr>
          <w:rFonts w:ascii="David" w:hAnsi="David" w:cs="David"/>
          <w:sz w:val="34"/>
          <w:szCs w:val="34"/>
          <w:rtl/>
        </w:rPr>
        <w:t xml:space="preserve">, וחזרו על המילה הזאת תמיד – ערב, בוקר </w:t>
      </w:r>
      <w:proofErr w:type="spellStart"/>
      <w:r w:rsidRPr="00AE3654">
        <w:rPr>
          <w:rFonts w:ascii="David" w:hAnsi="David" w:cs="David"/>
          <w:sz w:val="34"/>
          <w:szCs w:val="34"/>
          <w:rtl/>
        </w:rPr>
        <w:t>וצהריים</w:t>
      </w:r>
      <w:proofErr w:type="spellEnd"/>
      <w:r w:rsidRPr="00AE3654">
        <w:rPr>
          <w:rFonts w:ascii="David" w:hAnsi="David" w:cs="David"/>
          <w:sz w:val="34"/>
          <w:szCs w:val="34"/>
          <w:rtl/>
        </w:rPr>
        <w:t xml:space="preserve"> – וכאמור בפרקים הקודמים, רחוקה היא דתם מהתורה שלנו כרחוק מזרח ממערב, והיא באה להם רק על ידי התרגום האשכנזי – ככה רחוקה היא הלאומיות החדשה מרחק רב מרגש ״</w:t>
      </w:r>
      <w:r w:rsidRPr="00AE3654">
        <w:rPr>
          <w:rFonts w:ascii="David" w:hAnsi="David" w:cs="David"/>
          <w:sz w:val="34"/>
          <w:szCs w:val="34"/>
          <w:cs/>
        </w:rPr>
        <w:t>‎</w:t>
      </w:r>
      <w:r w:rsidRPr="00AE3654">
        <w:rPr>
          <w:rFonts w:ascii="David" w:hAnsi="David" w:cs="David"/>
          <w:sz w:val="34"/>
          <w:szCs w:val="34"/>
          <w:rtl/>
        </w:rPr>
        <w:t>אהבת ישראל״</w:t>
      </w:r>
      <w:r w:rsidRPr="00AE3654">
        <w:rPr>
          <w:rFonts w:ascii="David" w:hAnsi="David" w:cs="David"/>
          <w:sz w:val="34"/>
          <w:szCs w:val="34"/>
          <w:cs/>
        </w:rPr>
        <w:t>‎</w:t>
      </w:r>
      <w:r w:rsidRPr="00AE3654">
        <w:rPr>
          <w:rFonts w:ascii="David" w:hAnsi="David" w:cs="David"/>
          <w:sz w:val="34"/>
          <w:szCs w:val="34"/>
          <w:rtl/>
        </w:rPr>
        <w:t xml:space="preserve"> שהיה מושרש בקרבנו תמיד, והוא חלק גדול מהתורה – החלק השלישי – מצוות שבין אדם לעמו.</w:t>
      </w:r>
    </w:p>
    <w:p w14:paraId="678080F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הלאומיות מקורה באמת ברגש האנוכיות הגסה שנמצא אצל כל בעלי החיים, שכל אחד דואג רק על דבר קיומו ונלחם מלחמת הקיום, גם על ידי מלחמת הגנה וגם על ידי מלחמת תגרה. אלא, שבמקום ה״</w:t>
      </w:r>
      <w:r w:rsidRPr="00AE3654">
        <w:rPr>
          <w:rFonts w:ascii="David" w:hAnsi="David" w:cs="David"/>
          <w:sz w:val="34"/>
          <w:szCs w:val="34"/>
          <w:cs/>
        </w:rPr>
        <w:t>‎</w:t>
      </w:r>
      <w:r w:rsidRPr="00AE3654">
        <w:rPr>
          <w:rFonts w:ascii="David" w:hAnsi="David" w:cs="David"/>
          <w:sz w:val="34"/>
          <w:szCs w:val="34"/>
          <w:rtl/>
        </w:rPr>
        <w:t>אני״</w:t>
      </w:r>
      <w:r w:rsidRPr="00AE3654">
        <w:rPr>
          <w:rFonts w:ascii="David" w:hAnsi="David" w:cs="David"/>
          <w:sz w:val="34"/>
          <w:szCs w:val="34"/>
          <w:cs/>
        </w:rPr>
        <w:t>‎</w:t>
      </w:r>
      <w:r w:rsidRPr="00AE3654">
        <w:rPr>
          <w:rFonts w:ascii="David" w:hAnsi="David" w:cs="David"/>
          <w:sz w:val="34"/>
          <w:szCs w:val="34"/>
          <w:rtl/>
        </w:rPr>
        <w:t xml:space="preserve"> הפרטי אצל כל בעלי החיים, בא אצל בני אדם – ה״</w:t>
      </w:r>
      <w:r w:rsidRPr="00AE3654">
        <w:rPr>
          <w:rFonts w:ascii="David" w:hAnsi="David" w:cs="David"/>
          <w:sz w:val="34"/>
          <w:szCs w:val="34"/>
          <w:cs/>
        </w:rPr>
        <w:t>‎</w:t>
      </w:r>
      <w:r w:rsidRPr="00AE3654">
        <w:rPr>
          <w:rFonts w:ascii="David" w:hAnsi="David" w:cs="David"/>
          <w:sz w:val="34"/>
          <w:szCs w:val="34"/>
          <w:rtl/>
        </w:rPr>
        <w:t>חיה החברותית״</w:t>
      </w:r>
      <w:r w:rsidRPr="00AE3654">
        <w:rPr>
          <w:rFonts w:ascii="David" w:hAnsi="David" w:cs="David"/>
          <w:sz w:val="34"/>
          <w:szCs w:val="34"/>
          <w:cs/>
        </w:rPr>
        <w:t>‎</w:t>
      </w:r>
      <w:r w:rsidRPr="00AE3654">
        <w:rPr>
          <w:rFonts w:ascii="David" w:hAnsi="David" w:cs="David"/>
          <w:sz w:val="34"/>
          <w:szCs w:val="34"/>
          <w:rtl/>
        </w:rPr>
        <w:t xml:space="preserve"> – גם ה״</w:t>
      </w:r>
      <w:r w:rsidRPr="00AE3654">
        <w:rPr>
          <w:rFonts w:ascii="David" w:hAnsi="David" w:cs="David"/>
          <w:sz w:val="34"/>
          <w:szCs w:val="34"/>
          <w:cs/>
        </w:rPr>
        <w:t>‎</w:t>
      </w:r>
      <w:r w:rsidRPr="00AE3654">
        <w:rPr>
          <w:rFonts w:ascii="David" w:hAnsi="David" w:cs="David"/>
          <w:sz w:val="34"/>
          <w:szCs w:val="34"/>
          <w:rtl/>
        </w:rPr>
        <w:t xml:space="preserve">אני </w:t>
      </w:r>
      <w:proofErr w:type="spellStart"/>
      <w:r w:rsidRPr="00AE3654">
        <w:rPr>
          <w:rFonts w:ascii="David" w:hAnsi="David" w:cs="David"/>
          <w:sz w:val="34"/>
          <w:szCs w:val="34"/>
          <w:rtl/>
        </w:rPr>
        <w:t>הקבוצי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אבל היסוד והשורש אחד הוא.</w:t>
      </w:r>
    </w:p>
    <w:p w14:paraId="47E107B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w:t>
      </w:r>
      <w:r w:rsidRPr="00AE3654">
        <w:rPr>
          <w:rFonts w:ascii="David" w:hAnsi="David" w:cs="David"/>
          <w:sz w:val="34"/>
          <w:szCs w:val="34"/>
          <w:cs/>
        </w:rPr>
        <w:t>‎</w:t>
      </w:r>
      <w:r w:rsidRPr="00AE3654">
        <w:rPr>
          <w:rFonts w:ascii="David" w:hAnsi="David" w:cs="David"/>
          <w:sz w:val="34"/>
          <w:szCs w:val="34"/>
          <w:rtl/>
        </w:rPr>
        <w:t>לאומיות״</w:t>
      </w:r>
      <w:r w:rsidRPr="00AE3654">
        <w:rPr>
          <w:rFonts w:ascii="David" w:hAnsi="David" w:cs="David"/>
          <w:sz w:val="34"/>
          <w:szCs w:val="34"/>
          <w:cs/>
        </w:rPr>
        <w:t>‎</w:t>
      </w:r>
      <w:r w:rsidRPr="00AE3654">
        <w:rPr>
          <w:rFonts w:ascii="David" w:hAnsi="David" w:cs="David"/>
          <w:sz w:val="34"/>
          <w:szCs w:val="34"/>
          <w:rtl/>
        </w:rPr>
        <w:t xml:space="preserve"> בה״</w:t>
      </w:r>
      <w:r w:rsidRPr="00AE3654">
        <w:rPr>
          <w:rFonts w:ascii="David" w:hAnsi="David" w:cs="David"/>
          <w:sz w:val="34"/>
          <w:szCs w:val="34"/>
          <w:cs/>
        </w:rPr>
        <w:t>‎</w:t>
      </w:r>
      <w:r w:rsidRPr="00AE3654">
        <w:rPr>
          <w:rFonts w:ascii="David" w:hAnsi="David" w:cs="David"/>
          <w:sz w:val="34"/>
          <w:szCs w:val="34"/>
          <w:rtl/>
        </w:rPr>
        <w:t xml:space="preserve">א הידיעה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מבוססת על יסוד ההשקפה החומרנית בתבל, שרואה בכל רק את ״</w:t>
      </w:r>
      <w:r w:rsidRPr="00AE3654">
        <w:rPr>
          <w:rFonts w:ascii="David" w:hAnsi="David" w:cs="David"/>
          <w:sz w:val="34"/>
          <w:szCs w:val="34"/>
          <w:cs/>
        </w:rPr>
        <w:t>‎</w:t>
      </w:r>
      <w:r w:rsidRPr="00AE3654">
        <w:rPr>
          <w:rFonts w:ascii="David" w:hAnsi="David" w:cs="David"/>
          <w:sz w:val="34"/>
          <w:szCs w:val="34"/>
          <w:rtl/>
        </w:rPr>
        <w:t>כל דאלים גבר״</w:t>
      </w:r>
      <w:r w:rsidRPr="00AE3654">
        <w:rPr>
          <w:rFonts w:ascii="David" w:hAnsi="David" w:cs="David"/>
          <w:sz w:val="34"/>
          <w:szCs w:val="34"/>
          <w:cs/>
        </w:rPr>
        <w:t>‎</w:t>
      </w:r>
      <w:r w:rsidRPr="00AE3654">
        <w:rPr>
          <w:rFonts w:ascii="David" w:hAnsi="David" w:cs="David"/>
          <w:sz w:val="34"/>
          <w:szCs w:val="34"/>
          <w:rtl/>
        </w:rPr>
        <w:t>, ולמי שלו הכוח – לו הצדק והיושר. בכל חוקי הטבע והחיים רק חוק ברזל אחד – שהגדול בולע את הקטן. ועל כן, כל עיקרה של לאומיות זו נשען על התקיפות החומרית, על היד חזקה ו״</w:t>
      </w:r>
      <w:r w:rsidRPr="00AE3654">
        <w:rPr>
          <w:rFonts w:ascii="David" w:hAnsi="David" w:cs="David"/>
          <w:sz w:val="34"/>
          <w:szCs w:val="34"/>
          <w:cs/>
        </w:rPr>
        <w:t>‎</w:t>
      </w:r>
      <w:r w:rsidRPr="00AE3654">
        <w:rPr>
          <w:rFonts w:ascii="David" w:hAnsi="David" w:cs="David"/>
          <w:sz w:val="34"/>
          <w:szCs w:val="34"/>
          <w:rtl/>
        </w:rPr>
        <w:t>אגרוף הגדול״</w:t>
      </w:r>
      <w:r w:rsidRPr="00AE3654">
        <w:rPr>
          <w:rFonts w:ascii="David" w:hAnsi="David" w:cs="David"/>
          <w:sz w:val="34"/>
          <w:szCs w:val="34"/>
          <w:cs/>
        </w:rPr>
        <w:t>‎</w:t>
      </w:r>
      <w:r w:rsidRPr="00AE3654">
        <w:rPr>
          <w:rFonts w:ascii="David" w:hAnsi="David" w:cs="David"/>
          <w:sz w:val="34"/>
          <w:szCs w:val="34"/>
          <w:rtl/>
        </w:rPr>
        <w:t>.</w:t>
      </w:r>
    </w:p>
    <w:p w14:paraId="1EF2760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לאומיות זו יונקת את יניקתה בראש וראשון – לא מה״</w:t>
      </w:r>
      <w:r w:rsidRPr="00AE3654">
        <w:rPr>
          <w:rFonts w:ascii="David" w:hAnsi="David" w:cs="David"/>
          <w:sz w:val="34"/>
          <w:szCs w:val="34"/>
          <w:cs/>
        </w:rPr>
        <w:t>‎</w:t>
      </w:r>
      <w:r w:rsidRPr="00AE3654">
        <w:rPr>
          <w:rFonts w:ascii="David" w:hAnsi="David" w:cs="David"/>
          <w:sz w:val="34"/>
          <w:szCs w:val="34"/>
          <w:rtl/>
        </w:rPr>
        <w:t>צלם א־לוהים״</w:t>
      </w:r>
      <w:r w:rsidRPr="00AE3654">
        <w:rPr>
          <w:rFonts w:ascii="David" w:hAnsi="David" w:cs="David"/>
          <w:sz w:val="34"/>
          <w:szCs w:val="34"/>
          <w:cs/>
        </w:rPr>
        <w:t>‎</w:t>
      </w:r>
      <w:r w:rsidRPr="00AE3654">
        <w:rPr>
          <w:rFonts w:ascii="David" w:hAnsi="David" w:cs="David"/>
          <w:sz w:val="34"/>
          <w:szCs w:val="34"/>
          <w:rtl/>
        </w:rPr>
        <w:t xml:space="preserve"> שבאדם – אך מהשטן המשחית שנמצא בקרבו – מהשנאה שבו לכל מי שאיננו בן גזעו, או לכל מי שאיננו אזרח הארץ.</w:t>
      </w:r>
    </w:p>
    <w:p w14:paraId="56A62C3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לאומיות כזו דואגת ביותר ל״</w:t>
      </w:r>
      <w:r w:rsidRPr="00AE3654">
        <w:rPr>
          <w:rFonts w:ascii="David" w:hAnsi="David" w:cs="David"/>
          <w:sz w:val="34"/>
          <w:szCs w:val="34"/>
          <w:cs/>
        </w:rPr>
        <w:t>‎</w:t>
      </w:r>
      <w:r w:rsidRPr="00AE3654">
        <w:rPr>
          <w:rFonts w:ascii="David" w:hAnsi="David" w:cs="David"/>
          <w:sz w:val="34"/>
          <w:szCs w:val="34"/>
          <w:rtl/>
        </w:rPr>
        <w:t>מי יחייה״</w:t>
      </w:r>
      <w:r w:rsidRPr="00AE3654">
        <w:rPr>
          <w:rFonts w:ascii="David" w:hAnsi="David" w:cs="David"/>
          <w:sz w:val="34"/>
          <w:szCs w:val="34"/>
          <w:cs/>
        </w:rPr>
        <w:t>‎</w:t>
      </w:r>
      <w:r w:rsidRPr="00AE3654">
        <w:rPr>
          <w:rFonts w:ascii="David" w:hAnsi="David" w:cs="David"/>
          <w:sz w:val="34"/>
          <w:szCs w:val="34"/>
          <w:rtl/>
        </w:rPr>
        <w:t xml:space="preserve"> של אחרים, ממה שהיא דואגת ל״</w:t>
      </w:r>
      <w:r w:rsidRPr="00AE3654">
        <w:rPr>
          <w:rFonts w:ascii="David" w:hAnsi="David" w:cs="David"/>
          <w:sz w:val="34"/>
          <w:szCs w:val="34"/>
          <w:cs/>
        </w:rPr>
        <w:t>‎</w:t>
      </w:r>
      <w:r w:rsidRPr="00AE3654">
        <w:rPr>
          <w:rFonts w:ascii="David" w:hAnsi="David" w:cs="David"/>
          <w:sz w:val="34"/>
          <w:szCs w:val="34"/>
          <w:rtl/>
        </w:rPr>
        <w:t>מי ימות״</w:t>
      </w:r>
      <w:r w:rsidRPr="00AE3654">
        <w:rPr>
          <w:rFonts w:ascii="David" w:hAnsi="David" w:cs="David"/>
          <w:sz w:val="34"/>
          <w:szCs w:val="34"/>
          <w:cs/>
        </w:rPr>
        <w:t>‎</w:t>
      </w:r>
      <w:r w:rsidRPr="00AE3654">
        <w:rPr>
          <w:rFonts w:ascii="David" w:hAnsi="David" w:cs="David"/>
          <w:sz w:val="34"/>
          <w:szCs w:val="34"/>
          <w:rtl/>
        </w:rPr>
        <w:t xml:space="preserve"> שלעצמה, כי צרות העין, ובכלל, כל המידות הנשחתות שבאדם, הוא הדבר המעמיד והבריח התיכון שלה.</w:t>
      </w:r>
    </w:p>
    <w:p w14:paraId="3FFA9BE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והאם נחוץ להדגיש, כי כל אמונתנו ורוח תורתנו מתנגדות ללאומיות ממין זה מן הקצה אל הקצה? ולא רק זה, אלא אף כל ההיסטוריה שלנו מראה, כי עם ישראל לא התקיים כלל, </w:t>
      </w:r>
      <w:proofErr w:type="spellStart"/>
      <w:r w:rsidRPr="00AE3654">
        <w:rPr>
          <w:rFonts w:ascii="David" w:hAnsi="David" w:cs="David"/>
          <w:sz w:val="34"/>
          <w:szCs w:val="34"/>
          <w:rtl/>
        </w:rPr>
        <w:t>ואי־אפשר</w:t>
      </w:r>
      <w:proofErr w:type="spellEnd"/>
      <w:r w:rsidRPr="00AE3654">
        <w:rPr>
          <w:rFonts w:ascii="David" w:hAnsi="David" w:cs="David"/>
          <w:sz w:val="34"/>
          <w:szCs w:val="34"/>
          <w:rtl/>
        </w:rPr>
        <w:t xml:space="preserve"> היה לו כלל להתקיים על יסודות כאלו.</w:t>
      </w:r>
    </w:p>
    <w:p w14:paraId="0C3CFFE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הלאומיות הרגילה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יסודה בעבודה זרה הקדמונית שלכל עם ועם היה אליל מיוחד, והיו ״</w:t>
      </w:r>
      <w:r w:rsidRPr="00AE3654">
        <w:rPr>
          <w:rFonts w:ascii="David" w:hAnsi="David" w:cs="David"/>
          <w:sz w:val="34"/>
          <w:szCs w:val="34"/>
          <w:cs/>
        </w:rPr>
        <w:t>‎</w:t>
      </w:r>
      <w:r w:rsidRPr="00AE3654">
        <w:rPr>
          <w:rFonts w:ascii="David" w:hAnsi="David" w:cs="David"/>
          <w:sz w:val="34"/>
          <w:szCs w:val="34"/>
          <w:rtl/>
        </w:rPr>
        <w:t>אלוהי אשור״</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אלוהי אדום״</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אלוהי פרס״</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אלוהי מדי״</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וכו</w:t>
      </w:r>
      <w:proofErr w:type="spellEnd"/>
      <w:r w:rsidRPr="00AE3654">
        <w:rPr>
          <w:rFonts w:ascii="David" w:hAnsi="David" w:cs="David"/>
          <w:sz w:val="34"/>
          <w:szCs w:val="34"/>
          <w:rtl/>
        </w:rPr>
        <w:t>׳. בעוד שהלאומיות שלנו יונקת את יניקתה מא־לוהים אחד, שהוא מן העולם ועד העולם, וביתו ״</w:t>
      </w:r>
      <w:r w:rsidRPr="00AE3654">
        <w:rPr>
          <w:rFonts w:ascii="David" w:hAnsi="David" w:cs="David"/>
          <w:sz w:val="34"/>
          <w:szCs w:val="34"/>
          <w:cs/>
        </w:rPr>
        <w:t>‎</w:t>
      </w:r>
      <w:r w:rsidRPr="00AE3654">
        <w:rPr>
          <w:rFonts w:ascii="David" w:hAnsi="David" w:cs="David"/>
          <w:sz w:val="34"/>
          <w:szCs w:val="34"/>
          <w:rtl/>
        </w:rPr>
        <w:t>בית תפילה יקרא לכל העמים ״</w:t>
      </w:r>
      <w:r w:rsidRPr="00AE3654">
        <w:rPr>
          <w:rFonts w:ascii="David" w:hAnsi="David" w:cs="David"/>
          <w:sz w:val="34"/>
          <w:szCs w:val="34"/>
          <w:cs/>
        </w:rPr>
        <w:t>‎</w:t>
      </w:r>
      <w:r w:rsidRPr="00AE3654">
        <w:rPr>
          <w:rFonts w:ascii="David" w:hAnsi="David" w:cs="David"/>
          <w:sz w:val="34"/>
          <w:szCs w:val="34"/>
          <w:rtl/>
        </w:rPr>
        <w:t xml:space="preserve">. הלאומיות שלנו באה, להיפך, כדי להביא </w:t>
      </w:r>
      <w:proofErr w:type="spellStart"/>
      <w:r w:rsidRPr="00AE3654">
        <w:rPr>
          <w:rFonts w:ascii="David" w:hAnsi="David" w:cs="David"/>
          <w:sz w:val="34"/>
          <w:szCs w:val="34"/>
          <w:rtl/>
        </w:rPr>
        <w:t>בין־לאומיות</w:t>
      </w:r>
      <w:proofErr w:type="spellEnd"/>
      <w:r w:rsidRPr="00AE3654">
        <w:rPr>
          <w:rFonts w:ascii="David" w:hAnsi="David" w:cs="David"/>
          <w:sz w:val="34"/>
          <w:szCs w:val="34"/>
          <w:rtl/>
        </w:rPr>
        <w:t xml:space="preserve"> לעולם ו״</w:t>
      </w:r>
      <w:r w:rsidRPr="00AE3654">
        <w:rPr>
          <w:rFonts w:ascii="David" w:hAnsi="David" w:cs="David"/>
          <w:sz w:val="34"/>
          <w:szCs w:val="34"/>
          <w:cs/>
        </w:rPr>
        <w:t>‎</w:t>
      </w:r>
      <w:r w:rsidRPr="00AE3654">
        <w:rPr>
          <w:rFonts w:ascii="David" w:hAnsi="David" w:cs="David"/>
          <w:sz w:val="34"/>
          <w:szCs w:val="34"/>
          <w:rtl/>
        </w:rPr>
        <w:t>לתקן עולם במלכות שדי״</w:t>
      </w:r>
      <w:r w:rsidRPr="00AE3654">
        <w:rPr>
          <w:rFonts w:ascii="David" w:hAnsi="David" w:cs="David"/>
          <w:sz w:val="34"/>
          <w:szCs w:val="34"/>
          <w:cs/>
        </w:rPr>
        <w:t>‎</w:t>
      </w:r>
      <w:r w:rsidRPr="00AE3654">
        <w:rPr>
          <w:rFonts w:ascii="David" w:hAnsi="David" w:cs="David"/>
          <w:sz w:val="34"/>
          <w:szCs w:val="34"/>
          <w:rtl/>
        </w:rPr>
        <w:t>.</w:t>
      </w:r>
    </w:p>
    <w:p w14:paraId="1B3155B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יסוד היסודות ושורש השורשים שלה הוא צלם הא־לוהים שבאדם והרוחניות המוחלטת השוררת בכל, ושבמקום האנוכיות הגסה מעמדת את האנוכיות ממין אחר לגמרי, את ה״</w:t>
      </w:r>
      <w:r w:rsidRPr="00AE3654">
        <w:rPr>
          <w:rFonts w:ascii="David" w:hAnsi="David" w:cs="David"/>
          <w:sz w:val="34"/>
          <w:szCs w:val="34"/>
          <w:cs/>
        </w:rPr>
        <w:t>‎</w:t>
      </w:r>
      <w:r w:rsidRPr="00AE3654">
        <w:rPr>
          <w:rFonts w:ascii="David" w:hAnsi="David" w:cs="David"/>
          <w:sz w:val="34"/>
          <w:szCs w:val="34"/>
          <w:rtl/>
        </w:rPr>
        <w:t xml:space="preserve"> אנוכי ד׳ א־לוהיך״</w:t>
      </w:r>
      <w:r w:rsidRPr="00AE3654">
        <w:rPr>
          <w:rFonts w:ascii="David" w:hAnsi="David" w:cs="David"/>
          <w:sz w:val="34"/>
          <w:szCs w:val="34"/>
          <w:cs/>
        </w:rPr>
        <w:t>‎</w:t>
      </w:r>
      <w:r w:rsidRPr="00AE3654">
        <w:rPr>
          <w:rFonts w:ascii="David" w:hAnsi="David" w:cs="David"/>
          <w:sz w:val="34"/>
          <w:szCs w:val="34"/>
          <w:rtl/>
        </w:rPr>
        <w:t xml:space="preserve">. וסוף דבר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נשמע של לאומיותנו הוא: ״</w:t>
      </w:r>
      <w:r w:rsidRPr="00AE3654">
        <w:rPr>
          <w:rFonts w:ascii="David" w:hAnsi="David" w:cs="David"/>
          <w:sz w:val="34"/>
          <w:szCs w:val="34"/>
          <w:cs/>
        </w:rPr>
        <w:t>‎</w:t>
      </w:r>
      <w:r w:rsidRPr="00AE3654">
        <w:rPr>
          <w:rFonts w:ascii="David" w:hAnsi="David" w:cs="David"/>
          <w:sz w:val="34"/>
          <w:szCs w:val="34"/>
          <w:rtl/>
        </w:rPr>
        <w:t xml:space="preserve">וְהָיָה בְּאַחֲרִית הַיָּמִים... וְנָהֲרוּ אֵלָיו 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(ישעיה ב, ב); לא נסגור את השערים ולא נשאל כלל לוויזה ולתעודת מסע. כך התנהגנו תמיד הלכה למעשה גם לפנים, ופסקנו הלכה למעשה ש״</w:t>
      </w:r>
      <w:r w:rsidRPr="00AE3654">
        <w:rPr>
          <w:rFonts w:ascii="David" w:hAnsi="David" w:cs="David"/>
          <w:sz w:val="34"/>
          <w:szCs w:val="34"/>
          <w:cs/>
        </w:rPr>
        <w:t>‎</w:t>
      </w:r>
      <w:r w:rsidRPr="00AE3654">
        <w:rPr>
          <w:rFonts w:ascii="David" w:hAnsi="David" w:cs="David"/>
          <w:sz w:val="34"/>
          <w:szCs w:val="34"/>
          <w:rtl/>
        </w:rPr>
        <w:t>חוקה אחת לאזרח ולגר״</w:t>
      </w:r>
      <w:r w:rsidRPr="00AE3654">
        <w:rPr>
          <w:rFonts w:ascii="David" w:hAnsi="David" w:cs="David"/>
          <w:sz w:val="34"/>
          <w:szCs w:val="34"/>
          <w:cs/>
        </w:rPr>
        <w:t>‎</w:t>
      </w:r>
      <w:r w:rsidRPr="00AE3654">
        <w:rPr>
          <w:rFonts w:ascii="David" w:hAnsi="David" w:cs="David"/>
          <w:sz w:val="34"/>
          <w:szCs w:val="34"/>
          <w:rtl/>
        </w:rPr>
        <w:t xml:space="preserve"> (על פי במדבר ט, יד).</w:t>
      </w:r>
    </w:p>
    <w:p w14:paraId="4EB16A4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הלאומיות של הציונות החילונית יונקת את יניקתה מהשנאה, שנאת הגויים לישראל, ולא לחינם היא מרימה על נס ומראה על כל מעשיהם של האנטישמיים כמו על ״</w:t>
      </w:r>
      <w:r w:rsidRPr="00AE3654">
        <w:rPr>
          <w:rFonts w:ascii="David" w:hAnsi="David" w:cs="David"/>
          <w:sz w:val="34"/>
          <w:szCs w:val="34"/>
          <w:cs/>
        </w:rPr>
        <w:t>‎</w:t>
      </w:r>
      <w:r w:rsidRPr="00AE3654">
        <w:rPr>
          <w:rFonts w:ascii="David" w:hAnsi="David" w:cs="David"/>
          <w:sz w:val="34"/>
          <w:szCs w:val="34"/>
          <w:rtl/>
        </w:rPr>
        <w:t>תניא דמסייע״</w:t>
      </w:r>
      <w:r w:rsidRPr="00AE3654">
        <w:rPr>
          <w:rFonts w:ascii="David" w:hAnsi="David" w:cs="David"/>
          <w:sz w:val="34"/>
          <w:szCs w:val="34"/>
          <w:cs/>
        </w:rPr>
        <w:t>‎</w:t>
      </w:r>
      <w:r w:rsidRPr="00AE3654">
        <w:rPr>
          <w:rFonts w:ascii="David" w:hAnsi="David" w:cs="David"/>
          <w:sz w:val="34"/>
          <w:szCs w:val="34"/>
          <w:rtl/>
        </w:rPr>
        <w:t xml:space="preserve"> – בעוד שהלאומיות שלנו יונקת את יניקתה מהאהבה דווקא, אהבת ישראל לא־לוהים ולכל מי שנברא בצלם א־לוהים.</w:t>
      </w:r>
    </w:p>
    <w:p w14:paraId="0746ECC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לאומיות זו היא שוב תרגום אשכנזי, תרגום של המילה ״</w:t>
      </w:r>
      <w:r w:rsidRPr="00AE3654">
        <w:rPr>
          <w:rFonts w:ascii="David" w:hAnsi="David" w:cs="David"/>
          <w:sz w:val="34"/>
          <w:szCs w:val="34"/>
          <w:cs/>
        </w:rPr>
        <w:t>‎</w:t>
      </w:r>
      <w:r w:rsidRPr="00AE3654">
        <w:rPr>
          <w:rFonts w:ascii="David" w:hAnsi="David" w:cs="David"/>
          <w:sz w:val="34"/>
          <w:szCs w:val="34"/>
          <w:rtl/>
        </w:rPr>
        <w:t>נציונליזם״</w:t>
      </w:r>
      <w:r w:rsidRPr="00AE3654">
        <w:rPr>
          <w:rFonts w:ascii="David" w:hAnsi="David" w:cs="David"/>
          <w:sz w:val="34"/>
          <w:szCs w:val="34"/>
          <w:cs/>
        </w:rPr>
        <w:t>‎</w:t>
      </w:r>
      <w:r w:rsidRPr="00AE3654">
        <w:rPr>
          <w:rFonts w:ascii="David" w:hAnsi="David" w:cs="David"/>
          <w:sz w:val="34"/>
          <w:szCs w:val="34"/>
          <w:rtl/>
        </w:rPr>
        <w:t>.</w:t>
      </w:r>
    </w:p>
    <w:p w14:paraId="46F55C1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גם המקור של השם ״</w:t>
      </w:r>
      <w:r w:rsidRPr="00AE3654">
        <w:rPr>
          <w:rFonts w:ascii="David" w:hAnsi="David" w:cs="David"/>
          <w:sz w:val="34"/>
          <w:szCs w:val="34"/>
          <w:cs/>
        </w:rPr>
        <w:t>‎</w:t>
      </w:r>
      <w:r w:rsidRPr="00AE3654">
        <w:rPr>
          <w:rFonts w:ascii="David" w:hAnsi="David" w:cs="David"/>
          <w:sz w:val="34"/>
          <w:szCs w:val="34"/>
          <w:rtl/>
        </w:rPr>
        <w:t>לאומיות״</w:t>
      </w:r>
      <w:r w:rsidRPr="00AE3654">
        <w:rPr>
          <w:rFonts w:ascii="David" w:hAnsi="David" w:cs="David"/>
          <w:sz w:val="34"/>
          <w:szCs w:val="34"/>
          <w:cs/>
        </w:rPr>
        <w:t>‎</w:t>
      </w:r>
      <w:r w:rsidRPr="00AE3654">
        <w:rPr>
          <w:rFonts w:ascii="David" w:hAnsi="David" w:cs="David"/>
          <w:sz w:val="34"/>
          <w:szCs w:val="34"/>
          <w:rtl/>
        </w:rPr>
        <w:t xml:space="preserve"> בתורתנו איננו מדבר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על אהבת האומה מצד בני האומה, אלא על השנאה לאומה אחרת, ״</w:t>
      </w:r>
      <w:r w:rsidRPr="00AE3654">
        <w:rPr>
          <w:rFonts w:ascii="David" w:hAnsi="David" w:cs="David"/>
          <w:sz w:val="34"/>
          <w:szCs w:val="34"/>
          <w:cs/>
        </w:rPr>
        <w:t>‎</w:t>
      </w:r>
      <w:r w:rsidRPr="00AE3654">
        <w:rPr>
          <w:rFonts w:ascii="David" w:hAnsi="David" w:cs="David"/>
          <w:sz w:val="34"/>
          <w:szCs w:val="34"/>
          <w:rtl/>
        </w:rPr>
        <w:t>וּלְאֹם מִלְאֹם יֶאֱמָץ״</w:t>
      </w:r>
      <w:r w:rsidRPr="00AE3654">
        <w:rPr>
          <w:rFonts w:ascii="David" w:hAnsi="David" w:cs="David"/>
          <w:sz w:val="34"/>
          <w:szCs w:val="34"/>
          <w:cs/>
        </w:rPr>
        <w:t>‎</w:t>
      </w:r>
      <w:r w:rsidRPr="00AE3654">
        <w:rPr>
          <w:rFonts w:ascii="David" w:hAnsi="David" w:cs="David"/>
          <w:sz w:val="34"/>
          <w:szCs w:val="34"/>
          <w:rtl/>
        </w:rPr>
        <w:t xml:space="preserve"> (בראשית כה, </w:t>
      </w:r>
      <w:proofErr w:type="spellStart"/>
      <w:r w:rsidRPr="00AE3654">
        <w:rPr>
          <w:rFonts w:ascii="David" w:hAnsi="David" w:cs="David"/>
          <w:sz w:val="34"/>
          <w:szCs w:val="34"/>
          <w:rtl/>
        </w:rPr>
        <w:t>כג</w:t>
      </w:r>
      <w:proofErr w:type="spellEnd"/>
      <w:r w:rsidRPr="00AE3654">
        <w:rPr>
          <w:rFonts w:ascii="David" w:hAnsi="David" w:cs="David"/>
          <w:sz w:val="34"/>
          <w:szCs w:val="34"/>
          <w:rtl/>
        </w:rPr>
        <w:t xml:space="preserve">), וכהוספת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פי מגילה ו, א): ״</w:t>
      </w:r>
      <w:r w:rsidRPr="00AE3654">
        <w:rPr>
          <w:rFonts w:ascii="David" w:hAnsi="David" w:cs="David"/>
          <w:sz w:val="34"/>
          <w:szCs w:val="34"/>
          <w:cs/>
        </w:rPr>
        <w:t>‎</w:t>
      </w:r>
      <w:r w:rsidRPr="00AE3654">
        <w:rPr>
          <w:rFonts w:ascii="David" w:hAnsi="David" w:cs="David"/>
          <w:sz w:val="34"/>
          <w:szCs w:val="34"/>
          <w:rtl/>
        </w:rPr>
        <w:t>לא נתמלאה זו אלא מחורבנה של זו״</w:t>
      </w:r>
      <w:r w:rsidRPr="00AE3654">
        <w:rPr>
          <w:rFonts w:ascii="David" w:hAnsi="David" w:cs="David"/>
          <w:sz w:val="34"/>
          <w:szCs w:val="34"/>
          <w:cs/>
        </w:rPr>
        <w:t>‎</w:t>
      </w:r>
      <w:r w:rsidRPr="00AE3654">
        <w:rPr>
          <w:rFonts w:ascii="David" w:hAnsi="David" w:cs="David"/>
          <w:sz w:val="34"/>
          <w:szCs w:val="34"/>
          <w:rtl/>
        </w:rPr>
        <w:t>, שכאן העיקר – לא ה״</w:t>
      </w:r>
      <w:r w:rsidRPr="00AE3654">
        <w:rPr>
          <w:rFonts w:ascii="David" w:hAnsi="David" w:cs="David"/>
          <w:sz w:val="34"/>
          <w:szCs w:val="34"/>
          <w:cs/>
        </w:rPr>
        <w:t>‎</w:t>
      </w:r>
      <w:r w:rsidRPr="00AE3654">
        <w:rPr>
          <w:rFonts w:ascii="David" w:hAnsi="David" w:cs="David"/>
          <w:sz w:val="34"/>
          <w:szCs w:val="34"/>
          <w:rtl/>
        </w:rPr>
        <w:t>נתמלאה״</w:t>
      </w:r>
      <w:r w:rsidRPr="00AE3654">
        <w:rPr>
          <w:rFonts w:ascii="David" w:hAnsi="David" w:cs="David"/>
          <w:sz w:val="34"/>
          <w:szCs w:val="34"/>
          <w:cs/>
        </w:rPr>
        <w:t>‎</w:t>
      </w:r>
      <w:r w:rsidRPr="00AE3654">
        <w:rPr>
          <w:rFonts w:ascii="David" w:hAnsi="David" w:cs="David"/>
          <w:sz w:val="34"/>
          <w:szCs w:val="34"/>
          <w:rtl/>
        </w:rPr>
        <w:t xml:space="preserve"> של האחת – אלא ה״</w:t>
      </w:r>
      <w:r w:rsidRPr="00AE3654">
        <w:rPr>
          <w:rFonts w:ascii="David" w:hAnsi="David" w:cs="David"/>
          <w:sz w:val="34"/>
          <w:szCs w:val="34"/>
          <w:cs/>
        </w:rPr>
        <w:t>‎</w:t>
      </w:r>
      <w:r w:rsidRPr="00AE3654">
        <w:rPr>
          <w:rFonts w:ascii="David" w:hAnsi="David" w:cs="David"/>
          <w:sz w:val="34"/>
          <w:szCs w:val="34"/>
          <w:rtl/>
        </w:rPr>
        <w:t>חורבנה״</w:t>
      </w:r>
      <w:r w:rsidRPr="00AE3654">
        <w:rPr>
          <w:rFonts w:ascii="David" w:hAnsi="David" w:cs="David"/>
          <w:sz w:val="34"/>
          <w:szCs w:val="34"/>
          <w:cs/>
        </w:rPr>
        <w:t>‎</w:t>
      </w:r>
      <w:r w:rsidRPr="00AE3654">
        <w:rPr>
          <w:rFonts w:ascii="David" w:hAnsi="David" w:cs="David"/>
          <w:sz w:val="34"/>
          <w:szCs w:val="34"/>
          <w:rtl/>
        </w:rPr>
        <w:t xml:space="preserve"> של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ועל כן אין אנו מוצאים </w:t>
      </w:r>
      <w:proofErr w:type="spellStart"/>
      <w:r w:rsidRPr="00AE3654">
        <w:rPr>
          <w:rFonts w:ascii="David" w:hAnsi="David" w:cs="David"/>
          <w:sz w:val="34"/>
          <w:szCs w:val="34"/>
          <w:rtl/>
        </w:rPr>
        <w:t>בחז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שהשתמשו במילה זו, ויותר היה מתאים להשתמש במילה ״</w:t>
      </w:r>
      <w:r w:rsidRPr="00AE3654">
        <w:rPr>
          <w:rFonts w:ascii="David" w:hAnsi="David" w:cs="David"/>
          <w:sz w:val="34"/>
          <w:szCs w:val="34"/>
          <w:cs/>
        </w:rPr>
        <w:t>‎</w:t>
      </w:r>
      <w:r w:rsidRPr="00AE3654">
        <w:rPr>
          <w:rFonts w:ascii="David" w:hAnsi="David" w:cs="David"/>
          <w:sz w:val="34"/>
          <w:szCs w:val="34"/>
          <w:rtl/>
        </w:rPr>
        <w:t>עממיות״</w:t>
      </w:r>
      <w:r w:rsidRPr="00AE3654">
        <w:rPr>
          <w:rFonts w:ascii="David" w:hAnsi="David" w:cs="David"/>
          <w:sz w:val="34"/>
          <w:szCs w:val="34"/>
          <w:cs/>
        </w:rPr>
        <w:t>‎</w:t>
      </w:r>
      <w:r w:rsidRPr="00AE3654">
        <w:rPr>
          <w:rFonts w:ascii="David" w:hAnsi="David" w:cs="David"/>
          <w:sz w:val="34"/>
          <w:szCs w:val="34"/>
          <w:rtl/>
        </w:rPr>
        <w:t>. האהבה לאומתנו אינה באה מתוך ״</w:t>
      </w:r>
      <w:r w:rsidRPr="00AE3654">
        <w:rPr>
          <w:rFonts w:ascii="David" w:hAnsi="David" w:cs="David"/>
          <w:sz w:val="34"/>
          <w:szCs w:val="34"/>
          <w:cs/>
        </w:rPr>
        <w:t>‎</w:t>
      </w:r>
      <w:r w:rsidRPr="00AE3654">
        <w:rPr>
          <w:rFonts w:ascii="David" w:hAnsi="David" w:cs="David"/>
          <w:sz w:val="34"/>
          <w:szCs w:val="34"/>
          <w:rtl/>
        </w:rPr>
        <w:t>ולאום מלאום יאמץ״</w:t>
      </w:r>
      <w:r w:rsidRPr="00AE3654">
        <w:rPr>
          <w:rFonts w:ascii="David" w:hAnsi="David" w:cs="David"/>
          <w:sz w:val="34"/>
          <w:szCs w:val="34"/>
          <w:cs/>
        </w:rPr>
        <w:t>‎</w:t>
      </w:r>
      <w:r w:rsidRPr="00AE3654">
        <w:rPr>
          <w:rFonts w:ascii="David" w:hAnsi="David" w:cs="David"/>
          <w:sz w:val="34"/>
          <w:szCs w:val="34"/>
          <w:rtl/>
        </w:rPr>
        <w:t>, מתוך שאיפה להתמלא מחורבנם של אחרים, אלא להיפך! מתוך השאיפה לאושרן של כל האומות, ועל השי״</w:t>
      </w:r>
      <w:r w:rsidRPr="00AE3654">
        <w:rPr>
          <w:rFonts w:ascii="David" w:hAnsi="David" w:cs="David"/>
          <w:sz w:val="34"/>
          <w:szCs w:val="34"/>
          <w:cs/>
        </w:rPr>
        <w:t>‎</w:t>
      </w:r>
      <w:r w:rsidRPr="00AE3654">
        <w:rPr>
          <w:rFonts w:ascii="David" w:hAnsi="David" w:cs="David"/>
          <w:sz w:val="34"/>
          <w:szCs w:val="34"/>
          <w:rtl/>
        </w:rPr>
        <w:t>ת נאמר (דברים לג, ג): ״</w:t>
      </w:r>
      <w:r w:rsidRPr="00AE3654">
        <w:rPr>
          <w:rFonts w:ascii="David" w:hAnsi="David" w:cs="David"/>
          <w:sz w:val="34"/>
          <w:szCs w:val="34"/>
          <w:cs/>
        </w:rPr>
        <w:t>‎</w:t>
      </w:r>
      <w:r w:rsidRPr="00AE3654">
        <w:rPr>
          <w:rFonts w:ascii="David" w:hAnsi="David" w:cs="David"/>
          <w:sz w:val="34"/>
          <w:szCs w:val="34"/>
          <w:rtl/>
        </w:rPr>
        <w:t>אַף חֹבֵב עַמִּים״</w:t>
      </w:r>
      <w:r w:rsidRPr="00AE3654">
        <w:rPr>
          <w:rFonts w:ascii="David" w:hAnsi="David" w:cs="David"/>
          <w:sz w:val="34"/>
          <w:szCs w:val="34"/>
          <w:cs/>
        </w:rPr>
        <w:t>‎</w:t>
      </w:r>
      <w:r w:rsidRPr="00AE3654">
        <w:rPr>
          <w:rFonts w:ascii="David" w:hAnsi="David" w:cs="David"/>
          <w:sz w:val="34"/>
          <w:szCs w:val="34"/>
          <w:rtl/>
        </w:rPr>
        <w:t xml:space="preserve"> – וכל העמים בכלל.</w:t>
      </w:r>
    </w:p>
    <w:p w14:paraId="4DDBA09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 כל פנים, בעוד שההתבוללות עברה על מה שנאמר (במדבר </w:t>
      </w:r>
      <w:proofErr w:type="spellStart"/>
      <w:r w:rsidRPr="00AE3654">
        <w:rPr>
          <w:rFonts w:ascii="David" w:hAnsi="David" w:cs="David"/>
          <w:sz w:val="34"/>
          <w:szCs w:val="34"/>
          <w:rtl/>
        </w:rPr>
        <w:t>כג</w:t>
      </w:r>
      <w:proofErr w:type="spellEnd"/>
      <w:r w:rsidRPr="00AE3654">
        <w:rPr>
          <w:rFonts w:ascii="David" w:hAnsi="David" w:cs="David"/>
          <w:sz w:val="34"/>
          <w:szCs w:val="34"/>
          <w:rtl/>
        </w:rPr>
        <w:t>, ט): ״</w:t>
      </w:r>
      <w:r w:rsidRPr="00AE3654">
        <w:rPr>
          <w:rFonts w:ascii="David" w:hAnsi="David" w:cs="David"/>
          <w:sz w:val="34"/>
          <w:szCs w:val="34"/>
          <w:cs/>
        </w:rPr>
        <w:t>‎</w:t>
      </w:r>
      <w:r w:rsidRPr="00AE3654">
        <w:rPr>
          <w:rFonts w:ascii="David" w:hAnsi="David" w:cs="David"/>
          <w:sz w:val="34"/>
          <w:szCs w:val="34"/>
          <w:rtl/>
        </w:rPr>
        <w:t>עָם לְבָדָד יִשְׁכֹּן״</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וחפיצה</w:t>
      </w:r>
      <w:proofErr w:type="spellEnd"/>
      <w:r w:rsidRPr="00AE3654">
        <w:rPr>
          <w:rFonts w:ascii="David" w:hAnsi="David" w:cs="David"/>
          <w:sz w:val="34"/>
          <w:szCs w:val="34"/>
          <w:rtl/>
        </w:rPr>
        <w:t xml:space="preserve"> לבטל אותנו לגמרי בתור עם – הנה הלאומיות החדשה עוברת על מה שנאמר (שם): ״</w:t>
      </w:r>
      <w:r w:rsidRPr="00AE3654">
        <w:rPr>
          <w:rFonts w:ascii="David" w:hAnsi="David" w:cs="David"/>
          <w:sz w:val="34"/>
          <w:szCs w:val="34"/>
          <w:cs/>
        </w:rPr>
        <w:t>‎</w:t>
      </w:r>
      <w:r w:rsidRPr="00AE3654">
        <w:rPr>
          <w:rFonts w:ascii="David" w:hAnsi="David" w:cs="David"/>
          <w:sz w:val="34"/>
          <w:szCs w:val="34"/>
          <w:rtl/>
        </w:rPr>
        <w:t>וּבַגּוֹיִם לֹא יִתְחַשָּׁב״</w:t>
      </w:r>
      <w:r w:rsidRPr="00AE3654">
        <w:rPr>
          <w:rFonts w:ascii="David" w:hAnsi="David" w:cs="David"/>
          <w:sz w:val="34"/>
          <w:szCs w:val="34"/>
          <w:cs/>
        </w:rPr>
        <w:t>‎</w:t>
      </w:r>
      <w:r w:rsidRPr="00AE3654">
        <w:rPr>
          <w:rFonts w:ascii="David" w:hAnsi="David" w:cs="David"/>
          <w:sz w:val="34"/>
          <w:szCs w:val="34"/>
          <w:rtl/>
        </w:rPr>
        <w:t>, כי כל כוונתה ומטרתה היו להכניס אותנו בתוך הגויים וחשיבותנו היא רק באותה מידה שיש לה חשיבות בעיני הגויים.</w:t>
      </w:r>
    </w:p>
    <w:p w14:paraId="7DADD6A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בעוד שההתבוללות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מן הפרט אל הכלל – הנה הלאומיות החדשה היא התבוללות מן הכלל אל הפרט. כלומר, על ידי תנועת ההתבוללות התבוללו יחידים, כל יחיד כשהוא לעצמו בלי להתחשב עם הכלל – כלל ישראל – כי רצה הוא להיות יוצא מן הכלל, אלא שממילא אם הרבה פרטים עושים כן, ומתרבים הם היוצאים מן הכלל, המה גופם נעשים לכלל וזוהי סכנה מן הפרט אל הכלל. לא כן הלאומיות החדשה – כל כיוונה הוא ליצור כלל ישראל כזה שיכנס לגמרי בתוך כלל של הגויים.</w:t>
      </w:r>
    </w:p>
    <w:p w14:paraId="11112EF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הרגש </w:t>
      </w:r>
      <w:proofErr w:type="spellStart"/>
      <w:r w:rsidRPr="00AE3654">
        <w:rPr>
          <w:rFonts w:ascii="David" w:hAnsi="David" w:cs="David"/>
          <w:sz w:val="34"/>
          <w:szCs w:val="34"/>
          <w:rtl/>
        </w:rPr>
        <w:t>האינסטיקטיבי</w:t>
      </w:r>
      <w:proofErr w:type="spellEnd"/>
      <w:r w:rsidRPr="00AE3654">
        <w:rPr>
          <w:rFonts w:ascii="David" w:hAnsi="David" w:cs="David"/>
          <w:sz w:val="34"/>
          <w:szCs w:val="34"/>
          <w:rtl/>
        </w:rPr>
        <w:t xml:space="preserve"> של היהודי אומר את ההיפך. </w:t>
      </w:r>
      <w:proofErr w:type="spellStart"/>
      <w:r w:rsidRPr="00AE3654">
        <w:rPr>
          <w:rFonts w:ascii="David" w:hAnsi="David" w:cs="David"/>
          <w:sz w:val="34"/>
          <w:szCs w:val="34"/>
          <w:rtl/>
        </w:rPr>
        <w:t>מרגלא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בפומא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דיהודי</w:t>
      </w:r>
      <w:proofErr w:type="spellEnd"/>
      <w:r w:rsidRPr="00AE3654">
        <w:rPr>
          <w:rFonts w:ascii="David" w:hAnsi="David" w:cs="David"/>
          <w:sz w:val="34"/>
          <w:szCs w:val="34"/>
          <w:rtl/>
        </w:rPr>
        <w:t xml:space="preserve"> לומר פשוט: גויים ויהודים. הוא רואה ביהודי – לא רק גוי אחד בין שאר הגויים – אלא עולם מיוחד של יהודים בתור חטיבה אחת בעולם; כלומר, יש עולם של גויים ויש עולם של יהודים, כמו שחכמינו ז״</w:t>
      </w:r>
      <w:r w:rsidRPr="00AE3654">
        <w:rPr>
          <w:rFonts w:ascii="David" w:hAnsi="David" w:cs="David"/>
          <w:sz w:val="34"/>
          <w:szCs w:val="34"/>
          <w:cs/>
        </w:rPr>
        <w:t>‎</w:t>
      </w:r>
      <w:r w:rsidRPr="00AE3654">
        <w:rPr>
          <w:rFonts w:ascii="David" w:hAnsi="David" w:cs="David"/>
          <w:sz w:val="34"/>
          <w:szCs w:val="34"/>
          <w:rtl/>
        </w:rPr>
        <w:t xml:space="preserve">ל היו חושבים את האומות לשבעים </w:t>
      </w:r>
      <w:r w:rsidRPr="00AE3654">
        <w:rPr>
          <w:rFonts w:ascii="David" w:hAnsi="David" w:cs="David"/>
          <w:sz w:val="34"/>
          <w:szCs w:val="34"/>
          <w:rtl/>
        </w:rPr>
        <w:lastRenderedPageBreak/>
        <w:t xml:space="preserve">אומות, ואומת ישראל היא אומה בפני עצמה ולא כללו את כולן בחדא </w:t>
      </w:r>
      <w:proofErr w:type="spellStart"/>
      <w:r w:rsidRPr="00AE3654">
        <w:rPr>
          <w:rFonts w:ascii="David" w:hAnsi="David" w:cs="David"/>
          <w:sz w:val="34"/>
          <w:szCs w:val="34"/>
          <w:rtl/>
        </w:rPr>
        <w:t>מחתא</w:t>
      </w:r>
      <w:proofErr w:type="spellEnd"/>
      <w:r w:rsidRPr="00AE3654">
        <w:rPr>
          <w:rFonts w:ascii="David" w:hAnsi="David" w:cs="David"/>
          <w:sz w:val="34"/>
          <w:szCs w:val="34"/>
          <w:rtl/>
        </w:rPr>
        <w:t>, לאמור, כי יש שבעים ואחת אומות בעולם.</w:t>
      </w:r>
    </w:p>
    <w:p w14:paraId="5B43B9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אך לפי השקפת הלאומיות החדשה ישנם רק גויים בעולם וישראל הוא גוי אחד בין כל הגויים הללו. ואם יש שבעים אומות מלבד ישראל, עלינו לנסח שיש שבעים ואחת אומות ובתוכן גם האומה הישראלית.</w:t>
      </w:r>
    </w:p>
    <w:p w14:paraId="5035580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זה מה שאני אומר, שהלאומיות החדשה עוברת על מה שנאמר: ״</w:t>
      </w:r>
      <w:r w:rsidRPr="00AE3654">
        <w:rPr>
          <w:rFonts w:ascii="David" w:hAnsi="David" w:cs="David"/>
          <w:sz w:val="34"/>
          <w:szCs w:val="34"/>
          <w:cs/>
        </w:rPr>
        <w:t>‎</w:t>
      </w:r>
      <w:r w:rsidRPr="00AE3654">
        <w:rPr>
          <w:rFonts w:ascii="David" w:hAnsi="David" w:cs="David"/>
          <w:sz w:val="34"/>
          <w:szCs w:val="34"/>
          <w:rtl/>
        </w:rPr>
        <w:t>ובגויים לא יתחשב״</w:t>
      </w:r>
      <w:r w:rsidRPr="00AE3654">
        <w:rPr>
          <w:rFonts w:ascii="David" w:hAnsi="David" w:cs="David"/>
          <w:sz w:val="34"/>
          <w:szCs w:val="34"/>
          <w:cs/>
        </w:rPr>
        <w:t>‎</w:t>
      </w:r>
      <w:r w:rsidRPr="00AE3654">
        <w:rPr>
          <w:rFonts w:ascii="David" w:hAnsi="David" w:cs="David"/>
          <w:sz w:val="34"/>
          <w:szCs w:val="34"/>
          <w:rtl/>
        </w:rPr>
        <w:t>, בניגוד לתפיסתנו שנעשתה באמת לתכונה טבעית, שהיינו רואים את עולם הגויים לחוד, ועולם ישראל לחוד.</w:t>
      </w:r>
    </w:p>
    <w:p w14:paraId="297E54F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כי אין בזה סכנה לכל פרט ופרט כמו שיש סכנה בתנועת ההתבוללות באופן מעשי, כי הלוא כל פרט ופרט העומד על יסוד של הלאומיות החדשה יכול בכל זאת לקיים את כל </w:t>
      </w:r>
      <w:proofErr w:type="spellStart"/>
      <w:r w:rsidRPr="00AE3654">
        <w:rPr>
          <w:rFonts w:ascii="David" w:hAnsi="David" w:cs="David"/>
          <w:sz w:val="34"/>
          <w:szCs w:val="34"/>
          <w:rtl/>
        </w:rPr>
        <w:t>רמ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ח מצוות עשה </w:t>
      </w:r>
      <w:proofErr w:type="spellStart"/>
      <w:r w:rsidRPr="00AE3654">
        <w:rPr>
          <w:rFonts w:ascii="David" w:hAnsi="David" w:cs="David"/>
          <w:sz w:val="34"/>
          <w:szCs w:val="34"/>
          <w:rtl/>
        </w:rPr>
        <w:t>ושס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ה לא תעשה, אבל יש בזה משום סכנה מן הכלל אל הפרט, כי אם הכלל נפגם, בהכרח הוא שיביא פגימות בכל פרט ופרט.</w:t>
      </w:r>
    </w:p>
    <w:p w14:paraId="6E8E547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הלאומיות החדשה באה אחרי תקופת ההתבוללות, בבחינת ״</w:t>
      </w:r>
      <w:r w:rsidRPr="00AE3654">
        <w:rPr>
          <w:rFonts w:ascii="David" w:hAnsi="David" w:cs="David"/>
          <w:sz w:val="34"/>
          <w:szCs w:val="34"/>
          <w:cs/>
        </w:rPr>
        <w:t>‎</w:t>
      </w:r>
      <w:r w:rsidRPr="00AE3654">
        <w:rPr>
          <w:rFonts w:ascii="David" w:hAnsi="David" w:cs="David"/>
          <w:sz w:val="34"/>
          <w:szCs w:val="34"/>
          <w:rtl/>
        </w:rPr>
        <w:t>ויהי אחרי הדברים האלה״</w:t>
      </w:r>
      <w:r w:rsidRPr="00AE3654">
        <w:rPr>
          <w:rFonts w:ascii="David" w:hAnsi="David" w:cs="David"/>
          <w:sz w:val="34"/>
          <w:szCs w:val="34"/>
          <w:cs/>
        </w:rPr>
        <w:t>‎</w:t>
      </w:r>
      <w:r w:rsidRPr="00AE3654">
        <w:rPr>
          <w:rFonts w:ascii="David" w:hAnsi="David" w:cs="David"/>
          <w:sz w:val="34"/>
          <w:szCs w:val="34"/>
          <w:rtl/>
        </w:rPr>
        <w:t xml:space="preserve">. וקשר ישנו בין שתי תופעות הבאות זו אחרי זו, והקשר הוא לפעמים גם קשר של סיבה ומסובב, התופעה הראשונה היא סיבה לתופעה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הבאה בתור מסובב, והלאומיות שבאה אחרי ההתבוללות יש באחרונה הרבה דברים שהראשונה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סיבה גורמת להם.</w:t>
      </w:r>
    </w:p>
    <w:p w14:paraId="658C1F99" w14:textId="299AB8C8" w:rsidR="008E7604" w:rsidRDefault="008E7604">
      <w:pPr>
        <w:bidi w:val="0"/>
        <w:rPr>
          <w:rFonts w:asciiTheme="majorHAnsi" w:eastAsiaTheme="majorEastAsia" w:hAnsiTheme="majorHAnsi" w:cstheme="majorBidi"/>
          <w:color w:val="2F5496" w:themeColor="accent1" w:themeShade="BF"/>
          <w:sz w:val="36"/>
          <w:szCs w:val="36"/>
          <w:rtl/>
        </w:rPr>
      </w:pPr>
    </w:p>
    <w:p w14:paraId="3D66E536" w14:textId="33267610" w:rsidR="00AE3654" w:rsidRDefault="008E7604" w:rsidP="008E7604">
      <w:pPr>
        <w:pStyle w:val="2"/>
        <w:rPr>
          <w:sz w:val="36"/>
          <w:szCs w:val="36"/>
          <w:rtl/>
        </w:rPr>
      </w:pPr>
      <w:bookmarkStart w:id="73" w:name="_Toc108971915"/>
      <w:r w:rsidRPr="008E7604">
        <w:rPr>
          <w:rFonts w:hint="cs"/>
          <w:sz w:val="36"/>
          <w:szCs w:val="36"/>
          <w:rtl/>
        </w:rPr>
        <w:t xml:space="preserve">פרק סט: </w:t>
      </w:r>
      <w:r w:rsidR="00AE3654" w:rsidRPr="008E7604">
        <w:rPr>
          <w:sz w:val="36"/>
          <w:szCs w:val="36"/>
          <w:rtl/>
        </w:rPr>
        <w:t>ציונות מתוך חיבה וציונות מתוך שנאה</w:t>
      </w:r>
      <w:bookmarkEnd w:id="73"/>
    </w:p>
    <w:p w14:paraId="01A42505" w14:textId="77777777" w:rsidR="008E7604" w:rsidRPr="008E7604" w:rsidRDefault="008E7604" w:rsidP="008E7604">
      <w:pPr>
        <w:rPr>
          <w:rtl/>
        </w:rPr>
      </w:pPr>
    </w:p>
    <w:p w14:paraId="2F7414B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ציונות של חיבה – כיצד?</w:t>
      </w:r>
    </w:p>
    <w:p w14:paraId="134CABD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זוהי הציונות שתחילתה עוד בזמנו של אברהם אבינו ונמשכה בכל תקופת האבות, הנביאים, אנשי כנסת הגדולה, התנאים והאמוראים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7F6949B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ציונות זו באה מתוך חיבה. היא ראתה בעולם הגדול והקטן רק חיבה ואהבה. א־לוהי ישראל הוא זה שעליו נאמר (דברים לג, ג): ״</w:t>
      </w:r>
      <w:r w:rsidRPr="00AE3654">
        <w:rPr>
          <w:rFonts w:ascii="David" w:hAnsi="David" w:cs="David"/>
          <w:sz w:val="34"/>
          <w:szCs w:val="34"/>
          <w:cs/>
        </w:rPr>
        <w:t>‎</w:t>
      </w:r>
      <w:r w:rsidRPr="00AE3654">
        <w:rPr>
          <w:rFonts w:ascii="David" w:hAnsi="David" w:cs="David"/>
          <w:sz w:val="34"/>
          <w:szCs w:val="34"/>
          <w:rtl/>
        </w:rPr>
        <w:t>אַף חֹבֵב עַמִּים״</w:t>
      </w:r>
      <w:r w:rsidRPr="00AE3654">
        <w:rPr>
          <w:rFonts w:ascii="David" w:hAnsi="David" w:cs="David"/>
          <w:sz w:val="34"/>
          <w:szCs w:val="34"/>
          <w:cs/>
        </w:rPr>
        <w:t>‎</w:t>
      </w:r>
      <w:r w:rsidRPr="00AE3654">
        <w:rPr>
          <w:rFonts w:ascii="David" w:hAnsi="David" w:cs="David"/>
          <w:sz w:val="34"/>
          <w:szCs w:val="34"/>
          <w:rtl/>
        </w:rPr>
        <w:t>, ובכל זאת הוא ״</w:t>
      </w:r>
      <w:r w:rsidRPr="00AE3654">
        <w:rPr>
          <w:rFonts w:ascii="David" w:hAnsi="David" w:cs="David"/>
          <w:sz w:val="34"/>
          <w:szCs w:val="34"/>
          <w:cs/>
        </w:rPr>
        <w:t>‎</w:t>
      </w:r>
      <w:r w:rsidRPr="00AE3654">
        <w:rPr>
          <w:rFonts w:ascii="David" w:hAnsi="David" w:cs="David"/>
          <w:sz w:val="34"/>
          <w:szCs w:val="34"/>
          <w:rtl/>
        </w:rPr>
        <w:t>הבוחר בעמו ישראל באהבה״</w:t>
      </w:r>
      <w:r w:rsidRPr="00AE3654">
        <w:rPr>
          <w:rFonts w:ascii="David" w:hAnsi="David" w:cs="David"/>
          <w:sz w:val="34"/>
          <w:szCs w:val="34"/>
          <w:cs/>
        </w:rPr>
        <w:t>‎</w:t>
      </w:r>
      <w:r w:rsidRPr="00AE3654">
        <w:rPr>
          <w:rFonts w:ascii="David" w:hAnsi="David" w:cs="David"/>
          <w:sz w:val="34"/>
          <w:szCs w:val="34"/>
          <w:rtl/>
        </w:rPr>
        <w:t>. וכשם שבחר בעמו ישראל – כך בחר בארץ ישראל, אשר עיניו ״</w:t>
      </w:r>
      <w:r w:rsidRPr="00AE3654">
        <w:rPr>
          <w:rFonts w:ascii="David" w:hAnsi="David" w:cs="David"/>
          <w:sz w:val="34"/>
          <w:szCs w:val="34"/>
          <w:cs/>
        </w:rPr>
        <w:t>‎</w:t>
      </w:r>
      <w:r w:rsidRPr="00AE3654">
        <w:rPr>
          <w:rFonts w:ascii="David" w:hAnsi="David" w:cs="David"/>
          <w:sz w:val="34"/>
          <w:szCs w:val="34"/>
          <w:rtl/>
        </w:rPr>
        <w:t>בה מרשית השנה ועד אחרית שנה״</w:t>
      </w:r>
      <w:r w:rsidRPr="00AE3654">
        <w:rPr>
          <w:rFonts w:ascii="David" w:hAnsi="David" w:cs="David"/>
          <w:sz w:val="34"/>
          <w:szCs w:val="34"/>
          <w:cs/>
        </w:rPr>
        <w:t>‎</w:t>
      </w:r>
      <w:r w:rsidRPr="00AE3654">
        <w:rPr>
          <w:rFonts w:ascii="David" w:hAnsi="David" w:cs="David"/>
          <w:sz w:val="34"/>
          <w:szCs w:val="34"/>
          <w:rtl/>
        </w:rPr>
        <w:t>, או כדברי ר׳ יהודה הלוי, ש״</w:t>
      </w:r>
      <w:r w:rsidRPr="00AE3654">
        <w:rPr>
          <w:rFonts w:ascii="David" w:hAnsi="David" w:cs="David"/>
          <w:sz w:val="34"/>
          <w:szCs w:val="34"/>
          <w:cs/>
        </w:rPr>
        <w:t>‎</w:t>
      </w:r>
      <w:r w:rsidRPr="00AE3654">
        <w:rPr>
          <w:rFonts w:ascii="David" w:hAnsi="David" w:cs="David"/>
          <w:sz w:val="34"/>
          <w:szCs w:val="34"/>
          <w:rtl/>
        </w:rPr>
        <w:t>כל מי שנתנבא לא התנבא כי אם בה או בעבורה״</w:t>
      </w:r>
      <w:r w:rsidRPr="00AE3654">
        <w:rPr>
          <w:rFonts w:ascii="David" w:hAnsi="David" w:cs="David"/>
          <w:sz w:val="34"/>
          <w:szCs w:val="34"/>
          <w:cs/>
        </w:rPr>
        <w:t>‎</w:t>
      </w:r>
      <w:r w:rsidRPr="00AE3654">
        <w:rPr>
          <w:rFonts w:ascii="David" w:hAnsi="David" w:cs="David"/>
          <w:sz w:val="34"/>
          <w:szCs w:val="34"/>
          <w:rtl/>
        </w:rPr>
        <w:t>.</w:t>
      </w:r>
    </w:p>
    <w:p w14:paraId="053EFAC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והבחירות של אהבה האלה אינן מביאות לזכויות יתירות, אלא אדרבא, הן מטילות עלינו חובות של אהבה לכל האומות </w:t>
      </w:r>
      <w:proofErr w:type="spellStart"/>
      <w:r w:rsidRPr="00AE3654">
        <w:rPr>
          <w:rFonts w:ascii="David" w:hAnsi="David" w:cs="David"/>
          <w:sz w:val="34"/>
          <w:szCs w:val="34"/>
          <w:rtl/>
        </w:rPr>
        <w:t>ולהשונות</w:t>
      </w:r>
      <w:proofErr w:type="spellEnd"/>
      <w:r w:rsidRPr="00AE3654">
        <w:rPr>
          <w:rFonts w:ascii="David" w:hAnsi="David" w:cs="David"/>
          <w:sz w:val="34"/>
          <w:szCs w:val="34"/>
          <w:rtl/>
        </w:rPr>
        <w:t>. ואם כי כולן שונאות אותנו – ״</w:t>
      </w:r>
      <w:r w:rsidRPr="00AE3654">
        <w:rPr>
          <w:rFonts w:ascii="David" w:hAnsi="David" w:cs="David"/>
          <w:sz w:val="34"/>
          <w:szCs w:val="34"/>
          <w:cs/>
        </w:rPr>
        <w:t>‎</w:t>
      </w:r>
      <w:r w:rsidRPr="00AE3654">
        <w:rPr>
          <w:rFonts w:ascii="David" w:hAnsi="David" w:cs="David"/>
          <w:sz w:val="34"/>
          <w:szCs w:val="34"/>
          <w:rtl/>
        </w:rPr>
        <w:t>ולמה נקרא שמו: ׳הר סיני׳? מפני שירדה שנאה לאומות העולם עליו״</w:t>
      </w:r>
      <w:r w:rsidRPr="00AE3654">
        <w:rPr>
          <w:rFonts w:ascii="David" w:hAnsi="David" w:cs="David"/>
          <w:sz w:val="34"/>
          <w:szCs w:val="34"/>
          <w:cs/>
        </w:rPr>
        <w:t>‎</w:t>
      </w:r>
      <w:r w:rsidRPr="00AE3654">
        <w:rPr>
          <w:rFonts w:ascii="David" w:hAnsi="David" w:cs="David"/>
          <w:sz w:val="34"/>
          <w:szCs w:val="34"/>
          <w:rtl/>
        </w:rPr>
        <w:t xml:space="preserve"> (על פי שבת פט, ב) – אין לנו להשיב להם בשנאה כנגד שנאה. אלא אדרבא, עלינו להתפלל עליהן, לדרוש שלומן וטובתן, ואף הקרבנו קורבנות עבורן. ואם התגברו הצרות עלינו עד לבלתי נשוא, עד שאמרנו: אבדנו, ומצאנו שוב ניחומים באהבה, ואמרנו: ״</w:t>
      </w:r>
      <w:r w:rsidRPr="00AE3654">
        <w:rPr>
          <w:rFonts w:ascii="David" w:hAnsi="David" w:cs="David"/>
          <w:sz w:val="34"/>
          <w:szCs w:val="34"/>
          <w:cs/>
        </w:rPr>
        <w:t>‎</w:t>
      </w:r>
      <w:r w:rsidRPr="00AE3654">
        <w:rPr>
          <w:rFonts w:ascii="David" w:hAnsi="David" w:cs="David"/>
          <w:sz w:val="34"/>
          <w:szCs w:val="34"/>
          <w:rtl/>
        </w:rPr>
        <w:t>אֶת אֲשֶׁר יֶאֱהַב ד׳ יוֹכִיחַ״</w:t>
      </w:r>
      <w:r w:rsidRPr="00AE3654">
        <w:rPr>
          <w:rFonts w:ascii="David" w:hAnsi="David" w:cs="David"/>
          <w:sz w:val="34"/>
          <w:szCs w:val="34"/>
          <w:cs/>
        </w:rPr>
        <w:t>‎</w:t>
      </w:r>
      <w:r w:rsidRPr="00AE3654">
        <w:rPr>
          <w:rFonts w:ascii="David" w:hAnsi="David" w:cs="David"/>
          <w:sz w:val="34"/>
          <w:szCs w:val="34"/>
          <w:rtl/>
        </w:rPr>
        <w:t xml:space="preserve"> (משלי ג, </w:t>
      </w:r>
      <w:proofErr w:type="spellStart"/>
      <w:r w:rsidRPr="00AE3654">
        <w:rPr>
          <w:rFonts w:ascii="David" w:hAnsi="David" w:cs="David"/>
          <w:sz w:val="34"/>
          <w:szCs w:val="34"/>
          <w:rtl/>
        </w:rPr>
        <w:t>יב</w:t>
      </w:r>
      <w:proofErr w:type="spellEnd"/>
      <w:r w:rsidRPr="00AE3654">
        <w:rPr>
          <w:rFonts w:ascii="David" w:hAnsi="David" w:cs="David"/>
          <w:sz w:val="34"/>
          <w:szCs w:val="34"/>
          <w:rtl/>
        </w:rPr>
        <w:t>).</w:t>
      </w:r>
    </w:p>
    <w:p w14:paraId="5C278EC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נביאינו,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עיניהם צרה לראות את שבר בת עמם בלבד, אך הצטערו גם צער של כל אומה ולשון. ירמיהו שמע את קול ד׳ האומר אליו: ״</w:t>
      </w:r>
      <w:r w:rsidRPr="00AE3654">
        <w:rPr>
          <w:rFonts w:ascii="David" w:hAnsi="David" w:cs="David"/>
          <w:sz w:val="34"/>
          <w:szCs w:val="34"/>
          <w:cs/>
        </w:rPr>
        <w:t>‎</w:t>
      </w:r>
      <w:r w:rsidRPr="00AE3654">
        <w:rPr>
          <w:rFonts w:ascii="David" w:hAnsi="David" w:cs="David"/>
          <w:sz w:val="34"/>
          <w:szCs w:val="34"/>
          <w:rtl/>
        </w:rPr>
        <w:t xml:space="preserve">נָבִיא לַגּוֹיִם </w:t>
      </w:r>
      <w:proofErr w:type="spellStart"/>
      <w:r w:rsidRPr="00AE3654">
        <w:rPr>
          <w:rFonts w:ascii="David" w:hAnsi="David" w:cs="David"/>
          <w:sz w:val="34"/>
          <w:szCs w:val="34"/>
          <w:rtl/>
        </w:rPr>
        <w:t>נְתַתִּיך</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(ירמיהו א, ה), וישעיהו אומר: ״</w:t>
      </w:r>
      <w:r w:rsidRPr="00AE3654">
        <w:rPr>
          <w:rFonts w:ascii="David" w:hAnsi="David" w:cs="David"/>
          <w:sz w:val="34"/>
          <w:szCs w:val="34"/>
          <w:cs/>
        </w:rPr>
        <w:t>‎</w:t>
      </w:r>
      <w:r w:rsidRPr="00AE3654">
        <w:rPr>
          <w:rFonts w:ascii="David" w:hAnsi="David" w:cs="David"/>
          <w:sz w:val="34"/>
          <w:szCs w:val="34"/>
          <w:rtl/>
        </w:rPr>
        <w:t>לִבִּי לְמוֹאָב יִזְעָק״</w:t>
      </w:r>
      <w:r w:rsidRPr="00AE3654">
        <w:rPr>
          <w:rFonts w:ascii="David" w:hAnsi="David" w:cs="David"/>
          <w:sz w:val="34"/>
          <w:szCs w:val="34"/>
          <w:cs/>
        </w:rPr>
        <w:t>‎</w:t>
      </w:r>
      <w:r w:rsidRPr="00AE3654">
        <w:rPr>
          <w:rFonts w:ascii="David" w:hAnsi="David" w:cs="David"/>
          <w:sz w:val="34"/>
          <w:szCs w:val="34"/>
          <w:rtl/>
        </w:rPr>
        <w:t xml:space="preserve"> (ישעיה טו, ה), ויונה שלא שמע את קול ד׳ ששלחו להחזיר למוטב את נינווה העיר הגדולה, אשר היו בה ״</w:t>
      </w:r>
      <w:r w:rsidRPr="00AE3654">
        <w:rPr>
          <w:rFonts w:ascii="David" w:hAnsi="David" w:cs="David"/>
          <w:sz w:val="34"/>
          <w:szCs w:val="34"/>
          <w:cs/>
        </w:rPr>
        <w:t>‎</w:t>
      </w:r>
      <w:r w:rsidRPr="00AE3654">
        <w:rPr>
          <w:rFonts w:ascii="David" w:hAnsi="David" w:cs="David"/>
          <w:sz w:val="34"/>
          <w:szCs w:val="34"/>
          <w:rtl/>
        </w:rPr>
        <w:t>הַרְבֵּה מִשְׁתֵּים עֶשְׂרֵה רִבּוֹ אָדָם אֲשֶׁר לֹא יָדַע בֵּין יְמִינוֹ לִשְׂמֹאלוֹ וּבְהֵמָה רַבָּה״</w:t>
      </w:r>
      <w:r w:rsidRPr="00AE3654">
        <w:rPr>
          <w:rFonts w:ascii="David" w:hAnsi="David" w:cs="David"/>
          <w:sz w:val="34"/>
          <w:szCs w:val="34"/>
          <w:cs/>
        </w:rPr>
        <w:t>‎</w:t>
      </w:r>
      <w:r w:rsidRPr="00AE3654">
        <w:rPr>
          <w:rFonts w:ascii="David" w:hAnsi="David" w:cs="David"/>
          <w:sz w:val="34"/>
          <w:szCs w:val="34"/>
          <w:rtl/>
        </w:rPr>
        <w:t xml:space="preserve"> (סוף יונה), אף על פי שאולי לא היה שם אף יהודי אחד, שאומנם מטעם זה סרב ללכת כדברי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proofErr w:type="spellStart"/>
      <w:r w:rsidRPr="00AE3654">
        <w:rPr>
          <w:rFonts w:ascii="David" w:hAnsi="David" w:cs="David"/>
          <w:sz w:val="34"/>
          <w:szCs w:val="34"/>
          <w:rtl/>
        </w:rPr>
        <w:t>תנחומא</w:t>
      </w:r>
      <w:proofErr w:type="spellEnd"/>
      <w:r w:rsidRPr="00AE3654">
        <w:rPr>
          <w:rFonts w:ascii="David" w:hAnsi="David" w:cs="David"/>
          <w:sz w:val="34"/>
          <w:szCs w:val="34"/>
          <w:rtl/>
        </w:rPr>
        <w:t xml:space="preserve"> שמיני, ט), בכל זאת, מפני שחשש שמא על ידי זה יעורר קטרוג על ישראל, בכל זאת נענש על זה בעונש חמור למאוד.</w:t>
      </w:r>
    </w:p>
    <w:p w14:paraId="749CD34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לא נעלמה מאיתנו גם אז המציאות המרה כמות שהיא. ידענו כי המלכות הרשעה, או יותר נכון – המלכויות הרשעיות מתגברות מיום ליום, אבל זה כוחה של האהבה, שהיא מביאה לידי אופטימיות יתירה, ואמונתנו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חזקה, </w:t>
      </w:r>
      <w:proofErr w:type="spellStart"/>
      <w:r w:rsidRPr="00AE3654">
        <w:rPr>
          <w:rFonts w:ascii="David" w:hAnsi="David" w:cs="David"/>
          <w:sz w:val="34"/>
          <w:szCs w:val="34"/>
          <w:rtl/>
        </w:rPr>
        <w:t>שסוף־סוף</w:t>
      </w:r>
      <w:proofErr w:type="spellEnd"/>
      <w:r w:rsidRPr="00AE3654">
        <w:rPr>
          <w:rFonts w:ascii="David" w:hAnsi="David" w:cs="David"/>
          <w:sz w:val="34"/>
          <w:szCs w:val="34"/>
          <w:rtl/>
        </w:rPr>
        <w:t xml:space="preserve"> ״</w:t>
      </w:r>
      <w:r w:rsidRPr="00AE3654">
        <w:rPr>
          <w:rFonts w:ascii="David" w:hAnsi="David" w:cs="David"/>
          <w:sz w:val="34"/>
          <w:szCs w:val="34"/>
          <w:cs/>
        </w:rPr>
        <w:t>‎</w:t>
      </w:r>
      <w:r w:rsidRPr="00AE3654">
        <w:rPr>
          <w:rFonts w:ascii="David" w:hAnsi="David" w:cs="David"/>
          <w:sz w:val="34"/>
          <w:szCs w:val="34"/>
          <w:rtl/>
        </w:rPr>
        <w:t>עולתה תקפץ פיה וכל הרשעה כולה כעשן תכלה וממשלת זדון תעביר מן הארץ״</w:t>
      </w:r>
      <w:r w:rsidRPr="00AE3654">
        <w:rPr>
          <w:rFonts w:ascii="David" w:hAnsi="David" w:cs="David"/>
          <w:sz w:val="34"/>
          <w:szCs w:val="34"/>
          <w:cs/>
        </w:rPr>
        <w:t>‎</w:t>
      </w:r>
      <w:r w:rsidRPr="00AE3654">
        <w:rPr>
          <w:rFonts w:ascii="David" w:hAnsi="David" w:cs="David"/>
          <w:sz w:val="34"/>
          <w:szCs w:val="34"/>
          <w:rtl/>
        </w:rPr>
        <w:t>.</w:t>
      </w:r>
    </w:p>
    <w:p w14:paraId="3F63834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ועם אופטימיות זו מצאנו תמיד טעם לשבח בכל מה שקרה לנו, תמיד ראינו בזה את ה״</w:t>
      </w:r>
      <w:r w:rsidRPr="00AE3654">
        <w:rPr>
          <w:rFonts w:ascii="David" w:hAnsi="David" w:cs="David"/>
          <w:sz w:val="34"/>
          <w:szCs w:val="34"/>
          <w:cs/>
        </w:rPr>
        <w:t>‎</w:t>
      </w:r>
      <w:r w:rsidRPr="00AE3654">
        <w:rPr>
          <w:rFonts w:ascii="David" w:hAnsi="David" w:cs="David"/>
          <w:sz w:val="34"/>
          <w:szCs w:val="34"/>
          <w:rtl/>
        </w:rPr>
        <w:t>חיבה היתירה הנודעת לנו״</w:t>
      </w:r>
      <w:r w:rsidRPr="00AE3654">
        <w:rPr>
          <w:rFonts w:ascii="David" w:hAnsi="David" w:cs="David"/>
          <w:sz w:val="34"/>
          <w:szCs w:val="34"/>
          <w:cs/>
        </w:rPr>
        <w:t>‎</w:t>
      </w:r>
      <w:r w:rsidRPr="00AE3654">
        <w:rPr>
          <w:rFonts w:ascii="David" w:hAnsi="David" w:cs="David"/>
          <w:sz w:val="34"/>
          <w:szCs w:val="34"/>
          <w:rtl/>
        </w:rPr>
        <w:t>, וכה מצאנו טעם גם בגלות, ואמרנו: ״</w:t>
      </w:r>
      <w:r w:rsidRPr="00AE3654">
        <w:rPr>
          <w:rFonts w:ascii="David" w:hAnsi="David" w:cs="David"/>
          <w:sz w:val="34"/>
          <w:szCs w:val="34"/>
          <w:cs/>
        </w:rPr>
        <w:t>‎</w:t>
      </w:r>
      <w:r w:rsidRPr="00AE3654">
        <w:rPr>
          <w:rFonts w:ascii="David" w:hAnsi="David" w:cs="David"/>
          <w:sz w:val="34"/>
          <w:szCs w:val="34"/>
          <w:rtl/>
        </w:rPr>
        <w:t>לא הגלה הקדוש ברוך הוא את ישראל לבין האומות אלא כדי שיתווספו עליהם גרים״</w:t>
      </w:r>
      <w:r w:rsidRPr="00AE3654">
        <w:rPr>
          <w:rFonts w:ascii="David" w:hAnsi="David" w:cs="David"/>
          <w:sz w:val="34"/>
          <w:szCs w:val="34"/>
          <w:cs/>
        </w:rPr>
        <w:t>‎</w:t>
      </w:r>
      <w:r w:rsidRPr="00AE3654">
        <w:rPr>
          <w:rFonts w:ascii="David" w:hAnsi="David" w:cs="David"/>
          <w:sz w:val="34"/>
          <w:szCs w:val="34"/>
          <w:rtl/>
        </w:rPr>
        <w:t xml:space="preserve"> (פסחים פז, ב). ומכל שכן שבגאולה המקווה ראינו גאולת כל האנושות כולה ו״</w:t>
      </w:r>
      <w:r w:rsidRPr="00AE3654">
        <w:rPr>
          <w:rFonts w:ascii="David" w:hAnsi="David" w:cs="David"/>
          <w:sz w:val="34"/>
          <w:szCs w:val="34"/>
          <w:cs/>
        </w:rPr>
        <w:t>‎</w:t>
      </w:r>
      <w:r w:rsidRPr="00AE3654">
        <w:rPr>
          <w:rFonts w:ascii="David" w:hAnsi="David" w:cs="David"/>
          <w:sz w:val="34"/>
          <w:szCs w:val="34"/>
          <w:rtl/>
        </w:rPr>
        <w:t>מִצִּיּוֹן תֵּצֵא תוֹרָה וּדְבַר ד׳ מִירוּשָׁלָםִ״</w:t>
      </w:r>
      <w:r w:rsidRPr="00AE3654">
        <w:rPr>
          <w:rFonts w:ascii="David" w:hAnsi="David" w:cs="David"/>
          <w:sz w:val="34"/>
          <w:szCs w:val="34"/>
          <w:cs/>
        </w:rPr>
        <w:t>‎</w:t>
      </w:r>
      <w:r w:rsidRPr="00AE3654">
        <w:rPr>
          <w:rFonts w:ascii="David" w:hAnsi="David" w:cs="David"/>
          <w:sz w:val="34"/>
          <w:szCs w:val="34"/>
          <w:rtl/>
        </w:rPr>
        <w:t xml:space="preserve"> (ישעיה ב, ג) לכל העולם כולו. ואם כי לפעמים נפלטו מפי הנביא גם דברים קשים מאוד כנגד צוררינו </w:t>
      </w:r>
      <w:proofErr w:type="spellStart"/>
      <w:r w:rsidRPr="00AE3654">
        <w:rPr>
          <w:rFonts w:ascii="David" w:hAnsi="David" w:cs="David"/>
          <w:sz w:val="34"/>
          <w:szCs w:val="34"/>
          <w:rtl/>
        </w:rPr>
        <w:t>ומנדינו</w:t>
      </w:r>
      <w:proofErr w:type="spellEnd"/>
      <w:r w:rsidRPr="00AE3654">
        <w:rPr>
          <w:rFonts w:ascii="David" w:hAnsi="David" w:cs="David"/>
          <w:sz w:val="34"/>
          <w:szCs w:val="34"/>
          <w:rtl/>
        </w:rPr>
        <w:t>, כמו: ״</w:t>
      </w:r>
      <w:r w:rsidRPr="00AE3654">
        <w:rPr>
          <w:rFonts w:ascii="David" w:hAnsi="David" w:cs="David"/>
          <w:sz w:val="34"/>
          <w:szCs w:val="34"/>
          <w:cs/>
        </w:rPr>
        <w:t>‎</w:t>
      </w:r>
      <w:proofErr w:type="spellStart"/>
      <w:r w:rsidRPr="00AE3654">
        <w:rPr>
          <w:rFonts w:ascii="David" w:hAnsi="David" w:cs="David"/>
          <w:sz w:val="34"/>
          <w:szCs w:val="34"/>
          <w:rtl/>
        </w:rPr>
        <w:t>תָּבֹא</w:t>
      </w:r>
      <w:proofErr w:type="spellEnd"/>
      <w:r w:rsidRPr="00AE3654">
        <w:rPr>
          <w:rFonts w:ascii="David" w:hAnsi="David" w:cs="David"/>
          <w:sz w:val="34"/>
          <w:szCs w:val="34"/>
          <w:rtl/>
        </w:rPr>
        <w:t xml:space="preserve"> כָל רָעָתָם לְפָנֶיךָ וְעוֹלֵל לָמוֹ, כַּאֲשֶׁר עוֹלַלְתָּ לִי״</w:t>
      </w:r>
      <w:r w:rsidRPr="00AE3654">
        <w:rPr>
          <w:rFonts w:ascii="David" w:hAnsi="David" w:cs="David"/>
          <w:sz w:val="34"/>
          <w:szCs w:val="34"/>
          <w:cs/>
        </w:rPr>
        <w:t>‎</w:t>
      </w:r>
      <w:r w:rsidRPr="00AE3654">
        <w:rPr>
          <w:rFonts w:ascii="David" w:hAnsi="David" w:cs="David"/>
          <w:sz w:val="34"/>
          <w:szCs w:val="34"/>
          <w:rtl/>
        </w:rPr>
        <w:t xml:space="preserve"> (איכה א, </w:t>
      </w:r>
      <w:proofErr w:type="spellStart"/>
      <w:r w:rsidRPr="00AE3654">
        <w:rPr>
          <w:rFonts w:ascii="David" w:hAnsi="David" w:cs="David"/>
          <w:sz w:val="34"/>
          <w:szCs w:val="34"/>
          <w:rtl/>
        </w:rPr>
        <w:t>כב</w:t>
      </w:r>
      <w:proofErr w:type="spellEnd"/>
      <w:r w:rsidRPr="00AE3654">
        <w:rPr>
          <w:rFonts w:ascii="David" w:hAnsi="David" w:cs="David"/>
          <w:sz w:val="34"/>
          <w:szCs w:val="34"/>
          <w:rtl/>
        </w:rPr>
        <w:t>) וכדומה, הנה תיכף הצטדק הנביא על זה בהצדקה של ״</w:t>
      </w:r>
      <w:r w:rsidRPr="00AE3654">
        <w:rPr>
          <w:rFonts w:ascii="David" w:hAnsi="David" w:cs="David"/>
          <w:sz w:val="34"/>
          <w:szCs w:val="34"/>
          <w:cs/>
        </w:rPr>
        <w:t>‎</w:t>
      </w:r>
      <w:r w:rsidRPr="00AE3654">
        <w:rPr>
          <w:rFonts w:ascii="David" w:hAnsi="David" w:cs="David"/>
          <w:sz w:val="34"/>
          <w:szCs w:val="34"/>
          <w:rtl/>
        </w:rPr>
        <w:t>אין אדם נתפס על צערו״</w:t>
      </w:r>
      <w:r w:rsidRPr="00AE3654">
        <w:rPr>
          <w:rFonts w:ascii="David" w:hAnsi="David" w:cs="David"/>
          <w:sz w:val="34"/>
          <w:szCs w:val="34"/>
          <w:cs/>
        </w:rPr>
        <w:t>‎</w:t>
      </w:r>
      <w:r w:rsidRPr="00AE3654">
        <w:rPr>
          <w:rFonts w:ascii="David" w:hAnsi="David" w:cs="David"/>
          <w:sz w:val="34"/>
          <w:szCs w:val="34"/>
          <w:rtl/>
        </w:rPr>
        <w:t>, והוסיף: ״</w:t>
      </w:r>
      <w:r w:rsidRPr="00AE3654">
        <w:rPr>
          <w:rFonts w:ascii="David" w:hAnsi="David" w:cs="David"/>
          <w:sz w:val="34"/>
          <w:szCs w:val="34"/>
          <w:cs/>
        </w:rPr>
        <w:t>‎</w:t>
      </w:r>
      <w:r w:rsidRPr="00AE3654">
        <w:rPr>
          <w:rFonts w:ascii="David" w:hAnsi="David" w:cs="David"/>
          <w:sz w:val="34"/>
          <w:szCs w:val="34"/>
          <w:rtl/>
        </w:rPr>
        <w:t xml:space="preserve">כִּי רַבּוֹת אַנחֹתַי וְלִבִּי </w:t>
      </w:r>
      <w:proofErr w:type="spellStart"/>
      <w:r w:rsidRPr="00AE3654">
        <w:rPr>
          <w:rFonts w:ascii="David" w:hAnsi="David" w:cs="David"/>
          <w:sz w:val="34"/>
          <w:szCs w:val="34"/>
          <w:rtl/>
        </w:rPr>
        <w:t>דַוָּי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w:t>
      </w:r>
    </w:p>
    <w:p w14:paraId="67B0CF5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למרות כל האכזבות שהיו לנו לא התייאשנו אף לרגע </w:t>
      </w:r>
      <w:proofErr w:type="spellStart"/>
      <w:r w:rsidRPr="00AE3654">
        <w:rPr>
          <w:rFonts w:ascii="David" w:hAnsi="David" w:cs="David"/>
          <w:sz w:val="34"/>
          <w:szCs w:val="34"/>
          <w:rtl/>
        </w:rPr>
        <w:t>מנצחונו</w:t>
      </w:r>
      <w:proofErr w:type="spellEnd"/>
      <w:r w:rsidRPr="00AE3654">
        <w:rPr>
          <w:rFonts w:ascii="David" w:hAnsi="David" w:cs="David"/>
          <w:sz w:val="34"/>
          <w:szCs w:val="34"/>
          <w:rtl/>
        </w:rPr>
        <w:t xml:space="preserve"> העתידי של הצדק המוחלט, ולמרות כל השנאה הכבושה ששררה נגדנו לא הסחנו </w:t>
      </w:r>
      <w:proofErr w:type="spellStart"/>
      <w:r w:rsidRPr="00AE3654">
        <w:rPr>
          <w:rFonts w:ascii="David" w:hAnsi="David" w:cs="David"/>
          <w:sz w:val="34"/>
          <w:szCs w:val="34"/>
          <w:rtl/>
        </w:rPr>
        <w:t>דעתינו</w:t>
      </w:r>
      <w:proofErr w:type="spellEnd"/>
      <w:r w:rsidRPr="00AE3654">
        <w:rPr>
          <w:rFonts w:ascii="David" w:hAnsi="David" w:cs="David"/>
          <w:sz w:val="34"/>
          <w:szCs w:val="34"/>
          <w:rtl/>
        </w:rPr>
        <w:t xml:space="preserve"> אף לרגע מתעודת האהבה שלנו.</w:t>
      </w:r>
    </w:p>
    <w:p w14:paraId="050F9A3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עד כאן הציונות מתוך חיבה, שאומנם לא תמיד התגשמה בפעולות ומעשים ונשארה לפעמים רק בתור אידיאה </w:t>
      </w:r>
      <w:proofErr w:type="spellStart"/>
      <w:r w:rsidRPr="00AE3654">
        <w:rPr>
          <w:rFonts w:ascii="David" w:hAnsi="David" w:cs="David"/>
          <w:sz w:val="34"/>
          <w:szCs w:val="34"/>
          <w:rtl/>
        </w:rPr>
        <w:t>חבוייה</w:t>
      </w:r>
      <w:proofErr w:type="spellEnd"/>
      <w:r w:rsidRPr="00AE3654">
        <w:rPr>
          <w:rFonts w:ascii="David" w:hAnsi="David" w:cs="David"/>
          <w:sz w:val="34"/>
          <w:szCs w:val="34"/>
          <w:rtl/>
        </w:rPr>
        <w:t xml:space="preserve"> וטמונה בלבבות שקשה היה להוציאה מכוח אל הפועל מפני חמת המציק. אבל ציונות זו כמעט שאין רשומה ניכר עתה, ועל מקומה באה הציונות מתוך שנאה, שאינה רואה בעולמה אלא שנאה לבד. הכוח המניע שלה בא לא מארבעים ושמונה נביאים ושבע נביאות אלא מהמינים למיניהם ו״</w:t>
      </w:r>
      <w:r w:rsidRPr="00AE3654">
        <w:rPr>
          <w:rFonts w:ascii="David" w:hAnsi="David" w:cs="David"/>
          <w:sz w:val="34"/>
          <w:szCs w:val="34"/>
          <w:cs/>
        </w:rPr>
        <w:t>‎</w:t>
      </w:r>
      <w:r w:rsidRPr="00AE3654">
        <w:rPr>
          <w:rFonts w:ascii="David" w:hAnsi="David" w:cs="David"/>
          <w:sz w:val="34"/>
          <w:szCs w:val="34"/>
          <w:rtl/>
        </w:rPr>
        <w:t>הסרת הטבעת״</w:t>
      </w:r>
      <w:r w:rsidRPr="00AE3654">
        <w:rPr>
          <w:rFonts w:ascii="David" w:hAnsi="David" w:cs="David"/>
          <w:sz w:val="34"/>
          <w:szCs w:val="34"/>
          <w:cs/>
        </w:rPr>
        <w:t>‎</w:t>
      </w:r>
      <w:r w:rsidRPr="00AE3654">
        <w:rPr>
          <w:rFonts w:ascii="David" w:hAnsi="David" w:cs="David"/>
          <w:sz w:val="34"/>
          <w:szCs w:val="34"/>
          <w:rtl/>
        </w:rPr>
        <w:t xml:space="preserve"> שלהם. צוררי ישראל שבתקופת דרייפוס היו </w:t>
      </w:r>
      <w:proofErr w:type="spellStart"/>
      <w:r w:rsidRPr="00AE3654">
        <w:rPr>
          <w:rFonts w:ascii="David" w:hAnsi="David" w:cs="David"/>
          <w:sz w:val="34"/>
          <w:szCs w:val="34"/>
          <w:rtl/>
        </w:rPr>
        <w:t>מחולליה</w:t>
      </w:r>
      <w:proofErr w:type="spellEnd"/>
      <w:r w:rsidRPr="00AE3654">
        <w:rPr>
          <w:rFonts w:ascii="David" w:hAnsi="David" w:cs="David"/>
          <w:sz w:val="34"/>
          <w:szCs w:val="34"/>
          <w:rtl/>
        </w:rPr>
        <w:t xml:space="preserve"> הראשונים, הפוגרומים, המלחמה העולמית, </w:t>
      </w:r>
      <w:proofErr w:type="spellStart"/>
      <w:r w:rsidRPr="00AE3654">
        <w:rPr>
          <w:rFonts w:ascii="David" w:hAnsi="David" w:cs="David"/>
          <w:sz w:val="34"/>
          <w:szCs w:val="34"/>
          <w:rtl/>
        </w:rPr>
        <w:t>גרבסקי</w:t>
      </w:r>
      <w:proofErr w:type="spellEnd"/>
      <w:r w:rsidRPr="00AE3654">
        <w:rPr>
          <w:rFonts w:ascii="David" w:hAnsi="David" w:cs="David"/>
          <w:sz w:val="34"/>
          <w:szCs w:val="34"/>
          <w:rtl/>
        </w:rPr>
        <w:t xml:space="preserve"> בפולין, היטלר באשכנז ודומיהם הם עורקי החיים שלה. ״</w:t>
      </w:r>
      <w:r w:rsidRPr="00AE3654">
        <w:rPr>
          <w:rFonts w:ascii="David" w:hAnsi="David" w:cs="David"/>
          <w:sz w:val="34"/>
          <w:szCs w:val="34"/>
          <w:cs/>
        </w:rPr>
        <w:t>‎</w:t>
      </w:r>
      <w:r w:rsidRPr="00AE3654">
        <w:rPr>
          <w:rFonts w:ascii="David" w:hAnsi="David" w:cs="David"/>
          <w:sz w:val="34"/>
          <w:szCs w:val="34"/>
          <w:rtl/>
        </w:rPr>
        <w:t>מדינת היהודים״</w:t>
      </w:r>
      <w:r w:rsidRPr="00AE3654">
        <w:rPr>
          <w:rFonts w:ascii="David" w:hAnsi="David" w:cs="David"/>
          <w:sz w:val="34"/>
          <w:szCs w:val="34"/>
          <w:cs/>
        </w:rPr>
        <w:t>‎</w:t>
      </w:r>
      <w:r w:rsidRPr="00AE3654">
        <w:rPr>
          <w:rFonts w:ascii="David" w:hAnsi="David" w:cs="David"/>
          <w:sz w:val="34"/>
          <w:szCs w:val="34"/>
          <w:rtl/>
        </w:rPr>
        <w:t xml:space="preserve"> נכתבה תחת השפעת צוררי ישראל בצרפת שחפצו לעשות את דרייפוס בתור שעיר לעזאזל, וכל הצוררים שקמו אחריהם מסייעים – אם מעט ואם הרבה – בהתגשמותה של ״</w:t>
      </w:r>
      <w:r w:rsidRPr="00AE3654">
        <w:rPr>
          <w:rFonts w:ascii="David" w:hAnsi="David" w:cs="David"/>
          <w:sz w:val="34"/>
          <w:szCs w:val="34"/>
          <w:cs/>
        </w:rPr>
        <w:t>‎</w:t>
      </w:r>
      <w:r w:rsidRPr="00AE3654">
        <w:rPr>
          <w:rFonts w:ascii="David" w:hAnsi="David" w:cs="David"/>
          <w:sz w:val="34"/>
          <w:szCs w:val="34"/>
          <w:rtl/>
        </w:rPr>
        <w:t>מדינת היהודים״</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ואם מקודם היו השמות ״</w:t>
      </w:r>
      <w:r w:rsidRPr="00AE3654">
        <w:rPr>
          <w:rFonts w:ascii="David" w:hAnsi="David" w:cs="David"/>
          <w:sz w:val="34"/>
          <w:szCs w:val="34"/>
          <w:cs/>
        </w:rPr>
        <w:t>‎</w:t>
      </w:r>
      <w:r w:rsidRPr="00AE3654">
        <w:rPr>
          <w:rFonts w:ascii="David" w:hAnsi="David" w:cs="David"/>
          <w:sz w:val="34"/>
          <w:szCs w:val="34"/>
          <w:rtl/>
        </w:rPr>
        <w:t>אהבת ציון״</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חיבת ציון״</w:t>
      </w:r>
      <w:r w:rsidRPr="00AE3654">
        <w:rPr>
          <w:rFonts w:ascii="David" w:hAnsi="David" w:cs="David"/>
          <w:sz w:val="34"/>
          <w:szCs w:val="34"/>
          <w:cs/>
        </w:rPr>
        <w:t>‎</w:t>
      </w:r>
      <w:r w:rsidRPr="00AE3654">
        <w:rPr>
          <w:rFonts w:ascii="David" w:hAnsi="David" w:cs="David"/>
          <w:sz w:val="34"/>
          <w:szCs w:val="34"/>
          <w:rtl/>
        </w:rPr>
        <w:t xml:space="preserve"> הנה נשמטו גם ה״</w:t>
      </w:r>
      <w:r w:rsidRPr="00AE3654">
        <w:rPr>
          <w:rFonts w:ascii="David" w:hAnsi="David" w:cs="David"/>
          <w:sz w:val="34"/>
          <w:szCs w:val="34"/>
          <w:cs/>
        </w:rPr>
        <w:t>‎</w:t>
      </w:r>
      <w:r w:rsidRPr="00AE3654">
        <w:rPr>
          <w:rFonts w:ascii="David" w:hAnsi="David" w:cs="David"/>
          <w:sz w:val="34"/>
          <w:szCs w:val="34"/>
          <w:rtl/>
        </w:rPr>
        <w:t>אהבה״</w:t>
      </w:r>
      <w:r w:rsidRPr="00AE3654">
        <w:rPr>
          <w:rFonts w:ascii="David" w:hAnsi="David" w:cs="David"/>
          <w:sz w:val="34"/>
          <w:szCs w:val="34"/>
          <w:cs/>
        </w:rPr>
        <w:t>‎</w:t>
      </w:r>
      <w:r w:rsidRPr="00AE3654">
        <w:rPr>
          <w:rFonts w:ascii="David" w:hAnsi="David" w:cs="David"/>
          <w:sz w:val="34"/>
          <w:szCs w:val="34"/>
          <w:rtl/>
        </w:rPr>
        <w:t xml:space="preserve"> וגם ה״</w:t>
      </w:r>
      <w:r w:rsidRPr="00AE3654">
        <w:rPr>
          <w:rFonts w:ascii="David" w:hAnsi="David" w:cs="David"/>
          <w:sz w:val="34"/>
          <w:szCs w:val="34"/>
          <w:cs/>
        </w:rPr>
        <w:t>‎</w:t>
      </w:r>
      <w:r w:rsidRPr="00AE3654">
        <w:rPr>
          <w:rFonts w:ascii="David" w:hAnsi="David" w:cs="David"/>
          <w:sz w:val="34"/>
          <w:szCs w:val="34"/>
          <w:rtl/>
        </w:rPr>
        <w:t>חיבה״</w:t>
      </w:r>
      <w:r w:rsidRPr="00AE3654">
        <w:rPr>
          <w:rFonts w:ascii="David" w:hAnsi="David" w:cs="David"/>
          <w:sz w:val="34"/>
          <w:szCs w:val="34"/>
          <w:cs/>
        </w:rPr>
        <w:t>‎</w:t>
      </w:r>
      <w:r w:rsidRPr="00AE3654">
        <w:rPr>
          <w:rFonts w:ascii="David" w:hAnsi="David" w:cs="David"/>
          <w:sz w:val="34"/>
          <w:szCs w:val="34"/>
          <w:rtl/>
        </w:rPr>
        <w:t xml:space="preserve"> ונשארה רק ציונות גרידא, שבזה הודגש אולי שלא במתכוון כי דבר אין לה לציונות החדשה – לא עם האהבה ולא עם </w:t>
      </w:r>
      <w:r w:rsidRPr="00AE3654">
        <w:rPr>
          <w:rFonts w:ascii="David" w:hAnsi="David" w:cs="David"/>
          <w:sz w:val="34"/>
          <w:szCs w:val="34"/>
          <w:rtl/>
        </w:rPr>
        <w:lastRenderedPageBreak/>
        <w:t>החיבה, כי לא מפיהן אנו חיים ואין אנו מקבלים מהן שום יניקה, ולהיפך – פרנסתנו הרוחנית על הקנאה והשנאה.</w:t>
      </w:r>
    </w:p>
    <w:p w14:paraId="429D219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יסוד היסודות בציונות של שנאה הוא שמלחמת לאומים זה בזה הוא דבר טבעי והכרחי וכך </w:t>
      </w:r>
      <w:proofErr w:type="spellStart"/>
      <w:r w:rsidRPr="00AE3654">
        <w:rPr>
          <w:rFonts w:ascii="David" w:hAnsi="David" w:cs="David"/>
          <w:sz w:val="34"/>
          <w:szCs w:val="34"/>
          <w:rtl/>
        </w:rPr>
        <w:t>תשאר</w:t>
      </w:r>
      <w:proofErr w:type="spellEnd"/>
      <w:r w:rsidRPr="00AE3654">
        <w:rPr>
          <w:rFonts w:ascii="David" w:hAnsi="David" w:cs="David"/>
          <w:sz w:val="34"/>
          <w:szCs w:val="34"/>
          <w:rtl/>
        </w:rPr>
        <w:t xml:space="preserve"> לעולם, ונוסף על מלחמת לאומים יש גם ״</w:t>
      </w:r>
      <w:r w:rsidRPr="00AE3654">
        <w:rPr>
          <w:rFonts w:ascii="David" w:hAnsi="David" w:cs="David"/>
          <w:sz w:val="34"/>
          <w:szCs w:val="34"/>
          <w:cs/>
        </w:rPr>
        <w:t>‎</w:t>
      </w:r>
      <w:r w:rsidRPr="00AE3654">
        <w:rPr>
          <w:rFonts w:ascii="David" w:hAnsi="David" w:cs="David"/>
          <w:sz w:val="34"/>
          <w:szCs w:val="34"/>
          <w:rtl/>
        </w:rPr>
        <w:t>מלחמת מעמדות״</w:t>
      </w:r>
      <w:r w:rsidRPr="00AE3654">
        <w:rPr>
          <w:rFonts w:ascii="David" w:hAnsi="David" w:cs="David"/>
          <w:sz w:val="34"/>
          <w:szCs w:val="34"/>
          <w:cs/>
        </w:rPr>
        <w:t>‎</w:t>
      </w:r>
      <w:r w:rsidRPr="00AE3654">
        <w:rPr>
          <w:rFonts w:ascii="David" w:hAnsi="David" w:cs="David"/>
          <w:sz w:val="34"/>
          <w:szCs w:val="34"/>
          <w:rtl/>
        </w:rPr>
        <w:t xml:space="preserve"> שכל מעמד נלחם </w:t>
      </w:r>
      <w:proofErr w:type="spellStart"/>
      <w:r w:rsidRPr="00AE3654">
        <w:rPr>
          <w:rFonts w:ascii="David" w:hAnsi="David" w:cs="David"/>
          <w:sz w:val="34"/>
          <w:szCs w:val="34"/>
          <w:rtl/>
        </w:rPr>
        <w:t>בחבירו</w:t>
      </w:r>
      <w:proofErr w:type="spellEnd"/>
      <w:r w:rsidRPr="00AE3654">
        <w:rPr>
          <w:rFonts w:ascii="David" w:hAnsi="David" w:cs="David"/>
          <w:sz w:val="34"/>
          <w:szCs w:val="34"/>
          <w:rtl/>
        </w:rPr>
        <w:t>. הכוח הוא המושל בעולם, והצדק הוא רק עניין שהבטלנים מתגדרים בו, ומי שיש לו הכוח – לו הצדק. ואם רוצים אנו להתקיים בעולם – די לנו שנהיה גם אנחנו לכוח בעולם וכוח כפשוטו, ולא רק כמשמעו. כי גם זהו כלל גדול שהחזק שונא את החלש, ועל כן שונאות אומות העולם אותנו, וממילא כשגם לנו תהיה ארץ יתחשבו גם הן איתנו. לשיטה זו, כל מושג הצדק הוא רק עניין של גומלין: ״</w:t>
      </w:r>
      <w:r w:rsidRPr="00AE3654">
        <w:rPr>
          <w:rFonts w:ascii="David" w:hAnsi="David" w:cs="David"/>
          <w:sz w:val="34"/>
          <w:szCs w:val="34"/>
          <w:cs/>
        </w:rPr>
        <w:t>‎</w:t>
      </w:r>
      <w:r w:rsidRPr="00AE3654">
        <w:rPr>
          <w:rFonts w:ascii="David" w:hAnsi="David" w:cs="David"/>
          <w:sz w:val="34"/>
          <w:szCs w:val="34"/>
          <w:rtl/>
        </w:rPr>
        <w:t>שמור לי ואשמור לך״</w:t>
      </w:r>
      <w:r w:rsidRPr="00AE3654">
        <w:rPr>
          <w:rFonts w:ascii="David" w:hAnsi="David" w:cs="David"/>
          <w:sz w:val="34"/>
          <w:szCs w:val="34"/>
          <w:cs/>
        </w:rPr>
        <w:t>‎</w:t>
      </w:r>
      <w:r w:rsidRPr="00AE3654">
        <w:rPr>
          <w:rFonts w:ascii="David" w:hAnsi="David" w:cs="David"/>
          <w:sz w:val="34"/>
          <w:szCs w:val="34"/>
          <w:rtl/>
        </w:rPr>
        <w:t>. ואם רוצים אנו שהעולם יתייחס אלינו בצדק – צריכים אנחנו להיות במדרגה שאחרים יכולים לפנות גם אלינו בבקשה של ״</w:t>
      </w:r>
      <w:r w:rsidRPr="00AE3654">
        <w:rPr>
          <w:rFonts w:ascii="David" w:hAnsi="David" w:cs="David"/>
          <w:sz w:val="34"/>
          <w:szCs w:val="34"/>
          <w:cs/>
        </w:rPr>
        <w:t>‎</w:t>
      </w:r>
      <w:r w:rsidRPr="00AE3654">
        <w:rPr>
          <w:rFonts w:ascii="David" w:hAnsi="David" w:cs="David"/>
          <w:sz w:val="34"/>
          <w:szCs w:val="34"/>
          <w:rtl/>
        </w:rPr>
        <w:t>שמור לי...״</w:t>
      </w:r>
      <w:r w:rsidRPr="00AE3654">
        <w:rPr>
          <w:rFonts w:ascii="David" w:hAnsi="David" w:cs="David"/>
          <w:sz w:val="34"/>
          <w:szCs w:val="34"/>
          <w:cs/>
        </w:rPr>
        <w:t>‎</w:t>
      </w:r>
      <w:r w:rsidRPr="00AE3654">
        <w:rPr>
          <w:rFonts w:ascii="David" w:hAnsi="David" w:cs="David"/>
          <w:sz w:val="34"/>
          <w:szCs w:val="34"/>
          <w:rtl/>
        </w:rPr>
        <w:t xml:space="preserve"> ובזה בלבד די. ״</w:t>
      </w:r>
      <w:r w:rsidRPr="00AE3654">
        <w:rPr>
          <w:rFonts w:ascii="David" w:hAnsi="David" w:cs="David"/>
          <w:sz w:val="34"/>
          <w:szCs w:val="34"/>
          <w:cs/>
        </w:rPr>
        <w:t>‎</w:t>
      </w:r>
      <w:r w:rsidRPr="00AE3654">
        <w:rPr>
          <w:rFonts w:ascii="David" w:hAnsi="David" w:cs="David"/>
          <w:sz w:val="34"/>
          <w:szCs w:val="34"/>
          <w:rtl/>
        </w:rPr>
        <w:t>שנאת עולם לעם עולם״</w:t>
      </w:r>
      <w:r w:rsidRPr="00AE3654">
        <w:rPr>
          <w:rFonts w:ascii="David" w:hAnsi="David" w:cs="David"/>
          <w:sz w:val="34"/>
          <w:szCs w:val="34"/>
          <w:cs/>
        </w:rPr>
        <w:t>‎</w:t>
      </w:r>
      <w:r w:rsidRPr="00AE3654">
        <w:rPr>
          <w:rFonts w:ascii="David" w:hAnsi="David" w:cs="David"/>
          <w:sz w:val="34"/>
          <w:szCs w:val="34"/>
          <w:rtl/>
        </w:rPr>
        <w:t>? – לאו דווקא. יותר נכון לגרוס לפי דעתם: ״</w:t>
      </w:r>
      <w:r w:rsidRPr="00AE3654">
        <w:rPr>
          <w:rFonts w:ascii="David" w:hAnsi="David" w:cs="David"/>
          <w:sz w:val="34"/>
          <w:szCs w:val="34"/>
          <w:cs/>
        </w:rPr>
        <w:t>‎</w:t>
      </w:r>
      <w:r w:rsidRPr="00AE3654">
        <w:rPr>
          <w:rFonts w:ascii="David" w:hAnsi="David" w:cs="David"/>
          <w:sz w:val="34"/>
          <w:szCs w:val="34"/>
          <w:rtl/>
        </w:rPr>
        <w:t>שנאת עולם לעם גלות״</w:t>
      </w:r>
      <w:r w:rsidRPr="00AE3654">
        <w:rPr>
          <w:rFonts w:ascii="David" w:hAnsi="David" w:cs="David"/>
          <w:sz w:val="34"/>
          <w:szCs w:val="34"/>
          <w:cs/>
        </w:rPr>
        <w:t>‎</w:t>
      </w:r>
      <w:r w:rsidRPr="00AE3654">
        <w:rPr>
          <w:rFonts w:ascii="David" w:hAnsi="David" w:cs="David"/>
          <w:sz w:val="34"/>
          <w:szCs w:val="34"/>
          <w:rtl/>
        </w:rPr>
        <w:t xml:space="preserve"> וממילא, </w:t>
      </w:r>
      <w:proofErr w:type="spellStart"/>
      <w:r w:rsidRPr="00AE3654">
        <w:rPr>
          <w:rFonts w:ascii="David" w:hAnsi="David" w:cs="David"/>
          <w:sz w:val="34"/>
          <w:szCs w:val="34"/>
          <w:rtl/>
        </w:rPr>
        <w:t>כשלא</w:t>
      </w:r>
      <w:proofErr w:type="spellEnd"/>
      <w:r w:rsidRPr="00AE3654">
        <w:rPr>
          <w:rFonts w:ascii="David" w:hAnsi="David" w:cs="David"/>
          <w:sz w:val="34"/>
          <w:szCs w:val="34"/>
          <w:rtl/>
        </w:rPr>
        <w:t xml:space="preserve"> נהיה עם גלות תפסק השנאה לגמרי. ולא ייאמר עוד כדברי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׳הר סיני׳ – מפני שירדה שנאה לאומות העולם עליו״</w:t>
      </w:r>
      <w:r w:rsidRPr="00AE3654">
        <w:rPr>
          <w:rFonts w:ascii="David" w:hAnsi="David" w:cs="David"/>
          <w:sz w:val="34"/>
          <w:szCs w:val="34"/>
          <w:cs/>
        </w:rPr>
        <w:t>‎</w:t>
      </w:r>
      <w:r w:rsidRPr="00AE3654">
        <w:rPr>
          <w:rFonts w:ascii="David" w:hAnsi="David" w:cs="David"/>
          <w:sz w:val="34"/>
          <w:szCs w:val="34"/>
          <w:rtl/>
        </w:rPr>
        <w:t xml:space="preserve">, כי השנאה איננה </w:t>
      </w:r>
      <w:proofErr w:type="spellStart"/>
      <w:r w:rsidRPr="00AE3654">
        <w:rPr>
          <w:rFonts w:ascii="David" w:hAnsi="David" w:cs="David"/>
          <w:sz w:val="34"/>
          <w:szCs w:val="34"/>
          <w:rtl/>
        </w:rPr>
        <w:t>תלוייה</w:t>
      </w:r>
      <w:proofErr w:type="spellEnd"/>
      <w:r w:rsidRPr="00AE3654">
        <w:rPr>
          <w:rFonts w:ascii="David" w:hAnsi="David" w:cs="David"/>
          <w:sz w:val="34"/>
          <w:szCs w:val="34"/>
          <w:rtl/>
        </w:rPr>
        <w:t xml:space="preserve"> כלל בתורה, אך זוהי פשוט שנאת גיבורים לחלשים. והתרופה כאמור שגם אנחנו נהיה לגיבורים. ורגילה היא, ציונות השנאה, להשתמש בכל אופני השנאה המתבלטים נגדנו בכל המקומות, בתור ״</w:t>
      </w:r>
      <w:r w:rsidRPr="00AE3654">
        <w:rPr>
          <w:rFonts w:ascii="David" w:hAnsi="David" w:cs="David"/>
          <w:sz w:val="34"/>
          <w:szCs w:val="34"/>
          <w:cs/>
        </w:rPr>
        <w:t>‎</w:t>
      </w:r>
      <w:r w:rsidRPr="00AE3654">
        <w:rPr>
          <w:rFonts w:ascii="David" w:hAnsi="David" w:cs="David"/>
          <w:sz w:val="34"/>
          <w:szCs w:val="34"/>
          <w:rtl/>
        </w:rPr>
        <w:t>תניא דמסייע״</w:t>
      </w:r>
      <w:r w:rsidRPr="00AE3654">
        <w:rPr>
          <w:rFonts w:ascii="David" w:hAnsi="David" w:cs="David"/>
          <w:sz w:val="34"/>
          <w:szCs w:val="34"/>
          <w:cs/>
        </w:rPr>
        <w:t>‎</w:t>
      </w:r>
      <w:r w:rsidRPr="00AE3654">
        <w:rPr>
          <w:rFonts w:ascii="David" w:hAnsi="David" w:cs="David"/>
          <w:sz w:val="34"/>
          <w:szCs w:val="34"/>
          <w:rtl/>
        </w:rPr>
        <w:t xml:space="preserve"> לשיטתה. ועל כן היא מצהירה ומכריזה עליה מסוף העולם ועד סופו, כאילו היא ברכה אומרת על הפורעניות.</w:t>
      </w:r>
    </w:p>
    <w:p w14:paraId="211EEC0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הרושם המתקבל מהציונות ממין השני הוא כאילו התייאשנו מכל משא ונפשנו מראשית היותנו בתור אומה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מיועדת ״</w:t>
      </w:r>
      <w:r w:rsidRPr="00AE3654">
        <w:rPr>
          <w:rFonts w:ascii="David" w:hAnsi="David" w:cs="David"/>
          <w:sz w:val="34"/>
          <w:szCs w:val="34"/>
          <w:cs/>
        </w:rPr>
        <w:t>‎</w:t>
      </w:r>
      <w:r w:rsidRPr="00AE3654">
        <w:rPr>
          <w:rFonts w:ascii="David" w:hAnsi="David" w:cs="David"/>
          <w:sz w:val="34"/>
          <w:szCs w:val="34"/>
          <w:rtl/>
        </w:rPr>
        <w:t>לתקן עולם במלכות שדי״</w:t>
      </w:r>
      <w:r w:rsidRPr="00AE3654">
        <w:rPr>
          <w:rFonts w:ascii="David" w:hAnsi="David" w:cs="David"/>
          <w:sz w:val="34"/>
          <w:szCs w:val="34"/>
          <w:cs/>
        </w:rPr>
        <w:t>‎</w:t>
      </w:r>
      <w:r w:rsidRPr="00AE3654">
        <w:rPr>
          <w:rFonts w:ascii="David" w:hAnsi="David" w:cs="David"/>
          <w:sz w:val="34"/>
          <w:szCs w:val="34"/>
          <w:rtl/>
        </w:rPr>
        <w:t xml:space="preserve"> ולהביא לידי ניצחון את יצר הטוב שבאדם על יצר הרע שבקרבו, שבשביל משא נפש זה באנו באש ובמים והקרבנו את הקורבנות הכי קשים. התייאשנו והכרזנו חיסול על כל זה. אין לה לציונות זו אלא מה שעיניה רואות במצב העכשווי, ואף על פי שכל עיקרה של היהדות בנוי על העתיד שעליו לתקן את ההווה, וכל מהותה היא שאיפה לשכלול ולשפור תכונתנו בפרט ותכונת האנושות בכלל, והגענו עד הנה רק מפני ״</w:t>
      </w:r>
      <w:r w:rsidRPr="00AE3654">
        <w:rPr>
          <w:rFonts w:ascii="David" w:hAnsi="David" w:cs="David"/>
          <w:sz w:val="34"/>
          <w:szCs w:val="34"/>
          <w:cs/>
        </w:rPr>
        <w:t>‎</w:t>
      </w:r>
      <w:r w:rsidRPr="00AE3654">
        <w:rPr>
          <w:rFonts w:ascii="David" w:hAnsi="David" w:cs="David"/>
          <w:sz w:val="34"/>
          <w:szCs w:val="34"/>
          <w:rtl/>
        </w:rPr>
        <w:t>זה כוחנו לאלוהינו״</w:t>
      </w:r>
      <w:r w:rsidRPr="00AE3654">
        <w:rPr>
          <w:rFonts w:ascii="David" w:hAnsi="David" w:cs="David"/>
          <w:sz w:val="34"/>
          <w:szCs w:val="34"/>
          <w:cs/>
        </w:rPr>
        <w:t>‎</w:t>
      </w:r>
      <w:r w:rsidRPr="00AE3654">
        <w:rPr>
          <w:rFonts w:ascii="David" w:hAnsi="David" w:cs="David"/>
          <w:sz w:val="34"/>
          <w:szCs w:val="34"/>
          <w:rtl/>
        </w:rPr>
        <w:t xml:space="preserve"> לבטל את ה״</w:t>
      </w:r>
      <w:r w:rsidRPr="00AE3654">
        <w:rPr>
          <w:rFonts w:ascii="David" w:hAnsi="David" w:cs="David"/>
          <w:sz w:val="34"/>
          <w:szCs w:val="34"/>
          <w:cs/>
        </w:rPr>
        <w:t>‎</w:t>
      </w:r>
      <w:proofErr w:type="spellStart"/>
      <w:r w:rsidRPr="00AE3654">
        <w:rPr>
          <w:rFonts w:ascii="David" w:hAnsi="David" w:cs="David"/>
          <w:sz w:val="34"/>
          <w:szCs w:val="34"/>
          <w:rtl/>
        </w:rPr>
        <w:t>דיעבד</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מפני ה״</w:t>
      </w:r>
      <w:r w:rsidRPr="00AE3654">
        <w:rPr>
          <w:rFonts w:ascii="David" w:hAnsi="David" w:cs="David"/>
          <w:sz w:val="34"/>
          <w:szCs w:val="34"/>
          <w:cs/>
        </w:rPr>
        <w:t>‎</w:t>
      </w:r>
      <w:r w:rsidRPr="00AE3654">
        <w:rPr>
          <w:rFonts w:ascii="David" w:hAnsi="David" w:cs="David"/>
          <w:sz w:val="34"/>
          <w:szCs w:val="34"/>
          <w:rtl/>
        </w:rPr>
        <w:t>לכתחילה״</w:t>
      </w:r>
      <w:r w:rsidRPr="00AE3654">
        <w:rPr>
          <w:rFonts w:ascii="David" w:hAnsi="David" w:cs="David"/>
          <w:sz w:val="34"/>
          <w:szCs w:val="34"/>
          <w:cs/>
        </w:rPr>
        <w:t>‎</w:t>
      </w:r>
      <w:r w:rsidRPr="00AE3654">
        <w:rPr>
          <w:rFonts w:ascii="David" w:hAnsi="David" w:cs="David"/>
          <w:sz w:val="34"/>
          <w:szCs w:val="34"/>
          <w:rtl/>
        </w:rPr>
        <w:t xml:space="preserve"> המקווה – הנה הציונות ממין האחרון עושה מחק על כל זה, ומתחילה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מבראשית.</w:t>
      </w:r>
    </w:p>
    <w:p w14:paraId="3A52D07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מתפלאים לפעמים מדוע הביאה הציונות ממין זה לשאיפה של ״</w:t>
      </w:r>
      <w:r w:rsidRPr="00AE3654">
        <w:rPr>
          <w:rFonts w:ascii="David" w:hAnsi="David" w:cs="David"/>
          <w:sz w:val="34"/>
          <w:szCs w:val="34"/>
          <w:cs/>
        </w:rPr>
        <w:t>‎</w:t>
      </w:r>
      <w:r w:rsidRPr="00AE3654">
        <w:rPr>
          <w:rFonts w:ascii="David" w:hAnsi="David" w:cs="David"/>
          <w:sz w:val="34"/>
          <w:szCs w:val="34"/>
          <w:rtl/>
        </w:rPr>
        <w:t>ככל הגויים בית ישראל״</w:t>
      </w:r>
      <w:r w:rsidRPr="00AE3654">
        <w:rPr>
          <w:rFonts w:ascii="David" w:hAnsi="David" w:cs="David"/>
          <w:sz w:val="34"/>
          <w:szCs w:val="34"/>
          <w:cs/>
        </w:rPr>
        <w:t>‎</w:t>
      </w:r>
      <w:r w:rsidRPr="00AE3654">
        <w:rPr>
          <w:rFonts w:ascii="David" w:hAnsi="David" w:cs="David"/>
          <w:sz w:val="34"/>
          <w:szCs w:val="34"/>
          <w:rtl/>
        </w:rPr>
        <w:t xml:space="preserve"> גם בדברים שאינם נוגעים כלל ישר לעצם הציונות אף לשיטתה – הנה באמת אין זו פליאה כלל, כי כל אלו המה דברים מסתעפים מעצם עצמותה, ממקור יניקתה המרכזית שהם אלילי השנאה והאיבה, אלילי המלחמה, אם מלחמת הגזעים או מלחמת המעמדות, והאלילים האלה המה יצורי רוחם של הגויים, שבהכרח הננו נעשים מושפעים מהם בכל.</w:t>
      </w:r>
    </w:p>
    <w:p w14:paraId="161551D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על ידי זה אבדנו </w:t>
      </w:r>
      <w:proofErr w:type="spellStart"/>
      <w:r w:rsidRPr="00AE3654">
        <w:rPr>
          <w:rFonts w:ascii="David" w:hAnsi="David" w:cs="David"/>
          <w:sz w:val="34"/>
          <w:szCs w:val="34"/>
          <w:rtl/>
        </w:rPr>
        <w:t>לאט־לאט</w:t>
      </w:r>
      <w:proofErr w:type="spellEnd"/>
      <w:r w:rsidRPr="00AE3654">
        <w:rPr>
          <w:rFonts w:ascii="David" w:hAnsi="David" w:cs="David"/>
          <w:sz w:val="34"/>
          <w:szCs w:val="34"/>
          <w:rtl/>
        </w:rPr>
        <w:t xml:space="preserve"> את אמת המידה ההיסטורית שלנו. נפסק הקשר שקשר אותנו לעבר שלנו. ואם לפעמים ״</w:t>
      </w:r>
      <w:r w:rsidRPr="00AE3654">
        <w:rPr>
          <w:rFonts w:ascii="David" w:hAnsi="David" w:cs="David"/>
          <w:sz w:val="34"/>
          <w:szCs w:val="34"/>
          <w:cs/>
        </w:rPr>
        <w:t>‎</w:t>
      </w:r>
      <w:r w:rsidRPr="00AE3654">
        <w:rPr>
          <w:rFonts w:ascii="David" w:hAnsi="David" w:cs="David"/>
          <w:sz w:val="34"/>
          <w:szCs w:val="34"/>
          <w:rtl/>
        </w:rPr>
        <w:t xml:space="preserve">גדולה הסרת טבעת יותר </w:t>
      </w:r>
      <w:proofErr w:type="spellStart"/>
      <w:r w:rsidRPr="00AE3654">
        <w:rPr>
          <w:rFonts w:ascii="David" w:hAnsi="David" w:cs="David"/>
          <w:sz w:val="34"/>
          <w:szCs w:val="34"/>
          <w:rtl/>
        </w:rPr>
        <w:t>ממ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ח נביאים וז׳ נביאות״</w:t>
      </w:r>
      <w:r w:rsidRPr="00AE3654">
        <w:rPr>
          <w:rFonts w:ascii="David" w:hAnsi="David" w:cs="David"/>
          <w:sz w:val="34"/>
          <w:szCs w:val="34"/>
          <w:cs/>
        </w:rPr>
        <w:t>‎</w:t>
      </w:r>
      <w:r w:rsidRPr="00AE3654">
        <w:rPr>
          <w:rFonts w:ascii="David" w:hAnsi="David" w:cs="David"/>
          <w:sz w:val="34"/>
          <w:szCs w:val="34"/>
          <w:rtl/>
        </w:rPr>
        <w:t xml:space="preserve"> (מגילה יד, א), אבל לפעמים הסרת טבעת זו משכחת לנו לגמרי את כל דברי הנביאים והנביאות והננו מתחילים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מבראשית. הלוא גם ההנחה </w:t>
      </w:r>
      <w:r w:rsidRPr="00AE3654">
        <w:rPr>
          <w:rFonts w:ascii="David" w:hAnsi="David" w:cs="David"/>
          <w:sz w:val="34"/>
          <w:szCs w:val="34"/>
          <w:rtl/>
        </w:rPr>
        <w:lastRenderedPageBreak/>
        <w:t xml:space="preserve">המוסרית שכל השנאה אלינו היא רק מחמת שהננו בגלות וכשתתבטל הסיבה הזאת ממילא יתבטל המסובב – גם הנחה זו הלוא מופרכת היא, לא רק מתורתנו ומנביאינו – אלא גם מההיסטוריה שלנו. גם בתקופת הבית הראשון וגם בתקופת הבית השני היינו עם יושב על אדמתו ככל העמים, ובכל זאת כולם קמו נגדנו וכולם ביקשו עלילות עלינו וגם אז מורגשת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שנאה מיוחדת נגדנו מלבד השנאה הרגילה שבין אומה לאומה. באמת, רק מעמד הר סיני עשה אותנו לשנואים, כאמור. ובכוונה אמרו: ״</w:t>
      </w:r>
      <w:r w:rsidRPr="00AE3654">
        <w:rPr>
          <w:rFonts w:ascii="David" w:hAnsi="David" w:cs="David"/>
          <w:sz w:val="34"/>
          <w:szCs w:val="34"/>
          <w:cs/>
        </w:rPr>
        <w:t>‎</w:t>
      </w:r>
      <w:r w:rsidRPr="00AE3654">
        <w:rPr>
          <w:rFonts w:ascii="David" w:hAnsi="David" w:cs="David"/>
          <w:sz w:val="34"/>
          <w:szCs w:val="34"/>
          <w:rtl/>
        </w:rPr>
        <w:t>סיני״</w:t>
      </w:r>
      <w:r w:rsidRPr="00AE3654">
        <w:rPr>
          <w:rFonts w:ascii="David" w:hAnsi="David" w:cs="David"/>
          <w:sz w:val="34"/>
          <w:szCs w:val="34"/>
          <w:cs/>
        </w:rPr>
        <w:t>‎</w:t>
      </w:r>
      <w:r w:rsidRPr="00AE3654">
        <w:rPr>
          <w:rFonts w:ascii="David" w:hAnsi="David" w:cs="David"/>
          <w:sz w:val="34"/>
          <w:szCs w:val="34"/>
          <w:rtl/>
        </w:rPr>
        <w:t xml:space="preserve"> ולא מתן תורה, להדגיש כי גם אלה שפרקו מעליהם עול תורה ומצוות, אינם יכולים להשתחרר לגמרי מהשפעת מעמד הר סיני שעמדו עליו אבותיהם. או כדברי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במקום אחר: למה נקרא אברהם בשם העברי, מפני ״</w:t>
      </w:r>
      <w:r w:rsidRPr="00AE3654">
        <w:rPr>
          <w:rFonts w:ascii="David" w:hAnsi="David" w:cs="David"/>
          <w:sz w:val="34"/>
          <w:szCs w:val="34"/>
          <w:cs/>
        </w:rPr>
        <w:t>‎</w:t>
      </w:r>
      <w:r w:rsidRPr="00AE3654">
        <w:rPr>
          <w:rFonts w:ascii="David" w:hAnsi="David" w:cs="David"/>
          <w:sz w:val="34"/>
          <w:szCs w:val="34"/>
          <w:rtl/>
        </w:rPr>
        <w:t>שכל העולם כולו מעבר אחד והוא מעבר אחר״</w:t>
      </w:r>
      <w:r w:rsidRPr="00AE3654">
        <w:rPr>
          <w:rFonts w:ascii="David" w:hAnsi="David" w:cs="David"/>
          <w:sz w:val="34"/>
          <w:szCs w:val="34"/>
          <w:cs/>
        </w:rPr>
        <w:t>‎</w:t>
      </w:r>
      <w:r w:rsidRPr="00AE3654">
        <w:rPr>
          <w:rFonts w:ascii="David" w:hAnsi="David" w:cs="David"/>
          <w:sz w:val="34"/>
          <w:szCs w:val="34"/>
          <w:rtl/>
        </w:rPr>
        <w:t xml:space="preserve"> (בראשית רבה </w:t>
      </w:r>
      <w:proofErr w:type="spellStart"/>
      <w:r w:rsidRPr="00AE3654">
        <w:rPr>
          <w:rFonts w:ascii="David" w:hAnsi="David" w:cs="David"/>
          <w:sz w:val="34"/>
          <w:szCs w:val="34"/>
          <w:rtl/>
        </w:rPr>
        <w:t>מב</w:t>
      </w:r>
      <w:proofErr w:type="spellEnd"/>
      <w:r w:rsidRPr="00AE3654">
        <w:rPr>
          <w:rFonts w:ascii="David" w:hAnsi="David" w:cs="David"/>
          <w:sz w:val="34"/>
          <w:szCs w:val="34"/>
          <w:rtl/>
        </w:rPr>
        <w:t>, ח). וגם אם נשב על אדמתנו גם כן לא נהיה בתוך כלל האומות, אלא תמיד נמצא בעבר אחר.</w:t>
      </w:r>
    </w:p>
    <w:p w14:paraId="4AF12CF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האם יחס הממשלה המנדטורית וחבר הלאומים לישוב היהודי בארץ ישראל שיושב לו ב״</w:t>
      </w:r>
      <w:r w:rsidRPr="00AE3654">
        <w:rPr>
          <w:rFonts w:ascii="David" w:hAnsi="David" w:cs="David"/>
          <w:sz w:val="34"/>
          <w:szCs w:val="34"/>
          <w:cs/>
        </w:rPr>
        <w:t>‎</w:t>
      </w:r>
      <w:r w:rsidRPr="00AE3654">
        <w:rPr>
          <w:rFonts w:ascii="David" w:hAnsi="David" w:cs="David"/>
          <w:sz w:val="34"/>
          <w:szCs w:val="34"/>
          <w:rtl/>
        </w:rPr>
        <w:t>בית הלאומי״</w:t>
      </w:r>
      <w:r w:rsidRPr="00AE3654">
        <w:rPr>
          <w:rFonts w:ascii="David" w:hAnsi="David" w:cs="David"/>
          <w:sz w:val="34"/>
          <w:szCs w:val="34"/>
          <w:cs/>
        </w:rPr>
        <w:t>‎</w:t>
      </w:r>
      <w:r w:rsidRPr="00AE3654">
        <w:rPr>
          <w:rFonts w:ascii="David" w:hAnsi="David" w:cs="David"/>
          <w:sz w:val="34"/>
          <w:szCs w:val="34"/>
          <w:rtl/>
        </w:rPr>
        <w:t xml:space="preserve"> שלו, מחד גיסא, ולישוב הערבי שם שאינו יושב כלל ב״</w:t>
      </w:r>
      <w:r w:rsidRPr="00AE3654">
        <w:rPr>
          <w:rFonts w:ascii="David" w:hAnsi="David" w:cs="David"/>
          <w:sz w:val="34"/>
          <w:szCs w:val="34"/>
          <w:cs/>
        </w:rPr>
        <w:t>‎</w:t>
      </w:r>
      <w:r w:rsidRPr="00AE3654">
        <w:rPr>
          <w:rFonts w:ascii="David" w:hAnsi="David" w:cs="David"/>
          <w:sz w:val="34"/>
          <w:szCs w:val="34"/>
          <w:rtl/>
        </w:rPr>
        <w:t>בית הלאומי״</w:t>
      </w:r>
      <w:r w:rsidRPr="00AE3654">
        <w:rPr>
          <w:rFonts w:ascii="David" w:hAnsi="David" w:cs="David"/>
          <w:sz w:val="34"/>
          <w:szCs w:val="34"/>
          <w:cs/>
        </w:rPr>
        <w:t>‎</w:t>
      </w:r>
      <w:r w:rsidRPr="00AE3654">
        <w:rPr>
          <w:rFonts w:ascii="David" w:hAnsi="David" w:cs="David"/>
          <w:sz w:val="34"/>
          <w:szCs w:val="34"/>
          <w:rtl/>
        </w:rPr>
        <w:t xml:space="preserve"> שלו, מאידך גיסא – האם היחס הזה אינו מאמת את הפירוש של השם עברי שלנו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w:t>
      </w:r>
      <w:r w:rsidRPr="00AE3654">
        <w:rPr>
          <w:rFonts w:ascii="David" w:hAnsi="David" w:cs="David"/>
          <w:sz w:val="34"/>
          <w:szCs w:val="34"/>
          <w:cs/>
        </w:rPr>
        <w:t>‎</w:t>
      </w:r>
      <w:r w:rsidRPr="00AE3654">
        <w:rPr>
          <w:rFonts w:ascii="David" w:hAnsi="David" w:cs="David"/>
          <w:sz w:val="34"/>
          <w:szCs w:val="34"/>
          <w:rtl/>
        </w:rPr>
        <w:t>כל העולם כולו מעבר אחד והוא מעבר אחר״</w:t>
      </w:r>
      <w:r w:rsidRPr="00AE3654">
        <w:rPr>
          <w:rFonts w:ascii="David" w:hAnsi="David" w:cs="David"/>
          <w:sz w:val="34"/>
          <w:szCs w:val="34"/>
          <w:cs/>
        </w:rPr>
        <w:t>‎</w:t>
      </w:r>
      <w:r w:rsidRPr="00AE3654">
        <w:rPr>
          <w:rFonts w:ascii="David" w:hAnsi="David" w:cs="David"/>
          <w:sz w:val="34"/>
          <w:szCs w:val="34"/>
          <w:rtl/>
        </w:rPr>
        <w:t>. וזה היה צריך ללמד אותנו בינה, כי אומנם גם כשנזכה ל״</w:t>
      </w:r>
      <w:r w:rsidRPr="00AE3654">
        <w:rPr>
          <w:rFonts w:ascii="David" w:hAnsi="David" w:cs="David"/>
          <w:sz w:val="34"/>
          <w:szCs w:val="34"/>
          <w:cs/>
        </w:rPr>
        <w:t>‎</w:t>
      </w:r>
      <w:r w:rsidRPr="00AE3654">
        <w:rPr>
          <w:rFonts w:ascii="David" w:hAnsi="David" w:cs="David"/>
          <w:sz w:val="34"/>
          <w:szCs w:val="34"/>
          <w:rtl/>
        </w:rPr>
        <w:t>בית לאומי״</w:t>
      </w:r>
      <w:r w:rsidRPr="00AE3654">
        <w:rPr>
          <w:rFonts w:ascii="David" w:hAnsi="David" w:cs="David"/>
          <w:sz w:val="34"/>
          <w:szCs w:val="34"/>
          <w:cs/>
        </w:rPr>
        <w:t>‎</w:t>
      </w:r>
      <w:r w:rsidRPr="00AE3654">
        <w:rPr>
          <w:rFonts w:ascii="David" w:hAnsi="David" w:cs="David"/>
          <w:sz w:val="34"/>
          <w:szCs w:val="34"/>
          <w:rtl/>
        </w:rPr>
        <w:t xml:space="preserve"> אמיתי ובמלוא מובן המילה הזאת – גם אז לא יכניסו אותנו לגמרי במחיצתם של כל הלאומים האחרים, ותמיד נשאר ב״</w:t>
      </w:r>
      <w:r w:rsidRPr="00AE3654">
        <w:rPr>
          <w:rFonts w:ascii="David" w:hAnsi="David" w:cs="David"/>
          <w:sz w:val="34"/>
          <w:szCs w:val="34"/>
          <w:cs/>
        </w:rPr>
        <w:t>‎</w:t>
      </w:r>
      <w:r w:rsidRPr="00AE3654">
        <w:rPr>
          <w:rFonts w:ascii="David" w:hAnsi="David" w:cs="David"/>
          <w:sz w:val="34"/>
          <w:szCs w:val="34"/>
          <w:rtl/>
        </w:rPr>
        <w:t>עבר אחר״</w:t>
      </w:r>
      <w:r w:rsidRPr="00AE3654">
        <w:rPr>
          <w:rFonts w:ascii="David" w:hAnsi="David" w:cs="David"/>
          <w:sz w:val="34"/>
          <w:szCs w:val="34"/>
          <w:cs/>
        </w:rPr>
        <w:t>‎</w:t>
      </w:r>
      <w:r w:rsidRPr="00AE3654">
        <w:rPr>
          <w:rFonts w:ascii="David" w:hAnsi="David" w:cs="David"/>
          <w:sz w:val="34"/>
          <w:szCs w:val="34"/>
          <w:rtl/>
        </w:rPr>
        <w:t xml:space="preserve"> מהם. קיומנו הלאומי יהיה בטוח אז רק אם נלך בשיטתנו העתיקה, שיטת האהבה, במקום השנאה של כל העולם כולו, שיטת האמונה בניצחון הצדק המוחלט על הרשעות והזדון, מתוך ההכרה </w:t>
      </w:r>
      <w:proofErr w:type="spellStart"/>
      <w:r w:rsidRPr="00AE3654">
        <w:rPr>
          <w:rFonts w:ascii="David" w:hAnsi="David" w:cs="David"/>
          <w:sz w:val="34"/>
          <w:szCs w:val="34"/>
          <w:rtl/>
        </w:rPr>
        <w:t>שסוף־סוף</w:t>
      </w:r>
      <w:proofErr w:type="spellEnd"/>
      <w:r w:rsidRPr="00AE3654">
        <w:rPr>
          <w:rFonts w:ascii="David" w:hAnsi="David" w:cs="David"/>
          <w:sz w:val="34"/>
          <w:szCs w:val="34"/>
          <w:rtl/>
        </w:rPr>
        <w:t xml:space="preserve"> האלילים כרות יכרתון ובכלל זה גם אלילי הלאומים ואלילי המעמדות.</w:t>
      </w:r>
    </w:p>
    <w:p w14:paraId="2157291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אלה היו תכסיסי המלחמה שלנו בגלות ואלה צריכים להישאר גם תכסיסי המלחמה שלנו בארץ ישראל. או יותר נכון, שדווקא בארץ ישראל זקוקים אנו לאותם התכסיסים עוד יותר </w:t>
      </w:r>
      <w:proofErr w:type="spellStart"/>
      <w:r w:rsidRPr="00AE3654">
        <w:rPr>
          <w:rFonts w:ascii="David" w:hAnsi="David" w:cs="David"/>
          <w:sz w:val="34"/>
          <w:szCs w:val="34"/>
          <w:rtl/>
        </w:rPr>
        <w:t>מבגלות</w:t>
      </w:r>
      <w:proofErr w:type="spellEnd"/>
      <w:r w:rsidRPr="00AE3654">
        <w:rPr>
          <w:rFonts w:ascii="David" w:hAnsi="David" w:cs="David"/>
          <w:sz w:val="34"/>
          <w:szCs w:val="34"/>
          <w:rtl/>
        </w:rPr>
        <w:t>. כי כלל גדול הוא ש״</w:t>
      </w:r>
      <w:r w:rsidRPr="00AE3654">
        <w:rPr>
          <w:rFonts w:ascii="David" w:hAnsi="David" w:cs="David"/>
          <w:sz w:val="34"/>
          <w:szCs w:val="34"/>
          <w:cs/>
        </w:rPr>
        <w:t>‎</w:t>
      </w:r>
      <w:r w:rsidRPr="00AE3654">
        <w:rPr>
          <w:rFonts w:ascii="David" w:hAnsi="David" w:cs="David"/>
          <w:sz w:val="34"/>
          <w:szCs w:val="34"/>
          <w:rtl/>
        </w:rPr>
        <w:t xml:space="preserve">אין </w:t>
      </w:r>
      <w:proofErr w:type="spellStart"/>
      <w:r w:rsidRPr="00AE3654">
        <w:rPr>
          <w:rFonts w:ascii="David" w:hAnsi="David" w:cs="David"/>
          <w:sz w:val="34"/>
          <w:szCs w:val="34"/>
          <w:rtl/>
        </w:rPr>
        <w:t>קטיגור</w:t>
      </w:r>
      <w:proofErr w:type="spellEnd"/>
      <w:r w:rsidRPr="00AE3654">
        <w:rPr>
          <w:rFonts w:ascii="David" w:hAnsi="David" w:cs="David"/>
          <w:sz w:val="34"/>
          <w:szCs w:val="34"/>
          <w:rtl/>
        </w:rPr>
        <w:t xml:space="preserve"> נעשה סניגור״</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משורש נחש יצא צפע״</w:t>
      </w:r>
      <w:r w:rsidRPr="00AE3654">
        <w:rPr>
          <w:rFonts w:ascii="David" w:hAnsi="David" w:cs="David"/>
          <w:sz w:val="34"/>
          <w:szCs w:val="34"/>
          <w:cs/>
        </w:rPr>
        <w:t>‎</w:t>
      </w:r>
      <w:r w:rsidRPr="00AE3654">
        <w:rPr>
          <w:rFonts w:ascii="David" w:hAnsi="David" w:cs="David"/>
          <w:sz w:val="34"/>
          <w:szCs w:val="34"/>
          <w:rtl/>
        </w:rPr>
        <w:t xml:space="preserve"> – ומשנאה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שתיוולד אהבה. ואותה הציונות שהורתה ולידתה באה משנאה, אם כי מהשנאה של אחרים אלינו, לא תוכל להביא לידי אהבה גם בינינו לבין עצמנו גופא.</w:t>
      </w:r>
    </w:p>
    <w:p w14:paraId="27CF5E7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ומכאן אולי מקור השנאה הכבושה השוררת במחננו גופא בין המפלגות השונות שבתוך הציונות בעצמה, שאף על פי שכולן עומדות בשתי רגליהן על בסיס הפרוגרמה </w:t>
      </w:r>
      <w:proofErr w:type="spellStart"/>
      <w:r w:rsidRPr="00AE3654">
        <w:rPr>
          <w:rFonts w:ascii="David" w:hAnsi="David" w:cs="David"/>
          <w:sz w:val="34"/>
          <w:szCs w:val="34"/>
          <w:rtl/>
        </w:rPr>
        <w:t>הבזילאית</w:t>
      </w:r>
      <w:proofErr w:type="spellEnd"/>
      <w:r w:rsidRPr="00AE3654">
        <w:rPr>
          <w:rFonts w:ascii="David" w:hAnsi="David" w:cs="David"/>
          <w:sz w:val="34"/>
          <w:szCs w:val="34"/>
          <w:rtl/>
        </w:rPr>
        <w:t xml:space="preserve">, בכל זאת, מה גדולה השנאה המקוללת שביניהן, ובאנו לידי כך עד שכל אחת חושדת בחברתה בכל </w:t>
      </w:r>
      <w:proofErr w:type="spellStart"/>
      <w:r w:rsidRPr="00AE3654">
        <w:rPr>
          <w:rFonts w:ascii="David" w:hAnsi="David" w:cs="David"/>
          <w:sz w:val="34"/>
          <w:szCs w:val="34"/>
          <w:rtl/>
        </w:rPr>
        <w:t>החשדים</w:t>
      </w:r>
      <w:proofErr w:type="spellEnd"/>
      <w:r w:rsidRPr="00AE3654">
        <w:rPr>
          <w:rFonts w:ascii="David" w:hAnsi="David" w:cs="David"/>
          <w:sz w:val="34"/>
          <w:szCs w:val="34"/>
          <w:rtl/>
        </w:rPr>
        <w:t xml:space="preserve"> שבעולם, כי כאמור – שנאה מולידה שנאה.</w:t>
      </w:r>
    </w:p>
    <w:p w14:paraId="5969088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 עלינו להחזיר שוב את העטרה ליושנה, ובמקום ציונות מתוך שנאה לחזור שוב לציונות מתוך חיבה; עלינו להוסיף שוב אותה מילה שנשמטה מתוך הציונות, השמטת אהבה וחיבה: ״</w:t>
      </w:r>
      <w:r w:rsidRPr="00AE3654">
        <w:rPr>
          <w:rFonts w:ascii="David" w:hAnsi="David" w:cs="David"/>
          <w:sz w:val="34"/>
          <w:szCs w:val="34"/>
          <w:cs/>
        </w:rPr>
        <w:t>‎</w:t>
      </w:r>
      <w:r w:rsidRPr="00AE3654">
        <w:rPr>
          <w:rFonts w:ascii="David" w:hAnsi="David" w:cs="David"/>
          <w:sz w:val="34"/>
          <w:szCs w:val="34"/>
          <w:rtl/>
        </w:rPr>
        <w:t>אהבת ציון״</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חיבת ציון״</w:t>
      </w:r>
      <w:r w:rsidRPr="00AE3654">
        <w:rPr>
          <w:rFonts w:ascii="David" w:hAnsi="David" w:cs="David"/>
          <w:sz w:val="34"/>
          <w:szCs w:val="34"/>
          <w:cs/>
        </w:rPr>
        <w:t>‎</w:t>
      </w:r>
      <w:r w:rsidRPr="00AE3654">
        <w:rPr>
          <w:rFonts w:ascii="David" w:hAnsi="David" w:cs="David"/>
          <w:sz w:val="34"/>
          <w:szCs w:val="34"/>
          <w:rtl/>
        </w:rPr>
        <w:t>.</w:t>
      </w:r>
    </w:p>
    <w:p w14:paraId="2D77F297" w14:textId="0270F00A" w:rsidR="00AE3654" w:rsidRDefault="00AE3654" w:rsidP="00AE3654">
      <w:pPr>
        <w:jc w:val="both"/>
        <w:rPr>
          <w:rFonts w:ascii="David" w:hAnsi="David" w:cs="David"/>
          <w:sz w:val="34"/>
          <w:szCs w:val="34"/>
          <w:rtl/>
        </w:rPr>
      </w:pPr>
    </w:p>
    <w:p w14:paraId="7BEF4B74" w14:textId="264FA101" w:rsidR="00AE3654" w:rsidRDefault="008E7604" w:rsidP="008E7604">
      <w:pPr>
        <w:pStyle w:val="2"/>
        <w:rPr>
          <w:sz w:val="36"/>
          <w:szCs w:val="36"/>
          <w:rtl/>
        </w:rPr>
      </w:pPr>
      <w:bookmarkStart w:id="74" w:name="_Toc108971916"/>
      <w:r w:rsidRPr="008E7604">
        <w:rPr>
          <w:rFonts w:hint="cs"/>
          <w:sz w:val="36"/>
          <w:szCs w:val="36"/>
          <w:rtl/>
        </w:rPr>
        <w:lastRenderedPageBreak/>
        <w:t xml:space="preserve">פרק ע: </w:t>
      </w:r>
      <w:r w:rsidR="00AE3654" w:rsidRPr="008E7604">
        <w:rPr>
          <w:sz w:val="36"/>
          <w:szCs w:val="36"/>
          <w:rtl/>
        </w:rPr>
        <w:t>חיקוי והתבוללות</w:t>
      </w:r>
      <w:bookmarkEnd w:id="74"/>
    </w:p>
    <w:p w14:paraId="57E064C6" w14:textId="77777777" w:rsidR="008E7604" w:rsidRPr="008E7604" w:rsidRDefault="008E7604" w:rsidP="008E7604">
      <w:pPr>
        <w:rPr>
          <w:rtl/>
        </w:rPr>
      </w:pPr>
    </w:p>
    <w:p w14:paraId="262EA3A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חיקוי והתבוללות״</w:t>
      </w:r>
      <w:r w:rsidRPr="00AE3654">
        <w:rPr>
          <w:rFonts w:ascii="David" w:hAnsi="David" w:cs="David"/>
          <w:sz w:val="34"/>
          <w:szCs w:val="34"/>
          <w:cs/>
        </w:rPr>
        <w:t>‎</w:t>
      </w:r>
      <w:r w:rsidRPr="00AE3654">
        <w:rPr>
          <w:rFonts w:ascii="David" w:hAnsi="David" w:cs="David"/>
          <w:sz w:val="34"/>
          <w:szCs w:val="34"/>
          <w:rtl/>
        </w:rPr>
        <w:t xml:space="preserve"> זהו שם אחד המאמרים המרכזיים של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שבו באה לידי ביטוי בבהירות נפלאה מהותה של הלאומיות החדשה, שהוא היה דברה הגדול ומבסס יסודותיה האידיאולוגיים. בו הוא מבדיל בין ההתבוללות לבין הלאומיות בזה, שבעוד שהראשונה היא חיקוי של התבטלות – הרי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היא חיקוי של התחרות.</w:t>
      </w:r>
    </w:p>
    <w:p w14:paraId="66499AC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ראשית הוא מרבה לדבר על טבעו של החיקוי בכלל, ואומר:</w:t>
      </w:r>
    </w:p>
    <w:p w14:paraId="30C3C55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כדעת פילוסופים ידועים, הטוב המוסרי הוא טוב בעצם, והרע – רע בעצם, ואנו מבחינים בין שניהם – לא על פי היקשי השכל – כי אם על פי חוש מוסרי מיוחד הנטוע בלבבנו – אז רשאים אנו בוודאי לחשוב את החיקוי לפחיתות מוסרית אחרי שהחוש המוסרי </w:t>
      </w:r>
      <w:proofErr w:type="spellStart"/>
      <w:r w:rsidRPr="00AE3654">
        <w:rPr>
          <w:rFonts w:ascii="David" w:hAnsi="David" w:cs="David"/>
          <w:sz w:val="34"/>
          <w:szCs w:val="34"/>
          <w:rtl/>
        </w:rPr>
        <w:t>שבלבנו</w:t>
      </w:r>
      <w:proofErr w:type="spellEnd"/>
      <w:r w:rsidRPr="00AE3654">
        <w:rPr>
          <w:rFonts w:ascii="David" w:hAnsi="David" w:cs="David"/>
          <w:sz w:val="34"/>
          <w:szCs w:val="34"/>
          <w:rtl/>
        </w:rPr>
        <w:t xml:space="preserve"> אינו אומר ״</w:t>
      </w:r>
      <w:r w:rsidRPr="00AE3654">
        <w:rPr>
          <w:rFonts w:ascii="David" w:hAnsi="David" w:cs="David"/>
          <w:sz w:val="34"/>
          <w:szCs w:val="34"/>
          <w:cs/>
        </w:rPr>
        <w:t>‎</w:t>
      </w:r>
      <w:r w:rsidRPr="00AE3654">
        <w:rPr>
          <w:rFonts w:ascii="David" w:hAnsi="David" w:cs="David"/>
          <w:sz w:val="34"/>
          <w:szCs w:val="34"/>
          <w:rtl/>
        </w:rPr>
        <w:t>טוב״</w:t>
      </w:r>
      <w:r w:rsidRPr="00AE3654">
        <w:rPr>
          <w:rFonts w:ascii="David" w:hAnsi="David" w:cs="David"/>
          <w:sz w:val="34"/>
          <w:szCs w:val="34"/>
          <w:cs/>
        </w:rPr>
        <w:t>‎</w:t>
      </w:r>
      <w:r w:rsidRPr="00AE3654">
        <w:rPr>
          <w:rFonts w:ascii="David" w:hAnsi="David" w:cs="David"/>
          <w:sz w:val="34"/>
          <w:szCs w:val="34"/>
          <w:rtl/>
        </w:rPr>
        <w:t xml:space="preserve"> למידה של קופים זו. אבל אם כדעת אחרים, ההבחנה בין טוב לרע מיוסדת על שיקול שכר כל דבר כנגד הפסדו ביחס להצלחתה והתפתחותה של החברה האנושית – אז אפשר להטיל ספק בצדק משפטו של החוש המוסרי בנידון זה.</w:t>
      </w:r>
    </w:p>
    <w:p w14:paraId="6175AC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אולם, יש הבדל בין חיקוי לחיקוי, והוא אומר:</w:t>
      </w:r>
    </w:p>
    <w:p w14:paraId="7A63246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במצבו השפל של האדם – שאנו מוצאים אותו גם עתה אצל השבטים הפראים – עיני כל משפחה או שבט היו נושאות אז ביראת רוממות אל ראשה ומגינה, ״</w:t>
      </w:r>
      <w:r w:rsidRPr="00AE3654">
        <w:rPr>
          <w:rFonts w:ascii="David" w:hAnsi="David" w:cs="David"/>
          <w:sz w:val="34"/>
          <w:szCs w:val="34"/>
          <w:cs/>
        </w:rPr>
        <w:t>‎</w:t>
      </w:r>
      <w:r w:rsidRPr="00AE3654">
        <w:rPr>
          <w:rFonts w:ascii="David" w:hAnsi="David" w:cs="David"/>
          <w:sz w:val="34"/>
          <w:szCs w:val="34"/>
          <w:rtl/>
        </w:rPr>
        <w:t>נשיא אלוהים״</w:t>
      </w:r>
      <w:r w:rsidRPr="00AE3654">
        <w:rPr>
          <w:rFonts w:ascii="David" w:hAnsi="David" w:cs="David"/>
          <w:sz w:val="34"/>
          <w:szCs w:val="34"/>
          <w:cs/>
        </w:rPr>
        <w:t>‎</w:t>
      </w:r>
      <w:r w:rsidRPr="00AE3654">
        <w:rPr>
          <w:rFonts w:ascii="David" w:hAnsi="David" w:cs="David"/>
          <w:sz w:val="34"/>
          <w:szCs w:val="34"/>
          <w:rtl/>
        </w:rPr>
        <w:t xml:space="preserve"> אשר בתוכה. והישות הפרטית של כל אחד עם כל תכונותיה ונטיותיה כאילו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לגמרי מפני הדר גאונו של האידיאל הזה... החיקוי של הכלל למעשי איש חי </w:t>
      </w:r>
      <w:proofErr w:type="spellStart"/>
      <w:r w:rsidRPr="00AE3654">
        <w:rPr>
          <w:rFonts w:ascii="David" w:hAnsi="David" w:cs="David"/>
          <w:sz w:val="34"/>
          <w:szCs w:val="34"/>
          <w:rtl/>
        </w:rPr>
        <w:t>ורב־פעלים</w:t>
      </w:r>
      <w:proofErr w:type="spellEnd"/>
      <w:r w:rsidRPr="00AE3654">
        <w:rPr>
          <w:rFonts w:ascii="David" w:hAnsi="David" w:cs="David"/>
          <w:sz w:val="34"/>
          <w:szCs w:val="34"/>
          <w:rtl/>
        </w:rPr>
        <w:t xml:space="preserve"> הולך ומתמעט מדור לדור. ועם זה, לא יחדל אומנם בין איש לרעהו בפרטים קטני ערך בלי מרכז אחד כללי. אבל כיום יש חיקוי אחר. תחת ההתבטלות הבאה מיראת הרוממות, רגיל עתה החיקוי להתעורר על ידי התחרות הנוגעת ממקור הקנאה והאהבה העצמית.</w:t>
      </w:r>
    </w:p>
    <w:p w14:paraId="4877BC5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ומכאן בא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להסתכל בשתי התנועות שקמו לעמנו בזמן האחרון: תנועת הטמיעה והתנועה הלאומית. הראשונה ינקה מחיקוי של התבטלות, ואילו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 מחיקוי של התחרות. וכך הוא כותב:</w:t>
      </w:r>
    </w:p>
    <w:p w14:paraId="3480148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התקרבות בין שני עמים שאחד מהם חלש יותר </w:t>
      </w:r>
      <w:proofErr w:type="spellStart"/>
      <w:r w:rsidRPr="00AE3654">
        <w:rPr>
          <w:rFonts w:ascii="David" w:hAnsi="David" w:cs="David"/>
          <w:sz w:val="34"/>
          <w:szCs w:val="34"/>
          <w:rtl/>
        </w:rPr>
        <w:t>מחבירו</w:t>
      </w:r>
      <w:proofErr w:type="spellEnd"/>
      <w:r w:rsidRPr="00AE3654">
        <w:rPr>
          <w:rFonts w:ascii="David" w:hAnsi="David" w:cs="David"/>
          <w:sz w:val="34"/>
          <w:szCs w:val="34"/>
          <w:rtl/>
        </w:rPr>
        <w:t xml:space="preserve"> גם בכוחותיו הגופניים וגם בכוחותיו הרוחניים – מביאה לידי התבטלות, וההתבטלות – לידי חיקוי, והחיקוי – להתבוללות. והניסיון הזה סופו על הרוב לפקוח עיני ראשי החברה וחכמיה – לראות ולהבין כי לא החיקוי מצד עצמו מביא לידי התבוללות, כי אם ההתבטלות היא המסובבת את ההתבוללות באמצעות החיקוי – ועל כן, תחת לעצור בעד האחרון צריך לבטל את ההתבטלות עצמה, וגם זה באמצעות החיקוי רק בצורת התחרות.</w:t>
      </w:r>
    </w:p>
    <w:p w14:paraId="309FE26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ומוסר השכל היוצא מזה, אף על פי שלא בפירוש איתמר – אלא מכללא איתמר, הוא כי גם הלאומיות שלנו </w:t>
      </w:r>
      <w:proofErr w:type="spellStart"/>
      <w:r w:rsidRPr="00AE3654">
        <w:rPr>
          <w:rFonts w:ascii="David" w:hAnsi="David" w:cs="David"/>
          <w:sz w:val="34"/>
          <w:szCs w:val="34"/>
          <w:rtl/>
        </w:rPr>
        <w:t>אי־אפשרית</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בלי תנועת הטמיעה שקדמה לה, </w:t>
      </w:r>
      <w:r w:rsidRPr="00AE3654">
        <w:rPr>
          <w:rFonts w:ascii="David" w:hAnsi="David" w:cs="David"/>
          <w:sz w:val="34"/>
          <w:szCs w:val="34"/>
          <w:rtl/>
        </w:rPr>
        <w:lastRenderedPageBreak/>
        <w:t>כי אף על פי שלא ראי זה כראי זה, הנה יש צד השווה ביניהן וזהו החיקוי. ולא עוד, אלא שיש גם זכות בכורה לטמיעה, שהיא הסיבה הקודמת למסובב. כי היא סללה את דרך החיקוי, ורק זה הביא ״</w:t>
      </w:r>
      <w:r w:rsidRPr="00AE3654">
        <w:rPr>
          <w:rFonts w:ascii="David" w:hAnsi="David" w:cs="David"/>
          <w:sz w:val="34"/>
          <w:szCs w:val="34"/>
          <w:cs/>
        </w:rPr>
        <w:t>‎</w:t>
      </w:r>
      <w:r w:rsidRPr="00AE3654">
        <w:rPr>
          <w:rFonts w:ascii="David" w:hAnsi="David" w:cs="David"/>
          <w:sz w:val="34"/>
          <w:szCs w:val="34"/>
          <w:rtl/>
        </w:rPr>
        <w:t>לפקוח עיני ראשי החברה וחכמיה״</w:t>
      </w:r>
      <w:r w:rsidRPr="00AE3654">
        <w:rPr>
          <w:rFonts w:ascii="David" w:hAnsi="David" w:cs="David"/>
          <w:sz w:val="34"/>
          <w:szCs w:val="34"/>
          <w:cs/>
        </w:rPr>
        <w:t>‎</w:t>
      </w:r>
      <w:r w:rsidRPr="00AE3654">
        <w:rPr>
          <w:rFonts w:ascii="David" w:hAnsi="David" w:cs="David"/>
          <w:sz w:val="34"/>
          <w:szCs w:val="34"/>
          <w:rtl/>
        </w:rPr>
        <w:t xml:space="preserve"> לבנות את הלאומיות החדשה ״</w:t>
      </w:r>
      <w:r w:rsidRPr="00AE3654">
        <w:rPr>
          <w:rFonts w:ascii="David" w:hAnsi="David" w:cs="David"/>
          <w:sz w:val="34"/>
          <w:szCs w:val="34"/>
          <w:cs/>
        </w:rPr>
        <w:t>‎</w:t>
      </w:r>
      <w:r w:rsidRPr="00AE3654">
        <w:rPr>
          <w:rFonts w:ascii="David" w:hAnsi="David" w:cs="David"/>
          <w:sz w:val="34"/>
          <w:szCs w:val="34"/>
          <w:rtl/>
        </w:rPr>
        <w:t>באמצעות החיקוי״</w:t>
      </w:r>
      <w:r w:rsidRPr="00AE3654">
        <w:rPr>
          <w:rFonts w:ascii="David" w:hAnsi="David" w:cs="David"/>
          <w:sz w:val="34"/>
          <w:szCs w:val="34"/>
          <w:cs/>
        </w:rPr>
        <w:t>‎</w:t>
      </w:r>
      <w:r w:rsidRPr="00AE3654">
        <w:rPr>
          <w:rFonts w:ascii="David" w:hAnsi="David" w:cs="David"/>
          <w:sz w:val="34"/>
          <w:szCs w:val="34"/>
          <w:rtl/>
        </w:rPr>
        <w:t xml:space="preserve"> הזה ממש.</w:t>
      </w:r>
    </w:p>
    <w:p w14:paraId="00BE143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האם יש צורך להאריך בכדי להוכיח שלאומיות כזו מתאימה אומנם לרוח הגויים אבל זרה היא לגמרי לישראל? ביסוד כל בניינו מעמיד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את ההנחה, שההבחנה בין טוב לרע מיוסדת על ״</w:t>
      </w:r>
      <w:r w:rsidRPr="00AE3654">
        <w:rPr>
          <w:rFonts w:ascii="David" w:hAnsi="David" w:cs="David"/>
          <w:sz w:val="34"/>
          <w:szCs w:val="34"/>
          <w:cs/>
        </w:rPr>
        <w:t>‎</w:t>
      </w:r>
      <w:r w:rsidRPr="00AE3654">
        <w:rPr>
          <w:rFonts w:ascii="David" w:hAnsi="David" w:cs="David"/>
          <w:sz w:val="34"/>
          <w:szCs w:val="34"/>
          <w:rtl/>
        </w:rPr>
        <w:t>שיקול כל דבר כנגד הפסדו״</w:t>
      </w:r>
      <w:r w:rsidRPr="00AE3654">
        <w:rPr>
          <w:rFonts w:ascii="David" w:hAnsi="David" w:cs="David"/>
          <w:sz w:val="34"/>
          <w:szCs w:val="34"/>
          <w:cs/>
        </w:rPr>
        <w:t>‎</w:t>
      </w:r>
      <w:r w:rsidRPr="00AE3654">
        <w:rPr>
          <w:rFonts w:ascii="David" w:hAnsi="David" w:cs="David"/>
          <w:sz w:val="34"/>
          <w:szCs w:val="34"/>
          <w:rtl/>
        </w:rPr>
        <w:t>, כלומר – על יסוד של חומרנות גסה, על היסוד שגם לאדם ולבהמה יש רק רגש האנוכיות בלבד, וההבדל בין אדם לבהמה הוא רק בכמות הרגש הזה, שבאדם הוא מפותח יותר... מנקודת השקפה זו הרי גם בחיקוי אין כלל רע מוסרי. אבל, כאמור, זה עומד בניגוד גמור לתורת משה ונביאי האמת והצדק.</w:t>
      </w:r>
    </w:p>
    <w:p w14:paraId="171B3B2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w:t>
      </w:r>
      <w:r w:rsidRPr="00AE3654">
        <w:rPr>
          <w:rFonts w:ascii="David" w:hAnsi="David" w:cs="David"/>
          <w:sz w:val="34"/>
          <w:szCs w:val="34"/>
          <w:cs/>
        </w:rPr>
        <w:t>‎</w:t>
      </w:r>
      <w:r w:rsidRPr="00AE3654">
        <w:rPr>
          <w:rFonts w:ascii="David" w:hAnsi="David" w:cs="David"/>
          <w:sz w:val="34"/>
          <w:szCs w:val="34"/>
          <w:rtl/>
        </w:rPr>
        <w:t>כדעת פילוסופים ידועים״</w:t>
      </w:r>
      <w:r w:rsidRPr="00AE3654">
        <w:rPr>
          <w:rFonts w:ascii="David" w:hAnsi="David" w:cs="David"/>
          <w:sz w:val="34"/>
          <w:szCs w:val="34"/>
          <w:cs/>
        </w:rPr>
        <w:t>‎</w:t>
      </w:r>
      <w:r w:rsidRPr="00AE3654">
        <w:rPr>
          <w:rFonts w:ascii="David" w:hAnsi="David" w:cs="David"/>
          <w:sz w:val="34"/>
          <w:szCs w:val="34"/>
          <w:rtl/>
        </w:rPr>
        <w:t>, ההבחנה בין טוב לרע באה על פי ״</w:t>
      </w:r>
      <w:r w:rsidRPr="00AE3654">
        <w:rPr>
          <w:rFonts w:ascii="David" w:hAnsi="David" w:cs="David"/>
          <w:sz w:val="34"/>
          <w:szCs w:val="34"/>
          <w:cs/>
        </w:rPr>
        <w:t>‎</w:t>
      </w:r>
      <w:r w:rsidRPr="00AE3654">
        <w:rPr>
          <w:rFonts w:ascii="David" w:hAnsi="David" w:cs="David"/>
          <w:sz w:val="34"/>
          <w:szCs w:val="34"/>
          <w:rtl/>
        </w:rPr>
        <w:t>חוש מוסרי מיוחד הנטוע בלבנו״</w:t>
      </w:r>
      <w:r w:rsidRPr="00AE3654">
        <w:rPr>
          <w:rFonts w:ascii="David" w:hAnsi="David" w:cs="David"/>
          <w:sz w:val="34"/>
          <w:szCs w:val="34"/>
          <w:cs/>
        </w:rPr>
        <w:t>‎</w:t>
      </w:r>
      <w:r w:rsidRPr="00AE3654">
        <w:rPr>
          <w:rFonts w:ascii="David" w:hAnsi="David" w:cs="David"/>
          <w:sz w:val="34"/>
          <w:szCs w:val="34"/>
          <w:rtl/>
        </w:rPr>
        <w:t xml:space="preserve"> – כך הוא כותב ועושה עצמו כשוכח כי לא ״</w:t>
      </w:r>
      <w:r w:rsidRPr="00AE3654">
        <w:rPr>
          <w:rFonts w:ascii="David" w:hAnsi="David" w:cs="David"/>
          <w:sz w:val="34"/>
          <w:szCs w:val="34"/>
          <w:cs/>
        </w:rPr>
        <w:t>‎</w:t>
      </w:r>
      <w:r w:rsidRPr="00AE3654">
        <w:rPr>
          <w:rFonts w:ascii="David" w:hAnsi="David" w:cs="David"/>
          <w:sz w:val="34"/>
          <w:szCs w:val="34"/>
          <w:rtl/>
        </w:rPr>
        <w:t>פילוסופים ידועים״</w:t>
      </w:r>
      <w:r w:rsidRPr="00AE3654">
        <w:rPr>
          <w:rFonts w:ascii="David" w:hAnsi="David" w:cs="David"/>
          <w:sz w:val="34"/>
          <w:szCs w:val="34"/>
          <w:cs/>
        </w:rPr>
        <w:t>‎</w:t>
      </w:r>
      <w:r w:rsidRPr="00AE3654">
        <w:rPr>
          <w:rFonts w:ascii="David" w:hAnsi="David" w:cs="David"/>
          <w:sz w:val="34"/>
          <w:szCs w:val="34"/>
          <w:rtl/>
        </w:rPr>
        <w:t xml:space="preserve">, אלא כל היהדות, על נביאיה, מורה לנו תורה זו. כל המלחמה של היהדות נגד אלילות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מכוונת בעיקרה נגד הזלזול ב״</w:t>
      </w:r>
      <w:r w:rsidRPr="00AE3654">
        <w:rPr>
          <w:rFonts w:ascii="David" w:hAnsi="David" w:cs="David"/>
          <w:sz w:val="34"/>
          <w:szCs w:val="34"/>
          <w:cs/>
        </w:rPr>
        <w:t>‎</w:t>
      </w:r>
      <w:r w:rsidRPr="00AE3654">
        <w:rPr>
          <w:rFonts w:ascii="David" w:hAnsi="David" w:cs="David"/>
          <w:sz w:val="34"/>
          <w:szCs w:val="34"/>
          <w:rtl/>
        </w:rPr>
        <w:t>חוש המוסרי המיוחד הנטוע בלבנו״</w:t>
      </w:r>
      <w:r w:rsidRPr="00AE3654">
        <w:rPr>
          <w:rFonts w:ascii="David" w:hAnsi="David" w:cs="David"/>
          <w:sz w:val="34"/>
          <w:szCs w:val="34"/>
          <w:cs/>
        </w:rPr>
        <w:t>‎</w:t>
      </w:r>
      <w:r w:rsidRPr="00AE3654">
        <w:rPr>
          <w:rFonts w:ascii="David" w:hAnsi="David" w:cs="David"/>
          <w:sz w:val="34"/>
          <w:szCs w:val="34"/>
          <w:rtl/>
        </w:rPr>
        <w:t>, שראו בו את קול א־לוהים המתהלך בתוך האדם״</w:t>
      </w:r>
      <w:r w:rsidRPr="00AE3654">
        <w:rPr>
          <w:rFonts w:ascii="David" w:hAnsi="David" w:cs="David"/>
          <w:sz w:val="34"/>
          <w:szCs w:val="34"/>
          <w:cs/>
        </w:rPr>
        <w:t>‎</w:t>
      </w:r>
      <w:r w:rsidRPr="00AE3654">
        <w:rPr>
          <w:rFonts w:ascii="David" w:hAnsi="David" w:cs="David"/>
          <w:sz w:val="34"/>
          <w:szCs w:val="34"/>
          <w:rtl/>
        </w:rPr>
        <w:t>, והוא – צלם א־לוהים שבאדם.</w:t>
      </w:r>
    </w:p>
    <w:p w14:paraId="0ABA377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גם הוא מניח שאם האמת היא שהטוב המוסרי הוא טוב בעצם, והרע – רע בעצם, רשאים אנו בוודאי לחשוב את החיקוי לפחיתות מוסרית, אחרי שהחוש המוסרי שבלבבנו אינו אומר ״</w:t>
      </w:r>
      <w:r w:rsidRPr="00AE3654">
        <w:rPr>
          <w:rFonts w:ascii="David" w:hAnsi="David" w:cs="David"/>
          <w:sz w:val="34"/>
          <w:szCs w:val="34"/>
          <w:cs/>
        </w:rPr>
        <w:t>‎</w:t>
      </w:r>
      <w:r w:rsidRPr="00AE3654">
        <w:rPr>
          <w:rFonts w:ascii="David" w:hAnsi="David" w:cs="David"/>
          <w:sz w:val="34"/>
          <w:szCs w:val="34"/>
          <w:rtl/>
        </w:rPr>
        <w:t>טוב״</w:t>
      </w:r>
      <w:r w:rsidRPr="00AE3654">
        <w:rPr>
          <w:rFonts w:ascii="David" w:hAnsi="David" w:cs="David"/>
          <w:sz w:val="34"/>
          <w:szCs w:val="34"/>
          <w:cs/>
        </w:rPr>
        <w:t>‎</w:t>
      </w:r>
      <w:r w:rsidRPr="00AE3654">
        <w:rPr>
          <w:rFonts w:ascii="David" w:hAnsi="David" w:cs="David"/>
          <w:sz w:val="34"/>
          <w:szCs w:val="34"/>
          <w:rtl/>
        </w:rPr>
        <w:t xml:space="preserve"> למידה של קופים זו – הרי מה עלובה לאומיות זו שמבססה בעצמו מעריכה בהערכה שכזו.</w:t>
      </w:r>
    </w:p>
    <w:p w14:paraId="24EDC65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ברם, נביאי ישראל לחמו באופן נמרץ נגד כל צורות החיקוי – הן של התבטלות והן של התחרות. אם כל היסוד של חיקוי התחרות נובע מתוך הקנאה והאהבה העצמית, כמה זרה מידה זו ליהדות, שכל עיקרה מיוסד על זה שה״</w:t>
      </w:r>
      <w:r w:rsidRPr="00AE3654">
        <w:rPr>
          <w:rFonts w:ascii="David" w:hAnsi="David" w:cs="David"/>
          <w:sz w:val="34"/>
          <w:szCs w:val="34"/>
          <w:cs/>
        </w:rPr>
        <w:t>‎</w:t>
      </w:r>
      <w:r w:rsidRPr="00AE3654">
        <w:rPr>
          <w:rFonts w:ascii="David" w:hAnsi="David" w:cs="David"/>
          <w:sz w:val="34"/>
          <w:szCs w:val="34"/>
          <w:rtl/>
        </w:rPr>
        <w:t xml:space="preserve">קנאה והתאווה והכבוד </w:t>
      </w:r>
      <w:proofErr w:type="spellStart"/>
      <w:r w:rsidRPr="00AE3654">
        <w:rPr>
          <w:rFonts w:ascii="David" w:hAnsi="David" w:cs="David"/>
          <w:sz w:val="34"/>
          <w:szCs w:val="34"/>
          <w:rtl/>
        </w:rPr>
        <w:t>מוציאין</w:t>
      </w:r>
      <w:proofErr w:type="spellEnd"/>
      <w:r w:rsidRPr="00AE3654">
        <w:rPr>
          <w:rFonts w:ascii="David" w:hAnsi="David" w:cs="David"/>
          <w:sz w:val="34"/>
          <w:szCs w:val="34"/>
          <w:rtl/>
        </w:rPr>
        <w:t xml:space="preserve"> את האדם מן העולם״</w:t>
      </w:r>
      <w:r w:rsidRPr="00AE3654">
        <w:rPr>
          <w:rFonts w:ascii="David" w:hAnsi="David" w:cs="David"/>
          <w:sz w:val="34"/>
          <w:szCs w:val="34"/>
          <w:cs/>
        </w:rPr>
        <w:t>‎</w:t>
      </w:r>
      <w:r w:rsidRPr="00AE3654">
        <w:rPr>
          <w:rFonts w:ascii="David" w:hAnsi="David" w:cs="David"/>
          <w:sz w:val="34"/>
          <w:szCs w:val="34"/>
          <w:rtl/>
        </w:rPr>
        <w:t xml:space="preserve"> (אבות ד, </w:t>
      </w:r>
      <w:proofErr w:type="spellStart"/>
      <w:r w:rsidRPr="00AE3654">
        <w:rPr>
          <w:rFonts w:ascii="David" w:hAnsi="David" w:cs="David"/>
          <w:sz w:val="34"/>
          <w:szCs w:val="34"/>
          <w:rtl/>
        </w:rPr>
        <w:t>כא</w:t>
      </w:r>
      <w:proofErr w:type="spellEnd"/>
      <w:r w:rsidRPr="00AE3654">
        <w:rPr>
          <w:rFonts w:ascii="David" w:hAnsi="David" w:cs="David"/>
          <w:sz w:val="34"/>
          <w:szCs w:val="34"/>
          <w:rtl/>
        </w:rPr>
        <w:t>), וכל הנבואה מכוונת נגד אלה שאינם יודעים אלא ״</w:t>
      </w:r>
      <w:r w:rsidRPr="00AE3654">
        <w:rPr>
          <w:rFonts w:ascii="David" w:hAnsi="David" w:cs="David"/>
          <w:sz w:val="34"/>
          <w:szCs w:val="34"/>
          <w:cs/>
        </w:rPr>
        <w:t>‎</w:t>
      </w:r>
      <w:r w:rsidRPr="00AE3654">
        <w:rPr>
          <w:rFonts w:ascii="David" w:hAnsi="David" w:cs="David"/>
          <w:sz w:val="34"/>
          <w:szCs w:val="34"/>
          <w:rtl/>
        </w:rPr>
        <w:t>אהבה עצמית״</w:t>
      </w:r>
      <w:r w:rsidRPr="00AE3654">
        <w:rPr>
          <w:rFonts w:ascii="David" w:hAnsi="David" w:cs="David"/>
          <w:sz w:val="34"/>
          <w:szCs w:val="34"/>
          <w:cs/>
        </w:rPr>
        <w:t>‎</w:t>
      </w:r>
      <w:r w:rsidRPr="00AE3654">
        <w:rPr>
          <w:rFonts w:ascii="David" w:hAnsi="David" w:cs="David"/>
          <w:sz w:val="34"/>
          <w:szCs w:val="34"/>
          <w:rtl/>
        </w:rPr>
        <w:t xml:space="preserve"> בלבד, ועוד בעשרת הדיברות שמענו ביחד עם ״</w:t>
      </w:r>
      <w:r w:rsidRPr="00AE3654">
        <w:rPr>
          <w:rFonts w:ascii="David" w:hAnsi="David" w:cs="David"/>
          <w:sz w:val="34"/>
          <w:szCs w:val="34"/>
          <w:cs/>
        </w:rPr>
        <w:t>‎</w:t>
      </w:r>
      <w:r w:rsidRPr="00AE3654">
        <w:rPr>
          <w:rFonts w:ascii="David" w:hAnsi="David" w:cs="David"/>
          <w:sz w:val="34"/>
          <w:szCs w:val="34"/>
          <w:rtl/>
        </w:rPr>
        <w:t>לא תרצח״</w:t>
      </w:r>
      <w:r w:rsidRPr="00AE3654">
        <w:rPr>
          <w:rFonts w:ascii="David" w:hAnsi="David" w:cs="David"/>
          <w:sz w:val="34"/>
          <w:szCs w:val="34"/>
          <w:cs/>
        </w:rPr>
        <w:t>‎</w:t>
      </w:r>
      <w:r w:rsidRPr="00AE3654">
        <w:rPr>
          <w:rFonts w:ascii="David" w:hAnsi="David" w:cs="David"/>
          <w:sz w:val="34"/>
          <w:szCs w:val="34"/>
          <w:rtl/>
        </w:rPr>
        <w:t xml:space="preserve"> גם ״</w:t>
      </w:r>
      <w:r w:rsidRPr="00AE3654">
        <w:rPr>
          <w:rFonts w:ascii="David" w:hAnsi="David" w:cs="David"/>
          <w:sz w:val="34"/>
          <w:szCs w:val="34"/>
          <w:cs/>
        </w:rPr>
        <w:t>‎</w:t>
      </w:r>
      <w:r w:rsidRPr="00AE3654">
        <w:rPr>
          <w:rFonts w:ascii="David" w:hAnsi="David" w:cs="David"/>
          <w:sz w:val="34"/>
          <w:szCs w:val="34"/>
          <w:rtl/>
        </w:rPr>
        <w:t>לא תחמוד״</w:t>
      </w:r>
      <w:r w:rsidRPr="00AE3654">
        <w:rPr>
          <w:rFonts w:ascii="David" w:hAnsi="David" w:cs="David"/>
          <w:sz w:val="34"/>
          <w:szCs w:val="34"/>
          <w:cs/>
        </w:rPr>
        <w:t>‎</w:t>
      </w:r>
      <w:r w:rsidRPr="00AE3654">
        <w:rPr>
          <w:rFonts w:ascii="David" w:hAnsi="David" w:cs="David"/>
          <w:sz w:val="34"/>
          <w:szCs w:val="34"/>
          <w:rtl/>
        </w:rPr>
        <w:t xml:space="preserve"> – מקור לחיקוי של התחרות. ואגב אורחא, מעניין הדבר ש״</w:t>
      </w:r>
      <w:r w:rsidRPr="00AE3654">
        <w:rPr>
          <w:rFonts w:ascii="David" w:hAnsi="David" w:cs="David"/>
          <w:sz w:val="34"/>
          <w:szCs w:val="34"/>
          <w:cs/>
        </w:rPr>
        <w:t>‎</w:t>
      </w:r>
      <w:r w:rsidRPr="00AE3654">
        <w:rPr>
          <w:rFonts w:ascii="David" w:hAnsi="David" w:cs="David"/>
          <w:sz w:val="34"/>
          <w:szCs w:val="34"/>
          <w:rtl/>
        </w:rPr>
        <w:t>אותו האיש״</w:t>
      </w:r>
      <w:r w:rsidRPr="00AE3654">
        <w:rPr>
          <w:rFonts w:ascii="David" w:hAnsi="David" w:cs="David"/>
          <w:sz w:val="34"/>
          <w:szCs w:val="34"/>
          <w:cs/>
        </w:rPr>
        <w:t>‎</w:t>
      </w:r>
      <w:r w:rsidRPr="00AE3654">
        <w:rPr>
          <w:rFonts w:ascii="David" w:hAnsi="David" w:cs="David"/>
          <w:sz w:val="34"/>
          <w:szCs w:val="34"/>
          <w:rtl/>
        </w:rPr>
        <w:t xml:space="preserve"> מסר את עשרת הדברות שלנו בשינוי הנוסח: במקום ״</w:t>
      </w:r>
      <w:r w:rsidRPr="00AE3654">
        <w:rPr>
          <w:rFonts w:ascii="David" w:hAnsi="David" w:cs="David"/>
          <w:sz w:val="34"/>
          <w:szCs w:val="34"/>
          <w:cs/>
        </w:rPr>
        <w:t>‎</w:t>
      </w:r>
      <w:r w:rsidRPr="00AE3654">
        <w:rPr>
          <w:rFonts w:ascii="David" w:hAnsi="David" w:cs="David"/>
          <w:sz w:val="34"/>
          <w:szCs w:val="34"/>
          <w:rtl/>
        </w:rPr>
        <w:t>לא תחמוד״</w:t>
      </w:r>
      <w:r w:rsidRPr="00AE3654">
        <w:rPr>
          <w:rFonts w:ascii="David" w:hAnsi="David" w:cs="David"/>
          <w:sz w:val="34"/>
          <w:szCs w:val="34"/>
          <w:cs/>
        </w:rPr>
        <w:t>‎</w:t>
      </w:r>
      <w:r w:rsidRPr="00AE3654">
        <w:rPr>
          <w:rFonts w:ascii="David" w:hAnsi="David" w:cs="David"/>
          <w:sz w:val="34"/>
          <w:szCs w:val="34"/>
          <w:rtl/>
        </w:rPr>
        <w:t xml:space="preserve"> – אמר: ״</w:t>
      </w:r>
      <w:r w:rsidRPr="00AE3654">
        <w:rPr>
          <w:rFonts w:ascii="David" w:hAnsi="David" w:cs="David"/>
          <w:sz w:val="34"/>
          <w:szCs w:val="34"/>
          <w:cs/>
        </w:rPr>
        <w:t>‎</w:t>
      </w:r>
      <w:r w:rsidRPr="00AE3654">
        <w:rPr>
          <w:rFonts w:ascii="David" w:hAnsi="David" w:cs="David"/>
          <w:sz w:val="34"/>
          <w:szCs w:val="34"/>
          <w:rtl/>
        </w:rPr>
        <w:t>לא תעשוק״</w:t>
      </w:r>
      <w:r w:rsidRPr="00AE3654">
        <w:rPr>
          <w:rFonts w:ascii="David" w:hAnsi="David" w:cs="David"/>
          <w:sz w:val="34"/>
          <w:szCs w:val="34"/>
          <w:cs/>
        </w:rPr>
        <w:t>‎</w:t>
      </w:r>
      <w:r w:rsidRPr="00AE3654">
        <w:rPr>
          <w:rFonts w:ascii="David" w:hAnsi="David" w:cs="David"/>
          <w:sz w:val="34"/>
          <w:szCs w:val="34"/>
          <w:rtl/>
        </w:rPr>
        <w:t xml:space="preserve">. כנראה שלב הגויים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לו לתפוס את ה״</w:t>
      </w:r>
      <w:r w:rsidRPr="00AE3654">
        <w:rPr>
          <w:rFonts w:ascii="David" w:hAnsi="David" w:cs="David"/>
          <w:sz w:val="34"/>
          <w:szCs w:val="34"/>
          <w:cs/>
        </w:rPr>
        <w:t>‎</w:t>
      </w:r>
      <w:r w:rsidRPr="00AE3654">
        <w:rPr>
          <w:rFonts w:ascii="David" w:hAnsi="David" w:cs="David"/>
          <w:sz w:val="34"/>
          <w:szCs w:val="34"/>
          <w:rtl/>
        </w:rPr>
        <w:t>לא תחמוד״</w:t>
      </w:r>
      <w:r w:rsidRPr="00AE3654">
        <w:rPr>
          <w:rFonts w:ascii="David" w:hAnsi="David" w:cs="David"/>
          <w:sz w:val="34"/>
          <w:szCs w:val="34"/>
          <w:cs/>
        </w:rPr>
        <w:t>‎</w:t>
      </w:r>
      <w:r w:rsidRPr="00AE3654">
        <w:rPr>
          <w:rFonts w:ascii="David" w:hAnsi="David" w:cs="David"/>
          <w:sz w:val="34"/>
          <w:szCs w:val="34"/>
          <w:rtl/>
        </w:rPr>
        <w:t>, שזהו באמת ״</w:t>
      </w:r>
      <w:r w:rsidRPr="00AE3654">
        <w:rPr>
          <w:rFonts w:ascii="David" w:hAnsi="David" w:cs="David"/>
          <w:sz w:val="34"/>
          <w:szCs w:val="34"/>
          <w:cs/>
        </w:rPr>
        <w:t>‎</w:t>
      </w:r>
      <w:r w:rsidRPr="00AE3654">
        <w:rPr>
          <w:rFonts w:ascii="David" w:hAnsi="David" w:cs="David"/>
          <w:sz w:val="34"/>
          <w:szCs w:val="34"/>
          <w:rtl/>
        </w:rPr>
        <w:t>הדבר המעמיד״</w:t>
      </w:r>
      <w:r w:rsidRPr="00AE3654">
        <w:rPr>
          <w:rFonts w:ascii="David" w:hAnsi="David" w:cs="David"/>
          <w:sz w:val="34"/>
          <w:szCs w:val="34"/>
          <w:cs/>
        </w:rPr>
        <w:t>‎</w:t>
      </w:r>
      <w:r w:rsidRPr="00AE3654">
        <w:rPr>
          <w:rFonts w:ascii="David" w:hAnsi="David" w:cs="David"/>
          <w:sz w:val="34"/>
          <w:szCs w:val="34"/>
          <w:rtl/>
        </w:rPr>
        <w:t xml:space="preserve"> את כל עשרת הדיברות.</w:t>
      </w:r>
    </w:p>
    <w:p w14:paraId="50DE3F4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ונראה שגם האידיאולוגים של ״</w:t>
      </w:r>
      <w:r w:rsidRPr="00AE3654">
        <w:rPr>
          <w:rFonts w:ascii="David" w:hAnsi="David" w:cs="David"/>
          <w:sz w:val="34"/>
          <w:szCs w:val="34"/>
          <w:cs/>
        </w:rPr>
        <w:t>‎</w:t>
      </w:r>
      <w:r w:rsidRPr="00AE3654">
        <w:rPr>
          <w:rFonts w:ascii="David" w:hAnsi="David" w:cs="David"/>
          <w:sz w:val="34"/>
          <w:szCs w:val="34"/>
          <w:rtl/>
        </w:rPr>
        <w:t>הציונות הרוחנית״</w:t>
      </w:r>
      <w:r w:rsidRPr="00AE3654">
        <w:rPr>
          <w:rFonts w:ascii="David" w:hAnsi="David" w:cs="David"/>
          <w:sz w:val="34"/>
          <w:szCs w:val="34"/>
          <w:cs/>
        </w:rPr>
        <w:t>‎</w:t>
      </w:r>
      <w:r w:rsidRPr="00AE3654">
        <w:rPr>
          <w:rFonts w:ascii="David" w:hAnsi="David" w:cs="David"/>
          <w:sz w:val="34"/>
          <w:szCs w:val="34"/>
          <w:rtl/>
        </w:rPr>
        <w:t xml:space="preserve"> ייסדו את תורתם על יסוד של השקפת עולם חומרנית ולא הרגישו את הסתירה הגדולה שיש בזה – כשם שלא הרגישו את הסתירה בין לאומיותם המזויפת לבין הנובעת ממקור הנצח של ישראל.</w:t>
      </w:r>
    </w:p>
    <w:p w14:paraId="792F205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כמה פרשיות שבתורה מכוונות דווקא נגד חיקוי של התחרות. הנה דוגמה בולטת: ״</w:t>
      </w:r>
      <w:r w:rsidRPr="00AE3654">
        <w:rPr>
          <w:rFonts w:ascii="David" w:hAnsi="David" w:cs="David"/>
          <w:sz w:val="34"/>
          <w:szCs w:val="34"/>
          <w:cs/>
        </w:rPr>
        <w:t>‎</w:t>
      </w:r>
      <w:r w:rsidRPr="00AE3654">
        <w:rPr>
          <w:rFonts w:ascii="David" w:hAnsi="David" w:cs="David"/>
          <w:sz w:val="34"/>
          <w:szCs w:val="34"/>
          <w:rtl/>
        </w:rPr>
        <w:t xml:space="preserve">כִּי </w:t>
      </w:r>
      <w:proofErr w:type="spellStart"/>
      <w:r w:rsidRPr="00AE3654">
        <w:rPr>
          <w:rFonts w:ascii="David" w:hAnsi="David" w:cs="David"/>
          <w:sz w:val="34"/>
          <w:szCs w:val="34"/>
          <w:rtl/>
        </w:rPr>
        <w:t>תָבֹא</w:t>
      </w:r>
      <w:proofErr w:type="spellEnd"/>
      <w:r w:rsidRPr="00AE3654">
        <w:rPr>
          <w:rFonts w:ascii="David" w:hAnsi="David" w:cs="David"/>
          <w:sz w:val="34"/>
          <w:szCs w:val="34"/>
          <w:rtl/>
        </w:rPr>
        <w:t xml:space="preserve"> אֶל הָאָרֶץ... וְאָמַרְתָּ: אָשִׂימָה עָלַי מֶלֶךְ כְּכָל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 xml:space="preserve"> אֲשֶׁר סְבִיבֹתָי״</w:t>
      </w:r>
      <w:r w:rsidRPr="00AE3654">
        <w:rPr>
          <w:rFonts w:ascii="David" w:hAnsi="David" w:cs="David"/>
          <w:sz w:val="34"/>
          <w:szCs w:val="34"/>
          <w:cs/>
        </w:rPr>
        <w:t>‎</w:t>
      </w:r>
      <w:r w:rsidRPr="00AE3654">
        <w:rPr>
          <w:rFonts w:ascii="David" w:hAnsi="David" w:cs="David"/>
          <w:sz w:val="34"/>
          <w:szCs w:val="34"/>
          <w:rtl/>
        </w:rPr>
        <w:t xml:space="preserve"> </w:t>
      </w:r>
      <w:r w:rsidRPr="00AE3654">
        <w:rPr>
          <w:rFonts w:ascii="David" w:hAnsi="David" w:cs="David"/>
          <w:sz w:val="34"/>
          <w:szCs w:val="34"/>
          <w:rtl/>
        </w:rPr>
        <w:lastRenderedPageBreak/>
        <w:t xml:space="preserve">(דברים </w:t>
      </w:r>
      <w:proofErr w:type="spellStart"/>
      <w:r w:rsidRPr="00AE3654">
        <w:rPr>
          <w:rFonts w:ascii="David" w:hAnsi="David" w:cs="David"/>
          <w:sz w:val="34"/>
          <w:szCs w:val="34"/>
          <w:rtl/>
        </w:rPr>
        <w:t>יז</w:t>
      </w:r>
      <w:proofErr w:type="spellEnd"/>
      <w:r w:rsidRPr="00AE3654">
        <w:rPr>
          <w:rFonts w:ascii="David" w:hAnsi="David" w:cs="David"/>
          <w:sz w:val="34"/>
          <w:szCs w:val="34"/>
          <w:rtl/>
        </w:rPr>
        <w:t xml:space="preserve">, יד). ועל זה באות האזהרות החמורות (שם </w:t>
      </w:r>
      <w:proofErr w:type="spellStart"/>
      <w:r w:rsidRPr="00AE3654">
        <w:rPr>
          <w:rFonts w:ascii="David" w:hAnsi="David" w:cs="David"/>
          <w:sz w:val="34"/>
          <w:szCs w:val="34"/>
          <w:rtl/>
        </w:rPr>
        <w:t>שם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טז-יט</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רַק לֹא יַרְבֶּה לּוֹ סוּסִים... ולֹא יַרְבֶּה לּוֹ נָשִׁים... וְכֶסֶף וְזָהָב לֹא יַרְבֶּה לּוֹ מְאֹד... וְכָתַב לוֹ אֶת מִשְׁנֵה הַתּוֹרָה הַזֹּאת... </w:t>
      </w:r>
      <w:proofErr w:type="spellStart"/>
      <w:r w:rsidRPr="00AE3654">
        <w:rPr>
          <w:rFonts w:ascii="David" w:hAnsi="David" w:cs="David"/>
          <w:sz w:val="34"/>
          <w:szCs w:val="34"/>
          <w:rtl/>
        </w:rPr>
        <w:t>וְהָיְתָה</w:t>
      </w:r>
      <w:proofErr w:type="spellEnd"/>
      <w:r w:rsidRPr="00AE3654">
        <w:rPr>
          <w:rFonts w:ascii="David" w:hAnsi="David" w:cs="David"/>
          <w:sz w:val="34"/>
          <w:szCs w:val="34"/>
          <w:rtl/>
        </w:rPr>
        <w:t xml:space="preserve"> עִמּוֹ וְקָרָא בוֹ כָּל יְמֵי חַיָּיו״</w:t>
      </w:r>
      <w:r w:rsidRPr="00AE3654">
        <w:rPr>
          <w:rFonts w:ascii="David" w:hAnsi="David" w:cs="David"/>
          <w:sz w:val="34"/>
          <w:szCs w:val="34"/>
          <w:cs/>
        </w:rPr>
        <w:t>‎</w:t>
      </w:r>
      <w:r w:rsidRPr="00AE3654">
        <w:rPr>
          <w:rFonts w:ascii="David" w:hAnsi="David" w:cs="David"/>
          <w:sz w:val="34"/>
          <w:szCs w:val="34"/>
          <w:rtl/>
        </w:rPr>
        <w:t>. ומעניין כי דווקא ב״</w:t>
      </w:r>
      <w:r w:rsidRPr="00AE3654">
        <w:rPr>
          <w:rFonts w:ascii="David" w:hAnsi="David" w:cs="David"/>
          <w:sz w:val="34"/>
          <w:szCs w:val="34"/>
          <w:cs/>
        </w:rPr>
        <w:t>‎</w:t>
      </w:r>
      <w:r w:rsidRPr="00AE3654">
        <w:rPr>
          <w:rFonts w:ascii="David" w:hAnsi="David" w:cs="David"/>
          <w:sz w:val="34"/>
          <w:szCs w:val="34"/>
          <w:rtl/>
        </w:rPr>
        <w:t>כי תבוא אל הארץ״</w:t>
      </w:r>
      <w:r w:rsidRPr="00AE3654">
        <w:rPr>
          <w:rFonts w:ascii="David" w:hAnsi="David" w:cs="David"/>
          <w:sz w:val="34"/>
          <w:szCs w:val="34"/>
          <w:cs/>
        </w:rPr>
        <w:t>‎</w:t>
      </w:r>
      <w:r w:rsidRPr="00AE3654">
        <w:rPr>
          <w:rFonts w:ascii="David" w:hAnsi="David" w:cs="David"/>
          <w:sz w:val="34"/>
          <w:szCs w:val="34"/>
          <w:rtl/>
        </w:rPr>
        <w:t xml:space="preserve"> יש סכנה להיות ככל הגויים, ובמקום אחר מובע הדבר ביתר בהירות (שם </w:t>
      </w:r>
      <w:proofErr w:type="spellStart"/>
      <w:r w:rsidRPr="00AE3654">
        <w:rPr>
          <w:rFonts w:ascii="David" w:hAnsi="David" w:cs="David"/>
          <w:sz w:val="34"/>
          <w:szCs w:val="34"/>
          <w:rtl/>
        </w:rPr>
        <w:t>יב</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כט</w:t>
      </w:r>
      <w:proofErr w:type="spellEnd"/>
      <w:r w:rsidRPr="00AE3654">
        <w:rPr>
          <w:rFonts w:ascii="David" w:hAnsi="David" w:cs="David"/>
          <w:sz w:val="34"/>
          <w:szCs w:val="34"/>
          <w:rtl/>
        </w:rPr>
        <w:t>-לא):</w:t>
      </w:r>
    </w:p>
    <w:p w14:paraId="1FF85D9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יַכְרִית ד׳ אֶ־לֹהֶיךָ אֶת </w:t>
      </w:r>
      <w:proofErr w:type="spellStart"/>
      <w:r w:rsidRPr="00AE3654">
        <w:rPr>
          <w:rFonts w:ascii="David" w:hAnsi="David" w:cs="David"/>
          <w:sz w:val="34"/>
          <w:szCs w:val="34"/>
          <w:rtl/>
        </w:rPr>
        <w:t>הַגּוֹיִם</w:t>
      </w:r>
      <w:proofErr w:type="spellEnd"/>
      <w:r w:rsidRPr="00AE3654">
        <w:rPr>
          <w:rFonts w:ascii="David" w:hAnsi="David" w:cs="David"/>
          <w:sz w:val="34"/>
          <w:szCs w:val="34"/>
          <w:rtl/>
        </w:rPr>
        <w:t xml:space="preserve"> אַשֶר אַתָּה בָא שָמָּה לָרֶשֶת אוֹתָם מִפָּנֶיךָ וְיָרַשְתָּ אֹתָם וְיָשַבְתָּ בְּאַרְצָם. הִשָּמֶר לְךָ פֶּן </w:t>
      </w:r>
      <w:proofErr w:type="spellStart"/>
      <w:r w:rsidRPr="00AE3654">
        <w:rPr>
          <w:rFonts w:ascii="David" w:hAnsi="David" w:cs="David"/>
          <w:sz w:val="34"/>
          <w:szCs w:val="34"/>
          <w:rtl/>
        </w:rPr>
        <w:t>תִּנָּקֵש</w:t>
      </w:r>
      <w:proofErr w:type="spellEnd"/>
      <w:r w:rsidRPr="00AE3654">
        <w:rPr>
          <w:rFonts w:ascii="David" w:hAnsi="David" w:cs="David"/>
          <w:sz w:val="34"/>
          <w:szCs w:val="34"/>
          <w:rtl/>
        </w:rPr>
        <w:t xml:space="preserve"> אַחַרֵיהֶם... וּפֶן </w:t>
      </w:r>
      <w:proofErr w:type="spellStart"/>
      <w:r w:rsidRPr="00AE3654">
        <w:rPr>
          <w:rFonts w:ascii="David" w:hAnsi="David" w:cs="David"/>
          <w:sz w:val="34"/>
          <w:szCs w:val="34"/>
          <w:rtl/>
        </w:rPr>
        <w:t>תִּדְרֹש</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לֵאלֹהֵיהֶם</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לֵאמֹר</w:t>
      </w:r>
      <w:proofErr w:type="spellEnd"/>
      <w:r w:rsidRPr="00AE3654">
        <w:rPr>
          <w:rFonts w:ascii="David" w:hAnsi="David" w:cs="David"/>
          <w:sz w:val="34"/>
          <w:szCs w:val="34"/>
          <w:rtl/>
        </w:rPr>
        <w:t xml:space="preserve">: אֵיכָה יַעַבְדוּ </w:t>
      </w:r>
      <w:proofErr w:type="spellStart"/>
      <w:r w:rsidRPr="00AE3654">
        <w:rPr>
          <w:rFonts w:ascii="David" w:hAnsi="David" w:cs="David"/>
          <w:sz w:val="34"/>
          <w:szCs w:val="34"/>
          <w:rtl/>
        </w:rPr>
        <w:t>הַגּוֹיִם</w:t>
      </w:r>
      <w:proofErr w:type="spellEnd"/>
      <w:r w:rsidRPr="00AE3654">
        <w:rPr>
          <w:rFonts w:ascii="David" w:hAnsi="David" w:cs="David"/>
          <w:sz w:val="34"/>
          <w:szCs w:val="34"/>
          <w:rtl/>
        </w:rPr>
        <w:t xml:space="preserve"> הָאֵלֶּה אֶת </w:t>
      </w:r>
      <w:proofErr w:type="spellStart"/>
      <w:r w:rsidRPr="00AE3654">
        <w:rPr>
          <w:rFonts w:ascii="David" w:hAnsi="David" w:cs="David"/>
          <w:sz w:val="34"/>
          <w:szCs w:val="34"/>
          <w:rtl/>
        </w:rPr>
        <w:t>אֶלֹהֵיהֶם</w:t>
      </w:r>
      <w:proofErr w:type="spellEnd"/>
      <w:r w:rsidRPr="00AE3654">
        <w:rPr>
          <w:rFonts w:ascii="David" w:hAnsi="David" w:cs="David"/>
          <w:sz w:val="34"/>
          <w:szCs w:val="34"/>
          <w:rtl/>
        </w:rPr>
        <w:t xml:space="preserve"> וְאֶעֶשֶה כֵּן גַּם אָנִי – לֹא תַעַשֶה כֵן לַד׳ אֶ־לֹהֶיךָ...</w:t>
      </w:r>
    </w:p>
    <w:p w14:paraId="162BDF8C"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לאמר</w:t>
      </w:r>
      <w:proofErr w:type="spellEnd"/>
      <w:r w:rsidRPr="00AE3654">
        <w:rPr>
          <w:rFonts w:ascii="David" w:hAnsi="David" w:cs="David"/>
          <w:sz w:val="34"/>
          <w:szCs w:val="34"/>
          <w:rtl/>
        </w:rPr>
        <w:t>: אפילו עבודת ד׳ הבאה מתוך חיקוי, מצד: ״</w:t>
      </w:r>
      <w:r w:rsidRPr="00AE3654">
        <w:rPr>
          <w:rFonts w:ascii="David" w:hAnsi="David" w:cs="David"/>
          <w:sz w:val="34"/>
          <w:szCs w:val="34"/>
          <w:cs/>
        </w:rPr>
        <w:t>‎</w:t>
      </w:r>
      <w:r w:rsidRPr="00AE3654">
        <w:rPr>
          <w:rFonts w:ascii="David" w:hAnsi="David" w:cs="David"/>
          <w:sz w:val="34"/>
          <w:szCs w:val="34"/>
          <w:rtl/>
        </w:rPr>
        <w:t>איכה יעבדו הגויים האלה את אלוהיהם״</w:t>
      </w:r>
      <w:r w:rsidRPr="00AE3654">
        <w:rPr>
          <w:rFonts w:ascii="David" w:hAnsi="David" w:cs="David"/>
          <w:sz w:val="34"/>
          <w:szCs w:val="34"/>
          <w:cs/>
        </w:rPr>
        <w:t>‎</w:t>
      </w:r>
      <w:r w:rsidRPr="00AE3654">
        <w:rPr>
          <w:rFonts w:ascii="David" w:hAnsi="David" w:cs="David"/>
          <w:sz w:val="34"/>
          <w:szCs w:val="34"/>
          <w:rtl/>
        </w:rPr>
        <w:t xml:space="preserve"> – שיש בה משום חיקוי של התחרות – מתועבה היא לא־לוהי ישראל. וגם כאן רואים שהתורה מדגישה את הסכנה אחרי ״</w:t>
      </w:r>
      <w:r w:rsidRPr="00AE3654">
        <w:rPr>
          <w:rFonts w:ascii="David" w:hAnsi="David" w:cs="David"/>
          <w:sz w:val="34"/>
          <w:szCs w:val="34"/>
          <w:cs/>
        </w:rPr>
        <w:t>‎</w:t>
      </w:r>
      <w:r w:rsidRPr="00AE3654">
        <w:rPr>
          <w:rFonts w:ascii="David" w:hAnsi="David" w:cs="David"/>
          <w:sz w:val="34"/>
          <w:szCs w:val="34"/>
          <w:rtl/>
        </w:rPr>
        <w:t>וירשת אותם וישבת בארצם״</w:t>
      </w:r>
      <w:r w:rsidRPr="00AE3654">
        <w:rPr>
          <w:rFonts w:ascii="David" w:hAnsi="David" w:cs="David"/>
          <w:sz w:val="34"/>
          <w:szCs w:val="34"/>
          <w:cs/>
        </w:rPr>
        <w:t>‎</w:t>
      </w:r>
      <w:r w:rsidRPr="00AE3654">
        <w:rPr>
          <w:rFonts w:ascii="David" w:hAnsi="David" w:cs="David"/>
          <w:sz w:val="34"/>
          <w:szCs w:val="34"/>
          <w:rtl/>
        </w:rPr>
        <w:t xml:space="preserve">, שמזה למדו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(ילקוט שמעוני תורה, </w:t>
      </w:r>
      <w:proofErr w:type="spellStart"/>
      <w:r w:rsidRPr="00AE3654">
        <w:rPr>
          <w:rFonts w:ascii="David" w:hAnsi="David" w:cs="David"/>
          <w:sz w:val="34"/>
          <w:szCs w:val="34"/>
          <w:rtl/>
        </w:rPr>
        <w:t>תתפה</w:t>
      </w:r>
      <w:proofErr w:type="spellEnd"/>
      <w:r w:rsidRPr="00AE3654">
        <w:rPr>
          <w:rFonts w:ascii="David" w:hAnsi="David" w:cs="David"/>
          <w:sz w:val="34"/>
          <w:szCs w:val="34"/>
          <w:rtl/>
        </w:rPr>
        <w:t>) כי ״</w:t>
      </w:r>
      <w:r w:rsidRPr="00AE3654">
        <w:rPr>
          <w:rFonts w:ascii="David" w:hAnsi="David" w:cs="David"/>
          <w:sz w:val="34"/>
          <w:szCs w:val="34"/>
          <w:cs/>
        </w:rPr>
        <w:t>‎</w:t>
      </w:r>
      <w:r w:rsidRPr="00AE3654">
        <w:rPr>
          <w:rFonts w:ascii="David" w:hAnsi="David" w:cs="David"/>
          <w:sz w:val="34"/>
          <w:szCs w:val="34"/>
          <w:rtl/>
        </w:rPr>
        <w:t>שקולה ארץ ישראל ככל המצוות שבתורה״</w:t>
      </w:r>
      <w:r w:rsidRPr="00AE3654">
        <w:rPr>
          <w:rFonts w:ascii="David" w:hAnsi="David" w:cs="David"/>
          <w:sz w:val="34"/>
          <w:szCs w:val="34"/>
          <w:cs/>
        </w:rPr>
        <w:t>‎</w:t>
      </w:r>
      <w:r w:rsidRPr="00AE3654">
        <w:rPr>
          <w:rFonts w:ascii="David" w:hAnsi="David" w:cs="David"/>
          <w:sz w:val="34"/>
          <w:szCs w:val="34"/>
          <w:rtl/>
        </w:rPr>
        <w:t>. אבל מאידך גיסא, כרוכה בה סכנה גדולה, ולא לחינם מדגישה התורה: ״</w:t>
      </w:r>
      <w:r w:rsidRPr="00AE3654">
        <w:rPr>
          <w:rFonts w:ascii="David" w:hAnsi="David" w:cs="David"/>
          <w:sz w:val="34"/>
          <w:szCs w:val="34"/>
          <w:cs/>
        </w:rPr>
        <w:t>‎</w:t>
      </w:r>
      <w:r w:rsidRPr="00AE3654">
        <w:rPr>
          <w:rFonts w:ascii="David" w:hAnsi="David" w:cs="David"/>
          <w:sz w:val="34"/>
          <w:szCs w:val="34"/>
          <w:rtl/>
        </w:rPr>
        <w:t>השמר לך פן תבקש ופן תדרוש״</w:t>
      </w:r>
      <w:r w:rsidRPr="00AE3654">
        <w:rPr>
          <w:rFonts w:ascii="David" w:hAnsi="David" w:cs="David"/>
          <w:sz w:val="34"/>
          <w:szCs w:val="34"/>
          <w:cs/>
        </w:rPr>
        <w:t>‎</w:t>
      </w:r>
      <w:r w:rsidRPr="00AE3654">
        <w:rPr>
          <w:rFonts w:ascii="David" w:hAnsi="David" w:cs="David"/>
          <w:sz w:val="34"/>
          <w:szCs w:val="34"/>
          <w:rtl/>
        </w:rPr>
        <w:t xml:space="preserve"> – כי חיקוי של התבטלות מביא לידי עבודה זרה, וכולם מרגישים בה – לא כן החיקוי של התחרות, </w:t>
      </w:r>
      <w:proofErr w:type="spellStart"/>
      <w:r w:rsidRPr="00AE3654">
        <w:rPr>
          <w:rFonts w:ascii="David" w:hAnsi="David" w:cs="David"/>
          <w:sz w:val="34"/>
          <w:szCs w:val="34"/>
          <w:rtl/>
        </w:rPr>
        <w:t>שלמראית־עין</w:t>
      </w:r>
      <w:proofErr w:type="spellEnd"/>
      <w:r w:rsidRPr="00AE3654">
        <w:rPr>
          <w:rFonts w:ascii="David" w:hAnsi="David" w:cs="David"/>
          <w:sz w:val="34"/>
          <w:szCs w:val="34"/>
          <w:rtl/>
        </w:rPr>
        <w:t xml:space="preserve"> אפשר לטעות ולחשוב ״</w:t>
      </w:r>
      <w:r w:rsidRPr="00AE3654">
        <w:rPr>
          <w:rFonts w:ascii="David" w:hAnsi="David" w:cs="David"/>
          <w:sz w:val="34"/>
          <w:szCs w:val="34"/>
          <w:cs/>
        </w:rPr>
        <w:t>‎</w:t>
      </w:r>
      <w:proofErr w:type="spellStart"/>
      <w:r w:rsidRPr="00AE3654">
        <w:rPr>
          <w:rFonts w:ascii="David" w:hAnsi="David" w:cs="David"/>
          <w:sz w:val="34"/>
          <w:szCs w:val="34"/>
          <w:rtl/>
        </w:rPr>
        <w:t>קלא</w:t>
      </w:r>
      <w:proofErr w:type="spellEnd"/>
      <w:r w:rsidRPr="00AE3654">
        <w:rPr>
          <w:rFonts w:ascii="David" w:hAnsi="David" w:cs="David"/>
          <w:sz w:val="34"/>
          <w:szCs w:val="34"/>
          <w:rtl/>
        </w:rPr>
        <w:t xml:space="preserve"> אילן״</w:t>
      </w:r>
      <w:r w:rsidRPr="00AE3654">
        <w:rPr>
          <w:rFonts w:ascii="David" w:hAnsi="David" w:cs="David"/>
          <w:sz w:val="34"/>
          <w:szCs w:val="34"/>
          <w:cs/>
        </w:rPr>
        <w:t>‎</w:t>
      </w:r>
      <w:r w:rsidRPr="00AE3654">
        <w:rPr>
          <w:rFonts w:ascii="David" w:hAnsi="David" w:cs="David"/>
          <w:sz w:val="34"/>
          <w:szCs w:val="34"/>
          <w:rtl/>
        </w:rPr>
        <w:t xml:space="preserve"> זה ל״</w:t>
      </w:r>
      <w:r w:rsidRPr="00AE3654">
        <w:rPr>
          <w:rFonts w:ascii="David" w:hAnsi="David" w:cs="David"/>
          <w:sz w:val="34"/>
          <w:szCs w:val="34"/>
          <w:cs/>
        </w:rPr>
        <w:t>‎</w:t>
      </w:r>
      <w:r w:rsidRPr="00AE3654">
        <w:rPr>
          <w:rFonts w:ascii="David" w:hAnsi="David" w:cs="David"/>
          <w:sz w:val="34"/>
          <w:szCs w:val="34"/>
          <w:rtl/>
        </w:rPr>
        <w:t>תכלת״</w:t>
      </w:r>
      <w:r w:rsidRPr="00AE3654">
        <w:rPr>
          <w:rFonts w:ascii="David" w:hAnsi="David" w:cs="David"/>
          <w:sz w:val="34"/>
          <w:szCs w:val="34"/>
          <w:cs/>
        </w:rPr>
        <w:t>‎</w:t>
      </w:r>
      <w:r w:rsidRPr="00AE3654">
        <w:rPr>
          <w:rFonts w:ascii="David" w:hAnsi="David" w:cs="David"/>
          <w:sz w:val="34"/>
          <w:szCs w:val="34"/>
          <w:rtl/>
        </w:rPr>
        <w:t xml:space="preserve"> גמורה, כאן אין עבודה זרה אלה רוח זר, ומפני זה יש צורך בשמירה מיוחדת.</w:t>
      </w:r>
    </w:p>
    <w:p w14:paraId="2C2BC85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ומדוע סכנת החיקוי של התחרות גדולה יותר בארץ ישראל מכל הארצות? – מפני שהגלות, למרות כל טומאתה, הנה ״</w:t>
      </w:r>
      <w:r w:rsidRPr="00AE3654">
        <w:rPr>
          <w:rFonts w:ascii="David" w:hAnsi="David" w:cs="David"/>
          <w:sz w:val="34"/>
          <w:szCs w:val="34"/>
          <w:cs/>
        </w:rPr>
        <w:t>‎</w:t>
      </w:r>
      <w:r w:rsidRPr="00AE3654">
        <w:rPr>
          <w:rFonts w:ascii="David" w:hAnsi="David" w:cs="David"/>
          <w:sz w:val="34"/>
          <w:szCs w:val="34"/>
          <w:rtl/>
        </w:rPr>
        <w:t>אין רע בלי טוב״</w:t>
      </w:r>
      <w:r w:rsidRPr="00AE3654">
        <w:rPr>
          <w:rFonts w:ascii="David" w:hAnsi="David" w:cs="David"/>
          <w:sz w:val="34"/>
          <w:szCs w:val="34"/>
          <w:cs/>
        </w:rPr>
        <w:t>‎</w:t>
      </w:r>
      <w:r w:rsidRPr="00AE3654">
        <w:rPr>
          <w:rFonts w:ascii="David" w:hAnsi="David" w:cs="David"/>
          <w:sz w:val="34"/>
          <w:szCs w:val="34"/>
          <w:rtl/>
        </w:rPr>
        <w:t>, והגלות אינה נותנת לנו לשכוח את ה״</w:t>
      </w:r>
      <w:r w:rsidRPr="00AE3654">
        <w:rPr>
          <w:rFonts w:ascii="David" w:hAnsi="David" w:cs="David"/>
          <w:sz w:val="34"/>
          <w:szCs w:val="34"/>
          <w:cs/>
        </w:rPr>
        <w:t>‎</w:t>
      </w:r>
      <w:r w:rsidRPr="00AE3654">
        <w:rPr>
          <w:rFonts w:ascii="David" w:hAnsi="David" w:cs="David"/>
          <w:sz w:val="34"/>
          <w:szCs w:val="34"/>
          <w:rtl/>
        </w:rPr>
        <w:t>עברי״</w:t>
      </w:r>
      <w:r w:rsidRPr="00AE3654">
        <w:rPr>
          <w:rFonts w:ascii="David" w:hAnsi="David" w:cs="David"/>
          <w:sz w:val="34"/>
          <w:szCs w:val="34"/>
          <w:cs/>
        </w:rPr>
        <w:t>‎</w:t>
      </w:r>
      <w:r w:rsidRPr="00AE3654">
        <w:rPr>
          <w:rFonts w:ascii="David" w:hAnsi="David" w:cs="David"/>
          <w:sz w:val="34"/>
          <w:szCs w:val="34"/>
          <w:rtl/>
        </w:rPr>
        <w:t xml:space="preserve"> שבנו, שהשם הזה בא להבליט, לפי המליצה התלמודית השנונה, כי ״</w:t>
      </w:r>
      <w:r w:rsidRPr="00AE3654">
        <w:rPr>
          <w:rFonts w:ascii="David" w:hAnsi="David" w:cs="David"/>
          <w:sz w:val="34"/>
          <w:szCs w:val="34"/>
          <w:cs/>
        </w:rPr>
        <w:t>‎</w:t>
      </w:r>
      <w:r w:rsidRPr="00AE3654">
        <w:rPr>
          <w:rFonts w:ascii="David" w:hAnsi="David" w:cs="David"/>
          <w:sz w:val="34"/>
          <w:szCs w:val="34"/>
          <w:rtl/>
        </w:rPr>
        <w:t>כל העולם כולו מעבר אחד והוא מעבר אחר״</w:t>
      </w:r>
      <w:r w:rsidRPr="00AE3654">
        <w:rPr>
          <w:rFonts w:ascii="David" w:hAnsi="David" w:cs="David"/>
          <w:sz w:val="34"/>
          <w:szCs w:val="34"/>
          <w:cs/>
        </w:rPr>
        <w:t>‎</w:t>
      </w:r>
      <w:r w:rsidRPr="00AE3654">
        <w:rPr>
          <w:rFonts w:ascii="David" w:hAnsi="David" w:cs="David"/>
          <w:sz w:val="34"/>
          <w:szCs w:val="34"/>
          <w:rtl/>
        </w:rPr>
        <w:t>. ואת זה מרגיש אפילו המתבולל הגמור, כי רק הוא צריך להתבולל בין הגויים בשעה שהגוי אינו זקוק לכך, וסוף כל סוף מרגיש הוא אפילו מתחת למפתן ההכרה כי יש בנו דבר מה העושה אותנו ל״</w:t>
      </w:r>
      <w:r w:rsidRPr="00AE3654">
        <w:rPr>
          <w:rFonts w:ascii="David" w:hAnsi="David" w:cs="David"/>
          <w:sz w:val="34"/>
          <w:szCs w:val="34"/>
          <w:cs/>
        </w:rPr>
        <w:t>‎</w:t>
      </w:r>
      <w:r w:rsidRPr="00AE3654">
        <w:rPr>
          <w:rFonts w:ascii="David" w:hAnsi="David" w:cs="David"/>
          <w:sz w:val="34"/>
          <w:szCs w:val="34"/>
          <w:rtl/>
        </w:rPr>
        <w:t>סגולה מכל העמים״</w:t>
      </w:r>
      <w:r w:rsidRPr="00AE3654">
        <w:rPr>
          <w:rFonts w:ascii="David" w:hAnsi="David" w:cs="David"/>
          <w:sz w:val="34"/>
          <w:szCs w:val="34"/>
          <w:cs/>
        </w:rPr>
        <w:t>‎</w:t>
      </w:r>
      <w:r w:rsidRPr="00AE3654">
        <w:rPr>
          <w:rFonts w:ascii="David" w:hAnsi="David" w:cs="David"/>
          <w:sz w:val="34"/>
          <w:szCs w:val="34"/>
          <w:rtl/>
        </w:rPr>
        <w:t>. בעוד שבארץ ישראל, כשאנו מדגישים ביותר את הארץ ולא את השמים שלה, נעשית הרגשה זו מטושטשת יותר, ונדמה לנו כאילו נכנסנו למעבר מכל העולם כולו.</w:t>
      </w:r>
    </w:p>
    <w:p w14:paraId="26B17A3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רק מתוך כך אפשר להבין משום מה צריכים אנו לכל־כך מצוות התלויות בארץ – מפני שבלי מצוות התלויות בארץ תהיינה לנו עבירות התלויות בארץ. הן מגינות עלינו שלא נהפך בה ל״</w:t>
      </w:r>
      <w:r w:rsidRPr="00AE3654">
        <w:rPr>
          <w:rFonts w:ascii="David" w:hAnsi="David" w:cs="David"/>
          <w:sz w:val="34"/>
          <w:szCs w:val="34"/>
          <w:cs/>
        </w:rPr>
        <w:t>‎</w:t>
      </w:r>
      <w:r w:rsidRPr="00AE3654">
        <w:rPr>
          <w:rFonts w:ascii="David" w:hAnsi="David" w:cs="David"/>
          <w:sz w:val="34"/>
          <w:szCs w:val="34"/>
          <w:rtl/>
        </w:rPr>
        <w:t>עם הארץ״</w:t>
      </w:r>
      <w:r w:rsidRPr="00AE3654">
        <w:rPr>
          <w:rFonts w:ascii="David" w:hAnsi="David" w:cs="David"/>
          <w:sz w:val="34"/>
          <w:szCs w:val="34"/>
          <w:cs/>
        </w:rPr>
        <w:t>‎</w:t>
      </w:r>
      <w:r w:rsidRPr="00AE3654">
        <w:rPr>
          <w:rFonts w:ascii="David" w:hAnsi="David" w:cs="David"/>
          <w:sz w:val="34"/>
          <w:szCs w:val="34"/>
          <w:rtl/>
        </w:rPr>
        <w:t>, ושנרגיש על כל צעד ושעל כי גם בשבתנו בה הננו עם סגולה מכל העמים.</w:t>
      </w:r>
    </w:p>
    <w:p w14:paraId="01AA43D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 אלה המדברים בשבחו של חיקוי של התחרות שוכחים שאת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אפשר לחקות, אבל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לחקות את המקוריות, כי מי שמחקה את האחרים – אינו מקורי.</w:t>
      </w:r>
    </w:p>
    <w:p w14:paraId="7BF9108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לכל האומות יש ערכים שווים, וההבדלים שביניהן אינם אלא בכמות ובאיכות, ולהן כל חיקוי לא יזיק. מה שאין כן האומה הישראלית, שכל יציאתה לאוויר </w:t>
      </w:r>
      <w:r w:rsidRPr="00AE3654">
        <w:rPr>
          <w:rFonts w:ascii="David" w:hAnsi="David" w:cs="David"/>
          <w:sz w:val="34"/>
          <w:szCs w:val="34"/>
          <w:rtl/>
        </w:rPr>
        <w:lastRenderedPageBreak/>
        <w:t>העולם הוא על יסוד של ערכים מקוריים, ועיקר העיקרים שלה הוא ״</w:t>
      </w:r>
      <w:r w:rsidRPr="00AE3654">
        <w:rPr>
          <w:rFonts w:ascii="David" w:hAnsi="David" w:cs="David"/>
          <w:sz w:val="34"/>
          <w:szCs w:val="34"/>
          <w:cs/>
        </w:rPr>
        <w:t>‎</w:t>
      </w:r>
      <w:proofErr w:type="spellStart"/>
      <w:r w:rsidRPr="00AE3654">
        <w:rPr>
          <w:rFonts w:ascii="David" w:hAnsi="David" w:cs="David"/>
          <w:sz w:val="34"/>
          <w:szCs w:val="34"/>
          <w:rtl/>
        </w:rPr>
        <w:t>וּבְחֻקֹּתֵיהֶם</w:t>
      </w:r>
      <w:proofErr w:type="spellEnd"/>
      <w:r w:rsidRPr="00AE3654">
        <w:rPr>
          <w:rFonts w:ascii="David" w:hAnsi="David" w:cs="David"/>
          <w:sz w:val="34"/>
          <w:szCs w:val="34"/>
          <w:rtl/>
        </w:rPr>
        <w:t xml:space="preserve"> לֹא תֵלֵכוּ״</w:t>
      </w:r>
      <w:r w:rsidRPr="00AE3654">
        <w:rPr>
          <w:rFonts w:ascii="David" w:hAnsi="David" w:cs="David"/>
          <w:sz w:val="34"/>
          <w:szCs w:val="34"/>
          <w:cs/>
        </w:rPr>
        <w:t>‎</w:t>
      </w:r>
      <w:r w:rsidRPr="00AE3654">
        <w:rPr>
          <w:rFonts w:ascii="David" w:hAnsi="David" w:cs="David"/>
          <w:sz w:val="34"/>
          <w:szCs w:val="34"/>
          <w:rtl/>
        </w:rPr>
        <w:t xml:space="preserve"> (ויקרא </w:t>
      </w:r>
      <w:proofErr w:type="spellStart"/>
      <w:r w:rsidRPr="00AE3654">
        <w:rPr>
          <w:rFonts w:ascii="David" w:hAnsi="David" w:cs="David"/>
          <w:sz w:val="34"/>
          <w:szCs w:val="34"/>
          <w:rtl/>
        </w:rPr>
        <w:t>יח</w:t>
      </w:r>
      <w:proofErr w:type="spellEnd"/>
      <w:r w:rsidRPr="00AE3654">
        <w:rPr>
          <w:rFonts w:ascii="David" w:hAnsi="David" w:cs="David"/>
          <w:sz w:val="34"/>
          <w:szCs w:val="34"/>
          <w:rtl/>
        </w:rPr>
        <w:t>, ג), על כן כל חיקוי פוגע במהותה.</w:t>
      </w:r>
    </w:p>
    <w:p w14:paraId="1CFBF63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אין ההגדרה של חיקוי של התבטלות וחיקוי של התחרות מתאימה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להבדל שיש בין הטמיעה לבין הלאומיות, ויותר נכון הוא לנסח את ההגדרה באופן כזה: ההבדל בין חיקוי ל״</w:t>
      </w:r>
      <w:r w:rsidRPr="00AE3654">
        <w:rPr>
          <w:rFonts w:ascii="David" w:hAnsi="David" w:cs="David"/>
          <w:sz w:val="34"/>
          <w:szCs w:val="34"/>
          <w:cs/>
        </w:rPr>
        <w:t>‎</w:t>
      </w:r>
      <w:r w:rsidRPr="00AE3654">
        <w:rPr>
          <w:rFonts w:ascii="David" w:hAnsi="David" w:cs="David"/>
          <w:sz w:val="34"/>
          <w:szCs w:val="34"/>
          <w:rtl/>
        </w:rPr>
        <w:t>גוי״</w:t>
      </w:r>
      <w:r w:rsidRPr="00AE3654">
        <w:rPr>
          <w:rFonts w:ascii="David" w:hAnsi="David" w:cs="David"/>
          <w:sz w:val="34"/>
          <w:szCs w:val="34"/>
          <w:cs/>
        </w:rPr>
        <w:t>‎</w:t>
      </w:r>
      <w:r w:rsidRPr="00AE3654">
        <w:rPr>
          <w:rFonts w:ascii="David" w:hAnsi="David" w:cs="David"/>
          <w:sz w:val="34"/>
          <w:szCs w:val="34"/>
          <w:rtl/>
        </w:rPr>
        <w:t xml:space="preserve"> בתור יחיד ובין חיקוי ל״</w:t>
      </w:r>
      <w:r w:rsidRPr="00AE3654">
        <w:rPr>
          <w:rFonts w:ascii="David" w:hAnsi="David" w:cs="David"/>
          <w:sz w:val="34"/>
          <w:szCs w:val="34"/>
          <w:cs/>
        </w:rPr>
        <w:t>‎</w:t>
      </w:r>
      <w:r w:rsidRPr="00AE3654">
        <w:rPr>
          <w:rFonts w:ascii="David" w:hAnsi="David" w:cs="David"/>
          <w:sz w:val="34"/>
          <w:szCs w:val="34"/>
          <w:rtl/>
        </w:rPr>
        <w:t>גוי״</w:t>
      </w:r>
      <w:r w:rsidRPr="00AE3654">
        <w:rPr>
          <w:rFonts w:ascii="David" w:hAnsi="David" w:cs="David"/>
          <w:sz w:val="34"/>
          <w:szCs w:val="34"/>
          <w:cs/>
        </w:rPr>
        <w:t>‎</w:t>
      </w:r>
      <w:r w:rsidRPr="00AE3654">
        <w:rPr>
          <w:rFonts w:ascii="David" w:hAnsi="David" w:cs="David"/>
          <w:sz w:val="34"/>
          <w:szCs w:val="34"/>
          <w:rtl/>
        </w:rPr>
        <w:t xml:space="preserve"> בתור גוי ועם. ההתבוללות החלה בתור תנועת חיקוי של יחידים שחפצו להידמות אל הגויים בכל, וממילא קיבלו עליהם את כל המצוות הלאומיות של הנוכרים, בעוד שהלאומיות החילונית התחילה בחיקוי בתור אומה, היינו: לחקות את הערכים של כל האומות מבלי להרגיש בסתירתם לערכינו המקוריים.</w:t>
      </w:r>
    </w:p>
    <w:p w14:paraId="0920917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וכשתמצאו לומר, הנה סכנת החיקוי מהמין השני גדולה עוד יותר. כי באופן הראשון, המוביל להתבוללות, מרגיש כל מתבולל כי הוא יצא מן הכלל שאליו השתייך קודם – בעוד שהחיקוי מהמין השני מביא להתבוללות הכלל כולו. לכאורה נשאר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כמקודם, ואילו באמת רק הצורה נשארה צורה, </w:t>
      </w:r>
      <w:proofErr w:type="spellStart"/>
      <w:r w:rsidRPr="00AE3654">
        <w:rPr>
          <w:rFonts w:ascii="David" w:hAnsi="David" w:cs="David"/>
          <w:sz w:val="34"/>
          <w:szCs w:val="34"/>
          <w:rtl/>
        </w:rPr>
        <w:t>שנתרוקנה</w:t>
      </w:r>
      <w:proofErr w:type="spellEnd"/>
      <w:r w:rsidRPr="00AE3654">
        <w:rPr>
          <w:rFonts w:ascii="David" w:hAnsi="David" w:cs="David"/>
          <w:sz w:val="34"/>
          <w:szCs w:val="34"/>
          <w:rtl/>
        </w:rPr>
        <w:t xml:space="preserve"> לגמרי מתכניה הגדולים. באופן הראשון באה ההריסה ברשות היחיד ורשות הרבים עדיין קיימת, אם כי יש סכנה שתתרוקן מאחר שהיחידים עוזבים אותה – בעוד שבאופן השני באה ההריסה ברשות הרבים גופא.</w:t>
      </w:r>
    </w:p>
    <w:p w14:paraId="4178552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קנט היה מגדיר את הציווי הקטיגורי בהגדרה זו: ״</w:t>
      </w:r>
      <w:r w:rsidRPr="00AE3654">
        <w:rPr>
          <w:rFonts w:ascii="David" w:hAnsi="David" w:cs="David"/>
          <w:sz w:val="34"/>
          <w:szCs w:val="34"/>
          <w:cs/>
        </w:rPr>
        <w:t>‎</w:t>
      </w:r>
      <w:r w:rsidRPr="00AE3654">
        <w:rPr>
          <w:rFonts w:ascii="David" w:hAnsi="David" w:cs="David"/>
          <w:sz w:val="34"/>
          <w:szCs w:val="34"/>
          <w:rtl/>
        </w:rPr>
        <w:t>עשה רק לפי הכלל שעל פיו יכול אתה לרצות שהוא יהיה לחוק לכל, כי האדם בעת שהוא חוטא מחשב את עצמו תמיד כיוצא מן הכלל״</w:t>
      </w:r>
      <w:r w:rsidRPr="00AE3654">
        <w:rPr>
          <w:rFonts w:ascii="David" w:hAnsi="David" w:cs="David"/>
          <w:sz w:val="34"/>
          <w:szCs w:val="34"/>
          <w:cs/>
        </w:rPr>
        <w:t>‎</w:t>
      </w:r>
      <w:r w:rsidRPr="00AE3654">
        <w:rPr>
          <w:rFonts w:ascii="David" w:hAnsi="David" w:cs="David"/>
          <w:sz w:val="34"/>
          <w:szCs w:val="34"/>
          <w:rtl/>
        </w:rPr>
        <w:t>. ואף על פי שהיהדות בנקודת השקפתה המוסרית איננה עומדת רק על ההגדרה הצרה הזו, כפי שביארנו בפרקים הקודמים, אבל בכל האופנים גם הגדרה זו משמשת גורם חשוב מאוד ברגש המוסרי שבאדם.</w:t>
      </w:r>
    </w:p>
    <w:p w14:paraId="4067560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ולעניינינו: המתבולל הגמור לא היה יכול לתאר לעצמו שדרכו תהיה דרך הכלל הישראלי כולו, כי הלוא אז לא יהיה כלל ישראל במציאות, בעוד שהלאומי החילוני אינו מרגיש כלל שהוא יוצא מן הכלל, אלא חושב להיפך – שעל ידי כך הוא מחזק את הכלל.</w:t>
      </w:r>
    </w:p>
    <w:p w14:paraId="575BAEA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ואולי לזה כיוונו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(כתובות קי, ב) במימרתם: ״</w:t>
      </w:r>
      <w:r w:rsidRPr="00AE3654">
        <w:rPr>
          <w:rFonts w:ascii="David" w:hAnsi="David" w:cs="David"/>
          <w:sz w:val="34"/>
          <w:szCs w:val="34"/>
          <w:cs/>
        </w:rPr>
        <w:t>‎</w:t>
      </w:r>
      <w:r w:rsidRPr="00AE3654">
        <w:rPr>
          <w:rFonts w:ascii="David" w:hAnsi="David" w:cs="David"/>
          <w:sz w:val="34"/>
          <w:szCs w:val="34"/>
          <w:rtl/>
        </w:rPr>
        <w:t>שכל הדר בארץ ישראל דומה כמי שיש לו א־לוה״</w:t>
      </w:r>
      <w:r w:rsidRPr="00AE3654">
        <w:rPr>
          <w:rFonts w:ascii="David" w:hAnsi="David" w:cs="David"/>
          <w:sz w:val="34"/>
          <w:szCs w:val="34"/>
          <w:cs/>
        </w:rPr>
        <w:t>‎</w:t>
      </w:r>
      <w:r w:rsidRPr="00AE3654">
        <w:rPr>
          <w:rFonts w:ascii="David" w:hAnsi="David" w:cs="David"/>
          <w:sz w:val="34"/>
          <w:szCs w:val="34"/>
          <w:rtl/>
        </w:rPr>
        <w:t xml:space="preserve">, כי אומנם פה אפשר לו לישראל לבוא לכלל טעות ולחשוב שיש לו </w:t>
      </w:r>
      <w:proofErr w:type="spellStart"/>
      <w:r w:rsidRPr="00AE3654">
        <w:rPr>
          <w:rFonts w:ascii="David" w:hAnsi="David" w:cs="David"/>
          <w:sz w:val="34"/>
          <w:szCs w:val="34"/>
          <w:rtl/>
        </w:rPr>
        <w:t>א־לוהי,ם</w:t>
      </w:r>
      <w:proofErr w:type="spellEnd"/>
      <w:r w:rsidRPr="00AE3654">
        <w:rPr>
          <w:rFonts w:ascii="David" w:hAnsi="David" w:cs="David"/>
          <w:sz w:val="34"/>
          <w:szCs w:val="34"/>
          <w:rtl/>
        </w:rPr>
        <w:t xml:space="preserve"> בעוד שבאמת – לבו חלל בקרבו.</w:t>
      </w:r>
    </w:p>
    <w:p w14:paraId="7348C07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ואומנם, כל נביאינו, במלחמתם העקשנית בכל תקופת בית ראשון נגד המלכים,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מלחמתם אלא נגד חיקוי של התחרות בלבד. כי בוודאי שמלכי ישראל לא חפצו בביטולה של מלכות ישראל, אך </w:t>
      </w:r>
      <w:proofErr w:type="spellStart"/>
      <w:r w:rsidRPr="00AE3654">
        <w:rPr>
          <w:rFonts w:ascii="David" w:hAnsi="David" w:cs="David"/>
          <w:sz w:val="34"/>
          <w:szCs w:val="34"/>
          <w:rtl/>
        </w:rPr>
        <w:t>בחזוקה</w:t>
      </w:r>
      <w:proofErr w:type="spellEnd"/>
      <w:r w:rsidRPr="00AE3654">
        <w:rPr>
          <w:rFonts w:ascii="David" w:hAnsi="David" w:cs="David"/>
          <w:sz w:val="34"/>
          <w:szCs w:val="34"/>
          <w:rtl/>
        </w:rPr>
        <w:t xml:space="preserve"> על ידי ״</w:t>
      </w:r>
      <w:r w:rsidRPr="00AE3654">
        <w:rPr>
          <w:rFonts w:ascii="David" w:hAnsi="David" w:cs="David"/>
          <w:sz w:val="34"/>
          <w:szCs w:val="34"/>
          <w:cs/>
        </w:rPr>
        <w:t>‎</w:t>
      </w:r>
      <w:r w:rsidRPr="00AE3654">
        <w:rPr>
          <w:rFonts w:ascii="David" w:hAnsi="David" w:cs="David"/>
          <w:sz w:val="34"/>
          <w:szCs w:val="34"/>
          <w:rtl/>
        </w:rPr>
        <w:t xml:space="preserve">איכה יעבדו הגויים האלה את </w:t>
      </w:r>
      <w:proofErr w:type="spellStart"/>
      <w:r w:rsidRPr="00AE3654">
        <w:rPr>
          <w:rFonts w:ascii="David" w:hAnsi="David" w:cs="David"/>
          <w:sz w:val="34"/>
          <w:szCs w:val="34"/>
          <w:rtl/>
        </w:rPr>
        <w:t>אלהיהם</w:t>
      </w:r>
      <w:proofErr w:type="spellEnd"/>
      <w:r w:rsidRPr="00AE3654">
        <w:rPr>
          <w:rFonts w:ascii="David" w:hAnsi="David" w:cs="David"/>
          <w:sz w:val="34"/>
          <w:szCs w:val="34"/>
          <w:rtl/>
        </w:rPr>
        <w:t xml:space="preserve"> ואעשה כן גם אני״</w:t>
      </w:r>
      <w:r w:rsidRPr="00AE3654">
        <w:rPr>
          <w:rFonts w:ascii="David" w:hAnsi="David" w:cs="David"/>
          <w:sz w:val="34"/>
          <w:szCs w:val="34"/>
          <w:cs/>
        </w:rPr>
        <w:t>‎</w:t>
      </w:r>
      <w:r w:rsidRPr="00AE3654">
        <w:rPr>
          <w:rFonts w:ascii="David" w:hAnsi="David" w:cs="David"/>
          <w:sz w:val="34"/>
          <w:szCs w:val="34"/>
          <w:rtl/>
        </w:rPr>
        <w:t>.</w:t>
      </w:r>
    </w:p>
    <w:p w14:paraId="490BA59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גם מלחמת הפרושים בצדוקים ומלחמת החשמונאים </w:t>
      </w:r>
      <w:proofErr w:type="spellStart"/>
      <w:r w:rsidRPr="00AE3654">
        <w:rPr>
          <w:rFonts w:ascii="David" w:hAnsi="David" w:cs="David"/>
          <w:sz w:val="34"/>
          <w:szCs w:val="34"/>
          <w:rtl/>
        </w:rPr>
        <w:t>במתיוונים</w:t>
      </w:r>
      <w:proofErr w:type="spellEnd"/>
      <w:r w:rsidRPr="00AE3654">
        <w:rPr>
          <w:rFonts w:ascii="David" w:hAnsi="David" w:cs="David"/>
          <w:sz w:val="34"/>
          <w:szCs w:val="34"/>
          <w:rtl/>
        </w:rPr>
        <w:t>.</w:t>
      </w:r>
    </w:p>
    <w:p w14:paraId="5EDC531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ומכאן – למצב הרוחני בארץ. ההגדרה המתאימה ביותר לזה היא: חיקוי של התחרות. ואם בגלות אוכלת אותנו ההתבוללות בכל פה, גם על ידי מתבוללים בפועל וגם על ידי מתבוללים בכוח – הנה כאן אוכל אותנו החיקוי בכל פה, גם על </w:t>
      </w:r>
      <w:r w:rsidRPr="00AE3654">
        <w:rPr>
          <w:rFonts w:ascii="David" w:hAnsi="David" w:cs="David"/>
          <w:sz w:val="34"/>
          <w:szCs w:val="34"/>
          <w:rtl/>
        </w:rPr>
        <w:lastRenderedPageBreak/>
        <w:t>ידי מחקים בפועל וגם על ידי מחקים בכוח. בגלות יש לנו איזה רגש של הערצה למתבוללים מכל המינים וכן בארץ ישראל איזו יראת הכבוד למחקים שונים, לו גם מחקים מתוך ״</w:t>
      </w:r>
      <w:r w:rsidRPr="00AE3654">
        <w:rPr>
          <w:rFonts w:ascii="David" w:hAnsi="David" w:cs="David"/>
          <w:sz w:val="34"/>
          <w:szCs w:val="34"/>
          <w:cs/>
        </w:rPr>
        <w:t>‎</w:t>
      </w:r>
      <w:r w:rsidRPr="00AE3654">
        <w:rPr>
          <w:rFonts w:ascii="David" w:hAnsi="David" w:cs="David"/>
          <w:sz w:val="34"/>
          <w:szCs w:val="34"/>
          <w:rtl/>
        </w:rPr>
        <w:t>חיקוי של התחרות״</w:t>
      </w:r>
      <w:r w:rsidRPr="00AE3654">
        <w:rPr>
          <w:rFonts w:ascii="David" w:hAnsi="David" w:cs="David"/>
          <w:sz w:val="34"/>
          <w:szCs w:val="34"/>
          <w:cs/>
        </w:rPr>
        <w:t>‎</w:t>
      </w:r>
      <w:r w:rsidRPr="00AE3654">
        <w:rPr>
          <w:rFonts w:ascii="David" w:hAnsi="David" w:cs="David"/>
          <w:sz w:val="34"/>
          <w:szCs w:val="34"/>
          <w:rtl/>
        </w:rPr>
        <w:t>.</w:t>
      </w:r>
    </w:p>
    <w:p w14:paraId="456D87C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בשביל כך הננו מבינים את ערכו של ״</w:t>
      </w:r>
      <w:r w:rsidRPr="00AE3654">
        <w:rPr>
          <w:rFonts w:ascii="David" w:hAnsi="David" w:cs="David"/>
          <w:sz w:val="34"/>
          <w:szCs w:val="34"/>
          <w:cs/>
        </w:rPr>
        <w:t>‎</w:t>
      </w:r>
      <w:r w:rsidRPr="00AE3654">
        <w:rPr>
          <w:rFonts w:ascii="David" w:hAnsi="David" w:cs="David"/>
          <w:sz w:val="34"/>
          <w:szCs w:val="34"/>
          <w:rtl/>
        </w:rPr>
        <w:t>גדוד להשלטת השפה״</w:t>
      </w:r>
      <w:r w:rsidRPr="00AE3654">
        <w:rPr>
          <w:rFonts w:ascii="David" w:hAnsi="David" w:cs="David"/>
          <w:sz w:val="34"/>
          <w:szCs w:val="34"/>
          <w:cs/>
        </w:rPr>
        <w:t>‎</w:t>
      </w:r>
      <w:r w:rsidRPr="00AE3654">
        <w:rPr>
          <w:rFonts w:ascii="David" w:hAnsi="David" w:cs="David"/>
          <w:sz w:val="34"/>
          <w:szCs w:val="34"/>
          <w:rtl/>
        </w:rPr>
        <w:t>, אבל אין אנו מבינים את הצורך בהקמת ״</w:t>
      </w:r>
      <w:r w:rsidRPr="00AE3654">
        <w:rPr>
          <w:rFonts w:ascii="David" w:hAnsi="David" w:cs="David"/>
          <w:sz w:val="34"/>
          <w:szCs w:val="34"/>
          <w:cs/>
        </w:rPr>
        <w:t>‎</w:t>
      </w:r>
      <w:r w:rsidRPr="00AE3654">
        <w:rPr>
          <w:rFonts w:ascii="David" w:hAnsi="David" w:cs="David"/>
          <w:sz w:val="34"/>
          <w:szCs w:val="34"/>
          <w:rtl/>
        </w:rPr>
        <w:t>גדוד להשלטת התורה״</w:t>
      </w:r>
      <w:r w:rsidRPr="00AE3654">
        <w:rPr>
          <w:rFonts w:ascii="David" w:hAnsi="David" w:cs="David"/>
          <w:sz w:val="34"/>
          <w:szCs w:val="34"/>
          <w:cs/>
        </w:rPr>
        <w:t>‎</w:t>
      </w:r>
      <w:r w:rsidRPr="00AE3654">
        <w:rPr>
          <w:rFonts w:ascii="David" w:hAnsi="David" w:cs="David"/>
          <w:sz w:val="34"/>
          <w:szCs w:val="34"/>
          <w:rtl/>
        </w:rPr>
        <w:t xml:space="preserve">. יש עוד כאלה המדברים בקול רם על שמירת השבת בתור יום מנוחה, אבל מתביישים כמעט לדבר בפומבי על השבת בתור יום קדושה, משום שהרגשתנו נפגמה עד כדי כך,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לנו להרגיש אלא באותם ערכים שדוגמתם מוצאים אנו גם אצל הגויים. ״</w:t>
      </w:r>
      <w:r w:rsidRPr="00AE3654">
        <w:rPr>
          <w:rFonts w:ascii="David" w:hAnsi="David" w:cs="David"/>
          <w:sz w:val="34"/>
          <w:szCs w:val="34"/>
          <w:cs/>
        </w:rPr>
        <w:t>‎</w:t>
      </w:r>
      <w:r w:rsidRPr="00AE3654">
        <w:rPr>
          <w:rFonts w:ascii="David" w:hAnsi="David" w:cs="David"/>
          <w:sz w:val="34"/>
          <w:szCs w:val="34"/>
          <w:rtl/>
        </w:rPr>
        <w:t>ואם יאמר לך אדם יש תורה בגויים – אל תאמין״</w:t>
      </w:r>
      <w:r w:rsidRPr="00AE3654">
        <w:rPr>
          <w:rFonts w:ascii="David" w:hAnsi="David" w:cs="David"/>
          <w:sz w:val="34"/>
          <w:szCs w:val="34"/>
          <w:cs/>
        </w:rPr>
        <w:t>‎</w:t>
      </w:r>
      <w:r w:rsidRPr="00AE3654">
        <w:rPr>
          <w:rFonts w:ascii="David" w:hAnsi="David" w:cs="David"/>
          <w:sz w:val="34"/>
          <w:szCs w:val="34"/>
          <w:rtl/>
        </w:rPr>
        <w:t xml:space="preserve"> (איכה רבה ב, </w:t>
      </w:r>
      <w:proofErr w:type="spellStart"/>
      <w:r w:rsidRPr="00AE3654">
        <w:rPr>
          <w:rFonts w:ascii="David" w:hAnsi="David" w:cs="David"/>
          <w:sz w:val="34"/>
          <w:szCs w:val="34"/>
          <w:rtl/>
        </w:rPr>
        <w:t>יג</w:t>
      </w:r>
      <w:proofErr w:type="spellEnd"/>
      <w:r w:rsidRPr="00AE3654">
        <w:rPr>
          <w:rFonts w:ascii="David" w:hAnsi="David" w:cs="David"/>
          <w:sz w:val="34"/>
          <w:szCs w:val="34"/>
          <w:rtl/>
        </w:rPr>
        <w:t>), ועל כן אינם מאמינים שיש תורה גם אצלנו...</w:t>
      </w:r>
    </w:p>
    <w:p w14:paraId="15FDD97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חיקוי של התחרות. אבל באמת גם הטמיעה בראשיתה באה מטעם זה. וכאשר העמידה היא את כל היהדות על עבודת א־לוהים בלבד,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לנגד עיניה תמיד ה״</w:t>
      </w:r>
      <w:r w:rsidRPr="00AE3654">
        <w:rPr>
          <w:rFonts w:ascii="David" w:hAnsi="David" w:cs="David"/>
          <w:sz w:val="34"/>
          <w:szCs w:val="34"/>
          <w:cs/>
        </w:rPr>
        <w:t>‎</w:t>
      </w:r>
      <w:r w:rsidRPr="00AE3654">
        <w:rPr>
          <w:rFonts w:ascii="David" w:hAnsi="David" w:cs="David"/>
          <w:sz w:val="34"/>
          <w:szCs w:val="34"/>
          <w:rtl/>
        </w:rPr>
        <w:t>איכה יעבדו הגויים האלה״</w:t>
      </w:r>
      <w:r w:rsidRPr="00AE3654">
        <w:rPr>
          <w:rFonts w:ascii="David" w:hAnsi="David" w:cs="David"/>
          <w:sz w:val="34"/>
          <w:szCs w:val="34"/>
          <w:cs/>
        </w:rPr>
        <w:t>‎</w:t>
      </w:r>
      <w:r w:rsidRPr="00AE3654">
        <w:rPr>
          <w:rFonts w:ascii="David" w:hAnsi="David" w:cs="David"/>
          <w:sz w:val="34"/>
          <w:szCs w:val="34"/>
          <w:rtl/>
        </w:rPr>
        <w:t xml:space="preserve"> ועשו כמתכונתם בבניית ״</w:t>
      </w:r>
      <w:r w:rsidRPr="00AE3654">
        <w:rPr>
          <w:rFonts w:ascii="David" w:hAnsi="David" w:cs="David"/>
          <w:sz w:val="34"/>
          <w:szCs w:val="34"/>
          <w:cs/>
        </w:rPr>
        <w:t>‎</w:t>
      </w:r>
      <w:r w:rsidRPr="00AE3654">
        <w:rPr>
          <w:rFonts w:ascii="David" w:hAnsi="David" w:cs="David"/>
          <w:sz w:val="34"/>
          <w:szCs w:val="34"/>
          <w:rtl/>
        </w:rPr>
        <w:t>היכלים״</w:t>
      </w:r>
      <w:r w:rsidRPr="00AE3654">
        <w:rPr>
          <w:rFonts w:ascii="David" w:hAnsi="David" w:cs="David"/>
          <w:sz w:val="34"/>
          <w:szCs w:val="34"/>
          <w:cs/>
        </w:rPr>
        <w:t>‎</w:t>
      </w:r>
      <w:r w:rsidRPr="00AE3654">
        <w:rPr>
          <w:rFonts w:ascii="David" w:hAnsi="David" w:cs="David"/>
          <w:sz w:val="34"/>
          <w:szCs w:val="34"/>
          <w:rtl/>
        </w:rPr>
        <w:t xml:space="preserve"> ובמשיחת ״</w:t>
      </w:r>
      <w:r w:rsidRPr="00AE3654">
        <w:rPr>
          <w:rFonts w:ascii="David" w:hAnsi="David" w:cs="David"/>
          <w:sz w:val="34"/>
          <w:szCs w:val="34"/>
          <w:cs/>
        </w:rPr>
        <w:t>‎</w:t>
      </w:r>
      <w:r w:rsidRPr="00AE3654">
        <w:rPr>
          <w:rFonts w:ascii="David" w:hAnsi="David" w:cs="David"/>
          <w:sz w:val="34"/>
          <w:szCs w:val="34"/>
          <w:rtl/>
        </w:rPr>
        <w:t>כוהנים״</w:t>
      </w:r>
      <w:r w:rsidRPr="00AE3654">
        <w:rPr>
          <w:rFonts w:ascii="David" w:hAnsi="David" w:cs="David"/>
          <w:sz w:val="34"/>
          <w:szCs w:val="34"/>
          <w:cs/>
        </w:rPr>
        <w:t>‎</w:t>
      </w:r>
      <w:r w:rsidRPr="00AE3654">
        <w:rPr>
          <w:rFonts w:ascii="David" w:hAnsi="David" w:cs="David"/>
          <w:sz w:val="34"/>
          <w:szCs w:val="34"/>
          <w:rtl/>
        </w:rPr>
        <w:t xml:space="preserve">, והכוונה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לשם התחרות. אבל היא הביאה אחרי כן גם לידי התבטלות. ומי יודע אם גם החיקוי החדש ל״</w:t>
      </w:r>
      <w:r w:rsidRPr="00AE3654">
        <w:rPr>
          <w:rFonts w:ascii="David" w:hAnsi="David" w:cs="David"/>
          <w:sz w:val="34"/>
          <w:szCs w:val="34"/>
          <w:cs/>
        </w:rPr>
        <w:t>‎</w:t>
      </w:r>
      <w:r w:rsidRPr="00AE3654">
        <w:rPr>
          <w:rFonts w:ascii="David" w:hAnsi="David" w:cs="David"/>
          <w:sz w:val="34"/>
          <w:szCs w:val="34"/>
          <w:rtl/>
        </w:rPr>
        <w:t>עבודת האומה״</w:t>
      </w:r>
      <w:r w:rsidRPr="00AE3654">
        <w:rPr>
          <w:rFonts w:ascii="David" w:hAnsi="David" w:cs="David"/>
          <w:sz w:val="34"/>
          <w:szCs w:val="34"/>
          <w:cs/>
        </w:rPr>
        <w:t>‎</w:t>
      </w:r>
      <w:r w:rsidRPr="00AE3654">
        <w:rPr>
          <w:rFonts w:ascii="David" w:hAnsi="David" w:cs="David"/>
          <w:sz w:val="34"/>
          <w:szCs w:val="34"/>
          <w:rtl/>
        </w:rPr>
        <w:t xml:space="preserve"> של אחרים – לא יביא בסוף גם לחיקוי של התבטלות.</w:t>
      </w:r>
    </w:p>
    <w:p w14:paraId="468DA39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ויפה הסביר </w:t>
      </w:r>
      <w:proofErr w:type="spellStart"/>
      <w:r w:rsidRPr="00AE3654">
        <w:rPr>
          <w:rFonts w:ascii="David" w:hAnsi="David" w:cs="David"/>
          <w:sz w:val="34"/>
          <w:szCs w:val="34"/>
          <w:rtl/>
        </w:rPr>
        <w:t>רנ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ק ב״</w:t>
      </w:r>
      <w:r w:rsidRPr="00AE3654">
        <w:rPr>
          <w:rFonts w:ascii="David" w:hAnsi="David" w:cs="David"/>
          <w:sz w:val="34"/>
          <w:szCs w:val="34"/>
          <w:cs/>
        </w:rPr>
        <w:t>‎</w:t>
      </w:r>
      <w:r w:rsidRPr="00AE3654">
        <w:rPr>
          <w:rFonts w:ascii="David" w:hAnsi="David" w:cs="David"/>
          <w:sz w:val="34"/>
          <w:szCs w:val="34"/>
          <w:rtl/>
        </w:rPr>
        <w:t>מורה נבוכי הזמן״</w:t>
      </w:r>
      <w:r w:rsidRPr="00AE3654">
        <w:rPr>
          <w:rFonts w:ascii="David" w:hAnsi="David" w:cs="David"/>
          <w:sz w:val="34"/>
          <w:szCs w:val="34"/>
          <w:cs/>
        </w:rPr>
        <w:t>‎</w:t>
      </w:r>
      <w:r w:rsidRPr="00AE3654">
        <w:rPr>
          <w:rFonts w:ascii="David" w:hAnsi="David" w:cs="David"/>
          <w:sz w:val="34"/>
          <w:szCs w:val="34"/>
          <w:rtl/>
        </w:rPr>
        <w:t xml:space="preserve"> כי אומנם כל המושג ״</w:t>
      </w:r>
      <w:r w:rsidRPr="00AE3654">
        <w:rPr>
          <w:rFonts w:ascii="David" w:hAnsi="David" w:cs="David"/>
          <w:sz w:val="34"/>
          <w:szCs w:val="34"/>
          <w:cs/>
        </w:rPr>
        <w:t>‎</w:t>
      </w:r>
      <w:r w:rsidRPr="00AE3654">
        <w:rPr>
          <w:rFonts w:ascii="David" w:hAnsi="David" w:cs="David"/>
          <w:sz w:val="34"/>
          <w:szCs w:val="34"/>
          <w:rtl/>
        </w:rPr>
        <w:t>אומה״</w:t>
      </w:r>
      <w:r w:rsidRPr="00AE3654">
        <w:rPr>
          <w:rFonts w:ascii="David" w:hAnsi="David" w:cs="David"/>
          <w:sz w:val="34"/>
          <w:szCs w:val="34"/>
          <w:cs/>
        </w:rPr>
        <w:t>‎</w:t>
      </w:r>
      <w:r w:rsidRPr="00AE3654">
        <w:rPr>
          <w:rFonts w:ascii="David" w:hAnsi="David" w:cs="David"/>
          <w:sz w:val="34"/>
          <w:szCs w:val="34"/>
          <w:rtl/>
        </w:rPr>
        <w:t xml:space="preserve">, גם אצל אומות העולם, בא ממידת מה של רוחניות המאחדת את כל אישי האומה – כי בלי זה לא ייתכן שום ציור של חיי כלל, ולזה קוראים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שרה של אומה״</w:t>
      </w:r>
      <w:r w:rsidRPr="00AE3654">
        <w:rPr>
          <w:rFonts w:ascii="David" w:hAnsi="David" w:cs="David"/>
          <w:sz w:val="34"/>
          <w:szCs w:val="34"/>
          <w:cs/>
        </w:rPr>
        <w:t>‎</w:t>
      </w:r>
      <w:r w:rsidRPr="00AE3654">
        <w:rPr>
          <w:rFonts w:ascii="David" w:hAnsi="David" w:cs="David"/>
          <w:sz w:val="34"/>
          <w:szCs w:val="34"/>
          <w:rtl/>
        </w:rPr>
        <w:t>. אבל בעוד שלכל האומות שיש רק מושגים רוחניים מקומיים – הנה יש לנו ״</w:t>
      </w:r>
      <w:r w:rsidRPr="00AE3654">
        <w:rPr>
          <w:rFonts w:ascii="David" w:hAnsi="David" w:cs="David"/>
          <w:sz w:val="34"/>
          <w:szCs w:val="34"/>
          <w:cs/>
        </w:rPr>
        <w:t>‎</w:t>
      </w:r>
      <w:r w:rsidRPr="00AE3654">
        <w:rPr>
          <w:rFonts w:ascii="David" w:hAnsi="David" w:cs="David"/>
          <w:sz w:val="34"/>
          <w:szCs w:val="34"/>
          <w:rtl/>
        </w:rPr>
        <w:t>הרוחני המוחלט״</w:t>
      </w:r>
      <w:r w:rsidRPr="00AE3654">
        <w:rPr>
          <w:rFonts w:ascii="David" w:hAnsi="David" w:cs="David"/>
          <w:sz w:val="34"/>
          <w:szCs w:val="34"/>
          <w:cs/>
        </w:rPr>
        <w:t>‎</w:t>
      </w:r>
      <w:r w:rsidRPr="00AE3654">
        <w:rPr>
          <w:rFonts w:ascii="David" w:hAnsi="David" w:cs="David"/>
          <w:sz w:val="34"/>
          <w:szCs w:val="34"/>
          <w:rtl/>
        </w:rPr>
        <w:t xml:space="preserve">. אבל ליהדות של חיקוי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שתהיה איזו הבנה שהיא ברוחני המוחלט. ודא עקא, שאת הרוחני המוחלט שכחו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אפילו הציונים הרוחניים, מפני שלרוחני המוחלט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להגיע בשום אופן מתוך חיקוי, ואפילו מתוך חיקוי של התחרות...</w:t>
      </w:r>
    </w:p>
    <w:p w14:paraId="764577BE" w14:textId="77777777" w:rsidR="00857A36" w:rsidRDefault="00857A36" w:rsidP="008E7604">
      <w:pPr>
        <w:pStyle w:val="2"/>
        <w:rPr>
          <w:sz w:val="36"/>
          <w:szCs w:val="36"/>
          <w:rtl/>
        </w:rPr>
      </w:pPr>
      <w:bookmarkStart w:id="75" w:name="_Toc108971917"/>
    </w:p>
    <w:p w14:paraId="562B623A" w14:textId="3135C14D" w:rsidR="00AE3654" w:rsidRDefault="008E7604" w:rsidP="008E7604">
      <w:pPr>
        <w:pStyle w:val="2"/>
        <w:rPr>
          <w:sz w:val="36"/>
          <w:szCs w:val="36"/>
          <w:rtl/>
        </w:rPr>
      </w:pPr>
      <w:r w:rsidRPr="008E7604">
        <w:rPr>
          <w:rFonts w:hint="cs"/>
          <w:sz w:val="36"/>
          <w:szCs w:val="36"/>
          <w:rtl/>
        </w:rPr>
        <w:t xml:space="preserve">פרק </w:t>
      </w:r>
      <w:proofErr w:type="spellStart"/>
      <w:r w:rsidRPr="008E7604">
        <w:rPr>
          <w:rFonts w:hint="cs"/>
          <w:sz w:val="36"/>
          <w:szCs w:val="36"/>
          <w:rtl/>
        </w:rPr>
        <w:t>עא</w:t>
      </w:r>
      <w:proofErr w:type="spellEnd"/>
      <w:r w:rsidRPr="008E7604">
        <w:rPr>
          <w:rFonts w:hint="cs"/>
          <w:sz w:val="36"/>
          <w:szCs w:val="36"/>
          <w:rtl/>
        </w:rPr>
        <w:t xml:space="preserve">: </w:t>
      </w:r>
      <w:r w:rsidR="00AE3654" w:rsidRPr="008E7604">
        <w:rPr>
          <w:sz w:val="36"/>
          <w:szCs w:val="36"/>
          <w:rtl/>
        </w:rPr>
        <w:t>הציונות הרוחנית והציונות המדינית</w:t>
      </w:r>
      <w:bookmarkEnd w:id="75"/>
    </w:p>
    <w:p w14:paraId="6E78E0B3" w14:textId="77777777" w:rsidR="008E7604" w:rsidRPr="008E7604" w:rsidRDefault="008E7604" w:rsidP="008E7604">
      <w:pPr>
        <w:rPr>
          <w:rtl/>
        </w:rPr>
      </w:pPr>
    </w:p>
    <w:p w14:paraId="596441A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מה בין המרכז הרוחני של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לציונות המדינית?</w:t>
      </w:r>
    </w:p>
    <w:p w14:paraId="76389EA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האידיאולוגיה של הראשון באה מתוך עיוות ההיסטוריה, והאידיאולוגיה של השני באה מתוך מחק על כל ההיסטוריה שלנו, כאילו רק היום יצאנו לאוויר העולם, או, במילים אחרות, זהו הבדל בין ״</w:t>
      </w:r>
      <w:r w:rsidRPr="00AE3654">
        <w:rPr>
          <w:rFonts w:ascii="David" w:hAnsi="David" w:cs="David"/>
          <w:sz w:val="34"/>
          <w:szCs w:val="34"/>
          <w:cs/>
        </w:rPr>
        <w:t>‎</w:t>
      </w:r>
      <w:r w:rsidRPr="00AE3654">
        <w:rPr>
          <w:rFonts w:ascii="David" w:hAnsi="David" w:cs="David"/>
          <w:sz w:val="34"/>
          <w:szCs w:val="34"/>
          <w:rtl/>
        </w:rPr>
        <w:t>שנה ופירש״</w:t>
      </w:r>
      <w:r w:rsidRPr="00AE3654">
        <w:rPr>
          <w:rFonts w:ascii="David" w:hAnsi="David" w:cs="David"/>
          <w:sz w:val="34"/>
          <w:szCs w:val="34"/>
          <w:cs/>
        </w:rPr>
        <w:t>‎</w:t>
      </w:r>
      <w:r w:rsidRPr="00AE3654">
        <w:rPr>
          <w:rFonts w:ascii="David" w:hAnsi="David" w:cs="David"/>
          <w:sz w:val="34"/>
          <w:szCs w:val="34"/>
          <w:rtl/>
        </w:rPr>
        <w:t xml:space="preserve"> ובין ״</w:t>
      </w:r>
      <w:r w:rsidRPr="00AE3654">
        <w:rPr>
          <w:rFonts w:ascii="David" w:hAnsi="David" w:cs="David"/>
          <w:sz w:val="34"/>
          <w:szCs w:val="34"/>
          <w:cs/>
        </w:rPr>
        <w:t>‎</w:t>
      </w:r>
      <w:r w:rsidRPr="00AE3654">
        <w:rPr>
          <w:rFonts w:ascii="David" w:hAnsi="David" w:cs="David"/>
          <w:sz w:val="34"/>
          <w:szCs w:val="34"/>
          <w:rtl/>
        </w:rPr>
        <w:t>תינוקות שנשבו בין הגויים״</w:t>
      </w:r>
      <w:r w:rsidRPr="00AE3654">
        <w:rPr>
          <w:rFonts w:ascii="David" w:hAnsi="David" w:cs="David"/>
          <w:sz w:val="34"/>
          <w:szCs w:val="34"/>
          <w:cs/>
        </w:rPr>
        <w:t>‎</w:t>
      </w:r>
      <w:r w:rsidRPr="00AE3654">
        <w:rPr>
          <w:rFonts w:ascii="David" w:hAnsi="David" w:cs="David"/>
          <w:sz w:val="34"/>
          <w:szCs w:val="34"/>
          <w:rtl/>
        </w:rPr>
        <w:t>.</w:t>
      </w:r>
    </w:p>
    <w:p w14:paraId="752B62D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עיוות ההיסטוריה שלנו. כי בוודאי מי שמעמיד את הנקודה המרכזית של האומה הישראלית – לא על אחדות השם – אלא על אחדות האומה, ואת התכלית העיקרית שלנו – לא על יסוד של ״</w:t>
      </w:r>
      <w:r w:rsidRPr="00AE3654">
        <w:rPr>
          <w:rFonts w:ascii="David" w:hAnsi="David" w:cs="David"/>
          <w:sz w:val="34"/>
          <w:szCs w:val="34"/>
          <w:cs/>
        </w:rPr>
        <w:t>‎</w:t>
      </w:r>
      <w:r w:rsidRPr="00AE3654">
        <w:rPr>
          <w:rFonts w:ascii="David" w:hAnsi="David" w:cs="David"/>
          <w:sz w:val="34"/>
          <w:szCs w:val="34"/>
          <w:rtl/>
        </w:rPr>
        <w:t>קידוש השם״</w:t>
      </w:r>
      <w:r w:rsidRPr="00AE3654">
        <w:rPr>
          <w:rFonts w:ascii="David" w:hAnsi="David" w:cs="David"/>
          <w:sz w:val="34"/>
          <w:szCs w:val="34"/>
          <w:cs/>
        </w:rPr>
        <w:t>‎</w:t>
      </w:r>
      <w:r w:rsidRPr="00AE3654">
        <w:rPr>
          <w:rFonts w:ascii="David" w:hAnsi="David" w:cs="David"/>
          <w:sz w:val="34"/>
          <w:szCs w:val="34"/>
          <w:rtl/>
        </w:rPr>
        <w:t xml:space="preserve"> – אלא על יסוד של הצלחת כל </w:t>
      </w:r>
      <w:r w:rsidRPr="00AE3654">
        <w:rPr>
          <w:rFonts w:ascii="David" w:hAnsi="David" w:cs="David"/>
          <w:sz w:val="34"/>
          <w:szCs w:val="34"/>
          <w:rtl/>
        </w:rPr>
        <w:lastRenderedPageBreak/>
        <w:t>האומה בארץ נחלתה, על כורחו מוכרח הוא לגלות פנים – לא רק בתורה שלנו – אלא גם בכל ההיסטוריה שלנו שלא כהלכה.</w:t>
      </w:r>
    </w:p>
    <w:p w14:paraId="1C7B4A17"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וה</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שלא כהלכה״</w:t>
      </w:r>
      <w:r w:rsidRPr="00AE3654">
        <w:rPr>
          <w:rFonts w:ascii="David" w:hAnsi="David" w:cs="David"/>
          <w:sz w:val="34"/>
          <w:szCs w:val="34"/>
          <w:cs/>
        </w:rPr>
        <w:t>‎</w:t>
      </w:r>
      <w:r w:rsidRPr="00AE3654">
        <w:rPr>
          <w:rFonts w:ascii="David" w:hAnsi="David" w:cs="David"/>
          <w:sz w:val="34"/>
          <w:szCs w:val="34"/>
          <w:rtl/>
        </w:rPr>
        <w:t xml:space="preserve"> זה הוא בחילוף הסיבה במסובב והמסובב בסיבה, בחילוף המרכז של המחשבה בהיקף וההיקף במרכז. בוודאי שאחדות האומה היא גם כן עיקר אצלנו, אבל אחדות השם הוא עיקר העיקרים. האחרונה, אחדות השם – זוהי הסיבה, והראשונה – אחדות האומה, רק בחינת מסובב. במחשבתנו הלאומית תפס קידוש השם את הנקודה המרכזית, והצלחת האומה את ההיקף. לא האומה הישראלית יצרה לה את אלוהיה בשביל מלחמת הקיום שלה – אלא א־לוהי ישראל יצר לו את האומה חבל נחלתו ״</w:t>
      </w:r>
      <w:r w:rsidRPr="00AE3654">
        <w:rPr>
          <w:rFonts w:ascii="David" w:hAnsi="David" w:cs="David"/>
          <w:sz w:val="34"/>
          <w:szCs w:val="34"/>
          <w:cs/>
        </w:rPr>
        <w:t>‎</w:t>
      </w:r>
      <w:r w:rsidRPr="00AE3654">
        <w:rPr>
          <w:rFonts w:ascii="David" w:hAnsi="David" w:cs="David"/>
          <w:sz w:val="34"/>
          <w:szCs w:val="34"/>
          <w:rtl/>
        </w:rPr>
        <w:t xml:space="preserve">עַם זוּ יָצַרְתִּי לִי, </w:t>
      </w:r>
      <w:proofErr w:type="spellStart"/>
      <w:r w:rsidRPr="00AE3654">
        <w:rPr>
          <w:rFonts w:ascii="David" w:hAnsi="David" w:cs="David"/>
          <w:sz w:val="34"/>
          <w:szCs w:val="34"/>
          <w:rtl/>
        </w:rPr>
        <w:t>תְּהִלָּתִי</w:t>
      </w:r>
      <w:proofErr w:type="spellEnd"/>
      <w:r w:rsidRPr="00AE3654">
        <w:rPr>
          <w:rFonts w:ascii="David" w:hAnsi="David" w:cs="David"/>
          <w:sz w:val="34"/>
          <w:szCs w:val="34"/>
          <w:rtl/>
        </w:rPr>
        <w:t xml:space="preserve"> יְסַפֵּרוּ״</w:t>
      </w:r>
      <w:r w:rsidRPr="00AE3654">
        <w:rPr>
          <w:rFonts w:ascii="David" w:hAnsi="David" w:cs="David"/>
          <w:sz w:val="34"/>
          <w:szCs w:val="34"/>
          <w:cs/>
        </w:rPr>
        <w:t>‎</w:t>
      </w:r>
      <w:r w:rsidRPr="00AE3654">
        <w:rPr>
          <w:rFonts w:ascii="David" w:hAnsi="David" w:cs="David"/>
          <w:sz w:val="34"/>
          <w:szCs w:val="34"/>
          <w:rtl/>
        </w:rPr>
        <w:t xml:space="preserve"> (ישעיה מג, </w:t>
      </w:r>
      <w:proofErr w:type="spellStart"/>
      <w:r w:rsidRPr="00AE3654">
        <w:rPr>
          <w:rFonts w:ascii="David" w:hAnsi="David" w:cs="David"/>
          <w:sz w:val="34"/>
          <w:szCs w:val="34"/>
          <w:rtl/>
        </w:rPr>
        <w:t>כא</w:t>
      </w:r>
      <w:proofErr w:type="spellEnd"/>
      <w:r w:rsidRPr="00AE3654">
        <w:rPr>
          <w:rFonts w:ascii="David" w:hAnsi="David" w:cs="David"/>
          <w:sz w:val="34"/>
          <w:szCs w:val="34"/>
          <w:rtl/>
        </w:rPr>
        <w:t>); וחילוף הסיבה במסובב, את המרכז בהיקף, מהפך את כל הקערה על פיה.</w:t>
      </w:r>
    </w:p>
    <w:p w14:paraId="40D61D9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כמה מן הזיוף ההיסטורי יש כבר במאמרו הראשון של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לא זו הדרך״</w:t>
      </w:r>
      <w:r w:rsidRPr="00AE3654">
        <w:rPr>
          <w:rFonts w:ascii="David" w:hAnsi="David" w:cs="David"/>
          <w:sz w:val="34"/>
          <w:szCs w:val="34"/>
          <w:cs/>
        </w:rPr>
        <w:t>‎</w:t>
      </w:r>
      <w:r w:rsidRPr="00AE3654">
        <w:rPr>
          <w:rFonts w:ascii="David" w:hAnsi="David" w:cs="David"/>
          <w:sz w:val="34"/>
          <w:szCs w:val="34"/>
          <w:rtl/>
        </w:rPr>
        <w:t xml:space="preserve"> שהיה ליסוד כל דרכו ב״</w:t>
      </w:r>
      <w:r w:rsidRPr="00AE3654">
        <w:rPr>
          <w:rFonts w:ascii="David" w:hAnsi="David" w:cs="David"/>
          <w:sz w:val="34"/>
          <w:szCs w:val="34"/>
          <w:cs/>
        </w:rPr>
        <w:t>‎</w:t>
      </w:r>
      <w:r w:rsidRPr="00AE3654">
        <w:rPr>
          <w:rFonts w:ascii="David" w:hAnsi="David" w:cs="David"/>
          <w:sz w:val="34"/>
          <w:szCs w:val="34"/>
          <w:rtl/>
        </w:rPr>
        <w:t>מרכז הרוחני״</w:t>
      </w:r>
      <w:r w:rsidRPr="00AE3654">
        <w:rPr>
          <w:rFonts w:ascii="David" w:hAnsi="David" w:cs="David"/>
          <w:sz w:val="34"/>
          <w:szCs w:val="34"/>
          <w:cs/>
        </w:rPr>
        <w:t>‎</w:t>
      </w:r>
      <w:r w:rsidRPr="00AE3654">
        <w:rPr>
          <w:rFonts w:ascii="David" w:hAnsi="David" w:cs="David"/>
          <w:sz w:val="34"/>
          <w:szCs w:val="34"/>
          <w:rtl/>
        </w:rPr>
        <w:t>. במאמר זה הוא אומר, שבכל הברכות והקללות אשר שמה לפנינו תורת משה – רק תכלית אחת נגד עיניה תמיד: הצלחת כל האומה בארץ נחלתה, ואל אושר איש הפרטי לא תשים לב, כל איש מישראל הוא בעיניה רק איבר אחד מעם ישראל והטוב אשר ישיג את הכלל הוא השכר למעשי הפרט; כי אחד הוא העם בכל דורותיו ואנשים ההולכים ובאים בכל דור אינם אלא כאותם החלקים הקטנים בגוף החי ההולכים ומתחדשים בכל יום. אבל אחרי החורבן הראשון, אחרי שירדה האומה פלאים, בעת ההיא התחילו בני עמנו להתאונן ביושר על גורל האיש הצדיק האובד בצדקו, והתחילו החקירות הידועות על דבר ״</w:t>
      </w:r>
      <w:r w:rsidRPr="00AE3654">
        <w:rPr>
          <w:rFonts w:ascii="David" w:hAnsi="David" w:cs="David"/>
          <w:sz w:val="34"/>
          <w:szCs w:val="34"/>
          <w:cs/>
        </w:rPr>
        <w:t>‎</w:t>
      </w:r>
      <w:r w:rsidRPr="00AE3654">
        <w:rPr>
          <w:rFonts w:ascii="David" w:hAnsi="David" w:cs="David"/>
          <w:sz w:val="34"/>
          <w:szCs w:val="34"/>
          <w:rtl/>
        </w:rPr>
        <w:t>צדיק ורע לו״</w:t>
      </w:r>
      <w:r w:rsidRPr="00AE3654">
        <w:rPr>
          <w:rFonts w:ascii="David" w:hAnsi="David" w:cs="David"/>
          <w:sz w:val="34"/>
          <w:szCs w:val="34"/>
          <w:cs/>
        </w:rPr>
        <w:t>‎</w:t>
      </w:r>
      <w:r w:rsidRPr="00AE3654">
        <w:rPr>
          <w:rFonts w:ascii="David" w:hAnsi="David" w:cs="David"/>
          <w:sz w:val="34"/>
          <w:szCs w:val="34"/>
          <w:rtl/>
        </w:rPr>
        <w:t>. מה עשו חכמי הדורות ההם? יצאו ודרשו כי ה״</w:t>
      </w:r>
      <w:r w:rsidRPr="00AE3654">
        <w:rPr>
          <w:rFonts w:ascii="David" w:hAnsi="David" w:cs="David"/>
          <w:sz w:val="34"/>
          <w:szCs w:val="34"/>
          <w:cs/>
        </w:rPr>
        <w:t>‎</w:t>
      </w:r>
      <w:r w:rsidRPr="00AE3654">
        <w:rPr>
          <w:rFonts w:ascii="David" w:hAnsi="David" w:cs="David"/>
          <w:sz w:val="34"/>
          <w:szCs w:val="34"/>
          <w:rtl/>
        </w:rPr>
        <w:t>עולם הזה דומה לפרוזדור בפני עולם הבא״</w:t>
      </w:r>
      <w:r w:rsidRPr="00AE3654">
        <w:rPr>
          <w:rFonts w:ascii="David" w:hAnsi="David" w:cs="David"/>
          <w:sz w:val="34"/>
          <w:szCs w:val="34"/>
          <w:cs/>
        </w:rPr>
        <w:t>‎</w:t>
      </w:r>
      <w:r w:rsidRPr="00AE3654">
        <w:rPr>
          <w:rFonts w:ascii="David" w:hAnsi="David" w:cs="David"/>
          <w:sz w:val="34"/>
          <w:szCs w:val="34"/>
          <w:rtl/>
        </w:rPr>
        <w:t xml:space="preserve"> – כלומר, תחת התכלית הלאומית שלא הספיקה עוד – נתנו למצוות הדת תכלית חדשה פרטית כצורך זמנם.</w:t>
      </w:r>
    </w:p>
    <w:p w14:paraId="7138E28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כלומר: כל ההיסטוריה הישראלית בת ארבעת אלפים שנה </w:t>
      </w:r>
      <w:proofErr w:type="spellStart"/>
      <w:r w:rsidRPr="00AE3654">
        <w:rPr>
          <w:rFonts w:ascii="David" w:hAnsi="David" w:cs="David"/>
          <w:sz w:val="34"/>
          <w:szCs w:val="34"/>
          <w:rtl/>
        </w:rPr>
        <w:t>בנוייה</w:t>
      </w:r>
      <w:proofErr w:type="spellEnd"/>
      <w:r w:rsidRPr="00AE3654">
        <w:rPr>
          <w:rFonts w:ascii="David" w:hAnsi="David" w:cs="David"/>
          <w:sz w:val="34"/>
          <w:szCs w:val="34"/>
          <w:rtl/>
        </w:rPr>
        <w:t xml:space="preserve"> רק על יסוד ההתפתחות </w:t>
      </w:r>
      <w:proofErr w:type="spellStart"/>
      <w:r w:rsidRPr="00AE3654">
        <w:rPr>
          <w:rFonts w:ascii="David" w:hAnsi="David" w:cs="David"/>
          <w:sz w:val="34"/>
          <w:szCs w:val="34"/>
          <w:rtl/>
        </w:rPr>
        <w:t>הדרווינית</w:t>
      </w:r>
      <w:proofErr w:type="spellEnd"/>
      <w:r w:rsidRPr="00AE3654">
        <w:rPr>
          <w:rFonts w:ascii="David" w:hAnsi="David" w:cs="David"/>
          <w:sz w:val="34"/>
          <w:szCs w:val="34"/>
          <w:rtl/>
        </w:rPr>
        <w:t xml:space="preserve"> שכל בעל חיים לוחם את מלחמת הקיום שלו, וכל ההתפתחות באה רק מרגש האנוכיות שבקרבו, ובשביל הרגש הזה בדו להם חכמי ישראל את שכר ועונש של הפרט, במקום שכר ועונש של הכלל של תורת משה.</w:t>
      </w:r>
    </w:p>
    <w:p w14:paraId="2E57E86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אחד העם בעצמו מוסיף על זה:</w:t>
      </w:r>
    </w:p>
    <w:p w14:paraId="7D7BA5A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אם באמת הגיע בזמן מן הזמנים רגש האהבה הלאומית למדרגה כזו בלב עמנו בכלל או לא היה אלא אידיאל מוסרי בלב חלקו היותר נכבד – קשה להגיד בבירור.</w:t>
      </w:r>
    </w:p>
    <w:p w14:paraId="0B8E3F7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אבל כמדומני שיותר קל הוא להכניס </w:t>
      </w:r>
      <w:proofErr w:type="spellStart"/>
      <w:r w:rsidRPr="00AE3654">
        <w:rPr>
          <w:rFonts w:ascii="David" w:hAnsi="David" w:cs="David"/>
          <w:sz w:val="34"/>
          <w:szCs w:val="34"/>
          <w:rtl/>
        </w:rPr>
        <w:t>פילא</w:t>
      </w:r>
      <w:proofErr w:type="spellEnd"/>
      <w:r w:rsidRPr="00AE3654">
        <w:rPr>
          <w:rFonts w:ascii="David" w:hAnsi="David" w:cs="David"/>
          <w:sz w:val="34"/>
          <w:szCs w:val="34"/>
          <w:rtl/>
        </w:rPr>
        <w:t xml:space="preserve"> בקופא </w:t>
      </w:r>
      <w:proofErr w:type="spellStart"/>
      <w:r w:rsidRPr="00AE3654">
        <w:rPr>
          <w:rFonts w:ascii="David" w:hAnsi="David" w:cs="David"/>
          <w:sz w:val="34"/>
          <w:szCs w:val="34"/>
          <w:rtl/>
        </w:rPr>
        <w:t>דמחטא</w:t>
      </w:r>
      <w:proofErr w:type="spellEnd"/>
      <w:r w:rsidRPr="00AE3654">
        <w:rPr>
          <w:rFonts w:ascii="David" w:hAnsi="David" w:cs="David"/>
          <w:sz w:val="34"/>
          <w:szCs w:val="34"/>
          <w:rtl/>
        </w:rPr>
        <w:t xml:space="preserve"> מלקבוע את תרי״</w:t>
      </w:r>
      <w:r w:rsidRPr="00AE3654">
        <w:rPr>
          <w:rFonts w:ascii="David" w:hAnsi="David" w:cs="David"/>
          <w:sz w:val="34"/>
          <w:szCs w:val="34"/>
          <w:cs/>
        </w:rPr>
        <w:t>‎</w:t>
      </w:r>
      <w:r w:rsidRPr="00AE3654">
        <w:rPr>
          <w:rFonts w:ascii="David" w:hAnsi="David" w:cs="David"/>
          <w:sz w:val="34"/>
          <w:szCs w:val="34"/>
          <w:rtl/>
        </w:rPr>
        <w:t>ג המצוות שבתורת משה לשם מטרה אחת של ״</w:t>
      </w:r>
      <w:r w:rsidRPr="00AE3654">
        <w:rPr>
          <w:rFonts w:ascii="David" w:hAnsi="David" w:cs="David"/>
          <w:sz w:val="34"/>
          <w:szCs w:val="34"/>
          <w:cs/>
        </w:rPr>
        <w:t>‎</w:t>
      </w:r>
      <w:r w:rsidRPr="00AE3654">
        <w:rPr>
          <w:rFonts w:ascii="David" w:hAnsi="David" w:cs="David"/>
          <w:sz w:val="34"/>
          <w:szCs w:val="34"/>
          <w:rtl/>
        </w:rPr>
        <w:t>הצלחת כל האומה בארץ נחלתה״</w:t>
      </w:r>
      <w:r w:rsidRPr="00AE3654">
        <w:rPr>
          <w:rFonts w:ascii="David" w:hAnsi="David" w:cs="David"/>
          <w:sz w:val="34"/>
          <w:szCs w:val="34"/>
          <w:cs/>
        </w:rPr>
        <w:t>‎</w:t>
      </w:r>
      <w:r w:rsidRPr="00AE3654">
        <w:rPr>
          <w:rFonts w:ascii="David" w:hAnsi="David" w:cs="David"/>
          <w:sz w:val="34"/>
          <w:szCs w:val="34"/>
          <w:rtl/>
        </w:rPr>
        <w:t>. כמדומה שיותר קל הוא להאמין בשכר ועונש של עולם הבא מלהאמין שהיה זמן מן הזמנים בישראל שהרגישו ש״</w:t>
      </w:r>
      <w:r w:rsidRPr="00AE3654">
        <w:rPr>
          <w:rFonts w:ascii="David" w:hAnsi="David" w:cs="David"/>
          <w:sz w:val="34"/>
          <w:szCs w:val="34"/>
          <w:cs/>
        </w:rPr>
        <w:t>‎</w:t>
      </w:r>
      <w:r w:rsidRPr="00AE3654">
        <w:rPr>
          <w:rFonts w:ascii="David" w:hAnsi="David" w:cs="David"/>
          <w:sz w:val="34"/>
          <w:szCs w:val="34"/>
          <w:rtl/>
        </w:rPr>
        <w:t xml:space="preserve">האנשים ההולכים ובאים בכל דור אינם אלא כחלקים קטנים בגוף החי ההולכים ומתחדשים בכל יום מבלי לשנות במאומה </w:t>
      </w:r>
      <w:r w:rsidRPr="00AE3654">
        <w:rPr>
          <w:rFonts w:ascii="David" w:hAnsi="David" w:cs="David"/>
          <w:sz w:val="34"/>
          <w:szCs w:val="34"/>
          <w:rtl/>
        </w:rPr>
        <w:lastRenderedPageBreak/>
        <w:t>תכונות האחדות הכללית של הגוף כולו״</w:t>
      </w:r>
      <w:r w:rsidRPr="00AE3654">
        <w:rPr>
          <w:rFonts w:ascii="David" w:hAnsi="David" w:cs="David"/>
          <w:sz w:val="34"/>
          <w:szCs w:val="34"/>
          <w:cs/>
        </w:rPr>
        <w:t>‎</w:t>
      </w:r>
      <w:r w:rsidRPr="00AE3654">
        <w:rPr>
          <w:rFonts w:ascii="David" w:hAnsi="David" w:cs="David"/>
          <w:sz w:val="34"/>
          <w:szCs w:val="34"/>
          <w:rtl/>
        </w:rPr>
        <w:t>, וכל אחד נזהר בתרי״</w:t>
      </w:r>
      <w:r w:rsidRPr="00AE3654">
        <w:rPr>
          <w:rFonts w:ascii="David" w:hAnsi="David" w:cs="David"/>
          <w:sz w:val="34"/>
          <w:szCs w:val="34"/>
          <w:cs/>
        </w:rPr>
        <w:t>‎</w:t>
      </w:r>
      <w:r w:rsidRPr="00AE3654">
        <w:rPr>
          <w:rFonts w:ascii="David" w:hAnsi="David" w:cs="David"/>
          <w:sz w:val="34"/>
          <w:szCs w:val="34"/>
          <w:rtl/>
        </w:rPr>
        <w:t>ג המצוות רק מפני טובת הנאה של הדורות הבאים ״</w:t>
      </w:r>
      <w:r w:rsidRPr="00AE3654">
        <w:rPr>
          <w:rFonts w:ascii="David" w:hAnsi="David" w:cs="David"/>
          <w:sz w:val="34"/>
          <w:szCs w:val="34"/>
          <w:cs/>
        </w:rPr>
        <w:t>‎</w:t>
      </w:r>
      <w:r w:rsidRPr="00AE3654">
        <w:rPr>
          <w:rFonts w:ascii="David" w:hAnsi="David" w:cs="David"/>
          <w:sz w:val="34"/>
          <w:szCs w:val="34"/>
          <w:rtl/>
        </w:rPr>
        <w:t>מבלי לשים לב כלל אל אושר איש הפרטי״</w:t>
      </w:r>
      <w:r w:rsidRPr="00AE3654">
        <w:rPr>
          <w:rFonts w:ascii="David" w:hAnsi="David" w:cs="David"/>
          <w:sz w:val="34"/>
          <w:szCs w:val="34"/>
          <w:cs/>
        </w:rPr>
        <w:t>‎</w:t>
      </w:r>
      <w:r w:rsidRPr="00AE3654">
        <w:rPr>
          <w:rFonts w:ascii="David" w:hAnsi="David" w:cs="David"/>
          <w:sz w:val="34"/>
          <w:szCs w:val="34"/>
          <w:rtl/>
        </w:rPr>
        <w:t>.</w:t>
      </w:r>
    </w:p>
    <w:p w14:paraId="6B25D61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ההיסטוריה שלנו גם בזמן בית ראשון וגם בזמן בית שני מראה לנו ממש את ההיפך – תמיד היינו נחלקים ונפלגים לשבטים שונים ולמפלגות שונות והכוח המעמיד היה רק הבית, בית המקדש, מקדש ד׳, שרק בשמו דיברו כל הנביאים, ולא בשם האומה בלבד.</w:t>
      </w:r>
    </w:p>
    <w:p w14:paraId="259398C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אם המרכז הרוחני של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בנוי על עיוות ההיסטוריה שלנו – הנה הציונות המדינית </w:t>
      </w:r>
      <w:proofErr w:type="spellStart"/>
      <w:r w:rsidRPr="00AE3654">
        <w:rPr>
          <w:rFonts w:ascii="David" w:hAnsi="David" w:cs="David"/>
          <w:sz w:val="34"/>
          <w:szCs w:val="34"/>
          <w:rtl/>
        </w:rPr>
        <w:t>בנוייה</w:t>
      </w:r>
      <w:proofErr w:type="spellEnd"/>
      <w:r w:rsidRPr="00AE3654">
        <w:rPr>
          <w:rFonts w:ascii="David" w:hAnsi="David" w:cs="David"/>
          <w:sz w:val="34"/>
          <w:szCs w:val="34"/>
          <w:rtl/>
        </w:rPr>
        <w:t xml:space="preserve"> בעיקרה על המחק של ההיסטוריה כולה. היא, מבראשית יציאתה לאוויר העולם, לא לקחה כלל בחשבון את כל העבר שלנו, את כל אוצרותינו הרוחניים שנוצרו מימי קדם ואפילו לא את כל תכונותינו הלאומיות </w:t>
      </w:r>
      <w:proofErr w:type="spellStart"/>
      <w:r w:rsidRPr="00AE3654">
        <w:rPr>
          <w:rFonts w:ascii="David" w:hAnsi="David" w:cs="David"/>
          <w:sz w:val="34"/>
          <w:szCs w:val="34"/>
          <w:rtl/>
        </w:rPr>
        <w:t>שנשתרשו</w:t>
      </w:r>
      <w:proofErr w:type="spellEnd"/>
      <w:r w:rsidRPr="00AE3654">
        <w:rPr>
          <w:rFonts w:ascii="David" w:hAnsi="David" w:cs="David"/>
          <w:sz w:val="34"/>
          <w:szCs w:val="34"/>
          <w:rtl/>
        </w:rPr>
        <w:t xml:space="preserve"> בנו, תהיינה מאיזו סיבה שתהיה, אלא ראתה לפניה רק את השנאה של הגויים אלינו, ואת הרדיפות שהם רודפים אותנו, ועל יסוד זה רוצה הציונות </w:t>
      </w:r>
      <w:proofErr w:type="spellStart"/>
      <w:r w:rsidRPr="00AE3654">
        <w:rPr>
          <w:rFonts w:ascii="David" w:hAnsi="David" w:cs="David"/>
          <w:sz w:val="34"/>
          <w:szCs w:val="34"/>
          <w:rtl/>
        </w:rPr>
        <w:t>ליסד</w:t>
      </w:r>
      <w:proofErr w:type="spellEnd"/>
      <w:r w:rsidRPr="00AE3654">
        <w:rPr>
          <w:rFonts w:ascii="David" w:hAnsi="David" w:cs="David"/>
          <w:sz w:val="34"/>
          <w:szCs w:val="34"/>
          <w:rtl/>
        </w:rPr>
        <w:t xml:space="preserve"> מדינה חדשה. מדינת היהודים אינה מחייבת – לא את הדת הישראלית ואפילו לא את הלאומיות שלנו, היא רק ״</w:t>
      </w:r>
      <w:r w:rsidRPr="00AE3654">
        <w:rPr>
          <w:rFonts w:ascii="David" w:hAnsi="David" w:cs="David"/>
          <w:sz w:val="34"/>
          <w:szCs w:val="34"/>
          <w:cs/>
        </w:rPr>
        <w:t>‎</w:t>
      </w:r>
      <w:r w:rsidRPr="00AE3654">
        <w:rPr>
          <w:rFonts w:ascii="David" w:hAnsi="David" w:cs="David"/>
          <w:sz w:val="34"/>
          <w:szCs w:val="34"/>
          <w:rtl/>
        </w:rPr>
        <w:t>מקלט בטוח״</w:t>
      </w:r>
      <w:r w:rsidRPr="00AE3654">
        <w:rPr>
          <w:rFonts w:ascii="David" w:hAnsi="David" w:cs="David"/>
          <w:sz w:val="34"/>
          <w:szCs w:val="34"/>
          <w:cs/>
        </w:rPr>
        <w:t>‎</w:t>
      </w:r>
      <w:r w:rsidRPr="00AE3654">
        <w:rPr>
          <w:rFonts w:ascii="David" w:hAnsi="David" w:cs="David"/>
          <w:sz w:val="34"/>
          <w:szCs w:val="34"/>
          <w:rtl/>
        </w:rPr>
        <w:t xml:space="preserve"> לאלה ״</w:t>
      </w:r>
      <w:r w:rsidRPr="00AE3654">
        <w:rPr>
          <w:rFonts w:ascii="David" w:hAnsi="David" w:cs="David"/>
          <w:sz w:val="34"/>
          <w:szCs w:val="34"/>
          <w:cs/>
        </w:rPr>
        <w:t>‎</w:t>
      </w:r>
      <w:r w:rsidRPr="00AE3654">
        <w:rPr>
          <w:rFonts w:ascii="David" w:hAnsi="David" w:cs="David"/>
          <w:sz w:val="34"/>
          <w:szCs w:val="34"/>
          <w:rtl/>
        </w:rPr>
        <w:t>שאינם רוצים ואינם יכולים להתבולל״</w:t>
      </w:r>
      <w:r w:rsidRPr="00AE3654">
        <w:rPr>
          <w:rFonts w:ascii="David" w:hAnsi="David" w:cs="David"/>
          <w:sz w:val="34"/>
          <w:szCs w:val="34"/>
          <w:cs/>
        </w:rPr>
        <w:t>‎</w:t>
      </w:r>
      <w:r w:rsidRPr="00AE3654">
        <w:rPr>
          <w:rFonts w:ascii="David" w:hAnsi="David" w:cs="David"/>
          <w:sz w:val="34"/>
          <w:szCs w:val="34"/>
          <w:rtl/>
        </w:rPr>
        <w:t>.</w:t>
      </w:r>
    </w:p>
    <w:p w14:paraId="2A591BE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להגיע לאידיאה כזו בתור </w:t>
      </w:r>
      <w:proofErr w:type="spellStart"/>
      <w:r w:rsidRPr="00AE3654">
        <w:rPr>
          <w:rFonts w:ascii="David" w:hAnsi="David" w:cs="David"/>
          <w:sz w:val="34"/>
          <w:szCs w:val="34"/>
          <w:rtl/>
        </w:rPr>
        <w:t>פיתרון</w:t>
      </w:r>
      <w:proofErr w:type="spellEnd"/>
      <w:r w:rsidRPr="00AE3654">
        <w:rPr>
          <w:rFonts w:ascii="David" w:hAnsi="David" w:cs="David"/>
          <w:sz w:val="34"/>
          <w:szCs w:val="34"/>
          <w:rtl/>
        </w:rPr>
        <w:t xml:space="preserve"> לשאלת היהודים, העם הכי עתיק יומין אשר היה ״</w:t>
      </w:r>
      <w:r w:rsidRPr="00AE3654">
        <w:rPr>
          <w:rFonts w:ascii="David" w:hAnsi="David" w:cs="David"/>
          <w:sz w:val="34"/>
          <w:szCs w:val="34"/>
          <w:cs/>
        </w:rPr>
        <w:t>‎</w:t>
      </w:r>
      <w:r w:rsidRPr="00AE3654">
        <w:rPr>
          <w:rFonts w:ascii="David" w:hAnsi="David" w:cs="David"/>
          <w:sz w:val="34"/>
          <w:szCs w:val="34"/>
          <w:rtl/>
        </w:rPr>
        <w:t>אור גויים״</w:t>
      </w:r>
      <w:r w:rsidRPr="00AE3654">
        <w:rPr>
          <w:rFonts w:ascii="David" w:hAnsi="David" w:cs="David"/>
          <w:sz w:val="34"/>
          <w:szCs w:val="34"/>
          <w:cs/>
        </w:rPr>
        <w:t>‎</w:t>
      </w:r>
      <w:r w:rsidRPr="00AE3654">
        <w:rPr>
          <w:rFonts w:ascii="David" w:hAnsi="David" w:cs="David"/>
          <w:sz w:val="34"/>
          <w:szCs w:val="34"/>
          <w:rtl/>
        </w:rPr>
        <w:t>, אפשר היה רק לאלה שהיו בבחינת ״</w:t>
      </w:r>
      <w:r w:rsidRPr="00AE3654">
        <w:rPr>
          <w:rFonts w:ascii="David" w:hAnsi="David" w:cs="David"/>
          <w:sz w:val="34"/>
          <w:szCs w:val="34"/>
          <w:cs/>
        </w:rPr>
        <w:t>‎</w:t>
      </w:r>
      <w:r w:rsidRPr="00AE3654">
        <w:rPr>
          <w:rFonts w:ascii="David" w:hAnsi="David" w:cs="David"/>
          <w:sz w:val="34"/>
          <w:szCs w:val="34"/>
          <w:rtl/>
        </w:rPr>
        <w:t>תינוקות שנשבו בין הגויים״</w:t>
      </w:r>
      <w:r w:rsidRPr="00AE3654">
        <w:rPr>
          <w:rFonts w:ascii="David" w:hAnsi="David" w:cs="David"/>
          <w:sz w:val="34"/>
          <w:szCs w:val="34"/>
          <w:cs/>
        </w:rPr>
        <w:t>‎</w:t>
      </w:r>
      <w:r w:rsidRPr="00AE3654">
        <w:rPr>
          <w:rFonts w:ascii="David" w:hAnsi="David" w:cs="David"/>
          <w:sz w:val="34"/>
          <w:szCs w:val="34"/>
          <w:rtl/>
        </w:rPr>
        <w:t xml:space="preserve"> ששום מושג מהיהדות, אפילו מושג של בר בי רב </w:t>
      </w:r>
      <w:proofErr w:type="spellStart"/>
      <w:r w:rsidRPr="00AE3654">
        <w:rPr>
          <w:rFonts w:ascii="David" w:hAnsi="David" w:cs="David"/>
          <w:sz w:val="34"/>
          <w:szCs w:val="34"/>
          <w:rtl/>
        </w:rPr>
        <w:t>דחד</w:t>
      </w:r>
      <w:proofErr w:type="spellEnd"/>
      <w:r w:rsidRPr="00AE3654">
        <w:rPr>
          <w:rFonts w:ascii="David" w:hAnsi="David" w:cs="David"/>
          <w:sz w:val="34"/>
          <w:szCs w:val="34"/>
          <w:rtl/>
        </w:rPr>
        <w:t xml:space="preserve"> יומא, לא היה להם. ב״</w:t>
      </w:r>
      <w:r w:rsidRPr="00AE3654">
        <w:rPr>
          <w:rFonts w:ascii="David" w:hAnsi="David" w:cs="David"/>
          <w:sz w:val="34"/>
          <w:szCs w:val="34"/>
          <w:cs/>
        </w:rPr>
        <w:t>‎</w:t>
      </w:r>
      <w:r w:rsidRPr="00AE3654">
        <w:rPr>
          <w:rFonts w:ascii="David" w:hAnsi="David" w:cs="David"/>
          <w:sz w:val="34"/>
          <w:szCs w:val="34"/>
          <w:rtl/>
        </w:rPr>
        <w:t>מדינה״</w:t>
      </w:r>
      <w:r w:rsidRPr="00AE3654">
        <w:rPr>
          <w:rFonts w:ascii="David" w:hAnsi="David" w:cs="David"/>
          <w:sz w:val="34"/>
          <w:szCs w:val="34"/>
          <w:cs/>
        </w:rPr>
        <w:t>‎</w:t>
      </w:r>
      <w:r w:rsidRPr="00AE3654">
        <w:rPr>
          <w:rFonts w:ascii="David" w:hAnsi="David" w:cs="David"/>
          <w:sz w:val="34"/>
          <w:szCs w:val="34"/>
          <w:rtl/>
        </w:rPr>
        <w:t xml:space="preserve"> כזו אפשר היה לבוא אפילו לצוענים ולקרוא את שמה ״</w:t>
      </w:r>
      <w:r w:rsidRPr="00AE3654">
        <w:rPr>
          <w:rFonts w:ascii="David" w:hAnsi="David" w:cs="David"/>
          <w:sz w:val="34"/>
          <w:szCs w:val="34"/>
          <w:cs/>
        </w:rPr>
        <w:t>‎</w:t>
      </w:r>
      <w:r w:rsidRPr="00AE3654">
        <w:rPr>
          <w:rFonts w:ascii="David" w:hAnsi="David" w:cs="David"/>
          <w:sz w:val="34"/>
          <w:szCs w:val="34"/>
          <w:rtl/>
        </w:rPr>
        <w:t>מדינת הצוענים״</w:t>
      </w:r>
      <w:r w:rsidRPr="00AE3654">
        <w:rPr>
          <w:rFonts w:ascii="David" w:hAnsi="David" w:cs="David"/>
          <w:sz w:val="34"/>
          <w:szCs w:val="34"/>
          <w:cs/>
        </w:rPr>
        <w:t>‎</w:t>
      </w:r>
      <w:r w:rsidRPr="00AE3654">
        <w:rPr>
          <w:rFonts w:ascii="David" w:hAnsi="David" w:cs="David"/>
          <w:sz w:val="34"/>
          <w:szCs w:val="34"/>
          <w:rtl/>
        </w:rPr>
        <w:t>, שגם המה נרדפים ושנואים.</w:t>
      </w:r>
    </w:p>
    <w:p w14:paraId="378F5DC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בעוד אשר ה״</w:t>
      </w:r>
      <w:r w:rsidRPr="00AE3654">
        <w:rPr>
          <w:rFonts w:ascii="David" w:hAnsi="David" w:cs="David"/>
          <w:sz w:val="34"/>
          <w:szCs w:val="34"/>
          <w:cs/>
        </w:rPr>
        <w:t>‎</w:t>
      </w:r>
      <w:r w:rsidRPr="00AE3654">
        <w:rPr>
          <w:rFonts w:ascii="David" w:hAnsi="David" w:cs="David"/>
          <w:sz w:val="34"/>
          <w:szCs w:val="34"/>
          <w:rtl/>
        </w:rPr>
        <w:t>מרכז הרוחני״</w:t>
      </w:r>
      <w:r w:rsidRPr="00AE3654">
        <w:rPr>
          <w:rFonts w:ascii="David" w:hAnsi="David" w:cs="David"/>
          <w:sz w:val="34"/>
          <w:szCs w:val="34"/>
          <w:cs/>
        </w:rPr>
        <w:t>‎</w:t>
      </w:r>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מבקש לכל הפחות מרכז בארץ ישראל בשביל ״</w:t>
      </w:r>
      <w:r w:rsidRPr="00AE3654">
        <w:rPr>
          <w:rFonts w:ascii="David" w:hAnsi="David" w:cs="David"/>
          <w:sz w:val="34"/>
          <w:szCs w:val="34"/>
          <w:cs/>
        </w:rPr>
        <w:t>‎</w:t>
      </w:r>
      <w:r w:rsidRPr="00AE3654">
        <w:rPr>
          <w:rFonts w:ascii="David" w:hAnsi="David" w:cs="David"/>
          <w:sz w:val="34"/>
          <w:szCs w:val="34"/>
          <w:rtl/>
        </w:rPr>
        <w:t>תחיית״</w:t>
      </w:r>
      <w:r w:rsidRPr="00AE3654">
        <w:rPr>
          <w:rFonts w:ascii="David" w:hAnsi="David" w:cs="David"/>
          <w:sz w:val="34"/>
          <w:szCs w:val="34"/>
          <w:cs/>
        </w:rPr>
        <w:t>‎</w:t>
      </w:r>
      <w:r w:rsidRPr="00AE3654">
        <w:rPr>
          <w:rFonts w:ascii="David" w:hAnsi="David" w:cs="David"/>
          <w:sz w:val="34"/>
          <w:szCs w:val="34"/>
          <w:rtl/>
        </w:rPr>
        <w:t xml:space="preserve"> הלבבות להגדיל את האהבה לחיי הכלל להאדיר את התשוקה להצלחתו, עד שיתעורר הרצון – שאומנם כפי שאמרנו, הננו חולקים עליו בהחלט במה שהוא רואה בזה את הסיבה לקיומנו בעוד שזהו רק מסובב, אבל על כל פנים גם למסובב ישנה איזו חשיבות – הנה ״</w:t>
      </w:r>
      <w:r w:rsidRPr="00AE3654">
        <w:rPr>
          <w:rFonts w:ascii="David" w:hAnsi="David" w:cs="David"/>
          <w:sz w:val="34"/>
          <w:szCs w:val="34"/>
          <w:cs/>
        </w:rPr>
        <w:t>‎</w:t>
      </w:r>
      <w:r w:rsidRPr="00AE3654">
        <w:rPr>
          <w:rFonts w:ascii="David" w:hAnsi="David" w:cs="David"/>
          <w:sz w:val="34"/>
          <w:szCs w:val="34"/>
          <w:rtl/>
        </w:rPr>
        <w:t>מדינת היהודים״</w:t>
      </w:r>
      <w:r w:rsidRPr="00AE3654">
        <w:rPr>
          <w:rFonts w:ascii="David" w:hAnsi="David" w:cs="David"/>
          <w:sz w:val="34"/>
          <w:szCs w:val="34"/>
          <w:cs/>
        </w:rPr>
        <w:t>‎</w:t>
      </w:r>
      <w:r w:rsidRPr="00AE3654">
        <w:rPr>
          <w:rFonts w:ascii="David" w:hAnsi="David" w:cs="David"/>
          <w:sz w:val="34"/>
          <w:szCs w:val="34"/>
          <w:rtl/>
        </w:rPr>
        <w:t xml:space="preserve"> לא מביאה אף זה בחשבון. אין ״</w:t>
      </w:r>
      <w:r w:rsidRPr="00AE3654">
        <w:rPr>
          <w:rFonts w:ascii="David" w:hAnsi="David" w:cs="David"/>
          <w:sz w:val="34"/>
          <w:szCs w:val="34"/>
          <w:cs/>
        </w:rPr>
        <w:t>‎</w:t>
      </w:r>
      <w:r w:rsidRPr="00AE3654">
        <w:rPr>
          <w:rFonts w:ascii="David" w:hAnsi="David" w:cs="David"/>
          <w:sz w:val="34"/>
          <w:szCs w:val="34"/>
          <w:rtl/>
        </w:rPr>
        <w:t>אומה ישראלית״</w:t>
      </w:r>
      <w:r w:rsidRPr="00AE3654">
        <w:rPr>
          <w:rFonts w:ascii="David" w:hAnsi="David" w:cs="David"/>
          <w:sz w:val="34"/>
          <w:szCs w:val="34"/>
          <w:cs/>
        </w:rPr>
        <w:t>‎</w:t>
      </w:r>
      <w:r w:rsidRPr="00AE3654">
        <w:rPr>
          <w:rFonts w:ascii="David" w:hAnsi="David" w:cs="David"/>
          <w:sz w:val="34"/>
          <w:szCs w:val="34"/>
          <w:rtl/>
        </w:rPr>
        <w:t xml:space="preserve"> – אלא יש ״</w:t>
      </w:r>
      <w:r w:rsidRPr="00AE3654">
        <w:rPr>
          <w:rFonts w:ascii="David" w:hAnsi="David" w:cs="David"/>
          <w:sz w:val="34"/>
          <w:szCs w:val="34"/>
          <w:cs/>
        </w:rPr>
        <w:t>‎</w:t>
      </w:r>
      <w:r w:rsidRPr="00AE3654">
        <w:rPr>
          <w:rFonts w:ascii="David" w:hAnsi="David" w:cs="David"/>
          <w:sz w:val="34"/>
          <w:szCs w:val="34"/>
          <w:rtl/>
        </w:rPr>
        <w:t>מדינת היהודים״</w:t>
      </w:r>
      <w:r w:rsidRPr="00AE3654">
        <w:rPr>
          <w:rFonts w:ascii="David" w:hAnsi="David" w:cs="David"/>
          <w:sz w:val="34"/>
          <w:szCs w:val="34"/>
          <w:cs/>
        </w:rPr>
        <w:t>‎</w:t>
      </w:r>
      <w:r w:rsidRPr="00AE3654">
        <w:rPr>
          <w:rFonts w:ascii="David" w:hAnsi="David" w:cs="David"/>
          <w:sz w:val="34"/>
          <w:szCs w:val="34"/>
          <w:rtl/>
        </w:rPr>
        <w:t>, מדינה בשביל תושביה ששם יתאספו ״</w:t>
      </w:r>
      <w:r w:rsidRPr="00AE3654">
        <w:rPr>
          <w:rFonts w:ascii="David" w:hAnsi="David" w:cs="David"/>
          <w:sz w:val="34"/>
          <w:szCs w:val="34"/>
          <w:cs/>
        </w:rPr>
        <w:t>‎</w:t>
      </w:r>
      <w:r w:rsidRPr="00AE3654">
        <w:rPr>
          <w:rFonts w:ascii="David" w:hAnsi="David" w:cs="David"/>
          <w:sz w:val="34"/>
          <w:szCs w:val="34"/>
          <w:rtl/>
        </w:rPr>
        <w:t>אלה שאינם רוצים ואינם יכולים להתבולל״</w:t>
      </w:r>
      <w:r w:rsidRPr="00AE3654">
        <w:rPr>
          <w:rFonts w:ascii="David" w:hAnsi="David" w:cs="David"/>
          <w:sz w:val="34"/>
          <w:szCs w:val="34"/>
          <w:cs/>
        </w:rPr>
        <w:t>‎</w:t>
      </w:r>
      <w:r w:rsidRPr="00AE3654">
        <w:rPr>
          <w:rFonts w:ascii="David" w:hAnsi="David" w:cs="David"/>
          <w:sz w:val="34"/>
          <w:szCs w:val="34"/>
          <w:rtl/>
        </w:rPr>
        <w:t xml:space="preserve">. ומכלל הן אתה שומע לאו – שאלה הרוצים ויכולים להתבולל – אדרבא! תבוא עליהם ברכה </w:t>
      </w:r>
      <w:proofErr w:type="spellStart"/>
      <w:r w:rsidRPr="00AE3654">
        <w:rPr>
          <w:rFonts w:ascii="David" w:hAnsi="David" w:cs="David"/>
          <w:sz w:val="34"/>
          <w:szCs w:val="34"/>
          <w:rtl/>
        </w:rPr>
        <w:t>וישארו</w:t>
      </w:r>
      <w:proofErr w:type="spellEnd"/>
      <w:r w:rsidRPr="00AE3654">
        <w:rPr>
          <w:rFonts w:ascii="David" w:hAnsi="David" w:cs="David"/>
          <w:sz w:val="34"/>
          <w:szCs w:val="34"/>
          <w:rtl/>
        </w:rPr>
        <w:t xml:space="preserve"> במקומותיהם הם, כפטריוטים נאמנים של הגויים.</w:t>
      </w:r>
    </w:p>
    <w:p w14:paraId="120E843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מדינת היהודים״</w:t>
      </w:r>
      <w:r w:rsidRPr="00AE3654">
        <w:rPr>
          <w:rFonts w:ascii="David" w:hAnsi="David" w:cs="David"/>
          <w:sz w:val="34"/>
          <w:szCs w:val="34"/>
          <w:cs/>
        </w:rPr>
        <w:t>‎</w:t>
      </w:r>
      <w:r w:rsidRPr="00AE3654">
        <w:rPr>
          <w:rFonts w:ascii="David" w:hAnsi="David" w:cs="David"/>
          <w:sz w:val="34"/>
          <w:szCs w:val="34"/>
          <w:rtl/>
        </w:rPr>
        <w:t xml:space="preserve"> חולקת – לא רק על ה״</w:t>
      </w:r>
      <w:r w:rsidRPr="00AE3654">
        <w:rPr>
          <w:rFonts w:ascii="David" w:hAnsi="David" w:cs="David"/>
          <w:sz w:val="34"/>
          <w:szCs w:val="34"/>
          <w:cs/>
        </w:rPr>
        <w:t>‎</w:t>
      </w:r>
      <w:r w:rsidRPr="00AE3654">
        <w:rPr>
          <w:rFonts w:ascii="David" w:hAnsi="David" w:cs="David"/>
          <w:sz w:val="34"/>
          <w:szCs w:val="34"/>
          <w:rtl/>
        </w:rPr>
        <w:t>רוחניות״</w:t>
      </w:r>
      <w:r w:rsidRPr="00AE3654">
        <w:rPr>
          <w:rFonts w:ascii="David" w:hAnsi="David" w:cs="David"/>
          <w:sz w:val="34"/>
          <w:szCs w:val="34"/>
          <w:cs/>
        </w:rPr>
        <w:t>‎</w:t>
      </w:r>
      <w:r w:rsidRPr="00AE3654">
        <w:rPr>
          <w:rFonts w:ascii="David" w:hAnsi="David" w:cs="David"/>
          <w:sz w:val="34"/>
          <w:szCs w:val="34"/>
          <w:rtl/>
        </w:rPr>
        <w:t xml:space="preserve"> שב״</w:t>
      </w:r>
      <w:r w:rsidRPr="00AE3654">
        <w:rPr>
          <w:rFonts w:ascii="David" w:hAnsi="David" w:cs="David"/>
          <w:sz w:val="34"/>
          <w:szCs w:val="34"/>
          <w:cs/>
        </w:rPr>
        <w:t>‎</w:t>
      </w:r>
      <w:r w:rsidRPr="00AE3654">
        <w:rPr>
          <w:rFonts w:ascii="David" w:hAnsi="David" w:cs="David"/>
          <w:sz w:val="34"/>
          <w:szCs w:val="34"/>
          <w:rtl/>
        </w:rPr>
        <w:t>מרכז הרוחני״</w:t>
      </w:r>
      <w:r w:rsidRPr="00AE3654">
        <w:rPr>
          <w:rFonts w:ascii="David" w:hAnsi="David" w:cs="David"/>
          <w:sz w:val="34"/>
          <w:szCs w:val="34"/>
          <w:cs/>
        </w:rPr>
        <w:t>‎</w:t>
      </w:r>
      <w:r w:rsidRPr="00AE3654">
        <w:rPr>
          <w:rFonts w:ascii="David" w:hAnsi="David" w:cs="David"/>
          <w:sz w:val="34"/>
          <w:szCs w:val="34"/>
          <w:rtl/>
        </w:rPr>
        <w:t xml:space="preserve"> – אלא גם על המרכז שבו. אדרבא, אם יש עכשיו איזה קשר בין בני ישראל בכל קצווי תבל, הרי הוא רק קשר שלילי, קשר השנאה של הגויים, אבל כשתיווסד ״</w:t>
      </w:r>
      <w:r w:rsidRPr="00AE3654">
        <w:rPr>
          <w:rFonts w:ascii="David" w:hAnsi="David" w:cs="David"/>
          <w:sz w:val="34"/>
          <w:szCs w:val="34"/>
          <w:cs/>
        </w:rPr>
        <w:t>‎</w:t>
      </w:r>
      <w:r w:rsidRPr="00AE3654">
        <w:rPr>
          <w:rFonts w:ascii="David" w:hAnsi="David" w:cs="David"/>
          <w:sz w:val="34"/>
          <w:szCs w:val="34"/>
          <w:rtl/>
        </w:rPr>
        <w:t>מדינת היהודים״</w:t>
      </w:r>
      <w:r w:rsidRPr="00AE3654">
        <w:rPr>
          <w:rFonts w:ascii="David" w:hAnsi="David" w:cs="David"/>
          <w:sz w:val="34"/>
          <w:szCs w:val="34"/>
          <w:cs/>
        </w:rPr>
        <w:t>‎</w:t>
      </w:r>
      <w:r w:rsidRPr="00AE3654">
        <w:rPr>
          <w:rFonts w:ascii="David" w:hAnsi="David" w:cs="David"/>
          <w:sz w:val="34"/>
          <w:szCs w:val="34"/>
          <w:rtl/>
        </w:rPr>
        <w:t xml:space="preserve"> יופסק לגמרי הקשר שבין אלה המאושרים שישבו במדינת היהודים, ובין אלה שירצו להתבולל בין הגויים </w:t>
      </w:r>
      <w:proofErr w:type="spellStart"/>
      <w:r w:rsidRPr="00AE3654">
        <w:rPr>
          <w:rFonts w:ascii="David" w:hAnsi="David" w:cs="David"/>
          <w:sz w:val="34"/>
          <w:szCs w:val="34"/>
          <w:rtl/>
        </w:rPr>
        <w:t>וישארו</w:t>
      </w:r>
      <w:proofErr w:type="spellEnd"/>
      <w:r w:rsidRPr="00AE3654">
        <w:rPr>
          <w:rFonts w:ascii="David" w:hAnsi="David" w:cs="David"/>
          <w:sz w:val="34"/>
          <w:szCs w:val="34"/>
          <w:rtl/>
        </w:rPr>
        <w:t xml:space="preserve"> שם.</w:t>
      </w:r>
    </w:p>
    <w:p w14:paraId="51F357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ואם ״</w:t>
      </w:r>
      <w:r w:rsidRPr="00AE3654">
        <w:rPr>
          <w:rFonts w:ascii="David" w:hAnsi="David" w:cs="David"/>
          <w:sz w:val="34"/>
          <w:szCs w:val="34"/>
          <w:cs/>
        </w:rPr>
        <w:t>‎</w:t>
      </w:r>
      <w:r w:rsidRPr="00AE3654">
        <w:rPr>
          <w:rFonts w:ascii="David" w:hAnsi="David" w:cs="David"/>
          <w:sz w:val="34"/>
          <w:szCs w:val="34"/>
          <w:rtl/>
        </w:rPr>
        <w:t>המרכז הרוחני״</w:t>
      </w:r>
      <w:r w:rsidRPr="00AE3654">
        <w:rPr>
          <w:rFonts w:ascii="David" w:hAnsi="David" w:cs="David"/>
          <w:sz w:val="34"/>
          <w:szCs w:val="34"/>
          <w:cs/>
        </w:rPr>
        <w:t>‎</w:t>
      </w:r>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עדיין דורש איזה </w:t>
      </w:r>
      <w:proofErr w:type="spellStart"/>
      <w:r w:rsidRPr="00AE3654">
        <w:rPr>
          <w:rFonts w:ascii="David" w:hAnsi="David" w:cs="David"/>
          <w:sz w:val="34"/>
          <w:szCs w:val="34"/>
          <w:rtl/>
        </w:rPr>
        <w:t>צנז</w:t>
      </w:r>
      <w:proofErr w:type="spellEnd"/>
      <w:r w:rsidRPr="00AE3654">
        <w:rPr>
          <w:rFonts w:ascii="David" w:hAnsi="David" w:cs="David"/>
          <w:sz w:val="34"/>
          <w:szCs w:val="34"/>
          <w:rtl/>
        </w:rPr>
        <w:t xml:space="preserve"> מאלו שיתיישבו בארץ ישראל, שיהיו קשורים לאומה הישראלית באהבה ומסירות ויעמדו על </w:t>
      </w:r>
      <w:r w:rsidRPr="00AE3654">
        <w:rPr>
          <w:rFonts w:ascii="David" w:hAnsi="David" w:cs="David"/>
          <w:sz w:val="34"/>
          <w:szCs w:val="34"/>
          <w:rtl/>
        </w:rPr>
        <w:lastRenderedPageBreak/>
        <w:t>בסיס הרוח של האומה, אם כי כאמור מגלה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פנים ברוח זה שלא כהלכה – הנה ל״</w:t>
      </w:r>
      <w:r w:rsidRPr="00AE3654">
        <w:rPr>
          <w:rFonts w:ascii="David" w:hAnsi="David" w:cs="David"/>
          <w:sz w:val="34"/>
          <w:szCs w:val="34"/>
          <w:cs/>
        </w:rPr>
        <w:t>‎</w:t>
      </w:r>
      <w:r w:rsidRPr="00AE3654">
        <w:rPr>
          <w:rFonts w:ascii="David" w:hAnsi="David" w:cs="David"/>
          <w:sz w:val="34"/>
          <w:szCs w:val="34"/>
          <w:rtl/>
        </w:rPr>
        <w:t>מדינת היהודים״</w:t>
      </w:r>
      <w:r w:rsidRPr="00AE3654">
        <w:rPr>
          <w:rFonts w:ascii="David" w:hAnsi="David" w:cs="David"/>
          <w:sz w:val="34"/>
          <w:szCs w:val="34"/>
          <w:cs/>
        </w:rPr>
        <w:t>‎</w:t>
      </w:r>
      <w:r w:rsidRPr="00AE3654">
        <w:rPr>
          <w:rFonts w:ascii="David" w:hAnsi="David" w:cs="David"/>
          <w:sz w:val="34"/>
          <w:szCs w:val="34"/>
          <w:rtl/>
        </w:rPr>
        <w:t xml:space="preserve"> לא דרוש שום </w:t>
      </w:r>
      <w:proofErr w:type="spellStart"/>
      <w:r w:rsidRPr="00AE3654">
        <w:rPr>
          <w:rFonts w:ascii="David" w:hAnsi="David" w:cs="David"/>
          <w:sz w:val="34"/>
          <w:szCs w:val="34"/>
          <w:rtl/>
        </w:rPr>
        <w:t>צנז</w:t>
      </w:r>
      <w:proofErr w:type="spellEnd"/>
      <w:r w:rsidRPr="00AE3654">
        <w:rPr>
          <w:rFonts w:ascii="David" w:hAnsi="David" w:cs="David"/>
          <w:sz w:val="34"/>
          <w:szCs w:val="34"/>
          <w:rtl/>
        </w:rPr>
        <w:t>. במדינה זו תהיה כל הרוחניות דבר פרטי ומכל שכן שהדת תחשב לעניין פרטי וגם ליהודים שיתנצרו או יתאסלמו יהיה להם מקום במזרח... ועל זה באמת הסתובב הפולמוס בין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w:t>
      </w:r>
      <w:proofErr w:type="spellStart"/>
      <w:r w:rsidRPr="00AE3654">
        <w:rPr>
          <w:rFonts w:ascii="David" w:hAnsi="David" w:cs="David"/>
          <w:sz w:val="34"/>
          <w:szCs w:val="34"/>
          <w:rtl/>
        </w:rPr>
        <w:t>וד</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ר הרצל. אבל דא עקא, שגם הראשון, ראש המרכז הרוחני, לא כיוון כלל לרוחניות שלנו.</w:t>
      </w:r>
    </w:p>
    <w:p w14:paraId="7F6226F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ואז בא המזרחי.</w:t>
      </w:r>
    </w:p>
    <w:p w14:paraId="737E92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ומה היה יחס המזרחי לכך? – הוא בא דווקא בתור פדרציה של הציונות המדינית, ולא בתור איזה זיקה שהיא אל ״</w:t>
      </w:r>
      <w:r w:rsidRPr="00AE3654">
        <w:rPr>
          <w:rFonts w:ascii="David" w:hAnsi="David" w:cs="David"/>
          <w:sz w:val="34"/>
          <w:szCs w:val="34"/>
          <w:cs/>
        </w:rPr>
        <w:t>‎</w:t>
      </w:r>
      <w:r w:rsidRPr="00AE3654">
        <w:rPr>
          <w:rFonts w:ascii="David" w:hAnsi="David" w:cs="David"/>
          <w:sz w:val="34"/>
          <w:szCs w:val="34"/>
          <w:rtl/>
        </w:rPr>
        <w:t>המרכז הרוחני״</w:t>
      </w:r>
      <w:r w:rsidRPr="00AE3654">
        <w:rPr>
          <w:rFonts w:ascii="David" w:hAnsi="David" w:cs="David"/>
          <w:sz w:val="34"/>
          <w:szCs w:val="34"/>
          <w:cs/>
        </w:rPr>
        <w:t>‎</w:t>
      </w:r>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שלזה התייחס בשלילה גמורה. ומה פשר הדבר הזה? אם התנגדו ובצדק למרכז הרוחני של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שעדיין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לו זיקה כלשהיא ליהדות – הלוא על אחת כמה וכמה שהיה צריך להתנגד בהחלט לציונות המדינית שעשתה מחק על כל היהדות כאילו היא לא נתקיימה כלל בעולם! הלוא גם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מנקודת מרכז הרוח שלו – שבאמת כפי שאמרנו, בנוי יותר על השיטה החומרנית מכפי שהוא בנוי על השיטה הרוחנית – התנגד לציונות המדינית ולחם בה כל ימיו וראה בזו סכנה גדולה ליהדות – מכל שכן המזרחי העומד על יסוד הרוחני המוחלט שבוודאי ובוודאי צריך היה לראות את הסכנה הכרוכה באלה שרואים תשועת ישראל לא על ידי נביאים – אך על ידי דיפלומטיה!</w:t>
      </w:r>
    </w:p>
    <w:p w14:paraId="59D562A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אך נראה, שאדרבא – זו היא הנותנת! המזרחי הרגיש יותר את הסכנה של הציונות הרוחנית של ״</w:t>
      </w:r>
      <w:r w:rsidRPr="00AE3654">
        <w:rPr>
          <w:rFonts w:ascii="David" w:hAnsi="David" w:cs="David"/>
          <w:sz w:val="34"/>
          <w:szCs w:val="34"/>
          <w:cs/>
        </w:rPr>
        <w:t>‎</w:t>
      </w:r>
      <w:r w:rsidRPr="00AE3654">
        <w:rPr>
          <w:rFonts w:ascii="David" w:hAnsi="David" w:cs="David"/>
          <w:sz w:val="34"/>
          <w:szCs w:val="34"/>
          <w:rtl/>
        </w:rPr>
        <w:t>אחד העם״</w:t>
      </w:r>
      <w:r w:rsidRPr="00AE3654">
        <w:rPr>
          <w:rFonts w:ascii="David" w:hAnsi="David" w:cs="David"/>
          <w:sz w:val="34"/>
          <w:szCs w:val="34"/>
          <w:cs/>
        </w:rPr>
        <w:t>‎</w:t>
      </w:r>
      <w:r w:rsidRPr="00AE3654">
        <w:rPr>
          <w:rFonts w:ascii="David" w:hAnsi="David" w:cs="David"/>
          <w:sz w:val="34"/>
          <w:szCs w:val="34"/>
          <w:rtl/>
        </w:rPr>
        <w:t xml:space="preserve"> שהתלבשה אז בדמות הקולטורה הידועה, מהסכנה של הציונות המדינית שדבר אין לה כלל עם הרוח, לא עם רוח ישראל סבא ולא עם רוח ישראל החדש. בתור ההסברה לכך, אולי יכול לשמש לנו אותו הכלל ההלכתי שהרבה השתמשו בזה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(זבחים ג, א): ״</w:t>
      </w:r>
      <w:r w:rsidRPr="00AE3654">
        <w:rPr>
          <w:rFonts w:ascii="David" w:hAnsi="David" w:cs="David"/>
          <w:sz w:val="34"/>
          <w:szCs w:val="34"/>
          <w:cs/>
        </w:rPr>
        <w:t>‎</w:t>
      </w:r>
      <w:r w:rsidRPr="00AE3654">
        <w:rPr>
          <w:rFonts w:ascii="David" w:hAnsi="David" w:cs="David"/>
          <w:sz w:val="34"/>
          <w:szCs w:val="34"/>
          <w:rtl/>
        </w:rPr>
        <w:t xml:space="preserve">דמינה מחריב בה, </w:t>
      </w:r>
      <w:proofErr w:type="spellStart"/>
      <w:r w:rsidRPr="00AE3654">
        <w:rPr>
          <w:rFonts w:ascii="David" w:hAnsi="David" w:cs="David"/>
          <w:sz w:val="34"/>
          <w:szCs w:val="34"/>
          <w:rtl/>
        </w:rPr>
        <w:t>דלאו</w:t>
      </w:r>
      <w:proofErr w:type="spellEnd"/>
      <w:r w:rsidRPr="00AE3654">
        <w:rPr>
          <w:rFonts w:ascii="David" w:hAnsi="David" w:cs="David"/>
          <w:sz w:val="34"/>
          <w:szCs w:val="34"/>
          <w:rtl/>
        </w:rPr>
        <w:t xml:space="preserve"> מינה לאו מחריב בה״</w:t>
      </w:r>
      <w:r w:rsidRPr="00AE3654">
        <w:rPr>
          <w:rFonts w:ascii="David" w:hAnsi="David" w:cs="David"/>
          <w:sz w:val="34"/>
          <w:szCs w:val="34"/>
          <w:cs/>
        </w:rPr>
        <w:t>‎</w:t>
      </w:r>
      <w:r w:rsidRPr="00AE3654">
        <w:rPr>
          <w:rFonts w:ascii="David" w:hAnsi="David" w:cs="David"/>
          <w:sz w:val="34"/>
          <w:szCs w:val="34"/>
          <w:rtl/>
        </w:rPr>
        <w:t>. ובשביל כך אמרו (שם) בקדשים: ״</w:t>
      </w:r>
      <w:r w:rsidRPr="00AE3654">
        <w:rPr>
          <w:rFonts w:ascii="David" w:hAnsi="David" w:cs="David"/>
          <w:sz w:val="34"/>
          <w:szCs w:val="34"/>
          <w:cs/>
        </w:rPr>
        <w:t>‎</w:t>
      </w:r>
      <w:r w:rsidRPr="00AE3654">
        <w:rPr>
          <w:rFonts w:ascii="David" w:hAnsi="David" w:cs="David"/>
          <w:sz w:val="34"/>
          <w:szCs w:val="34"/>
          <w:rtl/>
        </w:rPr>
        <w:t>חטאת ששחט לשם עולה – פסול, חטאת ששחט לשם חולין – כשר״</w:t>
      </w:r>
      <w:r w:rsidRPr="00AE3654">
        <w:rPr>
          <w:rFonts w:ascii="David" w:hAnsi="David" w:cs="David"/>
          <w:sz w:val="34"/>
          <w:szCs w:val="34"/>
          <w:cs/>
        </w:rPr>
        <w:t>‎</w:t>
      </w:r>
      <w:r w:rsidRPr="00AE3654">
        <w:rPr>
          <w:rFonts w:ascii="David" w:hAnsi="David" w:cs="David"/>
          <w:sz w:val="34"/>
          <w:szCs w:val="34"/>
          <w:rtl/>
        </w:rPr>
        <w:t>, מפני שגם חטאת וגם עולה המה קדשים וזהו בכלל ״</w:t>
      </w:r>
      <w:r w:rsidRPr="00AE3654">
        <w:rPr>
          <w:rFonts w:ascii="David" w:hAnsi="David" w:cs="David"/>
          <w:sz w:val="34"/>
          <w:szCs w:val="34"/>
          <w:cs/>
        </w:rPr>
        <w:t>‎</w:t>
      </w:r>
      <w:r w:rsidRPr="00AE3654">
        <w:rPr>
          <w:rFonts w:ascii="David" w:hAnsi="David" w:cs="David"/>
          <w:sz w:val="34"/>
          <w:szCs w:val="34"/>
          <w:rtl/>
        </w:rPr>
        <w:t>דמינה מחריב בה״</w:t>
      </w:r>
      <w:r w:rsidRPr="00AE3654">
        <w:rPr>
          <w:rFonts w:ascii="David" w:hAnsi="David" w:cs="David"/>
          <w:sz w:val="34"/>
          <w:szCs w:val="34"/>
          <w:cs/>
        </w:rPr>
        <w:t>‎</w:t>
      </w:r>
      <w:r w:rsidRPr="00AE3654">
        <w:rPr>
          <w:rFonts w:ascii="David" w:hAnsi="David" w:cs="David"/>
          <w:sz w:val="34"/>
          <w:szCs w:val="34"/>
          <w:rtl/>
        </w:rPr>
        <w:t>, בעוד שחולין הוא ״</w:t>
      </w:r>
      <w:r w:rsidRPr="00AE3654">
        <w:rPr>
          <w:rFonts w:ascii="David" w:hAnsi="David" w:cs="David"/>
          <w:sz w:val="34"/>
          <w:szCs w:val="34"/>
          <w:cs/>
        </w:rPr>
        <w:t>‎</w:t>
      </w:r>
      <w:r w:rsidRPr="00AE3654">
        <w:rPr>
          <w:rFonts w:ascii="David" w:hAnsi="David" w:cs="David"/>
          <w:sz w:val="34"/>
          <w:szCs w:val="34"/>
          <w:rtl/>
        </w:rPr>
        <w:t>לאו מינה ולא מחריב בה״</w:t>
      </w:r>
      <w:r w:rsidRPr="00AE3654">
        <w:rPr>
          <w:rFonts w:ascii="David" w:hAnsi="David" w:cs="David"/>
          <w:sz w:val="34"/>
          <w:szCs w:val="34"/>
          <w:cs/>
        </w:rPr>
        <w:t>‎</w:t>
      </w:r>
      <w:r w:rsidRPr="00AE3654">
        <w:rPr>
          <w:rFonts w:ascii="David" w:hAnsi="David" w:cs="David"/>
          <w:sz w:val="34"/>
          <w:szCs w:val="34"/>
          <w:rtl/>
        </w:rPr>
        <w:t>.</w:t>
      </w:r>
    </w:p>
    <w:p w14:paraId="6A35B0C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ובשביל כך סבר המזרחי שהסכנה מאלה ש״</w:t>
      </w:r>
      <w:r w:rsidRPr="00AE3654">
        <w:rPr>
          <w:rFonts w:ascii="David" w:hAnsi="David" w:cs="David"/>
          <w:sz w:val="34"/>
          <w:szCs w:val="34"/>
          <w:cs/>
        </w:rPr>
        <w:t>‎</w:t>
      </w:r>
      <w:r w:rsidRPr="00AE3654">
        <w:rPr>
          <w:rFonts w:ascii="David" w:hAnsi="David" w:cs="David"/>
          <w:sz w:val="34"/>
          <w:szCs w:val="34"/>
          <w:rtl/>
        </w:rPr>
        <w:t>גילו פנים בתורה שלא כהלכה״</w:t>
      </w:r>
      <w:r w:rsidRPr="00AE3654">
        <w:rPr>
          <w:rFonts w:ascii="David" w:hAnsi="David" w:cs="David"/>
          <w:sz w:val="34"/>
          <w:szCs w:val="34"/>
          <w:cs/>
        </w:rPr>
        <w:t>‎</w:t>
      </w:r>
      <w:r w:rsidRPr="00AE3654">
        <w:rPr>
          <w:rFonts w:ascii="David" w:hAnsi="David" w:cs="David"/>
          <w:sz w:val="34"/>
          <w:szCs w:val="34"/>
          <w:rtl/>
        </w:rPr>
        <w:t xml:space="preserve"> היא יותר גדולה מהסכנה מאלה שהם בבחינת ״</w:t>
      </w:r>
      <w:r w:rsidRPr="00AE3654">
        <w:rPr>
          <w:rFonts w:ascii="David" w:hAnsi="David" w:cs="David"/>
          <w:sz w:val="34"/>
          <w:szCs w:val="34"/>
          <w:cs/>
        </w:rPr>
        <w:t>‎</w:t>
      </w:r>
      <w:r w:rsidRPr="00AE3654">
        <w:rPr>
          <w:rFonts w:ascii="David" w:hAnsi="David" w:cs="David"/>
          <w:sz w:val="34"/>
          <w:szCs w:val="34"/>
          <w:rtl/>
        </w:rPr>
        <w:t>תינוקות שנשבו בין הגויים״</w:t>
      </w:r>
      <w:r w:rsidRPr="00AE3654">
        <w:rPr>
          <w:rFonts w:ascii="David" w:hAnsi="David" w:cs="David"/>
          <w:sz w:val="34"/>
          <w:szCs w:val="34"/>
          <w:cs/>
        </w:rPr>
        <w:t>‎</w:t>
      </w:r>
      <w:r w:rsidRPr="00AE3654">
        <w:rPr>
          <w:rFonts w:ascii="David" w:hAnsi="David" w:cs="David"/>
          <w:sz w:val="34"/>
          <w:szCs w:val="34"/>
          <w:rtl/>
        </w:rPr>
        <w:t>. המזרחי ראה סכנה יותר גדולה מעיוות ההיסטוריה מהסכנה מאלה שעשו מחק להיסטוריה כולה, על הראשונים חשש מפני ״</w:t>
      </w:r>
      <w:r w:rsidRPr="00AE3654">
        <w:rPr>
          <w:rFonts w:ascii="David" w:hAnsi="David" w:cs="David"/>
          <w:sz w:val="34"/>
          <w:szCs w:val="34"/>
          <w:cs/>
        </w:rPr>
        <w:t>‎</w:t>
      </w:r>
      <w:r w:rsidRPr="00AE3654">
        <w:rPr>
          <w:rFonts w:ascii="David" w:hAnsi="David" w:cs="David"/>
          <w:sz w:val="34"/>
          <w:szCs w:val="34"/>
          <w:rtl/>
        </w:rPr>
        <w:t>דמינה מחריב בה״</w:t>
      </w:r>
      <w:r w:rsidRPr="00AE3654">
        <w:rPr>
          <w:rFonts w:ascii="David" w:hAnsi="David" w:cs="David"/>
          <w:sz w:val="34"/>
          <w:szCs w:val="34"/>
          <w:cs/>
        </w:rPr>
        <w:t>‎</w:t>
      </w:r>
      <w:r w:rsidRPr="00AE3654">
        <w:rPr>
          <w:rFonts w:ascii="David" w:hAnsi="David" w:cs="David"/>
          <w:sz w:val="34"/>
          <w:szCs w:val="34"/>
          <w:rtl/>
        </w:rPr>
        <w:t>, ועל האחרונים אמר: ״</w:t>
      </w:r>
      <w:r w:rsidRPr="00AE3654">
        <w:rPr>
          <w:rFonts w:ascii="David" w:hAnsi="David" w:cs="David"/>
          <w:sz w:val="34"/>
          <w:szCs w:val="34"/>
          <w:cs/>
        </w:rPr>
        <w:t>‎</w:t>
      </w:r>
      <w:proofErr w:type="spellStart"/>
      <w:r w:rsidRPr="00AE3654">
        <w:rPr>
          <w:rFonts w:ascii="David" w:hAnsi="David" w:cs="David"/>
          <w:sz w:val="34"/>
          <w:szCs w:val="34"/>
          <w:rtl/>
        </w:rPr>
        <w:t>דלאו</w:t>
      </w:r>
      <w:proofErr w:type="spellEnd"/>
      <w:r w:rsidRPr="00AE3654">
        <w:rPr>
          <w:rFonts w:ascii="David" w:hAnsi="David" w:cs="David"/>
          <w:sz w:val="34"/>
          <w:szCs w:val="34"/>
          <w:rtl/>
        </w:rPr>
        <w:t xml:space="preserve"> מינה לא מחריב בה״</w:t>
      </w:r>
      <w:r w:rsidRPr="00AE3654">
        <w:rPr>
          <w:rFonts w:ascii="David" w:hAnsi="David" w:cs="David"/>
          <w:sz w:val="34"/>
          <w:szCs w:val="34"/>
          <w:cs/>
        </w:rPr>
        <w:t>‎</w:t>
      </w:r>
      <w:r w:rsidRPr="00AE3654">
        <w:rPr>
          <w:rFonts w:ascii="David" w:hAnsi="David" w:cs="David"/>
          <w:sz w:val="34"/>
          <w:szCs w:val="34"/>
          <w:rtl/>
        </w:rPr>
        <w:t>.</w:t>
      </w:r>
    </w:p>
    <w:p w14:paraId="28CC7B0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הטענה של הציונות הרוחנית על הציונות המדינית </w:t>
      </w:r>
      <w:proofErr w:type="spellStart"/>
      <w:r w:rsidRPr="00AE3654">
        <w:rPr>
          <w:rFonts w:ascii="David" w:hAnsi="David" w:cs="David"/>
          <w:sz w:val="34"/>
          <w:szCs w:val="34"/>
          <w:rtl/>
        </w:rPr>
        <w:t>היתה</w:t>
      </w:r>
      <w:proofErr w:type="spellEnd"/>
      <w:r w:rsidRPr="00AE3654">
        <w:rPr>
          <w:rFonts w:ascii="David" w:hAnsi="David" w:cs="David"/>
          <w:sz w:val="34"/>
          <w:szCs w:val="34"/>
          <w:rtl/>
        </w:rPr>
        <w:t>, שזו האחרונה רוצה לפתור רק את שאלת היהודים ולא את שאלת היהדות ; מרגישה בצרת היהודים ולא בצרת היהדות. אך בדבר זה דווקא התאחדו גם ד״</w:t>
      </w:r>
      <w:r w:rsidRPr="00AE3654">
        <w:rPr>
          <w:rFonts w:ascii="David" w:hAnsi="David" w:cs="David"/>
          <w:sz w:val="34"/>
          <w:szCs w:val="34"/>
          <w:cs/>
        </w:rPr>
        <w:t>‎</w:t>
      </w:r>
      <w:r w:rsidRPr="00AE3654">
        <w:rPr>
          <w:rFonts w:ascii="David" w:hAnsi="David" w:cs="David"/>
          <w:sz w:val="34"/>
          <w:szCs w:val="34"/>
          <w:rtl/>
        </w:rPr>
        <w:t>ר הרצל וגם הרב ריינס ז״</w:t>
      </w:r>
      <w:r w:rsidRPr="00AE3654">
        <w:rPr>
          <w:rFonts w:ascii="David" w:hAnsi="David" w:cs="David"/>
          <w:sz w:val="34"/>
          <w:szCs w:val="34"/>
          <w:cs/>
        </w:rPr>
        <w:t>‎</w:t>
      </w:r>
      <w:r w:rsidRPr="00AE3654">
        <w:rPr>
          <w:rFonts w:ascii="David" w:hAnsi="David" w:cs="David"/>
          <w:sz w:val="34"/>
          <w:szCs w:val="34"/>
          <w:rtl/>
        </w:rPr>
        <w:t xml:space="preserve">ל, ששניהם חשבו בציונות שלהם רק על שאלת היהודים ולא על שאלת </w:t>
      </w:r>
      <w:r w:rsidRPr="00AE3654">
        <w:rPr>
          <w:rFonts w:ascii="David" w:hAnsi="David" w:cs="David"/>
          <w:sz w:val="34"/>
          <w:szCs w:val="34"/>
          <w:rtl/>
        </w:rPr>
        <w:lastRenderedPageBreak/>
        <w:t>היהדות. הראשון, מפני שהיה בזה בבחינת של ״</w:t>
      </w:r>
      <w:r w:rsidRPr="00AE3654">
        <w:rPr>
          <w:rFonts w:ascii="David" w:hAnsi="David" w:cs="David"/>
          <w:sz w:val="34"/>
          <w:szCs w:val="34"/>
          <w:cs/>
        </w:rPr>
        <w:t>‎</w:t>
      </w:r>
      <w:r w:rsidRPr="00AE3654">
        <w:rPr>
          <w:rFonts w:ascii="David" w:hAnsi="David" w:cs="David"/>
          <w:sz w:val="34"/>
          <w:szCs w:val="34"/>
          <w:rtl/>
        </w:rPr>
        <w:t>אינו יודע לשאול״</w:t>
      </w:r>
      <w:r w:rsidRPr="00AE3654">
        <w:rPr>
          <w:rFonts w:ascii="David" w:hAnsi="David" w:cs="David"/>
          <w:sz w:val="34"/>
          <w:szCs w:val="34"/>
          <w:cs/>
        </w:rPr>
        <w:t>‎</w:t>
      </w:r>
      <w:r w:rsidRPr="00AE3654">
        <w:rPr>
          <w:rFonts w:ascii="David" w:hAnsi="David" w:cs="David"/>
          <w:sz w:val="34"/>
          <w:szCs w:val="34"/>
          <w:rtl/>
        </w:rPr>
        <w:t>, והשני – שאלת היהדות נפתרה לו מזמן מתן תורה על הר סיני...</w:t>
      </w:r>
    </w:p>
    <w:p w14:paraId="47993547" w14:textId="77777777" w:rsidR="00AE3654" w:rsidRPr="00AE3654" w:rsidRDefault="00AE3654" w:rsidP="00AE3654">
      <w:pPr>
        <w:jc w:val="both"/>
        <w:rPr>
          <w:rFonts w:ascii="David" w:hAnsi="David" w:cs="David"/>
          <w:sz w:val="34"/>
          <w:szCs w:val="34"/>
          <w:rtl/>
        </w:rPr>
      </w:pPr>
    </w:p>
    <w:p w14:paraId="26C74738" w14:textId="735FF366" w:rsidR="00AE3654" w:rsidRDefault="008E7604" w:rsidP="008E7604">
      <w:pPr>
        <w:pStyle w:val="2"/>
        <w:rPr>
          <w:sz w:val="36"/>
          <w:szCs w:val="36"/>
          <w:rtl/>
        </w:rPr>
      </w:pPr>
      <w:bookmarkStart w:id="76" w:name="_Toc108971918"/>
      <w:r w:rsidRPr="008E7604">
        <w:rPr>
          <w:rFonts w:hint="cs"/>
          <w:sz w:val="36"/>
          <w:szCs w:val="36"/>
          <w:rtl/>
        </w:rPr>
        <w:t xml:space="preserve">פרק עב: </w:t>
      </w:r>
      <w:r w:rsidR="00AE3654" w:rsidRPr="008E7604">
        <w:rPr>
          <w:sz w:val="36"/>
          <w:szCs w:val="36"/>
          <w:rtl/>
        </w:rPr>
        <w:t>סוף תקופתנו (סוף דבר)</w:t>
      </w:r>
      <w:bookmarkEnd w:id="76"/>
    </w:p>
    <w:p w14:paraId="43098EB0" w14:textId="77777777" w:rsidR="008E7604" w:rsidRPr="008E7604" w:rsidRDefault="008E7604" w:rsidP="008E7604">
      <w:pPr>
        <w:rPr>
          <w:rtl/>
        </w:rPr>
      </w:pPr>
    </w:p>
    <w:p w14:paraId="4603FF2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אין רע בלי טוב, וזהו כלל גדול אפילו בנוגע לנבוכים, ואפילו בנוגע לנבוכי דורנו, דור תהפוכות. את הרע שהיה כרוך בהשכלה הברלינאית בררנו, ובכל זאת גם היא הביאה דבר מה חיובי ליהדות – ״</w:t>
      </w:r>
      <w:r w:rsidRPr="00AE3654">
        <w:rPr>
          <w:rFonts w:ascii="David" w:hAnsi="David" w:cs="David"/>
          <w:sz w:val="34"/>
          <w:szCs w:val="34"/>
          <w:cs/>
        </w:rPr>
        <w:t>‎</w:t>
      </w:r>
      <w:r w:rsidRPr="00AE3654">
        <w:rPr>
          <w:rFonts w:ascii="David" w:hAnsi="David" w:cs="David"/>
          <w:sz w:val="34"/>
          <w:szCs w:val="34"/>
          <w:rtl/>
        </w:rPr>
        <w:t>אין הקדוש ברוך הוא מקפח שכר כל בריה״</w:t>
      </w:r>
      <w:r w:rsidRPr="00AE3654">
        <w:rPr>
          <w:rFonts w:ascii="David" w:hAnsi="David" w:cs="David"/>
          <w:sz w:val="34"/>
          <w:szCs w:val="34"/>
          <w:cs/>
        </w:rPr>
        <w:t>‎</w:t>
      </w:r>
      <w:r w:rsidRPr="00AE3654">
        <w:rPr>
          <w:rFonts w:ascii="David" w:hAnsi="David" w:cs="David"/>
          <w:sz w:val="34"/>
          <w:szCs w:val="34"/>
          <w:rtl/>
        </w:rPr>
        <w:t>. תקופת ההשכלה העשירה במידה מרובה את ידיעת ההיסטוריה שלנו, בקיימה – ויהא שלא במתכוון – את הציווי: ״</w:t>
      </w:r>
      <w:r w:rsidRPr="00AE3654">
        <w:rPr>
          <w:rFonts w:ascii="David" w:hAnsi="David" w:cs="David"/>
          <w:sz w:val="34"/>
          <w:szCs w:val="34"/>
          <w:cs/>
        </w:rPr>
        <w:t>‎</w:t>
      </w:r>
      <w:r w:rsidRPr="00AE3654">
        <w:rPr>
          <w:rFonts w:ascii="David" w:hAnsi="David" w:cs="David"/>
          <w:sz w:val="34"/>
          <w:szCs w:val="34"/>
          <w:rtl/>
        </w:rPr>
        <w:t xml:space="preserve">זְכֹר ימוֹת עוֹלָם, בִּינוּ שְׁנוֹת דֹּר וָדֹר, שְׁאַל אָבִיךָ – </w:t>
      </w:r>
      <w:proofErr w:type="spellStart"/>
      <w:r w:rsidRPr="00AE3654">
        <w:rPr>
          <w:rFonts w:ascii="David" w:hAnsi="David" w:cs="David"/>
          <w:sz w:val="34"/>
          <w:szCs w:val="34"/>
          <w:rtl/>
        </w:rPr>
        <w:t>וְיַגֵּדְך</w:t>
      </w:r>
      <w:proofErr w:type="spellEnd"/>
      <w:r w:rsidRPr="00AE3654">
        <w:rPr>
          <w:rFonts w:ascii="David" w:hAnsi="David" w:cs="David"/>
          <w:sz w:val="34"/>
          <w:szCs w:val="34"/>
          <w:rtl/>
        </w:rPr>
        <w:t>ָ, זְקֵנֶיךָ – וְיֹאמְרוּ לָךְ״</w:t>
      </w:r>
      <w:r w:rsidRPr="00AE3654">
        <w:rPr>
          <w:rFonts w:ascii="David" w:hAnsi="David" w:cs="David"/>
          <w:sz w:val="34"/>
          <w:szCs w:val="34"/>
          <w:cs/>
        </w:rPr>
        <w:t>‎</w:t>
      </w:r>
      <w:r w:rsidRPr="00AE3654">
        <w:rPr>
          <w:rFonts w:ascii="David" w:hAnsi="David" w:cs="David"/>
          <w:sz w:val="34"/>
          <w:szCs w:val="34"/>
          <w:rtl/>
        </w:rPr>
        <w:t xml:space="preserve"> (דברים לב, ז). הם – המשכילים – היו מקיצי נרדמים ומפענחי נעלמים, גילו אוצרות מני קדם בהצלתם כתבים בלים הרבה. אומנם עשו הם את זאת מתוך הכרח, כי כאן נשאר להם מקום להתגדר בו, שהרי לא ראו שום עתיד ליהדות כי אם עבר בלבד. ואת העבר מוטלת החובה לדעתו.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בזה מן הכוונה להראות למלכים ולשרים את יופייה של היהדות, כדי להשיג על ידי כך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זכויות. אבל אין לקפח גם את אלה העושים דבר טוב שלא לשמו.</w:t>
      </w:r>
    </w:p>
    <w:p w14:paraId="225FF31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בדרישתם את ההיסטוריה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כוונתם להקים מצבה לבר־מינן גדול ששבק חיים לכל חי, לעם ישראל. רצו לחלוק לבר־מינן זה כבוד אחרון, ופארו את המצבה בכל מיני פאר.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יכולים אנחנו להשתמש בזה לא כבמצבה אלא לשם לימוד מהעבר על העתיד שלנו. כי, כדברי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(על פי ילקוט שמעוני תורה, </w:t>
      </w:r>
      <w:proofErr w:type="spellStart"/>
      <w:r w:rsidRPr="00AE3654">
        <w:rPr>
          <w:rFonts w:ascii="David" w:hAnsi="David" w:cs="David"/>
          <w:sz w:val="34"/>
          <w:szCs w:val="34"/>
          <w:rtl/>
        </w:rPr>
        <w:t>תתקמב</w:t>
      </w:r>
      <w:proofErr w:type="spellEnd"/>
      <w:r w:rsidRPr="00AE3654">
        <w:rPr>
          <w:rFonts w:ascii="David" w:hAnsi="David" w:cs="David"/>
          <w:sz w:val="34"/>
          <w:szCs w:val="34"/>
          <w:rtl/>
        </w:rPr>
        <w:t>): ישראל לא ידע – לשעבר, עמי לא התבונן – לעתיד, ומכלל לאו אתה שומע הן. אם יודעים את העבר מועיל הדבר בהתבוננות בעתיד, לדעת את הדרך נלך בה ואת המעשה אשר עלינו לעשותו.</w:t>
      </w:r>
    </w:p>
    <w:p w14:paraId="55FD086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המעיין בעיניים פקוחות בהיסטוריה שלנו (מה לא עשתה ההשכלה הברלינאית), יוציא דווקא את המסקנות ההפוכות ממש מאלה שהוציאו בני התקופה ההיא. הוא יראה בהיסטוריה שלנו – לא רק עבר מזהיר שאין דוגמתו – אלא יכיר כאן הכנה לעתיד גדול עוד יותר, לעתיד של ״</w:t>
      </w:r>
      <w:r w:rsidRPr="00AE3654">
        <w:rPr>
          <w:rFonts w:ascii="David" w:hAnsi="David" w:cs="David"/>
          <w:sz w:val="34"/>
          <w:szCs w:val="34"/>
          <w:cs/>
        </w:rPr>
        <w:t>‎</w:t>
      </w:r>
      <w:r w:rsidRPr="00AE3654">
        <w:rPr>
          <w:rFonts w:ascii="David" w:hAnsi="David" w:cs="David"/>
          <w:sz w:val="34"/>
          <w:szCs w:val="34"/>
          <w:rtl/>
        </w:rPr>
        <w:t>באחרית הימים״</w:t>
      </w:r>
      <w:r w:rsidRPr="00AE3654">
        <w:rPr>
          <w:rFonts w:ascii="David" w:hAnsi="David" w:cs="David"/>
          <w:sz w:val="34"/>
          <w:szCs w:val="34"/>
          <w:cs/>
        </w:rPr>
        <w:t>‎</w:t>
      </w:r>
      <w:r w:rsidRPr="00AE3654">
        <w:rPr>
          <w:rFonts w:ascii="David" w:hAnsi="David" w:cs="David"/>
          <w:sz w:val="34"/>
          <w:szCs w:val="34"/>
          <w:rtl/>
        </w:rPr>
        <w:t xml:space="preserve">. הוא </w:t>
      </w:r>
      <w:proofErr w:type="spellStart"/>
      <w:r w:rsidRPr="00AE3654">
        <w:rPr>
          <w:rFonts w:ascii="David" w:hAnsi="David" w:cs="David"/>
          <w:sz w:val="34"/>
          <w:szCs w:val="34"/>
          <w:rtl/>
        </w:rPr>
        <w:t>יווכח</w:t>
      </w:r>
      <w:proofErr w:type="spellEnd"/>
      <w:r w:rsidRPr="00AE3654">
        <w:rPr>
          <w:rFonts w:ascii="David" w:hAnsi="David" w:cs="David"/>
          <w:sz w:val="34"/>
          <w:szCs w:val="34"/>
          <w:rtl/>
        </w:rPr>
        <w:t xml:space="preserve"> כי ״</w:t>
      </w:r>
      <w:r w:rsidRPr="00AE3654">
        <w:rPr>
          <w:rFonts w:ascii="David" w:hAnsi="David" w:cs="David"/>
          <w:sz w:val="34"/>
          <w:szCs w:val="34"/>
          <w:cs/>
        </w:rPr>
        <w:t>‎</w:t>
      </w:r>
      <w:r w:rsidRPr="00AE3654">
        <w:rPr>
          <w:rFonts w:ascii="David" w:hAnsi="David" w:cs="David"/>
          <w:sz w:val="34"/>
          <w:szCs w:val="34"/>
          <w:rtl/>
        </w:rPr>
        <w:t>נצח ישראל לא ישקר״</w:t>
      </w:r>
      <w:r w:rsidRPr="00AE3654">
        <w:rPr>
          <w:rFonts w:ascii="David" w:hAnsi="David" w:cs="David"/>
          <w:sz w:val="34"/>
          <w:szCs w:val="34"/>
          <w:cs/>
        </w:rPr>
        <w:t>‎</w:t>
      </w:r>
      <w:r w:rsidRPr="00AE3654">
        <w:rPr>
          <w:rFonts w:ascii="David" w:hAnsi="David" w:cs="David"/>
          <w:sz w:val="34"/>
          <w:szCs w:val="34"/>
          <w:rtl/>
        </w:rPr>
        <w:t>. חבל רק שלחקר ההיסטוריה ניתן שם של ״</w:t>
      </w:r>
      <w:r w:rsidRPr="00AE3654">
        <w:rPr>
          <w:rFonts w:ascii="David" w:hAnsi="David" w:cs="David"/>
          <w:sz w:val="34"/>
          <w:szCs w:val="34"/>
          <w:cs/>
        </w:rPr>
        <w:t>‎</w:t>
      </w:r>
      <w:r w:rsidRPr="00AE3654">
        <w:rPr>
          <w:rFonts w:ascii="David" w:hAnsi="David" w:cs="David"/>
          <w:sz w:val="34"/>
          <w:szCs w:val="34"/>
          <w:rtl/>
        </w:rPr>
        <w:t>חוכמת ישראל״</w:t>
      </w:r>
      <w:r w:rsidRPr="00AE3654">
        <w:rPr>
          <w:rFonts w:ascii="David" w:hAnsi="David" w:cs="David"/>
          <w:sz w:val="34"/>
          <w:szCs w:val="34"/>
          <w:cs/>
        </w:rPr>
        <w:t>‎</w:t>
      </w:r>
      <w:r w:rsidRPr="00AE3654">
        <w:rPr>
          <w:rFonts w:ascii="David" w:hAnsi="David" w:cs="David"/>
          <w:sz w:val="34"/>
          <w:szCs w:val="34"/>
          <w:rtl/>
        </w:rPr>
        <w:t xml:space="preserve"> כאילו כל החוכמה שלנו היא רק בחקר כתבים בלים ומצבות עתיקות, ואילו המאור שבתורה – שעליו נאמר: ״</w:t>
      </w:r>
      <w:r w:rsidRPr="00AE3654">
        <w:rPr>
          <w:rFonts w:ascii="David" w:hAnsi="David" w:cs="David"/>
          <w:sz w:val="34"/>
          <w:szCs w:val="34"/>
          <w:cs/>
        </w:rPr>
        <w:t>‎</w:t>
      </w:r>
      <w:r w:rsidRPr="00AE3654">
        <w:rPr>
          <w:rFonts w:ascii="David" w:hAnsi="David" w:cs="David"/>
          <w:sz w:val="34"/>
          <w:szCs w:val="34"/>
          <w:rtl/>
        </w:rPr>
        <w:t>כי הוא חוכמתכם ובינתכם לעיני העמים״</w:t>
      </w:r>
      <w:r w:rsidRPr="00AE3654">
        <w:rPr>
          <w:rFonts w:ascii="David" w:hAnsi="David" w:cs="David"/>
          <w:sz w:val="34"/>
          <w:szCs w:val="34"/>
          <w:cs/>
        </w:rPr>
        <w:t>‎</w:t>
      </w:r>
      <w:r w:rsidRPr="00AE3654">
        <w:rPr>
          <w:rFonts w:ascii="David" w:hAnsi="David" w:cs="David"/>
          <w:sz w:val="34"/>
          <w:szCs w:val="34"/>
          <w:rtl/>
        </w:rPr>
        <w:t xml:space="preserve"> – נעלם מהם.</w:t>
      </w:r>
    </w:p>
    <w:p w14:paraId="6739265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וכמה לא טוב עשו, כשנמקו את כל קיומו של עם ישראל מצד ה״</w:t>
      </w:r>
      <w:r w:rsidRPr="00AE3654">
        <w:rPr>
          <w:rFonts w:ascii="David" w:hAnsi="David" w:cs="David"/>
          <w:sz w:val="34"/>
          <w:szCs w:val="34"/>
          <w:cs/>
        </w:rPr>
        <w:t>‎</w:t>
      </w:r>
      <w:r w:rsidRPr="00AE3654">
        <w:rPr>
          <w:rFonts w:ascii="David" w:hAnsi="David" w:cs="David"/>
          <w:sz w:val="34"/>
          <w:szCs w:val="34"/>
          <w:rtl/>
        </w:rPr>
        <w:t>תעודה״</w:t>
      </w:r>
      <w:r w:rsidRPr="00AE3654">
        <w:rPr>
          <w:rFonts w:ascii="David" w:hAnsi="David" w:cs="David"/>
          <w:sz w:val="34"/>
          <w:szCs w:val="34"/>
          <w:cs/>
        </w:rPr>
        <w:t>‎</w:t>
      </w:r>
      <w:r w:rsidRPr="00AE3654">
        <w:rPr>
          <w:rFonts w:ascii="David" w:hAnsi="David" w:cs="David"/>
          <w:sz w:val="34"/>
          <w:szCs w:val="34"/>
          <w:rtl/>
        </w:rPr>
        <w:t xml:space="preserve"> שלהם, שבאמת גם היא שם שאין אנו מוצאים אותו לא בתורה, לא בנביאים ולא בכתובים.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כאשר כבר אמרנו, יש בזה מעין גילוי הברית שכרת הקדוש ברוך הוא עִם עמו ישראל. ואם כי הכחישו זאת, אבל מתחת למפתן ההכרה גם הם הרגישו בכך, אם כי נתנו לזה שם בלתי מתאים כלל וכלל.</w:t>
      </w:r>
    </w:p>
    <w:p w14:paraId="1680FBA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ואת ברית זו שבינינו ובין א־לוהי ישראל הכירו ומכירים גם שונאי ישראל, ובשביל כך גם המתבוללים נרדפים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על גזע ישראל, וגם שונאי ישראל הללו מחליפים את השם, כי אין השנאה שלהם באה בגין הגזע, אלא בגין ה״</w:t>
      </w:r>
      <w:r w:rsidRPr="00AE3654">
        <w:rPr>
          <w:rFonts w:ascii="David" w:hAnsi="David" w:cs="David"/>
          <w:sz w:val="34"/>
          <w:szCs w:val="34"/>
          <w:cs/>
        </w:rPr>
        <w:t>‎</w:t>
      </w:r>
      <w:r w:rsidRPr="00AE3654">
        <w:rPr>
          <w:rFonts w:ascii="David" w:hAnsi="David" w:cs="David"/>
          <w:sz w:val="34"/>
          <w:szCs w:val="34"/>
          <w:rtl/>
        </w:rPr>
        <w:t>ברית״</w:t>
      </w:r>
      <w:r w:rsidRPr="00AE3654">
        <w:rPr>
          <w:rFonts w:ascii="David" w:hAnsi="David" w:cs="David"/>
          <w:sz w:val="34"/>
          <w:szCs w:val="34"/>
          <w:cs/>
        </w:rPr>
        <w:t>‎</w:t>
      </w:r>
      <w:r w:rsidRPr="00AE3654">
        <w:rPr>
          <w:rFonts w:ascii="David" w:hAnsi="David" w:cs="David"/>
          <w:sz w:val="34"/>
          <w:szCs w:val="34"/>
          <w:rtl/>
        </w:rPr>
        <w:t>.</w:t>
      </w:r>
    </w:p>
    <w:p w14:paraId="6D41F40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ובנוגע ללאומיות החילונית, שמלבד כל </w:t>
      </w:r>
      <w:proofErr w:type="spellStart"/>
      <w:r w:rsidRPr="00AE3654">
        <w:rPr>
          <w:rFonts w:ascii="David" w:hAnsi="David" w:cs="David"/>
          <w:sz w:val="34"/>
          <w:szCs w:val="34"/>
          <w:rtl/>
        </w:rPr>
        <w:t>הריעותות</w:t>
      </w:r>
      <w:proofErr w:type="spellEnd"/>
      <w:r w:rsidRPr="00AE3654">
        <w:rPr>
          <w:rFonts w:ascii="David" w:hAnsi="David" w:cs="David"/>
          <w:sz w:val="34"/>
          <w:szCs w:val="34"/>
          <w:rtl/>
        </w:rPr>
        <w:t xml:space="preserve"> שיש בתנועה זו, יש להצביע על </w:t>
      </w:r>
      <w:proofErr w:type="spellStart"/>
      <w:r w:rsidRPr="00AE3654">
        <w:rPr>
          <w:rFonts w:ascii="David" w:hAnsi="David" w:cs="David"/>
          <w:sz w:val="34"/>
          <w:szCs w:val="34"/>
          <w:rtl/>
        </w:rPr>
        <w:t>עונייה</w:t>
      </w:r>
      <w:proofErr w:type="spellEnd"/>
      <w:r w:rsidRPr="00AE3654">
        <w:rPr>
          <w:rFonts w:ascii="David" w:hAnsi="David" w:cs="David"/>
          <w:sz w:val="34"/>
          <w:szCs w:val="34"/>
          <w:rtl/>
        </w:rPr>
        <w:t xml:space="preserve"> של תקופה זו, המפגרת גם ב״</w:t>
      </w:r>
      <w:r w:rsidRPr="00AE3654">
        <w:rPr>
          <w:rFonts w:ascii="David" w:hAnsi="David" w:cs="David"/>
          <w:sz w:val="34"/>
          <w:szCs w:val="34"/>
          <w:cs/>
        </w:rPr>
        <w:t>‎</w:t>
      </w:r>
      <w:r w:rsidRPr="00AE3654">
        <w:rPr>
          <w:rFonts w:ascii="David" w:hAnsi="David" w:cs="David"/>
          <w:sz w:val="34"/>
          <w:szCs w:val="34"/>
          <w:rtl/>
        </w:rPr>
        <w:t>חוכמת ישראל״</w:t>
      </w:r>
      <w:r w:rsidRPr="00AE3654">
        <w:rPr>
          <w:rFonts w:ascii="David" w:hAnsi="David" w:cs="David"/>
          <w:sz w:val="34"/>
          <w:szCs w:val="34"/>
          <w:cs/>
        </w:rPr>
        <w:t>‎</w:t>
      </w:r>
      <w:r w:rsidRPr="00AE3654">
        <w:rPr>
          <w:rFonts w:ascii="David" w:hAnsi="David" w:cs="David"/>
          <w:sz w:val="34"/>
          <w:szCs w:val="34"/>
          <w:rtl/>
        </w:rPr>
        <w:t xml:space="preserve"> וגם בחקר ההיסטוריה שלנו – באלה תקופת ההשכלה עולה עליה </w:t>
      </w:r>
      <w:proofErr w:type="spellStart"/>
      <w:r w:rsidRPr="00AE3654">
        <w:rPr>
          <w:rFonts w:ascii="David" w:hAnsi="David" w:cs="David"/>
          <w:sz w:val="34"/>
          <w:szCs w:val="34"/>
          <w:rtl/>
        </w:rPr>
        <w:t>לאין־ערוך</w:t>
      </w:r>
      <w:proofErr w:type="spellEnd"/>
      <w:r w:rsidRPr="00AE3654">
        <w:rPr>
          <w:rFonts w:ascii="David" w:hAnsi="David" w:cs="David"/>
          <w:sz w:val="34"/>
          <w:szCs w:val="34"/>
          <w:rtl/>
        </w:rPr>
        <w:t>.</w:t>
      </w:r>
    </w:p>
    <w:p w14:paraId="163C892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וכבר התאונן על זה נשיא הציונות בדורו הר׳ נחום סוקולוב באחד ממאמריו. הוא התפלא על המחזה המשונה הזה, שכמעט כל ההיסטוריונים שלנו היו חכמי תקופת ההשכלה, הם </w:t>
      </w:r>
      <w:proofErr w:type="spellStart"/>
      <w:r w:rsidRPr="00AE3654">
        <w:rPr>
          <w:rFonts w:ascii="David" w:hAnsi="David" w:cs="David"/>
          <w:sz w:val="34"/>
          <w:szCs w:val="34"/>
          <w:rtl/>
        </w:rPr>
        <w:t>הם</w:t>
      </w:r>
      <w:proofErr w:type="spellEnd"/>
      <w:r w:rsidRPr="00AE3654">
        <w:rPr>
          <w:rFonts w:ascii="David" w:hAnsi="David" w:cs="David"/>
          <w:sz w:val="34"/>
          <w:szCs w:val="34"/>
          <w:rtl/>
        </w:rPr>
        <w:t xml:space="preserve"> שהעלו על הספר את ״</w:t>
      </w:r>
      <w:r w:rsidRPr="00AE3654">
        <w:rPr>
          <w:rFonts w:ascii="David" w:hAnsi="David" w:cs="David"/>
          <w:sz w:val="34"/>
          <w:szCs w:val="34"/>
          <w:cs/>
        </w:rPr>
        <w:t>‎</w:t>
      </w:r>
      <w:r w:rsidRPr="00AE3654">
        <w:rPr>
          <w:rFonts w:ascii="David" w:hAnsi="David" w:cs="David"/>
          <w:sz w:val="34"/>
          <w:szCs w:val="34"/>
          <w:rtl/>
        </w:rPr>
        <w:t>דברי ימי ישראל״</w:t>
      </w:r>
      <w:r w:rsidRPr="00AE3654">
        <w:rPr>
          <w:rFonts w:ascii="David" w:hAnsi="David" w:cs="David"/>
          <w:sz w:val="34"/>
          <w:szCs w:val="34"/>
          <w:cs/>
        </w:rPr>
        <w:t>‎</w:t>
      </w:r>
      <w:r w:rsidRPr="00AE3654">
        <w:rPr>
          <w:rFonts w:ascii="David" w:hAnsi="David" w:cs="David"/>
          <w:sz w:val="34"/>
          <w:szCs w:val="34"/>
          <w:rtl/>
        </w:rPr>
        <w:t>, אף על פי שהכחישו את קיומו של עם ישראל בתור עם, ואילו התקופה של התחייה הלאומית בנוגע לחקר ההיסטוריה של עמנו היא בבחינת עקרה לא ילדה.</w:t>
      </w:r>
    </w:p>
    <w:p w14:paraId="2B65EBA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אין בזה משום פלא כלל וכלל, כאשר השבתי לנחום סוקולוב באחד ממאמריי, כי דווקא היא הנותנת: תקופת ההשכלה וההתבוללות, אף על פי שהחריבה בהרבה בחינות את היהדות, הנה בכל זאת השאירה ״</w:t>
      </w:r>
      <w:r w:rsidRPr="00AE3654">
        <w:rPr>
          <w:rFonts w:ascii="David" w:hAnsi="David" w:cs="David"/>
          <w:sz w:val="34"/>
          <w:szCs w:val="34"/>
          <w:cs/>
        </w:rPr>
        <w:t>‎</w:t>
      </w:r>
      <w:r w:rsidRPr="00AE3654">
        <w:rPr>
          <w:rFonts w:ascii="David" w:hAnsi="David" w:cs="David"/>
          <w:sz w:val="34"/>
          <w:szCs w:val="34"/>
          <w:rtl/>
        </w:rPr>
        <w:t>זכר לחורבן״</w:t>
      </w:r>
      <w:r w:rsidRPr="00AE3654">
        <w:rPr>
          <w:rFonts w:ascii="David" w:hAnsi="David" w:cs="David"/>
          <w:sz w:val="34"/>
          <w:szCs w:val="34"/>
          <w:cs/>
        </w:rPr>
        <w:t>‎</w:t>
      </w:r>
      <w:r w:rsidRPr="00AE3654">
        <w:rPr>
          <w:rFonts w:ascii="David" w:hAnsi="David" w:cs="David"/>
          <w:sz w:val="34"/>
          <w:szCs w:val="34"/>
          <w:rtl/>
        </w:rPr>
        <w:t xml:space="preserve"> בדמות תעודת ישראל, שנשארה לה בתור שארית הפליטה מכל מחמדינו מני קדם, ונובעת היא ממקור הברית שבינינו ובין ד׳. תעודה זו נובעת מהרגש של ״</w:t>
      </w:r>
      <w:r w:rsidRPr="00AE3654">
        <w:rPr>
          <w:rFonts w:ascii="David" w:hAnsi="David" w:cs="David"/>
          <w:sz w:val="34"/>
          <w:szCs w:val="34"/>
          <w:cs/>
        </w:rPr>
        <w:t>‎</w:t>
      </w:r>
      <w:r w:rsidRPr="00AE3654">
        <w:rPr>
          <w:rFonts w:ascii="David" w:hAnsi="David" w:cs="David"/>
          <w:sz w:val="34"/>
          <w:szCs w:val="34"/>
          <w:rtl/>
        </w:rPr>
        <w:t>קידוש השם״</w:t>
      </w:r>
      <w:r w:rsidRPr="00AE3654">
        <w:rPr>
          <w:rFonts w:ascii="David" w:hAnsi="David" w:cs="David"/>
          <w:sz w:val="34"/>
          <w:szCs w:val="34"/>
          <w:cs/>
        </w:rPr>
        <w:t>‎</w:t>
      </w:r>
      <w:r w:rsidRPr="00AE3654">
        <w:rPr>
          <w:rFonts w:ascii="David" w:hAnsi="David" w:cs="David"/>
          <w:sz w:val="34"/>
          <w:szCs w:val="34"/>
          <w:rtl/>
        </w:rPr>
        <w:t xml:space="preserve"> שנתקדש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בתוכנו, ובשביל זה באנו באש ובמים בכל התקופות ובכל הזמנים. המשכילים פחדו תמיד מן ״</w:t>
      </w:r>
      <w:r w:rsidRPr="00AE3654">
        <w:rPr>
          <w:rFonts w:ascii="David" w:hAnsi="David" w:cs="David"/>
          <w:sz w:val="34"/>
          <w:szCs w:val="34"/>
          <w:cs/>
        </w:rPr>
        <w:t>‎</w:t>
      </w:r>
      <w:r w:rsidRPr="00AE3654">
        <w:rPr>
          <w:rFonts w:ascii="David" w:hAnsi="David" w:cs="David"/>
          <w:sz w:val="34"/>
          <w:szCs w:val="34"/>
          <w:rtl/>
        </w:rPr>
        <w:t>למה יאמרו הגויים״</w:t>
      </w:r>
      <w:r w:rsidRPr="00AE3654">
        <w:rPr>
          <w:rFonts w:ascii="David" w:hAnsi="David" w:cs="David"/>
          <w:sz w:val="34"/>
          <w:szCs w:val="34"/>
          <w:cs/>
        </w:rPr>
        <w:t>‎</w:t>
      </w:r>
      <w:r w:rsidRPr="00AE3654">
        <w:rPr>
          <w:rFonts w:ascii="David" w:hAnsi="David" w:cs="David"/>
          <w:sz w:val="34"/>
          <w:szCs w:val="34"/>
          <w:rtl/>
        </w:rPr>
        <w:t>, אבל באמת, פחד זה נובע לכתחילה ממקור קדוש – ״</w:t>
      </w:r>
      <w:r w:rsidRPr="00AE3654">
        <w:rPr>
          <w:rFonts w:ascii="David" w:hAnsi="David" w:cs="David"/>
          <w:sz w:val="34"/>
          <w:szCs w:val="34"/>
          <w:cs/>
        </w:rPr>
        <w:t>‎</w:t>
      </w:r>
      <w:r w:rsidRPr="00AE3654">
        <w:rPr>
          <w:rFonts w:ascii="David" w:hAnsi="David" w:cs="David"/>
          <w:sz w:val="34"/>
          <w:szCs w:val="34"/>
          <w:rtl/>
        </w:rPr>
        <w:t>למה יאמרו הגויים איה אלוהיהם ״</w:t>
      </w:r>
      <w:r w:rsidRPr="00AE3654">
        <w:rPr>
          <w:rFonts w:ascii="David" w:hAnsi="David" w:cs="David"/>
          <w:sz w:val="34"/>
          <w:szCs w:val="34"/>
          <w:cs/>
        </w:rPr>
        <w:t>‎</w:t>
      </w:r>
      <w:r w:rsidRPr="00AE3654">
        <w:rPr>
          <w:rFonts w:ascii="David" w:hAnsi="David" w:cs="David"/>
          <w:sz w:val="34"/>
          <w:szCs w:val="34"/>
          <w:rtl/>
        </w:rPr>
        <w:t xml:space="preserve">, שלא נביא לחילול השם במקום קידוש השם. </w:t>
      </w:r>
      <w:proofErr w:type="spellStart"/>
      <w:r w:rsidRPr="00AE3654">
        <w:rPr>
          <w:rFonts w:ascii="David" w:hAnsi="David" w:cs="David"/>
          <w:sz w:val="34"/>
          <w:szCs w:val="34"/>
          <w:rtl/>
        </w:rPr>
        <w:t>ומכיון</w:t>
      </w:r>
      <w:proofErr w:type="spellEnd"/>
      <w:r w:rsidRPr="00AE3654">
        <w:rPr>
          <w:rFonts w:ascii="David" w:hAnsi="David" w:cs="David"/>
          <w:sz w:val="34"/>
          <w:szCs w:val="34"/>
          <w:rtl/>
        </w:rPr>
        <w:t xml:space="preserve"> שעל כל פנים מעין רגש של קידוש השם נשאר אצלם – אף על פי שלא ידעו בברור כלל במה מתבטא הוא – הרי על ידי השקפה זו, השקפת תעודת ישראל, היו יכולים לראות את עם ישראל בתור חטיבה אחת לכל הפחות בעבר שלו. וההיסטוריה הלוא כל עסקה הוא בעבר. היה להם בכל זאת חוש היסטורי והם התחילו את ההיסטוריה שלנו מן האבות.</w:t>
      </w:r>
    </w:p>
    <w:p w14:paraId="000DC9F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כי מן האבות עד היום הזה, אף על פי שעברו עלינו חליפות ותמורות לאין שיעור, הרי דבר אחד לא נשתנה, והיא: ״</w:t>
      </w:r>
      <w:r w:rsidRPr="00AE3654">
        <w:rPr>
          <w:rFonts w:ascii="David" w:hAnsi="David" w:cs="David"/>
          <w:sz w:val="34"/>
          <w:szCs w:val="34"/>
          <w:cs/>
        </w:rPr>
        <w:t>‎</w:t>
      </w:r>
      <w:r w:rsidRPr="00AE3654">
        <w:rPr>
          <w:rFonts w:ascii="David" w:hAnsi="David" w:cs="David"/>
          <w:sz w:val="34"/>
          <w:szCs w:val="34"/>
          <w:rtl/>
        </w:rPr>
        <w:t>תעודת ישראל״</w:t>
      </w:r>
      <w:r w:rsidRPr="00AE3654">
        <w:rPr>
          <w:rFonts w:ascii="David" w:hAnsi="David" w:cs="David"/>
          <w:sz w:val="34"/>
          <w:szCs w:val="34"/>
          <w:cs/>
        </w:rPr>
        <w:t>‎</w:t>
      </w:r>
      <w:r w:rsidRPr="00AE3654">
        <w:rPr>
          <w:rFonts w:ascii="David" w:hAnsi="David" w:cs="David"/>
          <w:sz w:val="34"/>
          <w:szCs w:val="34"/>
          <w:rtl/>
        </w:rPr>
        <w:t>, או באמת – ״</w:t>
      </w:r>
      <w:r w:rsidRPr="00AE3654">
        <w:rPr>
          <w:rFonts w:ascii="David" w:hAnsi="David" w:cs="David"/>
          <w:sz w:val="34"/>
          <w:szCs w:val="34"/>
          <w:cs/>
        </w:rPr>
        <w:t>‎</w:t>
      </w:r>
      <w:r w:rsidRPr="00AE3654">
        <w:rPr>
          <w:rFonts w:ascii="David" w:hAnsi="David" w:cs="David"/>
          <w:sz w:val="34"/>
          <w:szCs w:val="34"/>
          <w:rtl/>
        </w:rPr>
        <w:t>ברית ד׳ עִם עמו״</w:t>
      </w:r>
      <w:r w:rsidRPr="00AE3654">
        <w:rPr>
          <w:rFonts w:ascii="David" w:hAnsi="David" w:cs="David"/>
          <w:sz w:val="34"/>
          <w:szCs w:val="34"/>
          <w:cs/>
        </w:rPr>
        <w:t>‎</w:t>
      </w:r>
      <w:r w:rsidRPr="00AE3654">
        <w:rPr>
          <w:rFonts w:ascii="David" w:hAnsi="David" w:cs="David"/>
          <w:sz w:val="34"/>
          <w:szCs w:val="34"/>
          <w:rtl/>
        </w:rPr>
        <w:t xml:space="preserve">, קידוש השם שבשבילו הקרבנו את </w:t>
      </w:r>
      <w:proofErr w:type="spellStart"/>
      <w:r w:rsidRPr="00AE3654">
        <w:rPr>
          <w:rFonts w:ascii="David" w:hAnsi="David" w:cs="David"/>
          <w:sz w:val="34"/>
          <w:szCs w:val="34"/>
          <w:rtl/>
        </w:rPr>
        <w:t>הכל</w:t>
      </w:r>
      <w:proofErr w:type="spellEnd"/>
      <w:r w:rsidRPr="00AE3654">
        <w:rPr>
          <w:rFonts w:ascii="David" w:hAnsi="David" w:cs="David"/>
          <w:sz w:val="34"/>
          <w:szCs w:val="34"/>
          <w:rtl/>
        </w:rPr>
        <w:t>. הם כפרו ב״</w:t>
      </w:r>
      <w:r w:rsidRPr="00AE3654">
        <w:rPr>
          <w:rFonts w:ascii="David" w:hAnsi="David" w:cs="David"/>
          <w:sz w:val="34"/>
          <w:szCs w:val="34"/>
          <w:cs/>
        </w:rPr>
        <w:t>‎</w:t>
      </w:r>
      <w:r w:rsidRPr="00AE3654">
        <w:rPr>
          <w:rFonts w:ascii="David" w:hAnsi="David" w:cs="David"/>
          <w:sz w:val="34"/>
          <w:szCs w:val="34"/>
          <w:rtl/>
        </w:rPr>
        <w:t>מקום״</w:t>
      </w:r>
      <w:r w:rsidRPr="00AE3654">
        <w:rPr>
          <w:rFonts w:ascii="David" w:hAnsi="David" w:cs="David"/>
          <w:sz w:val="34"/>
          <w:szCs w:val="34"/>
          <w:cs/>
        </w:rPr>
        <w:t>‎</w:t>
      </w:r>
      <w:r w:rsidRPr="00AE3654">
        <w:rPr>
          <w:rFonts w:ascii="David" w:hAnsi="David" w:cs="David"/>
          <w:sz w:val="34"/>
          <w:szCs w:val="34"/>
          <w:rtl/>
        </w:rPr>
        <w:t xml:space="preserve"> – בארץ ישראל, שלא ראו בה שום ערך ממשי כעת, וחשבו שכבר </w:t>
      </w:r>
      <w:proofErr w:type="spellStart"/>
      <w:r w:rsidRPr="00AE3654">
        <w:rPr>
          <w:rFonts w:ascii="David" w:hAnsi="David" w:cs="David"/>
          <w:sz w:val="34"/>
          <w:szCs w:val="34"/>
          <w:rtl/>
        </w:rPr>
        <w:t>נתפשטה</w:t>
      </w:r>
      <w:proofErr w:type="spellEnd"/>
      <w:r w:rsidRPr="00AE3654">
        <w:rPr>
          <w:rFonts w:ascii="David" w:hAnsi="David" w:cs="David"/>
          <w:sz w:val="34"/>
          <w:szCs w:val="34"/>
          <w:rtl/>
        </w:rPr>
        <w:t xml:space="preserve"> ארץ ישראל בכל הארצות. ברם, לעומת זה הרגישו את ה״</w:t>
      </w:r>
      <w:r w:rsidRPr="00AE3654">
        <w:rPr>
          <w:rFonts w:ascii="David" w:hAnsi="David" w:cs="David"/>
          <w:sz w:val="34"/>
          <w:szCs w:val="34"/>
          <w:cs/>
        </w:rPr>
        <w:t>‎</w:t>
      </w:r>
      <w:r w:rsidRPr="00AE3654">
        <w:rPr>
          <w:rFonts w:ascii="David" w:hAnsi="David" w:cs="David"/>
          <w:sz w:val="34"/>
          <w:szCs w:val="34"/>
          <w:rtl/>
        </w:rPr>
        <w:t>זמן״</w:t>
      </w:r>
      <w:r w:rsidRPr="00AE3654">
        <w:rPr>
          <w:rFonts w:ascii="David" w:hAnsi="David" w:cs="David"/>
          <w:sz w:val="34"/>
          <w:szCs w:val="34"/>
          <w:cs/>
        </w:rPr>
        <w:t>‎</w:t>
      </w:r>
      <w:r w:rsidRPr="00AE3654">
        <w:rPr>
          <w:rFonts w:ascii="David" w:hAnsi="David" w:cs="David"/>
          <w:sz w:val="34"/>
          <w:szCs w:val="34"/>
          <w:rtl/>
        </w:rPr>
        <w:t xml:space="preserve">, והלוא כל ההיסטוריה </w:t>
      </w:r>
      <w:proofErr w:type="spellStart"/>
      <w:r w:rsidRPr="00AE3654">
        <w:rPr>
          <w:rFonts w:ascii="David" w:hAnsi="David" w:cs="David"/>
          <w:sz w:val="34"/>
          <w:szCs w:val="34"/>
          <w:rtl/>
        </w:rPr>
        <w:t>בנוייה</w:t>
      </w:r>
      <w:proofErr w:type="spellEnd"/>
      <w:r w:rsidRPr="00AE3654">
        <w:rPr>
          <w:rFonts w:ascii="David" w:hAnsi="David" w:cs="David"/>
          <w:sz w:val="34"/>
          <w:szCs w:val="34"/>
          <w:rtl/>
        </w:rPr>
        <w:t xml:space="preserve"> על יסוד הזמן.</w:t>
      </w:r>
    </w:p>
    <w:p w14:paraId="2C091AD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אולם, לא כן הבינה תנועת הלאומיות החילונית, שהקדישה את כל מרצה לכפור בעיקר זה דווקא. לדעתה, אין לנו שום תעודה מיוחדת, אין לנו שום עסק עם קידוש השם, אין אנחנו כלל עם סגולה מכל העמים על ידי הארץ. במקום ״</w:t>
      </w:r>
      <w:r w:rsidRPr="00AE3654">
        <w:rPr>
          <w:rFonts w:ascii="David" w:hAnsi="David" w:cs="David"/>
          <w:sz w:val="34"/>
          <w:szCs w:val="34"/>
          <w:cs/>
        </w:rPr>
        <w:t>‎</w:t>
      </w:r>
      <w:r w:rsidRPr="00AE3654">
        <w:rPr>
          <w:rFonts w:ascii="David" w:hAnsi="David" w:cs="David"/>
          <w:sz w:val="34"/>
          <w:szCs w:val="34"/>
          <w:rtl/>
        </w:rPr>
        <w:t>להראות למלכים ולשרים את יופייה של היהדות״</w:t>
      </w:r>
      <w:r w:rsidRPr="00AE3654">
        <w:rPr>
          <w:rFonts w:ascii="David" w:hAnsi="David" w:cs="David"/>
          <w:sz w:val="34"/>
          <w:szCs w:val="34"/>
          <w:cs/>
        </w:rPr>
        <w:t>‎</w:t>
      </w:r>
      <w:r w:rsidRPr="00AE3654">
        <w:rPr>
          <w:rFonts w:ascii="David" w:hAnsi="David" w:cs="David"/>
          <w:sz w:val="34"/>
          <w:szCs w:val="34"/>
          <w:rtl/>
        </w:rPr>
        <w:t xml:space="preserve">, הראו ליהודים כי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שלנו לא השפיע כלל וכלל, כי יש רק חוק אחד בעולם: ״</w:t>
      </w:r>
      <w:r w:rsidRPr="00AE3654">
        <w:rPr>
          <w:rFonts w:ascii="David" w:hAnsi="David" w:cs="David"/>
          <w:sz w:val="34"/>
          <w:szCs w:val="34"/>
          <w:cs/>
        </w:rPr>
        <w:t>‎</w:t>
      </w:r>
      <w:r w:rsidRPr="00AE3654">
        <w:rPr>
          <w:rFonts w:ascii="David" w:hAnsi="David" w:cs="David"/>
          <w:sz w:val="34"/>
          <w:szCs w:val="34"/>
          <w:rtl/>
        </w:rPr>
        <w:t>כל דאלים גבר״</w:t>
      </w:r>
      <w:r w:rsidRPr="00AE3654">
        <w:rPr>
          <w:rFonts w:ascii="David" w:hAnsi="David" w:cs="David"/>
          <w:sz w:val="34"/>
          <w:szCs w:val="34"/>
          <w:cs/>
        </w:rPr>
        <w:t>‎</w:t>
      </w:r>
      <w:r w:rsidRPr="00AE3654">
        <w:rPr>
          <w:rFonts w:ascii="David" w:hAnsi="David" w:cs="David"/>
          <w:sz w:val="34"/>
          <w:szCs w:val="34"/>
          <w:rtl/>
        </w:rPr>
        <w:t>; ואם אנו רוצים להתקיים, עלינו גם כן להיות בבחינת ״</w:t>
      </w:r>
      <w:r w:rsidRPr="00AE3654">
        <w:rPr>
          <w:rFonts w:ascii="David" w:hAnsi="David" w:cs="David"/>
          <w:sz w:val="34"/>
          <w:szCs w:val="34"/>
          <w:cs/>
        </w:rPr>
        <w:t>‎</w:t>
      </w:r>
      <w:r w:rsidRPr="00AE3654">
        <w:rPr>
          <w:rFonts w:ascii="David" w:hAnsi="David" w:cs="David"/>
          <w:sz w:val="34"/>
          <w:szCs w:val="34"/>
          <w:rtl/>
        </w:rPr>
        <w:t>כל דאלים גבר״</w:t>
      </w:r>
      <w:r w:rsidRPr="00AE3654">
        <w:rPr>
          <w:rFonts w:ascii="David" w:hAnsi="David" w:cs="David"/>
          <w:sz w:val="34"/>
          <w:szCs w:val="34"/>
          <w:cs/>
        </w:rPr>
        <w:t>‎</w:t>
      </w:r>
      <w:r w:rsidRPr="00AE3654">
        <w:rPr>
          <w:rFonts w:ascii="David" w:hAnsi="David" w:cs="David"/>
          <w:sz w:val="34"/>
          <w:szCs w:val="34"/>
          <w:rtl/>
        </w:rPr>
        <w:t xml:space="preserve">. לפי זה יוצא, שבגלות לא יצרנו שום דברים חיוביים, ועלינו להעביר מחק על כל ימיה. ולא רק </w:t>
      </w:r>
      <w:r w:rsidRPr="00AE3654">
        <w:rPr>
          <w:rFonts w:ascii="David" w:hAnsi="David" w:cs="David"/>
          <w:sz w:val="34"/>
          <w:szCs w:val="34"/>
          <w:rtl/>
        </w:rPr>
        <w:lastRenderedPageBreak/>
        <w:t>מבחינה חומרית – אלא גם מבחינה רוחנית. וכמובן שעל פי השקפה כזו אין לנו בכלל היסטוריה. יש היסטוריה לכל הגויים, אפילו לגויים השפלים ביותר בתרבותם – אבל אין שום היסטוריה לעם ישראל. אין לנו כל קשר באלפי שנות הגלות, ואנחנו מעוניינים לשכוח דווקא את כל התקופות הללו ולראותן כאילו לא היו כלל וכלל. אין לנו קשר אפילו בתקופות של זמן הבית, וגם בית ראשון וגם בית שני, זמן שבו בית המקדש עמד במרכז כל חיי האומה, ועכשיו אינו תופס אצלנו שום מקום. אפשר להתחיל את ההיסטוריה שלנו מלפני שישים שנה, מהפרעות ברוסיה בשנות השמונים, מתנועת ביל״</w:t>
      </w:r>
      <w:r w:rsidRPr="00AE3654">
        <w:rPr>
          <w:rFonts w:ascii="David" w:hAnsi="David" w:cs="David"/>
          <w:sz w:val="34"/>
          <w:szCs w:val="34"/>
          <w:cs/>
        </w:rPr>
        <w:t>‎</w:t>
      </w:r>
      <w:r w:rsidRPr="00AE3654">
        <w:rPr>
          <w:rFonts w:ascii="David" w:hAnsi="David" w:cs="David"/>
          <w:sz w:val="34"/>
          <w:szCs w:val="34"/>
          <w:rtl/>
        </w:rPr>
        <w:t>ו וכדומה. ומה הפלא אם לתקופה זו אין כל חוש היסטורי?...</w:t>
      </w:r>
    </w:p>
    <w:p w14:paraId="7456657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ההיסטוריה באה על יסוד של זמן, ואילו התקופה הזאת מדגישה את המקום ולא את הזמן. כל היסטוריה מתחילה מ״</w:t>
      </w:r>
      <w:r w:rsidRPr="00AE3654">
        <w:rPr>
          <w:rFonts w:ascii="David" w:hAnsi="David" w:cs="David"/>
          <w:sz w:val="34"/>
          <w:szCs w:val="34"/>
          <w:cs/>
        </w:rPr>
        <w:t>‎</w:t>
      </w:r>
      <w:r w:rsidRPr="00AE3654">
        <w:rPr>
          <w:rFonts w:ascii="David" w:hAnsi="David" w:cs="David"/>
          <w:sz w:val="34"/>
          <w:szCs w:val="34"/>
          <w:rtl/>
        </w:rPr>
        <w:t>ויהי בימי״</w:t>
      </w:r>
      <w:r w:rsidRPr="00AE3654">
        <w:rPr>
          <w:rFonts w:ascii="David" w:hAnsi="David" w:cs="David"/>
          <w:sz w:val="34"/>
          <w:szCs w:val="34"/>
          <w:cs/>
        </w:rPr>
        <w:t>‎</w:t>
      </w:r>
      <w:r w:rsidRPr="00AE3654">
        <w:rPr>
          <w:rFonts w:ascii="David" w:hAnsi="David" w:cs="David"/>
          <w:sz w:val="34"/>
          <w:szCs w:val="34"/>
          <w:rtl/>
        </w:rPr>
        <w:t>, בעוד שאנחנו, בכל תקופת הגלות הננו רק נפעלים ולא פועלים, מושפעים ולא משפיעים, אנחנו החומר והם – הגויים – היוצרים. היחס שבינינו וביניהם הוא בחינת ״</w:t>
      </w:r>
      <w:r w:rsidRPr="00AE3654">
        <w:rPr>
          <w:rFonts w:ascii="David" w:hAnsi="David" w:cs="David"/>
          <w:sz w:val="34"/>
          <w:szCs w:val="34"/>
          <w:cs/>
        </w:rPr>
        <w:t>‎</w:t>
      </w:r>
      <w:r w:rsidRPr="00AE3654">
        <w:rPr>
          <w:rFonts w:ascii="David" w:hAnsi="David" w:cs="David"/>
          <w:sz w:val="34"/>
          <w:szCs w:val="34"/>
          <w:rtl/>
        </w:rPr>
        <w:t>כחומר ביד היוצר״</w:t>
      </w:r>
      <w:r w:rsidRPr="00AE3654">
        <w:rPr>
          <w:rFonts w:ascii="David" w:hAnsi="David" w:cs="David"/>
          <w:sz w:val="34"/>
          <w:szCs w:val="34"/>
          <w:cs/>
        </w:rPr>
        <w:t>‎</w:t>
      </w:r>
      <w:r w:rsidRPr="00AE3654">
        <w:rPr>
          <w:rFonts w:ascii="David" w:hAnsi="David" w:cs="David"/>
          <w:sz w:val="34"/>
          <w:szCs w:val="34"/>
          <w:rtl/>
        </w:rPr>
        <w:t>, והימים אינם שייכים כלל לנו אלא להם, ויש רק מעין ״</w:t>
      </w:r>
      <w:r w:rsidRPr="00AE3654">
        <w:rPr>
          <w:rFonts w:ascii="David" w:hAnsi="David" w:cs="David"/>
          <w:sz w:val="34"/>
          <w:szCs w:val="34"/>
          <w:cs/>
        </w:rPr>
        <w:t>‎</w:t>
      </w:r>
      <w:r w:rsidRPr="00AE3654">
        <w:rPr>
          <w:rFonts w:ascii="David" w:hAnsi="David" w:cs="David"/>
          <w:sz w:val="34"/>
          <w:szCs w:val="34"/>
          <w:rtl/>
        </w:rPr>
        <w:t>ויהי בימי אחשוורוש״</w:t>
      </w:r>
      <w:r w:rsidRPr="00AE3654">
        <w:rPr>
          <w:rFonts w:ascii="David" w:hAnsi="David" w:cs="David"/>
          <w:sz w:val="34"/>
          <w:szCs w:val="34"/>
          <w:cs/>
        </w:rPr>
        <w:t>‎</w:t>
      </w:r>
      <w:r w:rsidRPr="00AE3654">
        <w:rPr>
          <w:rFonts w:ascii="David" w:hAnsi="David" w:cs="David"/>
          <w:sz w:val="34"/>
          <w:szCs w:val="34"/>
          <w:rtl/>
        </w:rPr>
        <w:t>, וכדומה. וכל מקום של גלות הוא עולם בפני עצמו, שאין לו שום קשר עם איזה מקום אחר.</w:t>
      </w:r>
    </w:p>
    <w:p w14:paraId="318088A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וזהו ההבדל בין תחייה לאומית ובין בריאה לאומית. הראשונה מבוססת על ההיסטוריה של אומה מראשית </w:t>
      </w:r>
      <w:proofErr w:type="spellStart"/>
      <w:r w:rsidRPr="00AE3654">
        <w:rPr>
          <w:rFonts w:ascii="David" w:hAnsi="David" w:cs="David"/>
          <w:sz w:val="34"/>
          <w:szCs w:val="34"/>
          <w:rtl/>
        </w:rPr>
        <w:t>הוויתה</w:t>
      </w:r>
      <w:proofErr w:type="spellEnd"/>
      <w:r w:rsidRPr="00AE3654">
        <w:rPr>
          <w:rFonts w:ascii="David" w:hAnsi="David" w:cs="David"/>
          <w:sz w:val="34"/>
          <w:szCs w:val="34"/>
          <w:rtl/>
        </w:rPr>
        <w:t xml:space="preserve">. לא כן </w:t>
      </w:r>
      <w:proofErr w:type="spellStart"/>
      <w:r w:rsidRPr="00AE3654">
        <w:rPr>
          <w:rFonts w:ascii="David" w:hAnsi="David" w:cs="David"/>
          <w:sz w:val="34"/>
          <w:szCs w:val="34"/>
          <w:rtl/>
        </w:rPr>
        <w:t>השניה</w:t>
      </w:r>
      <w:proofErr w:type="spellEnd"/>
      <w:r w:rsidRPr="00AE3654">
        <w:rPr>
          <w:rFonts w:ascii="David" w:hAnsi="David" w:cs="David"/>
          <w:sz w:val="34"/>
          <w:szCs w:val="34"/>
          <w:rtl/>
        </w:rPr>
        <w:t>, שהיא מבוססת דווקא על יסוד של ״</w:t>
      </w:r>
      <w:r w:rsidRPr="00AE3654">
        <w:rPr>
          <w:rFonts w:ascii="David" w:hAnsi="David" w:cs="David"/>
          <w:sz w:val="34"/>
          <w:szCs w:val="34"/>
          <w:cs/>
        </w:rPr>
        <w:t>‎</w:t>
      </w:r>
      <w:r w:rsidRPr="00AE3654">
        <w:rPr>
          <w:rFonts w:ascii="David" w:hAnsi="David" w:cs="David"/>
          <w:sz w:val="34"/>
          <w:szCs w:val="34"/>
          <w:rtl/>
        </w:rPr>
        <w:t>פורה״</w:t>
      </w:r>
      <w:r w:rsidRPr="00AE3654">
        <w:rPr>
          <w:rFonts w:ascii="David" w:hAnsi="David" w:cs="David"/>
          <w:sz w:val="34"/>
          <w:szCs w:val="34"/>
          <w:cs/>
        </w:rPr>
        <w:t>‎</w:t>
      </w:r>
      <w:r w:rsidRPr="00AE3654">
        <w:rPr>
          <w:rFonts w:ascii="David" w:hAnsi="David" w:cs="David"/>
          <w:sz w:val="34"/>
          <w:szCs w:val="34"/>
          <w:rtl/>
        </w:rPr>
        <w:t xml:space="preserve"> שר של שכחה, כי כל עובר היוצא לאוויר העולם בא מלאך וסוטרו על פיו </w:t>
      </w:r>
      <w:proofErr w:type="spellStart"/>
      <w:r w:rsidRPr="00AE3654">
        <w:rPr>
          <w:rFonts w:ascii="David" w:hAnsi="David" w:cs="David"/>
          <w:sz w:val="34"/>
          <w:szCs w:val="34"/>
          <w:rtl/>
        </w:rPr>
        <w:t>ומשכחו</w:t>
      </w:r>
      <w:proofErr w:type="spellEnd"/>
      <w:r w:rsidRPr="00AE3654">
        <w:rPr>
          <w:rFonts w:ascii="David" w:hAnsi="David" w:cs="David"/>
          <w:sz w:val="34"/>
          <w:szCs w:val="34"/>
          <w:rtl/>
        </w:rPr>
        <w:t xml:space="preserve"> את כל התורה כולה. הלאומיות החילונית מיוסדת על יסוד של בריאה לאומית ולא על יסוד של תחייה... ממילא אין לה חוש מפותח לתולדות ימי עמנו.</w:t>
      </w:r>
    </w:p>
    <w:p w14:paraId="2B06A46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ובכל זאת – ״</w:t>
      </w:r>
      <w:r w:rsidRPr="00AE3654">
        <w:rPr>
          <w:rFonts w:ascii="David" w:hAnsi="David" w:cs="David"/>
          <w:sz w:val="34"/>
          <w:szCs w:val="34"/>
          <w:cs/>
        </w:rPr>
        <w:t>‎</w:t>
      </w:r>
      <w:r w:rsidRPr="00AE3654">
        <w:rPr>
          <w:rFonts w:ascii="David" w:hAnsi="David" w:cs="David"/>
          <w:sz w:val="34"/>
          <w:szCs w:val="34"/>
          <w:rtl/>
        </w:rPr>
        <w:t xml:space="preserve">הס </w:t>
      </w:r>
      <w:proofErr w:type="spellStart"/>
      <w:r w:rsidRPr="00AE3654">
        <w:rPr>
          <w:rFonts w:ascii="David" w:hAnsi="David" w:cs="David"/>
          <w:sz w:val="34"/>
          <w:szCs w:val="34"/>
          <w:rtl/>
        </w:rPr>
        <w:t>קטיגור</w:t>
      </w:r>
      <w:proofErr w:type="spellEnd"/>
      <w:r w:rsidRPr="00AE3654">
        <w:rPr>
          <w:rFonts w:ascii="David" w:hAnsi="David" w:cs="David"/>
          <w:sz w:val="34"/>
          <w:szCs w:val="34"/>
          <w:rtl/>
        </w:rPr>
        <w:t xml:space="preserve"> וקח סניגור מקומו״</w:t>
      </w:r>
      <w:r w:rsidRPr="00AE3654">
        <w:rPr>
          <w:rFonts w:ascii="David" w:hAnsi="David" w:cs="David"/>
          <w:sz w:val="34"/>
          <w:szCs w:val="34"/>
          <w:cs/>
        </w:rPr>
        <w:t>‎</w:t>
      </w:r>
      <w:r w:rsidRPr="00AE3654">
        <w:rPr>
          <w:rFonts w:ascii="David" w:hAnsi="David" w:cs="David"/>
          <w:sz w:val="34"/>
          <w:szCs w:val="34"/>
          <w:rtl/>
        </w:rPr>
        <w:t>. גם על ידי לאומיות זו נבנית והולכת ארץ ישראל, המעשים לעצמם – ישוב ובניין ארץ ישראל – מעשים כבירים המה, וגם על זה נאמר (מסכת כלה ה, א): ״</w:t>
      </w:r>
      <w:r w:rsidRPr="00AE3654">
        <w:rPr>
          <w:rFonts w:ascii="David" w:hAnsi="David" w:cs="David"/>
          <w:sz w:val="34"/>
          <w:szCs w:val="34"/>
          <w:cs/>
        </w:rPr>
        <w:t>‎</w:t>
      </w:r>
      <w:r w:rsidRPr="00AE3654">
        <w:rPr>
          <w:rFonts w:ascii="David" w:hAnsi="David" w:cs="David"/>
          <w:sz w:val="34"/>
          <w:szCs w:val="34"/>
          <w:rtl/>
        </w:rPr>
        <w:t>לעולם יעסוק אדם בתורה ובמצוות אפילו שלא לשמה, שמתוך שלא לשמה – בא לשמה״</w:t>
      </w:r>
      <w:r w:rsidRPr="00AE3654">
        <w:rPr>
          <w:rFonts w:ascii="David" w:hAnsi="David" w:cs="David"/>
          <w:sz w:val="34"/>
          <w:szCs w:val="34"/>
          <w:cs/>
        </w:rPr>
        <w:t>‎</w:t>
      </w:r>
      <w:r w:rsidRPr="00AE3654">
        <w:rPr>
          <w:rFonts w:ascii="David" w:hAnsi="David" w:cs="David"/>
          <w:sz w:val="34"/>
          <w:szCs w:val="34"/>
          <w:rtl/>
        </w:rPr>
        <w:t>.</w:t>
      </w:r>
    </w:p>
    <w:p w14:paraId="38DE50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ואף על פי שמאמר זה נאמר למאמינים בלבד, על כל פנים – בעצם התורה והמצוות. בעוד שרבים מאלה העומדים בראש התנועה הלאומית החילונית אינם מאמינים כלל וכלל, והם אוהבים להדגיש את זה בכל הזדמנות הבאה לידם. וראייה להנחה זו מדברי </w:t>
      </w:r>
      <w:proofErr w:type="spellStart"/>
      <w:r w:rsidRPr="00AE3654">
        <w:rPr>
          <w:rFonts w:ascii="David" w:hAnsi="David" w:cs="David"/>
          <w:sz w:val="34"/>
          <w:szCs w:val="34"/>
          <w:rtl/>
        </w:rPr>
        <w:t>הרמב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ם, שגם מה שנאמר, שחסידי אומות העולם יש להם חלק לעולם הבא, נאמר דווקא אם מקיימים הם את שבע המצוות מתוך אמונה בד׳ ובתורת משה. אבל אם אינם מאמינים בזה כלל, אף על פי שלמעשה מחזיקים הם בכל שבע המצוות לכל פרטיהן ודקדוקיהן – אין להם חלק לעולם הבא. ודברים קל וחומר: ומה אומות העולם שלא נצטוו על האמונה כך – בני ישראל שנצטוו על האמונה – על אחת כמה וכמה! אבל האמת אגיד, שאינני מאמין כלל וכלל שאלה הם בלתי מאמינים. נראה יותר הדבר שהמה צבועים בזה, ופיהם ולבם אינם שווים. על כל פנים יש בזה אונאה עצמית, הם רוצים לראות את עצמם כבלתי מאמינים, בעוד שבסתר לבם ונפשם מאמינים בני </w:t>
      </w:r>
      <w:r w:rsidRPr="00AE3654">
        <w:rPr>
          <w:rFonts w:ascii="David" w:hAnsi="David" w:cs="David"/>
          <w:sz w:val="34"/>
          <w:szCs w:val="34"/>
          <w:rtl/>
        </w:rPr>
        <w:lastRenderedPageBreak/>
        <w:t xml:space="preserve">מאמינים הם. ומסירותם לארץ ישראל שמגיעה לעיתים </w:t>
      </w:r>
      <w:proofErr w:type="spellStart"/>
      <w:r w:rsidRPr="00AE3654">
        <w:rPr>
          <w:rFonts w:ascii="David" w:hAnsi="David" w:cs="David"/>
          <w:sz w:val="34"/>
          <w:szCs w:val="34"/>
          <w:rtl/>
        </w:rPr>
        <w:t>לפאנאטיות</w:t>
      </w:r>
      <w:proofErr w:type="spellEnd"/>
      <w:r w:rsidRPr="00AE3654">
        <w:rPr>
          <w:rFonts w:ascii="David" w:hAnsi="David" w:cs="David"/>
          <w:sz w:val="34"/>
          <w:szCs w:val="34"/>
          <w:rtl/>
        </w:rPr>
        <w:t xml:space="preserve"> קיצונית, האם אינה מעידה על ניצוצות קדושה הבוערים </w:t>
      </w:r>
      <w:proofErr w:type="spellStart"/>
      <w:r w:rsidRPr="00AE3654">
        <w:rPr>
          <w:rFonts w:ascii="David" w:hAnsi="David" w:cs="David"/>
          <w:sz w:val="34"/>
          <w:szCs w:val="34"/>
          <w:rtl/>
        </w:rPr>
        <w:t>בלבם</w:t>
      </w:r>
      <w:proofErr w:type="spellEnd"/>
      <w:r w:rsidRPr="00AE3654">
        <w:rPr>
          <w:rFonts w:ascii="David" w:hAnsi="David" w:cs="David"/>
          <w:sz w:val="34"/>
          <w:szCs w:val="34"/>
          <w:rtl/>
        </w:rPr>
        <w:t xml:space="preserve">, אם כי אינם נראים אפילו לבעלי הדברים בעצמם, אלא בצורה זו של בניין הארץ בלבד? כלום ראיתם מימיכם איזה עם בעולם שיהיו לו געגועים על ארץ שבה ישבו אבותיו לפני אלפי שנים? והוא הדין גם בנוגע לחיבת השפה... </w:t>
      </w:r>
      <w:proofErr w:type="spellStart"/>
      <w:r w:rsidRPr="00AE3654">
        <w:rPr>
          <w:rFonts w:ascii="David" w:hAnsi="David" w:cs="David"/>
          <w:sz w:val="34"/>
          <w:szCs w:val="34"/>
          <w:rtl/>
        </w:rPr>
        <w:t>לשון־הקודש</w:t>
      </w:r>
      <w:proofErr w:type="spellEnd"/>
      <w:r w:rsidRPr="00AE3654">
        <w:rPr>
          <w:rFonts w:ascii="David" w:hAnsi="David" w:cs="David"/>
          <w:sz w:val="34"/>
          <w:szCs w:val="34"/>
          <w:rtl/>
        </w:rPr>
        <w:t xml:space="preserve"> – שאין משלה בין כל האומות שיבקשו לדבר דווקא בשפה שכבר אלפי שנים נחשבת למתה.</w:t>
      </w:r>
    </w:p>
    <w:p w14:paraId="43B4986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אלא, שבלב כל אלה יש אמונה פנימית </w:t>
      </w:r>
      <w:proofErr w:type="spellStart"/>
      <w:r w:rsidRPr="00AE3654">
        <w:rPr>
          <w:rFonts w:ascii="David" w:hAnsi="David" w:cs="David"/>
          <w:sz w:val="34"/>
          <w:szCs w:val="34"/>
          <w:rtl/>
        </w:rPr>
        <w:t>חבוייה</w:t>
      </w:r>
      <w:proofErr w:type="spellEnd"/>
      <w:r w:rsidRPr="00AE3654">
        <w:rPr>
          <w:rFonts w:ascii="David" w:hAnsi="David" w:cs="David"/>
          <w:sz w:val="34"/>
          <w:szCs w:val="34"/>
          <w:rtl/>
        </w:rPr>
        <w:t xml:space="preserve"> ודבוקה בסתרי נשמתם והיא באה לידי גילוי בצורה זו דווקא, וזהו בכלל ״</w:t>
      </w:r>
      <w:r w:rsidRPr="00AE3654">
        <w:rPr>
          <w:rFonts w:ascii="David" w:hAnsi="David" w:cs="David"/>
          <w:sz w:val="34"/>
          <w:szCs w:val="34"/>
          <w:cs/>
        </w:rPr>
        <w:t>‎</w:t>
      </w:r>
      <w:r w:rsidRPr="00AE3654">
        <w:rPr>
          <w:rFonts w:ascii="David" w:hAnsi="David" w:cs="David"/>
          <w:sz w:val="34"/>
          <w:szCs w:val="34"/>
          <w:rtl/>
        </w:rPr>
        <w:t xml:space="preserve">אף על פי </w:t>
      </w:r>
      <w:proofErr w:type="spellStart"/>
      <w:r w:rsidRPr="00AE3654">
        <w:rPr>
          <w:rFonts w:ascii="David" w:hAnsi="David" w:cs="David"/>
          <w:sz w:val="34"/>
          <w:szCs w:val="34"/>
          <w:rtl/>
        </w:rPr>
        <w:t>דאינהו</w:t>
      </w:r>
      <w:proofErr w:type="spellEnd"/>
      <w:r w:rsidRPr="00AE3654">
        <w:rPr>
          <w:rFonts w:ascii="David" w:hAnsi="David" w:cs="David"/>
          <w:sz w:val="34"/>
          <w:szCs w:val="34"/>
          <w:rtl/>
        </w:rPr>
        <w:t xml:space="preserve"> לא חזו – </w:t>
      </w:r>
      <w:proofErr w:type="spellStart"/>
      <w:r w:rsidRPr="00AE3654">
        <w:rPr>
          <w:rFonts w:ascii="David" w:hAnsi="David" w:cs="David"/>
          <w:sz w:val="34"/>
          <w:szCs w:val="34"/>
          <w:rtl/>
        </w:rPr>
        <w:t>מזלייהו</w:t>
      </w:r>
      <w:proofErr w:type="spellEnd"/>
      <w:r w:rsidRPr="00AE3654">
        <w:rPr>
          <w:rFonts w:ascii="David" w:hAnsi="David" w:cs="David"/>
          <w:sz w:val="34"/>
          <w:szCs w:val="34"/>
          <w:rtl/>
        </w:rPr>
        <w:t xml:space="preserve"> חזו״</w:t>
      </w:r>
      <w:r w:rsidRPr="00AE3654">
        <w:rPr>
          <w:rFonts w:ascii="David" w:hAnsi="David" w:cs="David"/>
          <w:sz w:val="34"/>
          <w:szCs w:val="34"/>
          <w:cs/>
        </w:rPr>
        <w:t>‎</w:t>
      </w:r>
      <w:r w:rsidRPr="00AE3654">
        <w:rPr>
          <w:rFonts w:ascii="David" w:hAnsi="David" w:cs="David"/>
          <w:sz w:val="34"/>
          <w:szCs w:val="34"/>
          <w:rtl/>
        </w:rPr>
        <w:t xml:space="preserve"> (מגילה ג, א). ואם הקורבנות המרובים שמביאים בבניין הארץ באים מתוך רגש של חיבת הארץ ולא מתוך רגש של קדושת הארץ – הנה גם חיבת הארץ לאו מילתא זוטרתא היא. החידוש הזה לא נתחדש דווקא בבית מדרשם של חובבי ציון החדשים, אלא נתחדש עוד בבית מדרשם של הראשונים.</w:t>
      </w:r>
    </w:p>
    <w:p w14:paraId="02471A16"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הריטב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א, בחידושיו למסכת גיטין, עמד, כמו שאר הראשונים, על הסתירה שיש </w:t>
      </w:r>
      <w:proofErr w:type="spellStart"/>
      <w:r w:rsidRPr="00AE3654">
        <w:rPr>
          <w:rFonts w:ascii="David" w:hAnsi="David" w:cs="David"/>
          <w:sz w:val="34"/>
          <w:szCs w:val="34"/>
          <w:rtl/>
        </w:rPr>
        <w:t>בש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ס בנוגע לעכו – אם היא נחשבת כארץ ישראל או לא. מהמשנה הראשונה </w:t>
      </w:r>
      <w:proofErr w:type="spellStart"/>
      <w:r w:rsidRPr="00AE3654">
        <w:rPr>
          <w:rFonts w:ascii="David" w:hAnsi="David" w:cs="David"/>
          <w:sz w:val="34"/>
          <w:szCs w:val="34"/>
          <w:rtl/>
        </w:rPr>
        <w:t>בגיטין</w:t>
      </w:r>
      <w:proofErr w:type="spellEnd"/>
      <w:r w:rsidRPr="00AE3654">
        <w:rPr>
          <w:rFonts w:ascii="David" w:hAnsi="David" w:cs="David"/>
          <w:sz w:val="34"/>
          <w:szCs w:val="34"/>
          <w:rtl/>
        </w:rPr>
        <w:t xml:space="preserve"> רואים אנו בבירור שעכו היא ״</w:t>
      </w:r>
      <w:r w:rsidRPr="00AE3654">
        <w:rPr>
          <w:rFonts w:ascii="David" w:hAnsi="David" w:cs="David"/>
          <w:sz w:val="34"/>
          <w:szCs w:val="34"/>
          <w:cs/>
        </w:rPr>
        <w:t>‎</w:t>
      </w:r>
      <w:r w:rsidRPr="00AE3654">
        <w:rPr>
          <w:rFonts w:ascii="David" w:hAnsi="David" w:cs="David"/>
          <w:sz w:val="34"/>
          <w:szCs w:val="34"/>
          <w:rtl/>
        </w:rPr>
        <w:t>חוץ לארץ״</w:t>
      </w:r>
      <w:r w:rsidRPr="00AE3654">
        <w:rPr>
          <w:rFonts w:ascii="David" w:hAnsi="David" w:cs="David"/>
          <w:sz w:val="34"/>
          <w:szCs w:val="34"/>
          <w:cs/>
        </w:rPr>
        <w:t>‎</w:t>
      </w:r>
      <w:r w:rsidRPr="00AE3654">
        <w:rPr>
          <w:rFonts w:ascii="David" w:hAnsi="David" w:cs="David"/>
          <w:sz w:val="34"/>
          <w:szCs w:val="34"/>
          <w:rtl/>
        </w:rPr>
        <w:t xml:space="preserve">, ובכל זאת מוצאים אנו שר׳ אבא </w:t>
      </w:r>
      <w:proofErr w:type="spellStart"/>
      <w:r w:rsidRPr="00AE3654">
        <w:rPr>
          <w:rFonts w:ascii="David" w:hAnsi="David" w:cs="David"/>
          <w:sz w:val="34"/>
          <w:szCs w:val="34"/>
          <w:rtl/>
        </w:rPr>
        <w:t>הוה</w:t>
      </w:r>
      <w:proofErr w:type="spellEnd"/>
      <w:r w:rsidRPr="00AE3654">
        <w:rPr>
          <w:rFonts w:ascii="David" w:hAnsi="David" w:cs="David"/>
          <w:sz w:val="34"/>
          <w:szCs w:val="34"/>
          <w:rtl/>
        </w:rPr>
        <w:t xml:space="preserve"> מנשק כיפי דעכו (כתובות </w:t>
      </w:r>
      <w:proofErr w:type="spellStart"/>
      <w:r w:rsidRPr="00AE3654">
        <w:rPr>
          <w:rFonts w:ascii="David" w:hAnsi="David" w:cs="David"/>
          <w:sz w:val="34"/>
          <w:szCs w:val="34"/>
          <w:rtl/>
        </w:rPr>
        <w:t>קיב</w:t>
      </w:r>
      <w:proofErr w:type="spellEnd"/>
      <w:r w:rsidRPr="00AE3654">
        <w:rPr>
          <w:rFonts w:ascii="David" w:hAnsi="David" w:cs="David"/>
          <w:sz w:val="34"/>
          <w:szCs w:val="34"/>
          <w:rtl/>
        </w:rPr>
        <w:t xml:space="preserve">, א). </w:t>
      </w:r>
      <w:proofErr w:type="spellStart"/>
      <w:r w:rsidRPr="00AE3654">
        <w:rPr>
          <w:rFonts w:ascii="David" w:hAnsi="David" w:cs="David"/>
          <w:sz w:val="34"/>
          <w:szCs w:val="34"/>
          <w:rtl/>
        </w:rPr>
        <w:t>והתוס</w:t>
      </w:r>
      <w:proofErr w:type="spellEnd"/>
      <w:r w:rsidRPr="00AE3654">
        <w:rPr>
          <w:rFonts w:ascii="David" w:hAnsi="David" w:cs="David"/>
          <w:sz w:val="34"/>
          <w:szCs w:val="34"/>
          <w:rtl/>
        </w:rPr>
        <w:t xml:space="preserve">׳ רוצים לחדש, שעכו אינה כארץ ישראל מפני שהרבה כרכים כבשום עולי מצרים ולא כבשום עולי בבל, וקיימא לן שקדושה ראשונה קידשה לשעתה ולא קידשה לעתיד לבוא. </w:t>
      </w:r>
      <w:proofErr w:type="spellStart"/>
      <w:r w:rsidRPr="00AE3654">
        <w:rPr>
          <w:rFonts w:ascii="David" w:hAnsi="David" w:cs="David"/>
          <w:sz w:val="34"/>
          <w:szCs w:val="34"/>
          <w:rtl/>
        </w:rPr>
        <w:t>והדרא</w:t>
      </w:r>
      <w:proofErr w:type="spellEnd"/>
      <w:r w:rsidRPr="00AE3654">
        <w:rPr>
          <w:rFonts w:ascii="David" w:hAnsi="David" w:cs="David"/>
          <w:sz w:val="34"/>
          <w:szCs w:val="34"/>
          <w:rtl/>
        </w:rPr>
        <w:t xml:space="preserve"> קושייה לדוכתה: מדוע הווה מנשק ר׳ אבא כיפי דעכו?</w:t>
      </w:r>
    </w:p>
    <w:p w14:paraId="7CC064BA"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w:t>
      </w:r>
      <w:proofErr w:type="spellStart"/>
      <w:r w:rsidRPr="00AE3654">
        <w:rPr>
          <w:rFonts w:ascii="David" w:hAnsi="David" w:cs="David"/>
          <w:sz w:val="34"/>
          <w:szCs w:val="34"/>
          <w:rtl/>
        </w:rPr>
        <w:t>הריטב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א מתרץ את הקושייה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באופן פשוט, ואומר: אמת שלעכו אין קדושת הארץ מצד הטעם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שקדושה ראשונה קידשה לשעתה ולא לעתיד לבוא – אבל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רק קדושת הארץ, ברם, חיבת הארץ לא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מעולם! והראייה, שלמאן </w:t>
      </w:r>
      <w:proofErr w:type="spellStart"/>
      <w:r w:rsidRPr="00AE3654">
        <w:rPr>
          <w:rFonts w:ascii="David" w:hAnsi="David" w:cs="David"/>
          <w:sz w:val="34"/>
          <w:szCs w:val="34"/>
          <w:rtl/>
        </w:rPr>
        <w:t>דאמר</w:t>
      </w:r>
      <w:proofErr w:type="spellEnd"/>
      <w:r w:rsidRPr="00AE3654">
        <w:rPr>
          <w:rFonts w:ascii="David" w:hAnsi="David" w:cs="David"/>
          <w:sz w:val="34"/>
          <w:szCs w:val="34"/>
          <w:rtl/>
        </w:rPr>
        <w:t xml:space="preserve"> שגם קדושה שניה </w:t>
      </w:r>
      <w:proofErr w:type="spellStart"/>
      <w:r w:rsidRPr="00AE3654">
        <w:rPr>
          <w:rFonts w:ascii="David" w:hAnsi="David" w:cs="David"/>
          <w:sz w:val="34"/>
          <w:szCs w:val="34"/>
          <w:rtl/>
        </w:rPr>
        <w:t>נתבטלה</w:t>
      </w:r>
      <w:proofErr w:type="spellEnd"/>
      <w:r w:rsidRPr="00AE3654">
        <w:rPr>
          <w:rFonts w:ascii="David" w:hAnsi="David" w:cs="David"/>
          <w:sz w:val="34"/>
          <w:szCs w:val="34"/>
          <w:rtl/>
        </w:rPr>
        <w:t xml:space="preserve">, מפני שלא </w:t>
      </w:r>
      <w:proofErr w:type="spellStart"/>
      <w:r w:rsidRPr="00AE3654">
        <w:rPr>
          <w:rFonts w:ascii="David" w:hAnsi="David" w:cs="David"/>
          <w:sz w:val="34"/>
          <w:szCs w:val="34"/>
          <w:rtl/>
        </w:rPr>
        <w:t>נתקדשה</w:t>
      </w:r>
      <w:proofErr w:type="spellEnd"/>
      <w:r w:rsidRPr="00AE3654">
        <w:rPr>
          <w:rFonts w:ascii="David" w:hAnsi="David" w:cs="David"/>
          <w:sz w:val="34"/>
          <w:szCs w:val="34"/>
          <w:rtl/>
        </w:rPr>
        <w:t xml:space="preserve"> לעתיד לבוא, האם יעלה על הדעת שאין, לדבריו, כל חשיבות לארץ ישראל? אלא על כורחך אתה אומר, שחיבת הארץ קיימת תמיד. ולפי זה יוצא שר׳ אבא </w:t>
      </w:r>
      <w:proofErr w:type="spellStart"/>
      <w:r w:rsidRPr="00AE3654">
        <w:rPr>
          <w:rFonts w:ascii="David" w:hAnsi="David" w:cs="David"/>
          <w:sz w:val="34"/>
          <w:szCs w:val="34"/>
          <w:rtl/>
        </w:rPr>
        <w:t>הוה</w:t>
      </w:r>
      <w:proofErr w:type="spellEnd"/>
      <w:r w:rsidRPr="00AE3654">
        <w:rPr>
          <w:rFonts w:ascii="David" w:hAnsi="David" w:cs="David"/>
          <w:sz w:val="34"/>
          <w:szCs w:val="34"/>
          <w:rtl/>
        </w:rPr>
        <w:t xml:space="preserve"> מנשק כיפי דעכו – לא מצד הקדושה שיש באבניה – כי הלוא היא כחוץ לארץ לכל דבר, אלא רק מצד חיבת הארץ.</w:t>
      </w:r>
    </w:p>
    <w:p w14:paraId="7BE5304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כן הדברים קל וחומר: אם ראוי לנשק את האבנים שיש בהן משום חיבת הארץ – כמה עלינו לנשק את ידי העובדים באבנים האלה, המסתתות ומחצבות אותן מתוך אהבה מרובה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ואומנם גם </w:t>
      </w:r>
      <w:proofErr w:type="spellStart"/>
      <w:r w:rsidRPr="00AE3654">
        <w:rPr>
          <w:rFonts w:ascii="David" w:hAnsi="David" w:cs="David"/>
          <w:sz w:val="34"/>
          <w:szCs w:val="34"/>
          <w:rtl/>
        </w:rPr>
        <w:t>הריטב</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א לא כיוון לומר שחיבת הארץ לחוד וקדושת הארץ לחוד, אלא כוונתו לומר, שחיבת הארץ באה כתולדה מתוך קדושת הארץ, ויחס הקדושה לחיבה הוא יחס של סיבה ומסובב, </w:t>
      </w:r>
      <w:proofErr w:type="spellStart"/>
      <w:r w:rsidRPr="00AE3654">
        <w:rPr>
          <w:rFonts w:ascii="David" w:hAnsi="David" w:cs="David"/>
          <w:sz w:val="34"/>
          <w:szCs w:val="34"/>
          <w:rtl/>
        </w:rPr>
        <w:t>ולכשנתבטלה</w:t>
      </w:r>
      <w:proofErr w:type="spellEnd"/>
      <w:r w:rsidRPr="00AE3654">
        <w:rPr>
          <w:rFonts w:ascii="David" w:hAnsi="David" w:cs="David"/>
          <w:sz w:val="34"/>
          <w:szCs w:val="34"/>
          <w:rtl/>
        </w:rPr>
        <w:t xml:space="preserve"> הסיבה, אין זו מונעת למסובב להתקיים.</w:t>
      </w:r>
    </w:p>
    <w:p w14:paraId="227901C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וכך הוא הדבר בנוגע לאלה העובדים מתוך חיבת הארץ. האמת – לא חלים ולא מרגישים הם בעצמם שהחיבה באה להם מתוך הקדושה, ואף על פי </w:t>
      </w:r>
      <w:proofErr w:type="spellStart"/>
      <w:r w:rsidRPr="00AE3654">
        <w:rPr>
          <w:rFonts w:ascii="David" w:hAnsi="David" w:cs="David"/>
          <w:sz w:val="34"/>
          <w:szCs w:val="34"/>
          <w:rtl/>
        </w:rPr>
        <w:t>שנתבטלה</w:t>
      </w:r>
      <w:proofErr w:type="spellEnd"/>
      <w:r w:rsidRPr="00AE3654">
        <w:rPr>
          <w:rFonts w:ascii="David" w:hAnsi="David" w:cs="David"/>
          <w:sz w:val="34"/>
          <w:szCs w:val="34"/>
          <w:rtl/>
        </w:rPr>
        <w:t xml:space="preserve"> אצלם הסיבה – לא נתבטל אצלם המסובב. ברם, זהו מסובב ולא סיבה.</w:t>
      </w:r>
    </w:p>
    <w:p w14:paraId="174548B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על כל פנים, גם על ידם בא לידי ביטוי וגילוי אחד מחלקי התורה הכי חשוב – חלק המצוות שבין ישראל לעמו. נקווה שגם אלה יבינו ויכירו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כי זהו רק חלק אחד מחלקי התורה, וגם שני החלקים האחרים – המצוות שבין אדם למקום ושבין אדם </w:t>
      </w:r>
      <w:proofErr w:type="spellStart"/>
      <w:r w:rsidRPr="00AE3654">
        <w:rPr>
          <w:rFonts w:ascii="David" w:hAnsi="David" w:cs="David"/>
          <w:sz w:val="34"/>
          <w:szCs w:val="34"/>
          <w:rtl/>
        </w:rPr>
        <w:t>לחבירו</w:t>
      </w:r>
      <w:proofErr w:type="spellEnd"/>
      <w:r w:rsidRPr="00AE3654">
        <w:rPr>
          <w:rFonts w:ascii="David" w:hAnsi="David" w:cs="David"/>
          <w:sz w:val="34"/>
          <w:szCs w:val="34"/>
          <w:rtl/>
        </w:rPr>
        <w:t xml:space="preserve"> – אינם פחות חשובים מהחלק הזה...</w:t>
      </w:r>
    </w:p>
    <w:p w14:paraId="58037B2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דיברנו הרבה על דבר הצדק הסוציאלי, שאינו מתאים כלל לצדק שלנו, צדק התורה, ועד כמה מזיקה לנו מלחמת המעמדות הבאה רק מתוך כך, שאין מרגישים את מעמד הר סיני. אבל מאידך גיסא, מאין נובע דבר זה גופא, שבני ישראל דווקא עומדים בראש התנועות הסוציאליות העולמיות, אם לא רגש הצדק המפעם אצלם מתוך ירושה עוד מאברהם אבינו, שעליו אמר ד׳ (בראשית </w:t>
      </w:r>
      <w:proofErr w:type="spellStart"/>
      <w:r w:rsidRPr="00AE3654">
        <w:rPr>
          <w:rFonts w:ascii="David" w:hAnsi="David" w:cs="David"/>
          <w:sz w:val="34"/>
          <w:szCs w:val="34"/>
          <w:rtl/>
        </w:rPr>
        <w:t>יח</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יט</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כִּי יְדַעְתִּיו לְמַעַן אֲשֶׁר </w:t>
      </w:r>
      <w:proofErr w:type="spellStart"/>
      <w:r w:rsidRPr="00AE3654">
        <w:rPr>
          <w:rFonts w:ascii="David" w:hAnsi="David" w:cs="David"/>
          <w:sz w:val="34"/>
          <w:szCs w:val="34"/>
          <w:rtl/>
        </w:rPr>
        <w:t>יְצַוֶּה</w:t>
      </w:r>
      <w:proofErr w:type="spellEnd"/>
      <w:r w:rsidRPr="00AE3654">
        <w:rPr>
          <w:rFonts w:ascii="David" w:hAnsi="David" w:cs="David"/>
          <w:sz w:val="34"/>
          <w:szCs w:val="34"/>
          <w:rtl/>
        </w:rPr>
        <w:t xml:space="preserve"> אֶת בָּנָיו וְאֶת בֵּיתוֹ אַחֲרָיו וְשָׁמְרוּ דֶּרֶך ד׳ לַעֲשׂוֹת צְדָקָה וּמִשְׁפָּט״</w:t>
      </w:r>
      <w:r w:rsidRPr="00AE3654">
        <w:rPr>
          <w:rFonts w:ascii="David" w:hAnsi="David" w:cs="David"/>
          <w:sz w:val="34"/>
          <w:szCs w:val="34"/>
          <w:cs/>
        </w:rPr>
        <w:t>‎</w:t>
      </w:r>
      <w:r w:rsidRPr="00AE3654">
        <w:rPr>
          <w:rFonts w:ascii="David" w:hAnsi="David" w:cs="David"/>
          <w:sz w:val="34"/>
          <w:szCs w:val="34"/>
          <w:rtl/>
        </w:rPr>
        <w:t>. ואם מ״</w:t>
      </w:r>
      <w:r w:rsidRPr="00AE3654">
        <w:rPr>
          <w:rFonts w:ascii="David" w:hAnsi="David" w:cs="David"/>
          <w:sz w:val="34"/>
          <w:szCs w:val="34"/>
          <w:cs/>
        </w:rPr>
        <w:t>‎</w:t>
      </w:r>
      <w:r w:rsidRPr="00AE3654">
        <w:rPr>
          <w:rFonts w:ascii="David" w:hAnsi="David" w:cs="David"/>
          <w:sz w:val="34"/>
          <w:szCs w:val="34"/>
          <w:rtl/>
        </w:rPr>
        <w:t>דרך ד׳״</w:t>
      </w:r>
      <w:r w:rsidRPr="00AE3654">
        <w:rPr>
          <w:rFonts w:ascii="David" w:hAnsi="David" w:cs="David"/>
          <w:sz w:val="34"/>
          <w:szCs w:val="34"/>
          <w:cs/>
        </w:rPr>
        <w:t>‎</w:t>
      </w:r>
      <w:r w:rsidRPr="00AE3654">
        <w:rPr>
          <w:rFonts w:ascii="David" w:hAnsi="David" w:cs="David"/>
          <w:sz w:val="34"/>
          <w:szCs w:val="34"/>
          <w:rtl/>
        </w:rPr>
        <w:t xml:space="preserve"> רחוקים המה, הנה בכל זאת בכוח הירושה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מדגישים הם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את הצדק והמשפט. ואף על פי שגם בזה, בנוגע לצדק ולמשפט, מחליפים הם </w:t>
      </w:r>
      <w:proofErr w:type="spellStart"/>
      <w:r w:rsidRPr="00AE3654">
        <w:rPr>
          <w:rFonts w:ascii="David" w:hAnsi="David" w:cs="David"/>
          <w:sz w:val="34"/>
          <w:szCs w:val="34"/>
          <w:rtl/>
        </w:rPr>
        <w:t>קלא־אילן</w:t>
      </w:r>
      <w:proofErr w:type="spellEnd"/>
      <w:r w:rsidRPr="00AE3654">
        <w:rPr>
          <w:rFonts w:ascii="David" w:hAnsi="David" w:cs="David"/>
          <w:sz w:val="34"/>
          <w:szCs w:val="34"/>
          <w:rtl/>
        </w:rPr>
        <w:t xml:space="preserve"> בתכלת, אבל הרצון להחליף גם הוא מעיד, שיש בהם איזה נטע הצומח מתוך אמונתנו העתיקה, האמונה של העברי הראשון, שעליו נאמר: ״</w:t>
      </w:r>
      <w:r w:rsidRPr="00AE3654">
        <w:rPr>
          <w:rFonts w:ascii="David" w:hAnsi="David" w:cs="David"/>
          <w:sz w:val="34"/>
          <w:szCs w:val="34"/>
          <w:cs/>
        </w:rPr>
        <w:t>‎</w:t>
      </w:r>
      <w:r w:rsidRPr="00AE3654">
        <w:rPr>
          <w:rFonts w:ascii="David" w:hAnsi="David" w:cs="David"/>
          <w:sz w:val="34"/>
          <w:szCs w:val="34"/>
          <w:rtl/>
        </w:rPr>
        <w:t>והאמין – בד׳״</w:t>
      </w:r>
      <w:r w:rsidRPr="00AE3654">
        <w:rPr>
          <w:rFonts w:ascii="David" w:hAnsi="David" w:cs="David"/>
          <w:sz w:val="34"/>
          <w:szCs w:val="34"/>
          <w:cs/>
        </w:rPr>
        <w:t>‎</w:t>
      </w:r>
      <w:r w:rsidRPr="00AE3654">
        <w:rPr>
          <w:rFonts w:ascii="David" w:hAnsi="David" w:cs="David"/>
          <w:sz w:val="34"/>
          <w:szCs w:val="34"/>
          <w:rtl/>
        </w:rPr>
        <w:t xml:space="preserve">, אף על פי </w:t>
      </w:r>
      <w:proofErr w:type="spellStart"/>
      <w:r w:rsidRPr="00AE3654">
        <w:rPr>
          <w:rFonts w:ascii="David" w:hAnsi="David" w:cs="David"/>
          <w:sz w:val="34"/>
          <w:szCs w:val="34"/>
          <w:rtl/>
        </w:rPr>
        <w:t>שהעטיפו</w:t>
      </w:r>
      <w:proofErr w:type="spellEnd"/>
      <w:r w:rsidRPr="00AE3654">
        <w:rPr>
          <w:rFonts w:ascii="David" w:hAnsi="David" w:cs="David"/>
          <w:sz w:val="34"/>
          <w:szCs w:val="34"/>
          <w:rtl/>
        </w:rPr>
        <w:t xml:space="preserve"> אמונה זו בקליפות הרבה עד שהתוך לא נראה כלל וכלל.</w:t>
      </w:r>
    </w:p>
    <w:p w14:paraId="18979B5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ייתכן מאוד שגם אלה מבני ישראל שיצאו לגמרי לתרבות רעה, נתקיימו בהם הדברים: ״</w:t>
      </w:r>
      <w:r w:rsidRPr="00AE3654">
        <w:rPr>
          <w:rFonts w:ascii="David" w:hAnsi="David" w:cs="David"/>
          <w:sz w:val="34"/>
          <w:szCs w:val="34"/>
          <w:cs/>
        </w:rPr>
        <w:t>‎</w:t>
      </w:r>
      <w:proofErr w:type="spellStart"/>
      <w:r w:rsidRPr="00AE3654">
        <w:rPr>
          <w:rFonts w:ascii="David" w:hAnsi="David" w:cs="David"/>
          <w:sz w:val="34"/>
          <w:szCs w:val="34"/>
          <w:rtl/>
        </w:rPr>
        <w:t>מְהָרְסַיך</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וּמַחֲרִבַיך</w:t>
      </w:r>
      <w:proofErr w:type="spellEnd"/>
      <w:r w:rsidRPr="00AE3654">
        <w:rPr>
          <w:rFonts w:ascii="David" w:hAnsi="David" w:cs="David"/>
          <w:sz w:val="34"/>
          <w:szCs w:val="34"/>
          <w:rtl/>
        </w:rPr>
        <w:t>ְִ מִמֵּךְ יֵצֵאוּ״</w:t>
      </w:r>
      <w:r w:rsidRPr="00AE3654">
        <w:rPr>
          <w:rFonts w:ascii="David" w:hAnsi="David" w:cs="David"/>
          <w:sz w:val="34"/>
          <w:szCs w:val="34"/>
          <w:cs/>
        </w:rPr>
        <w:t>‎</w:t>
      </w:r>
      <w:r w:rsidRPr="00AE3654">
        <w:rPr>
          <w:rFonts w:ascii="David" w:hAnsi="David" w:cs="David"/>
          <w:sz w:val="34"/>
          <w:szCs w:val="34"/>
          <w:rtl/>
        </w:rPr>
        <w:t xml:space="preserve"> (ישעיהו מט, </w:t>
      </w:r>
      <w:proofErr w:type="spellStart"/>
      <w:r w:rsidRPr="00AE3654">
        <w:rPr>
          <w:rFonts w:ascii="David" w:hAnsi="David" w:cs="David"/>
          <w:sz w:val="34"/>
          <w:szCs w:val="34"/>
          <w:rtl/>
        </w:rPr>
        <w:t>יז</w:t>
      </w:r>
      <w:proofErr w:type="spellEnd"/>
      <w:r w:rsidRPr="00AE3654">
        <w:rPr>
          <w:rFonts w:ascii="David" w:hAnsi="David" w:cs="David"/>
          <w:sz w:val="34"/>
          <w:szCs w:val="34"/>
          <w:rtl/>
        </w:rPr>
        <w:t xml:space="preserve">), והם נלחמים בדת בכלל, ועושים כל מה שאפשר כדי להפיץ את הכפירה בכל העולם, שגם בהם יש ניצוץ מא־לוהי ישראל שאמר לאברהם אבינו (בראשית </w:t>
      </w:r>
      <w:proofErr w:type="spellStart"/>
      <w:r w:rsidRPr="00AE3654">
        <w:rPr>
          <w:rFonts w:ascii="David" w:hAnsi="David" w:cs="David"/>
          <w:sz w:val="34"/>
          <w:szCs w:val="34"/>
          <w:rtl/>
        </w:rPr>
        <w:t>יז</w:t>
      </w:r>
      <w:proofErr w:type="spellEnd"/>
      <w:r w:rsidRPr="00AE3654">
        <w:rPr>
          <w:rFonts w:ascii="David" w:hAnsi="David" w:cs="David"/>
          <w:sz w:val="34"/>
          <w:szCs w:val="34"/>
          <w:rtl/>
        </w:rPr>
        <w:t xml:space="preserve"> ד; </w:t>
      </w:r>
      <w:proofErr w:type="spellStart"/>
      <w:r w:rsidRPr="00AE3654">
        <w:rPr>
          <w:rFonts w:ascii="David" w:hAnsi="David" w:cs="David"/>
          <w:sz w:val="34"/>
          <w:szCs w:val="34"/>
          <w:rtl/>
        </w:rPr>
        <w:t>יב</w:t>
      </w:r>
      <w:proofErr w:type="spellEnd"/>
      <w:r w:rsidRPr="00AE3654">
        <w:rPr>
          <w:rFonts w:ascii="David" w:hAnsi="David" w:cs="David"/>
          <w:sz w:val="34"/>
          <w:szCs w:val="34"/>
          <w:rtl/>
        </w:rPr>
        <w:t>, ג): ״</w:t>
      </w:r>
      <w:r w:rsidRPr="00AE3654">
        <w:rPr>
          <w:rFonts w:ascii="David" w:hAnsi="David" w:cs="David"/>
          <w:sz w:val="34"/>
          <w:szCs w:val="34"/>
          <w:cs/>
        </w:rPr>
        <w:t>‎</w:t>
      </w:r>
      <w:r w:rsidRPr="00AE3654">
        <w:rPr>
          <w:rFonts w:ascii="David" w:hAnsi="David" w:cs="David"/>
          <w:sz w:val="34"/>
          <w:szCs w:val="34"/>
          <w:rtl/>
        </w:rPr>
        <w:t>וְהָיִיתָ לְאַב הֲמוֹן גּוֹיִם״</w:t>
      </w:r>
      <w:r w:rsidRPr="00AE3654">
        <w:rPr>
          <w:rFonts w:ascii="David" w:hAnsi="David" w:cs="David"/>
          <w:sz w:val="34"/>
          <w:szCs w:val="34"/>
          <w:cs/>
        </w:rPr>
        <w:t>‎</w:t>
      </w:r>
      <w:r w:rsidRPr="00AE3654">
        <w:rPr>
          <w:rFonts w:ascii="David" w:hAnsi="David" w:cs="David"/>
          <w:sz w:val="34"/>
          <w:szCs w:val="34"/>
          <w:rtl/>
        </w:rPr>
        <w:t>, ״</w:t>
      </w:r>
      <w:r w:rsidRPr="00AE3654">
        <w:rPr>
          <w:rFonts w:ascii="David" w:hAnsi="David" w:cs="David"/>
          <w:sz w:val="34"/>
          <w:szCs w:val="34"/>
          <w:cs/>
        </w:rPr>
        <w:t>‎</w:t>
      </w:r>
      <w:proofErr w:type="spellStart"/>
      <w:r w:rsidRPr="00AE3654">
        <w:rPr>
          <w:rFonts w:ascii="David" w:hAnsi="David" w:cs="David"/>
          <w:sz w:val="34"/>
          <w:szCs w:val="34"/>
          <w:rtl/>
        </w:rPr>
        <w:t>וְנִבְרְכו</w:t>
      </w:r>
      <w:proofErr w:type="spellEnd"/>
      <w:r w:rsidRPr="00AE3654">
        <w:rPr>
          <w:rFonts w:ascii="David" w:hAnsi="David" w:cs="David"/>
          <w:sz w:val="34"/>
          <w:szCs w:val="34"/>
          <w:rtl/>
        </w:rPr>
        <w:t>ּ בְךָ כֹּל מִשְׁפְּחֹת הָאֲדָמָה״</w:t>
      </w:r>
      <w:r w:rsidRPr="00AE3654">
        <w:rPr>
          <w:rFonts w:ascii="David" w:hAnsi="David" w:cs="David"/>
          <w:sz w:val="34"/>
          <w:szCs w:val="34"/>
          <w:cs/>
        </w:rPr>
        <w:t>‎</w:t>
      </w:r>
      <w:r w:rsidRPr="00AE3654">
        <w:rPr>
          <w:rFonts w:ascii="David" w:hAnsi="David" w:cs="David"/>
          <w:sz w:val="34"/>
          <w:szCs w:val="34"/>
          <w:rtl/>
        </w:rPr>
        <w:t xml:space="preserve">. על כן אין הם יכולים לנוח, עד כי ישרישו את דעותיהם, ואפילו המשובשות, בין כל האומות. ואם כי מהפכים הם את הברכה לקללה, אבל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הרצון לתקן עולם, אפילו לא ״</w:t>
      </w:r>
      <w:r w:rsidRPr="00AE3654">
        <w:rPr>
          <w:rFonts w:ascii="David" w:hAnsi="David" w:cs="David"/>
          <w:sz w:val="34"/>
          <w:szCs w:val="34"/>
          <w:cs/>
        </w:rPr>
        <w:t>‎</w:t>
      </w:r>
      <w:r w:rsidRPr="00AE3654">
        <w:rPr>
          <w:rFonts w:ascii="David" w:hAnsi="David" w:cs="David"/>
          <w:sz w:val="34"/>
          <w:szCs w:val="34"/>
          <w:rtl/>
        </w:rPr>
        <w:t>במלכות שדי״</w:t>
      </w:r>
      <w:r w:rsidRPr="00AE3654">
        <w:rPr>
          <w:rFonts w:ascii="David" w:hAnsi="David" w:cs="David"/>
          <w:sz w:val="34"/>
          <w:szCs w:val="34"/>
          <w:cs/>
        </w:rPr>
        <w:t>‎</w:t>
      </w:r>
      <w:r w:rsidRPr="00AE3654">
        <w:rPr>
          <w:rFonts w:ascii="David" w:hAnsi="David" w:cs="David"/>
          <w:sz w:val="34"/>
          <w:szCs w:val="34"/>
          <w:rtl/>
        </w:rPr>
        <w:t xml:space="preserve">, נובע מתוך תכונתנו העיקרית, מתוך דברי ד׳ לאברהם אבינו, </w:t>
      </w:r>
      <w:proofErr w:type="spellStart"/>
      <w:r w:rsidRPr="00AE3654">
        <w:rPr>
          <w:rFonts w:ascii="David" w:hAnsi="David" w:cs="David"/>
          <w:sz w:val="34"/>
          <w:szCs w:val="34"/>
          <w:rtl/>
        </w:rPr>
        <w:t>כנ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w:t>
      </w:r>
    </w:p>
    <w:p w14:paraId="0B2F709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וחבל על כך שלקחו את המשיח הגדול שלנו </w:t>
      </w:r>
      <w:proofErr w:type="spellStart"/>
      <w:r w:rsidRPr="00AE3654">
        <w:rPr>
          <w:rFonts w:ascii="David" w:hAnsi="David" w:cs="David"/>
          <w:sz w:val="34"/>
          <w:szCs w:val="34"/>
          <w:rtl/>
        </w:rPr>
        <w:t>ופיררו</w:t>
      </w:r>
      <w:proofErr w:type="spellEnd"/>
      <w:r w:rsidRPr="00AE3654">
        <w:rPr>
          <w:rFonts w:ascii="David" w:hAnsi="David" w:cs="David"/>
          <w:sz w:val="34"/>
          <w:szCs w:val="34"/>
          <w:rtl/>
        </w:rPr>
        <w:t xml:space="preserve"> אותו לפירורים קטנים מאוד וכל אחד לקח לו רק חלק קטן מאוד מהפירורים הללו. המתבוללים לקחו ממנו את התעודה שלו, וגם זאת – להלכה בלבד, ואותו גופו השליכו אחרי גוום. הלאומיים החילוניים לקחו את המקום שבו הוא צריך להתגלות, את ״</w:t>
      </w:r>
      <w:r w:rsidRPr="00AE3654">
        <w:rPr>
          <w:rFonts w:ascii="David" w:hAnsi="David" w:cs="David"/>
          <w:sz w:val="34"/>
          <w:szCs w:val="34"/>
          <w:cs/>
        </w:rPr>
        <w:t>‎</w:t>
      </w:r>
      <w:r w:rsidRPr="00AE3654">
        <w:rPr>
          <w:rFonts w:ascii="David" w:hAnsi="David" w:cs="David"/>
          <w:sz w:val="34"/>
          <w:szCs w:val="34"/>
          <w:rtl/>
        </w:rPr>
        <w:t>ד׳ מאות פרסה על ד׳ מאות פרסה״</w:t>
      </w:r>
      <w:r w:rsidRPr="00AE3654">
        <w:rPr>
          <w:rFonts w:ascii="David" w:hAnsi="David" w:cs="David"/>
          <w:sz w:val="34"/>
          <w:szCs w:val="34"/>
          <w:cs/>
        </w:rPr>
        <w:t>‎</w:t>
      </w:r>
      <w:r w:rsidRPr="00AE3654">
        <w:rPr>
          <w:rFonts w:ascii="David" w:hAnsi="David" w:cs="David"/>
          <w:sz w:val="34"/>
          <w:szCs w:val="34"/>
          <w:rtl/>
        </w:rPr>
        <w:t>, אבל על נשמתו אין הם רוצים לדעת, והשמאליים לקחו ממנו את רעיון ״</w:t>
      </w:r>
      <w:r w:rsidRPr="00AE3654">
        <w:rPr>
          <w:rFonts w:ascii="David" w:hAnsi="David" w:cs="David"/>
          <w:sz w:val="34"/>
          <w:szCs w:val="34"/>
          <w:cs/>
        </w:rPr>
        <w:t>‎</w:t>
      </w:r>
      <w:r w:rsidRPr="00AE3654">
        <w:rPr>
          <w:rFonts w:ascii="David" w:hAnsi="David" w:cs="David"/>
          <w:sz w:val="34"/>
          <w:szCs w:val="34"/>
          <w:rtl/>
        </w:rPr>
        <w:t>האינטרנציונלי״</w:t>
      </w:r>
      <w:r w:rsidRPr="00AE3654">
        <w:rPr>
          <w:rFonts w:ascii="David" w:hAnsi="David" w:cs="David"/>
          <w:sz w:val="34"/>
          <w:szCs w:val="34"/>
          <w:cs/>
        </w:rPr>
        <w:t>‎</w:t>
      </w:r>
      <w:r w:rsidRPr="00AE3654">
        <w:rPr>
          <w:rFonts w:ascii="David" w:hAnsi="David" w:cs="David"/>
          <w:sz w:val="34"/>
          <w:szCs w:val="34"/>
          <w:rtl/>
        </w:rPr>
        <w:t xml:space="preserve"> – ולא יותר; השאיפה של: ״</w:t>
      </w:r>
      <w:r w:rsidRPr="00AE3654">
        <w:rPr>
          <w:rFonts w:ascii="David" w:hAnsi="David" w:cs="David"/>
          <w:sz w:val="34"/>
          <w:szCs w:val="34"/>
          <w:cs/>
        </w:rPr>
        <w:t>‎</w:t>
      </w:r>
      <w:r w:rsidRPr="00AE3654">
        <w:rPr>
          <w:rFonts w:ascii="David" w:hAnsi="David" w:cs="David"/>
          <w:sz w:val="34"/>
          <w:szCs w:val="34"/>
          <w:rtl/>
        </w:rPr>
        <w:t xml:space="preserve">וְנָהֲרוּ אֵלָיו 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(ישעיהו ב, ב) יש להם, אבל כמה רחוקים הם מרישא </w:t>
      </w:r>
      <w:proofErr w:type="spellStart"/>
      <w:r w:rsidRPr="00AE3654">
        <w:rPr>
          <w:rFonts w:ascii="David" w:hAnsi="David" w:cs="David"/>
          <w:sz w:val="34"/>
          <w:szCs w:val="34"/>
          <w:rtl/>
        </w:rPr>
        <w:t>דקרא</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נָכוֹן יִהְיֶה הַר בֵּית </w:t>
      </w:r>
      <w:proofErr w:type="spellStart"/>
      <w:r w:rsidRPr="00AE3654">
        <w:rPr>
          <w:rFonts w:ascii="David" w:hAnsi="David" w:cs="David"/>
          <w:sz w:val="34"/>
          <w:szCs w:val="34"/>
          <w:rtl/>
        </w:rPr>
        <w:t>יְקֹוָק</w:t>
      </w:r>
      <w:proofErr w:type="spellEnd"/>
      <w:r w:rsidRPr="00AE3654">
        <w:rPr>
          <w:rFonts w:ascii="David" w:hAnsi="David" w:cs="David"/>
          <w:sz w:val="34"/>
          <w:szCs w:val="34"/>
          <w:rtl/>
        </w:rPr>
        <w:t xml:space="preserve"> בְּרֹאשׁ הֶהָרִים״</w:t>
      </w:r>
      <w:r w:rsidRPr="00AE3654">
        <w:rPr>
          <w:rFonts w:ascii="David" w:hAnsi="David" w:cs="David"/>
          <w:sz w:val="34"/>
          <w:szCs w:val="34"/>
          <w:cs/>
        </w:rPr>
        <w:t>‎</w:t>
      </w:r>
      <w:r w:rsidRPr="00AE3654">
        <w:rPr>
          <w:rFonts w:ascii="David" w:hAnsi="David" w:cs="David"/>
          <w:sz w:val="34"/>
          <w:szCs w:val="34"/>
          <w:rtl/>
        </w:rPr>
        <w:t>.</w:t>
      </w:r>
    </w:p>
    <w:p w14:paraId="35FE05E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ואפילו אלה הטובים ביותר, הסולת והשמן של אומתנו, לקחו מן המשיח את ״</w:t>
      </w:r>
      <w:r w:rsidRPr="00AE3654">
        <w:rPr>
          <w:rFonts w:ascii="David" w:hAnsi="David" w:cs="David"/>
          <w:sz w:val="34"/>
          <w:szCs w:val="34"/>
          <w:cs/>
        </w:rPr>
        <w:t>‎</w:t>
      </w:r>
      <w:r w:rsidRPr="00AE3654">
        <w:rPr>
          <w:rFonts w:ascii="David" w:hAnsi="David" w:cs="David"/>
          <w:sz w:val="34"/>
          <w:szCs w:val="34"/>
          <w:rtl/>
        </w:rPr>
        <w:t>רוח ד׳״</w:t>
      </w:r>
      <w:r w:rsidRPr="00AE3654">
        <w:rPr>
          <w:rFonts w:ascii="David" w:hAnsi="David" w:cs="David"/>
          <w:sz w:val="34"/>
          <w:szCs w:val="34"/>
          <w:cs/>
        </w:rPr>
        <w:t>‎</w:t>
      </w:r>
      <w:r w:rsidRPr="00AE3654">
        <w:rPr>
          <w:rFonts w:ascii="David" w:hAnsi="David" w:cs="David"/>
          <w:sz w:val="34"/>
          <w:szCs w:val="34"/>
          <w:rtl/>
        </w:rPr>
        <w:t xml:space="preserve"> שבקרבו, וברוח זו המה חיים. אבל על משיח הלוא נאמר גם כן (ישעיה יא, ב): ״</w:t>
      </w:r>
      <w:r w:rsidRPr="00AE3654">
        <w:rPr>
          <w:rFonts w:ascii="David" w:hAnsi="David" w:cs="David"/>
          <w:sz w:val="34"/>
          <w:szCs w:val="34"/>
          <w:cs/>
        </w:rPr>
        <w:t>‎</w:t>
      </w:r>
      <w:r w:rsidRPr="00AE3654">
        <w:rPr>
          <w:rFonts w:ascii="David" w:hAnsi="David" w:cs="David"/>
          <w:sz w:val="34"/>
          <w:szCs w:val="34"/>
          <w:rtl/>
        </w:rPr>
        <w:t>וְנָחָה עָלָיו רוּחַ ד׳ – רוּחַ חָכְמָה וּבִינָה, רוּחַ עֵצָה וּגְבוּרָה, רוּחַ דַּעַת וְיִרְאַת ד׳״</w:t>
      </w:r>
      <w:r w:rsidRPr="00AE3654">
        <w:rPr>
          <w:rFonts w:ascii="David" w:hAnsi="David" w:cs="David"/>
          <w:sz w:val="34"/>
          <w:szCs w:val="34"/>
          <w:cs/>
        </w:rPr>
        <w:t>‎</w:t>
      </w:r>
      <w:r w:rsidRPr="00AE3654">
        <w:rPr>
          <w:rFonts w:ascii="David" w:hAnsi="David" w:cs="David"/>
          <w:sz w:val="34"/>
          <w:szCs w:val="34"/>
          <w:rtl/>
        </w:rPr>
        <w:t xml:space="preserve">, ולא די לנו ברוח ד׳ וביראת ד׳ בלבד – אלא צריכים אנו גם לכל הדברים האלה. ועל כן, אם כי עקבתא </w:t>
      </w:r>
      <w:proofErr w:type="spellStart"/>
      <w:r w:rsidRPr="00AE3654">
        <w:rPr>
          <w:rFonts w:ascii="David" w:hAnsi="David" w:cs="David"/>
          <w:sz w:val="34"/>
          <w:szCs w:val="34"/>
          <w:rtl/>
        </w:rPr>
        <w:t>דמשיחא</w:t>
      </w:r>
      <w:proofErr w:type="spellEnd"/>
      <w:r w:rsidRPr="00AE3654">
        <w:rPr>
          <w:rFonts w:ascii="David" w:hAnsi="David" w:cs="David"/>
          <w:sz w:val="34"/>
          <w:szCs w:val="34"/>
          <w:rtl/>
        </w:rPr>
        <w:t xml:space="preserve"> נמשכת זמן רב, עדיין המשיח, בכבודו ובעצמו, רחוק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מאיתנו.</w:t>
      </w:r>
    </w:p>
    <w:p w14:paraId="6D3439B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התקופה האחרונה, הנמשכת מימי מנדלסון עד היום הזה, מחולקת לשני חלקים: חלקה הראשון – תנועת ההתבוללות, וחלקה השני – תנועת הלאומיות החילונית. נוסף על הצד השווה שבהן בנוגע לשורשן הסוציולוגי, יש להראות גם על צד השווה שלהן גם בכיוון, הכיוון של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זכויות. לשתיהן, גם לתנועת ההתבוללות וגם לתנועת הלאומיות החילונית, היה כיוון זה למטרה סופית. אלא, שבעוד שהראשונה חשבה על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זכויות של כל פרט ופרט בתור אדם – הנה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שאפה לשיווין זכויות לאומיות לישראל בתור אומה אחת מאומות העולם.</w:t>
      </w:r>
    </w:p>
    <w:p w14:paraId="0797FFE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הראשונה כאילו שכחה לגמרי שיש אומות העולם ואין בני אדם – ״</w:t>
      </w:r>
      <w:r w:rsidRPr="00AE3654">
        <w:rPr>
          <w:rFonts w:ascii="David" w:hAnsi="David" w:cs="David"/>
          <w:sz w:val="34"/>
          <w:szCs w:val="34"/>
          <w:cs/>
        </w:rPr>
        <w:t>‎</w:t>
      </w:r>
      <w:r w:rsidRPr="00AE3654">
        <w:rPr>
          <w:rFonts w:ascii="David" w:hAnsi="David" w:cs="David"/>
          <w:sz w:val="34"/>
          <w:szCs w:val="34"/>
          <w:rtl/>
        </w:rPr>
        <w:t>אין אומות העולם קרויות אדם״</w:t>
      </w:r>
      <w:r w:rsidRPr="00AE3654">
        <w:rPr>
          <w:rFonts w:ascii="David" w:hAnsi="David" w:cs="David"/>
          <w:sz w:val="34"/>
          <w:szCs w:val="34"/>
          <w:cs/>
        </w:rPr>
        <w:t>‎</w:t>
      </w:r>
      <w:r w:rsidRPr="00AE3654">
        <w:rPr>
          <w:rFonts w:ascii="David" w:hAnsi="David" w:cs="David"/>
          <w:sz w:val="34"/>
          <w:szCs w:val="34"/>
          <w:rtl/>
        </w:rPr>
        <w:t xml:space="preserve"> (על פי יבמות </w:t>
      </w:r>
      <w:proofErr w:type="spellStart"/>
      <w:r w:rsidRPr="00AE3654">
        <w:rPr>
          <w:rFonts w:ascii="David" w:hAnsi="David" w:cs="David"/>
          <w:sz w:val="34"/>
          <w:szCs w:val="34"/>
          <w:rtl/>
        </w:rPr>
        <w:t>סא</w:t>
      </w:r>
      <w:proofErr w:type="spellEnd"/>
      <w:r w:rsidRPr="00AE3654">
        <w:rPr>
          <w:rFonts w:ascii="David" w:hAnsi="David" w:cs="David"/>
          <w:sz w:val="34"/>
          <w:szCs w:val="34"/>
          <w:rtl/>
        </w:rPr>
        <w:t xml:space="preserve">, א). אין אדם שיהיה סתם אדם, אלא תמיד קשור הוא באיזו אומה שהיא, והזכויות אינן זכויות אם הן מקיפות רק את חייו הפרטיים של האדם, ואינן מקיפות את חייו הלאומיים. המתבוללים חשבו שאם יקבל היהודי את כל הזכויות האזרחיות של הארץ שבה הוא יושב, ישווה הוא לכל בני האומה אשר הוא יושב אצלה. ושכחו,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איננו שווה לבן אומה אחרת כלל וכלל! כי לנוכרי זה יש לו שפה משלו, היסטוריה משלו וארץ משלו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בעוד שלו אין כל הדברים האלה. הוא, היהודי, צריך ומוכרח להתבולל, בעוד שנוכרי זה אין לו צורך כלל להתבולל. הוא צריך לנהל תעמולה </w:t>
      </w:r>
      <w:proofErr w:type="spellStart"/>
      <w:r w:rsidRPr="00AE3654">
        <w:rPr>
          <w:rFonts w:ascii="David" w:hAnsi="David" w:cs="David"/>
          <w:sz w:val="34"/>
          <w:szCs w:val="34"/>
          <w:rtl/>
        </w:rPr>
        <w:t>לשיוויון</w:t>
      </w:r>
      <w:proofErr w:type="spellEnd"/>
      <w:r w:rsidRPr="00AE3654">
        <w:rPr>
          <w:rFonts w:ascii="David" w:hAnsi="David" w:cs="David"/>
          <w:sz w:val="34"/>
          <w:szCs w:val="34"/>
          <w:rtl/>
        </w:rPr>
        <w:t xml:space="preserve"> זכויות, והנוכרי אינו צריך כלל לכך.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זכויות צריך להיות באופן אחר: כמו שלכל אומה ואומה יש לה ארץ משלה, היסטוריה משלה וכו׳ – כן גם אנו צריכים לכל המכשירים האלה. ועל כך עמדה התנועה הלאומית החילונית.</w:t>
      </w:r>
    </w:p>
    <w:p w14:paraId="6D41C8B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זו האחרונה, אילו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עקבית במחשבותיה,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צריכה להסיק את מסקנותיה, שבגולה אין לנו לדרוש כלל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זכויות. כי בגולה אנחנו נתינים זרים לגמרי. אין אצל הגויים דוגמה כזאת שאדם יהיה שייך בבת אחת לשתי אומות כאחת. הוא יכול לצאת מאומה לאומה, כשהוא יוצא מארצו, מתפטר מאזרחוּת אומתו ונעשה לאזרחה של ארץ אחרת. לכל אומה יש זכות על ארץ ידועה, אבל אין שום אומה שתהיה לה פנטזיה גם לארצה היא, וגם לכל הארצות. אכן, כאשר בכלל מעטים הם בעלי מחשבה עקביים, ובאופן שטחי קל תמיד להגיד ״</w:t>
      </w:r>
      <w:r w:rsidRPr="00AE3654">
        <w:rPr>
          <w:rFonts w:ascii="David" w:hAnsi="David" w:cs="David"/>
          <w:sz w:val="34"/>
          <w:szCs w:val="34"/>
          <w:cs/>
        </w:rPr>
        <w:t>‎</w:t>
      </w:r>
      <w:r w:rsidRPr="00AE3654">
        <w:rPr>
          <w:rFonts w:ascii="David" w:hAnsi="David" w:cs="David"/>
          <w:sz w:val="34"/>
          <w:szCs w:val="34"/>
          <w:rtl/>
        </w:rPr>
        <w:t xml:space="preserve">אחוז בזה וגם מזה אל </w:t>
      </w:r>
      <w:proofErr w:type="spellStart"/>
      <w:r w:rsidRPr="00AE3654">
        <w:rPr>
          <w:rFonts w:ascii="David" w:hAnsi="David" w:cs="David"/>
          <w:sz w:val="34"/>
          <w:szCs w:val="34"/>
          <w:rtl/>
        </w:rPr>
        <w:t>תנח</w:t>
      </w:r>
      <w:proofErr w:type="spellEnd"/>
      <w:r w:rsidRPr="00AE3654">
        <w:rPr>
          <w:rFonts w:ascii="David" w:hAnsi="David" w:cs="David"/>
          <w:sz w:val="34"/>
          <w:szCs w:val="34"/>
          <w:rtl/>
        </w:rPr>
        <w:t xml:space="preserve"> ידיך״</w:t>
      </w:r>
      <w:r w:rsidRPr="00AE3654">
        <w:rPr>
          <w:rFonts w:ascii="David" w:hAnsi="David" w:cs="David"/>
          <w:sz w:val="34"/>
          <w:szCs w:val="34"/>
          <w:cs/>
        </w:rPr>
        <w:t>‎</w:t>
      </w:r>
      <w:r w:rsidRPr="00AE3654">
        <w:rPr>
          <w:rFonts w:ascii="David" w:hAnsi="David" w:cs="David"/>
          <w:sz w:val="34"/>
          <w:szCs w:val="34"/>
          <w:rtl/>
        </w:rPr>
        <w:t>, מבלי לשים לב ש״</w:t>
      </w:r>
      <w:r w:rsidRPr="00AE3654">
        <w:rPr>
          <w:rFonts w:ascii="David" w:hAnsi="David" w:cs="David"/>
          <w:sz w:val="34"/>
          <w:szCs w:val="34"/>
          <w:cs/>
        </w:rPr>
        <w:t>‎</w:t>
      </w:r>
      <w:r w:rsidRPr="00AE3654">
        <w:rPr>
          <w:rFonts w:ascii="David" w:hAnsi="David" w:cs="David"/>
          <w:sz w:val="34"/>
          <w:szCs w:val="34"/>
          <w:rtl/>
        </w:rPr>
        <w:t>זה״</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זה״</w:t>
      </w:r>
      <w:r w:rsidRPr="00AE3654">
        <w:rPr>
          <w:rFonts w:ascii="David" w:hAnsi="David" w:cs="David"/>
          <w:sz w:val="34"/>
          <w:szCs w:val="34"/>
          <w:cs/>
        </w:rPr>
        <w:t>‎</w:t>
      </w:r>
      <w:r w:rsidRPr="00AE3654">
        <w:rPr>
          <w:rFonts w:ascii="David" w:hAnsi="David" w:cs="David"/>
          <w:sz w:val="34"/>
          <w:szCs w:val="34"/>
          <w:rtl/>
        </w:rPr>
        <w:t xml:space="preserve"> – תרתי דסתרי הם.</w:t>
      </w:r>
    </w:p>
    <w:p w14:paraId="0FBEE9D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אומנם היו גם </w:t>
      </w:r>
      <w:proofErr w:type="spellStart"/>
      <w:r w:rsidRPr="00AE3654">
        <w:rPr>
          <w:rFonts w:ascii="David" w:hAnsi="David" w:cs="David"/>
          <w:sz w:val="34"/>
          <w:szCs w:val="34"/>
          <w:rtl/>
        </w:rPr>
        <w:t>עקבנים</w:t>
      </w:r>
      <w:proofErr w:type="spellEnd"/>
      <w:r w:rsidRPr="00AE3654">
        <w:rPr>
          <w:rFonts w:ascii="David" w:hAnsi="David" w:cs="David"/>
          <w:sz w:val="34"/>
          <w:szCs w:val="34"/>
          <w:rtl/>
        </w:rPr>
        <w:t xml:space="preserve"> שהרגישו, שאפשר לבחור רק אחת מן השתים ולא את השתים בבת אחת. כזה היה למשל ד״</w:t>
      </w:r>
      <w:r w:rsidRPr="00AE3654">
        <w:rPr>
          <w:rFonts w:ascii="David" w:hAnsi="David" w:cs="David"/>
          <w:sz w:val="34"/>
          <w:szCs w:val="34"/>
          <w:cs/>
        </w:rPr>
        <w:t>‎</w:t>
      </w:r>
      <w:r w:rsidRPr="00AE3654">
        <w:rPr>
          <w:rFonts w:ascii="David" w:hAnsi="David" w:cs="David"/>
          <w:sz w:val="34"/>
          <w:szCs w:val="34"/>
          <w:rtl/>
        </w:rPr>
        <w:t xml:space="preserve">ר מכס </w:t>
      </w:r>
      <w:proofErr w:type="spellStart"/>
      <w:r w:rsidRPr="00AE3654">
        <w:rPr>
          <w:rFonts w:ascii="David" w:hAnsi="David" w:cs="David"/>
          <w:sz w:val="34"/>
          <w:szCs w:val="34"/>
          <w:rtl/>
        </w:rPr>
        <w:t>נורדוי</w:t>
      </w:r>
      <w:proofErr w:type="spellEnd"/>
      <w:r w:rsidRPr="00AE3654">
        <w:rPr>
          <w:rFonts w:ascii="David" w:hAnsi="David" w:cs="David"/>
          <w:sz w:val="34"/>
          <w:szCs w:val="34"/>
          <w:rtl/>
        </w:rPr>
        <w:t xml:space="preserve">, שדרש שכל בני ישראל בכל מקום שהם יהיו לנתינים ארץ ישראליים ויוותרו לגמרי על תביעות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זכויות בארצות הגולה. ומאידך, היה פרופ׳ </w:t>
      </w:r>
      <w:proofErr w:type="spellStart"/>
      <w:r w:rsidRPr="00AE3654">
        <w:rPr>
          <w:rFonts w:ascii="David" w:hAnsi="David" w:cs="David"/>
          <w:sz w:val="34"/>
          <w:szCs w:val="34"/>
          <w:rtl/>
        </w:rPr>
        <w:t>דובנוב</w:t>
      </w:r>
      <w:proofErr w:type="spellEnd"/>
      <w:r w:rsidRPr="00AE3654">
        <w:rPr>
          <w:rFonts w:ascii="David" w:hAnsi="David" w:cs="David"/>
          <w:sz w:val="34"/>
          <w:szCs w:val="34"/>
          <w:rtl/>
        </w:rPr>
        <w:t xml:space="preserve"> שדרש להיפך – זכויות של מיעוטים לאומיים בכל ארצות הגולה וויתר על ארץ ישראל (ואף על פי שלא אמר את זה בפירוש, אך מכללא איתמר – ראה מאמרו ״</w:t>
      </w:r>
      <w:r w:rsidRPr="00AE3654">
        <w:rPr>
          <w:rFonts w:ascii="David" w:hAnsi="David" w:cs="David"/>
          <w:sz w:val="34"/>
          <w:szCs w:val="34"/>
          <w:cs/>
        </w:rPr>
        <w:t>‎</w:t>
      </w:r>
      <w:r w:rsidRPr="00AE3654">
        <w:rPr>
          <w:rFonts w:ascii="David" w:hAnsi="David" w:cs="David"/>
          <w:sz w:val="34"/>
          <w:szCs w:val="34"/>
          <w:rtl/>
        </w:rPr>
        <w:t>תביעתנו למדינת היהודים״</w:t>
      </w:r>
      <w:r w:rsidRPr="00AE3654">
        <w:rPr>
          <w:rFonts w:ascii="David" w:hAnsi="David" w:cs="David"/>
          <w:sz w:val="34"/>
          <w:szCs w:val="34"/>
          <w:cs/>
        </w:rPr>
        <w:t>‎</w:t>
      </w:r>
      <w:r w:rsidRPr="00AE3654">
        <w:rPr>
          <w:rFonts w:ascii="David" w:hAnsi="David" w:cs="David"/>
          <w:sz w:val="34"/>
          <w:szCs w:val="34"/>
          <w:rtl/>
        </w:rPr>
        <w:t xml:space="preserve">). כאמור, </w:t>
      </w:r>
      <w:proofErr w:type="spellStart"/>
      <w:r w:rsidRPr="00AE3654">
        <w:rPr>
          <w:rFonts w:ascii="David" w:hAnsi="David" w:cs="David"/>
          <w:sz w:val="34"/>
          <w:szCs w:val="34"/>
          <w:rtl/>
        </w:rPr>
        <w:t>עקבנים</w:t>
      </w:r>
      <w:proofErr w:type="spellEnd"/>
      <w:r w:rsidRPr="00AE3654">
        <w:rPr>
          <w:rFonts w:ascii="David" w:hAnsi="David" w:cs="David"/>
          <w:sz w:val="34"/>
          <w:szCs w:val="34"/>
          <w:rtl/>
        </w:rPr>
        <w:t xml:space="preserve"> הם מעטים, והרוב אינו רוצה להתעמק ודורש אפילו תרתי דסתרי, אם הדבר נוגע לזכויות. וכל המרבה בזכויות – הרי זה משובח...</w:t>
      </w:r>
    </w:p>
    <w:p w14:paraId="2A1E3F5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ומה עלה לנו מכל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הזכויות שלנו בגולה? מברלין – ערש ההשכלה החילונית וההתבוללות – נפתחה הרעה, רעה שלא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דוגמתה בכל ההיסטוריה שלנו, </w:t>
      </w:r>
      <w:proofErr w:type="spellStart"/>
      <w:r w:rsidRPr="00AE3654">
        <w:rPr>
          <w:rFonts w:ascii="David" w:hAnsi="David" w:cs="David"/>
          <w:sz w:val="34"/>
          <w:szCs w:val="34"/>
          <w:rtl/>
        </w:rPr>
        <w:t>נתפשטה</w:t>
      </w:r>
      <w:proofErr w:type="spellEnd"/>
      <w:r w:rsidRPr="00AE3654">
        <w:rPr>
          <w:rFonts w:ascii="David" w:hAnsi="David" w:cs="David"/>
          <w:sz w:val="34"/>
          <w:szCs w:val="34"/>
          <w:rtl/>
        </w:rPr>
        <w:t xml:space="preserve"> ברוב ארצות הגולה. ושוב </w:t>
      </w:r>
      <w:proofErr w:type="spellStart"/>
      <w:r w:rsidRPr="00AE3654">
        <w:rPr>
          <w:rFonts w:ascii="David" w:hAnsi="David" w:cs="David"/>
          <w:sz w:val="34"/>
          <w:szCs w:val="34"/>
          <w:rtl/>
        </w:rPr>
        <w:t>נתחדשו</w:t>
      </w:r>
      <w:proofErr w:type="spellEnd"/>
      <w:r w:rsidRPr="00AE3654">
        <w:rPr>
          <w:rFonts w:ascii="David" w:hAnsi="David" w:cs="David"/>
          <w:sz w:val="34"/>
          <w:szCs w:val="34"/>
          <w:rtl/>
        </w:rPr>
        <w:t xml:space="preserve"> הגיטאות, והגיטאות נהפכו לבתי מטבחיים והיינו ״</w:t>
      </w:r>
      <w:r w:rsidRPr="00AE3654">
        <w:rPr>
          <w:rFonts w:ascii="David" w:hAnsi="David" w:cs="David"/>
          <w:sz w:val="34"/>
          <w:szCs w:val="34"/>
          <w:cs/>
        </w:rPr>
        <w:t>‎</w:t>
      </w:r>
      <w:r w:rsidRPr="00AE3654">
        <w:rPr>
          <w:rFonts w:ascii="David" w:hAnsi="David" w:cs="David"/>
          <w:sz w:val="34"/>
          <w:szCs w:val="34"/>
          <w:rtl/>
        </w:rPr>
        <w:t>כצאן לטבח יובל, להרוג ולאבד ולמכה ולחרפה״</w:t>
      </w:r>
      <w:r w:rsidRPr="00AE3654">
        <w:rPr>
          <w:rFonts w:ascii="David" w:hAnsi="David" w:cs="David"/>
          <w:sz w:val="34"/>
          <w:szCs w:val="34"/>
          <w:cs/>
        </w:rPr>
        <w:t>‎</w:t>
      </w:r>
      <w:r w:rsidRPr="00AE3654">
        <w:rPr>
          <w:rFonts w:ascii="David" w:hAnsi="David" w:cs="David"/>
          <w:sz w:val="34"/>
          <w:szCs w:val="34"/>
          <w:rtl/>
        </w:rPr>
        <w:t>. אין לזרות מלח על הפצעים, גם המוכיח הכי גדול בכל הדורות, ירמיהו הנביא, לא היה אומר עכשיו את ״</w:t>
      </w:r>
      <w:r w:rsidRPr="00AE3654">
        <w:rPr>
          <w:rFonts w:ascii="David" w:hAnsi="David" w:cs="David"/>
          <w:sz w:val="34"/>
          <w:szCs w:val="34"/>
          <w:cs/>
        </w:rPr>
        <w:t>‎</w:t>
      </w:r>
      <w:r w:rsidRPr="00AE3654">
        <w:rPr>
          <w:rFonts w:ascii="David" w:hAnsi="David" w:cs="David"/>
          <w:sz w:val="34"/>
          <w:szCs w:val="34"/>
          <w:rtl/>
        </w:rPr>
        <w:t>דברי ירמיהו״</w:t>
      </w:r>
      <w:r w:rsidRPr="00AE3654">
        <w:rPr>
          <w:rFonts w:ascii="David" w:hAnsi="David" w:cs="David"/>
          <w:sz w:val="34"/>
          <w:szCs w:val="34"/>
          <w:cs/>
        </w:rPr>
        <w:t>‎</w:t>
      </w:r>
      <w:r w:rsidRPr="00AE3654">
        <w:rPr>
          <w:rFonts w:ascii="David" w:hAnsi="David" w:cs="David"/>
          <w:sz w:val="34"/>
          <w:szCs w:val="34"/>
          <w:rtl/>
        </w:rPr>
        <w:t xml:space="preserve"> שלו, אלא היה יושב על הארץ ואומר את ה״</w:t>
      </w:r>
      <w:r w:rsidRPr="00AE3654">
        <w:rPr>
          <w:rFonts w:ascii="David" w:hAnsi="David" w:cs="David"/>
          <w:sz w:val="34"/>
          <w:szCs w:val="34"/>
          <w:cs/>
        </w:rPr>
        <w:t>‎</w:t>
      </w:r>
      <w:r w:rsidRPr="00AE3654">
        <w:rPr>
          <w:rFonts w:ascii="David" w:hAnsi="David" w:cs="David"/>
          <w:sz w:val="34"/>
          <w:szCs w:val="34"/>
          <w:rtl/>
        </w:rPr>
        <w:t>איכה״</w:t>
      </w:r>
      <w:r w:rsidRPr="00AE3654">
        <w:rPr>
          <w:rFonts w:ascii="David" w:hAnsi="David" w:cs="David"/>
          <w:sz w:val="34"/>
          <w:szCs w:val="34"/>
          <w:cs/>
        </w:rPr>
        <w:t>‎</w:t>
      </w:r>
      <w:r w:rsidRPr="00AE3654">
        <w:rPr>
          <w:rFonts w:ascii="David" w:hAnsi="David" w:cs="David"/>
          <w:sz w:val="34"/>
          <w:szCs w:val="34"/>
          <w:rtl/>
        </w:rPr>
        <w:t xml:space="preserve"> שלו: ״</w:t>
      </w:r>
      <w:r w:rsidRPr="00AE3654">
        <w:rPr>
          <w:rFonts w:ascii="David" w:hAnsi="David" w:cs="David"/>
          <w:sz w:val="34"/>
          <w:szCs w:val="34"/>
          <w:cs/>
        </w:rPr>
        <w:t>‎</w:t>
      </w:r>
      <w:r w:rsidRPr="00AE3654">
        <w:rPr>
          <w:rFonts w:ascii="David" w:hAnsi="David" w:cs="David"/>
          <w:sz w:val="34"/>
          <w:szCs w:val="34"/>
          <w:rtl/>
        </w:rPr>
        <w:t xml:space="preserve">אֵיכָה יוּעַם זָהָב, יִשְׁנֶא הַכֶּתֶם הַטּוֹב, תִּשְׁתַּפֵּכְנָה אַבְנֵי קֹדֶשׁ בְּרֹאשׁ כָּל חוּצוֹת. בְּנֵי צִיּוֹן הַיְקָרִים </w:t>
      </w:r>
      <w:proofErr w:type="spellStart"/>
      <w:r w:rsidRPr="00AE3654">
        <w:rPr>
          <w:rFonts w:ascii="David" w:hAnsi="David" w:cs="David"/>
          <w:sz w:val="34"/>
          <w:szCs w:val="34"/>
          <w:rtl/>
        </w:rPr>
        <w:t>הַמְסֻלָּאִים</w:t>
      </w:r>
      <w:proofErr w:type="spellEnd"/>
      <w:r w:rsidRPr="00AE3654">
        <w:rPr>
          <w:rFonts w:ascii="David" w:hAnsi="David" w:cs="David"/>
          <w:sz w:val="34"/>
          <w:szCs w:val="34"/>
          <w:rtl/>
        </w:rPr>
        <w:t xml:space="preserve"> בַּפָּז – אֵיכָה נֶחְשְׁבוּ לְנִבְלֵי חֶרֶשׂ, מַעֲשֵׂה יְדֵי יוֹצֵר״</w:t>
      </w:r>
      <w:r w:rsidRPr="00AE3654">
        <w:rPr>
          <w:rFonts w:ascii="David" w:hAnsi="David" w:cs="David"/>
          <w:sz w:val="34"/>
          <w:szCs w:val="34"/>
          <w:cs/>
        </w:rPr>
        <w:t>‎</w:t>
      </w:r>
      <w:r w:rsidRPr="00AE3654">
        <w:rPr>
          <w:rFonts w:ascii="David" w:hAnsi="David" w:cs="David"/>
          <w:sz w:val="34"/>
          <w:szCs w:val="34"/>
          <w:rtl/>
        </w:rPr>
        <w:t xml:space="preserve"> (איכה ד, א-ב). </w:t>
      </w:r>
      <w:proofErr w:type="spellStart"/>
      <w:r w:rsidRPr="00AE3654">
        <w:rPr>
          <w:rFonts w:ascii="David" w:hAnsi="David" w:cs="David"/>
          <w:sz w:val="34"/>
          <w:szCs w:val="34"/>
          <w:rtl/>
        </w:rPr>
        <w:t>וכולם־כולם</w:t>
      </w:r>
      <w:proofErr w:type="spellEnd"/>
      <w:r w:rsidRPr="00AE3654">
        <w:rPr>
          <w:rFonts w:ascii="David" w:hAnsi="David" w:cs="David"/>
          <w:sz w:val="34"/>
          <w:szCs w:val="34"/>
          <w:rtl/>
        </w:rPr>
        <w:t xml:space="preserve">, גם פושעי ישראל הגרועים ביותר, מסולאים בפז הם, אפילו לעומת חסידי אומות העולם. קשה אפילו להגיד </w:t>
      </w:r>
      <w:proofErr w:type="spellStart"/>
      <w:r w:rsidRPr="00AE3654">
        <w:rPr>
          <w:rFonts w:ascii="David" w:hAnsi="David" w:cs="David"/>
          <w:sz w:val="34"/>
          <w:szCs w:val="34"/>
          <w:rtl/>
        </w:rPr>
        <w:t>עכשו</w:t>
      </w:r>
      <w:proofErr w:type="spellEnd"/>
      <w:r w:rsidRPr="00AE3654">
        <w:rPr>
          <w:rFonts w:ascii="David" w:hAnsi="David" w:cs="David"/>
          <w:sz w:val="34"/>
          <w:szCs w:val="34"/>
          <w:rtl/>
        </w:rPr>
        <w:t xml:space="preserve"> כירמיהו הנביא במגילת איכה: ״</w:t>
      </w:r>
      <w:r w:rsidRPr="00AE3654">
        <w:rPr>
          <w:rFonts w:ascii="David" w:hAnsi="David" w:cs="David"/>
          <w:sz w:val="34"/>
          <w:szCs w:val="34"/>
          <w:cs/>
        </w:rPr>
        <w:t>‎</w:t>
      </w:r>
      <w:r w:rsidRPr="00AE3654">
        <w:rPr>
          <w:rFonts w:ascii="David" w:hAnsi="David" w:cs="David"/>
          <w:sz w:val="34"/>
          <w:szCs w:val="34"/>
          <w:rtl/>
        </w:rPr>
        <w:t xml:space="preserve">צַדִּיק הוּא ד׳, כִּי </w:t>
      </w:r>
      <w:proofErr w:type="spellStart"/>
      <w:r w:rsidRPr="00AE3654">
        <w:rPr>
          <w:rFonts w:ascii="David" w:hAnsi="David" w:cs="David"/>
          <w:sz w:val="34"/>
          <w:szCs w:val="34"/>
          <w:rtl/>
        </w:rPr>
        <w:t>פִיהו</w:t>
      </w:r>
      <w:proofErr w:type="spellEnd"/>
      <w:r w:rsidRPr="00AE3654">
        <w:rPr>
          <w:rFonts w:ascii="David" w:hAnsi="David" w:cs="David"/>
          <w:sz w:val="34"/>
          <w:szCs w:val="34"/>
          <w:rtl/>
        </w:rPr>
        <w:t>ּ מָרִיתִי״</w:t>
      </w:r>
      <w:r w:rsidRPr="00AE3654">
        <w:rPr>
          <w:rFonts w:ascii="David" w:hAnsi="David" w:cs="David"/>
          <w:sz w:val="34"/>
          <w:szCs w:val="34"/>
          <w:cs/>
        </w:rPr>
        <w:t>‎</w:t>
      </w:r>
      <w:r w:rsidRPr="00AE3654">
        <w:rPr>
          <w:rFonts w:ascii="David" w:hAnsi="David" w:cs="David"/>
          <w:sz w:val="34"/>
          <w:szCs w:val="34"/>
          <w:rtl/>
        </w:rPr>
        <w:t xml:space="preserve"> (שם א, </w:t>
      </w:r>
      <w:proofErr w:type="spellStart"/>
      <w:r w:rsidRPr="00AE3654">
        <w:rPr>
          <w:rFonts w:ascii="David" w:hAnsi="David" w:cs="David"/>
          <w:sz w:val="34"/>
          <w:szCs w:val="34"/>
          <w:rtl/>
        </w:rPr>
        <w:t>יח</w:t>
      </w:r>
      <w:proofErr w:type="spellEnd"/>
      <w:r w:rsidRPr="00AE3654">
        <w:rPr>
          <w:rFonts w:ascii="David" w:hAnsi="David" w:cs="David"/>
          <w:sz w:val="34"/>
          <w:szCs w:val="34"/>
          <w:rtl/>
        </w:rPr>
        <w:t>). ויותר נכון עכשיו להגיד את המליצה החסידית: ״</w:t>
      </w:r>
      <w:r w:rsidRPr="00AE3654">
        <w:rPr>
          <w:rFonts w:ascii="David" w:hAnsi="David" w:cs="David"/>
          <w:sz w:val="34"/>
          <w:szCs w:val="34"/>
          <w:cs/>
        </w:rPr>
        <w:t>‎</w:t>
      </w:r>
      <w:r w:rsidRPr="00AE3654">
        <w:rPr>
          <w:rFonts w:ascii="David" w:hAnsi="David" w:cs="David"/>
          <w:sz w:val="34"/>
          <w:szCs w:val="34"/>
          <w:rtl/>
        </w:rPr>
        <w:t xml:space="preserve">לֹא תַעֲשׂוּן כֵּן לַד׳ </w:t>
      </w:r>
      <w:proofErr w:type="spellStart"/>
      <w:r w:rsidRPr="00AE3654">
        <w:rPr>
          <w:rFonts w:ascii="David" w:hAnsi="David" w:cs="David"/>
          <w:sz w:val="34"/>
          <w:szCs w:val="34"/>
          <w:rtl/>
        </w:rPr>
        <w:t>אֱ־לֹהֵיכֶם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יב</w:t>
      </w:r>
      <w:proofErr w:type="spellEnd"/>
      <w:r w:rsidRPr="00AE3654">
        <w:rPr>
          <w:rFonts w:ascii="David" w:hAnsi="David" w:cs="David"/>
          <w:sz w:val="34"/>
          <w:szCs w:val="34"/>
          <w:rtl/>
        </w:rPr>
        <w:t>, ד) – שלא תגידו תמיד ״</w:t>
      </w:r>
      <w:r w:rsidRPr="00AE3654">
        <w:rPr>
          <w:rFonts w:ascii="David" w:hAnsi="David" w:cs="David"/>
          <w:sz w:val="34"/>
          <w:szCs w:val="34"/>
          <w:cs/>
        </w:rPr>
        <w:t>‎</w:t>
      </w:r>
      <w:r w:rsidRPr="00AE3654">
        <w:rPr>
          <w:rFonts w:ascii="David" w:hAnsi="David" w:cs="David"/>
          <w:sz w:val="34"/>
          <w:szCs w:val="34"/>
          <w:rtl/>
        </w:rPr>
        <w:t>כן״</w:t>
      </w:r>
      <w:r w:rsidRPr="00AE3654">
        <w:rPr>
          <w:rFonts w:ascii="David" w:hAnsi="David" w:cs="David"/>
          <w:sz w:val="34"/>
          <w:szCs w:val="34"/>
          <w:cs/>
        </w:rPr>
        <w:t>‎</w:t>
      </w:r>
      <w:r w:rsidRPr="00AE3654">
        <w:rPr>
          <w:rFonts w:ascii="David" w:hAnsi="David" w:cs="David"/>
          <w:sz w:val="34"/>
          <w:szCs w:val="34"/>
          <w:rtl/>
        </w:rPr>
        <w:t xml:space="preserve"> – אפילו למעשה ד׳ א־לוהיכם. ואם המעשים הם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רעים, אז עליך לפעמים לטעון כמו משה: ״</w:t>
      </w:r>
      <w:r w:rsidRPr="00AE3654">
        <w:rPr>
          <w:rFonts w:ascii="David" w:hAnsi="David" w:cs="David"/>
          <w:sz w:val="34"/>
          <w:szCs w:val="34"/>
          <w:cs/>
        </w:rPr>
        <w:t>‎</w:t>
      </w:r>
      <w:r w:rsidRPr="00AE3654">
        <w:rPr>
          <w:rFonts w:ascii="David" w:hAnsi="David" w:cs="David"/>
          <w:sz w:val="34"/>
          <w:szCs w:val="34"/>
          <w:rtl/>
        </w:rPr>
        <w:t>למה הרעות לעם הזה?״</w:t>
      </w:r>
      <w:r w:rsidRPr="00AE3654">
        <w:rPr>
          <w:rFonts w:ascii="David" w:hAnsi="David" w:cs="David"/>
          <w:sz w:val="34"/>
          <w:szCs w:val="34"/>
          <w:cs/>
        </w:rPr>
        <w:t>‎</w:t>
      </w:r>
      <w:r w:rsidRPr="00AE3654">
        <w:rPr>
          <w:rFonts w:ascii="David" w:hAnsi="David" w:cs="David"/>
          <w:sz w:val="34"/>
          <w:szCs w:val="34"/>
          <w:rtl/>
        </w:rPr>
        <w:t>.</w:t>
      </w:r>
    </w:p>
    <w:p w14:paraId="656FC83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נתקיימו הדברים: ״</w:t>
      </w:r>
      <w:r w:rsidRPr="00AE3654">
        <w:rPr>
          <w:rFonts w:ascii="David" w:hAnsi="David" w:cs="David"/>
          <w:sz w:val="34"/>
          <w:szCs w:val="34"/>
          <w:cs/>
        </w:rPr>
        <w:t>‎</w:t>
      </w:r>
      <w:r w:rsidRPr="00AE3654">
        <w:rPr>
          <w:rFonts w:ascii="David" w:hAnsi="David" w:cs="David"/>
          <w:sz w:val="34"/>
          <w:szCs w:val="34"/>
          <w:rtl/>
        </w:rPr>
        <w:t>וְהָיִיתָ מְשֻׁגָּע מִמַּרְאֵה עֵינֶיךָ״</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כח</w:t>
      </w:r>
      <w:proofErr w:type="spellEnd"/>
      <w:r w:rsidRPr="00AE3654">
        <w:rPr>
          <w:rFonts w:ascii="David" w:hAnsi="David" w:cs="David"/>
          <w:sz w:val="34"/>
          <w:szCs w:val="34"/>
          <w:rtl/>
        </w:rPr>
        <w:t>, לד) – שזוהי הקללה הכי נוראה והכי איומה. והשאלה נשאלת בכל תוקפה: על מה עשה ד׳ ככה, ומה חרי אף הגדול הזה?</w:t>
      </w:r>
    </w:p>
    <w:p w14:paraId="0C60ABE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כשאנו מתעמקים מעט, נראה שגם בזה אפשר להגיד במידה ידועה: ״</w:t>
      </w:r>
      <w:r w:rsidRPr="00AE3654">
        <w:rPr>
          <w:rFonts w:ascii="David" w:hAnsi="David" w:cs="David"/>
          <w:sz w:val="34"/>
          <w:szCs w:val="34"/>
          <w:cs/>
        </w:rPr>
        <w:t>‎</w:t>
      </w:r>
      <w:proofErr w:type="spellStart"/>
      <w:r w:rsidRPr="00AE3654">
        <w:rPr>
          <w:rFonts w:ascii="David" w:hAnsi="David" w:cs="David"/>
          <w:sz w:val="34"/>
          <w:szCs w:val="34"/>
          <w:rtl/>
        </w:rPr>
        <w:t>אִוֶּלֶת</w:t>
      </w:r>
      <w:proofErr w:type="spellEnd"/>
      <w:r w:rsidRPr="00AE3654">
        <w:rPr>
          <w:rFonts w:ascii="David" w:hAnsi="David" w:cs="David"/>
          <w:sz w:val="34"/>
          <w:szCs w:val="34"/>
          <w:rtl/>
        </w:rPr>
        <w:t xml:space="preserve"> אָדָם תְּסַלֵּף דַּרְכּוֹ, וְעַל ד׳ יִזְעַף לִבּוֹ״</w:t>
      </w:r>
      <w:r w:rsidRPr="00AE3654">
        <w:rPr>
          <w:rFonts w:ascii="David" w:hAnsi="David" w:cs="David"/>
          <w:sz w:val="34"/>
          <w:szCs w:val="34"/>
          <w:cs/>
        </w:rPr>
        <w:t>‎</w:t>
      </w:r>
      <w:r w:rsidRPr="00AE3654">
        <w:rPr>
          <w:rFonts w:ascii="David" w:hAnsi="David" w:cs="David"/>
          <w:sz w:val="34"/>
          <w:szCs w:val="34"/>
          <w:rtl/>
        </w:rPr>
        <w:t xml:space="preserve"> (משלי </w:t>
      </w:r>
      <w:proofErr w:type="spellStart"/>
      <w:r w:rsidRPr="00AE3654">
        <w:rPr>
          <w:rFonts w:ascii="David" w:hAnsi="David" w:cs="David"/>
          <w:sz w:val="34"/>
          <w:szCs w:val="34"/>
          <w:rtl/>
        </w:rPr>
        <w:t>יט</w:t>
      </w:r>
      <w:proofErr w:type="spellEnd"/>
      <w:r w:rsidRPr="00AE3654">
        <w:rPr>
          <w:rFonts w:ascii="David" w:hAnsi="David" w:cs="David"/>
          <w:sz w:val="34"/>
          <w:szCs w:val="34"/>
          <w:rtl/>
        </w:rPr>
        <w:t xml:space="preserve">, ג). באמת החורבן התחיל לא מעכשיו, </w:t>
      </w:r>
      <w:proofErr w:type="spellStart"/>
      <w:r w:rsidRPr="00AE3654">
        <w:rPr>
          <w:rFonts w:ascii="David" w:hAnsi="David" w:cs="David"/>
          <w:sz w:val="34"/>
          <w:szCs w:val="34"/>
          <w:rtl/>
        </w:rPr>
        <w:t>שהכל</w:t>
      </w:r>
      <w:proofErr w:type="spellEnd"/>
      <w:r w:rsidRPr="00AE3654">
        <w:rPr>
          <w:rFonts w:ascii="David" w:hAnsi="David" w:cs="David"/>
          <w:sz w:val="34"/>
          <w:szCs w:val="34"/>
          <w:rtl/>
        </w:rPr>
        <w:t xml:space="preserve"> כבר נחרב ונהרס עד היסוד ותחום המושב שלנו באירופה כולה נהפך לבית קברות, אלא החורבן שלנו החל עם תנועת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הזכויות גופא,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זכויות גופו </w:t>
      </w:r>
      <w:proofErr w:type="spellStart"/>
      <w:r w:rsidRPr="00AE3654">
        <w:rPr>
          <w:rFonts w:ascii="David" w:hAnsi="David" w:cs="David"/>
          <w:sz w:val="34"/>
          <w:szCs w:val="34"/>
          <w:rtl/>
        </w:rPr>
        <w:t>הוא־הוא</w:t>
      </w:r>
      <w:proofErr w:type="spellEnd"/>
      <w:r w:rsidRPr="00AE3654">
        <w:rPr>
          <w:rFonts w:ascii="David" w:hAnsi="David" w:cs="David"/>
          <w:sz w:val="34"/>
          <w:szCs w:val="34"/>
          <w:rtl/>
        </w:rPr>
        <w:t xml:space="preserve"> שחבל בנו באופן מבהיל ונורא!</w:t>
      </w:r>
    </w:p>
    <w:p w14:paraId="73AF0F5C" w14:textId="77777777" w:rsidR="00AE3654" w:rsidRPr="00AE3654" w:rsidRDefault="00AE3654" w:rsidP="00AE3654">
      <w:pPr>
        <w:jc w:val="both"/>
        <w:rPr>
          <w:rFonts w:ascii="David" w:hAnsi="David" w:cs="David"/>
          <w:sz w:val="34"/>
          <w:szCs w:val="34"/>
          <w:rtl/>
        </w:rPr>
      </w:pP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שיהיה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משקל בינינו וביניהם בשום אופן, כי אחת גזר ד׳: ״</w:t>
      </w:r>
      <w:r w:rsidRPr="00AE3654">
        <w:rPr>
          <w:rFonts w:ascii="David" w:hAnsi="David" w:cs="David"/>
          <w:sz w:val="34"/>
          <w:szCs w:val="34"/>
          <w:cs/>
        </w:rPr>
        <w:t>‎</w:t>
      </w:r>
      <w:r w:rsidRPr="00AE3654">
        <w:rPr>
          <w:rFonts w:ascii="David" w:hAnsi="David" w:cs="David"/>
          <w:sz w:val="34"/>
          <w:szCs w:val="34"/>
          <w:rtl/>
        </w:rPr>
        <w:t xml:space="preserve">לְתִתְּךָ עֶלְיוֹן עַל כָּל </w:t>
      </w:r>
      <w:proofErr w:type="spellStart"/>
      <w:r w:rsidRPr="00AE3654">
        <w:rPr>
          <w:rFonts w:ascii="David" w:hAnsi="David" w:cs="David"/>
          <w:sz w:val="34"/>
          <w:szCs w:val="34"/>
          <w:rtl/>
        </w:rPr>
        <w:t>הַגּוֹיִם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(דברים </w:t>
      </w:r>
      <w:proofErr w:type="spellStart"/>
      <w:r w:rsidRPr="00AE3654">
        <w:rPr>
          <w:rFonts w:ascii="David" w:hAnsi="David" w:cs="David"/>
          <w:sz w:val="34"/>
          <w:szCs w:val="34"/>
          <w:rtl/>
        </w:rPr>
        <w:t>כו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יט</w:t>
      </w:r>
      <w:proofErr w:type="spellEnd"/>
      <w:r w:rsidRPr="00AE3654">
        <w:rPr>
          <w:rFonts w:ascii="David" w:hAnsi="David" w:cs="David"/>
          <w:sz w:val="34"/>
          <w:szCs w:val="34"/>
          <w:rtl/>
        </w:rPr>
        <w:t>) – ״</w:t>
      </w:r>
      <w:r w:rsidRPr="00AE3654">
        <w:rPr>
          <w:rFonts w:ascii="David" w:hAnsi="David" w:cs="David"/>
          <w:sz w:val="34"/>
          <w:szCs w:val="34"/>
          <w:cs/>
        </w:rPr>
        <w:t>‎</w:t>
      </w:r>
      <w:r w:rsidRPr="00AE3654">
        <w:rPr>
          <w:rFonts w:ascii="David" w:hAnsi="David" w:cs="David"/>
          <w:sz w:val="34"/>
          <w:szCs w:val="34"/>
          <w:rtl/>
        </w:rPr>
        <w:t>וְהָיִיתָ רַק לְמַעְלָה וְלֹא תִהְיֶה לְמָטָּה״</w:t>
      </w:r>
      <w:r w:rsidRPr="00AE3654">
        <w:rPr>
          <w:rFonts w:ascii="David" w:hAnsi="David" w:cs="David"/>
          <w:sz w:val="34"/>
          <w:szCs w:val="34"/>
          <w:cs/>
        </w:rPr>
        <w:t>‎</w:t>
      </w:r>
      <w:r w:rsidRPr="00AE3654">
        <w:rPr>
          <w:rFonts w:ascii="David" w:hAnsi="David" w:cs="David"/>
          <w:sz w:val="34"/>
          <w:szCs w:val="34"/>
          <w:rtl/>
        </w:rPr>
        <w:t xml:space="preserve"> (שם </w:t>
      </w:r>
      <w:proofErr w:type="spellStart"/>
      <w:r w:rsidRPr="00AE3654">
        <w:rPr>
          <w:rFonts w:ascii="David" w:hAnsi="David" w:cs="David"/>
          <w:sz w:val="34"/>
          <w:szCs w:val="34"/>
          <w:rtl/>
        </w:rPr>
        <w:t>כח</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יג</w:t>
      </w:r>
      <w:proofErr w:type="spellEnd"/>
      <w:r w:rsidRPr="00AE3654">
        <w:rPr>
          <w:rFonts w:ascii="David" w:hAnsi="David" w:cs="David"/>
          <w:sz w:val="34"/>
          <w:szCs w:val="34"/>
          <w:rtl/>
        </w:rPr>
        <w:t>). ובכוונה אני משתמש במילים ״</w:t>
      </w:r>
      <w:r w:rsidRPr="00AE3654">
        <w:rPr>
          <w:rFonts w:ascii="David" w:hAnsi="David" w:cs="David"/>
          <w:sz w:val="34"/>
          <w:szCs w:val="34"/>
          <w:cs/>
        </w:rPr>
        <w:t>‎</w:t>
      </w:r>
      <w:r w:rsidRPr="00AE3654">
        <w:rPr>
          <w:rFonts w:ascii="David" w:hAnsi="David" w:cs="David"/>
          <w:sz w:val="34"/>
          <w:szCs w:val="34"/>
          <w:rtl/>
        </w:rPr>
        <w:t>אחד גזר ד׳״</w:t>
      </w:r>
      <w:r w:rsidRPr="00AE3654">
        <w:rPr>
          <w:rFonts w:ascii="David" w:hAnsi="David" w:cs="David"/>
          <w:sz w:val="34"/>
          <w:szCs w:val="34"/>
          <w:cs/>
        </w:rPr>
        <w:t>‎</w:t>
      </w:r>
      <w:r w:rsidRPr="00AE3654">
        <w:rPr>
          <w:rFonts w:ascii="David" w:hAnsi="David" w:cs="David"/>
          <w:sz w:val="34"/>
          <w:szCs w:val="34"/>
          <w:rtl/>
        </w:rPr>
        <w:t>, כי בברכות הללו יש גם גזירה מן השמים עלינו. והגזירה באה כדי שנשמור תמיד על דברי ד׳: ״</w:t>
      </w:r>
      <w:r w:rsidRPr="00AE3654">
        <w:rPr>
          <w:rFonts w:ascii="David" w:hAnsi="David" w:cs="David"/>
          <w:sz w:val="34"/>
          <w:szCs w:val="34"/>
          <w:cs/>
        </w:rPr>
        <w:t>‎</w:t>
      </w:r>
      <w:r w:rsidRPr="00AE3654">
        <w:rPr>
          <w:rFonts w:ascii="David" w:hAnsi="David" w:cs="David"/>
          <w:sz w:val="34"/>
          <w:szCs w:val="34"/>
          <w:rtl/>
        </w:rPr>
        <w:t>וִהְיִיתֶם לִי סְגֻלָּה מִכָּל הָעַמִּים״</w:t>
      </w:r>
      <w:r w:rsidRPr="00AE3654">
        <w:rPr>
          <w:rFonts w:ascii="David" w:hAnsi="David" w:cs="David"/>
          <w:sz w:val="34"/>
          <w:szCs w:val="34"/>
          <w:cs/>
        </w:rPr>
        <w:t>‎</w:t>
      </w:r>
      <w:r w:rsidRPr="00AE3654">
        <w:rPr>
          <w:rFonts w:ascii="David" w:hAnsi="David" w:cs="David"/>
          <w:sz w:val="34"/>
          <w:szCs w:val="34"/>
          <w:rtl/>
        </w:rPr>
        <w:t xml:space="preserve"> (שמות </w:t>
      </w:r>
      <w:proofErr w:type="spellStart"/>
      <w:r w:rsidRPr="00AE3654">
        <w:rPr>
          <w:rFonts w:ascii="David" w:hAnsi="David" w:cs="David"/>
          <w:sz w:val="34"/>
          <w:szCs w:val="34"/>
          <w:rtl/>
        </w:rPr>
        <w:t>יט</w:t>
      </w:r>
      <w:proofErr w:type="spellEnd"/>
      <w:r w:rsidRPr="00AE3654">
        <w:rPr>
          <w:rFonts w:ascii="David" w:hAnsi="David" w:cs="David"/>
          <w:sz w:val="34"/>
          <w:szCs w:val="34"/>
          <w:rtl/>
        </w:rPr>
        <w:t>, ה) – בין אם תרצו בכך ובין אם לא תרצו בכך.</w:t>
      </w:r>
    </w:p>
    <w:p w14:paraId="1DED2BD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וכשאנו מגיעים </w:t>
      </w:r>
      <w:proofErr w:type="spellStart"/>
      <w:r w:rsidRPr="00AE3654">
        <w:rPr>
          <w:rFonts w:ascii="David" w:hAnsi="David" w:cs="David"/>
          <w:sz w:val="34"/>
          <w:szCs w:val="34"/>
          <w:rtl/>
        </w:rPr>
        <w:t>לשיוויון</w:t>
      </w:r>
      <w:proofErr w:type="spellEnd"/>
      <w:r w:rsidRPr="00AE3654">
        <w:rPr>
          <w:rFonts w:ascii="David" w:hAnsi="David" w:cs="David"/>
          <w:sz w:val="34"/>
          <w:szCs w:val="34"/>
          <w:rtl/>
        </w:rPr>
        <w:t xml:space="preserve">, ממילא מטפסים הננו למעלה – והנה אין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כי אם אחד למעלה – הרי השני למטה. ובטבעו של אדם, שלא יצר לו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בהיותו למטה כמו שיחרה לו בהיות </w:t>
      </w:r>
      <w:proofErr w:type="spellStart"/>
      <w:r w:rsidRPr="00AE3654">
        <w:rPr>
          <w:rFonts w:ascii="David" w:hAnsi="David" w:cs="David"/>
          <w:sz w:val="34"/>
          <w:szCs w:val="34"/>
          <w:rtl/>
        </w:rPr>
        <w:t>חבירו</w:t>
      </w:r>
      <w:proofErr w:type="spellEnd"/>
      <w:r w:rsidRPr="00AE3654">
        <w:rPr>
          <w:rFonts w:ascii="David" w:hAnsi="David" w:cs="David"/>
          <w:sz w:val="34"/>
          <w:szCs w:val="34"/>
          <w:rtl/>
        </w:rPr>
        <w:t xml:space="preserve"> למעלה, ומתוך קנאה בא לשנאה, ומתוך שנאה הופך הוא, לפעמים, חיה טורפת.</w:t>
      </w:r>
    </w:p>
    <w:p w14:paraId="2EB7B4D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קיומנו בגלות היה אפשרי כשהיינו ״</w:t>
      </w:r>
      <w:r w:rsidRPr="00AE3654">
        <w:rPr>
          <w:rFonts w:ascii="David" w:hAnsi="David" w:cs="David"/>
          <w:sz w:val="34"/>
          <w:szCs w:val="34"/>
          <w:cs/>
        </w:rPr>
        <w:t>‎</w:t>
      </w:r>
      <w:r w:rsidRPr="00AE3654">
        <w:rPr>
          <w:rFonts w:ascii="David" w:hAnsi="David" w:cs="David"/>
          <w:sz w:val="34"/>
          <w:szCs w:val="34"/>
          <w:rtl/>
        </w:rPr>
        <w:t>עברים״</w:t>
      </w:r>
      <w:r w:rsidRPr="00AE3654">
        <w:rPr>
          <w:rFonts w:ascii="David" w:hAnsi="David" w:cs="David"/>
          <w:sz w:val="34"/>
          <w:szCs w:val="34"/>
          <w:cs/>
        </w:rPr>
        <w:t>‎</w:t>
      </w:r>
      <w:r w:rsidRPr="00AE3654">
        <w:rPr>
          <w:rFonts w:ascii="David" w:hAnsi="David" w:cs="David"/>
          <w:sz w:val="34"/>
          <w:szCs w:val="34"/>
          <w:rtl/>
        </w:rPr>
        <w:t xml:space="preserve">, וכשמשמעות הדברים של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w:t>
      </w:r>
      <w:r w:rsidRPr="00AE3654">
        <w:rPr>
          <w:rFonts w:ascii="David" w:hAnsi="David" w:cs="David"/>
          <w:sz w:val="34"/>
          <w:szCs w:val="34"/>
          <w:cs/>
        </w:rPr>
        <w:t>‎</w:t>
      </w:r>
      <w:r w:rsidRPr="00AE3654">
        <w:rPr>
          <w:rFonts w:ascii="David" w:hAnsi="David" w:cs="David"/>
          <w:sz w:val="34"/>
          <w:szCs w:val="34"/>
          <w:rtl/>
        </w:rPr>
        <w:t>למה נקרא שמו עברי? – כל העולם מעבר אחד והוא מעבר אחר״</w:t>
      </w:r>
      <w:r w:rsidRPr="00AE3654">
        <w:rPr>
          <w:rFonts w:ascii="David" w:hAnsi="David" w:cs="David"/>
          <w:sz w:val="34"/>
          <w:szCs w:val="34"/>
          <w:cs/>
        </w:rPr>
        <w:t>‎</w:t>
      </w:r>
      <w:r w:rsidRPr="00AE3654">
        <w:rPr>
          <w:rFonts w:ascii="David" w:hAnsi="David" w:cs="David"/>
          <w:sz w:val="34"/>
          <w:szCs w:val="34"/>
          <w:rtl/>
        </w:rPr>
        <w:t>. וכשאנחנו ״</w:t>
      </w:r>
      <w:r w:rsidRPr="00AE3654">
        <w:rPr>
          <w:rFonts w:ascii="David" w:hAnsi="David" w:cs="David"/>
          <w:sz w:val="34"/>
          <w:szCs w:val="34"/>
          <w:cs/>
        </w:rPr>
        <w:t>‎</w:t>
      </w:r>
      <w:r w:rsidRPr="00AE3654">
        <w:rPr>
          <w:rFonts w:ascii="David" w:hAnsi="David" w:cs="David"/>
          <w:sz w:val="34"/>
          <w:szCs w:val="34"/>
          <w:rtl/>
        </w:rPr>
        <w:t>מעבר אחר״</w:t>
      </w:r>
      <w:r w:rsidRPr="00AE3654">
        <w:rPr>
          <w:rFonts w:ascii="David" w:hAnsi="David" w:cs="David"/>
          <w:sz w:val="34"/>
          <w:szCs w:val="34"/>
          <w:cs/>
        </w:rPr>
        <w:t>‎</w:t>
      </w:r>
      <w:r w:rsidRPr="00AE3654">
        <w:rPr>
          <w:rFonts w:ascii="David" w:hAnsi="David" w:cs="David"/>
          <w:sz w:val="34"/>
          <w:szCs w:val="34"/>
          <w:rtl/>
        </w:rPr>
        <w:t xml:space="preserve"> – כל העולם כולו מ״</w:t>
      </w:r>
      <w:r w:rsidRPr="00AE3654">
        <w:rPr>
          <w:rFonts w:ascii="David" w:hAnsi="David" w:cs="David"/>
          <w:sz w:val="34"/>
          <w:szCs w:val="34"/>
          <w:cs/>
        </w:rPr>
        <w:t>‎</w:t>
      </w:r>
      <w:r w:rsidRPr="00AE3654">
        <w:rPr>
          <w:rFonts w:ascii="David" w:hAnsi="David" w:cs="David"/>
          <w:sz w:val="34"/>
          <w:szCs w:val="34"/>
          <w:rtl/>
        </w:rPr>
        <w:t>עבר״</w:t>
      </w:r>
      <w:r w:rsidRPr="00AE3654">
        <w:rPr>
          <w:rFonts w:ascii="David" w:hAnsi="David" w:cs="David"/>
          <w:sz w:val="34"/>
          <w:szCs w:val="34"/>
          <w:cs/>
        </w:rPr>
        <w:t>‎</w:t>
      </w:r>
      <w:r w:rsidRPr="00AE3654">
        <w:rPr>
          <w:rFonts w:ascii="David" w:hAnsi="David" w:cs="David"/>
          <w:sz w:val="34"/>
          <w:szCs w:val="34"/>
          <w:rtl/>
        </w:rPr>
        <w:t xml:space="preserve"> החומר ואנחנו מ״</w:t>
      </w:r>
      <w:r w:rsidRPr="00AE3654">
        <w:rPr>
          <w:rFonts w:ascii="David" w:hAnsi="David" w:cs="David"/>
          <w:sz w:val="34"/>
          <w:szCs w:val="34"/>
          <w:cs/>
        </w:rPr>
        <w:t>‎</w:t>
      </w:r>
      <w:r w:rsidRPr="00AE3654">
        <w:rPr>
          <w:rFonts w:ascii="David" w:hAnsi="David" w:cs="David"/>
          <w:sz w:val="34"/>
          <w:szCs w:val="34"/>
          <w:rtl/>
        </w:rPr>
        <w:t>עבר״</w:t>
      </w:r>
      <w:r w:rsidRPr="00AE3654">
        <w:rPr>
          <w:rFonts w:ascii="David" w:hAnsi="David" w:cs="David"/>
          <w:sz w:val="34"/>
          <w:szCs w:val="34"/>
          <w:cs/>
        </w:rPr>
        <w:t>‎</w:t>
      </w:r>
      <w:r w:rsidRPr="00AE3654">
        <w:rPr>
          <w:rFonts w:ascii="David" w:hAnsi="David" w:cs="David"/>
          <w:sz w:val="34"/>
          <w:szCs w:val="34"/>
          <w:rtl/>
        </w:rPr>
        <w:t xml:space="preserve"> הרוח – התקיימנו, אף על פי שתמיד היה קיומנו קשור בפורענות ובייסורים. אבל </w:t>
      </w:r>
      <w:r w:rsidRPr="00AE3654">
        <w:rPr>
          <w:rFonts w:ascii="David" w:hAnsi="David" w:cs="David"/>
          <w:sz w:val="34"/>
          <w:szCs w:val="34"/>
          <w:rtl/>
        </w:rPr>
        <w:lastRenderedPageBreak/>
        <w:t>כשפרצנו בכל גופנו ונשמתנו לעברם של אחרים, הבאנו עלינו כל הקללה הנוראה הזאת.</w:t>
      </w:r>
    </w:p>
    <w:p w14:paraId="58A17ED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כל דבר רע שברא הקדוש ברוך הוא בעולמו ברא תבלין כנגדו. ואם ברא הקדוש ברוך הוא יצר הרע ברא לו תורה כתבלין; ואם ברא את המכה – ברא סם רפואה כנגדה. ואין לך דבר רע בעולם יותר מן הגלות. אבל לגלות נבראו תבלין כנגדה – כוח הביטול שלנו; כוח זה היה שקול לפעמים כנגד כל הכוחות שבעולם שרצו לכלותנו מעל פני האדמה.</w:t>
      </w:r>
    </w:p>
    <w:p w14:paraId="468CA732"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שום אומה אחרת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יכולה להתקיים בגלות, אין זאת משום עינויי הגוף – כי אפשר להתגבר עליהם – אלא מפני עינויי הנפש. כי לא יכלו לסבול את הבושה, שכל אחד מעמי הארץ הביט עליהם כעל </w:t>
      </w:r>
      <w:proofErr w:type="spellStart"/>
      <w:r w:rsidRPr="00AE3654">
        <w:rPr>
          <w:rFonts w:ascii="David" w:hAnsi="David" w:cs="David"/>
          <w:sz w:val="34"/>
          <w:szCs w:val="34"/>
          <w:rtl/>
        </w:rPr>
        <w:t>נחותי</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דרגא</w:t>
      </w:r>
      <w:proofErr w:type="spellEnd"/>
      <w:r w:rsidRPr="00AE3654">
        <w:rPr>
          <w:rFonts w:ascii="David" w:hAnsi="David" w:cs="David"/>
          <w:sz w:val="34"/>
          <w:szCs w:val="34"/>
          <w:rtl/>
        </w:rPr>
        <w:t xml:space="preserve">, כעל בריה נבזה, כעל בריה שלית לה </w:t>
      </w:r>
      <w:proofErr w:type="spellStart"/>
      <w:r w:rsidRPr="00AE3654">
        <w:rPr>
          <w:rFonts w:ascii="David" w:hAnsi="David" w:cs="David"/>
          <w:sz w:val="34"/>
          <w:szCs w:val="34"/>
          <w:rtl/>
        </w:rPr>
        <w:t>מדגרמה</w:t>
      </w:r>
      <w:proofErr w:type="spellEnd"/>
      <w:r w:rsidRPr="00AE3654">
        <w:rPr>
          <w:rFonts w:ascii="David" w:hAnsi="David" w:cs="David"/>
          <w:sz w:val="34"/>
          <w:szCs w:val="34"/>
          <w:rtl/>
        </w:rPr>
        <w:t xml:space="preserve"> ולא כלום. השם ״</w:t>
      </w:r>
      <w:r w:rsidRPr="00AE3654">
        <w:rPr>
          <w:rFonts w:ascii="David" w:hAnsi="David" w:cs="David"/>
          <w:sz w:val="34"/>
          <w:szCs w:val="34"/>
          <w:cs/>
        </w:rPr>
        <w:t>‎</w:t>
      </w:r>
      <w:r w:rsidRPr="00AE3654">
        <w:rPr>
          <w:rFonts w:ascii="David" w:hAnsi="David" w:cs="David"/>
          <w:sz w:val="34"/>
          <w:szCs w:val="34"/>
          <w:rtl/>
        </w:rPr>
        <w:t>אדם״</w:t>
      </w:r>
      <w:r w:rsidRPr="00AE3654">
        <w:rPr>
          <w:rFonts w:ascii="David" w:hAnsi="David" w:cs="David"/>
          <w:sz w:val="34"/>
          <w:szCs w:val="34"/>
          <w:cs/>
        </w:rPr>
        <w:t>‎</w:t>
      </w:r>
      <w:r w:rsidRPr="00AE3654">
        <w:rPr>
          <w:rFonts w:ascii="David" w:hAnsi="David" w:cs="David"/>
          <w:sz w:val="34"/>
          <w:szCs w:val="34"/>
          <w:rtl/>
        </w:rPr>
        <w:t xml:space="preserve"> בא מן השם: ״</w:t>
      </w:r>
      <w:r w:rsidRPr="00AE3654">
        <w:rPr>
          <w:rFonts w:ascii="David" w:hAnsi="David" w:cs="David"/>
          <w:sz w:val="34"/>
          <w:szCs w:val="34"/>
          <w:cs/>
        </w:rPr>
        <w:t>‎</w:t>
      </w:r>
      <w:r w:rsidRPr="00AE3654">
        <w:rPr>
          <w:rFonts w:ascii="David" w:hAnsi="David" w:cs="David"/>
          <w:sz w:val="34"/>
          <w:szCs w:val="34"/>
          <w:rtl/>
        </w:rPr>
        <w:t>אדמה״</w:t>
      </w:r>
      <w:r w:rsidRPr="00AE3654">
        <w:rPr>
          <w:rFonts w:ascii="David" w:hAnsi="David" w:cs="David"/>
          <w:sz w:val="34"/>
          <w:szCs w:val="34"/>
          <w:cs/>
        </w:rPr>
        <w:t>‎</w:t>
      </w:r>
      <w:r w:rsidRPr="00AE3654">
        <w:rPr>
          <w:rFonts w:ascii="David" w:hAnsi="David" w:cs="David"/>
          <w:sz w:val="34"/>
          <w:szCs w:val="34"/>
          <w:rtl/>
        </w:rPr>
        <w:t>, ולמי שאין לו אדמה אינו נקרא: ״</w:t>
      </w:r>
      <w:r w:rsidRPr="00AE3654">
        <w:rPr>
          <w:rFonts w:ascii="David" w:hAnsi="David" w:cs="David"/>
          <w:sz w:val="34"/>
          <w:szCs w:val="34"/>
          <w:cs/>
        </w:rPr>
        <w:t>‎</w:t>
      </w:r>
      <w:r w:rsidRPr="00AE3654">
        <w:rPr>
          <w:rFonts w:ascii="David" w:hAnsi="David" w:cs="David"/>
          <w:sz w:val="34"/>
          <w:szCs w:val="34"/>
          <w:rtl/>
        </w:rPr>
        <w:t>אדם״</w:t>
      </w:r>
      <w:r w:rsidRPr="00AE3654">
        <w:rPr>
          <w:rFonts w:ascii="David" w:hAnsi="David" w:cs="David"/>
          <w:sz w:val="34"/>
          <w:szCs w:val="34"/>
          <w:cs/>
        </w:rPr>
        <w:t>‎</w:t>
      </w:r>
      <w:r w:rsidRPr="00AE3654">
        <w:rPr>
          <w:rFonts w:ascii="David" w:hAnsi="David" w:cs="David"/>
          <w:sz w:val="34"/>
          <w:szCs w:val="34"/>
          <w:rtl/>
        </w:rPr>
        <w:t>, וגם הוא עצמו לא נחשב בעיניו גופא כבן אדם.</w:t>
      </w:r>
    </w:p>
    <w:p w14:paraId="1CF70AD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התבלין לגלותנו, כאמור, היו כוח הביטול, להגיד: ״</w:t>
      </w:r>
      <w:r w:rsidRPr="00AE3654">
        <w:rPr>
          <w:rFonts w:ascii="David" w:hAnsi="David" w:cs="David"/>
          <w:sz w:val="34"/>
          <w:szCs w:val="34"/>
          <w:cs/>
        </w:rPr>
        <w:t>‎</w:t>
      </w:r>
      <w:r w:rsidRPr="00AE3654">
        <w:rPr>
          <w:rFonts w:ascii="David" w:hAnsi="David" w:cs="David"/>
          <w:sz w:val="34"/>
          <w:szCs w:val="34"/>
          <w:rtl/>
        </w:rPr>
        <w:t xml:space="preserve">כל </w:t>
      </w:r>
      <w:proofErr w:type="spellStart"/>
      <w:r w:rsidRPr="00AE3654">
        <w:rPr>
          <w:rFonts w:ascii="David" w:hAnsi="David" w:cs="David"/>
          <w:sz w:val="34"/>
          <w:szCs w:val="34"/>
          <w:rtl/>
        </w:rPr>
        <w:t>חמירא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ליבטל</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וליהווי</w:t>
      </w:r>
      <w:proofErr w:type="spellEnd"/>
      <w:r w:rsidRPr="00AE3654">
        <w:rPr>
          <w:rFonts w:ascii="David" w:hAnsi="David" w:cs="David"/>
          <w:sz w:val="34"/>
          <w:szCs w:val="34"/>
          <w:rtl/>
        </w:rPr>
        <w:t xml:space="preserve"> כעפרא דארעא״</w:t>
      </w:r>
      <w:r w:rsidRPr="00AE3654">
        <w:rPr>
          <w:rFonts w:ascii="David" w:hAnsi="David" w:cs="David"/>
          <w:sz w:val="34"/>
          <w:szCs w:val="34"/>
          <w:cs/>
        </w:rPr>
        <w:t>‎</w:t>
      </w:r>
      <w:r w:rsidRPr="00AE3654">
        <w:rPr>
          <w:rFonts w:ascii="David" w:hAnsi="David" w:cs="David"/>
          <w:sz w:val="34"/>
          <w:szCs w:val="34"/>
          <w:rtl/>
        </w:rPr>
        <w:t xml:space="preserve"> – לא רק בערב פסח – אלא בכל </w:t>
      </w:r>
      <w:proofErr w:type="spellStart"/>
      <w:r w:rsidRPr="00AE3654">
        <w:rPr>
          <w:rFonts w:ascii="David" w:hAnsi="David" w:cs="David"/>
          <w:sz w:val="34"/>
          <w:szCs w:val="34"/>
          <w:rtl/>
        </w:rPr>
        <w:t>שס</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ה ימות השנה, ערב, בוקר </w:t>
      </w:r>
      <w:proofErr w:type="spellStart"/>
      <w:r w:rsidRPr="00AE3654">
        <w:rPr>
          <w:rFonts w:ascii="David" w:hAnsi="David" w:cs="David"/>
          <w:sz w:val="34"/>
          <w:szCs w:val="34"/>
          <w:rtl/>
        </w:rPr>
        <w:t>וצהריים</w:t>
      </w:r>
      <w:proofErr w:type="spellEnd"/>
      <w:r w:rsidRPr="00AE3654">
        <w:rPr>
          <w:rFonts w:ascii="David" w:hAnsi="David" w:cs="David"/>
          <w:sz w:val="34"/>
          <w:szCs w:val="34"/>
          <w:rtl/>
        </w:rPr>
        <w:t xml:space="preserve">. ואם גרמו לנו אויבינו ושונאינו בכל משך ימי גלותנו נזק, צער, בושת </w:t>
      </w:r>
      <w:proofErr w:type="spellStart"/>
      <w:r w:rsidRPr="00AE3654">
        <w:rPr>
          <w:rFonts w:ascii="David" w:hAnsi="David" w:cs="David"/>
          <w:sz w:val="34"/>
          <w:szCs w:val="34"/>
          <w:rtl/>
        </w:rPr>
        <w:t>וכו</w:t>
      </w:r>
      <w:proofErr w:type="spellEnd"/>
      <w:r w:rsidRPr="00AE3654">
        <w:rPr>
          <w:rFonts w:ascii="David" w:hAnsi="David" w:cs="David"/>
          <w:sz w:val="34"/>
          <w:szCs w:val="34"/>
          <w:rtl/>
        </w:rPr>
        <w:t>׳, למעשה לא גרמו לנו ולא כלום. כי על זה אמרנו: ״</w:t>
      </w:r>
      <w:r w:rsidRPr="00AE3654">
        <w:rPr>
          <w:rFonts w:ascii="David" w:hAnsi="David" w:cs="David"/>
          <w:sz w:val="34"/>
          <w:szCs w:val="34"/>
          <w:cs/>
        </w:rPr>
        <w:t>‎</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לפי המבייש ומהתבייש״</w:t>
      </w:r>
      <w:r w:rsidRPr="00AE3654">
        <w:rPr>
          <w:rFonts w:ascii="David" w:hAnsi="David" w:cs="David"/>
          <w:sz w:val="34"/>
          <w:szCs w:val="34"/>
          <w:cs/>
        </w:rPr>
        <w:t>‎</w:t>
      </w:r>
      <w:r w:rsidRPr="00AE3654">
        <w:rPr>
          <w:rFonts w:ascii="David" w:hAnsi="David" w:cs="David"/>
          <w:sz w:val="34"/>
          <w:szCs w:val="34"/>
          <w:rtl/>
        </w:rPr>
        <w:t>. וכל ה״</w:t>
      </w:r>
      <w:r w:rsidRPr="00AE3654">
        <w:rPr>
          <w:rFonts w:ascii="David" w:hAnsi="David" w:cs="David"/>
          <w:sz w:val="34"/>
          <w:szCs w:val="34"/>
          <w:cs/>
        </w:rPr>
        <w:t>‎</w:t>
      </w:r>
      <w:r w:rsidRPr="00AE3654">
        <w:rPr>
          <w:rFonts w:ascii="David" w:hAnsi="David" w:cs="David"/>
          <w:sz w:val="34"/>
          <w:szCs w:val="34"/>
          <w:rtl/>
        </w:rPr>
        <w:t>מביישים״</w:t>
      </w:r>
      <w:r w:rsidRPr="00AE3654">
        <w:rPr>
          <w:rFonts w:ascii="David" w:hAnsi="David" w:cs="David"/>
          <w:sz w:val="34"/>
          <w:szCs w:val="34"/>
          <w:cs/>
        </w:rPr>
        <w:t>‎</w:t>
      </w:r>
      <w:r w:rsidRPr="00AE3654">
        <w:rPr>
          <w:rFonts w:ascii="David" w:hAnsi="David" w:cs="David"/>
          <w:sz w:val="34"/>
          <w:szCs w:val="34"/>
          <w:rtl/>
        </w:rPr>
        <w:t xml:space="preserve"> לא נחשבו למביישים, כי כמו שהאדם אינו מתבייש מנשיכת נחש, אף על פי שהלה מכאיב לו מאוד – ככה לא התביישנו מנשיכת הנחשים ההולכים על שתים. הבטנו עליהם מגבוה, מלמעלה למטה, כעל בריות עלובות המעוררות רחמנות עליהם, כמו שאמר הבן הצעיר משבעת בניה של חנה: ״</w:t>
      </w:r>
      <w:r w:rsidRPr="00AE3654">
        <w:rPr>
          <w:rFonts w:ascii="David" w:hAnsi="David" w:cs="David"/>
          <w:sz w:val="34"/>
          <w:szCs w:val="34"/>
          <w:cs/>
        </w:rPr>
        <w:t>‎</w:t>
      </w:r>
      <w:r w:rsidRPr="00AE3654">
        <w:rPr>
          <w:rFonts w:ascii="David" w:hAnsi="David" w:cs="David"/>
          <w:sz w:val="34"/>
          <w:szCs w:val="34"/>
          <w:rtl/>
        </w:rPr>
        <w:t>חבל עליך קיסר, חבל עליך קיסר!״</w:t>
      </w:r>
      <w:r w:rsidRPr="00AE3654">
        <w:rPr>
          <w:rFonts w:ascii="David" w:hAnsi="David" w:cs="David"/>
          <w:sz w:val="34"/>
          <w:szCs w:val="34"/>
          <w:cs/>
        </w:rPr>
        <w:t>‎</w:t>
      </w:r>
      <w:r w:rsidRPr="00AE3654">
        <w:rPr>
          <w:rFonts w:ascii="David" w:hAnsi="David" w:cs="David"/>
          <w:sz w:val="34"/>
          <w:szCs w:val="34"/>
          <w:rtl/>
        </w:rPr>
        <w:t>.</w:t>
      </w:r>
    </w:p>
    <w:p w14:paraId="4C68E17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רק שיכולנו להיות בבחינת ״</w:t>
      </w:r>
      <w:r w:rsidRPr="00AE3654">
        <w:rPr>
          <w:rFonts w:ascii="David" w:hAnsi="David" w:cs="David"/>
          <w:sz w:val="34"/>
          <w:szCs w:val="34"/>
          <w:cs/>
        </w:rPr>
        <w:t>‎</w:t>
      </w:r>
      <w:r w:rsidRPr="00AE3654">
        <w:rPr>
          <w:rFonts w:ascii="David" w:hAnsi="David" w:cs="David"/>
          <w:sz w:val="34"/>
          <w:szCs w:val="34"/>
          <w:rtl/>
        </w:rPr>
        <w:t>נעלבים ואינם עולבים, שומעים חרפתם ואינם משיבים״</w:t>
      </w:r>
      <w:r w:rsidRPr="00AE3654">
        <w:rPr>
          <w:rFonts w:ascii="David" w:hAnsi="David" w:cs="David"/>
          <w:sz w:val="34"/>
          <w:szCs w:val="34"/>
          <w:cs/>
        </w:rPr>
        <w:t>‎</w:t>
      </w:r>
      <w:r w:rsidRPr="00AE3654">
        <w:rPr>
          <w:rFonts w:ascii="David" w:hAnsi="David" w:cs="David"/>
          <w:sz w:val="34"/>
          <w:szCs w:val="34"/>
          <w:rtl/>
        </w:rPr>
        <w:t xml:space="preserve"> – אלא שלא היינו נעלבים כלל, ולא היינו שומעים כלל וכלל את חרפתנו, כי החרפה גופא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נחשבת לנו לכבוד גדול ביותר.</w:t>
      </w:r>
    </w:p>
    <w:p w14:paraId="6E9E142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היינו שולחים פעמים הרבה שתדלנים לחצרות המלכים, וגם לחצרם של ״</w:t>
      </w:r>
      <w:r w:rsidRPr="00AE3654">
        <w:rPr>
          <w:rFonts w:ascii="David" w:hAnsi="David" w:cs="David"/>
          <w:sz w:val="34"/>
          <w:szCs w:val="34"/>
          <w:cs/>
        </w:rPr>
        <w:t>‎</w:t>
      </w:r>
      <w:r w:rsidRPr="00AE3654">
        <w:rPr>
          <w:rFonts w:ascii="David" w:hAnsi="David" w:cs="David"/>
          <w:sz w:val="34"/>
          <w:szCs w:val="34"/>
          <w:rtl/>
        </w:rPr>
        <w:t>פריצים״</w:t>
      </w:r>
      <w:r w:rsidRPr="00AE3654">
        <w:rPr>
          <w:rFonts w:ascii="David" w:hAnsi="David" w:cs="David"/>
          <w:sz w:val="34"/>
          <w:szCs w:val="34"/>
          <w:cs/>
        </w:rPr>
        <w:t>‎</w:t>
      </w:r>
      <w:r w:rsidRPr="00AE3654">
        <w:rPr>
          <w:rFonts w:ascii="David" w:hAnsi="David" w:cs="David"/>
          <w:sz w:val="34"/>
          <w:szCs w:val="34"/>
          <w:rtl/>
        </w:rPr>
        <w:t>, להשתדל להעביר את רוע הגזירה; היינו מתירים לעצמנו גם להחניף לרשעים הללו, על פי יסוד ההיתר שנתן לנו יעקב אבינו, שאמר לעשו (בראשית לג, י): ״</w:t>
      </w:r>
      <w:r w:rsidRPr="00AE3654">
        <w:rPr>
          <w:rFonts w:ascii="David" w:hAnsi="David" w:cs="David"/>
          <w:sz w:val="34"/>
          <w:szCs w:val="34"/>
          <w:cs/>
        </w:rPr>
        <w:t>‎</w:t>
      </w:r>
      <w:r w:rsidRPr="00AE3654">
        <w:rPr>
          <w:rFonts w:ascii="David" w:hAnsi="David" w:cs="David"/>
          <w:sz w:val="34"/>
          <w:szCs w:val="34"/>
          <w:rtl/>
        </w:rPr>
        <w:t xml:space="preserve">כִּי עַל כֵּן רָאִיתִי פָנֶיךָ </w:t>
      </w:r>
      <w:proofErr w:type="spellStart"/>
      <w:r w:rsidRPr="00AE3654">
        <w:rPr>
          <w:rFonts w:ascii="David" w:hAnsi="David" w:cs="David"/>
          <w:sz w:val="34"/>
          <w:szCs w:val="34"/>
          <w:rtl/>
        </w:rPr>
        <w:t>כִּרְאֹת</w:t>
      </w:r>
      <w:proofErr w:type="spellEnd"/>
      <w:r w:rsidRPr="00AE3654">
        <w:rPr>
          <w:rFonts w:ascii="David" w:hAnsi="David" w:cs="David"/>
          <w:sz w:val="34"/>
          <w:szCs w:val="34"/>
          <w:rtl/>
        </w:rPr>
        <w:t xml:space="preserve"> פְּנֵי </w:t>
      </w:r>
      <w:proofErr w:type="spellStart"/>
      <w:r w:rsidRPr="00AE3654">
        <w:rPr>
          <w:rFonts w:ascii="David" w:hAnsi="David" w:cs="David"/>
          <w:sz w:val="34"/>
          <w:szCs w:val="34"/>
          <w:rtl/>
        </w:rPr>
        <w:t>אֱ־לֹהִים</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אבל בו בזמן ביטלנו את כל הפריצים הללו כעפרא דארעא. היינו משתדלים אצלם להעביר את רוע הגזירה, אבל אף פעם לא ביקשנו מהם הסכמות כי גם אנחנו הננו בני אדם. כי הסכמתם לכך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לנו לגנאי הכי גדול, כשם שהלעג והקלס משלהם נחשבו אצלנו לכבוד גדול. היינו בבחינת ״</w:t>
      </w:r>
      <w:r w:rsidRPr="00AE3654">
        <w:rPr>
          <w:rFonts w:ascii="David" w:hAnsi="David" w:cs="David"/>
          <w:sz w:val="34"/>
          <w:szCs w:val="34"/>
          <w:cs/>
        </w:rPr>
        <w:t>‎</w:t>
      </w:r>
      <w:r w:rsidRPr="00AE3654">
        <w:rPr>
          <w:rFonts w:ascii="David" w:hAnsi="David" w:cs="David"/>
          <w:sz w:val="34"/>
          <w:szCs w:val="34"/>
          <w:rtl/>
        </w:rPr>
        <w:t>גאון״</w:t>
      </w:r>
      <w:r w:rsidRPr="00AE3654">
        <w:rPr>
          <w:rFonts w:ascii="David" w:hAnsi="David" w:cs="David"/>
          <w:sz w:val="34"/>
          <w:szCs w:val="34"/>
          <w:cs/>
        </w:rPr>
        <w:t>‎</w:t>
      </w:r>
      <w:r w:rsidRPr="00AE3654">
        <w:rPr>
          <w:rFonts w:ascii="David" w:hAnsi="David" w:cs="David"/>
          <w:sz w:val="34"/>
          <w:szCs w:val="34"/>
          <w:rtl/>
        </w:rPr>
        <w:t xml:space="preserve"> – שלא רק שאינו מתחשב בדעת הקהל – אלא שאם דעת הקהל מזדהה </w:t>
      </w:r>
      <w:proofErr w:type="spellStart"/>
      <w:r w:rsidRPr="00AE3654">
        <w:rPr>
          <w:rFonts w:ascii="David" w:hAnsi="David" w:cs="David"/>
          <w:sz w:val="34"/>
          <w:szCs w:val="34"/>
          <w:rtl/>
        </w:rPr>
        <w:t>איתו</w:t>
      </w:r>
      <w:proofErr w:type="spellEnd"/>
      <w:r w:rsidRPr="00AE3654">
        <w:rPr>
          <w:rFonts w:ascii="David" w:hAnsi="David" w:cs="David"/>
          <w:sz w:val="34"/>
          <w:szCs w:val="34"/>
          <w:rtl/>
        </w:rPr>
        <w:t xml:space="preserve">, מתחיל הוא לפשפש במעשיו </w:t>
      </w:r>
      <w:proofErr w:type="spellStart"/>
      <w:r w:rsidRPr="00AE3654">
        <w:rPr>
          <w:rFonts w:ascii="David" w:hAnsi="David" w:cs="David"/>
          <w:sz w:val="34"/>
          <w:szCs w:val="34"/>
          <w:rtl/>
        </w:rPr>
        <w:t>ודיעותיו</w:t>
      </w:r>
      <w:proofErr w:type="spellEnd"/>
      <w:r w:rsidRPr="00AE3654">
        <w:rPr>
          <w:rFonts w:ascii="David" w:hAnsi="David" w:cs="David"/>
          <w:sz w:val="34"/>
          <w:szCs w:val="34"/>
          <w:rtl/>
        </w:rPr>
        <w:t>; וככה היינו עַם גאון בין כל העמים.</w:t>
      </w:r>
    </w:p>
    <w:p w14:paraId="4178F7E9"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בקיצור – בכל הגלויות, ולא דווקא בגלות מצרים, ראינו את הפלא שמספרים עליו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(על פי סוטה יא, ב): ״</w:t>
      </w:r>
      <w:r w:rsidRPr="00AE3654">
        <w:rPr>
          <w:rFonts w:ascii="David" w:hAnsi="David" w:cs="David"/>
          <w:sz w:val="34"/>
          <w:szCs w:val="34"/>
          <w:cs/>
        </w:rPr>
        <w:t>‎</w:t>
      </w:r>
      <w:r w:rsidRPr="00AE3654">
        <w:rPr>
          <w:rFonts w:ascii="David" w:hAnsi="David" w:cs="David"/>
          <w:sz w:val="34"/>
          <w:szCs w:val="34"/>
          <w:rtl/>
        </w:rPr>
        <w:t xml:space="preserve">שכיון שהכירו בהם המצרים והיו באים להורגם </w:t>
      </w:r>
      <w:r w:rsidRPr="00AE3654">
        <w:rPr>
          <w:rFonts w:ascii="David" w:hAnsi="David" w:cs="David"/>
          <w:sz w:val="34"/>
          <w:szCs w:val="34"/>
          <w:rtl/>
        </w:rPr>
        <w:lastRenderedPageBreak/>
        <w:t>– נעשה להם נס ונבלעים בקרקע, ובאים המצריים וחורשים על גבם... ולאחר שיצאו המצרים היו מבצבצים ויוצאים כעשב השדה...״</w:t>
      </w:r>
      <w:r w:rsidRPr="00AE3654">
        <w:rPr>
          <w:rFonts w:ascii="David" w:hAnsi="David" w:cs="David"/>
          <w:sz w:val="34"/>
          <w:szCs w:val="34"/>
          <w:cs/>
        </w:rPr>
        <w:t>‎</w:t>
      </w:r>
      <w:r w:rsidRPr="00AE3654">
        <w:rPr>
          <w:rFonts w:ascii="David" w:hAnsi="David" w:cs="David"/>
          <w:sz w:val="34"/>
          <w:szCs w:val="34"/>
          <w:rtl/>
        </w:rPr>
        <w:t>. כך היה בכל הגלויות – כלפי הגויים היינו כנבלעים בקרקע, אך בינינו לבין עצמנו היינו תמיד מבצבצים ויוצאים.</w:t>
      </w:r>
    </w:p>
    <w:p w14:paraId="58CB7F5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אומנם היו כאלה שתמהו עלינו איך מכלכלים אנו בקרבנו תרתי דסתרי. בחוץ היינו כאסקופה הנדרסת ולא היה לנו שום כבוד עצמי, ואילו בפנים היינו רבים בינינו על דברים של מה בכך – על איזה כיבוד בבית הכנסת, על עליה שמנה של שלישי ושישי, על מקום חשוב במזרח, על השגת תארים של ״</w:t>
      </w:r>
      <w:r w:rsidRPr="00AE3654">
        <w:rPr>
          <w:rFonts w:ascii="David" w:hAnsi="David" w:cs="David"/>
          <w:sz w:val="34"/>
          <w:szCs w:val="34"/>
          <w:cs/>
        </w:rPr>
        <w:t>‎</w:t>
      </w:r>
      <w:r w:rsidRPr="00AE3654">
        <w:rPr>
          <w:rFonts w:ascii="David" w:hAnsi="David" w:cs="David"/>
          <w:sz w:val="34"/>
          <w:szCs w:val="34"/>
          <w:rtl/>
        </w:rPr>
        <w:t>מורנו״</w:t>
      </w:r>
      <w:r w:rsidRPr="00AE3654">
        <w:rPr>
          <w:rFonts w:ascii="David" w:hAnsi="David" w:cs="David"/>
          <w:sz w:val="34"/>
          <w:szCs w:val="34"/>
          <w:cs/>
        </w:rPr>
        <w:t>‎</w:t>
      </w:r>
      <w:r w:rsidRPr="00AE3654">
        <w:rPr>
          <w:rFonts w:ascii="David" w:hAnsi="David" w:cs="David"/>
          <w:sz w:val="34"/>
          <w:szCs w:val="34"/>
          <w:rtl/>
        </w:rPr>
        <w:t xml:space="preserve"> ו״</w:t>
      </w:r>
      <w:r w:rsidRPr="00AE3654">
        <w:rPr>
          <w:rFonts w:ascii="David" w:hAnsi="David" w:cs="David"/>
          <w:sz w:val="34"/>
          <w:szCs w:val="34"/>
          <w:cs/>
        </w:rPr>
        <w:t>‎</w:t>
      </w:r>
      <w:r w:rsidRPr="00AE3654">
        <w:rPr>
          <w:rFonts w:ascii="David" w:hAnsi="David" w:cs="David"/>
          <w:sz w:val="34"/>
          <w:szCs w:val="34"/>
          <w:rtl/>
        </w:rPr>
        <w:t>מורה מורנו״</w:t>
      </w:r>
      <w:r w:rsidRPr="00AE3654">
        <w:rPr>
          <w:rFonts w:ascii="David" w:hAnsi="David" w:cs="David"/>
          <w:sz w:val="34"/>
          <w:szCs w:val="34"/>
          <w:cs/>
        </w:rPr>
        <w:t>‎</w:t>
      </w:r>
      <w:r w:rsidRPr="00AE3654">
        <w:rPr>
          <w:rFonts w:ascii="David" w:hAnsi="David" w:cs="David"/>
          <w:sz w:val="34"/>
          <w:szCs w:val="34"/>
          <w:rtl/>
        </w:rPr>
        <w:t xml:space="preserve"> וכדומה. אכן באמת ״</w:t>
      </w:r>
      <w:r w:rsidRPr="00AE3654">
        <w:rPr>
          <w:rFonts w:ascii="David" w:hAnsi="David" w:cs="David"/>
          <w:sz w:val="34"/>
          <w:szCs w:val="34"/>
          <w:cs/>
        </w:rPr>
        <w:t>‎</w:t>
      </w:r>
      <w:r w:rsidRPr="00AE3654">
        <w:rPr>
          <w:rFonts w:ascii="David" w:hAnsi="David" w:cs="David"/>
          <w:sz w:val="34"/>
          <w:szCs w:val="34"/>
          <w:rtl/>
        </w:rPr>
        <w:t xml:space="preserve">הס </w:t>
      </w:r>
      <w:proofErr w:type="spellStart"/>
      <w:r w:rsidRPr="00AE3654">
        <w:rPr>
          <w:rFonts w:ascii="David" w:hAnsi="David" w:cs="David"/>
          <w:sz w:val="34"/>
          <w:szCs w:val="34"/>
          <w:rtl/>
        </w:rPr>
        <w:t>קטיגור</w:t>
      </w:r>
      <w:proofErr w:type="spellEnd"/>
      <w:r w:rsidRPr="00AE3654">
        <w:rPr>
          <w:rFonts w:ascii="David" w:hAnsi="David" w:cs="David"/>
          <w:sz w:val="34"/>
          <w:szCs w:val="34"/>
          <w:rtl/>
        </w:rPr>
        <w:t xml:space="preserve"> וקח סניגור מקומו״</w:t>
      </w:r>
      <w:r w:rsidRPr="00AE3654">
        <w:rPr>
          <w:rFonts w:ascii="David" w:hAnsi="David" w:cs="David"/>
          <w:sz w:val="34"/>
          <w:szCs w:val="34"/>
          <w:cs/>
        </w:rPr>
        <w:t>‎</w:t>
      </w:r>
      <w:r w:rsidRPr="00AE3654">
        <w:rPr>
          <w:rFonts w:ascii="David" w:hAnsi="David" w:cs="David"/>
          <w:sz w:val="34"/>
          <w:szCs w:val="34"/>
          <w:rtl/>
        </w:rPr>
        <w:t xml:space="preserve">. כי אדרבא, בזה יסוד קיומנו, כי באמת כבודו של אדם זהו האדם. ואין לך דבר יותר גרוע מזה, כשאדם נעשה בזוי בעיני עצמו. אכן, אנחנו לא נעשינו בזויים אף פעם. אדרבא! היינו רגישים במידת הכבוד יותר מאחרים. והראייה – המחלוקת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בינינו בגין כבודו של משהו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ומה שיכולנו להשפיל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את עצמנו בחוץ, כלפי אחרים – אדרבא, מעיד הדבר על מתח רגש גאווה ששרר בתוכנו, עד שאמרנו שכל אלה אינם ראויים כלל וכלל לבייש אותנו – כי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לפי המתבייש.</w:t>
      </w:r>
    </w:p>
    <w:p w14:paraId="11E0C9F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ההלכה אומרת: עבודה זרה של עכו״</w:t>
      </w:r>
      <w:r w:rsidRPr="00AE3654">
        <w:rPr>
          <w:rFonts w:ascii="David" w:hAnsi="David" w:cs="David"/>
          <w:sz w:val="34"/>
          <w:szCs w:val="34"/>
          <w:cs/>
        </w:rPr>
        <w:t>‎</w:t>
      </w:r>
      <w:r w:rsidRPr="00AE3654">
        <w:rPr>
          <w:rFonts w:ascii="David" w:hAnsi="David" w:cs="David"/>
          <w:sz w:val="34"/>
          <w:szCs w:val="34"/>
          <w:rtl/>
        </w:rPr>
        <w:t xml:space="preserve">ם </w:t>
      </w:r>
      <w:proofErr w:type="spellStart"/>
      <w:r w:rsidRPr="00AE3654">
        <w:rPr>
          <w:rFonts w:ascii="David" w:hAnsi="David" w:cs="David"/>
          <w:sz w:val="34"/>
          <w:szCs w:val="34"/>
          <w:rtl/>
        </w:rPr>
        <w:t>בביטולא</w:t>
      </w:r>
      <w:proofErr w:type="spellEnd"/>
      <w:r w:rsidRPr="00AE3654">
        <w:rPr>
          <w:rFonts w:ascii="David" w:hAnsi="David" w:cs="David"/>
          <w:sz w:val="34"/>
          <w:szCs w:val="34"/>
          <w:rtl/>
        </w:rPr>
        <w:t xml:space="preserve"> בעלמא סגי״</w:t>
      </w:r>
      <w:r w:rsidRPr="00AE3654">
        <w:rPr>
          <w:rFonts w:ascii="David" w:hAnsi="David" w:cs="David"/>
          <w:sz w:val="34"/>
          <w:szCs w:val="34"/>
          <w:cs/>
        </w:rPr>
        <w:t>‎</w:t>
      </w:r>
      <w:r w:rsidRPr="00AE3654">
        <w:rPr>
          <w:rFonts w:ascii="David" w:hAnsi="David" w:cs="David"/>
          <w:sz w:val="34"/>
          <w:szCs w:val="34"/>
          <w:rtl/>
        </w:rPr>
        <w:t xml:space="preserve"> (על פי עבודה זרה </w:t>
      </w:r>
      <w:proofErr w:type="spellStart"/>
      <w:r w:rsidRPr="00AE3654">
        <w:rPr>
          <w:rFonts w:ascii="David" w:hAnsi="David" w:cs="David"/>
          <w:sz w:val="34"/>
          <w:szCs w:val="34"/>
          <w:rtl/>
        </w:rPr>
        <w:t>מב</w:t>
      </w:r>
      <w:proofErr w:type="spellEnd"/>
      <w:r w:rsidRPr="00AE3654">
        <w:rPr>
          <w:rFonts w:ascii="David" w:hAnsi="David" w:cs="David"/>
          <w:sz w:val="34"/>
          <w:szCs w:val="34"/>
          <w:rtl/>
        </w:rPr>
        <w:t xml:space="preserve">, א). כי </w:t>
      </w:r>
      <w:proofErr w:type="spellStart"/>
      <w:r w:rsidRPr="00AE3654">
        <w:rPr>
          <w:rFonts w:ascii="David" w:hAnsi="David" w:cs="David"/>
          <w:sz w:val="34"/>
          <w:szCs w:val="34"/>
          <w:rtl/>
        </w:rPr>
        <w:t>אילמלי</w:t>
      </w:r>
      <w:proofErr w:type="spellEnd"/>
      <w:r w:rsidRPr="00AE3654">
        <w:rPr>
          <w:rFonts w:ascii="David" w:hAnsi="David" w:cs="David"/>
          <w:sz w:val="34"/>
          <w:szCs w:val="34"/>
          <w:rtl/>
        </w:rPr>
        <w:t xml:space="preserve"> היינו צריכים לשרוף את כל העבודה זרה שבעולם לא היינו מספיקים, וטרם שנכלה את העבודה זרה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העבודה זרה מכלה אותנו... אך אנו אומרים: ״</w:t>
      </w:r>
      <w:r w:rsidRPr="00AE3654">
        <w:rPr>
          <w:rFonts w:ascii="David" w:hAnsi="David" w:cs="David"/>
          <w:sz w:val="34"/>
          <w:szCs w:val="34"/>
          <w:cs/>
        </w:rPr>
        <w:t>‎</w:t>
      </w:r>
      <w:r w:rsidRPr="00AE3654">
        <w:rPr>
          <w:rFonts w:ascii="David" w:hAnsi="David" w:cs="David"/>
          <w:sz w:val="34"/>
          <w:szCs w:val="34"/>
          <w:rtl/>
        </w:rPr>
        <w:t>יבוא בעל הקוצים ויכלה את קוציו״</w:t>
      </w:r>
      <w:r w:rsidRPr="00AE3654">
        <w:rPr>
          <w:rFonts w:ascii="David" w:hAnsi="David" w:cs="David"/>
          <w:sz w:val="34"/>
          <w:szCs w:val="34"/>
          <w:cs/>
        </w:rPr>
        <w:t>‎</w:t>
      </w:r>
      <w:r w:rsidRPr="00AE3654">
        <w:rPr>
          <w:rFonts w:ascii="David" w:hAnsi="David" w:cs="David"/>
          <w:sz w:val="34"/>
          <w:szCs w:val="34"/>
          <w:rtl/>
        </w:rPr>
        <w:t xml:space="preserve"> (ע״</w:t>
      </w:r>
      <w:r w:rsidRPr="00AE3654">
        <w:rPr>
          <w:rFonts w:ascii="David" w:hAnsi="David" w:cs="David"/>
          <w:sz w:val="34"/>
          <w:szCs w:val="34"/>
          <w:cs/>
        </w:rPr>
        <w:t>‎</w:t>
      </w:r>
      <w:r w:rsidRPr="00AE3654">
        <w:rPr>
          <w:rFonts w:ascii="David" w:hAnsi="David" w:cs="David"/>
          <w:sz w:val="34"/>
          <w:szCs w:val="34"/>
          <w:rtl/>
        </w:rPr>
        <w:t xml:space="preserve">פ בבא מציעא פג, ב). אנחנו מסתפקים כלפי העבודה זרה </w:t>
      </w:r>
      <w:proofErr w:type="spellStart"/>
      <w:r w:rsidRPr="00AE3654">
        <w:rPr>
          <w:rFonts w:ascii="David" w:hAnsi="David" w:cs="David"/>
          <w:sz w:val="34"/>
          <w:szCs w:val="34"/>
          <w:rtl/>
        </w:rPr>
        <w:t>בביטולא</w:t>
      </w:r>
      <w:proofErr w:type="spellEnd"/>
      <w:r w:rsidRPr="00AE3654">
        <w:rPr>
          <w:rFonts w:ascii="David" w:hAnsi="David" w:cs="David"/>
          <w:sz w:val="34"/>
          <w:szCs w:val="34"/>
          <w:rtl/>
        </w:rPr>
        <w:t xml:space="preserve"> בעלמא. והדבר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קל, ואפילו דיבור לא צריכים לכך, ודי בביטול בלב...</w:t>
      </w:r>
    </w:p>
    <w:p w14:paraId="77B15D7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אכן,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הזכויות מצד אחד לא שחרר אותנו כלל וכלל מן הגלות; אבל מאידך גיסא, שלל מאיתנו לגמרי את התבלין שעל ידיהם ניתנה לנו אפשרות של קיום. על ידי כך נתבטל כוח הביטול שלנו, ובמקום לבטל את אחרים – </w:t>
      </w:r>
      <w:proofErr w:type="spellStart"/>
      <w:r w:rsidRPr="00AE3654">
        <w:rPr>
          <w:rFonts w:ascii="David" w:hAnsi="David" w:cs="David"/>
          <w:sz w:val="34"/>
          <w:szCs w:val="34"/>
          <w:rtl/>
        </w:rPr>
        <w:t>נתבטלנו</w:t>
      </w:r>
      <w:proofErr w:type="spellEnd"/>
      <w:r w:rsidRPr="00AE3654">
        <w:rPr>
          <w:rFonts w:ascii="David" w:hAnsi="David" w:cs="David"/>
          <w:sz w:val="34"/>
          <w:szCs w:val="34"/>
          <w:rtl/>
        </w:rPr>
        <w:t xml:space="preserve"> בעיני עצמנו. השתדלנות אצל הפריצים נעשתה לנו לחרפה, אבל לעומת זה התחלנו בבקשת הסכמות, וכעניים המחזרים על הפתחים ביקשנו מכל פריץ ופריץ </w:t>
      </w:r>
      <w:proofErr w:type="spellStart"/>
      <w:r w:rsidRPr="00AE3654">
        <w:rPr>
          <w:rFonts w:ascii="David" w:hAnsi="David" w:cs="David"/>
          <w:sz w:val="34"/>
          <w:szCs w:val="34"/>
          <w:rtl/>
        </w:rPr>
        <w:t>שיתן</w:t>
      </w:r>
      <w:proofErr w:type="spellEnd"/>
      <w:r w:rsidRPr="00AE3654">
        <w:rPr>
          <w:rFonts w:ascii="David" w:hAnsi="David" w:cs="David"/>
          <w:sz w:val="34"/>
          <w:szCs w:val="34"/>
          <w:rtl/>
        </w:rPr>
        <w:t xml:space="preserve"> לנו הסכמה, שגם אנחנו הננו בני אדם. היינו שמחים אלי גיל, אם פריץ מן הפריצים אמר עלינו דבר שבח, והיינו מצלצלים על כך בכל צלצלי שמע בכל העולם.</w:t>
      </w:r>
    </w:p>
    <w:p w14:paraId="6A5AF89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וכך קרה </w:t>
      </w:r>
      <w:proofErr w:type="spellStart"/>
      <w:r w:rsidRPr="00AE3654">
        <w:rPr>
          <w:rFonts w:ascii="David" w:hAnsi="David" w:cs="David"/>
          <w:sz w:val="34"/>
          <w:szCs w:val="34"/>
          <w:rtl/>
        </w:rPr>
        <w:t>לכשהתחלנו</w:t>
      </w:r>
      <w:proofErr w:type="spellEnd"/>
      <w:r w:rsidRPr="00AE3654">
        <w:rPr>
          <w:rFonts w:ascii="David" w:hAnsi="David" w:cs="David"/>
          <w:sz w:val="34"/>
          <w:szCs w:val="34"/>
          <w:rtl/>
        </w:rPr>
        <w:t xml:space="preserve"> לחלום על דבר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זכויות לאומיות, שמקודם לא חלמנו כלל על זה, מפני שלא הסתפקנו בכך, כי ״</w:t>
      </w:r>
      <w:r w:rsidRPr="00AE3654">
        <w:rPr>
          <w:rFonts w:ascii="David" w:hAnsi="David" w:cs="David"/>
          <w:sz w:val="34"/>
          <w:szCs w:val="34"/>
          <w:cs/>
        </w:rPr>
        <w:t>‎</w:t>
      </w:r>
      <w:r w:rsidRPr="00AE3654">
        <w:rPr>
          <w:rFonts w:ascii="David" w:hAnsi="David" w:cs="David"/>
          <w:sz w:val="34"/>
          <w:szCs w:val="34"/>
          <w:rtl/>
        </w:rPr>
        <w:t>רק בך בחר ד׳ להיות לו לעם סגולה״</w:t>
      </w:r>
      <w:r w:rsidRPr="00AE3654">
        <w:rPr>
          <w:rFonts w:ascii="David" w:hAnsi="David" w:cs="David"/>
          <w:sz w:val="34"/>
          <w:szCs w:val="34"/>
          <w:cs/>
        </w:rPr>
        <w:t>‎</w:t>
      </w:r>
      <w:r w:rsidRPr="00AE3654">
        <w:rPr>
          <w:rFonts w:ascii="David" w:hAnsi="David" w:cs="David"/>
          <w:sz w:val="34"/>
          <w:szCs w:val="34"/>
          <w:rtl/>
        </w:rPr>
        <w:t xml:space="preserve">, ומעולם לא שאלנו את עצמנו אם הגויים מכירים בנו כעם או לא, כי לא מפיהם אנו חיים. אבל כשהתחלנו לחלום על דבר </w:t>
      </w:r>
      <w:proofErr w:type="spellStart"/>
      <w:r w:rsidRPr="00AE3654">
        <w:rPr>
          <w:rFonts w:ascii="David" w:hAnsi="David" w:cs="David"/>
          <w:sz w:val="34"/>
          <w:szCs w:val="34"/>
          <w:rtl/>
        </w:rPr>
        <w:t>שיוויון</w:t>
      </w:r>
      <w:proofErr w:type="spellEnd"/>
      <w:r w:rsidRPr="00AE3654">
        <w:rPr>
          <w:rFonts w:ascii="David" w:hAnsi="David" w:cs="David"/>
          <w:sz w:val="34"/>
          <w:szCs w:val="34"/>
          <w:rtl/>
        </w:rPr>
        <w:t xml:space="preserve"> זכויות לאומיות, נעשינו לנבוכים גם בזה; ושוב התחילה הרדיפה אחרי הסכמות. ומקצה העולם ועד קצהו הננו מריעים בחצוצרות, אם איזה קצין מנענע לנו בראש ואומר שגם אנחנו הננו עם ככל העמים, ומצטערים אנו צער גדול בלי הפוגות, אם ח״</w:t>
      </w:r>
      <w:r w:rsidRPr="00AE3654">
        <w:rPr>
          <w:rFonts w:ascii="David" w:hAnsi="David" w:cs="David"/>
          <w:sz w:val="34"/>
          <w:szCs w:val="34"/>
          <w:cs/>
        </w:rPr>
        <w:t>‎</w:t>
      </w:r>
      <w:r w:rsidRPr="00AE3654">
        <w:rPr>
          <w:rFonts w:ascii="David" w:hAnsi="David" w:cs="David"/>
          <w:sz w:val="34"/>
          <w:szCs w:val="34"/>
          <w:rtl/>
        </w:rPr>
        <w:t>ו אחד מהגויים כופר בזה ואומר: לא היו דברים מעולם.</w:t>
      </w:r>
    </w:p>
    <w:p w14:paraId="3F009858"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תקופת היטלר </w:t>
      </w:r>
      <w:proofErr w:type="spellStart"/>
      <w:r w:rsidRPr="00AE3654">
        <w:rPr>
          <w:rFonts w:ascii="David" w:hAnsi="David" w:cs="David"/>
          <w:sz w:val="34"/>
          <w:szCs w:val="34"/>
          <w:rtl/>
        </w:rPr>
        <w:t>ימ</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ש, שמחק ח״</w:t>
      </w:r>
      <w:r w:rsidRPr="00AE3654">
        <w:rPr>
          <w:rFonts w:ascii="David" w:hAnsi="David" w:cs="David"/>
          <w:sz w:val="34"/>
          <w:szCs w:val="34"/>
          <w:cs/>
        </w:rPr>
        <w:t>‎</w:t>
      </w:r>
      <w:r w:rsidRPr="00AE3654">
        <w:rPr>
          <w:rFonts w:ascii="David" w:hAnsi="David" w:cs="David"/>
          <w:sz w:val="34"/>
          <w:szCs w:val="34"/>
          <w:rtl/>
        </w:rPr>
        <w:t xml:space="preserve">ו חלק גדול מעם ישראל, התחילה לפני עשר שנים בחוקי נירנברג. אנחנו זוכרים עדיין את התאניה ואניה שהרימו בכל מחנות ישראל בכל מקום שהם על הגזירות הללו. </w:t>
      </w:r>
      <w:proofErr w:type="spellStart"/>
      <w:r w:rsidRPr="00AE3654">
        <w:rPr>
          <w:rFonts w:ascii="David" w:hAnsi="David" w:cs="David"/>
          <w:sz w:val="34"/>
          <w:szCs w:val="34"/>
          <w:rtl/>
        </w:rPr>
        <w:t>בגופא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דעובדא</w:t>
      </w:r>
      <w:proofErr w:type="spellEnd"/>
      <w:r w:rsidRPr="00AE3654">
        <w:rPr>
          <w:rFonts w:ascii="David" w:hAnsi="David" w:cs="David"/>
          <w:sz w:val="34"/>
          <w:szCs w:val="34"/>
          <w:rtl/>
        </w:rPr>
        <w:t>, מה חידשו חוקי נירנברג? לא חידשו – ולא כלום! הם רק קיימו את הגזירות שאנחנו בעצמו היינו גוזרים. אלה הם י״</w:t>
      </w:r>
      <w:r w:rsidRPr="00AE3654">
        <w:rPr>
          <w:rFonts w:ascii="David" w:hAnsi="David" w:cs="David"/>
          <w:sz w:val="34"/>
          <w:szCs w:val="34"/>
          <w:cs/>
        </w:rPr>
        <w:t>‎</w:t>
      </w:r>
      <w:r w:rsidRPr="00AE3654">
        <w:rPr>
          <w:rFonts w:ascii="David" w:hAnsi="David" w:cs="David"/>
          <w:sz w:val="34"/>
          <w:szCs w:val="34"/>
          <w:rtl/>
        </w:rPr>
        <w:t>ח גזירות שגם בית שמאי ובית הלל הסכימו עליהם (על פי עבודה זרה לו, ב): ״</w:t>
      </w:r>
      <w:r w:rsidRPr="00AE3654">
        <w:rPr>
          <w:rFonts w:ascii="David" w:hAnsi="David" w:cs="David"/>
          <w:sz w:val="34"/>
          <w:szCs w:val="34"/>
          <w:cs/>
        </w:rPr>
        <w:t>‎</w:t>
      </w:r>
      <w:r w:rsidRPr="00AE3654">
        <w:rPr>
          <w:rFonts w:ascii="David" w:hAnsi="David" w:cs="David"/>
          <w:sz w:val="34"/>
          <w:szCs w:val="34"/>
          <w:rtl/>
        </w:rPr>
        <w:t>גזרו על פיתם ושמנם משום יינם, ועל יינם מפני דבר אחר, ועל דבר אחר מפני דבר אחר״</w:t>
      </w:r>
      <w:r w:rsidRPr="00AE3654">
        <w:rPr>
          <w:rFonts w:ascii="David" w:hAnsi="David" w:cs="David"/>
          <w:sz w:val="34"/>
          <w:szCs w:val="34"/>
          <w:cs/>
        </w:rPr>
        <w:t>‎</w:t>
      </w:r>
      <w:r w:rsidRPr="00AE3654">
        <w:rPr>
          <w:rFonts w:ascii="David" w:hAnsi="David" w:cs="David"/>
          <w:sz w:val="34"/>
          <w:szCs w:val="34"/>
          <w:rtl/>
        </w:rPr>
        <w:t xml:space="preserve">. ובכו על הגזירות הללו – לא רק מתבוללים מושבעים – אלא גם לאומיים קיצוניים, ואפילו יראי ד׳, הזהירים </w:t>
      </w:r>
      <w:proofErr w:type="spellStart"/>
      <w:r w:rsidRPr="00AE3654">
        <w:rPr>
          <w:rFonts w:ascii="David" w:hAnsi="David" w:cs="David"/>
          <w:sz w:val="34"/>
          <w:szCs w:val="34"/>
          <w:rtl/>
        </w:rPr>
        <w:t>במצוה</w:t>
      </w:r>
      <w:proofErr w:type="spellEnd"/>
      <w:r w:rsidRPr="00AE3654">
        <w:rPr>
          <w:rFonts w:ascii="David" w:hAnsi="David" w:cs="David"/>
          <w:sz w:val="34"/>
          <w:szCs w:val="34"/>
          <w:rtl/>
        </w:rPr>
        <w:t xml:space="preserve"> קלה כבחמורה, גם אלה בכו על החרפה הגדולה. והחרפה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בזה, שהיטלר ביטל את ההסכמות שאחרים נתנו לנו, שגם אנחנו הננו בני אדם ככל בני אדם, ועם אנחנו ככל העמים.</w:t>
      </w:r>
    </w:p>
    <w:p w14:paraId="14E144B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ומבלי משים אנו נזכרים במאמר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ל (במדבר רבה </w:t>
      </w:r>
      <w:proofErr w:type="spellStart"/>
      <w:r w:rsidRPr="00AE3654">
        <w:rPr>
          <w:rFonts w:ascii="David" w:hAnsi="David" w:cs="David"/>
          <w:sz w:val="34"/>
          <w:szCs w:val="34"/>
          <w:rtl/>
        </w:rPr>
        <w:t>טז</w:t>
      </w:r>
      <w:proofErr w:type="spellEnd"/>
      <w:r w:rsidRPr="00AE3654">
        <w:rPr>
          <w:rFonts w:ascii="David" w:hAnsi="David" w:cs="David"/>
          <w:sz w:val="34"/>
          <w:szCs w:val="34"/>
          <w:rtl/>
        </w:rPr>
        <w:t>, כ), על הפסוק (במדבר יד, א): ״</w:t>
      </w:r>
      <w:r w:rsidRPr="00AE3654">
        <w:rPr>
          <w:rFonts w:ascii="David" w:hAnsi="David" w:cs="David"/>
          <w:sz w:val="34"/>
          <w:szCs w:val="34"/>
          <w:cs/>
        </w:rPr>
        <w:t>‎</w:t>
      </w:r>
      <w:proofErr w:type="spellStart"/>
      <w:r w:rsidRPr="00AE3654">
        <w:rPr>
          <w:rFonts w:ascii="David" w:hAnsi="David" w:cs="David"/>
          <w:sz w:val="34"/>
          <w:szCs w:val="34"/>
          <w:rtl/>
        </w:rPr>
        <w:t>וַתִּשָּׂא</w:t>
      </w:r>
      <w:proofErr w:type="spellEnd"/>
      <w:r w:rsidRPr="00AE3654">
        <w:rPr>
          <w:rFonts w:ascii="David" w:hAnsi="David" w:cs="David"/>
          <w:sz w:val="34"/>
          <w:szCs w:val="34"/>
          <w:rtl/>
        </w:rPr>
        <w:t xml:space="preserve"> כָּל הָעֵדָה וַיִּתְּנוּ אֶת קוֹלָם וַיִּבְכּוּ הָעָם בַּלַּיְלָה הַהוּא״</w:t>
      </w:r>
      <w:r w:rsidRPr="00AE3654">
        <w:rPr>
          <w:rFonts w:ascii="David" w:hAnsi="David" w:cs="David"/>
          <w:sz w:val="34"/>
          <w:szCs w:val="34"/>
          <w:cs/>
        </w:rPr>
        <w:t>‎</w:t>
      </w:r>
      <w:r w:rsidRPr="00AE3654">
        <w:rPr>
          <w:rFonts w:ascii="David" w:hAnsi="David" w:cs="David"/>
          <w:sz w:val="34"/>
          <w:szCs w:val="34"/>
          <w:rtl/>
        </w:rPr>
        <w:t xml:space="preserve"> – </w:t>
      </w:r>
      <w:proofErr w:type="spellStart"/>
      <w:r w:rsidRPr="00AE3654">
        <w:rPr>
          <w:rFonts w:ascii="David" w:hAnsi="David" w:cs="David"/>
          <w:sz w:val="34"/>
          <w:szCs w:val="34"/>
          <w:rtl/>
        </w:rPr>
        <w:t>חז</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מוסיפים באומרם שאז אמר הקדוש ברוך הוא: ״</w:t>
      </w:r>
      <w:r w:rsidRPr="00AE3654">
        <w:rPr>
          <w:rFonts w:ascii="David" w:hAnsi="David" w:cs="David"/>
          <w:sz w:val="34"/>
          <w:szCs w:val="34"/>
          <w:cs/>
        </w:rPr>
        <w:t>‎</w:t>
      </w:r>
      <w:r w:rsidRPr="00AE3654">
        <w:rPr>
          <w:rFonts w:ascii="David" w:hAnsi="David" w:cs="David"/>
          <w:sz w:val="34"/>
          <w:szCs w:val="34"/>
          <w:rtl/>
        </w:rPr>
        <w:t>אתם בכיתם בכייה של חינם – ואני אקבע לכם בכייה לדורות״</w:t>
      </w:r>
      <w:r w:rsidRPr="00AE3654">
        <w:rPr>
          <w:rFonts w:ascii="David" w:hAnsi="David" w:cs="David"/>
          <w:sz w:val="34"/>
          <w:szCs w:val="34"/>
          <w:cs/>
        </w:rPr>
        <w:t>‎</w:t>
      </w:r>
      <w:r w:rsidRPr="00AE3654">
        <w:rPr>
          <w:rFonts w:ascii="David" w:hAnsi="David" w:cs="David"/>
          <w:sz w:val="34"/>
          <w:szCs w:val="34"/>
          <w:rtl/>
        </w:rPr>
        <w:t>, זו היא הבכייה של ״</w:t>
      </w:r>
      <w:r w:rsidRPr="00AE3654">
        <w:rPr>
          <w:rFonts w:ascii="David" w:hAnsi="David" w:cs="David"/>
          <w:sz w:val="34"/>
          <w:szCs w:val="34"/>
          <w:cs/>
        </w:rPr>
        <w:t>‎</w:t>
      </w:r>
      <w:r w:rsidRPr="00AE3654">
        <w:rPr>
          <w:rFonts w:ascii="David" w:hAnsi="David" w:cs="David"/>
          <w:sz w:val="34"/>
          <w:szCs w:val="34"/>
          <w:rtl/>
        </w:rPr>
        <w:t>בכה תבכה בלילה״</w:t>
      </w:r>
      <w:r w:rsidRPr="00AE3654">
        <w:rPr>
          <w:rFonts w:ascii="David" w:hAnsi="David" w:cs="David"/>
          <w:sz w:val="34"/>
          <w:szCs w:val="34"/>
          <w:cs/>
        </w:rPr>
        <w:t>‎</w:t>
      </w:r>
      <w:r w:rsidRPr="00AE3654">
        <w:rPr>
          <w:rFonts w:ascii="David" w:hAnsi="David" w:cs="David"/>
          <w:sz w:val="34"/>
          <w:szCs w:val="34"/>
          <w:rtl/>
        </w:rPr>
        <w:t>, הבכייה על חורבן בית ראשון ובית שני, ששניהם היו בתשעה באב. כי גם אז בכו לכתחילה רק בגין: ״</w:t>
      </w:r>
      <w:r w:rsidRPr="00AE3654">
        <w:rPr>
          <w:rFonts w:ascii="David" w:hAnsi="David" w:cs="David"/>
          <w:sz w:val="34"/>
          <w:szCs w:val="34"/>
          <w:cs/>
        </w:rPr>
        <w:t>‎</w:t>
      </w:r>
      <w:r w:rsidRPr="00AE3654">
        <w:rPr>
          <w:rFonts w:ascii="David" w:hAnsi="David" w:cs="David"/>
          <w:sz w:val="34"/>
          <w:szCs w:val="34"/>
          <w:rtl/>
        </w:rPr>
        <w:t>וַנְּהִי בְעֵינֵינוּ כַּחֲגָבִים – וְכֵן הָיִינוּ בְּעֵינֵיהֶם״</w:t>
      </w:r>
      <w:r w:rsidRPr="00AE3654">
        <w:rPr>
          <w:rFonts w:ascii="David" w:hAnsi="David" w:cs="David"/>
          <w:sz w:val="34"/>
          <w:szCs w:val="34"/>
          <w:cs/>
        </w:rPr>
        <w:t>‎</w:t>
      </w:r>
      <w:r w:rsidRPr="00AE3654">
        <w:rPr>
          <w:rFonts w:ascii="David" w:hAnsi="David" w:cs="David"/>
          <w:sz w:val="34"/>
          <w:szCs w:val="34"/>
          <w:rtl/>
        </w:rPr>
        <w:t xml:space="preserve"> (במדבר </w:t>
      </w:r>
      <w:proofErr w:type="spellStart"/>
      <w:r w:rsidRPr="00AE3654">
        <w:rPr>
          <w:rFonts w:ascii="David" w:hAnsi="David" w:cs="David"/>
          <w:sz w:val="34"/>
          <w:szCs w:val="34"/>
          <w:rtl/>
        </w:rPr>
        <w:t>יג</w:t>
      </w:r>
      <w:proofErr w:type="spellEnd"/>
      <w:r w:rsidRPr="00AE3654">
        <w:rPr>
          <w:rFonts w:ascii="David" w:hAnsi="David" w:cs="David"/>
          <w:sz w:val="34"/>
          <w:szCs w:val="34"/>
          <w:rtl/>
        </w:rPr>
        <w:t xml:space="preserve">, לג), שהגויים הביטו עליהם כחגבים וזה גרם להם צער הכי גדול. והבכייה שלנו על חוקי נירנברג, האם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זו מעין בכייה על ״</w:t>
      </w:r>
      <w:r w:rsidRPr="00AE3654">
        <w:rPr>
          <w:rFonts w:ascii="David" w:hAnsi="David" w:cs="David"/>
          <w:sz w:val="34"/>
          <w:szCs w:val="34"/>
          <w:cs/>
        </w:rPr>
        <w:t>‎</w:t>
      </w:r>
      <w:r w:rsidRPr="00AE3654">
        <w:rPr>
          <w:rFonts w:ascii="David" w:hAnsi="David" w:cs="David"/>
          <w:sz w:val="34"/>
          <w:szCs w:val="34"/>
          <w:rtl/>
        </w:rPr>
        <w:t>וכן היינו בעיניהם״</w:t>
      </w:r>
      <w:r w:rsidRPr="00AE3654">
        <w:rPr>
          <w:rFonts w:ascii="David" w:hAnsi="David" w:cs="David"/>
          <w:sz w:val="34"/>
          <w:szCs w:val="34"/>
          <w:cs/>
        </w:rPr>
        <w:t>‎</w:t>
      </w:r>
      <w:r w:rsidRPr="00AE3654">
        <w:rPr>
          <w:rFonts w:ascii="David" w:hAnsi="David" w:cs="David"/>
          <w:sz w:val="34"/>
          <w:szCs w:val="34"/>
          <w:rtl/>
        </w:rPr>
        <w:t>?...</w:t>
      </w:r>
    </w:p>
    <w:p w14:paraId="21168ED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ובוודאי שגם בדורות הקודמים של גלותנו היו </w:t>
      </w:r>
      <w:proofErr w:type="spellStart"/>
      <w:r w:rsidRPr="00AE3654">
        <w:rPr>
          <w:rFonts w:ascii="David" w:hAnsi="David" w:cs="David"/>
          <w:sz w:val="34"/>
          <w:szCs w:val="34"/>
          <w:rtl/>
        </w:rPr>
        <w:t>היטלרים</w:t>
      </w:r>
      <w:proofErr w:type="spellEnd"/>
      <w:r w:rsidRPr="00AE3654">
        <w:rPr>
          <w:rFonts w:ascii="David" w:hAnsi="David" w:cs="David"/>
          <w:sz w:val="34"/>
          <w:szCs w:val="34"/>
          <w:rtl/>
        </w:rPr>
        <w:t xml:space="preserve"> שכאלה לעשרות ולמאות, אלא שאז לא בכינו כלל כך על דבריהם, וקיימנו צוואתו של יעקב: מותר להחניף לרשעים בעולם הזה; ולא חשבנו את זאת לחרפה, כמו שאין אנו חושבים לחרפה אם נפגעים אנחנו על ידי איזה חיה רעה.</w:t>
      </w:r>
    </w:p>
    <w:p w14:paraId="79722D22" w14:textId="77777777" w:rsidR="00AE3654" w:rsidRPr="00AE3654" w:rsidRDefault="00AE3654" w:rsidP="00C217F7">
      <w:pPr>
        <w:spacing w:after="0"/>
        <w:jc w:val="both"/>
        <w:rPr>
          <w:rFonts w:ascii="David" w:hAnsi="David" w:cs="David"/>
          <w:sz w:val="34"/>
          <w:szCs w:val="34"/>
          <w:rtl/>
        </w:rPr>
      </w:pPr>
      <w:proofErr w:type="spellStart"/>
      <w:r w:rsidRPr="00AE3654">
        <w:rPr>
          <w:rFonts w:ascii="David" w:hAnsi="David" w:cs="David"/>
          <w:sz w:val="34"/>
          <w:szCs w:val="34"/>
          <w:rtl/>
        </w:rPr>
        <w:t>האמנסיפציה</w:t>
      </w:r>
      <w:proofErr w:type="spellEnd"/>
      <w:r w:rsidRPr="00AE3654">
        <w:rPr>
          <w:rFonts w:ascii="David" w:hAnsi="David" w:cs="David"/>
          <w:sz w:val="34"/>
          <w:szCs w:val="34"/>
          <w:rtl/>
        </w:rPr>
        <w:t xml:space="preserve"> לא עלה בידה לבטל את הגלות, אבל עלה בידה לבטל את כוח הביטול שלנו – התבלין נגד הגלות, הרפואה למכה, הרגש </w:t>
      </w:r>
      <w:proofErr w:type="spellStart"/>
      <w:r w:rsidRPr="00AE3654">
        <w:rPr>
          <w:rFonts w:ascii="David" w:hAnsi="David" w:cs="David"/>
          <w:sz w:val="34"/>
          <w:szCs w:val="34"/>
          <w:rtl/>
        </w:rPr>
        <w:t>האינסטנקטיבי</w:t>
      </w:r>
      <w:proofErr w:type="spellEnd"/>
      <w:r w:rsidRPr="00AE3654">
        <w:rPr>
          <w:rFonts w:ascii="David" w:hAnsi="David" w:cs="David"/>
          <w:sz w:val="34"/>
          <w:szCs w:val="34"/>
          <w:rtl/>
        </w:rPr>
        <w:t xml:space="preserve"> שיש בכל בריה ובריה המכירה בכוח קיומה. וכשכל אלו </w:t>
      </w:r>
      <w:proofErr w:type="spellStart"/>
      <w:r w:rsidRPr="00AE3654">
        <w:rPr>
          <w:rFonts w:ascii="David" w:hAnsi="David" w:cs="David"/>
          <w:sz w:val="34"/>
          <w:szCs w:val="34"/>
          <w:rtl/>
        </w:rPr>
        <w:t>נתבטלו</w:t>
      </w:r>
      <w:proofErr w:type="spellEnd"/>
      <w:r w:rsidRPr="00AE3654">
        <w:rPr>
          <w:rFonts w:ascii="David" w:hAnsi="David" w:cs="David"/>
          <w:sz w:val="34"/>
          <w:szCs w:val="34"/>
          <w:rtl/>
        </w:rPr>
        <w:t xml:space="preserve"> – אין לנו אפשרות של קיום בגלות.</w:t>
      </w:r>
    </w:p>
    <w:p w14:paraId="2C3A748D" w14:textId="77777777" w:rsidR="00AE3654" w:rsidRPr="00AE3654" w:rsidRDefault="00AE3654" w:rsidP="00C217F7">
      <w:pPr>
        <w:spacing w:after="0"/>
        <w:jc w:val="both"/>
        <w:rPr>
          <w:rFonts w:ascii="David" w:hAnsi="David" w:cs="David"/>
          <w:sz w:val="34"/>
          <w:szCs w:val="34"/>
          <w:rtl/>
        </w:rPr>
      </w:pPr>
      <w:r w:rsidRPr="00AE3654">
        <w:rPr>
          <w:rFonts w:ascii="David" w:hAnsi="David" w:cs="David"/>
          <w:sz w:val="34"/>
          <w:szCs w:val="34"/>
          <w:rtl/>
        </w:rPr>
        <w:t>* * *</w:t>
      </w:r>
    </w:p>
    <w:p w14:paraId="59962129" w14:textId="77777777" w:rsidR="00AE3654" w:rsidRPr="00AE3654" w:rsidRDefault="00AE3654" w:rsidP="00C217F7">
      <w:pPr>
        <w:spacing w:after="0"/>
        <w:jc w:val="both"/>
        <w:rPr>
          <w:rFonts w:ascii="David" w:hAnsi="David" w:cs="David"/>
          <w:sz w:val="34"/>
          <w:szCs w:val="34"/>
          <w:rtl/>
        </w:rPr>
      </w:pPr>
      <w:r w:rsidRPr="00AE3654">
        <w:rPr>
          <w:rFonts w:ascii="David" w:hAnsi="David" w:cs="David"/>
          <w:sz w:val="34"/>
          <w:szCs w:val="34"/>
          <w:rtl/>
        </w:rPr>
        <w:t>והנה ״</w:t>
      </w:r>
      <w:r w:rsidRPr="00AE3654">
        <w:rPr>
          <w:rFonts w:ascii="David" w:hAnsi="David" w:cs="David"/>
          <w:sz w:val="34"/>
          <w:szCs w:val="34"/>
          <w:cs/>
        </w:rPr>
        <w:t>‎</w:t>
      </w:r>
      <w:r w:rsidRPr="00AE3654">
        <w:rPr>
          <w:rFonts w:ascii="David" w:hAnsi="David" w:cs="David"/>
          <w:sz w:val="34"/>
          <w:szCs w:val="34"/>
          <w:rtl/>
        </w:rPr>
        <w:t>תם ונשלם״</w:t>
      </w:r>
      <w:r w:rsidRPr="00AE3654">
        <w:rPr>
          <w:rFonts w:ascii="David" w:hAnsi="David" w:cs="David"/>
          <w:sz w:val="34"/>
          <w:szCs w:val="34"/>
          <w:cs/>
        </w:rPr>
        <w:t>‎</w:t>
      </w:r>
      <w:r w:rsidRPr="00AE3654">
        <w:rPr>
          <w:rFonts w:ascii="David" w:hAnsi="David" w:cs="David"/>
          <w:sz w:val="34"/>
          <w:szCs w:val="34"/>
          <w:rtl/>
        </w:rPr>
        <w:t xml:space="preserve"> החלק הראשון של תקופתנו האחרונה, החלק של ההתבוללות הפשוטה, התבוללות </w:t>
      </w:r>
      <w:proofErr w:type="spellStart"/>
      <w:r w:rsidRPr="00AE3654">
        <w:rPr>
          <w:rFonts w:ascii="David" w:hAnsi="David" w:cs="David"/>
          <w:sz w:val="34"/>
          <w:szCs w:val="34"/>
          <w:rtl/>
        </w:rPr>
        <w:t>שהיתה</w:t>
      </w:r>
      <w:proofErr w:type="spellEnd"/>
      <w:r w:rsidRPr="00AE3654">
        <w:rPr>
          <w:rFonts w:ascii="David" w:hAnsi="David" w:cs="David"/>
          <w:sz w:val="34"/>
          <w:szCs w:val="34"/>
          <w:rtl/>
        </w:rPr>
        <w:t xml:space="preserve"> מושלת בכיפה כמאה שנה. ואומנם הלכה לעולמה ב״</w:t>
      </w:r>
      <w:r w:rsidRPr="00AE3654">
        <w:rPr>
          <w:rFonts w:ascii="David" w:hAnsi="David" w:cs="David"/>
          <w:sz w:val="34"/>
          <w:szCs w:val="34"/>
          <w:cs/>
        </w:rPr>
        <w:t>‎</w:t>
      </w:r>
      <w:r w:rsidRPr="00AE3654">
        <w:rPr>
          <w:rFonts w:ascii="David" w:hAnsi="David" w:cs="David"/>
          <w:sz w:val="34"/>
          <w:szCs w:val="34"/>
          <w:rtl/>
        </w:rPr>
        <w:t xml:space="preserve">דם ואש </w:t>
      </w:r>
      <w:proofErr w:type="spellStart"/>
      <w:r w:rsidRPr="00AE3654">
        <w:rPr>
          <w:rFonts w:ascii="David" w:hAnsi="David" w:cs="David"/>
          <w:sz w:val="34"/>
          <w:szCs w:val="34"/>
          <w:rtl/>
        </w:rPr>
        <w:t>ותמרות</w:t>
      </w:r>
      <w:proofErr w:type="spellEnd"/>
      <w:r w:rsidRPr="00AE3654">
        <w:rPr>
          <w:rFonts w:ascii="David" w:hAnsi="David" w:cs="David"/>
          <w:sz w:val="34"/>
          <w:szCs w:val="34"/>
          <w:rtl/>
        </w:rPr>
        <w:t xml:space="preserve"> עשן״</w:t>
      </w:r>
      <w:r w:rsidRPr="00AE3654">
        <w:rPr>
          <w:rFonts w:ascii="David" w:hAnsi="David" w:cs="David"/>
          <w:sz w:val="34"/>
          <w:szCs w:val="34"/>
          <w:cs/>
        </w:rPr>
        <w:t>‎</w:t>
      </w:r>
      <w:r w:rsidRPr="00AE3654">
        <w:rPr>
          <w:rFonts w:ascii="David" w:hAnsi="David" w:cs="David"/>
          <w:sz w:val="34"/>
          <w:szCs w:val="34"/>
          <w:rtl/>
        </w:rPr>
        <w:t xml:space="preserve"> ואין מספר לקורבנות שנפלו בגינה. ואם כי יש עוד יחידים, ויהיו גם אחרי כך, שיתבוללו בין הגויים, אבל על כל פנים בתור שיטה, כהשקפת עולמה של היהדות היא לא תשוב לתחייה.</w:t>
      </w:r>
    </w:p>
    <w:p w14:paraId="6F82F6D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בימינו אנו, ראינו את ה״</w:t>
      </w:r>
      <w:r w:rsidRPr="00AE3654">
        <w:rPr>
          <w:rFonts w:ascii="David" w:hAnsi="David" w:cs="David"/>
          <w:sz w:val="34"/>
          <w:szCs w:val="34"/>
          <w:cs/>
        </w:rPr>
        <w:t>‎</w:t>
      </w:r>
      <w:r w:rsidRPr="00AE3654">
        <w:rPr>
          <w:rFonts w:ascii="David" w:hAnsi="David" w:cs="David"/>
          <w:sz w:val="34"/>
          <w:szCs w:val="34"/>
          <w:rtl/>
        </w:rPr>
        <w:t>חי ד׳״</w:t>
      </w:r>
      <w:r w:rsidRPr="00AE3654">
        <w:rPr>
          <w:rFonts w:ascii="David" w:hAnsi="David" w:cs="David"/>
          <w:sz w:val="34"/>
          <w:szCs w:val="34"/>
          <w:cs/>
        </w:rPr>
        <w:t>‎</w:t>
      </w:r>
      <w:r w:rsidRPr="00AE3654">
        <w:rPr>
          <w:rFonts w:ascii="David" w:hAnsi="David" w:cs="David"/>
          <w:sz w:val="34"/>
          <w:szCs w:val="34"/>
          <w:rtl/>
        </w:rPr>
        <w:t xml:space="preserve"> כתשובה ניצחת לשיטה זו. כוונתי למה שאמר הנביא (יחזקאל כ, לב-לג):</w:t>
      </w:r>
    </w:p>
    <w:p w14:paraId="0E45556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וְהָעֹלָה עַל רוּחַכֶם – הָיוֹ לֹא תִהְיֶה! אַשֶר אַתֶּם אֹמְרִים: נִהְיֶה כַגּוֹיִם, כְּמִשְפְּחוֹת הָאַרָצוֹת, לְשָרֵת עֵץ וָאָבֶן. חַי אָנִי, נְאֻם ד׳ </w:t>
      </w:r>
      <w:proofErr w:type="spellStart"/>
      <w:r w:rsidRPr="00AE3654">
        <w:rPr>
          <w:rFonts w:ascii="David" w:hAnsi="David" w:cs="David"/>
          <w:sz w:val="34"/>
          <w:szCs w:val="34"/>
          <w:rtl/>
        </w:rPr>
        <w:t>אֶ־לֹהִים</w:t>
      </w:r>
      <w:proofErr w:type="spellEnd"/>
      <w:r w:rsidRPr="00AE3654">
        <w:rPr>
          <w:rFonts w:ascii="David" w:hAnsi="David" w:cs="David"/>
          <w:sz w:val="34"/>
          <w:szCs w:val="34"/>
          <w:rtl/>
        </w:rPr>
        <w:t xml:space="preserve"> אִם לֹא בְּיָד חַזָקָה, וּבִזְרוֹעַ נְטוּיָה, וּבְחֵמָה שְפוּכָה – אֶמְלוֹךְ עַלֵיכֶם.</w:t>
      </w:r>
    </w:p>
    <w:p w14:paraId="14E91CAB"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lastRenderedPageBreak/>
        <w:t xml:space="preserve">אבל עדיין נמשך החלק השני של התקופה, החלק של הלאומיות החילונית, המהדורה </w:t>
      </w:r>
      <w:proofErr w:type="spellStart"/>
      <w:r w:rsidRPr="00AE3654">
        <w:rPr>
          <w:rFonts w:ascii="David" w:hAnsi="David" w:cs="David"/>
          <w:sz w:val="34"/>
          <w:szCs w:val="34"/>
          <w:rtl/>
        </w:rPr>
        <w:t>השניה</w:t>
      </w:r>
      <w:proofErr w:type="spellEnd"/>
      <w:r w:rsidRPr="00AE3654">
        <w:rPr>
          <w:rFonts w:ascii="David" w:hAnsi="David" w:cs="David"/>
          <w:sz w:val="34"/>
          <w:szCs w:val="34"/>
          <w:rtl/>
        </w:rPr>
        <w:t xml:space="preserve"> של ״</w:t>
      </w:r>
      <w:r w:rsidRPr="00AE3654">
        <w:rPr>
          <w:rFonts w:ascii="David" w:hAnsi="David" w:cs="David"/>
          <w:sz w:val="34"/>
          <w:szCs w:val="34"/>
          <w:cs/>
        </w:rPr>
        <w:t>‎</w:t>
      </w:r>
      <w:r w:rsidRPr="00AE3654">
        <w:rPr>
          <w:rFonts w:ascii="David" w:hAnsi="David" w:cs="David"/>
          <w:sz w:val="34"/>
          <w:szCs w:val="34"/>
          <w:rtl/>
        </w:rPr>
        <w:t>אשר אתם אומרים: נהיה כגויים כמשפחות האדמה״</w:t>
      </w:r>
      <w:r w:rsidRPr="00AE3654">
        <w:rPr>
          <w:rFonts w:ascii="David" w:hAnsi="David" w:cs="David"/>
          <w:sz w:val="34"/>
          <w:szCs w:val="34"/>
          <w:cs/>
        </w:rPr>
        <w:t>‎</w:t>
      </w:r>
      <w:r w:rsidRPr="00AE3654">
        <w:rPr>
          <w:rFonts w:ascii="David" w:hAnsi="David" w:cs="David"/>
          <w:sz w:val="34"/>
          <w:szCs w:val="34"/>
          <w:rtl/>
        </w:rPr>
        <w:t>. והמכוון ל״</w:t>
      </w:r>
      <w:r w:rsidRPr="00AE3654">
        <w:rPr>
          <w:rFonts w:ascii="David" w:hAnsi="David" w:cs="David"/>
          <w:sz w:val="34"/>
          <w:szCs w:val="34"/>
          <w:cs/>
        </w:rPr>
        <w:t>‎</w:t>
      </w:r>
      <w:r w:rsidRPr="00AE3654">
        <w:rPr>
          <w:rFonts w:ascii="David" w:hAnsi="David" w:cs="David"/>
          <w:sz w:val="34"/>
          <w:szCs w:val="34"/>
          <w:rtl/>
        </w:rPr>
        <w:t>גויים״</w:t>
      </w:r>
      <w:r w:rsidRPr="00AE3654">
        <w:rPr>
          <w:rFonts w:ascii="David" w:hAnsi="David" w:cs="David"/>
          <w:sz w:val="34"/>
          <w:szCs w:val="34"/>
          <w:cs/>
        </w:rPr>
        <w:t>‎</w:t>
      </w:r>
      <w:r w:rsidRPr="00AE3654">
        <w:rPr>
          <w:rFonts w:ascii="David" w:hAnsi="David" w:cs="David"/>
          <w:sz w:val="34"/>
          <w:szCs w:val="34"/>
          <w:rtl/>
        </w:rPr>
        <w:t xml:space="preserve"> הוא לא במובן אישי, בני </w:t>
      </w:r>
      <w:proofErr w:type="spellStart"/>
      <w:r w:rsidRPr="00AE3654">
        <w:rPr>
          <w:rFonts w:ascii="David" w:hAnsi="David" w:cs="David"/>
          <w:sz w:val="34"/>
          <w:szCs w:val="34"/>
          <w:rtl/>
        </w:rPr>
        <w:t>נכר</w:t>
      </w:r>
      <w:proofErr w:type="spellEnd"/>
      <w:r w:rsidRPr="00AE3654">
        <w:rPr>
          <w:rFonts w:ascii="David" w:hAnsi="David" w:cs="David"/>
          <w:sz w:val="34"/>
          <w:szCs w:val="34"/>
          <w:rtl/>
        </w:rPr>
        <w:t>, אלא במובן לאומי : נהיה לאומיים – כמו כל הלאומיים. בלאומיות זו דברים חיוביים הרבה; יש בה לא רק צללים אלא גם אורות; יש בה משום ״</w:t>
      </w:r>
      <w:r w:rsidRPr="00AE3654">
        <w:rPr>
          <w:rFonts w:ascii="David" w:hAnsi="David" w:cs="David"/>
          <w:sz w:val="34"/>
          <w:szCs w:val="34"/>
          <w:cs/>
        </w:rPr>
        <w:t>‎</w:t>
      </w:r>
      <w:r w:rsidRPr="00AE3654">
        <w:rPr>
          <w:rFonts w:ascii="David" w:hAnsi="David" w:cs="David"/>
          <w:sz w:val="34"/>
          <w:szCs w:val="34"/>
          <w:rtl/>
        </w:rPr>
        <w:t>אור חדש על ציון תאיר״</w:t>
      </w:r>
      <w:r w:rsidRPr="00AE3654">
        <w:rPr>
          <w:rFonts w:ascii="David" w:hAnsi="David" w:cs="David"/>
          <w:sz w:val="34"/>
          <w:szCs w:val="34"/>
          <w:cs/>
        </w:rPr>
        <w:t>‎</w:t>
      </w:r>
      <w:r w:rsidRPr="00AE3654">
        <w:rPr>
          <w:rFonts w:ascii="David" w:hAnsi="David" w:cs="David"/>
          <w:sz w:val="34"/>
          <w:szCs w:val="34"/>
          <w:rtl/>
        </w:rPr>
        <w:t>; מתגשם בה במידה ידועה החלק השלישי של מצוות התורה, החלק שבין ישראל לעמו. אבל הרואה את הנולד יראה שגם החלק הזה של התקופה לא יוכל להימשך זמן רב...</w:t>
      </w:r>
    </w:p>
    <w:p w14:paraId="4DFD88F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ולא רק מפני ש״</w:t>
      </w:r>
      <w:r w:rsidRPr="00AE3654">
        <w:rPr>
          <w:rFonts w:ascii="David" w:hAnsi="David" w:cs="David"/>
          <w:sz w:val="34"/>
          <w:szCs w:val="34"/>
          <w:cs/>
        </w:rPr>
        <w:t>‎</w:t>
      </w:r>
      <w:r w:rsidRPr="00AE3654">
        <w:rPr>
          <w:rFonts w:ascii="David" w:hAnsi="David" w:cs="David"/>
          <w:sz w:val="34"/>
          <w:szCs w:val="34"/>
          <w:rtl/>
        </w:rPr>
        <w:t>חי אני נאום ד׳״</w:t>
      </w:r>
      <w:r w:rsidRPr="00AE3654">
        <w:rPr>
          <w:rFonts w:ascii="David" w:hAnsi="David" w:cs="David"/>
          <w:sz w:val="34"/>
          <w:szCs w:val="34"/>
          <w:cs/>
        </w:rPr>
        <w:t>‎</w:t>
      </w:r>
      <w:r w:rsidRPr="00AE3654">
        <w:rPr>
          <w:rFonts w:ascii="David" w:hAnsi="David" w:cs="David"/>
          <w:sz w:val="34"/>
          <w:szCs w:val="34"/>
          <w:rtl/>
        </w:rPr>
        <w:t xml:space="preserve"> חל על ״</w:t>
      </w:r>
      <w:r w:rsidRPr="00AE3654">
        <w:rPr>
          <w:rFonts w:ascii="David" w:hAnsi="David" w:cs="David"/>
          <w:sz w:val="34"/>
          <w:szCs w:val="34"/>
          <w:cs/>
        </w:rPr>
        <w:t>‎</w:t>
      </w:r>
      <w:r w:rsidRPr="00AE3654">
        <w:rPr>
          <w:rFonts w:ascii="David" w:hAnsi="David" w:cs="David"/>
          <w:sz w:val="34"/>
          <w:szCs w:val="34"/>
          <w:rtl/>
        </w:rPr>
        <w:t>נהיה כגויים״</w:t>
      </w:r>
      <w:r w:rsidRPr="00AE3654">
        <w:rPr>
          <w:rFonts w:ascii="David" w:hAnsi="David" w:cs="David"/>
          <w:sz w:val="34"/>
          <w:szCs w:val="34"/>
          <w:cs/>
        </w:rPr>
        <w:t>‎</w:t>
      </w:r>
      <w:r w:rsidRPr="00AE3654">
        <w:rPr>
          <w:rFonts w:ascii="David" w:hAnsi="David" w:cs="David"/>
          <w:sz w:val="34"/>
          <w:szCs w:val="34"/>
          <w:rtl/>
        </w:rPr>
        <w:t xml:space="preserve"> כמובן השני, כמו שחל הוא על המובן הראשון – אלא מפני שגם השקפת עולמה של הלאומיות החילונית בתוכנו </w:t>
      </w:r>
      <w:proofErr w:type="spellStart"/>
      <w:r w:rsidRPr="00AE3654">
        <w:rPr>
          <w:rFonts w:ascii="David" w:hAnsi="David" w:cs="David"/>
          <w:sz w:val="34"/>
          <w:szCs w:val="34"/>
          <w:rtl/>
        </w:rPr>
        <w:t>מזוייפת</w:t>
      </w:r>
      <w:proofErr w:type="spellEnd"/>
      <w:r w:rsidRPr="00AE3654">
        <w:rPr>
          <w:rFonts w:ascii="David" w:hAnsi="David" w:cs="David"/>
          <w:sz w:val="34"/>
          <w:szCs w:val="34"/>
          <w:rtl/>
        </w:rPr>
        <w:t xml:space="preserve"> היא מתוכה.</w:t>
      </w:r>
    </w:p>
    <w:p w14:paraId="127C3217"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ההדגשה של קודש באה רק על הדברים האלה: עם קדוש, ארץ הקודש, לשון הקודש, התורה הקדושה, שבת קודש, ואין אנו מדגישים הדגשת קודש בשאר המצוות האמורות בתורה. אין אנו אומרים, למשל, מזוזה קדושה, תפילין קדושות, סוכה קדושה וכדומה – אף על פי שכל אלו הדברים גם הם תשמישי קדושה. ומהו הטעם? – מפני שבכל המצוות האמורות בתורה אין בהן טעמים חילוניים אלא טעמי קדושה, וגם בלי הדגשה מיוחדת של קדושה אין לטעות בהן. מה שאין כן בכל הדברים </w:t>
      </w:r>
      <w:proofErr w:type="spellStart"/>
      <w:r w:rsidRPr="00AE3654">
        <w:rPr>
          <w:rFonts w:ascii="David" w:hAnsi="David" w:cs="David"/>
          <w:sz w:val="34"/>
          <w:szCs w:val="34"/>
          <w:rtl/>
        </w:rPr>
        <w:t>הנ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שאפשר לתפוס אותם גם מתוך השקפה חילונית לגמרי. כי מי יאמר שהננו עם קדוש – ומדוע לא נאמר: ״</w:t>
      </w:r>
      <w:r w:rsidRPr="00AE3654">
        <w:rPr>
          <w:rFonts w:ascii="David" w:hAnsi="David" w:cs="David"/>
          <w:sz w:val="34"/>
          <w:szCs w:val="34"/>
          <w:cs/>
        </w:rPr>
        <w:t>‎</w:t>
      </w:r>
      <w:r w:rsidRPr="00AE3654">
        <w:rPr>
          <w:rFonts w:ascii="David" w:hAnsi="David" w:cs="David"/>
          <w:sz w:val="34"/>
          <w:szCs w:val="34"/>
          <w:rtl/>
        </w:rPr>
        <w:t>עם ככל העמים״</w:t>
      </w:r>
      <w:r w:rsidRPr="00AE3654">
        <w:rPr>
          <w:rFonts w:ascii="David" w:hAnsi="David" w:cs="David"/>
          <w:sz w:val="34"/>
          <w:szCs w:val="34"/>
          <w:cs/>
        </w:rPr>
        <w:t>‎</w:t>
      </w:r>
      <w:r w:rsidRPr="00AE3654">
        <w:rPr>
          <w:rFonts w:ascii="David" w:hAnsi="David" w:cs="David"/>
          <w:sz w:val="34"/>
          <w:szCs w:val="34"/>
          <w:rtl/>
        </w:rPr>
        <w:t xml:space="preserve">, ומכל שכן הארץ, השפה – הלוא לכל העמים יש ארצות גדולות וחשובות יותר מארצנו, שכל גודלה הוא ד׳ מאות פרסה על ד׳ מאות פרסה; ולכל עם ועם יש שפה מיוחדת ומהן עשירות יותר במספר המילים מאשר שפתנו אנו. וכשם שהם לא אומרים על ארצותיהם ועל שפתותיהם שקדושות הן – ככה, לכאורה, גם אנחנו אין אנו צריכים להקדיש אותן בקדושה מיוחדת. והוא הדין אפילו בנוגע ל תורה, שהיא גם ההיסטוריה והקולטורה שלנו, ולכל עם – היסטוריה וקולטורה מיוחדת, שמביטים עליהן כעל קניינים לאומיים – אבל לא כעל קניינים קדושים. </w:t>
      </w:r>
      <w:proofErr w:type="spellStart"/>
      <w:r w:rsidRPr="00AE3654">
        <w:rPr>
          <w:rFonts w:ascii="David" w:hAnsi="David" w:cs="David"/>
          <w:sz w:val="34"/>
          <w:szCs w:val="34"/>
          <w:rtl/>
        </w:rPr>
        <w:t>וה</w:t>
      </w:r>
      <w:proofErr w:type="spellEnd"/>
      <w:r w:rsidRPr="00AE3654">
        <w:rPr>
          <w:rFonts w:ascii="David" w:hAnsi="David" w:cs="David"/>
          <w:sz w:val="34"/>
          <w:szCs w:val="34"/>
          <w:rtl/>
        </w:rPr>
        <w:t xml:space="preserve"> שבת גם היא מובנת לכל העמים כיום מנוחה אחד בשבוע – ומה ההבדל אם קובעים שיום המנוחה יהיה ביום השביעי או ביום הראשון? וכדי להוציא מלב הטועים מדגישים אנו בהדגשה מיוחדת את הקדושה שיש בכל הדברים הללו: עם קדוש, ארץ קדושה,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419A655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אכן, יחס הקודש כלפי חול אינו יחס של מאתים כלפי מנה, שעל זה נאמר ״</w:t>
      </w:r>
      <w:r w:rsidRPr="00AE3654">
        <w:rPr>
          <w:rFonts w:ascii="David" w:hAnsi="David" w:cs="David"/>
          <w:sz w:val="34"/>
          <w:szCs w:val="34"/>
          <w:cs/>
        </w:rPr>
        <w:t>‎</w:t>
      </w:r>
      <w:r w:rsidRPr="00AE3654">
        <w:rPr>
          <w:rFonts w:ascii="David" w:hAnsi="David" w:cs="David"/>
          <w:sz w:val="34"/>
          <w:szCs w:val="34"/>
          <w:rtl/>
        </w:rPr>
        <w:t>יש בכלל מאתיים מנה״</w:t>
      </w:r>
      <w:r w:rsidRPr="00AE3654">
        <w:rPr>
          <w:rFonts w:ascii="David" w:hAnsi="David" w:cs="David"/>
          <w:sz w:val="34"/>
          <w:szCs w:val="34"/>
          <w:cs/>
        </w:rPr>
        <w:t>‎</w:t>
      </w:r>
      <w:r w:rsidRPr="00AE3654">
        <w:rPr>
          <w:rFonts w:ascii="David" w:hAnsi="David" w:cs="David"/>
          <w:sz w:val="34"/>
          <w:szCs w:val="34"/>
          <w:rtl/>
        </w:rPr>
        <w:t xml:space="preserve">. כי בקדושה יש גם גירעון כלפי החולין, והגירעון הוא בזה שמהחולין אפשר לעשות קודש אם מקדישים אותם; אבל מהקודש, אם יש בזה משום קדושת הגוף,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לעשות חולין בשום אופן. ואם נפגמה הקדושה, יש בזה משום פסולי </w:t>
      </w:r>
      <w:proofErr w:type="spellStart"/>
      <w:r w:rsidRPr="00AE3654">
        <w:rPr>
          <w:rFonts w:ascii="David" w:hAnsi="David" w:cs="David"/>
          <w:sz w:val="34"/>
          <w:szCs w:val="34"/>
          <w:rtl/>
        </w:rPr>
        <w:t>המוקדשין</w:t>
      </w:r>
      <w:proofErr w:type="spellEnd"/>
      <w:r w:rsidRPr="00AE3654">
        <w:rPr>
          <w:rFonts w:ascii="David" w:hAnsi="David" w:cs="David"/>
          <w:sz w:val="34"/>
          <w:szCs w:val="34"/>
          <w:rtl/>
        </w:rPr>
        <w:t xml:space="preserve"> שאסורים בהנאה.</w:t>
      </w:r>
    </w:p>
    <w:p w14:paraId="5B2E6AE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ועם קדוש – פירושו: עם שאינו יכול </w:t>
      </w:r>
      <w:proofErr w:type="spellStart"/>
      <w:r w:rsidRPr="00AE3654">
        <w:rPr>
          <w:rFonts w:ascii="David" w:hAnsi="David" w:cs="David"/>
          <w:sz w:val="34"/>
          <w:szCs w:val="34"/>
          <w:rtl/>
        </w:rPr>
        <w:t>ליהפך</w:t>
      </w:r>
      <w:proofErr w:type="spellEnd"/>
      <w:r w:rsidRPr="00AE3654">
        <w:rPr>
          <w:rFonts w:ascii="David" w:hAnsi="David" w:cs="David"/>
          <w:sz w:val="34"/>
          <w:szCs w:val="34"/>
          <w:rtl/>
        </w:rPr>
        <w:t xml:space="preserve"> לעם חילוני בשום אופן. ואם נסלק ממנו את הקדושה, יהא בבחינת פסולי </w:t>
      </w:r>
      <w:proofErr w:type="spellStart"/>
      <w:r w:rsidRPr="00AE3654">
        <w:rPr>
          <w:rFonts w:ascii="David" w:hAnsi="David" w:cs="David"/>
          <w:sz w:val="34"/>
          <w:szCs w:val="34"/>
          <w:rtl/>
        </w:rPr>
        <w:t>המוקדשין</w:t>
      </w:r>
      <w:proofErr w:type="spellEnd"/>
      <w:r w:rsidRPr="00AE3654">
        <w:rPr>
          <w:rFonts w:ascii="David" w:hAnsi="David" w:cs="David"/>
          <w:sz w:val="34"/>
          <w:szCs w:val="34"/>
          <w:rtl/>
        </w:rPr>
        <w:t xml:space="preserve"> האסורים בהנאה. וכך הדבר גם בנוגע לארץ הקודש, ללשון הקודש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הקדושה היא עצמותם ולעולם לא יעלה בידינו לעשות את עם ישראל ככל העמים; ולעולם לא יעלה בידינו לעשות </w:t>
      </w:r>
      <w:r w:rsidRPr="00AE3654">
        <w:rPr>
          <w:rFonts w:ascii="David" w:hAnsi="David" w:cs="David"/>
          <w:sz w:val="34"/>
          <w:szCs w:val="34"/>
          <w:rtl/>
        </w:rPr>
        <w:lastRenderedPageBreak/>
        <w:t>את ארץ ישראל ככל הארצות; ולעולם לא יעלה בידינו לעשות את עם ישראל בארץ ישראל עם ככל עמי הארץ.</w:t>
      </w:r>
    </w:p>
    <w:p w14:paraId="1EC932B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והעדות הנאמנה להיסטוריה שלנו היא, כי לא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לנו הצלחה במלחמות אם לא היו מלחמות מצוה. תקופות הזהב שלנו גם בבית ראשון וגם בבית שני היו רק בזמנים של רום הקדושה. ככה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תקופת דוד ושלמה בבית ראשון וככה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תקופת החשמונאים בבית שני. וזהו מה שאמרנו, שבקדושה יש גם גירעון – הקדוש לא יכול </w:t>
      </w:r>
      <w:proofErr w:type="spellStart"/>
      <w:r w:rsidRPr="00AE3654">
        <w:rPr>
          <w:rFonts w:ascii="David" w:hAnsi="David" w:cs="David"/>
          <w:sz w:val="34"/>
          <w:szCs w:val="34"/>
          <w:rtl/>
        </w:rPr>
        <w:t>ליהפך</w:t>
      </w:r>
      <w:proofErr w:type="spellEnd"/>
      <w:r w:rsidRPr="00AE3654">
        <w:rPr>
          <w:rFonts w:ascii="David" w:hAnsi="David" w:cs="David"/>
          <w:sz w:val="34"/>
          <w:szCs w:val="34"/>
          <w:rtl/>
        </w:rPr>
        <w:t xml:space="preserve"> לחולין בשום אופן. מצבה </w:t>
      </w:r>
      <w:proofErr w:type="spellStart"/>
      <w:r w:rsidRPr="00AE3654">
        <w:rPr>
          <w:rFonts w:ascii="David" w:hAnsi="David" w:cs="David"/>
          <w:sz w:val="34"/>
          <w:szCs w:val="34"/>
          <w:rtl/>
        </w:rPr>
        <w:t>הבין־לאומי</w:t>
      </w:r>
      <w:proofErr w:type="spellEnd"/>
      <w:r w:rsidRPr="00AE3654">
        <w:rPr>
          <w:rFonts w:ascii="David" w:hAnsi="David" w:cs="David"/>
          <w:sz w:val="34"/>
          <w:szCs w:val="34"/>
          <w:rtl/>
        </w:rPr>
        <w:t xml:space="preserve"> של האומה הישראלית בין כל האומות, ומצבה הגיאוגרפי של ארץ ישראל בין שאר כל הארצות, אינם מרשים שנהיה לעם חילוני ושהארץ תהא ארץ חילונית. כי אם יש אומות קטנות וארצות קטנות, עוד יותר קטנות מהאומה הישראלית ומארץ ישראל, ובכל זאת מתקיימות הן, הרי זה הודות לכך שגם הארצות הגדולות הסובבות אותן אינן מאוחדות </w:t>
      </w:r>
      <w:proofErr w:type="spellStart"/>
      <w:r w:rsidRPr="00AE3654">
        <w:rPr>
          <w:rFonts w:ascii="David" w:hAnsi="David" w:cs="David"/>
          <w:sz w:val="34"/>
          <w:szCs w:val="34"/>
          <w:rtl/>
        </w:rPr>
        <w:t>בדיעה</w:t>
      </w:r>
      <w:proofErr w:type="spellEnd"/>
      <w:r w:rsidRPr="00AE3654">
        <w:rPr>
          <w:rFonts w:ascii="David" w:hAnsi="David" w:cs="David"/>
          <w:sz w:val="34"/>
          <w:szCs w:val="34"/>
          <w:rtl/>
        </w:rPr>
        <w:t xml:space="preserve"> אחת ביחסן לאלו הקטנות. מה שאין כן בנוגע לעם ישראל ולארץ ישראל, שכולן מאוחדות בזה, </w:t>
      </w:r>
      <w:proofErr w:type="spellStart"/>
      <w:r w:rsidRPr="00AE3654">
        <w:rPr>
          <w:rFonts w:ascii="David" w:hAnsi="David" w:cs="David"/>
          <w:sz w:val="34"/>
          <w:szCs w:val="34"/>
          <w:rtl/>
        </w:rPr>
        <w:t>בדיעה</w:t>
      </w:r>
      <w:proofErr w:type="spellEnd"/>
      <w:r w:rsidRPr="00AE3654">
        <w:rPr>
          <w:rFonts w:ascii="David" w:hAnsi="David" w:cs="David"/>
          <w:sz w:val="34"/>
          <w:szCs w:val="34"/>
          <w:rtl/>
        </w:rPr>
        <w:t xml:space="preserve"> אחת, וביחס אחד – יחס של שנאה מיום שעמדנו על הר סיני וירדה שנאה לאומות העולם אלינו, ואין לנו זכות הקיום אלא כעם קדוש ואין לארצנו זכות הקיום אלא כארץ הקודש.</w:t>
      </w:r>
    </w:p>
    <w:p w14:paraId="27AC1CF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ובנוגע ללשון הקודש – הנה מכל התקופה הגדולה הראשונה, מן האבות שלנו עד סוף חורבן בית ראשון ועד בכלל לא נשארו לנו אלא כתבי הקודש, אם כי בוודאי נכתבו בכל התקופה הארוכה הזאת הרבה יותר </w:t>
      </w:r>
      <w:proofErr w:type="spellStart"/>
      <w:r w:rsidRPr="00AE3654">
        <w:rPr>
          <w:rFonts w:ascii="David" w:hAnsi="David" w:cs="David"/>
          <w:sz w:val="34"/>
          <w:szCs w:val="34"/>
          <w:rtl/>
        </w:rPr>
        <w:t>מכ</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ד ספרים; ומכל תקופת בית שני עד סוף תקופת בבל לא נשאר לנו אלא </w:t>
      </w:r>
      <w:proofErr w:type="spellStart"/>
      <w:r w:rsidRPr="00AE3654">
        <w:rPr>
          <w:rFonts w:ascii="David" w:hAnsi="David" w:cs="David"/>
          <w:sz w:val="34"/>
          <w:szCs w:val="34"/>
          <w:rtl/>
        </w:rPr>
        <w:t>הש</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ס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 xml:space="preserve">׳. ונראה שהשפה, שפת הקודש, איננה קולטת בקליטה נצחית אלא את הקודש ולא את החול, ואם מכניסים לתוכה את החול, הנה </w:t>
      </w:r>
      <w:proofErr w:type="spellStart"/>
      <w:r w:rsidRPr="00AE3654">
        <w:rPr>
          <w:rFonts w:ascii="David" w:hAnsi="David" w:cs="David"/>
          <w:sz w:val="34"/>
          <w:szCs w:val="34"/>
          <w:rtl/>
        </w:rPr>
        <w:t>כבולעתו</w:t>
      </w:r>
      <w:proofErr w:type="spellEnd"/>
      <w:r w:rsidRPr="00AE3654">
        <w:rPr>
          <w:rFonts w:ascii="David" w:hAnsi="David" w:cs="David"/>
          <w:sz w:val="34"/>
          <w:szCs w:val="34"/>
          <w:rtl/>
        </w:rPr>
        <w:t xml:space="preserve"> – כך </w:t>
      </w:r>
      <w:proofErr w:type="spellStart"/>
      <w:r w:rsidRPr="00AE3654">
        <w:rPr>
          <w:rFonts w:ascii="David" w:hAnsi="David" w:cs="David"/>
          <w:sz w:val="34"/>
          <w:szCs w:val="34"/>
          <w:rtl/>
        </w:rPr>
        <w:t>פולטתו</w:t>
      </w:r>
      <w:proofErr w:type="spellEnd"/>
      <w:r w:rsidRPr="00AE3654">
        <w:rPr>
          <w:rFonts w:ascii="David" w:hAnsi="David" w:cs="David"/>
          <w:sz w:val="34"/>
          <w:szCs w:val="34"/>
          <w:rtl/>
        </w:rPr>
        <w:t xml:space="preserve">. וכשיש עכשיו גם ספרות חילונית לא מועטה, הנה היא נשארת תמיד ספרות חדשה, כי </w:t>
      </w:r>
      <w:proofErr w:type="spellStart"/>
      <w:r w:rsidRPr="00AE3654">
        <w:rPr>
          <w:rFonts w:ascii="David" w:hAnsi="David" w:cs="David"/>
          <w:sz w:val="34"/>
          <w:szCs w:val="34"/>
          <w:rtl/>
        </w:rPr>
        <w:t>לכשהיא</w:t>
      </w:r>
      <w:proofErr w:type="spellEnd"/>
      <w:r w:rsidRPr="00AE3654">
        <w:rPr>
          <w:rFonts w:ascii="David" w:hAnsi="David" w:cs="David"/>
          <w:sz w:val="34"/>
          <w:szCs w:val="34"/>
          <w:rtl/>
        </w:rPr>
        <w:t xml:space="preserve"> מתיישנת קמעא – פג טעמה ונמר ריחה. ומי, למשל, קורא כיום את הספרות החדשה שנכתבה לפני מאה שנה, או לפני שמונים שנה, בעוד שלספרות הקדושה שלנו יש ויהיו תמיד – לא רק קוראים – אך גם לומדים ומעיינים.</w:t>
      </w:r>
    </w:p>
    <w:p w14:paraId="10DFA17F" w14:textId="77777777" w:rsidR="00AE3654" w:rsidRPr="00AE3654" w:rsidRDefault="00AE3654" w:rsidP="00C217F7">
      <w:pPr>
        <w:spacing w:after="0"/>
        <w:jc w:val="both"/>
        <w:rPr>
          <w:rFonts w:ascii="David" w:hAnsi="David" w:cs="David"/>
          <w:sz w:val="34"/>
          <w:szCs w:val="34"/>
          <w:rtl/>
        </w:rPr>
      </w:pPr>
      <w:r w:rsidRPr="00AE3654">
        <w:rPr>
          <w:rFonts w:ascii="David" w:hAnsi="David" w:cs="David"/>
          <w:sz w:val="34"/>
          <w:szCs w:val="34"/>
          <w:rtl/>
        </w:rPr>
        <w:t xml:space="preserve">וכשהישוב הארץ ישראלי החדש עשה ניסיון – ניסיון שבאמת לא היה לעולמים – לחלל גם את התורה הקדושה ושבת קודש על החול, ללמוד את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ך שלנו – לא ככתבי קודש – אלא כתרבות שלנו, ולשמור על השבת – לא כיום קדוש – אלא כיום מנוחה, מה רואים אנו מהניסיון הזה? בכל המקומות שחדלה קדושת השבת חדלה גם מנוחת השבת. ושביעות רצונם של המחנכים החדשים גופא, המלמדים את </w:t>
      </w:r>
      <w:proofErr w:type="spellStart"/>
      <w:r w:rsidRPr="00AE3654">
        <w:rPr>
          <w:rFonts w:ascii="David" w:hAnsi="David" w:cs="David"/>
          <w:sz w:val="34"/>
          <w:szCs w:val="34"/>
          <w:rtl/>
        </w:rPr>
        <w:t>התנ</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ך – לא על יסוד של כתבי הקודש – אלא על יסוד של כתבי תרבות – הלוא ידועה היא...</w:t>
      </w:r>
    </w:p>
    <w:p w14:paraId="6E434B58" w14:textId="77777777" w:rsidR="00AE3654" w:rsidRPr="00AE3654" w:rsidRDefault="00AE3654" w:rsidP="00C217F7">
      <w:pPr>
        <w:spacing w:after="0"/>
        <w:jc w:val="both"/>
        <w:rPr>
          <w:rFonts w:ascii="David" w:hAnsi="David" w:cs="David"/>
          <w:sz w:val="34"/>
          <w:szCs w:val="34"/>
          <w:rtl/>
        </w:rPr>
      </w:pPr>
      <w:r w:rsidRPr="00AE3654">
        <w:rPr>
          <w:rFonts w:ascii="David" w:hAnsi="David" w:cs="David"/>
          <w:sz w:val="34"/>
          <w:szCs w:val="34"/>
          <w:rtl/>
        </w:rPr>
        <w:t>* * *</w:t>
      </w:r>
    </w:p>
    <w:p w14:paraId="26AE506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ההבדל בין תנועת ההתבוללות ובין הלאומיות החילונית בתקופתנו האחרונה הזאת, הוא בזה, שהראשונה לא השאירה מהיהדות אלא כזנב הלטאה, שיריים שאינם ניכרים כלל וכלל, אבל מה שהשאירה, השאירה בתור קודש. ולהיפך זו האחרונה – הלאומיות החילונית – לקחה מן היהדות הרבה – את החלק השלישי </w:t>
      </w:r>
      <w:r w:rsidRPr="00AE3654">
        <w:rPr>
          <w:rFonts w:ascii="David" w:hAnsi="David" w:cs="David"/>
          <w:sz w:val="34"/>
          <w:szCs w:val="34"/>
          <w:rtl/>
        </w:rPr>
        <w:lastRenderedPageBreak/>
        <w:t xml:space="preserve">של המצוות, אלו הן המצוות שבין ישראל לעמו – אבל את הקדושה, גם הקדושה של המצוות הללו, מחקה. אכן לא רק העבר מעיד </w:t>
      </w:r>
      <w:proofErr w:type="spellStart"/>
      <w:r w:rsidRPr="00AE3654">
        <w:rPr>
          <w:rFonts w:ascii="David" w:hAnsi="David" w:cs="David"/>
          <w:sz w:val="34"/>
          <w:szCs w:val="34"/>
          <w:rtl/>
        </w:rPr>
        <w:t>שאי־אפשר</w:t>
      </w:r>
      <w:proofErr w:type="spellEnd"/>
      <w:r w:rsidRPr="00AE3654">
        <w:rPr>
          <w:rFonts w:ascii="David" w:hAnsi="David" w:cs="David"/>
          <w:sz w:val="34"/>
          <w:szCs w:val="34"/>
          <w:rtl/>
        </w:rPr>
        <w:t xml:space="preserve"> להפוך את כל הקדושות הלאומיות לקניינים חילוניים, אלא גם ההווה מתחיל להעיד על כך.</w:t>
      </w:r>
    </w:p>
    <w:p w14:paraId="084E51D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הספר הלבן האחרון בנוגע לבית הלאומי שלנו בארץ ישראל נשכח מפני ״</w:t>
      </w:r>
      <w:r w:rsidRPr="00AE3654">
        <w:rPr>
          <w:rFonts w:ascii="David" w:hAnsi="David" w:cs="David"/>
          <w:sz w:val="34"/>
          <w:szCs w:val="34"/>
          <w:cs/>
        </w:rPr>
        <w:t>‎</w:t>
      </w:r>
      <w:r w:rsidRPr="00AE3654">
        <w:rPr>
          <w:rFonts w:ascii="David" w:hAnsi="David" w:cs="David"/>
          <w:sz w:val="34"/>
          <w:szCs w:val="34"/>
          <w:rtl/>
        </w:rPr>
        <w:t>הספר אדום״</w:t>
      </w:r>
      <w:r w:rsidRPr="00AE3654">
        <w:rPr>
          <w:rFonts w:ascii="David" w:hAnsi="David" w:cs="David"/>
          <w:sz w:val="34"/>
          <w:szCs w:val="34"/>
          <w:cs/>
        </w:rPr>
        <w:t>‎</w:t>
      </w:r>
      <w:r w:rsidRPr="00AE3654">
        <w:rPr>
          <w:rFonts w:ascii="David" w:hAnsi="David" w:cs="David"/>
          <w:sz w:val="34"/>
          <w:szCs w:val="34"/>
          <w:rtl/>
        </w:rPr>
        <w:t xml:space="preserve">, האדום בדם של </w:t>
      </w:r>
      <w:proofErr w:type="spellStart"/>
      <w:r w:rsidRPr="00AE3654">
        <w:rPr>
          <w:rFonts w:ascii="David" w:hAnsi="David" w:cs="David"/>
          <w:sz w:val="34"/>
          <w:szCs w:val="34"/>
          <w:rtl/>
        </w:rPr>
        <w:t>מליוני</w:t>
      </w:r>
      <w:proofErr w:type="spellEnd"/>
      <w:r w:rsidRPr="00AE3654">
        <w:rPr>
          <w:rFonts w:ascii="David" w:hAnsi="David" w:cs="David"/>
          <w:sz w:val="34"/>
          <w:szCs w:val="34"/>
          <w:rtl/>
        </w:rPr>
        <w:t xml:space="preserve"> אחינו בני ישראל שנהרגו, ושנשחטו, ושנקברו חיים ברוב ארצות הגולה. אבל כדאי בכל זאת מזמן לזמן לפתוח גם את ״</w:t>
      </w:r>
      <w:r w:rsidRPr="00AE3654">
        <w:rPr>
          <w:rFonts w:ascii="David" w:hAnsi="David" w:cs="David"/>
          <w:sz w:val="34"/>
          <w:szCs w:val="34"/>
          <w:cs/>
        </w:rPr>
        <w:t>‎</w:t>
      </w:r>
      <w:r w:rsidRPr="00AE3654">
        <w:rPr>
          <w:rFonts w:ascii="David" w:hAnsi="David" w:cs="David"/>
          <w:sz w:val="34"/>
          <w:szCs w:val="34"/>
          <w:rtl/>
        </w:rPr>
        <w:t>הספר הלבן״</w:t>
      </w:r>
      <w:r w:rsidRPr="00AE3654">
        <w:rPr>
          <w:rFonts w:ascii="David" w:hAnsi="David" w:cs="David"/>
          <w:sz w:val="34"/>
          <w:szCs w:val="34"/>
          <w:cs/>
        </w:rPr>
        <w:t>‎</w:t>
      </w:r>
      <w:r w:rsidRPr="00AE3654">
        <w:rPr>
          <w:rFonts w:ascii="David" w:hAnsi="David" w:cs="David"/>
          <w:sz w:val="34"/>
          <w:szCs w:val="34"/>
          <w:rtl/>
        </w:rPr>
        <w:t xml:space="preserve"> הזה. ואומנם, על הספר הלבן הזה נשפך דיו הרבה, ונשברו כמה קולמוסים משלנו להטעים כמה רעל צפון בו. אבל מעטים מאוד אלה שתפסו ״</w:t>
      </w:r>
      <w:r w:rsidRPr="00AE3654">
        <w:rPr>
          <w:rFonts w:ascii="David" w:hAnsi="David" w:cs="David"/>
          <w:sz w:val="34"/>
          <w:szCs w:val="34"/>
          <w:cs/>
        </w:rPr>
        <w:t>‎</w:t>
      </w:r>
      <w:r w:rsidRPr="00AE3654">
        <w:rPr>
          <w:rFonts w:ascii="David" w:hAnsi="David" w:cs="David"/>
          <w:sz w:val="34"/>
          <w:szCs w:val="34"/>
          <w:rtl/>
        </w:rPr>
        <w:t>שורש פורה ראש ולענה״</w:t>
      </w:r>
      <w:r w:rsidRPr="00AE3654">
        <w:rPr>
          <w:rFonts w:ascii="David" w:hAnsi="David" w:cs="David"/>
          <w:sz w:val="34"/>
          <w:szCs w:val="34"/>
          <w:cs/>
        </w:rPr>
        <w:t>‎</w:t>
      </w:r>
      <w:r w:rsidRPr="00AE3654">
        <w:rPr>
          <w:rFonts w:ascii="David" w:hAnsi="David" w:cs="David"/>
          <w:sz w:val="34"/>
          <w:szCs w:val="34"/>
          <w:rtl/>
        </w:rPr>
        <w:t xml:space="preserve"> שבספר זה, וזוהי ההגדרה של ״</w:t>
      </w:r>
      <w:r w:rsidRPr="00AE3654">
        <w:rPr>
          <w:rFonts w:ascii="David" w:hAnsi="David" w:cs="David"/>
          <w:sz w:val="34"/>
          <w:szCs w:val="34"/>
          <w:cs/>
        </w:rPr>
        <w:t>‎</w:t>
      </w:r>
      <w:r w:rsidRPr="00AE3654">
        <w:rPr>
          <w:rFonts w:ascii="David" w:hAnsi="David" w:cs="David"/>
          <w:sz w:val="34"/>
          <w:szCs w:val="34"/>
          <w:rtl/>
        </w:rPr>
        <w:t xml:space="preserve">עם </w:t>
      </w:r>
      <w:proofErr w:type="spellStart"/>
      <w:r w:rsidRPr="00AE3654">
        <w:rPr>
          <w:rFonts w:ascii="David" w:hAnsi="David" w:cs="David"/>
          <w:sz w:val="34"/>
          <w:szCs w:val="34"/>
          <w:rtl/>
        </w:rPr>
        <w:t>פלישתינאי</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 xml:space="preserve"> במקום שההצהרה </w:t>
      </w:r>
      <w:proofErr w:type="spellStart"/>
      <w:r w:rsidRPr="00AE3654">
        <w:rPr>
          <w:rFonts w:ascii="David" w:hAnsi="David" w:cs="David"/>
          <w:sz w:val="34"/>
          <w:szCs w:val="34"/>
          <w:rtl/>
        </w:rPr>
        <w:t>הבלפורית</w:t>
      </w:r>
      <w:proofErr w:type="spellEnd"/>
      <w:r w:rsidRPr="00AE3654">
        <w:rPr>
          <w:rFonts w:ascii="David" w:hAnsi="David" w:cs="David"/>
          <w:sz w:val="34"/>
          <w:szCs w:val="34"/>
          <w:rtl/>
        </w:rPr>
        <w:t xml:space="preserve"> מדברת על ״</w:t>
      </w:r>
      <w:r w:rsidRPr="00AE3654">
        <w:rPr>
          <w:rFonts w:ascii="David" w:hAnsi="David" w:cs="David"/>
          <w:sz w:val="34"/>
          <w:szCs w:val="34"/>
          <w:cs/>
        </w:rPr>
        <w:t>‎</w:t>
      </w:r>
      <w:r w:rsidRPr="00AE3654">
        <w:rPr>
          <w:rFonts w:ascii="David" w:hAnsi="David" w:cs="David"/>
          <w:sz w:val="34"/>
          <w:szCs w:val="34"/>
          <w:rtl/>
        </w:rPr>
        <w:t>עם ישראל בארץ ישראל״</w:t>
      </w:r>
      <w:r w:rsidRPr="00AE3654">
        <w:rPr>
          <w:rFonts w:ascii="David" w:hAnsi="David" w:cs="David"/>
          <w:sz w:val="34"/>
          <w:szCs w:val="34"/>
          <w:cs/>
        </w:rPr>
        <w:t>‎</w:t>
      </w:r>
      <w:r w:rsidRPr="00AE3654">
        <w:rPr>
          <w:rFonts w:ascii="David" w:hAnsi="David" w:cs="David"/>
          <w:sz w:val="34"/>
          <w:szCs w:val="34"/>
          <w:rtl/>
        </w:rPr>
        <w:t>.</w:t>
      </w:r>
    </w:p>
    <w:p w14:paraId="3FA5515C"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לכאורה יש בזה רק משום שינוי השם בלבד. אבל שינוי שם זה מביא – לא רק לשינוי מעשה – אלא לשינוי כל התוכן. הוא עוקר את כל השורש של ההצהרה </w:t>
      </w:r>
      <w:proofErr w:type="spellStart"/>
      <w:r w:rsidRPr="00AE3654">
        <w:rPr>
          <w:rFonts w:ascii="David" w:hAnsi="David" w:cs="David"/>
          <w:sz w:val="34"/>
          <w:szCs w:val="34"/>
          <w:rtl/>
        </w:rPr>
        <w:t>הבלפורית</w:t>
      </w:r>
      <w:proofErr w:type="spellEnd"/>
      <w:r w:rsidRPr="00AE3654">
        <w:rPr>
          <w:rFonts w:ascii="David" w:hAnsi="David" w:cs="David"/>
          <w:sz w:val="34"/>
          <w:szCs w:val="34"/>
          <w:rtl/>
        </w:rPr>
        <w:t xml:space="preserve">, שעליה תלינו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הרבה תקוות. כל הגזירות שיש ב״</w:t>
      </w:r>
      <w:r w:rsidRPr="00AE3654">
        <w:rPr>
          <w:rFonts w:ascii="David" w:hAnsi="David" w:cs="David"/>
          <w:sz w:val="34"/>
          <w:szCs w:val="34"/>
          <w:cs/>
        </w:rPr>
        <w:t>‎</w:t>
      </w:r>
      <w:r w:rsidRPr="00AE3654">
        <w:rPr>
          <w:rFonts w:ascii="David" w:hAnsi="David" w:cs="David"/>
          <w:sz w:val="34"/>
          <w:szCs w:val="34"/>
          <w:rtl/>
        </w:rPr>
        <w:t>ספר הלבן״</w:t>
      </w:r>
      <w:r w:rsidRPr="00AE3654">
        <w:rPr>
          <w:rFonts w:ascii="David" w:hAnsi="David" w:cs="David"/>
          <w:sz w:val="34"/>
          <w:szCs w:val="34"/>
          <w:cs/>
        </w:rPr>
        <w:t>‎</w:t>
      </w:r>
      <w:r w:rsidRPr="00AE3654">
        <w:rPr>
          <w:rFonts w:ascii="David" w:hAnsi="David" w:cs="David"/>
          <w:sz w:val="34"/>
          <w:szCs w:val="34"/>
          <w:rtl/>
        </w:rPr>
        <w:t>, כמו גזירת העלייה המגבילה את העלייה עד המינימום; גזירת הקרקע וכו׳ – כל אלו אינן אלא פרטים המסתעפים משינוי שם זה.</w:t>
      </w:r>
    </w:p>
    <w:p w14:paraId="442F041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כי אם יש ישראל ויש ארץ ישראל בעולם, הדבר מחייב הרבה. בשמות הללו מרגישים ההכרח לזווג זיווגים, לזווג את עם ישראל עִם ארץ ישראל. עיקר החידוש שבהצהרה </w:t>
      </w:r>
      <w:proofErr w:type="spellStart"/>
      <w:r w:rsidRPr="00AE3654">
        <w:rPr>
          <w:rFonts w:ascii="David" w:hAnsi="David" w:cs="David"/>
          <w:sz w:val="34"/>
          <w:szCs w:val="34"/>
          <w:rtl/>
        </w:rPr>
        <w:t>הבלפורית</w:t>
      </w:r>
      <w:proofErr w:type="spellEnd"/>
      <w:r w:rsidRPr="00AE3654">
        <w:rPr>
          <w:rFonts w:ascii="David" w:hAnsi="David" w:cs="David"/>
          <w:sz w:val="34"/>
          <w:szCs w:val="34"/>
          <w:rtl/>
        </w:rPr>
        <w:t xml:space="preserve"> – איננו בעיקר בהגדרה של בית לאומי – אלא בהגדרה של עם ישראל, כלומר: שלא רק שיש קיבוצים יהודים בארצות שונות וכל קיבוץ הוא איבר מדולדל בפני עצמו – אלא שכל אלה הקיבוצים שייכים לאומה אחת, כדבר שלם בפני עצמו. ואם אין לך דבר שאין לו מקום, מתחייב שיהא גם לעם זה מקום, והמקום בוודאי צריך להיות ה מקום בה״</w:t>
      </w:r>
      <w:r w:rsidRPr="00AE3654">
        <w:rPr>
          <w:rFonts w:ascii="David" w:hAnsi="David" w:cs="David"/>
          <w:sz w:val="34"/>
          <w:szCs w:val="34"/>
          <w:cs/>
        </w:rPr>
        <w:t>‎</w:t>
      </w:r>
      <w:r w:rsidRPr="00AE3654">
        <w:rPr>
          <w:rFonts w:ascii="David" w:hAnsi="David" w:cs="David"/>
          <w:sz w:val="34"/>
          <w:szCs w:val="34"/>
          <w:rtl/>
        </w:rPr>
        <w:t>א הידיעה שלנו – זוהי ארץ ישראל.</w:t>
      </w:r>
    </w:p>
    <w:p w14:paraId="5ABE00F6"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אם בפועל היינו אנחנו המיעוט בארץ ישראל – אין בכך כלום. כי לא </w:t>
      </w:r>
      <w:proofErr w:type="spellStart"/>
      <w:r w:rsidRPr="00AE3654">
        <w:rPr>
          <w:rFonts w:ascii="David" w:hAnsi="David" w:cs="David"/>
          <w:sz w:val="34"/>
          <w:szCs w:val="34"/>
          <w:rtl/>
        </w:rPr>
        <w:t>הדיעבד</w:t>
      </w:r>
      <w:proofErr w:type="spellEnd"/>
      <w:r w:rsidRPr="00AE3654">
        <w:rPr>
          <w:rFonts w:ascii="David" w:hAnsi="David" w:cs="David"/>
          <w:sz w:val="34"/>
          <w:szCs w:val="34"/>
          <w:rtl/>
        </w:rPr>
        <w:t xml:space="preserve"> קובע אלא </w:t>
      </w:r>
      <w:proofErr w:type="spellStart"/>
      <w:r w:rsidRPr="00AE3654">
        <w:rPr>
          <w:rFonts w:ascii="David" w:hAnsi="David" w:cs="David"/>
          <w:sz w:val="34"/>
          <w:szCs w:val="34"/>
          <w:rtl/>
        </w:rPr>
        <w:t>הלכתחילה</w:t>
      </w:r>
      <w:proofErr w:type="spellEnd"/>
      <w:r w:rsidRPr="00AE3654">
        <w:rPr>
          <w:rFonts w:ascii="David" w:hAnsi="David" w:cs="David"/>
          <w:sz w:val="34"/>
          <w:szCs w:val="34"/>
          <w:rtl/>
        </w:rPr>
        <w:t xml:space="preserve">. ועַם ישראל כולו, שיש לו זכות להתיישב בארץ ישראל, הוא בוודאי יהיה לרוב. ומובן מאליו, שכל הבניין האידיאולוגי הזה נופל, אם קובעים אנחנו שיש רק עם פלשתינאי. באופן כזה, העיקר מי הוא היושב בפלשתינה, וכל היהודים היושבים בארצות שונות לא באים כלל בחשבון. כי אין להם שום שייכות לעם הפלשתינאי הזה, כמו שאין להם שייכות לעם העיראקי או לעם המצרי וכדומה. יש ללמוד </w:t>
      </w:r>
      <w:proofErr w:type="spellStart"/>
      <w:r w:rsidRPr="00AE3654">
        <w:rPr>
          <w:rFonts w:ascii="David" w:hAnsi="David" w:cs="David"/>
          <w:sz w:val="34"/>
          <w:szCs w:val="34"/>
          <w:rtl/>
        </w:rPr>
        <w:t>הכל</w:t>
      </w:r>
      <w:proofErr w:type="spellEnd"/>
      <w:r w:rsidRPr="00AE3654">
        <w:rPr>
          <w:rFonts w:ascii="David" w:hAnsi="David" w:cs="David"/>
          <w:sz w:val="34"/>
          <w:szCs w:val="34"/>
          <w:rtl/>
        </w:rPr>
        <w:t xml:space="preserve"> באמת המידה של מועיל ומזיק כלפי העם הפלשתינאי, </w:t>
      </w:r>
      <w:proofErr w:type="spellStart"/>
      <w:r w:rsidRPr="00AE3654">
        <w:rPr>
          <w:rFonts w:ascii="David" w:hAnsi="David" w:cs="David"/>
          <w:sz w:val="34"/>
          <w:szCs w:val="34"/>
          <w:rtl/>
        </w:rPr>
        <w:t>ומכיון</w:t>
      </w:r>
      <w:proofErr w:type="spellEnd"/>
      <w:r w:rsidRPr="00AE3654">
        <w:rPr>
          <w:rFonts w:ascii="David" w:hAnsi="David" w:cs="David"/>
          <w:sz w:val="34"/>
          <w:szCs w:val="34"/>
          <w:rtl/>
        </w:rPr>
        <w:t xml:space="preserve"> שהעלייה ומכירת קרקעות יכולות אולי להזיק לאינטרסים של רוב העם הפלשתינאי – שורת הדין מחייבת שצריכים להגביל את שני הדברים הללו עד לאפס.</w:t>
      </w:r>
    </w:p>
    <w:p w14:paraId="4637C631"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בקיצור, ״</w:t>
      </w:r>
      <w:r w:rsidRPr="00AE3654">
        <w:rPr>
          <w:rFonts w:ascii="David" w:hAnsi="David" w:cs="David"/>
          <w:sz w:val="34"/>
          <w:szCs w:val="34"/>
          <w:cs/>
        </w:rPr>
        <w:t>‎</w:t>
      </w:r>
      <w:r w:rsidRPr="00AE3654">
        <w:rPr>
          <w:rFonts w:ascii="David" w:hAnsi="David" w:cs="David"/>
          <w:sz w:val="34"/>
          <w:szCs w:val="34"/>
          <w:rtl/>
        </w:rPr>
        <w:t>הספר הלבן״</w:t>
      </w:r>
      <w:r w:rsidRPr="00AE3654">
        <w:rPr>
          <w:rFonts w:ascii="David" w:hAnsi="David" w:cs="David"/>
          <w:sz w:val="34"/>
          <w:szCs w:val="34"/>
          <w:cs/>
        </w:rPr>
        <w:t>‎</w:t>
      </w:r>
      <w:r w:rsidRPr="00AE3654">
        <w:rPr>
          <w:rFonts w:ascii="David" w:hAnsi="David" w:cs="David"/>
          <w:sz w:val="34"/>
          <w:szCs w:val="34"/>
          <w:rtl/>
        </w:rPr>
        <w:t xml:space="preserve"> הזה – לא רק מגביל את האפשרות של הגשמת הבית הלאומי בארץ ישראל – אלא הוא מאפס לגמרי את הציונות, ולא רק במעשה – אלא גם בעיון. אין גם צורך בבית לאומי. </w:t>
      </w:r>
      <w:proofErr w:type="spellStart"/>
      <w:r w:rsidRPr="00AE3654">
        <w:rPr>
          <w:rFonts w:ascii="David" w:hAnsi="David" w:cs="David"/>
          <w:sz w:val="34"/>
          <w:szCs w:val="34"/>
          <w:rtl/>
        </w:rPr>
        <w:t>מכיון</w:t>
      </w:r>
      <w:proofErr w:type="spellEnd"/>
      <w:r w:rsidRPr="00AE3654">
        <w:rPr>
          <w:rFonts w:ascii="David" w:hAnsi="David" w:cs="David"/>
          <w:sz w:val="34"/>
          <w:szCs w:val="34"/>
          <w:rtl/>
        </w:rPr>
        <w:t xml:space="preserve"> שאין בכלל לאומיות ישראלית. ואם בארץ ישראל קיים רק עם פלשתינאי בוודאי שבפולין קיים רק עם פולני </w:t>
      </w:r>
      <w:r w:rsidRPr="00AE3654">
        <w:rPr>
          <w:rFonts w:ascii="David" w:hAnsi="David" w:cs="David"/>
          <w:sz w:val="34"/>
          <w:szCs w:val="34"/>
          <w:rtl/>
        </w:rPr>
        <w:lastRenderedPageBreak/>
        <w:t>והיהודים המה חלק קטן מהאומה הזאת. ובכן, באיזה מקום יש לאומיות יהודית?</w:t>
      </w:r>
    </w:p>
    <w:p w14:paraId="64BB240F"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ברם, לא יימצא בוודאי אף אחד מבני ישראל שיגיד ״</w:t>
      </w:r>
      <w:r w:rsidRPr="00AE3654">
        <w:rPr>
          <w:rFonts w:ascii="David" w:hAnsi="David" w:cs="David"/>
          <w:sz w:val="34"/>
          <w:szCs w:val="34"/>
          <w:cs/>
        </w:rPr>
        <w:t>‎</w:t>
      </w:r>
      <w:r w:rsidRPr="00AE3654">
        <w:rPr>
          <w:rFonts w:ascii="David" w:hAnsi="David" w:cs="David"/>
          <w:sz w:val="34"/>
          <w:szCs w:val="34"/>
          <w:rtl/>
        </w:rPr>
        <w:t>צידוק הדין״</w:t>
      </w:r>
      <w:r w:rsidRPr="00AE3654">
        <w:rPr>
          <w:rFonts w:ascii="David" w:hAnsi="David" w:cs="David"/>
          <w:sz w:val="34"/>
          <w:szCs w:val="34"/>
          <w:cs/>
        </w:rPr>
        <w:t>‎</w:t>
      </w:r>
      <w:r w:rsidRPr="00AE3654">
        <w:rPr>
          <w:rFonts w:ascii="David" w:hAnsi="David" w:cs="David"/>
          <w:sz w:val="34"/>
          <w:szCs w:val="34"/>
          <w:rtl/>
        </w:rPr>
        <w:t xml:space="preserve"> על ״</w:t>
      </w:r>
      <w:r w:rsidRPr="00AE3654">
        <w:rPr>
          <w:rFonts w:ascii="David" w:hAnsi="David" w:cs="David"/>
          <w:sz w:val="34"/>
          <w:szCs w:val="34"/>
          <w:cs/>
        </w:rPr>
        <w:t>‎</w:t>
      </w:r>
      <w:r w:rsidRPr="00AE3654">
        <w:rPr>
          <w:rFonts w:ascii="David" w:hAnsi="David" w:cs="David"/>
          <w:sz w:val="34"/>
          <w:szCs w:val="34"/>
          <w:rtl/>
        </w:rPr>
        <w:t>הספר הלבן הזה״</w:t>
      </w:r>
      <w:r w:rsidRPr="00AE3654">
        <w:rPr>
          <w:rFonts w:ascii="David" w:hAnsi="David" w:cs="David"/>
          <w:sz w:val="34"/>
          <w:szCs w:val="34"/>
          <w:cs/>
        </w:rPr>
        <w:t>‎</w:t>
      </w:r>
      <w:r w:rsidRPr="00AE3654">
        <w:rPr>
          <w:rFonts w:ascii="David" w:hAnsi="David" w:cs="David"/>
          <w:sz w:val="34"/>
          <w:szCs w:val="34"/>
          <w:rtl/>
        </w:rPr>
        <w:t xml:space="preserve"> המשחיר את פני עם ישראל כשולי קדרה. אבל </w:t>
      </w:r>
      <w:proofErr w:type="spellStart"/>
      <w:r w:rsidRPr="00AE3654">
        <w:rPr>
          <w:rFonts w:ascii="David" w:hAnsi="David" w:cs="David"/>
          <w:sz w:val="34"/>
          <w:szCs w:val="34"/>
          <w:rtl/>
        </w:rPr>
        <w:t>בגופא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דעובדא</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לבלי להודות שנתקיימו בנו הדברים ״</w:t>
      </w:r>
      <w:r w:rsidRPr="00AE3654">
        <w:rPr>
          <w:rFonts w:ascii="David" w:hAnsi="David" w:cs="David"/>
          <w:sz w:val="34"/>
          <w:szCs w:val="34"/>
          <w:cs/>
        </w:rPr>
        <w:t>‎</w:t>
      </w:r>
      <w:proofErr w:type="spellStart"/>
      <w:r w:rsidRPr="00AE3654">
        <w:rPr>
          <w:rFonts w:ascii="David" w:hAnsi="David" w:cs="David"/>
          <w:sz w:val="34"/>
          <w:szCs w:val="34"/>
          <w:rtl/>
        </w:rPr>
        <w:t>מדויל</w:t>
      </w:r>
      <w:proofErr w:type="spellEnd"/>
      <w:r w:rsidRPr="00AE3654">
        <w:rPr>
          <w:rFonts w:ascii="David" w:hAnsi="David" w:cs="David"/>
          <w:sz w:val="34"/>
          <w:szCs w:val="34"/>
          <w:rtl/>
        </w:rPr>
        <w:t xml:space="preserve"> ידיה משתלם״</w:t>
      </w:r>
      <w:r w:rsidRPr="00AE3654">
        <w:rPr>
          <w:rFonts w:ascii="David" w:hAnsi="David" w:cs="David"/>
          <w:sz w:val="34"/>
          <w:szCs w:val="34"/>
          <w:cs/>
        </w:rPr>
        <w:t>‎</w:t>
      </w:r>
      <w:r w:rsidRPr="00AE3654">
        <w:rPr>
          <w:rFonts w:ascii="David" w:hAnsi="David" w:cs="David"/>
          <w:sz w:val="34"/>
          <w:szCs w:val="34"/>
          <w:rtl/>
        </w:rPr>
        <w:t xml:space="preserve">. כי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xml:space="preserve"> עלינו לבקש איזה בסיס ללאומיות שלנו. ואם אנחנו מפשיטים מלאומיות זו כל זיקה של קדושה, כל זיקה של רוחניות – על כורחנו עלינו להעמיד את הלאומיות שלנו על יסוד הגזע או על יסוד הארץ. המקולקלות שבאומות שהשפעת היטלר עליהן, מעמידות את הלאומיות על היסוד הראשון, על הגזע, ומתוך כך באות כל הרדיפות כלפי היהודים. כי גם היהודים היושבים בארצות הגולה </w:t>
      </w:r>
      <w:proofErr w:type="spellStart"/>
      <w:r w:rsidRPr="00AE3654">
        <w:rPr>
          <w:rFonts w:ascii="David" w:hAnsi="David" w:cs="David"/>
          <w:sz w:val="34"/>
          <w:szCs w:val="34"/>
          <w:rtl/>
        </w:rPr>
        <w:t>מדור־דור</w:t>
      </w:r>
      <w:proofErr w:type="spellEnd"/>
      <w:r w:rsidRPr="00AE3654">
        <w:rPr>
          <w:rFonts w:ascii="David" w:hAnsi="David" w:cs="David"/>
          <w:sz w:val="34"/>
          <w:szCs w:val="34"/>
          <w:rtl/>
        </w:rPr>
        <w:t xml:space="preserve"> נחשבים כספחת לגזע העיקרי היושב במקום. והמתוקנות שבהן מעמידות הלאומיות על יסוד הארץ, ובן האומה ואזרח הארץ הם אצלם שמות נרדפים. כי מי שהפך לאזרח הארץ, ממילא שייך הוא לעם הארץ.</w:t>
      </w:r>
    </w:p>
    <w:p w14:paraId="7A63409E"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אלה שהעמידו את היהדות רק על לאומיות חילונית והתגנדרו בלאומיות יהודית גם בגלות וגם בארץ ישראל, אלה היו בבחינת ״</w:t>
      </w:r>
      <w:r w:rsidRPr="00AE3654">
        <w:rPr>
          <w:rFonts w:ascii="David" w:hAnsi="David" w:cs="David"/>
          <w:sz w:val="34"/>
          <w:szCs w:val="34"/>
          <w:cs/>
        </w:rPr>
        <w:t>‎</w:t>
      </w:r>
      <w:r w:rsidRPr="00AE3654">
        <w:rPr>
          <w:rFonts w:ascii="David" w:hAnsi="David" w:cs="David"/>
          <w:sz w:val="34"/>
          <w:szCs w:val="34"/>
          <w:rtl/>
        </w:rPr>
        <w:t>ארכביה אתרי רכשי״</w:t>
      </w:r>
      <w:r w:rsidRPr="00AE3654">
        <w:rPr>
          <w:rFonts w:ascii="David" w:hAnsi="David" w:cs="David"/>
          <w:sz w:val="34"/>
          <w:szCs w:val="34"/>
          <w:cs/>
        </w:rPr>
        <w:t>‎</w:t>
      </w:r>
      <w:r w:rsidRPr="00AE3654">
        <w:rPr>
          <w:rFonts w:ascii="David" w:hAnsi="David" w:cs="David"/>
          <w:sz w:val="34"/>
          <w:szCs w:val="34"/>
          <w:rtl/>
        </w:rPr>
        <w:t>, החזיקו גם בלאומיות הגזע וגם בלאומיות הארץ, ועל כן חשבו את עצמם לבני אומה אחת גם בגלות, מפני שמגזע אחד אנחנו – אף על פי שאין שום קשר בין יהודי ליהודי מצד הרוחניות שבנו, כי אין לנו בכלל רוחניות – ומכל שכן שהלאומיות שלנו עוד יותר חזקה בארץ ישראל, מפני שכאן נוסף גם הבסיס הארצי.</w:t>
      </w:r>
    </w:p>
    <w:p w14:paraId="4CB2E030"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אבל על ידי כך יוצא כאילו ח״</w:t>
      </w:r>
      <w:r w:rsidRPr="00AE3654">
        <w:rPr>
          <w:rFonts w:ascii="David" w:hAnsi="David" w:cs="David"/>
          <w:sz w:val="34"/>
          <w:szCs w:val="34"/>
          <w:cs/>
        </w:rPr>
        <w:t>‎</w:t>
      </w:r>
      <w:r w:rsidRPr="00AE3654">
        <w:rPr>
          <w:rFonts w:ascii="David" w:hAnsi="David" w:cs="David"/>
          <w:sz w:val="34"/>
          <w:szCs w:val="34"/>
          <w:rtl/>
        </w:rPr>
        <w:t>ו נותנים אנו הצדקה גם ל״</w:t>
      </w:r>
      <w:r w:rsidRPr="00AE3654">
        <w:rPr>
          <w:rFonts w:ascii="David" w:hAnsi="David" w:cs="David"/>
          <w:sz w:val="34"/>
          <w:szCs w:val="34"/>
          <w:cs/>
        </w:rPr>
        <w:t>‎</w:t>
      </w:r>
      <w:r w:rsidRPr="00AE3654">
        <w:rPr>
          <w:rFonts w:ascii="David" w:hAnsi="David" w:cs="David"/>
          <w:sz w:val="34"/>
          <w:szCs w:val="34"/>
          <w:rtl/>
        </w:rPr>
        <w:t>ספר האדום״</w:t>
      </w:r>
      <w:r w:rsidRPr="00AE3654">
        <w:rPr>
          <w:rFonts w:ascii="David" w:hAnsi="David" w:cs="David"/>
          <w:sz w:val="34"/>
          <w:szCs w:val="34"/>
          <w:cs/>
        </w:rPr>
        <w:t>‎</w:t>
      </w:r>
      <w:r w:rsidRPr="00AE3654">
        <w:rPr>
          <w:rFonts w:ascii="David" w:hAnsi="David" w:cs="David"/>
          <w:sz w:val="34"/>
          <w:szCs w:val="34"/>
          <w:rtl/>
        </w:rPr>
        <w:t xml:space="preserve"> בגלות, שבא על יסוד הגזע המאוחד שלנו, וגם ל״</w:t>
      </w:r>
      <w:r w:rsidRPr="00AE3654">
        <w:rPr>
          <w:rFonts w:ascii="David" w:hAnsi="David" w:cs="David"/>
          <w:sz w:val="34"/>
          <w:szCs w:val="34"/>
          <w:cs/>
        </w:rPr>
        <w:t>‎</w:t>
      </w:r>
      <w:r w:rsidRPr="00AE3654">
        <w:rPr>
          <w:rFonts w:ascii="David" w:hAnsi="David" w:cs="David"/>
          <w:sz w:val="34"/>
          <w:szCs w:val="34"/>
          <w:rtl/>
        </w:rPr>
        <w:t>ספר הלבן״</w:t>
      </w:r>
      <w:r w:rsidRPr="00AE3654">
        <w:rPr>
          <w:rFonts w:ascii="David" w:hAnsi="David" w:cs="David"/>
          <w:sz w:val="34"/>
          <w:szCs w:val="34"/>
          <w:cs/>
        </w:rPr>
        <w:t>‎</w:t>
      </w:r>
      <w:r w:rsidRPr="00AE3654">
        <w:rPr>
          <w:rFonts w:ascii="David" w:hAnsi="David" w:cs="David"/>
          <w:sz w:val="34"/>
          <w:szCs w:val="34"/>
          <w:rtl/>
        </w:rPr>
        <w:t xml:space="preserve"> בארץ ישראל, שבא על יסוד עם הארץ, כי ״</w:t>
      </w:r>
      <w:r w:rsidRPr="00AE3654">
        <w:rPr>
          <w:rFonts w:ascii="David" w:hAnsi="David" w:cs="David"/>
          <w:sz w:val="34"/>
          <w:szCs w:val="34"/>
          <w:cs/>
        </w:rPr>
        <w:t>‎</w:t>
      </w:r>
      <w:r w:rsidRPr="00AE3654">
        <w:rPr>
          <w:rFonts w:ascii="David" w:hAnsi="David" w:cs="David"/>
          <w:sz w:val="34"/>
          <w:szCs w:val="34"/>
          <w:rtl/>
        </w:rPr>
        <w:t>עם הארץ״</w:t>
      </w:r>
      <w:r w:rsidRPr="00AE3654">
        <w:rPr>
          <w:rFonts w:ascii="David" w:hAnsi="David" w:cs="David"/>
          <w:sz w:val="34"/>
          <w:szCs w:val="34"/>
          <w:cs/>
        </w:rPr>
        <w:t>‎</w:t>
      </w:r>
      <w:r w:rsidRPr="00AE3654">
        <w:rPr>
          <w:rFonts w:ascii="David" w:hAnsi="David" w:cs="David"/>
          <w:sz w:val="34"/>
          <w:szCs w:val="34"/>
          <w:rtl/>
        </w:rPr>
        <w:t xml:space="preserve"> פירושו, שמי שלו הרוב בארץ הוא עם הארץ.</w:t>
      </w:r>
    </w:p>
    <w:p w14:paraId="054F75C5"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ואם אנחנו דורשים שיתנו לנו זכות עלייה חופשית כדי שנהיה הרוב בארץ – הלוא יש בזה משום שטר ושוברו בצדו, כי באופן כזה הלוא אפשר לבטל את כל הלאומיות של כל הגויים, ולהגיד לכל עם: מאי חזית שאתה עם הארץ? מפני שלך הרוב בארץ? הלוא אפשר על ידי עליית עם אחר יהיה לו הרוב בארץ! ועוד יותר נרגיש את הסתירה כשנזכה באמת למדינת היהודים, והשאלה תהיה: מי נקרא יהודי? לפנים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ההגדרה של ״</w:t>
      </w:r>
      <w:r w:rsidRPr="00AE3654">
        <w:rPr>
          <w:rFonts w:ascii="David" w:hAnsi="David" w:cs="David"/>
          <w:sz w:val="34"/>
          <w:szCs w:val="34"/>
          <w:cs/>
        </w:rPr>
        <w:t>‎</w:t>
      </w:r>
      <w:r w:rsidRPr="00AE3654">
        <w:rPr>
          <w:rFonts w:ascii="David" w:hAnsi="David" w:cs="David"/>
          <w:sz w:val="34"/>
          <w:szCs w:val="34"/>
          <w:rtl/>
        </w:rPr>
        <w:t>כל הכופר בעבודה זרה נקרא יהודי״</w:t>
      </w:r>
      <w:r w:rsidRPr="00AE3654">
        <w:rPr>
          <w:rFonts w:ascii="David" w:hAnsi="David" w:cs="David"/>
          <w:sz w:val="34"/>
          <w:szCs w:val="34"/>
          <w:cs/>
        </w:rPr>
        <w:t>‎</w:t>
      </w:r>
      <w:r w:rsidRPr="00AE3654">
        <w:rPr>
          <w:rFonts w:ascii="David" w:hAnsi="David" w:cs="David"/>
          <w:sz w:val="34"/>
          <w:szCs w:val="34"/>
          <w:rtl/>
        </w:rPr>
        <w:t xml:space="preserve"> (מגילה </w:t>
      </w:r>
      <w:proofErr w:type="spellStart"/>
      <w:r w:rsidRPr="00AE3654">
        <w:rPr>
          <w:rFonts w:ascii="David" w:hAnsi="David" w:cs="David"/>
          <w:sz w:val="34"/>
          <w:szCs w:val="34"/>
          <w:rtl/>
        </w:rPr>
        <w:t>יג</w:t>
      </w:r>
      <w:proofErr w:type="spellEnd"/>
      <w:r w:rsidRPr="00AE3654">
        <w:rPr>
          <w:rFonts w:ascii="David" w:hAnsi="David" w:cs="David"/>
          <w:sz w:val="34"/>
          <w:szCs w:val="34"/>
          <w:rtl/>
        </w:rPr>
        <w:t xml:space="preserve">, א). </w:t>
      </w:r>
      <w:proofErr w:type="spellStart"/>
      <w:r w:rsidRPr="00AE3654">
        <w:rPr>
          <w:rFonts w:ascii="David" w:hAnsi="David" w:cs="David"/>
          <w:sz w:val="34"/>
          <w:szCs w:val="34"/>
          <w:rtl/>
        </w:rPr>
        <w:t>עכשו</w:t>
      </w:r>
      <w:proofErr w:type="spellEnd"/>
      <w:r w:rsidRPr="00AE3654">
        <w:rPr>
          <w:rFonts w:ascii="David" w:hAnsi="David" w:cs="David"/>
          <w:sz w:val="34"/>
          <w:szCs w:val="34"/>
          <w:rtl/>
        </w:rPr>
        <w:t xml:space="preserve"> כופרים גם במאמר זה ואפשר לעבוד כל העבודה זרה שבעולם ולהיקרא בשם יהודי.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יהיה להעמיד את היהדות על יסוד הגזע, כאשר כבר ביארנו את זה. ואומנם בגלות יש עוד סימן לשם יהודי וזוהי השנאה של הגויים. אבל הלוא אנו מקווים שעל ידי ״</w:t>
      </w:r>
      <w:r w:rsidRPr="00AE3654">
        <w:rPr>
          <w:rFonts w:ascii="David" w:hAnsi="David" w:cs="David"/>
          <w:sz w:val="34"/>
          <w:szCs w:val="34"/>
          <w:cs/>
        </w:rPr>
        <w:t>‎</w:t>
      </w:r>
      <w:r w:rsidRPr="00AE3654">
        <w:rPr>
          <w:rFonts w:ascii="David" w:hAnsi="David" w:cs="David"/>
          <w:sz w:val="34"/>
          <w:szCs w:val="34"/>
          <w:rtl/>
        </w:rPr>
        <w:t>מדינת היהודים״</w:t>
      </w:r>
      <w:r w:rsidRPr="00AE3654">
        <w:rPr>
          <w:rFonts w:ascii="David" w:hAnsi="David" w:cs="David"/>
          <w:sz w:val="34"/>
          <w:szCs w:val="34"/>
          <w:cs/>
        </w:rPr>
        <w:t>‎</w:t>
      </w:r>
      <w:r w:rsidRPr="00AE3654">
        <w:rPr>
          <w:rFonts w:ascii="David" w:hAnsi="David" w:cs="David"/>
          <w:sz w:val="34"/>
          <w:szCs w:val="34"/>
          <w:rtl/>
        </w:rPr>
        <w:t xml:space="preserve"> תפסק השנאה הזאת... ובכן נצטרך לכנות בשם יהודי כל מי שיהיה שייך למדינת היהודים, היינו: מי שיהיה אזרח של המדינה הזאת. ובוודאי ננהג כמתוקנים שבהם ונתן זכות אזרח לכל מי שיושב בארץ וממלא את חובתו האזרחית. </w:t>
      </w:r>
      <w:proofErr w:type="spellStart"/>
      <w:r w:rsidRPr="00AE3654">
        <w:rPr>
          <w:rFonts w:ascii="David" w:hAnsi="David" w:cs="David"/>
          <w:sz w:val="34"/>
          <w:szCs w:val="34"/>
          <w:rtl/>
        </w:rPr>
        <w:t>אי־אפשר</w:t>
      </w:r>
      <w:proofErr w:type="spellEnd"/>
      <w:r w:rsidRPr="00AE3654">
        <w:rPr>
          <w:rFonts w:ascii="David" w:hAnsi="David" w:cs="David"/>
          <w:sz w:val="34"/>
          <w:szCs w:val="34"/>
          <w:rtl/>
        </w:rPr>
        <w:t xml:space="preserve"> יהיה לקבוע את סימן היהודי על פי השפה, אם מדבר הוא עברית או לא – ראשית בוודאי אז גם הנוכרים שישבו במדינת היהודים ידברו עברית; ושנית, שוב לא נעשה כמתוקנים שבהם אם ננהיג </w:t>
      </w:r>
      <w:proofErr w:type="spellStart"/>
      <w:r w:rsidRPr="00AE3654">
        <w:rPr>
          <w:rFonts w:ascii="David" w:hAnsi="David" w:cs="David"/>
          <w:sz w:val="34"/>
          <w:szCs w:val="34"/>
          <w:rtl/>
        </w:rPr>
        <w:t>צנז</w:t>
      </w:r>
      <w:proofErr w:type="spellEnd"/>
      <w:r w:rsidRPr="00AE3654">
        <w:rPr>
          <w:rFonts w:ascii="David" w:hAnsi="David" w:cs="David"/>
          <w:sz w:val="34"/>
          <w:szCs w:val="34"/>
          <w:rtl/>
        </w:rPr>
        <w:t xml:space="preserve"> כזה, כי בכל המדינות המתוקנות לא מגבילים הגבלה כזו. </w:t>
      </w:r>
      <w:r w:rsidRPr="00AE3654">
        <w:rPr>
          <w:rFonts w:ascii="David" w:hAnsi="David" w:cs="David"/>
          <w:sz w:val="34"/>
          <w:szCs w:val="34"/>
          <w:rtl/>
        </w:rPr>
        <w:lastRenderedPageBreak/>
        <w:t xml:space="preserve">ואז יצא, שיהפכו ליהודים כל התושבים בארץ, גם כל בני העמים האחרים, ואפילו עובדי אלילים בכלל. וכל היהודים </w:t>
      </w:r>
      <w:proofErr w:type="spellStart"/>
      <w:r w:rsidRPr="00AE3654">
        <w:rPr>
          <w:rFonts w:ascii="David" w:hAnsi="David" w:cs="David"/>
          <w:sz w:val="34"/>
          <w:szCs w:val="34"/>
          <w:rtl/>
        </w:rPr>
        <w:t>שישארו</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בחו</w:t>
      </w:r>
      <w:proofErr w:type="spellEnd"/>
      <w:r w:rsidRPr="00AE3654">
        <w:rPr>
          <w:rFonts w:ascii="David" w:hAnsi="David" w:cs="David"/>
          <w:sz w:val="34"/>
          <w:szCs w:val="34"/>
          <w:rtl/>
        </w:rPr>
        <w:t>״</w:t>
      </w:r>
      <w:r w:rsidRPr="00AE3654">
        <w:rPr>
          <w:rFonts w:ascii="David" w:hAnsi="David" w:cs="David"/>
          <w:sz w:val="34"/>
          <w:szCs w:val="34"/>
          <w:cs/>
        </w:rPr>
        <w:t>‎</w:t>
      </w:r>
      <w:r w:rsidRPr="00AE3654">
        <w:rPr>
          <w:rFonts w:ascii="David" w:hAnsi="David" w:cs="David"/>
          <w:sz w:val="34"/>
          <w:szCs w:val="34"/>
          <w:rtl/>
        </w:rPr>
        <w:t>ל – ובוודאי שעוד זמן רב יהיה הרוב הגדול שם – יהפכו לגויים. כי לא יהיה להם שום קשר ל״</w:t>
      </w:r>
      <w:r w:rsidRPr="00AE3654">
        <w:rPr>
          <w:rFonts w:ascii="David" w:hAnsi="David" w:cs="David"/>
          <w:sz w:val="34"/>
          <w:szCs w:val="34"/>
          <w:cs/>
        </w:rPr>
        <w:t>‎</w:t>
      </w:r>
      <w:r w:rsidRPr="00AE3654">
        <w:rPr>
          <w:rFonts w:ascii="David" w:hAnsi="David" w:cs="David"/>
          <w:sz w:val="34"/>
          <w:szCs w:val="34"/>
          <w:rtl/>
        </w:rPr>
        <w:t>מדינת היהודים״</w:t>
      </w:r>
      <w:r w:rsidRPr="00AE3654">
        <w:rPr>
          <w:rFonts w:ascii="David" w:hAnsi="David" w:cs="David"/>
          <w:sz w:val="34"/>
          <w:szCs w:val="34"/>
          <w:cs/>
        </w:rPr>
        <w:t>‎</w:t>
      </w:r>
      <w:r w:rsidRPr="00AE3654">
        <w:rPr>
          <w:rFonts w:ascii="David" w:hAnsi="David" w:cs="David"/>
          <w:sz w:val="34"/>
          <w:szCs w:val="34"/>
          <w:rtl/>
        </w:rPr>
        <w:t>, כי יהיו אזרחים של ארצות אחרות...</w:t>
      </w:r>
    </w:p>
    <w:p w14:paraId="5465C25C" w14:textId="77777777" w:rsidR="00AE3654" w:rsidRPr="00AE3654" w:rsidRDefault="00AE3654" w:rsidP="00C217F7">
      <w:pPr>
        <w:spacing w:after="0"/>
        <w:jc w:val="both"/>
        <w:rPr>
          <w:rFonts w:ascii="David" w:hAnsi="David" w:cs="David"/>
          <w:sz w:val="34"/>
          <w:szCs w:val="34"/>
          <w:rtl/>
        </w:rPr>
      </w:pPr>
      <w:r w:rsidRPr="00AE3654">
        <w:rPr>
          <w:rFonts w:ascii="David" w:hAnsi="David" w:cs="David"/>
          <w:sz w:val="34"/>
          <w:szCs w:val="34"/>
          <w:rtl/>
        </w:rPr>
        <w:t>ברם, יש לנו סימן מובהק מי שייך לאומה הישראלית, זהו סימנו של ר׳ סעדיה גאון: ״</w:t>
      </w:r>
      <w:r w:rsidRPr="00AE3654">
        <w:rPr>
          <w:rFonts w:ascii="David" w:hAnsi="David" w:cs="David"/>
          <w:sz w:val="34"/>
          <w:szCs w:val="34"/>
          <w:cs/>
        </w:rPr>
        <w:t>‎</w:t>
      </w:r>
      <w:r w:rsidRPr="00AE3654">
        <w:rPr>
          <w:rFonts w:ascii="David" w:hAnsi="David" w:cs="David"/>
          <w:sz w:val="34"/>
          <w:szCs w:val="34"/>
          <w:rtl/>
        </w:rPr>
        <w:t>אין אומתנו אומה אלא בתורותיה״</w:t>
      </w:r>
      <w:r w:rsidRPr="00AE3654">
        <w:rPr>
          <w:rFonts w:ascii="David" w:hAnsi="David" w:cs="David"/>
          <w:sz w:val="34"/>
          <w:szCs w:val="34"/>
          <w:cs/>
        </w:rPr>
        <w:t>‎</w:t>
      </w:r>
      <w:r w:rsidRPr="00AE3654">
        <w:rPr>
          <w:rFonts w:ascii="David" w:hAnsi="David" w:cs="David"/>
          <w:sz w:val="34"/>
          <w:szCs w:val="34"/>
          <w:rtl/>
        </w:rPr>
        <w:t>. אבל מה יעשו אלה הכופרים בזה?! וזהו מה שאמרתי, כי אנו נקראים בשם ״</w:t>
      </w:r>
      <w:r w:rsidRPr="00AE3654">
        <w:rPr>
          <w:rFonts w:ascii="David" w:hAnsi="David" w:cs="David"/>
          <w:sz w:val="34"/>
          <w:szCs w:val="34"/>
          <w:cs/>
        </w:rPr>
        <w:t>‎</w:t>
      </w:r>
      <w:r w:rsidRPr="00AE3654">
        <w:rPr>
          <w:rFonts w:ascii="David" w:hAnsi="David" w:cs="David"/>
          <w:sz w:val="34"/>
          <w:szCs w:val="34"/>
          <w:rtl/>
        </w:rPr>
        <w:t>עם קדוש״</w:t>
      </w:r>
      <w:r w:rsidRPr="00AE3654">
        <w:rPr>
          <w:rFonts w:ascii="David" w:hAnsi="David" w:cs="David"/>
          <w:sz w:val="34"/>
          <w:szCs w:val="34"/>
          <w:cs/>
        </w:rPr>
        <w:t>‎</w:t>
      </w:r>
      <w:r w:rsidRPr="00AE3654">
        <w:rPr>
          <w:rFonts w:ascii="David" w:hAnsi="David" w:cs="David"/>
          <w:sz w:val="34"/>
          <w:szCs w:val="34"/>
          <w:rtl/>
        </w:rPr>
        <w:t xml:space="preserve"> גם מצד החיובי וגם מצד השלילי שבדבר. כי בקודש יש יתרון על החול, אבל גם חיסרון יש בדבר – שהקודש לא יוכל </w:t>
      </w:r>
      <w:proofErr w:type="spellStart"/>
      <w:r w:rsidRPr="00AE3654">
        <w:rPr>
          <w:rFonts w:ascii="David" w:hAnsi="David" w:cs="David"/>
          <w:sz w:val="34"/>
          <w:szCs w:val="34"/>
          <w:rtl/>
        </w:rPr>
        <w:t>ליהפך</w:t>
      </w:r>
      <w:proofErr w:type="spellEnd"/>
      <w:r w:rsidRPr="00AE3654">
        <w:rPr>
          <w:rFonts w:ascii="David" w:hAnsi="David" w:cs="David"/>
          <w:sz w:val="34"/>
          <w:szCs w:val="34"/>
          <w:rtl/>
        </w:rPr>
        <w:t xml:space="preserve"> לחול בשום אופן. ומי שירצה להעמיד את עַם ישראל עִם יסודות חילוניים לבד, יסתבך בסבך של סתירות וניגודים </w:t>
      </w:r>
      <w:proofErr w:type="spellStart"/>
      <w:r w:rsidRPr="00AE3654">
        <w:rPr>
          <w:rFonts w:ascii="David" w:hAnsi="David" w:cs="David"/>
          <w:sz w:val="34"/>
          <w:szCs w:val="34"/>
          <w:rtl/>
        </w:rPr>
        <w:t>לאין־שיעור</w:t>
      </w:r>
      <w:proofErr w:type="spellEnd"/>
      <w:r w:rsidRPr="00AE3654">
        <w:rPr>
          <w:rFonts w:ascii="David" w:hAnsi="David" w:cs="David"/>
          <w:sz w:val="34"/>
          <w:szCs w:val="34"/>
          <w:rtl/>
        </w:rPr>
        <w:t>, שבשום אופן לא יוכל לצאת ממנו.</w:t>
      </w:r>
    </w:p>
    <w:p w14:paraId="5EDE1B50" w14:textId="77777777" w:rsidR="00AE3654" w:rsidRPr="00AE3654" w:rsidRDefault="00AE3654" w:rsidP="00C217F7">
      <w:pPr>
        <w:spacing w:after="0"/>
        <w:jc w:val="both"/>
        <w:rPr>
          <w:rFonts w:ascii="David" w:hAnsi="David" w:cs="David"/>
          <w:sz w:val="34"/>
          <w:szCs w:val="34"/>
          <w:rtl/>
        </w:rPr>
      </w:pPr>
      <w:r w:rsidRPr="00AE3654">
        <w:rPr>
          <w:rFonts w:ascii="David" w:hAnsi="David" w:cs="David"/>
          <w:sz w:val="34"/>
          <w:szCs w:val="34"/>
          <w:rtl/>
        </w:rPr>
        <w:t>* * *</w:t>
      </w:r>
    </w:p>
    <w:p w14:paraId="09CAA861" w14:textId="77777777" w:rsidR="00AE3654" w:rsidRPr="00AE3654" w:rsidRDefault="00AE3654" w:rsidP="00C217F7">
      <w:pPr>
        <w:spacing w:after="0"/>
        <w:jc w:val="both"/>
        <w:rPr>
          <w:rFonts w:ascii="David" w:hAnsi="David" w:cs="David"/>
          <w:sz w:val="34"/>
          <w:szCs w:val="34"/>
          <w:rtl/>
        </w:rPr>
      </w:pPr>
      <w:r w:rsidRPr="00AE3654">
        <w:rPr>
          <w:rFonts w:ascii="David" w:hAnsi="David" w:cs="David"/>
          <w:sz w:val="34"/>
          <w:szCs w:val="34"/>
          <w:rtl/>
        </w:rPr>
        <w:t xml:space="preserve">עדיין אין אנו רואים את סוף התקופה, לכל הפחות במה שנוגע ללאומיות החילונית השואפת </w:t>
      </w:r>
      <w:proofErr w:type="spellStart"/>
      <w:r w:rsidRPr="00AE3654">
        <w:rPr>
          <w:rFonts w:ascii="David" w:hAnsi="David" w:cs="David"/>
          <w:sz w:val="34"/>
          <w:szCs w:val="34"/>
          <w:rtl/>
        </w:rPr>
        <w:t>לשיוויון</w:t>
      </w:r>
      <w:proofErr w:type="spellEnd"/>
      <w:r w:rsidRPr="00AE3654">
        <w:rPr>
          <w:rFonts w:ascii="David" w:hAnsi="David" w:cs="David"/>
          <w:sz w:val="34"/>
          <w:szCs w:val="34"/>
          <w:rtl/>
        </w:rPr>
        <w:t xml:space="preserve"> זכויות של האומה בתור אומה. אבל הרואה את הנולד יוכל לראות, כי פרשה זו מתקרבת לקיצה. גם ראשי התנועה הזו יגידו </w:t>
      </w:r>
      <w:proofErr w:type="spellStart"/>
      <w:r w:rsidRPr="00AE3654">
        <w:rPr>
          <w:rFonts w:ascii="David" w:hAnsi="David" w:cs="David"/>
          <w:sz w:val="34"/>
          <w:szCs w:val="34"/>
          <w:rtl/>
        </w:rPr>
        <w:t>סוף־סוף</w:t>
      </w:r>
      <w:proofErr w:type="spellEnd"/>
      <w:r w:rsidRPr="00AE3654">
        <w:rPr>
          <w:rFonts w:ascii="David" w:hAnsi="David" w:cs="David"/>
          <w:sz w:val="34"/>
          <w:szCs w:val="34"/>
          <w:rtl/>
        </w:rPr>
        <w:t>: ״</w:t>
      </w:r>
      <w:r w:rsidRPr="00AE3654">
        <w:rPr>
          <w:rFonts w:ascii="David" w:hAnsi="David" w:cs="David"/>
          <w:sz w:val="34"/>
          <w:szCs w:val="34"/>
          <w:cs/>
        </w:rPr>
        <w:t>‎</w:t>
      </w:r>
      <w:r w:rsidRPr="00AE3654">
        <w:rPr>
          <w:rFonts w:ascii="David" w:hAnsi="David" w:cs="David"/>
          <w:sz w:val="34"/>
          <w:szCs w:val="34"/>
          <w:rtl/>
        </w:rPr>
        <w:t xml:space="preserve">נחפשה דרכנו </w:t>
      </w:r>
      <w:proofErr w:type="spellStart"/>
      <w:r w:rsidRPr="00AE3654">
        <w:rPr>
          <w:rFonts w:ascii="David" w:hAnsi="David" w:cs="David"/>
          <w:sz w:val="34"/>
          <w:szCs w:val="34"/>
          <w:rtl/>
        </w:rPr>
        <w:t>ונחקורה</w:t>
      </w:r>
      <w:proofErr w:type="spellEnd"/>
      <w:r w:rsidRPr="00AE3654">
        <w:rPr>
          <w:rFonts w:ascii="David" w:hAnsi="David" w:cs="David"/>
          <w:sz w:val="34"/>
          <w:szCs w:val="34"/>
          <w:rtl/>
        </w:rPr>
        <w:t xml:space="preserve"> </w:t>
      </w:r>
      <w:proofErr w:type="spellStart"/>
      <w:r w:rsidRPr="00AE3654">
        <w:rPr>
          <w:rFonts w:ascii="David" w:hAnsi="David" w:cs="David"/>
          <w:sz w:val="34"/>
          <w:szCs w:val="34"/>
          <w:rtl/>
        </w:rPr>
        <w:t>ונשובה</w:t>
      </w:r>
      <w:proofErr w:type="spellEnd"/>
      <w:r w:rsidRPr="00AE3654">
        <w:rPr>
          <w:rFonts w:ascii="David" w:hAnsi="David" w:cs="David"/>
          <w:sz w:val="34"/>
          <w:szCs w:val="34"/>
          <w:rtl/>
        </w:rPr>
        <w:t xml:space="preserve"> אל ד׳״</w:t>
      </w:r>
      <w:r w:rsidRPr="00AE3654">
        <w:rPr>
          <w:rFonts w:ascii="David" w:hAnsi="David" w:cs="David"/>
          <w:sz w:val="34"/>
          <w:szCs w:val="34"/>
          <w:cs/>
        </w:rPr>
        <w:t>‎</w:t>
      </w:r>
      <w:r w:rsidRPr="00AE3654">
        <w:rPr>
          <w:rFonts w:ascii="David" w:hAnsi="David" w:cs="David"/>
          <w:sz w:val="34"/>
          <w:szCs w:val="34"/>
          <w:rtl/>
        </w:rPr>
        <w:t xml:space="preserve">, כלומר: שאם רק יחפשו אפילו את דרכיהם הם, שהן רחוקות </w:t>
      </w:r>
      <w:proofErr w:type="spellStart"/>
      <w:r w:rsidRPr="00AE3654">
        <w:rPr>
          <w:rFonts w:ascii="David" w:hAnsi="David" w:cs="David"/>
          <w:sz w:val="34"/>
          <w:szCs w:val="34"/>
          <w:rtl/>
        </w:rPr>
        <w:t>כל־כך</w:t>
      </w:r>
      <w:proofErr w:type="spellEnd"/>
      <w:r w:rsidRPr="00AE3654">
        <w:rPr>
          <w:rFonts w:ascii="David" w:hAnsi="David" w:cs="David"/>
          <w:sz w:val="34"/>
          <w:szCs w:val="34"/>
          <w:rtl/>
        </w:rPr>
        <w:t xml:space="preserve"> מדרכי ד׳, בכל זאת אם יחקרו בהן כדבעי – גם הם יגידו לבסוף: ״</w:t>
      </w:r>
      <w:r w:rsidRPr="00AE3654">
        <w:rPr>
          <w:rFonts w:ascii="David" w:hAnsi="David" w:cs="David"/>
          <w:sz w:val="34"/>
          <w:szCs w:val="34"/>
          <w:cs/>
        </w:rPr>
        <w:t>‎</w:t>
      </w:r>
      <w:proofErr w:type="spellStart"/>
      <w:r w:rsidRPr="00AE3654">
        <w:rPr>
          <w:rFonts w:ascii="David" w:hAnsi="David" w:cs="David"/>
          <w:sz w:val="34"/>
          <w:szCs w:val="34"/>
          <w:rtl/>
        </w:rPr>
        <w:t>ונשובה</w:t>
      </w:r>
      <w:proofErr w:type="spellEnd"/>
      <w:r w:rsidRPr="00AE3654">
        <w:rPr>
          <w:rFonts w:ascii="David" w:hAnsi="David" w:cs="David"/>
          <w:sz w:val="34"/>
          <w:szCs w:val="34"/>
          <w:rtl/>
        </w:rPr>
        <w:t xml:space="preserve"> אל ד׳״</w:t>
      </w:r>
      <w:r w:rsidRPr="00AE3654">
        <w:rPr>
          <w:rFonts w:ascii="David" w:hAnsi="David" w:cs="David"/>
          <w:sz w:val="34"/>
          <w:szCs w:val="34"/>
          <w:cs/>
        </w:rPr>
        <w:t>‎</w:t>
      </w:r>
      <w:r w:rsidRPr="00AE3654">
        <w:rPr>
          <w:rFonts w:ascii="David" w:hAnsi="David" w:cs="David"/>
          <w:sz w:val="34"/>
          <w:szCs w:val="34"/>
          <w:rtl/>
        </w:rPr>
        <w:t>.</w:t>
      </w:r>
    </w:p>
    <w:p w14:paraId="3EAA3C53"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 xml:space="preserve">ונוראה היא התקופה, נוראה מאוד! ומי </w:t>
      </w:r>
      <w:proofErr w:type="spellStart"/>
      <w:r w:rsidRPr="00AE3654">
        <w:rPr>
          <w:rFonts w:ascii="David" w:hAnsi="David" w:cs="David"/>
          <w:sz w:val="34"/>
          <w:szCs w:val="34"/>
          <w:rtl/>
        </w:rPr>
        <w:t>יכילנה</w:t>
      </w:r>
      <w:proofErr w:type="spellEnd"/>
      <w:r w:rsidRPr="00AE3654">
        <w:rPr>
          <w:rFonts w:ascii="David" w:hAnsi="David" w:cs="David"/>
          <w:sz w:val="34"/>
          <w:szCs w:val="34"/>
          <w:rtl/>
        </w:rPr>
        <w:t>? וגם לצדיקים שבדור קשה להגיד ״</w:t>
      </w:r>
      <w:r w:rsidRPr="00AE3654">
        <w:rPr>
          <w:rFonts w:ascii="David" w:hAnsi="David" w:cs="David"/>
          <w:sz w:val="34"/>
          <w:szCs w:val="34"/>
          <w:cs/>
        </w:rPr>
        <w:t>‎</w:t>
      </w:r>
      <w:r w:rsidRPr="00AE3654">
        <w:rPr>
          <w:rFonts w:ascii="David" w:hAnsi="David" w:cs="David"/>
          <w:sz w:val="34"/>
          <w:szCs w:val="34"/>
          <w:rtl/>
        </w:rPr>
        <w:t>צידוק הדין״</w:t>
      </w:r>
      <w:r w:rsidRPr="00AE3654">
        <w:rPr>
          <w:rFonts w:ascii="David" w:hAnsi="David" w:cs="David"/>
          <w:sz w:val="34"/>
          <w:szCs w:val="34"/>
          <w:cs/>
        </w:rPr>
        <w:t>‎</w:t>
      </w:r>
      <w:r w:rsidRPr="00AE3654">
        <w:rPr>
          <w:rFonts w:ascii="David" w:hAnsi="David" w:cs="David"/>
          <w:sz w:val="34"/>
          <w:szCs w:val="34"/>
          <w:rtl/>
        </w:rPr>
        <w:t xml:space="preserve"> עליה. ונוראה היא גם המחשבה, שכל הפורענות לא באה אלא בשביל ישראל. כי הלוא בכל הפורענויות שבאו על כל העולם כולו </w:t>
      </w:r>
      <w:proofErr w:type="spellStart"/>
      <w:r w:rsidRPr="00AE3654">
        <w:rPr>
          <w:rFonts w:ascii="David" w:hAnsi="David" w:cs="David"/>
          <w:sz w:val="34"/>
          <w:szCs w:val="34"/>
          <w:rtl/>
        </w:rPr>
        <w:t>היתה</w:t>
      </w:r>
      <w:proofErr w:type="spellEnd"/>
      <w:r w:rsidRPr="00AE3654">
        <w:rPr>
          <w:rFonts w:ascii="David" w:hAnsi="David" w:cs="David"/>
          <w:sz w:val="34"/>
          <w:szCs w:val="34"/>
          <w:rtl/>
        </w:rPr>
        <w:t xml:space="preserve"> הסיבה הראשית השנאה לישראל מהצר הצורר הידוע. אבל זה מחייב אותנו דווקא להראות לכל העולם, שלא רק ש״</w:t>
      </w:r>
      <w:r w:rsidRPr="00AE3654">
        <w:rPr>
          <w:rFonts w:ascii="David" w:hAnsi="David" w:cs="David"/>
          <w:sz w:val="34"/>
          <w:szCs w:val="34"/>
          <w:cs/>
        </w:rPr>
        <w:t>‎</w:t>
      </w:r>
      <w:r w:rsidRPr="00AE3654">
        <w:rPr>
          <w:rFonts w:ascii="David" w:hAnsi="David" w:cs="David"/>
          <w:sz w:val="34"/>
          <w:szCs w:val="34"/>
          <w:rtl/>
        </w:rPr>
        <w:t>כל הפורענות לא באה אלא בשביל ישראל״</w:t>
      </w:r>
      <w:r w:rsidRPr="00AE3654">
        <w:rPr>
          <w:rFonts w:ascii="David" w:hAnsi="David" w:cs="David"/>
          <w:sz w:val="34"/>
          <w:szCs w:val="34"/>
          <w:cs/>
        </w:rPr>
        <w:t>‎</w:t>
      </w:r>
      <w:r w:rsidRPr="00AE3654">
        <w:rPr>
          <w:rFonts w:ascii="David" w:hAnsi="David" w:cs="David"/>
          <w:sz w:val="34"/>
          <w:szCs w:val="34"/>
          <w:rtl/>
        </w:rPr>
        <w:t xml:space="preserve"> – אך גם כל הברכות לא באות אלא בשביל ישראל. כי רק לאברהם אבינו הבטיח ד׳: ״</w:t>
      </w:r>
      <w:r w:rsidRPr="00AE3654">
        <w:rPr>
          <w:rFonts w:ascii="David" w:hAnsi="David" w:cs="David"/>
          <w:sz w:val="34"/>
          <w:szCs w:val="34"/>
          <w:cs/>
        </w:rPr>
        <w:t>‎</w:t>
      </w:r>
      <w:proofErr w:type="spellStart"/>
      <w:r w:rsidRPr="00AE3654">
        <w:rPr>
          <w:rFonts w:ascii="David" w:hAnsi="David" w:cs="David"/>
          <w:sz w:val="34"/>
          <w:szCs w:val="34"/>
          <w:rtl/>
        </w:rPr>
        <w:t>ונברכו</w:t>
      </w:r>
      <w:proofErr w:type="spellEnd"/>
      <w:r w:rsidRPr="00AE3654">
        <w:rPr>
          <w:rFonts w:ascii="David" w:hAnsi="David" w:cs="David"/>
          <w:sz w:val="34"/>
          <w:szCs w:val="34"/>
          <w:rtl/>
        </w:rPr>
        <w:t xml:space="preserve"> בך כל משפחות האדמה״</w:t>
      </w:r>
      <w:r w:rsidRPr="00AE3654">
        <w:rPr>
          <w:rFonts w:ascii="David" w:hAnsi="David" w:cs="David"/>
          <w:sz w:val="34"/>
          <w:szCs w:val="34"/>
          <w:cs/>
        </w:rPr>
        <w:t>‎</w:t>
      </w:r>
      <w:r w:rsidRPr="00AE3654">
        <w:rPr>
          <w:rFonts w:ascii="David" w:hAnsi="David" w:cs="David"/>
          <w:sz w:val="34"/>
          <w:szCs w:val="34"/>
          <w:rtl/>
        </w:rPr>
        <w:t>.</w:t>
      </w:r>
    </w:p>
    <w:p w14:paraId="23D900A4"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ונגיע לכך רק אם נקיים את מה שנאמר (דברים ז, ו): ״</w:t>
      </w:r>
      <w:r w:rsidRPr="00AE3654">
        <w:rPr>
          <w:rFonts w:ascii="David" w:hAnsi="David" w:cs="David"/>
          <w:sz w:val="34"/>
          <w:szCs w:val="34"/>
          <w:cs/>
        </w:rPr>
        <w:t>‎</w:t>
      </w:r>
      <w:r w:rsidRPr="00AE3654">
        <w:rPr>
          <w:rFonts w:ascii="David" w:hAnsi="David" w:cs="David"/>
          <w:sz w:val="34"/>
          <w:szCs w:val="34"/>
          <w:rtl/>
        </w:rPr>
        <w:t>כִּי עַם קָדוֹשׁ אַתָּה לַד׳ אֱ־לֹהֶיךָ, בְּךָ בָּחַר ד׳ אֱ־לֹהֶיךָ לִהְיוֹת לוֹ לְעַם סְגֻלָּה מִכֹּל הָעַמִּים״</w:t>
      </w:r>
      <w:r w:rsidRPr="00AE3654">
        <w:rPr>
          <w:rFonts w:ascii="David" w:hAnsi="David" w:cs="David"/>
          <w:sz w:val="34"/>
          <w:szCs w:val="34"/>
          <w:cs/>
        </w:rPr>
        <w:t>‎</w:t>
      </w:r>
      <w:r w:rsidRPr="00AE3654">
        <w:rPr>
          <w:rFonts w:ascii="David" w:hAnsi="David" w:cs="David"/>
          <w:sz w:val="34"/>
          <w:szCs w:val="34"/>
          <w:rtl/>
        </w:rPr>
        <w:t>; ועל ידי כך שנרים את עצמנו לגובה מוסרי מקסימלי נרומם גם את כל העמים, לכל הפחות לגובה מוסרי מינימלי.</w:t>
      </w:r>
    </w:p>
    <w:p w14:paraId="56FA47CD" w14:textId="77777777" w:rsidR="00AE3654" w:rsidRPr="00AE3654" w:rsidRDefault="00AE3654" w:rsidP="00AE3654">
      <w:pPr>
        <w:jc w:val="both"/>
        <w:rPr>
          <w:rFonts w:ascii="David" w:hAnsi="David" w:cs="David"/>
          <w:sz w:val="34"/>
          <w:szCs w:val="34"/>
          <w:rtl/>
        </w:rPr>
      </w:pPr>
      <w:r w:rsidRPr="00AE3654">
        <w:rPr>
          <w:rFonts w:ascii="David" w:hAnsi="David" w:cs="David"/>
          <w:sz w:val="34"/>
          <w:szCs w:val="34"/>
          <w:rtl/>
        </w:rPr>
        <w:t>עלינו להיות עם של נשמה יתירה גם בכל ימות השבוע, כדי שאחרים יהיו לכל הפחות לבעלי נשמה פשוטה; עלינו להיות במדרגה של ״</w:t>
      </w:r>
      <w:r w:rsidRPr="00AE3654">
        <w:rPr>
          <w:rFonts w:ascii="David" w:hAnsi="David" w:cs="David"/>
          <w:sz w:val="34"/>
          <w:szCs w:val="34"/>
          <w:cs/>
        </w:rPr>
        <w:t>‎</w:t>
      </w:r>
      <w:r w:rsidRPr="00AE3654">
        <w:rPr>
          <w:rFonts w:ascii="David" w:hAnsi="David" w:cs="David"/>
          <w:sz w:val="34"/>
          <w:szCs w:val="34"/>
          <w:rtl/>
        </w:rPr>
        <w:t>ועמך כולם צדיקים״</w:t>
      </w:r>
      <w:r w:rsidRPr="00AE3654">
        <w:rPr>
          <w:rFonts w:ascii="David" w:hAnsi="David" w:cs="David"/>
          <w:sz w:val="34"/>
          <w:szCs w:val="34"/>
          <w:cs/>
        </w:rPr>
        <w:t>‎</w:t>
      </w:r>
      <w:r w:rsidRPr="00AE3654">
        <w:rPr>
          <w:rFonts w:ascii="David" w:hAnsi="David" w:cs="David"/>
          <w:sz w:val="34"/>
          <w:szCs w:val="34"/>
          <w:rtl/>
        </w:rPr>
        <w:t>, כדי שאצל אחרים ימצאו לכל הפחות יחידי שרידים, חסידי אומות העולם; עלינו לקיים את כל תרי״</w:t>
      </w:r>
      <w:r w:rsidRPr="00AE3654">
        <w:rPr>
          <w:rFonts w:ascii="David" w:hAnsi="David" w:cs="David"/>
          <w:sz w:val="34"/>
          <w:szCs w:val="34"/>
          <w:cs/>
        </w:rPr>
        <w:t>‎</w:t>
      </w:r>
      <w:r w:rsidRPr="00AE3654">
        <w:rPr>
          <w:rFonts w:ascii="David" w:hAnsi="David" w:cs="David"/>
          <w:sz w:val="34"/>
          <w:szCs w:val="34"/>
          <w:rtl/>
        </w:rPr>
        <w:t>ג המצוות, כדי שאחרים, אומות העולם, יקיימו לכל הפחות את שבע מצוות בני נח; אנו צריכים להיות ״</w:t>
      </w:r>
      <w:r w:rsidRPr="00AE3654">
        <w:rPr>
          <w:rFonts w:ascii="David" w:hAnsi="David" w:cs="David"/>
          <w:sz w:val="34"/>
          <w:szCs w:val="34"/>
          <w:cs/>
        </w:rPr>
        <w:t>‎</w:t>
      </w:r>
      <w:r w:rsidRPr="00AE3654">
        <w:rPr>
          <w:rFonts w:ascii="David" w:hAnsi="David" w:cs="David"/>
          <w:sz w:val="34"/>
          <w:szCs w:val="34"/>
          <w:rtl/>
        </w:rPr>
        <w:t>עם קדוש״</w:t>
      </w:r>
      <w:r w:rsidRPr="00AE3654">
        <w:rPr>
          <w:rFonts w:ascii="David" w:hAnsi="David" w:cs="David"/>
          <w:sz w:val="34"/>
          <w:szCs w:val="34"/>
          <w:cs/>
        </w:rPr>
        <w:t>‎</w:t>
      </w:r>
      <w:r w:rsidRPr="00AE3654">
        <w:rPr>
          <w:rFonts w:ascii="David" w:hAnsi="David" w:cs="David"/>
          <w:sz w:val="34"/>
          <w:szCs w:val="34"/>
          <w:rtl/>
        </w:rPr>
        <w:t xml:space="preserve"> – כדי שאחרים יהיו לכל הפחות ״</w:t>
      </w:r>
      <w:r w:rsidRPr="00AE3654">
        <w:rPr>
          <w:rFonts w:ascii="David" w:hAnsi="David" w:cs="David"/>
          <w:sz w:val="34"/>
          <w:szCs w:val="34"/>
          <w:cs/>
        </w:rPr>
        <w:t>‎</w:t>
      </w:r>
      <w:r w:rsidRPr="00AE3654">
        <w:rPr>
          <w:rFonts w:ascii="David" w:hAnsi="David" w:cs="David"/>
          <w:sz w:val="34"/>
          <w:szCs w:val="34"/>
          <w:rtl/>
        </w:rPr>
        <w:t>עמי הארץ״</w:t>
      </w:r>
      <w:r w:rsidRPr="00AE3654">
        <w:rPr>
          <w:rFonts w:ascii="David" w:hAnsi="David" w:cs="David"/>
          <w:sz w:val="34"/>
          <w:szCs w:val="34"/>
          <w:cs/>
        </w:rPr>
        <w:t>‎</w:t>
      </w:r>
      <w:r w:rsidRPr="00AE3654">
        <w:rPr>
          <w:rFonts w:ascii="David" w:hAnsi="David" w:cs="David"/>
          <w:sz w:val="34"/>
          <w:szCs w:val="34"/>
          <w:rtl/>
        </w:rPr>
        <w:t xml:space="preserve"> ויתנהגו במידת דרך ארץ וכו׳ </w:t>
      </w:r>
      <w:proofErr w:type="spellStart"/>
      <w:r w:rsidRPr="00AE3654">
        <w:rPr>
          <w:rFonts w:ascii="David" w:hAnsi="David" w:cs="David"/>
          <w:sz w:val="34"/>
          <w:szCs w:val="34"/>
          <w:rtl/>
        </w:rPr>
        <w:t>וכו</w:t>
      </w:r>
      <w:proofErr w:type="spellEnd"/>
      <w:r w:rsidRPr="00AE3654">
        <w:rPr>
          <w:rFonts w:ascii="David" w:hAnsi="David" w:cs="David"/>
          <w:sz w:val="34"/>
          <w:szCs w:val="34"/>
          <w:rtl/>
        </w:rPr>
        <w:t>׳.</w:t>
      </w:r>
    </w:p>
    <w:p w14:paraId="3B3BE188" w14:textId="5AA17477" w:rsidR="0077230B" w:rsidRPr="000716AC" w:rsidRDefault="00AE3654" w:rsidP="00AE3654">
      <w:pPr>
        <w:jc w:val="both"/>
        <w:rPr>
          <w:rFonts w:ascii="David" w:hAnsi="David" w:cs="David"/>
          <w:sz w:val="34"/>
          <w:szCs w:val="34"/>
        </w:rPr>
      </w:pPr>
      <w:r w:rsidRPr="00AE3654">
        <w:rPr>
          <w:rFonts w:ascii="David" w:hAnsi="David" w:cs="David"/>
          <w:sz w:val="34"/>
          <w:szCs w:val="34"/>
          <w:rtl/>
        </w:rPr>
        <w:t xml:space="preserve">בקיצור – במקום דור תהפוכות יבוא נא דור </w:t>
      </w:r>
      <w:proofErr w:type="spellStart"/>
      <w:r w:rsidRPr="00AE3654">
        <w:rPr>
          <w:rFonts w:ascii="David" w:hAnsi="David" w:cs="David"/>
          <w:sz w:val="34"/>
          <w:szCs w:val="34"/>
          <w:rtl/>
        </w:rPr>
        <w:t>דיעה</w:t>
      </w:r>
      <w:proofErr w:type="spellEnd"/>
      <w:r w:rsidRPr="00AE3654">
        <w:rPr>
          <w:rFonts w:ascii="David" w:hAnsi="David" w:cs="David"/>
          <w:sz w:val="34"/>
          <w:szCs w:val="34"/>
          <w:rtl/>
        </w:rPr>
        <w:t>, כמה שנאמר (ישעיה יא, ט): ״</w:t>
      </w:r>
      <w:r w:rsidRPr="00AE3654">
        <w:rPr>
          <w:rFonts w:ascii="David" w:hAnsi="David" w:cs="David"/>
          <w:sz w:val="34"/>
          <w:szCs w:val="34"/>
          <w:cs/>
        </w:rPr>
        <w:t>‎</w:t>
      </w:r>
      <w:r w:rsidRPr="00AE3654">
        <w:rPr>
          <w:rFonts w:ascii="David" w:hAnsi="David" w:cs="David"/>
          <w:sz w:val="34"/>
          <w:szCs w:val="34"/>
          <w:rtl/>
        </w:rPr>
        <w:t>כִּי מָלְאָה הָאָרֶץ דֵּעָה אֶת ד׳, כַּמַּיִם לַיָּם מְכַסִּים״</w:t>
      </w:r>
      <w:r w:rsidRPr="00AE3654">
        <w:rPr>
          <w:rFonts w:ascii="David" w:hAnsi="David" w:cs="David"/>
          <w:sz w:val="34"/>
          <w:szCs w:val="34"/>
          <w:cs/>
        </w:rPr>
        <w:t>‎</w:t>
      </w:r>
      <w:r w:rsidRPr="00AE3654">
        <w:rPr>
          <w:rFonts w:ascii="David" w:hAnsi="David" w:cs="David"/>
          <w:sz w:val="34"/>
          <w:szCs w:val="34"/>
          <w:rtl/>
        </w:rPr>
        <w:t>.</w:t>
      </w:r>
    </w:p>
    <w:sectPr w:rsidR="0077230B" w:rsidRPr="000716AC" w:rsidSect="001F387D">
      <w:type w:val="continuous"/>
      <w:pgSz w:w="11906" w:h="16838"/>
      <w:pgMar w:top="1191" w:right="1191" w:bottom="964" w:left="1191"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938C" w14:textId="77777777" w:rsidR="008B5FC5" w:rsidRDefault="008B5FC5" w:rsidP="00AE3654">
      <w:pPr>
        <w:spacing w:after="0" w:line="240" w:lineRule="auto"/>
      </w:pPr>
      <w:r>
        <w:separator/>
      </w:r>
    </w:p>
  </w:endnote>
  <w:endnote w:type="continuationSeparator" w:id="0">
    <w:p w14:paraId="33AC8CDD" w14:textId="77777777" w:rsidR="008B5FC5" w:rsidRDefault="008B5FC5" w:rsidP="00AE3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Aram">
    <w:panose1 w:val="02010401010101010101"/>
    <w:charset w:val="B1"/>
    <w:family w:val="auto"/>
    <w:pitch w:val="variable"/>
    <w:sig w:usb0="00000801" w:usb1="40000000" w:usb2="00000000" w:usb3="00000000" w:csb0="00000020" w:csb1="00000000"/>
  </w:font>
  <w:font w:name="Rod">
    <w:panose1 w:val="02030509050101010101"/>
    <w:charset w:val="00"/>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11983798"/>
      <w:docPartObj>
        <w:docPartGallery w:val="Page Numbers (Bottom of Page)"/>
        <w:docPartUnique/>
      </w:docPartObj>
    </w:sdtPr>
    <w:sdtEndPr/>
    <w:sdtContent>
      <w:p w14:paraId="20F77E61" w14:textId="1BAEB3C2" w:rsidR="003A51F0" w:rsidRDefault="003A51F0">
        <w:pPr>
          <w:pStyle w:val="a5"/>
          <w:jc w:val="center"/>
        </w:pPr>
        <w:r>
          <w:fldChar w:fldCharType="begin"/>
        </w:r>
        <w:r>
          <w:instrText>PAGE   \* MERGEFORMAT</w:instrText>
        </w:r>
        <w:r>
          <w:fldChar w:fldCharType="separate"/>
        </w:r>
        <w:r>
          <w:rPr>
            <w:rtl/>
            <w:lang w:val="he-IL"/>
          </w:rPr>
          <w:t>2</w:t>
        </w:r>
        <w:r>
          <w:fldChar w:fldCharType="end"/>
        </w:r>
      </w:p>
    </w:sdtContent>
  </w:sdt>
  <w:p w14:paraId="6E6ACBC6" w14:textId="77777777" w:rsidR="003A51F0" w:rsidRDefault="003A51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07111162"/>
      <w:docPartObj>
        <w:docPartGallery w:val="Page Numbers (Bottom of Page)"/>
        <w:docPartUnique/>
      </w:docPartObj>
    </w:sdtPr>
    <w:sdtEndPr/>
    <w:sdtContent>
      <w:p w14:paraId="5C8AAA02" w14:textId="420E476A" w:rsidR="003A51F0" w:rsidRDefault="003A51F0">
        <w:pPr>
          <w:pStyle w:val="a5"/>
          <w:jc w:val="center"/>
        </w:pPr>
        <w:r>
          <w:fldChar w:fldCharType="begin"/>
        </w:r>
        <w:r>
          <w:instrText>PAGE   \* MERGEFORMAT</w:instrText>
        </w:r>
        <w:r>
          <w:fldChar w:fldCharType="separate"/>
        </w:r>
        <w:r>
          <w:rPr>
            <w:rtl/>
            <w:lang w:val="he-IL"/>
          </w:rPr>
          <w:t>2</w:t>
        </w:r>
        <w:r>
          <w:fldChar w:fldCharType="end"/>
        </w:r>
      </w:p>
    </w:sdtContent>
  </w:sdt>
  <w:p w14:paraId="0134E513" w14:textId="77777777" w:rsidR="003A51F0" w:rsidRDefault="003A51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A915B" w14:textId="77777777" w:rsidR="008B5FC5" w:rsidRDefault="008B5FC5" w:rsidP="00AE3654">
      <w:pPr>
        <w:spacing w:after="0" w:line="240" w:lineRule="auto"/>
      </w:pPr>
      <w:r>
        <w:separator/>
      </w:r>
    </w:p>
  </w:footnote>
  <w:footnote w:type="continuationSeparator" w:id="0">
    <w:p w14:paraId="24611FBE" w14:textId="77777777" w:rsidR="008B5FC5" w:rsidRDefault="008B5FC5" w:rsidP="00AE3654">
      <w:pPr>
        <w:spacing w:after="0" w:line="240" w:lineRule="auto"/>
      </w:pPr>
      <w:r>
        <w:continuationSeparator/>
      </w:r>
    </w:p>
  </w:footnote>
  <w:footnote w:id="1">
    <w:p w14:paraId="0130D698" w14:textId="074038EC" w:rsidR="000C117D" w:rsidRDefault="000C117D">
      <w:pPr>
        <w:pStyle w:val="a8"/>
      </w:pPr>
      <w:r>
        <w:rPr>
          <w:rStyle w:val="aa"/>
        </w:rPr>
        <w:footnoteRef/>
      </w:r>
      <w:r>
        <w:rPr>
          <w:rtl/>
        </w:rPr>
        <w:t xml:space="preserve"> </w:t>
      </w:r>
      <w:r>
        <w:rPr>
          <w:rFonts w:hint="cs"/>
          <w:rtl/>
        </w:rPr>
        <w:t>כך בספר. איני יודע אם בטעות או בכוונה.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AFA2C" w14:textId="269ADEA3" w:rsidR="000716AC" w:rsidRDefault="000716AC" w:rsidP="000716AC">
    <w:pPr>
      <w:pStyle w:val="a3"/>
      <w:jc w:val="center"/>
    </w:pPr>
    <w:r>
      <w:rPr>
        <w:rtl/>
      </w:rPr>
      <w:fldChar w:fldCharType="begin"/>
    </w:r>
    <w:r>
      <w:rPr>
        <w:rtl/>
      </w:rPr>
      <w:instrText xml:space="preserve"> </w:instrText>
    </w:r>
    <w:r>
      <w:instrText>STYLEREF</w:instrText>
    </w:r>
    <w:r>
      <w:rPr>
        <w:rtl/>
      </w:rPr>
      <w:instrText xml:space="preserve">  "כותרת 2"  \* </w:instrText>
    </w:r>
    <w:r>
      <w:instrText>MERGEFORMAT</w:instrText>
    </w:r>
    <w:r>
      <w:rPr>
        <w:rtl/>
      </w:rPr>
      <w:instrText xml:space="preserve"> </w:instrText>
    </w:r>
    <w:r w:rsidR="000E46A4">
      <w:rPr>
        <w:rtl/>
      </w:rPr>
      <w:fldChar w:fldCharType="separate"/>
    </w:r>
    <w:r w:rsidR="000E46A4">
      <w:rPr>
        <w:noProof/>
        <w:rtl/>
      </w:rPr>
      <w:t>פרק א: א־ל אחד – לא פחות ולא יותר מזה!</w:t>
    </w:r>
    <w:r>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7691" w14:textId="4779C591" w:rsidR="000716AC" w:rsidRDefault="000716AC" w:rsidP="000716AC">
    <w:pPr>
      <w:pStyle w:val="a3"/>
      <w:jc w:val="center"/>
    </w:pPr>
    <w:r>
      <w:rPr>
        <w:rtl/>
      </w:rPr>
      <w:fldChar w:fldCharType="begin"/>
    </w:r>
    <w:r>
      <w:rPr>
        <w:rtl/>
      </w:rPr>
      <w:instrText xml:space="preserve"> </w:instrText>
    </w:r>
    <w:r>
      <w:instrText>STYLEREF</w:instrText>
    </w:r>
    <w:r>
      <w:rPr>
        <w:rtl/>
      </w:rPr>
      <w:instrText xml:space="preserve">  "כותרת 1"  \* </w:instrText>
    </w:r>
    <w:r>
      <w:instrText>MERGEFORMAT</w:instrText>
    </w:r>
    <w:r>
      <w:rPr>
        <w:rtl/>
      </w:rPr>
      <w:instrText xml:space="preserve"> </w:instrText>
    </w:r>
    <w:r>
      <w:rPr>
        <w:rtl/>
      </w:rPr>
      <w:fldChar w:fldCharType="separate"/>
    </w:r>
    <w:r w:rsidR="000E46A4">
      <w:rPr>
        <w:noProof/>
        <w:rtl/>
      </w:rPr>
      <w:t>פתיחה</w:t>
    </w:r>
    <w:r>
      <w:rP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54"/>
    <w:rsid w:val="000716AC"/>
    <w:rsid w:val="00072E56"/>
    <w:rsid w:val="000B0A69"/>
    <w:rsid w:val="000C117D"/>
    <w:rsid w:val="000E46A4"/>
    <w:rsid w:val="001F387D"/>
    <w:rsid w:val="001F4521"/>
    <w:rsid w:val="00205A7F"/>
    <w:rsid w:val="003A51F0"/>
    <w:rsid w:val="003D13F6"/>
    <w:rsid w:val="003E30A0"/>
    <w:rsid w:val="004126F2"/>
    <w:rsid w:val="004372FD"/>
    <w:rsid w:val="004E3BD8"/>
    <w:rsid w:val="00575071"/>
    <w:rsid w:val="00645C78"/>
    <w:rsid w:val="0077230B"/>
    <w:rsid w:val="00817392"/>
    <w:rsid w:val="00857A36"/>
    <w:rsid w:val="008B5FC5"/>
    <w:rsid w:val="008E7604"/>
    <w:rsid w:val="00AE3654"/>
    <w:rsid w:val="00C217F7"/>
    <w:rsid w:val="00C93D08"/>
    <w:rsid w:val="00E42938"/>
    <w:rsid w:val="00F06C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7310F"/>
  <w15:chartTrackingRefBased/>
  <w15:docId w15:val="{D8270586-C0A0-46AF-81DF-E89F6B61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71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71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654"/>
    <w:pPr>
      <w:tabs>
        <w:tab w:val="center" w:pos="4153"/>
        <w:tab w:val="right" w:pos="8306"/>
      </w:tabs>
      <w:spacing w:after="0" w:line="240" w:lineRule="auto"/>
    </w:pPr>
  </w:style>
  <w:style w:type="character" w:customStyle="1" w:styleId="a4">
    <w:name w:val="כותרת עליונה תו"/>
    <w:basedOn w:val="a0"/>
    <w:link w:val="a3"/>
    <w:uiPriority w:val="99"/>
    <w:rsid w:val="00AE3654"/>
  </w:style>
  <w:style w:type="paragraph" w:styleId="a5">
    <w:name w:val="footer"/>
    <w:basedOn w:val="a"/>
    <w:link w:val="a6"/>
    <w:uiPriority w:val="99"/>
    <w:unhideWhenUsed/>
    <w:rsid w:val="00AE3654"/>
    <w:pPr>
      <w:tabs>
        <w:tab w:val="center" w:pos="4153"/>
        <w:tab w:val="right" w:pos="8306"/>
      </w:tabs>
      <w:spacing w:after="0" w:line="240" w:lineRule="auto"/>
    </w:pPr>
  </w:style>
  <w:style w:type="character" w:customStyle="1" w:styleId="a6">
    <w:name w:val="כותרת תחתונה תו"/>
    <w:basedOn w:val="a0"/>
    <w:link w:val="a5"/>
    <w:uiPriority w:val="99"/>
    <w:rsid w:val="00AE3654"/>
  </w:style>
  <w:style w:type="character" w:customStyle="1" w:styleId="10">
    <w:name w:val="כותרת 1 תו"/>
    <w:basedOn w:val="a0"/>
    <w:link w:val="1"/>
    <w:uiPriority w:val="9"/>
    <w:rsid w:val="000716AC"/>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0716AC"/>
    <w:rPr>
      <w:rFonts w:asciiTheme="majorHAnsi" w:eastAsiaTheme="majorEastAsia" w:hAnsiTheme="majorHAnsi" w:cstheme="majorBidi"/>
      <w:color w:val="2F5496" w:themeColor="accent1" w:themeShade="BF"/>
      <w:sz w:val="26"/>
      <w:szCs w:val="26"/>
    </w:rPr>
  </w:style>
  <w:style w:type="paragraph" w:styleId="a7">
    <w:name w:val="TOC Heading"/>
    <w:basedOn w:val="1"/>
    <w:next w:val="a"/>
    <w:uiPriority w:val="39"/>
    <w:unhideWhenUsed/>
    <w:qFormat/>
    <w:rsid w:val="000716AC"/>
    <w:pPr>
      <w:outlineLvl w:val="9"/>
    </w:pPr>
    <w:rPr>
      <w:rtl/>
      <w:cs/>
    </w:rPr>
  </w:style>
  <w:style w:type="paragraph" w:styleId="TOC1">
    <w:name w:val="toc 1"/>
    <w:basedOn w:val="a"/>
    <w:next w:val="a"/>
    <w:autoRedefine/>
    <w:uiPriority w:val="39"/>
    <w:unhideWhenUsed/>
    <w:rsid w:val="00817392"/>
    <w:pPr>
      <w:spacing w:after="100"/>
    </w:pPr>
  </w:style>
  <w:style w:type="paragraph" w:styleId="TOC2">
    <w:name w:val="toc 2"/>
    <w:basedOn w:val="a"/>
    <w:next w:val="a"/>
    <w:autoRedefine/>
    <w:uiPriority w:val="39"/>
    <w:unhideWhenUsed/>
    <w:rsid w:val="00817392"/>
    <w:pPr>
      <w:spacing w:after="100"/>
      <w:ind w:left="220"/>
    </w:pPr>
  </w:style>
  <w:style w:type="character" w:styleId="Hyperlink">
    <w:name w:val="Hyperlink"/>
    <w:basedOn w:val="a0"/>
    <w:uiPriority w:val="99"/>
    <w:unhideWhenUsed/>
    <w:rsid w:val="00817392"/>
    <w:rPr>
      <w:color w:val="0563C1" w:themeColor="hyperlink"/>
      <w:u w:val="single"/>
    </w:rPr>
  </w:style>
  <w:style w:type="paragraph" w:styleId="a8">
    <w:name w:val="footnote text"/>
    <w:basedOn w:val="a"/>
    <w:link w:val="a9"/>
    <w:uiPriority w:val="99"/>
    <w:semiHidden/>
    <w:unhideWhenUsed/>
    <w:rsid w:val="000C117D"/>
    <w:pPr>
      <w:spacing w:after="0" w:line="240" w:lineRule="auto"/>
    </w:pPr>
    <w:rPr>
      <w:sz w:val="20"/>
      <w:szCs w:val="20"/>
    </w:rPr>
  </w:style>
  <w:style w:type="character" w:customStyle="1" w:styleId="a9">
    <w:name w:val="טקסט הערת שוליים תו"/>
    <w:basedOn w:val="a0"/>
    <w:link w:val="a8"/>
    <w:uiPriority w:val="99"/>
    <w:semiHidden/>
    <w:rsid w:val="000C117D"/>
    <w:rPr>
      <w:sz w:val="20"/>
      <w:szCs w:val="20"/>
    </w:rPr>
  </w:style>
  <w:style w:type="character" w:styleId="aa">
    <w:name w:val="footnote reference"/>
    <w:basedOn w:val="a0"/>
    <w:uiPriority w:val="99"/>
    <w:semiHidden/>
    <w:unhideWhenUsed/>
    <w:rsid w:val="000C11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FBE56-1A79-4ACF-A18C-6895F52F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112296</Words>
  <Characters>561484</Characters>
  <Application>Microsoft Office Word</Application>
  <DocSecurity>0</DocSecurity>
  <Lines>4679</Lines>
  <Paragraphs>1344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9</cp:revision>
  <dcterms:created xsi:type="dcterms:W3CDTF">2022-07-14T12:42:00Z</dcterms:created>
  <dcterms:modified xsi:type="dcterms:W3CDTF">2022-07-17T20:56:00Z</dcterms:modified>
</cp:coreProperties>
</file>