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iush-kole"/>
    <w:p>
      <w:pPr>
        <w:pStyle w:val="Heading1"/>
      </w:pPr>
      <w:r>
        <w:t xml:space="preserve">Piush Kole</w:t>
      </w:r>
    </w:p>
    <w:p>
      <w:pPr>
        <w:pStyle w:val="FirstParagraph"/>
      </w:pPr>
      <w:r>
        <w:t xml:space="preserve">Data Science Student · Applying for CERN Short-Term Internship — Data Science, AI &amp; Analytics</w:t>
      </w:r>
    </w:p>
    <w:p>
      <w:pPr>
        <w:pStyle w:val="BodyText"/>
      </w:pPr>
      <w:r>
        <w:t xml:space="preserve">piushkole2004@gmail.com · Bengaluru, India · github.com/Piush2004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MSc Data Science candidate (CHRIST University, Bengaluru), currently a full-time student, applying</w:t>
      </w:r>
      <w:r>
        <w:t xml:space="preserve"> </w:t>
      </w:r>
      <w:r>
        <w:t xml:space="preserve">for CERN’s Short-Term Internship Programme under Data Science, AI &amp; Analytics. Built and</w:t>
      </w:r>
      <w:r>
        <w:t xml:space="preserve"> </w:t>
      </w:r>
      <w:r>
        <w:t xml:space="preserve">publicly documented an independent machine-learning research project — a reproducible benchmark of</w:t>
      </w:r>
      <w:r>
        <w:t xml:space="preserve"> </w:t>
      </w:r>
      <w:r>
        <w:t xml:space="preserve">neural-network quantization — covering the full practical skill set a data-science placement draws</w:t>
      </w:r>
      <w:r>
        <w:t xml:space="preserve"> </w:t>
      </w:r>
      <w:r>
        <w:t xml:space="preserve">on: Python/PyTorch model development, statistical evaluation, automated testing, and clear written</w:t>
      </w:r>
      <w:r>
        <w:t xml:space="preserve"> </w:t>
      </w:r>
      <w:r>
        <w:t xml:space="preserve">documentation of methods and limitations. Comfortable picking up new tools and methods quickly</w:t>
      </w:r>
      <w:r>
        <w:t xml:space="preserve"> </w:t>
      </w:r>
      <w:r>
        <w:t xml:space="preserve">(this project required learning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, a HEP-specific ML-deployment toolchain, from scratch), and</w:t>
      </w:r>
      <w:r>
        <w:t xml:space="preserve"> </w:t>
      </w:r>
      <w:r>
        <w:t xml:space="preserve">used to working precisely and communicating findings clearly — including where a result went against</w:t>
      </w:r>
      <w:r>
        <w:t xml:space="preserve"> </w:t>
      </w:r>
      <w:r>
        <w:t xml:space="preserve">the simplest narrative. Eager to apply this foundation to a real project under supervision, and to</w:t>
      </w:r>
      <w:r>
        <w:t xml:space="preserve"> </w:t>
      </w:r>
      <w:r>
        <w:t xml:space="preserve">learn from CERN’s own data-science and computing teams.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 &amp; data science:</w:t>
      </w:r>
      <w:r>
        <w:t xml:space="preserve"> </w:t>
      </w:r>
      <w:r>
        <w:t xml:space="preserve">Python, PyTorch, scikit-learn, pandas, NumPy — model training, evaluation,</w:t>
      </w:r>
      <w:r>
        <w:t xml:space="preserve"> </w:t>
      </w:r>
      <w:r>
        <w:t xml:space="preserve">and statistical analysis (multi-seed experimental design, confidence intervals)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 picked up for this project: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 </w:t>
      </w:r>
      <w:r>
        <w:t xml:space="preserve">(HEP-specific ML-deployment toolchain, learned from</w:t>
      </w:r>
      <w:r>
        <w:t xml:space="preserve"> </w:t>
      </w:r>
      <w:r>
        <w:t xml:space="preserve">its own documentation), FastAPI, Docker, Git, pytest, CI (GitHub Actions)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&amp; visualization:</w:t>
      </w:r>
      <w:r>
        <w:t xml:space="preserve"> </w:t>
      </w:r>
      <w:r>
        <w:t xml:space="preserve">SQL, Power BI, Plotly, Matplotlib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Working habits:</w:t>
      </w:r>
      <w:r>
        <w:t xml:space="preserve"> </w:t>
      </w:r>
      <w:r>
        <w:t xml:space="preserve">writing a selection rule before touching results, automated regression testing,</w:t>
      </w:r>
      <w:r>
        <w:t xml:space="preserve"> </w:t>
      </w:r>
      <w:r>
        <w:t xml:space="preserve">documenting what a result does and doesn’t support</w:t>
      </w:r>
    </w:p>
    <w:bookmarkEnd w:id="21"/>
    <w:bookmarkStart w:id="22" w:name="Xb8df23fd313362c2a7f154641d0e0004e05e9bb"/>
    <w:p>
      <w:pPr>
        <w:pStyle w:val="Heading2"/>
      </w:pPr>
      <w:r>
        <w:t xml:space="preserve">Project — HEP-Trigger Quantization Lab (independent)</w:t>
      </w:r>
    </w:p>
    <w:p>
      <w:pPr>
        <w:pStyle w:val="FirstParagraph"/>
      </w:pPr>
      <w:r>
        <w:rPr>
          <w:iCs/>
          <w:i/>
        </w:rPr>
        <w:t xml:space="preserve">github.com/Piush2004/hep-trigger-quantization-lab — public repository, code, and reports</w:t>
      </w:r>
    </w:p>
    <w:p>
      <w:pPr>
        <w:pStyle w:val="BodyText"/>
      </w:pPr>
      <w:r>
        <w:t xml:space="preserve">An independent research project benchmarking how much a neural network’s numerical precision can be</w:t>
      </w:r>
      <w:r>
        <w:t xml:space="preserve"> </w:t>
      </w:r>
      <w:r>
        <w:t xml:space="preserve">reduced (a compression technique called quantization) before its accuracy on a classification task</w:t>
      </w:r>
      <w:r>
        <w:t xml:space="preserve"> </w:t>
      </w:r>
      <w:r>
        <w:t xml:space="preserve">breaks down, using a public physics dataset.</w:t>
      </w:r>
    </w:p>
    <w:p>
      <w:pPr>
        <w:numPr>
          <w:ilvl w:val="0"/>
          <w:numId w:val="1002"/>
        </w:numPr>
        <w:pStyle w:val="Compact"/>
      </w:pPr>
      <w:r>
        <w:t xml:space="preserve">Built and evaluated multiple model variants (standard precision vs. three reduced-precision</w:t>
      </w:r>
      <w:r>
        <w:t xml:space="preserve"> </w:t>
      </w:r>
      <w:r>
        <w:t xml:space="preserve">variants, two training strategies) across 5 random seeds each, with the comparison rule decided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looking at the held-out test results — to avoid picking whichever number looked best after</w:t>
      </w:r>
      <w:r>
        <w:t xml:space="preserve"> </w:t>
      </w:r>
      <w:r>
        <w:t xml:space="preserve">the fact.</w:t>
      </w:r>
    </w:p>
    <w:p>
      <w:pPr>
        <w:numPr>
          <w:ilvl w:val="0"/>
          <w:numId w:val="1002"/>
        </w:numPr>
        <w:pStyle w:val="Compact"/>
      </w:pPr>
      <w:r>
        <w:t xml:space="preserve">Learned and applied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, a specialized toolchain used in HEP computing to convert a trained</w:t>
      </w:r>
      <w:r>
        <w:t xml:space="preserve"> </w:t>
      </w:r>
      <w:r>
        <w:t xml:space="preserve">PyTorch model into fixed-point arithmetic for hardware deployment, and validated it against the</w:t>
      </w:r>
      <w:r>
        <w:t xml:space="preserve"> </w:t>
      </w:r>
      <w:r>
        <w:t xml:space="preserve">original model: strong agreement at sufficient bit-width, and a real accuracy collapse found and</w:t>
      </w:r>
      <w:r>
        <w:t xml:space="preserve"> </w:t>
      </w:r>
      <w:r>
        <w:t xml:space="preserve">documented at narrow width — substantially mitigated by rounding and saturation.</w:t>
      </w:r>
    </w:p>
    <w:p>
      <w:pPr>
        <w:numPr>
          <w:ilvl w:val="0"/>
          <w:numId w:val="1002"/>
        </w:numPr>
        <w:pStyle w:val="Compact"/>
      </w:pPr>
      <w:r>
        <w:t xml:space="preserve">Found and reported a result that didn’t match the simplest expectation: a standard, non-neural</w:t>
      </w:r>
      <w:r>
        <w:t xml:space="preserve"> </w:t>
      </w:r>
      <w:r>
        <w:t xml:space="preserve">baseline model reliably beat the neural network on raw accuracy (+0.0030 ROC-AUC, 95% CI entirely</w:t>
      </w:r>
      <w:r>
        <w:t xml:space="preserve"> </w:t>
      </w:r>
      <w:r>
        <w:t xml:space="preserve">positive, 5/5 seeds) — reported plainly rather than left out.</w:t>
      </w:r>
    </w:p>
    <w:p>
      <w:pPr>
        <w:numPr>
          <w:ilvl w:val="0"/>
          <w:numId w:val="1002"/>
        </w:numPr>
        <w:pStyle w:val="Compact"/>
      </w:pPr>
      <w:r>
        <w:t xml:space="preserve">Wrote 141 automated tests (run twice independently to confirm identical results) and full</w:t>
      </w:r>
      <w:r>
        <w:t xml:space="preserve"> </w:t>
      </w:r>
      <w:r>
        <w:t xml:space="preserve">reproduction documentation, so every number in the project’s reports can be independently checked.</w:t>
      </w:r>
    </w:p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M.Sc. Data Science (Computer Science)</w:t>
      </w:r>
      <w:r>
        <w:t xml:space="preserve"> </w:t>
      </w:r>
      <w:r>
        <w:t xml:space="preserve">— CHRIST (Deemed to be University), Bengaluru</w:t>
      </w:r>
      <w:r>
        <w:t xml:space="preserve"> </w:t>
      </w:r>
      <w:r>
        <w:rPr>
          <w:iCs/>
          <w:i/>
        </w:rPr>
        <w:t xml:space="preserve">Jul 2025 – May 2027 (in progress, full-time)</w:t>
      </w:r>
    </w:p>
    <w:p>
      <w:pPr>
        <w:pStyle w:val="BodyText"/>
      </w:pPr>
      <w:r>
        <w:rPr>
          <w:bCs/>
          <w:b/>
        </w:rPr>
        <w:t xml:space="preserve">B.Sc. (Hons.) Data Science</w:t>
      </w:r>
      <w:r>
        <w:t xml:space="preserve"> </w:t>
      </w:r>
      <w:r>
        <w:t xml:space="preserve">— Techno India University, Kolkata ·</w:t>
      </w:r>
      <w:r>
        <w:t xml:space="preserve"> </w:t>
      </w:r>
      <w:r>
        <w:rPr>
          <w:iCs/>
          <w:i/>
        </w:rPr>
        <w:t xml:space="preserve">May 2022 – Apr 2025</w:t>
      </w:r>
      <w:r>
        <w:t xml:space="preserve"> </w:t>
      </w:r>
      <w:r>
        <w:t xml:space="preserve">· 69.67%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Data Executive Intern — Cybertoss Pvt. Ltd.</w:t>
      </w:r>
      <w:r>
        <w:t xml:space="preserve">, Kolkata (onsite) ·</w:t>
      </w:r>
      <w:r>
        <w:t xml:space="preserve"> </w:t>
      </w:r>
      <w:r>
        <w:rPr>
          <w:iCs/>
          <w:i/>
        </w:rPr>
        <w:t xml:space="preserve">Jun 2024 – May 2025</w:t>
      </w:r>
    </w:p>
    <w:p>
      <w:pPr>
        <w:numPr>
          <w:ilvl w:val="0"/>
          <w:numId w:val="1003"/>
        </w:numPr>
        <w:pStyle w:val="Compact"/>
      </w:pPr>
      <w:r>
        <w:t xml:space="preserve">Owned the end-to-end data lifecycle (collection, cleaning, validation, reporting) for large-scale</w:t>
      </w:r>
      <w:r>
        <w:t xml:space="preserve"> </w:t>
      </w:r>
      <w:r>
        <w:t xml:space="preserve">datasets, automating Python workflows that reduced manual effort for cross-functional analytics.</w:t>
      </w:r>
    </w:p>
    <w:p>
      <w:pPr>
        <w:pStyle w:val="FirstParagraph"/>
      </w:pPr>
      <w:r>
        <w:rPr>
          <w:bCs/>
          <w:b/>
        </w:rPr>
        <w:t xml:space="preserve">Data Science Trainee — RemarkSkill</w:t>
      </w:r>
      <w:r>
        <w:t xml:space="preserve">, via KSHITIJ (IIT Kharagpur’s techno-management festival),</w:t>
      </w:r>
      <w:r>
        <w:t xml:space="preserve"> </w:t>
      </w:r>
      <w:r>
        <w:t xml:space="preserve">remote ·</w:t>
      </w:r>
      <w:r>
        <w:t xml:space="preserve"> </w:t>
      </w:r>
      <w:r>
        <w:rPr>
          <w:iCs/>
          <w:i/>
        </w:rPr>
        <w:t xml:space="preserve">Jun 2024</w:t>
      </w:r>
    </w:p>
    <w:p>
      <w:pPr>
        <w:numPr>
          <w:ilvl w:val="0"/>
          <w:numId w:val="1004"/>
        </w:numPr>
        <w:pStyle w:val="Compact"/>
      </w:pPr>
      <w:r>
        <w:t xml:space="preserve">Applied Python (pandas, NumPy, Matplotlib) and Power BI to real-world dataset projects.</w:t>
      </w:r>
    </w:p>
    <w:bookmarkEnd w:id="24"/>
    <w:bookmarkStart w:id="25" w:name="certifications-leadership"/>
    <w:p>
      <w:pPr>
        <w:pStyle w:val="Heading2"/>
      </w:pPr>
      <w:r>
        <w:t xml:space="preserve">Certifications &amp; leadership</w:t>
      </w:r>
    </w:p>
    <w:p>
      <w:pPr>
        <w:pStyle w:val="FirstParagraph"/>
      </w:pPr>
      <w:r>
        <w:t xml:space="preserve">AWS Cloud Practitioner Essentials (AWS Academy, 2025) · Python for Data Science &amp; Machine Learning</w:t>
      </w:r>
      <w:r>
        <w:t xml:space="preserve"> </w:t>
      </w:r>
      <w:r>
        <w:t xml:space="preserve">(Udemy, 2023) · IEEE Committee Member, CHRIST University (Dec 2025) — coordinated outreach to 10+</w:t>
      </w:r>
      <w:r>
        <w:t xml:space="preserve"> </w:t>
      </w:r>
      <w:r>
        <w:t xml:space="preserve">industry companies for a 20-member student-conference committee, developing communication and</w:t>
      </w:r>
      <w:r>
        <w:t xml:space="preserve"> </w:t>
      </w:r>
      <w:r>
        <w:t xml:space="preserve">teamwork skills in a multicultural setting.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2026-10-25T13:21:26Z</dcterms:created>
  <dcterms:modified xsi:type="dcterms:W3CDTF">2026-10-25T13:21:26Z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