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C3336" w14:textId="77777777" w:rsidR="00B64A77" w:rsidRPr="002A1BC2" w:rsidRDefault="00B64A77" w:rsidP="00B64A77">
      <w:pPr>
        <w:pStyle w:val="Photo"/>
        <w:rPr>
          <w:lang w:val="en-GB"/>
        </w:rPr>
      </w:pPr>
    </w:p>
    <w:p w14:paraId="5CB556AA" w14:textId="77777777" w:rsidR="00B64A77" w:rsidRPr="002A1BC2" w:rsidRDefault="00B64A77" w:rsidP="00B64A77">
      <w:pPr>
        <w:pStyle w:val="Photo"/>
      </w:pPr>
    </w:p>
    <w:p w14:paraId="3CDC3BD4" w14:textId="67EFFD4B" w:rsidR="00FC33BF" w:rsidRDefault="00FC33BF" w:rsidP="00B64A77">
      <w:pPr>
        <w:pStyle w:val="Title"/>
        <w:rPr>
          <w:rFonts w:ascii="Lato" w:hAnsi="Lato" w:cs="Calibri"/>
          <w:b/>
          <w:bCs/>
          <w:color w:val="A81A1A"/>
          <w:sz w:val="28"/>
          <w:szCs w:val="28"/>
        </w:rPr>
      </w:pPr>
    </w:p>
    <w:p w14:paraId="7CD518CF" w14:textId="1625B2FD" w:rsidR="00FC33BF" w:rsidRDefault="00FC33BF" w:rsidP="00B64A77">
      <w:pPr>
        <w:pStyle w:val="Title"/>
        <w:rPr>
          <w:rFonts w:ascii="Lato" w:hAnsi="Lato" w:cs="Calibri"/>
          <w:b/>
          <w:bCs/>
          <w:color w:val="A81A1A"/>
          <w:sz w:val="28"/>
          <w:szCs w:val="28"/>
        </w:rPr>
      </w:pPr>
    </w:p>
    <w:p w14:paraId="3F505C11" w14:textId="08E8CEF2" w:rsidR="00FC33BF" w:rsidRDefault="00FC33BF" w:rsidP="00B64A77">
      <w:pPr>
        <w:pStyle w:val="Title"/>
        <w:rPr>
          <w:rFonts w:ascii="Lato" w:hAnsi="Lato" w:cs="Calibri"/>
          <w:b/>
          <w:bCs/>
          <w:color w:val="A81A1A"/>
          <w:sz w:val="28"/>
          <w:szCs w:val="28"/>
        </w:rPr>
      </w:pPr>
    </w:p>
    <w:p w14:paraId="6657DA6D" w14:textId="5363707F" w:rsidR="00FC33BF" w:rsidRDefault="00FC33BF" w:rsidP="00B64A77">
      <w:pPr>
        <w:pStyle w:val="Title"/>
        <w:rPr>
          <w:rFonts w:ascii="Lato" w:hAnsi="Lato" w:cs="Calibri"/>
          <w:b/>
          <w:bCs/>
          <w:color w:val="A81A1A"/>
          <w:sz w:val="28"/>
          <w:szCs w:val="28"/>
        </w:rPr>
      </w:pPr>
    </w:p>
    <w:p w14:paraId="28DF9D5E" w14:textId="25A4E1D6" w:rsidR="00FC33BF" w:rsidRDefault="00FC33BF" w:rsidP="00B64A77">
      <w:pPr>
        <w:pStyle w:val="Title"/>
        <w:rPr>
          <w:rFonts w:ascii="Lato" w:hAnsi="Lato" w:cs="Calibri"/>
          <w:b/>
          <w:bCs/>
          <w:color w:val="A81A1A"/>
          <w:sz w:val="28"/>
          <w:szCs w:val="28"/>
        </w:rPr>
      </w:pPr>
    </w:p>
    <w:p w14:paraId="41789B8B" w14:textId="4AF4044E" w:rsidR="00FC33BF" w:rsidRDefault="00FC33BF" w:rsidP="00B64A77">
      <w:pPr>
        <w:pStyle w:val="Title"/>
        <w:rPr>
          <w:rFonts w:ascii="Lato" w:hAnsi="Lato" w:cs="Calibri"/>
          <w:b/>
          <w:bCs/>
          <w:color w:val="A81A1A"/>
          <w:sz w:val="28"/>
          <w:szCs w:val="28"/>
        </w:rPr>
      </w:pPr>
    </w:p>
    <w:p w14:paraId="0E55F1E4" w14:textId="122D6B3B" w:rsidR="00FC33BF" w:rsidRDefault="00FC33BF" w:rsidP="00B64A77">
      <w:pPr>
        <w:pStyle w:val="Title"/>
        <w:rPr>
          <w:rFonts w:ascii="Lato" w:hAnsi="Lato" w:cs="Calibri"/>
          <w:b/>
          <w:bCs/>
          <w:color w:val="A81A1A"/>
          <w:sz w:val="28"/>
          <w:szCs w:val="28"/>
        </w:rPr>
      </w:pPr>
    </w:p>
    <w:p w14:paraId="73778122" w14:textId="77777777" w:rsidR="00FC33BF" w:rsidRPr="002A1BC2" w:rsidRDefault="00FC33BF" w:rsidP="00B64A77">
      <w:pPr>
        <w:pStyle w:val="Title"/>
        <w:rPr>
          <w:rFonts w:ascii="Lato" w:hAnsi="Lato" w:cs="Calibri"/>
          <w:b/>
          <w:bCs/>
          <w:color w:val="A81A1A"/>
          <w:sz w:val="28"/>
          <w:szCs w:val="28"/>
        </w:rPr>
      </w:pPr>
    </w:p>
    <w:p w14:paraId="332DD5F6" w14:textId="77777777" w:rsidR="00B64A77" w:rsidRPr="002A1BC2" w:rsidRDefault="00B64A77" w:rsidP="00B64A77">
      <w:pPr>
        <w:pStyle w:val="Title"/>
        <w:rPr>
          <w:rFonts w:ascii="Lato" w:hAnsi="Lato" w:cs="Calibri"/>
          <w:b/>
          <w:bCs/>
          <w:color w:val="808080" w:themeColor="background1" w:themeShade="80"/>
          <w:sz w:val="28"/>
          <w:szCs w:val="28"/>
        </w:rPr>
      </w:pPr>
    </w:p>
    <w:p w14:paraId="00761E6E" w14:textId="61575942" w:rsidR="00B64A77" w:rsidRDefault="00FC33BF" w:rsidP="00B64A77">
      <w:pPr>
        <w:pStyle w:val="Title"/>
        <w:rPr>
          <w:rFonts w:ascii="Lato" w:hAnsi="Lato" w:cs="Calibri"/>
          <w:b/>
          <w:bCs/>
          <w:color w:val="808080" w:themeColor="background1" w:themeShade="80"/>
          <w:sz w:val="28"/>
          <w:szCs w:val="28"/>
        </w:rPr>
      </w:pPr>
      <w:r>
        <w:rPr>
          <w:rFonts w:ascii="Lato" w:hAnsi="Lato" w:cs="Calibri"/>
          <w:b/>
          <w:bCs/>
          <w:color w:val="808080" w:themeColor="background1" w:themeShade="80"/>
          <w:sz w:val="28"/>
          <w:szCs w:val="28"/>
        </w:rPr>
        <w:t>TRADING STRATEGY ROBUSTNESS ANALYSIS REPORT</w:t>
      </w:r>
    </w:p>
    <w:p w14:paraId="6F0828D8" w14:textId="77777777" w:rsidR="00FC33BF" w:rsidRPr="002A1BC2" w:rsidRDefault="00FC33BF" w:rsidP="00B64A77">
      <w:pPr>
        <w:pStyle w:val="Title"/>
        <w:rPr>
          <w:rFonts w:ascii="Lato" w:hAnsi="Lato" w:cs="Calibri"/>
          <w:b/>
          <w:bCs/>
          <w:color w:val="808080" w:themeColor="background1" w:themeShade="80"/>
          <w:sz w:val="28"/>
          <w:szCs w:val="28"/>
        </w:rPr>
      </w:pPr>
    </w:p>
    <w:p w14:paraId="4E7A1031" w14:textId="77777777" w:rsidR="00B64A77" w:rsidRPr="002A1BC2" w:rsidRDefault="00B64A77" w:rsidP="00B64A77">
      <w:pPr>
        <w:pStyle w:val="Title"/>
        <w:rPr>
          <w:rFonts w:ascii="Lato" w:hAnsi="Lato" w:cs="Calibri"/>
          <w:b/>
          <w:bCs/>
          <w:color w:val="808080" w:themeColor="background1" w:themeShade="80"/>
          <w:sz w:val="28"/>
          <w:szCs w:val="28"/>
        </w:rPr>
      </w:pPr>
    </w:p>
    <w:p w14:paraId="3BCC046A" w14:textId="77777777" w:rsidR="00B64A77" w:rsidRPr="002A1BC2" w:rsidRDefault="00B64A77" w:rsidP="00B64A77">
      <w:pPr>
        <w:pStyle w:val="Title"/>
        <w:rPr>
          <w:rFonts w:ascii="Lato" w:hAnsi="Lato" w:cs="Calibri"/>
          <w:b/>
          <w:bCs/>
          <w:color w:val="808080" w:themeColor="background1" w:themeShade="80"/>
          <w:sz w:val="28"/>
          <w:szCs w:val="28"/>
        </w:rPr>
      </w:pPr>
    </w:p>
    <w:p w14:paraId="1CD228EE" w14:textId="77777777" w:rsidR="00B64A77" w:rsidRPr="002A1BC2" w:rsidRDefault="00B64A77" w:rsidP="00B64A77">
      <w:pPr>
        <w:pStyle w:val="Title"/>
        <w:rPr>
          <w:rFonts w:ascii="Lato" w:hAnsi="Lato" w:cs="Calibri"/>
          <w:b/>
          <w:bCs/>
          <w:color w:val="808080" w:themeColor="background1" w:themeShade="80"/>
          <w:sz w:val="28"/>
          <w:szCs w:val="28"/>
        </w:rPr>
      </w:pPr>
    </w:p>
    <w:p w14:paraId="7A89BC51" w14:textId="4AA1F93A" w:rsidR="00B64A77" w:rsidRDefault="00B64A77" w:rsidP="00B64A77">
      <w:pPr>
        <w:pStyle w:val="ContactInfo"/>
        <w:rPr>
          <w:color w:val="808080" w:themeColor="background1" w:themeShade="80"/>
          <w:lang w:val="en-GB" w:bidi="en-GB"/>
        </w:rPr>
      </w:pPr>
    </w:p>
    <w:p w14:paraId="42E2F3EC" w14:textId="17B47403" w:rsidR="00FC33BF" w:rsidRDefault="00FC33BF" w:rsidP="00B64A77">
      <w:pPr>
        <w:pStyle w:val="ContactInfo"/>
        <w:rPr>
          <w:color w:val="808080" w:themeColor="background1" w:themeShade="80"/>
          <w:lang w:val="en-GB" w:bidi="en-GB"/>
        </w:rPr>
      </w:pPr>
    </w:p>
    <w:p w14:paraId="00D35150" w14:textId="45E322B5" w:rsidR="00FC33BF" w:rsidRDefault="00FC33BF" w:rsidP="00B64A77">
      <w:pPr>
        <w:pStyle w:val="ContactInfo"/>
        <w:rPr>
          <w:color w:val="808080" w:themeColor="background1" w:themeShade="80"/>
          <w:lang w:val="en-GB" w:bidi="en-GB"/>
        </w:rPr>
      </w:pPr>
    </w:p>
    <w:p w14:paraId="35B75FE2" w14:textId="77777777" w:rsidR="00FC33BF" w:rsidRPr="002A1BC2" w:rsidRDefault="00FC33BF" w:rsidP="00B64A77">
      <w:pPr>
        <w:pStyle w:val="ContactInfo"/>
        <w:rPr>
          <w:color w:val="808080" w:themeColor="background1" w:themeShade="80"/>
          <w:lang w:val="en-GB" w:bidi="en-GB"/>
        </w:rPr>
      </w:pPr>
    </w:p>
    <w:p w14:paraId="110A666A" w14:textId="77777777" w:rsidR="00B64A77" w:rsidRDefault="00B64A77" w:rsidP="00B64A77">
      <w:pPr>
        <w:pStyle w:val="ContactInfo"/>
        <w:rPr>
          <w:color w:val="808080" w:themeColor="background1" w:themeShade="80"/>
          <w:lang w:val="en-GB" w:bidi="en-GB"/>
        </w:rPr>
      </w:pPr>
    </w:p>
    <w:p w14:paraId="5707B511" w14:textId="77777777" w:rsidR="00B64A77" w:rsidRDefault="00B64A77" w:rsidP="00B64A77">
      <w:pPr>
        <w:pStyle w:val="ContactInfo"/>
        <w:rPr>
          <w:color w:val="808080" w:themeColor="background1" w:themeShade="80"/>
          <w:lang w:val="en-GB" w:bidi="en-GB"/>
        </w:rPr>
      </w:pPr>
    </w:p>
    <w:p w14:paraId="5DBA2EBB" w14:textId="77777777" w:rsidR="00B64A77" w:rsidRDefault="00B64A77" w:rsidP="00B64A77">
      <w:pPr>
        <w:pStyle w:val="ContactInfo"/>
        <w:rPr>
          <w:color w:val="808080" w:themeColor="background1" w:themeShade="80"/>
          <w:lang w:val="en-GB" w:bidi="en-GB"/>
        </w:rPr>
      </w:pPr>
    </w:p>
    <w:p w14:paraId="4A9FA8CE" w14:textId="77777777" w:rsidR="00B64A77" w:rsidRDefault="00B64A77" w:rsidP="00B64A77">
      <w:pPr>
        <w:pStyle w:val="ContactInfo"/>
        <w:rPr>
          <w:color w:val="808080" w:themeColor="background1" w:themeShade="80"/>
          <w:lang w:val="en-GB" w:bidi="en-GB"/>
        </w:rPr>
      </w:pPr>
    </w:p>
    <w:p w14:paraId="6A1BBDC0" w14:textId="77777777" w:rsidR="00B64A77" w:rsidRDefault="00B64A77" w:rsidP="00B64A77">
      <w:pPr>
        <w:pStyle w:val="ContactInfo"/>
        <w:rPr>
          <w:color w:val="808080" w:themeColor="background1" w:themeShade="80"/>
          <w:lang w:val="en-GB" w:bidi="en-GB"/>
        </w:rPr>
      </w:pPr>
    </w:p>
    <w:p w14:paraId="454B6390" w14:textId="77777777" w:rsidR="00B64A77" w:rsidRPr="002A1BC2" w:rsidRDefault="00B64A77" w:rsidP="00B64A77">
      <w:pPr>
        <w:pStyle w:val="ContactInfo"/>
        <w:rPr>
          <w:color w:val="808080" w:themeColor="background1" w:themeShade="80"/>
          <w:lang w:val="en-GB" w:bidi="en-GB"/>
        </w:rPr>
      </w:pPr>
    </w:p>
    <w:p w14:paraId="78376BF8" w14:textId="77777777" w:rsidR="00B64A77" w:rsidRPr="002A1BC2" w:rsidRDefault="00B64A77" w:rsidP="00B64A77">
      <w:pPr>
        <w:pStyle w:val="ContactInfo"/>
        <w:rPr>
          <w:color w:val="808080" w:themeColor="background1" w:themeShade="80"/>
          <w:lang w:val="en-GB" w:bidi="en-GB"/>
        </w:rPr>
      </w:pPr>
    </w:p>
    <w:p w14:paraId="0135EF13" w14:textId="77777777" w:rsidR="00B64A77" w:rsidRDefault="00B64A77" w:rsidP="00B64A77">
      <w:pPr>
        <w:pStyle w:val="ContactInfo"/>
        <w:rPr>
          <w:color w:val="808080" w:themeColor="background1" w:themeShade="80"/>
          <w:lang w:val="en-GB" w:bidi="en-GB"/>
        </w:rPr>
      </w:pPr>
    </w:p>
    <w:p w14:paraId="0D2167A0" w14:textId="77777777" w:rsidR="00B64A77" w:rsidRDefault="00B64A77" w:rsidP="00B64A77">
      <w:pPr>
        <w:pStyle w:val="ContactInfo"/>
        <w:rPr>
          <w:color w:val="808080" w:themeColor="background1" w:themeShade="80"/>
          <w:lang w:val="en-GB" w:bidi="en-GB"/>
        </w:rPr>
      </w:pPr>
    </w:p>
    <w:p w14:paraId="55910FAF" w14:textId="77777777" w:rsidR="00B64A77" w:rsidRDefault="00B64A77" w:rsidP="00B64A77">
      <w:pPr>
        <w:pStyle w:val="ContactInfo"/>
        <w:rPr>
          <w:color w:val="808080" w:themeColor="background1" w:themeShade="80"/>
          <w:lang w:val="en-GB" w:bidi="en-GB"/>
        </w:rPr>
      </w:pPr>
    </w:p>
    <w:p w14:paraId="39139882" w14:textId="77777777" w:rsidR="00B64A77" w:rsidRDefault="00B64A77" w:rsidP="00B64A77">
      <w:pPr>
        <w:pStyle w:val="ContactInfo"/>
        <w:rPr>
          <w:color w:val="808080" w:themeColor="background1" w:themeShade="80"/>
          <w:lang w:val="en-GB" w:bidi="en-GB"/>
        </w:rPr>
      </w:pPr>
    </w:p>
    <w:p w14:paraId="3FCE92FC" w14:textId="77777777" w:rsidR="00B64A77" w:rsidRDefault="00B64A77" w:rsidP="00B64A77">
      <w:pPr>
        <w:pStyle w:val="ContactInfo"/>
        <w:rPr>
          <w:color w:val="808080" w:themeColor="background1" w:themeShade="80"/>
          <w:lang w:val="en-GB" w:bidi="en-GB"/>
        </w:rPr>
      </w:pPr>
    </w:p>
    <w:p w14:paraId="72E9ACA1" w14:textId="77777777" w:rsidR="00B64A77" w:rsidRDefault="00B64A77" w:rsidP="00B64A77">
      <w:pPr>
        <w:pStyle w:val="ContactInfo"/>
        <w:rPr>
          <w:color w:val="808080" w:themeColor="background1" w:themeShade="80"/>
          <w:lang w:val="en-GB" w:bidi="en-GB"/>
        </w:rPr>
      </w:pPr>
    </w:p>
    <w:p w14:paraId="09908996" w14:textId="77777777" w:rsidR="00B64A77" w:rsidRDefault="00B64A77" w:rsidP="00B64A77">
      <w:pPr>
        <w:pStyle w:val="ContactInfo"/>
        <w:rPr>
          <w:color w:val="808080" w:themeColor="background1" w:themeShade="80"/>
          <w:lang w:val="en-GB" w:bidi="en-GB"/>
        </w:rPr>
      </w:pPr>
    </w:p>
    <w:p w14:paraId="08FB04F4" w14:textId="53067688" w:rsidR="00B64A77" w:rsidRDefault="00B64A77" w:rsidP="00B64A77">
      <w:pPr>
        <w:pStyle w:val="ContactInfo"/>
        <w:rPr>
          <w:color w:val="808080" w:themeColor="background1" w:themeShade="80"/>
          <w:lang w:val="en-GB" w:bidi="en-GB"/>
        </w:rPr>
      </w:pPr>
    </w:p>
    <w:p w14:paraId="39FE1593" w14:textId="638E7DE5" w:rsidR="001C668C" w:rsidRDefault="001C668C" w:rsidP="00B64A77">
      <w:pPr>
        <w:pStyle w:val="ContactInfo"/>
        <w:rPr>
          <w:color w:val="808080" w:themeColor="background1" w:themeShade="80"/>
          <w:lang w:val="en-GB" w:bidi="en-GB"/>
        </w:rPr>
      </w:pPr>
    </w:p>
    <w:p w14:paraId="6C809DB2" w14:textId="1D2E97E6" w:rsidR="001C668C" w:rsidRDefault="001C668C" w:rsidP="00B64A77">
      <w:pPr>
        <w:pStyle w:val="ContactInfo"/>
        <w:rPr>
          <w:color w:val="808080" w:themeColor="background1" w:themeShade="80"/>
          <w:lang w:val="en-GB" w:bidi="en-GB"/>
        </w:rPr>
      </w:pPr>
    </w:p>
    <w:p w14:paraId="1F860B21" w14:textId="7465A9C8" w:rsidR="001C668C" w:rsidRDefault="001C668C" w:rsidP="00B64A77">
      <w:pPr>
        <w:pStyle w:val="ContactInfo"/>
        <w:rPr>
          <w:color w:val="808080" w:themeColor="background1" w:themeShade="80"/>
          <w:lang w:val="en-GB" w:bidi="en-GB"/>
        </w:rPr>
      </w:pPr>
    </w:p>
    <w:p w14:paraId="7B2F51B8" w14:textId="615EE79E" w:rsidR="001C668C" w:rsidRDefault="001C668C" w:rsidP="00B64A77">
      <w:pPr>
        <w:pStyle w:val="ContactInfo"/>
        <w:rPr>
          <w:color w:val="808080" w:themeColor="background1" w:themeShade="80"/>
          <w:lang w:val="en-GB" w:bidi="en-GB"/>
        </w:rPr>
      </w:pPr>
    </w:p>
    <w:p w14:paraId="10E88845" w14:textId="77777777" w:rsidR="001C668C" w:rsidRPr="002A1BC2" w:rsidRDefault="001C668C" w:rsidP="00B64A77">
      <w:pPr>
        <w:pStyle w:val="ContactInfo"/>
        <w:rPr>
          <w:color w:val="808080" w:themeColor="background1" w:themeShade="80"/>
          <w:lang w:val="en-GB" w:bidi="en-GB"/>
        </w:rPr>
      </w:pPr>
    </w:p>
    <w:p w14:paraId="20F9C6BB" w14:textId="77777777" w:rsidR="00B64A77" w:rsidRPr="002A1BC2" w:rsidRDefault="00B64A77" w:rsidP="00B64A77">
      <w:pPr>
        <w:pStyle w:val="ContactInfo"/>
        <w:rPr>
          <w:color w:val="808080" w:themeColor="background1" w:themeShade="80"/>
          <w:lang w:val="en-GB" w:bidi="en-GB"/>
        </w:rPr>
      </w:pPr>
    </w:p>
    <w:p w14:paraId="2949AF5A" w14:textId="77777777" w:rsidR="00B64A77" w:rsidRPr="0022743C" w:rsidRDefault="00B64A77" w:rsidP="00B64A77">
      <w:pPr>
        <w:pStyle w:val="ContactInfo"/>
        <w:rPr>
          <w:lang w:val="en-GB" w:bidi="en-GB"/>
        </w:rPr>
      </w:pPr>
      <w:r w:rsidRPr="0022743C">
        <w:rPr>
          <w:lang w:val="en-GB" w:bidi="en-GB"/>
        </w:rPr>
        <w:t>PREPARED BY</w:t>
      </w:r>
    </w:p>
    <w:p w14:paraId="0AD8EB1D" w14:textId="77777777" w:rsidR="00B64A77" w:rsidRPr="0022743C" w:rsidRDefault="00B64A77" w:rsidP="00B64A77">
      <w:pPr>
        <w:pStyle w:val="ContactInfo"/>
        <w:rPr>
          <w:lang w:val="en-GB" w:bidi="en-GB"/>
        </w:rPr>
      </w:pPr>
    </w:p>
    <w:p w14:paraId="3EC05BBA" w14:textId="77777777" w:rsidR="00B64A77" w:rsidRPr="0022743C" w:rsidRDefault="00B64A77" w:rsidP="00B64A77">
      <w:pPr>
        <w:pStyle w:val="ContactInfo"/>
        <w:rPr>
          <w:lang w:val="en-GB" w:bidi="en-GB"/>
        </w:rPr>
      </w:pPr>
      <w:r w:rsidRPr="0022743C">
        <w:rPr>
          <w:b/>
          <w:bCs/>
          <w:lang w:val="en-GB" w:bidi="en-GB"/>
        </w:rPr>
        <w:t>Name</w:t>
      </w:r>
      <w:r w:rsidRPr="0022743C">
        <w:rPr>
          <w:lang w:val="en-GB" w:bidi="en-GB"/>
        </w:rPr>
        <w:t>: Samalie Piwan</w:t>
      </w:r>
    </w:p>
    <w:p w14:paraId="300A6789" w14:textId="541BA3B1" w:rsidR="00B64A77" w:rsidRPr="0022743C" w:rsidRDefault="00FC33BF" w:rsidP="008B5D01">
      <w:pPr>
        <w:pStyle w:val="ContactInfo"/>
        <w:rPr>
          <w:lang w:val="en-GB" w:bidi="en-GB"/>
        </w:rPr>
        <w:sectPr w:rsidR="00B64A77" w:rsidRPr="0022743C" w:rsidSect="003A6FE9">
          <w:footerReference w:type="default" r:id="rId7"/>
          <w:footerReference w:type="first" r:id="rId8"/>
          <w:pgSz w:w="11906" w:h="16838" w:code="9"/>
          <w:pgMar w:top="1728" w:right="1800" w:bottom="1440" w:left="1800" w:header="720" w:footer="720" w:gutter="0"/>
          <w:pgNumType w:fmt="lowerRoman" w:start="1"/>
          <w:cols w:space="720"/>
          <w:titlePg/>
          <w:docGrid w:linePitch="360"/>
        </w:sectPr>
      </w:pPr>
      <w:r>
        <w:rPr>
          <w:b/>
          <w:bCs/>
          <w:lang w:val="en-GB" w:bidi="en-GB"/>
        </w:rPr>
        <w:t>Contact</w:t>
      </w:r>
      <w:r w:rsidR="00B64A77" w:rsidRPr="0022743C">
        <w:rPr>
          <w:lang w:val="en-GB" w:bidi="en-GB"/>
        </w:rPr>
        <w:t>: spiw</w:t>
      </w:r>
      <w:r w:rsidR="00964AA3">
        <w:rPr>
          <w:lang w:val="en-GB" w:bidi="en-GB"/>
        </w:rPr>
        <w:t>an</w:t>
      </w:r>
      <w:r>
        <w:rPr>
          <w:lang w:val="en-GB" w:bidi="en-GB"/>
        </w:rPr>
        <w:t>@andrew.cmu.edu</w:t>
      </w:r>
    </w:p>
    <w:p w14:paraId="1A32C15F" w14:textId="77777777" w:rsidR="00B64A77" w:rsidRPr="002A1BC2" w:rsidRDefault="00B64A77" w:rsidP="00B64A77">
      <w:pPr>
        <w:pStyle w:val="ContactInfo"/>
        <w:jc w:val="left"/>
        <w:rPr>
          <w:color w:val="808080" w:themeColor="background1" w:themeShade="80"/>
          <w:lang w:val="en-GB" w:bidi="en-GB"/>
        </w:rPr>
      </w:pPr>
    </w:p>
    <w:p w14:paraId="283121BF" w14:textId="77777777" w:rsidR="00B64A77" w:rsidRPr="002A1BC2" w:rsidRDefault="00B64A77" w:rsidP="00B64A77">
      <w:pPr>
        <w:pStyle w:val="ContactInfo"/>
        <w:rPr>
          <w:color w:val="808080" w:themeColor="background1" w:themeShade="80"/>
          <w:lang w:val="en-GB"/>
        </w:rPr>
      </w:pPr>
    </w:p>
    <w:sdt>
      <w:sdtPr>
        <w:rPr>
          <w:rFonts w:eastAsiaTheme="minorHAnsi" w:cstheme="minorBidi"/>
          <w:b/>
          <w:caps w:val="0"/>
          <w:color w:val="595959" w:themeColor="text1" w:themeTint="A6"/>
          <w:sz w:val="22"/>
          <w:szCs w:val="22"/>
          <w:lang w:val="en-US"/>
        </w:rPr>
        <w:id w:val="627436590"/>
        <w:docPartObj>
          <w:docPartGallery w:val="Table of Contents"/>
          <w:docPartUnique/>
        </w:docPartObj>
      </w:sdtPr>
      <w:sdtEndPr>
        <w:rPr>
          <w:b w:val="0"/>
          <w:bCs/>
          <w:color w:val="auto"/>
          <w:sz w:val="20"/>
          <w:lang w:val="en-GB"/>
        </w:rPr>
      </w:sdtEndPr>
      <w:sdtContent>
        <w:p w14:paraId="7FE853C1" w14:textId="77777777" w:rsidR="00B64A77" w:rsidRPr="00A1583E" w:rsidRDefault="00B64A77" w:rsidP="00B64A77">
          <w:pPr>
            <w:pStyle w:val="TOCHeading"/>
            <w:rPr>
              <w:b/>
              <w:bCs/>
              <w:color w:val="auto"/>
            </w:rPr>
          </w:pPr>
          <w:r w:rsidRPr="00A1583E">
            <w:rPr>
              <w:bCs/>
              <w:color w:val="auto"/>
            </w:rPr>
            <w:t>Contents</w:t>
          </w:r>
        </w:p>
        <w:p w14:paraId="4C50E1AB" w14:textId="10C3CB3C" w:rsidR="00081614" w:rsidRDefault="00B64A77">
          <w:pPr>
            <w:pStyle w:val="TOC1"/>
            <w:tabs>
              <w:tab w:val="right" w:leader="dot" w:pos="8296"/>
            </w:tabs>
            <w:rPr>
              <w:rFonts w:asciiTheme="minorHAnsi" w:eastAsiaTheme="minorEastAsia" w:hAnsiTheme="minorHAnsi"/>
              <w:noProof/>
              <w:sz w:val="22"/>
            </w:rPr>
          </w:pPr>
          <w:r w:rsidRPr="00700AC0">
            <w:rPr>
              <w:rFonts w:cs="Calibri"/>
            </w:rPr>
            <w:fldChar w:fldCharType="begin"/>
          </w:r>
          <w:r w:rsidRPr="00700AC0">
            <w:rPr>
              <w:rFonts w:cs="Calibri"/>
            </w:rPr>
            <w:instrText xml:space="preserve"> TOC \o "1-3" \h \z \u </w:instrText>
          </w:r>
          <w:r w:rsidRPr="00700AC0">
            <w:rPr>
              <w:rFonts w:cs="Calibri"/>
            </w:rPr>
            <w:fldChar w:fldCharType="separate"/>
          </w:r>
          <w:hyperlink w:anchor="_Toc152495868" w:history="1">
            <w:r w:rsidR="00081614" w:rsidRPr="003F5C2E">
              <w:rPr>
                <w:rStyle w:val="Hyperlink"/>
                <w:noProof/>
              </w:rPr>
              <w:t>Background</w:t>
            </w:r>
            <w:r w:rsidR="00081614">
              <w:rPr>
                <w:noProof/>
                <w:webHidden/>
              </w:rPr>
              <w:tab/>
            </w:r>
            <w:r w:rsidR="00081614">
              <w:rPr>
                <w:noProof/>
                <w:webHidden/>
              </w:rPr>
              <w:fldChar w:fldCharType="begin"/>
            </w:r>
            <w:r w:rsidR="00081614">
              <w:rPr>
                <w:noProof/>
                <w:webHidden/>
              </w:rPr>
              <w:instrText xml:space="preserve"> PAGEREF _Toc152495868 \h </w:instrText>
            </w:r>
            <w:r w:rsidR="00081614">
              <w:rPr>
                <w:noProof/>
                <w:webHidden/>
              </w:rPr>
            </w:r>
            <w:r w:rsidR="00081614">
              <w:rPr>
                <w:noProof/>
                <w:webHidden/>
              </w:rPr>
              <w:fldChar w:fldCharType="separate"/>
            </w:r>
            <w:r w:rsidR="00B66CF7">
              <w:rPr>
                <w:noProof/>
                <w:webHidden/>
              </w:rPr>
              <w:t>1</w:t>
            </w:r>
            <w:r w:rsidR="00081614">
              <w:rPr>
                <w:noProof/>
                <w:webHidden/>
              </w:rPr>
              <w:fldChar w:fldCharType="end"/>
            </w:r>
          </w:hyperlink>
        </w:p>
        <w:p w14:paraId="55EE32FD" w14:textId="545F3617" w:rsidR="00081614" w:rsidRDefault="00451287">
          <w:pPr>
            <w:pStyle w:val="TOC1"/>
            <w:tabs>
              <w:tab w:val="right" w:leader="dot" w:pos="8296"/>
            </w:tabs>
            <w:rPr>
              <w:rFonts w:asciiTheme="minorHAnsi" w:eastAsiaTheme="minorEastAsia" w:hAnsiTheme="minorHAnsi"/>
              <w:noProof/>
              <w:sz w:val="22"/>
            </w:rPr>
          </w:pPr>
          <w:hyperlink w:anchor="_Toc152495869" w:history="1">
            <w:r w:rsidR="00081614" w:rsidRPr="003F5C2E">
              <w:rPr>
                <w:rStyle w:val="Hyperlink"/>
                <w:noProof/>
              </w:rPr>
              <w:t>Performance</w:t>
            </w:r>
            <w:r w:rsidR="00081614">
              <w:rPr>
                <w:noProof/>
                <w:webHidden/>
              </w:rPr>
              <w:tab/>
            </w:r>
            <w:r w:rsidR="00081614">
              <w:rPr>
                <w:noProof/>
                <w:webHidden/>
              </w:rPr>
              <w:fldChar w:fldCharType="begin"/>
            </w:r>
            <w:r w:rsidR="00081614">
              <w:rPr>
                <w:noProof/>
                <w:webHidden/>
              </w:rPr>
              <w:instrText xml:space="preserve"> PAGEREF _Toc152495869 \h </w:instrText>
            </w:r>
            <w:r w:rsidR="00081614">
              <w:rPr>
                <w:noProof/>
                <w:webHidden/>
              </w:rPr>
            </w:r>
            <w:r w:rsidR="00081614">
              <w:rPr>
                <w:noProof/>
                <w:webHidden/>
              </w:rPr>
              <w:fldChar w:fldCharType="separate"/>
            </w:r>
            <w:r w:rsidR="00B66CF7">
              <w:rPr>
                <w:noProof/>
                <w:webHidden/>
              </w:rPr>
              <w:t>1</w:t>
            </w:r>
            <w:r w:rsidR="00081614">
              <w:rPr>
                <w:noProof/>
                <w:webHidden/>
              </w:rPr>
              <w:fldChar w:fldCharType="end"/>
            </w:r>
          </w:hyperlink>
        </w:p>
        <w:p w14:paraId="2E26F3E5" w14:textId="312637F9" w:rsidR="00081614" w:rsidRDefault="00451287">
          <w:pPr>
            <w:pStyle w:val="TOC2"/>
            <w:tabs>
              <w:tab w:val="right" w:leader="dot" w:pos="8296"/>
            </w:tabs>
            <w:rPr>
              <w:rFonts w:asciiTheme="minorHAnsi" w:eastAsiaTheme="minorEastAsia" w:hAnsiTheme="minorHAnsi"/>
              <w:noProof/>
              <w:sz w:val="22"/>
            </w:rPr>
          </w:pPr>
          <w:hyperlink w:anchor="_Toc152495870" w:history="1">
            <w:r w:rsidR="00081614" w:rsidRPr="003F5C2E">
              <w:rPr>
                <w:rStyle w:val="Hyperlink"/>
                <w:noProof/>
              </w:rPr>
              <w:t>Trading Strategies</w:t>
            </w:r>
            <w:r w:rsidR="00081614">
              <w:rPr>
                <w:noProof/>
                <w:webHidden/>
              </w:rPr>
              <w:tab/>
            </w:r>
            <w:r w:rsidR="00081614">
              <w:rPr>
                <w:noProof/>
                <w:webHidden/>
              </w:rPr>
              <w:fldChar w:fldCharType="begin"/>
            </w:r>
            <w:r w:rsidR="00081614">
              <w:rPr>
                <w:noProof/>
                <w:webHidden/>
              </w:rPr>
              <w:instrText xml:space="preserve"> PAGEREF _Toc152495870 \h </w:instrText>
            </w:r>
            <w:r w:rsidR="00081614">
              <w:rPr>
                <w:noProof/>
                <w:webHidden/>
              </w:rPr>
            </w:r>
            <w:r w:rsidR="00081614">
              <w:rPr>
                <w:noProof/>
                <w:webHidden/>
              </w:rPr>
              <w:fldChar w:fldCharType="separate"/>
            </w:r>
            <w:r w:rsidR="00B66CF7">
              <w:rPr>
                <w:noProof/>
                <w:webHidden/>
              </w:rPr>
              <w:t>1</w:t>
            </w:r>
            <w:r w:rsidR="00081614">
              <w:rPr>
                <w:noProof/>
                <w:webHidden/>
              </w:rPr>
              <w:fldChar w:fldCharType="end"/>
            </w:r>
          </w:hyperlink>
        </w:p>
        <w:p w14:paraId="276765D2" w14:textId="424F8721" w:rsidR="00081614" w:rsidRDefault="00451287">
          <w:pPr>
            <w:pStyle w:val="TOC3"/>
            <w:tabs>
              <w:tab w:val="right" w:leader="dot" w:pos="8296"/>
            </w:tabs>
            <w:rPr>
              <w:rFonts w:asciiTheme="minorHAnsi" w:eastAsiaTheme="minorEastAsia" w:hAnsiTheme="minorHAnsi"/>
              <w:noProof/>
              <w:sz w:val="22"/>
            </w:rPr>
          </w:pPr>
          <w:hyperlink w:anchor="_Toc152495871" w:history="1">
            <w:r w:rsidR="00081614" w:rsidRPr="003F5C2E">
              <w:rPr>
                <w:rStyle w:val="Hyperlink"/>
                <w:noProof/>
              </w:rPr>
              <w:t>Strategy Datasets</w:t>
            </w:r>
            <w:r w:rsidR="00081614">
              <w:rPr>
                <w:noProof/>
                <w:webHidden/>
              </w:rPr>
              <w:tab/>
            </w:r>
            <w:r w:rsidR="00081614">
              <w:rPr>
                <w:noProof/>
                <w:webHidden/>
              </w:rPr>
              <w:fldChar w:fldCharType="begin"/>
            </w:r>
            <w:r w:rsidR="00081614">
              <w:rPr>
                <w:noProof/>
                <w:webHidden/>
              </w:rPr>
              <w:instrText xml:space="preserve"> PAGEREF _Toc152495871 \h </w:instrText>
            </w:r>
            <w:r w:rsidR="00081614">
              <w:rPr>
                <w:noProof/>
                <w:webHidden/>
              </w:rPr>
            </w:r>
            <w:r w:rsidR="00081614">
              <w:rPr>
                <w:noProof/>
                <w:webHidden/>
              </w:rPr>
              <w:fldChar w:fldCharType="separate"/>
            </w:r>
            <w:r w:rsidR="00B66CF7">
              <w:rPr>
                <w:noProof/>
                <w:webHidden/>
              </w:rPr>
              <w:t>1</w:t>
            </w:r>
            <w:r w:rsidR="00081614">
              <w:rPr>
                <w:noProof/>
                <w:webHidden/>
              </w:rPr>
              <w:fldChar w:fldCharType="end"/>
            </w:r>
          </w:hyperlink>
        </w:p>
        <w:p w14:paraId="44B9E3A9" w14:textId="1673C296" w:rsidR="00081614" w:rsidRDefault="00451287">
          <w:pPr>
            <w:pStyle w:val="TOC3"/>
            <w:tabs>
              <w:tab w:val="right" w:leader="dot" w:pos="8296"/>
            </w:tabs>
            <w:rPr>
              <w:rFonts w:asciiTheme="minorHAnsi" w:eastAsiaTheme="minorEastAsia" w:hAnsiTheme="minorHAnsi"/>
              <w:noProof/>
              <w:sz w:val="22"/>
            </w:rPr>
          </w:pPr>
          <w:hyperlink w:anchor="_Toc152495872" w:history="1">
            <w:r w:rsidR="00081614" w:rsidRPr="003F5C2E">
              <w:rPr>
                <w:rStyle w:val="Hyperlink"/>
                <w:noProof/>
              </w:rPr>
              <w:t>Strategy Setup</w:t>
            </w:r>
            <w:r w:rsidR="00081614">
              <w:rPr>
                <w:noProof/>
                <w:webHidden/>
              </w:rPr>
              <w:tab/>
            </w:r>
            <w:r w:rsidR="00081614">
              <w:rPr>
                <w:noProof/>
                <w:webHidden/>
              </w:rPr>
              <w:fldChar w:fldCharType="begin"/>
            </w:r>
            <w:r w:rsidR="00081614">
              <w:rPr>
                <w:noProof/>
                <w:webHidden/>
              </w:rPr>
              <w:instrText xml:space="preserve"> PAGEREF _Toc152495872 \h </w:instrText>
            </w:r>
            <w:r w:rsidR="00081614">
              <w:rPr>
                <w:noProof/>
                <w:webHidden/>
              </w:rPr>
            </w:r>
            <w:r w:rsidR="00081614">
              <w:rPr>
                <w:noProof/>
                <w:webHidden/>
              </w:rPr>
              <w:fldChar w:fldCharType="separate"/>
            </w:r>
            <w:r w:rsidR="00B66CF7">
              <w:rPr>
                <w:noProof/>
                <w:webHidden/>
              </w:rPr>
              <w:t>1</w:t>
            </w:r>
            <w:r w:rsidR="00081614">
              <w:rPr>
                <w:noProof/>
                <w:webHidden/>
              </w:rPr>
              <w:fldChar w:fldCharType="end"/>
            </w:r>
          </w:hyperlink>
        </w:p>
        <w:p w14:paraId="2A5F90FB" w14:textId="047FA9E0" w:rsidR="00081614" w:rsidRDefault="00451287">
          <w:pPr>
            <w:pStyle w:val="TOC2"/>
            <w:tabs>
              <w:tab w:val="right" w:leader="dot" w:pos="8296"/>
            </w:tabs>
            <w:rPr>
              <w:rFonts w:asciiTheme="minorHAnsi" w:eastAsiaTheme="minorEastAsia" w:hAnsiTheme="minorHAnsi"/>
              <w:noProof/>
              <w:sz w:val="22"/>
            </w:rPr>
          </w:pPr>
          <w:hyperlink w:anchor="_Toc152495873" w:history="1">
            <w:r w:rsidR="00081614" w:rsidRPr="003F5C2E">
              <w:rPr>
                <w:rStyle w:val="Hyperlink"/>
                <w:noProof/>
              </w:rPr>
              <w:t>Backtesting and Cross Validation</w:t>
            </w:r>
            <w:r w:rsidR="00081614">
              <w:rPr>
                <w:noProof/>
                <w:webHidden/>
              </w:rPr>
              <w:tab/>
            </w:r>
            <w:r w:rsidR="00081614">
              <w:rPr>
                <w:noProof/>
                <w:webHidden/>
              </w:rPr>
              <w:fldChar w:fldCharType="begin"/>
            </w:r>
            <w:r w:rsidR="00081614">
              <w:rPr>
                <w:noProof/>
                <w:webHidden/>
              </w:rPr>
              <w:instrText xml:space="preserve"> PAGEREF _Toc152495873 \h </w:instrText>
            </w:r>
            <w:r w:rsidR="00081614">
              <w:rPr>
                <w:noProof/>
                <w:webHidden/>
              </w:rPr>
            </w:r>
            <w:r w:rsidR="00081614">
              <w:rPr>
                <w:noProof/>
                <w:webHidden/>
              </w:rPr>
              <w:fldChar w:fldCharType="separate"/>
            </w:r>
            <w:r w:rsidR="00B66CF7">
              <w:rPr>
                <w:noProof/>
                <w:webHidden/>
              </w:rPr>
              <w:t>4</w:t>
            </w:r>
            <w:r w:rsidR="00081614">
              <w:rPr>
                <w:noProof/>
                <w:webHidden/>
              </w:rPr>
              <w:fldChar w:fldCharType="end"/>
            </w:r>
          </w:hyperlink>
        </w:p>
        <w:p w14:paraId="2F49A4B5" w14:textId="359C7E52" w:rsidR="00081614" w:rsidRDefault="00451287">
          <w:pPr>
            <w:pStyle w:val="TOC3"/>
            <w:tabs>
              <w:tab w:val="right" w:leader="dot" w:pos="8296"/>
            </w:tabs>
            <w:rPr>
              <w:rFonts w:asciiTheme="minorHAnsi" w:eastAsiaTheme="minorEastAsia" w:hAnsiTheme="minorHAnsi"/>
              <w:noProof/>
              <w:sz w:val="22"/>
            </w:rPr>
          </w:pPr>
          <w:hyperlink w:anchor="_Toc152495874" w:history="1">
            <w:r w:rsidR="00081614" w:rsidRPr="003F5C2E">
              <w:rPr>
                <w:rStyle w:val="Hyperlink"/>
                <w:noProof/>
              </w:rPr>
              <w:t>Backtesting.py Strategy Setup</w:t>
            </w:r>
            <w:r w:rsidR="00081614">
              <w:rPr>
                <w:noProof/>
                <w:webHidden/>
              </w:rPr>
              <w:tab/>
            </w:r>
            <w:r w:rsidR="00081614">
              <w:rPr>
                <w:noProof/>
                <w:webHidden/>
              </w:rPr>
              <w:fldChar w:fldCharType="begin"/>
            </w:r>
            <w:r w:rsidR="00081614">
              <w:rPr>
                <w:noProof/>
                <w:webHidden/>
              </w:rPr>
              <w:instrText xml:space="preserve"> PAGEREF _Toc152495874 \h </w:instrText>
            </w:r>
            <w:r w:rsidR="00081614">
              <w:rPr>
                <w:noProof/>
                <w:webHidden/>
              </w:rPr>
            </w:r>
            <w:r w:rsidR="00081614">
              <w:rPr>
                <w:noProof/>
                <w:webHidden/>
              </w:rPr>
              <w:fldChar w:fldCharType="separate"/>
            </w:r>
            <w:r w:rsidR="00B66CF7">
              <w:rPr>
                <w:noProof/>
                <w:webHidden/>
              </w:rPr>
              <w:t>4</w:t>
            </w:r>
            <w:r w:rsidR="00081614">
              <w:rPr>
                <w:noProof/>
                <w:webHidden/>
              </w:rPr>
              <w:fldChar w:fldCharType="end"/>
            </w:r>
          </w:hyperlink>
        </w:p>
        <w:p w14:paraId="37407E15" w14:textId="4F2FF040" w:rsidR="00081614" w:rsidRDefault="00451287">
          <w:pPr>
            <w:pStyle w:val="TOC3"/>
            <w:tabs>
              <w:tab w:val="right" w:leader="dot" w:pos="8296"/>
            </w:tabs>
            <w:rPr>
              <w:rFonts w:asciiTheme="minorHAnsi" w:eastAsiaTheme="minorEastAsia" w:hAnsiTheme="minorHAnsi"/>
              <w:noProof/>
              <w:sz w:val="22"/>
            </w:rPr>
          </w:pPr>
          <w:hyperlink w:anchor="_Toc152495875" w:history="1">
            <w:r w:rsidR="00081614" w:rsidRPr="003F5C2E">
              <w:rPr>
                <w:rStyle w:val="Hyperlink"/>
                <w:noProof/>
              </w:rPr>
              <w:t>Backtesting and validating a single currency pair EUR/USD</w:t>
            </w:r>
            <w:r w:rsidR="00081614">
              <w:rPr>
                <w:noProof/>
                <w:webHidden/>
              </w:rPr>
              <w:tab/>
            </w:r>
            <w:r w:rsidR="00081614">
              <w:rPr>
                <w:noProof/>
                <w:webHidden/>
              </w:rPr>
              <w:fldChar w:fldCharType="begin"/>
            </w:r>
            <w:r w:rsidR="00081614">
              <w:rPr>
                <w:noProof/>
                <w:webHidden/>
              </w:rPr>
              <w:instrText xml:space="preserve"> PAGEREF _Toc152495875 \h </w:instrText>
            </w:r>
            <w:r w:rsidR="00081614">
              <w:rPr>
                <w:noProof/>
                <w:webHidden/>
              </w:rPr>
            </w:r>
            <w:r w:rsidR="00081614">
              <w:rPr>
                <w:noProof/>
                <w:webHidden/>
              </w:rPr>
              <w:fldChar w:fldCharType="separate"/>
            </w:r>
            <w:r w:rsidR="00B66CF7">
              <w:rPr>
                <w:noProof/>
                <w:webHidden/>
              </w:rPr>
              <w:t>5</w:t>
            </w:r>
            <w:r w:rsidR="00081614">
              <w:rPr>
                <w:noProof/>
                <w:webHidden/>
              </w:rPr>
              <w:fldChar w:fldCharType="end"/>
            </w:r>
          </w:hyperlink>
        </w:p>
        <w:p w14:paraId="4031CCA9" w14:textId="66D3CC68" w:rsidR="00081614" w:rsidRDefault="00451287">
          <w:pPr>
            <w:pStyle w:val="TOC3"/>
            <w:tabs>
              <w:tab w:val="right" w:leader="dot" w:pos="8296"/>
            </w:tabs>
            <w:rPr>
              <w:rFonts w:asciiTheme="minorHAnsi" w:eastAsiaTheme="minorEastAsia" w:hAnsiTheme="minorHAnsi"/>
              <w:noProof/>
              <w:sz w:val="22"/>
            </w:rPr>
          </w:pPr>
          <w:hyperlink w:anchor="_Toc152495876" w:history="1">
            <w:r w:rsidR="00081614" w:rsidRPr="003F5C2E">
              <w:rPr>
                <w:rStyle w:val="Hyperlink"/>
                <w:noProof/>
              </w:rPr>
              <w:t>Optimizing Backtest Hyperparameters for EUR/USD</w:t>
            </w:r>
            <w:r w:rsidR="00081614">
              <w:rPr>
                <w:noProof/>
                <w:webHidden/>
              </w:rPr>
              <w:tab/>
            </w:r>
            <w:r w:rsidR="00081614">
              <w:rPr>
                <w:noProof/>
                <w:webHidden/>
              </w:rPr>
              <w:fldChar w:fldCharType="begin"/>
            </w:r>
            <w:r w:rsidR="00081614">
              <w:rPr>
                <w:noProof/>
                <w:webHidden/>
              </w:rPr>
              <w:instrText xml:space="preserve"> PAGEREF _Toc152495876 \h </w:instrText>
            </w:r>
            <w:r w:rsidR="00081614">
              <w:rPr>
                <w:noProof/>
                <w:webHidden/>
              </w:rPr>
            </w:r>
            <w:r w:rsidR="00081614">
              <w:rPr>
                <w:noProof/>
                <w:webHidden/>
              </w:rPr>
              <w:fldChar w:fldCharType="separate"/>
            </w:r>
            <w:r w:rsidR="00B66CF7">
              <w:rPr>
                <w:noProof/>
                <w:webHidden/>
              </w:rPr>
              <w:t>8</w:t>
            </w:r>
            <w:r w:rsidR="00081614">
              <w:rPr>
                <w:noProof/>
                <w:webHidden/>
              </w:rPr>
              <w:fldChar w:fldCharType="end"/>
            </w:r>
          </w:hyperlink>
        </w:p>
        <w:p w14:paraId="518551D9" w14:textId="7D6986F2" w:rsidR="00081614" w:rsidRDefault="00451287">
          <w:pPr>
            <w:pStyle w:val="TOC3"/>
            <w:tabs>
              <w:tab w:val="right" w:leader="dot" w:pos="8296"/>
            </w:tabs>
            <w:rPr>
              <w:rFonts w:asciiTheme="minorHAnsi" w:eastAsiaTheme="minorEastAsia" w:hAnsiTheme="minorHAnsi"/>
              <w:noProof/>
              <w:sz w:val="22"/>
            </w:rPr>
          </w:pPr>
          <w:hyperlink w:anchor="_Toc152495877" w:history="1">
            <w:r w:rsidR="00081614" w:rsidRPr="003F5C2E">
              <w:rPr>
                <w:rStyle w:val="Hyperlink"/>
                <w:noProof/>
              </w:rPr>
              <w:t>Backtesting and validating multiple currency pairs</w:t>
            </w:r>
            <w:r w:rsidR="00081614">
              <w:rPr>
                <w:noProof/>
                <w:webHidden/>
              </w:rPr>
              <w:tab/>
            </w:r>
            <w:r w:rsidR="00081614">
              <w:rPr>
                <w:noProof/>
                <w:webHidden/>
              </w:rPr>
              <w:fldChar w:fldCharType="begin"/>
            </w:r>
            <w:r w:rsidR="00081614">
              <w:rPr>
                <w:noProof/>
                <w:webHidden/>
              </w:rPr>
              <w:instrText xml:space="preserve"> PAGEREF _Toc152495877 \h </w:instrText>
            </w:r>
            <w:r w:rsidR="00081614">
              <w:rPr>
                <w:noProof/>
                <w:webHidden/>
              </w:rPr>
            </w:r>
            <w:r w:rsidR="00081614">
              <w:rPr>
                <w:noProof/>
                <w:webHidden/>
              </w:rPr>
              <w:fldChar w:fldCharType="separate"/>
            </w:r>
            <w:r w:rsidR="00B66CF7">
              <w:rPr>
                <w:noProof/>
                <w:webHidden/>
              </w:rPr>
              <w:t>18</w:t>
            </w:r>
            <w:r w:rsidR="00081614">
              <w:rPr>
                <w:noProof/>
                <w:webHidden/>
              </w:rPr>
              <w:fldChar w:fldCharType="end"/>
            </w:r>
          </w:hyperlink>
        </w:p>
        <w:p w14:paraId="02A1E59A" w14:textId="22F19C03" w:rsidR="00081614" w:rsidRDefault="00451287">
          <w:pPr>
            <w:pStyle w:val="TOC2"/>
            <w:tabs>
              <w:tab w:val="right" w:leader="dot" w:pos="8296"/>
            </w:tabs>
            <w:rPr>
              <w:rFonts w:asciiTheme="minorHAnsi" w:eastAsiaTheme="minorEastAsia" w:hAnsiTheme="minorHAnsi"/>
              <w:noProof/>
              <w:sz w:val="22"/>
            </w:rPr>
          </w:pPr>
          <w:hyperlink w:anchor="_Toc152495878" w:history="1">
            <w:r w:rsidR="00081614" w:rsidRPr="003F5C2E">
              <w:rPr>
                <w:rStyle w:val="Hyperlink"/>
                <w:noProof/>
              </w:rPr>
              <w:t>Costs and Backtesting Assumptions</w:t>
            </w:r>
            <w:r w:rsidR="00081614">
              <w:rPr>
                <w:noProof/>
                <w:webHidden/>
              </w:rPr>
              <w:tab/>
            </w:r>
            <w:r w:rsidR="00081614">
              <w:rPr>
                <w:noProof/>
                <w:webHidden/>
              </w:rPr>
              <w:fldChar w:fldCharType="begin"/>
            </w:r>
            <w:r w:rsidR="00081614">
              <w:rPr>
                <w:noProof/>
                <w:webHidden/>
              </w:rPr>
              <w:instrText xml:space="preserve"> PAGEREF _Toc152495878 \h </w:instrText>
            </w:r>
            <w:r w:rsidR="00081614">
              <w:rPr>
                <w:noProof/>
                <w:webHidden/>
              </w:rPr>
            </w:r>
            <w:r w:rsidR="00081614">
              <w:rPr>
                <w:noProof/>
                <w:webHidden/>
              </w:rPr>
              <w:fldChar w:fldCharType="separate"/>
            </w:r>
            <w:r w:rsidR="00B66CF7">
              <w:rPr>
                <w:noProof/>
                <w:webHidden/>
              </w:rPr>
              <w:t>24</w:t>
            </w:r>
            <w:r w:rsidR="00081614">
              <w:rPr>
                <w:noProof/>
                <w:webHidden/>
              </w:rPr>
              <w:fldChar w:fldCharType="end"/>
            </w:r>
          </w:hyperlink>
        </w:p>
        <w:p w14:paraId="17F1EA6A" w14:textId="1B82FBC4" w:rsidR="00081614" w:rsidRDefault="00451287">
          <w:pPr>
            <w:pStyle w:val="TOC1"/>
            <w:tabs>
              <w:tab w:val="right" w:leader="dot" w:pos="8296"/>
            </w:tabs>
            <w:rPr>
              <w:rFonts w:asciiTheme="minorHAnsi" w:eastAsiaTheme="minorEastAsia" w:hAnsiTheme="minorHAnsi"/>
              <w:noProof/>
              <w:sz w:val="22"/>
            </w:rPr>
          </w:pPr>
          <w:hyperlink w:anchor="_Toc152495879" w:history="1">
            <w:r w:rsidR="00081614" w:rsidRPr="003F5C2E">
              <w:rPr>
                <w:rStyle w:val="Hyperlink"/>
                <w:noProof/>
              </w:rPr>
              <w:t>References</w:t>
            </w:r>
            <w:r w:rsidR="00081614">
              <w:rPr>
                <w:noProof/>
                <w:webHidden/>
              </w:rPr>
              <w:tab/>
            </w:r>
            <w:r w:rsidR="00081614">
              <w:rPr>
                <w:noProof/>
                <w:webHidden/>
              </w:rPr>
              <w:fldChar w:fldCharType="begin"/>
            </w:r>
            <w:r w:rsidR="00081614">
              <w:rPr>
                <w:noProof/>
                <w:webHidden/>
              </w:rPr>
              <w:instrText xml:space="preserve"> PAGEREF _Toc152495879 \h </w:instrText>
            </w:r>
            <w:r w:rsidR="00081614">
              <w:rPr>
                <w:noProof/>
                <w:webHidden/>
              </w:rPr>
            </w:r>
            <w:r w:rsidR="00081614">
              <w:rPr>
                <w:noProof/>
                <w:webHidden/>
              </w:rPr>
              <w:fldChar w:fldCharType="separate"/>
            </w:r>
            <w:r w:rsidR="00B66CF7">
              <w:rPr>
                <w:noProof/>
                <w:webHidden/>
              </w:rPr>
              <w:t>25</w:t>
            </w:r>
            <w:r w:rsidR="00081614">
              <w:rPr>
                <w:noProof/>
                <w:webHidden/>
              </w:rPr>
              <w:fldChar w:fldCharType="end"/>
            </w:r>
          </w:hyperlink>
        </w:p>
        <w:p w14:paraId="2EFC7646" w14:textId="36BA9118" w:rsidR="00B64A77" w:rsidRPr="002A1BC2" w:rsidRDefault="00B64A77" w:rsidP="00B64A77">
          <w:r w:rsidRPr="00700AC0">
            <w:rPr>
              <w:rFonts w:cs="Calibri"/>
              <w:b/>
              <w:bCs/>
              <w:lang w:val="en-GB"/>
            </w:rPr>
            <w:fldChar w:fldCharType="end"/>
          </w:r>
        </w:p>
      </w:sdtContent>
    </w:sdt>
    <w:p w14:paraId="26522B01" w14:textId="77777777" w:rsidR="00B64A77" w:rsidRPr="002A1BC2" w:rsidRDefault="00B64A77" w:rsidP="00B64A77">
      <w:pPr>
        <w:pStyle w:val="Heading1"/>
      </w:pPr>
    </w:p>
    <w:p w14:paraId="39489B75" w14:textId="77777777" w:rsidR="00B64A77" w:rsidRPr="002A1BC2" w:rsidRDefault="00B64A77" w:rsidP="00B64A77">
      <w:pPr>
        <w:rPr>
          <w:rFonts w:eastAsiaTheme="majorEastAsia" w:cs="Calibri"/>
          <w:caps/>
          <w:sz w:val="30"/>
          <w:szCs w:val="30"/>
          <w:lang w:val="en-GB"/>
        </w:rPr>
      </w:pPr>
      <w:r w:rsidRPr="002A1BC2">
        <w:rPr>
          <w:rFonts w:cs="Calibri"/>
          <w:caps/>
          <w:sz w:val="30"/>
          <w:szCs w:val="30"/>
          <w:lang w:val="en-GB"/>
        </w:rPr>
        <w:br w:type="page"/>
      </w:r>
    </w:p>
    <w:p w14:paraId="3180A608" w14:textId="77777777" w:rsidR="00B64A77" w:rsidRDefault="00B64A77" w:rsidP="00B64A77">
      <w:pPr>
        <w:pStyle w:val="Heading1"/>
        <w:sectPr w:rsidR="00B64A77" w:rsidSect="003A6FE9">
          <w:headerReference w:type="default" r:id="rId9"/>
          <w:footerReference w:type="default" r:id="rId10"/>
          <w:footerReference w:type="first" r:id="rId11"/>
          <w:pgSz w:w="11906" w:h="16838" w:code="9"/>
          <w:pgMar w:top="1728" w:right="1800" w:bottom="1440" w:left="1800" w:header="720" w:footer="720" w:gutter="0"/>
          <w:pgNumType w:fmt="lowerRoman" w:start="1"/>
          <w:cols w:space="720"/>
          <w:titlePg/>
          <w:docGrid w:linePitch="360"/>
        </w:sectPr>
      </w:pPr>
    </w:p>
    <w:p w14:paraId="2402E0F0" w14:textId="54335CC2" w:rsidR="00BB58B8" w:rsidRDefault="0093338D" w:rsidP="00F658F2">
      <w:pPr>
        <w:pStyle w:val="Heading1"/>
      </w:pPr>
      <w:bookmarkStart w:id="0" w:name="_Toc152495868"/>
      <w:r>
        <w:lastRenderedPageBreak/>
        <w:t>Background</w:t>
      </w:r>
      <w:bookmarkEnd w:id="0"/>
    </w:p>
    <w:p w14:paraId="517A73E3" w14:textId="0A09CECA" w:rsidR="007235B5" w:rsidRPr="007235B5" w:rsidRDefault="007235B5" w:rsidP="007235B5">
      <w:r>
        <w:t>This analysis focused on testing the robustness of five trading strategies. In this study, we aim to objectively evaluate the performance of these strategies across various market conditions. As the financial landscape shifts, understanding the reliability and effectiveness of different trading approaches is crucial for traders seeking to navigate markets successfully</w:t>
      </w:r>
      <w:r w:rsidR="001A1797">
        <w:t xml:space="preserve">. The strategies below have </w:t>
      </w:r>
      <w:r w:rsidR="00AA116F">
        <w:t>been</w:t>
      </w:r>
      <w:r w:rsidR="001A1797">
        <w:t xml:space="preserve"> considered for robustness tests.</w:t>
      </w:r>
    </w:p>
    <w:p w14:paraId="14AE582A" w14:textId="1C33C2DF" w:rsidR="00254157" w:rsidRDefault="00254157" w:rsidP="0096011C">
      <w:pPr>
        <w:numPr>
          <w:ilvl w:val="0"/>
          <w:numId w:val="47"/>
        </w:numPr>
        <w:shd w:val="clear" w:color="auto" w:fill="FFFFFF"/>
        <w:spacing w:before="100" w:beforeAutospacing="1" w:after="100" w:afterAutospacing="1" w:line="240" w:lineRule="auto"/>
        <w:rPr>
          <w:rFonts w:eastAsia="Times New Roman" w:cs="Times New Roman"/>
          <w:color w:val="000000"/>
          <w:szCs w:val="20"/>
        </w:rPr>
      </w:pPr>
      <w:r>
        <w:rPr>
          <w:rFonts w:eastAsia="Times New Roman" w:cs="Times New Roman"/>
          <w:color w:val="000000"/>
          <w:szCs w:val="20"/>
        </w:rPr>
        <w:t>Bollinger Bands</w:t>
      </w:r>
    </w:p>
    <w:p w14:paraId="65D7514E" w14:textId="0F06D88D" w:rsidR="0096011C" w:rsidRPr="0096011C" w:rsidRDefault="0096011C" w:rsidP="0096011C">
      <w:pPr>
        <w:numPr>
          <w:ilvl w:val="0"/>
          <w:numId w:val="47"/>
        </w:numPr>
        <w:shd w:val="clear" w:color="auto" w:fill="FFFFFF"/>
        <w:spacing w:before="100" w:beforeAutospacing="1" w:after="100" w:afterAutospacing="1" w:line="240" w:lineRule="auto"/>
        <w:rPr>
          <w:rFonts w:eastAsia="Times New Roman" w:cs="Times New Roman"/>
          <w:color w:val="000000"/>
          <w:szCs w:val="20"/>
        </w:rPr>
      </w:pPr>
      <w:r w:rsidRPr="0096011C">
        <w:rPr>
          <w:rFonts w:eastAsia="Times New Roman" w:cs="Times New Roman"/>
          <w:color w:val="000000"/>
          <w:szCs w:val="20"/>
        </w:rPr>
        <w:t>Relative Strength Index (RSI)</w:t>
      </w:r>
    </w:p>
    <w:p w14:paraId="1056FA2D" w14:textId="77777777" w:rsidR="0096011C" w:rsidRPr="0096011C" w:rsidRDefault="0096011C" w:rsidP="0096011C">
      <w:pPr>
        <w:numPr>
          <w:ilvl w:val="0"/>
          <w:numId w:val="47"/>
        </w:numPr>
        <w:shd w:val="clear" w:color="auto" w:fill="FFFFFF"/>
        <w:spacing w:before="100" w:beforeAutospacing="1" w:after="100" w:afterAutospacing="1" w:line="240" w:lineRule="auto"/>
        <w:rPr>
          <w:rFonts w:eastAsia="Times New Roman" w:cs="Times New Roman"/>
          <w:color w:val="000000"/>
          <w:szCs w:val="20"/>
        </w:rPr>
      </w:pPr>
      <w:r w:rsidRPr="0096011C">
        <w:rPr>
          <w:rFonts w:eastAsia="Times New Roman" w:cs="Times New Roman"/>
          <w:color w:val="000000"/>
          <w:szCs w:val="20"/>
        </w:rPr>
        <w:t>Moving Average Convergence Divergence (MACD)</w:t>
      </w:r>
    </w:p>
    <w:p w14:paraId="73C845D8" w14:textId="77777777" w:rsidR="0096011C" w:rsidRPr="0096011C" w:rsidRDefault="0096011C" w:rsidP="0096011C">
      <w:pPr>
        <w:numPr>
          <w:ilvl w:val="0"/>
          <w:numId w:val="47"/>
        </w:numPr>
        <w:shd w:val="clear" w:color="auto" w:fill="FFFFFF"/>
        <w:spacing w:before="100" w:beforeAutospacing="1" w:after="100" w:afterAutospacing="1" w:line="240" w:lineRule="auto"/>
        <w:rPr>
          <w:rFonts w:eastAsia="Times New Roman" w:cs="Times New Roman"/>
          <w:color w:val="000000"/>
          <w:szCs w:val="20"/>
        </w:rPr>
      </w:pPr>
      <w:r w:rsidRPr="0096011C">
        <w:rPr>
          <w:rFonts w:eastAsia="Times New Roman" w:cs="Times New Roman"/>
          <w:color w:val="000000"/>
          <w:szCs w:val="20"/>
        </w:rPr>
        <w:t>Simple Moving Average Crossover Strategy</w:t>
      </w:r>
    </w:p>
    <w:p w14:paraId="652C63D5" w14:textId="798333E9" w:rsidR="0096011C" w:rsidRPr="0096011C" w:rsidRDefault="0096011C" w:rsidP="0096011C">
      <w:pPr>
        <w:numPr>
          <w:ilvl w:val="0"/>
          <w:numId w:val="47"/>
        </w:numPr>
        <w:shd w:val="clear" w:color="auto" w:fill="FFFFFF"/>
        <w:spacing w:before="100" w:beforeAutospacing="1" w:after="100" w:afterAutospacing="1" w:line="240" w:lineRule="auto"/>
        <w:rPr>
          <w:rFonts w:eastAsia="Times New Roman" w:cs="Times New Roman"/>
          <w:color w:val="000000"/>
          <w:szCs w:val="20"/>
        </w:rPr>
      </w:pPr>
      <w:r w:rsidRPr="0096011C">
        <w:rPr>
          <w:rFonts w:eastAsia="Times New Roman" w:cs="Times New Roman"/>
          <w:color w:val="000000"/>
          <w:szCs w:val="20"/>
        </w:rPr>
        <w:t>Stochastic Oscillator</w:t>
      </w:r>
    </w:p>
    <w:p w14:paraId="7F3A1403" w14:textId="5DB875D1" w:rsidR="000D0962" w:rsidRDefault="0093338D" w:rsidP="0063016F">
      <w:pPr>
        <w:pStyle w:val="Heading1"/>
      </w:pPr>
      <w:bookmarkStart w:id="1" w:name="_Toc152495869"/>
      <w:r>
        <w:t>Performance</w:t>
      </w:r>
      <w:bookmarkEnd w:id="1"/>
    </w:p>
    <w:p w14:paraId="1095BD16" w14:textId="660A9F2C" w:rsidR="00F13485" w:rsidRPr="00A86B61" w:rsidRDefault="00E25223" w:rsidP="007D0722">
      <w:pPr>
        <w:pStyle w:val="Heading2"/>
      </w:pPr>
      <w:bookmarkStart w:id="2" w:name="_Toc152495870"/>
      <w:r>
        <w:t>Trading Strategies</w:t>
      </w:r>
      <w:bookmarkEnd w:id="2"/>
    </w:p>
    <w:p w14:paraId="52DC9857" w14:textId="1E533638" w:rsidR="008A110F" w:rsidRDefault="00691E88" w:rsidP="00964AA3">
      <w:r>
        <w:t>In this version of the report, the strateg</w:t>
      </w:r>
      <w:r w:rsidR="007D0722">
        <w:t xml:space="preserve">ies </w:t>
      </w:r>
      <w:r>
        <w:t>ha</w:t>
      </w:r>
      <w:r w:rsidR="007D0722">
        <w:t>ve</w:t>
      </w:r>
      <w:r>
        <w:t xml:space="preserve"> been tested on the ‘</w:t>
      </w:r>
      <w:r w:rsidRPr="00691E88">
        <w:t>EUR</w:t>
      </w:r>
      <w:r w:rsidR="00767106">
        <w:t>/</w:t>
      </w:r>
      <w:r w:rsidRPr="00691E88">
        <w:t>USD</w:t>
      </w:r>
      <w:r>
        <w:t xml:space="preserve">’ fiat </w:t>
      </w:r>
      <w:r w:rsidR="00067631">
        <w:t>currency</w:t>
      </w:r>
      <w:r>
        <w:t xml:space="preserve"> pair</w:t>
      </w:r>
      <w:r w:rsidR="007606ED">
        <w:t>, with data loaded from the Yahoo Finance</w:t>
      </w:r>
      <w:r w:rsidR="00B22B92">
        <w:t xml:space="preserve"> (</w:t>
      </w:r>
      <w:proofErr w:type="spellStart"/>
      <w:r w:rsidR="00B22B92">
        <w:t>yfinance</w:t>
      </w:r>
      <w:proofErr w:type="spellEnd"/>
      <w:r w:rsidR="00B22B92">
        <w:t>)</w:t>
      </w:r>
      <w:r w:rsidR="007606ED">
        <w:t xml:space="preserve"> API. The following </w:t>
      </w:r>
      <w:r w:rsidR="004C17B2">
        <w:t>criteria</w:t>
      </w:r>
      <w:r w:rsidR="007606ED">
        <w:t xml:space="preserve"> </w:t>
      </w:r>
      <w:r w:rsidR="003C6EF2">
        <w:t>is</w:t>
      </w:r>
      <w:r w:rsidR="007606ED">
        <w:t xml:space="preserve"> applied</w:t>
      </w:r>
      <w:r w:rsidR="00441EBE">
        <w:t>:</w:t>
      </w:r>
    </w:p>
    <w:p w14:paraId="694E69F0" w14:textId="1EECC5F3" w:rsidR="00DE50D6" w:rsidRDefault="00DE50D6" w:rsidP="00A407EC">
      <w:pPr>
        <w:pStyle w:val="ListParagraph"/>
        <w:numPr>
          <w:ilvl w:val="0"/>
          <w:numId w:val="13"/>
        </w:numPr>
      </w:pPr>
      <w:r>
        <w:t xml:space="preserve">Currency pair – </w:t>
      </w:r>
      <w:r w:rsidR="003224C0">
        <w:t>‘</w:t>
      </w:r>
      <w:r>
        <w:t>EUR/USD</w:t>
      </w:r>
      <w:r w:rsidR="003224C0">
        <w:t>’</w:t>
      </w:r>
    </w:p>
    <w:p w14:paraId="703EF30F" w14:textId="00D7C1E4" w:rsidR="00F45608" w:rsidRDefault="00F45608" w:rsidP="00A407EC">
      <w:pPr>
        <w:pStyle w:val="ListParagraph"/>
        <w:numPr>
          <w:ilvl w:val="0"/>
          <w:numId w:val="13"/>
        </w:numPr>
      </w:pPr>
      <w:r>
        <w:t>Period – 2 years</w:t>
      </w:r>
    </w:p>
    <w:p w14:paraId="65FFB5F8" w14:textId="108778FA" w:rsidR="007606ED" w:rsidRDefault="00AB0915" w:rsidP="00A407EC">
      <w:pPr>
        <w:pStyle w:val="ListParagraph"/>
        <w:numPr>
          <w:ilvl w:val="0"/>
          <w:numId w:val="13"/>
        </w:numPr>
      </w:pPr>
      <w:r>
        <w:t xml:space="preserve">Interval </w:t>
      </w:r>
      <w:r w:rsidR="00F45608">
        <w:t>–</w:t>
      </w:r>
      <w:r w:rsidR="007606ED">
        <w:t xml:space="preserve"> </w:t>
      </w:r>
      <w:r w:rsidR="00F45608">
        <w:t>1 hour</w:t>
      </w:r>
    </w:p>
    <w:p w14:paraId="61F6F0BE" w14:textId="5AE9E3C3" w:rsidR="007606ED" w:rsidRDefault="00006ADB" w:rsidP="00A52D86">
      <w:pPr>
        <w:pStyle w:val="ListParagraph"/>
        <w:numPr>
          <w:ilvl w:val="0"/>
          <w:numId w:val="13"/>
        </w:numPr>
      </w:pPr>
      <w:r>
        <w:t>S</w:t>
      </w:r>
      <w:r w:rsidR="00A407EC">
        <w:t xml:space="preserve">tart date </w:t>
      </w:r>
      <w:r w:rsidR="008C26C1">
        <w:t xml:space="preserve">- </w:t>
      </w:r>
      <w:r w:rsidR="00B22B92">
        <w:t xml:space="preserve">As a requirement </w:t>
      </w:r>
      <w:r w:rsidR="0052650B">
        <w:t xml:space="preserve">in the </w:t>
      </w:r>
      <w:proofErr w:type="spellStart"/>
      <w:r w:rsidR="0052650B">
        <w:t>yfinance</w:t>
      </w:r>
      <w:proofErr w:type="spellEnd"/>
      <w:r w:rsidR="0052650B">
        <w:t xml:space="preserve"> API,</w:t>
      </w:r>
      <w:r w:rsidR="007606ED">
        <w:t xml:space="preserve"> we cannot fetch </w:t>
      </w:r>
      <w:r w:rsidR="00F7283D">
        <w:t>hourly</w:t>
      </w:r>
      <w:r w:rsidR="007606ED">
        <w:t xml:space="preserve"> data beyond </w:t>
      </w:r>
      <w:r w:rsidR="00F7283D">
        <w:t>730</w:t>
      </w:r>
      <w:r w:rsidR="007606ED">
        <w:t xml:space="preserve"> days</w:t>
      </w:r>
      <w:r w:rsidR="000B3C73">
        <w:t xml:space="preserve">. Therefore, we </w:t>
      </w:r>
      <w:r w:rsidR="007606ED">
        <w:t xml:space="preserve">use start date </w:t>
      </w:r>
      <w:r w:rsidR="001D199C">
        <w:t xml:space="preserve">that is 729 days </w:t>
      </w:r>
      <w:r w:rsidR="0084740B">
        <w:t>from the current date</w:t>
      </w:r>
    </w:p>
    <w:p w14:paraId="59D3A7B9" w14:textId="7953CF97" w:rsidR="00A90887" w:rsidRDefault="00A90887" w:rsidP="00A90887">
      <w:pPr>
        <w:pStyle w:val="ListParagraph"/>
        <w:numPr>
          <w:ilvl w:val="0"/>
          <w:numId w:val="13"/>
        </w:numPr>
      </w:pPr>
      <w:r>
        <w:t>End date – The current day’s date</w:t>
      </w:r>
    </w:p>
    <w:p w14:paraId="1F4FDE7A" w14:textId="77777777" w:rsidR="00964AA3" w:rsidRDefault="00964AA3" w:rsidP="00964AA3">
      <w:pPr>
        <w:pStyle w:val="ListParagraph"/>
      </w:pPr>
    </w:p>
    <w:p w14:paraId="5CF1D3CB" w14:textId="607689ED" w:rsidR="000273EE" w:rsidRDefault="000273EE" w:rsidP="00845962">
      <w:pPr>
        <w:pStyle w:val="Heading3"/>
      </w:pPr>
      <w:bookmarkStart w:id="3" w:name="_Toc152495871"/>
      <w:r>
        <w:t xml:space="preserve">Strategy </w:t>
      </w:r>
      <w:r w:rsidR="00F117FC">
        <w:t>Datasets</w:t>
      </w:r>
      <w:bookmarkEnd w:id="3"/>
    </w:p>
    <w:p w14:paraId="7D6908D5" w14:textId="4092A0A4" w:rsidR="00845962" w:rsidRPr="00DF2A67" w:rsidRDefault="00845962" w:rsidP="00845962">
      <w:pPr>
        <w:rPr>
          <w:lang w:val="en-GB"/>
        </w:rPr>
      </w:pPr>
      <w:r>
        <w:rPr>
          <w:lang w:val="en-GB"/>
        </w:rPr>
        <w:t>This parent dataset</w:t>
      </w:r>
      <w:r w:rsidR="002D7D5E">
        <w:rPr>
          <w:lang w:val="en-GB"/>
        </w:rPr>
        <w:t xml:space="preserve"> loaded above</w:t>
      </w:r>
      <w:r>
        <w:rPr>
          <w:lang w:val="en-GB"/>
        </w:rPr>
        <w:t xml:space="preserve"> is then sliced into two separate datasets:</w:t>
      </w:r>
    </w:p>
    <w:p w14:paraId="4184CF03" w14:textId="12A17FAF" w:rsidR="00845962" w:rsidRPr="0001678D" w:rsidRDefault="00845962" w:rsidP="00845962">
      <w:pPr>
        <w:pStyle w:val="ListParagraph"/>
        <w:numPr>
          <w:ilvl w:val="0"/>
          <w:numId w:val="17"/>
        </w:numPr>
      </w:pPr>
      <w:r w:rsidRPr="0001678D">
        <w:t>'</w:t>
      </w:r>
      <w:proofErr w:type="spellStart"/>
      <w:r w:rsidR="00E523DB">
        <w:t>insample</w:t>
      </w:r>
      <w:r w:rsidRPr="0001678D">
        <w:t>_dataset</w:t>
      </w:r>
      <w:proofErr w:type="spellEnd"/>
      <w:r w:rsidRPr="0001678D">
        <w:t>' </w:t>
      </w:r>
      <w:r>
        <w:t>–</w:t>
      </w:r>
      <w:r w:rsidRPr="0001678D">
        <w:t xml:space="preserve"> </w:t>
      </w:r>
      <w:r>
        <w:t>This c</w:t>
      </w:r>
      <w:r w:rsidRPr="0001678D">
        <w:t xml:space="preserve">ontains </w:t>
      </w:r>
      <w:r>
        <w:t xml:space="preserve">data from </w:t>
      </w:r>
      <w:r w:rsidR="00425E90">
        <w:t>the start date to the date 365 days / 1 year ahead in the future</w:t>
      </w:r>
    </w:p>
    <w:p w14:paraId="5909276E" w14:textId="5616A34B" w:rsidR="00B96397" w:rsidRDefault="00845962" w:rsidP="00B96397">
      <w:pPr>
        <w:pStyle w:val="ListParagraph"/>
        <w:numPr>
          <w:ilvl w:val="0"/>
          <w:numId w:val="17"/>
        </w:numPr>
      </w:pPr>
      <w:r w:rsidRPr="0001678D">
        <w:t>'</w:t>
      </w:r>
      <w:proofErr w:type="spellStart"/>
      <w:r w:rsidR="00E523DB">
        <w:t>outsample</w:t>
      </w:r>
      <w:r w:rsidRPr="0001678D">
        <w:t>_dataset</w:t>
      </w:r>
      <w:proofErr w:type="spellEnd"/>
      <w:r w:rsidRPr="0001678D">
        <w:t>' </w:t>
      </w:r>
      <w:r>
        <w:t>–</w:t>
      </w:r>
      <w:r w:rsidRPr="0001678D">
        <w:t xml:space="preserve"> </w:t>
      </w:r>
      <w:r w:rsidR="00D939D4">
        <w:t xml:space="preserve">This contains data from </w:t>
      </w:r>
      <w:r w:rsidR="00C953D8">
        <w:t>1 day after the end</w:t>
      </w:r>
      <w:r w:rsidR="00D939D4">
        <w:t xml:space="preserve"> date </w:t>
      </w:r>
      <w:r w:rsidR="00C953D8">
        <w:t xml:space="preserve">of the </w:t>
      </w:r>
      <w:r w:rsidR="00C47FE7">
        <w:t>‘</w:t>
      </w:r>
      <w:r w:rsidR="00C47FE7" w:rsidRPr="001A19CF">
        <w:rPr>
          <w:i/>
          <w:iCs/>
        </w:rPr>
        <w:t>'</w:t>
      </w:r>
      <w:proofErr w:type="spellStart"/>
      <w:r w:rsidR="00C47FE7" w:rsidRPr="001A19CF">
        <w:rPr>
          <w:i/>
          <w:iCs/>
        </w:rPr>
        <w:t>insample_dataset</w:t>
      </w:r>
      <w:proofErr w:type="spellEnd"/>
      <w:r w:rsidR="00C47FE7" w:rsidRPr="0001678D">
        <w:t>' </w:t>
      </w:r>
      <w:r w:rsidR="00C47FE7">
        <w:t xml:space="preserve"> </w:t>
      </w:r>
      <w:r w:rsidR="00C953D8">
        <w:t>to the current day’s date</w:t>
      </w:r>
    </w:p>
    <w:p w14:paraId="3D835E32" w14:textId="77777777" w:rsidR="00964AA3" w:rsidRDefault="00964AA3" w:rsidP="00964AA3">
      <w:pPr>
        <w:pStyle w:val="ListParagraph"/>
      </w:pPr>
    </w:p>
    <w:p w14:paraId="3F1510BB" w14:textId="1CB238D8" w:rsidR="00541902" w:rsidRPr="00541902" w:rsidRDefault="00FD693A" w:rsidP="00CE649A">
      <w:pPr>
        <w:pStyle w:val="Heading3"/>
      </w:pPr>
      <w:bookmarkStart w:id="4" w:name="_Toc152495872"/>
      <w:r>
        <w:t>Strategy Setup</w:t>
      </w:r>
      <w:bookmarkEnd w:id="4"/>
    </w:p>
    <w:p w14:paraId="07428E63" w14:textId="5A952D08" w:rsidR="00383B9C" w:rsidRPr="00383B9C" w:rsidRDefault="00383B9C" w:rsidP="000E2803">
      <w:pPr>
        <w:pStyle w:val="Heading4"/>
      </w:pPr>
      <w:r>
        <w:t>Bollinger Bands</w:t>
      </w:r>
    </w:p>
    <w:p w14:paraId="563E7CEC" w14:textId="34199842" w:rsidR="00845962" w:rsidRDefault="00845962" w:rsidP="00B96397">
      <w:r>
        <w:t xml:space="preserve">The </w:t>
      </w:r>
      <w:r w:rsidR="00B96397">
        <w:t>Bollinger Bands</w:t>
      </w:r>
      <w:r>
        <w:t xml:space="preserve"> </w:t>
      </w:r>
      <w:r w:rsidR="00D046BF">
        <w:t>are</w:t>
      </w:r>
      <w:r>
        <w:t xml:space="preserve"> </w:t>
      </w:r>
      <w:r w:rsidR="00DC1149">
        <w:t>created</w:t>
      </w:r>
      <w:r>
        <w:t xml:space="preserve"> </w:t>
      </w:r>
      <w:r w:rsidR="008B4080">
        <w:t xml:space="preserve">using the pandas ta library </w:t>
      </w:r>
      <w:r>
        <w:t>with the parameters below</w:t>
      </w:r>
      <w:r w:rsidR="00964AA3">
        <w:t>:</w:t>
      </w:r>
    </w:p>
    <w:p w14:paraId="364B4D3D" w14:textId="79C24F83" w:rsidR="00845962" w:rsidRDefault="00134A09" w:rsidP="00845962">
      <w:pPr>
        <w:pStyle w:val="ListParagraph"/>
        <w:numPr>
          <w:ilvl w:val="0"/>
          <w:numId w:val="14"/>
        </w:numPr>
      </w:pPr>
      <w:r>
        <w:t>Exponential</w:t>
      </w:r>
      <w:r w:rsidR="00845962">
        <w:t xml:space="preserve"> Moving Average window of 60</w:t>
      </w:r>
    </w:p>
    <w:p w14:paraId="0EDDE6A5" w14:textId="2BB5D4BD" w:rsidR="00AE6385" w:rsidRDefault="00845962" w:rsidP="004E2FB3">
      <w:pPr>
        <w:pStyle w:val="ListParagraph"/>
        <w:numPr>
          <w:ilvl w:val="0"/>
          <w:numId w:val="14"/>
        </w:numPr>
      </w:pPr>
      <w:r>
        <w:t>Standard Deviation of 2</w:t>
      </w:r>
    </w:p>
    <w:p w14:paraId="2597A399" w14:textId="77777777" w:rsidR="004C3539" w:rsidRDefault="004E2FB3" w:rsidP="00711B95">
      <w:r>
        <w:rPr>
          <w:noProof/>
        </w:rPr>
        <w:lastRenderedPageBreak/>
        <w:drawing>
          <wp:inline distT="0" distB="0" distL="0" distR="0" wp14:anchorId="08F1A2EA" wp14:editId="5F715BCA">
            <wp:extent cx="6188710" cy="3167380"/>
            <wp:effectExtent l="0" t="0" r="2540" b="0"/>
            <wp:docPr id="1" name="Picture 1" descr="A graph showing a line of st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stock&#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167380"/>
                    </a:xfrm>
                    <a:prstGeom prst="rect">
                      <a:avLst/>
                    </a:prstGeom>
                    <a:noFill/>
                    <a:ln>
                      <a:noFill/>
                    </a:ln>
                  </pic:spPr>
                </pic:pic>
              </a:graphicData>
            </a:graphic>
          </wp:inline>
        </w:drawing>
      </w:r>
    </w:p>
    <w:p w14:paraId="7E4D6961" w14:textId="519D99A7" w:rsidR="004C3539" w:rsidRDefault="004C3539" w:rsidP="000E2803">
      <w:pPr>
        <w:pStyle w:val="Heading4"/>
        <w:rPr>
          <w:rFonts w:eastAsia="Times New Roman"/>
        </w:rPr>
      </w:pPr>
      <w:r w:rsidRPr="004C3539">
        <w:rPr>
          <w:rFonts w:eastAsia="Times New Roman"/>
        </w:rPr>
        <w:t>Relative Strength Index (RSI)</w:t>
      </w:r>
    </w:p>
    <w:p w14:paraId="730C229A" w14:textId="1172805F" w:rsidR="004A6F2B" w:rsidRDefault="004A6F2B" w:rsidP="004A6F2B">
      <w:r>
        <w:t xml:space="preserve">The </w:t>
      </w:r>
      <w:r w:rsidR="005F283E">
        <w:t>RSI series</w:t>
      </w:r>
      <w:r>
        <w:t xml:space="preserve"> </w:t>
      </w:r>
      <w:r w:rsidR="00804EDE">
        <w:t>is</w:t>
      </w:r>
      <w:r>
        <w:t xml:space="preserve"> created using the pandas ta library with the parameters </w:t>
      </w:r>
      <w:proofErr w:type="gramStart"/>
      <w:r>
        <w:t>below,:</w:t>
      </w:r>
      <w:proofErr w:type="gramEnd"/>
    </w:p>
    <w:p w14:paraId="339875DE" w14:textId="0E875F29" w:rsidR="004A6F2B" w:rsidRDefault="004A6F2B" w:rsidP="004A6F2B">
      <w:pPr>
        <w:pStyle w:val="ListParagraph"/>
        <w:numPr>
          <w:ilvl w:val="0"/>
          <w:numId w:val="14"/>
        </w:numPr>
      </w:pPr>
      <w:r>
        <w:t>RSI window of 14</w:t>
      </w:r>
    </w:p>
    <w:p w14:paraId="7AEE8C4D" w14:textId="4C60AD43" w:rsidR="004A6F2B" w:rsidRDefault="004A6F2B" w:rsidP="004A6F2B">
      <w:pPr>
        <w:pStyle w:val="ListParagraph"/>
        <w:numPr>
          <w:ilvl w:val="0"/>
          <w:numId w:val="14"/>
        </w:numPr>
      </w:pPr>
      <w:r>
        <w:t>RSI scalar of 100</w:t>
      </w:r>
    </w:p>
    <w:p w14:paraId="33E3B217" w14:textId="5C844A61" w:rsidR="00DD0D45" w:rsidRDefault="00DD0D45" w:rsidP="004A6F2B">
      <w:pPr>
        <w:pStyle w:val="ListParagraph"/>
        <w:numPr>
          <w:ilvl w:val="0"/>
          <w:numId w:val="14"/>
        </w:numPr>
      </w:pPr>
      <w:r>
        <w:t>Lower threshold of 30</w:t>
      </w:r>
    </w:p>
    <w:p w14:paraId="5A264394" w14:textId="3A21252A" w:rsidR="00DD0D45" w:rsidRDefault="00DD0D45" w:rsidP="004A6F2B">
      <w:pPr>
        <w:pStyle w:val="ListParagraph"/>
        <w:numPr>
          <w:ilvl w:val="0"/>
          <w:numId w:val="14"/>
        </w:numPr>
      </w:pPr>
      <w:r>
        <w:t>Upper threshold of 70</w:t>
      </w:r>
    </w:p>
    <w:p w14:paraId="261C8937" w14:textId="5AFF5434" w:rsidR="004C3539" w:rsidRPr="004C3539" w:rsidRDefault="0017513F" w:rsidP="004C3539">
      <w:pPr>
        <w:rPr>
          <w:lang w:val="en-GB"/>
        </w:rPr>
      </w:pPr>
      <w:r>
        <w:rPr>
          <w:noProof/>
          <w:lang w:val="en-GB"/>
        </w:rPr>
        <w:drawing>
          <wp:inline distT="0" distB="0" distL="0" distR="0" wp14:anchorId="36F5724C" wp14:editId="3FC0DA1E">
            <wp:extent cx="6188710" cy="2947670"/>
            <wp:effectExtent l="0" t="0" r="2540" b="5080"/>
            <wp:docPr id="3" name="Picture 3"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red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947670"/>
                    </a:xfrm>
                    <a:prstGeom prst="rect">
                      <a:avLst/>
                    </a:prstGeom>
                    <a:noFill/>
                    <a:ln>
                      <a:noFill/>
                    </a:ln>
                  </pic:spPr>
                </pic:pic>
              </a:graphicData>
            </a:graphic>
          </wp:inline>
        </w:drawing>
      </w:r>
    </w:p>
    <w:p w14:paraId="7AD09FC0" w14:textId="4BE98C85" w:rsidR="004C3539" w:rsidRDefault="004C3539" w:rsidP="000E2803">
      <w:pPr>
        <w:pStyle w:val="Heading4"/>
        <w:rPr>
          <w:rFonts w:eastAsia="Times New Roman"/>
        </w:rPr>
      </w:pPr>
      <w:r w:rsidRPr="004C3539">
        <w:rPr>
          <w:rFonts w:eastAsia="Times New Roman"/>
        </w:rPr>
        <w:t>Moving Average Convergence Divergence (MACD)</w:t>
      </w:r>
    </w:p>
    <w:p w14:paraId="1338E958" w14:textId="71758170" w:rsidR="005F283E" w:rsidRDefault="005F283E" w:rsidP="005F283E">
      <w:r>
        <w:t xml:space="preserve">The </w:t>
      </w:r>
      <w:r w:rsidR="00A878C9">
        <w:t>MACD is generated</w:t>
      </w:r>
      <w:r>
        <w:t xml:space="preserve"> using the pandas ta library with the parameters </w:t>
      </w:r>
      <w:proofErr w:type="gramStart"/>
      <w:r>
        <w:t>below,:</w:t>
      </w:r>
      <w:proofErr w:type="gramEnd"/>
    </w:p>
    <w:p w14:paraId="095C7F75" w14:textId="2A703E1D" w:rsidR="005F283E" w:rsidRDefault="00BF122E" w:rsidP="005F283E">
      <w:pPr>
        <w:pStyle w:val="ListParagraph"/>
        <w:numPr>
          <w:ilvl w:val="0"/>
          <w:numId w:val="30"/>
        </w:numPr>
      </w:pPr>
      <w:r>
        <w:t>Fast line of 12</w:t>
      </w:r>
    </w:p>
    <w:p w14:paraId="3C925E9B" w14:textId="6D19254D" w:rsidR="005F283E" w:rsidRDefault="00BF122E" w:rsidP="005F283E">
      <w:pPr>
        <w:pStyle w:val="ListParagraph"/>
        <w:numPr>
          <w:ilvl w:val="0"/>
          <w:numId w:val="30"/>
        </w:numPr>
      </w:pPr>
      <w:r>
        <w:t xml:space="preserve">Slow line of </w:t>
      </w:r>
      <w:r w:rsidR="00A34758">
        <w:t>25</w:t>
      </w:r>
    </w:p>
    <w:p w14:paraId="59C09D43" w14:textId="5AC36FAB" w:rsidR="00D9142E" w:rsidRDefault="00A34758" w:rsidP="00D33B7B">
      <w:pPr>
        <w:pStyle w:val="ListParagraph"/>
        <w:numPr>
          <w:ilvl w:val="0"/>
          <w:numId w:val="30"/>
        </w:numPr>
      </w:pPr>
      <w:r>
        <w:t>Signal line of 5</w:t>
      </w:r>
    </w:p>
    <w:p w14:paraId="169FEB9C" w14:textId="595EB9EC" w:rsidR="00ED2B46" w:rsidRPr="00D33B7B" w:rsidRDefault="006D23D5" w:rsidP="00ED2B46">
      <w:r>
        <w:rPr>
          <w:noProof/>
        </w:rPr>
        <w:lastRenderedPageBreak/>
        <w:drawing>
          <wp:inline distT="0" distB="0" distL="0" distR="0" wp14:anchorId="5BEABEDD" wp14:editId="2C7B7DB7">
            <wp:extent cx="6188710" cy="1971040"/>
            <wp:effectExtent l="0" t="0" r="2540" b="0"/>
            <wp:docPr id="65" name="Picture 65" descr="A graph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graph of red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71040"/>
                    </a:xfrm>
                    <a:prstGeom prst="rect">
                      <a:avLst/>
                    </a:prstGeom>
                    <a:noFill/>
                    <a:ln>
                      <a:noFill/>
                    </a:ln>
                  </pic:spPr>
                </pic:pic>
              </a:graphicData>
            </a:graphic>
          </wp:inline>
        </w:drawing>
      </w:r>
    </w:p>
    <w:p w14:paraId="308D9026" w14:textId="4B0C81D0" w:rsidR="004C3539" w:rsidRDefault="004C3539" w:rsidP="000E2803">
      <w:pPr>
        <w:pStyle w:val="Heading4"/>
        <w:rPr>
          <w:rFonts w:eastAsia="Times New Roman"/>
        </w:rPr>
      </w:pPr>
      <w:r w:rsidRPr="004C3539">
        <w:rPr>
          <w:rFonts w:eastAsia="Times New Roman"/>
        </w:rPr>
        <w:t>Simple Moving Average Strategy</w:t>
      </w:r>
      <w:r w:rsidR="00CD3EA9">
        <w:rPr>
          <w:rFonts w:eastAsia="Times New Roman"/>
        </w:rPr>
        <w:t xml:space="preserve"> Crossover</w:t>
      </w:r>
    </w:p>
    <w:p w14:paraId="37183CF6" w14:textId="479E5C1D" w:rsidR="005E592F" w:rsidRDefault="005E592F" w:rsidP="005E592F">
      <w:r>
        <w:t>The SMA is generated using the pandas ta library with the parameters below</w:t>
      </w:r>
      <w:r w:rsidR="00486798">
        <w:t>:</w:t>
      </w:r>
    </w:p>
    <w:p w14:paraId="5DAC53D0" w14:textId="5B0F022B" w:rsidR="005E592F" w:rsidRPr="006452B3" w:rsidRDefault="00ED2E8D" w:rsidP="00ED2E8D">
      <w:pPr>
        <w:pStyle w:val="ListParagraph"/>
        <w:numPr>
          <w:ilvl w:val="0"/>
          <w:numId w:val="30"/>
        </w:numPr>
        <w:rPr>
          <w:lang w:val="en-GB"/>
        </w:rPr>
      </w:pPr>
      <w:r>
        <w:t xml:space="preserve">SMA </w:t>
      </w:r>
      <w:r w:rsidR="006452B3">
        <w:t xml:space="preserve">short </w:t>
      </w:r>
      <w:r>
        <w:t xml:space="preserve">window length of </w:t>
      </w:r>
      <w:r w:rsidR="0099773E">
        <w:t>30</w:t>
      </w:r>
    </w:p>
    <w:p w14:paraId="69D30CE0" w14:textId="5C409F28" w:rsidR="006452B3" w:rsidRPr="006452B3" w:rsidRDefault="006452B3" w:rsidP="006452B3">
      <w:pPr>
        <w:pStyle w:val="ListParagraph"/>
        <w:numPr>
          <w:ilvl w:val="0"/>
          <w:numId w:val="30"/>
        </w:numPr>
        <w:rPr>
          <w:lang w:val="en-GB"/>
        </w:rPr>
      </w:pPr>
      <w:r>
        <w:t>SMA long window length of 30</w:t>
      </w:r>
    </w:p>
    <w:p w14:paraId="12365869" w14:textId="71E9E867" w:rsidR="0099773E" w:rsidRPr="00EE571C" w:rsidRDefault="00EE571C" w:rsidP="0099773E">
      <w:r>
        <w:rPr>
          <w:noProof/>
        </w:rPr>
        <w:drawing>
          <wp:inline distT="0" distB="0" distL="0" distR="0" wp14:anchorId="331A51D0" wp14:editId="3EB99086">
            <wp:extent cx="6188710" cy="2893060"/>
            <wp:effectExtent l="0" t="0" r="2540" b="2540"/>
            <wp:docPr id="19" name="Picture 19"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the value of a stock marke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893060"/>
                    </a:xfrm>
                    <a:prstGeom prst="rect">
                      <a:avLst/>
                    </a:prstGeom>
                    <a:noFill/>
                    <a:ln>
                      <a:noFill/>
                    </a:ln>
                  </pic:spPr>
                </pic:pic>
              </a:graphicData>
            </a:graphic>
          </wp:inline>
        </w:drawing>
      </w:r>
    </w:p>
    <w:p w14:paraId="41DFBDF9" w14:textId="77777777" w:rsidR="004C3539" w:rsidRPr="004C3539" w:rsidRDefault="004C3539" w:rsidP="000E2803">
      <w:pPr>
        <w:pStyle w:val="Heading4"/>
        <w:rPr>
          <w:rFonts w:eastAsia="Times New Roman"/>
        </w:rPr>
      </w:pPr>
      <w:r w:rsidRPr="004C3539">
        <w:rPr>
          <w:rFonts w:eastAsia="Times New Roman"/>
        </w:rPr>
        <w:t>Stochastic Oscillator</w:t>
      </w:r>
    </w:p>
    <w:p w14:paraId="4A1D6FA5" w14:textId="6A04EB8E" w:rsidR="006D5542" w:rsidRDefault="0063016F" w:rsidP="006D5542">
      <w:r>
        <w:br w:type="textWrapping" w:clear="all"/>
      </w:r>
      <w:r w:rsidR="006D5542">
        <w:t xml:space="preserve">The Stochastic Oscillator series is generated using the pandas ta library with the parameters </w:t>
      </w:r>
      <w:proofErr w:type="gramStart"/>
      <w:r w:rsidR="006D5542">
        <w:t>below,:</w:t>
      </w:r>
      <w:proofErr w:type="gramEnd"/>
    </w:p>
    <w:p w14:paraId="6650DA44" w14:textId="5796A341" w:rsidR="006D5542" w:rsidRDefault="006D5542" w:rsidP="006D5542">
      <w:pPr>
        <w:pStyle w:val="ListParagraph"/>
        <w:numPr>
          <w:ilvl w:val="0"/>
          <w:numId w:val="30"/>
        </w:numPr>
      </w:pPr>
      <w:r>
        <w:t xml:space="preserve">Fast line of </w:t>
      </w:r>
      <w:r w:rsidR="001F1C99">
        <w:t>1</w:t>
      </w:r>
    </w:p>
    <w:p w14:paraId="46D24DED" w14:textId="5BEB5704" w:rsidR="006D5542" w:rsidRDefault="006D5542" w:rsidP="006D5542">
      <w:pPr>
        <w:pStyle w:val="ListParagraph"/>
        <w:numPr>
          <w:ilvl w:val="0"/>
          <w:numId w:val="30"/>
        </w:numPr>
      </w:pPr>
      <w:r>
        <w:t xml:space="preserve">Slow line of </w:t>
      </w:r>
      <w:r w:rsidR="001F1C99">
        <w:t>3</w:t>
      </w:r>
    </w:p>
    <w:p w14:paraId="6ABDE1DB" w14:textId="35FF852F" w:rsidR="001F1C99" w:rsidRDefault="001F1C99" w:rsidP="001F1C99">
      <w:pPr>
        <w:pStyle w:val="ListParagraph"/>
        <w:numPr>
          <w:ilvl w:val="0"/>
          <w:numId w:val="30"/>
        </w:numPr>
      </w:pPr>
      <w:r>
        <w:t>Smooth value of 3</w:t>
      </w:r>
    </w:p>
    <w:p w14:paraId="26A52E1F" w14:textId="45A5E374" w:rsidR="001F1C99" w:rsidRDefault="001F1C99" w:rsidP="001F1C99">
      <w:pPr>
        <w:pStyle w:val="ListParagraph"/>
        <w:numPr>
          <w:ilvl w:val="0"/>
          <w:numId w:val="30"/>
        </w:numPr>
      </w:pPr>
      <w:r>
        <w:t>Offset of 0</w:t>
      </w:r>
    </w:p>
    <w:p w14:paraId="7561A8E4" w14:textId="06FB3991" w:rsidR="00390EBA" w:rsidRDefault="00390EBA" w:rsidP="00390EBA">
      <w:pPr>
        <w:pStyle w:val="ListParagraph"/>
        <w:numPr>
          <w:ilvl w:val="0"/>
          <w:numId w:val="30"/>
        </w:numPr>
      </w:pPr>
      <w:r>
        <w:t>Lower threshold of 20</w:t>
      </w:r>
    </w:p>
    <w:p w14:paraId="3E991882" w14:textId="1056E8A9" w:rsidR="00390EBA" w:rsidRDefault="00390EBA" w:rsidP="00390EBA">
      <w:pPr>
        <w:pStyle w:val="ListParagraph"/>
        <w:numPr>
          <w:ilvl w:val="0"/>
          <w:numId w:val="30"/>
        </w:numPr>
      </w:pPr>
      <w:r>
        <w:t>Upper threshold of 80</w:t>
      </w:r>
    </w:p>
    <w:p w14:paraId="0813A9B1" w14:textId="77777777" w:rsidR="00390EBA" w:rsidRDefault="00390EBA" w:rsidP="00390EBA">
      <w:pPr>
        <w:pStyle w:val="ListParagraph"/>
      </w:pPr>
    </w:p>
    <w:p w14:paraId="04F771D1" w14:textId="54F2E99A" w:rsidR="000F0083" w:rsidRDefault="009F0C6F" w:rsidP="00964AA3">
      <w:r>
        <w:rPr>
          <w:noProof/>
        </w:rPr>
        <w:lastRenderedPageBreak/>
        <w:drawing>
          <wp:inline distT="0" distB="0" distL="0" distR="0" wp14:anchorId="106823A7" wp14:editId="55F8CE25">
            <wp:extent cx="6188710" cy="1687195"/>
            <wp:effectExtent l="0" t="0" r="2540" b="8255"/>
            <wp:docPr id="8" name="Picture 8" descr="A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and 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687195"/>
                    </a:xfrm>
                    <a:prstGeom prst="rect">
                      <a:avLst/>
                    </a:prstGeom>
                    <a:noFill/>
                    <a:ln>
                      <a:noFill/>
                    </a:ln>
                  </pic:spPr>
                </pic:pic>
              </a:graphicData>
            </a:graphic>
          </wp:inline>
        </w:drawing>
      </w:r>
    </w:p>
    <w:p w14:paraId="0AA3340F" w14:textId="77777777" w:rsidR="000F0083" w:rsidRDefault="000F0083" w:rsidP="00711B95"/>
    <w:p w14:paraId="0995A8E6" w14:textId="4C8C6153" w:rsidR="00FF5962" w:rsidRPr="00FF5962" w:rsidRDefault="00B46306" w:rsidP="0063016F">
      <w:pPr>
        <w:pStyle w:val="Heading2"/>
      </w:pPr>
      <w:bookmarkStart w:id="5" w:name="_Toc152495873"/>
      <w:r>
        <w:t>Backtesting</w:t>
      </w:r>
      <w:r w:rsidR="009E3264">
        <w:t xml:space="preserve"> and Cross Validation</w:t>
      </w:r>
      <w:bookmarkEnd w:id="5"/>
    </w:p>
    <w:p w14:paraId="6C7A915A" w14:textId="35271A2A" w:rsidR="00E0466E" w:rsidRPr="00E0466E" w:rsidRDefault="0020531F" w:rsidP="00E0466E">
      <w:pPr>
        <w:pStyle w:val="Heading3"/>
      </w:pPr>
      <w:bookmarkStart w:id="6" w:name="_Toc152495874"/>
      <w:r>
        <w:t>Backtesting.py Strategy Setup</w:t>
      </w:r>
      <w:bookmarkEnd w:id="6"/>
    </w:p>
    <w:p w14:paraId="6E93FA60" w14:textId="4574910A" w:rsidR="007D5B5C" w:rsidRDefault="0055113C" w:rsidP="007D5B5C">
      <w:pPr>
        <w:rPr>
          <w:lang w:val="en-GB"/>
        </w:rPr>
      </w:pPr>
      <w:r>
        <w:rPr>
          <w:lang w:val="en-GB"/>
        </w:rPr>
        <w:t xml:space="preserve">To backtest our strategy, we </w:t>
      </w:r>
      <w:r w:rsidR="000827D1">
        <w:rPr>
          <w:lang w:val="en-GB"/>
        </w:rPr>
        <w:t xml:space="preserve">use the python library </w:t>
      </w:r>
      <w:r w:rsidR="000827D1" w:rsidRPr="00BA307D">
        <w:rPr>
          <w:b/>
          <w:bCs/>
          <w:lang w:val="en-GB"/>
        </w:rPr>
        <w:t>backtesting.py</w:t>
      </w:r>
      <w:r w:rsidR="00A84E0D">
        <w:rPr>
          <w:lang w:val="en-GB"/>
        </w:rPr>
        <w:t>.</w:t>
      </w:r>
    </w:p>
    <w:p w14:paraId="48A54BD4" w14:textId="4E7D6AF2" w:rsidR="004129B2" w:rsidRDefault="002332FF" w:rsidP="0066594A">
      <w:pPr>
        <w:rPr>
          <w:lang w:val="en-GB"/>
        </w:rPr>
      </w:pPr>
      <w:r>
        <w:rPr>
          <w:lang w:val="en-GB"/>
        </w:rPr>
        <w:t xml:space="preserve">First, we define a </w:t>
      </w:r>
      <w:r w:rsidR="00BB50C7">
        <w:rPr>
          <w:lang w:val="en-GB"/>
        </w:rPr>
        <w:t>four indicator functions below,</w:t>
      </w:r>
      <w:r>
        <w:rPr>
          <w:lang w:val="en-GB"/>
        </w:rPr>
        <w:t xml:space="preserve"> that will </w:t>
      </w:r>
      <w:r w:rsidR="006F2821">
        <w:rPr>
          <w:lang w:val="en-GB"/>
        </w:rPr>
        <w:t>create the technical indicators</w:t>
      </w:r>
      <w:r w:rsidR="0005211C">
        <w:rPr>
          <w:lang w:val="en-GB"/>
        </w:rPr>
        <w:t xml:space="preserve"> to be used by the </w:t>
      </w:r>
      <w:r>
        <w:rPr>
          <w:lang w:val="en-GB"/>
        </w:rPr>
        <w:t>Strategy class</w:t>
      </w:r>
      <w:r w:rsidR="0066594A">
        <w:rPr>
          <w:lang w:val="en-GB"/>
        </w:rPr>
        <w:t>:</w:t>
      </w:r>
    </w:p>
    <w:p w14:paraId="3C7CB269" w14:textId="5CF43706" w:rsidR="0066594A" w:rsidRDefault="0014380B" w:rsidP="008A6EEF">
      <w:pPr>
        <w:pStyle w:val="ListParagraph"/>
        <w:numPr>
          <w:ilvl w:val="0"/>
          <w:numId w:val="32"/>
        </w:numPr>
        <w:rPr>
          <w:b/>
          <w:bCs/>
        </w:rPr>
      </w:pPr>
      <w:proofErr w:type="spellStart"/>
      <w:r w:rsidRPr="00AD40D6">
        <w:rPr>
          <w:b/>
          <w:bCs/>
        </w:rPr>
        <w:t>bands_indicator</w:t>
      </w:r>
      <w:proofErr w:type="spellEnd"/>
    </w:p>
    <w:p w14:paraId="7F195D76" w14:textId="557F3BD9" w:rsidR="00EF07AC" w:rsidRDefault="006C1CF8" w:rsidP="006C1CF8">
      <w:pPr>
        <w:ind w:left="720"/>
      </w:pPr>
      <w:r>
        <w:t xml:space="preserve">Buy - </w:t>
      </w:r>
      <w:r w:rsidR="00EF07AC">
        <w:t>If Closing Price crosses over the Upper Bollinger Band</w:t>
      </w:r>
    </w:p>
    <w:p w14:paraId="0B237E5E" w14:textId="4EAA8762" w:rsidR="00EF07AC" w:rsidRDefault="006C1CF8" w:rsidP="00EF07AC">
      <w:pPr>
        <w:ind w:left="720"/>
      </w:pPr>
      <w:r>
        <w:t xml:space="preserve">Sell - </w:t>
      </w:r>
      <w:r w:rsidR="00EF07AC">
        <w:t>If Closing Price crosses below the Lower Bollinger Band</w:t>
      </w:r>
    </w:p>
    <w:p w14:paraId="633621A3" w14:textId="77777777" w:rsidR="00EF07AC" w:rsidRPr="00AD40D6" w:rsidRDefault="00EF07AC" w:rsidP="00EF07AC">
      <w:pPr>
        <w:pStyle w:val="ListParagraph"/>
        <w:rPr>
          <w:b/>
          <w:bCs/>
        </w:rPr>
      </w:pPr>
    </w:p>
    <w:p w14:paraId="037A8ECE" w14:textId="31DDBCE9" w:rsidR="001959C0" w:rsidRPr="007C26D0" w:rsidRDefault="008A6EEF" w:rsidP="001959C0">
      <w:pPr>
        <w:pStyle w:val="ListParagraph"/>
        <w:numPr>
          <w:ilvl w:val="0"/>
          <w:numId w:val="32"/>
        </w:numPr>
      </w:pPr>
      <w:proofErr w:type="spellStart"/>
      <w:r w:rsidRPr="00AD40D6">
        <w:rPr>
          <w:b/>
          <w:bCs/>
        </w:rPr>
        <w:t>rsi_indicator</w:t>
      </w:r>
      <w:proofErr w:type="spellEnd"/>
    </w:p>
    <w:p w14:paraId="22A511AF" w14:textId="77777777" w:rsidR="007C26D0" w:rsidRPr="001959C0" w:rsidRDefault="007C26D0" w:rsidP="007C26D0">
      <w:pPr>
        <w:pStyle w:val="ListParagraph"/>
      </w:pPr>
    </w:p>
    <w:p w14:paraId="166087AE" w14:textId="0EFFB976" w:rsidR="007A53A4" w:rsidRDefault="002849AF" w:rsidP="001959C0">
      <w:pPr>
        <w:pStyle w:val="ListParagraph"/>
      </w:pPr>
      <w:r>
        <w:t xml:space="preserve">Buy - </w:t>
      </w:r>
      <w:r w:rsidR="007A53A4">
        <w:t xml:space="preserve">If </w:t>
      </w:r>
      <w:r w:rsidR="00425C3C">
        <w:t>RSI</w:t>
      </w:r>
      <w:r w:rsidR="007A53A4">
        <w:t xml:space="preserve"> crosses over the Upper </w:t>
      </w:r>
      <w:r w:rsidR="00C63E39">
        <w:t>Threshold</w:t>
      </w:r>
    </w:p>
    <w:p w14:paraId="64F1FE3E" w14:textId="364FA6AE" w:rsidR="007A53A4" w:rsidRPr="006C103A" w:rsidRDefault="002849AF" w:rsidP="006C103A">
      <w:pPr>
        <w:ind w:left="720"/>
      </w:pPr>
      <w:r>
        <w:t xml:space="preserve">Sell - </w:t>
      </w:r>
      <w:r w:rsidR="007A53A4">
        <w:t xml:space="preserve">If </w:t>
      </w:r>
      <w:r w:rsidR="000E0AFD">
        <w:t>RSI</w:t>
      </w:r>
      <w:r w:rsidR="007A53A4">
        <w:t xml:space="preserve"> crosses below the Lower </w:t>
      </w:r>
      <w:r w:rsidR="00FB42F4">
        <w:t>Threshold</w:t>
      </w:r>
    </w:p>
    <w:p w14:paraId="357005B2" w14:textId="221EDF42" w:rsidR="008A6EEF" w:rsidRDefault="008A6EEF" w:rsidP="008A6EEF">
      <w:pPr>
        <w:pStyle w:val="ListParagraph"/>
        <w:numPr>
          <w:ilvl w:val="0"/>
          <w:numId w:val="32"/>
        </w:numPr>
        <w:rPr>
          <w:b/>
          <w:bCs/>
        </w:rPr>
      </w:pPr>
      <w:proofErr w:type="spellStart"/>
      <w:r w:rsidRPr="00AD40D6">
        <w:rPr>
          <w:b/>
          <w:bCs/>
        </w:rPr>
        <w:t>macd_indicator</w:t>
      </w:r>
      <w:proofErr w:type="spellEnd"/>
    </w:p>
    <w:p w14:paraId="34A6417C" w14:textId="28BA2ED7" w:rsidR="007A53A4" w:rsidRDefault="00752987" w:rsidP="007A53A4">
      <w:pPr>
        <w:ind w:left="720"/>
      </w:pPr>
      <w:r>
        <w:t xml:space="preserve">Buy - </w:t>
      </w:r>
      <w:r w:rsidR="007A53A4">
        <w:t xml:space="preserve">If </w:t>
      </w:r>
      <w:r w:rsidR="00081400">
        <w:t>MACD line</w:t>
      </w:r>
      <w:r w:rsidR="007A53A4">
        <w:t xml:space="preserve"> crosses over the </w:t>
      </w:r>
      <w:r w:rsidR="00277ACB">
        <w:t>Signal Line</w:t>
      </w:r>
    </w:p>
    <w:p w14:paraId="1567BA4D" w14:textId="668316E7" w:rsidR="007A53A4" w:rsidRPr="006C103A" w:rsidRDefault="00752987" w:rsidP="006C103A">
      <w:pPr>
        <w:ind w:left="720"/>
      </w:pPr>
      <w:r>
        <w:t xml:space="preserve">Sell - </w:t>
      </w:r>
      <w:r w:rsidR="007A53A4">
        <w:t xml:space="preserve">If </w:t>
      </w:r>
      <w:r w:rsidR="00331FA5">
        <w:t xml:space="preserve">MACD line crosses </w:t>
      </w:r>
      <w:r w:rsidR="00725DB0">
        <w:t>below</w:t>
      </w:r>
      <w:r w:rsidR="00725DB0" w:rsidRPr="00972724">
        <w:t xml:space="preserve"> </w:t>
      </w:r>
      <w:r w:rsidR="00331FA5">
        <w:t>the Signal Line</w:t>
      </w:r>
    </w:p>
    <w:p w14:paraId="421A0249" w14:textId="7089C0DF" w:rsidR="008A6EEF" w:rsidRDefault="008A6EEF" w:rsidP="008A6EEF">
      <w:pPr>
        <w:pStyle w:val="ListParagraph"/>
        <w:numPr>
          <w:ilvl w:val="0"/>
          <w:numId w:val="32"/>
        </w:numPr>
        <w:rPr>
          <w:b/>
          <w:bCs/>
        </w:rPr>
      </w:pPr>
      <w:proofErr w:type="spellStart"/>
      <w:r w:rsidRPr="00AD40D6">
        <w:rPr>
          <w:b/>
          <w:bCs/>
        </w:rPr>
        <w:t>sma_indicator</w:t>
      </w:r>
      <w:proofErr w:type="spellEnd"/>
    </w:p>
    <w:p w14:paraId="5066D839" w14:textId="6AB44D56" w:rsidR="00EF1ED0" w:rsidRDefault="000D6BBA" w:rsidP="001959C0">
      <w:pPr>
        <w:ind w:firstLine="720"/>
      </w:pPr>
      <w:r>
        <w:t xml:space="preserve">Buy - </w:t>
      </w:r>
      <w:r w:rsidR="00EF1ED0">
        <w:t xml:space="preserve">If Closing Price crosses over the </w:t>
      </w:r>
      <w:r w:rsidR="00B326B3">
        <w:t>SMA line</w:t>
      </w:r>
    </w:p>
    <w:p w14:paraId="41CD1D0A" w14:textId="2207D062" w:rsidR="00EF1ED0" w:rsidRPr="006C103A" w:rsidRDefault="000D6BBA" w:rsidP="006C103A">
      <w:pPr>
        <w:ind w:left="720"/>
      </w:pPr>
      <w:r>
        <w:t xml:space="preserve">Sell = </w:t>
      </w:r>
      <w:r w:rsidR="00EF1ED0">
        <w:t xml:space="preserve">If Closing Price crosses below </w:t>
      </w:r>
      <w:r w:rsidR="00ED368C">
        <w:t>the SMA line</w:t>
      </w:r>
    </w:p>
    <w:p w14:paraId="3545DD55" w14:textId="79D2C3C0" w:rsidR="00E1392A" w:rsidRDefault="008A6EEF" w:rsidP="003738C2">
      <w:pPr>
        <w:pStyle w:val="ListParagraph"/>
        <w:numPr>
          <w:ilvl w:val="0"/>
          <w:numId w:val="32"/>
        </w:numPr>
        <w:rPr>
          <w:b/>
          <w:bCs/>
        </w:rPr>
      </w:pPr>
      <w:proofErr w:type="spellStart"/>
      <w:r w:rsidRPr="00AD40D6">
        <w:rPr>
          <w:b/>
          <w:bCs/>
        </w:rPr>
        <w:t>stoch_indicator</w:t>
      </w:r>
      <w:proofErr w:type="spellEnd"/>
    </w:p>
    <w:p w14:paraId="36A22279" w14:textId="4E3BF05E" w:rsidR="00EF1ED0" w:rsidRDefault="00D40510" w:rsidP="00EF1ED0">
      <w:pPr>
        <w:ind w:left="720"/>
      </w:pPr>
      <w:r>
        <w:t xml:space="preserve">Buy - </w:t>
      </w:r>
      <w:r w:rsidR="00EF1ED0">
        <w:t xml:space="preserve">If </w:t>
      </w:r>
      <w:r w:rsidR="00972724" w:rsidRPr="00972724">
        <w:t>%K line crosses above the %D line</w:t>
      </w:r>
      <w:r w:rsidR="00EF1ED0">
        <w:t>, set our position to close because the price is predicted to drop</w:t>
      </w:r>
    </w:p>
    <w:p w14:paraId="25AC9084" w14:textId="05F899AE" w:rsidR="00EF1ED0" w:rsidRDefault="00D40510" w:rsidP="006C103A">
      <w:pPr>
        <w:ind w:left="720"/>
      </w:pPr>
      <w:r>
        <w:t xml:space="preserve">Sell - </w:t>
      </w:r>
      <w:r w:rsidR="00EF1ED0">
        <w:t xml:space="preserve">If </w:t>
      </w:r>
      <w:r w:rsidR="00972724" w:rsidRPr="00972724">
        <w:t xml:space="preserve">%K line crosses </w:t>
      </w:r>
      <w:r w:rsidR="00725DB0">
        <w:t>below</w:t>
      </w:r>
      <w:r w:rsidR="00725DB0" w:rsidRPr="00972724">
        <w:t xml:space="preserve"> </w:t>
      </w:r>
      <w:r w:rsidR="00972724" w:rsidRPr="00972724">
        <w:t>the %D line</w:t>
      </w:r>
      <w:r w:rsidR="00EF1ED0">
        <w:t>, enter a buy position because the price is predicted to increase</w:t>
      </w:r>
    </w:p>
    <w:p w14:paraId="2D2C6ECB" w14:textId="77777777" w:rsidR="00964AA3" w:rsidRPr="006C103A" w:rsidRDefault="00964AA3" w:rsidP="006C103A">
      <w:pPr>
        <w:ind w:left="720"/>
      </w:pPr>
    </w:p>
    <w:p w14:paraId="05D540B2" w14:textId="7F808361" w:rsidR="00E0466E" w:rsidRDefault="002720D4" w:rsidP="00E0466E">
      <w:pPr>
        <w:pStyle w:val="Heading3"/>
      </w:pPr>
      <w:bookmarkStart w:id="7" w:name="_Toc152495875"/>
      <w:r>
        <w:lastRenderedPageBreak/>
        <w:t>Backtesting</w:t>
      </w:r>
      <w:r w:rsidR="00310D1C">
        <w:t xml:space="preserve"> and validating</w:t>
      </w:r>
      <w:r>
        <w:t xml:space="preserve"> a single currency pair EUR/USD</w:t>
      </w:r>
      <w:bookmarkEnd w:id="7"/>
    </w:p>
    <w:p w14:paraId="003D27B6" w14:textId="196CC1BD" w:rsidR="008752B9" w:rsidRPr="008752B9" w:rsidRDefault="008752B9" w:rsidP="008752B9">
      <w:r>
        <w:t>All backtests were run with cash of $10,000 and commission at 0.24% per trade</w:t>
      </w:r>
    </w:p>
    <w:p w14:paraId="1E29A53F" w14:textId="137DA1B4" w:rsidR="006C103A" w:rsidRPr="006C103A" w:rsidRDefault="006C103A" w:rsidP="000E2803">
      <w:pPr>
        <w:pStyle w:val="Heading4"/>
      </w:pPr>
      <w:r>
        <w:t>Bollinger Bands</w:t>
      </w:r>
    </w:p>
    <w:p w14:paraId="49FA7667" w14:textId="08176CC7" w:rsidR="003C4CBD" w:rsidRPr="00DC71DF" w:rsidRDefault="003C4CBD" w:rsidP="00122897">
      <w:pPr>
        <w:rPr>
          <w:b/>
          <w:bCs/>
          <w:szCs w:val="20"/>
        </w:rPr>
      </w:pPr>
      <w:r w:rsidRPr="00DC71DF">
        <w:rPr>
          <w:b/>
          <w:bCs/>
          <w:szCs w:val="20"/>
        </w:rPr>
        <w:t xml:space="preserve">Results </w:t>
      </w:r>
    </w:p>
    <w:p w14:paraId="12B7E672"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Result            Value</w:t>
      </w:r>
    </w:p>
    <w:p w14:paraId="341069A0"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  -------------------------</w:t>
      </w:r>
    </w:p>
    <w:p w14:paraId="74B0F12B"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Start Date        2021-12-03 00:00:00+00:00</w:t>
      </w:r>
    </w:p>
    <w:p w14:paraId="4320FADA"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End Date          2022-12-02 22:00:00+00:00</w:t>
      </w:r>
    </w:p>
    <w:p w14:paraId="63445D54"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Peak Equity       10135.4448976203</w:t>
      </w:r>
    </w:p>
    <w:p w14:paraId="50BD3B14"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Final Equity      6422.168181221631</w:t>
      </w:r>
    </w:p>
    <w:p w14:paraId="069046C3"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Sharpe Ratio      0.0</w:t>
      </w:r>
    </w:p>
    <w:p w14:paraId="67F747CE"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C70A48">
        <w:rPr>
          <w:rFonts w:ascii="Courier New" w:eastAsia="Times New Roman" w:hAnsi="Courier New" w:cs="Courier New"/>
          <w:color w:val="000000"/>
          <w:sz w:val="18"/>
          <w:szCs w:val="18"/>
        </w:rPr>
        <w:t>PnL</w:t>
      </w:r>
      <w:proofErr w:type="spellEnd"/>
      <w:r w:rsidRPr="00C70A48">
        <w:rPr>
          <w:rFonts w:ascii="Courier New" w:eastAsia="Times New Roman" w:hAnsi="Courier New" w:cs="Courier New"/>
          <w:color w:val="000000"/>
          <w:sz w:val="18"/>
          <w:szCs w:val="18"/>
        </w:rPr>
        <w:t xml:space="preserve">               $-3577.832</w:t>
      </w:r>
    </w:p>
    <w:p w14:paraId="148AA70B"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Return %          -35.778%</w:t>
      </w:r>
    </w:p>
    <w:p w14:paraId="2637187B"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Win Rate [%]      27.044%</w:t>
      </w:r>
    </w:p>
    <w:p w14:paraId="2AB2E51A" w14:textId="77777777" w:rsidR="00C70A48" w:rsidRPr="00C70A48" w:rsidRDefault="00C70A48" w:rsidP="00C70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70A48">
        <w:rPr>
          <w:rFonts w:ascii="Courier New" w:eastAsia="Times New Roman" w:hAnsi="Courier New" w:cs="Courier New"/>
          <w:color w:val="000000"/>
          <w:sz w:val="18"/>
          <w:szCs w:val="18"/>
        </w:rPr>
        <w:t>Number of trades  159</w:t>
      </w:r>
    </w:p>
    <w:p w14:paraId="27802705" w14:textId="7A65C10E" w:rsidR="00E0466E" w:rsidRPr="00E435FB" w:rsidRDefault="00E0466E" w:rsidP="0038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C044604" w14:textId="7E3EBACE" w:rsidR="00B70E0D" w:rsidRDefault="00B70E0D" w:rsidP="00B70E0D">
      <w:pPr>
        <w:rPr>
          <w:b/>
          <w:bCs/>
          <w:szCs w:val="20"/>
        </w:rPr>
      </w:pPr>
      <w:r>
        <w:rPr>
          <w:b/>
          <w:bCs/>
          <w:szCs w:val="20"/>
        </w:rPr>
        <w:t>Close-to-Close Equity Lines</w:t>
      </w:r>
    </w:p>
    <w:p w14:paraId="0E37D67E" w14:textId="7AB288F7" w:rsidR="008C0BB5" w:rsidRPr="007C26D0" w:rsidRDefault="00C3295A" w:rsidP="007C26D0">
      <w:pPr>
        <w:rPr>
          <w:b/>
          <w:bCs/>
          <w:szCs w:val="20"/>
        </w:rPr>
      </w:pPr>
      <w:r>
        <w:rPr>
          <w:b/>
          <w:bCs/>
          <w:noProof/>
          <w:szCs w:val="20"/>
        </w:rPr>
        <w:drawing>
          <wp:inline distT="0" distB="0" distL="0" distR="0" wp14:anchorId="023CAB79" wp14:editId="1965ED38">
            <wp:extent cx="3789218" cy="2917991"/>
            <wp:effectExtent l="0" t="0" r="0" b="0"/>
            <wp:docPr id="28" name="Picture 2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a lin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3965" cy="2921646"/>
                    </a:xfrm>
                    <a:prstGeom prst="rect">
                      <a:avLst/>
                    </a:prstGeom>
                    <a:noFill/>
                    <a:ln>
                      <a:noFill/>
                    </a:ln>
                  </pic:spPr>
                </pic:pic>
              </a:graphicData>
            </a:graphic>
          </wp:inline>
        </w:drawing>
      </w:r>
    </w:p>
    <w:p w14:paraId="026B03B3" w14:textId="77C4CB0E" w:rsidR="00C41603" w:rsidRDefault="00C41603" w:rsidP="000E2803">
      <w:pPr>
        <w:pStyle w:val="Heading4"/>
        <w:rPr>
          <w:rFonts w:eastAsia="Times New Roman"/>
        </w:rPr>
      </w:pPr>
      <w:r w:rsidRPr="00C41603">
        <w:rPr>
          <w:rFonts w:eastAsia="Times New Roman"/>
        </w:rPr>
        <w:t>Relative Strength Index (RSI)</w:t>
      </w:r>
    </w:p>
    <w:p w14:paraId="53AECC26" w14:textId="3B2B0677" w:rsidR="00ED69CF" w:rsidRPr="003B50E0" w:rsidRDefault="0047387A" w:rsidP="00ED69CF">
      <w:pPr>
        <w:rPr>
          <w:b/>
          <w:bCs/>
          <w:lang w:val="en-GB"/>
        </w:rPr>
      </w:pPr>
      <w:r w:rsidRPr="003B50E0">
        <w:rPr>
          <w:b/>
          <w:bCs/>
          <w:lang w:val="en-GB"/>
        </w:rPr>
        <w:t>Results</w:t>
      </w:r>
    </w:p>
    <w:p w14:paraId="2D6BB35B"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 xml:space="preserve">RSI </w:t>
      </w:r>
      <w:proofErr w:type="spellStart"/>
      <w:r w:rsidRPr="00F45408">
        <w:rPr>
          <w:rFonts w:ascii="Courier New" w:eastAsia="Times New Roman" w:hAnsi="Courier New" w:cs="Courier New"/>
          <w:color w:val="000000"/>
          <w:sz w:val="18"/>
          <w:szCs w:val="18"/>
        </w:rPr>
        <w:t>Backesting</w:t>
      </w:r>
      <w:proofErr w:type="spellEnd"/>
      <w:r w:rsidRPr="00F45408">
        <w:rPr>
          <w:rFonts w:ascii="Courier New" w:eastAsia="Times New Roman" w:hAnsi="Courier New" w:cs="Courier New"/>
          <w:color w:val="000000"/>
          <w:sz w:val="18"/>
          <w:szCs w:val="18"/>
        </w:rPr>
        <w:t xml:space="preserve"> results with investment of 10000 and commission of 0.24%</w:t>
      </w:r>
    </w:p>
    <w:p w14:paraId="17CC7B22"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A9C8F5C"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Result            Value</w:t>
      </w:r>
    </w:p>
    <w:p w14:paraId="03348542"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  -------------------------</w:t>
      </w:r>
    </w:p>
    <w:p w14:paraId="10E8D75F"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Start Date        2021-12-03 00:00:00+00:00</w:t>
      </w:r>
    </w:p>
    <w:p w14:paraId="4F9B194D"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End Date          2022-12-02 22:00:00+00:00</w:t>
      </w:r>
    </w:p>
    <w:p w14:paraId="0C267BE3"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Peak Equity       10318.99836582594</w:t>
      </w:r>
    </w:p>
    <w:p w14:paraId="3B6B6FEF"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Final Equity      5684.029825890044</w:t>
      </w:r>
    </w:p>
    <w:p w14:paraId="23B1EDB5"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Sharpe Ratio      0.0</w:t>
      </w:r>
    </w:p>
    <w:p w14:paraId="7BF8EFF9"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F45408">
        <w:rPr>
          <w:rFonts w:ascii="Courier New" w:eastAsia="Times New Roman" w:hAnsi="Courier New" w:cs="Courier New"/>
          <w:color w:val="000000"/>
          <w:sz w:val="18"/>
          <w:szCs w:val="18"/>
        </w:rPr>
        <w:t>PnL</w:t>
      </w:r>
      <w:proofErr w:type="spellEnd"/>
      <w:r w:rsidRPr="00F45408">
        <w:rPr>
          <w:rFonts w:ascii="Courier New" w:eastAsia="Times New Roman" w:hAnsi="Courier New" w:cs="Courier New"/>
          <w:color w:val="000000"/>
          <w:sz w:val="18"/>
          <w:szCs w:val="18"/>
        </w:rPr>
        <w:t xml:space="preserve">               $-4315.97</w:t>
      </w:r>
    </w:p>
    <w:p w14:paraId="181B1EA4"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Return %          -43.16%</w:t>
      </w:r>
    </w:p>
    <w:p w14:paraId="637344BB" w14:textId="77777777" w:rsidR="00F45408" w:rsidRP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Win Rate [%]      23.316%</w:t>
      </w:r>
    </w:p>
    <w:p w14:paraId="58209AE4" w14:textId="1CA33FA2" w:rsidR="00F45408" w:rsidRDefault="00F45408"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45408">
        <w:rPr>
          <w:rFonts w:ascii="Courier New" w:eastAsia="Times New Roman" w:hAnsi="Courier New" w:cs="Courier New"/>
          <w:color w:val="000000"/>
          <w:sz w:val="18"/>
          <w:szCs w:val="18"/>
        </w:rPr>
        <w:t>Number of trades  193</w:t>
      </w:r>
    </w:p>
    <w:p w14:paraId="3DCCF42E" w14:textId="623EBC3C" w:rsidR="00964AA3" w:rsidRDefault="00964AA3"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BC82390" w14:textId="77777777" w:rsidR="00964AA3" w:rsidRPr="00F45408" w:rsidRDefault="00964AA3" w:rsidP="00F45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0ADF283E" w14:textId="77777777" w:rsidR="007C26D0" w:rsidRDefault="007C26D0" w:rsidP="00473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2AE051E5" w14:textId="77777777" w:rsidR="007C26D0" w:rsidRDefault="00503315" w:rsidP="007C26D0">
      <w:pPr>
        <w:rPr>
          <w:b/>
          <w:bCs/>
          <w:szCs w:val="20"/>
        </w:rPr>
      </w:pPr>
      <w:r>
        <w:rPr>
          <w:b/>
          <w:bCs/>
          <w:szCs w:val="20"/>
        </w:rPr>
        <w:lastRenderedPageBreak/>
        <w:t>Close-to-Close Equity Lines</w:t>
      </w:r>
    </w:p>
    <w:p w14:paraId="6E7741ED" w14:textId="2E3D7693" w:rsidR="00B76825" w:rsidRPr="007C26D0" w:rsidRDefault="00A61BEB" w:rsidP="007C26D0">
      <w:pPr>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16753B96" wp14:editId="286D9A90">
            <wp:extent cx="3269673" cy="2570564"/>
            <wp:effectExtent l="0" t="0" r="0" b="0"/>
            <wp:docPr id="67" name="Picture 67"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graph with a line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477" cy="2574341"/>
                    </a:xfrm>
                    <a:prstGeom prst="rect">
                      <a:avLst/>
                    </a:prstGeom>
                    <a:noFill/>
                    <a:ln>
                      <a:noFill/>
                    </a:ln>
                  </pic:spPr>
                </pic:pic>
              </a:graphicData>
            </a:graphic>
          </wp:inline>
        </w:drawing>
      </w:r>
    </w:p>
    <w:p w14:paraId="5E79988E" w14:textId="2238E7D9" w:rsidR="00C41603" w:rsidRDefault="00C41603" w:rsidP="000E2803">
      <w:pPr>
        <w:pStyle w:val="Heading4"/>
        <w:rPr>
          <w:rFonts w:eastAsia="Times New Roman"/>
        </w:rPr>
      </w:pPr>
      <w:r w:rsidRPr="00C41603">
        <w:rPr>
          <w:rFonts w:eastAsia="Times New Roman"/>
        </w:rPr>
        <w:t>Moving Average Convergence Divergence (MACD)</w:t>
      </w:r>
    </w:p>
    <w:p w14:paraId="7C2340FA" w14:textId="272AA151" w:rsidR="003946E4" w:rsidRPr="003946E4" w:rsidRDefault="003946E4" w:rsidP="003946E4">
      <w:pPr>
        <w:rPr>
          <w:b/>
          <w:bCs/>
          <w:lang w:val="en-GB"/>
        </w:rPr>
      </w:pPr>
      <w:r>
        <w:rPr>
          <w:b/>
          <w:bCs/>
          <w:lang w:val="en-GB"/>
        </w:rPr>
        <w:t>Results</w:t>
      </w:r>
    </w:p>
    <w:p w14:paraId="44D12C0B"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 xml:space="preserve">MACD </w:t>
      </w:r>
      <w:proofErr w:type="spellStart"/>
      <w:r w:rsidRPr="00356ACC">
        <w:rPr>
          <w:rFonts w:ascii="Courier New" w:eastAsia="Times New Roman" w:hAnsi="Courier New" w:cs="Courier New"/>
          <w:color w:val="000000"/>
          <w:sz w:val="18"/>
          <w:szCs w:val="18"/>
        </w:rPr>
        <w:t>Backesting</w:t>
      </w:r>
      <w:proofErr w:type="spellEnd"/>
      <w:r w:rsidRPr="00356ACC">
        <w:rPr>
          <w:rFonts w:ascii="Courier New" w:eastAsia="Times New Roman" w:hAnsi="Courier New" w:cs="Courier New"/>
          <w:color w:val="000000"/>
          <w:sz w:val="18"/>
          <w:szCs w:val="18"/>
        </w:rPr>
        <w:t xml:space="preserve"> results with investment of 10000 and commission of 0.24%</w:t>
      </w:r>
    </w:p>
    <w:p w14:paraId="27938C05"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626F767A"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Result            Value</w:t>
      </w:r>
    </w:p>
    <w:p w14:paraId="69211E47"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  -------------------------</w:t>
      </w:r>
    </w:p>
    <w:p w14:paraId="36938294"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Start Date        2021-12-03 00:00:00+00:00</w:t>
      </w:r>
    </w:p>
    <w:p w14:paraId="54053A1C"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End Date          2022-12-02 22:00:00+00:00</w:t>
      </w:r>
    </w:p>
    <w:p w14:paraId="679335E9"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Peak Equity       10000.0</w:t>
      </w:r>
    </w:p>
    <w:p w14:paraId="15882182"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Final Equity      1966.3638600280174</w:t>
      </w:r>
    </w:p>
    <w:p w14:paraId="227A475A"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Sharpe Ratio      0.0</w:t>
      </w:r>
    </w:p>
    <w:p w14:paraId="48101A57"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356ACC">
        <w:rPr>
          <w:rFonts w:ascii="Courier New" w:eastAsia="Times New Roman" w:hAnsi="Courier New" w:cs="Courier New"/>
          <w:color w:val="000000"/>
          <w:sz w:val="18"/>
          <w:szCs w:val="18"/>
        </w:rPr>
        <w:t>PnL</w:t>
      </w:r>
      <w:proofErr w:type="spellEnd"/>
      <w:r w:rsidRPr="00356ACC">
        <w:rPr>
          <w:rFonts w:ascii="Courier New" w:eastAsia="Times New Roman" w:hAnsi="Courier New" w:cs="Courier New"/>
          <w:color w:val="000000"/>
          <w:sz w:val="18"/>
          <w:szCs w:val="18"/>
        </w:rPr>
        <w:t xml:space="preserve">               $-8033.636</w:t>
      </w:r>
    </w:p>
    <w:p w14:paraId="2CCF62DC"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Return %          -80.336%</w:t>
      </w:r>
    </w:p>
    <w:p w14:paraId="2B1050F0"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Win Rate [%]      18.82%</w:t>
      </w:r>
    </w:p>
    <w:p w14:paraId="2BFDD7D0" w14:textId="77777777" w:rsidR="00356ACC" w:rsidRPr="00356ACC" w:rsidRDefault="00356ACC" w:rsidP="0035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56ACC">
        <w:rPr>
          <w:rFonts w:ascii="Courier New" w:eastAsia="Times New Roman" w:hAnsi="Courier New" w:cs="Courier New"/>
          <w:color w:val="000000"/>
          <w:sz w:val="18"/>
          <w:szCs w:val="18"/>
        </w:rPr>
        <w:t>Number of trades  627</w:t>
      </w:r>
    </w:p>
    <w:p w14:paraId="7D4F007C" w14:textId="77777777" w:rsidR="00700503" w:rsidRPr="008C36BC" w:rsidRDefault="00700503" w:rsidP="008C3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7A9F9455" w14:textId="30CACE06" w:rsidR="000B3769" w:rsidRDefault="000B3769" w:rsidP="000B3769">
      <w:pPr>
        <w:rPr>
          <w:b/>
          <w:bCs/>
          <w:szCs w:val="20"/>
        </w:rPr>
      </w:pPr>
      <w:r>
        <w:rPr>
          <w:b/>
          <w:bCs/>
          <w:szCs w:val="20"/>
        </w:rPr>
        <w:t>Close-to-Close Equity Lines</w:t>
      </w:r>
    </w:p>
    <w:p w14:paraId="531BFB41" w14:textId="0AE37203" w:rsidR="009E6D16" w:rsidRPr="003B50E0" w:rsidRDefault="00D04134" w:rsidP="007C26D0">
      <w:r>
        <w:rPr>
          <w:noProof/>
        </w:rPr>
        <w:drawing>
          <wp:inline distT="0" distB="0" distL="0" distR="0" wp14:anchorId="09D46708" wp14:editId="6FD9A031">
            <wp:extent cx="2964873" cy="2283181"/>
            <wp:effectExtent l="0" t="0" r="0" b="0"/>
            <wp:docPr id="66" name="Picture 6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a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5339" cy="2291240"/>
                    </a:xfrm>
                    <a:prstGeom prst="rect">
                      <a:avLst/>
                    </a:prstGeom>
                    <a:noFill/>
                    <a:ln>
                      <a:noFill/>
                    </a:ln>
                  </pic:spPr>
                </pic:pic>
              </a:graphicData>
            </a:graphic>
          </wp:inline>
        </w:drawing>
      </w:r>
    </w:p>
    <w:p w14:paraId="6DAB0EC1" w14:textId="5661E41E" w:rsidR="00040340" w:rsidRPr="00040340" w:rsidRDefault="00C41603" w:rsidP="000E2803">
      <w:pPr>
        <w:pStyle w:val="Heading4"/>
        <w:rPr>
          <w:rFonts w:eastAsia="Times New Roman"/>
        </w:rPr>
      </w:pPr>
      <w:r w:rsidRPr="00C41603">
        <w:rPr>
          <w:rFonts w:eastAsia="Times New Roman"/>
        </w:rPr>
        <w:t>Simple Moving Average Strategy</w:t>
      </w:r>
    </w:p>
    <w:p w14:paraId="69D86642" w14:textId="04794338" w:rsidR="000B3769" w:rsidRDefault="000B3769" w:rsidP="000B3769">
      <w:pPr>
        <w:rPr>
          <w:b/>
          <w:bCs/>
          <w:lang w:val="en-GB"/>
        </w:rPr>
      </w:pPr>
      <w:r w:rsidRPr="000B3769">
        <w:rPr>
          <w:b/>
          <w:bCs/>
          <w:lang w:val="en-GB"/>
        </w:rPr>
        <w:t>Results</w:t>
      </w:r>
    </w:p>
    <w:p w14:paraId="22F9FB58"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 xml:space="preserve">SMA </w:t>
      </w:r>
      <w:proofErr w:type="spellStart"/>
      <w:r w:rsidRPr="004503BD">
        <w:rPr>
          <w:rFonts w:ascii="Courier New" w:eastAsia="Times New Roman" w:hAnsi="Courier New" w:cs="Courier New"/>
          <w:color w:val="000000"/>
          <w:sz w:val="18"/>
          <w:szCs w:val="18"/>
        </w:rPr>
        <w:t>Backesting</w:t>
      </w:r>
      <w:proofErr w:type="spellEnd"/>
      <w:r w:rsidRPr="004503BD">
        <w:rPr>
          <w:rFonts w:ascii="Courier New" w:eastAsia="Times New Roman" w:hAnsi="Courier New" w:cs="Courier New"/>
          <w:color w:val="000000"/>
          <w:sz w:val="18"/>
          <w:szCs w:val="18"/>
        </w:rPr>
        <w:t xml:space="preserve"> results with investment of 10000 and commission of 0.24%</w:t>
      </w:r>
    </w:p>
    <w:p w14:paraId="6B2C148A"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51CED78"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Result            Value</w:t>
      </w:r>
    </w:p>
    <w:p w14:paraId="11CEC779"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  -------------------------</w:t>
      </w:r>
    </w:p>
    <w:p w14:paraId="44C72D3F"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Start Date        2021-12-03 00:00:00+00:00</w:t>
      </w:r>
    </w:p>
    <w:p w14:paraId="281F9DE2"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End Date          2022-12-02 22:00:00+00:00</w:t>
      </w:r>
    </w:p>
    <w:p w14:paraId="5FF8B254"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Peak Equity       10000.0</w:t>
      </w:r>
    </w:p>
    <w:p w14:paraId="62DE2870"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Final Equity      9018.02921655096</w:t>
      </w:r>
    </w:p>
    <w:p w14:paraId="7FC24E6A"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Sharpe Ratio      0.0</w:t>
      </w:r>
    </w:p>
    <w:p w14:paraId="5C4730C4"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4503BD">
        <w:rPr>
          <w:rFonts w:ascii="Courier New" w:eastAsia="Times New Roman" w:hAnsi="Courier New" w:cs="Courier New"/>
          <w:color w:val="000000"/>
          <w:sz w:val="18"/>
          <w:szCs w:val="18"/>
        </w:rPr>
        <w:t>PnL</w:t>
      </w:r>
      <w:proofErr w:type="spellEnd"/>
      <w:r w:rsidRPr="004503BD">
        <w:rPr>
          <w:rFonts w:ascii="Courier New" w:eastAsia="Times New Roman" w:hAnsi="Courier New" w:cs="Courier New"/>
          <w:color w:val="000000"/>
          <w:sz w:val="18"/>
          <w:szCs w:val="18"/>
        </w:rPr>
        <w:t xml:space="preserve">               $-981.971</w:t>
      </w:r>
    </w:p>
    <w:p w14:paraId="3226BD93"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Return %          -9.82%</w:t>
      </w:r>
    </w:p>
    <w:p w14:paraId="1343793C"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Win Rate [%]      25.0%</w:t>
      </w:r>
    </w:p>
    <w:p w14:paraId="1E8EBB8E" w14:textId="77777777" w:rsidR="004503BD" w:rsidRPr="004503BD" w:rsidRDefault="004503BD" w:rsidP="00450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4503BD">
        <w:rPr>
          <w:rFonts w:ascii="Courier New" w:eastAsia="Times New Roman" w:hAnsi="Courier New" w:cs="Courier New"/>
          <w:color w:val="000000"/>
          <w:sz w:val="18"/>
          <w:szCs w:val="18"/>
        </w:rPr>
        <w:t>Number of trades  76</w:t>
      </w:r>
    </w:p>
    <w:p w14:paraId="73CFC14E" w14:textId="0437B6EA" w:rsidR="00EE571C" w:rsidRDefault="00EE571C" w:rsidP="00F07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50AF2E0" w14:textId="77777777" w:rsidR="00EE571C" w:rsidRPr="00F07FDE" w:rsidRDefault="00EE571C" w:rsidP="00F07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73897D42" w14:textId="77777777" w:rsidR="000B3769" w:rsidRPr="000B3769" w:rsidRDefault="000B3769" w:rsidP="000B3769">
      <w:pPr>
        <w:rPr>
          <w:b/>
          <w:bCs/>
          <w:szCs w:val="20"/>
        </w:rPr>
      </w:pPr>
      <w:r w:rsidRPr="000B3769">
        <w:rPr>
          <w:b/>
          <w:bCs/>
          <w:szCs w:val="20"/>
        </w:rPr>
        <w:t>Close-to-Close Equity Lines</w:t>
      </w:r>
    </w:p>
    <w:p w14:paraId="628DE073" w14:textId="54EE8B45" w:rsidR="009B6C91" w:rsidRPr="000B3769" w:rsidRDefault="006F2CD7" w:rsidP="007C26D0">
      <w:pPr>
        <w:rPr>
          <w:b/>
          <w:bCs/>
          <w:lang w:val="en-GB"/>
        </w:rPr>
      </w:pPr>
      <w:r>
        <w:rPr>
          <w:b/>
          <w:bCs/>
          <w:noProof/>
          <w:lang w:val="en-GB"/>
        </w:rPr>
        <w:drawing>
          <wp:inline distT="0" distB="0" distL="0" distR="0" wp14:anchorId="01E4FBED" wp14:editId="6D2C3B5F">
            <wp:extent cx="3229405" cy="2486891"/>
            <wp:effectExtent l="0" t="0" r="0" b="0"/>
            <wp:docPr id="26" name="Picture 26"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a lin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6425" cy="2492297"/>
                    </a:xfrm>
                    <a:prstGeom prst="rect">
                      <a:avLst/>
                    </a:prstGeom>
                    <a:noFill/>
                    <a:ln>
                      <a:noFill/>
                    </a:ln>
                  </pic:spPr>
                </pic:pic>
              </a:graphicData>
            </a:graphic>
          </wp:inline>
        </w:drawing>
      </w:r>
    </w:p>
    <w:p w14:paraId="66B13E60" w14:textId="0F54D59D" w:rsidR="00C41603" w:rsidRDefault="00C41603" w:rsidP="000E2803">
      <w:pPr>
        <w:pStyle w:val="Heading4"/>
        <w:rPr>
          <w:rFonts w:eastAsia="Times New Roman"/>
        </w:rPr>
      </w:pPr>
      <w:r w:rsidRPr="00C41603">
        <w:rPr>
          <w:rFonts w:eastAsia="Times New Roman"/>
        </w:rPr>
        <w:t>Stochastic Oscillator</w:t>
      </w:r>
    </w:p>
    <w:p w14:paraId="700C27E0" w14:textId="225FD796" w:rsidR="000B3769" w:rsidRDefault="000B3769" w:rsidP="000B3769">
      <w:pPr>
        <w:rPr>
          <w:b/>
          <w:bCs/>
          <w:lang w:val="en-GB"/>
        </w:rPr>
      </w:pPr>
      <w:r w:rsidRPr="000B3769">
        <w:rPr>
          <w:b/>
          <w:bCs/>
          <w:lang w:val="en-GB"/>
        </w:rPr>
        <w:t>Results</w:t>
      </w:r>
    </w:p>
    <w:p w14:paraId="3EC9F600"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 xml:space="preserve">Stochastic Oscillator </w:t>
      </w:r>
      <w:proofErr w:type="spellStart"/>
      <w:r w:rsidRPr="008E671F">
        <w:rPr>
          <w:rFonts w:ascii="Courier New" w:eastAsia="Times New Roman" w:hAnsi="Courier New" w:cs="Courier New"/>
          <w:color w:val="000000"/>
          <w:sz w:val="18"/>
          <w:szCs w:val="18"/>
        </w:rPr>
        <w:t>Backesting</w:t>
      </w:r>
      <w:proofErr w:type="spellEnd"/>
      <w:r w:rsidRPr="008E671F">
        <w:rPr>
          <w:rFonts w:ascii="Courier New" w:eastAsia="Times New Roman" w:hAnsi="Courier New" w:cs="Courier New"/>
          <w:color w:val="000000"/>
          <w:sz w:val="18"/>
          <w:szCs w:val="18"/>
        </w:rPr>
        <w:t xml:space="preserve"> results with investment of 10000 and commission of 0.24%</w:t>
      </w:r>
    </w:p>
    <w:p w14:paraId="64EF458D"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A4C0D1C"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Result            Value</w:t>
      </w:r>
    </w:p>
    <w:p w14:paraId="629FD1AC"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  -------------------------</w:t>
      </w:r>
    </w:p>
    <w:p w14:paraId="283B9FE8"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Start Date        2021-12-03 00:00:00+00:00</w:t>
      </w:r>
    </w:p>
    <w:p w14:paraId="12725AC1"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End Date          2022-12-02 22:00:00+00:00</w:t>
      </w:r>
    </w:p>
    <w:p w14:paraId="48105EED"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Peak Equity       11489.206572299101</w:t>
      </w:r>
    </w:p>
    <w:p w14:paraId="37168882"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Final Equity      10357.437455777077</w:t>
      </w:r>
    </w:p>
    <w:p w14:paraId="767FB7F8"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Sharpe Ratio      0.35303</w:t>
      </w:r>
    </w:p>
    <w:p w14:paraId="1CC18FA5"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8E671F">
        <w:rPr>
          <w:rFonts w:ascii="Courier New" w:eastAsia="Times New Roman" w:hAnsi="Courier New" w:cs="Courier New"/>
          <w:color w:val="000000"/>
          <w:sz w:val="18"/>
          <w:szCs w:val="18"/>
        </w:rPr>
        <w:t>PnL</w:t>
      </w:r>
      <w:proofErr w:type="spellEnd"/>
      <w:r w:rsidRPr="008E671F">
        <w:rPr>
          <w:rFonts w:ascii="Courier New" w:eastAsia="Times New Roman" w:hAnsi="Courier New" w:cs="Courier New"/>
          <w:color w:val="000000"/>
          <w:sz w:val="18"/>
          <w:szCs w:val="18"/>
        </w:rPr>
        <w:t xml:space="preserve">               $357.437</w:t>
      </w:r>
    </w:p>
    <w:p w14:paraId="48B06BCE"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Return %          3.574%</w:t>
      </w:r>
    </w:p>
    <w:p w14:paraId="3324A6E3"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Win Rate [%]      50.0%</w:t>
      </w:r>
    </w:p>
    <w:p w14:paraId="20231F45" w14:textId="77777777" w:rsidR="008E671F" w:rsidRPr="008E671F" w:rsidRDefault="008E671F" w:rsidP="008E6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8E671F">
        <w:rPr>
          <w:rFonts w:ascii="Courier New" w:eastAsia="Times New Roman" w:hAnsi="Courier New" w:cs="Courier New"/>
          <w:color w:val="000000"/>
          <w:sz w:val="18"/>
          <w:szCs w:val="18"/>
        </w:rPr>
        <w:t>Number of trades  8</w:t>
      </w:r>
    </w:p>
    <w:p w14:paraId="51DE50DF" w14:textId="77777777" w:rsidR="00AB0302" w:rsidRPr="00AB0302" w:rsidRDefault="00AB0302" w:rsidP="000B3769">
      <w:pPr>
        <w:rPr>
          <w:b/>
          <w:bCs/>
        </w:rPr>
      </w:pPr>
    </w:p>
    <w:p w14:paraId="1D62BF6D" w14:textId="77777777" w:rsidR="000B3769" w:rsidRPr="000B3769" w:rsidRDefault="000B3769" w:rsidP="000B3769">
      <w:pPr>
        <w:rPr>
          <w:b/>
          <w:bCs/>
          <w:szCs w:val="20"/>
        </w:rPr>
      </w:pPr>
      <w:r w:rsidRPr="000B3769">
        <w:rPr>
          <w:b/>
          <w:bCs/>
          <w:szCs w:val="20"/>
        </w:rPr>
        <w:t>Close-to-Close Equity Lines</w:t>
      </w:r>
    </w:p>
    <w:p w14:paraId="46B8DD8E" w14:textId="16185626" w:rsidR="00E25223" w:rsidRDefault="00216E93" w:rsidP="00A81D6A">
      <w:r>
        <w:rPr>
          <w:noProof/>
        </w:rPr>
        <w:lastRenderedPageBreak/>
        <w:drawing>
          <wp:inline distT="0" distB="0" distL="0" distR="0" wp14:anchorId="24FBDC07" wp14:editId="6A0CFD66">
            <wp:extent cx="3435927" cy="2701270"/>
            <wp:effectExtent l="0" t="0" r="0" b="0"/>
            <wp:docPr id="33" name="Picture 3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with a red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0955" cy="2705223"/>
                    </a:xfrm>
                    <a:prstGeom prst="rect">
                      <a:avLst/>
                    </a:prstGeom>
                    <a:noFill/>
                    <a:ln>
                      <a:noFill/>
                    </a:ln>
                  </pic:spPr>
                </pic:pic>
              </a:graphicData>
            </a:graphic>
          </wp:inline>
        </w:drawing>
      </w:r>
    </w:p>
    <w:p w14:paraId="10DFC48A" w14:textId="73838A71" w:rsidR="00E9248E" w:rsidRDefault="00E9248E" w:rsidP="00435C8A">
      <w:pPr>
        <w:shd w:val="clear" w:color="auto" w:fill="FFFFFF"/>
        <w:spacing w:before="100" w:beforeAutospacing="1" w:after="100" w:afterAutospacing="1" w:line="240" w:lineRule="auto"/>
        <w:rPr>
          <w:rFonts w:eastAsia="Times New Roman" w:cs="Times New Roman"/>
          <w:color w:val="000000"/>
          <w:szCs w:val="20"/>
        </w:rPr>
      </w:pPr>
    </w:p>
    <w:p w14:paraId="693FF023" w14:textId="48712213" w:rsidR="00435C8A" w:rsidRDefault="00E9248E" w:rsidP="000E2803">
      <w:pPr>
        <w:pStyle w:val="Heading4"/>
        <w:rPr>
          <w:rFonts w:eastAsia="Times New Roman"/>
        </w:rPr>
      </w:pPr>
      <w:proofErr w:type="spellStart"/>
      <w:r>
        <w:rPr>
          <w:rFonts w:eastAsia="Times New Roman"/>
        </w:rPr>
        <w:t>Insample</w:t>
      </w:r>
      <w:proofErr w:type="spellEnd"/>
      <w:r>
        <w:rPr>
          <w:rFonts w:eastAsia="Times New Roman"/>
        </w:rPr>
        <w:t xml:space="preserve"> </w:t>
      </w:r>
      <w:r w:rsidR="00407C00">
        <w:rPr>
          <w:rFonts w:eastAsia="Times New Roman"/>
        </w:rPr>
        <w:t xml:space="preserve">Backtest </w:t>
      </w:r>
      <w:r>
        <w:rPr>
          <w:rFonts w:eastAsia="Times New Roman"/>
        </w:rPr>
        <w:t>Performance Summary</w:t>
      </w:r>
    </w:p>
    <w:p w14:paraId="373513C9" w14:textId="77777777" w:rsidR="00DF740A" w:rsidRPr="00DF740A" w:rsidRDefault="00DF740A" w:rsidP="00DF740A">
      <w:pPr>
        <w:rPr>
          <w:lang w:val="en-GB"/>
        </w:rPr>
      </w:pPr>
    </w:p>
    <w:tbl>
      <w:tblPr>
        <w:tblStyle w:val="TableGridLight"/>
        <w:tblW w:w="8990" w:type="dxa"/>
        <w:tblLook w:val="04A0" w:firstRow="1" w:lastRow="0" w:firstColumn="1" w:lastColumn="0" w:noHBand="0" w:noVBand="1"/>
      </w:tblPr>
      <w:tblGrid>
        <w:gridCol w:w="2247"/>
        <w:gridCol w:w="2248"/>
        <w:gridCol w:w="2247"/>
        <w:gridCol w:w="2248"/>
      </w:tblGrid>
      <w:tr w:rsidR="00DF740A" w:rsidRPr="00C12F2E" w14:paraId="638F08CC" w14:textId="77777777" w:rsidTr="00937A61">
        <w:trPr>
          <w:trHeight w:val="288"/>
        </w:trPr>
        <w:tc>
          <w:tcPr>
            <w:tcW w:w="2247" w:type="dxa"/>
            <w:hideMark/>
          </w:tcPr>
          <w:p w14:paraId="2B9E1B9C" w14:textId="77777777" w:rsidR="00DF740A" w:rsidRPr="00C12F2E" w:rsidRDefault="00DF740A" w:rsidP="00746835">
            <w:pPr>
              <w:spacing w:before="0" w:after="0" w:line="240" w:lineRule="auto"/>
              <w:jc w:val="center"/>
              <w:rPr>
                <w:rFonts w:eastAsia="Times New Roman" w:cs="Calibri"/>
                <w:b/>
                <w:bCs/>
                <w:color w:val="000000"/>
                <w:szCs w:val="20"/>
              </w:rPr>
            </w:pPr>
            <w:r w:rsidRPr="00C12F2E">
              <w:rPr>
                <w:rFonts w:eastAsia="Times New Roman" w:cs="Calibri"/>
                <w:b/>
                <w:bCs/>
                <w:color w:val="000000"/>
                <w:szCs w:val="20"/>
                <w:lang w:val="en-GB"/>
              </w:rPr>
              <w:t>Indicator</w:t>
            </w:r>
          </w:p>
        </w:tc>
        <w:tc>
          <w:tcPr>
            <w:tcW w:w="2248" w:type="dxa"/>
            <w:hideMark/>
          </w:tcPr>
          <w:p w14:paraId="6B95E817" w14:textId="77777777" w:rsidR="00DF740A" w:rsidRPr="00C12F2E" w:rsidRDefault="00DF740A" w:rsidP="00746835">
            <w:pPr>
              <w:spacing w:before="0" w:after="0" w:line="240" w:lineRule="auto"/>
              <w:jc w:val="center"/>
              <w:rPr>
                <w:rFonts w:eastAsia="Times New Roman" w:cs="Calibri"/>
                <w:b/>
                <w:bCs/>
                <w:color w:val="000000"/>
                <w:szCs w:val="20"/>
              </w:rPr>
            </w:pPr>
            <w:r w:rsidRPr="00C12F2E">
              <w:rPr>
                <w:rFonts w:eastAsia="Times New Roman" w:cs="Calibri"/>
                <w:b/>
                <w:bCs/>
                <w:color w:val="000000"/>
                <w:szCs w:val="20"/>
                <w:lang w:val="en-GB"/>
              </w:rPr>
              <w:t xml:space="preserve">Final </w:t>
            </w:r>
            <w:proofErr w:type="spellStart"/>
            <w:r w:rsidRPr="00C12F2E">
              <w:rPr>
                <w:rFonts w:eastAsia="Times New Roman" w:cs="Calibri"/>
                <w:b/>
                <w:bCs/>
                <w:color w:val="000000"/>
                <w:szCs w:val="20"/>
                <w:lang w:val="en-GB"/>
              </w:rPr>
              <w:t>PnL</w:t>
            </w:r>
            <w:proofErr w:type="spellEnd"/>
          </w:p>
        </w:tc>
        <w:tc>
          <w:tcPr>
            <w:tcW w:w="2247" w:type="dxa"/>
            <w:hideMark/>
          </w:tcPr>
          <w:p w14:paraId="70F5B1F0" w14:textId="77777777" w:rsidR="00DF740A" w:rsidRPr="00C12F2E" w:rsidRDefault="00DF740A" w:rsidP="00746835">
            <w:pPr>
              <w:spacing w:before="0" w:after="0" w:line="240" w:lineRule="auto"/>
              <w:jc w:val="center"/>
              <w:rPr>
                <w:rFonts w:eastAsia="Times New Roman" w:cs="Calibri"/>
                <w:b/>
                <w:bCs/>
                <w:color w:val="000000"/>
                <w:szCs w:val="20"/>
              </w:rPr>
            </w:pPr>
            <w:r w:rsidRPr="00C12F2E">
              <w:rPr>
                <w:rFonts w:eastAsia="Times New Roman" w:cs="Calibri"/>
                <w:b/>
                <w:bCs/>
                <w:color w:val="000000"/>
                <w:szCs w:val="20"/>
                <w:lang w:val="en-GB"/>
              </w:rPr>
              <w:t>Number of Trades</w:t>
            </w:r>
          </w:p>
        </w:tc>
        <w:tc>
          <w:tcPr>
            <w:tcW w:w="2248" w:type="dxa"/>
            <w:hideMark/>
          </w:tcPr>
          <w:p w14:paraId="1CB8407F" w14:textId="736A970F" w:rsidR="00DF740A" w:rsidRPr="00C12F2E" w:rsidRDefault="003F668A" w:rsidP="00746835">
            <w:pPr>
              <w:spacing w:before="0" w:after="0" w:line="240" w:lineRule="auto"/>
              <w:jc w:val="center"/>
              <w:rPr>
                <w:rFonts w:eastAsia="Times New Roman" w:cs="Calibri"/>
                <w:b/>
                <w:bCs/>
                <w:color w:val="000000"/>
                <w:szCs w:val="20"/>
              </w:rPr>
            </w:pPr>
            <w:r>
              <w:rPr>
                <w:rFonts w:eastAsia="Times New Roman" w:cs="Calibri"/>
                <w:b/>
                <w:bCs/>
                <w:color w:val="000000"/>
                <w:szCs w:val="20"/>
                <w:lang w:val="en-GB"/>
              </w:rPr>
              <w:t>Profitable</w:t>
            </w:r>
          </w:p>
        </w:tc>
      </w:tr>
      <w:tr w:rsidR="00746835" w:rsidRPr="00C12F2E" w14:paraId="333F6D26" w14:textId="77777777" w:rsidTr="00937A61">
        <w:trPr>
          <w:trHeight w:val="288"/>
        </w:trPr>
        <w:tc>
          <w:tcPr>
            <w:tcW w:w="2247" w:type="dxa"/>
            <w:hideMark/>
          </w:tcPr>
          <w:p w14:paraId="015170F3" w14:textId="77777777" w:rsidR="00DF740A" w:rsidRPr="00C12F2E" w:rsidRDefault="00DF740A" w:rsidP="003A6FE9">
            <w:pPr>
              <w:spacing w:before="0" w:after="0" w:line="240" w:lineRule="auto"/>
              <w:rPr>
                <w:rFonts w:eastAsia="Times New Roman" w:cs="Calibri"/>
                <w:color w:val="000000"/>
                <w:szCs w:val="20"/>
              </w:rPr>
            </w:pPr>
            <w:r w:rsidRPr="00C12F2E">
              <w:rPr>
                <w:rFonts w:eastAsia="Times New Roman" w:cs="Calibri"/>
                <w:color w:val="000000"/>
                <w:szCs w:val="20"/>
                <w:lang w:val="en-GB"/>
              </w:rPr>
              <w:t>MACD</w:t>
            </w:r>
          </w:p>
        </w:tc>
        <w:tc>
          <w:tcPr>
            <w:tcW w:w="2248" w:type="dxa"/>
            <w:vAlign w:val="center"/>
            <w:hideMark/>
          </w:tcPr>
          <w:p w14:paraId="2C66D0E7" w14:textId="3A520D31" w:rsidR="00DF740A" w:rsidRPr="00C12F2E" w:rsidRDefault="00DF740A" w:rsidP="00ED67E2">
            <w:pPr>
              <w:spacing w:before="0" w:after="0" w:line="240" w:lineRule="auto"/>
              <w:jc w:val="center"/>
              <w:rPr>
                <w:rFonts w:eastAsia="Times New Roman" w:cs="Calibri"/>
                <w:szCs w:val="20"/>
              </w:rPr>
            </w:pPr>
            <w:r w:rsidRPr="00C12F2E">
              <w:rPr>
                <w:rFonts w:eastAsia="Times New Roman" w:cs="Calibri"/>
                <w:szCs w:val="20"/>
                <w:lang w:val="en-GB"/>
              </w:rPr>
              <w:t>357</w:t>
            </w:r>
          </w:p>
        </w:tc>
        <w:tc>
          <w:tcPr>
            <w:tcW w:w="2247" w:type="dxa"/>
            <w:vAlign w:val="center"/>
            <w:hideMark/>
          </w:tcPr>
          <w:p w14:paraId="7F68F15A" w14:textId="77777777" w:rsidR="00DF740A" w:rsidRPr="00C12F2E" w:rsidRDefault="00DF740A" w:rsidP="00ED67E2">
            <w:pPr>
              <w:spacing w:before="0" w:after="0" w:line="240" w:lineRule="auto"/>
              <w:jc w:val="center"/>
              <w:rPr>
                <w:rFonts w:eastAsia="Times New Roman" w:cs="Calibri"/>
                <w:color w:val="000000"/>
                <w:szCs w:val="20"/>
              </w:rPr>
            </w:pPr>
            <w:r w:rsidRPr="00C12F2E">
              <w:rPr>
                <w:rFonts w:eastAsia="Times New Roman" w:cs="Calibri"/>
                <w:color w:val="000000"/>
                <w:szCs w:val="20"/>
                <w:lang w:val="en-GB"/>
              </w:rPr>
              <w:t>8</w:t>
            </w:r>
          </w:p>
        </w:tc>
        <w:tc>
          <w:tcPr>
            <w:tcW w:w="2248" w:type="dxa"/>
            <w:shd w:val="clear" w:color="auto" w:fill="auto"/>
            <w:vAlign w:val="center"/>
            <w:hideMark/>
          </w:tcPr>
          <w:p w14:paraId="78000151" w14:textId="2EBD273D" w:rsidR="00ED67E2" w:rsidRPr="00ED67E2" w:rsidRDefault="00ED67E2" w:rsidP="00ED67E2">
            <w:pPr>
              <w:spacing w:before="0" w:after="0" w:line="240" w:lineRule="auto"/>
              <w:jc w:val="center"/>
              <w:rPr>
                <w:rFonts w:eastAsia="Times New Roman" w:cs="Calibri"/>
                <w:color w:val="000000"/>
                <w:szCs w:val="20"/>
                <w:lang w:val="en-GB"/>
              </w:rPr>
            </w:pPr>
            <w:r>
              <w:rPr>
                <w:rFonts w:eastAsia="Times New Roman" w:cs="Calibri"/>
                <w:color w:val="000000"/>
                <w:szCs w:val="20"/>
                <w:lang w:val="en-GB"/>
              </w:rPr>
              <w:t>Yes</w:t>
            </w:r>
          </w:p>
        </w:tc>
      </w:tr>
      <w:tr w:rsidR="00746835" w:rsidRPr="00C12F2E" w14:paraId="3ECF29C0" w14:textId="77777777" w:rsidTr="00937A61">
        <w:trPr>
          <w:trHeight w:val="288"/>
        </w:trPr>
        <w:tc>
          <w:tcPr>
            <w:tcW w:w="2247" w:type="dxa"/>
            <w:hideMark/>
          </w:tcPr>
          <w:p w14:paraId="234B13DD" w14:textId="77777777" w:rsidR="00DF740A" w:rsidRPr="00C12F2E" w:rsidRDefault="00DF740A" w:rsidP="003A6FE9">
            <w:pPr>
              <w:spacing w:before="0" w:after="0" w:line="240" w:lineRule="auto"/>
              <w:rPr>
                <w:rFonts w:eastAsia="Times New Roman" w:cs="Calibri"/>
                <w:color w:val="000000"/>
                <w:szCs w:val="20"/>
              </w:rPr>
            </w:pPr>
            <w:r w:rsidRPr="00C12F2E">
              <w:rPr>
                <w:rFonts w:eastAsia="Times New Roman" w:cs="Calibri"/>
                <w:color w:val="000000"/>
                <w:szCs w:val="20"/>
                <w:lang w:val="en-GB"/>
              </w:rPr>
              <w:t>SMA Crossover</w:t>
            </w:r>
          </w:p>
        </w:tc>
        <w:tc>
          <w:tcPr>
            <w:tcW w:w="2248" w:type="dxa"/>
            <w:vAlign w:val="center"/>
            <w:hideMark/>
          </w:tcPr>
          <w:p w14:paraId="1245BC96" w14:textId="78D0D608" w:rsidR="00DF740A" w:rsidRPr="00C12F2E" w:rsidRDefault="00746835" w:rsidP="00ED67E2">
            <w:pPr>
              <w:spacing w:before="0" w:after="0" w:line="240" w:lineRule="auto"/>
              <w:jc w:val="center"/>
              <w:rPr>
                <w:rFonts w:eastAsia="Times New Roman" w:cs="Calibri"/>
                <w:szCs w:val="20"/>
              </w:rPr>
            </w:pPr>
            <w:r>
              <w:rPr>
                <w:rFonts w:eastAsia="Times New Roman" w:cs="Calibri"/>
                <w:szCs w:val="20"/>
                <w:lang w:val="en-GB"/>
              </w:rPr>
              <w:t>-</w:t>
            </w:r>
            <w:r w:rsidR="00DF740A" w:rsidRPr="00C12F2E">
              <w:rPr>
                <w:rFonts w:eastAsia="Times New Roman" w:cs="Calibri"/>
                <w:szCs w:val="20"/>
                <w:lang w:val="en-GB"/>
              </w:rPr>
              <w:t>981</w:t>
            </w:r>
          </w:p>
        </w:tc>
        <w:tc>
          <w:tcPr>
            <w:tcW w:w="2247" w:type="dxa"/>
            <w:vAlign w:val="center"/>
            <w:hideMark/>
          </w:tcPr>
          <w:p w14:paraId="18607BEB" w14:textId="77777777" w:rsidR="00DF740A" w:rsidRPr="00C12F2E" w:rsidRDefault="00DF740A" w:rsidP="00ED67E2">
            <w:pPr>
              <w:spacing w:before="0" w:after="0" w:line="240" w:lineRule="auto"/>
              <w:jc w:val="center"/>
              <w:rPr>
                <w:rFonts w:eastAsia="Times New Roman" w:cs="Calibri"/>
                <w:color w:val="000000"/>
                <w:szCs w:val="20"/>
              </w:rPr>
            </w:pPr>
            <w:r w:rsidRPr="00C12F2E">
              <w:rPr>
                <w:rFonts w:eastAsia="Times New Roman" w:cs="Calibri"/>
                <w:color w:val="000000"/>
                <w:szCs w:val="20"/>
                <w:lang w:val="en-GB"/>
              </w:rPr>
              <w:t>76</w:t>
            </w:r>
          </w:p>
        </w:tc>
        <w:tc>
          <w:tcPr>
            <w:tcW w:w="2248" w:type="dxa"/>
            <w:shd w:val="clear" w:color="auto" w:fill="auto"/>
            <w:vAlign w:val="center"/>
            <w:hideMark/>
          </w:tcPr>
          <w:p w14:paraId="487EAD67" w14:textId="29972D0C" w:rsidR="00DF740A" w:rsidRPr="00C12F2E" w:rsidRDefault="00ED67E2" w:rsidP="00ED67E2">
            <w:pPr>
              <w:spacing w:before="0" w:after="0" w:line="240" w:lineRule="auto"/>
              <w:jc w:val="center"/>
              <w:rPr>
                <w:rFonts w:eastAsia="Times New Roman" w:cs="Calibri"/>
                <w:color w:val="000000"/>
                <w:szCs w:val="20"/>
              </w:rPr>
            </w:pPr>
            <w:r>
              <w:rPr>
                <w:rFonts w:eastAsia="Times New Roman" w:cs="Calibri"/>
                <w:color w:val="000000"/>
                <w:szCs w:val="20"/>
                <w:lang w:val="en-GB"/>
              </w:rPr>
              <w:t>No</w:t>
            </w:r>
          </w:p>
        </w:tc>
      </w:tr>
      <w:tr w:rsidR="00746835" w:rsidRPr="00C12F2E" w14:paraId="731546C0" w14:textId="77777777" w:rsidTr="00937A61">
        <w:trPr>
          <w:trHeight w:val="288"/>
        </w:trPr>
        <w:tc>
          <w:tcPr>
            <w:tcW w:w="2247" w:type="dxa"/>
            <w:hideMark/>
          </w:tcPr>
          <w:p w14:paraId="2C8182B8" w14:textId="77777777" w:rsidR="00DF740A" w:rsidRPr="00C12F2E" w:rsidRDefault="00DF740A" w:rsidP="003A6FE9">
            <w:pPr>
              <w:spacing w:before="0" w:after="0" w:line="240" w:lineRule="auto"/>
              <w:rPr>
                <w:rFonts w:eastAsia="Times New Roman" w:cs="Calibri"/>
                <w:color w:val="000000"/>
                <w:szCs w:val="20"/>
              </w:rPr>
            </w:pPr>
            <w:r w:rsidRPr="00C12F2E">
              <w:rPr>
                <w:rFonts w:eastAsia="Times New Roman" w:cs="Calibri"/>
                <w:color w:val="000000"/>
                <w:szCs w:val="20"/>
              </w:rPr>
              <w:t>Bollinger Bands</w:t>
            </w:r>
          </w:p>
        </w:tc>
        <w:tc>
          <w:tcPr>
            <w:tcW w:w="2248" w:type="dxa"/>
            <w:vAlign w:val="center"/>
            <w:hideMark/>
          </w:tcPr>
          <w:p w14:paraId="7F8089C2" w14:textId="7EAFEAD0" w:rsidR="00DF740A" w:rsidRPr="00C12F2E" w:rsidRDefault="00746835" w:rsidP="00ED67E2">
            <w:pPr>
              <w:spacing w:before="0" w:after="0" w:line="240" w:lineRule="auto"/>
              <w:jc w:val="center"/>
              <w:rPr>
                <w:rFonts w:eastAsia="Times New Roman" w:cs="Calibri"/>
                <w:szCs w:val="20"/>
              </w:rPr>
            </w:pPr>
            <w:r>
              <w:rPr>
                <w:rFonts w:eastAsia="Times New Roman" w:cs="Calibri"/>
                <w:szCs w:val="20"/>
                <w:lang w:val="en-GB"/>
              </w:rPr>
              <w:t>-</w:t>
            </w:r>
            <w:r w:rsidR="00DF740A" w:rsidRPr="00C12F2E">
              <w:rPr>
                <w:rFonts w:eastAsia="Times New Roman" w:cs="Calibri"/>
                <w:szCs w:val="20"/>
                <w:lang w:val="en-GB"/>
              </w:rPr>
              <w:t>3,577</w:t>
            </w:r>
          </w:p>
        </w:tc>
        <w:tc>
          <w:tcPr>
            <w:tcW w:w="2247" w:type="dxa"/>
            <w:vAlign w:val="center"/>
            <w:hideMark/>
          </w:tcPr>
          <w:p w14:paraId="0131CB2C" w14:textId="77777777" w:rsidR="00DF740A" w:rsidRPr="00C12F2E" w:rsidRDefault="00DF740A" w:rsidP="00ED67E2">
            <w:pPr>
              <w:spacing w:before="0" w:after="0" w:line="240" w:lineRule="auto"/>
              <w:jc w:val="center"/>
              <w:rPr>
                <w:rFonts w:eastAsia="Times New Roman" w:cs="Calibri"/>
                <w:color w:val="000000"/>
                <w:szCs w:val="20"/>
              </w:rPr>
            </w:pPr>
            <w:r w:rsidRPr="00C12F2E">
              <w:rPr>
                <w:rFonts w:eastAsia="Times New Roman" w:cs="Calibri"/>
                <w:color w:val="000000"/>
                <w:szCs w:val="20"/>
              </w:rPr>
              <w:t>159</w:t>
            </w:r>
          </w:p>
        </w:tc>
        <w:tc>
          <w:tcPr>
            <w:tcW w:w="2248" w:type="dxa"/>
            <w:shd w:val="clear" w:color="auto" w:fill="auto"/>
            <w:vAlign w:val="center"/>
            <w:hideMark/>
          </w:tcPr>
          <w:p w14:paraId="6E4BF57A" w14:textId="27A7EFB1" w:rsidR="00DF740A" w:rsidRPr="00C12F2E" w:rsidRDefault="00ED67E2" w:rsidP="00ED67E2">
            <w:pPr>
              <w:spacing w:before="0" w:after="0" w:line="240" w:lineRule="auto"/>
              <w:jc w:val="center"/>
              <w:rPr>
                <w:rFonts w:eastAsia="Times New Roman" w:cs="Calibri"/>
                <w:color w:val="000000"/>
                <w:szCs w:val="20"/>
              </w:rPr>
            </w:pPr>
            <w:r>
              <w:rPr>
                <w:rFonts w:eastAsia="Times New Roman" w:cs="Calibri"/>
                <w:color w:val="000000"/>
                <w:szCs w:val="20"/>
                <w:lang w:val="en-GB"/>
              </w:rPr>
              <w:t>No</w:t>
            </w:r>
          </w:p>
        </w:tc>
      </w:tr>
      <w:tr w:rsidR="00746835" w:rsidRPr="00C12F2E" w14:paraId="126F615E" w14:textId="77777777" w:rsidTr="00937A61">
        <w:trPr>
          <w:trHeight w:val="288"/>
        </w:trPr>
        <w:tc>
          <w:tcPr>
            <w:tcW w:w="2247" w:type="dxa"/>
            <w:hideMark/>
          </w:tcPr>
          <w:p w14:paraId="12481BAE" w14:textId="77777777" w:rsidR="00DF740A" w:rsidRPr="00C12F2E" w:rsidRDefault="00DF740A" w:rsidP="003A6FE9">
            <w:pPr>
              <w:spacing w:before="0" w:after="0" w:line="240" w:lineRule="auto"/>
              <w:rPr>
                <w:rFonts w:eastAsia="Times New Roman" w:cs="Calibri"/>
                <w:color w:val="000000"/>
                <w:szCs w:val="20"/>
              </w:rPr>
            </w:pPr>
            <w:r w:rsidRPr="00C12F2E">
              <w:rPr>
                <w:rFonts w:eastAsia="Times New Roman" w:cs="Calibri"/>
                <w:color w:val="000000"/>
                <w:szCs w:val="20"/>
                <w:lang w:val="en-GB"/>
              </w:rPr>
              <w:t>RSI</w:t>
            </w:r>
          </w:p>
        </w:tc>
        <w:tc>
          <w:tcPr>
            <w:tcW w:w="2248" w:type="dxa"/>
            <w:vAlign w:val="center"/>
            <w:hideMark/>
          </w:tcPr>
          <w:p w14:paraId="735A9349" w14:textId="3DD01BC8" w:rsidR="00DF740A" w:rsidRPr="00C12F2E" w:rsidRDefault="00746835" w:rsidP="00ED67E2">
            <w:pPr>
              <w:spacing w:before="0" w:after="0" w:line="240" w:lineRule="auto"/>
              <w:jc w:val="center"/>
              <w:rPr>
                <w:rFonts w:eastAsia="Times New Roman" w:cs="Calibri"/>
                <w:szCs w:val="20"/>
              </w:rPr>
            </w:pPr>
            <w:r>
              <w:rPr>
                <w:rFonts w:eastAsia="Times New Roman" w:cs="Calibri"/>
                <w:szCs w:val="20"/>
                <w:lang w:val="en-GB"/>
              </w:rPr>
              <w:t>-</w:t>
            </w:r>
            <w:r w:rsidR="00DF740A" w:rsidRPr="00C12F2E">
              <w:rPr>
                <w:rFonts w:eastAsia="Times New Roman" w:cs="Calibri"/>
                <w:szCs w:val="20"/>
                <w:lang w:val="en-GB"/>
              </w:rPr>
              <w:t>4,315</w:t>
            </w:r>
          </w:p>
        </w:tc>
        <w:tc>
          <w:tcPr>
            <w:tcW w:w="2247" w:type="dxa"/>
            <w:vAlign w:val="center"/>
            <w:hideMark/>
          </w:tcPr>
          <w:p w14:paraId="74D156BF" w14:textId="77777777" w:rsidR="00DF740A" w:rsidRPr="00C12F2E" w:rsidRDefault="00DF740A" w:rsidP="00ED67E2">
            <w:pPr>
              <w:spacing w:before="0" w:after="0" w:line="240" w:lineRule="auto"/>
              <w:jc w:val="center"/>
              <w:rPr>
                <w:rFonts w:eastAsia="Times New Roman" w:cs="Calibri"/>
                <w:color w:val="000000"/>
                <w:szCs w:val="20"/>
              </w:rPr>
            </w:pPr>
            <w:r w:rsidRPr="00C12F2E">
              <w:rPr>
                <w:rFonts w:eastAsia="Times New Roman" w:cs="Calibri"/>
                <w:color w:val="000000"/>
                <w:szCs w:val="20"/>
                <w:lang w:val="en-GB"/>
              </w:rPr>
              <w:t>193</w:t>
            </w:r>
          </w:p>
        </w:tc>
        <w:tc>
          <w:tcPr>
            <w:tcW w:w="2248" w:type="dxa"/>
            <w:shd w:val="clear" w:color="auto" w:fill="auto"/>
            <w:vAlign w:val="center"/>
            <w:hideMark/>
          </w:tcPr>
          <w:p w14:paraId="1DF9C7B6" w14:textId="70A313F8" w:rsidR="00DF740A" w:rsidRPr="00C12F2E" w:rsidRDefault="00ED67E2" w:rsidP="00ED67E2">
            <w:pPr>
              <w:spacing w:before="0" w:after="0" w:line="240" w:lineRule="auto"/>
              <w:jc w:val="center"/>
              <w:rPr>
                <w:rFonts w:eastAsia="Times New Roman" w:cs="Calibri"/>
                <w:color w:val="000000"/>
                <w:szCs w:val="20"/>
              </w:rPr>
            </w:pPr>
            <w:r>
              <w:rPr>
                <w:rFonts w:eastAsia="Times New Roman" w:cs="Calibri"/>
                <w:color w:val="000000"/>
                <w:szCs w:val="20"/>
                <w:lang w:val="en-GB"/>
              </w:rPr>
              <w:t>No</w:t>
            </w:r>
          </w:p>
        </w:tc>
      </w:tr>
      <w:tr w:rsidR="00746835" w:rsidRPr="00C12F2E" w14:paraId="757271CB" w14:textId="77777777" w:rsidTr="00937A61">
        <w:trPr>
          <w:trHeight w:val="288"/>
        </w:trPr>
        <w:tc>
          <w:tcPr>
            <w:tcW w:w="2247" w:type="dxa"/>
            <w:hideMark/>
          </w:tcPr>
          <w:p w14:paraId="55F71B3A" w14:textId="77777777" w:rsidR="00DF740A" w:rsidRPr="00C12F2E" w:rsidRDefault="00DF740A" w:rsidP="003A6FE9">
            <w:pPr>
              <w:spacing w:before="0" w:after="0" w:line="240" w:lineRule="auto"/>
              <w:rPr>
                <w:rFonts w:eastAsia="Times New Roman" w:cs="Calibri"/>
                <w:color w:val="000000"/>
                <w:szCs w:val="20"/>
              </w:rPr>
            </w:pPr>
            <w:r w:rsidRPr="00C12F2E">
              <w:rPr>
                <w:rFonts w:eastAsia="Times New Roman" w:cs="Calibri"/>
                <w:color w:val="000000"/>
                <w:szCs w:val="20"/>
              </w:rPr>
              <w:t>Stochastic Oscillator</w:t>
            </w:r>
          </w:p>
        </w:tc>
        <w:tc>
          <w:tcPr>
            <w:tcW w:w="2248" w:type="dxa"/>
            <w:vAlign w:val="center"/>
            <w:hideMark/>
          </w:tcPr>
          <w:p w14:paraId="03DC763C" w14:textId="73C6A8FC" w:rsidR="00DF740A" w:rsidRPr="00C12F2E" w:rsidRDefault="00746835" w:rsidP="00ED67E2">
            <w:pPr>
              <w:spacing w:before="0" w:after="0" w:line="240" w:lineRule="auto"/>
              <w:jc w:val="center"/>
              <w:rPr>
                <w:rFonts w:eastAsia="Times New Roman" w:cs="Calibri"/>
                <w:szCs w:val="20"/>
              </w:rPr>
            </w:pPr>
            <w:r>
              <w:rPr>
                <w:rFonts w:eastAsia="Times New Roman" w:cs="Calibri"/>
                <w:szCs w:val="20"/>
                <w:lang w:val="en-GB"/>
              </w:rPr>
              <w:t>-</w:t>
            </w:r>
            <w:r w:rsidR="00DF740A" w:rsidRPr="00C12F2E">
              <w:rPr>
                <w:rFonts w:eastAsia="Times New Roman" w:cs="Calibri"/>
                <w:szCs w:val="20"/>
                <w:lang w:val="en-GB"/>
              </w:rPr>
              <w:t>6,588</w:t>
            </w:r>
          </w:p>
        </w:tc>
        <w:tc>
          <w:tcPr>
            <w:tcW w:w="2247" w:type="dxa"/>
            <w:vAlign w:val="center"/>
            <w:hideMark/>
          </w:tcPr>
          <w:p w14:paraId="3BB0A06F" w14:textId="77777777" w:rsidR="00DF740A" w:rsidRPr="00C12F2E" w:rsidRDefault="00DF740A" w:rsidP="00ED67E2">
            <w:pPr>
              <w:spacing w:before="0" w:after="0" w:line="240" w:lineRule="auto"/>
              <w:jc w:val="center"/>
              <w:rPr>
                <w:rFonts w:eastAsia="Times New Roman" w:cs="Calibri"/>
                <w:color w:val="000000"/>
                <w:szCs w:val="20"/>
              </w:rPr>
            </w:pPr>
            <w:r w:rsidRPr="00C12F2E">
              <w:rPr>
                <w:rFonts w:eastAsia="Times New Roman" w:cs="Calibri"/>
                <w:color w:val="000000"/>
                <w:szCs w:val="20"/>
                <w:lang w:val="en-GB"/>
              </w:rPr>
              <w:t>473</w:t>
            </w:r>
          </w:p>
        </w:tc>
        <w:tc>
          <w:tcPr>
            <w:tcW w:w="2248" w:type="dxa"/>
            <w:shd w:val="clear" w:color="auto" w:fill="auto"/>
            <w:vAlign w:val="center"/>
            <w:hideMark/>
          </w:tcPr>
          <w:p w14:paraId="0207847D" w14:textId="3B41F38D" w:rsidR="00DF740A" w:rsidRPr="00C12F2E" w:rsidRDefault="00ED67E2" w:rsidP="00ED67E2">
            <w:pPr>
              <w:spacing w:before="0" w:after="0" w:line="240" w:lineRule="auto"/>
              <w:jc w:val="center"/>
              <w:rPr>
                <w:rFonts w:eastAsia="Times New Roman" w:cs="Calibri"/>
                <w:color w:val="000000"/>
                <w:szCs w:val="20"/>
              </w:rPr>
            </w:pPr>
            <w:r>
              <w:rPr>
                <w:rFonts w:eastAsia="Times New Roman" w:cs="Calibri"/>
                <w:color w:val="000000"/>
                <w:szCs w:val="20"/>
                <w:lang w:val="en-GB"/>
              </w:rPr>
              <w:t>No</w:t>
            </w:r>
          </w:p>
        </w:tc>
      </w:tr>
    </w:tbl>
    <w:p w14:paraId="420DD711" w14:textId="77777777" w:rsidR="00806354" w:rsidRPr="00A81D6A" w:rsidRDefault="00806354" w:rsidP="00A81D6A"/>
    <w:p w14:paraId="623C1477" w14:textId="548B7343" w:rsidR="00011C3B" w:rsidRDefault="00011C3B" w:rsidP="007318ED">
      <w:pPr>
        <w:pStyle w:val="Heading3"/>
      </w:pPr>
      <w:bookmarkStart w:id="8" w:name="_Toc152495876"/>
      <w:r>
        <w:t>Optimizing Backtest Hyperparameters for EUR/USD</w:t>
      </w:r>
      <w:bookmarkEnd w:id="8"/>
    </w:p>
    <w:p w14:paraId="04D1C256" w14:textId="0C17E528" w:rsidR="00606300" w:rsidRPr="00606300" w:rsidRDefault="00606300" w:rsidP="00606300">
      <w:pPr>
        <w:shd w:val="clear" w:color="auto" w:fill="FFFFFF"/>
        <w:spacing w:before="100" w:beforeAutospacing="1" w:after="100" w:afterAutospacing="1" w:line="240" w:lineRule="auto"/>
        <w:rPr>
          <w:lang w:val="en-GB"/>
        </w:rPr>
      </w:pPr>
      <w:r w:rsidRPr="00EA21CA">
        <w:rPr>
          <w:rFonts w:eastAsia="Times New Roman" w:cs="Times New Roman"/>
          <w:color w:val="000000"/>
          <w:lang w:val="en-GB"/>
        </w:rPr>
        <w:t>To optimize this strategy, we take the instance</w:t>
      </w:r>
      <w:r>
        <w:rPr>
          <w:rFonts w:eastAsia="Times New Roman" w:cs="Times New Roman"/>
          <w:color w:val="000000"/>
          <w:lang w:val="en-GB"/>
        </w:rPr>
        <w:t>s</w:t>
      </w:r>
      <w:r w:rsidRPr="00EA21CA">
        <w:rPr>
          <w:rFonts w:eastAsia="Times New Roman" w:cs="Times New Roman"/>
          <w:color w:val="000000"/>
          <w:lang w:val="en-GB"/>
        </w:rPr>
        <w:t xml:space="preserve"> of </w:t>
      </w:r>
      <w:r>
        <w:rPr>
          <w:rFonts w:eastAsia="Times New Roman" w:cs="Times New Roman"/>
          <w:color w:val="000000"/>
          <w:lang w:val="en-GB"/>
        </w:rPr>
        <w:t>the Strategy</w:t>
      </w:r>
      <w:r w:rsidRPr="00EA21CA">
        <w:rPr>
          <w:lang w:val="en-GB"/>
        </w:rPr>
        <w:t xml:space="preserve"> class</w:t>
      </w:r>
      <w:r>
        <w:rPr>
          <w:lang w:val="en-GB"/>
        </w:rPr>
        <w:t>es</w:t>
      </w:r>
      <w:r w:rsidRPr="00EA21CA">
        <w:rPr>
          <w:lang w:val="en-GB"/>
        </w:rPr>
        <w:t xml:space="preserve"> created above and run the backtesting.py function optimize () on it</w:t>
      </w:r>
      <w:r>
        <w:rPr>
          <w:lang w:val="en-GB"/>
        </w:rPr>
        <w:t>.</w:t>
      </w:r>
    </w:p>
    <w:p w14:paraId="73C9AABC" w14:textId="1E68A1FD" w:rsidR="00C74F29" w:rsidRDefault="007318ED" w:rsidP="000E2803">
      <w:pPr>
        <w:pStyle w:val="Heading4"/>
      </w:pPr>
      <w:r>
        <w:t>Bollinger Bands</w:t>
      </w:r>
    </w:p>
    <w:p w14:paraId="2F1B3AAE" w14:textId="5E36AA37" w:rsidR="009B06E4" w:rsidRPr="000E1E26" w:rsidRDefault="002F01C8" w:rsidP="009B06E4">
      <w:pPr>
        <w:rPr>
          <w:b/>
          <w:bCs/>
          <w:lang w:val="en-GB"/>
        </w:rPr>
      </w:pPr>
      <w:r>
        <w:rPr>
          <w:b/>
          <w:bCs/>
          <w:lang w:val="en-GB"/>
        </w:rPr>
        <w:t>Hyperparameter Ranges</w:t>
      </w:r>
    </w:p>
    <w:p w14:paraId="6442FD64" w14:textId="195B8AD0" w:rsidR="003F45B8" w:rsidRDefault="003F45B8" w:rsidP="003F45B8">
      <w:pPr>
        <w:pStyle w:val="ListParagraph"/>
        <w:numPr>
          <w:ilvl w:val="0"/>
          <w:numId w:val="19"/>
        </w:numPr>
        <w:shd w:val="clear" w:color="auto" w:fill="FFFFFF"/>
        <w:spacing w:before="100" w:beforeAutospacing="1" w:after="100" w:afterAutospacing="1" w:line="240" w:lineRule="auto"/>
        <w:rPr>
          <w:rFonts w:eastAsia="Times New Roman" w:cs="Times New Roman"/>
          <w:color w:val="000000"/>
          <w:lang w:val="en-GB"/>
        </w:rPr>
      </w:pPr>
      <w:r>
        <w:rPr>
          <w:rFonts w:eastAsia="Times New Roman" w:cs="Times New Roman"/>
          <w:color w:val="000000"/>
          <w:lang w:val="en-GB"/>
        </w:rPr>
        <w:t>Exponential Moving Average</w:t>
      </w:r>
      <w:r w:rsidR="005239EC">
        <w:rPr>
          <w:rFonts w:eastAsia="Times New Roman" w:cs="Times New Roman"/>
          <w:color w:val="000000"/>
          <w:lang w:val="en-GB"/>
        </w:rPr>
        <w:t xml:space="preserve">: Range </w:t>
      </w:r>
      <w:r>
        <w:rPr>
          <w:rFonts w:eastAsia="Times New Roman" w:cs="Times New Roman"/>
          <w:color w:val="000000"/>
          <w:lang w:val="en-GB"/>
        </w:rPr>
        <w:t>20 to 71 with a step value of 1</w:t>
      </w:r>
    </w:p>
    <w:p w14:paraId="78FFDDF6" w14:textId="434FE93E" w:rsidR="003F45B8" w:rsidRDefault="003F45B8" w:rsidP="003F45B8">
      <w:pPr>
        <w:pStyle w:val="ListParagraph"/>
        <w:numPr>
          <w:ilvl w:val="0"/>
          <w:numId w:val="19"/>
        </w:numPr>
        <w:shd w:val="clear" w:color="auto" w:fill="FFFFFF"/>
        <w:spacing w:before="100" w:beforeAutospacing="1" w:after="100" w:afterAutospacing="1" w:line="240" w:lineRule="auto"/>
        <w:rPr>
          <w:rFonts w:eastAsia="Times New Roman" w:cs="Times New Roman"/>
          <w:color w:val="000000"/>
          <w:lang w:val="en-GB"/>
        </w:rPr>
      </w:pPr>
      <w:r>
        <w:rPr>
          <w:rFonts w:eastAsia="Times New Roman" w:cs="Times New Roman"/>
          <w:color w:val="000000"/>
          <w:lang w:val="en-GB"/>
        </w:rPr>
        <w:t>Standard Deviation</w:t>
      </w:r>
      <w:r w:rsidR="00C3436D">
        <w:rPr>
          <w:rFonts w:eastAsia="Times New Roman" w:cs="Times New Roman"/>
          <w:color w:val="000000"/>
          <w:lang w:val="en-GB"/>
        </w:rPr>
        <w:t>:</w:t>
      </w:r>
      <w:r>
        <w:rPr>
          <w:rFonts w:eastAsia="Times New Roman" w:cs="Times New Roman"/>
          <w:color w:val="000000"/>
          <w:lang w:val="en-GB"/>
        </w:rPr>
        <w:t xml:space="preserve"> </w:t>
      </w:r>
      <w:r w:rsidR="00C3436D">
        <w:rPr>
          <w:rFonts w:eastAsia="Times New Roman" w:cs="Times New Roman"/>
          <w:color w:val="000000"/>
          <w:lang w:val="en-GB"/>
        </w:rPr>
        <w:t>R</w:t>
      </w:r>
      <w:r>
        <w:rPr>
          <w:rFonts w:eastAsia="Times New Roman" w:cs="Times New Roman"/>
          <w:color w:val="000000"/>
          <w:lang w:val="en-GB"/>
        </w:rPr>
        <w:t>ange 1 to 3 with a step value of 0.5</w:t>
      </w:r>
    </w:p>
    <w:p w14:paraId="76799790" w14:textId="3213DF2F" w:rsidR="00806354" w:rsidRDefault="007F0547" w:rsidP="00806354">
      <w:pPr>
        <w:pStyle w:val="Heading5"/>
        <w:rPr>
          <w:lang w:val="en-GB"/>
        </w:rPr>
      </w:pPr>
      <w:r>
        <w:rPr>
          <w:lang w:val="en-GB"/>
        </w:rPr>
        <w:t>Optimized Backtest Results</w:t>
      </w:r>
    </w:p>
    <w:p w14:paraId="3F65CC0A" w14:textId="77777777" w:rsidR="00806354" w:rsidRPr="00806354" w:rsidRDefault="00806354" w:rsidP="00806354">
      <w:pPr>
        <w:rPr>
          <w:lang w:val="en-GB"/>
        </w:rPr>
      </w:pPr>
    </w:p>
    <w:p w14:paraId="1AC842A2"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 xml:space="preserve">Bollinger Bands Optimized </w:t>
      </w:r>
      <w:proofErr w:type="spellStart"/>
      <w:r w:rsidRPr="00143FDB">
        <w:rPr>
          <w:rFonts w:ascii="Courier New" w:eastAsia="Times New Roman" w:hAnsi="Courier New" w:cs="Courier New"/>
          <w:color w:val="000000"/>
          <w:sz w:val="18"/>
          <w:szCs w:val="18"/>
        </w:rPr>
        <w:t>Backesting</w:t>
      </w:r>
      <w:proofErr w:type="spellEnd"/>
      <w:r w:rsidRPr="00143FDB">
        <w:rPr>
          <w:rFonts w:ascii="Courier New" w:eastAsia="Times New Roman" w:hAnsi="Courier New" w:cs="Courier New"/>
          <w:color w:val="000000"/>
          <w:sz w:val="18"/>
          <w:szCs w:val="18"/>
        </w:rPr>
        <w:t xml:space="preserve"> Results</w:t>
      </w:r>
    </w:p>
    <w:p w14:paraId="0FB0FAD9"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39420F0"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  -------------------------</w:t>
      </w:r>
    </w:p>
    <w:p w14:paraId="34C06351"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Start Date        2021-12-03 00:00:00+00:00</w:t>
      </w:r>
    </w:p>
    <w:p w14:paraId="53AEE2E1"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End Date          2022-12-02 22:00:00+00:00</w:t>
      </w:r>
    </w:p>
    <w:p w14:paraId="7742C460"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Peak Equity       10944.31382699768</w:t>
      </w:r>
    </w:p>
    <w:p w14:paraId="577493A1"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Final Equity      10439.820269442676</w:t>
      </w:r>
    </w:p>
    <w:p w14:paraId="2E5071F6"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Sharpe Ratio      0.41151</w:t>
      </w:r>
    </w:p>
    <w:p w14:paraId="5F30C87A"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143FDB">
        <w:rPr>
          <w:rFonts w:ascii="Courier New" w:eastAsia="Times New Roman" w:hAnsi="Courier New" w:cs="Courier New"/>
          <w:color w:val="000000"/>
          <w:sz w:val="18"/>
          <w:szCs w:val="18"/>
        </w:rPr>
        <w:lastRenderedPageBreak/>
        <w:t>PnL</w:t>
      </w:r>
      <w:proofErr w:type="spellEnd"/>
      <w:r w:rsidRPr="00143FDB">
        <w:rPr>
          <w:rFonts w:ascii="Courier New" w:eastAsia="Times New Roman" w:hAnsi="Courier New" w:cs="Courier New"/>
          <w:color w:val="000000"/>
          <w:sz w:val="18"/>
          <w:szCs w:val="18"/>
        </w:rPr>
        <w:t xml:space="preserve">               $439.82</w:t>
      </w:r>
    </w:p>
    <w:p w14:paraId="6D87CF8D"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Return %          4.398%</w:t>
      </w:r>
    </w:p>
    <w:p w14:paraId="0E324F42" w14:textId="77777777" w:rsidR="00143FDB" w:rsidRPr="00143FDB" w:rsidRDefault="00143FDB" w:rsidP="0014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Win Rate [%]      41.86%</w:t>
      </w:r>
    </w:p>
    <w:p w14:paraId="4D1E8B57" w14:textId="0EBB4925" w:rsidR="00483E7C" w:rsidRPr="00806354" w:rsidRDefault="00143FDB" w:rsidP="008063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43FDB">
        <w:rPr>
          <w:rFonts w:ascii="Courier New" w:eastAsia="Times New Roman" w:hAnsi="Courier New" w:cs="Courier New"/>
          <w:color w:val="000000"/>
          <w:sz w:val="18"/>
          <w:szCs w:val="18"/>
        </w:rPr>
        <w:t>Number of trades  4</w:t>
      </w:r>
      <w:r w:rsidR="00806354">
        <w:rPr>
          <w:rFonts w:ascii="Courier New" w:eastAsia="Times New Roman" w:hAnsi="Courier New" w:cs="Courier New"/>
          <w:color w:val="000000"/>
          <w:sz w:val="18"/>
          <w:szCs w:val="18"/>
        </w:rPr>
        <w:t>3</w:t>
      </w:r>
    </w:p>
    <w:p w14:paraId="1C8A538A" w14:textId="77777777" w:rsidR="00806354" w:rsidRDefault="00806354" w:rsidP="00F026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4E88367B" w14:textId="3EF93376" w:rsidR="00B93101" w:rsidRDefault="00B93101" w:rsidP="00B93101">
      <w:pPr>
        <w:rPr>
          <w:b/>
          <w:bCs/>
          <w:szCs w:val="20"/>
        </w:rPr>
      </w:pPr>
      <w:r>
        <w:rPr>
          <w:b/>
          <w:bCs/>
          <w:szCs w:val="20"/>
        </w:rPr>
        <w:t>Close-to-Close Equity Lines</w:t>
      </w:r>
    </w:p>
    <w:p w14:paraId="5CD78BB6" w14:textId="62811D4E" w:rsidR="00545E9B" w:rsidRDefault="00D8062D" w:rsidP="00483E7C">
      <w:pPr>
        <w:rPr>
          <w:b/>
          <w:bCs/>
          <w:szCs w:val="20"/>
        </w:rPr>
      </w:pPr>
      <w:r>
        <w:rPr>
          <w:b/>
          <w:bCs/>
          <w:noProof/>
          <w:szCs w:val="20"/>
        </w:rPr>
        <w:drawing>
          <wp:inline distT="0" distB="0" distL="0" distR="0" wp14:anchorId="49F009CC" wp14:editId="001F8D54">
            <wp:extent cx="3376175" cy="2639291"/>
            <wp:effectExtent l="0" t="0" r="0" b="0"/>
            <wp:docPr id="98" name="Picture 98"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graph with a line graph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6175" cy="2639291"/>
                    </a:xfrm>
                    <a:prstGeom prst="rect">
                      <a:avLst/>
                    </a:prstGeom>
                    <a:noFill/>
                    <a:ln>
                      <a:noFill/>
                    </a:ln>
                  </pic:spPr>
                </pic:pic>
              </a:graphicData>
            </a:graphic>
          </wp:inline>
        </w:drawing>
      </w:r>
    </w:p>
    <w:p w14:paraId="679F0B19" w14:textId="77777777" w:rsidR="00806354" w:rsidRDefault="00806354" w:rsidP="00483E7C">
      <w:pPr>
        <w:rPr>
          <w:b/>
          <w:bCs/>
          <w:szCs w:val="20"/>
        </w:rPr>
      </w:pPr>
    </w:p>
    <w:p w14:paraId="5F7861AE" w14:textId="4E22E0A0" w:rsidR="00BC2DF9" w:rsidRPr="00BC2DF9" w:rsidRDefault="00C649CE" w:rsidP="00D73274">
      <w:pPr>
        <w:pStyle w:val="Heading5"/>
        <w:rPr>
          <w:noProof/>
        </w:rPr>
      </w:pPr>
      <w:r>
        <w:rPr>
          <w:noProof/>
        </w:rPr>
        <w:t>Cross Validation</w:t>
      </w:r>
      <w:r w:rsidR="008531B6">
        <w:rPr>
          <w:noProof/>
        </w:rPr>
        <w:t xml:space="preserve"> Results</w:t>
      </w:r>
    </w:p>
    <w:p w14:paraId="14716545" w14:textId="554E54F4" w:rsidR="008E6530" w:rsidRPr="002A422C" w:rsidRDefault="008E6530" w:rsidP="002A422C">
      <w:pPr>
        <w:rPr>
          <w:b/>
          <w:bCs/>
        </w:rPr>
      </w:pPr>
      <w:r w:rsidRPr="002A422C">
        <w:rPr>
          <w:b/>
          <w:bCs/>
        </w:rPr>
        <w:t>Optimization Heatmap for EUR/USD</w:t>
      </w:r>
    </w:p>
    <w:p w14:paraId="286B7B39" w14:textId="302CDEF0" w:rsidR="008D10C5" w:rsidRDefault="0046194D" w:rsidP="00F23D5A">
      <w:pPr>
        <w:rPr>
          <w:b/>
          <w:bCs/>
          <w:szCs w:val="20"/>
          <w:lang w:val="en-GB"/>
        </w:rPr>
      </w:pPr>
      <w:r>
        <w:rPr>
          <w:b/>
          <w:bCs/>
          <w:noProof/>
          <w:szCs w:val="20"/>
          <w:lang w:val="en-GB"/>
        </w:rPr>
        <w:drawing>
          <wp:inline distT="0" distB="0" distL="0" distR="0" wp14:anchorId="31DFC176" wp14:editId="2E0DBE18">
            <wp:extent cx="3645180" cy="2834640"/>
            <wp:effectExtent l="0" t="0" r="0" b="3810"/>
            <wp:docPr id="51" name="Picture 5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hart of different colo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8997" cy="2845385"/>
                    </a:xfrm>
                    <a:prstGeom prst="rect">
                      <a:avLst/>
                    </a:prstGeom>
                    <a:noFill/>
                    <a:ln>
                      <a:noFill/>
                    </a:ln>
                  </pic:spPr>
                </pic:pic>
              </a:graphicData>
            </a:graphic>
          </wp:inline>
        </w:drawing>
      </w:r>
    </w:p>
    <w:p w14:paraId="44715E26" w14:textId="3323B08C" w:rsidR="00A60830" w:rsidRPr="00A60830" w:rsidRDefault="00C55333" w:rsidP="00A60830">
      <w:pPr>
        <w:rPr>
          <w:b/>
          <w:bCs/>
        </w:rPr>
      </w:pPr>
      <w:r>
        <w:rPr>
          <w:b/>
          <w:bCs/>
        </w:rPr>
        <w:t xml:space="preserve">Cross-validation </w:t>
      </w:r>
      <w:r w:rsidR="00A60830">
        <w:rPr>
          <w:b/>
          <w:bCs/>
        </w:rPr>
        <w:t>Results Table</w:t>
      </w:r>
    </w:p>
    <w:p w14:paraId="31545171"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7C4C03">
        <w:rPr>
          <w:rFonts w:ascii="Courier New" w:eastAsia="Times New Roman" w:hAnsi="Courier New" w:cs="Courier New"/>
          <w:color w:val="000000"/>
          <w:sz w:val="18"/>
          <w:szCs w:val="18"/>
        </w:rPr>
        <w:t>Backesting</w:t>
      </w:r>
      <w:proofErr w:type="spellEnd"/>
      <w:r w:rsidRPr="007C4C03">
        <w:rPr>
          <w:rFonts w:ascii="Courier New" w:eastAsia="Times New Roman" w:hAnsi="Courier New" w:cs="Courier New"/>
          <w:color w:val="000000"/>
          <w:sz w:val="18"/>
          <w:szCs w:val="18"/>
        </w:rPr>
        <w:t xml:space="preserve"> optimized </w:t>
      </w:r>
      <w:proofErr w:type="spellStart"/>
      <w:r w:rsidRPr="007C4C03">
        <w:rPr>
          <w:rFonts w:ascii="Courier New" w:eastAsia="Times New Roman" w:hAnsi="Courier New" w:cs="Courier New"/>
          <w:color w:val="000000"/>
          <w:sz w:val="18"/>
          <w:szCs w:val="18"/>
        </w:rPr>
        <w:t>reults</w:t>
      </w:r>
      <w:proofErr w:type="spellEnd"/>
      <w:r w:rsidRPr="007C4C03">
        <w:rPr>
          <w:rFonts w:ascii="Courier New" w:eastAsia="Times New Roman" w:hAnsi="Courier New" w:cs="Courier New"/>
          <w:color w:val="000000"/>
          <w:sz w:val="18"/>
          <w:szCs w:val="18"/>
        </w:rPr>
        <w:t xml:space="preserve"> with investment of 10000 and commission of 1%</w:t>
      </w:r>
    </w:p>
    <w:p w14:paraId="0AC51F6A"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752E44C"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Result            Value</w:t>
      </w:r>
    </w:p>
    <w:p w14:paraId="520D19B1"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  -------------------------</w:t>
      </w:r>
    </w:p>
    <w:p w14:paraId="5B9F6C39"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Start Date        2022-12-05 00:00:00+00:00</w:t>
      </w:r>
    </w:p>
    <w:p w14:paraId="0E07A725"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End Date          2023-12-01 22:00:00+00:00</w:t>
      </w:r>
    </w:p>
    <w:p w14:paraId="56A3E126"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Peak Equity       10982.876085256585</w:t>
      </w:r>
    </w:p>
    <w:p w14:paraId="68015D2C"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lastRenderedPageBreak/>
        <w:t>Final Equity      9287.915450146686</w:t>
      </w:r>
    </w:p>
    <w:p w14:paraId="1760502E"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Sharpe Ratio      0.0</w:t>
      </w:r>
    </w:p>
    <w:p w14:paraId="64F0BD77"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7C4C03">
        <w:rPr>
          <w:rFonts w:ascii="Courier New" w:eastAsia="Times New Roman" w:hAnsi="Courier New" w:cs="Courier New"/>
          <w:color w:val="000000"/>
          <w:sz w:val="18"/>
          <w:szCs w:val="18"/>
        </w:rPr>
        <w:t>PnL</w:t>
      </w:r>
      <w:proofErr w:type="spellEnd"/>
      <w:r w:rsidRPr="007C4C03">
        <w:rPr>
          <w:rFonts w:ascii="Courier New" w:eastAsia="Times New Roman" w:hAnsi="Courier New" w:cs="Courier New"/>
          <w:color w:val="000000"/>
          <w:sz w:val="18"/>
          <w:szCs w:val="18"/>
        </w:rPr>
        <w:t xml:space="preserve">               $-712.085</w:t>
      </w:r>
    </w:p>
    <w:p w14:paraId="02A16663"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Return %          -7.121%</w:t>
      </w:r>
    </w:p>
    <w:p w14:paraId="04E18383" w14:textId="77777777" w:rsidR="007C4C03" w:rsidRP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Win Rate [%]      34.211%</w:t>
      </w:r>
    </w:p>
    <w:p w14:paraId="5A7EFE20" w14:textId="6DE4B4B0" w:rsidR="007C4C03" w:rsidRDefault="007C4C03"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7C4C03">
        <w:rPr>
          <w:rFonts w:ascii="Courier New" w:eastAsia="Times New Roman" w:hAnsi="Courier New" w:cs="Courier New"/>
          <w:color w:val="000000"/>
          <w:sz w:val="18"/>
          <w:szCs w:val="18"/>
        </w:rPr>
        <w:t>Number of trades  38</w:t>
      </w:r>
    </w:p>
    <w:p w14:paraId="0DD9D440" w14:textId="78B046EE" w:rsidR="00F14CC4" w:rsidRDefault="00F14CC4" w:rsidP="007C4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25EB3E2" w14:textId="73CF34A1" w:rsidR="00C3656F" w:rsidRPr="00EF1F93" w:rsidRDefault="00C55333" w:rsidP="00EF1F93">
      <w:pPr>
        <w:rPr>
          <w:b/>
          <w:bCs/>
          <w:szCs w:val="20"/>
        </w:rPr>
      </w:pPr>
      <w:r>
        <w:rPr>
          <w:b/>
          <w:bCs/>
        </w:rPr>
        <w:t xml:space="preserve">Cross-validation  </w:t>
      </w:r>
      <w:r w:rsidR="0067282C">
        <w:rPr>
          <w:b/>
          <w:bCs/>
          <w:szCs w:val="20"/>
        </w:rPr>
        <w:t>Close-to-Close Equity Lines</w:t>
      </w:r>
    </w:p>
    <w:p w14:paraId="718DB251" w14:textId="5487633E" w:rsidR="00D8062D" w:rsidRDefault="00D8062D" w:rsidP="00545E9B">
      <w:pPr>
        <w:rPr>
          <w:b/>
          <w:bCs/>
          <w:szCs w:val="20"/>
        </w:rPr>
      </w:pPr>
      <w:r>
        <w:rPr>
          <w:b/>
          <w:bCs/>
          <w:noProof/>
          <w:szCs w:val="20"/>
        </w:rPr>
        <w:drawing>
          <wp:inline distT="0" distB="0" distL="0" distR="0" wp14:anchorId="4CA22683" wp14:editId="02A6FFEC">
            <wp:extent cx="3465862" cy="2660073"/>
            <wp:effectExtent l="0" t="0" r="0" b="0"/>
            <wp:docPr id="99" name="Picture 9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graph showing a line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7315" cy="2668863"/>
                    </a:xfrm>
                    <a:prstGeom prst="rect">
                      <a:avLst/>
                    </a:prstGeom>
                    <a:noFill/>
                    <a:ln>
                      <a:noFill/>
                    </a:ln>
                  </pic:spPr>
                </pic:pic>
              </a:graphicData>
            </a:graphic>
          </wp:inline>
        </w:drawing>
      </w:r>
    </w:p>
    <w:p w14:paraId="7A1B387C" w14:textId="0BE0AF9D" w:rsidR="00C3656F" w:rsidRDefault="00794407" w:rsidP="00C3656F">
      <w:pPr>
        <w:pStyle w:val="Heading4"/>
      </w:pPr>
      <w:r>
        <w:t>RSI</w:t>
      </w:r>
    </w:p>
    <w:p w14:paraId="0152DE58" w14:textId="77777777" w:rsidR="00C3656F" w:rsidRPr="000E1E26" w:rsidRDefault="00C3656F" w:rsidP="00C3656F">
      <w:pPr>
        <w:rPr>
          <w:b/>
          <w:bCs/>
          <w:lang w:val="en-GB"/>
        </w:rPr>
      </w:pPr>
      <w:r>
        <w:rPr>
          <w:b/>
          <w:bCs/>
          <w:lang w:val="en-GB"/>
        </w:rPr>
        <w:t>Hyperparameter Ranges</w:t>
      </w:r>
    </w:p>
    <w:p w14:paraId="5B879C89" w14:textId="59F98E00" w:rsidR="00C42CF6" w:rsidRPr="00596C53" w:rsidRDefault="00166647" w:rsidP="00C42CF6">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RSI w</w:t>
      </w:r>
      <w:r w:rsidR="00E76F2E">
        <w:rPr>
          <w:rFonts w:eastAsia="Times New Roman" w:cs="Times New Roman"/>
          <w:color w:val="000000"/>
          <w:lang w:val="en-GB"/>
        </w:rPr>
        <w:t xml:space="preserve">indow: </w:t>
      </w:r>
      <w:r w:rsidR="00C3656F">
        <w:rPr>
          <w:rFonts w:eastAsia="Times New Roman" w:cs="Times New Roman"/>
          <w:color w:val="000000"/>
          <w:lang w:val="en-GB"/>
        </w:rPr>
        <w:t xml:space="preserve"> </w:t>
      </w:r>
      <w:r w:rsidR="009C1C96">
        <w:rPr>
          <w:rFonts w:eastAsia="Times New Roman" w:cs="Times New Roman"/>
          <w:color w:val="000000"/>
          <w:lang w:val="en-GB"/>
        </w:rPr>
        <w:t>In</w:t>
      </w:r>
      <w:r w:rsidR="00C3656F">
        <w:rPr>
          <w:rFonts w:eastAsia="Times New Roman" w:cs="Times New Roman"/>
          <w:color w:val="000000"/>
          <w:lang w:val="en-GB"/>
        </w:rPr>
        <w:t xml:space="preserve"> the range of 20 to 71 with a step value of 1</w:t>
      </w:r>
    </w:p>
    <w:p w14:paraId="55C971A3" w14:textId="141AC7EB" w:rsidR="00596C53" w:rsidRPr="00C42CF6" w:rsidRDefault="00596C53" w:rsidP="00C42CF6">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RSI scalar:</w:t>
      </w:r>
      <w:r w:rsidR="006C41BD">
        <w:rPr>
          <w:rFonts w:eastAsia="Times New Roman" w:cs="Times New Roman"/>
          <w:color w:val="000000"/>
          <w:lang w:val="en-GB"/>
        </w:rPr>
        <w:t xml:space="preserve"> In the range of 5 to 50 with a step value of 5</w:t>
      </w:r>
    </w:p>
    <w:p w14:paraId="352D21BB" w14:textId="3F7CAA3A" w:rsidR="00C3656F" w:rsidRPr="005B406A" w:rsidRDefault="00C3656F" w:rsidP="00191D6B">
      <w:pPr>
        <w:shd w:val="clear" w:color="auto" w:fill="FFFFFF"/>
        <w:spacing w:before="100" w:beforeAutospacing="1" w:after="100" w:afterAutospacing="1" w:line="240" w:lineRule="auto"/>
        <w:rPr>
          <w:lang w:val="en-GB"/>
        </w:rPr>
      </w:pPr>
      <w:r w:rsidRPr="00C42CF6">
        <w:rPr>
          <w:b/>
          <w:lang w:val="en-GB"/>
        </w:rPr>
        <w:t>Optimized Backtest Results</w:t>
      </w:r>
    </w:p>
    <w:p w14:paraId="13668E72"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 xml:space="preserve">RSI Optimized </w:t>
      </w:r>
      <w:proofErr w:type="spellStart"/>
      <w:r w:rsidRPr="003A11C8">
        <w:rPr>
          <w:rFonts w:ascii="Courier New" w:eastAsia="Times New Roman" w:hAnsi="Courier New" w:cs="Courier New"/>
          <w:color w:val="000000"/>
          <w:sz w:val="18"/>
          <w:szCs w:val="18"/>
        </w:rPr>
        <w:t>Backesting</w:t>
      </w:r>
      <w:proofErr w:type="spellEnd"/>
      <w:r w:rsidRPr="003A11C8">
        <w:rPr>
          <w:rFonts w:ascii="Courier New" w:eastAsia="Times New Roman" w:hAnsi="Courier New" w:cs="Courier New"/>
          <w:color w:val="000000"/>
          <w:sz w:val="18"/>
          <w:szCs w:val="18"/>
        </w:rPr>
        <w:t xml:space="preserve"> Results</w:t>
      </w:r>
    </w:p>
    <w:p w14:paraId="607377B0"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8C397B1"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  -------------------------</w:t>
      </w:r>
    </w:p>
    <w:p w14:paraId="129F4BB4"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Start Date        2021-12-03 00:00:00+00:00</w:t>
      </w:r>
    </w:p>
    <w:p w14:paraId="0427E92C"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End Date          2022-12-02 22:00:00+00:00</w:t>
      </w:r>
    </w:p>
    <w:p w14:paraId="0A28F9FB"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Peak Equity       11662.776385172574</w:t>
      </w:r>
    </w:p>
    <w:p w14:paraId="610AC01D"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Final Equity      11326.978769644467</w:t>
      </w:r>
    </w:p>
    <w:p w14:paraId="7478FFA2"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Sharpe Ratio      1.15946</w:t>
      </w:r>
    </w:p>
    <w:p w14:paraId="60F3E7A8"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3A11C8">
        <w:rPr>
          <w:rFonts w:ascii="Courier New" w:eastAsia="Times New Roman" w:hAnsi="Courier New" w:cs="Courier New"/>
          <w:color w:val="000000"/>
          <w:sz w:val="18"/>
          <w:szCs w:val="18"/>
        </w:rPr>
        <w:t>PnL</w:t>
      </w:r>
      <w:proofErr w:type="spellEnd"/>
      <w:r w:rsidRPr="003A11C8">
        <w:rPr>
          <w:rFonts w:ascii="Courier New" w:eastAsia="Times New Roman" w:hAnsi="Courier New" w:cs="Courier New"/>
          <w:color w:val="000000"/>
          <w:sz w:val="18"/>
          <w:szCs w:val="18"/>
        </w:rPr>
        <w:t xml:space="preserve">               $1326.979</w:t>
      </w:r>
    </w:p>
    <w:p w14:paraId="080AF0FA"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Return %          13.27%</w:t>
      </w:r>
    </w:p>
    <w:p w14:paraId="26CB4B3D"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Win Rate [%]      37.037%</w:t>
      </w:r>
    </w:p>
    <w:p w14:paraId="60122146" w14:textId="77777777" w:rsidR="003A11C8" w:rsidRPr="003A11C8" w:rsidRDefault="003A11C8" w:rsidP="003A1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3A11C8">
        <w:rPr>
          <w:rFonts w:ascii="Courier New" w:eastAsia="Times New Roman" w:hAnsi="Courier New" w:cs="Courier New"/>
          <w:color w:val="000000"/>
          <w:sz w:val="18"/>
          <w:szCs w:val="18"/>
        </w:rPr>
        <w:t>Number of trades  27</w:t>
      </w:r>
    </w:p>
    <w:p w14:paraId="692D65DF" w14:textId="77777777" w:rsidR="00C3656F" w:rsidRPr="00143FDB" w:rsidRDefault="00C3656F" w:rsidP="00C3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0DAA1241" w14:textId="77777777" w:rsidR="00C3656F" w:rsidRDefault="00C3656F" w:rsidP="00C3656F">
      <w:pPr>
        <w:rPr>
          <w:b/>
          <w:bCs/>
          <w:szCs w:val="20"/>
        </w:rPr>
      </w:pPr>
      <w:r>
        <w:rPr>
          <w:b/>
          <w:bCs/>
          <w:szCs w:val="20"/>
        </w:rPr>
        <w:t>Close-to-Close Equity Lines</w:t>
      </w:r>
    </w:p>
    <w:p w14:paraId="48E4D4B0" w14:textId="74DC6BD0" w:rsidR="00806354" w:rsidRDefault="009216B9" w:rsidP="0054775D">
      <w:pPr>
        <w:rPr>
          <w:b/>
          <w:bCs/>
          <w:szCs w:val="20"/>
        </w:rPr>
      </w:pPr>
      <w:r>
        <w:rPr>
          <w:b/>
          <w:bCs/>
          <w:noProof/>
          <w:szCs w:val="20"/>
        </w:rPr>
        <w:lastRenderedPageBreak/>
        <w:drawing>
          <wp:inline distT="0" distB="0" distL="0" distR="0" wp14:anchorId="6FD85411" wp14:editId="3E2539A5">
            <wp:extent cx="3449782" cy="26551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8215" cy="2677054"/>
                    </a:xfrm>
                    <a:prstGeom prst="rect">
                      <a:avLst/>
                    </a:prstGeom>
                    <a:noFill/>
                    <a:ln>
                      <a:noFill/>
                    </a:ln>
                  </pic:spPr>
                </pic:pic>
              </a:graphicData>
            </a:graphic>
          </wp:inline>
        </w:drawing>
      </w:r>
    </w:p>
    <w:p w14:paraId="2287B30C" w14:textId="77777777" w:rsidR="00806354" w:rsidRDefault="00806354" w:rsidP="00545E9B">
      <w:pPr>
        <w:rPr>
          <w:b/>
          <w:bCs/>
          <w:szCs w:val="20"/>
        </w:rPr>
      </w:pPr>
    </w:p>
    <w:p w14:paraId="1F3A15B5" w14:textId="77777777" w:rsidR="00C3656F" w:rsidRPr="00BC2DF9" w:rsidRDefault="00C3656F" w:rsidP="00C3656F">
      <w:pPr>
        <w:pStyle w:val="Heading5"/>
        <w:rPr>
          <w:noProof/>
        </w:rPr>
      </w:pPr>
      <w:r>
        <w:rPr>
          <w:noProof/>
        </w:rPr>
        <w:t>Cross Validation Results</w:t>
      </w:r>
    </w:p>
    <w:p w14:paraId="125F949A" w14:textId="77777777" w:rsidR="00C3656F" w:rsidRPr="002A422C" w:rsidRDefault="00C3656F" w:rsidP="00C3656F">
      <w:pPr>
        <w:rPr>
          <w:b/>
          <w:bCs/>
        </w:rPr>
      </w:pPr>
      <w:r w:rsidRPr="002A422C">
        <w:rPr>
          <w:b/>
          <w:bCs/>
        </w:rPr>
        <w:t>Optimization Heatmap for EUR/USD</w:t>
      </w:r>
    </w:p>
    <w:p w14:paraId="77D4953C" w14:textId="6DFB5C20" w:rsidR="00C3656F" w:rsidRDefault="006C5F33" w:rsidP="00C3656F">
      <w:pPr>
        <w:rPr>
          <w:b/>
          <w:bCs/>
          <w:szCs w:val="20"/>
          <w:lang w:val="en-GB"/>
        </w:rPr>
      </w:pPr>
      <w:r>
        <w:rPr>
          <w:b/>
          <w:bCs/>
          <w:noProof/>
          <w:szCs w:val="20"/>
          <w:lang w:val="en-GB"/>
        </w:rPr>
        <w:drawing>
          <wp:inline distT="0" distB="0" distL="0" distR="0" wp14:anchorId="1C2F262F" wp14:editId="420FFB49">
            <wp:extent cx="3253740" cy="2530239"/>
            <wp:effectExtent l="0" t="0" r="3810" b="3810"/>
            <wp:docPr id="59" name="Picture 5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781" cy="2541158"/>
                    </a:xfrm>
                    <a:prstGeom prst="rect">
                      <a:avLst/>
                    </a:prstGeom>
                    <a:noFill/>
                    <a:ln>
                      <a:noFill/>
                    </a:ln>
                  </pic:spPr>
                </pic:pic>
              </a:graphicData>
            </a:graphic>
          </wp:inline>
        </w:drawing>
      </w:r>
    </w:p>
    <w:p w14:paraId="316E0EF7" w14:textId="77777777" w:rsidR="00C3656F" w:rsidRPr="00A60830" w:rsidRDefault="00C3656F" w:rsidP="00C3656F">
      <w:pPr>
        <w:rPr>
          <w:b/>
          <w:bCs/>
        </w:rPr>
      </w:pPr>
      <w:r>
        <w:rPr>
          <w:b/>
          <w:bCs/>
        </w:rPr>
        <w:t>Cross-validation Results Table</w:t>
      </w:r>
    </w:p>
    <w:p w14:paraId="5D445679"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5166C3">
        <w:rPr>
          <w:rFonts w:ascii="Courier New" w:eastAsia="Times New Roman" w:hAnsi="Courier New" w:cs="Courier New"/>
          <w:color w:val="000000"/>
          <w:sz w:val="18"/>
          <w:szCs w:val="18"/>
        </w:rPr>
        <w:t>Backesting</w:t>
      </w:r>
      <w:proofErr w:type="spellEnd"/>
      <w:r w:rsidRPr="005166C3">
        <w:rPr>
          <w:rFonts w:ascii="Courier New" w:eastAsia="Times New Roman" w:hAnsi="Courier New" w:cs="Courier New"/>
          <w:color w:val="000000"/>
          <w:sz w:val="18"/>
          <w:szCs w:val="18"/>
        </w:rPr>
        <w:t xml:space="preserve"> optimized </w:t>
      </w:r>
      <w:proofErr w:type="spellStart"/>
      <w:r w:rsidRPr="005166C3">
        <w:rPr>
          <w:rFonts w:ascii="Courier New" w:eastAsia="Times New Roman" w:hAnsi="Courier New" w:cs="Courier New"/>
          <w:color w:val="000000"/>
          <w:sz w:val="18"/>
          <w:szCs w:val="18"/>
        </w:rPr>
        <w:t>reults</w:t>
      </w:r>
      <w:proofErr w:type="spellEnd"/>
      <w:r w:rsidRPr="005166C3">
        <w:rPr>
          <w:rFonts w:ascii="Courier New" w:eastAsia="Times New Roman" w:hAnsi="Courier New" w:cs="Courier New"/>
          <w:color w:val="000000"/>
          <w:sz w:val="18"/>
          <w:szCs w:val="18"/>
        </w:rPr>
        <w:t xml:space="preserve"> with investment of 10000 and commission of 1%</w:t>
      </w:r>
    </w:p>
    <w:p w14:paraId="21B63933"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66BD19D0"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Result            Value</w:t>
      </w:r>
    </w:p>
    <w:p w14:paraId="7F943AEB"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  -------------------------</w:t>
      </w:r>
    </w:p>
    <w:p w14:paraId="74A53AF6"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Start Date        2022-12-05 00:00:00+00:00</w:t>
      </w:r>
    </w:p>
    <w:p w14:paraId="01D3D74C"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End Date          2023-12-01 22:00:00+00:00</w:t>
      </w:r>
    </w:p>
    <w:p w14:paraId="36F72FB0"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Peak Equity       11051.097857368095</w:t>
      </w:r>
    </w:p>
    <w:p w14:paraId="43ED4BCE"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Final Equity      10588.181074396143</w:t>
      </w:r>
    </w:p>
    <w:p w14:paraId="0181F8A7"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Sharpe Ratio      0.75864</w:t>
      </w:r>
    </w:p>
    <w:p w14:paraId="722CD7D6"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5166C3">
        <w:rPr>
          <w:rFonts w:ascii="Courier New" w:eastAsia="Times New Roman" w:hAnsi="Courier New" w:cs="Courier New"/>
          <w:color w:val="000000"/>
          <w:sz w:val="18"/>
          <w:szCs w:val="18"/>
        </w:rPr>
        <w:t>PnL</w:t>
      </w:r>
      <w:proofErr w:type="spellEnd"/>
      <w:r w:rsidRPr="005166C3">
        <w:rPr>
          <w:rFonts w:ascii="Courier New" w:eastAsia="Times New Roman" w:hAnsi="Courier New" w:cs="Courier New"/>
          <w:color w:val="000000"/>
          <w:sz w:val="18"/>
          <w:szCs w:val="18"/>
        </w:rPr>
        <w:t xml:space="preserve">               $588.181</w:t>
      </w:r>
    </w:p>
    <w:p w14:paraId="3D611D49"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Return %          5.882%</w:t>
      </w:r>
    </w:p>
    <w:p w14:paraId="51AD5827"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Win Rate [%]      35.0%</w:t>
      </w:r>
    </w:p>
    <w:p w14:paraId="021BB9D2" w14:textId="77777777" w:rsidR="005166C3" w:rsidRPr="005166C3" w:rsidRDefault="005166C3" w:rsidP="00516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5166C3">
        <w:rPr>
          <w:rFonts w:ascii="Courier New" w:eastAsia="Times New Roman" w:hAnsi="Courier New" w:cs="Courier New"/>
          <w:color w:val="000000"/>
          <w:sz w:val="18"/>
          <w:szCs w:val="18"/>
        </w:rPr>
        <w:t>Number of trades  20</w:t>
      </w:r>
    </w:p>
    <w:p w14:paraId="50F48CB1" w14:textId="1EF14677" w:rsidR="00C3656F" w:rsidRDefault="00C3656F" w:rsidP="00C3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7133C8B5" w14:textId="1676C7E5" w:rsidR="003A1CF5" w:rsidRDefault="003A1CF5" w:rsidP="00C3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65DF4E77" w14:textId="77777777" w:rsidR="00081614" w:rsidRPr="003A1CF5" w:rsidRDefault="00081614" w:rsidP="00C36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50C63505" w14:textId="7FDE9EBA" w:rsidR="00C3656F" w:rsidRDefault="00C3656F" w:rsidP="00C3656F">
      <w:pPr>
        <w:rPr>
          <w:b/>
          <w:bCs/>
          <w:szCs w:val="20"/>
        </w:rPr>
      </w:pPr>
      <w:r>
        <w:rPr>
          <w:b/>
          <w:bCs/>
        </w:rPr>
        <w:lastRenderedPageBreak/>
        <w:t xml:space="preserve">Cross-validation  </w:t>
      </w:r>
      <w:r>
        <w:rPr>
          <w:b/>
          <w:bCs/>
          <w:szCs w:val="20"/>
        </w:rPr>
        <w:t>Close-to-Close Equity Lines</w:t>
      </w:r>
    </w:p>
    <w:p w14:paraId="2A2148FF" w14:textId="352151EC" w:rsidR="00133CE1" w:rsidRDefault="003A1CF5" w:rsidP="00806354">
      <w:pPr>
        <w:rPr>
          <w:b/>
          <w:bCs/>
          <w:szCs w:val="20"/>
        </w:rPr>
      </w:pPr>
      <w:r>
        <w:rPr>
          <w:b/>
          <w:bCs/>
          <w:noProof/>
          <w:szCs w:val="20"/>
        </w:rPr>
        <w:drawing>
          <wp:inline distT="0" distB="0" distL="0" distR="0" wp14:anchorId="376E66EB" wp14:editId="49033827">
            <wp:extent cx="3573780" cy="2809801"/>
            <wp:effectExtent l="0" t="0" r="7620" b="0"/>
            <wp:docPr id="112" name="Picture 112"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graph with red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6804" cy="2812178"/>
                    </a:xfrm>
                    <a:prstGeom prst="rect">
                      <a:avLst/>
                    </a:prstGeom>
                    <a:noFill/>
                    <a:ln>
                      <a:noFill/>
                    </a:ln>
                  </pic:spPr>
                </pic:pic>
              </a:graphicData>
            </a:graphic>
          </wp:inline>
        </w:drawing>
      </w:r>
    </w:p>
    <w:p w14:paraId="5A50A28D" w14:textId="77777777" w:rsidR="0054775D" w:rsidRDefault="0054775D" w:rsidP="00806354">
      <w:pPr>
        <w:rPr>
          <w:b/>
          <w:bCs/>
          <w:szCs w:val="20"/>
        </w:rPr>
      </w:pPr>
    </w:p>
    <w:p w14:paraId="3816116E" w14:textId="4796DFAF" w:rsidR="00133CE1" w:rsidRPr="00A66C31" w:rsidRDefault="00DB2150" w:rsidP="00133CE1">
      <w:pPr>
        <w:pStyle w:val="Heading4"/>
        <w:rPr>
          <w:lang w:val="en-US"/>
        </w:rPr>
      </w:pPr>
      <w:r>
        <w:t>MACD</w:t>
      </w:r>
    </w:p>
    <w:p w14:paraId="41A774B7" w14:textId="0EA09241" w:rsidR="00133CE1" w:rsidRDefault="00133CE1" w:rsidP="00133CE1">
      <w:pPr>
        <w:rPr>
          <w:b/>
          <w:bCs/>
          <w:lang w:val="en-GB"/>
        </w:rPr>
      </w:pPr>
      <w:r>
        <w:rPr>
          <w:b/>
          <w:bCs/>
          <w:lang w:val="en-GB"/>
        </w:rPr>
        <w:t>Hyperparameter Ranges</w:t>
      </w:r>
    </w:p>
    <w:p w14:paraId="50355C75" w14:textId="4AC62DA9" w:rsidR="00133CE1" w:rsidRPr="0050289A" w:rsidRDefault="00282420" w:rsidP="00133CE1">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MACD fast</w:t>
      </w:r>
      <w:r w:rsidR="00133CE1">
        <w:rPr>
          <w:rFonts w:eastAsia="Times New Roman" w:cs="Times New Roman"/>
          <w:color w:val="000000"/>
          <w:lang w:val="en-GB"/>
        </w:rPr>
        <w:t xml:space="preserve"> window:  in the range of </w:t>
      </w:r>
      <w:r w:rsidR="0039012E">
        <w:rPr>
          <w:rFonts w:eastAsia="Times New Roman" w:cs="Times New Roman"/>
          <w:color w:val="000000"/>
          <w:lang w:val="en-GB"/>
        </w:rPr>
        <w:t>10</w:t>
      </w:r>
      <w:r w:rsidR="00133CE1">
        <w:rPr>
          <w:rFonts w:eastAsia="Times New Roman" w:cs="Times New Roman"/>
          <w:color w:val="000000"/>
          <w:lang w:val="en-GB"/>
        </w:rPr>
        <w:t xml:space="preserve"> to </w:t>
      </w:r>
      <w:r w:rsidR="0039012E">
        <w:rPr>
          <w:rFonts w:eastAsia="Times New Roman" w:cs="Times New Roman"/>
          <w:color w:val="000000"/>
          <w:lang w:val="en-GB"/>
        </w:rPr>
        <w:t>30</w:t>
      </w:r>
      <w:r w:rsidR="00133CE1">
        <w:rPr>
          <w:rFonts w:eastAsia="Times New Roman" w:cs="Times New Roman"/>
          <w:color w:val="000000"/>
          <w:lang w:val="en-GB"/>
        </w:rPr>
        <w:t xml:space="preserve"> with a step value of </w:t>
      </w:r>
      <w:r w:rsidR="0039012E">
        <w:rPr>
          <w:rFonts w:eastAsia="Times New Roman" w:cs="Times New Roman"/>
          <w:color w:val="000000"/>
          <w:lang w:val="en-GB"/>
        </w:rPr>
        <w:t>2</w:t>
      </w:r>
    </w:p>
    <w:p w14:paraId="2A28D563" w14:textId="463BFBC3" w:rsidR="00133CE1" w:rsidRPr="00282420" w:rsidRDefault="00282420" w:rsidP="00133CE1">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MACD slow</w:t>
      </w:r>
      <w:r w:rsidR="00133CE1">
        <w:rPr>
          <w:rFonts w:eastAsia="Times New Roman" w:cs="Times New Roman"/>
          <w:color w:val="000000"/>
          <w:lang w:val="en-GB"/>
        </w:rPr>
        <w:t xml:space="preserve"> window:  in the range of </w:t>
      </w:r>
      <w:r w:rsidR="0039012E">
        <w:rPr>
          <w:rFonts w:eastAsia="Times New Roman" w:cs="Times New Roman"/>
          <w:color w:val="000000"/>
          <w:lang w:val="en-GB"/>
        </w:rPr>
        <w:t>10</w:t>
      </w:r>
      <w:r w:rsidR="00133CE1">
        <w:rPr>
          <w:rFonts w:eastAsia="Times New Roman" w:cs="Times New Roman"/>
          <w:color w:val="000000"/>
          <w:lang w:val="en-GB"/>
        </w:rPr>
        <w:t xml:space="preserve"> to </w:t>
      </w:r>
      <w:r w:rsidR="0039012E">
        <w:rPr>
          <w:rFonts w:eastAsia="Times New Roman" w:cs="Times New Roman"/>
          <w:color w:val="000000"/>
          <w:lang w:val="en-GB"/>
        </w:rPr>
        <w:t>50</w:t>
      </w:r>
      <w:r w:rsidR="00133CE1">
        <w:rPr>
          <w:rFonts w:eastAsia="Times New Roman" w:cs="Times New Roman"/>
          <w:color w:val="000000"/>
          <w:lang w:val="en-GB"/>
        </w:rPr>
        <w:t xml:space="preserve"> with a step value of </w:t>
      </w:r>
      <w:r w:rsidR="0039012E">
        <w:rPr>
          <w:rFonts w:eastAsia="Times New Roman" w:cs="Times New Roman"/>
          <w:color w:val="000000"/>
          <w:lang w:val="en-GB"/>
        </w:rPr>
        <w:t>2</w:t>
      </w:r>
    </w:p>
    <w:p w14:paraId="0C03ECB2" w14:textId="765D13A7" w:rsidR="00282420" w:rsidRPr="00282420" w:rsidRDefault="00282420" w:rsidP="00282420">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 xml:space="preserve">MACD signal window:  in the range of </w:t>
      </w:r>
      <w:r w:rsidR="0039012E">
        <w:rPr>
          <w:rFonts w:eastAsia="Times New Roman" w:cs="Times New Roman"/>
          <w:color w:val="000000"/>
          <w:lang w:val="en-GB"/>
        </w:rPr>
        <w:t>5</w:t>
      </w:r>
      <w:r>
        <w:rPr>
          <w:rFonts w:eastAsia="Times New Roman" w:cs="Times New Roman"/>
          <w:color w:val="000000"/>
          <w:lang w:val="en-GB"/>
        </w:rPr>
        <w:t xml:space="preserve"> to </w:t>
      </w:r>
      <w:r w:rsidR="0039012E">
        <w:rPr>
          <w:rFonts w:eastAsia="Times New Roman" w:cs="Times New Roman"/>
          <w:color w:val="000000"/>
          <w:lang w:val="en-GB"/>
        </w:rPr>
        <w:t>20</w:t>
      </w:r>
      <w:r>
        <w:rPr>
          <w:rFonts w:eastAsia="Times New Roman" w:cs="Times New Roman"/>
          <w:color w:val="000000"/>
          <w:lang w:val="en-GB"/>
        </w:rPr>
        <w:t xml:space="preserve"> with a step value of 1</w:t>
      </w:r>
    </w:p>
    <w:p w14:paraId="7B8F0B7B" w14:textId="77777777" w:rsidR="00133CE1" w:rsidRPr="005B406A" w:rsidRDefault="00133CE1" w:rsidP="00133CE1">
      <w:pPr>
        <w:shd w:val="clear" w:color="auto" w:fill="FFFFFF"/>
        <w:spacing w:before="100" w:beforeAutospacing="1" w:after="100" w:afterAutospacing="1" w:line="240" w:lineRule="auto"/>
        <w:rPr>
          <w:lang w:val="en-GB"/>
        </w:rPr>
      </w:pPr>
      <w:r w:rsidRPr="00C42CF6">
        <w:rPr>
          <w:b/>
          <w:lang w:val="en-GB"/>
        </w:rPr>
        <w:t>Optimized Backtest Results</w:t>
      </w:r>
    </w:p>
    <w:p w14:paraId="43384DF1"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 xml:space="preserve">MACD Optimized </w:t>
      </w:r>
      <w:proofErr w:type="spellStart"/>
      <w:r w:rsidRPr="00AF588A">
        <w:rPr>
          <w:rFonts w:ascii="Courier New" w:eastAsia="Times New Roman" w:hAnsi="Courier New" w:cs="Courier New"/>
          <w:color w:val="000000"/>
          <w:sz w:val="18"/>
          <w:szCs w:val="18"/>
        </w:rPr>
        <w:t>Backesting</w:t>
      </w:r>
      <w:proofErr w:type="spellEnd"/>
      <w:r w:rsidRPr="00AF588A">
        <w:rPr>
          <w:rFonts w:ascii="Courier New" w:eastAsia="Times New Roman" w:hAnsi="Courier New" w:cs="Courier New"/>
          <w:color w:val="000000"/>
          <w:sz w:val="18"/>
          <w:szCs w:val="18"/>
        </w:rPr>
        <w:t xml:space="preserve"> Results</w:t>
      </w:r>
    </w:p>
    <w:p w14:paraId="6212F376"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0C12D8B3"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  -------------------------</w:t>
      </w:r>
    </w:p>
    <w:p w14:paraId="4A1014E8"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Start Date        2021-12-03 00:00:00+00:00</w:t>
      </w:r>
    </w:p>
    <w:p w14:paraId="65FEE5DD"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End Date          2022-12-02 22:00:00+00:00</w:t>
      </w:r>
    </w:p>
    <w:p w14:paraId="7EC54A77"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Peak Equity       10038.347850990294</w:t>
      </w:r>
    </w:p>
    <w:p w14:paraId="71C6A8BE"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Final Equity      6090.757344064357</w:t>
      </w:r>
    </w:p>
    <w:p w14:paraId="6D44886B"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Sharpe Ratio      0.0</w:t>
      </w:r>
    </w:p>
    <w:p w14:paraId="79325366"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AF588A">
        <w:rPr>
          <w:rFonts w:ascii="Courier New" w:eastAsia="Times New Roman" w:hAnsi="Courier New" w:cs="Courier New"/>
          <w:color w:val="000000"/>
          <w:sz w:val="18"/>
          <w:szCs w:val="18"/>
        </w:rPr>
        <w:t>PnL</w:t>
      </w:r>
      <w:proofErr w:type="spellEnd"/>
      <w:r w:rsidRPr="00AF588A">
        <w:rPr>
          <w:rFonts w:ascii="Courier New" w:eastAsia="Times New Roman" w:hAnsi="Courier New" w:cs="Courier New"/>
          <w:color w:val="000000"/>
          <w:sz w:val="18"/>
          <w:szCs w:val="18"/>
        </w:rPr>
        <w:t xml:space="preserve">               $-3909.243</w:t>
      </w:r>
    </w:p>
    <w:p w14:paraId="1AB66ADD"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Return %          -39.092%</w:t>
      </w:r>
    </w:p>
    <w:p w14:paraId="632E6F08"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Win Rate [%]      26.316%</w:t>
      </w:r>
    </w:p>
    <w:p w14:paraId="07668271" w14:textId="77777777" w:rsidR="00AF588A" w:rsidRPr="00AF588A" w:rsidRDefault="00AF588A" w:rsidP="00AF5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AF588A">
        <w:rPr>
          <w:rFonts w:ascii="Courier New" w:eastAsia="Times New Roman" w:hAnsi="Courier New" w:cs="Courier New"/>
          <w:color w:val="000000"/>
          <w:sz w:val="18"/>
          <w:szCs w:val="18"/>
        </w:rPr>
        <w:t>Number of trades  228</w:t>
      </w:r>
    </w:p>
    <w:p w14:paraId="7174EE51" w14:textId="42D226DD" w:rsidR="00133CE1" w:rsidRDefault="00133CE1"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329BAE3" w14:textId="42F35EB2"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0D84B067" w14:textId="36701BD0"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05E7BD7A" w14:textId="265CACAA"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4C58CA34" w14:textId="0551FB92"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52CB8E0" w14:textId="0FBD42FE"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6ABFC70A" w14:textId="5A43B062"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71D29310" w14:textId="3660C97E"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A1ECA34" w14:textId="4A400827"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585A327" w14:textId="42D0C09F"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5D7A691B" w14:textId="3C1F0661"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0D447B5A" w14:textId="173CE372"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5EE454A" w14:textId="70E4D630" w:rsidR="00081614"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5F9D305" w14:textId="77777777" w:rsidR="00081614" w:rsidRPr="00143FDB" w:rsidRDefault="00081614"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2DE79D4D" w14:textId="77777777" w:rsidR="00133CE1" w:rsidRDefault="00133CE1" w:rsidP="00133CE1">
      <w:pPr>
        <w:rPr>
          <w:b/>
          <w:bCs/>
          <w:szCs w:val="20"/>
        </w:rPr>
      </w:pPr>
      <w:r>
        <w:rPr>
          <w:b/>
          <w:bCs/>
          <w:szCs w:val="20"/>
        </w:rPr>
        <w:lastRenderedPageBreak/>
        <w:t>Close-to-Close Equity Lines</w:t>
      </w:r>
    </w:p>
    <w:p w14:paraId="178417DB" w14:textId="2C2129BB" w:rsidR="00806354" w:rsidRDefault="00C251DC" w:rsidP="00081614">
      <w:pPr>
        <w:rPr>
          <w:b/>
          <w:bCs/>
          <w:szCs w:val="20"/>
        </w:rPr>
      </w:pPr>
      <w:r>
        <w:rPr>
          <w:b/>
          <w:bCs/>
          <w:noProof/>
          <w:szCs w:val="20"/>
        </w:rPr>
        <w:drawing>
          <wp:inline distT="0" distB="0" distL="0" distR="0" wp14:anchorId="7219730F" wp14:editId="36E8EBFF">
            <wp:extent cx="3985260" cy="3067307"/>
            <wp:effectExtent l="0" t="0" r="0" b="0"/>
            <wp:docPr id="113" name="Picture 113" descr="A graph showing a number of tr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graph showing a number of trad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099" cy="3068722"/>
                    </a:xfrm>
                    <a:prstGeom prst="rect">
                      <a:avLst/>
                    </a:prstGeom>
                    <a:noFill/>
                    <a:ln>
                      <a:noFill/>
                    </a:ln>
                  </pic:spPr>
                </pic:pic>
              </a:graphicData>
            </a:graphic>
          </wp:inline>
        </w:drawing>
      </w:r>
    </w:p>
    <w:p w14:paraId="79075DAD" w14:textId="77777777" w:rsidR="00133CE1" w:rsidRPr="00BC2DF9" w:rsidRDefault="00133CE1" w:rsidP="00133CE1">
      <w:pPr>
        <w:pStyle w:val="Heading5"/>
        <w:rPr>
          <w:noProof/>
        </w:rPr>
      </w:pPr>
      <w:r>
        <w:rPr>
          <w:noProof/>
        </w:rPr>
        <w:t>Cross Validation Results</w:t>
      </w:r>
    </w:p>
    <w:p w14:paraId="2AA1BB39" w14:textId="77777777" w:rsidR="00133CE1" w:rsidRPr="002A422C" w:rsidRDefault="00133CE1" w:rsidP="00133CE1">
      <w:pPr>
        <w:rPr>
          <w:b/>
          <w:bCs/>
        </w:rPr>
      </w:pPr>
      <w:r w:rsidRPr="002A422C">
        <w:rPr>
          <w:b/>
          <w:bCs/>
        </w:rPr>
        <w:t>Optimization Heatmap for EUR/USD</w:t>
      </w:r>
    </w:p>
    <w:p w14:paraId="19983979" w14:textId="631CE45C" w:rsidR="00133CE1" w:rsidRDefault="001966D7" w:rsidP="00133CE1">
      <w:pPr>
        <w:rPr>
          <w:b/>
          <w:bCs/>
          <w:szCs w:val="20"/>
          <w:lang w:val="en-GB"/>
        </w:rPr>
      </w:pPr>
      <w:r>
        <w:rPr>
          <w:b/>
          <w:bCs/>
          <w:noProof/>
          <w:szCs w:val="20"/>
          <w:lang w:val="en-GB"/>
        </w:rPr>
        <w:drawing>
          <wp:inline distT="0" distB="0" distL="0" distR="0" wp14:anchorId="6482E9A5" wp14:editId="1864C194">
            <wp:extent cx="3939540" cy="3008895"/>
            <wp:effectExtent l="0" t="0" r="3810" b="1270"/>
            <wp:docPr id="91" name="Picture 9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chart of different color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4467" cy="3012658"/>
                    </a:xfrm>
                    <a:prstGeom prst="rect">
                      <a:avLst/>
                    </a:prstGeom>
                    <a:noFill/>
                    <a:ln>
                      <a:noFill/>
                    </a:ln>
                  </pic:spPr>
                </pic:pic>
              </a:graphicData>
            </a:graphic>
          </wp:inline>
        </w:drawing>
      </w:r>
    </w:p>
    <w:p w14:paraId="7FE1A088" w14:textId="77777777" w:rsidR="00133CE1" w:rsidRPr="00A60830" w:rsidRDefault="00133CE1" w:rsidP="00133CE1">
      <w:pPr>
        <w:rPr>
          <w:b/>
          <w:bCs/>
        </w:rPr>
      </w:pPr>
      <w:r>
        <w:rPr>
          <w:b/>
          <w:bCs/>
        </w:rPr>
        <w:t>Cross-validation Results Table</w:t>
      </w:r>
    </w:p>
    <w:p w14:paraId="611ECE8D"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1966D7">
        <w:rPr>
          <w:rFonts w:ascii="Courier New" w:eastAsia="Times New Roman" w:hAnsi="Courier New" w:cs="Courier New"/>
          <w:color w:val="000000"/>
          <w:sz w:val="18"/>
          <w:szCs w:val="18"/>
        </w:rPr>
        <w:t>Backesting</w:t>
      </w:r>
      <w:proofErr w:type="spellEnd"/>
      <w:r w:rsidRPr="001966D7">
        <w:rPr>
          <w:rFonts w:ascii="Courier New" w:eastAsia="Times New Roman" w:hAnsi="Courier New" w:cs="Courier New"/>
          <w:color w:val="000000"/>
          <w:sz w:val="18"/>
          <w:szCs w:val="18"/>
        </w:rPr>
        <w:t xml:space="preserve"> optimized </w:t>
      </w:r>
      <w:proofErr w:type="spellStart"/>
      <w:r w:rsidRPr="001966D7">
        <w:rPr>
          <w:rFonts w:ascii="Courier New" w:eastAsia="Times New Roman" w:hAnsi="Courier New" w:cs="Courier New"/>
          <w:color w:val="000000"/>
          <w:sz w:val="18"/>
          <w:szCs w:val="18"/>
        </w:rPr>
        <w:t>reults</w:t>
      </w:r>
      <w:proofErr w:type="spellEnd"/>
      <w:r w:rsidRPr="001966D7">
        <w:rPr>
          <w:rFonts w:ascii="Courier New" w:eastAsia="Times New Roman" w:hAnsi="Courier New" w:cs="Courier New"/>
          <w:color w:val="000000"/>
          <w:sz w:val="18"/>
          <w:szCs w:val="18"/>
        </w:rPr>
        <w:t xml:space="preserve"> with investment of 10000 and commission of 1%</w:t>
      </w:r>
    </w:p>
    <w:p w14:paraId="75E6E1D8"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35730784"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Result            Value</w:t>
      </w:r>
    </w:p>
    <w:p w14:paraId="18F42A19"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  -------------------------</w:t>
      </w:r>
    </w:p>
    <w:p w14:paraId="69FFBE12"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Start Date        2022-12-05 00:00:00+00:00</w:t>
      </w:r>
    </w:p>
    <w:p w14:paraId="132BB333"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End Date          2023-12-01 22:00:00+00:00</w:t>
      </w:r>
    </w:p>
    <w:p w14:paraId="0E866C45"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Peak Equity       10003.346322757721</w:t>
      </w:r>
    </w:p>
    <w:p w14:paraId="55F44425"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Final Equity      6044.868107915185</w:t>
      </w:r>
    </w:p>
    <w:p w14:paraId="16E7184F"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Sharpe Ratio      0.0</w:t>
      </w:r>
    </w:p>
    <w:p w14:paraId="3A9C5283"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1966D7">
        <w:rPr>
          <w:rFonts w:ascii="Courier New" w:eastAsia="Times New Roman" w:hAnsi="Courier New" w:cs="Courier New"/>
          <w:color w:val="000000"/>
          <w:sz w:val="18"/>
          <w:szCs w:val="18"/>
        </w:rPr>
        <w:t>PnL</w:t>
      </w:r>
      <w:proofErr w:type="spellEnd"/>
      <w:r w:rsidRPr="001966D7">
        <w:rPr>
          <w:rFonts w:ascii="Courier New" w:eastAsia="Times New Roman" w:hAnsi="Courier New" w:cs="Courier New"/>
          <w:color w:val="000000"/>
          <w:sz w:val="18"/>
          <w:szCs w:val="18"/>
        </w:rPr>
        <w:t xml:space="preserve">               $-3955.132</w:t>
      </w:r>
    </w:p>
    <w:p w14:paraId="1A162DD4"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lastRenderedPageBreak/>
        <w:t>Return %          -39.551%</w:t>
      </w:r>
    </w:p>
    <w:p w14:paraId="5FE8E75E"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Win Rate [%]      23.223%</w:t>
      </w:r>
    </w:p>
    <w:p w14:paraId="0500FAB0" w14:textId="77777777" w:rsidR="001966D7" w:rsidRPr="001966D7" w:rsidRDefault="001966D7" w:rsidP="0019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1966D7">
        <w:rPr>
          <w:rFonts w:ascii="Courier New" w:eastAsia="Times New Roman" w:hAnsi="Courier New" w:cs="Courier New"/>
          <w:color w:val="000000"/>
          <w:sz w:val="18"/>
          <w:szCs w:val="18"/>
        </w:rPr>
        <w:t>Number of trades  211</w:t>
      </w:r>
    </w:p>
    <w:p w14:paraId="56EF8A2F" w14:textId="77777777" w:rsidR="00133CE1" w:rsidRPr="005166C3" w:rsidRDefault="00133CE1" w:rsidP="00133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3E951EF7" w14:textId="77777777" w:rsidR="00133CE1" w:rsidRDefault="00133CE1" w:rsidP="00133CE1">
      <w:pPr>
        <w:rPr>
          <w:b/>
          <w:bCs/>
          <w:szCs w:val="20"/>
        </w:rPr>
      </w:pPr>
      <w:r>
        <w:rPr>
          <w:b/>
          <w:bCs/>
        </w:rPr>
        <w:t xml:space="preserve">Cross-validation  </w:t>
      </w:r>
      <w:r>
        <w:rPr>
          <w:b/>
          <w:bCs/>
          <w:szCs w:val="20"/>
        </w:rPr>
        <w:t>Close-to-Close Equity Lines</w:t>
      </w:r>
    </w:p>
    <w:p w14:paraId="6F4152E5" w14:textId="1395F4EC" w:rsidR="00133CE1" w:rsidRDefault="00587015" w:rsidP="00DB2150">
      <w:pPr>
        <w:rPr>
          <w:b/>
          <w:bCs/>
          <w:szCs w:val="20"/>
        </w:rPr>
      </w:pPr>
      <w:r>
        <w:rPr>
          <w:b/>
          <w:bCs/>
          <w:noProof/>
          <w:szCs w:val="20"/>
        </w:rPr>
        <w:drawing>
          <wp:inline distT="0" distB="0" distL="0" distR="0" wp14:anchorId="6FE9812C" wp14:editId="3FF9239A">
            <wp:extent cx="3388903" cy="2604655"/>
            <wp:effectExtent l="0" t="0" r="0" b="0"/>
            <wp:docPr id="95" name="Picture 95"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graph showing a line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6651" cy="2610610"/>
                    </a:xfrm>
                    <a:prstGeom prst="rect">
                      <a:avLst/>
                    </a:prstGeom>
                    <a:noFill/>
                    <a:ln>
                      <a:noFill/>
                    </a:ln>
                  </pic:spPr>
                </pic:pic>
              </a:graphicData>
            </a:graphic>
          </wp:inline>
        </w:drawing>
      </w:r>
    </w:p>
    <w:p w14:paraId="17BFF21D" w14:textId="52110F38" w:rsidR="009B6396" w:rsidRDefault="00612861" w:rsidP="009B6396">
      <w:pPr>
        <w:pStyle w:val="Heading4"/>
      </w:pPr>
      <w:r>
        <w:t>SMA Crossover</w:t>
      </w:r>
    </w:p>
    <w:p w14:paraId="39B7F6FC" w14:textId="77777777" w:rsidR="009B6396" w:rsidRPr="000E1E26" w:rsidRDefault="009B6396" w:rsidP="009B6396">
      <w:pPr>
        <w:rPr>
          <w:b/>
          <w:bCs/>
          <w:lang w:val="en-GB"/>
        </w:rPr>
      </w:pPr>
      <w:r>
        <w:rPr>
          <w:b/>
          <w:bCs/>
          <w:lang w:val="en-GB"/>
        </w:rPr>
        <w:t>Hyperparameter Ranges</w:t>
      </w:r>
    </w:p>
    <w:p w14:paraId="618B0114" w14:textId="5422EACC" w:rsidR="009B6396" w:rsidRPr="0050289A" w:rsidRDefault="00E2018B" w:rsidP="009B6396">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SMA</w:t>
      </w:r>
      <w:r w:rsidR="009B6396">
        <w:rPr>
          <w:rFonts w:eastAsia="Times New Roman" w:cs="Times New Roman"/>
          <w:color w:val="000000"/>
          <w:lang w:val="en-GB"/>
        </w:rPr>
        <w:t xml:space="preserve"> </w:t>
      </w:r>
      <w:r w:rsidR="002B2887">
        <w:rPr>
          <w:rFonts w:eastAsia="Times New Roman" w:cs="Times New Roman"/>
          <w:color w:val="000000"/>
          <w:lang w:val="en-GB"/>
        </w:rPr>
        <w:t>short window</w:t>
      </w:r>
      <w:r w:rsidR="009B6396">
        <w:rPr>
          <w:rFonts w:eastAsia="Times New Roman" w:cs="Times New Roman"/>
          <w:color w:val="000000"/>
          <w:lang w:val="en-GB"/>
        </w:rPr>
        <w:t xml:space="preserve">:  in the range of </w:t>
      </w:r>
      <w:r w:rsidR="00866C21">
        <w:rPr>
          <w:rFonts w:eastAsia="Times New Roman" w:cs="Times New Roman"/>
          <w:color w:val="000000"/>
          <w:lang w:val="en-GB"/>
        </w:rPr>
        <w:t>10</w:t>
      </w:r>
      <w:r w:rsidR="009B6396">
        <w:rPr>
          <w:rFonts w:eastAsia="Times New Roman" w:cs="Times New Roman"/>
          <w:color w:val="000000"/>
          <w:lang w:val="en-GB"/>
        </w:rPr>
        <w:t xml:space="preserve"> to </w:t>
      </w:r>
      <w:r w:rsidR="00866C21">
        <w:rPr>
          <w:rFonts w:eastAsia="Times New Roman" w:cs="Times New Roman"/>
          <w:color w:val="000000"/>
          <w:lang w:val="en-GB"/>
        </w:rPr>
        <w:t>50</w:t>
      </w:r>
      <w:r w:rsidR="009B6396">
        <w:rPr>
          <w:rFonts w:eastAsia="Times New Roman" w:cs="Times New Roman"/>
          <w:color w:val="000000"/>
          <w:lang w:val="en-GB"/>
        </w:rPr>
        <w:t xml:space="preserve"> with a step value of </w:t>
      </w:r>
      <w:r w:rsidR="00866C21">
        <w:rPr>
          <w:rFonts w:eastAsia="Times New Roman" w:cs="Times New Roman"/>
          <w:color w:val="000000"/>
          <w:lang w:val="en-GB"/>
        </w:rPr>
        <w:t>5</w:t>
      </w:r>
    </w:p>
    <w:p w14:paraId="175AC4E0" w14:textId="76A722AD" w:rsidR="0050289A" w:rsidRPr="0050289A" w:rsidRDefault="0050289A" w:rsidP="0050289A">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 xml:space="preserve">SMA short window:  in the range of </w:t>
      </w:r>
      <w:r w:rsidR="00866C21">
        <w:rPr>
          <w:rFonts w:eastAsia="Times New Roman" w:cs="Times New Roman"/>
          <w:color w:val="000000"/>
          <w:lang w:val="en-GB"/>
        </w:rPr>
        <w:t>50</w:t>
      </w:r>
      <w:r>
        <w:rPr>
          <w:rFonts w:eastAsia="Times New Roman" w:cs="Times New Roman"/>
          <w:color w:val="000000"/>
          <w:lang w:val="en-GB"/>
        </w:rPr>
        <w:t xml:space="preserve"> to </w:t>
      </w:r>
      <w:r w:rsidR="00866C21">
        <w:rPr>
          <w:rFonts w:eastAsia="Times New Roman" w:cs="Times New Roman"/>
          <w:color w:val="000000"/>
          <w:lang w:val="en-GB"/>
        </w:rPr>
        <w:t>200</w:t>
      </w:r>
      <w:r>
        <w:rPr>
          <w:rFonts w:eastAsia="Times New Roman" w:cs="Times New Roman"/>
          <w:color w:val="000000"/>
          <w:lang w:val="en-GB"/>
        </w:rPr>
        <w:t xml:space="preserve"> with a step value of </w:t>
      </w:r>
      <w:r w:rsidR="00866C21">
        <w:rPr>
          <w:rFonts w:eastAsia="Times New Roman" w:cs="Times New Roman"/>
          <w:color w:val="000000"/>
          <w:lang w:val="en-GB"/>
        </w:rPr>
        <w:t>5</w:t>
      </w:r>
    </w:p>
    <w:p w14:paraId="2CB54CCF" w14:textId="77777777" w:rsidR="009B6396" w:rsidRPr="005B406A" w:rsidRDefault="009B6396" w:rsidP="009B6396">
      <w:pPr>
        <w:shd w:val="clear" w:color="auto" w:fill="FFFFFF"/>
        <w:spacing w:before="100" w:beforeAutospacing="1" w:after="100" w:afterAutospacing="1" w:line="240" w:lineRule="auto"/>
        <w:rPr>
          <w:lang w:val="en-GB"/>
        </w:rPr>
      </w:pPr>
      <w:r w:rsidRPr="00C42CF6">
        <w:rPr>
          <w:b/>
          <w:lang w:val="en-GB"/>
        </w:rPr>
        <w:t>Optimized Backtest Results</w:t>
      </w:r>
    </w:p>
    <w:p w14:paraId="4A7DFC93"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 xml:space="preserve">SMA Optimized </w:t>
      </w:r>
      <w:proofErr w:type="spellStart"/>
      <w:r w:rsidRPr="002D010C">
        <w:rPr>
          <w:rFonts w:ascii="Courier New" w:eastAsia="Times New Roman" w:hAnsi="Courier New" w:cs="Courier New"/>
          <w:color w:val="000000"/>
          <w:sz w:val="18"/>
          <w:szCs w:val="18"/>
        </w:rPr>
        <w:t>Backesting</w:t>
      </w:r>
      <w:proofErr w:type="spellEnd"/>
      <w:r w:rsidRPr="002D010C">
        <w:rPr>
          <w:rFonts w:ascii="Courier New" w:eastAsia="Times New Roman" w:hAnsi="Courier New" w:cs="Courier New"/>
          <w:color w:val="000000"/>
          <w:sz w:val="18"/>
          <w:szCs w:val="18"/>
        </w:rPr>
        <w:t xml:space="preserve"> Results</w:t>
      </w:r>
    </w:p>
    <w:p w14:paraId="5E4F6FB6"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287D90EE"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  -------------------------</w:t>
      </w:r>
    </w:p>
    <w:p w14:paraId="742DBEF1"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Start Date        2021-12-03 00:00:00+00:00</w:t>
      </w:r>
    </w:p>
    <w:p w14:paraId="1A032481"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End Date          2022-12-02 22:00:00+00:00</w:t>
      </w:r>
    </w:p>
    <w:p w14:paraId="059C3392"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Peak Equity       10007.37507589274</w:t>
      </w:r>
    </w:p>
    <w:p w14:paraId="54731F2F"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Final Equity      9895.859741315875</w:t>
      </w:r>
    </w:p>
    <w:p w14:paraId="5F804249"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Sharpe Ratio      0.0</w:t>
      </w:r>
    </w:p>
    <w:p w14:paraId="567BE028"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2D010C">
        <w:rPr>
          <w:rFonts w:ascii="Courier New" w:eastAsia="Times New Roman" w:hAnsi="Courier New" w:cs="Courier New"/>
          <w:color w:val="000000"/>
          <w:sz w:val="18"/>
          <w:szCs w:val="18"/>
        </w:rPr>
        <w:t>PnL</w:t>
      </w:r>
      <w:proofErr w:type="spellEnd"/>
      <w:r w:rsidRPr="002D010C">
        <w:rPr>
          <w:rFonts w:ascii="Courier New" w:eastAsia="Times New Roman" w:hAnsi="Courier New" w:cs="Courier New"/>
          <w:color w:val="000000"/>
          <w:sz w:val="18"/>
          <w:szCs w:val="18"/>
        </w:rPr>
        <w:t xml:space="preserve">               $-104.14</w:t>
      </w:r>
    </w:p>
    <w:p w14:paraId="69533F1D"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Return %          -1.041%</w:t>
      </w:r>
    </w:p>
    <w:p w14:paraId="39A91A8C" w14:textId="77777777"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Win Rate [%]      27.711%</w:t>
      </w:r>
    </w:p>
    <w:p w14:paraId="7BF8BFB4" w14:textId="24D187FF" w:rsidR="002D010C" w:rsidRPr="002D010C" w:rsidRDefault="002D010C" w:rsidP="002D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2D010C">
        <w:rPr>
          <w:rFonts w:ascii="Courier New" w:eastAsia="Times New Roman" w:hAnsi="Courier New" w:cs="Courier New"/>
          <w:color w:val="000000"/>
          <w:sz w:val="18"/>
          <w:szCs w:val="18"/>
        </w:rPr>
        <w:t>Number of trades  83</w:t>
      </w:r>
    </w:p>
    <w:p w14:paraId="392F57EB" w14:textId="77777777" w:rsidR="009B6396" w:rsidRPr="00143FDB" w:rsidRDefault="009B6396" w:rsidP="009B6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DD9C63D" w14:textId="77777777" w:rsidR="00081614" w:rsidRDefault="00081614" w:rsidP="009B6396">
      <w:pPr>
        <w:rPr>
          <w:b/>
          <w:bCs/>
          <w:szCs w:val="20"/>
        </w:rPr>
      </w:pPr>
    </w:p>
    <w:p w14:paraId="453C40F1" w14:textId="77777777" w:rsidR="00081614" w:rsidRDefault="00081614" w:rsidP="009B6396">
      <w:pPr>
        <w:rPr>
          <w:b/>
          <w:bCs/>
          <w:szCs w:val="20"/>
        </w:rPr>
      </w:pPr>
    </w:p>
    <w:p w14:paraId="58152963" w14:textId="77777777" w:rsidR="00081614" w:rsidRDefault="00081614" w:rsidP="009B6396">
      <w:pPr>
        <w:rPr>
          <w:b/>
          <w:bCs/>
          <w:szCs w:val="20"/>
        </w:rPr>
      </w:pPr>
    </w:p>
    <w:p w14:paraId="70DF7FF1" w14:textId="77777777" w:rsidR="00081614" w:rsidRDefault="00081614" w:rsidP="009B6396">
      <w:pPr>
        <w:rPr>
          <w:b/>
          <w:bCs/>
          <w:szCs w:val="20"/>
        </w:rPr>
      </w:pPr>
    </w:p>
    <w:p w14:paraId="2705E3DE" w14:textId="77777777" w:rsidR="00081614" w:rsidRDefault="00081614" w:rsidP="009B6396">
      <w:pPr>
        <w:rPr>
          <w:b/>
          <w:bCs/>
          <w:szCs w:val="20"/>
        </w:rPr>
      </w:pPr>
    </w:p>
    <w:p w14:paraId="27018DD7" w14:textId="77777777" w:rsidR="00081614" w:rsidRDefault="00081614" w:rsidP="009B6396">
      <w:pPr>
        <w:rPr>
          <w:b/>
          <w:bCs/>
          <w:szCs w:val="20"/>
        </w:rPr>
      </w:pPr>
    </w:p>
    <w:p w14:paraId="23195B14" w14:textId="77777777" w:rsidR="00081614" w:rsidRDefault="00081614" w:rsidP="009B6396">
      <w:pPr>
        <w:rPr>
          <w:b/>
          <w:bCs/>
          <w:szCs w:val="20"/>
        </w:rPr>
      </w:pPr>
    </w:p>
    <w:p w14:paraId="684C9667" w14:textId="01AB48ED" w:rsidR="009B6396" w:rsidRDefault="009B6396" w:rsidP="009B6396">
      <w:pPr>
        <w:rPr>
          <w:b/>
          <w:bCs/>
          <w:szCs w:val="20"/>
        </w:rPr>
      </w:pPr>
      <w:r>
        <w:rPr>
          <w:b/>
          <w:bCs/>
          <w:szCs w:val="20"/>
        </w:rPr>
        <w:lastRenderedPageBreak/>
        <w:t>Close-to-Close Equity Lines</w:t>
      </w:r>
    </w:p>
    <w:p w14:paraId="7827B12E" w14:textId="1EC7E3D7" w:rsidR="00806354" w:rsidRDefault="006318BD" w:rsidP="00081614">
      <w:pPr>
        <w:rPr>
          <w:b/>
          <w:bCs/>
          <w:szCs w:val="20"/>
        </w:rPr>
      </w:pPr>
      <w:r>
        <w:rPr>
          <w:b/>
          <w:bCs/>
          <w:noProof/>
          <w:szCs w:val="20"/>
        </w:rPr>
        <w:drawing>
          <wp:inline distT="0" distB="0" distL="0" distR="0" wp14:anchorId="5BB79F6C" wp14:editId="66C5FC09">
            <wp:extent cx="3318164" cy="2595040"/>
            <wp:effectExtent l="0" t="0" r="0" b="0"/>
            <wp:docPr id="74" name="Picture 74" descr="A graph showing the number of tr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aph showing the number of trad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6370" cy="2601458"/>
                    </a:xfrm>
                    <a:prstGeom prst="rect">
                      <a:avLst/>
                    </a:prstGeom>
                    <a:noFill/>
                    <a:ln>
                      <a:noFill/>
                    </a:ln>
                  </pic:spPr>
                </pic:pic>
              </a:graphicData>
            </a:graphic>
          </wp:inline>
        </w:drawing>
      </w:r>
    </w:p>
    <w:p w14:paraId="7EF99DA5" w14:textId="77777777" w:rsidR="009B6396" w:rsidRPr="00BC2DF9" w:rsidRDefault="009B6396" w:rsidP="009B6396">
      <w:pPr>
        <w:pStyle w:val="Heading5"/>
        <w:rPr>
          <w:noProof/>
        </w:rPr>
      </w:pPr>
      <w:r>
        <w:rPr>
          <w:noProof/>
        </w:rPr>
        <w:t>Cross Validation Results</w:t>
      </w:r>
    </w:p>
    <w:p w14:paraId="4921D068" w14:textId="77777777" w:rsidR="009B6396" w:rsidRPr="002A422C" w:rsidRDefault="009B6396" w:rsidP="009B6396">
      <w:pPr>
        <w:rPr>
          <w:b/>
          <w:bCs/>
        </w:rPr>
      </w:pPr>
      <w:r w:rsidRPr="002A422C">
        <w:rPr>
          <w:b/>
          <w:bCs/>
        </w:rPr>
        <w:t>Optimization Heatmap for EUR/USD</w:t>
      </w:r>
    </w:p>
    <w:p w14:paraId="3144FD39" w14:textId="59C25175" w:rsidR="009B6396" w:rsidRDefault="00415578" w:rsidP="009B6396">
      <w:pPr>
        <w:rPr>
          <w:b/>
          <w:bCs/>
          <w:szCs w:val="20"/>
          <w:lang w:val="en-GB"/>
        </w:rPr>
      </w:pPr>
      <w:r>
        <w:rPr>
          <w:b/>
          <w:bCs/>
          <w:noProof/>
          <w:szCs w:val="20"/>
          <w:lang w:val="en-GB"/>
        </w:rPr>
        <w:drawing>
          <wp:inline distT="0" distB="0" distL="0" distR="0" wp14:anchorId="14FBF358" wp14:editId="375A05FB">
            <wp:extent cx="3172691" cy="2577387"/>
            <wp:effectExtent l="0" t="0" r="0" b="0"/>
            <wp:docPr id="75" name="Picture 75"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chart of different color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7686" cy="2605816"/>
                    </a:xfrm>
                    <a:prstGeom prst="rect">
                      <a:avLst/>
                    </a:prstGeom>
                    <a:noFill/>
                    <a:ln>
                      <a:noFill/>
                    </a:ln>
                  </pic:spPr>
                </pic:pic>
              </a:graphicData>
            </a:graphic>
          </wp:inline>
        </w:drawing>
      </w:r>
    </w:p>
    <w:p w14:paraId="3EB34C93" w14:textId="77777777" w:rsidR="009B6396" w:rsidRPr="00A60830" w:rsidRDefault="009B6396" w:rsidP="009B6396">
      <w:pPr>
        <w:rPr>
          <w:b/>
          <w:bCs/>
        </w:rPr>
      </w:pPr>
      <w:r>
        <w:rPr>
          <w:b/>
          <w:bCs/>
        </w:rPr>
        <w:t>Cross-validation Results Table</w:t>
      </w:r>
    </w:p>
    <w:p w14:paraId="05DE9528"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CD50CA">
        <w:rPr>
          <w:rFonts w:ascii="Courier New" w:eastAsia="Times New Roman" w:hAnsi="Courier New" w:cs="Courier New"/>
          <w:color w:val="000000"/>
          <w:sz w:val="18"/>
          <w:szCs w:val="18"/>
        </w:rPr>
        <w:t>Backesting</w:t>
      </w:r>
      <w:proofErr w:type="spellEnd"/>
      <w:r w:rsidRPr="00CD50CA">
        <w:rPr>
          <w:rFonts w:ascii="Courier New" w:eastAsia="Times New Roman" w:hAnsi="Courier New" w:cs="Courier New"/>
          <w:color w:val="000000"/>
          <w:sz w:val="18"/>
          <w:szCs w:val="18"/>
        </w:rPr>
        <w:t xml:space="preserve"> optimized </w:t>
      </w:r>
      <w:proofErr w:type="spellStart"/>
      <w:r w:rsidRPr="00CD50CA">
        <w:rPr>
          <w:rFonts w:ascii="Courier New" w:eastAsia="Times New Roman" w:hAnsi="Courier New" w:cs="Courier New"/>
          <w:color w:val="000000"/>
          <w:sz w:val="18"/>
          <w:szCs w:val="18"/>
        </w:rPr>
        <w:t>reults</w:t>
      </w:r>
      <w:proofErr w:type="spellEnd"/>
      <w:r w:rsidRPr="00CD50CA">
        <w:rPr>
          <w:rFonts w:ascii="Courier New" w:eastAsia="Times New Roman" w:hAnsi="Courier New" w:cs="Courier New"/>
          <w:color w:val="000000"/>
          <w:sz w:val="18"/>
          <w:szCs w:val="18"/>
        </w:rPr>
        <w:t xml:space="preserve"> with investment of 10000 and commission of 1%</w:t>
      </w:r>
    </w:p>
    <w:p w14:paraId="470CE4B1"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54AE26E0"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Result            Value</w:t>
      </w:r>
    </w:p>
    <w:p w14:paraId="381651A4"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  -------------------------</w:t>
      </w:r>
    </w:p>
    <w:p w14:paraId="4B46DA7E"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Start Date        2022-12-05 00:00:00+00:00</w:t>
      </w:r>
    </w:p>
    <w:p w14:paraId="7838EC69"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End Date          2023-12-01 22:00:00+00:00</w:t>
      </w:r>
    </w:p>
    <w:p w14:paraId="3AD273C7"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Peak Equity       10014.065880002212</w:t>
      </w:r>
    </w:p>
    <w:p w14:paraId="36B0680B"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Final Equity      7187.209823538237</w:t>
      </w:r>
    </w:p>
    <w:p w14:paraId="2894442A"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Sharpe Ratio      0.0</w:t>
      </w:r>
    </w:p>
    <w:p w14:paraId="5B07D4C0"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CD50CA">
        <w:rPr>
          <w:rFonts w:ascii="Courier New" w:eastAsia="Times New Roman" w:hAnsi="Courier New" w:cs="Courier New"/>
          <w:color w:val="000000"/>
          <w:sz w:val="18"/>
          <w:szCs w:val="18"/>
        </w:rPr>
        <w:t>PnL</w:t>
      </w:r>
      <w:proofErr w:type="spellEnd"/>
      <w:r w:rsidRPr="00CD50CA">
        <w:rPr>
          <w:rFonts w:ascii="Courier New" w:eastAsia="Times New Roman" w:hAnsi="Courier New" w:cs="Courier New"/>
          <w:color w:val="000000"/>
          <w:sz w:val="18"/>
          <w:szCs w:val="18"/>
        </w:rPr>
        <w:t xml:space="preserve">               $-2812.79</w:t>
      </w:r>
    </w:p>
    <w:p w14:paraId="5679AD41"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Return %          -28.128%</w:t>
      </w:r>
    </w:p>
    <w:p w14:paraId="14F878D9"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Win Rate [%]      23.333%</w:t>
      </w:r>
    </w:p>
    <w:p w14:paraId="1B40D555" w14:textId="77777777" w:rsidR="00CD50CA" w:rsidRPr="00CD50CA" w:rsidRDefault="00CD50CA" w:rsidP="00C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D50CA">
        <w:rPr>
          <w:rFonts w:ascii="Courier New" w:eastAsia="Times New Roman" w:hAnsi="Courier New" w:cs="Courier New"/>
          <w:color w:val="000000"/>
          <w:sz w:val="18"/>
          <w:szCs w:val="18"/>
        </w:rPr>
        <w:t>Number of trades  90</w:t>
      </w:r>
    </w:p>
    <w:p w14:paraId="6490181A" w14:textId="757C63DA" w:rsidR="009B6396" w:rsidRDefault="009B6396" w:rsidP="009B6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00F9D9A" w14:textId="321DFD14" w:rsidR="00081614" w:rsidRDefault="00081614" w:rsidP="009B6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4382C3D4" w14:textId="77777777" w:rsidR="00081614" w:rsidRPr="005166C3" w:rsidRDefault="00081614" w:rsidP="009B6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06F989F2" w14:textId="778F0C52" w:rsidR="009B6396" w:rsidRDefault="009B6396" w:rsidP="009B6396">
      <w:pPr>
        <w:rPr>
          <w:b/>
          <w:bCs/>
          <w:szCs w:val="20"/>
        </w:rPr>
      </w:pPr>
      <w:r>
        <w:rPr>
          <w:b/>
          <w:bCs/>
        </w:rPr>
        <w:lastRenderedPageBreak/>
        <w:t xml:space="preserve">Cross-validation  </w:t>
      </w:r>
      <w:r>
        <w:rPr>
          <w:b/>
          <w:bCs/>
          <w:szCs w:val="20"/>
        </w:rPr>
        <w:t>Close-to-Close Equity Lines</w:t>
      </w:r>
    </w:p>
    <w:p w14:paraId="2E2DBCFE" w14:textId="5AA4C493" w:rsidR="009B6396" w:rsidRDefault="00432D03" w:rsidP="009946FA">
      <w:pPr>
        <w:rPr>
          <w:b/>
          <w:bCs/>
          <w:szCs w:val="20"/>
        </w:rPr>
      </w:pPr>
      <w:r>
        <w:rPr>
          <w:b/>
          <w:bCs/>
          <w:noProof/>
          <w:szCs w:val="20"/>
        </w:rPr>
        <w:drawing>
          <wp:inline distT="0" distB="0" distL="0" distR="0" wp14:anchorId="0EB4DC29" wp14:editId="22A81E71">
            <wp:extent cx="4003964" cy="3083362"/>
            <wp:effectExtent l="0" t="0" r="0" b="3175"/>
            <wp:docPr id="76" name="Picture 7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graph with a line going up&#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601" cy="3089243"/>
                    </a:xfrm>
                    <a:prstGeom prst="rect">
                      <a:avLst/>
                    </a:prstGeom>
                    <a:noFill/>
                    <a:ln>
                      <a:noFill/>
                    </a:ln>
                  </pic:spPr>
                </pic:pic>
              </a:graphicData>
            </a:graphic>
          </wp:inline>
        </w:drawing>
      </w:r>
    </w:p>
    <w:p w14:paraId="002FC142" w14:textId="0627A00B" w:rsidR="00A66C31" w:rsidRDefault="0008766C" w:rsidP="00A66C31">
      <w:pPr>
        <w:pStyle w:val="Heading4"/>
      </w:pPr>
      <w:r>
        <w:t>Stochastic Oscillator</w:t>
      </w:r>
    </w:p>
    <w:p w14:paraId="4315AE88" w14:textId="77777777" w:rsidR="00A66C31" w:rsidRPr="000E1E26" w:rsidRDefault="00A66C31" w:rsidP="00A66C31">
      <w:pPr>
        <w:rPr>
          <w:b/>
          <w:bCs/>
          <w:lang w:val="en-GB"/>
        </w:rPr>
      </w:pPr>
      <w:r>
        <w:rPr>
          <w:b/>
          <w:bCs/>
          <w:lang w:val="en-GB"/>
        </w:rPr>
        <w:t>Hyperparameter Ranges</w:t>
      </w:r>
    </w:p>
    <w:p w14:paraId="31D58208" w14:textId="2A607A40" w:rsidR="00A66C31" w:rsidRPr="0050289A" w:rsidRDefault="000F7B7A" w:rsidP="00A66C31">
      <w:pPr>
        <w:pStyle w:val="ListParagraph"/>
        <w:numPr>
          <w:ilvl w:val="0"/>
          <w:numId w:val="19"/>
        </w:numPr>
        <w:shd w:val="clear" w:color="auto" w:fill="FFFFFF"/>
        <w:spacing w:before="100" w:beforeAutospacing="1" w:after="100" w:afterAutospacing="1" w:line="240" w:lineRule="auto"/>
        <w:rPr>
          <w:lang w:val="en-GB"/>
        </w:rPr>
      </w:pPr>
      <w:r>
        <w:rPr>
          <w:rFonts w:eastAsia="Times New Roman" w:cs="Times New Roman"/>
          <w:color w:val="000000"/>
          <w:lang w:val="en-GB"/>
        </w:rPr>
        <w:t>Slow</w:t>
      </w:r>
      <w:r w:rsidR="00A66C31">
        <w:rPr>
          <w:rFonts w:eastAsia="Times New Roman" w:cs="Times New Roman"/>
          <w:color w:val="000000"/>
          <w:lang w:val="en-GB"/>
        </w:rPr>
        <w:t xml:space="preserve"> window</w:t>
      </w:r>
      <w:r w:rsidR="002772CC">
        <w:rPr>
          <w:rFonts w:eastAsia="Times New Roman" w:cs="Times New Roman"/>
          <w:color w:val="000000"/>
          <w:lang w:val="en-GB"/>
        </w:rPr>
        <w:t>: 1</w:t>
      </w:r>
    </w:p>
    <w:p w14:paraId="10B09FF9" w14:textId="77777777" w:rsidR="00CC6A6D" w:rsidRPr="00CC6A6D" w:rsidRDefault="000F7B7A" w:rsidP="002B3CFE">
      <w:pPr>
        <w:pStyle w:val="ListParagraph"/>
        <w:numPr>
          <w:ilvl w:val="0"/>
          <w:numId w:val="19"/>
        </w:numPr>
        <w:shd w:val="clear" w:color="auto" w:fill="FFFFFF"/>
        <w:spacing w:before="100" w:beforeAutospacing="1" w:after="100" w:afterAutospacing="1" w:line="240" w:lineRule="auto"/>
        <w:rPr>
          <w:lang w:val="en-GB"/>
        </w:rPr>
      </w:pPr>
      <w:r w:rsidRPr="002772CC">
        <w:rPr>
          <w:rFonts w:eastAsia="Times New Roman" w:cs="Times New Roman"/>
          <w:color w:val="000000"/>
          <w:lang w:val="en-GB"/>
        </w:rPr>
        <w:t>Fast</w:t>
      </w:r>
      <w:r w:rsidR="00A66C31" w:rsidRPr="002772CC">
        <w:rPr>
          <w:rFonts w:eastAsia="Times New Roman" w:cs="Times New Roman"/>
          <w:color w:val="000000"/>
          <w:lang w:val="en-GB"/>
        </w:rPr>
        <w:t xml:space="preserve"> window:  </w:t>
      </w:r>
      <w:r w:rsidR="002772CC">
        <w:rPr>
          <w:rFonts w:eastAsia="Times New Roman" w:cs="Times New Roman"/>
          <w:color w:val="000000"/>
          <w:lang w:val="en-GB"/>
        </w:rPr>
        <w:t>In the range of 1 to 3 with a step value of 1</w:t>
      </w:r>
    </w:p>
    <w:p w14:paraId="47BBD57C" w14:textId="77D0649C" w:rsidR="002772CC" w:rsidRPr="002772CC" w:rsidRDefault="002772CC" w:rsidP="002B3CFE">
      <w:pPr>
        <w:pStyle w:val="ListParagraph"/>
        <w:numPr>
          <w:ilvl w:val="0"/>
          <w:numId w:val="19"/>
        </w:numPr>
        <w:shd w:val="clear" w:color="auto" w:fill="FFFFFF"/>
        <w:spacing w:before="100" w:beforeAutospacing="1" w:after="100" w:afterAutospacing="1" w:line="240" w:lineRule="auto"/>
        <w:rPr>
          <w:lang w:val="en-GB"/>
        </w:rPr>
      </w:pPr>
      <w:r w:rsidRPr="002772CC">
        <w:rPr>
          <w:rFonts w:eastAsia="Times New Roman" w:cs="Times New Roman"/>
          <w:color w:val="000000"/>
          <w:lang w:val="en-GB"/>
        </w:rPr>
        <w:t>Smooth window: In the range of 1 to 3 with a step value of 1</w:t>
      </w:r>
    </w:p>
    <w:p w14:paraId="43CB8904" w14:textId="77777777" w:rsidR="00A66C31" w:rsidRPr="005B406A" w:rsidRDefault="00A66C31" w:rsidP="00A66C31">
      <w:pPr>
        <w:shd w:val="clear" w:color="auto" w:fill="FFFFFF"/>
        <w:spacing w:before="100" w:beforeAutospacing="1" w:after="100" w:afterAutospacing="1" w:line="240" w:lineRule="auto"/>
        <w:rPr>
          <w:lang w:val="en-GB"/>
        </w:rPr>
      </w:pPr>
      <w:r w:rsidRPr="00C42CF6">
        <w:rPr>
          <w:b/>
          <w:lang w:val="en-GB"/>
        </w:rPr>
        <w:t>Optimized Backtest Results</w:t>
      </w:r>
    </w:p>
    <w:p w14:paraId="5CB0A331"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 xml:space="preserve">Stochastic Oscillator Optimized </w:t>
      </w:r>
      <w:proofErr w:type="spellStart"/>
      <w:r w:rsidRPr="00F06309">
        <w:rPr>
          <w:rFonts w:ascii="Courier New" w:eastAsia="Times New Roman" w:hAnsi="Courier New" w:cs="Courier New"/>
          <w:color w:val="000000"/>
          <w:sz w:val="18"/>
          <w:szCs w:val="18"/>
        </w:rPr>
        <w:t>Backesting</w:t>
      </w:r>
      <w:proofErr w:type="spellEnd"/>
      <w:r w:rsidRPr="00F06309">
        <w:rPr>
          <w:rFonts w:ascii="Courier New" w:eastAsia="Times New Roman" w:hAnsi="Courier New" w:cs="Courier New"/>
          <w:color w:val="000000"/>
          <w:sz w:val="18"/>
          <w:szCs w:val="18"/>
        </w:rPr>
        <w:t xml:space="preserve"> Results</w:t>
      </w:r>
    </w:p>
    <w:p w14:paraId="7F717932"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3F4370AB"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  -------------------------</w:t>
      </w:r>
    </w:p>
    <w:p w14:paraId="1946338E"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Start Date        2021-12-03 00:00:00+00:00</w:t>
      </w:r>
    </w:p>
    <w:p w14:paraId="3534837C"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End Date          2022-12-02 22:00:00+00:00</w:t>
      </w:r>
    </w:p>
    <w:p w14:paraId="3AA50F07"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Peak Equity       11214.717336701891</w:t>
      </w:r>
    </w:p>
    <w:p w14:paraId="693E575B"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Final Equity      9954.403920264222</w:t>
      </w:r>
    </w:p>
    <w:p w14:paraId="17AA39C5"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Sharpe Ratio      0.0</w:t>
      </w:r>
    </w:p>
    <w:p w14:paraId="7876E9C5"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F06309">
        <w:rPr>
          <w:rFonts w:ascii="Courier New" w:eastAsia="Times New Roman" w:hAnsi="Courier New" w:cs="Courier New"/>
          <w:color w:val="000000"/>
          <w:sz w:val="18"/>
          <w:szCs w:val="18"/>
        </w:rPr>
        <w:t>PnL</w:t>
      </w:r>
      <w:proofErr w:type="spellEnd"/>
      <w:r w:rsidRPr="00F06309">
        <w:rPr>
          <w:rFonts w:ascii="Courier New" w:eastAsia="Times New Roman" w:hAnsi="Courier New" w:cs="Courier New"/>
          <w:color w:val="000000"/>
          <w:sz w:val="18"/>
          <w:szCs w:val="18"/>
        </w:rPr>
        <w:t xml:space="preserve">               $-45.596</w:t>
      </w:r>
    </w:p>
    <w:p w14:paraId="04F3150B"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Return %          -0.456%</w:t>
      </w:r>
    </w:p>
    <w:p w14:paraId="7C7AFED0"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Win Rate [%]      47.5%</w:t>
      </w:r>
    </w:p>
    <w:p w14:paraId="158E7E22" w14:textId="77777777" w:rsidR="00F06309" w:rsidRPr="00F06309" w:rsidRDefault="00F06309" w:rsidP="00F06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F06309">
        <w:rPr>
          <w:rFonts w:ascii="Courier New" w:eastAsia="Times New Roman" w:hAnsi="Courier New" w:cs="Courier New"/>
          <w:color w:val="000000"/>
          <w:sz w:val="18"/>
          <w:szCs w:val="18"/>
        </w:rPr>
        <w:t>Number of trades  40</w:t>
      </w:r>
    </w:p>
    <w:p w14:paraId="09C6FBAB" w14:textId="0A9F7482" w:rsidR="00A66C31" w:rsidRDefault="00A66C31"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2245668F" w14:textId="5B7C52CA"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4B80FD3A" w14:textId="2E7F7EDA"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6C32306F" w14:textId="5C78F7DA"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27C944D5" w14:textId="6F6262A9"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2C6FF1F2" w14:textId="5DA190D4"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A3DEC89" w14:textId="54A7FD3D"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4BAAF336" w14:textId="78414797"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7B64580C" w14:textId="5392CFA6"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423506EB" w14:textId="075749A1"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AB05A50" w14:textId="1A858B14"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103533D8" w14:textId="64129413"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7C775FE" w14:textId="7A0669FC" w:rsidR="00081614"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631CEB25" w14:textId="77777777" w:rsidR="00081614" w:rsidRPr="00143FDB" w:rsidRDefault="00081614"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rPr>
      </w:pPr>
    </w:p>
    <w:p w14:paraId="31B1854C" w14:textId="77777777" w:rsidR="00A66C31" w:rsidRDefault="00A66C31" w:rsidP="00A66C31">
      <w:pPr>
        <w:rPr>
          <w:b/>
          <w:bCs/>
          <w:szCs w:val="20"/>
        </w:rPr>
      </w:pPr>
      <w:r>
        <w:rPr>
          <w:b/>
          <w:bCs/>
          <w:szCs w:val="20"/>
        </w:rPr>
        <w:lastRenderedPageBreak/>
        <w:t>Close-to-Close Equity Lines</w:t>
      </w:r>
    </w:p>
    <w:p w14:paraId="0253749A" w14:textId="243BB430" w:rsidR="00A66C31" w:rsidRDefault="00CD107F" w:rsidP="00A66C31">
      <w:pPr>
        <w:rPr>
          <w:b/>
          <w:bCs/>
          <w:szCs w:val="20"/>
        </w:rPr>
      </w:pPr>
      <w:r>
        <w:rPr>
          <w:b/>
          <w:bCs/>
          <w:noProof/>
          <w:szCs w:val="20"/>
        </w:rPr>
        <w:drawing>
          <wp:inline distT="0" distB="0" distL="0" distR="0" wp14:anchorId="2BEC252E" wp14:editId="0E6275F1">
            <wp:extent cx="3223260" cy="2519753"/>
            <wp:effectExtent l="0" t="0" r="0" b="0"/>
            <wp:docPr id="114" name="Picture 114"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graph with red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9403" cy="2524555"/>
                    </a:xfrm>
                    <a:prstGeom prst="rect">
                      <a:avLst/>
                    </a:prstGeom>
                    <a:noFill/>
                    <a:ln>
                      <a:noFill/>
                    </a:ln>
                  </pic:spPr>
                </pic:pic>
              </a:graphicData>
            </a:graphic>
          </wp:inline>
        </w:drawing>
      </w:r>
    </w:p>
    <w:p w14:paraId="56ACF011" w14:textId="77777777" w:rsidR="00A66C31" w:rsidRDefault="00A66C31" w:rsidP="00A66C31">
      <w:pPr>
        <w:rPr>
          <w:b/>
          <w:bCs/>
          <w:noProof/>
          <w:szCs w:val="20"/>
        </w:rPr>
      </w:pPr>
    </w:p>
    <w:p w14:paraId="438297E4" w14:textId="77777777" w:rsidR="00A66C31" w:rsidRPr="00BC2DF9" w:rsidRDefault="00A66C31" w:rsidP="00A66C31">
      <w:pPr>
        <w:pStyle w:val="Heading5"/>
        <w:rPr>
          <w:noProof/>
        </w:rPr>
      </w:pPr>
      <w:r>
        <w:rPr>
          <w:noProof/>
        </w:rPr>
        <w:t>Cross Validation Results</w:t>
      </w:r>
    </w:p>
    <w:p w14:paraId="131E1B2F" w14:textId="77777777" w:rsidR="00A66C31" w:rsidRPr="00A60830" w:rsidRDefault="00A66C31" w:rsidP="00A66C31">
      <w:pPr>
        <w:rPr>
          <w:b/>
          <w:bCs/>
        </w:rPr>
      </w:pPr>
      <w:r>
        <w:rPr>
          <w:b/>
          <w:bCs/>
        </w:rPr>
        <w:t>Cross-validation Results Table</w:t>
      </w:r>
    </w:p>
    <w:p w14:paraId="69CF076D"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C9355A">
        <w:rPr>
          <w:rFonts w:ascii="Courier New" w:eastAsia="Times New Roman" w:hAnsi="Courier New" w:cs="Courier New"/>
          <w:color w:val="000000"/>
          <w:sz w:val="18"/>
          <w:szCs w:val="18"/>
        </w:rPr>
        <w:t>Backesting</w:t>
      </w:r>
      <w:proofErr w:type="spellEnd"/>
      <w:r w:rsidRPr="00C9355A">
        <w:rPr>
          <w:rFonts w:ascii="Courier New" w:eastAsia="Times New Roman" w:hAnsi="Courier New" w:cs="Courier New"/>
          <w:color w:val="000000"/>
          <w:sz w:val="18"/>
          <w:szCs w:val="18"/>
        </w:rPr>
        <w:t xml:space="preserve"> optimized results with investment of 10000 and commission of 1%</w:t>
      </w:r>
    </w:p>
    <w:p w14:paraId="465CC441"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6FE1BB6A"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Result            Value</w:t>
      </w:r>
    </w:p>
    <w:p w14:paraId="41DFCE7D"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  -------------------------</w:t>
      </w:r>
    </w:p>
    <w:p w14:paraId="42016A5A"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Start Date        2022-12-05 00:00:00+00:00</w:t>
      </w:r>
    </w:p>
    <w:p w14:paraId="4B59C979"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End Date          2023-12-01 22:00:00+00:00</w:t>
      </w:r>
    </w:p>
    <w:p w14:paraId="4E930B6F"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Peak Equity       10005.279791479494</w:t>
      </w:r>
    </w:p>
    <w:p w14:paraId="7A2A916A"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Final Equity      9227.887282471575</w:t>
      </w:r>
    </w:p>
    <w:p w14:paraId="4E198585"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Sharpe Ratio      0.0</w:t>
      </w:r>
    </w:p>
    <w:p w14:paraId="44241C74"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roofErr w:type="spellStart"/>
      <w:r w:rsidRPr="00C9355A">
        <w:rPr>
          <w:rFonts w:ascii="Courier New" w:eastAsia="Times New Roman" w:hAnsi="Courier New" w:cs="Courier New"/>
          <w:color w:val="000000"/>
          <w:sz w:val="18"/>
          <w:szCs w:val="18"/>
        </w:rPr>
        <w:t>PnL</w:t>
      </w:r>
      <w:proofErr w:type="spellEnd"/>
      <w:r w:rsidRPr="00C9355A">
        <w:rPr>
          <w:rFonts w:ascii="Courier New" w:eastAsia="Times New Roman" w:hAnsi="Courier New" w:cs="Courier New"/>
          <w:color w:val="000000"/>
          <w:sz w:val="18"/>
          <w:szCs w:val="18"/>
        </w:rPr>
        <w:t xml:space="preserve">               $-772.113</w:t>
      </w:r>
    </w:p>
    <w:p w14:paraId="38645F83"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Return %          -7.721%</w:t>
      </w:r>
    </w:p>
    <w:p w14:paraId="7DB10877"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Win Rate [%]      45.833%</w:t>
      </w:r>
    </w:p>
    <w:p w14:paraId="0B9EC24E" w14:textId="77777777" w:rsidR="00C9355A" w:rsidRPr="00C9355A" w:rsidRDefault="00C9355A" w:rsidP="00C935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r w:rsidRPr="00C9355A">
        <w:rPr>
          <w:rFonts w:ascii="Courier New" w:eastAsia="Times New Roman" w:hAnsi="Courier New" w:cs="Courier New"/>
          <w:color w:val="000000"/>
          <w:sz w:val="18"/>
          <w:szCs w:val="18"/>
        </w:rPr>
        <w:t>Number of trades  24</w:t>
      </w:r>
    </w:p>
    <w:p w14:paraId="1AA0483B" w14:textId="77777777" w:rsidR="00A66C31" w:rsidRPr="005166C3" w:rsidRDefault="00A66C31" w:rsidP="00A66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18"/>
          <w:szCs w:val="18"/>
        </w:rPr>
      </w:pPr>
    </w:p>
    <w:p w14:paraId="11FFC2CC" w14:textId="77777777" w:rsidR="00A66C31" w:rsidRDefault="00A66C31" w:rsidP="00A66C31">
      <w:pPr>
        <w:rPr>
          <w:b/>
          <w:bCs/>
          <w:szCs w:val="20"/>
        </w:rPr>
      </w:pPr>
      <w:r>
        <w:rPr>
          <w:b/>
          <w:bCs/>
        </w:rPr>
        <w:t xml:space="preserve">Cross-validation  </w:t>
      </w:r>
      <w:r>
        <w:rPr>
          <w:b/>
          <w:bCs/>
          <w:szCs w:val="20"/>
        </w:rPr>
        <w:t>Close-to-Close Equity Lines</w:t>
      </w:r>
    </w:p>
    <w:p w14:paraId="7E163263" w14:textId="53109028" w:rsidR="00A66C31" w:rsidRPr="007660E0" w:rsidRDefault="00912003" w:rsidP="00E12890">
      <w:pPr>
        <w:rPr>
          <w:b/>
          <w:bCs/>
          <w:szCs w:val="20"/>
        </w:rPr>
      </w:pPr>
      <w:r>
        <w:rPr>
          <w:b/>
          <w:bCs/>
          <w:noProof/>
          <w:szCs w:val="20"/>
        </w:rPr>
        <w:drawing>
          <wp:inline distT="0" distB="0" distL="0" distR="0" wp14:anchorId="5F573CC1" wp14:editId="28928946">
            <wp:extent cx="3749040" cy="2885497"/>
            <wp:effectExtent l="0" t="0" r="3810" b="0"/>
            <wp:docPr id="115" name="Picture 11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graph with a line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0582" cy="2894380"/>
                    </a:xfrm>
                    <a:prstGeom prst="rect">
                      <a:avLst/>
                    </a:prstGeom>
                    <a:noFill/>
                    <a:ln>
                      <a:noFill/>
                    </a:ln>
                  </pic:spPr>
                </pic:pic>
              </a:graphicData>
            </a:graphic>
          </wp:inline>
        </w:drawing>
      </w:r>
    </w:p>
    <w:p w14:paraId="6C3235F3" w14:textId="53619813" w:rsidR="00A710B4" w:rsidRPr="0053799C" w:rsidRDefault="00F83DBB" w:rsidP="0053799C">
      <w:pPr>
        <w:pStyle w:val="Heading4"/>
        <w:rPr>
          <w:rFonts w:eastAsia="Times New Roman"/>
        </w:rPr>
      </w:pPr>
      <w:proofErr w:type="spellStart"/>
      <w:r>
        <w:rPr>
          <w:rFonts w:eastAsia="Times New Roman"/>
        </w:rPr>
        <w:lastRenderedPageBreak/>
        <w:t>Outsample</w:t>
      </w:r>
      <w:proofErr w:type="spellEnd"/>
      <w:r w:rsidR="00153B14">
        <w:rPr>
          <w:rFonts w:eastAsia="Times New Roman"/>
        </w:rPr>
        <w:t xml:space="preserve"> </w:t>
      </w:r>
      <w:r>
        <w:rPr>
          <w:rFonts w:eastAsia="Times New Roman"/>
        </w:rPr>
        <w:t>Cross-Validation</w:t>
      </w:r>
      <w:r w:rsidR="00153B14">
        <w:rPr>
          <w:rFonts w:eastAsia="Times New Roman"/>
        </w:rPr>
        <w:t xml:space="preserve"> Performance Summary</w:t>
      </w:r>
      <w:r w:rsidR="009A4249">
        <w:rPr>
          <w:rFonts w:eastAsia="Times New Roman"/>
        </w:rPr>
        <w:t xml:space="preserve"> (EUR/USD)</w:t>
      </w:r>
    </w:p>
    <w:p w14:paraId="7F6310EB" w14:textId="77777777" w:rsidR="00A710B4" w:rsidRPr="00DF740A" w:rsidRDefault="00A710B4" w:rsidP="00153B14">
      <w:pPr>
        <w:rPr>
          <w:lang w:val="en-GB"/>
        </w:rPr>
      </w:pPr>
    </w:p>
    <w:tbl>
      <w:tblPr>
        <w:tblStyle w:val="TableGridLight"/>
        <w:tblW w:w="9736" w:type="dxa"/>
        <w:tblLook w:val="04A0" w:firstRow="1" w:lastRow="0" w:firstColumn="1" w:lastColumn="0" w:noHBand="0" w:noVBand="1"/>
      </w:tblPr>
      <w:tblGrid>
        <w:gridCol w:w="1326"/>
        <w:gridCol w:w="1027"/>
        <w:gridCol w:w="1396"/>
        <w:gridCol w:w="1606"/>
        <w:gridCol w:w="1469"/>
        <w:gridCol w:w="1492"/>
        <w:gridCol w:w="1420"/>
      </w:tblGrid>
      <w:tr w:rsidR="00D85AF4" w:rsidRPr="00C12F2E" w14:paraId="15ADEF84" w14:textId="77777777" w:rsidTr="00C10AF2">
        <w:trPr>
          <w:trHeight w:val="576"/>
        </w:trPr>
        <w:tc>
          <w:tcPr>
            <w:tcW w:w="1326" w:type="dxa"/>
            <w:vAlign w:val="center"/>
            <w:hideMark/>
          </w:tcPr>
          <w:p w14:paraId="6DBD0D21" w14:textId="77777777" w:rsidR="00D85AF4" w:rsidRPr="00C12F2E" w:rsidRDefault="00D85AF4" w:rsidP="00C10AF2">
            <w:pPr>
              <w:spacing w:before="0" w:after="0" w:line="240" w:lineRule="auto"/>
              <w:jc w:val="center"/>
              <w:rPr>
                <w:rFonts w:eastAsia="Times New Roman" w:cs="Calibri"/>
                <w:b/>
                <w:bCs/>
                <w:color w:val="000000"/>
                <w:szCs w:val="20"/>
              </w:rPr>
            </w:pPr>
            <w:r w:rsidRPr="00C12F2E">
              <w:rPr>
                <w:rFonts w:eastAsia="Times New Roman" w:cs="Calibri"/>
                <w:b/>
                <w:bCs/>
                <w:color w:val="000000"/>
                <w:szCs w:val="20"/>
                <w:lang w:val="en-GB"/>
              </w:rPr>
              <w:t>Indicator</w:t>
            </w:r>
          </w:p>
        </w:tc>
        <w:tc>
          <w:tcPr>
            <w:tcW w:w="1027" w:type="dxa"/>
            <w:vAlign w:val="center"/>
          </w:tcPr>
          <w:p w14:paraId="3F9D2D5E" w14:textId="14E5C112" w:rsidR="00D85AF4" w:rsidRDefault="00D85AF4" w:rsidP="00C10AF2">
            <w:pPr>
              <w:spacing w:before="0" w:after="0" w:line="240" w:lineRule="auto"/>
              <w:jc w:val="center"/>
              <w:rPr>
                <w:rFonts w:eastAsia="Times New Roman" w:cs="Calibri"/>
                <w:b/>
                <w:bCs/>
                <w:color w:val="000000"/>
                <w:szCs w:val="20"/>
                <w:lang w:val="en-GB"/>
              </w:rPr>
            </w:pPr>
            <w:r>
              <w:rPr>
                <w:rFonts w:eastAsia="Times New Roman" w:cs="Calibri"/>
                <w:b/>
                <w:bCs/>
                <w:color w:val="000000"/>
                <w:szCs w:val="20"/>
                <w:lang w:val="en-GB"/>
              </w:rPr>
              <w:t xml:space="preserve">Initial </w:t>
            </w:r>
            <w:proofErr w:type="spellStart"/>
            <w:r>
              <w:rPr>
                <w:rFonts w:eastAsia="Times New Roman" w:cs="Calibri"/>
                <w:b/>
                <w:bCs/>
                <w:color w:val="000000"/>
                <w:szCs w:val="20"/>
                <w:lang w:val="en-GB"/>
              </w:rPr>
              <w:t>PnL</w:t>
            </w:r>
            <w:proofErr w:type="spellEnd"/>
          </w:p>
        </w:tc>
        <w:tc>
          <w:tcPr>
            <w:tcW w:w="1396" w:type="dxa"/>
            <w:vAlign w:val="center"/>
            <w:hideMark/>
          </w:tcPr>
          <w:p w14:paraId="08AD9743" w14:textId="48F37A07" w:rsidR="00D85AF4" w:rsidRPr="00C12F2E" w:rsidRDefault="00D85AF4" w:rsidP="00C10AF2">
            <w:pPr>
              <w:spacing w:before="0" w:after="0" w:line="240" w:lineRule="auto"/>
              <w:jc w:val="center"/>
              <w:rPr>
                <w:rFonts w:eastAsia="Times New Roman" w:cs="Calibri"/>
                <w:b/>
                <w:bCs/>
                <w:color w:val="000000"/>
                <w:szCs w:val="20"/>
              </w:rPr>
            </w:pPr>
            <w:r>
              <w:rPr>
                <w:rFonts w:eastAsia="Times New Roman" w:cs="Calibri"/>
                <w:b/>
                <w:bCs/>
                <w:color w:val="000000"/>
                <w:szCs w:val="20"/>
                <w:lang w:val="en-GB"/>
              </w:rPr>
              <w:t>Optimized</w:t>
            </w:r>
            <w:r w:rsidRPr="00C12F2E">
              <w:rPr>
                <w:rFonts w:eastAsia="Times New Roman" w:cs="Calibri"/>
                <w:b/>
                <w:bCs/>
                <w:color w:val="000000"/>
                <w:szCs w:val="20"/>
                <w:lang w:val="en-GB"/>
              </w:rPr>
              <w:t xml:space="preserve"> </w:t>
            </w:r>
            <w:proofErr w:type="spellStart"/>
            <w:r w:rsidRPr="00C12F2E">
              <w:rPr>
                <w:rFonts w:eastAsia="Times New Roman" w:cs="Calibri"/>
                <w:b/>
                <w:bCs/>
                <w:color w:val="000000"/>
                <w:szCs w:val="20"/>
                <w:lang w:val="en-GB"/>
              </w:rPr>
              <w:t>PnL</w:t>
            </w:r>
            <w:proofErr w:type="spellEnd"/>
          </w:p>
        </w:tc>
        <w:tc>
          <w:tcPr>
            <w:tcW w:w="1606" w:type="dxa"/>
            <w:vAlign w:val="center"/>
            <w:hideMark/>
          </w:tcPr>
          <w:p w14:paraId="0690AAF4" w14:textId="0693D53D" w:rsidR="00D85AF4" w:rsidRPr="00C12F2E" w:rsidRDefault="00D85AF4" w:rsidP="00C10AF2">
            <w:pPr>
              <w:spacing w:before="0" w:after="0" w:line="240" w:lineRule="auto"/>
              <w:jc w:val="center"/>
              <w:rPr>
                <w:rFonts w:eastAsia="Times New Roman" w:cs="Calibri"/>
                <w:b/>
                <w:bCs/>
                <w:color w:val="000000"/>
                <w:szCs w:val="20"/>
              </w:rPr>
            </w:pPr>
            <w:r>
              <w:rPr>
                <w:rFonts w:eastAsia="Times New Roman" w:cs="Calibri"/>
                <w:b/>
                <w:bCs/>
                <w:color w:val="000000"/>
                <w:szCs w:val="20"/>
                <w:lang w:val="en-GB"/>
              </w:rPr>
              <w:t>Cross-validation</w:t>
            </w:r>
          </w:p>
        </w:tc>
        <w:tc>
          <w:tcPr>
            <w:tcW w:w="1469" w:type="dxa"/>
            <w:vAlign w:val="center"/>
          </w:tcPr>
          <w:p w14:paraId="4490FBF6" w14:textId="516D5986" w:rsidR="00D85AF4" w:rsidRDefault="00D85AF4" w:rsidP="00C10AF2">
            <w:pPr>
              <w:spacing w:before="0" w:after="0" w:line="240" w:lineRule="auto"/>
              <w:jc w:val="center"/>
              <w:rPr>
                <w:rFonts w:eastAsia="Times New Roman" w:cs="Calibri"/>
                <w:b/>
                <w:bCs/>
                <w:color w:val="000000"/>
                <w:szCs w:val="20"/>
                <w:lang w:val="en-GB"/>
              </w:rPr>
            </w:pPr>
            <w:r>
              <w:rPr>
                <w:rFonts w:eastAsia="Times New Roman" w:cs="Calibri"/>
                <w:b/>
                <w:bCs/>
                <w:color w:val="000000"/>
                <w:szCs w:val="20"/>
                <w:lang w:val="en-GB"/>
              </w:rPr>
              <w:t>Initial Parameters</w:t>
            </w:r>
          </w:p>
        </w:tc>
        <w:tc>
          <w:tcPr>
            <w:tcW w:w="1492" w:type="dxa"/>
            <w:vAlign w:val="center"/>
          </w:tcPr>
          <w:p w14:paraId="764820DF" w14:textId="4ED91EAA" w:rsidR="00D85AF4" w:rsidRDefault="00D85AF4" w:rsidP="00C10AF2">
            <w:pPr>
              <w:spacing w:before="0" w:after="0" w:line="240" w:lineRule="auto"/>
              <w:jc w:val="center"/>
              <w:rPr>
                <w:rFonts w:eastAsia="Times New Roman" w:cs="Calibri"/>
                <w:b/>
                <w:bCs/>
                <w:color w:val="000000"/>
                <w:szCs w:val="20"/>
                <w:lang w:val="en-GB"/>
              </w:rPr>
            </w:pPr>
            <w:r>
              <w:rPr>
                <w:rFonts w:eastAsia="Times New Roman" w:cs="Calibri"/>
                <w:b/>
                <w:bCs/>
                <w:color w:val="000000"/>
                <w:szCs w:val="20"/>
                <w:lang w:val="en-GB"/>
              </w:rPr>
              <w:t>Optimized Parameters</w:t>
            </w:r>
          </w:p>
        </w:tc>
        <w:tc>
          <w:tcPr>
            <w:tcW w:w="1420" w:type="dxa"/>
            <w:vAlign w:val="center"/>
            <w:hideMark/>
          </w:tcPr>
          <w:p w14:paraId="76FAFC4C" w14:textId="15E3ACC7" w:rsidR="00D85AF4" w:rsidRPr="00C12F2E" w:rsidRDefault="00007F40" w:rsidP="00C10AF2">
            <w:pPr>
              <w:spacing w:before="0" w:after="0" w:line="240" w:lineRule="auto"/>
              <w:jc w:val="center"/>
              <w:rPr>
                <w:rFonts w:eastAsia="Times New Roman" w:cs="Calibri"/>
                <w:b/>
                <w:bCs/>
                <w:color w:val="000000"/>
                <w:szCs w:val="20"/>
              </w:rPr>
            </w:pPr>
            <w:r>
              <w:rPr>
                <w:rFonts w:eastAsia="Times New Roman" w:cs="Calibri"/>
                <w:b/>
                <w:bCs/>
                <w:color w:val="000000"/>
                <w:szCs w:val="20"/>
                <w:lang w:val="en-GB"/>
              </w:rPr>
              <w:t>Performa</w:t>
            </w:r>
            <w:r w:rsidR="004510B2">
              <w:rPr>
                <w:rFonts w:eastAsia="Times New Roman" w:cs="Calibri"/>
                <w:b/>
                <w:bCs/>
                <w:color w:val="000000"/>
                <w:szCs w:val="20"/>
                <w:lang w:val="en-GB"/>
              </w:rPr>
              <w:t>n</w:t>
            </w:r>
            <w:r>
              <w:rPr>
                <w:rFonts w:eastAsia="Times New Roman" w:cs="Calibri"/>
                <w:b/>
                <w:bCs/>
                <w:color w:val="000000"/>
                <w:szCs w:val="20"/>
                <w:lang w:val="en-GB"/>
              </w:rPr>
              <w:t>ce</w:t>
            </w:r>
          </w:p>
        </w:tc>
      </w:tr>
      <w:tr w:rsidR="00D85AF4" w:rsidRPr="00C12F2E" w14:paraId="5FE7844F" w14:textId="77777777" w:rsidTr="00C10AF2">
        <w:trPr>
          <w:trHeight w:val="576"/>
        </w:trPr>
        <w:tc>
          <w:tcPr>
            <w:tcW w:w="1326" w:type="dxa"/>
            <w:vAlign w:val="center"/>
            <w:hideMark/>
          </w:tcPr>
          <w:p w14:paraId="4CCA50D3" w14:textId="50799FA3" w:rsidR="00D85AF4" w:rsidRPr="00C12F2E" w:rsidRDefault="00D85AF4" w:rsidP="00C10AF2">
            <w:pPr>
              <w:spacing w:before="0" w:after="0" w:line="240" w:lineRule="auto"/>
              <w:jc w:val="center"/>
              <w:rPr>
                <w:rFonts w:eastAsia="Times New Roman" w:cs="Calibri"/>
                <w:color w:val="000000"/>
                <w:sz w:val="18"/>
                <w:szCs w:val="18"/>
              </w:rPr>
            </w:pPr>
            <w:r w:rsidRPr="00C12F2E">
              <w:rPr>
                <w:rFonts w:eastAsia="Times New Roman" w:cs="Calibri"/>
                <w:color w:val="000000"/>
                <w:sz w:val="18"/>
                <w:szCs w:val="18"/>
              </w:rPr>
              <w:t>Bollinger Bands</w:t>
            </w:r>
          </w:p>
        </w:tc>
        <w:tc>
          <w:tcPr>
            <w:tcW w:w="1027" w:type="dxa"/>
            <w:vAlign w:val="center"/>
          </w:tcPr>
          <w:p w14:paraId="03955DE5" w14:textId="73B8A736" w:rsidR="00D85AF4" w:rsidRPr="009D0461" w:rsidRDefault="00FE5A3B" w:rsidP="00C10AF2">
            <w:pPr>
              <w:spacing w:before="0" w:after="0" w:line="240" w:lineRule="auto"/>
              <w:jc w:val="center"/>
              <w:rPr>
                <w:rFonts w:eastAsia="Times New Roman" w:cs="Calibri"/>
                <w:sz w:val="18"/>
                <w:szCs w:val="18"/>
                <w:lang w:val="en-GB"/>
              </w:rPr>
            </w:pPr>
            <w:r w:rsidRPr="009D0461">
              <w:rPr>
                <w:rFonts w:eastAsia="Times New Roman" w:cs="Calibri"/>
                <w:sz w:val="18"/>
                <w:szCs w:val="18"/>
                <w:lang w:val="en-GB"/>
              </w:rPr>
              <w:t>-</w:t>
            </w:r>
            <w:r w:rsidRPr="00C12F2E">
              <w:rPr>
                <w:rFonts w:eastAsia="Times New Roman" w:cs="Calibri"/>
                <w:sz w:val="18"/>
                <w:szCs w:val="18"/>
                <w:lang w:val="en-GB"/>
              </w:rPr>
              <w:t>3,577</w:t>
            </w:r>
          </w:p>
        </w:tc>
        <w:tc>
          <w:tcPr>
            <w:tcW w:w="1396" w:type="dxa"/>
            <w:vAlign w:val="center"/>
            <w:hideMark/>
          </w:tcPr>
          <w:p w14:paraId="088B9F80" w14:textId="0DF3C12D" w:rsidR="00D85AF4" w:rsidRPr="00C12F2E" w:rsidRDefault="00D85AF4" w:rsidP="00C10AF2">
            <w:pPr>
              <w:spacing w:before="0" w:after="0" w:line="240" w:lineRule="auto"/>
              <w:jc w:val="center"/>
              <w:rPr>
                <w:rFonts w:eastAsia="Times New Roman" w:cs="Calibri"/>
                <w:sz w:val="18"/>
                <w:szCs w:val="18"/>
              </w:rPr>
            </w:pPr>
            <w:r w:rsidRPr="009D0461">
              <w:rPr>
                <w:rFonts w:eastAsia="Times New Roman" w:cs="Courier New"/>
                <w:color w:val="000000"/>
                <w:sz w:val="18"/>
                <w:szCs w:val="18"/>
              </w:rPr>
              <w:t>439.82</w:t>
            </w:r>
          </w:p>
        </w:tc>
        <w:tc>
          <w:tcPr>
            <w:tcW w:w="1606" w:type="dxa"/>
            <w:vAlign w:val="center"/>
            <w:hideMark/>
          </w:tcPr>
          <w:p w14:paraId="6F7293BD" w14:textId="5B4686E1" w:rsidR="00D85AF4" w:rsidRPr="00C12F2E" w:rsidRDefault="00D85AF4"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9D0461">
              <w:rPr>
                <w:rFonts w:eastAsia="Times New Roman" w:cs="Courier New"/>
                <w:color w:val="000000"/>
                <w:sz w:val="18"/>
                <w:szCs w:val="18"/>
              </w:rPr>
              <w:t>-712.085</w:t>
            </w:r>
          </w:p>
        </w:tc>
        <w:tc>
          <w:tcPr>
            <w:tcW w:w="1469" w:type="dxa"/>
            <w:shd w:val="clear" w:color="auto" w:fill="auto"/>
            <w:vAlign w:val="center"/>
          </w:tcPr>
          <w:p w14:paraId="22E4ABF0" w14:textId="77777777"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EMA Window 16</w:t>
            </w:r>
          </w:p>
          <w:p w14:paraId="7F53095D" w14:textId="5B41B771"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STD 2</w:t>
            </w:r>
          </w:p>
        </w:tc>
        <w:tc>
          <w:tcPr>
            <w:tcW w:w="1492" w:type="dxa"/>
            <w:shd w:val="clear" w:color="auto" w:fill="auto"/>
            <w:vAlign w:val="center"/>
          </w:tcPr>
          <w:p w14:paraId="0B511F98" w14:textId="1104F817"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EMA Window 65</w:t>
            </w:r>
          </w:p>
          <w:p w14:paraId="59116CEC" w14:textId="27553A04"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STD 3</w:t>
            </w:r>
          </w:p>
        </w:tc>
        <w:tc>
          <w:tcPr>
            <w:tcW w:w="1420" w:type="dxa"/>
            <w:shd w:val="clear" w:color="auto" w:fill="auto"/>
            <w:vAlign w:val="center"/>
            <w:hideMark/>
          </w:tcPr>
          <w:p w14:paraId="199ABA3D" w14:textId="423316F6" w:rsidR="00D85AF4" w:rsidRPr="00C12F2E" w:rsidRDefault="00007F40"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lang w:val="en-GB"/>
              </w:rPr>
              <w:t>Improved</w:t>
            </w:r>
          </w:p>
        </w:tc>
      </w:tr>
      <w:tr w:rsidR="00D85AF4" w:rsidRPr="00C12F2E" w14:paraId="762B7F99" w14:textId="77777777" w:rsidTr="00C10AF2">
        <w:trPr>
          <w:trHeight w:val="576"/>
        </w:trPr>
        <w:tc>
          <w:tcPr>
            <w:tcW w:w="1326" w:type="dxa"/>
            <w:vAlign w:val="center"/>
            <w:hideMark/>
          </w:tcPr>
          <w:p w14:paraId="4FCBB5D9" w14:textId="762EFE36" w:rsidR="00D85AF4" w:rsidRPr="00C12F2E" w:rsidRDefault="00D85AF4" w:rsidP="00C10AF2">
            <w:pPr>
              <w:spacing w:before="0" w:after="0" w:line="240" w:lineRule="auto"/>
              <w:jc w:val="center"/>
              <w:rPr>
                <w:rFonts w:eastAsia="Times New Roman" w:cs="Calibri"/>
                <w:color w:val="000000"/>
                <w:sz w:val="18"/>
                <w:szCs w:val="18"/>
              </w:rPr>
            </w:pPr>
            <w:r w:rsidRPr="00715D3A">
              <w:rPr>
                <w:rFonts w:eastAsia="Times New Roman" w:cs="Calibri"/>
                <w:color w:val="000000"/>
                <w:sz w:val="18"/>
                <w:szCs w:val="18"/>
              </w:rPr>
              <w:t>RSI</w:t>
            </w:r>
          </w:p>
        </w:tc>
        <w:tc>
          <w:tcPr>
            <w:tcW w:w="1027" w:type="dxa"/>
            <w:vAlign w:val="center"/>
          </w:tcPr>
          <w:p w14:paraId="70431976" w14:textId="3BB15409" w:rsidR="00D85AF4" w:rsidRPr="009D0461" w:rsidRDefault="00FE5A3B"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9D0461">
              <w:rPr>
                <w:rFonts w:eastAsia="Times New Roman" w:cs="Calibri"/>
                <w:sz w:val="18"/>
                <w:szCs w:val="18"/>
                <w:lang w:val="en-GB"/>
              </w:rPr>
              <w:t>-</w:t>
            </w:r>
            <w:r w:rsidRPr="00C12F2E">
              <w:rPr>
                <w:rFonts w:eastAsia="Times New Roman" w:cs="Calibri"/>
                <w:sz w:val="18"/>
                <w:szCs w:val="18"/>
                <w:lang w:val="en-GB"/>
              </w:rPr>
              <w:t>4,315</w:t>
            </w:r>
          </w:p>
        </w:tc>
        <w:tc>
          <w:tcPr>
            <w:tcW w:w="1396" w:type="dxa"/>
            <w:vAlign w:val="center"/>
            <w:hideMark/>
          </w:tcPr>
          <w:p w14:paraId="29D85CEC" w14:textId="1CF19F22" w:rsidR="00D85AF4" w:rsidRPr="003A11C8" w:rsidRDefault="00D85AF4"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3A11C8">
              <w:rPr>
                <w:rFonts w:eastAsia="Times New Roman" w:cs="Courier New"/>
                <w:color w:val="000000"/>
                <w:sz w:val="18"/>
                <w:szCs w:val="18"/>
              </w:rPr>
              <w:t>1326.979</w:t>
            </w:r>
          </w:p>
          <w:p w14:paraId="550C15EE" w14:textId="0D1CEDB8" w:rsidR="00D85AF4" w:rsidRPr="00C12F2E" w:rsidRDefault="00D85AF4" w:rsidP="00C10AF2">
            <w:pPr>
              <w:spacing w:before="0" w:after="0" w:line="240" w:lineRule="auto"/>
              <w:jc w:val="center"/>
              <w:rPr>
                <w:rFonts w:eastAsia="Times New Roman" w:cs="Calibri"/>
                <w:sz w:val="18"/>
                <w:szCs w:val="18"/>
              </w:rPr>
            </w:pPr>
          </w:p>
        </w:tc>
        <w:tc>
          <w:tcPr>
            <w:tcW w:w="1606" w:type="dxa"/>
            <w:vAlign w:val="center"/>
            <w:hideMark/>
          </w:tcPr>
          <w:p w14:paraId="4BB22BF8" w14:textId="7C72A83A" w:rsidR="00D85AF4" w:rsidRPr="00C12F2E" w:rsidRDefault="00D85AF4" w:rsidP="00C10AF2">
            <w:pPr>
              <w:spacing w:before="0" w:after="0" w:line="240" w:lineRule="auto"/>
              <w:jc w:val="center"/>
              <w:rPr>
                <w:rFonts w:eastAsia="Times New Roman" w:cs="Calibri"/>
                <w:color w:val="000000"/>
                <w:sz w:val="18"/>
                <w:szCs w:val="18"/>
              </w:rPr>
            </w:pPr>
            <w:r w:rsidRPr="005166C3">
              <w:rPr>
                <w:rFonts w:eastAsia="Times New Roman" w:cs="Courier New"/>
                <w:color w:val="000000"/>
                <w:sz w:val="18"/>
                <w:szCs w:val="18"/>
              </w:rPr>
              <w:t>588.181</w:t>
            </w:r>
          </w:p>
        </w:tc>
        <w:tc>
          <w:tcPr>
            <w:tcW w:w="1469" w:type="dxa"/>
            <w:shd w:val="clear" w:color="auto" w:fill="auto"/>
            <w:vAlign w:val="center"/>
          </w:tcPr>
          <w:p w14:paraId="4B7C1E46" w14:textId="7E7A2B59"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Length 14</w:t>
            </w:r>
          </w:p>
          <w:p w14:paraId="71F8EC4F" w14:textId="73A2346D"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Scalar 100</w:t>
            </w:r>
          </w:p>
        </w:tc>
        <w:tc>
          <w:tcPr>
            <w:tcW w:w="1492" w:type="dxa"/>
            <w:shd w:val="clear" w:color="auto" w:fill="auto"/>
            <w:vAlign w:val="center"/>
          </w:tcPr>
          <w:p w14:paraId="496CEC78" w14:textId="2109F408"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Length 33</w:t>
            </w:r>
            <w:r w:rsidR="004510B2">
              <w:rPr>
                <w:rFonts w:eastAsia="Times New Roman" w:cs="Calibri"/>
                <w:color w:val="000000"/>
                <w:sz w:val="18"/>
                <w:szCs w:val="18"/>
                <w:lang w:val="en-GB"/>
              </w:rPr>
              <w:t>s</w:t>
            </w:r>
          </w:p>
          <w:p w14:paraId="0600A022" w14:textId="406194EA" w:rsidR="00D85AF4" w:rsidRPr="00715D3A" w:rsidRDefault="00D85AF4" w:rsidP="00C10AF2">
            <w:pPr>
              <w:spacing w:before="0" w:after="0" w:line="240" w:lineRule="auto"/>
              <w:jc w:val="center"/>
              <w:rPr>
                <w:rFonts w:eastAsia="Times New Roman" w:cs="Calibri"/>
                <w:color w:val="000000"/>
                <w:sz w:val="18"/>
                <w:szCs w:val="18"/>
                <w:lang w:val="en-GB"/>
              </w:rPr>
            </w:pPr>
            <w:r w:rsidRPr="00715D3A">
              <w:rPr>
                <w:rFonts w:eastAsia="Times New Roman" w:cs="Calibri"/>
                <w:color w:val="000000"/>
                <w:sz w:val="18"/>
                <w:szCs w:val="18"/>
                <w:lang w:val="en-GB"/>
              </w:rPr>
              <w:t>Scalar 100</w:t>
            </w:r>
          </w:p>
        </w:tc>
        <w:tc>
          <w:tcPr>
            <w:tcW w:w="1420" w:type="dxa"/>
            <w:shd w:val="clear" w:color="auto" w:fill="auto"/>
            <w:vAlign w:val="center"/>
            <w:hideMark/>
          </w:tcPr>
          <w:p w14:paraId="0D4DA123" w14:textId="3D04B6DB" w:rsidR="00D85AF4" w:rsidRPr="00C12F2E" w:rsidRDefault="00007F40"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lang w:val="en-GB"/>
              </w:rPr>
              <w:t>Improved</w:t>
            </w:r>
          </w:p>
        </w:tc>
      </w:tr>
      <w:tr w:rsidR="00D85AF4" w:rsidRPr="00C12F2E" w14:paraId="0E98B7D9" w14:textId="77777777" w:rsidTr="00C10AF2">
        <w:trPr>
          <w:trHeight w:val="576"/>
        </w:trPr>
        <w:tc>
          <w:tcPr>
            <w:tcW w:w="1326" w:type="dxa"/>
            <w:vAlign w:val="center"/>
            <w:hideMark/>
          </w:tcPr>
          <w:p w14:paraId="7DCB0026" w14:textId="26EF580B" w:rsidR="00D85AF4" w:rsidRPr="00C12F2E" w:rsidRDefault="00D85AF4" w:rsidP="00C10AF2">
            <w:pPr>
              <w:spacing w:before="0" w:after="0" w:line="240" w:lineRule="auto"/>
              <w:jc w:val="center"/>
              <w:rPr>
                <w:rFonts w:eastAsia="Times New Roman" w:cs="Calibri"/>
                <w:color w:val="000000"/>
                <w:sz w:val="18"/>
                <w:szCs w:val="18"/>
              </w:rPr>
            </w:pPr>
            <w:r w:rsidRPr="00715D3A">
              <w:rPr>
                <w:rFonts w:eastAsia="Times New Roman" w:cs="Calibri"/>
                <w:color w:val="000000"/>
                <w:sz w:val="18"/>
                <w:szCs w:val="18"/>
              </w:rPr>
              <w:t>MACD</w:t>
            </w:r>
          </w:p>
        </w:tc>
        <w:tc>
          <w:tcPr>
            <w:tcW w:w="1027" w:type="dxa"/>
            <w:vAlign w:val="center"/>
          </w:tcPr>
          <w:p w14:paraId="55FCD32F" w14:textId="55ACA0D8" w:rsidR="00D85AF4" w:rsidRPr="00A6624F" w:rsidRDefault="008629E4" w:rsidP="00C10AF2">
            <w:pPr>
              <w:spacing w:before="0" w:after="0" w:line="240" w:lineRule="auto"/>
              <w:jc w:val="center"/>
              <w:rPr>
                <w:rFonts w:eastAsia="Times New Roman" w:cs="Courier New"/>
                <w:color w:val="000000"/>
                <w:sz w:val="18"/>
                <w:szCs w:val="18"/>
              </w:rPr>
            </w:pPr>
            <w:r w:rsidRPr="00507072">
              <w:rPr>
                <w:rFonts w:eastAsia="Times New Roman" w:cs="Courier New"/>
                <w:color w:val="000000"/>
                <w:sz w:val="18"/>
                <w:szCs w:val="18"/>
              </w:rPr>
              <w:t>-6588</w:t>
            </w:r>
          </w:p>
        </w:tc>
        <w:tc>
          <w:tcPr>
            <w:tcW w:w="1396" w:type="dxa"/>
            <w:vAlign w:val="center"/>
            <w:hideMark/>
          </w:tcPr>
          <w:p w14:paraId="6FD19D79" w14:textId="5AA36E56" w:rsidR="00D85AF4" w:rsidRPr="00C12F2E" w:rsidRDefault="007D6339"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7D6339">
              <w:rPr>
                <w:rFonts w:eastAsia="Times New Roman" w:cs="Courier New"/>
                <w:color w:val="000000"/>
                <w:sz w:val="18"/>
                <w:szCs w:val="18"/>
              </w:rPr>
              <w:t>-3909.243</w:t>
            </w:r>
          </w:p>
        </w:tc>
        <w:tc>
          <w:tcPr>
            <w:tcW w:w="1606" w:type="dxa"/>
            <w:vAlign w:val="center"/>
            <w:hideMark/>
          </w:tcPr>
          <w:p w14:paraId="57932BE8" w14:textId="07A08ACB" w:rsidR="00D85AF4" w:rsidRPr="00C12F2E" w:rsidRDefault="007D6339"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7D6339">
              <w:rPr>
                <w:rFonts w:eastAsia="Times New Roman" w:cs="Courier New"/>
                <w:color w:val="000000"/>
                <w:sz w:val="18"/>
                <w:szCs w:val="18"/>
              </w:rPr>
              <w:t>-3955.132</w:t>
            </w:r>
          </w:p>
        </w:tc>
        <w:tc>
          <w:tcPr>
            <w:tcW w:w="1469" w:type="dxa"/>
            <w:shd w:val="clear" w:color="auto" w:fill="auto"/>
            <w:vAlign w:val="center"/>
          </w:tcPr>
          <w:p w14:paraId="06DFE842" w14:textId="77777777" w:rsidR="00D85AF4" w:rsidRDefault="001F2D40"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Fast 12</w:t>
            </w:r>
          </w:p>
          <w:p w14:paraId="3CEC243E" w14:textId="77777777" w:rsidR="001F2D40" w:rsidRDefault="001F2D40"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Slow 25</w:t>
            </w:r>
          </w:p>
          <w:p w14:paraId="798C9AE7" w14:textId="4CE26BEE" w:rsidR="001F2D40" w:rsidRPr="00715D3A" w:rsidRDefault="001F2D40"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Smooth 5</w:t>
            </w:r>
          </w:p>
        </w:tc>
        <w:tc>
          <w:tcPr>
            <w:tcW w:w="1492" w:type="dxa"/>
            <w:shd w:val="clear" w:color="auto" w:fill="auto"/>
            <w:vAlign w:val="center"/>
          </w:tcPr>
          <w:p w14:paraId="578CC1A6" w14:textId="5DF1E34D" w:rsidR="00D14113" w:rsidRDefault="00D1411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 xml:space="preserve">Fast </w:t>
            </w:r>
            <w:r w:rsidR="00875D74">
              <w:rPr>
                <w:rFonts w:eastAsia="Times New Roman" w:cs="Calibri"/>
                <w:color w:val="000000"/>
                <w:sz w:val="18"/>
                <w:szCs w:val="18"/>
                <w:lang w:val="en-GB"/>
              </w:rPr>
              <w:t>28</w:t>
            </w:r>
          </w:p>
          <w:p w14:paraId="4DEDE8D4" w14:textId="1B9A7DF5" w:rsidR="00D14113" w:rsidRDefault="00D1411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 xml:space="preserve">Slow </w:t>
            </w:r>
            <w:r w:rsidR="00875D74">
              <w:rPr>
                <w:rFonts w:eastAsia="Times New Roman" w:cs="Calibri"/>
                <w:color w:val="000000"/>
                <w:sz w:val="18"/>
                <w:szCs w:val="18"/>
                <w:lang w:val="en-GB"/>
              </w:rPr>
              <w:t>48</w:t>
            </w:r>
          </w:p>
          <w:p w14:paraId="2400B78E" w14:textId="46712D3C" w:rsidR="00D85AF4" w:rsidRPr="00715D3A" w:rsidRDefault="00D1411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 xml:space="preserve">Smooth </w:t>
            </w:r>
            <w:r w:rsidR="00875D74">
              <w:rPr>
                <w:rFonts w:eastAsia="Times New Roman" w:cs="Calibri"/>
                <w:color w:val="000000"/>
                <w:sz w:val="18"/>
                <w:szCs w:val="18"/>
                <w:lang w:val="en-GB"/>
              </w:rPr>
              <w:t>19</w:t>
            </w:r>
          </w:p>
        </w:tc>
        <w:tc>
          <w:tcPr>
            <w:tcW w:w="1420" w:type="dxa"/>
            <w:shd w:val="clear" w:color="auto" w:fill="auto"/>
            <w:vAlign w:val="center"/>
            <w:hideMark/>
          </w:tcPr>
          <w:p w14:paraId="44085459" w14:textId="7B28E622" w:rsidR="00D85AF4" w:rsidRPr="00C12F2E" w:rsidRDefault="00A6624F"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rPr>
              <w:t>Improved</w:t>
            </w:r>
          </w:p>
        </w:tc>
      </w:tr>
      <w:tr w:rsidR="00D85AF4" w:rsidRPr="00C12F2E" w14:paraId="0288C008" w14:textId="77777777" w:rsidTr="00C10AF2">
        <w:trPr>
          <w:trHeight w:val="576"/>
        </w:trPr>
        <w:tc>
          <w:tcPr>
            <w:tcW w:w="1326" w:type="dxa"/>
            <w:vAlign w:val="center"/>
            <w:hideMark/>
          </w:tcPr>
          <w:p w14:paraId="13D1A753" w14:textId="58B3CE5A" w:rsidR="00D85AF4" w:rsidRPr="00C12F2E" w:rsidRDefault="00D85AF4"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lang w:val="en-GB"/>
              </w:rPr>
              <w:t>SMA Crossover</w:t>
            </w:r>
          </w:p>
        </w:tc>
        <w:tc>
          <w:tcPr>
            <w:tcW w:w="1027" w:type="dxa"/>
            <w:vAlign w:val="center"/>
          </w:tcPr>
          <w:p w14:paraId="007E5FAC" w14:textId="2B15D1C2" w:rsidR="00D85AF4" w:rsidRPr="009D0461" w:rsidRDefault="0053799C" w:rsidP="00C10AF2">
            <w:pPr>
              <w:spacing w:before="0" w:after="0" w:line="240" w:lineRule="auto"/>
              <w:jc w:val="center"/>
              <w:rPr>
                <w:rFonts w:eastAsia="Times New Roman" w:cs="Courier New"/>
                <w:color w:val="000000"/>
                <w:sz w:val="18"/>
                <w:szCs w:val="18"/>
              </w:rPr>
            </w:pPr>
            <w:r w:rsidRPr="009D0461">
              <w:rPr>
                <w:rFonts w:eastAsia="Times New Roman" w:cs="Calibri"/>
                <w:sz w:val="18"/>
                <w:szCs w:val="18"/>
                <w:lang w:val="en-GB"/>
              </w:rPr>
              <w:t>-</w:t>
            </w:r>
            <w:r w:rsidRPr="00C12F2E">
              <w:rPr>
                <w:rFonts w:eastAsia="Times New Roman" w:cs="Calibri"/>
                <w:sz w:val="18"/>
                <w:szCs w:val="18"/>
                <w:lang w:val="en-GB"/>
              </w:rPr>
              <w:t>981</w:t>
            </w:r>
          </w:p>
        </w:tc>
        <w:tc>
          <w:tcPr>
            <w:tcW w:w="1396" w:type="dxa"/>
            <w:vAlign w:val="center"/>
            <w:hideMark/>
          </w:tcPr>
          <w:p w14:paraId="6D0CC410" w14:textId="7F1CC8C1" w:rsidR="00D85AF4" w:rsidRPr="00C12F2E" w:rsidRDefault="00D85AF4" w:rsidP="00C10AF2">
            <w:pPr>
              <w:spacing w:before="0" w:after="0" w:line="240" w:lineRule="auto"/>
              <w:jc w:val="center"/>
              <w:rPr>
                <w:rFonts w:eastAsia="Times New Roman" w:cs="Calibri"/>
                <w:sz w:val="18"/>
                <w:szCs w:val="18"/>
              </w:rPr>
            </w:pPr>
            <w:r w:rsidRPr="002D010C">
              <w:rPr>
                <w:rFonts w:eastAsia="Times New Roman" w:cs="Courier New"/>
                <w:color w:val="000000"/>
                <w:sz w:val="18"/>
                <w:szCs w:val="18"/>
              </w:rPr>
              <w:t>-104.14</w:t>
            </w:r>
          </w:p>
        </w:tc>
        <w:tc>
          <w:tcPr>
            <w:tcW w:w="1606" w:type="dxa"/>
            <w:vAlign w:val="center"/>
            <w:hideMark/>
          </w:tcPr>
          <w:p w14:paraId="1DCA7A66" w14:textId="0E4E86AF" w:rsidR="00D85AF4" w:rsidRPr="00C12F2E" w:rsidRDefault="00D85AF4"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ourier New"/>
                <w:color w:val="000000"/>
                <w:sz w:val="18"/>
                <w:szCs w:val="18"/>
              </w:rPr>
            </w:pPr>
            <w:r w:rsidRPr="00CD50CA">
              <w:rPr>
                <w:rFonts w:eastAsia="Times New Roman" w:cs="Courier New"/>
                <w:color w:val="000000"/>
                <w:sz w:val="18"/>
                <w:szCs w:val="18"/>
              </w:rPr>
              <w:t>-2812.79</w:t>
            </w:r>
          </w:p>
        </w:tc>
        <w:tc>
          <w:tcPr>
            <w:tcW w:w="1469" w:type="dxa"/>
            <w:shd w:val="clear" w:color="auto" w:fill="auto"/>
            <w:vAlign w:val="center"/>
          </w:tcPr>
          <w:p w14:paraId="1C4934E2" w14:textId="77777777" w:rsidR="00D85AF4" w:rsidRDefault="00D85AF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Short 30</w:t>
            </w:r>
          </w:p>
          <w:p w14:paraId="2C007404" w14:textId="0BEADDBC" w:rsidR="00D85AF4" w:rsidRPr="00715D3A" w:rsidRDefault="00D85AF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Long 100</w:t>
            </w:r>
          </w:p>
        </w:tc>
        <w:tc>
          <w:tcPr>
            <w:tcW w:w="1492" w:type="dxa"/>
            <w:shd w:val="clear" w:color="auto" w:fill="auto"/>
            <w:vAlign w:val="center"/>
          </w:tcPr>
          <w:p w14:paraId="53428388" w14:textId="77777777" w:rsidR="00D85AF4" w:rsidRDefault="00D85AF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Short 35</w:t>
            </w:r>
          </w:p>
          <w:p w14:paraId="5BD775FC" w14:textId="3E2E97ED" w:rsidR="00D85AF4" w:rsidRPr="00715D3A" w:rsidRDefault="00D85AF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Long 80</w:t>
            </w:r>
          </w:p>
        </w:tc>
        <w:tc>
          <w:tcPr>
            <w:tcW w:w="1420" w:type="dxa"/>
            <w:shd w:val="clear" w:color="auto" w:fill="auto"/>
            <w:vAlign w:val="center"/>
            <w:hideMark/>
          </w:tcPr>
          <w:p w14:paraId="7BC653C6" w14:textId="6DE70E14" w:rsidR="00D85AF4" w:rsidRPr="00C12F2E" w:rsidRDefault="00007F40"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lang w:val="en-GB"/>
              </w:rPr>
              <w:t>Lowered</w:t>
            </w:r>
          </w:p>
        </w:tc>
      </w:tr>
      <w:tr w:rsidR="00D85AF4" w:rsidRPr="00C12F2E" w14:paraId="74C4BAC5" w14:textId="77777777" w:rsidTr="00C10AF2">
        <w:trPr>
          <w:trHeight w:val="576"/>
        </w:trPr>
        <w:tc>
          <w:tcPr>
            <w:tcW w:w="1326" w:type="dxa"/>
            <w:vAlign w:val="center"/>
            <w:hideMark/>
          </w:tcPr>
          <w:p w14:paraId="533B9200" w14:textId="77777777" w:rsidR="00D85AF4" w:rsidRPr="00C12F2E" w:rsidRDefault="00D85AF4" w:rsidP="00C10AF2">
            <w:pPr>
              <w:spacing w:before="0" w:after="0" w:line="240" w:lineRule="auto"/>
              <w:jc w:val="center"/>
              <w:rPr>
                <w:rFonts w:eastAsia="Times New Roman" w:cs="Calibri"/>
                <w:color w:val="000000"/>
                <w:sz w:val="18"/>
                <w:szCs w:val="18"/>
              </w:rPr>
            </w:pPr>
            <w:r w:rsidRPr="00C12F2E">
              <w:rPr>
                <w:rFonts w:eastAsia="Times New Roman" w:cs="Calibri"/>
                <w:color w:val="000000"/>
                <w:sz w:val="18"/>
                <w:szCs w:val="18"/>
              </w:rPr>
              <w:t>Stochastic Oscillator</w:t>
            </w:r>
          </w:p>
        </w:tc>
        <w:tc>
          <w:tcPr>
            <w:tcW w:w="1027" w:type="dxa"/>
            <w:vAlign w:val="center"/>
          </w:tcPr>
          <w:p w14:paraId="3CF92C80" w14:textId="759190B5" w:rsidR="00D85AF4" w:rsidRPr="009D0461" w:rsidRDefault="00760B65" w:rsidP="00C10AF2">
            <w:pPr>
              <w:spacing w:before="0" w:after="0" w:line="240" w:lineRule="auto"/>
              <w:jc w:val="center"/>
              <w:rPr>
                <w:rFonts w:eastAsia="Times New Roman" w:cs="Calibri"/>
                <w:sz w:val="18"/>
                <w:szCs w:val="18"/>
                <w:lang w:val="en-GB"/>
              </w:rPr>
            </w:pPr>
            <w:r>
              <w:rPr>
                <w:rFonts w:eastAsia="Times New Roman" w:cs="Calibri"/>
                <w:sz w:val="18"/>
                <w:szCs w:val="18"/>
                <w:lang w:val="en-GB"/>
              </w:rPr>
              <w:t>357</w:t>
            </w:r>
          </w:p>
        </w:tc>
        <w:tc>
          <w:tcPr>
            <w:tcW w:w="1396" w:type="dxa"/>
            <w:vAlign w:val="center"/>
            <w:hideMark/>
          </w:tcPr>
          <w:p w14:paraId="21B1C635" w14:textId="6C69653D" w:rsidR="008F1C83" w:rsidRPr="009D0461" w:rsidRDefault="008F1C83" w:rsidP="00C10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eastAsia="Times New Roman" w:cs="Calibri"/>
                <w:sz w:val="18"/>
                <w:szCs w:val="18"/>
                <w:lang w:val="en-GB"/>
              </w:rPr>
            </w:pPr>
            <w:r w:rsidRPr="009D0461">
              <w:rPr>
                <w:rFonts w:eastAsia="Times New Roman" w:cs="Calibri"/>
                <w:sz w:val="18"/>
                <w:szCs w:val="18"/>
                <w:lang w:val="en-GB"/>
              </w:rPr>
              <w:t>-45.596</w:t>
            </w:r>
          </w:p>
          <w:p w14:paraId="2F5CF274" w14:textId="4AEEF381" w:rsidR="00D85AF4" w:rsidRPr="00C12F2E" w:rsidRDefault="00D85AF4" w:rsidP="00C10AF2">
            <w:pPr>
              <w:spacing w:before="0" w:after="0" w:line="240" w:lineRule="auto"/>
              <w:jc w:val="center"/>
              <w:rPr>
                <w:rFonts w:eastAsia="Times New Roman" w:cs="Calibri"/>
                <w:sz w:val="18"/>
                <w:szCs w:val="18"/>
                <w:lang w:val="en-GB"/>
              </w:rPr>
            </w:pPr>
          </w:p>
        </w:tc>
        <w:tc>
          <w:tcPr>
            <w:tcW w:w="1606" w:type="dxa"/>
            <w:vAlign w:val="center"/>
            <w:hideMark/>
          </w:tcPr>
          <w:p w14:paraId="1BCE1E90" w14:textId="225DCE2C" w:rsidR="00D85AF4" w:rsidRPr="00C12F2E" w:rsidRDefault="008F1C83" w:rsidP="00C10AF2">
            <w:pPr>
              <w:spacing w:before="0" w:after="0" w:line="240" w:lineRule="auto"/>
              <w:jc w:val="center"/>
              <w:rPr>
                <w:rFonts w:eastAsia="Times New Roman" w:cs="Calibri"/>
                <w:sz w:val="18"/>
                <w:szCs w:val="18"/>
                <w:lang w:val="en-GB"/>
              </w:rPr>
            </w:pPr>
            <w:r w:rsidRPr="009D0461">
              <w:rPr>
                <w:rFonts w:eastAsia="Times New Roman" w:cs="Calibri"/>
                <w:sz w:val="18"/>
                <w:szCs w:val="18"/>
                <w:lang w:val="en-GB"/>
              </w:rPr>
              <w:t>-772.113</w:t>
            </w:r>
          </w:p>
        </w:tc>
        <w:tc>
          <w:tcPr>
            <w:tcW w:w="1469" w:type="dxa"/>
            <w:shd w:val="clear" w:color="auto" w:fill="auto"/>
            <w:vAlign w:val="center"/>
          </w:tcPr>
          <w:p w14:paraId="013F491A" w14:textId="3A01869E" w:rsidR="00D85AF4" w:rsidRDefault="003773A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Fast</w:t>
            </w:r>
            <w:r w:rsidR="00425494">
              <w:rPr>
                <w:rFonts w:eastAsia="Times New Roman" w:cs="Calibri"/>
                <w:color w:val="000000"/>
                <w:sz w:val="18"/>
                <w:szCs w:val="18"/>
                <w:lang w:val="en-GB"/>
              </w:rPr>
              <w:t xml:space="preserve"> 1</w:t>
            </w:r>
          </w:p>
          <w:p w14:paraId="693179AD" w14:textId="1BCF200B" w:rsidR="003773A3" w:rsidRDefault="003773A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Slow</w:t>
            </w:r>
            <w:r w:rsidR="00425494">
              <w:rPr>
                <w:rFonts w:eastAsia="Times New Roman" w:cs="Calibri"/>
                <w:color w:val="000000"/>
                <w:sz w:val="18"/>
                <w:szCs w:val="18"/>
                <w:lang w:val="en-GB"/>
              </w:rPr>
              <w:t xml:space="preserve"> 3</w:t>
            </w:r>
          </w:p>
          <w:p w14:paraId="0F4B6B77" w14:textId="32ED900F" w:rsidR="003773A3" w:rsidRDefault="003773A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Smooth</w:t>
            </w:r>
            <w:r w:rsidR="00425494">
              <w:rPr>
                <w:rFonts w:eastAsia="Times New Roman" w:cs="Calibri"/>
                <w:color w:val="000000"/>
                <w:sz w:val="18"/>
                <w:szCs w:val="18"/>
                <w:lang w:val="en-GB"/>
              </w:rPr>
              <w:t xml:space="preserve"> 3</w:t>
            </w:r>
          </w:p>
          <w:p w14:paraId="5979A788" w14:textId="7AB3297C" w:rsidR="003773A3" w:rsidRPr="00715D3A" w:rsidRDefault="003773A3"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Offset</w:t>
            </w:r>
            <w:r w:rsidR="00425494">
              <w:rPr>
                <w:rFonts w:eastAsia="Times New Roman" w:cs="Calibri"/>
                <w:color w:val="000000"/>
                <w:sz w:val="18"/>
                <w:szCs w:val="18"/>
                <w:lang w:val="en-GB"/>
              </w:rPr>
              <w:t xml:space="preserve"> 0</w:t>
            </w:r>
          </w:p>
        </w:tc>
        <w:tc>
          <w:tcPr>
            <w:tcW w:w="1492" w:type="dxa"/>
            <w:shd w:val="clear" w:color="auto" w:fill="auto"/>
            <w:vAlign w:val="center"/>
          </w:tcPr>
          <w:p w14:paraId="528F9C0F" w14:textId="4AD3DC3A" w:rsidR="00425494" w:rsidRDefault="0042549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Fast 1</w:t>
            </w:r>
          </w:p>
          <w:p w14:paraId="6A62CAAE" w14:textId="74A11F07" w:rsidR="00425494" w:rsidRDefault="0042549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Slow 2</w:t>
            </w:r>
          </w:p>
          <w:p w14:paraId="6B06703E" w14:textId="288AB0F0" w:rsidR="00425494" w:rsidRDefault="0042549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Smooth 2</w:t>
            </w:r>
          </w:p>
          <w:p w14:paraId="79BFDD78" w14:textId="28DE3C2B" w:rsidR="00D85AF4" w:rsidRPr="00715D3A" w:rsidRDefault="00425494" w:rsidP="00C10AF2">
            <w:pPr>
              <w:spacing w:before="0" w:after="0" w:line="240" w:lineRule="auto"/>
              <w:jc w:val="center"/>
              <w:rPr>
                <w:rFonts w:eastAsia="Times New Roman" w:cs="Calibri"/>
                <w:color w:val="000000"/>
                <w:sz w:val="18"/>
                <w:szCs w:val="18"/>
                <w:lang w:val="en-GB"/>
              </w:rPr>
            </w:pPr>
            <w:r>
              <w:rPr>
                <w:rFonts w:eastAsia="Times New Roman" w:cs="Calibri"/>
                <w:color w:val="000000"/>
                <w:sz w:val="18"/>
                <w:szCs w:val="18"/>
                <w:lang w:val="en-GB"/>
              </w:rPr>
              <w:t>Offset 0</w:t>
            </w:r>
          </w:p>
        </w:tc>
        <w:tc>
          <w:tcPr>
            <w:tcW w:w="1420" w:type="dxa"/>
            <w:shd w:val="clear" w:color="auto" w:fill="auto"/>
            <w:vAlign w:val="center"/>
            <w:hideMark/>
          </w:tcPr>
          <w:p w14:paraId="4D774CA8" w14:textId="167812C3" w:rsidR="00D85AF4" w:rsidRPr="00C12F2E" w:rsidRDefault="00783F77" w:rsidP="00C10AF2">
            <w:pPr>
              <w:spacing w:before="0" w:after="0" w:line="240" w:lineRule="auto"/>
              <w:jc w:val="center"/>
              <w:rPr>
                <w:rFonts w:eastAsia="Times New Roman" w:cs="Calibri"/>
                <w:color w:val="000000"/>
                <w:sz w:val="18"/>
                <w:szCs w:val="18"/>
              </w:rPr>
            </w:pPr>
            <w:r>
              <w:rPr>
                <w:rFonts w:eastAsia="Times New Roman" w:cs="Calibri"/>
                <w:color w:val="000000"/>
                <w:sz w:val="18"/>
                <w:szCs w:val="18"/>
              </w:rPr>
              <w:t>Lowered</w:t>
            </w:r>
          </w:p>
        </w:tc>
      </w:tr>
    </w:tbl>
    <w:p w14:paraId="02099047" w14:textId="77777777" w:rsidR="008E7027" w:rsidRPr="00F71F7A" w:rsidRDefault="008E7027" w:rsidP="00B93101">
      <w:pPr>
        <w:rPr>
          <w:szCs w:val="20"/>
        </w:rPr>
      </w:pPr>
    </w:p>
    <w:p w14:paraId="239AAA25" w14:textId="58AADDC5" w:rsidR="003F05C4" w:rsidRDefault="003F05C4" w:rsidP="003F05C4">
      <w:pPr>
        <w:pStyle w:val="Heading3"/>
      </w:pPr>
      <w:bookmarkStart w:id="9" w:name="_Toc152495877"/>
      <w:r>
        <w:t>Backtesting and validating multiple currency pairs</w:t>
      </w:r>
      <w:bookmarkEnd w:id="9"/>
    </w:p>
    <w:p w14:paraId="2E0AA8C8" w14:textId="63FE0581" w:rsidR="003F05C4" w:rsidRDefault="00042B7E" w:rsidP="003F05C4">
      <w:pPr>
        <w:rPr>
          <w:lang w:val="en-GB"/>
        </w:rPr>
      </w:pPr>
      <w:r>
        <w:rPr>
          <w:lang w:val="en-GB"/>
        </w:rPr>
        <w:t>In this section, we apply the logic above to</w:t>
      </w:r>
      <w:r w:rsidR="00843293">
        <w:rPr>
          <w:lang w:val="en-GB"/>
        </w:rPr>
        <w:t xml:space="preserve"> the list of </w:t>
      </w:r>
      <w:r w:rsidR="0064218D">
        <w:rPr>
          <w:lang w:val="en-GB"/>
        </w:rPr>
        <w:t>nineteen</w:t>
      </w:r>
      <w:r w:rsidR="00DA05FB">
        <w:rPr>
          <w:lang w:val="en-GB"/>
        </w:rPr>
        <w:t xml:space="preserve"> </w:t>
      </w:r>
      <w:r w:rsidR="00843293">
        <w:rPr>
          <w:lang w:val="en-GB"/>
        </w:rPr>
        <w:t>currency pairs below:</w:t>
      </w:r>
    </w:p>
    <w:p w14:paraId="7358F27C"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Here is the list presented as a numbered word list:</w:t>
      </w:r>
    </w:p>
    <w:p w14:paraId="365B7150" w14:textId="77777777" w:rsidR="00C64813" w:rsidRPr="00C64813" w:rsidRDefault="00C64813" w:rsidP="00C64813">
      <w:pPr>
        <w:pStyle w:val="Heading4"/>
        <w:rPr>
          <w:rFonts w:eastAsiaTheme="minorHAnsi" w:cstheme="minorBidi"/>
          <w:b w:val="0"/>
          <w:iCs w:val="0"/>
          <w:color w:val="auto"/>
          <w:szCs w:val="18"/>
          <w:lang w:val="en-US"/>
        </w:rPr>
      </w:pPr>
    </w:p>
    <w:p w14:paraId="6D16E40D"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 USDJPY=X</w:t>
      </w:r>
    </w:p>
    <w:p w14:paraId="2237A655"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2. GBPUSD=X</w:t>
      </w:r>
    </w:p>
    <w:p w14:paraId="4BF4DC07"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3. AUDUSD=X</w:t>
      </w:r>
    </w:p>
    <w:p w14:paraId="0BA9C785"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4. USDCAD=X</w:t>
      </w:r>
    </w:p>
    <w:p w14:paraId="0B57FE07"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5. USDCHF=X</w:t>
      </w:r>
    </w:p>
    <w:p w14:paraId="49B91BAC"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6. EURGBP=X</w:t>
      </w:r>
    </w:p>
    <w:p w14:paraId="5D677A1D"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7. EURJPY=X</w:t>
      </w:r>
    </w:p>
    <w:p w14:paraId="65C48233"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8. GBPJPY=X</w:t>
      </w:r>
    </w:p>
    <w:p w14:paraId="3EC3CC4C"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9. EURCHF=X</w:t>
      </w:r>
    </w:p>
    <w:p w14:paraId="78815D6B"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10. USDNOK=X</w:t>
      </w:r>
    </w:p>
    <w:p w14:paraId="15E9BB99"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11. USDCNY=X</w:t>
      </w:r>
    </w:p>
    <w:p w14:paraId="42CE9B72"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12. EURCAD=X</w:t>
      </w:r>
    </w:p>
    <w:p w14:paraId="0B2E4D78"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13. USDHKD=X</w:t>
      </w:r>
    </w:p>
    <w:p w14:paraId="0A5E9B09"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14. USDSGD=X</w:t>
      </w:r>
    </w:p>
    <w:p w14:paraId="6A6E62B6"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15. USDKRW=X</w:t>
      </w:r>
    </w:p>
    <w:p w14:paraId="27CDD408"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16. USDSGD=X</w:t>
      </w:r>
    </w:p>
    <w:p w14:paraId="1E4C10AC"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17. EURAUD=X</w:t>
      </w:r>
    </w:p>
    <w:p w14:paraId="67286130" w14:textId="77777777" w:rsidR="00C64813" w:rsidRP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18. EURNZD=X</w:t>
      </w:r>
    </w:p>
    <w:p w14:paraId="04EDB4B4" w14:textId="77777777" w:rsidR="00C64813" w:rsidRDefault="00C64813" w:rsidP="00C64813">
      <w:pPr>
        <w:pStyle w:val="Heading4"/>
        <w:rPr>
          <w:rFonts w:eastAsiaTheme="minorHAnsi" w:cstheme="minorBidi"/>
          <w:b w:val="0"/>
          <w:iCs w:val="0"/>
          <w:color w:val="auto"/>
          <w:szCs w:val="18"/>
          <w:lang w:val="en-US"/>
        </w:rPr>
      </w:pPr>
      <w:r w:rsidRPr="00C64813">
        <w:rPr>
          <w:rFonts w:eastAsiaTheme="minorHAnsi" w:cstheme="minorBidi"/>
          <w:b w:val="0"/>
          <w:iCs w:val="0"/>
          <w:color w:val="auto"/>
          <w:szCs w:val="18"/>
          <w:lang w:val="en-US"/>
        </w:rPr>
        <w:t>19. GBPCHF=X</w:t>
      </w:r>
    </w:p>
    <w:p w14:paraId="027DFF28" w14:textId="6775DB5B" w:rsidR="00C64813" w:rsidRDefault="00C64813" w:rsidP="00C64813">
      <w:pPr>
        <w:pStyle w:val="Heading4"/>
        <w:rPr>
          <w:rFonts w:eastAsiaTheme="minorHAnsi" w:cstheme="minorBidi"/>
          <w:b w:val="0"/>
          <w:iCs w:val="0"/>
          <w:color w:val="auto"/>
          <w:szCs w:val="18"/>
          <w:lang w:val="en-US"/>
        </w:rPr>
      </w:pPr>
    </w:p>
    <w:p w14:paraId="2F6D27FF" w14:textId="77777777" w:rsidR="00081614" w:rsidRPr="00081614" w:rsidRDefault="00081614" w:rsidP="00081614"/>
    <w:p w14:paraId="33C37310" w14:textId="2E3A027B" w:rsidR="003732EC" w:rsidRDefault="003732EC" w:rsidP="00C64813">
      <w:pPr>
        <w:pStyle w:val="Heading4"/>
      </w:pPr>
      <w:r>
        <w:lastRenderedPageBreak/>
        <w:t>Multiple currency</w:t>
      </w:r>
      <w:r w:rsidRPr="009C44BE">
        <w:t xml:space="preserve"> backtesting data</w:t>
      </w:r>
    </w:p>
    <w:p w14:paraId="46490C33" w14:textId="5C1EE083" w:rsidR="00290F5F" w:rsidRDefault="00C32100" w:rsidP="00290F5F">
      <w:pPr>
        <w:rPr>
          <w:lang w:val="en-GB"/>
        </w:rPr>
      </w:pPr>
      <w:r>
        <w:rPr>
          <w:lang w:val="en-GB"/>
        </w:rPr>
        <w:t xml:space="preserve">For each currency pair in the currency list, </w:t>
      </w:r>
      <w:r w:rsidR="00290F5F">
        <w:rPr>
          <w:lang w:val="en-GB"/>
        </w:rPr>
        <w:t xml:space="preserve">we </w:t>
      </w:r>
      <w:r w:rsidR="007C007D">
        <w:rPr>
          <w:lang w:val="en-GB"/>
        </w:rPr>
        <w:t>down</w:t>
      </w:r>
      <w:r w:rsidR="00290F5F">
        <w:rPr>
          <w:lang w:val="en-GB"/>
        </w:rPr>
        <w:t>load data with</w:t>
      </w:r>
      <w:r w:rsidR="00545E9B">
        <w:rPr>
          <w:lang w:val="en-GB"/>
        </w:rPr>
        <w:softHyphen/>
      </w:r>
      <w:r w:rsidR="00545E9B">
        <w:rPr>
          <w:lang w:val="en-GB"/>
        </w:rPr>
        <w:softHyphen/>
      </w:r>
      <w:r w:rsidR="00545E9B">
        <w:rPr>
          <w:lang w:val="en-GB"/>
        </w:rPr>
        <w:softHyphen/>
      </w:r>
      <w:r w:rsidR="00290F5F">
        <w:rPr>
          <w:lang w:val="en-GB"/>
        </w:rPr>
        <w:t xml:space="preserve"> the following criteria from the </w:t>
      </w:r>
      <w:proofErr w:type="spellStart"/>
      <w:r w:rsidR="00290F5F">
        <w:rPr>
          <w:lang w:val="en-GB"/>
        </w:rPr>
        <w:t>yfinance</w:t>
      </w:r>
      <w:proofErr w:type="spellEnd"/>
      <w:r w:rsidR="00290F5F">
        <w:rPr>
          <w:lang w:val="en-GB"/>
        </w:rPr>
        <w:t xml:space="preserve"> API:</w:t>
      </w:r>
    </w:p>
    <w:p w14:paraId="25233E0A" w14:textId="77777777" w:rsidR="00A90887" w:rsidRDefault="00A90887" w:rsidP="00A90887">
      <w:pPr>
        <w:pStyle w:val="ListParagraph"/>
        <w:numPr>
          <w:ilvl w:val="0"/>
          <w:numId w:val="16"/>
        </w:numPr>
      </w:pPr>
      <w:r>
        <w:t>Period – 2 years</w:t>
      </w:r>
    </w:p>
    <w:p w14:paraId="540FC266" w14:textId="77777777" w:rsidR="00A90887" w:rsidRDefault="00A90887" w:rsidP="00A90887">
      <w:pPr>
        <w:pStyle w:val="ListParagraph"/>
        <w:numPr>
          <w:ilvl w:val="0"/>
          <w:numId w:val="16"/>
        </w:numPr>
      </w:pPr>
      <w:r>
        <w:t>Interval – 1 hour</w:t>
      </w:r>
    </w:p>
    <w:p w14:paraId="7BA1A8CE" w14:textId="77777777" w:rsidR="00A90887" w:rsidRDefault="00A90887" w:rsidP="00A90887">
      <w:pPr>
        <w:pStyle w:val="ListParagraph"/>
        <w:numPr>
          <w:ilvl w:val="0"/>
          <w:numId w:val="16"/>
        </w:numPr>
      </w:pPr>
      <w:r>
        <w:t xml:space="preserve">Start date - As a requirement in the </w:t>
      </w:r>
      <w:proofErr w:type="spellStart"/>
      <w:r>
        <w:t>yfinance</w:t>
      </w:r>
      <w:proofErr w:type="spellEnd"/>
      <w:r>
        <w:t xml:space="preserve"> API, we cannot fetch hourly data beyond 730 days. Therefore, we use start date that is 729 days from the current date</w:t>
      </w:r>
    </w:p>
    <w:p w14:paraId="483F3FF4" w14:textId="02ABC5BC" w:rsidR="00290F5F" w:rsidRPr="00A90887" w:rsidRDefault="00A90887" w:rsidP="00A90887">
      <w:pPr>
        <w:pStyle w:val="ListParagraph"/>
        <w:numPr>
          <w:ilvl w:val="0"/>
          <w:numId w:val="16"/>
        </w:numPr>
      </w:pPr>
      <w:r>
        <w:t>End date – The current day’s date</w:t>
      </w:r>
    </w:p>
    <w:p w14:paraId="3D8543BD" w14:textId="2EEA68DC" w:rsidR="00290F5F" w:rsidRPr="00DF2A67" w:rsidRDefault="00104786" w:rsidP="00290F5F">
      <w:pPr>
        <w:rPr>
          <w:lang w:val="en-GB"/>
        </w:rPr>
      </w:pPr>
      <w:r>
        <w:rPr>
          <w:lang w:val="en-GB"/>
        </w:rPr>
        <w:t xml:space="preserve">Each </w:t>
      </w:r>
      <w:r w:rsidR="00290F5F">
        <w:rPr>
          <w:lang w:val="en-GB"/>
        </w:rPr>
        <w:t>parent dataset is then sliced into two separate datasets:</w:t>
      </w:r>
    </w:p>
    <w:p w14:paraId="3EF5C4FB" w14:textId="77777777" w:rsidR="0029790C" w:rsidRPr="0001678D" w:rsidRDefault="0029790C" w:rsidP="0029790C">
      <w:pPr>
        <w:pStyle w:val="ListParagraph"/>
        <w:numPr>
          <w:ilvl w:val="0"/>
          <w:numId w:val="17"/>
        </w:numPr>
      </w:pPr>
      <w:r w:rsidRPr="0001678D">
        <w:t>'</w:t>
      </w:r>
      <w:proofErr w:type="spellStart"/>
      <w:r>
        <w:t>insample</w:t>
      </w:r>
      <w:r w:rsidRPr="0001678D">
        <w:t>_dataset</w:t>
      </w:r>
      <w:proofErr w:type="spellEnd"/>
      <w:r w:rsidRPr="0001678D">
        <w:t>' </w:t>
      </w:r>
      <w:r>
        <w:t>–</w:t>
      </w:r>
      <w:r w:rsidRPr="0001678D">
        <w:t xml:space="preserve"> </w:t>
      </w:r>
      <w:r>
        <w:t>This c</w:t>
      </w:r>
      <w:r w:rsidRPr="0001678D">
        <w:t xml:space="preserve">ontains </w:t>
      </w:r>
      <w:r>
        <w:t>data from the start date to the date 365 days / 1 year ahead in the future</w:t>
      </w:r>
    </w:p>
    <w:p w14:paraId="7592AD44" w14:textId="093B065D" w:rsidR="0029790C" w:rsidRDefault="0029790C" w:rsidP="0029790C">
      <w:pPr>
        <w:pStyle w:val="ListParagraph"/>
        <w:numPr>
          <w:ilvl w:val="0"/>
          <w:numId w:val="17"/>
        </w:numPr>
      </w:pPr>
      <w:r w:rsidRPr="0001678D">
        <w:t>'</w:t>
      </w:r>
      <w:proofErr w:type="spellStart"/>
      <w:r>
        <w:t>outsample</w:t>
      </w:r>
      <w:r w:rsidRPr="0001678D">
        <w:t>_dataset</w:t>
      </w:r>
      <w:proofErr w:type="spellEnd"/>
      <w:r w:rsidRPr="0001678D">
        <w:t>' </w:t>
      </w:r>
      <w:r>
        <w:t>–</w:t>
      </w:r>
      <w:r w:rsidRPr="0001678D">
        <w:t xml:space="preserve"> </w:t>
      </w:r>
      <w:r>
        <w:t xml:space="preserve">This contains data from 1 day after the </w:t>
      </w:r>
      <w:r w:rsidR="00BC4EA0">
        <w:t>last</w:t>
      </w:r>
      <w:r>
        <w:t xml:space="preserve"> date </w:t>
      </w:r>
      <w:r w:rsidR="00BC4EA0">
        <w:t>in</w:t>
      </w:r>
      <w:r>
        <w:t xml:space="preserve"> the </w:t>
      </w:r>
      <w:proofErr w:type="spellStart"/>
      <w:r w:rsidRPr="00E91A20">
        <w:t>insample_dataset</w:t>
      </w:r>
      <w:proofErr w:type="spellEnd"/>
      <w:r w:rsidRPr="0001678D">
        <w:t> </w:t>
      </w:r>
      <w:r>
        <w:t xml:space="preserve"> to the current day’s date</w:t>
      </w:r>
    </w:p>
    <w:p w14:paraId="5F7B791C" w14:textId="09A437BC" w:rsidR="00832A24" w:rsidRDefault="00BE2489" w:rsidP="00081614">
      <w:r>
        <w:t xml:space="preserve">For each currency pair, the </w:t>
      </w:r>
      <w:proofErr w:type="spellStart"/>
      <w:r>
        <w:t>insample</w:t>
      </w:r>
      <w:r w:rsidRPr="0001678D">
        <w:t>_dataset</w:t>
      </w:r>
      <w:proofErr w:type="spellEnd"/>
      <w:r w:rsidR="00253223">
        <w:t xml:space="preserve"> is saved to a file in the </w:t>
      </w:r>
      <w:proofErr w:type="spellStart"/>
      <w:r w:rsidR="00253223">
        <w:t>insample</w:t>
      </w:r>
      <w:proofErr w:type="spellEnd"/>
      <w:r w:rsidR="00253223">
        <w:t xml:space="preserve"> directory, and </w:t>
      </w:r>
      <w:r w:rsidR="00253223" w:rsidRPr="0001678D">
        <w:t>'</w:t>
      </w:r>
      <w:proofErr w:type="spellStart"/>
      <w:r w:rsidR="00253223">
        <w:t>outsample</w:t>
      </w:r>
      <w:r w:rsidR="00253223" w:rsidRPr="0001678D">
        <w:t>_dataset</w:t>
      </w:r>
      <w:proofErr w:type="spellEnd"/>
      <w:r w:rsidR="00253223" w:rsidRPr="0001678D">
        <w:t>' </w:t>
      </w:r>
      <w:r w:rsidR="00253223">
        <w:t xml:space="preserve">saved to the </w:t>
      </w:r>
      <w:proofErr w:type="spellStart"/>
      <w:r w:rsidR="00253223">
        <w:t>outsample</w:t>
      </w:r>
      <w:proofErr w:type="spellEnd"/>
      <w:r w:rsidR="00253223">
        <w:t xml:space="preserve"> directory.</w:t>
      </w:r>
    </w:p>
    <w:p w14:paraId="35A89A77" w14:textId="72587680" w:rsidR="00A46D6E" w:rsidRDefault="00A46D6E" w:rsidP="00A46D6E">
      <w:pPr>
        <w:pStyle w:val="Heading5"/>
      </w:pPr>
      <w:r>
        <w:t>Backtesting</w:t>
      </w:r>
    </w:p>
    <w:p w14:paraId="6993E232" w14:textId="77777777" w:rsidR="003733E1" w:rsidRDefault="00F5724A" w:rsidP="00DA5B7C">
      <w:r>
        <w:t>To</w:t>
      </w:r>
      <w:r w:rsidR="009E4B25" w:rsidRPr="0083750A">
        <w:t xml:space="preserve"> backtest, we iterate through the</w:t>
      </w:r>
      <w:r w:rsidR="00616E28">
        <w:t xml:space="preserve"> currency data</w:t>
      </w:r>
      <w:r w:rsidR="009E4B25" w:rsidRPr="0083750A">
        <w:t xml:space="preserve"> files in </w:t>
      </w:r>
      <w:r w:rsidR="004D6B70">
        <w:t xml:space="preserve">the </w:t>
      </w:r>
      <w:proofErr w:type="spellStart"/>
      <w:r w:rsidR="00A46D6E" w:rsidRPr="000C7490">
        <w:t>insample</w:t>
      </w:r>
      <w:proofErr w:type="spellEnd"/>
      <w:r w:rsidR="009E4B25" w:rsidRPr="0083750A">
        <w:rPr>
          <w:i/>
          <w:iCs/>
        </w:rPr>
        <w:t xml:space="preserve"> </w:t>
      </w:r>
      <w:r w:rsidR="009E4B25" w:rsidRPr="0083750A">
        <w:t>directory</w:t>
      </w:r>
      <w:r w:rsidR="003733E1">
        <w:t>. For each iteration:</w:t>
      </w:r>
    </w:p>
    <w:p w14:paraId="587E833B" w14:textId="281C313F" w:rsidR="00013136" w:rsidRDefault="003733E1" w:rsidP="00013136">
      <w:pPr>
        <w:pStyle w:val="ListParagraph"/>
        <w:numPr>
          <w:ilvl w:val="0"/>
          <w:numId w:val="26"/>
        </w:numPr>
      </w:pPr>
      <w:r>
        <w:t xml:space="preserve">Run </w:t>
      </w:r>
      <w:r w:rsidR="00543F59">
        <w:t>each strategy</w:t>
      </w:r>
      <w:r w:rsidRPr="0083750A">
        <w:rPr>
          <w:lang w:val="en-GB"/>
        </w:rPr>
        <w:t xml:space="preserve"> on </w:t>
      </w:r>
      <w:r w:rsidR="008D0E57">
        <w:rPr>
          <w:lang w:val="en-GB"/>
        </w:rPr>
        <w:t>the</w:t>
      </w:r>
      <w:r>
        <w:rPr>
          <w:lang w:val="en-GB"/>
        </w:rPr>
        <w:t xml:space="preserve"> dataset</w:t>
      </w:r>
      <w:r w:rsidR="007A0551">
        <w:rPr>
          <w:lang w:val="en-GB"/>
        </w:rPr>
        <w:t xml:space="preserve"> </w:t>
      </w:r>
      <w:r w:rsidR="00F758DE">
        <w:t>with cash of $10,000 and commission at 0.24% per trade</w:t>
      </w:r>
      <w:r w:rsidR="00782CB8">
        <w:t xml:space="preserve">. The </w:t>
      </w:r>
      <w:r w:rsidR="002C197D">
        <w:t>initial parameter values for each strategy</w:t>
      </w:r>
      <w:r w:rsidR="002C197D" w:rsidRPr="0083750A">
        <w:rPr>
          <w:lang w:val="en-GB"/>
        </w:rPr>
        <w:t xml:space="preserve"> </w:t>
      </w:r>
      <w:r w:rsidR="002C197D">
        <w:t>are maintained.</w:t>
      </w:r>
    </w:p>
    <w:p w14:paraId="7B2329CF" w14:textId="330F387F" w:rsidR="007B41F9" w:rsidRPr="007B41F9" w:rsidRDefault="00013136" w:rsidP="007B41F9">
      <w:pPr>
        <w:pStyle w:val="ListParagraph"/>
        <w:numPr>
          <w:ilvl w:val="0"/>
          <w:numId w:val="26"/>
        </w:numPr>
      </w:pPr>
      <w:r>
        <w:rPr>
          <w:lang w:val="en-GB"/>
        </w:rPr>
        <w:t>R</w:t>
      </w:r>
      <w:r w:rsidR="004628C2" w:rsidRPr="00013136">
        <w:rPr>
          <w:lang w:val="en-GB"/>
        </w:rPr>
        <w:t>un</w:t>
      </w:r>
      <w:r w:rsidR="00722915" w:rsidRPr="00013136">
        <w:rPr>
          <w:lang w:val="en-GB"/>
        </w:rPr>
        <w:t xml:space="preserve"> the</w:t>
      </w:r>
      <w:r w:rsidR="005A58AD" w:rsidRPr="00013136">
        <w:rPr>
          <w:lang w:val="en-GB"/>
        </w:rPr>
        <w:t xml:space="preserve"> backtesting.py</w:t>
      </w:r>
      <w:r w:rsidR="00063B51" w:rsidRPr="00013136">
        <w:rPr>
          <w:lang w:val="en-GB"/>
        </w:rPr>
        <w:t xml:space="preserve"> </w:t>
      </w:r>
      <w:r w:rsidR="00722915" w:rsidRPr="00013136">
        <w:rPr>
          <w:lang w:val="en-GB"/>
        </w:rPr>
        <w:t>optimize</w:t>
      </w:r>
      <w:r w:rsidR="006710A2">
        <w:rPr>
          <w:lang w:val="en-GB"/>
        </w:rPr>
        <w:t xml:space="preserve"> </w:t>
      </w:r>
      <w:r w:rsidR="00722915" w:rsidRPr="00013136">
        <w:rPr>
          <w:lang w:val="en-GB"/>
        </w:rPr>
        <w:t xml:space="preserve">() function </w:t>
      </w:r>
      <w:r w:rsidR="00581470" w:rsidRPr="00013136">
        <w:rPr>
          <w:lang w:val="en-GB"/>
        </w:rPr>
        <w:t>during</w:t>
      </w:r>
      <w:r w:rsidR="00722915" w:rsidRPr="00013136">
        <w:rPr>
          <w:lang w:val="en-GB"/>
        </w:rPr>
        <w:t xml:space="preserve"> each </w:t>
      </w:r>
      <w:r w:rsidR="00231B9A" w:rsidRPr="00013136">
        <w:rPr>
          <w:lang w:val="en-GB"/>
        </w:rPr>
        <w:t>iteration</w:t>
      </w:r>
      <w:r w:rsidR="00581470" w:rsidRPr="00013136">
        <w:rPr>
          <w:lang w:val="en-GB"/>
        </w:rPr>
        <w:t>,</w:t>
      </w:r>
      <w:r w:rsidR="00231B9A" w:rsidRPr="00013136">
        <w:rPr>
          <w:lang w:val="en-GB"/>
        </w:rPr>
        <w:t xml:space="preserve"> and</w:t>
      </w:r>
      <w:r w:rsidR="00722915" w:rsidRPr="00013136">
        <w:rPr>
          <w:lang w:val="en-GB"/>
        </w:rPr>
        <w:t xml:space="preserve"> select the </w:t>
      </w:r>
      <w:r w:rsidR="00707983">
        <w:rPr>
          <w:lang w:val="en-GB"/>
        </w:rPr>
        <w:t>hyperparameters</w:t>
      </w:r>
      <w:r w:rsidR="00722915" w:rsidRPr="00013136">
        <w:rPr>
          <w:lang w:val="en-GB"/>
        </w:rPr>
        <w:t xml:space="preserve"> for that currency pair</w:t>
      </w:r>
    </w:p>
    <w:p w14:paraId="58F7E4AB" w14:textId="56EFF839" w:rsidR="007B41F9" w:rsidRPr="005B2E3A" w:rsidRDefault="007B41F9" w:rsidP="005A0745">
      <w:pPr>
        <w:pStyle w:val="ListParagraph"/>
        <w:numPr>
          <w:ilvl w:val="0"/>
          <w:numId w:val="26"/>
        </w:numPr>
      </w:pPr>
      <w:r w:rsidRPr="007B41F9">
        <w:rPr>
          <w:lang w:val="en-GB"/>
        </w:rPr>
        <w:t xml:space="preserve">Select </w:t>
      </w:r>
      <w:r w:rsidR="00817DC9">
        <w:rPr>
          <w:lang w:val="en-GB"/>
        </w:rPr>
        <w:t>and save all the backtesting statistics</w:t>
      </w:r>
    </w:p>
    <w:p w14:paraId="74FD1F93" w14:textId="77777777" w:rsidR="00961E6F" w:rsidRPr="00961E6F" w:rsidRDefault="005B2E3A" w:rsidP="00961E6F">
      <w:pPr>
        <w:pStyle w:val="ListParagraph"/>
        <w:numPr>
          <w:ilvl w:val="0"/>
          <w:numId w:val="26"/>
        </w:numPr>
      </w:pPr>
      <w:r>
        <w:rPr>
          <w:lang w:val="en-GB"/>
        </w:rPr>
        <w:t>Save t</w:t>
      </w:r>
      <w:r w:rsidR="00901F8F" w:rsidRPr="005B2E3A">
        <w:rPr>
          <w:lang w:val="en-GB"/>
        </w:rPr>
        <w:t xml:space="preserve">he currency pair, backtest </w:t>
      </w:r>
      <w:r w:rsidR="00677DBB">
        <w:rPr>
          <w:lang w:val="en-GB"/>
        </w:rPr>
        <w:t>statistics</w:t>
      </w:r>
      <w:r w:rsidR="00C57AF8" w:rsidRPr="005B2E3A">
        <w:rPr>
          <w:lang w:val="en-GB"/>
        </w:rPr>
        <w:t xml:space="preserve"> </w:t>
      </w:r>
      <w:r w:rsidR="00901F8F" w:rsidRPr="005B2E3A">
        <w:rPr>
          <w:lang w:val="en-GB"/>
        </w:rPr>
        <w:t xml:space="preserve">and optimal parameters </w:t>
      </w:r>
      <w:r w:rsidR="00C57AF8" w:rsidRPr="005B2E3A">
        <w:rPr>
          <w:lang w:val="en-GB"/>
        </w:rPr>
        <w:t xml:space="preserve">into the list </w:t>
      </w:r>
      <w:proofErr w:type="spellStart"/>
      <w:r w:rsidR="00C57AF8" w:rsidRPr="005B2E3A">
        <w:rPr>
          <w:lang w:val="en-GB"/>
        </w:rPr>
        <w:t>bulk_backtest_results</w:t>
      </w:r>
      <w:proofErr w:type="spellEnd"/>
      <w:r w:rsidR="00901F8F" w:rsidRPr="005B2E3A">
        <w:rPr>
          <w:lang w:val="en-GB"/>
        </w:rPr>
        <w:t>.</w:t>
      </w:r>
    </w:p>
    <w:p w14:paraId="0EECD1F2" w14:textId="150483F6" w:rsidR="00A46D6E" w:rsidRPr="00961E6F" w:rsidRDefault="0077675C" w:rsidP="00961E6F">
      <w:pPr>
        <w:pStyle w:val="ListParagraph"/>
        <w:numPr>
          <w:ilvl w:val="0"/>
          <w:numId w:val="26"/>
        </w:numPr>
        <w:rPr>
          <w:rStyle w:val="Strong"/>
          <w:bCs w:val="0"/>
        </w:rPr>
      </w:pPr>
      <w:r>
        <w:t xml:space="preserve">Write the </w:t>
      </w:r>
      <w:r w:rsidR="00901F8F" w:rsidRPr="00961E6F">
        <w:rPr>
          <w:lang w:val="en-GB"/>
        </w:rPr>
        <w:t xml:space="preserve">list </w:t>
      </w:r>
      <w:proofErr w:type="spellStart"/>
      <w:r w:rsidR="00901F8F" w:rsidRPr="00961E6F">
        <w:rPr>
          <w:lang w:val="en-GB"/>
        </w:rPr>
        <w:t>bulk_backtest_results</w:t>
      </w:r>
      <w:proofErr w:type="spellEnd"/>
      <w:r w:rsidR="00901F8F" w:rsidRPr="00961E6F">
        <w:rPr>
          <w:lang w:val="en-GB"/>
        </w:rPr>
        <w:t xml:space="preserve"> </w:t>
      </w:r>
      <w:r w:rsidR="00C57AF8" w:rsidRPr="00961E6F">
        <w:rPr>
          <w:lang w:val="en-GB"/>
        </w:rPr>
        <w:t xml:space="preserve">to the file </w:t>
      </w:r>
      <w:r w:rsidR="00186BA9" w:rsidRPr="00961E6F">
        <w:rPr>
          <w:lang w:val="en-GB"/>
        </w:rPr>
        <w:t>‘</w:t>
      </w:r>
      <w:r w:rsidR="00186BA9" w:rsidRPr="00961E6F">
        <w:rPr>
          <w:rStyle w:val="Strong"/>
          <w:color w:val="000000"/>
          <w:shd w:val="clear" w:color="auto" w:fill="FFFFFF"/>
        </w:rPr>
        <w:t>backtest_metrics.csv’</w:t>
      </w:r>
      <w:r w:rsidR="00961E6F">
        <w:rPr>
          <w:rStyle w:val="Strong"/>
          <w:color w:val="000000"/>
          <w:shd w:val="clear" w:color="auto" w:fill="FFFFFF"/>
        </w:rPr>
        <w:t xml:space="preserve"> for each strategy</w:t>
      </w:r>
    </w:p>
    <w:p w14:paraId="0401C978" w14:textId="095428CE" w:rsidR="00014267" w:rsidRDefault="00014267" w:rsidP="00014267">
      <w:pPr>
        <w:pStyle w:val="Heading5"/>
        <w:rPr>
          <w:rStyle w:val="Strong"/>
          <w:color w:val="000000"/>
          <w:shd w:val="clear" w:color="auto" w:fill="FFFFFF"/>
        </w:rPr>
      </w:pPr>
      <w:r>
        <w:rPr>
          <w:rStyle w:val="Strong"/>
          <w:color w:val="000000"/>
          <w:shd w:val="clear" w:color="auto" w:fill="FFFFFF"/>
        </w:rPr>
        <w:t>Cross-validation</w:t>
      </w:r>
    </w:p>
    <w:p w14:paraId="7CAE2C11" w14:textId="142CD14E" w:rsidR="001E620D" w:rsidRPr="001E620D" w:rsidRDefault="001E620D" w:rsidP="001E620D">
      <w:r>
        <w:t>To</w:t>
      </w:r>
      <w:r w:rsidRPr="0083750A">
        <w:t xml:space="preserve"> </w:t>
      </w:r>
      <w:r>
        <w:t>cross-validate</w:t>
      </w:r>
      <w:r w:rsidRPr="0083750A">
        <w:t>, we iterate through the</w:t>
      </w:r>
      <w:r>
        <w:t xml:space="preserve"> currency data</w:t>
      </w:r>
      <w:r w:rsidRPr="0083750A">
        <w:t xml:space="preserve"> files in </w:t>
      </w:r>
      <w:r>
        <w:t xml:space="preserve">the </w:t>
      </w:r>
      <w:proofErr w:type="spellStart"/>
      <w:r w:rsidRPr="000C7490">
        <w:t>outsample</w:t>
      </w:r>
      <w:proofErr w:type="spellEnd"/>
      <w:r w:rsidRPr="0083750A">
        <w:rPr>
          <w:i/>
          <w:iCs/>
        </w:rPr>
        <w:t xml:space="preserve"> </w:t>
      </w:r>
      <w:r w:rsidRPr="0083750A">
        <w:t>directory</w:t>
      </w:r>
      <w:r>
        <w:t>. For each iteration:</w:t>
      </w:r>
    </w:p>
    <w:p w14:paraId="565FC5B2" w14:textId="570FFBE2" w:rsidR="008D0E57" w:rsidRDefault="00196AB9" w:rsidP="008D0E57">
      <w:pPr>
        <w:pStyle w:val="ListParagraph"/>
        <w:numPr>
          <w:ilvl w:val="0"/>
          <w:numId w:val="27"/>
        </w:numPr>
      </w:pPr>
      <w:r>
        <w:t xml:space="preserve">Load the currency’s file from the </w:t>
      </w:r>
      <w:proofErr w:type="spellStart"/>
      <w:r>
        <w:t>insample</w:t>
      </w:r>
      <w:proofErr w:type="spellEnd"/>
      <w:r>
        <w:t xml:space="preserve"> directory, and select the optimal </w:t>
      </w:r>
      <w:r w:rsidR="009D70AF">
        <w:t>hyperparameters</w:t>
      </w:r>
    </w:p>
    <w:p w14:paraId="0446C32E" w14:textId="2D98ACD3" w:rsidR="00F95283" w:rsidRDefault="00A65238" w:rsidP="00F95283">
      <w:pPr>
        <w:pStyle w:val="ListParagraph"/>
        <w:numPr>
          <w:ilvl w:val="0"/>
          <w:numId w:val="26"/>
        </w:numPr>
      </w:pPr>
      <w:r>
        <w:t>R</w:t>
      </w:r>
      <w:r w:rsidR="00E74A5C" w:rsidRPr="0083750A">
        <w:t xml:space="preserve">un </w:t>
      </w:r>
      <w:r w:rsidR="00F6198B">
        <w:t xml:space="preserve">each trading strategy </w:t>
      </w:r>
      <w:r w:rsidR="00E74A5C" w:rsidRPr="00A65238">
        <w:rPr>
          <w:lang w:val="en-GB"/>
        </w:rPr>
        <w:t xml:space="preserve">on the </w:t>
      </w:r>
      <w:r w:rsidR="00F95283">
        <w:rPr>
          <w:lang w:val="en-GB"/>
        </w:rPr>
        <w:t>dataset</w:t>
      </w:r>
      <w:r w:rsidR="00DA5B7C" w:rsidRPr="00A65238">
        <w:rPr>
          <w:rStyle w:val="Strong"/>
          <w:bCs w:val="0"/>
          <w:color w:val="000000"/>
          <w:shd w:val="clear" w:color="auto" w:fill="FFFFFF"/>
        </w:rPr>
        <w:t xml:space="preserve"> </w:t>
      </w:r>
      <w:r w:rsidR="00F95283">
        <w:t xml:space="preserve">with cash of $10,000 and commission at 0.24% per trade. </w:t>
      </w:r>
    </w:p>
    <w:p w14:paraId="1C00DE3E" w14:textId="2170AD33" w:rsidR="009A7D17" w:rsidRDefault="009A7D17" w:rsidP="009A7D17">
      <w:pPr>
        <w:pStyle w:val="ListParagraph"/>
        <w:numPr>
          <w:ilvl w:val="0"/>
          <w:numId w:val="26"/>
        </w:numPr>
      </w:pPr>
      <w:r w:rsidRPr="007B41F9">
        <w:rPr>
          <w:lang w:val="en-GB"/>
        </w:rPr>
        <w:t xml:space="preserve">Select </w:t>
      </w:r>
      <w:r w:rsidR="00926E70">
        <w:rPr>
          <w:lang w:val="en-GB"/>
        </w:rPr>
        <w:t xml:space="preserve">and save all the </w:t>
      </w:r>
      <w:r w:rsidR="00A73FA1">
        <w:rPr>
          <w:lang w:val="en-GB"/>
        </w:rPr>
        <w:t>cross-validation</w:t>
      </w:r>
      <w:r w:rsidR="00A73FA1" w:rsidRPr="005B2E3A">
        <w:rPr>
          <w:lang w:val="en-GB"/>
        </w:rPr>
        <w:t xml:space="preserve"> </w:t>
      </w:r>
      <w:r w:rsidRPr="007B41F9">
        <w:rPr>
          <w:lang w:val="en-GB"/>
        </w:rPr>
        <w:t>statistics</w:t>
      </w:r>
    </w:p>
    <w:p w14:paraId="71F30EE1" w14:textId="77777777" w:rsidR="00926E70" w:rsidRPr="00926E70" w:rsidRDefault="009A7617" w:rsidP="00926E70">
      <w:pPr>
        <w:pStyle w:val="ListParagraph"/>
        <w:numPr>
          <w:ilvl w:val="0"/>
          <w:numId w:val="27"/>
        </w:numPr>
      </w:pPr>
      <w:r>
        <w:rPr>
          <w:lang w:val="en-GB"/>
        </w:rPr>
        <w:t>Save t</w:t>
      </w:r>
      <w:r w:rsidRPr="005B2E3A">
        <w:rPr>
          <w:lang w:val="en-GB"/>
        </w:rPr>
        <w:t>he currency pair</w:t>
      </w:r>
      <w:r w:rsidR="00934E25">
        <w:rPr>
          <w:lang w:val="en-GB"/>
        </w:rPr>
        <w:t xml:space="preserve"> and cross-validation</w:t>
      </w:r>
      <w:r w:rsidRPr="005B2E3A">
        <w:rPr>
          <w:lang w:val="en-GB"/>
        </w:rPr>
        <w:t xml:space="preserve"> </w:t>
      </w:r>
      <w:r>
        <w:rPr>
          <w:lang w:val="en-GB"/>
        </w:rPr>
        <w:t>statistics</w:t>
      </w:r>
      <w:r w:rsidRPr="005B2E3A">
        <w:rPr>
          <w:lang w:val="en-GB"/>
        </w:rPr>
        <w:t xml:space="preserve"> into the list </w:t>
      </w:r>
      <w:proofErr w:type="spellStart"/>
      <w:r w:rsidR="006D6FCD" w:rsidRPr="006D6FCD">
        <w:rPr>
          <w:lang w:val="en-GB"/>
        </w:rPr>
        <w:t>bulk_validate_results</w:t>
      </w:r>
      <w:proofErr w:type="spellEnd"/>
    </w:p>
    <w:p w14:paraId="66D145F9" w14:textId="1EE1FFD0" w:rsidR="009D70AF" w:rsidRDefault="00CA0CB7" w:rsidP="00F45792">
      <w:pPr>
        <w:pStyle w:val="ListParagraph"/>
        <w:numPr>
          <w:ilvl w:val="0"/>
          <w:numId w:val="27"/>
        </w:numPr>
        <w:rPr>
          <w:rStyle w:val="Strong"/>
          <w:color w:val="000000"/>
          <w:shd w:val="clear" w:color="auto" w:fill="FFFFFF"/>
        </w:rPr>
      </w:pPr>
      <w:r>
        <w:t xml:space="preserve">Write the </w:t>
      </w:r>
      <w:r w:rsidRPr="00961E6F">
        <w:rPr>
          <w:lang w:val="en-GB"/>
        </w:rPr>
        <w:t xml:space="preserve">list </w:t>
      </w:r>
      <w:proofErr w:type="spellStart"/>
      <w:r w:rsidR="005E7750" w:rsidRPr="00961E6F">
        <w:rPr>
          <w:lang w:val="en-GB"/>
        </w:rPr>
        <w:t>bulk_validate_results</w:t>
      </w:r>
      <w:proofErr w:type="spellEnd"/>
      <w:r w:rsidR="005E7750" w:rsidRPr="00961E6F">
        <w:rPr>
          <w:lang w:val="en-GB"/>
        </w:rPr>
        <w:t xml:space="preserve"> </w:t>
      </w:r>
      <w:r w:rsidRPr="00961E6F">
        <w:rPr>
          <w:lang w:val="en-GB"/>
        </w:rPr>
        <w:t>to the file ‘</w:t>
      </w:r>
      <w:r w:rsidR="003606CF" w:rsidRPr="00961E6F">
        <w:rPr>
          <w:lang w:val="en-GB"/>
        </w:rPr>
        <w:t>validation_metrics.csv’</w:t>
      </w:r>
      <w:r w:rsidR="00961E6F">
        <w:rPr>
          <w:rStyle w:val="Strong"/>
          <w:color w:val="000000"/>
          <w:shd w:val="clear" w:color="auto" w:fill="FFFFFF"/>
        </w:rPr>
        <w:t xml:space="preserve"> for each strategy</w:t>
      </w:r>
    </w:p>
    <w:p w14:paraId="5F1FA3D4" w14:textId="77777777" w:rsidR="00832A24" w:rsidRPr="00961E6F" w:rsidRDefault="00832A24" w:rsidP="00832A24">
      <w:pPr>
        <w:pStyle w:val="ListParagraph"/>
        <w:rPr>
          <w:bCs/>
          <w:color w:val="000000"/>
          <w:shd w:val="clear" w:color="auto" w:fill="FFFFFF"/>
        </w:rPr>
      </w:pPr>
    </w:p>
    <w:p w14:paraId="277F6AAB" w14:textId="7BFACF75" w:rsidR="0005161C" w:rsidRPr="0005161C" w:rsidRDefault="00E44B6B" w:rsidP="00081614">
      <w:pPr>
        <w:pStyle w:val="Heading4"/>
      </w:pPr>
      <w:r>
        <w:t>Bulk</w:t>
      </w:r>
      <w:r w:rsidR="00A63A59" w:rsidRPr="009C44BE">
        <w:t xml:space="preserve"> backtesting</w:t>
      </w:r>
      <w:r w:rsidR="00E0329B">
        <w:t xml:space="preserve"> and cross</w:t>
      </w:r>
      <w:r w:rsidR="009F1F61">
        <w:t>-</w:t>
      </w:r>
      <w:r w:rsidR="00E0329B">
        <w:t>validation</w:t>
      </w:r>
      <w:r w:rsidR="00A63A59" w:rsidRPr="009C44BE">
        <w:t xml:space="preserve"> </w:t>
      </w:r>
      <w:r w:rsidR="00A63A59">
        <w:t>result</w:t>
      </w:r>
      <w:r w:rsidR="00806354">
        <w:t>s</w:t>
      </w:r>
      <w:r w:rsidR="003B6C8D">
        <w:t xml:space="preserve"> and findings</w:t>
      </w:r>
    </w:p>
    <w:p w14:paraId="1E82A9B1" w14:textId="7825E7E2" w:rsidR="009365E5" w:rsidRDefault="000A06DA" w:rsidP="000A06DA">
      <w:pPr>
        <w:pStyle w:val="Heading5"/>
      </w:pPr>
      <w:r>
        <w:t>Performance</w:t>
      </w:r>
      <w:r w:rsidR="009365E5">
        <w:t xml:space="preserve"> Summary</w:t>
      </w:r>
    </w:p>
    <w:p w14:paraId="15B4A3CD" w14:textId="77777777" w:rsidR="009365E5" w:rsidRPr="00930BB8" w:rsidRDefault="009365E5" w:rsidP="009365E5">
      <w:pPr>
        <w:rPr>
          <w:szCs w:val="20"/>
        </w:rPr>
      </w:pPr>
      <w:r>
        <w:rPr>
          <w:szCs w:val="20"/>
        </w:rPr>
        <w:t>Below is a ranked summary of the strategy performance for the 20 currency pairs.</w:t>
      </w:r>
    </w:p>
    <w:tbl>
      <w:tblPr>
        <w:tblStyle w:val="TableGridLight1"/>
        <w:tblW w:w="9126" w:type="dxa"/>
        <w:tblInd w:w="113" w:type="dxa"/>
        <w:tblLayout w:type="fixed"/>
        <w:tblLook w:val="04A0" w:firstRow="1" w:lastRow="0" w:firstColumn="1" w:lastColumn="0" w:noHBand="0" w:noVBand="1"/>
      </w:tblPr>
      <w:tblGrid>
        <w:gridCol w:w="2065"/>
        <w:gridCol w:w="1417"/>
        <w:gridCol w:w="1411"/>
        <w:gridCol w:w="1411"/>
        <w:gridCol w:w="1411"/>
        <w:gridCol w:w="1411"/>
      </w:tblGrid>
      <w:tr w:rsidR="009365E5" w:rsidRPr="00376E8D" w14:paraId="37ED98D2" w14:textId="77777777" w:rsidTr="00EA2AA0">
        <w:trPr>
          <w:trHeight w:val="517"/>
        </w:trPr>
        <w:tc>
          <w:tcPr>
            <w:tcW w:w="2065" w:type="dxa"/>
            <w:vAlign w:val="center"/>
            <w:hideMark/>
          </w:tcPr>
          <w:p w14:paraId="4DFCA14D" w14:textId="77777777" w:rsidR="009365E5" w:rsidRPr="002A69F1" w:rsidRDefault="009365E5" w:rsidP="00EA2AA0">
            <w:pPr>
              <w:spacing w:before="0" w:after="0" w:line="240" w:lineRule="auto"/>
              <w:rPr>
                <w:rFonts w:eastAsia="Times New Roman" w:cs="Calibri"/>
                <w:b/>
                <w:bCs/>
                <w:color w:val="000000"/>
                <w:sz w:val="18"/>
                <w:szCs w:val="18"/>
              </w:rPr>
            </w:pPr>
            <w:r w:rsidRPr="00376E8D">
              <w:rPr>
                <w:rFonts w:cs="Calibri"/>
                <w:b/>
                <w:bCs/>
                <w:color w:val="000000"/>
                <w:sz w:val="18"/>
                <w:szCs w:val="18"/>
              </w:rPr>
              <w:t>Strategy</w:t>
            </w:r>
          </w:p>
        </w:tc>
        <w:tc>
          <w:tcPr>
            <w:tcW w:w="1417" w:type="dxa"/>
            <w:vAlign w:val="center"/>
            <w:hideMark/>
          </w:tcPr>
          <w:p w14:paraId="6FC4D8CB" w14:textId="77777777" w:rsidR="009365E5" w:rsidRPr="002A69F1" w:rsidRDefault="009365E5" w:rsidP="00EA2AA0">
            <w:pPr>
              <w:spacing w:before="0" w:after="0" w:line="240" w:lineRule="auto"/>
              <w:jc w:val="center"/>
              <w:rPr>
                <w:rFonts w:eastAsia="Times New Roman" w:cs="Calibri"/>
                <w:b/>
                <w:bCs/>
                <w:color w:val="000000"/>
                <w:sz w:val="18"/>
                <w:szCs w:val="18"/>
              </w:rPr>
            </w:pPr>
            <w:r w:rsidRPr="00376E8D">
              <w:rPr>
                <w:rFonts w:cs="Calibri"/>
                <w:b/>
                <w:bCs/>
                <w:color w:val="000000"/>
                <w:sz w:val="18"/>
                <w:szCs w:val="18"/>
              </w:rPr>
              <w:t># Improved Trades (In 20)</w:t>
            </w:r>
          </w:p>
        </w:tc>
        <w:tc>
          <w:tcPr>
            <w:tcW w:w="1411" w:type="dxa"/>
            <w:vAlign w:val="center"/>
            <w:hideMark/>
          </w:tcPr>
          <w:p w14:paraId="6DBDCB12" w14:textId="77777777" w:rsidR="009365E5" w:rsidRPr="002A69F1" w:rsidRDefault="009365E5" w:rsidP="00EA2AA0">
            <w:pPr>
              <w:spacing w:before="0" w:after="0" w:line="240" w:lineRule="auto"/>
              <w:jc w:val="center"/>
              <w:rPr>
                <w:rFonts w:eastAsia="Times New Roman" w:cs="Calibri"/>
                <w:b/>
                <w:bCs/>
                <w:color w:val="000000"/>
                <w:sz w:val="18"/>
                <w:szCs w:val="18"/>
              </w:rPr>
            </w:pPr>
            <w:r w:rsidRPr="00376E8D">
              <w:rPr>
                <w:rFonts w:cs="Calibri"/>
                <w:b/>
                <w:bCs/>
                <w:color w:val="000000"/>
                <w:sz w:val="18"/>
                <w:szCs w:val="18"/>
              </w:rPr>
              <w:t># Worsened Trades (In 20)</w:t>
            </w:r>
          </w:p>
        </w:tc>
        <w:tc>
          <w:tcPr>
            <w:tcW w:w="1411" w:type="dxa"/>
            <w:vAlign w:val="center"/>
            <w:hideMark/>
          </w:tcPr>
          <w:p w14:paraId="25245DF6" w14:textId="77777777" w:rsidR="009365E5" w:rsidRPr="002A69F1" w:rsidRDefault="009365E5" w:rsidP="00EA2AA0">
            <w:pPr>
              <w:spacing w:before="0" w:after="0" w:line="240" w:lineRule="auto"/>
              <w:jc w:val="center"/>
              <w:rPr>
                <w:rFonts w:eastAsia="Times New Roman" w:cs="Calibri"/>
                <w:b/>
                <w:bCs/>
                <w:color w:val="000000"/>
                <w:sz w:val="18"/>
                <w:szCs w:val="18"/>
              </w:rPr>
            </w:pPr>
            <w:r w:rsidRPr="00376E8D">
              <w:rPr>
                <w:rFonts w:cs="Calibri"/>
                <w:b/>
                <w:bCs/>
                <w:color w:val="000000"/>
                <w:sz w:val="18"/>
                <w:szCs w:val="18"/>
              </w:rPr>
              <w:t># Profitable Trades (In 20)</w:t>
            </w:r>
          </w:p>
        </w:tc>
        <w:tc>
          <w:tcPr>
            <w:tcW w:w="1411" w:type="dxa"/>
            <w:vAlign w:val="center"/>
            <w:hideMark/>
          </w:tcPr>
          <w:p w14:paraId="7F3579E9" w14:textId="77777777" w:rsidR="009365E5" w:rsidRPr="002A69F1" w:rsidRDefault="009365E5" w:rsidP="00EA2AA0">
            <w:pPr>
              <w:spacing w:before="0" w:after="0" w:line="240" w:lineRule="auto"/>
              <w:jc w:val="center"/>
              <w:rPr>
                <w:rFonts w:eastAsia="Times New Roman" w:cs="Calibri"/>
                <w:b/>
                <w:bCs/>
                <w:color w:val="000000"/>
                <w:sz w:val="18"/>
                <w:szCs w:val="18"/>
              </w:rPr>
            </w:pPr>
            <w:r w:rsidRPr="00376E8D">
              <w:rPr>
                <w:rFonts w:cs="Calibri"/>
                <w:b/>
                <w:bCs/>
                <w:color w:val="000000"/>
                <w:sz w:val="18"/>
                <w:szCs w:val="18"/>
              </w:rPr>
              <w:t># Non-Profitable Trades (In 20)</w:t>
            </w:r>
          </w:p>
        </w:tc>
        <w:tc>
          <w:tcPr>
            <w:tcW w:w="1411" w:type="dxa"/>
            <w:vAlign w:val="center"/>
          </w:tcPr>
          <w:p w14:paraId="4192CDCA" w14:textId="77777777" w:rsidR="009365E5" w:rsidRPr="00376E8D" w:rsidRDefault="009365E5" w:rsidP="00EA2AA0">
            <w:pPr>
              <w:spacing w:before="0" w:after="0" w:line="240" w:lineRule="auto"/>
              <w:jc w:val="center"/>
              <w:rPr>
                <w:rFonts w:cs="Calibri"/>
                <w:b/>
                <w:bCs/>
                <w:color w:val="000000"/>
                <w:sz w:val="18"/>
                <w:szCs w:val="18"/>
              </w:rPr>
            </w:pPr>
            <w:r w:rsidRPr="00376E8D">
              <w:rPr>
                <w:rFonts w:cs="Calibri"/>
                <w:b/>
                <w:bCs/>
                <w:color w:val="000000"/>
                <w:sz w:val="18"/>
                <w:szCs w:val="18"/>
              </w:rPr>
              <w:t>Improved Ratios (In 20)</w:t>
            </w:r>
          </w:p>
        </w:tc>
      </w:tr>
      <w:tr w:rsidR="000C065A" w:rsidRPr="0011121F" w14:paraId="5864A877" w14:textId="77777777" w:rsidTr="00EA2AA0">
        <w:trPr>
          <w:trHeight w:val="262"/>
        </w:trPr>
        <w:tc>
          <w:tcPr>
            <w:tcW w:w="2065" w:type="dxa"/>
            <w:vAlign w:val="center"/>
            <w:hideMark/>
          </w:tcPr>
          <w:p w14:paraId="310C9358" w14:textId="49FD1A2B" w:rsidR="000C065A" w:rsidRPr="002A69F1" w:rsidRDefault="000C065A" w:rsidP="000C065A">
            <w:pPr>
              <w:spacing w:before="0" w:after="0" w:line="240" w:lineRule="auto"/>
              <w:rPr>
                <w:rFonts w:eastAsia="Times New Roman" w:cs="Calibri"/>
                <w:color w:val="000000"/>
                <w:sz w:val="18"/>
                <w:szCs w:val="18"/>
              </w:rPr>
            </w:pPr>
            <w:r w:rsidRPr="0011121F">
              <w:rPr>
                <w:rFonts w:cs="Calibri"/>
                <w:color w:val="000000"/>
                <w:sz w:val="18"/>
                <w:szCs w:val="18"/>
              </w:rPr>
              <w:t>RSI</w:t>
            </w:r>
          </w:p>
        </w:tc>
        <w:tc>
          <w:tcPr>
            <w:tcW w:w="1417" w:type="dxa"/>
            <w:vAlign w:val="center"/>
            <w:hideMark/>
          </w:tcPr>
          <w:p w14:paraId="4A7D75C1"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13</w:t>
            </w:r>
          </w:p>
        </w:tc>
        <w:tc>
          <w:tcPr>
            <w:tcW w:w="1411" w:type="dxa"/>
            <w:vAlign w:val="center"/>
            <w:hideMark/>
          </w:tcPr>
          <w:p w14:paraId="4A1B3E56"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7</w:t>
            </w:r>
          </w:p>
        </w:tc>
        <w:tc>
          <w:tcPr>
            <w:tcW w:w="1411" w:type="dxa"/>
            <w:vAlign w:val="center"/>
            <w:hideMark/>
          </w:tcPr>
          <w:p w14:paraId="12333F30"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9</w:t>
            </w:r>
          </w:p>
        </w:tc>
        <w:tc>
          <w:tcPr>
            <w:tcW w:w="1411" w:type="dxa"/>
            <w:vAlign w:val="center"/>
            <w:hideMark/>
          </w:tcPr>
          <w:p w14:paraId="530BD506" w14:textId="77777777" w:rsidR="000C065A" w:rsidRPr="002A69F1" w:rsidRDefault="000C065A" w:rsidP="000C065A">
            <w:pPr>
              <w:spacing w:before="0" w:after="0" w:line="240" w:lineRule="auto"/>
              <w:jc w:val="center"/>
              <w:rPr>
                <w:rFonts w:eastAsia="Times New Roman" w:cs="Calibri"/>
                <w:color w:val="000000"/>
                <w:sz w:val="18"/>
                <w:szCs w:val="18"/>
              </w:rPr>
            </w:pPr>
            <w:r>
              <w:rPr>
                <w:rFonts w:cs="Calibri"/>
                <w:color w:val="000000"/>
                <w:sz w:val="18"/>
                <w:szCs w:val="18"/>
              </w:rPr>
              <w:t>11</w:t>
            </w:r>
          </w:p>
        </w:tc>
        <w:tc>
          <w:tcPr>
            <w:tcW w:w="1411" w:type="dxa"/>
            <w:vAlign w:val="center"/>
          </w:tcPr>
          <w:p w14:paraId="07F8370D" w14:textId="77777777" w:rsidR="000C065A" w:rsidRPr="0011121F" w:rsidRDefault="000C065A" w:rsidP="000C065A">
            <w:pPr>
              <w:spacing w:before="0" w:after="0" w:line="240" w:lineRule="auto"/>
              <w:jc w:val="center"/>
              <w:rPr>
                <w:rFonts w:cs="Calibri"/>
                <w:color w:val="000000"/>
                <w:sz w:val="18"/>
                <w:szCs w:val="18"/>
              </w:rPr>
            </w:pPr>
            <w:r w:rsidRPr="0011121F">
              <w:rPr>
                <w:rFonts w:cs="Calibri"/>
                <w:color w:val="000000"/>
                <w:sz w:val="18"/>
                <w:szCs w:val="18"/>
              </w:rPr>
              <w:t>7</w:t>
            </w:r>
          </w:p>
        </w:tc>
      </w:tr>
      <w:tr w:rsidR="000C065A" w:rsidRPr="0011121F" w14:paraId="5D60A921" w14:textId="77777777" w:rsidTr="00EA2AA0">
        <w:trPr>
          <w:trHeight w:val="262"/>
        </w:trPr>
        <w:tc>
          <w:tcPr>
            <w:tcW w:w="2065" w:type="dxa"/>
            <w:vAlign w:val="center"/>
            <w:hideMark/>
          </w:tcPr>
          <w:p w14:paraId="289FC6A8" w14:textId="28A4043D" w:rsidR="000C065A" w:rsidRPr="002A69F1" w:rsidRDefault="000C065A" w:rsidP="000C065A">
            <w:pPr>
              <w:spacing w:before="0" w:after="0" w:line="240" w:lineRule="auto"/>
              <w:rPr>
                <w:rFonts w:eastAsia="Times New Roman" w:cs="Calibri"/>
                <w:color w:val="000000"/>
                <w:sz w:val="18"/>
                <w:szCs w:val="18"/>
              </w:rPr>
            </w:pPr>
            <w:r w:rsidRPr="0011121F">
              <w:rPr>
                <w:rFonts w:cs="Calibri"/>
                <w:color w:val="000000"/>
                <w:sz w:val="18"/>
                <w:szCs w:val="18"/>
              </w:rPr>
              <w:t>Bollinger Bands</w:t>
            </w:r>
          </w:p>
        </w:tc>
        <w:tc>
          <w:tcPr>
            <w:tcW w:w="1417" w:type="dxa"/>
            <w:vAlign w:val="center"/>
            <w:hideMark/>
          </w:tcPr>
          <w:p w14:paraId="1494E450" w14:textId="67759F71"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w:t>
            </w:r>
            <w:r>
              <w:rPr>
                <w:rFonts w:cs="Calibri"/>
                <w:color w:val="000000"/>
                <w:sz w:val="18"/>
                <w:szCs w:val="18"/>
              </w:rPr>
              <w:t>9</w:t>
            </w:r>
          </w:p>
        </w:tc>
        <w:tc>
          <w:tcPr>
            <w:tcW w:w="1411" w:type="dxa"/>
            <w:vAlign w:val="center"/>
            <w:hideMark/>
          </w:tcPr>
          <w:p w14:paraId="2F079D44" w14:textId="1821E551" w:rsidR="000C065A" w:rsidRPr="002A69F1" w:rsidRDefault="000C065A" w:rsidP="000C065A">
            <w:pPr>
              <w:spacing w:before="0" w:after="0" w:line="240" w:lineRule="auto"/>
              <w:jc w:val="center"/>
              <w:rPr>
                <w:rFonts w:eastAsia="Times New Roman" w:cs="Calibri"/>
                <w:color w:val="000000"/>
                <w:sz w:val="18"/>
                <w:szCs w:val="18"/>
              </w:rPr>
            </w:pPr>
            <w:r>
              <w:rPr>
                <w:rFonts w:cs="Calibri"/>
                <w:color w:val="000000"/>
                <w:sz w:val="18"/>
                <w:szCs w:val="18"/>
              </w:rPr>
              <w:t>1</w:t>
            </w:r>
          </w:p>
        </w:tc>
        <w:tc>
          <w:tcPr>
            <w:tcW w:w="1411" w:type="dxa"/>
            <w:vAlign w:val="center"/>
            <w:hideMark/>
          </w:tcPr>
          <w:p w14:paraId="52290920"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4</w:t>
            </w:r>
          </w:p>
        </w:tc>
        <w:tc>
          <w:tcPr>
            <w:tcW w:w="1411" w:type="dxa"/>
            <w:vAlign w:val="center"/>
            <w:hideMark/>
          </w:tcPr>
          <w:p w14:paraId="0B4FFF26" w14:textId="77777777" w:rsidR="000C065A" w:rsidRPr="002A69F1" w:rsidRDefault="000C065A" w:rsidP="000C065A">
            <w:pPr>
              <w:spacing w:before="0" w:after="0" w:line="240" w:lineRule="auto"/>
              <w:jc w:val="center"/>
              <w:rPr>
                <w:rFonts w:eastAsia="Times New Roman" w:cs="Calibri"/>
                <w:color w:val="000000"/>
                <w:sz w:val="18"/>
                <w:szCs w:val="18"/>
              </w:rPr>
            </w:pPr>
            <w:r>
              <w:rPr>
                <w:rFonts w:cs="Calibri"/>
                <w:color w:val="000000"/>
                <w:sz w:val="18"/>
                <w:szCs w:val="18"/>
              </w:rPr>
              <w:t>16</w:t>
            </w:r>
          </w:p>
        </w:tc>
        <w:tc>
          <w:tcPr>
            <w:tcW w:w="1411" w:type="dxa"/>
            <w:vAlign w:val="center"/>
          </w:tcPr>
          <w:p w14:paraId="16FC0536" w14:textId="77777777" w:rsidR="000C065A" w:rsidRPr="0011121F" w:rsidRDefault="000C065A" w:rsidP="000C065A">
            <w:pPr>
              <w:spacing w:before="0" w:after="0" w:line="240" w:lineRule="auto"/>
              <w:jc w:val="center"/>
              <w:rPr>
                <w:rFonts w:cs="Calibri"/>
                <w:color w:val="000000"/>
                <w:sz w:val="18"/>
                <w:szCs w:val="18"/>
              </w:rPr>
            </w:pPr>
            <w:r w:rsidRPr="0011121F">
              <w:rPr>
                <w:rFonts w:cs="Calibri"/>
                <w:color w:val="000000"/>
                <w:sz w:val="18"/>
                <w:szCs w:val="18"/>
              </w:rPr>
              <w:t>5</w:t>
            </w:r>
          </w:p>
        </w:tc>
      </w:tr>
      <w:tr w:rsidR="000C065A" w:rsidRPr="0011121F" w14:paraId="3BAFEBFF" w14:textId="77777777" w:rsidTr="00EA2AA0">
        <w:trPr>
          <w:trHeight w:val="262"/>
        </w:trPr>
        <w:tc>
          <w:tcPr>
            <w:tcW w:w="2065" w:type="dxa"/>
            <w:vAlign w:val="center"/>
            <w:hideMark/>
          </w:tcPr>
          <w:p w14:paraId="60453FE3" w14:textId="2F14F738" w:rsidR="000C065A" w:rsidRPr="002A69F1" w:rsidRDefault="000C065A" w:rsidP="000C065A">
            <w:pPr>
              <w:spacing w:before="0" w:after="0" w:line="240" w:lineRule="auto"/>
              <w:rPr>
                <w:rFonts w:eastAsia="Times New Roman" w:cs="Calibri"/>
                <w:color w:val="000000"/>
                <w:sz w:val="18"/>
                <w:szCs w:val="18"/>
              </w:rPr>
            </w:pPr>
            <w:r w:rsidRPr="0011121F">
              <w:rPr>
                <w:rFonts w:cs="Calibri"/>
                <w:color w:val="000000"/>
                <w:sz w:val="18"/>
                <w:szCs w:val="18"/>
              </w:rPr>
              <w:t>Stochastic Oscillator</w:t>
            </w:r>
          </w:p>
        </w:tc>
        <w:tc>
          <w:tcPr>
            <w:tcW w:w="1417" w:type="dxa"/>
            <w:noWrap/>
            <w:vAlign w:val="center"/>
            <w:hideMark/>
          </w:tcPr>
          <w:p w14:paraId="5BB0CCB1"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3</w:t>
            </w:r>
          </w:p>
        </w:tc>
        <w:tc>
          <w:tcPr>
            <w:tcW w:w="1411" w:type="dxa"/>
            <w:noWrap/>
            <w:vAlign w:val="center"/>
            <w:hideMark/>
          </w:tcPr>
          <w:p w14:paraId="28A98B5A"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w:t>
            </w:r>
            <w:r>
              <w:rPr>
                <w:rFonts w:cs="Calibri"/>
                <w:color w:val="000000"/>
                <w:sz w:val="18"/>
                <w:szCs w:val="18"/>
              </w:rPr>
              <w:t>7</w:t>
            </w:r>
          </w:p>
        </w:tc>
        <w:tc>
          <w:tcPr>
            <w:tcW w:w="1411" w:type="dxa"/>
            <w:noWrap/>
            <w:vAlign w:val="center"/>
            <w:hideMark/>
          </w:tcPr>
          <w:p w14:paraId="0B53C880"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2</w:t>
            </w:r>
          </w:p>
        </w:tc>
        <w:tc>
          <w:tcPr>
            <w:tcW w:w="1411" w:type="dxa"/>
            <w:noWrap/>
            <w:vAlign w:val="center"/>
            <w:hideMark/>
          </w:tcPr>
          <w:p w14:paraId="283F90F2"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w:t>
            </w:r>
            <w:r>
              <w:rPr>
                <w:rFonts w:cs="Calibri"/>
                <w:color w:val="000000"/>
                <w:sz w:val="18"/>
                <w:szCs w:val="18"/>
              </w:rPr>
              <w:t>9</w:t>
            </w:r>
          </w:p>
        </w:tc>
        <w:tc>
          <w:tcPr>
            <w:tcW w:w="1411" w:type="dxa"/>
            <w:vAlign w:val="center"/>
          </w:tcPr>
          <w:p w14:paraId="29A86177" w14:textId="77777777" w:rsidR="000C065A" w:rsidRPr="0011121F" w:rsidRDefault="000C065A" w:rsidP="000C065A">
            <w:pPr>
              <w:spacing w:before="0" w:after="0" w:line="240" w:lineRule="auto"/>
              <w:jc w:val="center"/>
              <w:rPr>
                <w:rFonts w:cs="Calibri"/>
                <w:color w:val="000000"/>
                <w:sz w:val="18"/>
                <w:szCs w:val="18"/>
              </w:rPr>
            </w:pPr>
            <w:r w:rsidRPr="0011121F">
              <w:rPr>
                <w:rFonts w:cs="Calibri"/>
                <w:color w:val="000000"/>
                <w:sz w:val="18"/>
                <w:szCs w:val="18"/>
              </w:rPr>
              <w:t>2</w:t>
            </w:r>
          </w:p>
        </w:tc>
      </w:tr>
      <w:tr w:rsidR="000C065A" w:rsidRPr="0011121F" w14:paraId="29286BF6" w14:textId="77777777" w:rsidTr="00EA2AA0">
        <w:trPr>
          <w:trHeight w:val="262"/>
        </w:trPr>
        <w:tc>
          <w:tcPr>
            <w:tcW w:w="2065" w:type="dxa"/>
            <w:vAlign w:val="center"/>
            <w:hideMark/>
          </w:tcPr>
          <w:p w14:paraId="66FD6057" w14:textId="530FBA69" w:rsidR="000C065A" w:rsidRPr="002A69F1" w:rsidRDefault="000C065A" w:rsidP="000C065A">
            <w:pPr>
              <w:spacing w:before="0" w:after="0" w:line="240" w:lineRule="auto"/>
              <w:rPr>
                <w:rFonts w:eastAsia="Times New Roman" w:cs="Calibri"/>
                <w:color w:val="000000"/>
                <w:sz w:val="18"/>
                <w:szCs w:val="18"/>
              </w:rPr>
            </w:pPr>
            <w:r w:rsidRPr="0011121F">
              <w:rPr>
                <w:rFonts w:cs="Calibri"/>
                <w:color w:val="000000"/>
                <w:sz w:val="18"/>
                <w:szCs w:val="18"/>
              </w:rPr>
              <w:t>MACD</w:t>
            </w:r>
          </w:p>
        </w:tc>
        <w:tc>
          <w:tcPr>
            <w:tcW w:w="1417" w:type="dxa"/>
            <w:vAlign w:val="center"/>
            <w:hideMark/>
          </w:tcPr>
          <w:p w14:paraId="2165C71E"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19</w:t>
            </w:r>
          </w:p>
        </w:tc>
        <w:tc>
          <w:tcPr>
            <w:tcW w:w="1411" w:type="dxa"/>
            <w:vAlign w:val="center"/>
            <w:hideMark/>
          </w:tcPr>
          <w:p w14:paraId="589497BF"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1</w:t>
            </w:r>
          </w:p>
        </w:tc>
        <w:tc>
          <w:tcPr>
            <w:tcW w:w="1411" w:type="dxa"/>
            <w:vAlign w:val="center"/>
            <w:hideMark/>
          </w:tcPr>
          <w:p w14:paraId="578E7006"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0</w:t>
            </w:r>
          </w:p>
        </w:tc>
        <w:tc>
          <w:tcPr>
            <w:tcW w:w="1411" w:type="dxa"/>
            <w:vAlign w:val="center"/>
            <w:hideMark/>
          </w:tcPr>
          <w:p w14:paraId="0E6C76C4"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20</w:t>
            </w:r>
          </w:p>
        </w:tc>
        <w:tc>
          <w:tcPr>
            <w:tcW w:w="1411" w:type="dxa"/>
            <w:vAlign w:val="center"/>
          </w:tcPr>
          <w:p w14:paraId="7214F5D9" w14:textId="77777777" w:rsidR="000C065A" w:rsidRPr="0011121F" w:rsidRDefault="000C065A" w:rsidP="000C065A">
            <w:pPr>
              <w:spacing w:before="0" w:after="0" w:line="240" w:lineRule="auto"/>
              <w:jc w:val="center"/>
              <w:rPr>
                <w:rFonts w:cs="Calibri"/>
                <w:color w:val="000000"/>
                <w:sz w:val="18"/>
                <w:szCs w:val="18"/>
              </w:rPr>
            </w:pPr>
            <w:r w:rsidRPr="0011121F">
              <w:rPr>
                <w:rFonts w:cs="Calibri"/>
                <w:color w:val="000000"/>
                <w:sz w:val="18"/>
                <w:szCs w:val="18"/>
              </w:rPr>
              <w:t>0</w:t>
            </w:r>
          </w:p>
        </w:tc>
      </w:tr>
      <w:tr w:rsidR="000C065A" w:rsidRPr="0011121F" w14:paraId="22E5A210" w14:textId="77777777" w:rsidTr="00EA2AA0">
        <w:trPr>
          <w:trHeight w:val="262"/>
        </w:trPr>
        <w:tc>
          <w:tcPr>
            <w:tcW w:w="2065" w:type="dxa"/>
            <w:vAlign w:val="center"/>
            <w:hideMark/>
          </w:tcPr>
          <w:p w14:paraId="0EC28606" w14:textId="4D6ED3EF" w:rsidR="000C065A" w:rsidRPr="002A69F1" w:rsidRDefault="000C065A" w:rsidP="000C065A">
            <w:pPr>
              <w:spacing w:before="0" w:after="0" w:line="240" w:lineRule="auto"/>
              <w:rPr>
                <w:rFonts w:eastAsia="Times New Roman" w:cs="Calibri"/>
                <w:color w:val="000000"/>
                <w:sz w:val="18"/>
                <w:szCs w:val="18"/>
              </w:rPr>
            </w:pPr>
            <w:r w:rsidRPr="0011121F">
              <w:rPr>
                <w:rFonts w:cs="Calibri"/>
                <w:color w:val="000000"/>
                <w:sz w:val="18"/>
                <w:szCs w:val="18"/>
              </w:rPr>
              <w:t>SMA Crossover</w:t>
            </w:r>
          </w:p>
        </w:tc>
        <w:tc>
          <w:tcPr>
            <w:tcW w:w="1417" w:type="dxa"/>
            <w:vAlign w:val="center"/>
            <w:hideMark/>
          </w:tcPr>
          <w:p w14:paraId="579C5CDC"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8</w:t>
            </w:r>
          </w:p>
        </w:tc>
        <w:tc>
          <w:tcPr>
            <w:tcW w:w="1411" w:type="dxa"/>
            <w:vAlign w:val="center"/>
            <w:hideMark/>
          </w:tcPr>
          <w:p w14:paraId="24A3451B" w14:textId="77777777" w:rsidR="000C065A" w:rsidRPr="002A69F1" w:rsidRDefault="000C065A" w:rsidP="000C065A">
            <w:pPr>
              <w:spacing w:before="0" w:after="0" w:line="240" w:lineRule="auto"/>
              <w:jc w:val="center"/>
              <w:rPr>
                <w:rFonts w:eastAsia="Times New Roman" w:cs="Calibri"/>
                <w:color w:val="000000"/>
                <w:sz w:val="18"/>
                <w:szCs w:val="18"/>
              </w:rPr>
            </w:pPr>
            <w:r>
              <w:rPr>
                <w:rFonts w:cs="Calibri"/>
                <w:color w:val="000000"/>
                <w:sz w:val="18"/>
                <w:szCs w:val="18"/>
              </w:rPr>
              <w:t>1</w:t>
            </w:r>
            <w:r w:rsidRPr="0011121F">
              <w:rPr>
                <w:rFonts w:cs="Calibri"/>
                <w:color w:val="000000"/>
                <w:sz w:val="18"/>
                <w:szCs w:val="18"/>
              </w:rPr>
              <w:t>2</w:t>
            </w:r>
          </w:p>
        </w:tc>
        <w:tc>
          <w:tcPr>
            <w:tcW w:w="1411" w:type="dxa"/>
            <w:vAlign w:val="center"/>
            <w:hideMark/>
          </w:tcPr>
          <w:p w14:paraId="269EE6D7" w14:textId="77777777" w:rsidR="000C065A" w:rsidRPr="002A69F1" w:rsidRDefault="000C065A" w:rsidP="000C065A">
            <w:pPr>
              <w:spacing w:before="0" w:after="0" w:line="240" w:lineRule="auto"/>
              <w:jc w:val="center"/>
              <w:rPr>
                <w:rFonts w:eastAsia="Times New Roman" w:cs="Calibri"/>
                <w:color w:val="000000"/>
                <w:sz w:val="18"/>
                <w:szCs w:val="18"/>
              </w:rPr>
            </w:pPr>
            <w:r w:rsidRPr="0011121F">
              <w:rPr>
                <w:rFonts w:cs="Calibri"/>
                <w:color w:val="000000"/>
                <w:sz w:val="18"/>
                <w:szCs w:val="18"/>
              </w:rPr>
              <w:t>0</w:t>
            </w:r>
          </w:p>
        </w:tc>
        <w:tc>
          <w:tcPr>
            <w:tcW w:w="1411" w:type="dxa"/>
            <w:vAlign w:val="center"/>
            <w:hideMark/>
          </w:tcPr>
          <w:p w14:paraId="390A8B44" w14:textId="77777777" w:rsidR="000C065A" w:rsidRPr="002A69F1" w:rsidRDefault="000C065A" w:rsidP="000C065A">
            <w:pPr>
              <w:spacing w:before="0" w:after="0" w:line="240" w:lineRule="auto"/>
              <w:jc w:val="center"/>
              <w:rPr>
                <w:rFonts w:eastAsia="Times New Roman" w:cs="Calibri"/>
                <w:color w:val="000000"/>
                <w:sz w:val="18"/>
                <w:szCs w:val="18"/>
              </w:rPr>
            </w:pPr>
            <w:r>
              <w:rPr>
                <w:rFonts w:cs="Calibri"/>
                <w:color w:val="000000"/>
                <w:sz w:val="18"/>
                <w:szCs w:val="18"/>
              </w:rPr>
              <w:t>20</w:t>
            </w:r>
          </w:p>
        </w:tc>
        <w:tc>
          <w:tcPr>
            <w:tcW w:w="1411" w:type="dxa"/>
            <w:vAlign w:val="center"/>
          </w:tcPr>
          <w:p w14:paraId="648D7C47" w14:textId="77777777" w:rsidR="000C065A" w:rsidRPr="0011121F" w:rsidRDefault="000C065A" w:rsidP="000C065A">
            <w:pPr>
              <w:spacing w:before="0" w:after="0" w:line="240" w:lineRule="auto"/>
              <w:jc w:val="center"/>
              <w:rPr>
                <w:rFonts w:cs="Calibri"/>
                <w:color w:val="000000"/>
                <w:sz w:val="18"/>
                <w:szCs w:val="18"/>
              </w:rPr>
            </w:pPr>
            <w:r w:rsidRPr="0011121F">
              <w:rPr>
                <w:rFonts w:cs="Calibri"/>
                <w:color w:val="000000"/>
                <w:sz w:val="18"/>
                <w:szCs w:val="18"/>
              </w:rPr>
              <w:t>0</w:t>
            </w:r>
          </w:p>
        </w:tc>
      </w:tr>
    </w:tbl>
    <w:p w14:paraId="39BCE3F9" w14:textId="22BFE39D" w:rsidR="009365E5" w:rsidRDefault="009365E5" w:rsidP="00B433AA">
      <w:pPr>
        <w:rPr>
          <w:lang w:val="en-GB"/>
        </w:rPr>
      </w:pPr>
    </w:p>
    <w:p w14:paraId="368BC48B" w14:textId="5D14066B" w:rsidR="00480C5C" w:rsidRDefault="00480C5C" w:rsidP="00E847E4">
      <w:pPr>
        <w:pStyle w:val="Heading5"/>
        <w:rPr>
          <w:lang w:val="en-GB"/>
        </w:rPr>
      </w:pPr>
      <w:r>
        <w:rPr>
          <w:lang w:val="en-GB"/>
        </w:rPr>
        <w:lastRenderedPageBreak/>
        <w:t>Detailed Performance</w:t>
      </w:r>
    </w:p>
    <w:p w14:paraId="1780CEF6" w14:textId="77777777" w:rsidR="00480C5C" w:rsidRDefault="00480C5C" w:rsidP="00480C5C">
      <w:pPr>
        <w:rPr>
          <w:szCs w:val="20"/>
        </w:rPr>
      </w:pPr>
      <w:r>
        <w:rPr>
          <w:szCs w:val="20"/>
        </w:rPr>
        <w:t>To determine the robustness of a strategy, I have considered the Final Equity generated for each currency pair, against an investment of $10,000 and commission of 0.24%.</w:t>
      </w:r>
    </w:p>
    <w:p w14:paraId="439074C8" w14:textId="77777777" w:rsidR="00480C5C" w:rsidRDefault="00480C5C" w:rsidP="00480C5C">
      <w:pPr>
        <w:rPr>
          <w:szCs w:val="20"/>
        </w:rPr>
      </w:pPr>
      <w:r>
        <w:rPr>
          <w:szCs w:val="20"/>
        </w:rPr>
        <w:t>For each strategy, three considerations below have been made using the backtest and cross-validation metrics to determine robustness:</w:t>
      </w:r>
    </w:p>
    <w:p w14:paraId="17DCE617" w14:textId="77777777" w:rsidR="00480C5C" w:rsidRDefault="00480C5C" w:rsidP="00480C5C">
      <w:pPr>
        <w:pStyle w:val="ListParagraph"/>
        <w:numPr>
          <w:ilvl w:val="0"/>
          <w:numId w:val="38"/>
        </w:numPr>
        <w:rPr>
          <w:szCs w:val="20"/>
        </w:rPr>
      </w:pPr>
      <w:r>
        <w:rPr>
          <w:szCs w:val="20"/>
        </w:rPr>
        <w:t>Total number of profitable currency pair trades out of 20 currency pairs</w:t>
      </w:r>
    </w:p>
    <w:p w14:paraId="1073B422" w14:textId="77777777" w:rsidR="00480C5C" w:rsidRDefault="00480C5C" w:rsidP="00480C5C">
      <w:pPr>
        <w:pStyle w:val="ListParagraph"/>
        <w:rPr>
          <w:szCs w:val="20"/>
        </w:rPr>
      </w:pPr>
    </w:p>
    <w:p w14:paraId="41D24389" w14:textId="77777777" w:rsidR="00480C5C" w:rsidRDefault="00480C5C" w:rsidP="00480C5C">
      <w:pPr>
        <w:pStyle w:val="ListParagraph"/>
        <w:numPr>
          <w:ilvl w:val="0"/>
          <w:numId w:val="38"/>
        </w:numPr>
        <w:rPr>
          <w:szCs w:val="20"/>
        </w:rPr>
      </w:pPr>
      <w:r>
        <w:rPr>
          <w:szCs w:val="20"/>
        </w:rPr>
        <w:t>Number of currency pair trades that show improved performance on backtesting versus on cross-validation. In this case, improved performance includes both going from making a loss to making a profit and making a lower loss on cross-validation. Therefore, a strategy that makes a bigger loss on cross-validation is considered to have a worse performance</w:t>
      </w:r>
    </w:p>
    <w:p w14:paraId="3A75A7AD" w14:textId="77777777" w:rsidR="00480C5C" w:rsidRPr="000C57F1" w:rsidRDefault="00480C5C" w:rsidP="00480C5C">
      <w:pPr>
        <w:pStyle w:val="ListParagraph"/>
        <w:rPr>
          <w:szCs w:val="20"/>
        </w:rPr>
      </w:pPr>
    </w:p>
    <w:p w14:paraId="13C83012" w14:textId="46F3A12D" w:rsidR="00480C5C" w:rsidRPr="002F1699" w:rsidRDefault="00480C5C" w:rsidP="002F1699">
      <w:pPr>
        <w:pStyle w:val="ListParagraph"/>
        <w:numPr>
          <w:ilvl w:val="0"/>
          <w:numId w:val="38"/>
        </w:numPr>
        <w:rPr>
          <w:szCs w:val="20"/>
        </w:rPr>
      </w:pPr>
      <w:r w:rsidRPr="000C57F1">
        <w:rPr>
          <w:szCs w:val="20"/>
        </w:rPr>
        <w:t>The change in Sharpe, Sortino and Calmar ratios. For context, the below must be considered:</w:t>
      </w:r>
    </w:p>
    <w:p w14:paraId="01E8E8D3" w14:textId="77777777" w:rsidR="00480C5C" w:rsidRPr="000C57F1" w:rsidRDefault="00480C5C" w:rsidP="00480C5C">
      <w:pPr>
        <w:pStyle w:val="ListParagraph"/>
        <w:rPr>
          <w:szCs w:val="20"/>
        </w:rPr>
      </w:pPr>
    </w:p>
    <w:p w14:paraId="1BAB5C93" w14:textId="6F831B5B" w:rsidR="00480C5C" w:rsidRPr="002F1699" w:rsidRDefault="00480C5C" w:rsidP="002F1699">
      <w:pPr>
        <w:pStyle w:val="ListParagraph"/>
        <w:numPr>
          <w:ilvl w:val="1"/>
          <w:numId w:val="38"/>
        </w:numPr>
        <w:rPr>
          <w:szCs w:val="20"/>
        </w:rPr>
      </w:pPr>
      <w:r w:rsidRPr="00B32F65">
        <w:rPr>
          <w:b/>
          <w:bCs/>
          <w:szCs w:val="20"/>
        </w:rPr>
        <w:t>Sharpe Ratio</w:t>
      </w:r>
      <w:r>
        <w:rPr>
          <w:szCs w:val="20"/>
        </w:rPr>
        <w:t xml:space="preserve"> – This is a ratio of the return of an investment with its risk </w:t>
      </w:r>
      <w:r w:rsidRPr="004444D4">
        <w:rPr>
          <w:szCs w:val="20"/>
        </w:rPr>
        <w:fldChar w:fldCharType="begin"/>
      </w:r>
      <w:r w:rsidRPr="004444D4">
        <w:rPr>
          <w:szCs w:val="20"/>
        </w:rPr>
        <w:instrText xml:space="preserve"> ADDIN ZOTERO_ITEM CSL_CITATION {"citationID":"tj2tXuZh","properties":{"formattedCitation":"[7]","plainCitation":"[7]","noteIndex":0},"citationItems":[{"id":244,"uris":["http://zotero.org/users/12114133/items/3B4GMC43"],"itemData":{"id":244,"type":"webpage","abstract":"The Sharpe ratio is used to help investors understand the return of an investment compared to its risk.","container-title":"Investopedia","language":"en","title":"Sharpe Ratio: Definition, Formula, and Examples","title-short":"Sharpe Ratio","URL":"https://www.investopedia.com/terms/s/sharperatio.asp","accessed":{"date-parts":[["2023",12,3]]}}}],"schema":"https://github.com/citation-style-language/schema/raw/master/csl-citation.json"} </w:instrText>
      </w:r>
      <w:r w:rsidRPr="004444D4">
        <w:rPr>
          <w:szCs w:val="20"/>
        </w:rPr>
        <w:fldChar w:fldCharType="separate"/>
      </w:r>
      <w:r w:rsidRPr="000B507E">
        <w:t>[7]</w:t>
      </w:r>
      <w:r w:rsidRPr="004444D4">
        <w:rPr>
          <w:szCs w:val="20"/>
        </w:rPr>
        <w:fldChar w:fldCharType="end"/>
      </w:r>
      <w:r w:rsidRPr="004444D4">
        <w:rPr>
          <w:szCs w:val="20"/>
        </w:rPr>
        <w:t xml:space="preserve">. </w:t>
      </w:r>
      <w:r>
        <w:rPr>
          <w:szCs w:val="20"/>
        </w:rPr>
        <w:t xml:space="preserve"> This ratio considers the overall volatility of an investment.</w:t>
      </w:r>
      <w:r>
        <w:rPr>
          <w:szCs w:val="20"/>
        </w:rPr>
        <w:fldChar w:fldCharType="begin"/>
      </w:r>
      <w:r>
        <w:rPr>
          <w:szCs w:val="20"/>
        </w:rPr>
        <w:instrText xml:space="preserve"> ADDIN ZOTERO_ITEM CSL_CITATION {"citationID":"7lZt6iIW","properties":{"formattedCitation":"[8]","plainCitation":"[8]","noteIndex":0},"citationItems":[{"id":248,"uris":["http://zotero.org/users/12114133/items/WJSFXWSF"],"itemData":{"id":248,"type":"webpage","abstract":"Learn about the Calmar Ratio and its importance in measuring risk-adjusted performance. Compare with other ratios to make informed investment decisions.","container-title":"Finance Strategists","language":"en-US","title":"Calmar Ratio | Definition, Components, Calculation, &amp; Application","URL":"https://www.financestrategists.com/wealth-management/financial-ratios/calmar-ratio/","author":[{"family":"CEPF®","given":"True Tamplin","suffix":"BSc"}],"accessed":{"date-parts":[["2023",12,3]]}}}],"schema":"https://github.com/citation-style-language/schema/raw/master/csl-citation.json"} </w:instrText>
      </w:r>
      <w:r>
        <w:rPr>
          <w:szCs w:val="20"/>
        </w:rPr>
        <w:fldChar w:fldCharType="separate"/>
      </w:r>
      <w:r w:rsidRPr="00962DDA">
        <w:t>[8]</w:t>
      </w:r>
      <w:r>
        <w:rPr>
          <w:szCs w:val="20"/>
        </w:rPr>
        <w:fldChar w:fldCharType="end"/>
      </w:r>
      <w:r w:rsidRPr="004444D4">
        <w:rPr>
          <w:szCs w:val="20"/>
        </w:rPr>
        <w:t xml:space="preserve"> </w:t>
      </w:r>
      <w:r>
        <w:rPr>
          <w:szCs w:val="20"/>
        </w:rPr>
        <w:t>A higher Sharpe ratio is preferred.</w:t>
      </w:r>
    </w:p>
    <w:p w14:paraId="180B4394" w14:textId="77777777" w:rsidR="00480C5C" w:rsidRDefault="00480C5C" w:rsidP="00480C5C">
      <w:pPr>
        <w:pStyle w:val="ListParagraph"/>
        <w:numPr>
          <w:ilvl w:val="1"/>
          <w:numId w:val="38"/>
        </w:numPr>
        <w:rPr>
          <w:szCs w:val="20"/>
        </w:rPr>
      </w:pPr>
      <w:r w:rsidRPr="00B32F65">
        <w:rPr>
          <w:b/>
          <w:bCs/>
          <w:szCs w:val="20"/>
        </w:rPr>
        <w:t>Sortino Ratio</w:t>
      </w:r>
      <w:r>
        <w:rPr>
          <w:szCs w:val="20"/>
        </w:rPr>
        <w:t xml:space="preserve"> – This is a ratio of the downside risk or negative volatility of a trade. A Sortino risk of two and above is considered ideal </w:t>
      </w:r>
      <w:r>
        <w:rPr>
          <w:szCs w:val="20"/>
        </w:rPr>
        <w:fldChar w:fldCharType="begin"/>
      </w:r>
      <w:r>
        <w:rPr>
          <w:szCs w:val="20"/>
        </w:rPr>
        <w:instrText xml:space="preserve"> ADDIN ZOTERO_ITEM CSL_CITATION {"citationID":"Jzoovv0y","properties":{"formattedCitation":"[9]","plainCitation":"[9]","noteIndex":0},"citationItems":[{"id":246,"uris":["http://zotero.org/users/12114133/items/59CG3YVB"],"itemData":{"id":246,"type":"webpage","abstract":"The Sortino ratio is a risk-adjustment metric used to determine the additional return for each unit of downside risk. It is computed by first","container-title":"Corporate Finance Institute","language":"en-US","title":"Sortino Ratio","URL":"https://corporatefinanceinstitute.com/resources/wealth-management/sortino-ratio-2/","accessed":{"date-parts":[["2023",12,3]]}}}],"schema":"https://github.com/citation-style-language/schema/raw/master/csl-citation.json"} </w:instrText>
      </w:r>
      <w:r>
        <w:rPr>
          <w:szCs w:val="20"/>
        </w:rPr>
        <w:fldChar w:fldCharType="separate"/>
      </w:r>
      <w:r w:rsidRPr="00962DDA">
        <w:t>[9]</w:t>
      </w:r>
      <w:r>
        <w:rPr>
          <w:szCs w:val="20"/>
        </w:rPr>
        <w:fldChar w:fldCharType="end"/>
      </w:r>
    </w:p>
    <w:p w14:paraId="64471F18" w14:textId="24987A12" w:rsidR="00480C5C" w:rsidRPr="00CF61EC" w:rsidRDefault="00480C5C" w:rsidP="00CF61EC">
      <w:pPr>
        <w:pStyle w:val="ListParagraph"/>
        <w:numPr>
          <w:ilvl w:val="1"/>
          <w:numId w:val="38"/>
        </w:numPr>
        <w:rPr>
          <w:szCs w:val="20"/>
        </w:rPr>
      </w:pPr>
      <w:r w:rsidRPr="00B32F65">
        <w:rPr>
          <w:b/>
          <w:bCs/>
          <w:szCs w:val="20"/>
        </w:rPr>
        <w:t>Calmar Ratio</w:t>
      </w:r>
      <w:r>
        <w:rPr>
          <w:szCs w:val="20"/>
        </w:rPr>
        <w:t xml:space="preserve"> - This is a ratio of the return of an investment with its risk. This ratio</w:t>
      </w:r>
      <w:r w:rsidRPr="009B79E3">
        <w:rPr>
          <w:szCs w:val="20"/>
        </w:rPr>
        <w:t xml:space="preserve"> focuses on the worst-case scenario through the maximum drawdown</w:t>
      </w:r>
      <w:r>
        <w:rPr>
          <w:szCs w:val="20"/>
        </w:rPr>
        <w:t xml:space="preserve">. </w:t>
      </w:r>
      <w:r>
        <w:rPr>
          <w:szCs w:val="20"/>
        </w:rPr>
        <w:fldChar w:fldCharType="begin"/>
      </w:r>
      <w:r>
        <w:rPr>
          <w:szCs w:val="20"/>
        </w:rPr>
        <w:instrText xml:space="preserve"> ADDIN ZOTERO_ITEM CSL_CITATION {"citationID":"Qmbtd7rH","properties":{"formattedCitation":"[8]","plainCitation":"[8]","noteIndex":0},"citationItems":[{"id":248,"uris":["http://zotero.org/users/12114133/items/WJSFXWSF"],"itemData":{"id":248,"type":"webpage","abstract":"Learn about the Calmar Ratio and its importance in measuring risk-adjusted performance. Compare with other ratios to make informed investment decisions.","container-title":"Finance Strategists","language":"en-US","title":"Calmar Ratio | Definition, Components, Calculation, &amp; Application","URL":"https://www.financestrategists.com/wealth-management/financial-ratios/calmar-ratio/","author":[{"family":"CEPF®","given":"True Tamplin","suffix":"BSc"}],"accessed":{"date-parts":[["2023",12,3]]}}}],"schema":"https://github.com/citation-style-language/schema/raw/master/csl-citation.json"} </w:instrText>
      </w:r>
      <w:r>
        <w:rPr>
          <w:szCs w:val="20"/>
        </w:rPr>
        <w:fldChar w:fldCharType="separate"/>
      </w:r>
      <w:r w:rsidRPr="005F54B0">
        <w:t>[8]</w:t>
      </w:r>
      <w:r>
        <w:rPr>
          <w:szCs w:val="20"/>
        </w:rPr>
        <w:fldChar w:fldCharType="end"/>
      </w:r>
      <w:r w:rsidRPr="00D60437">
        <w:rPr>
          <w:szCs w:val="20"/>
        </w:rPr>
        <w:t xml:space="preserve"> </w:t>
      </w:r>
      <w:r>
        <w:rPr>
          <w:szCs w:val="20"/>
        </w:rPr>
        <w:t>A higher Calmar</w:t>
      </w:r>
      <w:r w:rsidRPr="004444D4">
        <w:rPr>
          <w:szCs w:val="20"/>
        </w:rPr>
        <w:t xml:space="preserve"> ratio, </w:t>
      </w:r>
      <w:r>
        <w:rPr>
          <w:szCs w:val="20"/>
        </w:rPr>
        <w:t>is preferred.</w:t>
      </w:r>
    </w:p>
    <w:p w14:paraId="6F111987" w14:textId="77D67E87" w:rsidR="00EF3C7E" w:rsidRDefault="00EF3C7E" w:rsidP="00EF3C7E">
      <w:pPr>
        <w:pStyle w:val="Heading5"/>
        <w:rPr>
          <w:lang w:val="en-GB"/>
        </w:rPr>
      </w:pPr>
      <w:r>
        <w:rPr>
          <w:lang w:val="en-GB"/>
        </w:rPr>
        <w:t>Bollinger Bands</w:t>
      </w:r>
    </w:p>
    <w:p w14:paraId="7AC0F1E2" w14:textId="77777777" w:rsidR="007E41E4" w:rsidRPr="007E41E4" w:rsidRDefault="007E41E4" w:rsidP="007E41E4">
      <w:pPr>
        <w:rPr>
          <w:lang w:val="en-GB"/>
        </w:rPr>
      </w:pPr>
    </w:p>
    <w:tbl>
      <w:tblPr>
        <w:tblStyle w:val="TableGridLight"/>
        <w:tblW w:w="10710" w:type="dxa"/>
        <w:tblLayout w:type="fixed"/>
        <w:tblLook w:val="04A0" w:firstRow="1" w:lastRow="0" w:firstColumn="1" w:lastColumn="0" w:noHBand="0" w:noVBand="1"/>
      </w:tblPr>
      <w:tblGrid>
        <w:gridCol w:w="1338"/>
        <w:gridCol w:w="1339"/>
        <w:gridCol w:w="1339"/>
        <w:gridCol w:w="1339"/>
        <w:gridCol w:w="1338"/>
        <w:gridCol w:w="1339"/>
        <w:gridCol w:w="1339"/>
        <w:gridCol w:w="1339"/>
      </w:tblGrid>
      <w:tr w:rsidR="00FD4331" w:rsidRPr="00FD4331" w14:paraId="5D268450" w14:textId="4E102F5D" w:rsidTr="007D2399">
        <w:trPr>
          <w:trHeight w:val="288"/>
        </w:trPr>
        <w:tc>
          <w:tcPr>
            <w:tcW w:w="1338" w:type="dxa"/>
            <w:noWrap/>
            <w:hideMark/>
          </w:tcPr>
          <w:p w14:paraId="3E632E95" w14:textId="77777777" w:rsidR="000B2161" w:rsidRPr="00FD4331" w:rsidRDefault="000B2161" w:rsidP="000B2161">
            <w:pPr>
              <w:spacing w:before="0" w:after="0" w:line="240" w:lineRule="auto"/>
              <w:jc w:val="center"/>
              <w:rPr>
                <w:rFonts w:eastAsia="Times New Roman" w:cs="Calibri"/>
                <w:b/>
                <w:bCs/>
                <w:color w:val="000000"/>
                <w:szCs w:val="20"/>
              </w:rPr>
            </w:pPr>
            <w:r w:rsidRPr="00FD4331">
              <w:rPr>
                <w:rFonts w:eastAsia="Times New Roman" w:cs="Calibri"/>
                <w:b/>
                <w:bCs/>
                <w:color w:val="000000"/>
                <w:szCs w:val="20"/>
              </w:rPr>
              <w:t>Currency Pair</w:t>
            </w:r>
          </w:p>
        </w:tc>
        <w:tc>
          <w:tcPr>
            <w:tcW w:w="1339" w:type="dxa"/>
            <w:noWrap/>
            <w:hideMark/>
          </w:tcPr>
          <w:p w14:paraId="7DFEEB02" w14:textId="59B19968" w:rsidR="000B2161" w:rsidRPr="00FD4331" w:rsidRDefault="000B2161" w:rsidP="000B2161">
            <w:pPr>
              <w:spacing w:before="0" w:after="0" w:line="240" w:lineRule="auto"/>
              <w:jc w:val="center"/>
              <w:rPr>
                <w:rFonts w:eastAsia="Times New Roman" w:cs="Calibri"/>
                <w:b/>
                <w:bCs/>
                <w:color w:val="000000"/>
                <w:szCs w:val="20"/>
              </w:rPr>
            </w:pPr>
            <w:r w:rsidRPr="00FD4331">
              <w:rPr>
                <w:rFonts w:eastAsia="Times New Roman" w:cs="Calibri"/>
                <w:b/>
                <w:bCs/>
                <w:color w:val="000000"/>
                <w:szCs w:val="20"/>
                <w:lang w:val="en-GB"/>
              </w:rPr>
              <w:t xml:space="preserve">Initial </w:t>
            </w:r>
            <w:proofErr w:type="spellStart"/>
            <w:r w:rsidRPr="00FD4331">
              <w:rPr>
                <w:rFonts w:eastAsia="Times New Roman" w:cs="Calibri"/>
                <w:b/>
                <w:bCs/>
                <w:color w:val="000000"/>
                <w:szCs w:val="20"/>
                <w:lang w:val="en-GB"/>
              </w:rPr>
              <w:t>PnL</w:t>
            </w:r>
            <w:proofErr w:type="spellEnd"/>
          </w:p>
        </w:tc>
        <w:tc>
          <w:tcPr>
            <w:tcW w:w="1339" w:type="dxa"/>
            <w:noWrap/>
            <w:hideMark/>
          </w:tcPr>
          <w:p w14:paraId="378AA69C" w14:textId="6662FF32" w:rsidR="000B2161" w:rsidRPr="00FD4331" w:rsidRDefault="000B2161" w:rsidP="000B2161">
            <w:pPr>
              <w:spacing w:before="0" w:after="0" w:line="240" w:lineRule="auto"/>
              <w:jc w:val="center"/>
              <w:rPr>
                <w:rFonts w:eastAsia="Times New Roman" w:cs="Calibri"/>
                <w:b/>
                <w:bCs/>
                <w:color w:val="000000"/>
                <w:szCs w:val="20"/>
              </w:rPr>
            </w:pPr>
            <w:r w:rsidRPr="00FD4331">
              <w:rPr>
                <w:rFonts w:eastAsia="Times New Roman" w:cs="Calibri"/>
                <w:b/>
                <w:bCs/>
                <w:color w:val="000000"/>
                <w:szCs w:val="20"/>
                <w:lang w:val="en-GB"/>
              </w:rPr>
              <w:t xml:space="preserve">Optimized </w:t>
            </w:r>
            <w:proofErr w:type="spellStart"/>
            <w:r w:rsidRPr="00FD4331">
              <w:rPr>
                <w:rFonts w:eastAsia="Times New Roman" w:cs="Calibri"/>
                <w:b/>
                <w:bCs/>
                <w:color w:val="000000"/>
                <w:szCs w:val="20"/>
                <w:lang w:val="en-GB"/>
              </w:rPr>
              <w:t>PnL</w:t>
            </w:r>
            <w:proofErr w:type="spellEnd"/>
          </w:p>
        </w:tc>
        <w:tc>
          <w:tcPr>
            <w:tcW w:w="1339" w:type="dxa"/>
          </w:tcPr>
          <w:p w14:paraId="3290C269" w14:textId="42A1C72D" w:rsidR="000B2161" w:rsidRPr="00FD4331" w:rsidRDefault="007A3E7B" w:rsidP="000B2161">
            <w:pPr>
              <w:spacing w:before="0" w:after="0" w:line="240" w:lineRule="auto"/>
              <w:jc w:val="center"/>
              <w:rPr>
                <w:rFonts w:eastAsia="Times New Roman" w:cs="Calibri"/>
                <w:b/>
                <w:bCs/>
                <w:color w:val="000000"/>
                <w:szCs w:val="20"/>
                <w:lang w:val="en-GB"/>
              </w:rPr>
            </w:pPr>
            <w:r w:rsidRPr="00FD4331">
              <w:rPr>
                <w:rFonts w:cs="Calibri"/>
                <w:b/>
                <w:bCs/>
                <w:color w:val="000000"/>
                <w:szCs w:val="20"/>
              </w:rPr>
              <w:t xml:space="preserve">Final </w:t>
            </w:r>
            <w:r w:rsidR="000B2161" w:rsidRPr="00FD4331">
              <w:rPr>
                <w:rFonts w:cs="Calibri"/>
                <w:b/>
                <w:bCs/>
                <w:color w:val="000000"/>
                <w:szCs w:val="20"/>
              </w:rPr>
              <w:t>Sharpe Ratio</w:t>
            </w:r>
          </w:p>
        </w:tc>
        <w:tc>
          <w:tcPr>
            <w:tcW w:w="1338" w:type="dxa"/>
          </w:tcPr>
          <w:p w14:paraId="52EED1B2" w14:textId="66B3FC0C" w:rsidR="000B2161" w:rsidRPr="00FD4331" w:rsidRDefault="007A3E7B" w:rsidP="000B2161">
            <w:pPr>
              <w:spacing w:before="0" w:after="0" w:line="240" w:lineRule="auto"/>
              <w:jc w:val="center"/>
              <w:rPr>
                <w:rFonts w:eastAsia="Times New Roman" w:cs="Calibri"/>
                <w:b/>
                <w:bCs/>
                <w:color w:val="000000"/>
                <w:szCs w:val="20"/>
                <w:lang w:val="en-GB"/>
              </w:rPr>
            </w:pPr>
            <w:r w:rsidRPr="00FD4331">
              <w:rPr>
                <w:rFonts w:cs="Calibri"/>
                <w:b/>
                <w:bCs/>
                <w:color w:val="000000"/>
                <w:szCs w:val="20"/>
              </w:rPr>
              <w:t xml:space="preserve">Final </w:t>
            </w:r>
            <w:r w:rsidR="000B2161" w:rsidRPr="00FD4331">
              <w:rPr>
                <w:rFonts w:cs="Calibri"/>
                <w:b/>
                <w:bCs/>
                <w:color w:val="000000"/>
                <w:szCs w:val="20"/>
              </w:rPr>
              <w:t>Sortino Ratio</w:t>
            </w:r>
          </w:p>
        </w:tc>
        <w:tc>
          <w:tcPr>
            <w:tcW w:w="1339" w:type="dxa"/>
          </w:tcPr>
          <w:p w14:paraId="6F477843" w14:textId="002FAF59" w:rsidR="000B2161" w:rsidRPr="00FD4331" w:rsidRDefault="007A3E7B" w:rsidP="000B2161">
            <w:pPr>
              <w:spacing w:before="0" w:after="0" w:line="240" w:lineRule="auto"/>
              <w:jc w:val="center"/>
              <w:rPr>
                <w:rFonts w:eastAsia="Times New Roman" w:cs="Calibri"/>
                <w:b/>
                <w:bCs/>
                <w:color w:val="000000"/>
                <w:szCs w:val="20"/>
                <w:lang w:val="en-GB"/>
              </w:rPr>
            </w:pPr>
            <w:r w:rsidRPr="00FD4331">
              <w:rPr>
                <w:rFonts w:cs="Calibri"/>
                <w:b/>
                <w:bCs/>
                <w:color w:val="000000"/>
                <w:szCs w:val="20"/>
              </w:rPr>
              <w:t xml:space="preserve">Final </w:t>
            </w:r>
            <w:r w:rsidR="000B2161" w:rsidRPr="00FD4331">
              <w:rPr>
                <w:rFonts w:cs="Calibri"/>
                <w:b/>
                <w:bCs/>
                <w:color w:val="000000"/>
                <w:szCs w:val="20"/>
              </w:rPr>
              <w:t>Calmar Ratio</w:t>
            </w:r>
          </w:p>
        </w:tc>
        <w:tc>
          <w:tcPr>
            <w:tcW w:w="1339" w:type="dxa"/>
          </w:tcPr>
          <w:p w14:paraId="3E5FBF1F" w14:textId="0F5FF505" w:rsidR="000B2161" w:rsidRPr="00FD4331" w:rsidRDefault="000B2161" w:rsidP="000B2161">
            <w:pPr>
              <w:spacing w:before="0" w:after="0" w:line="240" w:lineRule="auto"/>
              <w:jc w:val="center"/>
              <w:rPr>
                <w:rFonts w:eastAsia="Times New Roman" w:cs="Calibri"/>
                <w:b/>
                <w:bCs/>
                <w:color w:val="000000"/>
                <w:szCs w:val="20"/>
              </w:rPr>
            </w:pPr>
            <w:r w:rsidRPr="00FD4331">
              <w:rPr>
                <w:rFonts w:eastAsia="Times New Roman" w:cs="Calibri"/>
                <w:b/>
                <w:bCs/>
                <w:color w:val="000000"/>
                <w:szCs w:val="20"/>
                <w:lang w:val="en-GB"/>
              </w:rPr>
              <w:t>Performance</w:t>
            </w:r>
          </w:p>
        </w:tc>
        <w:tc>
          <w:tcPr>
            <w:tcW w:w="1339" w:type="dxa"/>
          </w:tcPr>
          <w:p w14:paraId="5DF5E29E" w14:textId="0BA40D60" w:rsidR="000B2161" w:rsidRPr="00FD4331" w:rsidRDefault="000B2161" w:rsidP="000B2161">
            <w:pPr>
              <w:spacing w:before="0" w:after="0" w:line="240" w:lineRule="auto"/>
              <w:jc w:val="center"/>
              <w:rPr>
                <w:rFonts w:eastAsia="Times New Roman" w:cs="Calibri"/>
                <w:b/>
                <w:bCs/>
                <w:color w:val="000000"/>
                <w:szCs w:val="20"/>
                <w:lang w:val="en-GB"/>
              </w:rPr>
            </w:pPr>
            <w:r w:rsidRPr="00FD4331">
              <w:rPr>
                <w:rFonts w:eastAsia="Times New Roman" w:cs="Calibri"/>
                <w:b/>
                <w:bCs/>
                <w:color w:val="000000"/>
                <w:szCs w:val="20"/>
                <w:lang w:val="en-GB"/>
              </w:rPr>
              <w:t>Profitable</w:t>
            </w:r>
          </w:p>
        </w:tc>
      </w:tr>
      <w:tr w:rsidR="00FD4331" w:rsidRPr="00FD4331" w14:paraId="44002001" w14:textId="77777777" w:rsidTr="00F27F5F">
        <w:trPr>
          <w:trHeight w:val="288"/>
        </w:trPr>
        <w:tc>
          <w:tcPr>
            <w:tcW w:w="1338" w:type="dxa"/>
            <w:noWrap/>
          </w:tcPr>
          <w:p w14:paraId="7093AF85" w14:textId="6E82ED0C" w:rsidR="000B2161" w:rsidRPr="00FD4331" w:rsidRDefault="000B2161" w:rsidP="000B2161">
            <w:pPr>
              <w:spacing w:before="0" w:after="0" w:line="240" w:lineRule="auto"/>
              <w:jc w:val="center"/>
              <w:rPr>
                <w:rFonts w:eastAsia="Times New Roman" w:cs="Calibri"/>
                <w:color w:val="000000"/>
                <w:szCs w:val="20"/>
              </w:rPr>
            </w:pPr>
            <w:r w:rsidRPr="00FD4331">
              <w:rPr>
                <w:rFonts w:eastAsia="Times New Roman" w:cs="Calibri"/>
                <w:color w:val="000000"/>
                <w:szCs w:val="20"/>
              </w:rPr>
              <w:t>EURUSD=X</w:t>
            </w:r>
          </w:p>
        </w:tc>
        <w:tc>
          <w:tcPr>
            <w:tcW w:w="1339" w:type="dxa"/>
            <w:noWrap/>
          </w:tcPr>
          <w:p w14:paraId="6CC1736E" w14:textId="11483955" w:rsidR="000B2161" w:rsidRPr="00FD4331" w:rsidRDefault="000B2161" w:rsidP="000B2161">
            <w:pPr>
              <w:spacing w:before="0" w:after="0" w:line="240" w:lineRule="auto"/>
              <w:jc w:val="center"/>
              <w:rPr>
                <w:rFonts w:cs="Calibri"/>
                <w:color w:val="000000"/>
                <w:szCs w:val="20"/>
              </w:rPr>
            </w:pPr>
            <w:r w:rsidRPr="00FD4331">
              <w:rPr>
                <w:rFonts w:cs="Calibri"/>
                <w:color w:val="000000"/>
                <w:szCs w:val="20"/>
              </w:rPr>
              <w:t>439.82</w:t>
            </w:r>
          </w:p>
        </w:tc>
        <w:tc>
          <w:tcPr>
            <w:tcW w:w="1339" w:type="dxa"/>
            <w:noWrap/>
          </w:tcPr>
          <w:p w14:paraId="54763560" w14:textId="346F4527" w:rsidR="000B2161" w:rsidRPr="00FD4331" w:rsidRDefault="000B2161" w:rsidP="000B2161">
            <w:pPr>
              <w:spacing w:before="0" w:after="0" w:line="240" w:lineRule="auto"/>
              <w:jc w:val="center"/>
              <w:rPr>
                <w:rFonts w:cs="Calibri"/>
                <w:color w:val="000000"/>
                <w:szCs w:val="20"/>
              </w:rPr>
            </w:pPr>
            <w:r w:rsidRPr="00FD4331">
              <w:rPr>
                <w:rFonts w:cs="Calibri"/>
                <w:color w:val="000000"/>
                <w:szCs w:val="20"/>
              </w:rPr>
              <w:t>-712.085</w:t>
            </w:r>
          </w:p>
        </w:tc>
        <w:tc>
          <w:tcPr>
            <w:tcW w:w="1339" w:type="dxa"/>
            <w:vAlign w:val="center"/>
          </w:tcPr>
          <w:p w14:paraId="030DEE4D" w14:textId="3C676C3D" w:rsidR="000B2161" w:rsidRPr="00FD4331" w:rsidRDefault="00FC4771" w:rsidP="00F27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cs="Calibri"/>
                <w:color w:val="000000"/>
                <w:szCs w:val="20"/>
              </w:rPr>
            </w:pPr>
            <w:r w:rsidRPr="00FD4331">
              <w:rPr>
                <w:rFonts w:cs="Calibri"/>
                <w:color w:val="000000"/>
                <w:szCs w:val="20"/>
              </w:rPr>
              <w:t>0</w:t>
            </w:r>
          </w:p>
        </w:tc>
        <w:tc>
          <w:tcPr>
            <w:tcW w:w="1338" w:type="dxa"/>
            <w:vAlign w:val="center"/>
          </w:tcPr>
          <w:p w14:paraId="332C0DAA" w14:textId="0E274C49" w:rsidR="000B2161" w:rsidRPr="00FD4331" w:rsidRDefault="00FC4771" w:rsidP="00F27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cs="Calibri"/>
                <w:color w:val="000000"/>
                <w:szCs w:val="20"/>
              </w:rPr>
            </w:pPr>
            <w:r w:rsidRPr="00FD4331">
              <w:rPr>
                <w:rFonts w:cs="Calibri"/>
                <w:color w:val="000000"/>
                <w:szCs w:val="20"/>
              </w:rPr>
              <w:t>0</w:t>
            </w:r>
          </w:p>
        </w:tc>
        <w:tc>
          <w:tcPr>
            <w:tcW w:w="1339" w:type="dxa"/>
            <w:vAlign w:val="center"/>
          </w:tcPr>
          <w:p w14:paraId="0553270B" w14:textId="4753FDEE" w:rsidR="000B2161" w:rsidRPr="00FD4331" w:rsidRDefault="00FC4771" w:rsidP="00F27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cs="Calibri"/>
                <w:color w:val="000000"/>
                <w:szCs w:val="20"/>
              </w:rPr>
            </w:pPr>
            <w:r w:rsidRPr="00FD4331">
              <w:rPr>
                <w:rFonts w:cs="Calibri"/>
                <w:color w:val="000000"/>
                <w:szCs w:val="20"/>
              </w:rPr>
              <w:t>0</w:t>
            </w:r>
          </w:p>
        </w:tc>
        <w:tc>
          <w:tcPr>
            <w:tcW w:w="1339" w:type="dxa"/>
          </w:tcPr>
          <w:p w14:paraId="55EA8BCD" w14:textId="23DD8C11" w:rsidR="000B2161" w:rsidRPr="00FD4331" w:rsidRDefault="000B2161" w:rsidP="000B2161">
            <w:pPr>
              <w:spacing w:before="0" w:after="0" w:line="240" w:lineRule="auto"/>
              <w:jc w:val="center"/>
              <w:rPr>
                <w:rFonts w:eastAsia="Times New Roman" w:cs="Calibri"/>
                <w:color w:val="000000"/>
                <w:szCs w:val="20"/>
              </w:rPr>
            </w:pPr>
            <w:r w:rsidRPr="00FD4331">
              <w:rPr>
                <w:rFonts w:eastAsia="Times New Roman" w:cs="Calibri"/>
                <w:color w:val="000000"/>
                <w:szCs w:val="20"/>
              </w:rPr>
              <w:t>Lowered</w:t>
            </w:r>
          </w:p>
        </w:tc>
        <w:tc>
          <w:tcPr>
            <w:tcW w:w="1339" w:type="dxa"/>
          </w:tcPr>
          <w:p w14:paraId="22020ED7" w14:textId="4488B819" w:rsidR="000B2161" w:rsidRPr="00FD4331" w:rsidRDefault="000B2161" w:rsidP="000B2161">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7C7C0F94" w14:textId="3D03AD74" w:rsidTr="007D2399">
        <w:trPr>
          <w:trHeight w:val="288"/>
        </w:trPr>
        <w:tc>
          <w:tcPr>
            <w:tcW w:w="1338" w:type="dxa"/>
            <w:noWrap/>
            <w:hideMark/>
          </w:tcPr>
          <w:p w14:paraId="456161C8"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AUDUSD=X</w:t>
            </w:r>
          </w:p>
        </w:tc>
        <w:tc>
          <w:tcPr>
            <w:tcW w:w="1339" w:type="dxa"/>
            <w:noWrap/>
            <w:hideMark/>
          </w:tcPr>
          <w:p w14:paraId="43F1011C" w14:textId="36C02246"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-2826.48</w:t>
            </w:r>
          </w:p>
        </w:tc>
        <w:tc>
          <w:tcPr>
            <w:tcW w:w="1339" w:type="dxa"/>
            <w:noWrap/>
            <w:hideMark/>
          </w:tcPr>
          <w:p w14:paraId="0FC465A4" w14:textId="02ABFFC0"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53.44352</w:t>
            </w:r>
          </w:p>
        </w:tc>
        <w:tc>
          <w:tcPr>
            <w:tcW w:w="1339" w:type="dxa"/>
          </w:tcPr>
          <w:p w14:paraId="4CD991DD" w14:textId="5CE0BFB0"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0.04646</w:t>
            </w:r>
          </w:p>
        </w:tc>
        <w:tc>
          <w:tcPr>
            <w:tcW w:w="1338" w:type="dxa"/>
          </w:tcPr>
          <w:p w14:paraId="0F1DF4EC" w14:textId="3526B37B"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0.065417</w:t>
            </w:r>
          </w:p>
        </w:tc>
        <w:tc>
          <w:tcPr>
            <w:tcW w:w="1339" w:type="dxa"/>
          </w:tcPr>
          <w:p w14:paraId="3DE76D60" w14:textId="28C048C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0.042148</w:t>
            </w:r>
          </w:p>
        </w:tc>
        <w:tc>
          <w:tcPr>
            <w:tcW w:w="1339" w:type="dxa"/>
          </w:tcPr>
          <w:p w14:paraId="2D3D144D" w14:textId="620D93AE"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121FDC0" w14:textId="1CFC90C2"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Yes</w:t>
            </w:r>
          </w:p>
        </w:tc>
      </w:tr>
      <w:tr w:rsidR="00FD4331" w:rsidRPr="00FD4331" w14:paraId="1C5F9DFF" w14:textId="20109AF3" w:rsidTr="007D2399">
        <w:trPr>
          <w:trHeight w:val="288"/>
        </w:trPr>
        <w:tc>
          <w:tcPr>
            <w:tcW w:w="1338" w:type="dxa"/>
            <w:noWrap/>
            <w:hideMark/>
          </w:tcPr>
          <w:p w14:paraId="3E6E9A26"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EURAUD=X</w:t>
            </w:r>
          </w:p>
        </w:tc>
        <w:tc>
          <w:tcPr>
            <w:tcW w:w="1339" w:type="dxa"/>
            <w:noWrap/>
            <w:hideMark/>
          </w:tcPr>
          <w:p w14:paraId="341C8789" w14:textId="1CCC9D1D"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-1151.02</w:t>
            </w:r>
          </w:p>
        </w:tc>
        <w:tc>
          <w:tcPr>
            <w:tcW w:w="1339" w:type="dxa"/>
            <w:noWrap/>
            <w:hideMark/>
          </w:tcPr>
          <w:p w14:paraId="4588638B" w14:textId="74038A6B"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-1059.48</w:t>
            </w:r>
          </w:p>
        </w:tc>
        <w:tc>
          <w:tcPr>
            <w:tcW w:w="1339" w:type="dxa"/>
          </w:tcPr>
          <w:p w14:paraId="75FB5132" w14:textId="73B4E4FD"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24245C87" w14:textId="7DC1B0EC"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492DF320" w14:textId="0AAD470C"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1A89A734" w14:textId="725BDCAE"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38151AD8" w14:textId="5B58653A"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221D71C0" w14:textId="1CB39DA6" w:rsidTr="007D2399">
        <w:trPr>
          <w:trHeight w:val="288"/>
        </w:trPr>
        <w:tc>
          <w:tcPr>
            <w:tcW w:w="1338" w:type="dxa"/>
            <w:noWrap/>
            <w:hideMark/>
          </w:tcPr>
          <w:p w14:paraId="1B3CF297"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EURCAD=X</w:t>
            </w:r>
          </w:p>
        </w:tc>
        <w:tc>
          <w:tcPr>
            <w:tcW w:w="1339" w:type="dxa"/>
            <w:noWrap/>
            <w:hideMark/>
          </w:tcPr>
          <w:p w14:paraId="0C33521E" w14:textId="483ABE64"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-3887.28</w:t>
            </w:r>
          </w:p>
        </w:tc>
        <w:tc>
          <w:tcPr>
            <w:tcW w:w="1339" w:type="dxa"/>
            <w:noWrap/>
            <w:hideMark/>
          </w:tcPr>
          <w:p w14:paraId="27E1F269" w14:textId="6B2B85C9"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-2414.5</w:t>
            </w:r>
          </w:p>
        </w:tc>
        <w:tc>
          <w:tcPr>
            <w:tcW w:w="1339" w:type="dxa"/>
          </w:tcPr>
          <w:p w14:paraId="1754F300" w14:textId="348B4DD5"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36A9C911" w14:textId="5F35C03D"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D8062E7" w14:textId="2C1CD886"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0C5D844A" w14:textId="02D4EC78"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31B3A03A" w14:textId="30F7933A"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0B08577A" w14:textId="5316B061" w:rsidTr="007D2399">
        <w:trPr>
          <w:trHeight w:val="288"/>
        </w:trPr>
        <w:tc>
          <w:tcPr>
            <w:tcW w:w="1338" w:type="dxa"/>
            <w:noWrap/>
            <w:hideMark/>
          </w:tcPr>
          <w:p w14:paraId="5EA190CA"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EURCHF=X</w:t>
            </w:r>
          </w:p>
        </w:tc>
        <w:tc>
          <w:tcPr>
            <w:tcW w:w="1339" w:type="dxa"/>
            <w:noWrap/>
            <w:hideMark/>
          </w:tcPr>
          <w:p w14:paraId="773C7E81" w14:textId="6B95B816"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-3246.39</w:t>
            </w:r>
          </w:p>
        </w:tc>
        <w:tc>
          <w:tcPr>
            <w:tcW w:w="1339" w:type="dxa"/>
            <w:noWrap/>
            <w:hideMark/>
          </w:tcPr>
          <w:p w14:paraId="66CE14FF" w14:textId="5FC4C2E7"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-1218.22</w:t>
            </w:r>
          </w:p>
        </w:tc>
        <w:tc>
          <w:tcPr>
            <w:tcW w:w="1339" w:type="dxa"/>
          </w:tcPr>
          <w:p w14:paraId="295EF55D" w14:textId="69AB69E3"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720D8630" w14:textId="700A282A"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727E8EE" w14:textId="50B3D961"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60627D2" w14:textId="015F1150"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287954E1" w14:textId="06D93DD4"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4180030F" w14:textId="51B9F4D5" w:rsidTr="007D2399">
        <w:trPr>
          <w:trHeight w:val="288"/>
        </w:trPr>
        <w:tc>
          <w:tcPr>
            <w:tcW w:w="1338" w:type="dxa"/>
            <w:noWrap/>
            <w:hideMark/>
          </w:tcPr>
          <w:p w14:paraId="5A1098D1"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EURGBP=X</w:t>
            </w:r>
          </w:p>
        </w:tc>
        <w:tc>
          <w:tcPr>
            <w:tcW w:w="1339" w:type="dxa"/>
            <w:noWrap/>
            <w:hideMark/>
          </w:tcPr>
          <w:p w14:paraId="49C37E4A" w14:textId="209CD2BB"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-3041.5</w:t>
            </w:r>
          </w:p>
        </w:tc>
        <w:tc>
          <w:tcPr>
            <w:tcW w:w="1339" w:type="dxa"/>
            <w:noWrap/>
            <w:hideMark/>
          </w:tcPr>
          <w:p w14:paraId="6BD0BA17" w14:textId="396C754A"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283.367</w:t>
            </w:r>
          </w:p>
        </w:tc>
        <w:tc>
          <w:tcPr>
            <w:tcW w:w="1339" w:type="dxa"/>
          </w:tcPr>
          <w:p w14:paraId="4A7C4377" w14:textId="1EA73D79"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0.474868</w:t>
            </w:r>
          </w:p>
        </w:tc>
        <w:tc>
          <w:tcPr>
            <w:tcW w:w="1338" w:type="dxa"/>
          </w:tcPr>
          <w:p w14:paraId="6F4576AD" w14:textId="10EE1FA1"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0.68657</w:t>
            </w:r>
          </w:p>
        </w:tc>
        <w:tc>
          <w:tcPr>
            <w:tcW w:w="1339" w:type="dxa"/>
          </w:tcPr>
          <w:p w14:paraId="08754B13" w14:textId="1A4020B5"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0.70168</w:t>
            </w:r>
          </w:p>
        </w:tc>
        <w:tc>
          <w:tcPr>
            <w:tcW w:w="1339" w:type="dxa"/>
          </w:tcPr>
          <w:p w14:paraId="1A8A4899" w14:textId="111FB527"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65F278F3" w14:textId="3DF1ADBD"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Yes</w:t>
            </w:r>
          </w:p>
        </w:tc>
      </w:tr>
      <w:tr w:rsidR="00FD4331" w:rsidRPr="00FD4331" w14:paraId="5BC90D44" w14:textId="2216FFDC" w:rsidTr="007D2399">
        <w:trPr>
          <w:trHeight w:val="288"/>
        </w:trPr>
        <w:tc>
          <w:tcPr>
            <w:tcW w:w="1338" w:type="dxa"/>
            <w:noWrap/>
            <w:hideMark/>
          </w:tcPr>
          <w:p w14:paraId="67023648"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EURJPY=X</w:t>
            </w:r>
          </w:p>
        </w:tc>
        <w:tc>
          <w:tcPr>
            <w:tcW w:w="1339" w:type="dxa"/>
            <w:noWrap/>
            <w:hideMark/>
          </w:tcPr>
          <w:p w14:paraId="5AE94E35" w14:textId="14DC0112"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-4516.84</w:t>
            </w:r>
          </w:p>
        </w:tc>
        <w:tc>
          <w:tcPr>
            <w:tcW w:w="1339" w:type="dxa"/>
            <w:noWrap/>
            <w:hideMark/>
          </w:tcPr>
          <w:p w14:paraId="436A303B" w14:textId="70B67DE6"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1766.528</w:t>
            </w:r>
          </w:p>
        </w:tc>
        <w:tc>
          <w:tcPr>
            <w:tcW w:w="1339" w:type="dxa"/>
          </w:tcPr>
          <w:p w14:paraId="3C7B2C94" w14:textId="29338297"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1.454421</w:t>
            </w:r>
          </w:p>
        </w:tc>
        <w:tc>
          <w:tcPr>
            <w:tcW w:w="1338" w:type="dxa"/>
          </w:tcPr>
          <w:p w14:paraId="6C764128" w14:textId="3825B59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2.509794</w:t>
            </w:r>
          </w:p>
        </w:tc>
        <w:tc>
          <w:tcPr>
            <w:tcW w:w="1339" w:type="dxa"/>
          </w:tcPr>
          <w:p w14:paraId="6FD7DBB8" w14:textId="19B460C9"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3.152124</w:t>
            </w:r>
          </w:p>
        </w:tc>
        <w:tc>
          <w:tcPr>
            <w:tcW w:w="1339" w:type="dxa"/>
          </w:tcPr>
          <w:p w14:paraId="67BAC972" w14:textId="16CDCA55"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67625EE1" w14:textId="1D7FFD1C"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Yes</w:t>
            </w:r>
          </w:p>
        </w:tc>
      </w:tr>
      <w:tr w:rsidR="00FD4331" w:rsidRPr="00FD4331" w14:paraId="6DEB0352" w14:textId="43DED446" w:rsidTr="007D2399">
        <w:trPr>
          <w:trHeight w:val="288"/>
        </w:trPr>
        <w:tc>
          <w:tcPr>
            <w:tcW w:w="1338" w:type="dxa"/>
            <w:noWrap/>
            <w:hideMark/>
          </w:tcPr>
          <w:p w14:paraId="4B0ECEA2"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EURNZD=X</w:t>
            </w:r>
          </w:p>
        </w:tc>
        <w:tc>
          <w:tcPr>
            <w:tcW w:w="1339" w:type="dxa"/>
            <w:noWrap/>
            <w:hideMark/>
          </w:tcPr>
          <w:p w14:paraId="1219EA08" w14:textId="44886A88"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-2251.48</w:t>
            </w:r>
          </w:p>
        </w:tc>
        <w:tc>
          <w:tcPr>
            <w:tcW w:w="1339" w:type="dxa"/>
            <w:noWrap/>
            <w:hideMark/>
          </w:tcPr>
          <w:p w14:paraId="0733EBD5" w14:textId="012AE0AE"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-783.981</w:t>
            </w:r>
          </w:p>
        </w:tc>
        <w:tc>
          <w:tcPr>
            <w:tcW w:w="1339" w:type="dxa"/>
          </w:tcPr>
          <w:p w14:paraId="688994F4" w14:textId="37F1CD5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3851705A" w14:textId="525E958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0DDC99BC" w14:textId="119A8A73"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82394C4" w14:textId="47150E91"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68268E8" w14:textId="431CE5AE"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6C575F30" w14:textId="63FF6033" w:rsidTr="007D2399">
        <w:trPr>
          <w:trHeight w:val="288"/>
        </w:trPr>
        <w:tc>
          <w:tcPr>
            <w:tcW w:w="1338" w:type="dxa"/>
            <w:noWrap/>
            <w:hideMark/>
          </w:tcPr>
          <w:p w14:paraId="6BEB62CA"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GBPCHF=X</w:t>
            </w:r>
          </w:p>
        </w:tc>
        <w:tc>
          <w:tcPr>
            <w:tcW w:w="1339" w:type="dxa"/>
            <w:noWrap/>
            <w:hideMark/>
          </w:tcPr>
          <w:p w14:paraId="4039BEEB" w14:textId="001CCD81"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-3213.3</w:t>
            </w:r>
          </w:p>
        </w:tc>
        <w:tc>
          <w:tcPr>
            <w:tcW w:w="1339" w:type="dxa"/>
            <w:noWrap/>
            <w:hideMark/>
          </w:tcPr>
          <w:p w14:paraId="025E07A1" w14:textId="6A88ACAC"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-1302.01</w:t>
            </w:r>
          </w:p>
        </w:tc>
        <w:tc>
          <w:tcPr>
            <w:tcW w:w="1339" w:type="dxa"/>
          </w:tcPr>
          <w:p w14:paraId="6961D971" w14:textId="70BE18AB"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444E24FC" w14:textId="47C54F7B"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70D93B01" w14:textId="7787092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7FF7B8B8" w14:textId="63027898"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71A6F26" w14:textId="40594E2E"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0F9499C4" w14:textId="2C26F0DA" w:rsidTr="007D2399">
        <w:trPr>
          <w:trHeight w:val="288"/>
        </w:trPr>
        <w:tc>
          <w:tcPr>
            <w:tcW w:w="1338" w:type="dxa"/>
            <w:noWrap/>
            <w:hideMark/>
          </w:tcPr>
          <w:p w14:paraId="6EEB9B04"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GBPJPY=X</w:t>
            </w:r>
          </w:p>
        </w:tc>
        <w:tc>
          <w:tcPr>
            <w:tcW w:w="1339" w:type="dxa"/>
            <w:noWrap/>
            <w:hideMark/>
          </w:tcPr>
          <w:p w14:paraId="5FA6CC7B" w14:textId="019572CB"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-4162.31</w:t>
            </w:r>
          </w:p>
        </w:tc>
        <w:tc>
          <w:tcPr>
            <w:tcW w:w="1339" w:type="dxa"/>
            <w:noWrap/>
            <w:hideMark/>
          </w:tcPr>
          <w:p w14:paraId="1CFF7768" w14:textId="14F5A4C6"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-569.041</w:t>
            </w:r>
          </w:p>
        </w:tc>
        <w:tc>
          <w:tcPr>
            <w:tcW w:w="1339" w:type="dxa"/>
          </w:tcPr>
          <w:p w14:paraId="44FAD6F8" w14:textId="12773DD1"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2D6D5821" w14:textId="038B3F31"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5FDA2DCF" w14:textId="1003DA20"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22C77F2D" w14:textId="58B982C2"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6CF2B22F" w14:textId="6C645BC0"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615C497B" w14:textId="35AAB0DB" w:rsidTr="007D2399">
        <w:trPr>
          <w:trHeight w:val="288"/>
        </w:trPr>
        <w:tc>
          <w:tcPr>
            <w:tcW w:w="1338" w:type="dxa"/>
            <w:noWrap/>
            <w:hideMark/>
          </w:tcPr>
          <w:p w14:paraId="52DBA488"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GBPUSD=X</w:t>
            </w:r>
          </w:p>
        </w:tc>
        <w:tc>
          <w:tcPr>
            <w:tcW w:w="1339" w:type="dxa"/>
            <w:noWrap/>
            <w:hideMark/>
          </w:tcPr>
          <w:p w14:paraId="4F43D550" w14:textId="041347C7"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-4242.09</w:t>
            </w:r>
          </w:p>
        </w:tc>
        <w:tc>
          <w:tcPr>
            <w:tcW w:w="1339" w:type="dxa"/>
            <w:noWrap/>
            <w:hideMark/>
          </w:tcPr>
          <w:p w14:paraId="785B4B14" w14:textId="713E8F6A"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-376.694</w:t>
            </w:r>
          </w:p>
        </w:tc>
        <w:tc>
          <w:tcPr>
            <w:tcW w:w="1339" w:type="dxa"/>
          </w:tcPr>
          <w:p w14:paraId="6CD1B314" w14:textId="7ED3AE40"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20F39510" w14:textId="19D0C909"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6556CC89" w14:textId="79BD1471"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184197B" w14:textId="501C362A"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704F9E18" w14:textId="3B78A889"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59B9E250" w14:textId="3970E512" w:rsidTr="007D2399">
        <w:trPr>
          <w:trHeight w:val="288"/>
        </w:trPr>
        <w:tc>
          <w:tcPr>
            <w:tcW w:w="1338" w:type="dxa"/>
            <w:noWrap/>
            <w:hideMark/>
          </w:tcPr>
          <w:p w14:paraId="2C7BE068"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USDCAD=X</w:t>
            </w:r>
          </w:p>
        </w:tc>
        <w:tc>
          <w:tcPr>
            <w:tcW w:w="1339" w:type="dxa"/>
            <w:noWrap/>
            <w:hideMark/>
          </w:tcPr>
          <w:p w14:paraId="275CBEC3" w14:textId="31024613"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-2751.5</w:t>
            </w:r>
          </w:p>
        </w:tc>
        <w:tc>
          <w:tcPr>
            <w:tcW w:w="1339" w:type="dxa"/>
            <w:noWrap/>
            <w:hideMark/>
          </w:tcPr>
          <w:p w14:paraId="2C0F1589" w14:textId="04546D60"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-411.442</w:t>
            </w:r>
          </w:p>
        </w:tc>
        <w:tc>
          <w:tcPr>
            <w:tcW w:w="1339" w:type="dxa"/>
          </w:tcPr>
          <w:p w14:paraId="1CB7D0D0" w14:textId="65C61967"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0D2ED330" w14:textId="7BC9630D"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484C4EBA" w14:textId="77E9D35E"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28FE87FB" w14:textId="4DF19775"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3B10C22D" w14:textId="23DA0EB4"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50F29C18" w14:textId="0CF5FBA3" w:rsidTr="007D2399">
        <w:trPr>
          <w:trHeight w:val="288"/>
        </w:trPr>
        <w:tc>
          <w:tcPr>
            <w:tcW w:w="1338" w:type="dxa"/>
            <w:noWrap/>
            <w:hideMark/>
          </w:tcPr>
          <w:p w14:paraId="4B2C0415"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USDCHF=X</w:t>
            </w:r>
          </w:p>
        </w:tc>
        <w:tc>
          <w:tcPr>
            <w:tcW w:w="1339" w:type="dxa"/>
            <w:noWrap/>
            <w:hideMark/>
          </w:tcPr>
          <w:p w14:paraId="72A57E7B" w14:textId="26E26925"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-4061.75</w:t>
            </w:r>
          </w:p>
        </w:tc>
        <w:tc>
          <w:tcPr>
            <w:tcW w:w="1339" w:type="dxa"/>
            <w:noWrap/>
            <w:hideMark/>
          </w:tcPr>
          <w:p w14:paraId="51F22141" w14:textId="05B8CFBA"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-625.709</w:t>
            </w:r>
          </w:p>
        </w:tc>
        <w:tc>
          <w:tcPr>
            <w:tcW w:w="1339" w:type="dxa"/>
          </w:tcPr>
          <w:p w14:paraId="6DFD842C" w14:textId="605EC1D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3D060A9B" w14:textId="2E3F6FAF"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4F72A59A" w14:textId="52AC5BD9"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4BC99AC6" w14:textId="32750CA3"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3C35409" w14:textId="4E7C432B"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1CAFFD31" w14:textId="077BC37A" w:rsidTr="007D2399">
        <w:trPr>
          <w:trHeight w:val="288"/>
        </w:trPr>
        <w:tc>
          <w:tcPr>
            <w:tcW w:w="1338" w:type="dxa"/>
            <w:noWrap/>
            <w:hideMark/>
          </w:tcPr>
          <w:p w14:paraId="065B2AA0"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USDCNY=X</w:t>
            </w:r>
          </w:p>
        </w:tc>
        <w:tc>
          <w:tcPr>
            <w:tcW w:w="1339" w:type="dxa"/>
            <w:noWrap/>
            <w:hideMark/>
          </w:tcPr>
          <w:p w14:paraId="727EF0CC" w14:textId="305311BF"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-3231.48</w:t>
            </w:r>
          </w:p>
        </w:tc>
        <w:tc>
          <w:tcPr>
            <w:tcW w:w="1339" w:type="dxa"/>
            <w:noWrap/>
            <w:hideMark/>
          </w:tcPr>
          <w:p w14:paraId="0AE8B68D" w14:textId="5E0A31D9"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-1430.52</w:t>
            </w:r>
          </w:p>
        </w:tc>
        <w:tc>
          <w:tcPr>
            <w:tcW w:w="1339" w:type="dxa"/>
          </w:tcPr>
          <w:p w14:paraId="5B938726" w14:textId="394C746A"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23D3292E" w14:textId="451AE584"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6C03F925" w14:textId="33E3DF15"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09A3D7BB" w14:textId="7C47DD5B"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3206C982" w14:textId="11BFE140"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6E753F7E" w14:textId="496D3DD1" w:rsidTr="007D2399">
        <w:trPr>
          <w:trHeight w:val="288"/>
        </w:trPr>
        <w:tc>
          <w:tcPr>
            <w:tcW w:w="1338" w:type="dxa"/>
            <w:noWrap/>
            <w:hideMark/>
          </w:tcPr>
          <w:p w14:paraId="2690FC98"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USDHKD=X</w:t>
            </w:r>
          </w:p>
        </w:tc>
        <w:tc>
          <w:tcPr>
            <w:tcW w:w="1339" w:type="dxa"/>
            <w:noWrap/>
            <w:hideMark/>
          </w:tcPr>
          <w:p w14:paraId="23372B1D" w14:textId="122FEFC9"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-3774.41</w:t>
            </w:r>
          </w:p>
        </w:tc>
        <w:tc>
          <w:tcPr>
            <w:tcW w:w="1339" w:type="dxa"/>
            <w:noWrap/>
            <w:hideMark/>
          </w:tcPr>
          <w:p w14:paraId="167DAD7D" w14:textId="267D60B6"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-1603.16</w:t>
            </w:r>
          </w:p>
        </w:tc>
        <w:tc>
          <w:tcPr>
            <w:tcW w:w="1339" w:type="dxa"/>
          </w:tcPr>
          <w:p w14:paraId="3B772FF3" w14:textId="47F1F235"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7C614C17" w14:textId="27E5C355"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6A5899F" w14:textId="348352D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748BB403" w14:textId="6F7A01D7"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7EE9609A" w14:textId="0C52E0EC"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2A0EEEA1" w14:textId="5A2BE071" w:rsidTr="007D2399">
        <w:trPr>
          <w:trHeight w:val="288"/>
        </w:trPr>
        <w:tc>
          <w:tcPr>
            <w:tcW w:w="1338" w:type="dxa"/>
            <w:noWrap/>
            <w:hideMark/>
          </w:tcPr>
          <w:p w14:paraId="2311AFA0"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USDJPY=X</w:t>
            </w:r>
          </w:p>
        </w:tc>
        <w:tc>
          <w:tcPr>
            <w:tcW w:w="1339" w:type="dxa"/>
            <w:noWrap/>
            <w:hideMark/>
          </w:tcPr>
          <w:p w14:paraId="788B417F" w14:textId="4FA259CF"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-3987.38</w:t>
            </w:r>
          </w:p>
        </w:tc>
        <w:tc>
          <w:tcPr>
            <w:tcW w:w="1339" w:type="dxa"/>
            <w:noWrap/>
            <w:hideMark/>
          </w:tcPr>
          <w:p w14:paraId="115CA412" w14:textId="54535B53"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-1006.62</w:t>
            </w:r>
          </w:p>
        </w:tc>
        <w:tc>
          <w:tcPr>
            <w:tcW w:w="1339" w:type="dxa"/>
          </w:tcPr>
          <w:p w14:paraId="0CC8BAE4" w14:textId="2D0D0BF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117A21DB" w14:textId="68900B9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3B1D73D4" w14:textId="7919A766"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5E92F626" w14:textId="079D5DA0"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604E297D" w14:textId="45A135B9"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302627E1" w14:textId="319A8377" w:rsidTr="007D2399">
        <w:trPr>
          <w:trHeight w:val="288"/>
        </w:trPr>
        <w:tc>
          <w:tcPr>
            <w:tcW w:w="1338" w:type="dxa"/>
            <w:noWrap/>
            <w:hideMark/>
          </w:tcPr>
          <w:p w14:paraId="19E550C9"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USDKRW=X</w:t>
            </w:r>
          </w:p>
        </w:tc>
        <w:tc>
          <w:tcPr>
            <w:tcW w:w="1339" w:type="dxa"/>
            <w:noWrap/>
            <w:hideMark/>
          </w:tcPr>
          <w:p w14:paraId="0D58EEA3" w14:textId="48DA578F"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-3230.92</w:t>
            </w:r>
          </w:p>
        </w:tc>
        <w:tc>
          <w:tcPr>
            <w:tcW w:w="1339" w:type="dxa"/>
            <w:noWrap/>
            <w:hideMark/>
          </w:tcPr>
          <w:p w14:paraId="27C79EDC" w14:textId="58C5BAD9"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-1728.97</w:t>
            </w:r>
          </w:p>
        </w:tc>
        <w:tc>
          <w:tcPr>
            <w:tcW w:w="1339" w:type="dxa"/>
          </w:tcPr>
          <w:p w14:paraId="71BFC957" w14:textId="6837E47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40203339" w14:textId="4343D4F0"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0F3F0FD6" w14:textId="1C4CC7C4"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7E0EFEE4" w14:textId="73F16866"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0FB24B05" w14:textId="708CEC4D"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r w:rsidR="00FD4331" w:rsidRPr="00FD4331" w14:paraId="74A4EFAB" w14:textId="45F4A9AD" w:rsidTr="007D2399">
        <w:trPr>
          <w:trHeight w:val="288"/>
        </w:trPr>
        <w:tc>
          <w:tcPr>
            <w:tcW w:w="1338" w:type="dxa"/>
            <w:noWrap/>
            <w:hideMark/>
          </w:tcPr>
          <w:p w14:paraId="42D4A0EE"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USDNOK=X</w:t>
            </w:r>
          </w:p>
        </w:tc>
        <w:tc>
          <w:tcPr>
            <w:tcW w:w="1339" w:type="dxa"/>
            <w:noWrap/>
            <w:hideMark/>
          </w:tcPr>
          <w:p w14:paraId="722E9B28" w14:textId="5D701E6E"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-2691.77</w:t>
            </w:r>
          </w:p>
        </w:tc>
        <w:tc>
          <w:tcPr>
            <w:tcW w:w="1339" w:type="dxa"/>
            <w:noWrap/>
            <w:hideMark/>
          </w:tcPr>
          <w:p w14:paraId="01033F6D" w14:textId="2E683725"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663.1463</w:t>
            </w:r>
          </w:p>
        </w:tc>
        <w:tc>
          <w:tcPr>
            <w:tcW w:w="1339" w:type="dxa"/>
          </w:tcPr>
          <w:p w14:paraId="2DBD5AB6" w14:textId="4898761B"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0.449165</w:t>
            </w:r>
          </w:p>
        </w:tc>
        <w:tc>
          <w:tcPr>
            <w:tcW w:w="1338" w:type="dxa"/>
          </w:tcPr>
          <w:p w14:paraId="4C3DB98E" w14:textId="1BF7C3BA"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0.70007</w:t>
            </w:r>
          </w:p>
        </w:tc>
        <w:tc>
          <w:tcPr>
            <w:tcW w:w="1339" w:type="dxa"/>
          </w:tcPr>
          <w:p w14:paraId="591AF7C5" w14:textId="0B1C68DA"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0.586914</w:t>
            </w:r>
          </w:p>
        </w:tc>
        <w:tc>
          <w:tcPr>
            <w:tcW w:w="1339" w:type="dxa"/>
          </w:tcPr>
          <w:p w14:paraId="0A6D9FC1" w14:textId="014F451C"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61E27CA" w14:textId="011C5097"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Yes</w:t>
            </w:r>
          </w:p>
        </w:tc>
      </w:tr>
      <w:tr w:rsidR="00FD4331" w:rsidRPr="00FD4331" w14:paraId="1E5BA3F5" w14:textId="5DE95755" w:rsidTr="007D2399">
        <w:trPr>
          <w:trHeight w:val="288"/>
        </w:trPr>
        <w:tc>
          <w:tcPr>
            <w:tcW w:w="1338" w:type="dxa"/>
            <w:noWrap/>
            <w:hideMark/>
          </w:tcPr>
          <w:p w14:paraId="768B605D" w14:textId="77777777" w:rsidR="000B2045" w:rsidRPr="00626AD2" w:rsidRDefault="000B2045" w:rsidP="000B2045">
            <w:pPr>
              <w:spacing w:before="0" w:after="0" w:line="240" w:lineRule="auto"/>
              <w:jc w:val="center"/>
              <w:rPr>
                <w:rFonts w:eastAsia="Times New Roman" w:cs="Calibri"/>
                <w:color w:val="000000"/>
                <w:szCs w:val="20"/>
              </w:rPr>
            </w:pPr>
            <w:r w:rsidRPr="00626AD2">
              <w:rPr>
                <w:rFonts w:eastAsia="Times New Roman" w:cs="Calibri"/>
                <w:color w:val="000000"/>
                <w:szCs w:val="20"/>
              </w:rPr>
              <w:t>USDSGD=X</w:t>
            </w:r>
          </w:p>
        </w:tc>
        <w:tc>
          <w:tcPr>
            <w:tcW w:w="1339" w:type="dxa"/>
            <w:noWrap/>
            <w:hideMark/>
          </w:tcPr>
          <w:p w14:paraId="5BFCD515" w14:textId="57A1567C"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-3476.87</w:t>
            </w:r>
          </w:p>
        </w:tc>
        <w:tc>
          <w:tcPr>
            <w:tcW w:w="1339" w:type="dxa"/>
            <w:noWrap/>
            <w:hideMark/>
          </w:tcPr>
          <w:p w14:paraId="0D8765DE" w14:textId="11080BD0" w:rsidR="000B2045" w:rsidRPr="00626AD2" w:rsidRDefault="000B2045" w:rsidP="000B2045">
            <w:pPr>
              <w:spacing w:before="0" w:after="0" w:line="240" w:lineRule="auto"/>
              <w:jc w:val="center"/>
              <w:rPr>
                <w:rFonts w:eastAsia="Times New Roman" w:cs="Calibri"/>
                <w:color w:val="000000"/>
                <w:szCs w:val="20"/>
              </w:rPr>
            </w:pPr>
            <w:r w:rsidRPr="00FD4331">
              <w:rPr>
                <w:rFonts w:cs="Calibri"/>
                <w:color w:val="000000"/>
                <w:szCs w:val="20"/>
              </w:rPr>
              <w:t>-955.037</w:t>
            </w:r>
          </w:p>
        </w:tc>
        <w:tc>
          <w:tcPr>
            <w:tcW w:w="1339" w:type="dxa"/>
          </w:tcPr>
          <w:p w14:paraId="4582B7F2" w14:textId="7FFC0E0B"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8" w:type="dxa"/>
          </w:tcPr>
          <w:p w14:paraId="7CC7C184" w14:textId="1EA44098"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6E130308" w14:textId="4EB320F2" w:rsidR="000B2045" w:rsidRPr="00FD4331" w:rsidRDefault="000B2045" w:rsidP="000B2045">
            <w:pPr>
              <w:spacing w:before="0" w:after="0" w:line="240" w:lineRule="auto"/>
              <w:jc w:val="center"/>
              <w:rPr>
                <w:rFonts w:eastAsia="Times New Roman" w:cs="Calibri"/>
                <w:color w:val="000000"/>
                <w:szCs w:val="20"/>
              </w:rPr>
            </w:pPr>
            <w:r w:rsidRPr="00FD4331">
              <w:rPr>
                <w:rFonts w:cs="Calibri"/>
                <w:color w:val="000000"/>
                <w:szCs w:val="20"/>
              </w:rPr>
              <w:t>0</w:t>
            </w:r>
          </w:p>
        </w:tc>
        <w:tc>
          <w:tcPr>
            <w:tcW w:w="1339" w:type="dxa"/>
          </w:tcPr>
          <w:p w14:paraId="68BB10B8" w14:textId="7AA02E09"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Improved</w:t>
            </w:r>
          </w:p>
        </w:tc>
        <w:tc>
          <w:tcPr>
            <w:tcW w:w="1339" w:type="dxa"/>
          </w:tcPr>
          <w:p w14:paraId="5BC847BF" w14:textId="2358FA5C" w:rsidR="000B2045" w:rsidRPr="00FD4331" w:rsidRDefault="000B2045" w:rsidP="000B2045">
            <w:pPr>
              <w:spacing w:before="0" w:after="0" w:line="240" w:lineRule="auto"/>
              <w:jc w:val="center"/>
              <w:rPr>
                <w:rFonts w:eastAsia="Times New Roman" w:cs="Calibri"/>
                <w:color w:val="000000"/>
                <w:szCs w:val="20"/>
              </w:rPr>
            </w:pPr>
            <w:r w:rsidRPr="00FD4331">
              <w:rPr>
                <w:rFonts w:eastAsia="Times New Roman" w:cs="Calibri"/>
                <w:color w:val="000000"/>
                <w:szCs w:val="20"/>
              </w:rPr>
              <w:t>No</w:t>
            </w:r>
          </w:p>
        </w:tc>
      </w:tr>
    </w:tbl>
    <w:p w14:paraId="78248BD9" w14:textId="503B0591" w:rsidR="00626AD2" w:rsidRDefault="00626AD2" w:rsidP="0098169A">
      <w:pPr>
        <w:rPr>
          <w:b/>
          <w:bCs/>
          <w:szCs w:val="20"/>
        </w:rPr>
      </w:pPr>
    </w:p>
    <w:p w14:paraId="6D718FE7" w14:textId="0E406F7F" w:rsidR="003737F5" w:rsidRDefault="007206CE" w:rsidP="00060E4D">
      <w:pPr>
        <w:rPr>
          <w:szCs w:val="20"/>
        </w:rPr>
      </w:pPr>
      <w:r>
        <w:rPr>
          <w:szCs w:val="20"/>
        </w:rPr>
        <w:lastRenderedPageBreak/>
        <w:t xml:space="preserve">The Bollinger Bands </w:t>
      </w:r>
      <w:r w:rsidR="00B730D2">
        <w:rPr>
          <w:szCs w:val="20"/>
        </w:rPr>
        <w:t xml:space="preserve">indicator </w:t>
      </w:r>
      <w:r>
        <w:rPr>
          <w:szCs w:val="20"/>
        </w:rPr>
        <w:t xml:space="preserve">shows the </w:t>
      </w:r>
      <w:r w:rsidR="00EB6952">
        <w:rPr>
          <w:szCs w:val="20"/>
        </w:rPr>
        <w:t>second-best</w:t>
      </w:r>
      <w:r>
        <w:rPr>
          <w:szCs w:val="20"/>
        </w:rPr>
        <w:t xml:space="preserve"> performance of the 5 strategies</w:t>
      </w:r>
      <w:r w:rsidR="003737F5">
        <w:rPr>
          <w:szCs w:val="20"/>
        </w:rPr>
        <w:t>.</w:t>
      </w:r>
    </w:p>
    <w:p w14:paraId="0D35E8E0" w14:textId="77777777" w:rsidR="000E3340" w:rsidRDefault="00E40794" w:rsidP="000E3340">
      <w:pPr>
        <w:pStyle w:val="ListParagraph"/>
        <w:numPr>
          <w:ilvl w:val="0"/>
          <w:numId w:val="40"/>
        </w:numPr>
        <w:rPr>
          <w:szCs w:val="20"/>
        </w:rPr>
      </w:pPr>
      <w:r w:rsidRPr="00C271FA">
        <w:rPr>
          <w:szCs w:val="20"/>
        </w:rPr>
        <w:t>19</w:t>
      </w:r>
      <w:r w:rsidR="00EB6952" w:rsidRPr="00C271FA">
        <w:rPr>
          <w:szCs w:val="20"/>
        </w:rPr>
        <w:t xml:space="preserve"> of the 20 currency pairs show an improved performance on cross-validation</w:t>
      </w:r>
      <w:r w:rsidR="00C271FA">
        <w:rPr>
          <w:szCs w:val="20"/>
        </w:rPr>
        <w:t xml:space="preserve">. Although they are still making losses, the losses are lower than those incurred during backtesting. The one strategy that shows a </w:t>
      </w:r>
      <w:r w:rsidR="00E50076">
        <w:rPr>
          <w:szCs w:val="20"/>
        </w:rPr>
        <w:t>worse</w:t>
      </w:r>
      <w:r w:rsidR="00EC43A4">
        <w:rPr>
          <w:szCs w:val="20"/>
        </w:rPr>
        <w:t>n</w:t>
      </w:r>
      <w:r w:rsidR="00E50076">
        <w:rPr>
          <w:szCs w:val="20"/>
        </w:rPr>
        <w:t>ed</w:t>
      </w:r>
      <w:r w:rsidR="00C271FA">
        <w:rPr>
          <w:szCs w:val="20"/>
        </w:rPr>
        <w:t xml:space="preserve"> performance loses $712 dollars</w:t>
      </w:r>
      <w:r w:rsidR="007D18D9">
        <w:rPr>
          <w:szCs w:val="20"/>
        </w:rPr>
        <w:t>, which when compared to the other currency pairs</w:t>
      </w:r>
      <w:r w:rsidR="00EC577E">
        <w:rPr>
          <w:szCs w:val="20"/>
        </w:rPr>
        <w:t xml:space="preserve">’ final </w:t>
      </w:r>
      <w:proofErr w:type="spellStart"/>
      <w:r w:rsidR="00EC577E">
        <w:rPr>
          <w:szCs w:val="20"/>
        </w:rPr>
        <w:t>PnLs</w:t>
      </w:r>
      <w:proofErr w:type="spellEnd"/>
      <w:r w:rsidR="00EC577E">
        <w:rPr>
          <w:szCs w:val="20"/>
        </w:rPr>
        <w:t xml:space="preserve"> </w:t>
      </w:r>
      <w:r w:rsidR="00505D3C">
        <w:rPr>
          <w:szCs w:val="20"/>
        </w:rPr>
        <w:t>ranks among the lower losses made.</w:t>
      </w:r>
    </w:p>
    <w:p w14:paraId="78046C32" w14:textId="778A3C3D" w:rsidR="007F7FE1" w:rsidRPr="000E3340" w:rsidRDefault="006A333B" w:rsidP="000E3340">
      <w:pPr>
        <w:pStyle w:val="ListParagraph"/>
        <w:numPr>
          <w:ilvl w:val="0"/>
          <w:numId w:val="40"/>
        </w:numPr>
        <w:rPr>
          <w:szCs w:val="20"/>
        </w:rPr>
      </w:pPr>
      <w:r w:rsidRPr="000E3340">
        <w:rPr>
          <w:szCs w:val="20"/>
        </w:rPr>
        <w:t>4</w:t>
      </w:r>
      <w:r w:rsidR="00EB6952" w:rsidRPr="000E3340">
        <w:rPr>
          <w:szCs w:val="20"/>
        </w:rPr>
        <w:t xml:space="preserve"> of the </w:t>
      </w:r>
      <w:r w:rsidR="007F7FE1" w:rsidRPr="000E3340">
        <w:rPr>
          <w:szCs w:val="20"/>
        </w:rPr>
        <w:t>20 are profitable on cross-validation</w:t>
      </w:r>
      <w:r w:rsidR="006F4E20" w:rsidRPr="000E3340">
        <w:rPr>
          <w:szCs w:val="20"/>
        </w:rPr>
        <w:t xml:space="preserve"> with positive ratios. </w:t>
      </w:r>
    </w:p>
    <w:p w14:paraId="04DB3595" w14:textId="77777777" w:rsidR="00864520" w:rsidRDefault="00864520" w:rsidP="0098169A">
      <w:pPr>
        <w:rPr>
          <w:b/>
          <w:bCs/>
          <w:szCs w:val="20"/>
        </w:rPr>
      </w:pPr>
    </w:p>
    <w:p w14:paraId="05917FEE" w14:textId="0AA2BE1E" w:rsidR="0052163B" w:rsidRDefault="008F3D49" w:rsidP="00304360">
      <w:pPr>
        <w:pStyle w:val="Heading5"/>
        <w:rPr>
          <w:lang w:val="en-GB"/>
        </w:rPr>
      </w:pPr>
      <w:r>
        <w:rPr>
          <w:lang w:val="en-GB"/>
        </w:rPr>
        <w:t>RSI</w:t>
      </w:r>
    </w:p>
    <w:p w14:paraId="710E786E" w14:textId="46127F92" w:rsidR="00304360" w:rsidRDefault="00304360" w:rsidP="00304360">
      <w:pPr>
        <w:rPr>
          <w:lang w:val="en-GB"/>
        </w:rPr>
      </w:pPr>
    </w:p>
    <w:tbl>
      <w:tblPr>
        <w:tblStyle w:val="TableGridLight"/>
        <w:tblW w:w="10710" w:type="dxa"/>
        <w:tblLayout w:type="fixed"/>
        <w:tblLook w:val="04A0" w:firstRow="1" w:lastRow="0" w:firstColumn="1" w:lastColumn="0" w:noHBand="0" w:noVBand="1"/>
      </w:tblPr>
      <w:tblGrid>
        <w:gridCol w:w="1338"/>
        <w:gridCol w:w="1339"/>
        <w:gridCol w:w="1339"/>
        <w:gridCol w:w="1339"/>
        <w:gridCol w:w="1338"/>
        <w:gridCol w:w="1339"/>
        <w:gridCol w:w="1339"/>
        <w:gridCol w:w="1339"/>
      </w:tblGrid>
      <w:tr w:rsidR="007A3E7B" w:rsidRPr="00E55DC9" w14:paraId="1137218F" w14:textId="77777777" w:rsidTr="00C5557C">
        <w:trPr>
          <w:trHeight w:val="845"/>
        </w:trPr>
        <w:tc>
          <w:tcPr>
            <w:tcW w:w="1338" w:type="dxa"/>
            <w:noWrap/>
            <w:hideMark/>
          </w:tcPr>
          <w:p w14:paraId="671806FD" w14:textId="77777777" w:rsidR="007A3E7B" w:rsidRPr="00E55DC9" w:rsidRDefault="007A3E7B" w:rsidP="007A3E7B">
            <w:pPr>
              <w:spacing w:before="0" w:after="0" w:line="240" w:lineRule="auto"/>
              <w:jc w:val="center"/>
              <w:rPr>
                <w:rFonts w:eastAsia="Times New Roman" w:cs="Calibri"/>
                <w:b/>
                <w:bCs/>
                <w:color w:val="000000"/>
                <w:szCs w:val="20"/>
              </w:rPr>
            </w:pPr>
            <w:r w:rsidRPr="00E55DC9">
              <w:rPr>
                <w:rFonts w:eastAsia="Times New Roman" w:cs="Calibri"/>
                <w:b/>
                <w:bCs/>
                <w:color w:val="000000"/>
                <w:szCs w:val="20"/>
              </w:rPr>
              <w:t>Currency Pair</w:t>
            </w:r>
          </w:p>
        </w:tc>
        <w:tc>
          <w:tcPr>
            <w:tcW w:w="1339" w:type="dxa"/>
            <w:noWrap/>
            <w:hideMark/>
          </w:tcPr>
          <w:p w14:paraId="1FD11857" w14:textId="77777777" w:rsidR="007A3E7B" w:rsidRPr="00E55DC9" w:rsidRDefault="007A3E7B" w:rsidP="007A3E7B">
            <w:pPr>
              <w:spacing w:before="0" w:after="0" w:line="240" w:lineRule="auto"/>
              <w:jc w:val="center"/>
              <w:rPr>
                <w:rFonts w:eastAsia="Times New Roman" w:cs="Calibri"/>
                <w:b/>
                <w:bCs/>
                <w:color w:val="000000"/>
                <w:szCs w:val="20"/>
              </w:rPr>
            </w:pPr>
            <w:r w:rsidRPr="00E55DC9">
              <w:rPr>
                <w:rFonts w:eastAsia="Times New Roman" w:cs="Calibri"/>
                <w:b/>
                <w:bCs/>
                <w:color w:val="000000"/>
                <w:szCs w:val="20"/>
                <w:lang w:val="en-GB"/>
              </w:rPr>
              <w:t xml:space="preserve">Initial </w:t>
            </w:r>
            <w:proofErr w:type="spellStart"/>
            <w:r w:rsidRPr="00E55DC9">
              <w:rPr>
                <w:rFonts w:eastAsia="Times New Roman" w:cs="Calibri"/>
                <w:b/>
                <w:bCs/>
                <w:color w:val="000000"/>
                <w:szCs w:val="20"/>
                <w:lang w:val="en-GB"/>
              </w:rPr>
              <w:t>PnL</w:t>
            </w:r>
            <w:proofErr w:type="spellEnd"/>
          </w:p>
        </w:tc>
        <w:tc>
          <w:tcPr>
            <w:tcW w:w="1339" w:type="dxa"/>
            <w:noWrap/>
            <w:hideMark/>
          </w:tcPr>
          <w:p w14:paraId="339F81D2" w14:textId="77777777" w:rsidR="007A3E7B" w:rsidRPr="00E55DC9" w:rsidRDefault="007A3E7B" w:rsidP="007A3E7B">
            <w:pPr>
              <w:spacing w:before="0" w:after="0" w:line="240" w:lineRule="auto"/>
              <w:jc w:val="center"/>
              <w:rPr>
                <w:rFonts w:eastAsia="Times New Roman" w:cs="Calibri"/>
                <w:b/>
                <w:bCs/>
                <w:color w:val="000000"/>
                <w:szCs w:val="20"/>
              </w:rPr>
            </w:pPr>
            <w:r w:rsidRPr="00E55DC9">
              <w:rPr>
                <w:rFonts w:eastAsia="Times New Roman" w:cs="Calibri"/>
                <w:b/>
                <w:bCs/>
                <w:color w:val="000000"/>
                <w:szCs w:val="20"/>
                <w:lang w:val="en-GB"/>
              </w:rPr>
              <w:t xml:space="preserve">Optimized </w:t>
            </w:r>
            <w:proofErr w:type="spellStart"/>
            <w:r w:rsidRPr="00E55DC9">
              <w:rPr>
                <w:rFonts w:eastAsia="Times New Roman" w:cs="Calibri"/>
                <w:b/>
                <w:bCs/>
                <w:color w:val="000000"/>
                <w:szCs w:val="20"/>
                <w:lang w:val="en-GB"/>
              </w:rPr>
              <w:t>PnL</w:t>
            </w:r>
            <w:proofErr w:type="spellEnd"/>
          </w:p>
        </w:tc>
        <w:tc>
          <w:tcPr>
            <w:tcW w:w="1339" w:type="dxa"/>
          </w:tcPr>
          <w:p w14:paraId="09442252" w14:textId="7A7AA06B" w:rsidR="007A3E7B" w:rsidRPr="00E55DC9" w:rsidRDefault="007A3E7B" w:rsidP="007A3E7B">
            <w:pPr>
              <w:spacing w:before="0" w:after="0" w:line="240" w:lineRule="auto"/>
              <w:jc w:val="center"/>
              <w:rPr>
                <w:rFonts w:eastAsia="Times New Roman" w:cs="Calibri"/>
                <w:b/>
                <w:bCs/>
                <w:color w:val="000000"/>
                <w:szCs w:val="20"/>
                <w:lang w:val="en-GB"/>
              </w:rPr>
            </w:pPr>
            <w:r w:rsidRPr="00E55DC9">
              <w:rPr>
                <w:rFonts w:cs="Calibri"/>
                <w:b/>
                <w:bCs/>
                <w:color w:val="000000"/>
                <w:szCs w:val="20"/>
              </w:rPr>
              <w:t>Final Sharpe Ratio</w:t>
            </w:r>
          </w:p>
        </w:tc>
        <w:tc>
          <w:tcPr>
            <w:tcW w:w="1338" w:type="dxa"/>
          </w:tcPr>
          <w:p w14:paraId="15E54CC7" w14:textId="5348D307" w:rsidR="007A3E7B" w:rsidRPr="00E55DC9" w:rsidRDefault="007A3E7B" w:rsidP="007A3E7B">
            <w:pPr>
              <w:spacing w:before="0" w:after="0" w:line="240" w:lineRule="auto"/>
              <w:jc w:val="center"/>
              <w:rPr>
                <w:rFonts w:eastAsia="Times New Roman" w:cs="Calibri"/>
                <w:b/>
                <w:bCs/>
                <w:color w:val="000000"/>
                <w:szCs w:val="20"/>
                <w:lang w:val="en-GB"/>
              </w:rPr>
            </w:pPr>
            <w:r w:rsidRPr="00E55DC9">
              <w:rPr>
                <w:rFonts w:cs="Calibri"/>
                <w:b/>
                <w:bCs/>
                <w:color w:val="000000"/>
                <w:szCs w:val="20"/>
              </w:rPr>
              <w:t>Final Sortino Ratio</w:t>
            </w:r>
          </w:p>
        </w:tc>
        <w:tc>
          <w:tcPr>
            <w:tcW w:w="1339" w:type="dxa"/>
          </w:tcPr>
          <w:p w14:paraId="18BF2F7C" w14:textId="18262D66" w:rsidR="007A3E7B" w:rsidRPr="00E55DC9" w:rsidRDefault="007A3E7B" w:rsidP="007A3E7B">
            <w:pPr>
              <w:spacing w:before="0" w:after="0" w:line="240" w:lineRule="auto"/>
              <w:jc w:val="center"/>
              <w:rPr>
                <w:rFonts w:eastAsia="Times New Roman" w:cs="Calibri"/>
                <w:b/>
                <w:bCs/>
                <w:color w:val="000000"/>
                <w:szCs w:val="20"/>
                <w:lang w:val="en-GB"/>
              </w:rPr>
            </w:pPr>
            <w:r w:rsidRPr="00E55DC9">
              <w:rPr>
                <w:rFonts w:cs="Calibri"/>
                <w:b/>
                <w:bCs/>
                <w:color w:val="000000"/>
                <w:szCs w:val="20"/>
              </w:rPr>
              <w:t>Final Calmar Ratio</w:t>
            </w:r>
          </w:p>
        </w:tc>
        <w:tc>
          <w:tcPr>
            <w:tcW w:w="1339" w:type="dxa"/>
          </w:tcPr>
          <w:p w14:paraId="798D5C92" w14:textId="77777777" w:rsidR="007A3E7B" w:rsidRPr="00E55DC9" w:rsidRDefault="007A3E7B" w:rsidP="007A3E7B">
            <w:pPr>
              <w:spacing w:before="0" w:after="0" w:line="240" w:lineRule="auto"/>
              <w:jc w:val="center"/>
              <w:rPr>
                <w:rFonts w:eastAsia="Times New Roman" w:cs="Calibri"/>
                <w:b/>
                <w:bCs/>
                <w:color w:val="000000"/>
                <w:szCs w:val="20"/>
              </w:rPr>
            </w:pPr>
            <w:r w:rsidRPr="00E55DC9">
              <w:rPr>
                <w:rFonts w:eastAsia="Times New Roman" w:cs="Calibri"/>
                <w:b/>
                <w:bCs/>
                <w:color w:val="000000"/>
                <w:szCs w:val="20"/>
                <w:lang w:val="en-GB"/>
              </w:rPr>
              <w:t>Performance</w:t>
            </w:r>
          </w:p>
        </w:tc>
        <w:tc>
          <w:tcPr>
            <w:tcW w:w="1339" w:type="dxa"/>
          </w:tcPr>
          <w:p w14:paraId="3F25338B" w14:textId="77777777" w:rsidR="007A3E7B" w:rsidRPr="00E55DC9" w:rsidRDefault="007A3E7B" w:rsidP="007A3E7B">
            <w:pPr>
              <w:spacing w:before="0" w:after="0" w:line="240" w:lineRule="auto"/>
              <w:jc w:val="center"/>
              <w:rPr>
                <w:rFonts w:eastAsia="Times New Roman" w:cs="Calibri"/>
                <w:b/>
                <w:bCs/>
                <w:color w:val="000000"/>
                <w:szCs w:val="20"/>
                <w:lang w:val="en-GB"/>
              </w:rPr>
            </w:pPr>
            <w:r w:rsidRPr="00E55DC9">
              <w:rPr>
                <w:rFonts w:eastAsia="Times New Roman" w:cs="Calibri"/>
                <w:b/>
                <w:bCs/>
                <w:color w:val="000000"/>
                <w:szCs w:val="20"/>
                <w:lang w:val="en-GB"/>
              </w:rPr>
              <w:t>Profitable</w:t>
            </w:r>
          </w:p>
        </w:tc>
      </w:tr>
      <w:tr w:rsidR="0047265E" w:rsidRPr="00E55DC9" w14:paraId="5ADE3290" w14:textId="77777777" w:rsidTr="007369AE">
        <w:trPr>
          <w:trHeight w:val="288"/>
        </w:trPr>
        <w:tc>
          <w:tcPr>
            <w:tcW w:w="1338" w:type="dxa"/>
            <w:noWrap/>
          </w:tcPr>
          <w:p w14:paraId="0B0F180F" w14:textId="77777777" w:rsidR="0047265E" w:rsidRPr="00E55DC9" w:rsidRDefault="0047265E" w:rsidP="0047265E">
            <w:pPr>
              <w:spacing w:before="0" w:after="0" w:line="240" w:lineRule="auto"/>
              <w:jc w:val="center"/>
              <w:rPr>
                <w:rFonts w:eastAsia="Times New Roman" w:cs="Calibri"/>
                <w:color w:val="000000"/>
                <w:szCs w:val="20"/>
              </w:rPr>
            </w:pPr>
            <w:r w:rsidRPr="00E55DC9">
              <w:rPr>
                <w:rFonts w:eastAsia="Times New Roman" w:cs="Calibri"/>
                <w:color w:val="000000"/>
                <w:szCs w:val="20"/>
              </w:rPr>
              <w:t>EURUSD=X</w:t>
            </w:r>
          </w:p>
        </w:tc>
        <w:tc>
          <w:tcPr>
            <w:tcW w:w="1339" w:type="dxa"/>
            <w:noWrap/>
            <w:vAlign w:val="center"/>
          </w:tcPr>
          <w:p w14:paraId="5D1AB843" w14:textId="5EE95E68" w:rsidR="0047265E" w:rsidRPr="00E55DC9" w:rsidRDefault="0047265E" w:rsidP="007369AE">
            <w:pPr>
              <w:spacing w:before="0" w:after="0" w:line="240" w:lineRule="auto"/>
              <w:jc w:val="center"/>
              <w:rPr>
                <w:rFonts w:cs="Calibri"/>
                <w:color w:val="000000"/>
                <w:szCs w:val="20"/>
              </w:rPr>
            </w:pPr>
            <w:r w:rsidRPr="00E55DC9">
              <w:rPr>
                <w:rFonts w:eastAsia="Times New Roman" w:cs="Courier New"/>
                <w:color w:val="000000"/>
                <w:szCs w:val="20"/>
              </w:rPr>
              <w:t>1326.979</w:t>
            </w:r>
          </w:p>
        </w:tc>
        <w:tc>
          <w:tcPr>
            <w:tcW w:w="1339" w:type="dxa"/>
            <w:noWrap/>
            <w:vAlign w:val="center"/>
          </w:tcPr>
          <w:p w14:paraId="651BC0BF" w14:textId="1ECD43D9" w:rsidR="0047265E" w:rsidRPr="00E55DC9" w:rsidRDefault="0047265E" w:rsidP="007369AE">
            <w:pPr>
              <w:spacing w:before="0" w:after="0" w:line="240" w:lineRule="auto"/>
              <w:jc w:val="center"/>
              <w:rPr>
                <w:rFonts w:cs="Calibri"/>
                <w:color w:val="000000"/>
                <w:szCs w:val="20"/>
              </w:rPr>
            </w:pPr>
            <w:r w:rsidRPr="00E55DC9">
              <w:rPr>
                <w:rFonts w:eastAsia="Times New Roman" w:cs="Courier New"/>
                <w:color w:val="000000"/>
                <w:szCs w:val="20"/>
              </w:rPr>
              <w:t>588.181</w:t>
            </w:r>
          </w:p>
        </w:tc>
        <w:tc>
          <w:tcPr>
            <w:tcW w:w="1339" w:type="dxa"/>
            <w:vAlign w:val="center"/>
          </w:tcPr>
          <w:p w14:paraId="74BE5A7E" w14:textId="05317FE9" w:rsidR="0047265E" w:rsidRPr="00E55DC9" w:rsidRDefault="007369AE" w:rsidP="007369AE">
            <w:pPr>
              <w:spacing w:before="0" w:after="0" w:line="240" w:lineRule="auto"/>
              <w:jc w:val="center"/>
              <w:rPr>
                <w:rFonts w:eastAsia="Times New Roman" w:cs="Calibri"/>
                <w:color w:val="000000"/>
                <w:szCs w:val="20"/>
              </w:rPr>
            </w:pPr>
            <w:r w:rsidRPr="00E55DC9">
              <w:rPr>
                <w:rFonts w:eastAsia="Times New Roman" w:cs="Calibri"/>
                <w:color w:val="000000"/>
                <w:szCs w:val="20"/>
              </w:rPr>
              <w:t>0</w:t>
            </w:r>
          </w:p>
        </w:tc>
        <w:tc>
          <w:tcPr>
            <w:tcW w:w="1338" w:type="dxa"/>
            <w:vAlign w:val="center"/>
          </w:tcPr>
          <w:p w14:paraId="45A27E52" w14:textId="5704D413" w:rsidR="0047265E" w:rsidRPr="00E55DC9" w:rsidRDefault="007369AE" w:rsidP="007369AE">
            <w:pPr>
              <w:spacing w:before="0" w:after="0" w:line="240" w:lineRule="auto"/>
              <w:jc w:val="center"/>
              <w:rPr>
                <w:rFonts w:eastAsia="Times New Roman" w:cs="Calibri"/>
                <w:color w:val="000000"/>
                <w:szCs w:val="20"/>
              </w:rPr>
            </w:pPr>
            <w:r w:rsidRPr="00E55DC9">
              <w:rPr>
                <w:rFonts w:eastAsia="Times New Roman" w:cs="Calibri"/>
                <w:color w:val="000000"/>
                <w:szCs w:val="20"/>
              </w:rPr>
              <w:t>0</w:t>
            </w:r>
          </w:p>
        </w:tc>
        <w:tc>
          <w:tcPr>
            <w:tcW w:w="1339" w:type="dxa"/>
            <w:vAlign w:val="center"/>
          </w:tcPr>
          <w:p w14:paraId="05D4F505" w14:textId="6F48D336" w:rsidR="0047265E" w:rsidRPr="00E55DC9" w:rsidRDefault="007369AE" w:rsidP="007369AE">
            <w:pPr>
              <w:spacing w:before="0" w:after="0" w:line="240" w:lineRule="auto"/>
              <w:jc w:val="center"/>
              <w:rPr>
                <w:rFonts w:eastAsia="Times New Roman" w:cs="Calibri"/>
                <w:color w:val="000000"/>
                <w:szCs w:val="20"/>
              </w:rPr>
            </w:pPr>
            <w:r w:rsidRPr="00E55DC9">
              <w:rPr>
                <w:rFonts w:eastAsia="Times New Roman" w:cs="Calibri"/>
                <w:color w:val="000000"/>
                <w:szCs w:val="20"/>
              </w:rPr>
              <w:t>0</w:t>
            </w:r>
          </w:p>
        </w:tc>
        <w:tc>
          <w:tcPr>
            <w:tcW w:w="1339" w:type="dxa"/>
            <w:vAlign w:val="center"/>
          </w:tcPr>
          <w:p w14:paraId="55C88380" w14:textId="402FB291" w:rsidR="0047265E" w:rsidRPr="00E55DC9" w:rsidRDefault="0047265E" w:rsidP="007369AE">
            <w:pPr>
              <w:spacing w:before="0" w:after="0" w:line="240" w:lineRule="auto"/>
              <w:jc w:val="center"/>
              <w:rPr>
                <w:rFonts w:eastAsia="Times New Roman" w:cs="Calibri"/>
                <w:color w:val="000000"/>
                <w:szCs w:val="20"/>
              </w:rPr>
            </w:pPr>
            <w:r w:rsidRPr="00E55DC9">
              <w:rPr>
                <w:rFonts w:eastAsia="Times New Roman" w:cs="Calibri"/>
                <w:color w:val="000000"/>
                <w:szCs w:val="20"/>
              </w:rPr>
              <w:t>Lowered</w:t>
            </w:r>
          </w:p>
        </w:tc>
        <w:tc>
          <w:tcPr>
            <w:tcW w:w="1339" w:type="dxa"/>
          </w:tcPr>
          <w:p w14:paraId="0869B8AB" w14:textId="04D824DC" w:rsidR="0047265E" w:rsidRPr="00E55DC9" w:rsidRDefault="0047265E" w:rsidP="0047265E">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7D359286" w14:textId="77777777" w:rsidTr="00C5557C">
        <w:trPr>
          <w:trHeight w:val="288"/>
        </w:trPr>
        <w:tc>
          <w:tcPr>
            <w:tcW w:w="1338" w:type="dxa"/>
            <w:noWrap/>
            <w:hideMark/>
          </w:tcPr>
          <w:p w14:paraId="1946B23B"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AUDUSD=X</w:t>
            </w:r>
          </w:p>
        </w:tc>
        <w:tc>
          <w:tcPr>
            <w:tcW w:w="1339" w:type="dxa"/>
            <w:noWrap/>
            <w:hideMark/>
          </w:tcPr>
          <w:p w14:paraId="483034D6" w14:textId="6C4AA3C2"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-3295.25</w:t>
            </w:r>
          </w:p>
        </w:tc>
        <w:tc>
          <w:tcPr>
            <w:tcW w:w="1339" w:type="dxa"/>
            <w:noWrap/>
            <w:hideMark/>
          </w:tcPr>
          <w:p w14:paraId="7C67C071" w14:textId="74E17768"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402.314</w:t>
            </w:r>
          </w:p>
        </w:tc>
        <w:tc>
          <w:tcPr>
            <w:tcW w:w="1339" w:type="dxa"/>
          </w:tcPr>
          <w:p w14:paraId="334EB2ED" w14:textId="3B56FE6B"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0.378576</w:t>
            </w:r>
          </w:p>
        </w:tc>
        <w:tc>
          <w:tcPr>
            <w:tcW w:w="1338" w:type="dxa"/>
          </w:tcPr>
          <w:p w14:paraId="6D32FBF2" w14:textId="100E6AEA"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0.552038</w:t>
            </w:r>
          </w:p>
        </w:tc>
        <w:tc>
          <w:tcPr>
            <w:tcW w:w="1339" w:type="dxa"/>
          </w:tcPr>
          <w:p w14:paraId="57F8688D" w14:textId="697245B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0.538607</w:t>
            </w:r>
          </w:p>
        </w:tc>
        <w:tc>
          <w:tcPr>
            <w:tcW w:w="1339" w:type="dxa"/>
          </w:tcPr>
          <w:p w14:paraId="6FCFC9F4" w14:textId="7CF079A5"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11838297" w14:textId="7978BC57"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566260A6" w14:textId="77777777" w:rsidTr="00C5557C">
        <w:trPr>
          <w:trHeight w:val="288"/>
        </w:trPr>
        <w:tc>
          <w:tcPr>
            <w:tcW w:w="1338" w:type="dxa"/>
            <w:noWrap/>
            <w:hideMark/>
          </w:tcPr>
          <w:p w14:paraId="0B431D50"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EURAUD=X</w:t>
            </w:r>
          </w:p>
        </w:tc>
        <w:tc>
          <w:tcPr>
            <w:tcW w:w="1339" w:type="dxa"/>
            <w:noWrap/>
            <w:hideMark/>
          </w:tcPr>
          <w:p w14:paraId="28C838A4" w14:textId="31CB70F4"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-2935.84</w:t>
            </w:r>
          </w:p>
        </w:tc>
        <w:tc>
          <w:tcPr>
            <w:tcW w:w="1339" w:type="dxa"/>
            <w:noWrap/>
            <w:hideMark/>
          </w:tcPr>
          <w:p w14:paraId="2431B65C" w14:textId="29A76FF9"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50.33214</w:t>
            </w:r>
          </w:p>
        </w:tc>
        <w:tc>
          <w:tcPr>
            <w:tcW w:w="1339" w:type="dxa"/>
          </w:tcPr>
          <w:p w14:paraId="222DA58A" w14:textId="18CFD38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0.051888</w:t>
            </w:r>
          </w:p>
        </w:tc>
        <w:tc>
          <w:tcPr>
            <w:tcW w:w="1338" w:type="dxa"/>
          </w:tcPr>
          <w:p w14:paraId="4C3468DD" w14:textId="4D0696F3"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0.071244</w:t>
            </w:r>
          </w:p>
        </w:tc>
        <w:tc>
          <w:tcPr>
            <w:tcW w:w="1339" w:type="dxa"/>
          </w:tcPr>
          <w:p w14:paraId="11A7B5F0" w14:textId="0C1E546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0.052277</w:t>
            </w:r>
          </w:p>
        </w:tc>
        <w:tc>
          <w:tcPr>
            <w:tcW w:w="1339" w:type="dxa"/>
          </w:tcPr>
          <w:p w14:paraId="69FB6EE2" w14:textId="19188628"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6DD9C4DE" w14:textId="02028C6D"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747FC990" w14:textId="77777777" w:rsidTr="00C5557C">
        <w:trPr>
          <w:trHeight w:val="288"/>
        </w:trPr>
        <w:tc>
          <w:tcPr>
            <w:tcW w:w="1338" w:type="dxa"/>
            <w:noWrap/>
            <w:hideMark/>
          </w:tcPr>
          <w:p w14:paraId="17229EA4"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EURCAD=X</w:t>
            </w:r>
          </w:p>
        </w:tc>
        <w:tc>
          <w:tcPr>
            <w:tcW w:w="1339" w:type="dxa"/>
            <w:noWrap/>
            <w:hideMark/>
          </w:tcPr>
          <w:p w14:paraId="262CC75B" w14:textId="0E981993"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-3146.24</w:t>
            </w:r>
          </w:p>
        </w:tc>
        <w:tc>
          <w:tcPr>
            <w:tcW w:w="1339" w:type="dxa"/>
            <w:noWrap/>
            <w:hideMark/>
          </w:tcPr>
          <w:p w14:paraId="1EE8B65E" w14:textId="034BF34E"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-490.393</w:t>
            </w:r>
          </w:p>
        </w:tc>
        <w:tc>
          <w:tcPr>
            <w:tcW w:w="1339" w:type="dxa"/>
          </w:tcPr>
          <w:p w14:paraId="60A8F27D" w14:textId="3627A6C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4C6B840B" w14:textId="718AECE4"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53B583A5" w14:textId="417E0225"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75882F20" w14:textId="2DA137D4"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0484C4D5" w14:textId="78FE1B25"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2AAC7806" w14:textId="77777777" w:rsidTr="00C5557C">
        <w:trPr>
          <w:trHeight w:val="288"/>
        </w:trPr>
        <w:tc>
          <w:tcPr>
            <w:tcW w:w="1338" w:type="dxa"/>
            <w:noWrap/>
            <w:hideMark/>
          </w:tcPr>
          <w:p w14:paraId="65647D44"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EURCHF=X</w:t>
            </w:r>
          </w:p>
        </w:tc>
        <w:tc>
          <w:tcPr>
            <w:tcW w:w="1339" w:type="dxa"/>
            <w:noWrap/>
            <w:hideMark/>
          </w:tcPr>
          <w:p w14:paraId="5B267F88" w14:textId="07C87EFB"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-3305.5</w:t>
            </w:r>
          </w:p>
        </w:tc>
        <w:tc>
          <w:tcPr>
            <w:tcW w:w="1339" w:type="dxa"/>
            <w:noWrap/>
            <w:hideMark/>
          </w:tcPr>
          <w:p w14:paraId="6EF75879" w14:textId="19E32A5E"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220A1285" w14:textId="1D225F59"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8" w:type="dxa"/>
          </w:tcPr>
          <w:p w14:paraId="777535D4" w14:textId="747DD731"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9" w:type="dxa"/>
          </w:tcPr>
          <w:p w14:paraId="669F0B16" w14:textId="3E09BF1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9" w:type="dxa"/>
          </w:tcPr>
          <w:p w14:paraId="7E793B9B" w14:textId="6FEABE34"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0BF0A9BD" w14:textId="7508120D"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3B59CE89" w14:textId="77777777" w:rsidTr="00C5557C">
        <w:trPr>
          <w:trHeight w:val="288"/>
        </w:trPr>
        <w:tc>
          <w:tcPr>
            <w:tcW w:w="1338" w:type="dxa"/>
            <w:noWrap/>
            <w:hideMark/>
          </w:tcPr>
          <w:p w14:paraId="35855925"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EURGBP=X</w:t>
            </w:r>
          </w:p>
        </w:tc>
        <w:tc>
          <w:tcPr>
            <w:tcW w:w="1339" w:type="dxa"/>
            <w:noWrap/>
            <w:hideMark/>
          </w:tcPr>
          <w:p w14:paraId="57B9A78C" w14:textId="4FC88BA1"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-2501.92</w:t>
            </w:r>
          </w:p>
        </w:tc>
        <w:tc>
          <w:tcPr>
            <w:tcW w:w="1339" w:type="dxa"/>
            <w:noWrap/>
            <w:hideMark/>
          </w:tcPr>
          <w:p w14:paraId="085D8E2A" w14:textId="5D4AF697"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-270.617</w:t>
            </w:r>
          </w:p>
        </w:tc>
        <w:tc>
          <w:tcPr>
            <w:tcW w:w="1339" w:type="dxa"/>
          </w:tcPr>
          <w:p w14:paraId="08238EBE" w14:textId="61AAAC82"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5727CC50" w14:textId="4A1B004D"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2CD6093B" w14:textId="2DE78B84"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2A2CF30D" w14:textId="6A8FAB6E"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197512AA" w14:textId="254916ED"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10205759" w14:textId="77777777" w:rsidTr="00C5557C">
        <w:trPr>
          <w:trHeight w:val="288"/>
        </w:trPr>
        <w:tc>
          <w:tcPr>
            <w:tcW w:w="1338" w:type="dxa"/>
            <w:noWrap/>
            <w:hideMark/>
          </w:tcPr>
          <w:p w14:paraId="7F55423F"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EURJPY=X</w:t>
            </w:r>
          </w:p>
        </w:tc>
        <w:tc>
          <w:tcPr>
            <w:tcW w:w="1339" w:type="dxa"/>
            <w:noWrap/>
            <w:hideMark/>
          </w:tcPr>
          <w:p w14:paraId="04DB5AFC" w14:textId="5F8E3495"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-3475.07</w:t>
            </w:r>
          </w:p>
        </w:tc>
        <w:tc>
          <w:tcPr>
            <w:tcW w:w="1339" w:type="dxa"/>
            <w:noWrap/>
            <w:hideMark/>
          </w:tcPr>
          <w:p w14:paraId="6E3E1ED4" w14:textId="7E6A4BFF"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90.83062</w:t>
            </w:r>
          </w:p>
        </w:tc>
        <w:tc>
          <w:tcPr>
            <w:tcW w:w="1339" w:type="dxa"/>
          </w:tcPr>
          <w:p w14:paraId="6031AE70" w14:textId="7B744A29"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0.088502</w:t>
            </w:r>
          </w:p>
        </w:tc>
        <w:tc>
          <w:tcPr>
            <w:tcW w:w="1338" w:type="dxa"/>
          </w:tcPr>
          <w:p w14:paraId="6CFDEF9A" w14:textId="4859117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0.121494</w:t>
            </w:r>
          </w:p>
        </w:tc>
        <w:tc>
          <w:tcPr>
            <w:tcW w:w="1339" w:type="dxa"/>
          </w:tcPr>
          <w:p w14:paraId="64DDDCE1" w14:textId="5BF96133"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0.08953</w:t>
            </w:r>
          </w:p>
        </w:tc>
        <w:tc>
          <w:tcPr>
            <w:tcW w:w="1339" w:type="dxa"/>
          </w:tcPr>
          <w:p w14:paraId="2E6FA058" w14:textId="4A20722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0B672C6F" w14:textId="1D6649B4"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1E95D8B3" w14:textId="77777777" w:rsidTr="00C5557C">
        <w:trPr>
          <w:trHeight w:val="288"/>
        </w:trPr>
        <w:tc>
          <w:tcPr>
            <w:tcW w:w="1338" w:type="dxa"/>
            <w:noWrap/>
            <w:hideMark/>
          </w:tcPr>
          <w:p w14:paraId="43C3AD93"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EURNZD=X</w:t>
            </w:r>
          </w:p>
        </w:tc>
        <w:tc>
          <w:tcPr>
            <w:tcW w:w="1339" w:type="dxa"/>
            <w:noWrap/>
            <w:hideMark/>
          </w:tcPr>
          <w:p w14:paraId="44E6BBBD" w14:textId="44C26052"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-1808.12</w:t>
            </w:r>
          </w:p>
        </w:tc>
        <w:tc>
          <w:tcPr>
            <w:tcW w:w="1339" w:type="dxa"/>
            <w:noWrap/>
            <w:hideMark/>
          </w:tcPr>
          <w:p w14:paraId="62BD2B9B" w14:textId="4BF8E908"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-974.204</w:t>
            </w:r>
          </w:p>
        </w:tc>
        <w:tc>
          <w:tcPr>
            <w:tcW w:w="1339" w:type="dxa"/>
          </w:tcPr>
          <w:p w14:paraId="0E3ED35F" w14:textId="3062A309"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1B3F92DE" w14:textId="75024375"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70F220B1" w14:textId="024E6FB8"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13DD2289" w14:textId="6FFCF928"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25829B8B" w14:textId="3B09C71D"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361E8331" w14:textId="77777777" w:rsidTr="00C5557C">
        <w:trPr>
          <w:trHeight w:val="288"/>
        </w:trPr>
        <w:tc>
          <w:tcPr>
            <w:tcW w:w="1338" w:type="dxa"/>
            <w:noWrap/>
            <w:hideMark/>
          </w:tcPr>
          <w:p w14:paraId="75A6FD27"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GBPCHF=X</w:t>
            </w:r>
          </w:p>
        </w:tc>
        <w:tc>
          <w:tcPr>
            <w:tcW w:w="1339" w:type="dxa"/>
            <w:noWrap/>
            <w:hideMark/>
          </w:tcPr>
          <w:p w14:paraId="224AAEDD" w14:textId="45D345D1"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-3488.21</w:t>
            </w:r>
          </w:p>
        </w:tc>
        <w:tc>
          <w:tcPr>
            <w:tcW w:w="1339" w:type="dxa"/>
            <w:noWrap/>
            <w:hideMark/>
          </w:tcPr>
          <w:p w14:paraId="26232B21" w14:textId="52E8202A"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174.5158</w:t>
            </w:r>
          </w:p>
        </w:tc>
        <w:tc>
          <w:tcPr>
            <w:tcW w:w="1339" w:type="dxa"/>
          </w:tcPr>
          <w:p w14:paraId="2E3A5879" w14:textId="79ACC739"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0.311075</w:t>
            </w:r>
          </w:p>
        </w:tc>
        <w:tc>
          <w:tcPr>
            <w:tcW w:w="1338" w:type="dxa"/>
          </w:tcPr>
          <w:p w14:paraId="0F60D860" w14:textId="32299ED0"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0.446034</w:t>
            </w:r>
          </w:p>
        </w:tc>
        <w:tc>
          <w:tcPr>
            <w:tcW w:w="1339" w:type="dxa"/>
          </w:tcPr>
          <w:p w14:paraId="11599A1E" w14:textId="00172C82"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0.326818</w:t>
            </w:r>
          </w:p>
        </w:tc>
        <w:tc>
          <w:tcPr>
            <w:tcW w:w="1339" w:type="dxa"/>
          </w:tcPr>
          <w:p w14:paraId="357A3010" w14:textId="08BAC4EC"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2B92B460" w14:textId="180CDE6C"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4A53C2B8" w14:textId="77777777" w:rsidTr="00C5557C">
        <w:trPr>
          <w:trHeight w:val="288"/>
        </w:trPr>
        <w:tc>
          <w:tcPr>
            <w:tcW w:w="1338" w:type="dxa"/>
            <w:noWrap/>
            <w:hideMark/>
          </w:tcPr>
          <w:p w14:paraId="4B9BD11B"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GBPJPY=X</w:t>
            </w:r>
          </w:p>
        </w:tc>
        <w:tc>
          <w:tcPr>
            <w:tcW w:w="1339" w:type="dxa"/>
            <w:noWrap/>
            <w:hideMark/>
          </w:tcPr>
          <w:p w14:paraId="33B1DEA3" w14:textId="21331872"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-3232.57</w:t>
            </w:r>
          </w:p>
        </w:tc>
        <w:tc>
          <w:tcPr>
            <w:tcW w:w="1339" w:type="dxa"/>
            <w:noWrap/>
            <w:hideMark/>
          </w:tcPr>
          <w:p w14:paraId="49B6E749" w14:textId="13FC2BB1"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-323.926</w:t>
            </w:r>
          </w:p>
        </w:tc>
        <w:tc>
          <w:tcPr>
            <w:tcW w:w="1339" w:type="dxa"/>
          </w:tcPr>
          <w:p w14:paraId="08D3ADB8" w14:textId="4014D025"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3BBC2949" w14:textId="08541C40"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3C88AD43" w14:textId="466CA0D5"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626BB1B7" w14:textId="439E2DCC"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588D932B" w14:textId="5D23D15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59D4F273" w14:textId="77777777" w:rsidTr="00C5557C">
        <w:trPr>
          <w:trHeight w:val="288"/>
        </w:trPr>
        <w:tc>
          <w:tcPr>
            <w:tcW w:w="1338" w:type="dxa"/>
            <w:noWrap/>
            <w:hideMark/>
          </w:tcPr>
          <w:p w14:paraId="0A61EE7B"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GBPUSD=X</w:t>
            </w:r>
          </w:p>
        </w:tc>
        <w:tc>
          <w:tcPr>
            <w:tcW w:w="1339" w:type="dxa"/>
            <w:noWrap/>
            <w:hideMark/>
          </w:tcPr>
          <w:p w14:paraId="6A068BCB" w14:textId="3CBF9A6A"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-3784.16</w:t>
            </w:r>
          </w:p>
        </w:tc>
        <w:tc>
          <w:tcPr>
            <w:tcW w:w="1339" w:type="dxa"/>
            <w:noWrap/>
            <w:hideMark/>
          </w:tcPr>
          <w:p w14:paraId="182DE3E8" w14:textId="43D9B1EC"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-276.495</w:t>
            </w:r>
          </w:p>
        </w:tc>
        <w:tc>
          <w:tcPr>
            <w:tcW w:w="1339" w:type="dxa"/>
          </w:tcPr>
          <w:p w14:paraId="338D0A1B" w14:textId="7AB041A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44C98AF2" w14:textId="10EEEC01"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02E4374A" w14:textId="194BDD04"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0829CF67" w14:textId="7B9B7A1D"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47065AC4" w14:textId="5D9CDDF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5900131E" w14:textId="77777777" w:rsidTr="00C5557C">
        <w:trPr>
          <w:trHeight w:val="288"/>
        </w:trPr>
        <w:tc>
          <w:tcPr>
            <w:tcW w:w="1338" w:type="dxa"/>
            <w:noWrap/>
            <w:hideMark/>
          </w:tcPr>
          <w:p w14:paraId="59660DDA"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USDCAD=X</w:t>
            </w:r>
          </w:p>
        </w:tc>
        <w:tc>
          <w:tcPr>
            <w:tcW w:w="1339" w:type="dxa"/>
            <w:noWrap/>
            <w:hideMark/>
          </w:tcPr>
          <w:p w14:paraId="3B2E4980" w14:textId="2DB7EC1D"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-3021.99</w:t>
            </w:r>
          </w:p>
        </w:tc>
        <w:tc>
          <w:tcPr>
            <w:tcW w:w="1339" w:type="dxa"/>
            <w:noWrap/>
            <w:hideMark/>
          </w:tcPr>
          <w:p w14:paraId="79C67D27" w14:textId="3F1779CF"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4EBC3036" w14:textId="2ACCF436"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8" w:type="dxa"/>
          </w:tcPr>
          <w:p w14:paraId="249268F3" w14:textId="021FB73E"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9" w:type="dxa"/>
          </w:tcPr>
          <w:p w14:paraId="1FD10A3F" w14:textId="557792E3"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nan</w:t>
            </w:r>
          </w:p>
        </w:tc>
        <w:tc>
          <w:tcPr>
            <w:tcW w:w="1339" w:type="dxa"/>
          </w:tcPr>
          <w:p w14:paraId="3182CFCE" w14:textId="4715E42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026ADF2B" w14:textId="7D40FE18"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63387B4F" w14:textId="77777777" w:rsidTr="00C5557C">
        <w:trPr>
          <w:trHeight w:val="288"/>
        </w:trPr>
        <w:tc>
          <w:tcPr>
            <w:tcW w:w="1338" w:type="dxa"/>
            <w:noWrap/>
            <w:hideMark/>
          </w:tcPr>
          <w:p w14:paraId="72EA3CF7"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USDCHF=X</w:t>
            </w:r>
          </w:p>
        </w:tc>
        <w:tc>
          <w:tcPr>
            <w:tcW w:w="1339" w:type="dxa"/>
            <w:noWrap/>
            <w:hideMark/>
          </w:tcPr>
          <w:p w14:paraId="1F31C31F" w14:textId="1FECEB8D"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-4302.64</w:t>
            </w:r>
          </w:p>
        </w:tc>
        <w:tc>
          <w:tcPr>
            <w:tcW w:w="1339" w:type="dxa"/>
            <w:noWrap/>
            <w:hideMark/>
          </w:tcPr>
          <w:p w14:paraId="53174B9C" w14:textId="4E1963EC"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-479.844</w:t>
            </w:r>
          </w:p>
        </w:tc>
        <w:tc>
          <w:tcPr>
            <w:tcW w:w="1339" w:type="dxa"/>
          </w:tcPr>
          <w:p w14:paraId="3FBC8739" w14:textId="409EFFE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3E9C7098" w14:textId="01AB24F2"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12985DB9" w14:textId="427AAFE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7A504843" w14:textId="3DC1E522"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74F12C2C" w14:textId="172693B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4A812AFB" w14:textId="77777777" w:rsidTr="00C5557C">
        <w:trPr>
          <w:trHeight w:val="288"/>
        </w:trPr>
        <w:tc>
          <w:tcPr>
            <w:tcW w:w="1338" w:type="dxa"/>
            <w:noWrap/>
            <w:hideMark/>
          </w:tcPr>
          <w:p w14:paraId="08DF7220"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USDCNY=X</w:t>
            </w:r>
          </w:p>
        </w:tc>
        <w:tc>
          <w:tcPr>
            <w:tcW w:w="1339" w:type="dxa"/>
            <w:noWrap/>
            <w:hideMark/>
          </w:tcPr>
          <w:p w14:paraId="7F29E2BA" w14:textId="11E7A2CB"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-4122.97</w:t>
            </w:r>
          </w:p>
        </w:tc>
        <w:tc>
          <w:tcPr>
            <w:tcW w:w="1339" w:type="dxa"/>
            <w:noWrap/>
            <w:hideMark/>
          </w:tcPr>
          <w:p w14:paraId="04EC071D" w14:textId="4E92BFBC"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-552.335</w:t>
            </w:r>
          </w:p>
        </w:tc>
        <w:tc>
          <w:tcPr>
            <w:tcW w:w="1339" w:type="dxa"/>
          </w:tcPr>
          <w:p w14:paraId="6DD99BA7" w14:textId="77FE761A"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503557BE" w14:textId="0CF96E0B"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2973FA74" w14:textId="77FD6D9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615BF33B" w14:textId="70248558"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1F8EF607" w14:textId="109D9476"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5F7D235D" w14:textId="77777777" w:rsidTr="00C5557C">
        <w:trPr>
          <w:trHeight w:val="288"/>
        </w:trPr>
        <w:tc>
          <w:tcPr>
            <w:tcW w:w="1338" w:type="dxa"/>
            <w:noWrap/>
            <w:hideMark/>
          </w:tcPr>
          <w:p w14:paraId="585AC11D"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USDHKD=X</w:t>
            </w:r>
          </w:p>
        </w:tc>
        <w:tc>
          <w:tcPr>
            <w:tcW w:w="1339" w:type="dxa"/>
            <w:noWrap/>
            <w:hideMark/>
          </w:tcPr>
          <w:p w14:paraId="2CAF5EE3" w14:textId="1899BB14"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-1808.83</w:t>
            </w:r>
          </w:p>
        </w:tc>
        <w:tc>
          <w:tcPr>
            <w:tcW w:w="1339" w:type="dxa"/>
            <w:noWrap/>
            <w:hideMark/>
          </w:tcPr>
          <w:p w14:paraId="5ED7ECC6" w14:textId="1D2D981B"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-204.608</w:t>
            </w:r>
          </w:p>
        </w:tc>
        <w:tc>
          <w:tcPr>
            <w:tcW w:w="1339" w:type="dxa"/>
          </w:tcPr>
          <w:p w14:paraId="1CA35E9E" w14:textId="7EE26616"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4271A273" w14:textId="3907B11E"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1C71E175" w14:textId="06C73AA3"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57E30A83" w14:textId="473C5DAA"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3C172898" w14:textId="0AC34782"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5F4094F1" w14:textId="77777777" w:rsidTr="00C5557C">
        <w:trPr>
          <w:trHeight w:val="288"/>
        </w:trPr>
        <w:tc>
          <w:tcPr>
            <w:tcW w:w="1338" w:type="dxa"/>
            <w:noWrap/>
            <w:hideMark/>
          </w:tcPr>
          <w:p w14:paraId="5EC27FF3"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USDJPY=X</w:t>
            </w:r>
          </w:p>
        </w:tc>
        <w:tc>
          <w:tcPr>
            <w:tcW w:w="1339" w:type="dxa"/>
            <w:noWrap/>
            <w:hideMark/>
          </w:tcPr>
          <w:p w14:paraId="66B36CF5" w14:textId="692C1EED"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-4663.44</w:t>
            </w:r>
          </w:p>
        </w:tc>
        <w:tc>
          <w:tcPr>
            <w:tcW w:w="1339" w:type="dxa"/>
            <w:noWrap/>
            <w:hideMark/>
          </w:tcPr>
          <w:p w14:paraId="0C67F17D" w14:textId="363F6779"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862.6549</w:t>
            </w:r>
          </w:p>
        </w:tc>
        <w:tc>
          <w:tcPr>
            <w:tcW w:w="1339" w:type="dxa"/>
          </w:tcPr>
          <w:p w14:paraId="0AA7ECE7" w14:textId="2AE727DA"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0.76966</w:t>
            </w:r>
          </w:p>
        </w:tc>
        <w:tc>
          <w:tcPr>
            <w:tcW w:w="1338" w:type="dxa"/>
          </w:tcPr>
          <w:p w14:paraId="67381F00" w14:textId="2887CA05"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1.190809</w:t>
            </w:r>
          </w:p>
        </w:tc>
        <w:tc>
          <w:tcPr>
            <w:tcW w:w="1339" w:type="dxa"/>
          </w:tcPr>
          <w:p w14:paraId="6F0A2EF8" w14:textId="3750B579"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1.188121</w:t>
            </w:r>
          </w:p>
        </w:tc>
        <w:tc>
          <w:tcPr>
            <w:tcW w:w="1339" w:type="dxa"/>
          </w:tcPr>
          <w:p w14:paraId="74B8D67A" w14:textId="53B24857"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72090638" w14:textId="5890BA9A"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7FCFC83F" w14:textId="77777777" w:rsidTr="00C5557C">
        <w:trPr>
          <w:trHeight w:val="288"/>
        </w:trPr>
        <w:tc>
          <w:tcPr>
            <w:tcW w:w="1338" w:type="dxa"/>
            <w:noWrap/>
            <w:hideMark/>
          </w:tcPr>
          <w:p w14:paraId="4B9ED278"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USDKRW=X</w:t>
            </w:r>
          </w:p>
        </w:tc>
        <w:tc>
          <w:tcPr>
            <w:tcW w:w="1339" w:type="dxa"/>
            <w:noWrap/>
            <w:hideMark/>
          </w:tcPr>
          <w:p w14:paraId="26FD152B" w14:textId="4F61A7B1"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-3644.12</w:t>
            </w:r>
          </w:p>
        </w:tc>
        <w:tc>
          <w:tcPr>
            <w:tcW w:w="1339" w:type="dxa"/>
            <w:noWrap/>
            <w:hideMark/>
          </w:tcPr>
          <w:p w14:paraId="5621E8B6" w14:textId="59180D66"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-115.551</w:t>
            </w:r>
          </w:p>
        </w:tc>
        <w:tc>
          <w:tcPr>
            <w:tcW w:w="1339" w:type="dxa"/>
          </w:tcPr>
          <w:p w14:paraId="6DE98301" w14:textId="1A66558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8" w:type="dxa"/>
          </w:tcPr>
          <w:p w14:paraId="3253A4FE" w14:textId="2A4ED061"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4DED5FD7" w14:textId="18EA3D30"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w:t>
            </w:r>
          </w:p>
        </w:tc>
        <w:tc>
          <w:tcPr>
            <w:tcW w:w="1339" w:type="dxa"/>
          </w:tcPr>
          <w:p w14:paraId="2682A475" w14:textId="7714BFC6"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7CEBDED0" w14:textId="1D3701D4"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No</w:t>
            </w:r>
          </w:p>
        </w:tc>
      </w:tr>
      <w:tr w:rsidR="00C5557C" w:rsidRPr="00E55DC9" w14:paraId="76955DEC" w14:textId="77777777" w:rsidTr="00C5557C">
        <w:trPr>
          <w:trHeight w:val="288"/>
        </w:trPr>
        <w:tc>
          <w:tcPr>
            <w:tcW w:w="1338" w:type="dxa"/>
            <w:noWrap/>
            <w:hideMark/>
          </w:tcPr>
          <w:p w14:paraId="61420E4C"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USDNOK=X</w:t>
            </w:r>
          </w:p>
        </w:tc>
        <w:tc>
          <w:tcPr>
            <w:tcW w:w="1339" w:type="dxa"/>
            <w:noWrap/>
            <w:hideMark/>
          </w:tcPr>
          <w:p w14:paraId="3E2B6BBA" w14:textId="0CAC1250" w:rsidR="00C5557C" w:rsidRPr="00626AD2" w:rsidRDefault="00C5557C" w:rsidP="00C5557C">
            <w:pPr>
              <w:spacing w:before="0" w:after="0" w:line="240" w:lineRule="auto"/>
              <w:jc w:val="center"/>
              <w:rPr>
                <w:rFonts w:eastAsia="Times New Roman" w:cs="Calibri"/>
                <w:color w:val="000000"/>
                <w:szCs w:val="20"/>
              </w:rPr>
            </w:pPr>
            <w:r w:rsidRPr="00E55DC9">
              <w:rPr>
                <w:rFonts w:eastAsia="Times New Roman" w:cs="Courier New"/>
                <w:color w:val="000000"/>
                <w:szCs w:val="20"/>
              </w:rPr>
              <w:t>1326.979</w:t>
            </w:r>
          </w:p>
        </w:tc>
        <w:tc>
          <w:tcPr>
            <w:tcW w:w="1339" w:type="dxa"/>
            <w:noWrap/>
            <w:hideMark/>
          </w:tcPr>
          <w:p w14:paraId="22D08A8D" w14:textId="0655E08D" w:rsidR="00C5557C" w:rsidRPr="00626AD2" w:rsidRDefault="00C5557C" w:rsidP="00C5557C">
            <w:pPr>
              <w:spacing w:before="0" w:after="0" w:line="240" w:lineRule="auto"/>
              <w:jc w:val="center"/>
              <w:rPr>
                <w:rFonts w:eastAsia="Times New Roman" w:cs="Calibri"/>
                <w:color w:val="000000"/>
                <w:szCs w:val="20"/>
              </w:rPr>
            </w:pPr>
            <w:r w:rsidRPr="00E55DC9">
              <w:rPr>
                <w:rFonts w:eastAsia="Times New Roman" w:cs="Courier New"/>
                <w:color w:val="000000"/>
                <w:szCs w:val="20"/>
              </w:rPr>
              <w:t>588.181</w:t>
            </w:r>
          </w:p>
        </w:tc>
        <w:tc>
          <w:tcPr>
            <w:tcW w:w="1339" w:type="dxa"/>
          </w:tcPr>
          <w:p w14:paraId="355FFDBE" w14:textId="66C76098"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0.559252</w:t>
            </w:r>
          </w:p>
        </w:tc>
        <w:tc>
          <w:tcPr>
            <w:tcW w:w="1338" w:type="dxa"/>
          </w:tcPr>
          <w:p w14:paraId="3E96368B" w14:textId="45B8697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0.831043</w:t>
            </w:r>
          </w:p>
        </w:tc>
        <w:tc>
          <w:tcPr>
            <w:tcW w:w="1339" w:type="dxa"/>
          </w:tcPr>
          <w:p w14:paraId="23B74824" w14:textId="3E30C031"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0.65424</w:t>
            </w:r>
          </w:p>
        </w:tc>
        <w:tc>
          <w:tcPr>
            <w:tcW w:w="1339" w:type="dxa"/>
          </w:tcPr>
          <w:p w14:paraId="49575828" w14:textId="62EC6770"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Lowered</w:t>
            </w:r>
          </w:p>
        </w:tc>
        <w:tc>
          <w:tcPr>
            <w:tcW w:w="1339" w:type="dxa"/>
          </w:tcPr>
          <w:p w14:paraId="36DDD085" w14:textId="6B13DD9F"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r w:rsidR="00C5557C" w:rsidRPr="00E55DC9" w14:paraId="3612D38D" w14:textId="77777777" w:rsidTr="00C5557C">
        <w:trPr>
          <w:trHeight w:val="288"/>
        </w:trPr>
        <w:tc>
          <w:tcPr>
            <w:tcW w:w="1338" w:type="dxa"/>
            <w:noWrap/>
            <w:hideMark/>
          </w:tcPr>
          <w:p w14:paraId="5B411E3E" w14:textId="77777777" w:rsidR="00C5557C" w:rsidRPr="00626AD2" w:rsidRDefault="00C5557C" w:rsidP="00C5557C">
            <w:pPr>
              <w:spacing w:before="0" w:after="0" w:line="240" w:lineRule="auto"/>
              <w:jc w:val="center"/>
              <w:rPr>
                <w:rFonts w:eastAsia="Times New Roman" w:cs="Calibri"/>
                <w:color w:val="000000"/>
                <w:szCs w:val="20"/>
              </w:rPr>
            </w:pPr>
            <w:r w:rsidRPr="00626AD2">
              <w:rPr>
                <w:rFonts w:eastAsia="Times New Roman" w:cs="Calibri"/>
                <w:color w:val="000000"/>
                <w:szCs w:val="20"/>
              </w:rPr>
              <w:t>USDSGD=X</w:t>
            </w:r>
          </w:p>
        </w:tc>
        <w:tc>
          <w:tcPr>
            <w:tcW w:w="1339" w:type="dxa"/>
            <w:noWrap/>
            <w:hideMark/>
          </w:tcPr>
          <w:p w14:paraId="6C3225EF" w14:textId="7D0F792D"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-3295.25</w:t>
            </w:r>
          </w:p>
        </w:tc>
        <w:tc>
          <w:tcPr>
            <w:tcW w:w="1339" w:type="dxa"/>
            <w:noWrap/>
            <w:hideMark/>
          </w:tcPr>
          <w:p w14:paraId="5AE633DD" w14:textId="448CB381" w:rsidR="00C5557C" w:rsidRPr="00626AD2" w:rsidRDefault="00C5557C" w:rsidP="00C5557C">
            <w:pPr>
              <w:spacing w:before="0" w:after="0" w:line="240" w:lineRule="auto"/>
              <w:jc w:val="center"/>
              <w:rPr>
                <w:rFonts w:eastAsia="Times New Roman" w:cs="Calibri"/>
                <w:color w:val="000000"/>
                <w:szCs w:val="20"/>
              </w:rPr>
            </w:pPr>
            <w:r w:rsidRPr="00E55DC9">
              <w:rPr>
                <w:rFonts w:cs="Calibri"/>
                <w:color w:val="000000"/>
                <w:szCs w:val="20"/>
              </w:rPr>
              <w:t>402.314</w:t>
            </w:r>
          </w:p>
        </w:tc>
        <w:tc>
          <w:tcPr>
            <w:tcW w:w="1339" w:type="dxa"/>
          </w:tcPr>
          <w:p w14:paraId="4C6090CF" w14:textId="04AADC87"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0.009587</w:t>
            </w:r>
          </w:p>
        </w:tc>
        <w:tc>
          <w:tcPr>
            <w:tcW w:w="1338" w:type="dxa"/>
          </w:tcPr>
          <w:p w14:paraId="2FA021C7" w14:textId="4BAD759C"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0.0128</w:t>
            </w:r>
          </w:p>
        </w:tc>
        <w:tc>
          <w:tcPr>
            <w:tcW w:w="1339" w:type="dxa"/>
          </w:tcPr>
          <w:p w14:paraId="2D3C9B32" w14:textId="1D71A286" w:rsidR="00C5557C" w:rsidRPr="00E55DC9" w:rsidRDefault="00C5557C" w:rsidP="00C5557C">
            <w:pPr>
              <w:spacing w:before="0" w:after="0" w:line="240" w:lineRule="auto"/>
              <w:jc w:val="center"/>
              <w:rPr>
                <w:rFonts w:eastAsia="Times New Roman" w:cs="Calibri"/>
                <w:color w:val="000000"/>
                <w:szCs w:val="20"/>
              </w:rPr>
            </w:pPr>
            <w:r w:rsidRPr="00E55DC9">
              <w:rPr>
                <w:rFonts w:cs="Calibri"/>
                <w:color w:val="000000"/>
                <w:szCs w:val="20"/>
              </w:rPr>
              <w:t>0.008714</w:t>
            </w:r>
          </w:p>
        </w:tc>
        <w:tc>
          <w:tcPr>
            <w:tcW w:w="1339" w:type="dxa"/>
          </w:tcPr>
          <w:p w14:paraId="091AA715" w14:textId="0CDA162C"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Improved</w:t>
            </w:r>
          </w:p>
        </w:tc>
        <w:tc>
          <w:tcPr>
            <w:tcW w:w="1339" w:type="dxa"/>
          </w:tcPr>
          <w:p w14:paraId="5E8882E7" w14:textId="53CCEDBE" w:rsidR="00C5557C" w:rsidRPr="00E55DC9" w:rsidRDefault="00C5557C" w:rsidP="00C5557C">
            <w:pPr>
              <w:spacing w:before="0" w:after="0" w:line="240" w:lineRule="auto"/>
              <w:jc w:val="center"/>
              <w:rPr>
                <w:rFonts w:eastAsia="Times New Roman" w:cs="Calibri"/>
                <w:color w:val="000000"/>
                <w:szCs w:val="20"/>
              </w:rPr>
            </w:pPr>
            <w:r w:rsidRPr="00E55DC9">
              <w:rPr>
                <w:rFonts w:eastAsia="Times New Roman" w:cs="Calibri"/>
                <w:color w:val="000000"/>
                <w:szCs w:val="20"/>
              </w:rPr>
              <w:t>Yes</w:t>
            </w:r>
          </w:p>
        </w:tc>
      </w:tr>
    </w:tbl>
    <w:p w14:paraId="5DD0B26E" w14:textId="66E2028E" w:rsidR="008F3D49" w:rsidRDefault="008F3D49" w:rsidP="008F3D49">
      <w:pPr>
        <w:rPr>
          <w:b/>
          <w:bCs/>
          <w:szCs w:val="20"/>
        </w:rPr>
      </w:pPr>
    </w:p>
    <w:p w14:paraId="2E0814B4" w14:textId="60BD26A9" w:rsidR="00CC0E4F" w:rsidRDefault="00CC0E4F" w:rsidP="00CC0E4F">
      <w:pPr>
        <w:rPr>
          <w:szCs w:val="20"/>
        </w:rPr>
      </w:pPr>
      <w:r>
        <w:rPr>
          <w:szCs w:val="20"/>
        </w:rPr>
        <w:t>The RSI</w:t>
      </w:r>
      <w:r w:rsidR="00301510">
        <w:rPr>
          <w:szCs w:val="20"/>
        </w:rPr>
        <w:t xml:space="preserve"> </w:t>
      </w:r>
      <w:r w:rsidR="00B730D2">
        <w:rPr>
          <w:szCs w:val="20"/>
        </w:rPr>
        <w:t xml:space="preserve">indicator </w:t>
      </w:r>
      <w:r>
        <w:rPr>
          <w:szCs w:val="20"/>
        </w:rPr>
        <w:t>shows the best performance of the 5 strategies.</w:t>
      </w:r>
    </w:p>
    <w:p w14:paraId="535B079B" w14:textId="0D1E5583" w:rsidR="00345A54" w:rsidRDefault="00750035" w:rsidP="00CC0E4F">
      <w:pPr>
        <w:pStyle w:val="ListParagraph"/>
        <w:numPr>
          <w:ilvl w:val="0"/>
          <w:numId w:val="41"/>
        </w:numPr>
        <w:rPr>
          <w:szCs w:val="20"/>
        </w:rPr>
      </w:pPr>
      <w:r>
        <w:rPr>
          <w:szCs w:val="20"/>
        </w:rPr>
        <w:t>18 of the</w:t>
      </w:r>
      <w:r w:rsidR="00CC0E4F" w:rsidRPr="00C271FA">
        <w:rPr>
          <w:szCs w:val="20"/>
        </w:rPr>
        <w:t xml:space="preserve"> 20 currency pairs show an improved performance on cross-validation</w:t>
      </w:r>
      <w:r w:rsidR="00CC0E4F">
        <w:rPr>
          <w:szCs w:val="20"/>
        </w:rPr>
        <w:t>.</w:t>
      </w:r>
      <w:r>
        <w:rPr>
          <w:szCs w:val="20"/>
        </w:rPr>
        <w:t xml:space="preserve"> Though this figure is lower than the 19 of 20 in the Bollinger Bands Strategy, </w:t>
      </w:r>
      <w:r w:rsidR="00A2123B">
        <w:rPr>
          <w:szCs w:val="20"/>
        </w:rPr>
        <w:t>RSI has 9 profitable currency-pair investments compared to the 4 for Bollinger Bands.</w:t>
      </w:r>
    </w:p>
    <w:p w14:paraId="5FC327C1" w14:textId="5528072D" w:rsidR="00A923F1" w:rsidRDefault="00A923F1" w:rsidP="00CC0E4F">
      <w:pPr>
        <w:pStyle w:val="ListParagraph"/>
        <w:numPr>
          <w:ilvl w:val="0"/>
          <w:numId w:val="41"/>
        </w:numPr>
        <w:rPr>
          <w:szCs w:val="20"/>
        </w:rPr>
      </w:pPr>
      <w:r>
        <w:rPr>
          <w:szCs w:val="20"/>
        </w:rPr>
        <w:t>2 currency pairs do not execute</w:t>
      </w:r>
      <w:r w:rsidR="00CC7ED9">
        <w:rPr>
          <w:szCs w:val="20"/>
        </w:rPr>
        <w:t xml:space="preserve"> trades and require further checks</w:t>
      </w:r>
    </w:p>
    <w:p w14:paraId="0789016B" w14:textId="76C10924" w:rsidR="00CC0E4F" w:rsidRDefault="00CC0E4F" w:rsidP="008F3D49">
      <w:pPr>
        <w:rPr>
          <w:b/>
          <w:bCs/>
          <w:szCs w:val="20"/>
        </w:rPr>
      </w:pPr>
    </w:p>
    <w:p w14:paraId="6688A782" w14:textId="238F02C4" w:rsidR="00B66CF7" w:rsidRDefault="00B66CF7" w:rsidP="008F3D49">
      <w:pPr>
        <w:rPr>
          <w:b/>
          <w:bCs/>
          <w:szCs w:val="20"/>
        </w:rPr>
      </w:pPr>
    </w:p>
    <w:p w14:paraId="4069D931" w14:textId="77777777" w:rsidR="00B66CF7" w:rsidRDefault="00B66CF7" w:rsidP="008F3D49">
      <w:pPr>
        <w:rPr>
          <w:b/>
          <w:bCs/>
          <w:szCs w:val="20"/>
        </w:rPr>
      </w:pPr>
    </w:p>
    <w:p w14:paraId="125BCBDA" w14:textId="532EF777" w:rsidR="00170D67" w:rsidRDefault="00014068" w:rsidP="00304360">
      <w:pPr>
        <w:pStyle w:val="Heading5"/>
        <w:rPr>
          <w:lang w:val="en-GB"/>
        </w:rPr>
      </w:pPr>
      <w:r>
        <w:rPr>
          <w:lang w:val="en-GB"/>
        </w:rPr>
        <w:lastRenderedPageBreak/>
        <w:t>MACD</w:t>
      </w:r>
    </w:p>
    <w:p w14:paraId="4BD87276" w14:textId="3D8EE9E8" w:rsidR="00304360" w:rsidRDefault="00304360" w:rsidP="00304360">
      <w:pPr>
        <w:rPr>
          <w:lang w:val="en-GB"/>
        </w:rPr>
      </w:pPr>
    </w:p>
    <w:tbl>
      <w:tblPr>
        <w:tblStyle w:val="TableGridLight"/>
        <w:tblW w:w="10710" w:type="dxa"/>
        <w:tblLayout w:type="fixed"/>
        <w:tblLook w:val="04A0" w:firstRow="1" w:lastRow="0" w:firstColumn="1" w:lastColumn="0" w:noHBand="0" w:noVBand="1"/>
      </w:tblPr>
      <w:tblGrid>
        <w:gridCol w:w="1338"/>
        <w:gridCol w:w="1339"/>
        <w:gridCol w:w="1339"/>
        <w:gridCol w:w="1339"/>
        <w:gridCol w:w="1338"/>
        <w:gridCol w:w="1339"/>
        <w:gridCol w:w="1339"/>
        <w:gridCol w:w="1339"/>
      </w:tblGrid>
      <w:tr w:rsidR="004B28D4" w:rsidRPr="006106B4" w14:paraId="53D468C6" w14:textId="77777777" w:rsidTr="0055413E">
        <w:trPr>
          <w:trHeight w:val="288"/>
        </w:trPr>
        <w:tc>
          <w:tcPr>
            <w:tcW w:w="1338" w:type="dxa"/>
            <w:noWrap/>
            <w:hideMark/>
          </w:tcPr>
          <w:p w14:paraId="088B2059" w14:textId="77777777" w:rsidR="004B28D4" w:rsidRDefault="004B28D4" w:rsidP="004B28D4">
            <w:pPr>
              <w:spacing w:before="0" w:after="0" w:line="240" w:lineRule="auto"/>
              <w:jc w:val="center"/>
              <w:rPr>
                <w:rFonts w:eastAsia="Times New Roman" w:cs="Calibri"/>
                <w:b/>
                <w:bCs/>
                <w:color w:val="000000"/>
                <w:szCs w:val="20"/>
              </w:rPr>
            </w:pPr>
            <w:r w:rsidRPr="006106B4">
              <w:rPr>
                <w:rFonts w:eastAsia="Times New Roman" w:cs="Calibri"/>
                <w:b/>
                <w:bCs/>
                <w:color w:val="000000"/>
                <w:szCs w:val="20"/>
              </w:rPr>
              <w:t>Currency Pair</w:t>
            </w:r>
          </w:p>
          <w:p w14:paraId="0BC7798D" w14:textId="578AF2A2" w:rsidR="006106B4" w:rsidRPr="006106B4" w:rsidRDefault="006106B4" w:rsidP="004B28D4">
            <w:pPr>
              <w:spacing w:before="0" w:after="0" w:line="240" w:lineRule="auto"/>
              <w:jc w:val="center"/>
              <w:rPr>
                <w:rFonts w:eastAsia="Times New Roman" w:cs="Calibri"/>
                <w:b/>
                <w:bCs/>
                <w:color w:val="000000"/>
                <w:szCs w:val="20"/>
              </w:rPr>
            </w:pPr>
          </w:p>
        </w:tc>
        <w:tc>
          <w:tcPr>
            <w:tcW w:w="1339" w:type="dxa"/>
            <w:noWrap/>
            <w:hideMark/>
          </w:tcPr>
          <w:p w14:paraId="7E8ECD24" w14:textId="77777777" w:rsidR="004B28D4" w:rsidRPr="006106B4" w:rsidRDefault="004B28D4" w:rsidP="004B28D4">
            <w:pPr>
              <w:spacing w:before="0" w:after="0" w:line="240" w:lineRule="auto"/>
              <w:jc w:val="center"/>
              <w:rPr>
                <w:rFonts w:eastAsia="Times New Roman" w:cs="Calibri"/>
                <w:b/>
                <w:bCs/>
                <w:color w:val="000000"/>
                <w:szCs w:val="20"/>
              </w:rPr>
            </w:pPr>
            <w:r w:rsidRPr="006106B4">
              <w:rPr>
                <w:rFonts w:eastAsia="Times New Roman" w:cs="Calibri"/>
                <w:b/>
                <w:bCs/>
                <w:color w:val="000000"/>
                <w:szCs w:val="20"/>
                <w:lang w:val="en-GB"/>
              </w:rPr>
              <w:t xml:space="preserve">Initial </w:t>
            </w:r>
            <w:proofErr w:type="spellStart"/>
            <w:r w:rsidRPr="006106B4">
              <w:rPr>
                <w:rFonts w:eastAsia="Times New Roman" w:cs="Calibri"/>
                <w:b/>
                <w:bCs/>
                <w:color w:val="000000"/>
                <w:szCs w:val="20"/>
                <w:lang w:val="en-GB"/>
              </w:rPr>
              <w:t>PnL</w:t>
            </w:r>
            <w:proofErr w:type="spellEnd"/>
          </w:p>
        </w:tc>
        <w:tc>
          <w:tcPr>
            <w:tcW w:w="1339" w:type="dxa"/>
            <w:noWrap/>
            <w:hideMark/>
          </w:tcPr>
          <w:p w14:paraId="4760E3C0" w14:textId="77777777" w:rsidR="004B28D4" w:rsidRPr="006106B4" w:rsidRDefault="004B28D4" w:rsidP="004B28D4">
            <w:pPr>
              <w:spacing w:before="0" w:after="0" w:line="240" w:lineRule="auto"/>
              <w:jc w:val="center"/>
              <w:rPr>
                <w:rFonts w:eastAsia="Times New Roman" w:cs="Calibri"/>
                <w:b/>
                <w:bCs/>
                <w:color w:val="000000"/>
                <w:szCs w:val="20"/>
              </w:rPr>
            </w:pPr>
            <w:r w:rsidRPr="006106B4">
              <w:rPr>
                <w:rFonts w:eastAsia="Times New Roman" w:cs="Calibri"/>
                <w:b/>
                <w:bCs/>
                <w:color w:val="000000"/>
                <w:szCs w:val="20"/>
                <w:lang w:val="en-GB"/>
              </w:rPr>
              <w:t xml:space="preserve">Optimized </w:t>
            </w:r>
            <w:proofErr w:type="spellStart"/>
            <w:r w:rsidRPr="006106B4">
              <w:rPr>
                <w:rFonts w:eastAsia="Times New Roman" w:cs="Calibri"/>
                <w:b/>
                <w:bCs/>
                <w:color w:val="000000"/>
                <w:szCs w:val="20"/>
                <w:lang w:val="en-GB"/>
              </w:rPr>
              <w:t>PnL</w:t>
            </w:r>
            <w:proofErr w:type="spellEnd"/>
          </w:p>
        </w:tc>
        <w:tc>
          <w:tcPr>
            <w:tcW w:w="1339" w:type="dxa"/>
          </w:tcPr>
          <w:p w14:paraId="6B0E1863" w14:textId="518CB3B0" w:rsidR="004B28D4" w:rsidRPr="006106B4" w:rsidRDefault="004B28D4" w:rsidP="004B28D4">
            <w:pPr>
              <w:spacing w:before="0" w:after="0" w:line="240" w:lineRule="auto"/>
              <w:jc w:val="center"/>
              <w:rPr>
                <w:rFonts w:eastAsia="Times New Roman" w:cs="Calibri"/>
                <w:b/>
                <w:bCs/>
                <w:color w:val="000000"/>
                <w:szCs w:val="20"/>
                <w:lang w:val="en-GB"/>
              </w:rPr>
            </w:pPr>
            <w:r w:rsidRPr="006106B4">
              <w:rPr>
                <w:rFonts w:cs="Calibri"/>
                <w:b/>
                <w:bCs/>
                <w:color w:val="000000"/>
                <w:szCs w:val="20"/>
              </w:rPr>
              <w:t>Final Sharpe Ratio</w:t>
            </w:r>
          </w:p>
        </w:tc>
        <w:tc>
          <w:tcPr>
            <w:tcW w:w="1338" w:type="dxa"/>
          </w:tcPr>
          <w:p w14:paraId="16CA6D6D" w14:textId="3DD956FA" w:rsidR="004B28D4" w:rsidRPr="006106B4" w:rsidRDefault="004B28D4" w:rsidP="004B28D4">
            <w:pPr>
              <w:spacing w:before="0" w:after="0" w:line="240" w:lineRule="auto"/>
              <w:jc w:val="center"/>
              <w:rPr>
                <w:rFonts w:eastAsia="Times New Roman" w:cs="Calibri"/>
                <w:b/>
                <w:bCs/>
                <w:color w:val="000000"/>
                <w:szCs w:val="20"/>
                <w:lang w:val="en-GB"/>
              </w:rPr>
            </w:pPr>
            <w:r w:rsidRPr="006106B4">
              <w:rPr>
                <w:rFonts w:cs="Calibri"/>
                <w:b/>
                <w:bCs/>
                <w:color w:val="000000"/>
                <w:szCs w:val="20"/>
              </w:rPr>
              <w:t>Final Sortino Ratio</w:t>
            </w:r>
          </w:p>
        </w:tc>
        <w:tc>
          <w:tcPr>
            <w:tcW w:w="1339" w:type="dxa"/>
          </w:tcPr>
          <w:p w14:paraId="6ED4B1F5" w14:textId="212AE9AF" w:rsidR="004B28D4" w:rsidRPr="006106B4" w:rsidRDefault="004B28D4" w:rsidP="004B28D4">
            <w:pPr>
              <w:spacing w:before="0" w:after="0" w:line="240" w:lineRule="auto"/>
              <w:jc w:val="center"/>
              <w:rPr>
                <w:rFonts w:eastAsia="Times New Roman" w:cs="Calibri"/>
                <w:b/>
                <w:bCs/>
                <w:color w:val="000000"/>
                <w:szCs w:val="20"/>
                <w:lang w:val="en-GB"/>
              </w:rPr>
            </w:pPr>
            <w:r w:rsidRPr="006106B4">
              <w:rPr>
                <w:rFonts w:cs="Calibri"/>
                <w:b/>
                <w:bCs/>
                <w:color w:val="000000"/>
                <w:szCs w:val="20"/>
              </w:rPr>
              <w:t>Final Calmar Ratio</w:t>
            </w:r>
          </w:p>
        </w:tc>
        <w:tc>
          <w:tcPr>
            <w:tcW w:w="1339" w:type="dxa"/>
          </w:tcPr>
          <w:p w14:paraId="70BBE928" w14:textId="77777777" w:rsidR="004B28D4" w:rsidRPr="006106B4" w:rsidRDefault="004B28D4" w:rsidP="004B28D4">
            <w:pPr>
              <w:spacing w:before="0" w:after="0" w:line="240" w:lineRule="auto"/>
              <w:jc w:val="center"/>
              <w:rPr>
                <w:rFonts w:eastAsia="Times New Roman" w:cs="Calibri"/>
                <w:b/>
                <w:bCs/>
                <w:color w:val="000000"/>
                <w:szCs w:val="20"/>
              </w:rPr>
            </w:pPr>
            <w:r w:rsidRPr="006106B4">
              <w:rPr>
                <w:rFonts w:eastAsia="Times New Roman" w:cs="Calibri"/>
                <w:b/>
                <w:bCs/>
                <w:color w:val="000000"/>
                <w:szCs w:val="20"/>
                <w:lang w:val="en-GB"/>
              </w:rPr>
              <w:t>Performance</w:t>
            </w:r>
          </w:p>
        </w:tc>
        <w:tc>
          <w:tcPr>
            <w:tcW w:w="1339" w:type="dxa"/>
          </w:tcPr>
          <w:p w14:paraId="73EC85C2" w14:textId="77777777" w:rsidR="004B28D4" w:rsidRPr="006106B4" w:rsidRDefault="004B28D4" w:rsidP="004B28D4">
            <w:pPr>
              <w:spacing w:before="0" w:after="0" w:line="240" w:lineRule="auto"/>
              <w:jc w:val="center"/>
              <w:rPr>
                <w:rFonts w:eastAsia="Times New Roman" w:cs="Calibri"/>
                <w:b/>
                <w:bCs/>
                <w:color w:val="000000"/>
                <w:szCs w:val="20"/>
                <w:lang w:val="en-GB"/>
              </w:rPr>
            </w:pPr>
            <w:r w:rsidRPr="006106B4">
              <w:rPr>
                <w:rFonts w:eastAsia="Times New Roman" w:cs="Calibri"/>
                <w:b/>
                <w:bCs/>
                <w:color w:val="000000"/>
                <w:szCs w:val="20"/>
                <w:lang w:val="en-GB"/>
              </w:rPr>
              <w:t>Profitable</w:t>
            </w:r>
          </w:p>
        </w:tc>
      </w:tr>
      <w:tr w:rsidR="00675DE7" w:rsidRPr="006106B4" w14:paraId="1FBB86C4" w14:textId="77777777" w:rsidTr="0055413E">
        <w:trPr>
          <w:trHeight w:val="288"/>
        </w:trPr>
        <w:tc>
          <w:tcPr>
            <w:tcW w:w="1338" w:type="dxa"/>
            <w:noWrap/>
          </w:tcPr>
          <w:p w14:paraId="16C4532B" w14:textId="77777777" w:rsidR="00675DE7" w:rsidRPr="006106B4" w:rsidRDefault="00675DE7" w:rsidP="00675DE7">
            <w:pPr>
              <w:spacing w:before="0" w:after="0" w:line="240" w:lineRule="auto"/>
              <w:jc w:val="center"/>
              <w:rPr>
                <w:rFonts w:eastAsia="Times New Roman" w:cs="Calibri"/>
                <w:color w:val="000000"/>
                <w:szCs w:val="20"/>
              </w:rPr>
            </w:pPr>
            <w:r w:rsidRPr="006106B4">
              <w:rPr>
                <w:rFonts w:eastAsia="Times New Roman" w:cs="Calibri"/>
                <w:color w:val="000000"/>
                <w:szCs w:val="20"/>
              </w:rPr>
              <w:t>EURUSD=X</w:t>
            </w:r>
          </w:p>
        </w:tc>
        <w:tc>
          <w:tcPr>
            <w:tcW w:w="1339" w:type="dxa"/>
            <w:noWrap/>
          </w:tcPr>
          <w:p w14:paraId="04B746EE" w14:textId="1FE01D60" w:rsidR="00675DE7" w:rsidRPr="006106B4" w:rsidRDefault="00675DE7" w:rsidP="00675DE7">
            <w:pPr>
              <w:spacing w:before="0" w:after="0" w:line="240" w:lineRule="auto"/>
              <w:jc w:val="center"/>
              <w:rPr>
                <w:rFonts w:cs="Calibri"/>
                <w:color w:val="000000"/>
                <w:szCs w:val="20"/>
              </w:rPr>
            </w:pPr>
            <w:r w:rsidRPr="006106B4">
              <w:rPr>
                <w:rFonts w:eastAsia="Times New Roman" w:cs="Courier New"/>
                <w:color w:val="000000"/>
                <w:szCs w:val="20"/>
              </w:rPr>
              <w:t>-3909.243</w:t>
            </w:r>
          </w:p>
        </w:tc>
        <w:tc>
          <w:tcPr>
            <w:tcW w:w="1339" w:type="dxa"/>
            <w:noWrap/>
          </w:tcPr>
          <w:p w14:paraId="0628D5AE" w14:textId="19BD240D" w:rsidR="00675DE7" w:rsidRPr="006106B4" w:rsidRDefault="00675DE7" w:rsidP="00675DE7">
            <w:pPr>
              <w:spacing w:before="0" w:after="0" w:line="240" w:lineRule="auto"/>
              <w:jc w:val="center"/>
              <w:rPr>
                <w:rFonts w:cs="Calibri"/>
                <w:color w:val="000000"/>
                <w:szCs w:val="20"/>
              </w:rPr>
            </w:pPr>
            <w:r w:rsidRPr="006106B4">
              <w:rPr>
                <w:rFonts w:eastAsia="Times New Roman" w:cs="Courier New"/>
                <w:color w:val="000000"/>
                <w:szCs w:val="20"/>
              </w:rPr>
              <w:t>-3955.132</w:t>
            </w:r>
          </w:p>
        </w:tc>
        <w:tc>
          <w:tcPr>
            <w:tcW w:w="1339" w:type="dxa"/>
          </w:tcPr>
          <w:p w14:paraId="679A370B" w14:textId="7C733070"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223EA21A" w14:textId="6A163B6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57DD71A5" w14:textId="71F3102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655DBB9A" w14:textId="3D63964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Lowered</w:t>
            </w:r>
          </w:p>
        </w:tc>
        <w:tc>
          <w:tcPr>
            <w:tcW w:w="1339" w:type="dxa"/>
          </w:tcPr>
          <w:p w14:paraId="57F2FC07" w14:textId="75EA0CE8"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12E35FFF" w14:textId="77777777" w:rsidTr="0055413E">
        <w:trPr>
          <w:trHeight w:val="288"/>
        </w:trPr>
        <w:tc>
          <w:tcPr>
            <w:tcW w:w="1338" w:type="dxa"/>
            <w:noWrap/>
            <w:hideMark/>
          </w:tcPr>
          <w:p w14:paraId="782DC818"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AUDUSD=X</w:t>
            </w:r>
          </w:p>
        </w:tc>
        <w:tc>
          <w:tcPr>
            <w:tcW w:w="1339" w:type="dxa"/>
            <w:noWrap/>
            <w:hideMark/>
          </w:tcPr>
          <w:p w14:paraId="0F623815" w14:textId="50B2CD1D"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-8108.45</w:t>
            </w:r>
          </w:p>
        </w:tc>
        <w:tc>
          <w:tcPr>
            <w:tcW w:w="1339" w:type="dxa"/>
            <w:noWrap/>
            <w:hideMark/>
          </w:tcPr>
          <w:p w14:paraId="460E3EBE" w14:textId="4EE9CEE4"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-4649.85</w:t>
            </w:r>
          </w:p>
        </w:tc>
        <w:tc>
          <w:tcPr>
            <w:tcW w:w="1339" w:type="dxa"/>
          </w:tcPr>
          <w:p w14:paraId="2B89D2F2" w14:textId="376388D7"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616E522C" w14:textId="18E3CA4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60534E08" w14:textId="527AF72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6E55FE5" w14:textId="61F277A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589CCFF9" w14:textId="7050BB4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58B4C3F9" w14:textId="77777777" w:rsidTr="0055413E">
        <w:trPr>
          <w:trHeight w:val="288"/>
        </w:trPr>
        <w:tc>
          <w:tcPr>
            <w:tcW w:w="1338" w:type="dxa"/>
            <w:noWrap/>
            <w:hideMark/>
          </w:tcPr>
          <w:p w14:paraId="37E679A0"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EURAUD=X</w:t>
            </w:r>
          </w:p>
        </w:tc>
        <w:tc>
          <w:tcPr>
            <w:tcW w:w="1339" w:type="dxa"/>
            <w:noWrap/>
            <w:hideMark/>
          </w:tcPr>
          <w:p w14:paraId="1FD4CD9D" w14:textId="3B339B84"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-7330.94</w:t>
            </w:r>
          </w:p>
        </w:tc>
        <w:tc>
          <w:tcPr>
            <w:tcW w:w="1339" w:type="dxa"/>
            <w:noWrap/>
            <w:hideMark/>
          </w:tcPr>
          <w:p w14:paraId="41E0B562" w14:textId="088BE5A9"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-6031.07</w:t>
            </w:r>
          </w:p>
        </w:tc>
        <w:tc>
          <w:tcPr>
            <w:tcW w:w="1339" w:type="dxa"/>
          </w:tcPr>
          <w:p w14:paraId="649B5707" w14:textId="085657FE"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36668CFF" w14:textId="38E7F98B"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73BEA3B" w14:textId="2CC87B6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09599DF" w14:textId="2E6524B0"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363CE1F2" w14:textId="3D4B5A95"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3B57EC64" w14:textId="77777777" w:rsidTr="0055413E">
        <w:trPr>
          <w:trHeight w:val="288"/>
        </w:trPr>
        <w:tc>
          <w:tcPr>
            <w:tcW w:w="1338" w:type="dxa"/>
            <w:noWrap/>
            <w:hideMark/>
          </w:tcPr>
          <w:p w14:paraId="29CF171A"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EURCAD=X</w:t>
            </w:r>
          </w:p>
        </w:tc>
        <w:tc>
          <w:tcPr>
            <w:tcW w:w="1339" w:type="dxa"/>
            <w:noWrap/>
            <w:hideMark/>
          </w:tcPr>
          <w:p w14:paraId="08B60CA7" w14:textId="78E953BA"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-7760.71</w:t>
            </w:r>
          </w:p>
        </w:tc>
        <w:tc>
          <w:tcPr>
            <w:tcW w:w="1339" w:type="dxa"/>
            <w:noWrap/>
            <w:hideMark/>
          </w:tcPr>
          <w:p w14:paraId="4B100BBA" w14:textId="294EA367"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-5471.45</w:t>
            </w:r>
          </w:p>
        </w:tc>
        <w:tc>
          <w:tcPr>
            <w:tcW w:w="1339" w:type="dxa"/>
          </w:tcPr>
          <w:p w14:paraId="419ECD17" w14:textId="45B683F3"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042EC220" w14:textId="020D76D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0DA0624" w14:textId="4F228EB1"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72A559E" w14:textId="14E759E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4E234D43" w14:textId="444F90D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641DC8A5" w14:textId="77777777" w:rsidTr="0055413E">
        <w:trPr>
          <w:trHeight w:val="288"/>
        </w:trPr>
        <w:tc>
          <w:tcPr>
            <w:tcW w:w="1338" w:type="dxa"/>
            <w:noWrap/>
            <w:hideMark/>
          </w:tcPr>
          <w:p w14:paraId="37148521"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EURCHF=X</w:t>
            </w:r>
          </w:p>
        </w:tc>
        <w:tc>
          <w:tcPr>
            <w:tcW w:w="1339" w:type="dxa"/>
            <w:noWrap/>
            <w:hideMark/>
          </w:tcPr>
          <w:p w14:paraId="294423CC" w14:textId="3D3A845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-8266.69</w:t>
            </w:r>
          </w:p>
        </w:tc>
        <w:tc>
          <w:tcPr>
            <w:tcW w:w="1339" w:type="dxa"/>
            <w:noWrap/>
            <w:hideMark/>
          </w:tcPr>
          <w:p w14:paraId="361E16A9" w14:textId="068733B2"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-5545.54</w:t>
            </w:r>
          </w:p>
        </w:tc>
        <w:tc>
          <w:tcPr>
            <w:tcW w:w="1339" w:type="dxa"/>
          </w:tcPr>
          <w:p w14:paraId="3B582B29" w14:textId="663044E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407C8E99" w14:textId="34D1E0D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05776119" w14:textId="24FFE93C"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4FD4A392" w14:textId="1CD88B40"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2B93E751" w14:textId="7A7A3AE5"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46AB09B0" w14:textId="77777777" w:rsidTr="0055413E">
        <w:trPr>
          <w:trHeight w:val="288"/>
        </w:trPr>
        <w:tc>
          <w:tcPr>
            <w:tcW w:w="1338" w:type="dxa"/>
            <w:noWrap/>
            <w:hideMark/>
          </w:tcPr>
          <w:p w14:paraId="65A740F3"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EURGBP=X</w:t>
            </w:r>
          </w:p>
        </w:tc>
        <w:tc>
          <w:tcPr>
            <w:tcW w:w="1339" w:type="dxa"/>
            <w:noWrap/>
            <w:hideMark/>
          </w:tcPr>
          <w:p w14:paraId="5C739067" w14:textId="4D1DD0E1"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-7666.37</w:t>
            </w:r>
          </w:p>
        </w:tc>
        <w:tc>
          <w:tcPr>
            <w:tcW w:w="1339" w:type="dxa"/>
            <w:noWrap/>
            <w:hideMark/>
          </w:tcPr>
          <w:p w14:paraId="5877AF5C" w14:textId="26BF3795"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-5510.16</w:t>
            </w:r>
          </w:p>
        </w:tc>
        <w:tc>
          <w:tcPr>
            <w:tcW w:w="1339" w:type="dxa"/>
          </w:tcPr>
          <w:p w14:paraId="028F4480" w14:textId="7D260D9E"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4D43A170" w14:textId="73455A3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69535B5" w14:textId="062F9A1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53A4071" w14:textId="2D47350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76C6E0CD" w14:textId="0D464F7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71243FDD" w14:textId="77777777" w:rsidTr="0055413E">
        <w:trPr>
          <w:trHeight w:val="288"/>
        </w:trPr>
        <w:tc>
          <w:tcPr>
            <w:tcW w:w="1338" w:type="dxa"/>
            <w:noWrap/>
            <w:hideMark/>
          </w:tcPr>
          <w:p w14:paraId="2A9F9076"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EURJPY=X</w:t>
            </w:r>
          </w:p>
        </w:tc>
        <w:tc>
          <w:tcPr>
            <w:tcW w:w="1339" w:type="dxa"/>
            <w:noWrap/>
            <w:hideMark/>
          </w:tcPr>
          <w:p w14:paraId="4675CB72" w14:textId="4CC9CD47"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-7459.28</w:t>
            </w:r>
          </w:p>
        </w:tc>
        <w:tc>
          <w:tcPr>
            <w:tcW w:w="1339" w:type="dxa"/>
            <w:noWrap/>
            <w:hideMark/>
          </w:tcPr>
          <w:p w14:paraId="300AA051" w14:textId="2BBB375C"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-4878.03</w:t>
            </w:r>
          </w:p>
        </w:tc>
        <w:tc>
          <w:tcPr>
            <w:tcW w:w="1339" w:type="dxa"/>
          </w:tcPr>
          <w:p w14:paraId="22B51D58" w14:textId="2A57FED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19336B40" w14:textId="4C4372FB"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64A62527" w14:textId="31F80E33"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54EC3E21" w14:textId="3FB7A5C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06186696" w14:textId="28CB438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534B9BA4" w14:textId="77777777" w:rsidTr="0055413E">
        <w:trPr>
          <w:trHeight w:val="288"/>
        </w:trPr>
        <w:tc>
          <w:tcPr>
            <w:tcW w:w="1338" w:type="dxa"/>
            <w:noWrap/>
            <w:hideMark/>
          </w:tcPr>
          <w:p w14:paraId="16B2E40B"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EURNZD=X</w:t>
            </w:r>
          </w:p>
        </w:tc>
        <w:tc>
          <w:tcPr>
            <w:tcW w:w="1339" w:type="dxa"/>
            <w:noWrap/>
            <w:hideMark/>
          </w:tcPr>
          <w:p w14:paraId="67E33D0E" w14:textId="7964FD80"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-8057.12</w:t>
            </w:r>
          </w:p>
        </w:tc>
        <w:tc>
          <w:tcPr>
            <w:tcW w:w="1339" w:type="dxa"/>
            <w:noWrap/>
            <w:hideMark/>
          </w:tcPr>
          <w:p w14:paraId="13AA31BB" w14:textId="5B508DB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-5613.41</w:t>
            </w:r>
          </w:p>
        </w:tc>
        <w:tc>
          <w:tcPr>
            <w:tcW w:w="1339" w:type="dxa"/>
          </w:tcPr>
          <w:p w14:paraId="03429F24" w14:textId="4C98E8F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2DDFD124" w14:textId="117B75E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E671A3C" w14:textId="296917F9"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54665D91" w14:textId="00A79F9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7620618F" w14:textId="3D4EB77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2FE2B84F" w14:textId="77777777" w:rsidTr="0055413E">
        <w:trPr>
          <w:trHeight w:val="288"/>
        </w:trPr>
        <w:tc>
          <w:tcPr>
            <w:tcW w:w="1338" w:type="dxa"/>
            <w:noWrap/>
            <w:hideMark/>
          </w:tcPr>
          <w:p w14:paraId="169EC39D"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GBPCHF=X</w:t>
            </w:r>
          </w:p>
        </w:tc>
        <w:tc>
          <w:tcPr>
            <w:tcW w:w="1339" w:type="dxa"/>
            <w:noWrap/>
            <w:hideMark/>
          </w:tcPr>
          <w:p w14:paraId="63C31A20" w14:textId="4AF2DDF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-8119.09</w:t>
            </w:r>
          </w:p>
        </w:tc>
        <w:tc>
          <w:tcPr>
            <w:tcW w:w="1339" w:type="dxa"/>
            <w:noWrap/>
            <w:hideMark/>
          </w:tcPr>
          <w:p w14:paraId="4ECE3163" w14:textId="649CF4A4"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-6502.73</w:t>
            </w:r>
          </w:p>
        </w:tc>
        <w:tc>
          <w:tcPr>
            <w:tcW w:w="1339" w:type="dxa"/>
          </w:tcPr>
          <w:p w14:paraId="57499528" w14:textId="2CC7376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3CEBF27A" w14:textId="0D9D2909"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42C20F15" w14:textId="56ACDBE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29C96D86" w14:textId="5F22EAD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2F7B7FCD" w14:textId="6CDA75D7"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5C404FD4" w14:textId="77777777" w:rsidTr="0055413E">
        <w:trPr>
          <w:trHeight w:val="288"/>
        </w:trPr>
        <w:tc>
          <w:tcPr>
            <w:tcW w:w="1338" w:type="dxa"/>
            <w:noWrap/>
            <w:hideMark/>
          </w:tcPr>
          <w:p w14:paraId="27C58A90"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GBPJPY=X</w:t>
            </w:r>
          </w:p>
        </w:tc>
        <w:tc>
          <w:tcPr>
            <w:tcW w:w="1339" w:type="dxa"/>
            <w:noWrap/>
            <w:hideMark/>
          </w:tcPr>
          <w:p w14:paraId="60618450" w14:textId="7550B8DA"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-7091.97</w:t>
            </w:r>
          </w:p>
        </w:tc>
        <w:tc>
          <w:tcPr>
            <w:tcW w:w="1339" w:type="dxa"/>
            <w:noWrap/>
            <w:hideMark/>
          </w:tcPr>
          <w:p w14:paraId="181DCE47" w14:textId="3F8423D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-4277.9</w:t>
            </w:r>
          </w:p>
        </w:tc>
        <w:tc>
          <w:tcPr>
            <w:tcW w:w="1339" w:type="dxa"/>
          </w:tcPr>
          <w:p w14:paraId="4A7F2BC5" w14:textId="2C55E1D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0BBF0454" w14:textId="5FAA0621"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A15C33D" w14:textId="3225068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6FEFC1E4" w14:textId="3B6C6111"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5BEE33A6" w14:textId="4484365B"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39CBA8EC" w14:textId="77777777" w:rsidTr="0055413E">
        <w:trPr>
          <w:trHeight w:val="288"/>
        </w:trPr>
        <w:tc>
          <w:tcPr>
            <w:tcW w:w="1338" w:type="dxa"/>
            <w:noWrap/>
            <w:hideMark/>
          </w:tcPr>
          <w:p w14:paraId="2A4360C4"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GBPUSD=X</w:t>
            </w:r>
          </w:p>
        </w:tc>
        <w:tc>
          <w:tcPr>
            <w:tcW w:w="1339" w:type="dxa"/>
            <w:noWrap/>
            <w:hideMark/>
          </w:tcPr>
          <w:p w14:paraId="75E4167E" w14:textId="2C71BC62"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-7337.56</w:t>
            </w:r>
          </w:p>
        </w:tc>
        <w:tc>
          <w:tcPr>
            <w:tcW w:w="1339" w:type="dxa"/>
            <w:noWrap/>
            <w:hideMark/>
          </w:tcPr>
          <w:p w14:paraId="4A3FD111" w14:textId="29FD93B3"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-6177.05</w:t>
            </w:r>
          </w:p>
        </w:tc>
        <w:tc>
          <w:tcPr>
            <w:tcW w:w="1339" w:type="dxa"/>
          </w:tcPr>
          <w:p w14:paraId="0D44453B" w14:textId="7AA544D9"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0F20A9ED" w14:textId="4712629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3239321" w14:textId="4C03869C"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6D0555F" w14:textId="151C0D2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7167E511" w14:textId="11FF983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174B22DA" w14:textId="77777777" w:rsidTr="0055413E">
        <w:trPr>
          <w:trHeight w:val="288"/>
        </w:trPr>
        <w:tc>
          <w:tcPr>
            <w:tcW w:w="1338" w:type="dxa"/>
            <w:noWrap/>
            <w:hideMark/>
          </w:tcPr>
          <w:p w14:paraId="551C475D"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USDCAD=X</w:t>
            </w:r>
          </w:p>
        </w:tc>
        <w:tc>
          <w:tcPr>
            <w:tcW w:w="1339" w:type="dxa"/>
            <w:noWrap/>
            <w:hideMark/>
          </w:tcPr>
          <w:p w14:paraId="38EAAEA0" w14:textId="364922A0"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-7615.29</w:t>
            </w:r>
          </w:p>
        </w:tc>
        <w:tc>
          <w:tcPr>
            <w:tcW w:w="1339" w:type="dxa"/>
            <w:noWrap/>
            <w:hideMark/>
          </w:tcPr>
          <w:p w14:paraId="1E3A02EC" w14:textId="66EC4442"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-4770.58</w:t>
            </w:r>
          </w:p>
        </w:tc>
        <w:tc>
          <w:tcPr>
            <w:tcW w:w="1339" w:type="dxa"/>
          </w:tcPr>
          <w:p w14:paraId="328EE68F" w14:textId="1D57FB9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2F2FD916" w14:textId="6B64DFD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59A7F25D" w14:textId="51FE725C"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B09BDAB" w14:textId="3145209C"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5FBE0177" w14:textId="6C564D17"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4CCF5A78" w14:textId="77777777" w:rsidTr="0055413E">
        <w:trPr>
          <w:trHeight w:val="288"/>
        </w:trPr>
        <w:tc>
          <w:tcPr>
            <w:tcW w:w="1338" w:type="dxa"/>
            <w:noWrap/>
            <w:hideMark/>
          </w:tcPr>
          <w:p w14:paraId="3884B8E6"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USDCHF=X</w:t>
            </w:r>
          </w:p>
        </w:tc>
        <w:tc>
          <w:tcPr>
            <w:tcW w:w="1339" w:type="dxa"/>
            <w:noWrap/>
            <w:hideMark/>
          </w:tcPr>
          <w:p w14:paraId="56B60FC4" w14:textId="4ECFF277"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-8392.15</w:t>
            </w:r>
          </w:p>
        </w:tc>
        <w:tc>
          <w:tcPr>
            <w:tcW w:w="1339" w:type="dxa"/>
            <w:noWrap/>
            <w:hideMark/>
          </w:tcPr>
          <w:p w14:paraId="2187C598" w14:textId="77E1BBEC"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-5458.53</w:t>
            </w:r>
          </w:p>
        </w:tc>
        <w:tc>
          <w:tcPr>
            <w:tcW w:w="1339" w:type="dxa"/>
          </w:tcPr>
          <w:p w14:paraId="70B42791" w14:textId="31BF2B50"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4A5ECD3A" w14:textId="696C551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1F4051C" w14:textId="2DE30A0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974D13E" w14:textId="1B1059C9"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118C4212" w14:textId="0DE65EFE"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7A057B72" w14:textId="77777777" w:rsidTr="0055413E">
        <w:trPr>
          <w:trHeight w:val="288"/>
        </w:trPr>
        <w:tc>
          <w:tcPr>
            <w:tcW w:w="1338" w:type="dxa"/>
            <w:noWrap/>
            <w:hideMark/>
          </w:tcPr>
          <w:p w14:paraId="49CE94B2"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USDCNY=X</w:t>
            </w:r>
          </w:p>
        </w:tc>
        <w:tc>
          <w:tcPr>
            <w:tcW w:w="1339" w:type="dxa"/>
            <w:noWrap/>
            <w:hideMark/>
          </w:tcPr>
          <w:p w14:paraId="152B481C" w14:textId="7742B4B1"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-6716.47</w:t>
            </w:r>
          </w:p>
        </w:tc>
        <w:tc>
          <w:tcPr>
            <w:tcW w:w="1339" w:type="dxa"/>
            <w:noWrap/>
            <w:hideMark/>
          </w:tcPr>
          <w:p w14:paraId="387A0CAD" w14:textId="021C65CA"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-4474.94</w:t>
            </w:r>
          </w:p>
        </w:tc>
        <w:tc>
          <w:tcPr>
            <w:tcW w:w="1339" w:type="dxa"/>
          </w:tcPr>
          <w:p w14:paraId="3D450CA9" w14:textId="08D17A0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1D0371A2" w14:textId="7874CE3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282B1D35" w14:textId="47985CD0"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90C4D6D" w14:textId="25B55235"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080319E8" w14:textId="2BCA8C5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4DF76A81" w14:textId="77777777" w:rsidTr="0055413E">
        <w:trPr>
          <w:trHeight w:val="288"/>
        </w:trPr>
        <w:tc>
          <w:tcPr>
            <w:tcW w:w="1338" w:type="dxa"/>
            <w:noWrap/>
            <w:hideMark/>
          </w:tcPr>
          <w:p w14:paraId="3F5DBE06"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USDHKD=X</w:t>
            </w:r>
          </w:p>
        </w:tc>
        <w:tc>
          <w:tcPr>
            <w:tcW w:w="1339" w:type="dxa"/>
            <w:noWrap/>
            <w:hideMark/>
          </w:tcPr>
          <w:p w14:paraId="0A4FBE88" w14:textId="51B5EE48"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-8810.28</w:t>
            </w:r>
          </w:p>
        </w:tc>
        <w:tc>
          <w:tcPr>
            <w:tcW w:w="1339" w:type="dxa"/>
            <w:noWrap/>
            <w:hideMark/>
          </w:tcPr>
          <w:p w14:paraId="304D0C6C" w14:textId="7EFF2383"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-5728.63</w:t>
            </w:r>
          </w:p>
        </w:tc>
        <w:tc>
          <w:tcPr>
            <w:tcW w:w="1339" w:type="dxa"/>
          </w:tcPr>
          <w:p w14:paraId="16E25ABC" w14:textId="56D7CB7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04BFAD6D" w14:textId="5DE2CC95"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486CDAE1" w14:textId="0E0A419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1315D0FE" w14:textId="550A015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46FF5F4A" w14:textId="5489F714"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66BF6F88" w14:textId="77777777" w:rsidTr="0055413E">
        <w:trPr>
          <w:trHeight w:val="288"/>
        </w:trPr>
        <w:tc>
          <w:tcPr>
            <w:tcW w:w="1338" w:type="dxa"/>
            <w:noWrap/>
            <w:hideMark/>
          </w:tcPr>
          <w:p w14:paraId="27BDC1CA"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USDJPY=X</w:t>
            </w:r>
          </w:p>
        </w:tc>
        <w:tc>
          <w:tcPr>
            <w:tcW w:w="1339" w:type="dxa"/>
            <w:noWrap/>
            <w:hideMark/>
          </w:tcPr>
          <w:p w14:paraId="35C01D94" w14:textId="7EE9EBEB"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-7361.28</w:t>
            </w:r>
          </w:p>
        </w:tc>
        <w:tc>
          <w:tcPr>
            <w:tcW w:w="1339" w:type="dxa"/>
            <w:noWrap/>
            <w:hideMark/>
          </w:tcPr>
          <w:p w14:paraId="263B7D46" w14:textId="523E287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-4710.64</w:t>
            </w:r>
          </w:p>
        </w:tc>
        <w:tc>
          <w:tcPr>
            <w:tcW w:w="1339" w:type="dxa"/>
          </w:tcPr>
          <w:p w14:paraId="5341BD58" w14:textId="5E42EE4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1C09CDC9" w14:textId="1E6A8C0E"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F285250" w14:textId="20869138"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08EAAD0B" w14:textId="52EF70DA"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2DFD3AA4" w14:textId="3374045E"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26612907" w14:textId="77777777" w:rsidTr="0055413E">
        <w:trPr>
          <w:trHeight w:val="288"/>
        </w:trPr>
        <w:tc>
          <w:tcPr>
            <w:tcW w:w="1338" w:type="dxa"/>
            <w:noWrap/>
            <w:hideMark/>
          </w:tcPr>
          <w:p w14:paraId="592698F5"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USDKRW=X</w:t>
            </w:r>
          </w:p>
        </w:tc>
        <w:tc>
          <w:tcPr>
            <w:tcW w:w="1339" w:type="dxa"/>
            <w:noWrap/>
            <w:hideMark/>
          </w:tcPr>
          <w:p w14:paraId="38C6E611" w14:textId="4AEA4B41"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-6704.55</w:t>
            </w:r>
          </w:p>
        </w:tc>
        <w:tc>
          <w:tcPr>
            <w:tcW w:w="1339" w:type="dxa"/>
            <w:noWrap/>
            <w:hideMark/>
          </w:tcPr>
          <w:p w14:paraId="4174E5B4" w14:textId="0DF127BA"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-4085.68</w:t>
            </w:r>
          </w:p>
        </w:tc>
        <w:tc>
          <w:tcPr>
            <w:tcW w:w="1339" w:type="dxa"/>
          </w:tcPr>
          <w:p w14:paraId="3C9D07D4" w14:textId="28D71137"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6F4216E5" w14:textId="19A089D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557548F3" w14:textId="2247D10D"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0F7C7290" w14:textId="7D2D2AD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3443C173" w14:textId="07EEA3C9"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4F245946" w14:textId="77777777" w:rsidTr="0055413E">
        <w:trPr>
          <w:trHeight w:val="288"/>
        </w:trPr>
        <w:tc>
          <w:tcPr>
            <w:tcW w:w="1338" w:type="dxa"/>
            <w:noWrap/>
            <w:hideMark/>
          </w:tcPr>
          <w:p w14:paraId="786FB99F"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USDNOK=X</w:t>
            </w:r>
          </w:p>
        </w:tc>
        <w:tc>
          <w:tcPr>
            <w:tcW w:w="1339" w:type="dxa"/>
            <w:noWrap/>
            <w:hideMark/>
          </w:tcPr>
          <w:p w14:paraId="7130FEEC" w14:textId="17417BAF"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-7869.32</w:t>
            </w:r>
          </w:p>
        </w:tc>
        <w:tc>
          <w:tcPr>
            <w:tcW w:w="1339" w:type="dxa"/>
            <w:noWrap/>
            <w:hideMark/>
          </w:tcPr>
          <w:p w14:paraId="7FB08ECE" w14:textId="2156D0D7"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-5239.09</w:t>
            </w:r>
          </w:p>
        </w:tc>
        <w:tc>
          <w:tcPr>
            <w:tcW w:w="1339" w:type="dxa"/>
          </w:tcPr>
          <w:p w14:paraId="33636468" w14:textId="7B2DD806"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070FAF18" w14:textId="34FC7BC8"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7FBCDFDE" w14:textId="1BB78D5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0BE531AD" w14:textId="5C526A81"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72AF6E38" w14:textId="2858D2EB"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r w:rsidR="00675DE7" w:rsidRPr="006106B4" w14:paraId="30C9C26C" w14:textId="77777777" w:rsidTr="0055413E">
        <w:trPr>
          <w:trHeight w:val="288"/>
        </w:trPr>
        <w:tc>
          <w:tcPr>
            <w:tcW w:w="1338" w:type="dxa"/>
            <w:noWrap/>
            <w:hideMark/>
          </w:tcPr>
          <w:p w14:paraId="4081A0E1" w14:textId="77777777" w:rsidR="00675DE7" w:rsidRPr="00626AD2" w:rsidRDefault="00675DE7" w:rsidP="00675DE7">
            <w:pPr>
              <w:spacing w:before="0" w:after="0" w:line="240" w:lineRule="auto"/>
              <w:jc w:val="center"/>
              <w:rPr>
                <w:rFonts w:eastAsia="Times New Roman" w:cs="Calibri"/>
                <w:color w:val="000000"/>
                <w:szCs w:val="20"/>
              </w:rPr>
            </w:pPr>
            <w:r w:rsidRPr="00626AD2">
              <w:rPr>
                <w:rFonts w:eastAsia="Times New Roman" w:cs="Calibri"/>
                <w:color w:val="000000"/>
                <w:szCs w:val="20"/>
              </w:rPr>
              <w:t>USDSGD=X</w:t>
            </w:r>
          </w:p>
        </w:tc>
        <w:tc>
          <w:tcPr>
            <w:tcW w:w="1339" w:type="dxa"/>
            <w:noWrap/>
            <w:hideMark/>
          </w:tcPr>
          <w:p w14:paraId="4805B865" w14:textId="1E87E155"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-8063.35</w:t>
            </w:r>
          </w:p>
        </w:tc>
        <w:tc>
          <w:tcPr>
            <w:tcW w:w="1339" w:type="dxa"/>
            <w:noWrap/>
            <w:hideMark/>
          </w:tcPr>
          <w:p w14:paraId="1E7FE0AC" w14:textId="641DBE36" w:rsidR="00675DE7" w:rsidRPr="00626AD2" w:rsidRDefault="00675DE7" w:rsidP="00675DE7">
            <w:pPr>
              <w:spacing w:before="0" w:after="0" w:line="240" w:lineRule="auto"/>
              <w:jc w:val="center"/>
              <w:rPr>
                <w:rFonts w:eastAsia="Times New Roman" w:cs="Calibri"/>
                <w:color w:val="000000"/>
                <w:szCs w:val="20"/>
              </w:rPr>
            </w:pPr>
            <w:r w:rsidRPr="006106B4">
              <w:rPr>
                <w:rFonts w:cs="Calibri"/>
                <w:color w:val="000000"/>
                <w:szCs w:val="20"/>
              </w:rPr>
              <w:t>-5610.3</w:t>
            </w:r>
          </w:p>
        </w:tc>
        <w:tc>
          <w:tcPr>
            <w:tcW w:w="1339" w:type="dxa"/>
          </w:tcPr>
          <w:p w14:paraId="2ADAE221" w14:textId="6D83D9E1"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8" w:type="dxa"/>
          </w:tcPr>
          <w:p w14:paraId="2A21D5F2" w14:textId="24AC0FB2"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6F19631A" w14:textId="5887E72C"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0</w:t>
            </w:r>
          </w:p>
        </w:tc>
        <w:tc>
          <w:tcPr>
            <w:tcW w:w="1339" w:type="dxa"/>
          </w:tcPr>
          <w:p w14:paraId="3BFBD382" w14:textId="085D0BE5"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Improved</w:t>
            </w:r>
          </w:p>
        </w:tc>
        <w:tc>
          <w:tcPr>
            <w:tcW w:w="1339" w:type="dxa"/>
          </w:tcPr>
          <w:p w14:paraId="46EDEDD4" w14:textId="6C25129F" w:rsidR="00675DE7" w:rsidRPr="006106B4" w:rsidRDefault="00675DE7" w:rsidP="00675DE7">
            <w:pPr>
              <w:spacing w:before="0" w:after="0" w:line="240" w:lineRule="auto"/>
              <w:jc w:val="center"/>
              <w:rPr>
                <w:rFonts w:eastAsia="Times New Roman" w:cs="Calibri"/>
                <w:color w:val="000000"/>
                <w:szCs w:val="20"/>
              </w:rPr>
            </w:pPr>
            <w:r w:rsidRPr="006106B4">
              <w:rPr>
                <w:rFonts w:cs="Calibri"/>
                <w:color w:val="000000"/>
                <w:szCs w:val="20"/>
              </w:rPr>
              <w:t>No</w:t>
            </w:r>
          </w:p>
        </w:tc>
      </w:tr>
    </w:tbl>
    <w:p w14:paraId="440D617E" w14:textId="7572AB37" w:rsidR="00F17C29" w:rsidRDefault="00F17C29" w:rsidP="00F17C29">
      <w:pPr>
        <w:rPr>
          <w:lang w:val="en-GB"/>
        </w:rPr>
      </w:pPr>
    </w:p>
    <w:p w14:paraId="0E9416D3" w14:textId="34840C8C" w:rsidR="001C407D" w:rsidRDefault="001C407D" w:rsidP="001C407D">
      <w:pPr>
        <w:rPr>
          <w:szCs w:val="20"/>
        </w:rPr>
      </w:pPr>
      <w:r>
        <w:rPr>
          <w:szCs w:val="20"/>
        </w:rPr>
        <w:t xml:space="preserve">The </w:t>
      </w:r>
      <w:r w:rsidR="00F831EA">
        <w:rPr>
          <w:szCs w:val="20"/>
        </w:rPr>
        <w:t xml:space="preserve">MACD </w:t>
      </w:r>
      <w:r w:rsidR="00C8752B">
        <w:rPr>
          <w:szCs w:val="20"/>
        </w:rPr>
        <w:t>indicator</w:t>
      </w:r>
      <w:r>
        <w:rPr>
          <w:szCs w:val="20"/>
        </w:rPr>
        <w:t xml:space="preserve"> </w:t>
      </w:r>
      <w:r w:rsidR="00C8752B">
        <w:rPr>
          <w:szCs w:val="20"/>
        </w:rPr>
        <w:t>ranks fourth in</w:t>
      </w:r>
      <w:r>
        <w:rPr>
          <w:szCs w:val="20"/>
        </w:rPr>
        <w:t xml:space="preserve"> performance</w:t>
      </w:r>
      <w:r w:rsidR="00C8752B">
        <w:rPr>
          <w:szCs w:val="20"/>
        </w:rPr>
        <w:t xml:space="preserve"> out </w:t>
      </w:r>
      <w:r>
        <w:rPr>
          <w:szCs w:val="20"/>
        </w:rPr>
        <w:t>of the 5 strategies.</w:t>
      </w:r>
    </w:p>
    <w:p w14:paraId="3D2E86EE" w14:textId="6978FE15" w:rsidR="001C407D" w:rsidRDefault="001E4D35" w:rsidP="001C407D">
      <w:pPr>
        <w:pStyle w:val="ListParagraph"/>
        <w:numPr>
          <w:ilvl w:val="0"/>
          <w:numId w:val="42"/>
        </w:numPr>
        <w:rPr>
          <w:szCs w:val="20"/>
        </w:rPr>
      </w:pPr>
      <w:r>
        <w:rPr>
          <w:szCs w:val="20"/>
        </w:rPr>
        <w:t>On cross-validation, all the currency pairs continue to make losses, though the losses are lower than those incurred on backtesting</w:t>
      </w:r>
    </w:p>
    <w:p w14:paraId="61B855F3" w14:textId="4BA97D89" w:rsidR="00DF0CA2" w:rsidRDefault="00DF0CA2" w:rsidP="001C407D">
      <w:pPr>
        <w:pStyle w:val="ListParagraph"/>
        <w:numPr>
          <w:ilvl w:val="0"/>
          <w:numId w:val="42"/>
        </w:numPr>
        <w:rPr>
          <w:szCs w:val="20"/>
        </w:rPr>
      </w:pPr>
      <w:r>
        <w:rPr>
          <w:szCs w:val="20"/>
        </w:rPr>
        <w:t>The MACD makes significantly large losses, losing between 45% to 88% of the total investment, which shows poor performance.</w:t>
      </w:r>
    </w:p>
    <w:p w14:paraId="71B5BCAD" w14:textId="52F7B012" w:rsidR="00524615" w:rsidRDefault="001B06B6" w:rsidP="001C407D">
      <w:pPr>
        <w:pStyle w:val="ListParagraph"/>
        <w:numPr>
          <w:ilvl w:val="0"/>
          <w:numId w:val="42"/>
        </w:numPr>
        <w:rPr>
          <w:szCs w:val="20"/>
        </w:rPr>
      </w:pPr>
      <w:r>
        <w:rPr>
          <w:szCs w:val="20"/>
        </w:rPr>
        <w:t>No currency pairs show profitable investments</w:t>
      </w:r>
    </w:p>
    <w:p w14:paraId="4B1F65E0" w14:textId="77777777" w:rsidR="001C407D" w:rsidRPr="001C407D" w:rsidRDefault="001C407D" w:rsidP="00F17C29"/>
    <w:p w14:paraId="0E130AD4" w14:textId="221D7154" w:rsidR="006E3AD6" w:rsidRDefault="006E3AD6" w:rsidP="00304360">
      <w:pPr>
        <w:pStyle w:val="Heading5"/>
        <w:rPr>
          <w:lang w:val="en-GB"/>
        </w:rPr>
      </w:pPr>
      <w:r>
        <w:rPr>
          <w:lang w:val="en-GB"/>
        </w:rPr>
        <w:t>SMA Crossover</w:t>
      </w:r>
    </w:p>
    <w:p w14:paraId="654B72C2" w14:textId="064338E0" w:rsidR="00304360" w:rsidRDefault="00304360" w:rsidP="00304360">
      <w:pPr>
        <w:rPr>
          <w:lang w:val="en-GB"/>
        </w:rPr>
      </w:pPr>
    </w:p>
    <w:tbl>
      <w:tblPr>
        <w:tblStyle w:val="TableGridLight"/>
        <w:tblW w:w="10710" w:type="dxa"/>
        <w:tblLayout w:type="fixed"/>
        <w:tblLook w:val="04A0" w:firstRow="1" w:lastRow="0" w:firstColumn="1" w:lastColumn="0" w:noHBand="0" w:noVBand="1"/>
      </w:tblPr>
      <w:tblGrid>
        <w:gridCol w:w="1338"/>
        <w:gridCol w:w="1339"/>
        <w:gridCol w:w="1339"/>
        <w:gridCol w:w="1339"/>
        <w:gridCol w:w="1338"/>
        <w:gridCol w:w="1339"/>
        <w:gridCol w:w="1339"/>
        <w:gridCol w:w="1339"/>
      </w:tblGrid>
      <w:tr w:rsidR="00EF76BC" w:rsidRPr="00324BFB" w14:paraId="6D3D0C89" w14:textId="77777777" w:rsidTr="00EA2AA0">
        <w:trPr>
          <w:trHeight w:val="288"/>
        </w:trPr>
        <w:tc>
          <w:tcPr>
            <w:tcW w:w="1338" w:type="dxa"/>
            <w:noWrap/>
            <w:hideMark/>
          </w:tcPr>
          <w:p w14:paraId="1DFD335D" w14:textId="77777777" w:rsidR="00EF76BC" w:rsidRPr="00324BFB" w:rsidRDefault="00EF76BC" w:rsidP="00EF76BC">
            <w:pPr>
              <w:spacing w:before="0" w:after="0" w:line="240" w:lineRule="auto"/>
              <w:jc w:val="center"/>
              <w:rPr>
                <w:rFonts w:eastAsia="Times New Roman" w:cs="Calibri"/>
                <w:b/>
                <w:bCs/>
                <w:color w:val="000000"/>
                <w:szCs w:val="20"/>
              </w:rPr>
            </w:pPr>
            <w:r w:rsidRPr="00324BFB">
              <w:rPr>
                <w:rFonts w:eastAsia="Times New Roman" w:cs="Calibri"/>
                <w:b/>
                <w:bCs/>
                <w:color w:val="000000"/>
                <w:szCs w:val="20"/>
              </w:rPr>
              <w:t>Currency Pair</w:t>
            </w:r>
          </w:p>
        </w:tc>
        <w:tc>
          <w:tcPr>
            <w:tcW w:w="1339" w:type="dxa"/>
            <w:noWrap/>
            <w:hideMark/>
          </w:tcPr>
          <w:p w14:paraId="15A83355" w14:textId="77777777" w:rsidR="00EF76BC" w:rsidRPr="00324BFB" w:rsidRDefault="00EF76BC" w:rsidP="00EF76BC">
            <w:pPr>
              <w:spacing w:before="0" w:after="0" w:line="240" w:lineRule="auto"/>
              <w:jc w:val="center"/>
              <w:rPr>
                <w:rFonts w:eastAsia="Times New Roman" w:cs="Calibri"/>
                <w:b/>
                <w:bCs/>
                <w:color w:val="000000"/>
                <w:szCs w:val="20"/>
              </w:rPr>
            </w:pPr>
            <w:r w:rsidRPr="00324BFB">
              <w:rPr>
                <w:rFonts w:eastAsia="Times New Roman" w:cs="Calibri"/>
                <w:b/>
                <w:bCs/>
                <w:color w:val="000000"/>
                <w:szCs w:val="20"/>
                <w:lang w:val="en-GB"/>
              </w:rPr>
              <w:t xml:space="preserve">Initial </w:t>
            </w:r>
            <w:proofErr w:type="spellStart"/>
            <w:r w:rsidRPr="00324BFB">
              <w:rPr>
                <w:rFonts w:eastAsia="Times New Roman" w:cs="Calibri"/>
                <w:b/>
                <w:bCs/>
                <w:color w:val="000000"/>
                <w:szCs w:val="20"/>
                <w:lang w:val="en-GB"/>
              </w:rPr>
              <w:t>PnL</w:t>
            </w:r>
            <w:proofErr w:type="spellEnd"/>
          </w:p>
        </w:tc>
        <w:tc>
          <w:tcPr>
            <w:tcW w:w="1339" w:type="dxa"/>
            <w:noWrap/>
            <w:hideMark/>
          </w:tcPr>
          <w:p w14:paraId="70C5EE5C" w14:textId="77777777" w:rsidR="00EF76BC" w:rsidRPr="00324BFB" w:rsidRDefault="00EF76BC" w:rsidP="00EF76BC">
            <w:pPr>
              <w:spacing w:before="0" w:after="0" w:line="240" w:lineRule="auto"/>
              <w:jc w:val="center"/>
              <w:rPr>
                <w:rFonts w:eastAsia="Times New Roman" w:cs="Calibri"/>
                <w:b/>
                <w:bCs/>
                <w:color w:val="000000"/>
                <w:szCs w:val="20"/>
              </w:rPr>
            </w:pPr>
            <w:r w:rsidRPr="00324BFB">
              <w:rPr>
                <w:rFonts w:eastAsia="Times New Roman" w:cs="Calibri"/>
                <w:b/>
                <w:bCs/>
                <w:color w:val="000000"/>
                <w:szCs w:val="20"/>
                <w:lang w:val="en-GB"/>
              </w:rPr>
              <w:t xml:space="preserve">Optimized </w:t>
            </w:r>
            <w:proofErr w:type="spellStart"/>
            <w:r w:rsidRPr="00324BFB">
              <w:rPr>
                <w:rFonts w:eastAsia="Times New Roman" w:cs="Calibri"/>
                <w:b/>
                <w:bCs/>
                <w:color w:val="000000"/>
                <w:szCs w:val="20"/>
                <w:lang w:val="en-GB"/>
              </w:rPr>
              <w:t>PnL</w:t>
            </w:r>
            <w:proofErr w:type="spellEnd"/>
          </w:p>
        </w:tc>
        <w:tc>
          <w:tcPr>
            <w:tcW w:w="1339" w:type="dxa"/>
          </w:tcPr>
          <w:p w14:paraId="74563F3F" w14:textId="0A80D364" w:rsidR="00EF76BC" w:rsidRPr="00324BFB" w:rsidRDefault="00EF76BC" w:rsidP="00EF76BC">
            <w:pPr>
              <w:spacing w:before="0" w:after="0" w:line="240" w:lineRule="auto"/>
              <w:jc w:val="center"/>
              <w:rPr>
                <w:rFonts w:eastAsia="Times New Roman" w:cs="Calibri"/>
                <w:b/>
                <w:bCs/>
                <w:color w:val="000000"/>
                <w:szCs w:val="20"/>
                <w:lang w:val="en-GB"/>
              </w:rPr>
            </w:pPr>
            <w:r w:rsidRPr="00324BFB">
              <w:rPr>
                <w:rFonts w:cs="Calibri"/>
                <w:b/>
                <w:bCs/>
                <w:color w:val="000000"/>
                <w:szCs w:val="20"/>
              </w:rPr>
              <w:t>Final Sharpe Ratio</w:t>
            </w:r>
          </w:p>
        </w:tc>
        <w:tc>
          <w:tcPr>
            <w:tcW w:w="1338" w:type="dxa"/>
          </w:tcPr>
          <w:p w14:paraId="2BC54F98" w14:textId="5993BDD3" w:rsidR="00EF76BC" w:rsidRPr="00324BFB" w:rsidRDefault="00EF76BC" w:rsidP="00EF76BC">
            <w:pPr>
              <w:spacing w:before="0" w:after="0" w:line="240" w:lineRule="auto"/>
              <w:jc w:val="center"/>
              <w:rPr>
                <w:rFonts w:eastAsia="Times New Roman" w:cs="Calibri"/>
                <w:b/>
                <w:bCs/>
                <w:color w:val="000000"/>
                <w:szCs w:val="20"/>
                <w:lang w:val="en-GB"/>
              </w:rPr>
            </w:pPr>
            <w:r w:rsidRPr="00324BFB">
              <w:rPr>
                <w:rFonts w:cs="Calibri"/>
                <w:b/>
                <w:bCs/>
                <w:color w:val="000000"/>
                <w:szCs w:val="20"/>
              </w:rPr>
              <w:t>Final Sortino Ratio</w:t>
            </w:r>
          </w:p>
        </w:tc>
        <w:tc>
          <w:tcPr>
            <w:tcW w:w="1339" w:type="dxa"/>
          </w:tcPr>
          <w:p w14:paraId="4B8B4FDD" w14:textId="7F6047C7" w:rsidR="00EF76BC" w:rsidRPr="00324BFB" w:rsidRDefault="00EF76BC" w:rsidP="00EF76BC">
            <w:pPr>
              <w:spacing w:before="0" w:after="0" w:line="240" w:lineRule="auto"/>
              <w:jc w:val="center"/>
              <w:rPr>
                <w:rFonts w:eastAsia="Times New Roman" w:cs="Calibri"/>
                <w:b/>
                <w:bCs/>
                <w:color w:val="000000"/>
                <w:szCs w:val="20"/>
                <w:lang w:val="en-GB"/>
              </w:rPr>
            </w:pPr>
            <w:r w:rsidRPr="00324BFB">
              <w:rPr>
                <w:rFonts w:cs="Calibri"/>
                <w:b/>
                <w:bCs/>
                <w:color w:val="000000"/>
                <w:szCs w:val="20"/>
              </w:rPr>
              <w:t>Final Calmar Ratio</w:t>
            </w:r>
          </w:p>
        </w:tc>
        <w:tc>
          <w:tcPr>
            <w:tcW w:w="1339" w:type="dxa"/>
          </w:tcPr>
          <w:p w14:paraId="3A839C5D" w14:textId="77777777" w:rsidR="00EF76BC" w:rsidRPr="00324BFB" w:rsidRDefault="00EF76BC" w:rsidP="00EF76BC">
            <w:pPr>
              <w:spacing w:before="0" w:after="0" w:line="240" w:lineRule="auto"/>
              <w:jc w:val="center"/>
              <w:rPr>
                <w:rFonts w:eastAsia="Times New Roman" w:cs="Calibri"/>
                <w:b/>
                <w:bCs/>
                <w:color w:val="000000"/>
                <w:szCs w:val="20"/>
              </w:rPr>
            </w:pPr>
            <w:r w:rsidRPr="00324BFB">
              <w:rPr>
                <w:rFonts w:eastAsia="Times New Roman" w:cs="Calibri"/>
                <w:b/>
                <w:bCs/>
                <w:color w:val="000000"/>
                <w:szCs w:val="20"/>
                <w:lang w:val="en-GB"/>
              </w:rPr>
              <w:t>Performance</w:t>
            </w:r>
          </w:p>
        </w:tc>
        <w:tc>
          <w:tcPr>
            <w:tcW w:w="1339" w:type="dxa"/>
          </w:tcPr>
          <w:p w14:paraId="661275C6" w14:textId="77777777" w:rsidR="00EF76BC" w:rsidRPr="00324BFB" w:rsidRDefault="00EF76BC" w:rsidP="00EF76BC">
            <w:pPr>
              <w:spacing w:before="0" w:after="0" w:line="240" w:lineRule="auto"/>
              <w:jc w:val="center"/>
              <w:rPr>
                <w:rFonts w:eastAsia="Times New Roman" w:cs="Calibri"/>
                <w:b/>
                <w:bCs/>
                <w:color w:val="000000"/>
                <w:szCs w:val="20"/>
                <w:lang w:val="en-GB"/>
              </w:rPr>
            </w:pPr>
            <w:r w:rsidRPr="00324BFB">
              <w:rPr>
                <w:rFonts w:eastAsia="Times New Roman" w:cs="Calibri"/>
                <w:b/>
                <w:bCs/>
                <w:color w:val="000000"/>
                <w:szCs w:val="20"/>
                <w:lang w:val="en-GB"/>
              </w:rPr>
              <w:t>Profitable</w:t>
            </w:r>
          </w:p>
        </w:tc>
      </w:tr>
      <w:tr w:rsidR="00D971D9" w:rsidRPr="00324BFB" w14:paraId="1A3FEFF9" w14:textId="77777777" w:rsidTr="00EA2AA0">
        <w:trPr>
          <w:trHeight w:val="288"/>
        </w:trPr>
        <w:tc>
          <w:tcPr>
            <w:tcW w:w="1338" w:type="dxa"/>
            <w:noWrap/>
          </w:tcPr>
          <w:p w14:paraId="5A16DB47" w14:textId="77777777"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EURUSD=X</w:t>
            </w:r>
          </w:p>
        </w:tc>
        <w:tc>
          <w:tcPr>
            <w:tcW w:w="1339" w:type="dxa"/>
            <w:noWrap/>
            <w:vAlign w:val="center"/>
          </w:tcPr>
          <w:p w14:paraId="39E72835" w14:textId="434AD041" w:rsidR="00D971D9" w:rsidRPr="00324BFB" w:rsidRDefault="00D971D9" w:rsidP="00D971D9">
            <w:pPr>
              <w:spacing w:before="0" w:after="0" w:line="240" w:lineRule="auto"/>
              <w:jc w:val="center"/>
              <w:rPr>
                <w:rFonts w:cs="Calibri"/>
                <w:color w:val="000000"/>
                <w:szCs w:val="20"/>
              </w:rPr>
            </w:pPr>
            <w:r w:rsidRPr="00324BFB">
              <w:rPr>
                <w:rFonts w:eastAsia="Times New Roman" w:cs="Courier New"/>
                <w:color w:val="000000"/>
                <w:szCs w:val="20"/>
              </w:rPr>
              <w:t>-104.14</w:t>
            </w:r>
          </w:p>
        </w:tc>
        <w:tc>
          <w:tcPr>
            <w:tcW w:w="1339" w:type="dxa"/>
            <w:noWrap/>
            <w:vAlign w:val="center"/>
          </w:tcPr>
          <w:p w14:paraId="73FE44EE" w14:textId="10186726" w:rsidR="00D971D9" w:rsidRPr="00324BFB" w:rsidRDefault="00D971D9" w:rsidP="00D971D9">
            <w:pPr>
              <w:spacing w:before="0" w:after="0" w:line="240" w:lineRule="auto"/>
              <w:jc w:val="center"/>
              <w:rPr>
                <w:rFonts w:cs="Calibri"/>
                <w:color w:val="000000"/>
                <w:szCs w:val="20"/>
              </w:rPr>
            </w:pPr>
            <w:r w:rsidRPr="00324BFB">
              <w:rPr>
                <w:rFonts w:eastAsia="Times New Roman" w:cs="Courier New"/>
                <w:color w:val="000000"/>
                <w:szCs w:val="20"/>
              </w:rPr>
              <w:t>-2812.79</w:t>
            </w:r>
          </w:p>
        </w:tc>
        <w:tc>
          <w:tcPr>
            <w:tcW w:w="1339" w:type="dxa"/>
          </w:tcPr>
          <w:p w14:paraId="7CA749D4" w14:textId="32E20E68"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38C85575" w14:textId="254F7224"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788344B0" w14:textId="73DA980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5EEF1650" w14:textId="6F579BD5"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1537D701" w14:textId="636039F1"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63697EA0" w14:textId="77777777" w:rsidTr="00EA2AA0">
        <w:trPr>
          <w:trHeight w:val="288"/>
        </w:trPr>
        <w:tc>
          <w:tcPr>
            <w:tcW w:w="1338" w:type="dxa"/>
            <w:noWrap/>
            <w:hideMark/>
          </w:tcPr>
          <w:p w14:paraId="21E5D630"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AUDUSD=X</w:t>
            </w:r>
          </w:p>
        </w:tc>
        <w:tc>
          <w:tcPr>
            <w:tcW w:w="1339" w:type="dxa"/>
            <w:noWrap/>
            <w:vAlign w:val="center"/>
            <w:hideMark/>
          </w:tcPr>
          <w:p w14:paraId="0956A1CB" w14:textId="2DDDF5F9"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-2854.89</w:t>
            </w:r>
          </w:p>
        </w:tc>
        <w:tc>
          <w:tcPr>
            <w:tcW w:w="1339" w:type="dxa"/>
            <w:noWrap/>
            <w:vAlign w:val="center"/>
            <w:hideMark/>
          </w:tcPr>
          <w:p w14:paraId="5B899E9E" w14:textId="19BF7F47"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-1471.43</w:t>
            </w:r>
          </w:p>
        </w:tc>
        <w:tc>
          <w:tcPr>
            <w:tcW w:w="1339" w:type="dxa"/>
          </w:tcPr>
          <w:p w14:paraId="4997043D" w14:textId="6DAA9B0F"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418A8721" w14:textId="6597E36B"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7A6ED733" w14:textId="04E76BD1"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0942B40B" w14:textId="5D4D2F28"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5F01CEDB" w14:textId="0BF725B0"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009485E5" w14:textId="77777777" w:rsidTr="00EA2AA0">
        <w:trPr>
          <w:trHeight w:val="288"/>
        </w:trPr>
        <w:tc>
          <w:tcPr>
            <w:tcW w:w="1338" w:type="dxa"/>
            <w:noWrap/>
            <w:hideMark/>
          </w:tcPr>
          <w:p w14:paraId="612B9C83"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EURAUD=X</w:t>
            </w:r>
          </w:p>
        </w:tc>
        <w:tc>
          <w:tcPr>
            <w:tcW w:w="1339" w:type="dxa"/>
            <w:noWrap/>
            <w:vAlign w:val="center"/>
            <w:hideMark/>
          </w:tcPr>
          <w:p w14:paraId="61202601" w14:textId="4348D2D9"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-2786.68</w:t>
            </w:r>
          </w:p>
        </w:tc>
        <w:tc>
          <w:tcPr>
            <w:tcW w:w="1339" w:type="dxa"/>
            <w:noWrap/>
            <w:vAlign w:val="center"/>
            <w:hideMark/>
          </w:tcPr>
          <w:p w14:paraId="295EDB17" w14:textId="7E4DA350"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-1241.19</w:t>
            </w:r>
          </w:p>
        </w:tc>
        <w:tc>
          <w:tcPr>
            <w:tcW w:w="1339" w:type="dxa"/>
          </w:tcPr>
          <w:p w14:paraId="3707DC52" w14:textId="09370FD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439BFCE5" w14:textId="5C6D4FA3"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5241C57E" w14:textId="39EFF2BA"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4042469E" w14:textId="3A193837"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499BFF0E" w14:textId="192AC888"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6D492B4A" w14:textId="77777777" w:rsidTr="00EA2AA0">
        <w:trPr>
          <w:trHeight w:val="288"/>
        </w:trPr>
        <w:tc>
          <w:tcPr>
            <w:tcW w:w="1338" w:type="dxa"/>
            <w:noWrap/>
            <w:hideMark/>
          </w:tcPr>
          <w:p w14:paraId="5CE15272"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EURCAD=X</w:t>
            </w:r>
          </w:p>
        </w:tc>
        <w:tc>
          <w:tcPr>
            <w:tcW w:w="1339" w:type="dxa"/>
            <w:noWrap/>
            <w:vAlign w:val="center"/>
            <w:hideMark/>
          </w:tcPr>
          <w:p w14:paraId="4B24B85B" w14:textId="4235C42D"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-664.903</w:t>
            </w:r>
          </w:p>
        </w:tc>
        <w:tc>
          <w:tcPr>
            <w:tcW w:w="1339" w:type="dxa"/>
            <w:noWrap/>
            <w:vAlign w:val="center"/>
            <w:hideMark/>
          </w:tcPr>
          <w:p w14:paraId="5AC1514D" w14:textId="449BB460"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-1758.14</w:t>
            </w:r>
          </w:p>
        </w:tc>
        <w:tc>
          <w:tcPr>
            <w:tcW w:w="1339" w:type="dxa"/>
          </w:tcPr>
          <w:p w14:paraId="4558D36F" w14:textId="35DCDFC6"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7BB428B4" w14:textId="0440AC90"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498A8A5C" w14:textId="773C6A6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62EAC6C2" w14:textId="6F80FAB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63D7EA6C" w14:textId="6130FDB6"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386AFF31" w14:textId="77777777" w:rsidTr="00EA2AA0">
        <w:trPr>
          <w:trHeight w:val="288"/>
        </w:trPr>
        <w:tc>
          <w:tcPr>
            <w:tcW w:w="1338" w:type="dxa"/>
            <w:noWrap/>
            <w:hideMark/>
          </w:tcPr>
          <w:p w14:paraId="2B0EB1F7"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EURCHF=X</w:t>
            </w:r>
          </w:p>
        </w:tc>
        <w:tc>
          <w:tcPr>
            <w:tcW w:w="1339" w:type="dxa"/>
            <w:noWrap/>
            <w:vAlign w:val="center"/>
            <w:hideMark/>
          </w:tcPr>
          <w:p w14:paraId="6DCE22C6" w14:textId="1D83B95F"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-1235.83</w:t>
            </w:r>
          </w:p>
        </w:tc>
        <w:tc>
          <w:tcPr>
            <w:tcW w:w="1339" w:type="dxa"/>
            <w:noWrap/>
            <w:vAlign w:val="center"/>
            <w:hideMark/>
          </w:tcPr>
          <w:p w14:paraId="1819022A" w14:textId="668AEEAD"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-2111.13</w:t>
            </w:r>
          </w:p>
        </w:tc>
        <w:tc>
          <w:tcPr>
            <w:tcW w:w="1339" w:type="dxa"/>
          </w:tcPr>
          <w:p w14:paraId="1274BF08" w14:textId="23C5A44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23D14B1B" w14:textId="69A34A48"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2F3B234D" w14:textId="2D0E3410"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0AC6084F" w14:textId="2B144B60"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6A396F2D" w14:textId="3FDEA8B3"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4DECD825" w14:textId="77777777" w:rsidTr="00EA2AA0">
        <w:trPr>
          <w:trHeight w:val="288"/>
        </w:trPr>
        <w:tc>
          <w:tcPr>
            <w:tcW w:w="1338" w:type="dxa"/>
            <w:noWrap/>
            <w:hideMark/>
          </w:tcPr>
          <w:p w14:paraId="7BCCDF93"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EURGBP=X</w:t>
            </w:r>
          </w:p>
        </w:tc>
        <w:tc>
          <w:tcPr>
            <w:tcW w:w="1339" w:type="dxa"/>
            <w:noWrap/>
            <w:vAlign w:val="center"/>
            <w:hideMark/>
          </w:tcPr>
          <w:p w14:paraId="7DAA165D" w14:textId="61C7CDF6"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-1285.09</w:t>
            </w:r>
          </w:p>
        </w:tc>
        <w:tc>
          <w:tcPr>
            <w:tcW w:w="1339" w:type="dxa"/>
            <w:noWrap/>
            <w:vAlign w:val="center"/>
            <w:hideMark/>
          </w:tcPr>
          <w:p w14:paraId="0128F9AE" w14:textId="187BB372"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-1727.74</w:t>
            </w:r>
          </w:p>
        </w:tc>
        <w:tc>
          <w:tcPr>
            <w:tcW w:w="1339" w:type="dxa"/>
          </w:tcPr>
          <w:p w14:paraId="1BFF407C" w14:textId="5BDF4BFA"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2A599856" w14:textId="671D8B22"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4A35DE91" w14:textId="16C0662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0FA82F2B" w14:textId="3B38E2F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42262F2E" w14:textId="1D61365A"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412248D7" w14:textId="77777777" w:rsidTr="00EA2AA0">
        <w:trPr>
          <w:trHeight w:val="288"/>
        </w:trPr>
        <w:tc>
          <w:tcPr>
            <w:tcW w:w="1338" w:type="dxa"/>
            <w:noWrap/>
            <w:hideMark/>
          </w:tcPr>
          <w:p w14:paraId="122CD484"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EURJPY=X</w:t>
            </w:r>
          </w:p>
        </w:tc>
        <w:tc>
          <w:tcPr>
            <w:tcW w:w="1339" w:type="dxa"/>
            <w:noWrap/>
            <w:vAlign w:val="center"/>
            <w:hideMark/>
          </w:tcPr>
          <w:p w14:paraId="5CE193F5" w14:textId="7C5E53D2"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-349.544</w:t>
            </w:r>
          </w:p>
        </w:tc>
        <w:tc>
          <w:tcPr>
            <w:tcW w:w="1339" w:type="dxa"/>
            <w:noWrap/>
            <w:vAlign w:val="center"/>
            <w:hideMark/>
          </w:tcPr>
          <w:p w14:paraId="54F60D32" w14:textId="4A6D7685"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-2741.73</w:t>
            </w:r>
          </w:p>
        </w:tc>
        <w:tc>
          <w:tcPr>
            <w:tcW w:w="1339" w:type="dxa"/>
          </w:tcPr>
          <w:p w14:paraId="7E652647" w14:textId="5EBB331B"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097A804F" w14:textId="15506953"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3B991CC2" w14:textId="1FD2522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7BF111F1" w14:textId="7B68EBCB"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6A4A5817" w14:textId="1B3743E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2150FFB6" w14:textId="77777777" w:rsidTr="00EA2AA0">
        <w:trPr>
          <w:trHeight w:val="288"/>
        </w:trPr>
        <w:tc>
          <w:tcPr>
            <w:tcW w:w="1338" w:type="dxa"/>
            <w:noWrap/>
            <w:hideMark/>
          </w:tcPr>
          <w:p w14:paraId="5B513BD1"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lastRenderedPageBreak/>
              <w:t>EURNZD=X</w:t>
            </w:r>
          </w:p>
        </w:tc>
        <w:tc>
          <w:tcPr>
            <w:tcW w:w="1339" w:type="dxa"/>
            <w:noWrap/>
            <w:vAlign w:val="center"/>
            <w:hideMark/>
          </w:tcPr>
          <w:p w14:paraId="5670A75A" w14:textId="1EB532F4"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-2054.73</w:t>
            </w:r>
          </w:p>
        </w:tc>
        <w:tc>
          <w:tcPr>
            <w:tcW w:w="1339" w:type="dxa"/>
            <w:noWrap/>
            <w:vAlign w:val="center"/>
            <w:hideMark/>
          </w:tcPr>
          <w:p w14:paraId="3AD10D26" w14:textId="7FEEFC05"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-1753.68</w:t>
            </w:r>
          </w:p>
        </w:tc>
        <w:tc>
          <w:tcPr>
            <w:tcW w:w="1339" w:type="dxa"/>
          </w:tcPr>
          <w:p w14:paraId="00F24266" w14:textId="1893DB52"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68EA037E" w14:textId="0228A242"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7494DAB4" w14:textId="5D74B2D9"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0D972035" w14:textId="46FCDC02"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79BB4B9F" w14:textId="6EE73459"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4FE8A491" w14:textId="77777777" w:rsidTr="00EA2AA0">
        <w:trPr>
          <w:trHeight w:val="288"/>
        </w:trPr>
        <w:tc>
          <w:tcPr>
            <w:tcW w:w="1338" w:type="dxa"/>
            <w:noWrap/>
            <w:hideMark/>
          </w:tcPr>
          <w:p w14:paraId="3B6EA0CA"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GBPCHF=X</w:t>
            </w:r>
          </w:p>
        </w:tc>
        <w:tc>
          <w:tcPr>
            <w:tcW w:w="1339" w:type="dxa"/>
            <w:noWrap/>
            <w:vAlign w:val="center"/>
            <w:hideMark/>
          </w:tcPr>
          <w:p w14:paraId="1E1B3DA7" w14:textId="5E33E50B"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-1269.04</w:t>
            </w:r>
          </w:p>
        </w:tc>
        <w:tc>
          <w:tcPr>
            <w:tcW w:w="1339" w:type="dxa"/>
            <w:noWrap/>
            <w:vAlign w:val="center"/>
            <w:hideMark/>
          </w:tcPr>
          <w:p w14:paraId="1618E219" w14:textId="3CACBEC7"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-1197.07</w:t>
            </w:r>
          </w:p>
        </w:tc>
        <w:tc>
          <w:tcPr>
            <w:tcW w:w="1339" w:type="dxa"/>
          </w:tcPr>
          <w:p w14:paraId="53A695EC" w14:textId="0C8E40F0"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38D26B75" w14:textId="53E3E5B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7B71307B" w14:textId="156ABAC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405DDBBD" w14:textId="6CE3F134"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6BC3C1A4" w14:textId="1E0D0966"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24F58608" w14:textId="77777777" w:rsidTr="00EA2AA0">
        <w:trPr>
          <w:trHeight w:val="288"/>
        </w:trPr>
        <w:tc>
          <w:tcPr>
            <w:tcW w:w="1338" w:type="dxa"/>
            <w:noWrap/>
            <w:hideMark/>
          </w:tcPr>
          <w:p w14:paraId="2AFE2F69"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GBPJPY=X</w:t>
            </w:r>
          </w:p>
        </w:tc>
        <w:tc>
          <w:tcPr>
            <w:tcW w:w="1339" w:type="dxa"/>
            <w:noWrap/>
            <w:vAlign w:val="center"/>
            <w:hideMark/>
          </w:tcPr>
          <w:p w14:paraId="746D95B9" w14:textId="3E8B624E"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756.7595</w:t>
            </w:r>
          </w:p>
        </w:tc>
        <w:tc>
          <w:tcPr>
            <w:tcW w:w="1339" w:type="dxa"/>
            <w:noWrap/>
            <w:vAlign w:val="center"/>
            <w:hideMark/>
          </w:tcPr>
          <w:p w14:paraId="2B15DE75" w14:textId="39D3320B"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-2895.06</w:t>
            </w:r>
          </w:p>
        </w:tc>
        <w:tc>
          <w:tcPr>
            <w:tcW w:w="1339" w:type="dxa"/>
          </w:tcPr>
          <w:p w14:paraId="0103F8E9" w14:textId="5315E9FA"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1070C449" w14:textId="348BE5CF"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5126DC7E" w14:textId="60B2B04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5AE5A70D" w14:textId="0AD9CCFA"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374674A4" w14:textId="758C07D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5BCA35D0" w14:textId="77777777" w:rsidTr="00EA2AA0">
        <w:trPr>
          <w:trHeight w:val="288"/>
        </w:trPr>
        <w:tc>
          <w:tcPr>
            <w:tcW w:w="1338" w:type="dxa"/>
            <w:noWrap/>
            <w:hideMark/>
          </w:tcPr>
          <w:p w14:paraId="7A239B32"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GBPUSD=X</w:t>
            </w:r>
          </w:p>
        </w:tc>
        <w:tc>
          <w:tcPr>
            <w:tcW w:w="1339" w:type="dxa"/>
            <w:noWrap/>
            <w:vAlign w:val="center"/>
            <w:hideMark/>
          </w:tcPr>
          <w:p w14:paraId="4305D981" w14:textId="375AA4AA"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-1107.76</w:t>
            </w:r>
          </w:p>
        </w:tc>
        <w:tc>
          <w:tcPr>
            <w:tcW w:w="1339" w:type="dxa"/>
            <w:noWrap/>
            <w:vAlign w:val="center"/>
            <w:hideMark/>
          </w:tcPr>
          <w:p w14:paraId="52760BF2" w14:textId="64E8B287"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-1276.43</w:t>
            </w:r>
          </w:p>
        </w:tc>
        <w:tc>
          <w:tcPr>
            <w:tcW w:w="1339" w:type="dxa"/>
          </w:tcPr>
          <w:p w14:paraId="15B513D7" w14:textId="4250C404"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5EC6D92C" w14:textId="5C8C758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0D86646C" w14:textId="7D42BEF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77C74B3D" w14:textId="33ED6626"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339E525B" w14:textId="517FAB6B"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544CDAFB" w14:textId="77777777" w:rsidTr="00EA2AA0">
        <w:trPr>
          <w:trHeight w:val="288"/>
        </w:trPr>
        <w:tc>
          <w:tcPr>
            <w:tcW w:w="1338" w:type="dxa"/>
            <w:noWrap/>
            <w:hideMark/>
          </w:tcPr>
          <w:p w14:paraId="777F54B6"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USDCAD=X</w:t>
            </w:r>
          </w:p>
        </w:tc>
        <w:tc>
          <w:tcPr>
            <w:tcW w:w="1339" w:type="dxa"/>
            <w:noWrap/>
            <w:vAlign w:val="center"/>
            <w:hideMark/>
          </w:tcPr>
          <w:p w14:paraId="6AE1B663" w14:textId="383F3C9D"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-3304.9</w:t>
            </w:r>
          </w:p>
        </w:tc>
        <w:tc>
          <w:tcPr>
            <w:tcW w:w="1339" w:type="dxa"/>
            <w:noWrap/>
            <w:vAlign w:val="center"/>
            <w:hideMark/>
          </w:tcPr>
          <w:p w14:paraId="701EDFEF" w14:textId="77C2FFA2"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-1550.92</w:t>
            </w:r>
          </w:p>
        </w:tc>
        <w:tc>
          <w:tcPr>
            <w:tcW w:w="1339" w:type="dxa"/>
          </w:tcPr>
          <w:p w14:paraId="6B81CA49" w14:textId="3C2CCC5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6D3A331A" w14:textId="45A56CD6"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6CC74B87" w14:textId="069B8BD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34A96737" w14:textId="14D070B6"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61E9757B" w14:textId="3210DCBA"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359365E1" w14:textId="77777777" w:rsidTr="00EA2AA0">
        <w:trPr>
          <w:trHeight w:val="288"/>
        </w:trPr>
        <w:tc>
          <w:tcPr>
            <w:tcW w:w="1338" w:type="dxa"/>
            <w:noWrap/>
            <w:hideMark/>
          </w:tcPr>
          <w:p w14:paraId="2379AD38"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USDCHF=X</w:t>
            </w:r>
          </w:p>
        </w:tc>
        <w:tc>
          <w:tcPr>
            <w:tcW w:w="1339" w:type="dxa"/>
            <w:noWrap/>
            <w:vAlign w:val="center"/>
            <w:hideMark/>
          </w:tcPr>
          <w:p w14:paraId="0DF7159D" w14:textId="3FDCE8B2"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-46.5606</w:t>
            </w:r>
          </w:p>
        </w:tc>
        <w:tc>
          <w:tcPr>
            <w:tcW w:w="1339" w:type="dxa"/>
            <w:noWrap/>
            <w:vAlign w:val="center"/>
            <w:hideMark/>
          </w:tcPr>
          <w:p w14:paraId="5B04DA76" w14:textId="28902E41"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-2922.98</w:t>
            </w:r>
          </w:p>
        </w:tc>
        <w:tc>
          <w:tcPr>
            <w:tcW w:w="1339" w:type="dxa"/>
          </w:tcPr>
          <w:p w14:paraId="643DC412" w14:textId="571FCF00"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3097D343" w14:textId="2FF0B6B4"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4B907A52" w14:textId="059B3D5A"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00B1727C" w14:textId="6A261D64"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3281B898" w14:textId="38ECF0E2"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1745D2CE" w14:textId="77777777" w:rsidTr="00EA2AA0">
        <w:trPr>
          <w:trHeight w:val="288"/>
        </w:trPr>
        <w:tc>
          <w:tcPr>
            <w:tcW w:w="1338" w:type="dxa"/>
            <w:noWrap/>
            <w:hideMark/>
          </w:tcPr>
          <w:p w14:paraId="72B832BA"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USDCNY=X</w:t>
            </w:r>
          </w:p>
        </w:tc>
        <w:tc>
          <w:tcPr>
            <w:tcW w:w="1339" w:type="dxa"/>
            <w:noWrap/>
            <w:vAlign w:val="center"/>
            <w:hideMark/>
          </w:tcPr>
          <w:p w14:paraId="1F7F04C1" w14:textId="68352057"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-1393.8</w:t>
            </w:r>
          </w:p>
        </w:tc>
        <w:tc>
          <w:tcPr>
            <w:tcW w:w="1339" w:type="dxa"/>
            <w:noWrap/>
            <w:vAlign w:val="center"/>
            <w:hideMark/>
          </w:tcPr>
          <w:p w14:paraId="66E62B44" w14:textId="36C11040"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-535.86</w:t>
            </w:r>
          </w:p>
        </w:tc>
        <w:tc>
          <w:tcPr>
            <w:tcW w:w="1339" w:type="dxa"/>
          </w:tcPr>
          <w:p w14:paraId="2716B0AA" w14:textId="5CA87E65"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2C841EE2" w14:textId="4776F9D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63A1959F" w14:textId="0968588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48F5E694" w14:textId="1761132F"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1C9B923C" w14:textId="16E8740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51DF4DC4" w14:textId="77777777" w:rsidTr="00EA2AA0">
        <w:trPr>
          <w:trHeight w:val="288"/>
        </w:trPr>
        <w:tc>
          <w:tcPr>
            <w:tcW w:w="1338" w:type="dxa"/>
            <w:noWrap/>
            <w:hideMark/>
          </w:tcPr>
          <w:p w14:paraId="6CB4D57E"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USDHKD=X</w:t>
            </w:r>
          </w:p>
        </w:tc>
        <w:tc>
          <w:tcPr>
            <w:tcW w:w="1339" w:type="dxa"/>
            <w:noWrap/>
            <w:vAlign w:val="center"/>
            <w:hideMark/>
          </w:tcPr>
          <w:p w14:paraId="706F2680" w14:textId="3A7A6286"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-1820.5</w:t>
            </w:r>
          </w:p>
        </w:tc>
        <w:tc>
          <w:tcPr>
            <w:tcW w:w="1339" w:type="dxa"/>
            <w:noWrap/>
            <w:vAlign w:val="center"/>
            <w:hideMark/>
          </w:tcPr>
          <w:p w14:paraId="7324F3B5" w14:textId="3AC55489"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-727.463</w:t>
            </w:r>
          </w:p>
        </w:tc>
        <w:tc>
          <w:tcPr>
            <w:tcW w:w="1339" w:type="dxa"/>
          </w:tcPr>
          <w:p w14:paraId="6BA666A7" w14:textId="172C6BD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69BD1744" w14:textId="1CB0AF1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16327C9F" w14:textId="07B859C8"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29E3AF56" w14:textId="3DD6A162"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1ECA4C56" w14:textId="2894543B"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653C3073" w14:textId="77777777" w:rsidTr="00EA2AA0">
        <w:trPr>
          <w:trHeight w:val="288"/>
        </w:trPr>
        <w:tc>
          <w:tcPr>
            <w:tcW w:w="1338" w:type="dxa"/>
            <w:noWrap/>
            <w:hideMark/>
          </w:tcPr>
          <w:p w14:paraId="7EB73FD3"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USDJPY=X</w:t>
            </w:r>
          </w:p>
        </w:tc>
        <w:tc>
          <w:tcPr>
            <w:tcW w:w="1339" w:type="dxa"/>
            <w:noWrap/>
            <w:vAlign w:val="center"/>
            <w:hideMark/>
          </w:tcPr>
          <w:p w14:paraId="571889DF" w14:textId="67366A87"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-427.023</w:t>
            </w:r>
          </w:p>
        </w:tc>
        <w:tc>
          <w:tcPr>
            <w:tcW w:w="1339" w:type="dxa"/>
            <w:noWrap/>
            <w:vAlign w:val="center"/>
            <w:hideMark/>
          </w:tcPr>
          <w:p w14:paraId="636E128A" w14:textId="2E3CAA36"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-1720.16</w:t>
            </w:r>
          </w:p>
        </w:tc>
        <w:tc>
          <w:tcPr>
            <w:tcW w:w="1339" w:type="dxa"/>
          </w:tcPr>
          <w:p w14:paraId="10CA32DE" w14:textId="60C698E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380E365B" w14:textId="2D50F75E"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14481462" w14:textId="153D7649"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2C42A67B" w14:textId="2FC7C902"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13F97CFA" w14:textId="58851CC0"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58541498" w14:textId="77777777" w:rsidTr="00EA2AA0">
        <w:trPr>
          <w:trHeight w:val="288"/>
        </w:trPr>
        <w:tc>
          <w:tcPr>
            <w:tcW w:w="1338" w:type="dxa"/>
            <w:noWrap/>
            <w:hideMark/>
          </w:tcPr>
          <w:p w14:paraId="511B9D5E"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USDKRW=X</w:t>
            </w:r>
          </w:p>
        </w:tc>
        <w:tc>
          <w:tcPr>
            <w:tcW w:w="1339" w:type="dxa"/>
            <w:noWrap/>
            <w:vAlign w:val="center"/>
            <w:hideMark/>
          </w:tcPr>
          <w:p w14:paraId="2B710713" w14:textId="7775E5C6"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-844.876</w:t>
            </w:r>
          </w:p>
        </w:tc>
        <w:tc>
          <w:tcPr>
            <w:tcW w:w="1339" w:type="dxa"/>
            <w:noWrap/>
            <w:vAlign w:val="center"/>
            <w:hideMark/>
          </w:tcPr>
          <w:p w14:paraId="2A293B45" w14:textId="7C387BA6"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-1494.59</w:t>
            </w:r>
          </w:p>
        </w:tc>
        <w:tc>
          <w:tcPr>
            <w:tcW w:w="1339" w:type="dxa"/>
          </w:tcPr>
          <w:p w14:paraId="0AD397F7" w14:textId="0F4363D1"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7279A6A9" w14:textId="1CCF01F8"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3FFB899F" w14:textId="18A2930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2FDB65B7" w14:textId="512DAFFA"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0ED9E5DD" w14:textId="7AA3EFFB"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22C08F0A" w14:textId="77777777" w:rsidTr="00EA2AA0">
        <w:trPr>
          <w:trHeight w:val="288"/>
        </w:trPr>
        <w:tc>
          <w:tcPr>
            <w:tcW w:w="1338" w:type="dxa"/>
            <w:noWrap/>
            <w:hideMark/>
          </w:tcPr>
          <w:p w14:paraId="2CA6E5BC"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USDNOK=X</w:t>
            </w:r>
          </w:p>
        </w:tc>
        <w:tc>
          <w:tcPr>
            <w:tcW w:w="1339" w:type="dxa"/>
            <w:noWrap/>
            <w:vAlign w:val="center"/>
            <w:hideMark/>
          </w:tcPr>
          <w:p w14:paraId="19C820F6" w14:textId="1724ED1F"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-2166.62</w:t>
            </w:r>
          </w:p>
        </w:tc>
        <w:tc>
          <w:tcPr>
            <w:tcW w:w="1339" w:type="dxa"/>
            <w:noWrap/>
            <w:vAlign w:val="center"/>
            <w:hideMark/>
          </w:tcPr>
          <w:p w14:paraId="2DA531AB" w14:textId="478B39AA"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-1449.03</w:t>
            </w:r>
          </w:p>
        </w:tc>
        <w:tc>
          <w:tcPr>
            <w:tcW w:w="1339" w:type="dxa"/>
          </w:tcPr>
          <w:p w14:paraId="356F3EB8" w14:textId="2B75BE51"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07C5EB45" w14:textId="73E4C23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4EDF620C" w14:textId="5AF26BE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6AC15819" w14:textId="204476C1"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Improved</w:t>
            </w:r>
          </w:p>
        </w:tc>
        <w:tc>
          <w:tcPr>
            <w:tcW w:w="1339" w:type="dxa"/>
            <w:vAlign w:val="center"/>
          </w:tcPr>
          <w:p w14:paraId="165DACF2" w14:textId="1175DEA2"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r w:rsidR="00D971D9" w:rsidRPr="00324BFB" w14:paraId="6209D7F3" w14:textId="77777777" w:rsidTr="00EA2AA0">
        <w:trPr>
          <w:trHeight w:val="288"/>
        </w:trPr>
        <w:tc>
          <w:tcPr>
            <w:tcW w:w="1338" w:type="dxa"/>
            <w:noWrap/>
            <w:hideMark/>
          </w:tcPr>
          <w:p w14:paraId="503C4547" w14:textId="77777777" w:rsidR="00D971D9" w:rsidRPr="00626AD2" w:rsidRDefault="00D971D9" w:rsidP="00D971D9">
            <w:pPr>
              <w:spacing w:before="0" w:after="0" w:line="240" w:lineRule="auto"/>
              <w:jc w:val="center"/>
              <w:rPr>
                <w:rFonts w:eastAsia="Times New Roman" w:cs="Calibri"/>
                <w:color w:val="000000"/>
                <w:szCs w:val="20"/>
              </w:rPr>
            </w:pPr>
            <w:r w:rsidRPr="00626AD2">
              <w:rPr>
                <w:rFonts w:eastAsia="Times New Roman" w:cs="Calibri"/>
                <w:color w:val="000000"/>
                <w:szCs w:val="20"/>
              </w:rPr>
              <w:t>USDSGD=X</w:t>
            </w:r>
          </w:p>
        </w:tc>
        <w:tc>
          <w:tcPr>
            <w:tcW w:w="1339" w:type="dxa"/>
            <w:noWrap/>
            <w:vAlign w:val="center"/>
            <w:hideMark/>
          </w:tcPr>
          <w:p w14:paraId="333A9C0C" w14:textId="26AF5145"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-654.526</w:t>
            </w:r>
          </w:p>
        </w:tc>
        <w:tc>
          <w:tcPr>
            <w:tcW w:w="1339" w:type="dxa"/>
            <w:noWrap/>
            <w:vAlign w:val="center"/>
            <w:hideMark/>
          </w:tcPr>
          <w:p w14:paraId="6A81375F" w14:textId="1F9D3110" w:rsidR="00D971D9" w:rsidRPr="00626AD2" w:rsidRDefault="00D971D9" w:rsidP="00D971D9">
            <w:pPr>
              <w:spacing w:before="0" w:after="0" w:line="240" w:lineRule="auto"/>
              <w:jc w:val="center"/>
              <w:rPr>
                <w:rFonts w:eastAsia="Times New Roman" w:cs="Calibri"/>
                <w:color w:val="000000"/>
                <w:szCs w:val="20"/>
              </w:rPr>
            </w:pPr>
            <w:r w:rsidRPr="00324BFB">
              <w:rPr>
                <w:rFonts w:cs="Calibri"/>
                <w:color w:val="000000"/>
                <w:szCs w:val="20"/>
              </w:rPr>
              <w:t>-1873.24</w:t>
            </w:r>
          </w:p>
        </w:tc>
        <w:tc>
          <w:tcPr>
            <w:tcW w:w="1339" w:type="dxa"/>
          </w:tcPr>
          <w:p w14:paraId="7A362E7F" w14:textId="649FBE69"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8" w:type="dxa"/>
          </w:tcPr>
          <w:p w14:paraId="0BA2A910" w14:textId="69C8D1A6"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tcPr>
          <w:p w14:paraId="7A3C8614" w14:textId="5707A6CD" w:rsidR="00D971D9" w:rsidRPr="00324BFB" w:rsidRDefault="00D971D9" w:rsidP="00D971D9">
            <w:pPr>
              <w:spacing w:before="0" w:after="0" w:line="240" w:lineRule="auto"/>
              <w:jc w:val="center"/>
              <w:rPr>
                <w:rFonts w:eastAsia="Times New Roman" w:cs="Calibri"/>
                <w:color w:val="000000"/>
                <w:szCs w:val="20"/>
              </w:rPr>
            </w:pPr>
            <w:r w:rsidRPr="00324BFB">
              <w:rPr>
                <w:rFonts w:cs="Calibri"/>
                <w:color w:val="000000"/>
                <w:szCs w:val="20"/>
              </w:rPr>
              <w:t>0</w:t>
            </w:r>
          </w:p>
        </w:tc>
        <w:tc>
          <w:tcPr>
            <w:tcW w:w="1339" w:type="dxa"/>
            <w:vAlign w:val="center"/>
          </w:tcPr>
          <w:p w14:paraId="7EF0A11A" w14:textId="545CE26C"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Lowered</w:t>
            </w:r>
          </w:p>
        </w:tc>
        <w:tc>
          <w:tcPr>
            <w:tcW w:w="1339" w:type="dxa"/>
            <w:vAlign w:val="center"/>
          </w:tcPr>
          <w:p w14:paraId="70615BC0" w14:textId="35513831" w:rsidR="00D971D9" w:rsidRPr="00324BFB" w:rsidRDefault="00D971D9" w:rsidP="00D971D9">
            <w:pPr>
              <w:spacing w:before="0" w:after="0" w:line="240" w:lineRule="auto"/>
              <w:jc w:val="center"/>
              <w:rPr>
                <w:rFonts w:eastAsia="Times New Roman" w:cs="Calibri"/>
                <w:color w:val="000000"/>
                <w:szCs w:val="20"/>
              </w:rPr>
            </w:pPr>
            <w:r w:rsidRPr="00324BFB">
              <w:rPr>
                <w:rFonts w:eastAsia="Times New Roman" w:cs="Calibri"/>
                <w:color w:val="000000"/>
                <w:szCs w:val="20"/>
              </w:rPr>
              <w:t>No</w:t>
            </w:r>
          </w:p>
        </w:tc>
      </w:tr>
    </w:tbl>
    <w:p w14:paraId="472056D2" w14:textId="7049AD94" w:rsidR="00442840" w:rsidRDefault="00442840" w:rsidP="006E3AD6">
      <w:pPr>
        <w:rPr>
          <w:b/>
          <w:bCs/>
          <w:szCs w:val="20"/>
        </w:rPr>
      </w:pPr>
    </w:p>
    <w:p w14:paraId="514A6910" w14:textId="09CE452F" w:rsidR="00637645" w:rsidRDefault="00637645" w:rsidP="00637645">
      <w:pPr>
        <w:rPr>
          <w:szCs w:val="20"/>
        </w:rPr>
      </w:pPr>
      <w:r>
        <w:rPr>
          <w:szCs w:val="20"/>
        </w:rPr>
        <w:t xml:space="preserve">The </w:t>
      </w:r>
      <w:r w:rsidR="005A38F0">
        <w:rPr>
          <w:szCs w:val="20"/>
        </w:rPr>
        <w:t>SMA Crossover</w:t>
      </w:r>
      <w:r>
        <w:rPr>
          <w:szCs w:val="20"/>
        </w:rPr>
        <w:t xml:space="preserve"> indicator </w:t>
      </w:r>
      <w:r w:rsidR="00F160A3">
        <w:rPr>
          <w:szCs w:val="20"/>
        </w:rPr>
        <w:t xml:space="preserve">shows the worst </w:t>
      </w:r>
      <w:r>
        <w:rPr>
          <w:szCs w:val="20"/>
        </w:rPr>
        <w:t>performance</w:t>
      </w:r>
      <w:r w:rsidR="00F160A3">
        <w:rPr>
          <w:szCs w:val="20"/>
        </w:rPr>
        <w:t xml:space="preserve"> </w:t>
      </w:r>
      <w:r>
        <w:rPr>
          <w:szCs w:val="20"/>
        </w:rPr>
        <w:t>out of the 5 strategies.</w:t>
      </w:r>
    </w:p>
    <w:p w14:paraId="3ADE2395" w14:textId="3B4A14DC" w:rsidR="00637645" w:rsidRDefault="004D3A05" w:rsidP="00637645">
      <w:pPr>
        <w:pStyle w:val="ListParagraph"/>
        <w:numPr>
          <w:ilvl w:val="0"/>
          <w:numId w:val="43"/>
        </w:numPr>
        <w:rPr>
          <w:szCs w:val="20"/>
        </w:rPr>
      </w:pPr>
      <w:r>
        <w:rPr>
          <w:szCs w:val="20"/>
        </w:rPr>
        <w:t xml:space="preserve">Though 8 of the currency pairs show an improved performance, </w:t>
      </w:r>
      <w:r w:rsidR="00D41002">
        <w:rPr>
          <w:szCs w:val="20"/>
        </w:rPr>
        <w:t>none of the investments are profitable on cross-validation</w:t>
      </w:r>
    </w:p>
    <w:p w14:paraId="5595076B" w14:textId="77777777" w:rsidR="00637645" w:rsidRDefault="00637645" w:rsidP="006E3AD6">
      <w:pPr>
        <w:rPr>
          <w:b/>
          <w:bCs/>
          <w:szCs w:val="20"/>
        </w:rPr>
      </w:pPr>
    </w:p>
    <w:p w14:paraId="7F017335" w14:textId="5BDCF0FA" w:rsidR="007F7F58" w:rsidRDefault="007F7F58" w:rsidP="00304360">
      <w:pPr>
        <w:pStyle w:val="Heading5"/>
        <w:rPr>
          <w:lang w:val="en-GB"/>
        </w:rPr>
      </w:pPr>
      <w:r>
        <w:rPr>
          <w:lang w:val="en-GB"/>
        </w:rPr>
        <w:t>Stochastic Oscillator</w:t>
      </w:r>
    </w:p>
    <w:p w14:paraId="4615956A" w14:textId="509A9AE1" w:rsidR="00832A24" w:rsidRDefault="00832A24" w:rsidP="00832A24">
      <w:pPr>
        <w:rPr>
          <w:lang w:val="en-GB"/>
        </w:rPr>
      </w:pPr>
    </w:p>
    <w:tbl>
      <w:tblPr>
        <w:tblStyle w:val="TableGridLight"/>
        <w:tblW w:w="10710" w:type="dxa"/>
        <w:tblLayout w:type="fixed"/>
        <w:tblLook w:val="04A0" w:firstRow="1" w:lastRow="0" w:firstColumn="1" w:lastColumn="0" w:noHBand="0" w:noVBand="1"/>
      </w:tblPr>
      <w:tblGrid>
        <w:gridCol w:w="1338"/>
        <w:gridCol w:w="1339"/>
        <w:gridCol w:w="1339"/>
        <w:gridCol w:w="1339"/>
        <w:gridCol w:w="1338"/>
        <w:gridCol w:w="1339"/>
        <w:gridCol w:w="1339"/>
        <w:gridCol w:w="1339"/>
      </w:tblGrid>
      <w:tr w:rsidR="004904B6" w:rsidRPr="007A24ED" w14:paraId="1E72F45D" w14:textId="77777777" w:rsidTr="00EA2AA0">
        <w:trPr>
          <w:trHeight w:val="288"/>
        </w:trPr>
        <w:tc>
          <w:tcPr>
            <w:tcW w:w="1338" w:type="dxa"/>
            <w:noWrap/>
            <w:hideMark/>
          </w:tcPr>
          <w:p w14:paraId="4FE0F330" w14:textId="77777777" w:rsidR="004904B6" w:rsidRPr="007A24ED" w:rsidRDefault="004904B6" w:rsidP="004904B6">
            <w:pPr>
              <w:spacing w:before="0" w:after="0" w:line="240" w:lineRule="auto"/>
              <w:jc w:val="center"/>
              <w:rPr>
                <w:rFonts w:eastAsia="Times New Roman" w:cs="Calibri"/>
                <w:b/>
                <w:bCs/>
                <w:color w:val="000000"/>
                <w:szCs w:val="20"/>
              </w:rPr>
            </w:pPr>
            <w:r w:rsidRPr="007A24ED">
              <w:rPr>
                <w:rFonts w:eastAsia="Times New Roman" w:cs="Calibri"/>
                <w:b/>
                <w:bCs/>
                <w:color w:val="000000"/>
                <w:szCs w:val="20"/>
              </w:rPr>
              <w:t>Currency Pair</w:t>
            </w:r>
          </w:p>
        </w:tc>
        <w:tc>
          <w:tcPr>
            <w:tcW w:w="1339" w:type="dxa"/>
            <w:noWrap/>
            <w:hideMark/>
          </w:tcPr>
          <w:p w14:paraId="03DE4B16" w14:textId="77777777" w:rsidR="004904B6" w:rsidRPr="007A24ED" w:rsidRDefault="004904B6" w:rsidP="004904B6">
            <w:pPr>
              <w:spacing w:before="0" w:after="0" w:line="240" w:lineRule="auto"/>
              <w:jc w:val="center"/>
              <w:rPr>
                <w:rFonts w:eastAsia="Times New Roman" w:cs="Calibri"/>
                <w:b/>
                <w:bCs/>
                <w:color w:val="000000"/>
                <w:szCs w:val="20"/>
              </w:rPr>
            </w:pPr>
            <w:r w:rsidRPr="007A24ED">
              <w:rPr>
                <w:rFonts w:eastAsia="Times New Roman" w:cs="Calibri"/>
                <w:b/>
                <w:bCs/>
                <w:color w:val="000000"/>
                <w:szCs w:val="20"/>
                <w:lang w:val="en-GB"/>
              </w:rPr>
              <w:t xml:space="preserve">Initial </w:t>
            </w:r>
            <w:proofErr w:type="spellStart"/>
            <w:r w:rsidRPr="007A24ED">
              <w:rPr>
                <w:rFonts w:eastAsia="Times New Roman" w:cs="Calibri"/>
                <w:b/>
                <w:bCs/>
                <w:color w:val="000000"/>
                <w:szCs w:val="20"/>
                <w:lang w:val="en-GB"/>
              </w:rPr>
              <w:t>PnL</w:t>
            </w:r>
            <w:proofErr w:type="spellEnd"/>
          </w:p>
        </w:tc>
        <w:tc>
          <w:tcPr>
            <w:tcW w:w="1339" w:type="dxa"/>
            <w:noWrap/>
            <w:hideMark/>
          </w:tcPr>
          <w:p w14:paraId="01F34BE2" w14:textId="77777777" w:rsidR="004904B6" w:rsidRPr="007A24ED" w:rsidRDefault="004904B6" w:rsidP="004904B6">
            <w:pPr>
              <w:spacing w:before="0" w:after="0" w:line="240" w:lineRule="auto"/>
              <w:jc w:val="center"/>
              <w:rPr>
                <w:rFonts w:eastAsia="Times New Roman" w:cs="Calibri"/>
                <w:b/>
                <w:bCs/>
                <w:color w:val="000000"/>
                <w:szCs w:val="20"/>
              </w:rPr>
            </w:pPr>
            <w:r w:rsidRPr="007A24ED">
              <w:rPr>
                <w:rFonts w:eastAsia="Times New Roman" w:cs="Calibri"/>
                <w:b/>
                <w:bCs/>
                <w:color w:val="000000"/>
                <w:szCs w:val="20"/>
                <w:lang w:val="en-GB"/>
              </w:rPr>
              <w:t xml:space="preserve">Optimized </w:t>
            </w:r>
            <w:proofErr w:type="spellStart"/>
            <w:r w:rsidRPr="007A24ED">
              <w:rPr>
                <w:rFonts w:eastAsia="Times New Roman" w:cs="Calibri"/>
                <w:b/>
                <w:bCs/>
                <w:color w:val="000000"/>
                <w:szCs w:val="20"/>
                <w:lang w:val="en-GB"/>
              </w:rPr>
              <w:t>PnL</w:t>
            </w:r>
            <w:proofErr w:type="spellEnd"/>
          </w:p>
        </w:tc>
        <w:tc>
          <w:tcPr>
            <w:tcW w:w="1339" w:type="dxa"/>
          </w:tcPr>
          <w:p w14:paraId="6DB2DC1D" w14:textId="5093A165" w:rsidR="004904B6" w:rsidRPr="007A24ED" w:rsidRDefault="004904B6" w:rsidP="004904B6">
            <w:pPr>
              <w:spacing w:before="0" w:after="0" w:line="240" w:lineRule="auto"/>
              <w:jc w:val="center"/>
              <w:rPr>
                <w:rFonts w:eastAsia="Times New Roman" w:cs="Calibri"/>
                <w:b/>
                <w:bCs/>
                <w:color w:val="000000"/>
                <w:szCs w:val="20"/>
                <w:lang w:val="en-GB"/>
              </w:rPr>
            </w:pPr>
            <w:r w:rsidRPr="007A24ED">
              <w:rPr>
                <w:rFonts w:cs="Calibri"/>
                <w:b/>
                <w:bCs/>
                <w:color w:val="000000"/>
                <w:szCs w:val="20"/>
              </w:rPr>
              <w:t>Final Sharpe Ratio</w:t>
            </w:r>
          </w:p>
        </w:tc>
        <w:tc>
          <w:tcPr>
            <w:tcW w:w="1338" w:type="dxa"/>
          </w:tcPr>
          <w:p w14:paraId="01B33B87" w14:textId="7AEA9A0D" w:rsidR="004904B6" w:rsidRPr="007A24ED" w:rsidRDefault="004904B6" w:rsidP="004904B6">
            <w:pPr>
              <w:spacing w:before="0" w:after="0" w:line="240" w:lineRule="auto"/>
              <w:jc w:val="center"/>
              <w:rPr>
                <w:rFonts w:eastAsia="Times New Roman" w:cs="Calibri"/>
                <w:b/>
                <w:bCs/>
                <w:color w:val="000000"/>
                <w:szCs w:val="20"/>
                <w:lang w:val="en-GB"/>
              </w:rPr>
            </w:pPr>
            <w:r w:rsidRPr="007A24ED">
              <w:rPr>
                <w:rFonts w:cs="Calibri"/>
                <w:b/>
                <w:bCs/>
                <w:color w:val="000000"/>
                <w:szCs w:val="20"/>
              </w:rPr>
              <w:t>Final Sortino Ratio</w:t>
            </w:r>
          </w:p>
        </w:tc>
        <w:tc>
          <w:tcPr>
            <w:tcW w:w="1339" w:type="dxa"/>
          </w:tcPr>
          <w:p w14:paraId="53FF5F51" w14:textId="42F94F39" w:rsidR="004904B6" w:rsidRPr="007A24ED" w:rsidRDefault="004904B6" w:rsidP="004904B6">
            <w:pPr>
              <w:spacing w:before="0" w:after="0" w:line="240" w:lineRule="auto"/>
              <w:jc w:val="center"/>
              <w:rPr>
                <w:rFonts w:eastAsia="Times New Roman" w:cs="Calibri"/>
                <w:b/>
                <w:bCs/>
                <w:color w:val="000000"/>
                <w:szCs w:val="20"/>
                <w:lang w:val="en-GB"/>
              </w:rPr>
            </w:pPr>
            <w:r w:rsidRPr="007A24ED">
              <w:rPr>
                <w:rFonts w:cs="Calibri"/>
                <w:b/>
                <w:bCs/>
                <w:color w:val="000000"/>
                <w:szCs w:val="20"/>
              </w:rPr>
              <w:t>Final Calmar Ratio</w:t>
            </w:r>
          </w:p>
        </w:tc>
        <w:tc>
          <w:tcPr>
            <w:tcW w:w="1339" w:type="dxa"/>
          </w:tcPr>
          <w:p w14:paraId="06F885E4" w14:textId="77777777" w:rsidR="004904B6" w:rsidRPr="007A24ED" w:rsidRDefault="004904B6" w:rsidP="004904B6">
            <w:pPr>
              <w:spacing w:before="0" w:after="0" w:line="240" w:lineRule="auto"/>
              <w:jc w:val="center"/>
              <w:rPr>
                <w:rFonts w:eastAsia="Times New Roman" w:cs="Calibri"/>
                <w:b/>
                <w:bCs/>
                <w:color w:val="000000"/>
                <w:szCs w:val="20"/>
              </w:rPr>
            </w:pPr>
            <w:r w:rsidRPr="007A24ED">
              <w:rPr>
                <w:rFonts w:eastAsia="Times New Roman" w:cs="Calibri"/>
                <w:b/>
                <w:bCs/>
                <w:color w:val="000000"/>
                <w:szCs w:val="20"/>
                <w:lang w:val="en-GB"/>
              </w:rPr>
              <w:t>Performance</w:t>
            </w:r>
          </w:p>
        </w:tc>
        <w:tc>
          <w:tcPr>
            <w:tcW w:w="1339" w:type="dxa"/>
          </w:tcPr>
          <w:p w14:paraId="07352FAF" w14:textId="77777777" w:rsidR="004904B6" w:rsidRPr="007A24ED" w:rsidRDefault="004904B6" w:rsidP="004904B6">
            <w:pPr>
              <w:spacing w:before="0" w:after="0" w:line="240" w:lineRule="auto"/>
              <w:jc w:val="center"/>
              <w:rPr>
                <w:rFonts w:eastAsia="Times New Roman" w:cs="Calibri"/>
                <w:b/>
                <w:bCs/>
                <w:color w:val="000000"/>
                <w:szCs w:val="20"/>
                <w:lang w:val="en-GB"/>
              </w:rPr>
            </w:pPr>
            <w:r w:rsidRPr="007A24ED">
              <w:rPr>
                <w:rFonts w:eastAsia="Times New Roman" w:cs="Calibri"/>
                <w:b/>
                <w:bCs/>
                <w:color w:val="000000"/>
                <w:szCs w:val="20"/>
                <w:lang w:val="en-GB"/>
              </w:rPr>
              <w:t>Profitable</w:t>
            </w:r>
          </w:p>
        </w:tc>
      </w:tr>
      <w:tr w:rsidR="005825D8" w:rsidRPr="007A24ED" w14:paraId="7049D901" w14:textId="77777777" w:rsidTr="00EA2AA0">
        <w:trPr>
          <w:trHeight w:val="288"/>
        </w:trPr>
        <w:tc>
          <w:tcPr>
            <w:tcW w:w="1338" w:type="dxa"/>
            <w:noWrap/>
          </w:tcPr>
          <w:p w14:paraId="3B155892" w14:textId="77777777" w:rsidR="005825D8" w:rsidRPr="007A24ED" w:rsidRDefault="005825D8" w:rsidP="005825D8">
            <w:pPr>
              <w:spacing w:before="0" w:after="0" w:line="240" w:lineRule="auto"/>
              <w:jc w:val="center"/>
              <w:rPr>
                <w:rFonts w:eastAsia="Times New Roman" w:cs="Calibri"/>
                <w:color w:val="000000"/>
                <w:szCs w:val="20"/>
              </w:rPr>
            </w:pPr>
            <w:r w:rsidRPr="007A24ED">
              <w:rPr>
                <w:rFonts w:eastAsia="Times New Roman" w:cs="Calibri"/>
                <w:color w:val="000000"/>
                <w:szCs w:val="20"/>
              </w:rPr>
              <w:t>EURUSD=X</w:t>
            </w:r>
          </w:p>
        </w:tc>
        <w:tc>
          <w:tcPr>
            <w:tcW w:w="1339" w:type="dxa"/>
            <w:noWrap/>
            <w:vAlign w:val="center"/>
          </w:tcPr>
          <w:p w14:paraId="3CF3A923" w14:textId="4E7FE7D4" w:rsidR="005825D8" w:rsidRPr="007A24ED" w:rsidRDefault="005825D8" w:rsidP="005825D8">
            <w:pPr>
              <w:spacing w:before="0" w:after="0" w:line="240" w:lineRule="auto"/>
              <w:jc w:val="center"/>
              <w:rPr>
                <w:rFonts w:cs="Calibri"/>
                <w:color w:val="000000"/>
                <w:szCs w:val="20"/>
              </w:rPr>
            </w:pPr>
            <w:r w:rsidRPr="007A24ED">
              <w:rPr>
                <w:rFonts w:eastAsia="Times New Roman" w:cs="Calibri"/>
                <w:szCs w:val="20"/>
                <w:lang w:val="en-GB"/>
              </w:rPr>
              <w:t>-45.596</w:t>
            </w:r>
          </w:p>
        </w:tc>
        <w:tc>
          <w:tcPr>
            <w:tcW w:w="1339" w:type="dxa"/>
            <w:noWrap/>
            <w:vAlign w:val="center"/>
          </w:tcPr>
          <w:p w14:paraId="6AAC8438" w14:textId="02588D89" w:rsidR="005825D8" w:rsidRPr="007A24ED" w:rsidRDefault="005825D8" w:rsidP="005825D8">
            <w:pPr>
              <w:spacing w:before="0" w:after="0" w:line="240" w:lineRule="auto"/>
              <w:jc w:val="center"/>
              <w:rPr>
                <w:rFonts w:cs="Calibri"/>
                <w:color w:val="000000"/>
                <w:szCs w:val="20"/>
              </w:rPr>
            </w:pPr>
            <w:r w:rsidRPr="007A24ED">
              <w:rPr>
                <w:rFonts w:eastAsia="Times New Roman" w:cs="Calibri"/>
                <w:szCs w:val="20"/>
                <w:lang w:val="en-GB"/>
              </w:rPr>
              <w:t>-772.113</w:t>
            </w:r>
          </w:p>
        </w:tc>
        <w:tc>
          <w:tcPr>
            <w:tcW w:w="1339" w:type="dxa"/>
          </w:tcPr>
          <w:p w14:paraId="775956BF" w14:textId="492ACD6B" w:rsidR="005825D8" w:rsidRPr="007A24ED" w:rsidRDefault="005825D8" w:rsidP="005825D8">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tcPr>
          <w:p w14:paraId="3961C7A3" w14:textId="0A1759D7" w:rsidR="005825D8" w:rsidRPr="007A24ED" w:rsidRDefault="005825D8" w:rsidP="005825D8">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tcPr>
          <w:p w14:paraId="77348191" w14:textId="3CDE4A06" w:rsidR="005825D8" w:rsidRPr="007A24ED" w:rsidRDefault="005825D8" w:rsidP="005825D8">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345B9136" w14:textId="0FACE7F0" w:rsidR="005825D8" w:rsidRPr="007A24ED" w:rsidRDefault="005825D8" w:rsidP="005825D8">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37DE9012" w14:textId="04004510" w:rsidR="005825D8" w:rsidRPr="007A24ED" w:rsidRDefault="005825D8" w:rsidP="005825D8">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34604392" w14:textId="77777777" w:rsidTr="007A004B">
        <w:trPr>
          <w:trHeight w:val="288"/>
        </w:trPr>
        <w:tc>
          <w:tcPr>
            <w:tcW w:w="1338" w:type="dxa"/>
            <w:noWrap/>
            <w:hideMark/>
          </w:tcPr>
          <w:p w14:paraId="5C16ECBA"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AUDUSD=X</w:t>
            </w:r>
          </w:p>
        </w:tc>
        <w:tc>
          <w:tcPr>
            <w:tcW w:w="1339" w:type="dxa"/>
            <w:noWrap/>
            <w:vAlign w:val="center"/>
            <w:hideMark/>
          </w:tcPr>
          <w:p w14:paraId="76849507" w14:textId="51CC2C91"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-188.99</w:t>
            </w:r>
          </w:p>
        </w:tc>
        <w:tc>
          <w:tcPr>
            <w:tcW w:w="1339" w:type="dxa"/>
            <w:noWrap/>
            <w:vAlign w:val="center"/>
            <w:hideMark/>
          </w:tcPr>
          <w:p w14:paraId="5756183D" w14:textId="626D29E2"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-1674.85</w:t>
            </w:r>
          </w:p>
        </w:tc>
        <w:tc>
          <w:tcPr>
            <w:tcW w:w="1339" w:type="dxa"/>
            <w:vAlign w:val="bottom"/>
          </w:tcPr>
          <w:p w14:paraId="1CECCF2D" w14:textId="1B016E8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43D4C438" w14:textId="0AA12886"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4786E23" w14:textId="7EC19FF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2B260DBB" w14:textId="7EADB358"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6DE990AE" w14:textId="18EE9156"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178533E6" w14:textId="77777777" w:rsidTr="007A004B">
        <w:trPr>
          <w:trHeight w:val="288"/>
        </w:trPr>
        <w:tc>
          <w:tcPr>
            <w:tcW w:w="1338" w:type="dxa"/>
            <w:noWrap/>
            <w:hideMark/>
          </w:tcPr>
          <w:p w14:paraId="6C0D024A"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EURAUD=X</w:t>
            </w:r>
          </w:p>
        </w:tc>
        <w:tc>
          <w:tcPr>
            <w:tcW w:w="1339" w:type="dxa"/>
            <w:noWrap/>
            <w:vAlign w:val="center"/>
            <w:hideMark/>
          </w:tcPr>
          <w:p w14:paraId="4A1DD14F" w14:textId="61788DC5"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-486.616</w:t>
            </w:r>
          </w:p>
        </w:tc>
        <w:tc>
          <w:tcPr>
            <w:tcW w:w="1339" w:type="dxa"/>
            <w:noWrap/>
            <w:vAlign w:val="center"/>
            <w:hideMark/>
          </w:tcPr>
          <w:p w14:paraId="74F3AA6C" w14:textId="030C2966"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-580.291</w:t>
            </w:r>
          </w:p>
        </w:tc>
        <w:tc>
          <w:tcPr>
            <w:tcW w:w="1339" w:type="dxa"/>
            <w:vAlign w:val="bottom"/>
          </w:tcPr>
          <w:p w14:paraId="42DDF290" w14:textId="5E6AACDC"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57AF4591" w14:textId="023279B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7A0CC1E9" w14:textId="5B3F49E7"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5677F99C" w14:textId="236817C4"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53AFBA26" w14:textId="0BD56414"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02B87FC1" w14:textId="77777777" w:rsidTr="007A004B">
        <w:trPr>
          <w:trHeight w:val="288"/>
        </w:trPr>
        <w:tc>
          <w:tcPr>
            <w:tcW w:w="1338" w:type="dxa"/>
            <w:noWrap/>
            <w:hideMark/>
          </w:tcPr>
          <w:p w14:paraId="6C24CE33"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EURCAD=X</w:t>
            </w:r>
          </w:p>
        </w:tc>
        <w:tc>
          <w:tcPr>
            <w:tcW w:w="1339" w:type="dxa"/>
            <w:noWrap/>
            <w:vAlign w:val="center"/>
            <w:hideMark/>
          </w:tcPr>
          <w:p w14:paraId="5B077DF3" w14:textId="12036A65"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333.7083</w:t>
            </w:r>
          </w:p>
        </w:tc>
        <w:tc>
          <w:tcPr>
            <w:tcW w:w="1339" w:type="dxa"/>
            <w:noWrap/>
            <w:vAlign w:val="center"/>
            <w:hideMark/>
          </w:tcPr>
          <w:p w14:paraId="4977C432" w14:textId="5517C880"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-442.9</w:t>
            </w:r>
          </w:p>
        </w:tc>
        <w:tc>
          <w:tcPr>
            <w:tcW w:w="1339" w:type="dxa"/>
            <w:vAlign w:val="bottom"/>
          </w:tcPr>
          <w:p w14:paraId="12AE81BE" w14:textId="5F00099C"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4BB405C1" w14:textId="2C6F17D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44D8BA3" w14:textId="14A44EBA"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3DF2D3D7" w14:textId="35803A82"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27B5C0F7" w14:textId="32006A79"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56D7C884" w14:textId="77777777" w:rsidTr="007A004B">
        <w:trPr>
          <w:trHeight w:val="288"/>
        </w:trPr>
        <w:tc>
          <w:tcPr>
            <w:tcW w:w="1338" w:type="dxa"/>
            <w:noWrap/>
            <w:hideMark/>
          </w:tcPr>
          <w:p w14:paraId="7B09AF2E"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EURCHF=X</w:t>
            </w:r>
          </w:p>
        </w:tc>
        <w:tc>
          <w:tcPr>
            <w:tcW w:w="1339" w:type="dxa"/>
            <w:noWrap/>
            <w:vAlign w:val="center"/>
            <w:hideMark/>
          </w:tcPr>
          <w:p w14:paraId="3D926E07" w14:textId="4E1F914B"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-693.174</w:t>
            </w:r>
          </w:p>
        </w:tc>
        <w:tc>
          <w:tcPr>
            <w:tcW w:w="1339" w:type="dxa"/>
            <w:noWrap/>
            <w:vAlign w:val="center"/>
            <w:hideMark/>
          </w:tcPr>
          <w:p w14:paraId="3593C5C1" w14:textId="58A621F5"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-1297.57</w:t>
            </w:r>
          </w:p>
        </w:tc>
        <w:tc>
          <w:tcPr>
            <w:tcW w:w="1339" w:type="dxa"/>
            <w:vAlign w:val="bottom"/>
          </w:tcPr>
          <w:p w14:paraId="01165455" w14:textId="376E1268"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50AE04D7" w14:textId="615EB4D0"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3EFC7C48" w14:textId="32476A58"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7738A2BB" w14:textId="34CB1237"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52C7D233" w14:textId="5E1AE811"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4CBA5344" w14:textId="77777777" w:rsidTr="007A004B">
        <w:trPr>
          <w:trHeight w:val="288"/>
        </w:trPr>
        <w:tc>
          <w:tcPr>
            <w:tcW w:w="1338" w:type="dxa"/>
            <w:noWrap/>
            <w:hideMark/>
          </w:tcPr>
          <w:p w14:paraId="2F344F90"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EURGBP=X</w:t>
            </w:r>
          </w:p>
        </w:tc>
        <w:tc>
          <w:tcPr>
            <w:tcW w:w="1339" w:type="dxa"/>
            <w:noWrap/>
            <w:vAlign w:val="center"/>
            <w:hideMark/>
          </w:tcPr>
          <w:p w14:paraId="04DD1877" w14:textId="3A5DC67B"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noWrap/>
            <w:vAlign w:val="center"/>
            <w:hideMark/>
          </w:tcPr>
          <w:p w14:paraId="310035D8" w14:textId="642776E6"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378.8307</w:t>
            </w:r>
          </w:p>
        </w:tc>
        <w:tc>
          <w:tcPr>
            <w:tcW w:w="1339" w:type="dxa"/>
            <w:vAlign w:val="bottom"/>
          </w:tcPr>
          <w:p w14:paraId="701E642D" w14:textId="169C804B"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0.652283</w:t>
            </w:r>
          </w:p>
        </w:tc>
        <w:tc>
          <w:tcPr>
            <w:tcW w:w="1338" w:type="dxa"/>
            <w:vAlign w:val="bottom"/>
          </w:tcPr>
          <w:p w14:paraId="58F601D7" w14:textId="4D28ABE0"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1.017039</w:t>
            </w:r>
          </w:p>
        </w:tc>
        <w:tc>
          <w:tcPr>
            <w:tcW w:w="1339" w:type="dxa"/>
            <w:vAlign w:val="bottom"/>
          </w:tcPr>
          <w:p w14:paraId="70B179BB" w14:textId="12094EBD"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0.944213</w:t>
            </w:r>
          </w:p>
        </w:tc>
        <w:tc>
          <w:tcPr>
            <w:tcW w:w="1339" w:type="dxa"/>
            <w:vAlign w:val="center"/>
          </w:tcPr>
          <w:p w14:paraId="6397F8F6" w14:textId="1406008A"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Improved</w:t>
            </w:r>
          </w:p>
        </w:tc>
        <w:tc>
          <w:tcPr>
            <w:tcW w:w="1339" w:type="dxa"/>
            <w:vAlign w:val="center"/>
          </w:tcPr>
          <w:p w14:paraId="5836E349" w14:textId="10E7B4C7"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Yes</w:t>
            </w:r>
          </w:p>
        </w:tc>
      </w:tr>
      <w:tr w:rsidR="00324BB2" w:rsidRPr="007A24ED" w14:paraId="0606C43A" w14:textId="77777777" w:rsidTr="007A004B">
        <w:trPr>
          <w:trHeight w:val="288"/>
        </w:trPr>
        <w:tc>
          <w:tcPr>
            <w:tcW w:w="1338" w:type="dxa"/>
            <w:noWrap/>
            <w:hideMark/>
          </w:tcPr>
          <w:p w14:paraId="23193930"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EURJPY=X</w:t>
            </w:r>
          </w:p>
        </w:tc>
        <w:tc>
          <w:tcPr>
            <w:tcW w:w="1339" w:type="dxa"/>
            <w:noWrap/>
            <w:vAlign w:val="center"/>
            <w:hideMark/>
          </w:tcPr>
          <w:p w14:paraId="19B3A5FB" w14:textId="551D914E"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624.2178</w:t>
            </w:r>
          </w:p>
        </w:tc>
        <w:tc>
          <w:tcPr>
            <w:tcW w:w="1339" w:type="dxa"/>
            <w:noWrap/>
            <w:vAlign w:val="center"/>
            <w:hideMark/>
          </w:tcPr>
          <w:p w14:paraId="1BF342DC" w14:textId="6F3C0554"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-718.81</w:t>
            </w:r>
          </w:p>
        </w:tc>
        <w:tc>
          <w:tcPr>
            <w:tcW w:w="1339" w:type="dxa"/>
            <w:vAlign w:val="bottom"/>
          </w:tcPr>
          <w:p w14:paraId="5E58BFFF" w14:textId="49AA7D6C"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0DCA7DD2" w14:textId="3B36DEAA"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2C498F26" w14:textId="46B8DE28"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1D055E94" w14:textId="6E0ADB21"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720A08F6" w14:textId="66C8E86E"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67B65268" w14:textId="77777777" w:rsidTr="007A004B">
        <w:trPr>
          <w:trHeight w:val="288"/>
        </w:trPr>
        <w:tc>
          <w:tcPr>
            <w:tcW w:w="1338" w:type="dxa"/>
            <w:noWrap/>
            <w:hideMark/>
          </w:tcPr>
          <w:p w14:paraId="4CA2861D"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EURNZD=X</w:t>
            </w:r>
          </w:p>
        </w:tc>
        <w:tc>
          <w:tcPr>
            <w:tcW w:w="1339" w:type="dxa"/>
            <w:noWrap/>
            <w:vAlign w:val="center"/>
            <w:hideMark/>
          </w:tcPr>
          <w:p w14:paraId="11FFE459" w14:textId="1C4A407A"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-463.564</w:t>
            </w:r>
          </w:p>
        </w:tc>
        <w:tc>
          <w:tcPr>
            <w:tcW w:w="1339" w:type="dxa"/>
            <w:noWrap/>
            <w:vAlign w:val="center"/>
            <w:hideMark/>
          </w:tcPr>
          <w:p w14:paraId="20E7EDB2" w14:textId="5AB2DF4F"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-685.189</w:t>
            </w:r>
          </w:p>
        </w:tc>
        <w:tc>
          <w:tcPr>
            <w:tcW w:w="1339" w:type="dxa"/>
            <w:vAlign w:val="bottom"/>
          </w:tcPr>
          <w:p w14:paraId="7C968473" w14:textId="60DF21E4"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35643839" w14:textId="6188B5F6"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60CDB3B4" w14:textId="6C61C29C"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4E73E7CB" w14:textId="70465E52"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4F9023B2" w14:textId="6F1AE966"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1975CD4E" w14:textId="77777777" w:rsidTr="007A004B">
        <w:trPr>
          <w:trHeight w:val="288"/>
        </w:trPr>
        <w:tc>
          <w:tcPr>
            <w:tcW w:w="1338" w:type="dxa"/>
            <w:noWrap/>
            <w:hideMark/>
          </w:tcPr>
          <w:p w14:paraId="58844B74"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GBPCHF=X</w:t>
            </w:r>
          </w:p>
        </w:tc>
        <w:tc>
          <w:tcPr>
            <w:tcW w:w="1339" w:type="dxa"/>
            <w:noWrap/>
            <w:vAlign w:val="center"/>
            <w:hideMark/>
          </w:tcPr>
          <w:p w14:paraId="664F7BA7" w14:textId="44A67749"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-619.715</w:t>
            </w:r>
          </w:p>
        </w:tc>
        <w:tc>
          <w:tcPr>
            <w:tcW w:w="1339" w:type="dxa"/>
            <w:noWrap/>
            <w:vAlign w:val="center"/>
            <w:hideMark/>
          </w:tcPr>
          <w:p w14:paraId="12479FB2" w14:textId="10D925A1"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-652.059</w:t>
            </w:r>
          </w:p>
        </w:tc>
        <w:tc>
          <w:tcPr>
            <w:tcW w:w="1339" w:type="dxa"/>
            <w:vAlign w:val="bottom"/>
          </w:tcPr>
          <w:p w14:paraId="60C623F6" w14:textId="5F6FE2D4"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2C5E8C54" w14:textId="43BF963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423A44F0" w14:textId="4A2F89D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50737D88" w14:textId="13D87FA9"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79A3BC25" w14:textId="4B19853B"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1C4183C7" w14:textId="77777777" w:rsidTr="007A004B">
        <w:trPr>
          <w:trHeight w:val="288"/>
        </w:trPr>
        <w:tc>
          <w:tcPr>
            <w:tcW w:w="1338" w:type="dxa"/>
            <w:noWrap/>
            <w:hideMark/>
          </w:tcPr>
          <w:p w14:paraId="5751F889"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GBPJPY=X</w:t>
            </w:r>
          </w:p>
        </w:tc>
        <w:tc>
          <w:tcPr>
            <w:tcW w:w="1339" w:type="dxa"/>
            <w:noWrap/>
            <w:vAlign w:val="center"/>
            <w:hideMark/>
          </w:tcPr>
          <w:p w14:paraId="7EB87961" w14:textId="183FE08A"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637.2335</w:t>
            </w:r>
          </w:p>
        </w:tc>
        <w:tc>
          <w:tcPr>
            <w:tcW w:w="1339" w:type="dxa"/>
            <w:noWrap/>
            <w:vAlign w:val="center"/>
            <w:hideMark/>
          </w:tcPr>
          <w:p w14:paraId="061587BC" w14:textId="3D764C3E"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-1162.22</w:t>
            </w:r>
          </w:p>
        </w:tc>
        <w:tc>
          <w:tcPr>
            <w:tcW w:w="1339" w:type="dxa"/>
            <w:vAlign w:val="bottom"/>
          </w:tcPr>
          <w:p w14:paraId="0304F6C4" w14:textId="63F9AAF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707B6AE8" w14:textId="33AF1C6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49C13ED8" w14:textId="43E0CF5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1594B8EA" w14:textId="3589F14E"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0586B7B0" w14:textId="47FC9C47"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0AD26301" w14:textId="77777777" w:rsidTr="007A004B">
        <w:trPr>
          <w:trHeight w:val="288"/>
        </w:trPr>
        <w:tc>
          <w:tcPr>
            <w:tcW w:w="1338" w:type="dxa"/>
            <w:noWrap/>
            <w:hideMark/>
          </w:tcPr>
          <w:p w14:paraId="18691C8C"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GBPUSD=X</w:t>
            </w:r>
          </w:p>
        </w:tc>
        <w:tc>
          <w:tcPr>
            <w:tcW w:w="1339" w:type="dxa"/>
            <w:noWrap/>
            <w:vAlign w:val="center"/>
            <w:hideMark/>
          </w:tcPr>
          <w:p w14:paraId="1378E3A1" w14:textId="04176884"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-547.035</w:t>
            </w:r>
          </w:p>
        </w:tc>
        <w:tc>
          <w:tcPr>
            <w:tcW w:w="1339" w:type="dxa"/>
            <w:noWrap/>
            <w:vAlign w:val="center"/>
            <w:hideMark/>
          </w:tcPr>
          <w:p w14:paraId="1FC156E1" w14:textId="60CD082E"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-534.656</w:t>
            </w:r>
          </w:p>
        </w:tc>
        <w:tc>
          <w:tcPr>
            <w:tcW w:w="1339" w:type="dxa"/>
            <w:vAlign w:val="bottom"/>
          </w:tcPr>
          <w:p w14:paraId="572EC2D7" w14:textId="60981525"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37F5886C" w14:textId="79C41AC0"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617F7AAA" w14:textId="741FA4E3"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7291A705" w14:textId="56428E98"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Improved</w:t>
            </w:r>
          </w:p>
        </w:tc>
        <w:tc>
          <w:tcPr>
            <w:tcW w:w="1339" w:type="dxa"/>
            <w:vAlign w:val="center"/>
          </w:tcPr>
          <w:p w14:paraId="58C14DCC" w14:textId="10F54101"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6628230A" w14:textId="77777777" w:rsidTr="007A004B">
        <w:trPr>
          <w:trHeight w:val="288"/>
        </w:trPr>
        <w:tc>
          <w:tcPr>
            <w:tcW w:w="1338" w:type="dxa"/>
            <w:noWrap/>
            <w:hideMark/>
          </w:tcPr>
          <w:p w14:paraId="442CD350"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USDCAD=X</w:t>
            </w:r>
          </w:p>
        </w:tc>
        <w:tc>
          <w:tcPr>
            <w:tcW w:w="1339" w:type="dxa"/>
            <w:noWrap/>
            <w:vAlign w:val="center"/>
            <w:hideMark/>
          </w:tcPr>
          <w:p w14:paraId="06B37583" w14:textId="3970695C"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456.1877</w:t>
            </w:r>
          </w:p>
        </w:tc>
        <w:tc>
          <w:tcPr>
            <w:tcW w:w="1339" w:type="dxa"/>
            <w:noWrap/>
            <w:vAlign w:val="center"/>
            <w:hideMark/>
          </w:tcPr>
          <w:p w14:paraId="2DAFE713" w14:textId="5281A942"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-653.797</w:t>
            </w:r>
          </w:p>
        </w:tc>
        <w:tc>
          <w:tcPr>
            <w:tcW w:w="1339" w:type="dxa"/>
            <w:vAlign w:val="bottom"/>
          </w:tcPr>
          <w:p w14:paraId="50409E7D" w14:textId="574F117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5A0D1267" w14:textId="7C913AA7"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4287CFF6" w14:textId="66930D96"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6F41E256" w14:textId="362AF855"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4D94F281" w14:textId="070B6BD9"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5D957E2C" w14:textId="77777777" w:rsidTr="007A004B">
        <w:trPr>
          <w:trHeight w:val="288"/>
        </w:trPr>
        <w:tc>
          <w:tcPr>
            <w:tcW w:w="1338" w:type="dxa"/>
            <w:noWrap/>
            <w:hideMark/>
          </w:tcPr>
          <w:p w14:paraId="2CD53138"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USDCHF=X</w:t>
            </w:r>
          </w:p>
        </w:tc>
        <w:tc>
          <w:tcPr>
            <w:tcW w:w="1339" w:type="dxa"/>
            <w:noWrap/>
            <w:vAlign w:val="center"/>
            <w:hideMark/>
          </w:tcPr>
          <w:p w14:paraId="09CDEB1E" w14:textId="6AA24282"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-164.771</w:t>
            </w:r>
          </w:p>
        </w:tc>
        <w:tc>
          <w:tcPr>
            <w:tcW w:w="1339" w:type="dxa"/>
            <w:noWrap/>
            <w:vAlign w:val="center"/>
            <w:hideMark/>
          </w:tcPr>
          <w:p w14:paraId="3BC19319" w14:textId="0AB349FB"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-1011.57</w:t>
            </w:r>
          </w:p>
        </w:tc>
        <w:tc>
          <w:tcPr>
            <w:tcW w:w="1339" w:type="dxa"/>
            <w:vAlign w:val="bottom"/>
          </w:tcPr>
          <w:p w14:paraId="0C34FE93" w14:textId="070732EB"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681714BB" w14:textId="3C6B68C9"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8834723" w14:textId="3046179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3F4CF78F" w14:textId="7DFF6A05"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06C20DBB" w14:textId="0DF6CFF7"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3414F096" w14:textId="77777777" w:rsidTr="007A004B">
        <w:trPr>
          <w:trHeight w:val="288"/>
        </w:trPr>
        <w:tc>
          <w:tcPr>
            <w:tcW w:w="1338" w:type="dxa"/>
            <w:noWrap/>
            <w:hideMark/>
          </w:tcPr>
          <w:p w14:paraId="4B164383"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USDCNY=X</w:t>
            </w:r>
          </w:p>
        </w:tc>
        <w:tc>
          <w:tcPr>
            <w:tcW w:w="1339" w:type="dxa"/>
            <w:noWrap/>
            <w:vAlign w:val="center"/>
            <w:hideMark/>
          </w:tcPr>
          <w:p w14:paraId="3028D727" w14:textId="2FAE7DCA"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20.74069</w:t>
            </w:r>
          </w:p>
        </w:tc>
        <w:tc>
          <w:tcPr>
            <w:tcW w:w="1339" w:type="dxa"/>
            <w:noWrap/>
            <w:vAlign w:val="center"/>
            <w:hideMark/>
          </w:tcPr>
          <w:p w14:paraId="29D2AF7D" w14:textId="66497CE0"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-974.734</w:t>
            </w:r>
          </w:p>
        </w:tc>
        <w:tc>
          <w:tcPr>
            <w:tcW w:w="1339" w:type="dxa"/>
            <w:vAlign w:val="bottom"/>
          </w:tcPr>
          <w:p w14:paraId="12A30A5B" w14:textId="32BE4BF4"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13D10487" w14:textId="1A3DB4E1"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4A75CC0" w14:textId="52780AAB"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339E03F3" w14:textId="7AE430B1"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500A3EB8" w14:textId="199DB456"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7D0A691B" w14:textId="77777777" w:rsidTr="007A004B">
        <w:trPr>
          <w:trHeight w:val="288"/>
        </w:trPr>
        <w:tc>
          <w:tcPr>
            <w:tcW w:w="1338" w:type="dxa"/>
            <w:noWrap/>
            <w:hideMark/>
          </w:tcPr>
          <w:p w14:paraId="225E78DF"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USDHKD=X</w:t>
            </w:r>
          </w:p>
        </w:tc>
        <w:tc>
          <w:tcPr>
            <w:tcW w:w="1339" w:type="dxa"/>
            <w:noWrap/>
            <w:vAlign w:val="center"/>
            <w:hideMark/>
          </w:tcPr>
          <w:p w14:paraId="1D4FB657" w14:textId="776D9879"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-365.552</w:t>
            </w:r>
          </w:p>
        </w:tc>
        <w:tc>
          <w:tcPr>
            <w:tcW w:w="1339" w:type="dxa"/>
            <w:noWrap/>
            <w:vAlign w:val="center"/>
            <w:hideMark/>
          </w:tcPr>
          <w:p w14:paraId="1612EB58" w14:textId="26B9166D"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-1117.52</w:t>
            </w:r>
          </w:p>
        </w:tc>
        <w:tc>
          <w:tcPr>
            <w:tcW w:w="1339" w:type="dxa"/>
            <w:vAlign w:val="bottom"/>
          </w:tcPr>
          <w:p w14:paraId="6EDB4A3C" w14:textId="077DD31B"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6DBBD3A2" w14:textId="21F5FABA"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9B2E729" w14:textId="49375030"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3F5AECBB" w14:textId="1870BF5E"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1E389DCC" w14:textId="609CF57D"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27B28437" w14:textId="77777777" w:rsidTr="007A004B">
        <w:trPr>
          <w:trHeight w:val="288"/>
        </w:trPr>
        <w:tc>
          <w:tcPr>
            <w:tcW w:w="1338" w:type="dxa"/>
            <w:noWrap/>
            <w:hideMark/>
          </w:tcPr>
          <w:p w14:paraId="136F3463"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USDJPY=X</w:t>
            </w:r>
          </w:p>
        </w:tc>
        <w:tc>
          <w:tcPr>
            <w:tcW w:w="1339" w:type="dxa"/>
            <w:noWrap/>
            <w:vAlign w:val="center"/>
            <w:hideMark/>
          </w:tcPr>
          <w:p w14:paraId="2C396BF2" w14:textId="3BA48883"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1383.371</w:t>
            </w:r>
          </w:p>
        </w:tc>
        <w:tc>
          <w:tcPr>
            <w:tcW w:w="1339" w:type="dxa"/>
            <w:noWrap/>
            <w:vAlign w:val="center"/>
            <w:hideMark/>
          </w:tcPr>
          <w:p w14:paraId="31EEDC4F" w14:textId="0D8EDB74"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-33.4917</w:t>
            </w:r>
          </w:p>
        </w:tc>
        <w:tc>
          <w:tcPr>
            <w:tcW w:w="1339" w:type="dxa"/>
            <w:vAlign w:val="bottom"/>
          </w:tcPr>
          <w:p w14:paraId="3386A1C9" w14:textId="6C379335"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4EF962C0" w14:textId="354284F3"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504E4B92" w14:textId="3097F84B"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66B6087D" w14:textId="2DF2F99A"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70708530" w14:textId="08907B3E"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1E399505" w14:textId="77777777" w:rsidTr="007A004B">
        <w:trPr>
          <w:trHeight w:val="288"/>
        </w:trPr>
        <w:tc>
          <w:tcPr>
            <w:tcW w:w="1338" w:type="dxa"/>
            <w:noWrap/>
            <w:hideMark/>
          </w:tcPr>
          <w:p w14:paraId="0686FC8A"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USDKRW=X</w:t>
            </w:r>
          </w:p>
        </w:tc>
        <w:tc>
          <w:tcPr>
            <w:tcW w:w="1339" w:type="dxa"/>
            <w:noWrap/>
            <w:vAlign w:val="center"/>
            <w:hideMark/>
          </w:tcPr>
          <w:p w14:paraId="0392E359" w14:textId="701CDB24"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-101.052</w:t>
            </w:r>
          </w:p>
        </w:tc>
        <w:tc>
          <w:tcPr>
            <w:tcW w:w="1339" w:type="dxa"/>
            <w:noWrap/>
            <w:vAlign w:val="center"/>
            <w:hideMark/>
          </w:tcPr>
          <w:p w14:paraId="35287D10" w14:textId="65C4D859"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-940.94</w:t>
            </w:r>
          </w:p>
        </w:tc>
        <w:tc>
          <w:tcPr>
            <w:tcW w:w="1339" w:type="dxa"/>
            <w:vAlign w:val="bottom"/>
          </w:tcPr>
          <w:p w14:paraId="6D529D56" w14:textId="657F295D"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156AD3DF" w14:textId="19BA804E"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3E4ECD95" w14:textId="769CC93D"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7031901D" w14:textId="5C76E7C5"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38729136" w14:textId="7F6A1EF9"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r w:rsidR="00324BB2" w:rsidRPr="007A24ED" w14:paraId="2237D1AB" w14:textId="77777777" w:rsidTr="007A004B">
        <w:trPr>
          <w:trHeight w:val="288"/>
        </w:trPr>
        <w:tc>
          <w:tcPr>
            <w:tcW w:w="1338" w:type="dxa"/>
            <w:noWrap/>
            <w:hideMark/>
          </w:tcPr>
          <w:p w14:paraId="22169079"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USDNOK=X</w:t>
            </w:r>
          </w:p>
        </w:tc>
        <w:tc>
          <w:tcPr>
            <w:tcW w:w="1339" w:type="dxa"/>
            <w:noWrap/>
            <w:vAlign w:val="center"/>
            <w:hideMark/>
          </w:tcPr>
          <w:p w14:paraId="56B13983" w14:textId="39D090C0"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noWrap/>
            <w:vAlign w:val="center"/>
            <w:hideMark/>
          </w:tcPr>
          <w:p w14:paraId="67F84256" w14:textId="774915E0"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203.2383</w:t>
            </w:r>
          </w:p>
        </w:tc>
        <w:tc>
          <w:tcPr>
            <w:tcW w:w="1339" w:type="dxa"/>
            <w:vAlign w:val="bottom"/>
          </w:tcPr>
          <w:p w14:paraId="3A15BEB9" w14:textId="132AD00D"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0.154295</w:t>
            </w:r>
          </w:p>
        </w:tc>
        <w:tc>
          <w:tcPr>
            <w:tcW w:w="1338" w:type="dxa"/>
            <w:vAlign w:val="bottom"/>
          </w:tcPr>
          <w:p w14:paraId="6F42A51B" w14:textId="75578744"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0.236189</w:t>
            </w:r>
          </w:p>
        </w:tc>
        <w:tc>
          <w:tcPr>
            <w:tcW w:w="1339" w:type="dxa"/>
            <w:vAlign w:val="bottom"/>
          </w:tcPr>
          <w:p w14:paraId="6AC4FE35" w14:textId="58D036B0"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0.181256</w:t>
            </w:r>
          </w:p>
        </w:tc>
        <w:tc>
          <w:tcPr>
            <w:tcW w:w="1339" w:type="dxa"/>
            <w:vAlign w:val="center"/>
          </w:tcPr>
          <w:p w14:paraId="22592BC5" w14:textId="3A6B5035"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Improved</w:t>
            </w:r>
          </w:p>
        </w:tc>
        <w:tc>
          <w:tcPr>
            <w:tcW w:w="1339" w:type="dxa"/>
            <w:vAlign w:val="center"/>
          </w:tcPr>
          <w:p w14:paraId="51F0E96D" w14:textId="4D8B367D"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Yes</w:t>
            </w:r>
          </w:p>
        </w:tc>
      </w:tr>
      <w:tr w:rsidR="00324BB2" w:rsidRPr="007A24ED" w14:paraId="4CD0B083" w14:textId="77777777" w:rsidTr="007A004B">
        <w:trPr>
          <w:trHeight w:val="288"/>
        </w:trPr>
        <w:tc>
          <w:tcPr>
            <w:tcW w:w="1338" w:type="dxa"/>
            <w:noWrap/>
            <w:hideMark/>
          </w:tcPr>
          <w:p w14:paraId="52734325" w14:textId="77777777" w:rsidR="00324BB2" w:rsidRPr="00626AD2" w:rsidRDefault="00324BB2" w:rsidP="00324BB2">
            <w:pPr>
              <w:spacing w:before="0" w:after="0" w:line="240" w:lineRule="auto"/>
              <w:jc w:val="center"/>
              <w:rPr>
                <w:rFonts w:eastAsia="Times New Roman" w:cs="Calibri"/>
                <w:color w:val="000000"/>
                <w:szCs w:val="20"/>
              </w:rPr>
            </w:pPr>
            <w:r w:rsidRPr="00626AD2">
              <w:rPr>
                <w:rFonts w:eastAsia="Times New Roman" w:cs="Calibri"/>
                <w:color w:val="000000"/>
                <w:szCs w:val="20"/>
              </w:rPr>
              <w:t>USDSGD=X</w:t>
            </w:r>
          </w:p>
        </w:tc>
        <w:tc>
          <w:tcPr>
            <w:tcW w:w="1339" w:type="dxa"/>
            <w:noWrap/>
            <w:vAlign w:val="center"/>
            <w:hideMark/>
          </w:tcPr>
          <w:p w14:paraId="2AE3BADC" w14:textId="2C67CA3C"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392.7346</w:t>
            </w:r>
          </w:p>
        </w:tc>
        <w:tc>
          <w:tcPr>
            <w:tcW w:w="1339" w:type="dxa"/>
            <w:noWrap/>
            <w:vAlign w:val="center"/>
            <w:hideMark/>
          </w:tcPr>
          <w:p w14:paraId="7D844A48" w14:textId="62FA1B42" w:rsidR="00324BB2" w:rsidRPr="00626AD2" w:rsidRDefault="00324BB2" w:rsidP="00324BB2">
            <w:pPr>
              <w:spacing w:before="0" w:after="0" w:line="240" w:lineRule="auto"/>
              <w:jc w:val="center"/>
              <w:rPr>
                <w:rFonts w:eastAsia="Times New Roman" w:cs="Calibri"/>
                <w:color w:val="000000"/>
                <w:szCs w:val="20"/>
              </w:rPr>
            </w:pPr>
            <w:r w:rsidRPr="007A24ED">
              <w:rPr>
                <w:rFonts w:cs="Calibri"/>
                <w:color w:val="000000"/>
                <w:szCs w:val="20"/>
              </w:rPr>
              <w:t>-607.423</w:t>
            </w:r>
          </w:p>
        </w:tc>
        <w:tc>
          <w:tcPr>
            <w:tcW w:w="1339" w:type="dxa"/>
            <w:vAlign w:val="bottom"/>
          </w:tcPr>
          <w:p w14:paraId="5722AD7B" w14:textId="0AA2C32A"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8" w:type="dxa"/>
            <w:vAlign w:val="bottom"/>
          </w:tcPr>
          <w:p w14:paraId="6866354D" w14:textId="42E74615"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bottom"/>
          </w:tcPr>
          <w:p w14:paraId="3417C136" w14:textId="4F740D1F" w:rsidR="00324BB2" w:rsidRPr="007A24ED" w:rsidRDefault="00324BB2" w:rsidP="00324BB2">
            <w:pPr>
              <w:spacing w:before="0" w:after="0" w:line="240" w:lineRule="auto"/>
              <w:jc w:val="center"/>
              <w:rPr>
                <w:rFonts w:eastAsia="Times New Roman" w:cs="Calibri"/>
                <w:color w:val="000000"/>
                <w:szCs w:val="20"/>
              </w:rPr>
            </w:pPr>
            <w:r w:rsidRPr="007A24ED">
              <w:rPr>
                <w:rFonts w:cs="Calibri"/>
                <w:color w:val="000000"/>
                <w:szCs w:val="20"/>
              </w:rPr>
              <w:t>0</w:t>
            </w:r>
          </w:p>
        </w:tc>
        <w:tc>
          <w:tcPr>
            <w:tcW w:w="1339" w:type="dxa"/>
            <w:vAlign w:val="center"/>
          </w:tcPr>
          <w:p w14:paraId="0E5C0039" w14:textId="19C1C573"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Lowered</w:t>
            </w:r>
          </w:p>
        </w:tc>
        <w:tc>
          <w:tcPr>
            <w:tcW w:w="1339" w:type="dxa"/>
            <w:vAlign w:val="center"/>
          </w:tcPr>
          <w:p w14:paraId="7A8148BF" w14:textId="2AAE7C26" w:rsidR="00324BB2" w:rsidRPr="007A24ED" w:rsidRDefault="00324BB2" w:rsidP="00324BB2">
            <w:pPr>
              <w:spacing w:before="0" w:after="0" w:line="240" w:lineRule="auto"/>
              <w:jc w:val="center"/>
              <w:rPr>
                <w:rFonts w:eastAsia="Times New Roman" w:cs="Calibri"/>
                <w:color w:val="000000"/>
                <w:szCs w:val="20"/>
              </w:rPr>
            </w:pPr>
            <w:r w:rsidRPr="007A24ED">
              <w:rPr>
                <w:rFonts w:eastAsia="Times New Roman" w:cs="Calibri"/>
                <w:color w:val="000000"/>
                <w:szCs w:val="20"/>
              </w:rPr>
              <w:t>No</w:t>
            </w:r>
          </w:p>
        </w:tc>
      </w:tr>
    </w:tbl>
    <w:p w14:paraId="3354D88D" w14:textId="7030E732" w:rsidR="00DC1EB0" w:rsidRDefault="00DC1EB0" w:rsidP="00DC1EB0"/>
    <w:p w14:paraId="1F226D6A" w14:textId="77777777" w:rsidR="009F1099" w:rsidRDefault="009F1099" w:rsidP="00DC1EB0"/>
    <w:p w14:paraId="4BB18F58" w14:textId="5A88794D" w:rsidR="008715FA" w:rsidRDefault="008715FA" w:rsidP="008715FA">
      <w:pPr>
        <w:rPr>
          <w:szCs w:val="20"/>
        </w:rPr>
      </w:pPr>
      <w:r>
        <w:rPr>
          <w:szCs w:val="20"/>
        </w:rPr>
        <w:lastRenderedPageBreak/>
        <w:t xml:space="preserve">The </w:t>
      </w:r>
      <w:r w:rsidR="00835C1B">
        <w:rPr>
          <w:szCs w:val="20"/>
        </w:rPr>
        <w:t>Stochastic Oscillator</w:t>
      </w:r>
      <w:r>
        <w:rPr>
          <w:szCs w:val="20"/>
        </w:rPr>
        <w:t xml:space="preserve"> indicator </w:t>
      </w:r>
      <w:r w:rsidR="00835C1B">
        <w:rPr>
          <w:szCs w:val="20"/>
        </w:rPr>
        <w:t xml:space="preserve">ranks </w:t>
      </w:r>
      <w:r w:rsidR="002A281F">
        <w:rPr>
          <w:szCs w:val="20"/>
        </w:rPr>
        <w:t>third</w:t>
      </w:r>
      <w:r w:rsidR="00835C1B">
        <w:rPr>
          <w:szCs w:val="20"/>
        </w:rPr>
        <w:t xml:space="preserve"> out of the 5 strategies</w:t>
      </w:r>
      <w:r>
        <w:rPr>
          <w:szCs w:val="20"/>
        </w:rPr>
        <w:t>.</w:t>
      </w:r>
    </w:p>
    <w:p w14:paraId="75D50C17" w14:textId="1B471BFA" w:rsidR="008715FA" w:rsidRDefault="008715FA" w:rsidP="008715FA">
      <w:pPr>
        <w:pStyle w:val="ListParagraph"/>
        <w:numPr>
          <w:ilvl w:val="0"/>
          <w:numId w:val="45"/>
        </w:numPr>
        <w:rPr>
          <w:szCs w:val="20"/>
        </w:rPr>
      </w:pPr>
      <w:r>
        <w:rPr>
          <w:szCs w:val="20"/>
        </w:rPr>
        <w:t xml:space="preserve">Though </w:t>
      </w:r>
      <w:r w:rsidR="00D9548B">
        <w:rPr>
          <w:szCs w:val="20"/>
        </w:rPr>
        <w:t xml:space="preserve">only 3 of the currency pair investments how an improved performance compared to the </w:t>
      </w:r>
      <w:r w:rsidR="00B73D26">
        <w:rPr>
          <w:szCs w:val="20"/>
        </w:rPr>
        <w:t>8 for the SMA Crossover Strateg</w:t>
      </w:r>
      <w:r w:rsidR="008A0444">
        <w:rPr>
          <w:szCs w:val="20"/>
        </w:rPr>
        <w:t>y</w:t>
      </w:r>
      <w:r w:rsidR="00D9548B">
        <w:rPr>
          <w:szCs w:val="20"/>
        </w:rPr>
        <w:t>, two of the</w:t>
      </w:r>
      <w:r w:rsidR="00470CB5">
        <w:rPr>
          <w:szCs w:val="20"/>
        </w:rPr>
        <w:t xml:space="preserve"> pairs are profitable on cross-validation, compared to the SMA Crossover Strategy which had none.</w:t>
      </w:r>
    </w:p>
    <w:p w14:paraId="12091193" w14:textId="4B8D45AA" w:rsidR="00B708E0" w:rsidRDefault="00B708E0" w:rsidP="008715FA">
      <w:pPr>
        <w:pStyle w:val="ListParagraph"/>
        <w:numPr>
          <w:ilvl w:val="0"/>
          <w:numId w:val="45"/>
        </w:numPr>
        <w:rPr>
          <w:szCs w:val="20"/>
        </w:rPr>
      </w:pPr>
      <w:r>
        <w:rPr>
          <w:szCs w:val="20"/>
        </w:rPr>
        <w:t xml:space="preserve">This indicator fails to generate the %K and %d series for the </w:t>
      </w:r>
      <w:proofErr w:type="spellStart"/>
      <w:r>
        <w:rPr>
          <w:szCs w:val="20"/>
        </w:rPr>
        <w:t>insample</w:t>
      </w:r>
      <w:proofErr w:type="spellEnd"/>
      <w:r>
        <w:rPr>
          <w:szCs w:val="20"/>
        </w:rPr>
        <w:t xml:space="preserve"> data when the fast value is not 1. The</w:t>
      </w:r>
      <w:r w:rsidR="00586273">
        <w:rPr>
          <w:szCs w:val="20"/>
        </w:rPr>
        <w:t xml:space="preserve"> slow and smooth ranges used for hyper-parameterization </w:t>
      </w:r>
      <w:r w:rsidR="00917057">
        <w:rPr>
          <w:szCs w:val="20"/>
        </w:rPr>
        <w:t>are also low, between 1 and 3. This will be reviewed for improvement.</w:t>
      </w:r>
    </w:p>
    <w:p w14:paraId="3E7C4F52" w14:textId="18865C2D" w:rsidR="004D2B77" w:rsidRDefault="004D2B77" w:rsidP="00DC1EB0"/>
    <w:p w14:paraId="758AD97A" w14:textId="57BE70BC" w:rsidR="009C1E47" w:rsidRDefault="009C1E47" w:rsidP="00AB6496">
      <w:pPr>
        <w:pStyle w:val="Heading5"/>
      </w:pPr>
      <w:r>
        <w:t>Conclusion</w:t>
      </w:r>
    </w:p>
    <w:p w14:paraId="3FF7C81E" w14:textId="1C1C7E0D" w:rsidR="00760CC6" w:rsidRDefault="00760CC6" w:rsidP="00760CC6">
      <w:r>
        <w:t xml:space="preserve">In conclusion, according to my findings Relative Strength Index (RSI) is the </w:t>
      </w:r>
      <w:r w:rsidR="00085720">
        <w:t>most robust trading strategy for hourly data.</w:t>
      </w:r>
    </w:p>
    <w:p w14:paraId="0C1C8AC6" w14:textId="77777777" w:rsidR="002016EF" w:rsidRPr="00760CC6" w:rsidRDefault="002016EF" w:rsidP="00760CC6"/>
    <w:p w14:paraId="42F1B8DC" w14:textId="50367A6C" w:rsidR="00483F8A" w:rsidRDefault="00470060" w:rsidP="00C50273">
      <w:pPr>
        <w:pStyle w:val="Heading2"/>
      </w:pPr>
      <w:bookmarkStart w:id="10" w:name="_Toc152495878"/>
      <w:r>
        <w:t xml:space="preserve">Costs and </w:t>
      </w:r>
      <w:r w:rsidR="0058066E">
        <w:t xml:space="preserve">Backtesting </w:t>
      </w:r>
      <w:r>
        <w:t>Assumptions</w:t>
      </w:r>
      <w:bookmarkEnd w:id="10"/>
    </w:p>
    <w:p w14:paraId="742F9439" w14:textId="0D5A96E8" w:rsidR="005E2748" w:rsidRDefault="008B3190" w:rsidP="00E973D8">
      <w:pPr>
        <w:pStyle w:val="ListParagraph"/>
        <w:numPr>
          <w:ilvl w:val="0"/>
          <w:numId w:val="23"/>
        </w:numPr>
      </w:pPr>
      <w:r>
        <w:t>The costs assumed for this backtest were an investment of $</w:t>
      </w:r>
      <w:r w:rsidR="000A54B6">
        <w:t>10,</w:t>
      </w:r>
      <w:r>
        <w:t xml:space="preserve">000 and commission of </w:t>
      </w:r>
      <w:r w:rsidR="00F62EAF">
        <w:t>0.24</w:t>
      </w:r>
      <w:r w:rsidR="00CC2593">
        <w:t>%</w:t>
      </w:r>
    </w:p>
    <w:p w14:paraId="58CBE7BA" w14:textId="59553CC6" w:rsidR="00C52CEA" w:rsidRDefault="005E2748" w:rsidP="00E973D8">
      <w:pPr>
        <w:pStyle w:val="ListParagraph"/>
        <w:numPr>
          <w:ilvl w:val="0"/>
          <w:numId w:val="23"/>
        </w:numPr>
      </w:pPr>
      <w:r w:rsidRPr="005E2748">
        <w:t>All trading activities were performed at the adjusted closing price at that day (retrieved from Yahoo finance)</w:t>
      </w:r>
    </w:p>
    <w:p w14:paraId="562DB54F" w14:textId="7272D932" w:rsidR="0059405A" w:rsidRDefault="00675738" w:rsidP="00675738">
      <w:pPr>
        <w:pStyle w:val="ListParagraph"/>
        <w:numPr>
          <w:ilvl w:val="0"/>
          <w:numId w:val="23"/>
        </w:numPr>
      </w:pPr>
      <w:r w:rsidRPr="00675738">
        <w:t xml:space="preserve">Volume of each trading activities </w:t>
      </w:r>
      <w:r w:rsidR="00B23AAE">
        <w:t>was</w:t>
      </w:r>
      <w:r w:rsidRPr="00675738">
        <w:t xml:space="preserve"> unlimited</w:t>
      </w:r>
    </w:p>
    <w:p w14:paraId="21845F69" w14:textId="639B46E4" w:rsidR="00675738" w:rsidRDefault="00675738" w:rsidP="005201CD">
      <w:pPr>
        <w:pStyle w:val="ListParagraph"/>
      </w:pPr>
    </w:p>
    <w:p w14:paraId="56FB7A75" w14:textId="0895CE59" w:rsidR="005D66EF" w:rsidRDefault="005D66EF" w:rsidP="005201CD">
      <w:pPr>
        <w:pStyle w:val="ListParagraph"/>
      </w:pPr>
    </w:p>
    <w:p w14:paraId="7619D8C3" w14:textId="511FDF95" w:rsidR="005D66EF" w:rsidRDefault="005D66EF" w:rsidP="005201CD">
      <w:pPr>
        <w:pStyle w:val="ListParagraph"/>
      </w:pPr>
    </w:p>
    <w:p w14:paraId="4ED13B02" w14:textId="04DEEB9E" w:rsidR="005D66EF" w:rsidRDefault="005D66EF" w:rsidP="005201CD">
      <w:pPr>
        <w:pStyle w:val="ListParagraph"/>
      </w:pPr>
    </w:p>
    <w:p w14:paraId="7701CC9C" w14:textId="5D6A3D72" w:rsidR="005D66EF" w:rsidRDefault="005D66EF" w:rsidP="005201CD">
      <w:pPr>
        <w:pStyle w:val="ListParagraph"/>
      </w:pPr>
    </w:p>
    <w:p w14:paraId="0A6E8E5E" w14:textId="6C5FAC37" w:rsidR="005D66EF" w:rsidRDefault="005D66EF" w:rsidP="001F5D39"/>
    <w:p w14:paraId="2D5E9F49" w14:textId="22117D2D" w:rsidR="001F5D39" w:rsidRDefault="001F5D39" w:rsidP="001F5D39"/>
    <w:p w14:paraId="13FBF008" w14:textId="43341DBA" w:rsidR="001F5D39" w:rsidRDefault="001F5D39" w:rsidP="001F5D39"/>
    <w:p w14:paraId="4165329A" w14:textId="6253031A" w:rsidR="001F5D39" w:rsidRDefault="001F5D39" w:rsidP="001F5D39"/>
    <w:p w14:paraId="25AAEF63" w14:textId="29AE74DE" w:rsidR="001F5D39" w:rsidRDefault="001F5D39" w:rsidP="001F5D39"/>
    <w:p w14:paraId="24C64290" w14:textId="64F466F3" w:rsidR="001F5D39" w:rsidRDefault="001F5D39" w:rsidP="001F5D39"/>
    <w:p w14:paraId="0F1E73EA" w14:textId="30E535F8" w:rsidR="001F5D39" w:rsidRDefault="001F5D39" w:rsidP="001F5D39"/>
    <w:p w14:paraId="64543E6A" w14:textId="0EEB41C0" w:rsidR="00914E03" w:rsidRDefault="00914E03" w:rsidP="001F5D39"/>
    <w:p w14:paraId="72462309" w14:textId="07BB0AA2" w:rsidR="00914E03" w:rsidRDefault="00914E03" w:rsidP="001F5D39"/>
    <w:p w14:paraId="485985B1" w14:textId="2D6AAAEC" w:rsidR="00914E03" w:rsidRDefault="00914E03" w:rsidP="001F5D39"/>
    <w:p w14:paraId="702BEE7B" w14:textId="77777777" w:rsidR="00914E03" w:rsidRDefault="00914E03" w:rsidP="001F5D39"/>
    <w:p w14:paraId="37B1B91E" w14:textId="381791A2" w:rsidR="001F5D39" w:rsidRDefault="001F5D39" w:rsidP="001F5D39"/>
    <w:p w14:paraId="7B3AD69B" w14:textId="1B47E196" w:rsidR="001F5D39" w:rsidRDefault="001F5D39" w:rsidP="001F5D39"/>
    <w:p w14:paraId="0DC2FA02" w14:textId="0BFDC7F1" w:rsidR="001F5D39" w:rsidRDefault="001F5D39" w:rsidP="001F5D39"/>
    <w:p w14:paraId="2B0A691A" w14:textId="77777777" w:rsidR="005D66EF" w:rsidRPr="00C50273" w:rsidRDefault="005D66EF" w:rsidP="00081614"/>
    <w:p w14:paraId="6DBBFC5D" w14:textId="71862977" w:rsidR="007B344D" w:rsidRDefault="007B344D" w:rsidP="00003461">
      <w:pPr>
        <w:pStyle w:val="Heading1"/>
      </w:pPr>
      <w:bookmarkStart w:id="11" w:name="_Toc152495879"/>
      <w:r>
        <w:t>References</w:t>
      </w:r>
      <w:bookmarkEnd w:id="11"/>
    </w:p>
    <w:p w14:paraId="7A1CBC2D" w14:textId="77777777" w:rsidR="005F54B0" w:rsidRPr="005F54B0" w:rsidRDefault="007D2381" w:rsidP="005F54B0">
      <w:pPr>
        <w:pStyle w:val="Bibliography"/>
      </w:pPr>
      <w:r>
        <w:fldChar w:fldCharType="begin"/>
      </w:r>
      <w:r>
        <w:instrText xml:space="preserve"> ADDIN ZOTERO_BIBL {"uncited":[],"omitted":[],"custom":[]} CSL_BIBLIOGRAPHY </w:instrText>
      </w:r>
      <w:r>
        <w:fldChar w:fldCharType="separate"/>
      </w:r>
      <w:r w:rsidR="005F54B0" w:rsidRPr="005F54B0">
        <w:t>[1]</w:t>
      </w:r>
      <w:r w:rsidR="005F54B0" w:rsidRPr="005F54B0">
        <w:tab/>
        <w:t>‘What are some common indicators and oscillators for mean reversion signals and entry points?’ Accessed: Sep. 19, 2023. [Online]. Available: https://www.linkedin.com/advice/1/what-some-common-indicators-oscillators-mean</w:t>
      </w:r>
    </w:p>
    <w:p w14:paraId="3B6C0B99" w14:textId="77777777" w:rsidR="005F54B0" w:rsidRPr="005F54B0" w:rsidRDefault="005F54B0" w:rsidP="005F54B0">
      <w:pPr>
        <w:pStyle w:val="Bibliography"/>
      </w:pPr>
      <w:r w:rsidRPr="005F54B0">
        <w:t>[2]</w:t>
      </w:r>
      <w:r w:rsidRPr="005F54B0">
        <w:tab/>
        <w:t>‘Bollinger Bands Explained. Rules to use Bollinger Bands successfully’, bollingerbands. Accessed: Sep. 19, 2023. [Online]. Available: https://www.bollingerbands.com/bollinger-band-rules</w:t>
      </w:r>
    </w:p>
    <w:p w14:paraId="3B05D329" w14:textId="77777777" w:rsidR="005F54B0" w:rsidRPr="005F54B0" w:rsidRDefault="005F54B0" w:rsidP="005F54B0">
      <w:pPr>
        <w:pStyle w:val="Bibliography"/>
      </w:pPr>
      <w:r w:rsidRPr="005F54B0">
        <w:t>[3]</w:t>
      </w:r>
      <w:r w:rsidRPr="005F54B0">
        <w:tab/>
        <w:t>‘Bollinger Bands®: What They Are, and What They Tell Investors’, Investopedia. Accessed: Sep. 19, 2023. [Online]. Available: https://www.investopedia.com/terms/b/bollingerbands.asp</w:t>
      </w:r>
    </w:p>
    <w:p w14:paraId="698298EB" w14:textId="77777777" w:rsidR="005F54B0" w:rsidRPr="005F54B0" w:rsidRDefault="005F54B0" w:rsidP="005F54B0">
      <w:pPr>
        <w:pStyle w:val="Bibliography"/>
      </w:pPr>
      <w:r w:rsidRPr="005F54B0">
        <w:t>[4]</w:t>
      </w:r>
      <w:r w:rsidRPr="005F54B0">
        <w:tab/>
        <w:t>‘Bollinger Bands Strategy Guide - A Complete Guide In 2023’, Tradetron Blog. Accessed: Sep. 19, 2023. [Online]. Available: https://tradetron.tech/blog/bollinger-bands-strategy</w:t>
      </w:r>
    </w:p>
    <w:p w14:paraId="52316515" w14:textId="77777777" w:rsidR="005F54B0" w:rsidRPr="005F54B0" w:rsidRDefault="005F54B0" w:rsidP="005F54B0">
      <w:pPr>
        <w:pStyle w:val="Bibliography"/>
      </w:pPr>
      <w:r w:rsidRPr="005F54B0">
        <w:t>[5]</w:t>
      </w:r>
      <w:r w:rsidRPr="005F54B0">
        <w:tab/>
        <w:t>‘John Bollinger’s Official Bollinger Band Website’, bollingerbands. Accessed: Sep. 19, 2023. [Online]. Available: https://www.bollingerbands.com</w:t>
      </w:r>
    </w:p>
    <w:p w14:paraId="4BFFBE2E" w14:textId="77777777" w:rsidR="005F54B0" w:rsidRPr="005F54B0" w:rsidRDefault="005F54B0" w:rsidP="005F54B0">
      <w:pPr>
        <w:pStyle w:val="Bibliography"/>
      </w:pPr>
      <w:r w:rsidRPr="005F54B0">
        <w:t>[6]</w:t>
      </w:r>
      <w:r w:rsidRPr="005F54B0">
        <w:tab/>
      </w:r>
      <w:r w:rsidRPr="005F54B0">
        <w:rPr>
          <w:i/>
          <w:iCs/>
        </w:rPr>
        <w:t>4. Mastering Vectorized Backtesting</w:t>
      </w:r>
      <w:r w:rsidRPr="005F54B0">
        <w:t>. Accessed: Sep. 26, 2023. [Online]. Available: https://learning.oreilly.com/library/view/python-for-algorithmic/9781492053347/ch04.html</w:t>
      </w:r>
    </w:p>
    <w:p w14:paraId="2D2FC59A" w14:textId="77777777" w:rsidR="005F54B0" w:rsidRPr="005F54B0" w:rsidRDefault="005F54B0" w:rsidP="005F54B0">
      <w:pPr>
        <w:pStyle w:val="Bibliography"/>
      </w:pPr>
      <w:r w:rsidRPr="005F54B0">
        <w:t>[7]</w:t>
      </w:r>
      <w:r w:rsidRPr="005F54B0">
        <w:tab/>
        <w:t>‘Sharpe Ratio: Definition, Formula, and Examples’, Investopedia. Accessed: Dec. 03, 2023. [Online]. Available: https://www.investopedia.com/terms/s/sharperatio.asp</w:t>
      </w:r>
    </w:p>
    <w:p w14:paraId="1CBC6516" w14:textId="77777777" w:rsidR="005F54B0" w:rsidRPr="005F54B0" w:rsidRDefault="005F54B0" w:rsidP="005F54B0">
      <w:pPr>
        <w:pStyle w:val="Bibliography"/>
      </w:pPr>
      <w:r w:rsidRPr="005F54B0">
        <w:t>[8]</w:t>
      </w:r>
      <w:r w:rsidRPr="005F54B0">
        <w:tab/>
        <w:t>T. T. CEPF® BSc, ‘Calmar Ratio | Definition, Components, Calculation, &amp; Application’, Finance Strategists. Accessed: Dec. 03, 2023. [Online]. Available: https://www.financestrategists.com/wealth-management/financial-ratios/calmar-ratio/</w:t>
      </w:r>
    </w:p>
    <w:p w14:paraId="027EC30E" w14:textId="77777777" w:rsidR="005F54B0" w:rsidRPr="005F54B0" w:rsidRDefault="005F54B0" w:rsidP="005F54B0">
      <w:pPr>
        <w:pStyle w:val="Bibliography"/>
      </w:pPr>
      <w:r w:rsidRPr="005F54B0">
        <w:t>[9]</w:t>
      </w:r>
      <w:r w:rsidRPr="005F54B0">
        <w:tab/>
        <w:t>‘Sortino Ratio’, Corporate Finance Institute. Accessed: Dec. 03, 2023. [Online]. Available: https://corporatefinanceinstitute.com/resources/wealth-management/sortino-ratio-2/</w:t>
      </w:r>
    </w:p>
    <w:p w14:paraId="7B4CFC86" w14:textId="215A373C" w:rsidR="007D2381" w:rsidRPr="007D2381" w:rsidRDefault="007D2381" w:rsidP="007D2381">
      <w:r>
        <w:fldChar w:fldCharType="end"/>
      </w:r>
    </w:p>
    <w:p w14:paraId="629DAC9E" w14:textId="77777777" w:rsidR="00CF0685" w:rsidRPr="00CF0685" w:rsidRDefault="00CF0685" w:rsidP="00CF0685"/>
    <w:sectPr w:rsidR="00CF0685" w:rsidRPr="00CF0685" w:rsidSect="0063016F">
      <w:pgSz w:w="11906" w:h="16838" w:code="9"/>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957B4" w14:textId="77777777" w:rsidR="00451287" w:rsidRDefault="00451287">
      <w:pPr>
        <w:spacing w:before="0" w:after="0" w:line="240" w:lineRule="auto"/>
      </w:pPr>
      <w:r>
        <w:separator/>
      </w:r>
    </w:p>
  </w:endnote>
  <w:endnote w:type="continuationSeparator" w:id="0">
    <w:p w14:paraId="244EBD0E" w14:textId="77777777" w:rsidR="00451287" w:rsidRDefault="004512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05220"/>
      <w:docPartObj>
        <w:docPartGallery w:val="Page Numbers (Bottom of Page)"/>
        <w:docPartUnique/>
      </w:docPartObj>
    </w:sdtPr>
    <w:sdtEndPr/>
    <w:sdtContent>
      <w:p w14:paraId="0CF561AB" w14:textId="77777777" w:rsidR="003A6FE9" w:rsidRDefault="00621D1C">
        <w:pPr>
          <w:pStyle w:val="Footer"/>
        </w:pPr>
        <w:r>
          <w:fldChar w:fldCharType="begin"/>
        </w:r>
        <w:r>
          <w:instrText>PAGE   \* MERGEFORMAT</w:instrText>
        </w:r>
        <w:r>
          <w:fldChar w:fldCharType="separate"/>
        </w:r>
        <w:r>
          <w:rPr>
            <w:lang w:val="en-GB"/>
          </w:rPr>
          <w:t>2</w:t>
        </w:r>
        <w:r>
          <w:fldChar w:fldCharType="end"/>
        </w:r>
      </w:p>
    </w:sdtContent>
  </w:sdt>
  <w:p w14:paraId="3CB09FCF" w14:textId="77777777" w:rsidR="003A6FE9" w:rsidRDefault="003A6FE9" w:rsidP="003A6FE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401CF" w14:textId="77777777" w:rsidR="003A6FE9" w:rsidRDefault="003A6FE9">
    <w:pPr>
      <w:pStyle w:val="Footer"/>
    </w:pPr>
  </w:p>
  <w:p w14:paraId="6E362FBF" w14:textId="77777777" w:rsidR="003A6FE9" w:rsidRDefault="003A6F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365143"/>
      <w:docPartObj>
        <w:docPartGallery w:val="Page Numbers (Bottom of Page)"/>
        <w:docPartUnique/>
      </w:docPartObj>
    </w:sdtPr>
    <w:sdtEndPr/>
    <w:sdtContent>
      <w:p w14:paraId="00863422" w14:textId="77777777" w:rsidR="003A6FE9" w:rsidRPr="00725544" w:rsidRDefault="00621D1C">
        <w:pPr>
          <w:pStyle w:val="Footer"/>
        </w:pPr>
        <w:r w:rsidRPr="00725544">
          <w:fldChar w:fldCharType="begin"/>
        </w:r>
        <w:r w:rsidRPr="00725544">
          <w:instrText>PAGE   \* MERGEFORMAT</w:instrText>
        </w:r>
        <w:r w:rsidRPr="00725544">
          <w:fldChar w:fldCharType="separate"/>
        </w:r>
        <w:r w:rsidRPr="00725544">
          <w:rPr>
            <w:lang w:val="en-GB"/>
          </w:rPr>
          <w:t>2</w:t>
        </w:r>
        <w:r w:rsidRPr="00725544">
          <w:fldChar w:fldCharType="end"/>
        </w:r>
      </w:p>
    </w:sdtContent>
  </w:sdt>
  <w:p w14:paraId="378AA603" w14:textId="77777777" w:rsidR="003A6FE9" w:rsidRDefault="003A6FE9" w:rsidP="003A6FE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171309"/>
      <w:docPartObj>
        <w:docPartGallery w:val="Page Numbers (Bottom of Page)"/>
        <w:docPartUnique/>
      </w:docPartObj>
    </w:sdtPr>
    <w:sdtEndPr/>
    <w:sdtContent>
      <w:p w14:paraId="3AABFA1D" w14:textId="77777777" w:rsidR="003A6FE9" w:rsidRPr="00725544" w:rsidRDefault="00621D1C">
        <w:pPr>
          <w:pStyle w:val="Footer"/>
        </w:pPr>
        <w:r w:rsidRPr="00725544">
          <w:fldChar w:fldCharType="begin"/>
        </w:r>
        <w:r w:rsidRPr="00725544">
          <w:instrText>PAGE   \* MERGEFORMAT</w:instrText>
        </w:r>
        <w:r w:rsidRPr="00725544">
          <w:fldChar w:fldCharType="separate"/>
        </w:r>
        <w:r w:rsidRPr="00725544">
          <w:rPr>
            <w:lang w:val="en-GB"/>
          </w:rPr>
          <w:t>2</w:t>
        </w:r>
        <w:r w:rsidRPr="00725544">
          <w:fldChar w:fldCharType="end"/>
        </w:r>
      </w:p>
    </w:sdtContent>
  </w:sdt>
  <w:p w14:paraId="72A70C64" w14:textId="77777777" w:rsidR="003A6FE9" w:rsidRDefault="003A6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E2291" w14:textId="77777777" w:rsidR="00451287" w:rsidRDefault="00451287">
      <w:pPr>
        <w:spacing w:before="0" w:after="0" w:line="240" w:lineRule="auto"/>
      </w:pPr>
      <w:r>
        <w:separator/>
      </w:r>
    </w:p>
  </w:footnote>
  <w:footnote w:type="continuationSeparator" w:id="0">
    <w:p w14:paraId="43B8448F" w14:textId="77777777" w:rsidR="00451287" w:rsidRDefault="004512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73CCF" w14:textId="77777777" w:rsidR="003A6FE9" w:rsidRDefault="003A6F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0BD8"/>
    <w:multiLevelType w:val="hybridMultilevel"/>
    <w:tmpl w:val="2D1CD274"/>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2D83625"/>
    <w:multiLevelType w:val="hybridMultilevel"/>
    <w:tmpl w:val="D338C3C8"/>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3BE3910"/>
    <w:multiLevelType w:val="hybridMultilevel"/>
    <w:tmpl w:val="AD504DD6"/>
    <w:lvl w:ilvl="0" w:tplc="1000001B">
      <w:start w:val="1"/>
      <w:numFmt w:val="lowerRoman"/>
      <w:lvlText w:val="%1."/>
      <w:lvlJc w:val="righ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3C55A83"/>
    <w:multiLevelType w:val="hybridMultilevel"/>
    <w:tmpl w:val="0AE2C746"/>
    <w:lvl w:ilvl="0" w:tplc="10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4715C8"/>
    <w:multiLevelType w:val="hybridMultilevel"/>
    <w:tmpl w:val="99608F7A"/>
    <w:lvl w:ilvl="0" w:tplc="1000001B">
      <w:start w:val="1"/>
      <w:numFmt w:val="lowerRoman"/>
      <w:lvlText w:val="%1."/>
      <w:lvlJc w:val="righ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158A1511"/>
    <w:multiLevelType w:val="multilevel"/>
    <w:tmpl w:val="FEACAE2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F46E6B"/>
    <w:multiLevelType w:val="hybridMultilevel"/>
    <w:tmpl w:val="B58C5A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5860EC"/>
    <w:multiLevelType w:val="hybridMultilevel"/>
    <w:tmpl w:val="013219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FE0100E"/>
    <w:multiLevelType w:val="hybridMultilevel"/>
    <w:tmpl w:val="5226FBB4"/>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88A7054"/>
    <w:multiLevelType w:val="hybridMultilevel"/>
    <w:tmpl w:val="76AC3B7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D34EF0"/>
    <w:multiLevelType w:val="hybridMultilevel"/>
    <w:tmpl w:val="01FC5940"/>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A176101"/>
    <w:multiLevelType w:val="hybridMultilevel"/>
    <w:tmpl w:val="76AC3B7A"/>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675166"/>
    <w:multiLevelType w:val="hybridMultilevel"/>
    <w:tmpl w:val="D338C3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0205AA"/>
    <w:multiLevelType w:val="hybridMultilevel"/>
    <w:tmpl w:val="D338C3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2902B7"/>
    <w:multiLevelType w:val="hybridMultilevel"/>
    <w:tmpl w:val="99608F7A"/>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2D60104"/>
    <w:multiLevelType w:val="hybridMultilevel"/>
    <w:tmpl w:val="1250F7AA"/>
    <w:lvl w:ilvl="0" w:tplc="1000001B">
      <w:start w:val="1"/>
      <w:numFmt w:val="lowerRoman"/>
      <w:lvlText w:val="%1."/>
      <w:lvlJc w:val="righ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57461B4"/>
    <w:multiLevelType w:val="hybridMultilevel"/>
    <w:tmpl w:val="E58A9D4C"/>
    <w:lvl w:ilvl="0" w:tplc="2B68C1D0">
      <w:numFmt w:val="bullet"/>
      <w:lvlText w:val="-"/>
      <w:lvlJc w:val="left"/>
      <w:pPr>
        <w:ind w:left="720" w:hanging="360"/>
      </w:pPr>
      <w:rPr>
        <w:rFonts w:ascii="Lato" w:eastAsiaTheme="minorHAnsi" w:hAnsi="La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5CD3A76"/>
    <w:multiLevelType w:val="hybridMultilevel"/>
    <w:tmpl w:val="EC7262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6371705"/>
    <w:multiLevelType w:val="multilevel"/>
    <w:tmpl w:val="B678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F74686"/>
    <w:multiLevelType w:val="hybridMultilevel"/>
    <w:tmpl w:val="C442B90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A01512"/>
    <w:multiLevelType w:val="hybridMultilevel"/>
    <w:tmpl w:val="331AD9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DEE0575"/>
    <w:multiLevelType w:val="hybridMultilevel"/>
    <w:tmpl w:val="FF4A6C0E"/>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045692D"/>
    <w:multiLevelType w:val="hybridMultilevel"/>
    <w:tmpl w:val="76AC3B7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D9781D"/>
    <w:multiLevelType w:val="hybridMultilevel"/>
    <w:tmpl w:val="E036328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35C576E"/>
    <w:multiLevelType w:val="hybridMultilevel"/>
    <w:tmpl w:val="DCE6FE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42159ED"/>
    <w:multiLevelType w:val="hybridMultilevel"/>
    <w:tmpl w:val="C442B904"/>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7E5651B"/>
    <w:multiLevelType w:val="multilevel"/>
    <w:tmpl w:val="FE10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C72C3D"/>
    <w:multiLevelType w:val="hybridMultilevel"/>
    <w:tmpl w:val="B1DAA526"/>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1B67B2D"/>
    <w:multiLevelType w:val="hybridMultilevel"/>
    <w:tmpl w:val="05F0212E"/>
    <w:lvl w:ilvl="0" w:tplc="1000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D03D2B"/>
    <w:multiLevelType w:val="multilevel"/>
    <w:tmpl w:val="BFA4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DB757A"/>
    <w:multiLevelType w:val="hybridMultilevel"/>
    <w:tmpl w:val="44E46D42"/>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C1A270C"/>
    <w:multiLevelType w:val="hybridMultilevel"/>
    <w:tmpl w:val="6FAA44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DD46ACD"/>
    <w:multiLevelType w:val="hybridMultilevel"/>
    <w:tmpl w:val="2D1CD27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4072EA"/>
    <w:multiLevelType w:val="hybridMultilevel"/>
    <w:tmpl w:val="573AC6F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0491CCB"/>
    <w:multiLevelType w:val="hybridMultilevel"/>
    <w:tmpl w:val="98FC7026"/>
    <w:lvl w:ilvl="0" w:tplc="10000001">
      <w:start w:val="1"/>
      <w:numFmt w:val="bullet"/>
      <w:lvlText w:val=""/>
      <w:lvlJc w:val="left"/>
      <w:pPr>
        <w:ind w:left="1495" w:hanging="360"/>
      </w:pPr>
      <w:rPr>
        <w:rFonts w:ascii="Symbol" w:hAnsi="Symbol" w:hint="default"/>
      </w:rPr>
    </w:lvl>
    <w:lvl w:ilvl="1" w:tplc="10000003" w:tentative="1">
      <w:start w:val="1"/>
      <w:numFmt w:val="bullet"/>
      <w:lvlText w:val="o"/>
      <w:lvlJc w:val="left"/>
      <w:pPr>
        <w:ind w:left="2215" w:hanging="360"/>
      </w:pPr>
      <w:rPr>
        <w:rFonts w:ascii="Courier New" w:hAnsi="Courier New" w:cs="Courier New" w:hint="default"/>
      </w:rPr>
    </w:lvl>
    <w:lvl w:ilvl="2" w:tplc="10000005" w:tentative="1">
      <w:start w:val="1"/>
      <w:numFmt w:val="bullet"/>
      <w:lvlText w:val=""/>
      <w:lvlJc w:val="left"/>
      <w:pPr>
        <w:ind w:left="2935" w:hanging="360"/>
      </w:pPr>
      <w:rPr>
        <w:rFonts w:ascii="Wingdings" w:hAnsi="Wingdings" w:hint="default"/>
      </w:rPr>
    </w:lvl>
    <w:lvl w:ilvl="3" w:tplc="10000001" w:tentative="1">
      <w:start w:val="1"/>
      <w:numFmt w:val="bullet"/>
      <w:lvlText w:val=""/>
      <w:lvlJc w:val="left"/>
      <w:pPr>
        <w:ind w:left="3655" w:hanging="360"/>
      </w:pPr>
      <w:rPr>
        <w:rFonts w:ascii="Symbol" w:hAnsi="Symbol" w:hint="default"/>
      </w:rPr>
    </w:lvl>
    <w:lvl w:ilvl="4" w:tplc="10000003" w:tentative="1">
      <w:start w:val="1"/>
      <w:numFmt w:val="bullet"/>
      <w:lvlText w:val="o"/>
      <w:lvlJc w:val="left"/>
      <w:pPr>
        <w:ind w:left="4375" w:hanging="360"/>
      </w:pPr>
      <w:rPr>
        <w:rFonts w:ascii="Courier New" w:hAnsi="Courier New" w:cs="Courier New" w:hint="default"/>
      </w:rPr>
    </w:lvl>
    <w:lvl w:ilvl="5" w:tplc="10000005" w:tentative="1">
      <w:start w:val="1"/>
      <w:numFmt w:val="bullet"/>
      <w:lvlText w:val=""/>
      <w:lvlJc w:val="left"/>
      <w:pPr>
        <w:ind w:left="5095" w:hanging="360"/>
      </w:pPr>
      <w:rPr>
        <w:rFonts w:ascii="Wingdings" w:hAnsi="Wingdings" w:hint="default"/>
      </w:rPr>
    </w:lvl>
    <w:lvl w:ilvl="6" w:tplc="10000001" w:tentative="1">
      <w:start w:val="1"/>
      <w:numFmt w:val="bullet"/>
      <w:lvlText w:val=""/>
      <w:lvlJc w:val="left"/>
      <w:pPr>
        <w:ind w:left="5815" w:hanging="360"/>
      </w:pPr>
      <w:rPr>
        <w:rFonts w:ascii="Symbol" w:hAnsi="Symbol" w:hint="default"/>
      </w:rPr>
    </w:lvl>
    <w:lvl w:ilvl="7" w:tplc="10000003" w:tentative="1">
      <w:start w:val="1"/>
      <w:numFmt w:val="bullet"/>
      <w:lvlText w:val="o"/>
      <w:lvlJc w:val="left"/>
      <w:pPr>
        <w:ind w:left="6535" w:hanging="360"/>
      </w:pPr>
      <w:rPr>
        <w:rFonts w:ascii="Courier New" w:hAnsi="Courier New" w:cs="Courier New" w:hint="default"/>
      </w:rPr>
    </w:lvl>
    <w:lvl w:ilvl="8" w:tplc="10000005" w:tentative="1">
      <w:start w:val="1"/>
      <w:numFmt w:val="bullet"/>
      <w:lvlText w:val=""/>
      <w:lvlJc w:val="left"/>
      <w:pPr>
        <w:ind w:left="7255" w:hanging="360"/>
      </w:pPr>
      <w:rPr>
        <w:rFonts w:ascii="Wingdings" w:hAnsi="Wingdings" w:hint="default"/>
      </w:rPr>
    </w:lvl>
  </w:abstractNum>
  <w:abstractNum w:abstractNumId="35" w15:restartNumberingAfterBreak="0">
    <w:nsid w:val="62867357"/>
    <w:multiLevelType w:val="hybridMultilevel"/>
    <w:tmpl w:val="76AC3B7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38B124B"/>
    <w:multiLevelType w:val="hybridMultilevel"/>
    <w:tmpl w:val="0ED2D9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4C0559D"/>
    <w:multiLevelType w:val="hybridMultilevel"/>
    <w:tmpl w:val="76AC3B7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77F364D"/>
    <w:multiLevelType w:val="hybridMultilevel"/>
    <w:tmpl w:val="76AC3B7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C04166"/>
    <w:multiLevelType w:val="hybridMultilevel"/>
    <w:tmpl w:val="4B7C53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9E13A2D"/>
    <w:multiLevelType w:val="hybridMultilevel"/>
    <w:tmpl w:val="37CC1AB2"/>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2A62447"/>
    <w:multiLevelType w:val="multilevel"/>
    <w:tmpl w:val="D728B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BD09F2"/>
    <w:multiLevelType w:val="hybridMultilevel"/>
    <w:tmpl w:val="6736F118"/>
    <w:lvl w:ilvl="0" w:tplc="1000001B">
      <w:start w:val="1"/>
      <w:numFmt w:val="lowerRoman"/>
      <w:lvlText w:val="%1."/>
      <w:lvlJc w:val="right"/>
      <w:pPr>
        <w:ind w:left="768" w:hanging="360"/>
      </w:pPr>
    </w:lvl>
    <w:lvl w:ilvl="1" w:tplc="10000019" w:tentative="1">
      <w:start w:val="1"/>
      <w:numFmt w:val="lowerLetter"/>
      <w:lvlText w:val="%2."/>
      <w:lvlJc w:val="left"/>
      <w:pPr>
        <w:ind w:left="1488" w:hanging="360"/>
      </w:pPr>
    </w:lvl>
    <w:lvl w:ilvl="2" w:tplc="1000001B" w:tentative="1">
      <w:start w:val="1"/>
      <w:numFmt w:val="lowerRoman"/>
      <w:lvlText w:val="%3."/>
      <w:lvlJc w:val="right"/>
      <w:pPr>
        <w:ind w:left="2208" w:hanging="180"/>
      </w:pPr>
    </w:lvl>
    <w:lvl w:ilvl="3" w:tplc="1000000F" w:tentative="1">
      <w:start w:val="1"/>
      <w:numFmt w:val="decimal"/>
      <w:lvlText w:val="%4."/>
      <w:lvlJc w:val="left"/>
      <w:pPr>
        <w:ind w:left="2928" w:hanging="360"/>
      </w:pPr>
    </w:lvl>
    <w:lvl w:ilvl="4" w:tplc="10000019" w:tentative="1">
      <w:start w:val="1"/>
      <w:numFmt w:val="lowerLetter"/>
      <w:lvlText w:val="%5."/>
      <w:lvlJc w:val="left"/>
      <w:pPr>
        <w:ind w:left="3648" w:hanging="360"/>
      </w:pPr>
    </w:lvl>
    <w:lvl w:ilvl="5" w:tplc="1000001B" w:tentative="1">
      <w:start w:val="1"/>
      <w:numFmt w:val="lowerRoman"/>
      <w:lvlText w:val="%6."/>
      <w:lvlJc w:val="right"/>
      <w:pPr>
        <w:ind w:left="4368" w:hanging="180"/>
      </w:pPr>
    </w:lvl>
    <w:lvl w:ilvl="6" w:tplc="1000000F" w:tentative="1">
      <w:start w:val="1"/>
      <w:numFmt w:val="decimal"/>
      <w:lvlText w:val="%7."/>
      <w:lvlJc w:val="left"/>
      <w:pPr>
        <w:ind w:left="5088" w:hanging="360"/>
      </w:pPr>
    </w:lvl>
    <w:lvl w:ilvl="7" w:tplc="10000019" w:tentative="1">
      <w:start w:val="1"/>
      <w:numFmt w:val="lowerLetter"/>
      <w:lvlText w:val="%8."/>
      <w:lvlJc w:val="left"/>
      <w:pPr>
        <w:ind w:left="5808" w:hanging="360"/>
      </w:pPr>
    </w:lvl>
    <w:lvl w:ilvl="8" w:tplc="1000001B" w:tentative="1">
      <w:start w:val="1"/>
      <w:numFmt w:val="lowerRoman"/>
      <w:lvlText w:val="%9."/>
      <w:lvlJc w:val="right"/>
      <w:pPr>
        <w:ind w:left="6528" w:hanging="180"/>
      </w:pPr>
    </w:lvl>
  </w:abstractNum>
  <w:abstractNum w:abstractNumId="43" w15:restartNumberingAfterBreak="0">
    <w:nsid w:val="7D45167F"/>
    <w:multiLevelType w:val="hybridMultilevel"/>
    <w:tmpl w:val="6A90845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4" w15:restartNumberingAfterBreak="0">
    <w:nsid w:val="7F72136B"/>
    <w:multiLevelType w:val="hybridMultilevel"/>
    <w:tmpl w:val="573AC6FA"/>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FC801E8"/>
    <w:multiLevelType w:val="hybridMultilevel"/>
    <w:tmpl w:val="B358C5D8"/>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681853155">
    <w:abstractNumId w:val="2"/>
  </w:num>
  <w:num w:numId="2" w16cid:durableId="1559316603">
    <w:abstractNumId w:val="4"/>
  </w:num>
  <w:num w:numId="3" w16cid:durableId="1339818992">
    <w:abstractNumId w:val="0"/>
  </w:num>
  <w:num w:numId="4" w16cid:durableId="1141732433">
    <w:abstractNumId w:val="14"/>
  </w:num>
  <w:num w:numId="5" w16cid:durableId="538854882">
    <w:abstractNumId w:val="3"/>
  </w:num>
  <w:num w:numId="6" w16cid:durableId="891186859">
    <w:abstractNumId w:val="32"/>
  </w:num>
  <w:num w:numId="7" w16cid:durableId="1390105666">
    <w:abstractNumId w:val="44"/>
  </w:num>
  <w:num w:numId="8" w16cid:durableId="788822653">
    <w:abstractNumId w:val="33"/>
  </w:num>
  <w:num w:numId="9" w16cid:durableId="1651012525">
    <w:abstractNumId w:val="1"/>
  </w:num>
  <w:num w:numId="10" w16cid:durableId="293147803">
    <w:abstractNumId w:val="13"/>
  </w:num>
  <w:num w:numId="11" w16cid:durableId="865480180">
    <w:abstractNumId w:val="12"/>
  </w:num>
  <w:num w:numId="12" w16cid:durableId="919876316">
    <w:abstractNumId w:val="26"/>
  </w:num>
  <w:num w:numId="13" w16cid:durableId="1822111392">
    <w:abstractNumId w:val="31"/>
  </w:num>
  <w:num w:numId="14" w16cid:durableId="1346127410">
    <w:abstractNumId w:val="17"/>
  </w:num>
  <w:num w:numId="15" w16cid:durableId="1274440741">
    <w:abstractNumId w:val="41"/>
  </w:num>
  <w:num w:numId="16" w16cid:durableId="741220475">
    <w:abstractNumId w:val="24"/>
  </w:num>
  <w:num w:numId="17" w16cid:durableId="1441417754">
    <w:abstractNumId w:val="7"/>
  </w:num>
  <w:num w:numId="18" w16cid:durableId="1662736175">
    <w:abstractNumId w:val="39"/>
  </w:num>
  <w:num w:numId="19" w16cid:durableId="578558660">
    <w:abstractNumId w:val="6"/>
  </w:num>
  <w:num w:numId="20" w16cid:durableId="2127462287">
    <w:abstractNumId w:val="36"/>
  </w:num>
  <w:num w:numId="21" w16cid:durableId="491944470">
    <w:abstractNumId w:val="25"/>
  </w:num>
  <w:num w:numId="22" w16cid:durableId="1427309283">
    <w:abstractNumId w:val="19"/>
  </w:num>
  <w:num w:numId="23" w16cid:durableId="1272394529">
    <w:abstractNumId w:val="15"/>
  </w:num>
  <w:num w:numId="24" w16cid:durableId="733045156">
    <w:abstractNumId w:val="10"/>
  </w:num>
  <w:num w:numId="25" w16cid:durableId="1579250935">
    <w:abstractNumId w:val="40"/>
  </w:num>
  <w:num w:numId="26" w16cid:durableId="630210286">
    <w:abstractNumId w:val="42"/>
  </w:num>
  <w:num w:numId="27" w16cid:durableId="883911596">
    <w:abstractNumId w:val="45"/>
  </w:num>
  <w:num w:numId="28" w16cid:durableId="1830365709">
    <w:abstractNumId w:val="43"/>
  </w:num>
  <w:num w:numId="29" w16cid:durableId="733434339">
    <w:abstractNumId w:val="18"/>
  </w:num>
  <w:num w:numId="30" w16cid:durableId="1084690660">
    <w:abstractNumId w:val="17"/>
  </w:num>
  <w:num w:numId="31" w16cid:durableId="2002655014">
    <w:abstractNumId w:val="20"/>
  </w:num>
  <w:num w:numId="32" w16cid:durableId="1006977162">
    <w:abstractNumId w:val="8"/>
  </w:num>
  <w:num w:numId="33" w16cid:durableId="888422510">
    <w:abstractNumId w:val="29"/>
  </w:num>
  <w:num w:numId="34" w16cid:durableId="370425603">
    <w:abstractNumId w:val="16"/>
  </w:num>
  <w:num w:numId="35" w16cid:durableId="612132528">
    <w:abstractNumId w:val="27"/>
  </w:num>
  <w:num w:numId="36" w16cid:durableId="1135102269">
    <w:abstractNumId w:val="34"/>
  </w:num>
  <w:num w:numId="37" w16cid:durableId="1262688582">
    <w:abstractNumId w:val="21"/>
  </w:num>
  <w:num w:numId="38" w16cid:durableId="931939245">
    <w:abstractNumId w:val="28"/>
  </w:num>
  <w:num w:numId="39" w16cid:durableId="740058977">
    <w:abstractNumId w:val="30"/>
  </w:num>
  <w:num w:numId="40" w16cid:durableId="446895642">
    <w:abstractNumId w:val="11"/>
  </w:num>
  <w:num w:numId="41" w16cid:durableId="1675182749">
    <w:abstractNumId w:val="38"/>
  </w:num>
  <w:num w:numId="42" w16cid:durableId="220137813">
    <w:abstractNumId w:val="9"/>
  </w:num>
  <w:num w:numId="43" w16cid:durableId="771971637">
    <w:abstractNumId w:val="35"/>
  </w:num>
  <w:num w:numId="44" w16cid:durableId="1085691168">
    <w:abstractNumId w:val="37"/>
  </w:num>
  <w:num w:numId="45" w16cid:durableId="555898769">
    <w:abstractNumId w:val="22"/>
  </w:num>
  <w:num w:numId="46" w16cid:durableId="2127842643">
    <w:abstractNumId w:val="23"/>
  </w:num>
  <w:num w:numId="47" w16cid:durableId="4411888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03"/>
    <w:rsid w:val="00002E67"/>
    <w:rsid w:val="0000338B"/>
    <w:rsid w:val="00003461"/>
    <w:rsid w:val="0000441A"/>
    <w:rsid w:val="00006AC9"/>
    <w:rsid w:val="00006ADB"/>
    <w:rsid w:val="00007F40"/>
    <w:rsid w:val="00010DD3"/>
    <w:rsid w:val="00011C3B"/>
    <w:rsid w:val="00012957"/>
    <w:rsid w:val="00013136"/>
    <w:rsid w:val="00013932"/>
    <w:rsid w:val="00014068"/>
    <w:rsid w:val="00014267"/>
    <w:rsid w:val="0001678D"/>
    <w:rsid w:val="00016F11"/>
    <w:rsid w:val="0002026C"/>
    <w:rsid w:val="00021DE5"/>
    <w:rsid w:val="000225C2"/>
    <w:rsid w:val="00023303"/>
    <w:rsid w:val="00023482"/>
    <w:rsid w:val="00025FF9"/>
    <w:rsid w:val="0002695D"/>
    <w:rsid w:val="00026BF5"/>
    <w:rsid w:val="000273EE"/>
    <w:rsid w:val="00027B2E"/>
    <w:rsid w:val="00027D0A"/>
    <w:rsid w:val="00027FC5"/>
    <w:rsid w:val="00031A6D"/>
    <w:rsid w:val="00033C8F"/>
    <w:rsid w:val="000350AC"/>
    <w:rsid w:val="00037CE7"/>
    <w:rsid w:val="00037DB3"/>
    <w:rsid w:val="000400B9"/>
    <w:rsid w:val="00040340"/>
    <w:rsid w:val="00041AF4"/>
    <w:rsid w:val="00042B7E"/>
    <w:rsid w:val="000454AB"/>
    <w:rsid w:val="0004648A"/>
    <w:rsid w:val="000476B9"/>
    <w:rsid w:val="0005161C"/>
    <w:rsid w:val="0005211C"/>
    <w:rsid w:val="000522C4"/>
    <w:rsid w:val="00053D11"/>
    <w:rsid w:val="0005436E"/>
    <w:rsid w:val="00060E4D"/>
    <w:rsid w:val="0006117F"/>
    <w:rsid w:val="00063B51"/>
    <w:rsid w:val="00063F77"/>
    <w:rsid w:val="00064F47"/>
    <w:rsid w:val="00065300"/>
    <w:rsid w:val="000666CC"/>
    <w:rsid w:val="00067631"/>
    <w:rsid w:val="00072256"/>
    <w:rsid w:val="000722BC"/>
    <w:rsid w:val="00072875"/>
    <w:rsid w:val="00073E17"/>
    <w:rsid w:val="00074000"/>
    <w:rsid w:val="000766E4"/>
    <w:rsid w:val="00076821"/>
    <w:rsid w:val="00076F97"/>
    <w:rsid w:val="0007744B"/>
    <w:rsid w:val="0007766A"/>
    <w:rsid w:val="00081400"/>
    <w:rsid w:val="00081614"/>
    <w:rsid w:val="00081636"/>
    <w:rsid w:val="00082041"/>
    <w:rsid w:val="000820E1"/>
    <w:rsid w:val="00082310"/>
    <w:rsid w:val="000827D1"/>
    <w:rsid w:val="00082B70"/>
    <w:rsid w:val="000838E2"/>
    <w:rsid w:val="00085225"/>
    <w:rsid w:val="00085720"/>
    <w:rsid w:val="000867C2"/>
    <w:rsid w:val="0008766C"/>
    <w:rsid w:val="00092D57"/>
    <w:rsid w:val="00095D8B"/>
    <w:rsid w:val="0009796B"/>
    <w:rsid w:val="000A06DA"/>
    <w:rsid w:val="000A3C57"/>
    <w:rsid w:val="000A54B6"/>
    <w:rsid w:val="000A5DEE"/>
    <w:rsid w:val="000B0A11"/>
    <w:rsid w:val="000B2045"/>
    <w:rsid w:val="000B2161"/>
    <w:rsid w:val="000B3769"/>
    <w:rsid w:val="000B3C73"/>
    <w:rsid w:val="000B4BCE"/>
    <w:rsid w:val="000B507E"/>
    <w:rsid w:val="000C065A"/>
    <w:rsid w:val="000C179C"/>
    <w:rsid w:val="000C3C5D"/>
    <w:rsid w:val="000C40AE"/>
    <w:rsid w:val="000C57F1"/>
    <w:rsid w:val="000C5E9E"/>
    <w:rsid w:val="000C6425"/>
    <w:rsid w:val="000C7490"/>
    <w:rsid w:val="000C74A0"/>
    <w:rsid w:val="000C7EEC"/>
    <w:rsid w:val="000D0962"/>
    <w:rsid w:val="000D2A5D"/>
    <w:rsid w:val="000D3776"/>
    <w:rsid w:val="000D518E"/>
    <w:rsid w:val="000D55D6"/>
    <w:rsid w:val="000D6BBA"/>
    <w:rsid w:val="000E0AFD"/>
    <w:rsid w:val="000E1E26"/>
    <w:rsid w:val="000E2803"/>
    <w:rsid w:val="000E3340"/>
    <w:rsid w:val="000E55D5"/>
    <w:rsid w:val="000E7A19"/>
    <w:rsid w:val="000F0083"/>
    <w:rsid w:val="000F00BD"/>
    <w:rsid w:val="000F1D94"/>
    <w:rsid w:val="000F4724"/>
    <w:rsid w:val="000F69B3"/>
    <w:rsid w:val="000F7B7A"/>
    <w:rsid w:val="00100576"/>
    <w:rsid w:val="001036E8"/>
    <w:rsid w:val="00103B11"/>
    <w:rsid w:val="00104786"/>
    <w:rsid w:val="00106049"/>
    <w:rsid w:val="0011121F"/>
    <w:rsid w:val="0011281A"/>
    <w:rsid w:val="00114B57"/>
    <w:rsid w:val="0011688C"/>
    <w:rsid w:val="0011718F"/>
    <w:rsid w:val="00121EF4"/>
    <w:rsid w:val="00122897"/>
    <w:rsid w:val="00124393"/>
    <w:rsid w:val="00130128"/>
    <w:rsid w:val="0013259A"/>
    <w:rsid w:val="001327FE"/>
    <w:rsid w:val="00133CE1"/>
    <w:rsid w:val="00134444"/>
    <w:rsid w:val="00134A09"/>
    <w:rsid w:val="001364CD"/>
    <w:rsid w:val="001379BA"/>
    <w:rsid w:val="0014193F"/>
    <w:rsid w:val="001425B5"/>
    <w:rsid w:val="0014380B"/>
    <w:rsid w:val="00143FDB"/>
    <w:rsid w:val="001451D3"/>
    <w:rsid w:val="0014748F"/>
    <w:rsid w:val="001474B0"/>
    <w:rsid w:val="00153B14"/>
    <w:rsid w:val="00153B6F"/>
    <w:rsid w:val="0015500A"/>
    <w:rsid w:val="001553E3"/>
    <w:rsid w:val="00155EF1"/>
    <w:rsid w:val="0016170C"/>
    <w:rsid w:val="001623D5"/>
    <w:rsid w:val="00165C5E"/>
    <w:rsid w:val="00165E33"/>
    <w:rsid w:val="00166647"/>
    <w:rsid w:val="00167556"/>
    <w:rsid w:val="00167F35"/>
    <w:rsid w:val="00170D67"/>
    <w:rsid w:val="00171C9C"/>
    <w:rsid w:val="00171CBF"/>
    <w:rsid w:val="00171CDB"/>
    <w:rsid w:val="00172572"/>
    <w:rsid w:val="0017391E"/>
    <w:rsid w:val="00174019"/>
    <w:rsid w:val="00174C02"/>
    <w:rsid w:val="0017513F"/>
    <w:rsid w:val="001775AD"/>
    <w:rsid w:val="00177DAC"/>
    <w:rsid w:val="0018019A"/>
    <w:rsid w:val="0018084A"/>
    <w:rsid w:val="001835AE"/>
    <w:rsid w:val="00185069"/>
    <w:rsid w:val="00186BA9"/>
    <w:rsid w:val="001875E8"/>
    <w:rsid w:val="0018799E"/>
    <w:rsid w:val="001916DA"/>
    <w:rsid w:val="00191D6B"/>
    <w:rsid w:val="00192504"/>
    <w:rsid w:val="0019283F"/>
    <w:rsid w:val="00194093"/>
    <w:rsid w:val="001959C0"/>
    <w:rsid w:val="001966D7"/>
    <w:rsid w:val="00196AB9"/>
    <w:rsid w:val="001A10BD"/>
    <w:rsid w:val="001A1797"/>
    <w:rsid w:val="001A19CF"/>
    <w:rsid w:val="001A34B4"/>
    <w:rsid w:val="001A701A"/>
    <w:rsid w:val="001B06B6"/>
    <w:rsid w:val="001B12F2"/>
    <w:rsid w:val="001B249B"/>
    <w:rsid w:val="001B32D3"/>
    <w:rsid w:val="001B3A69"/>
    <w:rsid w:val="001B3AF8"/>
    <w:rsid w:val="001C3EA7"/>
    <w:rsid w:val="001C407D"/>
    <w:rsid w:val="001C46A4"/>
    <w:rsid w:val="001C51AF"/>
    <w:rsid w:val="001C5B4E"/>
    <w:rsid w:val="001C63F1"/>
    <w:rsid w:val="001C668C"/>
    <w:rsid w:val="001C6E4E"/>
    <w:rsid w:val="001D003B"/>
    <w:rsid w:val="001D0D39"/>
    <w:rsid w:val="001D199C"/>
    <w:rsid w:val="001D2B19"/>
    <w:rsid w:val="001D35C1"/>
    <w:rsid w:val="001D39AD"/>
    <w:rsid w:val="001D4C54"/>
    <w:rsid w:val="001D50D9"/>
    <w:rsid w:val="001D6661"/>
    <w:rsid w:val="001E019C"/>
    <w:rsid w:val="001E4D35"/>
    <w:rsid w:val="001E620D"/>
    <w:rsid w:val="001F0405"/>
    <w:rsid w:val="001F10BC"/>
    <w:rsid w:val="001F1C99"/>
    <w:rsid w:val="001F2D40"/>
    <w:rsid w:val="001F35B2"/>
    <w:rsid w:val="001F3C1C"/>
    <w:rsid w:val="001F5D39"/>
    <w:rsid w:val="001F6D22"/>
    <w:rsid w:val="001F7D16"/>
    <w:rsid w:val="002016EF"/>
    <w:rsid w:val="00201FB7"/>
    <w:rsid w:val="0020244D"/>
    <w:rsid w:val="002040A3"/>
    <w:rsid w:val="002044BB"/>
    <w:rsid w:val="0020531F"/>
    <w:rsid w:val="00206563"/>
    <w:rsid w:val="0021104C"/>
    <w:rsid w:val="00212458"/>
    <w:rsid w:val="0021386D"/>
    <w:rsid w:val="0021411C"/>
    <w:rsid w:val="0021430A"/>
    <w:rsid w:val="00214A26"/>
    <w:rsid w:val="00216E93"/>
    <w:rsid w:val="00217456"/>
    <w:rsid w:val="002202DD"/>
    <w:rsid w:val="002212AD"/>
    <w:rsid w:val="0022211F"/>
    <w:rsid w:val="0022297E"/>
    <w:rsid w:val="002238B7"/>
    <w:rsid w:val="002245ED"/>
    <w:rsid w:val="002258AA"/>
    <w:rsid w:val="00230F02"/>
    <w:rsid w:val="00231B9A"/>
    <w:rsid w:val="002329AC"/>
    <w:rsid w:val="002332FF"/>
    <w:rsid w:val="002345C9"/>
    <w:rsid w:val="0023464F"/>
    <w:rsid w:val="00234DF3"/>
    <w:rsid w:val="002369F2"/>
    <w:rsid w:val="002400B6"/>
    <w:rsid w:val="00240BDD"/>
    <w:rsid w:val="00244508"/>
    <w:rsid w:val="00246632"/>
    <w:rsid w:val="00246C2D"/>
    <w:rsid w:val="00247582"/>
    <w:rsid w:val="0024767E"/>
    <w:rsid w:val="002511B3"/>
    <w:rsid w:val="00251206"/>
    <w:rsid w:val="0025235A"/>
    <w:rsid w:val="0025254F"/>
    <w:rsid w:val="00253223"/>
    <w:rsid w:val="00253EB0"/>
    <w:rsid w:val="00254157"/>
    <w:rsid w:val="002578C5"/>
    <w:rsid w:val="0026482E"/>
    <w:rsid w:val="002648B5"/>
    <w:rsid w:val="00264AFA"/>
    <w:rsid w:val="002660D4"/>
    <w:rsid w:val="0026616D"/>
    <w:rsid w:val="00267CDF"/>
    <w:rsid w:val="00271CAA"/>
    <w:rsid w:val="00271D6B"/>
    <w:rsid w:val="002720D4"/>
    <w:rsid w:val="00272FB3"/>
    <w:rsid w:val="00276BE0"/>
    <w:rsid w:val="002772CC"/>
    <w:rsid w:val="00277ACB"/>
    <w:rsid w:val="002800EA"/>
    <w:rsid w:val="00282420"/>
    <w:rsid w:val="002838E4"/>
    <w:rsid w:val="002845D6"/>
    <w:rsid w:val="002849AF"/>
    <w:rsid w:val="002875B3"/>
    <w:rsid w:val="00290BAE"/>
    <w:rsid w:val="00290F5F"/>
    <w:rsid w:val="002920EF"/>
    <w:rsid w:val="002923AA"/>
    <w:rsid w:val="00292708"/>
    <w:rsid w:val="00293A48"/>
    <w:rsid w:val="00295C58"/>
    <w:rsid w:val="00296E19"/>
    <w:rsid w:val="0029790C"/>
    <w:rsid w:val="00297DBD"/>
    <w:rsid w:val="002A0661"/>
    <w:rsid w:val="002A08D7"/>
    <w:rsid w:val="002A09EA"/>
    <w:rsid w:val="002A2064"/>
    <w:rsid w:val="002A281F"/>
    <w:rsid w:val="002A2A3C"/>
    <w:rsid w:val="002A422C"/>
    <w:rsid w:val="002A4A41"/>
    <w:rsid w:val="002A69F1"/>
    <w:rsid w:val="002A77C7"/>
    <w:rsid w:val="002B1977"/>
    <w:rsid w:val="002B2887"/>
    <w:rsid w:val="002B374F"/>
    <w:rsid w:val="002B4A77"/>
    <w:rsid w:val="002B4FB3"/>
    <w:rsid w:val="002B6908"/>
    <w:rsid w:val="002C0584"/>
    <w:rsid w:val="002C0E70"/>
    <w:rsid w:val="002C1453"/>
    <w:rsid w:val="002C197D"/>
    <w:rsid w:val="002C48BD"/>
    <w:rsid w:val="002C4A11"/>
    <w:rsid w:val="002D0068"/>
    <w:rsid w:val="002D010C"/>
    <w:rsid w:val="002D02AD"/>
    <w:rsid w:val="002D210A"/>
    <w:rsid w:val="002D7D5E"/>
    <w:rsid w:val="002E0CAD"/>
    <w:rsid w:val="002E16D7"/>
    <w:rsid w:val="002E307A"/>
    <w:rsid w:val="002E5012"/>
    <w:rsid w:val="002E6297"/>
    <w:rsid w:val="002E7E76"/>
    <w:rsid w:val="002F01C8"/>
    <w:rsid w:val="002F1699"/>
    <w:rsid w:val="002F1853"/>
    <w:rsid w:val="002F2794"/>
    <w:rsid w:val="002F4363"/>
    <w:rsid w:val="002F5B91"/>
    <w:rsid w:val="0030005E"/>
    <w:rsid w:val="003008B5"/>
    <w:rsid w:val="00301510"/>
    <w:rsid w:val="00304360"/>
    <w:rsid w:val="00304859"/>
    <w:rsid w:val="00305CC8"/>
    <w:rsid w:val="0030615B"/>
    <w:rsid w:val="003071ED"/>
    <w:rsid w:val="003108CE"/>
    <w:rsid w:val="00310D1C"/>
    <w:rsid w:val="00310F59"/>
    <w:rsid w:val="0031410E"/>
    <w:rsid w:val="00317227"/>
    <w:rsid w:val="00317BBC"/>
    <w:rsid w:val="003202D7"/>
    <w:rsid w:val="003203DB"/>
    <w:rsid w:val="00321E71"/>
    <w:rsid w:val="003224C0"/>
    <w:rsid w:val="00323134"/>
    <w:rsid w:val="0032334E"/>
    <w:rsid w:val="00324BB2"/>
    <w:rsid w:val="00324BFB"/>
    <w:rsid w:val="0032661F"/>
    <w:rsid w:val="0033048E"/>
    <w:rsid w:val="0033107E"/>
    <w:rsid w:val="00331FA5"/>
    <w:rsid w:val="00335848"/>
    <w:rsid w:val="00337FF1"/>
    <w:rsid w:val="00342F3C"/>
    <w:rsid w:val="00345A54"/>
    <w:rsid w:val="00345D25"/>
    <w:rsid w:val="00346F8E"/>
    <w:rsid w:val="00352AFC"/>
    <w:rsid w:val="003533DE"/>
    <w:rsid w:val="00353857"/>
    <w:rsid w:val="00353B91"/>
    <w:rsid w:val="00356ACC"/>
    <w:rsid w:val="00356ADB"/>
    <w:rsid w:val="0035722B"/>
    <w:rsid w:val="003606CF"/>
    <w:rsid w:val="00362CF1"/>
    <w:rsid w:val="00363563"/>
    <w:rsid w:val="0036395F"/>
    <w:rsid w:val="00364F51"/>
    <w:rsid w:val="003704A3"/>
    <w:rsid w:val="00370E86"/>
    <w:rsid w:val="0037195D"/>
    <w:rsid w:val="003732EC"/>
    <w:rsid w:val="003733E1"/>
    <w:rsid w:val="003737F5"/>
    <w:rsid w:val="003738C2"/>
    <w:rsid w:val="00373DDD"/>
    <w:rsid w:val="0037454B"/>
    <w:rsid w:val="00376E8D"/>
    <w:rsid w:val="003773A3"/>
    <w:rsid w:val="00377EEA"/>
    <w:rsid w:val="003800B9"/>
    <w:rsid w:val="00380486"/>
    <w:rsid w:val="00380B49"/>
    <w:rsid w:val="00383B62"/>
    <w:rsid w:val="00383B9C"/>
    <w:rsid w:val="00384CAA"/>
    <w:rsid w:val="003858FC"/>
    <w:rsid w:val="0039012E"/>
    <w:rsid w:val="00390EBA"/>
    <w:rsid w:val="00392E67"/>
    <w:rsid w:val="003946E4"/>
    <w:rsid w:val="00397062"/>
    <w:rsid w:val="00397E6B"/>
    <w:rsid w:val="003A0125"/>
    <w:rsid w:val="003A11C8"/>
    <w:rsid w:val="003A1CF5"/>
    <w:rsid w:val="003A48CA"/>
    <w:rsid w:val="003A4D79"/>
    <w:rsid w:val="003A50DD"/>
    <w:rsid w:val="003A6B85"/>
    <w:rsid w:val="003A6FE9"/>
    <w:rsid w:val="003B093F"/>
    <w:rsid w:val="003B3CD4"/>
    <w:rsid w:val="003B50E0"/>
    <w:rsid w:val="003B6C8D"/>
    <w:rsid w:val="003B6D95"/>
    <w:rsid w:val="003C02D2"/>
    <w:rsid w:val="003C1052"/>
    <w:rsid w:val="003C2647"/>
    <w:rsid w:val="003C43E4"/>
    <w:rsid w:val="003C4C5E"/>
    <w:rsid w:val="003C4CBD"/>
    <w:rsid w:val="003C6EF2"/>
    <w:rsid w:val="003C6F84"/>
    <w:rsid w:val="003E00DE"/>
    <w:rsid w:val="003E0C9A"/>
    <w:rsid w:val="003E35FF"/>
    <w:rsid w:val="003E3921"/>
    <w:rsid w:val="003E5370"/>
    <w:rsid w:val="003E556D"/>
    <w:rsid w:val="003E7DA4"/>
    <w:rsid w:val="003F042C"/>
    <w:rsid w:val="003F05C4"/>
    <w:rsid w:val="003F0C88"/>
    <w:rsid w:val="003F154E"/>
    <w:rsid w:val="003F2781"/>
    <w:rsid w:val="003F45B8"/>
    <w:rsid w:val="003F4B0E"/>
    <w:rsid w:val="003F4BCC"/>
    <w:rsid w:val="003F54E6"/>
    <w:rsid w:val="003F668A"/>
    <w:rsid w:val="0040134A"/>
    <w:rsid w:val="00401CC9"/>
    <w:rsid w:val="00403675"/>
    <w:rsid w:val="00405422"/>
    <w:rsid w:val="0040637B"/>
    <w:rsid w:val="00407291"/>
    <w:rsid w:val="00407C00"/>
    <w:rsid w:val="00411C8E"/>
    <w:rsid w:val="004129B2"/>
    <w:rsid w:val="004135D0"/>
    <w:rsid w:val="004139BF"/>
    <w:rsid w:val="00413FFE"/>
    <w:rsid w:val="00415578"/>
    <w:rsid w:val="004164A7"/>
    <w:rsid w:val="00417089"/>
    <w:rsid w:val="004179D8"/>
    <w:rsid w:val="00420514"/>
    <w:rsid w:val="0042121C"/>
    <w:rsid w:val="00423646"/>
    <w:rsid w:val="00425027"/>
    <w:rsid w:val="00425211"/>
    <w:rsid w:val="00425494"/>
    <w:rsid w:val="00425C3C"/>
    <w:rsid w:val="00425E90"/>
    <w:rsid w:val="00426267"/>
    <w:rsid w:val="00427DB0"/>
    <w:rsid w:val="0043076D"/>
    <w:rsid w:val="004315C4"/>
    <w:rsid w:val="00432D03"/>
    <w:rsid w:val="00435C8A"/>
    <w:rsid w:val="004366FE"/>
    <w:rsid w:val="00437019"/>
    <w:rsid w:val="00440B9A"/>
    <w:rsid w:val="00440D70"/>
    <w:rsid w:val="00441EBE"/>
    <w:rsid w:val="00442840"/>
    <w:rsid w:val="004444D4"/>
    <w:rsid w:val="00444D61"/>
    <w:rsid w:val="00445D40"/>
    <w:rsid w:val="00445DDA"/>
    <w:rsid w:val="00446CD9"/>
    <w:rsid w:val="00446D25"/>
    <w:rsid w:val="004477C1"/>
    <w:rsid w:val="004503BD"/>
    <w:rsid w:val="004510B2"/>
    <w:rsid w:val="00451287"/>
    <w:rsid w:val="00457B26"/>
    <w:rsid w:val="0046194D"/>
    <w:rsid w:val="00462339"/>
    <w:rsid w:val="004628C2"/>
    <w:rsid w:val="00464AD8"/>
    <w:rsid w:val="00465D83"/>
    <w:rsid w:val="00466E4C"/>
    <w:rsid w:val="00470060"/>
    <w:rsid w:val="00470CB5"/>
    <w:rsid w:val="00471607"/>
    <w:rsid w:val="004722B0"/>
    <w:rsid w:val="0047265E"/>
    <w:rsid w:val="0047387A"/>
    <w:rsid w:val="00475494"/>
    <w:rsid w:val="00475660"/>
    <w:rsid w:val="00475B89"/>
    <w:rsid w:val="00476C0B"/>
    <w:rsid w:val="00480A61"/>
    <w:rsid w:val="00480C5C"/>
    <w:rsid w:val="004834E3"/>
    <w:rsid w:val="00483E7C"/>
    <w:rsid w:val="00483F8A"/>
    <w:rsid w:val="00484B17"/>
    <w:rsid w:val="00484F2C"/>
    <w:rsid w:val="004864EA"/>
    <w:rsid w:val="00486798"/>
    <w:rsid w:val="004904B6"/>
    <w:rsid w:val="004978FA"/>
    <w:rsid w:val="004A0131"/>
    <w:rsid w:val="004A0DA8"/>
    <w:rsid w:val="004A5E77"/>
    <w:rsid w:val="004A6F2B"/>
    <w:rsid w:val="004B2028"/>
    <w:rsid w:val="004B28D4"/>
    <w:rsid w:val="004B3310"/>
    <w:rsid w:val="004B3CAA"/>
    <w:rsid w:val="004B4FF1"/>
    <w:rsid w:val="004B619F"/>
    <w:rsid w:val="004B6545"/>
    <w:rsid w:val="004B7633"/>
    <w:rsid w:val="004C0750"/>
    <w:rsid w:val="004C17B2"/>
    <w:rsid w:val="004C2143"/>
    <w:rsid w:val="004C2AF0"/>
    <w:rsid w:val="004C3539"/>
    <w:rsid w:val="004D124B"/>
    <w:rsid w:val="004D2B77"/>
    <w:rsid w:val="004D3A05"/>
    <w:rsid w:val="004D5E6D"/>
    <w:rsid w:val="004D6B70"/>
    <w:rsid w:val="004D7BFD"/>
    <w:rsid w:val="004E2561"/>
    <w:rsid w:val="004E2FB3"/>
    <w:rsid w:val="004E3E8C"/>
    <w:rsid w:val="004E74C2"/>
    <w:rsid w:val="004E7775"/>
    <w:rsid w:val="004E7A26"/>
    <w:rsid w:val="004F23E2"/>
    <w:rsid w:val="004F3355"/>
    <w:rsid w:val="004F4F6F"/>
    <w:rsid w:val="004F7111"/>
    <w:rsid w:val="00500A94"/>
    <w:rsid w:val="0050289A"/>
    <w:rsid w:val="00503315"/>
    <w:rsid w:val="005041DD"/>
    <w:rsid w:val="00505CEE"/>
    <w:rsid w:val="00505D3C"/>
    <w:rsid w:val="00507072"/>
    <w:rsid w:val="005077F6"/>
    <w:rsid w:val="00510761"/>
    <w:rsid w:val="005114AC"/>
    <w:rsid w:val="00513D1F"/>
    <w:rsid w:val="00516515"/>
    <w:rsid w:val="005166C3"/>
    <w:rsid w:val="00517F1D"/>
    <w:rsid w:val="005201CD"/>
    <w:rsid w:val="0052060E"/>
    <w:rsid w:val="00520F27"/>
    <w:rsid w:val="0052163B"/>
    <w:rsid w:val="0052192F"/>
    <w:rsid w:val="00522D73"/>
    <w:rsid w:val="00522EA8"/>
    <w:rsid w:val="005230D1"/>
    <w:rsid w:val="005232E4"/>
    <w:rsid w:val="005239EC"/>
    <w:rsid w:val="00524615"/>
    <w:rsid w:val="0052501C"/>
    <w:rsid w:val="00525B53"/>
    <w:rsid w:val="0052650B"/>
    <w:rsid w:val="00527674"/>
    <w:rsid w:val="00531584"/>
    <w:rsid w:val="00531B7A"/>
    <w:rsid w:val="00531B99"/>
    <w:rsid w:val="00535A57"/>
    <w:rsid w:val="0053799C"/>
    <w:rsid w:val="00541902"/>
    <w:rsid w:val="00541D00"/>
    <w:rsid w:val="00541E8C"/>
    <w:rsid w:val="00543AAB"/>
    <w:rsid w:val="00543F59"/>
    <w:rsid w:val="00544126"/>
    <w:rsid w:val="00545E9B"/>
    <w:rsid w:val="005474B7"/>
    <w:rsid w:val="0054775D"/>
    <w:rsid w:val="0055113C"/>
    <w:rsid w:val="00552494"/>
    <w:rsid w:val="00553A5A"/>
    <w:rsid w:val="0055413E"/>
    <w:rsid w:val="0055441E"/>
    <w:rsid w:val="00556890"/>
    <w:rsid w:val="00567501"/>
    <w:rsid w:val="00567AB6"/>
    <w:rsid w:val="00570964"/>
    <w:rsid w:val="00574D93"/>
    <w:rsid w:val="005751EF"/>
    <w:rsid w:val="00575D45"/>
    <w:rsid w:val="0058066E"/>
    <w:rsid w:val="00580F32"/>
    <w:rsid w:val="00581470"/>
    <w:rsid w:val="00581603"/>
    <w:rsid w:val="005816D2"/>
    <w:rsid w:val="005825D8"/>
    <w:rsid w:val="005832FA"/>
    <w:rsid w:val="0058445F"/>
    <w:rsid w:val="005861E8"/>
    <w:rsid w:val="00586273"/>
    <w:rsid w:val="0058650F"/>
    <w:rsid w:val="00587015"/>
    <w:rsid w:val="00590A5D"/>
    <w:rsid w:val="00591657"/>
    <w:rsid w:val="00593F84"/>
    <w:rsid w:val="0059405A"/>
    <w:rsid w:val="005944BA"/>
    <w:rsid w:val="00596C53"/>
    <w:rsid w:val="005A0745"/>
    <w:rsid w:val="005A305B"/>
    <w:rsid w:val="005A33B0"/>
    <w:rsid w:val="005A38F0"/>
    <w:rsid w:val="005A5306"/>
    <w:rsid w:val="005A58AD"/>
    <w:rsid w:val="005A5FA9"/>
    <w:rsid w:val="005A7BF5"/>
    <w:rsid w:val="005B1798"/>
    <w:rsid w:val="005B2E3A"/>
    <w:rsid w:val="005B3562"/>
    <w:rsid w:val="005B35A8"/>
    <w:rsid w:val="005B3631"/>
    <w:rsid w:val="005B406A"/>
    <w:rsid w:val="005B508D"/>
    <w:rsid w:val="005B6730"/>
    <w:rsid w:val="005B7EC2"/>
    <w:rsid w:val="005C0F0A"/>
    <w:rsid w:val="005C32D4"/>
    <w:rsid w:val="005C35DC"/>
    <w:rsid w:val="005C45F2"/>
    <w:rsid w:val="005C569D"/>
    <w:rsid w:val="005C7B72"/>
    <w:rsid w:val="005D1A8B"/>
    <w:rsid w:val="005D3010"/>
    <w:rsid w:val="005D3065"/>
    <w:rsid w:val="005D66EF"/>
    <w:rsid w:val="005E15E5"/>
    <w:rsid w:val="005E2748"/>
    <w:rsid w:val="005E4120"/>
    <w:rsid w:val="005E592F"/>
    <w:rsid w:val="005E7750"/>
    <w:rsid w:val="005F283E"/>
    <w:rsid w:val="005F54B0"/>
    <w:rsid w:val="005F5E23"/>
    <w:rsid w:val="005F618C"/>
    <w:rsid w:val="005F75E4"/>
    <w:rsid w:val="0060006E"/>
    <w:rsid w:val="006014C4"/>
    <w:rsid w:val="00601A74"/>
    <w:rsid w:val="00602283"/>
    <w:rsid w:val="00603FE6"/>
    <w:rsid w:val="00604678"/>
    <w:rsid w:val="00606300"/>
    <w:rsid w:val="0060743C"/>
    <w:rsid w:val="006106B4"/>
    <w:rsid w:val="00611CF6"/>
    <w:rsid w:val="00612861"/>
    <w:rsid w:val="00613C20"/>
    <w:rsid w:val="00615AD0"/>
    <w:rsid w:val="00616A6D"/>
    <w:rsid w:val="00616E28"/>
    <w:rsid w:val="0061799B"/>
    <w:rsid w:val="00621020"/>
    <w:rsid w:val="00621D1C"/>
    <w:rsid w:val="0062263A"/>
    <w:rsid w:val="00623CCA"/>
    <w:rsid w:val="00623DD6"/>
    <w:rsid w:val="00624239"/>
    <w:rsid w:val="00624953"/>
    <w:rsid w:val="00624D5F"/>
    <w:rsid w:val="00626AD2"/>
    <w:rsid w:val="00627751"/>
    <w:rsid w:val="00627764"/>
    <w:rsid w:val="0063016F"/>
    <w:rsid w:val="0063139F"/>
    <w:rsid w:val="006318BD"/>
    <w:rsid w:val="0063240C"/>
    <w:rsid w:val="00635771"/>
    <w:rsid w:val="006371FF"/>
    <w:rsid w:val="00637645"/>
    <w:rsid w:val="0064218D"/>
    <w:rsid w:val="0064287B"/>
    <w:rsid w:val="006446EE"/>
    <w:rsid w:val="006452B3"/>
    <w:rsid w:val="006454A4"/>
    <w:rsid w:val="00646100"/>
    <w:rsid w:val="00646B9B"/>
    <w:rsid w:val="006475AE"/>
    <w:rsid w:val="00650121"/>
    <w:rsid w:val="006501BE"/>
    <w:rsid w:val="00650BE2"/>
    <w:rsid w:val="0065629F"/>
    <w:rsid w:val="00656F39"/>
    <w:rsid w:val="0066129D"/>
    <w:rsid w:val="00661699"/>
    <w:rsid w:val="00662199"/>
    <w:rsid w:val="00663C49"/>
    <w:rsid w:val="00665411"/>
    <w:rsid w:val="0066594A"/>
    <w:rsid w:val="00666146"/>
    <w:rsid w:val="006664FA"/>
    <w:rsid w:val="00666548"/>
    <w:rsid w:val="00666586"/>
    <w:rsid w:val="00670A00"/>
    <w:rsid w:val="00670D16"/>
    <w:rsid w:val="006710A2"/>
    <w:rsid w:val="0067201A"/>
    <w:rsid w:val="0067282C"/>
    <w:rsid w:val="006734E2"/>
    <w:rsid w:val="00675431"/>
    <w:rsid w:val="00675738"/>
    <w:rsid w:val="00675DE7"/>
    <w:rsid w:val="006772AF"/>
    <w:rsid w:val="00677DBB"/>
    <w:rsid w:val="00686180"/>
    <w:rsid w:val="006868F7"/>
    <w:rsid w:val="00690070"/>
    <w:rsid w:val="006906BB"/>
    <w:rsid w:val="00691E88"/>
    <w:rsid w:val="00691F9C"/>
    <w:rsid w:val="006931F3"/>
    <w:rsid w:val="00693359"/>
    <w:rsid w:val="006958B0"/>
    <w:rsid w:val="00696A45"/>
    <w:rsid w:val="00697901"/>
    <w:rsid w:val="006A1B21"/>
    <w:rsid w:val="006A1B85"/>
    <w:rsid w:val="006A333B"/>
    <w:rsid w:val="006A3747"/>
    <w:rsid w:val="006A5D31"/>
    <w:rsid w:val="006B1E19"/>
    <w:rsid w:val="006B2EC5"/>
    <w:rsid w:val="006B4320"/>
    <w:rsid w:val="006B71CE"/>
    <w:rsid w:val="006B7BD2"/>
    <w:rsid w:val="006C010B"/>
    <w:rsid w:val="006C0530"/>
    <w:rsid w:val="006C09B8"/>
    <w:rsid w:val="006C103A"/>
    <w:rsid w:val="006C1CF8"/>
    <w:rsid w:val="006C2B14"/>
    <w:rsid w:val="006C2E12"/>
    <w:rsid w:val="006C41BD"/>
    <w:rsid w:val="006C4732"/>
    <w:rsid w:val="006C5CB5"/>
    <w:rsid w:val="006C5F33"/>
    <w:rsid w:val="006C6F38"/>
    <w:rsid w:val="006C7971"/>
    <w:rsid w:val="006D0E0F"/>
    <w:rsid w:val="006D23D5"/>
    <w:rsid w:val="006D5542"/>
    <w:rsid w:val="006D6FCD"/>
    <w:rsid w:val="006E3AD6"/>
    <w:rsid w:val="006E5A84"/>
    <w:rsid w:val="006E654D"/>
    <w:rsid w:val="006E720C"/>
    <w:rsid w:val="006E7583"/>
    <w:rsid w:val="006F02FA"/>
    <w:rsid w:val="006F0327"/>
    <w:rsid w:val="006F2821"/>
    <w:rsid w:val="006F2CD7"/>
    <w:rsid w:val="006F3748"/>
    <w:rsid w:val="006F3D38"/>
    <w:rsid w:val="006F4E20"/>
    <w:rsid w:val="006F603D"/>
    <w:rsid w:val="006F6E8C"/>
    <w:rsid w:val="006F78F5"/>
    <w:rsid w:val="007004F7"/>
    <w:rsid w:val="00700503"/>
    <w:rsid w:val="007007D6"/>
    <w:rsid w:val="00700987"/>
    <w:rsid w:val="00700F95"/>
    <w:rsid w:val="00701326"/>
    <w:rsid w:val="00705AAE"/>
    <w:rsid w:val="00707983"/>
    <w:rsid w:val="00707B1B"/>
    <w:rsid w:val="00710E86"/>
    <w:rsid w:val="00711573"/>
    <w:rsid w:val="00711B95"/>
    <w:rsid w:val="00715D3A"/>
    <w:rsid w:val="00717FFB"/>
    <w:rsid w:val="0072024F"/>
    <w:rsid w:val="007206CE"/>
    <w:rsid w:val="00722915"/>
    <w:rsid w:val="007235B5"/>
    <w:rsid w:val="00723824"/>
    <w:rsid w:val="007252A1"/>
    <w:rsid w:val="00725DB0"/>
    <w:rsid w:val="0072650E"/>
    <w:rsid w:val="0073026A"/>
    <w:rsid w:val="007318ED"/>
    <w:rsid w:val="00732FB1"/>
    <w:rsid w:val="007366CB"/>
    <w:rsid w:val="007369AE"/>
    <w:rsid w:val="007401F7"/>
    <w:rsid w:val="00741D67"/>
    <w:rsid w:val="00743339"/>
    <w:rsid w:val="00743853"/>
    <w:rsid w:val="0074419F"/>
    <w:rsid w:val="007447DB"/>
    <w:rsid w:val="007459AA"/>
    <w:rsid w:val="00746835"/>
    <w:rsid w:val="00750035"/>
    <w:rsid w:val="0075060D"/>
    <w:rsid w:val="00750634"/>
    <w:rsid w:val="00752987"/>
    <w:rsid w:val="007606ED"/>
    <w:rsid w:val="00760850"/>
    <w:rsid w:val="00760B65"/>
    <w:rsid w:val="00760CC6"/>
    <w:rsid w:val="00765A54"/>
    <w:rsid w:val="007660E0"/>
    <w:rsid w:val="00767106"/>
    <w:rsid w:val="0076750A"/>
    <w:rsid w:val="007749F0"/>
    <w:rsid w:val="0077675C"/>
    <w:rsid w:val="00777271"/>
    <w:rsid w:val="00777626"/>
    <w:rsid w:val="00781145"/>
    <w:rsid w:val="00782CB8"/>
    <w:rsid w:val="00783F77"/>
    <w:rsid w:val="00784353"/>
    <w:rsid w:val="007879A0"/>
    <w:rsid w:val="00790D4B"/>
    <w:rsid w:val="00793C7B"/>
    <w:rsid w:val="00794407"/>
    <w:rsid w:val="007946CD"/>
    <w:rsid w:val="007957AC"/>
    <w:rsid w:val="00797D64"/>
    <w:rsid w:val="007A0082"/>
    <w:rsid w:val="007A0551"/>
    <w:rsid w:val="007A07D4"/>
    <w:rsid w:val="007A1F32"/>
    <w:rsid w:val="007A24ED"/>
    <w:rsid w:val="007A2D35"/>
    <w:rsid w:val="007A3E7B"/>
    <w:rsid w:val="007A4948"/>
    <w:rsid w:val="007A53A4"/>
    <w:rsid w:val="007A547A"/>
    <w:rsid w:val="007A5552"/>
    <w:rsid w:val="007A6052"/>
    <w:rsid w:val="007A7518"/>
    <w:rsid w:val="007B27C2"/>
    <w:rsid w:val="007B28C9"/>
    <w:rsid w:val="007B344D"/>
    <w:rsid w:val="007B41F9"/>
    <w:rsid w:val="007B4777"/>
    <w:rsid w:val="007B487E"/>
    <w:rsid w:val="007B49F1"/>
    <w:rsid w:val="007B5C23"/>
    <w:rsid w:val="007C007D"/>
    <w:rsid w:val="007C26D0"/>
    <w:rsid w:val="007C4C03"/>
    <w:rsid w:val="007C7A6F"/>
    <w:rsid w:val="007C7F8D"/>
    <w:rsid w:val="007D0277"/>
    <w:rsid w:val="007D0722"/>
    <w:rsid w:val="007D18D9"/>
    <w:rsid w:val="007D1980"/>
    <w:rsid w:val="007D2381"/>
    <w:rsid w:val="007D2399"/>
    <w:rsid w:val="007D315C"/>
    <w:rsid w:val="007D4778"/>
    <w:rsid w:val="007D47CA"/>
    <w:rsid w:val="007D5B5C"/>
    <w:rsid w:val="007D6339"/>
    <w:rsid w:val="007E41E4"/>
    <w:rsid w:val="007E68D7"/>
    <w:rsid w:val="007E75AD"/>
    <w:rsid w:val="007F0547"/>
    <w:rsid w:val="007F207B"/>
    <w:rsid w:val="007F2CA8"/>
    <w:rsid w:val="007F5598"/>
    <w:rsid w:val="007F6BE0"/>
    <w:rsid w:val="007F7F58"/>
    <w:rsid w:val="007F7FE1"/>
    <w:rsid w:val="00800EF7"/>
    <w:rsid w:val="008026E0"/>
    <w:rsid w:val="0080401F"/>
    <w:rsid w:val="00804869"/>
    <w:rsid w:val="00804E11"/>
    <w:rsid w:val="00804EDE"/>
    <w:rsid w:val="00804F0F"/>
    <w:rsid w:val="00806354"/>
    <w:rsid w:val="00806A6C"/>
    <w:rsid w:val="008077C7"/>
    <w:rsid w:val="00813516"/>
    <w:rsid w:val="008144E5"/>
    <w:rsid w:val="00815C3C"/>
    <w:rsid w:val="00817DC9"/>
    <w:rsid w:val="0082187B"/>
    <w:rsid w:val="00821E69"/>
    <w:rsid w:val="00822AD5"/>
    <w:rsid w:val="0082317F"/>
    <w:rsid w:val="00823EC6"/>
    <w:rsid w:val="00826F28"/>
    <w:rsid w:val="008270E2"/>
    <w:rsid w:val="00827690"/>
    <w:rsid w:val="008305BC"/>
    <w:rsid w:val="00831076"/>
    <w:rsid w:val="00832A24"/>
    <w:rsid w:val="00833EE7"/>
    <w:rsid w:val="00834CFA"/>
    <w:rsid w:val="00835C1B"/>
    <w:rsid w:val="0083750A"/>
    <w:rsid w:val="00840B6B"/>
    <w:rsid w:val="00842D72"/>
    <w:rsid w:val="00843293"/>
    <w:rsid w:val="00843FFA"/>
    <w:rsid w:val="00844CFD"/>
    <w:rsid w:val="00845015"/>
    <w:rsid w:val="00845962"/>
    <w:rsid w:val="0084740B"/>
    <w:rsid w:val="008527B8"/>
    <w:rsid w:val="008531B6"/>
    <w:rsid w:val="00853D19"/>
    <w:rsid w:val="00855EBB"/>
    <w:rsid w:val="00857BB7"/>
    <w:rsid w:val="008629E4"/>
    <w:rsid w:val="008632B3"/>
    <w:rsid w:val="00864520"/>
    <w:rsid w:val="00866C21"/>
    <w:rsid w:val="008677D1"/>
    <w:rsid w:val="008715FA"/>
    <w:rsid w:val="00871F60"/>
    <w:rsid w:val="00872855"/>
    <w:rsid w:val="00872B24"/>
    <w:rsid w:val="008752B9"/>
    <w:rsid w:val="00875D74"/>
    <w:rsid w:val="00880507"/>
    <w:rsid w:val="008805ED"/>
    <w:rsid w:val="00880812"/>
    <w:rsid w:val="00880C3C"/>
    <w:rsid w:val="00882726"/>
    <w:rsid w:val="00882EF0"/>
    <w:rsid w:val="00885215"/>
    <w:rsid w:val="0088720A"/>
    <w:rsid w:val="008913F9"/>
    <w:rsid w:val="00897BED"/>
    <w:rsid w:val="008A0444"/>
    <w:rsid w:val="008A089A"/>
    <w:rsid w:val="008A110F"/>
    <w:rsid w:val="008A2047"/>
    <w:rsid w:val="008A2B57"/>
    <w:rsid w:val="008A3777"/>
    <w:rsid w:val="008A3970"/>
    <w:rsid w:val="008A617A"/>
    <w:rsid w:val="008A66F3"/>
    <w:rsid w:val="008A6EEF"/>
    <w:rsid w:val="008A7BA2"/>
    <w:rsid w:val="008B0655"/>
    <w:rsid w:val="008B0C16"/>
    <w:rsid w:val="008B1288"/>
    <w:rsid w:val="008B26C0"/>
    <w:rsid w:val="008B2713"/>
    <w:rsid w:val="008B3190"/>
    <w:rsid w:val="008B4080"/>
    <w:rsid w:val="008B48C1"/>
    <w:rsid w:val="008B491A"/>
    <w:rsid w:val="008B5D01"/>
    <w:rsid w:val="008B6C0E"/>
    <w:rsid w:val="008C0BB5"/>
    <w:rsid w:val="008C26C1"/>
    <w:rsid w:val="008C36BC"/>
    <w:rsid w:val="008C4ABB"/>
    <w:rsid w:val="008C4C41"/>
    <w:rsid w:val="008C52E4"/>
    <w:rsid w:val="008C71D7"/>
    <w:rsid w:val="008C737C"/>
    <w:rsid w:val="008D0E57"/>
    <w:rsid w:val="008D105F"/>
    <w:rsid w:val="008D10C5"/>
    <w:rsid w:val="008D300B"/>
    <w:rsid w:val="008D3A78"/>
    <w:rsid w:val="008D3C6E"/>
    <w:rsid w:val="008D465C"/>
    <w:rsid w:val="008D4E34"/>
    <w:rsid w:val="008D73FF"/>
    <w:rsid w:val="008D7BBB"/>
    <w:rsid w:val="008E00DA"/>
    <w:rsid w:val="008E09ED"/>
    <w:rsid w:val="008E10D6"/>
    <w:rsid w:val="008E19C4"/>
    <w:rsid w:val="008E292C"/>
    <w:rsid w:val="008E4D0F"/>
    <w:rsid w:val="008E6530"/>
    <w:rsid w:val="008E671F"/>
    <w:rsid w:val="008E7027"/>
    <w:rsid w:val="008F1C83"/>
    <w:rsid w:val="008F2461"/>
    <w:rsid w:val="008F37D4"/>
    <w:rsid w:val="008F3D49"/>
    <w:rsid w:val="008F641C"/>
    <w:rsid w:val="008F7507"/>
    <w:rsid w:val="00901457"/>
    <w:rsid w:val="00901F8F"/>
    <w:rsid w:val="00903864"/>
    <w:rsid w:val="0090403A"/>
    <w:rsid w:val="00904FC5"/>
    <w:rsid w:val="00905ACB"/>
    <w:rsid w:val="00911A83"/>
    <w:rsid w:val="00912003"/>
    <w:rsid w:val="009146AF"/>
    <w:rsid w:val="00914E03"/>
    <w:rsid w:val="00917057"/>
    <w:rsid w:val="00917C26"/>
    <w:rsid w:val="009216B9"/>
    <w:rsid w:val="009235F9"/>
    <w:rsid w:val="00923BCA"/>
    <w:rsid w:val="00926E70"/>
    <w:rsid w:val="00930BB8"/>
    <w:rsid w:val="0093338D"/>
    <w:rsid w:val="00934E25"/>
    <w:rsid w:val="009357AD"/>
    <w:rsid w:val="009365E5"/>
    <w:rsid w:val="00937467"/>
    <w:rsid w:val="00937A61"/>
    <w:rsid w:val="00942D15"/>
    <w:rsid w:val="00944E71"/>
    <w:rsid w:val="00944F2F"/>
    <w:rsid w:val="009454B6"/>
    <w:rsid w:val="00945825"/>
    <w:rsid w:val="00947D04"/>
    <w:rsid w:val="009500E9"/>
    <w:rsid w:val="00952028"/>
    <w:rsid w:val="00952A78"/>
    <w:rsid w:val="0096011C"/>
    <w:rsid w:val="00960DF0"/>
    <w:rsid w:val="009611D3"/>
    <w:rsid w:val="009617E8"/>
    <w:rsid w:val="00961E6F"/>
    <w:rsid w:val="00962DDA"/>
    <w:rsid w:val="00964AA3"/>
    <w:rsid w:val="0096509B"/>
    <w:rsid w:val="009676F7"/>
    <w:rsid w:val="009676FE"/>
    <w:rsid w:val="00972724"/>
    <w:rsid w:val="00975C77"/>
    <w:rsid w:val="00977B78"/>
    <w:rsid w:val="00980795"/>
    <w:rsid w:val="0098169A"/>
    <w:rsid w:val="00984E21"/>
    <w:rsid w:val="009858D3"/>
    <w:rsid w:val="00986012"/>
    <w:rsid w:val="009863CE"/>
    <w:rsid w:val="00986D58"/>
    <w:rsid w:val="009870A4"/>
    <w:rsid w:val="00990CE2"/>
    <w:rsid w:val="0099194A"/>
    <w:rsid w:val="00991C19"/>
    <w:rsid w:val="00992F3C"/>
    <w:rsid w:val="009946FA"/>
    <w:rsid w:val="00994ECF"/>
    <w:rsid w:val="00996BAF"/>
    <w:rsid w:val="0099768E"/>
    <w:rsid w:val="0099773E"/>
    <w:rsid w:val="009A04EA"/>
    <w:rsid w:val="009A4249"/>
    <w:rsid w:val="009A4D25"/>
    <w:rsid w:val="009A57D8"/>
    <w:rsid w:val="009A7617"/>
    <w:rsid w:val="009A7D17"/>
    <w:rsid w:val="009B06E4"/>
    <w:rsid w:val="009B0704"/>
    <w:rsid w:val="009B19F0"/>
    <w:rsid w:val="009B3171"/>
    <w:rsid w:val="009B4247"/>
    <w:rsid w:val="009B5B03"/>
    <w:rsid w:val="009B6396"/>
    <w:rsid w:val="009B6C91"/>
    <w:rsid w:val="009B79E3"/>
    <w:rsid w:val="009C1C96"/>
    <w:rsid w:val="009C1E47"/>
    <w:rsid w:val="009C24C5"/>
    <w:rsid w:val="009C2DD7"/>
    <w:rsid w:val="009C3975"/>
    <w:rsid w:val="009C4261"/>
    <w:rsid w:val="009C44BE"/>
    <w:rsid w:val="009C4607"/>
    <w:rsid w:val="009C5A37"/>
    <w:rsid w:val="009D0461"/>
    <w:rsid w:val="009D2E56"/>
    <w:rsid w:val="009D3D42"/>
    <w:rsid w:val="009D70AF"/>
    <w:rsid w:val="009E1B22"/>
    <w:rsid w:val="009E1D22"/>
    <w:rsid w:val="009E3235"/>
    <w:rsid w:val="009E3264"/>
    <w:rsid w:val="009E40B2"/>
    <w:rsid w:val="009E4B25"/>
    <w:rsid w:val="009E6A75"/>
    <w:rsid w:val="009E6D16"/>
    <w:rsid w:val="009E7FEE"/>
    <w:rsid w:val="009F04FE"/>
    <w:rsid w:val="009F0C6F"/>
    <w:rsid w:val="009F1099"/>
    <w:rsid w:val="009F1F61"/>
    <w:rsid w:val="009F4C5C"/>
    <w:rsid w:val="00A00004"/>
    <w:rsid w:val="00A011B3"/>
    <w:rsid w:val="00A01AB1"/>
    <w:rsid w:val="00A01E7D"/>
    <w:rsid w:val="00A0233D"/>
    <w:rsid w:val="00A028D4"/>
    <w:rsid w:val="00A10CB2"/>
    <w:rsid w:val="00A11FAC"/>
    <w:rsid w:val="00A2123B"/>
    <w:rsid w:val="00A22EEE"/>
    <w:rsid w:val="00A31470"/>
    <w:rsid w:val="00A31911"/>
    <w:rsid w:val="00A34758"/>
    <w:rsid w:val="00A36B0C"/>
    <w:rsid w:val="00A36BCE"/>
    <w:rsid w:val="00A407EC"/>
    <w:rsid w:val="00A43785"/>
    <w:rsid w:val="00A43974"/>
    <w:rsid w:val="00A44B90"/>
    <w:rsid w:val="00A46D6E"/>
    <w:rsid w:val="00A47DB9"/>
    <w:rsid w:val="00A503D0"/>
    <w:rsid w:val="00A50A6D"/>
    <w:rsid w:val="00A51D67"/>
    <w:rsid w:val="00A52D86"/>
    <w:rsid w:val="00A55974"/>
    <w:rsid w:val="00A578B6"/>
    <w:rsid w:val="00A57C98"/>
    <w:rsid w:val="00A606E4"/>
    <w:rsid w:val="00A60830"/>
    <w:rsid w:val="00A61BEB"/>
    <w:rsid w:val="00A63A59"/>
    <w:rsid w:val="00A63FDE"/>
    <w:rsid w:val="00A65238"/>
    <w:rsid w:val="00A6624F"/>
    <w:rsid w:val="00A66892"/>
    <w:rsid w:val="00A66C31"/>
    <w:rsid w:val="00A67ABC"/>
    <w:rsid w:val="00A67B15"/>
    <w:rsid w:val="00A67C40"/>
    <w:rsid w:val="00A710B4"/>
    <w:rsid w:val="00A72C4D"/>
    <w:rsid w:val="00A737C6"/>
    <w:rsid w:val="00A73FA1"/>
    <w:rsid w:val="00A75579"/>
    <w:rsid w:val="00A763AA"/>
    <w:rsid w:val="00A81D6A"/>
    <w:rsid w:val="00A8457E"/>
    <w:rsid w:val="00A8491C"/>
    <w:rsid w:val="00A84E0D"/>
    <w:rsid w:val="00A853EF"/>
    <w:rsid w:val="00A86B61"/>
    <w:rsid w:val="00A878C9"/>
    <w:rsid w:val="00A90887"/>
    <w:rsid w:val="00A90BBB"/>
    <w:rsid w:val="00A91D36"/>
    <w:rsid w:val="00A923F1"/>
    <w:rsid w:val="00A92E8D"/>
    <w:rsid w:val="00AA04E4"/>
    <w:rsid w:val="00AA1111"/>
    <w:rsid w:val="00AA116F"/>
    <w:rsid w:val="00AA4671"/>
    <w:rsid w:val="00AA4674"/>
    <w:rsid w:val="00AA6E17"/>
    <w:rsid w:val="00AB0302"/>
    <w:rsid w:val="00AB0915"/>
    <w:rsid w:val="00AB2B6E"/>
    <w:rsid w:val="00AB35C2"/>
    <w:rsid w:val="00AB3674"/>
    <w:rsid w:val="00AB6496"/>
    <w:rsid w:val="00AB6E93"/>
    <w:rsid w:val="00AB7C87"/>
    <w:rsid w:val="00AB7F3F"/>
    <w:rsid w:val="00AC194A"/>
    <w:rsid w:val="00AC380D"/>
    <w:rsid w:val="00AC4359"/>
    <w:rsid w:val="00AC4B54"/>
    <w:rsid w:val="00AC7840"/>
    <w:rsid w:val="00AC7931"/>
    <w:rsid w:val="00AC7AC8"/>
    <w:rsid w:val="00AC7EED"/>
    <w:rsid w:val="00AD06E3"/>
    <w:rsid w:val="00AD1CF6"/>
    <w:rsid w:val="00AD32AC"/>
    <w:rsid w:val="00AD40D6"/>
    <w:rsid w:val="00AD5C8E"/>
    <w:rsid w:val="00AD71C5"/>
    <w:rsid w:val="00AD7C00"/>
    <w:rsid w:val="00AE031A"/>
    <w:rsid w:val="00AE0576"/>
    <w:rsid w:val="00AE126D"/>
    <w:rsid w:val="00AE2251"/>
    <w:rsid w:val="00AE47D8"/>
    <w:rsid w:val="00AE6385"/>
    <w:rsid w:val="00AE681E"/>
    <w:rsid w:val="00AF0A8D"/>
    <w:rsid w:val="00AF2027"/>
    <w:rsid w:val="00AF3716"/>
    <w:rsid w:val="00AF5004"/>
    <w:rsid w:val="00AF588A"/>
    <w:rsid w:val="00B00344"/>
    <w:rsid w:val="00B039B6"/>
    <w:rsid w:val="00B041A9"/>
    <w:rsid w:val="00B056CD"/>
    <w:rsid w:val="00B05B5E"/>
    <w:rsid w:val="00B05F37"/>
    <w:rsid w:val="00B060D4"/>
    <w:rsid w:val="00B062F7"/>
    <w:rsid w:val="00B10A86"/>
    <w:rsid w:val="00B113FA"/>
    <w:rsid w:val="00B11F07"/>
    <w:rsid w:val="00B12769"/>
    <w:rsid w:val="00B1333C"/>
    <w:rsid w:val="00B21341"/>
    <w:rsid w:val="00B22AD2"/>
    <w:rsid w:val="00B22B92"/>
    <w:rsid w:val="00B22CB3"/>
    <w:rsid w:val="00B23AAE"/>
    <w:rsid w:val="00B255D5"/>
    <w:rsid w:val="00B3111C"/>
    <w:rsid w:val="00B326B3"/>
    <w:rsid w:val="00B32ABD"/>
    <w:rsid w:val="00B32F65"/>
    <w:rsid w:val="00B336F8"/>
    <w:rsid w:val="00B33C56"/>
    <w:rsid w:val="00B35227"/>
    <w:rsid w:val="00B355B0"/>
    <w:rsid w:val="00B36476"/>
    <w:rsid w:val="00B36BB9"/>
    <w:rsid w:val="00B40FC7"/>
    <w:rsid w:val="00B418D5"/>
    <w:rsid w:val="00B433AA"/>
    <w:rsid w:val="00B448DE"/>
    <w:rsid w:val="00B45BC0"/>
    <w:rsid w:val="00B46306"/>
    <w:rsid w:val="00B50592"/>
    <w:rsid w:val="00B5120C"/>
    <w:rsid w:val="00B525E3"/>
    <w:rsid w:val="00B527B8"/>
    <w:rsid w:val="00B5301B"/>
    <w:rsid w:val="00B54730"/>
    <w:rsid w:val="00B610B6"/>
    <w:rsid w:val="00B62BCB"/>
    <w:rsid w:val="00B63A44"/>
    <w:rsid w:val="00B64A77"/>
    <w:rsid w:val="00B668A3"/>
    <w:rsid w:val="00B66CF7"/>
    <w:rsid w:val="00B7079F"/>
    <w:rsid w:val="00B708E0"/>
    <w:rsid w:val="00B70E0D"/>
    <w:rsid w:val="00B70EEE"/>
    <w:rsid w:val="00B70F52"/>
    <w:rsid w:val="00B730D2"/>
    <w:rsid w:val="00B73B3B"/>
    <w:rsid w:val="00B73D26"/>
    <w:rsid w:val="00B74C00"/>
    <w:rsid w:val="00B76825"/>
    <w:rsid w:val="00B77EDC"/>
    <w:rsid w:val="00B817CC"/>
    <w:rsid w:val="00B84597"/>
    <w:rsid w:val="00B8649A"/>
    <w:rsid w:val="00B8774B"/>
    <w:rsid w:val="00B87807"/>
    <w:rsid w:val="00B90496"/>
    <w:rsid w:val="00B9237E"/>
    <w:rsid w:val="00B92597"/>
    <w:rsid w:val="00B93101"/>
    <w:rsid w:val="00B955A6"/>
    <w:rsid w:val="00B95DD9"/>
    <w:rsid w:val="00B96397"/>
    <w:rsid w:val="00B96CC3"/>
    <w:rsid w:val="00B978A7"/>
    <w:rsid w:val="00BA307D"/>
    <w:rsid w:val="00BA5402"/>
    <w:rsid w:val="00BA70F1"/>
    <w:rsid w:val="00BA7473"/>
    <w:rsid w:val="00BB252D"/>
    <w:rsid w:val="00BB2E57"/>
    <w:rsid w:val="00BB3A94"/>
    <w:rsid w:val="00BB50C7"/>
    <w:rsid w:val="00BB58B8"/>
    <w:rsid w:val="00BB6455"/>
    <w:rsid w:val="00BB757E"/>
    <w:rsid w:val="00BC0BD0"/>
    <w:rsid w:val="00BC2DF9"/>
    <w:rsid w:val="00BC46B9"/>
    <w:rsid w:val="00BC4C1F"/>
    <w:rsid w:val="00BC4EA0"/>
    <w:rsid w:val="00BD1F0D"/>
    <w:rsid w:val="00BD2956"/>
    <w:rsid w:val="00BD3766"/>
    <w:rsid w:val="00BD653F"/>
    <w:rsid w:val="00BD6752"/>
    <w:rsid w:val="00BD7A30"/>
    <w:rsid w:val="00BE1A70"/>
    <w:rsid w:val="00BE2489"/>
    <w:rsid w:val="00BE254A"/>
    <w:rsid w:val="00BE706A"/>
    <w:rsid w:val="00BF122E"/>
    <w:rsid w:val="00BF1F72"/>
    <w:rsid w:val="00BF3C66"/>
    <w:rsid w:val="00BF600E"/>
    <w:rsid w:val="00BF659C"/>
    <w:rsid w:val="00BF66F7"/>
    <w:rsid w:val="00BF797D"/>
    <w:rsid w:val="00BF7B4F"/>
    <w:rsid w:val="00C00A8A"/>
    <w:rsid w:val="00C00C29"/>
    <w:rsid w:val="00C0202A"/>
    <w:rsid w:val="00C040CF"/>
    <w:rsid w:val="00C04A0F"/>
    <w:rsid w:val="00C10AF2"/>
    <w:rsid w:val="00C119F4"/>
    <w:rsid w:val="00C121FE"/>
    <w:rsid w:val="00C123A8"/>
    <w:rsid w:val="00C124D7"/>
    <w:rsid w:val="00C12F2E"/>
    <w:rsid w:val="00C146C7"/>
    <w:rsid w:val="00C15A3D"/>
    <w:rsid w:val="00C17D04"/>
    <w:rsid w:val="00C20BD2"/>
    <w:rsid w:val="00C2189B"/>
    <w:rsid w:val="00C22EF8"/>
    <w:rsid w:val="00C23F09"/>
    <w:rsid w:val="00C24336"/>
    <w:rsid w:val="00C251DC"/>
    <w:rsid w:val="00C254CE"/>
    <w:rsid w:val="00C25904"/>
    <w:rsid w:val="00C2702B"/>
    <w:rsid w:val="00C271FA"/>
    <w:rsid w:val="00C30176"/>
    <w:rsid w:val="00C30E56"/>
    <w:rsid w:val="00C32100"/>
    <w:rsid w:val="00C32332"/>
    <w:rsid w:val="00C3295A"/>
    <w:rsid w:val="00C32D28"/>
    <w:rsid w:val="00C3436D"/>
    <w:rsid w:val="00C3656F"/>
    <w:rsid w:val="00C414C5"/>
    <w:rsid w:val="00C41603"/>
    <w:rsid w:val="00C42CF6"/>
    <w:rsid w:val="00C450CB"/>
    <w:rsid w:val="00C46353"/>
    <w:rsid w:val="00C47FE7"/>
    <w:rsid w:val="00C50273"/>
    <w:rsid w:val="00C52CEA"/>
    <w:rsid w:val="00C541C1"/>
    <w:rsid w:val="00C54C3D"/>
    <w:rsid w:val="00C55333"/>
    <w:rsid w:val="00C5557C"/>
    <w:rsid w:val="00C573FE"/>
    <w:rsid w:val="00C57AF8"/>
    <w:rsid w:val="00C605D3"/>
    <w:rsid w:val="00C609A4"/>
    <w:rsid w:val="00C63E39"/>
    <w:rsid w:val="00C6428A"/>
    <w:rsid w:val="00C64813"/>
    <w:rsid w:val="00C649CE"/>
    <w:rsid w:val="00C70A48"/>
    <w:rsid w:val="00C72682"/>
    <w:rsid w:val="00C74D6C"/>
    <w:rsid w:val="00C74F29"/>
    <w:rsid w:val="00C75F8A"/>
    <w:rsid w:val="00C76593"/>
    <w:rsid w:val="00C81504"/>
    <w:rsid w:val="00C82529"/>
    <w:rsid w:val="00C86018"/>
    <w:rsid w:val="00C8752B"/>
    <w:rsid w:val="00C903C1"/>
    <w:rsid w:val="00C90B71"/>
    <w:rsid w:val="00C917C3"/>
    <w:rsid w:val="00C925FE"/>
    <w:rsid w:val="00C932E6"/>
    <w:rsid w:val="00C93548"/>
    <w:rsid w:val="00C9355A"/>
    <w:rsid w:val="00C953D8"/>
    <w:rsid w:val="00C95B86"/>
    <w:rsid w:val="00C9656A"/>
    <w:rsid w:val="00C96B9B"/>
    <w:rsid w:val="00CA0CA4"/>
    <w:rsid w:val="00CA0CB7"/>
    <w:rsid w:val="00CA43DF"/>
    <w:rsid w:val="00CA6057"/>
    <w:rsid w:val="00CA6434"/>
    <w:rsid w:val="00CB3DF0"/>
    <w:rsid w:val="00CB63D0"/>
    <w:rsid w:val="00CB6752"/>
    <w:rsid w:val="00CB7F09"/>
    <w:rsid w:val="00CC0D11"/>
    <w:rsid w:val="00CC0E4F"/>
    <w:rsid w:val="00CC1A81"/>
    <w:rsid w:val="00CC2593"/>
    <w:rsid w:val="00CC2941"/>
    <w:rsid w:val="00CC57CE"/>
    <w:rsid w:val="00CC642A"/>
    <w:rsid w:val="00CC6A6D"/>
    <w:rsid w:val="00CC7ED9"/>
    <w:rsid w:val="00CD0DB6"/>
    <w:rsid w:val="00CD107F"/>
    <w:rsid w:val="00CD1E2B"/>
    <w:rsid w:val="00CD3EA9"/>
    <w:rsid w:val="00CD4C96"/>
    <w:rsid w:val="00CD50CA"/>
    <w:rsid w:val="00CD62F8"/>
    <w:rsid w:val="00CD7492"/>
    <w:rsid w:val="00CD767F"/>
    <w:rsid w:val="00CE1468"/>
    <w:rsid w:val="00CE3197"/>
    <w:rsid w:val="00CE3293"/>
    <w:rsid w:val="00CE403E"/>
    <w:rsid w:val="00CE4D05"/>
    <w:rsid w:val="00CE5142"/>
    <w:rsid w:val="00CE5707"/>
    <w:rsid w:val="00CE5C58"/>
    <w:rsid w:val="00CE649A"/>
    <w:rsid w:val="00CE6AB2"/>
    <w:rsid w:val="00CE7879"/>
    <w:rsid w:val="00CE7CFE"/>
    <w:rsid w:val="00CF0195"/>
    <w:rsid w:val="00CF0685"/>
    <w:rsid w:val="00CF0D5C"/>
    <w:rsid w:val="00CF1429"/>
    <w:rsid w:val="00CF5032"/>
    <w:rsid w:val="00CF61EC"/>
    <w:rsid w:val="00D004C4"/>
    <w:rsid w:val="00D018F3"/>
    <w:rsid w:val="00D04134"/>
    <w:rsid w:val="00D046BF"/>
    <w:rsid w:val="00D06134"/>
    <w:rsid w:val="00D10C49"/>
    <w:rsid w:val="00D119AB"/>
    <w:rsid w:val="00D14113"/>
    <w:rsid w:val="00D15186"/>
    <w:rsid w:val="00D2457E"/>
    <w:rsid w:val="00D254B1"/>
    <w:rsid w:val="00D2772D"/>
    <w:rsid w:val="00D3172F"/>
    <w:rsid w:val="00D31BA6"/>
    <w:rsid w:val="00D330AF"/>
    <w:rsid w:val="00D33A7A"/>
    <w:rsid w:val="00D33B7B"/>
    <w:rsid w:val="00D34573"/>
    <w:rsid w:val="00D36F89"/>
    <w:rsid w:val="00D37C2E"/>
    <w:rsid w:val="00D40510"/>
    <w:rsid w:val="00D41002"/>
    <w:rsid w:val="00D424DE"/>
    <w:rsid w:val="00D42913"/>
    <w:rsid w:val="00D43BE0"/>
    <w:rsid w:val="00D44B76"/>
    <w:rsid w:val="00D46962"/>
    <w:rsid w:val="00D50608"/>
    <w:rsid w:val="00D523A8"/>
    <w:rsid w:val="00D52EB6"/>
    <w:rsid w:val="00D54DAD"/>
    <w:rsid w:val="00D55263"/>
    <w:rsid w:val="00D561F9"/>
    <w:rsid w:val="00D60437"/>
    <w:rsid w:val="00D61C26"/>
    <w:rsid w:val="00D6314E"/>
    <w:rsid w:val="00D637EC"/>
    <w:rsid w:val="00D63B41"/>
    <w:rsid w:val="00D6568A"/>
    <w:rsid w:val="00D702AA"/>
    <w:rsid w:val="00D73274"/>
    <w:rsid w:val="00D73AE6"/>
    <w:rsid w:val="00D76618"/>
    <w:rsid w:val="00D77BBD"/>
    <w:rsid w:val="00D77D20"/>
    <w:rsid w:val="00D8062D"/>
    <w:rsid w:val="00D82B12"/>
    <w:rsid w:val="00D83E06"/>
    <w:rsid w:val="00D84E01"/>
    <w:rsid w:val="00D85AF4"/>
    <w:rsid w:val="00D870C8"/>
    <w:rsid w:val="00D9142E"/>
    <w:rsid w:val="00D92C99"/>
    <w:rsid w:val="00D92EA0"/>
    <w:rsid w:val="00D938BF"/>
    <w:rsid w:val="00D939D4"/>
    <w:rsid w:val="00D939F3"/>
    <w:rsid w:val="00D93F58"/>
    <w:rsid w:val="00D94A2B"/>
    <w:rsid w:val="00D9548B"/>
    <w:rsid w:val="00D971D9"/>
    <w:rsid w:val="00DA05FB"/>
    <w:rsid w:val="00DA3CBC"/>
    <w:rsid w:val="00DA4699"/>
    <w:rsid w:val="00DA4B06"/>
    <w:rsid w:val="00DA50AA"/>
    <w:rsid w:val="00DA5B7C"/>
    <w:rsid w:val="00DA7298"/>
    <w:rsid w:val="00DA7B05"/>
    <w:rsid w:val="00DB0347"/>
    <w:rsid w:val="00DB1155"/>
    <w:rsid w:val="00DB1939"/>
    <w:rsid w:val="00DB2150"/>
    <w:rsid w:val="00DB43BF"/>
    <w:rsid w:val="00DC1149"/>
    <w:rsid w:val="00DC1EB0"/>
    <w:rsid w:val="00DC4362"/>
    <w:rsid w:val="00DC6CAC"/>
    <w:rsid w:val="00DC71DF"/>
    <w:rsid w:val="00DC7469"/>
    <w:rsid w:val="00DC75FF"/>
    <w:rsid w:val="00DD0416"/>
    <w:rsid w:val="00DD0D45"/>
    <w:rsid w:val="00DD1654"/>
    <w:rsid w:val="00DD18FB"/>
    <w:rsid w:val="00DD1C9D"/>
    <w:rsid w:val="00DD2719"/>
    <w:rsid w:val="00DD367F"/>
    <w:rsid w:val="00DD3E07"/>
    <w:rsid w:val="00DD3F4B"/>
    <w:rsid w:val="00DD430B"/>
    <w:rsid w:val="00DD4E33"/>
    <w:rsid w:val="00DE0A49"/>
    <w:rsid w:val="00DE1BBD"/>
    <w:rsid w:val="00DE3675"/>
    <w:rsid w:val="00DE50D6"/>
    <w:rsid w:val="00DE6424"/>
    <w:rsid w:val="00DE6F8A"/>
    <w:rsid w:val="00DF0CA2"/>
    <w:rsid w:val="00DF1B93"/>
    <w:rsid w:val="00DF29FB"/>
    <w:rsid w:val="00DF2A67"/>
    <w:rsid w:val="00DF32C3"/>
    <w:rsid w:val="00DF740A"/>
    <w:rsid w:val="00E027DE"/>
    <w:rsid w:val="00E0329B"/>
    <w:rsid w:val="00E0466E"/>
    <w:rsid w:val="00E04A99"/>
    <w:rsid w:val="00E0707A"/>
    <w:rsid w:val="00E12890"/>
    <w:rsid w:val="00E13283"/>
    <w:rsid w:val="00E1392A"/>
    <w:rsid w:val="00E152AB"/>
    <w:rsid w:val="00E161AE"/>
    <w:rsid w:val="00E16AE6"/>
    <w:rsid w:val="00E16FAA"/>
    <w:rsid w:val="00E17765"/>
    <w:rsid w:val="00E2018B"/>
    <w:rsid w:val="00E22E2F"/>
    <w:rsid w:val="00E236D9"/>
    <w:rsid w:val="00E2387D"/>
    <w:rsid w:val="00E25223"/>
    <w:rsid w:val="00E25AA4"/>
    <w:rsid w:val="00E27B27"/>
    <w:rsid w:val="00E32738"/>
    <w:rsid w:val="00E337AE"/>
    <w:rsid w:val="00E35402"/>
    <w:rsid w:val="00E36135"/>
    <w:rsid w:val="00E36452"/>
    <w:rsid w:val="00E366F9"/>
    <w:rsid w:val="00E400DD"/>
    <w:rsid w:val="00E40794"/>
    <w:rsid w:val="00E41FBA"/>
    <w:rsid w:val="00E435FB"/>
    <w:rsid w:val="00E449BA"/>
    <w:rsid w:val="00E44B6B"/>
    <w:rsid w:val="00E45064"/>
    <w:rsid w:val="00E45CEB"/>
    <w:rsid w:val="00E45D04"/>
    <w:rsid w:val="00E46FD2"/>
    <w:rsid w:val="00E50076"/>
    <w:rsid w:val="00E523DB"/>
    <w:rsid w:val="00E52908"/>
    <w:rsid w:val="00E55DC9"/>
    <w:rsid w:val="00E62A8B"/>
    <w:rsid w:val="00E638B4"/>
    <w:rsid w:val="00E658F4"/>
    <w:rsid w:val="00E65B10"/>
    <w:rsid w:val="00E7401F"/>
    <w:rsid w:val="00E74A5C"/>
    <w:rsid w:val="00E754B7"/>
    <w:rsid w:val="00E769D2"/>
    <w:rsid w:val="00E76D41"/>
    <w:rsid w:val="00E76F2E"/>
    <w:rsid w:val="00E83817"/>
    <w:rsid w:val="00E839C4"/>
    <w:rsid w:val="00E847E4"/>
    <w:rsid w:val="00E855B4"/>
    <w:rsid w:val="00E85B8B"/>
    <w:rsid w:val="00E8798C"/>
    <w:rsid w:val="00E90543"/>
    <w:rsid w:val="00E91A20"/>
    <w:rsid w:val="00E9247B"/>
    <w:rsid w:val="00E9248E"/>
    <w:rsid w:val="00E9318E"/>
    <w:rsid w:val="00E938BD"/>
    <w:rsid w:val="00E941FC"/>
    <w:rsid w:val="00E94781"/>
    <w:rsid w:val="00E95B32"/>
    <w:rsid w:val="00E973D8"/>
    <w:rsid w:val="00E976C7"/>
    <w:rsid w:val="00EA0CE6"/>
    <w:rsid w:val="00EA21CA"/>
    <w:rsid w:val="00EA3EC7"/>
    <w:rsid w:val="00EA72B7"/>
    <w:rsid w:val="00EB3370"/>
    <w:rsid w:val="00EB395C"/>
    <w:rsid w:val="00EB585F"/>
    <w:rsid w:val="00EB6952"/>
    <w:rsid w:val="00EB7169"/>
    <w:rsid w:val="00EC054C"/>
    <w:rsid w:val="00EC08EE"/>
    <w:rsid w:val="00EC18BD"/>
    <w:rsid w:val="00EC43A4"/>
    <w:rsid w:val="00EC577E"/>
    <w:rsid w:val="00EC5DEF"/>
    <w:rsid w:val="00EC5E77"/>
    <w:rsid w:val="00EC7781"/>
    <w:rsid w:val="00EC7B7D"/>
    <w:rsid w:val="00EC7D39"/>
    <w:rsid w:val="00ED1464"/>
    <w:rsid w:val="00ED1C2D"/>
    <w:rsid w:val="00ED2B46"/>
    <w:rsid w:val="00ED2E8D"/>
    <w:rsid w:val="00ED325D"/>
    <w:rsid w:val="00ED368C"/>
    <w:rsid w:val="00ED4583"/>
    <w:rsid w:val="00ED4F09"/>
    <w:rsid w:val="00ED67E2"/>
    <w:rsid w:val="00ED69CF"/>
    <w:rsid w:val="00EE0F73"/>
    <w:rsid w:val="00EE20A1"/>
    <w:rsid w:val="00EE4151"/>
    <w:rsid w:val="00EE571C"/>
    <w:rsid w:val="00EE7265"/>
    <w:rsid w:val="00EF01ED"/>
    <w:rsid w:val="00EF07AC"/>
    <w:rsid w:val="00EF1ED0"/>
    <w:rsid w:val="00EF1F93"/>
    <w:rsid w:val="00EF3C7E"/>
    <w:rsid w:val="00EF4EFC"/>
    <w:rsid w:val="00EF6D7E"/>
    <w:rsid w:val="00EF6F4D"/>
    <w:rsid w:val="00EF76BC"/>
    <w:rsid w:val="00EF7F18"/>
    <w:rsid w:val="00F006DA"/>
    <w:rsid w:val="00F02144"/>
    <w:rsid w:val="00F02623"/>
    <w:rsid w:val="00F03052"/>
    <w:rsid w:val="00F03514"/>
    <w:rsid w:val="00F04E38"/>
    <w:rsid w:val="00F05075"/>
    <w:rsid w:val="00F06309"/>
    <w:rsid w:val="00F07FDE"/>
    <w:rsid w:val="00F115C4"/>
    <w:rsid w:val="00F117FC"/>
    <w:rsid w:val="00F12BB8"/>
    <w:rsid w:val="00F12E73"/>
    <w:rsid w:val="00F1323B"/>
    <w:rsid w:val="00F13485"/>
    <w:rsid w:val="00F13FC5"/>
    <w:rsid w:val="00F14CC4"/>
    <w:rsid w:val="00F160A3"/>
    <w:rsid w:val="00F175F2"/>
    <w:rsid w:val="00F17C29"/>
    <w:rsid w:val="00F23D5A"/>
    <w:rsid w:val="00F25F1F"/>
    <w:rsid w:val="00F27F5F"/>
    <w:rsid w:val="00F33FEC"/>
    <w:rsid w:val="00F351D4"/>
    <w:rsid w:val="00F37FB4"/>
    <w:rsid w:val="00F45408"/>
    <w:rsid w:val="00F45608"/>
    <w:rsid w:val="00F45F03"/>
    <w:rsid w:val="00F46056"/>
    <w:rsid w:val="00F51EFD"/>
    <w:rsid w:val="00F51F75"/>
    <w:rsid w:val="00F56AF2"/>
    <w:rsid w:val="00F5724A"/>
    <w:rsid w:val="00F6198B"/>
    <w:rsid w:val="00F61CB5"/>
    <w:rsid w:val="00F62EAF"/>
    <w:rsid w:val="00F658F2"/>
    <w:rsid w:val="00F71501"/>
    <w:rsid w:val="00F716BB"/>
    <w:rsid w:val="00F71F7A"/>
    <w:rsid w:val="00F7283D"/>
    <w:rsid w:val="00F73386"/>
    <w:rsid w:val="00F758DE"/>
    <w:rsid w:val="00F81585"/>
    <w:rsid w:val="00F82778"/>
    <w:rsid w:val="00F831EA"/>
    <w:rsid w:val="00F83DBB"/>
    <w:rsid w:val="00F86648"/>
    <w:rsid w:val="00F87E00"/>
    <w:rsid w:val="00F9284D"/>
    <w:rsid w:val="00F94831"/>
    <w:rsid w:val="00F95283"/>
    <w:rsid w:val="00F96A03"/>
    <w:rsid w:val="00F972A1"/>
    <w:rsid w:val="00F97500"/>
    <w:rsid w:val="00F97749"/>
    <w:rsid w:val="00FA0212"/>
    <w:rsid w:val="00FA0D0B"/>
    <w:rsid w:val="00FA1485"/>
    <w:rsid w:val="00FA1CB7"/>
    <w:rsid w:val="00FA2F68"/>
    <w:rsid w:val="00FA68ED"/>
    <w:rsid w:val="00FB0D00"/>
    <w:rsid w:val="00FB17DD"/>
    <w:rsid w:val="00FB1DA9"/>
    <w:rsid w:val="00FB1EAB"/>
    <w:rsid w:val="00FB1EE3"/>
    <w:rsid w:val="00FB39C8"/>
    <w:rsid w:val="00FB3B8C"/>
    <w:rsid w:val="00FB42F4"/>
    <w:rsid w:val="00FB46F7"/>
    <w:rsid w:val="00FB5818"/>
    <w:rsid w:val="00FB68A4"/>
    <w:rsid w:val="00FB6B91"/>
    <w:rsid w:val="00FB6C6E"/>
    <w:rsid w:val="00FC0C18"/>
    <w:rsid w:val="00FC117F"/>
    <w:rsid w:val="00FC33BF"/>
    <w:rsid w:val="00FC4771"/>
    <w:rsid w:val="00FC7096"/>
    <w:rsid w:val="00FC7725"/>
    <w:rsid w:val="00FC7DC8"/>
    <w:rsid w:val="00FD4331"/>
    <w:rsid w:val="00FD4E47"/>
    <w:rsid w:val="00FD67DC"/>
    <w:rsid w:val="00FD693A"/>
    <w:rsid w:val="00FD7125"/>
    <w:rsid w:val="00FE1BDE"/>
    <w:rsid w:val="00FE3754"/>
    <w:rsid w:val="00FE5A3B"/>
    <w:rsid w:val="00FE60E2"/>
    <w:rsid w:val="00FE64B1"/>
    <w:rsid w:val="00FF21AC"/>
    <w:rsid w:val="00FF5962"/>
    <w:rsid w:val="00FF7518"/>
    <w:rsid w:val="00FF762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30E8"/>
  <w15:docId w15:val="{815BB1D7-F28C-4B28-888C-9256CBB4B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5FA"/>
    <w:pPr>
      <w:spacing w:before="120" w:after="200" w:line="264" w:lineRule="auto"/>
    </w:pPr>
    <w:rPr>
      <w:rFonts w:ascii="Lato" w:hAnsi="Lato"/>
      <w:sz w:val="20"/>
      <w:lang w:val="en-US"/>
    </w:rPr>
  </w:style>
  <w:style w:type="paragraph" w:styleId="Heading1">
    <w:name w:val="heading 1"/>
    <w:basedOn w:val="Normal"/>
    <w:next w:val="Normal"/>
    <w:link w:val="Heading1Char"/>
    <w:autoRedefine/>
    <w:uiPriority w:val="9"/>
    <w:qFormat/>
    <w:rsid w:val="006014C4"/>
    <w:pPr>
      <w:keepNext/>
      <w:keepLines/>
      <w:spacing w:before="240" w:after="0"/>
      <w:outlineLvl w:val="0"/>
    </w:pPr>
    <w:rPr>
      <w:rFonts w:eastAsiaTheme="majorEastAsia" w:cstheme="majorBidi"/>
      <w:b/>
      <w:color w:val="808080" w:themeColor="background1" w:themeShade="80"/>
      <w:sz w:val="32"/>
      <w:szCs w:val="32"/>
    </w:rPr>
  </w:style>
  <w:style w:type="paragraph" w:styleId="Heading2">
    <w:name w:val="heading 2"/>
    <w:basedOn w:val="Normal"/>
    <w:next w:val="Normal"/>
    <w:link w:val="Heading2Char"/>
    <w:autoRedefine/>
    <w:uiPriority w:val="9"/>
    <w:unhideWhenUsed/>
    <w:qFormat/>
    <w:rsid w:val="00B64A77"/>
    <w:pPr>
      <w:keepNext/>
      <w:keepLines/>
      <w:spacing w:before="240" w:after="0"/>
      <w:contextualSpacing/>
      <w:outlineLvl w:val="1"/>
    </w:pPr>
    <w:rPr>
      <w:rFonts w:eastAsiaTheme="majorEastAsia" w:cstheme="majorBidi"/>
      <w:b/>
      <w:bCs/>
      <w:color w:val="A81A1A"/>
      <w:sz w:val="24"/>
    </w:rPr>
  </w:style>
  <w:style w:type="paragraph" w:styleId="Heading3">
    <w:name w:val="heading 3"/>
    <w:basedOn w:val="Normal"/>
    <w:next w:val="Normal"/>
    <w:link w:val="Heading3Char"/>
    <w:autoRedefine/>
    <w:uiPriority w:val="9"/>
    <w:unhideWhenUsed/>
    <w:qFormat/>
    <w:rsid w:val="00B64A77"/>
    <w:pPr>
      <w:keepNext/>
      <w:keepLines/>
      <w:spacing w:before="40" w:after="0"/>
      <w:outlineLvl w:val="2"/>
    </w:pPr>
    <w:rPr>
      <w:rFonts w:eastAsiaTheme="majorEastAsia" w:cstheme="majorBidi"/>
      <w:b/>
      <w:lang w:val="en-GB"/>
    </w:rPr>
  </w:style>
  <w:style w:type="paragraph" w:styleId="Heading4">
    <w:name w:val="heading 4"/>
    <w:basedOn w:val="Normal"/>
    <w:next w:val="Normal"/>
    <w:link w:val="Heading4Char"/>
    <w:autoRedefine/>
    <w:uiPriority w:val="9"/>
    <w:unhideWhenUsed/>
    <w:qFormat/>
    <w:rsid w:val="000E2803"/>
    <w:pPr>
      <w:keepNext/>
      <w:keepLines/>
      <w:spacing w:before="40" w:after="0"/>
      <w:outlineLvl w:val="3"/>
    </w:pPr>
    <w:rPr>
      <w:rFonts w:eastAsiaTheme="majorEastAsia" w:cstheme="majorBidi"/>
      <w:b/>
      <w:iCs/>
      <w:color w:val="3B3838" w:themeColor="background2" w:themeShade="40"/>
      <w:lang w:val="en-GB"/>
    </w:rPr>
  </w:style>
  <w:style w:type="paragraph" w:styleId="Heading5">
    <w:name w:val="heading 5"/>
    <w:basedOn w:val="Normal"/>
    <w:next w:val="Normal"/>
    <w:link w:val="Heading5Char"/>
    <w:autoRedefine/>
    <w:uiPriority w:val="9"/>
    <w:unhideWhenUsed/>
    <w:qFormat/>
    <w:rsid w:val="002A0661"/>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4C4"/>
    <w:rPr>
      <w:rFonts w:ascii="Lato" w:eastAsiaTheme="majorEastAsia" w:hAnsi="Lato" w:cstheme="majorBidi"/>
      <w:b/>
      <w:color w:val="808080" w:themeColor="background1" w:themeShade="80"/>
      <w:sz w:val="32"/>
      <w:szCs w:val="32"/>
      <w:lang w:val="en-US"/>
    </w:rPr>
  </w:style>
  <w:style w:type="character" w:customStyle="1" w:styleId="Heading2Char">
    <w:name w:val="Heading 2 Char"/>
    <w:basedOn w:val="DefaultParagraphFont"/>
    <w:link w:val="Heading2"/>
    <w:uiPriority w:val="9"/>
    <w:rsid w:val="00B64A77"/>
    <w:rPr>
      <w:rFonts w:ascii="Lato" w:eastAsiaTheme="majorEastAsia" w:hAnsi="Lato" w:cstheme="majorBidi"/>
      <w:b/>
      <w:bCs/>
      <w:color w:val="A81A1A"/>
      <w:sz w:val="24"/>
      <w:lang w:val="en-US"/>
    </w:rPr>
  </w:style>
  <w:style w:type="character" w:customStyle="1" w:styleId="Heading3Char">
    <w:name w:val="Heading 3 Char"/>
    <w:basedOn w:val="DefaultParagraphFont"/>
    <w:link w:val="Heading3"/>
    <w:uiPriority w:val="9"/>
    <w:rsid w:val="00B64A77"/>
    <w:rPr>
      <w:rFonts w:ascii="Lato" w:eastAsiaTheme="majorEastAsia" w:hAnsi="Lato" w:cstheme="majorBidi"/>
      <w:b/>
      <w:color w:val="595959" w:themeColor="text1" w:themeTint="A6"/>
      <w:lang w:val="en-GB"/>
    </w:rPr>
  </w:style>
  <w:style w:type="paragraph" w:customStyle="1" w:styleId="ContactInfo">
    <w:name w:val="Contact Info"/>
    <w:basedOn w:val="Normal"/>
    <w:uiPriority w:val="4"/>
    <w:qFormat/>
    <w:rsid w:val="00B64A77"/>
    <w:pPr>
      <w:spacing w:before="0" w:after="0"/>
      <w:jc w:val="center"/>
    </w:pPr>
  </w:style>
  <w:style w:type="paragraph" w:styleId="Title">
    <w:name w:val="Title"/>
    <w:basedOn w:val="Normal"/>
    <w:link w:val="TitleChar"/>
    <w:uiPriority w:val="2"/>
    <w:unhideWhenUsed/>
    <w:qFormat/>
    <w:rsid w:val="00B64A77"/>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B64A77"/>
    <w:rPr>
      <w:rFonts w:asciiTheme="majorHAnsi" w:eastAsiaTheme="majorEastAsia" w:hAnsiTheme="majorHAnsi" w:cstheme="majorBidi"/>
      <w:color w:val="2F5496" w:themeColor="accent1" w:themeShade="BF"/>
      <w:kern w:val="28"/>
      <w:sz w:val="60"/>
      <w:lang w:val="en-US"/>
    </w:rPr>
  </w:style>
  <w:style w:type="paragraph" w:styleId="Subtitle">
    <w:name w:val="Subtitle"/>
    <w:basedOn w:val="Normal"/>
    <w:link w:val="SubtitleChar"/>
    <w:uiPriority w:val="3"/>
    <w:unhideWhenUsed/>
    <w:qFormat/>
    <w:rsid w:val="00B64A77"/>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B64A77"/>
    <w:rPr>
      <w:rFonts w:asciiTheme="majorHAnsi" w:eastAsiaTheme="majorEastAsia" w:hAnsiTheme="majorHAnsi" w:cstheme="majorBidi"/>
      <w:caps/>
      <w:color w:val="595959" w:themeColor="text1" w:themeTint="A6"/>
      <w:sz w:val="26"/>
      <w:lang w:val="en-US"/>
    </w:rPr>
  </w:style>
  <w:style w:type="paragraph" w:styleId="Footer">
    <w:name w:val="footer"/>
    <w:basedOn w:val="Normal"/>
    <w:link w:val="FooterChar"/>
    <w:uiPriority w:val="99"/>
    <w:unhideWhenUsed/>
    <w:rsid w:val="00B64A77"/>
    <w:pPr>
      <w:spacing w:before="0" w:after="0" w:line="240" w:lineRule="auto"/>
      <w:jc w:val="right"/>
    </w:pPr>
    <w:rPr>
      <w:caps/>
    </w:rPr>
  </w:style>
  <w:style w:type="character" w:customStyle="1" w:styleId="FooterChar">
    <w:name w:val="Footer Char"/>
    <w:basedOn w:val="DefaultParagraphFont"/>
    <w:link w:val="Footer"/>
    <w:uiPriority w:val="99"/>
    <w:rsid w:val="00B64A77"/>
    <w:rPr>
      <w:caps/>
      <w:color w:val="595959" w:themeColor="text1" w:themeTint="A6"/>
      <w:lang w:val="en-US"/>
    </w:rPr>
  </w:style>
  <w:style w:type="paragraph" w:customStyle="1" w:styleId="Photo">
    <w:name w:val="Photo"/>
    <w:basedOn w:val="Normal"/>
    <w:uiPriority w:val="1"/>
    <w:qFormat/>
    <w:rsid w:val="00B64A77"/>
    <w:pPr>
      <w:spacing w:before="0" w:after="0" w:line="240" w:lineRule="auto"/>
      <w:jc w:val="center"/>
    </w:pPr>
  </w:style>
  <w:style w:type="paragraph" w:styleId="Header">
    <w:name w:val="header"/>
    <w:basedOn w:val="Normal"/>
    <w:link w:val="HeaderChar"/>
    <w:uiPriority w:val="99"/>
    <w:unhideWhenUsed/>
    <w:rsid w:val="00B64A77"/>
    <w:pPr>
      <w:spacing w:before="0" w:after="0" w:line="240" w:lineRule="auto"/>
    </w:pPr>
  </w:style>
  <w:style w:type="character" w:customStyle="1" w:styleId="HeaderChar">
    <w:name w:val="Header Char"/>
    <w:basedOn w:val="DefaultParagraphFont"/>
    <w:link w:val="Header"/>
    <w:uiPriority w:val="99"/>
    <w:rsid w:val="00B64A77"/>
    <w:rPr>
      <w:color w:val="595959" w:themeColor="text1" w:themeTint="A6"/>
      <w:lang w:val="en-US"/>
    </w:rPr>
  </w:style>
  <w:style w:type="character" w:styleId="Hyperlink">
    <w:name w:val="Hyperlink"/>
    <w:basedOn w:val="DefaultParagraphFont"/>
    <w:uiPriority w:val="99"/>
    <w:unhideWhenUsed/>
    <w:rsid w:val="00B64A77"/>
    <w:rPr>
      <w:color w:val="525252" w:themeColor="accent3" w:themeShade="80"/>
      <w:u w:val="single"/>
    </w:rPr>
  </w:style>
  <w:style w:type="paragraph" w:styleId="ListParagraph">
    <w:name w:val="List Paragraph"/>
    <w:basedOn w:val="Normal"/>
    <w:uiPriority w:val="34"/>
    <w:unhideWhenUsed/>
    <w:qFormat/>
    <w:rsid w:val="00B64A77"/>
    <w:pPr>
      <w:ind w:left="720"/>
      <w:contextualSpacing/>
    </w:pPr>
  </w:style>
  <w:style w:type="paragraph" w:styleId="TOCHeading">
    <w:name w:val="TOC Heading"/>
    <w:basedOn w:val="Heading1"/>
    <w:next w:val="Normal"/>
    <w:uiPriority w:val="39"/>
    <w:unhideWhenUsed/>
    <w:qFormat/>
    <w:rsid w:val="00B64A77"/>
    <w:pPr>
      <w:outlineLvl w:val="9"/>
    </w:pPr>
    <w:rPr>
      <w:rFonts w:cs="Calibri"/>
      <w:b w:val="0"/>
      <w:caps/>
      <w:sz w:val="26"/>
      <w:lang w:val="en-GB"/>
    </w:rPr>
  </w:style>
  <w:style w:type="paragraph" w:styleId="TOC1">
    <w:name w:val="toc 1"/>
    <w:basedOn w:val="Normal"/>
    <w:next w:val="Normal"/>
    <w:autoRedefine/>
    <w:uiPriority w:val="39"/>
    <w:unhideWhenUsed/>
    <w:rsid w:val="00B64A77"/>
    <w:pPr>
      <w:spacing w:after="100"/>
    </w:pPr>
  </w:style>
  <w:style w:type="paragraph" w:styleId="TOC2">
    <w:name w:val="toc 2"/>
    <w:basedOn w:val="Normal"/>
    <w:next w:val="Normal"/>
    <w:autoRedefine/>
    <w:uiPriority w:val="39"/>
    <w:unhideWhenUsed/>
    <w:rsid w:val="00B64A77"/>
    <w:pPr>
      <w:spacing w:after="100"/>
      <w:ind w:left="220"/>
    </w:pPr>
  </w:style>
  <w:style w:type="paragraph" w:styleId="TOC3">
    <w:name w:val="toc 3"/>
    <w:basedOn w:val="Normal"/>
    <w:next w:val="Normal"/>
    <w:autoRedefine/>
    <w:uiPriority w:val="39"/>
    <w:unhideWhenUsed/>
    <w:rsid w:val="00B64A77"/>
    <w:pPr>
      <w:spacing w:after="100"/>
      <w:ind w:left="440"/>
    </w:pPr>
  </w:style>
  <w:style w:type="paragraph" w:styleId="Bibliography">
    <w:name w:val="Bibliography"/>
    <w:basedOn w:val="Normal"/>
    <w:next w:val="Normal"/>
    <w:uiPriority w:val="37"/>
    <w:unhideWhenUsed/>
    <w:rsid w:val="007D2381"/>
    <w:pPr>
      <w:tabs>
        <w:tab w:val="left" w:pos="384"/>
      </w:tabs>
      <w:spacing w:after="0" w:line="240" w:lineRule="auto"/>
      <w:ind w:left="384" w:hanging="384"/>
    </w:pPr>
  </w:style>
  <w:style w:type="character" w:customStyle="1" w:styleId="Heading4Char">
    <w:name w:val="Heading 4 Char"/>
    <w:basedOn w:val="DefaultParagraphFont"/>
    <w:link w:val="Heading4"/>
    <w:uiPriority w:val="9"/>
    <w:rsid w:val="000E2803"/>
    <w:rPr>
      <w:rFonts w:ascii="Lato" w:eastAsiaTheme="majorEastAsia" w:hAnsi="Lato" w:cstheme="majorBidi"/>
      <w:b/>
      <w:iCs/>
      <w:color w:val="3B3838" w:themeColor="background2" w:themeShade="40"/>
      <w:sz w:val="20"/>
      <w:lang w:val="en-GB"/>
    </w:rPr>
  </w:style>
  <w:style w:type="paragraph" w:styleId="NormalWeb">
    <w:name w:val="Normal (Web)"/>
    <w:basedOn w:val="Normal"/>
    <w:uiPriority w:val="99"/>
    <w:semiHidden/>
    <w:unhideWhenUsed/>
    <w:rsid w:val="00B877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8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816D2"/>
    <w:rPr>
      <w:rFonts w:ascii="Courier New" w:eastAsia="Times New Roman" w:hAnsi="Courier New" w:cs="Courier New"/>
      <w:sz w:val="20"/>
      <w:szCs w:val="20"/>
    </w:rPr>
  </w:style>
  <w:style w:type="character" w:styleId="Strong">
    <w:name w:val="Strong"/>
    <w:basedOn w:val="DefaultParagraphFont"/>
    <w:uiPriority w:val="22"/>
    <w:qFormat/>
    <w:rsid w:val="00012957"/>
    <w:rPr>
      <w:rFonts w:ascii="Lato" w:hAnsi="Lato"/>
      <w:b w:val="0"/>
      <w:bCs/>
      <w:sz w:val="20"/>
    </w:rPr>
  </w:style>
  <w:style w:type="table" w:styleId="TableGrid">
    <w:name w:val="Table Grid"/>
    <w:basedOn w:val="TableNormal"/>
    <w:uiPriority w:val="39"/>
    <w:rsid w:val="00161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719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2A0661"/>
    <w:rPr>
      <w:rFonts w:ascii="Lato" w:eastAsiaTheme="majorEastAsia" w:hAnsi="Lato" w:cstheme="majorBidi"/>
      <w:b/>
      <w:sz w:val="20"/>
      <w:lang w:val="en-US"/>
    </w:rPr>
  </w:style>
  <w:style w:type="table" w:customStyle="1" w:styleId="TableGridLight1">
    <w:name w:val="Table Grid Light1"/>
    <w:basedOn w:val="TableNormal"/>
    <w:next w:val="TableGridLight"/>
    <w:uiPriority w:val="40"/>
    <w:rsid w:val="00A4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0953">
      <w:bodyDiv w:val="1"/>
      <w:marLeft w:val="0"/>
      <w:marRight w:val="0"/>
      <w:marTop w:val="0"/>
      <w:marBottom w:val="0"/>
      <w:divBdr>
        <w:top w:val="none" w:sz="0" w:space="0" w:color="auto"/>
        <w:left w:val="none" w:sz="0" w:space="0" w:color="auto"/>
        <w:bottom w:val="none" w:sz="0" w:space="0" w:color="auto"/>
        <w:right w:val="none" w:sz="0" w:space="0" w:color="auto"/>
      </w:divBdr>
    </w:div>
    <w:div w:id="21444672">
      <w:bodyDiv w:val="1"/>
      <w:marLeft w:val="0"/>
      <w:marRight w:val="0"/>
      <w:marTop w:val="0"/>
      <w:marBottom w:val="0"/>
      <w:divBdr>
        <w:top w:val="none" w:sz="0" w:space="0" w:color="auto"/>
        <w:left w:val="none" w:sz="0" w:space="0" w:color="auto"/>
        <w:bottom w:val="none" w:sz="0" w:space="0" w:color="auto"/>
        <w:right w:val="none" w:sz="0" w:space="0" w:color="auto"/>
      </w:divBdr>
    </w:div>
    <w:div w:id="32341781">
      <w:bodyDiv w:val="1"/>
      <w:marLeft w:val="0"/>
      <w:marRight w:val="0"/>
      <w:marTop w:val="0"/>
      <w:marBottom w:val="0"/>
      <w:divBdr>
        <w:top w:val="none" w:sz="0" w:space="0" w:color="auto"/>
        <w:left w:val="none" w:sz="0" w:space="0" w:color="auto"/>
        <w:bottom w:val="none" w:sz="0" w:space="0" w:color="auto"/>
        <w:right w:val="none" w:sz="0" w:space="0" w:color="auto"/>
      </w:divBdr>
    </w:div>
    <w:div w:id="60757376">
      <w:bodyDiv w:val="1"/>
      <w:marLeft w:val="0"/>
      <w:marRight w:val="0"/>
      <w:marTop w:val="0"/>
      <w:marBottom w:val="0"/>
      <w:divBdr>
        <w:top w:val="none" w:sz="0" w:space="0" w:color="auto"/>
        <w:left w:val="none" w:sz="0" w:space="0" w:color="auto"/>
        <w:bottom w:val="none" w:sz="0" w:space="0" w:color="auto"/>
        <w:right w:val="none" w:sz="0" w:space="0" w:color="auto"/>
      </w:divBdr>
    </w:div>
    <w:div w:id="91513173">
      <w:bodyDiv w:val="1"/>
      <w:marLeft w:val="0"/>
      <w:marRight w:val="0"/>
      <w:marTop w:val="0"/>
      <w:marBottom w:val="0"/>
      <w:divBdr>
        <w:top w:val="none" w:sz="0" w:space="0" w:color="auto"/>
        <w:left w:val="none" w:sz="0" w:space="0" w:color="auto"/>
        <w:bottom w:val="none" w:sz="0" w:space="0" w:color="auto"/>
        <w:right w:val="none" w:sz="0" w:space="0" w:color="auto"/>
      </w:divBdr>
    </w:div>
    <w:div w:id="97330817">
      <w:bodyDiv w:val="1"/>
      <w:marLeft w:val="0"/>
      <w:marRight w:val="0"/>
      <w:marTop w:val="0"/>
      <w:marBottom w:val="0"/>
      <w:divBdr>
        <w:top w:val="none" w:sz="0" w:space="0" w:color="auto"/>
        <w:left w:val="none" w:sz="0" w:space="0" w:color="auto"/>
        <w:bottom w:val="none" w:sz="0" w:space="0" w:color="auto"/>
        <w:right w:val="none" w:sz="0" w:space="0" w:color="auto"/>
      </w:divBdr>
    </w:div>
    <w:div w:id="117334708">
      <w:bodyDiv w:val="1"/>
      <w:marLeft w:val="0"/>
      <w:marRight w:val="0"/>
      <w:marTop w:val="0"/>
      <w:marBottom w:val="0"/>
      <w:divBdr>
        <w:top w:val="none" w:sz="0" w:space="0" w:color="auto"/>
        <w:left w:val="none" w:sz="0" w:space="0" w:color="auto"/>
        <w:bottom w:val="none" w:sz="0" w:space="0" w:color="auto"/>
        <w:right w:val="none" w:sz="0" w:space="0" w:color="auto"/>
      </w:divBdr>
    </w:div>
    <w:div w:id="118182803">
      <w:bodyDiv w:val="1"/>
      <w:marLeft w:val="0"/>
      <w:marRight w:val="0"/>
      <w:marTop w:val="0"/>
      <w:marBottom w:val="0"/>
      <w:divBdr>
        <w:top w:val="none" w:sz="0" w:space="0" w:color="auto"/>
        <w:left w:val="none" w:sz="0" w:space="0" w:color="auto"/>
        <w:bottom w:val="none" w:sz="0" w:space="0" w:color="auto"/>
        <w:right w:val="none" w:sz="0" w:space="0" w:color="auto"/>
      </w:divBdr>
    </w:div>
    <w:div w:id="124810116">
      <w:bodyDiv w:val="1"/>
      <w:marLeft w:val="0"/>
      <w:marRight w:val="0"/>
      <w:marTop w:val="0"/>
      <w:marBottom w:val="0"/>
      <w:divBdr>
        <w:top w:val="none" w:sz="0" w:space="0" w:color="auto"/>
        <w:left w:val="none" w:sz="0" w:space="0" w:color="auto"/>
        <w:bottom w:val="none" w:sz="0" w:space="0" w:color="auto"/>
        <w:right w:val="none" w:sz="0" w:space="0" w:color="auto"/>
      </w:divBdr>
    </w:div>
    <w:div w:id="137236128">
      <w:bodyDiv w:val="1"/>
      <w:marLeft w:val="0"/>
      <w:marRight w:val="0"/>
      <w:marTop w:val="0"/>
      <w:marBottom w:val="0"/>
      <w:divBdr>
        <w:top w:val="none" w:sz="0" w:space="0" w:color="auto"/>
        <w:left w:val="none" w:sz="0" w:space="0" w:color="auto"/>
        <w:bottom w:val="none" w:sz="0" w:space="0" w:color="auto"/>
        <w:right w:val="none" w:sz="0" w:space="0" w:color="auto"/>
      </w:divBdr>
    </w:div>
    <w:div w:id="149643067">
      <w:bodyDiv w:val="1"/>
      <w:marLeft w:val="0"/>
      <w:marRight w:val="0"/>
      <w:marTop w:val="0"/>
      <w:marBottom w:val="0"/>
      <w:divBdr>
        <w:top w:val="none" w:sz="0" w:space="0" w:color="auto"/>
        <w:left w:val="none" w:sz="0" w:space="0" w:color="auto"/>
        <w:bottom w:val="none" w:sz="0" w:space="0" w:color="auto"/>
        <w:right w:val="none" w:sz="0" w:space="0" w:color="auto"/>
      </w:divBdr>
    </w:div>
    <w:div w:id="150218009">
      <w:bodyDiv w:val="1"/>
      <w:marLeft w:val="0"/>
      <w:marRight w:val="0"/>
      <w:marTop w:val="0"/>
      <w:marBottom w:val="0"/>
      <w:divBdr>
        <w:top w:val="none" w:sz="0" w:space="0" w:color="auto"/>
        <w:left w:val="none" w:sz="0" w:space="0" w:color="auto"/>
        <w:bottom w:val="none" w:sz="0" w:space="0" w:color="auto"/>
        <w:right w:val="none" w:sz="0" w:space="0" w:color="auto"/>
      </w:divBdr>
    </w:div>
    <w:div w:id="158890801">
      <w:bodyDiv w:val="1"/>
      <w:marLeft w:val="0"/>
      <w:marRight w:val="0"/>
      <w:marTop w:val="0"/>
      <w:marBottom w:val="0"/>
      <w:divBdr>
        <w:top w:val="none" w:sz="0" w:space="0" w:color="auto"/>
        <w:left w:val="none" w:sz="0" w:space="0" w:color="auto"/>
        <w:bottom w:val="none" w:sz="0" w:space="0" w:color="auto"/>
        <w:right w:val="none" w:sz="0" w:space="0" w:color="auto"/>
      </w:divBdr>
    </w:div>
    <w:div w:id="161088735">
      <w:bodyDiv w:val="1"/>
      <w:marLeft w:val="0"/>
      <w:marRight w:val="0"/>
      <w:marTop w:val="0"/>
      <w:marBottom w:val="0"/>
      <w:divBdr>
        <w:top w:val="none" w:sz="0" w:space="0" w:color="auto"/>
        <w:left w:val="none" w:sz="0" w:space="0" w:color="auto"/>
        <w:bottom w:val="none" w:sz="0" w:space="0" w:color="auto"/>
        <w:right w:val="none" w:sz="0" w:space="0" w:color="auto"/>
      </w:divBdr>
    </w:div>
    <w:div w:id="164828011">
      <w:bodyDiv w:val="1"/>
      <w:marLeft w:val="0"/>
      <w:marRight w:val="0"/>
      <w:marTop w:val="0"/>
      <w:marBottom w:val="0"/>
      <w:divBdr>
        <w:top w:val="none" w:sz="0" w:space="0" w:color="auto"/>
        <w:left w:val="none" w:sz="0" w:space="0" w:color="auto"/>
        <w:bottom w:val="none" w:sz="0" w:space="0" w:color="auto"/>
        <w:right w:val="none" w:sz="0" w:space="0" w:color="auto"/>
      </w:divBdr>
    </w:div>
    <w:div w:id="165093454">
      <w:bodyDiv w:val="1"/>
      <w:marLeft w:val="0"/>
      <w:marRight w:val="0"/>
      <w:marTop w:val="0"/>
      <w:marBottom w:val="0"/>
      <w:divBdr>
        <w:top w:val="none" w:sz="0" w:space="0" w:color="auto"/>
        <w:left w:val="none" w:sz="0" w:space="0" w:color="auto"/>
        <w:bottom w:val="none" w:sz="0" w:space="0" w:color="auto"/>
        <w:right w:val="none" w:sz="0" w:space="0" w:color="auto"/>
      </w:divBdr>
    </w:div>
    <w:div w:id="170342747">
      <w:bodyDiv w:val="1"/>
      <w:marLeft w:val="0"/>
      <w:marRight w:val="0"/>
      <w:marTop w:val="0"/>
      <w:marBottom w:val="0"/>
      <w:divBdr>
        <w:top w:val="none" w:sz="0" w:space="0" w:color="auto"/>
        <w:left w:val="none" w:sz="0" w:space="0" w:color="auto"/>
        <w:bottom w:val="none" w:sz="0" w:space="0" w:color="auto"/>
        <w:right w:val="none" w:sz="0" w:space="0" w:color="auto"/>
      </w:divBdr>
    </w:div>
    <w:div w:id="183984995">
      <w:bodyDiv w:val="1"/>
      <w:marLeft w:val="0"/>
      <w:marRight w:val="0"/>
      <w:marTop w:val="0"/>
      <w:marBottom w:val="0"/>
      <w:divBdr>
        <w:top w:val="none" w:sz="0" w:space="0" w:color="auto"/>
        <w:left w:val="none" w:sz="0" w:space="0" w:color="auto"/>
        <w:bottom w:val="none" w:sz="0" w:space="0" w:color="auto"/>
        <w:right w:val="none" w:sz="0" w:space="0" w:color="auto"/>
      </w:divBdr>
    </w:div>
    <w:div w:id="184095804">
      <w:bodyDiv w:val="1"/>
      <w:marLeft w:val="0"/>
      <w:marRight w:val="0"/>
      <w:marTop w:val="0"/>
      <w:marBottom w:val="0"/>
      <w:divBdr>
        <w:top w:val="none" w:sz="0" w:space="0" w:color="auto"/>
        <w:left w:val="none" w:sz="0" w:space="0" w:color="auto"/>
        <w:bottom w:val="none" w:sz="0" w:space="0" w:color="auto"/>
        <w:right w:val="none" w:sz="0" w:space="0" w:color="auto"/>
      </w:divBdr>
    </w:div>
    <w:div w:id="208879333">
      <w:bodyDiv w:val="1"/>
      <w:marLeft w:val="0"/>
      <w:marRight w:val="0"/>
      <w:marTop w:val="0"/>
      <w:marBottom w:val="0"/>
      <w:divBdr>
        <w:top w:val="none" w:sz="0" w:space="0" w:color="auto"/>
        <w:left w:val="none" w:sz="0" w:space="0" w:color="auto"/>
        <w:bottom w:val="none" w:sz="0" w:space="0" w:color="auto"/>
        <w:right w:val="none" w:sz="0" w:space="0" w:color="auto"/>
      </w:divBdr>
    </w:div>
    <w:div w:id="244540115">
      <w:bodyDiv w:val="1"/>
      <w:marLeft w:val="0"/>
      <w:marRight w:val="0"/>
      <w:marTop w:val="0"/>
      <w:marBottom w:val="0"/>
      <w:divBdr>
        <w:top w:val="none" w:sz="0" w:space="0" w:color="auto"/>
        <w:left w:val="none" w:sz="0" w:space="0" w:color="auto"/>
        <w:bottom w:val="none" w:sz="0" w:space="0" w:color="auto"/>
        <w:right w:val="none" w:sz="0" w:space="0" w:color="auto"/>
      </w:divBdr>
    </w:div>
    <w:div w:id="251552806">
      <w:bodyDiv w:val="1"/>
      <w:marLeft w:val="0"/>
      <w:marRight w:val="0"/>
      <w:marTop w:val="0"/>
      <w:marBottom w:val="0"/>
      <w:divBdr>
        <w:top w:val="none" w:sz="0" w:space="0" w:color="auto"/>
        <w:left w:val="none" w:sz="0" w:space="0" w:color="auto"/>
        <w:bottom w:val="none" w:sz="0" w:space="0" w:color="auto"/>
        <w:right w:val="none" w:sz="0" w:space="0" w:color="auto"/>
      </w:divBdr>
    </w:div>
    <w:div w:id="273023832">
      <w:bodyDiv w:val="1"/>
      <w:marLeft w:val="0"/>
      <w:marRight w:val="0"/>
      <w:marTop w:val="0"/>
      <w:marBottom w:val="0"/>
      <w:divBdr>
        <w:top w:val="none" w:sz="0" w:space="0" w:color="auto"/>
        <w:left w:val="none" w:sz="0" w:space="0" w:color="auto"/>
        <w:bottom w:val="none" w:sz="0" w:space="0" w:color="auto"/>
        <w:right w:val="none" w:sz="0" w:space="0" w:color="auto"/>
      </w:divBdr>
    </w:div>
    <w:div w:id="276522850">
      <w:bodyDiv w:val="1"/>
      <w:marLeft w:val="0"/>
      <w:marRight w:val="0"/>
      <w:marTop w:val="0"/>
      <w:marBottom w:val="0"/>
      <w:divBdr>
        <w:top w:val="none" w:sz="0" w:space="0" w:color="auto"/>
        <w:left w:val="none" w:sz="0" w:space="0" w:color="auto"/>
        <w:bottom w:val="none" w:sz="0" w:space="0" w:color="auto"/>
        <w:right w:val="none" w:sz="0" w:space="0" w:color="auto"/>
      </w:divBdr>
    </w:div>
    <w:div w:id="303891748">
      <w:bodyDiv w:val="1"/>
      <w:marLeft w:val="0"/>
      <w:marRight w:val="0"/>
      <w:marTop w:val="0"/>
      <w:marBottom w:val="0"/>
      <w:divBdr>
        <w:top w:val="none" w:sz="0" w:space="0" w:color="auto"/>
        <w:left w:val="none" w:sz="0" w:space="0" w:color="auto"/>
        <w:bottom w:val="none" w:sz="0" w:space="0" w:color="auto"/>
        <w:right w:val="none" w:sz="0" w:space="0" w:color="auto"/>
      </w:divBdr>
    </w:div>
    <w:div w:id="310063057">
      <w:bodyDiv w:val="1"/>
      <w:marLeft w:val="0"/>
      <w:marRight w:val="0"/>
      <w:marTop w:val="0"/>
      <w:marBottom w:val="0"/>
      <w:divBdr>
        <w:top w:val="none" w:sz="0" w:space="0" w:color="auto"/>
        <w:left w:val="none" w:sz="0" w:space="0" w:color="auto"/>
        <w:bottom w:val="none" w:sz="0" w:space="0" w:color="auto"/>
        <w:right w:val="none" w:sz="0" w:space="0" w:color="auto"/>
      </w:divBdr>
    </w:div>
    <w:div w:id="311368272">
      <w:bodyDiv w:val="1"/>
      <w:marLeft w:val="0"/>
      <w:marRight w:val="0"/>
      <w:marTop w:val="0"/>
      <w:marBottom w:val="0"/>
      <w:divBdr>
        <w:top w:val="none" w:sz="0" w:space="0" w:color="auto"/>
        <w:left w:val="none" w:sz="0" w:space="0" w:color="auto"/>
        <w:bottom w:val="none" w:sz="0" w:space="0" w:color="auto"/>
        <w:right w:val="none" w:sz="0" w:space="0" w:color="auto"/>
      </w:divBdr>
    </w:div>
    <w:div w:id="313686958">
      <w:bodyDiv w:val="1"/>
      <w:marLeft w:val="0"/>
      <w:marRight w:val="0"/>
      <w:marTop w:val="0"/>
      <w:marBottom w:val="0"/>
      <w:divBdr>
        <w:top w:val="none" w:sz="0" w:space="0" w:color="auto"/>
        <w:left w:val="none" w:sz="0" w:space="0" w:color="auto"/>
        <w:bottom w:val="none" w:sz="0" w:space="0" w:color="auto"/>
        <w:right w:val="none" w:sz="0" w:space="0" w:color="auto"/>
      </w:divBdr>
    </w:div>
    <w:div w:id="319846568">
      <w:bodyDiv w:val="1"/>
      <w:marLeft w:val="0"/>
      <w:marRight w:val="0"/>
      <w:marTop w:val="0"/>
      <w:marBottom w:val="0"/>
      <w:divBdr>
        <w:top w:val="none" w:sz="0" w:space="0" w:color="auto"/>
        <w:left w:val="none" w:sz="0" w:space="0" w:color="auto"/>
        <w:bottom w:val="none" w:sz="0" w:space="0" w:color="auto"/>
        <w:right w:val="none" w:sz="0" w:space="0" w:color="auto"/>
      </w:divBdr>
    </w:div>
    <w:div w:id="340355088">
      <w:bodyDiv w:val="1"/>
      <w:marLeft w:val="0"/>
      <w:marRight w:val="0"/>
      <w:marTop w:val="0"/>
      <w:marBottom w:val="0"/>
      <w:divBdr>
        <w:top w:val="none" w:sz="0" w:space="0" w:color="auto"/>
        <w:left w:val="none" w:sz="0" w:space="0" w:color="auto"/>
        <w:bottom w:val="none" w:sz="0" w:space="0" w:color="auto"/>
        <w:right w:val="none" w:sz="0" w:space="0" w:color="auto"/>
      </w:divBdr>
    </w:div>
    <w:div w:id="340668941">
      <w:bodyDiv w:val="1"/>
      <w:marLeft w:val="0"/>
      <w:marRight w:val="0"/>
      <w:marTop w:val="0"/>
      <w:marBottom w:val="0"/>
      <w:divBdr>
        <w:top w:val="none" w:sz="0" w:space="0" w:color="auto"/>
        <w:left w:val="none" w:sz="0" w:space="0" w:color="auto"/>
        <w:bottom w:val="none" w:sz="0" w:space="0" w:color="auto"/>
        <w:right w:val="none" w:sz="0" w:space="0" w:color="auto"/>
      </w:divBdr>
    </w:div>
    <w:div w:id="344744205">
      <w:bodyDiv w:val="1"/>
      <w:marLeft w:val="0"/>
      <w:marRight w:val="0"/>
      <w:marTop w:val="0"/>
      <w:marBottom w:val="0"/>
      <w:divBdr>
        <w:top w:val="none" w:sz="0" w:space="0" w:color="auto"/>
        <w:left w:val="none" w:sz="0" w:space="0" w:color="auto"/>
        <w:bottom w:val="none" w:sz="0" w:space="0" w:color="auto"/>
        <w:right w:val="none" w:sz="0" w:space="0" w:color="auto"/>
      </w:divBdr>
    </w:div>
    <w:div w:id="348604672">
      <w:bodyDiv w:val="1"/>
      <w:marLeft w:val="0"/>
      <w:marRight w:val="0"/>
      <w:marTop w:val="0"/>
      <w:marBottom w:val="0"/>
      <w:divBdr>
        <w:top w:val="none" w:sz="0" w:space="0" w:color="auto"/>
        <w:left w:val="none" w:sz="0" w:space="0" w:color="auto"/>
        <w:bottom w:val="none" w:sz="0" w:space="0" w:color="auto"/>
        <w:right w:val="none" w:sz="0" w:space="0" w:color="auto"/>
      </w:divBdr>
    </w:div>
    <w:div w:id="353306366">
      <w:bodyDiv w:val="1"/>
      <w:marLeft w:val="0"/>
      <w:marRight w:val="0"/>
      <w:marTop w:val="0"/>
      <w:marBottom w:val="0"/>
      <w:divBdr>
        <w:top w:val="none" w:sz="0" w:space="0" w:color="auto"/>
        <w:left w:val="none" w:sz="0" w:space="0" w:color="auto"/>
        <w:bottom w:val="none" w:sz="0" w:space="0" w:color="auto"/>
        <w:right w:val="none" w:sz="0" w:space="0" w:color="auto"/>
      </w:divBdr>
    </w:div>
    <w:div w:id="357705636">
      <w:bodyDiv w:val="1"/>
      <w:marLeft w:val="0"/>
      <w:marRight w:val="0"/>
      <w:marTop w:val="0"/>
      <w:marBottom w:val="0"/>
      <w:divBdr>
        <w:top w:val="none" w:sz="0" w:space="0" w:color="auto"/>
        <w:left w:val="none" w:sz="0" w:space="0" w:color="auto"/>
        <w:bottom w:val="none" w:sz="0" w:space="0" w:color="auto"/>
        <w:right w:val="none" w:sz="0" w:space="0" w:color="auto"/>
      </w:divBdr>
    </w:div>
    <w:div w:id="361437786">
      <w:bodyDiv w:val="1"/>
      <w:marLeft w:val="0"/>
      <w:marRight w:val="0"/>
      <w:marTop w:val="0"/>
      <w:marBottom w:val="0"/>
      <w:divBdr>
        <w:top w:val="none" w:sz="0" w:space="0" w:color="auto"/>
        <w:left w:val="none" w:sz="0" w:space="0" w:color="auto"/>
        <w:bottom w:val="none" w:sz="0" w:space="0" w:color="auto"/>
        <w:right w:val="none" w:sz="0" w:space="0" w:color="auto"/>
      </w:divBdr>
    </w:div>
    <w:div w:id="362899570">
      <w:bodyDiv w:val="1"/>
      <w:marLeft w:val="0"/>
      <w:marRight w:val="0"/>
      <w:marTop w:val="0"/>
      <w:marBottom w:val="0"/>
      <w:divBdr>
        <w:top w:val="none" w:sz="0" w:space="0" w:color="auto"/>
        <w:left w:val="none" w:sz="0" w:space="0" w:color="auto"/>
        <w:bottom w:val="none" w:sz="0" w:space="0" w:color="auto"/>
        <w:right w:val="none" w:sz="0" w:space="0" w:color="auto"/>
      </w:divBdr>
    </w:div>
    <w:div w:id="374428231">
      <w:bodyDiv w:val="1"/>
      <w:marLeft w:val="0"/>
      <w:marRight w:val="0"/>
      <w:marTop w:val="0"/>
      <w:marBottom w:val="0"/>
      <w:divBdr>
        <w:top w:val="none" w:sz="0" w:space="0" w:color="auto"/>
        <w:left w:val="none" w:sz="0" w:space="0" w:color="auto"/>
        <w:bottom w:val="none" w:sz="0" w:space="0" w:color="auto"/>
        <w:right w:val="none" w:sz="0" w:space="0" w:color="auto"/>
      </w:divBdr>
    </w:div>
    <w:div w:id="374890122">
      <w:bodyDiv w:val="1"/>
      <w:marLeft w:val="0"/>
      <w:marRight w:val="0"/>
      <w:marTop w:val="0"/>
      <w:marBottom w:val="0"/>
      <w:divBdr>
        <w:top w:val="none" w:sz="0" w:space="0" w:color="auto"/>
        <w:left w:val="none" w:sz="0" w:space="0" w:color="auto"/>
        <w:bottom w:val="none" w:sz="0" w:space="0" w:color="auto"/>
        <w:right w:val="none" w:sz="0" w:space="0" w:color="auto"/>
      </w:divBdr>
    </w:div>
    <w:div w:id="383873857">
      <w:bodyDiv w:val="1"/>
      <w:marLeft w:val="0"/>
      <w:marRight w:val="0"/>
      <w:marTop w:val="0"/>
      <w:marBottom w:val="0"/>
      <w:divBdr>
        <w:top w:val="none" w:sz="0" w:space="0" w:color="auto"/>
        <w:left w:val="none" w:sz="0" w:space="0" w:color="auto"/>
        <w:bottom w:val="none" w:sz="0" w:space="0" w:color="auto"/>
        <w:right w:val="none" w:sz="0" w:space="0" w:color="auto"/>
      </w:divBdr>
    </w:div>
    <w:div w:id="394544541">
      <w:bodyDiv w:val="1"/>
      <w:marLeft w:val="0"/>
      <w:marRight w:val="0"/>
      <w:marTop w:val="0"/>
      <w:marBottom w:val="0"/>
      <w:divBdr>
        <w:top w:val="none" w:sz="0" w:space="0" w:color="auto"/>
        <w:left w:val="none" w:sz="0" w:space="0" w:color="auto"/>
        <w:bottom w:val="none" w:sz="0" w:space="0" w:color="auto"/>
        <w:right w:val="none" w:sz="0" w:space="0" w:color="auto"/>
      </w:divBdr>
    </w:div>
    <w:div w:id="395785797">
      <w:bodyDiv w:val="1"/>
      <w:marLeft w:val="0"/>
      <w:marRight w:val="0"/>
      <w:marTop w:val="0"/>
      <w:marBottom w:val="0"/>
      <w:divBdr>
        <w:top w:val="none" w:sz="0" w:space="0" w:color="auto"/>
        <w:left w:val="none" w:sz="0" w:space="0" w:color="auto"/>
        <w:bottom w:val="none" w:sz="0" w:space="0" w:color="auto"/>
        <w:right w:val="none" w:sz="0" w:space="0" w:color="auto"/>
      </w:divBdr>
    </w:div>
    <w:div w:id="399715284">
      <w:bodyDiv w:val="1"/>
      <w:marLeft w:val="0"/>
      <w:marRight w:val="0"/>
      <w:marTop w:val="0"/>
      <w:marBottom w:val="0"/>
      <w:divBdr>
        <w:top w:val="none" w:sz="0" w:space="0" w:color="auto"/>
        <w:left w:val="none" w:sz="0" w:space="0" w:color="auto"/>
        <w:bottom w:val="none" w:sz="0" w:space="0" w:color="auto"/>
        <w:right w:val="none" w:sz="0" w:space="0" w:color="auto"/>
      </w:divBdr>
    </w:div>
    <w:div w:id="400520318">
      <w:bodyDiv w:val="1"/>
      <w:marLeft w:val="0"/>
      <w:marRight w:val="0"/>
      <w:marTop w:val="0"/>
      <w:marBottom w:val="0"/>
      <w:divBdr>
        <w:top w:val="none" w:sz="0" w:space="0" w:color="auto"/>
        <w:left w:val="none" w:sz="0" w:space="0" w:color="auto"/>
        <w:bottom w:val="none" w:sz="0" w:space="0" w:color="auto"/>
        <w:right w:val="none" w:sz="0" w:space="0" w:color="auto"/>
      </w:divBdr>
    </w:div>
    <w:div w:id="414084523">
      <w:bodyDiv w:val="1"/>
      <w:marLeft w:val="0"/>
      <w:marRight w:val="0"/>
      <w:marTop w:val="0"/>
      <w:marBottom w:val="0"/>
      <w:divBdr>
        <w:top w:val="none" w:sz="0" w:space="0" w:color="auto"/>
        <w:left w:val="none" w:sz="0" w:space="0" w:color="auto"/>
        <w:bottom w:val="none" w:sz="0" w:space="0" w:color="auto"/>
        <w:right w:val="none" w:sz="0" w:space="0" w:color="auto"/>
      </w:divBdr>
    </w:div>
    <w:div w:id="420610912">
      <w:bodyDiv w:val="1"/>
      <w:marLeft w:val="0"/>
      <w:marRight w:val="0"/>
      <w:marTop w:val="0"/>
      <w:marBottom w:val="0"/>
      <w:divBdr>
        <w:top w:val="none" w:sz="0" w:space="0" w:color="auto"/>
        <w:left w:val="none" w:sz="0" w:space="0" w:color="auto"/>
        <w:bottom w:val="none" w:sz="0" w:space="0" w:color="auto"/>
        <w:right w:val="none" w:sz="0" w:space="0" w:color="auto"/>
      </w:divBdr>
    </w:div>
    <w:div w:id="428813438">
      <w:bodyDiv w:val="1"/>
      <w:marLeft w:val="0"/>
      <w:marRight w:val="0"/>
      <w:marTop w:val="0"/>
      <w:marBottom w:val="0"/>
      <w:divBdr>
        <w:top w:val="none" w:sz="0" w:space="0" w:color="auto"/>
        <w:left w:val="none" w:sz="0" w:space="0" w:color="auto"/>
        <w:bottom w:val="none" w:sz="0" w:space="0" w:color="auto"/>
        <w:right w:val="none" w:sz="0" w:space="0" w:color="auto"/>
      </w:divBdr>
    </w:div>
    <w:div w:id="429085678">
      <w:bodyDiv w:val="1"/>
      <w:marLeft w:val="0"/>
      <w:marRight w:val="0"/>
      <w:marTop w:val="0"/>
      <w:marBottom w:val="0"/>
      <w:divBdr>
        <w:top w:val="none" w:sz="0" w:space="0" w:color="auto"/>
        <w:left w:val="none" w:sz="0" w:space="0" w:color="auto"/>
        <w:bottom w:val="none" w:sz="0" w:space="0" w:color="auto"/>
        <w:right w:val="none" w:sz="0" w:space="0" w:color="auto"/>
      </w:divBdr>
    </w:div>
    <w:div w:id="431585067">
      <w:bodyDiv w:val="1"/>
      <w:marLeft w:val="0"/>
      <w:marRight w:val="0"/>
      <w:marTop w:val="0"/>
      <w:marBottom w:val="0"/>
      <w:divBdr>
        <w:top w:val="none" w:sz="0" w:space="0" w:color="auto"/>
        <w:left w:val="none" w:sz="0" w:space="0" w:color="auto"/>
        <w:bottom w:val="none" w:sz="0" w:space="0" w:color="auto"/>
        <w:right w:val="none" w:sz="0" w:space="0" w:color="auto"/>
      </w:divBdr>
    </w:div>
    <w:div w:id="450444562">
      <w:bodyDiv w:val="1"/>
      <w:marLeft w:val="0"/>
      <w:marRight w:val="0"/>
      <w:marTop w:val="0"/>
      <w:marBottom w:val="0"/>
      <w:divBdr>
        <w:top w:val="none" w:sz="0" w:space="0" w:color="auto"/>
        <w:left w:val="none" w:sz="0" w:space="0" w:color="auto"/>
        <w:bottom w:val="none" w:sz="0" w:space="0" w:color="auto"/>
        <w:right w:val="none" w:sz="0" w:space="0" w:color="auto"/>
      </w:divBdr>
    </w:div>
    <w:div w:id="499852679">
      <w:bodyDiv w:val="1"/>
      <w:marLeft w:val="0"/>
      <w:marRight w:val="0"/>
      <w:marTop w:val="0"/>
      <w:marBottom w:val="0"/>
      <w:divBdr>
        <w:top w:val="none" w:sz="0" w:space="0" w:color="auto"/>
        <w:left w:val="none" w:sz="0" w:space="0" w:color="auto"/>
        <w:bottom w:val="none" w:sz="0" w:space="0" w:color="auto"/>
        <w:right w:val="none" w:sz="0" w:space="0" w:color="auto"/>
      </w:divBdr>
    </w:div>
    <w:div w:id="512571417">
      <w:bodyDiv w:val="1"/>
      <w:marLeft w:val="0"/>
      <w:marRight w:val="0"/>
      <w:marTop w:val="0"/>
      <w:marBottom w:val="0"/>
      <w:divBdr>
        <w:top w:val="none" w:sz="0" w:space="0" w:color="auto"/>
        <w:left w:val="none" w:sz="0" w:space="0" w:color="auto"/>
        <w:bottom w:val="none" w:sz="0" w:space="0" w:color="auto"/>
        <w:right w:val="none" w:sz="0" w:space="0" w:color="auto"/>
      </w:divBdr>
    </w:div>
    <w:div w:id="518280547">
      <w:bodyDiv w:val="1"/>
      <w:marLeft w:val="0"/>
      <w:marRight w:val="0"/>
      <w:marTop w:val="0"/>
      <w:marBottom w:val="0"/>
      <w:divBdr>
        <w:top w:val="none" w:sz="0" w:space="0" w:color="auto"/>
        <w:left w:val="none" w:sz="0" w:space="0" w:color="auto"/>
        <w:bottom w:val="none" w:sz="0" w:space="0" w:color="auto"/>
        <w:right w:val="none" w:sz="0" w:space="0" w:color="auto"/>
      </w:divBdr>
    </w:div>
    <w:div w:id="520363736">
      <w:bodyDiv w:val="1"/>
      <w:marLeft w:val="0"/>
      <w:marRight w:val="0"/>
      <w:marTop w:val="0"/>
      <w:marBottom w:val="0"/>
      <w:divBdr>
        <w:top w:val="none" w:sz="0" w:space="0" w:color="auto"/>
        <w:left w:val="none" w:sz="0" w:space="0" w:color="auto"/>
        <w:bottom w:val="none" w:sz="0" w:space="0" w:color="auto"/>
        <w:right w:val="none" w:sz="0" w:space="0" w:color="auto"/>
      </w:divBdr>
    </w:div>
    <w:div w:id="541983868">
      <w:bodyDiv w:val="1"/>
      <w:marLeft w:val="0"/>
      <w:marRight w:val="0"/>
      <w:marTop w:val="0"/>
      <w:marBottom w:val="0"/>
      <w:divBdr>
        <w:top w:val="none" w:sz="0" w:space="0" w:color="auto"/>
        <w:left w:val="none" w:sz="0" w:space="0" w:color="auto"/>
        <w:bottom w:val="none" w:sz="0" w:space="0" w:color="auto"/>
        <w:right w:val="none" w:sz="0" w:space="0" w:color="auto"/>
      </w:divBdr>
    </w:div>
    <w:div w:id="564989730">
      <w:bodyDiv w:val="1"/>
      <w:marLeft w:val="0"/>
      <w:marRight w:val="0"/>
      <w:marTop w:val="0"/>
      <w:marBottom w:val="0"/>
      <w:divBdr>
        <w:top w:val="none" w:sz="0" w:space="0" w:color="auto"/>
        <w:left w:val="none" w:sz="0" w:space="0" w:color="auto"/>
        <w:bottom w:val="none" w:sz="0" w:space="0" w:color="auto"/>
        <w:right w:val="none" w:sz="0" w:space="0" w:color="auto"/>
      </w:divBdr>
    </w:div>
    <w:div w:id="587348550">
      <w:bodyDiv w:val="1"/>
      <w:marLeft w:val="0"/>
      <w:marRight w:val="0"/>
      <w:marTop w:val="0"/>
      <w:marBottom w:val="0"/>
      <w:divBdr>
        <w:top w:val="none" w:sz="0" w:space="0" w:color="auto"/>
        <w:left w:val="none" w:sz="0" w:space="0" w:color="auto"/>
        <w:bottom w:val="none" w:sz="0" w:space="0" w:color="auto"/>
        <w:right w:val="none" w:sz="0" w:space="0" w:color="auto"/>
      </w:divBdr>
    </w:div>
    <w:div w:id="589123602">
      <w:bodyDiv w:val="1"/>
      <w:marLeft w:val="0"/>
      <w:marRight w:val="0"/>
      <w:marTop w:val="0"/>
      <w:marBottom w:val="0"/>
      <w:divBdr>
        <w:top w:val="none" w:sz="0" w:space="0" w:color="auto"/>
        <w:left w:val="none" w:sz="0" w:space="0" w:color="auto"/>
        <w:bottom w:val="none" w:sz="0" w:space="0" w:color="auto"/>
        <w:right w:val="none" w:sz="0" w:space="0" w:color="auto"/>
      </w:divBdr>
    </w:div>
    <w:div w:id="591745496">
      <w:bodyDiv w:val="1"/>
      <w:marLeft w:val="0"/>
      <w:marRight w:val="0"/>
      <w:marTop w:val="0"/>
      <w:marBottom w:val="0"/>
      <w:divBdr>
        <w:top w:val="none" w:sz="0" w:space="0" w:color="auto"/>
        <w:left w:val="none" w:sz="0" w:space="0" w:color="auto"/>
        <w:bottom w:val="none" w:sz="0" w:space="0" w:color="auto"/>
        <w:right w:val="none" w:sz="0" w:space="0" w:color="auto"/>
      </w:divBdr>
    </w:div>
    <w:div w:id="603417351">
      <w:bodyDiv w:val="1"/>
      <w:marLeft w:val="0"/>
      <w:marRight w:val="0"/>
      <w:marTop w:val="0"/>
      <w:marBottom w:val="0"/>
      <w:divBdr>
        <w:top w:val="none" w:sz="0" w:space="0" w:color="auto"/>
        <w:left w:val="none" w:sz="0" w:space="0" w:color="auto"/>
        <w:bottom w:val="none" w:sz="0" w:space="0" w:color="auto"/>
        <w:right w:val="none" w:sz="0" w:space="0" w:color="auto"/>
      </w:divBdr>
    </w:div>
    <w:div w:id="622425563">
      <w:bodyDiv w:val="1"/>
      <w:marLeft w:val="0"/>
      <w:marRight w:val="0"/>
      <w:marTop w:val="0"/>
      <w:marBottom w:val="0"/>
      <w:divBdr>
        <w:top w:val="none" w:sz="0" w:space="0" w:color="auto"/>
        <w:left w:val="none" w:sz="0" w:space="0" w:color="auto"/>
        <w:bottom w:val="none" w:sz="0" w:space="0" w:color="auto"/>
        <w:right w:val="none" w:sz="0" w:space="0" w:color="auto"/>
      </w:divBdr>
    </w:div>
    <w:div w:id="624193926">
      <w:bodyDiv w:val="1"/>
      <w:marLeft w:val="0"/>
      <w:marRight w:val="0"/>
      <w:marTop w:val="0"/>
      <w:marBottom w:val="0"/>
      <w:divBdr>
        <w:top w:val="none" w:sz="0" w:space="0" w:color="auto"/>
        <w:left w:val="none" w:sz="0" w:space="0" w:color="auto"/>
        <w:bottom w:val="none" w:sz="0" w:space="0" w:color="auto"/>
        <w:right w:val="none" w:sz="0" w:space="0" w:color="auto"/>
      </w:divBdr>
    </w:div>
    <w:div w:id="634912861">
      <w:bodyDiv w:val="1"/>
      <w:marLeft w:val="0"/>
      <w:marRight w:val="0"/>
      <w:marTop w:val="0"/>
      <w:marBottom w:val="0"/>
      <w:divBdr>
        <w:top w:val="none" w:sz="0" w:space="0" w:color="auto"/>
        <w:left w:val="none" w:sz="0" w:space="0" w:color="auto"/>
        <w:bottom w:val="none" w:sz="0" w:space="0" w:color="auto"/>
        <w:right w:val="none" w:sz="0" w:space="0" w:color="auto"/>
      </w:divBdr>
    </w:div>
    <w:div w:id="639115005">
      <w:bodyDiv w:val="1"/>
      <w:marLeft w:val="0"/>
      <w:marRight w:val="0"/>
      <w:marTop w:val="0"/>
      <w:marBottom w:val="0"/>
      <w:divBdr>
        <w:top w:val="none" w:sz="0" w:space="0" w:color="auto"/>
        <w:left w:val="none" w:sz="0" w:space="0" w:color="auto"/>
        <w:bottom w:val="none" w:sz="0" w:space="0" w:color="auto"/>
        <w:right w:val="none" w:sz="0" w:space="0" w:color="auto"/>
      </w:divBdr>
    </w:div>
    <w:div w:id="645206191">
      <w:bodyDiv w:val="1"/>
      <w:marLeft w:val="0"/>
      <w:marRight w:val="0"/>
      <w:marTop w:val="0"/>
      <w:marBottom w:val="0"/>
      <w:divBdr>
        <w:top w:val="none" w:sz="0" w:space="0" w:color="auto"/>
        <w:left w:val="none" w:sz="0" w:space="0" w:color="auto"/>
        <w:bottom w:val="none" w:sz="0" w:space="0" w:color="auto"/>
        <w:right w:val="none" w:sz="0" w:space="0" w:color="auto"/>
      </w:divBdr>
    </w:div>
    <w:div w:id="646593245">
      <w:bodyDiv w:val="1"/>
      <w:marLeft w:val="0"/>
      <w:marRight w:val="0"/>
      <w:marTop w:val="0"/>
      <w:marBottom w:val="0"/>
      <w:divBdr>
        <w:top w:val="none" w:sz="0" w:space="0" w:color="auto"/>
        <w:left w:val="none" w:sz="0" w:space="0" w:color="auto"/>
        <w:bottom w:val="none" w:sz="0" w:space="0" w:color="auto"/>
        <w:right w:val="none" w:sz="0" w:space="0" w:color="auto"/>
      </w:divBdr>
    </w:div>
    <w:div w:id="671639167">
      <w:bodyDiv w:val="1"/>
      <w:marLeft w:val="0"/>
      <w:marRight w:val="0"/>
      <w:marTop w:val="0"/>
      <w:marBottom w:val="0"/>
      <w:divBdr>
        <w:top w:val="none" w:sz="0" w:space="0" w:color="auto"/>
        <w:left w:val="none" w:sz="0" w:space="0" w:color="auto"/>
        <w:bottom w:val="none" w:sz="0" w:space="0" w:color="auto"/>
        <w:right w:val="none" w:sz="0" w:space="0" w:color="auto"/>
      </w:divBdr>
    </w:div>
    <w:div w:id="674311171">
      <w:bodyDiv w:val="1"/>
      <w:marLeft w:val="0"/>
      <w:marRight w:val="0"/>
      <w:marTop w:val="0"/>
      <w:marBottom w:val="0"/>
      <w:divBdr>
        <w:top w:val="none" w:sz="0" w:space="0" w:color="auto"/>
        <w:left w:val="none" w:sz="0" w:space="0" w:color="auto"/>
        <w:bottom w:val="none" w:sz="0" w:space="0" w:color="auto"/>
        <w:right w:val="none" w:sz="0" w:space="0" w:color="auto"/>
      </w:divBdr>
    </w:div>
    <w:div w:id="685056440">
      <w:bodyDiv w:val="1"/>
      <w:marLeft w:val="0"/>
      <w:marRight w:val="0"/>
      <w:marTop w:val="0"/>
      <w:marBottom w:val="0"/>
      <w:divBdr>
        <w:top w:val="none" w:sz="0" w:space="0" w:color="auto"/>
        <w:left w:val="none" w:sz="0" w:space="0" w:color="auto"/>
        <w:bottom w:val="none" w:sz="0" w:space="0" w:color="auto"/>
        <w:right w:val="none" w:sz="0" w:space="0" w:color="auto"/>
      </w:divBdr>
    </w:div>
    <w:div w:id="688409412">
      <w:bodyDiv w:val="1"/>
      <w:marLeft w:val="0"/>
      <w:marRight w:val="0"/>
      <w:marTop w:val="0"/>
      <w:marBottom w:val="0"/>
      <w:divBdr>
        <w:top w:val="none" w:sz="0" w:space="0" w:color="auto"/>
        <w:left w:val="none" w:sz="0" w:space="0" w:color="auto"/>
        <w:bottom w:val="none" w:sz="0" w:space="0" w:color="auto"/>
        <w:right w:val="none" w:sz="0" w:space="0" w:color="auto"/>
      </w:divBdr>
    </w:div>
    <w:div w:id="715466303">
      <w:bodyDiv w:val="1"/>
      <w:marLeft w:val="0"/>
      <w:marRight w:val="0"/>
      <w:marTop w:val="0"/>
      <w:marBottom w:val="0"/>
      <w:divBdr>
        <w:top w:val="none" w:sz="0" w:space="0" w:color="auto"/>
        <w:left w:val="none" w:sz="0" w:space="0" w:color="auto"/>
        <w:bottom w:val="none" w:sz="0" w:space="0" w:color="auto"/>
        <w:right w:val="none" w:sz="0" w:space="0" w:color="auto"/>
      </w:divBdr>
    </w:div>
    <w:div w:id="724572671">
      <w:bodyDiv w:val="1"/>
      <w:marLeft w:val="0"/>
      <w:marRight w:val="0"/>
      <w:marTop w:val="0"/>
      <w:marBottom w:val="0"/>
      <w:divBdr>
        <w:top w:val="none" w:sz="0" w:space="0" w:color="auto"/>
        <w:left w:val="none" w:sz="0" w:space="0" w:color="auto"/>
        <w:bottom w:val="none" w:sz="0" w:space="0" w:color="auto"/>
        <w:right w:val="none" w:sz="0" w:space="0" w:color="auto"/>
      </w:divBdr>
    </w:div>
    <w:div w:id="730614523">
      <w:bodyDiv w:val="1"/>
      <w:marLeft w:val="0"/>
      <w:marRight w:val="0"/>
      <w:marTop w:val="0"/>
      <w:marBottom w:val="0"/>
      <w:divBdr>
        <w:top w:val="none" w:sz="0" w:space="0" w:color="auto"/>
        <w:left w:val="none" w:sz="0" w:space="0" w:color="auto"/>
        <w:bottom w:val="none" w:sz="0" w:space="0" w:color="auto"/>
        <w:right w:val="none" w:sz="0" w:space="0" w:color="auto"/>
      </w:divBdr>
    </w:div>
    <w:div w:id="767312804">
      <w:bodyDiv w:val="1"/>
      <w:marLeft w:val="0"/>
      <w:marRight w:val="0"/>
      <w:marTop w:val="0"/>
      <w:marBottom w:val="0"/>
      <w:divBdr>
        <w:top w:val="none" w:sz="0" w:space="0" w:color="auto"/>
        <w:left w:val="none" w:sz="0" w:space="0" w:color="auto"/>
        <w:bottom w:val="none" w:sz="0" w:space="0" w:color="auto"/>
        <w:right w:val="none" w:sz="0" w:space="0" w:color="auto"/>
      </w:divBdr>
    </w:div>
    <w:div w:id="779297100">
      <w:bodyDiv w:val="1"/>
      <w:marLeft w:val="0"/>
      <w:marRight w:val="0"/>
      <w:marTop w:val="0"/>
      <w:marBottom w:val="0"/>
      <w:divBdr>
        <w:top w:val="none" w:sz="0" w:space="0" w:color="auto"/>
        <w:left w:val="none" w:sz="0" w:space="0" w:color="auto"/>
        <w:bottom w:val="none" w:sz="0" w:space="0" w:color="auto"/>
        <w:right w:val="none" w:sz="0" w:space="0" w:color="auto"/>
      </w:divBdr>
    </w:div>
    <w:div w:id="780488667">
      <w:bodyDiv w:val="1"/>
      <w:marLeft w:val="0"/>
      <w:marRight w:val="0"/>
      <w:marTop w:val="0"/>
      <w:marBottom w:val="0"/>
      <w:divBdr>
        <w:top w:val="none" w:sz="0" w:space="0" w:color="auto"/>
        <w:left w:val="none" w:sz="0" w:space="0" w:color="auto"/>
        <w:bottom w:val="none" w:sz="0" w:space="0" w:color="auto"/>
        <w:right w:val="none" w:sz="0" w:space="0" w:color="auto"/>
      </w:divBdr>
    </w:div>
    <w:div w:id="782572095">
      <w:bodyDiv w:val="1"/>
      <w:marLeft w:val="0"/>
      <w:marRight w:val="0"/>
      <w:marTop w:val="0"/>
      <w:marBottom w:val="0"/>
      <w:divBdr>
        <w:top w:val="none" w:sz="0" w:space="0" w:color="auto"/>
        <w:left w:val="none" w:sz="0" w:space="0" w:color="auto"/>
        <w:bottom w:val="none" w:sz="0" w:space="0" w:color="auto"/>
        <w:right w:val="none" w:sz="0" w:space="0" w:color="auto"/>
      </w:divBdr>
    </w:div>
    <w:div w:id="859128766">
      <w:bodyDiv w:val="1"/>
      <w:marLeft w:val="0"/>
      <w:marRight w:val="0"/>
      <w:marTop w:val="0"/>
      <w:marBottom w:val="0"/>
      <w:divBdr>
        <w:top w:val="none" w:sz="0" w:space="0" w:color="auto"/>
        <w:left w:val="none" w:sz="0" w:space="0" w:color="auto"/>
        <w:bottom w:val="none" w:sz="0" w:space="0" w:color="auto"/>
        <w:right w:val="none" w:sz="0" w:space="0" w:color="auto"/>
      </w:divBdr>
    </w:div>
    <w:div w:id="878712781">
      <w:bodyDiv w:val="1"/>
      <w:marLeft w:val="0"/>
      <w:marRight w:val="0"/>
      <w:marTop w:val="0"/>
      <w:marBottom w:val="0"/>
      <w:divBdr>
        <w:top w:val="none" w:sz="0" w:space="0" w:color="auto"/>
        <w:left w:val="none" w:sz="0" w:space="0" w:color="auto"/>
        <w:bottom w:val="none" w:sz="0" w:space="0" w:color="auto"/>
        <w:right w:val="none" w:sz="0" w:space="0" w:color="auto"/>
      </w:divBdr>
    </w:div>
    <w:div w:id="918909449">
      <w:bodyDiv w:val="1"/>
      <w:marLeft w:val="0"/>
      <w:marRight w:val="0"/>
      <w:marTop w:val="0"/>
      <w:marBottom w:val="0"/>
      <w:divBdr>
        <w:top w:val="none" w:sz="0" w:space="0" w:color="auto"/>
        <w:left w:val="none" w:sz="0" w:space="0" w:color="auto"/>
        <w:bottom w:val="none" w:sz="0" w:space="0" w:color="auto"/>
        <w:right w:val="none" w:sz="0" w:space="0" w:color="auto"/>
      </w:divBdr>
    </w:div>
    <w:div w:id="919869980">
      <w:bodyDiv w:val="1"/>
      <w:marLeft w:val="0"/>
      <w:marRight w:val="0"/>
      <w:marTop w:val="0"/>
      <w:marBottom w:val="0"/>
      <w:divBdr>
        <w:top w:val="none" w:sz="0" w:space="0" w:color="auto"/>
        <w:left w:val="none" w:sz="0" w:space="0" w:color="auto"/>
        <w:bottom w:val="none" w:sz="0" w:space="0" w:color="auto"/>
        <w:right w:val="none" w:sz="0" w:space="0" w:color="auto"/>
      </w:divBdr>
    </w:div>
    <w:div w:id="930815835">
      <w:bodyDiv w:val="1"/>
      <w:marLeft w:val="0"/>
      <w:marRight w:val="0"/>
      <w:marTop w:val="0"/>
      <w:marBottom w:val="0"/>
      <w:divBdr>
        <w:top w:val="none" w:sz="0" w:space="0" w:color="auto"/>
        <w:left w:val="none" w:sz="0" w:space="0" w:color="auto"/>
        <w:bottom w:val="none" w:sz="0" w:space="0" w:color="auto"/>
        <w:right w:val="none" w:sz="0" w:space="0" w:color="auto"/>
      </w:divBdr>
    </w:div>
    <w:div w:id="941651342">
      <w:bodyDiv w:val="1"/>
      <w:marLeft w:val="0"/>
      <w:marRight w:val="0"/>
      <w:marTop w:val="0"/>
      <w:marBottom w:val="0"/>
      <w:divBdr>
        <w:top w:val="none" w:sz="0" w:space="0" w:color="auto"/>
        <w:left w:val="none" w:sz="0" w:space="0" w:color="auto"/>
        <w:bottom w:val="none" w:sz="0" w:space="0" w:color="auto"/>
        <w:right w:val="none" w:sz="0" w:space="0" w:color="auto"/>
      </w:divBdr>
    </w:div>
    <w:div w:id="944266095">
      <w:bodyDiv w:val="1"/>
      <w:marLeft w:val="0"/>
      <w:marRight w:val="0"/>
      <w:marTop w:val="0"/>
      <w:marBottom w:val="0"/>
      <w:divBdr>
        <w:top w:val="none" w:sz="0" w:space="0" w:color="auto"/>
        <w:left w:val="none" w:sz="0" w:space="0" w:color="auto"/>
        <w:bottom w:val="none" w:sz="0" w:space="0" w:color="auto"/>
        <w:right w:val="none" w:sz="0" w:space="0" w:color="auto"/>
      </w:divBdr>
    </w:div>
    <w:div w:id="952446026">
      <w:bodyDiv w:val="1"/>
      <w:marLeft w:val="0"/>
      <w:marRight w:val="0"/>
      <w:marTop w:val="0"/>
      <w:marBottom w:val="0"/>
      <w:divBdr>
        <w:top w:val="none" w:sz="0" w:space="0" w:color="auto"/>
        <w:left w:val="none" w:sz="0" w:space="0" w:color="auto"/>
        <w:bottom w:val="none" w:sz="0" w:space="0" w:color="auto"/>
        <w:right w:val="none" w:sz="0" w:space="0" w:color="auto"/>
      </w:divBdr>
    </w:div>
    <w:div w:id="958142857">
      <w:bodyDiv w:val="1"/>
      <w:marLeft w:val="0"/>
      <w:marRight w:val="0"/>
      <w:marTop w:val="0"/>
      <w:marBottom w:val="0"/>
      <w:divBdr>
        <w:top w:val="none" w:sz="0" w:space="0" w:color="auto"/>
        <w:left w:val="none" w:sz="0" w:space="0" w:color="auto"/>
        <w:bottom w:val="none" w:sz="0" w:space="0" w:color="auto"/>
        <w:right w:val="none" w:sz="0" w:space="0" w:color="auto"/>
      </w:divBdr>
    </w:div>
    <w:div w:id="967391908">
      <w:bodyDiv w:val="1"/>
      <w:marLeft w:val="0"/>
      <w:marRight w:val="0"/>
      <w:marTop w:val="0"/>
      <w:marBottom w:val="0"/>
      <w:divBdr>
        <w:top w:val="none" w:sz="0" w:space="0" w:color="auto"/>
        <w:left w:val="none" w:sz="0" w:space="0" w:color="auto"/>
        <w:bottom w:val="none" w:sz="0" w:space="0" w:color="auto"/>
        <w:right w:val="none" w:sz="0" w:space="0" w:color="auto"/>
      </w:divBdr>
    </w:div>
    <w:div w:id="975571797">
      <w:bodyDiv w:val="1"/>
      <w:marLeft w:val="0"/>
      <w:marRight w:val="0"/>
      <w:marTop w:val="0"/>
      <w:marBottom w:val="0"/>
      <w:divBdr>
        <w:top w:val="none" w:sz="0" w:space="0" w:color="auto"/>
        <w:left w:val="none" w:sz="0" w:space="0" w:color="auto"/>
        <w:bottom w:val="none" w:sz="0" w:space="0" w:color="auto"/>
        <w:right w:val="none" w:sz="0" w:space="0" w:color="auto"/>
      </w:divBdr>
    </w:div>
    <w:div w:id="991173770">
      <w:bodyDiv w:val="1"/>
      <w:marLeft w:val="0"/>
      <w:marRight w:val="0"/>
      <w:marTop w:val="0"/>
      <w:marBottom w:val="0"/>
      <w:divBdr>
        <w:top w:val="none" w:sz="0" w:space="0" w:color="auto"/>
        <w:left w:val="none" w:sz="0" w:space="0" w:color="auto"/>
        <w:bottom w:val="none" w:sz="0" w:space="0" w:color="auto"/>
        <w:right w:val="none" w:sz="0" w:space="0" w:color="auto"/>
      </w:divBdr>
    </w:div>
    <w:div w:id="992685625">
      <w:bodyDiv w:val="1"/>
      <w:marLeft w:val="0"/>
      <w:marRight w:val="0"/>
      <w:marTop w:val="0"/>
      <w:marBottom w:val="0"/>
      <w:divBdr>
        <w:top w:val="none" w:sz="0" w:space="0" w:color="auto"/>
        <w:left w:val="none" w:sz="0" w:space="0" w:color="auto"/>
        <w:bottom w:val="none" w:sz="0" w:space="0" w:color="auto"/>
        <w:right w:val="none" w:sz="0" w:space="0" w:color="auto"/>
      </w:divBdr>
    </w:div>
    <w:div w:id="996147681">
      <w:bodyDiv w:val="1"/>
      <w:marLeft w:val="0"/>
      <w:marRight w:val="0"/>
      <w:marTop w:val="0"/>
      <w:marBottom w:val="0"/>
      <w:divBdr>
        <w:top w:val="none" w:sz="0" w:space="0" w:color="auto"/>
        <w:left w:val="none" w:sz="0" w:space="0" w:color="auto"/>
        <w:bottom w:val="none" w:sz="0" w:space="0" w:color="auto"/>
        <w:right w:val="none" w:sz="0" w:space="0" w:color="auto"/>
      </w:divBdr>
    </w:div>
    <w:div w:id="1008215868">
      <w:bodyDiv w:val="1"/>
      <w:marLeft w:val="0"/>
      <w:marRight w:val="0"/>
      <w:marTop w:val="0"/>
      <w:marBottom w:val="0"/>
      <w:divBdr>
        <w:top w:val="none" w:sz="0" w:space="0" w:color="auto"/>
        <w:left w:val="none" w:sz="0" w:space="0" w:color="auto"/>
        <w:bottom w:val="none" w:sz="0" w:space="0" w:color="auto"/>
        <w:right w:val="none" w:sz="0" w:space="0" w:color="auto"/>
      </w:divBdr>
    </w:div>
    <w:div w:id="1023440894">
      <w:bodyDiv w:val="1"/>
      <w:marLeft w:val="0"/>
      <w:marRight w:val="0"/>
      <w:marTop w:val="0"/>
      <w:marBottom w:val="0"/>
      <w:divBdr>
        <w:top w:val="none" w:sz="0" w:space="0" w:color="auto"/>
        <w:left w:val="none" w:sz="0" w:space="0" w:color="auto"/>
        <w:bottom w:val="none" w:sz="0" w:space="0" w:color="auto"/>
        <w:right w:val="none" w:sz="0" w:space="0" w:color="auto"/>
      </w:divBdr>
    </w:div>
    <w:div w:id="1033186776">
      <w:bodyDiv w:val="1"/>
      <w:marLeft w:val="0"/>
      <w:marRight w:val="0"/>
      <w:marTop w:val="0"/>
      <w:marBottom w:val="0"/>
      <w:divBdr>
        <w:top w:val="none" w:sz="0" w:space="0" w:color="auto"/>
        <w:left w:val="none" w:sz="0" w:space="0" w:color="auto"/>
        <w:bottom w:val="none" w:sz="0" w:space="0" w:color="auto"/>
        <w:right w:val="none" w:sz="0" w:space="0" w:color="auto"/>
      </w:divBdr>
    </w:div>
    <w:div w:id="1036350549">
      <w:bodyDiv w:val="1"/>
      <w:marLeft w:val="0"/>
      <w:marRight w:val="0"/>
      <w:marTop w:val="0"/>
      <w:marBottom w:val="0"/>
      <w:divBdr>
        <w:top w:val="none" w:sz="0" w:space="0" w:color="auto"/>
        <w:left w:val="none" w:sz="0" w:space="0" w:color="auto"/>
        <w:bottom w:val="none" w:sz="0" w:space="0" w:color="auto"/>
        <w:right w:val="none" w:sz="0" w:space="0" w:color="auto"/>
      </w:divBdr>
    </w:div>
    <w:div w:id="1041713054">
      <w:bodyDiv w:val="1"/>
      <w:marLeft w:val="0"/>
      <w:marRight w:val="0"/>
      <w:marTop w:val="0"/>
      <w:marBottom w:val="0"/>
      <w:divBdr>
        <w:top w:val="none" w:sz="0" w:space="0" w:color="auto"/>
        <w:left w:val="none" w:sz="0" w:space="0" w:color="auto"/>
        <w:bottom w:val="none" w:sz="0" w:space="0" w:color="auto"/>
        <w:right w:val="none" w:sz="0" w:space="0" w:color="auto"/>
      </w:divBdr>
    </w:div>
    <w:div w:id="1042828930">
      <w:bodyDiv w:val="1"/>
      <w:marLeft w:val="0"/>
      <w:marRight w:val="0"/>
      <w:marTop w:val="0"/>
      <w:marBottom w:val="0"/>
      <w:divBdr>
        <w:top w:val="none" w:sz="0" w:space="0" w:color="auto"/>
        <w:left w:val="none" w:sz="0" w:space="0" w:color="auto"/>
        <w:bottom w:val="none" w:sz="0" w:space="0" w:color="auto"/>
        <w:right w:val="none" w:sz="0" w:space="0" w:color="auto"/>
      </w:divBdr>
    </w:div>
    <w:div w:id="1065176478">
      <w:bodyDiv w:val="1"/>
      <w:marLeft w:val="0"/>
      <w:marRight w:val="0"/>
      <w:marTop w:val="0"/>
      <w:marBottom w:val="0"/>
      <w:divBdr>
        <w:top w:val="none" w:sz="0" w:space="0" w:color="auto"/>
        <w:left w:val="none" w:sz="0" w:space="0" w:color="auto"/>
        <w:bottom w:val="none" w:sz="0" w:space="0" w:color="auto"/>
        <w:right w:val="none" w:sz="0" w:space="0" w:color="auto"/>
      </w:divBdr>
    </w:div>
    <w:div w:id="1075129408">
      <w:bodyDiv w:val="1"/>
      <w:marLeft w:val="0"/>
      <w:marRight w:val="0"/>
      <w:marTop w:val="0"/>
      <w:marBottom w:val="0"/>
      <w:divBdr>
        <w:top w:val="none" w:sz="0" w:space="0" w:color="auto"/>
        <w:left w:val="none" w:sz="0" w:space="0" w:color="auto"/>
        <w:bottom w:val="none" w:sz="0" w:space="0" w:color="auto"/>
        <w:right w:val="none" w:sz="0" w:space="0" w:color="auto"/>
      </w:divBdr>
    </w:div>
    <w:div w:id="1078014291">
      <w:bodyDiv w:val="1"/>
      <w:marLeft w:val="0"/>
      <w:marRight w:val="0"/>
      <w:marTop w:val="0"/>
      <w:marBottom w:val="0"/>
      <w:divBdr>
        <w:top w:val="none" w:sz="0" w:space="0" w:color="auto"/>
        <w:left w:val="none" w:sz="0" w:space="0" w:color="auto"/>
        <w:bottom w:val="none" w:sz="0" w:space="0" w:color="auto"/>
        <w:right w:val="none" w:sz="0" w:space="0" w:color="auto"/>
      </w:divBdr>
    </w:div>
    <w:div w:id="1083801035">
      <w:bodyDiv w:val="1"/>
      <w:marLeft w:val="0"/>
      <w:marRight w:val="0"/>
      <w:marTop w:val="0"/>
      <w:marBottom w:val="0"/>
      <w:divBdr>
        <w:top w:val="none" w:sz="0" w:space="0" w:color="auto"/>
        <w:left w:val="none" w:sz="0" w:space="0" w:color="auto"/>
        <w:bottom w:val="none" w:sz="0" w:space="0" w:color="auto"/>
        <w:right w:val="none" w:sz="0" w:space="0" w:color="auto"/>
      </w:divBdr>
    </w:div>
    <w:div w:id="1097169890">
      <w:bodyDiv w:val="1"/>
      <w:marLeft w:val="0"/>
      <w:marRight w:val="0"/>
      <w:marTop w:val="0"/>
      <w:marBottom w:val="0"/>
      <w:divBdr>
        <w:top w:val="none" w:sz="0" w:space="0" w:color="auto"/>
        <w:left w:val="none" w:sz="0" w:space="0" w:color="auto"/>
        <w:bottom w:val="none" w:sz="0" w:space="0" w:color="auto"/>
        <w:right w:val="none" w:sz="0" w:space="0" w:color="auto"/>
      </w:divBdr>
    </w:div>
    <w:div w:id="1099524091">
      <w:bodyDiv w:val="1"/>
      <w:marLeft w:val="0"/>
      <w:marRight w:val="0"/>
      <w:marTop w:val="0"/>
      <w:marBottom w:val="0"/>
      <w:divBdr>
        <w:top w:val="none" w:sz="0" w:space="0" w:color="auto"/>
        <w:left w:val="none" w:sz="0" w:space="0" w:color="auto"/>
        <w:bottom w:val="none" w:sz="0" w:space="0" w:color="auto"/>
        <w:right w:val="none" w:sz="0" w:space="0" w:color="auto"/>
      </w:divBdr>
    </w:div>
    <w:div w:id="1099646202">
      <w:bodyDiv w:val="1"/>
      <w:marLeft w:val="0"/>
      <w:marRight w:val="0"/>
      <w:marTop w:val="0"/>
      <w:marBottom w:val="0"/>
      <w:divBdr>
        <w:top w:val="none" w:sz="0" w:space="0" w:color="auto"/>
        <w:left w:val="none" w:sz="0" w:space="0" w:color="auto"/>
        <w:bottom w:val="none" w:sz="0" w:space="0" w:color="auto"/>
        <w:right w:val="none" w:sz="0" w:space="0" w:color="auto"/>
      </w:divBdr>
    </w:div>
    <w:div w:id="1101491552">
      <w:bodyDiv w:val="1"/>
      <w:marLeft w:val="0"/>
      <w:marRight w:val="0"/>
      <w:marTop w:val="0"/>
      <w:marBottom w:val="0"/>
      <w:divBdr>
        <w:top w:val="none" w:sz="0" w:space="0" w:color="auto"/>
        <w:left w:val="none" w:sz="0" w:space="0" w:color="auto"/>
        <w:bottom w:val="none" w:sz="0" w:space="0" w:color="auto"/>
        <w:right w:val="none" w:sz="0" w:space="0" w:color="auto"/>
      </w:divBdr>
    </w:div>
    <w:div w:id="1101923196">
      <w:bodyDiv w:val="1"/>
      <w:marLeft w:val="0"/>
      <w:marRight w:val="0"/>
      <w:marTop w:val="0"/>
      <w:marBottom w:val="0"/>
      <w:divBdr>
        <w:top w:val="none" w:sz="0" w:space="0" w:color="auto"/>
        <w:left w:val="none" w:sz="0" w:space="0" w:color="auto"/>
        <w:bottom w:val="none" w:sz="0" w:space="0" w:color="auto"/>
        <w:right w:val="none" w:sz="0" w:space="0" w:color="auto"/>
      </w:divBdr>
    </w:div>
    <w:div w:id="1142964611">
      <w:bodyDiv w:val="1"/>
      <w:marLeft w:val="0"/>
      <w:marRight w:val="0"/>
      <w:marTop w:val="0"/>
      <w:marBottom w:val="0"/>
      <w:divBdr>
        <w:top w:val="none" w:sz="0" w:space="0" w:color="auto"/>
        <w:left w:val="none" w:sz="0" w:space="0" w:color="auto"/>
        <w:bottom w:val="none" w:sz="0" w:space="0" w:color="auto"/>
        <w:right w:val="none" w:sz="0" w:space="0" w:color="auto"/>
      </w:divBdr>
    </w:div>
    <w:div w:id="1144741757">
      <w:bodyDiv w:val="1"/>
      <w:marLeft w:val="0"/>
      <w:marRight w:val="0"/>
      <w:marTop w:val="0"/>
      <w:marBottom w:val="0"/>
      <w:divBdr>
        <w:top w:val="none" w:sz="0" w:space="0" w:color="auto"/>
        <w:left w:val="none" w:sz="0" w:space="0" w:color="auto"/>
        <w:bottom w:val="none" w:sz="0" w:space="0" w:color="auto"/>
        <w:right w:val="none" w:sz="0" w:space="0" w:color="auto"/>
      </w:divBdr>
    </w:div>
    <w:div w:id="1151630867">
      <w:bodyDiv w:val="1"/>
      <w:marLeft w:val="0"/>
      <w:marRight w:val="0"/>
      <w:marTop w:val="0"/>
      <w:marBottom w:val="0"/>
      <w:divBdr>
        <w:top w:val="none" w:sz="0" w:space="0" w:color="auto"/>
        <w:left w:val="none" w:sz="0" w:space="0" w:color="auto"/>
        <w:bottom w:val="none" w:sz="0" w:space="0" w:color="auto"/>
        <w:right w:val="none" w:sz="0" w:space="0" w:color="auto"/>
      </w:divBdr>
    </w:div>
    <w:div w:id="1164469527">
      <w:bodyDiv w:val="1"/>
      <w:marLeft w:val="0"/>
      <w:marRight w:val="0"/>
      <w:marTop w:val="0"/>
      <w:marBottom w:val="0"/>
      <w:divBdr>
        <w:top w:val="none" w:sz="0" w:space="0" w:color="auto"/>
        <w:left w:val="none" w:sz="0" w:space="0" w:color="auto"/>
        <w:bottom w:val="none" w:sz="0" w:space="0" w:color="auto"/>
        <w:right w:val="none" w:sz="0" w:space="0" w:color="auto"/>
      </w:divBdr>
    </w:div>
    <w:div w:id="1165361326">
      <w:bodyDiv w:val="1"/>
      <w:marLeft w:val="0"/>
      <w:marRight w:val="0"/>
      <w:marTop w:val="0"/>
      <w:marBottom w:val="0"/>
      <w:divBdr>
        <w:top w:val="none" w:sz="0" w:space="0" w:color="auto"/>
        <w:left w:val="none" w:sz="0" w:space="0" w:color="auto"/>
        <w:bottom w:val="none" w:sz="0" w:space="0" w:color="auto"/>
        <w:right w:val="none" w:sz="0" w:space="0" w:color="auto"/>
      </w:divBdr>
    </w:div>
    <w:div w:id="1179539109">
      <w:bodyDiv w:val="1"/>
      <w:marLeft w:val="0"/>
      <w:marRight w:val="0"/>
      <w:marTop w:val="0"/>
      <w:marBottom w:val="0"/>
      <w:divBdr>
        <w:top w:val="none" w:sz="0" w:space="0" w:color="auto"/>
        <w:left w:val="none" w:sz="0" w:space="0" w:color="auto"/>
        <w:bottom w:val="none" w:sz="0" w:space="0" w:color="auto"/>
        <w:right w:val="none" w:sz="0" w:space="0" w:color="auto"/>
      </w:divBdr>
    </w:div>
    <w:div w:id="1183932263">
      <w:bodyDiv w:val="1"/>
      <w:marLeft w:val="0"/>
      <w:marRight w:val="0"/>
      <w:marTop w:val="0"/>
      <w:marBottom w:val="0"/>
      <w:divBdr>
        <w:top w:val="none" w:sz="0" w:space="0" w:color="auto"/>
        <w:left w:val="none" w:sz="0" w:space="0" w:color="auto"/>
        <w:bottom w:val="none" w:sz="0" w:space="0" w:color="auto"/>
        <w:right w:val="none" w:sz="0" w:space="0" w:color="auto"/>
      </w:divBdr>
    </w:div>
    <w:div w:id="1195659816">
      <w:bodyDiv w:val="1"/>
      <w:marLeft w:val="0"/>
      <w:marRight w:val="0"/>
      <w:marTop w:val="0"/>
      <w:marBottom w:val="0"/>
      <w:divBdr>
        <w:top w:val="none" w:sz="0" w:space="0" w:color="auto"/>
        <w:left w:val="none" w:sz="0" w:space="0" w:color="auto"/>
        <w:bottom w:val="none" w:sz="0" w:space="0" w:color="auto"/>
        <w:right w:val="none" w:sz="0" w:space="0" w:color="auto"/>
      </w:divBdr>
    </w:div>
    <w:div w:id="1199319953">
      <w:bodyDiv w:val="1"/>
      <w:marLeft w:val="0"/>
      <w:marRight w:val="0"/>
      <w:marTop w:val="0"/>
      <w:marBottom w:val="0"/>
      <w:divBdr>
        <w:top w:val="none" w:sz="0" w:space="0" w:color="auto"/>
        <w:left w:val="none" w:sz="0" w:space="0" w:color="auto"/>
        <w:bottom w:val="none" w:sz="0" w:space="0" w:color="auto"/>
        <w:right w:val="none" w:sz="0" w:space="0" w:color="auto"/>
      </w:divBdr>
    </w:div>
    <w:div w:id="1215506897">
      <w:bodyDiv w:val="1"/>
      <w:marLeft w:val="0"/>
      <w:marRight w:val="0"/>
      <w:marTop w:val="0"/>
      <w:marBottom w:val="0"/>
      <w:divBdr>
        <w:top w:val="none" w:sz="0" w:space="0" w:color="auto"/>
        <w:left w:val="none" w:sz="0" w:space="0" w:color="auto"/>
        <w:bottom w:val="none" w:sz="0" w:space="0" w:color="auto"/>
        <w:right w:val="none" w:sz="0" w:space="0" w:color="auto"/>
      </w:divBdr>
    </w:div>
    <w:div w:id="1222138593">
      <w:bodyDiv w:val="1"/>
      <w:marLeft w:val="0"/>
      <w:marRight w:val="0"/>
      <w:marTop w:val="0"/>
      <w:marBottom w:val="0"/>
      <w:divBdr>
        <w:top w:val="none" w:sz="0" w:space="0" w:color="auto"/>
        <w:left w:val="none" w:sz="0" w:space="0" w:color="auto"/>
        <w:bottom w:val="none" w:sz="0" w:space="0" w:color="auto"/>
        <w:right w:val="none" w:sz="0" w:space="0" w:color="auto"/>
      </w:divBdr>
    </w:div>
    <w:div w:id="1230115838">
      <w:bodyDiv w:val="1"/>
      <w:marLeft w:val="0"/>
      <w:marRight w:val="0"/>
      <w:marTop w:val="0"/>
      <w:marBottom w:val="0"/>
      <w:divBdr>
        <w:top w:val="none" w:sz="0" w:space="0" w:color="auto"/>
        <w:left w:val="none" w:sz="0" w:space="0" w:color="auto"/>
        <w:bottom w:val="none" w:sz="0" w:space="0" w:color="auto"/>
        <w:right w:val="none" w:sz="0" w:space="0" w:color="auto"/>
      </w:divBdr>
    </w:div>
    <w:div w:id="1249194396">
      <w:bodyDiv w:val="1"/>
      <w:marLeft w:val="0"/>
      <w:marRight w:val="0"/>
      <w:marTop w:val="0"/>
      <w:marBottom w:val="0"/>
      <w:divBdr>
        <w:top w:val="none" w:sz="0" w:space="0" w:color="auto"/>
        <w:left w:val="none" w:sz="0" w:space="0" w:color="auto"/>
        <w:bottom w:val="none" w:sz="0" w:space="0" w:color="auto"/>
        <w:right w:val="none" w:sz="0" w:space="0" w:color="auto"/>
      </w:divBdr>
    </w:div>
    <w:div w:id="1249465694">
      <w:bodyDiv w:val="1"/>
      <w:marLeft w:val="0"/>
      <w:marRight w:val="0"/>
      <w:marTop w:val="0"/>
      <w:marBottom w:val="0"/>
      <w:divBdr>
        <w:top w:val="none" w:sz="0" w:space="0" w:color="auto"/>
        <w:left w:val="none" w:sz="0" w:space="0" w:color="auto"/>
        <w:bottom w:val="none" w:sz="0" w:space="0" w:color="auto"/>
        <w:right w:val="none" w:sz="0" w:space="0" w:color="auto"/>
      </w:divBdr>
    </w:div>
    <w:div w:id="1254126175">
      <w:bodyDiv w:val="1"/>
      <w:marLeft w:val="0"/>
      <w:marRight w:val="0"/>
      <w:marTop w:val="0"/>
      <w:marBottom w:val="0"/>
      <w:divBdr>
        <w:top w:val="none" w:sz="0" w:space="0" w:color="auto"/>
        <w:left w:val="none" w:sz="0" w:space="0" w:color="auto"/>
        <w:bottom w:val="none" w:sz="0" w:space="0" w:color="auto"/>
        <w:right w:val="none" w:sz="0" w:space="0" w:color="auto"/>
      </w:divBdr>
    </w:div>
    <w:div w:id="1260068127">
      <w:bodyDiv w:val="1"/>
      <w:marLeft w:val="0"/>
      <w:marRight w:val="0"/>
      <w:marTop w:val="0"/>
      <w:marBottom w:val="0"/>
      <w:divBdr>
        <w:top w:val="none" w:sz="0" w:space="0" w:color="auto"/>
        <w:left w:val="none" w:sz="0" w:space="0" w:color="auto"/>
        <w:bottom w:val="none" w:sz="0" w:space="0" w:color="auto"/>
        <w:right w:val="none" w:sz="0" w:space="0" w:color="auto"/>
      </w:divBdr>
    </w:div>
    <w:div w:id="1284925890">
      <w:bodyDiv w:val="1"/>
      <w:marLeft w:val="0"/>
      <w:marRight w:val="0"/>
      <w:marTop w:val="0"/>
      <w:marBottom w:val="0"/>
      <w:divBdr>
        <w:top w:val="none" w:sz="0" w:space="0" w:color="auto"/>
        <w:left w:val="none" w:sz="0" w:space="0" w:color="auto"/>
        <w:bottom w:val="none" w:sz="0" w:space="0" w:color="auto"/>
        <w:right w:val="none" w:sz="0" w:space="0" w:color="auto"/>
      </w:divBdr>
    </w:div>
    <w:div w:id="1289508126">
      <w:bodyDiv w:val="1"/>
      <w:marLeft w:val="0"/>
      <w:marRight w:val="0"/>
      <w:marTop w:val="0"/>
      <w:marBottom w:val="0"/>
      <w:divBdr>
        <w:top w:val="none" w:sz="0" w:space="0" w:color="auto"/>
        <w:left w:val="none" w:sz="0" w:space="0" w:color="auto"/>
        <w:bottom w:val="none" w:sz="0" w:space="0" w:color="auto"/>
        <w:right w:val="none" w:sz="0" w:space="0" w:color="auto"/>
      </w:divBdr>
    </w:div>
    <w:div w:id="1345548882">
      <w:bodyDiv w:val="1"/>
      <w:marLeft w:val="0"/>
      <w:marRight w:val="0"/>
      <w:marTop w:val="0"/>
      <w:marBottom w:val="0"/>
      <w:divBdr>
        <w:top w:val="none" w:sz="0" w:space="0" w:color="auto"/>
        <w:left w:val="none" w:sz="0" w:space="0" w:color="auto"/>
        <w:bottom w:val="none" w:sz="0" w:space="0" w:color="auto"/>
        <w:right w:val="none" w:sz="0" w:space="0" w:color="auto"/>
      </w:divBdr>
    </w:div>
    <w:div w:id="1346588892">
      <w:bodyDiv w:val="1"/>
      <w:marLeft w:val="0"/>
      <w:marRight w:val="0"/>
      <w:marTop w:val="0"/>
      <w:marBottom w:val="0"/>
      <w:divBdr>
        <w:top w:val="none" w:sz="0" w:space="0" w:color="auto"/>
        <w:left w:val="none" w:sz="0" w:space="0" w:color="auto"/>
        <w:bottom w:val="none" w:sz="0" w:space="0" w:color="auto"/>
        <w:right w:val="none" w:sz="0" w:space="0" w:color="auto"/>
      </w:divBdr>
    </w:div>
    <w:div w:id="1380394132">
      <w:bodyDiv w:val="1"/>
      <w:marLeft w:val="0"/>
      <w:marRight w:val="0"/>
      <w:marTop w:val="0"/>
      <w:marBottom w:val="0"/>
      <w:divBdr>
        <w:top w:val="none" w:sz="0" w:space="0" w:color="auto"/>
        <w:left w:val="none" w:sz="0" w:space="0" w:color="auto"/>
        <w:bottom w:val="none" w:sz="0" w:space="0" w:color="auto"/>
        <w:right w:val="none" w:sz="0" w:space="0" w:color="auto"/>
      </w:divBdr>
    </w:div>
    <w:div w:id="1399746775">
      <w:bodyDiv w:val="1"/>
      <w:marLeft w:val="0"/>
      <w:marRight w:val="0"/>
      <w:marTop w:val="0"/>
      <w:marBottom w:val="0"/>
      <w:divBdr>
        <w:top w:val="none" w:sz="0" w:space="0" w:color="auto"/>
        <w:left w:val="none" w:sz="0" w:space="0" w:color="auto"/>
        <w:bottom w:val="none" w:sz="0" w:space="0" w:color="auto"/>
        <w:right w:val="none" w:sz="0" w:space="0" w:color="auto"/>
      </w:divBdr>
    </w:div>
    <w:div w:id="1416973015">
      <w:bodyDiv w:val="1"/>
      <w:marLeft w:val="0"/>
      <w:marRight w:val="0"/>
      <w:marTop w:val="0"/>
      <w:marBottom w:val="0"/>
      <w:divBdr>
        <w:top w:val="none" w:sz="0" w:space="0" w:color="auto"/>
        <w:left w:val="none" w:sz="0" w:space="0" w:color="auto"/>
        <w:bottom w:val="none" w:sz="0" w:space="0" w:color="auto"/>
        <w:right w:val="none" w:sz="0" w:space="0" w:color="auto"/>
      </w:divBdr>
    </w:div>
    <w:div w:id="1417243848">
      <w:bodyDiv w:val="1"/>
      <w:marLeft w:val="0"/>
      <w:marRight w:val="0"/>
      <w:marTop w:val="0"/>
      <w:marBottom w:val="0"/>
      <w:divBdr>
        <w:top w:val="none" w:sz="0" w:space="0" w:color="auto"/>
        <w:left w:val="none" w:sz="0" w:space="0" w:color="auto"/>
        <w:bottom w:val="none" w:sz="0" w:space="0" w:color="auto"/>
        <w:right w:val="none" w:sz="0" w:space="0" w:color="auto"/>
      </w:divBdr>
    </w:div>
    <w:div w:id="1421684038">
      <w:bodyDiv w:val="1"/>
      <w:marLeft w:val="0"/>
      <w:marRight w:val="0"/>
      <w:marTop w:val="0"/>
      <w:marBottom w:val="0"/>
      <w:divBdr>
        <w:top w:val="none" w:sz="0" w:space="0" w:color="auto"/>
        <w:left w:val="none" w:sz="0" w:space="0" w:color="auto"/>
        <w:bottom w:val="none" w:sz="0" w:space="0" w:color="auto"/>
        <w:right w:val="none" w:sz="0" w:space="0" w:color="auto"/>
      </w:divBdr>
    </w:div>
    <w:div w:id="1424037507">
      <w:bodyDiv w:val="1"/>
      <w:marLeft w:val="0"/>
      <w:marRight w:val="0"/>
      <w:marTop w:val="0"/>
      <w:marBottom w:val="0"/>
      <w:divBdr>
        <w:top w:val="none" w:sz="0" w:space="0" w:color="auto"/>
        <w:left w:val="none" w:sz="0" w:space="0" w:color="auto"/>
        <w:bottom w:val="none" w:sz="0" w:space="0" w:color="auto"/>
        <w:right w:val="none" w:sz="0" w:space="0" w:color="auto"/>
      </w:divBdr>
    </w:div>
    <w:div w:id="1426534954">
      <w:bodyDiv w:val="1"/>
      <w:marLeft w:val="0"/>
      <w:marRight w:val="0"/>
      <w:marTop w:val="0"/>
      <w:marBottom w:val="0"/>
      <w:divBdr>
        <w:top w:val="none" w:sz="0" w:space="0" w:color="auto"/>
        <w:left w:val="none" w:sz="0" w:space="0" w:color="auto"/>
        <w:bottom w:val="none" w:sz="0" w:space="0" w:color="auto"/>
        <w:right w:val="none" w:sz="0" w:space="0" w:color="auto"/>
      </w:divBdr>
    </w:div>
    <w:div w:id="1434394655">
      <w:bodyDiv w:val="1"/>
      <w:marLeft w:val="0"/>
      <w:marRight w:val="0"/>
      <w:marTop w:val="0"/>
      <w:marBottom w:val="0"/>
      <w:divBdr>
        <w:top w:val="none" w:sz="0" w:space="0" w:color="auto"/>
        <w:left w:val="none" w:sz="0" w:space="0" w:color="auto"/>
        <w:bottom w:val="none" w:sz="0" w:space="0" w:color="auto"/>
        <w:right w:val="none" w:sz="0" w:space="0" w:color="auto"/>
      </w:divBdr>
    </w:div>
    <w:div w:id="1445348201">
      <w:bodyDiv w:val="1"/>
      <w:marLeft w:val="0"/>
      <w:marRight w:val="0"/>
      <w:marTop w:val="0"/>
      <w:marBottom w:val="0"/>
      <w:divBdr>
        <w:top w:val="none" w:sz="0" w:space="0" w:color="auto"/>
        <w:left w:val="none" w:sz="0" w:space="0" w:color="auto"/>
        <w:bottom w:val="none" w:sz="0" w:space="0" w:color="auto"/>
        <w:right w:val="none" w:sz="0" w:space="0" w:color="auto"/>
      </w:divBdr>
    </w:div>
    <w:div w:id="1451168012">
      <w:bodyDiv w:val="1"/>
      <w:marLeft w:val="0"/>
      <w:marRight w:val="0"/>
      <w:marTop w:val="0"/>
      <w:marBottom w:val="0"/>
      <w:divBdr>
        <w:top w:val="none" w:sz="0" w:space="0" w:color="auto"/>
        <w:left w:val="none" w:sz="0" w:space="0" w:color="auto"/>
        <w:bottom w:val="none" w:sz="0" w:space="0" w:color="auto"/>
        <w:right w:val="none" w:sz="0" w:space="0" w:color="auto"/>
      </w:divBdr>
    </w:div>
    <w:div w:id="1463888287">
      <w:bodyDiv w:val="1"/>
      <w:marLeft w:val="0"/>
      <w:marRight w:val="0"/>
      <w:marTop w:val="0"/>
      <w:marBottom w:val="0"/>
      <w:divBdr>
        <w:top w:val="none" w:sz="0" w:space="0" w:color="auto"/>
        <w:left w:val="none" w:sz="0" w:space="0" w:color="auto"/>
        <w:bottom w:val="none" w:sz="0" w:space="0" w:color="auto"/>
        <w:right w:val="none" w:sz="0" w:space="0" w:color="auto"/>
      </w:divBdr>
    </w:div>
    <w:div w:id="1475179603">
      <w:bodyDiv w:val="1"/>
      <w:marLeft w:val="0"/>
      <w:marRight w:val="0"/>
      <w:marTop w:val="0"/>
      <w:marBottom w:val="0"/>
      <w:divBdr>
        <w:top w:val="none" w:sz="0" w:space="0" w:color="auto"/>
        <w:left w:val="none" w:sz="0" w:space="0" w:color="auto"/>
        <w:bottom w:val="none" w:sz="0" w:space="0" w:color="auto"/>
        <w:right w:val="none" w:sz="0" w:space="0" w:color="auto"/>
      </w:divBdr>
    </w:div>
    <w:div w:id="1475755286">
      <w:bodyDiv w:val="1"/>
      <w:marLeft w:val="0"/>
      <w:marRight w:val="0"/>
      <w:marTop w:val="0"/>
      <w:marBottom w:val="0"/>
      <w:divBdr>
        <w:top w:val="none" w:sz="0" w:space="0" w:color="auto"/>
        <w:left w:val="none" w:sz="0" w:space="0" w:color="auto"/>
        <w:bottom w:val="none" w:sz="0" w:space="0" w:color="auto"/>
        <w:right w:val="none" w:sz="0" w:space="0" w:color="auto"/>
      </w:divBdr>
    </w:div>
    <w:div w:id="1495338525">
      <w:bodyDiv w:val="1"/>
      <w:marLeft w:val="0"/>
      <w:marRight w:val="0"/>
      <w:marTop w:val="0"/>
      <w:marBottom w:val="0"/>
      <w:divBdr>
        <w:top w:val="none" w:sz="0" w:space="0" w:color="auto"/>
        <w:left w:val="none" w:sz="0" w:space="0" w:color="auto"/>
        <w:bottom w:val="none" w:sz="0" w:space="0" w:color="auto"/>
        <w:right w:val="none" w:sz="0" w:space="0" w:color="auto"/>
      </w:divBdr>
    </w:div>
    <w:div w:id="1506699738">
      <w:bodyDiv w:val="1"/>
      <w:marLeft w:val="0"/>
      <w:marRight w:val="0"/>
      <w:marTop w:val="0"/>
      <w:marBottom w:val="0"/>
      <w:divBdr>
        <w:top w:val="none" w:sz="0" w:space="0" w:color="auto"/>
        <w:left w:val="none" w:sz="0" w:space="0" w:color="auto"/>
        <w:bottom w:val="none" w:sz="0" w:space="0" w:color="auto"/>
        <w:right w:val="none" w:sz="0" w:space="0" w:color="auto"/>
      </w:divBdr>
    </w:div>
    <w:div w:id="1508863532">
      <w:bodyDiv w:val="1"/>
      <w:marLeft w:val="0"/>
      <w:marRight w:val="0"/>
      <w:marTop w:val="0"/>
      <w:marBottom w:val="0"/>
      <w:divBdr>
        <w:top w:val="none" w:sz="0" w:space="0" w:color="auto"/>
        <w:left w:val="none" w:sz="0" w:space="0" w:color="auto"/>
        <w:bottom w:val="none" w:sz="0" w:space="0" w:color="auto"/>
        <w:right w:val="none" w:sz="0" w:space="0" w:color="auto"/>
      </w:divBdr>
    </w:div>
    <w:div w:id="1518038851">
      <w:bodyDiv w:val="1"/>
      <w:marLeft w:val="0"/>
      <w:marRight w:val="0"/>
      <w:marTop w:val="0"/>
      <w:marBottom w:val="0"/>
      <w:divBdr>
        <w:top w:val="none" w:sz="0" w:space="0" w:color="auto"/>
        <w:left w:val="none" w:sz="0" w:space="0" w:color="auto"/>
        <w:bottom w:val="none" w:sz="0" w:space="0" w:color="auto"/>
        <w:right w:val="none" w:sz="0" w:space="0" w:color="auto"/>
      </w:divBdr>
    </w:div>
    <w:div w:id="1519151171">
      <w:bodyDiv w:val="1"/>
      <w:marLeft w:val="0"/>
      <w:marRight w:val="0"/>
      <w:marTop w:val="0"/>
      <w:marBottom w:val="0"/>
      <w:divBdr>
        <w:top w:val="none" w:sz="0" w:space="0" w:color="auto"/>
        <w:left w:val="none" w:sz="0" w:space="0" w:color="auto"/>
        <w:bottom w:val="none" w:sz="0" w:space="0" w:color="auto"/>
        <w:right w:val="none" w:sz="0" w:space="0" w:color="auto"/>
      </w:divBdr>
    </w:div>
    <w:div w:id="1525555274">
      <w:bodyDiv w:val="1"/>
      <w:marLeft w:val="0"/>
      <w:marRight w:val="0"/>
      <w:marTop w:val="0"/>
      <w:marBottom w:val="0"/>
      <w:divBdr>
        <w:top w:val="none" w:sz="0" w:space="0" w:color="auto"/>
        <w:left w:val="none" w:sz="0" w:space="0" w:color="auto"/>
        <w:bottom w:val="none" w:sz="0" w:space="0" w:color="auto"/>
        <w:right w:val="none" w:sz="0" w:space="0" w:color="auto"/>
      </w:divBdr>
    </w:div>
    <w:div w:id="1529023031">
      <w:bodyDiv w:val="1"/>
      <w:marLeft w:val="0"/>
      <w:marRight w:val="0"/>
      <w:marTop w:val="0"/>
      <w:marBottom w:val="0"/>
      <w:divBdr>
        <w:top w:val="none" w:sz="0" w:space="0" w:color="auto"/>
        <w:left w:val="none" w:sz="0" w:space="0" w:color="auto"/>
        <w:bottom w:val="none" w:sz="0" w:space="0" w:color="auto"/>
        <w:right w:val="none" w:sz="0" w:space="0" w:color="auto"/>
      </w:divBdr>
    </w:div>
    <w:div w:id="1531527935">
      <w:bodyDiv w:val="1"/>
      <w:marLeft w:val="0"/>
      <w:marRight w:val="0"/>
      <w:marTop w:val="0"/>
      <w:marBottom w:val="0"/>
      <w:divBdr>
        <w:top w:val="none" w:sz="0" w:space="0" w:color="auto"/>
        <w:left w:val="none" w:sz="0" w:space="0" w:color="auto"/>
        <w:bottom w:val="none" w:sz="0" w:space="0" w:color="auto"/>
        <w:right w:val="none" w:sz="0" w:space="0" w:color="auto"/>
      </w:divBdr>
    </w:div>
    <w:div w:id="1540778537">
      <w:bodyDiv w:val="1"/>
      <w:marLeft w:val="0"/>
      <w:marRight w:val="0"/>
      <w:marTop w:val="0"/>
      <w:marBottom w:val="0"/>
      <w:divBdr>
        <w:top w:val="none" w:sz="0" w:space="0" w:color="auto"/>
        <w:left w:val="none" w:sz="0" w:space="0" w:color="auto"/>
        <w:bottom w:val="none" w:sz="0" w:space="0" w:color="auto"/>
        <w:right w:val="none" w:sz="0" w:space="0" w:color="auto"/>
      </w:divBdr>
    </w:div>
    <w:div w:id="1551847261">
      <w:bodyDiv w:val="1"/>
      <w:marLeft w:val="0"/>
      <w:marRight w:val="0"/>
      <w:marTop w:val="0"/>
      <w:marBottom w:val="0"/>
      <w:divBdr>
        <w:top w:val="none" w:sz="0" w:space="0" w:color="auto"/>
        <w:left w:val="none" w:sz="0" w:space="0" w:color="auto"/>
        <w:bottom w:val="none" w:sz="0" w:space="0" w:color="auto"/>
        <w:right w:val="none" w:sz="0" w:space="0" w:color="auto"/>
      </w:divBdr>
    </w:div>
    <w:div w:id="1551989270">
      <w:bodyDiv w:val="1"/>
      <w:marLeft w:val="0"/>
      <w:marRight w:val="0"/>
      <w:marTop w:val="0"/>
      <w:marBottom w:val="0"/>
      <w:divBdr>
        <w:top w:val="none" w:sz="0" w:space="0" w:color="auto"/>
        <w:left w:val="none" w:sz="0" w:space="0" w:color="auto"/>
        <w:bottom w:val="none" w:sz="0" w:space="0" w:color="auto"/>
        <w:right w:val="none" w:sz="0" w:space="0" w:color="auto"/>
      </w:divBdr>
    </w:div>
    <w:div w:id="1552889275">
      <w:bodyDiv w:val="1"/>
      <w:marLeft w:val="0"/>
      <w:marRight w:val="0"/>
      <w:marTop w:val="0"/>
      <w:marBottom w:val="0"/>
      <w:divBdr>
        <w:top w:val="none" w:sz="0" w:space="0" w:color="auto"/>
        <w:left w:val="none" w:sz="0" w:space="0" w:color="auto"/>
        <w:bottom w:val="none" w:sz="0" w:space="0" w:color="auto"/>
        <w:right w:val="none" w:sz="0" w:space="0" w:color="auto"/>
      </w:divBdr>
    </w:div>
    <w:div w:id="1554652628">
      <w:bodyDiv w:val="1"/>
      <w:marLeft w:val="0"/>
      <w:marRight w:val="0"/>
      <w:marTop w:val="0"/>
      <w:marBottom w:val="0"/>
      <w:divBdr>
        <w:top w:val="none" w:sz="0" w:space="0" w:color="auto"/>
        <w:left w:val="none" w:sz="0" w:space="0" w:color="auto"/>
        <w:bottom w:val="none" w:sz="0" w:space="0" w:color="auto"/>
        <w:right w:val="none" w:sz="0" w:space="0" w:color="auto"/>
      </w:divBdr>
    </w:div>
    <w:div w:id="1560441430">
      <w:bodyDiv w:val="1"/>
      <w:marLeft w:val="0"/>
      <w:marRight w:val="0"/>
      <w:marTop w:val="0"/>
      <w:marBottom w:val="0"/>
      <w:divBdr>
        <w:top w:val="none" w:sz="0" w:space="0" w:color="auto"/>
        <w:left w:val="none" w:sz="0" w:space="0" w:color="auto"/>
        <w:bottom w:val="none" w:sz="0" w:space="0" w:color="auto"/>
        <w:right w:val="none" w:sz="0" w:space="0" w:color="auto"/>
      </w:divBdr>
    </w:div>
    <w:div w:id="1571114233">
      <w:bodyDiv w:val="1"/>
      <w:marLeft w:val="0"/>
      <w:marRight w:val="0"/>
      <w:marTop w:val="0"/>
      <w:marBottom w:val="0"/>
      <w:divBdr>
        <w:top w:val="none" w:sz="0" w:space="0" w:color="auto"/>
        <w:left w:val="none" w:sz="0" w:space="0" w:color="auto"/>
        <w:bottom w:val="none" w:sz="0" w:space="0" w:color="auto"/>
        <w:right w:val="none" w:sz="0" w:space="0" w:color="auto"/>
      </w:divBdr>
    </w:div>
    <w:div w:id="1577668155">
      <w:bodyDiv w:val="1"/>
      <w:marLeft w:val="0"/>
      <w:marRight w:val="0"/>
      <w:marTop w:val="0"/>
      <w:marBottom w:val="0"/>
      <w:divBdr>
        <w:top w:val="none" w:sz="0" w:space="0" w:color="auto"/>
        <w:left w:val="none" w:sz="0" w:space="0" w:color="auto"/>
        <w:bottom w:val="none" w:sz="0" w:space="0" w:color="auto"/>
        <w:right w:val="none" w:sz="0" w:space="0" w:color="auto"/>
      </w:divBdr>
    </w:div>
    <w:div w:id="1600796757">
      <w:bodyDiv w:val="1"/>
      <w:marLeft w:val="0"/>
      <w:marRight w:val="0"/>
      <w:marTop w:val="0"/>
      <w:marBottom w:val="0"/>
      <w:divBdr>
        <w:top w:val="none" w:sz="0" w:space="0" w:color="auto"/>
        <w:left w:val="none" w:sz="0" w:space="0" w:color="auto"/>
        <w:bottom w:val="none" w:sz="0" w:space="0" w:color="auto"/>
        <w:right w:val="none" w:sz="0" w:space="0" w:color="auto"/>
      </w:divBdr>
    </w:div>
    <w:div w:id="1603299743">
      <w:bodyDiv w:val="1"/>
      <w:marLeft w:val="0"/>
      <w:marRight w:val="0"/>
      <w:marTop w:val="0"/>
      <w:marBottom w:val="0"/>
      <w:divBdr>
        <w:top w:val="none" w:sz="0" w:space="0" w:color="auto"/>
        <w:left w:val="none" w:sz="0" w:space="0" w:color="auto"/>
        <w:bottom w:val="none" w:sz="0" w:space="0" w:color="auto"/>
        <w:right w:val="none" w:sz="0" w:space="0" w:color="auto"/>
      </w:divBdr>
    </w:div>
    <w:div w:id="1605501508">
      <w:bodyDiv w:val="1"/>
      <w:marLeft w:val="0"/>
      <w:marRight w:val="0"/>
      <w:marTop w:val="0"/>
      <w:marBottom w:val="0"/>
      <w:divBdr>
        <w:top w:val="none" w:sz="0" w:space="0" w:color="auto"/>
        <w:left w:val="none" w:sz="0" w:space="0" w:color="auto"/>
        <w:bottom w:val="none" w:sz="0" w:space="0" w:color="auto"/>
        <w:right w:val="none" w:sz="0" w:space="0" w:color="auto"/>
      </w:divBdr>
    </w:div>
    <w:div w:id="1608804435">
      <w:bodyDiv w:val="1"/>
      <w:marLeft w:val="0"/>
      <w:marRight w:val="0"/>
      <w:marTop w:val="0"/>
      <w:marBottom w:val="0"/>
      <w:divBdr>
        <w:top w:val="none" w:sz="0" w:space="0" w:color="auto"/>
        <w:left w:val="none" w:sz="0" w:space="0" w:color="auto"/>
        <w:bottom w:val="none" w:sz="0" w:space="0" w:color="auto"/>
        <w:right w:val="none" w:sz="0" w:space="0" w:color="auto"/>
      </w:divBdr>
    </w:div>
    <w:div w:id="1618561626">
      <w:bodyDiv w:val="1"/>
      <w:marLeft w:val="0"/>
      <w:marRight w:val="0"/>
      <w:marTop w:val="0"/>
      <w:marBottom w:val="0"/>
      <w:divBdr>
        <w:top w:val="none" w:sz="0" w:space="0" w:color="auto"/>
        <w:left w:val="none" w:sz="0" w:space="0" w:color="auto"/>
        <w:bottom w:val="none" w:sz="0" w:space="0" w:color="auto"/>
        <w:right w:val="none" w:sz="0" w:space="0" w:color="auto"/>
      </w:divBdr>
    </w:div>
    <w:div w:id="1620605798">
      <w:bodyDiv w:val="1"/>
      <w:marLeft w:val="0"/>
      <w:marRight w:val="0"/>
      <w:marTop w:val="0"/>
      <w:marBottom w:val="0"/>
      <w:divBdr>
        <w:top w:val="none" w:sz="0" w:space="0" w:color="auto"/>
        <w:left w:val="none" w:sz="0" w:space="0" w:color="auto"/>
        <w:bottom w:val="none" w:sz="0" w:space="0" w:color="auto"/>
        <w:right w:val="none" w:sz="0" w:space="0" w:color="auto"/>
      </w:divBdr>
    </w:div>
    <w:div w:id="1629359855">
      <w:bodyDiv w:val="1"/>
      <w:marLeft w:val="0"/>
      <w:marRight w:val="0"/>
      <w:marTop w:val="0"/>
      <w:marBottom w:val="0"/>
      <w:divBdr>
        <w:top w:val="none" w:sz="0" w:space="0" w:color="auto"/>
        <w:left w:val="none" w:sz="0" w:space="0" w:color="auto"/>
        <w:bottom w:val="none" w:sz="0" w:space="0" w:color="auto"/>
        <w:right w:val="none" w:sz="0" w:space="0" w:color="auto"/>
      </w:divBdr>
    </w:div>
    <w:div w:id="1640109123">
      <w:bodyDiv w:val="1"/>
      <w:marLeft w:val="0"/>
      <w:marRight w:val="0"/>
      <w:marTop w:val="0"/>
      <w:marBottom w:val="0"/>
      <w:divBdr>
        <w:top w:val="none" w:sz="0" w:space="0" w:color="auto"/>
        <w:left w:val="none" w:sz="0" w:space="0" w:color="auto"/>
        <w:bottom w:val="none" w:sz="0" w:space="0" w:color="auto"/>
        <w:right w:val="none" w:sz="0" w:space="0" w:color="auto"/>
      </w:divBdr>
    </w:div>
    <w:div w:id="1640768422">
      <w:bodyDiv w:val="1"/>
      <w:marLeft w:val="0"/>
      <w:marRight w:val="0"/>
      <w:marTop w:val="0"/>
      <w:marBottom w:val="0"/>
      <w:divBdr>
        <w:top w:val="none" w:sz="0" w:space="0" w:color="auto"/>
        <w:left w:val="none" w:sz="0" w:space="0" w:color="auto"/>
        <w:bottom w:val="none" w:sz="0" w:space="0" w:color="auto"/>
        <w:right w:val="none" w:sz="0" w:space="0" w:color="auto"/>
      </w:divBdr>
    </w:div>
    <w:div w:id="1649899160">
      <w:bodyDiv w:val="1"/>
      <w:marLeft w:val="0"/>
      <w:marRight w:val="0"/>
      <w:marTop w:val="0"/>
      <w:marBottom w:val="0"/>
      <w:divBdr>
        <w:top w:val="none" w:sz="0" w:space="0" w:color="auto"/>
        <w:left w:val="none" w:sz="0" w:space="0" w:color="auto"/>
        <w:bottom w:val="none" w:sz="0" w:space="0" w:color="auto"/>
        <w:right w:val="none" w:sz="0" w:space="0" w:color="auto"/>
      </w:divBdr>
    </w:div>
    <w:div w:id="1666936975">
      <w:bodyDiv w:val="1"/>
      <w:marLeft w:val="0"/>
      <w:marRight w:val="0"/>
      <w:marTop w:val="0"/>
      <w:marBottom w:val="0"/>
      <w:divBdr>
        <w:top w:val="none" w:sz="0" w:space="0" w:color="auto"/>
        <w:left w:val="none" w:sz="0" w:space="0" w:color="auto"/>
        <w:bottom w:val="none" w:sz="0" w:space="0" w:color="auto"/>
        <w:right w:val="none" w:sz="0" w:space="0" w:color="auto"/>
      </w:divBdr>
    </w:div>
    <w:div w:id="1670448709">
      <w:bodyDiv w:val="1"/>
      <w:marLeft w:val="0"/>
      <w:marRight w:val="0"/>
      <w:marTop w:val="0"/>
      <w:marBottom w:val="0"/>
      <w:divBdr>
        <w:top w:val="none" w:sz="0" w:space="0" w:color="auto"/>
        <w:left w:val="none" w:sz="0" w:space="0" w:color="auto"/>
        <w:bottom w:val="none" w:sz="0" w:space="0" w:color="auto"/>
        <w:right w:val="none" w:sz="0" w:space="0" w:color="auto"/>
      </w:divBdr>
    </w:div>
    <w:div w:id="1670600318">
      <w:bodyDiv w:val="1"/>
      <w:marLeft w:val="0"/>
      <w:marRight w:val="0"/>
      <w:marTop w:val="0"/>
      <w:marBottom w:val="0"/>
      <w:divBdr>
        <w:top w:val="none" w:sz="0" w:space="0" w:color="auto"/>
        <w:left w:val="none" w:sz="0" w:space="0" w:color="auto"/>
        <w:bottom w:val="none" w:sz="0" w:space="0" w:color="auto"/>
        <w:right w:val="none" w:sz="0" w:space="0" w:color="auto"/>
      </w:divBdr>
    </w:div>
    <w:div w:id="1699891323">
      <w:bodyDiv w:val="1"/>
      <w:marLeft w:val="0"/>
      <w:marRight w:val="0"/>
      <w:marTop w:val="0"/>
      <w:marBottom w:val="0"/>
      <w:divBdr>
        <w:top w:val="none" w:sz="0" w:space="0" w:color="auto"/>
        <w:left w:val="none" w:sz="0" w:space="0" w:color="auto"/>
        <w:bottom w:val="none" w:sz="0" w:space="0" w:color="auto"/>
        <w:right w:val="none" w:sz="0" w:space="0" w:color="auto"/>
      </w:divBdr>
    </w:div>
    <w:div w:id="1707370361">
      <w:bodyDiv w:val="1"/>
      <w:marLeft w:val="0"/>
      <w:marRight w:val="0"/>
      <w:marTop w:val="0"/>
      <w:marBottom w:val="0"/>
      <w:divBdr>
        <w:top w:val="none" w:sz="0" w:space="0" w:color="auto"/>
        <w:left w:val="none" w:sz="0" w:space="0" w:color="auto"/>
        <w:bottom w:val="none" w:sz="0" w:space="0" w:color="auto"/>
        <w:right w:val="none" w:sz="0" w:space="0" w:color="auto"/>
      </w:divBdr>
    </w:div>
    <w:div w:id="1717658867">
      <w:bodyDiv w:val="1"/>
      <w:marLeft w:val="0"/>
      <w:marRight w:val="0"/>
      <w:marTop w:val="0"/>
      <w:marBottom w:val="0"/>
      <w:divBdr>
        <w:top w:val="none" w:sz="0" w:space="0" w:color="auto"/>
        <w:left w:val="none" w:sz="0" w:space="0" w:color="auto"/>
        <w:bottom w:val="none" w:sz="0" w:space="0" w:color="auto"/>
        <w:right w:val="none" w:sz="0" w:space="0" w:color="auto"/>
      </w:divBdr>
    </w:div>
    <w:div w:id="1719892689">
      <w:bodyDiv w:val="1"/>
      <w:marLeft w:val="0"/>
      <w:marRight w:val="0"/>
      <w:marTop w:val="0"/>
      <w:marBottom w:val="0"/>
      <w:divBdr>
        <w:top w:val="none" w:sz="0" w:space="0" w:color="auto"/>
        <w:left w:val="none" w:sz="0" w:space="0" w:color="auto"/>
        <w:bottom w:val="none" w:sz="0" w:space="0" w:color="auto"/>
        <w:right w:val="none" w:sz="0" w:space="0" w:color="auto"/>
      </w:divBdr>
    </w:div>
    <w:div w:id="1730231379">
      <w:bodyDiv w:val="1"/>
      <w:marLeft w:val="0"/>
      <w:marRight w:val="0"/>
      <w:marTop w:val="0"/>
      <w:marBottom w:val="0"/>
      <w:divBdr>
        <w:top w:val="none" w:sz="0" w:space="0" w:color="auto"/>
        <w:left w:val="none" w:sz="0" w:space="0" w:color="auto"/>
        <w:bottom w:val="none" w:sz="0" w:space="0" w:color="auto"/>
        <w:right w:val="none" w:sz="0" w:space="0" w:color="auto"/>
      </w:divBdr>
    </w:div>
    <w:div w:id="1734308152">
      <w:bodyDiv w:val="1"/>
      <w:marLeft w:val="0"/>
      <w:marRight w:val="0"/>
      <w:marTop w:val="0"/>
      <w:marBottom w:val="0"/>
      <w:divBdr>
        <w:top w:val="none" w:sz="0" w:space="0" w:color="auto"/>
        <w:left w:val="none" w:sz="0" w:space="0" w:color="auto"/>
        <w:bottom w:val="none" w:sz="0" w:space="0" w:color="auto"/>
        <w:right w:val="none" w:sz="0" w:space="0" w:color="auto"/>
      </w:divBdr>
    </w:div>
    <w:div w:id="1748069717">
      <w:bodyDiv w:val="1"/>
      <w:marLeft w:val="0"/>
      <w:marRight w:val="0"/>
      <w:marTop w:val="0"/>
      <w:marBottom w:val="0"/>
      <w:divBdr>
        <w:top w:val="none" w:sz="0" w:space="0" w:color="auto"/>
        <w:left w:val="none" w:sz="0" w:space="0" w:color="auto"/>
        <w:bottom w:val="none" w:sz="0" w:space="0" w:color="auto"/>
        <w:right w:val="none" w:sz="0" w:space="0" w:color="auto"/>
      </w:divBdr>
    </w:div>
    <w:div w:id="1754624832">
      <w:bodyDiv w:val="1"/>
      <w:marLeft w:val="0"/>
      <w:marRight w:val="0"/>
      <w:marTop w:val="0"/>
      <w:marBottom w:val="0"/>
      <w:divBdr>
        <w:top w:val="none" w:sz="0" w:space="0" w:color="auto"/>
        <w:left w:val="none" w:sz="0" w:space="0" w:color="auto"/>
        <w:bottom w:val="none" w:sz="0" w:space="0" w:color="auto"/>
        <w:right w:val="none" w:sz="0" w:space="0" w:color="auto"/>
      </w:divBdr>
    </w:div>
    <w:div w:id="1760984840">
      <w:bodyDiv w:val="1"/>
      <w:marLeft w:val="0"/>
      <w:marRight w:val="0"/>
      <w:marTop w:val="0"/>
      <w:marBottom w:val="0"/>
      <w:divBdr>
        <w:top w:val="none" w:sz="0" w:space="0" w:color="auto"/>
        <w:left w:val="none" w:sz="0" w:space="0" w:color="auto"/>
        <w:bottom w:val="none" w:sz="0" w:space="0" w:color="auto"/>
        <w:right w:val="none" w:sz="0" w:space="0" w:color="auto"/>
      </w:divBdr>
    </w:div>
    <w:div w:id="1763836075">
      <w:bodyDiv w:val="1"/>
      <w:marLeft w:val="0"/>
      <w:marRight w:val="0"/>
      <w:marTop w:val="0"/>
      <w:marBottom w:val="0"/>
      <w:divBdr>
        <w:top w:val="none" w:sz="0" w:space="0" w:color="auto"/>
        <w:left w:val="none" w:sz="0" w:space="0" w:color="auto"/>
        <w:bottom w:val="none" w:sz="0" w:space="0" w:color="auto"/>
        <w:right w:val="none" w:sz="0" w:space="0" w:color="auto"/>
      </w:divBdr>
    </w:div>
    <w:div w:id="1765493623">
      <w:bodyDiv w:val="1"/>
      <w:marLeft w:val="0"/>
      <w:marRight w:val="0"/>
      <w:marTop w:val="0"/>
      <w:marBottom w:val="0"/>
      <w:divBdr>
        <w:top w:val="none" w:sz="0" w:space="0" w:color="auto"/>
        <w:left w:val="none" w:sz="0" w:space="0" w:color="auto"/>
        <w:bottom w:val="none" w:sz="0" w:space="0" w:color="auto"/>
        <w:right w:val="none" w:sz="0" w:space="0" w:color="auto"/>
      </w:divBdr>
    </w:div>
    <w:div w:id="1766684711">
      <w:bodyDiv w:val="1"/>
      <w:marLeft w:val="0"/>
      <w:marRight w:val="0"/>
      <w:marTop w:val="0"/>
      <w:marBottom w:val="0"/>
      <w:divBdr>
        <w:top w:val="none" w:sz="0" w:space="0" w:color="auto"/>
        <w:left w:val="none" w:sz="0" w:space="0" w:color="auto"/>
        <w:bottom w:val="none" w:sz="0" w:space="0" w:color="auto"/>
        <w:right w:val="none" w:sz="0" w:space="0" w:color="auto"/>
      </w:divBdr>
    </w:div>
    <w:div w:id="1772047374">
      <w:bodyDiv w:val="1"/>
      <w:marLeft w:val="0"/>
      <w:marRight w:val="0"/>
      <w:marTop w:val="0"/>
      <w:marBottom w:val="0"/>
      <w:divBdr>
        <w:top w:val="none" w:sz="0" w:space="0" w:color="auto"/>
        <w:left w:val="none" w:sz="0" w:space="0" w:color="auto"/>
        <w:bottom w:val="none" w:sz="0" w:space="0" w:color="auto"/>
        <w:right w:val="none" w:sz="0" w:space="0" w:color="auto"/>
      </w:divBdr>
    </w:div>
    <w:div w:id="1774014393">
      <w:bodyDiv w:val="1"/>
      <w:marLeft w:val="0"/>
      <w:marRight w:val="0"/>
      <w:marTop w:val="0"/>
      <w:marBottom w:val="0"/>
      <w:divBdr>
        <w:top w:val="none" w:sz="0" w:space="0" w:color="auto"/>
        <w:left w:val="none" w:sz="0" w:space="0" w:color="auto"/>
        <w:bottom w:val="none" w:sz="0" w:space="0" w:color="auto"/>
        <w:right w:val="none" w:sz="0" w:space="0" w:color="auto"/>
      </w:divBdr>
    </w:div>
    <w:div w:id="1780299553">
      <w:bodyDiv w:val="1"/>
      <w:marLeft w:val="0"/>
      <w:marRight w:val="0"/>
      <w:marTop w:val="0"/>
      <w:marBottom w:val="0"/>
      <w:divBdr>
        <w:top w:val="none" w:sz="0" w:space="0" w:color="auto"/>
        <w:left w:val="none" w:sz="0" w:space="0" w:color="auto"/>
        <w:bottom w:val="none" w:sz="0" w:space="0" w:color="auto"/>
        <w:right w:val="none" w:sz="0" w:space="0" w:color="auto"/>
      </w:divBdr>
    </w:div>
    <w:div w:id="1798528836">
      <w:bodyDiv w:val="1"/>
      <w:marLeft w:val="0"/>
      <w:marRight w:val="0"/>
      <w:marTop w:val="0"/>
      <w:marBottom w:val="0"/>
      <w:divBdr>
        <w:top w:val="none" w:sz="0" w:space="0" w:color="auto"/>
        <w:left w:val="none" w:sz="0" w:space="0" w:color="auto"/>
        <w:bottom w:val="none" w:sz="0" w:space="0" w:color="auto"/>
        <w:right w:val="none" w:sz="0" w:space="0" w:color="auto"/>
      </w:divBdr>
    </w:div>
    <w:div w:id="1799102696">
      <w:bodyDiv w:val="1"/>
      <w:marLeft w:val="0"/>
      <w:marRight w:val="0"/>
      <w:marTop w:val="0"/>
      <w:marBottom w:val="0"/>
      <w:divBdr>
        <w:top w:val="none" w:sz="0" w:space="0" w:color="auto"/>
        <w:left w:val="none" w:sz="0" w:space="0" w:color="auto"/>
        <w:bottom w:val="none" w:sz="0" w:space="0" w:color="auto"/>
        <w:right w:val="none" w:sz="0" w:space="0" w:color="auto"/>
      </w:divBdr>
    </w:div>
    <w:div w:id="1835686046">
      <w:bodyDiv w:val="1"/>
      <w:marLeft w:val="0"/>
      <w:marRight w:val="0"/>
      <w:marTop w:val="0"/>
      <w:marBottom w:val="0"/>
      <w:divBdr>
        <w:top w:val="none" w:sz="0" w:space="0" w:color="auto"/>
        <w:left w:val="none" w:sz="0" w:space="0" w:color="auto"/>
        <w:bottom w:val="none" w:sz="0" w:space="0" w:color="auto"/>
        <w:right w:val="none" w:sz="0" w:space="0" w:color="auto"/>
      </w:divBdr>
    </w:div>
    <w:div w:id="1853646714">
      <w:bodyDiv w:val="1"/>
      <w:marLeft w:val="0"/>
      <w:marRight w:val="0"/>
      <w:marTop w:val="0"/>
      <w:marBottom w:val="0"/>
      <w:divBdr>
        <w:top w:val="none" w:sz="0" w:space="0" w:color="auto"/>
        <w:left w:val="none" w:sz="0" w:space="0" w:color="auto"/>
        <w:bottom w:val="none" w:sz="0" w:space="0" w:color="auto"/>
        <w:right w:val="none" w:sz="0" w:space="0" w:color="auto"/>
      </w:divBdr>
    </w:div>
    <w:div w:id="1861162480">
      <w:bodyDiv w:val="1"/>
      <w:marLeft w:val="0"/>
      <w:marRight w:val="0"/>
      <w:marTop w:val="0"/>
      <w:marBottom w:val="0"/>
      <w:divBdr>
        <w:top w:val="none" w:sz="0" w:space="0" w:color="auto"/>
        <w:left w:val="none" w:sz="0" w:space="0" w:color="auto"/>
        <w:bottom w:val="none" w:sz="0" w:space="0" w:color="auto"/>
        <w:right w:val="none" w:sz="0" w:space="0" w:color="auto"/>
      </w:divBdr>
    </w:div>
    <w:div w:id="1862545966">
      <w:bodyDiv w:val="1"/>
      <w:marLeft w:val="0"/>
      <w:marRight w:val="0"/>
      <w:marTop w:val="0"/>
      <w:marBottom w:val="0"/>
      <w:divBdr>
        <w:top w:val="none" w:sz="0" w:space="0" w:color="auto"/>
        <w:left w:val="none" w:sz="0" w:space="0" w:color="auto"/>
        <w:bottom w:val="none" w:sz="0" w:space="0" w:color="auto"/>
        <w:right w:val="none" w:sz="0" w:space="0" w:color="auto"/>
      </w:divBdr>
    </w:div>
    <w:div w:id="1866138242">
      <w:bodyDiv w:val="1"/>
      <w:marLeft w:val="0"/>
      <w:marRight w:val="0"/>
      <w:marTop w:val="0"/>
      <w:marBottom w:val="0"/>
      <w:divBdr>
        <w:top w:val="none" w:sz="0" w:space="0" w:color="auto"/>
        <w:left w:val="none" w:sz="0" w:space="0" w:color="auto"/>
        <w:bottom w:val="none" w:sz="0" w:space="0" w:color="auto"/>
        <w:right w:val="none" w:sz="0" w:space="0" w:color="auto"/>
      </w:divBdr>
    </w:div>
    <w:div w:id="1876507271">
      <w:bodyDiv w:val="1"/>
      <w:marLeft w:val="0"/>
      <w:marRight w:val="0"/>
      <w:marTop w:val="0"/>
      <w:marBottom w:val="0"/>
      <w:divBdr>
        <w:top w:val="none" w:sz="0" w:space="0" w:color="auto"/>
        <w:left w:val="none" w:sz="0" w:space="0" w:color="auto"/>
        <w:bottom w:val="none" w:sz="0" w:space="0" w:color="auto"/>
        <w:right w:val="none" w:sz="0" w:space="0" w:color="auto"/>
      </w:divBdr>
    </w:div>
    <w:div w:id="1876700206">
      <w:bodyDiv w:val="1"/>
      <w:marLeft w:val="0"/>
      <w:marRight w:val="0"/>
      <w:marTop w:val="0"/>
      <w:marBottom w:val="0"/>
      <w:divBdr>
        <w:top w:val="none" w:sz="0" w:space="0" w:color="auto"/>
        <w:left w:val="none" w:sz="0" w:space="0" w:color="auto"/>
        <w:bottom w:val="none" w:sz="0" w:space="0" w:color="auto"/>
        <w:right w:val="none" w:sz="0" w:space="0" w:color="auto"/>
      </w:divBdr>
    </w:div>
    <w:div w:id="1890261429">
      <w:bodyDiv w:val="1"/>
      <w:marLeft w:val="0"/>
      <w:marRight w:val="0"/>
      <w:marTop w:val="0"/>
      <w:marBottom w:val="0"/>
      <w:divBdr>
        <w:top w:val="none" w:sz="0" w:space="0" w:color="auto"/>
        <w:left w:val="none" w:sz="0" w:space="0" w:color="auto"/>
        <w:bottom w:val="none" w:sz="0" w:space="0" w:color="auto"/>
        <w:right w:val="none" w:sz="0" w:space="0" w:color="auto"/>
      </w:divBdr>
    </w:div>
    <w:div w:id="1901554029">
      <w:bodyDiv w:val="1"/>
      <w:marLeft w:val="0"/>
      <w:marRight w:val="0"/>
      <w:marTop w:val="0"/>
      <w:marBottom w:val="0"/>
      <w:divBdr>
        <w:top w:val="none" w:sz="0" w:space="0" w:color="auto"/>
        <w:left w:val="none" w:sz="0" w:space="0" w:color="auto"/>
        <w:bottom w:val="none" w:sz="0" w:space="0" w:color="auto"/>
        <w:right w:val="none" w:sz="0" w:space="0" w:color="auto"/>
      </w:divBdr>
    </w:div>
    <w:div w:id="1909996254">
      <w:bodyDiv w:val="1"/>
      <w:marLeft w:val="0"/>
      <w:marRight w:val="0"/>
      <w:marTop w:val="0"/>
      <w:marBottom w:val="0"/>
      <w:divBdr>
        <w:top w:val="none" w:sz="0" w:space="0" w:color="auto"/>
        <w:left w:val="none" w:sz="0" w:space="0" w:color="auto"/>
        <w:bottom w:val="none" w:sz="0" w:space="0" w:color="auto"/>
        <w:right w:val="none" w:sz="0" w:space="0" w:color="auto"/>
      </w:divBdr>
    </w:div>
    <w:div w:id="1914194747">
      <w:bodyDiv w:val="1"/>
      <w:marLeft w:val="0"/>
      <w:marRight w:val="0"/>
      <w:marTop w:val="0"/>
      <w:marBottom w:val="0"/>
      <w:divBdr>
        <w:top w:val="none" w:sz="0" w:space="0" w:color="auto"/>
        <w:left w:val="none" w:sz="0" w:space="0" w:color="auto"/>
        <w:bottom w:val="none" w:sz="0" w:space="0" w:color="auto"/>
        <w:right w:val="none" w:sz="0" w:space="0" w:color="auto"/>
      </w:divBdr>
    </w:div>
    <w:div w:id="1918325613">
      <w:bodyDiv w:val="1"/>
      <w:marLeft w:val="0"/>
      <w:marRight w:val="0"/>
      <w:marTop w:val="0"/>
      <w:marBottom w:val="0"/>
      <w:divBdr>
        <w:top w:val="none" w:sz="0" w:space="0" w:color="auto"/>
        <w:left w:val="none" w:sz="0" w:space="0" w:color="auto"/>
        <w:bottom w:val="none" w:sz="0" w:space="0" w:color="auto"/>
        <w:right w:val="none" w:sz="0" w:space="0" w:color="auto"/>
      </w:divBdr>
    </w:div>
    <w:div w:id="1921255547">
      <w:bodyDiv w:val="1"/>
      <w:marLeft w:val="0"/>
      <w:marRight w:val="0"/>
      <w:marTop w:val="0"/>
      <w:marBottom w:val="0"/>
      <w:divBdr>
        <w:top w:val="none" w:sz="0" w:space="0" w:color="auto"/>
        <w:left w:val="none" w:sz="0" w:space="0" w:color="auto"/>
        <w:bottom w:val="none" w:sz="0" w:space="0" w:color="auto"/>
        <w:right w:val="none" w:sz="0" w:space="0" w:color="auto"/>
      </w:divBdr>
    </w:div>
    <w:div w:id="1930238145">
      <w:bodyDiv w:val="1"/>
      <w:marLeft w:val="0"/>
      <w:marRight w:val="0"/>
      <w:marTop w:val="0"/>
      <w:marBottom w:val="0"/>
      <w:divBdr>
        <w:top w:val="none" w:sz="0" w:space="0" w:color="auto"/>
        <w:left w:val="none" w:sz="0" w:space="0" w:color="auto"/>
        <w:bottom w:val="none" w:sz="0" w:space="0" w:color="auto"/>
        <w:right w:val="none" w:sz="0" w:space="0" w:color="auto"/>
      </w:divBdr>
    </w:div>
    <w:div w:id="1945070660">
      <w:bodyDiv w:val="1"/>
      <w:marLeft w:val="0"/>
      <w:marRight w:val="0"/>
      <w:marTop w:val="0"/>
      <w:marBottom w:val="0"/>
      <w:divBdr>
        <w:top w:val="none" w:sz="0" w:space="0" w:color="auto"/>
        <w:left w:val="none" w:sz="0" w:space="0" w:color="auto"/>
        <w:bottom w:val="none" w:sz="0" w:space="0" w:color="auto"/>
        <w:right w:val="none" w:sz="0" w:space="0" w:color="auto"/>
      </w:divBdr>
    </w:div>
    <w:div w:id="1945573032">
      <w:bodyDiv w:val="1"/>
      <w:marLeft w:val="0"/>
      <w:marRight w:val="0"/>
      <w:marTop w:val="0"/>
      <w:marBottom w:val="0"/>
      <w:divBdr>
        <w:top w:val="none" w:sz="0" w:space="0" w:color="auto"/>
        <w:left w:val="none" w:sz="0" w:space="0" w:color="auto"/>
        <w:bottom w:val="none" w:sz="0" w:space="0" w:color="auto"/>
        <w:right w:val="none" w:sz="0" w:space="0" w:color="auto"/>
      </w:divBdr>
    </w:div>
    <w:div w:id="1950579597">
      <w:bodyDiv w:val="1"/>
      <w:marLeft w:val="0"/>
      <w:marRight w:val="0"/>
      <w:marTop w:val="0"/>
      <w:marBottom w:val="0"/>
      <w:divBdr>
        <w:top w:val="none" w:sz="0" w:space="0" w:color="auto"/>
        <w:left w:val="none" w:sz="0" w:space="0" w:color="auto"/>
        <w:bottom w:val="none" w:sz="0" w:space="0" w:color="auto"/>
        <w:right w:val="none" w:sz="0" w:space="0" w:color="auto"/>
      </w:divBdr>
    </w:div>
    <w:div w:id="1979723909">
      <w:bodyDiv w:val="1"/>
      <w:marLeft w:val="0"/>
      <w:marRight w:val="0"/>
      <w:marTop w:val="0"/>
      <w:marBottom w:val="0"/>
      <w:divBdr>
        <w:top w:val="none" w:sz="0" w:space="0" w:color="auto"/>
        <w:left w:val="none" w:sz="0" w:space="0" w:color="auto"/>
        <w:bottom w:val="none" w:sz="0" w:space="0" w:color="auto"/>
        <w:right w:val="none" w:sz="0" w:space="0" w:color="auto"/>
      </w:divBdr>
    </w:div>
    <w:div w:id="2016225288">
      <w:bodyDiv w:val="1"/>
      <w:marLeft w:val="0"/>
      <w:marRight w:val="0"/>
      <w:marTop w:val="0"/>
      <w:marBottom w:val="0"/>
      <w:divBdr>
        <w:top w:val="none" w:sz="0" w:space="0" w:color="auto"/>
        <w:left w:val="none" w:sz="0" w:space="0" w:color="auto"/>
        <w:bottom w:val="none" w:sz="0" w:space="0" w:color="auto"/>
        <w:right w:val="none" w:sz="0" w:space="0" w:color="auto"/>
      </w:divBdr>
    </w:div>
    <w:div w:id="2020501200">
      <w:bodyDiv w:val="1"/>
      <w:marLeft w:val="0"/>
      <w:marRight w:val="0"/>
      <w:marTop w:val="0"/>
      <w:marBottom w:val="0"/>
      <w:divBdr>
        <w:top w:val="none" w:sz="0" w:space="0" w:color="auto"/>
        <w:left w:val="none" w:sz="0" w:space="0" w:color="auto"/>
        <w:bottom w:val="none" w:sz="0" w:space="0" w:color="auto"/>
        <w:right w:val="none" w:sz="0" w:space="0" w:color="auto"/>
      </w:divBdr>
    </w:div>
    <w:div w:id="2027898191">
      <w:bodyDiv w:val="1"/>
      <w:marLeft w:val="0"/>
      <w:marRight w:val="0"/>
      <w:marTop w:val="0"/>
      <w:marBottom w:val="0"/>
      <w:divBdr>
        <w:top w:val="none" w:sz="0" w:space="0" w:color="auto"/>
        <w:left w:val="none" w:sz="0" w:space="0" w:color="auto"/>
        <w:bottom w:val="none" w:sz="0" w:space="0" w:color="auto"/>
        <w:right w:val="none" w:sz="0" w:space="0" w:color="auto"/>
      </w:divBdr>
    </w:div>
    <w:div w:id="2029403907">
      <w:bodyDiv w:val="1"/>
      <w:marLeft w:val="0"/>
      <w:marRight w:val="0"/>
      <w:marTop w:val="0"/>
      <w:marBottom w:val="0"/>
      <w:divBdr>
        <w:top w:val="none" w:sz="0" w:space="0" w:color="auto"/>
        <w:left w:val="none" w:sz="0" w:space="0" w:color="auto"/>
        <w:bottom w:val="none" w:sz="0" w:space="0" w:color="auto"/>
        <w:right w:val="none" w:sz="0" w:space="0" w:color="auto"/>
      </w:divBdr>
    </w:div>
    <w:div w:id="2030987685">
      <w:bodyDiv w:val="1"/>
      <w:marLeft w:val="0"/>
      <w:marRight w:val="0"/>
      <w:marTop w:val="0"/>
      <w:marBottom w:val="0"/>
      <w:divBdr>
        <w:top w:val="none" w:sz="0" w:space="0" w:color="auto"/>
        <w:left w:val="none" w:sz="0" w:space="0" w:color="auto"/>
        <w:bottom w:val="none" w:sz="0" w:space="0" w:color="auto"/>
        <w:right w:val="none" w:sz="0" w:space="0" w:color="auto"/>
      </w:divBdr>
    </w:div>
    <w:div w:id="2040399586">
      <w:bodyDiv w:val="1"/>
      <w:marLeft w:val="0"/>
      <w:marRight w:val="0"/>
      <w:marTop w:val="0"/>
      <w:marBottom w:val="0"/>
      <w:divBdr>
        <w:top w:val="none" w:sz="0" w:space="0" w:color="auto"/>
        <w:left w:val="none" w:sz="0" w:space="0" w:color="auto"/>
        <w:bottom w:val="none" w:sz="0" w:space="0" w:color="auto"/>
        <w:right w:val="none" w:sz="0" w:space="0" w:color="auto"/>
      </w:divBdr>
    </w:div>
    <w:div w:id="2049404185">
      <w:bodyDiv w:val="1"/>
      <w:marLeft w:val="0"/>
      <w:marRight w:val="0"/>
      <w:marTop w:val="0"/>
      <w:marBottom w:val="0"/>
      <w:divBdr>
        <w:top w:val="none" w:sz="0" w:space="0" w:color="auto"/>
        <w:left w:val="none" w:sz="0" w:space="0" w:color="auto"/>
        <w:bottom w:val="none" w:sz="0" w:space="0" w:color="auto"/>
        <w:right w:val="none" w:sz="0" w:space="0" w:color="auto"/>
      </w:divBdr>
    </w:div>
    <w:div w:id="2052536755">
      <w:bodyDiv w:val="1"/>
      <w:marLeft w:val="0"/>
      <w:marRight w:val="0"/>
      <w:marTop w:val="0"/>
      <w:marBottom w:val="0"/>
      <w:divBdr>
        <w:top w:val="none" w:sz="0" w:space="0" w:color="auto"/>
        <w:left w:val="none" w:sz="0" w:space="0" w:color="auto"/>
        <w:bottom w:val="none" w:sz="0" w:space="0" w:color="auto"/>
        <w:right w:val="none" w:sz="0" w:space="0" w:color="auto"/>
      </w:divBdr>
    </w:div>
    <w:div w:id="2061319090">
      <w:bodyDiv w:val="1"/>
      <w:marLeft w:val="0"/>
      <w:marRight w:val="0"/>
      <w:marTop w:val="0"/>
      <w:marBottom w:val="0"/>
      <w:divBdr>
        <w:top w:val="none" w:sz="0" w:space="0" w:color="auto"/>
        <w:left w:val="none" w:sz="0" w:space="0" w:color="auto"/>
        <w:bottom w:val="none" w:sz="0" w:space="0" w:color="auto"/>
        <w:right w:val="none" w:sz="0" w:space="0" w:color="auto"/>
      </w:divBdr>
    </w:div>
    <w:div w:id="2070569067">
      <w:bodyDiv w:val="1"/>
      <w:marLeft w:val="0"/>
      <w:marRight w:val="0"/>
      <w:marTop w:val="0"/>
      <w:marBottom w:val="0"/>
      <w:divBdr>
        <w:top w:val="none" w:sz="0" w:space="0" w:color="auto"/>
        <w:left w:val="none" w:sz="0" w:space="0" w:color="auto"/>
        <w:bottom w:val="none" w:sz="0" w:space="0" w:color="auto"/>
        <w:right w:val="none" w:sz="0" w:space="0" w:color="auto"/>
      </w:divBdr>
    </w:div>
    <w:div w:id="2072149720">
      <w:bodyDiv w:val="1"/>
      <w:marLeft w:val="0"/>
      <w:marRight w:val="0"/>
      <w:marTop w:val="0"/>
      <w:marBottom w:val="0"/>
      <w:divBdr>
        <w:top w:val="none" w:sz="0" w:space="0" w:color="auto"/>
        <w:left w:val="none" w:sz="0" w:space="0" w:color="auto"/>
        <w:bottom w:val="none" w:sz="0" w:space="0" w:color="auto"/>
        <w:right w:val="none" w:sz="0" w:space="0" w:color="auto"/>
      </w:divBdr>
    </w:div>
    <w:div w:id="2074355626">
      <w:bodyDiv w:val="1"/>
      <w:marLeft w:val="0"/>
      <w:marRight w:val="0"/>
      <w:marTop w:val="0"/>
      <w:marBottom w:val="0"/>
      <w:divBdr>
        <w:top w:val="none" w:sz="0" w:space="0" w:color="auto"/>
        <w:left w:val="none" w:sz="0" w:space="0" w:color="auto"/>
        <w:bottom w:val="none" w:sz="0" w:space="0" w:color="auto"/>
        <w:right w:val="none" w:sz="0" w:space="0" w:color="auto"/>
      </w:divBdr>
    </w:div>
    <w:div w:id="2080013836">
      <w:bodyDiv w:val="1"/>
      <w:marLeft w:val="0"/>
      <w:marRight w:val="0"/>
      <w:marTop w:val="0"/>
      <w:marBottom w:val="0"/>
      <w:divBdr>
        <w:top w:val="none" w:sz="0" w:space="0" w:color="auto"/>
        <w:left w:val="none" w:sz="0" w:space="0" w:color="auto"/>
        <w:bottom w:val="none" w:sz="0" w:space="0" w:color="auto"/>
        <w:right w:val="none" w:sz="0" w:space="0" w:color="auto"/>
      </w:divBdr>
    </w:div>
    <w:div w:id="2090301350">
      <w:bodyDiv w:val="1"/>
      <w:marLeft w:val="0"/>
      <w:marRight w:val="0"/>
      <w:marTop w:val="0"/>
      <w:marBottom w:val="0"/>
      <w:divBdr>
        <w:top w:val="none" w:sz="0" w:space="0" w:color="auto"/>
        <w:left w:val="none" w:sz="0" w:space="0" w:color="auto"/>
        <w:bottom w:val="none" w:sz="0" w:space="0" w:color="auto"/>
        <w:right w:val="none" w:sz="0" w:space="0" w:color="auto"/>
      </w:divBdr>
    </w:div>
    <w:div w:id="2105108376">
      <w:bodyDiv w:val="1"/>
      <w:marLeft w:val="0"/>
      <w:marRight w:val="0"/>
      <w:marTop w:val="0"/>
      <w:marBottom w:val="0"/>
      <w:divBdr>
        <w:top w:val="none" w:sz="0" w:space="0" w:color="auto"/>
        <w:left w:val="none" w:sz="0" w:space="0" w:color="auto"/>
        <w:bottom w:val="none" w:sz="0" w:space="0" w:color="auto"/>
        <w:right w:val="none" w:sz="0" w:space="0" w:color="auto"/>
      </w:divBdr>
    </w:div>
    <w:div w:id="2117552586">
      <w:bodyDiv w:val="1"/>
      <w:marLeft w:val="0"/>
      <w:marRight w:val="0"/>
      <w:marTop w:val="0"/>
      <w:marBottom w:val="0"/>
      <w:divBdr>
        <w:top w:val="none" w:sz="0" w:space="0" w:color="auto"/>
        <w:left w:val="none" w:sz="0" w:space="0" w:color="auto"/>
        <w:bottom w:val="none" w:sz="0" w:space="0" w:color="auto"/>
        <w:right w:val="none" w:sz="0" w:space="0" w:color="auto"/>
      </w:divBdr>
    </w:div>
    <w:div w:id="2122990309">
      <w:bodyDiv w:val="1"/>
      <w:marLeft w:val="0"/>
      <w:marRight w:val="0"/>
      <w:marTop w:val="0"/>
      <w:marBottom w:val="0"/>
      <w:divBdr>
        <w:top w:val="none" w:sz="0" w:space="0" w:color="auto"/>
        <w:left w:val="none" w:sz="0" w:space="0" w:color="auto"/>
        <w:bottom w:val="none" w:sz="0" w:space="0" w:color="auto"/>
        <w:right w:val="none" w:sz="0" w:space="0" w:color="auto"/>
      </w:divBdr>
    </w:div>
    <w:div w:id="2129422612">
      <w:bodyDiv w:val="1"/>
      <w:marLeft w:val="0"/>
      <w:marRight w:val="0"/>
      <w:marTop w:val="0"/>
      <w:marBottom w:val="0"/>
      <w:divBdr>
        <w:top w:val="none" w:sz="0" w:space="0" w:color="auto"/>
        <w:left w:val="none" w:sz="0" w:space="0" w:color="auto"/>
        <w:bottom w:val="none" w:sz="0" w:space="0" w:color="auto"/>
        <w:right w:val="none" w:sz="0" w:space="0" w:color="auto"/>
      </w:divBdr>
    </w:div>
    <w:div w:id="2133017129">
      <w:bodyDiv w:val="1"/>
      <w:marLeft w:val="0"/>
      <w:marRight w:val="0"/>
      <w:marTop w:val="0"/>
      <w:marBottom w:val="0"/>
      <w:divBdr>
        <w:top w:val="none" w:sz="0" w:space="0" w:color="auto"/>
        <w:left w:val="none" w:sz="0" w:space="0" w:color="auto"/>
        <w:bottom w:val="none" w:sz="0" w:space="0" w:color="auto"/>
        <w:right w:val="none" w:sz="0" w:space="0" w:color="auto"/>
      </w:divBdr>
    </w:div>
    <w:div w:id="2140298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27</Pages>
  <Words>4623</Words>
  <Characters>26353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Samalie Piwan</dc:creator>
  <cp:keywords/>
  <dc:description/>
  <cp:lastModifiedBy>Samalie Piwan</cp:lastModifiedBy>
  <cp:revision>27</cp:revision>
  <cp:lastPrinted>2024-02-20T13:45:00Z</cp:lastPrinted>
  <dcterms:created xsi:type="dcterms:W3CDTF">2023-12-03T09:39:00Z</dcterms:created>
  <dcterms:modified xsi:type="dcterms:W3CDTF">2024-02-20T13:46:00Z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id="9AKw6EXj"/&gt;&lt;style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