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Página 1: Introducción</w:t>
      </w:r>
    </w:p>
    <w:p>
      <w:r>
        <w:t>NovaTech Solutions S.A. es una empresa ficticia dedicada al desarrollo de software.</w:t>
      </w:r>
    </w:p>
    <w:p>
      <w:r>
        <w:t>Este documento describe estructura, roles, horarios y normativas internas.</w:t>
      </w:r>
    </w:p>
    <w:p>
      <w:r>
        <w:br w:type="page"/>
      </w:r>
    </w:p>
    <w:p>
      <w:pPr>
        <w:pStyle w:val="Heading1"/>
      </w:pPr>
      <w:r>
        <w:t>Página 2: Misión, Visión y Valores</w:t>
      </w:r>
    </w:p>
    <w:p>
      <w:r>
        <w:t>Misión: Proveer soluciones tecnológicas innovadoras.</w:t>
      </w:r>
    </w:p>
    <w:p>
      <w:r>
        <w:t>Visión: Liderar el mercado LATAM.</w:t>
      </w:r>
    </w:p>
    <w:p>
      <w:r>
        <w:t>Valores: Innovación, transparencia, compromiso.</w:t>
      </w:r>
    </w:p>
    <w:p>
      <w:r>
        <w:br w:type="page"/>
      </w:r>
    </w:p>
    <w:p>
      <w:pPr>
        <w:pStyle w:val="Heading1"/>
      </w:pPr>
      <w:r>
        <w:t>Página 3: Estructura General</w:t>
      </w:r>
    </w:p>
    <w:p>
      <w:r>
        <w:t>Directorio, Gerencia, Tecnología, RRHH, Comercial, Soporte.</w:t>
      </w:r>
    </w:p>
    <w:p>
      <w:r>
        <w:br w:type="page"/>
      </w:r>
    </w:p>
    <w:p>
      <w:pPr>
        <w:pStyle w:val="Heading1"/>
      </w:pPr>
      <w:r>
        <w:t>Página 4: Directorio</w:t>
      </w:r>
    </w:p>
    <w:p>
      <w:r>
        <w:t>Presidente: Juan Pérez (09:00–13:00)</w:t>
      </w:r>
    </w:p>
    <w:p>
      <w:r>
        <w:t>Vicepresidente: Laura Gómez (09:00–13:00)</w:t>
      </w:r>
    </w:p>
    <w:p>
      <w:r>
        <w:br w:type="page"/>
      </w:r>
    </w:p>
    <w:p>
      <w:pPr>
        <w:pStyle w:val="Heading1"/>
      </w:pPr>
      <w:r>
        <w:t>Página 5: Gerencia General</w:t>
      </w:r>
    </w:p>
    <w:p>
      <w:r>
        <w:t>CEO: Andrés Fernández (08:00–17:00)</w:t>
      </w:r>
    </w:p>
    <w:p>
      <w:r>
        <w:t>Asistente: Carla Méndez (09:00–18:00)</w:t>
      </w:r>
    </w:p>
    <w:p>
      <w:r>
        <w:br w:type="page"/>
      </w:r>
    </w:p>
    <w:p>
      <w:pPr>
        <w:pStyle w:val="Heading1"/>
      </w:pPr>
      <w:r>
        <w:t>Página 6: Tecnología</w:t>
      </w:r>
    </w:p>
    <w:p>
      <w:r>
        <w:t>CTO, Backend, Frontend, DevOps, QA.</w:t>
      </w:r>
    </w:p>
    <w:p>
      <w:r>
        <w:t>Horario general: 09:00–18:00</w:t>
      </w:r>
    </w:p>
    <w:p>
      <w:r>
        <w:br w:type="page"/>
      </w:r>
    </w:p>
    <w:p>
      <w:pPr>
        <w:pStyle w:val="Heading1"/>
      </w:pPr>
      <w:r>
        <w:t>Página 7: Horarios Especialistas</w:t>
      </w:r>
    </w:p>
    <w:p>
      <w:r>
        <w:t>Backend Senior: 07:00–16:00</w:t>
      </w:r>
    </w:p>
    <w:p>
      <w:r>
        <w:t>Frontend Senior: 08:00–17:00</w:t>
      </w:r>
    </w:p>
    <w:p>
      <w:r>
        <w:t>QA Lead: 11:00–20:00</w:t>
      </w:r>
    </w:p>
    <w:p>
      <w:r>
        <w:br w:type="page"/>
      </w:r>
    </w:p>
    <w:p>
      <w:pPr>
        <w:pStyle w:val="Heading1"/>
      </w:pPr>
      <w:r>
        <w:t>Página 8: DevOps y Seguridad</w:t>
      </w:r>
    </w:p>
    <w:p>
      <w:r>
        <w:t>DevOps: 06:00–15:00</w:t>
      </w:r>
    </w:p>
    <w:p>
      <w:r>
        <w:t>Seguridad: 12:00–21:00</w:t>
      </w:r>
    </w:p>
    <w:p>
      <w:r>
        <w:br w:type="page"/>
      </w:r>
    </w:p>
    <w:p>
      <w:pPr>
        <w:pStyle w:val="Heading1"/>
      </w:pPr>
      <w:r>
        <w:t>Página 9: Recursos Humanos</w:t>
      </w:r>
    </w:p>
    <w:p>
      <w:r>
        <w:t>Horario: 09:00–18:00</w:t>
      </w:r>
    </w:p>
    <w:p>
      <w:r>
        <w:t>Responsables de contratación y clima laboral.</w:t>
      </w:r>
    </w:p>
    <w:p>
      <w:r>
        <w:br w:type="page"/>
      </w:r>
    </w:p>
    <w:p>
      <w:pPr>
        <w:pStyle w:val="Heading1"/>
      </w:pPr>
      <w:r>
        <w:t>Página 10: Comercial</w:t>
      </w:r>
    </w:p>
    <w:p>
      <w:r>
        <w:t>Ventas: 10:00–19:00</w:t>
      </w:r>
    </w:p>
    <w:p>
      <w:r>
        <w:t>Marketing: 09:00–18:00</w:t>
      </w:r>
    </w:p>
    <w:p>
      <w:r>
        <w:br w:type="page"/>
      </w:r>
    </w:p>
    <w:p>
      <w:pPr>
        <w:pStyle w:val="Heading1"/>
      </w:pPr>
      <w:r>
        <w:t>Página 11: Soporte Técnico</w:t>
      </w:r>
    </w:p>
    <w:p>
      <w:r>
        <w:t>Turno mañana: 06:00–14:00</w:t>
      </w:r>
    </w:p>
    <w:p>
      <w:r>
        <w:t>Turno tarde: 14:00–22:00</w:t>
      </w:r>
    </w:p>
    <w:p>
      <w:r>
        <w:t>Turno noche: 22:00–06:00</w:t>
      </w:r>
    </w:p>
    <w:p>
      <w:r>
        <w:br w:type="page"/>
      </w:r>
    </w:p>
    <w:p>
      <w:pPr>
        <w:pStyle w:val="Heading1"/>
      </w:pPr>
      <w:r>
        <w:t>Página 12: Normativas Internas</w:t>
      </w:r>
    </w:p>
    <w:p>
      <w:r>
        <w:t>Puntualidad obligatoria.</w:t>
      </w:r>
    </w:p>
    <w:p>
      <w:r>
        <w:t>Uso responsable de recursos.</w:t>
      </w:r>
    </w:p>
    <w:p>
      <w:r>
        <w:br w:type="page"/>
      </w:r>
    </w:p>
    <w:p>
      <w:pPr>
        <w:pStyle w:val="Heading1"/>
      </w:pPr>
      <w:r>
        <w:t>Página 13: Seguridad</w:t>
      </w:r>
    </w:p>
    <w:p>
      <w:r>
        <w:t>Acceso con credenciales.</w:t>
      </w:r>
    </w:p>
    <w:p>
      <w:r>
        <w:t>Protocolos de emergencia.</w:t>
      </w:r>
    </w:p>
    <w:p>
      <w:r>
        <w:br w:type="page"/>
      </w:r>
    </w:p>
    <w:p>
      <w:pPr>
        <w:pStyle w:val="Heading1"/>
      </w:pPr>
      <w:r>
        <w:t>Página 14: IT Policies</w:t>
      </w:r>
    </w:p>
    <w:p>
      <w:r>
        <w:t>Uso de equipos.</w:t>
      </w:r>
    </w:p>
    <w:p>
      <w:r>
        <w:t>Backups diarios.</w:t>
      </w:r>
    </w:p>
    <w:p>
      <w:r>
        <w:br w:type="page"/>
      </w:r>
    </w:p>
    <w:p>
      <w:pPr>
        <w:pStyle w:val="Heading1"/>
      </w:pPr>
      <w:r>
        <w:t>Página 15: Horarios Flexibles</w:t>
      </w:r>
    </w:p>
    <w:p>
      <w:r>
        <w:t>Algunos roles pueden ajustar horarios.</w:t>
      </w:r>
    </w:p>
    <w:p>
      <w:r>
        <w:br w:type="page"/>
      </w:r>
    </w:p>
    <w:p>
      <w:pPr>
        <w:pStyle w:val="Heading1"/>
      </w:pPr>
      <w:r>
        <w:t>Página 16: Especialistas Extra</w:t>
      </w:r>
    </w:p>
    <w:p>
      <w:r>
        <w:t>Data Scientist: 05:00–14:00</w:t>
      </w:r>
    </w:p>
    <w:p>
      <w:r>
        <w:t>AI Engineer: 13:00–22:00</w:t>
      </w:r>
    </w:p>
    <w:p>
      <w:r>
        <w:br w:type="page"/>
      </w:r>
    </w:p>
    <w:p>
      <w:pPr>
        <w:pStyle w:val="Heading1"/>
      </w:pPr>
      <w:r>
        <w:t>Página 17: Finanzas</w:t>
      </w:r>
    </w:p>
    <w:p>
      <w:r>
        <w:t>Contador: 08:00–16:00</w:t>
      </w:r>
    </w:p>
    <w:p>
      <w:r>
        <w:br w:type="page"/>
      </w:r>
    </w:p>
    <w:p>
      <w:pPr>
        <w:pStyle w:val="Heading1"/>
      </w:pPr>
      <w:r>
        <w:t>Página 18: Legal</w:t>
      </w:r>
    </w:p>
    <w:p>
      <w:r>
        <w:t>Abogado: 09:00–15:00</w:t>
      </w:r>
    </w:p>
    <w:p>
      <w:r>
        <w:br w:type="page"/>
      </w:r>
    </w:p>
    <w:p>
      <w:pPr>
        <w:pStyle w:val="Heading1"/>
      </w:pPr>
      <w:r>
        <w:t>Página 19: Operaciones</w:t>
      </w:r>
    </w:p>
    <w:p>
      <w:r>
        <w:t>Supervisor: 07:00–15:00</w:t>
      </w:r>
    </w:p>
    <w:p>
      <w:r>
        <w:br w:type="page"/>
      </w:r>
    </w:p>
    <w:p>
      <w:pPr>
        <w:pStyle w:val="Heading1"/>
      </w:pPr>
      <w:r>
        <w:t>Página 20: Conclusión</w:t>
      </w:r>
    </w:p>
    <w:p>
      <w:r>
        <w:t>Documento creado para pruebas RAG.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