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EB6" w:rsidRDefault="00E93EB6">
      <w:r>
        <w:rPr>
          <w:noProof/>
          <w:lang w:eastAsia="fr-FR"/>
        </w:rPr>
        <w:pict>
          <v:oval id="_x0000_s1028" style="position:absolute;margin-left:133.75pt;margin-top:203.85pt;width:48.1pt;height:62.35pt;z-index:251660288">
            <v:textbox>
              <w:txbxContent>
                <w:p w:rsidR="00E93EB6" w:rsidRPr="00E93EB6" w:rsidRDefault="00A150D1" w:rsidP="00E93EB6">
                  <w:pPr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Résultat</w:t>
                  </w:r>
                  <w:r w:rsidR="00E93EB6">
                    <w:rPr>
                      <w:sz w:val="8"/>
                      <w:szCs w:val="8"/>
                    </w:rPr>
                    <w:t xml:space="preserve"> association rennes +calendrier +</w:t>
                  </w:r>
                  <w:r>
                    <w:rPr>
                      <w:sz w:val="8"/>
                      <w:szCs w:val="8"/>
                    </w:rPr>
                    <w:t xml:space="preserve">  recherche des composants 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27" style="position:absolute;margin-left:133.75pt;margin-top:145.15pt;width:41.2pt;height:33.5pt;z-index:251659264">
            <v:textbox>
              <w:txbxContent>
                <w:p w:rsidR="00E93EB6" w:rsidRPr="00E93EB6" w:rsidRDefault="00E93EB6" w:rsidP="00E93EB6">
                  <w:pPr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Appropriation du projet VRC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26" style="position:absolute;margin-left:136.4pt;margin-top:84.6pt;width:38.55pt;height:31.2pt;z-index:251658240">
            <v:textbox>
              <w:txbxContent>
                <w:p w:rsidR="00E93EB6" w:rsidRPr="00E93EB6" w:rsidRDefault="00E93EB6">
                  <w:pPr>
                    <w:rPr>
                      <w:sz w:val="8"/>
                      <w:szCs w:val="8"/>
                    </w:rPr>
                  </w:pPr>
                  <w:r w:rsidRPr="00E93EB6">
                    <w:rPr>
                      <w:sz w:val="8"/>
                      <w:szCs w:val="8"/>
                    </w:rPr>
                    <w:t xml:space="preserve">Mise en main des dossiers 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drawing>
          <wp:inline distT="0" distB="0" distL="0" distR="0">
            <wp:extent cx="6027391" cy="4263318"/>
            <wp:effectExtent l="19050" t="0" r="0" b="0"/>
            <wp:docPr id="1" name="Image 1" descr="Résultat de recherche d'images pour &quot;calendrier 2019-2020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calendrier 2019-2020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651" cy="4264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EB6" w:rsidRDefault="00E93EB6">
      <w:r>
        <w:rPr>
          <w:noProof/>
          <w:lang w:eastAsia="fr-FR"/>
        </w:rPr>
        <w:drawing>
          <wp:inline distT="0" distB="0" distL="0" distR="0">
            <wp:extent cx="5760720" cy="3954699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54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3E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hyphenationZone w:val="425"/>
  <w:characterSpacingControl w:val="doNotCompress"/>
  <w:compat/>
  <w:rsids>
    <w:rsidRoot w:val="00E93EB6"/>
    <w:rsid w:val="00787ACC"/>
    <w:rsid w:val="00A150D1"/>
    <w:rsid w:val="00E93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93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3E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RN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mateo.duhamel</dc:creator>
  <cp:lastModifiedBy>mateo.duhamel</cp:lastModifiedBy>
  <cp:revision>1</cp:revision>
  <dcterms:created xsi:type="dcterms:W3CDTF">2019-11-21T07:13:00Z</dcterms:created>
  <dcterms:modified xsi:type="dcterms:W3CDTF">2019-11-21T10:01:00Z</dcterms:modified>
</cp:coreProperties>
</file>