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C9EB9" w14:textId="77777777" w:rsidR="001C6655" w:rsidRPr="00720B7A" w:rsidRDefault="00962557" w:rsidP="001C6655">
      <w:pPr>
        <w:pStyle w:val="standardtxt"/>
        <w:spacing w:before="0" w:beforeAutospacing="0" w:after="133" w:afterAutospacing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Literature Review</w:t>
      </w:r>
    </w:p>
    <w:p w14:paraId="7881DD2B" w14:textId="77777777" w:rsidR="00962557" w:rsidRDefault="00962557" w:rsidP="00962557">
      <w:pPr>
        <w:pStyle w:val="Default"/>
        <w:jc w:val="both"/>
        <w:rPr>
          <w:bCs/>
          <w:iCs/>
        </w:rPr>
      </w:pPr>
      <w:r w:rsidRPr="00962557">
        <w:rPr>
          <w:bCs/>
          <w:iCs/>
        </w:rPr>
        <w:t xml:space="preserve">The literature review for the final report consists of reading and summarizing 5 to 6 published papers on the </w:t>
      </w:r>
      <w:r>
        <w:rPr>
          <w:bCs/>
          <w:iCs/>
        </w:rPr>
        <w:t>project</w:t>
      </w:r>
      <w:r w:rsidRPr="00962557">
        <w:rPr>
          <w:bCs/>
          <w:iCs/>
        </w:rPr>
        <w:t xml:space="preserve"> topic. While the internet can serve as a good source of information, the DePaul Library also has extensive holdings, most of them available electronically.</w:t>
      </w:r>
    </w:p>
    <w:p w14:paraId="290EC324" w14:textId="77777777" w:rsidR="00962557" w:rsidRDefault="00962557" w:rsidP="00962557">
      <w:pPr>
        <w:pStyle w:val="Default"/>
        <w:jc w:val="both"/>
        <w:rPr>
          <w:bCs/>
          <w:iCs/>
        </w:rPr>
      </w:pPr>
    </w:p>
    <w:p w14:paraId="3661141F" w14:textId="77777777" w:rsidR="00962557" w:rsidRDefault="00962557" w:rsidP="00962557">
      <w:pPr>
        <w:pStyle w:val="Default"/>
        <w:jc w:val="both"/>
        <w:rPr>
          <w:bCs/>
          <w:iCs/>
        </w:rPr>
      </w:pPr>
      <w:r>
        <w:rPr>
          <w:bCs/>
          <w:iCs/>
        </w:rPr>
        <w:t>Your summary should include the following information:</w:t>
      </w:r>
    </w:p>
    <w:p w14:paraId="454DAD26" w14:textId="77777777" w:rsidR="00962557" w:rsidRDefault="00962557" w:rsidP="00962557">
      <w:pPr>
        <w:pStyle w:val="Default"/>
        <w:jc w:val="both"/>
        <w:rPr>
          <w:bCs/>
          <w:iCs/>
        </w:rPr>
      </w:pPr>
    </w:p>
    <w:p w14:paraId="4FF85402" w14:textId="77777777" w:rsidR="00962557" w:rsidRDefault="00962557" w:rsidP="00962557">
      <w:pPr>
        <w:pStyle w:val="Default"/>
        <w:numPr>
          <w:ilvl w:val="0"/>
          <w:numId w:val="9"/>
        </w:numPr>
        <w:jc w:val="both"/>
        <w:rPr>
          <w:bCs/>
          <w:iCs/>
        </w:rPr>
      </w:pPr>
      <w:r>
        <w:rPr>
          <w:bCs/>
          <w:iCs/>
        </w:rPr>
        <w:t>A complete citation (helpful for putting together a bibliography and for finding the paper again if you lose track of it)</w:t>
      </w:r>
    </w:p>
    <w:p w14:paraId="04BBBC54" w14:textId="77777777" w:rsidR="00962557" w:rsidRDefault="00962557" w:rsidP="00962557">
      <w:pPr>
        <w:pStyle w:val="Default"/>
        <w:numPr>
          <w:ilvl w:val="0"/>
          <w:numId w:val="9"/>
        </w:numPr>
        <w:jc w:val="both"/>
        <w:rPr>
          <w:bCs/>
          <w:iCs/>
        </w:rPr>
      </w:pPr>
      <w:r>
        <w:rPr>
          <w:bCs/>
          <w:iCs/>
        </w:rPr>
        <w:t>An overview of the methodology of the paper (details not needed; they will be in the paper, will be common knowledge or can be found in the paper’s references)</w:t>
      </w:r>
    </w:p>
    <w:p w14:paraId="31348FB3" w14:textId="77777777" w:rsidR="00962557" w:rsidRDefault="00962557" w:rsidP="00962557">
      <w:pPr>
        <w:pStyle w:val="Default"/>
        <w:numPr>
          <w:ilvl w:val="0"/>
          <w:numId w:val="9"/>
        </w:numPr>
        <w:jc w:val="both"/>
        <w:rPr>
          <w:bCs/>
          <w:iCs/>
        </w:rPr>
      </w:pPr>
      <w:r>
        <w:rPr>
          <w:bCs/>
          <w:iCs/>
        </w:rPr>
        <w:t>An overview of the results (no need to reproduce graphs, charts, or tables – a high-level review is good)</w:t>
      </w:r>
    </w:p>
    <w:p w14:paraId="48798DCF" w14:textId="77777777" w:rsidR="00962557" w:rsidRDefault="00962557" w:rsidP="00962557">
      <w:pPr>
        <w:pStyle w:val="Default"/>
        <w:numPr>
          <w:ilvl w:val="0"/>
          <w:numId w:val="9"/>
        </w:numPr>
        <w:jc w:val="both"/>
        <w:rPr>
          <w:bCs/>
          <w:iCs/>
        </w:rPr>
      </w:pPr>
      <w:r>
        <w:rPr>
          <w:bCs/>
          <w:iCs/>
        </w:rPr>
        <w:t>Strengths and weaknesses of the paper, with particular emphasis on your project.  Strengths acknowledge the good work others have done; weaknesses create the space and reason for your own work.</w:t>
      </w:r>
      <w:r w:rsidR="00A80721">
        <w:rPr>
          <w:bCs/>
          <w:iCs/>
        </w:rPr>
        <w:t xml:space="preserve">  If your project implements something others have already done, focus on similarities and differences, rather than strengths and weaknesses.</w:t>
      </w:r>
    </w:p>
    <w:p w14:paraId="7A42187C" w14:textId="77777777" w:rsidR="00962557" w:rsidRDefault="00962557" w:rsidP="00962557">
      <w:pPr>
        <w:pStyle w:val="Default"/>
        <w:jc w:val="both"/>
        <w:rPr>
          <w:bCs/>
          <w:iCs/>
        </w:rPr>
      </w:pPr>
    </w:p>
    <w:p w14:paraId="54B24887" w14:textId="77777777" w:rsidR="00962557" w:rsidRPr="00962557" w:rsidRDefault="00962557" w:rsidP="00962557">
      <w:pPr>
        <w:pStyle w:val="Default"/>
        <w:jc w:val="both"/>
        <w:rPr>
          <w:bCs/>
          <w:iCs/>
        </w:rPr>
      </w:pPr>
      <w:r>
        <w:rPr>
          <w:bCs/>
          <w:iCs/>
        </w:rPr>
        <w:t>Please include all reviews in a single document.</w:t>
      </w:r>
    </w:p>
    <w:p w14:paraId="56954A11" w14:textId="77777777" w:rsidR="00032074" w:rsidRPr="00962557" w:rsidRDefault="00032074" w:rsidP="00962557">
      <w:pPr>
        <w:pStyle w:val="standardtxt"/>
        <w:spacing w:before="0" w:beforeAutospacing="0" w:after="133" w:afterAutospacing="0"/>
        <w:jc w:val="both"/>
        <w:rPr>
          <w:rFonts w:ascii="Times New Roman" w:hAnsi="Times New Roman"/>
        </w:rPr>
      </w:pPr>
    </w:p>
    <w:sectPr w:rsidR="00032074" w:rsidRPr="00962557" w:rsidSect="008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212D1" w14:textId="77777777" w:rsidR="00A470D7" w:rsidRDefault="00A470D7">
      <w:r>
        <w:separator/>
      </w:r>
    </w:p>
  </w:endnote>
  <w:endnote w:type="continuationSeparator" w:id="0">
    <w:p w14:paraId="0D724F0D" w14:textId="77777777" w:rsidR="00A470D7" w:rsidRDefault="00A4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5F63" w14:textId="77777777" w:rsidR="00A470D7" w:rsidRDefault="00A470D7">
      <w:r>
        <w:separator/>
      </w:r>
    </w:p>
  </w:footnote>
  <w:footnote w:type="continuationSeparator" w:id="0">
    <w:p w14:paraId="79701DDE" w14:textId="77777777" w:rsidR="00A470D7" w:rsidRDefault="00A4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07F"/>
    <w:multiLevelType w:val="hybridMultilevel"/>
    <w:tmpl w:val="6310F92C"/>
    <w:lvl w:ilvl="0" w:tplc="811A21B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1" w15:restartNumberingAfterBreak="0">
    <w:nsid w:val="06E35069"/>
    <w:multiLevelType w:val="hybridMultilevel"/>
    <w:tmpl w:val="E5BE4FD4"/>
    <w:lvl w:ilvl="0" w:tplc="0442B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4F7C94"/>
    <w:multiLevelType w:val="hybridMultilevel"/>
    <w:tmpl w:val="39DE8BC6"/>
    <w:lvl w:ilvl="0" w:tplc="0442B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D3ABB"/>
    <w:multiLevelType w:val="hybridMultilevel"/>
    <w:tmpl w:val="CB309F3E"/>
    <w:lvl w:ilvl="0" w:tplc="93F0F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8384A"/>
    <w:multiLevelType w:val="hybridMultilevel"/>
    <w:tmpl w:val="177EAA36"/>
    <w:lvl w:ilvl="0" w:tplc="0C4AD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706930"/>
    <w:multiLevelType w:val="hybridMultilevel"/>
    <w:tmpl w:val="CFE28C0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47D39EB"/>
    <w:multiLevelType w:val="hybridMultilevel"/>
    <w:tmpl w:val="09F40F78"/>
    <w:lvl w:ilvl="0" w:tplc="CD5CB83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533C8"/>
    <w:multiLevelType w:val="hybridMultilevel"/>
    <w:tmpl w:val="6E10F18A"/>
    <w:lvl w:ilvl="0" w:tplc="9550BCB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356E4"/>
    <w:multiLevelType w:val="hybridMultilevel"/>
    <w:tmpl w:val="DBBC3C02"/>
    <w:lvl w:ilvl="0" w:tplc="75D4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5F"/>
    <w:rsid w:val="00032074"/>
    <w:rsid w:val="00075CCA"/>
    <w:rsid w:val="000E0A5F"/>
    <w:rsid w:val="000F1093"/>
    <w:rsid w:val="00110BC7"/>
    <w:rsid w:val="0019206C"/>
    <w:rsid w:val="001B511A"/>
    <w:rsid w:val="001B5D3F"/>
    <w:rsid w:val="001C24C4"/>
    <w:rsid w:val="001C6655"/>
    <w:rsid w:val="001C6838"/>
    <w:rsid w:val="001F6AC2"/>
    <w:rsid w:val="00226745"/>
    <w:rsid w:val="002629EA"/>
    <w:rsid w:val="0028625F"/>
    <w:rsid w:val="0029295C"/>
    <w:rsid w:val="002D3002"/>
    <w:rsid w:val="00323CCE"/>
    <w:rsid w:val="003A6586"/>
    <w:rsid w:val="003B1D1C"/>
    <w:rsid w:val="003B5403"/>
    <w:rsid w:val="0041042A"/>
    <w:rsid w:val="00442D77"/>
    <w:rsid w:val="004660CD"/>
    <w:rsid w:val="00492DC9"/>
    <w:rsid w:val="004A133A"/>
    <w:rsid w:val="004A705F"/>
    <w:rsid w:val="004C06B5"/>
    <w:rsid w:val="00513CE7"/>
    <w:rsid w:val="005269EE"/>
    <w:rsid w:val="00532B79"/>
    <w:rsid w:val="00543E56"/>
    <w:rsid w:val="00590A82"/>
    <w:rsid w:val="005C5B31"/>
    <w:rsid w:val="005F1DD8"/>
    <w:rsid w:val="00603551"/>
    <w:rsid w:val="00633F80"/>
    <w:rsid w:val="0068227D"/>
    <w:rsid w:val="00684EC9"/>
    <w:rsid w:val="006A345D"/>
    <w:rsid w:val="006B79DA"/>
    <w:rsid w:val="006D7633"/>
    <w:rsid w:val="0071726D"/>
    <w:rsid w:val="00720B7A"/>
    <w:rsid w:val="00730D4E"/>
    <w:rsid w:val="0074788D"/>
    <w:rsid w:val="007B6297"/>
    <w:rsid w:val="007C0D14"/>
    <w:rsid w:val="007C668E"/>
    <w:rsid w:val="007F60EE"/>
    <w:rsid w:val="00817045"/>
    <w:rsid w:val="0085269E"/>
    <w:rsid w:val="00861214"/>
    <w:rsid w:val="008658C8"/>
    <w:rsid w:val="008D7676"/>
    <w:rsid w:val="0093084C"/>
    <w:rsid w:val="0094494F"/>
    <w:rsid w:val="0095244C"/>
    <w:rsid w:val="009534AD"/>
    <w:rsid w:val="00961056"/>
    <w:rsid w:val="00962557"/>
    <w:rsid w:val="009E1FC1"/>
    <w:rsid w:val="00A22310"/>
    <w:rsid w:val="00A42B79"/>
    <w:rsid w:val="00A470D7"/>
    <w:rsid w:val="00A80721"/>
    <w:rsid w:val="00AB2CA0"/>
    <w:rsid w:val="00AF391A"/>
    <w:rsid w:val="00B20716"/>
    <w:rsid w:val="00B21A54"/>
    <w:rsid w:val="00B67266"/>
    <w:rsid w:val="00B84813"/>
    <w:rsid w:val="00B94112"/>
    <w:rsid w:val="00BF7788"/>
    <w:rsid w:val="00C13FFD"/>
    <w:rsid w:val="00C3372D"/>
    <w:rsid w:val="00C96816"/>
    <w:rsid w:val="00CA2E4E"/>
    <w:rsid w:val="00CC1694"/>
    <w:rsid w:val="00CF0AA4"/>
    <w:rsid w:val="00CF743E"/>
    <w:rsid w:val="00D5051C"/>
    <w:rsid w:val="00D67096"/>
    <w:rsid w:val="00E131FF"/>
    <w:rsid w:val="00E1515D"/>
    <w:rsid w:val="00E1740E"/>
    <w:rsid w:val="00E648B2"/>
    <w:rsid w:val="00E956FF"/>
    <w:rsid w:val="00EF68E1"/>
    <w:rsid w:val="00F14EA0"/>
    <w:rsid w:val="00F7027F"/>
    <w:rsid w:val="00F70448"/>
    <w:rsid w:val="00FC2578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B2DDA"/>
  <w15:chartTrackingRefBased/>
  <w15:docId w15:val="{BCF90A7D-7381-48B5-9920-D7046C1F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FF6600"/>
    </w:rPr>
  </w:style>
  <w:style w:type="paragraph" w:styleId="Heading4">
    <w:name w:val="heading 4"/>
    <w:basedOn w:val="Normal"/>
    <w:qFormat/>
    <w:rsid w:val="00633F80"/>
    <w:pPr>
      <w:spacing w:before="100" w:beforeAutospacing="1" w:after="100" w:afterAutospacing="1"/>
      <w:outlineLvl w:val="3"/>
    </w:pPr>
    <w:rPr>
      <w:rFonts w:eastAsia="Batang"/>
      <w:b/>
      <w:bCs/>
      <w:color w:val="auto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586"/>
    <w:rPr>
      <w:b/>
      <w:bCs/>
      <w:color w:val="0000FF"/>
      <w:u w:val="single"/>
      <w:shd w:val="clear" w:color="auto" w:fill="FFFFFF"/>
    </w:rPr>
  </w:style>
  <w:style w:type="paragraph" w:customStyle="1" w:styleId="standardtxt">
    <w:name w:val="standardtxt"/>
    <w:basedOn w:val="Normal"/>
    <w:rsid w:val="003A6586"/>
    <w:pPr>
      <w:spacing w:before="100" w:beforeAutospacing="1" w:after="100" w:afterAutospacing="1"/>
    </w:pPr>
    <w:rPr>
      <w:rFonts w:ascii="Verdana" w:hAnsi="Verdana"/>
      <w:color w:val="auto"/>
      <w:sz w:val="24"/>
      <w:szCs w:val="24"/>
    </w:rPr>
  </w:style>
  <w:style w:type="paragraph" w:styleId="Header">
    <w:name w:val="header"/>
    <w:basedOn w:val="Normal"/>
    <w:rsid w:val="00F70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27F"/>
  </w:style>
  <w:style w:type="paragraph" w:styleId="NormalWeb">
    <w:name w:val="Normal (Web)"/>
    <w:basedOn w:val="Normal"/>
    <w:rsid w:val="0094494F"/>
    <w:pPr>
      <w:spacing w:before="100" w:beforeAutospacing="1" w:after="100" w:afterAutospacing="1"/>
    </w:pPr>
    <w:rPr>
      <w:color w:val="auto"/>
      <w:sz w:val="24"/>
      <w:szCs w:val="24"/>
      <w:lang w:eastAsia="ko-KR"/>
    </w:rPr>
  </w:style>
  <w:style w:type="character" w:styleId="HTMLTypewriter">
    <w:name w:val="HTML Typewriter"/>
    <w:rsid w:val="00633F80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rsid w:val="00633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color w:val="auto"/>
      <w:lang w:eastAsia="ko-KR"/>
    </w:rPr>
  </w:style>
  <w:style w:type="paragraph" w:customStyle="1" w:styleId="Default">
    <w:name w:val="Default"/>
    <w:rsid w:val="00962557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the Number of Gray Levels in an Image</vt:lpstr>
    </vt:vector>
  </TitlesOfParts>
  <Company>DePaul University</Company>
  <LinksUpToDate>false</LinksUpToDate>
  <CharactersWithSpaces>1121</CharactersWithSpaces>
  <SharedDoc>false</SharedDoc>
  <HLinks>
    <vt:vector size="6" baseType="variant">
      <vt:variant>
        <vt:i4>3145841</vt:i4>
      </vt:variant>
      <vt:variant>
        <vt:i4>0</vt:i4>
      </vt:variant>
      <vt:variant>
        <vt:i4>0</vt:i4>
      </vt:variant>
      <vt:variant>
        <vt:i4>5</vt:i4>
      </vt:variant>
      <vt:variant>
        <vt:lpwstr>http://www.cse.psu.edu/~cg485/images/wheel.gif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the Number of Gray Levels in an Image</dc:title>
  <dc:subject/>
  <dc:creator>Daniela Stan Raicu</dc:creator>
  <cp:keywords/>
  <cp:lastModifiedBy>Kyle Chinn</cp:lastModifiedBy>
  <cp:revision>2</cp:revision>
  <cp:lastPrinted>2004-10-14T06:21:00Z</cp:lastPrinted>
  <dcterms:created xsi:type="dcterms:W3CDTF">2020-10-24T18:31:00Z</dcterms:created>
  <dcterms:modified xsi:type="dcterms:W3CDTF">2020-10-24T18:31:00Z</dcterms:modified>
</cp:coreProperties>
</file>